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E4" w:rsidRDefault="008E0540">
      <w:pPr>
        <w:pStyle w:val="af8"/>
        <w:tabs>
          <w:tab w:val="right" w:pos="8647"/>
        </w:tabs>
        <w:rPr>
          <w:rFonts w:cs="Arial"/>
          <w:bCs/>
          <w:sz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#111-e</w:t>
      </w:r>
      <w:r>
        <w:rPr>
          <w:rFonts w:cs="Arial"/>
          <w:bCs/>
          <w:sz w:val="24"/>
          <w:lang w:val="sv-SE"/>
        </w:rPr>
        <w:tab/>
        <w:t xml:space="preserve">        </w:t>
      </w:r>
      <w:r>
        <w:rPr>
          <w:rFonts w:cs="Arial"/>
          <w:sz w:val="24"/>
          <w:szCs w:val="24"/>
          <w:lang w:val="sv-SE"/>
        </w:rPr>
        <w:t>R3-211202</w:t>
      </w:r>
    </w:p>
    <w:p w:rsidR="000F78E4" w:rsidRDefault="008E0540">
      <w:pPr>
        <w:spacing w:after="0"/>
        <w:jc w:val="both"/>
        <w:rPr>
          <w:rFonts w:ascii="Arial" w:hAnsi="Arial" w:cs="Arial"/>
          <w:b/>
          <w:sz w:val="24"/>
          <w:szCs w:val="24"/>
        </w:rPr>
      </w:pPr>
      <w:r>
        <w:rPr>
          <w:rFonts w:ascii="Arial" w:hAnsi="Arial" w:cs="Arial"/>
          <w:b/>
          <w:sz w:val="24"/>
          <w:szCs w:val="24"/>
        </w:rPr>
        <w:t>25 January – 4 February 2021</w:t>
      </w:r>
    </w:p>
    <w:p w:rsidR="000F78E4" w:rsidRDefault="008E0540">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rsidR="000F78E4" w:rsidRDefault="008E0540">
      <w:pPr>
        <w:pStyle w:val="af8"/>
        <w:tabs>
          <w:tab w:val="right" w:pos="9639"/>
        </w:tabs>
        <w:rPr>
          <w:rFonts w:eastAsia="宋体" w:cs="Arial"/>
          <w:bCs/>
          <w:sz w:val="24"/>
          <w:lang w:eastAsia="zh-CN"/>
        </w:rPr>
      </w:pPr>
      <w:r>
        <w:rPr>
          <w:rFonts w:eastAsia="宋体" w:cs="Arial"/>
          <w:bCs/>
          <w:sz w:val="24"/>
          <w:lang w:eastAsia="zh-CN"/>
        </w:rPr>
        <w:t xml:space="preserve">                                      </w:t>
      </w:r>
    </w:p>
    <w:p w:rsidR="000F78E4" w:rsidRDefault="008E0540">
      <w:pPr>
        <w:pStyle w:val="af8"/>
        <w:tabs>
          <w:tab w:val="right" w:pos="9639"/>
        </w:tabs>
        <w:rPr>
          <w:rFonts w:ascii="Times New Roman" w:hAnsi="Times New Roman"/>
          <w:bCs/>
          <w:sz w:val="24"/>
          <w:lang w:val="en-GB" w:eastAsia="ja-JP"/>
        </w:rPr>
      </w:pPr>
      <w:r>
        <w:rPr>
          <w:rFonts w:ascii="Times New Roman" w:hAnsi="Times New Roman"/>
          <w:bCs/>
          <w:sz w:val="24"/>
          <w:lang w:val="en-GB"/>
        </w:rPr>
        <w:tab/>
      </w:r>
    </w:p>
    <w:p w:rsidR="000F78E4" w:rsidRDefault="008E0540">
      <w:pPr>
        <w:pStyle w:val="CRCoverPage"/>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13.</w:t>
      </w:r>
      <w:r>
        <w:rPr>
          <w:rFonts w:eastAsia="宋体" w:cs="Arial"/>
          <w:b/>
          <w:bCs/>
          <w:sz w:val="24"/>
          <w:lang w:eastAsia="zh-CN"/>
        </w:rPr>
        <w:t>2</w:t>
      </w:r>
      <w:r>
        <w:rPr>
          <w:rFonts w:eastAsia="宋体" w:cs="Arial" w:hint="eastAsia"/>
          <w:b/>
          <w:bCs/>
          <w:sz w:val="24"/>
          <w:lang w:eastAsia="zh-CN"/>
        </w:rPr>
        <w:t>.</w:t>
      </w:r>
      <w:r>
        <w:rPr>
          <w:rFonts w:eastAsia="宋体" w:cs="Arial"/>
          <w:b/>
          <w:bCs/>
          <w:sz w:val="24"/>
          <w:lang w:eastAsia="zh-CN"/>
        </w:rPr>
        <w:t>3</w:t>
      </w:r>
      <w:r>
        <w:rPr>
          <w:rFonts w:eastAsia="宋体" w:cs="Arial" w:hint="eastAsia"/>
          <w:b/>
          <w:bCs/>
          <w:sz w:val="24"/>
          <w:lang w:eastAsia="zh-CN"/>
        </w:rPr>
        <w:t xml:space="preserve"> (</w:t>
      </w:r>
      <w:r>
        <w:rPr>
          <w:rFonts w:eastAsia="宋体" w:cs="Arial"/>
          <w:b/>
          <w:bCs/>
          <w:sz w:val="24"/>
          <w:lang w:eastAsia="zh-CN"/>
        </w:rPr>
        <w:t>Topology Redundancy</w:t>
      </w:r>
      <w:r>
        <w:rPr>
          <w:rFonts w:eastAsia="宋体" w:cs="Arial" w:hint="eastAsia"/>
          <w:b/>
          <w:bCs/>
          <w:sz w:val="24"/>
          <w:lang w:eastAsia="zh-CN"/>
        </w:rPr>
        <w:t>)</w:t>
      </w:r>
    </w:p>
    <w:p w:rsidR="000F78E4" w:rsidRDefault="008E0540">
      <w:pPr>
        <w:tabs>
          <w:tab w:val="left" w:pos="1985"/>
        </w:tabs>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rsidR="000F78E4" w:rsidRDefault="008E0540">
      <w:pPr>
        <w:ind w:left="1985" w:hanging="1985"/>
        <w:rPr>
          <w:rFonts w:ascii="Arial" w:eastAsia="宋体" w:hAnsi="Arial" w:cs="Arial"/>
          <w:b/>
          <w:bCs/>
          <w:sz w:val="24"/>
          <w:lang w:eastAsia="zh-CN"/>
        </w:rPr>
      </w:pPr>
      <w:r>
        <w:rPr>
          <w:rFonts w:ascii="Arial" w:hAnsi="Arial" w:cs="Arial"/>
          <w:b/>
          <w:bCs/>
          <w:sz w:val="24"/>
        </w:rPr>
        <w:t>Title:</w:t>
      </w:r>
      <w:r>
        <w:rPr>
          <w:rFonts w:ascii="Arial" w:hAnsi="Arial" w:cs="Arial"/>
          <w:b/>
          <w:bCs/>
          <w:sz w:val="24"/>
        </w:rPr>
        <w:tab/>
        <w:t>Summary of offline discussion on topology redundancy</w:t>
      </w:r>
    </w:p>
    <w:p w:rsidR="000F78E4" w:rsidRDefault="008E0540">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rsidR="000F78E4" w:rsidRDefault="008E0540">
      <w:pPr>
        <w:pStyle w:val="1"/>
        <w:rPr>
          <w:rFonts w:cs="Arial"/>
          <w:lang w:eastAsia="zh-CN"/>
        </w:rPr>
      </w:pPr>
      <w:r>
        <w:rPr>
          <w:rFonts w:cs="Arial"/>
        </w:rPr>
        <w:t>Introduction</w:t>
      </w:r>
    </w:p>
    <w:tbl>
      <w:tblPr>
        <w:tblW w:w="0" w:type="auto"/>
        <w:tblInd w:w="-39" w:type="dxa"/>
        <w:tblLayout w:type="fixed"/>
        <w:tblLook w:val="04A0" w:firstRow="1" w:lastRow="0" w:firstColumn="1" w:lastColumn="0" w:noHBand="0" w:noVBand="1"/>
      </w:tblPr>
      <w:tblGrid>
        <w:gridCol w:w="9930"/>
      </w:tblGrid>
      <w:tr w:rsidR="000F78E4">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CB: # 37_IAB_TopoRed</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SS etc.</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Agree CR on F1-C traffic transfer over Xn. </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the</w:t>
            </w:r>
            <w:proofErr w:type="gramEnd"/>
            <w:r>
              <w:rPr>
                <w:rFonts w:ascii="Calibri" w:hAnsi="Calibri" w:cs="Calibri"/>
                <w:b/>
                <w:color w:val="7030A0"/>
                <w:sz w:val="18"/>
                <w:szCs w:val="24"/>
              </w:rPr>
              <w:t xml:space="preserve"> node terminating F1-C should determine the F1-C transfer path.</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Depending on RAN2 progress, the additional functionality for non-donor CU is to deliver the </w:t>
            </w:r>
            <w:proofErr w:type="spellStart"/>
            <w:r>
              <w:rPr>
                <w:rFonts w:ascii="Calibri" w:hAnsi="Calibri" w:cs="Calibri"/>
                <w:b/>
                <w:color w:val="7030A0"/>
                <w:sz w:val="18"/>
                <w:szCs w:val="24"/>
              </w:rPr>
              <w:t>IABOthereInformation</w:t>
            </w:r>
            <w:proofErr w:type="spellEnd"/>
            <w:r>
              <w:rPr>
                <w:rFonts w:ascii="Calibri" w:hAnsi="Calibri" w:cs="Calibri"/>
                <w:b/>
                <w:color w:val="7030A0"/>
                <w:sz w:val="18"/>
                <w:szCs w:val="24"/>
              </w:rPr>
              <w:t xml:space="preserve"> to donor CU for IP address configuration.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Change WA to agreement to support the following two scenarios for inter-donor topology redundancy:</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 Scenario 1: the IAB node is multi-connected with 2 Donors.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 Scenario 2: the IAB node’s parent/ancestor node is multi-connected with 2 Donors.</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the</w:t>
            </w:r>
            <w:proofErr w:type="gramEnd"/>
            <w:r>
              <w:rPr>
                <w:rFonts w:ascii="Calibri" w:hAnsi="Calibri" w:cs="Calibri"/>
                <w:b/>
                <w:color w:val="7030A0"/>
                <w:sz w:val="18"/>
                <w:szCs w:val="24"/>
              </w:rPr>
              <w:t xml:space="preserve"> F1 interface of the boundary IAB node and its descendant node(s) can be terminated to the MN.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For inter-donor topology redundancy, the granularity for F1-U and F1-C traffic is F1-U tunnel and TNL association, respectively.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BAP header rewriting via BAP routing ID mapping configuration can be applied to support the traffic transmission across two topologies.</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the</w:t>
            </w:r>
            <w:proofErr w:type="gramEnd"/>
            <w:r>
              <w:rPr>
                <w:rFonts w:ascii="Calibri" w:hAnsi="Calibri" w:cs="Calibri"/>
                <w:b/>
                <w:color w:val="7030A0"/>
                <w:sz w:val="18"/>
                <w:szCs w:val="24"/>
              </w:rPr>
              <w:t xml:space="preserve"> boundary IAB node and the descendant IAB nodes should be allocated two sets of IP address(</w:t>
            </w:r>
            <w:proofErr w:type="spellStart"/>
            <w:r>
              <w:rPr>
                <w:rFonts w:ascii="Calibri" w:hAnsi="Calibri" w:cs="Calibri"/>
                <w:b/>
                <w:color w:val="7030A0"/>
                <w:sz w:val="18"/>
                <w:szCs w:val="24"/>
              </w:rPr>
              <w:t>es</w:t>
            </w:r>
            <w:proofErr w:type="spellEnd"/>
            <w:r>
              <w:rPr>
                <w:rFonts w:ascii="Calibri" w:hAnsi="Calibri" w:cs="Calibri"/>
                <w:b/>
                <w:color w:val="7030A0"/>
                <w:sz w:val="18"/>
                <w:szCs w:val="24"/>
              </w:rPr>
              <w:t>), and each set is anchored to the donor DU of one topology.</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multi-MT</w:t>
            </w:r>
            <w:proofErr w:type="gramEnd"/>
            <w:r>
              <w:rPr>
                <w:rFonts w:ascii="Calibri" w:hAnsi="Calibri" w:cs="Calibri"/>
                <w:b/>
                <w:color w:val="7030A0"/>
                <w:sz w:val="18"/>
                <w:szCs w:val="24"/>
              </w:rPr>
              <w:t xml:space="preserve"> solution is not considered for topology redundancy.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QC</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discuss</w:t>
            </w:r>
            <w:proofErr w:type="gramEnd"/>
            <w:r>
              <w:rPr>
                <w:rFonts w:ascii="Calibri" w:hAnsi="Calibri" w:cs="Calibri"/>
                <w:b/>
                <w:color w:val="7030A0"/>
                <w:sz w:val="18"/>
                <w:szCs w:val="24"/>
              </w:rPr>
              <w:t xml:space="preserve"> which of the IAB-MT’s MN or SN determines whether topological redundancy or CP-UP separation is applied for an IAB-node that uses NR-DC.</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CP-UP separation, discuss which of the IAB-MT’s MN or SN determines whether scenario 1 (F1-C via MN, F1-U via SN) or scenario 2 (F1-C via SN, F1-U via MN) is applied for an IAB-node that uses NR-DC.</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discuss</w:t>
            </w:r>
            <w:proofErr w:type="gramEnd"/>
            <w:r>
              <w:rPr>
                <w:rFonts w:ascii="Calibri" w:hAnsi="Calibri" w:cs="Calibri"/>
                <w:b/>
                <w:color w:val="7030A0"/>
                <w:sz w:val="18"/>
                <w:szCs w:val="24"/>
              </w:rPr>
              <w:t xml:space="preserve"> whether topological redundancy should include the transport of traffic via two or more boundary nodes or otherwise how to avoid such a scenario.</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consider</w:t>
            </w:r>
            <w:proofErr w:type="gramEnd"/>
            <w:r>
              <w:rPr>
                <w:rFonts w:ascii="Calibri" w:hAnsi="Calibri" w:cs="Calibri"/>
                <w:b/>
                <w:color w:val="7030A0"/>
                <w:sz w:val="18"/>
                <w:szCs w:val="24"/>
              </w:rPr>
              <w:t xml:space="preserve"> BAP routing across multiple IAB-donor topologies.</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discuss</w:t>
            </w:r>
            <w:proofErr w:type="gramEnd"/>
            <w:r>
              <w:rPr>
                <w:rFonts w:ascii="Calibri" w:hAnsi="Calibri" w:cs="Calibri"/>
                <w:b/>
                <w:color w:val="7030A0"/>
                <w:sz w:val="18"/>
                <w:szCs w:val="24"/>
              </w:rPr>
              <w:t xml:space="preserve"> use of a common BAP routing ID for BAP routes that cross a topology boundary vs. concatenation of BAP routes with topology-specific BAP routing IDs at the topology boundary.</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inter-topology BAP routes that use a common BAP routing ID, consider inter-donor coordination of BAP routing IDs vs. global scope BAP routing entries to avoid BAP-name-space collisions.</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To support inter-topology BAP route concatenation, consider BAP header rewriting vs. IP routing.</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discuss</w:t>
            </w:r>
            <w:proofErr w:type="gramEnd"/>
            <w:r>
              <w:rPr>
                <w:rFonts w:ascii="Calibri" w:hAnsi="Calibri" w:cs="Calibri"/>
                <w:b/>
                <w:color w:val="7030A0"/>
                <w:sz w:val="18"/>
                <w:szCs w:val="24"/>
              </w:rPr>
              <w:t xml:space="preserve"> bearer mapping rules for transport across multiple topologies.</w:t>
            </w:r>
          </w:p>
          <w:p w:rsidR="000F78E4" w:rsidRDefault="008E0540">
            <w:pPr>
              <w:widowControl w:val="0"/>
              <w:snapToGrid w:val="0"/>
              <w:spacing w:after="0"/>
              <w:ind w:left="142" w:hanging="142"/>
              <w:rPr>
                <w:rFonts w:ascii="Calibri" w:hAnsi="Calibri" w:cs="Calibri"/>
                <w:b/>
                <w:color w:val="7030A0"/>
                <w:sz w:val="18"/>
                <w:szCs w:val="24"/>
              </w:rPr>
            </w:pPr>
            <w:proofErr w:type="spellStart"/>
            <w:r>
              <w:rPr>
                <w:rFonts w:ascii="Calibri" w:hAnsi="Calibri" w:cs="Calibri"/>
                <w:b/>
                <w:color w:val="7030A0"/>
                <w:sz w:val="18"/>
                <w:szCs w:val="24"/>
              </w:rPr>
              <w:t>Nok</w:t>
            </w:r>
            <w:proofErr w:type="spellEnd"/>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enhance</w:t>
            </w:r>
            <w:proofErr w:type="gramEnd"/>
            <w:r>
              <w:rPr>
                <w:rFonts w:ascii="Calibri" w:hAnsi="Calibri" w:cs="Calibri"/>
                <w:b/>
                <w:color w:val="7030A0"/>
                <w:sz w:val="18"/>
                <w:szCs w:val="24"/>
              </w:rPr>
              <w:t xml:space="preserve"> Xn interface to enable the transfer of F1-C traffic.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OAM can configure the IAB to only have F1 with MN or SN. When both set of parameters are configured in the IAB, it is up to IAB to select a Donor for F1 setup.  </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both</w:t>
            </w:r>
            <w:proofErr w:type="gramEnd"/>
            <w:r>
              <w:rPr>
                <w:rFonts w:ascii="Calibri" w:hAnsi="Calibri" w:cs="Calibri"/>
                <w:b/>
                <w:color w:val="7030A0"/>
                <w:sz w:val="18"/>
                <w:szCs w:val="24"/>
              </w:rPr>
              <w:t xml:space="preserve"> Donors allocate the BAP address to the IAB node.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Inter-Donor Routing needs to be supported.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It is the IAB Donor who </w:t>
            </w:r>
            <w:proofErr w:type="gramStart"/>
            <w:r>
              <w:rPr>
                <w:rFonts w:ascii="Calibri" w:hAnsi="Calibri" w:cs="Calibri"/>
                <w:b/>
                <w:color w:val="7030A0"/>
                <w:sz w:val="18"/>
                <w:szCs w:val="24"/>
              </w:rPr>
              <w:t>host</w:t>
            </w:r>
            <w:proofErr w:type="gramEnd"/>
            <w:r>
              <w:rPr>
                <w:rFonts w:ascii="Calibri" w:hAnsi="Calibri" w:cs="Calibri"/>
                <w:b/>
                <w:color w:val="7030A0"/>
                <w:sz w:val="18"/>
                <w:szCs w:val="24"/>
              </w:rPr>
              <w:t xml:space="preserve"> the F1 interface for the IAB node determine the load balancing between the two legs.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Introduce a new XnAP procedure to support inter-Routing.</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discuss</w:t>
            </w:r>
            <w:proofErr w:type="gramEnd"/>
            <w:r>
              <w:rPr>
                <w:rFonts w:ascii="Calibri" w:hAnsi="Calibri" w:cs="Calibri"/>
                <w:b/>
                <w:color w:val="7030A0"/>
                <w:sz w:val="18"/>
                <w:szCs w:val="24"/>
              </w:rPr>
              <w:t xml:space="preserve"> how long the CU component of the routing ID could be and if the added overhead is tolerable. </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consider</w:t>
            </w:r>
            <w:proofErr w:type="gramEnd"/>
            <w:r>
              <w:rPr>
                <w:rFonts w:ascii="Calibri" w:hAnsi="Calibri" w:cs="Calibri"/>
                <w:b/>
                <w:color w:val="7030A0"/>
                <w:sz w:val="18"/>
                <w:szCs w:val="24"/>
              </w:rPr>
              <w:t xml:space="preserve"> solution opts 3, 4 and 5 for the BAP address collision problem.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LG</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Opt2 (i.e. inter-donor negotiation based solution) is preferred for solving BAP address collision for supporting topological redundancy for IAB node. </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Master donor-CU determines the degree of load balancing between both IAB-donors.</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HW</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lastRenderedPageBreak/>
              <w:t>In Rel-17 inter-CU migration/topology management cases, the baseline co-existence assumption is that IAB-MT and its collocated IAB-DU always controlled by the same IAB donor CU.</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Liaise RAN1 asking about the possibility that an IAB-MT and its collocated IAB-DU are controlled by different IAB-donor CUs.</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IAB-MT’s applied configuration and its parent IAB-DU’s applied configuration on the BH link should be always controlled/generated by the same CU.</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inter-donor</w:t>
            </w:r>
            <w:proofErr w:type="gramEnd"/>
            <w:r>
              <w:rPr>
                <w:rFonts w:ascii="Calibri" w:hAnsi="Calibri" w:cs="Calibri"/>
                <w:b/>
                <w:color w:val="7030A0"/>
                <w:sz w:val="18"/>
                <w:szCs w:val="24"/>
              </w:rPr>
              <w:t xml:space="preserve"> topology management, including concatenation of multiple IAB network fragments from different CUs, should support the specific BAP path for F1 traffic between one IAB-DU and its associated CU, where some of the intermediate nodes in this BAP path may be controlled by different CUs.</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design</w:t>
            </w:r>
            <w:proofErr w:type="gramEnd"/>
            <w:r>
              <w:rPr>
                <w:rFonts w:ascii="Calibri" w:hAnsi="Calibri" w:cs="Calibri"/>
                <w:b/>
                <w:color w:val="7030A0"/>
                <w:sz w:val="18"/>
                <w:szCs w:val="24"/>
              </w:rPr>
              <w:t xml:space="preserve"> unified solutions for inter-donor F1 transport, to cover the following three use cases together: inter-donor redundancy, inter-donor migration, and inter-donor re-routing.</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agree the following principle for inter-donor topology management:</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r>
              <w:rPr>
                <w:rFonts w:ascii="Calibri" w:hAnsi="Calibri" w:cs="Calibri"/>
                <w:b/>
                <w:color w:val="7030A0"/>
                <w:sz w:val="18"/>
                <w:szCs w:val="24"/>
              </w:rPr>
              <w:tab/>
              <w:t>Single CU is responsible for the E2E QoS division among multiple IAB network fragments.</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w:t>
            </w:r>
            <w:r>
              <w:rPr>
                <w:rFonts w:ascii="Calibri" w:hAnsi="Calibri" w:cs="Calibri"/>
                <w:b/>
                <w:color w:val="7030A0"/>
                <w:sz w:val="18"/>
                <w:szCs w:val="24"/>
              </w:rPr>
              <w:tab/>
              <w:t>The per</w:t>
            </w:r>
            <w:proofErr w:type="gramEnd"/>
            <w:r>
              <w:rPr>
                <w:rFonts w:ascii="Calibri" w:hAnsi="Calibri" w:cs="Calibri"/>
                <w:b/>
                <w:color w:val="7030A0"/>
                <w:sz w:val="18"/>
                <w:szCs w:val="24"/>
              </w:rPr>
              <w:t xml:space="preserve"> hop QoS and BH RLC channel management is still controlled by individual CU.</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ask RAN2 for coordination when discuss the two manners (controlled by one CU in centralized way, or controlled by individual CU) for the following configurations in inter-donor topology management: BAP routing ID allocation, BAP routing ID determination, BAP routing configuration, BH RLC CH mapping configuration.</w:t>
            </w:r>
          </w:p>
          <w:p w:rsidR="000F78E4" w:rsidRDefault="008E0540">
            <w:pPr>
              <w:widowControl w:val="0"/>
              <w:snapToGrid w:val="0"/>
              <w:spacing w:after="0"/>
              <w:ind w:left="142" w:hanging="142"/>
              <w:rPr>
                <w:rFonts w:ascii="Calibri" w:hAnsi="Calibri" w:cs="Calibri"/>
                <w:b/>
                <w:color w:val="7030A0"/>
                <w:sz w:val="18"/>
                <w:szCs w:val="24"/>
              </w:rPr>
            </w:pPr>
            <w:proofErr w:type="spellStart"/>
            <w:r>
              <w:rPr>
                <w:rFonts w:ascii="Calibri" w:hAnsi="Calibri" w:cs="Calibri"/>
                <w:b/>
                <w:color w:val="7030A0"/>
                <w:sz w:val="18"/>
                <w:szCs w:val="24"/>
              </w:rPr>
              <w:t>Len,Moto</w:t>
            </w:r>
            <w:proofErr w:type="spellEnd"/>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its descendant IAB nodes maintain terminating their F1 interfaces to the IAB-donor which they connected to before topology redundancy establishment.</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boundary IAB node and its descendant IAB nodes cannot terminate their F1 interface to different donors.</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intra-CU topology redundancy load balance mechanism can be reused for inter-CU topology redundancy:</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The granularity of the F1-U load balance is per UE DRB;</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Both first and second legs can be used for F1AP messages transmission.</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Only one BAP address is configured for the IAB node, and a mapping table between BAP addresses (BAP routing IDs) allocated by different IAB-donors can be configured for the boundary IAB node.</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ZTE</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scenario 1, a new XnAP message needs to be introduced to enable F1-C traffic transfer over Xn interface.</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For scenario 2 using SRB 3, a new XnAP message needs to be introduced to enable F1-C traffic transfer over Xn interface.</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non-donor node should indicate donor whether SRB 3 has been setup via Xn interface.</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granularity of F1-U traffic is per GTP-U tunnel in inter-donor redundancy scenario.</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The granularity of F1-C traffic should be per F1-C traffic type, i.e. UE-associated F1AP, non-UE-associated F1AP.</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the</w:t>
            </w:r>
            <w:proofErr w:type="gramEnd"/>
            <w:r>
              <w:rPr>
                <w:rFonts w:ascii="Calibri" w:hAnsi="Calibri" w:cs="Calibri"/>
                <w:b/>
                <w:color w:val="7030A0"/>
                <w:sz w:val="18"/>
                <w:szCs w:val="24"/>
              </w:rPr>
              <w:t xml:space="preserve"> boundary IAB node and descendant IAB node(s) still terminate their F1 interfaces to the first donor CU.</w:t>
            </w:r>
          </w:p>
          <w:p w:rsidR="000F78E4" w:rsidRDefault="008E0540">
            <w:pPr>
              <w:widowControl w:val="0"/>
              <w:snapToGrid w:val="0"/>
              <w:spacing w:after="0"/>
              <w:ind w:left="142" w:hanging="142"/>
              <w:rPr>
                <w:rFonts w:ascii="Calibri" w:hAnsi="Calibri" w:cs="Calibri"/>
                <w:b/>
                <w:color w:val="7030A0"/>
                <w:sz w:val="18"/>
                <w:szCs w:val="24"/>
              </w:rPr>
            </w:pPr>
            <w:proofErr w:type="gramStart"/>
            <w:r>
              <w:rPr>
                <w:rFonts w:ascii="Calibri" w:hAnsi="Calibri" w:cs="Calibri"/>
                <w:b/>
                <w:color w:val="7030A0"/>
                <w:sz w:val="18"/>
                <w:szCs w:val="24"/>
              </w:rPr>
              <w:t>use</w:t>
            </w:r>
            <w:proofErr w:type="gramEnd"/>
            <w:r>
              <w:rPr>
                <w:rFonts w:ascii="Calibri" w:hAnsi="Calibri" w:cs="Calibri"/>
                <w:b/>
                <w:color w:val="7030A0"/>
                <w:sz w:val="18"/>
                <w:szCs w:val="24"/>
              </w:rPr>
              <w:t xml:space="preserve"> the BAP address space separation method, e.g. non-overlapping BAP address space is allocated to different CUs by OAM, to resolve BAP routing/address collision issue.</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whether</w:t>
            </w:r>
            <w:proofErr w:type="gramEnd"/>
            <w:r>
              <w:rPr>
                <w:rFonts w:ascii="Calibri" w:hAnsi="Calibri" w:cs="Calibri"/>
                <w:b/>
                <w:color w:val="7030A0"/>
                <w:sz w:val="18"/>
                <w:szCs w:val="24"/>
              </w:rPr>
              <w:t xml:space="preserve"> to enable F1-C transfer over Xn?</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boundary</w:t>
            </w:r>
            <w:proofErr w:type="gramEnd"/>
            <w:r>
              <w:rPr>
                <w:rFonts w:ascii="Calibri" w:hAnsi="Calibri" w:cs="Calibri"/>
                <w:b/>
                <w:color w:val="7030A0"/>
                <w:sz w:val="18"/>
                <w:szCs w:val="24"/>
              </w:rPr>
              <w:t xml:space="preserve"> IAB node and its descendants terminate their F1 to a single donor?</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whether</w:t>
            </w:r>
            <w:proofErr w:type="gramEnd"/>
            <w:r>
              <w:rPr>
                <w:rFonts w:ascii="Calibri" w:hAnsi="Calibri" w:cs="Calibri"/>
                <w:b/>
                <w:color w:val="7030A0"/>
                <w:sz w:val="18"/>
                <w:szCs w:val="24"/>
              </w:rPr>
              <w:t xml:space="preserve"> and how to address BAP address collision?</w:t>
            </w:r>
          </w:p>
          <w:p w:rsidR="000F78E4" w:rsidRDefault="008E0540">
            <w:pPr>
              <w:widowControl w:val="0"/>
              <w:snapToGrid w:val="0"/>
              <w:spacing w:after="0"/>
              <w:ind w:left="142" w:hanging="142"/>
              <w:rPr>
                <w:rFonts w:ascii="Calibri" w:hAnsi="Calibri" w:cs="Calibri"/>
                <w:b/>
                <w:color w:val="7030A0"/>
                <w:sz w:val="18"/>
                <w:szCs w:val="24"/>
              </w:rPr>
            </w:pPr>
            <w:r>
              <w:rPr>
                <w:rFonts w:ascii="Calibri" w:hAnsi="Calibri" w:cs="Calibri"/>
                <w:b/>
                <w:color w:val="7030A0"/>
                <w:sz w:val="18"/>
                <w:szCs w:val="24"/>
              </w:rPr>
              <w:t>- Check details; Revise CR if needed; endorse as BL if agreeable</w:t>
            </w:r>
          </w:p>
          <w:p w:rsidR="000F78E4" w:rsidRDefault="008E0540">
            <w:pPr>
              <w:widowControl w:val="0"/>
              <w:snapToGrid w:val="0"/>
              <w:spacing w:after="0"/>
              <w:ind w:left="142" w:hanging="142"/>
              <w:rPr>
                <w:rFonts w:ascii="Calibri" w:hAnsi="Calibri" w:cs="Calibri"/>
                <w:color w:val="000000"/>
                <w:sz w:val="18"/>
                <w:szCs w:val="24"/>
              </w:rPr>
            </w:pPr>
            <w:r>
              <w:rPr>
                <w:rFonts w:ascii="Calibri" w:hAnsi="Calibri" w:cs="Calibri"/>
                <w:color w:val="000000"/>
                <w:sz w:val="18"/>
                <w:szCs w:val="24"/>
              </w:rPr>
              <w:t>(SS - moderator)</w:t>
            </w:r>
          </w:p>
          <w:p w:rsidR="000F78E4" w:rsidRDefault="008E0540">
            <w:pPr>
              <w:widowControl w:val="0"/>
              <w:suppressAutoHyphens/>
              <w:overflowPunct/>
              <w:autoSpaceDE/>
              <w:autoSpaceDN/>
              <w:snapToGrid w:val="0"/>
              <w:spacing w:after="0" w:line="276" w:lineRule="auto"/>
              <w:ind w:left="142" w:hanging="142"/>
              <w:textAlignment w:val="auto"/>
              <w:rPr>
                <w:rFonts w:ascii="Calibri" w:eastAsia="Calibri" w:hAnsi="Calibri" w:cs="Calibri"/>
                <w:color w:val="000000"/>
                <w:sz w:val="18"/>
                <w:szCs w:val="24"/>
                <w:lang w:val="en-US" w:eastAsia="sv-SE"/>
              </w:rPr>
            </w:pPr>
            <w:r>
              <w:rPr>
                <w:rFonts w:ascii="Calibri" w:hAnsi="Calibri" w:cs="Calibri"/>
                <w:color w:val="000000"/>
                <w:sz w:val="18"/>
                <w:szCs w:val="24"/>
              </w:rPr>
              <w:t xml:space="preserve">Summary of offline disc </w:t>
            </w:r>
            <w:r>
              <w:rPr>
                <w:rStyle w:val="affb"/>
                <w:rFonts w:ascii="Calibri" w:hAnsi="Calibri" w:cs="Calibri"/>
                <w:sz w:val="18"/>
              </w:rPr>
              <w:fldChar w:fldCharType="begin"/>
            </w:r>
            <w:ins w:id="1" w:author="Huawei" w:date="2021-01-27T18:12:00Z">
              <w:r>
                <w:rPr>
                  <w:rStyle w:val="affb"/>
                  <w:rFonts w:ascii="Calibri" w:hAnsi="Calibri" w:cs="Calibri"/>
                  <w:sz w:val="18"/>
                </w:rPr>
                <w:instrText>HYPERLINK "D:\\RAN3\\RAN3-111e\\CBs\\CB # 37_IAB_TopoRed\\Inbox\\R3-211004.zip"</w:instrText>
              </w:r>
            </w:ins>
            <w:del w:id="2" w:author="Huawei" w:date="2021-01-27T18:12:00Z">
              <w:r>
                <w:rPr>
                  <w:rStyle w:val="affb"/>
                  <w:rFonts w:ascii="Calibri" w:hAnsi="Calibri" w:cs="Calibri"/>
                  <w:sz w:val="18"/>
                </w:rPr>
                <w:delInstrText xml:space="preserve"> HYPERLINK "Inbox\\R3-211004.zip" </w:delInstrText>
              </w:r>
            </w:del>
            <w:r>
              <w:rPr>
                <w:rStyle w:val="affb"/>
                <w:rFonts w:ascii="Calibri" w:hAnsi="Calibri" w:cs="Calibri"/>
                <w:sz w:val="18"/>
              </w:rPr>
              <w:fldChar w:fldCharType="separate"/>
            </w:r>
            <w:r>
              <w:rPr>
                <w:rStyle w:val="affb"/>
                <w:rFonts w:ascii="Calibri" w:hAnsi="Calibri" w:cs="Calibri"/>
                <w:sz w:val="18"/>
              </w:rPr>
              <w:t>R3-211004</w:t>
            </w:r>
            <w:r>
              <w:rPr>
                <w:rStyle w:val="affb"/>
                <w:rFonts w:ascii="Calibri" w:hAnsi="Calibri" w:cs="Calibri"/>
                <w:sz w:val="18"/>
              </w:rPr>
              <w:fldChar w:fldCharType="end"/>
            </w:r>
          </w:p>
        </w:tc>
      </w:tr>
    </w:tbl>
    <w:p w:rsidR="000F78E4" w:rsidRDefault="008E0540">
      <w:pPr>
        <w:spacing w:after="120"/>
        <w:rPr>
          <w:rFonts w:eastAsia="宋体"/>
          <w:lang w:eastAsia="zh-CN"/>
        </w:rPr>
      </w:pPr>
      <w:r>
        <w:rPr>
          <w:rFonts w:eastAsia="宋体"/>
          <w:lang w:eastAsia="zh-CN"/>
        </w:rPr>
        <w:lastRenderedPageBreak/>
        <w:t xml:space="preserve"> </w:t>
      </w:r>
    </w:p>
    <w:p w:rsidR="000F78E4" w:rsidRDefault="008E0540">
      <w:pPr>
        <w:spacing w:after="120"/>
        <w:rPr>
          <w:rFonts w:eastAsia="宋体"/>
          <w:lang w:eastAsia="zh-CN"/>
        </w:rPr>
      </w:pPr>
      <w:r>
        <w:rPr>
          <w:rFonts w:eastAsia="宋体"/>
          <w:lang w:eastAsia="zh-CN"/>
        </w:rPr>
        <w:t>Relevant contributions:</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[1] R3-210218</w:t>
      </w:r>
      <w:r>
        <w:rPr>
          <w:rFonts w:ascii="Calibri" w:hAnsi="Calibri" w:cs="Calibri"/>
          <w:sz w:val="18"/>
          <w:szCs w:val="24"/>
        </w:rPr>
        <w:t xml:space="preserve"> Discussion on CP-UP separation and inter-donor topology redundancy (Samsung)</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[2] R3-210219</w:t>
      </w:r>
      <w:r>
        <w:rPr>
          <w:rFonts w:ascii="Calibri" w:hAnsi="Calibri" w:cs="Calibri"/>
          <w:sz w:val="18"/>
          <w:szCs w:val="24"/>
        </w:rPr>
        <w:t xml:space="preserve"> CR on CP-UP separation over Xn for Rel-17 IAB (Samsung, Nokia, Nokia Shanghai Bell, Verizon, Qualcomm Incorporated, CATT, ZTE, Fujitsu, AT&amp;T, KDDI, Lenovo, Motorola Mobility, LG Electronics, Ericsson)</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[3] R3-</w:t>
      </w:r>
      <w:proofErr w:type="gramStart"/>
      <w:r>
        <w:rPr>
          <w:rFonts w:ascii="Calibri" w:hAnsi="Calibri" w:cs="Calibri"/>
          <w:sz w:val="18"/>
        </w:rPr>
        <w:t>210349</w:t>
      </w:r>
      <w:r>
        <w:rPr>
          <w:rFonts w:ascii="Calibri" w:hAnsi="Calibri" w:cs="Calibri"/>
          <w:sz w:val="18"/>
          <w:szCs w:val="24"/>
        </w:rPr>
        <w:t xml:space="preserve">  Backhaul</w:t>
      </w:r>
      <w:proofErr w:type="gramEnd"/>
      <w:r>
        <w:rPr>
          <w:rFonts w:ascii="Calibri" w:hAnsi="Calibri" w:cs="Calibri"/>
          <w:sz w:val="18"/>
          <w:szCs w:val="24"/>
        </w:rPr>
        <w:t xml:space="preserve"> transport for inter-donor redundancy (Qualcomm Incorporated)</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[4] R3-</w:t>
      </w:r>
      <w:proofErr w:type="gramStart"/>
      <w:r>
        <w:rPr>
          <w:rFonts w:ascii="Calibri" w:hAnsi="Calibri" w:cs="Calibri"/>
          <w:sz w:val="18"/>
        </w:rPr>
        <w:t>210489</w:t>
      </w:r>
      <w:r>
        <w:rPr>
          <w:rFonts w:ascii="Calibri" w:hAnsi="Calibri" w:cs="Calibri"/>
          <w:sz w:val="18"/>
          <w:szCs w:val="24"/>
        </w:rPr>
        <w:t xml:space="preserve">  discussion</w:t>
      </w:r>
      <w:proofErr w:type="gramEnd"/>
      <w:r>
        <w:rPr>
          <w:rFonts w:ascii="Calibri" w:hAnsi="Calibri" w:cs="Calibri"/>
          <w:sz w:val="18"/>
          <w:szCs w:val="24"/>
        </w:rPr>
        <w:t xml:space="preserve"> on Inter-CU topology redundancy (Nokia, Nokia Shanghai Bell)</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[5] R3-</w:t>
      </w:r>
      <w:proofErr w:type="gramStart"/>
      <w:r>
        <w:rPr>
          <w:rFonts w:ascii="Calibri" w:hAnsi="Calibri" w:cs="Calibri"/>
          <w:sz w:val="18"/>
        </w:rPr>
        <w:t>210536</w:t>
      </w:r>
      <w:r>
        <w:rPr>
          <w:rFonts w:ascii="Calibri" w:hAnsi="Calibri" w:cs="Calibri"/>
          <w:sz w:val="18"/>
          <w:szCs w:val="24"/>
        </w:rPr>
        <w:t xml:space="preserve">  Considerations</w:t>
      </w:r>
      <w:proofErr w:type="gramEnd"/>
      <w:r>
        <w:rPr>
          <w:rFonts w:ascii="Calibri" w:hAnsi="Calibri" w:cs="Calibri"/>
          <w:sz w:val="18"/>
          <w:szCs w:val="24"/>
        </w:rPr>
        <w:t xml:space="preserve"> on topological redundancy for IAB (LG Electronics)</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[6] R3-</w:t>
      </w:r>
      <w:proofErr w:type="gramStart"/>
      <w:r>
        <w:rPr>
          <w:rFonts w:ascii="Calibri" w:hAnsi="Calibri" w:cs="Calibri"/>
          <w:sz w:val="18"/>
        </w:rPr>
        <w:t>210549</w:t>
      </w:r>
      <w:r>
        <w:rPr>
          <w:rFonts w:ascii="Calibri" w:hAnsi="Calibri" w:cs="Calibri"/>
          <w:sz w:val="18"/>
          <w:szCs w:val="24"/>
        </w:rPr>
        <w:t xml:space="preserve">  Discussion</w:t>
      </w:r>
      <w:proofErr w:type="gramEnd"/>
      <w:r>
        <w:rPr>
          <w:rFonts w:ascii="Calibri" w:hAnsi="Calibri" w:cs="Calibri"/>
          <w:sz w:val="18"/>
          <w:szCs w:val="24"/>
        </w:rPr>
        <w:t xml:space="preserve"> on inter-donor topology management (Huawei)</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[7] R3-210615</w:t>
      </w:r>
      <w:r>
        <w:rPr>
          <w:rFonts w:ascii="Calibri" w:hAnsi="Calibri" w:cs="Calibri"/>
          <w:sz w:val="18"/>
          <w:szCs w:val="24"/>
        </w:rPr>
        <w:t xml:space="preserve"> Discussion on IAB inter-donor topology redundancy (Lenovo, Motorola Mobility)</w:t>
      </w:r>
    </w:p>
    <w:p w:rsidR="000F78E4" w:rsidRDefault="008E0540">
      <w:pPr>
        <w:widowControl w:val="0"/>
        <w:snapToGrid w:val="0"/>
        <w:spacing w:after="0"/>
        <w:ind w:left="142" w:hanging="142"/>
        <w:rPr>
          <w:rFonts w:ascii="Calibri" w:hAnsi="Calibri" w:cs="Calibri"/>
          <w:sz w:val="18"/>
          <w:szCs w:val="24"/>
        </w:rPr>
      </w:pPr>
      <w:r>
        <w:rPr>
          <w:rFonts w:ascii="Calibri" w:hAnsi="Calibri" w:cs="Calibri"/>
          <w:sz w:val="18"/>
        </w:rPr>
        <w:t>[8] R3-210717</w:t>
      </w:r>
      <w:r>
        <w:rPr>
          <w:rFonts w:ascii="Calibri" w:hAnsi="Calibri" w:cs="Calibri"/>
          <w:sz w:val="18"/>
          <w:szCs w:val="24"/>
        </w:rPr>
        <w:t xml:space="preserve"> Discussion on topology redundancy (ZTE)</w:t>
      </w:r>
    </w:p>
    <w:p w:rsidR="000F78E4" w:rsidRDefault="008E0540">
      <w:pPr>
        <w:widowControl w:val="0"/>
        <w:snapToGrid w:val="0"/>
        <w:spacing w:after="0"/>
        <w:ind w:left="142" w:hanging="142"/>
        <w:rPr>
          <w:rFonts w:ascii="Calibri" w:hAnsi="Calibri" w:cs="Calibri"/>
          <w:color w:val="000000" w:themeColor="text1"/>
          <w:sz w:val="18"/>
          <w:szCs w:val="24"/>
        </w:rPr>
      </w:pPr>
      <w:r>
        <w:rPr>
          <w:rFonts w:ascii="Calibri" w:hAnsi="Calibri" w:cs="Calibri"/>
          <w:color w:val="000000" w:themeColor="text1"/>
          <w:sz w:val="18"/>
          <w:szCs w:val="24"/>
        </w:rPr>
        <w:t>[9] R3-210722 Simultaneous Connectivity to Two IAB-donors and the Use of CHO (Ericsson)</w:t>
      </w:r>
    </w:p>
    <w:p w:rsidR="000F78E4" w:rsidRDefault="000F78E4">
      <w:pPr>
        <w:widowControl w:val="0"/>
        <w:snapToGrid w:val="0"/>
        <w:spacing w:after="0"/>
        <w:ind w:left="142" w:hanging="142"/>
        <w:rPr>
          <w:rFonts w:eastAsia="宋体"/>
          <w:color w:val="000000" w:themeColor="text1"/>
          <w:lang w:eastAsia="zh-CN"/>
        </w:rPr>
      </w:pPr>
    </w:p>
    <w:p w:rsidR="000F78E4" w:rsidRDefault="000F78E4">
      <w:pPr>
        <w:spacing w:after="120"/>
        <w:rPr>
          <w:rFonts w:eastAsia="宋体"/>
          <w:lang w:eastAsia="zh-CN"/>
        </w:rPr>
      </w:pPr>
    </w:p>
    <w:p w:rsidR="000F78E4" w:rsidRDefault="008E0540">
      <w:pPr>
        <w:spacing w:after="120"/>
        <w:rPr>
          <w:rFonts w:eastAsia="宋体"/>
          <w:lang w:eastAsia="zh-CN"/>
        </w:rPr>
      </w:pPr>
      <w:r>
        <w:rPr>
          <w:rFonts w:eastAsia="宋体" w:hint="eastAsia"/>
          <w:lang w:eastAsia="zh-CN"/>
        </w:rPr>
        <w:t>T</w:t>
      </w:r>
      <w:r>
        <w:rPr>
          <w:rFonts w:eastAsia="宋体"/>
          <w:lang w:eastAsia="zh-CN"/>
        </w:rPr>
        <w:t>his e-mail discussion is divided into two phases:</w:t>
      </w:r>
    </w:p>
    <w:p w:rsidR="000F78E4" w:rsidRDefault="008E0540">
      <w:pPr>
        <w:numPr>
          <w:ilvl w:val="0"/>
          <w:numId w:val="15"/>
        </w:numPr>
        <w:spacing w:after="120"/>
        <w:rPr>
          <w:rFonts w:eastAsia="宋体"/>
          <w:lang w:eastAsia="zh-CN"/>
        </w:rPr>
      </w:pPr>
      <w:r>
        <w:rPr>
          <w:rFonts w:eastAsia="宋体"/>
          <w:lang w:eastAsia="zh-CN"/>
        </w:rPr>
        <w:t>Phase I: View collection of multiple issues</w:t>
      </w:r>
    </w:p>
    <w:p w:rsidR="000F78E4" w:rsidRDefault="008E0540">
      <w:pPr>
        <w:spacing w:after="120"/>
        <w:rPr>
          <w:rFonts w:eastAsia="宋体"/>
          <w:lang w:eastAsia="zh-CN"/>
        </w:rPr>
      </w:pPr>
      <w:r>
        <w:rPr>
          <w:rFonts w:eastAsia="宋体"/>
          <w:lang w:eastAsia="zh-CN"/>
        </w:rPr>
        <w:t xml:space="preserve">Deadline: </w:t>
      </w:r>
      <w:r>
        <w:rPr>
          <w:rFonts w:eastAsia="宋体"/>
          <w:highlight w:val="yellow"/>
          <w:lang w:eastAsia="zh-CN"/>
        </w:rPr>
        <w:t xml:space="preserve">Thursday, Jan. 28th, 2021, </w:t>
      </w:r>
      <w:commentRangeStart w:id="3"/>
      <w:r>
        <w:rPr>
          <w:rFonts w:eastAsia="宋体"/>
          <w:highlight w:val="yellow"/>
          <w:lang w:eastAsia="zh-CN"/>
        </w:rPr>
        <w:t>12:00 UTC</w:t>
      </w:r>
      <w:commentRangeEnd w:id="3"/>
      <w:r>
        <w:rPr>
          <w:rStyle w:val="affc"/>
        </w:rPr>
        <w:commentReference w:id="3"/>
      </w:r>
      <w:r>
        <w:rPr>
          <w:rFonts w:eastAsia="宋体"/>
          <w:lang w:eastAsia="zh-CN"/>
        </w:rPr>
        <w:t>. This allows us to discuss intermediate stage in Monday online session (Feb. 1, 2021).</w:t>
      </w:r>
    </w:p>
    <w:p w:rsidR="000F78E4" w:rsidRDefault="008E0540">
      <w:pPr>
        <w:numPr>
          <w:ilvl w:val="0"/>
          <w:numId w:val="15"/>
        </w:numPr>
        <w:spacing w:after="120"/>
        <w:rPr>
          <w:rFonts w:eastAsia="宋体"/>
          <w:lang w:eastAsia="zh-CN"/>
        </w:rPr>
      </w:pPr>
      <w:r>
        <w:rPr>
          <w:rFonts w:eastAsia="宋体"/>
          <w:lang w:eastAsia="zh-CN"/>
        </w:rPr>
        <w:lastRenderedPageBreak/>
        <w:t>Phase II: TBD</w:t>
      </w:r>
    </w:p>
    <w:p w:rsidR="000F78E4" w:rsidRDefault="008E0540">
      <w:pPr>
        <w:pStyle w:val="1"/>
        <w:rPr>
          <w:rFonts w:cs="Arial"/>
          <w:lang w:eastAsia="zh-CN"/>
        </w:rPr>
      </w:pPr>
      <w:r>
        <w:rPr>
          <w:rFonts w:cs="Arial" w:hint="eastAsia"/>
          <w:lang w:eastAsia="zh-CN"/>
        </w:rPr>
        <w:t>F</w:t>
      </w:r>
      <w:r>
        <w:rPr>
          <w:rFonts w:cs="Arial"/>
          <w:lang w:eastAsia="zh-CN"/>
        </w:rPr>
        <w:t>or the Chairman’s Notes</w:t>
      </w:r>
    </w:p>
    <w:p w:rsidR="000F78E4" w:rsidRDefault="008E0540">
      <w:pPr>
        <w:rPr>
          <w:rFonts w:eastAsia="宋体"/>
          <w:lang w:val="en-US" w:eastAsia="zh-CN"/>
        </w:rPr>
      </w:pPr>
      <w:r>
        <w:rPr>
          <w:rFonts w:eastAsia="宋体" w:hint="eastAsia"/>
          <w:lang w:val="en-US" w:eastAsia="zh-CN"/>
        </w:rPr>
        <w:t>P</w:t>
      </w:r>
      <w:r>
        <w:rPr>
          <w:rFonts w:eastAsia="宋体"/>
          <w:lang w:val="en-US" w:eastAsia="zh-CN"/>
        </w:rPr>
        <w:t>otential proposals for the 1</w:t>
      </w:r>
      <w:r>
        <w:rPr>
          <w:rFonts w:eastAsia="宋体"/>
          <w:vertAlign w:val="superscript"/>
          <w:lang w:val="en-US" w:eastAsia="zh-CN"/>
        </w:rPr>
        <w:t>st</w:t>
      </w:r>
      <w:r>
        <w:rPr>
          <w:rFonts w:eastAsia="宋体"/>
          <w:lang w:val="en-US" w:eastAsia="zh-CN"/>
        </w:rPr>
        <w:t xml:space="preserve"> phase:</w:t>
      </w:r>
    </w:p>
    <w:p w:rsidR="000F78E4" w:rsidRDefault="008E0540">
      <w:pPr>
        <w:snapToGrid w:val="0"/>
        <w:rPr>
          <w:b/>
          <w:bCs/>
          <w:lang w:val="en-US" w:eastAsia="zh-CN"/>
        </w:rPr>
      </w:pPr>
      <w:r>
        <w:rPr>
          <w:rFonts w:ascii="Calibri" w:hAnsi="Calibri" w:cs="Calibri"/>
          <w:color w:val="1F497D"/>
          <w:sz w:val="21"/>
          <w:szCs w:val="21"/>
        </w:rPr>
        <w:t> </w:t>
      </w:r>
      <w:r>
        <w:rPr>
          <w:rStyle w:val="aff7"/>
          <w:rFonts w:hint="eastAsia"/>
        </w:rPr>
        <w:t xml:space="preserve">Proposal 1a: Agree stage 2 CR in </w:t>
      </w:r>
      <w:r>
        <w:rPr>
          <w:b/>
          <w:bCs/>
          <w:sz w:val="22"/>
          <w:szCs w:val="22"/>
        </w:rPr>
        <w:t>R3-211186</w:t>
      </w:r>
      <w:r>
        <w:rPr>
          <w:rStyle w:val="aff7"/>
          <w:rFonts w:hint="eastAsia"/>
        </w:rPr>
        <w:t xml:space="preserve"> as the BL CR based on TP in R3-210489</w:t>
      </w:r>
      <w:r>
        <w:rPr>
          <w:rStyle w:val="aff7"/>
          <w:rFonts w:hint="eastAsia"/>
          <w:sz w:val="18"/>
          <w:szCs w:val="18"/>
        </w:rPr>
        <w:t xml:space="preserve">; </w:t>
      </w:r>
    </w:p>
    <w:p w:rsidR="000F78E4" w:rsidRDefault="008E0540">
      <w:pPr>
        <w:snapToGrid w:val="0"/>
        <w:rPr>
          <w:rFonts w:ascii="宋体" w:hAnsi="宋体" w:cs="宋体"/>
          <w:b/>
          <w:bCs/>
          <w:sz w:val="18"/>
          <w:szCs w:val="18"/>
        </w:rPr>
      </w:pPr>
      <w:r>
        <w:rPr>
          <w:rStyle w:val="aff7"/>
          <w:rFonts w:hint="eastAsia"/>
        </w:rPr>
        <w:t xml:space="preserve">Proposal 1b: Agree stage 3 CR in </w:t>
      </w:r>
      <w:r>
        <w:rPr>
          <w:b/>
          <w:bCs/>
          <w:sz w:val="22"/>
          <w:szCs w:val="22"/>
        </w:rPr>
        <w:t>R3-211185</w:t>
      </w:r>
      <w:r>
        <w:rPr>
          <w:rStyle w:val="aff7"/>
          <w:rFonts w:hint="eastAsia"/>
        </w:rPr>
        <w:t xml:space="preserve"> as the BL CR based on CR in R3-210219 by adding </w:t>
      </w:r>
      <w:r>
        <w:rPr>
          <w:rStyle w:val="aff7"/>
          <w:rFonts w:hint="eastAsia"/>
          <w:sz w:val="18"/>
          <w:szCs w:val="18"/>
        </w:rPr>
        <w:t>“</w:t>
      </w:r>
      <w:r>
        <w:rPr>
          <w:rStyle w:val="aff7"/>
          <w:rFonts w:hint="eastAsia"/>
          <w:color w:val="FF0000"/>
        </w:rPr>
        <w:t>Editor Note: FFS on potential revision to this procedure due to, e.g., RAN2 progress, etc.</w:t>
      </w:r>
      <w:r>
        <w:rPr>
          <w:rStyle w:val="aff7"/>
          <w:rFonts w:hint="eastAsia"/>
          <w:sz w:val="18"/>
          <w:szCs w:val="18"/>
        </w:rPr>
        <w:t>”</w:t>
      </w:r>
    </w:p>
    <w:p w:rsidR="000F78E4" w:rsidRDefault="008E0540">
      <w:pPr>
        <w:snapToGrid w:val="0"/>
        <w:rPr>
          <w:rStyle w:val="aff7"/>
        </w:rPr>
      </w:pPr>
      <w:r>
        <w:rPr>
          <w:rStyle w:val="aff7"/>
          <w:rFonts w:hint="eastAsia"/>
        </w:rPr>
        <w:t>Proposal 2: to support CP-UP separation, the node asserting to terminate F1 interface for the IAB-node determines the transfer path of F1-C traffic.</w:t>
      </w:r>
    </w:p>
    <w:p w:rsidR="000F78E4" w:rsidRDefault="008E0540">
      <w:pPr>
        <w:snapToGrid w:val="0"/>
        <w:rPr>
          <w:b/>
          <w:bCs/>
        </w:rPr>
      </w:pPr>
      <w:r>
        <w:rPr>
          <w:rStyle w:val="aff7"/>
          <w:rFonts w:hint="eastAsia"/>
        </w:rPr>
        <w:t>Proposal 3: Change the following WA to agreement:</w:t>
      </w:r>
    </w:p>
    <w:p w:rsidR="000F78E4" w:rsidRDefault="008E0540">
      <w:pPr>
        <w:snapToGrid w:val="0"/>
        <w:ind w:leftChars="200" w:left="400"/>
        <w:rPr>
          <w:b/>
          <w:bCs/>
        </w:rPr>
      </w:pPr>
      <w:r>
        <w:rPr>
          <w:rStyle w:val="aff7"/>
          <w:rFonts w:hint="eastAsia"/>
        </w:rPr>
        <w:t>WA: In Rel-17, RAN3 agrees to support the following scenarios for inter-donor topology redundancy with the principle that an IAB-DU only has F1 interface with one Donor-CU:</w:t>
      </w:r>
    </w:p>
    <w:p w:rsidR="000F78E4" w:rsidRDefault="008E0540">
      <w:pPr>
        <w:snapToGrid w:val="0"/>
        <w:ind w:leftChars="300" w:left="600"/>
        <w:rPr>
          <w:b/>
          <w:bCs/>
        </w:rPr>
      </w:pPr>
      <w:r>
        <w:rPr>
          <w:rStyle w:val="aff7"/>
          <w:rFonts w:hint="eastAsia"/>
        </w:rPr>
        <w:t>- Scenario 1: the IAB node is multi-connected with 2 Donors.</w:t>
      </w:r>
    </w:p>
    <w:p w:rsidR="000F78E4" w:rsidRDefault="008E0540">
      <w:pPr>
        <w:snapToGrid w:val="0"/>
        <w:ind w:leftChars="300" w:left="600"/>
        <w:rPr>
          <w:b/>
          <w:bCs/>
        </w:rPr>
      </w:pPr>
      <w:r>
        <w:rPr>
          <w:rStyle w:val="aff7"/>
          <w:rFonts w:hint="eastAsia"/>
        </w:rPr>
        <w:t> - Scenario 2: the IAB node’s parent/ancestor node is multi-connected with 2 Donors.</w:t>
      </w:r>
    </w:p>
    <w:p w:rsidR="000F78E4" w:rsidRDefault="008E0540">
      <w:pPr>
        <w:snapToGrid w:val="0"/>
        <w:ind w:firstLine="361"/>
        <w:rPr>
          <w:rStyle w:val="aff7"/>
        </w:rPr>
      </w:pPr>
      <w:proofErr w:type="gramStart"/>
      <w:r>
        <w:rPr>
          <w:rStyle w:val="aff7"/>
          <w:rFonts w:hint="eastAsia"/>
        </w:rPr>
        <w:t>FFS on the case with two or more boundary nodes.</w:t>
      </w:r>
      <w:proofErr w:type="gramEnd"/>
    </w:p>
    <w:p w:rsidR="000F78E4" w:rsidRDefault="008E0540">
      <w:pPr>
        <w:snapToGrid w:val="0"/>
        <w:rPr>
          <w:strike/>
          <w:color w:val="FF0000"/>
        </w:rPr>
      </w:pPr>
      <w:r>
        <w:rPr>
          <w:rStyle w:val="aff7"/>
          <w:rFonts w:hint="eastAsia"/>
          <w:strike/>
          <w:color w:val="FF0000"/>
        </w:rPr>
        <w:t xml:space="preserve">Proposal 4 (will delete this proposal after agreement): the proposal on unified solution can be concluded </w:t>
      </w:r>
      <w:proofErr w:type="gramStart"/>
      <w:r>
        <w:rPr>
          <w:rStyle w:val="aff7"/>
          <w:rFonts w:hint="eastAsia"/>
          <w:strike/>
          <w:color w:val="FF0000"/>
        </w:rPr>
        <w:t>in</w:t>
      </w:r>
      <w:proofErr w:type="gramEnd"/>
      <w:r>
        <w:rPr>
          <w:rStyle w:val="aff7"/>
          <w:rFonts w:hint="eastAsia"/>
          <w:strike/>
          <w:color w:val="FF0000"/>
        </w:rPr>
        <w:t xml:space="preserve"> CB#34.</w:t>
      </w:r>
    </w:p>
    <w:p w:rsidR="000F78E4" w:rsidRDefault="008E0540">
      <w:pPr>
        <w:snapToGrid w:val="0"/>
        <w:rPr>
          <w:b/>
          <w:bCs/>
        </w:rPr>
      </w:pPr>
      <w:r>
        <w:rPr>
          <w:b/>
          <w:bCs/>
        </w:rPr>
        <w:t>Proposal 5a: when the F1 interface is established before inter-donor topology redundancy establishment (i.e., adding new parent node connected to another donor), the F1 termination point of the boundary node and descendant node(s) keeps unchanged.</w:t>
      </w:r>
    </w:p>
    <w:p w:rsidR="000F78E4" w:rsidRDefault="008E0540">
      <w:pPr>
        <w:snapToGrid w:val="0"/>
        <w:rPr>
          <w:rStyle w:val="aff7"/>
          <w:sz w:val="21"/>
          <w:szCs w:val="21"/>
        </w:rPr>
      </w:pPr>
      <w:r>
        <w:rPr>
          <w:b/>
          <w:bCs/>
        </w:rPr>
        <w:t>Proposal 5b: when the F1 interface is established after that IAB-MT of the access IAB node is connected with two parent nodes connected to two donors (the inter-donor topology redundancy is not established yet), it is FFS for the F1 termination point of the access IAB.</w:t>
      </w:r>
    </w:p>
    <w:p w:rsidR="000F78E4" w:rsidRDefault="008E0540">
      <w:pPr>
        <w:snapToGrid w:val="0"/>
        <w:rPr>
          <w:rStyle w:val="aff7"/>
          <w:b w:val="0"/>
          <w:bCs w:val="0"/>
        </w:rPr>
      </w:pPr>
      <w:r>
        <w:rPr>
          <w:rStyle w:val="aff7"/>
          <w:rFonts w:hint="eastAsia"/>
        </w:rPr>
        <w:t>Proposal 6: The F1-terminating donor initiates the traffic offload to the other donor’s topology</w:t>
      </w:r>
    </w:p>
    <w:p w:rsidR="000F78E4" w:rsidRDefault="008E0540">
      <w:pPr>
        <w:snapToGrid w:val="0"/>
      </w:pPr>
      <w:r>
        <w:rPr>
          <w:rStyle w:val="aff7"/>
          <w:rFonts w:hint="eastAsia"/>
        </w:rPr>
        <w:t>Proposal 7a: each donor CU configures BAP address</w:t>
      </w:r>
      <w:r>
        <w:rPr>
          <w:rStyle w:val="aff7"/>
        </w:rPr>
        <w:t>es</w:t>
      </w:r>
      <w:r>
        <w:rPr>
          <w:rStyle w:val="aff7"/>
          <w:rFonts w:hint="eastAsia"/>
        </w:rPr>
        <w:t xml:space="preserve"> for nodes in its own topology. </w:t>
      </w:r>
      <w:proofErr w:type="gramStart"/>
      <w:r>
        <w:rPr>
          <w:rStyle w:val="aff7"/>
          <w:rFonts w:hint="eastAsia"/>
        </w:rPr>
        <w:t>FFS on configuration of BAP routing ID, routing paths, BH RLC Channel mapping.</w:t>
      </w:r>
      <w:proofErr w:type="gramEnd"/>
    </w:p>
    <w:p w:rsidR="000F78E4" w:rsidRDefault="008E0540">
      <w:pPr>
        <w:snapToGrid w:val="0"/>
        <w:rPr>
          <w:b/>
          <w:bCs/>
        </w:rPr>
      </w:pPr>
      <w:r>
        <w:rPr>
          <w:rStyle w:val="aff7"/>
          <w:rFonts w:hint="eastAsia"/>
        </w:rPr>
        <w:t xml:space="preserve">Proposal 7b: The boundary IAB node belongs to two topologies of two donor CUs. </w:t>
      </w:r>
      <w:proofErr w:type="gramStart"/>
      <w:r>
        <w:rPr>
          <w:rStyle w:val="aff7"/>
          <w:rFonts w:hint="eastAsia"/>
        </w:rPr>
        <w:t>FFS on descendant nodes.</w:t>
      </w:r>
      <w:proofErr w:type="gramEnd"/>
      <w:r>
        <w:rPr>
          <w:rStyle w:val="aff7"/>
          <w:rFonts w:hint="eastAsia"/>
        </w:rPr>
        <w:t> </w:t>
      </w:r>
    </w:p>
    <w:p w:rsidR="000F78E4" w:rsidRDefault="008E0540">
      <w:pPr>
        <w:snapToGrid w:val="0"/>
        <w:spacing w:after="0"/>
        <w:rPr>
          <w:b/>
          <w:bCs/>
        </w:rPr>
      </w:pPr>
      <w:r>
        <w:rPr>
          <w:b/>
          <w:bCs/>
        </w:rPr>
        <w:t xml:space="preserve">Proposal 8: </w:t>
      </w:r>
      <w:r>
        <w:rPr>
          <w:b/>
          <w:bCs/>
          <w:strike/>
          <w:color w:val="FF0000"/>
        </w:rPr>
        <w:t xml:space="preserve">LS to RAN2 about that </w:t>
      </w:r>
      <w:r>
        <w:rPr>
          <w:b/>
          <w:bCs/>
        </w:rPr>
        <w:t>RAN3 considers the following options for the BAP routing across two topologies, i.e</w:t>
      </w:r>
      <w:proofErr w:type="gramStart"/>
      <w:r>
        <w:rPr>
          <w:b/>
          <w:bCs/>
        </w:rPr>
        <w:t>.,</w:t>
      </w:r>
      <w:proofErr w:type="gramEnd"/>
    </w:p>
    <w:p w:rsidR="000F78E4" w:rsidRDefault="008E0540">
      <w:pPr>
        <w:numPr>
          <w:ilvl w:val="0"/>
          <w:numId w:val="16"/>
        </w:numPr>
        <w:overflowPunct/>
        <w:autoSpaceDE/>
        <w:autoSpaceDN/>
        <w:snapToGrid w:val="0"/>
        <w:spacing w:after="0"/>
        <w:textAlignment w:val="auto"/>
        <w:rPr>
          <w:b/>
          <w:bCs/>
        </w:rPr>
      </w:pPr>
      <w:r>
        <w:rPr>
          <w:b/>
          <w:bCs/>
        </w:rPr>
        <w:t>Option 1: OAM based solution</w:t>
      </w:r>
    </w:p>
    <w:p w:rsidR="000F78E4" w:rsidRDefault="008E0540">
      <w:pPr>
        <w:numPr>
          <w:ilvl w:val="0"/>
          <w:numId w:val="16"/>
        </w:numPr>
        <w:overflowPunct/>
        <w:autoSpaceDE/>
        <w:autoSpaceDN/>
        <w:snapToGrid w:val="0"/>
        <w:spacing w:after="0"/>
        <w:textAlignment w:val="auto"/>
        <w:rPr>
          <w:b/>
          <w:bCs/>
        </w:rPr>
      </w:pPr>
      <w:r>
        <w:rPr>
          <w:b/>
          <w:bCs/>
        </w:rPr>
        <w:t>Option 3: routing via a new unique identity (e.g., extended BAP address with CU component, separate set of (e)LCIDs)</w:t>
      </w:r>
    </w:p>
    <w:p w:rsidR="000F78E4" w:rsidRDefault="008E0540">
      <w:pPr>
        <w:numPr>
          <w:ilvl w:val="0"/>
          <w:numId w:val="16"/>
        </w:numPr>
        <w:overflowPunct/>
        <w:autoSpaceDE/>
        <w:autoSpaceDN/>
        <w:snapToGrid w:val="0"/>
        <w:spacing w:after="0"/>
        <w:textAlignment w:val="auto"/>
        <w:rPr>
          <w:b/>
          <w:bCs/>
        </w:rPr>
      </w:pPr>
      <w:r>
        <w:rPr>
          <w:b/>
          <w:bCs/>
        </w:rPr>
        <w:t xml:space="preserve">Option 4: BAP header rewriting at, e.g., the boundary node </w:t>
      </w:r>
    </w:p>
    <w:p w:rsidR="000F78E4" w:rsidRDefault="008E0540">
      <w:pPr>
        <w:numPr>
          <w:ilvl w:val="0"/>
          <w:numId w:val="16"/>
        </w:numPr>
        <w:overflowPunct/>
        <w:autoSpaceDE/>
        <w:autoSpaceDN/>
        <w:snapToGrid w:val="0"/>
        <w:spacing w:after="0"/>
        <w:textAlignment w:val="auto"/>
        <w:rPr>
          <w:b/>
          <w:bCs/>
        </w:rPr>
      </w:pPr>
      <w:r>
        <w:rPr>
          <w:b/>
          <w:bCs/>
        </w:rPr>
        <w:t xml:space="preserve">Option 5: routing via IP header </w:t>
      </w:r>
    </w:p>
    <w:p w:rsidR="000F78E4" w:rsidRDefault="008E0540">
      <w:pPr>
        <w:snapToGrid w:val="0"/>
        <w:rPr>
          <w:b/>
          <w:bCs/>
          <w:strike/>
          <w:color w:val="FF0000"/>
          <w:sz w:val="21"/>
          <w:szCs w:val="21"/>
        </w:rPr>
      </w:pPr>
      <w:r>
        <w:rPr>
          <w:b/>
          <w:bCs/>
          <w:strike/>
          <w:color w:val="FF0000"/>
          <w:sz w:val="21"/>
          <w:szCs w:val="21"/>
        </w:rPr>
        <w:t xml:space="preserve">Details of LS can be refined during the rest days of this meeting. </w:t>
      </w:r>
    </w:p>
    <w:p w:rsidR="000F78E4" w:rsidRDefault="008E0540">
      <w:pPr>
        <w:snapToGrid w:val="0"/>
        <w:rPr>
          <w:b/>
          <w:bCs/>
        </w:rPr>
      </w:pPr>
      <w:r>
        <w:rPr>
          <w:b/>
          <w:bCs/>
        </w:rPr>
        <w:t xml:space="preserve">Proposal 9: the bearer mapping per BH RLC Channel is supported at the boundary IAB node. </w:t>
      </w:r>
      <w:proofErr w:type="gramStart"/>
      <w:r>
        <w:rPr>
          <w:b/>
          <w:bCs/>
        </w:rPr>
        <w:t>FFS on mapping per F1-U tunnel.</w:t>
      </w:r>
      <w:proofErr w:type="gramEnd"/>
      <w:r>
        <w:rPr>
          <w:b/>
          <w:bCs/>
        </w:rPr>
        <w:t xml:space="preserve"> </w:t>
      </w:r>
    </w:p>
    <w:p w:rsidR="000F78E4" w:rsidRDefault="008E0540">
      <w:pPr>
        <w:snapToGrid w:val="0"/>
        <w:rPr>
          <w:b/>
          <w:bCs/>
        </w:rPr>
      </w:pPr>
      <w:r>
        <w:rPr>
          <w:b/>
          <w:bCs/>
        </w:rPr>
        <w:t>Proposal 9a: to support the bearer mapping across two topologies at the boundary IAB node, the non-F1-termination donor CU needs to provide the ingress BH RLC CH ID(s) for DL traffic and egress BH RLC CH ID(s) for UL traffic to the F1-termination donor CU.</w:t>
      </w:r>
    </w:p>
    <w:p w:rsidR="000F78E4" w:rsidRDefault="000F78E4">
      <w:pPr>
        <w:snapToGrid w:val="0"/>
        <w:rPr>
          <w:b/>
          <w:bCs/>
        </w:rPr>
      </w:pPr>
    </w:p>
    <w:p w:rsidR="000F78E4" w:rsidRDefault="008E0540">
      <w:pPr>
        <w:snapToGrid w:val="0"/>
        <w:rPr>
          <w:b/>
          <w:bCs/>
          <w:sz w:val="24"/>
          <w:szCs w:val="24"/>
        </w:rPr>
      </w:pPr>
      <w:r>
        <w:rPr>
          <w:b/>
          <w:bCs/>
        </w:rPr>
        <w:lastRenderedPageBreak/>
        <w:t xml:space="preserve">Proposal 10a: Both F1-termination node and non-F1-termination node can assign IP </w:t>
      </w:r>
      <w:proofErr w:type="gramStart"/>
      <w:r>
        <w:rPr>
          <w:b/>
          <w:bCs/>
        </w:rPr>
        <w:t>address(</w:t>
      </w:r>
      <w:proofErr w:type="spellStart"/>
      <w:proofErr w:type="gramEnd"/>
      <w:r>
        <w:rPr>
          <w:b/>
          <w:bCs/>
        </w:rPr>
        <w:t>es</w:t>
      </w:r>
      <w:proofErr w:type="spellEnd"/>
      <w:r>
        <w:rPr>
          <w:b/>
          <w:bCs/>
        </w:rPr>
        <w:t>) to the boundary IAB node and the descendant IAB node(s) via RRC.</w:t>
      </w:r>
    </w:p>
    <w:p w:rsidR="000F78E4" w:rsidRDefault="008E0540">
      <w:pPr>
        <w:snapToGrid w:val="0"/>
        <w:rPr>
          <w:b/>
          <w:bCs/>
        </w:rPr>
      </w:pPr>
      <w:r>
        <w:rPr>
          <w:b/>
          <w:bCs/>
        </w:rPr>
        <w:t xml:space="preserve">Proposal 10b: Prepare LS to RAN2 by including Proposal 10a, and suggests the support of </w:t>
      </w:r>
      <w:proofErr w:type="spellStart"/>
      <w:r>
        <w:rPr>
          <w:b/>
          <w:bCs/>
        </w:rPr>
        <w:t>IABOtherInformation</w:t>
      </w:r>
      <w:proofErr w:type="spellEnd"/>
      <w:r>
        <w:rPr>
          <w:b/>
          <w:bCs/>
        </w:rPr>
        <w:t xml:space="preserve"> transfer via Xn.</w:t>
      </w:r>
    </w:p>
    <w:p w:rsidR="000F78E4" w:rsidRDefault="008E0540">
      <w:pPr>
        <w:snapToGrid w:val="0"/>
        <w:rPr>
          <w:b/>
          <w:bCs/>
        </w:rPr>
      </w:pPr>
      <w:r>
        <w:rPr>
          <w:b/>
          <w:bCs/>
        </w:rPr>
        <w:t xml:space="preserve">Proposal 11: In inter-donor topology redundancy, the </w:t>
      </w:r>
      <w:proofErr w:type="gramStart"/>
      <w:r>
        <w:rPr>
          <w:b/>
          <w:bCs/>
        </w:rPr>
        <w:t xml:space="preserve">granularities of the load balancing </w:t>
      </w:r>
      <w:r>
        <w:rPr>
          <w:b/>
          <w:bCs/>
          <w:strike/>
          <w:color w:val="FF0000"/>
        </w:rPr>
        <w:t>are per GTP-U tunnel for F1-U traffic and</w:t>
      </w:r>
      <w:r>
        <w:rPr>
          <w:b/>
          <w:bCs/>
        </w:rPr>
        <w:t xml:space="preserve"> </w:t>
      </w:r>
      <w:r>
        <w:rPr>
          <w:b/>
          <w:bCs/>
          <w:color w:val="FF0000"/>
        </w:rPr>
        <w:t>is</w:t>
      </w:r>
      <w:proofErr w:type="gramEnd"/>
      <w:r>
        <w:rPr>
          <w:b/>
          <w:bCs/>
        </w:rPr>
        <w:t xml:space="preserve"> per TNL association for F1-C traffic.</w:t>
      </w:r>
    </w:p>
    <w:p w:rsidR="000F78E4" w:rsidRDefault="008E0540">
      <w:pPr>
        <w:spacing w:before="100" w:beforeAutospacing="1" w:after="100" w:afterAutospacing="1"/>
        <w:rPr>
          <w:b/>
          <w:bCs/>
        </w:rPr>
      </w:pPr>
      <w:r>
        <w:rPr>
          <w:b/>
          <w:bCs/>
        </w:rPr>
        <w:t xml:space="preserve">Proposal 12a: The QoS division should be </w:t>
      </w:r>
      <w:proofErr w:type="spellStart"/>
      <w:r>
        <w:rPr>
          <w:b/>
          <w:bCs/>
        </w:rPr>
        <w:t>controled</w:t>
      </w:r>
      <w:proofErr w:type="spellEnd"/>
      <w:r>
        <w:rPr>
          <w:b/>
          <w:bCs/>
        </w:rPr>
        <w:t xml:space="preserve"> by single CU, FFS on which donor CU</w:t>
      </w:r>
    </w:p>
    <w:p w:rsidR="000F78E4" w:rsidRDefault="008E0540">
      <w:pPr>
        <w:rPr>
          <w:rFonts w:eastAsia="宋体"/>
          <w:lang w:eastAsia="zh-CN"/>
        </w:rPr>
      </w:pPr>
      <w:r>
        <w:rPr>
          <w:b/>
          <w:bCs/>
        </w:rPr>
        <w:t>Proposal 12b: The BH RLC channel management for each BH link is controlled by individual CU</w:t>
      </w:r>
    </w:p>
    <w:p w:rsidR="000F78E4" w:rsidRDefault="008E0540">
      <w:pPr>
        <w:pStyle w:val="1"/>
        <w:rPr>
          <w:rFonts w:cs="Arial"/>
        </w:rPr>
      </w:pPr>
      <w:r>
        <w:rPr>
          <w:rFonts w:cs="Arial" w:hint="eastAsia"/>
        </w:rPr>
        <w:t>Discussions</w:t>
      </w:r>
    </w:p>
    <w:p w:rsidR="000F78E4" w:rsidRDefault="008E0540">
      <w:pPr>
        <w:pStyle w:val="2"/>
      </w:pPr>
      <w:r>
        <w:rPr>
          <w:rFonts w:hint="eastAsia"/>
        </w:rPr>
        <w:t>C</w:t>
      </w:r>
      <w:r>
        <w:t>P-UP separation</w:t>
      </w:r>
    </w:p>
    <w:p w:rsidR="000F78E4" w:rsidRDefault="008E0540">
      <w:pPr>
        <w:snapToGrid w:val="0"/>
        <w:spacing w:after="0"/>
        <w:rPr>
          <w:rFonts w:eastAsia="宋体"/>
          <w:lang w:val="en-US" w:eastAsia="zh-CN"/>
        </w:rPr>
      </w:pPr>
      <w:r>
        <w:rPr>
          <w:rFonts w:eastAsia="宋体" w:hint="eastAsia"/>
          <w:lang w:val="en-US" w:eastAsia="zh-CN"/>
        </w:rPr>
        <w:t>I</w:t>
      </w:r>
      <w:r>
        <w:rPr>
          <w:rFonts w:eastAsia="宋体"/>
          <w:lang w:val="en-US" w:eastAsia="zh-CN"/>
        </w:rPr>
        <w:t>n last RAN3 meeting, the following two scenarios are agreed to be supported in Rel-17:</w:t>
      </w:r>
    </w:p>
    <w:p w:rsidR="000F78E4" w:rsidRDefault="008E0540">
      <w:pPr>
        <w:widowControl w:val="0"/>
        <w:snapToGrid w:val="0"/>
        <w:spacing w:after="0"/>
        <w:ind w:left="144" w:hanging="144"/>
        <w:rPr>
          <w:rFonts w:ascii="Calibri" w:hAnsi="Calibri" w:cs="Calibri"/>
          <w:b/>
          <w:bCs/>
          <w:color w:val="00B050"/>
          <w:sz w:val="18"/>
          <w:szCs w:val="24"/>
        </w:rPr>
      </w:pPr>
      <w:r>
        <w:rPr>
          <w:rFonts w:ascii="Calibri" w:hAnsi="Calibri" w:cs="Calibri"/>
          <w:b/>
          <w:bCs/>
          <w:color w:val="00B050"/>
          <w:sz w:val="18"/>
          <w:szCs w:val="24"/>
        </w:rPr>
        <w:t>- Scenario 1: F1-C uses NR access link via M-NG-RAN node (non-donor node) + F1-U uses backhaul link via S-NG-RAN node (donor node)</w:t>
      </w:r>
    </w:p>
    <w:p w:rsidR="000F78E4" w:rsidRDefault="008E0540">
      <w:pPr>
        <w:widowControl w:val="0"/>
        <w:snapToGrid w:val="0"/>
        <w:spacing w:after="0"/>
        <w:ind w:left="144" w:hanging="144"/>
        <w:rPr>
          <w:rFonts w:ascii="Calibri" w:hAnsi="Calibri" w:cs="Calibri"/>
          <w:b/>
          <w:bCs/>
          <w:color w:val="00B050"/>
          <w:sz w:val="18"/>
          <w:szCs w:val="24"/>
        </w:rPr>
      </w:pPr>
      <w:r>
        <w:rPr>
          <w:rFonts w:ascii="Calibri" w:hAnsi="Calibri" w:cs="Calibri"/>
          <w:b/>
          <w:bCs/>
          <w:color w:val="00B050"/>
          <w:sz w:val="18"/>
          <w:szCs w:val="24"/>
        </w:rPr>
        <w:t>- Scenario 2: F1-U uses backhaul link via M-NG-RAN node (donor node) + F1-C uses NR access link via S-NG-RAN node (non-donor node)</w:t>
      </w:r>
    </w:p>
    <w:p w:rsidR="000F78E4" w:rsidRDefault="008E0540">
      <w:pPr>
        <w:rPr>
          <w:rFonts w:eastAsia="宋体"/>
          <w:lang w:eastAsia="zh-CN"/>
        </w:rPr>
      </w:pPr>
      <w:r>
        <w:rPr>
          <w:rFonts w:eastAsia="宋体"/>
          <w:lang w:val="en-US" w:eastAsia="zh-CN"/>
        </w:rPr>
        <w:t xml:space="preserve">Contribution [1] (Samsung), [4](Nokia), and [8](ZTE) indicate that a new XnAP procedure is needed to support the F1-C traffic over Xn, and the corresponding CR is give in [2]. In addition, contribution [4] provides the stage-2 TP (TS38.420) for this feature. Since CR in [2] is co-signed by multiple companies, </w:t>
      </w:r>
      <w:r>
        <w:rPr>
          <w:rFonts w:eastAsia="宋体"/>
          <w:lang w:eastAsia="zh-CN"/>
        </w:rPr>
        <w:t>the moderator will call for the following proposal:</w:t>
      </w:r>
    </w:p>
    <w:p w:rsidR="000F78E4" w:rsidRDefault="008E0540">
      <w:pPr>
        <w:rPr>
          <w:rFonts w:eastAsia="宋体"/>
          <w:b/>
          <w:i/>
          <w:lang w:eastAsia="zh-CN"/>
        </w:rPr>
      </w:pPr>
      <w:r>
        <w:rPr>
          <w:rFonts w:eastAsia="宋体"/>
          <w:b/>
          <w:i/>
          <w:lang w:eastAsia="zh-CN"/>
        </w:rPr>
        <w:t xml:space="preserve">Moderator’s proposal 1-1: Agree [2] as the BL CR for TS38.423, and change TP in [4] to the BL CR for TS38.420 </w:t>
      </w:r>
    </w:p>
    <w:p w:rsidR="000F78E4" w:rsidRDefault="008E0540">
      <w:pPr>
        <w:rPr>
          <w:rFonts w:eastAsia="宋体"/>
          <w:lang w:val="en-US" w:eastAsia="zh-CN"/>
        </w:rPr>
      </w:pPr>
      <w:r>
        <w:rPr>
          <w:rFonts w:eastAsia="宋体"/>
          <w:lang w:val="en-US" w:eastAsia="zh-CN"/>
        </w:rPr>
        <w:t xml:space="preserve">Considering the majority support to [2], the moderator would ask companies to provide views if the above </w:t>
      </w:r>
      <w:r>
        <w:rPr>
          <w:rFonts w:eastAsia="宋体"/>
          <w:i/>
          <w:lang w:val="en-US" w:eastAsia="zh-CN"/>
        </w:rPr>
        <w:t>Moderator’s proposal 1-1</w:t>
      </w:r>
      <w:r>
        <w:rPr>
          <w:rFonts w:eastAsia="宋体"/>
          <w:lang w:val="en-US" w:eastAsia="zh-CN"/>
        </w:rPr>
        <w:t xml:space="preserve"> is </w:t>
      </w:r>
      <w:r>
        <w:rPr>
          <w:rFonts w:eastAsia="宋体"/>
          <w:b/>
          <w:u w:val="single"/>
          <w:lang w:val="en-US" w:eastAsia="zh-CN"/>
        </w:rPr>
        <w:t>NOT</w:t>
      </w:r>
      <w:r>
        <w:rPr>
          <w:rFonts w:eastAsia="宋体"/>
          <w:lang w:val="en-US" w:eastAsia="zh-CN"/>
        </w:rPr>
        <w:t xml:space="preserve"> agreeable, especially, if any technical showstopper is identified. Of course, if any revision is needed, please also point it out here. </w:t>
      </w:r>
    </w:p>
    <w:p w:rsidR="000F78E4" w:rsidRDefault="008E0540">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Q1-1(BL CRs): please share your view on </w:t>
      </w:r>
      <w:r>
        <w:rPr>
          <w:rFonts w:ascii="Times New Roman" w:eastAsia="宋体" w:hAnsi="Times New Roman"/>
          <w:b/>
          <w:i/>
          <w:sz w:val="20"/>
          <w:lang w:val="en-GB" w:eastAsia="zh-CN"/>
        </w:rPr>
        <w:t>Moderator’s Proposal 1-1</w:t>
      </w:r>
      <w:r>
        <w:rPr>
          <w:rFonts w:ascii="Times New Roman" w:eastAsia="宋体" w:hAnsi="Times New Roman"/>
          <w:b/>
          <w:sz w:val="20"/>
          <w:lang w:val="en-GB" w:eastAsia="zh-CN"/>
        </w:rPr>
        <w:t xml:space="preserve"> if it is </w:t>
      </w:r>
      <w:r>
        <w:rPr>
          <w:rFonts w:ascii="Times New Roman" w:eastAsia="宋体" w:hAnsi="Times New Roman"/>
          <w:b/>
          <w:sz w:val="20"/>
          <w:u w:val="single"/>
          <w:lang w:val="en-GB" w:eastAsia="zh-CN"/>
        </w:rPr>
        <w:t>NOT</w:t>
      </w:r>
      <w:r>
        <w:rPr>
          <w:rFonts w:ascii="Times New Roman" w:eastAsia="宋体" w:hAnsi="Times New Roman"/>
          <w:b/>
          <w:sz w:val="20"/>
          <w:lang w:val="en-GB" w:eastAsia="zh-CN"/>
        </w:rPr>
        <w:t xml:space="preserve"> agreeable or some revisions are identified. Otherwise (i.e., the </w:t>
      </w:r>
      <w:r>
        <w:rPr>
          <w:rFonts w:ascii="Times New Roman" w:eastAsia="宋体" w:hAnsi="Times New Roman"/>
          <w:b/>
          <w:i/>
          <w:sz w:val="20"/>
          <w:lang w:val="en-GB" w:eastAsia="zh-CN"/>
        </w:rPr>
        <w:t>Moderator Proposal 1-1</w:t>
      </w:r>
      <w:r>
        <w:rPr>
          <w:rFonts w:ascii="Times New Roman" w:eastAsia="宋体" w:hAnsi="Times New Roman"/>
          <w:b/>
          <w:sz w:val="20"/>
          <w:lang w:val="en-GB" w:eastAsia="zh-CN"/>
        </w:rPr>
        <w:t xml:space="preserve"> is agreeable), you can skip this question)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96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96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b/>
                <w:bCs/>
                <w:lang w:eastAsia="zh-CN"/>
              </w:rPr>
            </w:pPr>
            <w:r>
              <w:rPr>
                <w:rFonts w:eastAsia="宋体"/>
                <w:b/>
                <w:bCs/>
                <w:lang w:eastAsia="zh-CN"/>
              </w:rPr>
              <w:t>Ericsson</w:t>
            </w:r>
          </w:p>
        </w:tc>
        <w:tc>
          <w:tcPr>
            <w:tcW w:w="7962" w:type="dxa"/>
          </w:tcPr>
          <w:p w:rsidR="000F78E4" w:rsidRDefault="008E0540">
            <w:pPr>
              <w:rPr>
                <w:rFonts w:eastAsia="宋体"/>
                <w:lang w:eastAsia="zh-CN"/>
              </w:rPr>
            </w:pPr>
            <w:r>
              <w:rPr>
                <w:rFonts w:eastAsia="宋体"/>
                <w:lang w:eastAsia="zh-CN"/>
              </w:rPr>
              <w:t>The CR is OK, but since the discussion on simultaneous connectivity is still open, we propose to add the following note to the CR:</w:t>
            </w:r>
          </w:p>
          <w:p w:rsidR="000F78E4" w:rsidRDefault="008E0540">
            <w:pPr>
              <w:rPr>
                <w:rFonts w:eastAsia="宋体"/>
                <w:lang w:val="en-US" w:eastAsia="zh-CN"/>
              </w:rPr>
            </w:pPr>
            <w:r>
              <w:rPr>
                <w:rFonts w:eastAsia="宋体"/>
                <w:color w:val="FF0000"/>
                <w:lang w:val="en-US" w:eastAsia="zh-CN"/>
              </w:rPr>
              <w:t>Editor Note: FFS on whether or not the F1-C Traffic Transfer procedure can be applied to two NG-RAN-Nodes serving the IAB node in a non-NR-DC mode.</w:t>
            </w:r>
          </w:p>
        </w:tc>
      </w:tr>
      <w:tr w:rsidR="000F78E4">
        <w:tc>
          <w:tcPr>
            <w:tcW w:w="1105" w:type="dxa"/>
          </w:tcPr>
          <w:p w:rsidR="000F78E4" w:rsidRDefault="008E0540">
            <w:pPr>
              <w:rPr>
                <w:rFonts w:eastAsia="宋体"/>
                <w:lang w:eastAsia="zh-CN"/>
              </w:rPr>
            </w:pPr>
            <w:ins w:id="4" w:author="Huawei" w:date="2021-01-27T18:15:00Z">
              <w:r>
                <w:rPr>
                  <w:rFonts w:eastAsia="宋体" w:hint="eastAsia"/>
                  <w:lang w:eastAsia="zh-CN"/>
                </w:rPr>
                <w:t>H</w:t>
              </w:r>
              <w:r>
                <w:rPr>
                  <w:rFonts w:eastAsia="宋体"/>
                  <w:lang w:eastAsia="zh-CN"/>
                </w:rPr>
                <w:t>uawei</w:t>
              </w:r>
            </w:ins>
          </w:p>
        </w:tc>
        <w:tc>
          <w:tcPr>
            <w:tcW w:w="7962" w:type="dxa"/>
          </w:tcPr>
          <w:p w:rsidR="000F78E4" w:rsidRDefault="008E0540">
            <w:pPr>
              <w:rPr>
                <w:rFonts w:eastAsia="宋体"/>
                <w:lang w:eastAsia="zh-CN"/>
              </w:rPr>
            </w:pPr>
            <w:ins w:id="5" w:author="Huawei" w:date="2021-01-27T18:18:00Z">
              <w:r>
                <w:rPr>
                  <w:rFonts w:eastAsia="宋体"/>
                  <w:lang w:eastAsia="zh-CN"/>
                </w:rPr>
                <w:t>Not sure we need to agree the BL CR</w:t>
              </w:r>
            </w:ins>
            <w:ins w:id="6" w:author="Huawei" w:date="2021-01-27T18:19:00Z">
              <w:r>
                <w:t xml:space="preserve"> </w:t>
              </w:r>
              <w:r>
                <w:rPr>
                  <w:rFonts w:eastAsia="宋体"/>
                  <w:lang w:eastAsia="zh-CN"/>
                </w:rPr>
                <w:t>for TS38.423</w:t>
              </w:r>
            </w:ins>
            <w:ins w:id="7" w:author="Huawei" w:date="2021-01-27T18:18:00Z">
              <w:r>
                <w:rPr>
                  <w:rFonts w:eastAsia="宋体"/>
                  <w:lang w:eastAsia="zh-CN"/>
                </w:rPr>
                <w:t xml:space="preserve"> so hurry</w:t>
              </w:r>
            </w:ins>
            <w:ins w:id="8" w:author="Huawei" w:date="2021-01-27T18:17:00Z">
              <w:r>
                <w:rPr>
                  <w:rFonts w:eastAsia="宋体"/>
                  <w:lang w:eastAsia="zh-CN"/>
                </w:rPr>
                <w:t xml:space="preserve">, because </w:t>
              </w:r>
            </w:ins>
            <w:ins w:id="9" w:author="Huawei" w:date="2021-01-27T18:18:00Z">
              <w:r>
                <w:rPr>
                  <w:rFonts w:eastAsia="宋体"/>
                  <w:lang w:eastAsia="zh-CN"/>
                </w:rPr>
                <w:t xml:space="preserve">anyway </w:t>
              </w:r>
            </w:ins>
            <w:ins w:id="10" w:author="Huawei" w:date="2021-01-27T18:17:00Z">
              <w:r>
                <w:rPr>
                  <w:rFonts w:eastAsia="宋体"/>
                  <w:lang w:eastAsia="zh-CN"/>
                </w:rPr>
                <w:t>we need to revisit such CR in future when R2 has progress on RRC design.</w:t>
              </w:r>
            </w:ins>
          </w:p>
        </w:tc>
      </w:tr>
      <w:tr w:rsidR="000F78E4">
        <w:tc>
          <w:tcPr>
            <w:tcW w:w="1105" w:type="dxa"/>
          </w:tcPr>
          <w:p w:rsidR="000F78E4" w:rsidRDefault="008E0540">
            <w:pPr>
              <w:rPr>
                <w:rFonts w:eastAsia="宋体"/>
                <w:lang w:eastAsia="zh-CN"/>
              </w:rPr>
            </w:pPr>
            <w:ins w:id="11" w:author="Milap Majmundar (AT&amp;T)" w:date="2021-01-27T13:20:00Z">
              <w:r>
                <w:rPr>
                  <w:rFonts w:eastAsia="宋体"/>
                  <w:lang w:eastAsia="zh-CN"/>
                </w:rPr>
                <w:t>AT&amp;T</w:t>
              </w:r>
            </w:ins>
          </w:p>
        </w:tc>
        <w:tc>
          <w:tcPr>
            <w:tcW w:w="7962" w:type="dxa"/>
          </w:tcPr>
          <w:p w:rsidR="000F78E4" w:rsidRDefault="008E0540">
            <w:pPr>
              <w:rPr>
                <w:rFonts w:eastAsia="宋体"/>
                <w:lang w:eastAsia="zh-CN"/>
              </w:rPr>
            </w:pPr>
            <w:ins w:id="12" w:author="Milap Majmundar (AT&amp;T)" w:date="2021-01-27T13:20:00Z">
              <w:r>
                <w:rPr>
                  <w:rFonts w:eastAsia="宋体"/>
                  <w:lang w:eastAsia="zh-CN"/>
                </w:rPr>
                <w:t>Agree with moderator’s proposal</w:t>
              </w:r>
            </w:ins>
          </w:p>
        </w:tc>
      </w:tr>
      <w:tr w:rsidR="000F78E4">
        <w:tc>
          <w:tcPr>
            <w:tcW w:w="1105" w:type="dxa"/>
          </w:tcPr>
          <w:p w:rsidR="000F78E4" w:rsidRPr="000F78E4" w:rsidRDefault="008E0540">
            <w:pPr>
              <w:rPr>
                <w:rFonts w:eastAsia="Malgun Gothic"/>
                <w:lang w:eastAsia="ko-KR"/>
                <w:rPrChange w:id="13" w:author="Jian (James) Xu_LGE" w:date="2021-01-28T13:49:00Z">
                  <w:rPr>
                    <w:rFonts w:eastAsia="宋体"/>
                    <w:lang w:eastAsia="zh-CN"/>
                  </w:rPr>
                </w:rPrChange>
              </w:rPr>
            </w:pPr>
            <w:ins w:id="14" w:author="Jian (James) Xu_LGE" w:date="2021-01-28T13:49:00Z">
              <w:r>
                <w:rPr>
                  <w:rFonts w:eastAsia="Malgun Gothic" w:hint="eastAsia"/>
                  <w:lang w:eastAsia="ko-KR"/>
                </w:rPr>
                <w:t>L</w:t>
              </w:r>
              <w:r>
                <w:rPr>
                  <w:rFonts w:eastAsia="Malgun Gothic"/>
                  <w:lang w:eastAsia="ko-KR"/>
                </w:rPr>
                <w:t>GE</w:t>
              </w:r>
            </w:ins>
          </w:p>
        </w:tc>
        <w:tc>
          <w:tcPr>
            <w:tcW w:w="7962" w:type="dxa"/>
          </w:tcPr>
          <w:p w:rsidR="000F78E4" w:rsidRPr="000F78E4" w:rsidRDefault="008E0540">
            <w:pPr>
              <w:rPr>
                <w:rFonts w:eastAsia="Malgun Gothic"/>
                <w:lang w:eastAsia="ko-KR"/>
                <w:rPrChange w:id="15" w:author="Jian (James) Xu_LGE" w:date="2021-01-28T13:49:00Z">
                  <w:rPr>
                    <w:rFonts w:eastAsia="宋体"/>
                    <w:lang w:eastAsia="zh-CN"/>
                  </w:rPr>
                </w:rPrChange>
              </w:rPr>
            </w:pPr>
            <w:ins w:id="16" w:author="Jian (James) Xu_LGE" w:date="2021-01-28T13:49:00Z">
              <w:r>
                <w:rPr>
                  <w:rFonts w:eastAsia="Malgun Gothic" w:hint="eastAsia"/>
                  <w:lang w:eastAsia="ko-KR"/>
                </w:rPr>
                <w:t>Agree</w:t>
              </w:r>
            </w:ins>
            <w:ins w:id="17" w:author="Jian (James) Xu_LGE" w:date="2021-01-28T13:50:00Z">
              <w:r>
                <w:rPr>
                  <w:rFonts w:eastAsia="Malgun Gothic"/>
                  <w:lang w:eastAsia="ko-KR"/>
                </w:rPr>
                <w:t xml:space="preserve"> with </w:t>
              </w:r>
            </w:ins>
            <w:ins w:id="18" w:author="Jian (James) Xu_LGE" w:date="2021-01-28T13:51:00Z">
              <w:r>
                <w:rPr>
                  <w:rFonts w:eastAsia="Malgun Gothic"/>
                  <w:lang w:eastAsia="ko-KR"/>
                </w:rPr>
                <w:t>Moderator’s proposal 1-1</w:t>
              </w:r>
            </w:ins>
          </w:p>
        </w:tc>
      </w:tr>
      <w:tr w:rsidR="000F78E4">
        <w:trPr>
          <w:ins w:id="19" w:author="Steven Xu" w:date="2021-01-28T15:55:00Z"/>
        </w:trPr>
        <w:tc>
          <w:tcPr>
            <w:tcW w:w="1105" w:type="dxa"/>
          </w:tcPr>
          <w:p w:rsidR="000F78E4" w:rsidRDefault="008E0540">
            <w:pPr>
              <w:rPr>
                <w:ins w:id="20" w:author="Steven Xu" w:date="2021-01-28T15:55:00Z"/>
                <w:rFonts w:eastAsia="宋体"/>
                <w:lang w:eastAsia="zh-CN"/>
              </w:rPr>
            </w:pPr>
            <w:ins w:id="21" w:author="Steven Xu" w:date="2021-01-28T15:55:00Z">
              <w:r>
                <w:rPr>
                  <w:rFonts w:eastAsia="宋体"/>
                  <w:lang w:eastAsia="zh-CN"/>
                </w:rPr>
                <w:t>Nokia</w:t>
              </w:r>
            </w:ins>
          </w:p>
        </w:tc>
        <w:tc>
          <w:tcPr>
            <w:tcW w:w="7962" w:type="dxa"/>
          </w:tcPr>
          <w:p w:rsidR="000F78E4" w:rsidRDefault="008E0540">
            <w:pPr>
              <w:rPr>
                <w:ins w:id="22" w:author="Steven Xu" w:date="2021-01-28T15:55:00Z"/>
                <w:rFonts w:eastAsia="宋体"/>
                <w:lang w:eastAsia="zh-CN"/>
              </w:rPr>
            </w:pPr>
            <w:ins w:id="23" w:author="Steven Xu" w:date="2021-01-28T15:55:00Z">
              <w:r>
                <w:rPr>
                  <w:rFonts w:eastAsia="宋体"/>
                  <w:lang w:eastAsia="zh-CN"/>
                </w:rPr>
                <w:t>Agree with the proposal.</w:t>
              </w:r>
            </w:ins>
          </w:p>
        </w:tc>
      </w:tr>
      <w:tr w:rsidR="000F78E4">
        <w:tc>
          <w:tcPr>
            <w:tcW w:w="1105" w:type="dxa"/>
          </w:tcPr>
          <w:p w:rsidR="000F78E4" w:rsidRPr="000F78E4" w:rsidRDefault="008E0540">
            <w:pPr>
              <w:rPr>
                <w:rFonts w:eastAsia="Yu Mincho"/>
                <w:lang w:eastAsia="ja-JP"/>
                <w:rPrChange w:id="24" w:author="李　ヤンウェイ" w:date="2021-01-28T17:38:00Z">
                  <w:rPr>
                    <w:rFonts w:eastAsia="宋体"/>
                    <w:lang w:eastAsia="zh-CN"/>
                  </w:rPr>
                </w:rPrChange>
              </w:rPr>
            </w:pPr>
            <w:ins w:id="25" w:author="李　ヤンウェイ" w:date="2021-01-28T17:38:00Z">
              <w:r>
                <w:rPr>
                  <w:rFonts w:eastAsia="Yu Mincho" w:hint="eastAsia"/>
                  <w:lang w:eastAsia="ja-JP"/>
                </w:rPr>
                <w:t>K</w:t>
              </w:r>
              <w:r>
                <w:rPr>
                  <w:rFonts w:eastAsia="Yu Mincho"/>
                  <w:lang w:eastAsia="ja-JP"/>
                </w:rPr>
                <w:t>DDI</w:t>
              </w:r>
            </w:ins>
          </w:p>
        </w:tc>
        <w:tc>
          <w:tcPr>
            <w:tcW w:w="7962" w:type="dxa"/>
          </w:tcPr>
          <w:p w:rsidR="000F78E4" w:rsidRPr="000F78E4" w:rsidRDefault="008E0540">
            <w:pPr>
              <w:rPr>
                <w:rFonts w:eastAsia="Yu Mincho"/>
                <w:lang w:eastAsia="ja-JP"/>
                <w:rPrChange w:id="26" w:author="李　ヤンウェイ" w:date="2021-01-28T17:38:00Z">
                  <w:rPr>
                    <w:rFonts w:eastAsia="宋体"/>
                    <w:lang w:eastAsia="zh-CN"/>
                  </w:rPr>
                </w:rPrChange>
              </w:rPr>
            </w:pPr>
            <w:ins w:id="27" w:author="李　ヤンウェイ" w:date="2021-01-28T17:38:00Z">
              <w:r>
                <w:rPr>
                  <w:rFonts w:eastAsia="Yu Mincho" w:hint="eastAsia"/>
                  <w:lang w:eastAsia="ja-JP"/>
                </w:rPr>
                <w:t>A</w:t>
              </w:r>
              <w:r>
                <w:rPr>
                  <w:rFonts w:eastAsia="Yu Mincho"/>
                  <w:lang w:eastAsia="ja-JP"/>
                </w:rPr>
                <w:t>gree</w:t>
              </w:r>
            </w:ins>
          </w:p>
        </w:tc>
      </w:tr>
      <w:tr w:rsidR="000F78E4">
        <w:tc>
          <w:tcPr>
            <w:tcW w:w="1105" w:type="dxa"/>
          </w:tcPr>
          <w:p w:rsidR="000F78E4" w:rsidRDefault="008E0540">
            <w:pPr>
              <w:rPr>
                <w:rFonts w:eastAsia="宋体"/>
                <w:lang w:eastAsia="zh-CN"/>
              </w:rPr>
            </w:pPr>
            <w:ins w:id="28" w:author="Lenovo" w:date="2021-01-28T20:56:00Z">
              <w:r>
                <w:rPr>
                  <w:rFonts w:eastAsia="宋体" w:hint="eastAsia"/>
                  <w:lang w:eastAsia="zh-CN"/>
                </w:rPr>
                <w:t>Le</w:t>
              </w:r>
              <w:r>
                <w:rPr>
                  <w:rFonts w:eastAsia="宋体"/>
                  <w:lang w:eastAsia="zh-CN"/>
                </w:rPr>
                <w:t>novo</w:t>
              </w:r>
            </w:ins>
          </w:p>
        </w:tc>
        <w:tc>
          <w:tcPr>
            <w:tcW w:w="7962" w:type="dxa"/>
          </w:tcPr>
          <w:p w:rsidR="000F78E4" w:rsidRDefault="008E0540">
            <w:pPr>
              <w:rPr>
                <w:rFonts w:eastAsia="宋体"/>
                <w:lang w:eastAsia="zh-CN"/>
              </w:rPr>
            </w:pPr>
            <w:ins w:id="29" w:author="Lenovo" w:date="2021-01-28T20:56:00Z">
              <w:r>
                <w:rPr>
                  <w:rFonts w:eastAsia="宋体" w:hint="eastAsia"/>
                  <w:lang w:eastAsia="zh-CN"/>
                </w:rPr>
                <w:t>A</w:t>
              </w:r>
              <w:r>
                <w:rPr>
                  <w:rFonts w:eastAsia="宋体"/>
                  <w:lang w:eastAsia="zh-CN"/>
                </w:rPr>
                <w:t>gree</w:t>
              </w:r>
            </w:ins>
          </w:p>
        </w:tc>
      </w:tr>
      <w:tr w:rsidR="000F78E4">
        <w:tc>
          <w:tcPr>
            <w:tcW w:w="1105" w:type="dxa"/>
          </w:tcPr>
          <w:p w:rsidR="000F78E4" w:rsidRDefault="008E0540">
            <w:pPr>
              <w:rPr>
                <w:rFonts w:eastAsia="宋体"/>
                <w:lang w:eastAsia="zh-CN"/>
              </w:rPr>
            </w:pPr>
            <w:ins w:id="30" w:author="CATT" w:date="2021-01-29T00:11:00Z">
              <w:r>
                <w:rPr>
                  <w:rFonts w:eastAsia="宋体" w:hint="eastAsia"/>
                  <w:lang w:eastAsia="zh-CN"/>
                </w:rPr>
                <w:t>CATT</w:t>
              </w:r>
            </w:ins>
          </w:p>
        </w:tc>
        <w:tc>
          <w:tcPr>
            <w:tcW w:w="7962" w:type="dxa"/>
          </w:tcPr>
          <w:p w:rsidR="000F78E4" w:rsidRDefault="008E0540">
            <w:pPr>
              <w:rPr>
                <w:rFonts w:eastAsia="宋体"/>
                <w:lang w:eastAsia="zh-CN"/>
              </w:rPr>
            </w:pPr>
            <w:ins w:id="31" w:author="CATT" w:date="2021-01-29T00:11:00Z">
              <w:r>
                <w:rPr>
                  <w:rFonts w:eastAsia="宋体" w:hint="eastAsia"/>
                  <w:lang w:eastAsia="zh-CN"/>
                </w:rPr>
                <w:t>Agree</w:t>
              </w:r>
            </w:ins>
          </w:p>
        </w:tc>
      </w:tr>
      <w:tr w:rsidR="000F78E4">
        <w:tc>
          <w:tcPr>
            <w:tcW w:w="1105" w:type="dxa"/>
          </w:tcPr>
          <w:p w:rsidR="000F78E4" w:rsidRDefault="008E0540">
            <w:pPr>
              <w:rPr>
                <w:rFonts w:eastAsia="宋体"/>
                <w:lang w:eastAsia="zh-CN"/>
              </w:rPr>
            </w:pPr>
            <w:ins w:id="32" w:author="Intel(Tony Lee)" w:date="2021-01-28T14:33:00Z">
              <w:r>
                <w:rPr>
                  <w:rFonts w:eastAsia="宋体"/>
                  <w:lang w:eastAsia="zh-CN"/>
                </w:rPr>
                <w:t>Intel</w:t>
              </w:r>
            </w:ins>
          </w:p>
        </w:tc>
        <w:tc>
          <w:tcPr>
            <w:tcW w:w="7962" w:type="dxa"/>
          </w:tcPr>
          <w:p w:rsidR="000F78E4" w:rsidRDefault="008E0540">
            <w:pPr>
              <w:rPr>
                <w:rFonts w:eastAsia="宋体"/>
                <w:lang w:eastAsia="zh-CN"/>
              </w:rPr>
            </w:pPr>
            <w:ins w:id="33" w:author="Intel(Tony Lee)" w:date="2021-01-28T14:33:00Z">
              <w:r>
                <w:rPr>
                  <w:rFonts w:eastAsia="宋体"/>
                  <w:lang w:eastAsia="zh-CN"/>
                </w:rPr>
                <w:t>Agree</w:t>
              </w:r>
            </w:ins>
          </w:p>
        </w:tc>
      </w:tr>
    </w:tbl>
    <w:p w:rsidR="000F78E4" w:rsidRDefault="000F78E4">
      <w:pPr>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34" w:author="Samsung" w:date="2021-01-29T14:08:00Z"/>
          <w:rFonts w:eastAsia="宋体"/>
          <w:b/>
          <w:i/>
          <w:lang w:eastAsia="zh-CN"/>
        </w:rPr>
      </w:pPr>
      <w:ins w:id="35" w:author="Samsung" w:date="2021-01-29T14:08:00Z">
        <w:r>
          <w:rPr>
            <w:rFonts w:eastAsia="宋体"/>
            <w:lang w:eastAsia="zh-CN"/>
          </w:rPr>
          <w:t xml:space="preserve">All companies except one agree </w:t>
        </w:r>
        <w:r>
          <w:rPr>
            <w:rFonts w:eastAsia="宋体"/>
            <w:b/>
            <w:i/>
            <w:lang w:eastAsia="zh-CN"/>
          </w:rPr>
          <w:t>Moderator’s proposal 1-1:</w:t>
        </w:r>
      </w:ins>
    </w:p>
    <w:p w:rsidR="000F78E4" w:rsidRDefault="008E0540" w:rsidP="000F78E4">
      <w:pPr>
        <w:pStyle w:val="afff"/>
        <w:numPr>
          <w:ilvl w:val="0"/>
          <w:numId w:val="17"/>
        </w:numPr>
        <w:ind w:firstLineChars="0"/>
        <w:rPr>
          <w:ins w:id="36" w:author="Samsung" w:date="2021-01-29T14:09:00Z"/>
          <w:rFonts w:eastAsia="宋体"/>
          <w:lang w:eastAsia="zh-CN"/>
        </w:rPr>
        <w:pPrChange w:id="37" w:author="Samsung" w:date="2021-01-29T14:08:00Z">
          <w:pPr/>
        </w:pPrChange>
      </w:pPr>
      <w:ins w:id="38" w:author="Samsung" w:date="2021-01-29T14:08:00Z">
        <w:r>
          <w:rPr>
            <w:rFonts w:ascii="Times New Roman" w:eastAsia="宋体" w:hAnsi="Times New Roman"/>
            <w:sz w:val="20"/>
            <w:szCs w:val="20"/>
            <w:lang w:eastAsia="zh-CN"/>
          </w:rPr>
          <w:t>One company propose to add an edito</w:t>
        </w:r>
      </w:ins>
      <w:ins w:id="39" w:author="Samsung" w:date="2021-01-29T14:09:00Z">
        <w:r>
          <w:rPr>
            <w:rFonts w:ascii="Times New Roman" w:eastAsia="宋体" w:hAnsi="Times New Roman"/>
            <w:sz w:val="20"/>
            <w:szCs w:val="20"/>
            <w:lang w:eastAsia="zh-CN"/>
          </w:rPr>
          <w:t>r note</w:t>
        </w:r>
      </w:ins>
    </w:p>
    <w:p w:rsidR="000F78E4" w:rsidRDefault="008E0540" w:rsidP="000F78E4">
      <w:pPr>
        <w:pStyle w:val="afff"/>
        <w:numPr>
          <w:ilvl w:val="0"/>
          <w:numId w:val="17"/>
        </w:numPr>
        <w:ind w:firstLineChars="0"/>
        <w:rPr>
          <w:ins w:id="40" w:author="Samsung" w:date="2021-01-29T14:10:00Z"/>
          <w:rFonts w:eastAsia="宋体"/>
          <w:lang w:eastAsia="zh-CN"/>
        </w:rPr>
        <w:pPrChange w:id="41" w:author="Samsung" w:date="2021-01-29T14:08:00Z">
          <w:pPr/>
        </w:pPrChange>
      </w:pPr>
      <w:ins w:id="42" w:author="Samsung" w:date="2021-01-29T14:09:00Z">
        <w:r>
          <w:rPr>
            <w:rFonts w:ascii="Times New Roman" w:eastAsia="宋体" w:hAnsi="Times New Roman"/>
            <w:sz w:val="20"/>
            <w:szCs w:val="20"/>
            <w:lang w:eastAsia="zh-CN"/>
          </w:rPr>
          <w:t xml:space="preserve">One company </w:t>
        </w:r>
      </w:ins>
      <w:ins w:id="43" w:author="Samsung" w:date="2021-01-30T22:31:00Z">
        <w:r>
          <w:rPr>
            <w:rFonts w:ascii="Times New Roman" w:eastAsia="宋体" w:hAnsi="Times New Roman"/>
            <w:sz w:val="20"/>
            <w:szCs w:val="20"/>
            <w:lang w:eastAsia="zh-CN"/>
          </w:rPr>
          <w:t xml:space="preserve">is </w:t>
        </w:r>
      </w:ins>
      <w:ins w:id="44" w:author="Samsung" w:date="2021-01-29T14:09:00Z">
        <w:r>
          <w:rPr>
            <w:rFonts w:ascii="Times New Roman" w:eastAsia="宋体" w:hAnsi="Times New Roman"/>
            <w:sz w:val="20"/>
            <w:szCs w:val="20"/>
            <w:lang w:eastAsia="zh-CN"/>
          </w:rPr>
          <w:t>not sure if we need agree CRs so hurry because it may be revised based on RAN2 progress.</w:t>
        </w:r>
      </w:ins>
      <w:ins w:id="45" w:author="Samsung" w:date="2021-02-01T10:32:00Z">
        <w:r>
          <w:rPr>
            <w:rFonts w:ascii="Times New Roman" w:eastAsia="宋体" w:hAnsi="Times New Roman"/>
            <w:sz w:val="20"/>
            <w:szCs w:val="20"/>
            <w:lang w:eastAsia="zh-CN"/>
          </w:rPr>
          <w:t xml:space="preserve"> However, it seems no </w:t>
        </w:r>
      </w:ins>
      <w:ins w:id="46" w:author="Samsung" w:date="2021-02-01T10:33:00Z">
        <w:r>
          <w:rPr>
            <w:rFonts w:ascii="Times New Roman" w:eastAsia="宋体" w:hAnsi="Times New Roman"/>
            <w:sz w:val="20"/>
            <w:szCs w:val="20"/>
            <w:lang w:eastAsia="zh-CN"/>
          </w:rPr>
          <w:t xml:space="preserve">technical stopper to agree this. </w:t>
        </w:r>
      </w:ins>
    </w:p>
    <w:p w:rsidR="000F78E4" w:rsidRDefault="008E0540">
      <w:pPr>
        <w:rPr>
          <w:ins w:id="47" w:author="Samsung" w:date="2021-01-29T14:11:00Z"/>
          <w:rFonts w:eastAsia="宋体"/>
          <w:lang w:eastAsia="zh-CN"/>
        </w:rPr>
      </w:pPr>
      <w:ins w:id="48" w:author="Samsung" w:date="2021-01-29T14:10:00Z">
        <w:r>
          <w:rPr>
            <w:rFonts w:eastAsia="宋体" w:hint="eastAsia"/>
            <w:lang w:eastAsia="zh-CN"/>
          </w:rPr>
          <w:t>C</w:t>
        </w:r>
        <w:r>
          <w:rPr>
            <w:rFonts w:eastAsia="宋体"/>
            <w:lang w:eastAsia="zh-CN"/>
          </w:rPr>
          <w:t xml:space="preserve">onsidering the majority support, the </w:t>
        </w:r>
        <w:proofErr w:type="gramStart"/>
        <w:r>
          <w:rPr>
            <w:rFonts w:eastAsia="宋体"/>
            <w:lang w:eastAsia="zh-CN"/>
          </w:rPr>
          <w:t>moder</w:t>
        </w:r>
      </w:ins>
      <w:ins w:id="49" w:author="Samsung" w:date="2021-01-29T14:11:00Z">
        <w:r>
          <w:rPr>
            <w:rFonts w:eastAsia="宋体"/>
            <w:lang w:eastAsia="zh-CN"/>
          </w:rPr>
          <w:t>ator give</w:t>
        </w:r>
        <w:proofErr w:type="gramEnd"/>
        <w:r>
          <w:rPr>
            <w:rFonts w:eastAsia="宋体"/>
            <w:lang w:eastAsia="zh-CN"/>
          </w:rPr>
          <w:t xml:space="preserve"> the following proposal:</w:t>
        </w:r>
      </w:ins>
    </w:p>
    <w:p w:rsidR="000F78E4" w:rsidRPr="000F78E4" w:rsidRDefault="008E0540">
      <w:pPr>
        <w:rPr>
          <w:ins w:id="50" w:author="Samsung" w:date="2021-01-29T14:12:00Z"/>
          <w:rFonts w:ascii="Calibri" w:hAnsi="Calibri" w:cs="Calibri"/>
          <w:b/>
          <w:sz w:val="18"/>
          <w:rPrChange w:id="51" w:author="Samsung" w:date="2021-01-29T14:17:00Z">
            <w:rPr>
              <w:ins w:id="52" w:author="Samsung" w:date="2021-01-29T14:12:00Z"/>
              <w:rFonts w:ascii="Calibri" w:hAnsi="Calibri" w:cs="Calibri"/>
              <w:sz w:val="18"/>
            </w:rPr>
          </w:rPrChange>
        </w:rPr>
      </w:pPr>
      <w:ins w:id="53" w:author="Samsung" w:date="2021-01-29T14:11:00Z">
        <w:r>
          <w:rPr>
            <w:rFonts w:eastAsia="宋体"/>
            <w:b/>
            <w:lang w:eastAsia="zh-CN"/>
            <w:rPrChange w:id="54" w:author="Samsung" w:date="2021-01-29T14:17:00Z">
              <w:rPr>
                <w:rFonts w:eastAsia="宋体"/>
                <w:lang w:eastAsia="zh-CN"/>
              </w:rPr>
            </w:rPrChange>
          </w:rPr>
          <w:t>Proposal 1</w:t>
        </w:r>
      </w:ins>
      <w:ins w:id="55" w:author="Samsung" w:date="2021-01-29T14:13:00Z">
        <w:r>
          <w:rPr>
            <w:rFonts w:eastAsia="宋体"/>
            <w:b/>
            <w:lang w:eastAsia="zh-CN"/>
            <w:rPrChange w:id="56" w:author="Samsung" w:date="2021-01-29T14:17:00Z">
              <w:rPr>
                <w:rFonts w:eastAsia="宋体"/>
                <w:lang w:eastAsia="zh-CN"/>
              </w:rPr>
            </w:rPrChange>
          </w:rPr>
          <w:t>a</w:t>
        </w:r>
      </w:ins>
      <w:ins w:id="57" w:author="Samsung" w:date="2021-01-29T14:11:00Z">
        <w:r>
          <w:rPr>
            <w:rFonts w:eastAsia="宋体"/>
            <w:b/>
            <w:lang w:eastAsia="zh-CN"/>
            <w:rPrChange w:id="58" w:author="Samsung" w:date="2021-01-29T14:17:00Z">
              <w:rPr>
                <w:rFonts w:eastAsia="宋体"/>
                <w:lang w:eastAsia="zh-CN"/>
              </w:rPr>
            </w:rPrChange>
          </w:rPr>
          <w:t>: Agree stage 2 CR in R3-21xxxx</w:t>
        </w:r>
      </w:ins>
      <w:ins w:id="59" w:author="Samsung" w:date="2021-01-29T14:12:00Z">
        <w:r>
          <w:rPr>
            <w:rFonts w:eastAsia="宋体"/>
            <w:b/>
            <w:lang w:eastAsia="zh-CN"/>
            <w:rPrChange w:id="60" w:author="Samsung" w:date="2021-01-29T14:17:00Z">
              <w:rPr>
                <w:rFonts w:eastAsia="宋体"/>
                <w:lang w:eastAsia="zh-CN"/>
              </w:rPr>
            </w:rPrChange>
          </w:rPr>
          <w:t xml:space="preserve"> as the BL CR based on TP in </w:t>
        </w:r>
        <w:r>
          <w:rPr>
            <w:rFonts w:eastAsia="宋体"/>
            <w:b/>
            <w:sz w:val="21"/>
            <w:lang w:eastAsia="zh-CN"/>
            <w:rPrChange w:id="61" w:author="Samsung" w:date="2021-01-29T14:17:00Z">
              <w:rPr>
                <w:rFonts w:ascii="Calibri" w:hAnsi="Calibri" w:cs="Calibri"/>
                <w:sz w:val="18"/>
              </w:rPr>
            </w:rPrChange>
          </w:rPr>
          <w:t>R3-210489</w:t>
        </w:r>
        <w:r>
          <w:rPr>
            <w:rFonts w:ascii="Calibri" w:hAnsi="Calibri" w:cs="Calibri"/>
            <w:b/>
            <w:sz w:val="18"/>
            <w:rPrChange w:id="62" w:author="Samsung" w:date="2021-01-29T14:17:00Z">
              <w:rPr>
                <w:rFonts w:ascii="Calibri" w:hAnsi="Calibri" w:cs="Calibri"/>
                <w:sz w:val="18"/>
              </w:rPr>
            </w:rPrChange>
          </w:rPr>
          <w:t xml:space="preserve">; </w:t>
        </w:r>
      </w:ins>
    </w:p>
    <w:p w:rsidR="000F78E4" w:rsidRPr="000F78E4" w:rsidRDefault="008E0540">
      <w:pPr>
        <w:rPr>
          <w:rFonts w:eastAsia="宋体"/>
          <w:b/>
          <w:lang w:eastAsia="zh-CN"/>
          <w:rPrChange w:id="63" w:author="Samsung" w:date="2021-01-29T14:17:00Z">
            <w:rPr>
              <w:rFonts w:eastAsia="宋体"/>
              <w:lang w:eastAsia="zh-CN"/>
            </w:rPr>
          </w:rPrChange>
        </w:rPr>
      </w:pPr>
      <w:ins w:id="64" w:author="Samsung" w:date="2021-01-29T14:13:00Z">
        <w:r>
          <w:rPr>
            <w:rFonts w:eastAsia="宋体"/>
            <w:b/>
            <w:lang w:eastAsia="zh-CN"/>
            <w:rPrChange w:id="65" w:author="Samsung" w:date="2021-01-29T14:17:00Z">
              <w:rPr>
                <w:rFonts w:eastAsia="宋体"/>
                <w:lang w:eastAsia="zh-CN"/>
              </w:rPr>
            </w:rPrChange>
          </w:rPr>
          <w:t xml:space="preserve">Proposal 1b: Agree stage 3 CR in R3-21xxxx as the BL CR </w:t>
        </w:r>
      </w:ins>
      <w:ins w:id="66" w:author="Samsung" w:date="2021-01-29T14:15:00Z">
        <w:r>
          <w:rPr>
            <w:rFonts w:eastAsia="宋体"/>
            <w:b/>
            <w:lang w:eastAsia="zh-CN"/>
            <w:rPrChange w:id="67" w:author="Samsung" w:date="2021-01-29T14:17:00Z">
              <w:rPr>
                <w:rFonts w:eastAsia="宋体"/>
                <w:lang w:eastAsia="zh-CN"/>
              </w:rPr>
            </w:rPrChange>
          </w:rPr>
          <w:t xml:space="preserve">based on CR in </w:t>
        </w:r>
        <w:r>
          <w:rPr>
            <w:rFonts w:eastAsia="宋体"/>
            <w:b/>
            <w:sz w:val="21"/>
            <w:lang w:eastAsia="zh-CN"/>
            <w:rPrChange w:id="68" w:author="Samsung" w:date="2021-01-29T14:17:00Z">
              <w:rPr>
                <w:rFonts w:ascii="Calibri" w:hAnsi="Calibri" w:cs="Calibri"/>
                <w:sz w:val="18"/>
              </w:rPr>
            </w:rPrChange>
          </w:rPr>
          <w:t xml:space="preserve">R3-210219 by adding </w:t>
        </w:r>
      </w:ins>
      <w:ins w:id="69" w:author="Samsung" w:date="2021-01-29T14:16:00Z">
        <w:r>
          <w:rPr>
            <w:rFonts w:ascii="Calibri" w:hAnsi="Calibri" w:cs="Calibri"/>
            <w:b/>
            <w:sz w:val="18"/>
            <w:rPrChange w:id="70" w:author="Samsung" w:date="2021-01-29T14:17:00Z">
              <w:rPr>
                <w:rFonts w:ascii="Calibri" w:hAnsi="Calibri" w:cs="Calibri"/>
                <w:sz w:val="18"/>
              </w:rPr>
            </w:rPrChange>
          </w:rPr>
          <w:t>“</w:t>
        </w:r>
        <w:r>
          <w:rPr>
            <w:rFonts w:eastAsia="宋体"/>
            <w:b/>
            <w:color w:val="FF0000"/>
            <w:lang w:val="en-US" w:eastAsia="zh-CN"/>
            <w:rPrChange w:id="71" w:author="Samsung" w:date="2021-01-29T14:17:00Z">
              <w:rPr>
                <w:rFonts w:eastAsia="宋体"/>
                <w:color w:val="FF0000"/>
                <w:lang w:val="en-US" w:eastAsia="zh-CN"/>
              </w:rPr>
            </w:rPrChange>
          </w:rPr>
          <w:t>Editor Note: FFS on whether or not the F1-C Traffic Transfer procedure can be applied to two NG-RAN-Nodes serving the IAB node in a non-NR-DC mode.</w:t>
        </w:r>
        <w:r>
          <w:rPr>
            <w:rFonts w:ascii="Calibri" w:hAnsi="Calibri" w:cs="Calibri"/>
            <w:b/>
            <w:sz w:val="18"/>
            <w:rPrChange w:id="72" w:author="Samsung" w:date="2021-01-29T14:17:00Z">
              <w:rPr>
                <w:rFonts w:ascii="Calibri" w:hAnsi="Calibri" w:cs="Calibri"/>
                <w:sz w:val="18"/>
              </w:rPr>
            </w:rPrChange>
          </w:rPr>
          <w:t>”</w:t>
        </w:r>
      </w:ins>
    </w:p>
    <w:p w:rsidR="000F78E4" w:rsidRDefault="000F78E4">
      <w:pPr>
        <w:rPr>
          <w:rFonts w:eastAsia="宋体"/>
          <w:lang w:eastAsia="zh-CN"/>
        </w:rPr>
      </w:pPr>
    </w:p>
    <w:p w:rsidR="000F78E4" w:rsidRDefault="008E0540">
      <w:pPr>
        <w:rPr>
          <w:rFonts w:eastAsia="宋体"/>
          <w:lang w:eastAsia="zh-CN"/>
        </w:rPr>
      </w:pPr>
      <w:r>
        <w:rPr>
          <w:rFonts w:eastAsia="宋体" w:hint="eastAsia"/>
          <w:lang w:eastAsia="zh-CN"/>
        </w:rPr>
        <w:t>E</w:t>
      </w:r>
      <w:r>
        <w:rPr>
          <w:rFonts w:eastAsia="宋体"/>
          <w:lang w:eastAsia="zh-CN"/>
        </w:rPr>
        <w:t xml:space="preserve">xcept the scenario 1&amp;2 agreed in last meeting, contribution [3] (Qualcomm) indicates that CP-UP separation is also applicable for the cases where both MN and SN have the capability being IAB donor node for an IAB node, as shown in the following figure. Among those four cases, the IAB node terminates its F1 interface to one donor CU. The resultant issue is which node decides the transmission path of the F1-C traffic (e.g., MCG, </w:t>
      </w:r>
      <w:proofErr w:type="gramStart"/>
      <w:r>
        <w:rPr>
          <w:rFonts w:eastAsia="宋体"/>
          <w:lang w:eastAsia="zh-CN"/>
        </w:rPr>
        <w:t>SCG ,</w:t>
      </w:r>
      <w:proofErr w:type="gramEnd"/>
      <w:r>
        <w:rPr>
          <w:rFonts w:eastAsia="宋体"/>
          <w:lang w:eastAsia="zh-CN"/>
        </w:rPr>
        <w:t xml:space="preserve"> both). Contribution [1</w:t>
      </w:r>
      <w:proofErr w:type="gramStart"/>
      <w:r>
        <w:rPr>
          <w:rFonts w:eastAsia="宋体"/>
          <w:lang w:eastAsia="zh-CN"/>
        </w:rPr>
        <w:t>](</w:t>
      </w:r>
      <w:proofErr w:type="gramEnd"/>
      <w:r>
        <w:rPr>
          <w:rFonts w:eastAsia="宋体"/>
          <w:lang w:eastAsia="zh-CN"/>
        </w:rPr>
        <w:t xml:space="preserve">Samsung) and [8](ZTE) indicates </w:t>
      </w:r>
      <w:r>
        <w:t>the donor CU of the IAB node has clear information on whether F1-C can be transmitted via the path served by such donor CU or not. Thus, the node terminating F1-C should determine the F1-C transfer path.</w:t>
      </w:r>
      <w:r>
        <w:rPr>
          <w:rFonts w:eastAsia="宋体"/>
          <w:lang w:eastAsia="zh-CN"/>
        </w:rPr>
        <w:t>” On the other hand, in Rel-16, the F1-C transfer path is determined by the en-</w:t>
      </w:r>
      <w:proofErr w:type="spellStart"/>
      <w:r>
        <w:rPr>
          <w:rFonts w:eastAsia="宋体"/>
          <w:lang w:eastAsia="zh-CN"/>
        </w:rPr>
        <w:t>gNB</w:t>
      </w:r>
      <w:proofErr w:type="spellEnd"/>
      <w:r>
        <w:rPr>
          <w:rFonts w:eastAsia="宋体"/>
          <w:lang w:eastAsia="zh-CN"/>
        </w:rPr>
        <w:t xml:space="preserve">, which acts as the donor node of the IAB node. Thus, the moderator calls for the following proposal: </w:t>
      </w:r>
    </w:p>
    <w:p w:rsidR="000F78E4" w:rsidRDefault="008E0540">
      <w:pPr>
        <w:jc w:val="center"/>
      </w:pPr>
      <w:r>
        <w:object w:dxaOrig="6950" w:dyaOrig="3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6pt;height:192pt" o:ole="">
            <v:imagedata r:id="rId11" o:title=""/>
          </v:shape>
          <o:OLEObject Type="Embed" ProgID="Visio.Drawing.11" ShapeID="_x0000_i1025" DrawAspect="Content" ObjectID="_1673801539" r:id="rId12"/>
        </w:object>
      </w:r>
    </w:p>
    <w:p w:rsidR="000F78E4" w:rsidRDefault="008E0540">
      <w:pPr>
        <w:rPr>
          <w:rFonts w:eastAsia="宋体"/>
          <w:b/>
          <w:i/>
          <w:lang w:eastAsia="zh-CN"/>
        </w:rPr>
      </w:pPr>
      <w:r>
        <w:rPr>
          <w:rFonts w:eastAsia="宋体"/>
          <w:b/>
          <w:i/>
          <w:lang w:eastAsia="zh-CN"/>
        </w:rPr>
        <w:t>Moderator’s Proposal 1-2: the node terminating F1-C determines the transfer path of F1-C traffic in case of CP-UP separation.</w:t>
      </w:r>
    </w:p>
    <w:p w:rsidR="000F78E4" w:rsidRDefault="008E0540">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Q1-2 (Determination of F1-C transfer path): please share your view on </w:t>
      </w:r>
      <w:r>
        <w:rPr>
          <w:rFonts w:ascii="Times New Roman" w:eastAsia="宋体" w:hAnsi="Times New Roman"/>
          <w:b/>
          <w:i/>
          <w:sz w:val="20"/>
          <w:lang w:val="en-GB" w:eastAsia="zh-CN"/>
        </w:rPr>
        <w:t>Moderator’s Proposal 1-2</w:t>
      </w:r>
      <w:r>
        <w:rPr>
          <w:rFonts w:ascii="Times New Roman" w:eastAsia="宋体" w:hAnsi="Times New Roman"/>
          <w:b/>
          <w:sz w:val="20"/>
          <w:lang w:val="en-GB" w:eastAsia="zh-C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750"/>
        <w:gridCol w:w="6212"/>
        <w:gridCol w:w="255"/>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1750" w:type="dxa"/>
          </w:tcPr>
          <w:p w:rsidR="000F78E4" w:rsidRDefault="008E0540">
            <w:pPr>
              <w:rPr>
                <w:rFonts w:eastAsia="宋体"/>
                <w:b/>
                <w:lang w:eastAsia="zh-CN"/>
              </w:rPr>
            </w:pPr>
            <w:r>
              <w:rPr>
                <w:rFonts w:eastAsia="宋体" w:hint="eastAsia"/>
                <w:b/>
                <w:lang w:eastAsia="zh-CN"/>
              </w:rPr>
              <w:t>A</w:t>
            </w:r>
            <w:r>
              <w:rPr>
                <w:rFonts w:eastAsia="宋体"/>
                <w:b/>
                <w:lang w:eastAsia="zh-CN"/>
              </w:rPr>
              <w:t>gree/Disagree</w:t>
            </w:r>
          </w:p>
        </w:tc>
        <w:tc>
          <w:tcPr>
            <w:tcW w:w="6467" w:type="dxa"/>
            <w:gridSpan w:val="2"/>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73" w:author="Samsung" w:date="2021-01-25T16:27:00Z">
              <w:r>
                <w:rPr>
                  <w:rFonts w:eastAsia="宋体" w:hint="eastAsia"/>
                  <w:lang w:eastAsia="zh-CN"/>
                </w:rPr>
                <w:t>S</w:t>
              </w:r>
              <w:r>
                <w:rPr>
                  <w:rFonts w:eastAsia="宋体"/>
                  <w:lang w:eastAsia="zh-CN"/>
                </w:rPr>
                <w:t>amsung</w:t>
              </w:r>
            </w:ins>
          </w:p>
        </w:tc>
        <w:tc>
          <w:tcPr>
            <w:tcW w:w="1750" w:type="dxa"/>
          </w:tcPr>
          <w:p w:rsidR="000F78E4" w:rsidRDefault="008E0540">
            <w:pPr>
              <w:rPr>
                <w:rFonts w:eastAsia="宋体"/>
                <w:lang w:eastAsia="zh-CN"/>
              </w:rPr>
            </w:pPr>
            <w:ins w:id="74" w:author="Samsung" w:date="2021-01-25T16:27:00Z">
              <w:r>
                <w:rPr>
                  <w:rFonts w:eastAsia="宋体" w:hint="eastAsia"/>
                  <w:lang w:eastAsia="zh-CN"/>
                </w:rPr>
                <w:t>A</w:t>
              </w:r>
              <w:r>
                <w:rPr>
                  <w:rFonts w:eastAsia="宋体"/>
                  <w:lang w:eastAsia="zh-CN"/>
                </w:rPr>
                <w:t xml:space="preserve">gree </w:t>
              </w:r>
            </w:ins>
          </w:p>
        </w:tc>
        <w:tc>
          <w:tcPr>
            <w:tcW w:w="6467" w:type="dxa"/>
            <w:gridSpan w:val="2"/>
          </w:tcPr>
          <w:p w:rsidR="000F78E4" w:rsidRDefault="000F78E4">
            <w:pPr>
              <w:rPr>
                <w:rFonts w:eastAsia="宋体"/>
                <w:lang w:eastAsia="zh-CN"/>
              </w:rPr>
            </w:pPr>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1750" w:type="dxa"/>
          </w:tcPr>
          <w:p w:rsidR="000F78E4" w:rsidRDefault="008E0540">
            <w:pPr>
              <w:rPr>
                <w:rFonts w:eastAsia="宋体"/>
                <w:lang w:val="en-US" w:eastAsia="zh-CN"/>
              </w:rPr>
            </w:pPr>
            <w:r>
              <w:rPr>
                <w:rFonts w:eastAsia="宋体"/>
                <w:lang w:val="en-US" w:eastAsia="zh-CN"/>
              </w:rPr>
              <w:t>OK</w:t>
            </w:r>
          </w:p>
        </w:tc>
        <w:tc>
          <w:tcPr>
            <w:tcW w:w="6467" w:type="dxa"/>
            <w:gridSpan w:val="2"/>
          </w:tcPr>
          <w:p w:rsidR="000F78E4" w:rsidRDefault="000F78E4">
            <w:pPr>
              <w:rPr>
                <w:rFonts w:eastAsia="宋体"/>
                <w:lang w:eastAsia="zh-CN"/>
              </w:rPr>
            </w:pPr>
          </w:p>
        </w:tc>
      </w:tr>
      <w:tr w:rsidR="000F78E4">
        <w:tc>
          <w:tcPr>
            <w:tcW w:w="1105" w:type="dxa"/>
          </w:tcPr>
          <w:p w:rsidR="000F78E4" w:rsidRDefault="008E0540">
            <w:pPr>
              <w:rPr>
                <w:rFonts w:eastAsia="宋体"/>
                <w:lang w:eastAsia="zh-CN"/>
              </w:rPr>
            </w:pPr>
            <w:ins w:id="75" w:author="Qualcomm" w:date="2021-01-26T18:31:00Z">
              <w:r>
                <w:rPr>
                  <w:rFonts w:eastAsia="宋体"/>
                  <w:lang w:val="en-US" w:eastAsia="zh-CN"/>
                </w:rPr>
                <w:t>QC</w:t>
              </w:r>
            </w:ins>
          </w:p>
        </w:tc>
        <w:tc>
          <w:tcPr>
            <w:tcW w:w="1750" w:type="dxa"/>
          </w:tcPr>
          <w:p w:rsidR="000F78E4" w:rsidRDefault="008E0540">
            <w:pPr>
              <w:rPr>
                <w:rFonts w:eastAsia="宋体"/>
                <w:lang w:eastAsia="zh-CN"/>
              </w:rPr>
            </w:pPr>
            <w:ins w:id="76" w:author="Qualcomm" w:date="2021-01-26T18:31:00Z">
              <w:r>
                <w:rPr>
                  <w:rFonts w:eastAsia="宋体"/>
                  <w:lang w:val="en-US" w:eastAsia="zh-CN"/>
                </w:rPr>
                <w:t>Not clear</w:t>
              </w:r>
            </w:ins>
          </w:p>
        </w:tc>
        <w:tc>
          <w:tcPr>
            <w:tcW w:w="6467" w:type="dxa"/>
            <w:gridSpan w:val="2"/>
          </w:tcPr>
          <w:p w:rsidR="000F78E4" w:rsidRDefault="008E0540">
            <w:pPr>
              <w:rPr>
                <w:ins w:id="77" w:author="Qualcomm" w:date="2021-01-26T18:31:00Z"/>
                <w:rFonts w:eastAsia="宋体"/>
                <w:lang w:eastAsia="zh-CN"/>
              </w:rPr>
            </w:pPr>
            <w:proofErr w:type="gramStart"/>
            <w:ins w:id="78" w:author="Qualcomm" w:date="2021-01-26T18:31:00Z">
              <w:r>
                <w:rPr>
                  <w:rFonts w:eastAsia="宋体"/>
                  <w:lang w:eastAsia="zh-CN"/>
                </w:rPr>
                <w:t>1. The is</w:t>
              </w:r>
              <w:proofErr w:type="gramEnd"/>
              <w:r>
                <w:rPr>
                  <w:rFonts w:eastAsia="宋体"/>
                  <w:lang w:eastAsia="zh-CN"/>
                </w:rPr>
                <w:t xml:space="preserve"> a logical deadlock in Proposal 1-2: How can F1-C be established without determining a path for F1-C? For ENDC, we decided that the </w:t>
              </w:r>
              <w:proofErr w:type="spellStart"/>
              <w:r>
                <w:rPr>
                  <w:rFonts w:eastAsia="宋体"/>
                  <w:lang w:eastAsia="zh-CN"/>
                </w:rPr>
                <w:t>gNB</w:t>
              </w:r>
              <w:proofErr w:type="spellEnd"/>
              <w:r>
                <w:rPr>
                  <w:rFonts w:eastAsia="宋体"/>
                  <w:lang w:eastAsia="zh-CN"/>
                </w:rPr>
                <w:t xml:space="preserve"> (i.e. SN) determines the F1-C path </w:t>
              </w:r>
              <w:r>
                <w:rPr>
                  <w:rFonts w:eastAsia="宋体"/>
                  <w:b/>
                  <w:bCs/>
                  <w:lang w:eastAsia="zh-CN"/>
                </w:rPr>
                <w:t>before</w:t>
              </w:r>
              <w:r>
                <w:rPr>
                  <w:rFonts w:eastAsia="宋体"/>
                  <w:lang w:eastAsia="zh-CN"/>
                </w:rPr>
                <w:t xml:space="preserve"> F1-C is established. How do we do it here?</w:t>
              </w:r>
            </w:ins>
          </w:p>
          <w:p w:rsidR="000F78E4" w:rsidRDefault="008E0540">
            <w:pPr>
              <w:rPr>
                <w:ins w:id="79" w:author="Qualcomm" w:date="2021-01-26T18:31:00Z"/>
                <w:rFonts w:eastAsia="宋体"/>
                <w:lang w:eastAsia="zh-CN"/>
              </w:rPr>
            </w:pPr>
            <w:ins w:id="80" w:author="Qualcomm" w:date="2021-01-26T18:31:00Z">
              <w:r>
                <w:rPr>
                  <w:rFonts w:eastAsia="宋体"/>
                  <w:lang w:eastAsia="zh-CN"/>
                </w:rPr>
                <w:lastRenderedPageBreak/>
                <w:t xml:space="preserve">2. There is a more fundamental question: If the IAB-node has an MN and an SN, which both have donor capabilities, which of the two becomes the donor and which becomes the non-donor (note that the IAB-node may be connected to the MN only with an access link when the SN is added). It is </w:t>
              </w:r>
              <w:r>
                <w:rPr>
                  <w:rFonts w:eastAsia="宋体"/>
                  <w:b/>
                  <w:bCs/>
                  <w:lang w:eastAsia="zh-CN"/>
                </w:rPr>
                <w:t>also</w:t>
              </w:r>
              <w:r>
                <w:rPr>
                  <w:rFonts w:eastAsia="宋体"/>
                  <w:lang w:eastAsia="zh-CN"/>
                </w:rPr>
                <w:t xml:space="preserve"> possible that both, MN </w:t>
              </w:r>
              <w:r>
                <w:rPr>
                  <w:rFonts w:eastAsia="宋体"/>
                  <w:b/>
                  <w:bCs/>
                  <w:lang w:eastAsia="zh-CN"/>
                </w:rPr>
                <w:t>and</w:t>
              </w:r>
              <w:r>
                <w:rPr>
                  <w:rFonts w:eastAsia="宋体"/>
                  <w:lang w:eastAsia="zh-CN"/>
                </w:rPr>
                <w:t xml:space="preserve"> SN becomes donors (i.e., establish inter-donor redundancy)</w:t>
              </w:r>
            </w:ins>
          </w:p>
          <w:p w:rsidR="000F78E4" w:rsidRDefault="008E0540">
            <w:pPr>
              <w:rPr>
                <w:ins w:id="81" w:author="Qualcomm" w:date="2021-01-26T18:31:00Z"/>
                <w:rFonts w:eastAsia="宋体"/>
                <w:lang w:eastAsia="zh-CN"/>
              </w:rPr>
            </w:pPr>
            <w:ins w:id="82" w:author="Qualcomm" w:date="2021-01-26T18:31:00Z">
              <w:r>
                <w:rPr>
                  <w:rFonts w:eastAsia="宋体"/>
                  <w:lang w:eastAsia="zh-CN"/>
                </w:rPr>
                <w:t>We propose:</w:t>
              </w:r>
            </w:ins>
          </w:p>
          <w:p w:rsidR="000F78E4" w:rsidRDefault="008E0540">
            <w:pPr>
              <w:pStyle w:val="afff"/>
              <w:numPr>
                <w:ilvl w:val="0"/>
                <w:numId w:val="18"/>
              </w:numPr>
              <w:ind w:firstLineChars="0"/>
              <w:rPr>
                <w:ins w:id="83" w:author="Qualcomm" w:date="2021-01-26T18:31:00Z"/>
                <w:rFonts w:eastAsia="宋体"/>
                <w:lang w:eastAsia="zh-CN"/>
              </w:rPr>
            </w:pPr>
            <w:ins w:id="84" w:author="Qualcomm" w:date="2021-01-26T18:31:00Z">
              <w:r>
                <w:rPr>
                  <w:rFonts w:eastAsia="宋体"/>
                  <w:lang w:eastAsia="zh-CN"/>
                </w:rPr>
                <w:t xml:space="preserve">Proposal 1-2a: The IAB-node’s MN decides if it </w:t>
              </w:r>
              <w:r>
                <w:rPr>
                  <w:rFonts w:eastAsia="宋体"/>
                  <w:i/>
                  <w:iCs/>
                  <w:lang w:eastAsia="zh-CN"/>
                </w:rPr>
                <w:t>itself</w:t>
              </w:r>
              <w:r>
                <w:rPr>
                  <w:rFonts w:eastAsia="宋体"/>
                  <w:lang w:eastAsia="zh-CN"/>
                </w:rPr>
                <w:t xml:space="preserve"> assumes donor functionality (i.e. establish BH connectivity), and/or, if the SN assumes donor functionality (i.e. establish BH connectivity)</w:t>
              </w:r>
            </w:ins>
          </w:p>
          <w:p w:rsidR="000F78E4" w:rsidRDefault="008E0540">
            <w:pPr>
              <w:rPr>
                <w:ins w:id="85" w:author="Qualcomm" w:date="2021-01-26T18:31:00Z"/>
                <w:rFonts w:eastAsia="宋体"/>
                <w:lang w:eastAsia="zh-CN"/>
              </w:rPr>
            </w:pPr>
            <w:ins w:id="86" w:author="Qualcomm" w:date="2021-01-26T18:31:00Z">
              <w:r>
                <w:rPr>
                  <w:rFonts w:eastAsia="宋体"/>
                  <w:lang w:eastAsia="zh-CN"/>
                </w:rPr>
                <w:t xml:space="preserve"> This decides if CP/UP separation is used or inter-donor redundancy, and it decides </w:t>
              </w:r>
              <w:proofErr w:type="gramStart"/>
              <w:r>
                <w:rPr>
                  <w:rFonts w:eastAsia="宋体"/>
                  <w:lang w:eastAsia="zh-CN"/>
                </w:rPr>
                <w:t>who is the donor in case of CU/UP separation</w:t>
              </w:r>
              <w:proofErr w:type="gramEnd"/>
              <w:r>
                <w:rPr>
                  <w:rFonts w:eastAsia="宋体"/>
                  <w:lang w:eastAsia="zh-CN"/>
                </w:rPr>
                <w:t>.</w:t>
              </w:r>
            </w:ins>
          </w:p>
          <w:p w:rsidR="000F78E4" w:rsidRDefault="008E0540">
            <w:pPr>
              <w:pStyle w:val="afff"/>
              <w:numPr>
                <w:ilvl w:val="0"/>
                <w:numId w:val="18"/>
              </w:numPr>
              <w:ind w:firstLineChars="0"/>
              <w:rPr>
                <w:ins w:id="87" w:author="Qualcomm" w:date="2021-01-26T18:31:00Z"/>
                <w:rFonts w:eastAsia="宋体"/>
                <w:lang w:eastAsia="zh-CN"/>
              </w:rPr>
            </w:pPr>
            <w:ins w:id="88" w:author="Qualcomm" w:date="2021-01-26T18:31:00Z">
              <w:r>
                <w:rPr>
                  <w:rFonts w:eastAsia="宋体"/>
                  <w:lang w:eastAsia="zh-CN"/>
                </w:rPr>
                <w:t>Proposal 1-2b: If only one of MN and SN assumes donor functionality (i.e. CP/UP separation), the donor determines the transfer path of F1-C.</w:t>
              </w:r>
            </w:ins>
          </w:p>
          <w:p w:rsidR="000F78E4" w:rsidRDefault="008E0540">
            <w:pPr>
              <w:rPr>
                <w:rFonts w:eastAsia="宋体"/>
                <w:lang w:eastAsia="zh-CN"/>
              </w:rPr>
            </w:pPr>
            <w:ins w:id="89" w:author="Qualcomm" w:date="2021-01-26T18:31:00Z">
              <w:r>
                <w:rPr>
                  <w:rFonts w:eastAsia="宋体"/>
                  <w:lang w:eastAsia="zh-CN"/>
                </w:rPr>
                <w:t>Note that this is done before F1-C is established.</w:t>
              </w:r>
            </w:ins>
          </w:p>
        </w:tc>
      </w:tr>
      <w:tr w:rsidR="000F78E4">
        <w:tc>
          <w:tcPr>
            <w:tcW w:w="1105" w:type="dxa"/>
          </w:tcPr>
          <w:p w:rsidR="000F78E4" w:rsidRDefault="008E0540">
            <w:pPr>
              <w:rPr>
                <w:rFonts w:eastAsia="宋体"/>
                <w:lang w:eastAsia="zh-CN"/>
              </w:rPr>
            </w:pPr>
            <w:ins w:id="90" w:author="Huawei" w:date="2021-01-27T15:43:00Z">
              <w:r>
                <w:rPr>
                  <w:rFonts w:eastAsia="宋体"/>
                  <w:lang w:eastAsia="zh-CN"/>
                </w:rPr>
                <w:lastRenderedPageBreak/>
                <w:t xml:space="preserve">Huawei </w:t>
              </w:r>
            </w:ins>
          </w:p>
        </w:tc>
        <w:tc>
          <w:tcPr>
            <w:tcW w:w="1750" w:type="dxa"/>
          </w:tcPr>
          <w:p w:rsidR="000F78E4" w:rsidRDefault="008E0540">
            <w:pPr>
              <w:rPr>
                <w:rFonts w:eastAsia="宋体"/>
                <w:lang w:eastAsia="zh-CN"/>
              </w:rPr>
            </w:pPr>
            <w:ins w:id="91" w:author="Huawei" w:date="2021-01-27T18:15:00Z">
              <w:r>
                <w:rPr>
                  <w:rFonts w:eastAsia="宋体"/>
                  <w:lang w:eastAsia="zh-CN"/>
                </w:rPr>
                <w:t xml:space="preserve">Ok </w:t>
              </w:r>
            </w:ins>
          </w:p>
        </w:tc>
        <w:tc>
          <w:tcPr>
            <w:tcW w:w="6467" w:type="dxa"/>
            <w:gridSpan w:val="2"/>
          </w:tcPr>
          <w:p w:rsidR="000F78E4" w:rsidRDefault="000F78E4">
            <w:pPr>
              <w:rPr>
                <w:rFonts w:eastAsia="宋体"/>
                <w:lang w:eastAsia="zh-CN"/>
              </w:rPr>
            </w:pPr>
          </w:p>
        </w:tc>
      </w:tr>
      <w:tr w:rsidR="000F78E4">
        <w:tc>
          <w:tcPr>
            <w:tcW w:w="1105" w:type="dxa"/>
          </w:tcPr>
          <w:p w:rsidR="000F78E4" w:rsidRDefault="008E0540">
            <w:pPr>
              <w:rPr>
                <w:rFonts w:eastAsia="宋体"/>
                <w:lang w:val="en-US" w:eastAsia="zh-CN"/>
              </w:rPr>
            </w:pPr>
            <w:ins w:id="92" w:author="Milap Majmundar (AT&amp;T)" w:date="2021-01-27T13:20:00Z">
              <w:r>
                <w:rPr>
                  <w:rFonts w:eastAsia="宋体"/>
                  <w:lang w:val="en-US" w:eastAsia="zh-CN"/>
                </w:rPr>
                <w:t>AT&amp;T</w:t>
              </w:r>
            </w:ins>
          </w:p>
        </w:tc>
        <w:tc>
          <w:tcPr>
            <w:tcW w:w="1750" w:type="dxa"/>
          </w:tcPr>
          <w:p w:rsidR="000F78E4" w:rsidRDefault="008E0540">
            <w:pPr>
              <w:rPr>
                <w:rFonts w:eastAsia="宋体"/>
                <w:lang w:val="en-US" w:eastAsia="zh-CN"/>
              </w:rPr>
            </w:pPr>
            <w:ins w:id="93" w:author="Milap Majmundar (AT&amp;T)" w:date="2021-01-27T13:21:00Z">
              <w:r>
                <w:rPr>
                  <w:rFonts w:eastAsia="宋体"/>
                  <w:lang w:val="en-US" w:eastAsia="zh-CN"/>
                </w:rPr>
                <w:t>Agree</w:t>
              </w:r>
            </w:ins>
          </w:p>
        </w:tc>
        <w:tc>
          <w:tcPr>
            <w:tcW w:w="6467" w:type="dxa"/>
            <w:gridSpan w:val="2"/>
          </w:tcPr>
          <w:p w:rsidR="000F78E4" w:rsidRDefault="000F78E4">
            <w:pPr>
              <w:rPr>
                <w:rFonts w:eastAsia="宋体"/>
                <w:lang w:eastAsia="zh-CN"/>
              </w:rPr>
            </w:pPr>
          </w:p>
        </w:tc>
      </w:tr>
      <w:tr w:rsidR="000F78E4">
        <w:tc>
          <w:tcPr>
            <w:tcW w:w="1105" w:type="dxa"/>
          </w:tcPr>
          <w:p w:rsidR="000F78E4" w:rsidRDefault="008E0540">
            <w:pPr>
              <w:rPr>
                <w:rFonts w:eastAsia="Malgun Gothic"/>
                <w:lang w:eastAsia="ko-KR"/>
              </w:rPr>
            </w:pPr>
            <w:ins w:id="94" w:author="Jian (James) Xu_LGE" w:date="2021-01-28T14:09:00Z">
              <w:r>
                <w:rPr>
                  <w:rFonts w:eastAsia="Malgun Gothic" w:hint="eastAsia"/>
                  <w:lang w:eastAsia="ko-KR"/>
                </w:rPr>
                <w:t>LGE</w:t>
              </w:r>
            </w:ins>
          </w:p>
        </w:tc>
        <w:tc>
          <w:tcPr>
            <w:tcW w:w="1750" w:type="dxa"/>
          </w:tcPr>
          <w:p w:rsidR="000F78E4" w:rsidRDefault="008E0540">
            <w:pPr>
              <w:rPr>
                <w:rFonts w:eastAsia="Malgun Gothic"/>
                <w:lang w:eastAsia="ko-KR"/>
              </w:rPr>
            </w:pPr>
            <w:ins w:id="95" w:author="Jian (James) Xu_LGE" w:date="2021-01-28T14:09:00Z">
              <w:r>
                <w:rPr>
                  <w:rFonts w:eastAsia="Malgun Gothic" w:hint="eastAsia"/>
                  <w:lang w:eastAsia="ko-KR"/>
                </w:rPr>
                <w:t>Agree</w:t>
              </w:r>
            </w:ins>
          </w:p>
        </w:tc>
        <w:tc>
          <w:tcPr>
            <w:tcW w:w="6467" w:type="dxa"/>
            <w:gridSpan w:val="2"/>
          </w:tcPr>
          <w:p w:rsidR="000F78E4" w:rsidRDefault="000F78E4">
            <w:pPr>
              <w:rPr>
                <w:rFonts w:eastAsia="宋体"/>
                <w:lang w:eastAsia="zh-CN"/>
              </w:rPr>
            </w:pPr>
          </w:p>
        </w:tc>
      </w:tr>
      <w:tr w:rsidR="000F78E4">
        <w:trPr>
          <w:ins w:id="96" w:author="Steven Xu" w:date="2021-01-28T15:55:00Z"/>
        </w:trPr>
        <w:tc>
          <w:tcPr>
            <w:tcW w:w="1105" w:type="dxa"/>
          </w:tcPr>
          <w:p w:rsidR="000F78E4" w:rsidRDefault="008E0540">
            <w:pPr>
              <w:rPr>
                <w:ins w:id="97" w:author="Steven Xu" w:date="2021-01-28T15:55:00Z"/>
                <w:rFonts w:eastAsia="宋体"/>
                <w:lang w:val="en-US" w:eastAsia="zh-CN"/>
              </w:rPr>
            </w:pPr>
            <w:ins w:id="98" w:author="Steven Xu" w:date="2021-01-28T15:55:00Z">
              <w:r>
                <w:rPr>
                  <w:rFonts w:eastAsia="宋体"/>
                  <w:lang w:val="en-US" w:eastAsia="zh-CN"/>
                </w:rPr>
                <w:t>Nokia</w:t>
              </w:r>
            </w:ins>
          </w:p>
        </w:tc>
        <w:tc>
          <w:tcPr>
            <w:tcW w:w="1750" w:type="dxa"/>
          </w:tcPr>
          <w:p w:rsidR="000F78E4" w:rsidRDefault="008E0540">
            <w:pPr>
              <w:rPr>
                <w:ins w:id="99" w:author="Steven Xu" w:date="2021-01-28T15:55:00Z"/>
                <w:rFonts w:eastAsia="宋体"/>
                <w:lang w:val="en-US" w:eastAsia="zh-CN"/>
              </w:rPr>
            </w:pPr>
            <w:ins w:id="100" w:author="Steven Xu" w:date="2021-01-28T15:55:00Z">
              <w:r>
                <w:rPr>
                  <w:rFonts w:eastAsia="宋体"/>
                  <w:lang w:val="en-US" w:eastAsia="zh-CN"/>
                </w:rPr>
                <w:t>Agree</w:t>
              </w:r>
            </w:ins>
          </w:p>
        </w:tc>
        <w:tc>
          <w:tcPr>
            <w:tcW w:w="6467" w:type="dxa"/>
            <w:gridSpan w:val="2"/>
          </w:tcPr>
          <w:p w:rsidR="000F78E4" w:rsidRDefault="008E0540">
            <w:pPr>
              <w:rPr>
                <w:ins w:id="101" w:author="Steven Xu" w:date="2021-01-28T15:55:00Z"/>
                <w:rFonts w:eastAsia="宋体"/>
                <w:lang w:eastAsia="zh-CN"/>
              </w:rPr>
            </w:pPr>
            <w:ins w:id="102" w:author="Steven Xu" w:date="2021-01-28T15:55:00Z">
              <w:r>
                <w:rPr>
                  <w:rFonts w:eastAsia="宋体"/>
                  <w:lang w:eastAsia="zh-CN"/>
                </w:rPr>
                <w:t xml:space="preserve">Regarding to QC comment, our contribution 489 explained this issue. </w:t>
              </w:r>
            </w:ins>
          </w:p>
          <w:p w:rsidR="000F78E4" w:rsidRDefault="008E0540">
            <w:pPr>
              <w:rPr>
                <w:ins w:id="103" w:author="Steven Xu" w:date="2021-01-28T15:55:00Z"/>
                <w:rFonts w:eastAsia="宋体"/>
                <w:lang w:eastAsia="zh-CN"/>
              </w:rPr>
            </w:pPr>
            <w:ins w:id="104" w:author="Steven Xu" w:date="2021-01-28T15:55:00Z">
              <w:r>
                <w:rPr>
                  <w:rFonts w:eastAsia="宋体"/>
                  <w:lang w:eastAsia="zh-CN"/>
                </w:rPr>
                <w:t xml:space="preserve">Before IAB-DU initiate SCTP/F1 setup with Donor, the IAB-DU shall be configured by OAM for the related parameters, e.g. CGI. It is unclear how QC Proposal 1-2a works, e.g. MN decides it can be Donor, but the IAB is configured with parameters for F1 with SN (e.g. a CGI corresponds to SN’s </w:t>
              </w:r>
              <w:proofErr w:type="spellStart"/>
              <w:r>
                <w:rPr>
                  <w:rFonts w:eastAsia="宋体"/>
                  <w:lang w:eastAsia="zh-CN"/>
                </w:rPr>
                <w:t>gNB</w:t>
              </w:r>
              <w:proofErr w:type="spellEnd"/>
              <w:r>
                <w:rPr>
                  <w:rFonts w:eastAsia="宋体"/>
                  <w:lang w:eastAsia="zh-CN"/>
                </w:rPr>
                <w:t xml:space="preserve"> ID). </w:t>
              </w:r>
            </w:ins>
          </w:p>
          <w:p w:rsidR="000F78E4" w:rsidRDefault="008E0540">
            <w:pPr>
              <w:rPr>
                <w:ins w:id="105" w:author="Steven Xu" w:date="2021-01-28T15:55:00Z"/>
              </w:rPr>
            </w:pPr>
            <w:ins w:id="106" w:author="Steven Xu" w:date="2021-01-28T15:55:00Z">
              <w:r>
                <w:t xml:space="preserve">The IAB may provide the information of the Donor, e.g. the cell ID of the parent cell, to the OAM server. The OAM server may know the related Donor-CU based on the cell ID information of the Donor. Then the OAM server provides the related configuration, e.g. IP address of Donor-CU, CGI, DU related configuration, </w:t>
              </w:r>
              <w:proofErr w:type="spellStart"/>
              <w:r>
                <w:t>etc</w:t>
              </w:r>
              <w:proofErr w:type="spellEnd"/>
              <w:r>
                <w:t xml:space="preserve"> to the IAB node. The IAB node can use the received configuration during the F1 Setup procedure. When the IAB is dual connected with both Donors, the IAB will receive a set of {BAP address, IP </w:t>
              </w:r>
              <w:proofErr w:type="gramStart"/>
              <w:r>
                <w:t>address(</w:t>
              </w:r>
              <w:proofErr w:type="spellStart"/>
              <w:proofErr w:type="gramEnd"/>
              <w:r>
                <w:t>es</w:t>
              </w:r>
              <w:proofErr w:type="spellEnd"/>
              <w:r>
                <w:t xml:space="preserve">)} from each Donor. IAB also knows the related Donor for the set of {BAP address, IP </w:t>
              </w:r>
              <w:proofErr w:type="gramStart"/>
              <w:r>
                <w:t>address(</w:t>
              </w:r>
              <w:proofErr w:type="spellStart"/>
              <w:proofErr w:type="gramEnd"/>
              <w:r>
                <w:t>es</w:t>
              </w:r>
              <w:proofErr w:type="spellEnd"/>
              <w:r>
                <w:t xml:space="preserve">)}. In case the IAB decided to initiate the SCTP/F1 setup with a specific Donor (i.e. either MN or SN), the IAB will use the related BAP address, IP </w:t>
              </w:r>
              <w:proofErr w:type="gramStart"/>
              <w:r>
                <w:t>address(</w:t>
              </w:r>
              <w:proofErr w:type="spellStart"/>
              <w:proofErr w:type="gramEnd"/>
              <w:r>
                <w:t>es</w:t>
              </w:r>
              <w:proofErr w:type="spellEnd"/>
              <w:r>
                <w:t xml:space="preserve">) and DU configuration. This ensures the IAB-DU include the correct BAP address when initiate the F1 Setup with the Donor who allocated the BAP address to the IAB node. </w:t>
              </w:r>
            </w:ins>
          </w:p>
          <w:p w:rsidR="000F78E4" w:rsidRDefault="008E0540">
            <w:pPr>
              <w:rPr>
                <w:ins w:id="107" w:author="Steven Xu" w:date="2021-01-28T15:55:00Z"/>
              </w:rPr>
            </w:pPr>
            <w:ins w:id="108" w:author="Steven Xu" w:date="2021-01-28T15:55:00Z">
              <w:r>
                <w:t xml:space="preserve">It is also possible that the IAB is configured with the 2 set of DU configuration parameters, e.g. one set of parameters for F1 with MN, and another set of parameters for F1 with SN. If so, it is up to the IAB to decide whether initiate the F1 Setup with MN or SN. </w:t>
              </w:r>
            </w:ins>
          </w:p>
          <w:p w:rsidR="000F78E4" w:rsidRDefault="008E0540">
            <w:pPr>
              <w:rPr>
                <w:ins w:id="109" w:author="Steven Xu" w:date="2021-01-28T15:55:00Z"/>
                <w:rFonts w:eastAsia="宋体"/>
                <w:lang w:eastAsia="zh-CN"/>
              </w:rPr>
            </w:pPr>
            <w:ins w:id="110" w:author="Steven Xu" w:date="2021-01-28T15:55:00Z">
              <w:r>
                <w:rPr>
                  <w:rFonts w:eastAsia="宋体"/>
                  <w:lang w:eastAsia="zh-CN"/>
                </w:rPr>
                <w:t xml:space="preserve">In case only one set of DU configuration parameters is configured, IAB only setup F1 with that Donor (MN or SN). </w:t>
              </w:r>
            </w:ins>
          </w:p>
          <w:p w:rsidR="000F78E4" w:rsidRDefault="008E0540">
            <w:pPr>
              <w:rPr>
                <w:ins w:id="111" w:author="Steven Xu" w:date="2021-01-28T15:55:00Z"/>
                <w:rFonts w:eastAsia="宋体"/>
                <w:lang w:eastAsia="zh-CN"/>
              </w:rPr>
            </w:pPr>
            <w:ins w:id="112" w:author="Steven Xu" w:date="2021-01-28T15:55:00Z">
              <w:r>
                <w:rPr>
                  <w:rFonts w:eastAsia="宋体"/>
                  <w:lang w:eastAsia="zh-CN"/>
                </w:rPr>
                <w:t xml:space="preserve">So current proposal is right. </w:t>
              </w:r>
            </w:ins>
          </w:p>
        </w:tc>
      </w:tr>
      <w:tr w:rsidR="000F78E4">
        <w:tc>
          <w:tcPr>
            <w:tcW w:w="1105" w:type="dxa"/>
          </w:tcPr>
          <w:p w:rsidR="000F78E4" w:rsidRDefault="008E0540">
            <w:pPr>
              <w:rPr>
                <w:rFonts w:eastAsia="宋体"/>
                <w:lang w:val="en-US" w:eastAsia="zh-CN"/>
              </w:rPr>
            </w:pPr>
            <w:ins w:id="113" w:author="ZTE" w:date="2021-01-28T19:30:00Z">
              <w:r>
                <w:rPr>
                  <w:rFonts w:eastAsia="宋体" w:hint="eastAsia"/>
                  <w:lang w:val="en-US" w:eastAsia="zh-CN"/>
                </w:rPr>
                <w:lastRenderedPageBreak/>
                <w:t>ZTE</w:t>
              </w:r>
            </w:ins>
          </w:p>
        </w:tc>
        <w:tc>
          <w:tcPr>
            <w:tcW w:w="1750" w:type="dxa"/>
          </w:tcPr>
          <w:p w:rsidR="000F78E4" w:rsidRDefault="008E0540">
            <w:pPr>
              <w:rPr>
                <w:rFonts w:eastAsia="宋体"/>
                <w:lang w:val="en-US" w:eastAsia="zh-CN"/>
              </w:rPr>
            </w:pPr>
            <w:ins w:id="114" w:author="ZTE" w:date="2021-01-28T19:30:00Z">
              <w:r>
                <w:rPr>
                  <w:rFonts w:eastAsia="宋体" w:hint="eastAsia"/>
                  <w:lang w:val="en-US" w:eastAsia="zh-CN"/>
                </w:rPr>
                <w:t xml:space="preserve">Agree </w:t>
              </w:r>
            </w:ins>
          </w:p>
        </w:tc>
        <w:tc>
          <w:tcPr>
            <w:tcW w:w="6467" w:type="dxa"/>
            <w:gridSpan w:val="2"/>
          </w:tcPr>
          <w:p w:rsidR="000F78E4" w:rsidRDefault="000F78E4">
            <w:pPr>
              <w:rPr>
                <w:rFonts w:eastAsia="宋体"/>
                <w:lang w:eastAsia="zh-CN"/>
              </w:rPr>
            </w:pPr>
          </w:p>
        </w:tc>
      </w:tr>
      <w:tr w:rsidR="000F78E4">
        <w:tc>
          <w:tcPr>
            <w:tcW w:w="1105" w:type="dxa"/>
          </w:tcPr>
          <w:p w:rsidR="000F78E4" w:rsidRDefault="008E0540">
            <w:pPr>
              <w:rPr>
                <w:rFonts w:eastAsia="宋体"/>
                <w:lang w:eastAsia="zh-CN"/>
              </w:rPr>
            </w:pPr>
            <w:ins w:id="115" w:author="Lenovo" w:date="2021-01-28T20:57:00Z">
              <w:r>
                <w:rPr>
                  <w:rFonts w:eastAsia="宋体" w:hint="eastAsia"/>
                  <w:lang w:eastAsia="zh-CN"/>
                </w:rPr>
                <w:t>L</w:t>
              </w:r>
              <w:r>
                <w:rPr>
                  <w:rFonts w:eastAsia="宋体"/>
                  <w:lang w:eastAsia="zh-CN"/>
                </w:rPr>
                <w:t>enovo</w:t>
              </w:r>
            </w:ins>
          </w:p>
        </w:tc>
        <w:tc>
          <w:tcPr>
            <w:tcW w:w="1750" w:type="dxa"/>
          </w:tcPr>
          <w:p w:rsidR="000F78E4" w:rsidRDefault="008E0540">
            <w:pPr>
              <w:rPr>
                <w:rFonts w:eastAsia="宋体"/>
                <w:lang w:eastAsia="zh-CN"/>
              </w:rPr>
            </w:pPr>
            <w:ins w:id="116" w:author="Lenovo" w:date="2021-01-28T20:57:00Z">
              <w:r>
                <w:rPr>
                  <w:rFonts w:eastAsia="宋体" w:hint="eastAsia"/>
                  <w:lang w:eastAsia="zh-CN"/>
                </w:rPr>
                <w:t>A</w:t>
              </w:r>
              <w:r>
                <w:rPr>
                  <w:rFonts w:eastAsia="宋体"/>
                  <w:lang w:eastAsia="zh-CN"/>
                </w:rPr>
                <w:t>gree</w:t>
              </w:r>
            </w:ins>
          </w:p>
        </w:tc>
        <w:tc>
          <w:tcPr>
            <w:tcW w:w="6467" w:type="dxa"/>
            <w:gridSpan w:val="2"/>
          </w:tcPr>
          <w:p w:rsidR="000F78E4" w:rsidRDefault="000F78E4">
            <w:pPr>
              <w:rPr>
                <w:rFonts w:eastAsia="宋体"/>
                <w:lang w:eastAsia="zh-CN"/>
              </w:rPr>
            </w:pPr>
          </w:p>
        </w:tc>
      </w:tr>
      <w:tr w:rsidR="000F78E4">
        <w:trPr>
          <w:gridAfter w:val="1"/>
          <w:wAfter w:w="255" w:type="dxa"/>
          <w:ins w:id="117" w:author="CATT" w:date="2021-01-29T00:11:00Z"/>
        </w:trPr>
        <w:tc>
          <w:tcPr>
            <w:tcW w:w="1105" w:type="dxa"/>
          </w:tcPr>
          <w:p w:rsidR="000F78E4" w:rsidRDefault="008E0540">
            <w:pPr>
              <w:rPr>
                <w:ins w:id="118" w:author="CATT" w:date="2021-01-29T00:11:00Z"/>
                <w:rFonts w:eastAsia="宋体"/>
                <w:lang w:eastAsia="zh-CN"/>
              </w:rPr>
            </w:pPr>
            <w:ins w:id="119" w:author="CATT" w:date="2021-01-29T00:11:00Z">
              <w:r>
                <w:rPr>
                  <w:rFonts w:eastAsia="宋体" w:hint="eastAsia"/>
                  <w:lang w:eastAsia="zh-CN"/>
                </w:rPr>
                <w:t>CATT</w:t>
              </w:r>
            </w:ins>
          </w:p>
        </w:tc>
        <w:tc>
          <w:tcPr>
            <w:tcW w:w="7962" w:type="dxa"/>
            <w:gridSpan w:val="2"/>
          </w:tcPr>
          <w:p w:rsidR="000F78E4" w:rsidRDefault="008E0540">
            <w:pPr>
              <w:rPr>
                <w:ins w:id="120" w:author="CATT" w:date="2021-01-29T00:11:00Z"/>
                <w:rFonts w:eastAsia="宋体"/>
                <w:lang w:eastAsia="zh-CN"/>
              </w:rPr>
            </w:pPr>
            <w:ins w:id="121" w:author="CATT" w:date="2021-01-29T00:11:00Z">
              <w:r>
                <w:rPr>
                  <w:rFonts w:eastAsia="宋体" w:hint="eastAsia"/>
                  <w:lang w:eastAsia="zh-CN"/>
                </w:rPr>
                <w:t>Agree</w:t>
              </w:r>
            </w:ins>
          </w:p>
        </w:tc>
      </w:tr>
      <w:tr w:rsidR="000F78E4">
        <w:trPr>
          <w:gridAfter w:val="1"/>
          <w:wAfter w:w="255" w:type="dxa"/>
          <w:ins w:id="122" w:author="Intel(Tony Lee)" w:date="2021-01-28T15:03:00Z"/>
        </w:trPr>
        <w:tc>
          <w:tcPr>
            <w:tcW w:w="1105" w:type="dxa"/>
          </w:tcPr>
          <w:p w:rsidR="000F78E4" w:rsidRDefault="008E0540">
            <w:pPr>
              <w:rPr>
                <w:ins w:id="123" w:author="Intel(Tony Lee)" w:date="2021-01-28T15:03:00Z"/>
                <w:rFonts w:eastAsia="宋体"/>
                <w:lang w:eastAsia="zh-CN"/>
              </w:rPr>
            </w:pPr>
            <w:ins w:id="124" w:author="Intel(Tony Lee)" w:date="2021-01-28T15:03:00Z">
              <w:r>
                <w:rPr>
                  <w:rFonts w:eastAsia="宋体"/>
                  <w:lang w:eastAsia="zh-CN"/>
                </w:rPr>
                <w:t>Intel</w:t>
              </w:r>
            </w:ins>
          </w:p>
        </w:tc>
        <w:tc>
          <w:tcPr>
            <w:tcW w:w="7962" w:type="dxa"/>
            <w:gridSpan w:val="2"/>
          </w:tcPr>
          <w:p w:rsidR="000F78E4" w:rsidRDefault="008E0540">
            <w:pPr>
              <w:rPr>
                <w:ins w:id="125" w:author="Intel(Tony Lee)" w:date="2021-01-28T15:03:00Z"/>
                <w:rFonts w:eastAsia="宋体"/>
                <w:lang w:eastAsia="zh-CN"/>
              </w:rPr>
            </w:pPr>
            <w:ins w:id="126" w:author="Intel(Tony Lee)" w:date="2021-01-28T15:03:00Z">
              <w:r>
                <w:rPr>
                  <w:rFonts w:eastAsia="宋体"/>
                  <w:lang w:eastAsia="zh-CN"/>
                </w:rPr>
                <w:t>Agree</w:t>
              </w:r>
            </w:ins>
          </w:p>
        </w:tc>
      </w:tr>
    </w:tbl>
    <w:p w:rsidR="000F78E4" w:rsidRDefault="000F78E4">
      <w:pPr>
        <w:rPr>
          <w:rFonts w:eastAsia="宋体"/>
          <w:b/>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127" w:author="Samsung" w:date="2021-01-29T15:03:00Z"/>
          <w:rFonts w:eastAsia="宋体"/>
          <w:b/>
          <w:i/>
          <w:lang w:eastAsia="zh-CN"/>
        </w:rPr>
      </w:pPr>
      <w:ins w:id="128" w:author="Samsung" w:date="2021-01-29T14:28:00Z">
        <w:r>
          <w:rPr>
            <w:rFonts w:eastAsia="宋体"/>
            <w:lang w:eastAsia="zh-CN"/>
          </w:rPr>
          <w:t xml:space="preserve">All companies except one agree the </w:t>
        </w:r>
        <w:r>
          <w:rPr>
            <w:rFonts w:eastAsia="宋体"/>
            <w:b/>
            <w:i/>
            <w:lang w:eastAsia="zh-CN"/>
          </w:rPr>
          <w:t>Moderator’s Proposal 1-2</w:t>
        </w:r>
      </w:ins>
      <w:ins w:id="129" w:author="Samsung" w:date="2021-01-29T14:31:00Z">
        <w:r>
          <w:rPr>
            <w:rFonts w:eastAsia="宋体"/>
            <w:b/>
            <w:i/>
            <w:lang w:eastAsia="zh-CN"/>
          </w:rPr>
          <w:t xml:space="preserve">. </w:t>
        </w:r>
      </w:ins>
    </w:p>
    <w:p w:rsidR="000F78E4" w:rsidRPr="000F78E4" w:rsidRDefault="008E0540">
      <w:pPr>
        <w:rPr>
          <w:ins w:id="130" w:author="Samsung" w:date="2021-01-30T22:38:00Z"/>
          <w:rFonts w:eastAsia="宋体"/>
          <w:b/>
          <w:lang w:eastAsia="zh-CN"/>
          <w:rPrChange w:id="131" w:author="Samsung" w:date="2021-01-30T22:38:00Z">
            <w:rPr>
              <w:ins w:id="132" w:author="Samsung" w:date="2021-01-30T22:38:00Z"/>
              <w:rFonts w:eastAsia="宋体"/>
              <w:lang w:eastAsia="zh-CN"/>
            </w:rPr>
          </w:rPrChange>
        </w:rPr>
      </w:pPr>
      <w:ins w:id="133" w:author="Samsung" w:date="2021-01-30T22:38:00Z">
        <w:r>
          <w:rPr>
            <w:rFonts w:eastAsia="宋体"/>
            <w:b/>
            <w:lang w:eastAsia="zh-CN"/>
            <w:rPrChange w:id="134" w:author="Samsung" w:date="2021-01-30T22:38:00Z">
              <w:rPr>
                <w:rFonts w:eastAsia="宋体"/>
                <w:lang w:eastAsia="zh-CN"/>
              </w:rPr>
            </w:rPrChange>
          </w:rPr>
          <w:t>Moderator analysis:</w:t>
        </w:r>
      </w:ins>
    </w:p>
    <w:p w:rsidR="000F78E4" w:rsidRDefault="008E0540">
      <w:pPr>
        <w:rPr>
          <w:ins w:id="135" w:author="Samsung" w:date="2021-01-29T22:25:00Z"/>
          <w:rFonts w:eastAsia="宋体"/>
          <w:lang w:eastAsia="zh-CN"/>
        </w:rPr>
      </w:pPr>
      <w:ins w:id="136" w:author="Samsung" w:date="2021-01-29T23:10:00Z">
        <w:r>
          <w:rPr>
            <w:rFonts w:eastAsia="宋体"/>
            <w:lang w:eastAsia="zh-CN"/>
          </w:rPr>
          <w:t>A</w:t>
        </w:r>
      </w:ins>
      <w:ins w:id="137" w:author="Samsung" w:date="2021-01-29T21:48:00Z">
        <w:r>
          <w:rPr>
            <w:rFonts w:eastAsia="宋体"/>
            <w:lang w:eastAsia="zh-CN"/>
          </w:rPr>
          <w:t>fter further thinking, QC indeed raises an interesting problem</w:t>
        </w:r>
      </w:ins>
      <w:ins w:id="138" w:author="Samsung" w:date="2021-01-29T21:49:00Z">
        <w:r>
          <w:rPr>
            <w:rFonts w:eastAsia="宋体"/>
            <w:lang w:eastAsia="zh-CN"/>
          </w:rPr>
          <w:t xml:space="preserve">, i.e., </w:t>
        </w:r>
        <w:r>
          <w:rPr>
            <w:rFonts w:eastAsia="宋体"/>
            <w:b/>
            <w:lang w:eastAsia="zh-CN"/>
            <w:rPrChange w:id="139" w:author="Samsung" w:date="2021-01-29T22:25:00Z">
              <w:rPr>
                <w:rFonts w:eastAsia="宋体"/>
                <w:lang w:eastAsia="zh-CN"/>
              </w:rPr>
            </w:rPrChange>
          </w:rPr>
          <w:t xml:space="preserve">who decides the transfer path </w:t>
        </w:r>
      </w:ins>
      <w:ins w:id="140" w:author="Samsung" w:date="2021-01-29T21:54:00Z">
        <w:r>
          <w:rPr>
            <w:rFonts w:eastAsia="宋体"/>
            <w:b/>
            <w:lang w:eastAsia="zh-CN"/>
            <w:rPrChange w:id="141" w:author="Samsung" w:date="2021-01-29T22:25:00Z">
              <w:rPr>
                <w:rFonts w:eastAsia="宋体"/>
                <w:lang w:eastAsia="zh-CN"/>
              </w:rPr>
            </w:rPrChange>
          </w:rPr>
          <w:t>of</w:t>
        </w:r>
      </w:ins>
      <w:ins w:id="142" w:author="Samsung" w:date="2021-01-29T22:07:00Z">
        <w:r>
          <w:rPr>
            <w:rFonts w:eastAsia="宋体"/>
            <w:b/>
            <w:lang w:eastAsia="zh-CN"/>
            <w:rPrChange w:id="143" w:author="Samsung" w:date="2021-01-29T22:25:00Z">
              <w:rPr>
                <w:rFonts w:eastAsia="宋体"/>
                <w:lang w:eastAsia="zh-CN"/>
              </w:rPr>
            </w:rPrChange>
          </w:rPr>
          <w:t xml:space="preserve"> initial F1-C traffic (i.e</w:t>
        </w:r>
      </w:ins>
      <w:ins w:id="144" w:author="Samsung" w:date="2021-01-29T22:08:00Z">
        <w:r>
          <w:rPr>
            <w:rFonts w:eastAsia="宋体"/>
            <w:b/>
            <w:lang w:eastAsia="zh-CN"/>
            <w:rPrChange w:id="145" w:author="Samsung" w:date="2021-01-29T22:25:00Z">
              <w:rPr>
                <w:rFonts w:eastAsia="宋体"/>
                <w:lang w:eastAsia="zh-CN"/>
              </w:rPr>
            </w:rPrChange>
          </w:rPr>
          <w:t xml:space="preserve">., </w:t>
        </w:r>
      </w:ins>
      <w:ins w:id="146" w:author="Samsung" w:date="2021-01-29T21:54:00Z">
        <w:r>
          <w:rPr>
            <w:rFonts w:eastAsia="宋体"/>
            <w:b/>
            <w:lang w:eastAsia="zh-CN"/>
            <w:rPrChange w:id="147" w:author="Samsung" w:date="2021-01-29T22:25:00Z">
              <w:rPr>
                <w:rFonts w:eastAsia="宋体"/>
                <w:lang w:eastAsia="zh-CN"/>
              </w:rPr>
            </w:rPrChange>
          </w:rPr>
          <w:t>the packets establishing SCTP association for the</w:t>
        </w:r>
      </w:ins>
      <w:ins w:id="148" w:author="Samsung" w:date="2021-01-29T21:49:00Z">
        <w:r>
          <w:rPr>
            <w:rFonts w:eastAsia="宋体"/>
            <w:b/>
            <w:lang w:eastAsia="zh-CN"/>
            <w:rPrChange w:id="149" w:author="Samsung" w:date="2021-01-29T22:25:00Z">
              <w:rPr>
                <w:rFonts w:eastAsia="宋体"/>
                <w:lang w:eastAsia="zh-CN"/>
              </w:rPr>
            </w:rPrChange>
          </w:rPr>
          <w:t xml:space="preserve"> </w:t>
        </w:r>
      </w:ins>
      <w:ins w:id="150" w:author="Samsung" w:date="2021-01-29T21:53:00Z">
        <w:r>
          <w:rPr>
            <w:rFonts w:eastAsia="宋体"/>
            <w:b/>
            <w:lang w:eastAsia="zh-CN"/>
            <w:rPrChange w:id="151" w:author="Samsung" w:date="2021-01-29T22:25:00Z">
              <w:rPr>
                <w:rFonts w:eastAsia="宋体"/>
                <w:lang w:eastAsia="zh-CN"/>
              </w:rPr>
            </w:rPrChange>
          </w:rPr>
          <w:t>first F1 SETUP REQUEST message</w:t>
        </w:r>
      </w:ins>
      <w:ins w:id="152" w:author="Samsung" w:date="2021-01-29T22:08:00Z">
        <w:r>
          <w:rPr>
            <w:rFonts w:eastAsia="宋体"/>
            <w:b/>
            <w:lang w:eastAsia="zh-CN"/>
            <w:rPrChange w:id="153" w:author="Samsung" w:date="2021-01-29T22:25:00Z">
              <w:rPr>
                <w:rFonts w:eastAsia="宋体"/>
                <w:lang w:eastAsia="zh-CN"/>
              </w:rPr>
            </w:rPrChange>
          </w:rPr>
          <w:t>)</w:t>
        </w:r>
      </w:ins>
      <w:ins w:id="154" w:author="Samsung" w:date="2021-01-29T21:54:00Z">
        <w:r>
          <w:rPr>
            <w:rFonts w:eastAsia="宋体"/>
            <w:b/>
            <w:lang w:eastAsia="zh-CN"/>
            <w:rPrChange w:id="155" w:author="Samsung" w:date="2021-01-29T22:25:00Z">
              <w:rPr>
                <w:rFonts w:eastAsia="宋体"/>
                <w:lang w:eastAsia="zh-CN"/>
              </w:rPr>
            </w:rPrChange>
          </w:rPr>
          <w:t>?</w:t>
        </w:r>
      </w:ins>
      <w:ins w:id="156" w:author="Samsung" w:date="2021-01-29T22:03:00Z">
        <w:r>
          <w:rPr>
            <w:rFonts w:eastAsia="宋体"/>
            <w:lang w:eastAsia="zh-CN"/>
          </w:rPr>
          <w:t xml:space="preserve"> </w:t>
        </w:r>
      </w:ins>
    </w:p>
    <w:p w:rsidR="000F78E4" w:rsidRDefault="008E0540" w:rsidP="000F78E4">
      <w:pPr>
        <w:pStyle w:val="afff"/>
        <w:numPr>
          <w:ilvl w:val="0"/>
          <w:numId w:val="18"/>
        </w:numPr>
        <w:ind w:firstLineChars="0"/>
        <w:rPr>
          <w:ins w:id="157" w:author="Samsung" w:date="2021-01-29T22:26:00Z"/>
          <w:rFonts w:eastAsia="宋体"/>
          <w:lang w:eastAsia="zh-CN"/>
        </w:rPr>
        <w:pPrChange w:id="158" w:author="Samsung" w:date="2021-01-29T22:25:00Z">
          <w:pPr/>
        </w:pPrChange>
      </w:pPr>
      <w:ins w:id="159" w:author="Samsung" w:date="2021-01-29T22:15:00Z">
        <w:r>
          <w:rPr>
            <w:rFonts w:ascii="Times New Roman" w:eastAsia="宋体" w:hAnsi="Times New Roman"/>
            <w:sz w:val="20"/>
            <w:szCs w:val="20"/>
            <w:lang w:eastAsia="zh-CN"/>
          </w:rPr>
          <w:t>EN-DC</w:t>
        </w:r>
      </w:ins>
      <w:ins w:id="160" w:author="Samsung" w:date="2021-01-29T22:25:00Z">
        <w:r>
          <w:rPr>
            <w:rFonts w:ascii="Times New Roman" w:eastAsia="宋体" w:hAnsi="Times New Roman"/>
            <w:sz w:val="20"/>
            <w:szCs w:val="20"/>
            <w:lang w:eastAsia="zh-CN"/>
          </w:rPr>
          <w:t>:</w:t>
        </w:r>
      </w:ins>
      <w:ins w:id="161" w:author="Samsung" w:date="2021-01-29T22:15:00Z">
        <w:r>
          <w:rPr>
            <w:rFonts w:ascii="Times New Roman" w:eastAsia="宋体" w:hAnsi="Times New Roman"/>
            <w:sz w:val="20"/>
            <w:szCs w:val="20"/>
            <w:lang w:eastAsia="zh-CN"/>
          </w:rPr>
          <w:t xml:space="preserve"> the node is </w:t>
        </w:r>
      </w:ins>
      <w:proofErr w:type="spellStart"/>
      <w:ins w:id="162" w:author="Samsung" w:date="2021-01-29T22:23:00Z">
        <w:r>
          <w:rPr>
            <w:rFonts w:ascii="Times New Roman" w:eastAsia="宋体" w:hAnsi="Times New Roman"/>
            <w:sz w:val="20"/>
            <w:szCs w:val="20"/>
            <w:lang w:eastAsia="zh-CN"/>
          </w:rPr>
          <w:t>SgNB</w:t>
        </w:r>
      </w:ins>
      <w:proofErr w:type="spellEnd"/>
      <w:ins w:id="163" w:author="Samsung" w:date="2021-01-29T22:26:00Z">
        <w:r>
          <w:rPr>
            <w:rFonts w:ascii="Times New Roman" w:eastAsia="宋体" w:hAnsi="Times New Roman"/>
            <w:sz w:val="20"/>
            <w:szCs w:val="20"/>
            <w:lang w:eastAsia="zh-CN"/>
          </w:rPr>
          <w:t xml:space="preserve">, i.e., the only node </w:t>
        </w:r>
      </w:ins>
      <w:ins w:id="164" w:author="Samsung" w:date="2021-01-29T23:11:00Z">
        <w:r>
          <w:rPr>
            <w:rFonts w:ascii="Times New Roman" w:eastAsia="宋体" w:hAnsi="Times New Roman"/>
            <w:sz w:val="20"/>
            <w:szCs w:val="20"/>
            <w:lang w:eastAsia="zh-CN"/>
          </w:rPr>
          <w:t>being able to establish F1 with IAB node</w:t>
        </w:r>
      </w:ins>
      <w:ins w:id="165" w:author="Samsung" w:date="2021-01-29T22:15:00Z">
        <w:r>
          <w:rPr>
            <w:rFonts w:ascii="Times New Roman" w:eastAsia="宋体" w:hAnsi="Times New Roman"/>
            <w:sz w:val="20"/>
            <w:szCs w:val="20"/>
            <w:lang w:eastAsia="zh-CN"/>
          </w:rPr>
          <w:t xml:space="preserve"> </w:t>
        </w:r>
      </w:ins>
    </w:p>
    <w:p w:rsidR="000F78E4" w:rsidRDefault="008E0540" w:rsidP="000F78E4">
      <w:pPr>
        <w:pStyle w:val="afff"/>
        <w:numPr>
          <w:ilvl w:val="0"/>
          <w:numId w:val="18"/>
        </w:numPr>
        <w:ind w:firstLineChars="0"/>
        <w:rPr>
          <w:ins w:id="166" w:author="Samsung" w:date="2021-01-29T22:27:00Z"/>
          <w:rFonts w:eastAsia="宋体"/>
          <w:lang w:eastAsia="zh-CN"/>
        </w:rPr>
        <w:pPrChange w:id="167" w:author="Samsung" w:date="2021-01-29T22:25:00Z">
          <w:pPr/>
        </w:pPrChange>
      </w:pPr>
      <w:ins w:id="168" w:author="Samsung" w:date="2021-01-29T22:17:00Z">
        <w:r>
          <w:rPr>
            <w:rFonts w:ascii="Times New Roman" w:eastAsia="宋体" w:hAnsi="Times New Roman"/>
            <w:sz w:val="20"/>
            <w:szCs w:val="20"/>
            <w:lang w:eastAsia="zh-CN"/>
          </w:rPr>
          <w:t>Rel-17</w:t>
        </w:r>
      </w:ins>
      <w:ins w:id="169" w:author="Samsung" w:date="2021-01-29T22:27:00Z">
        <w:r>
          <w:rPr>
            <w:rFonts w:ascii="Times New Roman" w:eastAsia="宋体" w:hAnsi="Times New Roman"/>
            <w:sz w:val="20"/>
            <w:szCs w:val="20"/>
            <w:lang w:eastAsia="zh-CN"/>
          </w:rPr>
          <w:t>: we need consider two cases:</w:t>
        </w:r>
      </w:ins>
    </w:p>
    <w:p w:rsidR="000F78E4" w:rsidRDefault="008E0540" w:rsidP="000F78E4">
      <w:pPr>
        <w:pStyle w:val="afff"/>
        <w:numPr>
          <w:ilvl w:val="2"/>
          <w:numId w:val="15"/>
        </w:numPr>
        <w:ind w:firstLineChars="0"/>
        <w:rPr>
          <w:ins w:id="170" w:author="Samsung" w:date="2021-01-29T22:29:00Z"/>
          <w:rFonts w:eastAsia="宋体"/>
          <w:lang w:eastAsia="zh-CN"/>
        </w:rPr>
        <w:pPrChange w:id="171" w:author="Samsung" w:date="2021-01-29T22:27:00Z">
          <w:pPr/>
        </w:pPrChange>
      </w:pPr>
      <w:ins w:id="172" w:author="Samsung" w:date="2021-01-29T22:28:00Z">
        <w:r>
          <w:rPr>
            <w:rFonts w:ascii="Times New Roman" w:eastAsia="宋体" w:hAnsi="Times New Roman"/>
            <w:sz w:val="20"/>
            <w:szCs w:val="20"/>
            <w:lang w:eastAsia="zh-CN"/>
          </w:rPr>
          <w:t xml:space="preserve">Case 1: </w:t>
        </w:r>
      </w:ins>
      <w:ins w:id="173" w:author="Samsung" w:date="2021-01-29T22:27:00Z">
        <w:r>
          <w:rPr>
            <w:rFonts w:ascii="Times New Roman" w:eastAsia="宋体" w:hAnsi="Times New Roman"/>
            <w:sz w:val="20"/>
            <w:szCs w:val="20"/>
            <w:lang w:eastAsia="zh-CN"/>
          </w:rPr>
          <w:t xml:space="preserve">Only one of two NG-RAN nodes </w:t>
        </w:r>
      </w:ins>
      <w:ins w:id="174" w:author="Samsung" w:date="2021-01-30T22:33:00Z">
        <w:r>
          <w:rPr>
            <w:rFonts w:ascii="Times New Roman" w:eastAsia="宋体" w:hAnsi="Times New Roman"/>
            <w:sz w:val="20"/>
            <w:szCs w:val="20"/>
            <w:lang w:eastAsia="zh-CN"/>
          </w:rPr>
          <w:t>has the capability</w:t>
        </w:r>
      </w:ins>
      <w:ins w:id="175" w:author="Samsung" w:date="2021-01-29T23:12:00Z">
        <w:r>
          <w:rPr>
            <w:rFonts w:ascii="Times New Roman" w:eastAsia="宋体" w:hAnsi="Times New Roman"/>
            <w:sz w:val="20"/>
            <w:szCs w:val="20"/>
            <w:lang w:eastAsia="zh-CN"/>
          </w:rPr>
          <w:t xml:space="preserve"> to establish F1 interface with IAB node</w:t>
        </w:r>
      </w:ins>
      <w:ins w:id="176" w:author="Samsung" w:date="2021-01-29T22:15:00Z">
        <w:r>
          <w:rPr>
            <w:rFonts w:ascii="Times New Roman" w:eastAsia="宋体" w:hAnsi="Times New Roman"/>
            <w:sz w:val="20"/>
            <w:szCs w:val="20"/>
            <w:lang w:eastAsia="zh-CN"/>
          </w:rPr>
          <w:t xml:space="preserve"> </w:t>
        </w:r>
      </w:ins>
    </w:p>
    <w:p w:rsidR="000F78E4" w:rsidRDefault="008E0540" w:rsidP="000F78E4">
      <w:pPr>
        <w:ind w:left="840"/>
        <w:rPr>
          <w:ins w:id="177" w:author="Samsung" w:date="2021-01-29T22:28:00Z"/>
          <w:rFonts w:eastAsia="宋体"/>
          <w:lang w:eastAsia="zh-CN"/>
        </w:rPr>
        <w:pPrChange w:id="178" w:author="Samsung" w:date="2021-01-29T22:29:00Z">
          <w:pPr/>
        </w:pPrChange>
      </w:pPr>
      <w:ins w:id="179" w:author="Samsung" w:date="2021-01-29T22:29:00Z">
        <w:r>
          <w:rPr>
            <w:rFonts w:eastAsia="宋体"/>
            <w:lang w:eastAsia="zh-CN"/>
          </w:rPr>
          <w:t>This case is similar to the EN-DC</w:t>
        </w:r>
      </w:ins>
      <w:ins w:id="180" w:author="Samsung" w:date="2021-01-29T23:20:00Z">
        <w:r>
          <w:rPr>
            <w:rFonts w:eastAsia="宋体"/>
            <w:lang w:eastAsia="zh-CN"/>
          </w:rPr>
          <w:t>, and</w:t>
        </w:r>
      </w:ins>
      <w:ins w:id="181" w:author="Samsung" w:date="2021-01-29T22:30:00Z">
        <w:r>
          <w:rPr>
            <w:rFonts w:eastAsia="宋体"/>
            <w:lang w:eastAsia="zh-CN"/>
          </w:rPr>
          <w:t xml:space="preserve"> the above Moderator Proposal </w:t>
        </w:r>
      </w:ins>
      <w:ins w:id="182" w:author="Samsung" w:date="2021-01-29T22:31:00Z">
        <w:r>
          <w:rPr>
            <w:rFonts w:eastAsia="宋体"/>
            <w:lang w:eastAsia="zh-CN"/>
          </w:rPr>
          <w:t xml:space="preserve">1-2 applies. </w:t>
        </w:r>
      </w:ins>
    </w:p>
    <w:p w:rsidR="000F78E4" w:rsidRDefault="008E0540" w:rsidP="000F78E4">
      <w:pPr>
        <w:pStyle w:val="afff"/>
        <w:numPr>
          <w:ilvl w:val="2"/>
          <w:numId w:val="15"/>
        </w:numPr>
        <w:ind w:firstLineChars="0"/>
        <w:rPr>
          <w:ins w:id="183" w:author="Samsung" w:date="2021-01-29T22:28:00Z"/>
          <w:rFonts w:eastAsia="宋体"/>
          <w:lang w:eastAsia="zh-CN"/>
        </w:rPr>
        <w:pPrChange w:id="184" w:author="Samsung" w:date="2021-01-29T22:27:00Z">
          <w:pPr/>
        </w:pPrChange>
      </w:pPr>
      <w:ins w:id="185" w:author="Samsung" w:date="2021-01-29T22:28:00Z">
        <w:r>
          <w:rPr>
            <w:rFonts w:ascii="Times New Roman" w:eastAsia="宋体" w:hAnsi="Times New Roman"/>
            <w:sz w:val="20"/>
            <w:szCs w:val="20"/>
            <w:lang w:eastAsia="zh-CN"/>
          </w:rPr>
          <w:t>Case 2: Both NG-RAN nodes</w:t>
        </w:r>
      </w:ins>
      <w:ins w:id="186" w:author="Samsung" w:date="2021-01-29T23:12:00Z">
        <w:r>
          <w:rPr>
            <w:rFonts w:ascii="Times New Roman" w:eastAsia="宋体" w:hAnsi="Times New Roman"/>
            <w:sz w:val="20"/>
            <w:szCs w:val="20"/>
            <w:lang w:eastAsia="zh-CN"/>
          </w:rPr>
          <w:t xml:space="preserve"> have the capability to establish F1 interface with IAB node</w:t>
        </w:r>
      </w:ins>
    </w:p>
    <w:p w:rsidR="000F78E4" w:rsidRDefault="008E0540" w:rsidP="000F78E4">
      <w:pPr>
        <w:ind w:left="900" w:hangingChars="450" w:hanging="900"/>
        <w:rPr>
          <w:ins w:id="187" w:author="Samsung" w:date="2021-01-29T22:47:00Z"/>
          <w:rFonts w:eastAsia="宋体"/>
          <w:lang w:eastAsia="zh-CN"/>
        </w:rPr>
        <w:pPrChange w:id="188" w:author="Samsung" w:date="2021-01-29T22:33:00Z">
          <w:pPr/>
        </w:pPrChange>
      </w:pPr>
      <w:ins w:id="189" w:author="Samsung" w:date="2021-01-29T22:31:00Z">
        <w:r>
          <w:rPr>
            <w:rFonts w:eastAsia="宋体" w:hint="eastAsia"/>
            <w:lang w:eastAsia="zh-CN"/>
          </w:rPr>
          <w:t xml:space="preserve"> </w:t>
        </w:r>
        <w:r>
          <w:rPr>
            <w:rFonts w:eastAsia="宋体"/>
            <w:lang w:eastAsia="zh-CN"/>
          </w:rPr>
          <w:t xml:space="preserve">                </w:t>
        </w:r>
      </w:ins>
      <w:ins w:id="190" w:author="Samsung" w:date="2021-01-29T22:32:00Z">
        <w:r>
          <w:rPr>
            <w:rFonts w:eastAsia="宋体"/>
            <w:lang w:eastAsia="zh-CN"/>
          </w:rPr>
          <w:t xml:space="preserve">This case is the one raised by QC. We need first decide which node </w:t>
        </w:r>
      </w:ins>
      <w:ins w:id="191" w:author="Samsung" w:date="2021-01-29T23:13:00Z">
        <w:r>
          <w:rPr>
            <w:rFonts w:eastAsia="宋体"/>
            <w:lang w:eastAsia="zh-CN"/>
          </w:rPr>
          <w:t>to establish F1 with</w:t>
        </w:r>
      </w:ins>
      <w:ins w:id="192" w:author="Samsung" w:date="2021-01-29T22:32:00Z">
        <w:r>
          <w:rPr>
            <w:rFonts w:eastAsia="宋体"/>
            <w:lang w:eastAsia="zh-CN"/>
          </w:rPr>
          <w:t xml:space="preserve"> the IAB node</w:t>
        </w:r>
      </w:ins>
      <w:ins w:id="193" w:author="Samsung" w:date="2021-01-29T22:40:00Z">
        <w:r>
          <w:rPr>
            <w:rFonts w:eastAsia="宋体"/>
            <w:lang w:eastAsia="zh-CN"/>
          </w:rPr>
          <w:t xml:space="preserve">. After that, </w:t>
        </w:r>
      </w:ins>
      <w:ins w:id="194" w:author="Samsung" w:date="2021-01-29T23:31:00Z">
        <w:r>
          <w:rPr>
            <w:rFonts w:eastAsia="宋体"/>
            <w:lang w:eastAsia="zh-CN"/>
          </w:rPr>
          <w:t xml:space="preserve">although F1 is not established yet, such node can send the configuration of F1-C transfer path to the IAB node. In other words, </w:t>
        </w:r>
      </w:ins>
      <w:ins w:id="195" w:author="Samsung" w:date="2021-01-29T22:41:00Z">
        <w:r>
          <w:rPr>
            <w:rFonts w:eastAsia="宋体"/>
            <w:lang w:eastAsia="zh-CN"/>
          </w:rPr>
          <w:t>the above Moderator Proposal 1-2 applies as well</w:t>
        </w:r>
      </w:ins>
      <w:ins w:id="196" w:author="Samsung" w:date="2021-01-29T22:42:00Z">
        <w:r>
          <w:rPr>
            <w:rFonts w:eastAsia="宋体"/>
            <w:lang w:eastAsia="zh-CN"/>
          </w:rPr>
          <w:t xml:space="preserve"> since such node terminates F1-C</w:t>
        </w:r>
      </w:ins>
      <w:ins w:id="197" w:author="Samsung" w:date="2021-01-29T22:43:00Z">
        <w:r>
          <w:rPr>
            <w:rFonts w:eastAsia="宋体"/>
            <w:lang w:eastAsia="zh-CN"/>
          </w:rPr>
          <w:t xml:space="preserve">. </w:t>
        </w:r>
      </w:ins>
    </w:p>
    <w:p w:rsidR="000F78E4" w:rsidRDefault="008E0540">
      <w:pPr>
        <w:rPr>
          <w:ins w:id="198" w:author="Samsung" w:date="2021-01-29T22:48:00Z"/>
          <w:rFonts w:eastAsia="宋体"/>
          <w:lang w:eastAsia="zh-CN"/>
        </w:rPr>
      </w:pPr>
      <w:ins w:id="199" w:author="Samsung" w:date="2021-01-29T23:33:00Z">
        <w:r>
          <w:rPr>
            <w:rFonts w:eastAsia="宋体"/>
            <w:lang w:eastAsia="zh-CN"/>
          </w:rPr>
          <w:t>With the above analysis and the majority view</w:t>
        </w:r>
      </w:ins>
      <w:ins w:id="200" w:author="Samsung" w:date="2021-01-29T23:37:00Z">
        <w:r>
          <w:rPr>
            <w:rFonts w:eastAsia="宋体"/>
            <w:lang w:eastAsia="zh-CN"/>
          </w:rPr>
          <w:t xml:space="preserve"> (QC’s proposal 1-2b seems to be aligned with the moderator proposal 1-2)</w:t>
        </w:r>
      </w:ins>
      <w:ins w:id="201" w:author="Samsung" w:date="2021-01-29T22:48:00Z">
        <w:r>
          <w:rPr>
            <w:rFonts w:eastAsia="宋体"/>
            <w:lang w:eastAsia="zh-CN"/>
          </w:rPr>
          <w:t>, the moderator gives the following proposal:</w:t>
        </w:r>
      </w:ins>
    </w:p>
    <w:p w:rsidR="000F78E4" w:rsidRDefault="008E0540">
      <w:pPr>
        <w:rPr>
          <w:rFonts w:eastAsia="宋体"/>
          <w:b/>
          <w:lang w:eastAsia="zh-CN"/>
        </w:rPr>
      </w:pPr>
      <w:ins w:id="202" w:author="Samsung" w:date="2021-01-29T22:48:00Z">
        <w:r>
          <w:rPr>
            <w:rFonts w:eastAsia="宋体"/>
            <w:b/>
            <w:lang w:eastAsia="zh-CN"/>
          </w:rPr>
          <w:t>Proposal 2</w:t>
        </w:r>
      </w:ins>
      <w:ins w:id="203" w:author="Samsung" w:date="2021-01-29T15:16:00Z">
        <w:r>
          <w:rPr>
            <w:rFonts w:eastAsia="宋体"/>
            <w:b/>
            <w:lang w:eastAsia="zh-CN"/>
            <w:rPrChange w:id="204" w:author="Samsung" w:date="2021-01-29T15:22:00Z">
              <w:rPr>
                <w:rFonts w:eastAsia="宋体"/>
                <w:lang w:eastAsia="zh-CN"/>
              </w:rPr>
            </w:rPrChange>
          </w:rPr>
          <w:t xml:space="preserve">: </w:t>
        </w:r>
      </w:ins>
      <w:ins w:id="205" w:author="Samsung" w:date="2021-01-29T23:02:00Z">
        <w:r>
          <w:rPr>
            <w:rFonts w:eastAsia="宋体"/>
            <w:b/>
            <w:lang w:eastAsia="zh-CN"/>
          </w:rPr>
          <w:t xml:space="preserve">to support CP-UP separation, </w:t>
        </w:r>
      </w:ins>
      <w:ins w:id="206" w:author="Samsung" w:date="2021-01-29T15:17:00Z">
        <w:r>
          <w:rPr>
            <w:rFonts w:eastAsia="宋体"/>
            <w:b/>
            <w:lang w:eastAsia="zh-CN"/>
            <w:rPrChange w:id="207" w:author="Samsung" w:date="2021-01-29T15:22:00Z">
              <w:rPr>
                <w:rFonts w:eastAsia="宋体"/>
                <w:b/>
                <w:i/>
                <w:lang w:eastAsia="zh-CN"/>
              </w:rPr>
            </w:rPrChange>
          </w:rPr>
          <w:t>the node</w:t>
        </w:r>
      </w:ins>
      <w:ins w:id="208" w:author="Samsung" w:date="2021-01-30T22:36:00Z">
        <w:r>
          <w:rPr>
            <w:rFonts w:eastAsia="宋体"/>
            <w:b/>
            <w:lang w:eastAsia="zh-CN"/>
          </w:rPr>
          <w:t xml:space="preserve"> assuming to </w:t>
        </w:r>
      </w:ins>
      <w:ins w:id="209" w:author="Samsung" w:date="2021-01-29T23:33:00Z">
        <w:r>
          <w:rPr>
            <w:rFonts w:eastAsia="宋体"/>
            <w:b/>
            <w:lang w:eastAsia="zh-CN"/>
          </w:rPr>
          <w:t>terminat</w:t>
        </w:r>
      </w:ins>
      <w:ins w:id="210" w:author="Samsung" w:date="2021-01-30T22:36:00Z">
        <w:r>
          <w:rPr>
            <w:rFonts w:eastAsia="宋体"/>
            <w:b/>
            <w:lang w:eastAsia="zh-CN"/>
          </w:rPr>
          <w:t>e</w:t>
        </w:r>
      </w:ins>
      <w:ins w:id="211" w:author="Samsung" w:date="2021-01-29T23:04:00Z">
        <w:r>
          <w:rPr>
            <w:rFonts w:eastAsia="宋体"/>
            <w:b/>
            <w:lang w:eastAsia="zh-CN"/>
          </w:rPr>
          <w:t xml:space="preserve"> F1 interface </w:t>
        </w:r>
      </w:ins>
      <w:ins w:id="212" w:author="Samsung" w:date="2021-01-29T23:02:00Z">
        <w:r>
          <w:rPr>
            <w:rFonts w:eastAsia="宋体"/>
            <w:b/>
            <w:lang w:eastAsia="zh-CN"/>
          </w:rPr>
          <w:t>determin</w:t>
        </w:r>
      </w:ins>
      <w:ins w:id="213" w:author="Samsung" w:date="2021-01-29T23:04:00Z">
        <w:r>
          <w:rPr>
            <w:rFonts w:eastAsia="宋体"/>
            <w:b/>
            <w:lang w:eastAsia="zh-CN"/>
          </w:rPr>
          <w:t>es</w:t>
        </w:r>
      </w:ins>
      <w:ins w:id="214" w:author="Samsung" w:date="2021-01-29T23:02:00Z">
        <w:r>
          <w:rPr>
            <w:rFonts w:eastAsia="宋体"/>
            <w:b/>
            <w:lang w:eastAsia="zh-CN"/>
          </w:rPr>
          <w:t xml:space="preserve"> </w:t>
        </w:r>
      </w:ins>
      <w:ins w:id="215" w:author="Samsung" w:date="2021-01-29T15:17:00Z">
        <w:r>
          <w:rPr>
            <w:rFonts w:eastAsia="宋体"/>
            <w:b/>
            <w:lang w:eastAsia="zh-CN"/>
            <w:rPrChange w:id="216" w:author="Samsung" w:date="2021-01-29T15:22:00Z">
              <w:rPr>
                <w:rFonts w:eastAsia="宋体"/>
                <w:b/>
                <w:i/>
                <w:lang w:eastAsia="zh-CN"/>
              </w:rPr>
            </w:rPrChange>
          </w:rPr>
          <w:t>the transfer path of F1-C traffic</w:t>
        </w:r>
      </w:ins>
      <w:ins w:id="217" w:author="Samsung" w:date="2021-01-29T23:43:00Z">
        <w:r>
          <w:rPr>
            <w:rFonts w:eastAsia="宋体"/>
            <w:b/>
            <w:lang w:eastAsia="zh-CN"/>
          </w:rPr>
          <w:t>.</w:t>
        </w:r>
      </w:ins>
      <w:ins w:id="218" w:author="Samsung" w:date="2021-01-29T20:33:00Z">
        <w:r>
          <w:rPr>
            <w:rFonts w:eastAsia="宋体"/>
            <w:b/>
            <w:lang w:eastAsia="zh-CN"/>
          </w:rPr>
          <w:t xml:space="preserve"> </w:t>
        </w:r>
      </w:ins>
    </w:p>
    <w:p w:rsidR="000F78E4" w:rsidRDefault="008E0540" w:rsidP="000F78E4">
      <w:pPr>
        <w:rPr>
          <w:ins w:id="219" w:author="Samsung" w:date="2021-01-29T22:51:00Z"/>
          <w:rFonts w:eastAsia="宋体"/>
          <w:lang w:eastAsia="zh-CN"/>
        </w:rPr>
        <w:pPrChange w:id="220" w:author="Samsung" w:date="2021-01-29T22:51:00Z">
          <w:pPr>
            <w:ind w:left="900" w:hangingChars="450" w:hanging="900"/>
          </w:pPr>
        </w:pPrChange>
      </w:pPr>
      <w:ins w:id="221" w:author="Samsung" w:date="2021-01-29T23:33:00Z">
        <w:r>
          <w:rPr>
            <w:rFonts w:eastAsia="宋体"/>
            <w:lang w:eastAsia="zh-CN"/>
          </w:rPr>
          <w:t>Ho</w:t>
        </w:r>
      </w:ins>
      <w:ins w:id="222" w:author="Samsung" w:date="2021-01-29T23:34:00Z">
        <w:r>
          <w:rPr>
            <w:rFonts w:eastAsia="宋体"/>
            <w:lang w:eastAsia="zh-CN"/>
          </w:rPr>
          <w:t>wever, QC indeed raise</w:t>
        </w:r>
      </w:ins>
      <w:ins w:id="223" w:author="Samsung" w:date="2021-01-29T23:35:00Z">
        <w:r>
          <w:rPr>
            <w:rFonts w:eastAsia="宋体"/>
            <w:lang w:eastAsia="zh-CN"/>
          </w:rPr>
          <w:t>s</w:t>
        </w:r>
      </w:ins>
      <w:ins w:id="224" w:author="Samsung" w:date="2021-01-29T23:34:00Z">
        <w:r>
          <w:rPr>
            <w:rFonts w:eastAsia="宋体"/>
            <w:lang w:eastAsia="zh-CN"/>
          </w:rPr>
          <w:t xml:space="preserve"> an important issue, i.e., how to decide the node term</w:t>
        </w:r>
      </w:ins>
      <w:ins w:id="225" w:author="Samsung" w:date="2021-01-29T23:35:00Z">
        <w:r>
          <w:rPr>
            <w:rFonts w:eastAsia="宋体"/>
            <w:lang w:eastAsia="zh-CN"/>
          </w:rPr>
          <w:t>in</w:t>
        </w:r>
      </w:ins>
      <w:ins w:id="226" w:author="Samsung" w:date="2021-01-29T23:34:00Z">
        <w:r>
          <w:rPr>
            <w:rFonts w:eastAsia="宋体"/>
            <w:lang w:eastAsia="zh-CN"/>
          </w:rPr>
          <w:t xml:space="preserve">ating F1 interface in case </w:t>
        </w:r>
      </w:ins>
      <w:ins w:id="227" w:author="Samsung" w:date="2021-01-29T23:35:00Z">
        <w:r>
          <w:rPr>
            <w:rFonts w:eastAsia="宋体"/>
            <w:lang w:eastAsia="zh-CN"/>
          </w:rPr>
          <w:t xml:space="preserve">both nodes have such capability. </w:t>
        </w:r>
      </w:ins>
      <w:ins w:id="228" w:author="Samsung" w:date="2021-01-29T23:38:00Z">
        <w:r>
          <w:rPr>
            <w:rFonts w:eastAsia="宋体"/>
            <w:lang w:eastAsia="zh-CN"/>
          </w:rPr>
          <w:t xml:space="preserve">This issue is also applicable for Q2-4a. So, we can </w:t>
        </w:r>
      </w:ins>
      <w:ins w:id="229" w:author="Samsung" w:date="2021-01-29T22:51:00Z">
        <w:r>
          <w:rPr>
            <w:rFonts w:eastAsia="宋体"/>
            <w:lang w:eastAsia="zh-CN"/>
          </w:rPr>
          <w:t xml:space="preserve">address it in Q2-4a.  </w:t>
        </w:r>
      </w:ins>
    </w:p>
    <w:p w:rsidR="000F78E4" w:rsidRDefault="000F78E4">
      <w:pPr>
        <w:rPr>
          <w:rFonts w:eastAsia="宋体"/>
          <w:b/>
          <w:lang w:eastAsia="zh-CN"/>
        </w:rPr>
      </w:pPr>
    </w:p>
    <w:p w:rsidR="000F78E4" w:rsidRDefault="008E0540">
      <w:pPr>
        <w:rPr>
          <w:rFonts w:eastAsia="宋体"/>
          <w:b/>
          <w:i/>
          <w:lang w:eastAsia="zh-CN"/>
        </w:rPr>
      </w:pPr>
      <w:r>
        <w:rPr>
          <w:rFonts w:eastAsia="宋体"/>
          <w:lang w:eastAsia="zh-CN"/>
        </w:rPr>
        <w:t>In addition, some stage 3 issues are discussed. For example, contribution [4</w:t>
      </w:r>
      <w:proofErr w:type="gramStart"/>
      <w:r>
        <w:rPr>
          <w:rFonts w:eastAsia="宋体"/>
          <w:lang w:eastAsia="zh-CN"/>
        </w:rPr>
        <w:t>](</w:t>
      </w:r>
      <w:proofErr w:type="spellStart"/>
      <w:proofErr w:type="gramEnd"/>
      <w:r>
        <w:rPr>
          <w:rFonts w:eastAsia="宋体"/>
          <w:lang w:eastAsia="zh-CN"/>
        </w:rPr>
        <w:t>Nok</w:t>
      </w:r>
      <w:proofErr w:type="spellEnd"/>
      <w:r>
        <w:rPr>
          <w:rFonts w:eastAsia="宋体"/>
          <w:lang w:eastAsia="zh-CN"/>
        </w:rPr>
        <w:t xml:space="preserve">) and [8] (ZTE) discuss F1-C traffic via SRB3 or split SRB for the above scenario 2, contribution [1] (Samsung) discusses the additional functions between non-donor CU and donor CU, e.g., </w:t>
      </w:r>
      <w:proofErr w:type="spellStart"/>
      <w:r>
        <w:rPr>
          <w:rFonts w:eastAsia="宋体"/>
          <w:lang w:eastAsia="zh-CN"/>
        </w:rPr>
        <w:t>IABOtherInformation</w:t>
      </w:r>
      <w:proofErr w:type="spellEnd"/>
      <w:r>
        <w:rPr>
          <w:rFonts w:eastAsia="宋体"/>
          <w:lang w:eastAsia="zh-CN"/>
        </w:rPr>
        <w:t xml:space="preserve"> transfer. However, all those issues need RAN2 input first. So, the </w:t>
      </w:r>
      <w:proofErr w:type="gramStart"/>
      <w:r>
        <w:rPr>
          <w:rFonts w:eastAsia="宋体"/>
          <w:lang w:eastAsia="zh-CN"/>
        </w:rPr>
        <w:t>moderator suggest</w:t>
      </w:r>
      <w:proofErr w:type="gramEnd"/>
      <w:r>
        <w:rPr>
          <w:rFonts w:eastAsia="宋体"/>
          <w:lang w:eastAsia="zh-CN"/>
        </w:rPr>
        <w:t xml:space="preserve"> to postpone those discussions till RAN2 has made progress.  </w:t>
      </w:r>
    </w:p>
    <w:p w:rsidR="000F78E4" w:rsidRDefault="008E0540">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t xml:space="preserve">Q1-3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272"/>
      </w:tblGrid>
      <w:tr w:rsidR="000F78E4">
        <w:tc>
          <w:tcPr>
            <w:tcW w:w="1050"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827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050" w:type="dxa"/>
          </w:tcPr>
          <w:p w:rsidR="000F78E4" w:rsidRDefault="008E0540">
            <w:pPr>
              <w:rPr>
                <w:rFonts w:eastAsia="宋体"/>
                <w:lang w:eastAsia="zh-CN"/>
              </w:rPr>
            </w:pPr>
            <w:ins w:id="230" w:author="Qualcomm" w:date="2021-01-26T18:32:00Z">
              <w:r>
                <w:rPr>
                  <w:rFonts w:eastAsia="宋体"/>
                  <w:lang w:eastAsia="zh-CN"/>
                </w:rPr>
                <w:t>QC</w:t>
              </w:r>
            </w:ins>
          </w:p>
        </w:tc>
        <w:tc>
          <w:tcPr>
            <w:tcW w:w="8272" w:type="dxa"/>
          </w:tcPr>
          <w:p w:rsidR="000F78E4" w:rsidRDefault="008E0540">
            <w:pPr>
              <w:rPr>
                <w:ins w:id="231" w:author="Qualcomm" w:date="2021-01-26T18:32:00Z"/>
                <w:rFonts w:eastAsia="宋体"/>
                <w:lang w:eastAsia="zh-CN"/>
              </w:rPr>
            </w:pPr>
            <w:ins w:id="232" w:author="Qualcomm" w:date="2021-01-26T18:32:00Z">
              <w:r>
                <w:rPr>
                  <w:rFonts w:eastAsia="宋体"/>
                  <w:lang w:eastAsia="zh-CN"/>
                </w:rPr>
                <w:t xml:space="preserve">SRB 1, 2, 3 can be discussed later. </w:t>
              </w:r>
            </w:ins>
          </w:p>
          <w:p w:rsidR="000F78E4" w:rsidRDefault="008E0540">
            <w:pPr>
              <w:rPr>
                <w:rFonts w:eastAsia="宋体"/>
                <w:lang w:eastAsia="zh-CN"/>
              </w:rPr>
            </w:pPr>
            <w:ins w:id="233" w:author="Qualcomm" w:date="2021-01-26T18:32:00Z">
              <w:r>
                <w:rPr>
                  <w:rFonts w:eastAsia="宋体"/>
                  <w:lang w:eastAsia="zh-CN"/>
                </w:rPr>
                <w:t xml:space="preserve">Exchange of </w:t>
              </w:r>
              <w:proofErr w:type="spellStart"/>
              <w:r>
                <w:rPr>
                  <w:rFonts w:eastAsia="宋体"/>
                  <w:lang w:eastAsia="zh-CN"/>
                </w:rPr>
                <w:t>IABOtherInformation</w:t>
              </w:r>
              <w:proofErr w:type="spellEnd"/>
              <w:r>
                <w:rPr>
                  <w:rFonts w:eastAsia="宋体"/>
                  <w:lang w:eastAsia="zh-CN"/>
                </w:rPr>
                <w:t xml:space="preserve"> is discussed in Q2-7.</w:t>
              </w:r>
            </w:ins>
          </w:p>
        </w:tc>
      </w:tr>
      <w:tr w:rsidR="000F78E4">
        <w:trPr>
          <w:ins w:id="234" w:author="Steven Xu" w:date="2021-01-28T15:55:00Z"/>
        </w:trPr>
        <w:tc>
          <w:tcPr>
            <w:tcW w:w="1050" w:type="dxa"/>
          </w:tcPr>
          <w:p w:rsidR="000F78E4" w:rsidRDefault="008E0540">
            <w:pPr>
              <w:rPr>
                <w:ins w:id="235" w:author="Steven Xu" w:date="2021-01-28T15:55:00Z"/>
                <w:rFonts w:eastAsia="宋体"/>
                <w:lang w:eastAsia="zh-CN"/>
              </w:rPr>
            </w:pPr>
            <w:ins w:id="236" w:author="Steven Xu" w:date="2021-01-28T15:55:00Z">
              <w:r>
                <w:rPr>
                  <w:rFonts w:eastAsia="宋体"/>
                  <w:lang w:eastAsia="zh-CN"/>
                </w:rPr>
                <w:t xml:space="preserve">Nokia </w:t>
              </w:r>
            </w:ins>
          </w:p>
        </w:tc>
        <w:tc>
          <w:tcPr>
            <w:tcW w:w="8272" w:type="dxa"/>
          </w:tcPr>
          <w:p w:rsidR="000F78E4" w:rsidRDefault="008E0540">
            <w:pPr>
              <w:rPr>
                <w:ins w:id="237" w:author="Steven Xu" w:date="2021-01-28T15:55:00Z"/>
                <w:rFonts w:eastAsia="宋体"/>
                <w:lang w:eastAsia="zh-CN"/>
              </w:rPr>
            </w:pPr>
            <w:ins w:id="238" w:author="Steven Xu" w:date="2021-01-28T15:55:00Z">
              <w:r>
                <w:rPr>
                  <w:rFonts w:eastAsia="宋体"/>
                  <w:lang w:eastAsia="zh-CN"/>
                </w:rPr>
                <w:t>Agree with QC.</w:t>
              </w:r>
            </w:ins>
          </w:p>
        </w:tc>
      </w:tr>
      <w:tr w:rsidR="000F78E4">
        <w:tc>
          <w:tcPr>
            <w:tcW w:w="1050" w:type="dxa"/>
          </w:tcPr>
          <w:p w:rsidR="000F78E4" w:rsidRDefault="008E0540">
            <w:pPr>
              <w:rPr>
                <w:rFonts w:eastAsia="宋体"/>
                <w:lang w:eastAsia="zh-CN"/>
              </w:rPr>
            </w:pPr>
            <w:ins w:id="239" w:author="Lenovo" w:date="2021-01-28T20:57:00Z">
              <w:r>
                <w:rPr>
                  <w:rFonts w:eastAsia="宋体" w:hint="eastAsia"/>
                  <w:lang w:eastAsia="zh-CN"/>
                </w:rPr>
                <w:t>L</w:t>
              </w:r>
              <w:r>
                <w:rPr>
                  <w:rFonts w:eastAsia="宋体"/>
                  <w:lang w:eastAsia="zh-CN"/>
                </w:rPr>
                <w:t>enovo</w:t>
              </w:r>
            </w:ins>
          </w:p>
        </w:tc>
        <w:tc>
          <w:tcPr>
            <w:tcW w:w="8272" w:type="dxa"/>
          </w:tcPr>
          <w:p w:rsidR="000F78E4" w:rsidRDefault="008E0540">
            <w:pPr>
              <w:rPr>
                <w:rFonts w:eastAsia="宋体"/>
                <w:lang w:eastAsia="zh-CN"/>
              </w:rPr>
            </w:pPr>
            <w:ins w:id="240" w:author="Lenovo" w:date="2021-01-28T20:57:00Z">
              <w:r>
                <w:rPr>
                  <w:rFonts w:eastAsia="宋体" w:hint="eastAsia"/>
                  <w:lang w:eastAsia="zh-CN"/>
                </w:rPr>
                <w:t>A</w:t>
              </w:r>
              <w:r>
                <w:rPr>
                  <w:rFonts w:eastAsia="宋体"/>
                  <w:lang w:eastAsia="zh-CN"/>
                </w:rPr>
                <w:t>gree with Moderator. It can be discussed by RAN2 firstly.</w:t>
              </w:r>
            </w:ins>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bl>
    <w:p w:rsidR="000F78E4" w:rsidRDefault="000F78E4">
      <w:pPr>
        <w:rPr>
          <w:rFonts w:eastAsia="宋体"/>
          <w:b/>
          <w:u w:val="single"/>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Pr="000F78E4" w:rsidRDefault="008E0540">
      <w:pPr>
        <w:snapToGrid w:val="0"/>
        <w:spacing w:after="0"/>
        <w:rPr>
          <w:rFonts w:eastAsiaTheme="minorEastAsia"/>
          <w:lang w:eastAsia="zh-CN"/>
          <w:rPrChange w:id="241" w:author="Samsung" w:date="2021-01-29T15:23:00Z">
            <w:rPr/>
          </w:rPrChange>
        </w:rPr>
      </w:pPr>
      <w:ins w:id="242" w:author="Samsung" w:date="2021-01-29T15:23:00Z">
        <w:r>
          <w:rPr>
            <w:rFonts w:eastAsiaTheme="minorEastAsia" w:hint="eastAsia"/>
            <w:lang w:eastAsia="zh-CN"/>
          </w:rPr>
          <w:t>C</w:t>
        </w:r>
        <w:r>
          <w:rPr>
            <w:rFonts w:eastAsiaTheme="minorEastAsia"/>
            <w:lang w:eastAsia="zh-CN"/>
          </w:rPr>
          <w:t>ompanies indicate th</w:t>
        </w:r>
      </w:ins>
      <w:ins w:id="243" w:author="Samsung" w:date="2021-01-29T15:49:00Z">
        <w:r>
          <w:rPr>
            <w:rFonts w:eastAsiaTheme="minorEastAsia"/>
            <w:lang w:eastAsia="zh-CN"/>
          </w:rPr>
          <w:t>at</w:t>
        </w:r>
      </w:ins>
      <w:ins w:id="244" w:author="Samsung" w:date="2021-01-29T15:23:00Z">
        <w:r>
          <w:rPr>
            <w:rFonts w:eastAsiaTheme="minorEastAsia"/>
            <w:lang w:eastAsia="zh-CN"/>
          </w:rPr>
          <w:t xml:space="preserve"> </w:t>
        </w:r>
      </w:ins>
      <w:ins w:id="245" w:author="Samsung" w:date="2021-01-29T15:24:00Z">
        <w:r>
          <w:rPr>
            <w:rFonts w:eastAsiaTheme="minorEastAsia"/>
            <w:lang w:eastAsia="zh-CN"/>
          </w:rPr>
          <w:t>stage 3 issues mentioned</w:t>
        </w:r>
      </w:ins>
      <w:ins w:id="246" w:author="Samsung" w:date="2021-01-29T15:25:00Z">
        <w:r>
          <w:rPr>
            <w:rFonts w:eastAsiaTheme="minorEastAsia"/>
            <w:lang w:eastAsia="zh-CN"/>
          </w:rPr>
          <w:t xml:space="preserve"> above </w:t>
        </w:r>
      </w:ins>
      <w:ins w:id="247" w:author="Samsung" w:date="2021-01-29T15:24:00Z">
        <w:r>
          <w:rPr>
            <w:rFonts w:eastAsiaTheme="minorEastAsia"/>
            <w:lang w:eastAsia="zh-CN"/>
          </w:rPr>
          <w:t xml:space="preserve">need RAN2 involvement. So, </w:t>
        </w:r>
      </w:ins>
      <w:ins w:id="248" w:author="Samsung" w:date="2021-01-29T15:49:00Z">
        <w:r>
          <w:rPr>
            <w:rFonts w:eastAsiaTheme="minorEastAsia"/>
            <w:lang w:eastAsia="zh-CN"/>
          </w:rPr>
          <w:t xml:space="preserve">nothing can be further agreed now. </w:t>
        </w:r>
      </w:ins>
      <w:ins w:id="249" w:author="Samsung" w:date="2021-01-29T15:24:00Z">
        <w:r>
          <w:rPr>
            <w:rFonts w:eastAsiaTheme="minorEastAsia"/>
            <w:lang w:eastAsia="zh-CN"/>
          </w:rPr>
          <w:t xml:space="preserve"> </w:t>
        </w:r>
      </w:ins>
    </w:p>
    <w:p w:rsidR="000F78E4" w:rsidRDefault="000F78E4">
      <w:pPr>
        <w:snapToGrid w:val="0"/>
        <w:spacing w:after="0"/>
      </w:pPr>
    </w:p>
    <w:p w:rsidR="000F78E4" w:rsidRDefault="008E0540">
      <w:pPr>
        <w:pStyle w:val="2"/>
      </w:pPr>
      <w:r>
        <w:t>Inter-donor topology redundancy</w:t>
      </w:r>
    </w:p>
    <w:p w:rsidR="000F78E4" w:rsidRDefault="008E0540">
      <w:pPr>
        <w:pStyle w:val="afff"/>
        <w:numPr>
          <w:ilvl w:val="0"/>
          <w:numId w:val="19"/>
        </w:numPr>
        <w:spacing w:after="0"/>
        <w:ind w:firstLineChars="0"/>
        <w:rPr>
          <w:rFonts w:eastAsia="宋体"/>
          <w:lang w:eastAsia="zh-CN"/>
        </w:rPr>
      </w:pPr>
      <w:r>
        <w:rPr>
          <w:rFonts w:eastAsia="宋体" w:hint="eastAsia"/>
          <w:lang w:eastAsia="zh-CN"/>
        </w:rPr>
        <w:t>S</w:t>
      </w:r>
      <w:r>
        <w:rPr>
          <w:rFonts w:eastAsia="宋体"/>
          <w:lang w:eastAsia="zh-CN"/>
        </w:rPr>
        <w:t>cenarios</w:t>
      </w:r>
    </w:p>
    <w:p w:rsidR="000F78E4" w:rsidRDefault="008E0540">
      <w:pPr>
        <w:snapToGrid w:val="0"/>
        <w:spacing w:after="0"/>
        <w:rPr>
          <w:rFonts w:eastAsia="宋体"/>
          <w:lang w:eastAsia="zh-CN"/>
        </w:rPr>
      </w:pPr>
      <w:r>
        <w:rPr>
          <w:rFonts w:eastAsia="宋体"/>
          <w:lang w:eastAsia="zh-CN"/>
        </w:rPr>
        <w:t>Contribution [1] (Samsung) indicates to change WA in last meeting to agreement. Contribution [3] proposed to discuss whether topology redundancy should include the transport of traffic via two or more boundary nodes (an example is given below), or otherwise how to avoid such a scenario.</w:t>
      </w:r>
    </w:p>
    <w:p w:rsidR="000F78E4" w:rsidRDefault="008E0540">
      <w:pPr>
        <w:jc w:val="center"/>
        <w:rPr>
          <w:rFonts w:eastAsia="宋体"/>
          <w:lang w:eastAsia="zh-CN"/>
        </w:rPr>
      </w:pPr>
      <w:r>
        <w:object w:dxaOrig="5211" w:dyaOrig="4154">
          <v:shape id="_x0000_i1026" type="#_x0000_t75" style="width:260.4pt;height:207.6pt" o:ole="">
            <v:imagedata r:id="rId13" o:title=""/>
          </v:shape>
          <o:OLEObject Type="Embed" ProgID="Visio.Drawing.11" ShapeID="_x0000_i1026" DrawAspect="Content" ObjectID="_1673801540" r:id="rId14"/>
        </w:object>
      </w:r>
    </w:p>
    <w:p w:rsidR="000F78E4" w:rsidRDefault="008E0540">
      <w:pPr>
        <w:rPr>
          <w:rFonts w:eastAsia="宋体"/>
          <w:lang w:eastAsia="zh-CN"/>
        </w:rPr>
      </w:pPr>
      <w:r>
        <w:rPr>
          <w:rFonts w:eastAsia="宋体" w:hint="eastAsia"/>
          <w:lang w:eastAsia="zh-CN"/>
        </w:rPr>
        <w:t>T</w:t>
      </w:r>
      <w:r>
        <w:rPr>
          <w:rFonts w:eastAsia="宋体"/>
          <w:lang w:eastAsia="zh-CN"/>
        </w:rPr>
        <w:t>he moderator would like to raise the following questions to collect company’s view.</w:t>
      </w: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Q2-1 (Scenarios): please provide view on the following questions:</w:t>
      </w:r>
    </w:p>
    <w:p w:rsidR="000F78E4" w:rsidRDefault="008E0540">
      <w:pPr>
        <w:numPr>
          <w:ilvl w:val="0"/>
          <w:numId w:val="20"/>
        </w:numPr>
        <w:snapToGrid w:val="0"/>
        <w:spacing w:after="0"/>
        <w:rPr>
          <w:rFonts w:eastAsia="宋体"/>
          <w:b/>
          <w:lang w:eastAsia="zh-CN"/>
        </w:rPr>
      </w:pPr>
      <w:r>
        <w:rPr>
          <w:rFonts w:eastAsia="宋体"/>
          <w:b/>
          <w:lang w:eastAsia="zh-CN"/>
        </w:rPr>
        <w:t>Can we change WA in last meeting (i.e., support scenario 1 and scenario 2) to agreement?</w:t>
      </w:r>
    </w:p>
    <w:p w:rsidR="000F78E4" w:rsidRDefault="008E0540">
      <w:pPr>
        <w:numPr>
          <w:ilvl w:val="0"/>
          <w:numId w:val="20"/>
        </w:numPr>
        <w:snapToGrid w:val="0"/>
        <w:spacing w:after="0"/>
        <w:rPr>
          <w:rFonts w:eastAsia="宋体"/>
          <w:b/>
          <w:lang w:eastAsia="zh-CN"/>
        </w:rPr>
      </w:pPr>
      <w:r>
        <w:rPr>
          <w:rFonts w:eastAsia="宋体"/>
          <w:b/>
          <w:lang w:eastAsia="zh-CN"/>
        </w:rPr>
        <w:t>Shall we support topology redundancy by considering the transport of traffic via two or more boundary nodes? If not, how to avoid such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79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250" w:author="Samsung" w:date="2021-01-25T16:28:00Z">
              <w:r>
                <w:rPr>
                  <w:rFonts w:eastAsia="宋体" w:hint="eastAsia"/>
                  <w:lang w:eastAsia="zh-CN"/>
                </w:rPr>
                <w:t>S</w:t>
              </w:r>
              <w:r>
                <w:rPr>
                  <w:rFonts w:eastAsia="宋体"/>
                  <w:lang w:eastAsia="zh-CN"/>
                </w:rPr>
                <w:t>amsung</w:t>
              </w:r>
            </w:ins>
          </w:p>
        </w:tc>
        <w:tc>
          <w:tcPr>
            <w:tcW w:w="7792" w:type="dxa"/>
          </w:tcPr>
          <w:p w:rsidR="000F78E4" w:rsidRDefault="008E0540">
            <w:pPr>
              <w:pStyle w:val="afff"/>
              <w:numPr>
                <w:ilvl w:val="0"/>
                <w:numId w:val="21"/>
              </w:numPr>
              <w:ind w:firstLineChars="0"/>
              <w:rPr>
                <w:ins w:id="251" w:author="Samsung" w:date="2021-01-25T16:28:00Z"/>
                <w:rFonts w:eastAsia="宋体"/>
                <w:lang w:eastAsia="zh-CN"/>
              </w:rPr>
            </w:pPr>
            <w:ins w:id="252" w:author="Samsung" w:date="2021-01-25T16:28:00Z">
              <w:r>
                <w:rPr>
                  <w:rFonts w:ascii="Times New Roman" w:eastAsia="宋体" w:hAnsi="Times New Roman"/>
                  <w:sz w:val="20"/>
                  <w:szCs w:val="20"/>
                  <w:lang w:eastAsia="zh-CN"/>
                </w:rPr>
                <w:t>Yes</w:t>
              </w:r>
            </w:ins>
          </w:p>
          <w:p w:rsidR="000F78E4" w:rsidRDefault="008E0540">
            <w:pPr>
              <w:pStyle w:val="afff"/>
              <w:numPr>
                <w:ilvl w:val="0"/>
                <w:numId w:val="21"/>
              </w:numPr>
              <w:ind w:firstLineChars="0"/>
              <w:rPr>
                <w:rFonts w:eastAsia="宋体"/>
                <w:lang w:eastAsia="zh-CN"/>
              </w:rPr>
            </w:pPr>
            <w:ins w:id="253" w:author="Samsung" w:date="2021-01-25T16:28:00Z">
              <w:r>
                <w:rPr>
                  <w:rFonts w:ascii="Times New Roman" w:eastAsia="宋体" w:hAnsi="Times New Roman"/>
                  <w:sz w:val="20"/>
                  <w:szCs w:val="20"/>
                  <w:lang w:eastAsia="zh-CN"/>
                </w:rPr>
                <w:t>Not now. We need first figur</w:t>
              </w:r>
            </w:ins>
            <w:ins w:id="254" w:author="Samsung" w:date="2021-01-25T16:29:00Z">
              <w:r>
                <w:rPr>
                  <w:rFonts w:ascii="Times New Roman" w:eastAsia="宋体" w:hAnsi="Times New Roman"/>
                  <w:sz w:val="20"/>
                  <w:szCs w:val="20"/>
                  <w:lang w:eastAsia="zh-CN"/>
                </w:rPr>
                <w:t>e out the cas</w:t>
              </w:r>
            </w:ins>
            <w:ins w:id="255" w:author="Samsung" w:date="2021-01-25T16:30:00Z">
              <w:r>
                <w:rPr>
                  <w:rFonts w:ascii="Times New Roman" w:eastAsia="宋体" w:hAnsi="Times New Roman"/>
                  <w:sz w:val="20"/>
                  <w:szCs w:val="20"/>
                  <w:lang w:eastAsia="zh-CN"/>
                </w:rPr>
                <w:t xml:space="preserve">e of transmitting </w:t>
              </w:r>
            </w:ins>
            <w:ins w:id="256" w:author="Samsung" w:date="2021-01-25T16:31:00Z">
              <w:r>
                <w:rPr>
                  <w:rFonts w:ascii="Times New Roman" w:eastAsia="宋体" w:hAnsi="Times New Roman"/>
                  <w:sz w:val="20"/>
                  <w:szCs w:val="20"/>
                  <w:lang w:eastAsia="zh-CN"/>
                </w:rPr>
                <w:t xml:space="preserve">traffic via one boundary node. </w:t>
              </w:r>
            </w:ins>
            <w:ins w:id="257" w:author="Samsung" w:date="2021-01-25T16:35:00Z">
              <w:r>
                <w:rPr>
                  <w:rFonts w:ascii="Times New Roman" w:eastAsia="宋体" w:hAnsi="Times New Roman"/>
                  <w:sz w:val="20"/>
                  <w:szCs w:val="20"/>
                  <w:lang w:eastAsia="zh-CN"/>
                </w:rPr>
                <w:t>T</w:t>
              </w:r>
            </w:ins>
            <w:ins w:id="258" w:author="Samsung" w:date="2021-01-25T16:33:00Z">
              <w:r>
                <w:rPr>
                  <w:rFonts w:ascii="Times New Roman" w:eastAsia="宋体" w:hAnsi="Times New Roman"/>
                  <w:sz w:val="20"/>
                  <w:szCs w:val="20"/>
                  <w:lang w:eastAsia="zh-CN"/>
                </w:rPr>
                <w:t>o avoid the transport via two or more boundary node</w:t>
              </w:r>
            </w:ins>
            <w:ins w:id="259" w:author="Samsung" w:date="2021-01-25T16:35:00Z">
              <w:r>
                <w:rPr>
                  <w:rFonts w:ascii="Times New Roman" w:eastAsia="宋体" w:hAnsi="Times New Roman"/>
                  <w:sz w:val="20"/>
                  <w:szCs w:val="20"/>
                  <w:lang w:eastAsia="zh-CN"/>
                </w:rPr>
                <w:t>s</w:t>
              </w:r>
            </w:ins>
            <w:ins w:id="260" w:author="Samsung" w:date="2021-01-25T16:33:00Z">
              <w:r>
                <w:rPr>
                  <w:rFonts w:ascii="Times New Roman" w:eastAsia="宋体" w:hAnsi="Times New Roman"/>
                  <w:sz w:val="20"/>
                  <w:szCs w:val="20"/>
                  <w:lang w:eastAsia="zh-CN"/>
                </w:rPr>
                <w:t>, the F1-termination donor CU can determine to offl</w:t>
              </w:r>
            </w:ins>
            <w:ins w:id="261" w:author="Samsung" w:date="2021-01-25T16:34:00Z">
              <w:r>
                <w:rPr>
                  <w:rFonts w:ascii="Times New Roman" w:eastAsia="宋体" w:hAnsi="Times New Roman"/>
                  <w:sz w:val="20"/>
                  <w:szCs w:val="20"/>
                  <w:lang w:eastAsia="zh-CN"/>
                </w:rPr>
                <w:t xml:space="preserve">oad the traffic to one donor CU only. </w:t>
              </w:r>
            </w:ins>
            <w:ins w:id="262" w:author="Samsung" w:date="2021-01-25T16:33:00Z">
              <w:r>
                <w:rPr>
                  <w:rFonts w:ascii="Times New Roman" w:eastAsia="宋体" w:hAnsi="Times New Roman"/>
                  <w:sz w:val="20"/>
                  <w:szCs w:val="20"/>
                  <w:lang w:eastAsia="zh-CN"/>
                </w:rPr>
                <w:t xml:space="preserve"> </w:t>
              </w:r>
            </w:ins>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7792" w:type="dxa"/>
          </w:tcPr>
          <w:p w:rsidR="000F78E4" w:rsidRDefault="008E0540">
            <w:pPr>
              <w:rPr>
                <w:rFonts w:eastAsia="宋体"/>
                <w:lang w:val="en-US" w:eastAsia="zh-CN"/>
              </w:rPr>
            </w:pPr>
            <w:r>
              <w:rPr>
                <w:rFonts w:eastAsia="宋体"/>
                <w:lang w:val="en-US" w:eastAsia="zh-CN"/>
              </w:rPr>
              <w:t>a) OK</w:t>
            </w:r>
          </w:p>
          <w:p w:rsidR="000F78E4" w:rsidRDefault="008E0540">
            <w:pPr>
              <w:rPr>
                <w:rFonts w:eastAsia="宋体"/>
                <w:lang w:val="en-US" w:eastAsia="zh-CN"/>
              </w:rPr>
            </w:pPr>
            <w:r>
              <w:rPr>
                <w:rFonts w:eastAsia="宋体"/>
                <w:lang w:val="en-US" w:eastAsia="zh-CN"/>
              </w:rPr>
              <w:t>b) T</w:t>
            </w:r>
            <w:r>
              <w:t xml:space="preserve">he scenario where we have 3 donor CUs in the same area is </w:t>
            </w:r>
            <w:r>
              <w:rPr>
                <w:b/>
                <w:bCs/>
              </w:rPr>
              <w:t>very unrealistic,</w:t>
            </w:r>
            <w:r>
              <w:t xml:space="preserve"> so we should not even consider this scenario, let alone its prevention. The real life will prevent it.</w:t>
            </w:r>
          </w:p>
        </w:tc>
      </w:tr>
      <w:tr w:rsidR="000F78E4">
        <w:tc>
          <w:tcPr>
            <w:tcW w:w="1105" w:type="dxa"/>
          </w:tcPr>
          <w:p w:rsidR="000F78E4" w:rsidRDefault="008E0540">
            <w:pPr>
              <w:rPr>
                <w:rFonts w:eastAsia="宋体"/>
                <w:lang w:val="en-US" w:eastAsia="zh-CN"/>
              </w:rPr>
            </w:pPr>
            <w:ins w:id="263" w:author="Qualcomm" w:date="2021-01-26T18:32:00Z">
              <w:r>
                <w:rPr>
                  <w:rFonts w:eastAsia="宋体"/>
                  <w:lang w:val="en-US" w:eastAsia="zh-CN"/>
                </w:rPr>
                <w:lastRenderedPageBreak/>
                <w:t>QC</w:t>
              </w:r>
            </w:ins>
          </w:p>
        </w:tc>
        <w:tc>
          <w:tcPr>
            <w:tcW w:w="7792" w:type="dxa"/>
          </w:tcPr>
          <w:p w:rsidR="000F78E4" w:rsidRDefault="008E0540">
            <w:pPr>
              <w:rPr>
                <w:ins w:id="264" w:author="Qualcomm" w:date="2021-01-26T18:32:00Z"/>
                <w:rFonts w:eastAsia="宋体"/>
                <w:lang w:val="en-US" w:eastAsia="zh-CN"/>
              </w:rPr>
            </w:pPr>
            <w:ins w:id="265" w:author="Qualcomm" w:date="2021-01-26T18:32:00Z">
              <w:r>
                <w:rPr>
                  <w:rFonts w:eastAsia="宋体"/>
                  <w:lang w:val="en-US" w:eastAsia="zh-CN"/>
                </w:rPr>
                <w:t>a. Yes</w:t>
              </w:r>
            </w:ins>
          </w:p>
          <w:p w:rsidR="000F78E4" w:rsidRDefault="008E0540">
            <w:pPr>
              <w:rPr>
                <w:rFonts w:eastAsia="宋体"/>
                <w:lang w:val="en-US" w:eastAsia="zh-CN"/>
              </w:rPr>
            </w:pPr>
            <w:ins w:id="266" w:author="Qualcomm" w:date="2021-01-26T18:32:00Z">
              <w:r>
                <w:rPr>
                  <w:rFonts w:eastAsia="宋体"/>
                  <w:lang w:val="en-US" w:eastAsia="zh-CN"/>
                </w:rPr>
                <w:t>b. We should support transport via two or more boundary node. If not, how can it be avoided? Samsung’s idea doesn’t work. The green donor has no influence over how the blue donor routes the traffic. Also, after we have solved the two-topology transport problem, the multi-topology problem should be straightforward.</w:t>
              </w:r>
            </w:ins>
          </w:p>
        </w:tc>
      </w:tr>
      <w:tr w:rsidR="000F78E4">
        <w:tc>
          <w:tcPr>
            <w:tcW w:w="1105" w:type="dxa"/>
          </w:tcPr>
          <w:p w:rsidR="000F78E4" w:rsidRDefault="008E0540">
            <w:pPr>
              <w:rPr>
                <w:rFonts w:eastAsia="宋体"/>
                <w:lang w:eastAsia="zh-CN"/>
              </w:rPr>
            </w:pPr>
            <w:ins w:id="267" w:author="Huawei" w:date="2021-01-27T15:44:00Z">
              <w:r>
                <w:rPr>
                  <w:rFonts w:eastAsia="宋体"/>
                  <w:lang w:eastAsia="zh-CN"/>
                </w:rPr>
                <w:t xml:space="preserve">Huawei </w:t>
              </w:r>
            </w:ins>
          </w:p>
        </w:tc>
        <w:tc>
          <w:tcPr>
            <w:tcW w:w="7792" w:type="dxa"/>
          </w:tcPr>
          <w:p w:rsidR="000F78E4" w:rsidRDefault="008E0540">
            <w:pPr>
              <w:rPr>
                <w:ins w:id="268" w:author="Huawei" w:date="2021-01-27T15:45:00Z"/>
                <w:rFonts w:eastAsia="宋体"/>
                <w:lang w:val="en-US" w:eastAsia="zh-CN"/>
              </w:rPr>
            </w:pPr>
            <w:ins w:id="269" w:author="Huawei" w:date="2021-01-27T15:45:00Z">
              <w:r>
                <w:rPr>
                  <w:rFonts w:eastAsia="宋体"/>
                  <w:lang w:val="en-US" w:eastAsia="zh-CN"/>
                </w:rPr>
                <w:t xml:space="preserve">a. ok </w:t>
              </w:r>
            </w:ins>
          </w:p>
          <w:p w:rsidR="000F78E4" w:rsidRDefault="008E0540">
            <w:pPr>
              <w:rPr>
                <w:rFonts w:eastAsia="宋体"/>
                <w:lang w:eastAsia="zh-CN"/>
              </w:rPr>
            </w:pPr>
            <w:ins w:id="270" w:author="Huawei" w:date="2021-01-27T15:45:00Z">
              <w:r>
                <w:rPr>
                  <w:rFonts w:eastAsia="宋体"/>
                  <w:lang w:val="en-US" w:eastAsia="zh-CN"/>
                </w:rPr>
                <w:t xml:space="preserve">b. </w:t>
              </w:r>
            </w:ins>
            <w:ins w:id="271" w:author="Huawei" w:date="2021-01-27T15:46:00Z">
              <w:r>
                <w:rPr>
                  <w:rFonts w:eastAsia="宋体"/>
                  <w:lang w:val="en-US" w:eastAsia="zh-CN"/>
                </w:rPr>
                <w:t>T</w:t>
              </w:r>
            </w:ins>
            <w:ins w:id="272" w:author="Huawei" w:date="2021-01-27T15:45:00Z">
              <w:r>
                <w:rPr>
                  <w:rFonts w:eastAsia="宋体"/>
                  <w:lang w:val="en-US" w:eastAsia="zh-CN"/>
                </w:rPr>
                <w:t>heore</w:t>
              </w:r>
            </w:ins>
            <w:ins w:id="273" w:author="Huawei" w:date="2021-01-27T15:46:00Z">
              <w:r>
                <w:rPr>
                  <w:rFonts w:eastAsia="宋体"/>
                  <w:lang w:val="en-US" w:eastAsia="zh-CN"/>
                </w:rPr>
                <w:t>tically, the scenario of transport via two or more boundary node may e</w:t>
              </w:r>
            </w:ins>
            <w:ins w:id="274" w:author="Huawei" w:date="2021-01-27T15:47:00Z">
              <w:r>
                <w:rPr>
                  <w:rFonts w:eastAsia="宋体"/>
                  <w:lang w:val="en-US" w:eastAsia="zh-CN"/>
                </w:rPr>
                <w:t>xist, but such scenario seems will make the inter-donor redundancy more complicated, we can deprioritize such scenario</w:t>
              </w:r>
            </w:ins>
            <w:ins w:id="275" w:author="Huawei" w:date="2021-01-27T18:21:00Z">
              <w:r>
                <w:rPr>
                  <w:rFonts w:eastAsia="宋体"/>
                  <w:lang w:val="en-US" w:eastAsia="zh-CN"/>
                </w:rPr>
                <w:t xml:space="preserve"> before we </w:t>
              </w:r>
            </w:ins>
            <w:ins w:id="276" w:author="Huawei" w:date="2021-01-27T18:22:00Z">
              <w:r>
                <w:rPr>
                  <w:rFonts w:eastAsia="宋体"/>
                  <w:lang w:val="en-US" w:eastAsia="zh-CN"/>
                </w:rPr>
                <w:t>have progress on the two donor based redundancy case</w:t>
              </w:r>
            </w:ins>
            <w:ins w:id="277" w:author="Huawei" w:date="2021-01-27T15:45:00Z">
              <w:r>
                <w:rPr>
                  <w:rFonts w:eastAsia="宋体"/>
                  <w:lang w:val="en-US" w:eastAsia="zh-CN"/>
                </w:rPr>
                <w:t>.</w:t>
              </w:r>
            </w:ins>
          </w:p>
        </w:tc>
      </w:tr>
      <w:tr w:rsidR="000F78E4">
        <w:tc>
          <w:tcPr>
            <w:tcW w:w="1105" w:type="dxa"/>
          </w:tcPr>
          <w:p w:rsidR="000F78E4" w:rsidRDefault="008E0540">
            <w:pPr>
              <w:rPr>
                <w:rFonts w:eastAsia="宋体"/>
                <w:lang w:val="en-US" w:eastAsia="zh-CN"/>
              </w:rPr>
            </w:pPr>
            <w:r>
              <w:rPr>
                <w:rFonts w:eastAsia="宋体"/>
                <w:lang w:val="en-US" w:eastAsia="zh-CN"/>
              </w:rPr>
              <w:t>AT&amp;T</w:t>
            </w:r>
          </w:p>
        </w:tc>
        <w:tc>
          <w:tcPr>
            <w:tcW w:w="7792" w:type="dxa"/>
          </w:tcPr>
          <w:p w:rsidR="000F78E4" w:rsidRDefault="008E0540">
            <w:pPr>
              <w:pStyle w:val="afff"/>
              <w:numPr>
                <w:ilvl w:val="0"/>
                <w:numId w:val="22"/>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Yes</w:t>
            </w:r>
          </w:p>
          <w:p w:rsidR="000F78E4" w:rsidRDefault="008E0540">
            <w:pPr>
              <w:pStyle w:val="afff"/>
              <w:numPr>
                <w:ilvl w:val="0"/>
                <w:numId w:val="22"/>
              </w:numPr>
              <w:ind w:firstLineChars="0"/>
              <w:rPr>
                <w:rFonts w:eastAsia="宋体"/>
                <w:lang w:eastAsia="zh-CN"/>
              </w:rPr>
            </w:pPr>
            <w:r>
              <w:rPr>
                <w:rFonts w:ascii="Times New Roman" w:eastAsia="宋体" w:hAnsi="Times New Roman"/>
                <w:sz w:val="20"/>
                <w:szCs w:val="20"/>
                <w:lang w:eastAsia="zh-CN"/>
              </w:rPr>
              <w:t>We are open to supporting two or more boundary node cases after we have completed the single boundary case.</w:t>
            </w:r>
          </w:p>
        </w:tc>
      </w:tr>
      <w:tr w:rsidR="000F78E4">
        <w:tc>
          <w:tcPr>
            <w:tcW w:w="1105" w:type="dxa"/>
          </w:tcPr>
          <w:p w:rsidR="000F78E4" w:rsidRDefault="008E0540">
            <w:pPr>
              <w:rPr>
                <w:rFonts w:eastAsia="Malgun Gothic"/>
                <w:lang w:eastAsia="ko-KR"/>
              </w:rPr>
            </w:pPr>
            <w:ins w:id="278" w:author="Jian (James) Xu_LGE" w:date="2021-01-28T15:10:00Z">
              <w:r>
                <w:rPr>
                  <w:rFonts w:eastAsia="Malgun Gothic" w:hint="eastAsia"/>
                  <w:lang w:eastAsia="ko-KR"/>
                </w:rPr>
                <w:t>LGE</w:t>
              </w:r>
            </w:ins>
          </w:p>
        </w:tc>
        <w:tc>
          <w:tcPr>
            <w:tcW w:w="7792" w:type="dxa"/>
          </w:tcPr>
          <w:p w:rsidR="000F78E4" w:rsidRDefault="008E0540">
            <w:pPr>
              <w:rPr>
                <w:ins w:id="279" w:author="Jian (James) Xu_LGE" w:date="2021-01-28T15:10:00Z"/>
                <w:rFonts w:eastAsia="Malgun Gothic"/>
                <w:lang w:eastAsia="ko-KR"/>
              </w:rPr>
            </w:pPr>
            <w:ins w:id="280" w:author="Jian (James) Xu_LGE" w:date="2021-01-28T15:10:00Z">
              <w:r>
                <w:rPr>
                  <w:rFonts w:eastAsia="Malgun Gothic" w:hint="eastAsia"/>
                  <w:lang w:eastAsia="ko-KR"/>
                </w:rPr>
                <w:t xml:space="preserve">a. </w:t>
              </w:r>
              <w:r>
                <w:rPr>
                  <w:rFonts w:eastAsia="Malgun Gothic"/>
                  <w:lang w:eastAsia="ko-KR"/>
                </w:rPr>
                <w:t xml:space="preserve"> Yes</w:t>
              </w:r>
            </w:ins>
          </w:p>
          <w:p w:rsidR="000F78E4" w:rsidRDefault="008E0540">
            <w:pPr>
              <w:rPr>
                <w:rFonts w:eastAsia="Malgun Gothic"/>
                <w:lang w:eastAsia="ko-KR"/>
              </w:rPr>
            </w:pPr>
            <w:ins w:id="281" w:author="Jian (James) Xu_LGE" w:date="2021-01-28T15:10:00Z">
              <w:r>
                <w:rPr>
                  <w:rFonts w:eastAsia="Malgun Gothic"/>
                  <w:lang w:eastAsia="ko-KR"/>
                </w:rPr>
                <w:t xml:space="preserve">b. </w:t>
              </w:r>
            </w:ins>
            <w:ins w:id="282" w:author="Jian (James) Xu_LGE" w:date="2021-01-28T15:19:00Z">
              <w:r>
                <w:rPr>
                  <w:rFonts w:eastAsia="Malgun Gothic"/>
                  <w:lang w:eastAsia="ko-KR"/>
                </w:rPr>
                <w:t xml:space="preserve"> </w:t>
              </w:r>
            </w:ins>
            <w:ins w:id="283" w:author="Jian (James) Xu_LGE" w:date="2021-01-28T15:20:00Z">
              <w:r>
                <w:rPr>
                  <w:rFonts w:eastAsia="Malgun Gothic"/>
                  <w:lang w:eastAsia="ko-KR"/>
                </w:rPr>
                <w:t>First to complete the basic scenario, open for FFS</w:t>
              </w:r>
            </w:ins>
          </w:p>
        </w:tc>
      </w:tr>
      <w:tr w:rsidR="000F78E4">
        <w:trPr>
          <w:ins w:id="284" w:author="Steven Xu" w:date="2021-01-28T15:55:00Z"/>
        </w:trPr>
        <w:tc>
          <w:tcPr>
            <w:tcW w:w="1105" w:type="dxa"/>
          </w:tcPr>
          <w:p w:rsidR="000F78E4" w:rsidRDefault="008E0540">
            <w:pPr>
              <w:rPr>
                <w:ins w:id="285" w:author="Steven Xu" w:date="2021-01-28T15:55:00Z"/>
                <w:rFonts w:eastAsia="宋体"/>
                <w:lang w:eastAsia="zh-CN"/>
              </w:rPr>
            </w:pPr>
            <w:ins w:id="286" w:author="Steven Xu" w:date="2021-01-28T15:55:00Z">
              <w:r>
                <w:rPr>
                  <w:rFonts w:eastAsia="宋体"/>
                  <w:lang w:eastAsia="zh-CN"/>
                </w:rPr>
                <w:t>Nokia</w:t>
              </w:r>
            </w:ins>
          </w:p>
        </w:tc>
        <w:tc>
          <w:tcPr>
            <w:tcW w:w="7792" w:type="dxa"/>
          </w:tcPr>
          <w:p w:rsidR="000F78E4" w:rsidRDefault="008E0540">
            <w:pPr>
              <w:rPr>
                <w:ins w:id="287" w:author="Steven Xu" w:date="2021-01-28T15:55:00Z"/>
                <w:rFonts w:eastAsia="宋体"/>
                <w:lang w:val="en-US" w:eastAsia="zh-CN"/>
              </w:rPr>
            </w:pPr>
            <w:ins w:id="288" w:author="Steven Xu" w:date="2021-01-28T15:55:00Z">
              <w:r>
                <w:rPr>
                  <w:rFonts w:eastAsia="宋体"/>
                  <w:lang w:val="en-US" w:eastAsia="zh-CN"/>
                </w:rPr>
                <w:t>a. yes</w:t>
              </w:r>
            </w:ins>
          </w:p>
          <w:p w:rsidR="000F78E4" w:rsidRDefault="008E0540">
            <w:pPr>
              <w:rPr>
                <w:ins w:id="289" w:author="Steven Xu" w:date="2021-01-28T15:55:00Z"/>
                <w:rFonts w:eastAsia="宋体"/>
                <w:lang w:val="en-US" w:eastAsia="zh-CN"/>
              </w:rPr>
            </w:pPr>
            <w:ins w:id="290" w:author="Steven Xu" w:date="2021-01-28T15:55:00Z">
              <w:r>
                <w:rPr>
                  <w:rFonts w:eastAsia="宋体"/>
                  <w:lang w:val="en-US" w:eastAsia="zh-CN"/>
                </w:rPr>
                <w:t xml:space="preserve">b. This may need to be further discussed. It seems &gt;2 boundary node is possible, even it is 2 Donors. In below, is IAB11, IAB22, IAB13 all boundary nodes? </w:t>
              </w:r>
            </w:ins>
            <w:ins w:id="291" w:author="Steven Xu" w:date="2021-01-28T15:55:00Z">
              <w:r>
                <w:object w:dxaOrig="3046" w:dyaOrig="4919">
                  <v:shape id="_x0000_i1027" type="#_x0000_t75" style="width:152.4pt;height:246pt" o:ole="">
                    <v:imagedata r:id="rId15" o:title=""/>
                  </v:shape>
                  <o:OLEObject Type="Embed" ProgID="Visio.Drawing.15" ShapeID="_x0000_i1027" DrawAspect="Content" ObjectID="_1673801541" r:id="rId16"/>
                </w:object>
              </w:r>
            </w:ins>
          </w:p>
          <w:p w:rsidR="000F78E4" w:rsidRDefault="008E0540">
            <w:pPr>
              <w:rPr>
                <w:ins w:id="292" w:author="Steven Xu" w:date="2021-01-28T15:55:00Z"/>
                <w:rFonts w:eastAsia="宋体"/>
                <w:lang w:val="en-US" w:eastAsia="zh-CN"/>
              </w:rPr>
            </w:pPr>
            <w:ins w:id="293" w:author="Steven Xu" w:date="2021-01-28T15:55:00Z">
              <w:r>
                <w:rPr>
                  <w:rFonts w:eastAsia="宋体"/>
                  <w:lang w:val="en-US" w:eastAsia="zh-CN"/>
                </w:rPr>
                <w:t xml:space="preserve"> </w:t>
              </w:r>
            </w:ins>
          </w:p>
        </w:tc>
      </w:tr>
      <w:tr w:rsidR="000F78E4">
        <w:tc>
          <w:tcPr>
            <w:tcW w:w="1105" w:type="dxa"/>
          </w:tcPr>
          <w:p w:rsidR="000F78E4" w:rsidRPr="000F78E4" w:rsidRDefault="008E0540">
            <w:pPr>
              <w:rPr>
                <w:rFonts w:eastAsia="Yu Mincho"/>
                <w:lang w:eastAsia="ja-JP"/>
                <w:rPrChange w:id="294" w:author="李　ヤンウェイ" w:date="2021-01-28T17:40:00Z">
                  <w:rPr>
                    <w:rFonts w:eastAsia="宋体"/>
                    <w:lang w:eastAsia="zh-CN"/>
                  </w:rPr>
                </w:rPrChange>
              </w:rPr>
            </w:pPr>
            <w:ins w:id="295" w:author="李　ヤンウェイ" w:date="2021-01-28T17:40:00Z">
              <w:r>
                <w:rPr>
                  <w:rFonts w:eastAsia="Yu Mincho" w:hint="eastAsia"/>
                  <w:lang w:eastAsia="ja-JP"/>
                </w:rPr>
                <w:t>K</w:t>
              </w:r>
              <w:r>
                <w:rPr>
                  <w:rFonts w:eastAsia="Yu Mincho"/>
                  <w:lang w:eastAsia="ja-JP"/>
                </w:rPr>
                <w:t>DDI</w:t>
              </w:r>
            </w:ins>
          </w:p>
        </w:tc>
        <w:tc>
          <w:tcPr>
            <w:tcW w:w="7792" w:type="dxa"/>
          </w:tcPr>
          <w:p w:rsidR="000F78E4" w:rsidRDefault="008E0540">
            <w:pPr>
              <w:rPr>
                <w:ins w:id="296" w:author="李　ヤンウェイ" w:date="2021-01-28T17:40:00Z"/>
                <w:rFonts w:eastAsia="宋体"/>
                <w:lang w:eastAsia="zh-CN"/>
              </w:rPr>
            </w:pPr>
            <w:proofErr w:type="spellStart"/>
            <w:ins w:id="297" w:author="李　ヤンウェイ" w:date="2021-01-28T17:40:00Z">
              <w:r>
                <w:rPr>
                  <w:rFonts w:eastAsia="宋体"/>
                  <w:lang w:eastAsia="zh-CN"/>
                </w:rPr>
                <w:t>a.Yes</w:t>
              </w:r>
              <w:proofErr w:type="spellEnd"/>
            </w:ins>
          </w:p>
          <w:p w:rsidR="000F78E4" w:rsidRDefault="008E0540">
            <w:pPr>
              <w:rPr>
                <w:rFonts w:eastAsia="宋体"/>
                <w:lang w:eastAsia="zh-CN"/>
              </w:rPr>
            </w:pPr>
            <w:proofErr w:type="spellStart"/>
            <w:ins w:id="298" w:author="李　ヤンウェイ" w:date="2021-01-28T17:40:00Z">
              <w:r>
                <w:rPr>
                  <w:rFonts w:eastAsia="宋体"/>
                  <w:lang w:eastAsia="zh-CN"/>
                </w:rPr>
                <w:t>b.We</w:t>
              </w:r>
              <w:proofErr w:type="spellEnd"/>
              <w:r>
                <w:rPr>
                  <w:rFonts w:eastAsia="宋体"/>
                  <w:lang w:eastAsia="zh-CN"/>
                </w:rPr>
                <w:t xml:space="preserve"> are fine to discuss more than one boundary nodes but we should first finish the discussion of single boundary case</w:t>
              </w:r>
            </w:ins>
          </w:p>
        </w:tc>
      </w:tr>
      <w:tr w:rsidR="000F78E4">
        <w:tc>
          <w:tcPr>
            <w:tcW w:w="1105" w:type="dxa"/>
          </w:tcPr>
          <w:p w:rsidR="000F78E4" w:rsidRDefault="008E0540">
            <w:pPr>
              <w:rPr>
                <w:rFonts w:eastAsia="宋体"/>
                <w:lang w:val="en-US" w:eastAsia="zh-CN"/>
              </w:rPr>
            </w:pPr>
            <w:ins w:id="299" w:author="ZTE" w:date="2021-01-28T19:31:00Z">
              <w:r>
                <w:rPr>
                  <w:rFonts w:eastAsia="宋体" w:hint="eastAsia"/>
                  <w:lang w:val="en-US" w:eastAsia="zh-CN"/>
                </w:rPr>
                <w:t>ZTE</w:t>
              </w:r>
            </w:ins>
          </w:p>
        </w:tc>
        <w:tc>
          <w:tcPr>
            <w:tcW w:w="7792" w:type="dxa"/>
          </w:tcPr>
          <w:p w:rsidR="000F78E4" w:rsidRDefault="008E0540" w:rsidP="000F78E4">
            <w:pPr>
              <w:numPr>
                <w:ilvl w:val="0"/>
                <w:numId w:val="23"/>
                <w:ins w:id="300" w:author="ZTE" w:date="2021-01-28T19:31:00Z"/>
              </w:numPr>
              <w:rPr>
                <w:ins w:id="301" w:author="ZTE" w:date="2021-01-28T19:31:00Z"/>
                <w:rFonts w:eastAsia="宋体"/>
                <w:lang w:eastAsia="zh-CN"/>
              </w:rPr>
              <w:pPrChange w:id="302" w:author="ZTE" w:date="2021-01-28T19:31:00Z">
                <w:pPr/>
              </w:pPrChange>
            </w:pPr>
            <w:ins w:id="303" w:author="ZTE" w:date="2021-01-28T19:31:00Z">
              <w:r>
                <w:rPr>
                  <w:rFonts w:eastAsia="宋体" w:hint="eastAsia"/>
                  <w:lang w:val="en-US" w:eastAsia="zh-CN"/>
                </w:rPr>
                <w:t>OK</w:t>
              </w:r>
            </w:ins>
          </w:p>
          <w:p w:rsidR="000F78E4" w:rsidRDefault="008E0540" w:rsidP="000F78E4">
            <w:pPr>
              <w:numPr>
                <w:ilvl w:val="0"/>
                <w:numId w:val="23"/>
                <w:ins w:id="304" w:author="ZTE" w:date="2021-01-28T19:31:00Z"/>
              </w:numPr>
              <w:rPr>
                <w:rFonts w:eastAsia="宋体"/>
                <w:lang w:eastAsia="zh-CN"/>
              </w:rPr>
              <w:pPrChange w:id="305" w:author="ZTE" w:date="2021-01-28T19:31:00Z">
                <w:pPr/>
              </w:pPrChange>
            </w:pPr>
            <w:ins w:id="306" w:author="ZTE" w:date="2021-01-28T19:31:00Z">
              <w:r>
                <w:rPr>
                  <w:rFonts w:eastAsia="宋体" w:hint="eastAsia"/>
                  <w:lang w:val="en-US" w:eastAsia="zh-CN"/>
                </w:rPr>
                <w:t>The scenario may exist. But it is too early to discuss this scenario in the current stage. Because for this scenario, we also face how to avoid BAP routing ID/BAP address collision issue, how the BH configuration is performed, etc. We should focus on these issues first, which are the common issues in inter-donor redundancy.</w:t>
              </w:r>
            </w:ins>
          </w:p>
        </w:tc>
      </w:tr>
      <w:tr w:rsidR="000F78E4">
        <w:trPr>
          <w:ins w:id="307" w:author="Lenovo" w:date="2021-01-28T20:58:00Z"/>
        </w:trPr>
        <w:tc>
          <w:tcPr>
            <w:tcW w:w="1105" w:type="dxa"/>
          </w:tcPr>
          <w:p w:rsidR="000F78E4" w:rsidRDefault="008E0540">
            <w:pPr>
              <w:rPr>
                <w:ins w:id="308" w:author="Lenovo" w:date="2021-01-28T20:58:00Z"/>
                <w:rFonts w:eastAsia="宋体"/>
                <w:lang w:val="en-US" w:eastAsia="zh-CN"/>
              </w:rPr>
            </w:pPr>
            <w:ins w:id="309" w:author="Lenovo" w:date="2021-01-28T20:58:00Z">
              <w:r>
                <w:rPr>
                  <w:rFonts w:eastAsia="宋体" w:hint="eastAsia"/>
                  <w:lang w:val="en-US" w:eastAsia="zh-CN"/>
                </w:rPr>
                <w:lastRenderedPageBreak/>
                <w:t>L</w:t>
              </w:r>
              <w:r>
                <w:rPr>
                  <w:rFonts w:eastAsia="宋体"/>
                  <w:lang w:val="en-US" w:eastAsia="zh-CN"/>
                </w:rPr>
                <w:t>enovo</w:t>
              </w:r>
            </w:ins>
          </w:p>
        </w:tc>
        <w:tc>
          <w:tcPr>
            <w:tcW w:w="7792" w:type="dxa"/>
          </w:tcPr>
          <w:p w:rsidR="000F78E4" w:rsidRDefault="008E0540">
            <w:pPr>
              <w:rPr>
                <w:ins w:id="310" w:author="Lenovo" w:date="2021-01-28T20:58:00Z"/>
                <w:rFonts w:eastAsia="宋体"/>
                <w:lang w:val="en-US" w:eastAsia="zh-CN"/>
              </w:rPr>
            </w:pPr>
            <w:ins w:id="311" w:author="Lenovo" w:date="2021-01-28T20:58:00Z">
              <w:r>
                <w:rPr>
                  <w:rFonts w:eastAsia="宋体" w:hint="eastAsia"/>
                  <w:lang w:val="en-US" w:eastAsia="zh-CN"/>
                </w:rPr>
                <w:t>a</w:t>
              </w:r>
              <w:r>
                <w:rPr>
                  <w:rFonts w:eastAsia="宋体"/>
                  <w:lang w:val="en-US" w:eastAsia="zh-CN"/>
                </w:rPr>
                <w:t>. Yes</w:t>
              </w:r>
            </w:ins>
          </w:p>
          <w:p w:rsidR="000F78E4" w:rsidRDefault="008E0540">
            <w:pPr>
              <w:numPr>
                <w:ilvl w:val="0"/>
                <w:numId w:val="23"/>
              </w:numPr>
              <w:rPr>
                <w:ins w:id="312" w:author="Lenovo" w:date="2021-01-28T20:58:00Z"/>
                <w:rFonts w:eastAsia="宋体"/>
                <w:lang w:val="en-US" w:eastAsia="zh-CN"/>
              </w:rPr>
            </w:pPr>
            <w:ins w:id="313" w:author="Lenovo" w:date="2021-01-28T20:58:00Z">
              <w:r>
                <w:rPr>
                  <w:rFonts w:eastAsia="宋体" w:hint="eastAsia"/>
                  <w:lang w:val="en-US" w:eastAsia="zh-CN"/>
                </w:rPr>
                <w:t>b</w:t>
              </w:r>
              <w:r>
                <w:rPr>
                  <w:rFonts w:eastAsia="宋体"/>
                  <w:lang w:val="en-US" w:eastAsia="zh-CN"/>
                </w:rPr>
                <w:t>. Deprioritize the complex scenario with more than one boundary IAB nodes. And IAB-donor-CU can avoid such scenario based on the routing configuration.</w:t>
              </w:r>
            </w:ins>
          </w:p>
        </w:tc>
      </w:tr>
      <w:tr w:rsidR="000F78E4">
        <w:trPr>
          <w:ins w:id="314" w:author="CATT" w:date="2021-01-29T00:12: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315" w:author="CATT" w:date="2021-01-29T00:12:00Z"/>
                <w:rFonts w:eastAsia="宋体"/>
                <w:lang w:val="en-US" w:eastAsia="zh-CN"/>
              </w:rPr>
            </w:pPr>
            <w:ins w:id="316" w:author="CATT" w:date="2021-01-29T00:12: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317" w:author="CATT" w:date="2021-01-29T00:12:00Z"/>
                <w:rFonts w:eastAsia="宋体"/>
                <w:lang w:val="en-US" w:eastAsia="zh-CN"/>
              </w:rPr>
            </w:pPr>
            <w:ins w:id="318" w:author="CATT" w:date="2021-01-29T00:12:00Z">
              <w:r>
                <w:rPr>
                  <w:rFonts w:eastAsia="宋体"/>
                  <w:lang w:val="en-US" w:eastAsia="zh-CN"/>
                </w:rPr>
                <w:t>a.</w:t>
              </w:r>
              <w:r>
                <w:rPr>
                  <w:rFonts w:eastAsia="宋体" w:hint="eastAsia"/>
                  <w:lang w:val="en-US" w:eastAsia="zh-CN"/>
                </w:rPr>
                <w:t xml:space="preserve"> </w:t>
              </w:r>
              <w:r>
                <w:rPr>
                  <w:rFonts w:eastAsia="宋体"/>
                  <w:lang w:val="en-US" w:eastAsia="zh-CN"/>
                </w:rPr>
                <w:t>Yes</w:t>
              </w:r>
            </w:ins>
          </w:p>
          <w:p w:rsidR="000F78E4" w:rsidRDefault="008E0540">
            <w:pPr>
              <w:rPr>
                <w:ins w:id="319" w:author="CATT" w:date="2021-01-29T00:12:00Z"/>
                <w:rFonts w:eastAsia="宋体"/>
                <w:lang w:val="en-US" w:eastAsia="zh-CN"/>
              </w:rPr>
            </w:pPr>
            <w:ins w:id="320" w:author="CATT" w:date="2021-01-29T00:12:00Z">
              <w:r>
                <w:rPr>
                  <w:rFonts w:eastAsia="宋体" w:hint="eastAsia"/>
                  <w:lang w:val="en-US" w:eastAsia="zh-CN"/>
                </w:rPr>
                <w:t>b.  Can be postponed</w:t>
              </w:r>
            </w:ins>
          </w:p>
        </w:tc>
      </w:tr>
      <w:tr w:rsidR="000F78E4">
        <w:trPr>
          <w:ins w:id="321" w:author="Intel(Tony Lee)" w:date="2021-01-28T15:08: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322" w:author="Intel(Tony Lee)" w:date="2021-01-28T15:08:00Z"/>
                <w:rFonts w:eastAsia="宋体"/>
                <w:lang w:val="en-US" w:eastAsia="zh-CN"/>
              </w:rPr>
            </w:pPr>
            <w:ins w:id="323" w:author="Intel(Tony Lee)" w:date="2021-01-28T15:08: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324" w:author="Intel(Tony Lee)" w:date="2021-01-28T15:08:00Z"/>
                <w:rFonts w:eastAsia="宋体"/>
                <w:lang w:val="en-US" w:eastAsia="zh-CN"/>
              </w:rPr>
            </w:pPr>
            <w:ins w:id="325" w:author="Intel(Tony Lee)" w:date="2021-01-28T15:08:00Z">
              <w:r>
                <w:rPr>
                  <w:rFonts w:eastAsia="宋体"/>
                  <w:lang w:val="en-US" w:eastAsia="zh-CN"/>
                </w:rPr>
                <w:t>a) Yes</w:t>
              </w:r>
            </w:ins>
          </w:p>
          <w:p w:rsidR="000F78E4" w:rsidRDefault="008E0540">
            <w:pPr>
              <w:rPr>
                <w:ins w:id="326" w:author="Intel(Tony Lee)" w:date="2021-01-28T15:08:00Z"/>
                <w:rFonts w:eastAsia="宋体"/>
                <w:lang w:val="en-US" w:eastAsia="zh-CN"/>
              </w:rPr>
            </w:pPr>
            <w:ins w:id="327" w:author="Intel(Tony Lee)" w:date="2021-01-28T15:08:00Z">
              <w:r>
                <w:rPr>
                  <w:rFonts w:eastAsia="宋体"/>
                  <w:lang w:val="en-US" w:eastAsia="zh-CN"/>
                </w:rPr>
                <w:t xml:space="preserve">b) </w:t>
              </w:r>
            </w:ins>
            <w:ins w:id="328" w:author="Intel(Tony Lee)" w:date="2021-01-28T15:09:00Z">
              <w:r>
                <w:rPr>
                  <w:rFonts w:eastAsia="宋体"/>
                  <w:lang w:val="en-US" w:eastAsia="zh-CN"/>
                </w:rPr>
                <w:t>Agree with ZTE</w:t>
              </w:r>
            </w:ins>
          </w:p>
        </w:tc>
      </w:tr>
    </w:tbl>
    <w:p w:rsidR="000F78E4" w:rsidRDefault="000F78E4">
      <w:pPr>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329" w:author="Samsung" w:date="2021-01-29T15:55:00Z"/>
          <w:rFonts w:eastAsia="宋体"/>
          <w:lang w:eastAsia="zh-CN"/>
        </w:rPr>
      </w:pPr>
      <w:ins w:id="330" w:author="Samsung" w:date="2021-01-29T15:55:00Z">
        <w:r>
          <w:rPr>
            <w:rFonts w:eastAsia="宋体" w:hint="eastAsia"/>
            <w:lang w:eastAsia="zh-CN"/>
          </w:rPr>
          <w:t>A</w:t>
        </w:r>
        <w:r>
          <w:rPr>
            <w:rFonts w:eastAsia="宋体"/>
            <w:lang w:eastAsia="zh-CN"/>
          </w:rPr>
          <w:t>ll companies</w:t>
        </w:r>
      </w:ins>
      <w:ins w:id="331" w:author="Samsung" w:date="2021-01-29T15:58:00Z">
        <w:r>
          <w:rPr>
            <w:rFonts w:eastAsia="宋体"/>
            <w:lang w:eastAsia="zh-CN"/>
          </w:rPr>
          <w:t xml:space="preserve"> (12)</w:t>
        </w:r>
      </w:ins>
      <w:ins w:id="332" w:author="Samsung" w:date="2021-01-29T15:55:00Z">
        <w:r>
          <w:rPr>
            <w:rFonts w:eastAsia="宋体"/>
            <w:lang w:eastAsia="zh-CN"/>
          </w:rPr>
          <w:t xml:space="preserve"> agree to change the WA in last meeting to agreement. </w:t>
        </w:r>
      </w:ins>
    </w:p>
    <w:p w:rsidR="000F78E4" w:rsidRDefault="008E0540">
      <w:pPr>
        <w:rPr>
          <w:ins w:id="333" w:author="Samsung" w:date="2021-01-29T15:57:00Z"/>
          <w:rFonts w:eastAsia="宋体"/>
          <w:lang w:eastAsia="zh-CN"/>
        </w:rPr>
      </w:pPr>
      <w:ins w:id="334" w:author="Samsung" w:date="2021-01-29T15:55:00Z">
        <w:r>
          <w:rPr>
            <w:rFonts w:eastAsia="宋体"/>
            <w:lang w:eastAsia="zh-CN"/>
          </w:rPr>
          <w:t xml:space="preserve">For </w:t>
        </w:r>
      </w:ins>
      <w:ins w:id="335" w:author="Samsung" w:date="2021-01-29T15:56:00Z">
        <w:r>
          <w:rPr>
            <w:rFonts w:eastAsia="宋体"/>
            <w:lang w:eastAsia="zh-CN"/>
          </w:rPr>
          <w:t>topology redundancy with two or more boundary nodes</w:t>
        </w:r>
      </w:ins>
      <w:ins w:id="336" w:author="Samsung" w:date="2021-01-29T15:57:00Z">
        <w:r>
          <w:rPr>
            <w:rFonts w:eastAsia="宋体"/>
            <w:lang w:eastAsia="zh-CN"/>
          </w:rPr>
          <w:t>:</w:t>
        </w:r>
      </w:ins>
    </w:p>
    <w:p w:rsidR="000F78E4" w:rsidRDefault="008E0540" w:rsidP="000F78E4">
      <w:pPr>
        <w:pStyle w:val="afff"/>
        <w:numPr>
          <w:ilvl w:val="0"/>
          <w:numId w:val="19"/>
        </w:numPr>
        <w:ind w:firstLineChars="0"/>
        <w:rPr>
          <w:ins w:id="337" w:author="Samsung" w:date="2021-01-29T15:58:00Z"/>
          <w:rFonts w:eastAsia="宋体"/>
          <w:lang w:eastAsia="zh-CN"/>
        </w:rPr>
        <w:pPrChange w:id="338" w:author="Samsung" w:date="2021-01-29T15:57:00Z">
          <w:pPr/>
        </w:pPrChange>
      </w:pPr>
      <w:ins w:id="339" w:author="Samsung" w:date="2021-01-29T15:57:00Z">
        <w:r>
          <w:rPr>
            <w:rFonts w:ascii="Times New Roman" w:eastAsia="宋体" w:hAnsi="Times New Roman"/>
            <w:sz w:val="20"/>
            <w:szCs w:val="20"/>
            <w:lang w:eastAsia="zh-CN"/>
          </w:rPr>
          <w:t>9 companies pr</w:t>
        </w:r>
      </w:ins>
      <w:ins w:id="340" w:author="Samsung" w:date="2021-01-29T15:58:00Z">
        <w:r>
          <w:rPr>
            <w:rFonts w:ascii="Times New Roman" w:eastAsia="宋体" w:hAnsi="Times New Roman"/>
            <w:sz w:val="20"/>
            <w:szCs w:val="20"/>
            <w:lang w:eastAsia="zh-CN"/>
          </w:rPr>
          <w:t xml:space="preserve">opose to </w:t>
        </w:r>
      </w:ins>
      <w:ins w:id="341" w:author="Samsung" w:date="2021-01-29T16:00:00Z">
        <w:r>
          <w:rPr>
            <w:rFonts w:ascii="Times New Roman" w:eastAsia="宋体" w:hAnsi="Times New Roman"/>
            <w:sz w:val="20"/>
            <w:szCs w:val="20"/>
            <w:lang w:eastAsia="zh-CN"/>
          </w:rPr>
          <w:t>fin</w:t>
        </w:r>
      </w:ins>
      <w:ins w:id="342" w:author="Samsung" w:date="2021-01-29T16:01:00Z">
        <w:r>
          <w:rPr>
            <w:rFonts w:ascii="Times New Roman" w:eastAsia="宋体" w:hAnsi="Times New Roman"/>
            <w:sz w:val="20"/>
            <w:szCs w:val="20"/>
            <w:lang w:eastAsia="zh-CN"/>
          </w:rPr>
          <w:t>ish one boundary node case first</w:t>
        </w:r>
      </w:ins>
      <w:ins w:id="343" w:author="Samsung" w:date="2021-01-29T16:04:00Z">
        <w:r>
          <w:rPr>
            <w:rFonts w:ascii="Times New Roman" w:eastAsia="宋体" w:hAnsi="Times New Roman"/>
            <w:sz w:val="20"/>
            <w:szCs w:val="20"/>
            <w:lang w:eastAsia="zh-CN"/>
          </w:rPr>
          <w:t>, and 1 company propose to not consider this scenario</w:t>
        </w:r>
      </w:ins>
    </w:p>
    <w:p w:rsidR="000F78E4" w:rsidRDefault="008E0540" w:rsidP="000F78E4">
      <w:pPr>
        <w:pStyle w:val="afff"/>
        <w:numPr>
          <w:ilvl w:val="0"/>
          <w:numId w:val="19"/>
        </w:numPr>
        <w:ind w:firstLineChars="0"/>
        <w:rPr>
          <w:ins w:id="344" w:author="Samsung" w:date="2021-01-29T15:59:00Z"/>
          <w:rFonts w:eastAsia="宋体"/>
          <w:lang w:eastAsia="zh-CN"/>
        </w:rPr>
        <w:pPrChange w:id="345" w:author="Samsung" w:date="2021-01-29T16:04:00Z">
          <w:pPr/>
        </w:pPrChange>
      </w:pPr>
      <w:ins w:id="346" w:author="Samsung" w:date="2021-01-29T16:03:00Z">
        <w:r>
          <w:rPr>
            <w:rFonts w:ascii="Times New Roman" w:eastAsia="宋体" w:hAnsi="Times New Roman"/>
            <w:sz w:val="20"/>
            <w:szCs w:val="20"/>
            <w:lang w:eastAsia="zh-CN"/>
          </w:rPr>
          <w:t>1 company pro</w:t>
        </w:r>
      </w:ins>
      <w:ins w:id="347" w:author="Samsung" w:date="2021-01-29T16:04:00Z">
        <w:r>
          <w:rPr>
            <w:rFonts w:ascii="Times New Roman" w:eastAsia="宋体" w:hAnsi="Times New Roman"/>
            <w:sz w:val="20"/>
            <w:szCs w:val="20"/>
            <w:lang w:eastAsia="zh-CN"/>
          </w:rPr>
          <w:t>poses to support this, while 1 company thinks it needs f</w:t>
        </w:r>
      </w:ins>
      <w:ins w:id="348" w:author="Samsung" w:date="2021-01-29T16:05:00Z">
        <w:r>
          <w:rPr>
            <w:rFonts w:ascii="Times New Roman" w:eastAsia="宋体" w:hAnsi="Times New Roman"/>
            <w:sz w:val="20"/>
            <w:szCs w:val="20"/>
            <w:lang w:eastAsia="zh-CN"/>
          </w:rPr>
          <w:t xml:space="preserve">urther discussion. </w:t>
        </w:r>
      </w:ins>
      <w:ins w:id="349" w:author="Samsung" w:date="2021-01-29T16:01:00Z">
        <w:r>
          <w:rPr>
            <w:rFonts w:ascii="Times New Roman" w:eastAsia="宋体" w:hAnsi="Times New Roman"/>
            <w:sz w:val="20"/>
            <w:szCs w:val="20"/>
            <w:lang w:eastAsia="zh-CN"/>
          </w:rPr>
          <w:t xml:space="preserve"> </w:t>
        </w:r>
      </w:ins>
    </w:p>
    <w:p w:rsidR="000F78E4" w:rsidRDefault="008E0540">
      <w:pPr>
        <w:rPr>
          <w:ins w:id="350" w:author="Samsung" w:date="2021-01-29T16:09:00Z"/>
          <w:rFonts w:eastAsia="宋体"/>
          <w:lang w:eastAsia="zh-CN"/>
        </w:rPr>
      </w:pPr>
      <w:ins w:id="351" w:author="Samsung" w:date="2021-01-29T16:05:00Z">
        <w:r>
          <w:rPr>
            <w:rFonts w:eastAsia="宋体" w:hint="eastAsia"/>
            <w:lang w:eastAsia="zh-CN"/>
          </w:rPr>
          <w:t>M</w:t>
        </w:r>
        <w:r>
          <w:rPr>
            <w:rFonts w:eastAsia="宋体"/>
            <w:lang w:eastAsia="zh-CN"/>
          </w:rPr>
          <w:t xml:space="preserve">eanwhile, QC </w:t>
        </w:r>
        <w:proofErr w:type="gramStart"/>
        <w:r>
          <w:rPr>
            <w:rFonts w:eastAsia="宋体"/>
            <w:lang w:eastAsia="zh-CN"/>
          </w:rPr>
          <w:t>raises</w:t>
        </w:r>
        <w:proofErr w:type="gramEnd"/>
        <w:r>
          <w:rPr>
            <w:rFonts w:eastAsia="宋体"/>
            <w:lang w:eastAsia="zh-CN"/>
          </w:rPr>
          <w:t xml:space="preserve"> that if we only consider one boundary </w:t>
        </w:r>
      </w:ins>
      <w:ins w:id="352" w:author="Samsung" w:date="2021-01-29T16:06:00Z">
        <w:r>
          <w:rPr>
            <w:rFonts w:eastAsia="宋体"/>
            <w:lang w:eastAsia="zh-CN"/>
          </w:rPr>
          <w:t xml:space="preserve">node, the scheme of avoiding two or more </w:t>
        </w:r>
      </w:ins>
      <w:ins w:id="353" w:author="Samsung" w:date="2021-01-29T16:08:00Z">
        <w:r>
          <w:rPr>
            <w:rFonts w:eastAsia="宋体"/>
            <w:lang w:eastAsia="zh-CN"/>
          </w:rPr>
          <w:t xml:space="preserve">boundary nodes should be considered. </w:t>
        </w:r>
      </w:ins>
      <w:ins w:id="354" w:author="Samsung" w:date="2021-01-29T16:09:00Z">
        <w:r>
          <w:rPr>
            <w:rFonts w:eastAsia="宋体"/>
            <w:lang w:eastAsia="zh-CN"/>
          </w:rPr>
          <w:t>Based on this, the moderator gives the following proposal:</w:t>
        </w:r>
      </w:ins>
    </w:p>
    <w:p w:rsidR="000F78E4" w:rsidRPr="000F78E4" w:rsidRDefault="008E0540" w:rsidP="000F78E4">
      <w:pPr>
        <w:snapToGrid w:val="0"/>
        <w:spacing w:after="0"/>
        <w:rPr>
          <w:ins w:id="355" w:author="Samsung" w:date="2021-01-29T16:10:00Z"/>
          <w:rFonts w:eastAsia="宋体"/>
          <w:b/>
          <w:lang w:eastAsia="zh-CN"/>
          <w:rPrChange w:id="356" w:author="Samsung" w:date="2021-01-29T16:19:00Z">
            <w:rPr>
              <w:ins w:id="357" w:author="Samsung" w:date="2021-01-29T16:10:00Z"/>
              <w:rFonts w:eastAsia="宋体"/>
              <w:lang w:eastAsia="zh-CN"/>
            </w:rPr>
          </w:rPrChange>
        </w:rPr>
        <w:pPrChange w:id="358" w:author="Samsung" w:date="2021-01-29T16:11:00Z">
          <w:pPr/>
        </w:pPrChange>
      </w:pPr>
      <w:ins w:id="359" w:author="Samsung" w:date="2021-01-29T16:09:00Z">
        <w:r>
          <w:rPr>
            <w:rFonts w:eastAsia="宋体"/>
            <w:b/>
            <w:lang w:eastAsia="zh-CN"/>
            <w:rPrChange w:id="360" w:author="Samsung" w:date="2021-01-29T16:19:00Z">
              <w:rPr>
                <w:rFonts w:eastAsia="宋体"/>
                <w:lang w:eastAsia="zh-CN"/>
              </w:rPr>
            </w:rPrChange>
          </w:rPr>
          <w:t xml:space="preserve">Proposal 3: </w:t>
        </w:r>
      </w:ins>
      <w:ins w:id="361" w:author="Samsung" w:date="2021-01-29T16:10:00Z">
        <w:r>
          <w:rPr>
            <w:rFonts w:eastAsia="宋体"/>
            <w:b/>
            <w:lang w:eastAsia="zh-CN"/>
            <w:rPrChange w:id="362" w:author="Samsung" w:date="2021-01-29T16:19:00Z">
              <w:rPr>
                <w:rFonts w:eastAsia="宋体"/>
                <w:lang w:eastAsia="zh-CN"/>
              </w:rPr>
            </w:rPrChange>
          </w:rPr>
          <w:t>Change the following WA to agreement:</w:t>
        </w:r>
      </w:ins>
    </w:p>
    <w:p w:rsidR="000F78E4" w:rsidRPr="000F78E4" w:rsidRDefault="008E0540" w:rsidP="000F78E4">
      <w:pPr>
        <w:snapToGrid w:val="0"/>
        <w:spacing w:after="0"/>
        <w:ind w:leftChars="200" w:left="400"/>
        <w:rPr>
          <w:ins w:id="363" w:author="Samsung" w:date="2021-01-29T16:10:00Z"/>
          <w:rFonts w:eastAsia="宋体"/>
          <w:b/>
          <w:sz w:val="21"/>
          <w:szCs w:val="21"/>
          <w:lang w:eastAsia="zh-CN"/>
          <w:rPrChange w:id="364" w:author="Samsung" w:date="2021-01-29T16:19:00Z">
            <w:rPr>
              <w:ins w:id="365" w:author="Samsung" w:date="2021-01-29T16:10:00Z"/>
              <w:rFonts w:ascii="Calibri" w:hAnsi="Calibri" w:cs="Calibri"/>
              <w:iCs/>
              <w:color w:val="00B050"/>
              <w:sz w:val="16"/>
              <w:szCs w:val="16"/>
            </w:rPr>
          </w:rPrChange>
        </w:rPr>
        <w:pPrChange w:id="366" w:author="Samsung" w:date="2021-01-29T16:11:00Z">
          <w:pPr/>
        </w:pPrChange>
      </w:pPr>
      <w:ins w:id="367" w:author="Samsung" w:date="2021-01-29T16:10:00Z">
        <w:r>
          <w:rPr>
            <w:rFonts w:eastAsia="宋体"/>
            <w:b/>
            <w:sz w:val="21"/>
            <w:szCs w:val="21"/>
            <w:lang w:eastAsia="zh-CN"/>
            <w:rPrChange w:id="368" w:author="Samsung" w:date="2021-01-29T16:19:00Z">
              <w:rPr>
                <w:rFonts w:ascii="Calibri" w:hAnsi="Calibri" w:cs="Calibri"/>
                <w:iCs/>
                <w:color w:val="00B050"/>
                <w:sz w:val="16"/>
                <w:szCs w:val="16"/>
              </w:rPr>
            </w:rPrChange>
          </w:rPr>
          <w:t>WA: In Rel-17, RAN3 agrees to support the following scenarios for inter-donor topology redundancy with the principle that an IAB-DU only has F1 interface with one Donor-CU:</w:t>
        </w:r>
      </w:ins>
    </w:p>
    <w:p w:rsidR="000F78E4" w:rsidRPr="000F78E4" w:rsidRDefault="008E0540" w:rsidP="000F78E4">
      <w:pPr>
        <w:snapToGrid w:val="0"/>
        <w:spacing w:after="0"/>
        <w:ind w:leftChars="300" w:left="600"/>
        <w:rPr>
          <w:ins w:id="369" w:author="Samsung" w:date="2021-01-29T16:10:00Z"/>
          <w:rFonts w:eastAsia="宋体"/>
          <w:b/>
          <w:sz w:val="21"/>
          <w:szCs w:val="21"/>
          <w:lang w:eastAsia="zh-CN"/>
          <w:rPrChange w:id="370" w:author="Samsung" w:date="2021-01-29T16:19:00Z">
            <w:rPr>
              <w:ins w:id="371" w:author="Samsung" w:date="2021-01-29T16:10:00Z"/>
              <w:rFonts w:ascii="Calibri" w:hAnsi="Calibri" w:cs="Calibri"/>
              <w:iCs/>
              <w:color w:val="00B050"/>
              <w:sz w:val="16"/>
              <w:szCs w:val="16"/>
            </w:rPr>
          </w:rPrChange>
        </w:rPr>
        <w:pPrChange w:id="372" w:author="Samsung" w:date="2021-01-29T16:20:00Z">
          <w:pPr/>
        </w:pPrChange>
      </w:pPr>
      <w:ins w:id="373" w:author="Samsung" w:date="2021-01-29T16:10:00Z">
        <w:r>
          <w:rPr>
            <w:rFonts w:eastAsia="宋体"/>
            <w:b/>
            <w:sz w:val="21"/>
            <w:szCs w:val="21"/>
            <w:lang w:eastAsia="zh-CN"/>
            <w:rPrChange w:id="374" w:author="Samsung" w:date="2021-01-29T16:19:00Z">
              <w:rPr>
                <w:rFonts w:ascii="Calibri" w:hAnsi="Calibri" w:cs="Calibri"/>
                <w:iCs/>
                <w:color w:val="00B050"/>
                <w:sz w:val="16"/>
                <w:szCs w:val="16"/>
              </w:rPr>
            </w:rPrChange>
          </w:rPr>
          <w:t xml:space="preserve"> - Scenario 1: the IAB node is multi-connected with 2 Donors. </w:t>
        </w:r>
      </w:ins>
    </w:p>
    <w:p w:rsidR="000F78E4" w:rsidRPr="000F78E4" w:rsidRDefault="008E0540" w:rsidP="000F78E4">
      <w:pPr>
        <w:snapToGrid w:val="0"/>
        <w:spacing w:after="0"/>
        <w:ind w:leftChars="300" w:left="600"/>
        <w:rPr>
          <w:ins w:id="375" w:author="Samsung" w:date="2021-01-29T16:10:00Z"/>
          <w:rFonts w:eastAsia="宋体"/>
          <w:b/>
          <w:sz w:val="21"/>
          <w:szCs w:val="21"/>
          <w:lang w:eastAsia="zh-CN"/>
          <w:rPrChange w:id="376" w:author="Samsung" w:date="2021-01-29T16:19:00Z">
            <w:rPr>
              <w:ins w:id="377" w:author="Samsung" w:date="2021-01-29T16:10:00Z"/>
              <w:rFonts w:ascii="Calibri" w:hAnsi="Calibri" w:cs="Calibri"/>
              <w:iCs/>
              <w:color w:val="00B050"/>
              <w:sz w:val="16"/>
              <w:szCs w:val="16"/>
            </w:rPr>
          </w:rPrChange>
        </w:rPr>
        <w:pPrChange w:id="378" w:author="Samsung" w:date="2021-01-29T16:20:00Z">
          <w:pPr/>
        </w:pPrChange>
      </w:pPr>
      <w:ins w:id="379" w:author="Samsung" w:date="2021-01-29T16:10:00Z">
        <w:r>
          <w:rPr>
            <w:rFonts w:eastAsia="宋体"/>
            <w:b/>
            <w:sz w:val="21"/>
            <w:szCs w:val="21"/>
            <w:lang w:eastAsia="zh-CN"/>
            <w:rPrChange w:id="380" w:author="Samsung" w:date="2021-01-29T16:19:00Z">
              <w:rPr>
                <w:rFonts w:ascii="Calibri" w:hAnsi="Calibri" w:cs="Calibri"/>
                <w:iCs/>
                <w:color w:val="00B050"/>
                <w:sz w:val="16"/>
                <w:szCs w:val="16"/>
              </w:rPr>
            </w:rPrChange>
          </w:rPr>
          <w:t xml:space="preserve"> - Scenario 2: the IAB node’s parent/ancestor node is multi-connected with 2 Donors.</w:t>
        </w:r>
      </w:ins>
    </w:p>
    <w:p w:rsidR="000F78E4" w:rsidRPr="000F78E4" w:rsidRDefault="008E0540">
      <w:pPr>
        <w:rPr>
          <w:rFonts w:eastAsia="宋体"/>
          <w:b/>
          <w:lang w:eastAsia="zh-CN"/>
          <w:rPrChange w:id="381" w:author="Samsung" w:date="2021-01-29T16:19:00Z">
            <w:rPr>
              <w:rFonts w:eastAsia="宋体"/>
              <w:lang w:eastAsia="zh-CN"/>
            </w:rPr>
          </w:rPrChange>
        </w:rPr>
      </w:pPr>
      <w:proofErr w:type="gramStart"/>
      <w:ins w:id="382" w:author="Samsung" w:date="2021-01-29T16:11:00Z">
        <w:r>
          <w:rPr>
            <w:rFonts w:eastAsia="宋体"/>
            <w:b/>
            <w:lang w:eastAsia="zh-CN"/>
            <w:rPrChange w:id="383" w:author="Samsung" w:date="2021-01-29T16:19:00Z">
              <w:rPr>
                <w:rFonts w:eastAsia="宋体"/>
                <w:lang w:eastAsia="zh-CN"/>
              </w:rPr>
            </w:rPrChange>
          </w:rPr>
          <w:t xml:space="preserve">FFS on </w:t>
        </w:r>
      </w:ins>
      <w:ins w:id="384" w:author="Samsung" w:date="2021-01-29T16:17:00Z">
        <w:r>
          <w:rPr>
            <w:rFonts w:eastAsia="宋体"/>
            <w:b/>
            <w:lang w:eastAsia="zh-CN"/>
            <w:rPrChange w:id="385" w:author="Samsung" w:date="2021-01-29T16:19:00Z">
              <w:rPr>
                <w:rFonts w:eastAsia="宋体"/>
                <w:lang w:eastAsia="zh-CN"/>
              </w:rPr>
            </w:rPrChange>
          </w:rPr>
          <w:t>case with two or more boundary nodes</w:t>
        </w:r>
      </w:ins>
      <w:ins w:id="386" w:author="Samsung" w:date="2021-01-29T16:19:00Z">
        <w:r>
          <w:rPr>
            <w:rFonts w:eastAsia="宋体"/>
            <w:b/>
            <w:lang w:eastAsia="zh-CN"/>
            <w:rPrChange w:id="387" w:author="Samsung" w:date="2021-01-29T16:19:00Z">
              <w:rPr>
                <w:rFonts w:eastAsia="宋体"/>
                <w:lang w:eastAsia="zh-CN"/>
              </w:rPr>
            </w:rPrChange>
          </w:rPr>
          <w:t>.</w:t>
        </w:r>
        <w:proofErr w:type="gramEnd"/>
        <w:r>
          <w:rPr>
            <w:rFonts w:eastAsia="宋体"/>
            <w:b/>
            <w:lang w:eastAsia="zh-CN"/>
            <w:rPrChange w:id="388" w:author="Samsung" w:date="2021-01-29T16:19:00Z">
              <w:rPr>
                <w:rFonts w:eastAsia="宋体"/>
                <w:lang w:eastAsia="zh-CN"/>
              </w:rPr>
            </w:rPrChange>
          </w:rPr>
          <w:t xml:space="preserve"> </w:t>
        </w:r>
      </w:ins>
    </w:p>
    <w:p w:rsidR="000F78E4" w:rsidRDefault="000F78E4">
      <w:pPr>
        <w:rPr>
          <w:rFonts w:eastAsia="宋体"/>
          <w:lang w:eastAsia="zh-CN"/>
        </w:rPr>
      </w:pPr>
    </w:p>
    <w:p w:rsidR="000F78E4" w:rsidRDefault="008E0540">
      <w:pPr>
        <w:pStyle w:val="afff"/>
        <w:numPr>
          <w:ilvl w:val="0"/>
          <w:numId w:val="19"/>
        </w:numPr>
        <w:ind w:firstLineChars="0"/>
        <w:rPr>
          <w:rFonts w:eastAsia="宋体"/>
          <w:lang w:eastAsia="zh-CN"/>
        </w:rPr>
      </w:pPr>
      <w:r>
        <w:rPr>
          <w:rFonts w:eastAsia="宋体" w:hint="eastAsia"/>
          <w:lang w:eastAsia="zh-CN"/>
        </w:rPr>
        <w:t>R</w:t>
      </w:r>
      <w:r>
        <w:rPr>
          <w:rFonts w:eastAsia="宋体"/>
          <w:lang w:eastAsia="zh-CN"/>
        </w:rPr>
        <w:t>ealization of inter-donor topology redundancy at the boundary IAB node</w:t>
      </w:r>
    </w:p>
    <w:p w:rsidR="000F78E4" w:rsidRDefault="008E0540">
      <w:pPr>
        <w:rPr>
          <w:rFonts w:eastAsia="宋体"/>
          <w:color w:val="FF0000"/>
          <w:lang w:eastAsia="zh-CN"/>
        </w:rPr>
      </w:pPr>
      <w:r>
        <w:rPr>
          <w:rFonts w:eastAsia="宋体"/>
          <w:color w:val="FF0000"/>
          <w:lang w:eastAsia="zh-CN"/>
        </w:rPr>
        <w:t xml:space="preserve">(After coordinating with Qualcomm, this part can be </w:t>
      </w:r>
      <w:commentRangeStart w:id="389"/>
      <w:r>
        <w:rPr>
          <w:rFonts w:eastAsia="宋体"/>
          <w:color w:val="FF0000"/>
          <w:lang w:eastAsia="zh-CN"/>
        </w:rPr>
        <w:t xml:space="preserve">addressed in CB#34 </w:t>
      </w:r>
      <w:commentRangeEnd w:id="389"/>
      <w:r>
        <w:rPr>
          <w:rStyle w:val="affc"/>
        </w:rPr>
        <w:commentReference w:id="389"/>
      </w:r>
      <w:r>
        <w:rPr>
          <w:rFonts w:eastAsia="宋体"/>
          <w:color w:val="FF0000"/>
          <w:lang w:eastAsia="zh-CN"/>
        </w:rPr>
        <w:t>due to the overlapping)</w:t>
      </w:r>
    </w:p>
    <w:p w:rsidR="000F78E4" w:rsidRDefault="008E0540">
      <w:pPr>
        <w:snapToGrid w:val="0"/>
        <w:spacing w:after="0"/>
        <w:rPr>
          <w:rFonts w:eastAsia="宋体"/>
          <w:strike/>
          <w:lang w:eastAsia="zh-CN"/>
        </w:rPr>
      </w:pPr>
      <w:r>
        <w:rPr>
          <w:rFonts w:eastAsia="宋体" w:hint="eastAsia"/>
          <w:strike/>
          <w:lang w:eastAsia="zh-CN"/>
        </w:rPr>
        <w:t>I</w:t>
      </w:r>
      <w:r>
        <w:rPr>
          <w:rFonts w:eastAsia="宋体"/>
          <w:strike/>
          <w:lang w:eastAsia="zh-CN"/>
        </w:rPr>
        <w:t>n addition, two options are mentioned to realize the inter-donor topology redundancy at the boundary IAB node, i.e., NR-DC, Dual IAB Protocol Stack/dual</w:t>
      </w:r>
      <w:r>
        <w:rPr>
          <w:rFonts w:eastAsia="宋体" w:hint="eastAsia"/>
          <w:strike/>
          <w:lang w:eastAsia="zh-CN"/>
        </w:rPr>
        <w:t>-</w:t>
      </w:r>
      <w:r>
        <w:rPr>
          <w:rFonts w:eastAsia="宋体"/>
          <w:strike/>
          <w:lang w:eastAsia="zh-CN"/>
        </w:rPr>
        <w:t>MT [9</w:t>
      </w:r>
      <w:proofErr w:type="gramStart"/>
      <w:r>
        <w:rPr>
          <w:rFonts w:eastAsia="宋体"/>
          <w:strike/>
          <w:lang w:eastAsia="zh-CN"/>
        </w:rPr>
        <w:t>](</w:t>
      </w:r>
      <w:proofErr w:type="gramEnd"/>
      <w:r>
        <w:rPr>
          <w:rFonts w:eastAsia="宋体"/>
          <w:strike/>
          <w:lang w:eastAsia="zh-CN"/>
        </w:rPr>
        <w:t>Ericsson). In particular, DIPS/dual-MT solution in [9] is described as:</w:t>
      </w:r>
    </w:p>
    <w:p w:rsidR="000F78E4" w:rsidRDefault="008E0540">
      <w:pPr>
        <w:snapToGrid w:val="0"/>
        <w:spacing w:after="0"/>
        <w:ind w:left="360"/>
        <w:rPr>
          <w:rFonts w:eastAsia="宋体"/>
          <w:strike/>
          <w:lang w:eastAsia="zh-CN"/>
        </w:rPr>
      </w:pPr>
      <w:r>
        <w:rPr>
          <w:rFonts w:eastAsia="宋体"/>
          <w:strike/>
          <w:lang w:eastAsia="zh-CN"/>
        </w:rPr>
        <w:t>a. Two independent protocol stacks (RLC/MAC/PHY)</w:t>
      </w:r>
    </w:p>
    <w:p w:rsidR="000F78E4" w:rsidRDefault="008E0540">
      <w:pPr>
        <w:snapToGrid w:val="0"/>
        <w:spacing w:after="0"/>
        <w:ind w:left="360"/>
        <w:rPr>
          <w:rFonts w:eastAsia="宋体"/>
          <w:strike/>
          <w:lang w:eastAsia="zh-CN"/>
        </w:rPr>
      </w:pPr>
      <w:r>
        <w:rPr>
          <w:rFonts w:eastAsia="宋体"/>
          <w:strike/>
          <w:lang w:eastAsia="zh-CN"/>
        </w:rPr>
        <w:t xml:space="preserve">b. One or two independent BAP entities with some common and some independent </w:t>
      </w:r>
      <w:proofErr w:type="gramStart"/>
      <w:r>
        <w:rPr>
          <w:rFonts w:eastAsia="宋体"/>
          <w:strike/>
          <w:lang w:eastAsia="zh-CN"/>
        </w:rPr>
        <w:t>functionalities</w:t>
      </w:r>
      <w:proofErr w:type="gramEnd"/>
      <w:r>
        <w:rPr>
          <w:rFonts w:eastAsia="宋体"/>
          <w:strike/>
          <w:lang w:eastAsia="zh-CN"/>
        </w:rPr>
        <w:t>.</w:t>
      </w:r>
    </w:p>
    <w:p w:rsidR="000F78E4" w:rsidRDefault="008E0540">
      <w:pPr>
        <w:snapToGrid w:val="0"/>
        <w:spacing w:after="0"/>
        <w:ind w:left="360"/>
        <w:rPr>
          <w:rFonts w:eastAsia="宋体"/>
          <w:strike/>
          <w:lang w:eastAsia="zh-CN"/>
        </w:rPr>
      </w:pPr>
      <w:r>
        <w:rPr>
          <w:rFonts w:eastAsia="宋体"/>
          <w:strike/>
          <w:lang w:eastAsia="zh-CN"/>
        </w:rPr>
        <w:t>c. Each CU allocates its own resources (e.g., addresses, BH RLC channels, etc.) without the need for coordination, and configures each protocol stack.</w:t>
      </w:r>
    </w:p>
    <w:p w:rsidR="000F78E4" w:rsidRDefault="008E0540">
      <w:pPr>
        <w:pStyle w:val="aa"/>
        <w:jc w:val="left"/>
        <w:rPr>
          <w:rFonts w:asciiTheme="minorHAnsi" w:hAnsiTheme="minorHAnsi" w:cstheme="minorHAnsi"/>
          <w:strike/>
          <w:szCs w:val="22"/>
        </w:rPr>
      </w:pPr>
      <w:r>
        <w:rPr>
          <w:rFonts w:hint="eastAsia"/>
          <w:strike/>
          <w:sz w:val="20"/>
          <w:lang w:eastAsia="zh-CN"/>
        </w:rPr>
        <w:t>M</w:t>
      </w:r>
      <w:r>
        <w:rPr>
          <w:strike/>
          <w:sz w:val="20"/>
          <w:lang w:eastAsia="zh-CN"/>
        </w:rPr>
        <w:t xml:space="preserve">oreover, to perform the load balance, contribution [9] mentioned that </w:t>
      </w:r>
      <w:r>
        <w:rPr>
          <w:strike/>
          <w:lang w:eastAsia="zh-CN"/>
        </w:rPr>
        <w:t>“</w:t>
      </w:r>
      <w:r>
        <w:rPr>
          <w:rFonts w:asciiTheme="minorHAnsi" w:hAnsiTheme="minorHAnsi" w:cstheme="minorHAnsi"/>
          <w:strike/>
          <w:szCs w:val="22"/>
        </w:rPr>
        <w:t xml:space="preserve">When the CU determines that load balancing is needed, </w:t>
      </w:r>
      <w:r>
        <w:rPr>
          <w:rFonts w:asciiTheme="minorHAnsi" w:hAnsiTheme="minorHAnsi" w:cstheme="minorHAnsi"/>
          <w:strike/>
          <w:szCs w:val="22"/>
          <w:highlight w:val="yellow"/>
        </w:rPr>
        <w:t xml:space="preserve">the CU starts the procedure requesting to a second CU resources to offload part of the traffic of a certain IAB node. The CUs will negotiate the configuration and the second CU will prepare the configuration to apply in the second protocol stack of the IAB-MT, the RLC backhaul channel(s), BAP </w:t>
      </w:r>
      <w:proofErr w:type="gramStart"/>
      <w:r>
        <w:rPr>
          <w:rFonts w:asciiTheme="minorHAnsi" w:hAnsiTheme="minorHAnsi" w:cstheme="minorHAnsi"/>
          <w:strike/>
          <w:szCs w:val="22"/>
          <w:highlight w:val="yellow"/>
        </w:rPr>
        <w:t>address(</w:t>
      </w:r>
      <w:proofErr w:type="spellStart"/>
      <w:proofErr w:type="gramEnd"/>
      <w:r>
        <w:rPr>
          <w:rFonts w:asciiTheme="minorHAnsi" w:hAnsiTheme="minorHAnsi" w:cstheme="minorHAnsi"/>
          <w:strike/>
          <w:szCs w:val="22"/>
          <w:highlight w:val="yellow"/>
        </w:rPr>
        <w:t>es</w:t>
      </w:r>
      <w:proofErr w:type="spellEnd"/>
      <w:r>
        <w:rPr>
          <w:rFonts w:asciiTheme="minorHAnsi" w:hAnsiTheme="minorHAnsi" w:cstheme="minorHAnsi"/>
          <w:strike/>
          <w:szCs w:val="22"/>
          <w:highlight w:val="yellow"/>
        </w:rPr>
        <w:t>), etc</w:t>
      </w:r>
      <w:r>
        <w:rPr>
          <w:rFonts w:asciiTheme="minorHAnsi" w:hAnsiTheme="minorHAnsi" w:cstheme="minorHAnsi"/>
          <w:strike/>
          <w:szCs w:val="22"/>
        </w:rPr>
        <w:t>.</w:t>
      </w:r>
    </w:p>
    <w:p w:rsidR="000F78E4" w:rsidRDefault="008E0540">
      <w:pPr>
        <w:pStyle w:val="aa"/>
        <w:jc w:val="left"/>
        <w:rPr>
          <w:rFonts w:asciiTheme="minorHAnsi" w:hAnsiTheme="minorHAnsi" w:cstheme="minorHAnsi"/>
          <w:strike/>
          <w:szCs w:val="22"/>
        </w:rPr>
      </w:pPr>
      <w:r>
        <w:rPr>
          <w:rFonts w:asciiTheme="minorHAnsi" w:hAnsiTheme="minorHAnsi" w:cstheme="minorHAnsi"/>
          <w:strike/>
          <w:szCs w:val="22"/>
          <w:highlight w:val="yellow"/>
        </w:rPr>
        <w:t>The IAB-MT will use routing rules provided by the CU to route certain traffic to the first or the second CU. In the DL, the IAB-MT will translate the BAP addresses from the second CU to the BAP addresses from the first CU to reach the nodes under the control of the first CU</w:t>
      </w:r>
      <w:proofErr w:type="gramStart"/>
      <w:r>
        <w:rPr>
          <w:rFonts w:asciiTheme="minorHAnsi" w:hAnsiTheme="minorHAnsi" w:cstheme="minorHAnsi"/>
          <w:strike/>
          <w:szCs w:val="22"/>
        </w:rPr>
        <w:t xml:space="preserve">. </w:t>
      </w:r>
      <w:r>
        <w:rPr>
          <w:strike/>
          <w:lang w:eastAsia="zh-CN"/>
        </w:rPr>
        <w:t>”</w:t>
      </w:r>
      <w:proofErr w:type="gramEnd"/>
    </w:p>
    <w:p w:rsidR="000F78E4" w:rsidRDefault="008E0540">
      <w:pPr>
        <w:snapToGrid w:val="0"/>
        <w:spacing w:after="0"/>
        <w:rPr>
          <w:rFonts w:eastAsia="宋体"/>
          <w:strike/>
          <w:lang w:eastAsia="zh-CN"/>
        </w:rPr>
      </w:pPr>
      <w:r>
        <w:rPr>
          <w:rFonts w:eastAsia="宋体" w:hint="eastAsia"/>
          <w:strike/>
          <w:lang w:eastAsia="zh-CN"/>
        </w:rPr>
        <w:t>T</w:t>
      </w:r>
      <w:r>
        <w:rPr>
          <w:rFonts w:eastAsia="宋体"/>
          <w:strike/>
          <w:lang w:eastAsia="zh-CN"/>
        </w:rPr>
        <w:t>he moderator feels that the above description is almost similar to the option 4 (routing via BAP header rewriting) for BAP routing across two topologies. If moderator’s understanding is correct, the difference between NR-DC/</w:t>
      </w:r>
      <w:proofErr w:type="gramStart"/>
      <w:r>
        <w:rPr>
          <w:rFonts w:eastAsia="宋体"/>
          <w:strike/>
          <w:lang w:eastAsia="zh-CN"/>
        </w:rPr>
        <w:t>DIPS(</w:t>
      </w:r>
      <w:proofErr w:type="gramEnd"/>
      <w:r>
        <w:rPr>
          <w:rFonts w:eastAsia="宋体"/>
          <w:strike/>
          <w:lang w:eastAsia="zh-CN"/>
        </w:rPr>
        <w:t xml:space="preserve">or dual-MT) is the Xn signalling, e.g., for NR-DC, the current Rel-16 NR-DC related signalling may be used for configuration to the boundary node, while for DIPS(or dual-MT), some new Xn </w:t>
      </w:r>
      <w:r>
        <w:rPr>
          <w:rFonts w:eastAsia="宋体"/>
          <w:strike/>
          <w:lang w:eastAsia="zh-CN"/>
        </w:rPr>
        <w:lastRenderedPageBreak/>
        <w:t xml:space="preserve">signalling may be needed. Thus, to resolve this issue, the moderator would require companies to provide the understandings to NR-DC/DIPS (or dual-MT), and give the preference. </w:t>
      </w:r>
    </w:p>
    <w:p w:rsidR="000F78E4" w:rsidRDefault="008E0540">
      <w:pPr>
        <w:pStyle w:val="PL"/>
        <w:outlineLvl w:val="3"/>
        <w:rPr>
          <w:rFonts w:ascii="Times New Roman" w:eastAsia="宋体" w:hAnsi="Times New Roman"/>
          <w:b/>
          <w:strike/>
          <w:sz w:val="20"/>
          <w:lang w:eastAsia="zh-CN"/>
        </w:rPr>
      </w:pPr>
      <w:r>
        <w:rPr>
          <w:rFonts w:ascii="Times New Roman" w:eastAsia="宋体" w:hAnsi="Times New Roman"/>
          <w:b/>
          <w:strike/>
          <w:sz w:val="20"/>
          <w:lang w:eastAsia="zh-CN"/>
        </w:rPr>
        <w:t>Q2-2 (Realization of topology redundancy): please provide view on the realization of inter-donor topology redundancy at the boundary IAB node based on the following questions:</w:t>
      </w:r>
    </w:p>
    <w:p w:rsidR="000F78E4" w:rsidRDefault="008E0540">
      <w:pPr>
        <w:numPr>
          <w:ilvl w:val="0"/>
          <w:numId w:val="24"/>
        </w:numPr>
        <w:snapToGrid w:val="0"/>
        <w:spacing w:after="0"/>
        <w:rPr>
          <w:rFonts w:eastAsia="宋体"/>
          <w:b/>
          <w:strike/>
          <w:lang w:eastAsia="zh-CN"/>
        </w:rPr>
      </w:pPr>
      <w:r>
        <w:rPr>
          <w:rFonts w:eastAsia="宋体"/>
          <w:b/>
          <w:strike/>
          <w:lang w:eastAsia="zh-CN"/>
        </w:rPr>
        <w:t>What’s the key difference between NR-DC and DIPS/dual-MT in terms of, e.g., protocol stack at the boundary IAB node, coordination signalling over Xn for BAP routing across two donor CUs, etc.?</w:t>
      </w:r>
    </w:p>
    <w:p w:rsidR="000F78E4" w:rsidRDefault="008E0540">
      <w:pPr>
        <w:numPr>
          <w:ilvl w:val="0"/>
          <w:numId w:val="24"/>
        </w:numPr>
        <w:snapToGrid w:val="0"/>
        <w:spacing w:after="0"/>
        <w:rPr>
          <w:rFonts w:eastAsia="宋体"/>
          <w:b/>
          <w:strike/>
          <w:lang w:eastAsia="zh-CN"/>
        </w:rPr>
      </w:pPr>
      <w:r>
        <w:rPr>
          <w:rFonts w:eastAsia="宋体"/>
          <w:b/>
          <w:strike/>
          <w:lang w:eastAsia="zh-CN"/>
        </w:rPr>
        <w:t>Which of NR-DC and DIPS/dual-MT is selected as the inter-donor topology redundancy?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strike/>
                <w:lang w:eastAsia="zh-CN"/>
              </w:rPr>
            </w:pPr>
            <w:r>
              <w:rPr>
                <w:rFonts w:eastAsia="宋体" w:hint="eastAsia"/>
                <w:b/>
                <w:strike/>
                <w:lang w:eastAsia="zh-CN"/>
              </w:rPr>
              <w:t>C</w:t>
            </w:r>
            <w:r>
              <w:rPr>
                <w:rFonts w:eastAsia="宋体"/>
                <w:b/>
                <w:strike/>
                <w:lang w:eastAsia="zh-CN"/>
              </w:rPr>
              <w:t>ompany</w:t>
            </w:r>
          </w:p>
        </w:tc>
        <w:tc>
          <w:tcPr>
            <w:tcW w:w="7792" w:type="dxa"/>
          </w:tcPr>
          <w:p w:rsidR="000F78E4" w:rsidRDefault="008E0540">
            <w:pPr>
              <w:rPr>
                <w:rFonts w:eastAsia="宋体"/>
                <w:b/>
                <w:strike/>
                <w:lang w:eastAsia="zh-CN"/>
              </w:rPr>
            </w:pPr>
            <w:r>
              <w:rPr>
                <w:rFonts w:eastAsia="宋体" w:hint="eastAsia"/>
                <w:b/>
                <w:strike/>
                <w:lang w:eastAsia="zh-CN"/>
              </w:rPr>
              <w:t>C</w:t>
            </w:r>
            <w:r>
              <w:rPr>
                <w:rFonts w:eastAsia="宋体"/>
                <w:b/>
                <w:strike/>
                <w:lang w:eastAsia="zh-CN"/>
              </w:rPr>
              <w:t xml:space="preserve">omments </w:t>
            </w:r>
          </w:p>
        </w:tc>
      </w:tr>
      <w:tr w:rsidR="000F78E4">
        <w:tc>
          <w:tcPr>
            <w:tcW w:w="1105" w:type="dxa"/>
          </w:tcPr>
          <w:p w:rsidR="000F78E4" w:rsidRDefault="008E0540">
            <w:pPr>
              <w:rPr>
                <w:rFonts w:eastAsia="宋体"/>
                <w:strike/>
                <w:lang w:eastAsia="zh-CN"/>
              </w:rPr>
            </w:pPr>
            <w:ins w:id="390" w:author="Samsung" w:date="2021-01-25T16:36:00Z">
              <w:r>
                <w:rPr>
                  <w:rFonts w:eastAsia="宋体" w:hint="eastAsia"/>
                  <w:strike/>
                  <w:lang w:eastAsia="zh-CN"/>
                </w:rPr>
                <w:t>S</w:t>
              </w:r>
              <w:r>
                <w:rPr>
                  <w:rFonts w:eastAsia="宋体"/>
                  <w:strike/>
                  <w:lang w:eastAsia="zh-CN"/>
                </w:rPr>
                <w:t>amsung</w:t>
              </w:r>
            </w:ins>
          </w:p>
        </w:tc>
        <w:tc>
          <w:tcPr>
            <w:tcW w:w="7792" w:type="dxa"/>
          </w:tcPr>
          <w:p w:rsidR="000F78E4" w:rsidRDefault="008E0540" w:rsidP="000F78E4">
            <w:pPr>
              <w:pStyle w:val="afff"/>
              <w:numPr>
                <w:ilvl w:val="0"/>
                <w:numId w:val="25"/>
              </w:numPr>
              <w:ind w:firstLineChars="0"/>
              <w:rPr>
                <w:ins w:id="391" w:author="Samsung" w:date="2021-01-25T16:36:00Z"/>
                <w:rFonts w:eastAsia="宋体"/>
                <w:strike/>
                <w:lang w:eastAsia="zh-CN"/>
              </w:rPr>
              <w:pPrChange w:id="392" w:author="Samsung" w:date="2021-01-25T16:41:00Z">
                <w:pPr/>
              </w:pPrChange>
            </w:pPr>
            <w:ins w:id="393" w:author="Samsung" w:date="2021-01-25T16:41:00Z">
              <w:r>
                <w:rPr>
                  <w:rFonts w:eastAsia="宋体" w:hint="eastAsia"/>
                  <w:strike/>
                  <w:lang w:eastAsia="zh-CN"/>
                </w:rPr>
                <w:t>C</w:t>
              </w:r>
              <w:r>
                <w:rPr>
                  <w:rFonts w:eastAsia="宋体"/>
                  <w:strike/>
                  <w:lang w:eastAsia="zh-CN"/>
                </w:rPr>
                <w:t>omparison</w:t>
              </w:r>
            </w:ins>
          </w:p>
          <w:tbl>
            <w:tblPr>
              <w:tblStyle w:val="aff2"/>
              <w:tblW w:w="0" w:type="auto"/>
              <w:tblLayout w:type="fixed"/>
              <w:tblLook w:val="04A0" w:firstRow="1" w:lastRow="0" w:firstColumn="1" w:lastColumn="0" w:noHBand="0" w:noVBand="1"/>
              <w:tblPrChange w:id="394" w:author="Samsung" w:date="2021-01-25T16:37:00Z">
                <w:tblPr>
                  <w:tblStyle w:val="aff2"/>
                  <w:tblW w:w="0" w:type="auto"/>
                  <w:tblLayout w:type="fixed"/>
                  <w:tblLook w:val="04A0" w:firstRow="1" w:lastRow="0" w:firstColumn="1" w:lastColumn="0" w:noHBand="0" w:noVBand="1"/>
                </w:tblPr>
              </w:tblPrChange>
            </w:tblPr>
            <w:tblGrid>
              <w:gridCol w:w="1187"/>
              <w:gridCol w:w="3189"/>
              <w:gridCol w:w="3190"/>
              <w:tblGridChange w:id="395">
                <w:tblGrid>
                  <w:gridCol w:w="2522"/>
                  <w:gridCol w:w="2522"/>
                  <w:gridCol w:w="2522"/>
                </w:tblGrid>
              </w:tblGridChange>
            </w:tblGrid>
            <w:tr w:rsidR="000F78E4" w:rsidTr="000F78E4">
              <w:trPr>
                <w:ins w:id="396" w:author="Samsung" w:date="2021-01-25T16:37:00Z"/>
              </w:trPr>
              <w:tc>
                <w:tcPr>
                  <w:tcW w:w="1187" w:type="dxa"/>
                  <w:tcPrChange w:id="397" w:author="Samsung" w:date="2021-01-25T16:37:00Z">
                    <w:tcPr>
                      <w:tcW w:w="2522" w:type="dxa"/>
                    </w:tcPr>
                  </w:tcPrChange>
                </w:tcPr>
                <w:p w:rsidR="000F78E4" w:rsidRDefault="000F78E4">
                  <w:pPr>
                    <w:rPr>
                      <w:ins w:id="398" w:author="Samsung" w:date="2021-01-25T16:37:00Z"/>
                      <w:rFonts w:eastAsia="宋体"/>
                      <w:strike/>
                      <w:lang w:eastAsia="zh-CN"/>
                    </w:rPr>
                  </w:pPr>
                </w:p>
              </w:tc>
              <w:tc>
                <w:tcPr>
                  <w:tcW w:w="3189" w:type="dxa"/>
                  <w:tcPrChange w:id="399" w:author="Samsung" w:date="2021-01-25T16:37:00Z">
                    <w:tcPr>
                      <w:tcW w:w="2522" w:type="dxa"/>
                    </w:tcPr>
                  </w:tcPrChange>
                </w:tcPr>
                <w:p w:rsidR="000F78E4" w:rsidRDefault="008E0540">
                  <w:pPr>
                    <w:rPr>
                      <w:ins w:id="400" w:author="Samsung" w:date="2021-01-25T16:37:00Z"/>
                      <w:rFonts w:eastAsia="宋体"/>
                      <w:strike/>
                      <w:lang w:eastAsia="zh-CN"/>
                    </w:rPr>
                  </w:pPr>
                  <w:ins w:id="401" w:author="Samsung" w:date="2021-01-25T16:37:00Z">
                    <w:r>
                      <w:rPr>
                        <w:rFonts w:eastAsia="宋体" w:hint="eastAsia"/>
                        <w:strike/>
                        <w:lang w:eastAsia="zh-CN"/>
                      </w:rPr>
                      <w:t>N</w:t>
                    </w:r>
                    <w:r>
                      <w:rPr>
                        <w:rFonts w:eastAsia="宋体"/>
                        <w:strike/>
                        <w:lang w:eastAsia="zh-CN"/>
                      </w:rPr>
                      <w:t>R-DC</w:t>
                    </w:r>
                  </w:ins>
                </w:p>
              </w:tc>
              <w:tc>
                <w:tcPr>
                  <w:tcW w:w="3190" w:type="dxa"/>
                  <w:tcPrChange w:id="402" w:author="Samsung" w:date="2021-01-25T16:37:00Z">
                    <w:tcPr>
                      <w:tcW w:w="2522" w:type="dxa"/>
                    </w:tcPr>
                  </w:tcPrChange>
                </w:tcPr>
                <w:p w:rsidR="000F78E4" w:rsidRDefault="008E0540">
                  <w:pPr>
                    <w:rPr>
                      <w:ins w:id="403" w:author="Samsung" w:date="2021-01-25T16:37:00Z"/>
                      <w:rFonts w:eastAsia="宋体"/>
                      <w:strike/>
                      <w:lang w:eastAsia="zh-CN"/>
                    </w:rPr>
                  </w:pPr>
                  <w:ins w:id="404" w:author="Samsung" w:date="2021-01-25T16:37:00Z">
                    <w:r>
                      <w:rPr>
                        <w:rFonts w:eastAsia="宋体" w:hint="eastAsia"/>
                        <w:strike/>
                        <w:lang w:eastAsia="zh-CN"/>
                      </w:rPr>
                      <w:t>D</w:t>
                    </w:r>
                    <w:r>
                      <w:rPr>
                        <w:rFonts w:eastAsia="宋体"/>
                        <w:strike/>
                        <w:lang w:eastAsia="zh-CN"/>
                      </w:rPr>
                      <w:t>IPS/dual-MT</w:t>
                    </w:r>
                  </w:ins>
                </w:p>
              </w:tc>
            </w:tr>
            <w:tr w:rsidR="000F78E4" w:rsidTr="000F78E4">
              <w:trPr>
                <w:ins w:id="405" w:author="Samsung" w:date="2021-01-25T16:37:00Z"/>
              </w:trPr>
              <w:tc>
                <w:tcPr>
                  <w:tcW w:w="1187" w:type="dxa"/>
                  <w:tcPrChange w:id="406" w:author="Samsung" w:date="2021-01-25T16:37:00Z">
                    <w:tcPr>
                      <w:tcW w:w="2522" w:type="dxa"/>
                    </w:tcPr>
                  </w:tcPrChange>
                </w:tcPr>
                <w:p w:rsidR="000F78E4" w:rsidRDefault="008E0540">
                  <w:pPr>
                    <w:rPr>
                      <w:ins w:id="407" w:author="Samsung" w:date="2021-01-25T16:37:00Z"/>
                      <w:rFonts w:eastAsia="宋体"/>
                      <w:strike/>
                      <w:lang w:eastAsia="zh-CN"/>
                    </w:rPr>
                  </w:pPr>
                  <w:ins w:id="408" w:author="Samsung" w:date="2021-01-25T16:37:00Z">
                    <w:r>
                      <w:rPr>
                        <w:rFonts w:eastAsia="宋体"/>
                        <w:strike/>
                        <w:lang w:eastAsia="zh-CN"/>
                      </w:rPr>
                      <w:t>Protocol stack at boundary IAB node</w:t>
                    </w:r>
                  </w:ins>
                </w:p>
              </w:tc>
              <w:tc>
                <w:tcPr>
                  <w:tcW w:w="3189" w:type="dxa"/>
                  <w:tcPrChange w:id="409" w:author="Samsung" w:date="2021-01-25T16:37:00Z">
                    <w:tcPr>
                      <w:tcW w:w="2522" w:type="dxa"/>
                    </w:tcPr>
                  </w:tcPrChange>
                </w:tcPr>
                <w:p w:rsidR="000F78E4" w:rsidRDefault="008E0540" w:rsidP="000F78E4">
                  <w:pPr>
                    <w:pStyle w:val="afff"/>
                    <w:numPr>
                      <w:ilvl w:val="0"/>
                      <w:numId w:val="19"/>
                    </w:numPr>
                    <w:spacing w:after="0"/>
                    <w:ind w:left="357" w:firstLineChars="0" w:hanging="357"/>
                    <w:rPr>
                      <w:ins w:id="410" w:author="Samsung" w:date="2021-01-25T16:38:00Z"/>
                      <w:rFonts w:eastAsia="宋体"/>
                      <w:strike/>
                      <w:lang w:eastAsia="zh-CN"/>
                    </w:rPr>
                    <w:pPrChange w:id="411" w:author="Unknown" w:date="2021-01-25T16:39:00Z">
                      <w:pPr/>
                    </w:pPrChange>
                  </w:pPr>
                  <w:ins w:id="412" w:author="Samsung" w:date="2021-01-25T16:38:00Z">
                    <w:r>
                      <w:rPr>
                        <w:rFonts w:ascii="Times New Roman" w:eastAsia="宋体" w:hAnsi="Times New Roman"/>
                        <w:strike/>
                        <w:sz w:val="20"/>
                        <w:szCs w:val="20"/>
                        <w:lang w:eastAsia="zh-CN"/>
                      </w:rPr>
                      <w:t>Two independent stacks with RLC/MAC/PHY</w:t>
                    </w:r>
                  </w:ins>
                </w:p>
                <w:p w:rsidR="000F78E4" w:rsidRDefault="008E0540" w:rsidP="000F78E4">
                  <w:pPr>
                    <w:pStyle w:val="afff"/>
                    <w:numPr>
                      <w:ilvl w:val="0"/>
                      <w:numId w:val="19"/>
                    </w:numPr>
                    <w:spacing w:after="0"/>
                    <w:ind w:left="357" w:firstLineChars="0" w:hanging="357"/>
                    <w:rPr>
                      <w:ins w:id="413" w:author="Samsung" w:date="2021-01-25T16:38:00Z"/>
                      <w:rFonts w:eastAsia="宋体"/>
                      <w:strike/>
                      <w:lang w:eastAsia="zh-CN"/>
                    </w:rPr>
                    <w:pPrChange w:id="414" w:author="Unknown" w:date="2021-01-25T16:39:00Z">
                      <w:pPr/>
                    </w:pPrChange>
                  </w:pPr>
                  <w:ins w:id="415" w:author="Samsung" w:date="2021-01-25T16:38:00Z">
                    <w:r>
                      <w:rPr>
                        <w:rFonts w:ascii="Times New Roman" w:eastAsia="宋体" w:hAnsi="Times New Roman"/>
                        <w:strike/>
                        <w:sz w:val="20"/>
                        <w:szCs w:val="20"/>
                        <w:lang w:eastAsia="zh-CN"/>
                      </w:rPr>
                      <w:t xml:space="preserve">One BAP </w:t>
                    </w:r>
                  </w:ins>
                </w:p>
                <w:p w:rsidR="000F78E4" w:rsidRDefault="008E0540" w:rsidP="000F78E4">
                  <w:pPr>
                    <w:pStyle w:val="afff"/>
                    <w:numPr>
                      <w:ilvl w:val="0"/>
                      <w:numId w:val="19"/>
                    </w:numPr>
                    <w:spacing w:after="0"/>
                    <w:ind w:left="357" w:firstLineChars="0" w:hanging="357"/>
                    <w:rPr>
                      <w:ins w:id="416" w:author="Samsung" w:date="2021-01-25T16:37:00Z"/>
                      <w:rFonts w:eastAsia="宋体"/>
                      <w:strike/>
                      <w:lang w:eastAsia="zh-CN"/>
                    </w:rPr>
                    <w:pPrChange w:id="417" w:author="Unknown" w:date="2021-01-25T16:39:00Z">
                      <w:pPr/>
                    </w:pPrChange>
                  </w:pPr>
                  <w:ins w:id="418" w:author="Samsung" w:date="2021-01-25T16:38:00Z">
                    <w:r>
                      <w:rPr>
                        <w:rFonts w:ascii="Times New Roman" w:eastAsia="宋体" w:hAnsi="Times New Roman"/>
                        <w:strike/>
                        <w:sz w:val="20"/>
                        <w:szCs w:val="20"/>
                        <w:lang w:eastAsia="zh-CN"/>
                      </w:rPr>
                      <w:t>One RRC</w:t>
                    </w:r>
                  </w:ins>
                </w:p>
              </w:tc>
              <w:tc>
                <w:tcPr>
                  <w:tcW w:w="3190" w:type="dxa"/>
                  <w:tcPrChange w:id="419" w:author="Samsung" w:date="2021-01-25T16:37:00Z">
                    <w:tcPr>
                      <w:tcW w:w="2522" w:type="dxa"/>
                    </w:tcPr>
                  </w:tcPrChange>
                </w:tcPr>
                <w:p w:rsidR="000F78E4" w:rsidRPr="000F78E4" w:rsidRDefault="008E0540">
                  <w:pPr>
                    <w:pStyle w:val="afff"/>
                    <w:numPr>
                      <w:ilvl w:val="0"/>
                      <w:numId w:val="19"/>
                    </w:numPr>
                    <w:spacing w:after="0"/>
                    <w:ind w:left="357" w:firstLineChars="0" w:hanging="357"/>
                    <w:rPr>
                      <w:ins w:id="420" w:author="Samsung" w:date="2021-01-25T16:39:00Z"/>
                      <w:rFonts w:ascii="Times New Roman" w:eastAsia="宋体" w:hAnsi="Times New Roman"/>
                      <w:strike/>
                      <w:sz w:val="20"/>
                      <w:szCs w:val="20"/>
                      <w:lang w:eastAsia="zh-CN"/>
                      <w:rPrChange w:id="421" w:author="Samsung" w:date="2021-01-25T16:41:00Z">
                        <w:rPr>
                          <w:ins w:id="422" w:author="Samsung" w:date="2021-01-25T16:39:00Z"/>
                          <w:rFonts w:eastAsia="宋体"/>
                          <w:lang w:eastAsia="zh-CN"/>
                        </w:rPr>
                      </w:rPrChange>
                    </w:rPr>
                  </w:pPr>
                  <w:ins w:id="423" w:author="Samsung" w:date="2021-01-25T16:39:00Z">
                    <w:r>
                      <w:rPr>
                        <w:rFonts w:ascii="Times New Roman" w:eastAsia="宋体" w:hAnsi="Times New Roman"/>
                        <w:strike/>
                        <w:sz w:val="20"/>
                        <w:szCs w:val="20"/>
                        <w:lang w:eastAsia="zh-CN"/>
                        <w:rPrChange w:id="424" w:author="Samsung" w:date="2021-01-25T16:41:00Z">
                          <w:rPr>
                            <w:rFonts w:eastAsia="宋体"/>
                            <w:lang w:eastAsia="zh-CN"/>
                          </w:rPr>
                        </w:rPrChange>
                      </w:rPr>
                      <w:t>Two independent stacks with RLC/MAC/PHY</w:t>
                    </w:r>
                  </w:ins>
                </w:p>
                <w:p w:rsidR="000F78E4" w:rsidRDefault="008E0540" w:rsidP="000F78E4">
                  <w:pPr>
                    <w:pStyle w:val="afff"/>
                    <w:numPr>
                      <w:ilvl w:val="0"/>
                      <w:numId w:val="19"/>
                    </w:numPr>
                    <w:spacing w:after="0"/>
                    <w:ind w:left="357" w:firstLineChars="0" w:hanging="357"/>
                    <w:rPr>
                      <w:ins w:id="425" w:author="Samsung" w:date="2021-01-25T16:39:00Z"/>
                      <w:rFonts w:eastAsia="宋体"/>
                      <w:strike/>
                      <w:lang w:eastAsia="zh-CN"/>
                    </w:rPr>
                    <w:pPrChange w:id="426" w:author="Unknown" w:date="2021-01-25T16:39:00Z">
                      <w:pPr/>
                    </w:pPrChange>
                  </w:pPr>
                  <w:ins w:id="427" w:author="Samsung" w:date="2021-01-25T16:39:00Z">
                    <w:r>
                      <w:rPr>
                        <w:rFonts w:ascii="Times New Roman" w:eastAsia="宋体" w:hAnsi="Times New Roman"/>
                        <w:strike/>
                        <w:sz w:val="20"/>
                        <w:szCs w:val="20"/>
                        <w:lang w:eastAsia="zh-CN"/>
                      </w:rPr>
                      <w:t xml:space="preserve">One BAP </w:t>
                    </w:r>
                  </w:ins>
                </w:p>
                <w:p w:rsidR="000F78E4" w:rsidRDefault="008E0540" w:rsidP="000F78E4">
                  <w:pPr>
                    <w:pStyle w:val="afff"/>
                    <w:numPr>
                      <w:ilvl w:val="0"/>
                      <w:numId w:val="19"/>
                    </w:numPr>
                    <w:spacing w:after="0"/>
                    <w:ind w:left="357" w:firstLineChars="0" w:hanging="357"/>
                    <w:rPr>
                      <w:ins w:id="428" w:author="Samsung" w:date="2021-01-25T16:37:00Z"/>
                      <w:rFonts w:eastAsia="宋体"/>
                      <w:strike/>
                      <w:lang w:eastAsia="zh-CN"/>
                    </w:rPr>
                    <w:pPrChange w:id="429" w:author="Unknown" w:date="2021-01-25T16:39:00Z">
                      <w:pPr/>
                    </w:pPrChange>
                  </w:pPr>
                  <w:ins w:id="430" w:author="Samsung" w:date="2021-01-25T16:39:00Z">
                    <w:r>
                      <w:rPr>
                        <w:rFonts w:ascii="Times New Roman" w:eastAsia="宋体" w:hAnsi="Times New Roman"/>
                        <w:strike/>
                        <w:sz w:val="20"/>
                        <w:szCs w:val="20"/>
                        <w:lang w:eastAsia="zh-CN"/>
                      </w:rPr>
                      <w:t>One RRC</w:t>
                    </w:r>
                  </w:ins>
                  <w:ins w:id="431" w:author="Samsung" w:date="2021-01-25T16:40:00Z">
                    <w:r>
                      <w:rPr>
                        <w:rFonts w:ascii="Times New Roman" w:eastAsia="宋体" w:hAnsi="Times New Roman"/>
                        <w:strike/>
                        <w:sz w:val="20"/>
                        <w:szCs w:val="20"/>
                        <w:lang w:eastAsia="zh-CN"/>
                      </w:rPr>
                      <w:t xml:space="preserve"> (maybe two RRC for dual-MT?)</w:t>
                    </w:r>
                  </w:ins>
                </w:p>
              </w:tc>
            </w:tr>
            <w:tr w:rsidR="000F78E4" w:rsidTr="000F78E4">
              <w:trPr>
                <w:ins w:id="432" w:author="Samsung" w:date="2021-01-25T16:37:00Z"/>
              </w:trPr>
              <w:tc>
                <w:tcPr>
                  <w:tcW w:w="1187" w:type="dxa"/>
                  <w:tcPrChange w:id="433" w:author="Samsung" w:date="2021-01-25T16:37:00Z">
                    <w:tcPr>
                      <w:tcW w:w="2522" w:type="dxa"/>
                    </w:tcPr>
                  </w:tcPrChange>
                </w:tcPr>
                <w:p w:rsidR="000F78E4" w:rsidRDefault="008E0540">
                  <w:pPr>
                    <w:rPr>
                      <w:ins w:id="434" w:author="Samsung" w:date="2021-01-25T16:37:00Z"/>
                      <w:rFonts w:eastAsia="宋体"/>
                      <w:strike/>
                      <w:lang w:eastAsia="zh-CN"/>
                    </w:rPr>
                  </w:pPr>
                  <w:ins w:id="435" w:author="Samsung" w:date="2021-01-25T16:37:00Z">
                    <w:r>
                      <w:rPr>
                        <w:rFonts w:eastAsia="宋体" w:hint="eastAsia"/>
                        <w:strike/>
                        <w:lang w:eastAsia="zh-CN"/>
                      </w:rPr>
                      <w:t>X</w:t>
                    </w:r>
                    <w:r>
                      <w:rPr>
                        <w:rFonts w:eastAsia="宋体"/>
                        <w:strike/>
                        <w:lang w:eastAsia="zh-CN"/>
                      </w:rPr>
                      <w:t xml:space="preserve">n signalling </w:t>
                    </w:r>
                  </w:ins>
                </w:p>
              </w:tc>
              <w:tc>
                <w:tcPr>
                  <w:tcW w:w="3189" w:type="dxa"/>
                  <w:tcPrChange w:id="436" w:author="Samsung" w:date="2021-01-25T16:37:00Z">
                    <w:tcPr>
                      <w:tcW w:w="2522" w:type="dxa"/>
                    </w:tcPr>
                  </w:tcPrChange>
                </w:tcPr>
                <w:p w:rsidR="000F78E4" w:rsidRDefault="008E0540">
                  <w:pPr>
                    <w:rPr>
                      <w:ins w:id="437" w:author="Samsung" w:date="2021-01-25T16:37:00Z"/>
                      <w:rFonts w:eastAsia="宋体"/>
                      <w:strike/>
                      <w:lang w:eastAsia="zh-CN"/>
                    </w:rPr>
                  </w:pPr>
                  <w:ins w:id="438" w:author="Samsung" w:date="2021-01-25T16:40:00Z">
                    <w:r>
                      <w:rPr>
                        <w:rFonts w:eastAsia="宋体" w:hint="eastAsia"/>
                        <w:strike/>
                        <w:lang w:eastAsia="zh-CN"/>
                      </w:rPr>
                      <w:t>N</w:t>
                    </w:r>
                    <w:r>
                      <w:rPr>
                        <w:rFonts w:eastAsia="宋体"/>
                        <w:strike/>
                        <w:lang w:eastAsia="zh-CN"/>
                      </w:rPr>
                      <w:t>R-DC related signalling to configure the boundary IAB node</w:t>
                    </w:r>
                  </w:ins>
                </w:p>
              </w:tc>
              <w:tc>
                <w:tcPr>
                  <w:tcW w:w="3190" w:type="dxa"/>
                  <w:tcPrChange w:id="439" w:author="Samsung" w:date="2021-01-25T16:37:00Z">
                    <w:tcPr>
                      <w:tcW w:w="2522" w:type="dxa"/>
                    </w:tcPr>
                  </w:tcPrChange>
                </w:tcPr>
                <w:p w:rsidR="000F78E4" w:rsidRDefault="008E0540">
                  <w:pPr>
                    <w:rPr>
                      <w:ins w:id="440" w:author="Samsung" w:date="2021-01-25T16:37:00Z"/>
                      <w:rFonts w:eastAsia="宋体"/>
                      <w:strike/>
                      <w:lang w:eastAsia="zh-CN"/>
                    </w:rPr>
                  </w:pPr>
                  <w:ins w:id="441" w:author="Samsung" w:date="2021-01-25T16:40:00Z">
                    <w:r>
                      <w:rPr>
                        <w:rFonts w:eastAsia="宋体" w:hint="eastAsia"/>
                        <w:strike/>
                        <w:lang w:eastAsia="zh-CN"/>
                      </w:rPr>
                      <w:t>N</w:t>
                    </w:r>
                    <w:r>
                      <w:rPr>
                        <w:rFonts w:eastAsia="宋体"/>
                        <w:strike/>
                        <w:lang w:eastAsia="zh-CN"/>
                      </w:rPr>
                      <w:t xml:space="preserve">ew Xn </w:t>
                    </w:r>
                    <w:proofErr w:type="spellStart"/>
                    <w:r>
                      <w:rPr>
                        <w:rFonts w:eastAsia="宋体"/>
                        <w:strike/>
                        <w:lang w:eastAsia="zh-CN"/>
                      </w:rPr>
                      <w:t>singaling</w:t>
                    </w:r>
                    <w:proofErr w:type="spellEnd"/>
                    <w:r>
                      <w:rPr>
                        <w:rFonts w:eastAsia="宋体"/>
                        <w:strike/>
                        <w:lang w:eastAsia="zh-CN"/>
                      </w:rPr>
                      <w:t xml:space="preserve"> to configure the boundary IAB node. The content of those</w:t>
                    </w:r>
                  </w:ins>
                  <w:ins w:id="442" w:author="Samsung" w:date="2021-01-25T16:41:00Z">
                    <w:r>
                      <w:rPr>
                        <w:rFonts w:eastAsia="宋体"/>
                        <w:strike/>
                        <w:lang w:eastAsia="zh-CN"/>
                      </w:rPr>
                      <w:t xml:space="preserve"> signalling may be similar as NR-DC signalling</w:t>
                    </w:r>
                  </w:ins>
                </w:p>
              </w:tc>
            </w:tr>
          </w:tbl>
          <w:p w:rsidR="000F78E4" w:rsidRDefault="008E0540">
            <w:pPr>
              <w:rPr>
                <w:ins w:id="443" w:author="Samsung" w:date="2021-01-25T16:46:00Z"/>
                <w:rFonts w:eastAsia="宋体"/>
                <w:strike/>
                <w:lang w:eastAsia="zh-CN"/>
              </w:rPr>
            </w:pPr>
            <w:ins w:id="444" w:author="Samsung" w:date="2021-01-25T16:42:00Z">
              <w:r>
                <w:rPr>
                  <w:rFonts w:eastAsia="宋体" w:hint="eastAsia"/>
                  <w:strike/>
                  <w:lang w:eastAsia="zh-CN"/>
                </w:rPr>
                <w:t>T</w:t>
              </w:r>
              <w:r>
                <w:rPr>
                  <w:rFonts w:eastAsia="宋体"/>
                  <w:strike/>
                  <w:lang w:eastAsia="zh-CN"/>
                </w:rPr>
                <w:t>he</w:t>
              </w:r>
            </w:ins>
            <w:ins w:id="445" w:author="Samsung" w:date="2021-01-25T16:43:00Z">
              <w:r>
                <w:rPr>
                  <w:rFonts w:eastAsia="宋体"/>
                  <w:strike/>
                  <w:lang w:eastAsia="zh-CN"/>
                </w:rPr>
                <w:t xml:space="preserve"> above comparison cannot indicate any essential difference between NR-DU/</w:t>
              </w:r>
              <w:proofErr w:type="gramStart"/>
              <w:r>
                <w:rPr>
                  <w:rFonts w:eastAsia="宋体"/>
                  <w:strike/>
                  <w:lang w:eastAsia="zh-CN"/>
                </w:rPr>
                <w:t>DIPS(</w:t>
              </w:r>
              <w:proofErr w:type="gramEnd"/>
              <w:r>
                <w:rPr>
                  <w:rFonts w:eastAsia="宋体"/>
                  <w:strike/>
                  <w:lang w:eastAsia="zh-CN"/>
                </w:rPr>
                <w:t>dual-MT)</w:t>
              </w:r>
            </w:ins>
            <w:ins w:id="446" w:author="Samsung" w:date="2021-01-25T16:49:00Z">
              <w:r>
                <w:rPr>
                  <w:rFonts w:eastAsia="宋体"/>
                  <w:strike/>
                  <w:lang w:eastAsia="zh-CN"/>
                </w:rPr>
                <w:t xml:space="preserve"> except which Xn signalling is used. </w:t>
              </w:r>
            </w:ins>
          </w:p>
          <w:p w:rsidR="000F78E4" w:rsidRDefault="008E0540" w:rsidP="000F78E4">
            <w:pPr>
              <w:pStyle w:val="afff"/>
              <w:numPr>
                <w:ilvl w:val="0"/>
                <w:numId w:val="25"/>
              </w:numPr>
              <w:ind w:firstLineChars="0"/>
              <w:rPr>
                <w:ins w:id="447" w:author="Samsung" w:date="2021-01-25T16:37:00Z"/>
                <w:rFonts w:eastAsia="宋体"/>
                <w:strike/>
                <w:lang w:eastAsia="zh-CN"/>
              </w:rPr>
              <w:pPrChange w:id="448" w:author="Samsung" w:date="2021-01-25T16:47:00Z">
                <w:pPr/>
              </w:pPrChange>
            </w:pPr>
            <w:ins w:id="449" w:author="Samsung" w:date="2021-01-25T16:46:00Z">
              <w:r>
                <w:rPr>
                  <w:rFonts w:ascii="Times New Roman" w:eastAsia="宋体" w:hAnsi="Times New Roman"/>
                  <w:strike/>
                  <w:sz w:val="20"/>
                  <w:szCs w:val="20"/>
                  <w:lang w:eastAsia="zh-CN"/>
                </w:rPr>
                <w:t>NR-DC, considering that no ess</w:t>
              </w:r>
            </w:ins>
            <w:ins w:id="450" w:author="Samsung" w:date="2021-01-25T16:47:00Z">
              <w:r>
                <w:rPr>
                  <w:rFonts w:ascii="Times New Roman" w:eastAsia="宋体" w:hAnsi="Times New Roman"/>
                  <w:strike/>
                  <w:sz w:val="20"/>
                  <w:szCs w:val="20"/>
                  <w:lang w:eastAsia="zh-CN"/>
                </w:rPr>
                <w:t>ential difference between NR-DC and DIPS/dual-MT</w:t>
              </w:r>
            </w:ins>
          </w:p>
          <w:p w:rsidR="000F78E4" w:rsidRPr="000F78E4" w:rsidRDefault="008E0540">
            <w:pPr>
              <w:rPr>
                <w:rFonts w:ascii="Calibri" w:hAnsi="Calibri" w:cs="Calibri"/>
                <w:iCs/>
                <w:strike/>
                <w:color w:val="00B050"/>
                <w:sz w:val="16"/>
                <w:szCs w:val="16"/>
                <w:rPrChange w:id="451" w:author="Samsung" w:date="2021-01-25T16:48:00Z">
                  <w:rPr>
                    <w:rFonts w:eastAsia="宋体"/>
                    <w:lang w:eastAsia="zh-CN"/>
                  </w:rPr>
                </w:rPrChange>
              </w:rPr>
            </w:pPr>
            <w:ins w:id="452" w:author="Samsung" w:date="2021-01-25T16:48:00Z">
              <w:r>
                <w:rPr>
                  <w:rFonts w:eastAsia="宋体" w:hint="eastAsia"/>
                  <w:strike/>
                  <w:lang w:eastAsia="zh-CN"/>
                </w:rPr>
                <w:t>M</w:t>
              </w:r>
              <w:r>
                <w:rPr>
                  <w:rFonts w:eastAsia="宋体"/>
                  <w:strike/>
                  <w:lang w:eastAsia="zh-CN"/>
                </w:rPr>
                <w:t>eanwhile, we also understand that RAN3 has agreed that “</w:t>
              </w:r>
              <w:r>
                <w:rPr>
                  <w:rFonts w:ascii="Calibri" w:hAnsi="Calibri" w:cs="Calibri"/>
                  <w:b/>
                  <w:iCs/>
                  <w:strike/>
                  <w:color w:val="00B050"/>
                  <w:sz w:val="16"/>
                  <w:szCs w:val="16"/>
                  <w:highlight w:val="yellow"/>
                  <w:rPrChange w:id="453" w:author="Samsung" w:date="2021-01-25T16:48:00Z">
                    <w:rPr>
                      <w:rFonts w:ascii="Calibri" w:hAnsi="Calibri" w:cs="Calibri"/>
                      <w:iCs/>
                      <w:color w:val="00B050"/>
                      <w:sz w:val="16"/>
                      <w:szCs w:val="16"/>
                    </w:rPr>
                  </w:rPrChange>
                </w:rPr>
                <w:t>Multi-MT Support is FFS in RAN3 pending RAN2</w:t>
              </w:r>
              <w:r>
                <w:rPr>
                  <w:rFonts w:eastAsia="宋体"/>
                  <w:strike/>
                  <w:lang w:eastAsia="zh-CN"/>
                </w:rPr>
                <w:t>”</w:t>
              </w:r>
            </w:ins>
          </w:p>
        </w:tc>
      </w:tr>
      <w:tr w:rsidR="000F78E4">
        <w:tc>
          <w:tcPr>
            <w:tcW w:w="1105" w:type="dxa"/>
          </w:tcPr>
          <w:p w:rsidR="000F78E4" w:rsidRDefault="000F78E4">
            <w:pPr>
              <w:rPr>
                <w:rFonts w:eastAsia="宋体"/>
                <w:strike/>
                <w:lang w:val="en-US" w:eastAsia="zh-CN"/>
              </w:rPr>
            </w:pPr>
          </w:p>
        </w:tc>
        <w:tc>
          <w:tcPr>
            <w:tcW w:w="7792" w:type="dxa"/>
          </w:tcPr>
          <w:p w:rsidR="000F78E4" w:rsidRDefault="000F78E4">
            <w:pPr>
              <w:rPr>
                <w:rFonts w:eastAsia="宋体"/>
                <w:strike/>
                <w:lang w:val="en-US" w:eastAsia="zh-CN"/>
              </w:rPr>
            </w:pPr>
          </w:p>
        </w:tc>
      </w:tr>
      <w:tr w:rsidR="000F78E4">
        <w:tc>
          <w:tcPr>
            <w:tcW w:w="1105" w:type="dxa"/>
          </w:tcPr>
          <w:p w:rsidR="000F78E4" w:rsidRDefault="000F78E4">
            <w:pPr>
              <w:rPr>
                <w:rFonts w:eastAsia="宋体"/>
                <w:strike/>
                <w:lang w:val="en-US" w:eastAsia="zh-CN"/>
              </w:rPr>
            </w:pPr>
          </w:p>
        </w:tc>
        <w:tc>
          <w:tcPr>
            <w:tcW w:w="7792" w:type="dxa"/>
          </w:tcPr>
          <w:p w:rsidR="000F78E4" w:rsidRDefault="000F78E4">
            <w:pPr>
              <w:rPr>
                <w:rFonts w:eastAsia="宋体"/>
                <w:strike/>
                <w:lang w:val="en-US" w:eastAsia="zh-CN"/>
              </w:rPr>
            </w:pPr>
          </w:p>
        </w:tc>
      </w:tr>
      <w:tr w:rsidR="000F78E4">
        <w:tc>
          <w:tcPr>
            <w:tcW w:w="1105" w:type="dxa"/>
          </w:tcPr>
          <w:p w:rsidR="000F78E4" w:rsidRDefault="000F78E4">
            <w:pPr>
              <w:rPr>
                <w:rFonts w:eastAsia="宋体"/>
                <w:strike/>
                <w:lang w:eastAsia="zh-CN"/>
              </w:rPr>
            </w:pPr>
          </w:p>
        </w:tc>
        <w:tc>
          <w:tcPr>
            <w:tcW w:w="7792" w:type="dxa"/>
          </w:tcPr>
          <w:p w:rsidR="000F78E4" w:rsidRDefault="000F78E4">
            <w:pPr>
              <w:rPr>
                <w:rFonts w:eastAsia="宋体"/>
                <w:strike/>
                <w:lang w:eastAsia="zh-CN"/>
              </w:rPr>
            </w:pPr>
          </w:p>
        </w:tc>
      </w:tr>
      <w:tr w:rsidR="000F78E4">
        <w:tc>
          <w:tcPr>
            <w:tcW w:w="1105" w:type="dxa"/>
          </w:tcPr>
          <w:p w:rsidR="000F78E4" w:rsidRDefault="000F78E4">
            <w:pPr>
              <w:rPr>
                <w:rFonts w:eastAsia="宋体"/>
                <w:strike/>
                <w:lang w:val="en-US" w:eastAsia="zh-CN"/>
              </w:rPr>
            </w:pPr>
          </w:p>
        </w:tc>
        <w:tc>
          <w:tcPr>
            <w:tcW w:w="7792" w:type="dxa"/>
          </w:tcPr>
          <w:p w:rsidR="000F78E4" w:rsidRDefault="000F78E4">
            <w:pPr>
              <w:rPr>
                <w:rFonts w:eastAsia="宋体"/>
                <w:strike/>
                <w:lang w:eastAsia="zh-CN"/>
              </w:rPr>
            </w:pPr>
          </w:p>
        </w:tc>
      </w:tr>
      <w:tr w:rsidR="000F78E4">
        <w:tc>
          <w:tcPr>
            <w:tcW w:w="1105" w:type="dxa"/>
          </w:tcPr>
          <w:p w:rsidR="000F78E4" w:rsidRDefault="000F78E4">
            <w:pPr>
              <w:rPr>
                <w:rFonts w:eastAsia="Malgun Gothic"/>
                <w:strike/>
                <w:lang w:eastAsia="ko-KR"/>
              </w:rPr>
            </w:pPr>
          </w:p>
        </w:tc>
        <w:tc>
          <w:tcPr>
            <w:tcW w:w="7792" w:type="dxa"/>
          </w:tcPr>
          <w:p w:rsidR="000F78E4" w:rsidRDefault="000F78E4">
            <w:pPr>
              <w:rPr>
                <w:rFonts w:eastAsia="Malgun Gothic"/>
                <w:strike/>
                <w:lang w:eastAsia="ko-KR"/>
              </w:rPr>
            </w:pPr>
          </w:p>
        </w:tc>
      </w:tr>
      <w:tr w:rsidR="000F78E4">
        <w:tc>
          <w:tcPr>
            <w:tcW w:w="1105" w:type="dxa"/>
          </w:tcPr>
          <w:p w:rsidR="000F78E4" w:rsidRDefault="000F78E4">
            <w:pPr>
              <w:rPr>
                <w:rFonts w:eastAsia="宋体"/>
                <w:strike/>
                <w:lang w:eastAsia="zh-CN"/>
              </w:rPr>
            </w:pPr>
          </w:p>
        </w:tc>
        <w:tc>
          <w:tcPr>
            <w:tcW w:w="7792" w:type="dxa"/>
          </w:tcPr>
          <w:p w:rsidR="000F78E4" w:rsidRDefault="000F78E4">
            <w:pPr>
              <w:rPr>
                <w:rFonts w:eastAsia="宋体"/>
                <w:strike/>
                <w:lang w:eastAsia="zh-CN"/>
              </w:rPr>
            </w:pPr>
          </w:p>
        </w:tc>
      </w:tr>
      <w:tr w:rsidR="000F78E4">
        <w:tc>
          <w:tcPr>
            <w:tcW w:w="1105" w:type="dxa"/>
          </w:tcPr>
          <w:p w:rsidR="000F78E4" w:rsidRDefault="000F78E4">
            <w:pPr>
              <w:rPr>
                <w:rFonts w:eastAsia="宋体"/>
                <w:strike/>
                <w:lang w:eastAsia="zh-CN"/>
              </w:rPr>
            </w:pPr>
          </w:p>
        </w:tc>
        <w:tc>
          <w:tcPr>
            <w:tcW w:w="7792" w:type="dxa"/>
          </w:tcPr>
          <w:p w:rsidR="000F78E4" w:rsidRDefault="000F78E4">
            <w:pPr>
              <w:rPr>
                <w:rFonts w:eastAsia="宋体"/>
                <w:strike/>
                <w:lang w:eastAsia="zh-CN"/>
              </w:rPr>
            </w:pPr>
          </w:p>
        </w:tc>
      </w:tr>
    </w:tbl>
    <w:p w:rsidR="000F78E4" w:rsidRDefault="000F78E4">
      <w:pPr>
        <w:rPr>
          <w:rFonts w:eastAsia="宋体"/>
          <w:strike/>
          <w:lang w:eastAsia="zh-CN"/>
        </w:rPr>
      </w:pPr>
    </w:p>
    <w:p w:rsidR="000F78E4" w:rsidRDefault="008E0540">
      <w:pPr>
        <w:rPr>
          <w:rFonts w:eastAsia="宋体"/>
          <w:b/>
          <w:strike/>
          <w:u w:val="single"/>
          <w:lang w:eastAsia="zh-CN"/>
        </w:rPr>
      </w:pPr>
      <w:r>
        <w:rPr>
          <w:rFonts w:eastAsia="宋体" w:hint="eastAsia"/>
          <w:b/>
          <w:strike/>
          <w:u w:val="single"/>
          <w:lang w:eastAsia="zh-CN"/>
        </w:rPr>
        <w:t>M</w:t>
      </w:r>
      <w:r>
        <w:rPr>
          <w:rFonts w:eastAsia="宋体"/>
          <w:b/>
          <w:strike/>
          <w:u w:val="single"/>
          <w:lang w:eastAsia="zh-CN"/>
        </w:rPr>
        <w:t>oderator summary:</w:t>
      </w:r>
    </w:p>
    <w:p w:rsidR="000F78E4" w:rsidRDefault="000F78E4">
      <w:pPr>
        <w:snapToGrid w:val="0"/>
        <w:spacing w:after="0"/>
        <w:rPr>
          <w:rFonts w:eastAsia="宋体"/>
          <w:strike/>
          <w:lang w:eastAsia="zh-CN"/>
        </w:rPr>
      </w:pPr>
    </w:p>
    <w:p w:rsidR="000F78E4" w:rsidRDefault="000F78E4">
      <w:pPr>
        <w:snapToGrid w:val="0"/>
        <w:spacing w:after="0"/>
        <w:rPr>
          <w:rFonts w:eastAsia="宋体"/>
          <w:lang w:eastAsia="zh-CN"/>
        </w:rPr>
      </w:pPr>
    </w:p>
    <w:p w:rsidR="000F78E4" w:rsidRDefault="000F78E4">
      <w:pPr>
        <w:snapToGrid w:val="0"/>
        <w:spacing w:after="0"/>
        <w:rPr>
          <w:rFonts w:eastAsia="宋体"/>
          <w:lang w:eastAsia="zh-CN"/>
        </w:rPr>
      </w:pPr>
    </w:p>
    <w:p w:rsidR="000F78E4" w:rsidRDefault="008E0540">
      <w:pPr>
        <w:pStyle w:val="afff"/>
        <w:numPr>
          <w:ilvl w:val="0"/>
          <w:numId w:val="19"/>
        </w:numPr>
        <w:spacing w:after="0"/>
        <w:ind w:firstLineChars="0"/>
        <w:rPr>
          <w:rFonts w:eastAsia="宋体"/>
          <w:lang w:eastAsia="zh-CN"/>
        </w:rPr>
      </w:pPr>
      <w:r>
        <w:rPr>
          <w:rFonts w:eastAsia="宋体" w:hint="eastAsia"/>
          <w:lang w:eastAsia="zh-CN"/>
        </w:rPr>
        <w:t>U</w:t>
      </w:r>
      <w:r>
        <w:rPr>
          <w:rFonts w:eastAsia="宋体"/>
          <w:lang w:eastAsia="zh-CN"/>
        </w:rPr>
        <w:t>nified solution for inter-donor transport</w:t>
      </w:r>
    </w:p>
    <w:p w:rsidR="000F78E4" w:rsidRDefault="008E0540">
      <w:pPr>
        <w:spacing w:after="0"/>
        <w:rPr>
          <w:rFonts w:eastAsia="宋体"/>
          <w:lang w:eastAsia="zh-CN"/>
        </w:rPr>
      </w:pPr>
      <w:r>
        <w:rPr>
          <w:rFonts w:eastAsia="宋体"/>
          <w:lang w:eastAsia="zh-CN"/>
        </w:rPr>
        <w:t xml:space="preserve">Contribution [6] (Huawei) proposes to design unified solutions for inter-donor F1 transport to cover 1) inter-donor redundancy, 2) inter-donor migration, and 3) inter-donor re-routing. The reason is that in those three scenarios, the inter-donor topology management, i.e., concatenate multiple IAB network fragments from different CUs (the intermediate nodes in a BAP routing path are controlled by different CUs), should be supported for the BAP routing path of F1 traffic between one IAB-DU and its associated CU. Thus, the moderator would like to collect views on the feasibility of such unified solution. </w:t>
      </w:r>
    </w:p>
    <w:p w:rsidR="000F78E4" w:rsidRDefault="000F78E4">
      <w:pPr>
        <w:spacing w:after="0"/>
        <w:rPr>
          <w:rFonts w:eastAsia="宋体"/>
          <w:b/>
          <w:lang w:eastAsia="zh-CN"/>
        </w:rPr>
      </w:pP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lastRenderedPageBreak/>
        <w:t>Q2-3(Unified solution): please provide view on the feasibility of a unified solution for inter-donor F1 transport to cover 1) inter-donor redundancy, 2) inter-donor migration, and 3) inter-donor re-routing.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79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454" w:author="Samsung" w:date="2021-01-25T16:50:00Z">
              <w:r>
                <w:rPr>
                  <w:rFonts w:eastAsia="宋体" w:hint="eastAsia"/>
                  <w:lang w:eastAsia="zh-CN"/>
                </w:rPr>
                <w:t>S</w:t>
              </w:r>
              <w:r>
                <w:rPr>
                  <w:rFonts w:eastAsia="宋体"/>
                  <w:lang w:eastAsia="zh-CN"/>
                </w:rPr>
                <w:t>amsung</w:t>
              </w:r>
            </w:ins>
          </w:p>
        </w:tc>
        <w:tc>
          <w:tcPr>
            <w:tcW w:w="7792" w:type="dxa"/>
          </w:tcPr>
          <w:p w:rsidR="000F78E4" w:rsidRDefault="008E0540">
            <w:pPr>
              <w:rPr>
                <w:ins w:id="455" w:author="Samsung" w:date="2021-01-25T16:51:00Z"/>
                <w:rFonts w:eastAsia="宋体"/>
                <w:lang w:eastAsia="zh-CN"/>
              </w:rPr>
            </w:pPr>
            <w:ins w:id="456" w:author="Samsung" w:date="2021-01-25T16:51:00Z">
              <w:r>
                <w:rPr>
                  <w:rFonts w:eastAsia="宋体" w:hint="eastAsia"/>
                  <w:lang w:eastAsia="zh-CN"/>
                </w:rPr>
                <w:t>N</w:t>
              </w:r>
              <w:r>
                <w:rPr>
                  <w:rFonts w:eastAsia="宋体"/>
                  <w:lang w:eastAsia="zh-CN"/>
                </w:rPr>
                <w:t xml:space="preserve">ot now. </w:t>
              </w:r>
            </w:ins>
          </w:p>
          <w:p w:rsidR="000F78E4" w:rsidRDefault="008E0540">
            <w:pPr>
              <w:rPr>
                <w:rFonts w:eastAsia="宋体"/>
                <w:lang w:eastAsia="zh-CN"/>
              </w:rPr>
            </w:pPr>
            <w:ins w:id="457" w:author="Samsung" w:date="2021-01-25T16:50:00Z">
              <w:r>
                <w:rPr>
                  <w:rFonts w:eastAsia="宋体" w:hint="eastAsia"/>
                  <w:lang w:eastAsia="zh-CN"/>
                </w:rPr>
                <w:t>A</w:t>
              </w:r>
              <w:r>
                <w:rPr>
                  <w:rFonts w:eastAsia="宋体"/>
                  <w:lang w:eastAsia="zh-CN"/>
                </w:rPr>
                <w:t>t this moment, those three aspects are discussed separately</w:t>
              </w:r>
            </w:ins>
            <w:ins w:id="458" w:author="Samsung" w:date="2021-01-25T16:51:00Z">
              <w:r>
                <w:rPr>
                  <w:rFonts w:eastAsia="宋体"/>
                  <w:lang w:eastAsia="zh-CN"/>
                </w:rPr>
                <w:t xml:space="preserve">, and we even didn’t reach the agreeable procedure for each aspect. </w:t>
              </w:r>
            </w:ins>
            <w:ins w:id="459" w:author="Samsung" w:date="2021-01-25T16:52:00Z">
              <w:r>
                <w:rPr>
                  <w:rFonts w:eastAsia="宋体"/>
                  <w:lang w:eastAsia="zh-CN"/>
                </w:rPr>
                <w:t xml:space="preserve">Moreover, those three aspects may be aiming at different scenarios, </w:t>
              </w:r>
            </w:ins>
            <w:ins w:id="460" w:author="Samsung" w:date="2021-01-25T16:53:00Z">
              <w:r>
                <w:rPr>
                  <w:rFonts w:eastAsia="宋体"/>
                  <w:lang w:eastAsia="zh-CN"/>
                </w:rPr>
                <w:t xml:space="preserve">e.g., inter-donor migration for single connectivity IAB-MT, inter-donor re-routing for packet loss, inter-donor redundancy for IAB node with two parent nodes. </w:t>
              </w:r>
            </w:ins>
            <w:ins w:id="461" w:author="Samsung" w:date="2021-01-25T16:51:00Z">
              <w:r>
                <w:rPr>
                  <w:rFonts w:eastAsia="宋体"/>
                  <w:lang w:eastAsia="zh-CN"/>
                </w:rPr>
                <w:t>We don’t know how to achie</w:t>
              </w:r>
            </w:ins>
            <w:ins w:id="462" w:author="Samsung" w:date="2021-01-25T16:52:00Z">
              <w:r>
                <w:rPr>
                  <w:rFonts w:eastAsia="宋体"/>
                  <w:lang w:eastAsia="zh-CN"/>
                </w:rPr>
                <w:t>ve a unified solution</w:t>
              </w:r>
            </w:ins>
            <w:ins w:id="463" w:author="Samsung" w:date="2021-01-25T16:54:00Z">
              <w:r>
                <w:rPr>
                  <w:rFonts w:eastAsia="宋体"/>
                  <w:lang w:eastAsia="zh-CN"/>
                </w:rPr>
                <w:t xml:space="preserve"> to cover all those scenarios</w:t>
              </w:r>
            </w:ins>
            <w:ins w:id="464" w:author="Samsung" w:date="2021-01-25T16:52:00Z">
              <w:r>
                <w:rPr>
                  <w:rFonts w:eastAsia="宋体"/>
                  <w:lang w:eastAsia="zh-CN"/>
                </w:rPr>
                <w:t xml:space="preserve">. </w:t>
              </w:r>
            </w:ins>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7792" w:type="dxa"/>
          </w:tcPr>
          <w:p w:rsidR="000F78E4" w:rsidRDefault="008E0540">
            <w:pPr>
              <w:rPr>
                <w:rFonts w:eastAsia="宋体"/>
                <w:lang w:val="en-US" w:eastAsia="zh-CN"/>
              </w:rPr>
            </w:pPr>
            <w:r>
              <w:rPr>
                <w:rFonts w:eastAsia="宋体"/>
                <w:lang w:val="en-US" w:eastAsia="zh-CN"/>
              </w:rPr>
              <w:t>We think that RAN3 should work on a unified solution that applies for all three cases, regardless of whether an IAB node is capable or incapable of simultaneous connectivity to two donors.</w:t>
            </w:r>
          </w:p>
        </w:tc>
      </w:tr>
      <w:tr w:rsidR="000F78E4">
        <w:tc>
          <w:tcPr>
            <w:tcW w:w="1105" w:type="dxa"/>
          </w:tcPr>
          <w:p w:rsidR="000F78E4" w:rsidRDefault="008E0540">
            <w:pPr>
              <w:rPr>
                <w:rFonts w:eastAsia="宋体"/>
                <w:lang w:val="en-US" w:eastAsia="zh-CN"/>
              </w:rPr>
            </w:pPr>
            <w:ins w:id="465" w:author="Qualcomm" w:date="2021-01-26T18:33:00Z">
              <w:r>
                <w:rPr>
                  <w:rFonts w:eastAsia="宋体"/>
                  <w:lang w:val="en-US" w:eastAsia="zh-CN"/>
                </w:rPr>
                <w:t>QC</w:t>
              </w:r>
            </w:ins>
          </w:p>
        </w:tc>
        <w:tc>
          <w:tcPr>
            <w:tcW w:w="7792" w:type="dxa"/>
          </w:tcPr>
          <w:p w:rsidR="000F78E4" w:rsidRDefault="008E0540">
            <w:pPr>
              <w:rPr>
                <w:ins w:id="466" w:author="Qualcomm" w:date="2021-01-26T18:33:00Z"/>
                <w:rFonts w:eastAsia="宋体"/>
                <w:lang w:val="en-US" w:eastAsia="zh-CN"/>
              </w:rPr>
            </w:pPr>
            <w:ins w:id="467" w:author="Qualcomm" w:date="2021-01-26T18:33:00Z">
              <w:r>
                <w:rPr>
                  <w:rFonts w:eastAsia="宋体"/>
                  <w:lang w:val="en-US" w:eastAsia="zh-CN"/>
                </w:rPr>
                <w:t xml:space="preserve">We agree with Huawei. </w:t>
              </w:r>
            </w:ins>
          </w:p>
          <w:p w:rsidR="000F78E4" w:rsidRDefault="008E0540">
            <w:pPr>
              <w:rPr>
                <w:ins w:id="468" w:author="Qualcomm" w:date="2021-01-26T18:33:00Z"/>
                <w:rFonts w:eastAsia="宋体"/>
                <w:lang w:val="en-US" w:eastAsia="zh-CN"/>
              </w:rPr>
            </w:pPr>
            <w:ins w:id="469" w:author="Qualcomm" w:date="2021-01-26T18:33:00Z">
              <w:r>
                <w:rPr>
                  <w:rFonts w:eastAsia="宋体"/>
                  <w:lang w:val="en-US" w:eastAsia="zh-CN"/>
                </w:rPr>
                <w:t xml:space="preserve">In all scenarios (redundancy, Xn handover and RRC re-establishment), traffic is transported across topology sections managed by different donor-CUs. Furthermore, having a common mechanism for inter-topology transport allows </w:t>
              </w:r>
              <w:proofErr w:type="gramStart"/>
              <w:r>
                <w:rPr>
                  <w:rFonts w:eastAsia="宋体"/>
                  <w:lang w:val="en-US" w:eastAsia="zh-CN"/>
                </w:rPr>
                <w:t>to leverage</w:t>
              </w:r>
              <w:proofErr w:type="gramEnd"/>
              <w:r>
                <w:rPr>
                  <w:rFonts w:eastAsia="宋体"/>
                  <w:lang w:val="en-US" w:eastAsia="zh-CN"/>
                </w:rPr>
                <w:t xml:space="preserve"> the solutions developed for inter-donor redundancy for the other scenarios. The signaling may be different for each solution.</w:t>
              </w:r>
            </w:ins>
          </w:p>
          <w:p w:rsidR="000F78E4" w:rsidRPr="000F78E4" w:rsidRDefault="008E0540">
            <w:pPr>
              <w:rPr>
                <w:rFonts w:eastAsia="宋体"/>
                <w:b/>
                <w:bCs/>
                <w:lang w:val="en-US" w:eastAsia="zh-CN"/>
                <w:rPrChange w:id="470" w:author="Qualcomm" w:date="2021-01-26T18:33:00Z">
                  <w:rPr>
                    <w:rFonts w:eastAsia="宋体"/>
                    <w:lang w:val="en-US" w:eastAsia="zh-CN"/>
                  </w:rPr>
                </w:rPrChange>
              </w:rPr>
            </w:pPr>
            <w:ins w:id="471" w:author="Qualcomm" w:date="2021-01-26T18:33:00Z">
              <w:r>
                <w:rPr>
                  <w:rFonts w:eastAsia="宋体"/>
                  <w:b/>
                  <w:bCs/>
                  <w:lang w:val="en-US" w:eastAsia="zh-CN"/>
                </w:rPr>
                <w:t>We propose: Same inter-topology RLC and BAP transport solution is used for inter-donor redundancy, migration via Xn HO and RLF recovery via RRC Reestablishment.</w:t>
              </w:r>
            </w:ins>
          </w:p>
        </w:tc>
      </w:tr>
      <w:tr w:rsidR="000F78E4">
        <w:tc>
          <w:tcPr>
            <w:tcW w:w="1105" w:type="dxa"/>
          </w:tcPr>
          <w:p w:rsidR="000F78E4" w:rsidRDefault="008E0540">
            <w:pPr>
              <w:rPr>
                <w:rFonts w:eastAsia="宋体"/>
                <w:lang w:eastAsia="zh-CN"/>
              </w:rPr>
            </w:pPr>
            <w:ins w:id="472" w:author="Huawei" w:date="2021-01-27T15:50:00Z">
              <w:r>
                <w:rPr>
                  <w:rFonts w:eastAsia="宋体"/>
                  <w:lang w:eastAsia="zh-CN"/>
                </w:rPr>
                <w:t xml:space="preserve">Huawei </w:t>
              </w:r>
            </w:ins>
          </w:p>
        </w:tc>
        <w:tc>
          <w:tcPr>
            <w:tcW w:w="7792" w:type="dxa"/>
          </w:tcPr>
          <w:p w:rsidR="000F78E4" w:rsidRDefault="008E0540">
            <w:pPr>
              <w:rPr>
                <w:rFonts w:eastAsia="宋体"/>
                <w:lang w:eastAsia="zh-CN"/>
              </w:rPr>
            </w:pPr>
            <w:ins w:id="473" w:author="Huawei" w:date="2021-01-27T15:52:00Z">
              <w:r>
                <w:rPr>
                  <w:rFonts w:eastAsia="宋体"/>
                  <w:lang w:eastAsia="zh-CN"/>
                </w:rPr>
                <w:t xml:space="preserve">We think design a unified solution for the three cases </w:t>
              </w:r>
            </w:ins>
            <w:ins w:id="474" w:author="Huawei" w:date="2021-01-27T15:53:00Z">
              <w:r>
                <w:rPr>
                  <w:rFonts w:eastAsia="宋体"/>
                  <w:lang w:eastAsia="zh-CN"/>
                </w:rPr>
                <w:t>is feasible</w:t>
              </w:r>
            </w:ins>
            <w:ins w:id="475" w:author="Huawei" w:date="2021-01-27T23:09:00Z">
              <w:r>
                <w:rPr>
                  <w:rFonts w:eastAsia="宋体"/>
                  <w:lang w:eastAsia="zh-CN"/>
                </w:rPr>
                <w:t xml:space="preserve"> and important</w:t>
              </w:r>
            </w:ins>
            <w:ins w:id="476" w:author="Huawei" w:date="2021-01-27T15:53:00Z">
              <w:r>
                <w:rPr>
                  <w:rFonts w:eastAsia="宋体"/>
                  <w:lang w:eastAsia="zh-CN"/>
                </w:rPr>
                <w:t>. The key point is to allow routing across inter-donor</w:t>
              </w:r>
            </w:ins>
            <w:ins w:id="477" w:author="Huawei" w:date="2021-01-27T15:54:00Z">
              <w:r>
                <w:rPr>
                  <w:rFonts w:eastAsia="宋体"/>
                  <w:lang w:eastAsia="zh-CN"/>
                </w:rPr>
                <w:t xml:space="preserve"> topology, so the solution</w:t>
              </w:r>
            </w:ins>
            <w:ins w:id="478" w:author="Huawei" w:date="2021-01-27T15:58:00Z">
              <w:r>
                <w:rPr>
                  <w:rFonts w:eastAsia="宋体"/>
                  <w:lang w:eastAsia="zh-CN"/>
                </w:rPr>
                <w:t xml:space="preserve"> </w:t>
              </w:r>
            </w:ins>
            <w:ins w:id="479" w:author="Huawei" w:date="2021-01-27T15:57:00Z">
              <w:r>
                <w:rPr>
                  <w:rFonts w:eastAsia="宋体"/>
                  <w:lang w:eastAsia="zh-CN"/>
                </w:rPr>
                <w:t xml:space="preserve">to achieve such inter-donor routing </w:t>
              </w:r>
            </w:ins>
            <w:ins w:id="480" w:author="Huawei" w:date="2021-01-27T15:54:00Z">
              <w:r>
                <w:rPr>
                  <w:rFonts w:eastAsia="宋体"/>
                  <w:lang w:eastAsia="zh-CN"/>
                </w:rPr>
                <w:t xml:space="preserve">should be </w:t>
              </w:r>
            </w:ins>
            <w:ins w:id="481" w:author="Huawei" w:date="2021-01-27T15:58:00Z">
              <w:r>
                <w:rPr>
                  <w:rFonts w:eastAsia="宋体"/>
                  <w:lang w:eastAsia="zh-CN"/>
                </w:rPr>
                <w:t>same</w:t>
              </w:r>
            </w:ins>
            <w:ins w:id="482" w:author="Huawei" w:date="2021-01-27T15:54:00Z">
              <w:r>
                <w:rPr>
                  <w:rFonts w:eastAsia="宋体"/>
                  <w:lang w:eastAsia="zh-CN"/>
                </w:rPr>
                <w:t>.</w:t>
              </w:r>
            </w:ins>
            <w:ins w:id="483" w:author="Huawei" w:date="2021-01-27T15:58:00Z">
              <w:r>
                <w:rPr>
                  <w:rFonts w:eastAsia="宋体"/>
                  <w:lang w:eastAsia="zh-CN"/>
                </w:rPr>
                <w:t xml:space="preserve"> </w:t>
              </w:r>
            </w:ins>
            <w:ins w:id="484" w:author="Huawei" w:date="2021-01-27T15:54:00Z">
              <w:r>
                <w:rPr>
                  <w:rFonts w:eastAsia="宋体"/>
                  <w:lang w:eastAsia="zh-CN"/>
                </w:rPr>
                <w:t xml:space="preserve"> </w:t>
              </w:r>
            </w:ins>
            <w:ins w:id="485" w:author="Huawei" w:date="2021-01-27T15:56:00Z">
              <w:r>
                <w:rPr>
                  <w:rFonts w:eastAsia="宋体"/>
                  <w:lang w:eastAsia="zh-CN"/>
                </w:rPr>
                <w:t xml:space="preserve">  </w:t>
              </w:r>
            </w:ins>
          </w:p>
        </w:tc>
      </w:tr>
      <w:tr w:rsidR="000F78E4">
        <w:tc>
          <w:tcPr>
            <w:tcW w:w="1105" w:type="dxa"/>
          </w:tcPr>
          <w:p w:rsidR="000F78E4" w:rsidRDefault="008E0540">
            <w:pPr>
              <w:rPr>
                <w:rFonts w:eastAsia="宋体"/>
                <w:lang w:val="en-US" w:eastAsia="zh-CN"/>
              </w:rPr>
            </w:pPr>
            <w:ins w:id="486" w:author="Milap Majmundar (AT&amp;T)" w:date="2021-01-27T14:16:00Z">
              <w:r>
                <w:rPr>
                  <w:rFonts w:eastAsia="宋体"/>
                  <w:lang w:val="en-US" w:eastAsia="zh-CN"/>
                </w:rPr>
                <w:t>AT&amp;T</w:t>
              </w:r>
            </w:ins>
          </w:p>
        </w:tc>
        <w:tc>
          <w:tcPr>
            <w:tcW w:w="7792" w:type="dxa"/>
          </w:tcPr>
          <w:p w:rsidR="000F78E4" w:rsidRDefault="008E0540">
            <w:pPr>
              <w:rPr>
                <w:rFonts w:eastAsia="宋体"/>
                <w:lang w:eastAsia="zh-CN"/>
              </w:rPr>
            </w:pPr>
            <w:ins w:id="487" w:author="Milap Majmundar (AT&amp;T)" w:date="2021-01-27T14:47:00Z">
              <w:r>
                <w:rPr>
                  <w:rFonts w:eastAsia="宋体"/>
                  <w:lang w:eastAsia="zh-CN"/>
                </w:rPr>
                <w:t>Agree that it would be good to strive for a unified solution. A</w:t>
              </w:r>
            </w:ins>
            <w:ins w:id="488" w:author="Milap Majmundar (AT&amp;T)" w:date="2021-01-27T14:49:00Z">
              <w:r>
                <w:rPr>
                  <w:rFonts w:eastAsia="宋体"/>
                  <w:lang w:eastAsia="zh-CN"/>
                </w:rPr>
                <w:t>lthough there will be scenario-specific differences in signa</w:t>
              </w:r>
            </w:ins>
            <w:ins w:id="489" w:author="Milap Majmundar (AT&amp;T)" w:date="2021-01-27T14:50:00Z">
              <w:r>
                <w:rPr>
                  <w:rFonts w:eastAsia="宋体"/>
                  <w:lang w:eastAsia="zh-CN"/>
                </w:rPr>
                <w:t>l</w:t>
              </w:r>
            </w:ins>
            <w:ins w:id="490" w:author="Milap Majmundar (AT&amp;T)" w:date="2021-01-27T14:49:00Z">
              <w:r>
                <w:rPr>
                  <w:rFonts w:eastAsia="宋体"/>
                  <w:lang w:eastAsia="zh-CN"/>
                </w:rPr>
                <w:t xml:space="preserve">ling. </w:t>
              </w:r>
            </w:ins>
          </w:p>
        </w:tc>
      </w:tr>
      <w:tr w:rsidR="000F78E4">
        <w:tc>
          <w:tcPr>
            <w:tcW w:w="1105" w:type="dxa"/>
          </w:tcPr>
          <w:p w:rsidR="000F78E4" w:rsidRDefault="008E0540">
            <w:pPr>
              <w:rPr>
                <w:rFonts w:eastAsia="Malgun Gothic"/>
                <w:lang w:eastAsia="ko-KR"/>
              </w:rPr>
            </w:pPr>
            <w:ins w:id="491" w:author="Jian (James) Xu_LGE" w:date="2021-01-28T15:24:00Z">
              <w:r>
                <w:rPr>
                  <w:rFonts w:eastAsia="Malgun Gothic" w:hint="eastAsia"/>
                  <w:lang w:eastAsia="ko-KR"/>
                </w:rPr>
                <w:t>LGE</w:t>
              </w:r>
            </w:ins>
          </w:p>
        </w:tc>
        <w:tc>
          <w:tcPr>
            <w:tcW w:w="7792" w:type="dxa"/>
          </w:tcPr>
          <w:p w:rsidR="000F78E4" w:rsidRDefault="008E0540">
            <w:pPr>
              <w:rPr>
                <w:rFonts w:eastAsia="Malgun Gothic"/>
                <w:lang w:eastAsia="ko-KR"/>
              </w:rPr>
            </w:pPr>
            <w:ins w:id="492" w:author="Jian (James) Xu_LGE" w:date="2021-01-28T15:28:00Z">
              <w:r>
                <w:rPr>
                  <w:rFonts w:eastAsia="Malgun Gothic" w:hint="eastAsia"/>
                  <w:lang w:eastAsia="ko-KR"/>
                </w:rPr>
                <w:t>A unified solution can be the direction to achieve</w:t>
              </w:r>
            </w:ins>
          </w:p>
        </w:tc>
      </w:tr>
      <w:tr w:rsidR="000F78E4">
        <w:trPr>
          <w:ins w:id="493" w:author="Steven Xu" w:date="2021-01-28T15:56:00Z"/>
        </w:trPr>
        <w:tc>
          <w:tcPr>
            <w:tcW w:w="1105" w:type="dxa"/>
          </w:tcPr>
          <w:p w:rsidR="000F78E4" w:rsidRDefault="008E0540">
            <w:pPr>
              <w:rPr>
                <w:ins w:id="494" w:author="Steven Xu" w:date="2021-01-28T15:56:00Z"/>
                <w:rFonts w:eastAsia="宋体"/>
                <w:lang w:eastAsia="zh-CN"/>
              </w:rPr>
            </w:pPr>
            <w:ins w:id="495" w:author="Steven Xu" w:date="2021-01-28T15:56:00Z">
              <w:r>
                <w:rPr>
                  <w:rFonts w:eastAsia="宋体"/>
                  <w:lang w:eastAsia="zh-CN"/>
                </w:rPr>
                <w:t>Nokia</w:t>
              </w:r>
            </w:ins>
          </w:p>
        </w:tc>
        <w:tc>
          <w:tcPr>
            <w:tcW w:w="7792" w:type="dxa"/>
          </w:tcPr>
          <w:p w:rsidR="000F78E4" w:rsidRDefault="008E0540">
            <w:pPr>
              <w:rPr>
                <w:ins w:id="496" w:author="Steven Xu" w:date="2021-01-28T15:56:00Z"/>
                <w:rFonts w:eastAsia="宋体"/>
                <w:lang w:val="en-US" w:eastAsia="zh-CN"/>
              </w:rPr>
            </w:pPr>
            <w:ins w:id="497" w:author="Steven Xu" w:date="2021-01-28T15:56:00Z">
              <w:r>
                <w:rPr>
                  <w:rFonts w:eastAsia="宋体"/>
                  <w:lang w:val="en-US" w:eastAsia="zh-CN"/>
                </w:rPr>
                <w:t xml:space="preserve">A unified solution should be developed. </w:t>
              </w:r>
            </w:ins>
          </w:p>
          <w:p w:rsidR="000F78E4" w:rsidRDefault="008E0540">
            <w:pPr>
              <w:rPr>
                <w:ins w:id="498" w:author="Steven Xu" w:date="2021-01-28T15:56:00Z"/>
                <w:rFonts w:eastAsia="宋体"/>
                <w:lang w:val="en-US" w:eastAsia="zh-CN"/>
              </w:rPr>
            </w:pPr>
            <w:ins w:id="499" w:author="Steven Xu" w:date="2021-01-28T15:56:00Z">
              <w:r>
                <w:rPr>
                  <w:rFonts w:eastAsia="宋体"/>
                  <w:lang w:val="en-US" w:eastAsia="zh-CN"/>
                </w:rPr>
                <w:t>For QC proposal, what is “</w:t>
              </w:r>
              <w:r>
                <w:rPr>
                  <w:rFonts w:eastAsia="宋体"/>
                  <w:b/>
                  <w:bCs/>
                  <w:lang w:val="en-US" w:eastAsia="zh-CN"/>
                </w:rPr>
                <w:t>Same inter-topology RLC and BAP transport</w:t>
              </w:r>
              <w:r>
                <w:rPr>
                  <w:rFonts w:eastAsia="宋体"/>
                  <w:lang w:val="en-US" w:eastAsia="zh-CN"/>
                </w:rPr>
                <w:t xml:space="preserve">”? RLC and BAP </w:t>
              </w:r>
              <w:proofErr w:type="gramStart"/>
              <w:r>
                <w:rPr>
                  <w:rFonts w:eastAsia="宋体"/>
                  <w:lang w:val="en-US" w:eastAsia="zh-CN"/>
                </w:rPr>
                <w:t>is</w:t>
              </w:r>
              <w:proofErr w:type="gramEnd"/>
              <w:r>
                <w:rPr>
                  <w:rFonts w:eastAsia="宋体"/>
                  <w:lang w:val="en-US" w:eastAsia="zh-CN"/>
                </w:rPr>
                <w:t xml:space="preserve"> in RAN2 scope. RAN3 mainly focus on Xn and F1 aspects.</w:t>
              </w:r>
            </w:ins>
          </w:p>
        </w:tc>
      </w:tr>
      <w:tr w:rsidR="000F78E4">
        <w:tc>
          <w:tcPr>
            <w:tcW w:w="1105" w:type="dxa"/>
          </w:tcPr>
          <w:p w:rsidR="000F78E4" w:rsidRPr="000F78E4" w:rsidRDefault="008E0540">
            <w:pPr>
              <w:rPr>
                <w:rFonts w:eastAsia="Yu Mincho"/>
                <w:lang w:eastAsia="ja-JP"/>
                <w:rPrChange w:id="500" w:author="李　ヤンウェイ" w:date="2021-01-28T17:40:00Z">
                  <w:rPr>
                    <w:rFonts w:eastAsia="宋体"/>
                    <w:lang w:eastAsia="zh-CN"/>
                  </w:rPr>
                </w:rPrChange>
              </w:rPr>
            </w:pPr>
            <w:ins w:id="501" w:author="李　ヤンウェイ" w:date="2021-01-28T17:40:00Z">
              <w:r>
                <w:rPr>
                  <w:rFonts w:eastAsia="Yu Mincho" w:hint="eastAsia"/>
                  <w:lang w:eastAsia="ja-JP"/>
                </w:rPr>
                <w:t>K</w:t>
              </w:r>
              <w:r>
                <w:rPr>
                  <w:rFonts w:eastAsia="Yu Mincho"/>
                  <w:lang w:eastAsia="ja-JP"/>
                </w:rPr>
                <w:t>DDI</w:t>
              </w:r>
            </w:ins>
          </w:p>
        </w:tc>
        <w:tc>
          <w:tcPr>
            <w:tcW w:w="7792" w:type="dxa"/>
          </w:tcPr>
          <w:p w:rsidR="000F78E4" w:rsidRPr="000F78E4" w:rsidRDefault="008E0540">
            <w:pPr>
              <w:rPr>
                <w:rFonts w:eastAsia="Yu Mincho"/>
                <w:lang w:eastAsia="ja-JP"/>
                <w:rPrChange w:id="502" w:author="李　ヤンウェイ" w:date="2021-01-28T17:40:00Z">
                  <w:rPr>
                    <w:rFonts w:eastAsia="宋体"/>
                    <w:lang w:eastAsia="zh-CN"/>
                  </w:rPr>
                </w:rPrChange>
              </w:rPr>
            </w:pPr>
            <w:ins w:id="503" w:author="李　ヤンウェイ" w:date="2021-01-28T17:40:00Z">
              <w:r>
                <w:rPr>
                  <w:rFonts w:eastAsia="Yu Mincho"/>
                  <w:lang w:eastAsia="ja-JP"/>
                </w:rPr>
                <w:t>We share the comment with Samsung</w:t>
              </w:r>
            </w:ins>
          </w:p>
        </w:tc>
      </w:tr>
      <w:tr w:rsidR="000F78E4">
        <w:tc>
          <w:tcPr>
            <w:tcW w:w="1105" w:type="dxa"/>
          </w:tcPr>
          <w:p w:rsidR="000F78E4" w:rsidRDefault="008E0540">
            <w:pPr>
              <w:rPr>
                <w:rFonts w:eastAsia="宋体"/>
                <w:lang w:val="en-US" w:eastAsia="zh-CN"/>
              </w:rPr>
            </w:pPr>
            <w:ins w:id="504" w:author="ZTE" w:date="2021-01-28T19:32:00Z">
              <w:r>
                <w:rPr>
                  <w:rFonts w:eastAsia="宋体" w:hint="eastAsia"/>
                  <w:lang w:val="en-US" w:eastAsia="zh-CN"/>
                </w:rPr>
                <w:t>ZTE</w:t>
              </w:r>
            </w:ins>
          </w:p>
        </w:tc>
        <w:tc>
          <w:tcPr>
            <w:tcW w:w="7792" w:type="dxa"/>
          </w:tcPr>
          <w:p w:rsidR="000F78E4" w:rsidRDefault="008E0540">
            <w:pPr>
              <w:rPr>
                <w:rFonts w:eastAsia="宋体"/>
                <w:lang w:eastAsia="zh-CN"/>
              </w:rPr>
            </w:pPr>
            <w:ins w:id="505" w:author="ZTE" w:date="2021-01-28T19:32:00Z">
              <w:r>
                <w:rPr>
                  <w:rFonts w:eastAsia="宋体" w:hint="eastAsia"/>
                  <w:lang w:val="en-US" w:eastAsia="zh-CN"/>
                </w:rPr>
                <w:t>Agree with Samsung.</w:t>
              </w:r>
            </w:ins>
          </w:p>
        </w:tc>
      </w:tr>
      <w:tr w:rsidR="000F78E4">
        <w:trPr>
          <w:ins w:id="506" w:author="Lenovo" w:date="2021-01-28T20:58:00Z"/>
        </w:trPr>
        <w:tc>
          <w:tcPr>
            <w:tcW w:w="1105" w:type="dxa"/>
          </w:tcPr>
          <w:p w:rsidR="000F78E4" w:rsidRDefault="008E0540">
            <w:pPr>
              <w:rPr>
                <w:ins w:id="507" w:author="Lenovo" w:date="2021-01-28T20:58:00Z"/>
                <w:rFonts w:eastAsia="宋体"/>
                <w:lang w:val="en-US" w:eastAsia="zh-CN"/>
              </w:rPr>
            </w:pPr>
            <w:ins w:id="508" w:author="Lenovo" w:date="2021-01-28T20:58:00Z">
              <w:r>
                <w:rPr>
                  <w:rFonts w:eastAsia="宋体" w:hint="eastAsia"/>
                  <w:lang w:val="en-US" w:eastAsia="zh-CN"/>
                </w:rPr>
                <w:t>L</w:t>
              </w:r>
              <w:r>
                <w:rPr>
                  <w:rFonts w:eastAsia="宋体"/>
                  <w:lang w:val="en-US" w:eastAsia="zh-CN"/>
                </w:rPr>
                <w:t>enovo</w:t>
              </w:r>
            </w:ins>
          </w:p>
        </w:tc>
        <w:tc>
          <w:tcPr>
            <w:tcW w:w="7792" w:type="dxa"/>
          </w:tcPr>
          <w:p w:rsidR="000F78E4" w:rsidRDefault="008E0540">
            <w:pPr>
              <w:rPr>
                <w:ins w:id="509" w:author="Lenovo" w:date="2021-01-28T20:58:00Z"/>
                <w:rFonts w:eastAsia="宋体"/>
                <w:lang w:eastAsia="zh-CN"/>
              </w:rPr>
            </w:pPr>
            <w:ins w:id="510" w:author="Lenovo" w:date="2021-01-28T20:58:00Z">
              <w:r>
                <w:rPr>
                  <w:rFonts w:eastAsia="宋体" w:hint="eastAsia"/>
                  <w:lang w:val="en-US" w:eastAsia="zh-CN"/>
                </w:rPr>
                <w:t>A</w:t>
              </w:r>
              <w:r>
                <w:rPr>
                  <w:rFonts w:eastAsia="宋体"/>
                  <w:lang w:val="en-US" w:eastAsia="zh-CN"/>
                </w:rPr>
                <w:t xml:space="preserve">gree to design the unified </w:t>
              </w:r>
              <w:r>
                <w:rPr>
                  <w:rFonts w:eastAsia="宋体"/>
                  <w:lang w:eastAsia="zh-CN"/>
                </w:rPr>
                <w:t>solutions for inter-donor F1 transport to cover the 3 scenarios.</w:t>
              </w:r>
            </w:ins>
          </w:p>
          <w:p w:rsidR="000F78E4" w:rsidRDefault="008E0540">
            <w:pPr>
              <w:rPr>
                <w:ins w:id="511" w:author="Lenovo" w:date="2021-01-28T20:58:00Z"/>
                <w:rFonts w:eastAsia="宋体"/>
                <w:lang w:val="en-US" w:eastAsia="zh-CN"/>
              </w:rPr>
            </w:pPr>
            <w:ins w:id="512" w:author="Lenovo" w:date="2021-01-28T20:58:00Z">
              <w:r>
                <w:rPr>
                  <w:rFonts w:eastAsia="宋体" w:hint="eastAsia"/>
                  <w:lang w:val="en-US" w:eastAsia="zh-CN"/>
                </w:rPr>
                <w:t>S</w:t>
              </w:r>
              <w:r>
                <w:rPr>
                  <w:rFonts w:eastAsia="宋体"/>
                  <w:lang w:val="en-US" w:eastAsia="zh-CN"/>
                </w:rPr>
                <w:t xml:space="preserve">ince in these 3 scenarios, the routing paths for F1 transport are similar, where two different fragments of the routing path are belonging to two different CUs. So </w:t>
              </w:r>
              <w:proofErr w:type="gramStart"/>
              <w:r>
                <w:rPr>
                  <w:rFonts w:eastAsia="宋体"/>
                  <w:lang w:val="en-US" w:eastAsia="zh-CN"/>
                </w:rPr>
                <w:t>a unify</w:t>
              </w:r>
              <w:proofErr w:type="gramEnd"/>
              <w:r>
                <w:rPr>
                  <w:rFonts w:eastAsia="宋体"/>
                  <w:lang w:val="en-US" w:eastAsia="zh-CN"/>
                </w:rPr>
                <w:t xml:space="preserve"> routing solution can be designed by coordinated between CUs.</w:t>
              </w:r>
            </w:ins>
          </w:p>
        </w:tc>
      </w:tr>
      <w:tr w:rsidR="000F78E4">
        <w:trPr>
          <w:ins w:id="513" w:author="CATT" w:date="2021-01-29T00:13: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514" w:author="CATT" w:date="2021-01-29T00:13:00Z"/>
                <w:rFonts w:eastAsia="宋体"/>
                <w:lang w:val="en-US" w:eastAsia="zh-CN"/>
              </w:rPr>
            </w:pPr>
            <w:ins w:id="515" w:author="CATT" w:date="2021-01-29T00:13: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516" w:author="CATT" w:date="2021-01-29T00:13:00Z"/>
                <w:rFonts w:eastAsia="宋体"/>
                <w:lang w:val="en-US" w:eastAsia="zh-CN"/>
              </w:rPr>
            </w:pPr>
            <w:ins w:id="517" w:author="CATT" w:date="2021-01-29T00:13:00Z">
              <w:r>
                <w:rPr>
                  <w:rFonts w:eastAsia="宋体" w:hint="eastAsia"/>
                  <w:lang w:val="en-US" w:eastAsia="zh-CN"/>
                </w:rPr>
                <w:t>We would like to strive for a unified solution.</w:t>
              </w:r>
            </w:ins>
          </w:p>
        </w:tc>
      </w:tr>
      <w:tr w:rsidR="000F78E4">
        <w:trPr>
          <w:ins w:id="518" w:author="Intel(Tony Lee)" w:date="2021-01-28T15:11: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519" w:author="Intel(Tony Lee)" w:date="2021-01-28T15:11:00Z"/>
                <w:rFonts w:eastAsia="宋体"/>
                <w:lang w:val="en-US" w:eastAsia="zh-CN"/>
              </w:rPr>
            </w:pPr>
            <w:ins w:id="520" w:author="Intel(Tony Lee)" w:date="2021-01-28T15:11: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521" w:author="Intel(Tony Lee)" w:date="2021-01-28T15:11:00Z"/>
                <w:rFonts w:eastAsia="宋体"/>
                <w:lang w:val="en-US" w:eastAsia="zh-CN"/>
              </w:rPr>
            </w:pPr>
            <w:ins w:id="522" w:author="Intel(Tony Lee)" w:date="2021-01-28T15:11:00Z">
              <w:r>
                <w:rPr>
                  <w:rFonts w:eastAsia="宋体"/>
                  <w:lang w:val="en-US" w:eastAsia="zh-CN"/>
                </w:rPr>
                <w:t>We are fine to discuss a unified solution.</w:t>
              </w:r>
            </w:ins>
          </w:p>
        </w:tc>
      </w:tr>
    </w:tbl>
    <w:p w:rsidR="000F78E4" w:rsidRDefault="000F78E4">
      <w:pPr>
        <w:spacing w:after="0"/>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spacing w:after="0"/>
        <w:rPr>
          <w:ins w:id="523" w:author="Samsung" w:date="2021-01-29T16:22:00Z"/>
          <w:rFonts w:eastAsia="宋体"/>
          <w:lang w:eastAsia="zh-CN"/>
        </w:rPr>
      </w:pPr>
      <w:ins w:id="524" w:author="Samsung" w:date="2021-01-29T16:21:00Z">
        <w:r>
          <w:rPr>
            <w:rFonts w:eastAsia="宋体" w:hint="eastAsia"/>
            <w:lang w:eastAsia="zh-CN"/>
          </w:rPr>
          <w:t>M</w:t>
        </w:r>
        <w:r>
          <w:rPr>
            <w:rFonts w:eastAsia="宋体"/>
            <w:lang w:eastAsia="zh-CN"/>
          </w:rPr>
          <w:t>ajority companies show the willing of a unified solution for all scenarios. Since CB#34</w:t>
        </w:r>
      </w:ins>
      <w:ins w:id="525" w:author="Samsung" w:date="2021-01-29T16:22:00Z">
        <w:r>
          <w:rPr>
            <w:rFonts w:eastAsia="宋体"/>
            <w:lang w:eastAsia="zh-CN"/>
          </w:rPr>
          <w:t xml:space="preserve"> also has the same discussion. The moderator proposes to conclude this aspect in CB#34. </w:t>
        </w:r>
      </w:ins>
    </w:p>
    <w:p w:rsidR="000F78E4" w:rsidRDefault="000F78E4">
      <w:pPr>
        <w:spacing w:after="0"/>
        <w:rPr>
          <w:ins w:id="526" w:author="Samsung" w:date="2021-01-29T16:22:00Z"/>
          <w:rFonts w:eastAsia="宋体"/>
          <w:lang w:eastAsia="zh-CN"/>
        </w:rPr>
      </w:pPr>
    </w:p>
    <w:p w:rsidR="000F78E4" w:rsidRPr="000F78E4" w:rsidRDefault="008E0540">
      <w:pPr>
        <w:spacing w:after="0"/>
        <w:rPr>
          <w:rFonts w:eastAsia="宋体"/>
          <w:b/>
          <w:lang w:eastAsia="zh-CN"/>
          <w:rPrChange w:id="527" w:author="Samsung" w:date="2021-01-29T16:24:00Z">
            <w:rPr>
              <w:rFonts w:eastAsia="宋体"/>
              <w:lang w:eastAsia="zh-CN"/>
            </w:rPr>
          </w:rPrChange>
        </w:rPr>
      </w:pPr>
      <w:ins w:id="528" w:author="Samsung" w:date="2021-01-29T16:22:00Z">
        <w:r>
          <w:rPr>
            <w:rFonts w:eastAsia="宋体"/>
            <w:b/>
            <w:lang w:eastAsia="zh-CN"/>
            <w:rPrChange w:id="529" w:author="Samsung" w:date="2021-01-29T16:24:00Z">
              <w:rPr>
                <w:rFonts w:eastAsia="宋体"/>
                <w:lang w:eastAsia="zh-CN"/>
              </w:rPr>
            </w:rPrChange>
          </w:rPr>
          <w:t>Proposal 4</w:t>
        </w:r>
      </w:ins>
      <w:ins w:id="530" w:author="Samsung" w:date="2021-01-30T22:40:00Z">
        <w:r>
          <w:rPr>
            <w:rFonts w:eastAsia="宋体"/>
            <w:b/>
            <w:lang w:eastAsia="zh-CN"/>
          </w:rPr>
          <w:t xml:space="preserve"> (will delete this proposal after agreement)</w:t>
        </w:r>
      </w:ins>
      <w:ins w:id="531" w:author="Samsung" w:date="2021-01-29T16:22:00Z">
        <w:r>
          <w:rPr>
            <w:rFonts w:eastAsia="宋体"/>
            <w:b/>
            <w:lang w:eastAsia="zh-CN"/>
            <w:rPrChange w:id="532" w:author="Samsung" w:date="2021-01-29T16:24:00Z">
              <w:rPr>
                <w:rFonts w:eastAsia="宋体"/>
                <w:lang w:eastAsia="zh-CN"/>
              </w:rPr>
            </w:rPrChange>
          </w:rPr>
          <w:t>: the propos</w:t>
        </w:r>
      </w:ins>
      <w:ins w:id="533" w:author="Samsung" w:date="2021-01-29T16:23:00Z">
        <w:r>
          <w:rPr>
            <w:rFonts w:eastAsia="宋体"/>
            <w:b/>
            <w:lang w:eastAsia="zh-CN"/>
            <w:rPrChange w:id="534" w:author="Samsung" w:date="2021-01-29T16:24:00Z">
              <w:rPr>
                <w:rFonts w:eastAsia="宋体"/>
                <w:lang w:eastAsia="zh-CN"/>
              </w:rPr>
            </w:rPrChange>
          </w:rPr>
          <w:t xml:space="preserve">al on unified solution can be concluded in CB#34. </w:t>
        </w:r>
      </w:ins>
    </w:p>
    <w:p w:rsidR="000F78E4" w:rsidRDefault="000F78E4">
      <w:pPr>
        <w:spacing w:after="0"/>
        <w:rPr>
          <w:rFonts w:eastAsia="宋体"/>
          <w:lang w:eastAsia="zh-CN"/>
        </w:rPr>
      </w:pPr>
    </w:p>
    <w:p w:rsidR="000F78E4" w:rsidRDefault="000F78E4">
      <w:pPr>
        <w:snapToGrid w:val="0"/>
        <w:spacing w:after="0"/>
        <w:rPr>
          <w:rFonts w:eastAsia="宋体"/>
          <w:lang w:eastAsia="zh-CN"/>
        </w:rPr>
      </w:pPr>
    </w:p>
    <w:p w:rsidR="000F78E4" w:rsidRDefault="008E0540">
      <w:pPr>
        <w:pStyle w:val="afff"/>
        <w:numPr>
          <w:ilvl w:val="0"/>
          <w:numId w:val="19"/>
        </w:numPr>
        <w:spacing w:after="0"/>
        <w:ind w:firstLineChars="0"/>
        <w:rPr>
          <w:rFonts w:eastAsia="宋体"/>
          <w:lang w:eastAsia="zh-CN"/>
        </w:rPr>
      </w:pPr>
      <w:r>
        <w:rPr>
          <w:rFonts w:eastAsia="宋体"/>
          <w:lang w:eastAsia="zh-CN"/>
        </w:rPr>
        <w:lastRenderedPageBreak/>
        <w:t>F1 termination point</w:t>
      </w:r>
    </w:p>
    <w:p w:rsidR="000F78E4" w:rsidRDefault="008E0540">
      <w:pPr>
        <w:snapToGrid w:val="0"/>
        <w:spacing w:after="0"/>
        <w:rPr>
          <w:rFonts w:eastAsia="宋体"/>
          <w:lang w:eastAsia="zh-CN"/>
        </w:rPr>
      </w:pPr>
      <w:r>
        <w:rPr>
          <w:rFonts w:eastAsia="宋体"/>
          <w:lang w:eastAsia="zh-CN"/>
        </w:rPr>
        <w:t>In last meeting, RAN3 has the following agreements:</w:t>
      </w:r>
    </w:p>
    <w:tbl>
      <w:tblPr>
        <w:tblStyle w:val="aff2"/>
        <w:tblW w:w="0" w:type="auto"/>
        <w:tblLook w:val="04A0" w:firstRow="1" w:lastRow="0" w:firstColumn="1" w:lastColumn="0" w:noHBand="0" w:noVBand="1"/>
      </w:tblPr>
      <w:tblGrid>
        <w:gridCol w:w="9017"/>
      </w:tblGrid>
      <w:tr w:rsidR="000F78E4">
        <w:tc>
          <w:tcPr>
            <w:tcW w:w="9017" w:type="dxa"/>
          </w:tcPr>
          <w:p w:rsidR="000F78E4" w:rsidRDefault="008E0540">
            <w:pPr>
              <w:rPr>
                <w:rFonts w:ascii="Calibri" w:hAnsi="Calibri" w:cs="Calibri"/>
                <w:iCs/>
                <w:color w:val="00B050"/>
                <w:sz w:val="16"/>
                <w:szCs w:val="16"/>
              </w:rPr>
            </w:pPr>
            <w:r>
              <w:rPr>
                <w:rFonts w:ascii="Calibri" w:hAnsi="Calibri" w:cs="Calibri"/>
                <w:iCs/>
                <w:color w:val="00B050"/>
                <w:sz w:val="16"/>
                <w:szCs w:val="16"/>
              </w:rPr>
              <w:t>As a starting point, the F1 interface of the boundary IAB node and descendant IAB node(s) terminate to the same donor. The following open issues need further discussion:</w:t>
            </w:r>
          </w:p>
          <w:p w:rsidR="000F78E4" w:rsidRDefault="008E0540">
            <w:pPr>
              <w:rPr>
                <w:rFonts w:ascii="Calibri" w:hAnsi="Calibri" w:cs="Calibri"/>
                <w:iCs/>
                <w:color w:val="00B050"/>
                <w:sz w:val="16"/>
                <w:szCs w:val="16"/>
              </w:rPr>
            </w:pPr>
            <w:r>
              <w:rPr>
                <w:rFonts w:ascii="Calibri" w:hAnsi="Calibri" w:cs="Calibri"/>
                <w:iCs/>
                <w:color w:val="00B050"/>
                <w:sz w:val="16"/>
                <w:szCs w:val="16"/>
              </w:rPr>
              <w:t>- FFS at which of the two donors these F1 interfaces terminate</w:t>
            </w:r>
          </w:p>
          <w:p w:rsidR="000F78E4" w:rsidRDefault="008E0540">
            <w:pPr>
              <w:rPr>
                <w:rFonts w:ascii="Calibri" w:hAnsi="Calibri" w:cs="Calibri"/>
                <w:iCs/>
                <w:color w:val="00B050"/>
                <w:sz w:val="16"/>
                <w:szCs w:val="16"/>
              </w:rPr>
            </w:pPr>
            <w:r>
              <w:rPr>
                <w:rFonts w:ascii="Calibri" w:hAnsi="Calibri" w:cs="Calibri"/>
                <w:iCs/>
                <w:color w:val="00B050"/>
                <w:sz w:val="16"/>
                <w:szCs w:val="16"/>
              </w:rPr>
              <w:t>- FFS if boundary and descendent IAB-nodes can have their F1 interfaces terminate at different donors.</w:t>
            </w:r>
          </w:p>
        </w:tc>
      </w:tr>
    </w:tbl>
    <w:p w:rsidR="000F78E4" w:rsidRDefault="008E0540">
      <w:pPr>
        <w:snapToGrid w:val="0"/>
        <w:spacing w:after="0"/>
        <w:rPr>
          <w:rFonts w:eastAsia="宋体"/>
          <w:lang w:eastAsia="zh-CN"/>
        </w:rPr>
      </w:pPr>
      <w:r>
        <w:rPr>
          <w:rFonts w:eastAsia="宋体" w:hint="eastAsia"/>
          <w:lang w:eastAsia="zh-CN"/>
        </w:rPr>
        <w:t>Wi</w:t>
      </w:r>
      <w:r>
        <w:rPr>
          <w:rFonts w:eastAsia="宋体"/>
          <w:lang w:eastAsia="zh-CN"/>
        </w:rPr>
        <w:t xml:space="preserve">th the above two </w:t>
      </w:r>
      <w:proofErr w:type="spellStart"/>
      <w:r>
        <w:rPr>
          <w:rFonts w:eastAsia="宋体"/>
          <w:lang w:eastAsia="zh-CN"/>
        </w:rPr>
        <w:t>FFSes</w:t>
      </w:r>
      <w:proofErr w:type="spellEnd"/>
      <w:r>
        <w:rPr>
          <w:rFonts w:eastAsia="宋体"/>
          <w:lang w:eastAsia="zh-CN"/>
        </w:rPr>
        <w:t>, the following views are indicated among the above contributions:</w:t>
      </w:r>
    </w:p>
    <w:p w:rsidR="000F78E4" w:rsidRDefault="008E0540">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hint="eastAsia"/>
          <w:b/>
          <w:sz w:val="20"/>
          <w:szCs w:val="20"/>
          <w:u w:val="single"/>
          <w:lang w:eastAsia="zh-CN"/>
        </w:rPr>
        <w:t>O</w:t>
      </w:r>
      <w:r>
        <w:rPr>
          <w:rFonts w:ascii="Times New Roman" w:eastAsia="宋体" w:hAnsi="Times New Roman"/>
          <w:b/>
          <w:sz w:val="20"/>
          <w:szCs w:val="20"/>
          <w:u w:val="single"/>
          <w:lang w:eastAsia="zh-CN"/>
        </w:rPr>
        <w:t>ption 1:  terminate to the node before establishment of topology redundancy</w:t>
      </w:r>
      <w:r>
        <w:rPr>
          <w:rFonts w:ascii="Times New Roman" w:eastAsia="宋体" w:hAnsi="Times New Roman"/>
          <w:sz w:val="20"/>
          <w:szCs w:val="20"/>
          <w:lang w:eastAsia="zh-CN"/>
        </w:rPr>
        <w:t xml:space="preserve">. Contribution [7] (Lenovo) and [8] (ZTE) indicate that the F1 is terminated to the node before topology redundancy establishment. Contribution [1](Samsung) indicates that before topology redundancy establishment, the boundary node and its descendant nodes have established F1 interface with master node, which is aligned with [7] and [8] in case NR-DC is applied for topology redundancy. </w:t>
      </w:r>
    </w:p>
    <w:p w:rsidR="000F78E4" w:rsidRDefault="008E0540">
      <w:pPr>
        <w:pStyle w:val="afff"/>
        <w:numPr>
          <w:ilvl w:val="0"/>
          <w:numId w:val="15"/>
        </w:numPr>
        <w:spacing w:after="0"/>
        <w:ind w:firstLineChars="0"/>
        <w:rPr>
          <w:rFonts w:ascii="Times New Roman" w:eastAsia="宋体" w:hAnsi="Times New Roman"/>
          <w:b/>
          <w:sz w:val="20"/>
          <w:szCs w:val="20"/>
          <w:u w:val="single"/>
          <w:lang w:eastAsia="zh-CN"/>
        </w:rPr>
      </w:pPr>
      <w:r>
        <w:rPr>
          <w:rFonts w:ascii="Times New Roman" w:eastAsia="宋体" w:hAnsi="Times New Roman"/>
          <w:b/>
          <w:sz w:val="20"/>
          <w:szCs w:val="20"/>
          <w:u w:val="single"/>
          <w:lang w:eastAsia="zh-CN"/>
        </w:rPr>
        <w:t>Option 2: depend on IAB node selection</w:t>
      </w:r>
      <w:r>
        <w:rPr>
          <w:rFonts w:ascii="Times New Roman" w:eastAsia="宋体" w:hAnsi="Times New Roman"/>
          <w:sz w:val="20"/>
          <w:szCs w:val="20"/>
          <w:lang w:eastAsia="zh-CN"/>
        </w:rPr>
        <w:t>. Contribution [4] (</w:t>
      </w:r>
      <w:proofErr w:type="spellStart"/>
      <w:r>
        <w:rPr>
          <w:rFonts w:ascii="Times New Roman" w:eastAsia="宋体" w:hAnsi="Times New Roman"/>
          <w:sz w:val="20"/>
          <w:szCs w:val="20"/>
          <w:lang w:eastAsia="zh-CN"/>
        </w:rPr>
        <w:t>Nok</w:t>
      </w:r>
      <w:proofErr w:type="spellEnd"/>
      <w:r>
        <w:rPr>
          <w:rFonts w:ascii="Times New Roman" w:eastAsia="宋体" w:hAnsi="Times New Roman"/>
          <w:sz w:val="20"/>
          <w:szCs w:val="20"/>
          <w:lang w:eastAsia="zh-CN"/>
        </w:rPr>
        <w:t>) mentioned “OAM can configure the IAB to only have F1 with MN or SN. When both set of parameters are configured in the IAB, it is up to IAB to select a Donor for F1 setup.” It seems to indicate that F1 termination point can be either master node or secondary node.</w:t>
      </w:r>
    </w:p>
    <w:p w:rsidR="000F78E4" w:rsidRDefault="000F78E4">
      <w:pPr>
        <w:snapToGrid w:val="0"/>
        <w:spacing w:after="0"/>
        <w:rPr>
          <w:rFonts w:eastAsia="宋体"/>
          <w:lang w:eastAsia="zh-CN"/>
        </w:rPr>
      </w:pP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proofErr w:type="gramStart"/>
      <w:r>
        <w:rPr>
          <w:rFonts w:ascii="Times New Roman" w:eastAsia="宋体" w:hAnsi="Times New Roman"/>
          <w:b/>
          <w:sz w:val="20"/>
          <w:lang w:eastAsia="zh-CN"/>
        </w:rPr>
        <w:t>4a(</w:t>
      </w:r>
      <w:proofErr w:type="gramEnd"/>
      <w:r>
        <w:rPr>
          <w:rFonts w:ascii="Times New Roman" w:eastAsia="宋体" w:hAnsi="Times New Roman"/>
          <w:b/>
          <w:sz w:val="20"/>
          <w:lang w:eastAsia="zh-CN"/>
        </w:rPr>
        <w:t>F1 termination – termination point): please provide view on the following two options for F1 termination point of the boundary IAB node and its descendant node(s):</w:t>
      </w:r>
    </w:p>
    <w:p w:rsidR="000F78E4" w:rsidRDefault="008E0540">
      <w:pPr>
        <w:pStyle w:val="afff"/>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val="en-US" w:eastAsia="zh-CN"/>
        </w:rPr>
        <w:t xml:space="preserve">Option 1: </w:t>
      </w:r>
      <w:r>
        <w:rPr>
          <w:rFonts w:ascii="Times New Roman" w:eastAsia="宋体" w:hAnsi="Times New Roman"/>
          <w:b/>
          <w:sz w:val="20"/>
          <w:szCs w:val="20"/>
          <w:lang w:eastAsia="zh-CN"/>
        </w:rPr>
        <w:t>terminate to the node before establishment of inter-donor topology redundancy</w:t>
      </w:r>
    </w:p>
    <w:p w:rsidR="000F78E4" w:rsidRDefault="008E0540">
      <w:pPr>
        <w:pStyle w:val="afff"/>
        <w:numPr>
          <w:ilvl w:val="0"/>
          <w:numId w:val="15"/>
        </w:numPr>
        <w:spacing w:after="0"/>
        <w:ind w:firstLineChars="0"/>
        <w:rPr>
          <w:rFonts w:ascii="Times New Roman" w:eastAsia="宋体" w:hAnsi="Times New Roman"/>
          <w:b/>
          <w:sz w:val="20"/>
          <w:szCs w:val="20"/>
          <w:lang w:val="en-US" w:eastAsia="zh-CN"/>
        </w:rPr>
      </w:pPr>
      <w:r>
        <w:rPr>
          <w:rFonts w:ascii="Times New Roman" w:eastAsia="宋体" w:hAnsi="Times New Roman"/>
          <w:b/>
          <w:sz w:val="20"/>
          <w:szCs w:val="20"/>
          <w:lang w:eastAsia="zh-CN"/>
        </w:rPr>
        <w:t>Option 2: depend on IAB node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79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535" w:author="Samsung" w:date="2021-01-25T16:54:00Z">
              <w:r>
                <w:rPr>
                  <w:rFonts w:eastAsia="宋体" w:hint="eastAsia"/>
                  <w:lang w:eastAsia="zh-CN"/>
                </w:rPr>
                <w:t>S</w:t>
              </w:r>
              <w:r>
                <w:rPr>
                  <w:rFonts w:eastAsia="宋体"/>
                  <w:lang w:eastAsia="zh-CN"/>
                </w:rPr>
                <w:t xml:space="preserve">amsung </w:t>
              </w:r>
            </w:ins>
          </w:p>
        </w:tc>
        <w:tc>
          <w:tcPr>
            <w:tcW w:w="7792" w:type="dxa"/>
          </w:tcPr>
          <w:p w:rsidR="000F78E4" w:rsidRDefault="008E0540">
            <w:pPr>
              <w:rPr>
                <w:ins w:id="536" w:author="Samsung" w:date="2021-01-25T16:54:00Z"/>
                <w:rFonts w:eastAsia="宋体"/>
                <w:lang w:eastAsia="zh-CN"/>
              </w:rPr>
            </w:pPr>
            <w:ins w:id="537" w:author="Samsung" w:date="2021-01-25T16:54:00Z">
              <w:r>
                <w:rPr>
                  <w:rFonts w:eastAsia="宋体" w:hint="eastAsia"/>
                  <w:lang w:eastAsia="zh-CN"/>
                </w:rPr>
                <w:t>O</w:t>
              </w:r>
              <w:r>
                <w:rPr>
                  <w:rFonts w:eastAsia="宋体"/>
                  <w:lang w:eastAsia="zh-CN"/>
                </w:rPr>
                <w:t>ption 1</w:t>
              </w:r>
            </w:ins>
          </w:p>
          <w:p w:rsidR="000F78E4" w:rsidRDefault="008E0540">
            <w:pPr>
              <w:rPr>
                <w:rFonts w:eastAsia="宋体"/>
                <w:lang w:eastAsia="zh-CN"/>
              </w:rPr>
            </w:pPr>
            <w:ins w:id="538" w:author="Samsung" w:date="2021-01-25T16:54:00Z">
              <w:r>
                <w:rPr>
                  <w:rFonts w:eastAsia="宋体"/>
                  <w:lang w:eastAsia="zh-CN"/>
                </w:rPr>
                <w:t>Moreover, if NR-DC is applied, the ma</w:t>
              </w:r>
            </w:ins>
            <w:ins w:id="539" w:author="Samsung" w:date="2021-01-25T16:55:00Z">
              <w:r>
                <w:rPr>
                  <w:rFonts w:eastAsia="宋体"/>
                  <w:lang w:eastAsia="zh-CN"/>
                </w:rPr>
                <w:t xml:space="preserve">ster node should terminate the F1 interface. </w:t>
              </w:r>
            </w:ins>
          </w:p>
        </w:tc>
      </w:tr>
      <w:tr w:rsidR="000F78E4">
        <w:tc>
          <w:tcPr>
            <w:tcW w:w="1105" w:type="dxa"/>
          </w:tcPr>
          <w:p w:rsidR="000F78E4" w:rsidRDefault="008E0540">
            <w:pPr>
              <w:rPr>
                <w:rFonts w:eastAsia="宋体"/>
                <w:lang w:val="en-US" w:eastAsia="zh-CN"/>
              </w:rPr>
            </w:pPr>
            <w:r>
              <w:rPr>
                <w:rFonts w:eastAsia="宋体"/>
                <w:b/>
                <w:bCs/>
                <w:lang w:val="en-US" w:eastAsia="zh-CN"/>
              </w:rPr>
              <w:t>Ericsson</w:t>
            </w:r>
          </w:p>
        </w:tc>
        <w:tc>
          <w:tcPr>
            <w:tcW w:w="7792" w:type="dxa"/>
          </w:tcPr>
          <w:p w:rsidR="000F78E4" w:rsidRDefault="008E0540">
            <w:pPr>
              <w:rPr>
                <w:rFonts w:eastAsia="宋体"/>
                <w:lang w:val="en-US" w:eastAsia="zh-CN"/>
              </w:rPr>
            </w:pPr>
            <w:r>
              <w:rPr>
                <w:rFonts w:eastAsia="宋体"/>
                <w:lang w:val="en-US" w:eastAsia="zh-CN"/>
              </w:rPr>
              <w:t>Option 1</w:t>
            </w:r>
          </w:p>
        </w:tc>
      </w:tr>
      <w:tr w:rsidR="000F78E4">
        <w:tc>
          <w:tcPr>
            <w:tcW w:w="1105" w:type="dxa"/>
          </w:tcPr>
          <w:p w:rsidR="000F78E4" w:rsidRDefault="008E0540">
            <w:pPr>
              <w:rPr>
                <w:rFonts w:eastAsia="宋体"/>
                <w:lang w:val="en-US" w:eastAsia="zh-CN"/>
              </w:rPr>
            </w:pPr>
            <w:ins w:id="540" w:author="Qualcomm" w:date="2021-01-26T18:36:00Z">
              <w:r>
                <w:rPr>
                  <w:rFonts w:eastAsia="宋体"/>
                  <w:lang w:val="en-US" w:eastAsia="zh-CN"/>
                </w:rPr>
                <w:t>Qualcomm</w:t>
              </w:r>
            </w:ins>
          </w:p>
        </w:tc>
        <w:tc>
          <w:tcPr>
            <w:tcW w:w="7792" w:type="dxa"/>
          </w:tcPr>
          <w:p w:rsidR="000F78E4" w:rsidRDefault="008E0540">
            <w:pPr>
              <w:rPr>
                <w:ins w:id="541" w:author="Qualcomm" w:date="2021-01-26T18:36:00Z"/>
                <w:rFonts w:eastAsia="宋体"/>
                <w:lang w:val="en-US" w:eastAsia="zh-CN"/>
              </w:rPr>
            </w:pPr>
            <w:ins w:id="542" w:author="Qualcomm" w:date="2021-01-26T18:36:00Z">
              <w:r>
                <w:rPr>
                  <w:rFonts w:eastAsia="宋体"/>
                  <w:lang w:val="en-US" w:eastAsia="zh-CN"/>
                </w:rPr>
                <w:t xml:space="preserve">Neither option 1 nor option 2. The MN should be able to configure the SN </w:t>
              </w:r>
              <w:r>
                <w:rPr>
                  <w:rFonts w:eastAsia="宋体"/>
                  <w:b/>
                  <w:bCs/>
                  <w:lang w:val="en-US" w:eastAsia="zh-CN"/>
                </w:rPr>
                <w:t>before</w:t>
              </w:r>
              <w:r>
                <w:rPr>
                  <w:rFonts w:eastAsia="宋体"/>
                  <w:lang w:val="en-US" w:eastAsia="zh-CN"/>
                </w:rPr>
                <w:t xml:space="preserve"> F1 is set up. It should also be able to configure SN </w:t>
              </w:r>
              <w:r>
                <w:rPr>
                  <w:rFonts w:eastAsia="宋体"/>
                  <w:b/>
                  <w:bCs/>
                  <w:lang w:val="en-US" w:eastAsia="zh-CN"/>
                </w:rPr>
                <w:t>after</w:t>
              </w:r>
              <w:r>
                <w:rPr>
                  <w:rFonts w:eastAsia="宋体"/>
                  <w:lang w:val="en-US" w:eastAsia="zh-CN"/>
                </w:rPr>
                <w:t xml:space="preserve"> F1 has been set up.</w:t>
              </w:r>
            </w:ins>
          </w:p>
          <w:p w:rsidR="000F78E4" w:rsidRDefault="008E0540">
            <w:pPr>
              <w:rPr>
                <w:ins w:id="543" w:author="Qualcomm" w:date="2021-01-26T18:36:00Z"/>
                <w:rFonts w:eastAsia="宋体"/>
                <w:lang w:val="en-US" w:eastAsia="zh-CN"/>
              </w:rPr>
            </w:pPr>
            <w:ins w:id="544" w:author="Qualcomm" w:date="2021-01-26T18:36:00Z">
              <w:r>
                <w:rPr>
                  <w:rFonts w:eastAsia="宋体"/>
                  <w:lang w:val="en-US" w:eastAsia="zh-CN"/>
                </w:rPr>
                <w:t>We should first agree on this.</w:t>
              </w:r>
            </w:ins>
          </w:p>
          <w:p w:rsidR="000F78E4" w:rsidRDefault="008E0540">
            <w:pPr>
              <w:rPr>
                <w:ins w:id="545" w:author="Qualcomm" w:date="2021-01-26T18:36:00Z"/>
                <w:rFonts w:eastAsia="宋体"/>
                <w:b/>
                <w:bCs/>
                <w:lang w:val="en-US" w:eastAsia="zh-CN"/>
              </w:rPr>
            </w:pPr>
            <w:ins w:id="546" w:author="Qualcomm" w:date="2021-01-26T18:36:00Z">
              <w:r>
                <w:rPr>
                  <w:rFonts w:eastAsia="宋体"/>
                  <w:b/>
                  <w:bCs/>
                  <w:lang w:val="en-US" w:eastAsia="zh-CN"/>
                </w:rPr>
                <w:t xml:space="preserve">Proposal: </w:t>
              </w:r>
            </w:ins>
          </w:p>
          <w:p w:rsidR="000F78E4" w:rsidRDefault="008E0540">
            <w:pPr>
              <w:pStyle w:val="afff"/>
              <w:numPr>
                <w:ilvl w:val="0"/>
                <w:numId w:val="19"/>
              </w:numPr>
              <w:ind w:firstLineChars="0"/>
              <w:rPr>
                <w:ins w:id="547" w:author="Qualcomm" w:date="2021-01-26T18:36:00Z"/>
                <w:rFonts w:ascii="Arial" w:eastAsia="宋体" w:hAnsi="Arial" w:cs="Arial"/>
                <w:b/>
                <w:bCs/>
                <w:lang w:val="en-US" w:eastAsia="zh-CN"/>
              </w:rPr>
            </w:pPr>
            <w:ins w:id="548" w:author="Qualcomm" w:date="2021-01-26T18:36:00Z">
              <w:r>
                <w:rPr>
                  <w:rFonts w:ascii="Arial" w:eastAsia="宋体" w:hAnsi="Arial" w:cs="Arial"/>
                  <w:b/>
                  <w:bCs/>
                  <w:sz w:val="20"/>
                  <w:szCs w:val="20"/>
                  <w:lang w:val="en-US" w:eastAsia="zh-CN"/>
                </w:rPr>
                <w:t>IAB-node’s MN can configure SN before or after F1 has been set up.</w:t>
              </w:r>
            </w:ins>
          </w:p>
          <w:p w:rsidR="000F78E4" w:rsidRDefault="008E0540">
            <w:pPr>
              <w:rPr>
                <w:ins w:id="549" w:author="Qualcomm" w:date="2021-01-26T18:36:00Z"/>
                <w:rFonts w:eastAsia="宋体"/>
                <w:lang w:val="en-US" w:eastAsia="zh-CN"/>
              </w:rPr>
            </w:pPr>
            <w:ins w:id="550" w:author="Qualcomm" w:date="2021-01-26T18:36:00Z">
              <w:r>
                <w:rPr>
                  <w:rFonts w:eastAsia="宋体"/>
                  <w:lang w:val="en-US" w:eastAsia="zh-CN"/>
                </w:rPr>
                <w:t xml:space="preserve">The next question is where F1 is set up in case SN has already been configured. If both MN and SN assume donor functionality, i.e., establish BH, we believe the MN should decide which of MN or SN terminates F1. We should certainly </w:t>
              </w:r>
              <w:r>
                <w:rPr>
                  <w:rFonts w:eastAsia="宋体"/>
                  <w:b/>
                  <w:bCs/>
                  <w:lang w:val="en-US" w:eastAsia="zh-CN"/>
                </w:rPr>
                <w:t>not</w:t>
              </w:r>
              <w:r>
                <w:rPr>
                  <w:rFonts w:eastAsia="宋体"/>
                  <w:lang w:val="en-US" w:eastAsia="zh-CN"/>
                </w:rPr>
                <w:t xml:space="preserve"> use OAM since this prohibits inter-vendor operation.</w:t>
              </w:r>
            </w:ins>
          </w:p>
          <w:p w:rsidR="000F78E4" w:rsidRDefault="008E0540">
            <w:pPr>
              <w:rPr>
                <w:ins w:id="551" w:author="Qualcomm" w:date="2021-01-26T18:36:00Z"/>
                <w:rFonts w:eastAsia="宋体"/>
                <w:b/>
                <w:bCs/>
                <w:lang w:val="en-US" w:eastAsia="zh-CN"/>
              </w:rPr>
            </w:pPr>
            <w:ins w:id="552" w:author="Qualcomm" w:date="2021-01-26T18:36:00Z">
              <w:r>
                <w:rPr>
                  <w:rFonts w:eastAsia="宋体"/>
                  <w:b/>
                  <w:bCs/>
                  <w:lang w:val="en-US" w:eastAsia="zh-CN"/>
                </w:rPr>
                <w:t xml:space="preserve">Proposal: </w:t>
              </w:r>
            </w:ins>
          </w:p>
          <w:p w:rsidR="000F78E4" w:rsidRDefault="008E0540">
            <w:pPr>
              <w:rPr>
                <w:rFonts w:eastAsia="宋体"/>
                <w:lang w:val="en-US" w:eastAsia="zh-CN"/>
              </w:rPr>
            </w:pPr>
            <w:ins w:id="553" w:author="Qualcomm" w:date="2021-01-26T18:36:00Z">
              <w:r>
                <w:rPr>
                  <w:rFonts w:ascii="Arial" w:eastAsia="宋体" w:hAnsi="Arial" w:cs="Arial"/>
                  <w:b/>
                  <w:bCs/>
                  <w:lang w:val="en-US" w:eastAsia="zh-CN"/>
                </w:rPr>
                <w:t>The MN informs the IAB-node which of MN or SN terminates F1.</w:t>
              </w:r>
            </w:ins>
          </w:p>
        </w:tc>
      </w:tr>
      <w:tr w:rsidR="000F78E4">
        <w:tc>
          <w:tcPr>
            <w:tcW w:w="1105" w:type="dxa"/>
          </w:tcPr>
          <w:p w:rsidR="000F78E4" w:rsidRDefault="008E0540">
            <w:pPr>
              <w:rPr>
                <w:rFonts w:eastAsia="宋体"/>
                <w:lang w:eastAsia="zh-CN"/>
              </w:rPr>
            </w:pPr>
            <w:ins w:id="554" w:author="Huawei" w:date="2021-01-27T16:01:00Z">
              <w:r>
                <w:rPr>
                  <w:rFonts w:eastAsia="宋体"/>
                  <w:lang w:eastAsia="zh-CN"/>
                </w:rPr>
                <w:t xml:space="preserve">Huawei </w:t>
              </w:r>
            </w:ins>
          </w:p>
        </w:tc>
        <w:tc>
          <w:tcPr>
            <w:tcW w:w="7792" w:type="dxa"/>
          </w:tcPr>
          <w:p w:rsidR="000F78E4" w:rsidRDefault="008E0540">
            <w:pPr>
              <w:rPr>
                <w:ins w:id="555" w:author="Huawei" w:date="2021-01-27T16:01:00Z"/>
                <w:rFonts w:eastAsia="宋体"/>
                <w:lang w:eastAsia="zh-CN"/>
              </w:rPr>
            </w:pPr>
            <w:ins w:id="556" w:author="Huawei" w:date="2021-01-27T16:01:00Z">
              <w:r>
                <w:rPr>
                  <w:rFonts w:eastAsia="宋体"/>
                  <w:lang w:eastAsia="zh-CN"/>
                </w:rPr>
                <w:t>Option 1</w:t>
              </w:r>
            </w:ins>
            <w:ins w:id="557" w:author="Huawei" w:date="2021-01-27T16:04:00Z">
              <w:r>
                <w:rPr>
                  <w:rFonts w:eastAsia="宋体"/>
                  <w:lang w:eastAsia="zh-CN"/>
                </w:rPr>
                <w:t xml:space="preserve"> or OAM decision.</w:t>
              </w:r>
            </w:ins>
          </w:p>
          <w:p w:rsidR="000F78E4" w:rsidRDefault="008E0540">
            <w:pPr>
              <w:rPr>
                <w:ins w:id="558" w:author="Huawei" w:date="2021-01-27T16:04:00Z"/>
                <w:rFonts w:eastAsia="宋体"/>
                <w:lang w:eastAsia="zh-CN"/>
              </w:rPr>
            </w:pPr>
            <w:ins w:id="559" w:author="Huawei" w:date="2021-01-27T16:01:00Z">
              <w:r>
                <w:rPr>
                  <w:rFonts w:eastAsia="宋体"/>
                  <w:lang w:eastAsia="zh-CN"/>
                </w:rPr>
                <w:t xml:space="preserve">The key issue is when </w:t>
              </w:r>
            </w:ins>
            <w:ins w:id="560" w:author="Huawei" w:date="2021-01-27T16:02:00Z">
              <w:r>
                <w:rPr>
                  <w:rFonts w:eastAsia="宋体"/>
                  <w:lang w:eastAsia="zh-CN"/>
                </w:rPr>
                <w:t>th</w:t>
              </w:r>
              <w:r>
                <w:rPr>
                  <w:rFonts w:eastAsia="宋体" w:hint="eastAsia"/>
                  <w:lang w:eastAsia="zh-CN"/>
                </w:rPr>
                <w:t>e</w:t>
              </w:r>
              <w:r>
                <w:rPr>
                  <w:rFonts w:eastAsia="宋体"/>
                  <w:lang w:eastAsia="zh-CN"/>
                </w:rPr>
                <w:t xml:space="preserve"> IAB-node </w:t>
              </w:r>
              <w:proofErr w:type="gramStart"/>
              <w:r>
                <w:rPr>
                  <w:rFonts w:eastAsia="宋体"/>
                  <w:lang w:eastAsia="zh-CN"/>
                </w:rPr>
                <w:t>add</w:t>
              </w:r>
              <w:proofErr w:type="gramEnd"/>
              <w:r>
                <w:rPr>
                  <w:rFonts w:eastAsia="宋体"/>
                  <w:lang w:eastAsia="zh-CN"/>
                </w:rPr>
                <w:t xml:space="preserve"> SN,</w:t>
              </w:r>
            </w:ins>
            <w:ins w:id="561" w:author="Huawei" w:date="2021-01-27T16:03:00Z">
              <w:r>
                <w:rPr>
                  <w:rFonts w:eastAsia="宋体"/>
                  <w:lang w:eastAsia="zh-CN"/>
                </w:rPr>
                <w:t xml:space="preserve"> if the SN is added after F1 setup, it is sure that the F1 still terminates at MN. </w:t>
              </w:r>
            </w:ins>
          </w:p>
          <w:p w:rsidR="000F78E4" w:rsidRDefault="008E0540">
            <w:pPr>
              <w:rPr>
                <w:rFonts w:eastAsia="宋体"/>
                <w:lang w:eastAsia="zh-CN"/>
              </w:rPr>
            </w:pPr>
            <w:ins w:id="562" w:author="Huawei" w:date="2021-01-27T16:04:00Z">
              <w:r>
                <w:rPr>
                  <w:rFonts w:eastAsia="宋体"/>
                  <w:lang w:eastAsia="zh-CN"/>
                </w:rPr>
                <w:t>If the SN is added</w:t>
              </w:r>
            </w:ins>
            <w:ins w:id="563" w:author="Huawei" w:date="2021-01-27T16:03:00Z">
              <w:r>
                <w:rPr>
                  <w:rFonts w:eastAsia="宋体"/>
                  <w:lang w:eastAsia="zh-CN"/>
                </w:rPr>
                <w:t xml:space="preserve"> </w:t>
              </w:r>
            </w:ins>
            <w:ins w:id="564" w:author="Huawei" w:date="2021-01-27T16:04:00Z">
              <w:r>
                <w:rPr>
                  <w:rFonts w:eastAsia="宋体"/>
                  <w:lang w:eastAsia="zh-CN"/>
                </w:rPr>
                <w:t xml:space="preserve">before F1 Setup, the OAM will provide the </w:t>
              </w:r>
            </w:ins>
            <w:ins w:id="565" w:author="Huawei" w:date="2021-01-27T16:05:00Z">
              <w:r>
                <w:rPr>
                  <w:rFonts w:eastAsia="宋体"/>
                  <w:lang w:eastAsia="zh-CN"/>
                </w:rPr>
                <w:t xml:space="preserve">CU’s IP address to the IAB-DU, and </w:t>
              </w:r>
            </w:ins>
            <w:ins w:id="566" w:author="Huawei" w:date="2021-01-27T16:07:00Z">
              <w:r>
                <w:rPr>
                  <w:rFonts w:eastAsia="宋体"/>
                  <w:lang w:eastAsia="zh-CN"/>
                </w:rPr>
                <w:t xml:space="preserve">the node to terminate </w:t>
              </w:r>
            </w:ins>
            <w:ins w:id="567" w:author="Huawei" w:date="2021-01-27T16:05:00Z">
              <w:r>
                <w:rPr>
                  <w:rFonts w:eastAsia="宋体"/>
                  <w:lang w:eastAsia="zh-CN"/>
                </w:rPr>
                <w:t>F1 termination is naturally decided by OAM.</w:t>
              </w:r>
            </w:ins>
            <w:ins w:id="568" w:author="Huawei" w:date="2021-01-27T16:04:00Z">
              <w:r>
                <w:rPr>
                  <w:rFonts w:eastAsia="宋体"/>
                  <w:lang w:eastAsia="zh-CN"/>
                </w:rPr>
                <w:t xml:space="preserve"> </w:t>
              </w:r>
            </w:ins>
          </w:p>
        </w:tc>
      </w:tr>
      <w:tr w:rsidR="000F78E4">
        <w:tc>
          <w:tcPr>
            <w:tcW w:w="1105" w:type="dxa"/>
          </w:tcPr>
          <w:p w:rsidR="000F78E4" w:rsidRDefault="008E0540">
            <w:pPr>
              <w:rPr>
                <w:rFonts w:eastAsia="宋体"/>
                <w:lang w:val="en-US" w:eastAsia="zh-CN"/>
              </w:rPr>
            </w:pPr>
            <w:ins w:id="569" w:author="Milap Majmundar (AT&amp;T)" w:date="2021-01-27T15:00:00Z">
              <w:r>
                <w:rPr>
                  <w:rFonts w:eastAsia="宋体"/>
                  <w:lang w:val="en-US" w:eastAsia="zh-CN"/>
                </w:rPr>
                <w:t>AT&amp;T</w:t>
              </w:r>
            </w:ins>
          </w:p>
        </w:tc>
        <w:tc>
          <w:tcPr>
            <w:tcW w:w="7792" w:type="dxa"/>
          </w:tcPr>
          <w:p w:rsidR="000F78E4" w:rsidRDefault="008E0540">
            <w:pPr>
              <w:rPr>
                <w:rFonts w:eastAsia="宋体"/>
                <w:lang w:eastAsia="zh-CN"/>
              </w:rPr>
            </w:pPr>
            <w:ins w:id="570" w:author="Milap Majmundar (AT&amp;T)" w:date="2021-01-27T15:00:00Z">
              <w:r>
                <w:rPr>
                  <w:rFonts w:eastAsia="宋体"/>
                  <w:lang w:eastAsia="zh-CN"/>
                </w:rPr>
                <w:t>Option 1</w:t>
              </w:r>
            </w:ins>
          </w:p>
        </w:tc>
      </w:tr>
      <w:tr w:rsidR="000F78E4">
        <w:tc>
          <w:tcPr>
            <w:tcW w:w="1105" w:type="dxa"/>
          </w:tcPr>
          <w:p w:rsidR="000F78E4" w:rsidRDefault="008E0540">
            <w:pPr>
              <w:rPr>
                <w:rFonts w:eastAsia="Malgun Gothic"/>
                <w:lang w:eastAsia="ko-KR"/>
              </w:rPr>
            </w:pPr>
            <w:ins w:id="571" w:author="Jian (James) Xu_LGE" w:date="2021-01-28T15:37:00Z">
              <w:r>
                <w:rPr>
                  <w:rFonts w:eastAsia="Malgun Gothic" w:hint="eastAsia"/>
                  <w:lang w:eastAsia="ko-KR"/>
                </w:rPr>
                <w:t>LGE</w:t>
              </w:r>
            </w:ins>
          </w:p>
        </w:tc>
        <w:tc>
          <w:tcPr>
            <w:tcW w:w="7792" w:type="dxa"/>
          </w:tcPr>
          <w:p w:rsidR="000F78E4" w:rsidRDefault="008E0540">
            <w:pPr>
              <w:rPr>
                <w:rFonts w:eastAsia="Malgun Gothic"/>
                <w:lang w:eastAsia="ko-KR"/>
              </w:rPr>
            </w:pPr>
            <w:ins w:id="572" w:author="Jian (James) Xu_LGE" w:date="2021-01-28T15:37:00Z">
              <w:r>
                <w:rPr>
                  <w:rFonts w:eastAsia="Malgun Gothic" w:hint="eastAsia"/>
                  <w:lang w:eastAsia="ko-KR"/>
                </w:rPr>
                <w:t>Option 1</w:t>
              </w:r>
            </w:ins>
          </w:p>
        </w:tc>
      </w:tr>
      <w:tr w:rsidR="000F78E4">
        <w:trPr>
          <w:ins w:id="573" w:author="Steven Xu" w:date="2021-01-28T15:56:00Z"/>
        </w:trPr>
        <w:tc>
          <w:tcPr>
            <w:tcW w:w="1105" w:type="dxa"/>
          </w:tcPr>
          <w:p w:rsidR="000F78E4" w:rsidRDefault="008E0540">
            <w:pPr>
              <w:rPr>
                <w:ins w:id="574" w:author="Steven Xu" w:date="2021-01-28T15:56:00Z"/>
                <w:rFonts w:eastAsia="宋体"/>
                <w:lang w:eastAsia="zh-CN"/>
              </w:rPr>
            </w:pPr>
            <w:ins w:id="575" w:author="Steven Xu" w:date="2021-01-28T15:56:00Z">
              <w:r>
                <w:rPr>
                  <w:rFonts w:eastAsia="宋体"/>
                  <w:lang w:eastAsia="zh-CN"/>
                </w:rPr>
                <w:t>Nokia</w:t>
              </w:r>
            </w:ins>
          </w:p>
        </w:tc>
        <w:tc>
          <w:tcPr>
            <w:tcW w:w="7792" w:type="dxa"/>
          </w:tcPr>
          <w:p w:rsidR="000F78E4" w:rsidRDefault="008E0540">
            <w:pPr>
              <w:rPr>
                <w:ins w:id="576" w:author="Steven Xu" w:date="2021-01-28T15:56:00Z"/>
                <w:rFonts w:eastAsia="宋体"/>
                <w:lang w:val="en-US" w:eastAsia="zh-CN"/>
              </w:rPr>
            </w:pPr>
            <w:ins w:id="577" w:author="Steven Xu" w:date="2021-01-28T15:56:00Z">
              <w:r>
                <w:rPr>
                  <w:rFonts w:eastAsia="宋体"/>
                  <w:lang w:val="en-US" w:eastAsia="zh-CN"/>
                </w:rPr>
                <w:t xml:space="preserve">Option 2. </w:t>
              </w:r>
            </w:ins>
          </w:p>
          <w:p w:rsidR="000F78E4" w:rsidRDefault="008E0540">
            <w:pPr>
              <w:rPr>
                <w:ins w:id="578" w:author="Steven Xu" w:date="2021-01-28T15:56:00Z"/>
                <w:rFonts w:eastAsia="宋体"/>
                <w:lang w:val="en-US" w:eastAsia="zh-CN"/>
              </w:rPr>
            </w:pPr>
            <w:ins w:id="579" w:author="Steven Xu" w:date="2021-01-28T15:56:00Z">
              <w:r>
                <w:rPr>
                  <w:rFonts w:eastAsia="宋体"/>
                  <w:lang w:val="en-US" w:eastAsia="zh-CN"/>
                </w:rPr>
                <w:lastRenderedPageBreak/>
                <w:t xml:space="preserve">In all cases (e.g. MN or SN or both is Donor capable), the IAB-MT can first DC with MN/SN, then initiate F1 setup, setup BH RLC CH, etc. So we need a unified solution for 1) only MN is Donor capable. 2) </w:t>
              </w:r>
              <w:proofErr w:type="gramStart"/>
              <w:r>
                <w:rPr>
                  <w:rFonts w:eastAsia="宋体"/>
                  <w:lang w:val="en-US" w:eastAsia="zh-CN"/>
                </w:rPr>
                <w:t>only</w:t>
              </w:r>
              <w:proofErr w:type="gramEnd"/>
              <w:r>
                <w:rPr>
                  <w:rFonts w:eastAsia="宋体"/>
                  <w:lang w:val="en-US" w:eastAsia="zh-CN"/>
                </w:rPr>
                <w:t xml:space="preserve"> SN is Donor capable, 3) both MN and SN are Donor capable. </w:t>
              </w:r>
            </w:ins>
          </w:p>
        </w:tc>
      </w:tr>
      <w:tr w:rsidR="000F78E4">
        <w:tc>
          <w:tcPr>
            <w:tcW w:w="1105" w:type="dxa"/>
          </w:tcPr>
          <w:p w:rsidR="000F78E4" w:rsidRPr="000F78E4" w:rsidRDefault="008E0540">
            <w:pPr>
              <w:rPr>
                <w:rFonts w:eastAsia="Yu Mincho"/>
                <w:lang w:eastAsia="ja-JP"/>
                <w:rPrChange w:id="580" w:author="李　ヤンウェイ" w:date="2021-01-28T17:41:00Z">
                  <w:rPr>
                    <w:rFonts w:eastAsia="宋体"/>
                    <w:lang w:eastAsia="zh-CN"/>
                  </w:rPr>
                </w:rPrChange>
              </w:rPr>
            </w:pPr>
            <w:ins w:id="581" w:author="李　ヤンウェイ" w:date="2021-01-28T17:41:00Z">
              <w:r>
                <w:rPr>
                  <w:rFonts w:eastAsia="Yu Mincho" w:hint="eastAsia"/>
                  <w:lang w:eastAsia="ja-JP"/>
                </w:rPr>
                <w:lastRenderedPageBreak/>
                <w:t>K</w:t>
              </w:r>
              <w:r>
                <w:rPr>
                  <w:rFonts w:eastAsia="Yu Mincho"/>
                  <w:lang w:eastAsia="ja-JP"/>
                </w:rPr>
                <w:t>DDI</w:t>
              </w:r>
            </w:ins>
          </w:p>
        </w:tc>
        <w:tc>
          <w:tcPr>
            <w:tcW w:w="7792" w:type="dxa"/>
          </w:tcPr>
          <w:p w:rsidR="000F78E4" w:rsidRPr="000F78E4" w:rsidRDefault="008E0540">
            <w:pPr>
              <w:rPr>
                <w:rFonts w:eastAsia="Yu Mincho"/>
                <w:lang w:eastAsia="ja-JP"/>
                <w:rPrChange w:id="582" w:author="李　ヤンウェイ" w:date="2021-01-28T17:41:00Z">
                  <w:rPr>
                    <w:rFonts w:eastAsia="宋体"/>
                    <w:lang w:eastAsia="zh-CN"/>
                  </w:rPr>
                </w:rPrChange>
              </w:rPr>
            </w:pPr>
            <w:ins w:id="583" w:author="李　ヤンウェイ" w:date="2021-01-28T17:41:00Z">
              <w:r>
                <w:rPr>
                  <w:rFonts w:eastAsia="Yu Mincho" w:hint="eastAsia"/>
                  <w:lang w:eastAsia="ja-JP"/>
                </w:rPr>
                <w:t>O</w:t>
              </w:r>
              <w:r>
                <w:rPr>
                  <w:rFonts w:eastAsia="Yu Mincho"/>
                  <w:lang w:eastAsia="ja-JP"/>
                </w:rPr>
                <w:t>ption 1</w:t>
              </w:r>
            </w:ins>
          </w:p>
        </w:tc>
      </w:tr>
      <w:tr w:rsidR="000F78E4">
        <w:tc>
          <w:tcPr>
            <w:tcW w:w="1105" w:type="dxa"/>
          </w:tcPr>
          <w:p w:rsidR="000F78E4" w:rsidRDefault="008E0540">
            <w:pPr>
              <w:rPr>
                <w:rFonts w:eastAsia="宋体"/>
                <w:lang w:val="en-US" w:eastAsia="zh-CN"/>
              </w:rPr>
            </w:pPr>
            <w:ins w:id="584" w:author="ZTE" w:date="2021-01-28T19:32:00Z">
              <w:r>
                <w:rPr>
                  <w:rFonts w:eastAsia="宋体" w:hint="eastAsia"/>
                  <w:lang w:val="en-US" w:eastAsia="zh-CN"/>
                </w:rPr>
                <w:t>ZTE</w:t>
              </w:r>
            </w:ins>
          </w:p>
        </w:tc>
        <w:tc>
          <w:tcPr>
            <w:tcW w:w="7792" w:type="dxa"/>
          </w:tcPr>
          <w:p w:rsidR="000F78E4" w:rsidRDefault="008E0540">
            <w:pPr>
              <w:rPr>
                <w:ins w:id="585" w:author="ZTE" w:date="2021-01-28T19:32:00Z"/>
                <w:rFonts w:eastAsia="宋体"/>
                <w:lang w:val="en-US" w:eastAsia="zh-CN"/>
              </w:rPr>
            </w:pPr>
            <w:ins w:id="586" w:author="ZTE" w:date="2021-01-28T19:32:00Z">
              <w:r>
                <w:rPr>
                  <w:rFonts w:eastAsia="宋体" w:hint="eastAsia"/>
                  <w:lang w:val="en-US" w:eastAsia="zh-CN"/>
                </w:rPr>
                <w:t>Option 1</w:t>
              </w:r>
            </w:ins>
          </w:p>
          <w:p w:rsidR="000F78E4" w:rsidRDefault="008E0540">
            <w:pPr>
              <w:rPr>
                <w:rFonts w:eastAsia="宋体"/>
                <w:lang w:eastAsia="zh-CN"/>
              </w:rPr>
            </w:pPr>
            <w:ins w:id="587" w:author="ZTE" w:date="2021-01-28T19:32:00Z">
              <w:r>
                <w:rPr>
                  <w:rFonts w:hint="eastAsia"/>
                  <w:lang w:val="en-US" w:eastAsia="zh-CN"/>
                </w:rPr>
                <w:t xml:space="preserve">If the F1 termination is changed, all the </w:t>
              </w:r>
              <w:r>
                <w:rPr>
                  <w:rFonts w:eastAsia="宋体"/>
                  <w:lang w:eastAsia="zh-CN"/>
                </w:rPr>
                <w:t>boundary IAB node and its descendant node</w:t>
              </w:r>
              <w:r>
                <w:rPr>
                  <w:rFonts w:hint="eastAsia"/>
                  <w:lang w:val="en-US" w:eastAsia="zh-CN"/>
                </w:rPr>
                <w:t xml:space="preserve"> need to release F1 connection with CU 1 and setup F1 interface with CU 2. In this case, during the F1 interface migration procedure, the </w:t>
              </w:r>
              <w:r>
                <w:rPr>
                  <w:lang w:val="en-US" w:eastAsia="zh-CN"/>
                </w:rPr>
                <w:t xml:space="preserve">boundary IAB node </w:t>
              </w:r>
              <w:r>
                <w:rPr>
                  <w:rFonts w:hint="eastAsia"/>
                  <w:lang w:val="en-US" w:eastAsia="zh-CN"/>
                </w:rPr>
                <w:t>or</w:t>
              </w:r>
              <w:r>
                <w:rPr>
                  <w:lang w:val="en-US" w:eastAsia="zh-CN"/>
                </w:rPr>
                <w:t xml:space="preserve"> descendant IAB node</w:t>
              </w:r>
              <w:r>
                <w:rPr>
                  <w:rFonts w:hint="eastAsia"/>
                  <w:lang w:val="en-US" w:eastAsia="zh-CN"/>
                </w:rPr>
                <w:t xml:space="preserve"> cannot perform UL/DL data forwarding, resulting in serious service interruption. </w:t>
              </w:r>
            </w:ins>
          </w:p>
        </w:tc>
      </w:tr>
      <w:tr w:rsidR="000F78E4">
        <w:trPr>
          <w:ins w:id="588" w:author="Lenovo" w:date="2021-01-28T20:59:00Z"/>
        </w:trPr>
        <w:tc>
          <w:tcPr>
            <w:tcW w:w="1105" w:type="dxa"/>
          </w:tcPr>
          <w:p w:rsidR="000F78E4" w:rsidRDefault="008E0540">
            <w:pPr>
              <w:rPr>
                <w:ins w:id="589" w:author="Lenovo" w:date="2021-01-28T20:59:00Z"/>
                <w:rFonts w:eastAsia="宋体"/>
                <w:lang w:val="en-US" w:eastAsia="zh-CN"/>
              </w:rPr>
            </w:pPr>
            <w:ins w:id="590" w:author="Lenovo" w:date="2021-01-28T20:59:00Z">
              <w:r>
                <w:rPr>
                  <w:rFonts w:eastAsia="宋体" w:hint="eastAsia"/>
                  <w:lang w:val="en-US" w:eastAsia="zh-CN"/>
                </w:rPr>
                <w:t>L</w:t>
              </w:r>
              <w:r>
                <w:rPr>
                  <w:rFonts w:eastAsia="宋体"/>
                  <w:lang w:val="en-US" w:eastAsia="zh-CN"/>
                </w:rPr>
                <w:t>enovo</w:t>
              </w:r>
            </w:ins>
          </w:p>
        </w:tc>
        <w:tc>
          <w:tcPr>
            <w:tcW w:w="7792" w:type="dxa"/>
          </w:tcPr>
          <w:p w:rsidR="000F78E4" w:rsidRDefault="008E0540">
            <w:pPr>
              <w:rPr>
                <w:ins w:id="591" w:author="Lenovo" w:date="2021-01-28T20:59:00Z"/>
                <w:rFonts w:eastAsia="宋体"/>
                <w:lang w:val="en-US" w:eastAsia="zh-CN"/>
              </w:rPr>
            </w:pPr>
            <w:ins w:id="592" w:author="Lenovo" w:date="2021-01-28T20:59:00Z">
              <w:r>
                <w:rPr>
                  <w:rFonts w:eastAsia="宋体" w:hint="eastAsia"/>
                  <w:lang w:val="en-US" w:eastAsia="zh-CN"/>
                </w:rPr>
                <w:t>O</w:t>
              </w:r>
              <w:r>
                <w:rPr>
                  <w:rFonts w:eastAsia="宋体"/>
                  <w:lang w:val="en-US" w:eastAsia="zh-CN"/>
                </w:rPr>
                <w:t>ption 1.</w:t>
              </w:r>
            </w:ins>
          </w:p>
        </w:tc>
      </w:tr>
      <w:tr w:rsidR="000F78E4">
        <w:trPr>
          <w:ins w:id="593" w:author="CATT" w:date="2021-01-29T00:13: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594" w:author="CATT" w:date="2021-01-29T00:13:00Z"/>
                <w:rFonts w:eastAsia="宋体"/>
                <w:lang w:val="en-US" w:eastAsia="zh-CN"/>
              </w:rPr>
            </w:pPr>
            <w:ins w:id="595" w:author="CATT" w:date="2021-01-29T00:13: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596" w:author="CATT" w:date="2021-01-29T00:13:00Z"/>
                <w:rFonts w:eastAsia="宋体"/>
                <w:lang w:val="en-US" w:eastAsia="zh-CN"/>
              </w:rPr>
            </w:pPr>
            <w:ins w:id="597" w:author="CATT" w:date="2021-01-29T00:13:00Z">
              <w:r>
                <w:rPr>
                  <w:rFonts w:eastAsia="宋体"/>
                  <w:lang w:val="en-US" w:eastAsia="zh-CN"/>
                </w:rPr>
                <w:t>O</w:t>
              </w:r>
              <w:r>
                <w:rPr>
                  <w:rFonts w:eastAsia="宋体" w:hint="eastAsia"/>
                  <w:lang w:val="en-US" w:eastAsia="zh-CN"/>
                </w:rPr>
                <w:t>ption 1</w:t>
              </w:r>
            </w:ins>
          </w:p>
        </w:tc>
      </w:tr>
      <w:tr w:rsidR="000F78E4">
        <w:trPr>
          <w:ins w:id="598" w:author="Intel(Tony Lee)" w:date="2021-01-28T15:12: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599" w:author="Intel(Tony Lee)" w:date="2021-01-28T15:12:00Z"/>
                <w:rFonts w:eastAsia="宋体"/>
                <w:lang w:val="en-US" w:eastAsia="zh-CN"/>
              </w:rPr>
            </w:pPr>
            <w:ins w:id="600" w:author="Intel(Tony Lee)" w:date="2021-01-28T15:12: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601" w:author="Intel(Tony Lee)" w:date="2021-01-28T15:12:00Z"/>
                <w:rFonts w:eastAsia="宋体"/>
                <w:lang w:val="en-US" w:eastAsia="zh-CN"/>
              </w:rPr>
            </w:pPr>
            <w:ins w:id="602" w:author="Intel(Tony Lee)" w:date="2021-01-28T15:12:00Z">
              <w:r>
                <w:rPr>
                  <w:rFonts w:eastAsia="宋体"/>
                  <w:lang w:val="en-US" w:eastAsia="zh-CN"/>
                </w:rPr>
                <w:t>Option 1</w:t>
              </w:r>
            </w:ins>
          </w:p>
        </w:tc>
      </w:tr>
    </w:tbl>
    <w:p w:rsidR="000F78E4" w:rsidRDefault="000F78E4">
      <w:pPr>
        <w:snapToGrid w:val="0"/>
        <w:spacing w:after="0"/>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rsidP="000F78E4">
      <w:pPr>
        <w:pStyle w:val="afff"/>
        <w:numPr>
          <w:ilvl w:val="0"/>
          <w:numId w:val="19"/>
        </w:numPr>
        <w:spacing w:after="0"/>
        <w:ind w:firstLineChars="0"/>
        <w:rPr>
          <w:ins w:id="603" w:author="Samsung" w:date="2021-01-30T00:39:00Z"/>
          <w:rFonts w:eastAsia="宋体"/>
          <w:lang w:eastAsia="zh-CN"/>
        </w:rPr>
        <w:pPrChange w:id="604" w:author="Samsung" w:date="2021-01-30T00:41:00Z">
          <w:pPr>
            <w:snapToGrid w:val="0"/>
            <w:spacing w:after="0"/>
          </w:pPr>
        </w:pPrChange>
      </w:pPr>
      <w:ins w:id="605" w:author="Samsung" w:date="2021-01-29T16:31:00Z">
        <w:r>
          <w:rPr>
            <w:rFonts w:ascii="Times New Roman" w:eastAsia="宋体" w:hAnsi="Times New Roman"/>
            <w:lang w:eastAsia="zh-CN"/>
            <w:rPrChange w:id="606" w:author="Samsung" w:date="2021-01-30T00:41:00Z">
              <w:rPr>
                <w:rFonts w:eastAsia="宋体"/>
                <w:lang w:eastAsia="zh-CN"/>
              </w:rPr>
            </w:rPrChange>
          </w:rPr>
          <w:t>10 out of 12 companies agree option 1.</w:t>
        </w:r>
      </w:ins>
      <w:ins w:id="607" w:author="Samsung" w:date="2021-01-29T17:05:00Z">
        <w:r>
          <w:rPr>
            <w:rFonts w:ascii="Times New Roman" w:eastAsia="宋体" w:hAnsi="Times New Roman"/>
            <w:lang w:eastAsia="zh-CN"/>
            <w:rPrChange w:id="608" w:author="Samsung" w:date="2021-01-30T00:41:00Z">
              <w:rPr>
                <w:rFonts w:eastAsia="宋体"/>
                <w:lang w:eastAsia="zh-CN"/>
              </w:rPr>
            </w:rPrChange>
          </w:rPr>
          <w:t xml:space="preserve"> </w:t>
        </w:r>
      </w:ins>
    </w:p>
    <w:p w:rsidR="000F78E4" w:rsidRDefault="008E0540" w:rsidP="000F78E4">
      <w:pPr>
        <w:pStyle w:val="afff"/>
        <w:numPr>
          <w:ilvl w:val="0"/>
          <w:numId w:val="19"/>
        </w:numPr>
        <w:spacing w:after="0"/>
        <w:ind w:firstLineChars="0"/>
        <w:rPr>
          <w:ins w:id="609" w:author="Samsung" w:date="2021-01-30T00:39:00Z"/>
          <w:rFonts w:eastAsia="宋体"/>
          <w:lang w:eastAsia="zh-CN"/>
        </w:rPr>
        <w:pPrChange w:id="610" w:author="Samsung" w:date="2021-01-30T00:41:00Z">
          <w:pPr>
            <w:snapToGrid w:val="0"/>
            <w:spacing w:after="0"/>
          </w:pPr>
        </w:pPrChange>
      </w:pPr>
      <w:ins w:id="611" w:author="Samsung" w:date="2021-01-29T17:05:00Z">
        <w:r>
          <w:rPr>
            <w:rFonts w:ascii="Times New Roman" w:eastAsia="宋体" w:hAnsi="Times New Roman"/>
            <w:lang w:eastAsia="zh-CN"/>
            <w:rPrChange w:id="612" w:author="Samsung" w:date="2021-01-30T00:41:00Z">
              <w:rPr>
                <w:rFonts w:eastAsia="宋体"/>
                <w:lang w:eastAsia="zh-CN"/>
              </w:rPr>
            </w:rPrChange>
          </w:rPr>
          <w:t xml:space="preserve">2 companies </w:t>
        </w:r>
      </w:ins>
      <w:ins w:id="613" w:author="Samsung" w:date="2021-01-29T17:10:00Z">
        <w:r>
          <w:rPr>
            <w:rFonts w:ascii="Times New Roman" w:eastAsia="宋体" w:hAnsi="Times New Roman"/>
            <w:lang w:eastAsia="zh-CN"/>
            <w:rPrChange w:id="614" w:author="Samsung" w:date="2021-01-30T00:41:00Z">
              <w:rPr>
                <w:rFonts w:eastAsia="宋体"/>
                <w:lang w:eastAsia="zh-CN"/>
              </w:rPr>
            </w:rPrChange>
          </w:rPr>
          <w:t xml:space="preserve">think the F1 termination point can be either MN or SN, and QC prefer to MN make decision, and </w:t>
        </w:r>
        <w:proofErr w:type="spellStart"/>
        <w:r>
          <w:rPr>
            <w:rFonts w:ascii="Times New Roman" w:eastAsia="宋体" w:hAnsi="Times New Roman"/>
            <w:lang w:eastAsia="zh-CN"/>
            <w:rPrChange w:id="615" w:author="Samsung" w:date="2021-01-30T00:41:00Z">
              <w:rPr>
                <w:rFonts w:eastAsia="宋体"/>
                <w:lang w:eastAsia="zh-CN"/>
              </w:rPr>
            </w:rPrChange>
          </w:rPr>
          <w:t>Nok</w:t>
        </w:r>
        <w:proofErr w:type="spellEnd"/>
        <w:r>
          <w:rPr>
            <w:rFonts w:ascii="Times New Roman" w:eastAsia="宋体" w:hAnsi="Times New Roman"/>
            <w:lang w:eastAsia="zh-CN"/>
            <w:rPrChange w:id="616" w:author="Samsung" w:date="2021-01-30T00:41:00Z">
              <w:rPr>
                <w:rFonts w:eastAsia="宋体"/>
                <w:lang w:eastAsia="zh-CN"/>
              </w:rPr>
            </w:rPrChange>
          </w:rPr>
          <w:t xml:space="preserve"> p</w:t>
        </w:r>
      </w:ins>
      <w:ins w:id="617" w:author="Samsung" w:date="2021-01-29T17:11:00Z">
        <w:r>
          <w:rPr>
            <w:rFonts w:ascii="Times New Roman" w:eastAsia="宋体" w:hAnsi="Times New Roman"/>
            <w:lang w:eastAsia="zh-CN"/>
            <w:rPrChange w:id="618" w:author="Samsung" w:date="2021-01-30T00:41:00Z">
              <w:rPr>
                <w:rFonts w:eastAsia="宋体"/>
                <w:lang w:eastAsia="zh-CN"/>
              </w:rPr>
            </w:rPrChange>
          </w:rPr>
          <w:t xml:space="preserve">refer to leave it to IAB node. </w:t>
        </w:r>
      </w:ins>
    </w:p>
    <w:p w:rsidR="000F78E4" w:rsidRDefault="000F78E4" w:rsidP="000F78E4">
      <w:pPr>
        <w:spacing w:after="0"/>
        <w:rPr>
          <w:ins w:id="619" w:author="Samsung" w:date="2021-01-30T22:40:00Z"/>
          <w:rFonts w:eastAsia="宋体"/>
          <w:lang w:eastAsia="zh-CN"/>
        </w:rPr>
        <w:pPrChange w:id="620" w:author="Samsung" w:date="2021-01-30T00:41:00Z">
          <w:pPr>
            <w:snapToGrid w:val="0"/>
            <w:spacing w:after="0"/>
          </w:pPr>
        </w:pPrChange>
      </w:pPr>
    </w:p>
    <w:p w:rsidR="000F78E4" w:rsidRPr="000F78E4" w:rsidRDefault="008E0540" w:rsidP="000F78E4">
      <w:pPr>
        <w:spacing w:after="0"/>
        <w:rPr>
          <w:ins w:id="621" w:author="Samsung" w:date="2021-01-30T22:40:00Z"/>
          <w:rFonts w:eastAsia="宋体"/>
          <w:b/>
          <w:lang w:eastAsia="zh-CN"/>
          <w:rPrChange w:id="622" w:author="Samsung" w:date="2021-01-30T22:41:00Z">
            <w:rPr>
              <w:ins w:id="623" w:author="Samsung" w:date="2021-01-30T22:40:00Z"/>
              <w:rFonts w:eastAsia="宋体"/>
              <w:lang w:eastAsia="zh-CN"/>
            </w:rPr>
          </w:rPrChange>
        </w:rPr>
        <w:pPrChange w:id="624" w:author="Samsung" w:date="2021-01-30T00:41:00Z">
          <w:pPr>
            <w:snapToGrid w:val="0"/>
            <w:spacing w:after="0"/>
          </w:pPr>
        </w:pPrChange>
      </w:pPr>
      <w:ins w:id="625" w:author="Samsung" w:date="2021-01-30T22:40:00Z">
        <w:r>
          <w:rPr>
            <w:rFonts w:eastAsia="宋体"/>
            <w:b/>
            <w:lang w:eastAsia="zh-CN"/>
            <w:rPrChange w:id="626" w:author="Samsung" w:date="2021-01-30T22:41:00Z">
              <w:rPr>
                <w:rFonts w:eastAsia="宋体"/>
                <w:lang w:eastAsia="zh-CN"/>
              </w:rPr>
            </w:rPrChange>
          </w:rPr>
          <w:t>Moderator anal</w:t>
        </w:r>
      </w:ins>
      <w:ins w:id="627" w:author="Samsung" w:date="2021-01-30T22:41:00Z">
        <w:r>
          <w:rPr>
            <w:rFonts w:eastAsia="宋体"/>
            <w:b/>
            <w:lang w:eastAsia="zh-CN"/>
            <w:rPrChange w:id="628" w:author="Samsung" w:date="2021-01-30T22:41:00Z">
              <w:rPr>
                <w:rFonts w:eastAsia="宋体"/>
                <w:lang w:eastAsia="zh-CN"/>
              </w:rPr>
            </w:rPrChange>
          </w:rPr>
          <w:t>ysis:</w:t>
        </w:r>
      </w:ins>
    </w:p>
    <w:p w:rsidR="000F78E4" w:rsidRDefault="000F78E4" w:rsidP="000F78E4">
      <w:pPr>
        <w:spacing w:after="0"/>
        <w:rPr>
          <w:ins w:id="629" w:author="Samsung" w:date="2021-01-30T22:40:00Z"/>
          <w:rFonts w:eastAsia="宋体"/>
          <w:lang w:eastAsia="zh-CN"/>
        </w:rPr>
        <w:pPrChange w:id="630" w:author="Samsung" w:date="2021-01-30T00:41:00Z">
          <w:pPr>
            <w:snapToGrid w:val="0"/>
            <w:spacing w:after="0"/>
          </w:pPr>
        </w:pPrChange>
      </w:pPr>
    </w:p>
    <w:p w:rsidR="000F78E4" w:rsidRDefault="008E0540" w:rsidP="000F78E4">
      <w:pPr>
        <w:spacing w:after="0"/>
        <w:rPr>
          <w:ins w:id="631" w:author="Samsung" w:date="2021-01-30T00:41:00Z"/>
          <w:rFonts w:eastAsia="宋体"/>
          <w:lang w:eastAsia="zh-CN"/>
        </w:rPr>
        <w:pPrChange w:id="632" w:author="Samsung" w:date="2021-01-30T00:41:00Z">
          <w:pPr>
            <w:snapToGrid w:val="0"/>
            <w:spacing w:after="0"/>
          </w:pPr>
        </w:pPrChange>
      </w:pPr>
      <w:ins w:id="633" w:author="Samsung" w:date="2021-01-29T20:10:00Z">
        <w:r>
          <w:rPr>
            <w:rFonts w:eastAsia="宋体"/>
            <w:lang w:eastAsia="zh-CN"/>
          </w:rPr>
          <w:t xml:space="preserve">Actually, </w:t>
        </w:r>
      </w:ins>
      <w:ins w:id="634" w:author="Samsung" w:date="2021-01-29T17:19:00Z">
        <w:r>
          <w:rPr>
            <w:rFonts w:eastAsia="宋体"/>
            <w:lang w:eastAsia="zh-CN"/>
          </w:rPr>
          <w:t xml:space="preserve">Option 1 seeks to the case </w:t>
        </w:r>
      </w:ins>
      <w:ins w:id="635" w:author="Samsung" w:date="2021-01-29T20:10:00Z">
        <w:r>
          <w:rPr>
            <w:rFonts w:eastAsia="宋体"/>
            <w:lang w:eastAsia="zh-CN"/>
          </w:rPr>
          <w:t>that</w:t>
        </w:r>
      </w:ins>
      <w:ins w:id="636" w:author="Samsung" w:date="2021-01-29T17:19:00Z">
        <w:r>
          <w:rPr>
            <w:rFonts w:eastAsia="宋体"/>
            <w:lang w:eastAsia="zh-CN"/>
          </w:rPr>
          <w:t xml:space="preserve"> F1 interface is already set up</w:t>
        </w:r>
      </w:ins>
      <w:ins w:id="637" w:author="Samsung" w:date="2021-01-30T00:15:00Z">
        <w:r>
          <w:rPr>
            <w:rFonts w:eastAsia="宋体"/>
            <w:lang w:eastAsia="zh-CN"/>
          </w:rPr>
          <w:t xml:space="preserve"> for a single connected IAB node</w:t>
        </w:r>
      </w:ins>
      <w:ins w:id="638" w:author="Samsung" w:date="2021-01-29T23:52:00Z">
        <w:r>
          <w:rPr>
            <w:rFonts w:eastAsia="宋体"/>
            <w:lang w:eastAsia="zh-CN"/>
          </w:rPr>
          <w:t xml:space="preserve">, and </w:t>
        </w:r>
      </w:ins>
      <w:ins w:id="639" w:author="Samsung" w:date="2021-01-30T00:16:00Z">
        <w:r>
          <w:rPr>
            <w:rFonts w:eastAsia="宋体"/>
            <w:lang w:eastAsia="zh-CN"/>
          </w:rPr>
          <w:t xml:space="preserve">then </w:t>
        </w:r>
      </w:ins>
      <w:ins w:id="640" w:author="Samsung" w:date="2021-01-29T23:52:00Z">
        <w:r>
          <w:rPr>
            <w:rFonts w:eastAsia="宋体"/>
            <w:lang w:eastAsia="zh-CN"/>
          </w:rPr>
          <w:t>the donor node add</w:t>
        </w:r>
      </w:ins>
      <w:ins w:id="641" w:author="Samsung" w:date="2021-01-30T00:16:00Z">
        <w:r>
          <w:rPr>
            <w:rFonts w:eastAsia="宋体"/>
            <w:lang w:eastAsia="zh-CN"/>
          </w:rPr>
          <w:t>s</w:t>
        </w:r>
      </w:ins>
      <w:ins w:id="642" w:author="Samsung" w:date="2021-01-29T23:56:00Z">
        <w:r>
          <w:rPr>
            <w:rFonts w:eastAsia="宋体"/>
            <w:lang w:eastAsia="zh-CN"/>
          </w:rPr>
          <w:t xml:space="preserve"> </w:t>
        </w:r>
      </w:ins>
      <w:ins w:id="643" w:author="Samsung" w:date="2021-01-30T00:09:00Z">
        <w:r>
          <w:rPr>
            <w:rFonts w:eastAsia="宋体"/>
            <w:lang w:eastAsia="zh-CN"/>
          </w:rPr>
          <w:t xml:space="preserve">another parent node </w:t>
        </w:r>
      </w:ins>
      <w:ins w:id="644" w:author="Samsung" w:date="2021-01-30T00:16:00Z">
        <w:r>
          <w:rPr>
            <w:rFonts w:eastAsia="宋体"/>
            <w:lang w:eastAsia="zh-CN"/>
          </w:rPr>
          <w:t>to establish inter-donor topology redundancy</w:t>
        </w:r>
      </w:ins>
      <w:ins w:id="645" w:author="Samsung" w:date="2021-01-29T23:57:00Z">
        <w:r>
          <w:rPr>
            <w:rFonts w:eastAsia="宋体"/>
            <w:lang w:eastAsia="zh-CN"/>
          </w:rPr>
          <w:t>.</w:t>
        </w:r>
      </w:ins>
      <w:ins w:id="646" w:author="Samsung" w:date="2021-01-29T17:20:00Z">
        <w:r>
          <w:rPr>
            <w:rFonts w:eastAsia="宋体"/>
            <w:lang w:eastAsia="zh-CN"/>
          </w:rPr>
          <w:t xml:space="preserve"> </w:t>
        </w:r>
      </w:ins>
      <w:ins w:id="647" w:author="Samsung" w:date="2021-01-29T23:57:00Z">
        <w:r>
          <w:rPr>
            <w:rFonts w:eastAsia="宋体"/>
            <w:lang w:eastAsia="zh-CN"/>
          </w:rPr>
          <w:t>W</w:t>
        </w:r>
      </w:ins>
      <w:ins w:id="648" w:author="Samsung" w:date="2021-01-29T17:20:00Z">
        <w:r>
          <w:rPr>
            <w:rFonts w:eastAsia="宋体"/>
            <w:lang w:eastAsia="zh-CN"/>
          </w:rPr>
          <w:t>hile QC/</w:t>
        </w:r>
        <w:proofErr w:type="spellStart"/>
        <w:r>
          <w:rPr>
            <w:rFonts w:eastAsia="宋体"/>
            <w:lang w:eastAsia="zh-CN"/>
          </w:rPr>
          <w:t>Nok</w:t>
        </w:r>
        <w:proofErr w:type="spellEnd"/>
        <w:r>
          <w:rPr>
            <w:rFonts w:eastAsia="宋体"/>
            <w:lang w:eastAsia="zh-CN"/>
          </w:rPr>
          <w:t xml:space="preserve"> </w:t>
        </w:r>
      </w:ins>
      <w:ins w:id="649" w:author="Samsung" w:date="2021-01-30T00:10:00Z">
        <w:r>
          <w:rPr>
            <w:rFonts w:eastAsia="宋体"/>
            <w:lang w:eastAsia="zh-CN"/>
          </w:rPr>
          <w:t xml:space="preserve">seeks the case </w:t>
        </w:r>
      </w:ins>
      <w:ins w:id="650" w:author="Samsung" w:date="2021-01-30T00:12:00Z">
        <w:r>
          <w:rPr>
            <w:rFonts w:eastAsia="宋体"/>
            <w:lang w:eastAsia="zh-CN"/>
          </w:rPr>
          <w:t xml:space="preserve">that </w:t>
        </w:r>
      </w:ins>
      <w:ins w:id="651" w:author="Samsung" w:date="2021-01-30T00:10:00Z">
        <w:r>
          <w:rPr>
            <w:rFonts w:eastAsia="宋体"/>
            <w:lang w:eastAsia="zh-CN"/>
          </w:rPr>
          <w:t xml:space="preserve">the IAB node connects to two parent nodes </w:t>
        </w:r>
      </w:ins>
      <w:ins w:id="652" w:author="Samsung" w:date="2021-02-01T10:41:00Z">
        <w:r>
          <w:rPr>
            <w:rFonts w:eastAsia="宋体"/>
            <w:lang w:eastAsia="zh-CN"/>
          </w:rPr>
          <w:t>connected to</w:t>
        </w:r>
      </w:ins>
      <w:ins w:id="653" w:author="Samsung" w:date="2021-01-30T00:11:00Z">
        <w:r>
          <w:rPr>
            <w:rFonts w:eastAsia="宋体"/>
            <w:lang w:eastAsia="zh-CN"/>
          </w:rPr>
          <w:t xml:space="preserve"> two </w:t>
        </w:r>
      </w:ins>
      <w:ins w:id="654" w:author="Samsung" w:date="2021-01-30T00:17:00Z">
        <w:r>
          <w:rPr>
            <w:rFonts w:eastAsia="宋体"/>
            <w:lang w:eastAsia="zh-CN"/>
          </w:rPr>
          <w:t>donor nodes,</w:t>
        </w:r>
      </w:ins>
      <w:ins w:id="655" w:author="Samsung" w:date="2021-01-30T00:11:00Z">
        <w:r>
          <w:rPr>
            <w:rFonts w:eastAsia="宋体"/>
            <w:lang w:eastAsia="zh-CN"/>
          </w:rPr>
          <w:t xml:space="preserve"> respectiv</w:t>
        </w:r>
      </w:ins>
      <w:ins w:id="656" w:author="Samsung" w:date="2021-01-30T00:12:00Z">
        <w:r>
          <w:rPr>
            <w:rFonts w:eastAsia="宋体"/>
            <w:lang w:eastAsia="zh-CN"/>
          </w:rPr>
          <w:t xml:space="preserve">ely, </w:t>
        </w:r>
      </w:ins>
      <w:ins w:id="657" w:author="Samsung" w:date="2021-01-30T00:10:00Z">
        <w:r>
          <w:rPr>
            <w:rFonts w:eastAsia="宋体"/>
            <w:lang w:eastAsia="zh-CN"/>
          </w:rPr>
          <w:t>before F1 establishm</w:t>
        </w:r>
      </w:ins>
      <w:ins w:id="658" w:author="Samsung" w:date="2021-01-30T00:11:00Z">
        <w:r>
          <w:rPr>
            <w:rFonts w:eastAsia="宋体"/>
            <w:lang w:eastAsia="zh-CN"/>
          </w:rPr>
          <w:t xml:space="preserve">ent. </w:t>
        </w:r>
      </w:ins>
      <w:ins w:id="659" w:author="Samsung" w:date="2021-01-30T00:17:00Z">
        <w:r>
          <w:rPr>
            <w:rFonts w:eastAsia="宋体"/>
            <w:lang w:eastAsia="zh-CN"/>
          </w:rPr>
          <w:t>In this case, t</w:t>
        </w:r>
      </w:ins>
      <w:ins w:id="660" w:author="Samsung" w:date="2021-01-30T00:18:00Z">
        <w:r>
          <w:rPr>
            <w:rFonts w:eastAsia="宋体"/>
            <w:lang w:eastAsia="zh-CN"/>
          </w:rPr>
          <w:t>he two donor nodes have the capability</w:t>
        </w:r>
      </w:ins>
      <w:ins w:id="661" w:author="Samsung" w:date="2021-01-30T00:20:00Z">
        <w:r>
          <w:rPr>
            <w:rFonts w:eastAsia="宋体"/>
            <w:lang w:eastAsia="zh-CN"/>
          </w:rPr>
          <w:t xml:space="preserve"> to</w:t>
        </w:r>
      </w:ins>
      <w:ins w:id="662" w:author="Samsung" w:date="2021-01-30T00:18:00Z">
        <w:r>
          <w:rPr>
            <w:rFonts w:eastAsia="宋体"/>
            <w:lang w:eastAsia="zh-CN"/>
          </w:rPr>
          <w:t xml:space="preserve"> establish F1 interface with IAB node. So, the issue is </w:t>
        </w:r>
      </w:ins>
      <w:ins w:id="663" w:author="Samsung" w:date="2021-01-30T00:19:00Z">
        <w:r>
          <w:rPr>
            <w:rFonts w:eastAsia="宋体"/>
            <w:lang w:eastAsia="zh-CN"/>
          </w:rPr>
          <w:t xml:space="preserve">how to decide the node </w:t>
        </w:r>
      </w:ins>
      <w:ins w:id="664" w:author="Samsung" w:date="2021-01-30T00:18:00Z">
        <w:r>
          <w:rPr>
            <w:rFonts w:eastAsia="宋体"/>
            <w:lang w:eastAsia="zh-CN"/>
          </w:rPr>
          <w:t>terminating F1.</w:t>
        </w:r>
      </w:ins>
      <w:ins w:id="665" w:author="Samsung" w:date="2021-01-30T00:19:00Z">
        <w:r>
          <w:rPr>
            <w:rFonts w:eastAsia="宋体"/>
            <w:lang w:eastAsia="zh-CN"/>
          </w:rPr>
          <w:t xml:space="preserve"> This </w:t>
        </w:r>
      </w:ins>
      <w:ins w:id="666" w:author="Samsung" w:date="2021-01-30T00:20:00Z">
        <w:r>
          <w:rPr>
            <w:rFonts w:eastAsia="宋体"/>
            <w:lang w:eastAsia="zh-CN"/>
          </w:rPr>
          <w:t xml:space="preserve">issue is also applicable for </w:t>
        </w:r>
      </w:ins>
      <w:ins w:id="667" w:author="Samsung" w:date="2021-01-30T00:19:00Z">
        <w:r>
          <w:rPr>
            <w:rFonts w:eastAsia="宋体"/>
            <w:lang w:eastAsia="zh-CN"/>
          </w:rPr>
          <w:t>CU-UP separation</w:t>
        </w:r>
      </w:ins>
      <w:ins w:id="668" w:author="Samsung" w:date="2021-01-30T00:20:00Z">
        <w:r>
          <w:rPr>
            <w:rFonts w:eastAsia="宋体"/>
            <w:lang w:eastAsia="zh-CN"/>
          </w:rPr>
          <w:t>, as mentioned in Q</w:t>
        </w:r>
      </w:ins>
      <w:ins w:id="669" w:author="Samsung" w:date="2021-01-30T00:21:00Z">
        <w:r>
          <w:rPr>
            <w:rFonts w:eastAsia="宋体"/>
            <w:lang w:eastAsia="zh-CN"/>
          </w:rPr>
          <w:t>1-2</w:t>
        </w:r>
      </w:ins>
      <w:ins w:id="670" w:author="Samsung" w:date="2021-01-29T20:22:00Z">
        <w:r>
          <w:rPr>
            <w:rFonts w:eastAsia="宋体"/>
            <w:lang w:eastAsia="zh-CN"/>
          </w:rPr>
          <w:t xml:space="preserve">. </w:t>
        </w:r>
      </w:ins>
      <w:ins w:id="671" w:author="Samsung" w:date="2021-01-30T00:21:00Z">
        <w:r>
          <w:rPr>
            <w:rFonts w:eastAsia="宋体"/>
            <w:lang w:eastAsia="zh-CN"/>
          </w:rPr>
          <w:t xml:space="preserve">To address this issue, QC and </w:t>
        </w:r>
        <w:proofErr w:type="spellStart"/>
        <w:r>
          <w:rPr>
            <w:rFonts w:eastAsia="宋体"/>
            <w:lang w:eastAsia="zh-CN"/>
          </w:rPr>
          <w:t>Nok</w:t>
        </w:r>
        <w:proofErr w:type="spellEnd"/>
        <w:r>
          <w:rPr>
            <w:rFonts w:eastAsia="宋体"/>
            <w:lang w:eastAsia="zh-CN"/>
          </w:rPr>
          <w:t xml:space="preserve"> give two different methods, and the moderator assumes that further disc</w:t>
        </w:r>
      </w:ins>
      <w:ins w:id="672" w:author="Samsung" w:date="2021-01-30T00:22:00Z">
        <w:r>
          <w:rPr>
            <w:rFonts w:eastAsia="宋体"/>
            <w:lang w:eastAsia="zh-CN"/>
          </w:rPr>
          <w:t xml:space="preserve">ussion is needed. </w:t>
        </w:r>
      </w:ins>
    </w:p>
    <w:p w:rsidR="000F78E4" w:rsidRDefault="008E0540" w:rsidP="000F78E4">
      <w:pPr>
        <w:spacing w:after="0"/>
        <w:rPr>
          <w:del w:id="673" w:author="Samsung" w:date="2021-01-29T17:22:00Z"/>
          <w:rFonts w:eastAsia="宋体"/>
          <w:lang w:eastAsia="zh-CN"/>
        </w:rPr>
        <w:pPrChange w:id="674" w:author="Samsung" w:date="2021-01-30T00:41:00Z">
          <w:pPr>
            <w:snapToGrid w:val="0"/>
            <w:spacing w:after="0"/>
          </w:pPr>
        </w:pPrChange>
      </w:pPr>
      <w:ins w:id="675" w:author="Samsung" w:date="2021-01-30T00:22:00Z">
        <w:r>
          <w:rPr>
            <w:rFonts w:eastAsia="宋体"/>
            <w:lang w:eastAsia="zh-CN"/>
          </w:rPr>
          <w:t>Thus, to reflect the majority view and the concerns from other companies, the moderator gives the following proposal:</w:t>
        </w:r>
      </w:ins>
    </w:p>
    <w:p w:rsidR="000F78E4" w:rsidRDefault="000F78E4">
      <w:pPr>
        <w:snapToGrid w:val="0"/>
        <w:spacing w:after="0"/>
        <w:rPr>
          <w:ins w:id="676" w:author="Samsung" w:date="2021-01-30T00:22:00Z"/>
          <w:rFonts w:eastAsia="宋体"/>
          <w:lang w:eastAsia="zh-CN"/>
        </w:rPr>
      </w:pPr>
    </w:p>
    <w:p w:rsidR="000F78E4" w:rsidRDefault="008E0540">
      <w:pPr>
        <w:snapToGrid w:val="0"/>
        <w:spacing w:after="0"/>
        <w:rPr>
          <w:ins w:id="677" w:author="Samsung" w:date="2021-01-30T00:37:00Z"/>
          <w:rFonts w:eastAsia="宋体"/>
          <w:b/>
          <w:lang w:eastAsia="zh-CN"/>
        </w:rPr>
      </w:pPr>
      <w:ins w:id="678" w:author="Samsung" w:date="2021-01-30T00:23:00Z">
        <w:r>
          <w:rPr>
            <w:rFonts w:eastAsia="宋体"/>
            <w:b/>
            <w:lang w:eastAsia="zh-CN"/>
            <w:rPrChange w:id="679" w:author="Samsung" w:date="2021-01-30T00:37:00Z">
              <w:rPr>
                <w:rFonts w:eastAsia="宋体"/>
                <w:lang w:eastAsia="zh-CN"/>
              </w:rPr>
            </w:rPrChange>
          </w:rPr>
          <w:t>Proposal 5</w:t>
        </w:r>
      </w:ins>
      <w:ins w:id="680" w:author="Samsung" w:date="2021-01-30T00:37:00Z">
        <w:r>
          <w:rPr>
            <w:rFonts w:eastAsia="宋体"/>
            <w:b/>
            <w:lang w:eastAsia="zh-CN"/>
          </w:rPr>
          <w:t>a</w:t>
        </w:r>
      </w:ins>
      <w:ins w:id="681" w:author="Samsung" w:date="2021-01-30T00:23:00Z">
        <w:r>
          <w:rPr>
            <w:rFonts w:eastAsia="宋体"/>
            <w:b/>
            <w:lang w:eastAsia="zh-CN"/>
            <w:rPrChange w:id="682" w:author="Samsung" w:date="2021-01-30T00:37:00Z">
              <w:rPr>
                <w:rFonts w:eastAsia="宋体"/>
                <w:lang w:eastAsia="zh-CN"/>
              </w:rPr>
            </w:rPrChange>
          </w:rPr>
          <w:t xml:space="preserve">: </w:t>
        </w:r>
      </w:ins>
      <w:ins w:id="683" w:author="Samsung" w:date="2021-01-30T00:31:00Z">
        <w:r>
          <w:rPr>
            <w:rFonts w:eastAsia="宋体"/>
            <w:b/>
            <w:lang w:eastAsia="zh-CN"/>
            <w:rPrChange w:id="684" w:author="Samsung" w:date="2021-01-30T00:37:00Z">
              <w:rPr>
                <w:rFonts w:eastAsia="宋体"/>
                <w:lang w:eastAsia="zh-CN"/>
              </w:rPr>
            </w:rPrChange>
          </w:rPr>
          <w:t>The F1 termination point of t</w:t>
        </w:r>
      </w:ins>
      <w:ins w:id="685" w:author="Samsung" w:date="2021-01-30T00:28:00Z">
        <w:r>
          <w:rPr>
            <w:rFonts w:eastAsia="宋体"/>
            <w:b/>
            <w:lang w:eastAsia="zh-CN"/>
            <w:rPrChange w:id="686" w:author="Samsung" w:date="2021-01-30T00:37:00Z">
              <w:rPr>
                <w:rFonts w:eastAsia="宋体"/>
                <w:lang w:eastAsia="zh-CN"/>
              </w:rPr>
            </w:rPrChange>
          </w:rPr>
          <w:t xml:space="preserve">he boundary node and descendant node(s) </w:t>
        </w:r>
      </w:ins>
      <w:ins w:id="687" w:author="Samsung" w:date="2021-01-30T00:31:00Z">
        <w:r>
          <w:rPr>
            <w:rFonts w:eastAsia="宋体"/>
            <w:b/>
            <w:lang w:eastAsia="zh-CN"/>
            <w:rPrChange w:id="688" w:author="Samsung" w:date="2021-01-30T00:37:00Z">
              <w:rPr>
                <w:rFonts w:eastAsia="宋体"/>
                <w:lang w:eastAsia="zh-CN"/>
              </w:rPr>
            </w:rPrChange>
          </w:rPr>
          <w:t xml:space="preserve">keeps unchanged if F1 interface is </w:t>
        </w:r>
      </w:ins>
      <w:ins w:id="689" w:author="Samsung" w:date="2021-01-30T00:35:00Z">
        <w:r>
          <w:rPr>
            <w:rFonts w:eastAsia="宋体"/>
            <w:b/>
            <w:lang w:eastAsia="zh-CN"/>
            <w:rPrChange w:id="690" w:author="Samsung" w:date="2021-01-30T00:37:00Z">
              <w:rPr>
                <w:rFonts w:eastAsia="宋体"/>
                <w:lang w:eastAsia="zh-CN"/>
              </w:rPr>
            </w:rPrChange>
          </w:rPr>
          <w:t>established</w:t>
        </w:r>
      </w:ins>
      <w:ins w:id="691" w:author="Samsung" w:date="2021-01-30T00:31:00Z">
        <w:r>
          <w:rPr>
            <w:rFonts w:eastAsia="宋体"/>
            <w:b/>
            <w:lang w:eastAsia="zh-CN"/>
            <w:rPrChange w:id="692" w:author="Samsung" w:date="2021-01-30T00:37:00Z">
              <w:rPr>
                <w:rFonts w:eastAsia="宋体"/>
                <w:lang w:eastAsia="zh-CN"/>
              </w:rPr>
            </w:rPrChange>
          </w:rPr>
          <w:t xml:space="preserve"> </w:t>
        </w:r>
      </w:ins>
      <w:ins w:id="693" w:author="Samsung" w:date="2021-01-30T00:29:00Z">
        <w:r>
          <w:rPr>
            <w:rFonts w:eastAsia="宋体"/>
            <w:b/>
            <w:lang w:eastAsia="zh-CN"/>
            <w:rPrChange w:id="694" w:author="Samsung" w:date="2021-01-30T00:37:00Z">
              <w:rPr>
                <w:rFonts w:eastAsia="宋体"/>
                <w:lang w:eastAsia="zh-CN"/>
              </w:rPr>
            </w:rPrChange>
          </w:rPr>
          <w:t xml:space="preserve">before inter-donor topology redundancy establishment (i.e., </w:t>
        </w:r>
      </w:ins>
      <w:ins w:id="695" w:author="Samsung" w:date="2021-01-30T00:30:00Z">
        <w:r>
          <w:rPr>
            <w:rFonts w:eastAsia="宋体"/>
            <w:b/>
            <w:lang w:eastAsia="zh-CN"/>
            <w:rPrChange w:id="696" w:author="Samsung" w:date="2021-01-30T00:37:00Z">
              <w:rPr>
                <w:rFonts w:eastAsia="宋体"/>
                <w:lang w:eastAsia="zh-CN"/>
              </w:rPr>
            </w:rPrChange>
          </w:rPr>
          <w:t xml:space="preserve">adding new parent node </w:t>
        </w:r>
      </w:ins>
      <w:ins w:id="697" w:author="Samsung" w:date="2021-01-30T22:42:00Z">
        <w:r>
          <w:rPr>
            <w:rFonts w:eastAsia="宋体"/>
            <w:b/>
            <w:lang w:eastAsia="zh-CN"/>
          </w:rPr>
          <w:t>connected to</w:t>
        </w:r>
      </w:ins>
      <w:ins w:id="698" w:author="Samsung" w:date="2021-01-30T00:30:00Z">
        <w:r>
          <w:rPr>
            <w:rFonts w:eastAsia="宋体"/>
            <w:b/>
            <w:lang w:eastAsia="zh-CN"/>
            <w:rPrChange w:id="699" w:author="Samsung" w:date="2021-01-30T00:37:00Z">
              <w:rPr>
                <w:rFonts w:eastAsia="宋体"/>
                <w:lang w:eastAsia="zh-CN"/>
              </w:rPr>
            </w:rPrChange>
          </w:rPr>
          <w:t xml:space="preserve"> another donor</w:t>
        </w:r>
      </w:ins>
      <w:ins w:id="700" w:author="Samsung" w:date="2021-01-30T00:29:00Z">
        <w:r>
          <w:rPr>
            <w:rFonts w:eastAsia="宋体"/>
            <w:b/>
            <w:lang w:eastAsia="zh-CN"/>
            <w:rPrChange w:id="701" w:author="Samsung" w:date="2021-01-30T00:37:00Z">
              <w:rPr>
                <w:rFonts w:eastAsia="宋体"/>
                <w:lang w:eastAsia="zh-CN"/>
              </w:rPr>
            </w:rPrChange>
          </w:rPr>
          <w:t>)</w:t>
        </w:r>
      </w:ins>
      <w:ins w:id="702" w:author="Samsung" w:date="2021-01-30T00:32:00Z">
        <w:r>
          <w:rPr>
            <w:rFonts w:eastAsia="宋体"/>
            <w:b/>
            <w:lang w:eastAsia="zh-CN"/>
            <w:rPrChange w:id="703" w:author="Samsung" w:date="2021-01-30T00:37:00Z">
              <w:rPr>
                <w:rFonts w:eastAsia="宋体"/>
                <w:lang w:eastAsia="zh-CN"/>
              </w:rPr>
            </w:rPrChange>
          </w:rPr>
          <w:t xml:space="preserve">. </w:t>
        </w:r>
      </w:ins>
    </w:p>
    <w:p w:rsidR="000F78E4" w:rsidRPr="000F78E4" w:rsidRDefault="008E0540">
      <w:pPr>
        <w:snapToGrid w:val="0"/>
        <w:spacing w:after="0"/>
        <w:rPr>
          <w:ins w:id="704" w:author="Samsung" w:date="2021-01-30T00:22:00Z"/>
          <w:rFonts w:eastAsia="宋体"/>
          <w:b/>
          <w:lang w:eastAsia="zh-CN"/>
          <w:rPrChange w:id="705" w:author="Samsung" w:date="2021-01-30T00:37:00Z">
            <w:rPr>
              <w:ins w:id="706" w:author="Samsung" w:date="2021-01-30T00:22:00Z"/>
              <w:rFonts w:eastAsia="宋体"/>
              <w:lang w:eastAsia="zh-CN"/>
            </w:rPr>
          </w:rPrChange>
        </w:rPr>
      </w:pPr>
      <w:ins w:id="707" w:author="Samsung" w:date="2021-01-30T00:37:00Z">
        <w:r>
          <w:rPr>
            <w:rFonts w:eastAsia="宋体"/>
            <w:b/>
            <w:lang w:eastAsia="zh-CN"/>
          </w:rPr>
          <w:t xml:space="preserve">Proposal 5b: </w:t>
        </w:r>
      </w:ins>
      <w:ins w:id="708" w:author="Samsung" w:date="2021-01-30T00:32:00Z">
        <w:r>
          <w:rPr>
            <w:rFonts w:eastAsia="宋体"/>
            <w:b/>
            <w:lang w:eastAsia="zh-CN"/>
            <w:rPrChange w:id="709" w:author="Samsung" w:date="2021-01-30T00:37:00Z">
              <w:rPr>
                <w:rFonts w:eastAsia="宋体"/>
                <w:lang w:eastAsia="zh-CN"/>
              </w:rPr>
            </w:rPrChange>
          </w:rPr>
          <w:t xml:space="preserve">FFS on F1 termination point </w:t>
        </w:r>
      </w:ins>
      <w:ins w:id="710" w:author="Samsung" w:date="2021-01-30T00:38:00Z">
        <w:r>
          <w:rPr>
            <w:rFonts w:eastAsia="宋体"/>
            <w:b/>
            <w:lang w:eastAsia="zh-CN"/>
          </w:rPr>
          <w:t>if</w:t>
        </w:r>
      </w:ins>
      <w:ins w:id="711" w:author="Samsung" w:date="2021-01-30T00:32:00Z">
        <w:r>
          <w:rPr>
            <w:rFonts w:eastAsia="宋体"/>
            <w:b/>
            <w:lang w:eastAsia="zh-CN"/>
            <w:rPrChange w:id="712" w:author="Samsung" w:date="2021-01-30T00:37:00Z">
              <w:rPr>
                <w:rFonts w:eastAsia="宋体"/>
                <w:lang w:eastAsia="zh-CN"/>
              </w:rPr>
            </w:rPrChange>
          </w:rPr>
          <w:t xml:space="preserve"> </w:t>
        </w:r>
      </w:ins>
      <w:ins w:id="713" w:author="Samsung" w:date="2021-02-01T11:03:00Z">
        <w:r>
          <w:rPr>
            <w:rFonts w:eastAsia="宋体"/>
            <w:b/>
            <w:lang w:eastAsia="zh-CN"/>
          </w:rPr>
          <w:t>IAB-MT</w:t>
        </w:r>
      </w:ins>
      <w:ins w:id="714" w:author="Samsung" w:date="2021-01-30T00:32:00Z">
        <w:r>
          <w:rPr>
            <w:rFonts w:eastAsia="宋体"/>
            <w:b/>
            <w:lang w:eastAsia="zh-CN"/>
            <w:rPrChange w:id="715" w:author="Samsung" w:date="2021-01-30T00:37:00Z">
              <w:rPr>
                <w:rFonts w:eastAsia="宋体"/>
                <w:lang w:eastAsia="zh-CN"/>
              </w:rPr>
            </w:rPrChange>
          </w:rPr>
          <w:t xml:space="preserve"> </w:t>
        </w:r>
      </w:ins>
      <w:ins w:id="716" w:author="Samsung" w:date="2021-01-30T00:33:00Z">
        <w:r>
          <w:rPr>
            <w:rFonts w:eastAsia="宋体"/>
            <w:b/>
            <w:lang w:eastAsia="zh-CN"/>
            <w:rPrChange w:id="717" w:author="Samsung" w:date="2021-01-30T00:37:00Z">
              <w:rPr>
                <w:rFonts w:eastAsia="宋体"/>
                <w:lang w:eastAsia="zh-CN"/>
              </w:rPr>
            </w:rPrChange>
          </w:rPr>
          <w:t>conn</w:t>
        </w:r>
      </w:ins>
      <w:ins w:id="718" w:author="Samsung" w:date="2021-01-30T00:34:00Z">
        <w:r>
          <w:rPr>
            <w:rFonts w:eastAsia="宋体"/>
            <w:b/>
            <w:lang w:eastAsia="zh-CN"/>
            <w:rPrChange w:id="719" w:author="Samsung" w:date="2021-01-30T00:37:00Z">
              <w:rPr>
                <w:rFonts w:eastAsia="宋体"/>
                <w:lang w:eastAsia="zh-CN"/>
              </w:rPr>
            </w:rPrChange>
          </w:rPr>
          <w:t>ects to t</w:t>
        </w:r>
        <w:r>
          <w:rPr>
            <w:rFonts w:eastAsia="宋体"/>
            <w:b/>
            <w:lang w:eastAsia="zh-CN"/>
          </w:rPr>
          <w:t xml:space="preserve">wo NG-RAN nodes with donor </w:t>
        </w:r>
        <w:r>
          <w:rPr>
            <w:rFonts w:eastAsia="宋体"/>
            <w:b/>
            <w:lang w:eastAsia="zh-CN"/>
            <w:rPrChange w:id="720" w:author="Samsung" w:date="2021-01-30T00:37:00Z">
              <w:rPr>
                <w:rFonts w:eastAsia="宋体"/>
                <w:lang w:eastAsia="zh-CN"/>
              </w:rPr>
            </w:rPrChange>
          </w:rPr>
          <w:t>functionalities</w:t>
        </w:r>
      </w:ins>
      <w:ins w:id="721" w:author="Samsung" w:date="2021-01-30T00:35:00Z">
        <w:r>
          <w:rPr>
            <w:rFonts w:eastAsia="宋体"/>
            <w:b/>
            <w:lang w:eastAsia="zh-CN"/>
            <w:rPrChange w:id="722" w:author="Samsung" w:date="2021-01-30T00:37:00Z">
              <w:rPr>
                <w:rFonts w:eastAsia="宋体"/>
                <w:lang w:eastAsia="zh-CN"/>
              </w:rPr>
            </w:rPrChange>
          </w:rPr>
          <w:t xml:space="preserve"> </w:t>
        </w:r>
      </w:ins>
      <w:ins w:id="723" w:author="Samsung" w:date="2021-01-30T00:38:00Z">
        <w:r>
          <w:rPr>
            <w:rFonts w:eastAsia="宋体"/>
            <w:b/>
            <w:lang w:eastAsia="zh-CN"/>
          </w:rPr>
          <w:t xml:space="preserve">(i.e., establish BH connectivity) </w:t>
        </w:r>
      </w:ins>
      <w:ins w:id="724" w:author="Samsung" w:date="2021-01-30T00:35:00Z">
        <w:r>
          <w:rPr>
            <w:rFonts w:eastAsia="宋体"/>
            <w:b/>
            <w:lang w:eastAsia="zh-CN"/>
            <w:rPrChange w:id="725" w:author="Samsung" w:date="2021-01-30T00:37:00Z">
              <w:rPr>
                <w:rFonts w:eastAsia="宋体"/>
                <w:lang w:eastAsia="zh-CN"/>
              </w:rPr>
            </w:rPrChange>
          </w:rPr>
          <w:t xml:space="preserve">before establishing F1 interface. </w:t>
        </w:r>
      </w:ins>
      <w:ins w:id="726" w:author="Samsung" w:date="2021-01-30T00:33:00Z">
        <w:r>
          <w:rPr>
            <w:rFonts w:eastAsia="宋体"/>
            <w:b/>
            <w:lang w:eastAsia="zh-CN"/>
            <w:rPrChange w:id="727" w:author="Samsung" w:date="2021-01-30T00:37:00Z">
              <w:rPr>
                <w:rFonts w:eastAsia="宋体"/>
                <w:lang w:eastAsia="zh-CN"/>
              </w:rPr>
            </w:rPrChange>
          </w:rPr>
          <w:t xml:space="preserve"> </w:t>
        </w:r>
      </w:ins>
    </w:p>
    <w:p w:rsidR="000F78E4" w:rsidRDefault="000F78E4" w:rsidP="000F78E4">
      <w:pPr>
        <w:spacing w:after="0"/>
        <w:ind w:left="400" w:hangingChars="200" w:hanging="400"/>
        <w:rPr>
          <w:ins w:id="728" w:author="Samsung" w:date="2021-01-29T18:12:00Z"/>
          <w:rFonts w:eastAsia="宋体"/>
          <w:lang w:eastAsia="zh-CN"/>
        </w:rPr>
        <w:pPrChange w:id="729" w:author="Samsung" w:date="2021-01-29T18:09:00Z">
          <w:pPr>
            <w:snapToGrid w:val="0"/>
            <w:spacing w:after="0"/>
          </w:pPr>
        </w:pPrChange>
      </w:pPr>
    </w:p>
    <w:p w:rsidR="000F78E4" w:rsidRDefault="000F78E4">
      <w:pPr>
        <w:snapToGrid w:val="0"/>
        <w:spacing w:after="0"/>
        <w:rPr>
          <w:rFonts w:eastAsia="宋体"/>
          <w:lang w:eastAsia="zh-CN"/>
        </w:rPr>
      </w:pPr>
    </w:p>
    <w:p w:rsidR="000F78E4" w:rsidRDefault="000F78E4">
      <w:pPr>
        <w:snapToGrid w:val="0"/>
        <w:spacing w:after="0"/>
        <w:rPr>
          <w:rFonts w:eastAsia="宋体"/>
          <w:lang w:eastAsia="zh-CN"/>
        </w:rPr>
      </w:pPr>
    </w:p>
    <w:p w:rsidR="000F78E4" w:rsidRDefault="008E0540">
      <w:pPr>
        <w:snapToGrid w:val="0"/>
        <w:spacing w:after="0"/>
        <w:rPr>
          <w:rFonts w:eastAsia="宋体"/>
          <w:lang w:eastAsia="zh-CN"/>
        </w:rPr>
      </w:pPr>
      <w:r>
        <w:rPr>
          <w:rFonts w:eastAsia="宋体" w:hint="eastAsia"/>
          <w:lang w:eastAsia="zh-CN"/>
        </w:rPr>
        <w:t>I</w:t>
      </w:r>
      <w:r>
        <w:rPr>
          <w:rFonts w:eastAsia="宋体"/>
          <w:lang w:eastAsia="zh-CN"/>
        </w:rPr>
        <w:t>n addition, contribution [3</w:t>
      </w:r>
      <w:proofErr w:type="gramStart"/>
      <w:r>
        <w:rPr>
          <w:rFonts w:eastAsia="宋体"/>
          <w:lang w:eastAsia="zh-CN"/>
        </w:rPr>
        <w:t>](</w:t>
      </w:r>
      <w:proofErr w:type="gramEnd"/>
      <w:r>
        <w:rPr>
          <w:rFonts w:eastAsia="宋体"/>
          <w:lang w:eastAsia="zh-CN"/>
        </w:rPr>
        <w:t>Qualcomm) raises the question on ”</w:t>
      </w:r>
      <w:r>
        <w:rPr>
          <w:rFonts w:eastAsia="宋体" w:hint="eastAsia"/>
          <w:lang w:eastAsia="zh-CN"/>
        </w:rPr>
        <w:t xml:space="preserve"> W</w:t>
      </w:r>
      <w:r>
        <w:rPr>
          <w:rFonts w:eastAsia="宋体"/>
          <w:lang w:eastAsia="zh-CN"/>
        </w:rPr>
        <w:t>hich node determines whether the inter-donor topology redundancy is applied to an IAB node?” Similarly, contribution [4</w:t>
      </w:r>
      <w:proofErr w:type="gramStart"/>
      <w:r>
        <w:rPr>
          <w:rFonts w:eastAsia="宋体"/>
          <w:lang w:eastAsia="zh-CN"/>
        </w:rPr>
        <w:t>](</w:t>
      </w:r>
      <w:proofErr w:type="gramEnd"/>
      <w:r>
        <w:rPr>
          <w:rFonts w:eastAsia="宋体"/>
          <w:lang w:eastAsia="zh-CN"/>
        </w:rPr>
        <w:t>Nokia) and [5] (LG) discuss the node determining the degree of load balancing between two donor CUs. Considering each IAB node terminates the F1 interface to one donor, it is natural to let the F1-termination donor CU to make decision since it has well knowledge on the load of its serving topology. Thus, the moderator calls for the following proposal:</w:t>
      </w:r>
    </w:p>
    <w:p w:rsidR="000F78E4" w:rsidRDefault="000F78E4">
      <w:pPr>
        <w:snapToGrid w:val="0"/>
        <w:spacing w:after="0"/>
        <w:rPr>
          <w:rFonts w:eastAsia="宋体"/>
          <w:lang w:eastAsia="zh-CN"/>
        </w:rPr>
      </w:pPr>
    </w:p>
    <w:p w:rsidR="000F78E4" w:rsidRDefault="008E0540">
      <w:pPr>
        <w:snapToGrid w:val="0"/>
        <w:spacing w:after="0"/>
        <w:rPr>
          <w:rFonts w:eastAsia="宋体"/>
          <w:i/>
          <w:lang w:eastAsia="zh-CN"/>
        </w:rPr>
      </w:pPr>
      <w:r>
        <w:rPr>
          <w:rFonts w:eastAsia="宋体"/>
          <w:i/>
          <w:lang w:eastAsia="zh-CN"/>
        </w:rPr>
        <w:t>Moderator proposal 2-4b: the F1-termination donor CU determines the establishment of inter-donor topology redundancy.</w:t>
      </w:r>
    </w:p>
    <w:p w:rsidR="000F78E4" w:rsidRDefault="000F78E4">
      <w:pPr>
        <w:snapToGrid w:val="0"/>
        <w:spacing w:after="0"/>
        <w:rPr>
          <w:rFonts w:eastAsia="宋体"/>
          <w:lang w:eastAsia="zh-CN"/>
        </w:rPr>
      </w:pP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Q2-</w:t>
      </w:r>
      <w:proofErr w:type="gramStart"/>
      <w:r>
        <w:rPr>
          <w:rFonts w:ascii="Times New Roman" w:eastAsia="宋体" w:hAnsi="Times New Roman"/>
          <w:b/>
          <w:sz w:val="20"/>
          <w:lang w:eastAsia="zh-CN"/>
        </w:rPr>
        <w:t>4b(</w:t>
      </w:r>
      <w:proofErr w:type="gramEnd"/>
      <w:r>
        <w:rPr>
          <w:rFonts w:ascii="Times New Roman" w:eastAsia="宋体" w:hAnsi="Times New Roman"/>
          <w:b/>
          <w:sz w:val="20"/>
          <w:lang w:eastAsia="zh-CN"/>
        </w:rPr>
        <w:t xml:space="preserve">F1 termination – topology redundancy determination): please provide view to the </w:t>
      </w:r>
      <w:r>
        <w:rPr>
          <w:rFonts w:ascii="Times New Roman" w:eastAsia="宋体" w:hAnsi="Times New Roman"/>
          <w:b/>
          <w:i/>
          <w:sz w:val="20"/>
          <w:lang w:eastAsia="zh-CN"/>
        </w:rPr>
        <w:t>Moderator Proposal 2-4b</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237"/>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1584" w:type="dxa"/>
          </w:tcPr>
          <w:p w:rsidR="000F78E4" w:rsidRDefault="008E0540">
            <w:pPr>
              <w:rPr>
                <w:rFonts w:eastAsia="宋体"/>
                <w:b/>
                <w:lang w:eastAsia="zh-CN"/>
              </w:rPr>
            </w:pPr>
            <w:r>
              <w:rPr>
                <w:rFonts w:eastAsia="宋体"/>
                <w:b/>
                <w:lang w:eastAsia="zh-CN"/>
              </w:rPr>
              <w:t>Agree/disagree</w:t>
            </w:r>
          </w:p>
        </w:tc>
        <w:tc>
          <w:tcPr>
            <w:tcW w:w="6237"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730" w:author="Samsung" w:date="2021-01-25T16:55:00Z">
              <w:r>
                <w:rPr>
                  <w:rFonts w:eastAsia="宋体" w:hint="eastAsia"/>
                  <w:lang w:eastAsia="zh-CN"/>
                </w:rPr>
                <w:t>S</w:t>
              </w:r>
              <w:r>
                <w:rPr>
                  <w:rFonts w:eastAsia="宋体"/>
                  <w:lang w:eastAsia="zh-CN"/>
                </w:rPr>
                <w:t xml:space="preserve">amsung </w:t>
              </w:r>
            </w:ins>
          </w:p>
        </w:tc>
        <w:tc>
          <w:tcPr>
            <w:tcW w:w="1584" w:type="dxa"/>
          </w:tcPr>
          <w:p w:rsidR="000F78E4" w:rsidRDefault="008E0540">
            <w:pPr>
              <w:rPr>
                <w:rFonts w:eastAsia="宋体"/>
                <w:lang w:eastAsia="zh-CN"/>
              </w:rPr>
            </w:pPr>
            <w:ins w:id="731" w:author="Samsung" w:date="2021-01-25T16:55:00Z">
              <w:r>
                <w:rPr>
                  <w:rFonts w:eastAsia="宋体" w:hint="eastAsia"/>
                  <w:lang w:eastAsia="zh-CN"/>
                </w:rPr>
                <w:t>A</w:t>
              </w:r>
              <w:r>
                <w:rPr>
                  <w:rFonts w:eastAsia="宋体"/>
                  <w:lang w:eastAsia="zh-CN"/>
                </w:rPr>
                <w:t xml:space="preserve">gree </w:t>
              </w:r>
            </w:ins>
          </w:p>
        </w:tc>
        <w:tc>
          <w:tcPr>
            <w:tcW w:w="6237" w:type="dxa"/>
          </w:tcPr>
          <w:p w:rsidR="000F78E4" w:rsidRDefault="000F78E4">
            <w:pPr>
              <w:rPr>
                <w:rFonts w:eastAsia="宋体"/>
                <w:lang w:eastAsia="zh-CN"/>
              </w:rPr>
            </w:pPr>
          </w:p>
        </w:tc>
      </w:tr>
      <w:tr w:rsidR="000F78E4">
        <w:tc>
          <w:tcPr>
            <w:tcW w:w="1105" w:type="dxa"/>
          </w:tcPr>
          <w:p w:rsidR="000F78E4" w:rsidRDefault="008E0540">
            <w:pPr>
              <w:rPr>
                <w:rFonts w:eastAsia="宋体"/>
                <w:lang w:val="en-US" w:eastAsia="zh-CN"/>
              </w:rPr>
            </w:pPr>
            <w:r>
              <w:rPr>
                <w:rFonts w:eastAsia="宋体"/>
                <w:b/>
                <w:bCs/>
                <w:lang w:val="en-US" w:eastAsia="zh-CN"/>
              </w:rPr>
              <w:lastRenderedPageBreak/>
              <w:t>Ericsson</w:t>
            </w:r>
          </w:p>
        </w:tc>
        <w:tc>
          <w:tcPr>
            <w:tcW w:w="1584" w:type="dxa"/>
          </w:tcPr>
          <w:p w:rsidR="000F78E4" w:rsidRDefault="008E0540">
            <w:pPr>
              <w:rPr>
                <w:rFonts w:eastAsia="宋体"/>
                <w:lang w:val="en-US" w:eastAsia="zh-CN"/>
              </w:rPr>
            </w:pPr>
            <w:r>
              <w:rPr>
                <w:rFonts w:eastAsia="宋体"/>
                <w:lang w:val="en-US" w:eastAsia="zh-CN"/>
              </w:rPr>
              <w:t>OK</w:t>
            </w:r>
          </w:p>
        </w:tc>
        <w:tc>
          <w:tcPr>
            <w:tcW w:w="6237" w:type="dxa"/>
          </w:tcPr>
          <w:p w:rsidR="000F78E4" w:rsidRDefault="000F78E4">
            <w:pPr>
              <w:rPr>
                <w:rFonts w:eastAsia="宋体"/>
                <w:lang w:val="en-US" w:eastAsia="zh-CN"/>
              </w:rPr>
            </w:pPr>
          </w:p>
        </w:tc>
      </w:tr>
      <w:tr w:rsidR="000F78E4">
        <w:tc>
          <w:tcPr>
            <w:tcW w:w="1105" w:type="dxa"/>
          </w:tcPr>
          <w:p w:rsidR="000F78E4" w:rsidRDefault="008E0540">
            <w:pPr>
              <w:rPr>
                <w:rFonts w:eastAsia="宋体"/>
                <w:lang w:val="en-US" w:eastAsia="zh-CN"/>
              </w:rPr>
            </w:pPr>
            <w:ins w:id="732" w:author="Qualcomm" w:date="2021-01-26T18:37:00Z">
              <w:r>
                <w:rPr>
                  <w:rFonts w:eastAsia="宋体"/>
                  <w:lang w:val="en-US" w:eastAsia="zh-CN"/>
                </w:rPr>
                <w:t>QC</w:t>
              </w:r>
            </w:ins>
          </w:p>
        </w:tc>
        <w:tc>
          <w:tcPr>
            <w:tcW w:w="1584" w:type="dxa"/>
          </w:tcPr>
          <w:p w:rsidR="000F78E4" w:rsidRDefault="008E0540">
            <w:pPr>
              <w:rPr>
                <w:rFonts w:eastAsia="宋体"/>
                <w:lang w:val="en-US" w:eastAsia="zh-CN"/>
              </w:rPr>
            </w:pPr>
            <w:ins w:id="733" w:author="Qualcomm" w:date="2021-01-26T18:37:00Z">
              <w:r>
                <w:rPr>
                  <w:rFonts w:eastAsia="宋体"/>
                  <w:lang w:val="en-US" w:eastAsia="zh-CN"/>
                </w:rPr>
                <w:t>Needs rewording</w:t>
              </w:r>
            </w:ins>
          </w:p>
        </w:tc>
        <w:tc>
          <w:tcPr>
            <w:tcW w:w="6237" w:type="dxa"/>
          </w:tcPr>
          <w:p w:rsidR="000F78E4" w:rsidRDefault="008E0540">
            <w:pPr>
              <w:rPr>
                <w:ins w:id="734" w:author="Qualcomm" w:date="2021-01-26T18:37:00Z"/>
                <w:rFonts w:eastAsia="宋体"/>
                <w:lang w:val="en-US" w:eastAsia="zh-CN"/>
              </w:rPr>
            </w:pPr>
            <w:ins w:id="735" w:author="Qualcomm" w:date="2021-01-26T18:37:00Z">
              <w:r>
                <w:rPr>
                  <w:rFonts w:eastAsia="宋体"/>
                  <w:lang w:val="en-US" w:eastAsia="zh-CN"/>
                </w:rPr>
                <w:t xml:space="preserve">“Establishment of inter-donor topology redundancy” only refers to BH connectivity, not to the amount or </w:t>
              </w:r>
              <w:proofErr w:type="gramStart"/>
              <w:r>
                <w:rPr>
                  <w:rFonts w:eastAsia="宋体"/>
                  <w:lang w:val="en-US" w:eastAsia="zh-CN"/>
                </w:rPr>
                <w:t>degree of traffic offload</w:t>
              </w:r>
              <w:proofErr w:type="gramEnd"/>
              <w:r>
                <w:rPr>
                  <w:rFonts w:eastAsia="宋体"/>
                  <w:lang w:val="en-US" w:eastAsia="zh-CN"/>
                </w:rPr>
                <w:t>. The proposal should refer to traffic offload, instead.</w:t>
              </w:r>
            </w:ins>
          </w:p>
          <w:p w:rsidR="000F78E4" w:rsidRDefault="008E0540">
            <w:pPr>
              <w:rPr>
                <w:ins w:id="736" w:author="Qualcomm" w:date="2021-01-26T18:37:00Z"/>
                <w:rFonts w:eastAsia="宋体"/>
                <w:lang w:val="en-US" w:eastAsia="zh-CN"/>
              </w:rPr>
            </w:pPr>
            <w:ins w:id="737" w:author="Qualcomm" w:date="2021-01-26T18:37:00Z">
              <w:r>
                <w:rPr>
                  <w:rFonts w:eastAsia="宋体"/>
                  <w:lang w:val="en-US" w:eastAsia="zh-CN"/>
                </w:rPr>
                <w:t xml:space="preserve">Further, the following issues need to be addressed: </w:t>
              </w:r>
            </w:ins>
          </w:p>
          <w:p w:rsidR="000F78E4" w:rsidRDefault="008E0540">
            <w:pPr>
              <w:rPr>
                <w:ins w:id="738" w:author="Qualcomm" w:date="2021-01-26T18:37:00Z"/>
                <w:rFonts w:eastAsia="宋体"/>
                <w:lang w:val="en-US" w:eastAsia="zh-CN"/>
              </w:rPr>
            </w:pPr>
            <w:ins w:id="739" w:author="Qualcomm" w:date="2021-01-26T18:37:00Z">
              <w:r>
                <w:rPr>
                  <w:rFonts w:eastAsia="宋体"/>
                  <w:lang w:val="en-US" w:eastAsia="zh-CN"/>
                </w:rPr>
                <w:t xml:space="preserve">1. Can the other donor reject the traffic offload request? </w:t>
              </w:r>
            </w:ins>
          </w:p>
          <w:p w:rsidR="000F78E4" w:rsidRDefault="008E0540">
            <w:pPr>
              <w:rPr>
                <w:ins w:id="740" w:author="Qualcomm" w:date="2021-01-26T18:37:00Z"/>
                <w:rFonts w:eastAsia="宋体"/>
                <w:lang w:val="en-US" w:eastAsia="zh-CN"/>
              </w:rPr>
            </w:pPr>
            <w:ins w:id="741" w:author="Qualcomm" w:date="2021-01-26T18:37:00Z">
              <w:r>
                <w:rPr>
                  <w:rFonts w:eastAsia="宋体"/>
                  <w:lang w:val="en-US" w:eastAsia="zh-CN"/>
                </w:rPr>
                <w:t>2. Can the other donor ask to move traffic back in case it gets loaded up with its own traffic over time?</w:t>
              </w:r>
            </w:ins>
          </w:p>
          <w:p w:rsidR="000F78E4" w:rsidRDefault="008E0540">
            <w:pPr>
              <w:rPr>
                <w:ins w:id="742" w:author="Qualcomm" w:date="2021-01-26T18:37:00Z"/>
                <w:rFonts w:eastAsia="宋体"/>
                <w:lang w:val="en-US" w:eastAsia="zh-CN"/>
              </w:rPr>
            </w:pPr>
            <w:ins w:id="743" w:author="Qualcomm" w:date="2021-01-26T18:37:00Z">
              <w:r>
                <w:rPr>
                  <w:rFonts w:eastAsia="宋体"/>
                  <w:lang w:val="en-US" w:eastAsia="zh-CN"/>
                </w:rPr>
                <w:t>We propose to converge on a first step:</w:t>
              </w:r>
            </w:ins>
          </w:p>
          <w:p w:rsidR="000F78E4" w:rsidRPr="000F78E4" w:rsidRDefault="008E0540">
            <w:pPr>
              <w:rPr>
                <w:rFonts w:ascii="Arial" w:eastAsia="宋体" w:hAnsi="Arial" w:cs="Arial"/>
                <w:lang w:val="en-US" w:eastAsia="zh-CN"/>
                <w:rPrChange w:id="744" w:author="Qualcomm" w:date="2021-01-26T18:37:00Z">
                  <w:rPr>
                    <w:rFonts w:eastAsia="宋体"/>
                    <w:lang w:val="en-US" w:eastAsia="zh-CN"/>
                  </w:rPr>
                </w:rPrChange>
              </w:rPr>
            </w:pPr>
            <w:ins w:id="745" w:author="Qualcomm" w:date="2021-01-26T18:37:00Z">
              <w:r>
                <w:rPr>
                  <w:rFonts w:eastAsia="宋体"/>
                  <w:lang w:val="en-US" w:eastAsia="zh-CN"/>
                </w:rPr>
                <w:t xml:space="preserve"> </w:t>
              </w:r>
              <w:r>
                <w:rPr>
                  <w:rFonts w:ascii="Arial" w:eastAsia="宋体" w:hAnsi="Arial" w:cs="Arial"/>
                  <w:lang w:val="en-US" w:eastAsia="zh-CN"/>
                </w:rPr>
                <w:t xml:space="preserve">Proposal: The F1-terminating donor initiates the traffic offload to the other donor’s topology. </w:t>
              </w:r>
            </w:ins>
          </w:p>
        </w:tc>
      </w:tr>
      <w:tr w:rsidR="000F78E4">
        <w:tc>
          <w:tcPr>
            <w:tcW w:w="1105" w:type="dxa"/>
          </w:tcPr>
          <w:p w:rsidR="000F78E4" w:rsidRDefault="008E0540">
            <w:pPr>
              <w:rPr>
                <w:rFonts w:eastAsia="宋体"/>
                <w:lang w:eastAsia="zh-CN"/>
              </w:rPr>
            </w:pPr>
            <w:ins w:id="746" w:author="Huawei" w:date="2021-01-27T16:09:00Z">
              <w:r>
                <w:rPr>
                  <w:rFonts w:eastAsia="宋体"/>
                  <w:lang w:eastAsia="zh-CN"/>
                </w:rPr>
                <w:t xml:space="preserve">Huawei </w:t>
              </w:r>
            </w:ins>
          </w:p>
        </w:tc>
        <w:tc>
          <w:tcPr>
            <w:tcW w:w="1584" w:type="dxa"/>
          </w:tcPr>
          <w:p w:rsidR="000F78E4" w:rsidRDefault="008E0540">
            <w:pPr>
              <w:rPr>
                <w:rFonts w:eastAsia="宋体"/>
                <w:lang w:eastAsia="zh-CN"/>
              </w:rPr>
            </w:pPr>
            <w:ins w:id="747" w:author="Huawei" w:date="2021-01-27T16:09:00Z">
              <w:r>
                <w:rPr>
                  <w:rFonts w:eastAsia="宋体"/>
                  <w:lang w:eastAsia="zh-CN"/>
                </w:rPr>
                <w:t>See comments</w:t>
              </w:r>
            </w:ins>
          </w:p>
        </w:tc>
        <w:tc>
          <w:tcPr>
            <w:tcW w:w="6237" w:type="dxa"/>
          </w:tcPr>
          <w:p w:rsidR="000F78E4" w:rsidRDefault="008E0540">
            <w:pPr>
              <w:rPr>
                <w:ins w:id="748" w:author="Huawei" w:date="2021-01-27T16:10:00Z"/>
                <w:rFonts w:eastAsia="宋体"/>
                <w:i/>
                <w:lang w:eastAsia="zh-CN"/>
              </w:rPr>
            </w:pPr>
            <w:ins w:id="749" w:author="Huawei" w:date="2021-01-27T16:09:00Z">
              <w:r>
                <w:rPr>
                  <w:rFonts w:eastAsia="宋体"/>
                  <w:lang w:eastAsia="zh-CN"/>
                </w:rPr>
                <w:t xml:space="preserve">The original proposal is a little </w:t>
              </w:r>
              <w:proofErr w:type="gramStart"/>
              <w:r>
                <w:rPr>
                  <w:rFonts w:eastAsia="宋体"/>
                  <w:lang w:eastAsia="zh-CN"/>
                </w:rPr>
                <w:t>confusing,</w:t>
              </w:r>
              <w:proofErr w:type="gramEnd"/>
              <w:r>
                <w:rPr>
                  <w:rFonts w:eastAsia="宋体"/>
                  <w:lang w:eastAsia="zh-CN"/>
                </w:rPr>
                <w:t xml:space="preserve"> it should be the MN to determine the establishment of inter-donor topology redundancy,</w:t>
              </w:r>
            </w:ins>
            <w:ins w:id="750" w:author="Huawei" w:date="2021-01-27T16:10:00Z">
              <w:r>
                <w:rPr>
                  <w:rFonts w:eastAsia="宋体"/>
                  <w:lang w:eastAsia="zh-CN"/>
                </w:rPr>
                <w:t xml:space="preserve"> so the original proposal is correct when the “</w:t>
              </w:r>
              <w:r>
                <w:rPr>
                  <w:rFonts w:eastAsia="宋体"/>
                  <w:i/>
                  <w:lang w:eastAsia="zh-CN"/>
                </w:rPr>
                <w:t xml:space="preserve">F1-termination donor CU” </w:t>
              </w:r>
              <w:r>
                <w:rPr>
                  <w:rFonts w:eastAsia="宋体"/>
                  <w:lang w:eastAsia="zh-CN"/>
                </w:rPr>
                <w:t>is the</w:t>
              </w:r>
              <w:r>
                <w:rPr>
                  <w:rFonts w:eastAsia="宋体"/>
                  <w:i/>
                  <w:lang w:eastAsia="zh-CN"/>
                </w:rPr>
                <w:t xml:space="preserve"> MN.</w:t>
              </w:r>
            </w:ins>
          </w:p>
          <w:p w:rsidR="000F78E4" w:rsidRDefault="008E0540">
            <w:pPr>
              <w:rPr>
                <w:ins w:id="751" w:author="Huawei" w:date="2021-01-27T16:11:00Z"/>
                <w:rFonts w:eastAsia="宋体"/>
                <w:i/>
                <w:lang w:eastAsia="zh-CN"/>
              </w:rPr>
            </w:pPr>
            <w:ins w:id="752" w:author="Huawei" w:date="2021-01-27T16:10:00Z">
              <w:r>
                <w:rPr>
                  <w:rFonts w:eastAsia="宋体"/>
                  <w:lang w:eastAsia="zh-CN"/>
                </w:rPr>
                <w:t>Suggest the revised version:</w:t>
              </w:r>
            </w:ins>
            <w:ins w:id="753" w:author="Huawei" w:date="2021-01-27T16:11:00Z">
              <w:r>
                <w:rPr>
                  <w:rFonts w:eastAsia="宋体"/>
                  <w:i/>
                  <w:lang w:eastAsia="zh-CN"/>
                </w:rPr>
                <w:t xml:space="preserve"> the MN determines the establishment of inter-donor topology redundancy.</w:t>
              </w:r>
            </w:ins>
          </w:p>
          <w:p w:rsidR="000F78E4" w:rsidRDefault="008E0540">
            <w:pPr>
              <w:rPr>
                <w:rFonts w:eastAsia="宋体"/>
                <w:lang w:eastAsia="zh-CN"/>
              </w:rPr>
            </w:pPr>
            <w:ins w:id="754" w:author="Huawei" w:date="2021-01-27T16:11:00Z">
              <w:r>
                <w:rPr>
                  <w:rFonts w:eastAsia="宋体"/>
                  <w:lang w:eastAsia="zh-CN"/>
                </w:rPr>
                <w:t>The proposal from QC also looks fine.</w:t>
              </w:r>
            </w:ins>
          </w:p>
        </w:tc>
      </w:tr>
      <w:tr w:rsidR="000F78E4">
        <w:tc>
          <w:tcPr>
            <w:tcW w:w="1105" w:type="dxa"/>
          </w:tcPr>
          <w:p w:rsidR="000F78E4" w:rsidRDefault="008E0540">
            <w:pPr>
              <w:rPr>
                <w:rFonts w:eastAsia="宋体"/>
                <w:lang w:val="en-US" w:eastAsia="zh-CN"/>
              </w:rPr>
            </w:pPr>
            <w:ins w:id="755" w:author="Milap Majmundar (AT&amp;T)" w:date="2021-01-27T15:00:00Z">
              <w:r>
                <w:rPr>
                  <w:rFonts w:eastAsia="宋体"/>
                  <w:lang w:val="en-US" w:eastAsia="zh-CN"/>
                </w:rPr>
                <w:t>AT&amp;T</w:t>
              </w:r>
            </w:ins>
          </w:p>
        </w:tc>
        <w:tc>
          <w:tcPr>
            <w:tcW w:w="1584" w:type="dxa"/>
          </w:tcPr>
          <w:p w:rsidR="000F78E4" w:rsidRDefault="008E0540">
            <w:pPr>
              <w:rPr>
                <w:rFonts w:eastAsia="宋体"/>
                <w:lang w:val="en-US" w:eastAsia="zh-CN"/>
              </w:rPr>
            </w:pPr>
            <w:ins w:id="756" w:author="Milap Majmundar (AT&amp;T)" w:date="2021-01-27T15:00:00Z">
              <w:r>
                <w:rPr>
                  <w:rFonts w:eastAsia="宋体"/>
                  <w:lang w:val="en-US" w:eastAsia="zh-CN"/>
                </w:rPr>
                <w:t>Agree</w:t>
              </w:r>
            </w:ins>
          </w:p>
        </w:tc>
        <w:tc>
          <w:tcPr>
            <w:tcW w:w="6237" w:type="dxa"/>
          </w:tcPr>
          <w:p w:rsidR="000F78E4" w:rsidRDefault="000F78E4">
            <w:pPr>
              <w:rPr>
                <w:rFonts w:eastAsia="宋体"/>
                <w:lang w:eastAsia="zh-CN"/>
              </w:rPr>
            </w:pPr>
          </w:p>
        </w:tc>
      </w:tr>
      <w:tr w:rsidR="000F78E4">
        <w:tc>
          <w:tcPr>
            <w:tcW w:w="1105" w:type="dxa"/>
          </w:tcPr>
          <w:p w:rsidR="000F78E4" w:rsidRDefault="008E0540">
            <w:pPr>
              <w:rPr>
                <w:rFonts w:eastAsia="Malgun Gothic"/>
                <w:lang w:eastAsia="ko-KR"/>
              </w:rPr>
            </w:pPr>
            <w:ins w:id="757" w:author="Jian (James) Xu_LGE" w:date="2021-01-28T15:47:00Z">
              <w:r>
                <w:rPr>
                  <w:rFonts w:eastAsia="Malgun Gothic" w:hint="eastAsia"/>
                  <w:lang w:eastAsia="ko-KR"/>
                </w:rPr>
                <w:t>LGE</w:t>
              </w:r>
            </w:ins>
          </w:p>
        </w:tc>
        <w:tc>
          <w:tcPr>
            <w:tcW w:w="1584" w:type="dxa"/>
          </w:tcPr>
          <w:p w:rsidR="000F78E4" w:rsidRDefault="000F78E4">
            <w:pPr>
              <w:rPr>
                <w:rFonts w:eastAsia="Malgun Gothic"/>
                <w:lang w:eastAsia="ko-KR"/>
              </w:rPr>
            </w:pPr>
          </w:p>
        </w:tc>
        <w:tc>
          <w:tcPr>
            <w:tcW w:w="6237" w:type="dxa"/>
          </w:tcPr>
          <w:p w:rsidR="000F78E4" w:rsidRDefault="008E0540">
            <w:pPr>
              <w:rPr>
                <w:rFonts w:eastAsia="Malgun Gothic"/>
                <w:lang w:eastAsia="ko-KR"/>
              </w:rPr>
            </w:pPr>
            <w:ins w:id="758" w:author="Jian (James) Xu_LGE" w:date="2021-01-28T15:47:00Z">
              <w:r>
                <w:rPr>
                  <w:rFonts w:eastAsia="Malgun Gothic" w:hint="eastAsia"/>
                  <w:lang w:eastAsia="ko-KR"/>
                </w:rPr>
                <w:t>Agree with Qualcom</w:t>
              </w:r>
              <w:r>
                <w:rPr>
                  <w:rFonts w:eastAsia="Malgun Gothic"/>
                  <w:lang w:eastAsia="ko-KR"/>
                </w:rPr>
                <w:t>m</w:t>
              </w:r>
              <w:r>
                <w:rPr>
                  <w:rFonts w:eastAsia="Malgun Gothic" w:hint="eastAsia"/>
                  <w:lang w:eastAsia="ko-KR"/>
                </w:rPr>
                <w:t xml:space="preserve"> and </w:t>
              </w:r>
              <w:r>
                <w:rPr>
                  <w:rFonts w:eastAsia="Malgun Gothic"/>
                  <w:lang w:eastAsia="ko-KR"/>
                </w:rPr>
                <w:t>Huawei</w:t>
              </w:r>
            </w:ins>
          </w:p>
        </w:tc>
      </w:tr>
      <w:tr w:rsidR="000F78E4">
        <w:trPr>
          <w:ins w:id="759" w:author="Steven Xu" w:date="2021-01-28T15:56:00Z"/>
        </w:trPr>
        <w:tc>
          <w:tcPr>
            <w:tcW w:w="1105" w:type="dxa"/>
          </w:tcPr>
          <w:p w:rsidR="000F78E4" w:rsidRDefault="008E0540">
            <w:pPr>
              <w:rPr>
                <w:ins w:id="760" w:author="Steven Xu" w:date="2021-01-28T15:56:00Z"/>
                <w:rFonts w:eastAsia="宋体"/>
                <w:lang w:eastAsia="zh-CN"/>
              </w:rPr>
            </w:pPr>
            <w:ins w:id="761" w:author="Steven Xu" w:date="2021-01-28T15:56:00Z">
              <w:r>
                <w:rPr>
                  <w:rFonts w:eastAsia="宋体"/>
                  <w:lang w:eastAsia="zh-CN"/>
                </w:rPr>
                <w:t>Nokia</w:t>
              </w:r>
            </w:ins>
          </w:p>
        </w:tc>
        <w:tc>
          <w:tcPr>
            <w:tcW w:w="1584" w:type="dxa"/>
          </w:tcPr>
          <w:p w:rsidR="000F78E4" w:rsidRDefault="008E0540">
            <w:pPr>
              <w:rPr>
                <w:ins w:id="762" w:author="Steven Xu" w:date="2021-01-28T15:56:00Z"/>
                <w:rFonts w:eastAsia="宋体"/>
                <w:lang w:val="en-US" w:eastAsia="zh-CN"/>
              </w:rPr>
            </w:pPr>
            <w:ins w:id="763" w:author="Steven Xu" w:date="2021-01-28T15:56:00Z">
              <w:r>
                <w:rPr>
                  <w:rFonts w:eastAsia="宋体"/>
                  <w:lang w:val="en-US" w:eastAsia="zh-CN"/>
                </w:rPr>
                <w:t>Agree</w:t>
              </w:r>
            </w:ins>
          </w:p>
        </w:tc>
        <w:tc>
          <w:tcPr>
            <w:tcW w:w="6237" w:type="dxa"/>
          </w:tcPr>
          <w:p w:rsidR="000F78E4" w:rsidRDefault="008E0540">
            <w:pPr>
              <w:rPr>
                <w:ins w:id="764" w:author="Steven Xu" w:date="2021-01-28T15:56:00Z"/>
                <w:rFonts w:eastAsia="宋体"/>
                <w:lang w:val="en-US" w:eastAsia="zh-CN"/>
              </w:rPr>
            </w:pPr>
            <w:ins w:id="765" w:author="Steven Xu" w:date="2021-01-28T15:56:00Z">
              <w:r>
                <w:rPr>
                  <w:rFonts w:eastAsia="宋体"/>
                  <w:lang w:val="en-US" w:eastAsia="zh-CN"/>
                </w:rPr>
                <w:t xml:space="preserve">Also ok with QC proposal. </w:t>
              </w:r>
            </w:ins>
          </w:p>
        </w:tc>
      </w:tr>
      <w:tr w:rsidR="000F78E4">
        <w:tc>
          <w:tcPr>
            <w:tcW w:w="1105" w:type="dxa"/>
          </w:tcPr>
          <w:p w:rsidR="000F78E4" w:rsidRPr="000F78E4" w:rsidRDefault="008E0540">
            <w:pPr>
              <w:rPr>
                <w:rFonts w:eastAsia="Yu Mincho"/>
                <w:lang w:eastAsia="ja-JP"/>
                <w:rPrChange w:id="766" w:author="李　ヤンウェイ" w:date="2021-01-28T17:41:00Z">
                  <w:rPr>
                    <w:rFonts w:eastAsia="宋体"/>
                    <w:lang w:eastAsia="zh-CN"/>
                  </w:rPr>
                </w:rPrChange>
              </w:rPr>
            </w:pPr>
            <w:ins w:id="767" w:author="李　ヤンウェイ" w:date="2021-01-28T17:41:00Z">
              <w:r>
                <w:rPr>
                  <w:rFonts w:eastAsia="Yu Mincho" w:hint="eastAsia"/>
                  <w:lang w:eastAsia="ja-JP"/>
                </w:rPr>
                <w:t>K</w:t>
              </w:r>
              <w:r>
                <w:rPr>
                  <w:rFonts w:eastAsia="Yu Mincho"/>
                  <w:lang w:eastAsia="ja-JP"/>
                </w:rPr>
                <w:t>DDI</w:t>
              </w:r>
            </w:ins>
          </w:p>
        </w:tc>
        <w:tc>
          <w:tcPr>
            <w:tcW w:w="1584" w:type="dxa"/>
          </w:tcPr>
          <w:p w:rsidR="000F78E4" w:rsidRPr="000F78E4" w:rsidRDefault="008E0540">
            <w:pPr>
              <w:rPr>
                <w:rFonts w:eastAsia="Yu Mincho"/>
                <w:lang w:eastAsia="ja-JP"/>
                <w:rPrChange w:id="768" w:author="李　ヤンウェイ" w:date="2021-01-28T17:41:00Z">
                  <w:rPr>
                    <w:rFonts w:eastAsia="宋体"/>
                    <w:lang w:eastAsia="zh-CN"/>
                  </w:rPr>
                </w:rPrChange>
              </w:rPr>
            </w:pPr>
            <w:ins w:id="769" w:author="李　ヤンウェイ" w:date="2021-01-28T17:41:00Z">
              <w:r>
                <w:rPr>
                  <w:rFonts w:eastAsia="Yu Mincho" w:hint="eastAsia"/>
                  <w:lang w:eastAsia="ja-JP"/>
                </w:rPr>
                <w:t>A</w:t>
              </w:r>
              <w:r>
                <w:rPr>
                  <w:rFonts w:eastAsia="Yu Mincho"/>
                  <w:lang w:eastAsia="ja-JP"/>
                </w:rPr>
                <w:t>gree</w:t>
              </w:r>
            </w:ins>
          </w:p>
        </w:tc>
        <w:tc>
          <w:tcPr>
            <w:tcW w:w="6237" w:type="dxa"/>
          </w:tcPr>
          <w:p w:rsidR="000F78E4" w:rsidRDefault="000F78E4">
            <w:pPr>
              <w:rPr>
                <w:rFonts w:eastAsia="宋体"/>
                <w:lang w:eastAsia="zh-CN"/>
              </w:rPr>
            </w:pPr>
          </w:p>
        </w:tc>
      </w:tr>
      <w:tr w:rsidR="000F78E4">
        <w:tc>
          <w:tcPr>
            <w:tcW w:w="1105" w:type="dxa"/>
          </w:tcPr>
          <w:p w:rsidR="000F78E4" w:rsidRDefault="008E0540">
            <w:pPr>
              <w:rPr>
                <w:rFonts w:eastAsia="宋体"/>
                <w:lang w:val="en-US" w:eastAsia="zh-CN"/>
              </w:rPr>
            </w:pPr>
            <w:ins w:id="770" w:author="ZTE" w:date="2021-01-28T19:32:00Z">
              <w:r>
                <w:rPr>
                  <w:rFonts w:eastAsia="宋体" w:hint="eastAsia"/>
                  <w:lang w:val="en-US" w:eastAsia="zh-CN"/>
                </w:rPr>
                <w:t>ZTE</w:t>
              </w:r>
            </w:ins>
          </w:p>
        </w:tc>
        <w:tc>
          <w:tcPr>
            <w:tcW w:w="1584" w:type="dxa"/>
          </w:tcPr>
          <w:p w:rsidR="000F78E4" w:rsidRDefault="000F78E4">
            <w:pPr>
              <w:rPr>
                <w:rFonts w:eastAsia="宋体"/>
                <w:lang w:eastAsia="zh-CN"/>
              </w:rPr>
            </w:pPr>
          </w:p>
        </w:tc>
        <w:tc>
          <w:tcPr>
            <w:tcW w:w="6237" w:type="dxa"/>
          </w:tcPr>
          <w:p w:rsidR="000F78E4" w:rsidRDefault="008E0540">
            <w:pPr>
              <w:rPr>
                <w:rFonts w:eastAsia="宋体"/>
                <w:lang w:eastAsia="zh-CN"/>
              </w:rPr>
            </w:pPr>
            <w:ins w:id="771" w:author="ZTE" w:date="2021-01-28T19:32:00Z">
              <w:r>
                <w:rPr>
                  <w:rFonts w:eastAsia="宋体" w:hint="eastAsia"/>
                  <w:lang w:val="en-US" w:eastAsia="zh-CN"/>
                </w:rPr>
                <w:t>Agree with QC</w:t>
              </w:r>
              <w:r>
                <w:rPr>
                  <w:rFonts w:eastAsia="宋体"/>
                  <w:lang w:val="en-US" w:eastAsia="zh-CN"/>
                </w:rPr>
                <w:t>’</w:t>
              </w:r>
              <w:r>
                <w:rPr>
                  <w:rFonts w:eastAsia="宋体" w:hint="eastAsia"/>
                  <w:lang w:val="en-US" w:eastAsia="zh-CN"/>
                </w:rPr>
                <w:t>s proposal.</w:t>
              </w:r>
            </w:ins>
          </w:p>
        </w:tc>
      </w:tr>
      <w:tr w:rsidR="000F78E4">
        <w:trPr>
          <w:ins w:id="772" w:author="Lenovo" w:date="2021-01-28T20:59:00Z"/>
        </w:trPr>
        <w:tc>
          <w:tcPr>
            <w:tcW w:w="1105" w:type="dxa"/>
          </w:tcPr>
          <w:p w:rsidR="000F78E4" w:rsidRDefault="008E0540">
            <w:pPr>
              <w:rPr>
                <w:ins w:id="773" w:author="Lenovo" w:date="2021-01-28T20:59:00Z"/>
                <w:rFonts w:eastAsia="宋体"/>
                <w:lang w:val="en-US" w:eastAsia="zh-CN"/>
              </w:rPr>
            </w:pPr>
            <w:ins w:id="774" w:author="Lenovo" w:date="2021-01-28T20:59:00Z">
              <w:r>
                <w:rPr>
                  <w:rFonts w:eastAsia="宋体" w:hint="eastAsia"/>
                  <w:lang w:val="en-US" w:eastAsia="zh-CN"/>
                </w:rPr>
                <w:t>L</w:t>
              </w:r>
              <w:r>
                <w:rPr>
                  <w:rFonts w:eastAsia="宋体"/>
                  <w:lang w:val="en-US" w:eastAsia="zh-CN"/>
                </w:rPr>
                <w:t>enovo</w:t>
              </w:r>
            </w:ins>
          </w:p>
        </w:tc>
        <w:tc>
          <w:tcPr>
            <w:tcW w:w="1584" w:type="dxa"/>
          </w:tcPr>
          <w:p w:rsidR="000F78E4" w:rsidRDefault="008E0540">
            <w:pPr>
              <w:rPr>
                <w:ins w:id="775" w:author="Lenovo" w:date="2021-01-28T20:59:00Z"/>
                <w:rFonts w:eastAsia="宋体"/>
                <w:lang w:eastAsia="zh-CN"/>
              </w:rPr>
            </w:pPr>
            <w:ins w:id="776" w:author="Lenovo" w:date="2021-01-28T20:59:00Z">
              <w:r>
                <w:rPr>
                  <w:rFonts w:eastAsia="宋体" w:hint="eastAsia"/>
                  <w:lang w:val="en-US" w:eastAsia="zh-CN"/>
                </w:rPr>
                <w:t>A</w:t>
              </w:r>
              <w:r>
                <w:rPr>
                  <w:rFonts w:eastAsia="宋体"/>
                  <w:lang w:val="en-US" w:eastAsia="zh-CN"/>
                </w:rPr>
                <w:t>gree</w:t>
              </w:r>
            </w:ins>
          </w:p>
        </w:tc>
        <w:tc>
          <w:tcPr>
            <w:tcW w:w="6237" w:type="dxa"/>
          </w:tcPr>
          <w:p w:rsidR="000F78E4" w:rsidRDefault="000F78E4">
            <w:pPr>
              <w:rPr>
                <w:ins w:id="777" w:author="Lenovo" w:date="2021-01-28T20:59:00Z"/>
                <w:rFonts w:eastAsia="宋体"/>
                <w:lang w:val="en-US" w:eastAsia="zh-CN"/>
              </w:rPr>
            </w:pPr>
          </w:p>
        </w:tc>
      </w:tr>
      <w:tr w:rsidR="000F78E4">
        <w:trPr>
          <w:ins w:id="778" w:author="CATT" w:date="2021-01-29T00:13: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779" w:author="CATT" w:date="2021-01-29T00:13:00Z"/>
                <w:rFonts w:eastAsia="宋体"/>
                <w:lang w:val="en-US" w:eastAsia="zh-CN"/>
              </w:rPr>
            </w:pPr>
            <w:ins w:id="780" w:author="CATT" w:date="2021-01-29T00:13:00Z">
              <w:r>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rsidR="000F78E4" w:rsidRDefault="000F78E4">
            <w:pPr>
              <w:rPr>
                <w:ins w:id="781" w:author="CATT" w:date="2021-01-29T00:13:00Z"/>
                <w:rFonts w:eastAsia="宋体"/>
                <w:lang w:val="en-US" w:eastAsia="zh-CN"/>
              </w:rPr>
            </w:pPr>
          </w:p>
        </w:tc>
        <w:tc>
          <w:tcPr>
            <w:tcW w:w="6237" w:type="dxa"/>
            <w:tcBorders>
              <w:top w:val="single" w:sz="4" w:space="0" w:color="auto"/>
              <w:left w:val="single" w:sz="4" w:space="0" w:color="auto"/>
              <w:bottom w:val="single" w:sz="4" w:space="0" w:color="auto"/>
              <w:right w:val="single" w:sz="4" w:space="0" w:color="auto"/>
            </w:tcBorders>
          </w:tcPr>
          <w:p w:rsidR="000F78E4" w:rsidRDefault="008E0540">
            <w:pPr>
              <w:rPr>
                <w:ins w:id="782" w:author="CATT" w:date="2021-01-29T00:13:00Z"/>
                <w:rFonts w:eastAsia="宋体"/>
                <w:lang w:val="en-US" w:eastAsia="zh-CN"/>
              </w:rPr>
            </w:pPr>
            <w:ins w:id="783" w:author="CATT" w:date="2021-01-29T00:15:00Z">
              <w:r>
                <w:rPr>
                  <w:rFonts w:eastAsia="宋体" w:hint="eastAsia"/>
                  <w:lang w:val="en-US" w:eastAsia="zh-CN"/>
                </w:rPr>
                <w:t>Agree with QC</w:t>
              </w:r>
              <w:r>
                <w:rPr>
                  <w:rFonts w:eastAsia="宋体"/>
                  <w:lang w:val="en-US" w:eastAsia="zh-CN"/>
                </w:rPr>
                <w:t>’</w:t>
              </w:r>
              <w:r>
                <w:rPr>
                  <w:rFonts w:eastAsia="宋体" w:hint="eastAsia"/>
                  <w:lang w:val="en-US" w:eastAsia="zh-CN"/>
                </w:rPr>
                <w:t>s proposal.</w:t>
              </w:r>
            </w:ins>
          </w:p>
        </w:tc>
      </w:tr>
      <w:tr w:rsidR="000F78E4">
        <w:trPr>
          <w:ins w:id="784" w:author="Intel(Tony Lee)" w:date="2021-01-28T15:12: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785" w:author="Intel(Tony Lee)" w:date="2021-01-28T15:12:00Z"/>
                <w:rFonts w:eastAsia="宋体"/>
                <w:lang w:val="en-US" w:eastAsia="zh-CN"/>
              </w:rPr>
            </w:pPr>
            <w:ins w:id="786" w:author="Intel(Tony Lee)" w:date="2021-01-28T15:12: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rsidR="000F78E4" w:rsidRDefault="008E0540">
            <w:pPr>
              <w:rPr>
                <w:ins w:id="787" w:author="Intel(Tony Lee)" w:date="2021-01-28T15:12:00Z"/>
                <w:rFonts w:eastAsia="宋体"/>
                <w:lang w:val="en-US" w:eastAsia="zh-CN"/>
              </w:rPr>
            </w:pPr>
            <w:ins w:id="788" w:author="Intel(Tony Lee)" w:date="2021-01-28T15:12:00Z">
              <w:r>
                <w:rPr>
                  <w:rFonts w:eastAsia="宋体"/>
                  <w:lang w:val="en-US" w:eastAsia="zh-CN"/>
                </w:rPr>
                <w:t>Agree</w:t>
              </w:r>
            </w:ins>
          </w:p>
        </w:tc>
        <w:tc>
          <w:tcPr>
            <w:tcW w:w="6237" w:type="dxa"/>
            <w:tcBorders>
              <w:top w:val="single" w:sz="4" w:space="0" w:color="auto"/>
              <w:left w:val="single" w:sz="4" w:space="0" w:color="auto"/>
              <w:bottom w:val="single" w:sz="4" w:space="0" w:color="auto"/>
              <w:right w:val="single" w:sz="4" w:space="0" w:color="auto"/>
            </w:tcBorders>
          </w:tcPr>
          <w:p w:rsidR="000F78E4" w:rsidRDefault="000F78E4">
            <w:pPr>
              <w:rPr>
                <w:ins w:id="789" w:author="Intel(Tony Lee)" w:date="2021-01-28T15:12:00Z"/>
                <w:rFonts w:eastAsia="宋体"/>
                <w:lang w:val="en-US" w:eastAsia="zh-CN"/>
              </w:rPr>
            </w:pPr>
          </w:p>
        </w:tc>
      </w:tr>
    </w:tbl>
    <w:p w:rsidR="000F78E4" w:rsidRDefault="000F78E4">
      <w:pPr>
        <w:snapToGrid w:val="0"/>
        <w:spacing w:after="0"/>
        <w:rPr>
          <w:rFonts w:eastAsia="宋体"/>
          <w:lang w:eastAsia="zh-CN"/>
        </w:rPr>
      </w:pPr>
    </w:p>
    <w:p w:rsidR="000F78E4" w:rsidRDefault="000F78E4">
      <w:pPr>
        <w:snapToGrid w:val="0"/>
        <w:spacing w:after="0"/>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rsidP="000F78E4">
      <w:pPr>
        <w:pStyle w:val="afff"/>
        <w:numPr>
          <w:ilvl w:val="0"/>
          <w:numId w:val="19"/>
        </w:numPr>
        <w:spacing w:after="0"/>
        <w:ind w:firstLineChars="0"/>
        <w:rPr>
          <w:ins w:id="790" w:author="Samsung" w:date="2021-01-30T00:43:00Z"/>
          <w:rFonts w:eastAsia="宋体"/>
          <w:lang w:eastAsia="zh-CN"/>
        </w:rPr>
        <w:pPrChange w:id="791" w:author="Samsung" w:date="2021-01-30T00:43:00Z">
          <w:pPr>
            <w:snapToGrid w:val="0"/>
            <w:spacing w:after="0"/>
          </w:pPr>
        </w:pPrChange>
      </w:pPr>
      <w:ins w:id="792" w:author="Samsung" w:date="2021-01-30T00:43:00Z">
        <w:r>
          <w:rPr>
            <w:rFonts w:ascii="Times New Roman" w:eastAsia="宋体" w:hAnsi="Times New Roman"/>
            <w:sz w:val="20"/>
            <w:szCs w:val="20"/>
            <w:lang w:eastAsia="zh-CN"/>
          </w:rPr>
          <w:t xml:space="preserve">7 companies agree the original version </w:t>
        </w:r>
      </w:ins>
    </w:p>
    <w:p w:rsidR="000F78E4" w:rsidRDefault="008E0540" w:rsidP="000F78E4">
      <w:pPr>
        <w:pStyle w:val="afff"/>
        <w:numPr>
          <w:ilvl w:val="0"/>
          <w:numId w:val="19"/>
        </w:numPr>
        <w:spacing w:after="0"/>
        <w:ind w:firstLineChars="0"/>
        <w:rPr>
          <w:ins w:id="793" w:author="Samsung" w:date="2021-01-30T00:44:00Z"/>
          <w:rFonts w:eastAsia="宋体"/>
          <w:lang w:eastAsia="zh-CN"/>
        </w:rPr>
        <w:pPrChange w:id="794" w:author="Samsung" w:date="2021-01-30T00:43:00Z">
          <w:pPr>
            <w:snapToGrid w:val="0"/>
            <w:spacing w:after="0"/>
          </w:pPr>
        </w:pPrChange>
      </w:pPr>
      <w:ins w:id="795" w:author="Samsung" w:date="2021-01-30T00:44:00Z">
        <w:r>
          <w:rPr>
            <w:rFonts w:ascii="Times New Roman" w:eastAsia="宋体" w:hAnsi="Times New Roman"/>
            <w:sz w:val="20"/>
            <w:szCs w:val="20"/>
            <w:lang w:eastAsia="zh-CN"/>
          </w:rPr>
          <w:t>6 companies agree with the revised version from QC.</w:t>
        </w:r>
        <w:r>
          <w:rPr>
            <w:rFonts w:eastAsia="宋体"/>
            <w:lang w:eastAsia="zh-CN"/>
          </w:rPr>
          <w:t xml:space="preserve"> </w:t>
        </w:r>
      </w:ins>
    </w:p>
    <w:p w:rsidR="000F78E4" w:rsidRDefault="008E0540" w:rsidP="000F78E4">
      <w:pPr>
        <w:spacing w:after="0"/>
        <w:rPr>
          <w:ins w:id="796" w:author="Samsung" w:date="2021-01-30T00:43:00Z"/>
          <w:rFonts w:eastAsia="宋体"/>
          <w:lang w:eastAsia="zh-CN"/>
        </w:rPr>
        <w:pPrChange w:id="797" w:author="Samsung" w:date="2021-01-30T00:44:00Z">
          <w:pPr>
            <w:snapToGrid w:val="0"/>
            <w:spacing w:after="0"/>
          </w:pPr>
        </w:pPrChange>
      </w:pPr>
      <w:ins w:id="798" w:author="Samsung" w:date="2021-01-30T00:44:00Z">
        <w:r>
          <w:rPr>
            <w:rFonts w:eastAsia="宋体" w:hint="eastAsia"/>
            <w:lang w:eastAsia="zh-CN"/>
          </w:rPr>
          <w:t>S</w:t>
        </w:r>
        <w:r>
          <w:rPr>
            <w:rFonts w:eastAsia="宋体"/>
            <w:lang w:eastAsia="zh-CN"/>
          </w:rPr>
          <w:t xml:space="preserve">ince the inter-donor topology </w:t>
        </w:r>
      </w:ins>
      <w:ins w:id="799" w:author="Samsung" w:date="2021-01-30T00:45:00Z">
        <w:r>
          <w:rPr>
            <w:rFonts w:eastAsia="宋体"/>
            <w:lang w:eastAsia="zh-CN"/>
          </w:rPr>
          <w:t xml:space="preserve">establishment </w:t>
        </w:r>
      </w:ins>
      <w:ins w:id="800" w:author="Samsung" w:date="2021-01-30T00:46:00Z">
        <w:r>
          <w:rPr>
            <w:rFonts w:eastAsia="宋体"/>
            <w:lang w:eastAsia="zh-CN"/>
          </w:rPr>
          <w:t>aims at</w:t>
        </w:r>
      </w:ins>
      <w:ins w:id="801" w:author="Samsung" w:date="2021-01-30T00:45:00Z">
        <w:r>
          <w:rPr>
            <w:rFonts w:eastAsia="宋体"/>
            <w:lang w:eastAsia="zh-CN"/>
          </w:rPr>
          <w:t xml:space="preserve"> offload</w:t>
        </w:r>
      </w:ins>
      <w:ins w:id="802" w:author="Samsung" w:date="2021-01-30T00:46:00Z">
        <w:r>
          <w:rPr>
            <w:rFonts w:eastAsia="宋体"/>
            <w:lang w:eastAsia="zh-CN"/>
          </w:rPr>
          <w:t>ing</w:t>
        </w:r>
      </w:ins>
      <w:ins w:id="803" w:author="Samsung" w:date="2021-01-30T00:45:00Z">
        <w:r>
          <w:rPr>
            <w:rFonts w:eastAsia="宋体"/>
            <w:lang w:eastAsia="zh-CN"/>
          </w:rPr>
          <w:t>, Q</w:t>
        </w:r>
      </w:ins>
      <w:ins w:id="804" w:author="Samsung" w:date="2021-01-30T00:46:00Z">
        <w:r>
          <w:rPr>
            <w:rFonts w:eastAsia="宋体"/>
            <w:lang w:eastAsia="zh-CN"/>
          </w:rPr>
          <w:t xml:space="preserve">C’s version should be fine. Thus, the moderator gives the following proposal </w:t>
        </w:r>
      </w:ins>
    </w:p>
    <w:p w:rsidR="000F78E4" w:rsidRDefault="000F78E4">
      <w:pPr>
        <w:snapToGrid w:val="0"/>
        <w:spacing w:after="0"/>
        <w:rPr>
          <w:ins w:id="805" w:author="Samsung" w:date="2021-01-30T00:46:00Z"/>
          <w:rFonts w:eastAsia="宋体"/>
          <w:lang w:eastAsia="zh-CN"/>
        </w:rPr>
      </w:pPr>
    </w:p>
    <w:p w:rsidR="000F78E4" w:rsidRPr="000F78E4" w:rsidRDefault="008E0540">
      <w:pPr>
        <w:snapToGrid w:val="0"/>
        <w:spacing w:after="0"/>
        <w:rPr>
          <w:rFonts w:eastAsia="宋体"/>
          <w:b/>
          <w:lang w:eastAsia="zh-CN"/>
          <w:rPrChange w:id="806" w:author="Samsung" w:date="2021-01-30T00:47:00Z">
            <w:rPr>
              <w:rFonts w:eastAsia="宋体"/>
              <w:lang w:eastAsia="zh-CN"/>
            </w:rPr>
          </w:rPrChange>
        </w:rPr>
      </w:pPr>
      <w:ins w:id="807" w:author="Samsung" w:date="2021-01-30T00:46:00Z">
        <w:r>
          <w:rPr>
            <w:rFonts w:eastAsia="宋体"/>
            <w:b/>
            <w:lang w:eastAsia="zh-CN"/>
            <w:rPrChange w:id="808" w:author="Samsung" w:date="2021-01-30T00:47:00Z">
              <w:rPr>
                <w:rFonts w:eastAsia="宋体"/>
                <w:lang w:eastAsia="zh-CN"/>
              </w:rPr>
            </w:rPrChange>
          </w:rPr>
          <w:t>P</w:t>
        </w:r>
      </w:ins>
      <w:ins w:id="809" w:author="Samsung" w:date="2021-01-30T00:47:00Z">
        <w:r>
          <w:rPr>
            <w:rFonts w:eastAsia="宋体"/>
            <w:b/>
            <w:lang w:eastAsia="zh-CN"/>
            <w:rPrChange w:id="810" w:author="Samsung" w:date="2021-01-30T00:47:00Z">
              <w:rPr>
                <w:rFonts w:eastAsia="宋体"/>
                <w:lang w:eastAsia="zh-CN"/>
              </w:rPr>
            </w:rPrChange>
          </w:rPr>
          <w:t>roposal 6: The F1-terminating donor initiates the traffic offload to the other donor’s topology</w:t>
        </w:r>
      </w:ins>
    </w:p>
    <w:p w:rsidR="000F78E4" w:rsidRDefault="000F78E4">
      <w:pPr>
        <w:snapToGrid w:val="0"/>
        <w:spacing w:after="0"/>
        <w:rPr>
          <w:rFonts w:eastAsia="宋体"/>
          <w:lang w:eastAsia="zh-CN"/>
        </w:rPr>
      </w:pPr>
    </w:p>
    <w:p w:rsidR="000F78E4" w:rsidRDefault="008E0540">
      <w:pPr>
        <w:pStyle w:val="afff"/>
        <w:numPr>
          <w:ilvl w:val="0"/>
          <w:numId w:val="19"/>
        </w:numPr>
        <w:spacing w:after="0"/>
        <w:ind w:firstLineChars="0"/>
        <w:rPr>
          <w:rFonts w:eastAsia="宋体"/>
          <w:lang w:eastAsia="zh-CN"/>
        </w:rPr>
      </w:pPr>
      <w:r>
        <w:rPr>
          <w:rFonts w:eastAsia="宋体" w:hint="eastAsia"/>
          <w:lang w:eastAsia="zh-CN"/>
        </w:rPr>
        <w:t>B</w:t>
      </w:r>
      <w:r>
        <w:rPr>
          <w:rFonts w:eastAsia="宋体"/>
          <w:lang w:eastAsia="zh-CN"/>
        </w:rPr>
        <w:t>AP routing across two topologies</w:t>
      </w:r>
    </w:p>
    <w:p w:rsidR="000F78E4" w:rsidRDefault="008E0540">
      <w:pPr>
        <w:snapToGrid w:val="0"/>
        <w:spacing w:after="0"/>
        <w:rPr>
          <w:rFonts w:eastAsia="宋体"/>
          <w:lang w:eastAsia="zh-CN"/>
        </w:rPr>
      </w:pPr>
      <w:r>
        <w:rPr>
          <w:rFonts w:eastAsia="宋体" w:hint="eastAsia"/>
          <w:lang w:eastAsia="zh-CN"/>
        </w:rPr>
        <w:t>T</w:t>
      </w:r>
      <w:r>
        <w:rPr>
          <w:rFonts w:eastAsia="宋体"/>
          <w:lang w:eastAsia="zh-CN"/>
        </w:rPr>
        <w:t xml:space="preserve">o realize the topology redundancy, a fundamental issue is how to achieve the BAP routing across two different topologies controlled by two donor CUs. Please note that, the boundary IAB node and its descendant node(s) terminate F1 interface to one of them, which is the F1-termination donor CU (another donor CU is called non-F1-termination donor CU). However, terminating to which donor CU depends on discussion of Q2-4a. </w:t>
      </w:r>
    </w:p>
    <w:p w:rsidR="000F78E4" w:rsidRDefault="008E0540">
      <w:pPr>
        <w:snapToGrid w:val="0"/>
        <w:spacing w:after="0"/>
        <w:rPr>
          <w:rFonts w:eastAsia="宋体"/>
          <w:lang w:eastAsia="zh-CN"/>
        </w:rPr>
      </w:pPr>
      <w:r>
        <w:rPr>
          <w:rFonts w:eastAsia="宋体"/>
          <w:lang w:eastAsia="zh-CN"/>
        </w:rPr>
        <w:t>In last meeting, five options are mentioned:</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1: routing via unique BAP address based on OAM configuration</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2: routing via unique BAP address coordinated between two donor CUs</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lastRenderedPageBreak/>
        <w:t>Option 3: routing via a new unique identity</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4: routing via BAP header rewriting</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Option 5: routing via IP </w:t>
      </w:r>
    </w:p>
    <w:p w:rsidR="000F78E4" w:rsidRDefault="008E0540">
      <w:pPr>
        <w:snapToGrid w:val="0"/>
        <w:spacing w:after="0"/>
        <w:rPr>
          <w:rFonts w:eastAsia="宋体"/>
          <w:lang w:eastAsia="zh-CN"/>
        </w:rPr>
      </w:pPr>
      <w:r>
        <w:rPr>
          <w:rFonts w:eastAsia="宋体"/>
          <w:lang w:eastAsia="zh-CN"/>
        </w:rPr>
        <w:t xml:space="preserve">In order to </w:t>
      </w:r>
      <w:proofErr w:type="gramStart"/>
      <w:r>
        <w:rPr>
          <w:rFonts w:eastAsia="宋体"/>
          <w:lang w:eastAsia="zh-CN"/>
        </w:rPr>
        <w:t>proceed</w:t>
      </w:r>
      <w:proofErr w:type="gramEnd"/>
      <w:r>
        <w:rPr>
          <w:rFonts w:eastAsia="宋体"/>
          <w:lang w:eastAsia="zh-CN"/>
        </w:rPr>
        <w:t xml:space="preserve"> the discussion, companies should have common understandings to the features of those five options. The following table gives the moderator’s understanding based on contributions in this meeting:</w:t>
      </w:r>
    </w:p>
    <w:tbl>
      <w:tblPr>
        <w:tblStyle w:val="aff2"/>
        <w:tblW w:w="0" w:type="auto"/>
        <w:tblLook w:val="04A0" w:firstRow="1" w:lastRow="0" w:firstColumn="1" w:lastColumn="0" w:noHBand="0" w:noVBand="1"/>
      </w:tblPr>
      <w:tblGrid>
        <w:gridCol w:w="1104"/>
        <w:gridCol w:w="1914"/>
        <w:gridCol w:w="2061"/>
        <w:gridCol w:w="3847"/>
      </w:tblGrid>
      <w:tr w:rsidR="000F78E4">
        <w:tc>
          <w:tcPr>
            <w:tcW w:w="1104" w:type="dxa"/>
          </w:tcPr>
          <w:p w:rsidR="000F78E4" w:rsidRDefault="000F78E4">
            <w:pPr>
              <w:snapToGrid w:val="0"/>
              <w:spacing w:after="0"/>
              <w:rPr>
                <w:rFonts w:eastAsia="宋体"/>
                <w:lang w:eastAsia="zh-CN"/>
              </w:rPr>
            </w:pPr>
          </w:p>
        </w:tc>
        <w:tc>
          <w:tcPr>
            <w:tcW w:w="1914" w:type="dxa"/>
          </w:tcPr>
          <w:p w:rsidR="000F78E4" w:rsidRDefault="008E0540">
            <w:pPr>
              <w:snapToGrid w:val="0"/>
              <w:spacing w:after="0"/>
              <w:rPr>
                <w:rFonts w:eastAsia="宋体"/>
                <w:b/>
                <w:lang w:eastAsia="zh-CN"/>
              </w:rPr>
            </w:pPr>
            <w:r>
              <w:rPr>
                <w:rFonts w:eastAsia="宋体" w:hint="eastAsia"/>
                <w:b/>
                <w:lang w:eastAsia="zh-CN"/>
              </w:rPr>
              <w:t>B</w:t>
            </w:r>
            <w:r>
              <w:rPr>
                <w:rFonts w:eastAsia="宋体"/>
                <w:b/>
                <w:lang w:eastAsia="zh-CN"/>
              </w:rPr>
              <w:t>AP address space of each topology</w:t>
            </w:r>
          </w:p>
        </w:tc>
        <w:tc>
          <w:tcPr>
            <w:tcW w:w="2061" w:type="dxa"/>
          </w:tcPr>
          <w:p w:rsidR="000F78E4" w:rsidRDefault="008E0540">
            <w:pPr>
              <w:snapToGrid w:val="0"/>
              <w:spacing w:after="0"/>
              <w:rPr>
                <w:rFonts w:eastAsia="宋体"/>
                <w:b/>
                <w:lang w:eastAsia="zh-CN"/>
              </w:rPr>
            </w:pPr>
            <w:r>
              <w:rPr>
                <w:rFonts w:eastAsia="宋体" w:hint="eastAsia"/>
                <w:b/>
                <w:lang w:eastAsia="zh-CN"/>
              </w:rPr>
              <w:t>B</w:t>
            </w:r>
            <w:r>
              <w:rPr>
                <w:rFonts w:eastAsia="宋体"/>
                <w:b/>
                <w:lang w:eastAsia="zh-CN"/>
              </w:rPr>
              <w:t>AP address allocated to boundary/descendant IAB node</w:t>
            </w:r>
          </w:p>
        </w:tc>
        <w:tc>
          <w:tcPr>
            <w:tcW w:w="3847" w:type="dxa"/>
          </w:tcPr>
          <w:p w:rsidR="000F78E4" w:rsidRDefault="008E0540">
            <w:pPr>
              <w:snapToGrid w:val="0"/>
              <w:spacing w:after="0"/>
              <w:rPr>
                <w:rFonts w:eastAsia="宋体"/>
                <w:b/>
                <w:lang w:eastAsia="zh-CN"/>
              </w:rPr>
            </w:pPr>
            <w:r>
              <w:rPr>
                <w:rFonts w:eastAsia="宋体" w:hint="eastAsia"/>
                <w:b/>
                <w:lang w:eastAsia="zh-CN"/>
              </w:rPr>
              <w:t>T</w:t>
            </w:r>
            <w:r>
              <w:rPr>
                <w:rFonts w:eastAsia="宋体"/>
                <w:b/>
                <w:lang w:eastAsia="zh-CN"/>
              </w:rPr>
              <w:t>opology management (e.g., BAP address allocation, BAP routing ID allocation, routing configuration, BH RLC channel mapping, etc.)</w:t>
            </w:r>
          </w:p>
        </w:tc>
      </w:tr>
      <w:tr w:rsidR="000F78E4">
        <w:tc>
          <w:tcPr>
            <w:tcW w:w="1104" w:type="dxa"/>
          </w:tcPr>
          <w:p w:rsidR="000F78E4" w:rsidRDefault="008E0540">
            <w:pPr>
              <w:snapToGrid w:val="0"/>
              <w:spacing w:after="0"/>
              <w:rPr>
                <w:rFonts w:eastAsia="宋体"/>
                <w:b/>
                <w:lang w:eastAsia="zh-CN"/>
              </w:rPr>
            </w:pPr>
            <w:r>
              <w:rPr>
                <w:rFonts w:eastAsia="宋体" w:hint="eastAsia"/>
                <w:b/>
                <w:lang w:eastAsia="zh-CN"/>
              </w:rPr>
              <w:t>O</w:t>
            </w:r>
            <w:r>
              <w:rPr>
                <w:rFonts w:eastAsia="宋体"/>
                <w:b/>
                <w:lang w:eastAsia="zh-CN"/>
              </w:rPr>
              <w:t>ption 1</w:t>
            </w:r>
          </w:p>
        </w:tc>
        <w:tc>
          <w:tcPr>
            <w:tcW w:w="1914" w:type="dxa"/>
          </w:tcPr>
          <w:p w:rsidR="000F78E4" w:rsidRDefault="008E0540">
            <w:pPr>
              <w:snapToGrid w:val="0"/>
              <w:spacing w:after="0"/>
              <w:rPr>
                <w:rFonts w:eastAsia="宋体"/>
                <w:lang w:eastAsia="zh-CN"/>
              </w:rPr>
            </w:pPr>
            <w:r>
              <w:rPr>
                <w:rFonts w:eastAsia="宋体"/>
                <w:lang w:eastAsia="zh-CN"/>
              </w:rPr>
              <w:t>Sub-set of 10-bit BAP address space, which is assigned by OAM</w:t>
            </w:r>
          </w:p>
        </w:tc>
        <w:tc>
          <w:tcPr>
            <w:tcW w:w="2061" w:type="dxa"/>
          </w:tcPr>
          <w:p w:rsidR="000F78E4" w:rsidRDefault="008E0540">
            <w:pPr>
              <w:snapToGrid w:val="0"/>
              <w:spacing w:after="0"/>
              <w:rPr>
                <w:rFonts w:eastAsia="宋体"/>
                <w:lang w:eastAsia="zh-CN"/>
              </w:rPr>
            </w:pPr>
            <w:r>
              <w:rPr>
                <w:rFonts w:eastAsia="宋体"/>
                <w:lang w:eastAsia="zh-CN"/>
              </w:rPr>
              <w:t>One or two 10-bit BAP addresses (in case of two,  the BAP addresses are allocated by two donor CUs, respectively)</w:t>
            </w:r>
          </w:p>
        </w:tc>
        <w:tc>
          <w:tcPr>
            <w:tcW w:w="3847" w:type="dxa"/>
          </w:tcPr>
          <w:p w:rsidR="000F78E4" w:rsidRDefault="008E0540">
            <w:pPr>
              <w:snapToGrid w:val="0"/>
              <w:spacing w:after="0"/>
              <w:rPr>
                <w:rFonts w:eastAsia="宋体"/>
                <w:lang w:eastAsia="zh-CN"/>
              </w:rPr>
            </w:pPr>
            <w:r>
              <w:rPr>
                <w:rFonts w:eastAsia="宋体"/>
                <w:lang w:eastAsia="zh-CN"/>
              </w:rPr>
              <w:t>The two topologies are managed by two donor CUs, respectively.</w:t>
            </w:r>
          </w:p>
          <w:p w:rsidR="000F78E4" w:rsidRDefault="008E0540">
            <w:pPr>
              <w:snapToGrid w:val="0"/>
              <w:spacing w:after="0"/>
              <w:rPr>
                <w:rFonts w:eastAsia="宋体"/>
                <w:lang w:eastAsia="zh-CN"/>
              </w:rPr>
            </w:pPr>
            <w:r>
              <w:rPr>
                <w:rFonts w:eastAsia="宋体"/>
                <w:lang w:eastAsia="zh-CN"/>
              </w:rPr>
              <w:t xml:space="preserve">The boundary IAB node belongs to two topologies; </w:t>
            </w:r>
          </w:p>
          <w:p w:rsidR="000F78E4" w:rsidRDefault="008E0540">
            <w:pPr>
              <w:snapToGrid w:val="0"/>
              <w:spacing w:after="0"/>
              <w:rPr>
                <w:rFonts w:eastAsia="宋体"/>
                <w:lang w:eastAsia="zh-CN"/>
              </w:rPr>
            </w:pPr>
            <w:r>
              <w:rPr>
                <w:rFonts w:eastAsia="宋体"/>
                <w:lang w:eastAsia="zh-CN"/>
              </w:rPr>
              <w:t xml:space="preserve">The descendant node belongs to the topology of F1-termination donor CU in case of one BAP address, or belongs to two topologies in case of two BAP addresses </w:t>
            </w:r>
          </w:p>
        </w:tc>
      </w:tr>
      <w:tr w:rsidR="000F78E4">
        <w:tc>
          <w:tcPr>
            <w:tcW w:w="1104" w:type="dxa"/>
          </w:tcPr>
          <w:p w:rsidR="000F78E4" w:rsidRDefault="008E0540">
            <w:pPr>
              <w:snapToGrid w:val="0"/>
              <w:spacing w:after="0"/>
              <w:rPr>
                <w:rFonts w:eastAsia="宋体"/>
                <w:b/>
                <w:lang w:eastAsia="zh-CN"/>
              </w:rPr>
            </w:pPr>
            <w:r>
              <w:rPr>
                <w:rFonts w:eastAsia="宋体" w:hint="eastAsia"/>
                <w:b/>
                <w:lang w:eastAsia="zh-CN"/>
              </w:rPr>
              <w:t>O</w:t>
            </w:r>
            <w:r>
              <w:rPr>
                <w:rFonts w:eastAsia="宋体"/>
                <w:b/>
                <w:lang w:eastAsia="zh-CN"/>
              </w:rPr>
              <w:t>ption 2</w:t>
            </w:r>
          </w:p>
        </w:tc>
        <w:tc>
          <w:tcPr>
            <w:tcW w:w="1914" w:type="dxa"/>
          </w:tcPr>
          <w:p w:rsidR="000F78E4" w:rsidRDefault="008E0540">
            <w:pPr>
              <w:snapToGrid w:val="0"/>
              <w:spacing w:after="0"/>
              <w:rPr>
                <w:rFonts w:eastAsia="宋体"/>
                <w:lang w:eastAsia="zh-CN"/>
              </w:rPr>
            </w:pPr>
            <w:r>
              <w:rPr>
                <w:rFonts w:eastAsia="宋体"/>
                <w:lang w:eastAsia="zh-CN"/>
              </w:rPr>
              <w:t>Sub-set of 10-bit BAP address space, which is derived via coordination between two donor CUs</w:t>
            </w:r>
          </w:p>
        </w:tc>
        <w:tc>
          <w:tcPr>
            <w:tcW w:w="2061" w:type="dxa"/>
          </w:tcPr>
          <w:p w:rsidR="000F78E4" w:rsidRDefault="008E0540">
            <w:pPr>
              <w:snapToGrid w:val="0"/>
              <w:spacing w:after="0"/>
              <w:rPr>
                <w:rFonts w:eastAsia="宋体"/>
                <w:lang w:eastAsia="zh-CN"/>
              </w:rPr>
            </w:pPr>
            <w:r>
              <w:rPr>
                <w:rFonts w:eastAsia="宋体"/>
                <w:lang w:eastAsia="zh-CN"/>
              </w:rPr>
              <w:t>Same as option 1</w:t>
            </w:r>
          </w:p>
        </w:tc>
        <w:tc>
          <w:tcPr>
            <w:tcW w:w="3847" w:type="dxa"/>
          </w:tcPr>
          <w:p w:rsidR="000F78E4" w:rsidRDefault="008E0540">
            <w:pPr>
              <w:snapToGrid w:val="0"/>
              <w:spacing w:after="0"/>
              <w:rPr>
                <w:rFonts w:eastAsia="宋体"/>
                <w:lang w:eastAsia="zh-CN"/>
              </w:rPr>
            </w:pPr>
            <w:r>
              <w:rPr>
                <w:rFonts w:eastAsia="宋体" w:hint="eastAsia"/>
                <w:lang w:eastAsia="zh-CN"/>
              </w:rPr>
              <w:t>S</w:t>
            </w:r>
            <w:r>
              <w:rPr>
                <w:rFonts w:eastAsia="宋体"/>
                <w:lang w:eastAsia="zh-CN"/>
              </w:rPr>
              <w:t>ame as option 1</w:t>
            </w:r>
          </w:p>
        </w:tc>
      </w:tr>
      <w:tr w:rsidR="000F78E4">
        <w:tc>
          <w:tcPr>
            <w:tcW w:w="1104" w:type="dxa"/>
          </w:tcPr>
          <w:p w:rsidR="000F78E4" w:rsidRDefault="008E0540">
            <w:pPr>
              <w:snapToGrid w:val="0"/>
              <w:spacing w:after="0"/>
              <w:rPr>
                <w:rFonts w:eastAsia="宋体"/>
                <w:b/>
                <w:lang w:eastAsia="zh-CN"/>
              </w:rPr>
            </w:pPr>
            <w:r>
              <w:rPr>
                <w:rFonts w:eastAsia="宋体" w:hint="eastAsia"/>
                <w:b/>
                <w:lang w:eastAsia="zh-CN"/>
              </w:rPr>
              <w:t>O</w:t>
            </w:r>
            <w:r>
              <w:rPr>
                <w:rFonts w:eastAsia="宋体"/>
                <w:b/>
                <w:lang w:eastAsia="zh-CN"/>
              </w:rPr>
              <w:t>ption 3</w:t>
            </w:r>
          </w:p>
        </w:tc>
        <w:tc>
          <w:tcPr>
            <w:tcW w:w="1914" w:type="dxa"/>
          </w:tcPr>
          <w:p w:rsidR="000F78E4" w:rsidRDefault="008E0540">
            <w:pPr>
              <w:snapToGrid w:val="0"/>
              <w:spacing w:after="0"/>
              <w:rPr>
                <w:rFonts w:eastAsia="宋体"/>
                <w:lang w:eastAsia="zh-CN"/>
              </w:rPr>
            </w:pPr>
            <w:r>
              <w:rPr>
                <w:rFonts w:eastAsia="宋体"/>
                <w:lang w:eastAsia="zh-CN"/>
              </w:rPr>
              <w:t xml:space="preserve">Extended BAP address, i.e., CU component (e.g., CU ID or topology ID) + 10-bit BAP address </w:t>
            </w:r>
          </w:p>
        </w:tc>
        <w:tc>
          <w:tcPr>
            <w:tcW w:w="2061" w:type="dxa"/>
          </w:tcPr>
          <w:p w:rsidR="000F78E4" w:rsidRDefault="008E0540">
            <w:pPr>
              <w:snapToGrid w:val="0"/>
              <w:spacing w:after="0"/>
              <w:rPr>
                <w:ins w:id="811" w:author="Qualcomm" w:date="2021-01-26T18:39:00Z"/>
                <w:rFonts w:eastAsia="宋体"/>
                <w:lang w:eastAsia="zh-CN"/>
              </w:rPr>
            </w:pPr>
            <w:r>
              <w:rPr>
                <w:rFonts w:eastAsia="宋体"/>
                <w:lang w:eastAsia="zh-CN"/>
              </w:rPr>
              <w:t xml:space="preserve">One extended BAP address </w:t>
            </w:r>
          </w:p>
          <w:p w:rsidR="000F78E4" w:rsidRDefault="008E0540">
            <w:pPr>
              <w:snapToGrid w:val="0"/>
              <w:spacing w:after="0"/>
              <w:rPr>
                <w:rFonts w:eastAsia="宋体"/>
                <w:lang w:eastAsia="zh-CN"/>
              </w:rPr>
            </w:pPr>
            <w:ins w:id="812" w:author="Qualcomm" w:date="2021-01-26T18:39:00Z">
              <w:r>
                <w:rPr>
                  <w:rFonts w:eastAsia="宋体"/>
                  <w:lang w:eastAsia="zh-CN"/>
                </w:rPr>
                <w:t>[QC] BAP address on packet does not have to change! See below.</w:t>
              </w:r>
            </w:ins>
          </w:p>
        </w:tc>
        <w:tc>
          <w:tcPr>
            <w:tcW w:w="3847" w:type="dxa"/>
          </w:tcPr>
          <w:p w:rsidR="000F78E4" w:rsidRDefault="008E0540">
            <w:pPr>
              <w:snapToGrid w:val="0"/>
              <w:spacing w:after="0"/>
              <w:rPr>
                <w:rFonts w:eastAsia="宋体"/>
                <w:lang w:eastAsia="zh-CN"/>
              </w:rPr>
            </w:pPr>
            <w:r>
              <w:rPr>
                <w:rFonts w:eastAsia="宋体"/>
                <w:lang w:eastAsia="zh-CN"/>
              </w:rPr>
              <w:t>The two topologies are managed by two donor CUs, respectively.</w:t>
            </w:r>
          </w:p>
          <w:p w:rsidR="000F78E4" w:rsidRDefault="008E0540">
            <w:pPr>
              <w:snapToGrid w:val="0"/>
              <w:spacing w:after="0"/>
              <w:rPr>
                <w:rFonts w:eastAsia="宋体"/>
                <w:lang w:eastAsia="zh-CN"/>
              </w:rPr>
            </w:pPr>
            <w:r>
              <w:rPr>
                <w:rFonts w:eastAsia="宋体"/>
                <w:lang w:eastAsia="zh-CN"/>
              </w:rPr>
              <w:t xml:space="preserve">The boundary node belongs to two topologies; </w:t>
            </w:r>
          </w:p>
          <w:p w:rsidR="000F78E4" w:rsidRDefault="008E0540">
            <w:pPr>
              <w:snapToGrid w:val="0"/>
              <w:spacing w:after="0"/>
              <w:rPr>
                <w:rFonts w:eastAsia="宋体"/>
                <w:lang w:eastAsia="zh-CN"/>
              </w:rPr>
            </w:pPr>
            <w:r>
              <w:rPr>
                <w:rFonts w:eastAsia="宋体"/>
                <w:lang w:eastAsia="zh-CN"/>
              </w:rPr>
              <w:t>The descendant node belongs to topology of F1-termination donor CU.</w:t>
            </w:r>
          </w:p>
          <w:p w:rsidR="000F78E4" w:rsidRDefault="000F78E4">
            <w:pPr>
              <w:snapToGrid w:val="0"/>
              <w:spacing w:after="0"/>
              <w:rPr>
                <w:rFonts w:eastAsia="宋体"/>
                <w:lang w:eastAsia="zh-CN"/>
              </w:rPr>
            </w:pPr>
          </w:p>
        </w:tc>
      </w:tr>
      <w:tr w:rsidR="000F78E4">
        <w:tc>
          <w:tcPr>
            <w:tcW w:w="1104" w:type="dxa"/>
          </w:tcPr>
          <w:p w:rsidR="000F78E4" w:rsidRDefault="008E0540">
            <w:pPr>
              <w:snapToGrid w:val="0"/>
              <w:spacing w:after="0"/>
              <w:rPr>
                <w:rFonts w:eastAsia="宋体"/>
                <w:b/>
                <w:lang w:eastAsia="zh-CN"/>
              </w:rPr>
            </w:pPr>
            <w:r>
              <w:rPr>
                <w:rFonts w:eastAsia="宋体" w:hint="eastAsia"/>
                <w:b/>
                <w:lang w:eastAsia="zh-CN"/>
              </w:rPr>
              <w:t>O</w:t>
            </w:r>
            <w:r>
              <w:rPr>
                <w:rFonts w:eastAsia="宋体"/>
                <w:b/>
                <w:lang w:eastAsia="zh-CN"/>
              </w:rPr>
              <w:t>ption 4</w:t>
            </w:r>
          </w:p>
        </w:tc>
        <w:tc>
          <w:tcPr>
            <w:tcW w:w="1914" w:type="dxa"/>
          </w:tcPr>
          <w:p w:rsidR="000F78E4" w:rsidRDefault="008E0540">
            <w:pPr>
              <w:snapToGrid w:val="0"/>
              <w:spacing w:after="0"/>
              <w:rPr>
                <w:rFonts w:eastAsia="宋体"/>
                <w:lang w:eastAsia="zh-CN"/>
              </w:rPr>
            </w:pPr>
            <w:r>
              <w:rPr>
                <w:rFonts w:eastAsia="宋体" w:hint="eastAsia"/>
                <w:lang w:eastAsia="zh-CN"/>
              </w:rPr>
              <w:t>1</w:t>
            </w:r>
            <w:r>
              <w:rPr>
                <w:rFonts w:eastAsia="宋体"/>
                <w:lang w:eastAsia="zh-CN"/>
              </w:rPr>
              <w:t>0-bit BAP address space</w:t>
            </w:r>
          </w:p>
        </w:tc>
        <w:tc>
          <w:tcPr>
            <w:tcW w:w="2061" w:type="dxa"/>
          </w:tcPr>
          <w:p w:rsidR="000F78E4" w:rsidRDefault="008E0540">
            <w:pPr>
              <w:snapToGrid w:val="0"/>
              <w:spacing w:after="0"/>
              <w:rPr>
                <w:rFonts w:eastAsia="宋体"/>
                <w:lang w:eastAsia="zh-CN"/>
              </w:rPr>
            </w:pPr>
            <w:r>
              <w:rPr>
                <w:rFonts w:eastAsia="宋体"/>
                <w:lang w:eastAsia="zh-CN"/>
              </w:rPr>
              <w:t xml:space="preserve">Two 10-bit BAP addresses at boundary node (allocated by two donor CUs, respectively); </w:t>
            </w:r>
          </w:p>
          <w:p w:rsidR="000F78E4" w:rsidRDefault="008E0540">
            <w:pPr>
              <w:snapToGrid w:val="0"/>
              <w:spacing w:after="0"/>
              <w:rPr>
                <w:rFonts w:eastAsia="宋体"/>
                <w:lang w:eastAsia="zh-CN"/>
              </w:rPr>
            </w:pPr>
            <w:r>
              <w:rPr>
                <w:rFonts w:eastAsia="宋体"/>
                <w:lang w:eastAsia="zh-CN"/>
              </w:rPr>
              <w:t>One 10-bit BAP address at descendant node(s)</w:t>
            </w:r>
          </w:p>
        </w:tc>
        <w:tc>
          <w:tcPr>
            <w:tcW w:w="3847" w:type="dxa"/>
          </w:tcPr>
          <w:p w:rsidR="000F78E4" w:rsidRDefault="008E0540">
            <w:pPr>
              <w:snapToGrid w:val="0"/>
              <w:spacing w:after="0"/>
              <w:rPr>
                <w:rFonts w:eastAsia="宋体"/>
                <w:lang w:eastAsia="zh-CN"/>
              </w:rPr>
            </w:pPr>
            <w:r>
              <w:rPr>
                <w:rFonts w:eastAsia="宋体"/>
                <w:lang w:eastAsia="zh-CN"/>
              </w:rPr>
              <w:t>Same as Option 3</w:t>
            </w:r>
          </w:p>
        </w:tc>
      </w:tr>
      <w:tr w:rsidR="000F78E4">
        <w:tc>
          <w:tcPr>
            <w:tcW w:w="1104" w:type="dxa"/>
          </w:tcPr>
          <w:p w:rsidR="000F78E4" w:rsidRDefault="008E0540">
            <w:pPr>
              <w:snapToGrid w:val="0"/>
              <w:spacing w:after="0"/>
              <w:rPr>
                <w:rFonts w:eastAsia="宋体"/>
                <w:b/>
                <w:lang w:eastAsia="zh-CN"/>
              </w:rPr>
            </w:pPr>
            <w:r>
              <w:rPr>
                <w:rFonts w:eastAsia="宋体" w:hint="eastAsia"/>
                <w:b/>
                <w:lang w:eastAsia="zh-CN"/>
              </w:rPr>
              <w:t>O</w:t>
            </w:r>
            <w:r>
              <w:rPr>
                <w:rFonts w:eastAsia="宋体"/>
                <w:b/>
                <w:lang w:eastAsia="zh-CN"/>
              </w:rPr>
              <w:t>ption 5</w:t>
            </w:r>
          </w:p>
        </w:tc>
        <w:tc>
          <w:tcPr>
            <w:tcW w:w="1914" w:type="dxa"/>
          </w:tcPr>
          <w:p w:rsidR="000F78E4" w:rsidRDefault="008E0540">
            <w:pPr>
              <w:snapToGrid w:val="0"/>
              <w:spacing w:after="0"/>
              <w:rPr>
                <w:rFonts w:eastAsia="宋体"/>
                <w:lang w:eastAsia="zh-CN"/>
              </w:rPr>
            </w:pPr>
            <w:r>
              <w:rPr>
                <w:rFonts w:eastAsia="宋体" w:hint="eastAsia"/>
                <w:lang w:eastAsia="zh-CN"/>
              </w:rPr>
              <w:t>S</w:t>
            </w:r>
            <w:r>
              <w:rPr>
                <w:rFonts w:eastAsia="宋体"/>
                <w:lang w:eastAsia="zh-CN"/>
              </w:rPr>
              <w:t>ame as option 4</w:t>
            </w:r>
          </w:p>
        </w:tc>
        <w:tc>
          <w:tcPr>
            <w:tcW w:w="2061" w:type="dxa"/>
          </w:tcPr>
          <w:p w:rsidR="000F78E4" w:rsidRDefault="008E0540">
            <w:pPr>
              <w:snapToGrid w:val="0"/>
              <w:spacing w:after="0"/>
              <w:rPr>
                <w:rFonts w:eastAsia="宋体"/>
                <w:lang w:eastAsia="zh-CN"/>
              </w:rPr>
            </w:pPr>
            <w:r>
              <w:rPr>
                <w:rFonts w:eastAsia="宋体"/>
                <w:lang w:eastAsia="zh-CN"/>
              </w:rPr>
              <w:t>Same as option 4</w:t>
            </w:r>
          </w:p>
        </w:tc>
        <w:tc>
          <w:tcPr>
            <w:tcW w:w="3847" w:type="dxa"/>
          </w:tcPr>
          <w:p w:rsidR="000F78E4" w:rsidRDefault="008E0540">
            <w:pPr>
              <w:snapToGrid w:val="0"/>
              <w:spacing w:after="0"/>
              <w:rPr>
                <w:rFonts w:eastAsia="宋体"/>
                <w:lang w:eastAsia="zh-CN"/>
              </w:rPr>
            </w:pPr>
            <w:r>
              <w:rPr>
                <w:rFonts w:eastAsia="宋体" w:hint="eastAsia"/>
                <w:lang w:eastAsia="zh-CN"/>
              </w:rPr>
              <w:t>S</w:t>
            </w:r>
            <w:r>
              <w:rPr>
                <w:rFonts w:eastAsia="宋体"/>
                <w:lang w:eastAsia="zh-CN"/>
              </w:rPr>
              <w:t>ame as option 3</w:t>
            </w:r>
          </w:p>
        </w:tc>
      </w:tr>
    </w:tbl>
    <w:p w:rsidR="000F78E4" w:rsidRDefault="008E0540">
      <w:pPr>
        <w:snapToGrid w:val="0"/>
        <w:spacing w:after="0"/>
        <w:rPr>
          <w:ins w:id="813" w:author="Qualcomm" w:date="2021-01-26T18:39:00Z"/>
          <w:rFonts w:eastAsia="宋体"/>
          <w:lang w:eastAsia="zh-CN"/>
        </w:rPr>
      </w:pPr>
      <w:ins w:id="814" w:author="Qualcomm" w:date="2021-01-26T18:39:00Z">
        <w:r>
          <w:rPr>
            <w:rFonts w:eastAsia="宋体"/>
            <w:lang w:eastAsia="zh-CN"/>
          </w:rPr>
          <w:t xml:space="preserve">[QC] Option 3 can be handled more elegantly: </w:t>
        </w:r>
      </w:ins>
    </w:p>
    <w:p w:rsidR="000F78E4" w:rsidRDefault="008E0540">
      <w:pPr>
        <w:pStyle w:val="afff"/>
        <w:numPr>
          <w:ilvl w:val="0"/>
          <w:numId w:val="26"/>
        </w:numPr>
        <w:spacing w:after="0"/>
        <w:ind w:firstLineChars="0"/>
        <w:rPr>
          <w:ins w:id="815" w:author="Qualcomm" w:date="2021-01-26T18:39:00Z"/>
          <w:rFonts w:eastAsia="宋体"/>
          <w:lang w:eastAsia="zh-CN"/>
        </w:rPr>
      </w:pPr>
      <w:ins w:id="816" w:author="Qualcomm" w:date="2021-01-26T18:39:00Z">
        <w:r>
          <w:rPr>
            <w:rFonts w:eastAsia="宋体"/>
            <w:lang w:eastAsia="zh-CN"/>
          </w:rPr>
          <w:t xml:space="preserve">The BAP address in the BAP header is the </w:t>
        </w:r>
        <w:r>
          <w:rPr>
            <w:rFonts w:eastAsia="宋体"/>
            <w:b/>
            <w:bCs/>
            <w:lang w:eastAsia="zh-CN"/>
          </w:rPr>
          <w:t>same</w:t>
        </w:r>
        <w:r>
          <w:rPr>
            <w:rFonts w:eastAsia="宋体"/>
            <w:lang w:eastAsia="zh-CN"/>
          </w:rPr>
          <w:t xml:space="preserve"> as in Rel-16.</w:t>
        </w:r>
      </w:ins>
    </w:p>
    <w:p w:rsidR="000F78E4" w:rsidRDefault="008E0540">
      <w:pPr>
        <w:pStyle w:val="afff"/>
        <w:numPr>
          <w:ilvl w:val="0"/>
          <w:numId w:val="26"/>
        </w:numPr>
        <w:spacing w:after="0"/>
        <w:ind w:firstLineChars="0"/>
        <w:rPr>
          <w:ins w:id="817" w:author="Qualcomm" w:date="2021-01-26T18:39:00Z"/>
          <w:rFonts w:eastAsia="宋体"/>
          <w:lang w:eastAsia="zh-CN"/>
        </w:rPr>
      </w:pPr>
      <w:ins w:id="818" w:author="Qualcomm" w:date="2021-01-26T18:39:00Z">
        <w:r>
          <w:rPr>
            <w:rFonts w:eastAsia="宋体"/>
            <w:lang w:eastAsia="zh-CN"/>
          </w:rPr>
          <w:t>Configurations of BAP address, BAP routing entry, mapping entry include a topology indicator (i.e. if it refers to topology 1 vs. topology 2).</w:t>
        </w:r>
      </w:ins>
    </w:p>
    <w:p w:rsidR="000F78E4" w:rsidRDefault="008E0540">
      <w:pPr>
        <w:pStyle w:val="afff"/>
        <w:numPr>
          <w:ilvl w:val="0"/>
          <w:numId w:val="26"/>
        </w:numPr>
        <w:spacing w:after="0"/>
        <w:ind w:firstLineChars="0"/>
        <w:rPr>
          <w:ins w:id="819" w:author="Qualcomm" w:date="2021-01-26T18:39:00Z"/>
          <w:rFonts w:eastAsia="宋体"/>
          <w:lang w:eastAsia="zh-CN"/>
        </w:rPr>
      </w:pPr>
      <w:ins w:id="820" w:author="Qualcomm" w:date="2021-01-26T18:39:00Z">
        <w:r>
          <w:rPr>
            <w:rFonts w:eastAsia="宋体"/>
            <w:lang w:eastAsia="zh-CN"/>
          </w:rPr>
          <w:t>On the BH link, a separate set of (e</w:t>
        </w:r>
        <w:proofErr w:type="gramStart"/>
        <w:r>
          <w:rPr>
            <w:rFonts w:eastAsia="宋体"/>
            <w:lang w:eastAsia="zh-CN"/>
          </w:rPr>
          <w:t>)LCIDs</w:t>
        </w:r>
        <w:proofErr w:type="gramEnd"/>
        <w:r>
          <w:rPr>
            <w:rFonts w:eastAsia="宋体"/>
            <w:lang w:eastAsia="zh-CN"/>
          </w:rPr>
          <w:t xml:space="preserve"> is used for each topology. </w:t>
        </w:r>
      </w:ins>
    </w:p>
    <w:p w:rsidR="000F78E4" w:rsidRDefault="008E0540">
      <w:pPr>
        <w:spacing w:after="0"/>
        <w:rPr>
          <w:ins w:id="821" w:author="Qualcomm" w:date="2021-01-26T18:39:00Z"/>
          <w:rFonts w:eastAsia="宋体"/>
          <w:lang w:eastAsia="zh-CN"/>
        </w:rPr>
      </w:pPr>
      <w:ins w:id="822" w:author="Qualcomm" w:date="2021-01-26T18:39:00Z">
        <w:r>
          <w:rPr>
            <w:rFonts w:eastAsia="宋体"/>
            <w:lang w:eastAsia="zh-CN"/>
          </w:rPr>
          <w:t xml:space="preserve">This approach essentially resolves the two topologies in the </w:t>
        </w:r>
        <w:proofErr w:type="spellStart"/>
        <w:r>
          <w:rPr>
            <w:rFonts w:eastAsia="宋体"/>
            <w:lang w:eastAsia="zh-CN"/>
          </w:rPr>
          <w:t>eLCID</w:t>
        </w:r>
        <w:proofErr w:type="spellEnd"/>
        <w:r>
          <w:rPr>
            <w:rFonts w:eastAsia="宋体"/>
            <w:lang w:eastAsia="zh-CN"/>
          </w:rPr>
          <w:t xml:space="preserve"> space, which is large enough (65k).</w:t>
        </w:r>
      </w:ins>
    </w:p>
    <w:p w:rsidR="000F78E4" w:rsidRDefault="008E0540">
      <w:pPr>
        <w:spacing w:after="0"/>
        <w:rPr>
          <w:ins w:id="823" w:author="Qualcomm" w:date="2021-01-26T18:39:00Z"/>
          <w:rFonts w:eastAsia="宋体"/>
          <w:lang w:eastAsia="zh-CN"/>
        </w:rPr>
      </w:pPr>
      <w:ins w:id="824" w:author="Qualcomm" w:date="2021-01-26T18:39:00Z">
        <w:r>
          <w:rPr>
            <w:rFonts w:eastAsia="宋体"/>
            <w:lang w:eastAsia="zh-CN"/>
          </w:rPr>
          <w:t xml:space="preserve">It seems that more discussion is necessary.   </w:t>
        </w:r>
      </w:ins>
    </w:p>
    <w:p w:rsidR="000F78E4" w:rsidRDefault="000F78E4">
      <w:pPr>
        <w:snapToGrid w:val="0"/>
        <w:spacing w:after="0"/>
        <w:rPr>
          <w:ins w:id="825" w:author="Qualcomm" w:date="2021-01-26T18:39:00Z"/>
          <w:rFonts w:eastAsia="宋体"/>
          <w:lang w:eastAsia="zh-CN"/>
        </w:rPr>
      </w:pPr>
    </w:p>
    <w:p w:rsidR="000F78E4" w:rsidRDefault="000F78E4">
      <w:pPr>
        <w:snapToGrid w:val="0"/>
        <w:spacing w:after="0"/>
        <w:rPr>
          <w:ins w:id="826" w:author="Qualcomm" w:date="2021-01-26T18:39:00Z"/>
          <w:rFonts w:eastAsia="宋体"/>
          <w:lang w:eastAsia="zh-CN"/>
        </w:rPr>
      </w:pPr>
    </w:p>
    <w:p w:rsidR="000F78E4" w:rsidRDefault="008E0540">
      <w:pPr>
        <w:snapToGrid w:val="0"/>
        <w:spacing w:after="0"/>
        <w:rPr>
          <w:rFonts w:eastAsia="宋体"/>
          <w:lang w:eastAsia="zh-CN"/>
        </w:rPr>
      </w:pPr>
      <w:r>
        <w:rPr>
          <w:rFonts w:eastAsia="宋体" w:hint="eastAsia"/>
          <w:lang w:eastAsia="zh-CN"/>
        </w:rPr>
        <w:t>A</w:t>
      </w:r>
      <w:r>
        <w:rPr>
          <w:rFonts w:eastAsia="宋体"/>
          <w:lang w:eastAsia="zh-CN"/>
        </w:rPr>
        <w:t>mong those options, the moderator can observe the following common parts:</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1: each donor CU is responsible for topology management of its own topology (e.g., BAP address allocation, BAP routing ID allocation, routing configuration, BH RLC channel mapping, </w:t>
      </w:r>
      <w:proofErr w:type="spellStart"/>
      <w:r>
        <w:rPr>
          <w:rFonts w:ascii="Times New Roman" w:eastAsia="宋体" w:hAnsi="Times New Roman"/>
          <w:sz w:val="20"/>
          <w:szCs w:val="20"/>
          <w:lang w:eastAsia="zh-CN"/>
        </w:rPr>
        <w:t>etc</w:t>
      </w:r>
      <w:proofErr w:type="spellEnd"/>
      <w:r>
        <w:rPr>
          <w:rFonts w:ascii="Times New Roman" w:eastAsia="宋体" w:hAnsi="Times New Roman"/>
          <w:sz w:val="20"/>
          <w:szCs w:val="20"/>
          <w:lang w:eastAsia="zh-CN"/>
        </w:rPr>
        <w:t>).</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2: the boundary IAB node belongs to two topologies controlled by two different donor CUs so both donor CUs will configure BAP routing from/to it. </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Observation 3: the BAP routing across topologies can be transparent to the descendant nodes, i.e., Rel-16 scheme can be completely reused at the descendant node(s) (e.g., each node has one BAP address, etc.) </w:t>
      </w:r>
    </w:p>
    <w:p w:rsidR="000F78E4" w:rsidRDefault="008E0540">
      <w:pPr>
        <w:snapToGrid w:val="0"/>
        <w:spacing w:after="0"/>
        <w:rPr>
          <w:rFonts w:eastAsia="宋体"/>
          <w:lang w:eastAsia="zh-CN"/>
        </w:rPr>
      </w:pPr>
      <w:r>
        <w:rPr>
          <w:rFonts w:eastAsia="宋体"/>
          <w:lang w:eastAsia="zh-CN"/>
        </w:rPr>
        <w:t xml:space="preserve">In observation 2, the number of BAP addresses at the boundary IAB node depends on the selected option, e.g., option 1/2/3 allows one BAP address, while option 4/5 requires two BAP addresses. </w:t>
      </w:r>
      <w:proofErr w:type="gramStart"/>
      <w:r>
        <w:rPr>
          <w:rFonts w:eastAsia="宋体"/>
          <w:lang w:eastAsia="zh-CN"/>
        </w:rPr>
        <w:t xml:space="preserve">While the intention of </w:t>
      </w:r>
      <w:r>
        <w:rPr>
          <w:rFonts w:eastAsia="宋体"/>
          <w:lang w:eastAsia="zh-CN"/>
        </w:rPr>
        <w:lastRenderedPageBreak/>
        <w:t>observation 3 is to reduce the impact to the IAB network.</w:t>
      </w:r>
      <w:proofErr w:type="gramEnd"/>
      <w:r>
        <w:rPr>
          <w:rFonts w:eastAsia="宋体"/>
          <w:lang w:eastAsia="zh-CN"/>
        </w:rPr>
        <w:t xml:space="preserve"> Since the five options have some common part, the moderator propose to agree them, i.e</w:t>
      </w:r>
      <w:proofErr w:type="gramStart"/>
      <w:r>
        <w:rPr>
          <w:rFonts w:eastAsia="宋体"/>
          <w:lang w:eastAsia="zh-CN"/>
        </w:rPr>
        <w:t>.,</w:t>
      </w:r>
      <w:proofErr w:type="gramEnd"/>
      <w:r>
        <w:rPr>
          <w:rFonts w:eastAsia="宋体"/>
          <w:lang w:eastAsia="zh-CN"/>
        </w:rPr>
        <w:t xml:space="preserve"> </w:t>
      </w:r>
    </w:p>
    <w:p w:rsidR="000F78E4" w:rsidRDefault="000F78E4">
      <w:pPr>
        <w:snapToGrid w:val="0"/>
        <w:spacing w:after="0"/>
        <w:rPr>
          <w:rFonts w:eastAsia="宋体"/>
          <w:lang w:eastAsia="zh-CN"/>
        </w:rPr>
      </w:pPr>
    </w:p>
    <w:p w:rsidR="000F78E4" w:rsidRDefault="008E0540">
      <w:pPr>
        <w:snapToGrid w:val="0"/>
        <w:spacing w:after="0"/>
        <w:rPr>
          <w:rFonts w:eastAsia="宋体"/>
          <w:i/>
          <w:lang w:eastAsia="zh-CN"/>
        </w:rPr>
      </w:pPr>
      <w:r>
        <w:rPr>
          <w:rFonts w:eastAsia="宋体" w:hint="eastAsia"/>
          <w:i/>
          <w:lang w:eastAsia="zh-CN"/>
        </w:rPr>
        <w:t>M</w:t>
      </w:r>
      <w:r>
        <w:rPr>
          <w:rFonts w:eastAsia="宋体"/>
          <w:i/>
          <w:lang w:eastAsia="zh-CN"/>
        </w:rPr>
        <w:t>oderator Proposal 2-5a: to support the inter-donor topology redundancy, the selected option for BAP routing across topologies can be featured by:</w:t>
      </w:r>
    </w:p>
    <w:p w:rsidR="000F78E4" w:rsidRDefault="008E0540">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1. Each donor CU is responsible for topology management of its own topology (e.g., BAP address allocation, BAP routing ID allocation, routing configuration, BH RLC channel mapping, </w:t>
      </w:r>
      <w:proofErr w:type="spellStart"/>
      <w:r>
        <w:rPr>
          <w:rFonts w:ascii="Times New Roman" w:eastAsia="宋体" w:hAnsi="Times New Roman"/>
          <w:i/>
          <w:sz w:val="20"/>
          <w:szCs w:val="20"/>
          <w:lang w:eastAsia="zh-CN"/>
        </w:rPr>
        <w:t>etc</w:t>
      </w:r>
      <w:proofErr w:type="spellEnd"/>
      <w:r>
        <w:rPr>
          <w:rFonts w:ascii="Times New Roman" w:eastAsia="宋体" w:hAnsi="Times New Roman"/>
          <w:i/>
          <w:sz w:val="20"/>
          <w:szCs w:val="20"/>
          <w:lang w:eastAsia="zh-CN"/>
        </w:rPr>
        <w:t>).</w:t>
      </w:r>
    </w:p>
    <w:p w:rsidR="000F78E4" w:rsidRDefault="008E0540">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2. The boundary IAB node belongs to two topologies controlled by two donor CUs (number of BAP address depends on the selected option), i.e., the two donor CUs need configure the BAP routing to/from it. </w:t>
      </w:r>
    </w:p>
    <w:p w:rsidR="000F78E4" w:rsidRDefault="008E0540">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 xml:space="preserve">3. The BAP routing across topologies is transparent to the descendant node(s) (i.e., no additional work is needed on top of Rel-16 scheme) </w:t>
      </w:r>
    </w:p>
    <w:p w:rsidR="000F78E4" w:rsidRDefault="000F78E4">
      <w:pPr>
        <w:snapToGrid w:val="0"/>
        <w:spacing w:after="0"/>
        <w:rPr>
          <w:rFonts w:eastAsia="宋体"/>
          <w:lang w:eastAsia="zh-CN"/>
        </w:rPr>
      </w:pP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Q2-5a (BAP routing-Common part): please provide views to the </w:t>
      </w:r>
      <w:r>
        <w:rPr>
          <w:rFonts w:ascii="Times New Roman" w:eastAsia="宋体" w:hAnsi="Times New Roman"/>
          <w:b/>
          <w:i/>
          <w:sz w:val="20"/>
          <w:lang w:eastAsia="zh-CN"/>
        </w:rPr>
        <w:t>Moderator Proposal 2-5a</w:t>
      </w:r>
      <w:r>
        <w:rPr>
          <w:rFonts w:ascii="Times New Roman" w:eastAsia="宋体" w:hAnsi="Times New Roman"/>
          <w:b/>
          <w:sz w:val="20"/>
          <w:lang w:eastAsia="zh-CN"/>
        </w:rPr>
        <w:t xml:space="preserve">. If any misunderstanding to each option or any additional common part among five options is identified, please also point it out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79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827" w:author="Samsung" w:date="2021-01-25T16:56:00Z">
              <w:r>
                <w:rPr>
                  <w:rFonts w:eastAsia="宋体" w:hint="eastAsia"/>
                  <w:lang w:eastAsia="zh-CN"/>
                </w:rPr>
                <w:t>S</w:t>
              </w:r>
              <w:r>
                <w:rPr>
                  <w:rFonts w:eastAsia="宋体"/>
                  <w:lang w:eastAsia="zh-CN"/>
                </w:rPr>
                <w:t xml:space="preserve">amsung </w:t>
              </w:r>
            </w:ins>
          </w:p>
        </w:tc>
        <w:tc>
          <w:tcPr>
            <w:tcW w:w="7792" w:type="dxa"/>
          </w:tcPr>
          <w:p w:rsidR="000F78E4" w:rsidRDefault="008E0540">
            <w:pPr>
              <w:pStyle w:val="afff"/>
              <w:numPr>
                <w:ilvl w:val="3"/>
                <w:numId w:val="24"/>
              </w:numPr>
              <w:ind w:left="342" w:firstLineChars="0" w:hanging="342"/>
              <w:rPr>
                <w:ins w:id="828" w:author="Samsung" w:date="2021-01-25T16:57:00Z"/>
                <w:rFonts w:eastAsia="宋体"/>
                <w:sz w:val="20"/>
                <w:szCs w:val="20"/>
                <w:lang w:eastAsia="zh-CN"/>
              </w:rPr>
            </w:pPr>
            <w:ins w:id="829" w:author="Samsung" w:date="2021-01-25T16:56:00Z">
              <w:r>
                <w:rPr>
                  <w:rFonts w:ascii="Times New Roman" w:eastAsia="宋体" w:hAnsi="Times New Roman"/>
                  <w:sz w:val="20"/>
                  <w:szCs w:val="20"/>
                  <w:lang w:eastAsia="zh-CN"/>
                </w:rPr>
                <w:t xml:space="preserve">Agree </w:t>
              </w:r>
            </w:ins>
          </w:p>
          <w:p w:rsidR="000F78E4" w:rsidRDefault="008E0540">
            <w:pPr>
              <w:pStyle w:val="afff"/>
              <w:numPr>
                <w:ilvl w:val="3"/>
                <w:numId w:val="24"/>
              </w:numPr>
              <w:ind w:left="342" w:firstLineChars="0" w:hanging="342"/>
              <w:rPr>
                <w:ins w:id="830" w:author="Samsung" w:date="2021-01-25T17:02:00Z"/>
                <w:rFonts w:eastAsia="宋体"/>
                <w:sz w:val="20"/>
                <w:szCs w:val="20"/>
                <w:lang w:eastAsia="zh-CN"/>
              </w:rPr>
            </w:pPr>
            <w:ins w:id="831" w:author="Samsung" w:date="2021-01-25T16:57:00Z">
              <w:r>
                <w:rPr>
                  <w:rFonts w:ascii="Times New Roman" w:eastAsia="宋体" w:hAnsi="Times New Roman"/>
                  <w:sz w:val="20"/>
                  <w:szCs w:val="20"/>
                  <w:lang w:eastAsia="zh-CN"/>
                </w:rPr>
                <w:t>Agree</w:t>
              </w:r>
            </w:ins>
            <w:ins w:id="832" w:author="Samsung" w:date="2021-01-25T16:58:00Z">
              <w:r>
                <w:rPr>
                  <w:rFonts w:ascii="Times New Roman" w:eastAsia="宋体" w:hAnsi="Times New Roman"/>
                  <w:sz w:val="20"/>
                  <w:szCs w:val="20"/>
                  <w:lang w:eastAsia="zh-CN"/>
                </w:rPr>
                <w:t xml:space="preserve">. </w:t>
              </w:r>
            </w:ins>
            <w:ins w:id="833" w:author="Samsung" w:date="2021-01-25T17:00:00Z">
              <w:r>
                <w:rPr>
                  <w:rFonts w:ascii="Times New Roman" w:eastAsia="宋体" w:hAnsi="Times New Roman"/>
                  <w:sz w:val="20"/>
                  <w:szCs w:val="20"/>
                  <w:lang w:eastAsia="zh-CN"/>
                </w:rPr>
                <w:t>It is because that the boundary IAB node is the only node in the network to</w:t>
              </w:r>
            </w:ins>
            <w:ins w:id="834" w:author="Samsung" w:date="2021-01-25T16:58:00Z">
              <w:r>
                <w:rPr>
                  <w:rFonts w:ascii="Times New Roman" w:eastAsia="宋体" w:hAnsi="Times New Roman"/>
                  <w:sz w:val="20"/>
                  <w:szCs w:val="20"/>
                  <w:lang w:eastAsia="zh-CN"/>
                </w:rPr>
                <w:t xml:space="preserve"> tran</w:t>
              </w:r>
            </w:ins>
            <w:ins w:id="835" w:author="Samsung" w:date="2021-01-25T17:00:00Z">
              <w:r>
                <w:rPr>
                  <w:rFonts w:ascii="Times New Roman" w:eastAsia="宋体" w:hAnsi="Times New Roman"/>
                  <w:sz w:val="20"/>
                  <w:szCs w:val="20"/>
                  <w:lang w:eastAsia="zh-CN"/>
                </w:rPr>
                <w:t>smit/receive</w:t>
              </w:r>
            </w:ins>
            <w:ins w:id="836" w:author="Samsung" w:date="2021-01-25T16:58:00Z">
              <w:r>
                <w:rPr>
                  <w:rFonts w:ascii="Times New Roman" w:eastAsia="宋体" w:hAnsi="Times New Roman"/>
                  <w:sz w:val="20"/>
                  <w:szCs w:val="20"/>
                  <w:lang w:eastAsia="zh-CN"/>
                </w:rPr>
                <w:t xml:space="preserve"> packet</w:t>
              </w:r>
            </w:ins>
            <w:ins w:id="837" w:author="Samsung" w:date="2021-01-25T16:59:00Z">
              <w:r>
                <w:rPr>
                  <w:rFonts w:ascii="Times New Roman" w:eastAsia="宋体" w:hAnsi="Times New Roman"/>
                  <w:sz w:val="20"/>
                  <w:szCs w:val="20"/>
                  <w:lang w:eastAsia="zh-CN"/>
                </w:rPr>
                <w:t>s</w:t>
              </w:r>
            </w:ins>
            <w:ins w:id="838" w:author="Samsung" w:date="2021-01-25T16:58:00Z">
              <w:r>
                <w:rPr>
                  <w:rFonts w:ascii="Times New Roman" w:eastAsia="宋体" w:hAnsi="Times New Roman"/>
                  <w:sz w:val="20"/>
                  <w:szCs w:val="20"/>
                  <w:lang w:eastAsia="zh-CN"/>
                </w:rPr>
                <w:t xml:space="preserve"> to</w:t>
              </w:r>
            </w:ins>
            <w:ins w:id="839" w:author="Samsung" w:date="2021-01-25T17:01:00Z">
              <w:r>
                <w:rPr>
                  <w:rFonts w:ascii="Times New Roman" w:eastAsia="宋体" w:hAnsi="Times New Roman"/>
                  <w:sz w:val="20"/>
                  <w:szCs w:val="20"/>
                  <w:lang w:eastAsia="zh-CN"/>
                </w:rPr>
                <w:t>/</w:t>
              </w:r>
            </w:ins>
            <w:ins w:id="840" w:author="Samsung" w:date="2021-01-25T16:58:00Z">
              <w:r>
                <w:rPr>
                  <w:rFonts w:ascii="Times New Roman" w:eastAsia="宋体" w:hAnsi="Times New Roman"/>
                  <w:sz w:val="20"/>
                  <w:szCs w:val="20"/>
                  <w:lang w:eastAsia="zh-CN"/>
                </w:rPr>
                <w:t xml:space="preserve">from </w:t>
              </w:r>
            </w:ins>
            <w:ins w:id="841" w:author="Samsung" w:date="2021-01-25T16:59:00Z">
              <w:r>
                <w:rPr>
                  <w:rFonts w:ascii="Times New Roman" w:eastAsia="宋体" w:hAnsi="Times New Roman"/>
                  <w:sz w:val="20"/>
                  <w:szCs w:val="20"/>
                  <w:lang w:eastAsia="zh-CN"/>
                </w:rPr>
                <w:t xml:space="preserve">two topologies. </w:t>
              </w:r>
            </w:ins>
            <w:ins w:id="842" w:author="Samsung" w:date="2021-01-25T17:01:00Z">
              <w:r>
                <w:rPr>
                  <w:rFonts w:ascii="Times New Roman" w:eastAsia="宋体" w:hAnsi="Times New Roman"/>
                  <w:sz w:val="20"/>
                  <w:szCs w:val="20"/>
                  <w:lang w:eastAsia="zh-CN"/>
                </w:rPr>
                <w:t xml:space="preserve">If it belongs to two topologies, the </w:t>
              </w:r>
              <w:proofErr w:type="gramStart"/>
              <w:r>
                <w:rPr>
                  <w:rFonts w:ascii="Times New Roman" w:eastAsia="宋体" w:hAnsi="Times New Roman"/>
                  <w:sz w:val="20"/>
                  <w:szCs w:val="20"/>
                  <w:lang w:eastAsia="zh-CN"/>
                </w:rPr>
                <w:t>packets toward to it is</w:t>
              </w:r>
              <w:proofErr w:type="gramEnd"/>
              <w:r>
                <w:rPr>
                  <w:rFonts w:ascii="Times New Roman" w:eastAsia="宋体" w:hAnsi="Times New Roman"/>
                  <w:sz w:val="20"/>
                  <w:szCs w:val="20"/>
                  <w:lang w:eastAsia="zh-CN"/>
                </w:rPr>
                <w:t xml:space="preserve"> routable via the BAP layer, and </w:t>
              </w:r>
            </w:ins>
            <w:ins w:id="843" w:author="Samsung" w:date="2021-01-25T17:02:00Z">
              <w:r>
                <w:rPr>
                  <w:rFonts w:ascii="Times New Roman" w:eastAsia="宋体" w:hAnsi="Times New Roman"/>
                  <w:sz w:val="20"/>
                  <w:szCs w:val="20"/>
                  <w:lang w:eastAsia="zh-CN"/>
                </w:rPr>
                <w:t xml:space="preserve">it can forward the packets to the correct topology. </w:t>
              </w:r>
            </w:ins>
          </w:p>
          <w:p w:rsidR="000F78E4" w:rsidRDefault="008E0540">
            <w:pPr>
              <w:pStyle w:val="afff"/>
              <w:numPr>
                <w:ilvl w:val="3"/>
                <w:numId w:val="24"/>
              </w:numPr>
              <w:ind w:left="342" w:firstLineChars="0" w:hanging="342"/>
              <w:rPr>
                <w:rFonts w:eastAsia="宋体"/>
                <w:sz w:val="20"/>
                <w:szCs w:val="20"/>
                <w:lang w:eastAsia="zh-CN"/>
              </w:rPr>
            </w:pPr>
            <w:ins w:id="844" w:author="Samsung" w:date="2021-01-25T17:02:00Z">
              <w:r>
                <w:rPr>
                  <w:rFonts w:ascii="Times New Roman" w:eastAsia="宋体" w:hAnsi="Times New Roman"/>
                  <w:sz w:val="20"/>
                  <w:szCs w:val="20"/>
                  <w:lang w:eastAsia="zh-CN"/>
                </w:rPr>
                <w:t>Agree. In our understanding, the desc</w:t>
              </w:r>
            </w:ins>
            <w:ins w:id="845" w:author="Samsung" w:date="2021-01-25T17:03:00Z">
              <w:r>
                <w:rPr>
                  <w:rFonts w:ascii="Times New Roman" w:eastAsia="宋体" w:hAnsi="Times New Roman"/>
                  <w:sz w:val="20"/>
                  <w:szCs w:val="20"/>
                  <w:lang w:eastAsia="zh-CN"/>
                </w:rPr>
                <w:t xml:space="preserve">endant node should be </w:t>
              </w:r>
              <w:commentRangeStart w:id="846"/>
              <w:r>
                <w:rPr>
                  <w:rFonts w:ascii="Times New Roman" w:eastAsia="宋体" w:hAnsi="Times New Roman"/>
                  <w:sz w:val="20"/>
                  <w:szCs w:val="20"/>
                  <w:lang w:eastAsia="zh-CN"/>
                </w:rPr>
                <w:t xml:space="preserve">invisible for </w:t>
              </w:r>
            </w:ins>
            <w:commentRangeEnd w:id="846"/>
            <w:r>
              <w:rPr>
                <w:rStyle w:val="affc"/>
                <w:rFonts w:ascii="Times New Roman" w:eastAsia="Times New Roman" w:hAnsi="Times New Roman"/>
                <w:sz w:val="20"/>
                <w:szCs w:val="20"/>
              </w:rPr>
              <w:commentReference w:id="846"/>
            </w:r>
            <w:ins w:id="847" w:author="Samsung" w:date="2021-01-25T17:03:00Z">
              <w:r>
                <w:rPr>
                  <w:rFonts w:ascii="Times New Roman" w:eastAsia="宋体" w:hAnsi="Times New Roman"/>
                  <w:sz w:val="20"/>
                  <w:szCs w:val="20"/>
                  <w:lang w:eastAsia="zh-CN"/>
                </w:rPr>
                <w:t xml:space="preserve">the inter-donor topology redundancy. With that, the network can save the configuration to those nodes when perform inter-donor load balancing. </w:t>
              </w:r>
            </w:ins>
          </w:p>
        </w:tc>
      </w:tr>
      <w:tr w:rsidR="000F78E4">
        <w:tc>
          <w:tcPr>
            <w:tcW w:w="1105" w:type="dxa"/>
          </w:tcPr>
          <w:p w:rsidR="000F78E4" w:rsidRDefault="008E0540">
            <w:pPr>
              <w:rPr>
                <w:rFonts w:eastAsia="宋体"/>
                <w:lang w:val="en-US" w:eastAsia="zh-CN"/>
              </w:rPr>
            </w:pPr>
            <w:r>
              <w:rPr>
                <w:rFonts w:eastAsia="宋体"/>
                <w:b/>
                <w:bCs/>
                <w:lang w:val="en-US" w:eastAsia="zh-CN"/>
              </w:rPr>
              <w:t>Ericsson</w:t>
            </w:r>
          </w:p>
        </w:tc>
        <w:tc>
          <w:tcPr>
            <w:tcW w:w="7792" w:type="dxa"/>
          </w:tcPr>
          <w:p w:rsidR="000F78E4" w:rsidRDefault="008E0540">
            <w:pPr>
              <w:rPr>
                <w:rFonts w:eastAsia="宋体"/>
                <w:lang w:val="en-US" w:eastAsia="zh-CN"/>
              </w:rPr>
            </w:pPr>
            <w:r>
              <w:rPr>
                <w:rFonts w:eastAsia="宋体"/>
                <w:lang w:val="en-US" w:eastAsia="zh-CN"/>
              </w:rPr>
              <w:t>Agree</w:t>
            </w:r>
          </w:p>
        </w:tc>
      </w:tr>
      <w:tr w:rsidR="000F78E4">
        <w:tc>
          <w:tcPr>
            <w:tcW w:w="1105" w:type="dxa"/>
          </w:tcPr>
          <w:p w:rsidR="000F78E4" w:rsidRDefault="008E0540">
            <w:pPr>
              <w:rPr>
                <w:rFonts w:eastAsia="宋体"/>
                <w:lang w:val="en-US" w:eastAsia="zh-CN"/>
              </w:rPr>
            </w:pPr>
            <w:ins w:id="848" w:author="Qualcomm" w:date="2021-01-26T18:40:00Z">
              <w:r>
                <w:rPr>
                  <w:rFonts w:eastAsia="宋体"/>
                  <w:lang w:val="en-US" w:eastAsia="zh-CN"/>
                </w:rPr>
                <w:t>QC</w:t>
              </w:r>
            </w:ins>
          </w:p>
        </w:tc>
        <w:tc>
          <w:tcPr>
            <w:tcW w:w="7792" w:type="dxa"/>
          </w:tcPr>
          <w:p w:rsidR="000F78E4" w:rsidRDefault="008E0540">
            <w:pPr>
              <w:rPr>
                <w:ins w:id="849" w:author="Qualcomm" w:date="2021-01-26T18:40:00Z"/>
                <w:rFonts w:eastAsia="宋体"/>
                <w:lang w:val="en-US" w:eastAsia="zh-CN"/>
              </w:rPr>
            </w:pPr>
            <w:ins w:id="850" w:author="Qualcomm" w:date="2021-01-26T18:40:00Z">
              <w:r>
                <w:rPr>
                  <w:rFonts w:eastAsia="宋体"/>
                  <w:lang w:val="en-US" w:eastAsia="zh-CN"/>
                </w:rPr>
                <w:t>We agree with the moderator’s intention to extract the commonality of the 5 options. We believe some rewording is needed:</w:t>
              </w:r>
            </w:ins>
          </w:p>
          <w:p w:rsidR="000F78E4" w:rsidRDefault="008E0540">
            <w:pPr>
              <w:pStyle w:val="afff"/>
              <w:numPr>
                <w:ilvl w:val="0"/>
                <w:numId w:val="26"/>
              </w:numPr>
              <w:spacing w:after="0"/>
              <w:ind w:firstLineChars="0"/>
              <w:rPr>
                <w:ins w:id="851" w:author="Qualcomm" w:date="2021-01-26T18:42:00Z"/>
                <w:rFonts w:ascii="Times New Roman" w:eastAsia="宋体" w:hAnsi="Times New Roman"/>
                <w:i/>
                <w:sz w:val="20"/>
                <w:szCs w:val="20"/>
                <w:lang w:eastAsia="zh-CN"/>
              </w:rPr>
            </w:pPr>
            <w:r>
              <w:rPr>
                <w:rFonts w:ascii="Times New Roman" w:eastAsia="宋体" w:hAnsi="Times New Roman"/>
                <w:i/>
                <w:sz w:val="20"/>
                <w:szCs w:val="20"/>
                <w:lang w:eastAsia="zh-CN"/>
              </w:rPr>
              <w:t>1</w:t>
            </w:r>
            <w:ins w:id="852" w:author="Qualcomm" w:date="2021-01-26T18:41:00Z">
              <w:r>
                <w:rPr>
                  <w:rFonts w:ascii="Times New Roman" w:eastAsia="宋体" w:hAnsi="Times New Roman"/>
                  <w:i/>
                  <w:sz w:val="20"/>
                  <w:szCs w:val="20"/>
                  <w:lang w:eastAsia="zh-CN"/>
                </w:rPr>
                <w:t>a</w:t>
              </w:r>
            </w:ins>
            <w:r>
              <w:rPr>
                <w:rFonts w:ascii="Times New Roman" w:eastAsia="宋体" w:hAnsi="Times New Roman"/>
                <w:i/>
                <w:sz w:val="20"/>
                <w:szCs w:val="20"/>
                <w:lang w:eastAsia="zh-CN"/>
              </w:rPr>
              <w:t xml:space="preserve">. Each donor CU is responsible for </w:t>
            </w:r>
            <w:del w:id="853" w:author="Qualcomm" w:date="2021-01-26T18:41:00Z">
              <w:r>
                <w:rPr>
                  <w:rFonts w:ascii="Times New Roman" w:eastAsia="宋体" w:hAnsi="Times New Roman"/>
                  <w:i/>
                  <w:sz w:val="20"/>
                  <w:szCs w:val="20"/>
                  <w:lang w:eastAsia="zh-CN"/>
                </w:rPr>
                <w:delText xml:space="preserve">topology </w:delText>
              </w:r>
            </w:del>
            <w:ins w:id="854" w:author="Qualcomm" w:date="2021-01-26T18:41:00Z">
              <w:r>
                <w:rPr>
                  <w:rFonts w:ascii="Times New Roman" w:eastAsia="宋体" w:hAnsi="Times New Roman"/>
                  <w:i/>
                  <w:sz w:val="20"/>
                  <w:szCs w:val="20"/>
                  <w:lang w:eastAsia="zh-CN"/>
                </w:rPr>
                <w:t xml:space="preserve">the </w:t>
              </w:r>
            </w:ins>
            <w:r>
              <w:rPr>
                <w:rFonts w:ascii="Times New Roman" w:eastAsia="宋体" w:hAnsi="Times New Roman"/>
                <w:i/>
                <w:sz w:val="20"/>
                <w:szCs w:val="20"/>
                <w:lang w:eastAsia="zh-CN"/>
              </w:rPr>
              <w:t>management of its own topology</w:t>
            </w:r>
            <w:ins w:id="855" w:author="Qualcomm" w:date="2021-01-26T18:41:00Z">
              <w:r>
                <w:rPr>
                  <w:rFonts w:ascii="Times New Roman" w:eastAsia="宋体" w:hAnsi="Times New Roman"/>
                  <w:i/>
                  <w:sz w:val="20"/>
                  <w:szCs w:val="20"/>
                  <w:lang w:eastAsia="zh-CN"/>
                </w:rPr>
                <w:t xml:space="preserve">, which </w:t>
              </w:r>
            </w:ins>
            <w:ins w:id="856" w:author="Qualcomm" w:date="2021-01-26T18:42:00Z">
              <w:r>
                <w:rPr>
                  <w:rFonts w:ascii="Times New Roman" w:eastAsia="宋体" w:hAnsi="Times New Roman"/>
                  <w:i/>
                  <w:sz w:val="20"/>
                  <w:szCs w:val="20"/>
                  <w:lang w:eastAsia="zh-CN"/>
                </w:rPr>
                <w:t xml:space="preserve">includes the connectivity graph and the routing paths, as well as configuration of </w:t>
              </w:r>
            </w:ins>
            <w:r>
              <w:rPr>
                <w:rFonts w:ascii="Times New Roman" w:eastAsia="宋体" w:hAnsi="Times New Roman"/>
                <w:i/>
                <w:sz w:val="20"/>
                <w:szCs w:val="20"/>
                <w:lang w:eastAsia="zh-CN"/>
              </w:rPr>
              <w:t xml:space="preserve"> </w:t>
            </w:r>
            <w:del w:id="857" w:author="Qualcomm" w:date="2021-01-26T18:42:00Z">
              <w:r>
                <w:rPr>
                  <w:rFonts w:ascii="Times New Roman" w:eastAsia="宋体" w:hAnsi="Times New Roman"/>
                  <w:i/>
                  <w:sz w:val="20"/>
                  <w:szCs w:val="20"/>
                  <w:lang w:eastAsia="zh-CN"/>
                </w:rPr>
                <w:delText xml:space="preserve">(e.g., </w:delText>
              </w:r>
            </w:del>
            <w:r>
              <w:rPr>
                <w:rFonts w:ascii="Times New Roman" w:eastAsia="宋体" w:hAnsi="Times New Roman"/>
                <w:i/>
                <w:sz w:val="20"/>
                <w:szCs w:val="20"/>
                <w:lang w:eastAsia="zh-CN"/>
              </w:rPr>
              <w:t>BAP address</w:t>
            </w:r>
            <w:del w:id="858" w:author="Qualcomm" w:date="2021-01-26T18:42:00Z">
              <w:r>
                <w:rPr>
                  <w:rFonts w:ascii="Times New Roman" w:eastAsia="宋体" w:hAnsi="Times New Roman"/>
                  <w:i/>
                  <w:sz w:val="20"/>
                  <w:szCs w:val="20"/>
                  <w:lang w:eastAsia="zh-CN"/>
                </w:rPr>
                <w:delText xml:space="preserve"> allocation</w:delText>
              </w:r>
            </w:del>
            <w:r>
              <w:rPr>
                <w:rFonts w:ascii="Times New Roman" w:eastAsia="宋体" w:hAnsi="Times New Roman"/>
                <w:i/>
                <w:sz w:val="20"/>
                <w:szCs w:val="20"/>
                <w:lang w:eastAsia="zh-CN"/>
              </w:rPr>
              <w:t>, BAP routing ID</w:t>
            </w:r>
            <w:del w:id="859" w:author="Qualcomm" w:date="2021-01-26T18:42:00Z">
              <w:r>
                <w:rPr>
                  <w:rFonts w:ascii="Times New Roman" w:eastAsia="宋体" w:hAnsi="Times New Roman"/>
                  <w:i/>
                  <w:sz w:val="20"/>
                  <w:szCs w:val="20"/>
                  <w:lang w:eastAsia="zh-CN"/>
                </w:rPr>
                <w:delText xml:space="preserve"> allocation</w:delText>
              </w:r>
            </w:del>
            <w:r>
              <w:rPr>
                <w:rFonts w:ascii="Times New Roman" w:eastAsia="宋体" w:hAnsi="Times New Roman"/>
                <w:i/>
                <w:sz w:val="20"/>
                <w:szCs w:val="20"/>
                <w:lang w:eastAsia="zh-CN"/>
              </w:rPr>
              <w:t xml:space="preserve">, routing </w:t>
            </w:r>
            <w:del w:id="860" w:author="Qualcomm" w:date="2021-01-26T18:42:00Z">
              <w:r>
                <w:rPr>
                  <w:rFonts w:ascii="Times New Roman" w:eastAsia="宋体" w:hAnsi="Times New Roman"/>
                  <w:i/>
                  <w:sz w:val="20"/>
                  <w:szCs w:val="20"/>
                  <w:lang w:eastAsia="zh-CN"/>
                </w:rPr>
                <w:delText>configuration</w:delText>
              </w:r>
            </w:del>
            <w:ins w:id="861" w:author="Qualcomm" w:date="2021-01-26T18:42:00Z">
              <w:r>
                <w:rPr>
                  <w:rFonts w:ascii="Times New Roman" w:eastAsia="宋体" w:hAnsi="Times New Roman"/>
                  <w:i/>
                  <w:sz w:val="20"/>
                  <w:szCs w:val="20"/>
                  <w:lang w:eastAsia="zh-CN"/>
                </w:rPr>
                <w:t>paths</w:t>
              </w:r>
            </w:ins>
            <w:r>
              <w:rPr>
                <w:rFonts w:ascii="Times New Roman" w:eastAsia="宋体" w:hAnsi="Times New Roman"/>
                <w:i/>
                <w:sz w:val="20"/>
                <w:szCs w:val="20"/>
                <w:lang w:eastAsia="zh-CN"/>
              </w:rPr>
              <w:t>, BH RLC channel mapping, etc</w:t>
            </w:r>
            <w:del w:id="862" w:author="Qualcomm" w:date="2021-01-26T18:42:00Z">
              <w:r>
                <w:rPr>
                  <w:rFonts w:ascii="Times New Roman" w:eastAsia="宋体" w:hAnsi="Times New Roman"/>
                  <w:i/>
                  <w:sz w:val="20"/>
                  <w:szCs w:val="20"/>
                  <w:lang w:eastAsia="zh-CN"/>
                </w:rPr>
                <w:delText>)</w:delText>
              </w:r>
            </w:del>
            <w:r>
              <w:rPr>
                <w:rFonts w:ascii="Times New Roman" w:eastAsia="宋体" w:hAnsi="Times New Roman"/>
                <w:i/>
                <w:sz w:val="20"/>
                <w:szCs w:val="20"/>
                <w:lang w:eastAsia="zh-CN"/>
              </w:rPr>
              <w:t>.</w:t>
            </w:r>
          </w:p>
          <w:p w:rsidR="000F78E4" w:rsidRDefault="008E0540">
            <w:pPr>
              <w:pStyle w:val="afff"/>
              <w:numPr>
                <w:ilvl w:val="0"/>
                <w:numId w:val="26"/>
              </w:numPr>
              <w:spacing w:after="0"/>
              <w:ind w:firstLineChars="0"/>
              <w:rPr>
                <w:rFonts w:ascii="Times New Roman" w:eastAsia="宋体" w:hAnsi="Times New Roman"/>
                <w:i/>
                <w:sz w:val="20"/>
                <w:szCs w:val="20"/>
                <w:lang w:eastAsia="zh-CN"/>
              </w:rPr>
            </w:pPr>
            <w:ins w:id="863" w:author="Qualcomm" w:date="2021-01-26T18:42:00Z">
              <w:r>
                <w:rPr>
                  <w:rFonts w:ascii="Times New Roman" w:eastAsia="宋体" w:hAnsi="Times New Roman"/>
                  <w:i/>
                  <w:sz w:val="20"/>
                  <w:szCs w:val="20"/>
                  <w:lang w:eastAsia="zh-CN"/>
                </w:rPr>
                <w:t>1b</w:t>
              </w:r>
            </w:ins>
            <w:ins w:id="864" w:author="Qualcomm" w:date="2021-01-26T18:43:00Z">
              <w:r>
                <w:rPr>
                  <w:rFonts w:ascii="Times New Roman" w:eastAsia="宋体" w:hAnsi="Times New Roman"/>
                  <w:i/>
                  <w:sz w:val="20"/>
                  <w:szCs w:val="20"/>
                  <w:lang w:eastAsia="zh-CN"/>
                </w:rPr>
                <w:t xml:space="preserve">. </w:t>
              </w:r>
              <w:proofErr w:type="gramStart"/>
              <w:r>
                <w:rPr>
                  <w:rFonts w:ascii="Times New Roman" w:eastAsia="宋体" w:hAnsi="Times New Roman"/>
                  <w:b/>
                  <w:bCs/>
                  <w:i/>
                  <w:sz w:val="20"/>
                  <w:szCs w:val="20"/>
                  <w:lang w:eastAsia="zh-CN"/>
                </w:rPr>
                <w:t>The</w:t>
              </w:r>
              <w:proofErr w:type="gramEnd"/>
              <w:r>
                <w:rPr>
                  <w:rFonts w:ascii="Times New Roman" w:eastAsia="宋体" w:hAnsi="Times New Roman"/>
                  <w:b/>
                  <w:bCs/>
                  <w:i/>
                  <w:sz w:val="20"/>
                  <w:szCs w:val="20"/>
                  <w:lang w:eastAsia="zh-CN"/>
                </w:rPr>
                <w:t xml:space="preserve"> donor CU does not have to know the connectivity graph and routing paths in the other topology.</w:t>
              </w:r>
            </w:ins>
          </w:p>
          <w:p w:rsidR="000F78E4" w:rsidRDefault="008E0540">
            <w:pPr>
              <w:pStyle w:val="afff"/>
              <w:numPr>
                <w:ilvl w:val="0"/>
                <w:numId w:val="26"/>
              </w:numPr>
              <w:spacing w:after="0"/>
              <w:ind w:firstLineChars="0"/>
              <w:rPr>
                <w:rFonts w:ascii="Times New Roman" w:eastAsia="宋体" w:hAnsi="Times New Roman"/>
                <w:i/>
                <w:sz w:val="20"/>
                <w:szCs w:val="20"/>
                <w:lang w:eastAsia="zh-CN"/>
              </w:rPr>
            </w:pPr>
            <w:r>
              <w:rPr>
                <w:rFonts w:ascii="Times New Roman" w:eastAsia="宋体" w:hAnsi="Times New Roman"/>
                <w:i/>
                <w:sz w:val="20"/>
                <w:szCs w:val="20"/>
                <w:lang w:eastAsia="zh-CN"/>
              </w:rPr>
              <w:t>2. The boundary IAB node belongs to two topologies controlled by two donor CUs</w:t>
            </w:r>
            <w:del w:id="865" w:author="Qualcomm" w:date="2021-01-26T18:43:00Z">
              <w:r>
                <w:rPr>
                  <w:rFonts w:ascii="Times New Roman" w:eastAsia="宋体" w:hAnsi="Times New Roman"/>
                  <w:i/>
                  <w:sz w:val="20"/>
                  <w:szCs w:val="20"/>
                  <w:lang w:eastAsia="zh-CN"/>
                </w:rPr>
                <w:delText xml:space="preserve"> (number of BAP address depends on the selected option)</w:delText>
              </w:r>
            </w:del>
            <w:r>
              <w:rPr>
                <w:rFonts w:ascii="Times New Roman" w:eastAsia="宋体" w:hAnsi="Times New Roman"/>
                <w:i/>
                <w:sz w:val="20"/>
                <w:szCs w:val="20"/>
                <w:lang w:eastAsia="zh-CN"/>
              </w:rPr>
              <w:t>, i.e., the two donor CUs need</w:t>
            </w:r>
            <w:ins w:id="866" w:author="Qualcomm" w:date="2021-01-26T18:43:00Z">
              <w:r>
                <w:rPr>
                  <w:rFonts w:ascii="Times New Roman" w:eastAsia="宋体" w:hAnsi="Times New Roman"/>
                  <w:i/>
                  <w:sz w:val="20"/>
                  <w:szCs w:val="20"/>
                  <w:lang w:eastAsia="zh-CN"/>
                </w:rPr>
                <w:t xml:space="preserve"> to</w:t>
              </w:r>
            </w:ins>
            <w:r>
              <w:rPr>
                <w:rFonts w:ascii="Times New Roman" w:eastAsia="宋体" w:hAnsi="Times New Roman"/>
                <w:i/>
                <w:sz w:val="20"/>
                <w:szCs w:val="20"/>
                <w:lang w:eastAsia="zh-CN"/>
              </w:rPr>
              <w:t xml:space="preserve"> configure the BAP routing to/from it. </w:t>
            </w:r>
          </w:p>
          <w:p w:rsidR="000F78E4" w:rsidRDefault="008E0540">
            <w:pPr>
              <w:pStyle w:val="afff"/>
              <w:numPr>
                <w:ilvl w:val="0"/>
                <w:numId w:val="26"/>
              </w:numPr>
              <w:spacing w:after="0"/>
              <w:ind w:firstLineChars="0"/>
              <w:rPr>
                <w:ins w:id="867" w:author="Qualcomm" w:date="2021-01-26T18:43:00Z"/>
                <w:rFonts w:ascii="Times New Roman" w:eastAsia="宋体" w:hAnsi="Times New Roman"/>
                <w:i/>
                <w:sz w:val="20"/>
                <w:szCs w:val="20"/>
                <w:lang w:eastAsia="zh-CN"/>
              </w:rPr>
            </w:pPr>
            <w:del w:id="868" w:author="Qualcomm" w:date="2021-01-26T18:43:00Z">
              <w:r>
                <w:rPr>
                  <w:rFonts w:ascii="Times New Roman" w:eastAsia="宋体" w:hAnsi="Times New Roman"/>
                  <w:i/>
                  <w:sz w:val="20"/>
                  <w:szCs w:val="20"/>
                  <w:lang w:eastAsia="zh-CN"/>
                </w:rPr>
                <w:delText xml:space="preserve">3. The BAP routing across topologies is transparent to the descendant node(s) (i.e., no additional work is needed on top of Rel-16 scheme) </w:delText>
              </w:r>
            </w:del>
          </w:p>
          <w:p w:rsidR="000F78E4" w:rsidRDefault="000F78E4">
            <w:pPr>
              <w:spacing w:after="0"/>
              <w:rPr>
                <w:ins w:id="869" w:author="Qualcomm" w:date="2021-01-26T18:43:00Z"/>
                <w:rFonts w:eastAsia="宋体"/>
                <w:i/>
                <w:lang w:eastAsia="zh-CN"/>
              </w:rPr>
            </w:pPr>
          </w:p>
          <w:p w:rsidR="000F78E4" w:rsidRDefault="008E0540">
            <w:pPr>
              <w:rPr>
                <w:ins w:id="870" w:author="Qualcomm" w:date="2021-01-26T18:43:00Z"/>
                <w:rFonts w:eastAsia="宋体"/>
                <w:lang w:eastAsia="zh-CN"/>
              </w:rPr>
            </w:pPr>
            <w:ins w:id="871" w:author="Qualcomm" w:date="2021-01-26T18:43:00Z">
              <w:r>
                <w:rPr>
                  <w:rFonts w:eastAsia="宋体"/>
                  <w:lang w:eastAsia="zh-CN"/>
                </w:rPr>
                <w:t xml:space="preserve">To 1a: BAP configuration is different from BAP allocation. The BAP address may be allocated by CU2 but configured on the IAB-node by CU1. </w:t>
              </w:r>
            </w:ins>
          </w:p>
          <w:p w:rsidR="000F78E4" w:rsidRPr="000F78E4" w:rsidRDefault="008E0540" w:rsidP="000F78E4">
            <w:pPr>
              <w:spacing w:after="0"/>
              <w:rPr>
                <w:rFonts w:eastAsia="宋体"/>
                <w:i/>
                <w:lang w:eastAsia="zh-CN"/>
                <w:rPrChange w:id="872" w:author="Qualcomm" w:date="2021-01-26T18:43:00Z">
                  <w:rPr>
                    <w:rFonts w:eastAsia="宋体"/>
                    <w:lang w:val="en-US" w:eastAsia="zh-CN"/>
                  </w:rPr>
                </w:rPrChange>
              </w:rPr>
              <w:pPrChange w:id="873" w:author="Qualcomm" w:date="2021-01-26T18:43:00Z">
                <w:pPr/>
              </w:pPrChange>
            </w:pPr>
            <w:ins w:id="874" w:author="Qualcomm" w:date="2021-01-26T18:43:00Z">
              <w:r>
                <w:rPr>
                  <w:rFonts w:eastAsia="宋体"/>
                  <w:lang w:eastAsia="zh-CN"/>
                </w:rPr>
                <w:t>To 3: Additional work is at least needed for option 3. Further, BAP routing across topologies is not transparent to the descendent nodes since they need to be configured with additional UL mapping, and routing entries, and potentially BAP address.</w:t>
              </w:r>
            </w:ins>
          </w:p>
        </w:tc>
      </w:tr>
      <w:tr w:rsidR="000F78E4">
        <w:tc>
          <w:tcPr>
            <w:tcW w:w="1105" w:type="dxa"/>
          </w:tcPr>
          <w:p w:rsidR="000F78E4" w:rsidRDefault="008E0540">
            <w:pPr>
              <w:rPr>
                <w:rFonts w:eastAsia="宋体"/>
                <w:lang w:eastAsia="zh-CN"/>
              </w:rPr>
            </w:pPr>
            <w:ins w:id="875" w:author="Huawei" w:date="2021-01-27T18:33:00Z">
              <w:r>
                <w:rPr>
                  <w:rFonts w:eastAsia="宋体"/>
                  <w:lang w:eastAsia="zh-CN"/>
                </w:rPr>
                <w:t xml:space="preserve">Huawei </w:t>
              </w:r>
            </w:ins>
          </w:p>
        </w:tc>
        <w:tc>
          <w:tcPr>
            <w:tcW w:w="7792" w:type="dxa"/>
          </w:tcPr>
          <w:p w:rsidR="000F78E4" w:rsidRDefault="008E0540">
            <w:pPr>
              <w:rPr>
                <w:ins w:id="876" w:author="Huawei" w:date="2021-01-27T21:54:00Z"/>
                <w:rFonts w:eastAsia="宋体"/>
                <w:lang w:eastAsia="zh-CN"/>
              </w:rPr>
            </w:pPr>
            <w:ins w:id="877" w:author="Huawei" w:date="2021-01-27T21:20:00Z">
              <w:r>
                <w:rPr>
                  <w:rFonts w:eastAsia="宋体" w:hint="eastAsia"/>
                  <w:lang w:eastAsia="zh-CN"/>
                </w:rPr>
                <w:t>1</w:t>
              </w:r>
              <w:r>
                <w:rPr>
                  <w:rFonts w:eastAsia="宋体"/>
                  <w:lang w:eastAsia="zh-CN"/>
                </w:rPr>
                <w:t xml:space="preserve">. </w:t>
              </w:r>
            </w:ins>
            <w:ins w:id="878" w:author="Huawei" w:date="2021-01-27T21:48:00Z">
              <w:r>
                <w:rPr>
                  <w:rFonts w:eastAsia="宋体"/>
                  <w:lang w:eastAsia="zh-CN"/>
                </w:rPr>
                <w:t>In our view, t</w:t>
              </w:r>
            </w:ins>
            <w:ins w:id="879" w:author="Huawei" w:date="2021-01-27T21:21:00Z">
              <w:r>
                <w:rPr>
                  <w:rFonts w:eastAsia="宋体"/>
                  <w:lang w:eastAsia="zh-CN"/>
                </w:rPr>
                <w:t xml:space="preserve">he </w:t>
              </w:r>
            </w:ins>
            <w:ins w:id="880" w:author="Huawei" w:date="2021-01-27T21:22:00Z">
              <w:r>
                <w:rPr>
                  <w:rFonts w:eastAsia="宋体"/>
                  <w:lang w:eastAsia="zh-CN"/>
                </w:rPr>
                <w:t xml:space="preserve">observation 1 </w:t>
              </w:r>
            </w:ins>
            <w:ins w:id="881" w:author="Huawei" w:date="2021-01-27T21:48:00Z">
              <w:r>
                <w:rPr>
                  <w:rFonts w:eastAsia="宋体"/>
                  <w:lang w:eastAsia="zh-CN"/>
                </w:rPr>
                <w:t xml:space="preserve">seems </w:t>
              </w:r>
            </w:ins>
            <w:ins w:id="882" w:author="Huawei" w:date="2021-01-27T21:22:00Z">
              <w:r>
                <w:rPr>
                  <w:rFonts w:eastAsia="宋体"/>
                  <w:lang w:eastAsia="zh-CN"/>
                </w:rPr>
                <w:t xml:space="preserve">only </w:t>
              </w:r>
            </w:ins>
            <w:ins w:id="883" w:author="Huawei" w:date="2021-01-27T21:48:00Z">
              <w:r>
                <w:rPr>
                  <w:rFonts w:eastAsia="宋体"/>
                  <w:lang w:eastAsia="zh-CN"/>
                </w:rPr>
                <w:t>summarize the common part</w:t>
              </w:r>
            </w:ins>
            <w:ins w:id="884" w:author="Huawei" w:date="2021-01-27T21:22:00Z">
              <w:r>
                <w:rPr>
                  <w:rFonts w:eastAsia="宋体"/>
                  <w:lang w:eastAsia="zh-CN"/>
                </w:rPr>
                <w:t xml:space="preserve"> for </w:t>
              </w:r>
            </w:ins>
            <w:ins w:id="885" w:author="Huawei" w:date="2021-01-27T21:26:00Z">
              <w:r>
                <w:rPr>
                  <w:rFonts w:eastAsia="宋体"/>
                  <w:lang w:eastAsia="zh-CN"/>
                </w:rPr>
                <w:t xml:space="preserve">solution 4 and solution 5. </w:t>
              </w:r>
            </w:ins>
            <w:ins w:id="886" w:author="Huawei" w:date="2021-01-27T21:33:00Z">
              <w:r>
                <w:rPr>
                  <w:rFonts w:eastAsia="宋体"/>
                  <w:lang w:eastAsia="zh-CN"/>
                </w:rPr>
                <w:t>F</w:t>
              </w:r>
            </w:ins>
            <w:ins w:id="887" w:author="Huawei" w:date="2021-01-27T21:26:00Z">
              <w:r>
                <w:rPr>
                  <w:rFonts w:eastAsia="宋体"/>
                  <w:lang w:eastAsia="zh-CN"/>
                </w:rPr>
                <w:t>or solution 1,</w:t>
              </w:r>
            </w:ins>
            <w:ins w:id="888" w:author="Huawei" w:date="2021-01-27T21:27:00Z">
              <w:r>
                <w:rPr>
                  <w:rFonts w:eastAsia="宋体"/>
                  <w:lang w:eastAsia="zh-CN"/>
                </w:rPr>
                <w:t xml:space="preserve"> </w:t>
              </w:r>
            </w:ins>
            <w:ins w:id="889" w:author="Huawei" w:date="2021-01-27T21:26:00Z">
              <w:r>
                <w:rPr>
                  <w:rFonts w:eastAsia="宋体"/>
                  <w:lang w:eastAsia="zh-CN"/>
                </w:rPr>
                <w:t xml:space="preserve">2 </w:t>
              </w:r>
            </w:ins>
            <w:ins w:id="890" w:author="Huawei" w:date="2021-01-27T21:27:00Z">
              <w:r>
                <w:rPr>
                  <w:rFonts w:eastAsia="宋体"/>
                  <w:lang w:eastAsia="zh-CN"/>
                </w:rPr>
                <w:t>and 3,</w:t>
              </w:r>
            </w:ins>
            <w:ins w:id="891" w:author="Huawei" w:date="2021-01-27T21:29:00Z">
              <w:r>
                <w:rPr>
                  <w:rFonts w:eastAsia="宋体"/>
                  <w:lang w:eastAsia="zh-CN"/>
                </w:rPr>
                <w:t xml:space="preserve"> according to the current</w:t>
              </w:r>
            </w:ins>
            <w:ins w:id="892" w:author="Huawei" w:date="2021-01-27T21:30:00Z">
              <w:r>
                <w:rPr>
                  <w:rFonts w:eastAsia="宋体"/>
                  <w:lang w:eastAsia="zh-CN"/>
                </w:rPr>
                <w:t xml:space="preserve"> description, the three solutions </w:t>
              </w:r>
            </w:ins>
            <w:ins w:id="893" w:author="Huawei" w:date="2021-01-27T21:33:00Z">
              <w:r>
                <w:rPr>
                  <w:rFonts w:eastAsia="宋体"/>
                  <w:lang w:eastAsia="zh-CN"/>
                </w:rPr>
                <w:t>just</w:t>
              </w:r>
            </w:ins>
            <w:ins w:id="894" w:author="Huawei" w:date="2021-01-27T21:30:00Z">
              <w:r>
                <w:rPr>
                  <w:rFonts w:eastAsia="宋体"/>
                  <w:lang w:eastAsia="zh-CN"/>
                </w:rPr>
                <w:t xml:space="preserve"> focus on how to avoid the BAP address confliction</w:t>
              </w:r>
            </w:ins>
            <w:ins w:id="895" w:author="Huawei" w:date="2021-01-27T21:33:00Z">
              <w:r>
                <w:rPr>
                  <w:rFonts w:eastAsia="宋体"/>
                  <w:lang w:eastAsia="zh-CN"/>
                </w:rPr>
                <w:t xml:space="preserve">. </w:t>
              </w:r>
            </w:ins>
            <w:ins w:id="896" w:author="Huawei" w:date="2021-01-27T22:00:00Z">
              <w:r>
                <w:rPr>
                  <w:rFonts w:eastAsia="宋体" w:hint="eastAsia"/>
                  <w:lang w:eastAsia="zh-CN"/>
                </w:rPr>
                <w:t>While</w:t>
              </w:r>
              <w:r>
                <w:rPr>
                  <w:rFonts w:eastAsia="宋体"/>
                  <w:lang w:eastAsia="zh-CN"/>
                </w:rPr>
                <w:t xml:space="preserve"> solution 4 and solution 5 avoid </w:t>
              </w:r>
              <w:proofErr w:type="gramStart"/>
              <w:r>
                <w:rPr>
                  <w:rFonts w:eastAsia="宋体"/>
                  <w:lang w:eastAsia="zh-CN"/>
                </w:rPr>
                <w:t>to solve</w:t>
              </w:r>
              <w:proofErr w:type="gramEnd"/>
              <w:r>
                <w:rPr>
                  <w:rFonts w:eastAsia="宋体"/>
                  <w:lang w:eastAsia="zh-CN"/>
                </w:rPr>
                <w:t xml:space="preserve"> the potential BAP address confliction problem through using concatenated routing manner. </w:t>
              </w:r>
            </w:ins>
            <w:ins w:id="897" w:author="Huawei" w:date="2021-01-27T21:33:00Z">
              <w:r>
                <w:rPr>
                  <w:rFonts w:eastAsia="宋体"/>
                  <w:lang w:eastAsia="zh-CN"/>
                </w:rPr>
                <w:t>S</w:t>
              </w:r>
            </w:ins>
            <w:ins w:id="898" w:author="Huawei" w:date="2021-01-27T21:31:00Z">
              <w:r>
                <w:rPr>
                  <w:rFonts w:eastAsia="宋体"/>
                  <w:lang w:eastAsia="zh-CN"/>
                </w:rPr>
                <w:t>o for solution</w:t>
              </w:r>
            </w:ins>
            <w:ins w:id="899" w:author="Huawei" w:date="2021-01-27T21:34:00Z">
              <w:r>
                <w:rPr>
                  <w:rFonts w:eastAsia="宋体"/>
                  <w:lang w:eastAsia="zh-CN"/>
                </w:rPr>
                <w:t xml:space="preserve"> 1-3</w:t>
              </w:r>
            </w:ins>
            <w:ins w:id="900" w:author="Huawei" w:date="2021-01-27T21:31:00Z">
              <w:r>
                <w:rPr>
                  <w:rFonts w:eastAsia="宋体"/>
                  <w:lang w:eastAsia="zh-CN"/>
                </w:rPr>
                <w:t xml:space="preserve">, the only common point </w:t>
              </w:r>
            </w:ins>
            <w:ins w:id="901" w:author="Huawei" w:date="2021-01-27T21:30:00Z">
              <w:r>
                <w:rPr>
                  <w:rFonts w:eastAsia="宋体"/>
                  <w:lang w:eastAsia="zh-CN"/>
                </w:rPr>
                <w:t>is</w:t>
              </w:r>
            </w:ins>
            <w:ins w:id="902" w:author="Huawei" w:date="2021-01-27T21:27:00Z">
              <w:r>
                <w:rPr>
                  <w:rFonts w:eastAsia="宋体"/>
                  <w:lang w:eastAsia="zh-CN"/>
                </w:rPr>
                <w:t xml:space="preserve"> the BAP address of each IAB nod</w:t>
              </w:r>
            </w:ins>
            <w:ins w:id="903" w:author="Huawei" w:date="2021-01-27T21:28:00Z">
              <w:r>
                <w:rPr>
                  <w:rFonts w:eastAsia="宋体"/>
                  <w:lang w:eastAsia="zh-CN"/>
                </w:rPr>
                <w:t xml:space="preserve">e </w:t>
              </w:r>
            </w:ins>
            <w:ins w:id="904" w:author="Huawei" w:date="2021-01-27T21:31:00Z">
              <w:r>
                <w:rPr>
                  <w:rFonts w:eastAsia="宋体"/>
                  <w:lang w:eastAsia="zh-CN"/>
                </w:rPr>
                <w:t>is</w:t>
              </w:r>
            </w:ins>
            <w:ins w:id="905" w:author="Huawei" w:date="2021-01-27T21:27:00Z">
              <w:r>
                <w:rPr>
                  <w:rFonts w:eastAsia="宋体"/>
                  <w:lang w:eastAsia="zh-CN"/>
                </w:rPr>
                <w:t xml:space="preserve"> allocated by</w:t>
              </w:r>
            </w:ins>
            <w:ins w:id="906" w:author="Huawei" w:date="2021-01-27T21:28:00Z">
              <w:r>
                <w:rPr>
                  <w:rFonts w:eastAsia="宋体"/>
                  <w:lang w:eastAsia="zh-CN"/>
                </w:rPr>
                <w:t xml:space="preserve"> the connected</w:t>
              </w:r>
            </w:ins>
            <w:ins w:id="907" w:author="Huawei" w:date="2021-01-27T21:27:00Z">
              <w:r>
                <w:rPr>
                  <w:rFonts w:eastAsia="宋体"/>
                  <w:lang w:eastAsia="zh-CN"/>
                </w:rPr>
                <w:t xml:space="preserve"> CU</w:t>
              </w:r>
            </w:ins>
            <w:ins w:id="908" w:author="Huawei" w:date="2021-01-27T21:31:00Z">
              <w:r>
                <w:rPr>
                  <w:rFonts w:eastAsia="宋体"/>
                  <w:lang w:eastAsia="zh-CN"/>
                </w:rPr>
                <w:t xml:space="preserve">. </w:t>
              </w:r>
            </w:ins>
            <w:ins w:id="909" w:author="Huawei" w:date="2021-01-27T21:54:00Z">
              <w:r>
                <w:rPr>
                  <w:rFonts w:eastAsia="宋体"/>
                  <w:lang w:eastAsia="zh-CN"/>
                </w:rPr>
                <w:t>And we still have two possible ways</w:t>
              </w:r>
            </w:ins>
            <w:ins w:id="910" w:author="Huawei" w:date="2021-01-27T21:57:00Z">
              <w:r>
                <w:rPr>
                  <w:rFonts w:eastAsia="宋体"/>
                  <w:lang w:eastAsia="zh-CN"/>
                </w:rPr>
                <w:t xml:space="preserve"> for the BAP routing: using </w:t>
              </w:r>
            </w:ins>
            <w:ins w:id="911" w:author="Huawei" w:date="2021-01-27T21:59:00Z">
              <w:r>
                <w:rPr>
                  <w:rFonts w:eastAsia="宋体"/>
                  <w:lang w:eastAsia="zh-CN"/>
                </w:rPr>
                <w:t>common</w:t>
              </w:r>
            </w:ins>
            <w:ins w:id="912" w:author="Huawei" w:date="2021-01-27T21:57:00Z">
              <w:r>
                <w:rPr>
                  <w:rFonts w:eastAsia="宋体"/>
                  <w:lang w:eastAsia="zh-CN"/>
                </w:rPr>
                <w:t xml:space="preserve"> BAP routing ID</w:t>
              </w:r>
            </w:ins>
            <w:ins w:id="913" w:author="Huawei" w:date="2021-01-27T21:59:00Z">
              <w:r>
                <w:rPr>
                  <w:rFonts w:eastAsia="宋体"/>
                  <w:lang w:eastAsia="zh-CN"/>
                </w:rPr>
                <w:t xml:space="preserve"> across the whole path</w:t>
              </w:r>
            </w:ins>
            <w:ins w:id="914" w:author="Huawei" w:date="2021-01-27T21:57:00Z">
              <w:r>
                <w:rPr>
                  <w:rFonts w:eastAsia="宋体"/>
                  <w:lang w:eastAsia="zh-CN"/>
                </w:rPr>
                <w:t xml:space="preserve">, or using </w:t>
              </w:r>
            </w:ins>
            <w:ins w:id="915" w:author="Huawei" w:date="2021-01-27T21:58:00Z">
              <w:r>
                <w:rPr>
                  <w:rFonts w:eastAsia="宋体"/>
                  <w:lang w:eastAsia="zh-CN"/>
                </w:rPr>
                <w:t xml:space="preserve">two BAP routing IDs in </w:t>
              </w:r>
            </w:ins>
            <w:ins w:id="916" w:author="Huawei" w:date="2021-01-27T21:57:00Z">
              <w:r>
                <w:rPr>
                  <w:rFonts w:eastAsia="宋体"/>
                  <w:lang w:eastAsia="zh-CN"/>
                </w:rPr>
                <w:t>con</w:t>
              </w:r>
            </w:ins>
            <w:ins w:id="917" w:author="Huawei" w:date="2021-01-27T21:58:00Z">
              <w:r>
                <w:rPr>
                  <w:rFonts w:eastAsia="宋体"/>
                  <w:lang w:eastAsia="zh-CN"/>
                </w:rPr>
                <w:t>catenated routing</w:t>
              </w:r>
            </w:ins>
            <w:ins w:id="918" w:author="Huawei" w:date="2021-01-27T21:59:00Z">
              <w:r>
                <w:rPr>
                  <w:rFonts w:eastAsia="宋体"/>
                  <w:lang w:eastAsia="zh-CN"/>
                </w:rPr>
                <w:t xml:space="preserve"> manner</w:t>
              </w:r>
            </w:ins>
            <w:ins w:id="919" w:author="Huawei" w:date="2021-01-27T21:58:00Z">
              <w:r>
                <w:rPr>
                  <w:rFonts w:eastAsia="宋体"/>
                  <w:lang w:eastAsia="zh-CN"/>
                </w:rPr>
                <w:t>.</w:t>
              </w:r>
            </w:ins>
          </w:p>
          <w:p w:rsidR="000F78E4" w:rsidRDefault="008E0540">
            <w:pPr>
              <w:rPr>
                <w:ins w:id="920" w:author="Huawei" w:date="2021-01-27T21:45:00Z"/>
                <w:rFonts w:eastAsia="宋体"/>
                <w:lang w:eastAsia="zh-CN"/>
              </w:rPr>
            </w:pPr>
            <w:ins w:id="921" w:author="Huawei" w:date="2021-01-27T21:34:00Z">
              <w:r>
                <w:rPr>
                  <w:rFonts w:eastAsia="宋体"/>
                  <w:lang w:eastAsia="zh-CN"/>
                </w:rPr>
                <w:lastRenderedPageBreak/>
                <w:t>I</w:t>
              </w:r>
            </w:ins>
            <w:ins w:id="922" w:author="Huawei" w:date="2021-01-27T21:28:00Z">
              <w:r>
                <w:rPr>
                  <w:rFonts w:eastAsia="宋体"/>
                  <w:lang w:eastAsia="zh-CN"/>
                </w:rPr>
                <w:t xml:space="preserve">f </w:t>
              </w:r>
            </w:ins>
            <w:ins w:id="923" w:author="Huawei" w:date="2021-01-27T21:37:00Z">
              <w:r>
                <w:rPr>
                  <w:rFonts w:eastAsia="宋体"/>
                  <w:lang w:eastAsia="zh-CN"/>
                </w:rPr>
                <w:t xml:space="preserve">using </w:t>
              </w:r>
            </w:ins>
            <w:ins w:id="924" w:author="Huawei" w:date="2021-01-27T21:28:00Z">
              <w:r>
                <w:rPr>
                  <w:rFonts w:eastAsia="宋体"/>
                  <w:lang w:eastAsia="zh-CN"/>
                </w:rPr>
                <w:t xml:space="preserve">a common BAP routing ID across the whole </w:t>
              </w:r>
            </w:ins>
            <w:ins w:id="925" w:author="Huawei" w:date="2021-01-27T21:34:00Z">
              <w:r>
                <w:rPr>
                  <w:rFonts w:eastAsia="宋体"/>
                  <w:lang w:eastAsia="zh-CN"/>
                </w:rPr>
                <w:t>inter-donor path</w:t>
              </w:r>
            </w:ins>
            <w:ins w:id="926" w:author="Huawei" w:date="2021-01-27T21:36:00Z">
              <w:r>
                <w:rPr>
                  <w:rFonts w:eastAsia="宋体"/>
                  <w:lang w:eastAsia="zh-CN"/>
                </w:rPr>
                <w:t xml:space="preserve"> (</w:t>
              </w:r>
            </w:ins>
            <w:ins w:id="927" w:author="Huawei" w:date="2021-01-27T21:37:00Z">
              <w:r>
                <w:rPr>
                  <w:rFonts w:eastAsia="宋体"/>
                  <w:lang w:eastAsia="zh-CN"/>
                </w:rPr>
                <w:t xml:space="preserve">i.e. the BAP routing ID </w:t>
              </w:r>
            </w:ins>
            <w:ins w:id="928" w:author="Huawei" w:date="2021-01-27T21:36:00Z">
              <w:r>
                <w:rPr>
                  <w:rFonts w:eastAsia="宋体"/>
                  <w:lang w:eastAsia="zh-CN"/>
                </w:rPr>
                <w:t xml:space="preserve">will not be changed by any intermediate </w:t>
              </w:r>
            </w:ins>
            <w:ins w:id="929" w:author="Huawei" w:date="2021-01-27T21:37:00Z">
              <w:r>
                <w:rPr>
                  <w:rFonts w:eastAsia="宋体"/>
                  <w:lang w:eastAsia="zh-CN"/>
                </w:rPr>
                <w:t>IAB node</w:t>
              </w:r>
            </w:ins>
            <w:ins w:id="930" w:author="Huawei" w:date="2021-01-27T21:36:00Z">
              <w:r>
                <w:rPr>
                  <w:rFonts w:eastAsia="宋体"/>
                  <w:lang w:eastAsia="zh-CN"/>
                </w:rPr>
                <w:t>)</w:t>
              </w:r>
            </w:ins>
            <w:ins w:id="931" w:author="Huawei" w:date="2021-01-27T21:34:00Z">
              <w:r>
                <w:rPr>
                  <w:rFonts w:eastAsia="宋体"/>
                  <w:lang w:eastAsia="zh-CN"/>
                </w:rPr>
                <w:t>, one CU should be responsible for a</w:t>
              </w:r>
            </w:ins>
            <w:ins w:id="932" w:author="Huawei" w:date="2021-01-27T21:35:00Z">
              <w:r>
                <w:rPr>
                  <w:rFonts w:eastAsia="宋体"/>
                  <w:lang w:eastAsia="zh-CN"/>
                </w:rPr>
                <w:t>llocating the BAP path ID part, and it means that the BAP routing ID is allocated by one single CU. Accordingly, the routing configuration is deter</w:t>
              </w:r>
            </w:ins>
            <w:ins w:id="933" w:author="Huawei" w:date="2021-01-27T21:36:00Z">
              <w:r>
                <w:rPr>
                  <w:rFonts w:eastAsia="宋体"/>
                  <w:lang w:eastAsia="zh-CN"/>
                </w:rPr>
                <w:t xml:space="preserve">mined </w:t>
              </w:r>
            </w:ins>
            <w:ins w:id="934" w:author="Huawei" w:date="2021-01-27T21:37:00Z">
              <w:r>
                <w:rPr>
                  <w:rFonts w:eastAsia="宋体"/>
                  <w:lang w:eastAsia="zh-CN"/>
                </w:rPr>
                <w:t>by th</w:t>
              </w:r>
            </w:ins>
            <w:ins w:id="935" w:author="Huawei" w:date="2021-01-27T21:38:00Z">
              <w:r>
                <w:rPr>
                  <w:rFonts w:eastAsia="宋体"/>
                  <w:lang w:eastAsia="zh-CN"/>
                </w:rPr>
                <w:t xml:space="preserve">e same CU, </w:t>
              </w:r>
            </w:ins>
            <w:ins w:id="936" w:author="Huawei" w:date="2021-01-27T21:40:00Z">
              <w:r>
                <w:rPr>
                  <w:rFonts w:eastAsia="宋体"/>
                  <w:lang w:eastAsia="zh-CN"/>
                </w:rPr>
                <w:t>because</w:t>
              </w:r>
            </w:ins>
            <w:ins w:id="937" w:author="Huawei" w:date="2021-01-27T21:38:00Z">
              <w:r>
                <w:rPr>
                  <w:rFonts w:eastAsia="宋体"/>
                  <w:lang w:eastAsia="zh-CN"/>
                </w:rPr>
                <w:t xml:space="preserve"> the </w:t>
              </w:r>
            </w:ins>
            <w:ins w:id="938" w:author="Huawei" w:date="2021-01-27T21:36:00Z">
              <w:r>
                <w:rPr>
                  <w:rFonts w:eastAsia="宋体"/>
                  <w:lang w:eastAsia="zh-CN"/>
                </w:rPr>
                <w:t xml:space="preserve">BAP routing ID </w:t>
              </w:r>
            </w:ins>
            <w:ins w:id="939" w:author="Huawei" w:date="2021-01-27T21:39:00Z">
              <w:r>
                <w:rPr>
                  <w:rFonts w:eastAsia="宋体"/>
                  <w:lang w:eastAsia="zh-CN"/>
                </w:rPr>
                <w:t xml:space="preserve">only </w:t>
              </w:r>
            </w:ins>
            <w:ins w:id="940" w:author="Huawei" w:date="2021-01-27T21:38:00Z">
              <w:r>
                <w:rPr>
                  <w:rFonts w:eastAsia="宋体"/>
                  <w:lang w:eastAsia="zh-CN"/>
                </w:rPr>
                <w:t xml:space="preserve">indicates single path towards </w:t>
              </w:r>
            </w:ins>
            <w:ins w:id="941" w:author="Huawei" w:date="2021-01-27T21:39:00Z">
              <w:r>
                <w:rPr>
                  <w:rFonts w:eastAsia="宋体"/>
                  <w:lang w:eastAsia="zh-CN"/>
                </w:rPr>
                <w:t>some destination node, and the next h</w:t>
              </w:r>
            </w:ins>
            <w:ins w:id="942" w:author="Huawei" w:date="2021-01-27T21:40:00Z">
              <w:r>
                <w:rPr>
                  <w:rFonts w:eastAsia="宋体"/>
                  <w:lang w:eastAsia="zh-CN"/>
                </w:rPr>
                <w:t xml:space="preserve">op node </w:t>
              </w:r>
            </w:ins>
            <w:ins w:id="943" w:author="Huawei" w:date="2021-01-27T21:39:00Z">
              <w:r>
                <w:rPr>
                  <w:rFonts w:eastAsia="宋体"/>
                  <w:lang w:eastAsia="zh-CN"/>
                </w:rPr>
                <w:t xml:space="preserve">related to this BAP routing ID for each </w:t>
              </w:r>
            </w:ins>
            <w:ins w:id="944" w:author="Huawei" w:date="2021-01-27T21:40:00Z">
              <w:r>
                <w:rPr>
                  <w:rFonts w:eastAsia="宋体"/>
                  <w:lang w:eastAsia="zh-CN"/>
                </w:rPr>
                <w:t>node in this path</w:t>
              </w:r>
            </w:ins>
            <w:ins w:id="945" w:author="Huawei" w:date="2021-01-27T21:39:00Z">
              <w:r>
                <w:rPr>
                  <w:rFonts w:eastAsia="宋体"/>
                  <w:lang w:eastAsia="zh-CN"/>
                </w:rPr>
                <w:t xml:space="preserve"> is determined</w:t>
              </w:r>
            </w:ins>
            <w:ins w:id="946" w:author="Huawei" w:date="2021-01-27T21:40:00Z">
              <w:r>
                <w:rPr>
                  <w:rFonts w:eastAsia="宋体"/>
                  <w:lang w:eastAsia="zh-CN"/>
                </w:rPr>
                <w:t xml:space="preserve"> accordingly</w:t>
              </w:r>
            </w:ins>
            <w:ins w:id="947" w:author="Huawei" w:date="2021-01-27T21:39:00Z">
              <w:r>
                <w:rPr>
                  <w:rFonts w:eastAsia="宋体"/>
                  <w:lang w:eastAsia="zh-CN"/>
                </w:rPr>
                <w:t>.</w:t>
              </w:r>
            </w:ins>
            <w:ins w:id="948" w:author="Huawei" w:date="2021-01-27T21:43:00Z">
              <w:r>
                <w:rPr>
                  <w:rFonts w:eastAsia="宋体"/>
                  <w:lang w:eastAsia="zh-CN"/>
                </w:rPr>
                <w:t xml:space="preserve"> And there is no descript</w:t>
              </w:r>
            </w:ins>
            <w:ins w:id="949" w:author="Huawei" w:date="2021-01-27T21:44:00Z">
              <w:r>
                <w:rPr>
                  <w:rFonts w:eastAsia="宋体"/>
                  <w:lang w:eastAsia="zh-CN"/>
                </w:rPr>
                <w:t xml:space="preserve">ion about how to perform BH RLC channel mapping for each hop in solution 1-3 also, it may be decided by one single CU, or determined by individual </w:t>
              </w:r>
            </w:ins>
            <w:ins w:id="950" w:author="Huawei" w:date="2021-01-27T21:45:00Z">
              <w:r>
                <w:rPr>
                  <w:rFonts w:eastAsia="宋体"/>
                  <w:lang w:eastAsia="zh-CN"/>
                </w:rPr>
                <w:t xml:space="preserve">CU. </w:t>
              </w:r>
            </w:ins>
          </w:p>
          <w:p w:rsidR="000F78E4" w:rsidRDefault="008E0540">
            <w:pPr>
              <w:rPr>
                <w:ins w:id="951" w:author="Huawei" w:date="2021-01-27T21:51:00Z"/>
                <w:rFonts w:eastAsia="宋体"/>
                <w:lang w:eastAsia="zh-CN"/>
              </w:rPr>
            </w:pPr>
            <w:ins w:id="952" w:author="Huawei" w:date="2021-01-27T21:51:00Z">
              <w:r>
                <w:rPr>
                  <w:rFonts w:eastAsia="宋体"/>
                  <w:lang w:eastAsia="zh-CN"/>
                </w:rPr>
                <w:t xml:space="preserve">Based on the above concern, the observation 1 does not cover all the possible solutions. </w:t>
              </w:r>
            </w:ins>
            <w:ins w:id="953" w:author="Huawei" w:date="2021-01-27T21:45:00Z">
              <w:r>
                <w:rPr>
                  <w:rFonts w:eastAsia="宋体"/>
                  <w:lang w:eastAsia="zh-CN"/>
                </w:rPr>
                <w:t xml:space="preserve">At least for solution 1-3, it is </w:t>
              </w:r>
            </w:ins>
            <w:ins w:id="954" w:author="Huawei" w:date="2021-01-27T21:50:00Z">
              <w:r>
                <w:rPr>
                  <w:rFonts w:eastAsia="宋体"/>
                  <w:lang w:eastAsia="zh-CN"/>
                </w:rPr>
                <w:t xml:space="preserve">also </w:t>
              </w:r>
            </w:ins>
            <w:ins w:id="955" w:author="Huawei" w:date="2021-01-27T21:45:00Z">
              <w:r>
                <w:rPr>
                  <w:rFonts w:eastAsia="宋体"/>
                  <w:lang w:eastAsia="zh-CN"/>
                </w:rPr>
                <w:t xml:space="preserve">possible that the </w:t>
              </w:r>
            </w:ins>
            <w:ins w:id="956" w:author="Huawei" w:date="2021-01-27T21:48:00Z">
              <w:r>
                <w:rPr>
                  <w:rFonts w:eastAsia="宋体"/>
                  <w:lang w:eastAsia="zh-CN"/>
                </w:rPr>
                <w:t>BAP routing ID</w:t>
              </w:r>
            </w:ins>
            <w:ins w:id="957" w:author="Huawei" w:date="2021-01-27T21:49:00Z">
              <w:r>
                <w:rPr>
                  <w:rFonts w:eastAsia="宋体"/>
                  <w:lang w:eastAsia="zh-CN"/>
                </w:rPr>
                <w:t xml:space="preserve"> allocation, routing, and BH RLC channel mapping are perf</w:t>
              </w:r>
            </w:ins>
            <w:ins w:id="958" w:author="Huawei" w:date="2021-01-27T21:50:00Z">
              <w:r>
                <w:rPr>
                  <w:rFonts w:eastAsia="宋体"/>
                  <w:lang w:eastAsia="zh-CN"/>
                </w:rPr>
                <w:t xml:space="preserve">ormed by single donor CU. </w:t>
              </w:r>
            </w:ins>
          </w:p>
          <w:p w:rsidR="000F78E4" w:rsidRDefault="008E0540">
            <w:pPr>
              <w:rPr>
                <w:ins w:id="959" w:author="Huawei" w:date="2021-01-27T21:46:00Z"/>
                <w:rFonts w:eastAsia="宋体"/>
                <w:lang w:eastAsia="zh-CN"/>
              </w:rPr>
            </w:pPr>
            <w:ins w:id="960" w:author="Huawei" w:date="2021-01-27T21:50:00Z">
              <w:r>
                <w:rPr>
                  <w:rFonts w:eastAsia="宋体"/>
                  <w:lang w:eastAsia="zh-CN"/>
                </w:rPr>
                <w:t>So the only common part for the 5 solutions is “</w:t>
              </w:r>
              <w:r>
                <w:rPr>
                  <w:rFonts w:eastAsia="宋体"/>
                  <w:i/>
                  <w:lang w:eastAsia="zh-CN"/>
                </w:rPr>
                <w:t xml:space="preserve">Each donor CU is responsible for </w:t>
              </w:r>
            </w:ins>
            <w:ins w:id="961" w:author="Huawei" w:date="2021-01-27T21:51:00Z">
              <w:r>
                <w:rPr>
                  <w:rFonts w:eastAsia="宋体"/>
                  <w:i/>
                  <w:lang w:eastAsia="zh-CN"/>
                </w:rPr>
                <w:t>BAP address allocation for nodes in</w:t>
              </w:r>
            </w:ins>
            <w:ins w:id="962" w:author="Huawei" w:date="2021-01-27T21:50:00Z">
              <w:r>
                <w:rPr>
                  <w:rFonts w:eastAsia="宋体"/>
                  <w:i/>
                  <w:lang w:eastAsia="zh-CN"/>
                </w:rPr>
                <w:t xml:space="preserve"> its own topology</w:t>
              </w:r>
            </w:ins>
            <w:proofErr w:type="gramStart"/>
            <w:ins w:id="963" w:author="Huawei" w:date="2021-01-27T22:03:00Z">
              <w:r>
                <w:rPr>
                  <w:rFonts w:eastAsia="宋体"/>
                  <w:i/>
                  <w:lang w:eastAsia="zh-CN"/>
                </w:rPr>
                <w:t>.</w:t>
              </w:r>
            </w:ins>
            <w:ins w:id="964" w:author="Huawei" w:date="2021-01-27T21:50:00Z">
              <w:r>
                <w:rPr>
                  <w:rFonts w:eastAsia="宋体"/>
                  <w:i/>
                  <w:lang w:eastAsia="zh-CN"/>
                </w:rPr>
                <w:t xml:space="preserve"> </w:t>
              </w:r>
              <w:r>
                <w:rPr>
                  <w:rFonts w:eastAsia="宋体"/>
                  <w:lang w:eastAsia="zh-CN"/>
                </w:rPr>
                <w:t>”</w:t>
              </w:r>
              <w:proofErr w:type="gramEnd"/>
              <w:r>
                <w:rPr>
                  <w:rFonts w:eastAsia="宋体"/>
                  <w:lang w:eastAsia="zh-CN"/>
                </w:rPr>
                <w:t xml:space="preserve"> </w:t>
              </w:r>
            </w:ins>
          </w:p>
          <w:p w:rsidR="000F78E4" w:rsidRDefault="008E0540">
            <w:pPr>
              <w:rPr>
                <w:ins w:id="965" w:author="Huawei" w:date="2021-01-27T18:47:00Z"/>
                <w:rFonts w:eastAsia="宋体"/>
                <w:lang w:eastAsia="zh-CN"/>
              </w:rPr>
            </w:pPr>
            <w:ins w:id="966" w:author="Huawei" w:date="2021-01-27T21:53:00Z">
              <w:r>
                <w:rPr>
                  <w:rFonts w:eastAsia="宋体"/>
                  <w:lang w:eastAsia="zh-CN"/>
                </w:rPr>
                <w:t>2. Partially agree. According to our view for the 1</w:t>
              </w:r>
              <w:r>
                <w:rPr>
                  <w:rFonts w:eastAsia="宋体"/>
                  <w:vertAlign w:val="superscript"/>
                  <w:lang w:eastAsia="zh-CN"/>
                  <w:rPrChange w:id="967" w:author="Huawei" w:date="2021-01-27T21:53:00Z">
                    <w:rPr>
                      <w:rFonts w:eastAsia="宋体"/>
                      <w:lang w:eastAsia="zh-CN"/>
                    </w:rPr>
                  </w:rPrChange>
                </w:rPr>
                <w:t>st</w:t>
              </w:r>
              <w:r>
                <w:rPr>
                  <w:rFonts w:eastAsia="宋体"/>
                  <w:lang w:eastAsia="zh-CN"/>
                </w:rPr>
                <w:t xml:space="preserve"> observation, th</w:t>
              </w:r>
            </w:ins>
            <w:ins w:id="968" w:author="Huawei" w:date="2021-01-27T21:54:00Z">
              <w:r>
                <w:rPr>
                  <w:rFonts w:eastAsia="宋体"/>
                  <w:lang w:eastAsia="zh-CN"/>
                </w:rPr>
                <w:t xml:space="preserve">e BAP routing </w:t>
              </w:r>
            </w:ins>
            <w:ins w:id="969" w:author="Huawei" w:date="2021-01-27T22:00:00Z">
              <w:r>
                <w:rPr>
                  <w:rFonts w:eastAsia="宋体"/>
                  <w:lang w:eastAsia="zh-CN"/>
                </w:rPr>
                <w:t xml:space="preserve">for solution 1-3 </w:t>
              </w:r>
            </w:ins>
            <w:ins w:id="970" w:author="Huawei" w:date="2021-01-27T21:54:00Z">
              <w:r>
                <w:rPr>
                  <w:rFonts w:eastAsia="宋体"/>
                  <w:lang w:eastAsia="zh-CN"/>
                </w:rPr>
                <w:t>can be configured</w:t>
              </w:r>
            </w:ins>
            <w:ins w:id="971" w:author="Huawei" w:date="2021-01-27T22:00:00Z">
              <w:r>
                <w:rPr>
                  <w:rFonts w:eastAsia="宋体"/>
                  <w:lang w:eastAsia="zh-CN"/>
                </w:rPr>
                <w:t xml:space="preserve"> by </w:t>
              </w:r>
            </w:ins>
            <w:ins w:id="972" w:author="Huawei" w:date="2021-01-27T22:01:00Z">
              <w:r>
                <w:rPr>
                  <w:rFonts w:eastAsia="宋体"/>
                  <w:lang w:eastAsia="zh-CN"/>
                </w:rPr>
                <w:t xml:space="preserve">one CU, or by individual CU, such principle also </w:t>
              </w:r>
            </w:ins>
            <w:ins w:id="973" w:author="Huawei" w:date="2021-01-27T22:02:00Z">
              <w:r>
                <w:rPr>
                  <w:rFonts w:eastAsia="宋体"/>
                  <w:lang w:eastAsia="zh-CN"/>
                </w:rPr>
                <w:t>applicable for the boundary node. So we think the correct part of this observation is</w:t>
              </w:r>
            </w:ins>
            <w:ins w:id="974" w:author="Huawei" w:date="2021-01-27T22:01:00Z">
              <w:r>
                <w:rPr>
                  <w:rFonts w:eastAsia="宋体"/>
                  <w:lang w:eastAsia="zh-CN"/>
                </w:rPr>
                <w:t xml:space="preserve"> </w:t>
              </w:r>
            </w:ins>
            <w:ins w:id="975" w:author="Huawei" w:date="2021-01-27T22:02:00Z">
              <w:r>
                <w:rPr>
                  <w:rFonts w:eastAsia="宋体"/>
                  <w:lang w:eastAsia="zh-CN"/>
                </w:rPr>
                <w:t>“</w:t>
              </w:r>
              <w:r>
                <w:rPr>
                  <w:rFonts w:eastAsia="宋体"/>
                  <w:i/>
                  <w:lang w:eastAsia="zh-CN"/>
                </w:rPr>
                <w:t>The boundary IAB node belongs to two topologies controlled by two donor CUs</w:t>
              </w:r>
            </w:ins>
            <w:ins w:id="976" w:author="Huawei" w:date="2021-01-27T22:03:00Z">
              <w:r>
                <w:rPr>
                  <w:rFonts w:eastAsia="宋体"/>
                  <w:i/>
                  <w:lang w:eastAsia="zh-CN"/>
                </w:rPr>
                <w:t>.</w:t>
              </w:r>
            </w:ins>
            <w:ins w:id="977" w:author="Huawei" w:date="2021-01-27T22:02:00Z">
              <w:r>
                <w:rPr>
                  <w:rFonts w:eastAsia="宋体"/>
                  <w:i/>
                  <w:lang w:eastAsia="zh-CN"/>
                </w:rPr>
                <w:t>”</w:t>
              </w:r>
            </w:ins>
          </w:p>
          <w:p w:rsidR="000F78E4" w:rsidRDefault="008E0540">
            <w:pPr>
              <w:rPr>
                <w:ins w:id="978" w:author="Huawei" w:date="2021-01-27T22:12:00Z"/>
                <w:rFonts w:eastAsia="宋体"/>
                <w:lang w:eastAsia="zh-CN"/>
              </w:rPr>
            </w:pPr>
            <w:ins w:id="979" w:author="Huawei" w:date="2021-01-27T22:04:00Z">
              <w:r>
                <w:rPr>
                  <w:rFonts w:eastAsia="宋体" w:hint="eastAsia"/>
                  <w:lang w:eastAsia="zh-CN"/>
                </w:rPr>
                <w:t>3</w:t>
              </w:r>
              <w:r>
                <w:rPr>
                  <w:rFonts w:eastAsia="宋体"/>
                  <w:lang w:eastAsia="zh-CN"/>
                </w:rPr>
                <w:t>. Agree</w:t>
              </w:r>
            </w:ins>
          </w:p>
          <w:p w:rsidR="000F78E4" w:rsidRDefault="008E0540">
            <w:pPr>
              <w:rPr>
                <w:rFonts w:eastAsia="宋体"/>
                <w:lang w:eastAsia="zh-CN"/>
              </w:rPr>
            </w:pPr>
            <w:ins w:id="980" w:author="Huawei" w:date="2021-01-27T22:12:00Z">
              <w:r>
                <w:rPr>
                  <w:rFonts w:eastAsia="宋体"/>
                  <w:lang w:eastAsia="zh-CN"/>
                </w:rPr>
                <w:t xml:space="preserve">By the way, the new solution 3 proposed by QC </w:t>
              </w:r>
            </w:ins>
            <w:ins w:id="981" w:author="Huawei" w:date="2021-01-27T22:13:00Z">
              <w:r>
                <w:rPr>
                  <w:rFonts w:eastAsia="宋体"/>
                  <w:lang w:eastAsia="zh-CN"/>
                </w:rPr>
                <w:t>are</w:t>
              </w:r>
            </w:ins>
            <w:ins w:id="982" w:author="Huawei" w:date="2021-01-27T22:12:00Z">
              <w:r>
                <w:rPr>
                  <w:rFonts w:eastAsia="宋体"/>
                  <w:lang w:eastAsia="zh-CN"/>
                </w:rPr>
                <w:t xml:space="preserve"> not clear for us, more clari</w:t>
              </w:r>
            </w:ins>
            <w:ins w:id="983" w:author="Huawei" w:date="2021-01-27T22:13:00Z">
              <w:r>
                <w:rPr>
                  <w:rFonts w:eastAsia="宋体"/>
                  <w:lang w:eastAsia="zh-CN"/>
                </w:rPr>
                <w:t xml:space="preserve">fication is necessary on the new solution. </w:t>
              </w:r>
            </w:ins>
          </w:p>
        </w:tc>
      </w:tr>
      <w:tr w:rsidR="000F78E4">
        <w:tc>
          <w:tcPr>
            <w:tcW w:w="1105" w:type="dxa"/>
          </w:tcPr>
          <w:p w:rsidR="000F78E4" w:rsidRPr="000F78E4" w:rsidRDefault="008E0540">
            <w:pPr>
              <w:rPr>
                <w:rFonts w:eastAsia="Malgun Gothic"/>
                <w:lang w:val="en-US" w:eastAsia="ko-KR"/>
                <w:rPrChange w:id="984" w:author="Jian (James) Xu_LGE" w:date="2021-01-28T15:59:00Z">
                  <w:rPr>
                    <w:rFonts w:eastAsia="宋体"/>
                    <w:lang w:val="en-US" w:eastAsia="zh-CN"/>
                  </w:rPr>
                </w:rPrChange>
              </w:rPr>
            </w:pPr>
            <w:ins w:id="985" w:author="Jian (James) Xu_LGE" w:date="2021-01-28T15:59:00Z">
              <w:r>
                <w:rPr>
                  <w:rFonts w:eastAsia="Malgun Gothic" w:hint="eastAsia"/>
                  <w:lang w:val="en-US" w:eastAsia="ko-KR"/>
                </w:rPr>
                <w:lastRenderedPageBreak/>
                <w:t>LGE</w:t>
              </w:r>
            </w:ins>
          </w:p>
        </w:tc>
        <w:tc>
          <w:tcPr>
            <w:tcW w:w="7792" w:type="dxa"/>
          </w:tcPr>
          <w:p w:rsidR="000F78E4" w:rsidRPr="000F78E4" w:rsidRDefault="008E0540">
            <w:pPr>
              <w:rPr>
                <w:rFonts w:eastAsia="Malgun Gothic"/>
                <w:lang w:eastAsia="ko-KR"/>
                <w:rPrChange w:id="986" w:author="Jian (James) Xu_LGE" w:date="2021-01-28T15:59:00Z">
                  <w:rPr>
                    <w:rFonts w:eastAsia="宋体"/>
                    <w:lang w:eastAsia="zh-CN"/>
                  </w:rPr>
                </w:rPrChange>
              </w:rPr>
            </w:pPr>
            <w:ins w:id="987" w:author="Jian (James) Xu_LGE" w:date="2021-01-28T15:59:00Z">
              <w:r>
                <w:rPr>
                  <w:rFonts w:eastAsia="Malgun Gothic" w:hint="eastAsia"/>
                  <w:lang w:eastAsia="ko-KR"/>
                </w:rPr>
                <w:t>Agree with the rewording of Qualcomm</w:t>
              </w:r>
            </w:ins>
          </w:p>
        </w:tc>
      </w:tr>
      <w:tr w:rsidR="000F78E4">
        <w:trPr>
          <w:ins w:id="988" w:author="Steven Xu" w:date="2021-01-28T15:56:00Z"/>
        </w:trPr>
        <w:tc>
          <w:tcPr>
            <w:tcW w:w="1105" w:type="dxa"/>
          </w:tcPr>
          <w:p w:rsidR="000F78E4" w:rsidRDefault="008E0540">
            <w:pPr>
              <w:rPr>
                <w:ins w:id="989" w:author="Steven Xu" w:date="2021-01-28T15:56:00Z"/>
                <w:rFonts w:eastAsia="宋体"/>
                <w:lang w:val="en-US" w:eastAsia="zh-CN"/>
              </w:rPr>
            </w:pPr>
            <w:ins w:id="990" w:author="Steven Xu" w:date="2021-01-28T15:56:00Z">
              <w:r>
                <w:rPr>
                  <w:rFonts w:eastAsia="宋体"/>
                  <w:lang w:val="en-US" w:eastAsia="zh-CN"/>
                </w:rPr>
                <w:t>Nokia</w:t>
              </w:r>
            </w:ins>
          </w:p>
        </w:tc>
        <w:tc>
          <w:tcPr>
            <w:tcW w:w="7792" w:type="dxa"/>
          </w:tcPr>
          <w:p w:rsidR="000F78E4" w:rsidRDefault="008E0540">
            <w:pPr>
              <w:rPr>
                <w:ins w:id="991" w:author="Steven Xu" w:date="2021-01-28T15:56:00Z"/>
                <w:rFonts w:eastAsia="宋体"/>
                <w:lang w:eastAsia="zh-CN"/>
              </w:rPr>
            </w:pPr>
            <w:ins w:id="992" w:author="Steven Xu" w:date="2021-01-28T15:56:00Z">
              <w:r>
                <w:rPr>
                  <w:rFonts w:eastAsia="宋体"/>
                  <w:lang w:eastAsia="zh-CN"/>
                </w:rPr>
                <w:t xml:space="preserve">In general, the </w:t>
              </w:r>
            </w:ins>
            <w:ins w:id="993" w:author="Steven Xu" w:date="2021-01-28T15:57:00Z">
              <w:r>
                <w:rPr>
                  <w:rFonts w:eastAsia="宋体"/>
                  <w:lang w:eastAsia="zh-CN"/>
                </w:rPr>
                <w:t xml:space="preserve">solutions are not clear. </w:t>
              </w:r>
            </w:ins>
          </w:p>
          <w:p w:rsidR="000F78E4" w:rsidRDefault="008E0540">
            <w:pPr>
              <w:rPr>
                <w:ins w:id="994" w:author="Steven Xu" w:date="2021-01-28T15:56:00Z"/>
                <w:rFonts w:eastAsia="宋体"/>
                <w:lang w:val="en-US" w:eastAsia="zh-CN"/>
              </w:rPr>
            </w:pPr>
            <w:ins w:id="995" w:author="Steven Xu" w:date="2021-01-28T15:56:00Z">
              <w:r>
                <w:rPr>
                  <w:rFonts w:eastAsia="宋体"/>
                  <w:lang w:eastAsia="zh-CN"/>
                </w:rPr>
                <w:t xml:space="preserve">For 1a from QC, partially agree. </w:t>
              </w:r>
              <w:proofErr w:type="gramStart"/>
              <w:r>
                <w:rPr>
                  <w:rFonts w:eastAsia="宋体"/>
                  <w:lang w:eastAsia="zh-CN"/>
                </w:rPr>
                <w:t>both</w:t>
              </w:r>
              <w:proofErr w:type="gramEnd"/>
              <w:r>
                <w:rPr>
                  <w:rFonts w:eastAsia="宋体"/>
                  <w:lang w:eastAsia="zh-CN"/>
                </w:rPr>
                <w:t xml:space="preserve"> Donors need to assign BAP address to a descendant IAB, but the descendant IAB may not need to know one BAP address. The boundary node performs the mapping. </w:t>
              </w:r>
              <w:r>
                <w:rPr>
                  <w:rFonts w:eastAsia="宋体"/>
                  <w:lang w:val="en-US" w:eastAsia="zh-CN"/>
                </w:rPr>
                <w:t xml:space="preserve">For example, for a descendant IAB, Donor1 allocates #100, Donor2 allocates #200. Only #100 is provided to the descendant IAB. When Donor2 send the DL with #200, the boundary node map #200 to #100, and use #100 in the further routing to the descendant IAB. So for a descendant IAB: </w:t>
              </w:r>
            </w:ins>
          </w:p>
          <w:p w:rsidR="000F78E4" w:rsidRDefault="008E0540">
            <w:pPr>
              <w:pStyle w:val="afff"/>
              <w:numPr>
                <w:ilvl w:val="0"/>
                <w:numId w:val="27"/>
              </w:numPr>
              <w:ind w:firstLineChars="0"/>
              <w:rPr>
                <w:ins w:id="996" w:author="Steven Xu" w:date="2021-01-28T15:56:00Z"/>
                <w:rFonts w:eastAsia="宋体"/>
                <w:lang w:val="en-US" w:eastAsia="zh-CN"/>
              </w:rPr>
            </w:pPr>
            <w:ins w:id="997" w:author="Steven Xu" w:date="2021-01-28T15:56:00Z">
              <w:r>
                <w:rPr>
                  <w:rFonts w:eastAsia="宋体"/>
                  <w:lang w:val="en-US" w:eastAsia="zh-CN"/>
                </w:rPr>
                <w:t xml:space="preserve">Both </w:t>
              </w:r>
              <w:proofErr w:type="gramStart"/>
              <w:r>
                <w:rPr>
                  <w:rFonts w:eastAsia="宋体"/>
                  <w:lang w:val="en-US" w:eastAsia="zh-CN"/>
                </w:rPr>
                <w:t>Donor</w:t>
              </w:r>
              <w:proofErr w:type="gramEnd"/>
              <w:r>
                <w:rPr>
                  <w:rFonts w:eastAsia="宋体"/>
                  <w:lang w:val="en-US" w:eastAsia="zh-CN"/>
                </w:rPr>
                <w:t xml:space="preserve"> allocates BAP address to the boundary IAB and descendant IAB. Boundary IAB receives both BAP address and the mapping. The </w:t>
              </w:r>
              <w:proofErr w:type="gramStart"/>
              <w:r>
                <w:rPr>
                  <w:rFonts w:eastAsia="宋体"/>
                  <w:lang w:val="en-US" w:eastAsia="zh-CN"/>
                </w:rPr>
                <w:t>descendant IAB only receive</w:t>
              </w:r>
              <w:proofErr w:type="gramEnd"/>
              <w:r>
                <w:rPr>
                  <w:rFonts w:eastAsia="宋体"/>
                  <w:lang w:val="en-US" w:eastAsia="zh-CN"/>
                </w:rPr>
                <w:t xml:space="preserve"> one BAP address.</w:t>
              </w:r>
            </w:ins>
          </w:p>
          <w:p w:rsidR="000F78E4" w:rsidRDefault="008E0540">
            <w:pPr>
              <w:rPr>
                <w:ins w:id="998" w:author="Steven Xu" w:date="2021-01-28T15:56:00Z"/>
                <w:rFonts w:eastAsia="宋体"/>
                <w:lang w:val="en-US" w:eastAsia="zh-CN"/>
              </w:rPr>
            </w:pPr>
            <w:ins w:id="999" w:author="Steven Xu" w:date="2021-01-28T15:56:00Z">
              <w:r>
                <w:rPr>
                  <w:rFonts w:eastAsia="宋体"/>
                  <w:lang w:val="en-US" w:eastAsia="zh-CN"/>
                </w:rPr>
                <w:t xml:space="preserve">For 1b, not sure when there are &gt;1 boundary nodes in a path for an IAB. </w:t>
              </w:r>
            </w:ins>
          </w:p>
          <w:p w:rsidR="000F78E4" w:rsidRDefault="008E0540">
            <w:pPr>
              <w:rPr>
                <w:ins w:id="1000" w:author="Steven Xu" w:date="2021-01-28T15:56:00Z"/>
                <w:rFonts w:eastAsia="宋体"/>
                <w:lang w:val="en-US" w:eastAsia="zh-CN"/>
              </w:rPr>
            </w:pPr>
            <w:ins w:id="1001" w:author="Steven Xu" w:date="2021-01-28T15:56:00Z">
              <w:r>
                <w:object w:dxaOrig="2938" w:dyaOrig="4711">
                  <v:shape id="_x0000_i1028" type="#_x0000_t75" style="width:146.8pt;height:235.6pt" o:ole="">
                    <v:imagedata r:id="rId17" o:title=""/>
                  </v:shape>
                  <o:OLEObject Type="Embed" ProgID="Visio.Drawing.15" ShapeID="_x0000_i1028" DrawAspect="Content" ObjectID="_1673801542" r:id="rId18"/>
                </w:object>
              </w:r>
            </w:ins>
          </w:p>
          <w:p w:rsidR="000F78E4" w:rsidRDefault="008E0540">
            <w:pPr>
              <w:rPr>
                <w:ins w:id="1002" w:author="Steven Xu" w:date="2021-01-28T15:56:00Z"/>
                <w:rFonts w:eastAsia="宋体"/>
                <w:lang w:eastAsia="zh-CN"/>
              </w:rPr>
            </w:pPr>
            <w:ins w:id="1003" w:author="Steven Xu" w:date="2021-01-28T15:56:00Z">
              <w:r>
                <w:rPr>
                  <w:rFonts w:eastAsia="宋体"/>
                  <w:lang w:eastAsia="zh-CN"/>
                </w:rPr>
                <w:t>For 2, does it mean both CU can initiate F1 or RRC (?) procedure to configure the mapping in the boundary node? What does it mean by “controlled by 2 Donor CUs”?</w:t>
              </w:r>
            </w:ins>
          </w:p>
          <w:p w:rsidR="000F78E4" w:rsidRDefault="008E0540">
            <w:pPr>
              <w:rPr>
                <w:ins w:id="1004" w:author="Steven Xu" w:date="2021-01-28T15:56:00Z"/>
                <w:rFonts w:eastAsia="宋体"/>
                <w:lang w:eastAsia="zh-CN"/>
              </w:rPr>
            </w:pPr>
            <w:ins w:id="1005" w:author="Steven Xu" w:date="2021-01-28T15:56:00Z">
              <w:r>
                <w:rPr>
                  <w:rFonts w:eastAsia="宋体"/>
                  <w:lang w:eastAsia="zh-CN"/>
                </w:rPr>
                <w:t>For 3, agree with QC</w:t>
              </w:r>
            </w:ins>
          </w:p>
          <w:p w:rsidR="000F78E4" w:rsidRDefault="008E0540">
            <w:pPr>
              <w:rPr>
                <w:ins w:id="1006" w:author="Steven Xu" w:date="2021-01-28T15:56:00Z"/>
                <w:rFonts w:eastAsia="宋体"/>
                <w:lang w:eastAsia="zh-CN"/>
              </w:rPr>
            </w:pPr>
            <w:ins w:id="1007" w:author="Steven Xu" w:date="2021-01-28T15:56:00Z">
              <w:r>
                <w:rPr>
                  <w:rFonts w:eastAsia="宋体"/>
                  <w:lang w:eastAsia="zh-CN"/>
                </w:rPr>
                <w:t xml:space="preserve">For the new solution from QC, is the LCID used to differentiate each Donor’s topology? How does it work in case the path to an IAB include &gt;1 boundary nodes? Further clarification is needed. </w:t>
              </w:r>
            </w:ins>
          </w:p>
        </w:tc>
      </w:tr>
      <w:tr w:rsidR="000F78E4">
        <w:tc>
          <w:tcPr>
            <w:tcW w:w="1105" w:type="dxa"/>
          </w:tcPr>
          <w:p w:rsidR="000F78E4" w:rsidRDefault="008E0540">
            <w:pPr>
              <w:rPr>
                <w:rFonts w:eastAsia="宋体"/>
                <w:lang w:val="en-US" w:eastAsia="zh-CN"/>
              </w:rPr>
            </w:pPr>
            <w:ins w:id="1008" w:author="ZTE" w:date="2021-01-28T19:33:00Z">
              <w:r>
                <w:rPr>
                  <w:rFonts w:eastAsia="宋体" w:hint="eastAsia"/>
                  <w:lang w:val="en-US" w:eastAsia="zh-CN"/>
                </w:rPr>
                <w:lastRenderedPageBreak/>
                <w:t>ZTE</w:t>
              </w:r>
            </w:ins>
          </w:p>
        </w:tc>
        <w:tc>
          <w:tcPr>
            <w:tcW w:w="7792" w:type="dxa"/>
          </w:tcPr>
          <w:p w:rsidR="000F78E4" w:rsidRDefault="008E0540">
            <w:pPr>
              <w:numPr>
                <w:ilvl w:val="0"/>
                <w:numId w:val="28"/>
              </w:numPr>
              <w:rPr>
                <w:ins w:id="1009" w:author="ZTE" w:date="2021-01-28T19:33:00Z"/>
                <w:rFonts w:eastAsia="宋体"/>
                <w:iCs/>
                <w:lang w:val="en-US" w:eastAsia="zh-CN"/>
              </w:rPr>
            </w:pPr>
            <w:ins w:id="1010" w:author="ZTE" w:date="2021-01-28T19:33:00Z">
              <w:r>
                <w:rPr>
                  <w:rFonts w:eastAsia="宋体" w:hint="eastAsia"/>
                  <w:iCs/>
                  <w:lang w:val="en-US" w:eastAsia="zh-CN"/>
                </w:rPr>
                <w:t xml:space="preserve">Only suitable for concatenation case, e.g. solution 4 and 5. If two donor CUs jointly manage, donor CU 2 may configure the routing ID for descendant IAB-nodes which belong to the topology of donor CU 1. </w:t>
              </w:r>
            </w:ins>
          </w:p>
          <w:p w:rsidR="000F78E4" w:rsidRDefault="008E0540">
            <w:pPr>
              <w:numPr>
                <w:ilvl w:val="0"/>
                <w:numId w:val="28"/>
              </w:numPr>
              <w:rPr>
                <w:ins w:id="1011" w:author="ZTE" w:date="2021-01-28T19:33:00Z"/>
                <w:rFonts w:eastAsia="Malgun Gothic"/>
                <w:lang w:eastAsia="ko-KR"/>
              </w:rPr>
            </w:pPr>
            <w:ins w:id="1012" w:author="ZTE" w:date="2021-01-28T19:33:00Z">
              <w:r>
                <w:rPr>
                  <w:rFonts w:eastAsia="宋体" w:hint="eastAsia"/>
                  <w:iCs/>
                  <w:lang w:val="en-US" w:eastAsia="zh-CN"/>
                </w:rPr>
                <w:t>Agree</w:t>
              </w:r>
            </w:ins>
          </w:p>
          <w:p w:rsidR="000F78E4" w:rsidRDefault="008E0540" w:rsidP="000F78E4">
            <w:pPr>
              <w:numPr>
                <w:ilvl w:val="0"/>
                <w:numId w:val="28"/>
                <w:ins w:id="1013" w:author="ZTE" w:date="2021-01-28T19:33:00Z"/>
              </w:numPr>
              <w:rPr>
                <w:rFonts w:eastAsia="Malgun Gothic"/>
                <w:lang w:eastAsia="ko-KR"/>
              </w:rPr>
              <w:pPrChange w:id="1014" w:author="ZTE" w:date="2021-01-28T19:33:00Z">
                <w:pPr/>
              </w:pPrChange>
            </w:pPr>
            <w:ins w:id="1015" w:author="ZTE" w:date="2021-01-28T19:33:00Z">
              <w:r>
                <w:rPr>
                  <w:rFonts w:eastAsia="宋体" w:hint="eastAsia"/>
                  <w:iCs/>
                  <w:lang w:val="en-US" w:eastAsia="zh-CN"/>
                </w:rPr>
                <w:t>This depends on the selected option. If two donor CUs jointly manage descendant IAB-nodes, the descendant IAB-node would be aware of the BAP routing across topologies.</w:t>
              </w:r>
            </w:ins>
          </w:p>
        </w:tc>
      </w:tr>
      <w:tr w:rsidR="000F78E4">
        <w:tc>
          <w:tcPr>
            <w:tcW w:w="1105" w:type="dxa"/>
          </w:tcPr>
          <w:p w:rsidR="000F78E4" w:rsidRDefault="008E0540">
            <w:pPr>
              <w:rPr>
                <w:rFonts w:eastAsia="宋体"/>
                <w:lang w:eastAsia="zh-CN"/>
              </w:rPr>
            </w:pPr>
            <w:ins w:id="1016" w:author="Lenovo" w:date="2021-01-28T21:01:00Z">
              <w:r>
                <w:rPr>
                  <w:rFonts w:eastAsia="宋体" w:hint="eastAsia"/>
                  <w:lang w:eastAsia="zh-CN"/>
                </w:rPr>
                <w:t>L</w:t>
              </w:r>
              <w:r>
                <w:rPr>
                  <w:rFonts w:eastAsia="宋体"/>
                  <w:lang w:eastAsia="zh-CN"/>
                </w:rPr>
                <w:t>enovo</w:t>
              </w:r>
            </w:ins>
          </w:p>
        </w:tc>
        <w:tc>
          <w:tcPr>
            <w:tcW w:w="7792" w:type="dxa"/>
          </w:tcPr>
          <w:p w:rsidR="000F78E4" w:rsidRDefault="008E0540">
            <w:pPr>
              <w:rPr>
                <w:rFonts w:eastAsia="宋体"/>
                <w:lang w:eastAsia="zh-CN"/>
              </w:rPr>
            </w:pPr>
            <w:ins w:id="1017" w:author="Lenovo" w:date="2021-01-28T21:01:00Z">
              <w:r>
                <w:rPr>
                  <w:rFonts w:eastAsia="Malgun Gothic" w:hint="eastAsia"/>
                  <w:lang w:eastAsia="ko-KR"/>
                </w:rPr>
                <w:t>Agree with the rewording of Qualcomm</w:t>
              </w:r>
            </w:ins>
          </w:p>
        </w:tc>
      </w:tr>
      <w:tr w:rsidR="000F78E4">
        <w:tc>
          <w:tcPr>
            <w:tcW w:w="1105" w:type="dxa"/>
          </w:tcPr>
          <w:p w:rsidR="000F78E4" w:rsidRDefault="008E0540">
            <w:pPr>
              <w:rPr>
                <w:rFonts w:eastAsia="宋体"/>
                <w:lang w:eastAsia="zh-CN"/>
              </w:rPr>
            </w:pPr>
            <w:ins w:id="1018" w:author="Intel(Tony Lee)" w:date="2021-01-28T15:14:00Z">
              <w:r>
                <w:rPr>
                  <w:rFonts w:eastAsia="宋体"/>
                  <w:lang w:eastAsia="zh-CN"/>
                </w:rPr>
                <w:t>Intel</w:t>
              </w:r>
            </w:ins>
          </w:p>
        </w:tc>
        <w:tc>
          <w:tcPr>
            <w:tcW w:w="7792" w:type="dxa"/>
          </w:tcPr>
          <w:p w:rsidR="000F78E4" w:rsidRDefault="008E0540">
            <w:pPr>
              <w:rPr>
                <w:rFonts w:eastAsia="宋体"/>
                <w:lang w:eastAsia="zh-CN"/>
              </w:rPr>
            </w:pPr>
            <w:ins w:id="1019" w:author="Intel(Tony Lee)" w:date="2021-01-28T15:14:00Z">
              <w:r>
                <w:rPr>
                  <w:rFonts w:eastAsia="宋体"/>
                  <w:lang w:eastAsia="zh-CN"/>
                </w:rPr>
                <w:t>Agree with Qualcomm</w:t>
              </w:r>
            </w:ins>
          </w:p>
        </w:tc>
      </w:tr>
    </w:tbl>
    <w:p w:rsidR="000F78E4" w:rsidRDefault="000F78E4">
      <w:pPr>
        <w:spacing w:after="0"/>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0F78E4">
      <w:pPr>
        <w:spacing w:after="0"/>
        <w:rPr>
          <w:ins w:id="1020" w:author="Samsung" w:date="2021-01-30T15:32:00Z"/>
          <w:rFonts w:eastAsia="宋体"/>
          <w:lang w:eastAsia="zh-CN"/>
        </w:rPr>
      </w:pPr>
    </w:p>
    <w:tbl>
      <w:tblPr>
        <w:tblStyle w:val="aff2"/>
        <w:tblW w:w="0" w:type="auto"/>
        <w:tblLook w:val="04A0" w:firstRow="1" w:lastRow="0" w:firstColumn="1" w:lastColumn="0" w:noHBand="0" w:noVBand="1"/>
        <w:tblPrChange w:id="1021" w:author="Samsung" w:date="2021-01-30T16:47:00Z">
          <w:tblPr>
            <w:tblStyle w:val="aff2"/>
            <w:tblW w:w="0" w:type="auto"/>
            <w:tblLook w:val="04A0" w:firstRow="1" w:lastRow="0" w:firstColumn="1" w:lastColumn="0" w:noHBand="0" w:noVBand="1"/>
          </w:tblPr>
        </w:tblPrChange>
      </w:tblPr>
      <w:tblGrid>
        <w:gridCol w:w="1384"/>
        <w:gridCol w:w="2126"/>
        <w:gridCol w:w="3422"/>
        <w:gridCol w:w="2311"/>
        <w:tblGridChange w:id="1022">
          <w:tblGrid>
            <w:gridCol w:w="2310"/>
            <w:gridCol w:w="2311"/>
            <w:gridCol w:w="2311"/>
            <w:gridCol w:w="2311"/>
          </w:tblGrid>
        </w:tblGridChange>
      </w:tblGrid>
      <w:tr w:rsidR="000F78E4" w:rsidTr="000F78E4">
        <w:trPr>
          <w:ins w:id="1023" w:author="Samsung" w:date="2021-01-30T15:33:00Z"/>
        </w:trPr>
        <w:tc>
          <w:tcPr>
            <w:tcW w:w="1384" w:type="dxa"/>
            <w:tcPrChange w:id="1024" w:author="Samsung" w:date="2021-01-30T16:47:00Z">
              <w:tcPr>
                <w:tcW w:w="2310" w:type="dxa"/>
              </w:tcPr>
            </w:tcPrChange>
          </w:tcPr>
          <w:p w:rsidR="000F78E4" w:rsidRDefault="008E0540">
            <w:pPr>
              <w:spacing w:after="0"/>
              <w:rPr>
                <w:ins w:id="1025" w:author="Samsung" w:date="2021-01-30T15:33:00Z"/>
                <w:rFonts w:eastAsia="宋体"/>
                <w:lang w:eastAsia="zh-CN"/>
              </w:rPr>
            </w:pPr>
            <w:ins w:id="1026" w:author="Samsung" w:date="2021-01-30T17:07:00Z">
              <w:r>
                <w:rPr>
                  <w:rFonts w:eastAsia="宋体"/>
                  <w:lang w:eastAsia="zh-CN"/>
                </w:rPr>
                <w:t>Observations</w:t>
              </w:r>
            </w:ins>
          </w:p>
        </w:tc>
        <w:tc>
          <w:tcPr>
            <w:tcW w:w="2126" w:type="dxa"/>
            <w:tcPrChange w:id="1027" w:author="Samsung" w:date="2021-01-30T16:47:00Z">
              <w:tcPr>
                <w:tcW w:w="2311" w:type="dxa"/>
              </w:tcPr>
            </w:tcPrChange>
          </w:tcPr>
          <w:p w:rsidR="000F78E4" w:rsidRDefault="008E0540">
            <w:pPr>
              <w:spacing w:after="0"/>
              <w:rPr>
                <w:ins w:id="1028" w:author="Samsung" w:date="2021-01-30T15:33:00Z"/>
                <w:rFonts w:eastAsia="宋体"/>
                <w:lang w:eastAsia="zh-CN"/>
              </w:rPr>
            </w:pPr>
            <w:ins w:id="1029" w:author="Samsung" w:date="2021-01-30T15:36:00Z">
              <w:r>
                <w:rPr>
                  <w:rFonts w:eastAsia="宋体" w:hint="eastAsia"/>
                  <w:lang w:eastAsia="zh-CN"/>
                </w:rPr>
                <w:t>A</w:t>
              </w:r>
              <w:r>
                <w:rPr>
                  <w:rFonts w:eastAsia="宋体"/>
                  <w:lang w:eastAsia="zh-CN"/>
                </w:rPr>
                <w:t>gree</w:t>
              </w:r>
            </w:ins>
          </w:p>
        </w:tc>
        <w:tc>
          <w:tcPr>
            <w:tcW w:w="3422" w:type="dxa"/>
            <w:tcPrChange w:id="1030" w:author="Samsung" w:date="2021-01-30T16:47:00Z">
              <w:tcPr>
                <w:tcW w:w="2311" w:type="dxa"/>
              </w:tcPr>
            </w:tcPrChange>
          </w:tcPr>
          <w:p w:rsidR="000F78E4" w:rsidRDefault="008E0540">
            <w:pPr>
              <w:spacing w:after="0"/>
              <w:rPr>
                <w:ins w:id="1031" w:author="Samsung" w:date="2021-01-30T15:33:00Z"/>
                <w:rFonts w:eastAsia="宋体"/>
                <w:lang w:eastAsia="zh-CN"/>
              </w:rPr>
            </w:pPr>
            <w:ins w:id="1032" w:author="Samsung" w:date="2021-01-30T15:36:00Z">
              <w:r>
                <w:rPr>
                  <w:rFonts w:eastAsia="宋体"/>
                  <w:lang w:eastAsia="zh-CN"/>
                </w:rPr>
                <w:t xml:space="preserve">Partial agree </w:t>
              </w:r>
            </w:ins>
          </w:p>
        </w:tc>
        <w:tc>
          <w:tcPr>
            <w:tcW w:w="2311" w:type="dxa"/>
            <w:tcPrChange w:id="1033" w:author="Samsung" w:date="2021-01-30T16:47:00Z">
              <w:tcPr>
                <w:tcW w:w="2311" w:type="dxa"/>
              </w:tcPr>
            </w:tcPrChange>
          </w:tcPr>
          <w:p w:rsidR="000F78E4" w:rsidRDefault="008E0540">
            <w:pPr>
              <w:spacing w:after="0"/>
              <w:rPr>
                <w:ins w:id="1034" w:author="Samsung" w:date="2021-01-30T15:33:00Z"/>
                <w:rFonts w:eastAsia="宋体"/>
                <w:lang w:eastAsia="zh-CN"/>
              </w:rPr>
            </w:pPr>
            <w:ins w:id="1035" w:author="Samsung" w:date="2021-01-30T15:42:00Z">
              <w:r>
                <w:rPr>
                  <w:rFonts w:eastAsia="宋体" w:hint="eastAsia"/>
                  <w:lang w:eastAsia="zh-CN"/>
                </w:rPr>
                <w:t>Di</w:t>
              </w:r>
              <w:r>
                <w:rPr>
                  <w:rFonts w:eastAsia="宋体"/>
                  <w:lang w:eastAsia="zh-CN"/>
                </w:rPr>
                <w:t>sagree</w:t>
              </w:r>
            </w:ins>
          </w:p>
        </w:tc>
      </w:tr>
      <w:tr w:rsidR="000F78E4" w:rsidTr="000F78E4">
        <w:trPr>
          <w:ins w:id="1036" w:author="Samsung" w:date="2021-01-30T15:33:00Z"/>
        </w:trPr>
        <w:tc>
          <w:tcPr>
            <w:tcW w:w="1384" w:type="dxa"/>
            <w:tcPrChange w:id="1037" w:author="Samsung" w:date="2021-01-30T16:47:00Z">
              <w:tcPr>
                <w:tcW w:w="2310" w:type="dxa"/>
              </w:tcPr>
            </w:tcPrChange>
          </w:tcPr>
          <w:p w:rsidR="000F78E4" w:rsidRDefault="008E0540">
            <w:pPr>
              <w:spacing w:after="0"/>
              <w:rPr>
                <w:ins w:id="1038" w:author="Samsung" w:date="2021-01-30T15:35:00Z"/>
                <w:rFonts w:eastAsia="宋体"/>
                <w:i/>
                <w:lang w:eastAsia="zh-CN"/>
              </w:rPr>
            </w:pPr>
            <w:ins w:id="1039" w:author="Samsung" w:date="2021-01-30T15:33:00Z">
              <w:r>
                <w:rPr>
                  <w:rFonts w:eastAsia="宋体"/>
                  <w:i/>
                  <w:lang w:eastAsia="zh-CN"/>
                </w:rPr>
                <w:t xml:space="preserve">1. </w:t>
              </w:r>
            </w:ins>
            <w:ins w:id="1040" w:author="Samsung" w:date="2021-01-30T16:47:00Z">
              <w:r>
                <w:rPr>
                  <w:rFonts w:eastAsia="宋体" w:hint="eastAsia"/>
                  <w:i/>
                  <w:lang w:eastAsia="zh-CN"/>
                </w:rPr>
                <w:t xml:space="preserve"> </w:t>
              </w:r>
              <w:r>
                <w:rPr>
                  <w:rFonts w:eastAsia="宋体"/>
                  <w:i/>
                  <w:lang w:eastAsia="zh-CN"/>
                </w:rPr>
                <w:t>or 1a&amp;1b</w:t>
              </w:r>
            </w:ins>
          </w:p>
          <w:p w:rsidR="000F78E4" w:rsidRDefault="000F78E4">
            <w:pPr>
              <w:spacing w:after="0"/>
              <w:rPr>
                <w:ins w:id="1041" w:author="Samsung" w:date="2021-01-30T15:33:00Z"/>
                <w:rFonts w:eastAsia="宋体"/>
                <w:lang w:eastAsia="zh-CN"/>
              </w:rPr>
            </w:pPr>
          </w:p>
        </w:tc>
        <w:tc>
          <w:tcPr>
            <w:tcW w:w="2126" w:type="dxa"/>
            <w:tcPrChange w:id="1042" w:author="Samsung" w:date="2021-01-30T16:47:00Z">
              <w:tcPr>
                <w:tcW w:w="2311" w:type="dxa"/>
              </w:tcPr>
            </w:tcPrChange>
          </w:tcPr>
          <w:p w:rsidR="000F78E4" w:rsidRDefault="008E0540">
            <w:pPr>
              <w:spacing w:after="0"/>
              <w:rPr>
                <w:ins w:id="1043" w:author="Samsung" w:date="2021-01-30T15:36:00Z"/>
                <w:rFonts w:eastAsia="宋体"/>
                <w:lang w:eastAsia="zh-CN"/>
              </w:rPr>
            </w:pPr>
            <w:ins w:id="1044" w:author="Samsung" w:date="2021-01-30T15:36:00Z">
              <w:r>
                <w:rPr>
                  <w:rFonts w:eastAsia="宋体" w:hint="eastAsia"/>
                  <w:lang w:eastAsia="zh-CN"/>
                </w:rPr>
                <w:t>1</w:t>
              </w:r>
              <w:r>
                <w:rPr>
                  <w:rFonts w:eastAsia="宋体"/>
                  <w:lang w:eastAsia="zh-CN"/>
                </w:rPr>
                <w:t>: Samsung, E///</w:t>
              </w:r>
            </w:ins>
          </w:p>
          <w:p w:rsidR="000F78E4" w:rsidRDefault="008E0540">
            <w:pPr>
              <w:spacing w:after="0"/>
              <w:rPr>
                <w:ins w:id="1045" w:author="Samsung" w:date="2021-01-30T15:36:00Z"/>
                <w:rFonts w:eastAsia="宋体"/>
                <w:lang w:eastAsia="zh-CN"/>
              </w:rPr>
            </w:pPr>
            <w:ins w:id="1046" w:author="Samsung" w:date="2021-01-30T15:36:00Z">
              <w:r>
                <w:rPr>
                  <w:rFonts w:eastAsia="宋体" w:hint="eastAsia"/>
                  <w:lang w:eastAsia="zh-CN"/>
                </w:rPr>
                <w:t>1</w:t>
              </w:r>
              <w:r>
                <w:rPr>
                  <w:rFonts w:eastAsia="宋体"/>
                  <w:lang w:eastAsia="zh-CN"/>
                </w:rPr>
                <w:t>a. QC</w:t>
              </w:r>
            </w:ins>
            <w:ins w:id="1047" w:author="Samsung" w:date="2021-01-30T15:43:00Z">
              <w:r>
                <w:rPr>
                  <w:rFonts w:eastAsia="宋体"/>
                  <w:lang w:eastAsia="zh-CN"/>
                </w:rPr>
                <w:t xml:space="preserve">, </w:t>
              </w:r>
            </w:ins>
            <w:ins w:id="1048" w:author="Samsung" w:date="2021-01-30T15:54:00Z">
              <w:r>
                <w:rPr>
                  <w:rFonts w:eastAsia="宋体"/>
                  <w:lang w:eastAsia="zh-CN"/>
                </w:rPr>
                <w:t xml:space="preserve">LGE, </w:t>
              </w:r>
            </w:ins>
            <w:ins w:id="1049" w:author="Samsung" w:date="2021-01-30T15:57:00Z">
              <w:r>
                <w:rPr>
                  <w:rFonts w:eastAsia="宋体"/>
                  <w:lang w:eastAsia="zh-CN"/>
                </w:rPr>
                <w:t>Lenovo, Intel</w:t>
              </w:r>
            </w:ins>
          </w:p>
          <w:p w:rsidR="000F78E4" w:rsidRDefault="008E0540">
            <w:pPr>
              <w:spacing w:after="0"/>
              <w:rPr>
                <w:ins w:id="1050" w:author="Samsung" w:date="2021-01-30T15:33:00Z"/>
                <w:rFonts w:eastAsia="宋体"/>
                <w:lang w:eastAsia="zh-CN"/>
              </w:rPr>
            </w:pPr>
            <w:ins w:id="1051" w:author="Samsung" w:date="2021-01-30T15:36:00Z">
              <w:r>
                <w:rPr>
                  <w:rFonts w:eastAsia="宋体"/>
                  <w:lang w:eastAsia="zh-CN"/>
                </w:rPr>
                <w:t>1b. QC</w:t>
              </w:r>
            </w:ins>
            <w:ins w:id="1052" w:author="Samsung" w:date="2021-01-30T15:43:00Z">
              <w:r>
                <w:rPr>
                  <w:rFonts w:eastAsia="宋体"/>
                  <w:lang w:eastAsia="zh-CN"/>
                </w:rPr>
                <w:t xml:space="preserve">, </w:t>
              </w:r>
            </w:ins>
            <w:ins w:id="1053" w:author="Samsung" w:date="2021-01-30T15:54:00Z">
              <w:r>
                <w:rPr>
                  <w:rFonts w:eastAsia="宋体"/>
                  <w:lang w:eastAsia="zh-CN"/>
                </w:rPr>
                <w:t xml:space="preserve">LGE, </w:t>
              </w:r>
            </w:ins>
            <w:ins w:id="1054" w:author="Samsung" w:date="2021-01-30T15:58:00Z">
              <w:r>
                <w:rPr>
                  <w:rFonts w:eastAsia="宋体"/>
                  <w:lang w:eastAsia="zh-CN"/>
                </w:rPr>
                <w:t xml:space="preserve">Lenovo, </w:t>
              </w:r>
              <w:proofErr w:type="spellStart"/>
              <w:r>
                <w:rPr>
                  <w:rFonts w:eastAsia="宋体"/>
                  <w:lang w:eastAsia="zh-CN"/>
                </w:rPr>
                <w:t>intel</w:t>
              </w:r>
            </w:ins>
            <w:proofErr w:type="spellEnd"/>
          </w:p>
        </w:tc>
        <w:tc>
          <w:tcPr>
            <w:tcW w:w="3422" w:type="dxa"/>
            <w:tcPrChange w:id="1055" w:author="Samsung" w:date="2021-01-30T16:47:00Z">
              <w:tcPr>
                <w:tcW w:w="2311" w:type="dxa"/>
              </w:tcPr>
            </w:tcPrChange>
          </w:tcPr>
          <w:p w:rsidR="000F78E4" w:rsidRDefault="008E0540">
            <w:pPr>
              <w:spacing w:after="0"/>
              <w:rPr>
                <w:ins w:id="1056" w:author="Samsung" w:date="2021-01-30T15:55:00Z"/>
                <w:rFonts w:eastAsia="宋体"/>
                <w:i/>
                <w:lang w:eastAsia="zh-CN"/>
              </w:rPr>
            </w:pPr>
            <w:ins w:id="1057" w:author="Samsung" w:date="2021-01-30T15:39:00Z">
              <w:r>
                <w:rPr>
                  <w:rFonts w:eastAsia="宋体"/>
                  <w:i/>
                  <w:lang w:eastAsia="zh-CN"/>
                </w:rPr>
                <w:t xml:space="preserve">HW: </w:t>
              </w:r>
            </w:ins>
            <w:ins w:id="1058" w:author="Samsung" w:date="2021-01-30T15:37:00Z">
              <w:r>
                <w:rPr>
                  <w:rFonts w:eastAsia="宋体"/>
                  <w:i/>
                  <w:lang w:eastAsia="zh-CN"/>
                </w:rPr>
                <w:t>Each donor CU is responsible for BAP address allocation for nodes in its own topology</w:t>
              </w:r>
            </w:ins>
          </w:p>
          <w:p w:rsidR="000F78E4" w:rsidRDefault="000F78E4">
            <w:pPr>
              <w:spacing w:after="0"/>
              <w:rPr>
                <w:ins w:id="1059" w:author="Samsung" w:date="2021-01-30T15:55:00Z"/>
                <w:rFonts w:eastAsia="宋体"/>
                <w:i/>
                <w:lang w:eastAsia="zh-CN"/>
              </w:rPr>
            </w:pPr>
          </w:p>
          <w:p w:rsidR="000F78E4" w:rsidRDefault="008E0540">
            <w:pPr>
              <w:spacing w:after="0"/>
              <w:rPr>
                <w:ins w:id="1060" w:author="Samsung" w:date="2021-01-30T15:56:00Z"/>
                <w:rFonts w:eastAsia="宋体"/>
                <w:i/>
                <w:lang w:eastAsia="zh-CN"/>
              </w:rPr>
            </w:pPr>
            <w:proofErr w:type="spellStart"/>
            <w:ins w:id="1061" w:author="Samsung" w:date="2021-01-30T15:55:00Z">
              <w:r>
                <w:rPr>
                  <w:rFonts w:eastAsia="宋体"/>
                  <w:i/>
                  <w:lang w:eastAsia="zh-CN"/>
                </w:rPr>
                <w:t>Nok</w:t>
              </w:r>
              <w:proofErr w:type="spellEnd"/>
              <w:r>
                <w:rPr>
                  <w:rFonts w:eastAsia="宋体"/>
                  <w:i/>
                  <w:lang w:eastAsia="zh-CN"/>
                </w:rPr>
                <w:t>:</w:t>
              </w:r>
            </w:ins>
            <w:ins w:id="1062" w:author="Samsung" w:date="2021-01-30T15:56:00Z">
              <w:r>
                <w:rPr>
                  <w:rFonts w:eastAsia="宋体"/>
                  <w:i/>
                  <w:lang w:eastAsia="zh-CN"/>
                </w:rPr>
                <w:t xml:space="preserve"> 1a.</w:t>
              </w:r>
            </w:ins>
            <w:ins w:id="1063" w:author="Samsung" w:date="2021-01-30T15:55:00Z">
              <w:r>
                <w:rPr>
                  <w:rFonts w:eastAsia="宋体"/>
                  <w:i/>
                  <w:lang w:eastAsia="zh-CN"/>
                </w:rPr>
                <w:t xml:space="preserve"> </w:t>
              </w:r>
              <w:r>
                <w:rPr>
                  <w:rFonts w:eastAsia="宋体"/>
                  <w:i/>
                  <w:lang w:eastAsia="zh-CN"/>
                  <w:rPrChange w:id="1064" w:author="Samsung" w:date="2021-01-30T15:55:00Z">
                    <w:rPr>
                      <w:rFonts w:eastAsia="宋体"/>
                      <w:lang w:val="en-US" w:eastAsia="zh-CN"/>
                    </w:rPr>
                  </w:rPrChange>
                </w:rPr>
                <w:t xml:space="preserve">Both </w:t>
              </w:r>
              <w:proofErr w:type="gramStart"/>
              <w:r>
                <w:rPr>
                  <w:rFonts w:eastAsia="宋体"/>
                  <w:i/>
                  <w:lang w:eastAsia="zh-CN"/>
                  <w:rPrChange w:id="1065" w:author="Samsung" w:date="2021-01-30T15:55:00Z">
                    <w:rPr>
                      <w:rFonts w:eastAsia="宋体"/>
                      <w:lang w:val="en-US" w:eastAsia="zh-CN"/>
                    </w:rPr>
                  </w:rPrChange>
                </w:rPr>
                <w:t>Donor</w:t>
              </w:r>
              <w:proofErr w:type="gramEnd"/>
              <w:r>
                <w:rPr>
                  <w:rFonts w:eastAsia="宋体"/>
                  <w:i/>
                  <w:lang w:eastAsia="zh-CN"/>
                  <w:rPrChange w:id="1066" w:author="Samsung" w:date="2021-01-30T15:55:00Z">
                    <w:rPr>
                      <w:rFonts w:eastAsia="宋体"/>
                      <w:lang w:val="en-US" w:eastAsia="zh-CN"/>
                    </w:rPr>
                  </w:rPrChange>
                </w:rPr>
                <w:t xml:space="preserve"> allocates BAP address to the boundary IAB and descendant IAB. Boundary IAB receives both BAP address and the mapping. The descendant IAB only receive one BAP address</w:t>
              </w:r>
            </w:ins>
          </w:p>
          <w:p w:rsidR="000F78E4" w:rsidRDefault="008E0540">
            <w:pPr>
              <w:spacing w:after="0"/>
              <w:rPr>
                <w:ins w:id="1067" w:author="Samsung" w:date="2021-01-30T15:56:00Z"/>
                <w:rFonts w:eastAsia="宋体"/>
                <w:i/>
                <w:lang w:eastAsia="zh-CN"/>
              </w:rPr>
            </w:pPr>
            <w:ins w:id="1068" w:author="Samsung" w:date="2021-01-30T15:56:00Z">
              <w:r>
                <w:rPr>
                  <w:rFonts w:eastAsia="宋体"/>
                  <w:i/>
                  <w:lang w:eastAsia="zh-CN"/>
                </w:rPr>
                <w:t xml:space="preserve">1b. FFS </w:t>
              </w:r>
            </w:ins>
          </w:p>
          <w:p w:rsidR="000F78E4" w:rsidRDefault="000F78E4">
            <w:pPr>
              <w:spacing w:after="0"/>
              <w:rPr>
                <w:ins w:id="1069" w:author="Samsung" w:date="2021-01-30T15:56:00Z"/>
                <w:rFonts w:eastAsia="宋体"/>
                <w:i/>
                <w:lang w:eastAsia="zh-CN"/>
              </w:rPr>
            </w:pPr>
          </w:p>
          <w:p w:rsidR="000F78E4" w:rsidRPr="000F78E4" w:rsidRDefault="008E0540" w:rsidP="000F78E4">
            <w:pPr>
              <w:tabs>
                <w:tab w:val="left" w:pos="312"/>
              </w:tabs>
              <w:rPr>
                <w:ins w:id="1070" w:author="Samsung" w:date="2021-01-30T15:33:00Z"/>
                <w:rFonts w:eastAsia="宋体"/>
                <w:i/>
                <w:lang w:eastAsia="zh-CN"/>
                <w:rPrChange w:id="1071" w:author="Samsung" w:date="2021-01-30T16:47:00Z">
                  <w:rPr>
                    <w:ins w:id="1072" w:author="Samsung" w:date="2021-01-30T15:33:00Z"/>
                    <w:rFonts w:eastAsia="宋体"/>
                    <w:lang w:eastAsia="zh-CN"/>
                  </w:rPr>
                </w:rPrChange>
              </w:rPr>
              <w:pPrChange w:id="1073" w:author="Samsung" w:date="2021-01-30T16:47:00Z">
                <w:pPr>
                  <w:spacing w:after="0"/>
                </w:pPr>
              </w:pPrChange>
            </w:pPr>
            <w:ins w:id="1074" w:author="Samsung" w:date="2021-01-30T15:56:00Z">
              <w:r>
                <w:rPr>
                  <w:rFonts w:eastAsia="宋体"/>
                  <w:i/>
                  <w:lang w:eastAsia="zh-CN"/>
                </w:rPr>
                <w:t xml:space="preserve">ZTE: </w:t>
              </w:r>
            </w:ins>
            <w:ins w:id="1075" w:author="Samsung" w:date="2021-01-30T15:57:00Z">
              <w:r>
                <w:rPr>
                  <w:rFonts w:eastAsia="宋体"/>
                  <w:i/>
                  <w:lang w:eastAsia="zh-CN"/>
                  <w:rPrChange w:id="1076" w:author="Samsung" w:date="2021-01-30T15:57:00Z">
                    <w:rPr>
                      <w:rFonts w:eastAsia="宋体"/>
                      <w:iCs/>
                      <w:lang w:val="en-US" w:eastAsia="zh-CN"/>
                    </w:rPr>
                  </w:rPrChange>
                </w:rPr>
                <w:t xml:space="preserve">two donor CUs jointly manage, </w:t>
              </w:r>
              <w:r>
                <w:rPr>
                  <w:rFonts w:eastAsia="宋体"/>
                  <w:i/>
                  <w:lang w:eastAsia="zh-CN"/>
                  <w:rPrChange w:id="1077" w:author="Samsung" w:date="2021-01-30T15:57:00Z">
                    <w:rPr>
                      <w:rFonts w:eastAsia="宋体"/>
                      <w:iCs/>
                      <w:lang w:val="en-US" w:eastAsia="zh-CN"/>
                    </w:rPr>
                  </w:rPrChange>
                </w:rPr>
                <w:lastRenderedPageBreak/>
                <w:t xml:space="preserve">donor CU 2 may configure the routing ID for descendant IAB-nodes which belong to the topology of donor CU 1. </w:t>
              </w:r>
            </w:ins>
          </w:p>
        </w:tc>
        <w:tc>
          <w:tcPr>
            <w:tcW w:w="2311" w:type="dxa"/>
            <w:tcPrChange w:id="1078" w:author="Samsung" w:date="2021-01-30T16:47:00Z">
              <w:tcPr>
                <w:tcW w:w="2311" w:type="dxa"/>
              </w:tcPr>
            </w:tcPrChange>
          </w:tcPr>
          <w:p w:rsidR="000F78E4" w:rsidRDefault="000F78E4">
            <w:pPr>
              <w:spacing w:after="0"/>
              <w:rPr>
                <w:ins w:id="1079" w:author="Samsung" w:date="2021-01-30T15:33:00Z"/>
                <w:rFonts w:eastAsia="宋体"/>
                <w:lang w:eastAsia="zh-CN"/>
              </w:rPr>
            </w:pPr>
          </w:p>
        </w:tc>
      </w:tr>
      <w:tr w:rsidR="000F78E4" w:rsidTr="000F78E4">
        <w:trPr>
          <w:ins w:id="1080" w:author="Samsung" w:date="2021-01-30T15:33:00Z"/>
        </w:trPr>
        <w:tc>
          <w:tcPr>
            <w:tcW w:w="1384" w:type="dxa"/>
            <w:tcPrChange w:id="1081" w:author="Samsung" w:date="2021-01-30T16:47:00Z">
              <w:tcPr>
                <w:tcW w:w="2310" w:type="dxa"/>
              </w:tcPr>
            </w:tcPrChange>
          </w:tcPr>
          <w:p w:rsidR="000F78E4" w:rsidRDefault="008E0540">
            <w:pPr>
              <w:spacing w:after="0"/>
              <w:rPr>
                <w:ins w:id="1082" w:author="Samsung" w:date="2021-01-30T15:46:00Z"/>
                <w:rFonts w:eastAsia="宋体"/>
                <w:i/>
                <w:lang w:eastAsia="zh-CN"/>
              </w:rPr>
            </w:pPr>
            <w:ins w:id="1083" w:author="Samsung" w:date="2021-01-30T15:34:00Z">
              <w:r>
                <w:rPr>
                  <w:rFonts w:eastAsia="宋体"/>
                  <w:i/>
                  <w:lang w:eastAsia="zh-CN"/>
                </w:rPr>
                <w:lastRenderedPageBreak/>
                <w:t>2.</w:t>
              </w:r>
            </w:ins>
            <w:ins w:id="1084" w:author="Samsung" w:date="2021-01-30T16:47:00Z">
              <w:r>
                <w:rPr>
                  <w:rFonts w:eastAsia="宋体"/>
                  <w:i/>
                  <w:lang w:eastAsia="zh-CN"/>
                </w:rPr>
                <w:t xml:space="preserve"> or </w:t>
              </w:r>
            </w:ins>
            <w:ins w:id="1085" w:author="Samsung" w:date="2021-01-30T16:48:00Z">
              <w:r>
                <w:rPr>
                  <w:rFonts w:eastAsia="宋体"/>
                  <w:i/>
                  <w:lang w:eastAsia="zh-CN"/>
                </w:rPr>
                <w:t>QC’s 2</w:t>
              </w:r>
            </w:ins>
          </w:p>
          <w:p w:rsidR="000F78E4" w:rsidRDefault="000F78E4">
            <w:pPr>
              <w:spacing w:after="0"/>
              <w:rPr>
                <w:ins w:id="1086" w:author="Samsung" w:date="2021-01-30T15:33:00Z"/>
                <w:rFonts w:eastAsia="宋体"/>
                <w:lang w:eastAsia="zh-CN"/>
              </w:rPr>
            </w:pPr>
          </w:p>
        </w:tc>
        <w:tc>
          <w:tcPr>
            <w:tcW w:w="2126" w:type="dxa"/>
            <w:tcPrChange w:id="1087" w:author="Samsung" w:date="2021-01-30T16:47:00Z">
              <w:tcPr>
                <w:tcW w:w="2311" w:type="dxa"/>
              </w:tcPr>
            </w:tcPrChange>
          </w:tcPr>
          <w:p w:rsidR="000F78E4" w:rsidRDefault="008E0540">
            <w:pPr>
              <w:spacing w:after="0"/>
              <w:rPr>
                <w:ins w:id="1088" w:author="Samsung" w:date="2021-01-30T15:58:00Z"/>
                <w:rFonts w:eastAsia="宋体"/>
                <w:lang w:eastAsia="zh-CN"/>
              </w:rPr>
            </w:pPr>
            <w:ins w:id="1089" w:author="Samsung" w:date="2021-01-30T15:58:00Z">
              <w:r>
                <w:rPr>
                  <w:rFonts w:eastAsia="宋体" w:hint="eastAsia"/>
                  <w:lang w:eastAsia="zh-CN"/>
                </w:rPr>
                <w:t>2</w:t>
              </w:r>
              <w:r>
                <w:rPr>
                  <w:rFonts w:eastAsia="宋体"/>
                  <w:lang w:eastAsia="zh-CN"/>
                </w:rPr>
                <w:t xml:space="preserve">. Sam, E///, </w:t>
              </w:r>
            </w:ins>
          </w:p>
          <w:p w:rsidR="000F78E4" w:rsidRDefault="008E0540">
            <w:pPr>
              <w:spacing w:after="0"/>
              <w:rPr>
                <w:ins w:id="1090" w:author="Samsung" w:date="2021-01-30T15:33:00Z"/>
                <w:rFonts w:eastAsia="宋体"/>
                <w:lang w:eastAsia="zh-CN"/>
              </w:rPr>
            </w:pPr>
            <w:ins w:id="1091" w:author="Samsung" w:date="2021-01-30T16:48:00Z">
              <w:r>
                <w:rPr>
                  <w:rFonts w:eastAsia="宋体"/>
                  <w:lang w:eastAsia="zh-CN"/>
                </w:rPr>
                <w:t>QC’s</w:t>
              </w:r>
            </w:ins>
            <w:ins w:id="1092" w:author="Samsung" w:date="2021-01-30T15:58:00Z">
              <w:r>
                <w:rPr>
                  <w:rFonts w:eastAsia="宋体"/>
                  <w:lang w:eastAsia="zh-CN"/>
                </w:rPr>
                <w:t xml:space="preserve"> 2: QC</w:t>
              </w:r>
            </w:ins>
            <w:ins w:id="1093" w:author="Samsung" w:date="2021-01-30T15:59:00Z">
              <w:r>
                <w:rPr>
                  <w:rFonts w:eastAsia="宋体"/>
                  <w:lang w:eastAsia="zh-CN"/>
                </w:rPr>
                <w:t>, LGE</w:t>
              </w:r>
            </w:ins>
            <w:ins w:id="1094" w:author="Samsung" w:date="2021-01-30T16:00:00Z">
              <w:r>
                <w:rPr>
                  <w:rFonts w:eastAsia="宋体"/>
                  <w:lang w:eastAsia="zh-CN"/>
                </w:rPr>
                <w:t>, ZTE, Lenovo, Intel</w:t>
              </w:r>
            </w:ins>
          </w:p>
        </w:tc>
        <w:tc>
          <w:tcPr>
            <w:tcW w:w="3422" w:type="dxa"/>
            <w:tcPrChange w:id="1095" w:author="Samsung" w:date="2021-01-30T16:47:00Z">
              <w:tcPr>
                <w:tcW w:w="2311" w:type="dxa"/>
              </w:tcPr>
            </w:tcPrChange>
          </w:tcPr>
          <w:p w:rsidR="000F78E4" w:rsidRPr="000F78E4" w:rsidRDefault="008E0540">
            <w:pPr>
              <w:spacing w:after="0"/>
              <w:rPr>
                <w:ins w:id="1096" w:author="Samsung" w:date="2021-01-30T15:33:00Z"/>
                <w:rFonts w:eastAsia="宋体"/>
                <w:i/>
                <w:lang w:eastAsia="zh-CN"/>
                <w:rPrChange w:id="1097" w:author="Samsung" w:date="2021-01-30T16:48:00Z">
                  <w:rPr>
                    <w:ins w:id="1098" w:author="Samsung" w:date="2021-01-30T15:33:00Z"/>
                    <w:rFonts w:eastAsia="宋体"/>
                    <w:lang w:eastAsia="zh-CN"/>
                  </w:rPr>
                </w:rPrChange>
              </w:rPr>
            </w:pPr>
            <w:ins w:id="1099" w:author="Samsung" w:date="2021-01-30T15:59:00Z">
              <w:r>
                <w:rPr>
                  <w:rFonts w:eastAsia="宋体"/>
                  <w:i/>
                  <w:lang w:eastAsia="zh-CN"/>
                  <w:rPrChange w:id="1100" w:author="Samsung" w:date="2021-01-30T16:48:00Z">
                    <w:rPr>
                      <w:rFonts w:eastAsia="宋体"/>
                      <w:lang w:eastAsia="zh-CN"/>
                    </w:rPr>
                  </w:rPrChange>
                </w:rPr>
                <w:t>HW</w:t>
              </w:r>
              <w:r>
                <w:rPr>
                  <w:rFonts w:eastAsia="宋体"/>
                  <w:lang w:eastAsia="zh-CN"/>
                </w:rPr>
                <w:t xml:space="preserve">: </w:t>
              </w:r>
              <w:r>
                <w:rPr>
                  <w:rFonts w:eastAsia="宋体"/>
                  <w:i/>
                  <w:lang w:eastAsia="zh-CN"/>
                </w:rPr>
                <w:t>The boundary IAB node belongs to two topologies controlled by two donor CUs</w:t>
              </w:r>
            </w:ins>
          </w:p>
        </w:tc>
        <w:tc>
          <w:tcPr>
            <w:tcW w:w="2311" w:type="dxa"/>
            <w:tcPrChange w:id="1101" w:author="Samsung" w:date="2021-01-30T16:47:00Z">
              <w:tcPr>
                <w:tcW w:w="2311" w:type="dxa"/>
              </w:tcPr>
            </w:tcPrChange>
          </w:tcPr>
          <w:p w:rsidR="000F78E4" w:rsidRDefault="008E0540">
            <w:pPr>
              <w:spacing w:after="0"/>
              <w:rPr>
                <w:ins w:id="1102" w:author="Samsung" w:date="2021-01-30T15:33:00Z"/>
                <w:rFonts w:eastAsia="宋体"/>
                <w:lang w:eastAsia="zh-CN"/>
              </w:rPr>
            </w:pPr>
            <w:proofErr w:type="spellStart"/>
            <w:ins w:id="1103" w:author="Samsung" w:date="2021-01-30T16:00:00Z">
              <w:r>
                <w:rPr>
                  <w:rFonts w:eastAsia="宋体"/>
                  <w:i/>
                  <w:lang w:eastAsia="zh-CN"/>
                </w:rPr>
                <w:t>Nok</w:t>
              </w:r>
              <w:proofErr w:type="spellEnd"/>
              <w:r>
                <w:rPr>
                  <w:rFonts w:eastAsia="宋体"/>
                  <w:i/>
                  <w:lang w:eastAsia="zh-CN"/>
                </w:rPr>
                <w:t>: unclear</w:t>
              </w:r>
            </w:ins>
          </w:p>
        </w:tc>
      </w:tr>
      <w:tr w:rsidR="000F78E4" w:rsidTr="000F78E4">
        <w:trPr>
          <w:ins w:id="1104" w:author="Samsung" w:date="2021-01-30T15:33:00Z"/>
        </w:trPr>
        <w:tc>
          <w:tcPr>
            <w:tcW w:w="1384" w:type="dxa"/>
            <w:tcPrChange w:id="1105" w:author="Samsung" w:date="2021-01-30T16:47:00Z">
              <w:tcPr>
                <w:tcW w:w="2310" w:type="dxa"/>
              </w:tcPr>
            </w:tcPrChange>
          </w:tcPr>
          <w:p w:rsidR="000F78E4" w:rsidRDefault="008E0540">
            <w:pPr>
              <w:spacing w:after="0"/>
              <w:rPr>
                <w:ins w:id="1106" w:author="Samsung" w:date="2021-01-30T15:33:00Z"/>
                <w:rFonts w:eastAsia="宋体"/>
                <w:lang w:eastAsia="zh-CN"/>
              </w:rPr>
            </w:pPr>
            <w:ins w:id="1107" w:author="Samsung" w:date="2021-01-30T15:34:00Z">
              <w:r>
                <w:rPr>
                  <w:rFonts w:eastAsia="宋体"/>
                  <w:i/>
                  <w:lang w:eastAsia="zh-CN"/>
                </w:rPr>
                <w:t xml:space="preserve">3. </w:t>
              </w:r>
            </w:ins>
          </w:p>
        </w:tc>
        <w:tc>
          <w:tcPr>
            <w:tcW w:w="2126" w:type="dxa"/>
            <w:tcPrChange w:id="1108" w:author="Samsung" w:date="2021-01-30T16:47:00Z">
              <w:tcPr>
                <w:tcW w:w="2311" w:type="dxa"/>
              </w:tcPr>
            </w:tcPrChange>
          </w:tcPr>
          <w:p w:rsidR="000F78E4" w:rsidRDefault="008E0540">
            <w:pPr>
              <w:spacing w:after="0"/>
              <w:rPr>
                <w:ins w:id="1109" w:author="Samsung" w:date="2021-01-30T15:33:00Z"/>
                <w:rFonts w:eastAsia="宋体"/>
                <w:lang w:eastAsia="zh-CN"/>
              </w:rPr>
            </w:pPr>
            <w:ins w:id="1110" w:author="Samsung" w:date="2021-01-30T16:01:00Z">
              <w:r>
                <w:rPr>
                  <w:rFonts w:eastAsia="宋体" w:hint="eastAsia"/>
                  <w:lang w:eastAsia="zh-CN"/>
                </w:rPr>
                <w:t>S</w:t>
              </w:r>
              <w:r>
                <w:rPr>
                  <w:rFonts w:eastAsia="宋体"/>
                  <w:lang w:eastAsia="zh-CN"/>
                </w:rPr>
                <w:t>AM, E///, HW</w:t>
              </w:r>
            </w:ins>
          </w:p>
        </w:tc>
        <w:tc>
          <w:tcPr>
            <w:tcW w:w="3422" w:type="dxa"/>
            <w:tcPrChange w:id="1111" w:author="Samsung" w:date="2021-01-30T16:47:00Z">
              <w:tcPr>
                <w:tcW w:w="2311" w:type="dxa"/>
              </w:tcPr>
            </w:tcPrChange>
          </w:tcPr>
          <w:p w:rsidR="000F78E4" w:rsidRDefault="000F78E4">
            <w:pPr>
              <w:spacing w:after="0"/>
              <w:rPr>
                <w:ins w:id="1112" w:author="Samsung" w:date="2021-01-30T15:33:00Z"/>
                <w:rFonts w:eastAsia="宋体"/>
                <w:lang w:eastAsia="zh-CN"/>
              </w:rPr>
            </w:pPr>
          </w:p>
        </w:tc>
        <w:tc>
          <w:tcPr>
            <w:tcW w:w="2311" w:type="dxa"/>
            <w:tcPrChange w:id="1113" w:author="Samsung" w:date="2021-01-30T16:47:00Z">
              <w:tcPr>
                <w:tcW w:w="2311" w:type="dxa"/>
              </w:tcPr>
            </w:tcPrChange>
          </w:tcPr>
          <w:p w:rsidR="000F78E4" w:rsidRDefault="008E0540">
            <w:pPr>
              <w:spacing w:after="0"/>
              <w:rPr>
                <w:ins w:id="1114" w:author="Samsung" w:date="2021-01-30T15:33:00Z"/>
                <w:rFonts w:eastAsia="宋体"/>
                <w:lang w:eastAsia="zh-CN"/>
              </w:rPr>
            </w:pPr>
            <w:ins w:id="1115" w:author="Samsung" w:date="2021-01-30T16:01:00Z">
              <w:r>
                <w:rPr>
                  <w:rFonts w:eastAsia="宋体" w:hint="eastAsia"/>
                  <w:lang w:eastAsia="zh-CN"/>
                </w:rPr>
                <w:t>Q</w:t>
              </w:r>
              <w:r>
                <w:rPr>
                  <w:rFonts w:eastAsia="宋体"/>
                  <w:lang w:eastAsia="zh-CN"/>
                </w:rPr>
                <w:t xml:space="preserve">C, LGE, </w:t>
              </w:r>
              <w:proofErr w:type="spellStart"/>
              <w:r>
                <w:rPr>
                  <w:rFonts w:eastAsia="宋体"/>
                  <w:lang w:eastAsia="zh-CN"/>
                </w:rPr>
                <w:t>Nok</w:t>
              </w:r>
            </w:ins>
            <w:proofErr w:type="spellEnd"/>
            <w:ins w:id="1116" w:author="Samsung" w:date="2021-01-30T16:02:00Z">
              <w:r>
                <w:rPr>
                  <w:rFonts w:eastAsia="宋体"/>
                  <w:lang w:eastAsia="zh-CN"/>
                </w:rPr>
                <w:t>, ZTE, Lenovo, Intel</w:t>
              </w:r>
            </w:ins>
          </w:p>
        </w:tc>
      </w:tr>
    </w:tbl>
    <w:p w:rsidR="000F78E4" w:rsidRDefault="000F78E4">
      <w:pPr>
        <w:spacing w:after="0"/>
        <w:rPr>
          <w:rFonts w:eastAsia="宋体"/>
          <w:lang w:eastAsia="zh-CN"/>
        </w:rPr>
      </w:pPr>
    </w:p>
    <w:p w:rsidR="000F78E4" w:rsidRPr="000F78E4" w:rsidRDefault="008E0540">
      <w:pPr>
        <w:spacing w:after="0"/>
        <w:rPr>
          <w:ins w:id="1117" w:author="Samsung" w:date="2021-01-30T16:49:00Z"/>
          <w:rFonts w:eastAsia="宋体"/>
          <w:b/>
          <w:lang w:eastAsia="zh-CN"/>
          <w:rPrChange w:id="1118" w:author="Samsung" w:date="2021-01-30T18:07:00Z">
            <w:rPr>
              <w:ins w:id="1119" w:author="Samsung" w:date="2021-01-30T16:49:00Z"/>
              <w:rFonts w:eastAsia="宋体"/>
              <w:lang w:eastAsia="zh-CN"/>
            </w:rPr>
          </w:rPrChange>
        </w:rPr>
      </w:pPr>
      <w:ins w:id="1120" w:author="Samsung" w:date="2021-01-30T16:49:00Z">
        <w:r>
          <w:rPr>
            <w:rFonts w:eastAsia="宋体"/>
            <w:b/>
            <w:lang w:eastAsia="zh-CN"/>
            <w:rPrChange w:id="1121" w:author="Samsung" w:date="2021-01-30T18:07:00Z">
              <w:rPr>
                <w:rFonts w:eastAsia="宋体"/>
                <w:lang w:eastAsia="zh-CN"/>
              </w:rPr>
            </w:rPrChange>
          </w:rPr>
          <w:t>Moderator’s analysis</w:t>
        </w:r>
      </w:ins>
    </w:p>
    <w:p w:rsidR="000F78E4" w:rsidRDefault="000F78E4">
      <w:pPr>
        <w:spacing w:after="0"/>
        <w:rPr>
          <w:ins w:id="1122" w:author="Samsung" w:date="2021-01-30T16:49:00Z"/>
          <w:rFonts w:eastAsia="宋体"/>
          <w:lang w:eastAsia="zh-CN"/>
        </w:rPr>
      </w:pPr>
    </w:p>
    <w:p w:rsidR="000F78E4" w:rsidRDefault="008E0540">
      <w:pPr>
        <w:spacing w:after="0"/>
        <w:rPr>
          <w:ins w:id="1123" w:author="Samsung" w:date="2021-01-30T18:07:00Z"/>
          <w:rFonts w:eastAsia="宋体"/>
          <w:lang w:eastAsia="zh-CN"/>
        </w:rPr>
      </w:pPr>
      <w:ins w:id="1124" w:author="Samsung" w:date="2021-01-30T17:06:00Z">
        <w:r>
          <w:rPr>
            <w:rFonts w:eastAsia="宋体"/>
            <w:lang w:eastAsia="zh-CN"/>
          </w:rPr>
          <w:t xml:space="preserve">The intention of observation </w:t>
        </w:r>
      </w:ins>
      <w:ins w:id="1125" w:author="Samsung" w:date="2021-01-30T17:07:00Z">
        <w:r>
          <w:rPr>
            <w:rFonts w:eastAsia="宋体"/>
            <w:lang w:eastAsia="zh-CN"/>
          </w:rPr>
          <w:t xml:space="preserve">1 is </w:t>
        </w:r>
      </w:ins>
      <w:ins w:id="1126" w:author="Samsung" w:date="2021-01-30T17:09:00Z">
        <w:r>
          <w:rPr>
            <w:rFonts w:eastAsia="宋体"/>
            <w:lang w:eastAsia="zh-CN"/>
          </w:rPr>
          <w:t>to clarify the respo</w:t>
        </w:r>
      </w:ins>
      <w:ins w:id="1127" w:author="Samsung" w:date="2021-01-30T17:10:00Z">
        <w:r>
          <w:rPr>
            <w:rFonts w:eastAsia="宋体"/>
            <w:lang w:eastAsia="zh-CN"/>
          </w:rPr>
          <w:t>nsibility for the management of each topology</w:t>
        </w:r>
      </w:ins>
      <w:ins w:id="1128" w:author="Samsung" w:date="2021-01-30T17:07:00Z">
        <w:r>
          <w:rPr>
            <w:rFonts w:eastAsia="宋体"/>
            <w:lang w:eastAsia="zh-CN"/>
          </w:rPr>
          <w:t>.</w:t>
        </w:r>
      </w:ins>
      <w:ins w:id="1129" w:author="Samsung" w:date="2021-01-30T17:10:00Z">
        <w:r>
          <w:rPr>
            <w:rFonts w:eastAsia="宋体"/>
            <w:lang w:eastAsia="zh-CN"/>
          </w:rPr>
          <w:t xml:space="preserve"> The original 1 and the new</w:t>
        </w:r>
      </w:ins>
      <w:ins w:id="1130" w:author="Samsung" w:date="2021-01-30T17:11:00Z">
        <w:r>
          <w:rPr>
            <w:rFonts w:eastAsia="宋体"/>
            <w:lang w:eastAsia="zh-CN"/>
          </w:rPr>
          <w:t xml:space="preserve"> 1a/1b proposed by QC consider that such management covers several aspects, e.g., BAP address,</w:t>
        </w:r>
      </w:ins>
      <w:ins w:id="1131" w:author="Samsung" w:date="2021-01-30T17:12:00Z">
        <w:r>
          <w:rPr>
            <w:rFonts w:eastAsia="宋体"/>
            <w:lang w:eastAsia="zh-CN"/>
          </w:rPr>
          <w:t xml:space="preserve"> BAP routing ID, routing paths, BH RLC CH, etc. However, some companies </w:t>
        </w:r>
      </w:ins>
      <w:ins w:id="1132" w:author="Samsung" w:date="2021-01-30T17:19:00Z">
        <w:r>
          <w:rPr>
            <w:rFonts w:eastAsia="宋体"/>
            <w:lang w:eastAsia="zh-CN"/>
          </w:rPr>
          <w:t>raise the concern for some of aspects</w:t>
        </w:r>
      </w:ins>
      <w:ins w:id="1133" w:author="Samsung" w:date="2021-01-30T17:28:00Z">
        <w:r>
          <w:rPr>
            <w:rFonts w:eastAsia="宋体"/>
            <w:lang w:eastAsia="zh-CN"/>
          </w:rPr>
          <w:t>, e.g., BAP routing ID configuration</w:t>
        </w:r>
      </w:ins>
      <w:ins w:id="1134" w:author="Samsung" w:date="2021-01-30T17:19:00Z">
        <w:r>
          <w:rPr>
            <w:rFonts w:eastAsia="宋体"/>
            <w:lang w:eastAsia="zh-CN"/>
          </w:rPr>
          <w:t xml:space="preserve">. Nevertheless, the moderator observed a common </w:t>
        </w:r>
      </w:ins>
      <w:ins w:id="1135" w:author="Samsung" w:date="2021-01-30T17:32:00Z">
        <w:r>
          <w:rPr>
            <w:rFonts w:eastAsia="宋体"/>
            <w:lang w:eastAsia="zh-CN"/>
          </w:rPr>
          <w:t>aspect is BAP address, i.e.,</w:t>
        </w:r>
      </w:ins>
      <w:ins w:id="1136" w:author="Samsung" w:date="2021-01-30T17:16:00Z">
        <w:r>
          <w:rPr>
            <w:rFonts w:eastAsia="宋体"/>
            <w:lang w:eastAsia="zh-CN"/>
          </w:rPr>
          <w:t xml:space="preserve"> “each donor CU is responsible for BAP address allocation for nodes in its own topology”</w:t>
        </w:r>
      </w:ins>
      <w:ins w:id="1137" w:author="Samsung" w:date="2021-01-30T17:17:00Z">
        <w:r>
          <w:rPr>
            <w:rFonts w:eastAsia="宋体"/>
            <w:lang w:eastAsia="zh-CN"/>
          </w:rPr>
          <w:t xml:space="preserve">. </w:t>
        </w:r>
      </w:ins>
    </w:p>
    <w:p w:rsidR="000F78E4" w:rsidRDefault="000F78E4">
      <w:pPr>
        <w:spacing w:after="0"/>
        <w:rPr>
          <w:ins w:id="1138" w:author="Samsung" w:date="2021-01-30T17:35:00Z"/>
          <w:rFonts w:eastAsia="宋体"/>
          <w:lang w:eastAsia="zh-CN"/>
        </w:rPr>
      </w:pPr>
    </w:p>
    <w:p w:rsidR="000F78E4" w:rsidRDefault="008E0540">
      <w:pPr>
        <w:spacing w:after="0"/>
        <w:rPr>
          <w:ins w:id="1139" w:author="Samsung" w:date="2021-01-30T17:44:00Z"/>
          <w:rFonts w:eastAsia="宋体"/>
          <w:lang w:eastAsia="zh-CN"/>
        </w:rPr>
      </w:pPr>
      <w:ins w:id="1140" w:author="Samsung" w:date="2021-01-30T17:35:00Z">
        <w:r>
          <w:rPr>
            <w:rFonts w:eastAsia="宋体"/>
            <w:lang w:eastAsia="zh-CN"/>
          </w:rPr>
          <w:t>The intention of observation 2</w:t>
        </w:r>
      </w:ins>
      <w:ins w:id="1141" w:author="Samsung" w:date="2021-01-30T17:36:00Z">
        <w:r>
          <w:rPr>
            <w:rFonts w:eastAsia="宋体"/>
            <w:lang w:eastAsia="zh-CN"/>
          </w:rPr>
          <w:t xml:space="preserve"> is to </w:t>
        </w:r>
      </w:ins>
      <w:ins w:id="1142" w:author="Samsung" w:date="2021-01-30T17:37:00Z">
        <w:r>
          <w:rPr>
            <w:rFonts w:eastAsia="宋体"/>
            <w:lang w:eastAsia="zh-CN"/>
          </w:rPr>
          <w:t xml:space="preserve">clarify the belonging topology of the boundary IAB node. </w:t>
        </w:r>
      </w:ins>
      <w:ins w:id="1143" w:author="Samsung" w:date="2021-01-30T17:38:00Z">
        <w:r>
          <w:rPr>
            <w:rFonts w:eastAsia="宋体"/>
            <w:lang w:eastAsia="zh-CN"/>
          </w:rPr>
          <w:t xml:space="preserve">Majority companies </w:t>
        </w:r>
      </w:ins>
      <w:ins w:id="1144" w:author="Samsung" w:date="2021-01-30T17:39:00Z">
        <w:r>
          <w:rPr>
            <w:rFonts w:eastAsia="宋体"/>
            <w:lang w:eastAsia="zh-CN"/>
          </w:rPr>
          <w:t xml:space="preserve">agree that it belongs to two topologies. </w:t>
        </w:r>
      </w:ins>
      <w:ins w:id="1145" w:author="Samsung" w:date="2021-01-30T17:40:00Z">
        <w:r>
          <w:rPr>
            <w:rFonts w:eastAsia="宋体"/>
            <w:lang w:eastAsia="zh-CN"/>
          </w:rPr>
          <w:t xml:space="preserve">While how to configure </w:t>
        </w:r>
      </w:ins>
      <w:ins w:id="1146" w:author="Samsung" w:date="2021-01-30T17:42:00Z">
        <w:r>
          <w:rPr>
            <w:rFonts w:eastAsia="宋体"/>
            <w:lang w:eastAsia="zh-CN"/>
          </w:rPr>
          <w:t xml:space="preserve">the BAP routing and bearer mapping may need further discussion. Moreover, according to </w:t>
        </w:r>
        <w:proofErr w:type="spellStart"/>
        <w:r>
          <w:rPr>
            <w:rFonts w:eastAsia="宋体"/>
            <w:lang w:eastAsia="zh-CN"/>
          </w:rPr>
          <w:t>Nok’s</w:t>
        </w:r>
        <w:proofErr w:type="spellEnd"/>
        <w:r>
          <w:rPr>
            <w:rFonts w:eastAsia="宋体"/>
            <w:lang w:eastAsia="zh-CN"/>
          </w:rPr>
          <w:t xml:space="preserve"> comments for 1a, it seems that </w:t>
        </w:r>
        <w:proofErr w:type="spellStart"/>
        <w:r>
          <w:rPr>
            <w:rFonts w:eastAsia="宋体"/>
            <w:lang w:eastAsia="zh-CN"/>
          </w:rPr>
          <w:t>Nok</w:t>
        </w:r>
        <w:proofErr w:type="spellEnd"/>
        <w:r>
          <w:rPr>
            <w:rFonts w:eastAsia="宋体"/>
            <w:lang w:eastAsia="zh-CN"/>
          </w:rPr>
          <w:t xml:space="preserve"> considers </w:t>
        </w:r>
      </w:ins>
      <w:ins w:id="1147" w:author="Samsung" w:date="2021-01-30T17:43:00Z">
        <w:r>
          <w:rPr>
            <w:rFonts w:eastAsia="宋体"/>
            <w:lang w:eastAsia="zh-CN"/>
          </w:rPr>
          <w:t xml:space="preserve">descendant nodes belong to two topologies as well, and two CUs can configure </w:t>
        </w:r>
      </w:ins>
      <w:ins w:id="1148" w:author="Samsung" w:date="2021-01-30T17:42:00Z">
        <w:r>
          <w:rPr>
            <w:rFonts w:eastAsia="宋体"/>
            <w:lang w:eastAsia="zh-CN"/>
          </w:rPr>
          <w:t xml:space="preserve">the BAP address </w:t>
        </w:r>
      </w:ins>
      <w:ins w:id="1149" w:author="Samsung" w:date="2021-01-30T17:43:00Z">
        <w:r>
          <w:rPr>
            <w:rFonts w:eastAsia="宋体"/>
            <w:lang w:eastAsia="zh-CN"/>
          </w:rPr>
          <w:t>for</w:t>
        </w:r>
      </w:ins>
      <w:ins w:id="1150" w:author="Samsung" w:date="2021-01-30T17:42:00Z">
        <w:r>
          <w:rPr>
            <w:rFonts w:eastAsia="宋体"/>
            <w:lang w:eastAsia="zh-CN"/>
          </w:rPr>
          <w:t xml:space="preserve"> </w:t>
        </w:r>
      </w:ins>
      <w:ins w:id="1151" w:author="Samsung" w:date="2021-01-30T17:44:00Z">
        <w:r>
          <w:rPr>
            <w:rFonts w:eastAsia="宋体"/>
            <w:lang w:eastAsia="zh-CN"/>
          </w:rPr>
          <w:t xml:space="preserve">them. </w:t>
        </w:r>
      </w:ins>
    </w:p>
    <w:p w:rsidR="000F78E4" w:rsidRDefault="000F78E4">
      <w:pPr>
        <w:spacing w:after="0"/>
        <w:rPr>
          <w:rFonts w:eastAsia="宋体"/>
          <w:lang w:eastAsia="zh-CN"/>
        </w:rPr>
      </w:pPr>
    </w:p>
    <w:p w:rsidR="000F78E4" w:rsidRDefault="008E0540">
      <w:pPr>
        <w:spacing w:after="0"/>
        <w:rPr>
          <w:ins w:id="1152" w:author="Samsung" w:date="2021-01-30T22:45:00Z"/>
          <w:rFonts w:eastAsia="宋体"/>
          <w:lang w:eastAsia="zh-CN"/>
        </w:rPr>
      </w:pPr>
      <w:ins w:id="1153" w:author="Samsung" w:date="2021-01-30T17:46:00Z">
        <w:r>
          <w:rPr>
            <w:rFonts w:eastAsia="宋体" w:hint="eastAsia"/>
            <w:lang w:eastAsia="zh-CN"/>
          </w:rPr>
          <w:t>T</w:t>
        </w:r>
        <w:r>
          <w:rPr>
            <w:rFonts w:eastAsia="宋体"/>
            <w:lang w:eastAsia="zh-CN"/>
          </w:rPr>
          <w:t xml:space="preserve">he intention of observation 3 is </w:t>
        </w:r>
      </w:ins>
      <w:ins w:id="1154" w:author="Samsung" w:date="2021-01-30T17:47:00Z">
        <w:r>
          <w:rPr>
            <w:rFonts w:eastAsia="宋体"/>
            <w:lang w:eastAsia="zh-CN"/>
          </w:rPr>
          <w:t xml:space="preserve">to clarify the impact of the inter-donor topology redundancy to the descendant nodes. </w:t>
        </w:r>
      </w:ins>
      <w:ins w:id="1155" w:author="Samsung" w:date="2021-01-30T18:04:00Z">
        <w:r>
          <w:rPr>
            <w:rFonts w:eastAsia="宋体"/>
            <w:lang w:eastAsia="zh-CN"/>
          </w:rPr>
          <w:t xml:space="preserve">Companies seem </w:t>
        </w:r>
      </w:ins>
      <w:ins w:id="1156" w:author="Samsung" w:date="2021-01-30T18:05:00Z">
        <w:r>
          <w:rPr>
            <w:rFonts w:eastAsia="宋体"/>
            <w:lang w:eastAsia="zh-CN"/>
          </w:rPr>
          <w:t>to believe this is related to the select</w:t>
        </w:r>
      </w:ins>
      <w:ins w:id="1157" w:author="Samsung" w:date="2021-01-30T18:06:00Z">
        <w:r>
          <w:rPr>
            <w:rFonts w:eastAsia="宋体"/>
            <w:lang w:eastAsia="zh-CN"/>
          </w:rPr>
          <w:t>ed</w:t>
        </w:r>
      </w:ins>
      <w:ins w:id="1158" w:author="Samsung" w:date="2021-01-30T18:05:00Z">
        <w:r>
          <w:rPr>
            <w:rFonts w:eastAsia="宋体"/>
            <w:lang w:eastAsia="zh-CN"/>
          </w:rPr>
          <w:t xml:space="preserve"> option. It is too early to have</w:t>
        </w:r>
      </w:ins>
      <w:ins w:id="1159" w:author="Samsung" w:date="2021-01-30T18:07:00Z">
        <w:r>
          <w:rPr>
            <w:rFonts w:eastAsia="宋体"/>
            <w:lang w:eastAsia="zh-CN"/>
          </w:rPr>
          <w:t xml:space="preserve"> any</w:t>
        </w:r>
      </w:ins>
      <w:ins w:id="1160" w:author="Samsung" w:date="2021-01-30T18:05:00Z">
        <w:r>
          <w:rPr>
            <w:rFonts w:eastAsia="宋体"/>
            <w:lang w:eastAsia="zh-CN"/>
          </w:rPr>
          <w:t xml:space="preserve"> proposal.</w:t>
        </w:r>
      </w:ins>
    </w:p>
    <w:p w:rsidR="000F78E4" w:rsidRDefault="000F78E4">
      <w:pPr>
        <w:spacing w:after="0"/>
        <w:rPr>
          <w:ins w:id="1161" w:author="Samsung" w:date="2021-01-30T22:45:00Z"/>
          <w:rFonts w:eastAsia="宋体"/>
          <w:lang w:eastAsia="zh-CN"/>
        </w:rPr>
      </w:pPr>
    </w:p>
    <w:p w:rsidR="000F78E4" w:rsidRDefault="008E0540">
      <w:pPr>
        <w:spacing w:after="0"/>
        <w:rPr>
          <w:ins w:id="1162" w:author="Samsung" w:date="2021-01-30T22:45:00Z"/>
          <w:rFonts w:eastAsia="宋体"/>
          <w:lang w:eastAsia="zh-CN"/>
        </w:rPr>
      </w:pPr>
      <w:ins w:id="1163" w:author="Samsung" w:date="2021-01-30T22:45:00Z">
        <w:r>
          <w:rPr>
            <w:rFonts w:eastAsia="宋体" w:hint="eastAsia"/>
            <w:lang w:eastAsia="zh-CN"/>
          </w:rPr>
          <w:t>B</w:t>
        </w:r>
        <w:r>
          <w:rPr>
            <w:rFonts w:eastAsia="宋体"/>
            <w:lang w:eastAsia="zh-CN"/>
          </w:rPr>
          <w:t>ased on the above an</w:t>
        </w:r>
      </w:ins>
      <w:ins w:id="1164" w:author="Samsung" w:date="2021-01-30T22:46:00Z">
        <w:r>
          <w:rPr>
            <w:rFonts w:eastAsia="宋体"/>
            <w:lang w:eastAsia="zh-CN"/>
          </w:rPr>
          <w:t>alysis, the moderator gives the following proposal:</w:t>
        </w:r>
      </w:ins>
    </w:p>
    <w:p w:rsidR="000F78E4" w:rsidRDefault="000F78E4">
      <w:pPr>
        <w:spacing w:after="0"/>
        <w:rPr>
          <w:ins w:id="1165" w:author="Samsung" w:date="2021-01-30T17:46:00Z"/>
          <w:rFonts w:eastAsia="宋体"/>
          <w:lang w:eastAsia="zh-CN"/>
        </w:rPr>
      </w:pPr>
    </w:p>
    <w:p w:rsidR="000F78E4" w:rsidRPr="000F78E4" w:rsidRDefault="008E0540">
      <w:pPr>
        <w:spacing w:after="0"/>
        <w:rPr>
          <w:ins w:id="1166" w:author="Samsung" w:date="2021-01-30T18:07:00Z"/>
          <w:rFonts w:eastAsia="宋体"/>
          <w:b/>
          <w:lang w:eastAsia="zh-CN"/>
          <w:rPrChange w:id="1167" w:author="Samsung" w:date="2021-01-30T18:08:00Z">
            <w:rPr>
              <w:ins w:id="1168" w:author="Samsung" w:date="2021-01-30T18:07:00Z"/>
              <w:rFonts w:eastAsia="宋体"/>
              <w:lang w:eastAsia="zh-CN"/>
            </w:rPr>
          </w:rPrChange>
        </w:rPr>
      </w:pPr>
      <w:ins w:id="1169" w:author="Samsung" w:date="2021-01-30T18:07:00Z">
        <w:r>
          <w:rPr>
            <w:rFonts w:eastAsia="宋体"/>
            <w:b/>
            <w:lang w:eastAsia="zh-CN"/>
            <w:rPrChange w:id="1170" w:author="Samsung" w:date="2021-01-30T18:08:00Z">
              <w:rPr>
                <w:rFonts w:eastAsia="宋体"/>
                <w:lang w:eastAsia="zh-CN"/>
              </w:rPr>
            </w:rPrChange>
          </w:rPr>
          <w:t xml:space="preserve">Proposal 7a: each donor CU configures BAP address for nodes in its own topology. </w:t>
        </w:r>
        <w:proofErr w:type="gramStart"/>
        <w:r>
          <w:rPr>
            <w:rFonts w:eastAsia="宋体"/>
            <w:b/>
            <w:lang w:eastAsia="zh-CN"/>
            <w:rPrChange w:id="1171" w:author="Samsung" w:date="2021-01-30T18:08:00Z">
              <w:rPr>
                <w:rFonts w:eastAsia="宋体"/>
                <w:lang w:eastAsia="zh-CN"/>
              </w:rPr>
            </w:rPrChange>
          </w:rPr>
          <w:t>FFS on configuration of BAP routing ID, routing paths, BH RLC Channel mapping.</w:t>
        </w:r>
        <w:proofErr w:type="gramEnd"/>
        <w:r>
          <w:rPr>
            <w:rFonts w:eastAsia="宋体"/>
            <w:b/>
            <w:lang w:eastAsia="zh-CN"/>
            <w:rPrChange w:id="1172" w:author="Samsung" w:date="2021-01-30T18:08:00Z">
              <w:rPr>
                <w:rFonts w:eastAsia="宋体"/>
                <w:lang w:eastAsia="zh-CN"/>
              </w:rPr>
            </w:rPrChange>
          </w:rPr>
          <w:t xml:space="preserve"> </w:t>
        </w:r>
      </w:ins>
    </w:p>
    <w:p w:rsidR="000F78E4" w:rsidRPr="000F78E4" w:rsidRDefault="008E0540">
      <w:pPr>
        <w:spacing w:after="0"/>
        <w:rPr>
          <w:ins w:id="1173" w:author="Samsung" w:date="2021-01-30T18:07:00Z"/>
          <w:rFonts w:eastAsia="宋体"/>
          <w:b/>
          <w:lang w:eastAsia="zh-CN"/>
          <w:rPrChange w:id="1174" w:author="Samsung" w:date="2021-01-30T18:08:00Z">
            <w:rPr>
              <w:ins w:id="1175" w:author="Samsung" w:date="2021-01-30T18:07:00Z"/>
              <w:rFonts w:eastAsia="宋体"/>
              <w:lang w:eastAsia="zh-CN"/>
            </w:rPr>
          </w:rPrChange>
        </w:rPr>
      </w:pPr>
      <w:ins w:id="1176" w:author="Samsung" w:date="2021-01-30T18:07:00Z">
        <w:r>
          <w:rPr>
            <w:rFonts w:eastAsia="宋体"/>
            <w:b/>
            <w:lang w:eastAsia="zh-CN"/>
            <w:rPrChange w:id="1177" w:author="Samsung" w:date="2021-01-30T18:08:00Z">
              <w:rPr>
                <w:rFonts w:eastAsia="宋体"/>
                <w:lang w:eastAsia="zh-CN"/>
              </w:rPr>
            </w:rPrChange>
          </w:rPr>
          <w:t xml:space="preserve">Proposal 7b: The boundary IAB node belongs to two topologies of two donor CUs. </w:t>
        </w:r>
        <w:proofErr w:type="gramStart"/>
        <w:r>
          <w:rPr>
            <w:rFonts w:eastAsia="宋体"/>
            <w:b/>
            <w:lang w:eastAsia="zh-CN"/>
            <w:rPrChange w:id="1178" w:author="Samsung" w:date="2021-01-30T18:08:00Z">
              <w:rPr>
                <w:rFonts w:eastAsia="宋体"/>
                <w:lang w:eastAsia="zh-CN"/>
              </w:rPr>
            </w:rPrChange>
          </w:rPr>
          <w:t>FFS on descendant nodes.</w:t>
        </w:r>
        <w:proofErr w:type="gramEnd"/>
        <w:r>
          <w:rPr>
            <w:rFonts w:eastAsia="宋体"/>
            <w:b/>
            <w:lang w:eastAsia="zh-CN"/>
            <w:rPrChange w:id="1179" w:author="Samsung" w:date="2021-01-30T18:08:00Z">
              <w:rPr>
                <w:rFonts w:eastAsia="宋体"/>
                <w:lang w:eastAsia="zh-CN"/>
              </w:rPr>
            </w:rPrChange>
          </w:rPr>
          <w:t xml:space="preserve">  </w:t>
        </w:r>
      </w:ins>
    </w:p>
    <w:p w:rsidR="000F78E4" w:rsidRDefault="000F78E4">
      <w:pPr>
        <w:spacing w:after="0"/>
        <w:rPr>
          <w:ins w:id="1180" w:author="Samsung" w:date="2021-01-30T17:46:00Z"/>
          <w:rFonts w:eastAsia="宋体"/>
          <w:lang w:eastAsia="zh-CN"/>
        </w:rPr>
      </w:pPr>
    </w:p>
    <w:p w:rsidR="000F78E4" w:rsidRDefault="000F78E4">
      <w:pPr>
        <w:spacing w:after="0"/>
        <w:rPr>
          <w:rFonts w:eastAsia="宋体"/>
          <w:lang w:eastAsia="zh-CN"/>
        </w:rPr>
      </w:pPr>
    </w:p>
    <w:p w:rsidR="000F78E4" w:rsidRDefault="008E0540">
      <w:pPr>
        <w:spacing w:after="0"/>
        <w:rPr>
          <w:rFonts w:eastAsia="宋体"/>
          <w:lang w:eastAsia="zh-CN"/>
        </w:rPr>
      </w:pPr>
      <w:r>
        <w:rPr>
          <w:rFonts w:eastAsia="宋体" w:hint="eastAsia"/>
          <w:lang w:eastAsia="zh-CN"/>
        </w:rPr>
        <w:t>I</w:t>
      </w:r>
      <w:r>
        <w:rPr>
          <w:rFonts w:eastAsia="宋体"/>
          <w:lang w:eastAsia="zh-CN"/>
        </w:rPr>
        <w:t>n this meeting, contributions [1</w:t>
      </w:r>
      <w:proofErr w:type="gramStart"/>
      <w:r>
        <w:rPr>
          <w:rFonts w:eastAsia="宋体"/>
          <w:lang w:eastAsia="zh-CN"/>
        </w:rPr>
        <w:t>](</w:t>
      </w:r>
      <w:proofErr w:type="gramEnd"/>
      <w:r>
        <w:rPr>
          <w:rFonts w:eastAsia="宋体"/>
          <w:lang w:eastAsia="zh-CN"/>
        </w:rPr>
        <w:t xml:space="preserve">Samsung), [3](Qualcomm), [4](Nokia), [5](LG), and [8](ZTE) compare the above five options, which are summarized in the following table. </w:t>
      </w:r>
    </w:p>
    <w:tbl>
      <w:tblPr>
        <w:tblStyle w:val="aff2"/>
        <w:tblW w:w="0" w:type="auto"/>
        <w:tblLook w:val="04A0" w:firstRow="1" w:lastRow="0" w:firstColumn="1" w:lastColumn="0" w:noHBand="0" w:noVBand="1"/>
      </w:tblPr>
      <w:tblGrid>
        <w:gridCol w:w="988"/>
        <w:gridCol w:w="1842"/>
        <w:gridCol w:w="6097"/>
      </w:tblGrid>
      <w:tr w:rsidR="000F78E4">
        <w:trPr>
          <w:trHeight w:val="238"/>
        </w:trPr>
        <w:tc>
          <w:tcPr>
            <w:tcW w:w="988" w:type="dxa"/>
          </w:tcPr>
          <w:p w:rsidR="000F78E4" w:rsidRDefault="000F78E4">
            <w:pPr>
              <w:spacing w:after="0"/>
              <w:rPr>
                <w:rFonts w:eastAsia="宋体"/>
                <w:lang w:eastAsia="zh-CN"/>
              </w:rPr>
            </w:pPr>
          </w:p>
        </w:tc>
        <w:tc>
          <w:tcPr>
            <w:tcW w:w="1842" w:type="dxa"/>
          </w:tcPr>
          <w:p w:rsidR="000F78E4" w:rsidRDefault="008E0540">
            <w:pPr>
              <w:spacing w:after="0"/>
              <w:rPr>
                <w:rFonts w:eastAsia="宋体"/>
                <w:lang w:eastAsia="zh-CN"/>
              </w:rPr>
            </w:pPr>
            <w:r>
              <w:rPr>
                <w:rFonts w:eastAsia="宋体"/>
                <w:lang w:eastAsia="zh-CN"/>
              </w:rPr>
              <w:t xml:space="preserve">Pros. </w:t>
            </w:r>
          </w:p>
        </w:tc>
        <w:tc>
          <w:tcPr>
            <w:tcW w:w="6097" w:type="dxa"/>
          </w:tcPr>
          <w:p w:rsidR="000F78E4" w:rsidRDefault="008E0540">
            <w:pPr>
              <w:spacing w:after="0"/>
              <w:rPr>
                <w:rFonts w:eastAsia="宋体"/>
                <w:lang w:eastAsia="zh-CN"/>
              </w:rPr>
            </w:pPr>
            <w:r>
              <w:rPr>
                <w:rFonts w:eastAsia="宋体" w:hint="eastAsia"/>
                <w:lang w:eastAsia="zh-CN"/>
              </w:rPr>
              <w:t>C</w:t>
            </w:r>
            <w:r>
              <w:rPr>
                <w:rFonts w:eastAsia="宋体"/>
                <w:lang w:eastAsia="zh-CN"/>
              </w:rPr>
              <w:t>ons.</w:t>
            </w:r>
          </w:p>
        </w:tc>
      </w:tr>
      <w:tr w:rsidR="000F78E4">
        <w:trPr>
          <w:trHeight w:val="238"/>
        </w:trPr>
        <w:tc>
          <w:tcPr>
            <w:tcW w:w="988" w:type="dxa"/>
          </w:tcPr>
          <w:p w:rsidR="000F78E4" w:rsidRDefault="008E0540">
            <w:pPr>
              <w:spacing w:after="0"/>
              <w:rPr>
                <w:rFonts w:eastAsia="宋体"/>
                <w:lang w:eastAsia="zh-CN"/>
              </w:rPr>
            </w:pPr>
            <w:r>
              <w:rPr>
                <w:rFonts w:eastAsia="宋体" w:hint="eastAsia"/>
                <w:lang w:eastAsia="zh-CN"/>
              </w:rPr>
              <w:t>O</w:t>
            </w:r>
            <w:r>
              <w:rPr>
                <w:rFonts w:eastAsia="宋体"/>
                <w:lang w:eastAsia="zh-CN"/>
              </w:rPr>
              <w:t>ption 1</w:t>
            </w:r>
          </w:p>
        </w:tc>
        <w:tc>
          <w:tcPr>
            <w:tcW w:w="1842" w:type="dxa"/>
            <w:vMerge w:val="restart"/>
          </w:tcPr>
          <w:p w:rsidR="000F78E4" w:rsidRDefault="008E0540">
            <w:pPr>
              <w:spacing w:after="0"/>
              <w:rPr>
                <w:rFonts w:eastAsia="宋体"/>
                <w:lang w:eastAsia="zh-CN"/>
              </w:rPr>
            </w:pPr>
            <w:r>
              <w:rPr>
                <w:rFonts w:eastAsia="宋体" w:hint="eastAsia"/>
                <w:lang w:eastAsia="zh-CN"/>
              </w:rPr>
              <w:t>N</w:t>
            </w:r>
            <w:r>
              <w:rPr>
                <w:rFonts w:eastAsia="宋体"/>
                <w:lang w:eastAsia="zh-CN"/>
              </w:rPr>
              <w:t>o additional processing at the boundary IAB node</w:t>
            </w:r>
          </w:p>
        </w:tc>
        <w:tc>
          <w:tcPr>
            <w:tcW w:w="6097" w:type="dxa"/>
          </w:tcPr>
          <w:p w:rsidR="000F78E4" w:rsidRDefault="008E0540">
            <w:pPr>
              <w:pStyle w:val="afff"/>
              <w:numPr>
                <w:ilvl w:val="0"/>
                <w:numId w:val="15"/>
              </w:numPr>
              <w:spacing w:after="0"/>
              <w:ind w:firstLineChars="0"/>
              <w:rPr>
                <w:rFonts w:eastAsia="宋体"/>
                <w:lang w:eastAsia="zh-CN"/>
              </w:rPr>
            </w:pPr>
            <w:r>
              <w:rPr>
                <w:rFonts w:ascii="Times New Roman" w:eastAsia="宋体" w:hAnsi="Times New Roman"/>
                <w:sz w:val="20"/>
                <w:szCs w:val="20"/>
                <w:lang w:eastAsia="zh-CN"/>
              </w:rPr>
              <w:t>BAP address space partition, and limit number of IAB nodes under one donor CU [1][4][8]</w:t>
            </w:r>
          </w:p>
        </w:tc>
      </w:tr>
      <w:tr w:rsidR="000F78E4">
        <w:trPr>
          <w:trHeight w:val="238"/>
        </w:trPr>
        <w:tc>
          <w:tcPr>
            <w:tcW w:w="988" w:type="dxa"/>
          </w:tcPr>
          <w:p w:rsidR="000F78E4" w:rsidRDefault="008E0540">
            <w:pPr>
              <w:spacing w:after="0"/>
              <w:rPr>
                <w:rFonts w:eastAsia="宋体"/>
                <w:lang w:eastAsia="zh-CN"/>
              </w:rPr>
            </w:pPr>
            <w:r>
              <w:rPr>
                <w:rFonts w:eastAsia="宋体" w:hint="eastAsia"/>
                <w:lang w:eastAsia="zh-CN"/>
              </w:rPr>
              <w:t>O</w:t>
            </w:r>
            <w:r>
              <w:rPr>
                <w:rFonts w:eastAsia="宋体"/>
                <w:lang w:eastAsia="zh-CN"/>
              </w:rPr>
              <w:t>ption 2</w:t>
            </w:r>
          </w:p>
        </w:tc>
        <w:tc>
          <w:tcPr>
            <w:tcW w:w="1842" w:type="dxa"/>
            <w:vMerge/>
          </w:tcPr>
          <w:p w:rsidR="000F78E4" w:rsidRDefault="000F78E4">
            <w:pPr>
              <w:spacing w:after="0"/>
              <w:rPr>
                <w:rFonts w:eastAsia="宋体"/>
                <w:lang w:eastAsia="zh-CN"/>
              </w:rPr>
            </w:pPr>
          </w:p>
        </w:tc>
        <w:tc>
          <w:tcPr>
            <w:tcW w:w="6097" w:type="dxa"/>
          </w:tcPr>
          <w:p w:rsidR="000F78E4" w:rsidRDefault="008E0540">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BAP address space partition, and limit number of IAB nodes under one donor CU [1][4]</w:t>
            </w:r>
          </w:p>
          <w:p w:rsidR="000F78E4" w:rsidRDefault="008E0540">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Introduce inter-donor signalling, reconfiguration of BAP address and routing table [4][8]</w:t>
            </w:r>
          </w:p>
        </w:tc>
      </w:tr>
      <w:tr w:rsidR="000F78E4">
        <w:trPr>
          <w:trHeight w:val="238"/>
        </w:trPr>
        <w:tc>
          <w:tcPr>
            <w:tcW w:w="988" w:type="dxa"/>
          </w:tcPr>
          <w:p w:rsidR="000F78E4" w:rsidRDefault="008E0540">
            <w:pPr>
              <w:spacing w:after="0"/>
              <w:rPr>
                <w:rFonts w:eastAsia="宋体"/>
                <w:lang w:eastAsia="zh-CN"/>
              </w:rPr>
            </w:pPr>
            <w:r>
              <w:rPr>
                <w:rFonts w:eastAsia="宋体" w:hint="eastAsia"/>
                <w:lang w:eastAsia="zh-CN"/>
              </w:rPr>
              <w:t>O</w:t>
            </w:r>
            <w:r>
              <w:rPr>
                <w:rFonts w:eastAsia="宋体"/>
                <w:lang w:eastAsia="zh-CN"/>
              </w:rPr>
              <w:t>ption 3</w:t>
            </w:r>
          </w:p>
        </w:tc>
        <w:tc>
          <w:tcPr>
            <w:tcW w:w="1842" w:type="dxa"/>
          </w:tcPr>
          <w:p w:rsidR="000F78E4" w:rsidRDefault="008E0540">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rsidR="000F78E4" w:rsidRDefault="008E0540">
            <w:pPr>
              <w:spacing w:after="0"/>
              <w:rPr>
                <w:rFonts w:eastAsia="宋体"/>
                <w:lang w:eastAsia="zh-CN"/>
              </w:rPr>
            </w:pPr>
            <w:ins w:id="1181" w:author="Qualcomm" w:date="2021-01-26T18:45:00Z">
              <w:r>
                <w:rPr>
                  <w:rFonts w:eastAsia="宋体"/>
                  <w:lang w:eastAsia="zh-CN"/>
                </w:rPr>
                <w:t>[QC]No additional processing at the boundary IAB node</w:t>
              </w:r>
            </w:ins>
          </w:p>
        </w:tc>
        <w:tc>
          <w:tcPr>
            <w:tcW w:w="6097" w:type="dxa"/>
          </w:tcPr>
          <w:p w:rsidR="000F78E4" w:rsidRDefault="008E0540">
            <w:pPr>
              <w:pStyle w:val="afff"/>
              <w:numPr>
                <w:ilvl w:val="0"/>
                <w:numId w:val="15"/>
              </w:numPr>
              <w:spacing w:after="0"/>
              <w:ind w:firstLineChars="0"/>
              <w:rPr>
                <w:ins w:id="1182" w:author="Qualcomm" w:date="2021-01-26T18:46:00Z"/>
                <w:rFonts w:ascii="Times New Roman" w:eastAsia="宋体" w:hAnsi="Times New Roman"/>
                <w:sz w:val="20"/>
                <w:szCs w:val="20"/>
                <w:lang w:eastAsia="zh-CN"/>
              </w:rPr>
            </w:pPr>
            <w:r>
              <w:rPr>
                <w:rFonts w:ascii="Times New Roman" w:eastAsia="宋体" w:hAnsi="Times New Roman"/>
                <w:sz w:val="20"/>
                <w:szCs w:val="20"/>
                <w:lang w:eastAsia="zh-CN"/>
              </w:rPr>
              <w:t>New BAP header design (i.e., adding CU component), and more transmission overhead in each packet [1][3][4][5][8]</w:t>
            </w:r>
          </w:p>
          <w:p w:rsidR="000F78E4" w:rsidRDefault="008E0540">
            <w:pPr>
              <w:pStyle w:val="afff"/>
              <w:numPr>
                <w:ilvl w:val="0"/>
                <w:numId w:val="15"/>
              </w:numPr>
              <w:spacing w:after="0"/>
              <w:ind w:firstLineChars="0"/>
              <w:rPr>
                <w:rFonts w:ascii="Times New Roman" w:eastAsia="宋体" w:hAnsi="Times New Roman"/>
                <w:sz w:val="20"/>
                <w:szCs w:val="20"/>
                <w:lang w:eastAsia="zh-CN"/>
              </w:rPr>
            </w:pPr>
            <w:ins w:id="1183" w:author="Qualcomm" w:date="2021-01-26T18:46:00Z">
              <w:r>
                <w:rPr>
                  <w:rFonts w:ascii="Times New Roman" w:eastAsia="宋体" w:hAnsi="Times New Roman"/>
                  <w:sz w:val="20"/>
                  <w:szCs w:val="20"/>
                  <w:lang w:eastAsia="zh-CN"/>
                </w:rPr>
                <w:t xml:space="preserve">[QC] This is not necessary. See comment above. We should say </w:t>
              </w:r>
              <w:proofErr w:type="spellStart"/>
              <w:r>
                <w:rPr>
                  <w:rFonts w:ascii="Times New Roman" w:eastAsia="宋体" w:hAnsi="Times New Roman"/>
                  <w:sz w:val="20"/>
                  <w:szCs w:val="20"/>
                  <w:lang w:eastAsia="zh-CN"/>
                </w:rPr>
                <w:t>eLCID</w:t>
              </w:r>
              <w:proofErr w:type="spellEnd"/>
              <w:r>
                <w:rPr>
                  <w:rFonts w:ascii="Times New Roman" w:eastAsia="宋体" w:hAnsi="Times New Roman"/>
                  <w:sz w:val="20"/>
                  <w:szCs w:val="20"/>
                  <w:lang w:eastAsia="zh-CN"/>
                </w:rPr>
                <w:t xml:space="preserve"> space reduction by factor of two.</w:t>
              </w:r>
            </w:ins>
          </w:p>
        </w:tc>
      </w:tr>
      <w:tr w:rsidR="000F78E4">
        <w:trPr>
          <w:trHeight w:val="238"/>
        </w:trPr>
        <w:tc>
          <w:tcPr>
            <w:tcW w:w="988" w:type="dxa"/>
          </w:tcPr>
          <w:p w:rsidR="000F78E4" w:rsidRDefault="008E0540">
            <w:pPr>
              <w:spacing w:after="0"/>
              <w:rPr>
                <w:rFonts w:eastAsia="宋体"/>
                <w:lang w:eastAsia="zh-CN"/>
              </w:rPr>
            </w:pPr>
            <w:r>
              <w:rPr>
                <w:rFonts w:eastAsia="宋体" w:hint="eastAsia"/>
                <w:lang w:eastAsia="zh-CN"/>
              </w:rPr>
              <w:t>O</w:t>
            </w:r>
            <w:r>
              <w:rPr>
                <w:rFonts w:eastAsia="宋体"/>
                <w:lang w:eastAsia="zh-CN"/>
              </w:rPr>
              <w:t>ption 4</w:t>
            </w:r>
          </w:p>
        </w:tc>
        <w:tc>
          <w:tcPr>
            <w:tcW w:w="1842" w:type="dxa"/>
            <w:vMerge w:val="restart"/>
          </w:tcPr>
          <w:p w:rsidR="000F78E4" w:rsidRDefault="008E0540">
            <w:pPr>
              <w:spacing w:after="0"/>
              <w:rPr>
                <w:rFonts w:eastAsia="宋体"/>
                <w:lang w:eastAsia="zh-CN"/>
              </w:rPr>
            </w:pPr>
            <w:r>
              <w:rPr>
                <w:rFonts w:eastAsia="宋体" w:hint="eastAsia"/>
                <w:lang w:eastAsia="zh-CN"/>
              </w:rPr>
              <w:t>N</w:t>
            </w:r>
            <w:r>
              <w:rPr>
                <w:rFonts w:eastAsia="宋体"/>
                <w:lang w:eastAsia="zh-CN"/>
              </w:rPr>
              <w:t>o limitation to the BAP address space under one donor CU</w:t>
            </w:r>
          </w:p>
          <w:p w:rsidR="000F78E4" w:rsidRDefault="000F78E4">
            <w:pPr>
              <w:spacing w:after="0"/>
              <w:rPr>
                <w:rFonts w:eastAsia="宋体"/>
                <w:lang w:eastAsia="zh-CN"/>
              </w:rPr>
            </w:pPr>
          </w:p>
        </w:tc>
        <w:tc>
          <w:tcPr>
            <w:tcW w:w="6097" w:type="dxa"/>
          </w:tcPr>
          <w:p w:rsidR="000F78E4" w:rsidRDefault="008E0540">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New BAP functionality, i.e., BAP header rewriting at boundary IAB node [1][3][4][5]</w:t>
            </w:r>
          </w:p>
          <w:p w:rsidR="000F78E4" w:rsidRDefault="008E0540">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End-to-end QoS may not be fulfilled [4]</w:t>
            </w:r>
          </w:p>
        </w:tc>
      </w:tr>
      <w:tr w:rsidR="000F78E4">
        <w:trPr>
          <w:trHeight w:val="238"/>
        </w:trPr>
        <w:tc>
          <w:tcPr>
            <w:tcW w:w="988" w:type="dxa"/>
          </w:tcPr>
          <w:p w:rsidR="000F78E4" w:rsidRDefault="008E0540">
            <w:pPr>
              <w:spacing w:after="0"/>
              <w:rPr>
                <w:rFonts w:eastAsia="宋体"/>
                <w:lang w:eastAsia="zh-CN"/>
              </w:rPr>
            </w:pPr>
            <w:r>
              <w:rPr>
                <w:rFonts w:eastAsia="宋体" w:hint="eastAsia"/>
                <w:lang w:eastAsia="zh-CN"/>
              </w:rPr>
              <w:t>O</w:t>
            </w:r>
            <w:r>
              <w:rPr>
                <w:rFonts w:eastAsia="宋体"/>
                <w:lang w:eastAsia="zh-CN"/>
              </w:rPr>
              <w:t>ption 5</w:t>
            </w:r>
          </w:p>
        </w:tc>
        <w:tc>
          <w:tcPr>
            <w:tcW w:w="1842" w:type="dxa"/>
            <w:vMerge/>
          </w:tcPr>
          <w:p w:rsidR="000F78E4" w:rsidRDefault="000F78E4">
            <w:pPr>
              <w:spacing w:after="0"/>
              <w:rPr>
                <w:rFonts w:eastAsia="宋体"/>
                <w:lang w:eastAsia="zh-CN"/>
              </w:rPr>
            </w:pPr>
          </w:p>
        </w:tc>
        <w:tc>
          <w:tcPr>
            <w:tcW w:w="6097" w:type="dxa"/>
          </w:tcPr>
          <w:p w:rsidR="000F78E4" w:rsidRDefault="008E0540">
            <w:pPr>
              <w:pStyle w:val="afff"/>
              <w:numPr>
                <w:ilvl w:val="0"/>
                <w:numId w:val="15"/>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 xml:space="preserve">New function at the boundary IAB node, i.e., IP header interpretation (in Rel-16, intermediate IAB node does not interpret  IP header information)[1][3][4][5][8] </w:t>
            </w:r>
          </w:p>
        </w:tc>
      </w:tr>
    </w:tbl>
    <w:p w:rsidR="000F78E4" w:rsidRDefault="000F78E4">
      <w:pPr>
        <w:spacing w:after="0"/>
        <w:rPr>
          <w:rFonts w:eastAsia="宋体"/>
          <w:lang w:eastAsia="zh-CN"/>
        </w:rPr>
      </w:pPr>
    </w:p>
    <w:p w:rsidR="000F78E4" w:rsidRDefault="008E0540">
      <w:pPr>
        <w:spacing w:after="0"/>
        <w:rPr>
          <w:rFonts w:eastAsia="宋体"/>
          <w:lang w:eastAsia="zh-CN"/>
        </w:rPr>
      </w:pPr>
      <w:r>
        <w:rPr>
          <w:rFonts w:eastAsia="宋体"/>
          <w:lang w:eastAsia="zh-CN"/>
        </w:rPr>
        <w:t>Based on the moderator’s analysis, the preferred option seem to be diverse among companies, e.g., [1</w:t>
      </w:r>
      <w:proofErr w:type="gramStart"/>
      <w:r>
        <w:rPr>
          <w:rFonts w:eastAsia="宋体"/>
          <w:lang w:eastAsia="zh-CN"/>
        </w:rPr>
        <w:t>][</w:t>
      </w:r>
      <w:proofErr w:type="gramEnd"/>
      <w:r>
        <w:rPr>
          <w:rFonts w:eastAsia="宋体"/>
          <w:lang w:eastAsia="zh-CN"/>
        </w:rPr>
        <w:t xml:space="preserve">7](Lenovo) and Ericsson supports Option 4, [4] proposed to consider option 3/4/5, [5] supports option 2, while [8] supports option 1. Among those options, option 1/2/3 can be considered as Category 1 aiming at </w:t>
      </w:r>
      <w:r>
        <w:rPr>
          <w:rFonts w:eastAsia="宋体"/>
          <w:lang w:eastAsia="zh-CN"/>
        </w:rPr>
        <w:lastRenderedPageBreak/>
        <w:t>achieving the unique BAP routing ID across the two topologies, while option 4/5 can be considered as Category 2 aiming at performing BAP routing ID remapping at the boundary IAB node. To make progress, the moderator proposes to perform the down-selection via two steps:</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S</w:t>
      </w:r>
      <w:r>
        <w:rPr>
          <w:rFonts w:ascii="Times New Roman" w:eastAsia="宋体" w:hAnsi="Times New Roman"/>
          <w:sz w:val="20"/>
          <w:szCs w:val="20"/>
          <w:lang w:eastAsia="zh-CN"/>
        </w:rPr>
        <w:t xml:space="preserve">tep 1: select the preferred one among all options </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Step 2: select one preferred option in each category if convergence in step 1 is difficult</w:t>
      </w:r>
    </w:p>
    <w:p w:rsidR="000F78E4" w:rsidRDefault="008E0540">
      <w:pPr>
        <w:spacing w:after="0"/>
        <w:rPr>
          <w:rFonts w:eastAsia="宋体"/>
          <w:lang w:eastAsia="zh-CN"/>
        </w:rPr>
      </w:pPr>
      <w:r>
        <w:rPr>
          <w:rFonts w:eastAsia="宋体"/>
          <w:lang w:eastAsia="zh-CN"/>
        </w:rPr>
        <w:t xml:space="preserve">If the convergence is achieved among companies’ choice in Step 1, it is a perfect result; otherwise, step 2 can be applied. Moreover, in step 2, the moderator would appreciate that the companies can provide the views on the co-existence of two selected options from two categories (e.g., different options are applied for different scenarios). </w:t>
      </w:r>
    </w:p>
    <w:p w:rsidR="000F78E4" w:rsidRDefault="000F78E4">
      <w:pPr>
        <w:rPr>
          <w:rFonts w:eastAsia="宋体"/>
          <w:lang w:eastAsia="zh-CN"/>
        </w:rPr>
      </w:pP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Q2-5b (BAP routing-Option down-selection): please provide views to the down-selection of options based on the following questions:</w:t>
      </w:r>
    </w:p>
    <w:p w:rsidR="000F78E4" w:rsidRDefault="008E0540">
      <w:pPr>
        <w:pStyle w:val="afff"/>
        <w:numPr>
          <w:ilvl w:val="0"/>
          <w:numId w:val="26"/>
        </w:numPr>
        <w:spacing w:after="0"/>
        <w:ind w:firstLineChars="0"/>
        <w:rPr>
          <w:rFonts w:ascii="Times New Roman" w:eastAsia="宋体" w:hAnsi="Times New Roman"/>
          <w:b/>
          <w:sz w:val="20"/>
          <w:szCs w:val="20"/>
          <w:lang w:eastAsia="zh-CN"/>
        </w:rPr>
      </w:pPr>
      <w:r>
        <w:rPr>
          <w:rFonts w:ascii="Times New Roman" w:eastAsia="宋体" w:hAnsi="Times New Roman"/>
          <w:b/>
          <w:sz w:val="20"/>
          <w:szCs w:val="20"/>
          <w:lang w:eastAsia="zh-CN"/>
        </w:rPr>
        <w:t>1. Which option is the most preferred one?</w:t>
      </w:r>
    </w:p>
    <w:p w:rsidR="000F78E4" w:rsidRDefault="008E0540">
      <w:pPr>
        <w:pStyle w:val="afff"/>
        <w:numPr>
          <w:ilvl w:val="0"/>
          <w:numId w:val="2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 xml:space="preserve">2. If the convergence cannot be achieved, which option is preferred in each category, where category 1 contains option 1/2/3, and category 2 contains option 4/5? </w:t>
      </w:r>
    </w:p>
    <w:p w:rsidR="000F78E4" w:rsidRDefault="008E0540">
      <w:pPr>
        <w:pStyle w:val="afff"/>
        <w:numPr>
          <w:ilvl w:val="0"/>
          <w:numId w:val="26"/>
        </w:numPr>
        <w:spacing w:after="0"/>
        <w:ind w:firstLineChars="0"/>
        <w:rPr>
          <w:rFonts w:ascii="Times New Roman" w:eastAsia="宋体" w:hAnsi="Times New Roman"/>
          <w:b/>
          <w:sz w:val="20"/>
          <w:lang w:eastAsia="zh-CN"/>
        </w:rPr>
      </w:pPr>
      <w:r>
        <w:rPr>
          <w:rFonts w:ascii="Times New Roman" w:eastAsia="宋体" w:hAnsi="Times New Roman"/>
          <w:b/>
          <w:sz w:val="20"/>
          <w:lang w:eastAsia="zh-CN"/>
        </w:rPr>
        <w:t>3. If one option is selected for each category, would it be possible to consider the co-existence of two options? If possible, how to achieve it?</w:t>
      </w:r>
    </w:p>
    <w:p w:rsidR="000F78E4" w:rsidRDefault="008E0540">
      <w:pPr>
        <w:spacing w:after="0"/>
        <w:rPr>
          <w:rFonts w:eastAsia="宋体"/>
          <w:b/>
          <w:lang w:eastAsia="zh-CN"/>
        </w:rPr>
      </w:pPr>
      <w:r>
        <w:rPr>
          <w:rFonts w:eastAsia="宋体" w:hint="eastAsia"/>
          <w:b/>
          <w:lang w:eastAsia="zh-CN"/>
        </w:rPr>
        <w:t>(</w:t>
      </w:r>
      <w:proofErr w:type="gramStart"/>
      <w:r>
        <w:rPr>
          <w:rFonts w:eastAsia="宋体"/>
          <w:b/>
          <w:lang w:eastAsia="zh-CN"/>
        </w:rPr>
        <w:t>please</w:t>
      </w:r>
      <w:proofErr w:type="gramEnd"/>
      <w:r>
        <w:rPr>
          <w:rFonts w:eastAsia="宋体"/>
          <w:b/>
          <w:lang w:eastAsia="zh-CN"/>
        </w:rPr>
        <w:t xml:space="preserve"> note that, if convergence to one option is difficult, the moderator may select one option for each category for progress based on majority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79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1184" w:author="Samsung" w:date="2021-01-25T17:03:00Z">
              <w:r>
                <w:rPr>
                  <w:rFonts w:eastAsia="宋体" w:hint="eastAsia"/>
                  <w:lang w:eastAsia="zh-CN"/>
                </w:rPr>
                <w:t>S</w:t>
              </w:r>
              <w:r>
                <w:rPr>
                  <w:rFonts w:eastAsia="宋体"/>
                  <w:lang w:eastAsia="zh-CN"/>
                </w:rPr>
                <w:t>amsung</w:t>
              </w:r>
            </w:ins>
          </w:p>
        </w:tc>
        <w:tc>
          <w:tcPr>
            <w:tcW w:w="7792" w:type="dxa"/>
          </w:tcPr>
          <w:p w:rsidR="000F78E4" w:rsidRDefault="008E0540">
            <w:pPr>
              <w:pStyle w:val="afff"/>
              <w:numPr>
                <w:ilvl w:val="3"/>
                <w:numId w:val="29"/>
              </w:numPr>
              <w:ind w:left="342" w:firstLineChars="0" w:hanging="284"/>
              <w:rPr>
                <w:ins w:id="1185" w:author="Samsung" w:date="2021-01-25T17:11:00Z"/>
                <w:rFonts w:eastAsia="宋体"/>
                <w:lang w:eastAsia="zh-CN"/>
              </w:rPr>
            </w:pPr>
            <w:ins w:id="1186" w:author="Samsung" w:date="2021-01-25T17:04:00Z">
              <w:r>
                <w:rPr>
                  <w:rFonts w:eastAsia="宋体" w:hint="eastAsia"/>
                  <w:lang w:eastAsia="zh-CN"/>
                </w:rPr>
                <w:t>O</w:t>
              </w:r>
              <w:r>
                <w:rPr>
                  <w:rFonts w:eastAsia="宋体"/>
                  <w:lang w:eastAsia="zh-CN"/>
                </w:rPr>
                <w:t>ption 4</w:t>
              </w:r>
            </w:ins>
            <w:ins w:id="1187" w:author="Samsung" w:date="2021-01-25T17:05:00Z">
              <w:r>
                <w:rPr>
                  <w:rFonts w:eastAsia="宋体"/>
                  <w:lang w:eastAsia="zh-CN"/>
                </w:rPr>
                <w:t>. This option does not introduce any</w:t>
              </w:r>
            </w:ins>
            <w:ins w:id="1188" w:author="Samsung" w:date="2021-01-25T17:06:00Z">
              <w:r>
                <w:rPr>
                  <w:rFonts w:eastAsia="宋体"/>
                  <w:lang w:eastAsia="zh-CN"/>
                </w:rPr>
                <w:t xml:space="preserve"> limitation for the network capacity and any </w:t>
              </w:r>
            </w:ins>
            <w:ins w:id="1189" w:author="Samsung" w:date="2021-01-25T17:05:00Z">
              <w:r>
                <w:rPr>
                  <w:rFonts w:eastAsia="宋体"/>
                  <w:lang w:eastAsia="zh-CN"/>
                </w:rPr>
                <w:t>additional overhead in the packet.</w:t>
              </w:r>
            </w:ins>
            <w:ins w:id="1190" w:author="Samsung" w:date="2021-01-25T17:06:00Z">
              <w:r>
                <w:rPr>
                  <w:rFonts w:eastAsia="宋体"/>
                  <w:lang w:eastAsia="zh-CN"/>
                </w:rPr>
                <w:t xml:space="preserve"> Moreover, it does not change the protocol stack of the IAB node (Option 5 need revise the protocol stack of the boundary IAB</w:t>
              </w:r>
            </w:ins>
            <w:ins w:id="1191" w:author="Samsung" w:date="2021-01-25T17:07:00Z">
              <w:r>
                <w:rPr>
                  <w:rFonts w:eastAsia="宋体"/>
                  <w:lang w:eastAsia="zh-CN"/>
                </w:rPr>
                <w:t xml:space="preserve"> node</w:t>
              </w:r>
            </w:ins>
            <w:ins w:id="1192" w:author="Samsung" w:date="2021-01-25T17:11:00Z">
              <w:r>
                <w:rPr>
                  <w:rFonts w:eastAsia="宋体"/>
                  <w:lang w:eastAsia="zh-CN"/>
                </w:rPr>
                <w:t>, i.e., allow IP routing</w:t>
              </w:r>
            </w:ins>
            <w:ins w:id="1193" w:author="Samsung" w:date="2021-01-25T17:06:00Z">
              <w:r>
                <w:rPr>
                  <w:rFonts w:eastAsia="宋体"/>
                  <w:lang w:eastAsia="zh-CN"/>
                </w:rPr>
                <w:t>)</w:t>
              </w:r>
            </w:ins>
            <w:ins w:id="1194" w:author="Samsung" w:date="2021-01-25T17:05:00Z">
              <w:r>
                <w:rPr>
                  <w:rFonts w:eastAsia="宋体"/>
                  <w:lang w:eastAsia="zh-CN"/>
                </w:rPr>
                <w:t xml:space="preserve"> </w:t>
              </w:r>
            </w:ins>
            <w:ins w:id="1195" w:author="Samsung" w:date="2021-01-25T17:11:00Z">
              <w:r>
                <w:rPr>
                  <w:rFonts w:eastAsia="宋体"/>
                  <w:lang w:eastAsia="zh-CN"/>
                </w:rPr>
                <w:t xml:space="preserve">; </w:t>
              </w:r>
            </w:ins>
          </w:p>
          <w:p w:rsidR="000F78E4" w:rsidRDefault="008E0540">
            <w:pPr>
              <w:pStyle w:val="afff"/>
              <w:numPr>
                <w:ilvl w:val="3"/>
                <w:numId w:val="29"/>
              </w:numPr>
              <w:ind w:left="342" w:firstLineChars="0" w:hanging="284"/>
              <w:rPr>
                <w:ins w:id="1196" w:author="Samsung" w:date="2021-01-25T17:16:00Z"/>
                <w:rFonts w:eastAsia="宋体"/>
                <w:lang w:eastAsia="zh-CN"/>
              </w:rPr>
            </w:pPr>
            <w:ins w:id="1197" w:author="Samsung" w:date="2021-01-25T17:11:00Z">
              <w:r>
                <w:rPr>
                  <w:rFonts w:eastAsia="宋体"/>
                  <w:lang w:eastAsia="zh-CN"/>
                </w:rPr>
                <w:t>Option 1 for Category 1, and Option 4 for Category 4</w:t>
              </w:r>
            </w:ins>
          </w:p>
          <w:p w:rsidR="000F78E4" w:rsidRDefault="008E0540">
            <w:pPr>
              <w:pStyle w:val="afff"/>
              <w:numPr>
                <w:ilvl w:val="3"/>
                <w:numId w:val="29"/>
              </w:numPr>
              <w:ind w:left="342" w:firstLineChars="0" w:hanging="284"/>
              <w:rPr>
                <w:ins w:id="1198" w:author="Samsung" w:date="2021-01-25T17:16:00Z"/>
                <w:rFonts w:eastAsia="宋体"/>
                <w:lang w:eastAsia="zh-CN"/>
              </w:rPr>
            </w:pPr>
            <w:ins w:id="1199" w:author="Samsung" w:date="2021-01-25T17:16:00Z">
              <w:r>
                <w:rPr>
                  <w:rFonts w:eastAsia="宋体" w:hint="eastAsia"/>
                  <w:lang w:eastAsia="zh-CN"/>
                </w:rPr>
                <w:t>O</w:t>
              </w:r>
              <w:r>
                <w:rPr>
                  <w:rFonts w:eastAsia="宋体"/>
                  <w:lang w:eastAsia="zh-CN"/>
                </w:rPr>
                <w:t xml:space="preserve">ption 1 and Option 4 can </w:t>
              </w:r>
            </w:ins>
            <w:ins w:id="1200" w:author="Samsung" w:date="2021-01-25T17:17:00Z">
              <w:r>
                <w:rPr>
                  <w:rFonts w:eastAsia="宋体"/>
                  <w:lang w:eastAsia="zh-CN"/>
                </w:rPr>
                <w:t>be co-existed with each other</w:t>
              </w:r>
            </w:ins>
          </w:p>
          <w:p w:rsidR="000F78E4" w:rsidRDefault="008E0540">
            <w:pPr>
              <w:pStyle w:val="afff"/>
              <w:ind w:left="342" w:firstLineChars="0" w:firstLine="0"/>
              <w:rPr>
                <w:ins w:id="1201" w:author="Samsung" w:date="2021-01-25T17:15:00Z"/>
                <w:rFonts w:eastAsia="宋体"/>
                <w:lang w:eastAsia="zh-CN"/>
              </w:rPr>
            </w:pPr>
            <w:ins w:id="1202" w:author="Samsung" w:date="2021-01-25T17:12:00Z">
              <w:r>
                <w:rPr>
                  <w:rFonts w:eastAsia="宋体"/>
                  <w:lang w:eastAsia="zh-CN"/>
                </w:rPr>
                <w:t xml:space="preserve">At the initial stage of the IAB network, the number of IAB nodes under each IAB donor CU may not be very </w:t>
              </w:r>
              <w:proofErr w:type="gramStart"/>
              <w:r>
                <w:rPr>
                  <w:rFonts w:eastAsia="宋体"/>
                  <w:lang w:eastAsia="zh-CN"/>
                </w:rPr>
                <w:t>large,</w:t>
              </w:r>
              <w:proofErr w:type="gramEnd"/>
              <w:r>
                <w:rPr>
                  <w:rFonts w:eastAsia="宋体"/>
                  <w:lang w:eastAsia="zh-CN"/>
                </w:rPr>
                <w:t xml:space="preserve"> the OAM can configure separate BAP addresses</w:t>
              </w:r>
            </w:ins>
            <w:ins w:id="1203" w:author="Samsung" w:date="2021-01-25T17:14:00Z">
              <w:r>
                <w:rPr>
                  <w:rFonts w:eastAsia="宋体"/>
                  <w:lang w:eastAsia="zh-CN"/>
                </w:rPr>
                <w:t>/path ID</w:t>
              </w:r>
            </w:ins>
            <w:ins w:id="1204" w:author="Samsung" w:date="2021-01-25T17:12:00Z">
              <w:r>
                <w:rPr>
                  <w:rFonts w:eastAsia="宋体"/>
                  <w:lang w:eastAsia="zh-CN"/>
                </w:rPr>
                <w:t xml:space="preserve"> to each donor CU. </w:t>
              </w:r>
            </w:ins>
            <w:ins w:id="1205" w:author="Samsung" w:date="2021-01-25T17:13:00Z">
              <w:r>
                <w:rPr>
                  <w:rFonts w:eastAsia="宋体"/>
                  <w:lang w:eastAsia="zh-CN"/>
                </w:rPr>
                <w:t xml:space="preserve">With this, the collision of BAP address/BAP routing ID can be avoided. </w:t>
              </w:r>
            </w:ins>
            <w:ins w:id="1206" w:author="Samsung" w:date="2021-01-25T17:14:00Z">
              <w:r>
                <w:rPr>
                  <w:rFonts w:eastAsia="宋体"/>
                  <w:lang w:eastAsia="zh-CN"/>
                </w:rPr>
                <w:t xml:space="preserve">Thus, option 1 can be selected with minor specification impact </w:t>
              </w:r>
            </w:ins>
            <w:ins w:id="1207" w:author="Samsung" w:date="2021-01-25T17:15:00Z">
              <w:r>
                <w:rPr>
                  <w:rFonts w:eastAsia="宋体"/>
                  <w:lang w:eastAsia="zh-CN"/>
                </w:rPr>
                <w:t>(e.g., one donor CU needs inform another one of the BAP address of boundary/descendant node).</w:t>
              </w:r>
            </w:ins>
          </w:p>
          <w:p w:rsidR="000F78E4" w:rsidRDefault="008E0540">
            <w:pPr>
              <w:pStyle w:val="afff"/>
              <w:ind w:left="342" w:firstLineChars="0" w:firstLine="0"/>
              <w:rPr>
                <w:rFonts w:eastAsia="宋体"/>
                <w:lang w:eastAsia="zh-CN"/>
              </w:rPr>
            </w:pPr>
            <w:ins w:id="1208" w:author="Samsung" w:date="2021-01-25T17:16:00Z">
              <w:r>
                <w:rPr>
                  <w:rFonts w:eastAsia="宋体"/>
                  <w:lang w:eastAsia="zh-CN"/>
                </w:rPr>
                <w:t xml:space="preserve">With the increase of number of IAB nodes, the option 4 can be applied. </w:t>
              </w:r>
            </w:ins>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7792" w:type="dxa"/>
          </w:tcPr>
          <w:p w:rsidR="000F78E4" w:rsidRDefault="008E0540">
            <w:pPr>
              <w:ind w:left="130"/>
              <w:rPr>
                <w:rFonts w:eastAsia="宋体"/>
                <w:lang w:val="en-US" w:eastAsia="zh-CN"/>
              </w:rPr>
            </w:pPr>
            <w:r>
              <w:rPr>
                <w:rFonts w:eastAsia="宋体"/>
                <w:lang w:val="en-US" w:eastAsia="zh-CN"/>
              </w:rPr>
              <w:t>1) Option 4</w:t>
            </w:r>
          </w:p>
          <w:p w:rsidR="000F78E4" w:rsidRDefault="008E0540">
            <w:pPr>
              <w:ind w:left="130"/>
              <w:rPr>
                <w:rFonts w:eastAsia="宋体"/>
                <w:lang w:val="en-US" w:eastAsia="zh-CN"/>
              </w:rPr>
            </w:pPr>
            <w:r>
              <w:rPr>
                <w:rFonts w:eastAsia="宋体"/>
                <w:lang w:val="en-US" w:eastAsia="zh-CN"/>
              </w:rPr>
              <w:t>2) Option 4 + Option 1</w:t>
            </w:r>
          </w:p>
          <w:p w:rsidR="000F78E4" w:rsidRDefault="008E0540">
            <w:pPr>
              <w:ind w:left="130"/>
              <w:rPr>
                <w:rFonts w:eastAsia="宋体"/>
                <w:lang w:val="en-US" w:eastAsia="zh-CN"/>
              </w:rPr>
            </w:pPr>
            <w:r>
              <w:rPr>
                <w:rFonts w:eastAsia="宋体"/>
                <w:lang w:val="en-US" w:eastAsia="zh-CN"/>
              </w:rPr>
              <w:t>3) Options 4 and 1 can coexist</w:t>
            </w:r>
          </w:p>
        </w:tc>
      </w:tr>
      <w:tr w:rsidR="000F78E4">
        <w:tc>
          <w:tcPr>
            <w:tcW w:w="1105" w:type="dxa"/>
          </w:tcPr>
          <w:p w:rsidR="000F78E4" w:rsidRDefault="008E0540">
            <w:pPr>
              <w:rPr>
                <w:rFonts w:eastAsia="宋体"/>
                <w:lang w:val="en-US" w:eastAsia="zh-CN"/>
              </w:rPr>
            </w:pPr>
            <w:ins w:id="1209" w:author="Qualcomm" w:date="2021-01-26T18:46:00Z">
              <w:r>
                <w:rPr>
                  <w:rFonts w:eastAsia="宋体"/>
                  <w:lang w:val="en-US" w:eastAsia="zh-CN"/>
                </w:rPr>
                <w:t>QC</w:t>
              </w:r>
            </w:ins>
          </w:p>
        </w:tc>
        <w:tc>
          <w:tcPr>
            <w:tcW w:w="7792" w:type="dxa"/>
          </w:tcPr>
          <w:p w:rsidR="000F78E4" w:rsidRDefault="008E0540">
            <w:pPr>
              <w:rPr>
                <w:ins w:id="1210" w:author="Qualcomm" w:date="2021-01-26T18:46:00Z"/>
                <w:rFonts w:eastAsia="宋体"/>
                <w:lang w:val="en-US" w:eastAsia="zh-CN"/>
              </w:rPr>
            </w:pPr>
            <w:ins w:id="1211" w:author="Qualcomm" w:date="2021-01-26T18:46:00Z">
              <w:r>
                <w:rPr>
                  <w:rFonts w:eastAsia="宋体"/>
                  <w:lang w:val="en-US" w:eastAsia="zh-CN"/>
                </w:rPr>
                <w:t>Option 1 is up to implementation in a single-vendor network and should not be further discussed.</w:t>
              </w:r>
            </w:ins>
          </w:p>
          <w:p w:rsidR="000F78E4" w:rsidRDefault="008E0540">
            <w:pPr>
              <w:rPr>
                <w:ins w:id="1212" w:author="Qualcomm" w:date="2021-01-26T18:46:00Z"/>
                <w:rFonts w:eastAsia="宋体"/>
                <w:lang w:val="en-US" w:eastAsia="zh-CN"/>
              </w:rPr>
            </w:pPr>
            <w:ins w:id="1213" w:author="Qualcomm" w:date="2021-01-26T18:46:00Z">
              <w:r>
                <w:rPr>
                  <w:rFonts w:eastAsia="宋体"/>
                  <w:lang w:val="en-US" w:eastAsia="zh-CN"/>
                </w:rPr>
                <w:t>The above discussion of the various options is still missing a few relevant aspects:</w:t>
              </w:r>
            </w:ins>
          </w:p>
          <w:p w:rsidR="000F78E4" w:rsidRDefault="008E0540">
            <w:pPr>
              <w:pStyle w:val="afff"/>
              <w:numPr>
                <w:ilvl w:val="0"/>
                <w:numId w:val="26"/>
              </w:numPr>
              <w:ind w:firstLineChars="0"/>
              <w:rPr>
                <w:ins w:id="1214" w:author="Qualcomm" w:date="2021-01-26T18:46:00Z"/>
                <w:rFonts w:eastAsia="宋体"/>
                <w:sz w:val="20"/>
                <w:szCs w:val="20"/>
                <w:lang w:val="en-US" w:eastAsia="zh-CN"/>
              </w:rPr>
            </w:pPr>
            <w:ins w:id="1215" w:author="Qualcomm" w:date="2021-01-26T18:46:00Z">
              <w:r>
                <w:rPr>
                  <w:rFonts w:eastAsia="宋体"/>
                  <w:sz w:val="20"/>
                  <w:szCs w:val="20"/>
                  <w:lang w:val="en-US" w:eastAsia="zh-CN"/>
                </w:rPr>
                <w:t xml:space="preserve">Option 3 can also work </w:t>
              </w:r>
              <w:r>
                <w:rPr>
                  <w:rFonts w:eastAsia="宋体"/>
                  <w:b/>
                  <w:bCs/>
                  <w:sz w:val="20"/>
                  <w:szCs w:val="20"/>
                  <w:lang w:val="en-US" w:eastAsia="zh-CN"/>
                </w:rPr>
                <w:t>without</w:t>
              </w:r>
              <w:r>
                <w:rPr>
                  <w:rFonts w:eastAsia="宋体"/>
                  <w:sz w:val="20"/>
                  <w:szCs w:val="20"/>
                  <w:lang w:val="en-US" w:eastAsia="zh-CN"/>
                </w:rPr>
                <w:t xml:space="preserve"> BAP address extension since transport differentiation can be accomplished via topology-specific </w:t>
              </w:r>
              <w:proofErr w:type="spellStart"/>
              <w:r>
                <w:rPr>
                  <w:rFonts w:eastAsia="宋体"/>
                  <w:sz w:val="20"/>
                  <w:szCs w:val="20"/>
                  <w:lang w:val="en-US" w:eastAsia="zh-CN"/>
                </w:rPr>
                <w:t>eLCID</w:t>
              </w:r>
              <w:proofErr w:type="spellEnd"/>
              <w:r>
                <w:rPr>
                  <w:rFonts w:eastAsia="宋体"/>
                  <w:sz w:val="20"/>
                  <w:szCs w:val="20"/>
                  <w:lang w:val="en-US" w:eastAsia="zh-CN"/>
                </w:rPr>
                <w:t xml:space="preserve"> selection.</w:t>
              </w:r>
            </w:ins>
          </w:p>
          <w:p w:rsidR="000F78E4" w:rsidRDefault="008E0540">
            <w:pPr>
              <w:pStyle w:val="afff"/>
              <w:numPr>
                <w:ilvl w:val="0"/>
                <w:numId w:val="26"/>
              </w:numPr>
              <w:ind w:firstLineChars="0"/>
              <w:rPr>
                <w:ins w:id="1216" w:author="Qualcomm" w:date="2021-01-26T18:46:00Z"/>
                <w:rFonts w:eastAsia="宋体"/>
                <w:sz w:val="20"/>
                <w:szCs w:val="20"/>
                <w:lang w:val="en-US" w:eastAsia="zh-CN"/>
              </w:rPr>
            </w:pPr>
            <w:ins w:id="1217" w:author="Qualcomm" w:date="2021-01-26T18:46:00Z">
              <w:r>
                <w:rPr>
                  <w:rFonts w:eastAsia="宋体"/>
                  <w:sz w:val="20"/>
                  <w:szCs w:val="20"/>
                  <w:lang w:val="en-US" w:eastAsia="zh-CN"/>
                </w:rPr>
                <w:t>The selection among options 2-5 critically depends on bearer (re-)mapping at the boundary node which is discussed in Q2-6. We should converge on this topic before making a decision on BAP routing. Note that bearer-remapping cannot be supported for options 2 and 3. Note that it would require enhancements over Rel-16 for option 4 and 5.</w:t>
              </w:r>
            </w:ins>
          </w:p>
          <w:p w:rsidR="000F78E4" w:rsidRDefault="008E0540">
            <w:pPr>
              <w:pStyle w:val="afff"/>
              <w:numPr>
                <w:ilvl w:val="0"/>
                <w:numId w:val="26"/>
              </w:numPr>
              <w:ind w:firstLineChars="0"/>
              <w:rPr>
                <w:ins w:id="1218" w:author="Qualcomm" w:date="2021-01-26T18:46:00Z"/>
                <w:rFonts w:eastAsia="宋体"/>
                <w:sz w:val="20"/>
                <w:szCs w:val="20"/>
                <w:lang w:val="en-US" w:eastAsia="zh-CN"/>
              </w:rPr>
            </w:pPr>
            <w:ins w:id="1219" w:author="Qualcomm" w:date="2021-01-26T18:46:00Z">
              <w:r>
                <w:rPr>
                  <w:rFonts w:eastAsia="宋体"/>
                  <w:sz w:val="20"/>
                  <w:szCs w:val="20"/>
                  <w:lang w:val="en-US" w:eastAsia="zh-CN"/>
                </w:rPr>
                <w:lastRenderedPageBreak/>
                <w:t>For option 5, the descendent node needs to set IPv6 flow label, which is not supported in Rel-16.</w:t>
              </w:r>
            </w:ins>
          </w:p>
          <w:p w:rsidR="000F78E4" w:rsidRDefault="008E0540">
            <w:pPr>
              <w:rPr>
                <w:rFonts w:eastAsia="宋体"/>
                <w:lang w:val="en-US" w:eastAsia="zh-CN"/>
              </w:rPr>
            </w:pPr>
            <w:ins w:id="1220" w:author="Qualcomm" w:date="2021-01-26T18:46:00Z">
              <w:r>
                <w:rPr>
                  <w:rFonts w:eastAsia="宋体"/>
                  <w:lang w:val="en-US" w:eastAsia="zh-CN"/>
                </w:rPr>
                <w:t>We are in favor of option 3, 4, and 5. Again, option 1 is not an option. Option 2 does not scale well.</w:t>
              </w:r>
            </w:ins>
          </w:p>
        </w:tc>
      </w:tr>
      <w:tr w:rsidR="000F78E4">
        <w:tc>
          <w:tcPr>
            <w:tcW w:w="1105" w:type="dxa"/>
          </w:tcPr>
          <w:p w:rsidR="000F78E4" w:rsidRDefault="008E0540">
            <w:pPr>
              <w:rPr>
                <w:rFonts w:eastAsia="宋体"/>
                <w:lang w:eastAsia="zh-CN"/>
              </w:rPr>
            </w:pPr>
            <w:ins w:id="1221" w:author="Huawei" w:date="2021-01-27T22:19:00Z">
              <w:r>
                <w:rPr>
                  <w:rFonts w:eastAsia="宋体"/>
                  <w:lang w:eastAsia="zh-CN"/>
                </w:rPr>
                <w:lastRenderedPageBreak/>
                <w:t xml:space="preserve">Huawei </w:t>
              </w:r>
            </w:ins>
          </w:p>
        </w:tc>
        <w:tc>
          <w:tcPr>
            <w:tcW w:w="7792" w:type="dxa"/>
          </w:tcPr>
          <w:p w:rsidR="000F78E4" w:rsidRDefault="008E0540">
            <w:pPr>
              <w:rPr>
                <w:ins w:id="1222" w:author="Huawei" w:date="2021-01-27T22:29:00Z"/>
                <w:rFonts w:eastAsia="宋体"/>
                <w:lang w:eastAsia="zh-CN"/>
              </w:rPr>
            </w:pPr>
            <w:ins w:id="1223" w:author="Huawei" w:date="2021-01-27T22:23:00Z">
              <w:r>
                <w:rPr>
                  <w:rFonts w:eastAsia="宋体"/>
                  <w:lang w:eastAsia="zh-CN"/>
                </w:rPr>
                <w:t xml:space="preserve">The down selection among the 5 options seems meaningless. </w:t>
              </w:r>
            </w:ins>
            <w:ins w:id="1224" w:author="Huawei" w:date="2021-01-27T22:21:00Z">
              <w:r>
                <w:rPr>
                  <w:rFonts w:eastAsia="宋体"/>
                  <w:lang w:eastAsia="zh-CN"/>
                </w:rPr>
                <w:t>According to our feedback in Q2-</w:t>
              </w:r>
              <w:proofErr w:type="gramStart"/>
              <w:r>
                <w:rPr>
                  <w:rFonts w:eastAsia="宋体"/>
                  <w:lang w:eastAsia="zh-CN"/>
                </w:rPr>
                <w:t>5a ,</w:t>
              </w:r>
              <w:proofErr w:type="gramEnd"/>
              <w:r>
                <w:rPr>
                  <w:rFonts w:eastAsia="宋体"/>
                  <w:lang w:eastAsia="zh-CN"/>
                </w:rPr>
                <w:t xml:space="preserve"> Option 1-3 are just </w:t>
              </w:r>
            </w:ins>
            <w:ins w:id="1225" w:author="Huawei" w:date="2021-01-27T22:22:00Z">
              <w:r>
                <w:rPr>
                  <w:rFonts w:eastAsia="宋体"/>
                  <w:lang w:eastAsia="zh-CN"/>
                </w:rPr>
                <w:t xml:space="preserve">focus on how to avoid the BAP address confliction. </w:t>
              </w:r>
            </w:ins>
            <w:ins w:id="1226" w:author="Huawei" w:date="2021-01-27T22:27:00Z">
              <w:r>
                <w:rPr>
                  <w:rFonts w:eastAsia="宋体" w:hint="eastAsia"/>
                  <w:lang w:eastAsia="zh-CN"/>
                </w:rPr>
                <w:t>While</w:t>
              </w:r>
              <w:r>
                <w:rPr>
                  <w:rFonts w:eastAsia="宋体"/>
                  <w:lang w:eastAsia="zh-CN"/>
                </w:rPr>
                <w:t xml:space="preserve"> solution 4 and solution 5 are two ways of concatenated routing manner.</w:t>
              </w:r>
            </w:ins>
            <w:ins w:id="1227" w:author="Huawei" w:date="2021-01-27T22:29:00Z">
              <w:r>
                <w:rPr>
                  <w:rFonts w:eastAsia="宋体"/>
                  <w:lang w:eastAsia="zh-CN"/>
                </w:rPr>
                <w:t xml:space="preserve"> Comparatively, t</w:t>
              </w:r>
            </w:ins>
            <w:ins w:id="1228" w:author="Huawei" w:date="2021-01-27T22:26:00Z">
              <w:r>
                <w:rPr>
                  <w:rFonts w:eastAsia="宋体"/>
                  <w:lang w:eastAsia="zh-CN"/>
                </w:rPr>
                <w:t>he</w:t>
              </w:r>
            </w:ins>
            <w:ins w:id="1229" w:author="Huawei" w:date="2021-01-27T22:25:00Z">
              <w:r>
                <w:rPr>
                  <w:rFonts w:eastAsia="宋体"/>
                  <w:lang w:eastAsia="zh-CN"/>
                </w:rPr>
                <w:t xml:space="preserve"> solution</w:t>
              </w:r>
            </w:ins>
            <w:ins w:id="1230" w:author="Huawei" w:date="2021-01-27T22:28:00Z">
              <w:r>
                <w:rPr>
                  <w:rFonts w:eastAsia="宋体"/>
                  <w:lang w:eastAsia="zh-CN"/>
                </w:rPr>
                <w:t xml:space="preserve"> 1-3</w:t>
              </w:r>
            </w:ins>
            <w:ins w:id="1231" w:author="Huawei" w:date="2021-01-27T22:26:00Z">
              <w:r>
                <w:rPr>
                  <w:rFonts w:eastAsia="宋体"/>
                  <w:lang w:eastAsia="zh-CN"/>
                </w:rPr>
                <w:t xml:space="preserve"> are not complete</w:t>
              </w:r>
            </w:ins>
            <w:ins w:id="1232" w:author="Huawei" w:date="2021-01-27T22:25:00Z">
              <w:r>
                <w:rPr>
                  <w:rFonts w:eastAsia="宋体"/>
                  <w:lang w:eastAsia="zh-CN"/>
                </w:rPr>
                <w:t xml:space="preserve"> for the </w:t>
              </w:r>
            </w:ins>
            <w:ins w:id="1233" w:author="Huawei" w:date="2021-01-27T22:26:00Z">
              <w:r>
                <w:rPr>
                  <w:rFonts w:eastAsia="宋体"/>
                  <w:lang w:eastAsia="zh-CN"/>
                </w:rPr>
                <w:t xml:space="preserve">inter-donor topology management, </w:t>
              </w:r>
            </w:ins>
            <w:ins w:id="1234" w:author="Huawei" w:date="2021-01-27T22:24:00Z">
              <w:r>
                <w:rPr>
                  <w:rFonts w:eastAsia="宋体"/>
                  <w:lang w:eastAsia="zh-CN"/>
                </w:rPr>
                <w:t>It is unclear of how to perform the E2E</w:t>
              </w:r>
            </w:ins>
            <w:ins w:id="1235" w:author="Huawei" w:date="2021-01-27T22:27:00Z">
              <w:r>
                <w:rPr>
                  <w:rFonts w:eastAsia="宋体"/>
                  <w:lang w:eastAsia="zh-CN"/>
                </w:rPr>
                <w:t xml:space="preserve"> QoS division, </w:t>
              </w:r>
            </w:ins>
            <w:ins w:id="1236" w:author="Huawei" w:date="2021-01-27T22:24:00Z">
              <w:r>
                <w:rPr>
                  <w:rFonts w:eastAsia="宋体"/>
                  <w:lang w:eastAsia="zh-CN"/>
                </w:rPr>
                <w:t>BAP routing ID allocation, routing table configuration, BH RLC ch</w:t>
              </w:r>
            </w:ins>
            <w:ins w:id="1237" w:author="Huawei" w:date="2021-01-27T22:25:00Z">
              <w:r>
                <w:rPr>
                  <w:rFonts w:eastAsia="宋体"/>
                  <w:lang w:eastAsia="zh-CN"/>
                </w:rPr>
                <w:t>annel mapping, BAP routing ID derivation at access IAB node</w:t>
              </w:r>
              <w:r>
                <w:rPr>
                  <w:rFonts w:eastAsia="宋体" w:hint="eastAsia"/>
                  <w:lang w:eastAsia="zh-CN"/>
                </w:rPr>
                <w:t>/</w:t>
              </w:r>
              <w:r>
                <w:rPr>
                  <w:rFonts w:eastAsia="宋体"/>
                  <w:lang w:eastAsia="zh-CN"/>
                </w:rPr>
                <w:t>IAB-donor-DU</w:t>
              </w:r>
            </w:ins>
            <w:ins w:id="1238" w:author="Huawei" w:date="2021-01-27T22:27:00Z">
              <w:r>
                <w:rPr>
                  <w:rFonts w:eastAsia="宋体"/>
                  <w:lang w:eastAsia="zh-CN"/>
                </w:rPr>
                <w:t>, etc.</w:t>
              </w:r>
            </w:ins>
          </w:p>
          <w:p w:rsidR="000F78E4" w:rsidRDefault="008E0540">
            <w:pPr>
              <w:rPr>
                <w:ins w:id="1239" w:author="Huawei" w:date="2021-01-27T22:31:00Z"/>
                <w:rFonts w:eastAsia="宋体"/>
                <w:lang w:eastAsia="zh-CN"/>
              </w:rPr>
            </w:pPr>
            <w:ins w:id="1240" w:author="Huawei" w:date="2021-01-27T22:29:00Z">
              <w:r>
                <w:rPr>
                  <w:rFonts w:eastAsia="宋体"/>
                  <w:lang w:eastAsia="zh-CN"/>
                </w:rPr>
                <w:t>So we think it is hard to do down selection from</w:t>
              </w:r>
            </w:ins>
            <w:ins w:id="1241" w:author="Huawei" w:date="2021-01-27T22:30:00Z">
              <w:r>
                <w:rPr>
                  <w:rFonts w:eastAsia="宋体"/>
                  <w:lang w:eastAsia="zh-CN"/>
                </w:rPr>
                <w:t xml:space="preserve"> the 5 solutions which are focus</w:t>
              </w:r>
            </w:ins>
            <w:ins w:id="1242" w:author="Huawei" w:date="2021-01-27T22:31:00Z">
              <w:r>
                <w:rPr>
                  <w:rFonts w:eastAsia="宋体"/>
                  <w:lang w:eastAsia="zh-CN"/>
                </w:rPr>
                <w:t xml:space="preserve"> on different issues. </w:t>
              </w:r>
            </w:ins>
          </w:p>
          <w:p w:rsidR="000F78E4" w:rsidRDefault="008E0540">
            <w:pPr>
              <w:rPr>
                <w:rFonts w:eastAsia="宋体"/>
                <w:lang w:eastAsia="zh-CN"/>
              </w:rPr>
            </w:pPr>
            <w:ins w:id="1243" w:author="Huawei" w:date="2021-01-27T22:31:00Z">
              <w:r>
                <w:rPr>
                  <w:rFonts w:eastAsia="宋体"/>
                  <w:lang w:eastAsia="zh-CN"/>
                </w:rPr>
                <w:t xml:space="preserve">Besides, </w:t>
              </w:r>
            </w:ins>
            <w:ins w:id="1244" w:author="Huawei" w:date="2021-01-27T22:19:00Z">
              <w:r>
                <w:rPr>
                  <w:rFonts w:eastAsia="宋体"/>
                  <w:lang w:eastAsia="zh-CN"/>
                </w:rPr>
                <w:t>We don't think RAN3</w:t>
              </w:r>
            </w:ins>
            <w:ins w:id="1245" w:author="Huawei" w:date="2021-01-27T22:20:00Z">
              <w:r>
                <w:rPr>
                  <w:rFonts w:eastAsia="宋体"/>
                  <w:lang w:eastAsia="zh-CN"/>
                </w:rPr>
                <w:t xml:space="preserve"> is the right group to do the down selection solely</w:t>
              </w:r>
            </w:ins>
            <w:ins w:id="1246" w:author="Huawei" w:date="2021-01-27T22:31:00Z">
              <w:r>
                <w:rPr>
                  <w:rFonts w:eastAsia="宋体"/>
                  <w:lang w:eastAsia="zh-CN"/>
                </w:rPr>
                <w:t xml:space="preserve"> without any RAN2 input</w:t>
              </w:r>
            </w:ins>
            <w:ins w:id="1247" w:author="Huawei" w:date="2021-01-27T22:20:00Z">
              <w:r>
                <w:rPr>
                  <w:rFonts w:eastAsia="宋体"/>
                  <w:lang w:eastAsia="zh-CN"/>
                </w:rPr>
                <w:t xml:space="preserve">. As we analysed in our contribution </w:t>
              </w:r>
            </w:ins>
            <w:ins w:id="1248" w:author="Huawei" w:date="2021-01-27T22:21:00Z">
              <w:r>
                <w:rPr>
                  <w:rFonts w:eastAsia="宋体"/>
                  <w:lang w:eastAsia="zh-CN"/>
                </w:rPr>
                <w:t>R3-</w:t>
              </w:r>
            </w:ins>
            <w:ins w:id="1249" w:author="Huawei" w:date="2021-01-27T22:20:00Z">
              <w:r>
                <w:rPr>
                  <w:rFonts w:eastAsia="宋体"/>
                  <w:lang w:eastAsia="zh-CN"/>
                </w:rPr>
                <w:t>210549</w:t>
              </w:r>
            </w:ins>
            <w:ins w:id="1250" w:author="Huawei" w:date="2021-01-27T22:21:00Z">
              <w:r>
                <w:rPr>
                  <w:rFonts w:eastAsia="宋体"/>
                  <w:lang w:eastAsia="zh-CN"/>
                </w:rPr>
                <w:t xml:space="preserve">, </w:t>
              </w:r>
            </w:ins>
            <w:ins w:id="1251" w:author="Huawei" w:date="2021-01-27T22:31:00Z">
              <w:r>
                <w:t>the BAP routing ID allocation is totally RAN2 scope, and how to perform the BAP routing ID determination, BAP routing configuration, BH RLC CH mapping configuration for IAB node most rely RAN2’s work since R16</w:t>
              </w:r>
            </w:ins>
            <w:ins w:id="1252" w:author="Huawei" w:date="2021-01-27T22:32:00Z">
              <w:r>
                <w:t xml:space="preserve">. </w:t>
              </w:r>
            </w:ins>
            <w:ins w:id="1253" w:author="Huawei" w:date="2021-01-27T22:33:00Z">
              <w:r>
                <w:t>Furthermore, e</w:t>
              </w:r>
            </w:ins>
            <w:ins w:id="1254" w:author="Huawei" w:date="2021-01-27T22:32:00Z">
              <w:r>
                <w:t xml:space="preserve">ven for the down selection among solution 4 and solution 5, </w:t>
              </w:r>
            </w:ins>
            <w:ins w:id="1255" w:author="Huawei" w:date="2021-01-27T22:36:00Z">
              <w:r>
                <w:t xml:space="preserve">it should up to </w:t>
              </w:r>
            </w:ins>
            <w:ins w:id="1256" w:author="Huawei" w:date="2021-01-27T22:35:00Z">
              <w:r>
                <w:t>RAN2</w:t>
              </w:r>
            </w:ins>
            <w:ins w:id="1257" w:author="Huawei" w:date="2021-01-27T22:38:00Z">
              <w:r>
                <w:t xml:space="preserve"> </w:t>
              </w:r>
            </w:ins>
            <w:ins w:id="1258" w:author="Huawei" w:date="2021-01-27T22:32:00Z">
              <w:r>
                <w:t xml:space="preserve">because </w:t>
              </w:r>
            </w:ins>
            <w:ins w:id="1259" w:author="Huawei" w:date="2021-01-27T22:35:00Z">
              <w:r>
                <w:t xml:space="preserve">both solutions </w:t>
              </w:r>
              <w:proofErr w:type="gramStart"/>
              <w:r>
                <w:t>has</w:t>
              </w:r>
              <w:proofErr w:type="gramEnd"/>
              <w:r>
                <w:t xml:space="preserve"> impact on the</w:t>
              </w:r>
            </w:ins>
            <w:ins w:id="1260" w:author="Huawei" w:date="2021-01-27T22:34:00Z">
              <w:r>
                <w:t xml:space="preserve"> BAP layer procedure in the boundary node</w:t>
              </w:r>
            </w:ins>
            <w:ins w:id="1261" w:author="Huawei" w:date="2021-01-27T22:32:00Z">
              <w:r>
                <w:t>.</w:t>
              </w:r>
            </w:ins>
          </w:p>
        </w:tc>
      </w:tr>
      <w:tr w:rsidR="000F78E4">
        <w:tc>
          <w:tcPr>
            <w:tcW w:w="1105" w:type="dxa"/>
          </w:tcPr>
          <w:p w:rsidR="000F78E4" w:rsidRDefault="008E0540">
            <w:pPr>
              <w:rPr>
                <w:rFonts w:eastAsia="宋体"/>
                <w:lang w:val="en-US" w:eastAsia="zh-CN"/>
              </w:rPr>
            </w:pPr>
            <w:r>
              <w:rPr>
                <w:rFonts w:eastAsia="宋体"/>
                <w:lang w:val="en-US" w:eastAsia="zh-CN"/>
              </w:rPr>
              <w:t>AT&amp;T</w:t>
            </w:r>
          </w:p>
        </w:tc>
        <w:tc>
          <w:tcPr>
            <w:tcW w:w="7792" w:type="dxa"/>
          </w:tcPr>
          <w:p w:rsidR="000F78E4" w:rsidRDefault="008E0540">
            <w:pPr>
              <w:pStyle w:val="afff"/>
              <w:numPr>
                <w:ilvl w:val="0"/>
                <w:numId w:val="30"/>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4</w:t>
            </w:r>
          </w:p>
          <w:p w:rsidR="000F78E4" w:rsidRDefault="008E0540">
            <w:pPr>
              <w:pStyle w:val="afff"/>
              <w:numPr>
                <w:ilvl w:val="0"/>
                <w:numId w:val="30"/>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1 in Category 1, and Option 4 in Category 4</w:t>
            </w:r>
          </w:p>
          <w:p w:rsidR="000F78E4" w:rsidRDefault="008E0540">
            <w:pPr>
              <w:pStyle w:val="afff"/>
              <w:numPr>
                <w:ilvl w:val="0"/>
                <w:numId w:val="30"/>
              </w:numPr>
              <w:ind w:firstLineChars="0"/>
              <w:rPr>
                <w:rFonts w:eastAsia="宋体"/>
                <w:lang w:eastAsia="zh-CN"/>
              </w:rPr>
            </w:pPr>
            <w:r>
              <w:rPr>
                <w:rFonts w:ascii="Times New Roman" w:eastAsia="宋体" w:hAnsi="Times New Roman"/>
                <w:sz w:val="20"/>
                <w:szCs w:val="20"/>
                <w:lang w:eastAsia="zh-CN"/>
              </w:rPr>
              <w:t>Option 1 and 4 can coexist</w:t>
            </w:r>
          </w:p>
        </w:tc>
      </w:tr>
      <w:tr w:rsidR="000F78E4">
        <w:tc>
          <w:tcPr>
            <w:tcW w:w="1105" w:type="dxa"/>
          </w:tcPr>
          <w:p w:rsidR="000F78E4" w:rsidRDefault="008E0540">
            <w:pPr>
              <w:rPr>
                <w:rFonts w:eastAsia="Malgun Gothic"/>
                <w:lang w:eastAsia="ko-KR"/>
              </w:rPr>
            </w:pPr>
            <w:ins w:id="1262" w:author="Jian (James) Xu_LGE" w:date="2021-01-28T16:01:00Z">
              <w:r>
                <w:rPr>
                  <w:rFonts w:eastAsia="宋体"/>
                  <w:lang w:val="en-US" w:eastAsia="zh-CN"/>
                </w:rPr>
                <w:t>LGE</w:t>
              </w:r>
            </w:ins>
          </w:p>
        </w:tc>
        <w:tc>
          <w:tcPr>
            <w:tcW w:w="7792" w:type="dxa"/>
          </w:tcPr>
          <w:p w:rsidR="000F78E4" w:rsidRDefault="008E0540" w:rsidP="000F78E4">
            <w:pPr>
              <w:pStyle w:val="afff"/>
              <w:numPr>
                <w:ilvl w:val="0"/>
                <w:numId w:val="31"/>
              </w:numPr>
              <w:ind w:firstLineChars="0"/>
              <w:rPr>
                <w:ins w:id="1263" w:author="Jian (James) Xu_LGE" w:date="2021-01-28T16:01:00Z"/>
                <w:rFonts w:ascii="Times New Roman" w:eastAsia="宋体" w:hAnsi="Times New Roman"/>
                <w:sz w:val="20"/>
                <w:szCs w:val="20"/>
                <w:lang w:eastAsia="zh-CN"/>
              </w:rPr>
              <w:pPrChange w:id="1264" w:author="Jian (James) Xu_LGE" w:date="2021-01-28T16:01:00Z">
                <w:pPr>
                  <w:pStyle w:val="afff"/>
                  <w:numPr>
                    <w:numId w:val="30"/>
                  </w:numPr>
                  <w:ind w:left="720" w:firstLineChars="0" w:hanging="360"/>
                </w:pPr>
              </w:pPrChange>
            </w:pPr>
            <w:ins w:id="1265" w:author="Jian (James) Xu_LGE" w:date="2021-01-28T16:01:00Z">
              <w:r>
                <w:rPr>
                  <w:rFonts w:ascii="Times New Roman" w:eastAsia="宋体" w:hAnsi="Times New Roman"/>
                  <w:sz w:val="20"/>
                  <w:szCs w:val="20"/>
                  <w:lang w:eastAsia="zh-CN"/>
                </w:rPr>
                <w:t>Option 2</w:t>
              </w:r>
            </w:ins>
          </w:p>
          <w:p w:rsidR="000F78E4" w:rsidRDefault="008E0540" w:rsidP="000F78E4">
            <w:pPr>
              <w:pStyle w:val="afff"/>
              <w:numPr>
                <w:ilvl w:val="0"/>
                <w:numId w:val="31"/>
              </w:numPr>
              <w:ind w:firstLineChars="0"/>
              <w:rPr>
                <w:ins w:id="1266" w:author="Jian (James) Xu_LGE" w:date="2021-01-28T16:01:00Z"/>
                <w:rFonts w:ascii="Times New Roman" w:eastAsia="宋体" w:hAnsi="Times New Roman"/>
                <w:sz w:val="20"/>
                <w:szCs w:val="20"/>
                <w:lang w:eastAsia="zh-CN"/>
              </w:rPr>
              <w:pPrChange w:id="1267" w:author="Jian (James) Xu_LGE" w:date="2021-01-28T16:01:00Z">
                <w:pPr>
                  <w:pStyle w:val="afff"/>
                  <w:numPr>
                    <w:numId w:val="30"/>
                  </w:numPr>
                  <w:ind w:left="720" w:firstLineChars="0" w:hanging="360"/>
                </w:pPr>
              </w:pPrChange>
            </w:pPr>
            <w:ins w:id="1268" w:author="Jian (James) Xu_LGE" w:date="2021-01-28T16:01:00Z">
              <w:r>
                <w:rPr>
                  <w:rFonts w:ascii="Times New Roman" w:eastAsia="宋体" w:hAnsi="Times New Roman"/>
                  <w:sz w:val="20"/>
                  <w:szCs w:val="20"/>
                  <w:lang w:eastAsia="zh-CN"/>
                </w:rPr>
                <w:t xml:space="preserve">Option </w:t>
              </w:r>
            </w:ins>
            <w:ins w:id="1269" w:author="Jian (James) Xu_LGE" w:date="2021-01-28T16:22:00Z">
              <w:r>
                <w:rPr>
                  <w:rFonts w:ascii="Times New Roman" w:eastAsia="宋体" w:hAnsi="Times New Roman"/>
                  <w:sz w:val="20"/>
                  <w:szCs w:val="20"/>
                  <w:lang w:eastAsia="zh-CN"/>
                </w:rPr>
                <w:t>2</w:t>
              </w:r>
            </w:ins>
            <w:ins w:id="1270" w:author="Jian (James) Xu_LGE" w:date="2021-01-28T16:01:00Z">
              <w:r>
                <w:rPr>
                  <w:rFonts w:ascii="Times New Roman" w:eastAsia="宋体" w:hAnsi="Times New Roman"/>
                  <w:sz w:val="20"/>
                  <w:szCs w:val="20"/>
                  <w:lang w:eastAsia="zh-CN"/>
                </w:rPr>
                <w:t xml:space="preserve"> in Category 1, and Option 4 in Category 4</w:t>
              </w:r>
            </w:ins>
          </w:p>
          <w:p w:rsidR="000F78E4" w:rsidRDefault="008E0540" w:rsidP="000F78E4">
            <w:pPr>
              <w:pStyle w:val="afff"/>
              <w:numPr>
                <w:ilvl w:val="0"/>
                <w:numId w:val="31"/>
              </w:numPr>
              <w:ind w:firstLineChars="0"/>
              <w:rPr>
                <w:rFonts w:eastAsia="Malgun Gothic"/>
                <w:lang w:eastAsia="ko-KR"/>
              </w:rPr>
              <w:pPrChange w:id="1271" w:author="Jian (James) Xu_LGE" w:date="2021-01-28T16:23:00Z">
                <w:pPr/>
              </w:pPrChange>
            </w:pPr>
            <w:ins w:id="1272" w:author="Jian (James) Xu_LGE" w:date="2021-01-28T16:01:00Z">
              <w:r>
                <w:rPr>
                  <w:rFonts w:ascii="Times New Roman" w:eastAsia="宋体" w:hAnsi="Times New Roman"/>
                  <w:sz w:val="20"/>
                  <w:szCs w:val="20"/>
                  <w:lang w:eastAsia="zh-CN"/>
                </w:rPr>
                <w:t xml:space="preserve">Option </w:t>
              </w:r>
            </w:ins>
            <w:ins w:id="1273" w:author="Jian (James) Xu_LGE" w:date="2021-01-28T16:23:00Z">
              <w:r>
                <w:rPr>
                  <w:rFonts w:ascii="Times New Roman" w:eastAsia="宋体" w:hAnsi="Times New Roman"/>
                  <w:sz w:val="20"/>
                  <w:szCs w:val="20"/>
                  <w:lang w:eastAsia="zh-CN"/>
                </w:rPr>
                <w:t>2</w:t>
              </w:r>
            </w:ins>
            <w:ins w:id="1274" w:author="Jian (James) Xu_LGE" w:date="2021-01-28T16:01:00Z">
              <w:r>
                <w:rPr>
                  <w:rFonts w:ascii="Times New Roman" w:eastAsia="宋体" w:hAnsi="Times New Roman"/>
                  <w:sz w:val="20"/>
                  <w:szCs w:val="20"/>
                  <w:lang w:eastAsia="zh-CN"/>
                </w:rPr>
                <w:t xml:space="preserve"> and 4 can coexist</w:t>
              </w:r>
            </w:ins>
          </w:p>
        </w:tc>
      </w:tr>
      <w:tr w:rsidR="000F78E4">
        <w:trPr>
          <w:ins w:id="1275" w:author="Steven Xu" w:date="2021-01-28T15:57:00Z"/>
        </w:trPr>
        <w:tc>
          <w:tcPr>
            <w:tcW w:w="1105" w:type="dxa"/>
          </w:tcPr>
          <w:p w:rsidR="000F78E4" w:rsidRDefault="008E0540">
            <w:pPr>
              <w:rPr>
                <w:ins w:id="1276" w:author="Steven Xu" w:date="2021-01-28T15:57:00Z"/>
                <w:rFonts w:eastAsia="Malgun Gothic"/>
                <w:lang w:eastAsia="ko-KR"/>
              </w:rPr>
            </w:pPr>
            <w:ins w:id="1277" w:author="Steven Xu" w:date="2021-01-28T15:57:00Z">
              <w:r>
                <w:rPr>
                  <w:rFonts w:eastAsia="Malgun Gothic"/>
                  <w:lang w:eastAsia="ko-KR"/>
                </w:rPr>
                <w:t>Nokia</w:t>
              </w:r>
            </w:ins>
          </w:p>
        </w:tc>
        <w:tc>
          <w:tcPr>
            <w:tcW w:w="7792" w:type="dxa"/>
          </w:tcPr>
          <w:p w:rsidR="000F78E4" w:rsidRDefault="008E0540">
            <w:pPr>
              <w:rPr>
                <w:ins w:id="1278" w:author="Steven Xu" w:date="2021-01-28T15:57:00Z"/>
                <w:rFonts w:eastAsia="Malgun Gothic"/>
                <w:lang w:eastAsia="ko-KR"/>
              </w:rPr>
            </w:pPr>
            <w:ins w:id="1279" w:author="Steven Xu" w:date="2021-01-28T15:57:00Z">
              <w:r>
                <w:rPr>
                  <w:rFonts w:eastAsia="Malgun Gothic"/>
                  <w:lang w:eastAsia="ko-KR"/>
                </w:rPr>
                <w:t xml:space="preserve">1. Options 4 or 5. Option 4 shall be changed to “e.g. rewriting in boundary node”, since we proposed it may or may not the boundary node depends on UL or DL. </w:t>
              </w:r>
            </w:ins>
          </w:p>
          <w:p w:rsidR="000F78E4" w:rsidRDefault="008E0540">
            <w:pPr>
              <w:rPr>
                <w:ins w:id="1280" w:author="Steven Xu" w:date="2021-01-28T15:57:00Z"/>
                <w:rFonts w:eastAsia="Malgun Gothic"/>
                <w:lang w:eastAsia="ko-KR"/>
              </w:rPr>
            </w:pPr>
            <w:ins w:id="1281" w:author="Steven Xu" w:date="2021-01-28T15:57:00Z">
              <w:r>
                <w:rPr>
                  <w:rFonts w:eastAsia="Malgun Gothic"/>
                  <w:lang w:eastAsia="ko-KR"/>
                </w:rPr>
                <w:t>2. Option 3, but this may still need some clarification, e.g. QC’s proposal.</w:t>
              </w:r>
            </w:ins>
          </w:p>
          <w:p w:rsidR="000F78E4" w:rsidRDefault="008E0540">
            <w:pPr>
              <w:rPr>
                <w:ins w:id="1282" w:author="Steven Xu" w:date="2021-01-28T15:57:00Z"/>
                <w:rFonts w:eastAsia="Malgun Gothic"/>
                <w:lang w:eastAsia="ko-KR"/>
              </w:rPr>
            </w:pPr>
            <w:ins w:id="1283" w:author="Steven Xu" w:date="2021-01-28T15:57:00Z">
              <w:r>
                <w:rPr>
                  <w:rFonts w:eastAsia="Malgun Gothic"/>
                  <w:lang w:eastAsia="ko-KR"/>
                </w:rPr>
                <w:t xml:space="preserve">3. Only Option 1 can co-exist with options 4 or 5. The option 1 should not be selected as an only solution due to its limitations.  </w:t>
              </w:r>
            </w:ins>
          </w:p>
          <w:p w:rsidR="000F78E4" w:rsidRDefault="008E0540">
            <w:pPr>
              <w:rPr>
                <w:ins w:id="1284" w:author="Steven Xu" w:date="2021-01-28T15:57:00Z"/>
                <w:rFonts w:eastAsia="Malgun Gothic"/>
                <w:lang w:eastAsia="ko-KR"/>
              </w:rPr>
            </w:pPr>
            <w:ins w:id="1285" w:author="Steven Xu" w:date="2021-01-28T15:57:00Z">
              <w:r>
                <w:rPr>
                  <w:rFonts w:eastAsia="Malgun Gothic"/>
                  <w:lang w:eastAsia="ko-KR"/>
                </w:rPr>
                <w:t xml:space="preserve">It may be premature to have a decision. Further discussion is needed, e.g. the detail of the solution, especially when &gt;1 boundary nodes. </w:t>
              </w:r>
            </w:ins>
          </w:p>
        </w:tc>
      </w:tr>
      <w:tr w:rsidR="000F78E4">
        <w:tc>
          <w:tcPr>
            <w:tcW w:w="1105" w:type="dxa"/>
          </w:tcPr>
          <w:p w:rsidR="000F78E4" w:rsidRPr="000F78E4" w:rsidRDefault="008E0540">
            <w:pPr>
              <w:rPr>
                <w:rFonts w:eastAsia="Yu Mincho"/>
                <w:lang w:eastAsia="ja-JP"/>
                <w:rPrChange w:id="1286" w:author="李　ヤンウェイ" w:date="2021-01-28T17:47:00Z">
                  <w:rPr>
                    <w:rFonts w:eastAsia="宋体"/>
                    <w:lang w:eastAsia="zh-CN"/>
                  </w:rPr>
                </w:rPrChange>
              </w:rPr>
            </w:pPr>
            <w:ins w:id="1287" w:author="李　ヤンウェイ" w:date="2021-01-28T17:47:00Z">
              <w:r>
                <w:rPr>
                  <w:rFonts w:eastAsia="Yu Mincho" w:hint="eastAsia"/>
                  <w:lang w:eastAsia="ja-JP"/>
                </w:rPr>
                <w:t>K</w:t>
              </w:r>
              <w:r>
                <w:rPr>
                  <w:rFonts w:eastAsia="Yu Mincho"/>
                  <w:lang w:eastAsia="ja-JP"/>
                </w:rPr>
                <w:t>DDI</w:t>
              </w:r>
            </w:ins>
          </w:p>
        </w:tc>
        <w:tc>
          <w:tcPr>
            <w:tcW w:w="7792" w:type="dxa"/>
          </w:tcPr>
          <w:p w:rsidR="000F78E4" w:rsidRDefault="008E0540">
            <w:pPr>
              <w:rPr>
                <w:ins w:id="1288" w:author="李　ヤンウェイ" w:date="2021-01-28T17:47:00Z"/>
                <w:rFonts w:eastAsia="宋体"/>
                <w:lang w:eastAsia="zh-CN"/>
              </w:rPr>
            </w:pPr>
            <w:ins w:id="1289" w:author="李　ヤンウェイ" w:date="2021-01-28T17:47:00Z">
              <w:r>
                <w:rPr>
                  <w:rFonts w:eastAsia="宋体"/>
                  <w:lang w:eastAsia="zh-CN"/>
                </w:rPr>
                <w:t>1)</w:t>
              </w:r>
            </w:ins>
            <w:ins w:id="1290" w:author="李　ヤンウェイ" w:date="2021-01-28T17:48:00Z">
              <w:r>
                <w:rPr>
                  <w:rFonts w:ascii="Yu Mincho" w:eastAsia="Yu Mincho" w:hAnsi="Yu Mincho" w:hint="eastAsia"/>
                  <w:lang w:eastAsia="ja-JP"/>
                </w:rPr>
                <w:t xml:space="preserve">　</w:t>
              </w:r>
            </w:ins>
            <w:ins w:id="1291" w:author="李　ヤンウェイ" w:date="2021-01-28T17:47:00Z">
              <w:r>
                <w:rPr>
                  <w:rFonts w:eastAsia="宋体"/>
                  <w:lang w:eastAsia="zh-CN"/>
                </w:rPr>
                <w:t>Option 4</w:t>
              </w:r>
            </w:ins>
          </w:p>
          <w:p w:rsidR="000F78E4" w:rsidRDefault="008E0540">
            <w:pPr>
              <w:rPr>
                <w:ins w:id="1292" w:author="李　ヤンウェイ" w:date="2021-01-28T17:47:00Z"/>
                <w:rFonts w:eastAsia="宋体"/>
                <w:lang w:eastAsia="zh-CN"/>
              </w:rPr>
            </w:pPr>
            <w:ins w:id="1293" w:author="李　ヤンウェイ" w:date="2021-01-28T17:47:00Z">
              <w:r>
                <w:rPr>
                  <w:rFonts w:eastAsia="宋体"/>
                  <w:lang w:eastAsia="zh-CN"/>
                </w:rPr>
                <w:t>2)</w:t>
              </w:r>
            </w:ins>
            <w:ins w:id="1294" w:author="李　ヤンウェイ" w:date="2021-01-28T17:48:00Z">
              <w:r>
                <w:rPr>
                  <w:rFonts w:ascii="Yu Mincho" w:eastAsia="Yu Mincho" w:hAnsi="Yu Mincho" w:hint="eastAsia"/>
                  <w:lang w:eastAsia="ja-JP"/>
                </w:rPr>
                <w:t xml:space="preserve">　</w:t>
              </w:r>
            </w:ins>
            <w:ins w:id="1295" w:author="李　ヤンウェイ" w:date="2021-01-28T17:47:00Z">
              <w:r>
                <w:rPr>
                  <w:rFonts w:eastAsia="宋体"/>
                  <w:lang w:eastAsia="zh-CN"/>
                </w:rPr>
                <w:t>Option 1 in Category 1, and Option 4 in Category 4</w:t>
              </w:r>
            </w:ins>
          </w:p>
          <w:p w:rsidR="000F78E4" w:rsidRDefault="008E0540">
            <w:pPr>
              <w:rPr>
                <w:rFonts w:eastAsia="宋体"/>
                <w:lang w:eastAsia="zh-CN"/>
              </w:rPr>
            </w:pPr>
            <w:ins w:id="1296" w:author="李　ヤンウェイ" w:date="2021-01-28T17:47:00Z">
              <w:r>
                <w:rPr>
                  <w:rFonts w:eastAsia="宋体"/>
                  <w:lang w:eastAsia="zh-CN"/>
                </w:rPr>
                <w:t>3)</w:t>
              </w:r>
            </w:ins>
            <w:ins w:id="1297" w:author="李　ヤンウェイ" w:date="2021-01-28T17:48:00Z">
              <w:r>
                <w:rPr>
                  <w:rFonts w:ascii="Yu Mincho" w:eastAsia="Yu Mincho" w:hAnsi="Yu Mincho" w:hint="eastAsia"/>
                  <w:lang w:eastAsia="ja-JP"/>
                </w:rPr>
                <w:t xml:space="preserve">　</w:t>
              </w:r>
            </w:ins>
            <w:ins w:id="1298" w:author="李　ヤンウェイ" w:date="2021-01-28T17:47:00Z">
              <w:r>
                <w:rPr>
                  <w:rFonts w:eastAsia="宋体"/>
                  <w:lang w:eastAsia="zh-CN"/>
                </w:rPr>
                <w:t>Option 1 and 4 can coexist</w:t>
              </w:r>
            </w:ins>
          </w:p>
        </w:tc>
      </w:tr>
      <w:tr w:rsidR="000F78E4">
        <w:tc>
          <w:tcPr>
            <w:tcW w:w="1105" w:type="dxa"/>
          </w:tcPr>
          <w:p w:rsidR="000F78E4" w:rsidRDefault="008E0540">
            <w:pPr>
              <w:rPr>
                <w:rFonts w:eastAsia="宋体"/>
                <w:lang w:val="en-US" w:eastAsia="zh-CN"/>
              </w:rPr>
            </w:pPr>
            <w:ins w:id="1299" w:author="ZTE" w:date="2021-01-28T19:34:00Z">
              <w:r>
                <w:rPr>
                  <w:rFonts w:eastAsia="宋体" w:hint="eastAsia"/>
                  <w:lang w:val="en-US" w:eastAsia="zh-CN"/>
                </w:rPr>
                <w:t>ZTE</w:t>
              </w:r>
            </w:ins>
          </w:p>
        </w:tc>
        <w:tc>
          <w:tcPr>
            <w:tcW w:w="7792" w:type="dxa"/>
          </w:tcPr>
          <w:p w:rsidR="000F78E4" w:rsidRDefault="008E0540">
            <w:pPr>
              <w:numPr>
                <w:ilvl w:val="0"/>
                <w:numId w:val="32"/>
              </w:numPr>
              <w:jc w:val="both"/>
              <w:rPr>
                <w:ins w:id="1300" w:author="ZTE" w:date="2021-01-28T19:34:00Z"/>
                <w:rFonts w:eastAsia="宋体"/>
                <w:lang w:eastAsia="zh-CN"/>
              </w:rPr>
            </w:pPr>
            <w:ins w:id="1301" w:author="ZTE" w:date="2021-01-28T19:34:00Z">
              <w:r>
                <w:rPr>
                  <w:rFonts w:eastAsia="宋体" w:hint="eastAsia"/>
                  <w:lang w:val="en-US" w:eastAsia="zh-CN"/>
                </w:rPr>
                <w:t>Option 1</w:t>
              </w:r>
            </w:ins>
          </w:p>
          <w:p w:rsidR="000F78E4" w:rsidRDefault="008E0540">
            <w:pPr>
              <w:numPr>
                <w:ilvl w:val="0"/>
                <w:numId w:val="32"/>
              </w:numPr>
              <w:jc w:val="both"/>
              <w:rPr>
                <w:ins w:id="1302" w:author="ZTE" w:date="2021-01-28T19:34:00Z"/>
                <w:rFonts w:eastAsia="宋体"/>
                <w:lang w:eastAsia="zh-CN"/>
              </w:rPr>
            </w:pPr>
            <w:ins w:id="1303" w:author="ZTE" w:date="2021-01-28T19:34:00Z">
              <w:r>
                <w:rPr>
                  <w:rFonts w:eastAsia="宋体" w:hint="eastAsia"/>
                  <w:lang w:val="en-US" w:eastAsia="zh-CN"/>
                </w:rPr>
                <w:t>Note that if</w:t>
              </w:r>
              <w:r>
                <w:rPr>
                  <w:rFonts w:eastAsia="宋体" w:hint="eastAsia"/>
                  <w:iCs/>
                  <w:lang w:val="en-US" w:eastAsia="zh-CN"/>
                </w:rPr>
                <w:t xml:space="preserve"> BAP routing via concatenation is used, we can consider </w:t>
              </w:r>
              <w:r>
                <w:rPr>
                  <w:rFonts w:eastAsia="宋体" w:hint="eastAsia"/>
                  <w:lang w:val="en-US" w:eastAsia="zh-CN"/>
                </w:rPr>
                <w:t>category 2</w:t>
              </w:r>
              <w:r>
                <w:rPr>
                  <w:rFonts w:eastAsia="宋体" w:hint="eastAsia"/>
                  <w:iCs/>
                  <w:lang w:val="en-US" w:eastAsia="zh-CN"/>
                </w:rPr>
                <w:t xml:space="preserve">. Otherwise, we down-select one option in category 1. In other words, whether to consider category 2 depends on the solution on the routing across topologies. </w:t>
              </w:r>
            </w:ins>
          </w:p>
          <w:p w:rsidR="000F78E4" w:rsidRDefault="008E0540">
            <w:pPr>
              <w:numPr>
                <w:ilvl w:val="255"/>
                <w:numId w:val="0"/>
              </w:numPr>
              <w:jc w:val="both"/>
              <w:rPr>
                <w:ins w:id="1304" w:author="ZTE" w:date="2021-01-28T19:34:00Z"/>
                <w:lang w:val="en-US" w:eastAsia="zh-CN"/>
              </w:rPr>
            </w:pPr>
            <w:ins w:id="1305" w:author="ZTE" w:date="2021-01-28T19:34:00Z">
              <w:r>
                <w:rPr>
                  <w:rFonts w:eastAsia="宋体" w:hint="eastAsia"/>
                  <w:lang w:val="en-US" w:eastAsia="zh-CN"/>
                </w:rPr>
                <w:t xml:space="preserve">Besides, the BAP re-writing method cannot solve the </w:t>
              </w:r>
              <w:r>
                <w:rPr>
                  <w:rFonts w:hint="eastAsia"/>
                  <w:lang w:val="en-US" w:eastAsia="zh-CN"/>
                </w:rPr>
                <w:t xml:space="preserve">BAP address collision between donor-DUs controlled by different donor CUs. To be specific, as shown in the figure, suppose </w:t>
              </w:r>
              <w:r>
                <w:rPr>
                  <w:rFonts w:eastAsia="宋体" w:hint="eastAsia"/>
                  <w:lang w:val="en-US" w:eastAsia="zh-CN"/>
                </w:rPr>
                <w:t>the two DRBs at IAB-node 9 are configured with the same routing ID, i.e. BAP address 2 and path 1, while they need to be delivered to different upstream nodes at IAB-node 3. If BAP re-</w:t>
              </w:r>
              <w:r>
                <w:rPr>
                  <w:rFonts w:eastAsia="宋体" w:hint="eastAsia"/>
                  <w:lang w:val="en-US" w:eastAsia="zh-CN"/>
                </w:rPr>
                <w:lastRenderedPageBreak/>
                <w:t xml:space="preserve">writing is used, IAB-node 3 firstly checks the </w:t>
              </w:r>
              <w:r>
                <w:t>BAP-routing-ID-mapping configuration</w:t>
              </w:r>
              <w:r>
                <w:rPr>
                  <w:rFonts w:hint="eastAsia"/>
                  <w:lang w:val="en-US" w:eastAsia="zh-CN"/>
                </w:rPr>
                <w:t xml:space="preserve"> </w:t>
              </w:r>
              <w:r>
                <w:rPr>
                  <w:rFonts w:eastAsia="宋体" w:hint="eastAsia"/>
                  <w:lang w:val="en-US" w:eastAsia="zh-CN"/>
                </w:rPr>
                <w:t>upon receiving such a packet</w:t>
              </w:r>
              <w:r>
                <w:rPr>
                  <w:rFonts w:hint="eastAsia"/>
                  <w:lang w:val="en-US" w:eastAsia="zh-CN"/>
                </w:rPr>
                <w:t>, and then determines whether to re-write the BAP header. Obviously, the BAP header of the UL packets belonging to these two DRBs will be re-written. Consequently, the packet should have been sent to IAB-node 1 is sent to IAB-node 2. If IP filtering is enabled, the packet would be discarded when transmitting from donor-DU 2-1 to CU 1 due to the wrong source IP address.</w:t>
              </w:r>
            </w:ins>
          </w:p>
          <w:p w:rsidR="000F78E4" w:rsidRDefault="008E0540">
            <w:pPr>
              <w:rPr>
                <w:rFonts w:eastAsia="宋体"/>
                <w:lang w:eastAsia="zh-CN"/>
              </w:rPr>
            </w:pPr>
            <w:ins w:id="1306" w:author="ZTE" w:date="2021-01-28T19:34:00Z">
              <w:r>
                <w:rPr>
                  <w:noProof/>
                  <w:lang w:val="en-US" w:eastAsia="zh-CN"/>
                </w:rPr>
                <w:drawing>
                  <wp:inline distT="0" distB="0" distL="114300" distR="114300">
                    <wp:extent cx="3961765" cy="1191260"/>
                    <wp:effectExtent l="0" t="0" r="635" b="25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9"/>
                            <a:stretch>
                              <a:fillRect/>
                            </a:stretch>
                          </pic:blipFill>
                          <pic:spPr>
                            <a:xfrm>
                              <a:off x="0" y="0"/>
                              <a:ext cx="3961765" cy="1191260"/>
                            </a:xfrm>
                            <a:prstGeom prst="rect">
                              <a:avLst/>
                            </a:prstGeom>
                            <a:noFill/>
                            <a:ln>
                              <a:noFill/>
                            </a:ln>
                          </pic:spPr>
                        </pic:pic>
                      </a:graphicData>
                    </a:graphic>
                  </wp:inline>
                </w:drawing>
              </w:r>
            </w:ins>
          </w:p>
        </w:tc>
      </w:tr>
      <w:tr w:rsidR="000F78E4">
        <w:trPr>
          <w:ins w:id="1307" w:author="Lenovo" w:date="2021-01-28T21:02:00Z"/>
        </w:trPr>
        <w:tc>
          <w:tcPr>
            <w:tcW w:w="1105" w:type="dxa"/>
          </w:tcPr>
          <w:p w:rsidR="000F78E4" w:rsidRDefault="008E0540">
            <w:pPr>
              <w:rPr>
                <w:ins w:id="1308" w:author="Lenovo" w:date="2021-01-28T21:02:00Z"/>
                <w:rFonts w:eastAsia="宋体"/>
                <w:lang w:val="en-US" w:eastAsia="zh-CN"/>
              </w:rPr>
            </w:pPr>
            <w:ins w:id="1309" w:author="Lenovo" w:date="2021-01-28T21:02:00Z">
              <w:r>
                <w:rPr>
                  <w:rFonts w:eastAsia="宋体" w:hint="eastAsia"/>
                  <w:lang w:val="en-US" w:eastAsia="zh-CN"/>
                </w:rPr>
                <w:lastRenderedPageBreak/>
                <w:t>L</w:t>
              </w:r>
              <w:r>
                <w:rPr>
                  <w:rFonts w:eastAsia="宋体"/>
                  <w:lang w:val="en-US" w:eastAsia="zh-CN"/>
                </w:rPr>
                <w:t>enovo</w:t>
              </w:r>
            </w:ins>
          </w:p>
        </w:tc>
        <w:tc>
          <w:tcPr>
            <w:tcW w:w="7792" w:type="dxa"/>
          </w:tcPr>
          <w:p w:rsidR="000F78E4" w:rsidRDefault="008E0540">
            <w:pPr>
              <w:rPr>
                <w:ins w:id="1310" w:author="Lenovo" w:date="2021-01-28T21:02:00Z"/>
                <w:rFonts w:eastAsia="宋体"/>
                <w:lang w:val="en-US" w:eastAsia="zh-CN"/>
              </w:rPr>
            </w:pPr>
            <w:ins w:id="1311" w:author="Lenovo" w:date="2021-01-28T21:02:00Z">
              <w:r>
                <w:rPr>
                  <w:rFonts w:eastAsia="宋体" w:hint="eastAsia"/>
                  <w:lang w:val="en-US" w:eastAsia="zh-CN"/>
                </w:rPr>
                <w:t>1</w:t>
              </w:r>
              <w:r>
                <w:rPr>
                  <w:rFonts w:eastAsia="宋体"/>
                  <w:lang w:val="en-US" w:eastAsia="zh-CN"/>
                </w:rPr>
                <w:t>. Option 4</w:t>
              </w:r>
            </w:ins>
          </w:p>
          <w:p w:rsidR="000F78E4" w:rsidRDefault="008E0540">
            <w:pPr>
              <w:jc w:val="both"/>
              <w:rPr>
                <w:ins w:id="1312" w:author="Lenovo" w:date="2021-01-28T21:02:00Z"/>
                <w:rFonts w:eastAsia="宋体"/>
                <w:lang w:val="en-US" w:eastAsia="zh-CN"/>
              </w:rPr>
            </w:pPr>
            <w:ins w:id="1313" w:author="Lenovo" w:date="2021-01-28T21:02:00Z">
              <w:r>
                <w:rPr>
                  <w:rFonts w:eastAsia="宋体" w:hint="eastAsia"/>
                  <w:lang w:val="en-US" w:eastAsia="zh-CN"/>
                </w:rPr>
                <w:t>2</w:t>
              </w:r>
              <w:r>
                <w:rPr>
                  <w:rFonts w:eastAsia="宋体"/>
                  <w:lang w:val="en-US" w:eastAsia="zh-CN"/>
                </w:rPr>
                <w:t>. Option 1 for Category 1, and Option 4 for Category 4</w:t>
              </w:r>
            </w:ins>
          </w:p>
        </w:tc>
      </w:tr>
      <w:tr w:rsidR="000F78E4">
        <w:trPr>
          <w:ins w:id="1314" w:author="CATT" w:date="2021-01-29T00:16: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315" w:author="CATT" w:date="2021-01-29T00:16:00Z"/>
                <w:rFonts w:eastAsia="宋体"/>
                <w:lang w:val="en-US" w:eastAsia="zh-CN"/>
              </w:rPr>
            </w:pPr>
            <w:ins w:id="1316" w:author="CATT" w:date="2021-01-29T00:16: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pStyle w:val="afff"/>
              <w:numPr>
                <w:ilvl w:val="0"/>
                <w:numId w:val="33"/>
              </w:numPr>
              <w:ind w:firstLineChars="0"/>
              <w:rPr>
                <w:ins w:id="1317" w:author="CATT" w:date="2021-01-29T00:16:00Z"/>
                <w:rFonts w:ascii="Times New Roman" w:eastAsia="宋体" w:hAnsi="Times New Roman"/>
                <w:sz w:val="20"/>
                <w:szCs w:val="20"/>
                <w:lang w:val="en-US" w:eastAsia="zh-CN"/>
              </w:rPr>
            </w:pPr>
            <w:ins w:id="1318" w:author="CATT" w:date="2021-01-29T00:16:00Z">
              <w:r>
                <w:rPr>
                  <w:rFonts w:ascii="Times New Roman" w:eastAsia="宋体" w:hAnsi="Times New Roman"/>
                  <w:sz w:val="20"/>
                  <w:szCs w:val="20"/>
                  <w:lang w:val="en-US" w:eastAsia="zh-CN"/>
                </w:rPr>
                <w:t>O</w:t>
              </w:r>
              <w:r>
                <w:rPr>
                  <w:rFonts w:ascii="Times New Roman" w:eastAsia="宋体" w:hAnsi="Times New Roman" w:hint="eastAsia"/>
                  <w:sz w:val="20"/>
                  <w:szCs w:val="20"/>
                  <w:lang w:val="en-US" w:eastAsia="zh-CN"/>
                </w:rPr>
                <w:t xml:space="preserve">ption 4. Moreover, if the boundary IAB node and ancestor(s) in </w:t>
              </w:r>
              <w:r>
                <w:rPr>
                  <w:rFonts w:ascii="Times New Roman" w:eastAsia="宋体" w:hAnsi="Times New Roman"/>
                  <w:sz w:val="20"/>
                  <w:szCs w:val="20"/>
                  <w:lang w:val="en-US" w:eastAsia="zh-CN"/>
                </w:rPr>
                <w:t>the</w:t>
              </w:r>
              <w:r>
                <w:rPr>
                  <w:rFonts w:ascii="Times New Roman" w:eastAsia="宋体" w:hAnsi="Times New Roman" w:hint="eastAsia"/>
                  <w:sz w:val="20"/>
                  <w:szCs w:val="20"/>
                  <w:lang w:val="en-US" w:eastAsia="zh-CN"/>
                </w:rPr>
                <w:t xml:space="preserve"> two topologies can store two BAP addresses and translate them as one node, BAP header modification is not mandatory.</w:t>
              </w:r>
            </w:ins>
          </w:p>
          <w:p w:rsidR="000F78E4" w:rsidRDefault="008E0540">
            <w:pPr>
              <w:pStyle w:val="afff"/>
              <w:numPr>
                <w:ilvl w:val="0"/>
                <w:numId w:val="33"/>
              </w:numPr>
              <w:ind w:firstLineChars="0"/>
              <w:rPr>
                <w:ins w:id="1319" w:author="CATT" w:date="2021-01-29T00:16:00Z"/>
                <w:rFonts w:ascii="Times New Roman" w:eastAsia="宋体" w:hAnsi="Times New Roman"/>
                <w:sz w:val="20"/>
                <w:szCs w:val="20"/>
                <w:lang w:val="en-US" w:eastAsia="zh-CN"/>
              </w:rPr>
            </w:pPr>
            <w:ins w:id="1320" w:author="CATT" w:date="2021-01-29T00:16:00Z">
              <w:r>
                <w:rPr>
                  <w:rFonts w:ascii="Times New Roman" w:eastAsia="宋体" w:hAnsi="Times New Roman"/>
                  <w:sz w:val="20"/>
                  <w:szCs w:val="20"/>
                  <w:lang w:val="en-US" w:eastAsia="zh-CN"/>
                </w:rPr>
                <w:t>O</w:t>
              </w:r>
              <w:r>
                <w:rPr>
                  <w:rFonts w:ascii="Times New Roman" w:eastAsia="宋体" w:hAnsi="Times New Roman" w:hint="eastAsia"/>
                  <w:sz w:val="20"/>
                  <w:szCs w:val="20"/>
                  <w:lang w:val="en-US" w:eastAsia="zh-CN"/>
                </w:rPr>
                <w:t>ption 4+option 1</w:t>
              </w:r>
            </w:ins>
          </w:p>
          <w:p w:rsidR="000F78E4" w:rsidRDefault="008E0540">
            <w:pPr>
              <w:pStyle w:val="afff"/>
              <w:numPr>
                <w:ilvl w:val="0"/>
                <w:numId w:val="33"/>
              </w:numPr>
              <w:ind w:firstLineChars="0"/>
              <w:rPr>
                <w:ins w:id="1321" w:author="CATT" w:date="2021-01-29T00:16:00Z"/>
                <w:rFonts w:ascii="Times New Roman" w:eastAsia="宋体" w:hAnsi="Times New Roman"/>
                <w:sz w:val="20"/>
                <w:szCs w:val="20"/>
                <w:lang w:val="en-US" w:eastAsia="zh-CN"/>
              </w:rPr>
            </w:pPr>
            <w:ins w:id="1322" w:author="CATT" w:date="2021-01-29T00:16:00Z">
              <w:r>
                <w:rPr>
                  <w:rFonts w:ascii="Times New Roman" w:eastAsia="宋体" w:hAnsi="Times New Roman"/>
                  <w:sz w:val="20"/>
                  <w:szCs w:val="20"/>
                  <w:lang w:val="en-US" w:eastAsia="zh-CN"/>
                </w:rPr>
                <w:t>Options 4 and 1 can coexist</w:t>
              </w:r>
            </w:ins>
          </w:p>
        </w:tc>
      </w:tr>
      <w:tr w:rsidR="000F78E4">
        <w:trPr>
          <w:ins w:id="1323" w:author="Intel(Tony Lee)" w:date="2021-01-28T15:30: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324" w:author="Intel(Tony Lee)" w:date="2021-01-28T15:30:00Z"/>
                <w:rFonts w:eastAsia="宋体"/>
                <w:lang w:val="en-US" w:eastAsia="zh-CN"/>
              </w:rPr>
            </w:pPr>
            <w:ins w:id="1325" w:author="Intel(Tony Lee)" w:date="2021-01-28T15:30: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pStyle w:val="afff"/>
              <w:ind w:left="360" w:firstLineChars="0" w:firstLine="0"/>
              <w:rPr>
                <w:ins w:id="1326" w:author="Intel(Tony Lee)" w:date="2021-01-28T15:30:00Z"/>
                <w:rFonts w:ascii="Times New Roman" w:eastAsia="宋体" w:hAnsi="Times New Roman"/>
                <w:sz w:val="20"/>
                <w:szCs w:val="20"/>
                <w:lang w:val="en-US" w:eastAsia="zh-CN"/>
              </w:rPr>
            </w:pPr>
            <w:ins w:id="1327" w:author="Intel(Tony Lee)" w:date="2021-01-28T15:30:00Z">
              <w:r>
                <w:rPr>
                  <w:rFonts w:ascii="Times New Roman" w:eastAsia="宋体" w:hAnsi="Times New Roman"/>
                  <w:sz w:val="20"/>
                  <w:szCs w:val="20"/>
                  <w:lang w:val="en-US" w:eastAsia="zh-CN"/>
                </w:rPr>
                <w:t>1: Option 4</w:t>
              </w:r>
            </w:ins>
          </w:p>
          <w:p w:rsidR="000F78E4" w:rsidRDefault="008E0540">
            <w:pPr>
              <w:pStyle w:val="afff"/>
              <w:ind w:left="360" w:firstLineChars="0" w:firstLine="0"/>
              <w:rPr>
                <w:ins w:id="1328" w:author="Intel(Tony Lee)" w:date="2021-01-28T15:31:00Z"/>
                <w:rFonts w:ascii="Times New Roman" w:eastAsia="宋体" w:hAnsi="Times New Roman"/>
                <w:sz w:val="20"/>
                <w:szCs w:val="20"/>
                <w:lang w:val="en-US" w:eastAsia="zh-CN"/>
              </w:rPr>
            </w:pPr>
            <w:ins w:id="1329" w:author="Intel(Tony Lee)" w:date="2021-01-28T15:30:00Z">
              <w:r>
                <w:rPr>
                  <w:rFonts w:ascii="Times New Roman" w:eastAsia="宋体" w:hAnsi="Times New Roman"/>
                  <w:sz w:val="20"/>
                  <w:szCs w:val="20"/>
                  <w:lang w:val="en-US" w:eastAsia="zh-CN"/>
                </w:rPr>
                <w:t xml:space="preserve">2: </w:t>
              </w:r>
            </w:ins>
            <w:ins w:id="1330" w:author="Intel(Tony Lee)" w:date="2021-01-28T15:31:00Z">
              <w:r>
                <w:rPr>
                  <w:rFonts w:ascii="Times New Roman" w:eastAsia="宋体" w:hAnsi="Times New Roman"/>
                  <w:sz w:val="20"/>
                  <w:szCs w:val="20"/>
                  <w:lang w:val="en-US" w:eastAsia="zh-CN"/>
                </w:rPr>
                <w:t>Option 4 and option 1</w:t>
              </w:r>
            </w:ins>
          </w:p>
          <w:p w:rsidR="000F78E4" w:rsidRDefault="008E0540" w:rsidP="000F78E4">
            <w:pPr>
              <w:pStyle w:val="afff"/>
              <w:ind w:left="360" w:firstLineChars="0" w:firstLine="0"/>
              <w:rPr>
                <w:ins w:id="1331" w:author="Intel(Tony Lee)" w:date="2021-01-28T15:30:00Z"/>
                <w:rFonts w:ascii="Times New Roman" w:eastAsia="宋体" w:hAnsi="Times New Roman"/>
                <w:sz w:val="20"/>
                <w:szCs w:val="20"/>
                <w:lang w:val="en-US" w:eastAsia="zh-CN"/>
              </w:rPr>
              <w:pPrChange w:id="1332" w:author="Intel(Tony Lee)" w:date="2021-01-28T15:30:00Z">
                <w:pPr>
                  <w:pStyle w:val="afff"/>
                  <w:numPr>
                    <w:numId w:val="33"/>
                  </w:numPr>
                  <w:ind w:left="360" w:firstLineChars="0" w:hanging="360"/>
                </w:pPr>
              </w:pPrChange>
            </w:pPr>
            <w:ins w:id="1333" w:author="Intel(Tony Lee)" w:date="2021-01-28T15:31:00Z">
              <w:r>
                <w:rPr>
                  <w:rFonts w:ascii="Times New Roman" w:eastAsia="宋体" w:hAnsi="Times New Roman"/>
                  <w:sz w:val="20"/>
                  <w:szCs w:val="20"/>
                  <w:lang w:val="en-US" w:eastAsia="zh-CN"/>
                </w:rPr>
                <w:t xml:space="preserve">3: Option 4 and </w:t>
              </w:r>
            </w:ins>
            <w:ins w:id="1334" w:author="Intel(Tony Lee)" w:date="2021-01-28T15:32:00Z">
              <w:r>
                <w:rPr>
                  <w:rFonts w:ascii="Times New Roman" w:eastAsia="宋体" w:hAnsi="Times New Roman"/>
                  <w:sz w:val="20"/>
                  <w:szCs w:val="20"/>
                  <w:lang w:val="en-US" w:eastAsia="zh-CN"/>
                </w:rPr>
                <w:t>1 can coexist</w:t>
              </w:r>
            </w:ins>
          </w:p>
        </w:tc>
      </w:tr>
    </w:tbl>
    <w:p w:rsidR="000F78E4" w:rsidRDefault="000F78E4">
      <w:pPr>
        <w:spacing w:after="0"/>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spacing w:after="0"/>
        <w:rPr>
          <w:ins w:id="1335" w:author="Samsung" w:date="2021-01-30T19:30:00Z"/>
          <w:rFonts w:eastAsia="宋体"/>
          <w:lang w:eastAsia="zh-CN"/>
        </w:rPr>
      </w:pPr>
      <w:ins w:id="1336" w:author="Samsung" w:date="2021-01-30T19:29:00Z">
        <w:r>
          <w:rPr>
            <w:rFonts w:eastAsia="宋体"/>
            <w:lang w:eastAsia="zh-CN"/>
          </w:rPr>
          <w:t>8</w:t>
        </w:r>
      </w:ins>
      <w:ins w:id="1337" w:author="Samsung" w:date="2021-01-30T19:28:00Z">
        <w:r>
          <w:rPr>
            <w:rFonts w:eastAsia="宋体"/>
            <w:lang w:eastAsia="zh-CN"/>
          </w:rPr>
          <w:t xml:space="preserve"> companies select option 4 as the most preferred one</w:t>
        </w:r>
      </w:ins>
      <w:ins w:id="1338" w:author="Samsung" w:date="2021-01-30T22:46:00Z">
        <w:r>
          <w:rPr>
            <w:rFonts w:eastAsia="宋体"/>
            <w:lang w:eastAsia="zh-CN"/>
          </w:rPr>
          <w:t>.</w:t>
        </w:r>
      </w:ins>
    </w:p>
    <w:p w:rsidR="000F78E4" w:rsidRDefault="008E0540">
      <w:pPr>
        <w:spacing w:after="0"/>
        <w:rPr>
          <w:ins w:id="1339" w:author="Samsung" w:date="2021-01-30T19:30:00Z"/>
          <w:rFonts w:eastAsia="宋体"/>
          <w:lang w:eastAsia="zh-CN"/>
        </w:rPr>
      </w:pPr>
      <w:ins w:id="1340" w:author="Samsung" w:date="2021-01-30T19:30:00Z">
        <w:r>
          <w:rPr>
            <w:rFonts w:eastAsia="宋体"/>
            <w:lang w:eastAsia="zh-CN"/>
          </w:rPr>
          <w:t>1 company select option 2 as the most preferred one</w:t>
        </w:r>
      </w:ins>
      <w:ins w:id="1341" w:author="Samsung" w:date="2021-01-30T22:46:00Z">
        <w:r>
          <w:rPr>
            <w:rFonts w:eastAsia="宋体"/>
            <w:lang w:eastAsia="zh-CN"/>
          </w:rPr>
          <w:t>.</w:t>
        </w:r>
      </w:ins>
    </w:p>
    <w:p w:rsidR="000F78E4" w:rsidRDefault="008E0540">
      <w:pPr>
        <w:spacing w:after="0"/>
        <w:rPr>
          <w:ins w:id="1342" w:author="Samsung" w:date="2021-01-30T19:31:00Z"/>
          <w:rFonts w:eastAsia="宋体"/>
          <w:lang w:eastAsia="zh-CN"/>
        </w:rPr>
      </w:pPr>
      <w:ins w:id="1343" w:author="Samsung" w:date="2021-01-30T19:31:00Z">
        <w:r>
          <w:rPr>
            <w:rFonts w:eastAsia="宋体"/>
            <w:lang w:eastAsia="zh-CN"/>
          </w:rPr>
          <w:t>1 company select option 1 as the most preferred one</w:t>
        </w:r>
      </w:ins>
      <w:ins w:id="1344" w:author="Samsung" w:date="2021-01-30T22:46:00Z">
        <w:r>
          <w:rPr>
            <w:rFonts w:eastAsia="宋体"/>
            <w:lang w:eastAsia="zh-CN"/>
          </w:rPr>
          <w:t>.</w:t>
        </w:r>
      </w:ins>
    </w:p>
    <w:p w:rsidR="000F78E4" w:rsidRDefault="000F78E4">
      <w:pPr>
        <w:spacing w:after="0"/>
        <w:rPr>
          <w:ins w:id="1345" w:author="Samsung" w:date="2021-01-30T19:31:00Z"/>
          <w:rFonts w:eastAsia="宋体"/>
          <w:lang w:eastAsia="zh-CN"/>
        </w:rPr>
      </w:pPr>
    </w:p>
    <w:p w:rsidR="000F78E4" w:rsidRDefault="008E0540">
      <w:pPr>
        <w:spacing w:after="0"/>
        <w:rPr>
          <w:ins w:id="1346" w:author="Samsung" w:date="2021-01-30T19:33:00Z"/>
          <w:rFonts w:eastAsia="宋体"/>
          <w:lang w:eastAsia="zh-CN"/>
        </w:rPr>
      </w:pPr>
      <w:ins w:id="1347" w:author="Samsung" w:date="2021-01-30T19:31:00Z">
        <w:r>
          <w:rPr>
            <w:rFonts w:eastAsia="宋体" w:hint="eastAsia"/>
            <w:lang w:eastAsia="zh-CN"/>
          </w:rPr>
          <w:t>F</w:t>
        </w:r>
        <w:r>
          <w:rPr>
            <w:rFonts w:eastAsia="宋体"/>
            <w:lang w:eastAsia="zh-CN"/>
          </w:rPr>
          <w:t xml:space="preserve">or category 1, </w:t>
        </w:r>
      </w:ins>
      <w:ins w:id="1348" w:author="Samsung" w:date="2021-01-30T19:32:00Z">
        <w:r>
          <w:rPr>
            <w:rFonts w:eastAsia="宋体"/>
            <w:lang w:eastAsia="zh-CN"/>
          </w:rPr>
          <w:t>7 companies prefer to option 1, and 1 company prefer</w:t>
        </w:r>
      </w:ins>
      <w:ins w:id="1349" w:author="Samsung" w:date="2021-01-30T19:36:00Z">
        <w:r>
          <w:rPr>
            <w:rFonts w:eastAsia="宋体"/>
            <w:lang w:eastAsia="zh-CN"/>
          </w:rPr>
          <w:t>s</w:t>
        </w:r>
      </w:ins>
      <w:ins w:id="1350" w:author="Samsung" w:date="2021-01-30T19:32:00Z">
        <w:r>
          <w:rPr>
            <w:rFonts w:eastAsia="宋体"/>
            <w:lang w:eastAsia="zh-CN"/>
          </w:rPr>
          <w:t xml:space="preserve"> </w:t>
        </w:r>
      </w:ins>
      <w:ins w:id="1351" w:author="Samsung" w:date="2021-01-30T19:36:00Z">
        <w:r>
          <w:rPr>
            <w:rFonts w:eastAsia="宋体"/>
            <w:lang w:eastAsia="zh-CN"/>
          </w:rPr>
          <w:t xml:space="preserve">to </w:t>
        </w:r>
      </w:ins>
      <w:ins w:id="1352" w:author="Samsung" w:date="2021-01-30T19:32:00Z">
        <w:r>
          <w:rPr>
            <w:rFonts w:eastAsia="宋体"/>
            <w:lang w:eastAsia="zh-CN"/>
          </w:rPr>
          <w:t xml:space="preserve">option 2, </w:t>
        </w:r>
      </w:ins>
      <w:ins w:id="1353" w:author="Samsung" w:date="2021-01-30T19:33:00Z">
        <w:r>
          <w:rPr>
            <w:rFonts w:eastAsia="宋体"/>
            <w:lang w:eastAsia="zh-CN"/>
          </w:rPr>
          <w:t xml:space="preserve">and </w:t>
        </w:r>
      </w:ins>
      <w:ins w:id="1354" w:author="Samsung" w:date="2021-01-30T19:36:00Z">
        <w:r>
          <w:rPr>
            <w:rFonts w:eastAsia="宋体"/>
            <w:lang w:eastAsia="zh-CN"/>
          </w:rPr>
          <w:t>2</w:t>
        </w:r>
      </w:ins>
      <w:ins w:id="1355" w:author="Samsung" w:date="2021-01-30T19:33:00Z">
        <w:r>
          <w:rPr>
            <w:rFonts w:eastAsia="宋体"/>
            <w:lang w:eastAsia="zh-CN"/>
          </w:rPr>
          <w:t xml:space="preserve"> companies prefer to option 3</w:t>
        </w:r>
      </w:ins>
    </w:p>
    <w:p w:rsidR="000F78E4" w:rsidRDefault="008E0540">
      <w:pPr>
        <w:spacing w:after="0"/>
        <w:rPr>
          <w:ins w:id="1356" w:author="Samsung" w:date="2021-01-30T19:38:00Z"/>
          <w:rFonts w:eastAsia="宋体"/>
          <w:lang w:eastAsia="zh-CN"/>
        </w:rPr>
      </w:pPr>
      <w:ins w:id="1357" w:author="Samsung" w:date="2021-01-30T19:33:00Z">
        <w:r>
          <w:rPr>
            <w:rFonts w:eastAsia="宋体"/>
            <w:lang w:eastAsia="zh-CN"/>
          </w:rPr>
          <w:t xml:space="preserve">For category 2, </w:t>
        </w:r>
      </w:ins>
      <w:ins w:id="1358" w:author="Samsung" w:date="2021-01-30T19:34:00Z">
        <w:r>
          <w:rPr>
            <w:rFonts w:eastAsia="宋体"/>
            <w:lang w:eastAsia="zh-CN"/>
          </w:rPr>
          <w:t>10 companies prefe</w:t>
        </w:r>
      </w:ins>
      <w:ins w:id="1359" w:author="Samsung" w:date="2021-01-30T19:35:00Z">
        <w:r>
          <w:rPr>
            <w:rFonts w:eastAsia="宋体"/>
            <w:lang w:eastAsia="zh-CN"/>
          </w:rPr>
          <w:t>r to option 4, among which, 2 companies still prefer to option 5</w:t>
        </w:r>
      </w:ins>
    </w:p>
    <w:p w:rsidR="000F78E4" w:rsidRDefault="000F78E4">
      <w:pPr>
        <w:spacing w:after="0"/>
        <w:rPr>
          <w:ins w:id="1360" w:author="Samsung" w:date="2021-01-30T19:38:00Z"/>
          <w:rFonts w:eastAsia="宋体"/>
          <w:lang w:eastAsia="zh-CN"/>
        </w:rPr>
      </w:pPr>
    </w:p>
    <w:p w:rsidR="000F78E4" w:rsidRDefault="008E0540">
      <w:pPr>
        <w:spacing w:after="0"/>
        <w:rPr>
          <w:ins w:id="1361" w:author="Samsung" w:date="2021-01-30T19:39:00Z"/>
          <w:rFonts w:eastAsia="宋体"/>
          <w:lang w:eastAsia="zh-CN"/>
        </w:rPr>
      </w:pPr>
      <w:ins w:id="1362" w:author="Samsung" w:date="2021-01-30T19:38:00Z">
        <w:r>
          <w:rPr>
            <w:rFonts w:eastAsia="宋体" w:hint="eastAsia"/>
            <w:lang w:eastAsia="zh-CN"/>
          </w:rPr>
          <w:t>7</w:t>
        </w:r>
        <w:r>
          <w:rPr>
            <w:rFonts w:eastAsia="宋体"/>
            <w:lang w:eastAsia="zh-CN"/>
          </w:rPr>
          <w:t xml:space="preserve"> </w:t>
        </w:r>
      </w:ins>
      <w:ins w:id="1363" w:author="Samsung" w:date="2021-01-30T19:39:00Z">
        <w:r>
          <w:rPr>
            <w:rFonts w:eastAsia="宋体"/>
            <w:lang w:eastAsia="zh-CN"/>
          </w:rPr>
          <w:t xml:space="preserve">companies indicate that option 1 and option 4 can coexist. </w:t>
        </w:r>
      </w:ins>
    </w:p>
    <w:p w:rsidR="000F78E4" w:rsidRDefault="000F78E4">
      <w:pPr>
        <w:spacing w:after="0"/>
        <w:rPr>
          <w:ins w:id="1364" w:author="Samsung" w:date="2021-01-30T19:39:00Z"/>
          <w:rFonts w:eastAsia="宋体"/>
          <w:lang w:eastAsia="zh-CN"/>
        </w:rPr>
      </w:pPr>
    </w:p>
    <w:p w:rsidR="000F78E4" w:rsidRDefault="008E0540">
      <w:pPr>
        <w:spacing w:after="0"/>
        <w:rPr>
          <w:ins w:id="1365" w:author="Samsung" w:date="2021-01-30T19:40:00Z"/>
          <w:rFonts w:eastAsia="宋体"/>
          <w:lang w:eastAsia="zh-CN"/>
        </w:rPr>
      </w:pPr>
      <w:ins w:id="1366" w:author="Samsung" w:date="2021-01-30T19:39:00Z">
        <w:r>
          <w:rPr>
            <w:rFonts w:eastAsia="宋体"/>
            <w:lang w:eastAsia="zh-CN"/>
          </w:rPr>
          <w:t>In addition, one company</w:t>
        </w:r>
      </w:ins>
      <w:ins w:id="1367" w:author="Samsung" w:date="2021-01-30T19:40:00Z">
        <w:r>
          <w:rPr>
            <w:rFonts w:eastAsia="宋体"/>
            <w:lang w:eastAsia="zh-CN"/>
          </w:rPr>
          <w:t xml:space="preserve"> </w:t>
        </w:r>
      </w:ins>
      <w:ins w:id="1368" w:author="Samsung" w:date="2021-01-30T22:48:00Z">
        <w:r>
          <w:rPr>
            <w:rFonts w:eastAsia="宋体"/>
            <w:lang w:eastAsia="zh-CN"/>
          </w:rPr>
          <w:t>indicates</w:t>
        </w:r>
      </w:ins>
      <w:ins w:id="1369" w:author="Samsung" w:date="2021-01-30T19:40:00Z">
        <w:r>
          <w:rPr>
            <w:rFonts w:eastAsia="宋体"/>
            <w:lang w:eastAsia="zh-CN"/>
          </w:rPr>
          <w:t xml:space="preserve"> that it is not ready for the down-selection, and RAN2 involvement is needed. </w:t>
        </w:r>
      </w:ins>
    </w:p>
    <w:p w:rsidR="000F78E4" w:rsidRDefault="000F78E4">
      <w:pPr>
        <w:spacing w:after="0"/>
        <w:rPr>
          <w:ins w:id="1370" w:author="Samsung" w:date="2021-01-30T19:40:00Z"/>
          <w:rFonts w:eastAsia="宋体"/>
          <w:lang w:eastAsia="zh-CN"/>
        </w:rPr>
      </w:pPr>
    </w:p>
    <w:p w:rsidR="000F78E4" w:rsidRPr="000F78E4" w:rsidRDefault="008E0540">
      <w:pPr>
        <w:spacing w:after="0"/>
        <w:rPr>
          <w:ins w:id="1371" w:author="Samsung" w:date="2021-01-30T19:40:00Z"/>
          <w:rFonts w:eastAsia="宋体"/>
          <w:b/>
          <w:lang w:eastAsia="zh-CN"/>
          <w:rPrChange w:id="1372" w:author="Samsung" w:date="2021-01-30T19:42:00Z">
            <w:rPr>
              <w:ins w:id="1373" w:author="Samsung" w:date="2021-01-30T19:40:00Z"/>
              <w:rFonts w:eastAsia="宋体"/>
              <w:lang w:eastAsia="zh-CN"/>
            </w:rPr>
          </w:rPrChange>
        </w:rPr>
      </w:pPr>
      <w:ins w:id="1374" w:author="Samsung" w:date="2021-01-30T19:40:00Z">
        <w:r>
          <w:rPr>
            <w:rFonts w:eastAsia="宋体"/>
            <w:b/>
            <w:lang w:eastAsia="zh-CN"/>
            <w:rPrChange w:id="1375" w:author="Samsung" w:date="2021-01-30T19:42:00Z">
              <w:rPr>
                <w:rFonts w:eastAsia="宋体"/>
                <w:lang w:eastAsia="zh-CN"/>
              </w:rPr>
            </w:rPrChange>
          </w:rPr>
          <w:t>Moderator analysis:</w:t>
        </w:r>
      </w:ins>
    </w:p>
    <w:p w:rsidR="000F78E4" w:rsidRDefault="000F78E4">
      <w:pPr>
        <w:spacing w:after="0"/>
        <w:rPr>
          <w:ins w:id="1376" w:author="Samsung" w:date="2021-01-30T19:40:00Z"/>
          <w:rFonts w:eastAsia="宋体"/>
          <w:lang w:eastAsia="zh-CN"/>
        </w:rPr>
      </w:pPr>
    </w:p>
    <w:p w:rsidR="000F78E4" w:rsidRDefault="008E0540">
      <w:pPr>
        <w:spacing w:after="0"/>
        <w:rPr>
          <w:ins w:id="1377" w:author="Samsung" w:date="2021-01-30T19:50:00Z"/>
          <w:rFonts w:eastAsia="宋体"/>
          <w:lang w:eastAsia="zh-CN"/>
        </w:rPr>
      </w:pPr>
      <w:ins w:id="1378" w:author="Samsung" w:date="2021-01-30T19:41:00Z">
        <w:r>
          <w:rPr>
            <w:rFonts w:eastAsia="宋体"/>
            <w:lang w:eastAsia="zh-CN"/>
          </w:rPr>
          <w:t>The current situation does not have clear indication on which option should be selected. However, among those options,</w:t>
        </w:r>
      </w:ins>
      <w:ins w:id="1379" w:author="Samsung" w:date="2021-01-30T19:42:00Z">
        <w:r>
          <w:rPr>
            <w:rFonts w:eastAsia="宋体"/>
            <w:lang w:eastAsia="zh-CN"/>
          </w:rPr>
          <w:t xml:space="preserve"> </w:t>
        </w:r>
      </w:ins>
      <w:ins w:id="1380" w:author="Samsung" w:date="2021-02-01T10:47:00Z">
        <w:r>
          <w:rPr>
            <w:rFonts w:eastAsia="宋体"/>
            <w:lang w:eastAsia="zh-CN"/>
          </w:rPr>
          <w:t>majority</w:t>
        </w:r>
      </w:ins>
      <w:ins w:id="1381" w:author="Samsung" w:date="2021-01-30T19:42:00Z">
        <w:r>
          <w:rPr>
            <w:rFonts w:eastAsia="宋体"/>
            <w:lang w:eastAsia="zh-CN"/>
          </w:rPr>
          <w:t xml:space="preserve"> indicate</w:t>
        </w:r>
      </w:ins>
      <w:ins w:id="1382" w:author="Samsung" w:date="2021-02-01T10:47:00Z">
        <w:r>
          <w:rPr>
            <w:rFonts w:eastAsia="宋体"/>
            <w:lang w:eastAsia="zh-CN"/>
          </w:rPr>
          <w:t>s</w:t>
        </w:r>
      </w:ins>
      <w:ins w:id="1383" w:author="Samsung" w:date="2021-01-30T19:44:00Z">
        <w:r>
          <w:rPr>
            <w:rFonts w:eastAsia="宋体"/>
            <w:lang w:eastAsia="zh-CN"/>
          </w:rPr>
          <w:t xml:space="preserve"> that</w:t>
        </w:r>
      </w:ins>
      <w:ins w:id="1384" w:author="Samsung" w:date="2021-01-30T19:42:00Z">
        <w:r>
          <w:rPr>
            <w:rFonts w:eastAsia="宋体"/>
            <w:lang w:eastAsia="zh-CN"/>
          </w:rPr>
          <w:t xml:space="preserve"> the option 1 cannot be the </w:t>
        </w:r>
      </w:ins>
      <w:ins w:id="1385" w:author="Samsung" w:date="2021-01-30T19:47:00Z">
        <w:r>
          <w:rPr>
            <w:rFonts w:eastAsia="宋体"/>
            <w:lang w:eastAsia="zh-CN"/>
          </w:rPr>
          <w:t xml:space="preserve">only </w:t>
        </w:r>
      </w:ins>
      <w:ins w:id="1386" w:author="Samsung" w:date="2021-01-30T19:43:00Z">
        <w:r>
          <w:rPr>
            <w:rFonts w:eastAsia="宋体"/>
            <w:lang w:eastAsia="zh-CN"/>
          </w:rPr>
          <w:t xml:space="preserve">solution. </w:t>
        </w:r>
      </w:ins>
      <w:ins w:id="1387" w:author="Samsung" w:date="2021-01-30T19:44:00Z">
        <w:r>
          <w:rPr>
            <w:rFonts w:eastAsia="宋体"/>
            <w:lang w:eastAsia="zh-CN"/>
          </w:rPr>
          <w:t>Since option 1 does not have any specification impact w.r.t. BAP address collision resolution,</w:t>
        </w:r>
      </w:ins>
      <w:ins w:id="1388" w:author="Samsung" w:date="2021-02-01T10:48:00Z">
        <w:r>
          <w:rPr>
            <w:rFonts w:eastAsia="宋体"/>
            <w:lang w:eastAsia="zh-CN"/>
          </w:rPr>
          <w:t xml:space="preserve"> and option 1 has a clear limitation on the BAP address space,</w:t>
        </w:r>
      </w:ins>
      <w:ins w:id="1389" w:author="Samsung" w:date="2021-01-30T19:44:00Z">
        <w:r>
          <w:rPr>
            <w:rFonts w:eastAsia="宋体"/>
            <w:lang w:eastAsia="zh-CN"/>
          </w:rPr>
          <w:t xml:space="preserve"> </w:t>
        </w:r>
      </w:ins>
      <w:ins w:id="1390" w:author="Samsung" w:date="2021-01-30T19:45:00Z">
        <w:r>
          <w:rPr>
            <w:rFonts w:eastAsia="宋体"/>
            <w:lang w:eastAsia="zh-CN"/>
          </w:rPr>
          <w:t xml:space="preserve">moderator proposes to not discuss this option anymore. For option 2, only one company shows their preference. Compared to option 1, option 2 does not bring </w:t>
        </w:r>
      </w:ins>
      <w:ins w:id="1391" w:author="Samsung" w:date="2021-01-30T19:48:00Z">
        <w:r>
          <w:rPr>
            <w:rFonts w:eastAsia="宋体"/>
            <w:lang w:eastAsia="zh-CN"/>
          </w:rPr>
          <w:t xml:space="preserve">any </w:t>
        </w:r>
      </w:ins>
      <w:ins w:id="1392" w:author="Samsung" w:date="2021-01-30T19:45:00Z">
        <w:r>
          <w:rPr>
            <w:rFonts w:eastAsia="宋体"/>
            <w:lang w:eastAsia="zh-CN"/>
          </w:rPr>
          <w:t xml:space="preserve">additional obvious benefit. </w:t>
        </w:r>
      </w:ins>
      <w:ins w:id="1393" w:author="Samsung" w:date="2021-01-30T19:46:00Z">
        <w:r>
          <w:rPr>
            <w:rFonts w:eastAsia="宋体"/>
            <w:lang w:eastAsia="zh-CN"/>
          </w:rPr>
          <w:t xml:space="preserve">Thus, </w:t>
        </w:r>
        <w:proofErr w:type="gramStart"/>
        <w:r>
          <w:rPr>
            <w:rFonts w:eastAsia="宋体"/>
            <w:lang w:eastAsia="zh-CN"/>
          </w:rPr>
          <w:t>moderator propose</w:t>
        </w:r>
        <w:proofErr w:type="gramEnd"/>
        <w:r>
          <w:rPr>
            <w:rFonts w:eastAsia="宋体"/>
            <w:lang w:eastAsia="zh-CN"/>
          </w:rPr>
          <w:t xml:space="preserve"> to</w:t>
        </w:r>
      </w:ins>
      <w:ins w:id="1394" w:author="Samsung" w:date="2021-01-30T22:49:00Z">
        <w:r>
          <w:rPr>
            <w:rFonts w:eastAsia="宋体"/>
            <w:lang w:eastAsia="zh-CN"/>
          </w:rPr>
          <w:t xml:space="preserve"> preclude</w:t>
        </w:r>
      </w:ins>
      <w:ins w:id="1395" w:author="Samsung" w:date="2021-01-30T19:46:00Z">
        <w:r>
          <w:rPr>
            <w:rFonts w:eastAsia="宋体"/>
            <w:lang w:eastAsia="zh-CN"/>
          </w:rPr>
          <w:t xml:space="preserve"> this option as well.</w:t>
        </w:r>
      </w:ins>
      <w:ins w:id="1396" w:author="Samsung" w:date="2021-01-30T19:48:00Z">
        <w:r>
          <w:rPr>
            <w:rFonts w:eastAsia="宋体"/>
            <w:lang w:eastAsia="zh-CN"/>
          </w:rPr>
          <w:t xml:space="preserve"> In other words, we can continue the discu</w:t>
        </w:r>
      </w:ins>
      <w:ins w:id="1397" w:author="Samsung" w:date="2021-01-30T19:49:00Z">
        <w:r>
          <w:rPr>
            <w:rFonts w:eastAsia="宋体"/>
            <w:lang w:eastAsia="zh-CN"/>
          </w:rPr>
          <w:t xml:space="preserve">ssion on Option 3/4/5. </w:t>
        </w:r>
      </w:ins>
    </w:p>
    <w:p w:rsidR="000F78E4" w:rsidRDefault="000F78E4">
      <w:pPr>
        <w:spacing w:after="0"/>
        <w:rPr>
          <w:ins w:id="1398" w:author="Samsung" w:date="2021-01-30T19:30:00Z"/>
          <w:rFonts w:eastAsia="宋体"/>
          <w:lang w:eastAsia="zh-CN"/>
        </w:rPr>
      </w:pPr>
    </w:p>
    <w:p w:rsidR="000F78E4" w:rsidRDefault="008E0540">
      <w:pPr>
        <w:spacing w:after="0"/>
        <w:rPr>
          <w:del w:id="1399" w:author="Samsung" w:date="2021-01-30T20:09:00Z"/>
          <w:rFonts w:eastAsia="宋体"/>
          <w:lang w:eastAsia="zh-CN"/>
        </w:rPr>
      </w:pPr>
      <w:ins w:id="1400" w:author="Samsung" w:date="2021-01-30T19:55:00Z">
        <w:r>
          <w:rPr>
            <w:rFonts w:eastAsia="宋体" w:hint="eastAsia"/>
            <w:lang w:eastAsia="zh-CN"/>
          </w:rPr>
          <w:t>I</w:t>
        </w:r>
        <w:r>
          <w:rPr>
            <w:rFonts w:eastAsia="宋体"/>
            <w:lang w:eastAsia="zh-CN"/>
          </w:rPr>
          <w:t>n addition, one company</w:t>
        </w:r>
      </w:ins>
      <w:ins w:id="1401" w:author="Samsung" w:date="2021-01-30T19:56:00Z">
        <w:r>
          <w:rPr>
            <w:rFonts w:eastAsia="宋体"/>
            <w:lang w:eastAsia="zh-CN"/>
          </w:rPr>
          <w:t xml:space="preserve"> indicates that the option selection needs RAN2 involvement. </w:t>
        </w:r>
      </w:ins>
      <w:ins w:id="1402" w:author="Samsung" w:date="2021-01-30T20:03:00Z">
        <w:r>
          <w:rPr>
            <w:rFonts w:eastAsia="宋体"/>
            <w:lang w:eastAsia="zh-CN"/>
          </w:rPr>
          <w:t>However, the moderator believes that it is not ready to bother RAN2 for the down-s</w:t>
        </w:r>
      </w:ins>
      <w:ins w:id="1403" w:author="Samsung" w:date="2021-01-30T20:04:00Z">
        <w:r>
          <w:rPr>
            <w:rFonts w:eastAsia="宋体"/>
            <w:lang w:eastAsia="zh-CN"/>
          </w:rPr>
          <w:t xml:space="preserve">elections among options. The reason is 1) </w:t>
        </w:r>
      </w:ins>
      <w:ins w:id="1404" w:author="Samsung" w:date="2021-01-30T20:03:00Z">
        <w:r>
          <w:rPr>
            <w:rFonts w:eastAsia="宋体"/>
            <w:lang w:eastAsia="zh-CN"/>
          </w:rPr>
          <w:t>further clarifications to each option are needed</w:t>
        </w:r>
      </w:ins>
      <w:ins w:id="1405" w:author="Samsung" w:date="2021-01-30T20:04:00Z">
        <w:r>
          <w:rPr>
            <w:rFonts w:eastAsia="宋体"/>
            <w:lang w:eastAsia="zh-CN"/>
          </w:rPr>
          <w:t>, 2)</w:t>
        </w:r>
      </w:ins>
      <w:ins w:id="1406" w:author="Samsung" w:date="2021-01-30T20:05:00Z">
        <w:r>
          <w:rPr>
            <w:rFonts w:eastAsia="宋体"/>
            <w:lang w:eastAsia="zh-CN"/>
          </w:rPr>
          <w:t xml:space="preserve"> </w:t>
        </w:r>
      </w:ins>
      <w:ins w:id="1407" w:author="Samsung" w:date="2021-01-30T22:50:00Z">
        <w:r>
          <w:rPr>
            <w:rFonts w:eastAsia="宋体"/>
            <w:lang w:eastAsia="zh-CN"/>
          </w:rPr>
          <w:t xml:space="preserve">several issues need RAN3 to figure out first, e.g., </w:t>
        </w:r>
      </w:ins>
      <w:ins w:id="1408" w:author="Samsung" w:date="2021-01-30T20:05:00Z">
        <w:r>
          <w:rPr>
            <w:rFonts w:eastAsia="宋体"/>
            <w:lang w:eastAsia="zh-CN"/>
          </w:rPr>
          <w:t xml:space="preserve">inter-donor </w:t>
        </w:r>
      </w:ins>
      <w:ins w:id="1409" w:author="Samsung" w:date="2021-01-30T22:51:00Z">
        <w:r>
          <w:rPr>
            <w:rFonts w:eastAsia="宋体"/>
            <w:lang w:eastAsia="zh-CN"/>
          </w:rPr>
          <w:lastRenderedPageBreak/>
          <w:t xml:space="preserve">coordination, </w:t>
        </w:r>
      </w:ins>
      <w:ins w:id="1410" w:author="Samsung" w:date="2021-01-30T20:07:00Z">
        <w:r>
          <w:rPr>
            <w:rFonts w:eastAsia="宋体"/>
            <w:lang w:eastAsia="zh-CN"/>
          </w:rPr>
          <w:t>configurations for BAP routing and bearer mapping</w:t>
        </w:r>
      </w:ins>
      <w:ins w:id="1411" w:author="Samsung" w:date="2021-01-30T20:08:00Z">
        <w:r>
          <w:rPr>
            <w:rFonts w:eastAsia="宋体"/>
            <w:lang w:eastAsia="zh-CN"/>
          </w:rPr>
          <w:t>. Thus, the moderator proposes to not involve RAN2 at this stage</w:t>
        </w:r>
      </w:ins>
      <w:ins w:id="1412" w:author="Samsung" w:date="2021-01-30T20:09:00Z">
        <w:r>
          <w:rPr>
            <w:rFonts w:eastAsia="宋体"/>
            <w:lang w:eastAsia="zh-CN"/>
          </w:rPr>
          <w:t xml:space="preserve">. </w:t>
        </w:r>
      </w:ins>
    </w:p>
    <w:p w:rsidR="000F78E4" w:rsidRDefault="000F78E4">
      <w:pPr>
        <w:spacing w:after="0"/>
        <w:rPr>
          <w:ins w:id="1413" w:author="Samsung" w:date="2021-01-30T20:10:00Z"/>
          <w:rFonts w:eastAsia="宋体"/>
          <w:lang w:eastAsia="zh-CN"/>
        </w:rPr>
      </w:pPr>
    </w:p>
    <w:p w:rsidR="000F78E4" w:rsidRPr="000F78E4" w:rsidRDefault="008E0540">
      <w:pPr>
        <w:spacing w:after="0"/>
        <w:rPr>
          <w:ins w:id="1414" w:author="Samsung" w:date="2021-01-30T20:10:00Z"/>
          <w:rFonts w:eastAsia="宋体"/>
          <w:b/>
          <w:lang w:eastAsia="zh-CN"/>
          <w:rPrChange w:id="1415" w:author="Samsung" w:date="2021-01-30T20:10:00Z">
            <w:rPr>
              <w:ins w:id="1416" w:author="Samsung" w:date="2021-01-30T20:10:00Z"/>
              <w:rFonts w:eastAsia="宋体"/>
              <w:lang w:eastAsia="zh-CN"/>
            </w:rPr>
          </w:rPrChange>
        </w:rPr>
      </w:pPr>
      <w:ins w:id="1417" w:author="Samsung" w:date="2021-01-30T20:10:00Z">
        <w:r>
          <w:rPr>
            <w:rFonts w:eastAsia="宋体"/>
            <w:b/>
            <w:lang w:eastAsia="zh-CN"/>
            <w:rPrChange w:id="1418" w:author="Samsung" w:date="2021-01-30T20:10:00Z">
              <w:rPr>
                <w:rFonts w:eastAsia="宋体"/>
                <w:lang w:eastAsia="zh-CN"/>
              </w:rPr>
            </w:rPrChange>
          </w:rPr>
          <w:t>Proposal 8: RAN3 continues the discussion on option 3/4/5 for the BAP routing across two topologies, i.e</w:t>
        </w:r>
        <w:proofErr w:type="gramStart"/>
        <w:r>
          <w:rPr>
            <w:rFonts w:eastAsia="宋体"/>
            <w:b/>
            <w:lang w:eastAsia="zh-CN"/>
            <w:rPrChange w:id="1419" w:author="Samsung" w:date="2021-01-30T20:10:00Z">
              <w:rPr>
                <w:rFonts w:eastAsia="宋体"/>
                <w:lang w:eastAsia="zh-CN"/>
              </w:rPr>
            </w:rPrChange>
          </w:rPr>
          <w:t>.,</w:t>
        </w:r>
        <w:proofErr w:type="gramEnd"/>
        <w:r>
          <w:rPr>
            <w:rFonts w:eastAsia="宋体"/>
            <w:b/>
            <w:lang w:eastAsia="zh-CN"/>
            <w:rPrChange w:id="1420" w:author="Samsung" w:date="2021-01-30T20:10:00Z">
              <w:rPr>
                <w:rFonts w:eastAsia="宋体"/>
                <w:lang w:eastAsia="zh-CN"/>
              </w:rPr>
            </w:rPrChange>
          </w:rPr>
          <w:t xml:space="preserve"> </w:t>
        </w:r>
      </w:ins>
    </w:p>
    <w:p w:rsidR="000F78E4" w:rsidRPr="000F78E4" w:rsidRDefault="008E0540">
      <w:pPr>
        <w:pStyle w:val="afff"/>
        <w:numPr>
          <w:ilvl w:val="1"/>
          <w:numId w:val="26"/>
        </w:numPr>
        <w:spacing w:after="0"/>
        <w:ind w:firstLineChars="0"/>
        <w:rPr>
          <w:ins w:id="1421" w:author="Samsung" w:date="2021-01-30T20:10:00Z"/>
          <w:rFonts w:ascii="Times New Roman" w:eastAsia="宋体" w:hAnsi="Times New Roman"/>
          <w:b/>
          <w:sz w:val="20"/>
          <w:szCs w:val="20"/>
          <w:lang w:eastAsia="zh-CN"/>
          <w:rPrChange w:id="1422" w:author="Samsung" w:date="2021-01-30T20:10:00Z">
            <w:rPr>
              <w:ins w:id="1423" w:author="Samsung" w:date="2021-01-30T20:10:00Z"/>
              <w:rFonts w:eastAsia="宋体"/>
              <w:lang w:eastAsia="zh-CN"/>
            </w:rPr>
          </w:rPrChange>
        </w:rPr>
      </w:pPr>
      <w:ins w:id="1424" w:author="Samsung" w:date="2021-01-30T20:10:00Z">
        <w:r>
          <w:rPr>
            <w:rFonts w:ascii="Times New Roman" w:eastAsia="宋体" w:hAnsi="Times New Roman"/>
            <w:b/>
            <w:sz w:val="20"/>
            <w:szCs w:val="20"/>
            <w:lang w:eastAsia="zh-CN"/>
            <w:rPrChange w:id="1425" w:author="Samsung" w:date="2021-01-30T20:10:00Z">
              <w:rPr>
                <w:rFonts w:eastAsia="宋体"/>
                <w:lang w:eastAsia="zh-CN"/>
              </w:rPr>
            </w:rPrChange>
          </w:rPr>
          <w:t>Option 3: routing via a new unique identity (e.g., extended BAP address with CU component, separate set of (e)LCIDs)</w:t>
        </w:r>
      </w:ins>
    </w:p>
    <w:p w:rsidR="000F78E4" w:rsidRPr="000F78E4" w:rsidRDefault="008E0540">
      <w:pPr>
        <w:pStyle w:val="afff"/>
        <w:numPr>
          <w:ilvl w:val="1"/>
          <w:numId w:val="26"/>
        </w:numPr>
        <w:spacing w:after="0"/>
        <w:ind w:firstLineChars="0"/>
        <w:rPr>
          <w:ins w:id="1426" w:author="Samsung" w:date="2021-01-30T20:10:00Z"/>
          <w:rFonts w:ascii="Times New Roman" w:eastAsia="宋体" w:hAnsi="Times New Roman"/>
          <w:b/>
          <w:sz w:val="20"/>
          <w:szCs w:val="20"/>
          <w:lang w:eastAsia="zh-CN"/>
          <w:rPrChange w:id="1427" w:author="Samsung" w:date="2021-01-30T20:10:00Z">
            <w:rPr>
              <w:ins w:id="1428" w:author="Samsung" w:date="2021-01-30T20:10:00Z"/>
              <w:rFonts w:eastAsia="宋体"/>
              <w:lang w:eastAsia="zh-CN"/>
            </w:rPr>
          </w:rPrChange>
        </w:rPr>
      </w:pPr>
      <w:ins w:id="1429" w:author="Samsung" w:date="2021-01-30T20:10:00Z">
        <w:r>
          <w:rPr>
            <w:rFonts w:ascii="Times New Roman" w:eastAsia="宋体" w:hAnsi="Times New Roman"/>
            <w:b/>
            <w:sz w:val="20"/>
            <w:szCs w:val="20"/>
            <w:lang w:eastAsia="zh-CN"/>
            <w:rPrChange w:id="1430" w:author="Samsung" w:date="2021-01-30T20:10:00Z">
              <w:rPr>
                <w:rFonts w:eastAsia="宋体"/>
                <w:lang w:eastAsia="zh-CN"/>
              </w:rPr>
            </w:rPrChange>
          </w:rPr>
          <w:t xml:space="preserve">Option 4: BAP header rewriting at the boundary node </w:t>
        </w:r>
      </w:ins>
    </w:p>
    <w:p w:rsidR="000F78E4" w:rsidRPr="000F78E4" w:rsidRDefault="008E0540">
      <w:pPr>
        <w:pStyle w:val="afff"/>
        <w:numPr>
          <w:ilvl w:val="1"/>
          <w:numId w:val="26"/>
        </w:numPr>
        <w:spacing w:after="0"/>
        <w:ind w:firstLineChars="0"/>
        <w:rPr>
          <w:ins w:id="1431" w:author="Samsung" w:date="2021-01-30T20:10:00Z"/>
          <w:rFonts w:ascii="Times New Roman" w:eastAsia="宋体" w:hAnsi="Times New Roman"/>
          <w:b/>
          <w:sz w:val="20"/>
          <w:szCs w:val="20"/>
          <w:lang w:eastAsia="zh-CN"/>
          <w:rPrChange w:id="1432" w:author="Samsung" w:date="2021-01-30T20:10:00Z">
            <w:rPr>
              <w:ins w:id="1433" w:author="Samsung" w:date="2021-01-30T20:10:00Z"/>
              <w:rFonts w:eastAsia="宋体"/>
              <w:lang w:eastAsia="zh-CN"/>
            </w:rPr>
          </w:rPrChange>
        </w:rPr>
      </w:pPr>
      <w:ins w:id="1434" w:author="Samsung" w:date="2021-01-30T20:10:00Z">
        <w:r>
          <w:rPr>
            <w:rFonts w:ascii="Times New Roman" w:eastAsia="宋体" w:hAnsi="Times New Roman"/>
            <w:b/>
            <w:sz w:val="20"/>
            <w:szCs w:val="20"/>
            <w:lang w:eastAsia="zh-CN"/>
            <w:rPrChange w:id="1435" w:author="Samsung" w:date="2021-01-30T20:10:00Z">
              <w:rPr>
                <w:rFonts w:eastAsia="宋体"/>
                <w:lang w:eastAsia="zh-CN"/>
              </w:rPr>
            </w:rPrChange>
          </w:rPr>
          <w:t xml:space="preserve">Option 5: routing via IP header </w:t>
        </w:r>
      </w:ins>
    </w:p>
    <w:p w:rsidR="000F78E4" w:rsidRDefault="000F78E4">
      <w:pPr>
        <w:spacing w:after="0"/>
        <w:rPr>
          <w:rFonts w:eastAsia="宋体"/>
          <w:lang w:eastAsia="zh-CN"/>
        </w:rPr>
      </w:pPr>
    </w:p>
    <w:p w:rsidR="000F78E4" w:rsidRDefault="000F78E4">
      <w:pPr>
        <w:spacing w:after="0"/>
        <w:rPr>
          <w:rFonts w:eastAsia="宋体"/>
          <w:lang w:eastAsia="zh-CN"/>
        </w:rPr>
      </w:pPr>
    </w:p>
    <w:p w:rsidR="000F78E4" w:rsidRDefault="008E0540">
      <w:pPr>
        <w:rPr>
          <w:rFonts w:eastAsia="宋体"/>
          <w:lang w:eastAsia="zh-CN"/>
        </w:rPr>
      </w:pPr>
      <w:r>
        <w:rPr>
          <w:rFonts w:eastAsia="宋体"/>
          <w:lang w:eastAsia="zh-CN"/>
        </w:rPr>
        <w:t>In addition, companies also indicate stage-3 impact for each option, e.g., [1</w:t>
      </w:r>
      <w:proofErr w:type="gramStart"/>
      <w:r>
        <w:rPr>
          <w:rFonts w:eastAsia="宋体"/>
          <w:lang w:eastAsia="zh-CN"/>
        </w:rPr>
        <w:t>](</w:t>
      </w:r>
      <w:proofErr w:type="gramEnd"/>
      <w:r>
        <w:rPr>
          <w:rFonts w:eastAsia="宋体"/>
          <w:lang w:eastAsia="zh-CN"/>
        </w:rPr>
        <w:t xml:space="preserve">Samsung), [4](Nokia), [8](ZTE). The </w:t>
      </w:r>
      <w:proofErr w:type="gramStart"/>
      <w:r>
        <w:rPr>
          <w:rFonts w:eastAsia="宋体"/>
          <w:lang w:eastAsia="zh-CN"/>
        </w:rPr>
        <w:t>moderator think</w:t>
      </w:r>
      <w:proofErr w:type="gramEnd"/>
      <w:r>
        <w:rPr>
          <w:rFonts w:eastAsia="宋体"/>
          <w:lang w:eastAsia="zh-CN"/>
        </w:rPr>
        <w:t xml:space="preserve"> that it may be early to discuss those details before finalizing the option. So, the discussion can be on hold for a moment.</w:t>
      </w:r>
    </w:p>
    <w:p w:rsidR="000F78E4" w:rsidRDefault="008E0540">
      <w:pPr>
        <w:pStyle w:val="afff"/>
        <w:numPr>
          <w:ilvl w:val="0"/>
          <w:numId w:val="26"/>
        </w:numPr>
        <w:ind w:firstLineChars="0"/>
        <w:rPr>
          <w:rFonts w:eastAsia="宋体"/>
          <w:lang w:eastAsia="zh-CN"/>
        </w:rPr>
      </w:pPr>
      <w:r>
        <w:rPr>
          <w:rFonts w:eastAsia="宋体" w:hint="eastAsia"/>
          <w:lang w:eastAsia="zh-CN"/>
        </w:rPr>
        <w:t>B</w:t>
      </w:r>
      <w:r>
        <w:rPr>
          <w:rFonts w:eastAsia="宋体"/>
          <w:lang w:eastAsia="zh-CN"/>
        </w:rPr>
        <w:t>H RLC channel mapping</w:t>
      </w:r>
    </w:p>
    <w:p w:rsidR="000F78E4" w:rsidRDefault="008E0540">
      <w:pPr>
        <w:snapToGrid w:val="0"/>
        <w:spacing w:after="0"/>
        <w:rPr>
          <w:rFonts w:eastAsia="宋体"/>
          <w:lang w:eastAsia="zh-CN"/>
        </w:rPr>
      </w:pPr>
      <w:r>
        <w:rPr>
          <w:rFonts w:eastAsia="宋体" w:hint="eastAsia"/>
          <w:lang w:eastAsia="zh-CN"/>
        </w:rPr>
        <w:t>D</w:t>
      </w:r>
      <w:r>
        <w:rPr>
          <w:rFonts w:eastAsia="宋体"/>
          <w:lang w:eastAsia="zh-CN"/>
        </w:rPr>
        <w:t>espite of BAP routing, another important issue is the BH RLC channel mapping across two topologies, which are mainly implemented at the boundary IAB node. To configure the BH RLC CH mapping, the two donor CUs need share some information. Contribution [3</w:t>
      </w:r>
      <w:proofErr w:type="gramStart"/>
      <w:r>
        <w:rPr>
          <w:rFonts w:eastAsia="宋体"/>
          <w:lang w:eastAsia="zh-CN"/>
        </w:rPr>
        <w:t>](</w:t>
      </w:r>
      <w:proofErr w:type="gramEnd"/>
      <w:r>
        <w:rPr>
          <w:rFonts w:eastAsia="宋体"/>
          <w:lang w:eastAsia="zh-CN"/>
        </w:rPr>
        <w:t>Qualcomm) gives two possible options:</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O</w:t>
      </w:r>
      <w:r>
        <w:rPr>
          <w:rFonts w:ascii="Times New Roman" w:eastAsia="宋体" w:hAnsi="Times New Roman"/>
          <w:sz w:val="20"/>
          <w:szCs w:val="20"/>
          <w:lang w:eastAsia="zh-CN"/>
        </w:rPr>
        <w:t>ption 1: mapping per BH RLC CH</w:t>
      </w:r>
    </w:p>
    <w:p w:rsidR="000F78E4" w:rsidRDefault="008E0540">
      <w:pPr>
        <w:snapToGrid w:val="0"/>
        <w:spacing w:after="0"/>
        <w:ind w:left="360"/>
        <w:rPr>
          <w:rFonts w:eastAsia="宋体"/>
          <w:lang w:eastAsia="zh-CN"/>
        </w:rPr>
      </w:pPr>
      <w:r>
        <w:rPr>
          <w:rFonts w:eastAsia="宋体"/>
          <w:lang w:eastAsia="zh-CN"/>
        </w:rPr>
        <w:t>In the option, bearer mapping (mapping between F1-U tunnel and BH RLC CH) is the same in both topologies. Thus, F1-termination donor CU needs share BH RLC CH-level QoS with non-F1-termination donor CU</w:t>
      </w:r>
    </w:p>
    <w:p w:rsidR="000F78E4" w:rsidRDefault="008E0540">
      <w:pPr>
        <w:pStyle w:val="afff"/>
        <w:numPr>
          <w:ilvl w:val="0"/>
          <w:numId w:val="26"/>
        </w:numPr>
        <w:spacing w:after="0"/>
        <w:ind w:firstLineChars="0"/>
        <w:rPr>
          <w:rFonts w:ascii="Times New Roman" w:eastAsia="宋体" w:hAnsi="Times New Roman"/>
          <w:sz w:val="20"/>
          <w:szCs w:val="20"/>
          <w:lang w:eastAsia="zh-CN"/>
        </w:rPr>
      </w:pPr>
      <w:r>
        <w:rPr>
          <w:rFonts w:ascii="Times New Roman" w:eastAsia="宋体" w:hAnsi="Times New Roman"/>
          <w:sz w:val="20"/>
          <w:szCs w:val="20"/>
          <w:lang w:eastAsia="zh-CN"/>
        </w:rPr>
        <w:t>Option 2: mapping per F1-U tunnel</w:t>
      </w:r>
    </w:p>
    <w:p w:rsidR="000F78E4" w:rsidRDefault="008E0540">
      <w:pPr>
        <w:snapToGrid w:val="0"/>
        <w:spacing w:after="0"/>
        <w:ind w:left="360"/>
        <w:rPr>
          <w:rFonts w:eastAsia="宋体"/>
          <w:lang w:eastAsia="zh-CN"/>
        </w:rPr>
      </w:pPr>
      <w:r>
        <w:rPr>
          <w:rFonts w:eastAsia="宋体"/>
          <w:lang w:eastAsia="zh-CN"/>
        </w:rPr>
        <w:t>In the option, bearer mapping (mapping between F1-U tunnel and BH RLC CH) could be different in two topologies. Thus, F1-termination donor CU needs share F1-U tunnel-level QoS with non-F1-termination donor CU. However, as indicated in [3], to support this option, the above option 5 (i.e., routing via IP) for BAP routing across</w:t>
      </w: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Q2-6a (</w:t>
      </w:r>
      <w:proofErr w:type="spellStart"/>
      <w:r>
        <w:rPr>
          <w:rFonts w:ascii="Times New Roman" w:eastAsia="宋体" w:hAnsi="Times New Roman"/>
          <w:b/>
          <w:sz w:val="20"/>
          <w:lang w:eastAsia="zh-CN"/>
        </w:rPr>
        <w:t>BearerMapping</w:t>
      </w:r>
      <w:proofErr w:type="spellEnd"/>
      <w:r>
        <w:rPr>
          <w:rFonts w:ascii="Times New Roman" w:eastAsia="宋体" w:hAnsi="Times New Roman"/>
          <w:b/>
          <w:sz w:val="20"/>
          <w:lang w:eastAsia="zh-CN"/>
        </w:rPr>
        <w:t>-granularity): please provide views to the following options of inter-donor signaling for bearer mapping at boundary IAB node:</w:t>
      </w:r>
    </w:p>
    <w:p w:rsidR="000F78E4" w:rsidRDefault="008E0540">
      <w:pPr>
        <w:pStyle w:val="afff"/>
        <w:numPr>
          <w:ilvl w:val="0"/>
          <w:numId w:val="26"/>
        </w:numPr>
        <w:spacing w:after="0"/>
        <w:ind w:left="714" w:firstLineChars="0" w:hanging="357"/>
        <w:rPr>
          <w:rFonts w:ascii="Times New Roman" w:eastAsia="宋体" w:hAnsi="Times New Roman"/>
          <w:b/>
          <w:sz w:val="20"/>
          <w:szCs w:val="20"/>
          <w:lang w:eastAsia="zh-CN"/>
        </w:rPr>
      </w:pPr>
      <w:r>
        <w:rPr>
          <w:rFonts w:ascii="Times New Roman" w:eastAsia="宋体" w:hAnsi="Times New Roman" w:hint="eastAsia"/>
          <w:b/>
          <w:sz w:val="20"/>
          <w:szCs w:val="20"/>
          <w:lang w:eastAsia="zh-CN"/>
        </w:rPr>
        <w:t>O</w:t>
      </w:r>
      <w:r>
        <w:rPr>
          <w:rFonts w:ascii="Times New Roman" w:eastAsia="宋体" w:hAnsi="Times New Roman"/>
          <w:b/>
          <w:sz w:val="20"/>
          <w:szCs w:val="20"/>
          <w:lang w:eastAsia="zh-CN"/>
        </w:rPr>
        <w:t>ption 1: mapping per BH RLC CH</w:t>
      </w:r>
    </w:p>
    <w:p w:rsidR="000F78E4" w:rsidRDefault="008E0540">
      <w:pPr>
        <w:pStyle w:val="afff"/>
        <w:numPr>
          <w:ilvl w:val="0"/>
          <w:numId w:val="26"/>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Option 2: mapping per F1-U tunnel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79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1436" w:author="Samsung" w:date="2021-01-25T17:18:00Z">
              <w:r>
                <w:rPr>
                  <w:rFonts w:eastAsia="宋体" w:hint="eastAsia"/>
                  <w:lang w:eastAsia="zh-CN"/>
                </w:rPr>
                <w:t>S</w:t>
              </w:r>
              <w:r>
                <w:rPr>
                  <w:rFonts w:eastAsia="宋体"/>
                  <w:lang w:eastAsia="zh-CN"/>
                </w:rPr>
                <w:t xml:space="preserve">amsung </w:t>
              </w:r>
            </w:ins>
          </w:p>
        </w:tc>
        <w:tc>
          <w:tcPr>
            <w:tcW w:w="7792" w:type="dxa"/>
          </w:tcPr>
          <w:p w:rsidR="000F78E4" w:rsidRDefault="008E0540">
            <w:pPr>
              <w:rPr>
                <w:ins w:id="1437" w:author="Samsung" w:date="2021-01-25T17:34:00Z"/>
                <w:rFonts w:eastAsia="宋体"/>
                <w:lang w:eastAsia="zh-CN"/>
              </w:rPr>
            </w:pPr>
            <w:ins w:id="1438" w:author="Samsung" w:date="2021-01-25T17:18:00Z">
              <w:r>
                <w:rPr>
                  <w:rFonts w:eastAsia="宋体" w:hint="eastAsia"/>
                  <w:lang w:eastAsia="zh-CN"/>
                </w:rPr>
                <w:t>O</w:t>
              </w:r>
              <w:r>
                <w:rPr>
                  <w:rFonts w:eastAsia="宋体"/>
                  <w:lang w:eastAsia="zh-CN"/>
                </w:rPr>
                <w:t>ption 1</w:t>
              </w:r>
            </w:ins>
            <w:ins w:id="1439" w:author="Samsung" w:date="2021-01-25T17:34:00Z">
              <w:r>
                <w:rPr>
                  <w:rFonts w:eastAsia="宋体"/>
                  <w:lang w:eastAsia="zh-CN"/>
                </w:rPr>
                <w:t xml:space="preserve"> (bearer mapping at the boundary IAB node is per BH RLC CH)</w:t>
              </w:r>
            </w:ins>
            <w:ins w:id="1440" w:author="Samsung" w:date="2021-01-25T17:32:00Z">
              <w:r>
                <w:rPr>
                  <w:rFonts w:eastAsia="宋体" w:hint="eastAsia"/>
                  <w:lang w:eastAsia="zh-CN"/>
                </w:rPr>
                <w:t>.</w:t>
              </w:r>
              <w:r>
                <w:rPr>
                  <w:rFonts w:eastAsia="宋体"/>
                  <w:lang w:eastAsia="zh-CN"/>
                </w:rPr>
                <w:t xml:space="preserve"> </w:t>
              </w:r>
            </w:ins>
          </w:p>
          <w:p w:rsidR="000F78E4" w:rsidRDefault="008E0540">
            <w:pPr>
              <w:rPr>
                <w:rFonts w:eastAsia="宋体"/>
                <w:lang w:eastAsia="zh-CN"/>
              </w:rPr>
            </w:pPr>
            <w:ins w:id="1441" w:author="Samsung" w:date="2021-01-25T17:32:00Z">
              <w:r>
                <w:rPr>
                  <w:rFonts w:eastAsia="宋体"/>
                  <w:lang w:eastAsia="zh-CN"/>
                </w:rPr>
                <w:t>In our understanding, the main intention of</w:t>
              </w:r>
            </w:ins>
            <w:ins w:id="1442" w:author="Samsung" w:date="2021-01-25T17:33:00Z">
              <w:r>
                <w:rPr>
                  <w:rFonts w:eastAsia="宋体"/>
                  <w:lang w:eastAsia="zh-CN"/>
                </w:rPr>
                <w:t xml:space="preserve"> option 1 is to use the same mapping at the boundary IAB node between two topologies, especially for the UL mapping. This can avoid </w:t>
              </w:r>
              <w:proofErr w:type="gramStart"/>
              <w:r>
                <w:rPr>
                  <w:rFonts w:eastAsia="宋体"/>
                  <w:lang w:eastAsia="zh-CN"/>
                </w:rPr>
                <w:t>one ingress</w:t>
              </w:r>
              <w:proofErr w:type="gramEnd"/>
              <w:r>
                <w:rPr>
                  <w:rFonts w:eastAsia="宋体"/>
                  <w:lang w:eastAsia="zh-CN"/>
                </w:rPr>
                <w:t xml:space="preserve"> BH RLC CH is mapped to two egr</w:t>
              </w:r>
            </w:ins>
            <w:ins w:id="1443" w:author="Samsung" w:date="2021-01-25T17:34:00Z">
              <w:r>
                <w:rPr>
                  <w:rFonts w:eastAsia="宋体"/>
                  <w:lang w:eastAsia="zh-CN"/>
                </w:rPr>
                <w:t xml:space="preserve">ess BH RLC CHs in UL. </w:t>
              </w:r>
            </w:ins>
            <w:ins w:id="1444" w:author="Samsung" w:date="2021-01-25T17:35:00Z">
              <w:r>
                <w:rPr>
                  <w:rFonts w:eastAsia="宋体"/>
                  <w:lang w:eastAsia="zh-CN"/>
                </w:rPr>
                <w:t xml:space="preserve">However, how to signalling over the Xn for such configuration </w:t>
              </w:r>
            </w:ins>
            <w:ins w:id="1445" w:author="Samsung" w:date="2021-01-25T17:36:00Z">
              <w:r>
                <w:rPr>
                  <w:rFonts w:eastAsia="宋体"/>
                  <w:lang w:eastAsia="zh-CN"/>
                </w:rPr>
                <w:t xml:space="preserve">(e.g., providing BH RLC CH level QoS or F1-U level QoS) </w:t>
              </w:r>
            </w:ins>
            <w:ins w:id="1446" w:author="Samsung" w:date="2021-01-25T17:35:00Z">
              <w:r>
                <w:rPr>
                  <w:rFonts w:eastAsia="宋体"/>
                  <w:lang w:eastAsia="zh-CN"/>
                </w:rPr>
                <w:t>is a stage 3 issue</w:t>
              </w:r>
            </w:ins>
            <w:ins w:id="1447" w:author="Samsung" w:date="2021-01-25T17:36:00Z">
              <w:r>
                <w:rPr>
                  <w:rFonts w:eastAsia="宋体"/>
                  <w:lang w:eastAsia="zh-CN"/>
                </w:rPr>
                <w:t xml:space="preserve">, we can address it at the later stage. </w:t>
              </w:r>
            </w:ins>
            <w:ins w:id="1448" w:author="Samsung" w:date="2021-01-25T17:35:00Z">
              <w:r>
                <w:rPr>
                  <w:rFonts w:eastAsia="宋体"/>
                  <w:lang w:eastAsia="zh-CN"/>
                </w:rPr>
                <w:t xml:space="preserve"> </w:t>
              </w:r>
            </w:ins>
            <w:ins w:id="1449" w:author="Samsung" w:date="2021-01-25T18:09:00Z">
              <w:r>
                <w:rPr>
                  <w:rFonts w:eastAsia="宋体"/>
                  <w:lang w:eastAsia="zh-CN"/>
                </w:rPr>
                <w:t xml:space="preserve">In addition, Option 1 is better than option 2 since </w:t>
              </w:r>
            </w:ins>
            <w:ins w:id="1450" w:author="Samsung" w:date="2021-01-25T17:18:00Z">
              <w:r>
                <w:rPr>
                  <w:rFonts w:eastAsia="宋体"/>
                  <w:lang w:eastAsia="zh-CN"/>
                </w:rPr>
                <w:t xml:space="preserve">option 2 relied on the IP routing for BAP routing across two topologies (i.e., option </w:t>
              </w:r>
            </w:ins>
            <w:ins w:id="1451" w:author="Samsung" w:date="2021-01-25T17:19:00Z">
              <w:r>
                <w:rPr>
                  <w:rFonts w:eastAsia="宋体"/>
                  <w:lang w:eastAsia="zh-CN"/>
                </w:rPr>
                <w:t>5</w:t>
              </w:r>
            </w:ins>
            <w:ins w:id="1452" w:author="Samsung" w:date="2021-01-25T17:18:00Z">
              <w:r>
                <w:rPr>
                  <w:rFonts w:eastAsia="宋体"/>
                  <w:lang w:eastAsia="zh-CN"/>
                </w:rPr>
                <w:t xml:space="preserve">). </w:t>
              </w:r>
            </w:ins>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7792" w:type="dxa"/>
          </w:tcPr>
          <w:p w:rsidR="000F78E4" w:rsidRDefault="008E0540">
            <w:pPr>
              <w:rPr>
                <w:rFonts w:eastAsia="宋体"/>
                <w:lang w:val="en-US" w:eastAsia="zh-CN"/>
              </w:rPr>
            </w:pPr>
            <w:r>
              <w:rPr>
                <w:rFonts w:eastAsia="宋体"/>
                <w:lang w:val="en-US" w:eastAsia="zh-CN"/>
              </w:rPr>
              <w:t>We prefer Opt1, but are also open to Opt2, since the second donor may have a different radio and traffic situation from the first donor, and still be able to provide the desired service.</w:t>
            </w:r>
          </w:p>
        </w:tc>
      </w:tr>
      <w:tr w:rsidR="000F78E4">
        <w:tc>
          <w:tcPr>
            <w:tcW w:w="1105" w:type="dxa"/>
          </w:tcPr>
          <w:p w:rsidR="000F78E4" w:rsidRDefault="008E0540">
            <w:pPr>
              <w:rPr>
                <w:rFonts w:eastAsia="宋体"/>
                <w:lang w:val="en-US" w:eastAsia="zh-CN"/>
              </w:rPr>
            </w:pPr>
            <w:ins w:id="1453" w:author="Qualcomm" w:date="2021-01-26T18:47:00Z">
              <w:r>
                <w:rPr>
                  <w:rFonts w:eastAsia="宋体"/>
                  <w:lang w:val="en-US" w:eastAsia="zh-CN"/>
                </w:rPr>
                <w:t>Qualcomm</w:t>
              </w:r>
            </w:ins>
          </w:p>
        </w:tc>
        <w:tc>
          <w:tcPr>
            <w:tcW w:w="7792" w:type="dxa"/>
          </w:tcPr>
          <w:p w:rsidR="000F78E4" w:rsidRDefault="008E0540">
            <w:pPr>
              <w:rPr>
                <w:ins w:id="1454" w:author="Qualcomm" w:date="2021-01-26T18:47:00Z"/>
                <w:rFonts w:eastAsia="宋体"/>
                <w:lang w:val="en-US" w:eastAsia="zh-CN"/>
              </w:rPr>
            </w:pPr>
            <w:ins w:id="1455" w:author="Qualcomm" w:date="2021-01-26T18:47:00Z">
              <w:r>
                <w:rPr>
                  <w:rFonts w:eastAsia="宋体"/>
                  <w:lang w:val="en-US" w:eastAsia="zh-CN"/>
                </w:rPr>
                <w:t>Option 1, because it only requires exchange of BH RLC CH information</w:t>
              </w:r>
            </w:ins>
          </w:p>
          <w:p w:rsidR="000F78E4" w:rsidRDefault="008E0540">
            <w:pPr>
              <w:rPr>
                <w:ins w:id="1456" w:author="Qualcomm" w:date="2021-01-26T18:47:00Z"/>
                <w:rFonts w:eastAsia="宋体"/>
                <w:lang w:val="en-US" w:eastAsia="zh-CN"/>
              </w:rPr>
            </w:pPr>
            <w:ins w:id="1457" w:author="Qualcomm" w:date="2021-01-26T18:47:00Z">
              <w:r>
                <w:rPr>
                  <w:rFonts w:eastAsia="宋体"/>
                  <w:lang w:val="en-US" w:eastAsia="zh-CN"/>
                </w:rPr>
                <w:t xml:space="preserve">Option 2 requires exchange of all F1-U info which is very inefficient. </w:t>
              </w:r>
            </w:ins>
          </w:p>
          <w:p w:rsidR="000F78E4" w:rsidRDefault="008E0540">
            <w:pPr>
              <w:rPr>
                <w:ins w:id="1458" w:author="Qualcomm" w:date="2021-01-26T18:47:00Z"/>
                <w:rFonts w:eastAsia="宋体"/>
                <w:lang w:val="en-US" w:eastAsia="zh-CN"/>
              </w:rPr>
            </w:pPr>
            <w:ins w:id="1459" w:author="Qualcomm" w:date="2021-01-26T18:47:00Z">
              <w:r>
                <w:rPr>
                  <w:rFonts w:eastAsia="宋体"/>
                  <w:lang w:val="en-US" w:eastAsia="zh-CN"/>
                </w:rPr>
                <w:t>Further, bearer remapping at the boundary node is only supported in BAP-routing options 4 and 5 and not in BAP routing options 1-3 (see Q2-5a/b).</w:t>
              </w:r>
            </w:ins>
          </w:p>
          <w:p w:rsidR="000F78E4" w:rsidRDefault="008E0540">
            <w:pPr>
              <w:rPr>
                <w:rFonts w:eastAsia="宋体"/>
                <w:lang w:val="en-US" w:eastAsia="zh-CN"/>
              </w:rPr>
            </w:pPr>
            <w:ins w:id="1460" w:author="Qualcomm" w:date="2021-01-26T18:47:00Z">
              <w:r>
                <w:rPr>
                  <w:rFonts w:eastAsia="宋体"/>
                  <w:lang w:val="en-US" w:eastAsia="zh-CN"/>
                </w:rPr>
                <w:t>NOTE that option 1 can support load balancing with F1-U granularity, i.e., one F1-U tunnel is routed via the old path and another via the new path.</w:t>
              </w:r>
            </w:ins>
          </w:p>
        </w:tc>
      </w:tr>
      <w:tr w:rsidR="000F78E4">
        <w:tc>
          <w:tcPr>
            <w:tcW w:w="1105" w:type="dxa"/>
          </w:tcPr>
          <w:p w:rsidR="000F78E4" w:rsidRDefault="008E0540">
            <w:pPr>
              <w:rPr>
                <w:rFonts w:eastAsia="宋体"/>
                <w:lang w:eastAsia="zh-CN"/>
              </w:rPr>
            </w:pPr>
            <w:ins w:id="1461" w:author="Huawei" w:date="2021-01-27T22:43:00Z">
              <w:r>
                <w:rPr>
                  <w:rFonts w:eastAsia="宋体" w:hint="eastAsia"/>
                  <w:lang w:eastAsia="zh-CN"/>
                </w:rPr>
                <w:t>H</w:t>
              </w:r>
              <w:r>
                <w:rPr>
                  <w:rFonts w:eastAsia="宋体"/>
                  <w:lang w:eastAsia="zh-CN"/>
                </w:rPr>
                <w:t xml:space="preserve">uawei </w:t>
              </w:r>
            </w:ins>
          </w:p>
        </w:tc>
        <w:tc>
          <w:tcPr>
            <w:tcW w:w="7792" w:type="dxa"/>
          </w:tcPr>
          <w:p w:rsidR="000F78E4" w:rsidRDefault="008E0540">
            <w:pPr>
              <w:rPr>
                <w:ins w:id="1462" w:author="Huawei" w:date="2021-01-27T22:50:00Z"/>
                <w:rFonts w:eastAsia="宋体"/>
                <w:lang w:eastAsia="zh-CN"/>
              </w:rPr>
            </w:pPr>
            <w:ins w:id="1463" w:author="Huawei" w:date="2021-01-27T22:43:00Z">
              <w:r>
                <w:rPr>
                  <w:rFonts w:eastAsia="宋体"/>
                  <w:lang w:eastAsia="zh-CN"/>
                </w:rPr>
                <w:t>We are open to both option 1 and option 2.</w:t>
              </w:r>
            </w:ins>
            <w:ins w:id="1464" w:author="Huawei" w:date="2021-01-27T22:45:00Z">
              <w:r>
                <w:rPr>
                  <w:rFonts w:eastAsia="宋体"/>
                  <w:lang w:eastAsia="zh-CN"/>
                </w:rPr>
                <w:t xml:space="preserve"> Two different</w:t>
              </w:r>
            </w:ins>
            <w:ins w:id="1465" w:author="Huawei" w:date="2021-01-27T22:46:00Z">
              <w:r>
                <w:rPr>
                  <w:rFonts w:eastAsia="宋体"/>
                  <w:lang w:eastAsia="zh-CN"/>
                </w:rPr>
                <w:t xml:space="preserve"> F1-U tunnels </w:t>
              </w:r>
            </w:ins>
            <w:ins w:id="1466" w:author="Huawei" w:date="2021-01-27T22:47:00Z">
              <w:r>
                <w:rPr>
                  <w:rFonts w:eastAsia="宋体"/>
                  <w:lang w:eastAsia="zh-CN"/>
                </w:rPr>
                <w:t xml:space="preserve">which </w:t>
              </w:r>
              <w:proofErr w:type="gramStart"/>
              <w:r>
                <w:rPr>
                  <w:rFonts w:eastAsia="宋体"/>
                  <w:lang w:eastAsia="zh-CN"/>
                </w:rPr>
                <w:t>is</w:t>
              </w:r>
              <w:proofErr w:type="gramEnd"/>
              <w:r>
                <w:rPr>
                  <w:rFonts w:eastAsia="宋体"/>
                  <w:lang w:eastAsia="zh-CN"/>
                </w:rPr>
                <w:t xml:space="preserve"> mapped to one BH RLC channel in topology 1 can be mapped to either single BH RLC channel in topology 1 or to separate BH R</w:t>
              </w:r>
            </w:ins>
            <w:ins w:id="1467" w:author="Huawei" w:date="2021-01-27T22:48:00Z">
              <w:r>
                <w:rPr>
                  <w:rFonts w:eastAsia="宋体"/>
                  <w:lang w:eastAsia="zh-CN"/>
                </w:rPr>
                <w:t>LC channels in topology 2, only if the E2E QoS can be guaranteed.</w:t>
              </w:r>
            </w:ins>
            <w:ins w:id="1468" w:author="Huawei" w:date="2021-01-27T22:45:00Z">
              <w:r>
                <w:rPr>
                  <w:rFonts w:eastAsia="宋体"/>
                  <w:lang w:eastAsia="zh-CN"/>
                </w:rPr>
                <w:t xml:space="preserve"> </w:t>
              </w:r>
            </w:ins>
          </w:p>
          <w:p w:rsidR="000F78E4" w:rsidRDefault="008E0540">
            <w:pPr>
              <w:rPr>
                <w:ins w:id="1469" w:author="Huawei" w:date="2021-01-27T22:45:00Z"/>
                <w:rFonts w:eastAsia="宋体"/>
                <w:lang w:eastAsia="zh-CN"/>
              </w:rPr>
            </w:pPr>
            <w:ins w:id="1470" w:author="Huawei" w:date="2021-01-27T22:48:00Z">
              <w:r>
                <w:rPr>
                  <w:rFonts w:eastAsia="宋体"/>
                  <w:lang w:eastAsia="zh-CN"/>
                </w:rPr>
                <w:lastRenderedPageBreak/>
                <w:t>B</w:t>
              </w:r>
            </w:ins>
            <w:ins w:id="1471" w:author="Huawei" w:date="2021-01-27T22:45:00Z">
              <w:r>
                <w:rPr>
                  <w:rFonts w:eastAsia="宋体"/>
                  <w:lang w:eastAsia="zh-CN"/>
                </w:rPr>
                <w:t>ut</w:t>
              </w:r>
            </w:ins>
            <w:ins w:id="1472" w:author="Huawei" w:date="2021-01-27T22:50:00Z">
              <w:r>
                <w:rPr>
                  <w:rFonts w:eastAsia="宋体"/>
                  <w:lang w:eastAsia="zh-CN"/>
                </w:rPr>
                <w:t xml:space="preserve"> for option 2</w:t>
              </w:r>
              <w:proofErr w:type="gramStart"/>
              <w:r>
                <w:rPr>
                  <w:rFonts w:eastAsia="宋体"/>
                  <w:lang w:eastAsia="zh-CN"/>
                </w:rPr>
                <w:t xml:space="preserve">, </w:t>
              </w:r>
            </w:ins>
            <w:ins w:id="1473" w:author="Huawei" w:date="2021-01-27T22:45:00Z">
              <w:r>
                <w:rPr>
                  <w:rFonts w:eastAsia="宋体"/>
                  <w:lang w:eastAsia="zh-CN"/>
                </w:rPr>
                <w:t xml:space="preserve"> </w:t>
              </w:r>
            </w:ins>
            <w:ins w:id="1474" w:author="Huawei" w:date="2021-01-27T22:48:00Z">
              <w:r>
                <w:rPr>
                  <w:rFonts w:eastAsia="宋体"/>
                  <w:lang w:eastAsia="zh-CN"/>
                </w:rPr>
                <w:t>it</w:t>
              </w:r>
              <w:proofErr w:type="gramEnd"/>
              <w:r>
                <w:rPr>
                  <w:rFonts w:eastAsia="宋体"/>
                  <w:lang w:eastAsia="zh-CN"/>
                </w:rPr>
                <w:t xml:space="preserve"> is unclear that </w:t>
              </w:r>
            </w:ins>
            <w:ins w:id="1475" w:author="Huawei" w:date="2021-01-27T22:45:00Z">
              <w:r>
                <w:rPr>
                  <w:rFonts w:eastAsia="宋体"/>
                  <w:lang w:eastAsia="zh-CN"/>
                </w:rPr>
                <w:t>how can the boundary node perform mapping per F1-U tunnel</w:t>
              </w:r>
            </w:ins>
            <w:ins w:id="1476" w:author="Huawei" w:date="2021-01-27T22:49:00Z">
              <w:r>
                <w:rPr>
                  <w:rFonts w:eastAsia="宋体"/>
                  <w:lang w:eastAsia="zh-CN"/>
                </w:rPr>
                <w:t xml:space="preserve"> since the boundary node cannot investigate the F1-U related headers</w:t>
              </w:r>
            </w:ins>
            <w:ins w:id="1477" w:author="Huawei" w:date="2021-01-27T22:50:00Z">
              <w:r>
                <w:rPr>
                  <w:rFonts w:eastAsia="宋体"/>
                  <w:lang w:eastAsia="zh-CN"/>
                </w:rPr>
                <w:t xml:space="preserve"> in the forwarded BAP SDUs</w:t>
              </w:r>
            </w:ins>
            <w:ins w:id="1478" w:author="Huawei" w:date="2021-01-27T22:45:00Z">
              <w:r>
                <w:rPr>
                  <w:rFonts w:eastAsia="宋体"/>
                  <w:lang w:eastAsia="zh-CN"/>
                </w:rPr>
                <w:t>?</w:t>
              </w:r>
            </w:ins>
            <w:ins w:id="1479" w:author="Huawei" w:date="2021-01-27T22:43:00Z">
              <w:r>
                <w:rPr>
                  <w:rFonts w:eastAsia="宋体"/>
                  <w:lang w:eastAsia="zh-CN"/>
                </w:rPr>
                <w:t xml:space="preserve"> </w:t>
              </w:r>
            </w:ins>
            <w:ins w:id="1480" w:author="Huawei" w:date="2021-01-27T22:50:00Z">
              <w:r>
                <w:rPr>
                  <w:rFonts w:eastAsia="宋体"/>
                  <w:lang w:eastAsia="zh-CN"/>
                </w:rPr>
                <w:t>More clarification seems necessary for this option.</w:t>
              </w:r>
            </w:ins>
          </w:p>
          <w:p w:rsidR="000F78E4" w:rsidRDefault="008E0540">
            <w:pPr>
              <w:rPr>
                <w:ins w:id="1481" w:author="Huawei" w:date="2021-01-27T22:44:00Z"/>
                <w:rFonts w:eastAsia="宋体"/>
                <w:lang w:eastAsia="zh-CN"/>
              </w:rPr>
            </w:pPr>
            <w:ins w:id="1482" w:author="Huawei" w:date="2021-01-27T22:51:00Z">
              <w:r>
                <w:rPr>
                  <w:rFonts w:eastAsia="宋体"/>
                  <w:lang w:eastAsia="zh-CN"/>
                </w:rPr>
                <w:t>Besides, we also add a</w:t>
              </w:r>
            </w:ins>
            <w:ins w:id="1483" w:author="Huawei" w:date="2021-01-27T22:44:00Z">
              <w:r>
                <w:rPr>
                  <w:rFonts w:eastAsia="宋体"/>
                  <w:lang w:eastAsia="zh-CN"/>
                </w:rPr>
                <w:t xml:space="preserve">n additional option </w:t>
              </w:r>
            </w:ins>
            <w:ins w:id="1484" w:author="Huawei" w:date="2021-01-27T22:51:00Z">
              <w:r>
                <w:rPr>
                  <w:rFonts w:eastAsia="宋体"/>
                  <w:lang w:eastAsia="zh-CN"/>
                </w:rPr>
                <w:t>that the</w:t>
              </w:r>
            </w:ins>
            <w:ins w:id="1485" w:author="Huawei" w:date="2021-01-27T22:44:00Z">
              <w:r>
                <w:rPr>
                  <w:rFonts w:eastAsia="宋体"/>
                  <w:lang w:eastAsia="zh-CN"/>
                </w:rPr>
                <w:t xml:space="preserve"> mapping</w:t>
              </w:r>
            </w:ins>
            <w:ins w:id="1486" w:author="Huawei" w:date="2021-01-27T22:51:00Z">
              <w:r>
                <w:rPr>
                  <w:rFonts w:eastAsia="宋体"/>
                  <w:lang w:eastAsia="zh-CN"/>
                </w:rPr>
                <w:t xml:space="preserve"> can be</w:t>
              </w:r>
            </w:ins>
            <w:ins w:id="1487" w:author="Huawei" w:date="2021-01-27T22:44:00Z">
              <w:r>
                <w:rPr>
                  <w:rFonts w:eastAsia="宋体"/>
                  <w:lang w:eastAsia="zh-CN"/>
                </w:rPr>
                <w:t xml:space="preserve"> based on IP header information (e.g. DSCP</w:t>
              </w:r>
            </w:ins>
            <w:ins w:id="1488" w:author="Huawei" w:date="2021-01-27T22:45:00Z">
              <w:r>
                <w:rPr>
                  <w:rFonts w:eastAsia="宋体"/>
                  <w:lang w:eastAsia="zh-CN"/>
                </w:rPr>
                <w:t>, flow label</w:t>
              </w:r>
            </w:ins>
            <w:ins w:id="1489" w:author="Huawei" w:date="2021-01-27T22:44:00Z">
              <w:r>
                <w:rPr>
                  <w:rFonts w:eastAsia="宋体"/>
                  <w:lang w:eastAsia="zh-CN"/>
                </w:rPr>
                <w:t>)</w:t>
              </w:r>
            </w:ins>
            <w:ins w:id="1490" w:author="Huawei" w:date="2021-01-27T22:45:00Z">
              <w:r>
                <w:rPr>
                  <w:rFonts w:eastAsia="宋体"/>
                  <w:lang w:eastAsia="zh-CN"/>
                </w:rPr>
                <w:t xml:space="preserve"> at the boundary node.</w:t>
              </w:r>
            </w:ins>
          </w:p>
          <w:p w:rsidR="000F78E4" w:rsidRDefault="008E0540">
            <w:pPr>
              <w:rPr>
                <w:rFonts w:eastAsia="宋体"/>
                <w:lang w:eastAsia="zh-CN"/>
              </w:rPr>
            </w:pPr>
            <w:ins w:id="1491" w:author="Huawei" w:date="2021-01-27T22:44:00Z">
              <w:r>
                <w:rPr>
                  <w:rFonts w:eastAsia="宋体"/>
                  <w:lang w:eastAsia="zh-CN"/>
                </w:rPr>
                <w:t xml:space="preserve">Option 3: </w:t>
              </w:r>
            </w:ins>
            <w:ins w:id="1492" w:author="Huawei" w:date="2021-01-27T22:51:00Z">
              <w:r>
                <w:rPr>
                  <w:rFonts w:eastAsia="宋体"/>
                  <w:lang w:eastAsia="zh-CN"/>
                </w:rPr>
                <w:t>mapping per IP header info (e.g. IP address a</w:t>
              </w:r>
            </w:ins>
            <w:ins w:id="1493" w:author="Huawei" w:date="2021-01-27T22:52:00Z">
              <w:r>
                <w:rPr>
                  <w:rFonts w:eastAsia="宋体"/>
                  <w:lang w:eastAsia="zh-CN"/>
                </w:rPr>
                <w:t>nd/or</w:t>
              </w:r>
            </w:ins>
            <w:ins w:id="1494" w:author="Huawei" w:date="2021-01-27T22:51:00Z">
              <w:r>
                <w:rPr>
                  <w:rFonts w:eastAsia="宋体"/>
                  <w:lang w:eastAsia="zh-CN"/>
                </w:rPr>
                <w:t xml:space="preserve"> DSCP</w:t>
              </w:r>
            </w:ins>
            <w:ins w:id="1495" w:author="Huawei" w:date="2021-01-27T22:52:00Z">
              <w:r>
                <w:rPr>
                  <w:rFonts w:eastAsia="宋体"/>
                  <w:lang w:eastAsia="zh-CN"/>
                </w:rPr>
                <w:t>, and/or</w:t>
              </w:r>
            </w:ins>
            <w:ins w:id="1496" w:author="Huawei" w:date="2021-01-27T22:51:00Z">
              <w:r>
                <w:rPr>
                  <w:rFonts w:eastAsia="宋体"/>
                  <w:lang w:eastAsia="zh-CN"/>
                </w:rPr>
                <w:t xml:space="preserve"> flow label)</w:t>
              </w:r>
            </w:ins>
            <w:ins w:id="1497" w:author="Huawei" w:date="2021-01-27T22:52:00Z">
              <w:r>
                <w:rPr>
                  <w:rFonts w:eastAsia="宋体"/>
                  <w:lang w:eastAsia="zh-CN"/>
                </w:rPr>
                <w:t>.</w:t>
              </w:r>
            </w:ins>
          </w:p>
        </w:tc>
      </w:tr>
      <w:tr w:rsidR="000F78E4">
        <w:tc>
          <w:tcPr>
            <w:tcW w:w="1105" w:type="dxa"/>
          </w:tcPr>
          <w:p w:rsidR="000F78E4" w:rsidRDefault="008E0540">
            <w:pPr>
              <w:rPr>
                <w:rFonts w:eastAsia="宋体"/>
                <w:lang w:val="en-US" w:eastAsia="zh-CN"/>
              </w:rPr>
            </w:pPr>
            <w:ins w:id="1498" w:author="Milap Majmundar (AT&amp;T)" w:date="2021-01-27T14:30:00Z">
              <w:r>
                <w:rPr>
                  <w:rFonts w:eastAsia="宋体"/>
                  <w:lang w:val="en-US" w:eastAsia="zh-CN"/>
                </w:rPr>
                <w:lastRenderedPageBreak/>
                <w:t>AT&amp;T</w:t>
              </w:r>
            </w:ins>
          </w:p>
        </w:tc>
        <w:tc>
          <w:tcPr>
            <w:tcW w:w="7792" w:type="dxa"/>
          </w:tcPr>
          <w:p w:rsidR="000F78E4" w:rsidRDefault="008E0540">
            <w:pPr>
              <w:rPr>
                <w:rFonts w:eastAsia="宋体"/>
                <w:lang w:eastAsia="zh-CN"/>
              </w:rPr>
            </w:pPr>
            <w:ins w:id="1499" w:author="Milap Majmundar (AT&amp;T)" w:date="2021-01-27T14:31:00Z">
              <w:r>
                <w:rPr>
                  <w:rFonts w:eastAsia="宋体"/>
                  <w:lang w:eastAsia="zh-CN"/>
                </w:rPr>
                <w:t>We prefer Option 1</w:t>
              </w:r>
            </w:ins>
          </w:p>
        </w:tc>
      </w:tr>
      <w:tr w:rsidR="000F78E4">
        <w:tc>
          <w:tcPr>
            <w:tcW w:w="1105" w:type="dxa"/>
          </w:tcPr>
          <w:p w:rsidR="000F78E4" w:rsidRDefault="008E0540">
            <w:pPr>
              <w:rPr>
                <w:rFonts w:eastAsia="Malgun Gothic"/>
                <w:lang w:eastAsia="ko-KR"/>
              </w:rPr>
            </w:pPr>
            <w:ins w:id="1500" w:author="Jian (James) Xu_LGE" w:date="2021-01-28T16:24:00Z">
              <w:r>
                <w:rPr>
                  <w:rFonts w:eastAsia="Malgun Gothic" w:hint="eastAsia"/>
                  <w:lang w:eastAsia="ko-KR"/>
                </w:rPr>
                <w:t>LGE</w:t>
              </w:r>
            </w:ins>
          </w:p>
        </w:tc>
        <w:tc>
          <w:tcPr>
            <w:tcW w:w="7792" w:type="dxa"/>
          </w:tcPr>
          <w:p w:rsidR="000F78E4" w:rsidRDefault="008E0540">
            <w:pPr>
              <w:rPr>
                <w:rFonts w:eastAsia="Malgun Gothic"/>
                <w:lang w:eastAsia="ko-KR"/>
              </w:rPr>
            </w:pPr>
            <w:ins w:id="1501" w:author="Jian (James) Xu_LGE" w:date="2021-01-28T16:29:00Z">
              <w:r>
                <w:rPr>
                  <w:rFonts w:eastAsia="Malgun Gothic" w:hint="eastAsia"/>
                  <w:lang w:eastAsia="ko-KR"/>
                </w:rPr>
                <w:t xml:space="preserve">Option 1 is </w:t>
              </w:r>
              <w:r>
                <w:rPr>
                  <w:rFonts w:eastAsia="Malgun Gothic"/>
                  <w:lang w:eastAsia="ko-KR"/>
                </w:rPr>
                <w:t>preferred</w:t>
              </w:r>
            </w:ins>
          </w:p>
        </w:tc>
      </w:tr>
      <w:tr w:rsidR="000F78E4">
        <w:trPr>
          <w:ins w:id="1502" w:author="Steven Xu" w:date="2021-01-28T15:57:00Z"/>
        </w:trPr>
        <w:tc>
          <w:tcPr>
            <w:tcW w:w="1105" w:type="dxa"/>
          </w:tcPr>
          <w:p w:rsidR="000F78E4" w:rsidRDefault="008E0540">
            <w:pPr>
              <w:rPr>
                <w:ins w:id="1503" w:author="Steven Xu" w:date="2021-01-28T15:57:00Z"/>
                <w:rFonts w:eastAsia="Malgun Gothic"/>
                <w:lang w:eastAsia="ko-KR"/>
              </w:rPr>
            </w:pPr>
            <w:ins w:id="1504" w:author="Steven Xu" w:date="2021-01-28T15:57:00Z">
              <w:r>
                <w:rPr>
                  <w:rFonts w:eastAsia="Malgun Gothic"/>
                  <w:lang w:eastAsia="ko-KR"/>
                </w:rPr>
                <w:t>Nokia</w:t>
              </w:r>
            </w:ins>
          </w:p>
        </w:tc>
        <w:tc>
          <w:tcPr>
            <w:tcW w:w="7792" w:type="dxa"/>
          </w:tcPr>
          <w:p w:rsidR="000F78E4" w:rsidRDefault="008E0540">
            <w:pPr>
              <w:rPr>
                <w:ins w:id="1505" w:author="Steven Xu" w:date="2021-01-28T15:57:00Z"/>
                <w:rFonts w:eastAsia="Malgun Gothic"/>
                <w:lang w:eastAsia="ko-KR"/>
              </w:rPr>
            </w:pPr>
            <w:ins w:id="1506" w:author="Steven Xu" w:date="2021-01-28T15:57:00Z">
              <w:r>
                <w:rPr>
                  <w:lang w:val="en-US" w:eastAsia="zh-CN"/>
                </w:rPr>
                <w:t xml:space="preserve">There is a trade of between the bearer mapping flexibility on Donor 2 side and the configuration complexity. The Option 2 allows Donor 2 to independently decide taking its own topology’s conditions into </w:t>
              </w:r>
              <w:proofErr w:type="gramStart"/>
              <w:r>
                <w:rPr>
                  <w:lang w:val="en-US" w:eastAsia="zh-CN"/>
                </w:rPr>
                <w:t>account  how</w:t>
              </w:r>
              <w:proofErr w:type="gramEnd"/>
              <w:r>
                <w:rPr>
                  <w:lang w:val="en-US" w:eastAsia="zh-CN"/>
                </w:rPr>
                <w:t xml:space="preserve"> F1 tunnels are mapped into BH channels but it necessitates exchange of F1 tunnel QoS between Donors and IP based mapping at the boundary node. </w:t>
              </w:r>
            </w:ins>
          </w:p>
        </w:tc>
      </w:tr>
      <w:tr w:rsidR="000F78E4">
        <w:tc>
          <w:tcPr>
            <w:tcW w:w="1105" w:type="dxa"/>
          </w:tcPr>
          <w:p w:rsidR="000F78E4" w:rsidRDefault="008E0540">
            <w:pPr>
              <w:rPr>
                <w:rFonts w:eastAsia="宋体"/>
                <w:lang w:eastAsia="zh-CN"/>
              </w:rPr>
            </w:pPr>
            <w:ins w:id="1507" w:author="李　ヤンウェイ" w:date="2021-01-28T17:58:00Z">
              <w:r>
                <w:rPr>
                  <w:rFonts w:ascii="Yu Mincho" w:eastAsia="Yu Mincho" w:hAnsi="Yu Mincho" w:hint="eastAsia"/>
                  <w:lang w:eastAsia="ja-JP"/>
                </w:rPr>
                <w:t>KDDI</w:t>
              </w:r>
            </w:ins>
          </w:p>
        </w:tc>
        <w:tc>
          <w:tcPr>
            <w:tcW w:w="7792" w:type="dxa"/>
          </w:tcPr>
          <w:p w:rsidR="000F78E4" w:rsidRDefault="008E0540">
            <w:pPr>
              <w:rPr>
                <w:rFonts w:eastAsia="宋体"/>
                <w:lang w:eastAsia="zh-CN"/>
              </w:rPr>
            </w:pPr>
            <w:ins w:id="1508" w:author="李　ヤンウェイ" w:date="2021-01-28T17:59:00Z">
              <w:r>
                <w:rPr>
                  <w:rFonts w:ascii="Yu Mincho" w:eastAsia="Yu Mincho" w:hAnsi="Yu Mincho"/>
                  <w:lang w:eastAsia="ja-JP"/>
                </w:rPr>
                <w:t>We share the same comment with Samsung</w:t>
              </w:r>
            </w:ins>
          </w:p>
        </w:tc>
      </w:tr>
      <w:tr w:rsidR="000F78E4">
        <w:tc>
          <w:tcPr>
            <w:tcW w:w="1105" w:type="dxa"/>
          </w:tcPr>
          <w:p w:rsidR="000F78E4" w:rsidRDefault="008E0540">
            <w:pPr>
              <w:rPr>
                <w:rFonts w:eastAsia="宋体"/>
                <w:lang w:val="en-US" w:eastAsia="zh-CN"/>
              </w:rPr>
            </w:pPr>
            <w:ins w:id="1509" w:author="ZTE" w:date="2021-01-28T19:34:00Z">
              <w:r>
                <w:rPr>
                  <w:rFonts w:eastAsia="宋体" w:hint="eastAsia"/>
                  <w:lang w:val="en-US" w:eastAsia="zh-CN"/>
                </w:rPr>
                <w:t>ZTE</w:t>
              </w:r>
            </w:ins>
          </w:p>
        </w:tc>
        <w:tc>
          <w:tcPr>
            <w:tcW w:w="7792" w:type="dxa"/>
          </w:tcPr>
          <w:p w:rsidR="000F78E4" w:rsidRDefault="008E0540">
            <w:pPr>
              <w:rPr>
                <w:ins w:id="1510" w:author="ZTE" w:date="2021-01-28T19:34:00Z"/>
                <w:rFonts w:eastAsia="宋体"/>
                <w:lang w:val="en-US" w:eastAsia="zh-CN"/>
              </w:rPr>
            </w:pPr>
            <w:ins w:id="1511" w:author="ZTE" w:date="2021-01-28T19:34:00Z">
              <w:r>
                <w:rPr>
                  <w:rFonts w:eastAsia="宋体" w:hint="eastAsia"/>
                  <w:lang w:val="en-US" w:eastAsia="zh-CN"/>
                </w:rPr>
                <w:t>Option 1</w:t>
              </w:r>
            </w:ins>
          </w:p>
          <w:p w:rsidR="000F78E4" w:rsidRDefault="008E0540">
            <w:pPr>
              <w:rPr>
                <w:rFonts w:eastAsia="宋体"/>
                <w:lang w:eastAsia="zh-CN"/>
              </w:rPr>
            </w:pPr>
            <w:ins w:id="1512" w:author="ZTE" w:date="2021-01-28T19:34:00Z">
              <w:r>
                <w:rPr>
                  <w:rFonts w:eastAsia="宋体" w:hint="eastAsia"/>
                  <w:lang w:val="en-US" w:eastAsia="zh-CN"/>
                </w:rPr>
                <w:t xml:space="preserve">Option 2 may be needed as well. But we need further study. </w:t>
              </w:r>
            </w:ins>
          </w:p>
        </w:tc>
      </w:tr>
      <w:tr w:rsidR="000F78E4">
        <w:trPr>
          <w:ins w:id="1513" w:author="Lenovo" w:date="2021-01-28T21:02:00Z"/>
        </w:trPr>
        <w:tc>
          <w:tcPr>
            <w:tcW w:w="1105" w:type="dxa"/>
          </w:tcPr>
          <w:p w:rsidR="000F78E4" w:rsidRDefault="008E0540">
            <w:pPr>
              <w:rPr>
                <w:ins w:id="1514" w:author="Lenovo" w:date="2021-01-28T21:02:00Z"/>
                <w:rFonts w:eastAsia="宋体"/>
                <w:lang w:val="en-US" w:eastAsia="zh-CN"/>
              </w:rPr>
            </w:pPr>
            <w:ins w:id="1515" w:author="Lenovo" w:date="2021-01-28T21:02:00Z">
              <w:r>
                <w:rPr>
                  <w:rFonts w:eastAsia="宋体" w:hint="eastAsia"/>
                  <w:lang w:val="en-US" w:eastAsia="zh-CN"/>
                </w:rPr>
                <w:t>L</w:t>
              </w:r>
              <w:r>
                <w:rPr>
                  <w:rFonts w:eastAsia="宋体"/>
                  <w:lang w:val="en-US" w:eastAsia="zh-CN"/>
                </w:rPr>
                <w:t>enovo</w:t>
              </w:r>
            </w:ins>
          </w:p>
        </w:tc>
        <w:tc>
          <w:tcPr>
            <w:tcW w:w="7792" w:type="dxa"/>
          </w:tcPr>
          <w:p w:rsidR="000F78E4" w:rsidRDefault="008E0540">
            <w:pPr>
              <w:rPr>
                <w:ins w:id="1516" w:author="Lenovo" w:date="2021-01-28T21:02:00Z"/>
                <w:rFonts w:eastAsia="宋体"/>
                <w:lang w:val="en-US" w:eastAsia="zh-CN"/>
              </w:rPr>
            </w:pPr>
            <w:ins w:id="1517" w:author="Lenovo" w:date="2021-01-28T21:02:00Z">
              <w:r>
                <w:rPr>
                  <w:rFonts w:eastAsia="宋体" w:hint="eastAsia"/>
                  <w:lang w:val="en-US" w:eastAsia="zh-CN"/>
                </w:rPr>
                <w:t>O</w:t>
              </w:r>
              <w:r>
                <w:rPr>
                  <w:rFonts w:eastAsia="宋体"/>
                  <w:lang w:val="en-US" w:eastAsia="zh-CN"/>
                </w:rPr>
                <w:t xml:space="preserve">ption 1. Bearer mapping in the intermediate IAB node is performed by per BH RLC CH in the current BAP, and per F1-U tunnel level mapping which will introduce much more signaling overhead doesn’t achieve any gain over BH RLC CH level. </w:t>
              </w:r>
            </w:ins>
          </w:p>
        </w:tc>
      </w:tr>
      <w:tr w:rsidR="000F78E4">
        <w:trPr>
          <w:ins w:id="1518" w:author="CATT" w:date="2021-01-29T00:17: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519" w:author="CATT" w:date="2021-01-29T00:17:00Z"/>
                <w:rFonts w:eastAsia="宋体"/>
                <w:lang w:val="en-US" w:eastAsia="zh-CN"/>
              </w:rPr>
            </w:pPr>
            <w:ins w:id="1520" w:author="CATT" w:date="2021-01-29T00:17: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1521" w:author="CATT" w:date="2021-01-29T00:17:00Z"/>
                <w:rFonts w:eastAsia="宋体"/>
                <w:lang w:val="en-US" w:eastAsia="zh-CN"/>
              </w:rPr>
            </w:pPr>
            <w:ins w:id="1522" w:author="CATT" w:date="2021-01-29T00:17:00Z">
              <w:r>
                <w:rPr>
                  <w:rFonts w:eastAsia="宋体" w:hint="eastAsia"/>
                  <w:lang w:val="en-US" w:eastAsia="zh-CN"/>
                </w:rPr>
                <w:t>We think both option 1 and option 2 can work.</w:t>
              </w:r>
            </w:ins>
          </w:p>
        </w:tc>
      </w:tr>
      <w:tr w:rsidR="000F78E4">
        <w:trPr>
          <w:ins w:id="1523" w:author="Intel(Tony Lee)" w:date="2021-01-28T15:33: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524" w:author="Intel(Tony Lee)" w:date="2021-01-28T15:33:00Z"/>
                <w:rFonts w:eastAsia="宋体"/>
                <w:lang w:val="en-US" w:eastAsia="zh-CN"/>
              </w:rPr>
            </w:pPr>
            <w:ins w:id="1525" w:author="Intel(Tony Lee)" w:date="2021-01-28T15:33: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1526" w:author="Intel(Tony Lee)" w:date="2021-01-28T15:33:00Z"/>
                <w:rFonts w:eastAsia="宋体"/>
                <w:lang w:val="en-US" w:eastAsia="zh-CN"/>
              </w:rPr>
            </w:pPr>
            <w:ins w:id="1527" w:author="Intel(Tony Lee)" w:date="2021-01-28T15:35:00Z">
              <w:r>
                <w:rPr>
                  <w:rFonts w:eastAsia="宋体"/>
                  <w:lang w:val="en-US" w:eastAsia="zh-CN"/>
                </w:rPr>
                <w:t>Option 1</w:t>
              </w:r>
            </w:ins>
          </w:p>
        </w:tc>
      </w:tr>
    </w:tbl>
    <w:p w:rsidR="000F78E4" w:rsidRDefault="000F78E4">
      <w:pPr>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1528" w:author="Samsung" w:date="2021-01-30T20:35:00Z"/>
          <w:rFonts w:eastAsia="宋体"/>
          <w:lang w:eastAsia="zh-CN"/>
        </w:rPr>
      </w:pPr>
      <w:ins w:id="1529" w:author="Samsung" w:date="2021-01-30T20:15:00Z">
        <w:r>
          <w:rPr>
            <w:rFonts w:eastAsia="宋体" w:hint="eastAsia"/>
            <w:lang w:eastAsia="zh-CN"/>
          </w:rPr>
          <w:t>8</w:t>
        </w:r>
        <w:r>
          <w:rPr>
            <w:rFonts w:eastAsia="宋体"/>
            <w:lang w:eastAsia="zh-CN"/>
          </w:rPr>
          <w:t xml:space="preserve"> out of 12 companies prefer to option 1. </w:t>
        </w:r>
      </w:ins>
      <w:ins w:id="1530" w:author="Samsung" w:date="2021-01-30T20:35:00Z">
        <w:r>
          <w:rPr>
            <w:rFonts w:eastAsia="宋体"/>
            <w:lang w:eastAsia="zh-CN"/>
          </w:rPr>
          <w:t>4</w:t>
        </w:r>
      </w:ins>
      <w:ins w:id="1531" w:author="Samsung" w:date="2021-01-30T20:34:00Z">
        <w:r>
          <w:rPr>
            <w:rFonts w:eastAsia="宋体"/>
            <w:lang w:eastAsia="zh-CN"/>
          </w:rPr>
          <w:t xml:space="preserve"> companies are also open for both option 1 and option 2</w:t>
        </w:r>
      </w:ins>
      <w:ins w:id="1532" w:author="Samsung" w:date="2021-01-30T20:35:00Z">
        <w:r>
          <w:rPr>
            <w:rFonts w:eastAsia="宋体"/>
            <w:lang w:eastAsia="zh-CN"/>
          </w:rPr>
          <w:t xml:space="preserve">. </w:t>
        </w:r>
      </w:ins>
    </w:p>
    <w:p w:rsidR="000F78E4" w:rsidRDefault="008E0540">
      <w:pPr>
        <w:rPr>
          <w:ins w:id="1533" w:author="Samsung" w:date="2021-01-30T20:39:00Z"/>
          <w:rFonts w:eastAsia="宋体"/>
          <w:lang w:eastAsia="zh-CN"/>
        </w:rPr>
      </w:pPr>
      <w:ins w:id="1534" w:author="Samsung" w:date="2021-01-30T20:36:00Z">
        <w:r>
          <w:rPr>
            <w:rFonts w:eastAsia="宋体"/>
            <w:lang w:eastAsia="zh-CN"/>
          </w:rPr>
          <w:t xml:space="preserve">To moderator’s understanding, </w:t>
        </w:r>
      </w:ins>
      <w:ins w:id="1535" w:author="Samsung" w:date="2021-01-30T20:35:00Z">
        <w:r>
          <w:rPr>
            <w:rFonts w:eastAsia="宋体"/>
            <w:lang w:eastAsia="zh-CN"/>
          </w:rPr>
          <w:t xml:space="preserve">Option 2 and option 3 proposed by HW </w:t>
        </w:r>
      </w:ins>
      <w:ins w:id="1536" w:author="Samsung" w:date="2021-01-30T20:36:00Z">
        <w:r>
          <w:rPr>
            <w:rFonts w:eastAsia="宋体"/>
            <w:lang w:eastAsia="zh-CN"/>
          </w:rPr>
          <w:t xml:space="preserve">need the support of </w:t>
        </w:r>
      </w:ins>
      <w:ins w:id="1537" w:author="Samsung" w:date="2021-02-01T10:51:00Z">
        <w:r>
          <w:rPr>
            <w:rFonts w:eastAsia="宋体"/>
            <w:lang w:eastAsia="zh-CN"/>
          </w:rPr>
          <w:t xml:space="preserve">deriving </w:t>
        </w:r>
      </w:ins>
      <w:ins w:id="1538" w:author="Samsung" w:date="2021-01-30T20:36:00Z">
        <w:r>
          <w:rPr>
            <w:rFonts w:eastAsia="宋体"/>
            <w:lang w:eastAsia="zh-CN"/>
          </w:rPr>
          <w:t xml:space="preserve">IP header </w:t>
        </w:r>
      </w:ins>
      <w:ins w:id="1539" w:author="Samsung" w:date="2021-02-01T10:51:00Z">
        <w:r>
          <w:rPr>
            <w:rFonts w:eastAsia="宋体"/>
            <w:lang w:eastAsia="zh-CN"/>
          </w:rPr>
          <w:t>information</w:t>
        </w:r>
      </w:ins>
      <w:ins w:id="1540" w:author="Samsung" w:date="2021-01-30T20:36:00Z">
        <w:r>
          <w:rPr>
            <w:rFonts w:eastAsia="宋体"/>
            <w:lang w:eastAsia="zh-CN"/>
          </w:rPr>
          <w:t xml:space="preserve"> at the boundary IAB node, which needs the revision to Rel-16 protocol stack at the IAB node. To</w:t>
        </w:r>
      </w:ins>
      <w:ins w:id="1541" w:author="Samsung" w:date="2021-01-30T20:37:00Z">
        <w:r>
          <w:rPr>
            <w:rFonts w:eastAsia="宋体"/>
            <w:lang w:eastAsia="zh-CN"/>
          </w:rPr>
          <w:t xml:space="preserve"> realize these two solutions, the routing via IP header</w:t>
        </w:r>
      </w:ins>
      <w:ins w:id="1542" w:author="Samsung" w:date="2021-01-30T20:39:00Z">
        <w:r>
          <w:rPr>
            <w:rFonts w:eastAsia="宋体"/>
            <w:lang w:eastAsia="zh-CN"/>
          </w:rPr>
          <w:t xml:space="preserve"> (i.e., option 5)</w:t>
        </w:r>
      </w:ins>
      <w:ins w:id="1543" w:author="Samsung" w:date="2021-01-30T20:37:00Z">
        <w:r>
          <w:rPr>
            <w:rFonts w:eastAsia="宋体"/>
            <w:lang w:eastAsia="zh-CN"/>
          </w:rPr>
          <w:t xml:space="preserve"> should be supported for Q2-</w:t>
        </w:r>
      </w:ins>
      <w:ins w:id="1544" w:author="Samsung" w:date="2021-01-30T20:38:00Z">
        <w:r>
          <w:rPr>
            <w:rFonts w:eastAsia="宋体"/>
            <w:lang w:eastAsia="zh-CN"/>
          </w:rPr>
          <w:t>5b. Since the mapping per F1-U tunnel can be considered as the additional enhancement to o</w:t>
        </w:r>
      </w:ins>
      <w:ins w:id="1545" w:author="Samsung" w:date="2021-01-30T20:39:00Z">
        <w:r>
          <w:rPr>
            <w:rFonts w:eastAsia="宋体"/>
            <w:lang w:eastAsia="zh-CN"/>
          </w:rPr>
          <w:t>ption 1, the moderator gives the following proposal:</w:t>
        </w:r>
      </w:ins>
    </w:p>
    <w:p w:rsidR="000F78E4" w:rsidRPr="000F78E4" w:rsidRDefault="008E0540">
      <w:pPr>
        <w:rPr>
          <w:rFonts w:eastAsia="宋体"/>
          <w:b/>
          <w:lang w:eastAsia="zh-CN"/>
          <w:rPrChange w:id="1546" w:author="Samsung" w:date="2021-01-30T20:41:00Z">
            <w:rPr>
              <w:rFonts w:eastAsia="宋体"/>
              <w:lang w:eastAsia="zh-CN"/>
            </w:rPr>
          </w:rPrChange>
        </w:rPr>
      </w:pPr>
      <w:ins w:id="1547" w:author="Samsung" w:date="2021-01-30T20:39:00Z">
        <w:r>
          <w:rPr>
            <w:rFonts w:eastAsia="宋体"/>
            <w:b/>
            <w:lang w:eastAsia="zh-CN"/>
            <w:rPrChange w:id="1548" w:author="Samsung" w:date="2021-01-30T20:41:00Z">
              <w:rPr>
                <w:rFonts w:eastAsia="宋体"/>
                <w:lang w:eastAsia="zh-CN"/>
              </w:rPr>
            </w:rPrChange>
          </w:rPr>
          <w:t xml:space="preserve">Proposal 9: </w:t>
        </w:r>
      </w:ins>
      <w:ins w:id="1549" w:author="Samsung" w:date="2021-01-30T20:40:00Z">
        <w:r>
          <w:rPr>
            <w:rFonts w:eastAsia="宋体"/>
            <w:b/>
            <w:lang w:eastAsia="zh-CN"/>
            <w:rPrChange w:id="1550" w:author="Samsung" w:date="2021-01-30T20:41:00Z">
              <w:rPr>
                <w:rFonts w:eastAsia="宋体"/>
                <w:lang w:eastAsia="zh-CN"/>
              </w:rPr>
            </w:rPrChange>
          </w:rPr>
          <w:t xml:space="preserve">the bearer mapping per BH RLC Channel is </w:t>
        </w:r>
      </w:ins>
      <w:ins w:id="1551" w:author="Samsung" w:date="2021-01-30T22:52:00Z">
        <w:r>
          <w:rPr>
            <w:rFonts w:eastAsia="宋体"/>
            <w:b/>
            <w:lang w:eastAsia="zh-CN"/>
          </w:rPr>
          <w:t>supported</w:t>
        </w:r>
      </w:ins>
      <w:ins w:id="1552" w:author="Samsung" w:date="2021-01-30T20:40:00Z">
        <w:r>
          <w:rPr>
            <w:rFonts w:eastAsia="宋体"/>
            <w:b/>
            <w:lang w:eastAsia="zh-CN"/>
            <w:rPrChange w:id="1553" w:author="Samsung" w:date="2021-01-30T20:41:00Z">
              <w:rPr>
                <w:rFonts w:eastAsia="宋体"/>
                <w:lang w:eastAsia="zh-CN"/>
              </w:rPr>
            </w:rPrChange>
          </w:rPr>
          <w:t xml:space="preserve"> at the boundary IAB node. </w:t>
        </w:r>
      </w:ins>
      <w:proofErr w:type="gramStart"/>
      <w:ins w:id="1554" w:author="Samsung" w:date="2021-01-30T20:41:00Z">
        <w:r>
          <w:rPr>
            <w:rFonts w:eastAsia="宋体"/>
            <w:b/>
            <w:lang w:eastAsia="zh-CN"/>
            <w:rPrChange w:id="1555" w:author="Samsung" w:date="2021-01-30T20:41:00Z">
              <w:rPr>
                <w:rFonts w:eastAsia="宋体"/>
                <w:lang w:eastAsia="zh-CN"/>
              </w:rPr>
            </w:rPrChange>
          </w:rPr>
          <w:t>FFS on mapping per F1-U tunnel.</w:t>
        </w:r>
        <w:proofErr w:type="gramEnd"/>
        <w:r>
          <w:rPr>
            <w:rFonts w:eastAsia="宋体"/>
            <w:b/>
            <w:lang w:eastAsia="zh-CN"/>
            <w:rPrChange w:id="1556" w:author="Samsung" w:date="2021-01-30T20:41:00Z">
              <w:rPr>
                <w:rFonts w:eastAsia="宋体"/>
                <w:lang w:eastAsia="zh-CN"/>
              </w:rPr>
            </w:rPrChange>
          </w:rPr>
          <w:t xml:space="preserve"> </w:t>
        </w:r>
      </w:ins>
    </w:p>
    <w:p w:rsidR="000F78E4" w:rsidRDefault="000F78E4">
      <w:pPr>
        <w:rPr>
          <w:rFonts w:eastAsia="宋体"/>
          <w:lang w:eastAsia="zh-CN"/>
        </w:rPr>
      </w:pPr>
    </w:p>
    <w:p w:rsidR="000F78E4" w:rsidRDefault="008E0540">
      <w:pPr>
        <w:rPr>
          <w:rFonts w:eastAsia="宋体"/>
          <w:lang w:eastAsia="zh-CN"/>
        </w:rPr>
      </w:pPr>
      <w:r>
        <w:rPr>
          <w:rFonts w:eastAsia="宋体"/>
          <w:lang w:eastAsia="zh-CN"/>
        </w:rPr>
        <w:t>Moreover, to implement the bearer mapping, the boundary IAB node needs know the ingress BH RLC CH to perform the mapping to the egress BH RLC CH for DL, and needs know the egress BH RLC CH to perform the mapping from the ingress BH RLC CH for UL. However, the ingress BH RLC CH for DL and the egress BH RLC CH for UL are configured by the non-F1-termination donor CU. Thus, the non-F1-termination donor CU needs share the ingress BH RLC CH for DL and the egress BH RLC CH for UL with the F1-termination donor CU. Based on this, the moderator calls for the following proposal:</w:t>
      </w:r>
    </w:p>
    <w:p w:rsidR="000F78E4" w:rsidRDefault="008E0540">
      <w:pPr>
        <w:rPr>
          <w:rFonts w:eastAsia="宋体"/>
          <w:i/>
          <w:lang w:eastAsia="zh-CN"/>
        </w:rPr>
      </w:pPr>
      <w:r>
        <w:rPr>
          <w:rFonts w:eastAsia="宋体"/>
          <w:i/>
          <w:lang w:eastAsia="zh-CN"/>
        </w:rPr>
        <w:t>Moderator proposal 2-6b: to support the bearer mapping across two topologies, the non-F1-termination donor CU needs to share the ingress BH RLC CH for DL traffic and egress BH RLC CH for UL traffic with the F1</w:t>
      </w:r>
      <w:r>
        <w:rPr>
          <w:rFonts w:eastAsia="宋体" w:hint="eastAsia"/>
          <w:i/>
          <w:lang w:eastAsia="zh-CN"/>
        </w:rPr>
        <w:t>-</w:t>
      </w:r>
      <w:r>
        <w:rPr>
          <w:rFonts w:eastAsia="宋体"/>
          <w:i/>
          <w:lang w:eastAsia="zh-CN"/>
        </w:rPr>
        <w:t xml:space="preserve">termination donor CU for the boundary IAB node. </w:t>
      </w: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Q2-6b (</w:t>
      </w:r>
      <w:proofErr w:type="spellStart"/>
      <w:r>
        <w:rPr>
          <w:rFonts w:ascii="Times New Roman" w:eastAsia="宋体" w:hAnsi="Times New Roman"/>
          <w:b/>
          <w:sz w:val="20"/>
          <w:lang w:eastAsia="zh-CN"/>
        </w:rPr>
        <w:t>BearerMapping</w:t>
      </w:r>
      <w:proofErr w:type="spellEnd"/>
      <w:r>
        <w:rPr>
          <w:rFonts w:ascii="Times New Roman" w:eastAsia="宋体" w:hAnsi="Times New Roman"/>
          <w:b/>
          <w:sz w:val="20"/>
          <w:lang w:eastAsia="zh-CN"/>
        </w:rPr>
        <w:t xml:space="preserve">-Ingress/egress BH RLC CH): please provide views to the </w:t>
      </w:r>
      <w:r>
        <w:rPr>
          <w:rFonts w:ascii="Times New Roman" w:eastAsia="宋体" w:hAnsi="Times New Roman"/>
          <w:b/>
          <w:i/>
          <w:sz w:val="20"/>
          <w:lang w:eastAsia="zh-CN"/>
        </w:rPr>
        <w:t>Moderator proposal 2-6b</w:t>
      </w:r>
      <w:r>
        <w:rPr>
          <w:rFonts w:ascii="Times New Roman" w:eastAsia="宋体" w:hAnsi="Times New Roman"/>
          <w:b/>
          <w:sz w:val="20"/>
          <w:lang w:eastAsia="zh-C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378"/>
      </w:tblGrid>
      <w:tr w:rsidR="000F78E4">
        <w:tc>
          <w:tcPr>
            <w:tcW w:w="1105" w:type="dxa"/>
          </w:tcPr>
          <w:p w:rsidR="000F78E4" w:rsidRDefault="008E0540">
            <w:pPr>
              <w:rPr>
                <w:rFonts w:eastAsia="宋体"/>
                <w:b/>
                <w:lang w:eastAsia="zh-CN"/>
              </w:rPr>
            </w:pPr>
            <w:r>
              <w:rPr>
                <w:rFonts w:eastAsia="宋体" w:hint="eastAsia"/>
                <w:b/>
                <w:lang w:eastAsia="zh-CN"/>
              </w:rPr>
              <w:lastRenderedPageBreak/>
              <w:t>C</w:t>
            </w:r>
            <w:r>
              <w:rPr>
                <w:rFonts w:eastAsia="宋体"/>
                <w:b/>
                <w:lang w:eastAsia="zh-CN"/>
              </w:rPr>
              <w:t>ompany</w:t>
            </w:r>
          </w:p>
        </w:tc>
        <w:tc>
          <w:tcPr>
            <w:tcW w:w="1584" w:type="dxa"/>
          </w:tcPr>
          <w:p w:rsidR="000F78E4" w:rsidRDefault="008E0540">
            <w:pPr>
              <w:rPr>
                <w:rFonts w:eastAsia="宋体"/>
                <w:b/>
                <w:lang w:eastAsia="zh-CN"/>
              </w:rPr>
            </w:pPr>
            <w:r>
              <w:rPr>
                <w:rFonts w:eastAsia="宋体"/>
                <w:b/>
                <w:lang w:eastAsia="zh-CN"/>
              </w:rPr>
              <w:t>Agree/Disagree</w:t>
            </w:r>
          </w:p>
        </w:tc>
        <w:tc>
          <w:tcPr>
            <w:tcW w:w="6378"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1557" w:author="Samsung" w:date="2021-01-25T17:21:00Z">
              <w:r>
                <w:rPr>
                  <w:rFonts w:eastAsia="宋体" w:hint="eastAsia"/>
                  <w:lang w:eastAsia="zh-CN"/>
                </w:rPr>
                <w:t>S</w:t>
              </w:r>
              <w:r>
                <w:rPr>
                  <w:rFonts w:eastAsia="宋体"/>
                  <w:lang w:eastAsia="zh-CN"/>
                </w:rPr>
                <w:t>amsung</w:t>
              </w:r>
            </w:ins>
          </w:p>
        </w:tc>
        <w:tc>
          <w:tcPr>
            <w:tcW w:w="1584" w:type="dxa"/>
          </w:tcPr>
          <w:p w:rsidR="000F78E4" w:rsidRDefault="008E0540">
            <w:pPr>
              <w:rPr>
                <w:rFonts w:eastAsia="宋体"/>
                <w:lang w:eastAsia="zh-CN"/>
              </w:rPr>
            </w:pPr>
            <w:ins w:id="1558" w:author="Samsung" w:date="2021-01-25T17:21:00Z">
              <w:r>
                <w:rPr>
                  <w:rFonts w:eastAsia="宋体" w:hint="eastAsia"/>
                  <w:lang w:eastAsia="zh-CN"/>
                </w:rPr>
                <w:t>A</w:t>
              </w:r>
              <w:r>
                <w:rPr>
                  <w:rFonts w:eastAsia="宋体"/>
                  <w:lang w:eastAsia="zh-CN"/>
                </w:rPr>
                <w:t>gree</w:t>
              </w:r>
            </w:ins>
          </w:p>
        </w:tc>
        <w:tc>
          <w:tcPr>
            <w:tcW w:w="6378" w:type="dxa"/>
          </w:tcPr>
          <w:p w:rsidR="000F78E4" w:rsidRDefault="000F78E4">
            <w:pPr>
              <w:rPr>
                <w:rFonts w:eastAsia="宋体"/>
                <w:lang w:eastAsia="zh-CN"/>
              </w:rPr>
            </w:pPr>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1584" w:type="dxa"/>
          </w:tcPr>
          <w:p w:rsidR="000F78E4" w:rsidRDefault="008E0540">
            <w:pPr>
              <w:rPr>
                <w:rFonts w:eastAsia="宋体"/>
                <w:lang w:val="en-US" w:eastAsia="zh-CN"/>
              </w:rPr>
            </w:pPr>
            <w:r>
              <w:rPr>
                <w:rFonts w:eastAsia="宋体"/>
                <w:lang w:val="en-US" w:eastAsia="zh-CN"/>
              </w:rPr>
              <w:t>Agree</w:t>
            </w:r>
          </w:p>
        </w:tc>
        <w:tc>
          <w:tcPr>
            <w:tcW w:w="6378" w:type="dxa"/>
          </w:tcPr>
          <w:p w:rsidR="000F78E4" w:rsidRDefault="000F78E4">
            <w:pPr>
              <w:rPr>
                <w:rFonts w:eastAsia="宋体"/>
                <w:lang w:val="en-US" w:eastAsia="zh-CN"/>
              </w:rPr>
            </w:pPr>
          </w:p>
        </w:tc>
      </w:tr>
      <w:tr w:rsidR="000F78E4">
        <w:tc>
          <w:tcPr>
            <w:tcW w:w="1105" w:type="dxa"/>
          </w:tcPr>
          <w:p w:rsidR="000F78E4" w:rsidRDefault="008E0540">
            <w:pPr>
              <w:rPr>
                <w:rFonts w:eastAsia="宋体"/>
                <w:lang w:val="en-US" w:eastAsia="zh-CN"/>
              </w:rPr>
            </w:pPr>
            <w:ins w:id="1559" w:author="Qualcomm" w:date="2021-01-26T18:47:00Z">
              <w:r>
                <w:rPr>
                  <w:rFonts w:eastAsia="宋体"/>
                  <w:lang w:val="en-US" w:eastAsia="zh-CN"/>
                </w:rPr>
                <w:t>QC</w:t>
              </w:r>
            </w:ins>
          </w:p>
        </w:tc>
        <w:tc>
          <w:tcPr>
            <w:tcW w:w="1584" w:type="dxa"/>
          </w:tcPr>
          <w:p w:rsidR="000F78E4" w:rsidRDefault="008E0540">
            <w:pPr>
              <w:rPr>
                <w:rFonts w:eastAsia="宋体"/>
                <w:lang w:val="en-US" w:eastAsia="zh-CN"/>
              </w:rPr>
            </w:pPr>
            <w:ins w:id="1560" w:author="Qualcomm" w:date="2021-01-26T18:47:00Z">
              <w:r>
                <w:rPr>
                  <w:rFonts w:eastAsia="宋体"/>
                  <w:lang w:val="en-US" w:eastAsia="zh-CN"/>
                </w:rPr>
                <w:t>Agree</w:t>
              </w:r>
            </w:ins>
          </w:p>
        </w:tc>
        <w:tc>
          <w:tcPr>
            <w:tcW w:w="6378" w:type="dxa"/>
          </w:tcPr>
          <w:p w:rsidR="000F78E4" w:rsidRDefault="008E0540">
            <w:pPr>
              <w:rPr>
                <w:ins w:id="1561" w:author="Qualcomm" w:date="2021-01-26T18:47:00Z"/>
                <w:rFonts w:eastAsia="宋体"/>
                <w:lang w:val="en-US" w:eastAsia="zh-CN"/>
              </w:rPr>
            </w:pPr>
            <w:ins w:id="1562" w:author="Qualcomm" w:date="2021-01-26T18:47:00Z">
              <w:r>
                <w:rPr>
                  <w:rFonts w:eastAsia="宋体"/>
                  <w:lang w:val="en-US" w:eastAsia="zh-CN"/>
                </w:rPr>
                <w:t>One solution could be:</w:t>
              </w:r>
            </w:ins>
          </w:p>
          <w:p w:rsidR="000F78E4" w:rsidRDefault="008E0540">
            <w:pPr>
              <w:rPr>
                <w:ins w:id="1563" w:author="Qualcomm" w:date="2021-01-26T18:47:00Z"/>
                <w:rFonts w:eastAsia="宋体"/>
                <w:lang w:val="en-US" w:eastAsia="zh-CN"/>
              </w:rPr>
            </w:pPr>
            <w:ins w:id="1564" w:author="Qualcomm" w:date="2021-01-26T18:47:00Z">
              <w:r>
                <w:rPr>
                  <w:rFonts w:eastAsia="宋体"/>
                  <w:lang w:val="en-US" w:eastAsia="zh-CN"/>
                </w:rPr>
                <w:t xml:space="preserve">1. F1-terminating donor (CU1) reports to non-F1-terminating donor (CU2) the number of BH RLC CHs incl. their respective QoS it needs to have connected at the boundary IAB-node. </w:t>
              </w:r>
            </w:ins>
          </w:p>
          <w:p w:rsidR="000F78E4" w:rsidRDefault="008E0540">
            <w:pPr>
              <w:rPr>
                <w:ins w:id="1565" w:author="Qualcomm" w:date="2021-01-26T18:47:00Z"/>
                <w:rFonts w:eastAsia="宋体"/>
                <w:lang w:val="en-US" w:eastAsia="zh-CN"/>
              </w:rPr>
            </w:pPr>
            <w:ins w:id="1566" w:author="Qualcomm" w:date="2021-01-26T18:47:00Z">
              <w:r>
                <w:rPr>
                  <w:rFonts w:eastAsia="宋体"/>
                  <w:lang w:val="en-US" w:eastAsia="zh-CN"/>
                </w:rPr>
                <w:t>2. CU2 configures the corresponding BH RLC CHs at the CU2 side of the boundary node and returns the BH RLC CH IDs.</w:t>
              </w:r>
            </w:ins>
          </w:p>
          <w:p w:rsidR="000F78E4" w:rsidRDefault="008E0540">
            <w:pPr>
              <w:rPr>
                <w:rFonts w:eastAsia="宋体"/>
                <w:lang w:val="en-US" w:eastAsia="zh-CN"/>
              </w:rPr>
            </w:pPr>
            <w:ins w:id="1567" w:author="Qualcomm" w:date="2021-01-26T18:47:00Z">
              <w:r>
                <w:rPr>
                  <w:rFonts w:eastAsia="宋体"/>
                  <w:lang w:val="en-US" w:eastAsia="zh-CN"/>
                </w:rPr>
                <w:t>3. CU1 configures the mapping of BH RLC CHs at the boundary node.</w:t>
              </w:r>
            </w:ins>
          </w:p>
        </w:tc>
      </w:tr>
      <w:tr w:rsidR="000F78E4">
        <w:tc>
          <w:tcPr>
            <w:tcW w:w="1105" w:type="dxa"/>
          </w:tcPr>
          <w:p w:rsidR="000F78E4" w:rsidRDefault="008E0540">
            <w:pPr>
              <w:rPr>
                <w:rFonts w:eastAsia="宋体"/>
                <w:lang w:eastAsia="zh-CN"/>
              </w:rPr>
            </w:pPr>
            <w:ins w:id="1568" w:author="Huawei" w:date="2021-01-27T22:53:00Z">
              <w:r>
                <w:rPr>
                  <w:rFonts w:eastAsia="宋体"/>
                  <w:lang w:eastAsia="zh-CN"/>
                </w:rPr>
                <w:t xml:space="preserve">Huawei </w:t>
              </w:r>
            </w:ins>
          </w:p>
        </w:tc>
        <w:tc>
          <w:tcPr>
            <w:tcW w:w="1584" w:type="dxa"/>
          </w:tcPr>
          <w:p w:rsidR="000F78E4" w:rsidRDefault="008E0540">
            <w:pPr>
              <w:rPr>
                <w:rFonts w:eastAsia="宋体"/>
                <w:lang w:eastAsia="zh-CN"/>
              </w:rPr>
            </w:pPr>
            <w:ins w:id="1569" w:author="Huawei" w:date="2021-01-27T22:53:00Z">
              <w:r>
                <w:rPr>
                  <w:rFonts w:eastAsia="宋体" w:hint="eastAsia"/>
                  <w:lang w:eastAsia="zh-CN"/>
                </w:rPr>
                <w:t>A</w:t>
              </w:r>
              <w:r>
                <w:rPr>
                  <w:rFonts w:eastAsia="宋体"/>
                  <w:lang w:eastAsia="zh-CN"/>
                </w:rPr>
                <w:t>gree</w:t>
              </w:r>
            </w:ins>
          </w:p>
        </w:tc>
        <w:tc>
          <w:tcPr>
            <w:tcW w:w="6378" w:type="dxa"/>
          </w:tcPr>
          <w:p w:rsidR="000F78E4" w:rsidRDefault="000F78E4">
            <w:pPr>
              <w:rPr>
                <w:rFonts w:eastAsia="宋体"/>
                <w:lang w:eastAsia="zh-CN"/>
              </w:rPr>
            </w:pPr>
          </w:p>
        </w:tc>
      </w:tr>
      <w:tr w:rsidR="000F78E4">
        <w:tc>
          <w:tcPr>
            <w:tcW w:w="1105" w:type="dxa"/>
          </w:tcPr>
          <w:p w:rsidR="000F78E4" w:rsidRDefault="008E0540">
            <w:pPr>
              <w:rPr>
                <w:rFonts w:eastAsia="宋体"/>
                <w:lang w:val="en-US" w:eastAsia="zh-CN"/>
              </w:rPr>
            </w:pPr>
            <w:ins w:id="1570" w:author="Milap Majmundar (AT&amp;T)" w:date="2021-01-27T14:45:00Z">
              <w:r>
                <w:rPr>
                  <w:rFonts w:eastAsia="宋体"/>
                  <w:lang w:val="en-US" w:eastAsia="zh-CN"/>
                </w:rPr>
                <w:t>AT&amp;T</w:t>
              </w:r>
            </w:ins>
          </w:p>
        </w:tc>
        <w:tc>
          <w:tcPr>
            <w:tcW w:w="1584" w:type="dxa"/>
          </w:tcPr>
          <w:p w:rsidR="000F78E4" w:rsidRDefault="008E0540">
            <w:pPr>
              <w:rPr>
                <w:rFonts w:eastAsia="宋体"/>
                <w:lang w:val="en-US" w:eastAsia="zh-CN"/>
              </w:rPr>
            </w:pPr>
            <w:ins w:id="1571" w:author="Milap Majmundar (AT&amp;T)" w:date="2021-01-27T14:45:00Z">
              <w:r>
                <w:rPr>
                  <w:rFonts w:eastAsia="宋体"/>
                  <w:lang w:val="en-US" w:eastAsia="zh-CN"/>
                </w:rPr>
                <w:t>Agree</w:t>
              </w:r>
            </w:ins>
          </w:p>
        </w:tc>
        <w:tc>
          <w:tcPr>
            <w:tcW w:w="6378" w:type="dxa"/>
          </w:tcPr>
          <w:p w:rsidR="000F78E4" w:rsidRDefault="000F78E4">
            <w:pPr>
              <w:rPr>
                <w:rFonts w:eastAsia="宋体"/>
                <w:lang w:eastAsia="zh-CN"/>
              </w:rPr>
            </w:pPr>
          </w:p>
        </w:tc>
      </w:tr>
      <w:tr w:rsidR="000F78E4">
        <w:tc>
          <w:tcPr>
            <w:tcW w:w="1105" w:type="dxa"/>
          </w:tcPr>
          <w:p w:rsidR="000F78E4" w:rsidRDefault="008E0540">
            <w:pPr>
              <w:rPr>
                <w:rFonts w:eastAsia="Malgun Gothic"/>
                <w:lang w:eastAsia="ko-KR"/>
              </w:rPr>
            </w:pPr>
            <w:ins w:id="1572" w:author="Jian (James) Xu_LGE" w:date="2021-01-28T16:30:00Z">
              <w:r>
                <w:rPr>
                  <w:rFonts w:eastAsia="Malgun Gothic" w:hint="eastAsia"/>
                  <w:lang w:eastAsia="ko-KR"/>
                </w:rPr>
                <w:t>LGE</w:t>
              </w:r>
            </w:ins>
          </w:p>
        </w:tc>
        <w:tc>
          <w:tcPr>
            <w:tcW w:w="1584" w:type="dxa"/>
          </w:tcPr>
          <w:p w:rsidR="000F78E4" w:rsidRDefault="008E0540">
            <w:pPr>
              <w:rPr>
                <w:rFonts w:eastAsia="Malgun Gothic"/>
                <w:lang w:eastAsia="ko-KR"/>
              </w:rPr>
            </w:pPr>
            <w:ins w:id="1573" w:author="Jian (James) Xu_LGE" w:date="2021-01-28T16:30:00Z">
              <w:r>
                <w:rPr>
                  <w:rFonts w:eastAsia="Malgun Gothic" w:hint="eastAsia"/>
                  <w:lang w:eastAsia="ko-KR"/>
                </w:rPr>
                <w:t>Agree</w:t>
              </w:r>
            </w:ins>
          </w:p>
        </w:tc>
        <w:tc>
          <w:tcPr>
            <w:tcW w:w="6378" w:type="dxa"/>
          </w:tcPr>
          <w:p w:rsidR="000F78E4" w:rsidRDefault="000F78E4">
            <w:pPr>
              <w:rPr>
                <w:rFonts w:eastAsia="Malgun Gothic"/>
                <w:lang w:eastAsia="ko-KR"/>
              </w:rPr>
            </w:pPr>
          </w:p>
        </w:tc>
      </w:tr>
      <w:tr w:rsidR="000F78E4">
        <w:trPr>
          <w:ins w:id="1574" w:author="Steven Xu" w:date="2021-01-28T15:57:00Z"/>
        </w:trPr>
        <w:tc>
          <w:tcPr>
            <w:tcW w:w="1105" w:type="dxa"/>
          </w:tcPr>
          <w:p w:rsidR="000F78E4" w:rsidRDefault="008E0540">
            <w:pPr>
              <w:rPr>
                <w:ins w:id="1575" w:author="Steven Xu" w:date="2021-01-28T15:57:00Z"/>
                <w:rFonts w:eastAsia="Malgun Gothic"/>
                <w:lang w:eastAsia="ko-KR"/>
              </w:rPr>
            </w:pPr>
            <w:ins w:id="1576" w:author="Steven Xu" w:date="2021-01-28T15:57:00Z">
              <w:r>
                <w:rPr>
                  <w:rFonts w:eastAsia="Malgun Gothic"/>
                  <w:lang w:eastAsia="ko-KR"/>
                </w:rPr>
                <w:t>Nokia</w:t>
              </w:r>
            </w:ins>
          </w:p>
        </w:tc>
        <w:tc>
          <w:tcPr>
            <w:tcW w:w="1584" w:type="dxa"/>
          </w:tcPr>
          <w:p w:rsidR="000F78E4" w:rsidRDefault="000F78E4">
            <w:pPr>
              <w:rPr>
                <w:ins w:id="1577" w:author="Steven Xu" w:date="2021-01-28T15:57:00Z"/>
                <w:rFonts w:eastAsia="Malgun Gothic"/>
                <w:lang w:eastAsia="ko-KR"/>
              </w:rPr>
            </w:pPr>
          </w:p>
        </w:tc>
        <w:tc>
          <w:tcPr>
            <w:tcW w:w="6378" w:type="dxa"/>
          </w:tcPr>
          <w:p w:rsidR="000F78E4" w:rsidRDefault="008E0540">
            <w:pPr>
              <w:rPr>
                <w:ins w:id="1578" w:author="Steven Xu" w:date="2021-01-28T15:57:00Z"/>
                <w:rFonts w:eastAsia="Malgun Gothic"/>
                <w:lang w:eastAsia="ko-KR"/>
              </w:rPr>
            </w:pPr>
            <w:ins w:id="1579" w:author="Steven Xu" w:date="2021-01-28T15:57:00Z">
              <w:r>
                <w:rPr>
                  <w:rFonts w:eastAsia="Malgun Gothic"/>
                  <w:lang w:eastAsia="ko-KR"/>
                </w:rPr>
                <w:t>Is the proposal as below?</w:t>
              </w:r>
            </w:ins>
          </w:p>
          <w:p w:rsidR="000F78E4" w:rsidRDefault="008E0540">
            <w:pPr>
              <w:rPr>
                <w:ins w:id="1580" w:author="Steven Xu" w:date="2021-01-28T15:57:00Z"/>
                <w:rFonts w:eastAsia="Malgun Gothic"/>
                <w:lang w:eastAsia="ko-KR"/>
              </w:rPr>
            </w:pPr>
            <w:ins w:id="1581" w:author="Steven Xu" w:date="2021-01-28T15:57:00Z">
              <w:r>
                <w:rPr>
                  <w:rFonts w:eastAsia="Malgun Gothic"/>
                  <w:lang w:eastAsia="ko-KR"/>
                </w:rPr>
                <w:t>1. non-F1 donor decides and indicates the mapping based on information provided by the F1 donor;</w:t>
              </w:r>
            </w:ins>
          </w:p>
          <w:p w:rsidR="000F78E4" w:rsidRDefault="008E0540">
            <w:pPr>
              <w:rPr>
                <w:ins w:id="1582" w:author="Steven Xu" w:date="2021-01-28T15:57:00Z"/>
                <w:rFonts w:eastAsia="Malgun Gothic"/>
                <w:lang w:eastAsia="ko-KR"/>
              </w:rPr>
            </w:pPr>
            <w:ins w:id="1583" w:author="Steven Xu" w:date="2021-01-28T15:57:00Z">
              <w:r>
                <w:rPr>
                  <w:rFonts w:eastAsia="Malgun Gothic"/>
                  <w:lang w:eastAsia="ko-KR"/>
                </w:rPr>
                <w:t>2. F1-donor configures the mapping based on information provided by the non-F1 donor.</w:t>
              </w:r>
            </w:ins>
          </w:p>
          <w:p w:rsidR="000F78E4" w:rsidRDefault="008E0540">
            <w:pPr>
              <w:rPr>
                <w:ins w:id="1584" w:author="Steven Xu" w:date="2021-01-28T15:57:00Z"/>
                <w:rFonts w:eastAsia="Malgun Gothic"/>
                <w:lang w:eastAsia="ko-KR"/>
              </w:rPr>
            </w:pPr>
            <w:ins w:id="1585" w:author="Steven Xu" w:date="2021-01-28T15:57:00Z">
              <w:r>
                <w:rPr>
                  <w:rFonts w:eastAsia="Malgun Gothic"/>
                  <w:lang w:eastAsia="ko-KR"/>
                </w:rPr>
                <w:t xml:space="preserve">If so, we agree. </w:t>
              </w:r>
            </w:ins>
          </w:p>
        </w:tc>
      </w:tr>
      <w:tr w:rsidR="000F78E4">
        <w:tc>
          <w:tcPr>
            <w:tcW w:w="1105" w:type="dxa"/>
          </w:tcPr>
          <w:p w:rsidR="000F78E4" w:rsidRPr="000F78E4" w:rsidRDefault="008E0540">
            <w:pPr>
              <w:rPr>
                <w:rFonts w:eastAsia="Yu Mincho"/>
                <w:lang w:eastAsia="ja-JP"/>
                <w:rPrChange w:id="1586" w:author="李　ヤンウェイ" w:date="2021-01-28T18:14:00Z">
                  <w:rPr>
                    <w:rFonts w:eastAsia="宋体"/>
                    <w:lang w:eastAsia="zh-CN"/>
                  </w:rPr>
                </w:rPrChange>
              </w:rPr>
            </w:pPr>
            <w:ins w:id="1587" w:author="李　ヤンウェイ" w:date="2021-01-28T18:14:00Z">
              <w:r>
                <w:rPr>
                  <w:rFonts w:eastAsia="Yu Mincho" w:hint="eastAsia"/>
                  <w:lang w:eastAsia="ja-JP"/>
                </w:rPr>
                <w:t>K</w:t>
              </w:r>
              <w:r>
                <w:rPr>
                  <w:rFonts w:eastAsia="Yu Mincho"/>
                  <w:lang w:eastAsia="ja-JP"/>
                </w:rPr>
                <w:t>DDI</w:t>
              </w:r>
            </w:ins>
          </w:p>
        </w:tc>
        <w:tc>
          <w:tcPr>
            <w:tcW w:w="1584" w:type="dxa"/>
          </w:tcPr>
          <w:p w:rsidR="000F78E4" w:rsidRPr="000F78E4" w:rsidRDefault="008E0540">
            <w:pPr>
              <w:rPr>
                <w:rFonts w:eastAsia="Yu Mincho"/>
                <w:lang w:eastAsia="ja-JP"/>
                <w:rPrChange w:id="1588" w:author="李　ヤンウェイ" w:date="2021-01-28T18:14:00Z">
                  <w:rPr>
                    <w:rFonts w:eastAsia="宋体"/>
                    <w:lang w:eastAsia="zh-CN"/>
                  </w:rPr>
                </w:rPrChange>
              </w:rPr>
            </w:pPr>
            <w:ins w:id="1589" w:author="李　ヤンウェイ" w:date="2021-01-28T18:14:00Z">
              <w:r>
                <w:rPr>
                  <w:rFonts w:eastAsia="Yu Mincho" w:hint="eastAsia"/>
                  <w:lang w:eastAsia="ja-JP"/>
                </w:rPr>
                <w:t>A</w:t>
              </w:r>
              <w:r>
                <w:rPr>
                  <w:rFonts w:eastAsia="Yu Mincho"/>
                  <w:lang w:eastAsia="ja-JP"/>
                </w:rPr>
                <w:t>gree</w:t>
              </w:r>
            </w:ins>
          </w:p>
        </w:tc>
        <w:tc>
          <w:tcPr>
            <w:tcW w:w="6378" w:type="dxa"/>
          </w:tcPr>
          <w:p w:rsidR="000F78E4" w:rsidRDefault="000F78E4">
            <w:pPr>
              <w:rPr>
                <w:rFonts w:eastAsia="宋体"/>
                <w:lang w:eastAsia="zh-CN"/>
              </w:rPr>
            </w:pPr>
          </w:p>
        </w:tc>
      </w:tr>
      <w:tr w:rsidR="000F78E4">
        <w:tc>
          <w:tcPr>
            <w:tcW w:w="1105" w:type="dxa"/>
          </w:tcPr>
          <w:p w:rsidR="000F78E4" w:rsidRDefault="008E0540">
            <w:pPr>
              <w:rPr>
                <w:rFonts w:eastAsia="宋体"/>
                <w:lang w:val="en-US" w:eastAsia="zh-CN"/>
              </w:rPr>
            </w:pPr>
            <w:ins w:id="1590" w:author="ZTE" w:date="2021-01-28T19:35:00Z">
              <w:r>
                <w:rPr>
                  <w:rFonts w:eastAsia="宋体" w:hint="eastAsia"/>
                  <w:lang w:val="en-US" w:eastAsia="zh-CN"/>
                </w:rPr>
                <w:t>ZTE</w:t>
              </w:r>
            </w:ins>
          </w:p>
        </w:tc>
        <w:tc>
          <w:tcPr>
            <w:tcW w:w="1584" w:type="dxa"/>
          </w:tcPr>
          <w:p w:rsidR="000F78E4" w:rsidRDefault="008E0540">
            <w:pPr>
              <w:rPr>
                <w:rFonts w:eastAsia="宋体"/>
                <w:lang w:val="en-US" w:eastAsia="zh-CN"/>
              </w:rPr>
            </w:pPr>
            <w:ins w:id="1591" w:author="ZTE" w:date="2021-01-28T19:36:00Z">
              <w:r>
                <w:rPr>
                  <w:rFonts w:eastAsia="宋体" w:hint="eastAsia"/>
                  <w:lang w:val="en-US" w:eastAsia="zh-CN"/>
                </w:rPr>
                <w:t xml:space="preserve">Agree </w:t>
              </w:r>
            </w:ins>
          </w:p>
        </w:tc>
        <w:tc>
          <w:tcPr>
            <w:tcW w:w="6378" w:type="dxa"/>
          </w:tcPr>
          <w:p w:rsidR="000F78E4" w:rsidRDefault="000F78E4">
            <w:pPr>
              <w:rPr>
                <w:rFonts w:eastAsia="宋体"/>
                <w:lang w:eastAsia="zh-CN"/>
              </w:rPr>
            </w:pPr>
          </w:p>
        </w:tc>
      </w:tr>
      <w:tr w:rsidR="000F78E4">
        <w:trPr>
          <w:ins w:id="1592" w:author="Lenovo" w:date="2021-01-28T21:02:00Z"/>
        </w:trPr>
        <w:tc>
          <w:tcPr>
            <w:tcW w:w="1105" w:type="dxa"/>
          </w:tcPr>
          <w:p w:rsidR="000F78E4" w:rsidRDefault="008E0540">
            <w:pPr>
              <w:rPr>
                <w:ins w:id="1593" w:author="Lenovo" w:date="2021-01-28T21:02:00Z"/>
                <w:rFonts w:eastAsia="宋体"/>
                <w:lang w:val="en-US" w:eastAsia="zh-CN"/>
              </w:rPr>
            </w:pPr>
            <w:ins w:id="1594" w:author="Lenovo" w:date="2021-01-28T21:02:00Z">
              <w:r>
                <w:rPr>
                  <w:rFonts w:eastAsia="宋体" w:hint="eastAsia"/>
                  <w:lang w:val="en-US" w:eastAsia="zh-CN"/>
                </w:rPr>
                <w:t>L</w:t>
              </w:r>
              <w:r>
                <w:rPr>
                  <w:rFonts w:eastAsia="宋体"/>
                  <w:lang w:val="en-US" w:eastAsia="zh-CN"/>
                </w:rPr>
                <w:t>enovo</w:t>
              </w:r>
            </w:ins>
          </w:p>
        </w:tc>
        <w:tc>
          <w:tcPr>
            <w:tcW w:w="1584" w:type="dxa"/>
          </w:tcPr>
          <w:p w:rsidR="000F78E4" w:rsidRDefault="008E0540">
            <w:pPr>
              <w:rPr>
                <w:ins w:id="1595" w:author="Lenovo" w:date="2021-01-28T21:02:00Z"/>
                <w:rFonts w:eastAsia="宋体"/>
                <w:lang w:val="en-US" w:eastAsia="zh-CN"/>
              </w:rPr>
            </w:pPr>
            <w:ins w:id="1596" w:author="Lenovo" w:date="2021-01-28T21:02:00Z">
              <w:r>
                <w:rPr>
                  <w:rFonts w:eastAsia="宋体" w:hint="eastAsia"/>
                  <w:lang w:val="en-US" w:eastAsia="zh-CN"/>
                </w:rPr>
                <w:t>A</w:t>
              </w:r>
              <w:r>
                <w:rPr>
                  <w:rFonts w:eastAsia="宋体"/>
                  <w:lang w:val="en-US" w:eastAsia="zh-CN"/>
                </w:rPr>
                <w:t>gree</w:t>
              </w:r>
            </w:ins>
          </w:p>
        </w:tc>
        <w:tc>
          <w:tcPr>
            <w:tcW w:w="6378" w:type="dxa"/>
          </w:tcPr>
          <w:p w:rsidR="000F78E4" w:rsidRDefault="000F78E4">
            <w:pPr>
              <w:rPr>
                <w:ins w:id="1597" w:author="Lenovo" w:date="2021-01-28T21:02:00Z"/>
                <w:rFonts w:eastAsia="宋体"/>
                <w:lang w:eastAsia="zh-CN"/>
              </w:rPr>
            </w:pPr>
          </w:p>
        </w:tc>
      </w:tr>
      <w:tr w:rsidR="000F78E4">
        <w:trPr>
          <w:ins w:id="1598" w:author="CATT" w:date="2021-01-29T00:17: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599" w:author="CATT" w:date="2021-01-29T00:17:00Z"/>
                <w:rFonts w:eastAsia="宋体"/>
                <w:lang w:val="en-US" w:eastAsia="zh-CN"/>
              </w:rPr>
            </w:pPr>
            <w:ins w:id="1600" w:author="CATT" w:date="2021-01-29T00:17:00Z">
              <w:r>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rsidR="000F78E4" w:rsidRDefault="008E0540">
            <w:pPr>
              <w:rPr>
                <w:ins w:id="1601" w:author="CATT" w:date="2021-01-29T00:17:00Z"/>
                <w:rFonts w:eastAsia="宋体"/>
                <w:lang w:val="en-US" w:eastAsia="zh-CN"/>
              </w:rPr>
            </w:pPr>
            <w:ins w:id="1602" w:author="CATT" w:date="2021-01-29T00:17:00Z">
              <w:r>
                <w:rPr>
                  <w:rFonts w:eastAsia="宋体" w:hint="eastAsia"/>
                  <w:lang w:val="en-US" w:eastAsia="zh-CN"/>
                </w:rPr>
                <w:t>Agree</w:t>
              </w:r>
            </w:ins>
          </w:p>
        </w:tc>
        <w:tc>
          <w:tcPr>
            <w:tcW w:w="6378" w:type="dxa"/>
            <w:tcBorders>
              <w:top w:val="single" w:sz="4" w:space="0" w:color="auto"/>
              <w:left w:val="single" w:sz="4" w:space="0" w:color="auto"/>
              <w:bottom w:val="single" w:sz="4" w:space="0" w:color="auto"/>
              <w:right w:val="single" w:sz="4" w:space="0" w:color="auto"/>
            </w:tcBorders>
          </w:tcPr>
          <w:p w:rsidR="000F78E4" w:rsidRDefault="000F78E4">
            <w:pPr>
              <w:rPr>
                <w:ins w:id="1603" w:author="CATT" w:date="2021-01-29T00:17:00Z"/>
                <w:rFonts w:eastAsia="宋体"/>
                <w:lang w:eastAsia="zh-CN"/>
              </w:rPr>
            </w:pPr>
          </w:p>
        </w:tc>
      </w:tr>
      <w:tr w:rsidR="000F78E4">
        <w:trPr>
          <w:ins w:id="1604" w:author="Intel(Tony Lee)" w:date="2021-01-28T15:35: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605" w:author="Intel(Tony Lee)" w:date="2021-01-28T15:35:00Z"/>
                <w:rFonts w:eastAsia="宋体"/>
                <w:lang w:val="en-US" w:eastAsia="zh-CN"/>
              </w:rPr>
            </w:pPr>
            <w:ins w:id="1606" w:author="Intel(Tony Lee)" w:date="2021-01-28T15:35: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rsidR="000F78E4" w:rsidRDefault="008E0540">
            <w:pPr>
              <w:rPr>
                <w:ins w:id="1607" w:author="Intel(Tony Lee)" w:date="2021-01-28T15:35:00Z"/>
                <w:rFonts w:eastAsia="宋体"/>
                <w:lang w:val="en-US" w:eastAsia="zh-CN"/>
              </w:rPr>
            </w:pPr>
            <w:ins w:id="1608" w:author="Intel(Tony Lee)" w:date="2021-01-28T15:35:00Z">
              <w:r>
                <w:rPr>
                  <w:rFonts w:eastAsia="宋体"/>
                  <w:lang w:val="en-US" w:eastAsia="zh-CN"/>
                </w:rPr>
                <w:t>Agree</w:t>
              </w:r>
            </w:ins>
          </w:p>
        </w:tc>
        <w:tc>
          <w:tcPr>
            <w:tcW w:w="6378" w:type="dxa"/>
            <w:tcBorders>
              <w:top w:val="single" w:sz="4" w:space="0" w:color="auto"/>
              <w:left w:val="single" w:sz="4" w:space="0" w:color="auto"/>
              <w:bottom w:val="single" w:sz="4" w:space="0" w:color="auto"/>
              <w:right w:val="single" w:sz="4" w:space="0" w:color="auto"/>
            </w:tcBorders>
          </w:tcPr>
          <w:p w:rsidR="000F78E4" w:rsidRDefault="000F78E4">
            <w:pPr>
              <w:rPr>
                <w:ins w:id="1609" w:author="Intel(Tony Lee)" w:date="2021-01-28T15:35:00Z"/>
                <w:rFonts w:eastAsia="宋体"/>
                <w:lang w:eastAsia="zh-CN"/>
              </w:rPr>
            </w:pPr>
          </w:p>
        </w:tc>
      </w:tr>
    </w:tbl>
    <w:p w:rsidR="000F78E4" w:rsidRDefault="000F78E4">
      <w:pPr>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1610" w:author="Samsung" w:date="2021-01-30T20:48:00Z"/>
          <w:rFonts w:eastAsia="宋体"/>
          <w:lang w:eastAsia="zh-CN"/>
        </w:rPr>
      </w:pPr>
      <w:ins w:id="1611" w:author="Samsung" w:date="2021-01-30T20:48:00Z">
        <w:r>
          <w:rPr>
            <w:rFonts w:eastAsia="宋体" w:hint="eastAsia"/>
            <w:lang w:eastAsia="zh-CN"/>
          </w:rPr>
          <w:t>A</w:t>
        </w:r>
        <w:r>
          <w:rPr>
            <w:rFonts w:eastAsia="宋体"/>
            <w:lang w:eastAsia="zh-CN"/>
          </w:rPr>
          <w:t xml:space="preserve">ll companies agree the </w:t>
        </w:r>
        <w:r>
          <w:rPr>
            <w:rFonts w:eastAsia="宋体"/>
            <w:i/>
            <w:lang w:eastAsia="zh-CN"/>
            <w:rPrChange w:id="1612" w:author="Samsung" w:date="2021-01-30T20:49:00Z">
              <w:rPr>
                <w:rFonts w:eastAsia="宋体"/>
                <w:lang w:eastAsia="zh-CN"/>
              </w:rPr>
            </w:rPrChange>
          </w:rPr>
          <w:t>Moderator proposal 2-6b</w:t>
        </w:r>
        <w:r>
          <w:rPr>
            <w:rFonts w:eastAsia="宋体"/>
            <w:lang w:eastAsia="zh-CN"/>
          </w:rPr>
          <w:t xml:space="preserve">. </w:t>
        </w:r>
      </w:ins>
      <w:ins w:id="1613" w:author="Samsung" w:date="2021-01-30T22:53:00Z">
        <w:r>
          <w:rPr>
            <w:rFonts w:eastAsia="宋体"/>
            <w:lang w:eastAsia="zh-CN"/>
          </w:rPr>
          <w:t>Thus, the following proposal is given</w:t>
        </w:r>
      </w:ins>
      <w:ins w:id="1614" w:author="Samsung" w:date="2021-02-01T10:52:00Z">
        <w:r>
          <w:rPr>
            <w:rFonts w:eastAsia="宋体"/>
            <w:lang w:eastAsia="zh-CN"/>
          </w:rPr>
          <w:t xml:space="preserve"> with some rewording to the original one</w:t>
        </w:r>
      </w:ins>
      <w:ins w:id="1615" w:author="Samsung" w:date="2021-01-30T22:53:00Z">
        <w:r>
          <w:rPr>
            <w:rFonts w:eastAsia="宋体"/>
            <w:lang w:eastAsia="zh-CN"/>
          </w:rPr>
          <w:t>:</w:t>
        </w:r>
      </w:ins>
    </w:p>
    <w:p w:rsidR="000F78E4" w:rsidRPr="000F78E4" w:rsidRDefault="008E0540">
      <w:pPr>
        <w:rPr>
          <w:ins w:id="1616" w:author="Samsung" w:date="2021-01-30T20:48:00Z"/>
          <w:rFonts w:eastAsia="宋体"/>
          <w:b/>
          <w:lang w:eastAsia="zh-CN"/>
          <w:rPrChange w:id="1617" w:author="Samsung" w:date="2021-01-30T20:49:00Z">
            <w:rPr>
              <w:ins w:id="1618" w:author="Samsung" w:date="2021-01-30T20:48:00Z"/>
              <w:rFonts w:eastAsia="宋体"/>
              <w:lang w:eastAsia="zh-CN"/>
            </w:rPr>
          </w:rPrChange>
        </w:rPr>
      </w:pPr>
      <w:ins w:id="1619" w:author="Samsung" w:date="2021-01-30T20:48:00Z">
        <w:r>
          <w:rPr>
            <w:rFonts w:eastAsia="宋体"/>
            <w:b/>
            <w:lang w:eastAsia="zh-CN"/>
            <w:rPrChange w:id="1620" w:author="Samsung" w:date="2021-01-30T20:49:00Z">
              <w:rPr>
                <w:rFonts w:eastAsia="宋体"/>
                <w:i/>
                <w:lang w:eastAsia="zh-CN"/>
              </w:rPr>
            </w:rPrChange>
          </w:rPr>
          <w:t>Proposal 9</w:t>
        </w:r>
      </w:ins>
      <w:ins w:id="1621" w:author="Samsung" w:date="2021-02-01T19:43:00Z">
        <w:r>
          <w:rPr>
            <w:rFonts w:eastAsia="宋体"/>
            <w:b/>
            <w:lang w:eastAsia="zh-CN"/>
          </w:rPr>
          <w:t>a</w:t>
        </w:r>
      </w:ins>
      <w:ins w:id="1622" w:author="Samsung" w:date="2021-01-30T20:48:00Z">
        <w:r>
          <w:rPr>
            <w:rFonts w:eastAsia="宋体"/>
            <w:b/>
            <w:lang w:eastAsia="zh-CN"/>
            <w:rPrChange w:id="1623" w:author="Samsung" w:date="2021-01-30T20:49:00Z">
              <w:rPr>
                <w:rFonts w:eastAsia="宋体"/>
                <w:i/>
                <w:lang w:eastAsia="zh-CN"/>
              </w:rPr>
            </w:rPrChange>
          </w:rPr>
          <w:t>: to support the bearer mapping across two topologies</w:t>
        </w:r>
      </w:ins>
      <w:ins w:id="1624" w:author="Samsung" w:date="2021-01-30T20:50:00Z">
        <w:r>
          <w:rPr>
            <w:rFonts w:eastAsia="宋体"/>
            <w:b/>
            <w:lang w:eastAsia="zh-CN"/>
          </w:rPr>
          <w:t xml:space="preserve"> at the boundary IAB node</w:t>
        </w:r>
      </w:ins>
      <w:ins w:id="1625" w:author="Samsung" w:date="2021-01-30T20:48:00Z">
        <w:r>
          <w:rPr>
            <w:rFonts w:eastAsia="宋体"/>
            <w:b/>
            <w:lang w:eastAsia="zh-CN"/>
            <w:rPrChange w:id="1626" w:author="Samsung" w:date="2021-01-30T20:49:00Z">
              <w:rPr>
                <w:rFonts w:eastAsia="宋体"/>
                <w:i/>
                <w:lang w:eastAsia="zh-CN"/>
              </w:rPr>
            </w:rPrChange>
          </w:rPr>
          <w:t>, the non-F1-termination donor CU needs to</w:t>
        </w:r>
      </w:ins>
      <w:ins w:id="1627" w:author="Samsung" w:date="2021-01-30T20:49:00Z">
        <w:r>
          <w:rPr>
            <w:rFonts w:eastAsia="宋体"/>
            <w:b/>
            <w:lang w:eastAsia="zh-CN"/>
          </w:rPr>
          <w:t xml:space="preserve"> provide</w:t>
        </w:r>
      </w:ins>
      <w:ins w:id="1628" w:author="Samsung" w:date="2021-01-30T20:48:00Z">
        <w:r>
          <w:rPr>
            <w:rFonts w:eastAsia="宋体"/>
            <w:b/>
            <w:lang w:eastAsia="zh-CN"/>
            <w:rPrChange w:id="1629" w:author="Samsung" w:date="2021-01-30T20:49:00Z">
              <w:rPr>
                <w:rFonts w:eastAsia="宋体"/>
                <w:i/>
                <w:lang w:eastAsia="zh-CN"/>
              </w:rPr>
            </w:rPrChange>
          </w:rPr>
          <w:t xml:space="preserve"> the ingress BH RLC CH </w:t>
        </w:r>
      </w:ins>
      <w:ins w:id="1630" w:author="Samsung" w:date="2021-01-30T20:49:00Z">
        <w:r>
          <w:rPr>
            <w:rFonts w:eastAsia="宋体"/>
            <w:b/>
            <w:lang w:eastAsia="zh-CN"/>
          </w:rPr>
          <w:t>ID</w:t>
        </w:r>
      </w:ins>
      <w:ins w:id="1631" w:author="Samsung" w:date="2021-01-30T22:53:00Z">
        <w:r>
          <w:rPr>
            <w:rFonts w:eastAsia="宋体"/>
            <w:b/>
            <w:lang w:eastAsia="zh-CN"/>
          </w:rPr>
          <w:t>(s)</w:t>
        </w:r>
      </w:ins>
      <w:ins w:id="1632" w:author="Samsung" w:date="2021-01-30T20:49:00Z">
        <w:r>
          <w:rPr>
            <w:rFonts w:eastAsia="宋体"/>
            <w:b/>
            <w:lang w:eastAsia="zh-CN"/>
          </w:rPr>
          <w:t xml:space="preserve"> </w:t>
        </w:r>
      </w:ins>
      <w:ins w:id="1633" w:author="Samsung" w:date="2021-01-30T20:48:00Z">
        <w:r>
          <w:rPr>
            <w:rFonts w:eastAsia="宋体"/>
            <w:b/>
            <w:lang w:eastAsia="zh-CN"/>
            <w:rPrChange w:id="1634" w:author="Samsung" w:date="2021-01-30T20:49:00Z">
              <w:rPr>
                <w:rFonts w:eastAsia="宋体"/>
                <w:i/>
                <w:lang w:eastAsia="zh-CN"/>
              </w:rPr>
            </w:rPrChange>
          </w:rPr>
          <w:t xml:space="preserve">for DL traffic and egress BH RLC CH </w:t>
        </w:r>
      </w:ins>
      <w:ins w:id="1635" w:author="Samsung" w:date="2021-01-30T20:49:00Z">
        <w:r>
          <w:rPr>
            <w:rFonts w:eastAsia="宋体"/>
            <w:b/>
            <w:lang w:eastAsia="zh-CN"/>
          </w:rPr>
          <w:t>ID</w:t>
        </w:r>
      </w:ins>
      <w:ins w:id="1636" w:author="Samsung" w:date="2021-01-30T22:53:00Z">
        <w:r>
          <w:rPr>
            <w:rFonts w:eastAsia="宋体"/>
            <w:b/>
            <w:lang w:eastAsia="zh-CN"/>
          </w:rPr>
          <w:t>(s)</w:t>
        </w:r>
      </w:ins>
      <w:ins w:id="1637" w:author="Samsung" w:date="2021-01-30T20:49:00Z">
        <w:r>
          <w:rPr>
            <w:rFonts w:eastAsia="宋体"/>
            <w:b/>
            <w:lang w:eastAsia="zh-CN"/>
          </w:rPr>
          <w:t xml:space="preserve"> </w:t>
        </w:r>
      </w:ins>
      <w:ins w:id="1638" w:author="Samsung" w:date="2021-01-30T20:48:00Z">
        <w:r>
          <w:rPr>
            <w:rFonts w:eastAsia="宋体"/>
            <w:b/>
            <w:lang w:eastAsia="zh-CN"/>
            <w:rPrChange w:id="1639" w:author="Samsung" w:date="2021-01-30T20:49:00Z">
              <w:rPr>
                <w:rFonts w:eastAsia="宋体"/>
                <w:i/>
                <w:lang w:eastAsia="zh-CN"/>
              </w:rPr>
            </w:rPrChange>
          </w:rPr>
          <w:t xml:space="preserve">for UL traffic </w:t>
        </w:r>
      </w:ins>
      <w:ins w:id="1640" w:author="Samsung" w:date="2021-01-30T20:50:00Z">
        <w:r>
          <w:rPr>
            <w:rFonts w:eastAsia="宋体"/>
            <w:b/>
            <w:lang w:eastAsia="zh-CN"/>
          </w:rPr>
          <w:t>to</w:t>
        </w:r>
      </w:ins>
      <w:ins w:id="1641" w:author="Samsung" w:date="2021-01-30T20:48:00Z">
        <w:r>
          <w:rPr>
            <w:rFonts w:eastAsia="宋体"/>
            <w:b/>
            <w:lang w:eastAsia="zh-CN"/>
            <w:rPrChange w:id="1642" w:author="Samsung" w:date="2021-01-30T20:49:00Z">
              <w:rPr>
                <w:rFonts w:eastAsia="宋体"/>
                <w:i/>
                <w:lang w:eastAsia="zh-CN"/>
              </w:rPr>
            </w:rPrChange>
          </w:rPr>
          <w:t xml:space="preserve"> the F1-termination donor CU.</w:t>
        </w:r>
      </w:ins>
    </w:p>
    <w:p w:rsidR="000F78E4" w:rsidRDefault="000F78E4">
      <w:pPr>
        <w:rPr>
          <w:rFonts w:eastAsia="宋体"/>
          <w:lang w:eastAsia="zh-CN"/>
        </w:rPr>
      </w:pPr>
    </w:p>
    <w:p w:rsidR="000F78E4" w:rsidRDefault="008E0540">
      <w:pPr>
        <w:pStyle w:val="afff"/>
        <w:numPr>
          <w:ilvl w:val="0"/>
          <w:numId w:val="26"/>
        </w:numPr>
        <w:ind w:firstLineChars="0"/>
        <w:rPr>
          <w:rFonts w:eastAsia="宋体"/>
          <w:lang w:eastAsia="zh-CN"/>
        </w:rPr>
      </w:pPr>
      <w:r>
        <w:rPr>
          <w:rFonts w:eastAsia="宋体" w:hint="eastAsia"/>
          <w:lang w:eastAsia="zh-CN"/>
        </w:rPr>
        <w:t>I</w:t>
      </w:r>
      <w:r>
        <w:rPr>
          <w:rFonts w:eastAsia="宋体"/>
          <w:lang w:eastAsia="zh-CN"/>
        </w:rPr>
        <w:t>P address assignment</w:t>
      </w:r>
    </w:p>
    <w:p w:rsidR="000F78E4" w:rsidRDefault="008E0540">
      <w:pPr>
        <w:rPr>
          <w:rFonts w:eastAsia="宋体"/>
          <w:lang w:eastAsia="zh-CN"/>
        </w:rPr>
      </w:pPr>
      <w:r>
        <w:rPr>
          <w:rFonts w:eastAsia="宋体" w:hint="eastAsia"/>
          <w:lang w:eastAsia="zh-CN"/>
        </w:rPr>
        <w:t>I</w:t>
      </w:r>
      <w:r>
        <w:rPr>
          <w:rFonts w:eastAsia="宋体"/>
          <w:lang w:eastAsia="zh-CN"/>
        </w:rPr>
        <w:t>n contribution [1</w:t>
      </w:r>
      <w:proofErr w:type="gramStart"/>
      <w:r>
        <w:rPr>
          <w:rFonts w:eastAsia="宋体"/>
          <w:lang w:eastAsia="zh-CN"/>
        </w:rPr>
        <w:t>][</w:t>
      </w:r>
      <w:proofErr w:type="gramEnd"/>
      <w:r>
        <w:rPr>
          <w:rFonts w:eastAsia="宋体"/>
          <w:lang w:eastAsia="zh-CN"/>
        </w:rPr>
        <w:t xml:space="preserve">4], the IP address assignment is discussed. After establishing topology redundancy, the boundary IAB node/descendant node(s) may transmit packets with both F1-termination donor CU and non-F1-termination donor CU. Thus, the IP addresses belonging to two topologies should be assigned. For F1-termination donor CU, Rel-16 scheme can be reused. While for non-F1-termination donor CU, the IP address allocation may be performed via F1-termination donor CU. Contribution [4] indicates that the Rel-16 like solution can be used, e.g., include </w:t>
      </w:r>
      <w:proofErr w:type="spellStart"/>
      <w:r>
        <w:rPr>
          <w:rFonts w:eastAsia="宋体"/>
          <w:lang w:eastAsia="zh-CN"/>
        </w:rPr>
        <w:t>IABOtherInformaiton</w:t>
      </w:r>
      <w:proofErr w:type="spellEnd"/>
      <w:r>
        <w:rPr>
          <w:rFonts w:eastAsia="宋体"/>
          <w:lang w:eastAsia="zh-CN"/>
        </w:rPr>
        <w:t xml:space="preserve"> in the Xn RRC Transfer message for IP address request. The moderator thinks that such issue deserves some discussions. </w:t>
      </w: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lastRenderedPageBreak/>
        <w:t>Q2-7 (IP address assignment): please provide views to IP address assignment in terms of the following questions:</w:t>
      </w:r>
    </w:p>
    <w:p w:rsidR="000F78E4" w:rsidRDefault="008E0540">
      <w:pPr>
        <w:pStyle w:val="afff"/>
        <w:numPr>
          <w:ilvl w:val="0"/>
          <w:numId w:val="26"/>
        </w:numPr>
        <w:spacing w:after="0"/>
        <w:ind w:left="714" w:firstLineChars="0" w:hanging="357"/>
        <w:rPr>
          <w:rFonts w:ascii="Times New Roman" w:eastAsia="宋体" w:hAnsi="Times New Roman"/>
          <w:b/>
          <w:sz w:val="20"/>
          <w:szCs w:val="20"/>
          <w:lang w:eastAsia="zh-CN"/>
        </w:rPr>
      </w:pPr>
      <w:r>
        <w:rPr>
          <w:rFonts w:ascii="Times New Roman" w:eastAsia="宋体" w:hAnsi="Times New Roman"/>
          <w:b/>
          <w:sz w:val="20"/>
          <w:szCs w:val="20"/>
          <w:lang w:eastAsia="zh-CN"/>
        </w:rPr>
        <w:t xml:space="preserve">1. Which node is responsible for the IP address allocation for the boundary node/descendant node? </w:t>
      </w:r>
      <w:r>
        <w:rPr>
          <w:rFonts w:ascii="Times New Roman" w:eastAsia="宋体" w:hAnsi="Times New Roman" w:hint="eastAsia"/>
          <w:b/>
          <w:sz w:val="20"/>
          <w:szCs w:val="20"/>
          <w:lang w:eastAsia="zh-CN"/>
        </w:rPr>
        <w:t>(</w:t>
      </w:r>
      <w:r>
        <w:rPr>
          <w:rFonts w:ascii="Times New Roman" w:eastAsia="宋体" w:hAnsi="Times New Roman"/>
          <w:b/>
          <w:sz w:val="20"/>
          <w:szCs w:val="20"/>
          <w:lang w:eastAsia="zh-CN"/>
        </w:rPr>
        <w:t>e.g., F1-termination donor CU, non-F1-termination donor CU, both)</w:t>
      </w:r>
    </w:p>
    <w:p w:rsidR="000F78E4" w:rsidRDefault="008E0540">
      <w:pPr>
        <w:pStyle w:val="afff"/>
        <w:numPr>
          <w:ilvl w:val="0"/>
          <w:numId w:val="26"/>
        </w:numPr>
        <w:spacing w:after="0"/>
        <w:ind w:left="714" w:firstLineChars="0" w:hanging="357"/>
        <w:rPr>
          <w:rFonts w:ascii="Times New Roman" w:eastAsia="宋体" w:hAnsi="Times New Roman"/>
          <w:b/>
          <w:sz w:val="20"/>
          <w:lang w:eastAsia="zh-CN"/>
        </w:rPr>
      </w:pPr>
      <w:r>
        <w:rPr>
          <w:rFonts w:ascii="Times New Roman" w:eastAsia="宋体" w:hAnsi="Times New Roman"/>
          <w:b/>
          <w:sz w:val="20"/>
          <w:lang w:eastAsia="zh-CN"/>
        </w:rPr>
        <w:t xml:space="preserve">2. Any new functionality to support the IP </w:t>
      </w:r>
      <w:proofErr w:type="gramStart"/>
      <w:r>
        <w:rPr>
          <w:rFonts w:ascii="Times New Roman" w:eastAsia="宋体" w:hAnsi="Times New Roman"/>
          <w:b/>
          <w:sz w:val="20"/>
          <w:lang w:eastAsia="zh-CN"/>
        </w:rPr>
        <w:t>address</w:t>
      </w:r>
      <w:proofErr w:type="gramEnd"/>
      <w:r>
        <w:rPr>
          <w:rFonts w:ascii="Times New Roman" w:eastAsia="宋体" w:hAnsi="Times New Roman"/>
          <w:b/>
          <w:sz w:val="20"/>
          <w:lang w:eastAsia="zh-CN"/>
        </w:rPr>
        <w:t xml:space="preserve"> assignment? (e.g., </w:t>
      </w:r>
      <w:proofErr w:type="spellStart"/>
      <w:r>
        <w:rPr>
          <w:rFonts w:ascii="Times New Roman" w:eastAsia="宋体" w:hAnsi="Times New Roman"/>
          <w:b/>
          <w:sz w:val="20"/>
          <w:lang w:eastAsia="zh-CN"/>
        </w:rPr>
        <w:t>IABOtherInformaiton</w:t>
      </w:r>
      <w:proofErr w:type="spellEnd"/>
      <w:r>
        <w:rPr>
          <w:rFonts w:ascii="Times New Roman" w:eastAsia="宋体" w:hAnsi="Times New Roman"/>
          <w:b/>
          <w:sz w:val="20"/>
          <w:lang w:eastAsia="zh-CN"/>
        </w:rPr>
        <w:t xml:space="preserve"> transfer via Xn RRC transfer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7792"/>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779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1643" w:author="Samsung" w:date="2021-01-25T17:26:00Z">
              <w:r>
                <w:rPr>
                  <w:rFonts w:eastAsia="宋体" w:hint="eastAsia"/>
                  <w:lang w:eastAsia="zh-CN"/>
                </w:rPr>
                <w:t>S</w:t>
              </w:r>
              <w:r>
                <w:rPr>
                  <w:rFonts w:eastAsia="宋体"/>
                  <w:lang w:eastAsia="zh-CN"/>
                </w:rPr>
                <w:t>amsung</w:t>
              </w:r>
            </w:ins>
          </w:p>
        </w:tc>
        <w:tc>
          <w:tcPr>
            <w:tcW w:w="7792" w:type="dxa"/>
          </w:tcPr>
          <w:p w:rsidR="000F78E4" w:rsidRDefault="008E0540">
            <w:pPr>
              <w:pStyle w:val="afff"/>
              <w:numPr>
                <w:ilvl w:val="6"/>
                <w:numId w:val="29"/>
              </w:numPr>
              <w:ind w:left="483" w:firstLineChars="0"/>
              <w:rPr>
                <w:ins w:id="1644" w:author="Samsung" w:date="2021-01-25T17:27:00Z"/>
                <w:rFonts w:eastAsia="宋体"/>
                <w:sz w:val="20"/>
                <w:szCs w:val="20"/>
                <w:lang w:eastAsia="zh-CN"/>
              </w:rPr>
            </w:pPr>
            <w:ins w:id="1645" w:author="Samsung" w:date="2021-01-25T17:27:00Z">
              <w:r>
                <w:rPr>
                  <w:rFonts w:eastAsia="宋体"/>
                  <w:sz w:val="20"/>
                  <w:szCs w:val="20"/>
                  <w:lang w:eastAsia="zh-CN"/>
                </w:rPr>
                <w:t>B</w:t>
              </w:r>
            </w:ins>
            <w:ins w:id="1646" w:author="Samsung" w:date="2021-01-25T17:26:00Z">
              <w:r>
                <w:rPr>
                  <w:rFonts w:eastAsia="宋体"/>
                  <w:sz w:val="20"/>
                  <w:szCs w:val="20"/>
                  <w:lang w:eastAsia="zh-CN"/>
                </w:rPr>
                <w:t>oth</w:t>
              </w:r>
            </w:ins>
          </w:p>
          <w:p w:rsidR="000F78E4" w:rsidRDefault="008E0540">
            <w:pPr>
              <w:pStyle w:val="afff"/>
              <w:numPr>
                <w:ilvl w:val="6"/>
                <w:numId w:val="29"/>
              </w:numPr>
              <w:ind w:left="483" w:firstLineChars="0"/>
              <w:rPr>
                <w:rFonts w:eastAsia="宋体"/>
                <w:lang w:eastAsia="zh-CN"/>
              </w:rPr>
            </w:pPr>
            <w:proofErr w:type="spellStart"/>
            <w:ins w:id="1647" w:author="Samsung" w:date="2021-01-25T17:27:00Z">
              <w:r>
                <w:rPr>
                  <w:rFonts w:eastAsia="宋体"/>
                  <w:sz w:val="20"/>
                  <w:szCs w:val="20"/>
                  <w:lang w:eastAsia="zh-CN"/>
                </w:rPr>
                <w:t>IABOtherInformation</w:t>
              </w:r>
              <w:proofErr w:type="spellEnd"/>
              <w:r>
                <w:rPr>
                  <w:rFonts w:eastAsia="宋体"/>
                  <w:sz w:val="20"/>
                  <w:szCs w:val="20"/>
                  <w:lang w:eastAsia="zh-CN"/>
                </w:rPr>
                <w:t xml:space="preserve"> transfer via Xn RRC transfer </w:t>
              </w:r>
            </w:ins>
            <w:ins w:id="1648" w:author="Samsung" w:date="2021-01-25T17:28:00Z">
              <w:r>
                <w:rPr>
                  <w:rFonts w:eastAsia="宋体"/>
                  <w:sz w:val="20"/>
                  <w:szCs w:val="20"/>
                  <w:lang w:eastAsia="zh-CN"/>
                </w:rPr>
                <w:t>is needed</w:t>
              </w:r>
            </w:ins>
            <w:ins w:id="1649" w:author="Samsung" w:date="2021-01-25T17:27:00Z">
              <w:r>
                <w:rPr>
                  <w:rFonts w:eastAsia="宋体"/>
                  <w:sz w:val="20"/>
                  <w:szCs w:val="20"/>
                  <w:lang w:eastAsia="zh-CN"/>
                </w:rPr>
                <w:t>. However, this depends on RAN2 progress</w:t>
              </w:r>
            </w:ins>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7792" w:type="dxa"/>
          </w:tcPr>
          <w:p w:rsidR="000F78E4" w:rsidRDefault="008E0540">
            <w:pPr>
              <w:rPr>
                <w:rFonts w:eastAsia="宋体"/>
                <w:lang w:val="en-US" w:eastAsia="zh-CN"/>
              </w:rPr>
            </w:pPr>
            <w:r>
              <w:rPr>
                <w:rFonts w:eastAsia="宋体"/>
                <w:lang w:val="en-US" w:eastAsia="zh-CN"/>
              </w:rPr>
              <w:t xml:space="preserve">1) </w:t>
            </w:r>
            <w:r>
              <w:rPr>
                <w:rFonts w:eastAsia="宋体"/>
                <w:b/>
                <w:bCs/>
                <w:lang w:val="en-US" w:eastAsia="zh-CN"/>
              </w:rPr>
              <w:t>For boundary node</w:t>
            </w:r>
            <w:r>
              <w:rPr>
                <w:rFonts w:eastAsia="宋体"/>
                <w:lang w:val="en-US" w:eastAsia="zh-CN"/>
              </w:rPr>
              <w:t xml:space="preserve">: Both donors should be responsible for the allocation of IP addresses. We think that whether </w:t>
            </w:r>
            <w:r>
              <w:rPr>
                <w:rFonts w:eastAsia="宋体"/>
                <w:b/>
                <w:bCs/>
                <w:lang w:val="en-US" w:eastAsia="zh-CN"/>
              </w:rPr>
              <w:t>the descendant nodes</w:t>
            </w:r>
            <w:r>
              <w:rPr>
                <w:rFonts w:eastAsia="宋体"/>
                <w:lang w:val="en-US" w:eastAsia="zh-CN"/>
              </w:rPr>
              <w:t xml:space="preserve"> should receive IP addresses from the second donor should be further discussed.</w:t>
            </w:r>
          </w:p>
          <w:p w:rsidR="000F78E4" w:rsidRDefault="008E0540">
            <w:pPr>
              <w:rPr>
                <w:rFonts w:eastAsia="宋体"/>
                <w:lang w:val="en-US" w:eastAsia="zh-CN"/>
              </w:rPr>
            </w:pPr>
            <w:r>
              <w:rPr>
                <w:rFonts w:eastAsia="宋体"/>
                <w:lang w:val="en-US" w:eastAsia="zh-CN"/>
              </w:rPr>
              <w:t xml:space="preserve">2) Let us </w:t>
            </w:r>
            <w:r>
              <w:rPr>
                <w:rFonts w:eastAsia="宋体"/>
                <w:b/>
                <w:bCs/>
                <w:lang w:val="en-US" w:eastAsia="zh-CN"/>
              </w:rPr>
              <w:t>wait for RAN2</w:t>
            </w:r>
          </w:p>
          <w:p w:rsidR="000F78E4" w:rsidRDefault="000F78E4">
            <w:pPr>
              <w:rPr>
                <w:rFonts w:eastAsia="宋体"/>
                <w:lang w:val="en-US" w:eastAsia="zh-CN"/>
              </w:rPr>
            </w:pPr>
          </w:p>
        </w:tc>
      </w:tr>
      <w:tr w:rsidR="000F78E4">
        <w:tc>
          <w:tcPr>
            <w:tcW w:w="1105" w:type="dxa"/>
          </w:tcPr>
          <w:p w:rsidR="000F78E4" w:rsidRDefault="008E0540">
            <w:pPr>
              <w:rPr>
                <w:rFonts w:eastAsia="宋体"/>
                <w:lang w:val="en-US" w:eastAsia="zh-CN"/>
              </w:rPr>
            </w:pPr>
            <w:ins w:id="1650" w:author="Qualcomm" w:date="2021-01-26T18:48:00Z">
              <w:r>
                <w:rPr>
                  <w:rFonts w:eastAsia="宋体"/>
                  <w:lang w:val="en-US" w:eastAsia="zh-CN"/>
                </w:rPr>
                <w:t>QC</w:t>
              </w:r>
            </w:ins>
          </w:p>
        </w:tc>
        <w:tc>
          <w:tcPr>
            <w:tcW w:w="7792" w:type="dxa"/>
          </w:tcPr>
          <w:p w:rsidR="000F78E4" w:rsidRDefault="008E0540">
            <w:pPr>
              <w:rPr>
                <w:ins w:id="1651" w:author="Qualcomm" w:date="2021-01-26T18:48:00Z"/>
                <w:rFonts w:eastAsia="宋体"/>
                <w:lang w:val="en-US" w:eastAsia="zh-CN"/>
              </w:rPr>
            </w:pPr>
            <w:ins w:id="1652" w:author="Qualcomm" w:date="2021-01-26T18:48:00Z">
              <w:r>
                <w:rPr>
                  <w:rFonts w:eastAsia="宋体"/>
                  <w:lang w:val="en-US" w:eastAsia="zh-CN"/>
                </w:rPr>
                <w:t xml:space="preserve">This is also discussed in CB34. </w:t>
              </w:r>
            </w:ins>
          </w:p>
          <w:p w:rsidR="000F78E4" w:rsidRDefault="008E0540">
            <w:pPr>
              <w:rPr>
                <w:ins w:id="1653" w:author="Qualcomm" w:date="2021-01-26T18:48:00Z"/>
                <w:rFonts w:eastAsia="宋体"/>
                <w:lang w:val="en-US" w:eastAsia="zh-CN"/>
              </w:rPr>
            </w:pPr>
            <w:ins w:id="1654" w:author="Qualcomm" w:date="2021-01-26T18:48:00Z">
              <w:r>
                <w:rPr>
                  <w:rFonts w:eastAsia="宋体"/>
                  <w:lang w:val="en-US" w:eastAsia="zh-CN"/>
                </w:rPr>
                <w:t>IP address allocation to the IAB-node is done in Rel-16 over RRC. We do not understand why we make the distinction b/w the CU that terminates F1 and the CU that does not terminate F1.</w:t>
              </w:r>
            </w:ins>
          </w:p>
          <w:p w:rsidR="000F78E4" w:rsidRDefault="008E0540">
            <w:pPr>
              <w:rPr>
                <w:ins w:id="1655" w:author="Qualcomm" w:date="2021-01-26T18:48:00Z"/>
                <w:rFonts w:eastAsia="宋体"/>
                <w:lang w:val="en-US" w:eastAsia="zh-CN"/>
              </w:rPr>
            </w:pPr>
            <w:ins w:id="1656" w:author="Qualcomm" w:date="2021-01-26T18:48:00Z">
              <w:r>
                <w:rPr>
                  <w:rFonts w:eastAsia="宋体"/>
                  <w:lang w:val="en-US" w:eastAsia="zh-CN"/>
                </w:rPr>
                <w:t xml:space="preserve">Using Rel-16 IP routing principles, the IP address of the IAB-node is allocated by the anchor IAB-donor-DU and the corresponding CU. If the CU allocating the IP addresses has no direct RRC connection to the IAB-node, IP address info has to be exchanged over Xn.   </w:t>
              </w:r>
            </w:ins>
          </w:p>
          <w:p w:rsidR="000F78E4" w:rsidRDefault="008E0540">
            <w:pPr>
              <w:rPr>
                <w:ins w:id="1657" w:author="Qualcomm" w:date="2021-01-26T18:48:00Z"/>
                <w:rFonts w:eastAsia="宋体"/>
                <w:lang w:val="en-US" w:eastAsia="zh-CN"/>
              </w:rPr>
            </w:pPr>
            <w:ins w:id="1658" w:author="Qualcomm" w:date="2021-01-26T18:48:00Z">
              <w:r>
                <w:rPr>
                  <w:rFonts w:eastAsia="宋体"/>
                  <w:lang w:val="en-US" w:eastAsia="zh-CN"/>
                </w:rPr>
                <w:t xml:space="preserve">This means that we need </w:t>
              </w:r>
              <w:proofErr w:type="spellStart"/>
              <w:r>
                <w:rPr>
                  <w:rFonts w:eastAsia="宋体"/>
                  <w:lang w:val="en-US" w:eastAsia="zh-CN"/>
                </w:rPr>
                <w:t>IABOtherInformation</w:t>
              </w:r>
              <w:proofErr w:type="spellEnd"/>
              <w:r>
                <w:rPr>
                  <w:rFonts w:eastAsia="宋体"/>
                  <w:lang w:val="en-US" w:eastAsia="zh-CN"/>
                </w:rPr>
                <w:t xml:space="preserve"> transfer via Xn. We should agree that this is needed and then send </w:t>
              </w:r>
              <w:proofErr w:type="gramStart"/>
              <w:r>
                <w:rPr>
                  <w:rFonts w:eastAsia="宋体"/>
                  <w:lang w:val="en-US" w:eastAsia="zh-CN"/>
                </w:rPr>
                <w:t>an LS</w:t>
              </w:r>
              <w:proofErr w:type="gramEnd"/>
              <w:r>
                <w:rPr>
                  <w:rFonts w:eastAsia="宋体"/>
                  <w:lang w:val="en-US" w:eastAsia="zh-CN"/>
                </w:rPr>
                <w:t xml:space="preserve"> to RAN2. </w:t>
              </w:r>
            </w:ins>
          </w:p>
          <w:p w:rsidR="000F78E4" w:rsidRDefault="008E0540">
            <w:pPr>
              <w:rPr>
                <w:ins w:id="1659" w:author="Qualcomm" w:date="2021-01-26T18:48:00Z"/>
                <w:rFonts w:eastAsia="宋体"/>
                <w:b/>
                <w:bCs/>
                <w:lang w:val="en-US" w:eastAsia="zh-CN"/>
              </w:rPr>
            </w:pPr>
            <w:ins w:id="1660" w:author="Qualcomm" w:date="2021-01-26T18:48:00Z">
              <w:r>
                <w:rPr>
                  <w:rFonts w:eastAsia="宋体"/>
                  <w:b/>
                  <w:bCs/>
                  <w:lang w:val="en-US" w:eastAsia="zh-CN"/>
                </w:rPr>
                <w:t xml:space="preserve">Proposal: For IP address allocation, the </w:t>
              </w:r>
              <w:proofErr w:type="spellStart"/>
              <w:r>
                <w:rPr>
                  <w:rFonts w:eastAsia="宋体"/>
                  <w:b/>
                  <w:bCs/>
                  <w:lang w:val="en-US" w:eastAsia="zh-CN"/>
                </w:rPr>
                <w:t>IABOtherInformation</w:t>
              </w:r>
              <w:proofErr w:type="spellEnd"/>
              <w:r>
                <w:rPr>
                  <w:rFonts w:eastAsia="宋体"/>
                  <w:b/>
                  <w:bCs/>
                  <w:lang w:val="en-US" w:eastAsia="zh-CN"/>
                </w:rPr>
                <w:t xml:space="preserve"> transfer via Xn needs to be supported.</w:t>
              </w:r>
            </w:ins>
          </w:p>
          <w:p w:rsidR="000F78E4" w:rsidRPr="000F78E4" w:rsidRDefault="008E0540">
            <w:pPr>
              <w:rPr>
                <w:rFonts w:eastAsia="宋体"/>
                <w:b/>
                <w:bCs/>
                <w:lang w:val="en-US" w:eastAsia="zh-CN"/>
                <w:rPrChange w:id="1661" w:author="Qualcomm" w:date="2021-01-26T18:48:00Z">
                  <w:rPr>
                    <w:rFonts w:eastAsia="宋体"/>
                    <w:lang w:val="en-US" w:eastAsia="zh-CN"/>
                  </w:rPr>
                </w:rPrChange>
              </w:rPr>
            </w:pPr>
            <w:ins w:id="1662" w:author="Qualcomm" w:date="2021-01-26T18:48:00Z">
              <w:r>
                <w:rPr>
                  <w:rFonts w:eastAsia="宋体"/>
                  <w:b/>
                  <w:bCs/>
                  <w:lang w:val="en-US" w:eastAsia="zh-CN"/>
                </w:rPr>
                <w:t xml:space="preserve">Proposal: RAN2 to be liaised to support </w:t>
              </w:r>
              <w:proofErr w:type="spellStart"/>
              <w:r>
                <w:rPr>
                  <w:rFonts w:eastAsia="宋体"/>
                  <w:b/>
                  <w:bCs/>
                  <w:lang w:val="en-US" w:eastAsia="zh-CN"/>
                </w:rPr>
                <w:t>IABOtherInformation</w:t>
              </w:r>
              <w:proofErr w:type="spellEnd"/>
              <w:r>
                <w:rPr>
                  <w:rFonts w:eastAsia="宋体"/>
                  <w:b/>
                  <w:bCs/>
                  <w:lang w:val="en-US" w:eastAsia="zh-CN"/>
                </w:rPr>
                <w:t xml:space="preserve"> transfer via Xn.</w:t>
              </w:r>
            </w:ins>
          </w:p>
        </w:tc>
      </w:tr>
      <w:tr w:rsidR="000F78E4">
        <w:tc>
          <w:tcPr>
            <w:tcW w:w="1105" w:type="dxa"/>
          </w:tcPr>
          <w:p w:rsidR="000F78E4" w:rsidRDefault="008E0540">
            <w:pPr>
              <w:rPr>
                <w:rFonts w:eastAsia="宋体"/>
                <w:lang w:eastAsia="zh-CN"/>
              </w:rPr>
            </w:pPr>
            <w:ins w:id="1663" w:author="Huawei" w:date="2021-01-27T22:55:00Z">
              <w:r>
                <w:rPr>
                  <w:rFonts w:eastAsia="宋体" w:hint="eastAsia"/>
                  <w:lang w:eastAsia="zh-CN"/>
                </w:rPr>
                <w:t>H</w:t>
              </w:r>
              <w:r>
                <w:rPr>
                  <w:rFonts w:eastAsia="宋体"/>
                  <w:lang w:eastAsia="zh-CN"/>
                </w:rPr>
                <w:t>uawei</w:t>
              </w:r>
            </w:ins>
          </w:p>
        </w:tc>
        <w:tc>
          <w:tcPr>
            <w:tcW w:w="7792" w:type="dxa"/>
          </w:tcPr>
          <w:p w:rsidR="000F78E4" w:rsidRDefault="008E0540">
            <w:pPr>
              <w:rPr>
                <w:ins w:id="1664" w:author="Huawei" w:date="2021-01-27T22:55:00Z"/>
                <w:rFonts w:eastAsia="宋体"/>
                <w:lang w:eastAsia="zh-CN"/>
              </w:rPr>
            </w:pPr>
            <w:ins w:id="1665" w:author="Huawei" w:date="2021-01-27T22:55:00Z">
              <w:r>
                <w:rPr>
                  <w:rFonts w:eastAsia="宋体" w:hint="eastAsia"/>
                  <w:lang w:eastAsia="zh-CN"/>
                </w:rPr>
                <w:t>1</w:t>
              </w:r>
            </w:ins>
            <w:ins w:id="1666" w:author="Huawei" w:date="2021-01-27T22:56:00Z">
              <w:r>
                <w:rPr>
                  <w:rFonts w:eastAsia="宋体"/>
                  <w:lang w:eastAsia="zh-CN"/>
                </w:rPr>
                <w:t>.</w:t>
              </w:r>
            </w:ins>
            <w:ins w:id="1667" w:author="Huawei" w:date="2021-01-27T22:55:00Z">
              <w:r>
                <w:rPr>
                  <w:rFonts w:eastAsia="宋体"/>
                  <w:lang w:eastAsia="zh-CN"/>
                </w:rPr>
                <w:t xml:space="preserve"> both</w:t>
              </w:r>
            </w:ins>
          </w:p>
          <w:p w:rsidR="000F78E4" w:rsidRDefault="008E0540">
            <w:pPr>
              <w:rPr>
                <w:rFonts w:eastAsia="宋体"/>
                <w:lang w:eastAsia="zh-CN"/>
              </w:rPr>
            </w:pPr>
            <w:ins w:id="1668" w:author="Huawei" w:date="2021-01-27T22:56:00Z">
              <w:r>
                <w:rPr>
                  <w:rFonts w:eastAsia="宋体"/>
                  <w:lang w:eastAsia="zh-CN"/>
                </w:rPr>
                <w:t>2. Should wait RAN2</w:t>
              </w:r>
            </w:ins>
            <w:ins w:id="1669" w:author="Huawei" w:date="2021-01-27T22:57:00Z">
              <w:r>
                <w:rPr>
                  <w:rFonts w:eastAsia="宋体"/>
                  <w:lang w:eastAsia="zh-CN"/>
                </w:rPr>
                <w:t xml:space="preserve"> progress.</w:t>
              </w:r>
            </w:ins>
          </w:p>
        </w:tc>
      </w:tr>
      <w:tr w:rsidR="000F78E4">
        <w:tc>
          <w:tcPr>
            <w:tcW w:w="1105" w:type="dxa"/>
          </w:tcPr>
          <w:p w:rsidR="000F78E4" w:rsidRDefault="008E0540">
            <w:pPr>
              <w:rPr>
                <w:rFonts w:eastAsia="宋体"/>
                <w:lang w:val="en-US" w:eastAsia="zh-CN"/>
              </w:rPr>
            </w:pPr>
            <w:ins w:id="1670" w:author="Milap Majmundar (AT&amp;T)" w:date="2021-01-27T14:21:00Z">
              <w:r>
                <w:rPr>
                  <w:rFonts w:eastAsia="宋体"/>
                  <w:lang w:val="en-US" w:eastAsia="zh-CN"/>
                </w:rPr>
                <w:t>AT&amp;T</w:t>
              </w:r>
            </w:ins>
          </w:p>
        </w:tc>
        <w:tc>
          <w:tcPr>
            <w:tcW w:w="7792" w:type="dxa"/>
          </w:tcPr>
          <w:p w:rsidR="000F78E4" w:rsidRDefault="008E0540">
            <w:pPr>
              <w:rPr>
                <w:rFonts w:eastAsia="宋体"/>
                <w:lang w:eastAsia="zh-CN"/>
              </w:rPr>
            </w:pPr>
            <w:ins w:id="1671" w:author="Milap Majmundar (AT&amp;T)" w:date="2021-01-27T14:21:00Z">
              <w:r>
                <w:rPr>
                  <w:rFonts w:eastAsia="宋体"/>
                  <w:lang w:eastAsia="zh-CN"/>
                </w:rPr>
                <w:t>Agree with QC’s view</w:t>
              </w:r>
            </w:ins>
          </w:p>
        </w:tc>
      </w:tr>
      <w:tr w:rsidR="000F78E4">
        <w:tc>
          <w:tcPr>
            <w:tcW w:w="1105" w:type="dxa"/>
          </w:tcPr>
          <w:p w:rsidR="000F78E4" w:rsidRDefault="008E0540">
            <w:pPr>
              <w:rPr>
                <w:rFonts w:eastAsia="Malgun Gothic"/>
                <w:lang w:eastAsia="ko-KR"/>
              </w:rPr>
            </w:pPr>
            <w:ins w:id="1672" w:author="Jian (James) Xu_LGE" w:date="2021-01-28T16:34:00Z">
              <w:r>
                <w:rPr>
                  <w:rFonts w:eastAsia="Malgun Gothic" w:hint="eastAsia"/>
                  <w:lang w:eastAsia="ko-KR"/>
                </w:rPr>
                <w:t>LGE</w:t>
              </w:r>
            </w:ins>
          </w:p>
        </w:tc>
        <w:tc>
          <w:tcPr>
            <w:tcW w:w="7792" w:type="dxa"/>
          </w:tcPr>
          <w:p w:rsidR="000F78E4" w:rsidRDefault="008E0540">
            <w:pPr>
              <w:rPr>
                <w:ins w:id="1673" w:author="Jian (James) Xu_LGE" w:date="2021-01-28T16:34:00Z"/>
                <w:rFonts w:eastAsia="Malgun Gothic"/>
                <w:lang w:eastAsia="ko-KR"/>
              </w:rPr>
            </w:pPr>
            <w:ins w:id="1674" w:author="Jian (James) Xu_LGE" w:date="2021-01-28T16:34:00Z">
              <w:r>
                <w:rPr>
                  <w:rFonts w:eastAsia="Malgun Gothic" w:hint="eastAsia"/>
                  <w:lang w:eastAsia="ko-KR"/>
                </w:rPr>
                <w:t xml:space="preserve">1. </w:t>
              </w:r>
              <w:r>
                <w:rPr>
                  <w:rFonts w:eastAsia="Malgun Gothic"/>
                  <w:lang w:eastAsia="ko-KR"/>
                </w:rPr>
                <w:t>both</w:t>
              </w:r>
            </w:ins>
          </w:p>
          <w:p w:rsidR="000F78E4" w:rsidRDefault="008E0540">
            <w:pPr>
              <w:rPr>
                <w:rFonts w:eastAsia="Malgun Gothic"/>
                <w:lang w:eastAsia="ko-KR"/>
              </w:rPr>
            </w:pPr>
            <w:ins w:id="1675" w:author="Jian (James) Xu_LGE" w:date="2021-01-28T16:34:00Z">
              <w:r>
                <w:rPr>
                  <w:rFonts w:eastAsia="Malgun Gothic"/>
                  <w:lang w:eastAsia="ko-KR"/>
                </w:rPr>
                <w:t>2. wait for RAN2</w:t>
              </w:r>
            </w:ins>
          </w:p>
        </w:tc>
      </w:tr>
      <w:tr w:rsidR="000F78E4">
        <w:trPr>
          <w:ins w:id="1676" w:author="Steven Xu" w:date="2021-01-28T15:57:00Z"/>
        </w:trPr>
        <w:tc>
          <w:tcPr>
            <w:tcW w:w="1105" w:type="dxa"/>
          </w:tcPr>
          <w:p w:rsidR="000F78E4" w:rsidRDefault="008E0540">
            <w:pPr>
              <w:rPr>
                <w:ins w:id="1677" w:author="Steven Xu" w:date="2021-01-28T15:57:00Z"/>
                <w:rFonts w:eastAsia="Malgun Gothic"/>
                <w:lang w:eastAsia="ko-KR"/>
              </w:rPr>
            </w:pPr>
            <w:ins w:id="1678" w:author="Steven Xu" w:date="2021-01-28T15:57:00Z">
              <w:r>
                <w:rPr>
                  <w:rFonts w:eastAsia="Malgun Gothic"/>
                  <w:lang w:eastAsia="ko-KR"/>
                </w:rPr>
                <w:t>Nokia</w:t>
              </w:r>
            </w:ins>
          </w:p>
        </w:tc>
        <w:tc>
          <w:tcPr>
            <w:tcW w:w="7792" w:type="dxa"/>
          </w:tcPr>
          <w:p w:rsidR="000F78E4" w:rsidRDefault="008E0540">
            <w:pPr>
              <w:rPr>
                <w:ins w:id="1679" w:author="Steven Xu" w:date="2021-01-28T15:57:00Z"/>
                <w:rFonts w:eastAsia="Malgun Gothic"/>
                <w:lang w:eastAsia="ko-KR"/>
              </w:rPr>
            </w:pPr>
            <w:ins w:id="1680" w:author="Steven Xu" w:date="2021-01-28T15:57:00Z">
              <w:r>
                <w:rPr>
                  <w:rFonts w:eastAsia="Malgun Gothic"/>
                  <w:lang w:eastAsia="ko-KR"/>
                </w:rPr>
                <w:t>Agree with QC</w:t>
              </w:r>
            </w:ins>
          </w:p>
        </w:tc>
      </w:tr>
      <w:tr w:rsidR="000F78E4">
        <w:tc>
          <w:tcPr>
            <w:tcW w:w="1105" w:type="dxa"/>
          </w:tcPr>
          <w:p w:rsidR="000F78E4" w:rsidRPr="000F78E4" w:rsidRDefault="008E0540">
            <w:pPr>
              <w:rPr>
                <w:rFonts w:eastAsia="Yu Mincho"/>
                <w:lang w:eastAsia="ja-JP"/>
                <w:rPrChange w:id="1681" w:author="李　ヤンウェイ" w:date="2021-01-28T18:00:00Z">
                  <w:rPr>
                    <w:rFonts w:eastAsia="宋体"/>
                    <w:lang w:eastAsia="zh-CN"/>
                  </w:rPr>
                </w:rPrChange>
              </w:rPr>
            </w:pPr>
            <w:ins w:id="1682" w:author="李　ヤンウェイ" w:date="2021-01-28T18:00:00Z">
              <w:r>
                <w:rPr>
                  <w:rFonts w:eastAsia="Yu Mincho" w:hint="eastAsia"/>
                  <w:lang w:eastAsia="ja-JP"/>
                </w:rPr>
                <w:t>K</w:t>
              </w:r>
              <w:r>
                <w:rPr>
                  <w:rFonts w:eastAsia="Yu Mincho"/>
                  <w:lang w:eastAsia="ja-JP"/>
                </w:rPr>
                <w:t>DDI</w:t>
              </w:r>
            </w:ins>
          </w:p>
        </w:tc>
        <w:tc>
          <w:tcPr>
            <w:tcW w:w="7792" w:type="dxa"/>
          </w:tcPr>
          <w:p w:rsidR="000F78E4" w:rsidRDefault="008E0540">
            <w:pPr>
              <w:rPr>
                <w:ins w:id="1683" w:author="李　ヤンウェイ" w:date="2021-01-28T18:02:00Z"/>
                <w:rFonts w:eastAsia="Yu Mincho"/>
                <w:lang w:eastAsia="ja-JP"/>
              </w:rPr>
            </w:pPr>
            <w:ins w:id="1684" w:author="李　ヤンウェイ" w:date="2021-01-28T18:01:00Z">
              <w:r>
                <w:rPr>
                  <w:rFonts w:eastAsia="Yu Mincho"/>
                  <w:lang w:eastAsia="ja-JP"/>
                </w:rPr>
                <w:t>We want clarification on how many IP addresses the boundary IP</w:t>
              </w:r>
            </w:ins>
            <w:ins w:id="1685" w:author="李　ヤンウェイ" w:date="2021-01-28T18:02:00Z">
              <w:r>
                <w:rPr>
                  <w:rFonts w:eastAsia="Yu Mincho"/>
                  <w:lang w:eastAsia="ja-JP"/>
                </w:rPr>
                <w:t xml:space="preserve"> node has</w:t>
              </w:r>
            </w:ins>
            <w:ins w:id="1686" w:author="李　ヤンウェイ" w:date="2021-01-28T18:05:00Z">
              <w:r>
                <w:rPr>
                  <w:rFonts w:eastAsia="Yu Mincho"/>
                  <w:lang w:eastAsia="ja-JP"/>
                </w:rPr>
                <w:t>, is the question to ask preference among the following options?</w:t>
              </w:r>
            </w:ins>
          </w:p>
          <w:p w:rsidR="000F78E4" w:rsidRDefault="008E0540">
            <w:pPr>
              <w:rPr>
                <w:ins w:id="1687" w:author="李　ヤンウェイ" w:date="2021-01-28T18:02:00Z"/>
                <w:rFonts w:eastAsia="Yu Mincho"/>
                <w:lang w:eastAsia="ja-JP"/>
              </w:rPr>
            </w:pPr>
            <w:ins w:id="1688" w:author="李　ヤンウェイ" w:date="2021-01-28T18:02:00Z">
              <w:r>
                <w:rPr>
                  <w:rFonts w:eastAsia="Yu Mincho" w:hint="eastAsia"/>
                  <w:lang w:eastAsia="ja-JP"/>
                </w:rPr>
                <w:t>O</w:t>
              </w:r>
              <w:r>
                <w:rPr>
                  <w:rFonts w:eastAsia="Yu Mincho"/>
                  <w:lang w:eastAsia="ja-JP"/>
                </w:rPr>
                <w:t>p1: only one series of IP address provided by the F1-termination donor CU</w:t>
              </w:r>
            </w:ins>
          </w:p>
          <w:p w:rsidR="000F78E4" w:rsidRDefault="008E0540">
            <w:pPr>
              <w:rPr>
                <w:ins w:id="1689" w:author="李　ヤンウェイ" w:date="2021-01-28T18:03:00Z"/>
                <w:rFonts w:eastAsia="Yu Mincho"/>
                <w:lang w:eastAsia="ja-JP"/>
              </w:rPr>
            </w:pPr>
            <w:ins w:id="1690" w:author="李　ヤンウェイ" w:date="2021-01-28T18:02:00Z">
              <w:r>
                <w:rPr>
                  <w:rFonts w:eastAsia="Yu Mincho"/>
                  <w:lang w:eastAsia="ja-JP"/>
                </w:rPr>
                <w:t>Op2: only one series</w:t>
              </w:r>
            </w:ins>
            <w:ins w:id="1691" w:author="李　ヤンウェイ" w:date="2021-01-28T18:03:00Z">
              <w:r>
                <w:rPr>
                  <w:rFonts w:eastAsia="Yu Mincho"/>
                  <w:lang w:eastAsia="ja-JP"/>
                </w:rPr>
                <w:t xml:space="preserve"> of IP address provided by the non-F1-termination donor CU</w:t>
              </w:r>
            </w:ins>
          </w:p>
          <w:p w:rsidR="000F78E4" w:rsidRDefault="008E0540">
            <w:pPr>
              <w:rPr>
                <w:ins w:id="1692" w:author="李　ヤンウェイ" w:date="2021-01-28T18:04:00Z"/>
                <w:rFonts w:eastAsia="Yu Mincho"/>
                <w:lang w:eastAsia="ja-JP"/>
              </w:rPr>
            </w:pPr>
            <w:ins w:id="1693" w:author="李　ヤンウェイ" w:date="2021-01-28T18:03:00Z">
              <w:r>
                <w:rPr>
                  <w:rFonts w:eastAsia="Yu Mincho" w:hint="eastAsia"/>
                  <w:lang w:eastAsia="ja-JP"/>
                </w:rPr>
                <w:t>O</w:t>
              </w:r>
              <w:r>
                <w:rPr>
                  <w:rFonts w:eastAsia="Yu Mincho"/>
                  <w:lang w:eastAsia="ja-JP"/>
                </w:rPr>
                <w:t>p3</w:t>
              </w:r>
            </w:ins>
            <w:ins w:id="1694" w:author="李　ヤンウェイ" w:date="2021-01-28T18:04:00Z">
              <w:r>
                <w:rPr>
                  <w:rFonts w:eastAsia="Yu Mincho"/>
                  <w:lang w:eastAsia="ja-JP"/>
                </w:rPr>
                <w:t>: two series of IP address, one is provided by F1-termination donor CU, the other one is provided by non-F1-termination donor CU</w:t>
              </w:r>
            </w:ins>
          </w:p>
          <w:p w:rsidR="000F78E4" w:rsidRPr="000F78E4" w:rsidRDefault="008E0540">
            <w:pPr>
              <w:rPr>
                <w:rFonts w:eastAsia="Yu Mincho"/>
                <w:lang w:eastAsia="ja-JP"/>
                <w:rPrChange w:id="1695" w:author="李　ヤンウェイ" w:date="2021-01-28T18:01:00Z">
                  <w:rPr>
                    <w:rFonts w:eastAsia="宋体"/>
                    <w:lang w:eastAsia="zh-CN"/>
                  </w:rPr>
                </w:rPrChange>
              </w:rPr>
            </w:pPr>
            <w:ins w:id="1696" w:author="李　ヤンウェイ" w:date="2021-01-28T18:05:00Z">
              <w:r>
                <w:rPr>
                  <w:rFonts w:eastAsia="Yu Mincho"/>
                  <w:lang w:eastAsia="ja-JP"/>
                </w:rPr>
                <w:t xml:space="preserve">If so, </w:t>
              </w:r>
            </w:ins>
            <w:ins w:id="1697" w:author="李　ヤンウェイ" w:date="2021-01-28T18:06:00Z">
              <w:r>
                <w:rPr>
                  <w:rFonts w:eastAsia="Yu Mincho"/>
                  <w:lang w:eastAsia="ja-JP"/>
                </w:rPr>
                <w:t xml:space="preserve">from our point of view, we do not see any benefit of op1/op2. We think op3 is simple and preferable </w:t>
              </w:r>
            </w:ins>
          </w:p>
        </w:tc>
      </w:tr>
      <w:tr w:rsidR="000F78E4">
        <w:tc>
          <w:tcPr>
            <w:tcW w:w="1105" w:type="dxa"/>
          </w:tcPr>
          <w:p w:rsidR="000F78E4" w:rsidRDefault="008E0540">
            <w:pPr>
              <w:rPr>
                <w:rFonts w:eastAsia="宋体"/>
                <w:lang w:val="en-US" w:eastAsia="zh-CN"/>
              </w:rPr>
            </w:pPr>
            <w:ins w:id="1698" w:author="ZTE" w:date="2021-01-28T19:51:00Z">
              <w:r>
                <w:rPr>
                  <w:rFonts w:eastAsia="宋体" w:hint="eastAsia"/>
                  <w:lang w:val="en-US" w:eastAsia="zh-CN"/>
                </w:rPr>
                <w:lastRenderedPageBreak/>
                <w:t>ZTE</w:t>
              </w:r>
            </w:ins>
          </w:p>
        </w:tc>
        <w:tc>
          <w:tcPr>
            <w:tcW w:w="7792" w:type="dxa"/>
          </w:tcPr>
          <w:p w:rsidR="000F78E4" w:rsidRDefault="008E0540">
            <w:pPr>
              <w:numPr>
                <w:ilvl w:val="0"/>
                <w:numId w:val="34"/>
              </w:numPr>
              <w:rPr>
                <w:ins w:id="1699" w:author="ZTE" w:date="2021-01-28T19:51:00Z"/>
                <w:rFonts w:eastAsia="宋体"/>
                <w:lang w:val="en-US" w:eastAsia="zh-CN"/>
              </w:rPr>
            </w:pPr>
            <w:ins w:id="1700" w:author="ZTE" w:date="2021-01-28T19:51:00Z">
              <w:r>
                <w:rPr>
                  <w:rFonts w:eastAsia="宋体" w:hint="eastAsia"/>
                  <w:lang w:val="en-US" w:eastAsia="zh-CN"/>
                </w:rPr>
                <w:t xml:space="preserve">Both. Because for the boundary IAB-node or descendant IAB-node, the UL packets may be delivered to </w:t>
              </w:r>
              <w:r>
                <w:rPr>
                  <w:rFonts w:eastAsia="宋体"/>
                  <w:lang w:eastAsia="zh-CN"/>
                </w:rPr>
                <w:t>F1-termination donor</w:t>
              </w:r>
              <w:r>
                <w:rPr>
                  <w:rFonts w:eastAsia="宋体" w:hint="eastAsia"/>
                  <w:lang w:val="en-US" w:eastAsia="zh-CN"/>
                </w:rPr>
                <w:t xml:space="preserve">-CU via </w:t>
              </w:r>
              <w:r>
                <w:rPr>
                  <w:rFonts w:eastAsia="宋体"/>
                  <w:lang w:eastAsia="zh-CN"/>
                </w:rPr>
                <w:t>F1-termination donor</w:t>
              </w:r>
              <w:r>
                <w:rPr>
                  <w:rFonts w:eastAsia="宋体" w:hint="eastAsia"/>
                  <w:lang w:val="en-US" w:eastAsia="zh-CN"/>
                </w:rPr>
                <w:t>-DU and/or non-</w:t>
              </w:r>
              <w:r>
                <w:rPr>
                  <w:rFonts w:eastAsia="宋体"/>
                  <w:lang w:eastAsia="zh-CN"/>
                </w:rPr>
                <w:t>F1-termination donor</w:t>
              </w:r>
              <w:r>
                <w:rPr>
                  <w:rFonts w:eastAsia="宋体" w:hint="eastAsia"/>
                  <w:lang w:val="en-US" w:eastAsia="zh-CN"/>
                </w:rPr>
                <w:t xml:space="preserve">-DU. </w:t>
              </w:r>
            </w:ins>
          </w:p>
          <w:p w:rsidR="000F78E4" w:rsidRDefault="008E0540">
            <w:pPr>
              <w:rPr>
                <w:rFonts w:eastAsia="宋体"/>
                <w:lang w:eastAsia="zh-CN"/>
              </w:rPr>
            </w:pPr>
            <w:ins w:id="1701" w:author="ZTE" w:date="2021-01-28T19:51:00Z">
              <w:r>
                <w:rPr>
                  <w:rFonts w:eastAsia="宋体" w:hint="eastAsia"/>
                  <w:lang w:val="en-US" w:eastAsia="zh-CN"/>
                </w:rPr>
                <w:t>Wait for RAN2.</w:t>
              </w:r>
            </w:ins>
          </w:p>
        </w:tc>
      </w:tr>
      <w:tr w:rsidR="000F78E4">
        <w:trPr>
          <w:ins w:id="1702" w:author="Lenovo" w:date="2021-01-28T21:02:00Z"/>
        </w:trPr>
        <w:tc>
          <w:tcPr>
            <w:tcW w:w="1105" w:type="dxa"/>
          </w:tcPr>
          <w:p w:rsidR="000F78E4" w:rsidRDefault="008E0540">
            <w:pPr>
              <w:rPr>
                <w:ins w:id="1703" w:author="Lenovo" w:date="2021-01-28T21:02:00Z"/>
                <w:rFonts w:eastAsia="宋体"/>
                <w:lang w:val="en-US" w:eastAsia="zh-CN"/>
              </w:rPr>
            </w:pPr>
            <w:ins w:id="1704" w:author="Lenovo" w:date="2021-01-28T21:02:00Z">
              <w:r>
                <w:rPr>
                  <w:rFonts w:eastAsia="宋体" w:hint="eastAsia"/>
                  <w:lang w:val="en-US" w:eastAsia="zh-CN"/>
                </w:rPr>
                <w:t>L</w:t>
              </w:r>
              <w:r>
                <w:rPr>
                  <w:rFonts w:eastAsia="宋体"/>
                  <w:lang w:val="en-US" w:eastAsia="zh-CN"/>
                </w:rPr>
                <w:t>enovo</w:t>
              </w:r>
            </w:ins>
          </w:p>
        </w:tc>
        <w:tc>
          <w:tcPr>
            <w:tcW w:w="7792" w:type="dxa"/>
          </w:tcPr>
          <w:p w:rsidR="000F78E4" w:rsidRDefault="008E0540">
            <w:pPr>
              <w:rPr>
                <w:ins w:id="1705" w:author="Lenovo" w:date="2021-01-28T21:02:00Z"/>
                <w:rFonts w:eastAsia="宋体"/>
                <w:lang w:val="en-US" w:eastAsia="zh-CN"/>
              </w:rPr>
            </w:pPr>
            <w:ins w:id="1706" w:author="Lenovo" w:date="2021-01-28T21:02:00Z">
              <w:r>
                <w:rPr>
                  <w:rFonts w:eastAsia="宋体"/>
                  <w:lang w:val="en-US" w:eastAsia="zh-CN"/>
                </w:rPr>
                <w:t>1. Both</w:t>
              </w:r>
            </w:ins>
          </w:p>
          <w:p w:rsidR="000F78E4" w:rsidRDefault="008E0540" w:rsidP="000F78E4">
            <w:pPr>
              <w:rPr>
                <w:ins w:id="1707" w:author="Lenovo" w:date="2021-01-28T21:02:00Z"/>
                <w:rFonts w:eastAsia="宋体"/>
                <w:lang w:val="en-US" w:eastAsia="zh-CN"/>
              </w:rPr>
              <w:pPrChange w:id="1708" w:author="Lenovo" w:date="2021-01-28T21:03:00Z">
                <w:pPr>
                  <w:numPr>
                    <w:numId w:val="34"/>
                  </w:numPr>
                </w:pPr>
              </w:pPrChange>
            </w:pPr>
            <w:ins w:id="1709" w:author="Lenovo" w:date="2021-01-28T21:02:00Z">
              <w:r>
                <w:rPr>
                  <w:rFonts w:eastAsia="宋体" w:hint="eastAsia"/>
                  <w:lang w:val="en-US" w:eastAsia="zh-CN"/>
                </w:rPr>
                <w:t>2</w:t>
              </w:r>
              <w:r>
                <w:rPr>
                  <w:rFonts w:eastAsia="宋体"/>
                  <w:lang w:val="en-US" w:eastAsia="zh-CN"/>
                </w:rPr>
                <w:t>. RAN2 scope.</w:t>
              </w:r>
            </w:ins>
          </w:p>
        </w:tc>
      </w:tr>
      <w:tr w:rsidR="000F78E4">
        <w:trPr>
          <w:ins w:id="1710" w:author="CATT" w:date="2021-01-29T00:17: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711" w:author="CATT" w:date="2021-01-29T00:17:00Z"/>
                <w:rFonts w:eastAsia="宋体"/>
                <w:lang w:val="en-US" w:eastAsia="zh-CN"/>
              </w:rPr>
            </w:pPr>
            <w:ins w:id="1712" w:author="CATT" w:date="2021-01-29T00:17:00Z">
              <w:r>
                <w:rPr>
                  <w:rFonts w:eastAsia="宋体" w:hint="eastAsia"/>
                  <w:lang w:val="en-US" w:eastAsia="zh-CN"/>
                </w:rPr>
                <w:t>CATT</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1713" w:author="CATT" w:date="2021-01-29T00:17:00Z"/>
                <w:rFonts w:eastAsia="宋体"/>
                <w:lang w:val="en-US" w:eastAsia="zh-CN"/>
              </w:rPr>
            </w:pPr>
            <w:ins w:id="1714" w:author="CATT" w:date="2021-01-29T00:17:00Z">
              <w:r>
                <w:rPr>
                  <w:rFonts w:eastAsia="宋体" w:hint="eastAsia"/>
                  <w:lang w:val="en-US" w:eastAsia="zh-CN"/>
                </w:rPr>
                <w:t>1. Both</w:t>
              </w:r>
            </w:ins>
          </w:p>
          <w:p w:rsidR="000F78E4" w:rsidRDefault="008E0540">
            <w:pPr>
              <w:rPr>
                <w:ins w:id="1715" w:author="CATT" w:date="2021-01-29T00:17:00Z"/>
                <w:rFonts w:eastAsia="宋体"/>
                <w:lang w:val="en-US" w:eastAsia="zh-CN"/>
              </w:rPr>
            </w:pPr>
            <w:ins w:id="1716" w:author="CATT" w:date="2021-01-29T00:17:00Z">
              <w:r>
                <w:rPr>
                  <w:rFonts w:eastAsia="宋体" w:hint="eastAsia"/>
                  <w:lang w:val="en-US" w:eastAsia="zh-CN"/>
                </w:rPr>
                <w:t xml:space="preserve">2. Seems </w:t>
              </w:r>
              <w:proofErr w:type="spellStart"/>
              <w:r>
                <w:rPr>
                  <w:rFonts w:eastAsia="宋体"/>
                  <w:lang w:val="en-US" w:eastAsia="zh-CN"/>
                </w:rPr>
                <w:t>IABOtherInformaiton</w:t>
              </w:r>
              <w:proofErr w:type="spellEnd"/>
              <w:r>
                <w:rPr>
                  <w:rFonts w:eastAsia="宋体"/>
                  <w:lang w:val="en-US" w:eastAsia="zh-CN"/>
                </w:rPr>
                <w:t xml:space="preserve"> transfer via Xn RRC transfer message</w:t>
              </w:r>
              <w:r>
                <w:rPr>
                  <w:rFonts w:eastAsia="宋体" w:hint="eastAsia"/>
                  <w:lang w:val="en-US" w:eastAsia="zh-CN"/>
                </w:rPr>
                <w:t xml:space="preserve"> is necessary.</w:t>
              </w:r>
            </w:ins>
          </w:p>
        </w:tc>
      </w:tr>
      <w:tr w:rsidR="000F78E4">
        <w:trPr>
          <w:ins w:id="1717" w:author="Intel(Tony Lee)" w:date="2021-01-28T15:37: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718" w:author="Intel(Tony Lee)" w:date="2021-01-28T15:37:00Z"/>
                <w:rFonts w:eastAsia="宋体"/>
                <w:lang w:val="en-US" w:eastAsia="zh-CN"/>
              </w:rPr>
            </w:pPr>
            <w:ins w:id="1719" w:author="Intel(Tony Lee)" w:date="2021-01-28T15:37:00Z">
              <w:r>
                <w:rPr>
                  <w:rFonts w:eastAsia="宋体"/>
                  <w:lang w:val="en-US" w:eastAsia="zh-CN"/>
                </w:rPr>
                <w:t>Intel</w:t>
              </w:r>
            </w:ins>
          </w:p>
        </w:tc>
        <w:tc>
          <w:tcPr>
            <w:tcW w:w="7792" w:type="dxa"/>
            <w:tcBorders>
              <w:top w:val="single" w:sz="4" w:space="0" w:color="auto"/>
              <w:left w:val="single" w:sz="4" w:space="0" w:color="auto"/>
              <w:bottom w:val="single" w:sz="4" w:space="0" w:color="auto"/>
              <w:right w:val="single" w:sz="4" w:space="0" w:color="auto"/>
            </w:tcBorders>
          </w:tcPr>
          <w:p w:rsidR="000F78E4" w:rsidRDefault="008E0540">
            <w:pPr>
              <w:rPr>
                <w:ins w:id="1720" w:author="Intel(Tony Lee)" w:date="2021-01-28T15:37:00Z"/>
                <w:rFonts w:eastAsia="宋体"/>
                <w:lang w:val="en-US" w:eastAsia="zh-CN"/>
              </w:rPr>
            </w:pPr>
            <w:ins w:id="1721" w:author="Intel(Tony Lee)" w:date="2021-01-28T15:38:00Z">
              <w:r>
                <w:rPr>
                  <w:rFonts w:eastAsia="宋体"/>
                  <w:lang w:val="en-US" w:eastAsia="zh-CN"/>
                </w:rPr>
                <w:t>Agree with Qualcomm’s proposal</w:t>
              </w:r>
            </w:ins>
          </w:p>
        </w:tc>
      </w:tr>
    </w:tbl>
    <w:p w:rsidR="000F78E4" w:rsidRDefault="000F78E4">
      <w:pPr>
        <w:rPr>
          <w:rFonts w:eastAsia="宋体"/>
          <w:b/>
          <w:u w:val="single"/>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1722" w:author="Samsung" w:date="2021-01-30T21:22:00Z"/>
          <w:rFonts w:eastAsia="宋体"/>
          <w:lang w:eastAsia="zh-CN"/>
        </w:rPr>
      </w:pPr>
      <w:ins w:id="1723" w:author="Samsung" w:date="2021-01-30T21:23:00Z">
        <w:r>
          <w:rPr>
            <w:rFonts w:eastAsia="宋体"/>
            <w:lang w:eastAsia="zh-CN"/>
          </w:rPr>
          <w:t>7</w:t>
        </w:r>
      </w:ins>
      <w:ins w:id="1724" w:author="Samsung" w:date="2021-01-30T21:19:00Z">
        <w:r>
          <w:rPr>
            <w:rFonts w:eastAsia="宋体"/>
            <w:lang w:eastAsia="zh-CN"/>
          </w:rPr>
          <w:t xml:space="preserve"> out of 12 companies agree that both F1-termination node and non-F1-</w:t>
        </w:r>
      </w:ins>
      <w:ins w:id="1725" w:author="Samsung" w:date="2021-01-30T21:20:00Z">
        <w:r>
          <w:rPr>
            <w:rFonts w:eastAsia="宋体"/>
            <w:lang w:eastAsia="zh-CN"/>
          </w:rPr>
          <w:t>termination node are responsible for the IP address assign</w:t>
        </w:r>
      </w:ins>
      <w:ins w:id="1726" w:author="Samsung" w:date="2021-01-30T21:21:00Z">
        <w:r>
          <w:rPr>
            <w:rFonts w:eastAsia="宋体"/>
            <w:lang w:eastAsia="zh-CN"/>
          </w:rPr>
          <w:t xml:space="preserve">ment to the boundary node/descendant node, </w:t>
        </w:r>
      </w:ins>
      <w:ins w:id="1727" w:author="Samsung" w:date="2021-01-30T21:23:00Z">
        <w:r>
          <w:rPr>
            <w:rFonts w:eastAsia="宋体"/>
            <w:lang w:eastAsia="zh-CN"/>
          </w:rPr>
          <w:t>and</w:t>
        </w:r>
      </w:ins>
      <w:ins w:id="1728" w:author="Samsung" w:date="2021-01-30T21:21:00Z">
        <w:r>
          <w:rPr>
            <w:rFonts w:eastAsia="宋体"/>
            <w:lang w:eastAsia="zh-CN"/>
          </w:rPr>
          <w:t xml:space="preserve"> 1 company prefers to</w:t>
        </w:r>
      </w:ins>
      <w:ins w:id="1729" w:author="Samsung" w:date="2021-02-01T10:53:00Z">
        <w:r>
          <w:rPr>
            <w:rFonts w:eastAsia="宋体"/>
            <w:lang w:eastAsia="zh-CN"/>
          </w:rPr>
          <w:t xml:space="preserve"> agree </w:t>
        </w:r>
      </w:ins>
      <w:ins w:id="1730" w:author="Samsung" w:date="2021-01-30T21:21:00Z">
        <w:r>
          <w:rPr>
            <w:rFonts w:eastAsia="宋体"/>
            <w:lang w:eastAsia="zh-CN"/>
          </w:rPr>
          <w:t xml:space="preserve">this to the boundary node </w:t>
        </w:r>
      </w:ins>
      <w:ins w:id="1731" w:author="Samsung" w:date="2021-02-01T10:53:00Z">
        <w:r>
          <w:rPr>
            <w:rFonts w:eastAsia="宋体"/>
            <w:lang w:eastAsia="zh-CN"/>
          </w:rPr>
          <w:t>fir</w:t>
        </w:r>
      </w:ins>
      <w:ins w:id="1732" w:author="Samsung" w:date="2021-02-01T10:54:00Z">
        <w:r>
          <w:rPr>
            <w:rFonts w:eastAsia="宋体"/>
            <w:lang w:eastAsia="zh-CN"/>
          </w:rPr>
          <w:t>st, and FFS or descendant node(s)</w:t>
        </w:r>
      </w:ins>
      <w:ins w:id="1733" w:author="Samsung" w:date="2021-01-30T21:21:00Z">
        <w:r>
          <w:rPr>
            <w:rFonts w:eastAsia="宋体"/>
            <w:lang w:eastAsia="zh-CN"/>
          </w:rPr>
          <w:t>.</w:t>
        </w:r>
      </w:ins>
      <w:ins w:id="1734" w:author="Samsung" w:date="2021-01-30T21:22:00Z">
        <w:r>
          <w:rPr>
            <w:rFonts w:eastAsia="宋体"/>
            <w:lang w:eastAsia="zh-CN"/>
          </w:rPr>
          <w:t xml:space="preserve"> </w:t>
        </w:r>
      </w:ins>
    </w:p>
    <w:p w:rsidR="000F78E4" w:rsidRDefault="008E0540">
      <w:pPr>
        <w:rPr>
          <w:ins w:id="1735" w:author="Samsung" w:date="2021-01-30T21:25:00Z"/>
          <w:rFonts w:eastAsia="宋体"/>
          <w:lang w:eastAsia="zh-CN"/>
        </w:rPr>
      </w:pPr>
      <w:ins w:id="1736" w:author="Samsung" w:date="2021-01-30T21:22:00Z">
        <w:r>
          <w:rPr>
            <w:rFonts w:eastAsia="宋体"/>
            <w:lang w:eastAsia="zh-CN"/>
          </w:rPr>
          <w:t>4</w:t>
        </w:r>
      </w:ins>
      <w:ins w:id="1737" w:author="Samsung" w:date="2021-01-30T21:23:00Z">
        <w:r>
          <w:rPr>
            <w:rFonts w:eastAsia="宋体"/>
            <w:lang w:eastAsia="zh-CN"/>
          </w:rPr>
          <w:t xml:space="preserve"> out of 12 companies prefer to support </w:t>
        </w:r>
        <w:proofErr w:type="spellStart"/>
        <w:r>
          <w:rPr>
            <w:rFonts w:eastAsia="宋体"/>
            <w:lang w:eastAsia="zh-CN"/>
          </w:rPr>
          <w:t>IABOthe</w:t>
        </w:r>
      </w:ins>
      <w:ins w:id="1738" w:author="Samsung" w:date="2021-01-30T21:24:00Z">
        <w:r>
          <w:rPr>
            <w:rFonts w:eastAsia="宋体"/>
            <w:lang w:eastAsia="zh-CN"/>
          </w:rPr>
          <w:t>rInformation</w:t>
        </w:r>
        <w:proofErr w:type="spellEnd"/>
        <w:r>
          <w:rPr>
            <w:rFonts w:eastAsia="宋体"/>
            <w:lang w:eastAsia="zh-CN"/>
          </w:rPr>
          <w:t xml:space="preserve"> transfer via Xn to support the IP address allocation. </w:t>
        </w:r>
        <w:proofErr w:type="gramStart"/>
        <w:r>
          <w:rPr>
            <w:rFonts w:eastAsia="宋体"/>
            <w:lang w:eastAsia="zh-CN"/>
          </w:rPr>
          <w:t xml:space="preserve">While </w:t>
        </w:r>
      </w:ins>
      <w:ins w:id="1739" w:author="Samsung" w:date="2021-01-30T21:40:00Z">
        <w:r>
          <w:rPr>
            <w:rFonts w:eastAsia="宋体"/>
            <w:lang w:eastAsia="zh-CN"/>
          </w:rPr>
          <w:t>other</w:t>
        </w:r>
      </w:ins>
      <w:ins w:id="1740" w:author="Samsung" w:date="2021-01-30T21:24:00Z">
        <w:r>
          <w:rPr>
            <w:rFonts w:eastAsia="宋体"/>
            <w:lang w:eastAsia="zh-CN"/>
          </w:rPr>
          <w:t xml:space="preserve"> compan</w:t>
        </w:r>
      </w:ins>
      <w:ins w:id="1741" w:author="Samsung" w:date="2021-01-30T21:25:00Z">
        <w:r>
          <w:rPr>
            <w:rFonts w:eastAsia="宋体"/>
            <w:lang w:eastAsia="zh-CN"/>
          </w:rPr>
          <w:t>ies suggest to wait for RAN2 progress.</w:t>
        </w:r>
        <w:proofErr w:type="gramEnd"/>
        <w:r>
          <w:rPr>
            <w:rFonts w:eastAsia="宋体"/>
            <w:lang w:eastAsia="zh-CN"/>
          </w:rPr>
          <w:t xml:space="preserve"> </w:t>
        </w:r>
      </w:ins>
    </w:p>
    <w:p w:rsidR="000F78E4" w:rsidRPr="000F78E4" w:rsidRDefault="008E0540">
      <w:pPr>
        <w:rPr>
          <w:ins w:id="1742" w:author="Samsung" w:date="2021-01-30T21:25:00Z"/>
          <w:rFonts w:eastAsia="宋体"/>
          <w:b/>
          <w:lang w:eastAsia="zh-CN"/>
          <w:rPrChange w:id="1743" w:author="Samsung" w:date="2021-01-30T22:58:00Z">
            <w:rPr>
              <w:ins w:id="1744" w:author="Samsung" w:date="2021-01-30T21:25:00Z"/>
              <w:rFonts w:eastAsia="宋体"/>
              <w:lang w:eastAsia="zh-CN"/>
            </w:rPr>
          </w:rPrChange>
        </w:rPr>
      </w:pPr>
      <w:ins w:id="1745" w:author="Samsung" w:date="2021-01-30T21:25:00Z">
        <w:r>
          <w:rPr>
            <w:rFonts w:eastAsia="宋体"/>
            <w:b/>
            <w:lang w:eastAsia="zh-CN"/>
            <w:rPrChange w:id="1746" w:author="Samsung" w:date="2021-01-30T22:58:00Z">
              <w:rPr>
                <w:rFonts w:eastAsia="宋体"/>
                <w:lang w:eastAsia="zh-CN"/>
              </w:rPr>
            </w:rPrChange>
          </w:rPr>
          <w:t>Moderator analysis:</w:t>
        </w:r>
      </w:ins>
    </w:p>
    <w:p w:rsidR="000F78E4" w:rsidRDefault="008E0540">
      <w:pPr>
        <w:rPr>
          <w:ins w:id="1747" w:author="Samsung" w:date="2021-01-30T21:54:00Z"/>
          <w:rFonts w:eastAsia="宋体"/>
          <w:lang w:eastAsia="zh-CN"/>
        </w:rPr>
      </w:pPr>
      <w:ins w:id="1748" w:author="Samsung" w:date="2021-01-30T21:26:00Z">
        <w:r>
          <w:rPr>
            <w:rFonts w:eastAsia="宋体"/>
            <w:lang w:eastAsia="zh-CN"/>
          </w:rPr>
          <w:t>To moderator</w:t>
        </w:r>
      </w:ins>
      <w:ins w:id="1749" w:author="Samsung" w:date="2021-01-30T21:38:00Z">
        <w:r>
          <w:rPr>
            <w:rFonts w:eastAsia="宋体"/>
            <w:lang w:eastAsia="zh-CN"/>
          </w:rPr>
          <w:t>’s</w:t>
        </w:r>
      </w:ins>
      <w:ins w:id="1750" w:author="Samsung" w:date="2021-01-30T21:26:00Z">
        <w:r>
          <w:rPr>
            <w:rFonts w:eastAsia="宋体"/>
            <w:lang w:eastAsia="zh-CN"/>
          </w:rPr>
          <w:t xml:space="preserve"> understanding, all companies agree to support the IP address assignment by both F1</w:t>
        </w:r>
      </w:ins>
      <w:ins w:id="1751" w:author="Samsung" w:date="2021-01-30T21:27:00Z">
        <w:r>
          <w:rPr>
            <w:rFonts w:eastAsia="宋体"/>
            <w:lang w:eastAsia="zh-CN"/>
          </w:rPr>
          <w:t>-termination node and non-F1 termination node</w:t>
        </w:r>
      </w:ins>
      <w:ins w:id="1752" w:author="Samsung" w:date="2021-01-30T21:49:00Z">
        <w:r>
          <w:rPr>
            <w:rFonts w:eastAsia="宋体"/>
            <w:lang w:eastAsia="zh-CN"/>
          </w:rPr>
          <w:t xml:space="preserve">. </w:t>
        </w:r>
      </w:ins>
      <w:ins w:id="1753" w:author="Samsung" w:date="2021-01-30T21:52:00Z">
        <w:r>
          <w:rPr>
            <w:rFonts w:eastAsia="宋体"/>
            <w:lang w:eastAsia="zh-CN"/>
          </w:rPr>
          <w:t>Some companies indicate that</w:t>
        </w:r>
      </w:ins>
      <w:ins w:id="1754" w:author="Samsung" w:date="2021-01-30T21:50:00Z">
        <w:r>
          <w:rPr>
            <w:rFonts w:eastAsia="宋体"/>
            <w:lang w:eastAsia="zh-CN"/>
          </w:rPr>
          <w:t xml:space="preserve"> </w:t>
        </w:r>
        <w:proofErr w:type="spellStart"/>
        <w:r>
          <w:rPr>
            <w:rFonts w:eastAsia="宋体"/>
            <w:lang w:eastAsia="zh-CN"/>
          </w:rPr>
          <w:t>IABOtherInformation</w:t>
        </w:r>
        <w:proofErr w:type="spellEnd"/>
        <w:r>
          <w:rPr>
            <w:rFonts w:eastAsia="宋体"/>
            <w:lang w:eastAsia="zh-CN"/>
          </w:rPr>
          <w:t xml:space="preserve"> over Xn should be supported</w:t>
        </w:r>
      </w:ins>
      <w:ins w:id="1755" w:author="Samsung" w:date="2021-01-30T21:53:00Z">
        <w:r>
          <w:rPr>
            <w:rFonts w:eastAsia="宋体"/>
            <w:lang w:eastAsia="zh-CN"/>
          </w:rPr>
          <w:t>, and</w:t>
        </w:r>
      </w:ins>
      <w:ins w:id="1756" w:author="Samsung" w:date="2021-01-30T21:51:00Z">
        <w:r>
          <w:rPr>
            <w:rFonts w:eastAsia="宋体"/>
            <w:lang w:eastAsia="zh-CN"/>
          </w:rPr>
          <w:t xml:space="preserve"> all companies believe RAN2 involvement is needed</w:t>
        </w:r>
      </w:ins>
      <w:ins w:id="1757" w:author="Samsung" w:date="2021-01-30T21:54:00Z">
        <w:r>
          <w:rPr>
            <w:rFonts w:eastAsia="宋体"/>
            <w:lang w:eastAsia="zh-CN"/>
          </w:rPr>
          <w:t>. Thus, the moderator gives the following proposal:</w:t>
        </w:r>
      </w:ins>
    </w:p>
    <w:p w:rsidR="000F78E4" w:rsidRPr="000F78E4" w:rsidRDefault="008E0540">
      <w:pPr>
        <w:rPr>
          <w:ins w:id="1758" w:author="Samsung" w:date="2021-01-30T21:56:00Z"/>
          <w:rFonts w:eastAsia="宋体"/>
          <w:b/>
          <w:lang w:eastAsia="zh-CN"/>
          <w:rPrChange w:id="1759" w:author="Samsung" w:date="2021-01-30T22:01:00Z">
            <w:rPr>
              <w:ins w:id="1760" w:author="Samsung" w:date="2021-01-30T21:56:00Z"/>
              <w:rFonts w:eastAsia="宋体"/>
              <w:lang w:eastAsia="zh-CN"/>
            </w:rPr>
          </w:rPrChange>
        </w:rPr>
      </w:pPr>
      <w:ins w:id="1761" w:author="Samsung" w:date="2021-01-30T21:54:00Z">
        <w:r>
          <w:rPr>
            <w:rFonts w:eastAsia="宋体"/>
            <w:b/>
            <w:lang w:eastAsia="zh-CN"/>
            <w:rPrChange w:id="1762" w:author="Samsung" w:date="2021-01-30T22:01:00Z">
              <w:rPr>
                <w:rFonts w:eastAsia="宋体"/>
                <w:lang w:eastAsia="zh-CN"/>
              </w:rPr>
            </w:rPrChange>
          </w:rPr>
          <w:t xml:space="preserve">Proposal </w:t>
        </w:r>
      </w:ins>
      <w:ins w:id="1763" w:author="Samsung" w:date="2021-01-30T21:55:00Z">
        <w:r>
          <w:rPr>
            <w:rFonts w:eastAsia="宋体"/>
            <w:b/>
            <w:lang w:eastAsia="zh-CN"/>
            <w:rPrChange w:id="1764" w:author="Samsung" w:date="2021-01-30T22:01:00Z">
              <w:rPr>
                <w:rFonts w:eastAsia="宋体"/>
                <w:lang w:eastAsia="zh-CN"/>
              </w:rPr>
            </w:rPrChange>
          </w:rPr>
          <w:t>10</w:t>
        </w:r>
      </w:ins>
      <w:ins w:id="1765" w:author="Samsung" w:date="2021-01-30T21:57:00Z">
        <w:r>
          <w:rPr>
            <w:rFonts w:eastAsia="宋体"/>
            <w:b/>
            <w:lang w:eastAsia="zh-CN"/>
            <w:rPrChange w:id="1766" w:author="Samsung" w:date="2021-01-30T22:01:00Z">
              <w:rPr>
                <w:rFonts w:eastAsia="宋体"/>
                <w:lang w:eastAsia="zh-CN"/>
              </w:rPr>
            </w:rPrChange>
          </w:rPr>
          <w:t>a</w:t>
        </w:r>
      </w:ins>
      <w:ins w:id="1767" w:author="Samsung" w:date="2021-01-30T21:55:00Z">
        <w:r>
          <w:rPr>
            <w:rFonts w:eastAsia="宋体"/>
            <w:b/>
            <w:lang w:eastAsia="zh-CN"/>
            <w:rPrChange w:id="1768" w:author="Samsung" w:date="2021-01-30T22:01:00Z">
              <w:rPr>
                <w:rFonts w:eastAsia="宋体"/>
                <w:lang w:eastAsia="zh-CN"/>
              </w:rPr>
            </w:rPrChange>
          </w:rPr>
          <w:t>: Both F1-termination node and non-F1-termination node c</w:t>
        </w:r>
      </w:ins>
      <w:ins w:id="1769" w:author="Samsung" w:date="2021-01-30T21:56:00Z">
        <w:r>
          <w:rPr>
            <w:rFonts w:eastAsia="宋体"/>
            <w:b/>
            <w:lang w:eastAsia="zh-CN"/>
            <w:rPrChange w:id="1770" w:author="Samsung" w:date="2021-01-30T22:01:00Z">
              <w:rPr>
                <w:rFonts w:eastAsia="宋体"/>
                <w:lang w:eastAsia="zh-CN"/>
              </w:rPr>
            </w:rPrChange>
          </w:rPr>
          <w:t xml:space="preserve">an assign IP </w:t>
        </w:r>
        <w:proofErr w:type="gramStart"/>
        <w:r>
          <w:rPr>
            <w:rFonts w:eastAsia="宋体"/>
            <w:b/>
            <w:lang w:eastAsia="zh-CN"/>
            <w:rPrChange w:id="1771" w:author="Samsung" w:date="2021-01-30T22:01:00Z">
              <w:rPr>
                <w:rFonts w:eastAsia="宋体"/>
                <w:lang w:eastAsia="zh-CN"/>
              </w:rPr>
            </w:rPrChange>
          </w:rPr>
          <w:t>address(</w:t>
        </w:r>
        <w:proofErr w:type="spellStart"/>
        <w:proofErr w:type="gramEnd"/>
        <w:r>
          <w:rPr>
            <w:rFonts w:eastAsia="宋体"/>
            <w:b/>
            <w:lang w:eastAsia="zh-CN"/>
            <w:rPrChange w:id="1772" w:author="Samsung" w:date="2021-01-30T22:01:00Z">
              <w:rPr>
                <w:rFonts w:eastAsia="宋体"/>
                <w:lang w:eastAsia="zh-CN"/>
              </w:rPr>
            </w:rPrChange>
          </w:rPr>
          <w:t>es</w:t>
        </w:r>
        <w:proofErr w:type="spellEnd"/>
        <w:r>
          <w:rPr>
            <w:rFonts w:eastAsia="宋体"/>
            <w:b/>
            <w:lang w:eastAsia="zh-CN"/>
            <w:rPrChange w:id="1773" w:author="Samsung" w:date="2021-01-30T22:01:00Z">
              <w:rPr>
                <w:rFonts w:eastAsia="宋体"/>
                <w:lang w:eastAsia="zh-CN"/>
              </w:rPr>
            </w:rPrChange>
          </w:rPr>
          <w:t>) to the boundary IAB node</w:t>
        </w:r>
      </w:ins>
      <w:ins w:id="1774" w:author="Samsung" w:date="2021-01-30T22:00:00Z">
        <w:r>
          <w:rPr>
            <w:rFonts w:eastAsia="宋体"/>
            <w:b/>
            <w:lang w:eastAsia="zh-CN"/>
            <w:rPrChange w:id="1775" w:author="Samsung" w:date="2021-01-30T22:01:00Z">
              <w:rPr>
                <w:rFonts w:eastAsia="宋体"/>
                <w:lang w:eastAsia="zh-CN"/>
              </w:rPr>
            </w:rPrChange>
          </w:rPr>
          <w:t xml:space="preserve"> and</w:t>
        </w:r>
      </w:ins>
      <w:ins w:id="1776" w:author="Samsung" w:date="2021-01-30T21:56:00Z">
        <w:r>
          <w:rPr>
            <w:rFonts w:eastAsia="宋体"/>
            <w:b/>
            <w:lang w:eastAsia="zh-CN"/>
            <w:rPrChange w:id="1777" w:author="Samsung" w:date="2021-01-30T22:01:00Z">
              <w:rPr>
                <w:rFonts w:eastAsia="宋体"/>
                <w:lang w:eastAsia="zh-CN"/>
              </w:rPr>
            </w:rPrChange>
          </w:rPr>
          <w:t xml:space="preserve"> the descendant IAB node</w:t>
        </w:r>
      </w:ins>
      <w:ins w:id="1778" w:author="Samsung" w:date="2021-01-30T22:59:00Z">
        <w:r>
          <w:rPr>
            <w:rFonts w:eastAsia="宋体"/>
            <w:b/>
            <w:lang w:eastAsia="zh-CN"/>
          </w:rPr>
          <w:t>(s)</w:t>
        </w:r>
      </w:ins>
      <w:ins w:id="1779" w:author="Samsung" w:date="2021-01-30T22:00:00Z">
        <w:r>
          <w:rPr>
            <w:rFonts w:eastAsia="宋体"/>
            <w:b/>
            <w:lang w:eastAsia="zh-CN"/>
            <w:rPrChange w:id="1780" w:author="Samsung" w:date="2021-01-30T22:01:00Z">
              <w:rPr>
                <w:rFonts w:eastAsia="宋体"/>
                <w:lang w:eastAsia="zh-CN"/>
              </w:rPr>
            </w:rPrChange>
          </w:rPr>
          <w:t xml:space="preserve"> via RRC</w:t>
        </w:r>
      </w:ins>
      <w:ins w:id="1781" w:author="Samsung" w:date="2021-01-30T21:56:00Z">
        <w:r>
          <w:rPr>
            <w:rFonts w:eastAsia="宋体"/>
            <w:b/>
            <w:lang w:eastAsia="zh-CN"/>
            <w:rPrChange w:id="1782" w:author="Samsung" w:date="2021-01-30T22:01:00Z">
              <w:rPr>
                <w:rFonts w:eastAsia="宋体"/>
                <w:lang w:eastAsia="zh-CN"/>
              </w:rPr>
            </w:rPrChange>
          </w:rPr>
          <w:t xml:space="preserve">. </w:t>
        </w:r>
      </w:ins>
    </w:p>
    <w:p w:rsidR="000F78E4" w:rsidRDefault="008E0540">
      <w:pPr>
        <w:rPr>
          <w:rFonts w:eastAsia="宋体"/>
          <w:lang w:eastAsia="zh-CN"/>
        </w:rPr>
      </w:pPr>
      <w:ins w:id="1783" w:author="Samsung" w:date="2021-01-30T21:57:00Z">
        <w:r>
          <w:rPr>
            <w:rFonts w:eastAsia="宋体"/>
            <w:b/>
            <w:lang w:eastAsia="zh-CN"/>
            <w:rPrChange w:id="1784" w:author="Samsung" w:date="2021-01-30T22:01:00Z">
              <w:rPr>
                <w:rFonts w:eastAsia="宋体"/>
                <w:lang w:eastAsia="zh-CN"/>
              </w:rPr>
            </w:rPrChange>
          </w:rPr>
          <w:t xml:space="preserve">Proposal 10b: </w:t>
        </w:r>
      </w:ins>
      <w:ins w:id="1785" w:author="Samsung" w:date="2021-01-30T21:58:00Z">
        <w:r>
          <w:rPr>
            <w:rFonts w:eastAsia="宋体"/>
            <w:b/>
            <w:lang w:eastAsia="zh-CN"/>
            <w:rPrChange w:id="1786" w:author="Samsung" w:date="2021-01-30T22:01:00Z">
              <w:rPr>
                <w:rFonts w:eastAsia="宋体"/>
                <w:lang w:eastAsia="zh-CN"/>
              </w:rPr>
            </w:rPrChange>
          </w:rPr>
          <w:t>Prepare LS to RAN2 by including Proposal 10a, and indicating that RAN3 consider</w:t>
        </w:r>
      </w:ins>
      <w:ins w:id="1787" w:author="Samsung" w:date="2021-01-30T21:59:00Z">
        <w:r>
          <w:rPr>
            <w:rFonts w:eastAsia="宋体"/>
            <w:b/>
            <w:lang w:eastAsia="zh-CN"/>
            <w:rPrChange w:id="1788" w:author="Samsung" w:date="2021-01-30T22:01:00Z">
              <w:rPr>
                <w:rFonts w:eastAsia="宋体"/>
                <w:lang w:eastAsia="zh-CN"/>
              </w:rPr>
            </w:rPrChange>
          </w:rPr>
          <w:t>s</w:t>
        </w:r>
      </w:ins>
      <w:ins w:id="1789" w:author="Samsung" w:date="2021-01-30T21:58:00Z">
        <w:r>
          <w:rPr>
            <w:rFonts w:eastAsia="宋体"/>
            <w:b/>
            <w:lang w:eastAsia="zh-CN"/>
            <w:rPrChange w:id="1790" w:author="Samsung" w:date="2021-01-30T22:01:00Z">
              <w:rPr>
                <w:rFonts w:eastAsia="宋体"/>
                <w:lang w:eastAsia="zh-CN"/>
              </w:rPr>
            </w:rPrChange>
          </w:rPr>
          <w:t xml:space="preserve"> the support </w:t>
        </w:r>
        <w:r>
          <w:rPr>
            <w:rFonts w:eastAsia="宋体"/>
            <w:b/>
            <w:lang w:eastAsia="zh-CN"/>
          </w:rPr>
          <w:t>of</w:t>
        </w:r>
      </w:ins>
      <w:ins w:id="1791" w:author="Samsung" w:date="2021-01-30T21:57:00Z">
        <w:r>
          <w:rPr>
            <w:rFonts w:eastAsia="宋体"/>
            <w:b/>
            <w:lang w:eastAsia="zh-CN"/>
            <w:rPrChange w:id="1792" w:author="Samsung" w:date="2021-01-30T22:01:00Z">
              <w:rPr>
                <w:rFonts w:eastAsia="宋体"/>
                <w:b/>
                <w:bCs/>
                <w:lang w:val="en-US" w:eastAsia="zh-CN"/>
              </w:rPr>
            </w:rPrChange>
          </w:rPr>
          <w:t xml:space="preserve"> </w:t>
        </w:r>
        <w:proofErr w:type="spellStart"/>
        <w:r>
          <w:rPr>
            <w:rFonts w:eastAsia="宋体"/>
            <w:b/>
            <w:lang w:eastAsia="zh-CN"/>
            <w:rPrChange w:id="1793" w:author="Samsung" w:date="2021-01-30T22:01:00Z">
              <w:rPr>
                <w:rFonts w:eastAsia="宋体"/>
                <w:b/>
                <w:bCs/>
                <w:lang w:val="en-US" w:eastAsia="zh-CN"/>
              </w:rPr>
            </w:rPrChange>
          </w:rPr>
          <w:t>IABOtherInformation</w:t>
        </w:r>
        <w:proofErr w:type="spellEnd"/>
        <w:r>
          <w:rPr>
            <w:rFonts w:eastAsia="宋体"/>
            <w:b/>
            <w:lang w:eastAsia="zh-CN"/>
            <w:rPrChange w:id="1794" w:author="Samsung" w:date="2021-01-30T22:01:00Z">
              <w:rPr>
                <w:rFonts w:eastAsia="宋体"/>
                <w:b/>
                <w:bCs/>
                <w:lang w:val="en-US" w:eastAsia="zh-CN"/>
              </w:rPr>
            </w:rPrChange>
          </w:rPr>
          <w:t xml:space="preserve"> transfer via Xn</w:t>
        </w:r>
      </w:ins>
      <w:ins w:id="1795" w:author="Samsung" w:date="2021-01-30T21:59:00Z">
        <w:r>
          <w:rPr>
            <w:rFonts w:eastAsia="宋体"/>
            <w:b/>
            <w:lang w:eastAsia="zh-CN"/>
            <w:rPrChange w:id="1796" w:author="Samsung" w:date="2021-01-30T22:01:00Z">
              <w:rPr>
                <w:rFonts w:eastAsia="宋体"/>
                <w:b/>
                <w:bCs/>
                <w:lang w:val="en-US" w:eastAsia="zh-CN"/>
              </w:rPr>
            </w:rPrChange>
          </w:rPr>
          <w:t xml:space="preserve"> is needed</w:t>
        </w:r>
      </w:ins>
      <w:ins w:id="1797" w:author="Samsung" w:date="2021-02-01T10:56:00Z">
        <w:r>
          <w:rPr>
            <w:rFonts w:eastAsia="宋体"/>
            <w:b/>
            <w:lang w:eastAsia="zh-CN"/>
          </w:rPr>
          <w:t>, and further check is needed by RAN2</w:t>
        </w:r>
      </w:ins>
      <w:ins w:id="1798" w:author="Samsung" w:date="2021-01-30T21:59:00Z">
        <w:r>
          <w:rPr>
            <w:rFonts w:eastAsia="宋体"/>
            <w:b/>
            <w:lang w:eastAsia="zh-CN"/>
            <w:rPrChange w:id="1799" w:author="Samsung" w:date="2021-01-30T22:01:00Z">
              <w:rPr>
                <w:rFonts w:eastAsia="宋体"/>
                <w:b/>
                <w:bCs/>
                <w:lang w:val="en-US" w:eastAsia="zh-CN"/>
              </w:rPr>
            </w:rPrChange>
          </w:rPr>
          <w:t>.</w:t>
        </w:r>
        <w:r>
          <w:rPr>
            <w:rFonts w:eastAsia="宋体"/>
            <w:lang w:eastAsia="zh-CN"/>
            <w:rPrChange w:id="1800" w:author="Samsung" w:date="2021-01-30T21:59:00Z">
              <w:rPr>
                <w:rFonts w:eastAsia="宋体"/>
                <w:b/>
                <w:bCs/>
                <w:lang w:val="en-US" w:eastAsia="zh-CN"/>
              </w:rPr>
            </w:rPrChange>
          </w:rPr>
          <w:t xml:space="preserve"> </w:t>
        </w:r>
      </w:ins>
    </w:p>
    <w:p w:rsidR="000F78E4" w:rsidRDefault="000F78E4">
      <w:pPr>
        <w:rPr>
          <w:rFonts w:eastAsia="宋体"/>
          <w:lang w:eastAsia="zh-CN"/>
        </w:rPr>
      </w:pPr>
    </w:p>
    <w:p w:rsidR="000F78E4" w:rsidRDefault="008E0540">
      <w:pPr>
        <w:pStyle w:val="afff"/>
        <w:numPr>
          <w:ilvl w:val="0"/>
          <w:numId w:val="26"/>
        </w:numPr>
        <w:ind w:firstLineChars="0"/>
        <w:rPr>
          <w:rFonts w:eastAsia="宋体"/>
          <w:lang w:eastAsia="zh-CN"/>
        </w:rPr>
      </w:pPr>
      <w:r>
        <w:rPr>
          <w:rFonts w:eastAsia="宋体" w:hint="eastAsia"/>
          <w:lang w:eastAsia="zh-CN"/>
        </w:rPr>
        <w:t>O</w:t>
      </w:r>
      <w:r>
        <w:rPr>
          <w:rFonts w:eastAsia="宋体"/>
          <w:lang w:eastAsia="zh-CN"/>
        </w:rPr>
        <w:t>ffloading granularity</w:t>
      </w:r>
    </w:p>
    <w:p w:rsidR="000F78E4" w:rsidRDefault="008E0540">
      <w:pPr>
        <w:rPr>
          <w:rFonts w:eastAsia="宋体"/>
          <w:lang w:eastAsia="zh-CN"/>
        </w:rPr>
      </w:pPr>
      <w:r>
        <w:rPr>
          <w:rFonts w:eastAsia="宋体" w:hint="eastAsia"/>
          <w:lang w:eastAsia="zh-CN"/>
        </w:rPr>
        <w:t>I</w:t>
      </w:r>
      <w:r>
        <w:rPr>
          <w:rFonts w:eastAsia="宋体"/>
          <w:lang w:eastAsia="zh-CN"/>
        </w:rPr>
        <w:t xml:space="preserve">n last meeting, two </w:t>
      </w:r>
      <w:proofErr w:type="spellStart"/>
      <w:r>
        <w:rPr>
          <w:rFonts w:eastAsia="宋体"/>
          <w:lang w:eastAsia="zh-CN"/>
        </w:rPr>
        <w:t>FFSes</w:t>
      </w:r>
      <w:proofErr w:type="spellEnd"/>
      <w:r>
        <w:rPr>
          <w:rFonts w:eastAsia="宋体"/>
          <w:lang w:eastAsia="zh-CN"/>
        </w:rPr>
        <w:t xml:space="preserve"> are left for the granularity of load balancing, i.e</w:t>
      </w:r>
      <w:proofErr w:type="gramStart"/>
      <w:r>
        <w:rPr>
          <w:rFonts w:eastAsia="宋体"/>
          <w:lang w:eastAsia="zh-CN"/>
        </w:rPr>
        <w:t>.,</w:t>
      </w:r>
      <w:proofErr w:type="gramEnd"/>
      <w:r>
        <w:rPr>
          <w:rFonts w:eastAsia="宋体"/>
          <w:lang w:eastAsia="zh-CN"/>
        </w:rPr>
        <w:t xml:space="preserve"> </w:t>
      </w:r>
    </w:p>
    <w:tbl>
      <w:tblPr>
        <w:tblStyle w:val="aff2"/>
        <w:tblW w:w="0" w:type="auto"/>
        <w:tblLook w:val="04A0" w:firstRow="1" w:lastRow="0" w:firstColumn="1" w:lastColumn="0" w:noHBand="0" w:noVBand="1"/>
      </w:tblPr>
      <w:tblGrid>
        <w:gridCol w:w="9017"/>
      </w:tblGrid>
      <w:tr w:rsidR="000F78E4">
        <w:tc>
          <w:tcPr>
            <w:tcW w:w="9017" w:type="dxa"/>
          </w:tcPr>
          <w:p w:rsidR="000F78E4" w:rsidRDefault="008E0540">
            <w:pPr>
              <w:rPr>
                <w:rFonts w:ascii="Calibri" w:hAnsi="Calibri" w:cs="Calibri"/>
                <w:iCs/>
                <w:color w:val="00B050"/>
                <w:sz w:val="16"/>
                <w:szCs w:val="16"/>
              </w:rPr>
            </w:pPr>
            <w:r>
              <w:rPr>
                <w:rFonts w:ascii="Calibri" w:hAnsi="Calibri" w:cs="Calibri"/>
                <w:iCs/>
                <w:color w:val="00B050"/>
                <w:sz w:val="16"/>
                <w:szCs w:val="16"/>
              </w:rPr>
              <w:t>- FFS on the granularities of the load balancing for F1-U traffic.</w:t>
            </w:r>
          </w:p>
          <w:p w:rsidR="000F78E4" w:rsidRDefault="008E0540">
            <w:pPr>
              <w:rPr>
                <w:rFonts w:eastAsia="宋体"/>
                <w:lang w:eastAsia="zh-CN"/>
              </w:rPr>
            </w:pPr>
            <w:r>
              <w:rPr>
                <w:rFonts w:ascii="Calibri" w:hAnsi="Calibri" w:cs="Calibri"/>
                <w:iCs/>
                <w:color w:val="00B050"/>
                <w:sz w:val="16"/>
                <w:szCs w:val="16"/>
              </w:rPr>
              <w:t>FFS on granularities for F1-C traffic</w:t>
            </w:r>
          </w:p>
        </w:tc>
      </w:tr>
    </w:tbl>
    <w:p w:rsidR="000F78E4" w:rsidRDefault="008E0540">
      <w:pPr>
        <w:rPr>
          <w:rFonts w:eastAsia="宋体"/>
          <w:lang w:eastAsia="zh-CN"/>
        </w:rPr>
      </w:pPr>
      <w:r>
        <w:rPr>
          <w:rFonts w:eastAsia="宋体" w:hint="eastAsia"/>
          <w:lang w:eastAsia="zh-CN"/>
        </w:rPr>
        <w:t>I</w:t>
      </w:r>
      <w:r>
        <w:rPr>
          <w:rFonts w:eastAsia="宋体"/>
          <w:lang w:eastAsia="zh-CN"/>
        </w:rPr>
        <w:t>n this meeting, contribution [7</w:t>
      </w:r>
      <w:proofErr w:type="gramStart"/>
      <w:r>
        <w:rPr>
          <w:rFonts w:eastAsia="宋体"/>
          <w:lang w:eastAsia="zh-CN"/>
        </w:rPr>
        <w:t>](</w:t>
      </w:r>
      <w:proofErr w:type="gramEnd"/>
      <w:r>
        <w:rPr>
          <w:rFonts w:eastAsia="宋体"/>
          <w:lang w:eastAsia="zh-CN"/>
        </w:rPr>
        <w:t>Lenovo) indicates that the granularity for F1-U is UE DRB. While contribution [1] (Samsung) indicates the granularity for F1-U and F1-C traffic is F1-U tunnel and TNL association, respectively, which is agreeable for majority companies in last meeting.  Thus, the moderator would like calling for the following proposal:</w:t>
      </w:r>
    </w:p>
    <w:p w:rsidR="000F78E4" w:rsidRDefault="008E0540">
      <w:pPr>
        <w:rPr>
          <w:rFonts w:eastAsia="宋体"/>
          <w:i/>
          <w:lang w:eastAsia="zh-CN"/>
        </w:rPr>
      </w:pPr>
      <w:r>
        <w:rPr>
          <w:rFonts w:eastAsia="宋体" w:hint="eastAsia"/>
          <w:i/>
          <w:lang w:eastAsia="zh-CN"/>
        </w:rPr>
        <w:t>M</w:t>
      </w:r>
      <w:r>
        <w:rPr>
          <w:rFonts w:eastAsia="宋体"/>
          <w:i/>
          <w:lang w:eastAsia="zh-CN"/>
        </w:rPr>
        <w:t>oderator Proposal 2-8: In inter-donor topology redundancy, the granularities of the load balancing are per GTP-U tunnel for F1-U traffic and per TNL association for F1-C traffic.</w:t>
      </w:r>
    </w:p>
    <w:p w:rsidR="000F78E4" w:rsidRDefault="008E0540">
      <w:pPr>
        <w:pStyle w:val="PL"/>
        <w:outlineLvl w:val="3"/>
        <w:rPr>
          <w:rFonts w:ascii="Times New Roman" w:eastAsia="宋体" w:hAnsi="Times New Roman"/>
          <w:b/>
          <w:sz w:val="20"/>
          <w:lang w:eastAsia="zh-CN"/>
        </w:rPr>
      </w:pPr>
      <w:r>
        <w:rPr>
          <w:rFonts w:ascii="Times New Roman" w:eastAsia="宋体" w:hAnsi="Times New Roman"/>
          <w:b/>
          <w:sz w:val="20"/>
          <w:lang w:eastAsia="zh-CN"/>
        </w:rPr>
        <w:t xml:space="preserve">Q2-8(Load balance granularity): please provide view to the </w:t>
      </w:r>
      <w:r>
        <w:rPr>
          <w:rFonts w:ascii="Times New Roman" w:eastAsia="宋体" w:hAnsi="Times New Roman"/>
          <w:b/>
          <w:i/>
          <w:sz w:val="20"/>
          <w:lang w:eastAsia="zh-CN"/>
        </w:rPr>
        <w:t>Moderator Proposal 2-8</w:t>
      </w:r>
      <w:r>
        <w:rPr>
          <w:rFonts w:ascii="Times New Roman" w:eastAsia="宋体" w:hAnsi="Times New Roman"/>
          <w:b/>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584"/>
        <w:gridCol w:w="6237"/>
      </w:tblGrid>
      <w:tr w:rsidR="000F78E4">
        <w:tc>
          <w:tcPr>
            <w:tcW w:w="1105"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1584" w:type="dxa"/>
          </w:tcPr>
          <w:p w:rsidR="000F78E4" w:rsidRDefault="008E0540">
            <w:pPr>
              <w:rPr>
                <w:rFonts w:eastAsia="宋体"/>
                <w:b/>
                <w:lang w:eastAsia="zh-CN"/>
              </w:rPr>
            </w:pPr>
            <w:r>
              <w:rPr>
                <w:rFonts w:eastAsia="宋体"/>
                <w:b/>
                <w:lang w:eastAsia="zh-CN"/>
              </w:rPr>
              <w:t>Agree/disagree</w:t>
            </w:r>
          </w:p>
        </w:tc>
        <w:tc>
          <w:tcPr>
            <w:tcW w:w="6237"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105" w:type="dxa"/>
          </w:tcPr>
          <w:p w:rsidR="000F78E4" w:rsidRDefault="008E0540">
            <w:pPr>
              <w:rPr>
                <w:rFonts w:eastAsia="宋体"/>
                <w:lang w:eastAsia="zh-CN"/>
              </w:rPr>
            </w:pPr>
            <w:ins w:id="1801" w:author="Samsung" w:date="2021-01-25T17:28:00Z">
              <w:r>
                <w:rPr>
                  <w:rFonts w:eastAsia="宋体" w:hint="eastAsia"/>
                  <w:lang w:eastAsia="zh-CN"/>
                </w:rPr>
                <w:t>S</w:t>
              </w:r>
              <w:r>
                <w:rPr>
                  <w:rFonts w:eastAsia="宋体"/>
                  <w:lang w:eastAsia="zh-CN"/>
                </w:rPr>
                <w:t>amsung</w:t>
              </w:r>
            </w:ins>
          </w:p>
        </w:tc>
        <w:tc>
          <w:tcPr>
            <w:tcW w:w="1584" w:type="dxa"/>
          </w:tcPr>
          <w:p w:rsidR="000F78E4" w:rsidRDefault="008E0540">
            <w:pPr>
              <w:rPr>
                <w:rFonts w:eastAsia="宋体"/>
                <w:lang w:eastAsia="zh-CN"/>
              </w:rPr>
            </w:pPr>
            <w:ins w:id="1802" w:author="Samsung" w:date="2021-01-25T17:28:00Z">
              <w:r>
                <w:rPr>
                  <w:rFonts w:eastAsia="宋体" w:hint="eastAsia"/>
                  <w:lang w:eastAsia="zh-CN"/>
                </w:rPr>
                <w:t>A</w:t>
              </w:r>
              <w:r>
                <w:rPr>
                  <w:rFonts w:eastAsia="宋体"/>
                  <w:lang w:eastAsia="zh-CN"/>
                </w:rPr>
                <w:t xml:space="preserve">gree </w:t>
              </w:r>
            </w:ins>
          </w:p>
        </w:tc>
        <w:tc>
          <w:tcPr>
            <w:tcW w:w="6237" w:type="dxa"/>
          </w:tcPr>
          <w:p w:rsidR="000F78E4" w:rsidRDefault="000F78E4">
            <w:pPr>
              <w:rPr>
                <w:rFonts w:eastAsia="宋体"/>
                <w:lang w:eastAsia="zh-CN"/>
              </w:rPr>
            </w:pPr>
          </w:p>
        </w:tc>
      </w:tr>
      <w:tr w:rsidR="000F78E4">
        <w:tc>
          <w:tcPr>
            <w:tcW w:w="1105" w:type="dxa"/>
          </w:tcPr>
          <w:p w:rsidR="000F78E4" w:rsidRDefault="008E0540">
            <w:pPr>
              <w:rPr>
                <w:rFonts w:eastAsia="宋体"/>
                <w:b/>
                <w:bCs/>
                <w:lang w:val="en-US" w:eastAsia="zh-CN"/>
              </w:rPr>
            </w:pPr>
            <w:r>
              <w:rPr>
                <w:rFonts w:eastAsia="宋体"/>
                <w:b/>
                <w:bCs/>
                <w:lang w:val="en-US" w:eastAsia="zh-CN"/>
              </w:rPr>
              <w:t>Ericsson</w:t>
            </w:r>
          </w:p>
        </w:tc>
        <w:tc>
          <w:tcPr>
            <w:tcW w:w="1584" w:type="dxa"/>
          </w:tcPr>
          <w:p w:rsidR="000F78E4" w:rsidRDefault="008E0540">
            <w:pPr>
              <w:rPr>
                <w:rFonts w:eastAsia="宋体"/>
                <w:lang w:val="en-US" w:eastAsia="zh-CN"/>
              </w:rPr>
            </w:pPr>
            <w:r>
              <w:rPr>
                <w:rFonts w:eastAsia="宋体"/>
                <w:lang w:val="en-US" w:eastAsia="zh-CN"/>
              </w:rPr>
              <w:t>Agree</w:t>
            </w:r>
          </w:p>
        </w:tc>
        <w:tc>
          <w:tcPr>
            <w:tcW w:w="6237" w:type="dxa"/>
          </w:tcPr>
          <w:p w:rsidR="000F78E4" w:rsidRDefault="000F78E4">
            <w:pPr>
              <w:rPr>
                <w:rFonts w:eastAsia="宋体"/>
                <w:lang w:val="en-US" w:eastAsia="zh-CN"/>
              </w:rPr>
            </w:pPr>
          </w:p>
        </w:tc>
      </w:tr>
      <w:tr w:rsidR="000F78E4">
        <w:tc>
          <w:tcPr>
            <w:tcW w:w="1105" w:type="dxa"/>
          </w:tcPr>
          <w:p w:rsidR="000F78E4" w:rsidRDefault="008E0540">
            <w:pPr>
              <w:rPr>
                <w:rFonts w:eastAsia="宋体"/>
                <w:lang w:val="en-US" w:eastAsia="zh-CN"/>
              </w:rPr>
            </w:pPr>
            <w:ins w:id="1803" w:author="Qualcomm" w:date="2021-01-26T18:49:00Z">
              <w:r>
                <w:rPr>
                  <w:rFonts w:eastAsia="宋体"/>
                  <w:lang w:val="en-US" w:eastAsia="zh-CN"/>
                </w:rPr>
                <w:lastRenderedPageBreak/>
                <w:t>QC</w:t>
              </w:r>
            </w:ins>
          </w:p>
        </w:tc>
        <w:tc>
          <w:tcPr>
            <w:tcW w:w="1584" w:type="dxa"/>
          </w:tcPr>
          <w:p w:rsidR="000F78E4" w:rsidRDefault="008E0540">
            <w:pPr>
              <w:rPr>
                <w:rFonts w:eastAsia="宋体"/>
                <w:lang w:val="en-US" w:eastAsia="zh-CN"/>
              </w:rPr>
            </w:pPr>
            <w:ins w:id="1804" w:author="Qualcomm" w:date="2021-01-26T18:49:00Z">
              <w:r>
                <w:rPr>
                  <w:rFonts w:eastAsia="宋体"/>
                  <w:lang w:val="en-US" w:eastAsia="zh-CN"/>
                </w:rPr>
                <w:t>Agree</w:t>
              </w:r>
            </w:ins>
          </w:p>
        </w:tc>
        <w:tc>
          <w:tcPr>
            <w:tcW w:w="6237" w:type="dxa"/>
          </w:tcPr>
          <w:p w:rsidR="000F78E4" w:rsidRDefault="008E0540">
            <w:pPr>
              <w:rPr>
                <w:rFonts w:eastAsia="宋体"/>
                <w:lang w:val="en-US" w:eastAsia="zh-CN"/>
              </w:rPr>
            </w:pPr>
            <w:ins w:id="1805" w:author="Qualcomm" w:date="2021-01-26T18:49:00Z">
              <w:r>
                <w:rPr>
                  <w:rFonts w:eastAsia="宋体"/>
                  <w:lang w:val="en-US" w:eastAsia="zh-CN"/>
                </w:rPr>
                <w:t>This is also discussed in CB 34. We believe it is straightforward.</w:t>
              </w:r>
            </w:ins>
          </w:p>
        </w:tc>
      </w:tr>
      <w:tr w:rsidR="000F78E4">
        <w:tc>
          <w:tcPr>
            <w:tcW w:w="1105" w:type="dxa"/>
          </w:tcPr>
          <w:p w:rsidR="000F78E4" w:rsidRDefault="008E0540">
            <w:pPr>
              <w:rPr>
                <w:rFonts w:eastAsia="宋体"/>
                <w:lang w:eastAsia="zh-CN"/>
              </w:rPr>
            </w:pPr>
            <w:ins w:id="1806" w:author="Huawei" w:date="2021-01-27T22:58:00Z">
              <w:r>
                <w:rPr>
                  <w:rFonts w:eastAsia="宋体" w:hint="eastAsia"/>
                  <w:lang w:eastAsia="zh-CN"/>
                </w:rPr>
                <w:t>H</w:t>
              </w:r>
              <w:r>
                <w:rPr>
                  <w:rFonts w:eastAsia="宋体"/>
                  <w:lang w:eastAsia="zh-CN"/>
                </w:rPr>
                <w:t>uawei</w:t>
              </w:r>
            </w:ins>
          </w:p>
        </w:tc>
        <w:tc>
          <w:tcPr>
            <w:tcW w:w="1584" w:type="dxa"/>
          </w:tcPr>
          <w:p w:rsidR="000F78E4" w:rsidRDefault="008E0540">
            <w:pPr>
              <w:rPr>
                <w:rFonts w:eastAsia="宋体"/>
                <w:lang w:eastAsia="zh-CN"/>
              </w:rPr>
            </w:pPr>
            <w:ins w:id="1807" w:author="Huawei" w:date="2021-01-27T22:58:00Z">
              <w:r>
                <w:rPr>
                  <w:rFonts w:eastAsia="宋体"/>
                  <w:lang w:eastAsia="zh-CN"/>
                </w:rPr>
                <w:t xml:space="preserve">Agree </w:t>
              </w:r>
            </w:ins>
          </w:p>
        </w:tc>
        <w:tc>
          <w:tcPr>
            <w:tcW w:w="6237" w:type="dxa"/>
          </w:tcPr>
          <w:p w:rsidR="000F78E4" w:rsidRDefault="000F78E4">
            <w:pPr>
              <w:rPr>
                <w:rFonts w:eastAsia="宋体"/>
                <w:lang w:eastAsia="zh-CN"/>
              </w:rPr>
            </w:pPr>
          </w:p>
        </w:tc>
      </w:tr>
      <w:tr w:rsidR="000F78E4">
        <w:tc>
          <w:tcPr>
            <w:tcW w:w="1105" w:type="dxa"/>
          </w:tcPr>
          <w:p w:rsidR="000F78E4" w:rsidRDefault="008E0540">
            <w:pPr>
              <w:rPr>
                <w:rFonts w:eastAsia="宋体"/>
                <w:lang w:val="en-US" w:eastAsia="zh-CN"/>
              </w:rPr>
            </w:pPr>
            <w:ins w:id="1808" w:author="Milap Majmundar (AT&amp;T)" w:date="2021-01-27T14:18:00Z">
              <w:r>
                <w:rPr>
                  <w:rFonts w:eastAsia="宋体"/>
                  <w:lang w:val="en-US" w:eastAsia="zh-CN"/>
                </w:rPr>
                <w:t>AT&amp;T</w:t>
              </w:r>
            </w:ins>
          </w:p>
        </w:tc>
        <w:tc>
          <w:tcPr>
            <w:tcW w:w="1584" w:type="dxa"/>
          </w:tcPr>
          <w:p w:rsidR="000F78E4" w:rsidRDefault="008E0540">
            <w:pPr>
              <w:rPr>
                <w:rFonts w:eastAsia="宋体"/>
                <w:lang w:val="en-US" w:eastAsia="zh-CN"/>
              </w:rPr>
            </w:pPr>
            <w:ins w:id="1809" w:author="Milap Majmundar (AT&amp;T)" w:date="2021-01-27T14:18:00Z">
              <w:r>
                <w:rPr>
                  <w:rFonts w:eastAsia="宋体"/>
                  <w:lang w:val="en-US" w:eastAsia="zh-CN"/>
                </w:rPr>
                <w:t>Agree</w:t>
              </w:r>
            </w:ins>
          </w:p>
        </w:tc>
        <w:tc>
          <w:tcPr>
            <w:tcW w:w="6237" w:type="dxa"/>
          </w:tcPr>
          <w:p w:rsidR="000F78E4" w:rsidRDefault="000F78E4">
            <w:pPr>
              <w:rPr>
                <w:rFonts w:eastAsia="宋体"/>
                <w:lang w:eastAsia="zh-CN"/>
              </w:rPr>
            </w:pPr>
          </w:p>
        </w:tc>
      </w:tr>
      <w:tr w:rsidR="000F78E4">
        <w:tc>
          <w:tcPr>
            <w:tcW w:w="1105" w:type="dxa"/>
          </w:tcPr>
          <w:p w:rsidR="000F78E4" w:rsidRDefault="008E0540">
            <w:pPr>
              <w:rPr>
                <w:rFonts w:eastAsia="Malgun Gothic"/>
                <w:lang w:eastAsia="ko-KR"/>
              </w:rPr>
            </w:pPr>
            <w:ins w:id="1810" w:author="Jian (James) Xu_LGE" w:date="2021-01-28T16:35:00Z">
              <w:r>
                <w:rPr>
                  <w:rFonts w:eastAsia="Malgun Gothic" w:hint="eastAsia"/>
                  <w:lang w:eastAsia="ko-KR"/>
                </w:rPr>
                <w:t>LGE</w:t>
              </w:r>
            </w:ins>
          </w:p>
        </w:tc>
        <w:tc>
          <w:tcPr>
            <w:tcW w:w="1584" w:type="dxa"/>
          </w:tcPr>
          <w:p w:rsidR="000F78E4" w:rsidRDefault="008E0540">
            <w:pPr>
              <w:rPr>
                <w:rFonts w:eastAsia="Malgun Gothic"/>
                <w:lang w:eastAsia="ko-KR"/>
              </w:rPr>
            </w:pPr>
            <w:ins w:id="1811" w:author="Jian (James) Xu_LGE" w:date="2021-01-28T16:35:00Z">
              <w:r>
                <w:rPr>
                  <w:rFonts w:eastAsia="Malgun Gothic" w:hint="eastAsia"/>
                  <w:lang w:eastAsia="ko-KR"/>
                </w:rPr>
                <w:t>Agree</w:t>
              </w:r>
            </w:ins>
          </w:p>
        </w:tc>
        <w:tc>
          <w:tcPr>
            <w:tcW w:w="6237" w:type="dxa"/>
          </w:tcPr>
          <w:p w:rsidR="000F78E4" w:rsidRDefault="000F78E4">
            <w:pPr>
              <w:rPr>
                <w:rFonts w:eastAsia="Malgun Gothic"/>
                <w:lang w:eastAsia="ko-KR"/>
              </w:rPr>
            </w:pPr>
          </w:p>
        </w:tc>
      </w:tr>
      <w:tr w:rsidR="000F78E4">
        <w:trPr>
          <w:ins w:id="1812" w:author="Steven Xu" w:date="2021-01-28T15:58:00Z"/>
        </w:trPr>
        <w:tc>
          <w:tcPr>
            <w:tcW w:w="1105" w:type="dxa"/>
          </w:tcPr>
          <w:p w:rsidR="000F78E4" w:rsidRDefault="008E0540">
            <w:pPr>
              <w:rPr>
                <w:ins w:id="1813" w:author="Steven Xu" w:date="2021-01-28T15:58:00Z"/>
                <w:rFonts w:eastAsia="Malgun Gothic"/>
                <w:lang w:eastAsia="ko-KR"/>
              </w:rPr>
            </w:pPr>
            <w:ins w:id="1814" w:author="Steven Xu" w:date="2021-01-28T15:58:00Z">
              <w:r>
                <w:rPr>
                  <w:rFonts w:eastAsia="Malgun Gothic"/>
                  <w:lang w:eastAsia="ko-KR"/>
                </w:rPr>
                <w:t>Nokia</w:t>
              </w:r>
            </w:ins>
          </w:p>
        </w:tc>
        <w:tc>
          <w:tcPr>
            <w:tcW w:w="1584" w:type="dxa"/>
          </w:tcPr>
          <w:p w:rsidR="000F78E4" w:rsidRDefault="008E0540">
            <w:pPr>
              <w:rPr>
                <w:ins w:id="1815" w:author="Steven Xu" w:date="2021-01-28T15:58:00Z"/>
                <w:rFonts w:eastAsia="Malgun Gothic"/>
                <w:lang w:eastAsia="ko-KR"/>
              </w:rPr>
            </w:pPr>
            <w:ins w:id="1816" w:author="Steven Xu" w:date="2021-01-28T15:58:00Z">
              <w:r>
                <w:rPr>
                  <w:rFonts w:eastAsia="Malgun Gothic"/>
                  <w:lang w:eastAsia="ko-KR"/>
                </w:rPr>
                <w:t>Agree</w:t>
              </w:r>
            </w:ins>
          </w:p>
        </w:tc>
        <w:tc>
          <w:tcPr>
            <w:tcW w:w="6237" w:type="dxa"/>
          </w:tcPr>
          <w:p w:rsidR="000F78E4" w:rsidRDefault="000F78E4">
            <w:pPr>
              <w:rPr>
                <w:ins w:id="1817" w:author="Steven Xu" w:date="2021-01-28T15:58:00Z"/>
                <w:rFonts w:eastAsia="Malgun Gothic"/>
                <w:lang w:eastAsia="ko-KR"/>
              </w:rPr>
            </w:pPr>
          </w:p>
        </w:tc>
      </w:tr>
      <w:tr w:rsidR="000F78E4">
        <w:tc>
          <w:tcPr>
            <w:tcW w:w="1105" w:type="dxa"/>
          </w:tcPr>
          <w:p w:rsidR="000F78E4" w:rsidRDefault="008E0540">
            <w:pPr>
              <w:rPr>
                <w:rFonts w:eastAsia="宋体"/>
                <w:lang w:val="en-US" w:eastAsia="zh-CN"/>
              </w:rPr>
            </w:pPr>
            <w:ins w:id="1818" w:author="ZTE" w:date="2021-01-28T19:52:00Z">
              <w:r>
                <w:rPr>
                  <w:rFonts w:eastAsia="宋体" w:hint="eastAsia"/>
                  <w:lang w:val="en-US" w:eastAsia="zh-CN"/>
                </w:rPr>
                <w:t>ZTE</w:t>
              </w:r>
            </w:ins>
          </w:p>
        </w:tc>
        <w:tc>
          <w:tcPr>
            <w:tcW w:w="1584" w:type="dxa"/>
          </w:tcPr>
          <w:p w:rsidR="000F78E4" w:rsidRDefault="000F78E4">
            <w:pPr>
              <w:rPr>
                <w:rFonts w:eastAsia="宋体"/>
                <w:lang w:eastAsia="zh-CN"/>
              </w:rPr>
            </w:pPr>
          </w:p>
        </w:tc>
        <w:tc>
          <w:tcPr>
            <w:tcW w:w="6237" w:type="dxa"/>
          </w:tcPr>
          <w:p w:rsidR="000F78E4" w:rsidRDefault="008E0540">
            <w:pPr>
              <w:rPr>
                <w:ins w:id="1819" w:author="ZTE" w:date="2021-01-28T19:52:00Z"/>
                <w:rFonts w:eastAsia="宋体"/>
                <w:lang w:val="en-US" w:eastAsia="zh-CN"/>
              </w:rPr>
            </w:pPr>
            <w:ins w:id="1820" w:author="ZTE" w:date="2021-01-28T19:52:00Z">
              <w:r>
                <w:rPr>
                  <w:rFonts w:eastAsia="宋体" w:hint="eastAsia"/>
                  <w:lang w:val="en-US" w:eastAsia="zh-CN"/>
                </w:rPr>
                <w:t>We agree that the granularity of F1-U traffic is per GTP-U tunnel.</w:t>
              </w:r>
            </w:ins>
          </w:p>
          <w:p w:rsidR="000F78E4" w:rsidRDefault="008E0540">
            <w:pPr>
              <w:rPr>
                <w:ins w:id="1821" w:author="ZTE" w:date="2021-01-28T19:52:00Z"/>
                <w:rFonts w:eastAsia="宋体"/>
                <w:lang w:val="en-US" w:eastAsia="zh-CN"/>
              </w:rPr>
            </w:pPr>
            <w:ins w:id="1822" w:author="ZTE" w:date="2021-01-28T19:52:00Z">
              <w:r>
                <w:rPr>
                  <w:rFonts w:eastAsia="宋体" w:hint="eastAsia"/>
                  <w:lang w:val="en-US" w:eastAsia="zh-CN"/>
                </w:rPr>
                <w:t>However, we think the granularity of F1-C traffic should be per F1-C traffic type, i.e. UE-associated F1AP, non-UE-associated F1AP.</w:t>
              </w:r>
            </w:ins>
          </w:p>
          <w:p w:rsidR="000F78E4" w:rsidRDefault="008E0540">
            <w:pPr>
              <w:rPr>
                <w:rFonts w:eastAsia="宋体"/>
                <w:lang w:eastAsia="zh-CN"/>
              </w:rPr>
            </w:pPr>
            <w:ins w:id="1823" w:author="ZTE" w:date="2021-01-28T19:52:00Z">
              <w:r>
                <w:rPr>
                  <w:rFonts w:eastAsia="宋体" w:hint="eastAsia"/>
                  <w:lang w:val="en-US" w:eastAsia="zh-CN"/>
                </w:rPr>
                <w:t>Regarding F1-C traffic, in R16 IAB, the same type of F1-C traffic (UE-associated F1AP, non-UE-associated F1AP) is configured with the same BH information. That means the same type of F1-C traffic go through the same routing path. Following this principle, it is suggested that the granularity of F1-C traffic in inter-donor redundancy scenario could be per F1-C traffic type, i.e. UE-associated F1AP, or non-UE-associated F1AP.</w:t>
              </w:r>
            </w:ins>
          </w:p>
        </w:tc>
      </w:tr>
      <w:tr w:rsidR="000F78E4">
        <w:tc>
          <w:tcPr>
            <w:tcW w:w="1105" w:type="dxa"/>
          </w:tcPr>
          <w:p w:rsidR="000F78E4" w:rsidRDefault="008E0540">
            <w:pPr>
              <w:rPr>
                <w:rFonts w:eastAsia="宋体"/>
                <w:lang w:eastAsia="zh-CN"/>
              </w:rPr>
            </w:pPr>
            <w:ins w:id="1824" w:author="Lenovo" w:date="2021-01-28T21:03:00Z">
              <w:r>
                <w:rPr>
                  <w:rFonts w:eastAsia="宋体" w:hint="eastAsia"/>
                  <w:lang w:val="en-US" w:eastAsia="zh-CN"/>
                </w:rPr>
                <w:t>L</w:t>
              </w:r>
              <w:r>
                <w:rPr>
                  <w:rFonts w:eastAsia="宋体"/>
                  <w:lang w:val="en-US" w:eastAsia="zh-CN"/>
                </w:rPr>
                <w:t>enovo</w:t>
              </w:r>
            </w:ins>
          </w:p>
        </w:tc>
        <w:tc>
          <w:tcPr>
            <w:tcW w:w="1584" w:type="dxa"/>
          </w:tcPr>
          <w:p w:rsidR="000F78E4" w:rsidRDefault="000F78E4">
            <w:pPr>
              <w:rPr>
                <w:rFonts w:eastAsia="宋体"/>
                <w:lang w:eastAsia="zh-CN"/>
              </w:rPr>
            </w:pPr>
          </w:p>
        </w:tc>
        <w:tc>
          <w:tcPr>
            <w:tcW w:w="6237" w:type="dxa"/>
          </w:tcPr>
          <w:p w:rsidR="000F78E4" w:rsidRDefault="008E0540">
            <w:pPr>
              <w:rPr>
                <w:ins w:id="1825" w:author="Lenovo" w:date="2021-01-28T21:03:00Z"/>
                <w:rFonts w:eastAsia="宋体"/>
                <w:lang w:val="en-US" w:eastAsia="zh-CN"/>
              </w:rPr>
            </w:pPr>
            <w:ins w:id="1826" w:author="Lenovo" w:date="2021-01-28T21:03:00Z">
              <w:r>
                <w:rPr>
                  <w:rFonts w:eastAsia="宋体"/>
                  <w:lang w:val="en-US" w:eastAsia="zh-CN"/>
                </w:rPr>
                <w:t>The granularity of the load balancing is per GTP-U tunnel for F1-U traffic.</w:t>
              </w:r>
            </w:ins>
          </w:p>
          <w:p w:rsidR="000F78E4" w:rsidRDefault="008E0540">
            <w:pPr>
              <w:rPr>
                <w:rFonts w:eastAsia="宋体"/>
                <w:lang w:eastAsia="zh-CN"/>
              </w:rPr>
            </w:pPr>
            <w:ins w:id="1827" w:author="Lenovo" w:date="2021-01-28T21:03:00Z">
              <w:r>
                <w:rPr>
                  <w:rFonts w:eastAsia="宋体"/>
                  <w:lang w:val="en-US" w:eastAsia="zh-CN"/>
                </w:rPr>
                <w:t>And both two paths can be used for transport of F1-C traffic.</w:t>
              </w:r>
            </w:ins>
          </w:p>
        </w:tc>
      </w:tr>
      <w:tr w:rsidR="000F78E4">
        <w:trPr>
          <w:ins w:id="1828" w:author="CATT" w:date="2021-01-29T00:18: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829" w:author="CATT" w:date="2021-01-29T00:18:00Z"/>
                <w:rFonts w:eastAsia="宋体"/>
                <w:lang w:val="en-US" w:eastAsia="zh-CN"/>
              </w:rPr>
            </w:pPr>
            <w:ins w:id="1830" w:author="CATT" w:date="2021-01-29T00:18:00Z">
              <w:r>
                <w:rPr>
                  <w:rFonts w:eastAsia="宋体" w:hint="eastAsia"/>
                  <w:lang w:val="en-US" w:eastAsia="zh-CN"/>
                </w:rPr>
                <w:t>CATT</w:t>
              </w:r>
            </w:ins>
          </w:p>
        </w:tc>
        <w:tc>
          <w:tcPr>
            <w:tcW w:w="1584" w:type="dxa"/>
            <w:tcBorders>
              <w:top w:val="single" w:sz="4" w:space="0" w:color="auto"/>
              <w:left w:val="single" w:sz="4" w:space="0" w:color="auto"/>
              <w:bottom w:val="single" w:sz="4" w:space="0" w:color="auto"/>
              <w:right w:val="single" w:sz="4" w:space="0" w:color="auto"/>
            </w:tcBorders>
          </w:tcPr>
          <w:p w:rsidR="000F78E4" w:rsidRDefault="008E0540">
            <w:pPr>
              <w:rPr>
                <w:ins w:id="1831" w:author="CATT" w:date="2021-01-29T00:18:00Z"/>
                <w:rFonts w:eastAsia="宋体"/>
                <w:lang w:eastAsia="zh-CN"/>
              </w:rPr>
            </w:pPr>
            <w:ins w:id="1832" w:author="CATT" w:date="2021-01-29T00:18:00Z">
              <w:r>
                <w:rPr>
                  <w:rFonts w:eastAsia="宋体" w:hint="eastAsia"/>
                  <w:lang w:eastAsia="zh-CN"/>
                </w:rPr>
                <w:t>Agree</w:t>
              </w:r>
            </w:ins>
          </w:p>
        </w:tc>
        <w:tc>
          <w:tcPr>
            <w:tcW w:w="6237" w:type="dxa"/>
            <w:tcBorders>
              <w:top w:val="single" w:sz="4" w:space="0" w:color="auto"/>
              <w:left w:val="single" w:sz="4" w:space="0" w:color="auto"/>
              <w:bottom w:val="single" w:sz="4" w:space="0" w:color="auto"/>
              <w:right w:val="single" w:sz="4" w:space="0" w:color="auto"/>
            </w:tcBorders>
          </w:tcPr>
          <w:p w:rsidR="000F78E4" w:rsidRDefault="000F78E4">
            <w:pPr>
              <w:rPr>
                <w:ins w:id="1833" w:author="CATT" w:date="2021-01-29T00:18:00Z"/>
                <w:rFonts w:eastAsia="宋体"/>
                <w:lang w:val="en-US" w:eastAsia="zh-CN"/>
              </w:rPr>
            </w:pPr>
          </w:p>
        </w:tc>
      </w:tr>
      <w:tr w:rsidR="000F78E4">
        <w:trPr>
          <w:ins w:id="1834" w:author="Intel(Tony Lee)" w:date="2021-01-28T15:39:00Z"/>
        </w:trPr>
        <w:tc>
          <w:tcPr>
            <w:tcW w:w="1105" w:type="dxa"/>
            <w:tcBorders>
              <w:top w:val="single" w:sz="4" w:space="0" w:color="auto"/>
              <w:left w:val="single" w:sz="4" w:space="0" w:color="auto"/>
              <w:bottom w:val="single" w:sz="4" w:space="0" w:color="auto"/>
              <w:right w:val="single" w:sz="4" w:space="0" w:color="auto"/>
            </w:tcBorders>
          </w:tcPr>
          <w:p w:rsidR="000F78E4" w:rsidRDefault="008E0540">
            <w:pPr>
              <w:rPr>
                <w:ins w:id="1835" w:author="Intel(Tony Lee)" w:date="2021-01-28T15:39:00Z"/>
                <w:rFonts w:eastAsia="宋体"/>
                <w:lang w:val="en-US" w:eastAsia="zh-CN"/>
              </w:rPr>
            </w:pPr>
            <w:ins w:id="1836" w:author="Intel(Tony Lee)" w:date="2021-01-28T15:39:00Z">
              <w:r>
                <w:rPr>
                  <w:rFonts w:eastAsia="宋体"/>
                  <w:lang w:val="en-US" w:eastAsia="zh-CN"/>
                </w:rPr>
                <w:t>Intel</w:t>
              </w:r>
            </w:ins>
          </w:p>
        </w:tc>
        <w:tc>
          <w:tcPr>
            <w:tcW w:w="1584" w:type="dxa"/>
            <w:tcBorders>
              <w:top w:val="single" w:sz="4" w:space="0" w:color="auto"/>
              <w:left w:val="single" w:sz="4" w:space="0" w:color="auto"/>
              <w:bottom w:val="single" w:sz="4" w:space="0" w:color="auto"/>
              <w:right w:val="single" w:sz="4" w:space="0" w:color="auto"/>
            </w:tcBorders>
          </w:tcPr>
          <w:p w:rsidR="000F78E4" w:rsidRDefault="008E0540">
            <w:pPr>
              <w:rPr>
                <w:ins w:id="1837" w:author="Intel(Tony Lee)" w:date="2021-01-28T15:39:00Z"/>
                <w:rFonts w:eastAsia="宋体"/>
                <w:lang w:eastAsia="zh-CN"/>
              </w:rPr>
            </w:pPr>
            <w:ins w:id="1838" w:author="Intel(Tony Lee)" w:date="2021-01-28T15:39:00Z">
              <w:r>
                <w:rPr>
                  <w:rFonts w:eastAsia="宋体"/>
                  <w:lang w:eastAsia="zh-CN"/>
                </w:rPr>
                <w:t>Agree</w:t>
              </w:r>
            </w:ins>
          </w:p>
        </w:tc>
        <w:tc>
          <w:tcPr>
            <w:tcW w:w="6237" w:type="dxa"/>
            <w:tcBorders>
              <w:top w:val="single" w:sz="4" w:space="0" w:color="auto"/>
              <w:left w:val="single" w:sz="4" w:space="0" w:color="auto"/>
              <w:bottom w:val="single" w:sz="4" w:space="0" w:color="auto"/>
              <w:right w:val="single" w:sz="4" w:space="0" w:color="auto"/>
            </w:tcBorders>
          </w:tcPr>
          <w:p w:rsidR="000F78E4" w:rsidRDefault="000F78E4">
            <w:pPr>
              <w:rPr>
                <w:ins w:id="1839" w:author="Intel(Tony Lee)" w:date="2021-01-28T15:39:00Z"/>
                <w:rFonts w:eastAsia="宋体"/>
                <w:lang w:val="en-US" w:eastAsia="zh-CN"/>
              </w:rPr>
            </w:pPr>
          </w:p>
        </w:tc>
      </w:tr>
    </w:tbl>
    <w:p w:rsidR="000F78E4" w:rsidRDefault="000F78E4">
      <w:pPr>
        <w:rPr>
          <w:rFonts w:eastAsia="宋体"/>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1840" w:author="Samsung" w:date="2021-01-30T22:05:00Z"/>
          <w:rFonts w:eastAsia="宋体"/>
          <w:lang w:eastAsia="zh-CN"/>
        </w:rPr>
      </w:pPr>
      <w:ins w:id="1841" w:author="Samsung" w:date="2021-01-30T22:04:00Z">
        <w:r>
          <w:rPr>
            <w:rFonts w:eastAsia="宋体" w:hint="eastAsia"/>
            <w:lang w:eastAsia="zh-CN"/>
          </w:rPr>
          <w:t>9</w:t>
        </w:r>
        <w:r>
          <w:rPr>
            <w:rFonts w:eastAsia="宋体"/>
            <w:lang w:eastAsia="zh-CN"/>
          </w:rPr>
          <w:t xml:space="preserve"> out of 11 companies agree the moderator proposal 2-8, and the other 2 companies also agree the granularity for F1-U traffic. </w:t>
        </w:r>
      </w:ins>
    </w:p>
    <w:p w:rsidR="000F78E4" w:rsidRDefault="008E0540">
      <w:pPr>
        <w:rPr>
          <w:ins w:id="1842" w:author="Samsung" w:date="2021-01-30T22:20:00Z"/>
          <w:rFonts w:eastAsia="宋体"/>
          <w:lang w:eastAsia="zh-CN"/>
        </w:rPr>
      </w:pPr>
      <w:ins w:id="1843" w:author="Samsung" w:date="2021-01-30T22:05:00Z">
        <w:r>
          <w:rPr>
            <w:rFonts w:eastAsia="宋体"/>
            <w:lang w:eastAsia="zh-CN"/>
          </w:rPr>
          <w:t xml:space="preserve">1 company indicates that </w:t>
        </w:r>
      </w:ins>
      <w:ins w:id="1844" w:author="Samsung" w:date="2021-01-30T22:06:00Z">
        <w:r>
          <w:rPr>
            <w:rFonts w:eastAsia="宋体"/>
            <w:lang w:eastAsia="zh-CN"/>
          </w:rPr>
          <w:t xml:space="preserve">the granularity of F1-C traffic should be per F1-C traffic type, which </w:t>
        </w:r>
      </w:ins>
      <w:ins w:id="1845" w:author="Samsung" w:date="2021-01-30T22:07:00Z">
        <w:r>
          <w:rPr>
            <w:rFonts w:eastAsia="宋体"/>
            <w:lang w:eastAsia="zh-CN"/>
          </w:rPr>
          <w:t xml:space="preserve">seems to indicate that the offloaded F1-C traffic should be all F1-C traffic of one F1-C type. </w:t>
        </w:r>
      </w:ins>
    </w:p>
    <w:p w:rsidR="000F78E4" w:rsidRDefault="008E0540">
      <w:pPr>
        <w:rPr>
          <w:ins w:id="1846" w:author="Samsung" w:date="2021-01-30T22:20:00Z"/>
          <w:rFonts w:eastAsia="宋体"/>
          <w:lang w:eastAsia="zh-CN"/>
        </w:rPr>
      </w:pPr>
      <w:ins w:id="1847" w:author="Samsung" w:date="2021-01-30T22:20:00Z">
        <w:r>
          <w:rPr>
            <w:rFonts w:eastAsia="宋体"/>
            <w:lang w:eastAsia="zh-CN"/>
          </w:rPr>
          <w:t xml:space="preserve">1 company does not indicate the preference for F1-C traffic. </w:t>
        </w:r>
      </w:ins>
    </w:p>
    <w:p w:rsidR="000F78E4" w:rsidRPr="000F78E4" w:rsidRDefault="008E0540">
      <w:pPr>
        <w:rPr>
          <w:ins w:id="1848" w:author="Samsung" w:date="2021-01-30T22:20:00Z"/>
          <w:rFonts w:eastAsia="宋体"/>
          <w:b/>
          <w:lang w:eastAsia="zh-CN"/>
          <w:rPrChange w:id="1849" w:author="Samsung" w:date="2021-01-30T22:59:00Z">
            <w:rPr>
              <w:ins w:id="1850" w:author="Samsung" w:date="2021-01-30T22:20:00Z"/>
              <w:rFonts w:eastAsia="宋体"/>
              <w:lang w:eastAsia="zh-CN"/>
            </w:rPr>
          </w:rPrChange>
        </w:rPr>
      </w:pPr>
      <w:ins w:id="1851" w:author="Samsung" w:date="2021-01-30T22:20:00Z">
        <w:r>
          <w:rPr>
            <w:rFonts w:eastAsia="宋体"/>
            <w:b/>
            <w:lang w:eastAsia="zh-CN"/>
            <w:rPrChange w:id="1852" w:author="Samsung" w:date="2021-01-30T22:59:00Z">
              <w:rPr>
                <w:rFonts w:eastAsia="宋体"/>
                <w:lang w:eastAsia="zh-CN"/>
              </w:rPr>
            </w:rPrChange>
          </w:rPr>
          <w:t>Moderator analysis:</w:t>
        </w:r>
      </w:ins>
    </w:p>
    <w:p w:rsidR="000F78E4" w:rsidRDefault="008E0540">
      <w:pPr>
        <w:rPr>
          <w:ins w:id="1853" w:author="Samsung" w:date="2021-01-30T22:19:00Z"/>
          <w:rFonts w:eastAsia="宋体"/>
          <w:lang w:eastAsia="zh-CN"/>
        </w:rPr>
      </w:pPr>
      <w:ins w:id="1854" w:author="Samsung" w:date="2021-01-30T22:21:00Z">
        <w:r>
          <w:rPr>
            <w:rFonts w:eastAsia="宋体"/>
            <w:lang w:eastAsia="zh-CN"/>
          </w:rPr>
          <w:t>For the offloading per F1-C type, t</w:t>
        </w:r>
      </w:ins>
      <w:ins w:id="1855" w:author="Samsung" w:date="2021-01-30T22:08:00Z">
        <w:r>
          <w:rPr>
            <w:rFonts w:eastAsia="宋体"/>
            <w:lang w:eastAsia="zh-CN"/>
          </w:rPr>
          <w:t>he argument is that the traffic of one F1-C traffic type is configured with the same rou</w:t>
        </w:r>
      </w:ins>
      <w:ins w:id="1856" w:author="Samsung" w:date="2021-01-30T22:09:00Z">
        <w:r>
          <w:rPr>
            <w:rFonts w:eastAsia="宋体"/>
            <w:lang w:eastAsia="zh-CN"/>
          </w:rPr>
          <w:t>ting path. However,</w:t>
        </w:r>
      </w:ins>
      <w:ins w:id="1857" w:author="Samsung" w:date="2021-01-30T22:17:00Z">
        <w:r>
          <w:rPr>
            <w:rFonts w:eastAsia="宋体"/>
            <w:lang w:eastAsia="zh-CN"/>
          </w:rPr>
          <w:t xml:space="preserve"> </w:t>
        </w:r>
      </w:ins>
      <w:ins w:id="1858" w:author="Samsung" w:date="2021-01-30T22:23:00Z">
        <w:r>
          <w:rPr>
            <w:rFonts w:eastAsia="宋体"/>
            <w:lang w:eastAsia="zh-CN"/>
          </w:rPr>
          <w:t xml:space="preserve">one </w:t>
        </w:r>
      </w:ins>
      <w:ins w:id="1859" w:author="Samsung" w:date="2021-01-30T22:17:00Z">
        <w:r>
          <w:rPr>
            <w:rFonts w:eastAsia="宋体"/>
            <w:lang w:eastAsia="zh-CN"/>
          </w:rPr>
          <w:t>type of F1-C traffic may be conveyed via different TNL associations, e.g., F1-C traffic for different UEs may be transmitted v</w:t>
        </w:r>
      </w:ins>
      <w:ins w:id="1860" w:author="Samsung" w:date="2021-01-30T22:18:00Z">
        <w:r>
          <w:rPr>
            <w:rFonts w:eastAsia="宋体"/>
            <w:lang w:eastAsia="zh-CN"/>
          </w:rPr>
          <w:t>ia different TNL association</w:t>
        </w:r>
      </w:ins>
      <w:ins w:id="1861" w:author="Samsung" w:date="2021-01-30T22:23:00Z">
        <w:r>
          <w:rPr>
            <w:rFonts w:eastAsia="宋体"/>
            <w:lang w:eastAsia="zh-CN"/>
          </w:rPr>
          <w:t>s</w:t>
        </w:r>
      </w:ins>
      <w:ins w:id="1862" w:author="Samsung" w:date="2021-01-30T22:18:00Z">
        <w:r>
          <w:rPr>
            <w:rFonts w:eastAsia="宋体"/>
            <w:lang w:eastAsia="zh-CN"/>
          </w:rPr>
          <w:t xml:space="preserve">. For offloading, it is reasonable to </w:t>
        </w:r>
      </w:ins>
      <w:ins w:id="1863" w:author="Samsung" w:date="2021-01-30T22:23:00Z">
        <w:r>
          <w:rPr>
            <w:rFonts w:eastAsia="宋体"/>
            <w:lang w:eastAsia="zh-CN"/>
          </w:rPr>
          <w:t>a</w:t>
        </w:r>
      </w:ins>
      <w:ins w:id="1864" w:author="Samsung" w:date="2021-01-30T22:24:00Z">
        <w:r>
          <w:rPr>
            <w:rFonts w:eastAsia="宋体"/>
            <w:lang w:eastAsia="zh-CN"/>
          </w:rPr>
          <w:t xml:space="preserve">llow </w:t>
        </w:r>
      </w:ins>
      <w:ins w:id="1865" w:author="Samsung" w:date="2021-01-30T22:18:00Z">
        <w:r>
          <w:rPr>
            <w:rFonts w:eastAsia="宋体"/>
            <w:lang w:eastAsia="zh-CN"/>
          </w:rPr>
          <w:t>only offload some of them. While at the new topology, the same type of F1-C traffic can be configured with same routing path. Thus,</w:t>
        </w:r>
      </w:ins>
      <w:ins w:id="1866" w:author="Samsung" w:date="2021-01-30T22:19:00Z">
        <w:r>
          <w:rPr>
            <w:rFonts w:eastAsia="宋体"/>
            <w:lang w:eastAsia="zh-CN"/>
          </w:rPr>
          <w:t xml:space="preserve"> offloading per F1-C traffic</w:t>
        </w:r>
      </w:ins>
      <w:ins w:id="1867" w:author="Samsung" w:date="2021-01-30T23:00:00Z">
        <w:r>
          <w:rPr>
            <w:rFonts w:eastAsia="宋体"/>
            <w:lang w:eastAsia="zh-CN"/>
          </w:rPr>
          <w:t xml:space="preserve"> type</w:t>
        </w:r>
      </w:ins>
      <w:ins w:id="1868" w:author="Samsung" w:date="2021-01-30T22:19:00Z">
        <w:r>
          <w:rPr>
            <w:rFonts w:eastAsia="宋体"/>
            <w:lang w:eastAsia="zh-CN"/>
          </w:rPr>
          <w:t xml:space="preserve"> cannot achieve fine granularity. </w:t>
        </w:r>
      </w:ins>
      <w:ins w:id="1869" w:author="Samsung" w:date="2021-02-01T10:58:00Z">
        <w:r>
          <w:rPr>
            <w:rFonts w:eastAsia="宋体"/>
            <w:lang w:eastAsia="zh-CN"/>
          </w:rPr>
          <w:t>Considering the majority view, the moderator gives the following proposal:</w:t>
        </w:r>
      </w:ins>
    </w:p>
    <w:p w:rsidR="000F78E4" w:rsidRPr="000F78E4" w:rsidRDefault="008E0540">
      <w:pPr>
        <w:rPr>
          <w:ins w:id="1870" w:author="Samsung" w:date="2021-01-30T22:03:00Z"/>
          <w:rFonts w:eastAsia="宋体"/>
          <w:b/>
          <w:lang w:eastAsia="zh-CN"/>
          <w:rPrChange w:id="1871" w:author="Samsung" w:date="2021-01-30T22:31:00Z">
            <w:rPr>
              <w:ins w:id="1872" w:author="Samsung" w:date="2021-01-30T22:03:00Z"/>
              <w:rFonts w:eastAsia="宋体"/>
              <w:lang w:eastAsia="zh-CN"/>
            </w:rPr>
          </w:rPrChange>
        </w:rPr>
      </w:pPr>
      <w:ins w:id="1873" w:author="Samsung" w:date="2021-01-30T22:24:00Z">
        <w:r>
          <w:rPr>
            <w:rFonts w:eastAsia="宋体"/>
            <w:b/>
            <w:lang w:eastAsia="zh-CN"/>
            <w:rPrChange w:id="1874" w:author="Samsung" w:date="2021-01-30T22:25:00Z">
              <w:rPr>
                <w:rFonts w:eastAsia="宋体"/>
                <w:lang w:eastAsia="zh-CN"/>
              </w:rPr>
            </w:rPrChange>
          </w:rPr>
          <w:t xml:space="preserve">Proposal 11: </w:t>
        </w:r>
      </w:ins>
      <w:ins w:id="1875" w:author="Samsung" w:date="2021-01-30T22:25:00Z">
        <w:r>
          <w:rPr>
            <w:rFonts w:eastAsia="宋体"/>
            <w:b/>
            <w:lang w:eastAsia="zh-CN"/>
            <w:rPrChange w:id="1876" w:author="Samsung" w:date="2021-01-30T22:25:00Z">
              <w:rPr>
                <w:rFonts w:eastAsia="宋体"/>
                <w:i/>
                <w:lang w:eastAsia="zh-CN"/>
              </w:rPr>
            </w:rPrChange>
          </w:rPr>
          <w:t>In inter-donor topology redundancy, the granularities of the load balancing are per GTP-U tunnel for F1-U traffic and per TNL association for F1-C traffic.</w:t>
        </w:r>
      </w:ins>
    </w:p>
    <w:p w:rsidR="000F78E4" w:rsidRDefault="000F78E4">
      <w:pPr>
        <w:rPr>
          <w:rFonts w:eastAsia="宋体"/>
          <w:lang w:eastAsia="zh-CN"/>
        </w:rPr>
      </w:pPr>
    </w:p>
    <w:p w:rsidR="000F78E4" w:rsidRDefault="008E0540">
      <w:pPr>
        <w:pStyle w:val="afff"/>
        <w:numPr>
          <w:ilvl w:val="0"/>
          <w:numId w:val="26"/>
        </w:numPr>
        <w:ind w:firstLineChars="0"/>
        <w:rPr>
          <w:rFonts w:eastAsia="宋体"/>
          <w:lang w:eastAsia="zh-CN"/>
        </w:rPr>
      </w:pPr>
      <w:r>
        <w:rPr>
          <w:rFonts w:eastAsia="宋体"/>
          <w:lang w:eastAsia="zh-CN"/>
        </w:rPr>
        <w:t>Others</w:t>
      </w:r>
    </w:p>
    <w:p w:rsidR="000F78E4" w:rsidRDefault="008E0540">
      <w:pPr>
        <w:rPr>
          <w:rFonts w:eastAsia="宋体"/>
          <w:lang w:eastAsia="zh-CN"/>
        </w:rPr>
      </w:pPr>
      <w:r>
        <w:rPr>
          <w:rFonts w:eastAsia="宋体" w:hint="eastAsia"/>
          <w:lang w:eastAsia="zh-CN"/>
        </w:rPr>
        <w:t>I</w:t>
      </w:r>
      <w:r>
        <w:rPr>
          <w:rFonts w:eastAsia="宋体"/>
          <w:lang w:eastAsia="zh-CN"/>
        </w:rPr>
        <w:t>n the contributions, some additional issues are raised, e.g., BAP address allocation, signalling enabling routing, resource configuration in [4], the responsible node for BAP routing ID allocation, BAP routing ID determination, BAP routing configuration, BH RLC CH mapping configuration [6]. Also, some stage-3 details are mentioned in [1</w:t>
      </w:r>
      <w:proofErr w:type="gramStart"/>
      <w:r>
        <w:rPr>
          <w:rFonts w:eastAsia="宋体"/>
          <w:lang w:eastAsia="zh-CN"/>
        </w:rPr>
        <w:t>][</w:t>
      </w:r>
      <w:proofErr w:type="gramEnd"/>
      <w:r>
        <w:rPr>
          <w:rFonts w:eastAsia="宋体"/>
          <w:lang w:eastAsia="zh-CN"/>
        </w:rPr>
        <w:t xml:space="preserve">4]. The moderator considers that those issues may be either covered by the above discussion, or too early for the discussion. Thus, there is no dedicated discussion items list in this document. However, companies are welcome to raise any issues not covered above and being worthy for the discussion. </w:t>
      </w:r>
    </w:p>
    <w:p w:rsidR="000F78E4" w:rsidRDefault="008E0540">
      <w:pPr>
        <w:pStyle w:val="PL"/>
        <w:outlineLvl w:val="3"/>
        <w:rPr>
          <w:rFonts w:ascii="Times New Roman" w:eastAsia="宋体" w:hAnsi="Times New Roman"/>
          <w:b/>
          <w:sz w:val="20"/>
          <w:lang w:val="en-GB" w:eastAsia="zh-CN"/>
        </w:rPr>
      </w:pPr>
      <w:r>
        <w:rPr>
          <w:rFonts w:ascii="Times New Roman" w:eastAsia="宋体" w:hAnsi="Times New Roman"/>
          <w:b/>
          <w:sz w:val="20"/>
          <w:lang w:val="en-GB" w:eastAsia="zh-CN"/>
        </w:rPr>
        <w:lastRenderedPageBreak/>
        <w:t xml:space="preserve">Q2-9 (Others): please provide the view on other issues (if any) not mentioned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272"/>
      </w:tblGrid>
      <w:tr w:rsidR="000F78E4">
        <w:tc>
          <w:tcPr>
            <w:tcW w:w="1050" w:type="dxa"/>
          </w:tcPr>
          <w:p w:rsidR="000F78E4" w:rsidRDefault="008E0540">
            <w:pPr>
              <w:rPr>
                <w:rFonts w:eastAsia="宋体"/>
                <w:b/>
                <w:lang w:eastAsia="zh-CN"/>
              </w:rPr>
            </w:pPr>
            <w:r>
              <w:rPr>
                <w:rFonts w:eastAsia="宋体" w:hint="eastAsia"/>
                <w:b/>
                <w:lang w:eastAsia="zh-CN"/>
              </w:rPr>
              <w:t>C</w:t>
            </w:r>
            <w:r>
              <w:rPr>
                <w:rFonts w:eastAsia="宋体"/>
                <w:b/>
                <w:lang w:eastAsia="zh-CN"/>
              </w:rPr>
              <w:t>ompany</w:t>
            </w:r>
          </w:p>
        </w:tc>
        <w:tc>
          <w:tcPr>
            <w:tcW w:w="8272" w:type="dxa"/>
          </w:tcPr>
          <w:p w:rsidR="000F78E4" w:rsidRDefault="008E0540">
            <w:pPr>
              <w:rPr>
                <w:rFonts w:eastAsia="宋体"/>
                <w:b/>
                <w:lang w:eastAsia="zh-CN"/>
              </w:rPr>
            </w:pPr>
            <w:r>
              <w:rPr>
                <w:rFonts w:eastAsia="宋体" w:hint="eastAsia"/>
                <w:b/>
                <w:lang w:eastAsia="zh-CN"/>
              </w:rPr>
              <w:t>C</w:t>
            </w:r>
            <w:r>
              <w:rPr>
                <w:rFonts w:eastAsia="宋体"/>
                <w:b/>
                <w:lang w:eastAsia="zh-CN"/>
              </w:rPr>
              <w:t xml:space="preserve">omments </w:t>
            </w:r>
          </w:p>
        </w:tc>
      </w:tr>
      <w:tr w:rsidR="000F78E4">
        <w:tc>
          <w:tcPr>
            <w:tcW w:w="1050" w:type="dxa"/>
          </w:tcPr>
          <w:p w:rsidR="000F78E4" w:rsidRDefault="008E0540">
            <w:pPr>
              <w:rPr>
                <w:rFonts w:eastAsia="宋体"/>
                <w:b/>
                <w:bCs/>
                <w:lang w:eastAsia="zh-CN"/>
              </w:rPr>
            </w:pPr>
            <w:r>
              <w:rPr>
                <w:rFonts w:eastAsia="宋体"/>
                <w:b/>
                <w:bCs/>
                <w:lang w:eastAsia="zh-CN"/>
              </w:rPr>
              <w:t>Ericsson</w:t>
            </w:r>
          </w:p>
        </w:tc>
        <w:tc>
          <w:tcPr>
            <w:tcW w:w="8272" w:type="dxa"/>
          </w:tcPr>
          <w:p w:rsidR="000F78E4" w:rsidRDefault="008E0540">
            <w:pPr>
              <w:rPr>
                <w:rFonts w:eastAsia="宋体"/>
                <w:lang w:eastAsia="zh-CN"/>
              </w:rPr>
            </w:pPr>
            <w:r>
              <w:rPr>
                <w:rFonts w:eastAsia="宋体"/>
                <w:lang w:eastAsia="zh-CN"/>
              </w:rPr>
              <w:t>The Q2-2 has not been moved to CB#34 as the moderator claims, because it is only mentioned in the text of #34 and not really discussed.</w:t>
            </w:r>
          </w:p>
        </w:tc>
      </w:tr>
      <w:tr w:rsidR="000F78E4">
        <w:tc>
          <w:tcPr>
            <w:tcW w:w="1050" w:type="dxa"/>
          </w:tcPr>
          <w:p w:rsidR="000F78E4" w:rsidRDefault="008E0540">
            <w:pPr>
              <w:rPr>
                <w:rFonts w:eastAsia="宋体"/>
                <w:lang w:eastAsia="zh-CN"/>
              </w:rPr>
            </w:pPr>
            <w:ins w:id="1877" w:author="Huawei" w:date="2021-01-27T22:59:00Z">
              <w:r>
                <w:rPr>
                  <w:rFonts w:eastAsia="宋体" w:hint="eastAsia"/>
                  <w:lang w:eastAsia="zh-CN"/>
                </w:rPr>
                <w:t>H</w:t>
              </w:r>
              <w:r>
                <w:rPr>
                  <w:rFonts w:eastAsia="宋体"/>
                  <w:lang w:eastAsia="zh-CN"/>
                </w:rPr>
                <w:t>uawei</w:t>
              </w:r>
            </w:ins>
          </w:p>
        </w:tc>
        <w:tc>
          <w:tcPr>
            <w:tcW w:w="8272" w:type="dxa"/>
          </w:tcPr>
          <w:p w:rsidR="000F78E4" w:rsidRDefault="008E0540">
            <w:pPr>
              <w:spacing w:after="120"/>
              <w:rPr>
                <w:ins w:id="1878" w:author="Huawei" w:date="2021-01-27T23:02:00Z"/>
              </w:rPr>
            </w:pPr>
            <w:ins w:id="1879" w:author="Huawei" w:date="2021-01-27T23:05:00Z">
              <w:r>
                <w:rPr>
                  <w:rFonts w:eastAsia="宋体"/>
                  <w:lang w:eastAsia="zh-CN"/>
                </w:rPr>
                <w:t>Some issues discussed in our contribution R</w:t>
              </w:r>
            </w:ins>
            <w:ins w:id="1880" w:author="Huawei" w:date="2021-01-27T23:06:00Z">
              <w:r>
                <w:rPr>
                  <w:rFonts w:eastAsia="宋体"/>
                  <w:lang w:eastAsia="zh-CN"/>
                </w:rPr>
                <w:t>3-210549</w:t>
              </w:r>
            </w:ins>
            <w:ins w:id="1881" w:author="Huawei" w:date="2021-01-27T23:05:00Z">
              <w:r>
                <w:rPr>
                  <w:rFonts w:eastAsia="宋体"/>
                  <w:lang w:eastAsia="zh-CN"/>
                </w:rPr>
                <w:t xml:space="preserve"> is missing: </w:t>
              </w:r>
            </w:ins>
            <w:ins w:id="1882" w:author="Huawei" w:date="2021-01-27T23:00:00Z">
              <w:r>
                <w:rPr>
                  <w:rFonts w:eastAsia="宋体"/>
                  <w:lang w:eastAsia="zh-CN"/>
                </w:rPr>
                <w:t xml:space="preserve">How to perform the E2E </w:t>
              </w:r>
            </w:ins>
            <w:ins w:id="1883" w:author="Huawei" w:date="2021-01-27T23:02:00Z">
              <w:r>
                <w:rPr>
                  <w:rFonts w:eastAsia="宋体"/>
                  <w:lang w:eastAsia="zh-CN"/>
                </w:rPr>
                <w:t xml:space="preserve">QoS </w:t>
              </w:r>
            </w:ins>
            <w:ins w:id="1884" w:author="Huawei" w:date="2021-01-27T23:00:00Z">
              <w:r>
                <w:rPr>
                  <w:rFonts w:eastAsia="宋体"/>
                  <w:lang w:eastAsia="zh-CN"/>
                </w:rPr>
                <w:t xml:space="preserve">division </w:t>
              </w:r>
            </w:ins>
            <w:ins w:id="1885" w:author="Huawei" w:date="2021-01-27T23:01:00Z">
              <w:r>
                <w:rPr>
                  <w:rFonts w:eastAsia="宋体"/>
                  <w:lang w:eastAsia="zh-CN"/>
                </w:rPr>
                <w:t>and the BH RLC channel management is important for the traffic across the inter-donor topology.</w:t>
              </w:r>
            </w:ins>
          </w:p>
          <w:p w:rsidR="000F78E4" w:rsidRDefault="008E0540">
            <w:pPr>
              <w:numPr>
                <w:ilvl w:val="0"/>
                <w:numId w:val="35"/>
              </w:numPr>
              <w:spacing w:after="120"/>
              <w:ind w:leftChars="50" w:left="554" w:hanging="454"/>
              <w:jc w:val="both"/>
              <w:rPr>
                <w:ins w:id="1886" w:author="Huawei" w:date="2021-01-27T23:03:00Z"/>
              </w:rPr>
            </w:pPr>
            <w:ins w:id="1887" w:author="Huawei" w:date="2021-01-27T23:03:00Z">
              <w:r>
                <w:rPr>
                  <w:rFonts w:eastAsia="宋体"/>
                  <w:b/>
                  <w:lang w:eastAsia="zh-CN"/>
                  <w:rPrChange w:id="1888" w:author="Huawei" w:date="2021-01-27T23:04:00Z">
                    <w:rPr>
                      <w:rFonts w:eastAsia="宋体"/>
                      <w:lang w:eastAsia="zh-CN"/>
                    </w:rPr>
                  </w:rPrChange>
                </w:rPr>
                <w:t>E2E QoS division</w:t>
              </w:r>
              <w:r>
                <w:rPr>
                  <w:rFonts w:eastAsia="宋体"/>
                  <w:lang w:eastAsia="zh-CN"/>
                </w:rPr>
                <w:t xml:space="preserve">: </w:t>
              </w:r>
            </w:ins>
            <w:ins w:id="1889" w:author="Huawei" w:date="2021-01-27T23:01:00Z">
              <w:r>
                <w:rPr>
                  <w:rFonts w:eastAsia="宋体"/>
                  <w:lang w:eastAsia="zh-CN"/>
                </w:rPr>
                <w:t xml:space="preserve">In our view, </w:t>
              </w:r>
            </w:ins>
            <w:proofErr w:type="gramStart"/>
            <w:ins w:id="1890" w:author="Huawei" w:date="2021-01-27T23:02:00Z">
              <w:r>
                <w:t>For</w:t>
              </w:r>
              <w:proofErr w:type="gramEnd"/>
              <w:r>
                <w:t xml:space="preserve"> the inter-donor path, there should be one donor CU to determine the E2E QoS and how to divide it for each IAB network fragment of the whole inter-donor BAP path, then the QoS of the network fragment may be divided into QoS per BH link for further step by the fragment’s corresponding CU.</w:t>
              </w:r>
            </w:ins>
          </w:p>
          <w:p w:rsidR="000F78E4" w:rsidRDefault="008E0540">
            <w:pPr>
              <w:numPr>
                <w:ilvl w:val="0"/>
                <w:numId w:val="35"/>
              </w:numPr>
              <w:spacing w:after="120"/>
              <w:ind w:leftChars="50" w:left="554" w:hanging="454"/>
              <w:jc w:val="both"/>
              <w:rPr>
                <w:ins w:id="1891" w:author="Huawei" w:date="2021-01-27T23:02:00Z"/>
              </w:rPr>
            </w:pPr>
            <w:ins w:id="1892" w:author="Huawei" w:date="2021-01-27T23:03:00Z">
              <w:r>
                <w:rPr>
                  <w:b/>
                </w:rPr>
                <w:t>BH</w:t>
              </w:r>
              <w:r>
                <w:rPr>
                  <w:rFonts w:hint="eastAsia"/>
                  <w:b/>
                </w:rPr>
                <w:t xml:space="preserve"> RLC</w:t>
              </w:r>
              <w:r>
                <w:rPr>
                  <w:b/>
                </w:rPr>
                <w:t xml:space="preserve"> channel management</w:t>
              </w:r>
              <w:r>
                <w:t>. The setup</w:t>
              </w:r>
              <w:r>
                <w:rPr>
                  <w:rFonts w:hint="eastAsia"/>
                </w:rPr>
                <w:t>/</w:t>
              </w:r>
              <w:r>
                <w:t xml:space="preserve">modification/release of the BH RLC channel are performed via F1AP messages and RRC messages, so it is natural that such BH RLC channel management in each BH link should be controlled by the connected CU of the parent DU in this BH link. And this issue also includes </w:t>
              </w:r>
              <w:proofErr w:type="gramStart"/>
              <w:r>
                <w:t>the per</w:t>
              </w:r>
              <w:proofErr w:type="gramEnd"/>
              <w:r>
                <w:t xml:space="preserve"> hop QoS determination for each BH RLC channel.</w:t>
              </w:r>
            </w:ins>
          </w:p>
          <w:p w:rsidR="000F78E4" w:rsidRDefault="008E0540">
            <w:pPr>
              <w:rPr>
                <w:ins w:id="1893" w:author="Huawei" w:date="2021-01-27T23:06:00Z"/>
                <w:rFonts w:eastAsia="宋体"/>
                <w:lang w:eastAsia="zh-CN"/>
              </w:rPr>
            </w:pPr>
            <w:ins w:id="1894" w:author="Huawei" w:date="2021-01-27T23:04:00Z">
              <w:r>
                <w:rPr>
                  <w:rFonts w:eastAsia="宋体"/>
                  <w:lang w:eastAsia="zh-CN"/>
                </w:rPr>
                <w:t>In summary,</w:t>
              </w:r>
            </w:ins>
            <w:ins w:id="1895" w:author="Huawei" w:date="2021-01-27T23:05:00Z">
              <w:r>
                <w:rPr>
                  <w:rFonts w:eastAsia="宋体"/>
                  <w:lang w:eastAsia="zh-CN"/>
                </w:rPr>
                <w:t xml:space="preserve"> we suggest the following:  </w:t>
              </w:r>
            </w:ins>
          </w:p>
          <w:p w:rsidR="000F78E4" w:rsidRDefault="008E0540">
            <w:pPr>
              <w:rPr>
                <w:ins w:id="1896" w:author="Huawei" w:date="2021-01-27T23:06:00Z"/>
                <w:rFonts w:eastAsia="宋体"/>
                <w:b/>
                <w:lang w:eastAsia="zh-CN"/>
              </w:rPr>
            </w:pPr>
            <w:ins w:id="1897" w:author="Huawei" w:date="2021-01-27T23:06:00Z">
              <w:r>
                <w:rPr>
                  <w:rFonts w:eastAsia="宋体"/>
                  <w:b/>
                  <w:lang w:eastAsia="zh-CN"/>
                </w:rPr>
                <w:t>T</w:t>
              </w:r>
            </w:ins>
            <w:ins w:id="1898" w:author="Huawei" w:date="2021-01-27T23:04:00Z">
              <w:r>
                <w:rPr>
                  <w:rFonts w:eastAsia="宋体"/>
                  <w:b/>
                  <w:lang w:eastAsia="zh-CN"/>
                </w:rPr>
                <w:t xml:space="preserve">he E2E QoS division should be </w:t>
              </w:r>
            </w:ins>
            <w:proofErr w:type="spellStart"/>
            <w:ins w:id="1899" w:author="Huawei" w:date="2021-01-27T23:06:00Z">
              <w:r>
                <w:rPr>
                  <w:rFonts w:eastAsia="宋体"/>
                  <w:b/>
                  <w:lang w:eastAsia="zh-CN"/>
                </w:rPr>
                <w:t>controled</w:t>
              </w:r>
            </w:ins>
            <w:proofErr w:type="spellEnd"/>
            <w:ins w:id="1900" w:author="Huawei" w:date="2021-01-27T23:04:00Z">
              <w:r>
                <w:rPr>
                  <w:rFonts w:eastAsia="宋体"/>
                  <w:b/>
                  <w:lang w:eastAsia="zh-CN"/>
                </w:rPr>
                <w:t xml:space="preserve"> by single CU, FFS on which </w:t>
              </w:r>
            </w:ins>
            <w:ins w:id="1901" w:author="Huawei" w:date="2021-01-27T23:06:00Z">
              <w:r>
                <w:rPr>
                  <w:rFonts w:eastAsia="宋体"/>
                  <w:b/>
                  <w:lang w:eastAsia="zh-CN"/>
                </w:rPr>
                <w:t xml:space="preserve">donor </w:t>
              </w:r>
            </w:ins>
            <w:ins w:id="1902" w:author="Huawei" w:date="2021-01-27T23:04:00Z">
              <w:r>
                <w:rPr>
                  <w:rFonts w:eastAsia="宋体"/>
                  <w:b/>
                  <w:lang w:eastAsia="zh-CN"/>
                </w:rPr>
                <w:t>CU</w:t>
              </w:r>
            </w:ins>
          </w:p>
          <w:p w:rsidR="000F78E4" w:rsidRDefault="008E0540">
            <w:pPr>
              <w:rPr>
                <w:rFonts w:eastAsia="宋体"/>
                <w:lang w:eastAsia="zh-CN"/>
              </w:rPr>
            </w:pPr>
            <w:ins w:id="1903" w:author="Huawei" w:date="2021-01-27T23:06:00Z">
              <w:r>
                <w:rPr>
                  <w:rFonts w:eastAsia="宋体" w:hint="eastAsia"/>
                  <w:b/>
                  <w:lang w:eastAsia="zh-CN"/>
                </w:rPr>
                <w:t>T</w:t>
              </w:r>
              <w:r>
                <w:rPr>
                  <w:rFonts w:eastAsia="宋体"/>
                  <w:b/>
                  <w:lang w:eastAsia="zh-CN"/>
                </w:rPr>
                <w:t>he BH RLC c</w:t>
              </w:r>
            </w:ins>
            <w:ins w:id="1904" w:author="Huawei" w:date="2021-01-27T23:07:00Z">
              <w:r>
                <w:rPr>
                  <w:rFonts w:eastAsia="宋体"/>
                  <w:b/>
                  <w:lang w:eastAsia="zh-CN"/>
                </w:rPr>
                <w:t>hannel management for each BH link is controlled by individual CU.</w:t>
              </w:r>
            </w:ins>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r w:rsidR="000F78E4">
        <w:tc>
          <w:tcPr>
            <w:tcW w:w="1050" w:type="dxa"/>
          </w:tcPr>
          <w:p w:rsidR="000F78E4" w:rsidRDefault="000F78E4">
            <w:pPr>
              <w:rPr>
                <w:rFonts w:eastAsia="宋体"/>
                <w:lang w:eastAsia="zh-CN"/>
              </w:rPr>
            </w:pPr>
          </w:p>
        </w:tc>
        <w:tc>
          <w:tcPr>
            <w:tcW w:w="8272" w:type="dxa"/>
          </w:tcPr>
          <w:p w:rsidR="000F78E4" w:rsidRDefault="000F78E4">
            <w:pPr>
              <w:rPr>
                <w:rFonts w:eastAsia="宋体"/>
                <w:lang w:eastAsia="zh-CN"/>
              </w:rPr>
            </w:pPr>
          </w:p>
        </w:tc>
      </w:tr>
    </w:tbl>
    <w:p w:rsidR="000F78E4" w:rsidRDefault="000F78E4">
      <w:pPr>
        <w:rPr>
          <w:rFonts w:eastAsia="宋体"/>
          <w:b/>
          <w:u w:val="single"/>
          <w:lang w:eastAsia="zh-CN"/>
        </w:rPr>
      </w:pPr>
    </w:p>
    <w:p w:rsidR="000F78E4" w:rsidRDefault="008E0540">
      <w:pPr>
        <w:rPr>
          <w:rFonts w:eastAsia="宋体"/>
          <w:b/>
          <w:u w:val="single"/>
          <w:lang w:eastAsia="zh-CN"/>
        </w:rPr>
      </w:pPr>
      <w:r>
        <w:rPr>
          <w:rFonts w:eastAsia="宋体" w:hint="eastAsia"/>
          <w:b/>
          <w:u w:val="single"/>
          <w:lang w:eastAsia="zh-CN"/>
        </w:rPr>
        <w:t>M</w:t>
      </w:r>
      <w:r>
        <w:rPr>
          <w:rFonts w:eastAsia="宋体"/>
          <w:b/>
          <w:u w:val="single"/>
          <w:lang w:eastAsia="zh-CN"/>
        </w:rPr>
        <w:t>oderator summary:</w:t>
      </w:r>
    </w:p>
    <w:p w:rsidR="000F78E4" w:rsidRDefault="008E0540">
      <w:pPr>
        <w:rPr>
          <w:ins w:id="1905" w:author="Samsung" w:date="2021-01-30T22:30:00Z"/>
          <w:rFonts w:eastAsiaTheme="minorEastAsia"/>
          <w:lang w:eastAsia="zh-CN"/>
        </w:rPr>
      </w:pPr>
      <w:ins w:id="1906" w:author="Samsung" w:date="2021-01-30T22:26:00Z">
        <w:r>
          <w:rPr>
            <w:rFonts w:eastAsiaTheme="minorEastAsia" w:hint="eastAsia"/>
            <w:lang w:eastAsia="zh-CN"/>
          </w:rPr>
          <w:t>T</w:t>
        </w:r>
        <w:r>
          <w:rPr>
            <w:rFonts w:eastAsiaTheme="minorEastAsia"/>
            <w:lang w:eastAsia="zh-CN"/>
          </w:rPr>
          <w:t>wo issues from HW</w:t>
        </w:r>
      </w:ins>
      <w:ins w:id="1907" w:author="Samsung" w:date="2021-01-30T22:27:00Z">
        <w:r>
          <w:rPr>
            <w:rFonts w:eastAsiaTheme="minorEastAsia"/>
            <w:lang w:eastAsia="zh-CN"/>
          </w:rPr>
          <w:t>’s paper are missing</w:t>
        </w:r>
      </w:ins>
      <w:ins w:id="1908" w:author="Samsung" w:date="2021-01-30T22:29:00Z">
        <w:r>
          <w:rPr>
            <w:rFonts w:eastAsiaTheme="minorEastAsia"/>
            <w:lang w:eastAsia="zh-CN"/>
          </w:rPr>
          <w:t>. In order to reflect company view, the moderator uses HW’s proposal</w:t>
        </w:r>
      </w:ins>
      <w:ins w:id="1909" w:author="Samsung" w:date="2021-01-30T23:00:00Z">
        <w:r>
          <w:rPr>
            <w:rFonts w:eastAsiaTheme="minorEastAsia"/>
            <w:lang w:eastAsia="zh-CN"/>
          </w:rPr>
          <w:t xml:space="preserve"> </w:t>
        </w:r>
      </w:ins>
      <w:ins w:id="1910" w:author="Samsung" w:date="2021-01-30T22:29:00Z">
        <w:r>
          <w:rPr>
            <w:rFonts w:eastAsiaTheme="minorEastAsia"/>
            <w:lang w:eastAsia="zh-CN"/>
          </w:rPr>
          <w:t>as below</w:t>
        </w:r>
      </w:ins>
      <w:ins w:id="1911" w:author="Samsung" w:date="2021-01-30T22:30:00Z">
        <w:r>
          <w:rPr>
            <w:rFonts w:eastAsiaTheme="minorEastAsia"/>
            <w:lang w:eastAsia="zh-CN"/>
          </w:rPr>
          <w:t xml:space="preserve"> for comments collection</w:t>
        </w:r>
      </w:ins>
      <w:ins w:id="1912" w:author="Samsung" w:date="2021-01-30T22:29:00Z">
        <w:r>
          <w:rPr>
            <w:rFonts w:eastAsiaTheme="minorEastAsia"/>
            <w:lang w:eastAsia="zh-CN"/>
          </w:rPr>
          <w:t>:</w:t>
        </w:r>
      </w:ins>
    </w:p>
    <w:p w:rsidR="000F78E4" w:rsidRDefault="008E0540">
      <w:pPr>
        <w:rPr>
          <w:ins w:id="1913" w:author="Samsung" w:date="2021-01-30T22:30:00Z"/>
          <w:rFonts w:eastAsia="宋体"/>
          <w:b/>
          <w:lang w:eastAsia="zh-CN"/>
        </w:rPr>
      </w:pPr>
      <w:ins w:id="1914" w:author="Samsung" w:date="2021-01-30T22:30:00Z">
        <w:r>
          <w:rPr>
            <w:rFonts w:eastAsia="宋体"/>
            <w:b/>
            <w:lang w:eastAsia="zh-CN"/>
          </w:rPr>
          <w:t xml:space="preserve">Proposal 12a: The E2E QoS division should be </w:t>
        </w:r>
        <w:proofErr w:type="spellStart"/>
        <w:r>
          <w:rPr>
            <w:rFonts w:eastAsia="宋体"/>
            <w:b/>
            <w:lang w:eastAsia="zh-CN"/>
          </w:rPr>
          <w:t>controled</w:t>
        </w:r>
        <w:proofErr w:type="spellEnd"/>
        <w:r>
          <w:rPr>
            <w:rFonts w:eastAsia="宋体"/>
            <w:b/>
            <w:lang w:eastAsia="zh-CN"/>
          </w:rPr>
          <w:t xml:space="preserve"> by single CU, FFS on which donor CU</w:t>
        </w:r>
      </w:ins>
    </w:p>
    <w:p w:rsidR="000F78E4" w:rsidRDefault="008E0540">
      <w:pPr>
        <w:rPr>
          <w:rFonts w:eastAsia="宋体"/>
          <w:b/>
          <w:lang w:eastAsia="zh-CN"/>
        </w:rPr>
      </w:pPr>
      <w:ins w:id="1915" w:author="Samsung" w:date="2021-01-30T22:30:00Z">
        <w:r>
          <w:rPr>
            <w:rFonts w:eastAsia="宋体"/>
            <w:b/>
            <w:lang w:eastAsia="zh-CN"/>
          </w:rPr>
          <w:t>Proposal 12</w:t>
        </w:r>
      </w:ins>
      <w:ins w:id="1916" w:author="Samsung" w:date="2021-01-30T22:31:00Z">
        <w:r>
          <w:rPr>
            <w:rFonts w:eastAsia="宋体"/>
            <w:b/>
            <w:lang w:eastAsia="zh-CN"/>
          </w:rPr>
          <w:t xml:space="preserve">b: </w:t>
        </w:r>
      </w:ins>
      <w:ins w:id="1917" w:author="Samsung" w:date="2021-01-30T22:30:00Z">
        <w:r>
          <w:rPr>
            <w:rFonts w:eastAsia="宋体" w:hint="eastAsia"/>
            <w:b/>
            <w:lang w:eastAsia="zh-CN"/>
          </w:rPr>
          <w:t>T</w:t>
        </w:r>
        <w:r>
          <w:rPr>
            <w:rFonts w:eastAsia="宋体"/>
            <w:b/>
            <w:lang w:eastAsia="zh-CN"/>
          </w:rPr>
          <w:t>he BH RLC channel management for each BH link is controlled by individual CU.</w:t>
        </w:r>
      </w:ins>
    </w:p>
    <w:p w:rsidR="000F78E4" w:rsidRDefault="008E0540">
      <w:pPr>
        <w:pStyle w:val="2"/>
        <w:tabs>
          <w:tab w:val="clear" w:pos="432"/>
        </w:tabs>
      </w:pPr>
      <w:r>
        <w:rPr>
          <w:rFonts w:hint="eastAsia"/>
        </w:rPr>
        <w:t>P</w:t>
      </w:r>
      <w:r>
        <w:t>hase II discussion</w:t>
      </w:r>
    </w:p>
    <w:p w:rsidR="000F78E4" w:rsidRDefault="008E0540">
      <w:pPr>
        <w:rPr>
          <w:rFonts w:eastAsia="宋体"/>
          <w:lang w:eastAsia="zh-CN"/>
        </w:rPr>
      </w:pPr>
      <w:r>
        <w:rPr>
          <w:rFonts w:eastAsia="宋体" w:hint="eastAsia"/>
          <w:lang w:eastAsia="zh-CN"/>
        </w:rPr>
        <w:t>T</w:t>
      </w:r>
      <w:r>
        <w:rPr>
          <w:rFonts w:eastAsia="宋体"/>
          <w:lang w:eastAsia="zh-CN"/>
        </w:rPr>
        <w:t>he following lists give the proposals before the online session. The moderator explains the status of the each proposals by “</w:t>
      </w:r>
      <w:r>
        <w:rPr>
          <w:rFonts w:eastAsia="宋体"/>
          <w:color w:val="C45911" w:themeColor="accent2" w:themeShade="BF"/>
          <w:lang w:eastAsia="zh-CN"/>
        </w:rPr>
        <w:t>[Status]</w:t>
      </w:r>
      <w:r>
        <w:rPr>
          <w:rFonts w:eastAsia="宋体"/>
          <w:lang w:eastAsia="zh-CN"/>
        </w:rPr>
        <w:t xml:space="preserve">”, and encourage companies provide comments under each proposals. </w:t>
      </w:r>
      <w:proofErr w:type="gramStart"/>
      <w:r>
        <w:rPr>
          <w:rFonts w:eastAsia="宋体"/>
          <w:lang w:eastAsia="zh-CN"/>
        </w:rPr>
        <w:t xml:space="preserve">Since we have a lot of proposals for this CB, </w:t>
      </w:r>
      <w:r>
        <w:rPr>
          <w:rFonts w:eastAsia="宋体"/>
          <w:b/>
          <w:highlight w:val="yellow"/>
          <w:u w:val="single"/>
          <w:lang w:eastAsia="zh-CN"/>
        </w:rPr>
        <w:t>appreciated if a suggested rewording for each proposal can be provided when you have concerns</w:t>
      </w:r>
      <w:r>
        <w:rPr>
          <w:rFonts w:eastAsia="宋体"/>
          <w:b/>
          <w:u w:val="single"/>
          <w:lang w:eastAsia="zh-CN"/>
        </w:rPr>
        <w:t>.</w:t>
      </w:r>
      <w:proofErr w:type="gramEnd"/>
    </w:p>
    <w:p w:rsidR="000F78E4" w:rsidRDefault="008E0540">
      <w:pPr>
        <w:snapToGrid w:val="0"/>
        <w:spacing w:after="0"/>
        <w:rPr>
          <w:b/>
          <w:bCs/>
          <w:lang w:val="en-US" w:eastAsia="zh-CN"/>
        </w:rPr>
      </w:pPr>
      <w:r>
        <w:rPr>
          <w:rStyle w:val="aff7"/>
          <w:rFonts w:hint="eastAsia"/>
        </w:rPr>
        <w:t xml:space="preserve">Proposal 1a: Agree stage 2 CR in </w:t>
      </w:r>
      <w:r>
        <w:rPr>
          <w:b/>
          <w:bCs/>
          <w:sz w:val="22"/>
          <w:szCs w:val="22"/>
        </w:rPr>
        <w:t>R3-211186</w:t>
      </w:r>
      <w:r>
        <w:rPr>
          <w:rStyle w:val="aff7"/>
          <w:rFonts w:hint="eastAsia"/>
        </w:rPr>
        <w:t xml:space="preserve"> as the BL CR based on TP in R3-210489</w:t>
      </w:r>
      <w:r>
        <w:rPr>
          <w:rStyle w:val="aff7"/>
          <w:rFonts w:hint="eastAsia"/>
          <w:sz w:val="18"/>
          <w:szCs w:val="18"/>
        </w:rPr>
        <w:t xml:space="preserve">; </w:t>
      </w:r>
    </w:p>
    <w:p w:rsidR="000F78E4" w:rsidRDefault="008E0540">
      <w:pPr>
        <w:snapToGrid w:val="0"/>
        <w:spacing w:after="0"/>
        <w:rPr>
          <w:rStyle w:val="aff7"/>
          <w:rFonts w:ascii="宋体" w:eastAsia="宋体" w:hAnsi="宋体" w:cs="宋体"/>
          <w:sz w:val="18"/>
          <w:szCs w:val="18"/>
        </w:rPr>
      </w:pPr>
      <w:r>
        <w:rPr>
          <w:rStyle w:val="aff7"/>
          <w:rFonts w:hint="eastAsia"/>
        </w:rPr>
        <w:t xml:space="preserve">Proposal 1b: Agree stage 3 CR in </w:t>
      </w:r>
      <w:r>
        <w:rPr>
          <w:b/>
          <w:bCs/>
          <w:sz w:val="22"/>
          <w:szCs w:val="22"/>
        </w:rPr>
        <w:t>R3-211185</w:t>
      </w:r>
      <w:r>
        <w:rPr>
          <w:rStyle w:val="aff7"/>
          <w:rFonts w:hint="eastAsia"/>
        </w:rPr>
        <w:t xml:space="preserve"> as the BL CR based on CR in R3-210219 by adding </w:t>
      </w:r>
      <w:r>
        <w:rPr>
          <w:rStyle w:val="aff7"/>
          <w:rFonts w:hint="eastAsia"/>
          <w:sz w:val="18"/>
          <w:szCs w:val="18"/>
        </w:rPr>
        <w:t>“</w:t>
      </w:r>
      <w:r>
        <w:rPr>
          <w:rStyle w:val="aff7"/>
          <w:rFonts w:hint="eastAsia"/>
          <w:color w:val="FF0000"/>
        </w:rPr>
        <w:t>Editor Note: FFS on potential revision to this procedure due to, e.g., RAN2 progress, etc.</w:t>
      </w:r>
      <w:r>
        <w:rPr>
          <w:rStyle w:val="aff7"/>
          <w:rFonts w:hint="eastAsia"/>
          <w:sz w:val="18"/>
          <w:szCs w:val="18"/>
        </w:rPr>
        <w:t>”</w:t>
      </w:r>
    </w:p>
    <w:tbl>
      <w:tblPr>
        <w:tblStyle w:val="aff2"/>
        <w:tblW w:w="0" w:type="auto"/>
        <w:tblLook w:val="04A0" w:firstRow="1" w:lastRow="0" w:firstColumn="1" w:lastColumn="0" w:noHBand="0" w:noVBand="1"/>
      </w:tblPr>
      <w:tblGrid>
        <w:gridCol w:w="9243"/>
      </w:tblGrid>
      <w:tr w:rsidR="000F78E4">
        <w:tc>
          <w:tcPr>
            <w:tcW w:w="18989" w:type="dxa"/>
            <w:tcBorders>
              <w:top w:val="single" w:sz="4" w:space="0" w:color="auto"/>
              <w:left w:val="single" w:sz="4" w:space="0" w:color="auto"/>
              <w:bottom w:val="single" w:sz="4" w:space="0" w:color="auto"/>
              <w:right w:val="single" w:sz="4" w:space="0" w:color="auto"/>
            </w:tcBorders>
          </w:tcPr>
          <w:p w:rsidR="000F78E4" w:rsidRDefault="008E0540">
            <w:pPr>
              <w:snapToGrid w:val="0"/>
              <w:rPr>
                <w:color w:val="C45911" w:themeColor="accent2" w:themeShade="BF"/>
              </w:rPr>
            </w:pPr>
            <w:r>
              <w:rPr>
                <w:bCs/>
                <w:color w:val="C45911" w:themeColor="accent2" w:themeShade="BF"/>
                <w:szCs w:val="18"/>
              </w:rPr>
              <w:t xml:space="preserve">[Status] The main concern is about whether we need the EN. I have changed it to a general one as above. </w:t>
            </w:r>
            <w:r>
              <w:rPr>
                <w:bCs/>
                <w:color w:val="C45911" w:themeColor="accent2" w:themeShade="BF"/>
                <w:szCs w:val="18"/>
                <w:highlight w:val="yellow"/>
              </w:rPr>
              <w:t>Since the original one is proposed by Ericsson, please provide your views</w:t>
            </w:r>
            <w:r>
              <w:rPr>
                <w:bCs/>
                <w:color w:val="C45911" w:themeColor="accent2" w:themeShade="BF"/>
                <w:szCs w:val="18"/>
              </w:rPr>
              <w:t xml:space="preserve"> on either removing it or the above general one. </w:t>
            </w:r>
          </w:p>
          <w:p w:rsidR="000F78E4" w:rsidRDefault="008E0540">
            <w:pPr>
              <w:snapToGrid w:val="0"/>
              <w:rPr>
                <w:bCs/>
                <w:sz w:val="18"/>
                <w:szCs w:val="18"/>
              </w:rPr>
            </w:pPr>
            <w:r>
              <w:rPr>
                <w:bCs/>
                <w:sz w:val="18"/>
                <w:szCs w:val="18"/>
              </w:rPr>
              <w:lastRenderedPageBreak/>
              <w:t>[Company Name] …</w:t>
            </w:r>
          </w:p>
          <w:p w:rsidR="000F78E4" w:rsidRDefault="008E0540">
            <w:pPr>
              <w:snapToGrid w:val="0"/>
              <w:rPr>
                <w:bCs/>
                <w:color w:val="0070C0"/>
                <w:sz w:val="18"/>
                <w:szCs w:val="18"/>
              </w:rPr>
            </w:pPr>
            <w:r>
              <w:rPr>
                <w:bCs/>
                <w:color w:val="0070C0"/>
                <w:sz w:val="18"/>
                <w:szCs w:val="18"/>
              </w:rPr>
              <w:t xml:space="preserve">[Nokia]: no strong view. In case RAN2 decision requires the change, it is certainly allowed. If it makes people happy, we are fine to keep it.  </w:t>
            </w:r>
          </w:p>
          <w:p w:rsidR="000F78E4" w:rsidRDefault="008E0540">
            <w:pPr>
              <w:snapToGrid w:val="0"/>
              <w:rPr>
                <w:rFonts w:eastAsia="宋体" w:hint="eastAsia"/>
                <w:bCs/>
                <w:color w:val="7030A0"/>
                <w:lang w:val="en-US" w:eastAsia="zh-CN"/>
              </w:rPr>
            </w:pPr>
            <w:r>
              <w:rPr>
                <w:rFonts w:eastAsia="宋体" w:hint="eastAsia"/>
                <w:bCs/>
                <w:color w:val="7030A0"/>
                <w:lang w:val="en-US" w:eastAsia="zh-CN"/>
              </w:rPr>
              <w:t>[ZTE]: Actually, this editor note is unnecessary. If potential revision to the procedure is agreed for the simultaneous connectivity case in future, we can directly modify the CR.</w:t>
            </w:r>
          </w:p>
          <w:p w:rsidR="002F35AE" w:rsidRDefault="002F35AE" w:rsidP="002F35AE">
            <w:pPr>
              <w:snapToGrid w:val="0"/>
              <w:rPr>
                <w:bCs/>
                <w:color w:val="0070C0"/>
                <w:sz w:val="18"/>
                <w:szCs w:val="18"/>
              </w:rPr>
            </w:pPr>
            <w:r w:rsidRPr="008E0540">
              <w:rPr>
                <w:rFonts w:eastAsia="宋体" w:hint="eastAsia"/>
                <w:bCs/>
                <w:color w:val="806000" w:themeColor="accent4" w:themeShade="80"/>
                <w:lang w:val="en-US" w:eastAsia="zh-CN"/>
              </w:rPr>
              <w:t xml:space="preserve">[CATT]: This is </w:t>
            </w:r>
            <w:r w:rsidR="008E0540" w:rsidRPr="008E0540">
              <w:rPr>
                <w:rFonts w:eastAsia="宋体" w:hint="eastAsia"/>
                <w:bCs/>
                <w:color w:val="806000" w:themeColor="accent4" w:themeShade="80"/>
                <w:lang w:val="en-US" w:eastAsia="zh-CN"/>
              </w:rPr>
              <w:t xml:space="preserve">a </w:t>
            </w:r>
            <w:r w:rsidRPr="008E0540">
              <w:rPr>
                <w:rFonts w:eastAsia="宋体" w:hint="eastAsia"/>
                <w:bCs/>
                <w:color w:val="806000" w:themeColor="accent4" w:themeShade="80"/>
                <w:lang w:val="en-US" w:eastAsia="zh-CN"/>
              </w:rPr>
              <w:t xml:space="preserve">BL </w:t>
            </w:r>
            <w:proofErr w:type="gramStart"/>
            <w:r w:rsidRPr="008E0540">
              <w:rPr>
                <w:rFonts w:eastAsia="宋体" w:hint="eastAsia"/>
                <w:bCs/>
                <w:color w:val="806000" w:themeColor="accent4" w:themeShade="80"/>
                <w:lang w:val="en-US" w:eastAsia="zh-CN"/>
              </w:rPr>
              <w:t>CR,</w:t>
            </w:r>
            <w:proofErr w:type="gramEnd"/>
            <w:r w:rsidRPr="008E0540">
              <w:rPr>
                <w:rFonts w:eastAsia="宋体" w:hint="eastAsia"/>
                <w:bCs/>
                <w:color w:val="806000" w:themeColor="accent4" w:themeShade="80"/>
                <w:lang w:val="en-US" w:eastAsia="zh-CN"/>
              </w:rPr>
              <w:t xml:space="preserve"> it could be changed base on RAN2 progress without any EN</w:t>
            </w:r>
            <w:r w:rsidR="008E0540" w:rsidRPr="008E0540">
              <w:rPr>
                <w:rFonts w:eastAsia="宋体" w:hint="eastAsia"/>
                <w:bCs/>
                <w:color w:val="806000" w:themeColor="accent4" w:themeShade="80"/>
                <w:lang w:val="en-US" w:eastAsia="zh-CN"/>
              </w:rPr>
              <w:t xml:space="preserve"> in the further</w:t>
            </w:r>
            <w:r w:rsidRPr="008E0540">
              <w:rPr>
                <w:rFonts w:eastAsia="宋体" w:hint="eastAsia"/>
                <w:bCs/>
                <w:color w:val="806000" w:themeColor="accent4" w:themeShade="80"/>
                <w:lang w:val="en-US" w:eastAsia="zh-CN"/>
              </w:rPr>
              <w:t>.</w:t>
            </w:r>
          </w:p>
        </w:tc>
      </w:tr>
    </w:tbl>
    <w:p w:rsidR="000F78E4" w:rsidRDefault="000F78E4">
      <w:pPr>
        <w:snapToGrid w:val="0"/>
        <w:rPr>
          <w:rStyle w:val="aff7"/>
          <w:lang w:val="en-US"/>
        </w:rPr>
      </w:pPr>
    </w:p>
    <w:p w:rsidR="000F78E4" w:rsidRDefault="008E0540">
      <w:pPr>
        <w:snapToGrid w:val="0"/>
        <w:rPr>
          <w:rStyle w:val="aff7"/>
        </w:rPr>
      </w:pPr>
      <w:r>
        <w:rPr>
          <w:rStyle w:val="aff7"/>
          <w:rFonts w:hint="eastAsia"/>
        </w:rPr>
        <w:t>Proposal 2: to support CP-UP separation, the node asserting to terminate F1 interface for the IAB-node determines the transfer path of F1-C traffic.</w:t>
      </w:r>
    </w:p>
    <w:tbl>
      <w:tblPr>
        <w:tblStyle w:val="aff2"/>
        <w:tblW w:w="0" w:type="auto"/>
        <w:tblLook w:val="04A0" w:firstRow="1" w:lastRow="0" w:firstColumn="1" w:lastColumn="0" w:noHBand="0" w:noVBand="1"/>
      </w:tblPr>
      <w:tblGrid>
        <w:gridCol w:w="9243"/>
      </w:tblGrid>
      <w:tr w:rsidR="000F78E4">
        <w:tc>
          <w:tcPr>
            <w:tcW w:w="18989" w:type="dxa"/>
            <w:tcBorders>
              <w:top w:val="single" w:sz="4" w:space="0" w:color="auto"/>
              <w:left w:val="single" w:sz="4" w:space="0" w:color="auto"/>
              <w:bottom w:val="single" w:sz="4" w:space="0" w:color="auto"/>
              <w:right w:val="single" w:sz="4" w:space="0" w:color="auto"/>
            </w:tcBorders>
          </w:tcPr>
          <w:p w:rsidR="000F78E4" w:rsidRDefault="008E0540">
            <w:pPr>
              <w:snapToGrid w:val="0"/>
              <w:rPr>
                <w:rStyle w:val="aff7"/>
                <w:b w:val="0"/>
                <w:color w:val="C45911" w:themeColor="accent2" w:themeShade="BF"/>
                <w:szCs w:val="18"/>
              </w:rPr>
            </w:pPr>
            <w:r>
              <w:rPr>
                <w:bCs/>
                <w:color w:val="C45911" w:themeColor="accent2" w:themeShade="BF"/>
                <w:szCs w:val="18"/>
              </w:rPr>
              <w:t xml:space="preserve">[Status] I made further rewording based on ZTE’s comments. </w:t>
            </w:r>
          </w:p>
          <w:p w:rsidR="000F78E4" w:rsidRDefault="008E0540">
            <w:pPr>
              <w:snapToGrid w:val="0"/>
              <w:rPr>
                <w:bCs/>
                <w:sz w:val="18"/>
                <w:szCs w:val="18"/>
              </w:rPr>
            </w:pPr>
            <w:r>
              <w:rPr>
                <w:bCs/>
                <w:sz w:val="18"/>
                <w:szCs w:val="18"/>
              </w:rPr>
              <w:t>[Company Name] …</w:t>
            </w:r>
          </w:p>
          <w:p w:rsidR="000F78E4" w:rsidRDefault="008E0540">
            <w:pPr>
              <w:snapToGrid w:val="0"/>
              <w:rPr>
                <w:rFonts w:asciiTheme="minorHAnsi" w:eastAsiaTheme="minorEastAsia" w:hAnsiTheme="minorHAnsi" w:cstheme="minorBidi"/>
                <w:bCs/>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 The current proposal is a little confusing, would you </w:t>
            </w:r>
            <w:proofErr w:type="gramStart"/>
            <w:r>
              <w:rPr>
                <w:rFonts w:asciiTheme="minorHAnsi" w:eastAsiaTheme="minorEastAsia" w:hAnsiTheme="minorHAnsi" w:cstheme="minorBidi"/>
                <w:color w:val="1F497D"/>
                <w:sz w:val="21"/>
                <w:szCs w:val="22"/>
              </w:rPr>
              <w:t xml:space="preserve">clarify  </w:t>
            </w:r>
            <w:r>
              <w:rPr>
                <w:rStyle w:val="aff7"/>
              </w:rPr>
              <w:t>“</w:t>
            </w:r>
            <w:proofErr w:type="gramEnd"/>
            <w:r>
              <w:rPr>
                <w:rStyle w:val="aff7"/>
                <w:rFonts w:hint="eastAsia"/>
              </w:rPr>
              <w:t>asserting to terminate F1 interface</w:t>
            </w:r>
            <w:r>
              <w:rPr>
                <w:rStyle w:val="aff7"/>
              </w:rPr>
              <w:t xml:space="preserve">”? </w:t>
            </w:r>
            <w:r>
              <w:rPr>
                <w:rFonts w:asciiTheme="minorHAnsi" w:eastAsiaTheme="minorEastAsia" w:hAnsiTheme="minorHAnsi" w:cstheme="minorBidi"/>
                <w:bCs/>
                <w:color w:val="1F497D"/>
                <w:sz w:val="21"/>
                <w:szCs w:val="22"/>
              </w:rPr>
              <w:t>Do you mean the donor will send some indication to assert it is the one to terminate F1 interface?</w:t>
            </w:r>
          </w:p>
          <w:p w:rsidR="000F78E4" w:rsidRPr="000F78E4" w:rsidRDefault="008E0540">
            <w:pPr>
              <w:snapToGrid w:val="0"/>
              <w:rPr>
                <w:bCs/>
                <w:color w:val="C45911" w:themeColor="accent2" w:themeShade="BF"/>
                <w:sz w:val="21"/>
                <w:szCs w:val="18"/>
                <w:rPrChange w:id="1918" w:author="Samsung" w:date="2021-02-02T12:45:00Z">
                  <w:rPr>
                    <w:rFonts w:asciiTheme="minorHAnsi" w:eastAsiaTheme="minorEastAsia" w:hAnsiTheme="minorHAnsi" w:cstheme="minorBidi"/>
                    <w:color w:val="1F497D"/>
                    <w:sz w:val="21"/>
                    <w:szCs w:val="22"/>
                  </w:rPr>
                </w:rPrChange>
              </w:rPr>
            </w:pPr>
            <w:r>
              <w:rPr>
                <w:bCs/>
                <w:color w:val="C45911" w:themeColor="accent2" w:themeShade="BF"/>
                <w:sz w:val="21"/>
                <w:szCs w:val="18"/>
                <w:rPrChange w:id="1919" w:author="Samsung" w:date="2021-02-02T12:45:00Z">
                  <w:rPr>
                    <w:rFonts w:asciiTheme="minorHAnsi" w:eastAsiaTheme="minorEastAsia" w:hAnsiTheme="minorHAnsi" w:cstheme="minorBidi"/>
                    <w:color w:val="1F497D"/>
                    <w:sz w:val="21"/>
                    <w:szCs w:val="22"/>
                  </w:rPr>
                </w:rPrChange>
              </w:rPr>
              <w:t xml:space="preserve">[Samsung] This depends on the solution. QC </w:t>
            </w:r>
            <w:proofErr w:type="gramStart"/>
            <w:r>
              <w:rPr>
                <w:bCs/>
                <w:color w:val="C45911" w:themeColor="accent2" w:themeShade="BF"/>
                <w:sz w:val="21"/>
                <w:szCs w:val="18"/>
                <w:rPrChange w:id="1920" w:author="Samsung" w:date="2021-02-02T12:45:00Z">
                  <w:rPr>
                    <w:rFonts w:asciiTheme="minorHAnsi" w:eastAsiaTheme="minorEastAsia" w:hAnsiTheme="minorHAnsi" w:cstheme="minorBidi"/>
                    <w:color w:val="1F497D"/>
                    <w:sz w:val="21"/>
                    <w:szCs w:val="22"/>
                  </w:rPr>
                </w:rPrChange>
              </w:rPr>
              <w:t>mention</w:t>
            </w:r>
            <w:proofErr w:type="gramEnd"/>
            <w:r>
              <w:rPr>
                <w:bCs/>
                <w:color w:val="C45911" w:themeColor="accent2" w:themeShade="BF"/>
                <w:sz w:val="21"/>
                <w:szCs w:val="18"/>
                <w:rPrChange w:id="1921" w:author="Samsung" w:date="2021-02-02T12:45:00Z">
                  <w:rPr>
                    <w:rFonts w:asciiTheme="minorHAnsi" w:eastAsiaTheme="minorEastAsia" w:hAnsiTheme="minorHAnsi" w:cstheme="minorBidi"/>
                    <w:color w:val="1F497D"/>
                    <w:sz w:val="21"/>
                    <w:szCs w:val="22"/>
                  </w:rPr>
                </w:rPrChange>
              </w:rPr>
              <w:t xml:space="preserve"> a solution to let MN decide, and </w:t>
            </w:r>
            <w:proofErr w:type="spellStart"/>
            <w:r>
              <w:rPr>
                <w:bCs/>
                <w:color w:val="C45911" w:themeColor="accent2" w:themeShade="BF"/>
                <w:sz w:val="21"/>
                <w:szCs w:val="18"/>
                <w:rPrChange w:id="1922" w:author="Samsung" w:date="2021-02-02T12:45:00Z">
                  <w:rPr>
                    <w:rFonts w:asciiTheme="minorHAnsi" w:eastAsiaTheme="minorEastAsia" w:hAnsiTheme="minorHAnsi" w:cstheme="minorBidi"/>
                    <w:color w:val="1F497D"/>
                    <w:sz w:val="21"/>
                    <w:szCs w:val="22"/>
                  </w:rPr>
                </w:rPrChange>
              </w:rPr>
              <w:t>Nok</w:t>
            </w:r>
            <w:proofErr w:type="spellEnd"/>
            <w:r>
              <w:rPr>
                <w:bCs/>
                <w:color w:val="C45911" w:themeColor="accent2" w:themeShade="BF"/>
                <w:sz w:val="21"/>
                <w:szCs w:val="18"/>
                <w:rPrChange w:id="1923" w:author="Samsung" w:date="2021-02-02T12:45:00Z">
                  <w:rPr>
                    <w:rFonts w:asciiTheme="minorHAnsi" w:eastAsiaTheme="minorEastAsia" w:hAnsiTheme="minorHAnsi" w:cstheme="minorBidi"/>
                    <w:color w:val="1F497D"/>
                    <w:sz w:val="21"/>
                    <w:szCs w:val="22"/>
                  </w:rPr>
                </w:rPrChange>
              </w:rPr>
              <w:t xml:space="preserve"> mention a solution to let IAB node decision. Actually, I feel “assuming …” may be more suitable. This “asserting …” is based on ZTE’s comments. This proposal is talking about after the F1-termination node has been determined. So, I propose the following rewording:</w:t>
            </w:r>
          </w:p>
          <w:p w:rsidR="000F78E4" w:rsidRDefault="008E0540">
            <w:pPr>
              <w:snapToGrid w:val="0"/>
              <w:rPr>
                <w:rStyle w:val="aff7"/>
              </w:rPr>
            </w:pPr>
            <w:proofErr w:type="gramStart"/>
            <w:r>
              <w:rPr>
                <w:rStyle w:val="aff7"/>
                <w:rFonts w:hint="eastAsia"/>
              </w:rPr>
              <w:t>to</w:t>
            </w:r>
            <w:proofErr w:type="gramEnd"/>
            <w:r>
              <w:rPr>
                <w:rStyle w:val="aff7"/>
                <w:rFonts w:hint="eastAsia"/>
              </w:rPr>
              <w:t xml:space="preserve"> support CP-UP separation, the node </w:t>
            </w:r>
            <w:del w:id="1924" w:author="Samsung" w:date="2021-02-02T12:45:00Z">
              <w:r>
                <w:rPr>
                  <w:rStyle w:val="aff7"/>
                  <w:rFonts w:hint="eastAsia"/>
                </w:rPr>
                <w:delText xml:space="preserve">asserting </w:delText>
              </w:r>
            </w:del>
            <w:ins w:id="1925" w:author="Samsung" w:date="2021-02-02T12:45:00Z">
              <w:r>
                <w:rPr>
                  <w:rStyle w:val="aff7"/>
                </w:rPr>
                <w:t>assuming</w:t>
              </w:r>
              <w:r>
                <w:rPr>
                  <w:rStyle w:val="aff7"/>
                  <w:rFonts w:hint="eastAsia"/>
                </w:rPr>
                <w:t xml:space="preserve"> </w:t>
              </w:r>
            </w:ins>
            <w:r>
              <w:rPr>
                <w:rStyle w:val="aff7"/>
                <w:rFonts w:hint="eastAsia"/>
              </w:rPr>
              <w:t>to terminate F1 interface for the IAB-node determines the transfer path of F1-C traffic</w:t>
            </w:r>
            <w:r>
              <w:rPr>
                <w:rStyle w:val="aff7"/>
              </w:rPr>
              <w:t>.</w:t>
            </w:r>
          </w:p>
          <w:p w:rsidR="000F78E4" w:rsidRDefault="008E0540">
            <w:pPr>
              <w:snapToGrid w:val="0"/>
              <w:rPr>
                <w:bCs/>
                <w:color w:val="C45911" w:themeColor="accent2" w:themeShade="BF"/>
                <w:szCs w:val="18"/>
              </w:rPr>
            </w:pPr>
            <w:r>
              <w:rPr>
                <w:bCs/>
                <w:color w:val="C45911" w:themeColor="accent2" w:themeShade="BF"/>
                <w:szCs w:val="18"/>
              </w:rPr>
              <w:t>For this proposal, we also have an undetermined point, i.e., determination of the node assuming to terminate F1 interface. This is handled in Proposal 5b.</w:t>
            </w:r>
          </w:p>
          <w:p w:rsidR="000F78E4" w:rsidRDefault="008E0540">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how about just delete “asserting/assuming”?</w:t>
            </w:r>
          </w:p>
          <w:p w:rsidR="000F78E4" w:rsidRDefault="008E0540">
            <w:pPr>
              <w:snapToGrid w:val="0"/>
              <w:rPr>
                <w:bCs/>
                <w:color w:val="C45911" w:themeColor="accent2" w:themeShade="BF"/>
                <w:szCs w:val="18"/>
              </w:rPr>
            </w:pPr>
            <w:r>
              <w:rPr>
                <w:bCs/>
                <w:color w:val="C45911" w:themeColor="accent2" w:themeShade="BF"/>
                <w:sz w:val="21"/>
                <w:szCs w:val="18"/>
                <w:rPrChange w:id="1926" w:author="Samsung" w:date="2021-02-02T12:45:00Z">
                  <w:rPr>
                    <w:rFonts w:asciiTheme="minorHAnsi" w:eastAsiaTheme="minorEastAsia" w:hAnsiTheme="minorHAnsi" w:cstheme="minorBidi"/>
                    <w:color w:val="1F497D"/>
                    <w:sz w:val="21"/>
                    <w:szCs w:val="22"/>
                  </w:rPr>
                </w:rPrChange>
              </w:rPr>
              <w:t>[Samsung</w:t>
            </w:r>
            <w:r>
              <w:rPr>
                <w:bCs/>
                <w:color w:val="C45911" w:themeColor="accent2" w:themeShade="BF"/>
                <w:szCs w:val="18"/>
              </w:rPr>
              <w:t>-2</w:t>
            </w:r>
            <w:r>
              <w:rPr>
                <w:bCs/>
                <w:color w:val="C45911" w:themeColor="accent2" w:themeShade="BF"/>
                <w:sz w:val="21"/>
                <w:szCs w:val="18"/>
                <w:rPrChange w:id="1927" w:author="Samsung" w:date="2021-02-02T12:45:00Z">
                  <w:rPr>
                    <w:rFonts w:asciiTheme="minorHAnsi" w:eastAsiaTheme="minorEastAsia" w:hAnsiTheme="minorHAnsi" w:cstheme="minorBidi"/>
                    <w:color w:val="1F497D"/>
                    <w:sz w:val="21"/>
                    <w:szCs w:val="22"/>
                  </w:rPr>
                </w:rPrChange>
              </w:rPr>
              <w:t xml:space="preserve">] </w:t>
            </w:r>
            <w:r>
              <w:rPr>
                <w:bCs/>
                <w:color w:val="C45911" w:themeColor="accent2" w:themeShade="BF"/>
                <w:szCs w:val="18"/>
              </w:rPr>
              <w:t xml:space="preserve">This is fine with me. </w:t>
            </w:r>
          </w:p>
          <w:p w:rsidR="000F78E4" w:rsidRDefault="008E0540">
            <w:pPr>
              <w:snapToGrid w:val="0"/>
              <w:rPr>
                <w:bCs/>
                <w:color w:val="0070C0"/>
                <w:sz w:val="18"/>
                <w:szCs w:val="18"/>
              </w:rPr>
            </w:pPr>
            <w:r>
              <w:rPr>
                <w:bCs/>
                <w:color w:val="0070C0"/>
                <w:sz w:val="18"/>
                <w:szCs w:val="18"/>
              </w:rPr>
              <w:t>[Nokia]: ok with Huawei suggestion.</w:t>
            </w:r>
          </w:p>
          <w:p w:rsidR="000F78E4" w:rsidRDefault="008E0540">
            <w:pPr>
              <w:snapToGrid w:val="0"/>
              <w:rPr>
                <w:rFonts w:eastAsia="宋体" w:hint="eastAsia"/>
                <w:bCs/>
                <w:color w:val="7030A0"/>
                <w:lang w:val="en-US" w:eastAsia="zh-CN"/>
              </w:rPr>
            </w:pPr>
            <w:r>
              <w:rPr>
                <w:rFonts w:eastAsia="宋体" w:hint="eastAsia"/>
                <w:bCs/>
                <w:color w:val="7030A0"/>
                <w:lang w:val="en-US" w:eastAsia="zh-CN"/>
              </w:rPr>
              <w:t xml:space="preserve">[ZTE]: agree to delete </w:t>
            </w:r>
            <w:r>
              <w:rPr>
                <w:rFonts w:eastAsia="宋体"/>
                <w:bCs/>
                <w:color w:val="7030A0"/>
                <w:lang w:val="en-US" w:eastAsia="zh-CN"/>
              </w:rPr>
              <w:t>“</w:t>
            </w:r>
            <w:r>
              <w:rPr>
                <w:rFonts w:eastAsia="宋体" w:hint="eastAsia"/>
                <w:bCs/>
                <w:color w:val="7030A0"/>
                <w:lang w:val="en-US" w:eastAsia="zh-CN"/>
              </w:rPr>
              <w:t>assuming</w:t>
            </w:r>
            <w:r>
              <w:rPr>
                <w:rFonts w:eastAsia="宋体"/>
                <w:bCs/>
                <w:color w:val="7030A0"/>
                <w:lang w:val="en-US" w:eastAsia="zh-CN"/>
              </w:rPr>
              <w:t>”</w:t>
            </w:r>
            <w:r>
              <w:rPr>
                <w:rFonts w:eastAsia="宋体" w:hint="eastAsia"/>
                <w:bCs/>
                <w:color w:val="7030A0"/>
                <w:lang w:val="en-US" w:eastAsia="zh-CN"/>
              </w:rPr>
              <w:t>.</w:t>
            </w:r>
          </w:p>
          <w:p w:rsidR="00D13F4A" w:rsidRDefault="00D13F4A" w:rsidP="00CD473B">
            <w:pPr>
              <w:snapToGrid w:val="0"/>
              <w:rPr>
                <w:bCs/>
                <w:color w:val="0070C0"/>
                <w:sz w:val="18"/>
                <w:szCs w:val="18"/>
                <w:lang w:eastAsia="zh-CN"/>
              </w:rPr>
            </w:pPr>
            <w:r w:rsidRPr="00D95221">
              <w:rPr>
                <w:rFonts w:eastAsia="宋体" w:hint="eastAsia"/>
                <w:bCs/>
                <w:color w:val="806000" w:themeColor="accent4" w:themeShade="80"/>
                <w:lang w:val="en-US" w:eastAsia="zh-CN"/>
              </w:rPr>
              <w:t xml:space="preserve">[CATT]: </w:t>
            </w:r>
            <w:r w:rsidR="00CD473B" w:rsidRPr="00D95221">
              <w:rPr>
                <w:rFonts w:eastAsia="宋体" w:hint="eastAsia"/>
                <w:bCs/>
                <w:color w:val="806000" w:themeColor="accent4" w:themeShade="80"/>
                <w:lang w:val="en-US" w:eastAsia="zh-CN"/>
              </w:rPr>
              <w:t>agree with HW</w:t>
            </w:r>
            <w:r w:rsidR="00CD473B" w:rsidRPr="00D95221">
              <w:rPr>
                <w:rFonts w:eastAsia="宋体"/>
                <w:bCs/>
                <w:color w:val="806000" w:themeColor="accent4" w:themeShade="80"/>
                <w:lang w:val="en-US" w:eastAsia="zh-CN"/>
              </w:rPr>
              <w:t>’</w:t>
            </w:r>
            <w:r w:rsidR="00CD473B" w:rsidRPr="00D95221">
              <w:rPr>
                <w:rFonts w:eastAsia="宋体" w:hint="eastAsia"/>
                <w:bCs/>
                <w:color w:val="806000" w:themeColor="accent4" w:themeShade="80"/>
                <w:lang w:val="en-US" w:eastAsia="zh-CN"/>
              </w:rPr>
              <w:t xml:space="preserve">s version. </w:t>
            </w:r>
            <w:r w:rsidRPr="00D95221">
              <w:rPr>
                <w:rFonts w:eastAsia="宋体"/>
                <w:bCs/>
                <w:color w:val="806000" w:themeColor="accent4" w:themeShade="80"/>
                <w:lang w:val="en-US" w:eastAsia="zh-CN"/>
              </w:rPr>
              <w:t>“F1-termination</w:t>
            </w:r>
            <w:r w:rsidRPr="00D95221">
              <w:rPr>
                <w:rFonts w:eastAsia="宋体" w:hint="eastAsia"/>
                <w:bCs/>
                <w:color w:val="806000" w:themeColor="accent4" w:themeShade="80"/>
                <w:lang w:val="en-US" w:eastAsia="zh-CN"/>
              </w:rPr>
              <w:t xml:space="preserve"> IAB</w:t>
            </w:r>
            <w:r w:rsidRPr="00D95221">
              <w:rPr>
                <w:rFonts w:eastAsia="宋体"/>
                <w:bCs/>
                <w:color w:val="806000" w:themeColor="accent4" w:themeShade="80"/>
                <w:lang w:val="en-US" w:eastAsia="zh-CN"/>
              </w:rPr>
              <w:t xml:space="preserve"> node”</w:t>
            </w:r>
            <w:r w:rsidRPr="00D95221">
              <w:rPr>
                <w:rFonts w:eastAsia="宋体" w:hint="eastAsia"/>
                <w:bCs/>
                <w:color w:val="806000" w:themeColor="accent4" w:themeShade="80"/>
                <w:lang w:val="en-US" w:eastAsia="zh-CN"/>
              </w:rPr>
              <w:t xml:space="preserve"> is also fine with me</w:t>
            </w:r>
          </w:p>
        </w:tc>
      </w:tr>
    </w:tbl>
    <w:p w:rsidR="000F78E4" w:rsidRDefault="000F78E4">
      <w:pPr>
        <w:snapToGrid w:val="0"/>
        <w:rPr>
          <w:rStyle w:val="aff7"/>
        </w:rPr>
      </w:pPr>
    </w:p>
    <w:p w:rsidR="000F78E4" w:rsidRDefault="008E0540">
      <w:pPr>
        <w:snapToGrid w:val="0"/>
        <w:spacing w:after="0"/>
        <w:rPr>
          <w:sz w:val="24"/>
          <w:szCs w:val="24"/>
          <w:lang w:val="en-US"/>
        </w:rPr>
      </w:pPr>
      <w:r>
        <w:rPr>
          <w:rStyle w:val="aff7"/>
          <w:rFonts w:hint="eastAsia"/>
        </w:rPr>
        <w:t>Proposal 3: Change the following WA to agreement:</w:t>
      </w:r>
    </w:p>
    <w:p w:rsidR="000F78E4" w:rsidRDefault="008E0540">
      <w:pPr>
        <w:snapToGrid w:val="0"/>
        <w:spacing w:after="0"/>
        <w:ind w:leftChars="200" w:left="400"/>
        <w:rPr>
          <w:b/>
          <w:bCs/>
        </w:rPr>
      </w:pPr>
      <w:r>
        <w:rPr>
          <w:rStyle w:val="aff7"/>
          <w:rFonts w:hint="eastAsia"/>
        </w:rPr>
        <w:t>WA: In Rel-17, RAN3 agrees to support the following scenarios for inter-donor topology redundancy with the principle that an IAB-DU only has F1 interface with one Donor-CU:</w:t>
      </w:r>
    </w:p>
    <w:p w:rsidR="000F78E4" w:rsidRDefault="008E0540">
      <w:pPr>
        <w:snapToGrid w:val="0"/>
        <w:spacing w:after="0"/>
        <w:ind w:leftChars="300" w:left="600"/>
        <w:rPr>
          <w:b/>
          <w:bCs/>
        </w:rPr>
      </w:pPr>
      <w:r>
        <w:rPr>
          <w:rStyle w:val="aff7"/>
          <w:rFonts w:hint="eastAsia"/>
        </w:rPr>
        <w:t>- Scenario 1: the IAB node is multi-connected with 2 Donors.</w:t>
      </w:r>
    </w:p>
    <w:p w:rsidR="000F78E4" w:rsidRDefault="008E0540">
      <w:pPr>
        <w:snapToGrid w:val="0"/>
        <w:spacing w:after="0"/>
        <w:ind w:leftChars="300" w:left="600"/>
        <w:rPr>
          <w:b/>
          <w:bCs/>
        </w:rPr>
      </w:pPr>
      <w:r>
        <w:rPr>
          <w:rStyle w:val="aff7"/>
          <w:rFonts w:hint="eastAsia"/>
        </w:rPr>
        <w:t> - Scenario 2: the IAB node’s parent/ancestor node is multi-connected with 2 Donors.</w:t>
      </w:r>
    </w:p>
    <w:p w:rsidR="000F78E4" w:rsidRDefault="008E0540">
      <w:pPr>
        <w:snapToGrid w:val="0"/>
        <w:spacing w:after="0"/>
        <w:ind w:firstLine="361"/>
        <w:rPr>
          <w:rStyle w:val="aff7"/>
          <w:rFonts w:ascii="宋体" w:hAnsi="宋体" w:cs="宋体"/>
        </w:rPr>
      </w:pPr>
      <w:proofErr w:type="gramStart"/>
      <w:r>
        <w:rPr>
          <w:rStyle w:val="aff7"/>
          <w:rFonts w:hint="eastAsia"/>
        </w:rPr>
        <w:t>FFS on the case with two or more boundary nodes.</w:t>
      </w:r>
      <w:proofErr w:type="gramEnd"/>
    </w:p>
    <w:tbl>
      <w:tblPr>
        <w:tblStyle w:val="aff2"/>
        <w:tblW w:w="0" w:type="auto"/>
        <w:tblLook w:val="04A0" w:firstRow="1" w:lastRow="0" w:firstColumn="1" w:lastColumn="0" w:noHBand="0" w:noVBand="1"/>
      </w:tblPr>
      <w:tblGrid>
        <w:gridCol w:w="9243"/>
      </w:tblGrid>
      <w:tr w:rsidR="000F78E4">
        <w:tc>
          <w:tcPr>
            <w:tcW w:w="18989" w:type="dxa"/>
            <w:tcBorders>
              <w:top w:val="single" w:sz="4" w:space="0" w:color="auto"/>
              <w:left w:val="single" w:sz="4" w:space="0" w:color="auto"/>
              <w:bottom w:val="single" w:sz="4" w:space="0" w:color="auto"/>
              <w:right w:val="single" w:sz="4" w:space="0" w:color="auto"/>
            </w:tcBorders>
          </w:tcPr>
          <w:p w:rsidR="000F78E4" w:rsidRDefault="008E0540">
            <w:pPr>
              <w:snapToGrid w:val="0"/>
              <w:rPr>
                <w:color w:val="C45911" w:themeColor="accent2" w:themeShade="BF"/>
                <w:szCs w:val="18"/>
              </w:rPr>
            </w:pPr>
            <w:r>
              <w:rPr>
                <w:bCs/>
                <w:color w:val="C45911" w:themeColor="accent2" w:themeShade="BF"/>
                <w:szCs w:val="18"/>
              </w:rPr>
              <w:t xml:space="preserve">[Status] No one challenges this one. </w:t>
            </w:r>
          </w:p>
          <w:p w:rsidR="000F78E4" w:rsidRDefault="008E0540">
            <w:pPr>
              <w:snapToGrid w:val="0"/>
              <w:rPr>
                <w:bCs/>
                <w:sz w:val="18"/>
                <w:szCs w:val="18"/>
              </w:rPr>
            </w:pPr>
            <w:r>
              <w:rPr>
                <w:bCs/>
                <w:sz w:val="18"/>
                <w:szCs w:val="18"/>
              </w:rPr>
              <w:t>[Company Name] …</w:t>
            </w:r>
          </w:p>
          <w:p w:rsidR="000F78E4" w:rsidRDefault="000F78E4">
            <w:pPr>
              <w:snapToGrid w:val="0"/>
              <w:rPr>
                <w:rStyle w:val="aff7"/>
                <w:rFonts w:ascii="宋体" w:hAnsi="宋体" w:cs="宋体"/>
                <w:sz w:val="24"/>
                <w:szCs w:val="24"/>
              </w:rPr>
            </w:pPr>
          </w:p>
        </w:tc>
      </w:tr>
    </w:tbl>
    <w:p w:rsidR="000F78E4" w:rsidRDefault="000F78E4">
      <w:pPr>
        <w:snapToGrid w:val="0"/>
        <w:rPr>
          <w:rStyle w:val="aff7"/>
          <w:lang w:val="en-US"/>
        </w:rPr>
      </w:pPr>
    </w:p>
    <w:p w:rsidR="000F78E4" w:rsidRDefault="008E0540">
      <w:pPr>
        <w:snapToGrid w:val="0"/>
        <w:rPr>
          <w:rStyle w:val="aff7"/>
          <w:strike/>
          <w:color w:val="FF0000"/>
        </w:rPr>
      </w:pPr>
      <w:r>
        <w:rPr>
          <w:rStyle w:val="aff7"/>
          <w:rFonts w:hint="eastAsia"/>
          <w:strike/>
          <w:color w:val="FF0000"/>
        </w:rPr>
        <w:t>Proposal 4 (will delete this proposal after agreement): the proposal on unified solution can be concluded in CB#34.</w:t>
      </w:r>
    </w:p>
    <w:tbl>
      <w:tblPr>
        <w:tblStyle w:val="aff2"/>
        <w:tblW w:w="0" w:type="auto"/>
        <w:tblLook w:val="04A0" w:firstRow="1" w:lastRow="0" w:firstColumn="1" w:lastColumn="0" w:noHBand="0" w:noVBand="1"/>
      </w:tblPr>
      <w:tblGrid>
        <w:gridCol w:w="9243"/>
      </w:tblGrid>
      <w:tr w:rsidR="000F78E4">
        <w:tc>
          <w:tcPr>
            <w:tcW w:w="18989" w:type="dxa"/>
            <w:tcBorders>
              <w:top w:val="single" w:sz="4" w:space="0" w:color="auto"/>
              <w:left w:val="single" w:sz="4" w:space="0" w:color="auto"/>
              <w:bottom w:val="single" w:sz="4" w:space="0" w:color="auto"/>
              <w:right w:val="single" w:sz="4" w:space="0" w:color="auto"/>
            </w:tcBorders>
          </w:tcPr>
          <w:p w:rsidR="000F78E4" w:rsidRDefault="008E0540">
            <w:pPr>
              <w:snapToGrid w:val="0"/>
              <w:rPr>
                <w:color w:val="C45911" w:themeColor="accent2" w:themeShade="BF"/>
                <w:szCs w:val="18"/>
              </w:rPr>
            </w:pPr>
            <w:r>
              <w:rPr>
                <w:bCs/>
                <w:color w:val="C45911" w:themeColor="accent2" w:themeShade="BF"/>
                <w:szCs w:val="18"/>
              </w:rPr>
              <w:t>[Status] This one can be removed since we have conclusion in CB#34</w:t>
            </w:r>
          </w:p>
          <w:p w:rsidR="000F78E4" w:rsidRDefault="008E0540">
            <w:pPr>
              <w:snapToGrid w:val="0"/>
              <w:rPr>
                <w:bCs/>
                <w:sz w:val="18"/>
                <w:szCs w:val="18"/>
              </w:rPr>
            </w:pPr>
            <w:r>
              <w:rPr>
                <w:bCs/>
                <w:sz w:val="18"/>
                <w:szCs w:val="18"/>
              </w:rPr>
              <w:lastRenderedPageBreak/>
              <w:t>[Company Name] …</w:t>
            </w:r>
          </w:p>
          <w:p w:rsidR="000F78E4" w:rsidRDefault="000F78E4">
            <w:pPr>
              <w:snapToGrid w:val="0"/>
              <w:rPr>
                <w:rStyle w:val="aff7"/>
                <w:rFonts w:ascii="宋体" w:hAnsi="宋体" w:cs="宋体"/>
                <w:strike/>
                <w:color w:val="FF0000"/>
                <w:sz w:val="24"/>
                <w:szCs w:val="24"/>
                <w:lang w:val="en-US"/>
              </w:rPr>
            </w:pPr>
          </w:p>
        </w:tc>
      </w:tr>
    </w:tbl>
    <w:p w:rsidR="000F78E4" w:rsidRDefault="000F78E4">
      <w:pPr>
        <w:snapToGrid w:val="0"/>
        <w:rPr>
          <w:strike/>
          <w:color w:val="FF0000"/>
        </w:rPr>
      </w:pPr>
    </w:p>
    <w:p w:rsidR="000F78E4" w:rsidRDefault="008E0540">
      <w:pPr>
        <w:snapToGrid w:val="0"/>
        <w:spacing w:after="0"/>
        <w:rPr>
          <w:b/>
          <w:bCs/>
        </w:rPr>
      </w:pPr>
      <w:r>
        <w:rPr>
          <w:b/>
          <w:bCs/>
        </w:rPr>
        <w:t>Proposal 5a: when the F1 interface is established before inter-donor topology redundancy establishment (i.e., adding new parent node connected to another donor), the F1 termination point of the boundary node and descendant node(s) keeps unchanged.</w:t>
      </w:r>
    </w:p>
    <w:p w:rsidR="000F78E4" w:rsidRDefault="008E0540">
      <w:pPr>
        <w:snapToGrid w:val="0"/>
        <w:spacing w:after="0"/>
        <w:rPr>
          <w:b/>
          <w:bCs/>
        </w:rPr>
      </w:pPr>
      <w:r>
        <w:rPr>
          <w:b/>
          <w:bCs/>
        </w:rPr>
        <w:t>Proposal 5b: when the F1 interface is established after IAB-MT of the access IAB node is connected with two parent nodes connected to two donors (the inter-donor topology redundancy is not established yet), it is FFS for the F1 termination point of the access IAB.</w:t>
      </w:r>
    </w:p>
    <w:tbl>
      <w:tblPr>
        <w:tblStyle w:val="aff2"/>
        <w:tblW w:w="0" w:type="auto"/>
        <w:tblLook w:val="04A0" w:firstRow="1" w:lastRow="0" w:firstColumn="1" w:lastColumn="0" w:noHBand="0" w:noVBand="1"/>
      </w:tblPr>
      <w:tblGrid>
        <w:gridCol w:w="9243"/>
      </w:tblGrid>
      <w:tr w:rsidR="000F78E4">
        <w:tc>
          <w:tcPr>
            <w:tcW w:w="18847" w:type="dxa"/>
            <w:tcBorders>
              <w:top w:val="single" w:sz="4" w:space="0" w:color="auto"/>
              <w:left w:val="single" w:sz="4" w:space="0" w:color="auto"/>
              <w:bottom w:val="single" w:sz="4" w:space="0" w:color="auto"/>
              <w:right w:val="single" w:sz="4" w:space="0" w:color="auto"/>
            </w:tcBorders>
          </w:tcPr>
          <w:p w:rsidR="000F78E4" w:rsidRDefault="008E0540">
            <w:pPr>
              <w:snapToGrid w:val="0"/>
              <w:rPr>
                <w:bCs/>
                <w:color w:val="C45911" w:themeColor="accent2" w:themeShade="BF"/>
                <w:szCs w:val="18"/>
              </w:rPr>
            </w:pPr>
            <w:r>
              <w:rPr>
                <w:bCs/>
                <w:color w:val="C45911" w:themeColor="accent2" w:themeShade="BF"/>
                <w:szCs w:val="18"/>
              </w:rPr>
              <w:t>[Status] Some rewordings based on comments are applied</w:t>
            </w:r>
          </w:p>
          <w:p w:rsidR="000F78E4" w:rsidRDefault="008E0540">
            <w:pPr>
              <w:snapToGrid w:val="0"/>
              <w:rPr>
                <w:bCs/>
                <w:sz w:val="18"/>
                <w:szCs w:val="18"/>
              </w:rPr>
            </w:pPr>
            <w:r>
              <w:rPr>
                <w:bCs/>
                <w:sz w:val="18"/>
                <w:szCs w:val="18"/>
              </w:rPr>
              <w:t>[Company Name] …</w:t>
            </w:r>
          </w:p>
          <w:p w:rsidR="000F78E4" w:rsidRDefault="008E0540">
            <w:pPr>
              <w:snapToGrid w:val="0"/>
              <w:rPr>
                <w:rFonts w:asciiTheme="minorHAnsi" w:eastAsiaTheme="minorEastAsia" w:hAnsiTheme="minorHAnsi" w:cstheme="minorBidi"/>
                <w:color w:val="1F497D"/>
                <w:sz w:val="21"/>
                <w:szCs w:val="22"/>
                <w:lang w:eastAsia="zh-CN"/>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Not sure whether the scenario in the P5b make sense. In our view, the inter-donor topology redundancy is for traffic offloading, so it is natural that an IAB-node setup its F1 connection to an IAB-donor and allow UE/child node access first</w:t>
            </w:r>
            <w:r>
              <w:rPr>
                <w:rFonts w:asciiTheme="minorHAnsi" w:eastAsiaTheme="minorEastAsia" w:hAnsiTheme="minorHAnsi" w:cstheme="minorBidi" w:hint="eastAsia"/>
                <w:color w:val="1F497D"/>
                <w:sz w:val="21"/>
                <w:szCs w:val="22"/>
                <w:lang w:eastAsia="zh-CN"/>
              </w:rPr>
              <w:t>,</w:t>
            </w:r>
            <w:r>
              <w:rPr>
                <w:rFonts w:asciiTheme="minorHAnsi" w:eastAsiaTheme="minorEastAsia" w:hAnsiTheme="minorHAnsi" w:cstheme="minorBidi"/>
                <w:color w:val="1F497D"/>
                <w:sz w:val="21"/>
                <w:szCs w:val="22"/>
                <w:lang w:eastAsia="zh-CN"/>
              </w:rPr>
              <w:t xml:space="preserve"> then if there is necessary for traffic offloading, this IAB-node add it SN. so we don't think it is necessary to study the case in P5b. suggest remove P5b, or rewording as:</w:t>
            </w:r>
          </w:p>
          <w:p w:rsidR="000F78E4" w:rsidRDefault="008E0540">
            <w:pPr>
              <w:snapToGrid w:val="0"/>
              <w:spacing w:after="0"/>
              <w:rPr>
                <w:b/>
                <w:bCs/>
              </w:rPr>
            </w:pPr>
            <w:r>
              <w:rPr>
                <w:rFonts w:asciiTheme="minorHAnsi" w:eastAsiaTheme="minorEastAsia" w:hAnsiTheme="minorHAnsi" w:cstheme="minorBidi"/>
                <w:color w:val="1F497D"/>
                <w:sz w:val="21"/>
                <w:szCs w:val="22"/>
                <w:lang w:eastAsia="zh-CN"/>
              </w:rPr>
              <w:t xml:space="preserve"> </w:t>
            </w:r>
            <w:r>
              <w:rPr>
                <w:rFonts w:asciiTheme="minorHAnsi" w:eastAsiaTheme="minorEastAsia" w:hAnsiTheme="minorHAnsi" w:cstheme="minorBidi"/>
                <w:color w:val="1F497D"/>
                <w:sz w:val="21"/>
                <w:szCs w:val="22"/>
              </w:rPr>
              <w:t xml:space="preserve"> </w:t>
            </w:r>
            <w:r>
              <w:rPr>
                <w:b/>
                <w:bCs/>
              </w:rPr>
              <w:t>Proposal 5b:</w:t>
            </w:r>
            <w:r>
              <w:rPr>
                <w:b/>
                <w:bCs/>
                <w:color w:val="FF0000"/>
              </w:rPr>
              <w:t xml:space="preserve"> </w:t>
            </w:r>
            <w:r>
              <w:rPr>
                <w:b/>
                <w:bCs/>
                <w:color w:val="FF0000"/>
                <w:u w:val="single"/>
              </w:rPr>
              <w:t xml:space="preserve">FFS on the possibility of the following scenario: </w:t>
            </w:r>
            <w:r>
              <w:rPr>
                <w:b/>
                <w:bCs/>
                <w:strike/>
                <w:color w:val="FF0000"/>
              </w:rPr>
              <w:t>when</w:t>
            </w:r>
            <w:r>
              <w:rPr>
                <w:b/>
                <w:bCs/>
              </w:rPr>
              <w:t xml:space="preserve"> the F1 interface is established after IAB-MT of the access IAB node is connected with two parent nodes connected to two donors (the inter-donor topology redundancy is not established yet)</w:t>
            </w:r>
            <w:r>
              <w:rPr>
                <w:b/>
                <w:bCs/>
                <w:strike/>
                <w:color w:val="FF0000"/>
              </w:rPr>
              <w:t>, it is FFS for the F1 termination point of the access IAB</w:t>
            </w:r>
            <w:r>
              <w:rPr>
                <w:b/>
                <w:bCs/>
              </w:rPr>
              <w:t>.</w:t>
            </w:r>
          </w:p>
          <w:p w:rsidR="000F78E4" w:rsidRDefault="000F78E4">
            <w:pPr>
              <w:snapToGrid w:val="0"/>
              <w:rPr>
                <w:rFonts w:eastAsiaTheme="minorEastAsia"/>
                <w:b/>
                <w:sz w:val="24"/>
                <w:szCs w:val="24"/>
                <w:lang w:eastAsia="zh-CN"/>
              </w:rPr>
            </w:pPr>
          </w:p>
          <w:p w:rsidR="000F78E4" w:rsidRDefault="008E0540">
            <w:pPr>
              <w:snapToGrid w:val="0"/>
              <w:rPr>
                <w:ins w:id="1928" w:author="Samsung" w:date="2021-02-02T12:46:00Z"/>
                <w:bCs/>
                <w:color w:val="C45911" w:themeColor="accent2" w:themeShade="BF"/>
                <w:szCs w:val="18"/>
              </w:rPr>
            </w:pPr>
            <w:r>
              <w:rPr>
                <w:rFonts w:hint="eastAsia"/>
                <w:bCs/>
                <w:color w:val="C45911" w:themeColor="accent2" w:themeShade="BF"/>
                <w:szCs w:val="18"/>
              </w:rPr>
              <w:t>[</w:t>
            </w:r>
            <w:r>
              <w:rPr>
                <w:bCs/>
                <w:color w:val="C45911" w:themeColor="accent2" w:themeShade="BF"/>
                <w:szCs w:val="18"/>
              </w:rPr>
              <w:t xml:space="preserve">Samsung] I understand your concern. I initially have the same understanding as you. However, after some further thinking based on QC and </w:t>
            </w:r>
            <w:proofErr w:type="spellStart"/>
            <w:r>
              <w:rPr>
                <w:bCs/>
                <w:color w:val="C45911" w:themeColor="accent2" w:themeShade="BF"/>
                <w:szCs w:val="18"/>
              </w:rPr>
              <w:t>Nok’s</w:t>
            </w:r>
            <w:proofErr w:type="spellEnd"/>
            <w:r>
              <w:rPr>
                <w:bCs/>
                <w:color w:val="C45911" w:themeColor="accent2" w:themeShade="BF"/>
                <w:szCs w:val="18"/>
              </w:rPr>
              <w:t xml:space="preserve"> comments, I tend to agree that there is a potential scenario, i.e., when an IAB node initially accesses the network, the connected CU is already heavy-loaded. Then, such connected CU decides to add another CU to serve this IAB node. At this moment, the F1 connection is not established. Then, we have two ways to determine who </w:t>
            </w:r>
            <w:proofErr w:type="gramStart"/>
            <w:r>
              <w:rPr>
                <w:bCs/>
                <w:color w:val="C45911" w:themeColor="accent2" w:themeShade="BF"/>
                <w:szCs w:val="18"/>
              </w:rPr>
              <w:t>is the F1-termination point</w:t>
            </w:r>
            <w:proofErr w:type="gramEnd"/>
            <w:r>
              <w:rPr>
                <w:bCs/>
                <w:color w:val="C45911" w:themeColor="accent2" w:themeShade="BF"/>
                <w:szCs w:val="18"/>
              </w:rPr>
              <w:t xml:space="preserve">. One way is as QC’s method, let MN make decision. Another way is as </w:t>
            </w:r>
            <w:proofErr w:type="spellStart"/>
            <w:r>
              <w:rPr>
                <w:bCs/>
                <w:color w:val="C45911" w:themeColor="accent2" w:themeShade="BF"/>
                <w:szCs w:val="18"/>
              </w:rPr>
              <w:t>Nok’s</w:t>
            </w:r>
            <w:proofErr w:type="spellEnd"/>
            <w:r>
              <w:rPr>
                <w:bCs/>
                <w:color w:val="C45911" w:themeColor="accent2" w:themeShade="BF"/>
                <w:szCs w:val="18"/>
              </w:rPr>
              <w:t xml:space="preserve"> method, let IAB node make decision. </w:t>
            </w:r>
            <w:proofErr w:type="gramStart"/>
            <w:r>
              <w:rPr>
                <w:bCs/>
                <w:color w:val="C45911" w:themeColor="accent2" w:themeShade="BF"/>
                <w:szCs w:val="18"/>
              </w:rPr>
              <w:t>This need</w:t>
            </w:r>
            <w:proofErr w:type="gramEnd"/>
            <w:r>
              <w:rPr>
                <w:bCs/>
                <w:color w:val="C45911" w:themeColor="accent2" w:themeShade="BF"/>
                <w:szCs w:val="18"/>
              </w:rPr>
              <w:t xml:space="preserve"> further discussion. Hope this can clarify your concern. </w:t>
            </w:r>
          </w:p>
          <w:p w:rsidR="000F78E4" w:rsidRDefault="008E0540">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Huawei-2]: Thanks for further explanation, my further concern is if an CU is already heavy-loaded when an IAB-MT access, there will be little resource can be used for this IAB-node, so there may exist a better </w:t>
            </w:r>
            <w:proofErr w:type="gramStart"/>
            <w:r>
              <w:rPr>
                <w:rFonts w:asciiTheme="minorHAnsi" w:eastAsiaTheme="minorEastAsia" w:hAnsiTheme="minorHAnsi" w:cstheme="minorBidi"/>
                <w:color w:val="1F497D"/>
                <w:sz w:val="21"/>
                <w:szCs w:val="22"/>
              </w:rPr>
              <w:t>way :</w:t>
            </w:r>
            <w:proofErr w:type="gramEnd"/>
            <w:r>
              <w:rPr>
                <w:rFonts w:asciiTheme="minorHAnsi" w:eastAsiaTheme="minorEastAsia" w:hAnsiTheme="minorHAnsi" w:cstheme="minorBidi"/>
                <w:color w:val="1F497D"/>
                <w:sz w:val="21"/>
                <w:szCs w:val="22"/>
              </w:rPr>
              <w:t xml:space="preserve"> this CU does not allow the IAB-node access its network when perform admission control, and then the IAB-node will select another suitable parent node which is served by a different CU. So I think the scenario in 5b is still corner case.</w:t>
            </w:r>
          </w:p>
          <w:p w:rsidR="000F78E4" w:rsidRDefault="008E0540">
            <w:pPr>
              <w:snapToGrid w:val="0"/>
              <w:rPr>
                <w:bCs/>
                <w:color w:val="C45911" w:themeColor="accent2" w:themeShade="BF"/>
                <w:szCs w:val="18"/>
              </w:rPr>
            </w:pPr>
            <w:r>
              <w:rPr>
                <w:rFonts w:hint="eastAsia"/>
                <w:bCs/>
                <w:color w:val="C45911" w:themeColor="accent2" w:themeShade="BF"/>
                <w:szCs w:val="18"/>
              </w:rPr>
              <w:t>[</w:t>
            </w:r>
            <w:r>
              <w:rPr>
                <w:bCs/>
                <w:color w:val="C45911" w:themeColor="accent2" w:themeShade="BF"/>
                <w:szCs w:val="18"/>
              </w:rPr>
              <w:t xml:space="preserve">Samsung2] let me ask you a question: is it possible to establish NR-DC to IAB node before F1 establishment? To me, it seems </w:t>
            </w:r>
            <w:proofErr w:type="gramStart"/>
            <w:r>
              <w:rPr>
                <w:bCs/>
                <w:color w:val="C45911" w:themeColor="accent2" w:themeShade="BF"/>
                <w:szCs w:val="18"/>
              </w:rPr>
              <w:t>to</w:t>
            </w:r>
            <w:proofErr w:type="gramEnd"/>
            <w:r>
              <w:rPr>
                <w:bCs/>
                <w:color w:val="C45911" w:themeColor="accent2" w:themeShade="BF"/>
                <w:szCs w:val="18"/>
              </w:rPr>
              <w:t xml:space="preserve"> possible since we cannot forbid the network side not to do this. Anyway, I am open for this. Let’s hear other voice. </w:t>
            </w:r>
          </w:p>
          <w:p w:rsidR="000F78E4" w:rsidRDefault="008E0540">
            <w:pPr>
              <w:snapToGrid w:val="0"/>
              <w:rPr>
                <w:b/>
                <w:color w:val="C45911" w:themeColor="accent2" w:themeShade="BF"/>
                <w:szCs w:val="24"/>
              </w:rPr>
            </w:pPr>
            <w:r>
              <w:rPr>
                <w:b/>
                <w:color w:val="C45911" w:themeColor="accent2" w:themeShade="BF"/>
                <w:szCs w:val="24"/>
              </w:rPr>
              <w:t xml:space="preserve">[Nokia]: 5b is </w:t>
            </w:r>
            <w:proofErr w:type="gramStart"/>
            <w:r>
              <w:rPr>
                <w:b/>
                <w:color w:val="C45911" w:themeColor="accent2" w:themeShade="BF"/>
                <w:szCs w:val="24"/>
              </w:rPr>
              <w:t>possible,</w:t>
            </w:r>
            <w:proofErr w:type="gramEnd"/>
            <w:r>
              <w:rPr>
                <w:b/>
                <w:color w:val="C45911" w:themeColor="accent2" w:themeShade="BF"/>
                <w:szCs w:val="24"/>
              </w:rPr>
              <w:t xml:space="preserve"> unless there is text in the specification prevent it. At current stage, there is no need to exclude it. So we prefer the original 5b text.   </w:t>
            </w:r>
          </w:p>
          <w:p w:rsidR="000F78E4" w:rsidRDefault="008E0540">
            <w:pPr>
              <w:snapToGrid w:val="0"/>
              <w:rPr>
                <w:rFonts w:eastAsia="宋体" w:hint="eastAsia"/>
                <w:bCs/>
                <w:color w:val="7030A0"/>
                <w:lang w:val="en-US" w:eastAsia="zh-CN"/>
              </w:rPr>
            </w:pPr>
            <w:r>
              <w:rPr>
                <w:rFonts w:eastAsia="宋体" w:hint="eastAsia"/>
                <w:bCs/>
                <w:color w:val="7030A0"/>
                <w:lang w:val="en-US" w:eastAsia="zh-CN"/>
              </w:rPr>
              <w:t xml:space="preserve">[ZTE]: We share the same view as HW. If the connected CU is already heavy-loaded, why it allows IAB-node access. </w:t>
            </w:r>
          </w:p>
          <w:p w:rsidR="00E01F32" w:rsidRDefault="00E01F32" w:rsidP="00F12B8A">
            <w:pPr>
              <w:snapToGrid w:val="0"/>
              <w:rPr>
                <w:b/>
                <w:color w:val="C45911" w:themeColor="accent2" w:themeShade="BF"/>
                <w:szCs w:val="24"/>
                <w:lang w:eastAsia="zh-CN"/>
              </w:rPr>
            </w:pPr>
            <w:r w:rsidRPr="00831F54">
              <w:rPr>
                <w:rFonts w:eastAsia="宋体" w:hint="eastAsia"/>
                <w:bCs/>
                <w:color w:val="806000" w:themeColor="accent4" w:themeShade="80"/>
                <w:lang w:val="en-US" w:eastAsia="zh-CN"/>
              </w:rPr>
              <w:t xml:space="preserve">[CATT]: we </w:t>
            </w:r>
            <w:proofErr w:type="spellStart"/>
            <w:r w:rsidRPr="00831F54">
              <w:rPr>
                <w:rFonts w:eastAsia="宋体" w:hint="eastAsia"/>
                <w:bCs/>
                <w:color w:val="806000" w:themeColor="accent4" w:themeShade="80"/>
                <w:lang w:val="en-US" w:eastAsia="zh-CN"/>
              </w:rPr>
              <w:t>ack</w:t>
            </w:r>
            <w:proofErr w:type="spellEnd"/>
            <w:r w:rsidRPr="00831F54">
              <w:rPr>
                <w:rFonts w:eastAsia="宋体" w:hint="eastAsia"/>
                <w:bCs/>
                <w:color w:val="806000" w:themeColor="accent4" w:themeShade="80"/>
                <w:lang w:val="en-US" w:eastAsia="zh-CN"/>
              </w:rPr>
              <w:t xml:space="preserve"> P5b</w:t>
            </w:r>
            <w:r w:rsidR="007B4B35">
              <w:rPr>
                <w:rFonts w:eastAsia="宋体"/>
                <w:bCs/>
                <w:color w:val="806000" w:themeColor="accent4" w:themeShade="80"/>
                <w:lang w:val="en-US" w:eastAsia="zh-CN"/>
              </w:rPr>
              <w:t>’</w:t>
            </w:r>
            <w:r w:rsidR="007B4B35">
              <w:rPr>
                <w:rFonts w:eastAsia="宋体" w:hint="eastAsia"/>
                <w:bCs/>
                <w:color w:val="806000" w:themeColor="accent4" w:themeShade="80"/>
                <w:lang w:val="en-US" w:eastAsia="zh-CN"/>
              </w:rPr>
              <w:t>s</w:t>
            </w:r>
            <w:r w:rsidRPr="00831F54">
              <w:rPr>
                <w:rFonts w:eastAsia="宋体" w:hint="eastAsia"/>
                <w:bCs/>
                <w:color w:val="806000" w:themeColor="accent4" w:themeShade="80"/>
                <w:lang w:val="en-US" w:eastAsia="zh-CN"/>
              </w:rPr>
              <w:t xml:space="preserve"> </w:t>
            </w:r>
            <w:r w:rsidRPr="00831F54">
              <w:rPr>
                <w:rFonts w:eastAsia="宋体"/>
                <w:bCs/>
                <w:color w:val="806000" w:themeColor="accent4" w:themeShade="80"/>
                <w:lang w:val="en-US" w:eastAsia="zh-CN"/>
              </w:rPr>
              <w:t>scenario</w:t>
            </w:r>
            <w:r w:rsidRPr="00831F54">
              <w:rPr>
                <w:rFonts w:eastAsia="宋体" w:hint="eastAsia"/>
                <w:bCs/>
                <w:color w:val="806000" w:themeColor="accent4" w:themeShade="80"/>
                <w:lang w:val="en-US" w:eastAsia="zh-CN"/>
              </w:rPr>
              <w:t xml:space="preserve">. </w:t>
            </w:r>
            <w:r w:rsidRPr="00831F54">
              <w:rPr>
                <w:rFonts w:eastAsia="宋体"/>
                <w:bCs/>
                <w:color w:val="806000" w:themeColor="accent4" w:themeShade="80"/>
                <w:lang w:val="en-US" w:eastAsia="zh-CN"/>
              </w:rPr>
              <w:t>Since</w:t>
            </w:r>
            <w:r w:rsidRPr="00831F54">
              <w:rPr>
                <w:rFonts w:eastAsia="宋体" w:hint="eastAsia"/>
                <w:bCs/>
                <w:color w:val="806000" w:themeColor="accent4" w:themeShade="80"/>
                <w:lang w:val="en-US" w:eastAsia="zh-CN"/>
              </w:rPr>
              <w:t xml:space="preserve"> the IAB node may access CU1 </w:t>
            </w:r>
            <w:r w:rsidR="00294BD1">
              <w:rPr>
                <w:rFonts w:eastAsia="宋体" w:hint="eastAsia"/>
                <w:bCs/>
                <w:color w:val="806000" w:themeColor="accent4" w:themeShade="80"/>
                <w:lang w:val="en-US" w:eastAsia="zh-CN"/>
              </w:rPr>
              <w:t>during</w:t>
            </w:r>
            <w:r w:rsidRPr="00831F54">
              <w:rPr>
                <w:rFonts w:eastAsia="宋体" w:hint="eastAsia"/>
                <w:bCs/>
                <w:color w:val="806000" w:themeColor="accent4" w:themeShade="80"/>
                <w:lang w:val="en-US" w:eastAsia="zh-CN"/>
              </w:rPr>
              <w:t xml:space="preserve"> </w:t>
            </w:r>
            <w:r w:rsidRPr="00831F54">
              <w:rPr>
                <w:rFonts w:eastAsia="宋体"/>
                <w:bCs/>
                <w:color w:val="806000" w:themeColor="accent4" w:themeShade="80"/>
                <w:lang w:val="en-US" w:eastAsia="zh-CN"/>
              </w:rPr>
              <w:t>CU</w:t>
            </w:r>
            <w:r w:rsidRPr="00831F54">
              <w:rPr>
                <w:rFonts w:eastAsia="宋体" w:hint="eastAsia"/>
                <w:bCs/>
                <w:color w:val="806000" w:themeColor="accent4" w:themeShade="80"/>
                <w:lang w:val="en-US" w:eastAsia="zh-CN"/>
              </w:rPr>
              <w:t>1</w:t>
            </w:r>
            <w:r w:rsidRPr="00831F54">
              <w:rPr>
                <w:rFonts w:eastAsia="宋体"/>
                <w:bCs/>
                <w:color w:val="806000" w:themeColor="accent4" w:themeShade="80"/>
                <w:lang w:val="en-US" w:eastAsia="zh-CN"/>
              </w:rPr>
              <w:t xml:space="preserve"> add</w:t>
            </w:r>
            <w:r w:rsidRPr="00831F54">
              <w:rPr>
                <w:rFonts w:eastAsia="宋体" w:hint="eastAsia"/>
                <w:bCs/>
                <w:color w:val="806000" w:themeColor="accent4" w:themeShade="80"/>
                <w:lang w:val="en-US" w:eastAsia="zh-CN"/>
              </w:rPr>
              <w:t>ing</w:t>
            </w:r>
            <w:r w:rsidRPr="00831F54">
              <w:rPr>
                <w:rFonts w:eastAsia="宋体"/>
                <w:bCs/>
                <w:color w:val="806000" w:themeColor="accent4" w:themeShade="80"/>
                <w:lang w:val="en-US" w:eastAsia="zh-CN"/>
              </w:rPr>
              <w:t xml:space="preserve"> another CU</w:t>
            </w:r>
            <w:r w:rsidRPr="00831F54">
              <w:rPr>
                <w:rFonts w:eastAsia="宋体" w:hint="eastAsia"/>
                <w:bCs/>
                <w:color w:val="806000" w:themeColor="accent4" w:themeShade="80"/>
                <w:lang w:val="en-US" w:eastAsia="zh-CN"/>
              </w:rPr>
              <w:t>2</w:t>
            </w:r>
            <w:r w:rsidR="00F12B8A">
              <w:rPr>
                <w:rFonts w:eastAsia="宋体" w:hint="eastAsia"/>
                <w:bCs/>
                <w:color w:val="806000" w:themeColor="accent4" w:themeShade="80"/>
                <w:lang w:val="en-US" w:eastAsia="zh-CN"/>
              </w:rPr>
              <w:t xml:space="preserve"> (or CU1 </w:t>
            </w:r>
            <w:r w:rsidR="00F12B8A">
              <w:rPr>
                <w:rFonts w:eastAsia="宋体"/>
                <w:bCs/>
                <w:color w:val="806000" w:themeColor="accent4" w:themeShade="80"/>
                <w:lang w:val="en-US" w:eastAsia="zh-CN"/>
              </w:rPr>
              <w:t>decides</w:t>
            </w:r>
            <w:r w:rsidR="00F12B8A">
              <w:rPr>
                <w:rFonts w:eastAsia="宋体" w:hint="eastAsia"/>
                <w:bCs/>
                <w:color w:val="806000" w:themeColor="accent4" w:themeShade="80"/>
                <w:lang w:val="en-US" w:eastAsia="zh-CN"/>
              </w:rPr>
              <w:t xml:space="preserve"> to add CU2)</w:t>
            </w:r>
            <w:r w:rsidRPr="00831F54">
              <w:rPr>
                <w:rFonts w:eastAsia="宋体" w:hint="eastAsia"/>
                <w:bCs/>
                <w:color w:val="806000" w:themeColor="accent4" w:themeShade="80"/>
                <w:lang w:val="en-US" w:eastAsia="zh-CN"/>
              </w:rPr>
              <w:t xml:space="preserve">. </w:t>
            </w:r>
            <w:r w:rsidRPr="00831F54">
              <w:rPr>
                <w:rFonts w:eastAsia="宋体"/>
                <w:bCs/>
                <w:color w:val="806000" w:themeColor="accent4" w:themeShade="80"/>
                <w:lang w:val="en-US" w:eastAsia="zh-CN"/>
              </w:rPr>
              <w:t>T</w:t>
            </w:r>
            <w:r w:rsidRPr="00831F54">
              <w:rPr>
                <w:rFonts w:eastAsia="宋体" w:hint="eastAsia"/>
                <w:bCs/>
                <w:color w:val="806000" w:themeColor="accent4" w:themeShade="80"/>
                <w:lang w:val="en-US" w:eastAsia="zh-CN"/>
              </w:rPr>
              <w:t xml:space="preserve">he CU1 knows it will add another CU2 to offload, so why CU1 </w:t>
            </w:r>
            <w:r w:rsidR="001B53BC">
              <w:rPr>
                <w:rFonts w:eastAsia="宋体" w:hint="eastAsia"/>
                <w:bCs/>
                <w:color w:val="806000" w:themeColor="accent4" w:themeShade="80"/>
                <w:lang w:val="en-US" w:eastAsia="zh-CN"/>
              </w:rPr>
              <w:t xml:space="preserve">would </w:t>
            </w:r>
            <w:r w:rsidRPr="00831F54">
              <w:rPr>
                <w:rFonts w:eastAsia="宋体" w:hint="eastAsia"/>
                <w:bCs/>
                <w:color w:val="806000" w:themeColor="accent4" w:themeShade="80"/>
                <w:lang w:val="en-US" w:eastAsia="zh-CN"/>
              </w:rPr>
              <w:t xml:space="preserve">reject </w:t>
            </w:r>
            <w:r w:rsidR="001B53BC">
              <w:rPr>
                <w:rFonts w:eastAsia="宋体" w:hint="eastAsia"/>
                <w:bCs/>
                <w:color w:val="806000" w:themeColor="accent4" w:themeShade="80"/>
                <w:lang w:val="en-US" w:eastAsia="zh-CN"/>
              </w:rPr>
              <w:t xml:space="preserve">the </w:t>
            </w:r>
            <w:r w:rsidRPr="00831F54">
              <w:rPr>
                <w:rFonts w:eastAsia="宋体" w:hint="eastAsia"/>
                <w:bCs/>
                <w:color w:val="806000" w:themeColor="accent4" w:themeShade="80"/>
                <w:lang w:val="en-US" w:eastAsia="zh-CN"/>
              </w:rPr>
              <w:t xml:space="preserve">connection. </w:t>
            </w:r>
            <w:r w:rsidR="00831F54" w:rsidRPr="00831F54">
              <w:rPr>
                <w:rFonts w:eastAsia="宋体" w:hint="eastAsia"/>
                <w:bCs/>
                <w:color w:val="806000" w:themeColor="accent4" w:themeShade="80"/>
                <w:lang w:val="en-US" w:eastAsia="zh-CN"/>
              </w:rPr>
              <w:t xml:space="preserve"> </w:t>
            </w:r>
            <w:r w:rsidR="00831F54" w:rsidRPr="00831F54">
              <w:rPr>
                <w:rFonts w:eastAsia="宋体"/>
                <w:bCs/>
                <w:color w:val="806000" w:themeColor="accent4" w:themeShade="80"/>
                <w:lang w:val="en-US" w:eastAsia="zh-CN"/>
              </w:rPr>
              <w:t>F</w:t>
            </w:r>
            <w:r w:rsidR="00831F54" w:rsidRPr="00831F54">
              <w:rPr>
                <w:rFonts w:eastAsia="宋体" w:hint="eastAsia"/>
                <w:bCs/>
                <w:color w:val="806000" w:themeColor="accent4" w:themeShade="80"/>
                <w:lang w:val="en-US" w:eastAsia="zh-CN"/>
              </w:rPr>
              <w:t xml:space="preserve">urthermore, we </w:t>
            </w:r>
            <w:r w:rsidR="00831F54" w:rsidRPr="00831F54">
              <w:rPr>
                <w:rFonts w:eastAsia="宋体"/>
                <w:bCs/>
                <w:color w:val="806000" w:themeColor="accent4" w:themeShade="80"/>
                <w:lang w:val="en-US" w:eastAsia="zh-CN"/>
              </w:rPr>
              <w:t>agree</w:t>
            </w:r>
            <w:r w:rsidR="00831F54" w:rsidRPr="00831F54">
              <w:rPr>
                <w:rFonts w:eastAsia="宋体" w:hint="eastAsia"/>
                <w:bCs/>
                <w:color w:val="806000" w:themeColor="accent4" w:themeShade="80"/>
                <w:lang w:val="en-US" w:eastAsia="zh-CN"/>
              </w:rPr>
              <w:t xml:space="preserve"> with SS about NR-DC </w:t>
            </w:r>
            <w:r w:rsidR="00831F54" w:rsidRPr="00831F54">
              <w:rPr>
                <w:rFonts w:eastAsia="宋体"/>
                <w:bCs/>
                <w:color w:val="806000" w:themeColor="accent4" w:themeShade="80"/>
                <w:lang w:val="en-US" w:eastAsia="zh-CN"/>
              </w:rPr>
              <w:t>of MT</w:t>
            </w:r>
            <w:r w:rsidR="00831F54" w:rsidRPr="00831F54">
              <w:rPr>
                <w:rFonts w:eastAsia="宋体" w:hint="eastAsia"/>
                <w:bCs/>
                <w:color w:val="806000" w:themeColor="accent4" w:themeShade="80"/>
                <w:lang w:val="en-US" w:eastAsia="zh-CN"/>
              </w:rPr>
              <w:t xml:space="preserve"> is </w:t>
            </w:r>
            <w:r w:rsidR="00831F54" w:rsidRPr="00831F54">
              <w:rPr>
                <w:rFonts w:eastAsia="宋体"/>
                <w:bCs/>
                <w:color w:val="806000" w:themeColor="accent4" w:themeShade="80"/>
                <w:lang w:val="en-US" w:eastAsia="zh-CN"/>
              </w:rPr>
              <w:t>establish</w:t>
            </w:r>
            <w:r w:rsidR="00831F54" w:rsidRPr="00831F54">
              <w:rPr>
                <w:rFonts w:eastAsia="宋体" w:hint="eastAsia"/>
                <w:bCs/>
                <w:color w:val="806000" w:themeColor="accent4" w:themeShade="80"/>
                <w:lang w:val="en-US" w:eastAsia="zh-CN"/>
              </w:rPr>
              <w:t>ed before F1</w:t>
            </w:r>
            <w:r w:rsidR="00831F54" w:rsidRPr="00831F54">
              <w:rPr>
                <w:rFonts w:eastAsia="宋体"/>
                <w:bCs/>
                <w:color w:val="806000" w:themeColor="accent4" w:themeShade="80"/>
                <w:lang w:val="en-US" w:eastAsia="zh-CN"/>
              </w:rPr>
              <w:t xml:space="preserve"> establishment</w:t>
            </w:r>
            <w:r w:rsidR="00831F54" w:rsidRPr="00831F54">
              <w:rPr>
                <w:rFonts w:eastAsia="宋体" w:hint="eastAsia"/>
                <w:bCs/>
                <w:color w:val="806000" w:themeColor="accent4" w:themeShade="80"/>
                <w:lang w:val="en-US" w:eastAsia="zh-CN"/>
              </w:rPr>
              <w:t>.</w:t>
            </w:r>
          </w:p>
        </w:tc>
      </w:tr>
    </w:tbl>
    <w:p w:rsidR="000F78E4" w:rsidRDefault="000F78E4">
      <w:pPr>
        <w:snapToGrid w:val="0"/>
        <w:rPr>
          <w:rStyle w:val="aff7"/>
          <w:sz w:val="21"/>
          <w:szCs w:val="21"/>
        </w:rPr>
      </w:pPr>
    </w:p>
    <w:p w:rsidR="000F78E4" w:rsidRDefault="008E0540">
      <w:pPr>
        <w:snapToGrid w:val="0"/>
        <w:rPr>
          <w:rStyle w:val="aff7"/>
          <w:sz w:val="24"/>
          <w:szCs w:val="24"/>
        </w:rPr>
      </w:pPr>
      <w:r>
        <w:rPr>
          <w:rStyle w:val="aff7"/>
          <w:rFonts w:hint="eastAsia"/>
        </w:rPr>
        <w:t>Proposal 6: The F1-terminating donor initiates the traffic offload to the other donor’s topology</w:t>
      </w:r>
    </w:p>
    <w:tbl>
      <w:tblPr>
        <w:tblStyle w:val="aff2"/>
        <w:tblW w:w="0" w:type="auto"/>
        <w:tblLook w:val="04A0" w:firstRow="1" w:lastRow="0" w:firstColumn="1" w:lastColumn="0" w:noHBand="0" w:noVBand="1"/>
      </w:tblPr>
      <w:tblGrid>
        <w:gridCol w:w="9243"/>
      </w:tblGrid>
      <w:tr w:rsidR="000F78E4">
        <w:tc>
          <w:tcPr>
            <w:tcW w:w="18847" w:type="dxa"/>
            <w:tcBorders>
              <w:top w:val="single" w:sz="4" w:space="0" w:color="auto"/>
              <w:left w:val="single" w:sz="4" w:space="0" w:color="auto"/>
              <w:bottom w:val="single" w:sz="4" w:space="0" w:color="auto"/>
              <w:right w:val="single" w:sz="4" w:space="0" w:color="auto"/>
            </w:tcBorders>
          </w:tcPr>
          <w:p w:rsidR="000F78E4" w:rsidRDefault="008E0540">
            <w:pPr>
              <w:snapToGrid w:val="0"/>
              <w:rPr>
                <w:color w:val="C45911" w:themeColor="accent2" w:themeShade="BF"/>
                <w:szCs w:val="18"/>
              </w:rPr>
            </w:pPr>
            <w:r>
              <w:rPr>
                <w:bCs/>
                <w:color w:val="C45911" w:themeColor="accent2" w:themeShade="BF"/>
                <w:szCs w:val="18"/>
              </w:rPr>
              <w:t xml:space="preserve">[Status] No challenges so far. </w:t>
            </w:r>
          </w:p>
          <w:p w:rsidR="000F78E4" w:rsidRDefault="008E0540">
            <w:pPr>
              <w:snapToGrid w:val="0"/>
              <w:rPr>
                <w:bCs/>
                <w:sz w:val="18"/>
                <w:szCs w:val="18"/>
              </w:rPr>
            </w:pPr>
            <w:r>
              <w:rPr>
                <w:bCs/>
                <w:sz w:val="18"/>
                <w:szCs w:val="18"/>
              </w:rPr>
              <w:lastRenderedPageBreak/>
              <w:t>[Company Name] …</w:t>
            </w:r>
          </w:p>
          <w:p w:rsidR="000F78E4" w:rsidRDefault="000F78E4">
            <w:pPr>
              <w:snapToGrid w:val="0"/>
              <w:rPr>
                <w:rStyle w:val="aff7"/>
                <w:rFonts w:ascii="宋体" w:hAnsi="宋体" w:cs="宋体"/>
                <w:sz w:val="24"/>
                <w:szCs w:val="24"/>
                <w:lang w:val="en-US"/>
              </w:rPr>
            </w:pPr>
          </w:p>
        </w:tc>
      </w:tr>
    </w:tbl>
    <w:p w:rsidR="000F78E4" w:rsidRDefault="000F78E4">
      <w:pPr>
        <w:snapToGrid w:val="0"/>
        <w:rPr>
          <w:rStyle w:val="aff7"/>
          <w:b w:val="0"/>
          <w:bCs w:val="0"/>
        </w:rPr>
      </w:pPr>
    </w:p>
    <w:p w:rsidR="000F78E4" w:rsidRDefault="008E0540">
      <w:pPr>
        <w:snapToGrid w:val="0"/>
        <w:rPr>
          <w:sz w:val="24"/>
          <w:szCs w:val="24"/>
        </w:rPr>
      </w:pPr>
      <w:r>
        <w:rPr>
          <w:rStyle w:val="aff7"/>
          <w:rFonts w:hint="eastAsia"/>
        </w:rPr>
        <w:t xml:space="preserve">Proposal 7a: each donor CU configures BAP addresses for nodes in its own topology. </w:t>
      </w:r>
      <w:proofErr w:type="gramStart"/>
      <w:r>
        <w:rPr>
          <w:rStyle w:val="aff7"/>
          <w:rFonts w:hint="eastAsia"/>
        </w:rPr>
        <w:t>FFS on configuration of BAP routing ID, routing paths, BH RLC Channel mapping.</w:t>
      </w:r>
      <w:proofErr w:type="gramEnd"/>
    </w:p>
    <w:p w:rsidR="000F78E4" w:rsidRDefault="008E0540">
      <w:pPr>
        <w:snapToGrid w:val="0"/>
        <w:rPr>
          <w:rStyle w:val="aff7"/>
        </w:rPr>
      </w:pPr>
      <w:r>
        <w:rPr>
          <w:rStyle w:val="aff7"/>
          <w:rFonts w:hint="eastAsia"/>
        </w:rPr>
        <w:t xml:space="preserve">Proposal 7b: The boundary IAB node belongs to two topologies of two donor CUs. </w:t>
      </w:r>
      <w:proofErr w:type="gramStart"/>
      <w:r>
        <w:rPr>
          <w:rStyle w:val="aff7"/>
          <w:rFonts w:hint="eastAsia"/>
        </w:rPr>
        <w:t>FFS on descendant nodes.</w:t>
      </w:r>
      <w:proofErr w:type="gramEnd"/>
      <w:r>
        <w:rPr>
          <w:rStyle w:val="aff7"/>
          <w:rFonts w:hint="eastAsia"/>
        </w:rPr>
        <w:t> </w:t>
      </w:r>
    </w:p>
    <w:tbl>
      <w:tblPr>
        <w:tblStyle w:val="aff2"/>
        <w:tblW w:w="0" w:type="auto"/>
        <w:tblLook w:val="04A0" w:firstRow="1" w:lastRow="0" w:firstColumn="1" w:lastColumn="0" w:noHBand="0" w:noVBand="1"/>
      </w:tblPr>
      <w:tblGrid>
        <w:gridCol w:w="9243"/>
      </w:tblGrid>
      <w:tr w:rsidR="000F78E4">
        <w:tc>
          <w:tcPr>
            <w:tcW w:w="9243" w:type="dxa"/>
          </w:tcPr>
          <w:p w:rsidR="000F78E4" w:rsidRDefault="008E0540">
            <w:pPr>
              <w:snapToGrid w:val="0"/>
              <w:rPr>
                <w:color w:val="C45911" w:themeColor="accent2" w:themeShade="BF"/>
                <w:szCs w:val="18"/>
              </w:rPr>
            </w:pPr>
            <w:r>
              <w:rPr>
                <w:bCs/>
                <w:color w:val="C45911" w:themeColor="accent2" w:themeShade="BF"/>
                <w:szCs w:val="18"/>
              </w:rPr>
              <w:t xml:space="preserve">[Status] Some rewording based on comments. ZTE concerns that the above proposals remove OAM based solution. However, as QC point out, there is no such indication, which is also aligned with Moderator’s understanding. </w:t>
            </w:r>
          </w:p>
          <w:p w:rsidR="000F78E4" w:rsidRDefault="008E0540">
            <w:pPr>
              <w:snapToGrid w:val="0"/>
              <w:rPr>
                <w:bCs/>
                <w:sz w:val="18"/>
                <w:szCs w:val="18"/>
              </w:rPr>
            </w:pPr>
            <w:r>
              <w:rPr>
                <w:bCs/>
                <w:sz w:val="18"/>
                <w:szCs w:val="18"/>
              </w:rPr>
              <w:t>[Company Name] …</w:t>
            </w:r>
          </w:p>
          <w:p w:rsidR="000F78E4" w:rsidRDefault="008E0540">
            <w:pPr>
              <w:snapToGrid w:val="0"/>
              <w:rPr>
                <w:rFonts w:eastAsia="宋体" w:hint="eastAsia"/>
                <w:bCs/>
                <w:color w:val="7030A0"/>
                <w:lang w:val="en-US" w:eastAsia="zh-CN"/>
              </w:rPr>
            </w:pPr>
            <w:r>
              <w:rPr>
                <w:rFonts w:eastAsia="宋体" w:hint="eastAsia"/>
                <w:bCs/>
                <w:color w:val="7030A0"/>
                <w:lang w:val="en-US" w:eastAsia="zh-CN"/>
              </w:rPr>
              <w:t xml:space="preserve">[ZTE]: If separate BAP address space is configured by OAM, the IAB-node only has one BAP address. Since the OAM method is not precluded, it is incorrect to say </w:t>
            </w:r>
            <w:r>
              <w:rPr>
                <w:rFonts w:eastAsia="宋体"/>
                <w:bCs/>
                <w:color w:val="7030A0"/>
                <w:lang w:val="en-US" w:eastAsia="zh-CN"/>
              </w:rPr>
              <w:t>“</w:t>
            </w:r>
            <w:r>
              <w:rPr>
                <w:rFonts w:eastAsia="宋体" w:hint="eastAsia"/>
                <w:bCs/>
                <w:color w:val="7030A0"/>
                <w:lang w:val="en-US" w:eastAsia="zh-CN"/>
              </w:rPr>
              <w:t>each donor CU configures BAP addresses for nodes in its own topology</w:t>
            </w:r>
            <w:r>
              <w:rPr>
                <w:rFonts w:eastAsia="宋体"/>
                <w:bCs/>
                <w:color w:val="7030A0"/>
                <w:lang w:val="en-US" w:eastAsia="zh-CN"/>
              </w:rPr>
              <w:t>”</w:t>
            </w:r>
            <w:r>
              <w:rPr>
                <w:rFonts w:eastAsia="宋体" w:hint="eastAsia"/>
                <w:bCs/>
                <w:color w:val="7030A0"/>
                <w:lang w:val="en-US" w:eastAsia="zh-CN"/>
              </w:rPr>
              <w:t xml:space="preserve"> because this sentence means the IAB-node will have 2 BAP addresses.</w:t>
            </w:r>
          </w:p>
          <w:p w:rsidR="007B4B35" w:rsidRDefault="007B4B35" w:rsidP="00147A34">
            <w:pPr>
              <w:snapToGrid w:val="0"/>
              <w:rPr>
                <w:b/>
                <w:bCs/>
              </w:rPr>
            </w:pPr>
            <w:r w:rsidRPr="00E276D9">
              <w:rPr>
                <w:rFonts w:eastAsia="宋体" w:hint="eastAsia"/>
                <w:bCs/>
                <w:color w:val="806000" w:themeColor="accent4" w:themeShade="80"/>
                <w:lang w:val="en-US" w:eastAsia="zh-CN"/>
              </w:rPr>
              <w:t xml:space="preserve">[CATT]: </w:t>
            </w:r>
            <w:r w:rsidR="003F302E" w:rsidRPr="00E276D9">
              <w:rPr>
                <w:rFonts w:eastAsia="宋体" w:hint="eastAsia"/>
                <w:bCs/>
                <w:color w:val="806000" w:themeColor="accent4" w:themeShade="80"/>
                <w:lang w:val="en-US" w:eastAsia="zh-CN"/>
              </w:rPr>
              <w:t xml:space="preserve">we are fine with current proposal since it not limit that the different CU configure different BAP address. </w:t>
            </w:r>
            <w:r w:rsidR="00531DE2" w:rsidRPr="00E276D9">
              <w:rPr>
                <w:rFonts w:eastAsia="宋体"/>
                <w:bCs/>
                <w:color w:val="806000" w:themeColor="accent4" w:themeShade="80"/>
                <w:lang w:val="en-US" w:eastAsia="zh-CN"/>
              </w:rPr>
              <w:t>I</w:t>
            </w:r>
            <w:r w:rsidR="00531DE2" w:rsidRPr="00E276D9">
              <w:rPr>
                <w:rFonts w:eastAsia="宋体" w:hint="eastAsia"/>
                <w:bCs/>
                <w:color w:val="806000" w:themeColor="accent4" w:themeShade="80"/>
                <w:lang w:val="en-US" w:eastAsia="zh-CN"/>
              </w:rPr>
              <w:t xml:space="preserve">t </w:t>
            </w:r>
            <w:r w:rsidR="00147A34">
              <w:rPr>
                <w:rFonts w:eastAsia="宋体" w:hint="eastAsia"/>
                <w:bCs/>
                <w:color w:val="806000" w:themeColor="accent4" w:themeShade="80"/>
                <w:lang w:val="en-US" w:eastAsia="zh-CN"/>
              </w:rPr>
              <w:t>may allow</w:t>
            </w:r>
            <w:r w:rsidR="00531DE2" w:rsidRPr="00E276D9">
              <w:rPr>
                <w:rFonts w:eastAsia="宋体" w:hint="eastAsia"/>
                <w:bCs/>
                <w:color w:val="806000" w:themeColor="accent4" w:themeShade="80"/>
                <w:lang w:val="en-US" w:eastAsia="zh-CN"/>
              </w:rPr>
              <w:t xml:space="preserve"> the 2 BAP addresses </w:t>
            </w:r>
            <w:r w:rsidR="00147A34">
              <w:rPr>
                <w:rFonts w:eastAsia="宋体" w:hint="eastAsia"/>
                <w:bCs/>
                <w:color w:val="806000" w:themeColor="accent4" w:themeShade="80"/>
                <w:lang w:val="en-US" w:eastAsia="zh-CN"/>
              </w:rPr>
              <w:t>are</w:t>
            </w:r>
            <w:r w:rsidR="00531DE2" w:rsidRPr="00E276D9">
              <w:rPr>
                <w:rFonts w:eastAsia="宋体" w:hint="eastAsia"/>
                <w:bCs/>
                <w:color w:val="806000" w:themeColor="accent4" w:themeShade="80"/>
                <w:lang w:val="en-US" w:eastAsia="zh-CN"/>
              </w:rPr>
              <w:t xml:space="preserve"> same</w:t>
            </w:r>
            <w:r w:rsidR="00814464" w:rsidRPr="00E276D9">
              <w:rPr>
                <w:rFonts w:eastAsia="宋体" w:hint="eastAsia"/>
                <w:bCs/>
                <w:color w:val="806000" w:themeColor="accent4" w:themeShade="80"/>
                <w:lang w:val="en-US" w:eastAsia="zh-CN"/>
              </w:rPr>
              <w:t xml:space="preserve"> (</w:t>
            </w:r>
            <w:r w:rsidR="009657F7" w:rsidRPr="00E276D9">
              <w:rPr>
                <w:rFonts w:eastAsia="宋体" w:hint="eastAsia"/>
                <w:bCs/>
                <w:color w:val="806000" w:themeColor="accent4" w:themeShade="80"/>
                <w:lang w:val="en-US" w:eastAsia="zh-CN"/>
              </w:rPr>
              <w:t>OAM)</w:t>
            </w:r>
            <w:r w:rsidR="00531DE2" w:rsidRPr="00E276D9">
              <w:rPr>
                <w:rFonts w:eastAsia="宋体" w:hint="eastAsia"/>
                <w:bCs/>
                <w:color w:val="806000" w:themeColor="accent4" w:themeShade="80"/>
                <w:lang w:val="en-US" w:eastAsia="zh-CN"/>
              </w:rPr>
              <w:t>.</w:t>
            </w:r>
          </w:p>
        </w:tc>
      </w:tr>
    </w:tbl>
    <w:p w:rsidR="000F78E4" w:rsidRDefault="000F78E4">
      <w:pPr>
        <w:snapToGrid w:val="0"/>
        <w:rPr>
          <w:b/>
          <w:bCs/>
        </w:rPr>
      </w:pPr>
    </w:p>
    <w:p w:rsidR="000F78E4" w:rsidRDefault="008E0540">
      <w:pPr>
        <w:snapToGrid w:val="0"/>
        <w:spacing w:after="0"/>
        <w:rPr>
          <w:b/>
          <w:bCs/>
        </w:rPr>
      </w:pPr>
      <w:r>
        <w:rPr>
          <w:b/>
          <w:bCs/>
        </w:rPr>
        <w:t xml:space="preserve">Proposal 8: </w:t>
      </w:r>
      <w:r>
        <w:rPr>
          <w:b/>
          <w:bCs/>
          <w:strike/>
          <w:color w:val="FF0000"/>
        </w:rPr>
        <w:t xml:space="preserve">LS to RAN2 about that </w:t>
      </w:r>
      <w:r>
        <w:rPr>
          <w:b/>
          <w:bCs/>
        </w:rPr>
        <w:t>RAN3 considers the following options for the BAP routing across two topologies, i.e</w:t>
      </w:r>
      <w:proofErr w:type="gramStart"/>
      <w:r>
        <w:rPr>
          <w:b/>
          <w:bCs/>
        </w:rPr>
        <w:t>.,</w:t>
      </w:r>
      <w:proofErr w:type="gramEnd"/>
    </w:p>
    <w:p w:rsidR="000F78E4" w:rsidRDefault="008E0540">
      <w:pPr>
        <w:numPr>
          <w:ilvl w:val="0"/>
          <w:numId w:val="16"/>
        </w:numPr>
        <w:overflowPunct/>
        <w:autoSpaceDE/>
        <w:snapToGrid w:val="0"/>
        <w:spacing w:after="0"/>
        <w:textAlignment w:val="auto"/>
        <w:rPr>
          <w:b/>
          <w:bCs/>
        </w:rPr>
      </w:pPr>
      <w:r>
        <w:rPr>
          <w:b/>
          <w:bCs/>
        </w:rPr>
        <w:t>Option 1: OAM based solution</w:t>
      </w:r>
    </w:p>
    <w:p w:rsidR="000F78E4" w:rsidRDefault="008E0540">
      <w:pPr>
        <w:numPr>
          <w:ilvl w:val="0"/>
          <w:numId w:val="16"/>
        </w:numPr>
        <w:overflowPunct/>
        <w:autoSpaceDE/>
        <w:snapToGrid w:val="0"/>
        <w:spacing w:after="0"/>
        <w:textAlignment w:val="auto"/>
        <w:rPr>
          <w:b/>
          <w:bCs/>
        </w:rPr>
      </w:pPr>
      <w:r>
        <w:rPr>
          <w:b/>
          <w:bCs/>
        </w:rPr>
        <w:t>Option 3: routing via a new unique identity (e.g., extended BAP address with CU component, separate set of (e)LCIDs)</w:t>
      </w:r>
    </w:p>
    <w:p w:rsidR="000F78E4" w:rsidRDefault="008E0540">
      <w:pPr>
        <w:numPr>
          <w:ilvl w:val="0"/>
          <w:numId w:val="16"/>
        </w:numPr>
        <w:overflowPunct/>
        <w:autoSpaceDE/>
        <w:snapToGrid w:val="0"/>
        <w:spacing w:after="0"/>
        <w:textAlignment w:val="auto"/>
        <w:rPr>
          <w:b/>
          <w:bCs/>
        </w:rPr>
      </w:pPr>
      <w:r>
        <w:rPr>
          <w:b/>
          <w:bCs/>
        </w:rPr>
        <w:t xml:space="preserve">Option 4: BAP header rewriting at, e.g., the boundary node </w:t>
      </w:r>
    </w:p>
    <w:p w:rsidR="000F78E4" w:rsidRDefault="008E0540">
      <w:pPr>
        <w:numPr>
          <w:ilvl w:val="0"/>
          <w:numId w:val="16"/>
        </w:numPr>
        <w:overflowPunct/>
        <w:autoSpaceDE/>
        <w:snapToGrid w:val="0"/>
        <w:spacing w:after="0"/>
        <w:textAlignment w:val="auto"/>
        <w:rPr>
          <w:b/>
          <w:bCs/>
        </w:rPr>
      </w:pPr>
      <w:r>
        <w:rPr>
          <w:b/>
          <w:bCs/>
        </w:rPr>
        <w:t xml:space="preserve">Option 5: routing via IP header </w:t>
      </w:r>
    </w:p>
    <w:p w:rsidR="000F78E4" w:rsidRDefault="008E0540">
      <w:pPr>
        <w:snapToGrid w:val="0"/>
        <w:rPr>
          <w:b/>
          <w:bCs/>
          <w:strike/>
          <w:color w:val="FF0000"/>
          <w:sz w:val="21"/>
          <w:szCs w:val="21"/>
        </w:rPr>
      </w:pPr>
      <w:r>
        <w:rPr>
          <w:b/>
          <w:bCs/>
          <w:strike/>
          <w:color w:val="FF0000"/>
          <w:sz w:val="21"/>
          <w:szCs w:val="21"/>
        </w:rPr>
        <w:t xml:space="preserve">Details of LS can be refined during the rest days of this meeting. </w:t>
      </w:r>
    </w:p>
    <w:tbl>
      <w:tblPr>
        <w:tblStyle w:val="aff2"/>
        <w:tblW w:w="0" w:type="auto"/>
        <w:tblLook w:val="04A0" w:firstRow="1" w:lastRow="0" w:firstColumn="1" w:lastColumn="0" w:noHBand="0" w:noVBand="1"/>
      </w:tblPr>
      <w:tblGrid>
        <w:gridCol w:w="9243"/>
      </w:tblGrid>
      <w:tr w:rsidR="000F78E4">
        <w:tc>
          <w:tcPr>
            <w:tcW w:w="9243" w:type="dxa"/>
          </w:tcPr>
          <w:p w:rsidR="000F78E4" w:rsidRDefault="008E0540">
            <w:pPr>
              <w:snapToGrid w:val="0"/>
              <w:rPr>
                <w:color w:val="C45911" w:themeColor="accent2" w:themeShade="BF"/>
                <w:szCs w:val="18"/>
              </w:rPr>
            </w:pPr>
            <w:r>
              <w:rPr>
                <w:bCs/>
                <w:color w:val="C45911" w:themeColor="accent2" w:themeShade="BF"/>
                <w:szCs w:val="18"/>
              </w:rPr>
              <w:t xml:space="preserve">[Status] </w:t>
            </w:r>
            <w:proofErr w:type="spellStart"/>
            <w:r>
              <w:rPr>
                <w:bCs/>
                <w:color w:val="C45911" w:themeColor="accent2" w:themeShade="BF"/>
                <w:szCs w:val="18"/>
              </w:rPr>
              <w:t>Nok’s</w:t>
            </w:r>
            <w:proofErr w:type="spellEnd"/>
            <w:r>
              <w:rPr>
                <w:bCs/>
                <w:color w:val="C45911" w:themeColor="accent2" w:themeShade="BF"/>
                <w:szCs w:val="18"/>
              </w:rPr>
              <w:t xml:space="preserve"> concern is addressed. For HW’s concern on sending LS to RAN2, it seems to be no consensus. So, the discussion point is whether </w:t>
            </w:r>
            <w:proofErr w:type="gramStart"/>
            <w:r>
              <w:rPr>
                <w:bCs/>
                <w:color w:val="C45911" w:themeColor="accent2" w:themeShade="BF"/>
                <w:szCs w:val="18"/>
              </w:rPr>
              <w:t>an LS</w:t>
            </w:r>
            <w:proofErr w:type="gramEnd"/>
            <w:r>
              <w:rPr>
                <w:bCs/>
                <w:color w:val="C45911" w:themeColor="accent2" w:themeShade="BF"/>
                <w:szCs w:val="18"/>
              </w:rPr>
              <w:t xml:space="preserve"> is needed, and what’s the content of this LS. </w:t>
            </w:r>
            <w:r>
              <w:rPr>
                <w:bCs/>
                <w:color w:val="C45911" w:themeColor="accent2" w:themeShade="BF"/>
                <w:szCs w:val="18"/>
                <w:u w:val="single"/>
              </w:rPr>
              <w:t xml:space="preserve">Please note that, if an LS to RAN2 is needed, we need provide enough information to RAN2 in order to understand each option well; otherwise, such LS is useless. </w:t>
            </w:r>
            <w:r>
              <w:rPr>
                <w:bCs/>
                <w:color w:val="C45911" w:themeColor="accent2" w:themeShade="BF"/>
                <w:szCs w:val="18"/>
              </w:rPr>
              <w:t xml:space="preserve">  </w:t>
            </w:r>
          </w:p>
          <w:p w:rsidR="000F78E4" w:rsidRDefault="008E0540">
            <w:pPr>
              <w:snapToGrid w:val="0"/>
              <w:rPr>
                <w:bCs/>
                <w:sz w:val="18"/>
                <w:szCs w:val="18"/>
              </w:rPr>
            </w:pPr>
            <w:r>
              <w:rPr>
                <w:bCs/>
                <w:sz w:val="18"/>
                <w:szCs w:val="18"/>
              </w:rPr>
              <w:t>[Company Name] …</w:t>
            </w:r>
          </w:p>
          <w:p w:rsidR="000F78E4" w:rsidRDefault="008E0540">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We think RAN2 should be a better WG to discuss the BAP routing solutions first, since the most impact are related to BAP layer, and RAN3 be involved later for the signalling design of configuration and/or inter-donor coordination if necessary. By the way, our RAN2 colleague provide me the minutes about the inter-donor routing issue, i.e. “</w:t>
            </w:r>
            <w:r>
              <w:rPr>
                <w:i/>
              </w:rPr>
              <w:t xml:space="preserve">Huawei wonder if R2 should be involved in inter-CU routing, as R3 has started. QC </w:t>
            </w:r>
            <w:proofErr w:type="gramStart"/>
            <w:r>
              <w:rPr>
                <w:i/>
              </w:rPr>
              <w:t>think</w:t>
            </w:r>
            <w:proofErr w:type="gramEnd"/>
            <w:r>
              <w:rPr>
                <w:i/>
              </w:rPr>
              <w:t xml:space="preserve"> that after this meeting R3 will send </w:t>
            </w:r>
            <w:proofErr w:type="spellStart"/>
            <w:r>
              <w:rPr>
                <w:i/>
              </w:rPr>
              <w:t>LSes</w:t>
            </w:r>
            <w:proofErr w:type="spellEnd"/>
            <w:r>
              <w:rPr>
                <w:i/>
              </w:rPr>
              <w:t xml:space="preserve"> to R2</w:t>
            </w:r>
            <w:r>
              <w:t xml:space="preserve">.” </w:t>
            </w:r>
            <w:r>
              <w:rPr>
                <w:rFonts w:asciiTheme="minorHAnsi" w:eastAsiaTheme="minorEastAsia" w:hAnsiTheme="minorHAnsi" w:cstheme="minorBidi"/>
                <w:color w:val="1F497D"/>
                <w:sz w:val="21"/>
                <w:szCs w:val="22"/>
              </w:rPr>
              <w:t xml:space="preserve">It seems our IAB </w:t>
            </w:r>
            <w:proofErr w:type="gramStart"/>
            <w:r>
              <w:rPr>
                <w:rFonts w:asciiTheme="minorHAnsi" w:eastAsiaTheme="minorEastAsia" w:hAnsiTheme="minorHAnsi" w:cstheme="minorBidi"/>
                <w:color w:val="1F497D"/>
                <w:sz w:val="21"/>
                <w:szCs w:val="22"/>
              </w:rPr>
              <w:t>rapporteur think</w:t>
            </w:r>
            <w:proofErr w:type="gramEnd"/>
            <w:r>
              <w:rPr>
                <w:rFonts w:asciiTheme="minorHAnsi" w:eastAsiaTheme="minorEastAsia" w:hAnsiTheme="minorHAnsi" w:cstheme="minorBidi"/>
                <w:color w:val="1F497D"/>
                <w:sz w:val="21"/>
                <w:szCs w:val="22"/>
              </w:rPr>
              <w:t xml:space="preserve"> the LS to RAN2 to pick up the inter-donor routing issues is expected after this meeting.  So we disagree with the current P8, and still suggest sending the liaison to RAN2. </w:t>
            </w:r>
          </w:p>
          <w:p w:rsidR="000F78E4" w:rsidRDefault="008E0540">
            <w:pPr>
              <w:snapToGrid w:val="0"/>
              <w:rPr>
                <w:bCs/>
                <w:color w:val="C45911" w:themeColor="accent2" w:themeShade="BF"/>
                <w:szCs w:val="18"/>
              </w:rPr>
            </w:pPr>
            <w:r>
              <w:rPr>
                <w:bCs/>
                <w:color w:val="C45911" w:themeColor="accent2" w:themeShade="BF"/>
                <w:szCs w:val="18"/>
              </w:rPr>
              <w:t xml:space="preserve">[Samsung] Among these four options, we can say 1/3/4 </w:t>
            </w:r>
            <w:proofErr w:type="gramStart"/>
            <w:r>
              <w:rPr>
                <w:bCs/>
                <w:color w:val="C45911" w:themeColor="accent2" w:themeShade="BF"/>
                <w:szCs w:val="18"/>
              </w:rPr>
              <w:t>are</w:t>
            </w:r>
            <w:proofErr w:type="gramEnd"/>
            <w:r>
              <w:rPr>
                <w:bCs/>
                <w:color w:val="C45911" w:themeColor="accent2" w:themeShade="BF"/>
                <w:szCs w:val="18"/>
              </w:rPr>
              <w:t xml:space="preserve"> mainly in RAN2 scope. How about 5? This is a pure RAN3 issue, which needs IAB node looking into IP header. This solution has changed the Rel-16 IAB node protocol stack. If LS to RAN2 is needed, do we need down-select option 5 first? </w:t>
            </w:r>
          </w:p>
          <w:p w:rsidR="000F78E4" w:rsidRDefault="008E0540">
            <w:pPr>
              <w:snapToGrid w:val="0"/>
              <w:rPr>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Huawei-2]: In our view, the whole BAP routing solutions should be discussed by R2 first, </w:t>
            </w:r>
            <w:proofErr w:type="gramStart"/>
            <w:r>
              <w:rPr>
                <w:rFonts w:asciiTheme="minorHAnsi" w:eastAsiaTheme="minorEastAsia" w:hAnsiTheme="minorHAnsi" w:cstheme="minorBidi"/>
                <w:color w:val="1F497D"/>
                <w:sz w:val="21"/>
                <w:szCs w:val="22"/>
              </w:rPr>
              <w:t>then</w:t>
            </w:r>
            <w:proofErr w:type="gramEnd"/>
            <w:r>
              <w:rPr>
                <w:rFonts w:asciiTheme="minorHAnsi" w:eastAsiaTheme="minorEastAsia" w:hAnsiTheme="minorHAnsi" w:cstheme="minorBidi"/>
                <w:color w:val="1F497D"/>
                <w:sz w:val="21"/>
                <w:szCs w:val="22"/>
              </w:rPr>
              <w:t xml:space="preserve"> RAN3 may be involved if any RAN3 spec support is needed. So we don't need do any down selection when sending LS.  Another point is even we adopt option 5, the intermediate IAB node does not need change the protocol stack, the outer IP header is visible for the intermediate IAB node with current spec, </w:t>
            </w:r>
            <w:proofErr w:type="spellStart"/>
            <w:r>
              <w:rPr>
                <w:rFonts w:asciiTheme="minorHAnsi" w:eastAsiaTheme="minorEastAsia" w:hAnsiTheme="minorHAnsi" w:cstheme="minorBidi"/>
                <w:color w:val="1F497D"/>
                <w:sz w:val="21"/>
                <w:szCs w:val="22"/>
              </w:rPr>
              <w:t>sine</w:t>
            </w:r>
            <w:proofErr w:type="spellEnd"/>
            <w:r>
              <w:rPr>
                <w:rFonts w:asciiTheme="minorHAnsi" w:eastAsiaTheme="minorEastAsia" w:hAnsiTheme="minorHAnsi" w:cstheme="minorBidi"/>
                <w:color w:val="1F497D"/>
                <w:sz w:val="21"/>
                <w:szCs w:val="22"/>
              </w:rPr>
              <w:t xml:space="preserve"> they are not encrypted, we can see the similar operation is for the </w:t>
            </w:r>
            <w:proofErr w:type="spellStart"/>
            <w:r>
              <w:rPr>
                <w:rFonts w:asciiTheme="minorHAnsi" w:eastAsiaTheme="minorEastAsia" w:hAnsiTheme="minorHAnsi" w:cstheme="minorBidi"/>
                <w:color w:val="1F497D"/>
                <w:sz w:val="21"/>
                <w:szCs w:val="22"/>
              </w:rPr>
              <w:t>gNB</w:t>
            </w:r>
            <w:proofErr w:type="spellEnd"/>
            <w:r>
              <w:rPr>
                <w:rFonts w:asciiTheme="minorHAnsi" w:eastAsiaTheme="minorEastAsia" w:hAnsiTheme="minorHAnsi" w:cstheme="minorBidi"/>
                <w:color w:val="1F497D"/>
                <w:sz w:val="21"/>
                <w:szCs w:val="22"/>
              </w:rPr>
              <w:t xml:space="preserve">-DU to check the PDCP SN of the F1-U packets when feedback DDDS, it is also feasible although there is no PDCP layer in the </w:t>
            </w:r>
            <w:proofErr w:type="spellStart"/>
            <w:r>
              <w:rPr>
                <w:rFonts w:asciiTheme="minorHAnsi" w:eastAsiaTheme="minorEastAsia" w:hAnsiTheme="minorHAnsi" w:cstheme="minorBidi"/>
                <w:color w:val="1F497D"/>
                <w:sz w:val="21"/>
                <w:szCs w:val="22"/>
              </w:rPr>
              <w:t>gNB</w:t>
            </w:r>
            <w:proofErr w:type="spellEnd"/>
            <w:r>
              <w:rPr>
                <w:rFonts w:asciiTheme="minorHAnsi" w:eastAsiaTheme="minorEastAsia" w:hAnsiTheme="minorHAnsi" w:cstheme="minorBidi"/>
                <w:color w:val="1F497D"/>
                <w:sz w:val="21"/>
                <w:szCs w:val="22"/>
              </w:rPr>
              <w:t>-DU.</w:t>
            </w:r>
          </w:p>
          <w:p w:rsidR="000F78E4" w:rsidRDefault="008E0540">
            <w:pPr>
              <w:snapToGrid w:val="0"/>
              <w:rPr>
                <w:bCs/>
                <w:color w:val="C45911" w:themeColor="accent2" w:themeShade="BF"/>
                <w:szCs w:val="18"/>
              </w:rPr>
            </w:pPr>
            <w:r>
              <w:rPr>
                <w:bCs/>
                <w:color w:val="C45911" w:themeColor="accent2" w:themeShade="BF"/>
                <w:szCs w:val="18"/>
              </w:rPr>
              <w:lastRenderedPageBreak/>
              <w:t xml:space="preserve">[Samsung2] To derive IP header information, it means that the boundary IAB node needs decode IP header of each packet. This processing is different from the PDCP layer processing at the </w:t>
            </w:r>
            <w:proofErr w:type="spellStart"/>
            <w:r>
              <w:rPr>
                <w:bCs/>
                <w:color w:val="C45911" w:themeColor="accent2" w:themeShade="BF"/>
                <w:szCs w:val="18"/>
              </w:rPr>
              <w:t>gNB</w:t>
            </w:r>
            <w:proofErr w:type="spellEnd"/>
            <w:r>
              <w:rPr>
                <w:bCs/>
                <w:color w:val="C45911" w:themeColor="accent2" w:themeShade="BF"/>
                <w:szCs w:val="18"/>
              </w:rPr>
              <w:t xml:space="preserve">-DU. For PDCP SN, it is always located at the first 2 or 3 octets. While, here, the entire IP header should be decoded (you cannot derive IP address and DSCP/flow label by simply reading the some beginning bytes). This requires </w:t>
            </w:r>
            <w:proofErr w:type="gramStart"/>
            <w:r>
              <w:rPr>
                <w:bCs/>
                <w:color w:val="C45911" w:themeColor="accent2" w:themeShade="BF"/>
                <w:szCs w:val="18"/>
              </w:rPr>
              <w:t>to add</w:t>
            </w:r>
            <w:proofErr w:type="gramEnd"/>
            <w:r>
              <w:rPr>
                <w:bCs/>
                <w:color w:val="C45911" w:themeColor="accent2" w:themeShade="BF"/>
                <w:szCs w:val="18"/>
              </w:rPr>
              <w:t xml:space="preserve"> the IP layer in the Rel-16 IAB node protocol stack. Moreover, do you think this is in RAN2 scope?</w:t>
            </w:r>
          </w:p>
          <w:p w:rsidR="000F78E4" w:rsidRDefault="008E0540">
            <w:pPr>
              <w:snapToGrid w:val="0"/>
              <w:rPr>
                <w:rFonts w:eastAsiaTheme="minorEastAsia"/>
                <w:szCs w:val="18"/>
                <w:lang w:eastAsia="zh-CN"/>
              </w:rPr>
            </w:pPr>
            <w:r>
              <w:rPr>
                <w:rFonts w:eastAsiaTheme="minorEastAsia"/>
                <w:bCs/>
                <w:color w:val="C45911" w:themeColor="accent2" w:themeShade="BF"/>
                <w:szCs w:val="18"/>
                <w:lang w:eastAsia="zh-CN"/>
              </w:rPr>
              <w:t>Anyway, I have put those options in the LS. However, I’d like to hear other voice.</w:t>
            </w:r>
          </w:p>
          <w:p w:rsidR="000F78E4" w:rsidRDefault="008E0540">
            <w:pPr>
              <w:snapToGrid w:val="0"/>
              <w:rPr>
                <w:rFonts w:eastAsiaTheme="minorEastAsia"/>
                <w:bCs/>
                <w:color w:val="0070C0"/>
                <w:szCs w:val="18"/>
                <w:lang w:eastAsia="zh-CN"/>
              </w:rPr>
            </w:pPr>
            <w:r>
              <w:rPr>
                <w:rFonts w:eastAsiaTheme="minorEastAsia"/>
                <w:color w:val="0070C0"/>
                <w:szCs w:val="18"/>
                <w:lang w:eastAsia="zh-CN"/>
              </w:rPr>
              <w:t xml:space="preserve">[Nokia]: we prefer to discuss it in RAN2 via the LS. It may be premature or less useful for the agreement in RAN3 before RAN2 feedback. </w:t>
            </w:r>
          </w:p>
          <w:p w:rsidR="000F78E4" w:rsidRDefault="008E0540">
            <w:pPr>
              <w:snapToGrid w:val="0"/>
              <w:rPr>
                <w:rFonts w:eastAsia="宋体" w:hint="eastAsia"/>
                <w:bCs/>
                <w:color w:val="7030A0"/>
                <w:lang w:val="en-US" w:eastAsia="zh-CN"/>
              </w:rPr>
            </w:pPr>
            <w:r>
              <w:rPr>
                <w:rFonts w:eastAsia="宋体" w:hint="eastAsia"/>
                <w:bCs/>
                <w:color w:val="7030A0"/>
                <w:lang w:val="en-US" w:eastAsia="zh-CN"/>
              </w:rPr>
              <w:t>[ZTE]: According to companies</w:t>
            </w:r>
            <w:r>
              <w:rPr>
                <w:rFonts w:eastAsia="宋体"/>
                <w:bCs/>
                <w:color w:val="7030A0"/>
                <w:lang w:val="en-US" w:eastAsia="zh-CN"/>
              </w:rPr>
              <w:t>’</w:t>
            </w:r>
            <w:r>
              <w:rPr>
                <w:rFonts w:eastAsia="宋体" w:hint="eastAsia"/>
                <w:bCs/>
                <w:color w:val="7030A0"/>
                <w:lang w:val="en-US" w:eastAsia="zh-CN"/>
              </w:rPr>
              <w:t xml:space="preserve"> views on Q2-5b, few companies support option 5. Option 5 should be removed from the proposal. Regarding the LS, we think it is needed because the BAP routing issues and IAB-node action upon receiving UL/DL packet are within RAN2</w:t>
            </w:r>
            <w:r>
              <w:rPr>
                <w:rFonts w:eastAsia="宋体"/>
                <w:bCs/>
                <w:color w:val="7030A0"/>
                <w:lang w:val="en-US" w:eastAsia="zh-CN"/>
              </w:rPr>
              <w:t>’</w:t>
            </w:r>
            <w:r>
              <w:rPr>
                <w:rFonts w:eastAsia="宋体" w:hint="eastAsia"/>
                <w:bCs/>
                <w:color w:val="7030A0"/>
                <w:lang w:val="en-US" w:eastAsia="zh-CN"/>
              </w:rPr>
              <w:t xml:space="preserve">s scope.   </w:t>
            </w:r>
          </w:p>
          <w:p w:rsidR="005D480A" w:rsidRDefault="005D480A">
            <w:pPr>
              <w:snapToGrid w:val="0"/>
              <w:rPr>
                <w:rFonts w:eastAsiaTheme="minorEastAsia"/>
                <w:b/>
                <w:bCs/>
                <w:lang w:eastAsia="zh-CN"/>
              </w:rPr>
            </w:pPr>
            <w:r w:rsidRPr="005D480A">
              <w:rPr>
                <w:rFonts w:eastAsia="宋体" w:hint="eastAsia"/>
                <w:bCs/>
                <w:color w:val="806000" w:themeColor="accent4" w:themeShade="80"/>
                <w:lang w:val="en-US" w:eastAsia="zh-CN"/>
              </w:rPr>
              <w:t>[CATT]: agree to send LS to RAN2 to include O134.</w:t>
            </w:r>
            <w:bookmarkStart w:id="1929" w:name="_GoBack"/>
            <w:bookmarkEnd w:id="1929"/>
          </w:p>
        </w:tc>
      </w:tr>
    </w:tbl>
    <w:p w:rsidR="000F78E4" w:rsidRDefault="000F78E4">
      <w:pPr>
        <w:snapToGrid w:val="0"/>
        <w:rPr>
          <w:b/>
          <w:bCs/>
        </w:rPr>
      </w:pPr>
    </w:p>
    <w:p w:rsidR="000F78E4" w:rsidRDefault="008E0540">
      <w:pPr>
        <w:snapToGrid w:val="0"/>
        <w:rPr>
          <w:b/>
          <w:bCs/>
        </w:rPr>
      </w:pPr>
      <w:r>
        <w:rPr>
          <w:b/>
          <w:bCs/>
        </w:rPr>
        <w:t xml:space="preserve">Proposal 9: the bearer mapping per BH RLC Channel is supported at the boundary IAB node. </w:t>
      </w:r>
      <w:proofErr w:type="gramStart"/>
      <w:r>
        <w:rPr>
          <w:b/>
          <w:bCs/>
        </w:rPr>
        <w:t>FFS on mapping per F1-U tunnel.</w:t>
      </w:r>
      <w:proofErr w:type="gramEnd"/>
      <w:r>
        <w:rPr>
          <w:b/>
          <w:bCs/>
        </w:rPr>
        <w:t xml:space="preserve"> </w:t>
      </w:r>
    </w:p>
    <w:tbl>
      <w:tblPr>
        <w:tblStyle w:val="aff2"/>
        <w:tblW w:w="0" w:type="auto"/>
        <w:tblLook w:val="04A0" w:firstRow="1" w:lastRow="0" w:firstColumn="1" w:lastColumn="0" w:noHBand="0" w:noVBand="1"/>
      </w:tblPr>
      <w:tblGrid>
        <w:gridCol w:w="9243"/>
      </w:tblGrid>
      <w:tr w:rsidR="000F78E4">
        <w:tc>
          <w:tcPr>
            <w:tcW w:w="9243" w:type="dxa"/>
          </w:tcPr>
          <w:p w:rsidR="000F78E4" w:rsidRDefault="008E0540">
            <w:pPr>
              <w:snapToGrid w:val="0"/>
              <w:rPr>
                <w:bCs/>
                <w:color w:val="C45911" w:themeColor="accent2" w:themeShade="BF"/>
                <w:szCs w:val="18"/>
              </w:rPr>
            </w:pPr>
            <w:r>
              <w:rPr>
                <w:bCs/>
                <w:color w:val="C45911" w:themeColor="accent2" w:themeShade="BF"/>
                <w:szCs w:val="18"/>
              </w:rPr>
              <w:t xml:space="preserve">[Status] HW has concern to agree the mapping per BH RLC CH if IP header information is used for routing. The moderator think even routing based on the IP header information is allowed, it is still possible for mapping per BH RLC CH. So, there is no conflict to agree with mapping per BH RLC channel, and the original proposal is given as above. </w:t>
            </w:r>
          </w:p>
          <w:p w:rsidR="000F78E4" w:rsidRDefault="008E0540">
            <w:pPr>
              <w:snapToGrid w:val="0"/>
              <w:rPr>
                <w:bCs/>
                <w:sz w:val="18"/>
                <w:szCs w:val="18"/>
              </w:rPr>
            </w:pPr>
            <w:r>
              <w:rPr>
                <w:bCs/>
                <w:sz w:val="18"/>
                <w:szCs w:val="18"/>
              </w:rPr>
              <w:t>[Company Name] …</w:t>
            </w:r>
          </w:p>
          <w:p w:rsidR="000F78E4" w:rsidRDefault="008E0540">
            <w:pPr>
              <w:rPr>
                <w:rFonts w:asciiTheme="minorHAnsi" w:eastAsiaTheme="minorEastAsia" w:hAnsiTheme="minorHAnsi" w:cstheme="minorBidi"/>
                <w:color w:val="1F497D"/>
                <w:sz w:val="21"/>
                <w:szCs w:val="22"/>
                <w:lang w:val="en-US" w:eastAsia="zh-CN"/>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About the proposal 9, we disagree with your explanation, if the BH mapping at the boundary node use the IP header information, it is possible that the two UE DRBs mapped to a same ingress BH RLC CH being mapped to different egress BH RLC CH, so we cannot say the bearer mapping is still per BH RLC channel. That’s why we suggest the following change in our previous comment.</w:t>
            </w:r>
          </w:p>
          <w:p w:rsidR="000F78E4" w:rsidRDefault="008E0540">
            <w:pPr>
              <w:snapToGrid w:val="0"/>
              <w:rPr>
                <w:rFonts w:eastAsiaTheme="minorEastAsia"/>
                <w:bCs/>
                <w:color w:val="C45911" w:themeColor="accent2" w:themeShade="BF"/>
                <w:szCs w:val="18"/>
                <w:lang w:val="en-US" w:eastAsia="zh-CN"/>
              </w:rPr>
            </w:pPr>
            <w:r>
              <w:rPr>
                <w:rFonts w:asciiTheme="minorHAnsi" w:eastAsiaTheme="minorEastAsia" w:hAnsiTheme="minorHAnsi" w:cstheme="minorBidi"/>
                <w:color w:val="1F497D"/>
                <w:sz w:val="21"/>
                <w:szCs w:val="22"/>
              </w:rPr>
              <w:t xml:space="preserve">Proposal 9: </w:t>
            </w:r>
            <w:r>
              <w:rPr>
                <w:rFonts w:asciiTheme="minorHAnsi" w:eastAsiaTheme="minorEastAsia" w:hAnsiTheme="minorHAnsi" w:cstheme="minorBidi"/>
                <w:color w:val="FF0000"/>
                <w:sz w:val="21"/>
                <w:szCs w:val="22"/>
                <w:u w:val="single"/>
              </w:rPr>
              <w:t>FFS on how to perform</w:t>
            </w:r>
            <w:r>
              <w:rPr>
                <w:rFonts w:asciiTheme="minorHAnsi" w:eastAsiaTheme="minorEastAsia" w:hAnsiTheme="minorHAnsi" w:cstheme="minorBidi"/>
                <w:color w:val="1F497D"/>
                <w:sz w:val="21"/>
                <w:szCs w:val="22"/>
              </w:rPr>
              <w:t xml:space="preserve"> the bearer mapping </w:t>
            </w:r>
            <w:r>
              <w:rPr>
                <w:rFonts w:asciiTheme="minorHAnsi" w:eastAsiaTheme="minorEastAsia" w:hAnsiTheme="minorHAnsi" w:cstheme="minorBidi"/>
                <w:strike/>
                <w:color w:val="FF0000"/>
                <w:sz w:val="21"/>
                <w:szCs w:val="22"/>
              </w:rPr>
              <w:t>per BH RLC Channel is supported</w:t>
            </w:r>
            <w:r>
              <w:rPr>
                <w:rFonts w:asciiTheme="minorHAnsi" w:eastAsiaTheme="minorEastAsia" w:hAnsiTheme="minorHAnsi" w:cstheme="minorBidi"/>
                <w:color w:val="1F497D"/>
                <w:sz w:val="21"/>
                <w:szCs w:val="22"/>
              </w:rPr>
              <w:t xml:space="preserve"> at the boundary IAB node. </w:t>
            </w:r>
            <w:r>
              <w:rPr>
                <w:rFonts w:asciiTheme="minorHAnsi" w:eastAsiaTheme="minorEastAsia" w:hAnsiTheme="minorHAnsi" w:cstheme="minorBidi"/>
                <w:strike/>
                <w:color w:val="FF0000"/>
                <w:sz w:val="21"/>
                <w:szCs w:val="22"/>
              </w:rPr>
              <w:t>FFS on mapping per F1-U tunnel.</w:t>
            </w:r>
          </w:p>
          <w:p w:rsidR="000F78E4" w:rsidRDefault="008E0540">
            <w:pPr>
              <w:snapToGrid w:val="0"/>
              <w:rPr>
                <w:bCs/>
                <w:color w:val="C45911" w:themeColor="accent2" w:themeShade="BF"/>
                <w:szCs w:val="18"/>
              </w:rPr>
            </w:pPr>
            <w:r>
              <w:rPr>
                <w:rFonts w:hint="eastAsia"/>
                <w:bCs/>
                <w:color w:val="C45911" w:themeColor="accent2" w:themeShade="BF"/>
                <w:szCs w:val="18"/>
              </w:rPr>
              <w:t>[</w:t>
            </w:r>
            <w:r>
              <w:rPr>
                <w:bCs/>
                <w:color w:val="C45911" w:themeColor="accent2" w:themeShade="BF"/>
                <w:szCs w:val="18"/>
              </w:rPr>
              <w:t>Samsung] This proposal does not preclude the possibility of mapping per F1-U tunnel. During phase I, majority companies are fine with option 1, and even HW is open for option 1. Technically, for your solution on using the IP header information, the per BH RLC CH can be achieved as long as setting the same IP address + DSCP/flow label to multiple F1-U tunnels mapping to the same BH RLC CH. Your revision to the proposal means that we don’t have any progress in this meeting even we have majority view. In addition, could you please clarify the technical problem of per BH RLC CH mapping? Let’s try the following compromise:</w:t>
            </w:r>
          </w:p>
          <w:p w:rsidR="000F78E4" w:rsidRDefault="008E0540">
            <w:pPr>
              <w:snapToGrid w:val="0"/>
              <w:rPr>
                <w:b/>
                <w:bCs/>
              </w:rPr>
            </w:pPr>
            <w:r>
              <w:rPr>
                <w:b/>
                <w:bCs/>
              </w:rPr>
              <w:t xml:space="preserve">Proposal 9: </w:t>
            </w:r>
            <w:ins w:id="1930" w:author="Samsung" w:date="2021-02-02T13:26:00Z">
              <w:r>
                <w:rPr>
                  <w:b/>
                  <w:bCs/>
                </w:rPr>
                <w:t xml:space="preserve">WA: </w:t>
              </w:r>
            </w:ins>
            <w:r>
              <w:rPr>
                <w:b/>
                <w:bCs/>
              </w:rPr>
              <w:t xml:space="preserve">the bearer mapping per BH RLC Channel is supported at the boundary IAB node. FFS on mapping per F1-U tunnel. </w:t>
            </w:r>
          </w:p>
          <w:p w:rsidR="000F78E4" w:rsidRDefault="008E0540">
            <w:pPr>
              <w:snapToGrid w:val="0"/>
              <w:rPr>
                <w:rFonts w:eastAsiaTheme="minorEastAsia"/>
                <w:b/>
                <w:bCs/>
                <w:lang w:eastAsia="zh-CN"/>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Huawei]: We are open to both solutions, and propose another possible solution (i.e. perform BH mapping via IP information). With your explanation that “</w:t>
            </w:r>
            <w:r>
              <w:rPr>
                <w:bCs/>
                <w:color w:val="C45911" w:themeColor="accent2" w:themeShade="BF"/>
                <w:szCs w:val="18"/>
              </w:rPr>
              <w:t>the per BH RLC CH can be achieved as long as setting the same IP address + DSCP/flow label to multiple F1-U tunnels mapping to the same BH RLC CH</w:t>
            </w:r>
            <w:r>
              <w:rPr>
                <w:rFonts w:asciiTheme="minorHAnsi" w:eastAsiaTheme="minorEastAsia" w:hAnsiTheme="minorHAnsi" w:cstheme="minorBidi"/>
                <w:color w:val="1F497D"/>
                <w:sz w:val="21"/>
                <w:szCs w:val="22"/>
              </w:rPr>
              <w:t xml:space="preserve">” I admit that the per BH RLC CH mapping can be achieved theoretically, but this will restrict all the packets being mapped to same BH RLC CH is set with same IP </w:t>
            </w:r>
            <w:proofErr w:type="spellStart"/>
            <w:r>
              <w:rPr>
                <w:rFonts w:asciiTheme="minorHAnsi" w:eastAsiaTheme="minorEastAsia" w:hAnsiTheme="minorHAnsi" w:cstheme="minorBidi"/>
                <w:color w:val="1F497D"/>
                <w:sz w:val="21"/>
                <w:szCs w:val="22"/>
              </w:rPr>
              <w:t>address+DSCP</w:t>
            </w:r>
            <w:proofErr w:type="spellEnd"/>
            <w:r>
              <w:rPr>
                <w:rFonts w:asciiTheme="minorHAnsi" w:eastAsiaTheme="minorEastAsia" w:hAnsiTheme="minorHAnsi" w:cstheme="minorBidi"/>
                <w:color w:val="1F497D"/>
                <w:sz w:val="21"/>
                <w:szCs w:val="22"/>
              </w:rPr>
              <w:t xml:space="preserve">/flow label, this will set strict constraint and reduce the flexibility.  Not sure it is a good way to go for the WA without sufficient discussion on the additional solutions, so we think this issue should still keep open, and </w:t>
            </w:r>
            <w:proofErr w:type="gramStart"/>
            <w:r>
              <w:rPr>
                <w:rFonts w:asciiTheme="minorHAnsi" w:eastAsiaTheme="minorEastAsia" w:hAnsiTheme="minorHAnsi" w:cstheme="minorBidi"/>
                <w:color w:val="1F497D"/>
                <w:sz w:val="21"/>
                <w:szCs w:val="22"/>
              </w:rPr>
              <w:t>disagree</w:t>
            </w:r>
            <w:proofErr w:type="gramEnd"/>
            <w:r>
              <w:rPr>
                <w:rFonts w:asciiTheme="minorHAnsi" w:eastAsiaTheme="minorEastAsia" w:hAnsiTheme="minorHAnsi" w:cstheme="minorBidi"/>
                <w:color w:val="1F497D"/>
                <w:sz w:val="21"/>
                <w:szCs w:val="22"/>
              </w:rPr>
              <w:t xml:space="preserve"> the WA. By the way, this issue also looks like RAN2 decision. Suggest to also </w:t>
            </w:r>
            <w:proofErr w:type="gramStart"/>
            <w:r>
              <w:rPr>
                <w:rFonts w:asciiTheme="minorHAnsi" w:eastAsiaTheme="minorEastAsia" w:hAnsiTheme="minorHAnsi" w:cstheme="minorBidi"/>
                <w:color w:val="1F497D"/>
                <w:sz w:val="21"/>
                <w:szCs w:val="22"/>
              </w:rPr>
              <w:t>include</w:t>
            </w:r>
            <w:proofErr w:type="gramEnd"/>
            <w:r>
              <w:rPr>
                <w:rFonts w:asciiTheme="minorHAnsi" w:eastAsiaTheme="minorEastAsia" w:hAnsiTheme="minorHAnsi" w:cstheme="minorBidi"/>
                <w:color w:val="1F497D"/>
                <w:sz w:val="21"/>
                <w:szCs w:val="22"/>
              </w:rPr>
              <w:t xml:space="preserve"> the issue related to BH mapping at boundary node in addition to the inter-donor routing issue in the LS to RAN2. </w:t>
            </w:r>
          </w:p>
          <w:p w:rsidR="000F78E4" w:rsidRDefault="008E0540">
            <w:pPr>
              <w:snapToGrid w:val="0"/>
              <w:rPr>
                <w:bCs/>
                <w:color w:val="C45911" w:themeColor="accent2" w:themeShade="BF"/>
                <w:szCs w:val="18"/>
              </w:rPr>
            </w:pPr>
            <w:r>
              <w:rPr>
                <w:rFonts w:hint="eastAsia"/>
                <w:bCs/>
                <w:color w:val="C45911" w:themeColor="accent2" w:themeShade="BF"/>
                <w:szCs w:val="18"/>
              </w:rPr>
              <w:t>[</w:t>
            </w:r>
            <w:r>
              <w:rPr>
                <w:bCs/>
                <w:color w:val="C45911" w:themeColor="accent2" w:themeShade="BF"/>
                <w:szCs w:val="18"/>
              </w:rPr>
              <w:t xml:space="preserve">Samsung2] I still did not get your answer about “could you please clarify the technical problem of per BH RLC CH mapping?” Another question from my side is: what’s difference between “mapping per F1-U tunnel” and “perform BH mapping via IP information”. </w:t>
            </w:r>
          </w:p>
          <w:p w:rsidR="000F78E4" w:rsidRDefault="008E0540">
            <w:pPr>
              <w:snapToGrid w:val="0"/>
              <w:rPr>
                <w:bCs/>
                <w:color w:val="C45911" w:themeColor="accent2" w:themeShade="BF"/>
                <w:szCs w:val="18"/>
              </w:rPr>
            </w:pPr>
            <w:r>
              <w:rPr>
                <w:bCs/>
                <w:color w:val="C45911" w:themeColor="accent2" w:themeShade="BF"/>
                <w:szCs w:val="18"/>
              </w:rPr>
              <w:t xml:space="preserve">Also, for per BH RLC CH mapping, it can also achieve </w:t>
            </w:r>
            <w:proofErr w:type="gramStart"/>
            <w:r>
              <w:rPr>
                <w:bCs/>
                <w:color w:val="C45911" w:themeColor="accent2" w:themeShade="BF"/>
                <w:szCs w:val="18"/>
              </w:rPr>
              <w:t>the per</w:t>
            </w:r>
            <w:proofErr w:type="gramEnd"/>
            <w:r>
              <w:rPr>
                <w:bCs/>
                <w:color w:val="C45911" w:themeColor="accent2" w:themeShade="BF"/>
                <w:szCs w:val="18"/>
              </w:rPr>
              <w:t xml:space="preserve"> F1-U tunnel mapping as long as 1:1 mapping is </w:t>
            </w:r>
            <w:r>
              <w:rPr>
                <w:bCs/>
                <w:color w:val="C45911" w:themeColor="accent2" w:themeShade="BF"/>
                <w:szCs w:val="18"/>
              </w:rPr>
              <w:lastRenderedPageBreak/>
              <w:t xml:space="preserve">used. </w:t>
            </w:r>
          </w:p>
          <w:p w:rsidR="000F78E4" w:rsidRDefault="008E0540">
            <w:pPr>
              <w:snapToGrid w:val="0"/>
              <w:rPr>
                <w:bCs/>
                <w:color w:val="C45911" w:themeColor="accent2" w:themeShade="BF"/>
                <w:szCs w:val="18"/>
              </w:rPr>
            </w:pPr>
            <w:r>
              <w:rPr>
                <w:bCs/>
                <w:color w:val="C45911" w:themeColor="accent2" w:themeShade="BF"/>
                <w:szCs w:val="18"/>
              </w:rPr>
              <w:t xml:space="preserve">Back to the proposal, this is WA, and I also add FFS for per F1-U tunnel. I can also add FFS for “performing BH mapping via IP information” (although I didn’t understand the difference between two </w:t>
            </w:r>
            <w:proofErr w:type="spellStart"/>
            <w:r>
              <w:rPr>
                <w:bCs/>
                <w:color w:val="C45911" w:themeColor="accent2" w:themeShade="BF"/>
                <w:szCs w:val="18"/>
              </w:rPr>
              <w:t>FFSes</w:t>
            </w:r>
            <w:proofErr w:type="spellEnd"/>
            <w:r>
              <w:rPr>
                <w:bCs/>
                <w:color w:val="C45911" w:themeColor="accent2" w:themeShade="BF"/>
                <w:szCs w:val="18"/>
              </w:rPr>
              <w:t xml:space="preserve">). If RAN2/RAN3 finally decides to go for your solution or per F1-U tunnel mapping, there is no problem. However, I also need reflect majority view of this CB#. In this sense, WA could be a choice of middle ground. </w:t>
            </w:r>
          </w:p>
          <w:p w:rsidR="000F78E4" w:rsidRDefault="008E0540">
            <w:pPr>
              <w:snapToGrid w:val="0"/>
              <w:rPr>
                <w:b/>
                <w:bCs/>
              </w:rPr>
            </w:pPr>
            <w:r>
              <w:rPr>
                <w:bCs/>
                <w:color w:val="C45911" w:themeColor="accent2" w:themeShade="BF"/>
                <w:szCs w:val="18"/>
              </w:rPr>
              <w:t xml:space="preserve">I am fine to include this in LS to RAN2. </w:t>
            </w:r>
          </w:p>
        </w:tc>
      </w:tr>
    </w:tbl>
    <w:p w:rsidR="000F78E4" w:rsidRDefault="000F78E4">
      <w:pPr>
        <w:snapToGrid w:val="0"/>
        <w:rPr>
          <w:b/>
          <w:bCs/>
        </w:rPr>
      </w:pPr>
    </w:p>
    <w:p w:rsidR="000F78E4" w:rsidRDefault="008E0540">
      <w:pPr>
        <w:snapToGrid w:val="0"/>
        <w:rPr>
          <w:b/>
          <w:bCs/>
          <w:sz w:val="24"/>
          <w:szCs w:val="24"/>
        </w:rPr>
      </w:pPr>
      <w:r>
        <w:rPr>
          <w:b/>
          <w:bCs/>
        </w:rPr>
        <w:t>Proposal 9a: to support the bearer mapping across two topologies at the boundary IAB node, the non-F1-termination donor CU needs to provide the ingress BH RLC CH ID(s) for DL traffic and egress BH RLC CH ID(s) for UL traffic to the F1-termination donor CU.</w:t>
      </w:r>
    </w:p>
    <w:tbl>
      <w:tblPr>
        <w:tblStyle w:val="aff2"/>
        <w:tblW w:w="0" w:type="auto"/>
        <w:tblLook w:val="04A0" w:firstRow="1" w:lastRow="0" w:firstColumn="1" w:lastColumn="0" w:noHBand="0" w:noVBand="1"/>
      </w:tblPr>
      <w:tblGrid>
        <w:gridCol w:w="9243"/>
      </w:tblGrid>
      <w:tr w:rsidR="000F78E4">
        <w:tc>
          <w:tcPr>
            <w:tcW w:w="9243" w:type="dxa"/>
          </w:tcPr>
          <w:p w:rsidR="000F78E4" w:rsidRDefault="008E0540">
            <w:pPr>
              <w:snapToGrid w:val="0"/>
              <w:rPr>
                <w:bCs/>
                <w:color w:val="C45911" w:themeColor="accent2" w:themeShade="BF"/>
                <w:szCs w:val="18"/>
              </w:rPr>
            </w:pPr>
            <w:r>
              <w:rPr>
                <w:bCs/>
                <w:color w:val="C45911" w:themeColor="accent2" w:themeShade="BF"/>
                <w:szCs w:val="18"/>
              </w:rPr>
              <w:t>[Status] In 1</w:t>
            </w:r>
            <w:r>
              <w:rPr>
                <w:bCs/>
                <w:color w:val="C45911" w:themeColor="accent2" w:themeShade="BF"/>
                <w:szCs w:val="18"/>
                <w:vertAlign w:val="superscript"/>
              </w:rPr>
              <w:t>st</w:t>
            </w:r>
            <w:r>
              <w:rPr>
                <w:bCs/>
                <w:color w:val="C45911" w:themeColor="accent2" w:themeShade="BF"/>
                <w:szCs w:val="18"/>
              </w:rPr>
              <w:t xml:space="preserve"> round of discussion, this proposal is missing. However, all companies express to agree this in Phase I. </w:t>
            </w:r>
          </w:p>
          <w:p w:rsidR="000F78E4" w:rsidRDefault="008E0540">
            <w:pPr>
              <w:snapToGrid w:val="0"/>
              <w:rPr>
                <w:bCs/>
                <w:sz w:val="18"/>
                <w:szCs w:val="18"/>
              </w:rPr>
            </w:pPr>
            <w:r>
              <w:rPr>
                <w:bCs/>
                <w:sz w:val="18"/>
                <w:szCs w:val="18"/>
              </w:rPr>
              <w:t>[Company Name] …</w:t>
            </w:r>
          </w:p>
          <w:p w:rsidR="000F78E4" w:rsidRDefault="000F78E4">
            <w:pPr>
              <w:snapToGrid w:val="0"/>
              <w:rPr>
                <w:b/>
                <w:bCs/>
              </w:rPr>
            </w:pPr>
          </w:p>
          <w:p w:rsidR="000F78E4" w:rsidRDefault="000F78E4">
            <w:pPr>
              <w:snapToGrid w:val="0"/>
              <w:rPr>
                <w:b/>
                <w:bCs/>
              </w:rPr>
            </w:pPr>
          </w:p>
        </w:tc>
      </w:tr>
    </w:tbl>
    <w:p w:rsidR="000F78E4" w:rsidRDefault="000F78E4">
      <w:pPr>
        <w:snapToGrid w:val="0"/>
        <w:rPr>
          <w:b/>
          <w:bCs/>
        </w:rPr>
      </w:pPr>
    </w:p>
    <w:p w:rsidR="000F78E4" w:rsidRDefault="008E0540">
      <w:pPr>
        <w:snapToGrid w:val="0"/>
        <w:spacing w:after="0"/>
        <w:rPr>
          <w:b/>
          <w:bCs/>
        </w:rPr>
      </w:pPr>
      <w:r>
        <w:rPr>
          <w:b/>
          <w:bCs/>
        </w:rPr>
        <w:t xml:space="preserve">Proposal 10a: Both F1-termination node and non-F1-termination node can assign IP </w:t>
      </w:r>
      <w:proofErr w:type="gramStart"/>
      <w:r>
        <w:rPr>
          <w:b/>
          <w:bCs/>
        </w:rPr>
        <w:t>address(</w:t>
      </w:r>
      <w:proofErr w:type="spellStart"/>
      <w:proofErr w:type="gramEnd"/>
      <w:r>
        <w:rPr>
          <w:b/>
          <w:bCs/>
        </w:rPr>
        <w:t>es</w:t>
      </w:r>
      <w:proofErr w:type="spellEnd"/>
      <w:r>
        <w:rPr>
          <w:b/>
          <w:bCs/>
        </w:rPr>
        <w:t>) to the boundary IAB node and the descendant IAB node(s) via RRC.</w:t>
      </w:r>
    </w:p>
    <w:p w:rsidR="000F78E4" w:rsidRDefault="008E0540">
      <w:pPr>
        <w:snapToGrid w:val="0"/>
        <w:spacing w:after="0"/>
        <w:rPr>
          <w:b/>
          <w:bCs/>
        </w:rPr>
      </w:pPr>
      <w:r>
        <w:rPr>
          <w:b/>
          <w:bCs/>
        </w:rPr>
        <w:t xml:space="preserve">Proposal 10b: Prepare LS to RAN2 by including Proposal 10a, and suggests the support of </w:t>
      </w:r>
      <w:proofErr w:type="spellStart"/>
      <w:r>
        <w:rPr>
          <w:b/>
          <w:bCs/>
        </w:rPr>
        <w:t>IABOtherInformation</w:t>
      </w:r>
      <w:proofErr w:type="spellEnd"/>
      <w:r>
        <w:rPr>
          <w:b/>
          <w:bCs/>
        </w:rPr>
        <w:t xml:space="preserve"> transfer via Xn.</w:t>
      </w:r>
    </w:p>
    <w:tbl>
      <w:tblPr>
        <w:tblStyle w:val="aff2"/>
        <w:tblW w:w="0" w:type="auto"/>
        <w:tblLook w:val="04A0" w:firstRow="1" w:lastRow="0" w:firstColumn="1" w:lastColumn="0" w:noHBand="0" w:noVBand="1"/>
      </w:tblPr>
      <w:tblGrid>
        <w:gridCol w:w="9243"/>
      </w:tblGrid>
      <w:tr w:rsidR="000F78E4">
        <w:tc>
          <w:tcPr>
            <w:tcW w:w="9243" w:type="dxa"/>
          </w:tcPr>
          <w:p w:rsidR="000F78E4" w:rsidRDefault="008E0540">
            <w:pPr>
              <w:snapToGrid w:val="0"/>
              <w:rPr>
                <w:bCs/>
                <w:color w:val="C45911" w:themeColor="accent2" w:themeShade="BF"/>
                <w:szCs w:val="18"/>
              </w:rPr>
            </w:pPr>
            <w:r>
              <w:rPr>
                <w:bCs/>
                <w:color w:val="C45911" w:themeColor="accent2" w:themeShade="BF"/>
                <w:szCs w:val="18"/>
              </w:rPr>
              <w:t>[Status] The concern from HW is that we needn’t indicate “</w:t>
            </w:r>
            <w:r>
              <w:rPr>
                <w:b/>
                <w:bCs/>
              </w:rPr>
              <w:t xml:space="preserve">the support of </w:t>
            </w:r>
            <w:proofErr w:type="spellStart"/>
            <w:r>
              <w:rPr>
                <w:b/>
                <w:bCs/>
              </w:rPr>
              <w:t>IABOtherInformation</w:t>
            </w:r>
            <w:proofErr w:type="spellEnd"/>
            <w:r>
              <w:rPr>
                <w:b/>
                <w:bCs/>
              </w:rPr>
              <w:t xml:space="preserve"> transfer via Xn</w:t>
            </w:r>
            <w:r>
              <w:rPr>
                <w:bCs/>
                <w:color w:val="C45911" w:themeColor="accent2" w:themeShade="BF"/>
                <w:szCs w:val="18"/>
              </w:rPr>
              <w:t xml:space="preserve">”. QC gives a comprised wording as above P10b. </w:t>
            </w:r>
          </w:p>
          <w:p w:rsidR="000F78E4" w:rsidRDefault="008E0540">
            <w:pPr>
              <w:snapToGrid w:val="0"/>
              <w:rPr>
                <w:bCs/>
                <w:sz w:val="18"/>
                <w:szCs w:val="18"/>
              </w:rPr>
            </w:pPr>
            <w:r>
              <w:rPr>
                <w:bCs/>
                <w:sz w:val="18"/>
                <w:szCs w:val="18"/>
              </w:rPr>
              <w:t>[Company Name] …</w:t>
            </w:r>
          </w:p>
          <w:p w:rsidR="000F78E4" w:rsidRDefault="008E0540">
            <w:pPr>
              <w:snapToGrid w:val="0"/>
              <w:rPr>
                <w:ins w:id="1931" w:author="Samsung" w:date="2021-02-02T13:26:00Z"/>
                <w:rFonts w:asciiTheme="minorHAnsi" w:eastAsiaTheme="minorEastAsia" w:hAnsiTheme="minorHAnsi" w:cstheme="minorBidi"/>
                <w:color w:val="1F497D"/>
                <w:sz w:val="21"/>
                <w:szCs w:val="22"/>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 our thinking is that the LS to RAN2 is to let RAN2 discuss how to enable the IAB node obtain IP address from two donors, so we don’t need </w:t>
            </w:r>
            <w:proofErr w:type="gramStart"/>
            <w:r>
              <w:rPr>
                <w:rFonts w:asciiTheme="minorHAnsi" w:eastAsiaTheme="minorEastAsia" w:hAnsiTheme="minorHAnsi" w:cstheme="minorBidi"/>
                <w:color w:val="1F497D"/>
                <w:sz w:val="21"/>
                <w:szCs w:val="22"/>
              </w:rPr>
              <w:t xml:space="preserve">“ </w:t>
            </w:r>
            <w:r>
              <w:rPr>
                <w:b/>
                <w:bCs/>
              </w:rPr>
              <w:t>and</w:t>
            </w:r>
            <w:proofErr w:type="gramEnd"/>
            <w:r>
              <w:rPr>
                <w:b/>
                <w:bCs/>
              </w:rPr>
              <w:t xml:space="preserve"> suggests the support of </w:t>
            </w:r>
            <w:proofErr w:type="spellStart"/>
            <w:r>
              <w:rPr>
                <w:b/>
                <w:bCs/>
              </w:rPr>
              <w:t>IABOtherInformation</w:t>
            </w:r>
            <w:proofErr w:type="spellEnd"/>
            <w:r>
              <w:rPr>
                <w:b/>
                <w:bCs/>
              </w:rPr>
              <w:t xml:space="preserve"> transfer via Xn”</w:t>
            </w:r>
            <w:r>
              <w:rPr>
                <w:rFonts w:asciiTheme="minorHAnsi" w:eastAsiaTheme="minorEastAsia" w:hAnsiTheme="minorHAnsi" w:cstheme="minorBidi"/>
                <w:color w:val="1F497D"/>
                <w:sz w:val="21"/>
                <w:szCs w:val="22"/>
              </w:rPr>
              <w:t xml:space="preserve"> in the proposal 10b. RAN 3 can handle any impact on Xn directly after RAN2 has progress.</w:t>
            </w:r>
          </w:p>
          <w:p w:rsidR="000F78E4" w:rsidRDefault="008E0540">
            <w:pPr>
              <w:snapToGrid w:val="0"/>
              <w:rPr>
                <w:ins w:id="1932" w:author="Samsung" w:date="2021-02-02T13:26:00Z"/>
                <w:rFonts w:asciiTheme="minorHAnsi" w:eastAsiaTheme="minorEastAsia" w:hAnsiTheme="minorHAnsi" w:cstheme="minorBidi"/>
                <w:color w:val="1F497D"/>
                <w:sz w:val="21"/>
                <w:szCs w:val="22"/>
              </w:rPr>
            </w:pPr>
            <w:r>
              <w:rPr>
                <w:bCs/>
                <w:color w:val="C45911" w:themeColor="accent2" w:themeShade="BF"/>
                <w:szCs w:val="18"/>
              </w:rPr>
              <w:t xml:space="preserve">[Samsung] No strong view on not indicating “and suggests the support of </w:t>
            </w:r>
            <w:proofErr w:type="spellStart"/>
            <w:r>
              <w:rPr>
                <w:bCs/>
                <w:color w:val="C45911" w:themeColor="accent2" w:themeShade="BF"/>
                <w:szCs w:val="18"/>
              </w:rPr>
              <w:t>IABOtherInformation</w:t>
            </w:r>
            <w:proofErr w:type="spellEnd"/>
            <w:r>
              <w:rPr>
                <w:bCs/>
                <w:color w:val="C45911" w:themeColor="accent2" w:themeShade="BF"/>
                <w:szCs w:val="18"/>
              </w:rPr>
              <w:t xml:space="preserve"> transfer via Xn”</w:t>
            </w:r>
          </w:p>
          <w:p w:rsidR="000F78E4" w:rsidRDefault="008E0540">
            <w:pPr>
              <w:snapToGrid w:val="0"/>
              <w:rPr>
                <w:bCs/>
              </w:rPr>
            </w:pPr>
            <w:r>
              <w:rPr>
                <w:bCs/>
              </w:rPr>
              <w:t>[Nokia]: ok with Huawei. It is up to RAN2.</w:t>
            </w:r>
          </w:p>
          <w:p w:rsidR="000F78E4" w:rsidRDefault="008E0540">
            <w:pPr>
              <w:snapToGrid w:val="0"/>
              <w:rPr>
                <w:bCs/>
              </w:rPr>
            </w:pPr>
            <w:r>
              <w:rPr>
                <w:rFonts w:eastAsia="宋体" w:hint="eastAsia"/>
                <w:bCs/>
                <w:color w:val="7030A0"/>
                <w:lang w:val="en-US" w:eastAsia="zh-CN"/>
              </w:rPr>
              <w:t xml:space="preserve">[ZTE]: The proposal seems that the non-F1-termination node can assign IP </w:t>
            </w:r>
            <w:proofErr w:type="gramStart"/>
            <w:r>
              <w:rPr>
                <w:rFonts w:eastAsia="宋体" w:hint="eastAsia"/>
                <w:bCs/>
                <w:color w:val="7030A0"/>
                <w:lang w:val="en-US" w:eastAsia="zh-CN"/>
              </w:rPr>
              <w:t>address(</w:t>
            </w:r>
            <w:proofErr w:type="spellStart"/>
            <w:proofErr w:type="gramEnd"/>
            <w:r>
              <w:rPr>
                <w:rFonts w:eastAsia="宋体" w:hint="eastAsia"/>
                <w:bCs/>
                <w:color w:val="7030A0"/>
                <w:lang w:val="en-US" w:eastAsia="zh-CN"/>
              </w:rPr>
              <w:t>es</w:t>
            </w:r>
            <w:proofErr w:type="spellEnd"/>
            <w:r>
              <w:rPr>
                <w:rFonts w:eastAsia="宋体" w:hint="eastAsia"/>
                <w:bCs/>
                <w:color w:val="7030A0"/>
                <w:lang w:val="en-US" w:eastAsia="zh-CN"/>
              </w:rPr>
              <w:t>) to the descendant IAB node via RRC. If the IAB-MT of the descendant IAB-node establishes RRC connection with the first donor-</w:t>
            </w:r>
            <w:proofErr w:type="gramStart"/>
            <w:r>
              <w:rPr>
                <w:rFonts w:eastAsia="宋体" w:hint="eastAsia"/>
                <w:bCs/>
                <w:color w:val="7030A0"/>
                <w:lang w:val="en-US" w:eastAsia="zh-CN"/>
              </w:rPr>
              <w:t>CU(</w:t>
            </w:r>
            <w:proofErr w:type="gramEnd"/>
            <w:r>
              <w:rPr>
                <w:rFonts w:eastAsia="宋体" w:hint="eastAsia"/>
                <w:bCs/>
                <w:color w:val="7030A0"/>
                <w:lang w:val="en-US" w:eastAsia="zh-CN"/>
              </w:rPr>
              <w:t xml:space="preserve">MN), how the second donor-CU assigns IP address for the descendant node via RRC? The </w:t>
            </w:r>
            <w:r>
              <w:rPr>
                <w:rFonts w:eastAsia="宋体"/>
                <w:bCs/>
                <w:color w:val="7030A0"/>
                <w:lang w:val="en-US" w:eastAsia="zh-CN"/>
              </w:rPr>
              <w:t>“</w:t>
            </w:r>
            <w:r>
              <w:rPr>
                <w:rFonts w:eastAsia="宋体" w:hint="eastAsia"/>
                <w:bCs/>
                <w:color w:val="7030A0"/>
                <w:lang w:val="en-US" w:eastAsia="zh-CN"/>
              </w:rPr>
              <w:t>via RRC</w:t>
            </w:r>
            <w:r>
              <w:rPr>
                <w:rFonts w:eastAsia="宋体"/>
                <w:bCs/>
                <w:color w:val="7030A0"/>
                <w:lang w:val="en-US" w:eastAsia="zh-CN"/>
              </w:rPr>
              <w:t>”</w:t>
            </w:r>
            <w:r>
              <w:rPr>
                <w:rFonts w:eastAsia="宋体" w:hint="eastAsia"/>
                <w:bCs/>
                <w:color w:val="7030A0"/>
                <w:lang w:val="en-US" w:eastAsia="zh-CN"/>
              </w:rPr>
              <w:t xml:space="preserve"> is unclear. We agree to send the LS to RAN2. </w:t>
            </w:r>
          </w:p>
        </w:tc>
      </w:tr>
    </w:tbl>
    <w:p w:rsidR="000F78E4" w:rsidRDefault="000F78E4">
      <w:pPr>
        <w:snapToGrid w:val="0"/>
        <w:rPr>
          <w:b/>
          <w:bCs/>
        </w:rPr>
      </w:pPr>
    </w:p>
    <w:p w:rsidR="000F78E4" w:rsidRDefault="008E0540">
      <w:pPr>
        <w:snapToGrid w:val="0"/>
        <w:rPr>
          <w:b/>
          <w:bCs/>
        </w:rPr>
      </w:pPr>
      <w:r>
        <w:rPr>
          <w:b/>
          <w:bCs/>
        </w:rPr>
        <w:t xml:space="preserve">Proposal 11: In inter-donor topology redundancy, the </w:t>
      </w:r>
      <w:proofErr w:type="gramStart"/>
      <w:r>
        <w:rPr>
          <w:b/>
          <w:bCs/>
        </w:rPr>
        <w:t xml:space="preserve">granularities of the load balancing </w:t>
      </w:r>
      <w:r>
        <w:rPr>
          <w:b/>
          <w:bCs/>
          <w:strike/>
          <w:color w:val="FF0000"/>
        </w:rPr>
        <w:t>are per GTP-U tunnel for F1-U traffic and</w:t>
      </w:r>
      <w:r>
        <w:rPr>
          <w:b/>
          <w:bCs/>
        </w:rPr>
        <w:t xml:space="preserve"> </w:t>
      </w:r>
      <w:r>
        <w:rPr>
          <w:b/>
          <w:bCs/>
          <w:color w:val="FF0000"/>
        </w:rPr>
        <w:t>is</w:t>
      </w:r>
      <w:proofErr w:type="gramEnd"/>
      <w:r>
        <w:rPr>
          <w:b/>
          <w:bCs/>
        </w:rPr>
        <w:t xml:space="preserve"> per TNL association for F1-C traffic.</w:t>
      </w:r>
    </w:p>
    <w:tbl>
      <w:tblPr>
        <w:tblStyle w:val="aff2"/>
        <w:tblW w:w="0" w:type="auto"/>
        <w:tblLook w:val="04A0" w:firstRow="1" w:lastRow="0" w:firstColumn="1" w:lastColumn="0" w:noHBand="0" w:noVBand="1"/>
      </w:tblPr>
      <w:tblGrid>
        <w:gridCol w:w="9243"/>
      </w:tblGrid>
      <w:tr w:rsidR="000F78E4">
        <w:tc>
          <w:tcPr>
            <w:tcW w:w="9243" w:type="dxa"/>
          </w:tcPr>
          <w:p w:rsidR="000F78E4" w:rsidRDefault="008E0540">
            <w:pPr>
              <w:snapToGrid w:val="0"/>
              <w:rPr>
                <w:bCs/>
                <w:color w:val="C45911" w:themeColor="accent2" w:themeShade="BF"/>
                <w:szCs w:val="18"/>
              </w:rPr>
            </w:pPr>
            <w:r>
              <w:rPr>
                <w:bCs/>
                <w:color w:val="C45911" w:themeColor="accent2" w:themeShade="BF"/>
                <w:szCs w:val="18"/>
              </w:rPr>
              <w:t xml:space="preserve">[Status] the granularity for F1-U traffic is agreed in CB#34.  </w:t>
            </w:r>
          </w:p>
          <w:p w:rsidR="000F78E4" w:rsidRDefault="008E0540">
            <w:pPr>
              <w:snapToGrid w:val="0"/>
              <w:rPr>
                <w:bCs/>
                <w:sz w:val="18"/>
                <w:szCs w:val="18"/>
              </w:rPr>
            </w:pPr>
            <w:r>
              <w:rPr>
                <w:bCs/>
                <w:sz w:val="18"/>
                <w:szCs w:val="18"/>
              </w:rPr>
              <w:t>[Company Name] …</w:t>
            </w:r>
          </w:p>
          <w:p w:rsidR="000F78E4" w:rsidRDefault="000F78E4">
            <w:pPr>
              <w:snapToGrid w:val="0"/>
              <w:rPr>
                <w:b/>
                <w:bCs/>
                <w:sz w:val="24"/>
                <w:szCs w:val="24"/>
              </w:rPr>
            </w:pPr>
          </w:p>
        </w:tc>
      </w:tr>
    </w:tbl>
    <w:p w:rsidR="000F78E4" w:rsidRDefault="000F78E4">
      <w:pPr>
        <w:snapToGrid w:val="0"/>
        <w:rPr>
          <w:b/>
          <w:bCs/>
          <w:sz w:val="24"/>
          <w:szCs w:val="24"/>
        </w:rPr>
      </w:pPr>
    </w:p>
    <w:p w:rsidR="000F78E4" w:rsidRDefault="008E0540">
      <w:pPr>
        <w:snapToGrid w:val="0"/>
        <w:spacing w:after="0"/>
        <w:rPr>
          <w:b/>
          <w:bCs/>
        </w:rPr>
      </w:pPr>
      <w:r>
        <w:rPr>
          <w:b/>
          <w:bCs/>
        </w:rPr>
        <w:t xml:space="preserve">Proposal 12a: The QoS division should be </w:t>
      </w:r>
      <w:proofErr w:type="spellStart"/>
      <w:r>
        <w:rPr>
          <w:b/>
          <w:bCs/>
        </w:rPr>
        <w:t>controled</w:t>
      </w:r>
      <w:proofErr w:type="spellEnd"/>
      <w:r>
        <w:rPr>
          <w:b/>
          <w:bCs/>
        </w:rPr>
        <w:t xml:space="preserve"> by single CU, FFS on which donor CU</w:t>
      </w:r>
    </w:p>
    <w:p w:rsidR="000F78E4" w:rsidRDefault="008E0540">
      <w:pPr>
        <w:snapToGrid w:val="0"/>
        <w:spacing w:after="0"/>
      </w:pPr>
      <w:r>
        <w:rPr>
          <w:b/>
          <w:bCs/>
        </w:rPr>
        <w:t>Proposal 12b: The BH RLC channel management for each BH link is controlled by individual CU</w:t>
      </w:r>
    </w:p>
    <w:tbl>
      <w:tblPr>
        <w:tblStyle w:val="aff2"/>
        <w:tblW w:w="0" w:type="auto"/>
        <w:tblLook w:val="04A0" w:firstRow="1" w:lastRow="0" w:firstColumn="1" w:lastColumn="0" w:noHBand="0" w:noVBand="1"/>
      </w:tblPr>
      <w:tblGrid>
        <w:gridCol w:w="9243"/>
      </w:tblGrid>
      <w:tr w:rsidR="000F78E4">
        <w:tc>
          <w:tcPr>
            <w:tcW w:w="9243" w:type="dxa"/>
          </w:tcPr>
          <w:p w:rsidR="000F78E4" w:rsidRDefault="008E0540">
            <w:pPr>
              <w:snapToGrid w:val="0"/>
              <w:rPr>
                <w:bCs/>
                <w:color w:val="C45911" w:themeColor="accent2" w:themeShade="BF"/>
                <w:szCs w:val="18"/>
              </w:rPr>
            </w:pPr>
            <w:r>
              <w:rPr>
                <w:bCs/>
                <w:color w:val="C45911" w:themeColor="accent2" w:themeShade="BF"/>
                <w:szCs w:val="18"/>
              </w:rPr>
              <w:lastRenderedPageBreak/>
              <w:t xml:space="preserve">[Status] Some rewording is applied.   </w:t>
            </w:r>
          </w:p>
          <w:p w:rsidR="000F78E4" w:rsidRDefault="008E0540">
            <w:pPr>
              <w:snapToGrid w:val="0"/>
              <w:rPr>
                <w:bCs/>
                <w:sz w:val="18"/>
                <w:szCs w:val="18"/>
              </w:rPr>
            </w:pPr>
            <w:r>
              <w:rPr>
                <w:bCs/>
                <w:sz w:val="18"/>
                <w:szCs w:val="18"/>
              </w:rPr>
              <w:t>[Company Name] …</w:t>
            </w:r>
          </w:p>
          <w:p w:rsidR="000F78E4" w:rsidRDefault="008E0540">
            <w:pPr>
              <w:snapToGrid w:val="0"/>
              <w:spacing w:after="0"/>
              <w:rPr>
                <w:b/>
                <w:bCs/>
              </w:rPr>
            </w:pPr>
            <w:r>
              <w:rPr>
                <w:rFonts w:asciiTheme="minorHAnsi" w:eastAsiaTheme="minorEastAsia" w:hAnsiTheme="minorHAnsi" w:cstheme="minorBidi" w:hint="eastAsia"/>
                <w:color w:val="1F497D"/>
                <w:sz w:val="21"/>
                <w:szCs w:val="22"/>
              </w:rPr>
              <w:t>[</w:t>
            </w:r>
            <w:r>
              <w:rPr>
                <w:rFonts w:asciiTheme="minorHAnsi" w:eastAsiaTheme="minorEastAsia" w:hAnsiTheme="minorHAnsi" w:cstheme="minorBidi"/>
                <w:color w:val="1F497D"/>
                <w:sz w:val="21"/>
                <w:szCs w:val="22"/>
              </w:rPr>
              <w:t xml:space="preserve">Huawei] P12a aims at the QoS division among two topologies, not the per-hop QoS, so we suggest re-wording as: </w:t>
            </w:r>
            <w:r>
              <w:rPr>
                <w:b/>
                <w:bCs/>
              </w:rPr>
              <w:t>The QoS division</w:t>
            </w:r>
            <w:r>
              <w:rPr>
                <w:b/>
                <w:bCs/>
                <w:color w:val="FF0000"/>
                <w:u w:val="single"/>
              </w:rPr>
              <w:t xml:space="preserve"> among two topologies</w:t>
            </w:r>
            <w:r>
              <w:rPr>
                <w:b/>
                <w:bCs/>
              </w:rPr>
              <w:t xml:space="preserve"> should be </w:t>
            </w:r>
            <w:proofErr w:type="spellStart"/>
            <w:r>
              <w:rPr>
                <w:b/>
                <w:bCs/>
              </w:rPr>
              <w:t>controled</w:t>
            </w:r>
            <w:proofErr w:type="spellEnd"/>
            <w:r>
              <w:rPr>
                <w:b/>
                <w:bCs/>
              </w:rPr>
              <w:t xml:space="preserve"> </w:t>
            </w:r>
            <w:proofErr w:type="spellStart"/>
            <w:r>
              <w:rPr>
                <w:b/>
                <w:bCs/>
              </w:rPr>
              <w:t>bly</w:t>
            </w:r>
            <w:proofErr w:type="spellEnd"/>
            <w:r>
              <w:rPr>
                <w:b/>
                <w:bCs/>
              </w:rPr>
              <w:t xml:space="preserve"> single CU, FFS on which donor CU.</w:t>
            </w:r>
          </w:p>
          <w:p w:rsidR="000F78E4" w:rsidRDefault="000F78E4">
            <w:pPr>
              <w:rPr>
                <w:rFonts w:eastAsiaTheme="minorEastAsia"/>
                <w:lang w:eastAsia="zh-CN"/>
              </w:rPr>
            </w:pPr>
          </w:p>
          <w:p w:rsidR="000F78E4" w:rsidRDefault="008E0540">
            <w:pPr>
              <w:rPr>
                <w:rFonts w:eastAsiaTheme="minorEastAsia"/>
                <w:lang w:eastAsia="zh-CN"/>
              </w:rPr>
            </w:pPr>
            <w:r>
              <w:rPr>
                <w:bCs/>
                <w:color w:val="C45911" w:themeColor="accent2" w:themeShade="BF"/>
                <w:szCs w:val="18"/>
              </w:rPr>
              <w:t>[</w:t>
            </w:r>
            <w:proofErr w:type="spellStart"/>
            <w:r>
              <w:rPr>
                <w:bCs/>
                <w:color w:val="C45911" w:themeColor="accent2" w:themeShade="BF"/>
                <w:szCs w:val="18"/>
              </w:rPr>
              <w:t>Samung</w:t>
            </w:r>
            <w:proofErr w:type="spellEnd"/>
            <w:r>
              <w:rPr>
                <w:bCs/>
                <w:color w:val="C45911" w:themeColor="accent2" w:themeShade="BF"/>
                <w:szCs w:val="18"/>
              </w:rPr>
              <w:t>] Fine with your revision</w:t>
            </w:r>
          </w:p>
        </w:tc>
      </w:tr>
    </w:tbl>
    <w:p w:rsidR="000F78E4" w:rsidRDefault="000F78E4">
      <w:pPr>
        <w:rPr>
          <w:rFonts w:eastAsiaTheme="minorEastAsia"/>
          <w:lang w:eastAsia="zh-CN"/>
        </w:rPr>
      </w:pPr>
    </w:p>
    <w:p w:rsidR="000F78E4" w:rsidRDefault="008E0540">
      <w:pPr>
        <w:pStyle w:val="1"/>
        <w:keepLines w:val="0"/>
        <w:overflowPunct/>
        <w:autoSpaceDE/>
        <w:autoSpaceDN/>
        <w:adjustRightInd/>
        <w:spacing w:before="360"/>
        <w:ind w:left="431" w:hanging="431"/>
        <w:textAlignment w:val="auto"/>
      </w:pPr>
      <w:r>
        <w:t>Conclusion, Recommendations [if needed]</w:t>
      </w:r>
    </w:p>
    <w:p w:rsidR="000F78E4" w:rsidRDefault="008E0540">
      <w:r>
        <w:t>If needed</w:t>
      </w:r>
    </w:p>
    <w:p w:rsidR="000F78E4" w:rsidRDefault="008E0540">
      <w:pPr>
        <w:pStyle w:val="1"/>
        <w:keepLines w:val="0"/>
        <w:overflowPunct/>
        <w:autoSpaceDE/>
        <w:autoSpaceDN/>
        <w:adjustRightInd/>
        <w:spacing w:before="360"/>
        <w:ind w:left="431" w:hanging="431"/>
        <w:textAlignment w:val="auto"/>
      </w:pPr>
      <w:r>
        <w:t>References</w:t>
      </w:r>
    </w:p>
    <w:p w:rsidR="000F78E4" w:rsidRDefault="000F78E4">
      <w:pPr>
        <w:rPr>
          <w:rFonts w:eastAsia="宋体"/>
          <w:lang w:val="en-US" w:eastAsia="zh-CN"/>
        </w:rPr>
      </w:pPr>
    </w:p>
    <w:sectPr w:rsidR="000F78E4">
      <w:pgSz w:w="11907" w:h="16839"/>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ricsson User" w:date="2021-01-26T19:30:00Z" w:initials="FB">
    <w:p w:rsidR="008E0540" w:rsidRDefault="008E0540">
      <w:pPr>
        <w:pStyle w:val="ad"/>
      </w:pPr>
      <w:r>
        <w:t>Can this be moved to 23.59 UTC?</w:t>
      </w:r>
    </w:p>
  </w:comment>
  <w:comment w:id="389" w:author="Ericsson User" w:date="2021-01-26T19:48:00Z" w:initials="FB">
    <w:p w:rsidR="008E0540" w:rsidRDefault="008E0540">
      <w:pPr>
        <w:pStyle w:val="ad"/>
      </w:pPr>
      <w:r>
        <w:rPr>
          <w:sz w:val="28"/>
          <w:szCs w:val="28"/>
        </w:rPr>
        <w:t>Well how is it addressed in CB#34? By mentioning it in the text only?</w:t>
      </w:r>
    </w:p>
  </w:comment>
  <w:comment w:id="846" w:author="Ericsson User" w:date="2021-01-26T20:07:00Z" w:initials="FB">
    <w:p w:rsidR="008E0540" w:rsidRDefault="008E0540">
      <w:pPr>
        <w:pStyle w:val="ad"/>
      </w:pPr>
      <w:r>
        <w:t>‘</w:t>
      </w:r>
      <w:proofErr w:type="gramStart"/>
      <w:r>
        <w:t>oblivious</w:t>
      </w:r>
      <w:proofErr w:type="gramEnd"/>
      <w:r>
        <w:t xml:space="preserve"> 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C720B9" w15:done="0"/>
  <w15:commentEx w15:paraId="2799225B" w15:done="0"/>
  <w15:commentEx w15:paraId="2A430C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w:altName w:val="微软雅黑"/>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C175CF"/>
    <w:multiLevelType w:val="singleLevel"/>
    <w:tmpl w:val="B4C175CF"/>
    <w:lvl w:ilvl="0">
      <w:start w:val="1"/>
      <w:numFmt w:val="decimal"/>
      <w:lvlText w:val="%1."/>
      <w:lvlJc w:val="left"/>
      <w:pPr>
        <w:tabs>
          <w:tab w:val="left" w:pos="312"/>
        </w:tabs>
      </w:pPr>
    </w:lvl>
  </w:abstractNum>
  <w:abstractNum w:abstractNumId="1">
    <w:nsid w:val="E5D16534"/>
    <w:multiLevelType w:val="singleLevel"/>
    <w:tmpl w:val="E5D16534"/>
    <w:lvl w:ilvl="0">
      <w:start w:val="1"/>
      <w:numFmt w:val="decimal"/>
      <w:suff w:val="space"/>
      <w:lvlText w:val="%1."/>
      <w:lvlJc w:val="left"/>
    </w:lvl>
  </w:abstractNum>
  <w:abstractNum w:abstractNumId="2">
    <w:nsid w:val="FDC2E9E0"/>
    <w:multiLevelType w:val="singleLevel"/>
    <w:tmpl w:val="FDC2E9E0"/>
    <w:lvl w:ilvl="0">
      <w:start w:val="1"/>
      <w:numFmt w:val="lowerLetter"/>
      <w:suff w:val="space"/>
      <w:lvlText w:val="%1)"/>
      <w:lvlJc w:val="left"/>
    </w:lvl>
  </w:abstractNum>
  <w:abstractNum w:abstractNumId="3">
    <w:nsid w:val="00916884"/>
    <w:multiLevelType w:val="multilevel"/>
    <w:tmpl w:val="00916884"/>
    <w:lvl w:ilvl="0">
      <w:numFmt w:val="bullet"/>
      <w:lvlText w:val="-"/>
      <w:lvlJc w:val="left"/>
      <w:pPr>
        <w:ind w:left="720" w:hanging="360"/>
      </w:pPr>
      <w:rPr>
        <w:rFonts w:ascii="Tahoma" w:eastAsia="宋体" w:hAnsi="Tahoma" w:cs="Tahoma"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18"/>
        </w:tabs>
        <w:ind w:left="718" w:hanging="576"/>
      </w:pPr>
      <w:rPr>
        <w:rFonts w:hint="default"/>
      </w:rPr>
    </w:lvl>
    <w:lvl w:ilvl="2">
      <w:start w:val="1"/>
      <w:numFmt w:val="decimal"/>
      <w:pStyle w:val="3"/>
      <w:lvlText w:val="%1.%2.%3"/>
      <w:lvlJc w:val="left"/>
      <w:pPr>
        <w:tabs>
          <w:tab w:val="left" w:pos="1288"/>
        </w:tabs>
        <w:ind w:left="1288" w:hanging="720"/>
      </w:p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nsid w:val="07FA2BB8"/>
    <w:multiLevelType w:val="multilevel"/>
    <w:tmpl w:val="07FA2BB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367570"/>
    <w:multiLevelType w:val="multilevel"/>
    <w:tmpl w:val="0D367570"/>
    <w:lvl w:ilvl="0">
      <w:start w:val="1"/>
      <w:numFmt w:val="decimal"/>
      <w:pStyle w:val="40"/>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7">
    <w:nsid w:val="13B00C82"/>
    <w:multiLevelType w:val="multilevel"/>
    <w:tmpl w:val="13B00C82"/>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1D30F5"/>
    <w:multiLevelType w:val="multilevel"/>
    <w:tmpl w:val="151D30F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C3C5890"/>
    <w:multiLevelType w:val="multilevel"/>
    <w:tmpl w:val="1C3C589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AC7B96"/>
    <w:multiLevelType w:val="multilevel"/>
    <w:tmpl w:val="21AC7B96"/>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36301915"/>
    <w:multiLevelType w:val="multilevel"/>
    <w:tmpl w:val="3630191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nsid w:val="37D06E34"/>
    <w:multiLevelType w:val="multilevel"/>
    <w:tmpl w:val="37D06E34"/>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0">
    <w:nsid w:val="3C640F74"/>
    <w:multiLevelType w:val="multilevel"/>
    <w:tmpl w:val="3C640F7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24A65A2"/>
    <w:multiLevelType w:val="multilevel"/>
    <w:tmpl w:val="424A65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4C397619"/>
    <w:multiLevelType w:val="multilevel"/>
    <w:tmpl w:val="4C397619"/>
    <w:lvl w:ilvl="0">
      <w:start w:val="2"/>
      <w:numFmt w:val="bullet"/>
      <w:lvlText w:val=""/>
      <w:lvlJc w:val="left"/>
      <w:pPr>
        <w:ind w:left="405" w:hanging="360"/>
      </w:pPr>
      <w:rPr>
        <w:rFonts w:ascii="Symbol" w:eastAsia="宋体"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4">
    <w:nsid w:val="501A289C"/>
    <w:multiLevelType w:val="multilevel"/>
    <w:tmpl w:val="501A28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6C6CEE"/>
    <w:multiLevelType w:val="multilevel"/>
    <w:tmpl w:val="516C6CEE"/>
    <w:lvl w:ilvl="0">
      <w:numFmt w:val="bullet"/>
      <w:lvlText w:val=""/>
      <w:lvlJc w:val="left"/>
      <w:pPr>
        <w:ind w:left="1464" w:hanging="360"/>
      </w:pPr>
      <w:rPr>
        <w:rFonts w:ascii="Wingdings" w:eastAsia="宋体" w:hAnsi="Wingdings" w:cs="宋体" w:hint="default"/>
        <w:b/>
        <w:sz w:val="20"/>
      </w:rPr>
    </w:lvl>
    <w:lvl w:ilvl="1">
      <w:start w:val="1"/>
      <w:numFmt w:val="bullet"/>
      <w:lvlText w:val=""/>
      <w:lvlJc w:val="left"/>
      <w:pPr>
        <w:ind w:left="1944" w:hanging="420"/>
      </w:pPr>
      <w:rPr>
        <w:rFonts w:ascii="Wingdings" w:hAnsi="Wingdings" w:hint="default"/>
      </w:rPr>
    </w:lvl>
    <w:lvl w:ilvl="2">
      <w:start w:val="1"/>
      <w:numFmt w:val="bullet"/>
      <w:lvlText w:val=""/>
      <w:lvlJc w:val="left"/>
      <w:pPr>
        <w:ind w:left="2364" w:hanging="420"/>
      </w:pPr>
      <w:rPr>
        <w:rFonts w:ascii="Wingdings" w:hAnsi="Wingdings" w:hint="default"/>
      </w:rPr>
    </w:lvl>
    <w:lvl w:ilvl="3">
      <w:start w:val="1"/>
      <w:numFmt w:val="bullet"/>
      <w:lvlText w:val=""/>
      <w:lvlJc w:val="left"/>
      <w:pPr>
        <w:ind w:left="2784" w:hanging="420"/>
      </w:pPr>
      <w:rPr>
        <w:rFonts w:ascii="Wingdings" w:hAnsi="Wingdings" w:hint="default"/>
      </w:rPr>
    </w:lvl>
    <w:lvl w:ilvl="4">
      <w:start w:val="1"/>
      <w:numFmt w:val="bullet"/>
      <w:lvlText w:val=""/>
      <w:lvlJc w:val="left"/>
      <w:pPr>
        <w:ind w:left="3204" w:hanging="420"/>
      </w:pPr>
      <w:rPr>
        <w:rFonts w:ascii="Wingdings" w:hAnsi="Wingdings" w:hint="default"/>
      </w:rPr>
    </w:lvl>
    <w:lvl w:ilvl="5">
      <w:start w:val="1"/>
      <w:numFmt w:val="bullet"/>
      <w:lvlText w:val=""/>
      <w:lvlJc w:val="left"/>
      <w:pPr>
        <w:ind w:left="3624" w:hanging="420"/>
      </w:pPr>
      <w:rPr>
        <w:rFonts w:ascii="Wingdings" w:hAnsi="Wingdings" w:hint="default"/>
      </w:rPr>
    </w:lvl>
    <w:lvl w:ilvl="6">
      <w:start w:val="1"/>
      <w:numFmt w:val="bullet"/>
      <w:lvlText w:val=""/>
      <w:lvlJc w:val="left"/>
      <w:pPr>
        <w:ind w:left="4044" w:hanging="420"/>
      </w:pPr>
      <w:rPr>
        <w:rFonts w:ascii="Wingdings" w:hAnsi="Wingdings" w:hint="default"/>
      </w:rPr>
    </w:lvl>
    <w:lvl w:ilvl="7">
      <w:start w:val="1"/>
      <w:numFmt w:val="bullet"/>
      <w:lvlText w:val=""/>
      <w:lvlJc w:val="left"/>
      <w:pPr>
        <w:ind w:left="4464" w:hanging="420"/>
      </w:pPr>
      <w:rPr>
        <w:rFonts w:ascii="Wingdings" w:hAnsi="Wingdings" w:hint="default"/>
      </w:rPr>
    </w:lvl>
    <w:lvl w:ilvl="8">
      <w:start w:val="1"/>
      <w:numFmt w:val="bullet"/>
      <w:lvlText w:val=""/>
      <w:lvlJc w:val="left"/>
      <w:pPr>
        <w:ind w:left="4884" w:hanging="420"/>
      </w:pPr>
      <w:rPr>
        <w:rFonts w:ascii="Wingdings" w:hAnsi="Wingdings" w:hint="default"/>
      </w:rPr>
    </w:lvl>
  </w:abstractNum>
  <w:abstractNum w:abstractNumId="27">
    <w:nsid w:val="52DA4C1B"/>
    <w:multiLevelType w:val="multilevel"/>
    <w:tmpl w:val="52DA4C1B"/>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8">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9">
    <w:nsid w:val="54D64F71"/>
    <w:multiLevelType w:val="multilevel"/>
    <w:tmpl w:val="54D64F71"/>
    <w:lvl w:ilvl="0">
      <w:start w:val="1"/>
      <w:numFmt w:val="bullet"/>
      <w:lvlText w:val="•"/>
      <w:lvlJc w:val="left"/>
      <w:pPr>
        <w:ind w:left="420" w:hanging="420"/>
      </w:pPr>
      <w:rPr>
        <w:rFonts w:ascii="MS UI Gothic" w:hAnsi="MS UI Gothic" w:hint="default"/>
        <w:b/>
        <w:i w:val="0"/>
        <w:color w:val="auto"/>
        <w:sz w:val="22"/>
      </w:rPr>
    </w:lvl>
    <w:lvl w:ilvl="1">
      <w:start w:val="1"/>
      <w:numFmt w:val="bullet"/>
      <w:lvlText w:val=""/>
      <w:lvlJc w:val="left"/>
      <w:pPr>
        <w:ind w:left="840" w:hanging="420"/>
      </w:pPr>
      <w:rPr>
        <w:rFonts w:ascii="MS UI Gothic" w:hAnsi="MS UI Gothic" w:hint="default"/>
      </w:rPr>
    </w:lvl>
    <w:lvl w:ilvl="2">
      <w:start w:val="1"/>
      <w:numFmt w:val="bullet"/>
      <w:lvlText w:val=""/>
      <w:lvlJc w:val="left"/>
      <w:pPr>
        <w:ind w:left="1260" w:hanging="420"/>
      </w:pPr>
      <w:rPr>
        <w:rFonts w:ascii="MS UI Gothic" w:hAnsi="MS UI Gothic" w:hint="default"/>
      </w:rPr>
    </w:lvl>
    <w:lvl w:ilvl="3">
      <w:start w:val="1"/>
      <w:numFmt w:val="bullet"/>
      <w:lvlText w:val=""/>
      <w:lvlJc w:val="left"/>
      <w:pPr>
        <w:ind w:left="1680" w:hanging="420"/>
      </w:pPr>
      <w:rPr>
        <w:rFonts w:ascii="MS UI Gothic" w:hAnsi="MS UI Gothic" w:hint="default"/>
      </w:rPr>
    </w:lvl>
    <w:lvl w:ilvl="4">
      <w:start w:val="1"/>
      <w:numFmt w:val="bullet"/>
      <w:lvlText w:val=""/>
      <w:lvlJc w:val="left"/>
      <w:pPr>
        <w:ind w:left="2100" w:hanging="420"/>
      </w:pPr>
      <w:rPr>
        <w:rFonts w:ascii="MS UI Gothic" w:hAnsi="MS UI Gothic" w:hint="default"/>
      </w:rPr>
    </w:lvl>
    <w:lvl w:ilvl="5">
      <w:start w:val="1"/>
      <w:numFmt w:val="bullet"/>
      <w:lvlText w:val=""/>
      <w:lvlJc w:val="left"/>
      <w:pPr>
        <w:ind w:left="2520" w:hanging="420"/>
      </w:pPr>
      <w:rPr>
        <w:rFonts w:ascii="MS UI Gothic" w:hAnsi="MS UI Gothic" w:hint="default"/>
      </w:rPr>
    </w:lvl>
    <w:lvl w:ilvl="6">
      <w:start w:val="1"/>
      <w:numFmt w:val="bullet"/>
      <w:lvlText w:val=""/>
      <w:lvlJc w:val="left"/>
      <w:pPr>
        <w:ind w:left="2940" w:hanging="420"/>
      </w:pPr>
      <w:rPr>
        <w:rFonts w:ascii="MS UI Gothic" w:hAnsi="MS UI Gothic" w:hint="default"/>
      </w:rPr>
    </w:lvl>
    <w:lvl w:ilvl="7">
      <w:start w:val="1"/>
      <w:numFmt w:val="bullet"/>
      <w:lvlText w:val=""/>
      <w:lvlJc w:val="left"/>
      <w:pPr>
        <w:ind w:left="3360" w:hanging="420"/>
      </w:pPr>
      <w:rPr>
        <w:rFonts w:ascii="MS UI Gothic" w:hAnsi="MS UI Gothic" w:hint="default"/>
      </w:rPr>
    </w:lvl>
    <w:lvl w:ilvl="8">
      <w:start w:val="1"/>
      <w:numFmt w:val="bullet"/>
      <w:lvlText w:val=""/>
      <w:lvlJc w:val="left"/>
      <w:pPr>
        <w:ind w:left="3780" w:hanging="420"/>
      </w:pPr>
      <w:rPr>
        <w:rFonts w:ascii="MS UI Gothic" w:hAnsi="MS UI Gothic" w:hint="default"/>
      </w:rPr>
    </w:lvl>
  </w:abstractNum>
  <w:abstractNum w:abstractNumId="3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1">
    <w:nsid w:val="63B564E1"/>
    <w:multiLevelType w:val="singleLevel"/>
    <w:tmpl w:val="63B564E1"/>
    <w:lvl w:ilvl="0">
      <w:start w:val="1"/>
      <w:numFmt w:val="decimal"/>
      <w:suff w:val="space"/>
      <w:lvlText w:val="%1)"/>
      <w:lvlJc w:val="left"/>
    </w:lvl>
  </w:abstractNum>
  <w:abstractNum w:abstractNumId="32">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3">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7E5D1C67"/>
    <w:multiLevelType w:val="multilevel"/>
    <w:tmpl w:val="7E5D1C67"/>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12"/>
  </w:num>
  <w:num w:numId="4">
    <w:abstractNumId w:val="19"/>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2"/>
  </w:num>
  <w:num w:numId="11">
    <w:abstractNumId w:val="18"/>
  </w:num>
  <w:num w:numId="12">
    <w:abstractNumId w:val="25"/>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26"/>
  </w:num>
  <w:num w:numId="17">
    <w:abstractNumId w:val="8"/>
  </w:num>
  <w:num w:numId="18">
    <w:abstractNumId w:val="7"/>
  </w:num>
  <w:num w:numId="19">
    <w:abstractNumId w:val="20"/>
  </w:num>
  <w:num w:numId="20">
    <w:abstractNumId w:val="15"/>
  </w:num>
  <w:num w:numId="21">
    <w:abstractNumId w:val="16"/>
  </w:num>
  <w:num w:numId="22">
    <w:abstractNumId w:val="21"/>
  </w:num>
  <w:num w:numId="23">
    <w:abstractNumId w:val="2"/>
  </w:num>
  <w:num w:numId="24">
    <w:abstractNumId w:val="27"/>
  </w:num>
  <w:num w:numId="25">
    <w:abstractNumId w:val="9"/>
  </w:num>
  <w:num w:numId="26">
    <w:abstractNumId w:val="3"/>
  </w:num>
  <w:num w:numId="27">
    <w:abstractNumId w:val="23"/>
  </w:num>
  <w:num w:numId="28">
    <w:abstractNumId w:val="0"/>
  </w:num>
  <w:num w:numId="29">
    <w:abstractNumId w:val="10"/>
  </w:num>
  <w:num w:numId="30">
    <w:abstractNumId w:val="5"/>
  </w:num>
  <w:num w:numId="31">
    <w:abstractNumId w:val="34"/>
  </w:num>
  <w:num w:numId="32">
    <w:abstractNumId w:val="31"/>
  </w:num>
  <w:num w:numId="33">
    <w:abstractNumId w:val="24"/>
  </w:num>
  <w:num w:numId="34">
    <w:abstractNumId w:val="1"/>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Ericsson User">
    <w15:presenceInfo w15:providerId="None" w15:userId="Ericsson User"/>
  </w15:person>
  <w15:person w15:author="Milap Majmundar (AT&amp;T)">
    <w15:presenceInfo w15:providerId="None" w15:userId="Milap Majmundar (AT&amp;T)"/>
  </w15:person>
  <w15:person w15:author="Jian (James) Xu_LGE">
    <w15:presenceInfo w15:providerId="None" w15:userId="Jian (James) Xu_LGE"/>
  </w15:person>
  <w15:person w15:author="Steven Xu">
    <w15:presenceInfo w15:providerId="None" w15:userId="Steven Xu"/>
  </w15:person>
  <w15:person w15:author="李　ヤンウェイ">
    <w15:presenceInfo w15:providerId="None" w15:userId="李　ヤンウェイ"/>
  </w15:person>
  <w15:person w15:author="Lenovo">
    <w15:presenceInfo w15:providerId="None" w15:userId="Lenovo"/>
  </w15:person>
  <w15:person w15:author="CATT">
    <w15:presenceInfo w15:providerId="None" w15:userId="CATT"/>
  </w15:person>
  <w15:person w15:author="Intel(Tony Lee)">
    <w15:presenceInfo w15:providerId="None" w15:userId="Intel(Tony Lee)"/>
  </w15:person>
  <w15:person w15:author="Samsung">
    <w15:presenceInfo w15:providerId="None" w15:userId="Samsung"/>
  </w15:person>
  <w15:person w15:author="Qualcomm">
    <w15:presenceInfo w15:providerId="None" w15:userId="Qualcomm"/>
  </w15:person>
  <w15:person w15:author="ZTE">
    <w15:presenceInfo w15:providerId="None" w15:userId="ZTE"/>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529"/>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3C6"/>
    <w:rsid w:val="00026D1C"/>
    <w:rsid w:val="0002766E"/>
    <w:rsid w:val="000300FA"/>
    <w:rsid w:val="00030164"/>
    <w:rsid w:val="00030D3C"/>
    <w:rsid w:val="0003152E"/>
    <w:rsid w:val="000315DE"/>
    <w:rsid w:val="00031AA1"/>
    <w:rsid w:val="00031B21"/>
    <w:rsid w:val="00031B29"/>
    <w:rsid w:val="00031C89"/>
    <w:rsid w:val="00031F8A"/>
    <w:rsid w:val="000326C2"/>
    <w:rsid w:val="00033095"/>
    <w:rsid w:val="00034450"/>
    <w:rsid w:val="0003489A"/>
    <w:rsid w:val="000349F8"/>
    <w:rsid w:val="00035225"/>
    <w:rsid w:val="00035617"/>
    <w:rsid w:val="00035737"/>
    <w:rsid w:val="00035A07"/>
    <w:rsid w:val="0003660E"/>
    <w:rsid w:val="00036797"/>
    <w:rsid w:val="00036C1F"/>
    <w:rsid w:val="00036F68"/>
    <w:rsid w:val="00037A1F"/>
    <w:rsid w:val="00037B2A"/>
    <w:rsid w:val="00037F62"/>
    <w:rsid w:val="00040411"/>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EC7"/>
    <w:rsid w:val="00055F2A"/>
    <w:rsid w:val="000560AA"/>
    <w:rsid w:val="0005615B"/>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173"/>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469"/>
    <w:rsid w:val="000906FE"/>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40B3"/>
    <w:rsid w:val="000A459C"/>
    <w:rsid w:val="000A4B6A"/>
    <w:rsid w:val="000A57FE"/>
    <w:rsid w:val="000A583A"/>
    <w:rsid w:val="000A5C27"/>
    <w:rsid w:val="000A5E88"/>
    <w:rsid w:val="000A6D57"/>
    <w:rsid w:val="000A6E39"/>
    <w:rsid w:val="000A7499"/>
    <w:rsid w:val="000A7A3C"/>
    <w:rsid w:val="000A7E22"/>
    <w:rsid w:val="000B0723"/>
    <w:rsid w:val="000B0DE6"/>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6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1ED"/>
    <w:rsid w:val="000D38B0"/>
    <w:rsid w:val="000D3FF3"/>
    <w:rsid w:val="000D41FE"/>
    <w:rsid w:val="000D43B1"/>
    <w:rsid w:val="000D45EF"/>
    <w:rsid w:val="000D47BA"/>
    <w:rsid w:val="000D4CFD"/>
    <w:rsid w:val="000D4E56"/>
    <w:rsid w:val="000D54BC"/>
    <w:rsid w:val="000D6A95"/>
    <w:rsid w:val="000D725D"/>
    <w:rsid w:val="000D7AF2"/>
    <w:rsid w:val="000E06BC"/>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1BA"/>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0F78E4"/>
    <w:rsid w:val="0010030F"/>
    <w:rsid w:val="00100693"/>
    <w:rsid w:val="00100828"/>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D33"/>
    <w:rsid w:val="0010600F"/>
    <w:rsid w:val="001064B8"/>
    <w:rsid w:val="0010652F"/>
    <w:rsid w:val="001067F7"/>
    <w:rsid w:val="00107351"/>
    <w:rsid w:val="00107DB4"/>
    <w:rsid w:val="00107FE1"/>
    <w:rsid w:val="0011012F"/>
    <w:rsid w:val="0011048A"/>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A23"/>
    <w:rsid w:val="00131B79"/>
    <w:rsid w:val="00131BDE"/>
    <w:rsid w:val="00131DD9"/>
    <w:rsid w:val="00132233"/>
    <w:rsid w:val="001322A0"/>
    <w:rsid w:val="001328E6"/>
    <w:rsid w:val="00132BD6"/>
    <w:rsid w:val="001332EB"/>
    <w:rsid w:val="001337E5"/>
    <w:rsid w:val="00133C65"/>
    <w:rsid w:val="001343AE"/>
    <w:rsid w:val="001343BE"/>
    <w:rsid w:val="00134522"/>
    <w:rsid w:val="001348F4"/>
    <w:rsid w:val="00134998"/>
    <w:rsid w:val="00134A37"/>
    <w:rsid w:val="00134D5E"/>
    <w:rsid w:val="00135907"/>
    <w:rsid w:val="00135D4B"/>
    <w:rsid w:val="0013671C"/>
    <w:rsid w:val="0013681B"/>
    <w:rsid w:val="00136B0B"/>
    <w:rsid w:val="0013729E"/>
    <w:rsid w:val="00137354"/>
    <w:rsid w:val="0013751D"/>
    <w:rsid w:val="001377AA"/>
    <w:rsid w:val="00137AB3"/>
    <w:rsid w:val="00137E16"/>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3D9"/>
    <w:rsid w:val="00147A34"/>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25D9"/>
    <w:rsid w:val="001535AB"/>
    <w:rsid w:val="001535DF"/>
    <w:rsid w:val="00153CFA"/>
    <w:rsid w:val="0015454E"/>
    <w:rsid w:val="00154871"/>
    <w:rsid w:val="00154907"/>
    <w:rsid w:val="00154A11"/>
    <w:rsid w:val="00155B5A"/>
    <w:rsid w:val="001562F5"/>
    <w:rsid w:val="001567DB"/>
    <w:rsid w:val="00156BA8"/>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B2A"/>
    <w:rsid w:val="00163D54"/>
    <w:rsid w:val="00163DFD"/>
    <w:rsid w:val="00164316"/>
    <w:rsid w:val="00164B62"/>
    <w:rsid w:val="00164C32"/>
    <w:rsid w:val="00164D58"/>
    <w:rsid w:val="001655C9"/>
    <w:rsid w:val="001657E9"/>
    <w:rsid w:val="001658AE"/>
    <w:rsid w:val="00165AA7"/>
    <w:rsid w:val="00165EE8"/>
    <w:rsid w:val="00165F4F"/>
    <w:rsid w:val="00166704"/>
    <w:rsid w:val="001667C3"/>
    <w:rsid w:val="001667E6"/>
    <w:rsid w:val="00166D0B"/>
    <w:rsid w:val="00167411"/>
    <w:rsid w:val="00167498"/>
    <w:rsid w:val="00167B53"/>
    <w:rsid w:val="00167D2C"/>
    <w:rsid w:val="001706EA"/>
    <w:rsid w:val="00170CE2"/>
    <w:rsid w:val="00170E6D"/>
    <w:rsid w:val="001715D8"/>
    <w:rsid w:val="001716A5"/>
    <w:rsid w:val="001718EF"/>
    <w:rsid w:val="00172097"/>
    <w:rsid w:val="001724B9"/>
    <w:rsid w:val="00172A29"/>
    <w:rsid w:val="00172F32"/>
    <w:rsid w:val="00173025"/>
    <w:rsid w:val="00173EEC"/>
    <w:rsid w:val="00175CCD"/>
    <w:rsid w:val="00176007"/>
    <w:rsid w:val="00176219"/>
    <w:rsid w:val="00176C6A"/>
    <w:rsid w:val="00176E27"/>
    <w:rsid w:val="00177228"/>
    <w:rsid w:val="0017781E"/>
    <w:rsid w:val="00177D24"/>
    <w:rsid w:val="00177FD3"/>
    <w:rsid w:val="00180678"/>
    <w:rsid w:val="001809D2"/>
    <w:rsid w:val="00180A81"/>
    <w:rsid w:val="00180B0B"/>
    <w:rsid w:val="00180F8A"/>
    <w:rsid w:val="0018126E"/>
    <w:rsid w:val="001813F6"/>
    <w:rsid w:val="00181D8D"/>
    <w:rsid w:val="001825EA"/>
    <w:rsid w:val="001827E6"/>
    <w:rsid w:val="00182CFF"/>
    <w:rsid w:val="001832CD"/>
    <w:rsid w:val="00183341"/>
    <w:rsid w:val="00183B08"/>
    <w:rsid w:val="001842E4"/>
    <w:rsid w:val="00184B30"/>
    <w:rsid w:val="00184DE9"/>
    <w:rsid w:val="00184FEA"/>
    <w:rsid w:val="00185AE6"/>
    <w:rsid w:val="00185B56"/>
    <w:rsid w:val="00186560"/>
    <w:rsid w:val="00186AF2"/>
    <w:rsid w:val="0018716E"/>
    <w:rsid w:val="0018743E"/>
    <w:rsid w:val="001876BE"/>
    <w:rsid w:val="00187A3F"/>
    <w:rsid w:val="00191798"/>
    <w:rsid w:val="00193272"/>
    <w:rsid w:val="001941E1"/>
    <w:rsid w:val="00194AF6"/>
    <w:rsid w:val="00194E47"/>
    <w:rsid w:val="00194F72"/>
    <w:rsid w:val="001952C2"/>
    <w:rsid w:val="00195679"/>
    <w:rsid w:val="00195A48"/>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24"/>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4BE"/>
    <w:rsid w:val="001A76BA"/>
    <w:rsid w:val="001B026B"/>
    <w:rsid w:val="001B0451"/>
    <w:rsid w:val="001B0643"/>
    <w:rsid w:val="001B0EBF"/>
    <w:rsid w:val="001B1542"/>
    <w:rsid w:val="001B155B"/>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3BC"/>
    <w:rsid w:val="001B5478"/>
    <w:rsid w:val="001B60E2"/>
    <w:rsid w:val="001B666F"/>
    <w:rsid w:val="001B6819"/>
    <w:rsid w:val="001B6BD6"/>
    <w:rsid w:val="001B7FBA"/>
    <w:rsid w:val="001C05B3"/>
    <w:rsid w:val="001C0A5B"/>
    <w:rsid w:val="001C0CB3"/>
    <w:rsid w:val="001C0CE7"/>
    <w:rsid w:val="001C1064"/>
    <w:rsid w:val="001C1554"/>
    <w:rsid w:val="001C18A4"/>
    <w:rsid w:val="001C1E88"/>
    <w:rsid w:val="001C23D4"/>
    <w:rsid w:val="001C28FA"/>
    <w:rsid w:val="001C294F"/>
    <w:rsid w:val="001C339E"/>
    <w:rsid w:val="001C4022"/>
    <w:rsid w:val="001C416B"/>
    <w:rsid w:val="001C454F"/>
    <w:rsid w:val="001C4675"/>
    <w:rsid w:val="001C4EFA"/>
    <w:rsid w:val="001C521C"/>
    <w:rsid w:val="001C54CF"/>
    <w:rsid w:val="001C5CBA"/>
    <w:rsid w:val="001C61EB"/>
    <w:rsid w:val="001C642A"/>
    <w:rsid w:val="001C6614"/>
    <w:rsid w:val="001C6776"/>
    <w:rsid w:val="001C689B"/>
    <w:rsid w:val="001C6B55"/>
    <w:rsid w:val="001C723B"/>
    <w:rsid w:val="001D0353"/>
    <w:rsid w:val="001D04AF"/>
    <w:rsid w:val="001D0701"/>
    <w:rsid w:val="001D1430"/>
    <w:rsid w:val="001D27DA"/>
    <w:rsid w:val="001D2CC6"/>
    <w:rsid w:val="001D2E1E"/>
    <w:rsid w:val="001D2FAA"/>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2554"/>
    <w:rsid w:val="001E2A72"/>
    <w:rsid w:val="001E35F8"/>
    <w:rsid w:val="001E35F9"/>
    <w:rsid w:val="001E3C26"/>
    <w:rsid w:val="001E45E8"/>
    <w:rsid w:val="001E5038"/>
    <w:rsid w:val="001E62F5"/>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45B8"/>
    <w:rsid w:val="002050AB"/>
    <w:rsid w:val="002053B1"/>
    <w:rsid w:val="00206443"/>
    <w:rsid w:val="00206450"/>
    <w:rsid w:val="00206920"/>
    <w:rsid w:val="00206BE9"/>
    <w:rsid w:val="00206BF0"/>
    <w:rsid w:val="002075B1"/>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4DAB"/>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04A"/>
    <w:rsid w:val="002303FC"/>
    <w:rsid w:val="00230598"/>
    <w:rsid w:val="00230A5A"/>
    <w:rsid w:val="00230CD1"/>
    <w:rsid w:val="00230D6E"/>
    <w:rsid w:val="00230EBB"/>
    <w:rsid w:val="0023114D"/>
    <w:rsid w:val="002316BD"/>
    <w:rsid w:val="00231953"/>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8FD"/>
    <w:rsid w:val="00240C01"/>
    <w:rsid w:val="002424A0"/>
    <w:rsid w:val="00242934"/>
    <w:rsid w:val="00242C58"/>
    <w:rsid w:val="0024307E"/>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5CF"/>
    <w:rsid w:val="0025586F"/>
    <w:rsid w:val="00255B98"/>
    <w:rsid w:val="00255BAD"/>
    <w:rsid w:val="00255F55"/>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9BE"/>
    <w:rsid w:val="00265A93"/>
    <w:rsid w:val="00265D4A"/>
    <w:rsid w:val="0026652D"/>
    <w:rsid w:val="00266C58"/>
    <w:rsid w:val="00266DA8"/>
    <w:rsid w:val="00267365"/>
    <w:rsid w:val="002675CA"/>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0DB"/>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889"/>
    <w:rsid w:val="00292CAE"/>
    <w:rsid w:val="00293282"/>
    <w:rsid w:val="002939F6"/>
    <w:rsid w:val="002941D4"/>
    <w:rsid w:val="00294990"/>
    <w:rsid w:val="00294BD1"/>
    <w:rsid w:val="00295273"/>
    <w:rsid w:val="00295631"/>
    <w:rsid w:val="002961E2"/>
    <w:rsid w:val="00296327"/>
    <w:rsid w:val="00296669"/>
    <w:rsid w:val="002978E0"/>
    <w:rsid w:val="002979B7"/>
    <w:rsid w:val="00297F02"/>
    <w:rsid w:val="002A0028"/>
    <w:rsid w:val="002A0425"/>
    <w:rsid w:val="002A0C64"/>
    <w:rsid w:val="002A0F81"/>
    <w:rsid w:val="002A1822"/>
    <w:rsid w:val="002A18A1"/>
    <w:rsid w:val="002A1AFC"/>
    <w:rsid w:val="002A1BEA"/>
    <w:rsid w:val="002A1C92"/>
    <w:rsid w:val="002A24AA"/>
    <w:rsid w:val="002A27ED"/>
    <w:rsid w:val="002A28F8"/>
    <w:rsid w:val="002A32F3"/>
    <w:rsid w:val="002A3D39"/>
    <w:rsid w:val="002A4865"/>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521"/>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5EE"/>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3F3"/>
    <w:rsid w:val="002C3777"/>
    <w:rsid w:val="002C3A9B"/>
    <w:rsid w:val="002C3BD4"/>
    <w:rsid w:val="002C3E1A"/>
    <w:rsid w:val="002C43DC"/>
    <w:rsid w:val="002C46D2"/>
    <w:rsid w:val="002C470A"/>
    <w:rsid w:val="002C4A82"/>
    <w:rsid w:val="002C4E08"/>
    <w:rsid w:val="002C4E2C"/>
    <w:rsid w:val="002C5BA7"/>
    <w:rsid w:val="002C6C25"/>
    <w:rsid w:val="002C6D1E"/>
    <w:rsid w:val="002C6ECA"/>
    <w:rsid w:val="002C73ED"/>
    <w:rsid w:val="002C79A9"/>
    <w:rsid w:val="002D05F2"/>
    <w:rsid w:val="002D094E"/>
    <w:rsid w:val="002D0AD9"/>
    <w:rsid w:val="002D13E2"/>
    <w:rsid w:val="002D1690"/>
    <w:rsid w:val="002D1AA7"/>
    <w:rsid w:val="002D2416"/>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4A0"/>
    <w:rsid w:val="002E1650"/>
    <w:rsid w:val="002E1671"/>
    <w:rsid w:val="002E1A19"/>
    <w:rsid w:val="002E1CFB"/>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AE"/>
    <w:rsid w:val="002F35EC"/>
    <w:rsid w:val="002F3D07"/>
    <w:rsid w:val="002F3FC3"/>
    <w:rsid w:val="002F4338"/>
    <w:rsid w:val="002F44B2"/>
    <w:rsid w:val="002F4526"/>
    <w:rsid w:val="002F456C"/>
    <w:rsid w:val="002F45B7"/>
    <w:rsid w:val="002F4B2C"/>
    <w:rsid w:val="002F4BF0"/>
    <w:rsid w:val="002F696A"/>
    <w:rsid w:val="002F79DF"/>
    <w:rsid w:val="002F7A43"/>
    <w:rsid w:val="003000D0"/>
    <w:rsid w:val="00300FA8"/>
    <w:rsid w:val="003014CC"/>
    <w:rsid w:val="0030221E"/>
    <w:rsid w:val="00302E67"/>
    <w:rsid w:val="00303027"/>
    <w:rsid w:val="0030326D"/>
    <w:rsid w:val="00303F03"/>
    <w:rsid w:val="00304230"/>
    <w:rsid w:val="00304291"/>
    <w:rsid w:val="00304377"/>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736"/>
    <w:rsid w:val="00307EBF"/>
    <w:rsid w:val="00310571"/>
    <w:rsid w:val="00310B70"/>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17B0A"/>
    <w:rsid w:val="0032133F"/>
    <w:rsid w:val="003215B1"/>
    <w:rsid w:val="003219D4"/>
    <w:rsid w:val="003221C7"/>
    <w:rsid w:val="0032259D"/>
    <w:rsid w:val="003231F6"/>
    <w:rsid w:val="00324340"/>
    <w:rsid w:val="00324381"/>
    <w:rsid w:val="00324E14"/>
    <w:rsid w:val="003252A9"/>
    <w:rsid w:val="0032600F"/>
    <w:rsid w:val="00326D0B"/>
    <w:rsid w:val="00327922"/>
    <w:rsid w:val="00327BE1"/>
    <w:rsid w:val="00327CD4"/>
    <w:rsid w:val="00327CDD"/>
    <w:rsid w:val="00327D1D"/>
    <w:rsid w:val="00327DCF"/>
    <w:rsid w:val="00330253"/>
    <w:rsid w:val="00330848"/>
    <w:rsid w:val="0033092C"/>
    <w:rsid w:val="00330DAD"/>
    <w:rsid w:val="0033102D"/>
    <w:rsid w:val="00331B67"/>
    <w:rsid w:val="00331C7B"/>
    <w:rsid w:val="00331D00"/>
    <w:rsid w:val="00332250"/>
    <w:rsid w:val="00332403"/>
    <w:rsid w:val="0033331D"/>
    <w:rsid w:val="00333902"/>
    <w:rsid w:val="00333A87"/>
    <w:rsid w:val="00333ACF"/>
    <w:rsid w:val="00333D93"/>
    <w:rsid w:val="0033421C"/>
    <w:rsid w:val="0033465A"/>
    <w:rsid w:val="00334A43"/>
    <w:rsid w:val="00335096"/>
    <w:rsid w:val="00335A4F"/>
    <w:rsid w:val="00335C55"/>
    <w:rsid w:val="00335D9E"/>
    <w:rsid w:val="0033639E"/>
    <w:rsid w:val="00336B5D"/>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308"/>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167"/>
    <w:rsid w:val="00355210"/>
    <w:rsid w:val="0035524E"/>
    <w:rsid w:val="00355620"/>
    <w:rsid w:val="003556B9"/>
    <w:rsid w:val="00355B76"/>
    <w:rsid w:val="00355F03"/>
    <w:rsid w:val="00356799"/>
    <w:rsid w:val="00357239"/>
    <w:rsid w:val="0035752E"/>
    <w:rsid w:val="003577E3"/>
    <w:rsid w:val="00357A65"/>
    <w:rsid w:val="00357EEE"/>
    <w:rsid w:val="00357F1C"/>
    <w:rsid w:val="00357FA1"/>
    <w:rsid w:val="0036010A"/>
    <w:rsid w:val="00360A15"/>
    <w:rsid w:val="00360FC4"/>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06A"/>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28B"/>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5CCF"/>
    <w:rsid w:val="00396851"/>
    <w:rsid w:val="00397D51"/>
    <w:rsid w:val="00397E4E"/>
    <w:rsid w:val="003A00CC"/>
    <w:rsid w:val="003A010C"/>
    <w:rsid w:val="003A01D2"/>
    <w:rsid w:val="003A0228"/>
    <w:rsid w:val="003A0DE8"/>
    <w:rsid w:val="003A0F72"/>
    <w:rsid w:val="003A1186"/>
    <w:rsid w:val="003A1330"/>
    <w:rsid w:val="003A162C"/>
    <w:rsid w:val="003A16B2"/>
    <w:rsid w:val="003A18D8"/>
    <w:rsid w:val="003A1A6E"/>
    <w:rsid w:val="003A2018"/>
    <w:rsid w:val="003A2952"/>
    <w:rsid w:val="003A2968"/>
    <w:rsid w:val="003A2B1B"/>
    <w:rsid w:val="003A2C5C"/>
    <w:rsid w:val="003A2C9B"/>
    <w:rsid w:val="003A34C6"/>
    <w:rsid w:val="003A3B37"/>
    <w:rsid w:val="003A3B6F"/>
    <w:rsid w:val="003A4268"/>
    <w:rsid w:val="003A473C"/>
    <w:rsid w:val="003A4948"/>
    <w:rsid w:val="003A4992"/>
    <w:rsid w:val="003A4CF1"/>
    <w:rsid w:val="003A4E55"/>
    <w:rsid w:val="003A51C1"/>
    <w:rsid w:val="003A5650"/>
    <w:rsid w:val="003A576B"/>
    <w:rsid w:val="003A65A2"/>
    <w:rsid w:val="003A6656"/>
    <w:rsid w:val="003A69C9"/>
    <w:rsid w:val="003A6EF2"/>
    <w:rsid w:val="003A70F0"/>
    <w:rsid w:val="003A72C5"/>
    <w:rsid w:val="003A7695"/>
    <w:rsid w:val="003B1BE0"/>
    <w:rsid w:val="003B2376"/>
    <w:rsid w:val="003B266A"/>
    <w:rsid w:val="003B273C"/>
    <w:rsid w:val="003B3532"/>
    <w:rsid w:val="003B386C"/>
    <w:rsid w:val="003B3AAA"/>
    <w:rsid w:val="003B3ACB"/>
    <w:rsid w:val="003B401A"/>
    <w:rsid w:val="003B4091"/>
    <w:rsid w:val="003B4396"/>
    <w:rsid w:val="003B45B0"/>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64A"/>
    <w:rsid w:val="003C4898"/>
    <w:rsid w:val="003C4C22"/>
    <w:rsid w:val="003C4C23"/>
    <w:rsid w:val="003C4C44"/>
    <w:rsid w:val="003C4D98"/>
    <w:rsid w:val="003C5736"/>
    <w:rsid w:val="003C5B9E"/>
    <w:rsid w:val="003C5EEE"/>
    <w:rsid w:val="003C62C5"/>
    <w:rsid w:val="003C6D57"/>
    <w:rsid w:val="003C6F8E"/>
    <w:rsid w:val="003C7142"/>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C5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4510"/>
    <w:rsid w:val="003E55CD"/>
    <w:rsid w:val="003E569E"/>
    <w:rsid w:val="003E5A04"/>
    <w:rsid w:val="003E5C98"/>
    <w:rsid w:val="003E60F3"/>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02E"/>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842"/>
    <w:rsid w:val="003F7F68"/>
    <w:rsid w:val="00400D9F"/>
    <w:rsid w:val="00401067"/>
    <w:rsid w:val="0040117F"/>
    <w:rsid w:val="004015B8"/>
    <w:rsid w:val="00401D98"/>
    <w:rsid w:val="00402579"/>
    <w:rsid w:val="00402861"/>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0A7"/>
    <w:rsid w:val="00410BBC"/>
    <w:rsid w:val="00411656"/>
    <w:rsid w:val="004116B8"/>
    <w:rsid w:val="0041184C"/>
    <w:rsid w:val="004119FE"/>
    <w:rsid w:val="00411B74"/>
    <w:rsid w:val="00411D79"/>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C94"/>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046"/>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2CA"/>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8FB"/>
    <w:rsid w:val="0044091A"/>
    <w:rsid w:val="00440F40"/>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0C5"/>
    <w:rsid w:val="00451A21"/>
    <w:rsid w:val="00451A5C"/>
    <w:rsid w:val="00451BB6"/>
    <w:rsid w:val="00452103"/>
    <w:rsid w:val="0045306A"/>
    <w:rsid w:val="00453811"/>
    <w:rsid w:val="00453C4F"/>
    <w:rsid w:val="00454F54"/>
    <w:rsid w:val="004553EE"/>
    <w:rsid w:val="004554E5"/>
    <w:rsid w:val="00456154"/>
    <w:rsid w:val="0045665B"/>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BBE"/>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2DB9"/>
    <w:rsid w:val="004731D7"/>
    <w:rsid w:val="00473842"/>
    <w:rsid w:val="00473D76"/>
    <w:rsid w:val="00474840"/>
    <w:rsid w:val="00474A6E"/>
    <w:rsid w:val="00474C1B"/>
    <w:rsid w:val="00474E97"/>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65F"/>
    <w:rsid w:val="004968BC"/>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416"/>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6E7C"/>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1A4"/>
    <w:rsid w:val="004C6679"/>
    <w:rsid w:val="004C6B9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79F"/>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151"/>
    <w:rsid w:val="004E1222"/>
    <w:rsid w:val="004E15DF"/>
    <w:rsid w:val="004E1876"/>
    <w:rsid w:val="004E19EC"/>
    <w:rsid w:val="004E1E46"/>
    <w:rsid w:val="004E1F1E"/>
    <w:rsid w:val="004E2F94"/>
    <w:rsid w:val="004E3576"/>
    <w:rsid w:val="004E3A6C"/>
    <w:rsid w:val="004E3F1A"/>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3833"/>
    <w:rsid w:val="0050493D"/>
    <w:rsid w:val="00504A44"/>
    <w:rsid w:val="00504CDB"/>
    <w:rsid w:val="00505919"/>
    <w:rsid w:val="00505C67"/>
    <w:rsid w:val="00505FA8"/>
    <w:rsid w:val="00507472"/>
    <w:rsid w:val="005102E6"/>
    <w:rsid w:val="005104D1"/>
    <w:rsid w:val="00510948"/>
    <w:rsid w:val="00510D34"/>
    <w:rsid w:val="00510EF0"/>
    <w:rsid w:val="00511E7E"/>
    <w:rsid w:val="00511E8F"/>
    <w:rsid w:val="00512259"/>
    <w:rsid w:val="00512A02"/>
    <w:rsid w:val="00512C53"/>
    <w:rsid w:val="00513CF4"/>
    <w:rsid w:val="00514D10"/>
    <w:rsid w:val="00514E61"/>
    <w:rsid w:val="005157E8"/>
    <w:rsid w:val="00515B1F"/>
    <w:rsid w:val="00515C97"/>
    <w:rsid w:val="00515E18"/>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A03"/>
    <w:rsid w:val="00531C07"/>
    <w:rsid w:val="00531D97"/>
    <w:rsid w:val="00531DE2"/>
    <w:rsid w:val="00531E31"/>
    <w:rsid w:val="00532358"/>
    <w:rsid w:val="00532984"/>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37"/>
    <w:rsid w:val="00541B96"/>
    <w:rsid w:val="00541D53"/>
    <w:rsid w:val="00542693"/>
    <w:rsid w:val="00542DA7"/>
    <w:rsid w:val="00542F89"/>
    <w:rsid w:val="005432F8"/>
    <w:rsid w:val="005434D5"/>
    <w:rsid w:val="00543DEA"/>
    <w:rsid w:val="0054427B"/>
    <w:rsid w:val="00544775"/>
    <w:rsid w:val="00544A74"/>
    <w:rsid w:val="00545AF1"/>
    <w:rsid w:val="00545E98"/>
    <w:rsid w:val="00546499"/>
    <w:rsid w:val="0054656D"/>
    <w:rsid w:val="00546777"/>
    <w:rsid w:val="00546E0A"/>
    <w:rsid w:val="0054706A"/>
    <w:rsid w:val="00547160"/>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2F67"/>
    <w:rsid w:val="00563738"/>
    <w:rsid w:val="00563E1B"/>
    <w:rsid w:val="005648F3"/>
    <w:rsid w:val="00564C6C"/>
    <w:rsid w:val="00565009"/>
    <w:rsid w:val="005650EA"/>
    <w:rsid w:val="0056520E"/>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E5A"/>
    <w:rsid w:val="005713F1"/>
    <w:rsid w:val="00571D7B"/>
    <w:rsid w:val="00571F97"/>
    <w:rsid w:val="005721A2"/>
    <w:rsid w:val="0057278C"/>
    <w:rsid w:val="00572885"/>
    <w:rsid w:val="0057331B"/>
    <w:rsid w:val="00573F37"/>
    <w:rsid w:val="005744B0"/>
    <w:rsid w:val="0057470E"/>
    <w:rsid w:val="00574992"/>
    <w:rsid w:val="00574CE0"/>
    <w:rsid w:val="00575254"/>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08AF"/>
    <w:rsid w:val="00591576"/>
    <w:rsid w:val="0059231A"/>
    <w:rsid w:val="005927EC"/>
    <w:rsid w:val="005937E4"/>
    <w:rsid w:val="00593866"/>
    <w:rsid w:val="005939F6"/>
    <w:rsid w:val="00593AC2"/>
    <w:rsid w:val="00593FC0"/>
    <w:rsid w:val="00594027"/>
    <w:rsid w:val="0059403E"/>
    <w:rsid w:val="00594655"/>
    <w:rsid w:val="005947D1"/>
    <w:rsid w:val="00594FDD"/>
    <w:rsid w:val="005950D2"/>
    <w:rsid w:val="005954BC"/>
    <w:rsid w:val="0059660F"/>
    <w:rsid w:val="00596DA0"/>
    <w:rsid w:val="005971B8"/>
    <w:rsid w:val="00597219"/>
    <w:rsid w:val="0059747A"/>
    <w:rsid w:val="005975CA"/>
    <w:rsid w:val="00597666"/>
    <w:rsid w:val="00597AD6"/>
    <w:rsid w:val="00597FEE"/>
    <w:rsid w:val="005A0AB5"/>
    <w:rsid w:val="005A0E6B"/>
    <w:rsid w:val="005A1490"/>
    <w:rsid w:val="005A2A58"/>
    <w:rsid w:val="005A2D64"/>
    <w:rsid w:val="005A48E5"/>
    <w:rsid w:val="005A505F"/>
    <w:rsid w:val="005A5322"/>
    <w:rsid w:val="005A5582"/>
    <w:rsid w:val="005A563B"/>
    <w:rsid w:val="005A597F"/>
    <w:rsid w:val="005A5DB3"/>
    <w:rsid w:val="005A6591"/>
    <w:rsid w:val="005A7A38"/>
    <w:rsid w:val="005B07CB"/>
    <w:rsid w:val="005B0811"/>
    <w:rsid w:val="005B0961"/>
    <w:rsid w:val="005B1906"/>
    <w:rsid w:val="005B1A95"/>
    <w:rsid w:val="005B1B29"/>
    <w:rsid w:val="005B1BC0"/>
    <w:rsid w:val="005B1C4F"/>
    <w:rsid w:val="005B2293"/>
    <w:rsid w:val="005B250F"/>
    <w:rsid w:val="005B25DF"/>
    <w:rsid w:val="005B270D"/>
    <w:rsid w:val="005B2AC9"/>
    <w:rsid w:val="005B2F5A"/>
    <w:rsid w:val="005B3245"/>
    <w:rsid w:val="005B330E"/>
    <w:rsid w:val="005B390D"/>
    <w:rsid w:val="005B3972"/>
    <w:rsid w:val="005B3EAF"/>
    <w:rsid w:val="005B4586"/>
    <w:rsid w:val="005B4F9E"/>
    <w:rsid w:val="005B5728"/>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3600"/>
    <w:rsid w:val="005C424F"/>
    <w:rsid w:val="005C45A5"/>
    <w:rsid w:val="005C47BA"/>
    <w:rsid w:val="005C4D87"/>
    <w:rsid w:val="005C4EEA"/>
    <w:rsid w:val="005C4F85"/>
    <w:rsid w:val="005C5B53"/>
    <w:rsid w:val="005C5CC2"/>
    <w:rsid w:val="005C5EEE"/>
    <w:rsid w:val="005C67E1"/>
    <w:rsid w:val="005C6CE0"/>
    <w:rsid w:val="005C7405"/>
    <w:rsid w:val="005C7520"/>
    <w:rsid w:val="005C760A"/>
    <w:rsid w:val="005C7AE4"/>
    <w:rsid w:val="005C7B91"/>
    <w:rsid w:val="005D0FDF"/>
    <w:rsid w:val="005D1DEE"/>
    <w:rsid w:val="005D1EC3"/>
    <w:rsid w:val="005D1ECE"/>
    <w:rsid w:val="005D1FB9"/>
    <w:rsid w:val="005D296A"/>
    <w:rsid w:val="005D3172"/>
    <w:rsid w:val="005D3280"/>
    <w:rsid w:val="005D32D6"/>
    <w:rsid w:val="005D337E"/>
    <w:rsid w:val="005D35E9"/>
    <w:rsid w:val="005D3A0E"/>
    <w:rsid w:val="005D3D86"/>
    <w:rsid w:val="005D4688"/>
    <w:rsid w:val="005D480A"/>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CE2"/>
    <w:rsid w:val="005E0D00"/>
    <w:rsid w:val="005E0FC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E6EF4"/>
    <w:rsid w:val="005E78AD"/>
    <w:rsid w:val="005F1112"/>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794"/>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A6D"/>
    <w:rsid w:val="00610B7E"/>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0FB"/>
    <w:rsid w:val="006353B5"/>
    <w:rsid w:val="00635717"/>
    <w:rsid w:val="006358EF"/>
    <w:rsid w:val="0063590A"/>
    <w:rsid w:val="00635B49"/>
    <w:rsid w:val="00635E87"/>
    <w:rsid w:val="00636F32"/>
    <w:rsid w:val="00637717"/>
    <w:rsid w:val="0064045F"/>
    <w:rsid w:val="00640940"/>
    <w:rsid w:val="00640963"/>
    <w:rsid w:val="00640A49"/>
    <w:rsid w:val="00640C2F"/>
    <w:rsid w:val="00640DE7"/>
    <w:rsid w:val="006415CC"/>
    <w:rsid w:val="00641B05"/>
    <w:rsid w:val="006420E2"/>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80E"/>
    <w:rsid w:val="00654E10"/>
    <w:rsid w:val="006555F6"/>
    <w:rsid w:val="00655B14"/>
    <w:rsid w:val="00656021"/>
    <w:rsid w:val="006561D1"/>
    <w:rsid w:val="00656380"/>
    <w:rsid w:val="00656888"/>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5B6"/>
    <w:rsid w:val="0066369C"/>
    <w:rsid w:val="0066386B"/>
    <w:rsid w:val="006639D7"/>
    <w:rsid w:val="006644F7"/>
    <w:rsid w:val="006645E9"/>
    <w:rsid w:val="00665293"/>
    <w:rsid w:val="006654C6"/>
    <w:rsid w:val="00665611"/>
    <w:rsid w:val="00665686"/>
    <w:rsid w:val="006656AC"/>
    <w:rsid w:val="006664BE"/>
    <w:rsid w:val="00666621"/>
    <w:rsid w:val="006667D3"/>
    <w:rsid w:val="00666DEB"/>
    <w:rsid w:val="00667498"/>
    <w:rsid w:val="0066755D"/>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6D"/>
    <w:rsid w:val="0069307F"/>
    <w:rsid w:val="00693139"/>
    <w:rsid w:val="0069323C"/>
    <w:rsid w:val="0069368B"/>
    <w:rsid w:val="00693A50"/>
    <w:rsid w:val="00693C56"/>
    <w:rsid w:val="006945D3"/>
    <w:rsid w:val="0069476A"/>
    <w:rsid w:val="006948B9"/>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141"/>
    <w:rsid w:val="006A1587"/>
    <w:rsid w:val="006A169F"/>
    <w:rsid w:val="006A179A"/>
    <w:rsid w:val="006A191D"/>
    <w:rsid w:val="006A19D7"/>
    <w:rsid w:val="006A2071"/>
    <w:rsid w:val="006A2111"/>
    <w:rsid w:val="006A27AB"/>
    <w:rsid w:val="006A30AA"/>
    <w:rsid w:val="006A38E4"/>
    <w:rsid w:val="006A3C64"/>
    <w:rsid w:val="006A3F29"/>
    <w:rsid w:val="006A4559"/>
    <w:rsid w:val="006A4787"/>
    <w:rsid w:val="006A4A93"/>
    <w:rsid w:val="006A526B"/>
    <w:rsid w:val="006A5A4F"/>
    <w:rsid w:val="006A5A52"/>
    <w:rsid w:val="006A5DB5"/>
    <w:rsid w:val="006A6197"/>
    <w:rsid w:val="006A621B"/>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A38"/>
    <w:rsid w:val="006B6B35"/>
    <w:rsid w:val="006B6D1B"/>
    <w:rsid w:val="006B6FC9"/>
    <w:rsid w:val="006B74A8"/>
    <w:rsid w:val="006B7A78"/>
    <w:rsid w:val="006B7DF1"/>
    <w:rsid w:val="006C06E8"/>
    <w:rsid w:val="006C07D3"/>
    <w:rsid w:val="006C088E"/>
    <w:rsid w:val="006C0C68"/>
    <w:rsid w:val="006C0F92"/>
    <w:rsid w:val="006C1606"/>
    <w:rsid w:val="006C17B6"/>
    <w:rsid w:val="006C1EE5"/>
    <w:rsid w:val="006C2A8C"/>
    <w:rsid w:val="006C2C4F"/>
    <w:rsid w:val="006C2E2F"/>
    <w:rsid w:val="006C3C37"/>
    <w:rsid w:val="006C4302"/>
    <w:rsid w:val="006C4319"/>
    <w:rsid w:val="006C5846"/>
    <w:rsid w:val="006C643F"/>
    <w:rsid w:val="006C6843"/>
    <w:rsid w:val="006C7782"/>
    <w:rsid w:val="006C7AE8"/>
    <w:rsid w:val="006D0672"/>
    <w:rsid w:val="006D0992"/>
    <w:rsid w:val="006D1BFF"/>
    <w:rsid w:val="006D1D2D"/>
    <w:rsid w:val="006D2472"/>
    <w:rsid w:val="006D2682"/>
    <w:rsid w:val="006D2FBA"/>
    <w:rsid w:val="006D3177"/>
    <w:rsid w:val="006D33F0"/>
    <w:rsid w:val="006D3E86"/>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2A1F"/>
    <w:rsid w:val="007133BF"/>
    <w:rsid w:val="007137F4"/>
    <w:rsid w:val="007146DE"/>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25"/>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F4E"/>
    <w:rsid w:val="0073025A"/>
    <w:rsid w:val="00730A33"/>
    <w:rsid w:val="007310D9"/>
    <w:rsid w:val="00731DBC"/>
    <w:rsid w:val="00731F82"/>
    <w:rsid w:val="00732951"/>
    <w:rsid w:val="00732AB5"/>
    <w:rsid w:val="007332D4"/>
    <w:rsid w:val="00734403"/>
    <w:rsid w:val="0073454B"/>
    <w:rsid w:val="00734817"/>
    <w:rsid w:val="007349FC"/>
    <w:rsid w:val="00734C15"/>
    <w:rsid w:val="00735431"/>
    <w:rsid w:val="00735486"/>
    <w:rsid w:val="00735650"/>
    <w:rsid w:val="007356B7"/>
    <w:rsid w:val="00735932"/>
    <w:rsid w:val="007359D4"/>
    <w:rsid w:val="00735FA6"/>
    <w:rsid w:val="00736108"/>
    <w:rsid w:val="007373FF"/>
    <w:rsid w:val="00737456"/>
    <w:rsid w:val="00737830"/>
    <w:rsid w:val="00737B01"/>
    <w:rsid w:val="00737B09"/>
    <w:rsid w:val="0074037F"/>
    <w:rsid w:val="00740F67"/>
    <w:rsid w:val="007410A5"/>
    <w:rsid w:val="0074122A"/>
    <w:rsid w:val="00741A8C"/>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786"/>
    <w:rsid w:val="0075305A"/>
    <w:rsid w:val="007534E0"/>
    <w:rsid w:val="007537DF"/>
    <w:rsid w:val="007538BB"/>
    <w:rsid w:val="00753F3F"/>
    <w:rsid w:val="0075422F"/>
    <w:rsid w:val="007543B5"/>
    <w:rsid w:val="00754484"/>
    <w:rsid w:val="007557BE"/>
    <w:rsid w:val="00755D40"/>
    <w:rsid w:val="00756384"/>
    <w:rsid w:val="007564ED"/>
    <w:rsid w:val="007566C0"/>
    <w:rsid w:val="0075687F"/>
    <w:rsid w:val="007579AF"/>
    <w:rsid w:val="00757DBB"/>
    <w:rsid w:val="007605BC"/>
    <w:rsid w:val="007609B6"/>
    <w:rsid w:val="00760DB3"/>
    <w:rsid w:val="00760E98"/>
    <w:rsid w:val="007611C3"/>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6FDD"/>
    <w:rsid w:val="007672B1"/>
    <w:rsid w:val="00767A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606"/>
    <w:rsid w:val="007738A6"/>
    <w:rsid w:val="0077474A"/>
    <w:rsid w:val="007752AB"/>
    <w:rsid w:val="0077644B"/>
    <w:rsid w:val="007769D1"/>
    <w:rsid w:val="00776B29"/>
    <w:rsid w:val="00776B50"/>
    <w:rsid w:val="00776E5F"/>
    <w:rsid w:val="00776F3C"/>
    <w:rsid w:val="007771CB"/>
    <w:rsid w:val="00777A53"/>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59F0"/>
    <w:rsid w:val="00786002"/>
    <w:rsid w:val="00786464"/>
    <w:rsid w:val="00786789"/>
    <w:rsid w:val="007869F1"/>
    <w:rsid w:val="00786CBF"/>
    <w:rsid w:val="00787452"/>
    <w:rsid w:val="00787AB8"/>
    <w:rsid w:val="00790638"/>
    <w:rsid w:val="00791709"/>
    <w:rsid w:val="00791A7E"/>
    <w:rsid w:val="00792099"/>
    <w:rsid w:val="00792146"/>
    <w:rsid w:val="00792200"/>
    <w:rsid w:val="007923CD"/>
    <w:rsid w:val="007927AB"/>
    <w:rsid w:val="00792BCA"/>
    <w:rsid w:val="00792C28"/>
    <w:rsid w:val="00792DE6"/>
    <w:rsid w:val="00793F39"/>
    <w:rsid w:val="0079401B"/>
    <w:rsid w:val="007944B1"/>
    <w:rsid w:val="007945C7"/>
    <w:rsid w:val="00794DCD"/>
    <w:rsid w:val="00795009"/>
    <w:rsid w:val="00795021"/>
    <w:rsid w:val="00795845"/>
    <w:rsid w:val="00795FB4"/>
    <w:rsid w:val="007965C5"/>
    <w:rsid w:val="00796755"/>
    <w:rsid w:val="0079732A"/>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027"/>
    <w:rsid w:val="007B1197"/>
    <w:rsid w:val="007B14D0"/>
    <w:rsid w:val="007B2229"/>
    <w:rsid w:val="007B28ED"/>
    <w:rsid w:val="007B2B8C"/>
    <w:rsid w:val="007B330F"/>
    <w:rsid w:val="007B331C"/>
    <w:rsid w:val="007B3812"/>
    <w:rsid w:val="007B41DE"/>
    <w:rsid w:val="007B4AC7"/>
    <w:rsid w:val="007B4B35"/>
    <w:rsid w:val="007B4F63"/>
    <w:rsid w:val="007B5462"/>
    <w:rsid w:val="007B5543"/>
    <w:rsid w:val="007B6218"/>
    <w:rsid w:val="007B6264"/>
    <w:rsid w:val="007B641B"/>
    <w:rsid w:val="007B6847"/>
    <w:rsid w:val="007B68A8"/>
    <w:rsid w:val="007B6944"/>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2EB"/>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A61"/>
    <w:rsid w:val="007D5FC3"/>
    <w:rsid w:val="007D6123"/>
    <w:rsid w:val="007D6A2F"/>
    <w:rsid w:val="007D6CB0"/>
    <w:rsid w:val="007D6E2E"/>
    <w:rsid w:val="007D71AC"/>
    <w:rsid w:val="007D72A9"/>
    <w:rsid w:val="007D75BE"/>
    <w:rsid w:val="007D79F3"/>
    <w:rsid w:val="007D7A54"/>
    <w:rsid w:val="007E03EE"/>
    <w:rsid w:val="007E0456"/>
    <w:rsid w:val="007E0793"/>
    <w:rsid w:val="007E0954"/>
    <w:rsid w:val="007E09E6"/>
    <w:rsid w:val="007E1653"/>
    <w:rsid w:val="007E186D"/>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0FC8"/>
    <w:rsid w:val="007F10AA"/>
    <w:rsid w:val="007F13C2"/>
    <w:rsid w:val="007F1896"/>
    <w:rsid w:val="007F1999"/>
    <w:rsid w:val="007F1A9F"/>
    <w:rsid w:val="007F1E4D"/>
    <w:rsid w:val="007F2151"/>
    <w:rsid w:val="007F22BA"/>
    <w:rsid w:val="007F2532"/>
    <w:rsid w:val="007F398B"/>
    <w:rsid w:val="007F4979"/>
    <w:rsid w:val="007F4C3C"/>
    <w:rsid w:val="007F5786"/>
    <w:rsid w:val="007F5812"/>
    <w:rsid w:val="007F58DF"/>
    <w:rsid w:val="007F60D2"/>
    <w:rsid w:val="007F64D1"/>
    <w:rsid w:val="007F66A0"/>
    <w:rsid w:val="007F6D56"/>
    <w:rsid w:val="007F7203"/>
    <w:rsid w:val="007F7761"/>
    <w:rsid w:val="007F79D4"/>
    <w:rsid w:val="007F7A86"/>
    <w:rsid w:val="007F7E4E"/>
    <w:rsid w:val="008003B0"/>
    <w:rsid w:val="008005FB"/>
    <w:rsid w:val="0080146A"/>
    <w:rsid w:val="008015AB"/>
    <w:rsid w:val="008015BF"/>
    <w:rsid w:val="00801682"/>
    <w:rsid w:val="00801808"/>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464"/>
    <w:rsid w:val="00814C94"/>
    <w:rsid w:val="00814D21"/>
    <w:rsid w:val="0081517D"/>
    <w:rsid w:val="0081548A"/>
    <w:rsid w:val="008156C5"/>
    <w:rsid w:val="00815B28"/>
    <w:rsid w:val="00815B68"/>
    <w:rsid w:val="00815E13"/>
    <w:rsid w:val="0081638B"/>
    <w:rsid w:val="0081669D"/>
    <w:rsid w:val="00816925"/>
    <w:rsid w:val="008169CA"/>
    <w:rsid w:val="00816E8C"/>
    <w:rsid w:val="008171E2"/>
    <w:rsid w:val="008175FB"/>
    <w:rsid w:val="00817694"/>
    <w:rsid w:val="0082013D"/>
    <w:rsid w:val="008201E5"/>
    <w:rsid w:val="008203E3"/>
    <w:rsid w:val="008208E7"/>
    <w:rsid w:val="00820A42"/>
    <w:rsid w:val="0082172A"/>
    <w:rsid w:val="00821F17"/>
    <w:rsid w:val="00821F1A"/>
    <w:rsid w:val="00822040"/>
    <w:rsid w:val="008222FF"/>
    <w:rsid w:val="00822DA8"/>
    <w:rsid w:val="00823507"/>
    <w:rsid w:val="008240AE"/>
    <w:rsid w:val="0082455F"/>
    <w:rsid w:val="008245ED"/>
    <w:rsid w:val="0082513A"/>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1F54"/>
    <w:rsid w:val="00832144"/>
    <w:rsid w:val="00832217"/>
    <w:rsid w:val="008322FB"/>
    <w:rsid w:val="008327F0"/>
    <w:rsid w:val="00832EE9"/>
    <w:rsid w:val="0083347F"/>
    <w:rsid w:val="0083365C"/>
    <w:rsid w:val="008336F5"/>
    <w:rsid w:val="008342FE"/>
    <w:rsid w:val="0083434F"/>
    <w:rsid w:val="008343CC"/>
    <w:rsid w:val="00834F30"/>
    <w:rsid w:val="0083539D"/>
    <w:rsid w:val="008354D0"/>
    <w:rsid w:val="008355C6"/>
    <w:rsid w:val="00835973"/>
    <w:rsid w:val="00835CC3"/>
    <w:rsid w:val="00836375"/>
    <w:rsid w:val="00836527"/>
    <w:rsid w:val="00836676"/>
    <w:rsid w:val="0083692B"/>
    <w:rsid w:val="00837072"/>
    <w:rsid w:val="0083732B"/>
    <w:rsid w:val="00837934"/>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BD7"/>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CD0"/>
    <w:rsid w:val="00865343"/>
    <w:rsid w:val="00865633"/>
    <w:rsid w:val="00865849"/>
    <w:rsid w:val="00865D60"/>
    <w:rsid w:val="00866BEF"/>
    <w:rsid w:val="00866D67"/>
    <w:rsid w:val="00866E23"/>
    <w:rsid w:val="00866ECC"/>
    <w:rsid w:val="00867054"/>
    <w:rsid w:val="008679DB"/>
    <w:rsid w:val="008700C8"/>
    <w:rsid w:val="00870276"/>
    <w:rsid w:val="008703E1"/>
    <w:rsid w:val="0087063D"/>
    <w:rsid w:val="0087107E"/>
    <w:rsid w:val="008720DE"/>
    <w:rsid w:val="008721C0"/>
    <w:rsid w:val="008722B4"/>
    <w:rsid w:val="008724E6"/>
    <w:rsid w:val="0087252F"/>
    <w:rsid w:val="008727D3"/>
    <w:rsid w:val="00872B60"/>
    <w:rsid w:val="00872D62"/>
    <w:rsid w:val="00872F01"/>
    <w:rsid w:val="00873555"/>
    <w:rsid w:val="00873A69"/>
    <w:rsid w:val="00874382"/>
    <w:rsid w:val="00874482"/>
    <w:rsid w:val="00874620"/>
    <w:rsid w:val="00874EBC"/>
    <w:rsid w:val="0087529B"/>
    <w:rsid w:val="0087569C"/>
    <w:rsid w:val="008758F1"/>
    <w:rsid w:val="00875C8B"/>
    <w:rsid w:val="0087642D"/>
    <w:rsid w:val="00876763"/>
    <w:rsid w:val="008768AC"/>
    <w:rsid w:val="00876EE9"/>
    <w:rsid w:val="00877150"/>
    <w:rsid w:val="0087726F"/>
    <w:rsid w:val="008772FD"/>
    <w:rsid w:val="0087730A"/>
    <w:rsid w:val="0087754D"/>
    <w:rsid w:val="00877F98"/>
    <w:rsid w:val="00880ED4"/>
    <w:rsid w:val="0088155D"/>
    <w:rsid w:val="008815C3"/>
    <w:rsid w:val="00881ED5"/>
    <w:rsid w:val="00881F93"/>
    <w:rsid w:val="00882209"/>
    <w:rsid w:val="008827B0"/>
    <w:rsid w:val="00882812"/>
    <w:rsid w:val="00882B85"/>
    <w:rsid w:val="0088349A"/>
    <w:rsid w:val="008836E1"/>
    <w:rsid w:val="0088421E"/>
    <w:rsid w:val="0088511D"/>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8BA"/>
    <w:rsid w:val="00891AD9"/>
    <w:rsid w:val="00891F43"/>
    <w:rsid w:val="00892138"/>
    <w:rsid w:val="00892493"/>
    <w:rsid w:val="008924EF"/>
    <w:rsid w:val="00893213"/>
    <w:rsid w:val="00893343"/>
    <w:rsid w:val="008937DD"/>
    <w:rsid w:val="0089405A"/>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3D88"/>
    <w:rsid w:val="008A4167"/>
    <w:rsid w:val="008A4935"/>
    <w:rsid w:val="008A4BA6"/>
    <w:rsid w:val="008A5127"/>
    <w:rsid w:val="008A573A"/>
    <w:rsid w:val="008A5A03"/>
    <w:rsid w:val="008A5AA5"/>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4D0"/>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3F61"/>
    <w:rsid w:val="008C45EE"/>
    <w:rsid w:val="008C4808"/>
    <w:rsid w:val="008C4C0B"/>
    <w:rsid w:val="008C6102"/>
    <w:rsid w:val="008C65CB"/>
    <w:rsid w:val="008C6CF6"/>
    <w:rsid w:val="008C6FD4"/>
    <w:rsid w:val="008C76DF"/>
    <w:rsid w:val="008C7970"/>
    <w:rsid w:val="008C7FAC"/>
    <w:rsid w:val="008D04DE"/>
    <w:rsid w:val="008D12F3"/>
    <w:rsid w:val="008D1489"/>
    <w:rsid w:val="008D154B"/>
    <w:rsid w:val="008D1B0D"/>
    <w:rsid w:val="008D1C3D"/>
    <w:rsid w:val="008D2128"/>
    <w:rsid w:val="008D21AA"/>
    <w:rsid w:val="008D2A04"/>
    <w:rsid w:val="008D2F1A"/>
    <w:rsid w:val="008D3674"/>
    <w:rsid w:val="008D389A"/>
    <w:rsid w:val="008D38B5"/>
    <w:rsid w:val="008D38CA"/>
    <w:rsid w:val="008D3ABE"/>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540"/>
    <w:rsid w:val="008E0D6F"/>
    <w:rsid w:val="008E1228"/>
    <w:rsid w:val="008E1584"/>
    <w:rsid w:val="008E1B2C"/>
    <w:rsid w:val="008E1E73"/>
    <w:rsid w:val="008E1F17"/>
    <w:rsid w:val="008E1FE0"/>
    <w:rsid w:val="008E25C9"/>
    <w:rsid w:val="008E28B6"/>
    <w:rsid w:val="008E33C0"/>
    <w:rsid w:val="008E36EB"/>
    <w:rsid w:val="008E3C37"/>
    <w:rsid w:val="008E44CB"/>
    <w:rsid w:val="008E45E1"/>
    <w:rsid w:val="008E4DE1"/>
    <w:rsid w:val="008E4EC7"/>
    <w:rsid w:val="008E4FF5"/>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049"/>
    <w:rsid w:val="008F548A"/>
    <w:rsid w:val="008F5A5E"/>
    <w:rsid w:val="008F5A91"/>
    <w:rsid w:val="008F5C15"/>
    <w:rsid w:val="008F5C62"/>
    <w:rsid w:val="008F6100"/>
    <w:rsid w:val="008F694D"/>
    <w:rsid w:val="008F6CB7"/>
    <w:rsid w:val="008F709E"/>
    <w:rsid w:val="008F74BD"/>
    <w:rsid w:val="008F7A68"/>
    <w:rsid w:val="008F7AB3"/>
    <w:rsid w:val="008F7C35"/>
    <w:rsid w:val="008F7C7E"/>
    <w:rsid w:val="009003DE"/>
    <w:rsid w:val="00900527"/>
    <w:rsid w:val="0090092B"/>
    <w:rsid w:val="00900B07"/>
    <w:rsid w:val="00900C19"/>
    <w:rsid w:val="00900D61"/>
    <w:rsid w:val="00900E48"/>
    <w:rsid w:val="00900ECD"/>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27D"/>
    <w:rsid w:val="009073C4"/>
    <w:rsid w:val="009073FF"/>
    <w:rsid w:val="00907DD9"/>
    <w:rsid w:val="00907E51"/>
    <w:rsid w:val="009104C6"/>
    <w:rsid w:val="00910AE3"/>
    <w:rsid w:val="00910C4E"/>
    <w:rsid w:val="00911DA7"/>
    <w:rsid w:val="00912093"/>
    <w:rsid w:val="00912668"/>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091"/>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4C7"/>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7B4"/>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65B"/>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268"/>
    <w:rsid w:val="0095633E"/>
    <w:rsid w:val="00956511"/>
    <w:rsid w:val="00956706"/>
    <w:rsid w:val="00956A78"/>
    <w:rsid w:val="00957145"/>
    <w:rsid w:val="009576A0"/>
    <w:rsid w:val="00957A46"/>
    <w:rsid w:val="00957F8B"/>
    <w:rsid w:val="009601FE"/>
    <w:rsid w:val="00960AA7"/>
    <w:rsid w:val="00961053"/>
    <w:rsid w:val="009616CC"/>
    <w:rsid w:val="00961910"/>
    <w:rsid w:val="00961BE0"/>
    <w:rsid w:val="009628DB"/>
    <w:rsid w:val="00962D70"/>
    <w:rsid w:val="009631D5"/>
    <w:rsid w:val="00963395"/>
    <w:rsid w:val="00963A81"/>
    <w:rsid w:val="00963C13"/>
    <w:rsid w:val="00963EEA"/>
    <w:rsid w:val="009640B0"/>
    <w:rsid w:val="009642CC"/>
    <w:rsid w:val="009643B4"/>
    <w:rsid w:val="00964565"/>
    <w:rsid w:val="009647D9"/>
    <w:rsid w:val="00965105"/>
    <w:rsid w:val="00965550"/>
    <w:rsid w:val="009657F7"/>
    <w:rsid w:val="00965838"/>
    <w:rsid w:val="00965CBD"/>
    <w:rsid w:val="00965D09"/>
    <w:rsid w:val="0096601C"/>
    <w:rsid w:val="009666CC"/>
    <w:rsid w:val="009667B5"/>
    <w:rsid w:val="00966FFC"/>
    <w:rsid w:val="009678E1"/>
    <w:rsid w:val="00967E6D"/>
    <w:rsid w:val="00967FCB"/>
    <w:rsid w:val="009702AB"/>
    <w:rsid w:val="009709B2"/>
    <w:rsid w:val="00970C84"/>
    <w:rsid w:val="00970DE9"/>
    <w:rsid w:val="00971085"/>
    <w:rsid w:val="009710E0"/>
    <w:rsid w:val="00971B93"/>
    <w:rsid w:val="00971D9B"/>
    <w:rsid w:val="0097238A"/>
    <w:rsid w:val="0097280D"/>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2D36"/>
    <w:rsid w:val="0098308E"/>
    <w:rsid w:val="009833E2"/>
    <w:rsid w:val="009838A1"/>
    <w:rsid w:val="0098407C"/>
    <w:rsid w:val="009846CA"/>
    <w:rsid w:val="0098494B"/>
    <w:rsid w:val="00984D7A"/>
    <w:rsid w:val="00984F62"/>
    <w:rsid w:val="00985C6C"/>
    <w:rsid w:val="00985DC2"/>
    <w:rsid w:val="0098703A"/>
    <w:rsid w:val="0098718B"/>
    <w:rsid w:val="009876D5"/>
    <w:rsid w:val="00987B27"/>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58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23C"/>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C41"/>
    <w:rsid w:val="009B319A"/>
    <w:rsid w:val="009B3312"/>
    <w:rsid w:val="009B3555"/>
    <w:rsid w:val="009B3713"/>
    <w:rsid w:val="009B465C"/>
    <w:rsid w:val="009B4B27"/>
    <w:rsid w:val="009B5180"/>
    <w:rsid w:val="009B53C2"/>
    <w:rsid w:val="009B548A"/>
    <w:rsid w:val="009B5AFF"/>
    <w:rsid w:val="009B5B6D"/>
    <w:rsid w:val="009B5F31"/>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B"/>
    <w:rsid w:val="009D50F3"/>
    <w:rsid w:val="009D5255"/>
    <w:rsid w:val="009D59F8"/>
    <w:rsid w:val="009D5DBF"/>
    <w:rsid w:val="009D6489"/>
    <w:rsid w:val="009D6C68"/>
    <w:rsid w:val="009D7364"/>
    <w:rsid w:val="009D73A5"/>
    <w:rsid w:val="009D766E"/>
    <w:rsid w:val="009D76D3"/>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10"/>
    <w:rsid w:val="009E4D28"/>
    <w:rsid w:val="009E5993"/>
    <w:rsid w:val="009E5FC3"/>
    <w:rsid w:val="009E608E"/>
    <w:rsid w:val="009E60C6"/>
    <w:rsid w:val="009E6A80"/>
    <w:rsid w:val="009E7692"/>
    <w:rsid w:val="009F08C0"/>
    <w:rsid w:val="009F0A04"/>
    <w:rsid w:val="009F0DF3"/>
    <w:rsid w:val="009F1383"/>
    <w:rsid w:val="009F1992"/>
    <w:rsid w:val="009F1AFA"/>
    <w:rsid w:val="009F2801"/>
    <w:rsid w:val="009F2F5F"/>
    <w:rsid w:val="009F323B"/>
    <w:rsid w:val="009F43FD"/>
    <w:rsid w:val="009F50BC"/>
    <w:rsid w:val="009F5AD9"/>
    <w:rsid w:val="009F5C36"/>
    <w:rsid w:val="009F630A"/>
    <w:rsid w:val="009F633F"/>
    <w:rsid w:val="009F674B"/>
    <w:rsid w:val="009F6A1A"/>
    <w:rsid w:val="009F6F1B"/>
    <w:rsid w:val="009F6FB3"/>
    <w:rsid w:val="009F7282"/>
    <w:rsid w:val="009F7954"/>
    <w:rsid w:val="009F7AB3"/>
    <w:rsid w:val="00A0007D"/>
    <w:rsid w:val="00A00866"/>
    <w:rsid w:val="00A01038"/>
    <w:rsid w:val="00A02BCA"/>
    <w:rsid w:val="00A02DC3"/>
    <w:rsid w:val="00A02E10"/>
    <w:rsid w:val="00A02E74"/>
    <w:rsid w:val="00A03117"/>
    <w:rsid w:val="00A0352E"/>
    <w:rsid w:val="00A03637"/>
    <w:rsid w:val="00A0390F"/>
    <w:rsid w:val="00A03A09"/>
    <w:rsid w:val="00A03BEF"/>
    <w:rsid w:val="00A03E94"/>
    <w:rsid w:val="00A03FFA"/>
    <w:rsid w:val="00A042CD"/>
    <w:rsid w:val="00A044AF"/>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17862"/>
    <w:rsid w:val="00A2051A"/>
    <w:rsid w:val="00A205C6"/>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20"/>
    <w:rsid w:val="00A312C5"/>
    <w:rsid w:val="00A31CE1"/>
    <w:rsid w:val="00A323E1"/>
    <w:rsid w:val="00A32655"/>
    <w:rsid w:val="00A33044"/>
    <w:rsid w:val="00A333D3"/>
    <w:rsid w:val="00A335D0"/>
    <w:rsid w:val="00A33C2C"/>
    <w:rsid w:val="00A340D5"/>
    <w:rsid w:val="00A34339"/>
    <w:rsid w:val="00A34A7E"/>
    <w:rsid w:val="00A34B03"/>
    <w:rsid w:val="00A3509A"/>
    <w:rsid w:val="00A355FE"/>
    <w:rsid w:val="00A3566C"/>
    <w:rsid w:val="00A35713"/>
    <w:rsid w:val="00A35846"/>
    <w:rsid w:val="00A35C15"/>
    <w:rsid w:val="00A36128"/>
    <w:rsid w:val="00A36314"/>
    <w:rsid w:val="00A3671D"/>
    <w:rsid w:val="00A369EB"/>
    <w:rsid w:val="00A36D57"/>
    <w:rsid w:val="00A37A21"/>
    <w:rsid w:val="00A401B2"/>
    <w:rsid w:val="00A4050F"/>
    <w:rsid w:val="00A40A3E"/>
    <w:rsid w:val="00A40C92"/>
    <w:rsid w:val="00A40CA2"/>
    <w:rsid w:val="00A40DA2"/>
    <w:rsid w:val="00A41439"/>
    <w:rsid w:val="00A41505"/>
    <w:rsid w:val="00A42148"/>
    <w:rsid w:val="00A42640"/>
    <w:rsid w:val="00A4304F"/>
    <w:rsid w:val="00A430A9"/>
    <w:rsid w:val="00A430F4"/>
    <w:rsid w:val="00A433D9"/>
    <w:rsid w:val="00A43990"/>
    <w:rsid w:val="00A440B5"/>
    <w:rsid w:val="00A447B4"/>
    <w:rsid w:val="00A44EA3"/>
    <w:rsid w:val="00A450A6"/>
    <w:rsid w:val="00A450FC"/>
    <w:rsid w:val="00A45109"/>
    <w:rsid w:val="00A45A42"/>
    <w:rsid w:val="00A45EA0"/>
    <w:rsid w:val="00A46ED2"/>
    <w:rsid w:val="00A4712C"/>
    <w:rsid w:val="00A4716D"/>
    <w:rsid w:val="00A47CEE"/>
    <w:rsid w:val="00A47DC6"/>
    <w:rsid w:val="00A47EF0"/>
    <w:rsid w:val="00A50D48"/>
    <w:rsid w:val="00A512F5"/>
    <w:rsid w:val="00A513DF"/>
    <w:rsid w:val="00A51934"/>
    <w:rsid w:val="00A526BD"/>
    <w:rsid w:val="00A5320A"/>
    <w:rsid w:val="00A53755"/>
    <w:rsid w:val="00A539B2"/>
    <w:rsid w:val="00A53B75"/>
    <w:rsid w:val="00A54184"/>
    <w:rsid w:val="00A541B5"/>
    <w:rsid w:val="00A54240"/>
    <w:rsid w:val="00A54390"/>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C5"/>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4A47"/>
    <w:rsid w:val="00A75BB2"/>
    <w:rsid w:val="00A75C13"/>
    <w:rsid w:val="00A7621B"/>
    <w:rsid w:val="00A762D4"/>
    <w:rsid w:val="00A7684C"/>
    <w:rsid w:val="00A771BA"/>
    <w:rsid w:val="00A7761A"/>
    <w:rsid w:val="00A8007E"/>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2A5"/>
    <w:rsid w:val="00A91EF0"/>
    <w:rsid w:val="00A922D4"/>
    <w:rsid w:val="00A9396E"/>
    <w:rsid w:val="00A940AA"/>
    <w:rsid w:val="00A942DE"/>
    <w:rsid w:val="00A95216"/>
    <w:rsid w:val="00A95378"/>
    <w:rsid w:val="00A9578C"/>
    <w:rsid w:val="00A95ADC"/>
    <w:rsid w:val="00A95C21"/>
    <w:rsid w:val="00A9634E"/>
    <w:rsid w:val="00A967CD"/>
    <w:rsid w:val="00A969C4"/>
    <w:rsid w:val="00A96A2C"/>
    <w:rsid w:val="00A96CCD"/>
    <w:rsid w:val="00A96FF6"/>
    <w:rsid w:val="00AA0059"/>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6CA8"/>
    <w:rsid w:val="00AA750B"/>
    <w:rsid w:val="00AA7C01"/>
    <w:rsid w:val="00AA7C18"/>
    <w:rsid w:val="00AA7D09"/>
    <w:rsid w:val="00AA7DB9"/>
    <w:rsid w:val="00AA7F05"/>
    <w:rsid w:val="00AA7F9A"/>
    <w:rsid w:val="00AB015C"/>
    <w:rsid w:val="00AB0457"/>
    <w:rsid w:val="00AB08AD"/>
    <w:rsid w:val="00AB0DBC"/>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518F"/>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6BE"/>
    <w:rsid w:val="00AC3741"/>
    <w:rsid w:val="00AC450C"/>
    <w:rsid w:val="00AC4B3C"/>
    <w:rsid w:val="00AC4E4F"/>
    <w:rsid w:val="00AC6078"/>
    <w:rsid w:val="00AC6423"/>
    <w:rsid w:val="00AC6700"/>
    <w:rsid w:val="00AC6939"/>
    <w:rsid w:val="00AC70B4"/>
    <w:rsid w:val="00AC7429"/>
    <w:rsid w:val="00AC7F0F"/>
    <w:rsid w:val="00AC7FB2"/>
    <w:rsid w:val="00AD06DC"/>
    <w:rsid w:val="00AD0863"/>
    <w:rsid w:val="00AD0E8B"/>
    <w:rsid w:val="00AD1020"/>
    <w:rsid w:val="00AD1C57"/>
    <w:rsid w:val="00AD1CC2"/>
    <w:rsid w:val="00AD1EE9"/>
    <w:rsid w:val="00AD25BB"/>
    <w:rsid w:val="00AD2921"/>
    <w:rsid w:val="00AD2CD1"/>
    <w:rsid w:val="00AD2EFF"/>
    <w:rsid w:val="00AD33FF"/>
    <w:rsid w:val="00AD44C1"/>
    <w:rsid w:val="00AD509E"/>
    <w:rsid w:val="00AD55B4"/>
    <w:rsid w:val="00AD56BA"/>
    <w:rsid w:val="00AD62D3"/>
    <w:rsid w:val="00AD6D61"/>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44C"/>
    <w:rsid w:val="00AE4831"/>
    <w:rsid w:val="00AE5551"/>
    <w:rsid w:val="00AE55B1"/>
    <w:rsid w:val="00AE5718"/>
    <w:rsid w:val="00AE67A3"/>
    <w:rsid w:val="00AF001F"/>
    <w:rsid w:val="00AF00DC"/>
    <w:rsid w:val="00AF08A3"/>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84A"/>
    <w:rsid w:val="00B019B7"/>
    <w:rsid w:val="00B02050"/>
    <w:rsid w:val="00B0274D"/>
    <w:rsid w:val="00B029AD"/>
    <w:rsid w:val="00B032C6"/>
    <w:rsid w:val="00B0335E"/>
    <w:rsid w:val="00B0439E"/>
    <w:rsid w:val="00B04901"/>
    <w:rsid w:val="00B04A71"/>
    <w:rsid w:val="00B04C3D"/>
    <w:rsid w:val="00B05712"/>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5C0"/>
    <w:rsid w:val="00B32BCF"/>
    <w:rsid w:val="00B32C01"/>
    <w:rsid w:val="00B32EAC"/>
    <w:rsid w:val="00B333A3"/>
    <w:rsid w:val="00B3358A"/>
    <w:rsid w:val="00B337CD"/>
    <w:rsid w:val="00B35B25"/>
    <w:rsid w:val="00B35CB0"/>
    <w:rsid w:val="00B3680D"/>
    <w:rsid w:val="00B368AD"/>
    <w:rsid w:val="00B36D2C"/>
    <w:rsid w:val="00B37031"/>
    <w:rsid w:val="00B3707F"/>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B89"/>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1C4"/>
    <w:rsid w:val="00B6634A"/>
    <w:rsid w:val="00B70042"/>
    <w:rsid w:val="00B70101"/>
    <w:rsid w:val="00B70B50"/>
    <w:rsid w:val="00B71215"/>
    <w:rsid w:val="00B716BB"/>
    <w:rsid w:val="00B71F3F"/>
    <w:rsid w:val="00B71F66"/>
    <w:rsid w:val="00B72987"/>
    <w:rsid w:val="00B72BF9"/>
    <w:rsid w:val="00B73084"/>
    <w:rsid w:val="00B732D5"/>
    <w:rsid w:val="00B73709"/>
    <w:rsid w:val="00B73A5C"/>
    <w:rsid w:val="00B73B99"/>
    <w:rsid w:val="00B74A2B"/>
    <w:rsid w:val="00B75251"/>
    <w:rsid w:val="00B75B5B"/>
    <w:rsid w:val="00B7613C"/>
    <w:rsid w:val="00B76521"/>
    <w:rsid w:val="00B76564"/>
    <w:rsid w:val="00B772C9"/>
    <w:rsid w:val="00B77A5E"/>
    <w:rsid w:val="00B77B99"/>
    <w:rsid w:val="00B77E45"/>
    <w:rsid w:val="00B803AA"/>
    <w:rsid w:val="00B8101F"/>
    <w:rsid w:val="00B82129"/>
    <w:rsid w:val="00B8256B"/>
    <w:rsid w:val="00B83809"/>
    <w:rsid w:val="00B83A74"/>
    <w:rsid w:val="00B83B2F"/>
    <w:rsid w:val="00B83FE7"/>
    <w:rsid w:val="00B84B01"/>
    <w:rsid w:val="00B84DE6"/>
    <w:rsid w:val="00B84E30"/>
    <w:rsid w:val="00B855A8"/>
    <w:rsid w:val="00B85706"/>
    <w:rsid w:val="00B85B76"/>
    <w:rsid w:val="00B85CBC"/>
    <w:rsid w:val="00B86CA4"/>
    <w:rsid w:val="00B87AB0"/>
    <w:rsid w:val="00B87D8B"/>
    <w:rsid w:val="00B90435"/>
    <w:rsid w:val="00B904CB"/>
    <w:rsid w:val="00B90798"/>
    <w:rsid w:val="00B912D8"/>
    <w:rsid w:val="00B91361"/>
    <w:rsid w:val="00B91435"/>
    <w:rsid w:val="00B916D1"/>
    <w:rsid w:val="00B92E91"/>
    <w:rsid w:val="00B92EF0"/>
    <w:rsid w:val="00B9304F"/>
    <w:rsid w:val="00B930FC"/>
    <w:rsid w:val="00B93113"/>
    <w:rsid w:val="00B935E9"/>
    <w:rsid w:val="00B93BCF"/>
    <w:rsid w:val="00B95071"/>
    <w:rsid w:val="00B9518E"/>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4BFB"/>
    <w:rsid w:val="00BA537D"/>
    <w:rsid w:val="00BA58B0"/>
    <w:rsid w:val="00BA5A07"/>
    <w:rsid w:val="00BA6003"/>
    <w:rsid w:val="00BA6194"/>
    <w:rsid w:val="00BA6377"/>
    <w:rsid w:val="00BA66AF"/>
    <w:rsid w:val="00BA6DED"/>
    <w:rsid w:val="00BA7414"/>
    <w:rsid w:val="00BA74A1"/>
    <w:rsid w:val="00BA75AE"/>
    <w:rsid w:val="00BA77EE"/>
    <w:rsid w:val="00BB0359"/>
    <w:rsid w:val="00BB07E0"/>
    <w:rsid w:val="00BB0E09"/>
    <w:rsid w:val="00BB109C"/>
    <w:rsid w:val="00BB157A"/>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2D2"/>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C75"/>
    <w:rsid w:val="00BC7FD4"/>
    <w:rsid w:val="00BD034F"/>
    <w:rsid w:val="00BD041A"/>
    <w:rsid w:val="00BD0BB2"/>
    <w:rsid w:val="00BD0DFF"/>
    <w:rsid w:val="00BD13A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2968"/>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73A"/>
    <w:rsid w:val="00BF2D6A"/>
    <w:rsid w:val="00BF310C"/>
    <w:rsid w:val="00BF3340"/>
    <w:rsid w:val="00BF3726"/>
    <w:rsid w:val="00BF410D"/>
    <w:rsid w:val="00BF50E9"/>
    <w:rsid w:val="00BF51FF"/>
    <w:rsid w:val="00BF5CD5"/>
    <w:rsid w:val="00BF5D70"/>
    <w:rsid w:val="00BF5E75"/>
    <w:rsid w:val="00BF606D"/>
    <w:rsid w:val="00BF6612"/>
    <w:rsid w:val="00BF757D"/>
    <w:rsid w:val="00BF7C5F"/>
    <w:rsid w:val="00C0013C"/>
    <w:rsid w:val="00C00586"/>
    <w:rsid w:val="00C0076A"/>
    <w:rsid w:val="00C00D63"/>
    <w:rsid w:val="00C00F2A"/>
    <w:rsid w:val="00C0129B"/>
    <w:rsid w:val="00C01600"/>
    <w:rsid w:val="00C01C2D"/>
    <w:rsid w:val="00C026CE"/>
    <w:rsid w:val="00C026D6"/>
    <w:rsid w:val="00C029F8"/>
    <w:rsid w:val="00C02A3F"/>
    <w:rsid w:val="00C02BE1"/>
    <w:rsid w:val="00C038C1"/>
    <w:rsid w:val="00C03F12"/>
    <w:rsid w:val="00C045C0"/>
    <w:rsid w:val="00C0571F"/>
    <w:rsid w:val="00C058F7"/>
    <w:rsid w:val="00C0595A"/>
    <w:rsid w:val="00C059C8"/>
    <w:rsid w:val="00C05EDF"/>
    <w:rsid w:val="00C06D4F"/>
    <w:rsid w:val="00C0736B"/>
    <w:rsid w:val="00C07A54"/>
    <w:rsid w:val="00C07CE5"/>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8C9"/>
    <w:rsid w:val="00C219ED"/>
    <w:rsid w:val="00C2291C"/>
    <w:rsid w:val="00C22D17"/>
    <w:rsid w:val="00C22D24"/>
    <w:rsid w:val="00C22D76"/>
    <w:rsid w:val="00C22F19"/>
    <w:rsid w:val="00C230E3"/>
    <w:rsid w:val="00C23927"/>
    <w:rsid w:val="00C24254"/>
    <w:rsid w:val="00C246EE"/>
    <w:rsid w:val="00C25A17"/>
    <w:rsid w:val="00C25DB1"/>
    <w:rsid w:val="00C25E7C"/>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4B1E"/>
    <w:rsid w:val="00C44E6F"/>
    <w:rsid w:val="00C45A5A"/>
    <w:rsid w:val="00C45AA6"/>
    <w:rsid w:val="00C45EC3"/>
    <w:rsid w:val="00C46116"/>
    <w:rsid w:val="00C461E1"/>
    <w:rsid w:val="00C4645D"/>
    <w:rsid w:val="00C468E9"/>
    <w:rsid w:val="00C46D13"/>
    <w:rsid w:val="00C46EB3"/>
    <w:rsid w:val="00C474BB"/>
    <w:rsid w:val="00C47F05"/>
    <w:rsid w:val="00C501DC"/>
    <w:rsid w:val="00C502B4"/>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360"/>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4B66"/>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3FBE"/>
    <w:rsid w:val="00C94236"/>
    <w:rsid w:val="00C9446B"/>
    <w:rsid w:val="00C946B9"/>
    <w:rsid w:val="00C953B1"/>
    <w:rsid w:val="00C95C4E"/>
    <w:rsid w:val="00C9622B"/>
    <w:rsid w:val="00C96251"/>
    <w:rsid w:val="00C96617"/>
    <w:rsid w:val="00C96D87"/>
    <w:rsid w:val="00C97606"/>
    <w:rsid w:val="00C9775C"/>
    <w:rsid w:val="00C9777F"/>
    <w:rsid w:val="00C97873"/>
    <w:rsid w:val="00C97DA6"/>
    <w:rsid w:val="00CA0021"/>
    <w:rsid w:val="00CA0DE7"/>
    <w:rsid w:val="00CA0E6A"/>
    <w:rsid w:val="00CA0E75"/>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553"/>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A9F"/>
    <w:rsid w:val="00CC5F44"/>
    <w:rsid w:val="00CC6442"/>
    <w:rsid w:val="00CC65D9"/>
    <w:rsid w:val="00CC662C"/>
    <w:rsid w:val="00CC6B16"/>
    <w:rsid w:val="00CC6BA4"/>
    <w:rsid w:val="00CC6E12"/>
    <w:rsid w:val="00CC7079"/>
    <w:rsid w:val="00CC7151"/>
    <w:rsid w:val="00CC7339"/>
    <w:rsid w:val="00CC786F"/>
    <w:rsid w:val="00CD1D89"/>
    <w:rsid w:val="00CD200A"/>
    <w:rsid w:val="00CD2212"/>
    <w:rsid w:val="00CD27AA"/>
    <w:rsid w:val="00CD27FD"/>
    <w:rsid w:val="00CD28BD"/>
    <w:rsid w:val="00CD2A28"/>
    <w:rsid w:val="00CD2E78"/>
    <w:rsid w:val="00CD30E9"/>
    <w:rsid w:val="00CD33FB"/>
    <w:rsid w:val="00CD36D2"/>
    <w:rsid w:val="00CD3739"/>
    <w:rsid w:val="00CD37C7"/>
    <w:rsid w:val="00CD473B"/>
    <w:rsid w:val="00CD4969"/>
    <w:rsid w:val="00CD5036"/>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5F01"/>
    <w:rsid w:val="00CE6033"/>
    <w:rsid w:val="00CE6B6B"/>
    <w:rsid w:val="00CE7374"/>
    <w:rsid w:val="00CE78B9"/>
    <w:rsid w:val="00CE7A63"/>
    <w:rsid w:val="00CE7D1B"/>
    <w:rsid w:val="00CE7DCA"/>
    <w:rsid w:val="00CF050B"/>
    <w:rsid w:val="00CF07C6"/>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3D1"/>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90F"/>
    <w:rsid w:val="00D06CEB"/>
    <w:rsid w:val="00D070CD"/>
    <w:rsid w:val="00D0793A"/>
    <w:rsid w:val="00D1029B"/>
    <w:rsid w:val="00D106DA"/>
    <w:rsid w:val="00D10B83"/>
    <w:rsid w:val="00D10B9C"/>
    <w:rsid w:val="00D11412"/>
    <w:rsid w:val="00D1151C"/>
    <w:rsid w:val="00D11A45"/>
    <w:rsid w:val="00D1261B"/>
    <w:rsid w:val="00D1289F"/>
    <w:rsid w:val="00D128C0"/>
    <w:rsid w:val="00D12912"/>
    <w:rsid w:val="00D129CC"/>
    <w:rsid w:val="00D12A5E"/>
    <w:rsid w:val="00D12DD4"/>
    <w:rsid w:val="00D12EEC"/>
    <w:rsid w:val="00D12FBB"/>
    <w:rsid w:val="00D131A1"/>
    <w:rsid w:val="00D13842"/>
    <w:rsid w:val="00D13A56"/>
    <w:rsid w:val="00D13B98"/>
    <w:rsid w:val="00D13F4A"/>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7EE"/>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9A6"/>
    <w:rsid w:val="00D33B4A"/>
    <w:rsid w:val="00D3403E"/>
    <w:rsid w:val="00D341ED"/>
    <w:rsid w:val="00D349C1"/>
    <w:rsid w:val="00D34ED4"/>
    <w:rsid w:val="00D3604D"/>
    <w:rsid w:val="00D366C3"/>
    <w:rsid w:val="00D36BD3"/>
    <w:rsid w:val="00D36C21"/>
    <w:rsid w:val="00D37316"/>
    <w:rsid w:val="00D3750E"/>
    <w:rsid w:val="00D3751E"/>
    <w:rsid w:val="00D377A7"/>
    <w:rsid w:val="00D4014B"/>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6A0"/>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2D1"/>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407"/>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CE8"/>
    <w:rsid w:val="00D7293B"/>
    <w:rsid w:val="00D72AE6"/>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242"/>
    <w:rsid w:val="00D80629"/>
    <w:rsid w:val="00D80ABB"/>
    <w:rsid w:val="00D8117A"/>
    <w:rsid w:val="00D8147F"/>
    <w:rsid w:val="00D819EA"/>
    <w:rsid w:val="00D81AEE"/>
    <w:rsid w:val="00D81DC5"/>
    <w:rsid w:val="00D81EE9"/>
    <w:rsid w:val="00D81F45"/>
    <w:rsid w:val="00D822D0"/>
    <w:rsid w:val="00D82463"/>
    <w:rsid w:val="00D827AD"/>
    <w:rsid w:val="00D8410E"/>
    <w:rsid w:val="00D8441E"/>
    <w:rsid w:val="00D84675"/>
    <w:rsid w:val="00D85BD0"/>
    <w:rsid w:val="00D86D77"/>
    <w:rsid w:val="00D86FE5"/>
    <w:rsid w:val="00D87651"/>
    <w:rsid w:val="00D87654"/>
    <w:rsid w:val="00D876E0"/>
    <w:rsid w:val="00D879B6"/>
    <w:rsid w:val="00D87BC4"/>
    <w:rsid w:val="00D87F02"/>
    <w:rsid w:val="00D900D8"/>
    <w:rsid w:val="00D903B0"/>
    <w:rsid w:val="00D90A2A"/>
    <w:rsid w:val="00D90B00"/>
    <w:rsid w:val="00D90B1E"/>
    <w:rsid w:val="00D90F37"/>
    <w:rsid w:val="00D91097"/>
    <w:rsid w:val="00D910BA"/>
    <w:rsid w:val="00D91E65"/>
    <w:rsid w:val="00D921FD"/>
    <w:rsid w:val="00D92321"/>
    <w:rsid w:val="00D92454"/>
    <w:rsid w:val="00D93B77"/>
    <w:rsid w:val="00D93CEC"/>
    <w:rsid w:val="00D944CA"/>
    <w:rsid w:val="00D946E5"/>
    <w:rsid w:val="00D94C29"/>
    <w:rsid w:val="00D94D31"/>
    <w:rsid w:val="00D94E8B"/>
    <w:rsid w:val="00D94FC0"/>
    <w:rsid w:val="00D95221"/>
    <w:rsid w:val="00D95488"/>
    <w:rsid w:val="00D95794"/>
    <w:rsid w:val="00D9579B"/>
    <w:rsid w:val="00D95F0A"/>
    <w:rsid w:val="00D95FFC"/>
    <w:rsid w:val="00D964EA"/>
    <w:rsid w:val="00D96901"/>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8D7"/>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B2B"/>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8D7"/>
    <w:rsid w:val="00DC1F22"/>
    <w:rsid w:val="00DC2073"/>
    <w:rsid w:val="00DC239A"/>
    <w:rsid w:val="00DC2916"/>
    <w:rsid w:val="00DC2F85"/>
    <w:rsid w:val="00DC3141"/>
    <w:rsid w:val="00DC3361"/>
    <w:rsid w:val="00DC34AA"/>
    <w:rsid w:val="00DC356D"/>
    <w:rsid w:val="00DC3940"/>
    <w:rsid w:val="00DC4163"/>
    <w:rsid w:val="00DC4619"/>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9FC"/>
    <w:rsid w:val="00DD2F08"/>
    <w:rsid w:val="00DD3126"/>
    <w:rsid w:val="00DD32DC"/>
    <w:rsid w:val="00DD3384"/>
    <w:rsid w:val="00DD36B6"/>
    <w:rsid w:val="00DD37F6"/>
    <w:rsid w:val="00DD3834"/>
    <w:rsid w:val="00DD383E"/>
    <w:rsid w:val="00DD3F7E"/>
    <w:rsid w:val="00DD41AD"/>
    <w:rsid w:val="00DD4C67"/>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AE2"/>
    <w:rsid w:val="00DE0B5A"/>
    <w:rsid w:val="00DE0B66"/>
    <w:rsid w:val="00DE0B9D"/>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BDE"/>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6EE5"/>
    <w:rsid w:val="00DE6F7E"/>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3D5E"/>
    <w:rsid w:val="00DF4365"/>
    <w:rsid w:val="00DF4720"/>
    <w:rsid w:val="00DF68DF"/>
    <w:rsid w:val="00DF6BCF"/>
    <w:rsid w:val="00DF6CBE"/>
    <w:rsid w:val="00DF7BE6"/>
    <w:rsid w:val="00E004CA"/>
    <w:rsid w:val="00E00745"/>
    <w:rsid w:val="00E01280"/>
    <w:rsid w:val="00E019D6"/>
    <w:rsid w:val="00E01AE3"/>
    <w:rsid w:val="00E01F32"/>
    <w:rsid w:val="00E022B1"/>
    <w:rsid w:val="00E022E2"/>
    <w:rsid w:val="00E02409"/>
    <w:rsid w:val="00E02445"/>
    <w:rsid w:val="00E0246A"/>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A74"/>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25D"/>
    <w:rsid w:val="00E144C3"/>
    <w:rsid w:val="00E15066"/>
    <w:rsid w:val="00E150D0"/>
    <w:rsid w:val="00E1521D"/>
    <w:rsid w:val="00E15941"/>
    <w:rsid w:val="00E159E7"/>
    <w:rsid w:val="00E15A50"/>
    <w:rsid w:val="00E16630"/>
    <w:rsid w:val="00E166EF"/>
    <w:rsid w:val="00E16CD2"/>
    <w:rsid w:val="00E16CF7"/>
    <w:rsid w:val="00E16E47"/>
    <w:rsid w:val="00E17313"/>
    <w:rsid w:val="00E17613"/>
    <w:rsid w:val="00E207CA"/>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6D9"/>
    <w:rsid w:val="00E27911"/>
    <w:rsid w:val="00E27C15"/>
    <w:rsid w:val="00E300C1"/>
    <w:rsid w:val="00E30103"/>
    <w:rsid w:val="00E3012C"/>
    <w:rsid w:val="00E30254"/>
    <w:rsid w:val="00E304D6"/>
    <w:rsid w:val="00E30A9C"/>
    <w:rsid w:val="00E30BC2"/>
    <w:rsid w:val="00E30CB8"/>
    <w:rsid w:val="00E30E21"/>
    <w:rsid w:val="00E31459"/>
    <w:rsid w:val="00E31972"/>
    <w:rsid w:val="00E31F75"/>
    <w:rsid w:val="00E3251E"/>
    <w:rsid w:val="00E327F9"/>
    <w:rsid w:val="00E32B0C"/>
    <w:rsid w:val="00E332FE"/>
    <w:rsid w:val="00E33D20"/>
    <w:rsid w:val="00E3453E"/>
    <w:rsid w:val="00E358BE"/>
    <w:rsid w:val="00E35B53"/>
    <w:rsid w:val="00E3600D"/>
    <w:rsid w:val="00E36805"/>
    <w:rsid w:val="00E36A42"/>
    <w:rsid w:val="00E36B07"/>
    <w:rsid w:val="00E36C5C"/>
    <w:rsid w:val="00E372D3"/>
    <w:rsid w:val="00E37302"/>
    <w:rsid w:val="00E378A9"/>
    <w:rsid w:val="00E4007C"/>
    <w:rsid w:val="00E406AF"/>
    <w:rsid w:val="00E4099E"/>
    <w:rsid w:val="00E40DB2"/>
    <w:rsid w:val="00E40FEC"/>
    <w:rsid w:val="00E41593"/>
    <w:rsid w:val="00E41EDC"/>
    <w:rsid w:val="00E42952"/>
    <w:rsid w:val="00E43D7D"/>
    <w:rsid w:val="00E445CF"/>
    <w:rsid w:val="00E44A0D"/>
    <w:rsid w:val="00E44A34"/>
    <w:rsid w:val="00E44B88"/>
    <w:rsid w:val="00E44BC7"/>
    <w:rsid w:val="00E453D9"/>
    <w:rsid w:val="00E45561"/>
    <w:rsid w:val="00E455DA"/>
    <w:rsid w:val="00E45819"/>
    <w:rsid w:val="00E459F3"/>
    <w:rsid w:val="00E45D35"/>
    <w:rsid w:val="00E460D0"/>
    <w:rsid w:val="00E46200"/>
    <w:rsid w:val="00E46652"/>
    <w:rsid w:val="00E46C24"/>
    <w:rsid w:val="00E46D9D"/>
    <w:rsid w:val="00E5010B"/>
    <w:rsid w:val="00E5029C"/>
    <w:rsid w:val="00E50961"/>
    <w:rsid w:val="00E50EF0"/>
    <w:rsid w:val="00E50F54"/>
    <w:rsid w:val="00E51132"/>
    <w:rsid w:val="00E5165C"/>
    <w:rsid w:val="00E51691"/>
    <w:rsid w:val="00E51FAA"/>
    <w:rsid w:val="00E52345"/>
    <w:rsid w:val="00E5240E"/>
    <w:rsid w:val="00E525F1"/>
    <w:rsid w:val="00E52B47"/>
    <w:rsid w:val="00E53704"/>
    <w:rsid w:val="00E53AA5"/>
    <w:rsid w:val="00E53C6E"/>
    <w:rsid w:val="00E53F29"/>
    <w:rsid w:val="00E54AEA"/>
    <w:rsid w:val="00E54C13"/>
    <w:rsid w:val="00E54DED"/>
    <w:rsid w:val="00E54FC4"/>
    <w:rsid w:val="00E552F4"/>
    <w:rsid w:val="00E55827"/>
    <w:rsid w:val="00E55C04"/>
    <w:rsid w:val="00E561F8"/>
    <w:rsid w:val="00E565A1"/>
    <w:rsid w:val="00E5689E"/>
    <w:rsid w:val="00E5734D"/>
    <w:rsid w:val="00E5741A"/>
    <w:rsid w:val="00E57566"/>
    <w:rsid w:val="00E57832"/>
    <w:rsid w:val="00E57C16"/>
    <w:rsid w:val="00E57F3F"/>
    <w:rsid w:val="00E6014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6CB"/>
    <w:rsid w:val="00E66D5F"/>
    <w:rsid w:val="00E67246"/>
    <w:rsid w:val="00E6774D"/>
    <w:rsid w:val="00E67A67"/>
    <w:rsid w:val="00E70816"/>
    <w:rsid w:val="00E710FB"/>
    <w:rsid w:val="00E71281"/>
    <w:rsid w:val="00E71306"/>
    <w:rsid w:val="00E71E9B"/>
    <w:rsid w:val="00E731D3"/>
    <w:rsid w:val="00E73757"/>
    <w:rsid w:val="00E73793"/>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D5D"/>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5D9"/>
    <w:rsid w:val="00E9274B"/>
    <w:rsid w:val="00E9292E"/>
    <w:rsid w:val="00E92B91"/>
    <w:rsid w:val="00E92D2A"/>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0BBC"/>
    <w:rsid w:val="00EA112F"/>
    <w:rsid w:val="00EA1265"/>
    <w:rsid w:val="00EA138F"/>
    <w:rsid w:val="00EA15F9"/>
    <w:rsid w:val="00EA1E68"/>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A2A"/>
    <w:rsid w:val="00EB1B99"/>
    <w:rsid w:val="00EB1D73"/>
    <w:rsid w:val="00EB2708"/>
    <w:rsid w:val="00EB2A2E"/>
    <w:rsid w:val="00EB2E3C"/>
    <w:rsid w:val="00EB2F9F"/>
    <w:rsid w:val="00EB31F2"/>
    <w:rsid w:val="00EB3414"/>
    <w:rsid w:val="00EB449E"/>
    <w:rsid w:val="00EB45BF"/>
    <w:rsid w:val="00EB4850"/>
    <w:rsid w:val="00EB4A63"/>
    <w:rsid w:val="00EB5367"/>
    <w:rsid w:val="00EB5A41"/>
    <w:rsid w:val="00EB5C7A"/>
    <w:rsid w:val="00EB6E4B"/>
    <w:rsid w:val="00EB711B"/>
    <w:rsid w:val="00EB738E"/>
    <w:rsid w:val="00EB789D"/>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1F5"/>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1F52"/>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799"/>
    <w:rsid w:val="00F107E9"/>
    <w:rsid w:val="00F117F1"/>
    <w:rsid w:val="00F118B7"/>
    <w:rsid w:val="00F11F22"/>
    <w:rsid w:val="00F12866"/>
    <w:rsid w:val="00F12B8A"/>
    <w:rsid w:val="00F1339E"/>
    <w:rsid w:val="00F13A2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9C8"/>
    <w:rsid w:val="00F24BBD"/>
    <w:rsid w:val="00F25028"/>
    <w:rsid w:val="00F25320"/>
    <w:rsid w:val="00F2551F"/>
    <w:rsid w:val="00F25AA1"/>
    <w:rsid w:val="00F25BC7"/>
    <w:rsid w:val="00F25E3B"/>
    <w:rsid w:val="00F25F35"/>
    <w:rsid w:val="00F25FF2"/>
    <w:rsid w:val="00F260AB"/>
    <w:rsid w:val="00F261EC"/>
    <w:rsid w:val="00F26561"/>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9B5"/>
    <w:rsid w:val="00F36A49"/>
    <w:rsid w:val="00F3715E"/>
    <w:rsid w:val="00F3746D"/>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B76"/>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7D5"/>
    <w:rsid w:val="00F63A4E"/>
    <w:rsid w:val="00F63B99"/>
    <w:rsid w:val="00F6414E"/>
    <w:rsid w:val="00F6422A"/>
    <w:rsid w:val="00F64A44"/>
    <w:rsid w:val="00F65119"/>
    <w:rsid w:val="00F65457"/>
    <w:rsid w:val="00F654BF"/>
    <w:rsid w:val="00F6572A"/>
    <w:rsid w:val="00F65D06"/>
    <w:rsid w:val="00F65D6C"/>
    <w:rsid w:val="00F65E12"/>
    <w:rsid w:val="00F66248"/>
    <w:rsid w:val="00F665B1"/>
    <w:rsid w:val="00F66AFB"/>
    <w:rsid w:val="00F66D5F"/>
    <w:rsid w:val="00F67DFC"/>
    <w:rsid w:val="00F703D6"/>
    <w:rsid w:val="00F7053F"/>
    <w:rsid w:val="00F7084D"/>
    <w:rsid w:val="00F71398"/>
    <w:rsid w:val="00F714FD"/>
    <w:rsid w:val="00F71920"/>
    <w:rsid w:val="00F71A03"/>
    <w:rsid w:val="00F71A96"/>
    <w:rsid w:val="00F71BEA"/>
    <w:rsid w:val="00F71D85"/>
    <w:rsid w:val="00F72532"/>
    <w:rsid w:val="00F731E8"/>
    <w:rsid w:val="00F73308"/>
    <w:rsid w:val="00F73537"/>
    <w:rsid w:val="00F73A47"/>
    <w:rsid w:val="00F73E71"/>
    <w:rsid w:val="00F74040"/>
    <w:rsid w:val="00F75203"/>
    <w:rsid w:val="00F7571D"/>
    <w:rsid w:val="00F75AB5"/>
    <w:rsid w:val="00F76035"/>
    <w:rsid w:val="00F763DF"/>
    <w:rsid w:val="00F76413"/>
    <w:rsid w:val="00F76688"/>
    <w:rsid w:val="00F76849"/>
    <w:rsid w:val="00F77736"/>
    <w:rsid w:val="00F77BF4"/>
    <w:rsid w:val="00F77D7C"/>
    <w:rsid w:val="00F77DF7"/>
    <w:rsid w:val="00F80040"/>
    <w:rsid w:val="00F8058C"/>
    <w:rsid w:val="00F8093D"/>
    <w:rsid w:val="00F8095E"/>
    <w:rsid w:val="00F81005"/>
    <w:rsid w:val="00F81A2E"/>
    <w:rsid w:val="00F82129"/>
    <w:rsid w:val="00F82255"/>
    <w:rsid w:val="00F82493"/>
    <w:rsid w:val="00F82E3D"/>
    <w:rsid w:val="00F83228"/>
    <w:rsid w:val="00F836D7"/>
    <w:rsid w:val="00F8476A"/>
    <w:rsid w:val="00F848D7"/>
    <w:rsid w:val="00F851DF"/>
    <w:rsid w:val="00F85886"/>
    <w:rsid w:val="00F85A1B"/>
    <w:rsid w:val="00F8683A"/>
    <w:rsid w:val="00F86865"/>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49A4"/>
    <w:rsid w:val="00F95D64"/>
    <w:rsid w:val="00F9664A"/>
    <w:rsid w:val="00F96697"/>
    <w:rsid w:val="00F966D7"/>
    <w:rsid w:val="00F9721A"/>
    <w:rsid w:val="00F97454"/>
    <w:rsid w:val="00F9793C"/>
    <w:rsid w:val="00F97B83"/>
    <w:rsid w:val="00FA0012"/>
    <w:rsid w:val="00FA0168"/>
    <w:rsid w:val="00FA0916"/>
    <w:rsid w:val="00FA123A"/>
    <w:rsid w:val="00FA1499"/>
    <w:rsid w:val="00FA1537"/>
    <w:rsid w:val="00FA19EB"/>
    <w:rsid w:val="00FA1A73"/>
    <w:rsid w:val="00FA1EE4"/>
    <w:rsid w:val="00FA1F6B"/>
    <w:rsid w:val="00FA3B01"/>
    <w:rsid w:val="00FA52C9"/>
    <w:rsid w:val="00FA5589"/>
    <w:rsid w:val="00FA57C4"/>
    <w:rsid w:val="00FA594D"/>
    <w:rsid w:val="00FA61A3"/>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35D"/>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2A29"/>
    <w:rsid w:val="00FD32A2"/>
    <w:rsid w:val="00FD32A8"/>
    <w:rsid w:val="00FD343B"/>
    <w:rsid w:val="00FD3519"/>
    <w:rsid w:val="00FD46B8"/>
    <w:rsid w:val="00FD4714"/>
    <w:rsid w:val="00FD498D"/>
    <w:rsid w:val="00FD4CD6"/>
    <w:rsid w:val="00FD4ECD"/>
    <w:rsid w:val="00FD5695"/>
    <w:rsid w:val="00FD6983"/>
    <w:rsid w:val="00FD7103"/>
    <w:rsid w:val="00FD730B"/>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526"/>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64D"/>
    <w:rsid w:val="00FF5921"/>
    <w:rsid w:val="00FF5B15"/>
    <w:rsid w:val="00FF622E"/>
    <w:rsid w:val="00FF6586"/>
    <w:rsid w:val="00FF6734"/>
    <w:rsid w:val="00FF6F7F"/>
    <w:rsid w:val="00FF749F"/>
    <w:rsid w:val="00FF7EA4"/>
    <w:rsid w:val="05B450D6"/>
    <w:rsid w:val="2AFE338A"/>
    <w:rsid w:val="30B62D74"/>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lsdException w:name="footer" w:qFormat="1"/>
    <w:lsdException w:name="index heading" w:semiHidden="1"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3" w:qFormat="1"/>
    <w:lsdException w:name="List Bullet 5" w:qFormat="1"/>
    <w:lsdException w:name="List Number 2" w:qFormat="1"/>
    <w:lsdException w:name="List Number 3" w:unhideWhenUsed="1"/>
    <w:lsdException w:name="List Number 4" w:unhideWhenUsed="1" w:qFormat="1"/>
    <w:lsdException w:name="List Number 5" w:unhideWhenUsed="1" w:qFormat="1"/>
    <w:lsdException w:name="Title" w:qFormat="1"/>
    <w:lsdException w:name="Closing" w:unhideWhenUsed="1"/>
    <w:lsdException w:name="Signature" w:unhideWhenUsed="1" w:qFormat="1"/>
    <w:lsdException w:name="Default Paragraph Font" w:semiHidden="1" w:uiPriority="1" w:unhideWhenUsed="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2" w:unhideWhenUsed="1" w:qFormat="1"/>
    <w:lsdException w:name="Note Heading" w:unhideWhenUsed="1"/>
    <w:lsdException w:name="Body Text 2" w:unhideWhenUsed="1"/>
    <w:lsdException w:name="Body Text 3" w:unhideWhenUsed="1" w:qFormat="1"/>
    <w:lsdException w:name="Body Text Indent 2" w:unhideWhenUsed="1" w:qFormat="1"/>
    <w:lsdException w:name="Body Text Indent 3" w:unhideWhenUsed="1"/>
    <w:lsdException w:name="Block Text" w:unhideWhenUsed="1" w:qFormat="1"/>
    <w:lsdException w:name="Hyperlink" w:qFormat="1"/>
    <w:lsdException w:name="FollowedHyperlink" w:qFormat="1"/>
    <w:lsdException w:name="Strong" w:uiPriority="22" w:qFormat="1"/>
    <w:lsdException w:name="Emphasis"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qFormat="1"/>
    <w:lsdException w:name="HTML Cite" w:semiHidden="1" w:unhideWhenUsed="1"/>
    <w:lsdException w:name="HTML Code" w:unhideWhenUsed="1" w:qFormat="1"/>
    <w:lsdException w:name="HTML Definition" w:semiHidden="1"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nhideWhenUsed="1" w:qFormat="1"/>
    <w:lsdException w:name="Table Simple 2" w:unhideWhenUsed="1" w:qFormat="1"/>
    <w:lsdException w:name="Table Simple 3" w:unhideWhenUsed="1" w:qFormat="1"/>
    <w:lsdException w:name="Table Classic 1" w:unhideWhenUsed="1"/>
    <w:lsdException w:name="Table Classic 2" w:unhideWhenUsed="1" w:qFormat="1"/>
    <w:lsdException w:name="Table Classic 3" w:unhideWhenUsed="1"/>
    <w:lsdException w:name="Table Classic 4" w:unhideWhenUsed="1" w:qFormat="1"/>
    <w:lsdException w:name="Table Colorful 1" w:unhideWhenUsed="1" w:qFormat="1"/>
    <w:lsdException w:name="Table Colorful 2" w:unhideWhenUsed="1" w:qFormat="1"/>
    <w:lsdException w:name="Table Colorful 3" w:unhideWhenUsed="1" w:qFormat="1"/>
    <w:lsdException w:name="Table Columns 1" w:unhideWhenUsed="1" w:qFormat="1"/>
    <w:lsdException w:name="Table Columns 2" w:unhideWhenUsed="1" w:qFormat="1"/>
    <w:lsdException w:name="Table Columns 3" w:unhideWhenUsed="1" w:qFormat="1"/>
    <w:lsdException w:name="Table Columns 4" w:unhideWhenUsed="1" w:qFormat="1"/>
    <w:lsdException w:name="Table Columns 5" w:unhideWhenUsed="1" w:qFormat="1"/>
    <w:lsdException w:name="Table Grid 1" w:unhideWhenUsed="1" w:qFormat="1"/>
    <w:lsdException w:name="Table Grid 2" w:unhideWhenUsed="1" w:qFormat="1"/>
    <w:lsdException w:name="Table Grid 3" w:unhideWhenUsed="1" w:qFormat="1"/>
    <w:lsdException w:name="Table Grid 4" w:unhideWhenUsed="1" w:qFormat="1"/>
    <w:lsdException w:name="Table Grid 5" w:unhideWhenUsed="1" w:qFormat="1"/>
    <w:lsdException w:name="Table Grid 6" w:unhideWhenUsed="1" w:qFormat="1"/>
    <w:lsdException w:name="Table Grid 7" w:unhideWhenUsed="1" w:qFormat="1"/>
    <w:lsdException w:name="Table Grid 8" w:unhideWhenUsed="1" w:qFormat="1"/>
    <w:lsdException w:name="Table List 1" w:unhideWhenUsed="1" w:qFormat="1"/>
    <w:lsdException w:name="Table List 2" w:unhideWhenUsed="1" w:qFormat="1"/>
    <w:lsdException w:name="Table List 3" w:unhideWhenUsed="1" w:qFormat="1"/>
    <w:lsdException w:name="Table List 4" w:unhideWhenUsed="1" w:qFormat="1"/>
    <w:lsdException w:name="Table List 5" w:unhideWhenUsed="1" w:qFormat="1"/>
    <w:lsdException w:name="Table List 6" w:unhideWhenUsed="1" w:qFormat="1"/>
    <w:lsdException w:name="Table List 7" w:unhideWhenUsed="1" w:qFormat="1"/>
    <w:lsdException w:name="Table List 8" w:unhideWhenUsed="1" w:qFormat="1"/>
    <w:lsdException w:name="Table 3D effects 1" w:unhideWhenUsed="1" w:qFormat="1"/>
    <w:lsdException w:name="Table 3D effects 2" w:unhideWhenUsed="1" w:qFormat="1"/>
    <w:lsdException w:name="Table 3D effects 3" w:unhideWhenUsed="1" w:qFormat="1"/>
    <w:lsdException w:name="Table Contemporary" w:unhideWhenUsed="1" w:qFormat="1"/>
    <w:lsdException w:name="Table Elegant" w:unhideWhenUsed="1" w:qFormat="1"/>
    <w:lsdException w:name="Table Professional" w:unhideWhenUsed="1" w:qFormat="1"/>
    <w:lsdException w:name="Table Subtle 1" w:unhideWhenUsed="1" w:qFormat="1"/>
    <w:lsdException w:name="Table Subtle 2" w:unhideWhenUsed="1" w:qFormat="1"/>
    <w:lsdException w:name="Table Web 1" w:unhideWhenUsed="1" w:qFormat="1"/>
    <w:lsdException w:name="Table Web 2" w:unhideWhenUsed="1" w:qFormat="1"/>
    <w:lsdException w:name="Table Web 3" w:unhideWhenUsed="1" w:qFormat="1"/>
    <w:lsdException w:name="Balloon Text" w:uiPriority="99" w:qFormat="1"/>
    <w:lsdException w:name="Table Grid" w:uiPriority="39" w:qFormat="1"/>
    <w:lsdException w:name="Table Theme" w:unhideWhenUsed="1"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0"/>
    <w:next w:val="a0"/>
    <w:link w:val="2Char"/>
    <w:uiPriority w:val="9"/>
    <w:qFormat/>
    <w:pPr>
      <w:keepNext/>
      <w:numPr>
        <w:ilvl w:val="1"/>
        <w:numId w:val="1"/>
      </w:numPr>
      <w:tabs>
        <w:tab w:val="left" w:pos="432"/>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ind w:left="849" w:hanging="283"/>
    </w:pPr>
  </w:style>
  <w:style w:type="paragraph" w:styleId="70">
    <w:name w:val="toc 7"/>
    <w:basedOn w:val="60"/>
    <w:next w:val="a0"/>
    <w:uiPriority w:val="39"/>
    <w:qFormat/>
    <w:pPr>
      <w:ind w:left="2268" w:hanging="2268"/>
    </w:pPr>
  </w:style>
  <w:style w:type="paragraph" w:styleId="60">
    <w:name w:val="toc 6"/>
    <w:basedOn w:val="51"/>
    <w:next w:val="a0"/>
    <w:uiPriority w:val="39"/>
    <w:qFormat/>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51">
    <w:name w:val="toc 5"/>
    <w:basedOn w:val="42"/>
    <w:next w:val="a0"/>
    <w:uiPriority w:val="39"/>
    <w:pPr>
      <w:ind w:left="1701" w:hanging="1701"/>
    </w:pPr>
  </w:style>
  <w:style w:type="paragraph" w:styleId="42">
    <w:name w:val="toc 4"/>
    <w:basedOn w:val="31"/>
    <w:next w:val="a0"/>
    <w:uiPriority w:val="39"/>
    <w:qFormat/>
    <w:pPr>
      <w:ind w:left="1418" w:hanging="1418"/>
    </w:pPr>
  </w:style>
  <w:style w:type="paragraph" w:styleId="31">
    <w:name w:val="toc 3"/>
    <w:basedOn w:val="20"/>
    <w:next w:val="a0"/>
    <w:uiPriority w:val="39"/>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1">
    <w:name w:val="List Number 2"/>
    <w:basedOn w:val="a4"/>
    <w:qFormat/>
    <w:pPr>
      <w:spacing w:after="120"/>
      <w:ind w:left="851"/>
      <w:jc w:val="both"/>
    </w:pPr>
    <w:rPr>
      <w:rFonts w:ascii="Arial" w:eastAsia="宋体" w:hAnsi="Arial"/>
      <w:lang w:eastAsia="zh-CN"/>
    </w:rPr>
  </w:style>
  <w:style w:type="paragraph" w:styleId="a4">
    <w:name w:val="List Number"/>
    <w:basedOn w:val="a5"/>
    <w:pPr>
      <w:ind w:left="568" w:hanging="284"/>
    </w:pPr>
  </w:style>
  <w:style w:type="paragraph" w:styleId="a5">
    <w:name w:val="List"/>
    <w:basedOn w:val="a0"/>
    <w:qFormat/>
    <w:pPr>
      <w:ind w:left="283" w:hanging="283"/>
    </w:pPr>
  </w:style>
  <w:style w:type="paragraph" w:styleId="a6">
    <w:name w:val="Note Heading"/>
    <w:basedOn w:val="a0"/>
    <w:next w:val="a0"/>
    <w:link w:val="Char"/>
    <w:unhideWhenUsed/>
    <w:pPr>
      <w:overflowPunct/>
      <w:autoSpaceDE/>
      <w:autoSpaceDN/>
      <w:adjustRightInd/>
      <w:jc w:val="center"/>
      <w:textAlignment w:val="auto"/>
    </w:pPr>
    <w:rPr>
      <w:rFonts w:eastAsia="MS Mincho"/>
      <w:sz w:val="22"/>
    </w:rPr>
  </w:style>
  <w:style w:type="paragraph" w:styleId="41">
    <w:name w:val="List Bullet 4"/>
    <w:basedOn w:val="32"/>
    <w:pPr>
      <w:numPr>
        <w:numId w:val="2"/>
      </w:numPr>
      <w:spacing w:after="120"/>
      <w:jc w:val="both"/>
    </w:pPr>
    <w:rPr>
      <w:rFonts w:ascii="Arial" w:eastAsia="宋体" w:hAnsi="Arial"/>
      <w:lang w:eastAsia="zh-CN"/>
    </w:rPr>
  </w:style>
  <w:style w:type="paragraph" w:styleId="32">
    <w:name w:val="List Bullet 3"/>
    <w:basedOn w:val="22"/>
    <w:qFormat/>
    <w:pPr>
      <w:ind w:left="1135" w:hanging="284"/>
    </w:pPr>
  </w:style>
  <w:style w:type="paragraph" w:styleId="22">
    <w:name w:val="List Bullet 2"/>
    <w:basedOn w:val="a0"/>
    <w:pPr>
      <w:ind w:left="567" w:hanging="283"/>
    </w:pPr>
  </w:style>
  <w:style w:type="paragraph" w:styleId="a7">
    <w:name w:val="E-mail Signature"/>
    <w:basedOn w:val="a0"/>
    <w:link w:val="Char0"/>
    <w:unhideWhenUsed/>
    <w:qFormat/>
    <w:pPr>
      <w:overflowPunct/>
      <w:autoSpaceDE/>
      <w:autoSpaceDN/>
      <w:adjustRightInd/>
      <w:textAlignment w:val="auto"/>
    </w:pPr>
    <w:rPr>
      <w:rFonts w:eastAsia="MS Mincho"/>
      <w:sz w:val="22"/>
    </w:rPr>
  </w:style>
  <w:style w:type="paragraph" w:styleId="a8">
    <w:name w:val="Normal Indent"/>
    <w:basedOn w:val="a0"/>
    <w:unhideWhenUsed/>
    <w:qFormat/>
    <w:pPr>
      <w:overflowPunct/>
      <w:autoSpaceDE/>
      <w:autoSpaceDN/>
      <w:adjustRightInd/>
      <w:ind w:firstLineChars="200" w:firstLine="420"/>
      <w:textAlignment w:val="auto"/>
    </w:pPr>
    <w:rPr>
      <w:rFonts w:eastAsia="MS Mincho"/>
      <w:sz w:val="22"/>
    </w:rPr>
  </w:style>
  <w:style w:type="paragraph" w:styleId="a9">
    <w:name w:val="caption"/>
    <w:basedOn w:val="a0"/>
    <w:next w:val="a0"/>
    <w:qFormat/>
    <w:rPr>
      <w:b/>
      <w:bCs/>
    </w:rPr>
  </w:style>
  <w:style w:type="paragraph" w:styleId="a">
    <w:name w:val="List Bullet"/>
    <w:basedOn w:val="aa"/>
    <w:qFormat/>
    <w:pPr>
      <w:numPr>
        <w:numId w:val="3"/>
      </w:numPr>
      <w:tabs>
        <w:tab w:val="clear" w:pos="510"/>
        <w:tab w:val="left" w:pos="432"/>
      </w:tabs>
      <w:ind w:left="432" w:hanging="432"/>
    </w:pPr>
    <w:rPr>
      <w:rFonts w:ascii="Arial" w:hAnsi="Arial"/>
      <w:sz w:val="20"/>
    </w:rPr>
  </w:style>
  <w:style w:type="paragraph" w:styleId="aa">
    <w:name w:val="Body Text"/>
    <w:basedOn w:val="a0"/>
    <w:link w:val="Char1"/>
    <w:qFormat/>
    <w:pPr>
      <w:spacing w:after="120"/>
      <w:jc w:val="both"/>
    </w:pPr>
    <w:rPr>
      <w:rFonts w:eastAsia="宋体"/>
      <w:sz w:val="22"/>
    </w:rPr>
  </w:style>
  <w:style w:type="paragraph" w:styleId="ab">
    <w:name w:val="envelope address"/>
    <w:basedOn w:val="a0"/>
    <w:unhideWhenUsed/>
    <w:qFormat/>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ac">
    <w:name w:val="Document Map"/>
    <w:basedOn w:val="a0"/>
    <w:link w:val="Char2"/>
    <w:rPr>
      <w:rFonts w:ascii="Tahoma" w:hAnsi="Tahoma"/>
      <w:sz w:val="16"/>
      <w:szCs w:val="16"/>
    </w:rPr>
  </w:style>
  <w:style w:type="paragraph" w:styleId="ad">
    <w:name w:val="annotation text"/>
    <w:basedOn w:val="a0"/>
    <w:link w:val="Char3"/>
    <w:uiPriority w:val="99"/>
  </w:style>
  <w:style w:type="paragraph" w:styleId="ae">
    <w:name w:val="Salutation"/>
    <w:basedOn w:val="a0"/>
    <w:next w:val="a0"/>
    <w:link w:val="Char4"/>
    <w:unhideWhenUsed/>
    <w:qFormat/>
    <w:pPr>
      <w:overflowPunct/>
      <w:autoSpaceDE/>
      <w:autoSpaceDN/>
      <w:adjustRightInd/>
      <w:textAlignment w:val="auto"/>
    </w:pPr>
    <w:rPr>
      <w:rFonts w:eastAsia="MS Mincho"/>
      <w:sz w:val="22"/>
    </w:rPr>
  </w:style>
  <w:style w:type="paragraph" w:styleId="33">
    <w:name w:val="Body Text 3"/>
    <w:basedOn w:val="a0"/>
    <w:link w:val="3Char0"/>
    <w:unhideWhenUsed/>
    <w:qFormat/>
    <w:pPr>
      <w:overflowPunct/>
      <w:autoSpaceDE/>
      <w:autoSpaceDN/>
      <w:adjustRightInd/>
      <w:spacing w:after="120"/>
      <w:textAlignment w:val="auto"/>
    </w:pPr>
    <w:rPr>
      <w:rFonts w:eastAsia="MS Mincho"/>
      <w:sz w:val="16"/>
      <w:szCs w:val="16"/>
    </w:rPr>
  </w:style>
  <w:style w:type="paragraph" w:styleId="af">
    <w:name w:val="Closing"/>
    <w:basedOn w:val="a0"/>
    <w:link w:val="Char5"/>
    <w:unhideWhenUsed/>
    <w:pPr>
      <w:overflowPunct/>
      <w:autoSpaceDE/>
      <w:autoSpaceDN/>
      <w:adjustRightInd/>
      <w:ind w:leftChars="2100" w:left="100"/>
      <w:textAlignment w:val="auto"/>
    </w:pPr>
    <w:rPr>
      <w:rFonts w:eastAsia="MS Mincho"/>
      <w:sz w:val="22"/>
    </w:rPr>
  </w:style>
  <w:style w:type="paragraph" w:styleId="af0">
    <w:name w:val="Body Text Indent"/>
    <w:basedOn w:val="a0"/>
    <w:link w:val="Char6"/>
    <w:unhideWhenUsed/>
    <w:qFormat/>
    <w:pPr>
      <w:overflowPunct/>
      <w:autoSpaceDE/>
      <w:autoSpaceDN/>
      <w:adjustRightInd/>
      <w:spacing w:after="120"/>
      <w:ind w:leftChars="200" w:left="420"/>
      <w:textAlignment w:val="auto"/>
    </w:pPr>
    <w:rPr>
      <w:rFonts w:eastAsia="MS Mincho"/>
      <w:sz w:val="22"/>
    </w:rPr>
  </w:style>
  <w:style w:type="paragraph" w:styleId="34">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3">
    <w:name w:val="List 2"/>
    <w:basedOn w:val="a0"/>
    <w:qFormat/>
    <w:pPr>
      <w:ind w:left="566" w:hanging="283"/>
    </w:pPr>
  </w:style>
  <w:style w:type="paragraph" w:styleId="af1">
    <w:name w:val="List Continue"/>
    <w:basedOn w:val="a0"/>
    <w:unhideWhenUsed/>
    <w:qFormat/>
    <w:pPr>
      <w:overflowPunct/>
      <w:autoSpaceDE/>
      <w:autoSpaceDN/>
      <w:adjustRightInd/>
      <w:spacing w:after="120"/>
      <w:ind w:leftChars="200" w:left="420"/>
      <w:textAlignment w:val="auto"/>
    </w:pPr>
    <w:rPr>
      <w:rFonts w:eastAsia="MS Mincho"/>
      <w:sz w:val="22"/>
    </w:rPr>
  </w:style>
  <w:style w:type="paragraph" w:styleId="af2">
    <w:name w:val="Block Text"/>
    <w:basedOn w:val="a0"/>
    <w:unhideWhenUsed/>
    <w:qFormat/>
    <w:pPr>
      <w:overflowPunct/>
      <w:autoSpaceDE/>
      <w:autoSpaceDN/>
      <w:adjustRightInd/>
      <w:spacing w:after="120"/>
      <w:ind w:leftChars="700" w:left="1440" w:rightChars="700" w:right="1440"/>
      <w:textAlignment w:val="auto"/>
    </w:pPr>
    <w:rPr>
      <w:rFonts w:eastAsia="MS Mincho"/>
      <w:sz w:val="22"/>
    </w:rPr>
  </w:style>
  <w:style w:type="paragraph" w:styleId="HTML">
    <w:name w:val="HTML Address"/>
    <w:basedOn w:val="a0"/>
    <w:link w:val="HTMLChar"/>
    <w:unhideWhenUsed/>
    <w:qFormat/>
    <w:pPr>
      <w:overflowPunct/>
      <w:autoSpaceDE/>
      <w:autoSpaceDN/>
      <w:adjustRightInd/>
      <w:textAlignment w:val="auto"/>
    </w:pPr>
    <w:rPr>
      <w:rFonts w:eastAsia="宋体"/>
      <w:i/>
      <w:iCs/>
      <w:sz w:val="22"/>
    </w:rPr>
  </w:style>
  <w:style w:type="paragraph" w:styleId="af3">
    <w:name w:val="Plain Text"/>
    <w:basedOn w:val="a0"/>
    <w:link w:val="Char7"/>
    <w:unhideWhenUsed/>
    <w:qFormat/>
    <w:pPr>
      <w:overflowPunct/>
      <w:autoSpaceDE/>
      <w:autoSpaceDN/>
      <w:adjustRightInd/>
      <w:textAlignment w:val="auto"/>
    </w:pPr>
    <w:rPr>
      <w:rFonts w:ascii="宋体" w:eastAsia="宋体" w:hAnsi="Courier New"/>
      <w:sz w:val="21"/>
      <w:szCs w:val="21"/>
    </w:rPr>
  </w:style>
  <w:style w:type="paragraph" w:styleId="5">
    <w:name w:val="List Bullet 5"/>
    <w:basedOn w:val="41"/>
    <w:qFormat/>
    <w:pPr>
      <w:numPr>
        <w:numId w:val="4"/>
      </w:numPr>
    </w:pPr>
  </w:style>
  <w:style w:type="paragraph" w:styleId="43">
    <w:name w:val="List Number 4"/>
    <w:basedOn w:val="a0"/>
    <w:unhideWhenUsed/>
    <w:qFormat/>
    <w:pPr>
      <w:tabs>
        <w:tab w:val="left" w:pos="1620"/>
      </w:tabs>
      <w:overflowPunct/>
      <w:autoSpaceDE/>
      <w:autoSpaceDN/>
      <w:adjustRightInd/>
      <w:ind w:leftChars="600" w:left="1620" w:hangingChars="200" w:hanging="360"/>
      <w:textAlignment w:val="auto"/>
    </w:pPr>
    <w:rPr>
      <w:rFonts w:eastAsia="MS Mincho"/>
      <w:sz w:val="22"/>
    </w:rPr>
  </w:style>
  <w:style w:type="paragraph" w:styleId="80">
    <w:name w:val="toc 8"/>
    <w:basedOn w:val="10"/>
    <w:next w:val="a0"/>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af4">
    <w:name w:val="Date"/>
    <w:basedOn w:val="a0"/>
    <w:next w:val="a0"/>
    <w:link w:val="Char8"/>
    <w:unhideWhenUsed/>
    <w:qFormat/>
    <w:pPr>
      <w:overflowPunct/>
      <w:autoSpaceDE/>
      <w:autoSpaceDN/>
      <w:adjustRightInd/>
      <w:ind w:leftChars="2500" w:left="100"/>
      <w:textAlignment w:val="auto"/>
    </w:pPr>
    <w:rPr>
      <w:rFonts w:eastAsia="MS Mincho"/>
      <w:sz w:val="22"/>
    </w:rPr>
  </w:style>
  <w:style w:type="paragraph" w:styleId="24">
    <w:name w:val="Body Text Indent 2"/>
    <w:basedOn w:val="a0"/>
    <w:link w:val="2Char0"/>
    <w:unhideWhenUsed/>
    <w:qFormat/>
    <w:pPr>
      <w:overflowPunct/>
      <w:autoSpaceDE/>
      <w:autoSpaceDN/>
      <w:adjustRightInd/>
      <w:spacing w:after="120" w:line="480" w:lineRule="auto"/>
      <w:ind w:leftChars="200" w:left="420"/>
      <w:textAlignment w:val="auto"/>
    </w:pPr>
    <w:rPr>
      <w:rFonts w:eastAsia="MS Mincho"/>
      <w:sz w:val="22"/>
    </w:rPr>
  </w:style>
  <w:style w:type="paragraph" w:styleId="52">
    <w:name w:val="List Continue 5"/>
    <w:basedOn w:val="a0"/>
    <w:unhideWhenUsed/>
    <w:qFormat/>
    <w:pPr>
      <w:overflowPunct/>
      <w:autoSpaceDE/>
      <w:autoSpaceDN/>
      <w:adjustRightInd/>
      <w:spacing w:after="120"/>
      <w:ind w:leftChars="1000" w:left="2100"/>
      <w:textAlignment w:val="auto"/>
    </w:pPr>
    <w:rPr>
      <w:rFonts w:eastAsia="MS Mincho"/>
      <w:sz w:val="22"/>
    </w:rPr>
  </w:style>
  <w:style w:type="paragraph" w:styleId="af5">
    <w:name w:val="Balloon Text"/>
    <w:basedOn w:val="a0"/>
    <w:link w:val="Char9"/>
    <w:uiPriority w:val="99"/>
    <w:qFormat/>
    <w:rPr>
      <w:rFonts w:ascii="Tahoma" w:hAnsi="Tahoma"/>
      <w:sz w:val="16"/>
      <w:szCs w:val="16"/>
    </w:rPr>
  </w:style>
  <w:style w:type="paragraph" w:styleId="af6">
    <w:name w:val="footer"/>
    <w:basedOn w:val="a0"/>
    <w:link w:val="Chara"/>
    <w:qFormat/>
    <w:pPr>
      <w:tabs>
        <w:tab w:val="center" w:pos="4153"/>
        <w:tab w:val="right" w:pos="8306"/>
      </w:tabs>
      <w:snapToGrid w:val="0"/>
    </w:pPr>
    <w:rPr>
      <w:sz w:val="18"/>
      <w:szCs w:val="18"/>
    </w:rPr>
  </w:style>
  <w:style w:type="paragraph" w:styleId="af7">
    <w:name w:val="envelope return"/>
    <w:basedOn w:val="a0"/>
    <w:unhideWhenUsed/>
    <w:qFormat/>
    <w:pPr>
      <w:overflowPunct/>
      <w:autoSpaceDE/>
      <w:autoSpaceDN/>
      <w:adjustRightInd/>
      <w:snapToGrid w:val="0"/>
      <w:textAlignment w:val="auto"/>
    </w:pPr>
    <w:rPr>
      <w:rFonts w:ascii="Arial" w:eastAsia="MS Mincho" w:hAnsi="Arial" w:cs="Arial"/>
      <w:sz w:val="22"/>
    </w:rPr>
  </w:style>
  <w:style w:type="paragraph" w:styleId="af8">
    <w:name w:val="header"/>
    <w:link w:val="Charb"/>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9">
    <w:name w:val="Signature"/>
    <w:basedOn w:val="a0"/>
    <w:link w:val="Charc"/>
    <w:unhideWhenUsed/>
    <w:qFormat/>
    <w:pPr>
      <w:overflowPunct/>
      <w:autoSpaceDE/>
      <w:autoSpaceDN/>
      <w:adjustRightInd/>
      <w:ind w:leftChars="2100" w:left="100"/>
      <w:textAlignment w:val="auto"/>
    </w:pPr>
    <w:rPr>
      <w:rFonts w:eastAsia="MS Mincho"/>
      <w:sz w:val="22"/>
    </w:rPr>
  </w:style>
  <w:style w:type="paragraph" w:styleId="44">
    <w:name w:val="List Continue 4"/>
    <w:basedOn w:val="a0"/>
    <w:unhideWhenUsed/>
    <w:qFormat/>
    <w:pPr>
      <w:overflowPunct/>
      <w:autoSpaceDE/>
      <w:autoSpaceDN/>
      <w:adjustRightInd/>
      <w:spacing w:after="120"/>
      <w:ind w:leftChars="800" w:left="1680"/>
      <w:textAlignment w:val="auto"/>
    </w:pPr>
    <w:rPr>
      <w:rFonts w:eastAsia="MS Mincho"/>
      <w:sz w:val="22"/>
    </w:rPr>
  </w:style>
  <w:style w:type="paragraph" w:styleId="afa">
    <w:name w:val="Subtitle"/>
    <w:basedOn w:val="a0"/>
    <w:link w:val="Chard"/>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53">
    <w:name w:val="List Number 5"/>
    <w:basedOn w:val="a0"/>
    <w:unhideWhenUsed/>
    <w:qFormat/>
    <w:pPr>
      <w:tabs>
        <w:tab w:val="left" w:pos="2040"/>
      </w:tabs>
      <w:overflowPunct/>
      <w:autoSpaceDE/>
      <w:autoSpaceDN/>
      <w:adjustRightInd/>
      <w:ind w:leftChars="800" w:left="2040" w:hangingChars="200" w:hanging="360"/>
      <w:textAlignment w:val="auto"/>
    </w:pPr>
    <w:rPr>
      <w:rFonts w:eastAsia="MS Mincho"/>
      <w:sz w:val="22"/>
    </w:rPr>
  </w:style>
  <w:style w:type="paragraph" w:styleId="afb">
    <w:name w:val="footnote text"/>
    <w:basedOn w:val="a0"/>
    <w:link w:val="Chare"/>
    <w:qFormat/>
    <w:pPr>
      <w:keepLines/>
      <w:overflowPunct/>
      <w:autoSpaceDE/>
      <w:autoSpaceDN/>
      <w:adjustRightInd/>
      <w:spacing w:after="0"/>
      <w:ind w:left="454" w:hanging="454"/>
      <w:textAlignment w:val="auto"/>
    </w:pPr>
    <w:rPr>
      <w:rFonts w:eastAsia="宋体"/>
      <w:sz w:val="16"/>
    </w:rPr>
  </w:style>
  <w:style w:type="paragraph" w:styleId="54">
    <w:name w:val="List 5"/>
    <w:basedOn w:val="45"/>
    <w:qFormat/>
    <w:pPr>
      <w:ind w:left="1702"/>
    </w:pPr>
  </w:style>
  <w:style w:type="paragraph" w:styleId="45">
    <w:name w:val="List 4"/>
    <w:basedOn w:val="30"/>
    <w:qFormat/>
    <w:pPr>
      <w:spacing w:after="120"/>
      <w:ind w:left="1418" w:hanging="284"/>
      <w:jc w:val="both"/>
    </w:pPr>
    <w:rPr>
      <w:rFonts w:ascii="Arial" w:eastAsia="宋体" w:hAnsi="Arial"/>
      <w:lang w:eastAsia="zh-CN"/>
    </w:rPr>
  </w:style>
  <w:style w:type="paragraph" w:styleId="35">
    <w:name w:val="Body Text Indent 3"/>
    <w:basedOn w:val="a0"/>
    <w:link w:val="3Char1"/>
    <w:unhideWhenUsed/>
    <w:pPr>
      <w:overflowPunct/>
      <w:autoSpaceDE/>
      <w:autoSpaceDN/>
      <w:adjustRightInd/>
      <w:spacing w:after="120"/>
      <w:ind w:leftChars="200" w:left="420"/>
      <w:textAlignment w:val="auto"/>
    </w:pPr>
    <w:rPr>
      <w:rFonts w:eastAsia="MS Mincho"/>
      <w:sz w:val="16"/>
      <w:szCs w:val="16"/>
    </w:rPr>
  </w:style>
  <w:style w:type="paragraph" w:styleId="afc">
    <w:name w:val="table of figures"/>
    <w:basedOn w:val="a0"/>
    <w:next w:val="a0"/>
    <w:uiPriority w:val="99"/>
    <w:qFormat/>
    <w:pPr>
      <w:spacing w:after="120"/>
      <w:ind w:left="1418" w:hanging="1418"/>
    </w:pPr>
    <w:rPr>
      <w:rFonts w:ascii="Arial" w:eastAsia="宋体" w:hAnsi="Arial"/>
      <w:b/>
      <w:lang w:eastAsia="zh-CN"/>
    </w:rPr>
  </w:style>
  <w:style w:type="paragraph" w:styleId="90">
    <w:name w:val="toc 9"/>
    <w:basedOn w:val="80"/>
    <w:next w:val="a0"/>
    <w:uiPriority w:val="39"/>
    <w:qFormat/>
    <w:pPr>
      <w:ind w:left="1418" w:hanging="1418"/>
    </w:pPr>
  </w:style>
  <w:style w:type="paragraph" w:styleId="25">
    <w:name w:val="Body Text 2"/>
    <w:basedOn w:val="a0"/>
    <w:link w:val="2Char1"/>
    <w:unhideWhenUsed/>
    <w:pPr>
      <w:overflowPunct/>
      <w:autoSpaceDE/>
      <w:autoSpaceDN/>
      <w:adjustRightInd/>
      <w:spacing w:after="120" w:line="480" w:lineRule="auto"/>
      <w:textAlignment w:val="auto"/>
    </w:pPr>
    <w:rPr>
      <w:rFonts w:eastAsia="MS Mincho"/>
      <w:sz w:val="22"/>
    </w:rPr>
  </w:style>
  <w:style w:type="paragraph" w:styleId="26">
    <w:name w:val="List Continue 2"/>
    <w:basedOn w:val="a0"/>
    <w:unhideWhenUsed/>
    <w:qFormat/>
    <w:pPr>
      <w:overflowPunct/>
      <w:autoSpaceDE/>
      <w:autoSpaceDN/>
      <w:adjustRightInd/>
      <w:spacing w:after="120"/>
      <w:ind w:leftChars="400" w:left="840"/>
      <w:textAlignment w:val="auto"/>
    </w:pPr>
    <w:rPr>
      <w:rFonts w:eastAsia="MS Mincho"/>
      <w:sz w:val="22"/>
    </w:rPr>
  </w:style>
  <w:style w:type="paragraph" w:styleId="afd">
    <w:name w:val="Message Header"/>
    <w:basedOn w:val="a0"/>
    <w:link w:val="Charf"/>
    <w:unhideWhenUsed/>
    <w:qFormat/>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e">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36">
    <w:name w:val="List Continue 3"/>
    <w:basedOn w:val="a0"/>
    <w:unhideWhenUsed/>
    <w:qFormat/>
    <w:pPr>
      <w:overflowPunct/>
      <w:autoSpaceDE/>
      <w:autoSpaceDN/>
      <w:adjustRightInd/>
      <w:spacing w:after="120"/>
      <w:ind w:leftChars="600" w:left="1260"/>
      <w:textAlignment w:val="auto"/>
    </w:pPr>
    <w:rPr>
      <w:rFonts w:eastAsia="MS Mincho"/>
      <w:sz w:val="22"/>
    </w:rPr>
  </w:style>
  <w:style w:type="paragraph" w:styleId="11">
    <w:name w:val="index 1"/>
    <w:basedOn w:val="a0"/>
    <w:next w:val="a0"/>
    <w:qFormat/>
    <w:pPr>
      <w:keepLines/>
      <w:spacing w:after="0"/>
      <w:jc w:val="both"/>
    </w:pPr>
    <w:rPr>
      <w:rFonts w:ascii="Arial" w:eastAsia="宋体" w:hAnsi="Arial"/>
      <w:lang w:eastAsia="zh-CN"/>
    </w:rPr>
  </w:style>
  <w:style w:type="paragraph" w:styleId="27">
    <w:name w:val="index 2"/>
    <w:basedOn w:val="11"/>
    <w:next w:val="a0"/>
    <w:pPr>
      <w:ind w:left="284"/>
    </w:pPr>
  </w:style>
  <w:style w:type="paragraph" w:styleId="aff">
    <w:name w:val="Title"/>
    <w:basedOn w:val="a0"/>
    <w:link w:val="Charf0"/>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0">
    <w:name w:val="annotation subject"/>
    <w:basedOn w:val="ad"/>
    <w:next w:val="ad"/>
    <w:link w:val="Charf1"/>
    <w:qFormat/>
    <w:rPr>
      <w:b/>
      <w:bCs/>
    </w:rPr>
  </w:style>
  <w:style w:type="paragraph" w:styleId="aff1">
    <w:name w:val="Body Text First Indent"/>
    <w:basedOn w:val="aa"/>
    <w:link w:val="Charf2"/>
    <w:pPr>
      <w:ind w:firstLine="210"/>
      <w:jc w:val="left"/>
    </w:pPr>
    <w:rPr>
      <w:rFonts w:eastAsia="Times New Roman"/>
      <w:sz w:val="20"/>
    </w:rPr>
  </w:style>
  <w:style w:type="paragraph" w:styleId="28">
    <w:name w:val="Body Text First Indent 2"/>
    <w:basedOn w:val="af0"/>
    <w:link w:val="2Char2"/>
    <w:unhideWhenUsed/>
    <w:qFormat/>
    <w:pPr>
      <w:ind w:firstLineChars="200" w:firstLine="420"/>
    </w:pPr>
  </w:style>
  <w:style w:type="table" w:styleId="aff2">
    <w:name w:val="Table Grid"/>
    <w:basedOn w:val="a2"/>
    <w:uiPriority w:val="3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2"/>
    <w:unhideWhenUsed/>
    <w:qFormat/>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2"/>
    <w:unhideWhenUsed/>
    <w:qFormat/>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2"/>
    <w:unhideWhenUsed/>
    <w:qFormat/>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4">
    <w:name w:val="Table Elegant"/>
    <w:basedOn w:val="a2"/>
    <w:unhideWhenUsed/>
    <w:qFormat/>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2"/>
    <w:unhideWhenUsed/>
    <w:qFormat/>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2"/>
    <w:unhideWhenUsed/>
    <w:qFormat/>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qFormat/>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2"/>
    <w:unhideWhenUsed/>
    <w:qFormat/>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qFormat/>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2"/>
    <w:unhideWhenUsed/>
    <w:qFormat/>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qFormat/>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2"/>
    <w:unhideWhenUsed/>
    <w:qFormat/>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2"/>
    <w:unhideWhenUsed/>
    <w:qFormat/>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qFormat/>
    <w:pPr>
      <w:spacing w:after="180"/>
    </w:pPr>
    <w:rPr>
      <w:rFonts w:eastAsia="MS Mincho"/>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2"/>
    <w:unhideWhenUsed/>
    <w:qFormat/>
    <w:pPr>
      <w:spacing w:after="180"/>
    </w:pPr>
    <w:rPr>
      <w:rFonts w:eastAsia="MS Mincho"/>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2"/>
    <w:unhideWhenUsed/>
    <w:qFormat/>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2"/>
    <w:unhideWhenUsed/>
    <w:qFormat/>
    <w:pPr>
      <w:spacing w:after="180"/>
    </w:pPr>
    <w:rPr>
      <w:rFonts w:eastAsia="MS Mincho"/>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5">
    <w:name w:val="Table Contemporary"/>
    <w:basedOn w:val="a2"/>
    <w:unhideWhenUsed/>
    <w:qFormat/>
    <w:pPr>
      <w:spacing w:after="180"/>
    </w:pPr>
    <w:rPr>
      <w:rFonts w:eastAsia="MS Mincho"/>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qFormat/>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2"/>
    <w:unhideWhenUsed/>
    <w:qFormat/>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2"/>
    <w:unhideWhenUsed/>
    <w:qFormat/>
    <w:pPr>
      <w:spacing w:after="180"/>
    </w:pPr>
    <w:rPr>
      <w:rFonts w:eastAsia="MS Mincho"/>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2"/>
    <w:unhideWhenUsed/>
    <w:qFormat/>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2"/>
    <w:unhideWhenUsed/>
    <w:qFormat/>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2"/>
    <w:unhideWhenUsed/>
    <w:qFormat/>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2"/>
    <w:unhideWhenUsed/>
    <w:qFormat/>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2"/>
    <w:unhideWhenUsed/>
    <w:qFormat/>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qFormat/>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qFormat/>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2"/>
    <w:unhideWhenUsed/>
    <w:qFormat/>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2"/>
    <w:unhideWhenUsed/>
    <w:qFormat/>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5">
    <w:name w:val="Medium Shading 2 Accent 5"/>
    <w:basedOn w:val="a2"/>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7">
    <w:name w:val="Strong"/>
    <w:basedOn w:val="a1"/>
    <w:uiPriority w:val="22"/>
    <w:qFormat/>
    <w:rPr>
      <w:b/>
      <w:bCs/>
    </w:rPr>
  </w:style>
  <w:style w:type="character" w:styleId="aff8">
    <w:name w:val="page number"/>
    <w:qFormat/>
  </w:style>
  <w:style w:type="character" w:styleId="aff9">
    <w:name w:val="FollowedHyperlink"/>
    <w:qFormat/>
    <w:rPr>
      <w:color w:val="800080"/>
      <w:u w:val="single"/>
    </w:rPr>
  </w:style>
  <w:style w:type="character" w:styleId="affa">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b">
    <w:name w:val="Hyperlink"/>
    <w:qFormat/>
    <w:rPr>
      <w:color w:val="0000FF"/>
      <w:u w:val="single"/>
    </w:rPr>
  </w:style>
  <w:style w:type="character" w:styleId="HTML2">
    <w:name w:val="HTML Code"/>
    <w:unhideWhenUsed/>
    <w:qFormat/>
    <w:rPr>
      <w:rFonts w:ascii="Courier New" w:eastAsia="Times New Roman" w:hAnsi="Courier New" w:cs="Courier New" w:hint="default"/>
      <w:sz w:val="24"/>
      <w:szCs w:val="24"/>
    </w:rPr>
  </w:style>
  <w:style w:type="character" w:styleId="affc">
    <w:name w:val="annotation reference"/>
    <w:qFormat/>
    <w:rPr>
      <w:sz w:val="16"/>
      <w:szCs w:val="16"/>
    </w:rPr>
  </w:style>
  <w:style w:type="character" w:styleId="affd">
    <w:name w:val="footnote reference"/>
    <w:qFormat/>
    <w:rPr>
      <w:vertAlign w:val="superscript"/>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6Char">
    <w:name w:val="标题 6 Char"/>
    <w:link w:val="6"/>
    <w:qFormat/>
    <w:rPr>
      <w:rFonts w:ascii="Arial" w:hAnsi="Arial" w:cs="Arial"/>
      <w:lang w:val="en-GB"/>
    </w:rPr>
  </w:style>
  <w:style w:type="character" w:customStyle="1" w:styleId="imsender33">
    <w:name w:val="im_sender33"/>
    <w:qFormat/>
    <w:rPr>
      <w:rFonts w:ascii="Segoe UI" w:hAnsi="Segoe UI" w:cs="Segoe UI" w:hint="default"/>
      <w:b/>
      <w:bCs/>
      <w:color w:val="666666"/>
      <w:sz w:val="17"/>
      <w:szCs w:val="17"/>
      <w:u w:val="none"/>
    </w:rPr>
  </w:style>
  <w:style w:type="character" w:customStyle="1" w:styleId="B3Char">
    <w:name w:val="B3 Char"/>
    <w:link w:val="B3"/>
    <w:qFormat/>
    <w:rPr>
      <w:rFonts w:eastAsia="MS Mincho"/>
      <w:lang w:val="en-GB" w:eastAsia="en-US" w:bidi="ar-SA"/>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4"/>
    <w:qFormat/>
    <w:rPr>
      <w:rFonts w:eastAsia="MS Mincho"/>
      <w:sz w:val="22"/>
      <w:lang w:val="en-GB" w:eastAsia="en-US"/>
    </w:rPr>
  </w:style>
  <w:style w:type="character" w:customStyle="1" w:styleId="Char3">
    <w:name w:val="批注文字 Char"/>
    <w:link w:val="ad"/>
    <w:uiPriority w:val="99"/>
    <w:qFormat/>
    <w:rPr>
      <w:rFonts w:eastAsia="Times New Roman"/>
      <w:lang w:eastAsia="en-US"/>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5"/>
      </w:numPr>
      <w:overflowPunct w:val="0"/>
      <w:autoSpaceDE w:val="0"/>
      <w:autoSpaceDN w:val="0"/>
      <w:adjustRightInd w:val="0"/>
    </w:pPr>
    <w:rPr>
      <w:rFonts w:eastAsia="宋体"/>
      <w:lang w:eastAsia="en-GB"/>
    </w:rPr>
  </w:style>
  <w:style w:type="paragraph" w:customStyle="1" w:styleId="B10">
    <w:name w:val="B1"/>
    <w:basedOn w:val="a5"/>
    <w:link w:val="B1Char"/>
    <w:qFormat/>
    <w:pPr>
      <w:overflowPunct/>
      <w:autoSpaceDE/>
      <w:autoSpaceDN/>
      <w:adjustRightInd/>
      <w:ind w:left="568" w:hanging="284"/>
      <w:textAlignment w:val="auto"/>
    </w:pPr>
    <w:rPr>
      <w:rFonts w:eastAsia="MS Mincho"/>
    </w:rPr>
  </w:style>
  <w:style w:type="character" w:customStyle="1" w:styleId="affe">
    <w:name w:val="首标题"/>
    <w:qFormat/>
    <w:rPr>
      <w:rFonts w:ascii="Arial" w:eastAsia="宋体" w:hAnsi="Arial"/>
      <w:sz w:val="24"/>
      <w:lang w:val="en-US" w:eastAsia="zh-CN" w:bidi="ar-SA"/>
    </w:rPr>
  </w:style>
  <w:style w:type="character" w:customStyle="1" w:styleId="Char7">
    <w:name w:val="纯文本 Char"/>
    <w:link w:val="af3"/>
    <w:qFormat/>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character" w:customStyle="1" w:styleId="HTMLChar0">
    <w:name w:val="HTML 预设格式 Char"/>
    <w:link w:val="HTML0"/>
    <w:qFormat/>
    <w:rPr>
      <w:rFonts w:ascii="Courier New" w:eastAsia="MS Mincho" w:hAnsi="Courier New" w:cs="Courier New"/>
      <w:sz w:val="22"/>
      <w:lang w:val="en-GB" w:eastAsia="en-US"/>
    </w:rPr>
  </w:style>
  <w:style w:type="character" w:customStyle="1" w:styleId="Char9">
    <w:name w:val="批注框文本 Char"/>
    <w:link w:val="af5"/>
    <w:uiPriority w:val="99"/>
    <w:qFormat/>
    <w:rPr>
      <w:rFonts w:ascii="Tahoma" w:eastAsia="Times New Roman" w:hAnsi="Tahoma" w:cs="Tahoma"/>
      <w:sz w:val="16"/>
      <w:szCs w:val="16"/>
      <w:lang w:val="en-GB" w:eastAsia="en-US"/>
    </w:rPr>
  </w:style>
  <w:style w:type="character" w:customStyle="1" w:styleId="B1Char1">
    <w:name w:val="B1 Char1"/>
    <w:basedOn w:val="a1"/>
    <w:qFormat/>
  </w:style>
  <w:style w:type="character" w:customStyle="1" w:styleId="TALLeft100cmCharChar">
    <w:name w:val="TAL + Left:  1.00 cm Char Char"/>
    <w:link w:val="TALLeft1"/>
    <w:qFormat/>
    <w:rPr>
      <w:rFonts w:ascii="Arial" w:hAnsi="Arial"/>
      <w:sz w:val="18"/>
      <w:szCs w:val="18"/>
      <w:lang w:val="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character" w:customStyle="1" w:styleId="2Char2">
    <w:name w:val="正文首行缩进 2 Char"/>
    <w:basedOn w:val="Char6"/>
    <w:link w:val="28"/>
    <w:qFormat/>
    <w:rPr>
      <w:rFonts w:eastAsia="MS Mincho"/>
      <w:sz w:val="22"/>
      <w:lang w:val="en-GB" w:eastAsia="en-US"/>
    </w:rPr>
  </w:style>
  <w:style w:type="character" w:customStyle="1" w:styleId="Char6">
    <w:name w:val="正文文本缩进 Char"/>
    <w:link w:val="af0"/>
    <w:qFormat/>
    <w:rPr>
      <w:rFonts w:eastAsia="MS Mincho"/>
      <w:sz w:val="22"/>
      <w:lang w:val="en-GB" w:eastAsia="en-US"/>
    </w:rPr>
  </w:style>
  <w:style w:type="character" w:customStyle="1" w:styleId="B11">
    <w:name w:val="B1 (文字)"/>
    <w:qFormat/>
    <w:rPr>
      <w:lang w:val="en-GB" w:eastAsia="ja-JP" w:bidi="ar-SA"/>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msoins1">
    <w:name w:val="msoins1"/>
    <w:qFormat/>
  </w:style>
  <w:style w:type="character" w:customStyle="1" w:styleId="Charc">
    <w:name w:val="签名 Char"/>
    <w:link w:val="af9"/>
    <w:qFormat/>
    <w:rPr>
      <w:rFonts w:eastAsia="MS Mincho"/>
      <w:sz w:val="22"/>
      <w:lang w:val="en-GB" w:eastAsia="en-US"/>
    </w:rPr>
  </w:style>
  <w:style w:type="character" w:customStyle="1" w:styleId="Char5">
    <w:name w:val="结束语 Char"/>
    <w:link w:val="af"/>
    <w:qFormat/>
    <w:rPr>
      <w:rFonts w:eastAsia="MS Mincho"/>
      <w:sz w:val="22"/>
      <w:lang w:val="en-GB" w:eastAsia="en-US"/>
    </w:rPr>
  </w:style>
  <w:style w:type="character" w:customStyle="1" w:styleId="B4Char">
    <w:name w:val="B4 Char"/>
    <w:link w:val="B4"/>
    <w:qFormat/>
    <w:locked/>
    <w:rPr>
      <w:rFonts w:ascii="Arial" w:hAnsi="Arial"/>
      <w:lang w:val="en-GB" w:eastAsia="en-US"/>
    </w:rPr>
  </w:style>
  <w:style w:type="paragraph" w:customStyle="1" w:styleId="B4">
    <w:name w:val="B4"/>
    <w:basedOn w:val="45"/>
    <w:link w:val="B4Char"/>
    <w:qFormat/>
    <w:pPr>
      <w:spacing w:after="180"/>
      <w:jc w:val="left"/>
    </w:pPr>
    <w:rPr>
      <w:lang w:eastAsia="en-US"/>
    </w:rPr>
  </w:style>
  <w:style w:type="character" w:customStyle="1" w:styleId="Doc-titleChar">
    <w:name w:val="Doc-title Char"/>
    <w:link w:val="Doc-title"/>
    <w:qFormat/>
    <w:rPr>
      <w:rFonts w:ascii="Arial" w:eastAsia="MS Mincho" w:hAnsi="Arial"/>
      <w:szCs w:val="24"/>
      <w:lang w:val="sv-SE"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Pr>
      <w:rFonts w:eastAsia="MS Mincho"/>
      <w:lang w:val="en-GB" w:eastAsia="en-US" w:bidi="ar-SA"/>
    </w:rPr>
  </w:style>
  <w:style w:type="paragraph" w:customStyle="1" w:styleId="B2">
    <w:name w:val="B2"/>
    <w:basedOn w:val="23"/>
    <w:link w:val="B2Char"/>
    <w:qFormat/>
    <w:pPr>
      <w:overflowPunct/>
      <w:autoSpaceDE/>
      <w:autoSpaceDN/>
      <w:adjustRightInd/>
      <w:ind w:left="851" w:hanging="284"/>
      <w:textAlignment w:val="auto"/>
    </w:pPr>
    <w:rPr>
      <w:rFonts w:eastAsia="MS Mincho"/>
    </w:rPr>
  </w:style>
  <w:style w:type="character" w:customStyle="1" w:styleId="EditorsNoteChar">
    <w:name w:val="Editor's Note Char"/>
    <w:link w:val="EditorsNote"/>
    <w:qFormat/>
    <w:rPr>
      <w:rFonts w:eastAsia="MS Mincho"/>
      <w:color w:val="FF0000"/>
      <w:lang w:val="en-GB" w:eastAsia="en-US"/>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NO">
    <w:name w:val="NO"/>
    <w:basedOn w:val="a0"/>
    <w:link w:val="NOChar"/>
    <w:qFormat/>
    <w:pPr>
      <w:keepLines/>
      <w:ind w:left="1135" w:hanging="851"/>
    </w:pPr>
    <w:rPr>
      <w:lang w:eastAsia="en-GB"/>
    </w:rPr>
  </w:style>
  <w:style w:type="character" w:customStyle="1" w:styleId="4Char">
    <w:name w:val="标题 4 Char"/>
    <w:link w:val="4"/>
    <w:qFormat/>
    <w:rPr>
      <w:rFonts w:eastAsia="Times New Roman"/>
      <w:b/>
      <w:bCs/>
      <w:sz w:val="28"/>
      <w:szCs w:val="28"/>
      <w:lang w:val="en-GB" w:eastAsia="en-US"/>
    </w:rPr>
  </w:style>
  <w:style w:type="character" w:customStyle="1" w:styleId="Chare">
    <w:name w:val="脚注文本 Char"/>
    <w:link w:val="afb"/>
    <w:qFormat/>
    <w:rPr>
      <w:sz w:val="16"/>
      <w:lang w:val="en-GB" w:eastAsia="en-US"/>
    </w:rPr>
  </w:style>
  <w:style w:type="character" w:customStyle="1" w:styleId="1Char1">
    <w:name w:val="标题 1 Char1"/>
    <w:qFormat/>
    <w:rPr>
      <w:b/>
      <w:bCs/>
      <w:kern w:val="44"/>
      <w:sz w:val="44"/>
      <w:szCs w:val="44"/>
      <w:lang w:val="en-GB" w:eastAsia="en-US"/>
    </w:rPr>
  </w:style>
  <w:style w:type="character" w:customStyle="1" w:styleId="msoins0">
    <w:name w:val="msoins"/>
    <w:qFormat/>
  </w:style>
  <w:style w:type="character" w:customStyle="1" w:styleId="Char1">
    <w:name w:val="正文文本 Char"/>
    <w:link w:val="aa"/>
    <w:qFormat/>
    <w:rPr>
      <w:sz w:val="22"/>
      <w:lang w:val="en-GB"/>
    </w:rPr>
  </w:style>
  <w:style w:type="character" w:customStyle="1" w:styleId="2Char1">
    <w:name w:val="正文文本 2 Char"/>
    <w:link w:val="25"/>
    <w:qFormat/>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f3">
    <w:name w:val="列出段落 Char"/>
    <w:link w:val="afff"/>
    <w:uiPriority w:val="34"/>
    <w:qFormat/>
    <w:locked/>
    <w:rPr>
      <w:rFonts w:ascii="Tahoma" w:eastAsia="微软雅黑" w:hAnsi="Tahoma"/>
      <w:sz w:val="22"/>
      <w:szCs w:val="22"/>
    </w:rPr>
  </w:style>
  <w:style w:type="paragraph" w:styleId="afff">
    <w:name w:val="List Paragraph"/>
    <w:basedOn w:val="a0"/>
    <w:link w:val="Charf3"/>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Char8">
    <w:name w:val="日期 Char"/>
    <w:link w:val="af4"/>
    <w:qFormat/>
    <w:rPr>
      <w:rFonts w:eastAsia="MS Mincho"/>
      <w:sz w:val="22"/>
      <w:lang w:val="en-GB" w:eastAsia="en-US"/>
    </w:rPr>
  </w:style>
  <w:style w:type="character" w:customStyle="1" w:styleId="TACChar">
    <w:name w:val="TAC Char"/>
    <w:link w:val="TAC"/>
    <w:qFormat/>
    <w:rPr>
      <w:rFonts w:ascii="Arial" w:hAnsi="Arial"/>
      <w:sz w:val="18"/>
      <w:lang w:val="en-GB" w:eastAsia="en-US" w:bidi="ar-SA"/>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qFormat/>
    <w:rPr>
      <w:lang w:val="en-GB" w:eastAsia="ja-JP" w:bidi="ar-SA"/>
    </w:rPr>
  </w:style>
  <w:style w:type="character" w:customStyle="1" w:styleId="B3Char2">
    <w:name w:val="B3 Char2"/>
    <w:basedOn w:val="a1"/>
    <w:qFormat/>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qFormat/>
    <w:rPr>
      <w:rFonts w:ascii="Arial" w:hAnsi="Arial" w:cs="Arial"/>
      <w:lang w:val="en-GB"/>
    </w:rPr>
  </w:style>
  <w:style w:type="character" w:customStyle="1" w:styleId="NOZchn">
    <w:name w:val="NO Zchn"/>
    <w:qFormat/>
    <w:locked/>
    <w:rPr>
      <w:color w:val="000000"/>
      <w:lang w:eastAsia="ja-JP"/>
    </w:rPr>
  </w:style>
  <w:style w:type="character" w:customStyle="1" w:styleId="Chard">
    <w:name w:val="副标题 Char"/>
    <w:link w:val="afa"/>
    <w:qFormat/>
    <w:rPr>
      <w:rFonts w:ascii="Arial" w:hAnsi="Arial" w:cs="Arial"/>
      <w:b/>
      <w:bCs/>
      <w:kern w:val="28"/>
      <w:sz w:val="32"/>
      <w:szCs w:val="32"/>
      <w:lang w:val="en-GB" w:eastAsia="en-US"/>
    </w:rPr>
  </w:style>
  <w:style w:type="character" w:customStyle="1" w:styleId="Char4">
    <w:name w:val="称呼 Char"/>
    <w:link w:val="ae"/>
    <w:qFormat/>
    <w:rPr>
      <w:rFonts w:eastAsia="MS Mincho"/>
      <w:sz w:val="22"/>
      <w:lang w:val="en-GB" w:eastAsia="en-US"/>
    </w:rPr>
  </w:style>
  <w:style w:type="character" w:customStyle="1" w:styleId="3Char10">
    <w:name w:val="标题 3 Char1"/>
    <w:semiHidden/>
    <w:qFormat/>
    <w:rPr>
      <w:b/>
      <w:bCs/>
      <w:sz w:val="32"/>
      <w:szCs w:val="32"/>
      <w:lang w:val="en-GB" w:eastAsia="en-US"/>
    </w:rPr>
  </w:style>
  <w:style w:type="character" w:customStyle="1" w:styleId="5Char1">
    <w:name w:val="标题 5 Char1"/>
    <w:semiHidden/>
    <w:qFormat/>
    <w:rPr>
      <w:b/>
      <w:bCs/>
      <w:sz w:val="28"/>
      <w:szCs w:val="28"/>
      <w:lang w:val="en-GB" w:eastAsia="en-US"/>
    </w:rPr>
  </w:style>
  <w:style w:type="character" w:customStyle="1" w:styleId="Char10">
    <w:name w:val="页眉 Char1"/>
    <w:semiHidden/>
    <w:qFormat/>
    <w:rPr>
      <w:rFonts w:eastAsia="MS Mincho"/>
      <w:sz w:val="18"/>
      <w:szCs w:val="18"/>
      <w:lang w:val="en-GB" w:eastAsia="en-US"/>
    </w:rPr>
  </w:style>
  <w:style w:type="character" w:customStyle="1" w:styleId="Charf0">
    <w:name w:val="标题 Char"/>
    <w:link w:val="aff"/>
    <w:qFormat/>
    <w:rPr>
      <w:rFonts w:ascii="Arial" w:hAnsi="Arial" w:cs="Arial"/>
      <w:b/>
      <w:bCs/>
      <w:sz w:val="32"/>
      <w:szCs w:val="32"/>
      <w:lang w:val="en-GB" w:eastAsia="en-US"/>
    </w:rPr>
  </w:style>
  <w:style w:type="character" w:customStyle="1" w:styleId="Charf1">
    <w:name w:val="批注主题 Char"/>
    <w:link w:val="aff0"/>
    <w:qFormat/>
    <w:rPr>
      <w:rFonts w:eastAsia="Times New Roman"/>
      <w:b/>
      <w:bCs/>
      <w:lang w:eastAsia="en-US"/>
    </w:rPr>
  </w:style>
  <w:style w:type="character" w:customStyle="1" w:styleId="Charb">
    <w:name w:val="页眉 Char"/>
    <w:link w:val="af8"/>
    <w:qFormat/>
    <w:rPr>
      <w:rFonts w:ascii="Arial" w:eastAsia="Times New Roman" w:hAnsi="Arial"/>
      <w:b/>
      <w:sz w:val="18"/>
      <w:lang w:val="en-US" w:eastAsia="en-US" w:bidi="ar-SA"/>
    </w:rPr>
  </w:style>
  <w:style w:type="character" w:customStyle="1" w:styleId="TALCharCharChar">
    <w:name w:val="TAL Char Char Char"/>
    <w:link w:val="TALCharChar"/>
    <w:semiHidden/>
    <w:qFormat/>
    <w:locked/>
    <w:rPr>
      <w:rFonts w:ascii="Arial" w:hAnsi="Arial" w:cs="Arial"/>
      <w:sz w:val="18"/>
      <w:lang w:val="en-GB" w:eastAsia="en-US"/>
    </w:rPr>
  </w:style>
  <w:style w:type="paragraph" w:customStyle="1" w:styleId="TALCharChar">
    <w:name w:val="TAL Char Char"/>
    <w:basedOn w:val="a0"/>
    <w:link w:val="TALCharCharChar"/>
    <w:semiHidden/>
    <w:qFormat/>
    <w:pPr>
      <w:keepNext/>
      <w:keepLines/>
      <w:spacing w:after="0"/>
      <w:textAlignment w:val="auto"/>
    </w:pPr>
    <w:rPr>
      <w:rFonts w:ascii="Arial" w:eastAsia="宋体" w:hAnsi="Arial"/>
      <w:sz w:val="18"/>
    </w:rPr>
  </w:style>
  <w:style w:type="character" w:customStyle="1" w:styleId="NOChar">
    <w:name w:val="NO Char"/>
    <w:link w:val="NO"/>
    <w:qFormat/>
    <w:rPr>
      <w:rFonts w:eastAsia="Times New Roman"/>
      <w:lang w:eastAsia="en-GB"/>
    </w:rPr>
  </w:style>
  <w:style w:type="character" w:customStyle="1" w:styleId="108-1-1">
    <w:name w:val="108-1-1"/>
    <w:qFormat/>
  </w:style>
  <w:style w:type="character" w:customStyle="1" w:styleId="Chara">
    <w:name w:val="页脚 Char"/>
    <w:link w:val="af6"/>
    <w:qFormat/>
    <w:rPr>
      <w:rFonts w:eastAsia="Times New Roman"/>
      <w:sz w:val="18"/>
      <w:szCs w:val="18"/>
      <w:lang w:val="en-GB" w:eastAsia="en-US"/>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EXChar">
    <w:name w:val="EX Char"/>
    <w:link w:val="EX"/>
    <w:qFormat/>
    <w:locked/>
    <w:rPr>
      <w:rFonts w:eastAsia="Times New Roman"/>
      <w:lang w:val="en-GB" w:eastAsia="en-GB"/>
    </w:rPr>
  </w:style>
  <w:style w:type="paragraph" w:customStyle="1" w:styleId="EX">
    <w:name w:val="EX"/>
    <w:basedOn w:val="a0"/>
    <w:link w:val="EXChar"/>
    <w:qFormat/>
    <w:pPr>
      <w:keepLines/>
      <w:ind w:left="1702" w:hanging="1418"/>
    </w:pPr>
    <w:rPr>
      <w:lang w:eastAsia="en-GB"/>
    </w:rPr>
  </w:style>
  <w:style w:type="character" w:customStyle="1" w:styleId="B1Zchn">
    <w:name w:val="B1 Zchn"/>
    <w:qFormat/>
    <w:locked/>
    <w:rPr>
      <w:lang w:val="en-GB" w:eastAsia="en-US"/>
    </w:rPr>
  </w:style>
  <w:style w:type="character" w:customStyle="1" w:styleId="5Char">
    <w:name w:val="标题 5 Char"/>
    <w:link w:val="50"/>
    <w:qFormat/>
    <w:rPr>
      <w:rFonts w:ascii="Arial" w:hAnsi="Arial" w:cs="Arial"/>
      <w:sz w:val="22"/>
      <w:szCs w:val="22"/>
      <w:lang w:val="en-GB"/>
    </w:rPr>
  </w:style>
  <w:style w:type="character" w:customStyle="1" w:styleId="7Char">
    <w:name w:val="标题 7 Char"/>
    <w:link w:val="7"/>
    <w:qFormat/>
    <w:rPr>
      <w:rFonts w:ascii="Arial" w:hAnsi="Arial" w:cs="Arial"/>
      <w:lang w:val="en-GB"/>
    </w:rPr>
  </w:style>
  <w:style w:type="character" w:customStyle="1" w:styleId="9Char">
    <w:name w:val="标题 9 Char"/>
    <w:link w:val="9"/>
    <w:qFormat/>
    <w:rPr>
      <w:rFonts w:ascii="Arial" w:hAnsi="Arial" w:cs="Arial"/>
      <w:lang w:val="en-GB"/>
    </w:rPr>
  </w:style>
  <w:style w:type="character" w:customStyle="1" w:styleId="Char11">
    <w:name w:val="正文文本 Char1"/>
    <w:semiHidden/>
    <w:qFormat/>
    <w:rPr>
      <w:rFonts w:eastAsia="MS Mincho"/>
      <w:sz w:val="22"/>
      <w:lang w:val="en-GB" w:eastAsia="en-US"/>
    </w:rPr>
  </w:style>
  <w:style w:type="character" w:customStyle="1" w:styleId="Charf">
    <w:name w:val="信息标题 Char"/>
    <w:link w:val="afd"/>
    <w:qFormat/>
    <w:rPr>
      <w:rFonts w:ascii="Arial" w:eastAsia="MS Mincho" w:hAnsi="Arial" w:cs="Arial"/>
      <w:sz w:val="24"/>
      <w:szCs w:val="24"/>
      <w:shd w:val="pct20" w:color="auto" w:fill="auto"/>
      <w:lang w:val="en-GB" w:eastAsia="en-US"/>
    </w:rPr>
  </w:style>
  <w:style w:type="character" w:customStyle="1" w:styleId="B1Char">
    <w:name w:val="B1 Char"/>
    <w:link w:val="B10"/>
    <w:qFormat/>
    <w:rPr>
      <w:rFonts w:eastAsia="MS Mincho"/>
      <w:lang w:val="en-GB" w:eastAsia="en-US" w:bidi="ar-SA"/>
    </w:rPr>
  </w:style>
  <w:style w:type="character" w:customStyle="1" w:styleId="1Char">
    <w:name w:val="标题 1 Char"/>
    <w:link w:val="1"/>
    <w:qFormat/>
    <w:rPr>
      <w:rFonts w:ascii="Arial" w:hAnsi="Arial"/>
      <w:sz w:val="36"/>
      <w:lang w:eastAsia="en-US"/>
    </w:rPr>
  </w:style>
  <w:style w:type="character" w:customStyle="1" w:styleId="Charf2">
    <w:name w:val="正文首行缩进 Char"/>
    <w:link w:val="aff1"/>
    <w:qFormat/>
    <w:rPr>
      <w:rFonts w:eastAsia="Times New Roman"/>
      <w:lang w:val="en-GB" w:eastAsia="en-US"/>
    </w:rPr>
  </w:style>
  <w:style w:type="character" w:customStyle="1" w:styleId="3Char">
    <w:name w:val="标题 3 Char"/>
    <w:link w:val="3"/>
    <w:qFormat/>
    <w:rPr>
      <w:rFonts w:ascii="Arial" w:hAnsi="Arial"/>
      <w:b/>
      <w:bCs/>
      <w:sz w:val="26"/>
      <w:szCs w:val="26"/>
      <w:lang w:eastAsia="en-US"/>
    </w:rPr>
  </w:style>
  <w:style w:type="character" w:customStyle="1" w:styleId="Char">
    <w:name w:val="注释标题 Char"/>
    <w:link w:val="a6"/>
    <w:qFormat/>
    <w:rPr>
      <w:rFonts w:eastAsia="MS Mincho"/>
      <w:sz w:val="22"/>
      <w:lang w:val="en-GB" w:eastAsia="en-US"/>
    </w:rPr>
  </w:style>
  <w:style w:type="character" w:customStyle="1" w:styleId="Char2">
    <w:name w:val="文档结构图 Char"/>
    <w:link w:val="ac"/>
    <w:qFormat/>
    <w:rPr>
      <w:rFonts w:ascii="Tahoma" w:eastAsia="Times New Roman" w:hAnsi="Tahoma" w:cs="Tahoma"/>
      <w:sz w:val="16"/>
      <w:szCs w:val="16"/>
      <w:lang w:eastAsia="en-US"/>
    </w:rPr>
  </w:style>
  <w:style w:type="character" w:customStyle="1" w:styleId="3Char0">
    <w:name w:val="正文文本 3 Char"/>
    <w:link w:val="33"/>
    <w:qFormat/>
    <w:rPr>
      <w:rFonts w:eastAsia="MS Mincho"/>
      <w:sz w:val="16"/>
      <w:szCs w:val="16"/>
      <w:lang w:val="en-GB" w:eastAsia="en-US"/>
    </w:rPr>
  </w:style>
  <w:style w:type="character" w:customStyle="1" w:styleId="CommentsChar">
    <w:name w:val="Comments Char"/>
    <w:link w:val="Comments"/>
    <w:qFormat/>
    <w:rPr>
      <w:rFonts w:ascii="Arial" w:eastAsia="MS Mincho" w:hAnsi="Arial"/>
      <w:i/>
      <w:sz w:val="18"/>
      <w:szCs w:val="24"/>
      <w:lang w:val="sv-SE" w:eastAsia="en-GB"/>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3Char1">
    <w:name w:val="正文文本缩进 3 Char"/>
    <w:link w:val="35"/>
    <w:qFormat/>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0">
    <w:name w:val="电子邮件签名 Char"/>
    <w:link w:val="a7"/>
    <w:qFormat/>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qFormat/>
    <w:rPr>
      <w:rFonts w:ascii="Arial" w:hAnsi="Arial"/>
      <w:i/>
      <w:color w:val="7F7F7F"/>
      <w:spacing w:val="2"/>
      <w:sz w:val="18"/>
      <w:szCs w:val="18"/>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Pr>
      <w:rFonts w:ascii="Arial" w:hAnsi="Arial"/>
      <w:spacing w:val="2"/>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Pr>
      <w:rFonts w:ascii="Segoe UI" w:hAnsi="Segoe UI" w:cs="Segoe UI" w:hint="default"/>
      <w:b/>
      <w:bCs/>
      <w:color w:val="666666"/>
      <w:sz w:val="17"/>
      <w:szCs w:val="17"/>
      <w:u w:val="none"/>
    </w:rPr>
  </w:style>
  <w:style w:type="character" w:customStyle="1" w:styleId="StandardZchn">
    <w:name w:val="Standard Zchn"/>
    <w:link w:val="Standard1"/>
    <w:qFormat/>
    <w:rPr>
      <w:szCs w:val="22"/>
      <w:lang w:val="en-GB" w:eastAsia="en-GB"/>
    </w:rPr>
  </w:style>
  <w:style w:type="paragraph" w:customStyle="1" w:styleId="Standard1">
    <w:name w:val="Standard1"/>
    <w:basedOn w:val="a0"/>
    <w:link w:val="StandardZchn"/>
    <w:qFormat/>
    <w:pPr>
      <w:spacing w:after="120"/>
    </w:pPr>
    <w:rPr>
      <w:rFonts w:eastAsia="宋体"/>
      <w:szCs w:val="22"/>
      <w:lang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qFormat/>
    <w:rPr>
      <w:rFonts w:ascii="Arial" w:hAnsi="Arial"/>
      <w:lang w:val="en-GB"/>
    </w:rPr>
  </w:style>
  <w:style w:type="paragraph" w:customStyle="1" w:styleId="H6">
    <w:name w:val="H6"/>
    <w:basedOn w:val="50"/>
    <w:next w:val="a0"/>
    <w:link w:val="H6Char"/>
    <w:qFormat/>
    <w:pPr>
      <w:ind w:left="1985" w:hanging="1985"/>
      <w:outlineLvl w:val="9"/>
    </w:pPr>
    <w:rPr>
      <w:sz w:val="20"/>
      <w:szCs w:val="20"/>
    </w:rPr>
  </w:style>
  <w:style w:type="character" w:customStyle="1" w:styleId="EditorsNoteCharChar">
    <w:name w:val="Editor's Note Char Char"/>
    <w:qFormat/>
    <w:locked/>
    <w:rPr>
      <w:rFonts w:ascii="Arial" w:hAnsi="Arial" w:cs="Arial"/>
      <w:color w:val="FF0000"/>
      <w:lang w:val="en-GB" w:eastAsia="en-US"/>
    </w:rPr>
  </w:style>
  <w:style w:type="character" w:customStyle="1" w:styleId="2Char">
    <w:name w:val="标题 2 Char"/>
    <w:link w:val="2"/>
    <w:uiPriority w:val="9"/>
    <w:qFormat/>
    <w:rPr>
      <w:rFonts w:ascii="Arial" w:eastAsia="Times New Roman" w:hAnsi="Arial"/>
      <w:bCs/>
      <w:iCs/>
      <w:sz w:val="28"/>
      <w:szCs w:val="28"/>
      <w:lang w:eastAsia="en-US"/>
    </w:rPr>
  </w:style>
  <w:style w:type="character" w:customStyle="1" w:styleId="HTMLChar">
    <w:name w:val="HTML 地址 Char"/>
    <w:link w:val="HTML"/>
    <w:qFormat/>
    <w:rPr>
      <w:i/>
      <w:iCs/>
      <w:sz w:val="22"/>
      <w:lang w:val="en-GB" w:eastAsia="en-US"/>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0"/>
    <w:semiHidden/>
    <w:qFormat/>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qFormat/>
    <w:pPr>
      <w:numPr>
        <w:numId w:val="6"/>
      </w:numPr>
      <w:overflowPunct/>
      <w:autoSpaceDE/>
      <w:autoSpaceDN/>
      <w:adjustRightInd/>
      <w:textAlignment w:val="auto"/>
    </w:pPr>
    <w:rPr>
      <w:rFonts w:eastAsia="宋体"/>
    </w:rPr>
  </w:style>
  <w:style w:type="paragraph" w:customStyle="1" w:styleId="FirstChange">
    <w:name w:val="First Change"/>
    <w:basedOn w:val="a0"/>
    <w:qFormat/>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qFormat/>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qFormat/>
    <w:pPr>
      <w:tabs>
        <w:tab w:val="center" w:pos="4820"/>
        <w:tab w:val="right" w:pos="9640"/>
      </w:tabs>
      <w:overflowPunct/>
      <w:autoSpaceDE/>
      <w:autoSpaceDN/>
      <w:adjustRightInd/>
      <w:textAlignment w:val="auto"/>
    </w:pPr>
    <w:rPr>
      <w:rFonts w:eastAsia="MS Mincho"/>
      <w:sz w:val="22"/>
      <w:lang w:val="en-US"/>
    </w:rPr>
  </w:style>
  <w:style w:type="paragraph" w:customStyle="1" w:styleId="afff0">
    <w:name w:val="样式 (中文) 宋体 两端对齐"/>
    <w:basedOn w:val="a0"/>
    <w:semiHidden/>
    <w:qFormat/>
    <w:pPr>
      <w:jc w:val="both"/>
      <w:textAlignment w:val="auto"/>
    </w:pPr>
    <w:rPr>
      <w:rFonts w:eastAsia="宋体" w:cs="宋体"/>
      <w:lang w:eastAsia="en-GB"/>
    </w:rPr>
  </w:style>
  <w:style w:type="paragraph" w:customStyle="1" w:styleId="CharCharCharCharCharCharCharCharCharChar">
    <w:name w:val="Char Char Char Char Char Char Char Char Char Char"/>
    <w:basedOn w:val="ac"/>
    <w:semiHidden/>
    <w:qFormat/>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qFormat/>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afff1">
    <w:name w:val="表格题注"/>
    <w:basedOn w:val="a0"/>
    <w:semiHidden/>
    <w:qFormat/>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fff2">
    <w:name w:val="插图题注"/>
    <w:basedOn w:val="a0"/>
    <w:semiHidden/>
    <w:qFormat/>
    <w:pPr>
      <w:overflowPunct/>
      <w:autoSpaceDE/>
      <w:autoSpaceDN/>
      <w:adjustRightInd/>
      <w:textAlignment w:val="auto"/>
    </w:pPr>
    <w:rPr>
      <w:rFonts w:eastAsia="宋体"/>
    </w:rPr>
  </w:style>
  <w:style w:type="paragraph" w:customStyle="1" w:styleId="TAR">
    <w:name w:val="TAR"/>
    <w:basedOn w:val="TAL"/>
    <w:qFormat/>
    <w:pPr>
      <w:overflowPunct w:val="0"/>
      <w:autoSpaceDE w:val="0"/>
      <w:autoSpaceDN w:val="0"/>
      <w:adjustRightInd w:val="0"/>
      <w:jc w:val="right"/>
      <w:textAlignment w:val="baseline"/>
    </w:pPr>
    <w:rPr>
      <w:rFonts w:eastAsia="宋体"/>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1"/>
    <w:next w:val="a0"/>
    <w:qFormat/>
    <w:pPr>
      <w:outlineLvl w:val="9"/>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0"/>
    <w:qFormat/>
    <w:pPr>
      <w:spacing w:after="0"/>
    </w:pPr>
  </w:style>
  <w:style w:type="paragraph" w:customStyle="1" w:styleId="ZV">
    <w:name w:val="ZV"/>
    <w:basedOn w:val="ZU"/>
    <w:qFormat/>
    <w:pPr>
      <w:framePr w:wrap="notBeside" w:y="16161"/>
    </w:pPr>
  </w:style>
  <w:style w:type="paragraph" w:customStyle="1" w:styleId="EQ">
    <w:name w:val="EQ"/>
    <w:basedOn w:val="a0"/>
    <w:next w:val="a0"/>
    <w:qFormat/>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a0"/>
    <w:qFormat/>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1b">
    <w:name w:val="修订1"/>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a0"/>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SpecText">
    <w:name w:val="SpecText"/>
    <w:basedOn w:val="a0"/>
    <w:qFormat/>
    <w:rPr>
      <w:rFonts w:eastAsia="Batang"/>
    </w:rPr>
  </w:style>
  <w:style w:type="paragraph" w:customStyle="1" w:styleId="FigureTitle">
    <w:name w:val="Figure_Title"/>
    <w:basedOn w:val="a0"/>
    <w:next w:val="a0"/>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qFormat/>
    <w:pPr>
      <w:spacing w:after="0"/>
    </w:pPr>
    <w:rPr>
      <w:rFonts w:ascii="Courier New" w:eastAsia="Batang" w:hAnsi="Courier New" w:cs="Courier New"/>
      <w:sz w:val="16"/>
      <w:szCs w:val="16"/>
      <w:lang w:val="en-US" w:eastAsia="ko-KR"/>
    </w:rPr>
  </w:style>
  <w:style w:type="paragraph" w:customStyle="1" w:styleId="ZchnZchn">
    <w:name w:val="Zchn Zchn"/>
    <w:semiHidden/>
    <w:qFormat/>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a0"/>
    <w:qFormat/>
    <w:pPr>
      <w:ind w:left="1135" w:hanging="284"/>
    </w:pPr>
    <w:rPr>
      <w:rFonts w:eastAsia="宋体"/>
    </w:rPr>
  </w:style>
  <w:style w:type="paragraph" w:customStyle="1" w:styleId="Guidance">
    <w:name w:val="Guidance"/>
    <w:basedOn w:val="a0"/>
    <w:qFormat/>
    <w:pPr>
      <w:overflowPunct/>
      <w:autoSpaceDE/>
      <w:autoSpaceDN/>
      <w:adjustRightInd/>
      <w:textAlignment w:val="auto"/>
    </w:pPr>
    <w:rPr>
      <w:rFonts w:eastAsia="MS Mincho"/>
      <w:i/>
      <w:color w:val="0000FF"/>
    </w:rPr>
  </w:style>
  <w:style w:type="paragraph" w:customStyle="1" w:styleId="EW">
    <w:name w:val="EW"/>
    <w:basedOn w:val="a0"/>
    <w:qFormat/>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qFormat/>
    <w:pPr>
      <w:overflowPunct w:val="0"/>
      <w:autoSpaceDE w:val="0"/>
      <w:autoSpaceDN w:val="0"/>
      <w:adjustRightInd w:val="0"/>
      <w:ind w:left="425"/>
      <w:textAlignment w:val="baseline"/>
    </w:pPr>
    <w:rPr>
      <w:rFonts w:eastAsia="宋体"/>
      <w:szCs w:val="18"/>
    </w:rPr>
  </w:style>
  <w:style w:type="paragraph" w:customStyle="1" w:styleId="TAN">
    <w:name w:val="TAN"/>
    <w:basedOn w:val="TAL"/>
    <w:qFormat/>
    <w:pPr>
      <w:ind w:left="851" w:hanging="851"/>
    </w:pPr>
    <w:rPr>
      <w:rFonts w:eastAsia="Yu Mincho"/>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Figure">
    <w:name w:val="Figure"/>
    <w:basedOn w:val="a0"/>
    <w:next w:val="a9"/>
    <w:qFormat/>
    <w:pPr>
      <w:keepNext/>
      <w:keepLines/>
      <w:spacing w:before="180" w:after="120"/>
      <w:jc w:val="center"/>
    </w:pPr>
    <w:rPr>
      <w:rFonts w:ascii="Arial" w:eastAsia="宋体" w:hAnsi="Arial"/>
      <w:lang w:eastAsia="zh-CN"/>
    </w:rPr>
  </w:style>
  <w:style w:type="paragraph" w:customStyle="1" w:styleId="00BodyText">
    <w:name w:val="00 BodyText"/>
    <w:basedOn w:val="a0"/>
    <w:qFormat/>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qFormat/>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qFormat/>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a0"/>
    <w:qFormat/>
    <w:pPr>
      <w:numPr>
        <w:numId w:val="11"/>
      </w:numPr>
      <w:tabs>
        <w:tab w:val="left" w:pos="1701"/>
      </w:tabs>
      <w:spacing w:after="120"/>
      <w:jc w:val="both"/>
    </w:pPr>
    <w:rPr>
      <w:rFonts w:ascii="Arial" w:eastAsia="宋体" w:hAnsi="Arial"/>
      <w:b/>
      <w:bCs/>
      <w:lang w:eastAsia="zh-CN"/>
    </w:rPr>
  </w:style>
  <w:style w:type="paragraph" w:customStyle="1" w:styleId="B5">
    <w:name w:val="B5"/>
    <w:basedOn w:val="54"/>
    <w:qFormat/>
    <w:pPr>
      <w:spacing w:after="180"/>
      <w:jc w:val="left"/>
    </w:pPr>
    <w:rPr>
      <w:lang w:eastAsia="en-US"/>
    </w:rPr>
  </w:style>
  <w:style w:type="paragraph" w:customStyle="1" w:styleId="ZTD">
    <w:name w:val="ZTD"/>
    <w:basedOn w:val="ZB"/>
    <w:qFormat/>
    <w:pPr>
      <w:framePr w:hRule="auto" w:wrap="notBeside" w:y="852"/>
    </w:pPr>
    <w:rPr>
      <w:i w:val="0"/>
      <w:sz w:val="40"/>
    </w:rPr>
  </w:style>
  <w:style w:type="paragraph" w:customStyle="1" w:styleId="Observation">
    <w:name w:val="Observation"/>
    <w:basedOn w:val="Proposal"/>
    <w:qFormat/>
    <w:pPr>
      <w:numPr>
        <w:numId w:val="12"/>
      </w:numPr>
      <w:ind w:left="1701" w:hanging="1701"/>
    </w:pPr>
  </w:style>
  <w:style w:type="paragraph" w:customStyle="1" w:styleId="NormalArial">
    <w:name w:val="Normal + Arial"/>
    <w:basedOn w:val="a0"/>
    <w:qFormat/>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qFormat/>
    <w:rPr>
      <w:rFonts w:ascii="Arial" w:hAnsi="Arial"/>
      <w:sz w:val="24"/>
      <w:lang w:val="en-GB" w:eastAsia="en-US"/>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pPr>
      <w:ind w:left="851"/>
    </w:pPr>
    <w:rPr>
      <w:rFonts w:eastAsia="Batang"/>
    </w:rPr>
  </w:style>
  <w:style w:type="paragraph" w:styleId="afff3">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a0"/>
    <w:qFormat/>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qFormat/>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a0"/>
    <w:semiHidden/>
    <w:qFormat/>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0">
    <w:name w:val="样式 段后: 12 磅"/>
    <w:basedOn w:val="a0"/>
    <w:semiHidden/>
    <w:qFormat/>
    <w:pPr>
      <w:overflowPunct/>
      <w:autoSpaceDE/>
      <w:autoSpaceDN/>
      <w:adjustRightInd/>
      <w:spacing w:after="240"/>
      <w:textAlignment w:val="auto"/>
    </w:pPr>
    <w:rPr>
      <w:rFonts w:eastAsia="MS Mincho" w:cs="宋体"/>
      <w:sz w:val="22"/>
    </w:rPr>
  </w:style>
  <w:style w:type="paragraph" w:customStyle="1" w:styleId="121">
    <w:name w:val="样式 (中文) 宋体 段后: 12 磅"/>
    <w:basedOn w:val="a0"/>
    <w:semiHidden/>
    <w:qFormat/>
    <w:pPr>
      <w:overflowPunct/>
      <w:autoSpaceDE/>
      <w:autoSpaceDN/>
      <w:adjustRightInd/>
      <w:spacing w:after="240"/>
      <w:textAlignment w:val="auto"/>
    </w:pPr>
    <w:rPr>
      <w:rFonts w:eastAsia="宋体" w:cs="宋体"/>
      <w:sz w:val="22"/>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overflowPunct/>
      <w:autoSpaceDE/>
      <w:autoSpaceDN/>
      <w:adjustRightInd/>
      <w:spacing w:before="60" w:after="0"/>
      <w:textAlignment w:val="auto"/>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lsdException w:name="toc 6" w:uiPriority="39" w:qFormat="1"/>
    <w:lsdException w:name="toc 7" w:uiPriority="39" w:qFormat="1"/>
    <w:lsdException w:name="toc 8" w:uiPriority="39"/>
    <w:lsdException w:name="toc 9" w:uiPriority="39" w:qFormat="1"/>
    <w:lsdException w:name="Normal Indent" w:unhideWhenUsed="1" w:qFormat="1"/>
    <w:lsdException w:name="footnote text" w:qFormat="1"/>
    <w:lsdException w:name="annotation text" w:uiPriority="99"/>
    <w:lsdException w:name="footer" w:qFormat="1"/>
    <w:lsdException w:name="index heading" w:semiHidden="1"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3" w:qFormat="1"/>
    <w:lsdException w:name="List Bullet 5" w:qFormat="1"/>
    <w:lsdException w:name="List Number 2" w:qFormat="1"/>
    <w:lsdException w:name="List Number 3" w:unhideWhenUsed="1"/>
    <w:lsdException w:name="List Number 4" w:unhideWhenUsed="1" w:qFormat="1"/>
    <w:lsdException w:name="List Number 5" w:unhideWhenUsed="1" w:qFormat="1"/>
    <w:lsdException w:name="Title" w:qFormat="1"/>
    <w:lsdException w:name="Closing" w:unhideWhenUsed="1"/>
    <w:lsdException w:name="Signature" w:unhideWhenUsed="1" w:qFormat="1"/>
    <w:lsdException w:name="Default Paragraph Font" w:semiHidden="1" w:uiPriority="1" w:unhideWhenUsed="1"/>
    <w:lsdException w:name="Body Text"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2" w:unhideWhenUsed="1" w:qFormat="1"/>
    <w:lsdException w:name="Note Heading" w:unhideWhenUsed="1"/>
    <w:lsdException w:name="Body Text 2" w:unhideWhenUsed="1"/>
    <w:lsdException w:name="Body Text 3" w:unhideWhenUsed="1" w:qFormat="1"/>
    <w:lsdException w:name="Body Text Indent 2" w:unhideWhenUsed="1" w:qFormat="1"/>
    <w:lsdException w:name="Body Text Indent 3" w:unhideWhenUsed="1"/>
    <w:lsdException w:name="Block Text" w:unhideWhenUsed="1" w:qFormat="1"/>
    <w:lsdException w:name="Hyperlink" w:qFormat="1"/>
    <w:lsdException w:name="FollowedHyperlink" w:qFormat="1"/>
    <w:lsdException w:name="Strong" w:uiPriority="22" w:qFormat="1"/>
    <w:lsdException w:name="Emphasis"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qFormat="1"/>
    <w:lsdException w:name="HTML Cite" w:semiHidden="1" w:unhideWhenUsed="1"/>
    <w:lsdException w:name="HTML Code" w:unhideWhenUsed="1" w:qFormat="1"/>
    <w:lsdException w:name="HTML Definition" w:semiHidden="1"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nhideWhenUsed="1" w:qFormat="1"/>
    <w:lsdException w:name="Table Simple 2" w:unhideWhenUsed="1" w:qFormat="1"/>
    <w:lsdException w:name="Table Simple 3" w:unhideWhenUsed="1" w:qFormat="1"/>
    <w:lsdException w:name="Table Classic 1" w:unhideWhenUsed="1"/>
    <w:lsdException w:name="Table Classic 2" w:unhideWhenUsed="1" w:qFormat="1"/>
    <w:lsdException w:name="Table Classic 3" w:unhideWhenUsed="1"/>
    <w:lsdException w:name="Table Classic 4" w:unhideWhenUsed="1" w:qFormat="1"/>
    <w:lsdException w:name="Table Colorful 1" w:unhideWhenUsed="1" w:qFormat="1"/>
    <w:lsdException w:name="Table Colorful 2" w:unhideWhenUsed="1" w:qFormat="1"/>
    <w:lsdException w:name="Table Colorful 3" w:unhideWhenUsed="1" w:qFormat="1"/>
    <w:lsdException w:name="Table Columns 1" w:unhideWhenUsed="1" w:qFormat="1"/>
    <w:lsdException w:name="Table Columns 2" w:unhideWhenUsed="1" w:qFormat="1"/>
    <w:lsdException w:name="Table Columns 3" w:unhideWhenUsed="1" w:qFormat="1"/>
    <w:lsdException w:name="Table Columns 4" w:unhideWhenUsed="1" w:qFormat="1"/>
    <w:lsdException w:name="Table Columns 5" w:unhideWhenUsed="1" w:qFormat="1"/>
    <w:lsdException w:name="Table Grid 1" w:unhideWhenUsed="1" w:qFormat="1"/>
    <w:lsdException w:name="Table Grid 2" w:unhideWhenUsed="1" w:qFormat="1"/>
    <w:lsdException w:name="Table Grid 3" w:unhideWhenUsed="1" w:qFormat="1"/>
    <w:lsdException w:name="Table Grid 4" w:unhideWhenUsed="1" w:qFormat="1"/>
    <w:lsdException w:name="Table Grid 5" w:unhideWhenUsed="1" w:qFormat="1"/>
    <w:lsdException w:name="Table Grid 6" w:unhideWhenUsed="1" w:qFormat="1"/>
    <w:lsdException w:name="Table Grid 7" w:unhideWhenUsed="1" w:qFormat="1"/>
    <w:lsdException w:name="Table Grid 8" w:unhideWhenUsed="1" w:qFormat="1"/>
    <w:lsdException w:name="Table List 1" w:unhideWhenUsed="1" w:qFormat="1"/>
    <w:lsdException w:name="Table List 2" w:unhideWhenUsed="1" w:qFormat="1"/>
    <w:lsdException w:name="Table List 3" w:unhideWhenUsed="1" w:qFormat="1"/>
    <w:lsdException w:name="Table List 4" w:unhideWhenUsed="1" w:qFormat="1"/>
    <w:lsdException w:name="Table List 5" w:unhideWhenUsed="1" w:qFormat="1"/>
    <w:lsdException w:name="Table List 6" w:unhideWhenUsed="1" w:qFormat="1"/>
    <w:lsdException w:name="Table List 7" w:unhideWhenUsed="1" w:qFormat="1"/>
    <w:lsdException w:name="Table List 8" w:unhideWhenUsed="1" w:qFormat="1"/>
    <w:lsdException w:name="Table 3D effects 1" w:unhideWhenUsed="1" w:qFormat="1"/>
    <w:lsdException w:name="Table 3D effects 2" w:unhideWhenUsed="1" w:qFormat="1"/>
    <w:lsdException w:name="Table 3D effects 3" w:unhideWhenUsed="1" w:qFormat="1"/>
    <w:lsdException w:name="Table Contemporary" w:unhideWhenUsed="1" w:qFormat="1"/>
    <w:lsdException w:name="Table Elegant" w:unhideWhenUsed="1" w:qFormat="1"/>
    <w:lsdException w:name="Table Professional" w:unhideWhenUsed="1" w:qFormat="1"/>
    <w:lsdException w:name="Table Subtle 1" w:unhideWhenUsed="1" w:qFormat="1"/>
    <w:lsdException w:name="Table Subtle 2" w:unhideWhenUsed="1" w:qFormat="1"/>
    <w:lsdException w:name="Table Web 1" w:unhideWhenUsed="1" w:qFormat="1"/>
    <w:lsdException w:name="Table Web 2" w:unhideWhenUsed="1" w:qFormat="1"/>
    <w:lsdException w:name="Table Web 3" w:unhideWhenUsed="1" w:qFormat="1"/>
    <w:lsdException w:name="Balloon Text" w:uiPriority="99" w:qFormat="1"/>
    <w:lsdException w:name="Table Grid" w:uiPriority="39" w:qFormat="1"/>
    <w:lsdException w:name="Table Theme" w:unhideWhenUsed="1"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0"/>
    <w:next w:val="a0"/>
    <w:link w:val="2Char"/>
    <w:uiPriority w:val="9"/>
    <w:qFormat/>
    <w:pPr>
      <w:keepNext/>
      <w:numPr>
        <w:ilvl w:val="1"/>
        <w:numId w:val="1"/>
      </w:numPr>
      <w:tabs>
        <w:tab w:val="left" w:pos="432"/>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ind w:left="849" w:hanging="283"/>
    </w:pPr>
  </w:style>
  <w:style w:type="paragraph" w:styleId="70">
    <w:name w:val="toc 7"/>
    <w:basedOn w:val="60"/>
    <w:next w:val="a0"/>
    <w:uiPriority w:val="39"/>
    <w:qFormat/>
    <w:pPr>
      <w:ind w:left="2268" w:hanging="2268"/>
    </w:pPr>
  </w:style>
  <w:style w:type="paragraph" w:styleId="60">
    <w:name w:val="toc 6"/>
    <w:basedOn w:val="51"/>
    <w:next w:val="a0"/>
    <w:uiPriority w:val="39"/>
    <w:qFormat/>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51">
    <w:name w:val="toc 5"/>
    <w:basedOn w:val="42"/>
    <w:next w:val="a0"/>
    <w:uiPriority w:val="39"/>
    <w:pPr>
      <w:ind w:left="1701" w:hanging="1701"/>
    </w:pPr>
  </w:style>
  <w:style w:type="paragraph" w:styleId="42">
    <w:name w:val="toc 4"/>
    <w:basedOn w:val="31"/>
    <w:next w:val="a0"/>
    <w:uiPriority w:val="39"/>
    <w:qFormat/>
    <w:pPr>
      <w:ind w:left="1418" w:hanging="1418"/>
    </w:pPr>
  </w:style>
  <w:style w:type="paragraph" w:styleId="31">
    <w:name w:val="toc 3"/>
    <w:basedOn w:val="20"/>
    <w:next w:val="a0"/>
    <w:uiPriority w:val="39"/>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1">
    <w:name w:val="List Number 2"/>
    <w:basedOn w:val="a4"/>
    <w:qFormat/>
    <w:pPr>
      <w:spacing w:after="120"/>
      <w:ind w:left="851"/>
      <w:jc w:val="both"/>
    </w:pPr>
    <w:rPr>
      <w:rFonts w:ascii="Arial" w:eastAsia="宋体" w:hAnsi="Arial"/>
      <w:lang w:eastAsia="zh-CN"/>
    </w:rPr>
  </w:style>
  <w:style w:type="paragraph" w:styleId="a4">
    <w:name w:val="List Number"/>
    <w:basedOn w:val="a5"/>
    <w:pPr>
      <w:ind w:left="568" w:hanging="284"/>
    </w:pPr>
  </w:style>
  <w:style w:type="paragraph" w:styleId="a5">
    <w:name w:val="List"/>
    <w:basedOn w:val="a0"/>
    <w:qFormat/>
    <w:pPr>
      <w:ind w:left="283" w:hanging="283"/>
    </w:pPr>
  </w:style>
  <w:style w:type="paragraph" w:styleId="a6">
    <w:name w:val="Note Heading"/>
    <w:basedOn w:val="a0"/>
    <w:next w:val="a0"/>
    <w:link w:val="Char"/>
    <w:unhideWhenUsed/>
    <w:pPr>
      <w:overflowPunct/>
      <w:autoSpaceDE/>
      <w:autoSpaceDN/>
      <w:adjustRightInd/>
      <w:jc w:val="center"/>
      <w:textAlignment w:val="auto"/>
    </w:pPr>
    <w:rPr>
      <w:rFonts w:eastAsia="MS Mincho"/>
      <w:sz w:val="22"/>
    </w:rPr>
  </w:style>
  <w:style w:type="paragraph" w:styleId="41">
    <w:name w:val="List Bullet 4"/>
    <w:basedOn w:val="32"/>
    <w:pPr>
      <w:numPr>
        <w:numId w:val="2"/>
      </w:numPr>
      <w:spacing w:after="120"/>
      <w:jc w:val="both"/>
    </w:pPr>
    <w:rPr>
      <w:rFonts w:ascii="Arial" w:eastAsia="宋体" w:hAnsi="Arial"/>
      <w:lang w:eastAsia="zh-CN"/>
    </w:rPr>
  </w:style>
  <w:style w:type="paragraph" w:styleId="32">
    <w:name w:val="List Bullet 3"/>
    <w:basedOn w:val="22"/>
    <w:qFormat/>
    <w:pPr>
      <w:ind w:left="1135" w:hanging="284"/>
    </w:pPr>
  </w:style>
  <w:style w:type="paragraph" w:styleId="22">
    <w:name w:val="List Bullet 2"/>
    <w:basedOn w:val="a0"/>
    <w:pPr>
      <w:ind w:left="567" w:hanging="283"/>
    </w:pPr>
  </w:style>
  <w:style w:type="paragraph" w:styleId="a7">
    <w:name w:val="E-mail Signature"/>
    <w:basedOn w:val="a0"/>
    <w:link w:val="Char0"/>
    <w:unhideWhenUsed/>
    <w:qFormat/>
    <w:pPr>
      <w:overflowPunct/>
      <w:autoSpaceDE/>
      <w:autoSpaceDN/>
      <w:adjustRightInd/>
      <w:textAlignment w:val="auto"/>
    </w:pPr>
    <w:rPr>
      <w:rFonts w:eastAsia="MS Mincho"/>
      <w:sz w:val="22"/>
    </w:rPr>
  </w:style>
  <w:style w:type="paragraph" w:styleId="a8">
    <w:name w:val="Normal Indent"/>
    <w:basedOn w:val="a0"/>
    <w:unhideWhenUsed/>
    <w:qFormat/>
    <w:pPr>
      <w:overflowPunct/>
      <w:autoSpaceDE/>
      <w:autoSpaceDN/>
      <w:adjustRightInd/>
      <w:ind w:firstLineChars="200" w:firstLine="420"/>
      <w:textAlignment w:val="auto"/>
    </w:pPr>
    <w:rPr>
      <w:rFonts w:eastAsia="MS Mincho"/>
      <w:sz w:val="22"/>
    </w:rPr>
  </w:style>
  <w:style w:type="paragraph" w:styleId="a9">
    <w:name w:val="caption"/>
    <w:basedOn w:val="a0"/>
    <w:next w:val="a0"/>
    <w:qFormat/>
    <w:rPr>
      <w:b/>
      <w:bCs/>
    </w:rPr>
  </w:style>
  <w:style w:type="paragraph" w:styleId="a">
    <w:name w:val="List Bullet"/>
    <w:basedOn w:val="aa"/>
    <w:qFormat/>
    <w:pPr>
      <w:numPr>
        <w:numId w:val="3"/>
      </w:numPr>
      <w:tabs>
        <w:tab w:val="clear" w:pos="510"/>
        <w:tab w:val="left" w:pos="432"/>
      </w:tabs>
      <w:ind w:left="432" w:hanging="432"/>
    </w:pPr>
    <w:rPr>
      <w:rFonts w:ascii="Arial" w:hAnsi="Arial"/>
      <w:sz w:val="20"/>
    </w:rPr>
  </w:style>
  <w:style w:type="paragraph" w:styleId="aa">
    <w:name w:val="Body Text"/>
    <w:basedOn w:val="a0"/>
    <w:link w:val="Char1"/>
    <w:qFormat/>
    <w:pPr>
      <w:spacing w:after="120"/>
      <w:jc w:val="both"/>
    </w:pPr>
    <w:rPr>
      <w:rFonts w:eastAsia="宋体"/>
      <w:sz w:val="22"/>
    </w:rPr>
  </w:style>
  <w:style w:type="paragraph" w:styleId="ab">
    <w:name w:val="envelope address"/>
    <w:basedOn w:val="a0"/>
    <w:unhideWhenUsed/>
    <w:qFormat/>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ac">
    <w:name w:val="Document Map"/>
    <w:basedOn w:val="a0"/>
    <w:link w:val="Char2"/>
    <w:rPr>
      <w:rFonts w:ascii="Tahoma" w:hAnsi="Tahoma"/>
      <w:sz w:val="16"/>
      <w:szCs w:val="16"/>
    </w:rPr>
  </w:style>
  <w:style w:type="paragraph" w:styleId="ad">
    <w:name w:val="annotation text"/>
    <w:basedOn w:val="a0"/>
    <w:link w:val="Char3"/>
    <w:uiPriority w:val="99"/>
  </w:style>
  <w:style w:type="paragraph" w:styleId="ae">
    <w:name w:val="Salutation"/>
    <w:basedOn w:val="a0"/>
    <w:next w:val="a0"/>
    <w:link w:val="Char4"/>
    <w:unhideWhenUsed/>
    <w:qFormat/>
    <w:pPr>
      <w:overflowPunct/>
      <w:autoSpaceDE/>
      <w:autoSpaceDN/>
      <w:adjustRightInd/>
      <w:textAlignment w:val="auto"/>
    </w:pPr>
    <w:rPr>
      <w:rFonts w:eastAsia="MS Mincho"/>
      <w:sz w:val="22"/>
    </w:rPr>
  </w:style>
  <w:style w:type="paragraph" w:styleId="33">
    <w:name w:val="Body Text 3"/>
    <w:basedOn w:val="a0"/>
    <w:link w:val="3Char0"/>
    <w:unhideWhenUsed/>
    <w:qFormat/>
    <w:pPr>
      <w:overflowPunct/>
      <w:autoSpaceDE/>
      <w:autoSpaceDN/>
      <w:adjustRightInd/>
      <w:spacing w:after="120"/>
      <w:textAlignment w:val="auto"/>
    </w:pPr>
    <w:rPr>
      <w:rFonts w:eastAsia="MS Mincho"/>
      <w:sz w:val="16"/>
      <w:szCs w:val="16"/>
    </w:rPr>
  </w:style>
  <w:style w:type="paragraph" w:styleId="af">
    <w:name w:val="Closing"/>
    <w:basedOn w:val="a0"/>
    <w:link w:val="Char5"/>
    <w:unhideWhenUsed/>
    <w:pPr>
      <w:overflowPunct/>
      <w:autoSpaceDE/>
      <w:autoSpaceDN/>
      <w:adjustRightInd/>
      <w:ind w:leftChars="2100" w:left="100"/>
      <w:textAlignment w:val="auto"/>
    </w:pPr>
    <w:rPr>
      <w:rFonts w:eastAsia="MS Mincho"/>
      <w:sz w:val="22"/>
    </w:rPr>
  </w:style>
  <w:style w:type="paragraph" w:styleId="af0">
    <w:name w:val="Body Text Indent"/>
    <w:basedOn w:val="a0"/>
    <w:link w:val="Char6"/>
    <w:unhideWhenUsed/>
    <w:qFormat/>
    <w:pPr>
      <w:overflowPunct/>
      <w:autoSpaceDE/>
      <w:autoSpaceDN/>
      <w:adjustRightInd/>
      <w:spacing w:after="120"/>
      <w:ind w:leftChars="200" w:left="420"/>
      <w:textAlignment w:val="auto"/>
    </w:pPr>
    <w:rPr>
      <w:rFonts w:eastAsia="MS Mincho"/>
      <w:sz w:val="22"/>
    </w:rPr>
  </w:style>
  <w:style w:type="paragraph" w:styleId="34">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3">
    <w:name w:val="List 2"/>
    <w:basedOn w:val="a0"/>
    <w:qFormat/>
    <w:pPr>
      <w:ind w:left="566" w:hanging="283"/>
    </w:pPr>
  </w:style>
  <w:style w:type="paragraph" w:styleId="af1">
    <w:name w:val="List Continue"/>
    <w:basedOn w:val="a0"/>
    <w:unhideWhenUsed/>
    <w:qFormat/>
    <w:pPr>
      <w:overflowPunct/>
      <w:autoSpaceDE/>
      <w:autoSpaceDN/>
      <w:adjustRightInd/>
      <w:spacing w:after="120"/>
      <w:ind w:leftChars="200" w:left="420"/>
      <w:textAlignment w:val="auto"/>
    </w:pPr>
    <w:rPr>
      <w:rFonts w:eastAsia="MS Mincho"/>
      <w:sz w:val="22"/>
    </w:rPr>
  </w:style>
  <w:style w:type="paragraph" w:styleId="af2">
    <w:name w:val="Block Text"/>
    <w:basedOn w:val="a0"/>
    <w:unhideWhenUsed/>
    <w:qFormat/>
    <w:pPr>
      <w:overflowPunct/>
      <w:autoSpaceDE/>
      <w:autoSpaceDN/>
      <w:adjustRightInd/>
      <w:spacing w:after="120"/>
      <w:ind w:leftChars="700" w:left="1440" w:rightChars="700" w:right="1440"/>
      <w:textAlignment w:val="auto"/>
    </w:pPr>
    <w:rPr>
      <w:rFonts w:eastAsia="MS Mincho"/>
      <w:sz w:val="22"/>
    </w:rPr>
  </w:style>
  <w:style w:type="paragraph" w:styleId="HTML">
    <w:name w:val="HTML Address"/>
    <w:basedOn w:val="a0"/>
    <w:link w:val="HTMLChar"/>
    <w:unhideWhenUsed/>
    <w:qFormat/>
    <w:pPr>
      <w:overflowPunct/>
      <w:autoSpaceDE/>
      <w:autoSpaceDN/>
      <w:adjustRightInd/>
      <w:textAlignment w:val="auto"/>
    </w:pPr>
    <w:rPr>
      <w:rFonts w:eastAsia="宋体"/>
      <w:i/>
      <w:iCs/>
      <w:sz w:val="22"/>
    </w:rPr>
  </w:style>
  <w:style w:type="paragraph" w:styleId="af3">
    <w:name w:val="Plain Text"/>
    <w:basedOn w:val="a0"/>
    <w:link w:val="Char7"/>
    <w:unhideWhenUsed/>
    <w:qFormat/>
    <w:pPr>
      <w:overflowPunct/>
      <w:autoSpaceDE/>
      <w:autoSpaceDN/>
      <w:adjustRightInd/>
      <w:textAlignment w:val="auto"/>
    </w:pPr>
    <w:rPr>
      <w:rFonts w:ascii="宋体" w:eastAsia="宋体" w:hAnsi="Courier New"/>
      <w:sz w:val="21"/>
      <w:szCs w:val="21"/>
    </w:rPr>
  </w:style>
  <w:style w:type="paragraph" w:styleId="5">
    <w:name w:val="List Bullet 5"/>
    <w:basedOn w:val="41"/>
    <w:qFormat/>
    <w:pPr>
      <w:numPr>
        <w:numId w:val="4"/>
      </w:numPr>
    </w:pPr>
  </w:style>
  <w:style w:type="paragraph" w:styleId="43">
    <w:name w:val="List Number 4"/>
    <w:basedOn w:val="a0"/>
    <w:unhideWhenUsed/>
    <w:qFormat/>
    <w:pPr>
      <w:tabs>
        <w:tab w:val="left" w:pos="1620"/>
      </w:tabs>
      <w:overflowPunct/>
      <w:autoSpaceDE/>
      <w:autoSpaceDN/>
      <w:adjustRightInd/>
      <w:ind w:leftChars="600" w:left="1620" w:hangingChars="200" w:hanging="360"/>
      <w:textAlignment w:val="auto"/>
    </w:pPr>
    <w:rPr>
      <w:rFonts w:eastAsia="MS Mincho"/>
      <w:sz w:val="22"/>
    </w:rPr>
  </w:style>
  <w:style w:type="paragraph" w:styleId="80">
    <w:name w:val="toc 8"/>
    <w:basedOn w:val="10"/>
    <w:next w:val="a0"/>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af4">
    <w:name w:val="Date"/>
    <w:basedOn w:val="a0"/>
    <w:next w:val="a0"/>
    <w:link w:val="Char8"/>
    <w:unhideWhenUsed/>
    <w:qFormat/>
    <w:pPr>
      <w:overflowPunct/>
      <w:autoSpaceDE/>
      <w:autoSpaceDN/>
      <w:adjustRightInd/>
      <w:ind w:leftChars="2500" w:left="100"/>
      <w:textAlignment w:val="auto"/>
    </w:pPr>
    <w:rPr>
      <w:rFonts w:eastAsia="MS Mincho"/>
      <w:sz w:val="22"/>
    </w:rPr>
  </w:style>
  <w:style w:type="paragraph" w:styleId="24">
    <w:name w:val="Body Text Indent 2"/>
    <w:basedOn w:val="a0"/>
    <w:link w:val="2Char0"/>
    <w:unhideWhenUsed/>
    <w:qFormat/>
    <w:pPr>
      <w:overflowPunct/>
      <w:autoSpaceDE/>
      <w:autoSpaceDN/>
      <w:adjustRightInd/>
      <w:spacing w:after="120" w:line="480" w:lineRule="auto"/>
      <w:ind w:leftChars="200" w:left="420"/>
      <w:textAlignment w:val="auto"/>
    </w:pPr>
    <w:rPr>
      <w:rFonts w:eastAsia="MS Mincho"/>
      <w:sz w:val="22"/>
    </w:rPr>
  </w:style>
  <w:style w:type="paragraph" w:styleId="52">
    <w:name w:val="List Continue 5"/>
    <w:basedOn w:val="a0"/>
    <w:unhideWhenUsed/>
    <w:qFormat/>
    <w:pPr>
      <w:overflowPunct/>
      <w:autoSpaceDE/>
      <w:autoSpaceDN/>
      <w:adjustRightInd/>
      <w:spacing w:after="120"/>
      <w:ind w:leftChars="1000" w:left="2100"/>
      <w:textAlignment w:val="auto"/>
    </w:pPr>
    <w:rPr>
      <w:rFonts w:eastAsia="MS Mincho"/>
      <w:sz w:val="22"/>
    </w:rPr>
  </w:style>
  <w:style w:type="paragraph" w:styleId="af5">
    <w:name w:val="Balloon Text"/>
    <w:basedOn w:val="a0"/>
    <w:link w:val="Char9"/>
    <w:uiPriority w:val="99"/>
    <w:qFormat/>
    <w:rPr>
      <w:rFonts w:ascii="Tahoma" w:hAnsi="Tahoma"/>
      <w:sz w:val="16"/>
      <w:szCs w:val="16"/>
    </w:rPr>
  </w:style>
  <w:style w:type="paragraph" w:styleId="af6">
    <w:name w:val="footer"/>
    <w:basedOn w:val="a0"/>
    <w:link w:val="Chara"/>
    <w:qFormat/>
    <w:pPr>
      <w:tabs>
        <w:tab w:val="center" w:pos="4153"/>
        <w:tab w:val="right" w:pos="8306"/>
      </w:tabs>
      <w:snapToGrid w:val="0"/>
    </w:pPr>
    <w:rPr>
      <w:sz w:val="18"/>
      <w:szCs w:val="18"/>
    </w:rPr>
  </w:style>
  <w:style w:type="paragraph" w:styleId="af7">
    <w:name w:val="envelope return"/>
    <w:basedOn w:val="a0"/>
    <w:unhideWhenUsed/>
    <w:qFormat/>
    <w:pPr>
      <w:overflowPunct/>
      <w:autoSpaceDE/>
      <w:autoSpaceDN/>
      <w:adjustRightInd/>
      <w:snapToGrid w:val="0"/>
      <w:textAlignment w:val="auto"/>
    </w:pPr>
    <w:rPr>
      <w:rFonts w:ascii="Arial" w:eastAsia="MS Mincho" w:hAnsi="Arial" w:cs="Arial"/>
      <w:sz w:val="22"/>
    </w:rPr>
  </w:style>
  <w:style w:type="paragraph" w:styleId="af8">
    <w:name w:val="header"/>
    <w:link w:val="Charb"/>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9">
    <w:name w:val="Signature"/>
    <w:basedOn w:val="a0"/>
    <w:link w:val="Charc"/>
    <w:unhideWhenUsed/>
    <w:qFormat/>
    <w:pPr>
      <w:overflowPunct/>
      <w:autoSpaceDE/>
      <w:autoSpaceDN/>
      <w:adjustRightInd/>
      <w:ind w:leftChars="2100" w:left="100"/>
      <w:textAlignment w:val="auto"/>
    </w:pPr>
    <w:rPr>
      <w:rFonts w:eastAsia="MS Mincho"/>
      <w:sz w:val="22"/>
    </w:rPr>
  </w:style>
  <w:style w:type="paragraph" w:styleId="44">
    <w:name w:val="List Continue 4"/>
    <w:basedOn w:val="a0"/>
    <w:unhideWhenUsed/>
    <w:qFormat/>
    <w:pPr>
      <w:overflowPunct/>
      <w:autoSpaceDE/>
      <w:autoSpaceDN/>
      <w:adjustRightInd/>
      <w:spacing w:after="120"/>
      <w:ind w:leftChars="800" w:left="1680"/>
      <w:textAlignment w:val="auto"/>
    </w:pPr>
    <w:rPr>
      <w:rFonts w:eastAsia="MS Mincho"/>
      <w:sz w:val="22"/>
    </w:rPr>
  </w:style>
  <w:style w:type="paragraph" w:styleId="afa">
    <w:name w:val="Subtitle"/>
    <w:basedOn w:val="a0"/>
    <w:link w:val="Chard"/>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53">
    <w:name w:val="List Number 5"/>
    <w:basedOn w:val="a0"/>
    <w:unhideWhenUsed/>
    <w:qFormat/>
    <w:pPr>
      <w:tabs>
        <w:tab w:val="left" w:pos="2040"/>
      </w:tabs>
      <w:overflowPunct/>
      <w:autoSpaceDE/>
      <w:autoSpaceDN/>
      <w:adjustRightInd/>
      <w:ind w:leftChars="800" w:left="2040" w:hangingChars="200" w:hanging="360"/>
      <w:textAlignment w:val="auto"/>
    </w:pPr>
    <w:rPr>
      <w:rFonts w:eastAsia="MS Mincho"/>
      <w:sz w:val="22"/>
    </w:rPr>
  </w:style>
  <w:style w:type="paragraph" w:styleId="afb">
    <w:name w:val="footnote text"/>
    <w:basedOn w:val="a0"/>
    <w:link w:val="Chare"/>
    <w:qFormat/>
    <w:pPr>
      <w:keepLines/>
      <w:overflowPunct/>
      <w:autoSpaceDE/>
      <w:autoSpaceDN/>
      <w:adjustRightInd/>
      <w:spacing w:after="0"/>
      <w:ind w:left="454" w:hanging="454"/>
      <w:textAlignment w:val="auto"/>
    </w:pPr>
    <w:rPr>
      <w:rFonts w:eastAsia="宋体"/>
      <w:sz w:val="16"/>
    </w:rPr>
  </w:style>
  <w:style w:type="paragraph" w:styleId="54">
    <w:name w:val="List 5"/>
    <w:basedOn w:val="45"/>
    <w:qFormat/>
    <w:pPr>
      <w:ind w:left="1702"/>
    </w:pPr>
  </w:style>
  <w:style w:type="paragraph" w:styleId="45">
    <w:name w:val="List 4"/>
    <w:basedOn w:val="30"/>
    <w:qFormat/>
    <w:pPr>
      <w:spacing w:after="120"/>
      <w:ind w:left="1418" w:hanging="284"/>
      <w:jc w:val="both"/>
    </w:pPr>
    <w:rPr>
      <w:rFonts w:ascii="Arial" w:eastAsia="宋体" w:hAnsi="Arial"/>
      <w:lang w:eastAsia="zh-CN"/>
    </w:rPr>
  </w:style>
  <w:style w:type="paragraph" w:styleId="35">
    <w:name w:val="Body Text Indent 3"/>
    <w:basedOn w:val="a0"/>
    <w:link w:val="3Char1"/>
    <w:unhideWhenUsed/>
    <w:pPr>
      <w:overflowPunct/>
      <w:autoSpaceDE/>
      <w:autoSpaceDN/>
      <w:adjustRightInd/>
      <w:spacing w:after="120"/>
      <w:ind w:leftChars="200" w:left="420"/>
      <w:textAlignment w:val="auto"/>
    </w:pPr>
    <w:rPr>
      <w:rFonts w:eastAsia="MS Mincho"/>
      <w:sz w:val="16"/>
      <w:szCs w:val="16"/>
    </w:rPr>
  </w:style>
  <w:style w:type="paragraph" w:styleId="afc">
    <w:name w:val="table of figures"/>
    <w:basedOn w:val="a0"/>
    <w:next w:val="a0"/>
    <w:uiPriority w:val="99"/>
    <w:qFormat/>
    <w:pPr>
      <w:spacing w:after="120"/>
      <w:ind w:left="1418" w:hanging="1418"/>
    </w:pPr>
    <w:rPr>
      <w:rFonts w:ascii="Arial" w:eastAsia="宋体" w:hAnsi="Arial"/>
      <w:b/>
      <w:lang w:eastAsia="zh-CN"/>
    </w:rPr>
  </w:style>
  <w:style w:type="paragraph" w:styleId="90">
    <w:name w:val="toc 9"/>
    <w:basedOn w:val="80"/>
    <w:next w:val="a0"/>
    <w:uiPriority w:val="39"/>
    <w:qFormat/>
    <w:pPr>
      <w:ind w:left="1418" w:hanging="1418"/>
    </w:pPr>
  </w:style>
  <w:style w:type="paragraph" w:styleId="25">
    <w:name w:val="Body Text 2"/>
    <w:basedOn w:val="a0"/>
    <w:link w:val="2Char1"/>
    <w:unhideWhenUsed/>
    <w:pPr>
      <w:overflowPunct/>
      <w:autoSpaceDE/>
      <w:autoSpaceDN/>
      <w:adjustRightInd/>
      <w:spacing w:after="120" w:line="480" w:lineRule="auto"/>
      <w:textAlignment w:val="auto"/>
    </w:pPr>
    <w:rPr>
      <w:rFonts w:eastAsia="MS Mincho"/>
      <w:sz w:val="22"/>
    </w:rPr>
  </w:style>
  <w:style w:type="paragraph" w:styleId="26">
    <w:name w:val="List Continue 2"/>
    <w:basedOn w:val="a0"/>
    <w:unhideWhenUsed/>
    <w:qFormat/>
    <w:pPr>
      <w:overflowPunct/>
      <w:autoSpaceDE/>
      <w:autoSpaceDN/>
      <w:adjustRightInd/>
      <w:spacing w:after="120"/>
      <w:ind w:leftChars="400" w:left="840"/>
      <w:textAlignment w:val="auto"/>
    </w:pPr>
    <w:rPr>
      <w:rFonts w:eastAsia="MS Mincho"/>
      <w:sz w:val="22"/>
    </w:rPr>
  </w:style>
  <w:style w:type="paragraph" w:styleId="afd">
    <w:name w:val="Message Header"/>
    <w:basedOn w:val="a0"/>
    <w:link w:val="Charf"/>
    <w:unhideWhenUsed/>
    <w:qFormat/>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e">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36">
    <w:name w:val="List Continue 3"/>
    <w:basedOn w:val="a0"/>
    <w:unhideWhenUsed/>
    <w:qFormat/>
    <w:pPr>
      <w:overflowPunct/>
      <w:autoSpaceDE/>
      <w:autoSpaceDN/>
      <w:adjustRightInd/>
      <w:spacing w:after="120"/>
      <w:ind w:leftChars="600" w:left="1260"/>
      <w:textAlignment w:val="auto"/>
    </w:pPr>
    <w:rPr>
      <w:rFonts w:eastAsia="MS Mincho"/>
      <w:sz w:val="22"/>
    </w:rPr>
  </w:style>
  <w:style w:type="paragraph" w:styleId="11">
    <w:name w:val="index 1"/>
    <w:basedOn w:val="a0"/>
    <w:next w:val="a0"/>
    <w:qFormat/>
    <w:pPr>
      <w:keepLines/>
      <w:spacing w:after="0"/>
      <w:jc w:val="both"/>
    </w:pPr>
    <w:rPr>
      <w:rFonts w:ascii="Arial" w:eastAsia="宋体" w:hAnsi="Arial"/>
      <w:lang w:eastAsia="zh-CN"/>
    </w:rPr>
  </w:style>
  <w:style w:type="paragraph" w:styleId="27">
    <w:name w:val="index 2"/>
    <w:basedOn w:val="11"/>
    <w:next w:val="a0"/>
    <w:pPr>
      <w:ind w:left="284"/>
    </w:pPr>
  </w:style>
  <w:style w:type="paragraph" w:styleId="aff">
    <w:name w:val="Title"/>
    <w:basedOn w:val="a0"/>
    <w:link w:val="Charf0"/>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0">
    <w:name w:val="annotation subject"/>
    <w:basedOn w:val="ad"/>
    <w:next w:val="ad"/>
    <w:link w:val="Charf1"/>
    <w:qFormat/>
    <w:rPr>
      <w:b/>
      <w:bCs/>
    </w:rPr>
  </w:style>
  <w:style w:type="paragraph" w:styleId="aff1">
    <w:name w:val="Body Text First Indent"/>
    <w:basedOn w:val="aa"/>
    <w:link w:val="Charf2"/>
    <w:pPr>
      <w:ind w:firstLine="210"/>
      <w:jc w:val="left"/>
    </w:pPr>
    <w:rPr>
      <w:rFonts w:eastAsia="Times New Roman"/>
      <w:sz w:val="20"/>
    </w:rPr>
  </w:style>
  <w:style w:type="paragraph" w:styleId="28">
    <w:name w:val="Body Text First Indent 2"/>
    <w:basedOn w:val="af0"/>
    <w:link w:val="2Char2"/>
    <w:unhideWhenUsed/>
    <w:qFormat/>
    <w:pPr>
      <w:ind w:firstLineChars="200" w:firstLine="420"/>
    </w:pPr>
  </w:style>
  <w:style w:type="table" w:styleId="aff2">
    <w:name w:val="Table Grid"/>
    <w:basedOn w:val="a2"/>
    <w:uiPriority w:val="3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2"/>
    <w:unhideWhenUsed/>
    <w:qFormat/>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2"/>
    <w:unhideWhenUsed/>
    <w:qFormat/>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2"/>
    <w:unhideWhenUsed/>
    <w:qFormat/>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4">
    <w:name w:val="Table Elegant"/>
    <w:basedOn w:val="a2"/>
    <w:unhideWhenUsed/>
    <w:qFormat/>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2"/>
    <w:unhideWhenUsed/>
    <w:qFormat/>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2"/>
    <w:unhideWhenUsed/>
    <w:qFormat/>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qFormat/>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2"/>
    <w:unhideWhenUsed/>
    <w:qFormat/>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qFormat/>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2"/>
    <w:unhideWhenUsed/>
    <w:qFormat/>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qFormat/>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2"/>
    <w:unhideWhenUsed/>
    <w:qFormat/>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2"/>
    <w:unhideWhenUsed/>
    <w:qFormat/>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qFormat/>
    <w:pPr>
      <w:spacing w:after="180"/>
    </w:pPr>
    <w:rPr>
      <w:rFonts w:eastAsia="MS Mincho"/>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2"/>
    <w:unhideWhenUsed/>
    <w:qFormat/>
    <w:pPr>
      <w:spacing w:after="180"/>
    </w:pPr>
    <w:rPr>
      <w:rFonts w:eastAsia="MS Mincho"/>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2"/>
    <w:unhideWhenUsed/>
    <w:qFormat/>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2"/>
    <w:unhideWhenUsed/>
    <w:qFormat/>
    <w:pPr>
      <w:spacing w:after="180"/>
    </w:pPr>
    <w:rPr>
      <w:rFonts w:eastAsia="MS Mincho"/>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5">
    <w:name w:val="Table Contemporary"/>
    <w:basedOn w:val="a2"/>
    <w:unhideWhenUsed/>
    <w:qFormat/>
    <w:pPr>
      <w:spacing w:after="180"/>
    </w:pPr>
    <w:rPr>
      <w:rFonts w:eastAsia="MS Mincho"/>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qFormat/>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2"/>
    <w:unhideWhenUsed/>
    <w:qFormat/>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2"/>
    <w:unhideWhenUsed/>
    <w:qFormat/>
    <w:pPr>
      <w:spacing w:after="180"/>
    </w:pPr>
    <w:rPr>
      <w:rFonts w:eastAsia="MS Mincho"/>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2"/>
    <w:unhideWhenUsed/>
    <w:qFormat/>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2"/>
    <w:unhideWhenUsed/>
    <w:qFormat/>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2"/>
    <w:unhideWhenUsed/>
    <w:qFormat/>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2"/>
    <w:unhideWhenUsed/>
    <w:qFormat/>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2"/>
    <w:unhideWhenUsed/>
    <w:qFormat/>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2"/>
    <w:unhideWhenUsed/>
    <w:qFormat/>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qFormat/>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qFormat/>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2"/>
    <w:unhideWhenUsed/>
    <w:qFormat/>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2"/>
    <w:unhideWhenUsed/>
    <w:qFormat/>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unhideWhenUsed/>
    <w:qFormat/>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5">
    <w:name w:val="Medium Shading 2 Accent 5"/>
    <w:basedOn w:val="a2"/>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7">
    <w:name w:val="Strong"/>
    <w:basedOn w:val="a1"/>
    <w:uiPriority w:val="22"/>
    <w:qFormat/>
    <w:rPr>
      <w:b/>
      <w:bCs/>
    </w:rPr>
  </w:style>
  <w:style w:type="character" w:styleId="aff8">
    <w:name w:val="page number"/>
    <w:qFormat/>
  </w:style>
  <w:style w:type="character" w:styleId="aff9">
    <w:name w:val="FollowedHyperlink"/>
    <w:qFormat/>
    <w:rPr>
      <w:color w:val="800080"/>
      <w:u w:val="single"/>
    </w:rPr>
  </w:style>
  <w:style w:type="character" w:styleId="affa">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b">
    <w:name w:val="Hyperlink"/>
    <w:qFormat/>
    <w:rPr>
      <w:color w:val="0000FF"/>
      <w:u w:val="single"/>
    </w:rPr>
  </w:style>
  <w:style w:type="character" w:styleId="HTML2">
    <w:name w:val="HTML Code"/>
    <w:unhideWhenUsed/>
    <w:qFormat/>
    <w:rPr>
      <w:rFonts w:ascii="Courier New" w:eastAsia="Times New Roman" w:hAnsi="Courier New" w:cs="Courier New" w:hint="default"/>
      <w:sz w:val="24"/>
      <w:szCs w:val="24"/>
    </w:rPr>
  </w:style>
  <w:style w:type="character" w:styleId="affc">
    <w:name w:val="annotation reference"/>
    <w:qFormat/>
    <w:rPr>
      <w:sz w:val="16"/>
      <w:szCs w:val="16"/>
    </w:rPr>
  </w:style>
  <w:style w:type="character" w:styleId="affd">
    <w:name w:val="footnote reference"/>
    <w:qFormat/>
    <w:rPr>
      <w:vertAlign w:val="superscript"/>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6Char">
    <w:name w:val="标题 6 Char"/>
    <w:link w:val="6"/>
    <w:qFormat/>
    <w:rPr>
      <w:rFonts w:ascii="Arial" w:hAnsi="Arial" w:cs="Arial"/>
      <w:lang w:val="en-GB"/>
    </w:rPr>
  </w:style>
  <w:style w:type="character" w:customStyle="1" w:styleId="imsender33">
    <w:name w:val="im_sender33"/>
    <w:qFormat/>
    <w:rPr>
      <w:rFonts w:ascii="Segoe UI" w:hAnsi="Segoe UI" w:cs="Segoe UI" w:hint="default"/>
      <w:b/>
      <w:bCs/>
      <w:color w:val="666666"/>
      <w:sz w:val="17"/>
      <w:szCs w:val="17"/>
      <w:u w:val="none"/>
    </w:rPr>
  </w:style>
  <w:style w:type="character" w:customStyle="1" w:styleId="B3Char">
    <w:name w:val="B3 Char"/>
    <w:link w:val="B3"/>
    <w:qFormat/>
    <w:rPr>
      <w:rFonts w:eastAsia="MS Mincho"/>
      <w:lang w:val="en-GB" w:eastAsia="en-US" w:bidi="ar-SA"/>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4"/>
    <w:qFormat/>
    <w:rPr>
      <w:rFonts w:eastAsia="MS Mincho"/>
      <w:sz w:val="22"/>
      <w:lang w:val="en-GB" w:eastAsia="en-US"/>
    </w:rPr>
  </w:style>
  <w:style w:type="character" w:customStyle="1" w:styleId="Char3">
    <w:name w:val="批注文字 Char"/>
    <w:link w:val="ad"/>
    <w:uiPriority w:val="99"/>
    <w:qFormat/>
    <w:rPr>
      <w:rFonts w:eastAsia="Times New Roman"/>
      <w:lang w:eastAsia="en-US"/>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5"/>
      </w:numPr>
      <w:overflowPunct w:val="0"/>
      <w:autoSpaceDE w:val="0"/>
      <w:autoSpaceDN w:val="0"/>
      <w:adjustRightInd w:val="0"/>
    </w:pPr>
    <w:rPr>
      <w:rFonts w:eastAsia="宋体"/>
      <w:lang w:eastAsia="en-GB"/>
    </w:rPr>
  </w:style>
  <w:style w:type="paragraph" w:customStyle="1" w:styleId="B10">
    <w:name w:val="B1"/>
    <w:basedOn w:val="a5"/>
    <w:link w:val="B1Char"/>
    <w:qFormat/>
    <w:pPr>
      <w:overflowPunct/>
      <w:autoSpaceDE/>
      <w:autoSpaceDN/>
      <w:adjustRightInd/>
      <w:ind w:left="568" w:hanging="284"/>
      <w:textAlignment w:val="auto"/>
    </w:pPr>
    <w:rPr>
      <w:rFonts w:eastAsia="MS Mincho"/>
    </w:rPr>
  </w:style>
  <w:style w:type="character" w:customStyle="1" w:styleId="affe">
    <w:name w:val="首标题"/>
    <w:qFormat/>
    <w:rPr>
      <w:rFonts w:ascii="Arial" w:eastAsia="宋体" w:hAnsi="Arial"/>
      <w:sz w:val="24"/>
      <w:lang w:val="en-US" w:eastAsia="zh-CN" w:bidi="ar-SA"/>
    </w:rPr>
  </w:style>
  <w:style w:type="character" w:customStyle="1" w:styleId="Char7">
    <w:name w:val="纯文本 Char"/>
    <w:link w:val="af3"/>
    <w:qFormat/>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character" w:customStyle="1" w:styleId="HTMLChar0">
    <w:name w:val="HTML 预设格式 Char"/>
    <w:link w:val="HTML0"/>
    <w:qFormat/>
    <w:rPr>
      <w:rFonts w:ascii="Courier New" w:eastAsia="MS Mincho" w:hAnsi="Courier New" w:cs="Courier New"/>
      <w:sz w:val="22"/>
      <w:lang w:val="en-GB" w:eastAsia="en-US"/>
    </w:rPr>
  </w:style>
  <w:style w:type="character" w:customStyle="1" w:styleId="Char9">
    <w:name w:val="批注框文本 Char"/>
    <w:link w:val="af5"/>
    <w:uiPriority w:val="99"/>
    <w:qFormat/>
    <w:rPr>
      <w:rFonts w:ascii="Tahoma" w:eastAsia="Times New Roman" w:hAnsi="Tahoma" w:cs="Tahoma"/>
      <w:sz w:val="16"/>
      <w:szCs w:val="16"/>
      <w:lang w:val="en-GB" w:eastAsia="en-US"/>
    </w:rPr>
  </w:style>
  <w:style w:type="character" w:customStyle="1" w:styleId="B1Char1">
    <w:name w:val="B1 Char1"/>
    <w:basedOn w:val="a1"/>
    <w:qFormat/>
  </w:style>
  <w:style w:type="character" w:customStyle="1" w:styleId="TALLeft100cmCharChar">
    <w:name w:val="TAL + Left:  1.00 cm Char Char"/>
    <w:link w:val="TALLeft1"/>
    <w:qFormat/>
    <w:rPr>
      <w:rFonts w:ascii="Arial" w:hAnsi="Arial"/>
      <w:sz w:val="18"/>
      <w:szCs w:val="18"/>
      <w:lang w:val="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character" w:customStyle="1" w:styleId="2Char2">
    <w:name w:val="正文首行缩进 2 Char"/>
    <w:basedOn w:val="Char6"/>
    <w:link w:val="28"/>
    <w:qFormat/>
    <w:rPr>
      <w:rFonts w:eastAsia="MS Mincho"/>
      <w:sz w:val="22"/>
      <w:lang w:val="en-GB" w:eastAsia="en-US"/>
    </w:rPr>
  </w:style>
  <w:style w:type="character" w:customStyle="1" w:styleId="Char6">
    <w:name w:val="正文文本缩进 Char"/>
    <w:link w:val="af0"/>
    <w:qFormat/>
    <w:rPr>
      <w:rFonts w:eastAsia="MS Mincho"/>
      <w:sz w:val="22"/>
      <w:lang w:val="en-GB" w:eastAsia="en-US"/>
    </w:rPr>
  </w:style>
  <w:style w:type="character" w:customStyle="1" w:styleId="B11">
    <w:name w:val="B1 (文字)"/>
    <w:qFormat/>
    <w:rPr>
      <w:lang w:val="en-GB" w:eastAsia="ja-JP" w:bidi="ar-SA"/>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msoins1">
    <w:name w:val="msoins1"/>
    <w:qFormat/>
  </w:style>
  <w:style w:type="character" w:customStyle="1" w:styleId="Charc">
    <w:name w:val="签名 Char"/>
    <w:link w:val="af9"/>
    <w:qFormat/>
    <w:rPr>
      <w:rFonts w:eastAsia="MS Mincho"/>
      <w:sz w:val="22"/>
      <w:lang w:val="en-GB" w:eastAsia="en-US"/>
    </w:rPr>
  </w:style>
  <w:style w:type="character" w:customStyle="1" w:styleId="Char5">
    <w:name w:val="结束语 Char"/>
    <w:link w:val="af"/>
    <w:qFormat/>
    <w:rPr>
      <w:rFonts w:eastAsia="MS Mincho"/>
      <w:sz w:val="22"/>
      <w:lang w:val="en-GB" w:eastAsia="en-US"/>
    </w:rPr>
  </w:style>
  <w:style w:type="character" w:customStyle="1" w:styleId="B4Char">
    <w:name w:val="B4 Char"/>
    <w:link w:val="B4"/>
    <w:qFormat/>
    <w:locked/>
    <w:rPr>
      <w:rFonts w:ascii="Arial" w:hAnsi="Arial"/>
      <w:lang w:val="en-GB" w:eastAsia="en-US"/>
    </w:rPr>
  </w:style>
  <w:style w:type="paragraph" w:customStyle="1" w:styleId="B4">
    <w:name w:val="B4"/>
    <w:basedOn w:val="45"/>
    <w:link w:val="B4Char"/>
    <w:qFormat/>
    <w:pPr>
      <w:spacing w:after="180"/>
      <w:jc w:val="left"/>
    </w:pPr>
    <w:rPr>
      <w:lang w:eastAsia="en-US"/>
    </w:rPr>
  </w:style>
  <w:style w:type="character" w:customStyle="1" w:styleId="Doc-titleChar">
    <w:name w:val="Doc-title Char"/>
    <w:link w:val="Doc-title"/>
    <w:qFormat/>
    <w:rPr>
      <w:rFonts w:ascii="Arial" w:eastAsia="MS Mincho" w:hAnsi="Arial"/>
      <w:szCs w:val="24"/>
      <w:lang w:val="sv-SE"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Pr>
      <w:rFonts w:eastAsia="MS Mincho"/>
      <w:lang w:val="en-GB" w:eastAsia="en-US" w:bidi="ar-SA"/>
    </w:rPr>
  </w:style>
  <w:style w:type="paragraph" w:customStyle="1" w:styleId="B2">
    <w:name w:val="B2"/>
    <w:basedOn w:val="23"/>
    <w:link w:val="B2Char"/>
    <w:qFormat/>
    <w:pPr>
      <w:overflowPunct/>
      <w:autoSpaceDE/>
      <w:autoSpaceDN/>
      <w:adjustRightInd/>
      <w:ind w:left="851" w:hanging="284"/>
      <w:textAlignment w:val="auto"/>
    </w:pPr>
    <w:rPr>
      <w:rFonts w:eastAsia="MS Mincho"/>
    </w:rPr>
  </w:style>
  <w:style w:type="character" w:customStyle="1" w:styleId="EditorsNoteChar">
    <w:name w:val="Editor's Note Char"/>
    <w:link w:val="EditorsNote"/>
    <w:qFormat/>
    <w:rPr>
      <w:rFonts w:eastAsia="MS Mincho"/>
      <w:color w:val="FF0000"/>
      <w:lang w:val="en-GB" w:eastAsia="en-US"/>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NO">
    <w:name w:val="NO"/>
    <w:basedOn w:val="a0"/>
    <w:link w:val="NOChar"/>
    <w:qFormat/>
    <w:pPr>
      <w:keepLines/>
      <w:ind w:left="1135" w:hanging="851"/>
    </w:pPr>
    <w:rPr>
      <w:lang w:eastAsia="en-GB"/>
    </w:rPr>
  </w:style>
  <w:style w:type="character" w:customStyle="1" w:styleId="4Char">
    <w:name w:val="标题 4 Char"/>
    <w:link w:val="4"/>
    <w:qFormat/>
    <w:rPr>
      <w:rFonts w:eastAsia="Times New Roman"/>
      <w:b/>
      <w:bCs/>
      <w:sz w:val="28"/>
      <w:szCs w:val="28"/>
      <w:lang w:val="en-GB" w:eastAsia="en-US"/>
    </w:rPr>
  </w:style>
  <w:style w:type="character" w:customStyle="1" w:styleId="Chare">
    <w:name w:val="脚注文本 Char"/>
    <w:link w:val="afb"/>
    <w:qFormat/>
    <w:rPr>
      <w:sz w:val="16"/>
      <w:lang w:val="en-GB" w:eastAsia="en-US"/>
    </w:rPr>
  </w:style>
  <w:style w:type="character" w:customStyle="1" w:styleId="1Char1">
    <w:name w:val="标题 1 Char1"/>
    <w:qFormat/>
    <w:rPr>
      <w:b/>
      <w:bCs/>
      <w:kern w:val="44"/>
      <w:sz w:val="44"/>
      <w:szCs w:val="44"/>
      <w:lang w:val="en-GB" w:eastAsia="en-US"/>
    </w:rPr>
  </w:style>
  <w:style w:type="character" w:customStyle="1" w:styleId="msoins0">
    <w:name w:val="msoins"/>
    <w:qFormat/>
  </w:style>
  <w:style w:type="character" w:customStyle="1" w:styleId="Char1">
    <w:name w:val="正文文本 Char"/>
    <w:link w:val="aa"/>
    <w:qFormat/>
    <w:rPr>
      <w:sz w:val="22"/>
      <w:lang w:val="en-GB"/>
    </w:rPr>
  </w:style>
  <w:style w:type="character" w:customStyle="1" w:styleId="2Char1">
    <w:name w:val="正文文本 2 Char"/>
    <w:link w:val="25"/>
    <w:qFormat/>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f3">
    <w:name w:val="列出段落 Char"/>
    <w:link w:val="afff"/>
    <w:uiPriority w:val="34"/>
    <w:qFormat/>
    <w:locked/>
    <w:rPr>
      <w:rFonts w:ascii="Tahoma" w:eastAsia="微软雅黑" w:hAnsi="Tahoma"/>
      <w:sz w:val="22"/>
      <w:szCs w:val="22"/>
    </w:rPr>
  </w:style>
  <w:style w:type="paragraph" w:styleId="afff">
    <w:name w:val="List Paragraph"/>
    <w:basedOn w:val="a0"/>
    <w:link w:val="Charf3"/>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Char8">
    <w:name w:val="日期 Char"/>
    <w:link w:val="af4"/>
    <w:qFormat/>
    <w:rPr>
      <w:rFonts w:eastAsia="MS Mincho"/>
      <w:sz w:val="22"/>
      <w:lang w:val="en-GB" w:eastAsia="en-US"/>
    </w:rPr>
  </w:style>
  <w:style w:type="character" w:customStyle="1" w:styleId="TACChar">
    <w:name w:val="TAC Char"/>
    <w:link w:val="TAC"/>
    <w:qFormat/>
    <w:rPr>
      <w:rFonts w:ascii="Arial" w:hAnsi="Arial"/>
      <w:sz w:val="18"/>
      <w:lang w:val="en-GB" w:eastAsia="en-US" w:bidi="ar-SA"/>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qFormat/>
    <w:rPr>
      <w:lang w:val="en-GB" w:eastAsia="ja-JP" w:bidi="ar-SA"/>
    </w:rPr>
  </w:style>
  <w:style w:type="character" w:customStyle="1" w:styleId="B3Char2">
    <w:name w:val="B3 Char2"/>
    <w:basedOn w:val="a1"/>
    <w:qFormat/>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qFormat/>
    <w:rPr>
      <w:rFonts w:ascii="Arial" w:hAnsi="Arial" w:cs="Arial"/>
      <w:lang w:val="en-GB"/>
    </w:rPr>
  </w:style>
  <w:style w:type="character" w:customStyle="1" w:styleId="NOZchn">
    <w:name w:val="NO Zchn"/>
    <w:qFormat/>
    <w:locked/>
    <w:rPr>
      <w:color w:val="000000"/>
      <w:lang w:eastAsia="ja-JP"/>
    </w:rPr>
  </w:style>
  <w:style w:type="character" w:customStyle="1" w:styleId="Chard">
    <w:name w:val="副标题 Char"/>
    <w:link w:val="afa"/>
    <w:qFormat/>
    <w:rPr>
      <w:rFonts w:ascii="Arial" w:hAnsi="Arial" w:cs="Arial"/>
      <w:b/>
      <w:bCs/>
      <w:kern w:val="28"/>
      <w:sz w:val="32"/>
      <w:szCs w:val="32"/>
      <w:lang w:val="en-GB" w:eastAsia="en-US"/>
    </w:rPr>
  </w:style>
  <w:style w:type="character" w:customStyle="1" w:styleId="Char4">
    <w:name w:val="称呼 Char"/>
    <w:link w:val="ae"/>
    <w:qFormat/>
    <w:rPr>
      <w:rFonts w:eastAsia="MS Mincho"/>
      <w:sz w:val="22"/>
      <w:lang w:val="en-GB" w:eastAsia="en-US"/>
    </w:rPr>
  </w:style>
  <w:style w:type="character" w:customStyle="1" w:styleId="3Char10">
    <w:name w:val="标题 3 Char1"/>
    <w:semiHidden/>
    <w:qFormat/>
    <w:rPr>
      <w:b/>
      <w:bCs/>
      <w:sz w:val="32"/>
      <w:szCs w:val="32"/>
      <w:lang w:val="en-GB" w:eastAsia="en-US"/>
    </w:rPr>
  </w:style>
  <w:style w:type="character" w:customStyle="1" w:styleId="5Char1">
    <w:name w:val="标题 5 Char1"/>
    <w:semiHidden/>
    <w:qFormat/>
    <w:rPr>
      <w:b/>
      <w:bCs/>
      <w:sz w:val="28"/>
      <w:szCs w:val="28"/>
      <w:lang w:val="en-GB" w:eastAsia="en-US"/>
    </w:rPr>
  </w:style>
  <w:style w:type="character" w:customStyle="1" w:styleId="Char10">
    <w:name w:val="页眉 Char1"/>
    <w:semiHidden/>
    <w:qFormat/>
    <w:rPr>
      <w:rFonts w:eastAsia="MS Mincho"/>
      <w:sz w:val="18"/>
      <w:szCs w:val="18"/>
      <w:lang w:val="en-GB" w:eastAsia="en-US"/>
    </w:rPr>
  </w:style>
  <w:style w:type="character" w:customStyle="1" w:styleId="Charf0">
    <w:name w:val="标题 Char"/>
    <w:link w:val="aff"/>
    <w:qFormat/>
    <w:rPr>
      <w:rFonts w:ascii="Arial" w:hAnsi="Arial" w:cs="Arial"/>
      <w:b/>
      <w:bCs/>
      <w:sz w:val="32"/>
      <w:szCs w:val="32"/>
      <w:lang w:val="en-GB" w:eastAsia="en-US"/>
    </w:rPr>
  </w:style>
  <w:style w:type="character" w:customStyle="1" w:styleId="Charf1">
    <w:name w:val="批注主题 Char"/>
    <w:link w:val="aff0"/>
    <w:qFormat/>
    <w:rPr>
      <w:rFonts w:eastAsia="Times New Roman"/>
      <w:b/>
      <w:bCs/>
      <w:lang w:eastAsia="en-US"/>
    </w:rPr>
  </w:style>
  <w:style w:type="character" w:customStyle="1" w:styleId="Charb">
    <w:name w:val="页眉 Char"/>
    <w:link w:val="af8"/>
    <w:qFormat/>
    <w:rPr>
      <w:rFonts w:ascii="Arial" w:eastAsia="Times New Roman" w:hAnsi="Arial"/>
      <w:b/>
      <w:sz w:val="18"/>
      <w:lang w:val="en-US" w:eastAsia="en-US" w:bidi="ar-SA"/>
    </w:rPr>
  </w:style>
  <w:style w:type="character" w:customStyle="1" w:styleId="TALCharCharChar">
    <w:name w:val="TAL Char Char Char"/>
    <w:link w:val="TALCharChar"/>
    <w:semiHidden/>
    <w:qFormat/>
    <w:locked/>
    <w:rPr>
      <w:rFonts w:ascii="Arial" w:hAnsi="Arial" w:cs="Arial"/>
      <w:sz w:val="18"/>
      <w:lang w:val="en-GB" w:eastAsia="en-US"/>
    </w:rPr>
  </w:style>
  <w:style w:type="paragraph" w:customStyle="1" w:styleId="TALCharChar">
    <w:name w:val="TAL Char Char"/>
    <w:basedOn w:val="a0"/>
    <w:link w:val="TALCharCharChar"/>
    <w:semiHidden/>
    <w:qFormat/>
    <w:pPr>
      <w:keepNext/>
      <w:keepLines/>
      <w:spacing w:after="0"/>
      <w:textAlignment w:val="auto"/>
    </w:pPr>
    <w:rPr>
      <w:rFonts w:ascii="Arial" w:eastAsia="宋体" w:hAnsi="Arial"/>
      <w:sz w:val="18"/>
    </w:rPr>
  </w:style>
  <w:style w:type="character" w:customStyle="1" w:styleId="NOChar">
    <w:name w:val="NO Char"/>
    <w:link w:val="NO"/>
    <w:qFormat/>
    <w:rPr>
      <w:rFonts w:eastAsia="Times New Roman"/>
      <w:lang w:eastAsia="en-GB"/>
    </w:rPr>
  </w:style>
  <w:style w:type="character" w:customStyle="1" w:styleId="108-1-1">
    <w:name w:val="108-1-1"/>
    <w:qFormat/>
  </w:style>
  <w:style w:type="character" w:customStyle="1" w:styleId="Chara">
    <w:name w:val="页脚 Char"/>
    <w:link w:val="af6"/>
    <w:qFormat/>
    <w:rPr>
      <w:rFonts w:eastAsia="Times New Roman"/>
      <w:sz w:val="18"/>
      <w:szCs w:val="18"/>
      <w:lang w:val="en-GB" w:eastAsia="en-US"/>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EXChar">
    <w:name w:val="EX Char"/>
    <w:link w:val="EX"/>
    <w:qFormat/>
    <w:locked/>
    <w:rPr>
      <w:rFonts w:eastAsia="Times New Roman"/>
      <w:lang w:val="en-GB" w:eastAsia="en-GB"/>
    </w:rPr>
  </w:style>
  <w:style w:type="paragraph" w:customStyle="1" w:styleId="EX">
    <w:name w:val="EX"/>
    <w:basedOn w:val="a0"/>
    <w:link w:val="EXChar"/>
    <w:qFormat/>
    <w:pPr>
      <w:keepLines/>
      <w:ind w:left="1702" w:hanging="1418"/>
    </w:pPr>
    <w:rPr>
      <w:lang w:eastAsia="en-GB"/>
    </w:rPr>
  </w:style>
  <w:style w:type="character" w:customStyle="1" w:styleId="B1Zchn">
    <w:name w:val="B1 Zchn"/>
    <w:qFormat/>
    <w:locked/>
    <w:rPr>
      <w:lang w:val="en-GB" w:eastAsia="en-US"/>
    </w:rPr>
  </w:style>
  <w:style w:type="character" w:customStyle="1" w:styleId="5Char">
    <w:name w:val="标题 5 Char"/>
    <w:link w:val="50"/>
    <w:qFormat/>
    <w:rPr>
      <w:rFonts w:ascii="Arial" w:hAnsi="Arial" w:cs="Arial"/>
      <w:sz w:val="22"/>
      <w:szCs w:val="22"/>
      <w:lang w:val="en-GB"/>
    </w:rPr>
  </w:style>
  <w:style w:type="character" w:customStyle="1" w:styleId="7Char">
    <w:name w:val="标题 7 Char"/>
    <w:link w:val="7"/>
    <w:qFormat/>
    <w:rPr>
      <w:rFonts w:ascii="Arial" w:hAnsi="Arial" w:cs="Arial"/>
      <w:lang w:val="en-GB"/>
    </w:rPr>
  </w:style>
  <w:style w:type="character" w:customStyle="1" w:styleId="9Char">
    <w:name w:val="标题 9 Char"/>
    <w:link w:val="9"/>
    <w:qFormat/>
    <w:rPr>
      <w:rFonts w:ascii="Arial" w:hAnsi="Arial" w:cs="Arial"/>
      <w:lang w:val="en-GB"/>
    </w:rPr>
  </w:style>
  <w:style w:type="character" w:customStyle="1" w:styleId="Char11">
    <w:name w:val="正文文本 Char1"/>
    <w:semiHidden/>
    <w:qFormat/>
    <w:rPr>
      <w:rFonts w:eastAsia="MS Mincho"/>
      <w:sz w:val="22"/>
      <w:lang w:val="en-GB" w:eastAsia="en-US"/>
    </w:rPr>
  </w:style>
  <w:style w:type="character" w:customStyle="1" w:styleId="Charf">
    <w:name w:val="信息标题 Char"/>
    <w:link w:val="afd"/>
    <w:qFormat/>
    <w:rPr>
      <w:rFonts w:ascii="Arial" w:eastAsia="MS Mincho" w:hAnsi="Arial" w:cs="Arial"/>
      <w:sz w:val="24"/>
      <w:szCs w:val="24"/>
      <w:shd w:val="pct20" w:color="auto" w:fill="auto"/>
      <w:lang w:val="en-GB" w:eastAsia="en-US"/>
    </w:rPr>
  </w:style>
  <w:style w:type="character" w:customStyle="1" w:styleId="B1Char">
    <w:name w:val="B1 Char"/>
    <w:link w:val="B10"/>
    <w:qFormat/>
    <w:rPr>
      <w:rFonts w:eastAsia="MS Mincho"/>
      <w:lang w:val="en-GB" w:eastAsia="en-US" w:bidi="ar-SA"/>
    </w:rPr>
  </w:style>
  <w:style w:type="character" w:customStyle="1" w:styleId="1Char">
    <w:name w:val="标题 1 Char"/>
    <w:link w:val="1"/>
    <w:qFormat/>
    <w:rPr>
      <w:rFonts w:ascii="Arial" w:hAnsi="Arial"/>
      <w:sz w:val="36"/>
      <w:lang w:eastAsia="en-US"/>
    </w:rPr>
  </w:style>
  <w:style w:type="character" w:customStyle="1" w:styleId="Charf2">
    <w:name w:val="正文首行缩进 Char"/>
    <w:link w:val="aff1"/>
    <w:qFormat/>
    <w:rPr>
      <w:rFonts w:eastAsia="Times New Roman"/>
      <w:lang w:val="en-GB" w:eastAsia="en-US"/>
    </w:rPr>
  </w:style>
  <w:style w:type="character" w:customStyle="1" w:styleId="3Char">
    <w:name w:val="标题 3 Char"/>
    <w:link w:val="3"/>
    <w:qFormat/>
    <w:rPr>
      <w:rFonts w:ascii="Arial" w:hAnsi="Arial"/>
      <w:b/>
      <w:bCs/>
      <w:sz w:val="26"/>
      <w:szCs w:val="26"/>
      <w:lang w:eastAsia="en-US"/>
    </w:rPr>
  </w:style>
  <w:style w:type="character" w:customStyle="1" w:styleId="Char">
    <w:name w:val="注释标题 Char"/>
    <w:link w:val="a6"/>
    <w:qFormat/>
    <w:rPr>
      <w:rFonts w:eastAsia="MS Mincho"/>
      <w:sz w:val="22"/>
      <w:lang w:val="en-GB" w:eastAsia="en-US"/>
    </w:rPr>
  </w:style>
  <w:style w:type="character" w:customStyle="1" w:styleId="Char2">
    <w:name w:val="文档结构图 Char"/>
    <w:link w:val="ac"/>
    <w:qFormat/>
    <w:rPr>
      <w:rFonts w:ascii="Tahoma" w:eastAsia="Times New Roman" w:hAnsi="Tahoma" w:cs="Tahoma"/>
      <w:sz w:val="16"/>
      <w:szCs w:val="16"/>
      <w:lang w:eastAsia="en-US"/>
    </w:rPr>
  </w:style>
  <w:style w:type="character" w:customStyle="1" w:styleId="3Char0">
    <w:name w:val="正文文本 3 Char"/>
    <w:link w:val="33"/>
    <w:qFormat/>
    <w:rPr>
      <w:rFonts w:eastAsia="MS Mincho"/>
      <w:sz w:val="16"/>
      <w:szCs w:val="16"/>
      <w:lang w:val="en-GB" w:eastAsia="en-US"/>
    </w:rPr>
  </w:style>
  <w:style w:type="character" w:customStyle="1" w:styleId="CommentsChar">
    <w:name w:val="Comments Char"/>
    <w:link w:val="Comments"/>
    <w:qFormat/>
    <w:rPr>
      <w:rFonts w:ascii="Arial" w:eastAsia="MS Mincho" w:hAnsi="Arial"/>
      <w:i/>
      <w:sz w:val="18"/>
      <w:szCs w:val="24"/>
      <w:lang w:val="sv-SE" w:eastAsia="en-GB"/>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3Char1">
    <w:name w:val="正文文本缩进 3 Char"/>
    <w:link w:val="35"/>
    <w:qFormat/>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0">
    <w:name w:val="电子邮件签名 Char"/>
    <w:link w:val="a7"/>
    <w:qFormat/>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qFormat/>
    <w:rPr>
      <w:rFonts w:ascii="Arial" w:hAnsi="Arial"/>
      <w:i/>
      <w:color w:val="7F7F7F"/>
      <w:spacing w:val="2"/>
      <w:sz w:val="18"/>
      <w:szCs w:val="18"/>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Pr>
      <w:rFonts w:ascii="Arial" w:hAnsi="Arial"/>
      <w:spacing w:val="2"/>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Pr>
      <w:rFonts w:ascii="Segoe UI" w:hAnsi="Segoe UI" w:cs="Segoe UI" w:hint="default"/>
      <w:b/>
      <w:bCs/>
      <w:color w:val="666666"/>
      <w:sz w:val="17"/>
      <w:szCs w:val="17"/>
      <w:u w:val="none"/>
    </w:rPr>
  </w:style>
  <w:style w:type="character" w:customStyle="1" w:styleId="StandardZchn">
    <w:name w:val="Standard Zchn"/>
    <w:link w:val="Standard1"/>
    <w:qFormat/>
    <w:rPr>
      <w:szCs w:val="22"/>
      <w:lang w:val="en-GB" w:eastAsia="en-GB"/>
    </w:rPr>
  </w:style>
  <w:style w:type="paragraph" w:customStyle="1" w:styleId="Standard1">
    <w:name w:val="Standard1"/>
    <w:basedOn w:val="a0"/>
    <w:link w:val="StandardZchn"/>
    <w:qFormat/>
    <w:pPr>
      <w:spacing w:after="120"/>
    </w:pPr>
    <w:rPr>
      <w:rFonts w:eastAsia="宋体"/>
      <w:szCs w:val="22"/>
      <w:lang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qFormat/>
    <w:rPr>
      <w:rFonts w:ascii="Arial" w:hAnsi="Arial"/>
      <w:lang w:val="en-GB"/>
    </w:rPr>
  </w:style>
  <w:style w:type="paragraph" w:customStyle="1" w:styleId="H6">
    <w:name w:val="H6"/>
    <w:basedOn w:val="50"/>
    <w:next w:val="a0"/>
    <w:link w:val="H6Char"/>
    <w:qFormat/>
    <w:pPr>
      <w:ind w:left="1985" w:hanging="1985"/>
      <w:outlineLvl w:val="9"/>
    </w:pPr>
    <w:rPr>
      <w:sz w:val="20"/>
      <w:szCs w:val="20"/>
    </w:rPr>
  </w:style>
  <w:style w:type="character" w:customStyle="1" w:styleId="EditorsNoteCharChar">
    <w:name w:val="Editor's Note Char Char"/>
    <w:qFormat/>
    <w:locked/>
    <w:rPr>
      <w:rFonts w:ascii="Arial" w:hAnsi="Arial" w:cs="Arial"/>
      <w:color w:val="FF0000"/>
      <w:lang w:val="en-GB" w:eastAsia="en-US"/>
    </w:rPr>
  </w:style>
  <w:style w:type="character" w:customStyle="1" w:styleId="2Char">
    <w:name w:val="标题 2 Char"/>
    <w:link w:val="2"/>
    <w:uiPriority w:val="9"/>
    <w:qFormat/>
    <w:rPr>
      <w:rFonts w:ascii="Arial" w:eastAsia="Times New Roman" w:hAnsi="Arial"/>
      <w:bCs/>
      <w:iCs/>
      <w:sz w:val="28"/>
      <w:szCs w:val="28"/>
      <w:lang w:eastAsia="en-US"/>
    </w:rPr>
  </w:style>
  <w:style w:type="character" w:customStyle="1" w:styleId="HTMLChar">
    <w:name w:val="HTML 地址 Char"/>
    <w:link w:val="HTML"/>
    <w:qFormat/>
    <w:rPr>
      <w:i/>
      <w:iCs/>
      <w:sz w:val="22"/>
      <w:lang w:val="en-GB" w:eastAsia="en-US"/>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0"/>
    <w:semiHidden/>
    <w:qFormat/>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qFormat/>
    <w:pPr>
      <w:numPr>
        <w:numId w:val="6"/>
      </w:numPr>
      <w:overflowPunct/>
      <w:autoSpaceDE/>
      <w:autoSpaceDN/>
      <w:adjustRightInd/>
      <w:textAlignment w:val="auto"/>
    </w:pPr>
    <w:rPr>
      <w:rFonts w:eastAsia="宋体"/>
    </w:rPr>
  </w:style>
  <w:style w:type="paragraph" w:customStyle="1" w:styleId="FirstChange">
    <w:name w:val="First Change"/>
    <w:basedOn w:val="a0"/>
    <w:qFormat/>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qFormat/>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qFormat/>
    <w:pPr>
      <w:tabs>
        <w:tab w:val="center" w:pos="4820"/>
        <w:tab w:val="right" w:pos="9640"/>
      </w:tabs>
      <w:overflowPunct/>
      <w:autoSpaceDE/>
      <w:autoSpaceDN/>
      <w:adjustRightInd/>
      <w:textAlignment w:val="auto"/>
    </w:pPr>
    <w:rPr>
      <w:rFonts w:eastAsia="MS Mincho"/>
      <w:sz w:val="22"/>
      <w:lang w:val="en-US"/>
    </w:rPr>
  </w:style>
  <w:style w:type="paragraph" w:customStyle="1" w:styleId="afff0">
    <w:name w:val="样式 (中文) 宋体 两端对齐"/>
    <w:basedOn w:val="a0"/>
    <w:semiHidden/>
    <w:qFormat/>
    <w:pPr>
      <w:jc w:val="both"/>
      <w:textAlignment w:val="auto"/>
    </w:pPr>
    <w:rPr>
      <w:rFonts w:eastAsia="宋体" w:cs="宋体"/>
      <w:lang w:eastAsia="en-GB"/>
    </w:rPr>
  </w:style>
  <w:style w:type="paragraph" w:customStyle="1" w:styleId="CharCharCharCharCharCharCharCharCharChar">
    <w:name w:val="Char Char Char Char Char Char Char Char Char Char"/>
    <w:basedOn w:val="ac"/>
    <w:semiHidden/>
    <w:qFormat/>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qFormat/>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afff1">
    <w:name w:val="表格题注"/>
    <w:basedOn w:val="a0"/>
    <w:semiHidden/>
    <w:qFormat/>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fff2">
    <w:name w:val="插图题注"/>
    <w:basedOn w:val="a0"/>
    <w:semiHidden/>
    <w:qFormat/>
    <w:pPr>
      <w:overflowPunct/>
      <w:autoSpaceDE/>
      <w:autoSpaceDN/>
      <w:adjustRightInd/>
      <w:textAlignment w:val="auto"/>
    </w:pPr>
    <w:rPr>
      <w:rFonts w:eastAsia="宋体"/>
    </w:rPr>
  </w:style>
  <w:style w:type="paragraph" w:customStyle="1" w:styleId="TAR">
    <w:name w:val="TAR"/>
    <w:basedOn w:val="TAL"/>
    <w:qFormat/>
    <w:pPr>
      <w:overflowPunct w:val="0"/>
      <w:autoSpaceDE w:val="0"/>
      <w:autoSpaceDN w:val="0"/>
      <w:adjustRightInd w:val="0"/>
      <w:jc w:val="right"/>
      <w:textAlignment w:val="baseline"/>
    </w:pPr>
    <w:rPr>
      <w:rFonts w:eastAsia="宋体"/>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1"/>
    <w:next w:val="a0"/>
    <w:qFormat/>
    <w:pPr>
      <w:outlineLvl w:val="9"/>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0"/>
    <w:qFormat/>
    <w:pPr>
      <w:spacing w:after="0"/>
    </w:pPr>
  </w:style>
  <w:style w:type="paragraph" w:customStyle="1" w:styleId="ZV">
    <w:name w:val="ZV"/>
    <w:basedOn w:val="ZU"/>
    <w:qFormat/>
    <w:pPr>
      <w:framePr w:wrap="notBeside" w:y="16161"/>
    </w:pPr>
  </w:style>
  <w:style w:type="paragraph" w:customStyle="1" w:styleId="EQ">
    <w:name w:val="EQ"/>
    <w:basedOn w:val="a0"/>
    <w:next w:val="a0"/>
    <w:qFormat/>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a0"/>
    <w:qFormat/>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1b">
    <w:name w:val="修订1"/>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a0"/>
    <w:qFormat/>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SpecText">
    <w:name w:val="SpecText"/>
    <w:basedOn w:val="a0"/>
    <w:qFormat/>
    <w:rPr>
      <w:rFonts w:eastAsia="Batang"/>
    </w:rPr>
  </w:style>
  <w:style w:type="paragraph" w:customStyle="1" w:styleId="FigureTitle">
    <w:name w:val="Figure_Title"/>
    <w:basedOn w:val="a0"/>
    <w:next w:val="a0"/>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qFormat/>
    <w:pPr>
      <w:spacing w:after="0"/>
    </w:pPr>
    <w:rPr>
      <w:rFonts w:ascii="Courier New" w:eastAsia="Batang" w:hAnsi="Courier New" w:cs="Courier New"/>
      <w:sz w:val="16"/>
      <w:szCs w:val="16"/>
      <w:lang w:val="en-US" w:eastAsia="ko-KR"/>
    </w:rPr>
  </w:style>
  <w:style w:type="paragraph" w:customStyle="1" w:styleId="ZchnZchn">
    <w:name w:val="Zchn Zchn"/>
    <w:semiHidden/>
    <w:qFormat/>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a0"/>
    <w:qFormat/>
    <w:pPr>
      <w:ind w:left="1135" w:hanging="284"/>
    </w:pPr>
    <w:rPr>
      <w:rFonts w:eastAsia="宋体"/>
    </w:rPr>
  </w:style>
  <w:style w:type="paragraph" w:customStyle="1" w:styleId="Guidance">
    <w:name w:val="Guidance"/>
    <w:basedOn w:val="a0"/>
    <w:qFormat/>
    <w:pPr>
      <w:overflowPunct/>
      <w:autoSpaceDE/>
      <w:autoSpaceDN/>
      <w:adjustRightInd/>
      <w:textAlignment w:val="auto"/>
    </w:pPr>
    <w:rPr>
      <w:rFonts w:eastAsia="MS Mincho"/>
      <w:i/>
      <w:color w:val="0000FF"/>
    </w:rPr>
  </w:style>
  <w:style w:type="paragraph" w:customStyle="1" w:styleId="EW">
    <w:name w:val="EW"/>
    <w:basedOn w:val="a0"/>
    <w:qFormat/>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qFormat/>
    <w:pPr>
      <w:overflowPunct w:val="0"/>
      <w:autoSpaceDE w:val="0"/>
      <w:autoSpaceDN w:val="0"/>
      <w:adjustRightInd w:val="0"/>
      <w:ind w:left="425"/>
      <w:textAlignment w:val="baseline"/>
    </w:pPr>
    <w:rPr>
      <w:rFonts w:eastAsia="宋体"/>
      <w:szCs w:val="18"/>
    </w:rPr>
  </w:style>
  <w:style w:type="paragraph" w:customStyle="1" w:styleId="TAN">
    <w:name w:val="TAN"/>
    <w:basedOn w:val="TAL"/>
    <w:qFormat/>
    <w:pPr>
      <w:ind w:left="851" w:hanging="851"/>
    </w:pPr>
    <w:rPr>
      <w:rFonts w:eastAsia="Yu Mincho"/>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Figure">
    <w:name w:val="Figure"/>
    <w:basedOn w:val="a0"/>
    <w:next w:val="a9"/>
    <w:qFormat/>
    <w:pPr>
      <w:keepNext/>
      <w:keepLines/>
      <w:spacing w:before="180" w:after="120"/>
      <w:jc w:val="center"/>
    </w:pPr>
    <w:rPr>
      <w:rFonts w:ascii="Arial" w:eastAsia="宋体" w:hAnsi="Arial"/>
      <w:lang w:eastAsia="zh-CN"/>
    </w:rPr>
  </w:style>
  <w:style w:type="paragraph" w:customStyle="1" w:styleId="00BodyText">
    <w:name w:val="00 BodyText"/>
    <w:basedOn w:val="a0"/>
    <w:qFormat/>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qFormat/>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qFormat/>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a0"/>
    <w:qFormat/>
    <w:pPr>
      <w:numPr>
        <w:numId w:val="11"/>
      </w:numPr>
      <w:tabs>
        <w:tab w:val="left" w:pos="1701"/>
      </w:tabs>
      <w:spacing w:after="120"/>
      <w:jc w:val="both"/>
    </w:pPr>
    <w:rPr>
      <w:rFonts w:ascii="Arial" w:eastAsia="宋体" w:hAnsi="Arial"/>
      <w:b/>
      <w:bCs/>
      <w:lang w:eastAsia="zh-CN"/>
    </w:rPr>
  </w:style>
  <w:style w:type="paragraph" w:customStyle="1" w:styleId="B5">
    <w:name w:val="B5"/>
    <w:basedOn w:val="54"/>
    <w:qFormat/>
    <w:pPr>
      <w:spacing w:after="180"/>
      <w:jc w:val="left"/>
    </w:pPr>
    <w:rPr>
      <w:lang w:eastAsia="en-US"/>
    </w:rPr>
  </w:style>
  <w:style w:type="paragraph" w:customStyle="1" w:styleId="ZTD">
    <w:name w:val="ZTD"/>
    <w:basedOn w:val="ZB"/>
    <w:qFormat/>
    <w:pPr>
      <w:framePr w:hRule="auto" w:wrap="notBeside" w:y="852"/>
    </w:pPr>
    <w:rPr>
      <w:i w:val="0"/>
      <w:sz w:val="40"/>
    </w:rPr>
  </w:style>
  <w:style w:type="paragraph" w:customStyle="1" w:styleId="Observation">
    <w:name w:val="Observation"/>
    <w:basedOn w:val="Proposal"/>
    <w:qFormat/>
    <w:pPr>
      <w:numPr>
        <w:numId w:val="12"/>
      </w:numPr>
      <w:ind w:left="1701" w:hanging="1701"/>
    </w:pPr>
  </w:style>
  <w:style w:type="paragraph" w:customStyle="1" w:styleId="NormalArial">
    <w:name w:val="Normal + Arial"/>
    <w:basedOn w:val="a0"/>
    <w:qFormat/>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qFormat/>
    <w:rPr>
      <w:rFonts w:ascii="Arial" w:hAnsi="Arial"/>
      <w:sz w:val="24"/>
      <w:lang w:val="en-GB" w:eastAsia="en-US"/>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pPr>
      <w:ind w:left="851"/>
    </w:pPr>
    <w:rPr>
      <w:rFonts w:eastAsia="Batang"/>
    </w:rPr>
  </w:style>
  <w:style w:type="paragraph" w:styleId="afff3">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a0"/>
    <w:qFormat/>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qFormat/>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a0"/>
    <w:semiHidden/>
    <w:qFormat/>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qFormat/>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0">
    <w:name w:val="样式 段后: 12 磅"/>
    <w:basedOn w:val="a0"/>
    <w:semiHidden/>
    <w:qFormat/>
    <w:pPr>
      <w:overflowPunct/>
      <w:autoSpaceDE/>
      <w:autoSpaceDN/>
      <w:adjustRightInd/>
      <w:spacing w:after="240"/>
      <w:textAlignment w:val="auto"/>
    </w:pPr>
    <w:rPr>
      <w:rFonts w:eastAsia="MS Mincho" w:cs="宋体"/>
      <w:sz w:val="22"/>
    </w:rPr>
  </w:style>
  <w:style w:type="paragraph" w:customStyle="1" w:styleId="121">
    <w:name w:val="样式 (中文) 宋体 段后: 12 磅"/>
    <w:basedOn w:val="a0"/>
    <w:semiHidden/>
    <w:qFormat/>
    <w:pPr>
      <w:overflowPunct/>
      <w:autoSpaceDE/>
      <w:autoSpaceDN/>
      <w:adjustRightInd/>
      <w:spacing w:after="240"/>
      <w:textAlignment w:val="auto"/>
    </w:pPr>
    <w:rPr>
      <w:rFonts w:eastAsia="宋体" w:cs="宋体"/>
      <w:sz w:val="22"/>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Microsoft_Visio___42.vsdx"/><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__3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14278</Words>
  <Characters>81385</Characters>
  <Application>Microsoft Office Word</Application>
  <DocSecurity>0</DocSecurity>
  <Lines>678</Lines>
  <Paragraphs>190</Paragraphs>
  <ScaleCrop>false</ScaleCrop>
  <Company/>
  <LinksUpToDate>false</LinksUpToDate>
  <CharactersWithSpaces>95473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CATT</cp:lastModifiedBy>
  <cp:revision>29</cp:revision>
  <cp:lastPrinted>2016-02-01T12:11:00Z</cp:lastPrinted>
  <dcterms:created xsi:type="dcterms:W3CDTF">2021-02-02T09:38:00Z</dcterms:created>
  <dcterms:modified xsi:type="dcterms:W3CDTF">2021-02-02T12:05:00Z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y fmtid="{D5CDD505-2E9C-101B-9397-08002B2CF9AE}" pid="6" name="_2015_ms_pID_725343">
    <vt:lpwstr>(2)5QD4XO0dHhdaLs8gNXex2FPnBtGrTvRWVtaNJ6+O3N8nzQpXaaUA7slcFHFjaaAEvceZftkF
O9JIZj1yWueTearkfRko5L+M5o3tKO4sIy9sg40jRBvojflSfyuH5r+rfON7jfh6/Wk1ItvE
UOQYglKc2ZYBCas5qMDGMWw3BZcPCBw4/jbirHvwBq6cyBJMjKvx+RwBefijbvSYhLD6R8c6
i4HNp7citDYI3pV8bk</vt:lpwstr>
  </property>
  <property fmtid="{D5CDD505-2E9C-101B-9397-08002B2CF9AE}" pid="7" name="_2015_ms_pID_7253431">
    <vt:lpwstr>+qPZa0xYZHExe/bY+hlb5KY2jn7xDR3G81zHmIdu6mNW20zcBEvIeD
hIF6D3um2aF9joOWMMOqTqYOZQBfd21rj6PquzCuZ902dXRc6kUedDHK8tIXNAjUJLq8f5+J
luREq6z0nCw5CAcJ1wZye3kT0xPEg0fXKbx+xSvFqyLFnC+yTlKVwnK3/zMpIf+Xszua8H7f
ImJsSBjcT1lbRr0Y</vt:lpwstr>
  </property>
</Properties>
</file>