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F971AE" w:rsidRDefault="00EA7C31" w:rsidP="001F1E36">
      <w:pPr>
        <w:pStyle w:val="a4"/>
        <w:tabs>
          <w:tab w:val="clear" w:pos="4536"/>
          <w:tab w:val="clear" w:pos="9072"/>
          <w:tab w:val="right" w:pos="9639"/>
        </w:tabs>
        <w:rPr>
          <w:rFonts w:eastAsia="宋体" w:cs="Arial"/>
          <w:sz w:val="22"/>
          <w:szCs w:val="22"/>
          <w:lang w:val="en-GB" w:eastAsia="zh-CN"/>
        </w:rPr>
      </w:pPr>
      <w:r w:rsidRPr="00F971AE">
        <w:rPr>
          <w:rFonts w:eastAsia="宋体" w:cs="Arial"/>
          <w:sz w:val="22"/>
          <w:szCs w:val="22"/>
          <w:lang w:val="en-GB" w:eastAsia="zh-CN"/>
        </w:rPr>
        <w:t>3GPP TSG-RAN WG3</w:t>
      </w:r>
      <w:r w:rsidR="00BB5CC4" w:rsidRPr="00F971AE">
        <w:rPr>
          <w:rFonts w:eastAsia="宋体" w:cs="Arial"/>
          <w:sz w:val="22"/>
          <w:szCs w:val="22"/>
          <w:lang w:val="en-GB" w:eastAsia="zh-CN"/>
        </w:rPr>
        <w:t xml:space="preserve"> #10</w:t>
      </w:r>
      <w:r w:rsidR="0083222C" w:rsidRPr="00F971AE">
        <w:rPr>
          <w:rFonts w:eastAsia="宋体" w:cs="Arial"/>
          <w:sz w:val="22"/>
          <w:szCs w:val="22"/>
          <w:lang w:val="en-GB" w:eastAsia="zh-CN"/>
        </w:rPr>
        <w:t>9</w:t>
      </w:r>
      <w:r w:rsidR="008020C3" w:rsidRPr="00F971AE">
        <w:rPr>
          <w:rFonts w:eastAsia="宋体" w:cs="Arial"/>
          <w:sz w:val="22"/>
          <w:szCs w:val="22"/>
          <w:lang w:val="en-GB" w:eastAsia="zh-CN"/>
        </w:rPr>
        <w:t>-</w:t>
      </w:r>
      <w:r w:rsidR="00BF5F71" w:rsidRPr="00F971AE">
        <w:rPr>
          <w:rFonts w:eastAsia="宋体" w:cs="Arial"/>
          <w:sz w:val="22"/>
          <w:szCs w:val="22"/>
          <w:lang w:val="en-GB" w:eastAsia="zh-CN"/>
        </w:rPr>
        <w:t>e</w:t>
      </w:r>
      <w:r w:rsidRPr="00F971AE">
        <w:rPr>
          <w:rFonts w:eastAsia="宋体" w:cs="Arial"/>
          <w:sz w:val="22"/>
          <w:szCs w:val="22"/>
          <w:lang w:val="en-GB" w:eastAsia="zh-CN"/>
        </w:rPr>
        <w:tab/>
        <w:t>R3-</w:t>
      </w:r>
      <w:r w:rsidR="00873945" w:rsidRPr="00F971AE">
        <w:rPr>
          <w:rFonts w:eastAsia="宋体" w:cs="Arial"/>
          <w:sz w:val="22"/>
          <w:szCs w:val="22"/>
          <w:lang w:val="en-GB" w:eastAsia="zh-CN"/>
        </w:rPr>
        <w:t>20</w:t>
      </w:r>
      <w:r w:rsidR="00161420">
        <w:rPr>
          <w:rFonts w:eastAsia="宋体" w:cs="Arial" w:hint="eastAsia"/>
          <w:sz w:val="22"/>
          <w:szCs w:val="22"/>
          <w:lang w:val="en-GB" w:eastAsia="zh-CN"/>
        </w:rPr>
        <w:t>5116</w:t>
      </w:r>
    </w:p>
    <w:p w:rsidR="00EA7C31" w:rsidRPr="00F971AE"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F971AE">
        <w:rPr>
          <w:rFonts w:ascii="Arial" w:eastAsia="宋体" w:hAnsi="Arial" w:cs="Arial"/>
          <w:b/>
          <w:sz w:val="22"/>
          <w:szCs w:val="22"/>
          <w:lang w:val="en-GB" w:eastAsia="zh-CN"/>
        </w:rPr>
        <w:t>E-meeting</w:t>
      </w:r>
      <w:r w:rsidR="00BB5CC4" w:rsidRPr="00F971AE">
        <w:rPr>
          <w:rFonts w:ascii="Arial" w:eastAsia="宋体" w:hAnsi="Arial" w:cs="Arial"/>
          <w:b/>
          <w:sz w:val="22"/>
          <w:szCs w:val="22"/>
          <w:lang w:val="en-GB" w:eastAsia="zh-CN"/>
        </w:rPr>
        <w:t xml:space="preserve">, </w:t>
      </w:r>
      <w:r w:rsidR="0083222C" w:rsidRPr="00F971AE">
        <w:rPr>
          <w:rFonts w:ascii="Arial" w:eastAsia="宋体" w:hAnsi="Arial" w:cs="Arial"/>
          <w:b/>
          <w:sz w:val="22"/>
          <w:szCs w:val="22"/>
          <w:lang w:val="en-GB" w:eastAsia="zh-CN"/>
        </w:rPr>
        <w:t>17</w:t>
      </w:r>
      <w:r w:rsidR="00076C1F" w:rsidRPr="00F971AE">
        <w:rPr>
          <w:rFonts w:ascii="Arial" w:eastAsia="宋体" w:hAnsi="Arial" w:cs="Arial"/>
          <w:b/>
          <w:sz w:val="22"/>
          <w:szCs w:val="22"/>
          <w:lang w:val="en-GB" w:eastAsia="zh-CN"/>
        </w:rPr>
        <w:t>th</w:t>
      </w:r>
      <w:r w:rsidR="001F1E36" w:rsidRPr="00F971AE">
        <w:rPr>
          <w:rFonts w:ascii="Arial" w:eastAsia="宋体" w:hAnsi="Arial" w:cs="Arial"/>
          <w:b/>
          <w:sz w:val="22"/>
          <w:szCs w:val="22"/>
          <w:lang w:val="en-GB" w:eastAsia="zh-CN"/>
        </w:rPr>
        <w:t xml:space="preserve"> </w:t>
      </w:r>
      <w:r w:rsidRPr="00F971AE">
        <w:rPr>
          <w:rFonts w:ascii="Arial" w:eastAsia="宋体" w:hAnsi="Arial" w:cs="Arial"/>
          <w:b/>
          <w:sz w:val="22"/>
          <w:szCs w:val="22"/>
          <w:lang w:val="en-GB" w:eastAsia="zh-CN"/>
        </w:rPr>
        <w:t xml:space="preserve">– </w:t>
      </w:r>
      <w:r w:rsidR="0083222C" w:rsidRPr="00F971AE">
        <w:rPr>
          <w:rFonts w:ascii="Arial" w:eastAsia="宋体" w:hAnsi="Arial" w:cs="Arial"/>
          <w:b/>
          <w:sz w:val="22"/>
          <w:szCs w:val="22"/>
          <w:lang w:val="en-GB" w:eastAsia="zh-CN"/>
        </w:rPr>
        <w:t>27</w:t>
      </w:r>
      <w:r w:rsidRPr="00F971AE">
        <w:rPr>
          <w:rFonts w:ascii="Arial" w:eastAsia="宋体" w:hAnsi="Arial" w:cs="Arial"/>
          <w:b/>
          <w:sz w:val="22"/>
          <w:szCs w:val="22"/>
          <w:lang w:val="en-GB" w:eastAsia="zh-CN"/>
        </w:rPr>
        <w:t xml:space="preserve">th </w:t>
      </w:r>
      <w:r w:rsidR="0083222C" w:rsidRPr="00F971AE">
        <w:rPr>
          <w:rFonts w:ascii="Arial" w:eastAsia="宋体" w:hAnsi="Arial" w:cs="Arial"/>
          <w:b/>
          <w:sz w:val="22"/>
          <w:szCs w:val="22"/>
          <w:lang w:val="en-GB" w:eastAsia="zh-CN"/>
        </w:rPr>
        <w:t>August</w:t>
      </w:r>
      <w:r w:rsidRPr="00F971AE">
        <w:rPr>
          <w:rFonts w:ascii="Arial" w:eastAsia="宋体" w:hAnsi="Arial" w:cs="Arial"/>
          <w:b/>
          <w:sz w:val="22"/>
          <w:szCs w:val="22"/>
          <w:lang w:val="en-GB" w:eastAsia="zh-CN"/>
        </w:rPr>
        <w:t xml:space="preserve"> </w:t>
      </w:r>
      <w:r w:rsidR="00AD5969" w:rsidRPr="00F971AE">
        <w:rPr>
          <w:rFonts w:ascii="Arial" w:eastAsia="宋体" w:hAnsi="Arial" w:cs="Arial"/>
          <w:b/>
          <w:sz w:val="22"/>
          <w:szCs w:val="22"/>
          <w:lang w:val="en-GB" w:eastAsia="zh-CN"/>
        </w:rPr>
        <w:t>20</w:t>
      </w:r>
      <w:r w:rsidR="00873945" w:rsidRPr="00F971AE">
        <w:rPr>
          <w:rFonts w:ascii="Arial" w:eastAsia="宋体" w:hAnsi="Arial" w:cs="Arial"/>
          <w:b/>
          <w:sz w:val="22"/>
          <w:szCs w:val="22"/>
          <w:lang w:val="en-GB" w:eastAsia="zh-CN"/>
        </w:rPr>
        <w:t>20</w:t>
      </w:r>
    </w:p>
    <w:p w:rsidR="00EA7C31" w:rsidRPr="00F971AE" w:rsidRDefault="00EA7C31" w:rsidP="00EA7C31">
      <w:pPr>
        <w:pStyle w:val="a4"/>
        <w:rPr>
          <w:rFonts w:eastAsia="宋体" w:cs="Arial"/>
          <w:sz w:val="22"/>
          <w:szCs w:val="22"/>
          <w:lang w:val="en-GB" w:eastAsia="zh-CN"/>
        </w:rPr>
      </w:pPr>
    </w:p>
    <w:p w:rsidR="00EA7C31" w:rsidRPr="00F971AE" w:rsidRDefault="00EA7C31" w:rsidP="00EA7C31">
      <w:pPr>
        <w:pStyle w:val="a4"/>
        <w:tabs>
          <w:tab w:val="clear" w:pos="4536"/>
          <w:tab w:val="left" w:pos="1800"/>
        </w:tabs>
        <w:ind w:left="1800" w:hanging="1800"/>
        <w:jc w:val="both"/>
        <w:rPr>
          <w:rFonts w:eastAsia="宋体" w:cs="Arial"/>
          <w:sz w:val="22"/>
          <w:szCs w:val="22"/>
          <w:lang w:val="en-GB" w:eastAsia="zh-CN"/>
        </w:rPr>
      </w:pPr>
      <w:r w:rsidRPr="00F971AE">
        <w:rPr>
          <w:rFonts w:cs="Arial"/>
          <w:sz w:val="22"/>
          <w:szCs w:val="22"/>
          <w:lang w:val="en-GB"/>
        </w:rPr>
        <w:t>Source:</w:t>
      </w:r>
      <w:r w:rsidRPr="00F971AE">
        <w:rPr>
          <w:rFonts w:cs="Arial"/>
          <w:sz w:val="22"/>
          <w:szCs w:val="22"/>
          <w:lang w:val="en-GB"/>
        </w:rPr>
        <w:tab/>
      </w:r>
      <w:r w:rsidRPr="00F971AE">
        <w:rPr>
          <w:rFonts w:eastAsia="宋体" w:cs="Arial"/>
          <w:sz w:val="22"/>
          <w:szCs w:val="22"/>
          <w:lang w:val="en-GB" w:eastAsia="zh-CN"/>
        </w:rPr>
        <w:t>CATT</w:t>
      </w:r>
    </w:p>
    <w:p w:rsidR="00AE0042" w:rsidRPr="00F971AE" w:rsidRDefault="00B87FBC" w:rsidP="00FF265F">
      <w:pPr>
        <w:pStyle w:val="a4"/>
        <w:tabs>
          <w:tab w:val="clear" w:pos="4536"/>
          <w:tab w:val="left" w:pos="1800"/>
          <w:tab w:val="left" w:pos="5103"/>
        </w:tabs>
        <w:jc w:val="both"/>
        <w:rPr>
          <w:rFonts w:eastAsia="宋体" w:cs="Arial"/>
          <w:sz w:val="22"/>
          <w:szCs w:val="22"/>
          <w:lang w:val="en-GB" w:eastAsia="zh-CN"/>
        </w:rPr>
      </w:pPr>
      <w:r w:rsidRPr="00F971AE">
        <w:rPr>
          <w:rFonts w:cs="Arial"/>
          <w:sz w:val="22"/>
          <w:szCs w:val="22"/>
          <w:lang w:val="en-GB"/>
        </w:rPr>
        <w:t>Title:</w:t>
      </w:r>
      <w:bookmarkStart w:id="0" w:name="Title"/>
      <w:bookmarkEnd w:id="0"/>
      <w:r w:rsidRPr="00F971AE">
        <w:rPr>
          <w:rFonts w:cs="Arial"/>
          <w:sz w:val="22"/>
          <w:szCs w:val="22"/>
          <w:lang w:val="en-GB"/>
        </w:rPr>
        <w:tab/>
      </w:r>
      <w:r w:rsidR="00227DD3" w:rsidRPr="00F971AE">
        <w:rPr>
          <w:rFonts w:eastAsia="宋体" w:cs="Arial"/>
          <w:sz w:val="22"/>
          <w:szCs w:val="22"/>
          <w:lang w:val="en-GB" w:eastAsia="zh-CN"/>
        </w:rPr>
        <w:t xml:space="preserve">Discussion on </w:t>
      </w:r>
      <w:r w:rsidR="00B739D5" w:rsidRPr="00F971AE">
        <w:rPr>
          <w:rFonts w:eastAsia="宋体" w:cs="Arial"/>
          <w:sz w:val="22"/>
          <w:szCs w:val="22"/>
          <w:lang w:val="en-GB" w:eastAsia="zh-CN"/>
        </w:rPr>
        <w:t xml:space="preserve">RACH optimisation for </w:t>
      </w:r>
      <w:r w:rsidR="002E1CD9" w:rsidRPr="00F971AE">
        <w:rPr>
          <w:rFonts w:eastAsia="宋体" w:cs="Arial"/>
          <w:sz w:val="22"/>
          <w:szCs w:val="22"/>
          <w:lang w:val="en-GB" w:eastAsia="zh-CN"/>
        </w:rPr>
        <w:t>2-step RACH</w:t>
      </w:r>
    </w:p>
    <w:p w:rsidR="00B87FBC" w:rsidRPr="00F971AE" w:rsidRDefault="00B87FBC" w:rsidP="000909F5">
      <w:pPr>
        <w:pStyle w:val="a4"/>
        <w:tabs>
          <w:tab w:val="left" w:pos="1800"/>
        </w:tabs>
        <w:jc w:val="both"/>
        <w:rPr>
          <w:rFonts w:eastAsia="宋体" w:cs="Arial"/>
          <w:sz w:val="22"/>
          <w:szCs w:val="22"/>
          <w:lang w:val="en-GB" w:eastAsia="zh-CN"/>
        </w:rPr>
      </w:pPr>
      <w:r w:rsidRPr="00F971AE">
        <w:rPr>
          <w:rFonts w:cs="Arial"/>
          <w:sz w:val="22"/>
          <w:szCs w:val="22"/>
          <w:lang w:val="en-GB"/>
        </w:rPr>
        <w:t>Agenda Item:</w:t>
      </w:r>
      <w:bookmarkStart w:id="1" w:name="Source"/>
      <w:bookmarkEnd w:id="1"/>
      <w:r w:rsidR="00AF764A" w:rsidRPr="00F971AE">
        <w:rPr>
          <w:rFonts w:cs="Arial"/>
          <w:sz w:val="22"/>
          <w:szCs w:val="22"/>
          <w:lang w:val="en-GB"/>
        </w:rPr>
        <w:tab/>
      </w:r>
      <w:r w:rsidR="005C1865" w:rsidRPr="00F971AE">
        <w:rPr>
          <w:rFonts w:eastAsia="宋体" w:cs="Arial"/>
          <w:sz w:val="22"/>
          <w:szCs w:val="22"/>
          <w:lang w:val="en-GB" w:eastAsia="zh-CN"/>
        </w:rPr>
        <w:t>10.2.</w:t>
      </w:r>
      <w:r w:rsidR="002E1CD9" w:rsidRPr="00F971AE">
        <w:rPr>
          <w:rFonts w:eastAsia="宋体" w:cs="Arial"/>
          <w:sz w:val="22"/>
          <w:szCs w:val="22"/>
          <w:lang w:val="en-GB" w:eastAsia="zh-CN"/>
        </w:rPr>
        <w:t>5</w:t>
      </w:r>
    </w:p>
    <w:p w:rsidR="00B87FBC" w:rsidRPr="00F971AE" w:rsidRDefault="00B87FBC" w:rsidP="000909F5">
      <w:pPr>
        <w:pStyle w:val="a4"/>
        <w:tabs>
          <w:tab w:val="left" w:pos="1800"/>
        </w:tabs>
        <w:jc w:val="both"/>
        <w:rPr>
          <w:rFonts w:eastAsia="宋体" w:cs="Arial"/>
          <w:sz w:val="22"/>
          <w:szCs w:val="22"/>
          <w:lang w:val="en-GB" w:eastAsia="zh-CN"/>
        </w:rPr>
      </w:pPr>
      <w:r w:rsidRPr="00F971AE">
        <w:rPr>
          <w:rFonts w:cs="Arial"/>
          <w:sz w:val="22"/>
          <w:szCs w:val="22"/>
          <w:lang w:val="en-GB"/>
        </w:rPr>
        <w:t>Document for:</w:t>
      </w:r>
      <w:r w:rsidRPr="00F971AE">
        <w:rPr>
          <w:rFonts w:cs="Arial"/>
          <w:sz w:val="22"/>
          <w:szCs w:val="22"/>
          <w:lang w:val="en-GB"/>
        </w:rPr>
        <w:tab/>
      </w:r>
      <w:bookmarkStart w:id="2" w:name="DocumentFor"/>
      <w:bookmarkEnd w:id="2"/>
      <w:r w:rsidR="00B81B31" w:rsidRPr="00F971AE">
        <w:rPr>
          <w:rFonts w:cs="Arial"/>
          <w:sz w:val="22"/>
          <w:szCs w:val="22"/>
          <w:lang w:val="en-GB"/>
        </w:rPr>
        <w:t>Discussio</w:t>
      </w:r>
      <w:r w:rsidR="00B81B31" w:rsidRPr="00F971AE">
        <w:rPr>
          <w:rFonts w:eastAsia="宋体" w:cs="Arial"/>
          <w:sz w:val="22"/>
          <w:szCs w:val="22"/>
          <w:lang w:val="en-GB" w:eastAsia="zh-CN"/>
        </w:rPr>
        <w:t>n</w:t>
      </w:r>
      <w:r w:rsidR="0011084A" w:rsidRPr="00F971AE">
        <w:rPr>
          <w:rFonts w:eastAsia="宋体" w:cs="Arial"/>
          <w:sz w:val="22"/>
          <w:szCs w:val="22"/>
          <w:lang w:val="en-GB" w:eastAsia="zh-CN"/>
        </w:rPr>
        <w:t xml:space="preserve"> and decision</w:t>
      </w:r>
    </w:p>
    <w:p w:rsidR="00B87FBC" w:rsidRPr="00F971AE" w:rsidRDefault="00B87FBC" w:rsidP="000909F5">
      <w:pPr>
        <w:pBdr>
          <w:bottom w:val="single" w:sz="4" w:space="1" w:color="auto"/>
        </w:pBdr>
        <w:tabs>
          <w:tab w:val="left" w:pos="2552"/>
        </w:tabs>
        <w:jc w:val="both"/>
        <w:rPr>
          <w:sz w:val="22"/>
          <w:szCs w:val="22"/>
          <w:lang w:val="en-GB"/>
        </w:rPr>
      </w:pPr>
    </w:p>
    <w:p w:rsidR="002158AD" w:rsidRPr="00F971AE" w:rsidRDefault="002158AD" w:rsidP="00CE0A6F">
      <w:pPr>
        <w:pStyle w:val="1"/>
        <w:rPr>
          <w:lang w:val="en-GB"/>
        </w:rPr>
      </w:pPr>
      <w:r w:rsidRPr="00F971AE">
        <w:rPr>
          <w:lang w:val="en-GB"/>
        </w:rPr>
        <w:t>Introduction</w:t>
      </w:r>
    </w:p>
    <w:p w:rsidR="00784DC7" w:rsidRPr="00F971AE" w:rsidRDefault="00784DC7" w:rsidP="00986124">
      <w:pPr>
        <w:pStyle w:val="proposaltext"/>
      </w:pPr>
      <w:r w:rsidRPr="00F971AE">
        <w:t>2-step RACH is a new feature introduced by RAN1</w:t>
      </w:r>
      <w:r w:rsidR="00497730">
        <w:t>/2</w:t>
      </w:r>
      <w:r w:rsidRPr="00F971AE">
        <w:t xml:space="preserve"> in Rel-16</w:t>
      </w:r>
      <w:r w:rsidR="00E275E5" w:rsidRPr="00F971AE">
        <w:t>, and is included in the WI objective for Rel-17 SON.</w:t>
      </w:r>
      <w:r w:rsidR="00217710" w:rsidRPr="00F971AE">
        <w:t xml:space="preserve"> In this contribution</w:t>
      </w:r>
      <w:r w:rsidR="00CE2E72" w:rsidRPr="00F971AE">
        <w:t>,</w:t>
      </w:r>
      <w:r w:rsidR="00217710" w:rsidRPr="00F971AE">
        <w:t xml:space="preserve"> we share our opinion on </w:t>
      </w:r>
      <w:r w:rsidR="00CE2E72" w:rsidRPr="00F971AE">
        <w:t xml:space="preserve">how </w:t>
      </w:r>
      <w:r w:rsidR="00217710" w:rsidRPr="00F971AE">
        <w:t xml:space="preserve">to support </w:t>
      </w:r>
      <w:r w:rsidR="00596C7B" w:rsidRPr="00F971AE">
        <w:t>RACH optimisation for this new feature.</w:t>
      </w:r>
    </w:p>
    <w:p w:rsidR="00B87FBC" w:rsidRPr="00F971AE" w:rsidRDefault="00B70C25" w:rsidP="00CE0A6F">
      <w:pPr>
        <w:pStyle w:val="1"/>
        <w:rPr>
          <w:lang w:val="en-GB"/>
        </w:rPr>
      </w:pPr>
      <w:r w:rsidRPr="00F971AE">
        <w:rPr>
          <w:lang w:val="en-GB"/>
        </w:rPr>
        <w:t>Discussion</w:t>
      </w:r>
    </w:p>
    <w:p w:rsidR="00840BFD" w:rsidRPr="00F971AE" w:rsidRDefault="00C01FBD" w:rsidP="00840BFD">
      <w:pPr>
        <w:pStyle w:val="proposaltext"/>
      </w:pPr>
      <w:bookmarkStart w:id="3" w:name="OLE_LINK78"/>
      <w:bookmarkStart w:id="4" w:name="OLE_LINK79"/>
      <w:r w:rsidRPr="00F971AE">
        <w:t>Collecting data for RACH optimisation mainly comprises two functions which has impact on 3GPP specifications:</w:t>
      </w:r>
      <w:r w:rsidR="006206BF" w:rsidRPr="00F971AE">
        <w:t xml:space="preserve"> </w:t>
      </w:r>
      <w:r w:rsidR="00BF67ED" w:rsidRPr="00F971AE">
        <w:t xml:space="preserve">delivering data for PRACH coordination in order to prevent PRACH collision, </w:t>
      </w:r>
      <w:r w:rsidR="00A67B84" w:rsidRPr="00F971AE">
        <w:t>and delivering reports from UEs each of which states how a random access procedure succeeds or fails</w:t>
      </w:r>
      <w:r w:rsidR="00BE26AE" w:rsidRPr="00F971AE">
        <w:t>, or “RACH report” for short</w:t>
      </w:r>
      <w:r w:rsidR="00A67B84" w:rsidRPr="00F971AE">
        <w:t>.</w:t>
      </w:r>
      <w:r w:rsidR="00BE26AE" w:rsidRPr="00F971AE">
        <w:t xml:space="preserve"> This also applies for the feature 2-step RACH.</w:t>
      </w:r>
    </w:p>
    <w:p w:rsidR="00BE26AE" w:rsidRPr="00F971AE" w:rsidRDefault="00BE26AE" w:rsidP="00840BFD">
      <w:pPr>
        <w:pStyle w:val="proposaltext"/>
      </w:pPr>
      <w:r w:rsidRPr="00F971AE">
        <w:t>For the PRACH coordination</w:t>
      </w:r>
      <w:r w:rsidR="00984B03" w:rsidRPr="00F971AE">
        <w:t xml:space="preserve"> part, </w:t>
      </w:r>
      <w:r w:rsidR="00DB2C05" w:rsidRPr="00F971AE">
        <w:t>generally speaking, the PRACHs used for 2-step RACHs were designed following a similar approach as the conventional PRACHs for CBRA</w:t>
      </w:r>
      <w:r w:rsidR="00803346" w:rsidRPr="00F971AE">
        <w:t>s</w:t>
      </w:r>
      <w:r w:rsidR="00DB2C05" w:rsidRPr="00F971AE">
        <w:t>/CFRAs.</w:t>
      </w:r>
      <w:r w:rsidR="0087757A" w:rsidRPr="00F971AE">
        <w:t xml:space="preserve"> It may use a PRACH different fro</w:t>
      </w:r>
      <w:r w:rsidR="00CD20F6" w:rsidRPr="00F971AE">
        <w:t>m the conventional ones, but how it works is the same.</w:t>
      </w:r>
      <w:r w:rsidR="0072482A" w:rsidRPr="00F971AE">
        <w:t xml:space="preserve"> </w:t>
      </w:r>
      <w:r w:rsidR="0002460C" w:rsidRPr="00F971AE">
        <w:t>Their encoding within TS 38.331 is also essentially the same as conventional ones</w:t>
      </w:r>
      <w:r w:rsidR="00FB734B" w:rsidRPr="00F971AE">
        <w:t xml:space="preserve">, with differences only on the </w:t>
      </w:r>
      <w:r w:rsidR="001331A9" w:rsidRPr="00F971AE">
        <w:t xml:space="preserve">field </w:t>
      </w:r>
      <w:r w:rsidR="00FB734B" w:rsidRPr="00F971AE">
        <w:t>names</w:t>
      </w:r>
      <w:r w:rsidR="003B05B3" w:rsidRPr="00F971AE">
        <w:t xml:space="preserve">, making the IEs used to indicate PRACHs </w:t>
      </w:r>
      <w:r w:rsidR="00E41936" w:rsidRPr="00F971AE">
        <w:t xml:space="preserve">(i.e. </w:t>
      </w:r>
      <w:r w:rsidR="00F971AE" w:rsidRPr="00F971AE">
        <w:t>§9.3.1.140 “NR PRACH Configuration List” in TS 38.473</w:t>
      </w:r>
      <w:r w:rsidR="00E41936" w:rsidRPr="00F971AE">
        <w:t xml:space="preserve">) </w:t>
      </w:r>
      <w:r w:rsidR="00D1250C" w:rsidRPr="00F971AE">
        <w:t>reusable</w:t>
      </w:r>
      <w:r w:rsidR="00E41936" w:rsidRPr="00F971AE">
        <w:t xml:space="preserve"> for 2-step RACH</w:t>
      </w:r>
      <w:r w:rsidR="00F971AE" w:rsidRPr="00F971AE">
        <w:t>, thanks to the fact that it is already designed as a list</w:t>
      </w:r>
      <w:r w:rsidR="0002460C" w:rsidRPr="00F971AE">
        <w:t xml:space="preserve">. And, </w:t>
      </w:r>
      <w:r w:rsidR="0072482A" w:rsidRPr="00F971AE">
        <w:t>PRACH collision</w:t>
      </w:r>
      <w:r w:rsidR="0006521D" w:rsidRPr="00F971AE">
        <w:t xml:space="preserve"> will occur regardless of the two PRACHs are used for </w:t>
      </w:r>
      <w:r w:rsidR="00803346" w:rsidRPr="00F971AE">
        <w:t>conventional CBRAs/CFRAs</w:t>
      </w:r>
      <w:r w:rsidR="0002460C" w:rsidRPr="00F971AE">
        <w:t xml:space="preserve"> or 2-step RAs, making it no use to distinguish the PRACHs used for 2-step RA from the ones used for any conventional types of RAs.</w:t>
      </w:r>
    </w:p>
    <w:p w:rsidR="00147B5A" w:rsidRPr="00F971AE" w:rsidRDefault="00A47E73" w:rsidP="00840BFD">
      <w:pPr>
        <w:pStyle w:val="proposaltext"/>
      </w:pPr>
      <w:r>
        <w:t>Therefore</w:t>
      </w:r>
      <w:r w:rsidR="00FC28D0" w:rsidRPr="00F971AE">
        <w:t xml:space="preserve">, we do not observe any </w:t>
      </w:r>
      <w:r w:rsidR="0089198A" w:rsidRPr="00F971AE">
        <w:t xml:space="preserve">necessary </w:t>
      </w:r>
      <w:r w:rsidR="00FC28D0" w:rsidRPr="00F971AE">
        <w:t xml:space="preserve">essential </w:t>
      </w:r>
      <w:r w:rsidR="00457B6B" w:rsidRPr="00F971AE">
        <w:t>revise</w:t>
      </w:r>
      <w:r w:rsidR="00FC28D0" w:rsidRPr="00F971AE">
        <w:t xml:space="preserve"> </w:t>
      </w:r>
      <w:r w:rsidR="00457B6B" w:rsidRPr="00F971AE">
        <w:t>on</w:t>
      </w:r>
      <w:r w:rsidR="00FC28D0" w:rsidRPr="00F971AE">
        <w:t xml:space="preserve"> RAN3 specs w.r.t. </w:t>
      </w:r>
      <w:r w:rsidR="00457B6B" w:rsidRPr="00F971AE">
        <w:t xml:space="preserve">PRACH coordination </w:t>
      </w:r>
      <w:r w:rsidR="00CB5154" w:rsidRPr="00F971AE">
        <w:t>for 2-step RACH.</w:t>
      </w:r>
      <w:r w:rsidR="00C50A1A" w:rsidRPr="00F971AE">
        <w:t xml:space="preserve"> Changes on </w:t>
      </w:r>
      <w:r w:rsidR="00A8375D">
        <w:t>IE name</w:t>
      </w:r>
      <w:r w:rsidR="0089198A">
        <w:t>s</w:t>
      </w:r>
      <w:r w:rsidR="00A8375D">
        <w:t xml:space="preserve">, </w:t>
      </w:r>
      <w:r w:rsidR="00C50A1A" w:rsidRPr="00F971AE">
        <w:t xml:space="preserve">semantic descriptions or stage 2 descriptions are not precluded, e.g. </w:t>
      </w:r>
      <w:r w:rsidR="00A8375D">
        <w:t>“</w:t>
      </w:r>
      <w:r w:rsidR="00A8375D" w:rsidRPr="00A8375D">
        <w:t>MSG1-FDM</w:t>
      </w:r>
      <w:r w:rsidR="00A8375D">
        <w:t>” can be renamed to “PRACH</w:t>
      </w:r>
      <w:r w:rsidR="00A8375D" w:rsidRPr="00A8375D">
        <w:t>-FDM</w:t>
      </w:r>
      <w:r w:rsidR="00A8375D">
        <w:t>” in order to cover the new feature semantically.</w:t>
      </w:r>
    </w:p>
    <w:p w:rsidR="00B21B07" w:rsidRPr="00F971AE" w:rsidRDefault="00B21B07" w:rsidP="00B21B07">
      <w:pPr>
        <w:pStyle w:val="proposaltext"/>
        <w:rPr>
          <w:b/>
        </w:rPr>
      </w:pPr>
      <w:r w:rsidRPr="00F971AE">
        <w:rPr>
          <w:b/>
        </w:rPr>
        <w:t>Observation</w:t>
      </w:r>
      <w:r w:rsidR="003C28ED">
        <w:rPr>
          <w:rFonts w:hint="eastAsia"/>
          <w:b/>
        </w:rPr>
        <w:t xml:space="preserve"> 1</w:t>
      </w:r>
      <w:r w:rsidRPr="00F971AE">
        <w:rPr>
          <w:b/>
        </w:rPr>
        <w:t xml:space="preserve">: </w:t>
      </w:r>
      <w:r w:rsidR="0089198A">
        <w:rPr>
          <w:b/>
        </w:rPr>
        <w:t>No necessary essential revise on RAN3 specs is observed w.r.t. PRACH coordination for 2-step RACH, while some c</w:t>
      </w:r>
      <w:r w:rsidR="0089198A" w:rsidRPr="0089198A">
        <w:rPr>
          <w:b/>
        </w:rPr>
        <w:t>hanges on IE name</w:t>
      </w:r>
      <w:r w:rsidR="0089198A">
        <w:rPr>
          <w:b/>
        </w:rPr>
        <w:t>s</w:t>
      </w:r>
      <w:r w:rsidR="0089198A" w:rsidRPr="0089198A">
        <w:rPr>
          <w:b/>
        </w:rPr>
        <w:t xml:space="preserve">, semantic descriptions or stage 2 descriptions </w:t>
      </w:r>
      <w:r w:rsidR="0089198A">
        <w:rPr>
          <w:b/>
        </w:rPr>
        <w:t>may be beneficial.</w:t>
      </w:r>
    </w:p>
    <w:p w:rsidR="00B739D5" w:rsidRDefault="00864A04" w:rsidP="00840BFD">
      <w:pPr>
        <w:pStyle w:val="proposaltext"/>
      </w:pPr>
      <w:r>
        <w:t xml:space="preserve">On the other side, </w:t>
      </w:r>
      <w:r w:rsidR="00497730">
        <w:t xml:space="preserve">there </w:t>
      </w:r>
      <w:r w:rsidR="00036DF9">
        <w:t>are</w:t>
      </w:r>
      <w:r w:rsidR="00497730">
        <w:t xml:space="preserve"> some </w:t>
      </w:r>
      <w:r w:rsidR="00036DF9">
        <w:t xml:space="preserve">new IE </w:t>
      </w:r>
      <w:r w:rsidR="00497730">
        <w:t>on MAC-layer parameters</w:t>
      </w:r>
      <w:r w:rsidR="00036DF9">
        <w:t xml:space="preserve">, e.g. </w:t>
      </w:r>
      <w:r w:rsidR="009430DD">
        <w:t xml:space="preserve">at least the IEs used to indicate when to use 2-step RA, and when to use the conventional </w:t>
      </w:r>
      <w:r w:rsidR="00965520">
        <w:t xml:space="preserve">CBRA/CFRA, such as </w:t>
      </w:r>
      <w:r w:rsidR="00AB2824" w:rsidRPr="00AB2824">
        <w:rPr>
          <w:i/>
        </w:rPr>
        <w:t>msgA-RSRP-Threshold-r16</w:t>
      </w:r>
      <w:r w:rsidR="00AB2824">
        <w:rPr>
          <w:rFonts w:hint="eastAsia"/>
        </w:rPr>
        <w:t xml:space="preserve"> and </w:t>
      </w:r>
      <w:r w:rsidR="00BB364C" w:rsidRPr="00BB364C">
        <w:rPr>
          <w:i/>
        </w:rPr>
        <w:t>msgA-TransMax-r16</w:t>
      </w:r>
      <w:r w:rsidR="00BB364C">
        <w:t>.</w:t>
      </w:r>
      <w:r w:rsidR="00A42BF3">
        <w:t xml:space="preserve"> These IEs can also be subject of </w:t>
      </w:r>
      <w:r w:rsidR="007B3348">
        <w:t>self-optimisation.</w:t>
      </w:r>
      <w:r w:rsidR="00AB2824">
        <w:rPr>
          <w:rFonts w:hint="eastAsia"/>
        </w:rPr>
        <w:t xml:space="preserve"> In order to optimise these IEs, we need RACH report</w:t>
      </w:r>
      <w:r w:rsidR="000A20F6">
        <w:rPr>
          <w:rFonts w:hint="eastAsia"/>
        </w:rPr>
        <w:t>s</w:t>
      </w:r>
      <w:r w:rsidR="00AB2824">
        <w:rPr>
          <w:rFonts w:hint="eastAsia"/>
        </w:rPr>
        <w:t xml:space="preserve"> distinguishing 2-step RAs</w:t>
      </w:r>
      <w:r w:rsidR="008746F6">
        <w:rPr>
          <w:rFonts w:hint="eastAsia"/>
        </w:rPr>
        <w:t xml:space="preserve">, with potential </w:t>
      </w:r>
      <w:proofErr w:type="spellStart"/>
      <w:r w:rsidR="008746F6">
        <w:rPr>
          <w:rFonts w:hint="eastAsia"/>
        </w:rPr>
        <w:t>fallback</w:t>
      </w:r>
      <w:proofErr w:type="spellEnd"/>
      <w:r w:rsidR="008746F6">
        <w:rPr>
          <w:rFonts w:hint="eastAsia"/>
        </w:rPr>
        <w:t xml:space="preserve"> by MSG</w:t>
      </w:r>
      <w:r w:rsidR="00AD33F3">
        <w:rPr>
          <w:rFonts w:hint="eastAsia"/>
        </w:rPr>
        <w:t>B</w:t>
      </w:r>
      <w:r w:rsidR="008746F6">
        <w:rPr>
          <w:rFonts w:hint="eastAsia"/>
        </w:rPr>
        <w:t>,</w:t>
      </w:r>
      <w:r w:rsidR="00725095">
        <w:rPr>
          <w:rFonts w:hint="eastAsia"/>
        </w:rPr>
        <w:t xml:space="preserve"> form conventional ones</w:t>
      </w:r>
      <w:r w:rsidR="007965FF">
        <w:rPr>
          <w:rFonts w:hint="eastAsia"/>
        </w:rPr>
        <w:t xml:space="preserve"> as self-optimisation algorithm inputs</w:t>
      </w:r>
      <w:r w:rsidR="004242C8">
        <w:rPr>
          <w:rFonts w:hint="eastAsia"/>
        </w:rPr>
        <w:t>.</w:t>
      </w:r>
    </w:p>
    <w:p w:rsidR="003C28ED" w:rsidRPr="00F971AE" w:rsidRDefault="003C28ED" w:rsidP="003C28ED">
      <w:pPr>
        <w:pStyle w:val="proposaltext"/>
        <w:rPr>
          <w:b/>
        </w:rPr>
      </w:pPr>
      <w:r w:rsidRPr="00F971AE">
        <w:rPr>
          <w:b/>
        </w:rPr>
        <w:t>Observation</w:t>
      </w:r>
      <w:r>
        <w:rPr>
          <w:rFonts w:hint="eastAsia"/>
          <w:b/>
        </w:rPr>
        <w:t xml:space="preserve"> 2</w:t>
      </w:r>
      <w:r w:rsidRPr="00F971AE">
        <w:rPr>
          <w:b/>
        </w:rPr>
        <w:t xml:space="preserve">: </w:t>
      </w:r>
      <w:r w:rsidR="00AD33F3">
        <w:rPr>
          <w:rFonts w:hint="eastAsia"/>
          <w:b/>
        </w:rPr>
        <w:t xml:space="preserve">In order to provide inputs to optimise the parameters such as </w:t>
      </w:r>
      <w:r w:rsidR="00AD33F3" w:rsidRPr="00AD33F3">
        <w:rPr>
          <w:b/>
          <w:i/>
        </w:rPr>
        <w:t>msgA-RSRP-Threshold-r16</w:t>
      </w:r>
      <w:r w:rsidR="00AD33F3" w:rsidRPr="00AD33F3">
        <w:rPr>
          <w:b/>
        </w:rPr>
        <w:t xml:space="preserve"> and </w:t>
      </w:r>
      <w:r w:rsidR="00AD33F3" w:rsidRPr="00AD33F3">
        <w:rPr>
          <w:b/>
          <w:i/>
        </w:rPr>
        <w:t>msgA-TransMax-r16</w:t>
      </w:r>
      <w:r w:rsidR="00AD33F3">
        <w:rPr>
          <w:rFonts w:hint="eastAsia"/>
          <w:b/>
        </w:rPr>
        <w:t xml:space="preserve">, </w:t>
      </w:r>
      <w:r w:rsidR="00E02026">
        <w:rPr>
          <w:rFonts w:hint="eastAsia"/>
          <w:b/>
        </w:rPr>
        <w:t xml:space="preserve">RACH reports should distinguish 2-step RAs, with potential </w:t>
      </w:r>
      <w:proofErr w:type="spellStart"/>
      <w:r w:rsidR="00E02026">
        <w:rPr>
          <w:rFonts w:hint="eastAsia"/>
          <w:b/>
        </w:rPr>
        <w:t>fallback</w:t>
      </w:r>
      <w:proofErr w:type="spellEnd"/>
      <w:r w:rsidR="00E02026">
        <w:rPr>
          <w:rFonts w:hint="eastAsia"/>
          <w:b/>
        </w:rPr>
        <w:t xml:space="preserve"> by MSGB, from conventional RAs</w:t>
      </w:r>
      <w:r>
        <w:rPr>
          <w:b/>
        </w:rPr>
        <w:t>.</w:t>
      </w:r>
    </w:p>
    <w:p w:rsidR="00DB4EAC" w:rsidRPr="00E24FE6" w:rsidRDefault="00DB4EAC" w:rsidP="00DB4EAC">
      <w:pPr>
        <w:pStyle w:val="proposaltext"/>
      </w:pPr>
      <w:r>
        <w:rPr>
          <w:rFonts w:hint="eastAsia"/>
        </w:rPr>
        <w:t xml:space="preserve">Considering the fact that </w:t>
      </w:r>
      <w:r w:rsidR="00DA3C56">
        <w:t>RACH Optimi</w:t>
      </w:r>
      <w:r w:rsidR="00DA3C56">
        <w:rPr>
          <w:rFonts w:hint="eastAsia"/>
        </w:rPr>
        <w:t>s</w:t>
      </w:r>
      <w:r w:rsidRPr="00E24FE6">
        <w:t>ation is a</w:t>
      </w:r>
      <w:r>
        <w:rPr>
          <w:rFonts w:hint="eastAsia"/>
        </w:rPr>
        <w:t>n</w:t>
      </w:r>
      <w:r w:rsidRPr="00E24FE6">
        <w:t xml:space="preserve"> SON feature in charge by RAN3</w:t>
      </w:r>
      <w:r>
        <w:rPr>
          <w:rFonts w:hint="eastAsia"/>
        </w:rPr>
        <w:t xml:space="preserve"> while the</w:t>
      </w:r>
      <w:r w:rsidRPr="00E24FE6">
        <w:t xml:space="preserve"> RACH report from UE to network is </w:t>
      </w:r>
      <w:r>
        <w:rPr>
          <w:rFonts w:hint="eastAsia"/>
        </w:rPr>
        <w:t xml:space="preserve">mostly related with </w:t>
      </w:r>
      <w:proofErr w:type="spellStart"/>
      <w:r w:rsidRPr="00E24FE6">
        <w:t>Uu</w:t>
      </w:r>
      <w:proofErr w:type="spellEnd"/>
      <w:r w:rsidRPr="00E24FE6">
        <w:t xml:space="preserve"> and </w:t>
      </w:r>
      <w:r>
        <w:rPr>
          <w:rFonts w:hint="eastAsia"/>
        </w:rPr>
        <w:t>more suitable to</w:t>
      </w:r>
      <w:r w:rsidRPr="00E24FE6">
        <w:t xml:space="preserve"> be discussed in RAN2</w:t>
      </w:r>
      <w:r>
        <w:rPr>
          <w:rFonts w:hint="eastAsia"/>
        </w:rPr>
        <w:t>, w</w:t>
      </w:r>
      <w:r w:rsidRPr="00E24FE6">
        <w:t xml:space="preserve">e propose to send </w:t>
      </w:r>
      <w:proofErr w:type="gramStart"/>
      <w:r w:rsidRPr="00E24FE6">
        <w:t>a</w:t>
      </w:r>
      <w:r>
        <w:rPr>
          <w:rFonts w:hint="eastAsia"/>
        </w:rPr>
        <w:t>n</w:t>
      </w:r>
      <w:r w:rsidRPr="00E24FE6">
        <w:t xml:space="preserve"> LS</w:t>
      </w:r>
      <w:proofErr w:type="gramEnd"/>
      <w:r w:rsidRPr="00E24FE6">
        <w:t xml:space="preserve"> to RAN2 to </w:t>
      </w:r>
      <w:r>
        <w:rPr>
          <w:rFonts w:hint="eastAsia"/>
        </w:rPr>
        <w:t>kick off the discussion on RACH reporting for 2-step RAs</w:t>
      </w:r>
      <w:r w:rsidRPr="00E24FE6">
        <w:t>.</w:t>
      </w:r>
    </w:p>
    <w:p w:rsidR="00536394" w:rsidRPr="00F971AE" w:rsidRDefault="00840BFD" w:rsidP="00840BFD">
      <w:pPr>
        <w:pStyle w:val="proposaltext"/>
        <w:rPr>
          <w:b/>
        </w:rPr>
      </w:pPr>
      <w:r w:rsidRPr="00F971AE">
        <w:rPr>
          <w:b/>
        </w:rPr>
        <w:t xml:space="preserve">Proposal: We propose </w:t>
      </w:r>
      <w:r w:rsidR="00570CEC" w:rsidRPr="00F971AE">
        <w:rPr>
          <w:b/>
        </w:rPr>
        <w:t xml:space="preserve">to </w:t>
      </w:r>
      <w:r w:rsidRPr="00F971AE">
        <w:rPr>
          <w:b/>
        </w:rPr>
        <w:t xml:space="preserve">send </w:t>
      </w:r>
      <w:proofErr w:type="gramStart"/>
      <w:r w:rsidRPr="00F971AE">
        <w:rPr>
          <w:b/>
        </w:rPr>
        <w:t>an LS</w:t>
      </w:r>
      <w:proofErr w:type="gramEnd"/>
      <w:r w:rsidRPr="00F971AE">
        <w:rPr>
          <w:b/>
        </w:rPr>
        <w:t xml:space="preserve"> to </w:t>
      </w:r>
      <w:r w:rsidR="00570CEC" w:rsidRPr="00F971AE">
        <w:rPr>
          <w:b/>
        </w:rPr>
        <w:t xml:space="preserve">RAN2, </w:t>
      </w:r>
      <w:r w:rsidR="00D4134A" w:rsidRPr="00F971AE">
        <w:rPr>
          <w:b/>
        </w:rPr>
        <w:t>in order to</w:t>
      </w:r>
      <w:r w:rsidR="00570CEC" w:rsidRPr="00F971AE">
        <w:rPr>
          <w:b/>
        </w:rPr>
        <w:t xml:space="preserve"> </w:t>
      </w:r>
      <w:r w:rsidR="00DB4EAC">
        <w:rPr>
          <w:rFonts w:hint="eastAsia"/>
          <w:b/>
        </w:rPr>
        <w:t xml:space="preserve">trigger </w:t>
      </w:r>
      <w:r w:rsidR="00570CEC" w:rsidRPr="00F971AE">
        <w:rPr>
          <w:b/>
        </w:rPr>
        <w:t xml:space="preserve">the discussion of </w:t>
      </w:r>
      <w:r w:rsidR="001062A7" w:rsidRPr="00F971AE">
        <w:rPr>
          <w:b/>
        </w:rPr>
        <w:t xml:space="preserve">RACH reporting for </w:t>
      </w:r>
      <w:r w:rsidR="00F5551F">
        <w:rPr>
          <w:rFonts w:hint="eastAsia"/>
          <w:b/>
        </w:rPr>
        <w:t xml:space="preserve">2-step </w:t>
      </w:r>
      <w:r w:rsidR="004461D1">
        <w:rPr>
          <w:rFonts w:hint="eastAsia"/>
          <w:b/>
        </w:rPr>
        <w:t>RACH</w:t>
      </w:r>
      <w:r w:rsidR="0038122B" w:rsidRPr="00F971AE">
        <w:rPr>
          <w:b/>
        </w:rPr>
        <w:t>.</w:t>
      </w:r>
    </w:p>
    <w:p w:rsidR="007252FD" w:rsidRPr="00F971AE" w:rsidRDefault="007252FD" w:rsidP="007252FD">
      <w:pPr>
        <w:pStyle w:val="1"/>
        <w:rPr>
          <w:lang w:val="en-GB"/>
        </w:rPr>
      </w:pPr>
      <w:r w:rsidRPr="00F971AE">
        <w:rPr>
          <w:lang w:val="en-GB"/>
        </w:rPr>
        <w:t>Conclusion</w:t>
      </w:r>
    </w:p>
    <w:p w:rsidR="006D1F58" w:rsidRPr="00F971AE" w:rsidRDefault="006D1F58" w:rsidP="006D1F58">
      <w:pPr>
        <w:pStyle w:val="proposaltext"/>
        <w:rPr>
          <w:b/>
        </w:rPr>
      </w:pPr>
      <w:r w:rsidRPr="00F971AE">
        <w:rPr>
          <w:b/>
        </w:rPr>
        <w:t>Observation</w:t>
      </w:r>
      <w:r>
        <w:rPr>
          <w:rFonts w:hint="eastAsia"/>
          <w:b/>
        </w:rPr>
        <w:t xml:space="preserve"> 1</w:t>
      </w:r>
      <w:r w:rsidRPr="00F971AE">
        <w:rPr>
          <w:b/>
        </w:rPr>
        <w:t xml:space="preserve">: </w:t>
      </w:r>
      <w:r>
        <w:rPr>
          <w:b/>
        </w:rPr>
        <w:t>No necessary essential revise on RAN3 specs is observed w.r.t. PRACH coordination for 2-step RACH, while some c</w:t>
      </w:r>
      <w:r w:rsidRPr="0089198A">
        <w:rPr>
          <w:b/>
        </w:rPr>
        <w:t>hanges on IE name</w:t>
      </w:r>
      <w:r>
        <w:rPr>
          <w:b/>
        </w:rPr>
        <w:t>s</w:t>
      </w:r>
      <w:r w:rsidRPr="0089198A">
        <w:rPr>
          <w:b/>
        </w:rPr>
        <w:t xml:space="preserve">, semantic descriptions or stage 2 descriptions </w:t>
      </w:r>
      <w:r>
        <w:rPr>
          <w:b/>
        </w:rPr>
        <w:t>may be beneficial.</w:t>
      </w:r>
    </w:p>
    <w:p w:rsidR="006D1F58" w:rsidRPr="00F971AE" w:rsidRDefault="006D1F58" w:rsidP="006D1F58">
      <w:pPr>
        <w:pStyle w:val="proposaltext"/>
        <w:rPr>
          <w:b/>
        </w:rPr>
      </w:pPr>
      <w:r w:rsidRPr="00F971AE">
        <w:rPr>
          <w:b/>
        </w:rPr>
        <w:lastRenderedPageBreak/>
        <w:t>Observation</w:t>
      </w:r>
      <w:r>
        <w:rPr>
          <w:rFonts w:hint="eastAsia"/>
          <w:b/>
        </w:rPr>
        <w:t xml:space="preserve"> 2</w:t>
      </w:r>
      <w:r w:rsidRPr="00F971AE">
        <w:rPr>
          <w:b/>
        </w:rPr>
        <w:t xml:space="preserve">: </w:t>
      </w:r>
      <w:r>
        <w:rPr>
          <w:rFonts w:hint="eastAsia"/>
          <w:b/>
        </w:rPr>
        <w:t xml:space="preserve">In order to provide inputs to optimise the parameters such as </w:t>
      </w:r>
      <w:r w:rsidRPr="00AD33F3">
        <w:rPr>
          <w:b/>
          <w:i/>
        </w:rPr>
        <w:t>msgA-RSRP-Threshold-r16</w:t>
      </w:r>
      <w:r w:rsidRPr="00AD33F3">
        <w:rPr>
          <w:b/>
        </w:rPr>
        <w:t xml:space="preserve"> and </w:t>
      </w:r>
      <w:r w:rsidRPr="00AD33F3">
        <w:rPr>
          <w:b/>
          <w:i/>
        </w:rPr>
        <w:t>msgA-TransMax-r16</w:t>
      </w:r>
      <w:r>
        <w:rPr>
          <w:rFonts w:hint="eastAsia"/>
          <w:b/>
        </w:rPr>
        <w:t xml:space="preserve">, RACH reports should distinguish 2-step RAs, with potential </w:t>
      </w:r>
      <w:proofErr w:type="spellStart"/>
      <w:r>
        <w:rPr>
          <w:rFonts w:hint="eastAsia"/>
          <w:b/>
        </w:rPr>
        <w:t>fallback</w:t>
      </w:r>
      <w:proofErr w:type="spellEnd"/>
      <w:r>
        <w:rPr>
          <w:rFonts w:hint="eastAsia"/>
          <w:b/>
        </w:rPr>
        <w:t xml:space="preserve"> by MSGB, from conventional RAs</w:t>
      </w:r>
      <w:r>
        <w:rPr>
          <w:b/>
        </w:rPr>
        <w:t>.</w:t>
      </w:r>
    </w:p>
    <w:p w:rsidR="00C355C1" w:rsidRPr="00F971AE" w:rsidRDefault="00C355C1" w:rsidP="00C355C1">
      <w:pPr>
        <w:pStyle w:val="proposaltext"/>
        <w:rPr>
          <w:b/>
        </w:rPr>
      </w:pPr>
      <w:r w:rsidRPr="00F971AE">
        <w:rPr>
          <w:b/>
        </w:rPr>
        <w:t xml:space="preserve">Proposal: We propose to send </w:t>
      </w:r>
      <w:proofErr w:type="gramStart"/>
      <w:r w:rsidRPr="00F971AE">
        <w:rPr>
          <w:b/>
        </w:rPr>
        <w:t>an LS</w:t>
      </w:r>
      <w:proofErr w:type="gramEnd"/>
      <w:r w:rsidRPr="00F971AE">
        <w:rPr>
          <w:b/>
        </w:rPr>
        <w:t xml:space="preserve"> to RAN2, in order to </w:t>
      </w:r>
      <w:r>
        <w:rPr>
          <w:rFonts w:hint="eastAsia"/>
          <w:b/>
        </w:rPr>
        <w:t xml:space="preserve">trigger </w:t>
      </w:r>
      <w:r w:rsidRPr="00F971AE">
        <w:rPr>
          <w:b/>
        </w:rPr>
        <w:t xml:space="preserve">the discussion of RACH reporting for </w:t>
      </w:r>
      <w:r>
        <w:rPr>
          <w:rFonts w:hint="eastAsia"/>
          <w:b/>
        </w:rPr>
        <w:t xml:space="preserve">2-step </w:t>
      </w:r>
      <w:r w:rsidR="004461D1">
        <w:rPr>
          <w:rFonts w:hint="eastAsia"/>
          <w:b/>
        </w:rPr>
        <w:t>RACH</w:t>
      </w:r>
      <w:r w:rsidRPr="00F971AE">
        <w:rPr>
          <w:b/>
        </w:rPr>
        <w:t>.</w:t>
      </w:r>
    </w:p>
    <w:p w:rsidR="006A1B26" w:rsidRPr="00F971AE" w:rsidRDefault="00FB7979" w:rsidP="006A1B26">
      <w:pPr>
        <w:pStyle w:val="proposaltext"/>
      </w:pPr>
      <w:r w:rsidRPr="00F971AE">
        <w:t xml:space="preserve">Based on </w:t>
      </w:r>
      <w:r w:rsidR="00F84162" w:rsidRPr="00F971AE">
        <w:t xml:space="preserve">the </w:t>
      </w:r>
      <w:r w:rsidRPr="00F971AE">
        <w:t>ab</w:t>
      </w:r>
      <w:r w:rsidR="00F84162" w:rsidRPr="00F971AE">
        <w:t>ovementioned proposal</w:t>
      </w:r>
      <w:r w:rsidRPr="00F971AE">
        <w:t xml:space="preserve">, we draft </w:t>
      </w:r>
      <w:proofErr w:type="gramStart"/>
      <w:r w:rsidR="00F84162" w:rsidRPr="00F971AE">
        <w:t>an</w:t>
      </w:r>
      <w:r w:rsidRPr="00F971AE">
        <w:t xml:space="preserve"> </w:t>
      </w:r>
      <w:r w:rsidR="00F84162" w:rsidRPr="00F971AE">
        <w:t>LS</w:t>
      </w:r>
      <w:proofErr w:type="gramEnd"/>
      <w:r w:rsidRPr="00F971AE">
        <w:t xml:space="preserve"> accordingly</w:t>
      </w:r>
      <w:r w:rsidR="004E42E1" w:rsidRPr="00F971AE">
        <w:t xml:space="preserve"> [</w:t>
      </w:r>
      <w:r w:rsidR="00F84162" w:rsidRPr="00F971AE">
        <w:t>1</w:t>
      </w:r>
      <w:r w:rsidR="004E42E1" w:rsidRPr="00F971AE">
        <w:t>]</w:t>
      </w:r>
      <w:r w:rsidRPr="00F971AE">
        <w:t>.</w:t>
      </w:r>
    </w:p>
    <w:p w:rsidR="007252FD" w:rsidRPr="00F971AE" w:rsidRDefault="007252FD" w:rsidP="007252FD">
      <w:pPr>
        <w:pStyle w:val="1"/>
        <w:rPr>
          <w:lang w:val="en-GB"/>
        </w:rPr>
      </w:pPr>
      <w:r w:rsidRPr="00F971AE">
        <w:rPr>
          <w:lang w:val="en-GB"/>
        </w:rPr>
        <w:t>Reference</w:t>
      </w:r>
    </w:p>
    <w:p w:rsidR="00F7727F" w:rsidRPr="00F971AE" w:rsidRDefault="00F7727F" w:rsidP="00D67F7A">
      <w:pPr>
        <w:pStyle w:val="proposaltext"/>
      </w:pPr>
      <w:r w:rsidRPr="00F971AE">
        <w:t>[1] R3-</w:t>
      </w:r>
      <w:r w:rsidR="006D29A9" w:rsidRPr="00F971AE">
        <w:t>20</w:t>
      </w:r>
      <w:r w:rsidR="00544F26">
        <w:rPr>
          <w:rFonts w:hint="eastAsia"/>
        </w:rPr>
        <w:t>5117</w:t>
      </w:r>
      <w:bookmarkStart w:id="5" w:name="_GoBack"/>
      <w:bookmarkEnd w:id="5"/>
      <w:r w:rsidRPr="00F971AE">
        <w:t xml:space="preserve">; </w:t>
      </w:r>
      <w:r w:rsidR="00857CC4" w:rsidRPr="00F971AE">
        <w:t xml:space="preserve">LS to RAN2 on RACH report for </w:t>
      </w:r>
      <w:r w:rsidR="009B1746" w:rsidRPr="009B1746">
        <w:t>2-step RACH</w:t>
      </w:r>
      <w:r w:rsidR="00D747EB" w:rsidRPr="00F971AE">
        <w:t xml:space="preserve">; </w:t>
      </w:r>
      <w:r w:rsidR="00857CC4" w:rsidRPr="00F971AE">
        <w:t>CATT</w:t>
      </w:r>
      <w:r w:rsidR="00D747EB" w:rsidRPr="00F971AE">
        <w:t>.</w:t>
      </w:r>
      <w:bookmarkEnd w:id="3"/>
      <w:bookmarkEnd w:id="4"/>
    </w:p>
    <w:sectPr w:rsidR="00F7727F" w:rsidRPr="00F971AE"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D14" w:rsidRDefault="00306D14">
      <w:r>
        <w:separator/>
      </w:r>
    </w:p>
  </w:endnote>
  <w:endnote w:type="continuationSeparator" w:id="0">
    <w:p w:rsidR="00306D14" w:rsidRDefault="00306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44F26">
      <w:rPr>
        <w:rStyle w:val="ae"/>
        <w:noProof/>
      </w:rPr>
      <w:t>2</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20</w:t>
    </w:r>
    <w:r w:rsidR="00544F26">
      <w:rPr>
        <w:rFonts w:eastAsia="宋体" w:hint="eastAsia"/>
        <w:sz w:val="20"/>
        <w:szCs w:val="20"/>
        <w:lang w:eastAsia="zh-CN"/>
      </w:rPr>
      <w:t>5116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D14" w:rsidRDefault="00306D14">
      <w:r>
        <w:separator/>
      </w:r>
    </w:p>
  </w:footnote>
  <w:footnote w:type="continuationSeparator" w:id="0">
    <w:p w:rsidR="00306D14" w:rsidRDefault="00306D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8"/>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6"/>
  </w:num>
  <w:num w:numId="7">
    <w:abstractNumId w:val="14"/>
  </w:num>
  <w:num w:numId="8">
    <w:abstractNumId w:val="7"/>
  </w:num>
  <w:num w:numId="9">
    <w:abstractNumId w:val="1"/>
  </w:num>
  <w:num w:numId="10">
    <w:abstractNumId w:val="13"/>
  </w:num>
  <w:num w:numId="11">
    <w:abstractNumId w:val="5"/>
  </w:num>
  <w:num w:numId="12">
    <w:abstractNumId w:val="11"/>
  </w:num>
  <w:num w:numId="13">
    <w:abstractNumId w:val="10"/>
  </w:num>
  <w:num w:numId="14">
    <w:abstractNumId w:val="4"/>
  </w:num>
  <w:num w:numId="15">
    <w:abstractNumId w:val="9"/>
  </w:num>
  <w:num w:numId="16">
    <w:abstractNumId w:val="12"/>
  </w:num>
  <w:num w:numId="1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FE9"/>
    <w:rsid w:val="000051CD"/>
    <w:rsid w:val="00005B97"/>
    <w:rsid w:val="00005C0C"/>
    <w:rsid w:val="00006461"/>
    <w:rsid w:val="00006B01"/>
    <w:rsid w:val="00007486"/>
    <w:rsid w:val="00007B2B"/>
    <w:rsid w:val="00007EBC"/>
    <w:rsid w:val="00010391"/>
    <w:rsid w:val="000103D5"/>
    <w:rsid w:val="00010DDB"/>
    <w:rsid w:val="000113F4"/>
    <w:rsid w:val="000116A5"/>
    <w:rsid w:val="0001174F"/>
    <w:rsid w:val="00011983"/>
    <w:rsid w:val="00011C5A"/>
    <w:rsid w:val="00012437"/>
    <w:rsid w:val="0001264C"/>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67F"/>
    <w:rsid w:val="0001677A"/>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D32"/>
    <w:rsid w:val="0002460C"/>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EBA"/>
    <w:rsid w:val="00032F15"/>
    <w:rsid w:val="00033827"/>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DF9"/>
    <w:rsid w:val="00036F62"/>
    <w:rsid w:val="00037712"/>
    <w:rsid w:val="00037888"/>
    <w:rsid w:val="00037B02"/>
    <w:rsid w:val="00037D78"/>
    <w:rsid w:val="0004033A"/>
    <w:rsid w:val="0004044B"/>
    <w:rsid w:val="00040AB3"/>
    <w:rsid w:val="000413EA"/>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406C"/>
    <w:rsid w:val="00054356"/>
    <w:rsid w:val="00054C61"/>
    <w:rsid w:val="00054D1E"/>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98A"/>
    <w:rsid w:val="00063D3C"/>
    <w:rsid w:val="00063D9C"/>
    <w:rsid w:val="00063F59"/>
    <w:rsid w:val="00064119"/>
    <w:rsid w:val="00064769"/>
    <w:rsid w:val="00064A38"/>
    <w:rsid w:val="00064FBB"/>
    <w:rsid w:val="0006521D"/>
    <w:rsid w:val="00065265"/>
    <w:rsid w:val="0006527A"/>
    <w:rsid w:val="00065563"/>
    <w:rsid w:val="000658A1"/>
    <w:rsid w:val="00065942"/>
    <w:rsid w:val="00065AEB"/>
    <w:rsid w:val="00065C2B"/>
    <w:rsid w:val="00065C65"/>
    <w:rsid w:val="00066562"/>
    <w:rsid w:val="000668E5"/>
    <w:rsid w:val="00066A60"/>
    <w:rsid w:val="000671CC"/>
    <w:rsid w:val="000678B0"/>
    <w:rsid w:val="00067BE0"/>
    <w:rsid w:val="00067EA8"/>
    <w:rsid w:val="00067F54"/>
    <w:rsid w:val="000706B4"/>
    <w:rsid w:val="000707B2"/>
    <w:rsid w:val="00070B06"/>
    <w:rsid w:val="00070D11"/>
    <w:rsid w:val="00071635"/>
    <w:rsid w:val="000717C9"/>
    <w:rsid w:val="000717CD"/>
    <w:rsid w:val="00071A1B"/>
    <w:rsid w:val="00071C1A"/>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6A8"/>
    <w:rsid w:val="00091D5F"/>
    <w:rsid w:val="00091DE0"/>
    <w:rsid w:val="00091E3A"/>
    <w:rsid w:val="00091FBB"/>
    <w:rsid w:val="0009272E"/>
    <w:rsid w:val="000927C7"/>
    <w:rsid w:val="00092A07"/>
    <w:rsid w:val="00092E7F"/>
    <w:rsid w:val="000931F4"/>
    <w:rsid w:val="00093840"/>
    <w:rsid w:val="00093A7C"/>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8C0"/>
    <w:rsid w:val="000A1F7D"/>
    <w:rsid w:val="000A20F6"/>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F6C"/>
    <w:rsid w:val="000B0392"/>
    <w:rsid w:val="000B0C8C"/>
    <w:rsid w:val="000B0CF9"/>
    <w:rsid w:val="000B0D8F"/>
    <w:rsid w:val="000B0F68"/>
    <w:rsid w:val="000B11A9"/>
    <w:rsid w:val="000B12BE"/>
    <w:rsid w:val="000B207F"/>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C18"/>
    <w:rsid w:val="000C2C4E"/>
    <w:rsid w:val="000C30EA"/>
    <w:rsid w:val="000C32B3"/>
    <w:rsid w:val="000C32D0"/>
    <w:rsid w:val="000C32E3"/>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D30"/>
    <w:rsid w:val="000C7DAA"/>
    <w:rsid w:val="000D05F0"/>
    <w:rsid w:val="000D0914"/>
    <w:rsid w:val="000D0B4A"/>
    <w:rsid w:val="000D0C7D"/>
    <w:rsid w:val="000D1595"/>
    <w:rsid w:val="000D1DC3"/>
    <w:rsid w:val="000D1FE1"/>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99"/>
    <w:rsid w:val="000E1317"/>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97F"/>
    <w:rsid w:val="000E7B57"/>
    <w:rsid w:val="000E7B5A"/>
    <w:rsid w:val="000E7E6B"/>
    <w:rsid w:val="000F0038"/>
    <w:rsid w:val="000F0167"/>
    <w:rsid w:val="000F0383"/>
    <w:rsid w:val="000F0607"/>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0A9"/>
    <w:rsid w:val="000F45C9"/>
    <w:rsid w:val="000F4606"/>
    <w:rsid w:val="000F47B0"/>
    <w:rsid w:val="000F4EE7"/>
    <w:rsid w:val="000F4F5A"/>
    <w:rsid w:val="000F50F5"/>
    <w:rsid w:val="000F5484"/>
    <w:rsid w:val="000F54CB"/>
    <w:rsid w:val="000F55A2"/>
    <w:rsid w:val="000F5C68"/>
    <w:rsid w:val="000F5E4F"/>
    <w:rsid w:val="000F5FAA"/>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2A7"/>
    <w:rsid w:val="00106386"/>
    <w:rsid w:val="00106860"/>
    <w:rsid w:val="001069F3"/>
    <w:rsid w:val="00106B82"/>
    <w:rsid w:val="00106B9B"/>
    <w:rsid w:val="00106E90"/>
    <w:rsid w:val="0010727F"/>
    <w:rsid w:val="0010757E"/>
    <w:rsid w:val="0010767A"/>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7AF"/>
    <w:rsid w:val="00111A44"/>
    <w:rsid w:val="00111E60"/>
    <w:rsid w:val="00111FA3"/>
    <w:rsid w:val="00112667"/>
    <w:rsid w:val="001129BC"/>
    <w:rsid w:val="00112F9E"/>
    <w:rsid w:val="00113076"/>
    <w:rsid w:val="001133BA"/>
    <w:rsid w:val="001133CB"/>
    <w:rsid w:val="001133E8"/>
    <w:rsid w:val="001136C5"/>
    <w:rsid w:val="00113760"/>
    <w:rsid w:val="00114792"/>
    <w:rsid w:val="00114951"/>
    <w:rsid w:val="00114E0B"/>
    <w:rsid w:val="0011513B"/>
    <w:rsid w:val="00115563"/>
    <w:rsid w:val="00115673"/>
    <w:rsid w:val="001158DA"/>
    <w:rsid w:val="00115CE3"/>
    <w:rsid w:val="00115F9D"/>
    <w:rsid w:val="001160B9"/>
    <w:rsid w:val="0011614A"/>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BFD"/>
    <w:rsid w:val="001329D6"/>
    <w:rsid w:val="0013310C"/>
    <w:rsid w:val="001331A9"/>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2142"/>
    <w:rsid w:val="00142152"/>
    <w:rsid w:val="001421FC"/>
    <w:rsid w:val="00142791"/>
    <w:rsid w:val="001429D4"/>
    <w:rsid w:val="00142FE3"/>
    <w:rsid w:val="00142FFF"/>
    <w:rsid w:val="001436D1"/>
    <w:rsid w:val="00143AAA"/>
    <w:rsid w:val="00143BD9"/>
    <w:rsid w:val="001440FC"/>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738"/>
    <w:rsid w:val="00147B5A"/>
    <w:rsid w:val="00147F25"/>
    <w:rsid w:val="001505E0"/>
    <w:rsid w:val="001509C6"/>
    <w:rsid w:val="00150EBC"/>
    <w:rsid w:val="0015118B"/>
    <w:rsid w:val="001515AC"/>
    <w:rsid w:val="00151646"/>
    <w:rsid w:val="001517FE"/>
    <w:rsid w:val="00151807"/>
    <w:rsid w:val="00152159"/>
    <w:rsid w:val="0015221E"/>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420"/>
    <w:rsid w:val="0016156A"/>
    <w:rsid w:val="00161810"/>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343A"/>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6B4"/>
    <w:rsid w:val="00190A51"/>
    <w:rsid w:val="00190A87"/>
    <w:rsid w:val="00191190"/>
    <w:rsid w:val="0019163E"/>
    <w:rsid w:val="001916B2"/>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C6"/>
    <w:rsid w:val="001A4B68"/>
    <w:rsid w:val="001A4BF3"/>
    <w:rsid w:val="001A50B7"/>
    <w:rsid w:val="001A5172"/>
    <w:rsid w:val="001A5B0A"/>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11D4"/>
    <w:rsid w:val="001B1320"/>
    <w:rsid w:val="001B13AD"/>
    <w:rsid w:val="001B13DC"/>
    <w:rsid w:val="001B1F67"/>
    <w:rsid w:val="001B2111"/>
    <w:rsid w:val="001B220B"/>
    <w:rsid w:val="001B2B4D"/>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84E"/>
    <w:rsid w:val="001C29A5"/>
    <w:rsid w:val="001C29C3"/>
    <w:rsid w:val="001C2CA0"/>
    <w:rsid w:val="001C344C"/>
    <w:rsid w:val="001C3652"/>
    <w:rsid w:val="001C3669"/>
    <w:rsid w:val="001C3DF8"/>
    <w:rsid w:val="001C40F8"/>
    <w:rsid w:val="001C431D"/>
    <w:rsid w:val="001C49BB"/>
    <w:rsid w:val="001C5302"/>
    <w:rsid w:val="001C5D4D"/>
    <w:rsid w:val="001C5EE2"/>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3728"/>
    <w:rsid w:val="001D39E0"/>
    <w:rsid w:val="001D3BE9"/>
    <w:rsid w:val="001D3C3E"/>
    <w:rsid w:val="001D3D93"/>
    <w:rsid w:val="001D3F12"/>
    <w:rsid w:val="001D426D"/>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334E"/>
    <w:rsid w:val="001E3DF6"/>
    <w:rsid w:val="001E44AD"/>
    <w:rsid w:val="001E4606"/>
    <w:rsid w:val="001E49C6"/>
    <w:rsid w:val="001E4D52"/>
    <w:rsid w:val="001E57A4"/>
    <w:rsid w:val="001E64DE"/>
    <w:rsid w:val="001E68C9"/>
    <w:rsid w:val="001E6C09"/>
    <w:rsid w:val="001E6C27"/>
    <w:rsid w:val="001E6CC1"/>
    <w:rsid w:val="001E6E1A"/>
    <w:rsid w:val="001E6E67"/>
    <w:rsid w:val="001E7056"/>
    <w:rsid w:val="001E7072"/>
    <w:rsid w:val="001E7463"/>
    <w:rsid w:val="001E794B"/>
    <w:rsid w:val="001E79D1"/>
    <w:rsid w:val="001E7AB5"/>
    <w:rsid w:val="001E7C16"/>
    <w:rsid w:val="001E7CD4"/>
    <w:rsid w:val="001E7D2B"/>
    <w:rsid w:val="001E7EDF"/>
    <w:rsid w:val="001E7F62"/>
    <w:rsid w:val="001F007C"/>
    <w:rsid w:val="001F01E0"/>
    <w:rsid w:val="001F0656"/>
    <w:rsid w:val="001F1980"/>
    <w:rsid w:val="001F1B33"/>
    <w:rsid w:val="001F1E09"/>
    <w:rsid w:val="001F1E36"/>
    <w:rsid w:val="001F2686"/>
    <w:rsid w:val="001F29B6"/>
    <w:rsid w:val="001F2AC3"/>
    <w:rsid w:val="001F2CBD"/>
    <w:rsid w:val="001F2DAD"/>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E75"/>
    <w:rsid w:val="001F7F7A"/>
    <w:rsid w:val="00200147"/>
    <w:rsid w:val="00201301"/>
    <w:rsid w:val="00201B02"/>
    <w:rsid w:val="00201EA5"/>
    <w:rsid w:val="00201EF0"/>
    <w:rsid w:val="00201FC9"/>
    <w:rsid w:val="00202EA6"/>
    <w:rsid w:val="002030B1"/>
    <w:rsid w:val="002032F6"/>
    <w:rsid w:val="002034B5"/>
    <w:rsid w:val="0020399E"/>
    <w:rsid w:val="00204438"/>
    <w:rsid w:val="00204504"/>
    <w:rsid w:val="002048B9"/>
    <w:rsid w:val="00204998"/>
    <w:rsid w:val="00204AE6"/>
    <w:rsid w:val="0020511E"/>
    <w:rsid w:val="00205133"/>
    <w:rsid w:val="00205235"/>
    <w:rsid w:val="0020540C"/>
    <w:rsid w:val="00205525"/>
    <w:rsid w:val="00205C9C"/>
    <w:rsid w:val="00205CC7"/>
    <w:rsid w:val="0020613C"/>
    <w:rsid w:val="00207248"/>
    <w:rsid w:val="002075E1"/>
    <w:rsid w:val="0020799E"/>
    <w:rsid w:val="002079D7"/>
    <w:rsid w:val="00207B3E"/>
    <w:rsid w:val="00207CE9"/>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74B"/>
    <w:rsid w:val="00212982"/>
    <w:rsid w:val="00212A91"/>
    <w:rsid w:val="00212B23"/>
    <w:rsid w:val="00212B7F"/>
    <w:rsid w:val="00213FA4"/>
    <w:rsid w:val="00214050"/>
    <w:rsid w:val="00214628"/>
    <w:rsid w:val="00214655"/>
    <w:rsid w:val="00214B37"/>
    <w:rsid w:val="00214FF2"/>
    <w:rsid w:val="002150C9"/>
    <w:rsid w:val="002158AD"/>
    <w:rsid w:val="00215994"/>
    <w:rsid w:val="00215FC9"/>
    <w:rsid w:val="002165E9"/>
    <w:rsid w:val="00216822"/>
    <w:rsid w:val="00216854"/>
    <w:rsid w:val="00216BBA"/>
    <w:rsid w:val="00217037"/>
    <w:rsid w:val="00217710"/>
    <w:rsid w:val="0022007B"/>
    <w:rsid w:val="002204C5"/>
    <w:rsid w:val="00220678"/>
    <w:rsid w:val="002209F0"/>
    <w:rsid w:val="00220D72"/>
    <w:rsid w:val="00221588"/>
    <w:rsid w:val="00221863"/>
    <w:rsid w:val="002219BA"/>
    <w:rsid w:val="00221B31"/>
    <w:rsid w:val="002220A7"/>
    <w:rsid w:val="00222211"/>
    <w:rsid w:val="00222588"/>
    <w:rsid w:val="002227C5"/>
    <w:rsid w:val="00222ED0"/>
    <w:rsid w:val="0022304B"/>
    <w:rsid w:val="0022317B"/>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840"/>
    <w:rsid w:val="00247BC4"/>
    <w:rsid w:val="00247BD1"/>
    <w:rsid w:val="00247D86"/>
    <w:rsid w:val="00250132"/>
    <w:rsid w:val="002502CC"/>
    <w:rsid w:val="00250635"/>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2287"/>
    <w:rsid w:val="00262675"/>
    <w:rsid w:val="00262AEF"/>
    <w:rsid w:val="00262CBC"/>
    <w:rsid w:val="00263178"/>
    <w:rsid w:val="0026352A"/>
    <w:rsid w:val="002635FE"/>
    <w:rsid w:val="002637E3"/>
    <w:rsid w:val="00263B7F"/>
    <w:rsid w:val="00263E94"/>
    <w:rsid w:val="0026457F"/>
    <w:rsid w:val="002648B0"/>
    <w:rsid w:val="002654B2"/>
    <w:rsid w:val="00265C2C"/>
    <w:rsid w:val="00265C89"/>
    <w:rsid w:val="00265D6C"/>
    <w:rsid w:val="00265F20"/>
    <w:rsid w:val="00266052"/>
    <w:rsid w:val="002664FF"/>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A51"/>
    <w:rsid w:val="00272D2F"/>
    <w:rsid w:val="0027368E"/>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8049F"/>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20B"/>
    <w:rsid w:val="00291413"/>
    <w:rsid w:val="00291481"/>
    <w:rsid w:val="00291B51"/>
    <w:rsid w:val="00291C42"/>
    <w:rsid w:val="00292636"/>
    <w:rsid w:val="0029300B"/>
    <w:rsid w:val="002935D4"/>
    <w:rsid w:val="002944E2"/>
    <w:rsid w:val="002946AF"/>
    <w:rsid w:val="00294BA7"/>
    <w:rsid w:val="00294FF1"/>
    <w:rsid w:val="0029592B"/>
    <w:rsid w:val="00295AA0"/>
    <w:rsid w:val="00295BD5"/>
    <w:rsid w:val="00295C0E"/>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769"/>
    <w:rsid w:val="002A3CA2"/>
    <w:rsid w:val="002A3E34"/>
    <w:rsid w:val="002A416A"/>
    <w:rsid w:val="002A4B5A"/>
    <w:rsid w:val="002A4BB9"/>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73B"/>
    <w:rsid w:val="002A7F4A"/>
    <w:rsid w:val="002A7FC3"/>
    <w:rsid w:val="002B002F"/>
    <w:rsid w:val="002B00A9"/>
    <w:rsid w:val="002B01A8"/>
    <w:rsid w:val="002B056F"/>
    <w:rsid w:val="002B0640"/>
    <w:rsid w:val="002B09A0"/>
    <w:rsid w:val="002B09EB"/>
    <w:rsid w:val="002B0B2F"/>
    <w:rsid w:val="002B0E98"/>
    <w:rsid w:val="002B0FCE"/>
    <w:rsid w:val="002B1755"/>
    <w:rsid w:val="002B1CA4"/>
    <w:rsid w:val="002B1D76"/>
    <w:rsid w:val="002B220D"/>
    <w:rsid w:val="002B2D13"/>
    <w:rsid w:val="002B31AD"/>
    <w:rsid w:val="002B321B"/>
    <w:rsid w:val="002B3220"/>
    <w:rsid w:val="002B3272"/>
    <w:rsid w:val="002B3435"/>
    <w:rsid w:val="002B3844"/>
    <w:rsid w:val="002B3869"/>
    <w:rsid w:val="002B3B6A"/>
    <w:rsid w:val="002B40FD"/>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624"/>
    <w:rsid w:val="002C0772"/>
    <w:rsid w:val="002C0918"/>
    <w:rsid w:val="002C09CB"/>
    <w:rsid w:val="002C0CF7"/>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85A"/>
    <w:rsid w:val="002D6877"/>
    <w:rsid w:val="002D6B87"/>
    <w:rsid w:val="002D73B6"/>
    <w:rsid w:val="002D7AC4"/>
    <w:rsid w:val="002D7E2F"/>
    <w:rsid w:val="002D7F7F"/>
    <w:rsid w:val="002E0148"/>
    <w:rsid w:val="002E067C"/>
    <w:rsid w:val="002E06F4"/>
    <w:rsid w:val="002E08E8"/>
    <w:rsid w:val="002E0B28"/>
    <w:rsid w:val="002E0C15"/>
    <w:rsid w:val="002E1643"/>
    <w:rsid w:val="002E1652"/>
    <w:rsid w:val="002E1A0D"/>
    <w:rsid w:val="002E1BFD"/>
    <w:rsid w:val="002E1CC2"/>
    <w:rsid w:val="002E1CCB"/>
    <w:rsid w:val="002E1CD9"/>
    <w:rsid w:val="002E21D0"/>
    <w:rsid w:val="002E2AE6"/>
    <w:rsid w:val="002E2AEB"/>
    <w:rsid w:val="002E2CDD"/>
    <w:rsid w:val="002E2ED6"/>
    <w:rsid w:val="002E3191"/>
    <w:rsid w:val="002E3361"/>
    <w:rsid w:val="002E345A"/>
    <w:rsid w:val="002E3513"/>
    <w:rsid w:val="002E387C"/>
    <w:rsid w:val="002E3964"/>
    <w:rsid w:val="002E3C6B"/>
    <w:rsid w:val="002E406B"/>
    <w:rsid w:val="002E4437"/>
    <w:rsid w:val="002E4B90"/>
    <w:rsid w:val="002E51D6"/>
    <w:rsid w:val="002E52E5"/>
    <w:rsid w:val="002E5A65"/>
    <w:rsid w:val="002E5F94"/>
    <w:rsid w:val="002E6178"/>
    <w:rsid w:val="002E64DF"/>
    <w:rsid w:val="002E66FB"/>
    <w:rsid w:val="002E68E9"/>
    <w:rsid w:val="002E7146"/>
    <w:rsid w:val="002E7970"/>
    <w:rsid w:val="002E7D96"/>
    <w:rsid w:val="002F12F7"/>
    <w:rsid w:val="002F13B7"/>
    <w:rsid w:val="002F184B"/>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4DB"/>
    <w:rsid w:val="00301662"/>
    <w:rsid w:val="00301C62"/>
    <w:rsid w:val="00301EAD"/>
    <w:rsid w:val="00301FEA"/>
    <w:rsid w:val="00302017"/>
    <w:rsid w:val="0030214E"/>
    <w:rsid w:val="00302389"/>
    <w:rsid w:val="0030258A"/>
    <w:rsid w:val="003025DB"/>
    <w:rsid w:val="003028BB"/>
    <w:rsid w:val="00302CAB"/>
    <w:rsid w:val="00302E8E"/>
    <w:rsid w:val="00303193"/>
    <w:rsid w:val="003037BC"/>
    <w:rsid w:val="003037F3"/>
    <w:rsid w:val="003040C4"/>
    <w:rsid w:val="00304280"/>
    <w:rsid w:val="0030440C"/>
    <w:rsid w:val="0030542F"/>
    <w:rsid w:val="003056E5"/>
    <w:rsid w:val="00305952"/>
    <w:rsid w:val="00305A96"/>
    <w:rsid w:val="003067B5"/>
    <w:rsid w:val="003067F7"/>
    <w:rsid w:val="00306879"/>
    <w:rsid w:val="00306A86"/>
    <w:rsid w:val="00306D14"/>
    <w:rsid w:val="00306F6F"/>
    <w:rsid w:val="00307006"/>
    <w:rsid w:val="003072CD"/>
    <w:rsid w:val="003076C6"/>
    <w:rsid w:val="003078B5"/>
    <w:rsid w:val="0030792B"/>
    <w:rsid w:val="003101AA"/>
    <w:rsid w:val="00310AEB"/>
    <w:rsid w:val="00310DA9"/>
    <w:rsid w:val="00310E35"/>
    <w:rsid w:val="00310E7E"/>
    <w:rsid w:val="00310FB2"/>
    <w:rsid w:val="0031128C"/>
    <w:rsid w:val="0031147B"/>
    <w:rsid w:val="00311A99"/>
    <w:rsid w:val="00312265"/>
    <w:rsid w:val="0031230F"/>
    <w:rsid w:val="003123C5"/>
    <w:rsid w:val="00312C2E"/>
    <w:rsid w:val="00313163"/>
    <w:rsid w:val="00313197"/>
    <w:rsid w:val="0031366B"/>
    <w:rsid w:val="00314072"/>
    <w:rsid w:val="003141C7"/>
    <w:rsid w:val="00315218"/>
    <w:rsid w:val="003154C2"/>
    <w:rsid w:val="0031597D"/>
    <w:rsid w:val="003161D3"/>
    <w:rsid w:val="0031646F"/>
    <w:rsid w:val="00316767"/>
    <w:rsid w:val="003175DE"/>
    <w:rsid w:val="00317678"/>
    <w:rsid w:val="00317847"/>
    <w:rsid w:val="00317CA4"/>
    <w:rsid w:val="00317F70"/>
    <w:rsid w:val="003202BE"/>
    <w:rsid w:val="00320451"/>
    <w:rsid w:val="00320618"/>
    <w:rsid w:val="00320652"/>
    <w:rsid w:val="00320EE2"/>
    <w:rsid w:val="00321385"/>
    <w:rsid w:val="003219E9"/>
    <w:rsid w:val="00322378"/>
    <w:rsid w:val="0032237E"/>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7046"/>
    <w:rsid w:val="00327568"/>
    <w:rsid w:val="00327935"/>
    <w:rsid w:val="00327A7B"/>
    <w:rsid w:val="00327F55"/>
    <w:rsid w:val="003312E2"/>
    <w:rsid w:val="00331CF1"/>
    <w:rsid w:val="00331FE5"/>
    <w:rsid w:val="0033249E"/>
    <w:rsid w:val="00332675"/>
    <w:rsid w:val="0033289C"/>
    <w:rsid w:val="003328E2"/>
    <w:rsid w:val="00332DEA"/>
    <w:rsid w:val="00332E55"/>
    <w:rsid w:val="00332E6C"/>
    <w:rsid w:val="003333C8"/>
    <w:rsid w:val="00333A50"/>
    <w:rsid w:val="003340A9"/>
    <w:rsid w:val="0033421B"/>
    <w:rsid w:val="003345D2"/>
    <w:rsid w:val="00334A7C"/>
    <w:rsid w:val="00334CEA"/>
    <w:rsid w:val="00334ECA"/>
    <w:rsid w:val="00335071"/>
    <w:rsid w:val="0033533B"/>
    <w:rsid w:val="003353DA"/>
    <w:rsid w:val="003354E9"/>
    <w:rsid w:val="003355B9"/>
    <w:rsid w:val="003361DF"/>
    <w:rsid w:val="00336348"/>
    <w:rsid w:val="00336976"/>
    <w:rsid w:val="00336DB4"/>
    <w:rsid w:val="00336F4B"/>
    <w:rsid w:val="0033709E"/>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615"/>
    <w:rsid w:val="003426A2"/>
    <w:rsid w:val="003427A9"/>
    <w:rsid w:val="00343570"/>
    <w:rsid w:val="00343688"/>
    <w:rsid w:val="00343E1E"/>
    <w:rsid w:val="003440B2"/>
    <w:rsid w:val="003443FB"/>
    <w:rsid w:val="00344658"/>
    <w:rsid w:val="00344770"/>
    <w:rsid w:val="00344817"/>
    <w:rsid w:val="003451FE"/>
    <w:rsid w:val="0034557C"/>
    <w:rsid w:val="00345AAA"/>
    <w:rsid w:val="00345C0E"/>
    <w:rsid w:val="00345CCB"/>
    <w:rsid w:val="00345DED"/>
    <w:rsid w:val="003460C5"/>
    <w:rsid w:val="00346183"/>
    <w:rsid w:val="0034641C"/>
    <w:rsid w:val="00346666"/>
    <w:rsid w:val="003469E0"/>
    <w:rsid w:val="00346C9B"/>
    <w:rsid w:val="00346CFA"/>
    <w:rsid w:val="00346F73"/>
    <w:rsid w:val="00347089"/>
    <w:rsid w:val="00347121"/>
    <w:rsid w:val="00347967"/>
    <w:rsid w:val="00347A18"/>
    <w:rsid w:val="00347B2E"/>
    <w:rsid w:val="00347BDB"/>
    <w:rsid w:val="00350282"/>
    <w:rsid w:val="00350453"/>
    <w:rsid w:val="00350A62"/>
    <w:rsid w:val="00350C3C"/>
    <w:rsid w:val="003514EA"/>
    <w:rsid w:val="00351709"/>
    <w:rsid w:val="00351743"/>
    <w:rsid w:val="00351A04"/>
    <w:rsid w:val="00351EB0"/>
    <w:rsid w:val="00351F95"/>
    <w:rsid w:val="003520EE"/>
    <w:rsid w:val="003524D1"/>
    <w:rsid w:val="003527FC"/>
    <w:rsid w:val="00352C00"/>
    <w:rsid w:val="00352C6B"/>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4CC"/>
    <w:rsid w:val="00365A81"/>
    <w:rsid w:val="00365BCA"/>
    <w:rsid w:val="00365C8D"/>
    <w:rsid w:val="00365E7E"/>
    <w:rsid w:val="00366075"/>
    <w:rsid w:val="003663D2"/>
    <w:rsid w:val="003669F2"/>
    <w:rsid w:val="00367050"/>
    <w:rsid w:val="003672E8"/>
    <w:rsid w:val="003674D6"/>
    <w:rsid w:val="00367558"/>
    <w:rsid w:val="00367975"/>
    <w:rsid w:val="00367A5A"/>
    <w:rsid w:val="00367C44"/>
    <w:rsid w:val="00367DD0"/>
    <w:rsid w:val="00370C01"/>
    <w:rsid w:val="00371207"/>
    <w:rsid w:val="00371338"/>
    <w:rsid w:val="00371494"/>
    <w:rsid w:val="003716C5"/>
    <w:rsid w:val="003716E8"/>
    <w:rsid w:val="003717A7"/>
    <w:rsid w:val="00371A4B"/>
    <w:rsid w:val="00371AF8"/>
    <w:rsid w:val="00371BAF"/>
    <w:rsid w:val="00371BCB"/>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122B"/>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0DE"/>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C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5B3"/>
    <w:rsid w:val="003B093A"/>
    <w:rsid w:val="003B094F"/>
    <w:rsid w:val="003B09D7"/>
    <w:rsid w:val="003B0BD1"/>
    <w:rsid w:val="003B0CFC"/>
    <w:rsid w:val="003B0F69"/>
    <w:rsid w:val="003B103C"/>
    <w:rsid w:val="003B10E1"/>
    <w:rsid w:val="003B113D"/>
    <w:rsid w:val="003B12D8"/>
    <w:rsid w:val="003B1838"/>
    <w:rsid w:val="003B1EE3"/>
    <w:rsid w:val="003B1FD9"/>
    <w:rsid w:val="003B2402"/>
    <w:rsid w:val="003B2456"/>
    <w:rsid w:val="003B24CB"/>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DD9"/>
    <w:rsid w:val="003C043F"/>
    <w:rsid w:val="003C0B4F"/>
    <w:rsid w:val="003C1309"/>
    <w:rsid w:val="003C13BC"/>
    <w:rsid w:val="003C1642"/>
    <w:rsid w:val="003C19C2"/>
    <w:rsid w:val="003C230F"/>
    <w:rsid w:val="003C2534"/>
    <w:rsid w:val="003C261E"/>
    <w:rsid w:val="003C28ED"/>
    <w:rsid w:val="003C2BE4"/>
    <w:rsid w:val="003C2DDB"/>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2596"/>
    <w:rsid w:val="003D25E9"/>
    <w:rsid w:val="003D29B1"/>
    <w:rsid w:val="003D2CB9"/>
    <w:rsid w:val="003D3798"/>
    <w:rsid w:val="003D382B"/>
    <w:rsid w:val="003D387B"/>
    <w:rsid w:val="003D3981"/>
    <w:rsid w:val="003D4443"/>
    <w:rsid w:val="003D4C80"/>
    <w:rsid w:val="003D4F65"/>
    <w:rsid w:val="003D59B1"/>
    <w:rsid w:val="003D5E3F"/>
    <w:rsid w:val="003D5F19"/>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114"/>
    <w:rsid w:val="003E3623"/>
    <w:rsid w:val="003E36CB"/>
    <w:rsid w:val="003E3793"/>
    <w:rsid w:val="003E46EF"/>
    <w:rsid w:val="003E4866"/>
    <w:rsid w:val="003E4ACB"/>
    <w:rsid w:val="003E5003"/>
    <w:rsid w:val="003E5497"/>
    <w:rsid w:val="003E5667"/>
    <w:rsid w:val="003E5D7C"/>
    <w:rsid w:val="003E6173"/>
    <w:rsid w:val="003E6457"/>
    <w:rsid w:val="003E6567"/>
    <w:rsid w:val="003E6B48"/>
    <w:rsid w:val="003E6C1B"/>
    <w:rsid w:val="003E6F17"/>
    <w:rsid w:val="003E7470"/>
    <w:rsid w:val="003E789E"/>
    <w:rsid w:val="003F01D8"/>
    <w:rsid w:val="003F048B"/>
    <w:rsid w:val="003F04BB"/>
    <w:rsid w:val="003F0989"/>
    <w:rsid w:val="003F0EBE"/>
    <w:rsid w:val="003F0FEF"/>
    <w:rsid w:val="003F10F3"/>
    <w:rsid w:val="003F137E"/>
    <w:rsid w:val="003F1851"/>
    <w:rsid w:val="003F1DDA"/>
    <w:rsid w:val="003F22D6"/>
    <w:rsid w:val="003F28F1"/>
    <w:rsid w:val="003F2E6A"/>
    <w:rsid w:val="003F2FDE"/>
    <w:rsid w:val="003F325E"/>
    <w:rsid w:val="003F3304"/>
    <w:rsid w:val="003F33E9"/>
    <w:rsid w:val="003F37FC"/>
    <w:rsid w:val="003F3A87"/>
    <w:rsid w:val="003F42E0"/>
    <w:rsid w:val="003F4330"/>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95E"/>
    <w:rsid w:val="00412AA6"/>
    <w:rsid w:val="00412C02"/>
    <w:rsid w:val="00412E0F"/>
    <w:rsid w:val="0041304D"/>
    <w:rsid w:val="0041311B"/>
    <w:rsid w:val="004133B2"/>
    <w:rsid w:val="00413C18"/>
    <w:rsid w:val="00413CDB"/>
    <w:rsid w:val="004142AD"/>
    <w:rsid w:val="004144A7"/>
    <w:rsid w:val="00414A8B"/>
    <w:rsid w:val="00414BEC"/>
    <w:rsid w:val="00414D78"/>
    <w:rsid w:val="00414FC7"/>
    <w:rsid w:val="004150DA"/>
    <w:rsid w:val="00415479"/>
    <w:rsid w:val="00415C14"/>
    <w:rsid w:val="00415E22"/>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2C8"/>
    <w:rsid w:val="00424443"/>
    <w:rsid w:val="004246D6"/>
    <w:rsid w:val="00424C25"/>
    <w:rsid w:val="00425142"/>
    <w:rsid w:val="004252DA"/>
    <w:rsid w:val="00425844"/>
    <w:rsid w:val="004258AA"/>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30CF"/>
    <w:rsid w:val="0043336C"/>
    <w:rsid w:val="004336FB"/>
    <w:rsid w:val="0043392A"/>
    <w:rsid w:val="00433ABC"/>
    <w:rsid w:val="00433ED5"/>
    <w:rsid w:val="00434272"/>
    <w:rsid w:val="00434ABF"/>
    <w:rsid w:val="00434B4B"/>
    <w:rsid w:val="00434F18"/>
    <w:rsid w:val="00434FEB"/>
    <w:rsid w:val="0043547D"/>
    <w:rsid w:val="004354EA"/>
    <w:rsid w:val="00435569"/>
    <w:rsid w:val="00436175"/>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1D1"/>
    <w:rsid w:val="00446FC2"/>
    <w:rsid w:val="00447035"/>
    <w:rsid w:val="004475A4"/>
    <w:rsid w:val="00447A58"/>
    <w:rsid w:val="00447C62"/>
    <w:rsid w:val="004508C9"/>
    <w:rsid w:val="00450F1F"/>
    <w:rsid w:val="0045149D"/>
    <w:rsid w:val="00451660"/>
    <w:rsid w:val="00451A96"/>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D81"/>
    <w:rsid w:val="00455E65"/>
    <w:rsid w:val="004560CD"/>
    <w:rsid w:val="004578AA"/>
    <w:rsid w:val="004578FE"/>
    <w:rsid w:val="004579E3"/>
    <w:rsid w:val="00457B6B"/>
    <w:rsid w:val="004600AA"/>
    <w:rsid w:val="004600E6"/>
    <w:rsid w:val="00460170"/>
    <w:rsid w:val="0046020E"/>
    <w:rsid w:val="00460291"/>
    <w:rsid w:val="0046051F"/>
    <w:rsid w:val="00460792"/>
    <w:rsid w:val="00460ACC"/>
    <w:rsid w:val="00460D8F"/>
    <w:rsid w:val="004618ED"/>
    <w:rsid w:val="00461CB5"/>
    <w:rsid w:val="00462591"/>
    <w:rsid w:val="0046275D"/>
    <w:rsid w:val="00462DEF"/>
    <w:rsid w:val="00462E61"/>
    <w:rsid w:val="004637B4"/>
    <w:rsid w:val="00463942"/>
    <w:rsid w:val="00463998"/>
    <w:rsid w:val="0046405C"/>
    <w:rsid w:val="0046421E"/>
    <w:rsid w:val="0046439E"/>
    <w:rsid w:val="004645D9"/>
    <w:rsid w:val="00464736"/>
    <w:rsid w:val="004647BE"/>
    <w:rsid w:val="00464810"/>
    <w:rsid w:val="00464D73"/>
    <w:rsid w:val="00464F96"/>
    <w:rsid w:val="004651AA"/>
    <w:rsid w:val="00465204"/>
    <w:rsid w:val="00465D74"/>
    <w:rsid w:val="00465F43"/>
    <w:rsid w:val="00466193"/>
    <w:rsid w:val="0046639D"/>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69C"/>
    <w:rsid w:val="0047274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6305"/>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E1"/>
    <w:rsid w:val="00482990"/>
    <w:rsid w:val="00482BD9"/>
    <w:rsid w:val="00483984"/>
    <w:rsid w:val="00483B41"/>
    <w:rsid w:val="0048421B"/>
    <w:rsid w:val="0048467A"/>
    <w:rsid w:val="004848EC"/>
    <w:rsid w:val="004849CA"/>
    <w:rsid w:val="00484CA9"/>
    <w:rsid w:val="004851E5"/>
    <w:rsid w:val="00485AEC"/>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3A88"/>
    <w:rsid w:val="00493BEB"/>
    <w:rsid w:val="004942D6"/>
    <w:rsid w:val="00494422"/>
    <w:rsid w:val="004945EE"/>
    <w:rsid w:val="004946CF"/>
    <w:rsid w:val="00494769"/>
    <w:rsid w:val="00494EED"/>
    <w:rsid w:val="0049554D"/>
    <w:rsid w:val="00495D34"/>
    <w:rsid w:val="00495FF6"/>
    <w:rsid w:val="00496F17"/>
    <w:rsid w:val="0049762B"/>
    <w:rsid w:val="00497730"/>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60DB"/>
    <w:rsid w:val="004D638B"/>
    <w:rsid w:val="004D799E"/>
    <w:rsid w:val="004D7D1A"/>
    <w:rsid w:val="004D7DF5"/>
    <w:rsid w:val="004D7EBA"/>
    <w:rsid w:val="004E026D"/>
    <w:rsid w:val="004E1787"/>
    <w:rsid w:val="004E179E"/>
    <w:rsid w:val="004E1861"/>
    <w:rsid w:val="004E186D"/>
    <w:rsid w:val="004E193F"/>
    <w:rsid w:val="004E1AD4"/>
    <w:rsid w:val="004E1C46"/>
    <w:rsid w:val="004E1DB6"/>
    <w:rsid w:val="004E1FBE"/>
    <w:rsid w:val="004E222E"/>
    <w:rsid w:val="004E22B0"/>
    <w:rsid w:val="004E2D67"/>
    <w:rsid w:val="004E2ED8"/>
    <w:rsid w:val="004E2EE8"/>
    <w:rsid w:val="004E35EA"/>
    <w:rsid w:val="004E3722"/>
    <w:rsid w:val="004E3735"/>
    <w:rsid w:val="004E3783"/>
    <w:rsid w:val="004E3F66"/>
    <w:rsid w:val="004E3F71"/>
    <w:rsid w:val="004E40B2"/>
    <w:rsid w:val="004E42E1"/>
    <w:rsid w:val="004E45A0"/>
    <w:rsid w:val="004E4AF3"/>
    <w:rsid w:val="004E4C66"/>
    <w:rsid w:val="004E4DBC"/>
    <w:rsid w:val="004E4E3F"/>
    <w:rsid w:val="004E58FB"/>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4FD0"/>
    <w:rsid w:val="005057B9"/>
    <w:rsid w:val="00505B26"/>
    <w:rsid w:val="00505B3E"/>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620"/>
    <w:rsid w:val="005127DD"/>
    <w:rsid w:val="00512EF6"/>
    <w:rsid w:val="00512F74"/>
    <w:rsid w:val="005130F4"/>
    <w:rsid w:val="005131D3"/>
    <w:rsid w:val="005135F6"/>
    <w:rsid w:val="005137AD"/>
    <w:rsid w:val="005139BA"/>
    <w:rsid w:val="00513CA7"/>
    <w:rsid w:val="0051413E"/>
    <w:rsid w:val="00514336"/>
    <w:rsid w:val="00514412"/>
    <w:rsid w:val="00514E40"/>
    <w:rsid w:val="00515121"/>
    <w:rsid w:val="005156E6"/>
    <w:rsid w:val="005157FB"/>
    <w:rsid w:val="00515E27"/>
    <w:rsid w:val="00515EC7"/>
    <w:rsid w:val="00516867"/>
    <w:rsid w:val="00516975"/>
    <w:rsid w:val="00516AC2"/>
    <w:rsid w:val="00516AFF"/>
    <w:rsid w:val="00517534"/>
    <w:rsid w:val="00517657"/>
    <w:rsid w:val="00517C85"/>
    <w:rsid w:val="00517E60"/>
    <w:rsid w:val="00517EB6"/>
    <w:rsid w:val="00520372"/>
    <w:rsid w:val="00520F77"/>
    <w:rsid w:val="00521459"/>
    <w:rsid w:val="005215C0"/>
    <w:rsid w:val="005221D4"/>
    <w:rsid w:val="005222E1"/>
    <w:rsid w:val="00522418"/>
    <w:rsid w:val="00522A1F"/>
    <w:rsid w:val="00522DBB"/>
    <w:rsid w:val="005236E3"/>
    <w:rsid w:val="00523892"/>
    <w:rsid w:val="00523963"/>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91"/>
    <w:rsid w:val="0053005F"/>
    <w:rsid w:val="005308B0"/>
    <w:rsid w:val="00530CD6"/>
    <w:rsid w:val="0053152F"/>
    <w:rsid w:val="0053159A"/>
    <w:rsid w:val="00531738"/>
    <w:rsid w:val="00531F18"/>
    <w:rsid w:val="005322F2"/>
    <w:rsid w:val="00532718"/>
    <w:rsid w:val="00532836"/>
    <w:rsid w:val="00532885"/>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FC6"/>
    <w:rsid w:val="00536394"/>
    <w:rsid w:val="005365C2"/>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5E"/>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06F"/>
    <w:rsid w:val="0054423B"/>
    <w:rsid w:val="005443D0"/>
    <w:rsid w:val="00544563"/>
    <w:rsid w:val="005446BF"/>
    <w:rsid w:val="00544731"/>
    <w:rsid w:val="00544A84"/>
    <w:rsid w:val="00544BC9"/>
    <w:rsid w:val="00544D7F"/>
    <w:rsid w:val="00544F26"/>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705"/>
    <w:rsid w:val="00552CFE"/>
    <w:rsid w:val="00552D8C"/>
    <w:rsid w:val="00552E01"/>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600"/>
    <w:rsid w:val="00557690"/>
    <w:rsid w:val="00557CAE"/>
    <w:rsid w:val="00557EA6"/>
    <w:rsid w:val="00560AB4"/>
    <w:rsid w:val="00560E6D"/>
    <w:rsid w:val="00560F6B"/>
    <w:rsid w:val="005611DB"/>
    <w:rsid w:val="00561217"/>
    <w:rsid w:val="00561CC9"/>
    <w:rsid w:val="0056202F"/>
    <w:rsid w:val="00562395"/>
    <w:rsid w:val="005623B3"/>
    <w:rsid w:val="00562A69"/>
    <w:rsid w:val="00562D13"/>
    <w:rsid w:val="00562ED8"/>
    <w:rsid w:val="00563129"/>
    <w:rsid w:val="00563A8C"/>
    <w:rsid w:val="00563E43"/>
    <w:rsid w:val="00564544"/>
    <w:rsid w:val="00564A85"/>
    <w:rsid w:val="00564CC1"/>
    <w:rsid w:val="005650AB"/>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CEC"/>
    <w:rsid w:val="00570E29"/>
    <w:rsid w:val="00571178"/>
    <w:rsid w:val="005712F8"/>
    <w:rsid w:val="00571365"/>
    <w:rsid w:val="00571DBC"/>
    <w:rsid w:val="00571DFE"/>
    <w:rsid w:val="00572425"/>
    <w:rsid w:val="0057247D"/>
    <w:rsid w:val="00572705"/>
    <w:rsid w:val="00572C05"/>
    <w:rsid w:val="0057340E"/>
    <w:rsid w:val="0057341B"/>
    <w:rsid w:val="005739F7"/>
    <w:rsid w:val="00573BAE"/>
    <w:rsid w:val="00574190"/>
    <w:rsid w:val="0057478A"/>
    <w:rsid w:val="00574BE6"/>
    <w:rsid w:val="00575043"/>
    <w:rsid w:val="005751AB"/>
    <w:rsid w:val="005756F0"/>
    <w:rsid w:val="0057599C"/>
    <w:rsid w:val="00576290"/>
    <w:rsid w:val="005763B8"/>
    <w:rsid w:val="00576893"/>
    <w:rsid w:val="00576918"/>
    <w:rsid w:val="00576AB6"/>
    <w:rsid w:val="00576F34"/>
    <w:rsid w:val="0057778A"/>
    <w:rsid w:val="005805EB"/>
    <w:rsid w:val="00580634"/>
    <w:rsid w:val="005807D6"/>
    <w:rsid w:val="005809EA"/>
    <w:rsid w:val="00581096"/>
    <w:rsid w:val="005810BC"/>
    <w:rsid w:val="005810CD"/>
    <w:rsid w:val="00581A65"/>
    <w:rsid w:val="00581A92"/>
    <w:rsid w:val="00581F02"/>
    <w:rsid w:val="005820D8"/>
    <w:rsid w:val="00582160"/>
    <w:rsid w:val="0058293E"/>
    <w:rsid w:val="00582B58"/>
    <w:rsid w:val="00582FDD"/>
    <w:rsid w:val="005832B3"/>
    <w:rsid w:val="0058394E"/>
    <w:rsid w:val="00584100"/>
    <w:rsid w:val="005843A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E29"/>
    <w:rsid w:val="00590EDD"/>
    <w:rsid w:val="00591800"/>
    <w:rsid w:val="00591AA1"/>
    <w:rsid w:val="00591E9B"/>
    <w:rsid w:val="005925D3"/>
    <w:rsid w:val="00592C8F"/>
    <w:rsid w:val="00592D79"/>
    <w:rsid w:val="00592DF3"/>
    <w:rsid w:val="00592E81"/>
    <w:rsid w:val="00593319"/>
    <w:rsid w:val="00593ECD"/>
    <w:rsid w:val="005943E2"/>
    <w:rsid w:val="00594AF9"/>
    <w:rsid w:val="00594C21"/>
    <w:rsid w:val="00594D7E"/>
    <w:rsid w:val="005950E5"/>
    <w:rsid w:val="0059582F"/>
    <w:rsid w:val="00595BAA"/>
    <w:rsid w:val="00595E9D"/>
    <w:rsid w:val="00595F2C"/>
    <w:rsid w:val="00596401"/>
    <w:rsid w:val="005964AE"/>
    <w:rsid w:val="00596B5A"/>
    <w:rsid w:val="00596C40"/>
    <w:rsid w:val="00596C7B"/>
    <w:rsid w:val="005973A1"/>
    <w:rsid w:val="00597FF4"/>
    <w:rsid w:val="005A08DB"/>
    <w:rsid w:val="005A0C19"/>
    <w:rsid w:val="005A14A5"/>
    <w:rsid w:val="005A14C8"/>
    <w:rsid w:val="005A15F3"/>
    <w:rsid w:val="005A16AC"/>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876"/>
    <w:rsid w:val="005B28C2"/>
    <w:rsid w:val="005B2CD7"/>
    <w:rsid w:val="005B320E"/>
    <w:rsid w:val="005B3590"/>
    <w:rsid w:val="005B4041"/>
    <w:rsid w:val="005B4158"/>
    <w:rsid w:val="005B4296"/>
    <w:rsid w:val="005B452F"/>
    <w:rsid w:val="005B4945"/>
    <w:rsid w:val="005B4E7E"/>
    <w:rsid w:val="005B4F3F"/>
    <w:rsid w:val="005B5250"/>
    <w:rsid w:val="005B5B44"/>
    <w:rsid w:val="005B5C69"/>
    <w:rsid w:val="005B5FB0"/>
    <w:rsid w:val="005B601E"/>
    <w:rsid w:val="005B6040"/>
    <w:rsid w:val="005B627A"/>
    <w:rsid w:val="005B653C"/>
    <w:rsid w:val="005B7264"/>
    <w:rsid w:val="005B740F"/>
    <w:rsid w:val="005B77E2"/>
    <w:rsid w:val="005C0026"/>
    <w:rsid w:val="005C0146"/>
    <w:rsid w:val="005C02A7"/>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9C1"/>
    <w:rsid w:val="005C4E5F"/>
    <w:rsid w:val="005C4EEF"/>
    <w:rsid w:val="005C5057"/>
    <w:rsid w:val="005C50AC"/>
    <w:rsid w:val="005C50EF"/>
    <w:rsid w:val="005C5717"/>
    <w:rsid w:val="005C589E"/>
    <w:rsid w:val="005C5ACE"/>
    <w:rsid w:val="005C6358"/>
    <w:rsid w:val="005C656D"/>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3A1"/>
    <w:rsid w:val="005D25FE"/>
    <w:rsid w:val="005D2799"/>
    <w:rsid w:val="005D2CC9"/>
    <w:rsid w:val="005D2DC0"/>
    <w:rsid w:val="005D3436"/>
    <w:rsid w:val="005D3E34"/>
    <w:rsid w:val="005D424E"/>
    <w:rsid w:val="005D4264"/>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A23"/>
    <w:rsid w:val="00602A48"/>
    <w:rsid w:val="00603170"/>
    <w:rsid w:val="0060328E"/>
    <w:rsid w:val="006033E8"/>
    <w:rsid w:val="0060396E"/>
    <w:rsid w:val="00603BC1"/>
    <w:rsid w:val="00603C06"/>
    <w:rsid w:val="00603D6C"/>
    <w:rsid w:val="006041CD"/>
    <w:rsid w:val="00604384"/>
    <w:rsid w:val="00604BDD"/>
    <w:rsid w:val="00604F62"/>
    <w:rsid w:val="006053B6"/>
    <w:rsid w:val="00605515"/>
    <w:rsid w:val="006059D9"/>
    <w:rsid w:val="00605B20"/>
    <w:rsid w:val="00605C22"/>
    <w:rsid w:val="006060FD"/>
    <w:rsid w:val="00606434"/>
    <w:rsid w:val="0060655F"/>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233"/>
    <w:rsid w:val="0061357C"/>
    <w:rsid w:val="006135C1"/>
    <w:rsid w:val="00613702"/>
    <w:rsid w:val="0061388F"/>
    <w:rsid w:val="006138BF"/>
    <w:rsid w:val="00613B55"/>
    <w:rsid w:val="00614905"/>
    <w:rsid w:val="00614989"/>
    <w:rsid w:val="00614DFD"/>
    <w:rsid w:val="006151B4"/>
    <w:rsid w:val="006152D6"/>
    <w:rsid w:val="00615340"/>
    <w:rsid w:val="006156A0"/>
    <w:rsid w:val="006157AC"/>
    <w:rsid w:val="00615AAA"/>
    <w:rsid w:val="00615B58"/>
    <w:rsid w:val="00615C9F"/>
    <w:rsid w:val="00615CF4"/>
    <w:rsid w:val="00615E9B"/>
    <w:rsid w:val="006160C1"/>
    <w:rsid w:val="006164D6"/>
    <w:rsid w:val="00616554"/>
    <w:rsid w:val="0061685B"/>
    <w:rsid w:val="00616902"/>
    <w:rsid w:val="00617054"/>
    <w:rsid w:val="00617839"/>
    <w:rsid w:val="00617EA8"/>
    <w:rsid w:val="00617FAC"/>
    <w:rsid w:val="006206BF"/>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FCD"/>
    <w:rsid w:val="006273D3"/>
    <w:rsid w:val="006275BC"/>
    <w:rsid w:val="006276E5"/>
    <w:rsid w:val="0062770E"/>
    <w:rsid w:val="00627E56"/>
    <w:rsid w:val="00627E99"/>
    <w:rsid w:val="00627FCC"/>
    <w:rsid w:val="00630817"/>
    <w:rsid w:val="00630BF5"/>
    <w:rsid w:val="00630C1D"/>
    <w:rsid w:val="00630DBD"/>
    <w:rsid w:val="00631530"/>
    <w:rsid w:val="006326F3"/>
    <w:rsid w:val="006329F3"/>
    <w:rsid w:val="00632AA9"/>
    <w:rsid w:val="00632DCD"/>
    <w:rsid w:val="00632E19"/>
    <w:rsid w:val="00633361"/>
    <w:rsid w:val="0063352D"/>
    <w:rsid w:val="00633E72"/>
    <w:rsid w:val="006342F8"/>
    <w:rsid w:val="00634576"/>
    <w:rsid w:val="00634E00"/>
    <w:rsid w:val="006352E1"/>
    <w:rsid w:val="0063533B"/>
    <w:rsid w:val="00635510"/>
    <w:rsid w:val="00635960"/>
    <w:rsid w:val="00636317"/>
    <w:rsid w:val="006363A6"/>
    <w:rsid w:val="0063657F"/>
    <w:rsid w:val="00636A13"/>
    <w:rsid w:val="00636A54"/>
    <w:rsid w:val="00637082"/>
    <w:rsid w:val="006374BC"/>
    <w:rsid w:val="00640012"/>
    <w:rsid w:val="00640292"/>
    <w:rsid w:val="00640461"/>
    <w:rsid w:val="00640645"/>
    <w:rsid w:val="00640C78"/>
    <w:rsid w:val="00640CF0"/>
    <w:rsid w:val="00641245"/>
    <w:rsid w:val="006412A0"/>
    <w:rsid w:val="006419FD"/>
    <w:rsid w:val="00641AAA"/>
    <w:rsid w:val="00641B18"/>
    <w:rsid w:val="00641CF9"/>
    <w:rsid w:val="00641EC1"/>
    <w:rsid w:val="00641F5B"/>
    <w:rsid w:val="006425EE"/>
    <w:rsid w:val="006426FF"/>
    <w:rsid w:val="00642BC3"/>
    <w:rsid w:val="00642C23"/>
    <w:rsid w:val="00643028"/>
    <w:rsid w:val="0064385E"/>
    <w:rsid w:val="00643E3F"/>
    <w:rsid w:val="006446B7"/>
    <w:rsid w:val="006446DC"/>
    <w:rsid w:val="0064485B"/>
    <w:rsid w:val="00644D97"/>
    <w:rsid w:val="00644F4C"/>
    <w:rsid w:val="006452DA"/>
    <w:rsid w:val="00645448"/>
    <w:rsid w:val="00645500"/>
    <w:rsid w:val="006459DF"/>
    <w:rsid w:val="00645A8D"/>
    <w:rsid w:val="00646248"/>
    <w:rsid w:val="00646A27"/>
    <w:rsid w:val="00646C07"/>
    <w:rsid w:val="006471FF"/>
    <w:rsid w:val="00647512"/>
    <w:rsid w:val="006475B2"/>
    <w:rsid w:val="0064762E"/>
    <w:rsid w:val="00647D0D"/>
    <w:rsid w:val="00647E3E"/>
    <w:rsid w:val="00647FF6"/>
    <w:rsid w:val="006501AC"/>
    <w:rsid w:val="006501FD"/>
    <w:rsid w:val="006503D7"/>
    <w:rsid w:val="00650832"/>
    <w:rsid w:val="00650B48"/>
    <w:rsid w:val="00650D59"/>
    <w:rsid w:val="00651493"/>
    <w:rsid w:val="006514AE"/>
    <w:rsid w:val="00651633"/>
    <w:rsid w:val="00651834"/>
    <w:rsid w:val="00651D4A"/>
    <w:rsid w:val="006520DA"/>
    <w:rsid w:val="00652D02"/>
    <w:rsid w:val="00652E99"/>
    <w:rsid w:val="006531AB"/>
    <w:rsid w:val="00653578"/>
    <w:rsid w:val="0065390E"/>
    <w:rsid w:val="00653B73"/>
    <w:rsid w:val="00653E5D"/>
    <w:rsid w:val="00653F41"/>
    <w:rsid w:val="00654014"/>
    <w:rsid w:val="006543C7"/>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606C4"/>
    <w:rsid w:val="00660709"/>
    <w:rsid w:val="0066070A"/>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7C2"/>
    <w:rsid w:val="00666313"/>
    <w:rsid w:val="0066658C"/>
    <w:rsid w:val="00666AF0"/>
    <w:rsid w:val="00666E7B"/>
    <w:rsid w:val="006671D8"/>
    <w:rsid w:val="00667409"/>
    <w:rsid w:val="0066788E"/>
    <w:rsid w:val="00670384"/>
    <w:rsid w:val="0067079C"/>
    <w:rsid w:val="00670930"/>
    <w:rsid w:val="006709B2"/>
    <w:rsid w:val="006709DC"/>
    <w:rsid w:val="00671186"/>
    <w:rsid w:val="00671465"/>
    <w:rsid w:val="0067185C"/>
    <w:rsid w:val="00671861"/>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B0E"/>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1114"/>
    <w:rsid w:val="006917AF"/>
    <w:rsid w:val="00691801"/>
    <w:rsid w:val="006921D9"/>
    <w:rsid w:val="00692287"/>
    <w:rsid w:val="00692378"/>
    <w:rsid w:val="00692767"/>
    <w:rsid w:val="00692940"/>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6383"/>
    <w:rsid w:val="006963EC"/>
    <w:rsid w:val="00696A0C"/>
    <w:rsid w:val="006970B3"/>
    <w:rsid w:val="00697180"/>
    <w:rsid w:val="0069721C"/>
    <w:rsid w:val="0069782E"/>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0E5"/>
    <w:rsid w:val="006A435F"/>
    <w:rsid w:val="006A54CA"/>
    <w:rsid w:val="006A59D9"/>
    <w:rsid w:val="006A5F1B"/>
    <w:rsid w:val="006A5F20"/>
    <w:rsid w:val="006A6262"/>
    <w:rsid w:val="006A64DE"/>
    <w:rsid w:val="006A67C2"/>
    <w:rsid w:val="006A6C94"/>
    <w:rsid w:val="006A6EA9"/>
    <w:rsid w:val="006A72E7"/>
    <w:rsid w:val="006A72E8"/>
    <w:rsid w:val="006A771A"/>
    <w:rsid w:val="006A78B4"/>
    <w:rsid w:val="006A7A96"/>
    <w:rsid w:val="006B0553"/>
    <w:rsid w:val="006B0C94"/>
    <w:rsid w:val="006B0EE5"/>
    <w:rsid w:val="006B1345"/>
    <w:rsid w:val="006B13E9"/>
    <w:rsid w:val="006B18AC"/>
    <w:rsid w:val="006B19C2"/>
    <w:rsid w:val="006B2205"/>
    <w:rsid w:val="006B221E"/>
    <w:rsid w:val="006B256B"/>
    <w:rsid w:val="006B2906"/>
    <w:rsid w:val="006B2F29"/>
    <w:rsid w:val="006B36C7"/>
    <w:rsid w:val="006B3769"/>
    <w:rsid w:val="006B37EF"/>
    <w:rsid w:val="006B38C3"/>
    <w:rsid w:val="006B39BA"/>
    <w:rsid w:val="006B3DA4"/>
    <w:rsid w:val="006B3F4D"/>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C03C4"/>
    <w:rsid w:val="006C0630"/>
    <w:rsid w:val="006C095A"/>
    <w:rsid w:val="006C0D03"/>
    <w:rsid w:val="006C0EF6"/>
    <w:rsid w:val="006C0F0D"/>
    <w:rsid w:val="006C0F17"/>
    <w:rsid w:val="006C1455"/>
    <w:rsid w:val="006C1BA5"/>
    <w:rsid w:val="006C1D4E"/>
    <w:rsid w:val="006C22C0"/>
    <w:rsid w:val="006C279F"/>
    <w:rsid w:val="006C2B33"/>
    <w:rsid w:val="006C2B46"/>
    <w:rsid w:val="006C2B57"/>
    <w:rsid w:val="006C2BB4"/>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BB3"/>
    <w:rsid w:val="006D0C5F"/>
    <w:rsid w:val="006D19A8"/>
    <w:rsid w:val="006D1A51"/>
    <w:rsid w:val="006D1D7B"/>
    <w:rsid w:val="006D1F58"/>
    <w:rsid w:val="006D202C"/>
    <w:rsid w:val="006D20E6"/>
    <w:rsid w:val="006D226D"/>
    <w:rsid w:val="006D29A9"/>
    <w:rsid w:val="006D2A31"/>
    <w:rsid w:val="006D2C91"/>
    <w:rsid w:val="006D2D6E"/>
    <w:rsid w:val="006D2E58"/>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E10"/>
    <w:rsid w:val="006E1EE7"/>
    <w:rsid w:val="006E217A"/>
    <w:rsid w:val="006E242D"/>
    <w:rsid w:val="006E2534"/>
    <w:rsid w:val="006E2855"/>
    <w:rsid w:val="006E2A00"/>
    <w:rsid w:val="006E2C18"/>
    <w:rsid w:val="006E2C50"/>
    <w:rsid w:val="006E2CCE"/>
    <w:rsid w:val="006E31F6"/>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5D0"/>
    <w:rsid w:val="006F4EB9"/>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870"/>
    <w:rsid w:val="00702C3D"/>
    <w:rsid w:val="00702F45"/>
    <w:rsid w:val="0070308B"/>
    <w:rsid w:val="007035C9"/>
    <w:rsid w:val="00703818"/>
    <w:rsid w:val="00703FA0"/>
    <w:rsid w:val="0070423F"/>
    <w:rsid w:val="007045F4"/>
    <w:rsid w:val="007046B4"/>
    <w:rsid w:val="007048EA"/>
    <w:rsid w:val="00704911"/>
    <w:rsid w:val="00704C70"/>
    <w:rsid w:val="00704D9A"/>
    <w:rsid w:val="00704FBA"/>
    <w:rsid w:val="00705648"/>
    <w:rsid w:val="00705DA8"/>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F7"/>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B7"/>
    <w:rsid w:val="00722A19"/>
    <w:rsid w:val="00722D5D"/>
    <w:rsid w:val="00722D9D"/>
    <w:rsid w:val="00722E57"/>
    <w:rsid w:val="00722F24"/>
    <w:rsid w:val="007232C7"/>
    <w:rsid w:val="00723322"/>
    <w:rsid w:val="007234DC"/>
    <w:rsid w:val="00723A87"/>
    <w:rsid w:val="00724050"/>
    <w:rsid w:val="007240A5"/>
    <w:rsid w:val="00724186"/>
    <w:rsid w:val="007243B8"/>
    <w:rsid w:val="0072482A"/>
    <w:rsid w:val="00724DC6"/>
    <w:rsid w:val="00725095"/>
    <w:rsid w:val="00725116"/>
    <w:rsid w:val="007252FD"/>
    <w:rsid w:val="00725810"/>
    <w:rsid w:val="00725FD8"/>
    <w:rsid w:val="0072636B"/>
    <w:rsid w:val="00726763"/>
    <w:rsid w:val="00726BBC"/>
    <w:rsid w:val="00726D30"/>
    <w:rsid w:val="00726E91"/>
    <w:rsid w:val="007271AA"/>
    <w:rsid w:val="007271C0"/>
    <w:rsid w:val="00727500"/>
    <w:rsid w:val="00727570"/>
    <w:rsid w:val="007276D6"/>
    <w:rsid w:val="00727BD0"/>
    <w:rsid w:val="007301CF"/>
    <w:rsid w:val="00730217"/>
    <w:rsid w:val="00730657"/>
    <w:rsid w:val="007307AE"/>
    <w:rsid w:val="00730802"/>
    <w:rsid w:val="00730B33"/>
    <w:rsid w:val="00730B8B"/>
    <w:rsid w:val="007315EA"/>
    <w:rsid w:val="007319F7"/>
    <w:rsid w:val="00732B3B"/>
    <w:rsid w:val="00732BE3"/>
    <w:rsid w:val="00732C46"/>
    <w:rsid w:val="0073333C"/>
    <w:rsid w:val="00733377"/>
    <w:rsid w:val="00733828"/>
    <w:rsid w:val="00733F25"/>
    <w:rsid w:val="00734160"/>
    <w:rsid w:val="00734645"/>
    <w:rsid w:val="007347AA"/>
    <w:rsid w:val="007347D5"/>
    <w:rsid w:val="00734890"/>
    <w:rsid w:val="00734CAA"/>
    <w:rsid w:val="00734DF2"/>
    <w:rsid w:val="0073606F"/>
    <w:rsid w:val="00736388"/>
    <w:rsid w:val="0073674F"/>
    <w:rsid w:val="0073698A"/>
    <w:rsid w:val="00736F92"/>
    <w:rsid w:val="00737045"/>
    <w:rsid w:val="007370F9"/>
    <w:rsid w:val="0073732D"/>
    <w:rsid w:val="0074027A"/>
    <w:rsid w:val="00740A72"/>
    <w:rsid w:val="00740B31"/>
    <w:rsid w:val="00740B57"/>
    <w:rsid w:val="0074111B"/>
    <w:rsid w:val="00741310"/>
    <w:rsid w:val="00741537"/>
    <w:rsid w:val="007418EB"/>
    <w:rsid w:val="00741C57"/>
    <w:rsid w:val="0074219E"/>
    <w:rsid w:val="00742363"/>
    <w:rsid w:val="007424D0"/>
    <w:rsid w:val="0074257F"/>
    <w:rsid w:val="007425F3"/>
    <w:rsid w:val="00742955"/>
    <w:rsid w:val="00743121"/>
    <w:rsid w:val="00743142"/>
    <w:rsid w:val="00743550"/>
    <w:rsid w:val="00743623"/>
    <w:rsid w:val="007437A1"/>
    <w:rsid w:val="00743F46"/>
    <w:rsid w:val="007446E1"/>
    <w:rsid w:val="00744BEA"/>
    <w:rsid w:val="0074597F"/>
    <w:rsid w:val="00745B94"/>
    <w:rsid w:val="00745C06"/>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604D1"/>
    <w:rsid w:val="00760720"/>
    <w:rsid w:val="00760920"/>
    <w:rsid w:val="00761BD3"/>
    <w:rsid w:val="00761C36"/>
    <w:rsid w:val="00762A81"/>
    <w:rsid w:val="00762C14"/>
    <w:rsid w:val="00763F7C"/>
    <w:rsid w:val="00763FC4"/>
    <w:rsid w:val="00764032"/>
    <w:rsid w:val="0076406B"/>
    <w:rsid w:val="00764155"/>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3A9D"/>
    <w:rsid w:val="00773F6A"/>
    <w:rsid w:val="007742FF"/>
    <w:rsid w:val="00774D1D"/>
    <w:rsid w:val="00774DF3"/>
    <w:rsid w:val="00774FF7"/>
    <w:rsid w:val="00775077"/>
    <w:rsid w:val="007752BA"/>
    <w:rsid w:val="00775340"/>
    <w:rsid w:val="00775907"/>
    <w:rsid w:val="00775AD6"/>
    <w:rsid w:val="007761F6"/>
    <w:rsid w:val="0077622D"/>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DC7"/>
    <w:rsid w:val="00784F60"/>
    <w:rsid w:val="00785042"/>
    <w:rsid w:val="00785173"/>
    <w:rsid w:val="0078519E"/>
    <w:rsid w:val="00785288"/>
    <w:rsid w:val="0078589B"/>
    <w:rsid w:val="00785C9D"/>
    <w:rsid w:val="007868A1"/>
    <w:rsid w:val="00786E20"/>
    <w:rsid w:val="00787195"/>
    <w:rsid w:val="00787277"/>
    <w:rsid w:val="00787E52"/>
    <w:rsid w:val="0079010B"/>
    <w:rsid w:val="007905A1"/>
    <w:rsid w:val="0079064B"/>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A53"/>
    <w:rsid w:val="00795B8E"/>
    <w:rsid w:val="00795C56"/>
    <w:rsid w:val="00795F3B"/>
    <w:rsid w:val="00796243"/>
    <w:rsid w:val="00796385"/>
    <w:rsid w:val="0079638F"/>
    <w:rsid w:val="007965FF"/>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3130"/>
    <w:rsid w:val="007A3B50"/>
    <w:rsid w:val="007A3CA4"/>
    <w:rsid w:val="007A41C0"/>
    <w:rsid w:val="007A4A59"/>
    <w:rsid w:val="007A4AE5"/>
    <w:rsid w:val="007A4D75"/>
    <w:rsid w:val="007A52E7"/>
    <w:rsid w:val="007A5379"/>
    <w:rsid w:val="007A57D4"/>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48"/>
    <w:rsid w:val="007B3356"/>
    <w:rsid w:val="007B379F"/>
    <w:rsid w:val="007B3F46"/>
    <w:rsid w:val="007B3F4E"/>
    <w:rsid w:val="007B40BB"/>
    <w:rsid w:val="007B4167"/>
    <w:rsid w:val="007B432D"/>
    <w:rsid w:val="007B4418"/>
    <w:rsid w:val="007B4605"/>
    <w:rsid w:val="007B4729"/>
    <w:rsid w:val="007B47A0"/>
    <w:rsid w:val="007B4B4B"/>
    <w:rsid w:val="007B5618"/>
    <w:rsid w:val="007B5CB1"/>
    <w:rsid w:val="007B5E08"/>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0C"/>
    <w:rsid w:val="007D0899"/>
    <w:rsid w:val="007D0915"/>
    <w:rsid w:val="007D0A4C"/>
    <w:rsid w:val="007D0AFB"/>
    <w:rsid w:val="007D0B75"/>
    <w:rsid w:val="007D1182"/>
    <w:rsid w:val="007D147D"/>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749"/>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68C0"/>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3258"/>
    <w:rsid w:val="007F3C35"/>
    <w:rsid w:val="007F3C3D"/>
    <w:rsid w:val="007F4473"/>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346"/>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E25"/>
    <w:rsid w:val="00806081"/>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4A0"/>
    <w:rsid w:val="00813A32"/>
    <w:rsid w:val="00813CB3"/>
    <w:rsid w:val="00813ED0"/>
    <w:rsid w:val="00814032"/>
    <w:rsid w:val="00814349"/>
    <w:rsid w:val="008144FD"/>
    <w:rsid w:val="00814886"/>
    <w:rsid w:val="00814E76"/>
    <w:rsid w:val="008155AA"/>
    <w:rsid w:val="008157A8"/>
    <w:rsid w:val="00815ABE"/>
    <w:rsid w:val="008161AC"/>
    <w:rsid w:val="00816291"/>
    <w:rsid w:val="008164C8"/>
    <w:rsid w:val="0081661A"/>
    <w:rsid w:val="00816AFD"/>
    <w:rsid w:val="008172F5"/>
    <w:rsid w:val="00817477"/>
    <w:rsid w:val="0081756E"/>
    <w:rsid w:val="0082010D"/>
    <w:rsid w:val="008201EC"/>
    <w:rsid w:val="00820508"/>
    <w:rsid w:val="00820912"/>
    <w:rsid w:val="00820C67"/>
    <w:rsid w:val="00820D51"/>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7009"/>
    <w:rsid w:val="00827037"/>
    <w:rsid w:val="00827118"/>
    <w:rsid w:val="0082740F"/>
    <w:rsid w:val="008277A4"/>
    <w:rsid w:val="00827B00"/>
    <w:rsid w:val="00827B05"/>
    <w:rsid w:val="00827B7A"/>
    <w:rsid w:val="00827EDA"/>
    <w:rsid w:val="00827FC0"/>
    <w:rsid w:val="00830145"/>
    <w:rsid w:val="0083027D"/>
    <w:rsid w:val="00830439"/>
    <w:rsid w:val="008305F7"/>
    <w:rsid w:val="00830B4A"/>
    <w:rsid w:val="00830DC6"/>
    <w:rsid w:val="00830E27"/>
    <w:rsid w:val="00830F0E"/>
    <w:rsid w:val="00830F8F"/>
    <w:rsid w:val="00831007"/>
    <w:rsid w:val="0083110E"/>
    <w:rsid w:val="00831130"/>
    <w:rsid w:val="00831168"/>
    <w:rsid w:val="00831273"/>
    <w:rsid w:val="008312D1"/>
    <w:rsid w:val="0083132B"/>
    <w:rsid w:val="0083145F"/>
    <w:rsid w:val="00831CC9"/>
    <w:rsid w:val="008321B9"/>
    <w:rsid w:val="0083222C"/>
    <w:rsid w:val="00832930"/>
    <w:rsid w:val="00832994"/>
    <w:rsid w:val="00832DDC"/>
    <w:rsid w:val="008330CD"/>
    <w:rsid w:val="0083351C"/>
    <w:rsid w:val="0083361F"/>
    <w:rsid w:val="00833813"/>
    <w:rsid w:val="00833844"/>
    <w:rsid w:val="00833D48"/>
    <w:rsid w:val="00833EBB"/>
    <w:rsid w:val="00834012"/>
    <w:rsid w:val="0083442D"/>
    <w:rsid w:val="00834F2A"/>
    <w:rsid w:val="00835023"/>
    <w:rsid w:val="0083510F"/>
    <w:rsid w:val="0083600C"/>
    <w:rsid w:val="0083623D"/>
    <w:rsid w:val="008364BD"/>
    <w:rsid w:val="008365FE"/>
    <w:rsid w:val="0083677D"/>
    <w:rsid w:val="0083699E"/>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0BFD"/>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C6D"/>
    <w:rsid w:val="00844DBE"/>
    <w:rsid w:val="008451C7"/>
    <w:rsid w:val="00845730"/>
    <w:rsid w:val="008457B3"/>
    <w:rsid w:val="00845E32"/>
    <w:rsid w:val="00845EB0"/>
    <w:rsid w:val="008461D0"/>
    <w:rsid w:val="0084631B"/>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CC4"/>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9F3"/>
    <w:rsid w:val="00864A04"/>
    <w:rsid w:val="008650EE"/>
    <w:rsid w:val="008654D3"/>
    <w:rsid w:val="008658A9"/>
    <w:rsid w:val="00865BC7"/>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2C68"/>
    <w:rsid w:val="00873945"/>
    <w:rsid w:val="00873BE3"/>
    <w:rsid w:val="00874467"/>
    <w:rsid w:val="008746F6"/>
    <w:rsid w:val="008746FE"/>
    <w:rsid w:val="00874ABE"/>
    <w:rsid w:val="00874C5D"/>
    <w:rsid w:val="00874C62"/>
    <w:rsid w:val="00874DA0"/>
    <w:rsid w:val="00875078"/>
    <w:rsid w:val="00875151"/>
    <w:rsid w:val="0087536A"/>
    <w:rsid w:val="0087551D"/>
    <w:rsid w:val="00875BF5"/>
    <w:rsid w:val="008760D6"/>
    <w:rsid w:val="008765DB"/>
    <w:rsid w:val="00876716"/>
    <w:rsid w:val="008767E4"/>
    <w:rsid w:val="00876C3D"/>
    <w:rsid w:val="00876CD0"/>
    <w:rsid w:val="00876DD8"/>
    <w:rsid w:val="00876F32"/>
    <w:rsid w:val="00876F42"/>
    <w:rsid w:val="00877083"/>
    <w:rsid w:val="008773F5"/>
    <w:rsid w:val="008774C8"/>
    <w:rsid w:val="0087757A"/>
    <w:rsid w:val="00877779"/>
    <w:rsid w:val="00877784"/>
    <w:rsid w:val="008777E4"/>
    <w:rsid w:val="0087782F"/>
    <w:rsid w:val="00877899"/>
    <w:rsid w:val="00877C5A"/>
    <w:rsid w:val="00877FD9"/>
    <w:rsid w:val="0088017B"/>
    <w:rsid w:val="008802C1"/>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9010C"/>
    <w:rsid w:val="008902CB"/>
    <w:rsid w:val="00890664"/>
    <w:rsid w:val="008908FB"/>
    <w:rsid w:val="00890C6A"/>
    <w:rsid w:val="00891195"/>
    <w:rsid w:val="00891487"/>
    <w:rsid w:val="008917BB"/>
    <w:rsid w:val="0089198A"/>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530"/>
    <w:rsid w:val="008956E8"/>
    <w:rsid w:val="0089599E"/>
    <w:rsid w:val="00895F3A"/>
    <w:rsid w:val="0089694D"/>
    <w:rsid w:val="00896A81"/>
    <w:rsid w:val="00896C3F"/>
    <w:rsid w:val="00896D88"/>
    <w:rsid w:val="00896FB2"/>
    <w:rsid w:val="00897039"/>
    <w:rsid w:val="00897287"/>
    <w:rsid w:val="00897B5C"/>
    <w:rsid w:val="00897C35"/>
    <w:rsid w:val="008A024B"/>
    <w:rsid w:val="008A1023"/>
    <w:rsid w:val="008A1D36"/>
    <w:rsid w:val="008A265B"/>
    <w:rsid w:val="008A28A3"/>
    <w:rsid w:val="008A2A7C"/>
    <w:rsid w:val="008A2BBA"/>
    <w:rsid w:val="008A3291"/>
    <w:rsid w:val="008A3354"/>
    <w:rsid w:val="008A339F"/>
    <w:rsid w:val="008A3738"/>
    <w:rsid w:val="008A381A"/>
    <w:rsid w:val="008A452D"/>
    <w:rsid w:val="008A47B4"/>
    <w:rsid w:val="008A4A4E"/>
    <w:rsid w:val="008A4BDB"/>
    <w:rsid w:val="008A4F7E"/>
    <w:rsid w:val="008A5D0E"/>
    <w:rsid w:val="008A68BE"/>
    <w:rsid w:val="008A6A99"/>
    <w:rsid w:val="008A6AB7"/>
    <w:rsid w:val="008A6AFD"/>
    <w:rsid w:val="008A724B"/>
    <w:rsid w:val="008A7765"/>
    <w:rsid w:val="008A7A1D"/>
    <w:rsid w:val="008A7C62"/>
    <w:rsid w:val="008A7E18"/>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417"/>
    <w:rsid w:val="008C578C"/>
    <w:rsid w:val="008C5877"/>
    <w:rsid w:val="008C5D1B"/>
    <w:rsid w:val="008C5FD1"/>
    <w:rsid w:val="008C6128"/>
    <w:rsid w:val="008C61CA"/>
    <w:rsid w:val="008C6803"/>
    <w:rsid w:val="008C6C34"/>
    <w:rsid w:val="008C6FB3"/>
    <w:rsid w:val="008C70D1"/>
    <w:rsid w:val="008C758A"/>
    <w:rsid w:val="008C7AD8"/>
    <w:rsid w:val="008C7CB5"/>
    <w:rsid w:val="008C7F4D"/>
    <w:rsid w:val="008D0102"/>
    <w:rsid w:val="008D0568"/>
    <w:rsid w:val="008D07A9"/>
    <w:rsid w:val="008D0870"/>
    <w:rsid w:val="008D08D2"/>
    <w:rsid w:val="008D0FF8"/>
    <w:rsid w:val="008D100A"/>
    <w:rsid w:val="008D1841"/>
    <w:rsid w:val="008D18B5"/>
    <w:rsid w:val="008D195C"/>
    <w:rsid w:val="008D1A98"/>
    <w:rsid w:val="008D1B8F"/>
    <w:rsid w:val="008D1C95"/>
    <w:rsid w:val="008D226D"/>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47F"/>
    <w:rsid w:val="008E268F"/>
    <w:rsid w:val="008E289F"/>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F52"/>
    <w:rsid w:val="008F260B"/>
    <w:rsid w:val="008F289B"/>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62D"/>
    <w:rsid w:val="00900C6C"/>
    <w:rsid w:val="00901110"/>
    <w:rsid w:val="00901770"/>
    <w:rsid w:val="00901D60"/>
    <w:rsid w:val="009022DD"/>
    <w:rsid w:val="009023B0"/>
    <w:rsid w:val="00902E58"/>
    <w:rsid w:val="0090327D"/>
    <w:rsid w:val="009035E8"/>
    <w:rsid w:val="0090368C"/>
    <w:rsid w:val="009038A7"/>
    <w:rsid w:val="00903919"/>
    <w:rsid w:val="0090454A"/>
    <w:rsid w:val="009048B6"/>
    <w:rsid w:val="00904B3E"/>
    <w:rsid w:val="00904CC8"/>
    <w:rsid w:val="0090503B"/>
    <w:rsid w:val="009050DE"/>
    <w:rsid w:val="00905181"/>
    <w:rsid w:val="00905C20"/>
    <w:rsid w:val="00905E90"/>
    <w:rsid w:val="00906000"/>
    <w:rsid w:val="00906ACE"/>
    <w:rsid w:val="00906B5C"/>
    <w:rsid w:val="00906D57"/>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FAE"/>
    <w:rsid w:val="009142BC"/>
    <w:rsid w:val="00914484"/>
    <w:rsid w:val="00915784"/>
    <w:rsid w:val="0091683F"/>
    <w:rsid w:val="00916DF2"/>
    <w:rsid w:val="009172C5"/>
    <w:rsid w:val="009174D3"/>
    <w:rsid w:val="00917544"/>
    <w:rsid w:val="009176CE"/>
    <w:rsid w:val="00917B6D"/>
    <w:rsid w:val="00917B6F"/>
    <w:rsid w:val="0092000A"/>
    <w:rsid w:val="00920082"/>
    <w:rsid w:val="00920235"/>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854"/>
    <w:rsid w:val="00924A61"/>
    <w:rsid w:val="00925077"/>
    <w:rsid w:val="009250FA"/>
    <w:rsid w:val="00925565"/>
    <w:rsid w:val="009255C8"/>
    <w:rsid w:val="0092612A"/>
    <w:rsid w:val="0092624B"/>
    <w:rsid w:val="009270D8"/>
    <w:rsid w:val="00927212"/>
    <w:rsid w:val="00927427"/>
    <w:rsid w:val="0092749F"/>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0DD"/>
    <w:rsid w:val="0094341A"/>
    <w:rsid w:val="0094344D"/>
    <w:rsid w:val="009434E5"/>
    <w:rsid w:val="009434E7"/>
    <w:rsid w:val="009435B0"/>
    <w:rsid w:val="00943669"/>
    <w:rsid w:val="00944693"/>
    <w:rsid w:val="00944696"/>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58E2"/>
    <w:rsid w:val="00955CE3"/>
    <w:rsid w:val="00956431"/>
    <w:rsid w:val="00956826"/>
    <w:rsid w:val="00957463"/>
    <w:rsid w:val="009574FE"/>
    <w:rsid w:val="0095767E"/>
    <w:rsid w:val="00957A41"/>
    <w:rsid w:val="00957D40"/>
    <w:rsid w:val="00957E44"/>
    <w:rsid w:val="00957E90"/>
    <w:rsid w:val="00957F61"/>
    <w:rsid w:val="00957FC0"/>
    <w:rsid w:val="00957FE3"/>
    <w:rsid w:val="009601E2"/>
    <w:rsid w:val="0096068E"/>
    <w:rsid w:val="00960BB8"/>
    <w:rsid w:val="00961186"/>
    <w:rsid w:val="009614D0"/>
    <w:rsid w:val="00961649"/>
    <w:rsid w:val="009617F5"/>
    <w:rsid w:val="00961C95"/>
    <w:rsid w:val="009621BE"/>
    <w:rsid w:val="0096240D"/>
    <w:rsid w:val="00962A19"/>
    <w:rsid w:val="00962E3E"/>
    <w:rsid w:val="0096313F"/>
    <w:rsid w:val="00963394"/>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520"/>
    <w:rsid w:val="00965643"/>
    <w:rsid w:val="009658EB"/>
    <w:rsid w:val="00965B02"/>
    <w:rsid w:val="00965B07"/>
    <w:rsid w:val="00965DC1"/>
    <w:rsid w:val="00965F52"/>
    <w:rsid w:val="009662DD"/>
    <w:rsid w:val="00966366"/>
    <w:rsid w:val="009665A9"/>
    <w:rsid w:val="00966613"/>
    <w:rsid w:val="00967112"/>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98B"/>
    <w:rsid w:val="00984B03"/>
    <w:rsid w:val="00984F54"/>
    <w:rsid w:val="009852E4"/>
    <w:rsid w:val="0098558A"/>
    <w:rsid w:val="009857E7"/>
    <w:rsid w:val="009857EF"/>
    <w:rsid w:val="00985BCE"/>
    <w:rsid w:val="00985C69"/>
    <w:rsid w:val="00985DCD"/>
    <w:rsid w:val="00986124"/>
    <w:rsid w:val="00986590"/>
    <w:rsid w:val="00986E97"/>
    <w:rsid w:val="00986F24"/>
    <w:rsid w:val="00987153"/>
    <w:rsid w:val="0098746C"/>
    <w:rsid w:val="0098746F"/>
    <w:rsid w:val="0098765F"/>
    <w:rsid w:val="009876B8"/>
    <w:rsid w:val="00987FFB"/>
    <w:rsid w:val="00990052"/>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0B4"/>
    <w:rsid w:val="009953EB"/>
    <w:rsid w:val="00995415"/>
    <w:rsid w:val="009954B8"/>
    <w:rsid w:val="00995796"/>
    <w:rsid w:val="0099693F"/>
    <w:rsid w:val="00997205"/>
    <w:rsid w:val="00997349"/>
    <w:rsid w:val="00997550"/>
    <w:rsid w:val="00997788"/>
    <w:rsid w:val="00997B4E"/>
    <w:rsid w:val="00997C4D"/>
    <w:rsid w:val="009A00F7"/>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C23"/>
    <w:rsid w:val="009B0EC4"/>
    <w:rsid w:val="009B114C"/>
    <w:rsid w:val="009B12A3"/>
    <w:rsid w:val="009B157B"/>
    <w:rsid w:val="009B170A"/>
    <w:rsid w:val="009B1746"/>
    <w:rsid w:val="009B18A6"/>
    <w:rsid w:val="009B23CF"/>
    <w:rsid w:val="009B338C"/>
    <w:rsid w:val="009B37EB"/>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992"/>
    <w:rsid w:val="009B6D5D"/>
    <w:rsid w:val="009B6F8B"/>
    <w:rsid w:val="009B6FCF"/>
    <w:rsid w:val="009B71EB"/>
    <w:rsid w:val="009B751A"/>
    <w:rsid w:val="009B79A5"/>
    <w:rsid w:val="009B7B4F"/>
    <w:rsid w:val="009B7CEF"/>
    <w:rsid w:val="009B7DA8"/>
    <w:rsid w:val="009C00A1"/>
    <w:rsid w:val="009C024D"/>
    <w:rsid w:val="009C0442"/>
    <w:rsid w:val="009C0D25"/>
    <w:rsid w:val="009C0D7F"/>
    <w:rsid w:val="009C0E78"/>
    <w:rsid w:val="009C1A54"/>
    <w:rsid w:val="009C21AB"/>
    <w:rsid w:val="009C22C4"/>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18B"/>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3AB"/>
    <w:rsid w:val="009E28C5"/>
    <w:rsid w:val="009E2AAE"/>
    <w:rsid w:val="009E2CD4"/>
    <w:rsid w:val="009E2FDD"/>
    <w:rsid w:val="009E3486"/>
    <w:rsid w:val="009E38AE"/>
    <w:rsid w:val="009E3962"/>
    <w:rsid w:val="009E39C0"/>
    <w:rsid w:val="009E3CE5"/>
    <w:rsid w:val="009E3F91"/>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54"/>
    <w:rsid w:val="009F5817"/>
    <w:rsid w:val="009F597B"/>
    <w:rsid w:val="009F5A7D"/>
    <w:rsid w:val="009F5B93"/>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9F0"/>
    <w:rsid w:val="00A02C82"/>
    <w:rsid w:val="00A03427"/>
    <w:rsid w:val="00A034CD"/>
    <w:rsid w:val="00A0366C"/>
    <w:rsid w:val="00A0383C"/>
    <w:rsid w:val="00A039E6"/>
    <w:rsid w:val="00A03ACA"/>
    <w:rsid w:val="00A03B00"/>
    <w:rsid w:val="00A03B9A"/>
    <w:rsid w:val="00A03C29"/>
    <w:rsid w:val="00A046BB"/>
    <w:rsid w:val="00A056EC"/>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8DA"/>
    <w:rsid w:val="00A12AB7"/>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A3D"/>
    <w:rsid w:val="00A15AB1"/>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90"/>
    <w:rsid w:val="00A21BFE"/>
    <w:rsid w:val="00A22544"/>
    <w:rsid w:val="00A22801"/>
    <w:rsid w:val="00A22A0B"/>
    <w:rsid w:val="00A22E9B"/>
    <w:rsid w:val="00A22F5E"/>
    <w:rsid w:val="00A231BF"/>
    <w:rsid w:val="00A23773"/>
    <w:rsid w:val="00A23B2F"/>
    <w:rsid w:val="00A2443E"/>
    <w:rsid w:val="00A244E5"/>
    <w:rsid w:val="00A2481D"/>
    <w:rsid w:val="00A25557"/>
    <w:rsid w:val="00A25653"/>
    <w:rsid w:val="00A25A52"/>
    <w:rsid w:val="00A25D63"/>
    <w:rsid w:val="00A260E0"/>
    <w:rsid w:val="00A26139"/>
    <w:rsid w:val="00A26409"/>
    <w:rsid w:val="00A2642D"/>
    <w:rsid w:val="00A2672E"/>
    <w:rsid w:val="00A26CB0"/>
    <w:rsid w:val="00A2731B"/>
    <w:rsid w:val="00A276A8"/>
    <w:rsid w:val="00A27947"/>
    <w:rsid w:val="00A27A92"/>
    <w:rsid w:val="00A27E31"/>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D74"/>
    <w:rsid w:val="00A40165"/>
    <w:rsid w:val="00A4030C"/>
    <w:rsid w:val="00A40B97"/>
    <w:rsid w:val="00A41310"/>
    <w:rsid w:val="00A4161C"/>
    <w:rsid w:val="00A41D3D"/>
    <w:rsid w:val="00A4203C"/>
    <w:rsid w:val="00A42936"/>
    <w:rsid w:val="00A42BD6"/>
    <w:rsid w:val="00A42BF3"/>
    <w:rsid w:val="00A42D59"/>
    <w:rsid w:val="00A43638"/>
    <w:rsid w:val="00A436CE"/>
    <w:rsid w:val="00A43C56"/>
    <w:rsid w:val="00A43C90"/>
    <w:rsid w:val="00A43E1C"/>
    <w:rsid w:val="00A44156"/>
    <w:rsid w:val="00A4427B"/>
    <w:rsid w:val="00A44726"/>
    <w:rsid w:val="00A44F1F"/>
    <w:rsid w:val="00A45467"/>
    <w:rsid w:val="00A456A0"/>
    <w:rsid w:val="00A45CC6"/>
    <w:rsid w:val="00A45CEE"/>
    <w:rsid w:val="00A45D8C"/>
    <w:rsid w:val="00A46018"/>
    <w:rsid w:val="00A460E0"/>
    <w:rsid w:val="00A4632D"/>
    <w:rsid w:val="00A47342"/>
    <w:rsid w:val="00A479E7"/>
    <w:rsid w:val="00A47E73"/>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B84"/>
    <w:rsid w:val="00A67C45"/>
    <w:rsid w:val="00A67FE3"/>
    <w:rsid w:val="00A70242"/>
    <w:rsid w:val="00A70CC8"/>
    <w:rsid w:val="00A70E61"/>
    <w:rsid w:val="00A70F94"/>
    <w:rsid w:val="00A70F9E"/>
    <w:rsid w:val="00A712C3"/>
    <w:rsid w:val="00A7196D"/>
    <w:rsid w:val="00A71BD0"/>
    <w:rsid w:val="00A71E3C"/>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014"/>
    <w:rsid w:val="00A771D6"/>
    <w:rsid w:val="00A80018"/>
    <w:rsid w:val="00A80040"/>
    <w:rsid w:val="00A804E8"/>
    <w:rsid w:val="00A80C64"/>
    <w:rsid w:val="00A80D5E"/>
    <w:rsid w:val="00A80F34"/>
    <w:rsid w:val="00A8110B"/>
    <w:rsid w:val="00A811B8"/>
    <w:rsid w:val="00A81527"/>
    <w:rsid w:val="00A81749"/>
    <w:rsid w:val="00A81BE4"/>
    <w:rsid w:val="00A82819"/>
    <w:rsid w:val="00A82C5F"/>
    <w:rsid w:val="00A82D40"/>
    <w:rsid w:val="00A82DCD"/>
    <w:rsid w:val="00A8375D"/>
    <w:rsid w:val="00A83807"/>
    <w:rsid w:val="00A8456A"/>
    <w:rsid w:val="00A8491C"/>
    <w:rsid w:val="00A84B45"/>
    <w:rsid w:val="00A84DFC"/>
    <w:rsid w:val="00A84E2F"/>
    <w:rsid w:val="00A85333"/>
    <w:rsid w:val="00A8556F"/>
    <w:rsid w:val="00A858FA"/>
    <w:rsid w:val="00A85BA9"/>
    <w:rsid w:val="00A85C19"/>
    <w:rsid w:val="00A8630C"/>
    <w:rsid w:val="00A8662B"/>
    <w:rsid w:val="00A8726C"/>
    <w:rsid w:val="00A872A7"/>
    <w:rsid w:val="00A87B56"/>
    <w:rsid w:val="00A87EBC"/>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0D3"/>
    <w:rsid w:val="00AA52AE"/>
    <w:rsid w:val="00AA53A0"/>
    <w:rsid w:val="00AA544E"/>
    <w:rsid w:val="00AA54B6"/>
    <w:rsid w:val="00AA5557"/>
    <w:rsid w:val="00AA6022"/>
    <w:rsid w:val="00AA6318"/>
    <w:rsid w:val="00AA63BF"/>
    <w:rsid w:val="00AA6707"/>
    <w:rsid w:val="00AA6A43"/>
    <w:rsid w:val="00AA6AF0"/>
    <w:rsid w:val="00AA6B50"/>
    <w:rsid w:val="00AA6C05"/>
    <w:rsid w:val="00AA6D32"/>
    <w:rsid w:val="00AA70B4"/>
    <w:rsid w:val="00AA716E"/>
    <w:rsid w:val="00AA739C"/>
    <w:rsid w:val="00AA74F8"/>
    <w:rsid w:val="00AA7532"/>
    <w:rsid w:val="00AA7B79"/>
    <w:rsid w:val="00AA7F12"/>
    <w:rsid w:val="00AB094C"/>
    <w:rsid w:val="00AB0B38"/>
    <w:rsid w:val="00AB0EEA"/>
    <w:rsid w:val="00AB15C5"/>
    <w:rsid w:val="00AB1711"/>
    <w:rsid w:val="00AB173D"/>
    <w:rsid w:val="00AB1A60"/>
    <w:rsid w:val="00AB1BEB"/>
    <w:rsid w:val="00AB1C44"/>
    <w:rsid w:val="00AB2010"/>
    <w:rsid w:val="00AB2034"/>
    <w:rsid w:val="00AB217B"/>
    <w:rsid w:val="00AB265E"/>
    <w:rsid w:val="00AB26CB"/>
    <w:rsid w:val="00AB2824"/>
    <w:rsid w:val="00AB2885"/>
    <w:rsid w:val="00AB28A1"/>
    <w:rsid w:val="00AB31EF"/>
    <w:rsid w:val="00AB35E4"/>
    <w:rsid w:val="00AB3846"/>
    <w:rsid w:val="00AB38CE"/>
    <w:rsid w:val="00AB3C84"/>
    <w:rsid w:val="00AB3C9C"/>
    <w:rsid w:val="00AB3EA8"/>
    <w:rsid w:val="00AB3F4B"/>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F2"/>
    <w:rsid w:val="00AB7227"/>
    <w:rsid w:val="00AB72E9"/>
    <w:rsid w:val="00AB784B"/>
    <w:rsid w:val="00AB7BBD"/>
    <w:rsid w:val="00AC0217"/>
    <w:rsid w:val="00AC040D"/>
    <w:rsid w:val="00AC04D8"/>
    <w:rsid w:val="00AC057E"/>
    <w:rsid w:val="00AC0718"/>
    <w:rsid w:val="00AC0847"/>
    <w:rsid w:val="00AC0977"/>
    <w:rsid w:val="00AC0A44"/>
    <w:rsid w:val="00AC0E8C"/>
    <w:rsid w:val="00AC0ECB"/>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D13"/>
    <w:rsid w:val="00AD33F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263"/>
    <w:rsid w:val="00AE7CC2"/>
    <w:rsid w:val="00AF0535"/>
    <w:rsid w:val="00AF074D"/>
    <w:rsid w:val="00AF0767"/>
    <w:rsid w:val="00AF0C65"/>
    <w:rsid w:val="00AF0FD8"/>
    <w:rsid w:val="00AF13C9"/>
    <w:rsid w:val="00AF150B"/>
    <w:rsid w:val="00AF15D5"/>
    <w:rsid w:val="00AF17C7"/>
    <w:rsid w:val="00AF1902"/>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40E"/>
    <w:rsid w:val="00B00E69"/>
    <w:rsid w:val="00B00F0F"/>
    <w:rsid w:val="00B01314"/>
    <w:rsid w:val="00B01A27"/>
    <w:rsid w:val="00B01C43"/>
    <w:rsid w:val="00B02264"/>
    <w:rsid w:val="00B02282"/>
    <w:rsid w:val="00B022FC"/>
    <w:rsid w:val="00B02397"/>
    <w:rsid w:val="00B02630"/>
    <w:rsid w:val="00B02780"/>
    <w:rsid w:val="00B03047"/>
    <w:rsid w:val="00B03867"/>
    <w:rsid w:val="00B03931"/>
    <w:rsid w:val="00B04078"/>
    <w:rsid w:val="00B04549"/>
    <w:rsid w:val="00B04905"/>
    <w:rsid w:val="00B053A2"/>
    <w:rsid w:val="00B0636F"/>
    <w:rsid w:val="00B0646A"/>
    <w:rsid w:val="00B06823"/>
    <w:rsid w:val="00B06986"/>
    <w:rsid w:val="00B0726A"/>
    <w:rsid w:val="00B07552"/>
    <w:rsid w:val="00B07602"/>
    <w:rsid w:val="00B07C07"/>
    <w:rsid w:val="00B1011C"/>
    <w:rsid w:val="00B101B7"/>
    <w:rsid w:val="00B104D7"/>
    <w:rsid w:val="00B113DD"/>
    <w:rsid w:val="00B114D4"/>
    <w:rsid w:val="00B11CF2"/>
    <w:rsid w:val="00B11E82"/>
    <w:rsid w:val="00B12436"/>
    <w:rsid w:val="00B124D9"/>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BA5"/>
    <w:rsid w:val="00B15E5E"/>
    <w:rsid w:val="00B164C5"/>
    <w:rsid w:val="00B1669B"/>
    <w:rsid w:val="00B16709"/>
    <w:rsid w:val="00B16B1E"/>
    <w:rsid w:val="00B16BE2"/>
    <w:rsid w:val="00B16C71"/>
    <w:rsid w:val="00B16CAD"/>
    <w:rsid w:val="00B171DF"/>
    <w:rsid w:val="00B17BE5"/>
    <w:rsid w:val="00B20010"/>
    <w:rsid w:val="00B201B3"/>
    <w:rsid w:val="00B201D6"/>
    <w:rsid w:val="00B2057D"/>
    <w:rsid w:val="00B20AAB"/>
    <w:rsid w:val="00B20CEA"/>
    <w:rsid w:val="00B21419"/>
    <w:rsid w:val="00B21B07"/>
    <w:rsid w:val="00B21C55"/>
    <w:rsid w:val="00B223D8"/>
    <w:rsid w:val="00B2253E"/>
    <w:rsid w:val="00B2267F"/>
    <w:rsid w:val="00B227F5"/>
    <w:rsid w:val="00B228B6"/>
    <w:rsid w:val="00B22F2F"/>
    <w:rsid w:val="00B2330A"/>
    <w:rsid w:val="00B23435"/>
    <w:rsid w:val="00B23451"/>
    <w:rsid w:val="00B23A99"/>
    <w:rsid w:val="00B23DBA"/>
    <w:rsid w:val="00B23E99"/>
    <w:rsid w:val="00B23F02"/>
    <w:rsid w:val="00B244C7"/>
    <w:rsid w:val="00B24A01"/>
    <w:rsid w:val="00B24D1F"/>
    <w:rsid w:val="00B24DCD"/>
    <w:rsid w:val="00B25007"/>
    <w:rsid w:val="00B257D3"/>
    <w:rsid w:val="00B25964"/>
    <w:rsid w:val="00B25AB0"/>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3242"/>
    <w:rsid w:val="00B33560"/>
    <w:rsid w:val="00B33606"/>
    <w:rsid w:val="00B337DA"/>
    <w:rsid w:val="00B339B5"/>
    <w:rsid w:val="00B33A3D"/>
    <w:rsid w:val="00B34156"/>
    <w:rsid w:val="00B34198"/>
    <w:rsid w:val="00B3425F"/>
    <w:rsid w:val="00B3495B"/>
    <w:rsid w:val="00B350F7"/>
    <w:rsid w:val="00B35102"/>
    <w:rsid w:val="00B351B6"/>
    <w:rsid w:val="00B351C9"/>
    <w:rsid w:val="00B35360"/>
    <w:rsid w:val="00B3541A"/>
    <w:rsid w:val="00B355E9"/>
    <w:rsid w:val="00B35619"/>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C2B"/>
    <w:rsid w:val="00B53096"/>
    <w:rsid w:val="00B53241"/>
    <w:rsid w:val="00B53298"/>
    <w:rsid w:val="00B532F8"/>
    <w:rsid w:val="00B5336B"/>
    <w:rsid w:val="00B5461C"/>
    <w:rsid w:val="00B54B33"/>
    <w:rsid w:val="00B553B5"/>
    <w:rsid w:val="00B55492"/>
    <w:rsid w:val="00B55720"/>
    <w:rsid w:val="00B55794"/>
    <w:rsid w:val="00B564E8"/>
    <w:rsid w:val="00B566DF"/>
    <w:rsid w:val="00B56B5A"/>
    <w:rsid w:val="00B56E71"/>
    <w:rsid w:val="00B5746A"/>
    <w:rsid w:val="00B577E0"/>
    <w:rsid w:val="00B57D2A"/>
    <w:rsid w:val="00B60C10"/>
    <w:rsid w:val="00B61718"/>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2DF"/>
    <w:rsid w:val="00B72491"/>
    <w:rsid w:val="00B72B69"/>
    <w:rsid w:val="00B72C07"/>
    <w:rsid w:val="00B72C3B"/>
    <w:rsid w:val="00B72CFD"/>
    <w:rsid w:val="00B732D1"/>
    <w:rsid w:val="00B739D5"/>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80009"/>
    <w:rsid w:val="00B80424"/>
    <w:rsid w:val="00B80651"/>
    <w:rsid w:val="00B807DA"/>
    <w:rsid w:val="00B80A2D"/>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B24"/>
    <w:rsid w:val="00B93467"/>
    <w:rsid w:val="00B93470"/>
    <w:rsid w:val="00B934A6"/>
    <w:rsid w:val="00B93812"/>
    <w:rsid w:val="00B94483"/>
    <w:rsid w:val="00B94794"/>
    <w:rsid w:val="00B94967"/>
    <w:rsid w:val="00B94A4E"/>
    <w:rsid w:val="00B9500E"/>
    <w:rsid w:val="00B95505"/>
    <w:rsid w:val="00B95843"/>
    <w:rsid w:val="00B9639F"/>
    <w:rsid w:val="00B964F1"/>
    <w:rsid w:val="00B9656F"/>
    <w:rsid w:val="00B96B53"/>
    <w:rsid w:val="00B96D62"/>
    <w:rsid w:val="00B96E85"/>
    <w:rsid w:val="00B97A3A"/>
    <w:rsid w:val="00BA0379"/>
    <w:rsid w:val="00BA053A"/>
    <w:rsid w:val="00BA07DC"/>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A83"/>
    <w:rsid w:val="00BB1D4E"/>
    <w:rsid w:val="00BB26C5"/>
    <w:rsid w:val="00BB2AC1"/>
    <w:rsid w:val="00BB2EBF"/>
    <w:rsid w:val="00BB30EB"/>
    <w:rsid w:val="00BB31C8"/>
    <w:rsid w:val="00BB364C"/>
    <w:rsid w:val="00BB3892"/>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7D8"/>
    <w:rsid w:val="00BC1CDB"/>
    <w:rsid w:val="00BC2450"/>
    <w:rsid w:val="00BC2B7D"/>
    <w:rsid w:val="00BC2F38"/>
    <w:rsid w:val="00BC30EF"/>
    <w:rsid w:val="00BC32F1"/>
    <w:rsid w:val="00BC3366"/>
    <w:rsid w:val="00BC36C1"/>
    <w:rsid w:val="00BC3701"/>
    <w:rsid w:val="00BC43A5"/>
    <w:rsid w:val="00BC47B2"/>
    <w:rsid w:val="00BC4958"/>
    <w:rsid w:val="00BC4D4A"/>
    <w:rsid w:val="00BC4DB4"/>
    <w:rsid w:val="00BC4DFA"/>
    <w:rsid w:val="00BC4EB9"/>
    <w:rsid w:val="00BC56B4"/>
    <w:rsid w:val="00BC595D"/>
    <w:rsid w:val="00BC59F4"/>
    <w:rsid w:val="00BC62B9"/>
    <w:rsid w:val="00BC64C2"/>
    <w:rsid w:val="00BC6A8A"/>
    <w:rsid w:val="00BC6BBB"/>
    <w:rsid w:val="00BC6D36"/>
    <w:rsid w:val="00BC6E7F"/>
    <w:rsid w:val="00BC6F2F"/>
    <w:rsid w:val="00BC73F1"/>
    <w:rsid w:val="00BC7B90"/>
    <w:rsid w:val="00BC7FE2"/>
    <w:rsid w:val="00BD02CC"/>
    <w:rsid w:val="00BD08C1"/>
    <w:rsid w:val="00BD10EC"/>
    <w:rsid w:val="00BD166E"/>
    <w:rsid w:val="00BD1924"/>
    <w:rsid w:val="00BD1AB3"/>
    <w:rsid w:val="00BD2022"/>
    <w:rsid w:val="00BD253F"/>
    <w:rsid w:val="00BD2AA7"/>
    <w:rsid w:val="00BD331E"/>
    <w:rsid w:val="00BD3383"/>
    <w:rsid w:val="00BD3760"/>
    <w:rsid w:val="00BD4933"/>
    <w:rsid w:val="00BD4AB2"/>
    <w:rsid w:val="00BD4D12"/>
    <w:rsid w:val="00BD4E3E"/>
    <w:rsid w:val="00BD5019"/>
    <w:rsid w:val="00BD5672"/>
    <w:rsid w:val="00BD577B"/>
    <w:rsid w:val="00BD5A36"/>
    <w:rsid w:val="00BD5FB4"/>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90A"/>
    <w:rsid w:val="00BE09E3"/>
    <w:rsid w:val="00BE0A78"/>
    <w:rsid w:val="00BE1007"/>
    <w:rsid w:val="00BE1841"/>
    <w:rsid w:val="00BE1B41"/>
    <w:rsid w:val="00BE1DC4"/>
    <w:rsid w:val="00BE2242"/>
    <w:rsid w:val="00BE267E"/>
    <w:rsid w:val="00BE2698"/>
    <w:rsid w:val="00BE269E"/>
    <w:rsid w:val="00BE26AE"/>
    <w:rsid w:val="00BE29E9"/>
    <w:rsid w:val="00BE2AF0"/>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978"/>
    <w:rsid w:val="00BF3A14"/>
    <w:rsid w:val="00BF3A37"/>
    <w:rsid w:val="00BF42A2"/>
    <w:rsid w:val="00BF4717"/>
    <w:rsid w:val="00BF4721"/>
    <w:rsid w:val="00BF4989"/>
    <w:rsid w:val="00BF49C1"/>
    <w:rsid w:val="00BF4E0D"/>
    <w:rsid w:val="00BF5F71"/>
    <w:rsid w:val="00BF65ED"/>
    <w:rsid w:val="00BF67ED"/>
    <w:rsid w:val="00BF6897"/>
    <w:rsid w:val="00BF6930"/>
    <w:rsid w:val="00BF693B"/>
    <w:rsid w:val="00BF6E62"/>
    <w:rsid w:val="00BF6E77"/>
    <w:rsid w:val="00BF70EC"/>
    <w:rsid w:val="00BF73E8"/>
    <w:rsid w:val="00BF7700"/>
    <w:rsid w:val="00BF7DD0"/>
    <w:rsid w:val="00C0017C"/>
    <w:rsid w:val="00C00CD4"/>
    <w:rsid w:val="00C01174"/>
    <w:rsid w:val="00C0134D"/>
    <w:rsid w:val="00C0137D"/>
    <w:rsid w:val="00C01898"/>
    <w:rsid w:val="00C01E87"/>
    <w:rsid w:val="00C01FBD"/>
    <w:rsid w:val="00C02174"/>
    <w:rsid w:val="00C024A1"/>
    <w:rsid w:val="00C02563"/>
    <w:rsid w:val="00C026D8"/>
    <w:rsid w:val="00C028DC"/>
    <w:rsid w:val="00C02EFB"/>
    <w:rsid w:val="00C0324F"/>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7092"/>
    <w:rsid w:val="00C0714D"/>
    <w:rsid w:val="00C07661"/>
    <w:rsid w:val="00C0785E"/>
    <w:rsid w:val="00C079F7"/>
    <w:rsid w:val="00C07E2F"/>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3A8"/>
    <w:rsid w:val="00C257ED"/>
    <w:rsid w:val="00C25A95"/>
    <w:rsid w:val="00C25F37"/>
    <w:rsid w:val="00C2636A"/>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2A3"/>
    <w:rsid w:val="00C34864"/>
    <w:rsid w:val="00C34AC7"/>
    <w:rsid w:val="00C34C28"/>
    <w:rsid w:val="00C34DC5"/>
    <w:rsid w:val="00C3525D"/>
    <w:rsid w:val="00C354D4"/>
    <w:rsid w:val="00C354E9"/>
    <w:rsid w:val="00C355C1"/>
    <w:rsid w:val="00C35912"/>
    <w:rsid w:val="00C35A11"/>
    <w:rsid w:val="00C361D3"/>
    <w:rsid w:val="00C364CD"/>
    <w:rsid w:val="00C365DC"/>
    <w:rsid w:val="00C36796"/>
    <w:rsid w:val="00C36910"/>
    <w:rsid w:val="00C3736A"/>
    <w:rsid w:val="00C37869"/>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4706"/>
    <w:rsid w:val="00C4475C"/>
    <w:rsid w:val="00C44A25"/>
    <w:rsid w:val="00C44A53"/>
    <w:rsid w:val="00C44A85"/>
    <w:rsid w:val="00C44CCB"/>
    <w:rsid w:val="00C450FA"/>
    <w:rsid w:val="00C45173"/>
    <w:rsid w:val="00C4574A"/>
    <w:rsid w:val="00C45E36"/>
    <w:rsid w:val="00C46B80"/>
    <w:rsid w:val="00C46BB8"/>
    <w:rsid w:val="00C50282"/>
    <w:rsid w:val="00C50488"/>
    <w:rsid w:val="00C50517"/>
    <w:rsid w:val="00C5073F"/>
    <w:rsid w:val="00C50A1A"/>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56A"/>
    <w:rsid w:val="00C5489A"/>
    <w:rsid w:val="00C557D3"/>
    <w:rsid w:val="00C5592D"/>
    <w:rsid w:val="00C56050"/>
    <w:rsid w:val="00C56618"/>
    <w:rsid w:val="00C56702"/>
    <w:rsid w:val="00C56899"/>
    <w:rsid w:val="00C56ED8"/>
    <w:rsid w:val="00C5759A"/>
    <w:rsid w:val="00C5764B"/>
    <w:rsid w:val="00C5772F"/>
    <w:rsid w:val="00C57906"/>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61E9"/>
    <w:rsid w:val="00C663A0"/>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202"/>
    <w:rsid w:val="00C73549"/>
    <w:rsid w:val="00C73997"/>
    <w:rsid w:val="00C73B68"/>
    <w:rsid w:val="00C73D73"/>
    <w:rsid w:val="00C73E99"/>
    <w:rsid w:val="00C74012"/>
    <w:rsid w:val="00C74411"/>
    <w:rsid w:val="00C75015"/>
    <w:rsid w:val="00C7520F"/>
    <w:rsid w:val="00C754F7"/>
    <w:rsid w:val="00C75571"/>
    <w:rsid w:val="00C75737"/>
    <w:rsid w:val="00C7573D"/>
    <w:rsid w:val="00C75782"/>
    <w:rsid w:val="00C75895"/>
    <w:rsid w:val="00C75C77"/>
    <w:rsid w:val="00C75E58"/>
    <w:rsid w:val="00C761D1"/>
    <w:rsid w:val="00C76440"/>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708"/>
    <w:rsid w:val="00C83C9E"/>
    <w:rsid w:val="00C83CEA"/>
    <w:rsid w:val="00C84132"/>
    <w:rsid w:val="00C84270"/>
    <w:rsid w:val="00C849BA"/>
    <w:rsid w:val="00C84A19"/>
    <w:rsid w:val="00C8510B"/>
    <w:rsid w:val="00C85683"/>
    <w:rsid w:val="00C8570F"/>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69"/>
    <w:rsid w:val="00C903A2"/>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564"/>
    <w:rsid w:val="00C945C4"/>
    <w:rsid w:val="00C946D2"/>
    <w:rsid w:val="00C949CB"/>
    <w:rsid w:val="00C94ADD"/>
    <w:rsid w:val="00C94EA5"/>
    <w:rsid w:val="00C94F21"/>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03"/>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B0018"/>
    <w:rsid w:val="00CB0064"/>
    <w:rsid w:val="00CB0736"/>
    <w:rsid w:val="00CB073A"/>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568"/>
    <w:rsid w:val="00CB47B3"/>
    <w:rsid w:val="00CB4A5E"/>
    <w:rsid w:val="00CB5154"/>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BC1"/>
    <w:rsid w:val="00CC2C75"/>
    <w:rsid w:val="00CC300B"/>
    <w:rsid w:val="00CC30DB"/>
    <w:rsid w:val="00CC3A05"/>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3BA"/>
    <w:rsid w:val="00CC7FA0"/>
    <w:rsid w:val="00CD0637"/>
    <w:rsid w:val="00CD088F"/>
    <w:rsid w:val="00CD0BD6"/>
    <w:rsid w:val="00CD0F76"/>
    <w:rsid w:val="00CD1C55"/>
    <w:rsid w:val="00CD1F38"/>
    <w:rsid w:val="00CD20F6"/>
    <w:rsid w:val="00CD251F"/>
    <w:rsid w:val="00CD27D3"/>
    <w:rsid w:val="00CD2C32"/>
    <w:rsid w:val="00CD3627"/>
    <w:rsid w:val="00CD37F6"/>
    <w:rsid w:val="00CD4191"/>
    <w:rsid w:val="00CD458A"/>
    <w:rsid w:val="00CD4B3A"/>
    <w:rsid w:val="00CD57A2"/>
    <w:rsid w:val="00CD5A15"/>
    <w:rsid w:val="00CD5C5E"/>
    <w:rsid w:val="00CD60B4"/>
    <w:rsid w:val="00CD6567"/>
    <w:rsid w:val="00CD6587"/>
    <w:rsid w:val="00CD6641"/>
    <w:rsid w:val="00CD664B"/>
    <w:rsid w:val="00CD6DBD"/>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2E72"/>
    <w:rsid w:val="00CE30A1"/>
    <w:rsid w:val="00CE3CE0"/>
    <w:rsid w:val="00CE41B5"/>
    <w:rsid w:val="00CE41DB"/>
    <w:rsid w:val="00CE445A"/>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6D8"/>
    <w:rsid w:val="00D0082A"/>
    <w:rsid w:val="00D00AB5"/>
    <w:rsid w:val="00D00E81"/>
    <w:rsid w:val="00D014A1"/>
    <w:rsid w:val="00D0186C"/>
    <w:rsid w:val="00D018AA"/>
    <w:rsid w:val="00D018EA"/>
    <w:rsid w:val="00D018F1"/>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3F38"/>
    <w:rsid w:val="00D040BF"/>
    <w:rsid w:val="00D040CF"/>
    <w:rsid w:val="00D040F5"/>
    <w:rsid w:val="00D0433C"/>
    <w:rsid w:val="00D04D03"/>
    <w:rsid w:val="00D04DC1"/>
    <w:rsid w:val="00D04FBA"/>
    <w:rsid w:val="00D05548"/>
    <w:rsid w:val="00D05618"/>
    <w:rsid w:val="00D05830"/>
    <w:rsid w:val="00D0590F"/>
    <w:rsid w:val="00D05AEA"/>
    <w:rsid w:val="00D05E59"/>
    <w:rsid w:val="00D0652A"/>
    <w:rsid w:val="00D068CE"/>
    <w:rsid w:val="00D072E3"/>
    <w:rsid w:val="00D0746B"/>
    <w:rsid w:val="00D07E7E"/>
    <w:rsid w:val="00D07FD3"/>
    <w:rsid w:val="00D101EE"/>
    <w:rsid w:val="00D1021D"/>
    <w:rsid w:val="00D10837"/>
    <w:rsid w:val="00D10A86"/>
    <w:rsid w:val="00D10B61"/>
    <w:rsid w:val="00D10EBE"/>
    <w:rsid w:val="00D112E0"/>
    <w:rsid w:val="00D1175C"/>
    <w:rsid w:val="00D1175F"/>
    <w:rsid w:val="00D124EF"/>
    <w:rsid w:val="00D1250C"/>
    <w:rsid w:val="00D12531"/>
    <w:rsid w:val="00D12635"/>
    <w:rsid w:val="00D12727"/>
    <w:rsid w:val="00D12DB8"/>
    <w:rsid w:val="00D12F00"/>
    <w:rsid w:val="00D1311E"/>
    <w:rsid w:val="00D133D8"/>
    <w:rsid w:val="00D13858"/>
    <w:rsid w:val="00D13C72"/>
    <w:rsid w:val="00D1454E"/>
    <w:rsid w:val="00D14B23"/>
    <w:rsid w:val="00D14E7B"/>
    <w:rsid w:val="00D1502E"/>
    <w:rsid w:val="00D154BE"/>
    <w:rsid w:val="00D15E0B"/>
    <w:rsid w:val="00D15E50"/>
    <w:rsid w:val="00D15E77"/>
    <w:rsid w:val="00D15FDD"/>
    <w:rsid w:val="00D15FE0"/>
    <w:rsid w:val="00D163D9"/>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B52"/>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82F"/>
    <w:rsid w:val="00D3404E"/>
    <w:rsid w:val="00D34788"/>
    <w:rsid w:val="00D349FE"/>
    <w:rsid w:val="00D34DA1"/>
    <w:rsid w:val="00D34F18"/>
    <w:rsid w:val="00D34F28"/>
    <w:rsid w:val="00D351FF"/>
    <w:rsid w:val="00D35388"/>
    <w:rsid w:val="00D35F65"/>
    <w:rsid w:val="00D35FC5"/>
    <w:rsid w:val="00D36DE6"/>
    <w:rsid w:val="00D36F54"/>
    <w:rsid w:val="00D37446"/>
    <w:rsid w:val="00D37BFE"/>
    <w:rsid w:val="00D40604"/>
    <w:rsid w:val="00D406E1"/>
    <w:rsid w:val="00D40770"/>
    <w:rsid w:val="00D40CD9"/>
    <w:rsid w:val="00D40E73"/>
    <w:rsid w:val="00D4134A"/>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868"/>
    <w:rsid w:val="00D44B22"/>
    <w:rsid w:val="00D44C00"/>
    <w:rsid w:val="00D450A2"/>
    <w:rsid w:val="00D45267"/>
    <w:rsid w:val="00D4566E"/>
    <w:rsid w:val="00D45C7A"/>
    <w:rsid w:val="00D45DCD"/>
    <w:rsid w:val="00D46267"/>
    <w:rsid w:val="00D4640B"/>
    <w:rsid w:val="00D464D1"/>
    <w:rsid w:val="00D46541"/>
    <w:rsid w:val="00D46933"/>
    <w:rsid w:val="00D46C3A"/>
    <w:rsid w:val="00D46DF3"/>
    <w:rsid w:val="00D47776"/>
    <w:rsid w:val="00D47D9C"/>
    <w:rsid w:val="00D5011A"/>
    <w:rsid w:val="00D503AA"/>
    <w:rsid w:val="00D50ED2"/>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F95"/>
    <w:rsid w:val="00D66143"/>
    <w:rsid w:val="00D66403"/>
    <w:rsid w:val="00D665A8"/>
    <w:rsid w:val="00D667F3"/>
    <w:rsid w:val="00D674C1"/>
    <w:rsid w:val="00D67667"/>
    <w:rsid w:val="00D67BB1"/>
    <w:rsid w:val="00D67C01"/>
    <w:rsid w:val="00D67DB1"/>
    <w:rsid w:val="00D67F7A"/>
    <w:rsid w:val="00D67FFC"/>
    <w:rsid w:val="00D70197"/>
    <w:rsid w:val="00D7093F"/>
    <w:rsid w:val="00D70B53"/>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1181"/>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3C56"/>
    <w:rsid w:val="00DA462F"/>
    <w:rsid w:val="00DA48AB"/>
    <w:rsid w:val="00DA48D4"/>
    <w:rsid w:val="00DA4A78"/>
    <w:rsid w:val="00DA4A7A"/>
    <w:rsid w:val="00DA4C16"/>
    <w:rsid w:val="00DA504B"/>
    <w:rsid w:val="00DA57EF"/>
    <w:rsid w:val="00DA595B"/>
    <w:rsid w:val="00DA5B16"/>
    <w:rsid w:val="00DA5E9B"/>
    <w:rsid w:val="00DA5EA3"/>
    <w:rsid w:val="00DA5FEC"/>
    <w:rsid w:val="00DA63FA"/>
    <w:rsid w:val="00DA6889"/>
    <w:rsid w:val="00DA6B91"/>
    <w:rsid w:val="00DA6DFC"/>
    <w:rsid w:val="00DA7454"/>
    <w:rsid w:val="00DA7579"/>
    <w:rsid w:val="00DA7733"/>
    <w:rsid w:val="00DA7B4B"/>
    <w:rsid w:val="00DA7BB5"/>
    <w:rsid w:val="00DA7DD9"/>
    <w:rsid w:val="00DA7E27"/>
    <w:rsid w:val="00DB040B"/>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2C05"/>
    <w:rsid w:val="00DB342A"/>
    <w:rsid w:val="00DB38C2"/>
    <w:rsid w:val="00DB398E"/>
    <w:rsid w:val="00DB3A5C"/>
    <w:rsid w:val="00DB3D97"/>
    <w:rsid w:val="00DB4619"/>
    <w:rsid w:val="00DB4827"/>
    <w:rsid w:val="00DB4AF8"/>
    <w:rsid w:val="00DB4CA3"/>
    <w:rsid w:val="00DB4D41"/>
    <w:rsid w:val="00DB4EAC"/>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E25"/>
    <w:rsid w:val="00DC205C"/>
    <w:rsid w:val="00DC2353"/>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823"/>
    <w:rsid w:val="00DC5E83"/>
    <w:rsid w:val="00DC5ED6"/>
    <w:rsid w:val="00DC67DE"/>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1B87"/>
    <w:rsid w:val="00DD1D78"/>
    <w:rsid w:val="00DD1E86"/>
    <w:rsid w:val="00DD1EF5"/>
    <w:rsid w:val="00DD213D"/>
    <w:rsid w:val="00DD22D1"/>
    <w:rsid w:val="00DD26FA"/>
    <w:rsid w:val="00DD272E"/>
    <w:rsid w:val="00DD276F"/>
    <w:rsid w:val="00DD2C79"/>
    <w:rsid w:val="00DD2DFC"/>
    <w:rsid w:val="00DD3891"/>
    <w:rsid w:val="00DD3B28"/>
    <w:rsid w:val="00DD4071"/>
    <w:rsid w:val="00DD48AC"/>
    <w:rsid w:val="00DD4D28"/>
    <w:rsid w:val="00DD5125"/>
    <w:rsid w:val="00DD54D8"/>
    <w:rsid w:val="00DD6049"/>
    <w:rsid w:val="00DD62B6"/>
    <w:rsid w:val="00DD67F5"/>
    <w:rsid w:val="00DD684A"/>
    <w:rsid w:val="00DD697C"/>
    <w:rsid w:val="00DD6A21"/>
    <w:rsid w:val="00DD6FE5"/>
    <w:rsid w:val="00DD715D"/>
    <w:rsid w:val="00DD725F"/>
    <w:rsid w:val="00DD76B9"/>
    <w:rsid w:val="00DD76E3"/>
    <w:rsid w:val="00DD7FC7"/>
    <w:rsid w:val="00DE02C4"/>
    <w:rsid w:val="00DE0356"/>
    <w:rsid w:val="00DE0AAF"/>
    <w:rsid w:val="00DE0ABB"/>
    <w:rsid w:val="00DE0D96"/>
    <w:rsid w:val="00DE1045"/>
    <w:rsid w:val="00DE10F0"/>
    <w:rsid w:val="00DE1457"/>
    <w:rsid w:val="00DE1D34"/>
    <w:rsid w:val="00DE218E"/>
    <w:rsid w:val="00DE2597"/>
    <w:rsid w:val="00DE2D56"/>
    <w:rsid w:val="00DE2F3B"/>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026"/>
    <w:rsid w:val="00E02284"/>
    <w:rsid w:val="00E02508"/>
    <w:rsid w:val="00E0281E"/>
    <w:rsid w:val="00E02AEC"/>
    <w:rsid w:val="00E02D34"/>
    <w:rsid w:val="00E034D7"/>
    <w:rsid w:val="00E03568"/>
    <w:rsid w:val="00E036A9"/>
    <w:rsid w:val="00E03995"/>
    <w:rsid w:val="00E03B2D"/>
    <w:rsid w:val="00E03B86"/>
    <w:rsid w:val="00E03BD1"/>
    <w:rsid w:val="00E040D0"/>
    <w:rsid w:val="00E04300"/>
    <w:rsid w:val="00E04512"/>
    <w:rsid w:val="00E04EE1"/>
    <w:rsid w:val="00E050F5"/>
    <w:rsid w:val="00E0517B"/>
    <w:rsid w:val="00E0579C"/>
    <w:rsid w:val="00E05824"/>
    <w:rsid w:val="00E05911"/>
    <w:rsid w:val="00E05D53"/>
    <w:rsid w:val="00E05E76"/>
    <w:rsid w:val="00E0601A"/>
    <w:rsid w:val="00E06C1C"/>
    <w:rsid w:val="00E0746B"/>
    <w:rsid w:val="00E074FA"/>
    <w:rsid w:val="00E074FF"/>
    <w:rsid w:val="00E07660"/>
    <w:rsid w:val="00E07662"/>
    <w:rsid w:val="00E1019E"/>
    <w:rsid w:val="00E109A0"/>
    <w:rsid w:val="00E10C2A"/>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B4"/>
    <w:rsid w:val="00E15828"/>
    <w:rsid w:val="00E159F7"/>
    <w:rsid w:val="00E15F8D"/>
    <w:rsid w:val="00E168F1"/>
    <w:rsid w:val="00E1697B"/>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9C7"/>
    <w:rsid w:val="00E23D7C"/>
    <w:rsid w:val="00E243B9"/>
    <w:rsid w:val="00E243C7"/>
    <w:rsid w:val="00E248D5"/>
    <w:rsid w:val="00E248DB"/>
    <w:rsid w:val="00E2494C"/>
    <w:rsid w:val="00E24CFD"/>
    <w:rsid w:val="00E24D41"/>
    <w:rsid w:val="00E24DA0"/>
    <w:rsid w:val="00E24DAC"/>
    <w:rsid w:val="00E24FE6"/>
    <w:rsid w:val="00E25127"/>
    <w:rsid w:val="00E25672"/>
    <w:rsid w:val="00E25ACC"/>
    <w:rsid w:val="00E25CBE"/>
    <w:rsid w:val="00E25D4B"/>
    <w:rsid w:val="00E26797"/>
    <w:rsid w:val="00E26A6D"/>
    <w:rsid w:val="00E26E52"/>
    <w:rsid w:val="00E270D3"/>
    <w:rsid w:val="00E273C3"/>
    <w:rsid w:val="00E27403"/>
    <w:rsid w:val="00E275E5"/>
    <w:rsid w:val="00E27D39"/>
    <w:rsid w:val="00E27D65"/>
    <w:rsid w:val="00E300DB"/>
    <w:rsid w:val="00E30150"/>
    <w:rsid w:val="00E3022C"/>
    <w:rsid w:val="00E3061D"/>
    <w:rsid w:val="00E30984"/>
    <w:rsid w:val="00E30999"/>
    <w:rsid w:val="00E30E45"/>
    <w:rsid w:val="00E3113B"/>
    <w:rsid w:val="00E31729"/>
    <w:rsid w:val="00E31BED"/>
    <w:rsid w:val="00E31DF5"/>
    <w:rsid w:val="00E31FBA"/>
    <w:rsid w:val="00E320A2"/>
    <w:rsid w:val="00E320A7"/>
    <w:rsid w:val="00E32AE8"/>
    <w:rsid w:val="00E32D65"/>
    <w:rsid w:val="00E32DA3"/>
    <w:rsid w:val="00E32FF3"/>
    <w:rsid w:val="00E3317C"/>
    <w:rsid w:val="00E33388"/>
    <w:rsid w:val="00E335C2"/>
    <w:rsid w:val="00E33682"/>
    <w:rsid w:val="00E33710"/>
    <w:rsid w:val="00E33720"/>
    <w:rsid w:val="00E33787"/>
    <w:rsid w:val="00E33A48"/>
    <w:rsid w:val="00E340EB"/>
    <w:rsid w:val="00E3429F"/>
    <w:rsid w:val="00E34B07"/>
    <w:rsid w:val="00E34EBB"/>
    <w:rsid w:val="00E35E73"/>
    <w:rsid w:val="00E35EBF"/>
    <w:rsid w:val="00E363E8"/>
    <w:rsid w:val="00E36734"/>
    <w:rsid w:val="00E37086"/>
    <w:rsid w:val="00E37310"/>
    <w:rsid w:val="00E378C1"/>
    <w:rsid w:val="00E3798B"/>
    <w:rsid w:val="00E37C58"/>
    <w:rsid w:val="00E4081C"/>
    <w:rsid w:val="00E40AD6"/>
    <w:rsid w:val="00E40E0C"/>
    <w:rsid w:val="00E41936"/>
    <w:rsid w:val="00E42152"/>
    <w:rsid w:val="00E4278D"/>
    <w:rsid w:val="00E427D7"/>
    <w:rsid w:val="00E42D50"/>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6B4"/>
    <w:rsid w:val="00E46758"/>
    <w:rsid w:val="00E46993"/>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54A"/>
    <w:rsid w:val="00E52D05"/>
    <w:rsid w:val="00E52F7D"/>
    <w:rsid w:val="00E530F2"/>
    <w:rsid w:val="00E5321F"/>
    <w:rsid w:val="00E5322A"/>
    <w:rsid w:val="00E5351D"/>
    <w:rsid w:val="00E536CD"/>
    <w:rsid w:val="00E53934"/>
    <w:rsid w:val="00E53989"/>
    <w:rsid w:val="00E53DA4"/>
    <w:rsid w:val="00E53F99"/>
    <w:rsid w:val="00E53FCF"/>
    <w:rsid w:val="00E542F2"/>
    <w:rsid w:val="00E5430E"/>
    <w:rsid w:val="00E549B1"/>
    <w:rsid w:val="00E54AA8"/>
    <w:rsid w:val="00E54B0E"/>
    <w:rsid w:val="00E54B16"/>
    <w:rsid w:val="00E54B7C"/>
    <w:rsid w:val="00E54C9B"/>
    <w:rsid w:val="00E54EE2"/>
    <w:rsid w:val="00E55026"/>
    <w:rsid w:val="00E55210"/>
    <w:rsid w:val="00E552E1"/>
    <w:rsid w:val="00E55413"/>
    <w:rsid w:val="00E55AEC"/>
    <w:rsid w:val="00E55E1F"/>
    <w:rsid w:val="00E55E30"/>
    <w:rsid w:val="00E562DE"/>
    <w:rsid w:val="00E567ED"/>
    <w:rsid w:val="00E56B43"/>
    <w:rsid w:val="00E56DF0"/>
    <w:rsid w:val="00E57212"/>
    <w:rsid w:val="00E57240"/>
    <w:rsid w:val="00E57A92"/>
    <w:rsid w:val="00E57B7F"/>
    <w:rsid w:val="00E60219"/>
    <w:rsid w:val="00E606DC"/>
    <w:rsid w:val="00E607CF"/>
    <w:rsid w:val="00E6080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BE2"/>
    <w:rsid w:val="00E66356"/>
    <w:rsid w:val="00E66604"/>
    <w:rsid w:val="00E6686F"/>
    <w:rsid w:val="00E66C06"/>
    <w:rsid w:val="00E66C4D"/>
    <w:rsid w:val="00E66ED5"/>
    <w:rsid w:val="00E6712E"/>
    <w:rsid w:val="00E6723E"/>
    <w:rsid w:val="00E675BD"/>
    <w:rsid w:val="00E67F93"/>
    <w:rsid w:val="00E70564"/>
    <w:rsid w:val="00E705AF"/>
    <w:rsid w:val="00E709D6"/>
    <w:rsid w:val="00E70FEC"/>
    <w:rsid w:val="00E7198B"/>
    <w:rsid w:val="00E71EF5"/>
    <w:rsid w:val="00E72092"/>
    <w:rsid w:val="00E72268"/>
    <w:rsid w:val="00E72528"/>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766"/>
    <w:rsid w:val="00E80051"/>
    <w:rsid w:val="00E80545"/>
    <w:rsid w:val="00E80BEA"/>
    <w:rsid w:val="00E8168B"/>
    <w:rsid w:val="00E818C9"/>
    <w:rsid w:val="00E818F3"/>
    <w:rsid w:val="00E81B5C"/>
    <w:rsid w:val="00E81B80"/>
    <w:rsid w:val="00E82BED"/>
    <w:rsid w:val="00E83255"/>
    <w:rsid w:val="00E83595"/>
    <w:rsid w:val="00E836FC"/>
    <w:rsid w:val="00E83791"/>
    <w:rsid w:val="00E838D8"/>
    <w:rsid w:val="00E83C18"/>
    <w:rsid w:val="00E83F16"/>
    <w:rsid w:val="00E84352"/>
    <w:rsid w:val="00E84398"/>
    <w:rsid w:val="00E845DA"/>
    <w:rsid w:val="00E84650"/>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B18"/>
    <w:rsid w:val="00E94BA1"/>
    <w:rsid w:val="00E94D4E"/>
    <w:rsid w:val="00E94FC8"/>
    <w:rsid w:val="00E9501E"/>
    <w:rsid w:val="00E95550"/>
    <w:rsid w:val="00E95A22"/>
    <w:rsid w:val="00E95C26"/>
    <w:rsid w:val="00E95CA5"/>
    <w:rsid w:val="00E961D5"/>
    <w:rsid w:val="00E96DD9"/>
    <w:rsid w:val="00E97038"/>
    <w:rsid w:val="00E97321"/>
    <w:rsid w:val="00E97408"/>
    <w:rsid w:val="00E97463"/>
    <w:rsid w:val="00E97DA1"/>
    <w:rsid w:val="00EA0144"/>
    <w:rsid w:val="00EA03A3"/>
    <w:rsid w:val="00EA05B4"/>
    <w:rsid w:val="00EA06A9"/>
    <w:rsid w:val="00EA073B"/>
    <w:rsid w:val="00EA0959"/>
    <w:rsid w:val="00EA1007"/>
    <w:rsid w:val="00EA1A62"/>
    <w:rsid w:val="00EA1C58"/>
    <w:rsid w:val="00EA1D33"/>
    <w:rsid w:val="00EA1F1F"/>
    <w:rsid w:val="00EA27FC"/>
    <w:rsid w:val="00EA2900"/>
    <w:rsid w:val="00EA3862"/>
    <w:rsid w:val="00EA48FA"/>
    <w:rsid w:val="00EA4B3D"/>
    <w:rsid w:val="00EA5127"/>
    <w:rsid w:val="00EA5248"/>
    <w:rsid w:val="00EA5D1B"/>
    <w:rsid w:val="00EA5ED9"/>
    <w:rsid w:val="00EA65E9"/>
    <w:rsid w:val="00EA6879"/>
    <w:rsid w:val="00EA6991"/>
    <w:rsid w:val="00EA6B2F"/>
    <w:rsid w:val="00EA7136"/>
    <w:rsid w:val="00EA792A"/>
    <w:rsid w:val="00EA7AF6"/>
    <w:rsid w:val="00EA7AFC"/>
    <w:rsid w:val="00EA7C31"/>
    <w:rsid w:val="00EB01B2"/>
    <w:rsid w:val="00EB02E4"/>
    <w:rsid w:val="00EB0715"/>
    <w:rsid w:val="00EB08CC"/>
    <w:rsid w:val="00EB0FCC"/>
    <w:rsid w:val="00EB12DE"/>
    <w:rsid w:val="00EB1451"/>
    <w:rsid w:val="00EB15DF"/>
    <w:rsid w:val="00EB1BCB"/>
    <w:rsid w:val="00EB1F07"/>
    <w:rsid w:val="00EB2055"/>
    <w:rsid w:val="00EB21EE"/>
    <w:rsid w:val="00EB225C"/>
    <w:rsid w:val="00EB27D5"/>
    <w:rsid w:val="00EB2BB1"/>
    <w:rsid w:val="00EB2C0C"/>
    <w:rsid w:val="00EB2F91"/>
    <w:rsid w:val="00EB33BB"/>
    <w:rsid w:val="00EB3681"/>
    <w:rsid w:val="00EB3CB0"/>
    <w:rsid w:val="00EB4042"/>
    <w:rsid w:val="00EB4251"/>
    <w:rsid w:val="00EB43D4"/>
    <w:rsid w:val="00EB4518"/>
    <w:rsid w:val="00EB4943"/>
    <w:rsid w:val="00EB4A95"/>
    <w:rsid w:val="00EB4AFF"/>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1062"/>
    <w:rsid w:val="00EC1289"/>
    <w:rsid w:val="00EC12C2"/>
    <w:rsid w:val="00EC1320"/>
    <w:rsid w:val="00EC13CD"/>
    <w:rsid w:val="00EC1624"/>
    <w:rsid w:val="00EC170B"/>
    <w:rsid w:val="00EC179A"/>
    <w:rsid w:val="00EC1CD4"/>
    <w:rsid w:val="00EC1D64"/>
    <w:rsid w:val="00EC1E25"/>
    <w:rsid w:val="00EC2242"/>
    <w:rsid w:val="00EC25E6"/>
    <w:rsid w:val="00EC2638"/>
    <w:rsid w:val="00EC287E"/>
    <w:rsid w:val="00EC2907"/>
    <w:rsid w:val="00EC2E34"/>
    <w:rsid w:val="00EC2FCB"/>
    <w:rsid w:val="00EC3435"/>
    <w:rsid w:val="00EC3831"/>
    <w:rsid w:val="00EC3BB5"/>
    <w:rsid w:val="00EC3EF0"/>
    <w:rsid w:val="00EC3FCA"/>
    <w:rsid w:val="00EC41EE"/>
    <w:rsid w:val="00EC4453"/>
    <w:rsid w:val="00EC44CB"/>
    <w:rsid w:val="00EC45D4"/>
    <w:rsid w:val="00EC4691"/>
    <w:rsid w:val="00EC5629"/>
    <w:rsid w:val="00EC56A1"/>
    <w:rsid w:val="00EC56D2"/>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175"/>
    <w:rsid w:val="00ED0667"/>
    <w:rsid w:val="00ED09C2"/>
    <w:rsid w:val="00ED0D2F"/>
    <w:rsid w:val="00ED0DBA"/>
    <w:rsid w:val="00ED0EEF"/>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6BE3"/>
    <w:rsid w:val="00ED7605"/>
    <w:rsid w:val="00ED7777"/>
    <w:rsid w:val="00EE0521"/>
    <w:rsid w:val="00EE064E"/>
    <w:rsid w:val="00EE07FF"/>
    <w:rsid w:val="00EE09B8"/>
    <w:rsid w:val="00EE0DD3"/>
    <w:rsid w:val="00EE0EEE"/>
    <w:rsid w:val="00EE114B"/>
    <w:rsid w:val="00EE147E"/>
    <w:rsid w:val="00EE17E6"/>
    <w:rsid w:val="00EE1A88"/>
    <w:rsid w:val="00EE1FE4"/>
    <w:rsid w:val="00EE2064"/>
    <w:rsid w:val="00EE2126"/>
    <w:rsid w:val="00EE2586"/>
    <w:rsid w:val="00EE267A"/>
    <w:rsid w:val="00EE2691"/>
    <w:rsid w:val="00EE2AB9"/>
    <w:rsid w:val="00EE2F98"/>
    <w:rsid w:val="00EE3BD6"/>
    <w:rsid w:val="00EE3D09"/>
    <w:rsid w:val="00EE3E4F"/>
    <w:rsid w:val="00EE404B"/>
    <w:rsid w:val="00EE40EA"/>
    <w:rsid w:val="00EE4828"/>
    <w:rsid w:val="00EE48C1"/>
    <w:rsid w:val="00EE4B36"/>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C1C"/>
    <w:rsid w:val="00F04D53"/>
    <w:rsid w:val="00F04EBC"/>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2055F"/>
    <w:rsid w:val="00F20C76"/>
    <w:rsid w:val="00F20F04"/>
    <w:rsid w:val="00F21648"/>
    <w:rsid w:val="00F21655"/>
    <w:rsid w:val="00F21AA3"/>
    <w:rsid w:val="00F2206A"/>
    <w:rsid w:val="00F22F44"/>
    <w:rsid w:val="00F23228"/>
    <w:rsid w:val="00F232BD"/>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7029"/>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AB"/>
    <w:rsid w:val="00F3461B"/>
    <w:rsid w:val="00F349B6"/>
    <w:rsid w:val="00F34A1C"/>
    <w:rsid w:val="00F34E09"/>
    <w:rsid w:val="00F35609"/>
    <w:rsid w:val="00F3589F"/>
    <w:rsid w:val="00F35E92"/>
    <w:rsid w:val="00F35FDA"/>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C97"/>
    <w:rsid w:val="00F43450"/>
    <w:rsid w:val="00F438C7"/>
    <w:rsid w:val="00F43944"/>
    <w:rsid w:val="00F43EE0"/>
    <w:rsid w:val="00F4423A"/>
    <w:rsid w:val="00F449B5"/>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3B0"/>
    <w:rsid w:val="00F54425"/>
    <w:rsid w:val="00F5455C"/>
    <w:rsid w:val="00F54756"/>
    <w:rsid w:val="00F549A0"/>
    <w:rsid w:val="00F549BB"/>
    <w:rsid w:val="00F54A9F"/>
    <w:rsid w:val="00F54B24"/>
    <w:rsid w:val="00F54DB5"/>
    <w:rsid w:val="00F54E76"/>
    <w:rsid w:val="00F55299"/>
    <w:rsid w:val="00F5532E"/>
    <w:rsid w:val="00F55370"/>
    <w:rsid w:val="00F5551F"/>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44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FD5"/>
    <w:rsid w:val="00F730B2"/>
    <w:rsid w:val="00F73B1C"/>
    <w:rsid w:val="00F73E85"/>
    <w:rsid w:val="00F74925"/>
    <w:rsid w:val="00F749B9"/>
    <w:rsid w:val="00F74F22"/>
    <w:rsid w:val="00F7527D"/>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162"/>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CA7"/>
    <w:rsid w:val="00F87059"/>
    <w:rsid w:val="00F8725D"/>
    <w:rsid w:val="00F8738F"/>
    <w:rsid w:val="00F874DA"/>
    <w:rsid w:val="00F87EAF"/>
    <w:rsid w:val="00F87FC1"/>
    <w:rsid w:val="00F9032A"/>
    <w:rsid w:val="00F90570"/>
    <w:rsid w:val="00F90C00"/>
    <w:rsid w:val="00F90C83"/>
    <w:rsid w:val="00F90FF6"/>
    <w:rsid w:val="00F90FF7"/>
    <w:rsid w:val="00F91110"/>
    <w:rsid w:val="00F9138A"/>
    <w:rsid w:val="00F91810"/>
    <w:rsid w:val="00F91A03"/>
    <w:rsid w:val="00F91D3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56B"/>
    <w:rsid w:val="00F955B4"/>
    <w:rsid w:val="00F958A3"/>
    <w:rsid w:val="00F95CFD"/>
    <w:rsid w:val="00F960F8"/>
    <w:rsid w:val="00F96554"/>
    <w:rsid w:val="00F96A2E"/>
    <w:rsid w:val="00F96A6F"/>
    <w:rsid w:val="00F96E4A"/>
    <w:rsid w:val="00F971AE"/>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6024"/>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F65"/>
    <w:rsid w:val="00FB40BE"/>
    <w:rsid w:val="00FB5012"/>
    <w:rsid w:val="00FB545A"/>
    <w:rsid w:val="00FB5CD6"/>
    <w:rsid w:val="00FB5DEA"/>
    <w:rsid w:val="00FB5FDF"/>
    <w:rsid w:val="00FB65C7"/>
    <w:rsid w:val="00FB6C72"/>
    <w:rsid w:val="00FB734B"/>
    <w:rsid w:val="00FB7979"/>
    <w:rsid w:val="00FB7A64"/>
    <w:rsid w:val="00FB7D6C"/>
    <w:rsid w:val="00FB7EDA"/>
    <w:rsid w:val="00FC00C1"/>
    <w:rsid w:val="00FC03C6"/>
    <w:rsid w:val="00FC048F"/>
    <w:rsid w:val="00FC054D"/>
    <w:rsid w:val="00FC0D57"/>
    <w:rsid w:val="00FC0FDD"/>
    <w:rsid w:val="00FC1354"/>
    <w:rsid w:val="00FC1401"/>
    <w:rsid w:val="00FC16D9"/>
    <w:rsid w:val="00FC1B82"/>
    <w:rsid w:val="00FC2332"/>
    <w:rsid w:val="00FC2639"/>
    <w:rsid w:val="00FC26BF"/>
    <w:rsid w:val="00FC28D0"/>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C3F"/>
    <w:rsid w:val="00FC6201"/>
    <w:rsid w:val="00FC63CA"/>
    <w:rsid w:val="00FC660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465"/>
    <w:rsid w:val="00FD76F7"/>
    <w:rsid w:val="00FD79D9"/>
    <w:rsid w:val="00FD7E3E"/>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E48"/>
    <w:rsid w:val="00FE4EB0"/>
    <w:rsid w:val="00FE4F56"/>
    <w:rsid w:val="00FE528B"/>
    <w:rsid w:val="00FE573C"/>
    <w:rsid w:val="00FE591D"/>
    <w:rsid w:val="00FE5FB0"/>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15298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F3C46-DA85-4AAF-AB07-B78384501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Pages>
  <Words>579</Words>
  <Characters>3306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103</cp:revision>
  <cp:lastPrinted>2007-08-28T14:45:00Z</cp:lastPrinted>
  <dcterms:created xsi:type="dcterms:W3CDTF">2020-08-03T07:36:00Z</dcterms:created>
  <dcterms:modified xsi:type="dcterms:W3CDTF">2020-08-07T03:10:00Z</dcterms:modified>
</cp:coreProperties>
</file>