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AC0" w:rsidRPr="00B55CED" w:rsidRDefault="009C0AC0" w:rsidP="00687650">
      <w:pPr>
        <w:pStyle w:val="a3"/>
        <w:jc w:val="both"/>
        <w:rPr>
          <w:sz w:val="22"/>
          <w:szCs w:val="22"/>
        </w:rPr>
      </w:pPr>
      <w:r w:rsidRPr="00B55CED">
        <w:rPr>
          <w:sz w:val="22"/>
          <w:szCs w:val="22"/>
        </w:rPr>
        <w:t>3GPP TSG-RAN WG3</w:t>
      </w:r>
      <w:r>
        <w:rPr>
          <w:sz w:val="22"/>
          <w:szCs w:val="22"/>
        </w:rPr>
        <w:t xml:space="preserve"> #10</w:t>
      </w:r>
      <w:r w:rsidR="006C0C45">
        <w:rPr>
          <w:rFonts w:hint="eastAsia"/>
          <w:sz w:val="22"/>
          <w:szCs w:val="22"/>
        </w:rPr>
        <w:t>9</w:t>
      </w:r>
      <w:r w:rsidRPr="00CE2B74">
        <w:rPr>
          <w:sz w:val="24"/>
          <w:szCs w:val="24"/>
        </w:rPr>
        <w:t>-e</w:t>
      </w:r>
      <w:r>
        <w:rPr>
          <w:rFonts w:hint="eastAsia"/>
          <w:b/>
          <w:sz w:val="24"/>
          <w:szCs w:val="24"/>
        </w:rPr>
        <w:tab/>
      </w:r>
      <w:r w:rsidRPr="00B55CED">
        <w:rPr>
          <w:sz w:val="22"/>
          <w:szCs w:val="22"/>
        </w:rPr>
        <w:tab/>
      </w:r>
      <w:r>
        <w:rPr>
          <w:rFonts w:hint="eastAsia"/>
          <w:sz w:val="22"/>
          <w:szCs w:val="22"/>
        </w:rPr>
        <w:t xml:space="preserve">                                   </w:t>
      </w:r>
      <w:r>
        <w:rPr>
          <w:sz w:val="22"/>
          <w:szCs w:val="22"/>
        </w:rPr>
        <w:t>R3-</w:t>
      </w:r>
      <w:r w:rsidR="00A140FF">
        <w:rPr>
          <w:rFonts w:hint="eastAsia"/>
          <w:sz w:val="22"/>
          <w:szCs w:val="22"/>
        </w:rPr>
        <w:t>205127</w:t>
      </w:r>
    </w:p>
    <w:p w:rsidR="009C0AC0" w:rsidRPr="00056B97" w:rsidRDefault="00186BFF" w:rsidP="009C0AC0">
      <w:pPr>
        <w:rPr>
          <w:rFonts w:cs="Arial"/>
          <w:b/>
          <w:sz w:val="22"/>
          <w:szCs w:val="22"/>
        </w:rPr>
      </w:pPr>
      <w:r>
        <w:rPr>
          <w:rFonts w:cs="Arial" w:hint="eastAsia"/>
          <w:b/>
          <w:sz w:val="22"/>
          <w:szCs w:val="22"/>
        </w:rPr>
        <w:t>1</w:t>
      </w:r>
      <w:r w:rsidR="00E56EC6">
        <w:rPr>
          <w:rFonts w:cs="Arial" w:hint="eastAsia"/>
          <w:b/>
          <w:sz w:val="22"/>
          <w:szCs w:val="22"/>
        </w:rPr>
        <w:t>7</w:t>
      </w:r>
      <w:r w:rsidR="009C0AC0">
        <w:rPr>
          <w:rFonts w:cs="Arial" w:hint="eastAsia"/>
          <w:b/>
          <w:sz w:val="22"/>
          <w:szCs w:val="22"/>
        </w:rPr>
        <w:t xml:space="preserve"> </w:t>
      </w:r>
      <w:r w:rsidR="009C0AC0">
        <w:rPr>
          <w:rFonts w:cs="Arial"/>
          <w:b/>
          <w:sz w:val="22"/>
          <w:szCs w:val="22"/>
        </w:rPr>
        <w:t>–</w:t>
      </w:r>
      <w:r w:rsidR="009C0AC0">
        <w:rPr>
          <w:rFonts w:cs="Arial" w:hint="eastAsia"/>
          <w:b/>
          <w:sz w:val="22"/>
          <w:szCs w:val="22"/>
        </w:rPr>
        <w:t xml:space="preserve"> </w:t>
      </w:r>
      <w:r w:rsidR="00E56EC6">
        <w:rPr>
          <w:rFonts w:cs="Arial" w:hint="eastAsia"/>
          <w:b/>
          <w:sz w:val="22"/>
          <w:szCs w:val="22"/>
        </w:rPr>
        <w:t>2</w:t>
      </w:r>
      <w:r w:rsidR="00364838">
        <w:rPr>
          <w:rFonts w:cs="Arial" w:hint="eastAsia"/>
          <w:b/>
          <w:sz w:val="22"/>
          <w:szCs w:val="22"/>
        </w:rPr>
        <w:t>7</w:t>
      </w:r>
      <w:r>
        <w:rPr>
          <w:rFonts w:cs="Arial" w:hint="eastAsia"/>
          <w:b/>
          <w:sz w:val="22"/>
          <w:szCs w:val="22"/>
        </w:rPr>
        <w:t xml:space="preserve"> </w:t>
      </w:r>
      <w:r w:rsidR="00E56EC6" w:rsidRPr="00E56EC6">
        <w:rPr>
          <w:rFonts w:cs="Arial"/>
          <w:b/>
          <w:sz w:val="22"/>
          <w:szCs w:val="22"/>
        </w:rPr>
        <w:t xml:space="preserve">August </w:t>
      </w:r>
      <w:r w:rsidR="009C0AC0" w:rsidRPr="00056B97">
        <w:rPr>
          <w:rFonts w:cs="Arial"/>
          <w:b/>
          <w:sz w:val="22"/>
          <w:szCs w:val="22"/>
        </w:rPr>
        <w:t>20</w:t>
      </w:r>
      <w:r w:rsidR="009C0AC0">
        <w:rPr>
          <w:rFonts w:cs="Arial" w:hint="eastAsia"/>
          <w:b/>
          <w:sz w:val="22"/>
          <w:szCs w:val="22"/>
        </w:rPr>
        <w:t xml:space="preserve">20 </w:t>
      </w:r>
      <w:r w:rsidR="009C0AC0" w:rsidRPr="00FD07BB">
        <w:rPr>
          <w:rFonts w:cs="Arial"/>
          <w:b/>
          <w:sz w:val="24"/>
          <w:szCs w:val="24"/>
        </w:rPr>
        <w:t>E-Meeting</w:t>
      </w:r>
    </w:p>
    <w:p w:rsidR="009C0AC0" w:rsidRDefault="009C0AC0" w:rsidP="009C0AC0">
      <w:pPr>
        <w:pStyle w:val="a3"/>
        <w:tabs>
          <w:tab w:val="left" w:pos="1800"/>
        </w:tabs>
        <w:ind w:left="1800" w:hanging="1800"/>
        <w:rPr>
          <w:sz w:val="22"/>
          <w:szCs w:val="22"/>
        </w:rPr>
      </w:pPr>
    </w:p>
    <w:p w:rsidR="009C0AC0" w:rsidRPr="00076E3A" w:rsidRDefault="009C0AC0" w:rsidP="00687650">
      <w:pPr>
        <w:pStyle w:val="a3"/>
        <w:tabs>
          <w:tab w:val="left" w:pos="1800"/>
        </w:tabs>
        <w:ind w:left="1800" w:hanging="1800"/>
        <w:jc w:val="both"/>
        <w:rPr>
          <w:sz w:val="22"/>
          <w:szCs w:val="22"/>
        </w:rPr>
      </w:pPr>
      <w:r w:rsidRPr="00076E3A">
        <w:rPr>
          <w:sz w:val="22"/>
          <w:szCs w:val="22"/>
        </w:rPr>
        <w:t>Source:</w:t>
      </w:r>
      <w:r w:rsidRPr="00076E3A">
        <w:rPr>
          <w:sz w:val="22"/>
          <w:szCs w:val="22"/>
        </w:rPr>
        <w:tab/>
        <w:t xml:space="preserve">CATT </w:t>
      </w:r>
    </w:p>
    <w:p w:rsidR="009C0AC0" w:rsidRDefault="009C0AC0" w:rsidP="00687650">
      <w:pPr>
        <w:pStyle w:val="a3"/>
        <w:tabs>
          <w:tab w:val="left" w:pos="1800"/>
        </w:tabs>
        <w:jc w:val="both"/>
        <w:rPr>
          <w:sz w:val="22"/>
          <w:szCs w:val="22"/>
        </w:rPr>
      </w:pPr>
      <w:r w:rsidRPr="00C60D4B">
        <w:rPr>
          <w:sz w:val="22"/>
          <w:szCs w:val="22"/>
        </w:rPr>
        <w:t>Title:</w:t>
      </w:r>
      <w:bookmarkStart w:id="0" w:name="Title"/>
      <w:bookmarkEnd w:id="0"/>
      <w:r w:rsidRPr="00C60D4B">
        <w:rPr>
          <w:sz w:val="22"/>
          <w:szCs w:val="22"/>
        </w:rPr>
        <w:tab/>
      </w:r>
      <w:r>
        <w:rPr>
          <w:rFonts w:hint="eastAsia"/>
          <w:sz w:val="22"/>
          <w:szCs w:val="22"/>
        </w:rPr>
        <w:t>Discu</w:t>
      </w:r>
      <w:r w:rsidRPr="00262BA6">
        <w:rPr>
          <w:rFonts w:hint="eastAsia"/>
          <w:sz w:val="22"/>
          <w:szCs w:val="22"/>
        </w:rPr>
        <w:t>s</w:t>
      </w:r>
      <w:r>
        <w:rPr>
          <w:rFonts w:hint="eastAsia"/>
          <w:sz w:val="22"/>
          <w:szCs w:val="22"/>
        </w:rPr>
        <w:t>s</w:t>
      </w:r>
      <w:r w:rsidRPr="00262BA6">
        <w:rPr>
          <w:rFonts w:hint="eastAsia"/>
          <w:sz w:val="22"/>
          <w:szCs w:val="22"/>
        </w:rPr>
        <w:t xml:space="preserve">ion on </w:t>
      </w:r>
      <w:r w:rsidR="00E56EC6">
        <w:rPr>
          <w:rFonts w:hint="eastAsia"/>
          <w:sz w:val="22"/>
          <w:szCs w:val="22"/>
        </w:rPr>
        <w:t>MRO for RRC re-connect</w:t>
      </w:r>
      <w:r w:rsidR="00341AE0">
        <w:rPr>
          <w:rFonts w:hint="eastAsia"/>
          <w:sz w:val="22"/>
          <w:szCs w:val="22"/>
        </w:rPr>
        <w:t>ed</w:t>
      </w:r>
      <w:r w:rsidR="00E56EC6">
        <w:rPr>
          <w:rFonts w:hint="eastAsia"/>
          <w:sz w:val="22"/>
          <w:szCs w:val="22"/>
        </w:rPr>
        <w:t xml:space="preserve"> cell</w:t>
      </w:r>
    </w:p>
    <w:p w:rsidR="009C0AC0" w:rsidRPr="00076E3A" w:rsidRDefault="009C0AC0" w:rsidP="00687650">
      <w:pPr>
        <w:pStyle w:val="a3"/>
        <w:tabs>
          <w:tab w:val="left" w:pos="1800"/>
        </w:tabs>
        <w:jc w:val="both"/>
        <w:rPr>
          <w:sz w:val="22"/>
          <w:szCs w:val="22"/>
        </w:rPr>
      </w:pPr>
      <w:r w:rsidRPr="00076E3A">
        <w:rPr>
          <w:sz w:val="22"/>
          <w:szCs w:val="22"/>
        </w:rPr>
        <w:t>Agenda Item:</w:t>
      </w:r>
      <w:bookmarkStart w:id="1" w:name="Source"/>
      <w:bookmarkEnd w:id="1"/>
      <w:r w:rsidRPr="00076E3A">
        <w:rPr>
          <w:sz w:val="22"/>
          <w:szCs w:val="22"/>
        </w:rPr>
        <w:tab/>
      </w:r>
      <w:r w:rsidR="00F55291" w:rsidRPr="00F55291">
        <w:rPr>
          <w:sz w:val="22"/>
          <w:szCs w:val="22"/>
        </w:rPr>
        <w:t>31.3.7.1</w:t>
      </w:r>
    </w:p>
    <w:p w:rsidR="009C0AC0" w:rsidRPr="00B81B31" w:rsidRDefault="009C0AC0" w:rsidP="00687650">
      <w:pPr>
        <w:pStyle w:val="a3"/>
        <w:tabs>
          <w:tab w:val="left" w:pos="1800"/>
        </w:tabs>
        <w:jc w:val="both"/>
      </w:pPr>
      <w:r w:rsidRPr="00076E3A">
        <w:rPr>
          <w:sz w:val="22"/>
          <w:szCs w:val="22"/>
        </w:rPr>
        <w:t>Document for:</w:t>
      </w:r>
      <w:r w:rsidRPr="00076E3A">
        <w:rPr>
          <w:sz w:val="22"/>
          <w:szCs w:val="22"/>
        </w:rPr>
        <w:tab/>
      </w:r>
      <w:bookmarkStart w:id="2" w:name="DocumentFor"/>
      <w:bookmarkEnd w:id="2"/>
      <w:r w:rsidRPr="00076E3A">
        <w:rPr>
          <w:sz w:val="22"/>
          <w:szCs w:val="22"/>
        </w:rPr>
        <w:t>Discussion</w:t>
      </w:r>
      <w:r>
        <w:rPr>
          <w:sz w:val="22"/>
          <w:szCs w:val="22"/>
        </w:rPr>
        <w:t xml:space="preserve"> and Decision</w:t>
      </w:r>
    </w:p>
    <w:p w:rsidR="009C0AC0" w:rsidRDefault="009C0AC0" w:rsidP="009C0AC0">
      <w:pPr>
        <w:pStyle w:val="1"/>
        <w:rPr>
          <w:rFonts w:cs="Arial"/>
        </w:rPr>
      </w:pPr>
      <w:r w:rsidRPr="0062041D">
        <w:rPr>
          <w:rFonts w:cs="Arial"/>
        </w:rPr>
        <w:t>Introduction</w:t>
      </w:r>
      <w:bookmarkStart w:id="3" w:name="_Ref178064866"/>
    </w:p>
    <w:p w:rsidR="009C0AC0" w:rsidRPr="00C03E8F" w:rsidRDefault="00FF0CBD" w:rsidP="009C0AC0">
      <w:r>
        <w:rPr>
          <w:rFonts w:hint="eastAsia"/>
        </w:rPr>
        <w:t>I</w:t>
      </w:r>
      <w:r w:rsidR="00C03E8F">
        <w:rPr>
          <w:rFonts w:hint="eastAsia"/>
        </w:rPr>
        <w:t xml:space="preserve">n </w:t>
      </w:r>
      <w:r w:rsidR="00C03E8F" w:rsidRPr="00C03E8F">
        <w:rPr>
          <w:rFonts w:hint="eastAsia"/>
        </w:rPr>
        <w:t>Rel-1</w:t>
      </w:r>
      <w:r>
        <w:rPr>
          <w:rFonts w:hint="eastAsia"/>
        </w:rPr>
        <w:t xml:space="preserve">6 </w:t>
      </w:r>
      <w:r w:rsidR="00DB0AA7">
        <w:t>successful</w:t>
      </w:r>
      <w:r>
        <w:t xml:space="preserve"> re-</w:t>
      </w:r>
      <w:r w:rsidRPr="00FF0CBD">
        <w:t xml:space="preserve">connected </w:t>
      </w:r>
      <w:r>
        <w:rPr>
          <w:rFonts w:hint="eastAsia"/>
        </w:rPr>
        <w:t xml:space="preserve">cell </w:t>
      </w:r>
      <w:r w:rsidRPr="00FF0CBD">
        <w:t>after the failure</w:t>
      </w:r>
      <w:r>
        <w:rPr>
          <w:rFonts w:hint="eastAsia"/>
        </w:rPr>
        <w:t xml:space="preserve"> is introduced in RLF Report, but there is still some </w:t>
      </w:r>
      <w:r w:rsidRPr="00FF0CBD">
        <w:t>inconsistency</w:t>
      </w:r>
      <w:r>
        <w:rPr>
          <w:rFonts w:hint="eastAsia"/>
        </w:rPr>
        <w:t xml:space="preserve"> in stage2 and stage3</w:t>
      </w:r>
      <w:r w:rsidR="00320953">
        <w:rPr>
          <w:rFonts w:hint="eastAsia"/>
        </w:rPr>
        <w:t xml:space="preserve"> description.</w:t>
      </w:r>
      <w:r w:rsidR="00C03E8F" w:rsidRPr="00C03E8F">
        <w:rPr>
          <w:rFonts w:hint="eastAsia"/>
        </w:rPr>
        <w:t xml:space="preserve"> In this contribution we </w:t>
      </w:r>
      <w:r w:rsidR="00320953">
        <w:rPr>
          <w:rFonts w:hint="eastAsia"/>
        </w:rPr>
        <w:t xml:space="preserve">will </w:t>
      </w:r>
      <w:r w:rsidR="007836A3">
        <w:rPr>
          <w:rFonts w:hint="eastAsia"/>
        </w:rPr>
        <w:t xml:space="preserve">discuss </w:t>
      </w:r>
      <w:r w:rsidR="00460D84">
        <w:rPr>
          <w:rFonts w:hint="eastAsia"/>
        </w:rPr>
        <w:t>this</w:t>
      </w:r>
      <w:r w:rsidR="00320953">
        <w:rPr>
          <w:rFonts w:hint="eastAsia"/>
        </w:rPr>
        <w:t>.</w:t>
      </w:r>
    </w:p>
    <w:p w:rsidR="009C0AC0" w:rsidRDefault="009C0AC0" w:rsidP="009C0AC0">
      <w:pPr>
        <w:pStyle w:val="1"/>
        <w:rPr>
          <w:rFonts w:cs="Arial"/>
          <w:lang w:eastAsia="zh-CN"/>
        </w:rPr>
      </w:pPr>
      <w:r w:rsidRPr="0062041D">
        <w:rPr>
          <w:rFonts w:cs="Arial"/>
        </w:rPr>
        <w:t>Discussion</w:t>
      </w:r>
      <w:bookmarkEnd w:id="3"/>
    </w:p>
    <w:p w:rsidR="00DB0AA7" w:rsidRDefault="00DB0AA7" w:rsidP="009C0AC0">
      <w:r w:rsidRPr="005B461D">
        <w:t>T</w:t>
      </w:r>
      <w:r w:rsidRPr="005B461D">
        <w:rPr>
          <w:rFonts w:hint="eastAsia"/>
        </w:rPr>
        <w:t>here ar</w:t>
      </w:r>
      <w:r w:rsidR="005B461D">
        <w:rPr>
          <w:rFonts w:hint="eastAsia"/>
        </w:rPr>
        <w:t>e two main options for introduc</w:t>
      </w:r>
      <w:r w:rsidRPr="005B461D">
        <w:rPr>
          <w:rFonts w:hint="eastAsia"/>
        </w:rPr>
        <w:t xml:space="preserve">ing re-connected cell in RLF Report: successful </w:t>
      </w:r>
      <w:r>
        <w:t>re-</w:t>
      </w:r>
      <w:r w:rsidRPr="00FF0CBD">
        <w:t xml:space="preserve">connected </w:t>
      </w:r>
      <w:r>
        <w:rPr>
          <w:rFonts w:hint="eastAsia"/>
        </w:rPr>
        <w:t xml:space="preserve">cell and attempted </w:t>
      </w:r>
      <w:r>
        <w:t>re-</w:t>
      </w:r>
      <w:r w:rsidRPr="00FF0CBD">
        <w:t xml:space="preserve">connected </w:t>
      </w:r>
      <w:r>
        <w:rPr>
          <w:rFonts w:hint="eastAsia"/>
        </w:rPr>
        <w:t xml:space="preserve">cell. </w:t>
      </w:r>
      <w:r>
        <w:t>T</w:t>
      </w:r>
      <w:r>
        <w:rPr>
          <w:rFonts w:hint="eastAsia"/>
        </w:rPr>
        <w:t xml:space="preserve">here is still some attempted </w:t>
      </w:r>
      <w:r>
        <w:t>re-</w:t>
      </w:r>
      <w:r w:rsidRPr="00FF0CBD">
        <w:t xml:space="preserve">connected </w:t>
      </w:r>
      <w:r>
        <w:rPr>
          <w:rFonts w:hint="eastAsia"/>
        </w:rPr>
        <w:t>cell description as below.</w:t>
      </w:r>
    </w:p>
    <w:p w:rsidR="00323349" w:rsidRPr="00323349" w:rsidRDefault="00DB0AA7" w:rsidP="009C0AC0">
      <w:pPr>
        <w:rPr>
          <w:rFonts w:eastAsiaTheme="minorEastAsia"/>
        </w:rPr>
      </w:pPr>
      <w:r>
        <w:t>I</w:t>
      </w:r>
      <w:r>
        <w:rPr>
          <w:rFonts w:hint="eastAsia"/>
        </w:rPr>
        <w:t xml:space="preserve">n </w:t>
      </w:r>
      <w:proofErr w:type="gramStart"/>
      <w:r>
        <w:rPr>
          <w:rFonts w:hint="eastAsia"/>
        </w:rPr>
        <w:t>TS38.300</w:t>
      </w:r>
      <w:r w:rsidR="000D62AE">
        <w:rPr>
          <w:rFonts w:hint="eastAsia"/>
        </w:rPr>
        <w:t>[</w:t>
      </w:r>
      <w:proofErr w:type="gramEnd"/>
      <w:r w:rsidR="000D62AE">
        <w:rPr>
          <w:rFonts w:hint="eastAsia"/>
        </w:rPr>
        <w:t>1]</w:t>
      </w:r>
      <w:r>
        <w:rPr>
          <w:rFonts w:hint="eastAsia"/>
        </w:rPr>
        <w:t xml:space="preserve">, </w:t>
      </w:r>
      <w:r w:rsidR="00323349">
        <w:rPr>
          <w:rFonts w:hint="eastAsia"/>
        </w:rPr>
        <w:t>for inter-RAT intra-system mobility</w:t>
      </w:r>
      <w:r w:rsidR="005B461D">
        <w:rPr>
          <w:rFonts w:hint="eastAsia"/>
        </w:rPr>
        <w:t>, UE may</w:t>
      </w:r>
      <w:r w:rsidR="00323349">
        <w:rPr>
          <w:rFonts w:hint="eastAsia"/>
        </w:rPr>
        <w:t xml:space="preserve"> a</w:t>
      </w:r>
      <w:r w:rsidR="005B461D">
        <w:rPr>
          <w:rFonts w:hint="eastAsia"/>
        </w:rPr>
        <w:t xml:space="preserve">ttempt to </w:t>
      </w:r>
      <w:r w:rsidR="00323349">
        <w:rPr>
          <w:rFonts w:hint="eastAsia"/>
        </w:rPr>
        <w:t>establish RRC</w:t>
      </w:r>
      <w:r w:rsidR="005B461D">
        <w:rPr>
          <w:rFonts w:hint="eastAsia"/>
        </w:rPr>
        <w:t xml:space="preserve"> c</w:t>
      </w:r>
      <w:r w:rsidR="00323349">
        <w:rPr>
          <w:rFonts w:hint="eastAsia"/>
        </w:rPr>
        <w:t xml:space="preserve">onnection </w:t>
      </w:r>
      <w:r w:rsidR="005B461D">
        <w:rPr>
          <w:rFonts w:hint="eastAsia"/>
        </w:rPr>
        <w:t xml:space="preserve">in inter-RAT cell after failure </w:t>
      </w:r>
      <w:r w:rsidR="00323349">
        <w:rPr>
          <w:rFonts w:hint="eastAsia"/>
        </w:rPr>
        <w:t xml:space="preserve">without triggering </w:t>
      </w:r>
      <w:r w:rsidR="00323349" w:rsidRPr="00F537EB">
        <w:rPr>
          <w:rFonts w:eastAsia="MS Mincho"/>
        </w:rPr>
        <w:t>RRC connection re-establishment</w:t>
      </w:r>
      <w:r w:rsidR="005B461D">
        <w:rPr>
          <w:rFonts w:eastAsiaTheme="minorEastAsia" w:hint="eastAsia"/>
        </w:rPr>
        <w:t xml:space="preserve"> procedure. </w:t>
      </w:r>
      <w:r w:rsidR="001D7063">
        <w:rPr>
          <w:rFonts w:eastAsiaTheme="minorEastAsia" w:hint="eastAsia"/>
        </w:rPr>
        <w:t>S</w:t>
      </w:r>
      <w:r w:rsidR="005B461D">
        <w:rPr>
          <w:rFonts w:eastAsiaTheme="minorEastAsia" w:hint="eastAsia"/>
        </w:rPr>
        <w:t>o,</w:t>
      </w:r>
      <w:r w:rsidR="001D7063">
        <w:rPr>
          <w:rFonts w:eastAsiaTheme="minorEastAsia" w:hint="eastAsia"/>
        </w:rPr>
        <w:t xml:space="preserve"> description for </w:t>
      </w:r>
      <w:r w:rsidR="001D7063">
        <w:rPr>
          <w:rFonts w:eastAsiaTheme="minorEastAsia"/>
        </w:rPr>
        <w:t>“</w:t>
      </w:r>
      <w:r w:rsidR="005B461D" w:rsidRPr="005B461D">
        <w:t>attempts</w:t>
      </w:r>
      <w:r w:rsidR="005B461D" w:rsidRPr="005B461D">
        <w:rPr>
          <w:rFonts w:eastAsiaTheme="minorEastAsia"/>
        </w:rPr>
        <w:t>”</w:t>
      </w:r>
      <w:r w:rsidR="005B461D">
        <w:rPr>
          <w:rFonts w:eastAsiaTheme="minorEastAsia" w:hint="eastAsia"/>
        </w:rPr>
        <w:t xml:space="preserve"> as below is not suitable for the case of </w:t>
      </w:r>
      <w:r w:rsidR="005B461D">
        <w:t>re-</w:t>
      </w:r>
      <w:r w:rsidR="005B461D" w:rsidRPr="00FF0CBD">
        <w:t xml:space="preserve">connected </w:t>
      </w:r>
      <w:r w:rsidR="005B461D">
        <w:rPr>
          <w:rFonts w:hint="eastAsia"/>
        </w:rPr>
        <w:t>cell.</w:t>
      </w:r>
    </w:p>
    <w:tbl>
      <w:tblPr>
        <w:tblStyle w:val="a8"/>
        <w:tblW w:w="0" w:type="auto"/>
        <w:tblLook w:val="04A0" w:firstRow="1" w:lastRow="0" w:firstColumn="1" w:lastColumn="0" w:noHBand="0" w:noVBand="1"/>
      </w:tblPr>
      <w:tblGrid>
        <w:gridCol w:w="9855"/>
      </w:tblGrid>
      <w:tr w:rsidR="00A352B0" w:rsidTr="00A352B0">
        <w:tc>
          <w:tcPr>
            <w:tcW w:w="9855" w:type="dxa"/>
          </w:tcPr>
          <w:p w:rsidR="00A352B0" w:rsidRDefault="00A352B0" w:rsidP="00A352B0">
            <w:pPr>
              <w:pStyle w:val="5"/>
              <w:numPr>
                <w:ilvl w:val="0"/>
                <w:numId w:val="0"/>
              </w:numPr>
              <w:rPr>
                <w:lang w:eastAsia="zh-CN"/>
              </w:rPr>
            </w:pPr>
            <w:r>
              <w:rPr>
                <w:lang w:eastAsia="zh-CN"/>
              </w:rPr>
              <w:t>15</w:t>
            </w:r>
            <w:proofErr w:type="gramStart"/>
            <w:r>
              <w:rPr>
                <w:lang w:eastAsia="zh-CN"/>
              </w:rPr>
              <w:t>.X.2.2</w:t>
            </w:r>
            <w:r>
              <w:rPr>
                <w:rFonts w:hint="eastAsia"/>
                <w:lang w:eastAsia="zh-CN"/>
              </w:rPr>
              <w:t>.2</w:t>
            </w:r>
            <w:proofErr w:type="gramEnd"/>
            <w:r>
              <w:rPr>
                <w:lang w:eastAsia="zh-CN"/>
              </w:rPr>
              <w:tab/>
              <w:t>Connection failure due to intra-system mobility</w:t>
            </w:r>
          </w:p>
          <w:p w:rsidR="00A352B0" w:rsidRDefault="00A352B0" w:rsidP="00A352B0">
            <w:pPr>
              <w:pStyle w:val="B1"/>
              <w:overflowPunct w:val="0"/>
              <w:autoSpaceDE w:val="0"/>
              <w:autoSpaceDN w:val="0"/>
              <w:adjustRightInd w:val="0"/>
            </w:pPr>
            <w:r>
              <w:t>One of the functions of Mobility Robustness Optimization is to detect connection failures that occur due to Too Early or Too Late Handovers, or Handover to Wrong Cell. These problems are defined as follows:</w:t>
            </w:r>
          </w:p>
          <w:p w:rsidR="00A352B0" w:rsidRDefault="00A352B0" w:rsidP="00A352B0">
            <w:pPr>
              <w:pStyle w:val="B1"/>
              <w:overflowPunct w:val="0"/>
              <w:autoSpaceDE w:val="0"/>
              <w:autoSpaceDN w:val="0"/>
              <w:adjustRightInd w:val="0"/>
            </w:pPr>
            <w:r>
              <w:t xml:space="preserve">- </w:t>
            </w:r>
            <w:r>
              <w:rPr>
                <w:rFonts w:hint="eastAsia"/>
                <w:lang w:eastAsia="zh-CN"/>
              </w:rPr>
              <w:tab/>
            </w:r>
            <w:r>
              <w:t xml:space="preserve">[Intra-system Too Late Handover] An RLF occurs after the UE has stayed for a long period of time in the cell; the UE </w:t>
            </w:r>
            <w:r w:rsidRPr="00323349">
              <w:rPr>
                <w:highlight w:val="yellow"/>
              </w:rPr>
              <w:t>attempts to re-establish</w:t>
            </w:r>
            <w:r>
              <w:t xml:space="preserve"> the radio link connection in a different cell.</w:t>
            </w:r>
          </w:p>
          <w:p w:rsidR="00A352B0" w:rsidRDefault="00A352B0" w:rsidP="00A352B0">
            <w:pPr>
              <w:pStyle w:val="B1"/>
              <w:overflowPunct w:val="0"/>
              <w:autoSpaceDE w:val="0"/>
              <w:autoSpaceDN w:val="0"/>
              <w:adjustRightInd w:val="0"/>
            </w:pPr>
            <w:r>
              <w:t xml:space="preserve">- </w:t>
            </w:r>
            <w:r>
              <w:rPr>
                <w:rFonts w:hint="eastAsia"/>
                <w:lang w:eastAsia="zh-CN"/>
              </w:rPr>
              <w:tab/>
            </w:r>
            <w:r>
              <w:t xml:space="preserve">[Intra-system Too Early Handover] An RLF occurs shortly after a successful handover from a source cell to a target cell or a handover failure occurs during the handover procedure; the UE </w:t>
            </w:r>
            <w:r w:rsidRPr="00323349">
              <w:rPr>
                <w:highlight w:val="yellow"/>
              </w:rPr>
              <w:t>attempts to re-establish</w:t>
            </w:r>
            <w:r>
              <w:t xml:space="preserve"> the radio link connection in the source cell.</w:t>
            </w:r>
          </w:p>
          <w:p w:rsidR="00A352B0" w:rsidRPr="00A352B0" w:rsidRDefault="00A352B0" w:rsidP="00A352B0">
            <w:pPr>
              <w:pStyle w:val="B1"/>
              <w:overflowPunct w:val="0"/>
              <w:autoSpaceDE w:val="0"/>
              <w:autoSpaceDN w:val="0"/>
              <w:adjustRightInd w:val="0"/>
              <w:rPr>
                <w:lang w:eastAsia="zh-CN"/>
              </w:rPr>
            </w:pPr>
            <w:r>
              <w:t xml:space="preserve">- </w:t>
            </w:r>
            <w:r>
              <w:rPr>
                <w:rFonts w:hint="eastAsia"/>
                <w:lang w:eastAsia="zh-CN"/>
              </w:rPr>
              <w:tab/>
            </w:r>
            <w:r>
              <w:t xml:space="preserve">[Intra-system Handover to Wrong Cell] An RLF occurs shortly after a successful handover from a source cell to a target cell or a handover failure occurs during the handover procedure; the UE </w:t>
            </w:r>
            <w:r w:rsidRPr="00323349">
              <w:rPr>
                <w:highlight w:val="yellow"/>
              </w:rPr>
              <w:t>attempts to re-establish</w:t>
            </w:r>
            <w:r>
              <w:t xml:space="preserve"> the radio link connection in a cell other than the source cell and the target cell.</w:t>
            </w:r>
          </w:p>
        </w:tc>
      </w:tr>
    </w:tbl>
    <w:p w:rsidR="00A352B0" w:rsidRDefault="005B461D" w:rsidP="009C0AC0">
      <w:r>
        <w:t>T</w:t>
      </w:r>
      <w:r>
        <w:rPr>
          <w:rFonts w:hint="eastAsia"/>
        </w:rPr>
        <w:t xml:space="preserve">here </w:t>
      </w:r>
      <w:r w:rsidR="00AD2BF3">
        <w:rPr>
          <w:rFonts w:hint="eastAsia"/>
        </w:rPr>
        <w:t>is</w:t>
      </w:r>
      <w:r>
        <w:rPr>
          <w:rFonts w:hint="eastAsia"/>
        </w:rPr>
        <w:t xml:space="preserve"> also some </w:t>
      </w:r>
      <w:r w:rsidR="00E041A5">
        <w:rPr>
          <w:rFonts w:eastAsiaTheme="minorEastAsia"/>
        </w:rPr>
        <w:t>“</w:t>
      </w:r>
      <w:r w:rsidR="00AD2BF3" w:rsidRPr="005B461D">
        <w:t>attempts</w:t>
      </w:r>
      <w:r w:rsidR="00AD2BF3" w:rsidRPr="005B461D">
        <w:rPr>
          <w:rFonts w:eastAsiaTheme="minorEastAsia"/>
        </w:rPr>
        <w:t>”</w:t>
      </w:r>
      <w:r w:rsidR="00AD2BF3">
        <w:rPr>
          <w:rFonts w:eastAsiaTheme="minorEastAsia" w:hint="eastAsia"/>
        </w:rPr>
        <w:t xml:space="preserve"> description in </w:t>
      </w:r>
      <w:r w:rsidR="00AD2BF3">
        <w:t>inter-system mobility</w:t>
      </w:r>
      <w:r w:rsidR="00AD2BF3">
        <w:rPr>
          <w:rFonts w:hint="eastAsia"/>
        </w:rPr>
        <w:t xml:space="preserve"> case. </w:t>
      </w:r>
    </w:p>
    <w:tbl>
      <w:tblPr>
        <w:tblStyle w:val="a8"/>
        <w:tblW w:w="0" w:type="auto"/>
        <w:tblLook w:val="04A0" w:firstRow="1" w:lastRow="0" w:firstColumn="1" w:lastColumn="0" w:noHBand="0" w:noVBand="1"/>
      </w:tblPr>
      <w:tblGrid>
        <w:gridCol w:w="9855"/>
      </w:tblGrid>
      <w:tr w:rsidR="005B461D" w:rsidTr="005B461D">
        <w:tc>
          <w:tcPr>
            <w:tcW w:w="9855" w:type="dxa"/>
          </w:tcPr>
          <w:p w:rsidR="005B461D" w:rsidRDefault="005B461D" w:rsidP="005B461D">
            <w:pPr>
              <w:pStyle w:val="4"/>
              <w:numPr>
                <w:ilvl w:val="0"/>
                <w:numId w:val="0"/>
              </w:numPr>
              <w:rPr>
                <w:lang w:eastAsia="zh-CN"/>
              </w:rPr>
            </w:pPr>
            <w:r>
              <w:rPr>
                <w:lang w:eastAsia="zh-CN"/>
              </w:rPr>
              <w:t>15</w:t>
            </w:r>
            <w:proofErr w:type="gramStart"/>
            <w:r>
              <w:rPr>
                <w:lang w:eastAsia="zh-CN"/>
              </w:rPr>
              <w:t>.X.2.</w:t>
            </w:r>
            <w:r>
              <w:rPr>
                <w:rFonts w:hint="eastAsia"/>
                <w:lang w:eastAsia="zh-CN"/>
              </w:rPr>
              <w:t>2.</w:t>
            </w:r>
            <w:r>
              <w:rPr>
                <w:lang w:eastAsia="zh-CN"/>
              </w:rPr>
              <w:t>3</w:t>
            </w:r>
            <w:proofErr w:type="gramEnd"/>
            <w:r>
              <w:rPr>
                <w:lang w:eastAsia="zh-CN"/>
              </w:rPr>
              <w:tab/>
              <w:t>Connection failure due to inter-system mobility</w:t>
            </w:r>
          </w:p>
          <w:p w:rsidR="005B461D" w:rsidRDefault="005B461D" w:rsidP="005B461D">
            <w:r>
              <w:t>One of the functions of Mobility Robustness Optimization is to detect connection failures that occurred due to Too Early or Too Late inter-system handovers. These problems are defined as follows:</w:t>
            </w:r>
          </w:p>
          <w:p w:rsidR="005B461D" w:rsidRDefault="005B461D" w:rsidP="005B461D">
            <w:pPr>
              <w:ind w:left="568" w:hanging="284"/>
            </w:pPr>
            <w:r>
              <w:t xml:space="preserve">- </w:t>
            </w:r>
            <w:r>
              <w:rPr>
                <w:rFonts w:hint="eastAsia"/>
              </w:rPr>
              <w:tab/>
            </w:r>
            <w:r>
              <w:t>[Inter-system/ Too Late Handover] An RLF occurs after the UE has stayed in a cell belong</w:t>
            </w:r>
            <w:r>
              <w:rPr>
                <w:rFonts w:hint="eastAsia"/>
              </w:rPr>
              <w:t>ing</w:t>
            </w:r>
            <w:r>
              <w:t xml:space="preserve"> to </w:t>
            </w:r>
            <w:r>
              <w:rPr>
                <w:rFonts w:hint="eastAsia"/>
              </w:rPr>
              <w:t xml:space="preserve">an </w:t>
            </w:r>
            <w:r>
              <w:t xml:space="preserve">NG-RAN node for a long period of time; the UE </w:t>
            </w:r>
            <w:r w:rsidRPr="005B461D">
              <w:rPr>
                <w:highlight w:val="yellow"/>
              </w:rPr>
              <w:t>attempts</w:t>
            </w:r>
            <w:r>
              <w:t xml:space="preserve"> to re-connect to </w:t>
            </w:r>
            <w:r w:rsidRPr="006F0749">
              <w:t>a cell belonging to</w:t>
            </w:r>
            <w:r>
              <w:t xml:space="preserve"> an E-UTRAN </w:t>
            </w:r>
            <w:r>
              <w:rPr>
                <w:rFonts w:hint="eastAsia"/>
              </w:rPr>
              <w:t>node</w:t>
            </w:r>
            <w:r>
              <w:t>.</w:t>
            </w:r>
          </w:p>
          <w:p w:rsidR="005B461D" w:rsidRDefault="005B461D" w:rsidP="005B461D">
            <w:pPr>
              <w:ind w:left="568" w:hanging="284"/>
            </w:pPr>
            <w:r>
              <w:t xml:space="preserve">- </w:t>
            </w:r>
            <w:r>
              <w:rPr>
                <w:rFonts w:hint="eastAsia"/>
              </w:rPr>
              <w:tab/>
            </w:r>
            <w:r>
              <w:t xml:space="preserve">[Inter-system/ Too Early Handover] An RLF occurs shortly after a successful handover from a </w:t>
            </w:r>
            <w:r>
              <w:rPr>
                <w:rFonts w:hint="eastAsia"/>
              </w:rPr>
              <w:t xml:space="preserve">cell belonging to an </w:t>
            </w:r>
            <w:r>
              <w:t xml:space="preserve">E-UTRAN </w:t>
            </w:r>
            <w:r>
              <w:rPr>
                <w:rFonts w:hint="eastAsia"/>
              </w:rPr>
              <w:t>node</w:t>
            </w:r>
            <w:r>
              <w:t xml:space="preserve"> to a target cell </w:t>
            </w:r>
            <w:r>
              <w:rPr>
                <w:rFonts w:hint="eastAsia"/>
              </w:rPr>
              <w:t xml:space="preserve">belonging to </w:t>
            </w:r>
            <w:r>
              <w:t>a</w:t>
            </w:r>
            <w:r>
              <w:rPr>
                <w:rFonts w:hint="eastAsia"/>
              </w:rPr>
              <w:t>n</w:t>
            </w:r>
            <w:r>
              <w:t xml:space="preserve"> NG-RAN node; the UE </w:t>
            </w:r>
            <w:r w:rsidRPr="005B461D">
              <w:rPr>
                <w:highlight w:val="yellow"/>
              </w:rPr>
              <w:t>attempts</w:t>
            </w:r>
            <w:r>
              <w:t xml:space="preserve"> to re-connect to the source cell or to another </w:t>
            </w:r>
            <w:r>
              <w:rPr>
                <w:rFonts w:hint="eastAsia"/>
              </w:rPr>
              <w:t xml:space="preserve">cell belonging to an </w:t>
            </w:r>
            <w:r>
              <w:t xml:space="preserve">E-UTRAN </w:t>
            </w:r>
            <w:r>
              <w:rPr>
                <w:rFonts w:hint="eastAsia"/>
              </w:rPr>
              <w:t>node</w:t>
            </w:r>
            <w:r>
              <w:t>.</w:t>
            </w:r>
          </w:p>
          <w:p w:rsidR="005B461D" w:rsidRPr="005B461D" w:rsidRDefault="005B461D" w:rsidP="009C0AC0"/>
        </w:tc>
      </w:tr>
    </w:tbl>
    <w:p w:rsidR="005B461D" w:rsidRDefault="00AD2BF3" w:rsidP="009C0AC0">
      <w:r>
        <w:t>I</w:t>
      </w:r>
      <w:r>
        <w:rPr>
          <w:rFonts w:hint="eastAsia"/>
        </w:rPr>
        <w:t>n TS38.423</w:t>
      </w:r>
      <w:r w:rsidR="003172EF">
        <w:rPr>
          <w:rFonts w:hint="eastAsia"/>
        </w:rPr>
        <w:t>[2]</w:t>
      </w:r>
      <w:r>
        <w:rPr>
          <w:rFonts w:hint="eastAsia"/>
        </w:rPr>
        <w:t xml:space="preserve">, </w:t>
      </w:r>
      <w:r w:rsidR="008F0D3B">
        <w:rPr>
          <w:rFonts w:hint="eastAsia"/>
        </w:rPr>
        <w:t>there is as below:</w:t>
      </w:r>
    </w:p>
    <w:tbl>
      <w:tblPr>
        <w:tblStyle w:val="a8"/>
        <w:tblW w:w="0" w:type="auto"/>
        <w:tblLook w:val="04A0" w:firstRow="1" w:lastRow="0" w:firstColumn="1" w:lastColumn="0" w:noHBand="0" w:noVBand="1"/>
      </w:tblPr>
      <w:tblGrid>
        <w:gridCol w:w="9855"/>
      </w:tblGrid>
      <w:tr w:rsidR="00AD2BF3" w:rsidTr="00AD2BF3">
        <w:tc>
          <w:tcPr>
            <w:tcW w:w="9855" w:type="dxa"/>
          </w:tcPr>
          <w:p w:rsidR="00AD2BF3" w:rsidRDefault="00AD2BF3" w:rsidP="00AD2BF3">
            <w:pPr>
              <w:pStyle w:val="3"/>
            </w:pPr>
            <w:bookmarkStart w:id="4" w:name="_Toc14207544"/>
            <w:r w:rsidRPr="0025163B">
              <w:lastRenderedPageBreak/>
              <w:t>8.</w:t>
            </w:r>
            <w:r w:rsidRPr="0025163B">
              <w:rPr>
                <w:rFonts w:hint="eastAsia"/>
                <w:lang w:eastAsia="zh-CN"/>
              </w:rPr>
              <w:t>4</w:t>
            </w:r>
            <w:proofErr w:type="gramStart"/>
            <w:r w:rsidRPr="0025163B">
              <w:t>.</w:t>
            </w:r>
            <w:r>
              <w:rPr>
                <w:lang w:eastAsia="zh-CN"/>
              </w:rPr>
              <w:t>y</w:t>
            </w:r>
            <w:proofErr w:type="gramEnd"/>
            <w:r w:rsidRPr="0025163B">
              <w:tab/>
            </w:r>
            <w:r w:rsidRPr="0025163B">
              <w:rPr>
                <w:lang w:eastAsia="zh-CN"/>
              </w:rPr>
              <w:t>Handover</w:t>
            </w:r>
            <w:r w:rsidRPr="0025163B">
              <w:t xml:space="preserve"> Report</w:t>
            </w:r>
            <w:bookmarkEnd w:id="4"/>
          </w:p>
          <w:p w:rsidR="00AD2BF3" w:rsidRPr="00AD2BF3" w:rsidRDefault="00AD2BF3" w:rsidP="009C0AC0">
            <w:r w:rsidRPr="00AD2BF3">
              <w:t xml:space="preserve">If the Handover Report Type IE is set to "HO too early" or "HO to wrong cell", then NG-RAN node1 indicates to NG-RAN node2 that, following a successful handover from a cell of NG-RAN node2 to a cell of NG-RAN node1, a radio link failure occurred and the UE </w:t>
            </w:r>
            <w:r w:rsidRPr="00AD2BF3">
              <w:rPr>
                <w:highlight w:val="yellow"/>
              </w:rPr>
              <w:t>attempted</w:t>
            </w:r>
            <w:r w:rsidRPr="00AD2BF3">
              <w:t xml:space="preserve"> RRC Re-establishment or re-connected either at the original cell of NG-RAN node2 (Handover Too Early), or at another cell (Handover to Wrong Cell). The detection of Handover Too Early and Handover to Wrong Cell events is made according to TS 38.300 [9].</w:t>
            </w:r>
          </w:p>
        </w:tc>
      </w:tr>
    </w:tbl>
    <w:p w:rsidR="005B461D" w:rsidRDefault="007D6CE6" w:rsidP="009C0AC0">
      <w:pPr>
        <w:rPr>
          <w:b/>
        </w:rPr>
      </w:pPr>
      <w:r w:rsidRPr="000041DF">
        <w:rPr>
          <w:rFonts w:hint="eastAsia"/>
          <w:b/>
        </w:rPr>
        <w:t>P</w:t>
      </w:r>
      <w:r w:rsidRPr="002F4F5F">
        <w:rPr>
          <w:rFonts w:hint="eastAsia"/>
          <w:b/>
        </w:rPr>
        <w:t xml:space="preserve">roposal </w:t>
      </w:r>
      <w:r>
        <w:rPr>
          <w:rFonts w:hint="eastAsia"/>
          <w:b/>
        </w:rPr>
        <w:t>1</w:t>
      </w:r>
      <w:r w:rsidRPr="002F4F5F">
        <w:rPr>
          <w:rFonts w:hint="eastAsia"/>
          <w:b/>
        </w:rPr>
        <w:t>:</w:t>
      </w:r>
      <w:r>
        <w:rPr>
          <w:rFonts w:hint="eastAsia"/>
          <w:b/>
        </w:rPr>
        <w:t xml:space="preserve"> </w:t>
      </w:r>
      <w:r w:rsidR="00BA54C5">
        <w:rPr>
          <w:rFonts w:hint="eastAsia"/>
          <w:b/>
        </w:rPr>
        <w:t>T</w:t>
      </w:r>
      <w:r w:rsidRPr="00BA54C5">
        <w:rPr>
          <w:rFonts w:hint="eastAsia"/>
          <w:b/>
        </w:rPr>
        <w:t xml:space="preserve">here is a lot of </w:t>
      </w:r>
      <w:r w:rsidR="00BA54C5" w:rsidRPr="00BA54C5">
        <w:rPr>
          <w:b/>
        </w:rPr>
        <w:t>inconsisten</w:t>
      </w:r>
      <w:r w:rsidR="00BA54C5" w:rsidRPr="00BA54C5">
        <w:rPr>
          <w:rFonts w:hint="eastAsia"/>
          <w:b/>
        </w:rPr>
        <w:t>t description</w:t>
      </w:r>
      <w:r w:rsidRPr="00BA54C5">
        <w:rPr>
          <w:rFonts w:hint="eastAsia"/>
          <w:b/>
        </w:rPr>
        <w:t xml:space="preserve"> for attempted and </w:t>
      </w:r>
      <w:r w:rsidR="00C54322" w:rsidRPr="00BA54C5">
        <w:rPr>
          <w:rFonts w:hint="eastAsia"/>
          <w:b/>
        </w:rPr>
        <w:t>successful</w:t>
      </w:r>
      <w:r w:rsidR="00BA54C5" w:rsidRPr="00BA54C5">
        <w:rPr>
          <w:rFonts w:hint="eastAsia"/>
          <w:b/>
        </w:rPr>
        <w:t xml:space="preserve"> </w:t>
      </w:r>
      <w:r w:rsidR="00BA54C5" w:rsidRPr="00BA54C5">
        <w:rPr>
          <w:b/>
        </w:rPr>
        <w:t>re-connected</w:t>
      </w:r>
      <w:r w:rsidR="00BA54C5" w:rsidRPr="00BA54C5">
        <w:rPr>
          <w:rFonts w:hint="eastAsia"/>
          <w:b/>
        </w:rPr>
        <w:t xml:space="preserve"> cell </w:t>
      </w:r>
      <w:r w:rsidR="00BA54C5">
        <w:rPr>
          <w:rFonts w:hint="eastAsia"/>
          <w:b/>
        </w:rPr>
        <w:t>and needs</w:t>
      </w:r>
      <w:r w:rsidR="00BA54C5" w:rsidRPr="00BA54C5">
        <w:rPr>
          <w:rFonts w:hint="eastAsia"/>
          <w:b/>
        </w:rPr>
        <w:t xml:space="preserve"> double check.</w:t>
      </w:r>
    </w:p>
    <w:p w:rsidR="005B461D" w:rsidRDefault="000C7DF2" w:rsidP="009C0AC0">
      <w:r>
        <w:rPr>
          <w:rFonts w:hint="eastAsia"/>
        </w:rPr>
        <w:t>T</w:t>
      </w:r>
      <w:r w:rsidR="00C9357D">
        <w:rPr>
          <w:rFonts w:hint="eastAsia"/>
        </w:rPr>
        <w:t xml:space="preserve">he purpose for introducing </w:t>
      </w:r>
      <w:r w:rsidR="00C9357D" w:rsidRPr="00AD2BF3">
        <w:t>re-connected</w:t>
      </w:r>
      <w:r w:rsidR="00C9357D">
        <w:rPr>
          <w:rFonts w:hint="eastAsia"/>
        </w:rPr>
        <w:t xml:space="preserve"> cell </w:t>
      </w:r>
      <w:r>
        <w:rPr>
          <w:rFonts w:hint="eastAsia"/>
        </w:rPr>
        <w:t xml:space="preserve">in RLF Report is to optimize the selection for handover target cell. </w:t>
      </w:r>
      <w:r w:rsidR="00794589">
        <w:rPr>
          <w:rFonts w:hint="eastAsia"/>
        </w:rPr>
        <w:t>In my opinion, a</w:t>
      </w:r>
      <w:r>
        <w:rPr>
          <w:rFonts w:hint="eastAsia"/>
        </w:rPr>
        <w:t xml:space="preserve">ttempted </w:t>
      </w:r>
      <w:r w:rsidRPr="00AD2BF3">
        <w:t>re-connected</w:t>
      </w:r>
      <w:r>
        <w:rPr>
          <w:rFonts w:hint="eastAsia"/>
        </w:rPr>
        <w:t xml:space="preserve"> cell is better than successful </w:t>
      </w:r>
      <w:r w:rsidRPr="00AD2BF3">
        <w:t>re-connected</w:t>
      </w:r>
      <w:r>
        <w:rPr>
          <w:rFonts w:hint="eastAsia"/>
        </w:rPr>
        <w:t xml:space="preserve"> cell for the following reasons:</w:t>
      </w:r>
    </w:p>
    <w:p w:rsidR="000C7DF2" w:rsidRDefault="00E15797" w:rsidP="000C7DF2">
      <w:pPr>
        <w:pStyle w:val="aa"/>
        <w:numPr>
          <w:ilvl w:val="0"/>
          <w:numId w:val="8"/>
        </w:numPr>
        <w:ind w:firstLineChars="0"/>
      </w:pPr>
      <w:r>
        <w:rPr>
          <w:rFonts w:hint="eastAsia"/>
        </w:rPr>
        <w:t xml:space="preserve">In network admission control strategies, </w:t>
      </w:r>
      <w:r w:rsidR="009D77F5">
        <w:rPr>
          <w:rFonts w:hint="eastAsia"/>
        </w:rPr>
        <w:t xml:space="preserve">the </w:t>
      </w:r>
      <w:r w:rsidR="009D77F5">
        <w:t xml:space="preserve">handover access has higher priority than initial access in order to keep </w:t>
      </w:r>
      <w:r w:rsidR="0016141C">
        <w:rPr>
          <w:rFonts w:hint="eastAsia"/>
        </w:rPr>
        <w:t xml:space="preserve">UE </w:t>
      </w:r>
      <w:r w:rsidR="009D77F5">
        <w:t>RRC connection especi</w:t>
      </w:r>
      <w:r w:rsidR="00654FC9">
        <w:rPr>
          <w:rFonts w:hint="eastAsia"/>
        </w:rPr>
        <w:t xml:space="preserve">ally in high load area. </w:t>
      </w:r>
      <w:r w:rsidR="00654FC9">
        <w:t>S</w:t>
      </w:r>
      <w:r w:rsidR="00654FC9">
        <w:rPr>
          <w:rFonts w:hint="eastAsia"/>
        </w:rPr>
        <w:t>o,</w:t>
      </w:r>
      <w:r w:rsidR="0051438B">
        <w:rPr>
          <w:rFonts w:hint="eastAsia"/>
        </w:rPr>
        <w:t xml:space="preserve"> UE may be rejected for initial access but be allowed for handover access.</w:t>
      </w:r>
      <w:r w:rsidR="00303E8A">
        <w:rPr>
          <w:rFonts w:hint="eastAsia"/>
        </w:rPr>
        <w:t xml:space="preserve"> </w:t>
      </w:r>
      <w:r w:rsidR="00303E8A">
        <w:t>T</w:t>
      </w:r>
      <w:r w:rsidR="00303E8A">
        <w:rPr>
          <w:rFonts w:hint="eastAsia"/>
        </w:rPr>
        <w:t xml:space="preserve">he cell </w:t>
      </w:r>
      <w:r w:rsidR="00880B12">
        <w:rPr>
          <w:rFonts w:hint="eastAsia"/>
        </w:rPr>
        <w:t xml:space="preserve">to </w:t>
      </w:r>
      <w:r w:rsidR="00303E8A">
        <w:rPr>
          <w:rFonts w:hint="eastAsia"/>
        </w:rPr>
        <w:t xml:space="preserve">which UE </w:t>
      </w:r>
      <w:r w:rsidR="003B2BDB">
        <w:rPr>
          <w:rFonts w:hint="eastAsia"/>
        </w:rPr>
        <w:t>fail to</w:t>
      </w:r>
      <w:r w:rsidR="00303E8A">
        <w:rPr>
          <w:rFonts w:hint="eastAsia"/>
        </w:rPr>
        <w:t xml:space="preserve"> </w:t>
      </w:r>
      <w:r w:rsidR="00880B12">
        <w:rPr>
          <w:rFonts w:hint="eastAsia"/>
        </w:rPr>
        <w:t>initial access</w:t>
      </w:r>
      <w:r w:rsidR="00303E8A">
        <w:rPr>
          <w:rFonts w:hint="eastAsia"/>
        </w:rPr>
        <w:t xml:space="preserve"> is probably suitable as handover target cell.</w:t>
      </w:r>
    </w:p>
    <w:p w:rsidR="00CA4E58" w:rsidRDefault="00CA4E58" w:rsidP="000C7DF2">
      <w:pPr>
        <w:pStyle w:val="aa"/>
        <w:numPr>
          <w:ilvl w:val="0"/>
          <w:numId w:val="8"/>
        </w:numPr>
        <w:ind w:firstLineChars="0"/>
      </w:pPr>
      <w:r>
        <w:t xml:space="preserve">It </w:t>
      </w:r>
      <w:r>
        <w:rPr>
          <w:rFonts w:hint="eastAsia"/>
        </w:rPr>
        <w:t>may be the unsuitable configuration for initial access</w:t>
      </w:r>
      <w:r w:rsidR="00911345">
        <w:rPr>
          <w:rFonts w:hint="eastAsia"/>
        </w:rPr>
        <w:t xml:space="preserve"> that</w:t>
      </w:r>
      <w:r>
        <w:rPr>
          <w:rFonts w:hint="eastAsia"/>
        </w:rPr>
        <w:t xml:space="preserve"> </w:t>
      </w:r>
      <w:r w:rsidR="00911345">
        <w:rPr>
          <w:rFonts w:hint="eastAsia"/>
        </w:rPr>
        <w:t>lead</w:t>
      </w:r>
      <w:r w:rsidR="008F1AB6">
        <w:rPr>
          <w:rFonts w:hint="eastAsia"/>
        </w:rPr>
        <w:t>s</w:t>
      </w:r>
      <w:r w:rsidR="00911345">
        <w:rPr>
          <w:rFonts w:hint="eastAsia"/>
        </w:rPr>
        <w:t xml:space="preserve"> to </w:t>
      </w:r>
      <w:r>
        <w:rPr>
          <w:rFonts w:hint="eastAsia"/>
        </w:rPr>
        <w:t xml:space="preserve">UE failure to setup RRC connection. </w:t>
      </w:r>
      <w:r>
        <w:t>B</w:t>
      </w:r>
      <w:r>
        <w:rPr>
          <w:rFonts w:hint="eastAsia"/>
        </w:rPr>
        <w:t xml:space="preserve">ut configuration for handover </w:t>
      </w:r>
      <w:r w:rsidR="00911345">
        <w:rPr>
          <w:rFonts w:hint="eastAsia"/>
        </w:rPr>
        <w:t xml:space="preserve">access </w:t>
      </w:r>
      <w:r>
        <w:rPr>
          <w:rFonts w:hint="eastAsia"/>
        </w:rPr>
        <w:t xml:space="preserve">is </w:t>
      </w:r>
      <w:r w:rsidR="008F1AB6">
        <w:rPr>
          <w:rFonts w:hint="eastAsia"/>
        </w:rPr>
        <w:t xml:space="preserve">relatively isolated </w:t>
      </w:r>
      <w:r w:rsidR="00E97EDB">
        <w:rPr>
          <w:rFonts w:hint="eastAsia"/>
        </w:rPr>
        <w:t xml:space="preserve">from </w:t>
      </w:r>
      <w:r w:rsidR="008F1AB6">
        <w:rPr>
          <w:rFonts w:hint="eastAsia"/>
        </w:rPr>
        <w:t>initial access</w:t>
      </w:r>
      <w:r w:rsidR="0049200D">
        <w:rPr>
          <w:rFonts w:hint="eastAsia"/>
        </w:rPr>
        <w:t xml:space="preserve">, </w:t>
      </w:r>
      <w:r w:rsidR="00E97EDB">
        <w:rPr>
          <w:rFonts w:hint="eastAsia"/>
        </w:rPr>
        <w:t xml:space="preserve">and </w:t>
      </w:r>
      <w:r w:rsidR="0049200D">
        <w:rPr>
          <w:rFonts w:hint="eastAsia"/>
        </w:rPr>
        <w:t xml:space="preserve">UE may access </w:t>
      </w:r>
      <w:r w:rsidR="00911345">
        <w:rPr>
          <w:rFonts w:hint="eastAsia"/>
        </w:rPr>
        <w:t xml:space="preserve">to </w:t>
      </w:r>
      <w:r w:rsidR="0049200D">
        <w:rPr>
          <w:rFonts w:hint="eastAsia"/>
        </w:rPr>
        <w:t>the cell by handover.</w:t>
      </w:r>
      <w:r w:rsidR="00630394">
        <w:rPr>
          <w:rFonts w:hint="eastAsia"/>
        </w:rPr>
        <w:t xml:space="preserve"> </w:t>
      </w:r>
      <w:r w:rsidR="00546F2A">
        <w:t>E</w:t>
      </w:r>
      <w:r w:rsidR="00546F2A">
        <w:rPr>
          <w:rFonts w:hint="eastAsia"/>
        </w:rPr>
        <w:t>ven though UE fail</w:t>
      </w:r>
      <w:r w:rsidR="00DA2796">
        <w:rPr>
          <w:rFonts w:hint="eastAsia"/>
        </w:rPr>
        <w:t>s</w:t>
      </w:r>
      <w:r w:rsidR="00546F2A">
        <w:rPr>
          <w:rFonts w:hint="eastAsia"/>
        </w:rPr>
        <w:t xml:space="preserve"> to hando</w:t>
      </w:r>
      <w:r w:rsidR="008F1AB6">
        <w:rPr>
          <w:rFonts w:hint="eastAsia"/>
        </w:rPr>
        <w:t>ver to this cell, we can analysis the failure cause by</w:t>
      </w:r>
      <w:r w:rsidR="00DA2796">
        <w:rPr>
          <w:rFonts w:hint="eastAsia"/>
        </w:rPr>
        <w:t xml:space="preserve"> RACH</w:t>
      </w:r>
      <w:r w:rsidR="008F1AB6">
        <w:rPr>
          <w:rFonts w:hint="eastAsia"/>
        </w:rPr>
        <w:t xml:space="preserve"> report, etc.</w:t>
      </w:r>
      <w:r w:rsidR="0026005C">
        <w:rPr>
          <w:rFonts w:hint="eastAsia"/>
        </w:rPr>
        <w:t xml:space="preserve"> F</w:t>
      </w:r>
      <w:r w:rsidR="00C907F4">
        <w:rPr>
          <w:rFonts w:hint="eastAsia"/>
        </w:rPr>
        <w:t>or the fir</w:t>
      </w:r>
      <w:r w:rsidR="00DA2796">
        <w:rPr>
          <w:rFonts w:hint="eastAsia"/>
        </w:rPr>
        <w:t xml:space="preserve">st </w:t>
      </w:r>
      <w:r w:rsidR="00AC687B">
        <w:rPr>
          <w:rFonts w:hint="eastAsia"/>
        </w:rPr>
        <w:t xml:space="preserve">selected cell after RLF, it may </w:t>
      </w:r>
      <w:r w:rsidR="0026005C">
        <w:rPr>
          <w:rFonts w:hint="eastAsia"/>
        </w:rPr>
        <w:t>be</w:t>
      </w:r>
      <w:r w:rsidR="00AC687B">
        <w:rPr>
          <w:rFonts w:hint="eastAsia"/>
        </w:rPr>
        <w:t xml:space="preserve"> the highest </w:t>
      </w:r>
      <w:r w:rsidR="0026005C" w:rsidRPr="00FD7F9E">
        <w:rPr>
          <w:lang w:eastAsia="ja-JP"/>
        </w:rPr>
        <w:t xml:space="preserve">quality </w:t>
      </w:r>
      <w:r w:rsidR="00E76AED">
        <w:rPr>
          <w:rFonts w:hint="eastAsia"/>
        </w:rPr>
        <w:t xml:space="preserve">cell </w:t>
      </w:r>
      <w:r w:rsidR="00AC687B">
        <w:rPr>
          <w:rFonts w:hint="eastAsia"/>
        </w:rPr>
        <w:t>and we need pay mor</w:t>
      </w:r>
      <w:r w:rsidR="0026005C">
        <w:rPr>
          <w:rFonts w:hint="eastAsia"/>
        </w:rPr>
        <w:t>e</w:t>
      </w:r>
      <w:r w:rsidR="00AC687B">
        <w:rPr>
          <w:rFonts w:hint="eastAsia"/>
        </w:rPr>
        <w:t xml:space="preserve"> attention to it. </w:t>
      </w:r>
      <w:r w:rsidR="0026005C">
        <w:rPr>
          <w:rFonts w:hint="eastAsia"/>
        </w:rPr>
        <w:t xml:space="preserve">If it is </w:t>
      </w:r>
      <w:r w:rsidR="0026005C">
        <w:t>suitable</w:t>
      </w:r>
      <w:r w:rsidR="0026005C">
        <w:rPr>
          <w:rFonts w:hint="eastAsia"/>
        </w:rPr>
        <w:t xml:space="preserve"> for handover target cell, we may need to optimize handover configuration. </w:t>
      </w:r>
      <w:r w:rsidR="0026005C">
        <w:t>O</w:t>
      </w:r>
      <w:r w:rsidR="0026005C">
        <w:rPr>
          <w:rFonts w:hint="eastAsia"/>
        </w:rPr>
        <w:t xml:space="preserve">n the contrary, if it is not suitable, this cell </w:t>
      </w:r>
      <w:r w:rsidR="001D468A">
        <w:rPr>
          <w:rFonts w:hint="eastAsia"/>
        </w:rPr>
        <w:t xml:space="preserve">boundary </w:t>
      </w:r>
      <w:r w:rsidR="0026005C">
        <w:rPr>
          <w:rFonts w:hint="eastAsia"/>
        </w:rPr>
        <w:t xml:space="preserve">may need </w:t>
      </w:r>
      <w:r w:rsidR="001D468A">
        <w:rPr>
          <w:rFonts w:hint="eastAsia"/>
        </w:rPr>
        <w:t xml:space="preserve">to </w:t>
      </w:r>
      <w:r w:rsidR="0026005C">
        <w:rPr>
          <w:rFonts w:hint="eastAsia"/>
        </w:rPr>
        <w:t>be limited to avoid interference, etc. In one word, the first selected cell i</w:t>
      </w:r>
      <w:r w:rsidR="000E274C">
        <w:rPr>
          <w:rFonts w:hint="eastAsia"/>
        </w:rPr>
        <w:t>s useful and should be recorded and analysis.</w:t>
      </w:r>
    </w:p>
    <w:p w:rsidR="0037290C" w:rsidRDefault="001C5821" w:rsidP="000C7DF2">
      <w:pPr>
        <w:pStyle w:val="aa"/>
        <w:numPr>
          <w:ilvl w:val="0"/>
          <w:numId w:val="8"/>
        </w:numPr>
        <w:ind w:firstLineChars="0"/>
      </w:pPr>
      <w:r>
        <w:t>T</w:t>
      </w:r>
      <w:r>
        <w:rPr>
          <w:rFonts w:hint="eastAsia"/>
        </w:rPr>
        <w:t xml:space="preserve">o be aligned with attempted re-establish cell case, the attempted </w:t>
      </w:r>
      <w:r w:rsidRPr="00AD2BF3">
        <w:t>re-connected</w:t>
      </w:r>
      <w:r>
        <w:rPr>
          <w:rFonts w:hint="eastAsia"/>
        </w:rPr>
        <w:t xml:space="preserve"> cell is recommended.</w:t>
      </w:r>
    </w:p>
    <w:p w:rsidR="00A07118" w:rsidRDefault="00A07118" w:rsidP="00A07118">
      <w:r>
        <w:t>S</w:t>
      </w:r>
      <w:r>
        <w:rPr>
          <w:rFonts w:hint="eastAsia"/>
        </w:rPr>
        <w:t xml:space="preserve">o, we </w:t>
      </w:r>
      <w:r>
        <w:t>prefer</w:t>
      </w:r>
      <w:r>
        <w:rPr>
          <w:rFonts w:hint="eastAsia"/>
        </w:rPr>
        <w:t xml:space="preserve"> </w:t>
      </w:r>
      <w:r w:rsidRPr="00361067">
        <w:rPr>
          <w:rFonts w:hint="eastAsia"/>
        </w:rPr>
        <w:t xml:space="preserve">attempted </w:t>
      </w:r>
      <w:r w:rsidRPr="00361067">
        <w:t>re-connected</w:t>
      </w:r>
      <w:r w:rsidRPr="00361067">
        <w:rPr>
          <w:rFonts w:hint="eastAsia"/>
        </w:rPr>
        <w:t xml:space="preserve"> cell </w:t>
      </w:r>
      <w:r w:rsidR="00302950">
        <w:rPr>
          <w:rFonts w:hint="eastAsia"/>
        </w:rPr>
        <w:t>to</w:t>
      </w:r>
      <w:r w:rsidRPr="00361067">
        <w:rPr>
          <w:rFonts w:hint="eastAsia"/>
        </w:rPr>
        <w:t xml:space="preserve"> successful </w:t>
      </w:r>
      <w:r w:rsidRPr="00361067">
        <w:t>re-connected</w:t>
      </w:r>
      <w:r w:rsidRPr="00361067">
        <w:rPr>
          <w:rFonts w:hint="eastAsia"/>
        </w:rPr>
        <w:t xml:space="preserve"> cell</w:t>
      </w:r>
      <w:r w:rsidR="00361067">
        <w:rPr>
          <w:rFonts w:hint="eastAsia"/>
        </w:rPr>
        <w:t>.</w:t>
      </w:r>
    </w:p>
    <w:p w:rsidR="00BD3418" w:rsidRPr="00031170" w:rsidRDefault="00BD3418" w:rsidP="00BD3418">
      <w:pPr>
        <w:rPr>
          <w:b/>
        </w:rPr>
      </w:pPr>
      <w:r w:rsidRPr="00031170">
        <w:rPr>
          <w:rFonts w:hint="eastAsia"/>
          <w:b/>
        </w:rPr>
        <w:t xml:space="preserve">Proposal 2: </w:t>
      </w:r>
      <w:r w:rsidR="00031170" w:rsidRPr="00031170">
        <w:rPr>
          <w:rFonts w:hint="eastAsia"/>
          <w:b/>
        </w:rPr>
        <w:t xml:space="preserve">It is proposed to adopt attempted </w:t>
      </w:r>
      <w:r w:rsidR="00031170" w:rsidRPr="00031170">
        <w:rPr>
          <w:b/>
        </w:rPr>
        <w:t>re-connected</w:t>
      </w:r>
      <w:r w:rsidR="00031170" w:rsidRPr="00031170">
        <w:rPr>
          <w:rFonts w:hint="eastAsia"/>
          <w:b/>
        </w:rPr>
        <w:t xml:space="preserve"> cell other than successful </w:t>
      </w:r>
      <w:r w:rsidR="00031170" w:rsidRPr="00031170">
        <w:rPr>
          <w:b/>
        </w:rPr>
        <w:t>re-connected</w:t>
      </w:r>
      <w:r w:rsidR="00031170" w:rsidRPr="00031170">
        <w:rPr>
          <w:rFonts w:hint="eastAsia"/>
          <w:b/>
        </w:rPr>
        <w:t xml:space="preserve"> cell in RLF Report.</w:t>
      </w:r>
    </w:p>
    <w:p w:rsidR="001C5821" w:rsidRPr="00BE5340" w:rsidRDefault="00365BB2" w:rsidP="001C5821">
      <w:r>
        <w:rPr>
          <w:rFonts w:hint="eastAsia"/>
        </w:rPr>
        <w:t xml:space="preserve">The CR to </w:t>
      </w:r>
      <w:proofErr w:type="spellStart"/>
      <w:r>
        <w:rPr>
          <w:rFonts w:hint="eastAsia"/>
        </w:rPr>
        <w:t>XnAP</w:t>
      </w:r>
      <w:proofErr w:type="spellEnd"/>
      <w:r>
        <w:rPr>
          <w:rFonts w:hint="eastAsia"/>
        </w:rPr>
        <w:t xml:space="preserve"> is in provided in R3-205128.</w:t>
      </w:r>
      <w:r>
        <w:t>If</w:t>
      </w:r>
      <w:r>
        <w:rPr>
          <w:rFonts w:hint="eastAsia"/>
        </w:rPr>
        <w:t xml:space="preserve"> it is agreeable, </w:t>
      </w:r>
      <w:bookmarkStart w:id="5" w:name="_GoBack"/>
      <w:bookmarkEnd w:id="5"/>
      <w:proofErr w:type="gramStart"/>
      <w:r>
        <w:rPr>
          <w:rFonts w:hint="eastAsia"/>
        </w:rPr>
        <w:t>an LS</w:t>
      </w:r>
      <w:proofErr w:type="gramEnd"/>
      <w:r>
        <w:rPr>
          <w:rFonts w:hint="eastAsia"/>
        </w:rPr>
        <w:t xml:space="preserve"> to RAN2 should be provided.</w:t>
      </w:r>
    </w:p>
    <w:p w:rsidR="009C0AC0" w:rsidRPr="0062041D" w:rsidRDefault="009C0AC0" w:rsidP="009C0AC0">
      <w:pPr>
        <w:pStyle w:val="1"/>
        <w:rPr>
          <w:rFonts w:cs="Arial"/>
        </w:rPr>
      </w:pPr>
      <w:r w:rsidRPr="0062041D">
        <w:rPr>
          <w:rFonts w:cs="Arial"/>
        </w:rPr>
        <w:t>Conclusion</w:t>
      </w:r>
      <w:r w:rsidRPr="0062041D">
        <w:rPr>
          <w:rFonts w:cs="Arial" w:hint="eastAsia"/>
        </w:rPr>
        <w:t>s</w:t>
      </w:r>
    </w:p>
    <w:p w:rsidR="009C0AC0" w:rsidRDefault="009C0AC0" w:rsidP="009C0AC0">
      <w:pPr>
        <w:pStyle w:val="a6"/>
        <w:spacing w:line="240" w:lineRule="atLeast"/>
        <w:rPr>
          <w:rFonts w:ascii="Times New Roman" w:hAnsi="Times New Roman"/>
          <w:noProof/>
        </w:rPr>
      </w:pPr>
      <w:r w:rsidRPr="00C03B17">
        <w:rPr>
          <w:rFonts w:ascii="Times New Roman" w:hAnsi="Times New Roman"/>
          <w:noProof/>
        </w:rPr>
        <w:t>Based on the discussion in section</w:t>
      </w:r>
      <w:r>
        <w:rPr>
          <w:rFonts w:ascii="Times New Roman" w:hAnsi="Times New Roman" w:hint="eastAsia"/>
          <w:noProof/>
        </w:rPr>
        <w:t xml:space="preserve"> 2 </w:t>
      </w:r>
      <w:r w:rsidRPr="00C03B17">
        <w:rPr>
          <w:rFonts w:ascii="Times New Roman" w:hAnsi="Times New Roman"/>
          <w:noProof/>
        </w:rPr>
        <w:t>the following</w:t>
      </w:r>
      <w:r>
        <w:rPr>
          <w:rFonts w:ascii="Times New Roman" w:hAnsi="Times New Roman" w:hint="eastAsia"/>
          <w:noProof/>
        </w:rPr>
        <w:t>s</w:t>
      </w:r>
      <w:r w:rsidRPr="00C03B17">
        <w:rPr>
          <w:rFonts w:ascii="Times New Roman" w:hAnsi="Times New Roman"/>
          <w:noProof/>
        </w:rPr>
        <w:t xml:space="preserve"> </w:t>
      </w:r>
      <w:r>
        <w:rPr>
          <w:rFonts w:ascii="Times New Roman" w:hAnsi="Times New Roman" w:hint="eastAsia"/>
          <w:noProof/>
        </w:rPr>
        <w:t>are</w:t>
      </w:r>
      <w:r w:rsidRPr="00C03B17">
        <w:rPr>
          <w:rFonts w:ascii="Times New Roman" w:hAnsi="Times New Roman"/>
          <w:noProof/>
        </w:rPr>
        <w:t xml:space="preserve"> proposed:</w:t>
      </w:r>
    </w:p>
    <w:p w:rsidR="00794589" w:rsidRDefault="00794589" w:rsidP="00794589">
      <w:pPr>
        <w:rPr>
          <w:b/>
        </w:rPr>
      </w:pPr>
      <w:r w:rsidRPr="000041DF">
        <w:rPr>
          <w:rFonts w:hint="eastAsia"/>
          <w:b/>
        </w:rPr>
        <w:t>P</w:t>
      </w:r>
      <w:r w:rsidRPr="002F4F5F">
        <w:rPr>
          <w:rFonts w:hint="eastAsia"/>
          <w:b/>
        </w:rPr>
        <w:t xml:space="preserve">roposal </w:t>
      </w:r>
      <w:r>
        <w:rPr>
          <w:rFonts w:hint="eastAsia"/>
          <w:b/>
        </w:rPr>
        <w:t>1</w:t>
      </w:r>
      <w:r w:rsidRPr="002F4F5F">
        <w:rPr>
          <w:rFonts w:hint="eastAsia"/>
          <w:b/>
        </w:rPr>
        <w:t>:</w:t>
      </w:r>
      <w:r>
        <w:rPr>
          <w:rFonts w:hint="eastAsia"/>
          <w:b/>
        </w:rPr>
        <w:t xml:space="preserve"> T</w:t>
      </w:r>
      <w:r w:rsidRPr="00BA54C5">
        <w:rPr>
          <w:rFonts w:hint="eastAsia"/>
          <w:b/>
        </w:rPr>
        <w:t xml:space="preserve">here is a lot of </w:t>
      </w:r>
      <w:r w:rsidRPr="00BA54C5">
        <w:rPr>
          <w:b/>
        </w:rPr>
        <w:t>inconsisten</w:t>
      </w:r>
      <w:r w:rsidRPr="00BA54C5">
        <w:rPr>
          <w:rFonts w:hint="eastAsia"/>
          <w:b/>
        </w:rPr>
        <w:t xml:space="preserve">t description for attempted and successful </w:t>
      </w:r>
      <w:r w:rsidRPr="00BA54C5">
        <w:rPr>
          <w:b/>
        </w:rPr>
        <w:t>re-connected</w:t>
      </w:r>
      <w:r w:rsidRPr="00BA54C5">
        <w:rPr>
          <w:rFonts w:hint="eastAsia"/>
          <w:b/>
        </w:rPr>
        <w:t xml:space="preserve"> cell </w:t>
      </w:r>
      <w:r>
        <w:rPr>
          <w:rFonts w:hint="eastAsia"/>
          <w:b/>
        </w:rPr>
        <w:t>and needs</w:t>
      </w:r>
      <w:r w:rsidRPr="00BA54C5">
        <w:rPr>
          <w:rFonts w:hint="eastAsia"/>
          <w:b/>
        </w:rPr>
        <w:t xml:space="preserve"> double check.</w:t>
      </w:r>
    </w:p>
    <w:p w:rsidR="007D702B" w:rsidRPr="00794589" w:rsidRDefault="00794589" w:rsidP="007D702B">
      <w:pPr>
        <w:rPr>
          <w:b/>
        </w:rPr>
      </w:pPr>
      <w:r w:rsidRPr="00031170">
        <w:rPr>
          <w:rFonts w:hint="eastAsia"/>
          <w:b/>
        </w:rPr>
        <w:t xml:space="preserve">Proposal 2: It is proposed to adopt attempted </w:t>
      </w:r>
      <w:r w:rsidRPr="00031170">
        <w:rPr>
          <w:b/>
        </w:rPr>
        <w:t>re-connected</w:t>
      </w:r>
      <w:r w:rsidRPr="00031170">
        <w:rPr>
          <w:rFonts w:hint="eastAsia"/>
          <w:b/>
        </w:rPr>
        <w:t xml:space="preserve"> cell other than successful </w:t>
      </w:r>
      <w:r w:rsidRPr="00031170">
        <w:rPr>
          <w:b/>
        </w:rPr>
        <w:t>re-connected</w:t>
      </w:r>
      <w:r w:rsidRPr="00031170">
        <w:rPr>
          <w:rFonts w:hint="eastAsia"/>
          <w:b/>
        </w:rPr>
        <w:t xml:space="preserve"> cell in RLF Report.</w:t>
      </w:r>
    </w:p>
    <w:p w:rsidR="009C0AC0" w:rsidRPr="00CE0424" w:rsidRDefault="009C0AC0" w:rsidP="009C0AC0">
      <w:pPr>
        <w:pStyle w:val="1"/>
      </w:pPr>
      <w:r w:rsidRPr="00CE0424">
        <w:t>References</w:t>
      </w:r>
    </w:p>
    <w:p w:rsidR="009C0AC0" w:rsidRPr="00922C3F" w:rsidRDefault="009C0AC0" w:rsidP="009C0AC0">
      <w:pPr>
        <w:rPr>
          <w:rFonts w:ascii="Times New Roman" w:hAnsi="Times New Roman"/>
        </w:rPr>
      </w:pPr>
      <w:r w:rsidRPr="007D298D">
        <w:rPr>
          <w:rFonts w:ascii="Times New Roman" w:hAnsi="Times New Roman"/>
        </w:rPr>
        <w:t xml:space="preserve">[1] </w:t>
      </w:r>
      <w:r w:rsidR="00301939">
        <w:rPr>
          <w:rFonts w:ascii="Times New Roman" w:hAnsi="Times New Roman" w:hint="eastAsia"/>
        </w:rPr>
        <w:t>R</w:t>
      </w:r>
      <w:r w:rsidR="00301939" w:rsidRPr="00301939">
        <w:rPr>
          <w:rFonts w:ascii="Times New Roman" w:hAnsi="Times New Roman"/>
        </w:rPr>
        <w:t>3-204480</w:t>
      </w:r>
      <w:r w:rsidR="00301939">
        <w:rPr>
          <w:rFonts w:ascii="Times New Roman" w:hAnsi="Times New Roman" w:hint="eastAsia"/>
        </w:rPr>
        <w:t xml:space="preserve"> </w:t>
      </w:r>
      <w:r w:rsidR="00301939" w:rsidRPr="00922C3F">
        <w:rPr>
          <w:rFonts w:ascii="Times New Roman" w:hAnsi="Times New Roman"/>
        </w:rPr>
        <w:t>"</w:t>
      </w:r>
      <w:r w:rsidR="00841F5C" w:rsidRPr="00841F5C">
        <w:rPr>
          <w:rFonts w:ascii="Times New Roman" w:hAnsi="Times New Roman"/>
        </w:rPr>
        <w:t>BLCR TS 38.300_Addition of SON features</w:t>
      </w:r>
      <w:r w:rsidR="00301939" w:rsidRPr="00922C3F">
        <w:rPr>
          <w:rFonts w:ascii="Times New Roman" w:hAnsi="Times New Roman"/>
        </w:rPr>
        <w:t>"</w:t>
      </w:r>
      <w:r w:rsidR="00301939" w:rsidRPr="007D298D">
        <w:rPr>
          <w:rFonts w:ascii="Times New Roman" w:hAnsi="Times New Roman" w:hint="eastAsia"/>
        </w:rPr>
        <w:t xml:space="preserve"> </w:t>
      </w:r>
      <w:r w:rsidR="00301939">
        <w:rPr>
          <w:rFonts w:ascii="Times New Roman" w:hAnsi="Times New Roman" w:hint="eastAsia"/>
        </w:rPr>
        <w:t>RAN3</w:t>
      </w:r>
      <w:r w:rsidR="00301939" w:rsidRPr="00922C3F">
        <w:rPr>
          <w:rFonts w:ascii="Times New Roman" w:hAnsi="Times New Roman"/>
        </w:rPr>
        <w:t>#</w:t>
      </w:r>
      <w:r w:rsidR="00301939">
        <w:rPr>
          <w:rFonts w:ascii="Times New Roman" w:hAnsi="Times New Roman" w:hint="eastAsia"/>
        </w:rPr>
        <w:t>108</w:t>
      </w:r>
      <w:r w:rsidR="00301939" w:rsidRPr="00922C3F">
        <w:rPr>
          <w:rFonts w:ascii="Times New Roman" w:hAnsi="Times New Roman" w:hint="eastAsia"/>
        </w:rPr>
        <w:t>-e</w:t>
      </w:r>
    </w:p>
    <w:p w:rsidR="007D702B" w:rsidRDefault="009C0AC0" w:rsidP="009C0AC0">
      <w:pPr>
        <w:rPr>
          <w:rFonts w:ascii="Times New Roman" w:hAnsi="Times New Roman"/>
        </w:rPr>
      </w:pPr>
      <w:r w:rsidRPr="007D298D">
        <w:rPr>
          <w:rFonts w:ascii="Times New Roman" w:hAnsi="Times New Roman"/>
        </w:rPr>
        <w:t>[</w:t>
      </w:r>
      <w:r w:rsidRPr="007D298D">
        <w:rPr>
          <w:rFonts w:ascii="Times New Roman" w:hAnsi="Times New Roman" w:hint="eastAsia"/>
        </w:rPr>
        <w:t>2</w:t>
      </w:r>
      <w:r w:rsidRPr="007D298D">
        <w:rPr>
          <w:rFonts w:ascii="Times New Roman" w:hAnsi="Times New Roman"/>
        </w:rPr>
        <w:t xml:space="preserve">] </w:t>
      </w:r>
      <w:r w:rsidR="000D62AE">
        <w:rPr>
          <w:rFonts w:ascii="Times New Roman" w:hAnsi="Times New Roman" w:hint="eastAsia"/>
        </w:rPr>
        <w:t>R</w:t>
      </w:r>
      <w:r w:rsidR="000D62AE">
        <w:rPr>
          <w:rFonts w:ascii="Times New Roman" w:hAnsi="Times New Roman"/>
        </w:rPr>
        <w:t>3-20448</w:t>
      </w:r>
      <w:r w:rsidR="000D62AE">
        <w:rPr>
          <w:rFonts w:ascii="Times New Roman" w:hAnsi="Times New Roman" w:hint="eastAsia"/>
        </w:rPr>
        <w:t xml:space="preserve">2 </w:t>
      </w:r>
      <w:r w:rsidR="000D62AE" w:rsidRPr="00922C3F">
        <w:rPr>
          <w:rFonts w:ascii="Times New Roman" w:hAnsi="Times New Roman"/>
        </w:rPr>
        <w:t>"</w:t>
      </w:r>
      <w:r w:rsidR="000D62AE" w:rsidRPr="000D62AE">
        <w:rPr>
          <w:rFonts w:ascii="Times New Roman" w:hAnsi="Times New Roman"/>
        </w:rPr>
        <w:t>SON BLCR 38.423</w:t>
      </w:r>
      <w:r w:rsidR="000D62AE" w:rsidRPr="00922C3F">
        <w:rPr>
          <w:rFonts w:ascii="Times New Roman" w:hAnsi="Times New Roman"/>
        </w:rPr>
        <w:t>"</w:t>
      </w:r>
      <w:r w:rsidR="000D62AE" w:rsidRPr="007D298D">
        <w:rPr>
          <w:rFonts w:ascii="Times New Roman" w:hAnsi="Times New Roman" w:hint="eastAsia"/>
        </w:rPr>
        <w:t xml:space="preserve"> </w:t>
      </w:r>
      <w:r w:rsidR="000D62AE">
        <w:rPr>
          <w:rFonts w:ascii="Times New Roman" w:hAnsi="Times New Roman" w:hint="eastAsia"/>
        </w:rPr>
        <w:t>RAN3</w:t>
      </w:r>
      <w:r w:rsidR="000D62AE" w:rsidRPr="00922C3F">
        <w:rPr>
          <w:rFonts w:ascii="Times New Roman" w:hAnsi="Times New Roman"/>
        </w:rPr>
        <w:t>#</w:t>
      </w:r>
      <w:r w:rsidR="000D62AE">
        <w:rPr>
          <w:rFonts w:ascii="Times New Roman" w:hAnsi="Times New Roman" w:hint="eastAsia"/>
        </w:rPr>
        <w:t>108</w:t>
      </w:r>
      <w:r w:rsidR="000D62AE" w:rsidRPr="00922C3F">
        <w:rPr>
          <w:rFonts w:ascii="Times New Roman" w:hAnsi="Times New Roman" w:hint="eastAsia"/>
        </w:rPr>
        <w:t>-e</w:t>
      </w:r>
    </w:p>
    <w:p w:rsidR="00A140FF" w:rsidRPr="007D298D" w:rsidRDefault="00A140FF" w:rsidP="009C0AC0">
      <w:pPr>
        <w:rPr>
          <w:rFonts w:ascii="Times New Roman" w:hAnsi="Times New Roman"/>
        </w:rPr>
      </w:pPr>
      <w:r w:rsidRPr="007D298D">
        <w:rPr>
          <w:rFonts w:ascii="Times New Roman" w:hAnsi="Times New Roman"/>
        </w:rPr>
        <w:t>[</w:t>
      </w:r>
      <w:r>
        <w:rPr>
          <w:rFonts w:ascii="Times New Roman" w:hAnsi="Times New Roman" w:hint="eastAsia"/>
        </w:rPr>
        <w:t>3</w:t>
      </w:r>
      <w:r w:rsidRPr="007D298D">
        <w:rPr>
          <w:rFonts w:ascii="Times New Roman" w:hAnsi="Times New Roman"/>
        </w:rPr>
        <w:t>]</w:t>
      </w:r>
      <w:r w:rsidRPr="00A140FF">
        <w:rPr>
          <w:rFonts w:ascii="Times New Roman" w:hAnsi="Times New Roman"/>
        </w:rPr>
        <w:t>R3-205128</w:t>
      </w:r>
      <w:r>
        <w:rPr>
          <w:rFonts w:ascii="Times New Roman" w:hAnsi="Times New Roman" w:hint="eastAsia"/>
        </w:rPr>
        <w:t xml:space="preserve"> </w:t>
      </w:r>
      <w:r w:rsidRPr="00922C3F">
        <w:rPr>
          <w:rFonts w:ascii="Times New Roman" w:hAnsi="Times New Roman"/>
        </w:rPr>
        <w:t>"</w:t>
      </w:r>
      <w:r w:rsidRPr="004319BB">
        <w:rPr>
          <w:rFonts w:ascii="Times New Roman" w:hAnsi="Times New Roman" w:hint="eastAsia"/>
        </w:rPr>
        <w:t xml:space="preserve">Correction on </w:t>
      </w:r>
      <w:r w:rsidRPr="004319BB">
        <w:rPr>
          <w:rFonts w:ascii="Times New Roman" w:hAnsi="Times New Roman"/>
        </w:rPr>
        <w:t>inconsistent description for attempted and successful re-connected cell</w:t>
      </w:r>
      <w:r w:rsidRPr="00922C3F">
        <w:rPr>
          <w:rFonts w:ascii="Times New Roman" w:hAnsi="Times New Roman"/>
        </w:rPr>
        <w:t>"</w:t>
      </w:r>
      <w:r w:rsidRPr="00A140FF">
        <w:rPr>
          <w:rFonts w:ascii="Times New Roman" w:hAnsi="Times New Roman" w:hint="eastAsia"/>
        </w:rPr>
        <w:t xml:space="preserve"> </w:t>
      </w:r>
      <w:r>
        <w:rPr>
          <w:rFonts w:ascii="Times New Roman" w:hAnsi="Times New Roman" w:hint="eastAsia"/>
        </w:rPr>
        <w:t>RAN3</w:t>
      </w:r>
      <w:r w:rsidRPr="00922C3F">
        <w:rPr>
          <w:rFonts w:ascii="Times New Roman" w:hAnsi="Times New Roman"/>
        </w:rPr>
        <w:t>#</w:t>
      </w:r>
      <w:r>
        <w:rPr>
          <w:rFonts w:ascii="Times New Roman" w:hAnsi="Times New Roman" w:hint="eastAsia"/>
        </w:rPr>
        <w:t>109</w:t>
      </w:r>
      <w:r w:rsidRPr="00922C3F">
        <w:rPr>
          <w:rFonts w:ascii="Times New Roman" w:hAnsi="Times New Roman" w:hint="eastAsia"/>
        </w:rPr>
        <w:t>-e</w:t>
      </w:r>
    </w:p>
    <w:p w:rsidR="009C0AC0" w:rsidRPr="00924705" w:rsidRDefault="009C0AC0" w:rsidP="009C0AC0">
      <w:pPr>
        <w:rPr>
          <w:rFonts w:ascii="Times New Roman" w:hAnsi="Times New Roman"/>
        </w:rPr>
      </w:pPr>
    </w:p>
    <w:p w:rsidR="009C0AC0" w:rsidRPr="004D621C" w:rsidRDefault="009C0AC0" w:rsidP="009C0AC0">
      <w:pPr>
        <w:pStyle w:val="a6"/>
        <w:overflowPunct/>
        <w:autoSpaceDE/>
        <w:autoSpaceDN/>
        <w:adjustRightInd/>
        <w:ind w:left="420"/>
        <w:jc w:val="left"/>
        <w:textAlignment w:val="auto"/>
      </w:pPr>
    </w:p>
    <w:p w:rsidR="009C0AC0" w:rsidRPr="00091C61" w:rsidRDefault="009C0AC0" w:rsidP="009C0AC0">
      <w:pPr>
        <w:pStyle w:val="Reference"/>
        <w:numPr>
          <w:ilvl w:val="0"/>
          <w:numId w:val="0"/>
        </w:numPr>
      </w:pPr>
    </w:p>
    <w:p w:rsidR="00091482" w:rsidRPr="009C0AC0" w:rsidRDefault="00091482"/>
    <w:sectPr w:rsidR="00091482" w:rsidRPr="009C0AC0" w:rsidSect="001D13AD">
      <w:footerReference w:type="default" r:id="rId8"/>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71D5" w:rsidRDefault="00DA71D5" w:rsidP="009C0AC0">
      <w:pPr>
        <w:spacing w:after="0"/>
      </w:pPr>
      <w:r>
        <w:separator/>
      </w:r>
    </w:p>
  </w:endnote>
  <w:endnote w:type="continuationSeparator" w:id="0">
    <w:p w:rsidR="00DA71D5" w:rsidRDefault="00DA71D5"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311" w:rsidRDefault="007B376A" w:rsidP="00313FD6">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365BB2">
      <w:rPr>
        <w:rStyle w:val="a5"/>
        <w:rFonts w:cs="Arial"/>
        <w:noProof/>
      </w:rPr>
      <w:t>2</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365BB2">
      <w:rPr>
        <w:rStyle w:val="a5"/>
        <w:rFonts w:cs="Arial"/>
        <w:noProof/>
      </w:rPr>
      <w:t>2</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71D5" w:rsidRDefault="00DA71D5" w:rsidP="009C0AC0">
      <w:pPr>
        <w:spacing w:after="0"/>
      </w:pPr>
      <w:r>
        <w:separator/>
      </w:r>
    </w:p>
  </w:footnote>
  <w:footnote w:type="continuationSeparator" w:id="0">
    <w:p w:rsidR="00DA71D5" w:rsidRDefault="00DA71D5"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nsid w:val="112907D1"/>
    <w:multiLevelType w:val="hybridMultilevel"/>
    <w:tmpl w:val="2D28D798"/>
    <w:lvl w:ilvl="0" w:tplc="070A8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46236257"/>
    <w:multiLevelType w:val="multilevel"/>
    <w:tmpl w:val="462362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6F402A7F"/>
    <w:multiLevelType w:val="hybridMultilevel"/>
    <w:tmpl w:val="57D021C0"/>
    <w:lvl w:ilvl="0" w:tplc="50F8B1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6"/>
  </w:num>
  <w:num w:numId="3">
    <w:abstractNumId w:val="5"/>
  </w:num>
  <w:num w:numId="4">
    <w:abstractNumId w:val="4"/>
  </w:num>
  <w:num w:numId="5">
    <w:abstractNumId w:val="2"/>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231F"/>
    <w:rsid w:val="00031170"/>
    <w:rsid w:val="00034D2E"/>
    <w:rsid w:val="0008615E"/>
    <w:rsid w:val="00091482"/>
    <w:rsid w:val="00095253"/>
    <w:rsid w:val="00095977"/>
    <w:rsid w:val="000A6E79"/>
    <w:rsid w:val="000C7DF2"/>
    <w:rsid w:val="000D62AE"/>
    <w:rsid w:val="000E274C"/>
    <w:rsid w:val="000F3E7A"/>
    <w:rsid w:val="00111D14"/>
    <w:rsid w:val="00121514"/>
    <w:rsid w:val="001239AF"/>
    <w:rsid w:val="00136CAE"/>
    <w:rsid w:val="001372C4"/>
    <w:rsid w:val="0016141C"/>
    <w:rsid w:val="00171C08"/>
    <w:rsid w:val="00186BFF"/>
    <w:rsid w:val="00190EF3"/>
    <w:rsid w:val="001968AB"/>
    <w:rsid w:val="001C5821"/>
    <w:rsid w:val="001D468A"/>
    <w:rsid w:val="001D7063"/>
    <w:rsid w:val="001E2591"/>
    <w:rsid w:val="001F6F96"/>
    <w:rsid w:val="00232008"/>
    <w:rsid w:val="00240DEF"/>
    <w:rsid w:val="00242526"/>
    <w:rsid w:val="00243AF5"/>
    <w:rsid w:val="0026005C"/>
    <w:rsid w:val="002658DA"/>
    <w:rsid w:val="0027549D"/>
    <w:rsid w:val="00291163"/>
    <w:rsid w:val="002C0121"/>
    <w:rsid w:val="002D05E8"/>
    <w:rsid w:val="002D558C"/>
    <w:rsid w:val="00301939"/>
    <w:rsid w:val="00302950"/>
    <w:rsid w:val="00303E8A"/>
    <w:rsid w:val="00307F1B"/>
    <w:rsid w:val="003172EF"/>
    <w:rsid w:val="00320953"/>
    <w:rsid w:val="00323334"/>
    <w:rsid w:val="00323349"/>
    <w:rsid w:val="00323A79"/>
    <w:rsid w:val="00341AE0"/>
    <w:rsid w:val="00343B58"/>
    <w:rsid w:val="00350C99"/>
    <w:rsid w:val="00361067"/>
    <w:rsid w:val="00364838"/>
    <w:rsid w:val="00365BB2"/>
    <w:rsid w:val="0037290C"/>
    <w:rsid w:val="00382D01"/>
    <w:rsid w:val="00382D26"/>
    <w:rsid w:val="003B2BDB"/>
    <w:rsid w:val="003F2882"/>
    <w:rsid w:val="00431000"/>
    <w:rsid w:val="004319BB"/>
    <w:rsid w:val="00460D84"/>
    <w:rsid w:val="0048108C"/>
    <w:rsid w:val="0049200D"/>
    <w:rsid w:val="004F407C"/>
    <w:rsid w:val="00500C3D"/>
    <w:rsid w:val="005036FF"/>
    <w:rsid w:val="0051438B"/>
    <w:rsid w:val="00546F2A"/>
    <w:rsid w:val="00552C5E"/>
    <w:rsid w:val="00556FBA"/>
    <w:rsid w:val="005602CE"/>
    <w:rsid w:val="00593560"/>
    <w:rsid w:val="005A5AE0"/>
    <w:rsid w:val="005B461D"/>
    <w:rsid w:val="005C2F7E"/>
    <w:rsid w:val="005D108D"/>
    <w:rsid w:val="005D23B5"/>
    <w:rsid w:val="005E79CA"/>
    <w:rsid w:val="005F08C2"/>
    <w:rsid w:val="00601B9F"/>
    <w:rsid w:val="00630394"/>
    <w:rsid w:val="006450CF"/>
    <w:rsid w:val="006471FA"/>
    <w:rsid w:val="00654FC9"/>
    <w:rsid w:val="00670751"/>
    <w:rsid w:val="00687650"/>
    <w:rsid w:val="006A3D45"/>
    <w:rsid w:val="006C0C45"/>
    <w:rsid w:val="006C1CD1"/>
    <w:rsid w:val="006D3D75"/>
    <w:rsid w:val="006E5A8D"/>
    <w:rsid w:val="006E6C72"/>
    <w:rsid w:val="006F7CEB"/>
    <w:rsid w:val="006F7F71"/>
    <w:rsid w:val="007002F0"/>
    <w:rsid w:val="0070077F"/>
    <w:rsid w:val="007836A3"/>
    <w:rsid w:val="00794589"/>
    <w:rsid w:val="007A064C"/>
    <w:rsid w:val="007B376A"/>
    <w:rsid w:val="007D6CE6"/>
    <w:rsid w:val="007D702B"/>
    <w:rsid w:val="00807AF6"/>
    <w:rsid w:val="00841F5C"/>
    <w:rsid w:val="00842521"/>
    <w:rsid w:val="00850DFD"/>
    <w:rsid w:val="0086685B"/>
    <w:rsid w:val="00874029"/>
    <w:rsid w:val="008779D1"/>
    <w:rsid w:val="00880B12"/>
    <w:rsid w:val="00884A87"/>
    <w:rsid w:val="00892707"/>
    <w:rsid w:val="008A63EA"/>
    <w:rsid w:val="008C64E8"/>
    <w:rsid w:val="008F0D3B"/>
    <w:rsid w:val="008F1AB6"/>
    <w:rsid w:val="0091036E"/>
    <w:rsid w:val="00911345"/>
    <w:rsid w:val="00922C3F"/>
    <w:rsid w:val="0093008D"/>
    <w:rsid w:val="009327A2"/>
    <w:rsid w:val="00954EF9"/>
    <w:rsid w:val="00994F13"/>
    <w:rsid w:val="009C0AC0"/>
    <w:rsid w:val="009C24FC"/>
    <w:rsid w:val="009C7962"/>
    <w:rsid w:val="009D1EAE"/>
    <w:rsid w:val="009D3AF0"/>
    <w:rsid w:val="009D735A"/>
    <w:rsid w:val="009D77F5"/>
    <w:rsid w:val="00A04778"/>
    <w:rsid w:val="00A07118"/>
    <w:rsid w:val="00A129DA"/>
    <w:rsid w:val="00A140FF"/>
    <w:rsid w:val="00A16C01"/>
    <w:rsid w:val="00A22E9B"/>
    <w:rsid w:val="00A352B0"/>
    <w:rsid w:val="00A551D0"/>
    <w:rsid w:val="00AA6FB7"/>
    <w:rsid w:val="00AC3233"/>
    <w:rsid w:val="00AC687B"/>
    <w:rsid w:val="00AD2BF3"/>
    <w:rsid w:val="00AE334E"/>
    <w:rsid w:val="00B339AD"/>
    <w:rsid w:val="00B53E32"/>
    <w:rsid w:val="00B706C7"/>
    <w:rsid w:val="00B71AEF"/>
    <w:rsid w:val="00B74C8A"/>
    <w:rsid w:val="00B86EA7"/>
    <w:rsid w:val="00BA54C5"/>
    <w:rsid w:val="00BD3287"/>
    <w:rsid w:val="00BD3418"/>
    <w:rsid w:val="00BE5340"/>
    <w:rsid w:val="00BF5300"/>
    <w:rsid w:val="00C0320C"/>
    <w:rsid w:val="00C03E8F"/>
    <w:rsid w:val="00C10A54"/>
    <w:rsid w:val="00C41372"/>
    <w:rsid w:val="00C41F2A"/>
    <w:rsid w:val="00C54322"/>
    <w:rsid w:val="00C907F4"/>
    <w:rsid w:val="00C9357D"/>
    <w:rsid w:val="00CA4E58"/>
    <w:rsid w:val="00CD10C6"/>
    <w:rsid w:val="00CD2009"/>
    <w:rsid w:val="00CE78ED"/>
    <w:rsid w:val="00D245A3"/>
    <w:rsid w:val="00D364FD"/>
    <w:rsid w:val="00D66223"/>
    <w:rsid w:val="00D86176"/>
    <w:rsid w:val="00D9003E"/>
    <w:rsid w:val="00D96B75"/>
    <w:rsid w:val="00DA1FCA"/>
    <w:rsid w:val="00DA2796"/>
    <w:rsid w:val="00DA71D5"/>
    <w:rsid w:val="00DB0AA7"/>
    <w:rsid w:val="00DF08A6"/>
    <w:rsid w:val="00DF13F4"/>
    <w:rsid w:val="00E041A5"/>
    <w:rsid w:val="00E152F1"/>
    <w:rsid w:val="00E15797"/>
    <w:rsid w:val="00E165C9"/>
    <w:rsid w:val="00E43921"/>
    <w:rsid w:val="00E56EC6"/>
    <w:rsid w:val="00E62EC7"/>
    <w:rsid w:val="00E76AED"/>
    <w:rsid w:val="00E97EDB"/>
    <w:rsid w:val="00F55291"/>
    <w:rsid w:val="00F571B2"/>
    <w:rsid w:val="00F8044A"/>
    <w:rsid w:val="00F84D5E"/>
    <w:rsid w:val="00FA12A5"/>
    <w:rsid w:val="00FC18F6"/>
    <w:rsid w:val="00FD4B61"/>
    <w:rsid w:val="00FE13A0"/>
    <w:rsid w:val="00FF0C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uiPriority w:val="99"/>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
    <w:basedOn w:val="2"/>
    <w:next w:val="a"/>
    <w:link w:val="3Char"/>
    <w:uiPriority w:val="99"/>
    <w:qFormat/>
    <w:rsid w:val="009C0AC0"/>
    <w:pPr>
      <w:numPr>
        <w:ilvl w:val="2"/>
        <w:numId w:val="1"/>
      </w:numPr>
      <w:tabs>
        <w:tab w:val="clear" w:pos="720"/>
      </w:tabs>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uiPriority w:val="99"/>
    <w:qFormat/>
    <w:rsid w:val="009C0AC0"/>
    <w:pPr>
      <w:numPr>
        <w:ilvl w:val="3"/>
      </w:numPr>
      <w:tabs>
        <w:tab w:val="clear" w:pos="1148"/>
        <w:tab w:val="num" w:pos="780"/>
      </w:tabs>
      <w:ind w:left="0" w:firstLine="0"/>
      <w:outlineLvl w:val="3"/>
    </w:pPr>
    <w:rPr>
      <w:sz w:val="24"/>
      <w:szCs w:val="24"/>
    </w:rPr>
  </w:style>
  <w:style w:type="paragraph" w:styleId="5">
    <w:name w:val="heading 5"/>
    <w:basedOn w:val="4"/>
    <w:next w:val="a"/>
    <w:link w:val="5Char"/>
    <w:uiPriority w:val="99"/>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uiPriority w:val="99"/>
    <w:qFormat/>
    <w:rsid w:val="009C0AC0"/>
    <w:pPr>
      <w:keepNext/>
      <w:keepLines/>
      <w:numPr>
        <w:ilvl w:val="5"/>
        <w:numId w:val="1"/>
      </w:numPr>
      <w:spacing w:before="120"/>
      <w:outlineLvl w:val="5"/>
    </w:pPr>
    <w:rPr>
      <w:lang w:eastAsia="x-none"/>
    </w:rPr>
  </w:style>
  <w:style w:type="paragraph" w:styleId="7">
    <w:name w:val="heading 7"/>
    <w:basedOn w:val="a"/>
    <w:next w:val="a"/>
    <w:link w:val="7Char"/>
    <w:uiPriority w:val="99"/>
    <w:qFormat/>
    <w:rsid w:val="009C0AC0"/>
    <w:pPr>
      <w:keepNext/>
      <w:keepLines/>
      <w:numPr>
        <w:ilvl w:val="6"/>
        <w:numId w:val="1"/>
      </w:numPr>
      <w:spacing w:before="120"/>
      <w:outlineLvl w:val="6"/>
    </w:pPr>
    <w:rPr>
      <w:lang w:eastAsia="x-none"/>
    </w:rPr>
  </w:style>
  <w:style w:type="paragraph" w:styleId="8">
    <w:name w:val="heading 8"/>
    <w:basedOn w:val="7"/>
    <w:next w:val="a"/>
    <w:link w:val="8Char"/>
    <w:uiPriority w:val="99"/>
    <w:qFormat/>
    <w:rsid w:val="009C0AC0"/>
    <w:pPr>
      <w:numPr>
        <w:ilvl w:val="7"/>
      </w:numPr>
      <w:tabs>
        <w:tab w:val="num" w:pos="780"/>
      </w:tabs>
      <w:outlineLvl w:val="7"/>
    </w:pPr>
  </w:style>
  <w:style w:type="paragraph" w:styleId="9">
    <w:name w:val="heading 9"/>
    <w:basedOn w:val="8"/>
    <w:next w:val="a"/>
    <w:link w:val="9Char"/>
    <w:uiPriority w:val="99"/>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iPriority w:val="99"/>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uiPriority w:val="99"/>
    <w:rsid w:val="009C0AC0"/>
    <w:rPr>
      <w:sz w:val="18"/>
      <w:szCs w:val="18"/>
    </w:rPr>
  </w:style>
  <w:style w:type="paragraph" w:styleId="a4">
    <w:name w:val="footer"/>
    <w:basedOn w:val="a"/>
    <w:link w:val="Char0"/>
    <w:uiPriority w:val="99"/>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uiPriority w:val="99"/>
    <w:rsid w:val="009C0AC0"/>
    <w:rPr>
      <w:sz w:val="18"/>
      <w:szCs w:val="18"/>
    </w:rPr>
  </w:style>
  <w:style w:type="character" w:customStyle="1" w:styleId="1Char">
    <w:name w:val="标题 1 Char"/>
    <w:aliases w:val="H1 Char"/>
    <w:basedOn w:val="a0"/>
    <w:link w:val="1"/>
    <w:uiPriority w:val="99"/>
    <w:rsid w:val="009C0AC0"/>
    <w:rPr>
      <w:rFonts w:ascii="Arial" w:eastAsia="宋体" w:hAnsi="Arial" w:cs="Times New Roman"/>
      <w:kern w:val="0"/>
      <w:sz w:val="36"/>
      <w:szCs w:val="36"/>
      <w:lang w:val="en-GB" w:eastAsia="x-none"/>
    </w:rPr>
  </w:style>
  <w:style w:type="character" w:customStyle="1" w:styleId="2Char">
    <w:name w:val="标题 2 Char"/>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uiPriority w:val="99"/>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9"/>
    <w:rsid w:val="009C0AC0"/>
    <w:rPr>
      <w:rFonts w:ascii="Arial" w:eastAsia="宋体" w:hAnsi="Arial" w:cs="Times New Roman"/>
      <w:kern w:val="0"/>
      <w:sz w:val="24"/>
      <w:szCs w:val="24"/>
      <w:lang w:val="en-GB" w:eastAsia="x-none"/>
    </w:rPr>
  </w:style>
  <w:style w:type="character" w:customStyle="1" w:styleId="5Char">
    <w:name w:val="标题 5 Char"/>
    <w:basedOn w:val="a0"/>
    <w:link w:val="5"/>
    <w:uiPriority w:val="99"/>
    <w:rsid w:val="009C0AC0"/>
    <w:rPr>
      <w:rFonts w:ascii="Arial" w:eastAsia="宋体" w:hAnsi="Arial" w:cs="Times New Roman"/>
      <w:kern w:val="0"/>
      <w:sz w:val="22"/>
      <w:lang w:val="en-GB" w:eastAsia="x-none"/>
    </w:rPr>
  </w:style>
  <w:style w:type="character" w:customStyle="1" w:styleId="6Char">
    <w:name w:val="标题 6 Char"/>
    <w:basedOn w:val="a0"/>
    <w:link w:val="6"/>
    <w:uiPriority w:val="99"/>
    <w:rsid w:val="009C0AC0"/>
    <w:rPr>
      <w:rFonts w:ascii="Arial" w:eastAsia="宋体" w:hAnsi="Arial" w:cs="Times New Roman"/>
      <w:kern w:val="0"/>
      <w:sz w:val="20"/>
      <w:szCs w:val="20"/>
      <w:lang w:val="en-GB" w:eastAsia="x-none"/>
    </w:rPr>
  </w:style>
  <w:style w:type="character" w:customStyle="1" w:styleId="7Char">
    <w:name w:val="标题 7 Char"/>
    <w:basedOn w:val="a0"/>
    <w:link w:val="7"/>
    <w:uiPriority w:val="99"/>
    <w:rsid w:val="009C0AC0"/>
    <w:rPr>
      <w:rFonts w:ascii="Arial" w:eastAsia="宋体" w:hAnsi="Arial" w:cs="Times New Roman"/>
      <w:kern w:val="0"/>
      <w:sz w:val="20"/>
      <w:szCs w:val="20"/>
      <w:lang w:val="en-GB" w:eastAsia="x-none"/>
    </w:rPr>
  </w:style>
  <w:style w:type="character" w:customStyle="1" w:styleId="8Char">
    <w:name w:val="标题 8 Char"/>
    <w:basedOn w:val="a0"/>
    <w:link w:val="8"/>
    <w:uiPriority w:val="99"/>
    <w:rsid w:val="009C0AC0"/>
    <w:rPr>
      <w:rFonts w:ascii="Arial" w:eastAsia="宋体" w:hAnsi="Arial" w:cs="Times New Roman"/>
      <w:kern w:val="0"/>
      <w:sz w:val="20"/>
      <w:szCs w:val="20"/>
      <w:lang w:val="en-GB" w:eastAsia="x-none"/>
    </w:rPr>
  </w:style>
  <w:style w:type="character" w:customStyle="1" w:styleId="9Char">
    <w:name w:val="标题 9 Char"/>
    <w:basedOn w:val="a0"/>
    <w:link w:val="9"/>
    <w:uiPriority w:val="99"/>
    <w:rsid w:val="009C0AC0"/>
    <w:rPr>
      <w:rFonts w:ascii="Arial" w:eastAsia="宋体" w:hAnsi="Arial" w:cs="Times New Roman"/>
      <w:kern w:val="0"/>
      <w:sz w:val="20"/>
      <w:szCs w:val="20"/>
      <w:lang w:val="en-GB" w:eastAsia="x-none"/>
    </w:rPr>
  </w:style>
  <w:style w:type="paragraph" w:customStyle="1" w:styleId="Reference">
    <w:name w:val="Reference"/>
    <w:basedOn w:val="a"/>
    <w:uiPriority w:val="99"/>
    <w:rsid w:val="009C0AC0"/>
    <w:pPr>
      <w:numPr>
        <w:numId w:val="2"/>
      </w:numPr>
    </w:pPr>
  </w:style>
  <w:style w:type="character" w:styleId="a5">
    <w:name w:val="page number"/>
    <w:uiPriority w:val="99"/>
    <w:semiHidden/>
    <w:rsid w:val="009C0AC0"/>
    <w:rPr>
      <w:rFonts w:cs="Times New Roman"/>
    </w:rPr>
  </w:style>
  <w:style w:type="paragraph" w:styleId="a6">
    <w:name w:val="Body Text"/>
    <w:basedOn w:val="a"/>
    <w:link w:val="Char1"/>
    <w:uiPriority w:val="99"/>
    <w:rsid w:val="009C0AC0"/>
    <w:rPr>
      <w:lang w:eastAsia="x-none"/>
    </w:rPr>
  </w:style>
  <w:style w:type="character" w:customStyle="1" w:styleId="Char1">
    <w:name w:val="正文文本 Char"/>
    <w:basedOn w:val="a0"/>
    <w:link w:val="a6"/>
    <w:uiPriority w:val="99"/>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iPriority w:val="99"/>
    <w:semiHidden/>
    <w:unhideWhenUsed/>
    <w:rsid w:val="00F84D5E"/>
    <w:pPr>
      <w:spacing w:after="0"/>
    </w:pPr>
    <w:rPr>
      <w:sz w:val="18"/>
      <w:szCs w:val="18"/>
    </w:rPr>
  </w:style>
  <w:style w:type="character" w:customStyle="1" w:styleId="Char2">
    <w:name w:val="批注框文本 Char"/>
    <w:basedOn w:val="a0"/>
    <w:link w:val="a7"/>
    <w:uiPriority w:val="99"/>
    <w:semiHidden/>
    <w:rsid w:val="00F84D5E"/>
    <w:rPr>
      <w:rFonts w:ascii="Arial" w:eastAsia="宋体" w:hAnsi="Arial" w:cs="Times New Roman"/>
      <w:kern w:val="0"/>
      <w:sz w:val="18"/>
      <w:szCs w:val="18"/>
      <w:lang w:val="en-GB"/>
    </w:rPr>
  </w:style>
  <w:style w:type="character" w:customStyle="1" w:styleId="TACChar">
    <w:name w:val="TAC Char"/>
    <w:link w:val="TAC"/>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uiPriority w:val="59"/>
    <w:rsid w:val="006A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iPriority w:val="99"/>
    <w:semiHidden/>
    <w:unhideWhenUsed/>
    <w:rsid w:val="006A3D45"/>
    <w:pPr>
      <w:ind w:left="200" w:hangingChars="200" w:hanging="200"/>
      <w:contextualSpacing/>
    </w:pPr>
  </w:style>
  <w:style w:type="character" w:customStyle="1" w:styleId="B1Char">
    <w:name w:val="B1 Char"/>
    <w:rsid w:val="00A352B0"/>
    <w:rPr>
      <w:rFonts w:ascii="Times New Roman" w:hAnsi="Times New Roman"/>
      <w:lang w:val="en-GB" w:eastAsia="en-US"/>
    </w:rPr>
  </w:style>
  <w:style w:type="paragraph" w:styleId="aa">
    <w:name w:val="List Paragraph"/>
    <w:basedOn w:val="a"/>
    <w:uiPriority w:val="34"/>
    <w:qFormat/>
    <w:rsid w:val="00994F13"/>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uiPriority w:val="99"/>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
    <w:basedOn w:val="2"/>
    <w:next w:val="a"/>
    <w:link w:val="3Char"/>
    <w:uiPriority w:val="99"/>
    <w:qFormat/>
    <w:rsid w:val="009C0AC0"/>
    <w:pPr>
      <w:numPr>
        <w:ilvl w:val="2"/>
        <w:numId w:val="1"/>
      </w:numPr>
      <w:tabs>
        <w:tab w:val="clear" w:pos="720"/>
      </w:tabs>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uiPriority w:val="99"/>
    <w:qFormat/>
    <w:rsid w:val="009C0AC0"/>
    <w:pPr>
      <w:numPr>
        <w:ilvl w:val="3"/>
      </w:numPr>
      <w:tabs>
        <w:tab w:val="clear" w:pos="1148"/>
        <w:tab w:val="num" w:pos="780"/>
      </w:tabs>
      <w:ind w:left="0" w:firstLine="0"/>
      <w:outlineLvl w:val="3"/>
    </w:pPr>
    <w:rPr>
      <w:sz w:val="24"/>
      <w:szCs w:val="24"/>
    </w:rPr>
  </w:style>
  <w:style w:type="paragraph" w:styleId="5">
    <w:name w:val="heading 5"/>
    <w:basedOn w:val="4"/>
    <w:next w:val="a"/>
    <w:link w:val="5Char"/>
    <w:uiPriority w:val="99"/>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uiPriority w:val="99"/>
    <w:qFormat/>
    <w:rsid w:val="009C0AC0"/>
    <w:pPr>
      <w:keepNext/>
      <w:keepLines/>
      <w:numPr>
        <w:ilvl w:val="5"/>
        <w:numId w:val="1"/>
      </w:numPr>
      <w:spacing w:before="120"/>
      <w:outlineLvl w:val="5"/>
    </w:pPr>
    <w:rPr>
      <w:lang w:eastAsia="x-none"/>
    </w:rPr>
  </w:style>
  <w:style w:type="paragraph" w:styleId="7">
    <w:name w:val="heading 7"/>
    <w:basedOn w:val="a"/>
    <w:next w:val="a"/>
    <w:link w:val="7Char"/>
    <w:uiPriority w:val="99"/>
    <w:qFormat/>
    <w:rsid w:val="009C0AC0"/>
    <w:pPr>
      <w:keepNext/>
      <w:keepLines/>
      <w:numPr>
        <w:ilvl w:val="6"/>
        <w:numId w:val="1"/>
      </w:numPr>
      <w:spacing w:before="120"/>
      <w:outlineLvl w:val="6"/>
    </w:pPr>
    <w:rPr>
      <w:lang w:eastAsia="x-none"/>
    </w:rPr>
  </w:style>
  <w:style w:type="paragraph" w:styleId="8">
    <w:name w:val="heading 8"/>
    <w:basedOn w:val="7"/>
    <w:next w:val="a"/>
    <w:link w:val="8Char"/>
    <w:uiPriority w:val="99"/>
    <w:qFormat/>
    <w:rsid w:val="009C0AC0"/>
    <w:pPr>
      <w:numPr>
        <w:ilvl w:val="7"/>
      </w:numPr>
      <w:tabs>
        <w:tab w:val="num" w:pos="780"/>
      </w:tabs>
      <w:outlineLvl w:val="7"/>
    </w:pPr>
  </w:style>
  <w:style w:type="paragraph" w:styleId="9">
    <w:name w:val="heading 9"/>
    <w:basedOn w:val="8"/>
    <w:next w:val="a"/>
    <w:link w:val="9Char"/>
    <w:uiPriority w:val="99"/>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iPriority w:val="99"/>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uiPriority w:val="99"/>
    <w:rsid w:val="009C0AC0"/>
    <w:rPr>
      <w:sz w:val="18"/>
      <w:szCs w:val="18"/>
    </w:rPr>
  </w:style>
  <w:style w:type="paragraph" w:styleId="a4">
    <w:name w:val="footer"/>
    <w:basedOn w:val="a"/>
    <w:link w:val="Char0"/>
    <w:uiPriority w:val="99"/>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uiPriority w:val="99"/>
    <w:rsid w:val="009C0AC0"/>
    <w:rPr>
      <w:sz w:val="18"/>
      <w:szCs w:val="18"/>
    </w:rPr>
  </w:style>
  <w:style w:type="character" w:customStyle="1" w:styleId="1Char">
    <w:name w:val="标题 1 Char"/>
    <w:aliases w:val="H1 Char"/>
    <w:basedOn w:val="a0"/>
    <w:link w:val="1"/>
    <w:uiPriority w:val="99"/>
    <w:rsid w:val="009C0AC0"/>
    <w:rPr>
      <w:rFonts w:ascii="Arial" w:eastAsia="宋体" w:hAnsi="Arial" w:cs="Times New Roman"/>
      <w:kern w:val="0"/>
      <w:sz w:val="36"/>
      <w:szCs w:val="36"/>
      <w:lang w:val="en-GB" w:eastAsia="x-none"/>
    </w:rPr>
  </w:style>
  <w:style w:type="character" w:customStyle="1" w:styleId="2Char">
    <w:name w:val="标题 2 Char"/>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uiPriority w:val="99"/>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9"/>
    <w:rsid w:val="009C0AC0"/>
    <w:rPr>
      <w:rFonts w:ascii="Arial" w:eastAsia="宋体" w:hAnsi="Arial" w:cs="Times New Roman"/>
      <w:kern w:val="0"/>
      <w:sz w:val="24"/>
      <w:szCs w:val="24"/>
      <w:lang w:val="en-GB" w:eastAsia="x-none"/>
    </w:rPr>
  </w:style>
  <w:style w:type="character" w:customStyle="1" w:styleId="5Char">
    <w:name w:val="标题 5 Char"/>
    <w:basedOn w:val="a0"/>
    <w:link w:val="5"/>
    <w:uiPriority w:val="99"/>
    <w:rsid w:val="009C0AC0"/>
    <w:rPr>
      <w:rFonts w:ascii="Arial" w:eastAsia="宋体" w:hAnsi="Arial" w:cs="Times New Roman"/>
      <w:kern w:val="0"/>
      <w:sz w:val="22"/>
      <w:lang w:val="en-GB" w:eastAsia="x-none"/>
    </w:rPr>
  </w:style>
  <w:style w:type="character" w:customStyle="1" w:styleId="6Char">
    <w:name w:val="标题 6 Char"/>
    <w:basedOn w:val="a0"/>
    <w:link w:val="6"/>
    <w:uiPriority w:val="99"/>
    <w:rsid w:val="009C0AC0"/>
    <w:rPr>
      <w:rFonts w:ascii="Arial" w:eastAsia="宋体" w:hAnsi="Arial" w:cs="Times New Roman"/>
      <w:kern w:val="0"/>
      <w:sz w:val="20"/>
      <w:szCs w:val="20"/>
      <w:lang w:val="en-GB" w:eastAsia="x-none"/>
    </w:rPr>
  </w:style>
  <w:style w:type="character" w:customStyle="1" w:styleId="7Char">
    <w:name w:val="标题 7 Char"/>
    <w:basedOn w:val="a0"/>
    <w:link w:val="7"/>
    <w:uiPriority w:val="99"/>
    <w:rsid w:val="009C0AC0"/>
    <w:rPr>
      <w:rFonts w:ascii="Arial" w:eastAsia="宋体" w:hAnsi="Arial" w:cs="Times New Roman"/>
      <w:kern w:val="0"/>
      <w:sz w:val="20"/>
      <w:szCs w:val="20"/>
      <w:lang w:val="en-GB" w:eastAsia="x-none"/>
    </w:rPr>
  </w:style>
  <w:style w:type="character" w:customStyle="1" w:styleId="8Char">
    <w:name w:val="标题 8 Char"/>
    <w:basedOn w:val="a0"/>
    <w:link w:val="8"/>
    <w:uiPriority w:val="99"/>
    <w:rsid w:val="009C0AC0"/>
    <w:rPr>
      <w:rFonts w:ascii="Arial" w:eastAsia="宋体" w:hAnsi="Arial" w:cs="Times New Roman"/>
      <w:kern w:val="0"/>
      <w:sz w:val="20"/>
      <w:szCs w:val="20"/>
      <w:lang w:val="en-GB" w:eastAsia="x-none"/>
    </w:rPr>
  </w:style>
  <w:style w:type="character" w:customStyle="1" w:styleId="9Char">
    <w:name w:val="标题 9 Char"/>
    <w:basedOn w:val="a0"/>
    <w:link w:val="9"/>
    <w:uiPriority w:val="99"/>
    <w:rsid w:val="009C0AC0"/>
    <w:rPr>
      <w:rFonts w:ascii="Arial" w:eastAsia="宋体" w:hAnsi="Arial" w:cs="Times New Roman"/>
      <w:kern w:val="0"/>
      <w:sz w:val="20"/>
      <w:szCs w:val="20"/>
      <w:lang w:val="en-GB" w:eastAsia="x-none"/>
    </w:rPr>
  </w:style>
  <w:style w:type="paragraph" w:customStyle="1" w:styleId="Reference">
    <w:name w:val="Reference"/>
    <w:basedOn w:val="a"/>
    <w:uiPriority w:val="99"/>
    <w:rsid w:val="009C0AC0"/>
    <w:pPr>
      <w:numPr>
        <w:numId w:val="2"/>
      </w:numPr>
    </w:pPr>
  </w:style>
  <w:style w:type="character" w:styleId="a5">
    <w:name w:val="page number"/>
    <w:uiPriority w:val="99"/>
    <w:semiHidden/>
    <w:rsid w:val="009C0AC0"/>
    <w:rPr>
      <w:rFonts w:cs="Times New Roman"/>
    </w:rPr>
  </w:style>
  <w:style w:type="paragraph" w:styleId="a6">
    <w:name w:val="Body Text"/>
    <w:basedOn w:val="a"/>
    <w:link w:val="Char1"/>
    <w:uiPriority w:val="99"/>
    <w:rsid w:val="009C0AC0"/>
    <w:rPr>
      <w:lang w:eastAsia="x-none"/>
    </w:rPr>
  </w:style>
  <w:style w:type="character" w:customStyle="1" w:styleId="Char1">
    <w:name w:val="正文文本 Char"/>
    <w:basedOn w:val="a0"/>
    <w:link w:val="a6"/>
    <w:uiPriority w:val="99"/>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iPriority w:val="99"/>
    <w:semiHidden/>
    <w:unhideWhenUsed/>
    <w:rsid w:val="00F84D5E"/>
    <w:pPr>
      <w:spacing w:after="0"/>
    </w:pPr>
    <w:rPr>
      <w:sz w:val="18"/>
      <w:szCs w:val="18"/>
    </w:rPr>
  </w:style>
  <w:style w:type="character" w:customStyle="1" w:styleId="Char2">
    <w:name w:val="批注框文本 Char"/>
    <w:basedOn w:val="a0"/>
    <w:link w:val="a7"/>
    <w:uiPriority w:val="99"/>
    <w:semiHidden/>
    <w:rsid w:val="00F84D5E"/>
    <w:rPr>
      <w:rFonts w:ascii="Arial" w:eastAsia="宋体" w:hAnsi="Arial" w:cs="Times New Roman"/>
      <w:kern w:val="0"/>
      <w:sz w:val="18"/>
      <w:szCs w:val="18"/>
      <w:lang w:val="en-GB"/>
    </w:rPr>
  </w:style>
  <w:style w:type="character" w:customStyle="1" w:styleId="TACChar">
    <w:name w:val="TAC Char"/>
    <w:link w:val="TAC"/>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uiPriority w:val="59"/>
    <w:rsid w:val="006A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iPriority w:val="99"/>
    <w:semiHidden/>
    <w:unhideWhenUsed/>
    <w:rsid w:val="006A3D45"/>
    <w:pPr>
      <w:ind w:left="200" w:hangingChars="200" w:hanging="200"/>
      <w:contextualSpacing/>
    </w:pPr>
  </w:style>
  <w:style w:type="character" w:customStyle="1" w:styleId="B1Char">
    <w:name w:val="B1 Char"/>
    <w:rsid w:val="00A352B0"/>
    <w:rPr>
      <w:rFonts w:ascii="Times New Roman" w:hAnsi="Times New Roman"/>
      <w:lang w:val="en-GB" w:eastAsia="en-US"/>
    </w:rPr>
  </w:style>
  <w:style w:type="paragraph" w:styleId="aa">
    <w:name w:val="List Paragraph"/>
    <w:basedOn w:val="a"/>
    <w:uiPriority w:val="34"/>
    <w:qFormat/>
    <w:rsid w:val="00994F1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224</TotalTime>
  <Pages>2</Pages>
  <Words>855</Words>
  <Characters>4875</Characters>
  <Application>Microsoft Office Word</Application>
  <DocSecurity>0</DocSecurity>
  <Lines>40</Lines>
  <Paragraphs>11</Paragraphs>
  <ScaleCrop>false</ScaleCrop>
  <Company>CATT</Company>
  <LinksUpToDate>false</LinksUpToDate>
  <CharactersWithSpaces>5719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65</cp:revision>
  <dcterms:created xsi:type="dcterms:W3CDTF">2020-07-20T05:28:00Z</dcterms:created>
  <dcterms:modified xsi:type="dcterms:W3CDTF">2020-08-07T06:00:00Z</dcterms:modified>
</cp:coreProperties>
</file>