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3A5D4" w14:textId="438627EB" w:rsidR="008F7F19" w:rsidRPr="005C4B5A" w:rsidRDefault="008F7F19" w:rsidP="008F7F1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Cs w:val="24"/>
        </w:rPr>
      </w:pPr>
      <w:r w:rsidRPr="005C4B5A">
        <w:rPr>
          <w:rFonts w:ascii="Arial" w:hAnsi="Arial" w:cs="Arial"/>
          <w:b/>
          <w:bCs/>
          <w:szCs w:val="24"/>
        </w:rPr>
        <w:t>3GPP TSG-RAN3 Meeting #10</w:t>
      </w:r>
      <w:r>
        <w:rPr>
          <w:rFonts w:ascii="Arial" w:hAnsi="Arial" w:cs="Arial"/>
          <w:b/>
          <w:bCs/>
          <w:szCs w:val="24"/>
        </w:rPr>
        <w:t>9</w:t>
      </w:r>
      <w:r w:rsidRPr="005C4B5A">
        <w:rPr>
          <w:rFonts w:ascii="Arial" w:hAnsi="Arial" w:cs="Arial"/>
          <w:b/>
          <w:bCs/>
          <w:szCs w:val="24"/>
        </w:rPr>
        <w:t xml:space="preserve"> -e</w:t>
      </w:r>
      <w:r w:rsidRPr="005C4B5A">
        <w:rPr>
          <w:rFonts w:ascii="Arial" w:hAnsi="Arial" w:cs="Arial"/>
          <w:b/>
          <w:bCs/>
          <w:szCs w:val="24"/>
        </w:rPr>
        <w:tab/>
      </w:r>
      <w:r w:rsidRPr="008F7F19">
        <w:rPr>
          <w:rFonts w:ascii="Arial" w:hAnsi="Arial" w:cs="Arial"/>
          <w:b/>
          <w:bCs/>
          <w:szCs w:val="24"/>
        </w:rPr>
        <w:t>R3-204642</w:t>
      </w:r>
    </w:p>
    <w:p w14:paraId="40ED6A8A" w14:textId="77777777" w:rsidR="008F7F19" w:rsidRPr="005C4B5A" w:rsidRDefault="008F7F19" w:rsidP="008F7F19">
      <w:pPr>
        <w:pBdr>
          <w:bottom w:val="single" w:sz="12" w:space="1" w:color="auto"/>
        </w:pBdr>
        <w:rPr>
          <w:rFonts w:ascii="Arial" w:hAnsi="Arial" w:cs="Arial"/>
          <w:b/>
          <w:szCs w:val="24"/>
        </w:rPr>
      </w:pPr>
      <w:r w:rsidRPr="005C4B5A">
        <w:rPr>
          <w:rFonts w:ascii="Arial" w:hAnsi="Arial" w:cs="Arial"/>
          <w:b/>
          <w:szCs w:val="24"/>
        </w:rPr>
        <w:t xml:space="preserve">Electronic meeting, </w:t>
      </w:r>
      <w:r>
        <w:rPr>
          <w:rFonts w:ascii="Arial" w:hAnsi="Arial" w:cs="Arial"/>
          <w:b/>
          <w:szCs w:val="24"/>
        </w:rPr>
        <w:t xml:space="preserve">17th </w:t>
      </w:r>
      <w:r w:rsidRPr="005C4B5A">
        <w:rPr>
          <w:rFonts w:ascii="Arial" w:hAnsi="Arial" w:cs="Arial"/>
          <w:b/>
          <w:szCs w:val="24"/>
        </w:rPr>
        <w:t xml:space="preserve">- </w:t>
      </w:r>
      <w:r>
        <w:rPr>
          <w:rFonts w:ascii="Arial" w:hAnsi="Arial" w:cs="Arial"/>
          <w:b/>
          <w:szCs w:val="24"/>
        </w:rPr>
        <w:t>28</w:t>
      </w:r>
      <w:r w:rsidRPr="005C4B5A">
        <w:rPr>
          <w:rFonts w:ascii="Arial" w:hAnsi="Arial" w:cs="Arial"/>
          <w:b/>
          <w:szCs w:val="24"/>
        </w:rPr>
        <w:t>t</w:t>
      </w:r>
      <w:bookmarkStart w:id="0" w:name="_GoBack"/>
      <w:bookmarkEnd w:id="0"/>
      <w:r w:rsidRPr="005C4B5A">
        <w:rPr>
          <w:rFonts w:ascii="Arial" w:hAnsi="Arial" w:cs="Arial"/>
          <w:b/>
          <w:szCs w:val="24"/>
        </w:rPr>
        <w:t xml:space="preserve">h </w:t>
      </w:r>
      <w:r>
        <w:rPr>
          <w:rFonts w:ascii="Arial" w:hAnsi="Arial" w:cs="Arial"/>
          <w:b/>
          <w:szCs w:val="24"/>
        </w:rPr>
        <w:t>August</w:t>
      </w:r>
      <w:r w:rsidRPr="005C4B5A">
        <w:rPr>
          <w:rFonts w:ascii="Arial" w:hAnsi="Arial" w:cs="Arial"/>
          <w:b/>
          <w:szCs w:val="24"/>
        </w:rPr>
        <w:t xml:space="preserve"> 2020</w:t>
      </w:r>
    </w:p>
    <w:p w14:paraId="6F1D16A2" w14:textId="77777777" w:rsidR="008F7F19" w:rsidRDefault="008F7F19" w:rsidP="008F7F19">
      <w:pPr>
        <w:pStyle w:val="3GPPHeader"/>
        <w:spacing w:after="60"/>
      </w:pPr>
    </w:p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322343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322343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782985" w:rsidRPr="00322343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02AAAE3" w14:textId="77777777" w:rsidR="00896699" w:rsidRPr="00055C05" w:rsidRDefault="00896699" w:rsidP="00896699">
      <w:pPr>
        <w:spacing w:before="0"/>
        <w:rPr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WG3 </w:t>
      </w:r>
    </w:p>
    <w:p w14:paraId="5FEAC1F2" w14:textId="096EAEC3" w:rsidR="00896699" w:rsidRDefault="00896699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Ben Henda Noamen, 3GPP TSG SA WG3 Chairman </w:t>
      </w:r>
      <w:hyperlink r:id="rId13" w:history="1">
        <w:r w:rsidR="00E42C00" w:rsidRPr="00055C05">
          <w:rPr>
            <w:rStyle w:val="Hyperlink"/>
            <w:rFonts w:ascii="Arial" w:hAnsi="Arial" w:cs="Arial"/>
            <w:sz w:val="22"/>
            <w:szCs w:val="22"/>
          </w:rPr>
          <w:t>noamen.ben.henda@ericsson.com</w:t>
        </w:r>
      </w:hyperlink>
      <w:r w:rsidR="00E42C00" w:rsidRPr="00055C05">
        <w:rPr>
          <w:rFonts w:ascii="Arial" w:hAnsi="Arial" w:cs="Arial"/>
          <w:sz w:val="22"/>
          <w:szCs w:val="22"/>
        </w:rPr>
        <w:t xml:space="preserve"> </w:t>
      </w:r>
    </w:p>
    <w:p w14:paraId="763329A8" w14:textId="32AF4091" w:rsidR="006C5AE3" w:rsidRDefault="006C5AE3" w:rsidP="00896699">
      <w:pPr>
        <w:spacing w:before="0"/>
        <w:rPr>
          <w:rFonts w:ascii="Arial" w:hAnsi="Arial" w:cs="Arial"/>
          <w:sz w:val="22"/>
          <w:szCs w:val="22"/>
        </w:rPr>
      </w:pPr>
    </w:p>
    <w:p w14:paraId="084CC1DD" w14:textId="37AA8C91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3GPP TSG SA WG</w:t>
      </w:r>
      <w:r>
        <w:rPr>
          <w:rFonts w:ascii="Arial" w:hAnsi="Arial" w:cs="Arial"/>
          <w:sz w:val="22"/>
          <w:szCs w:val="22"/>
        </w:rPr>
        <w:t>5</w:t>
      </w:r>
    </w:p>
    <w:p w14:paraId="24DF7697" w14:textId="1337EEF3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Thomas Tovinger, 3GPP SA WG5 Chairman </w:t>
      </w:r>
      <w:r w:rsidRPr="00AD704D">
        <w:rPr>
          <w:rFonts w:ascii="Arial" w:hAnsi="Arial" w:cs="Arial"/>
          <w:sz w:val="22"/>
          <w:szCs w:val="22"/>
        </w:rPr>
        <w:t>thomas.tovinger@ericsson.com</w:t>
      </w:r>
    </w:p>
    <w:p w14:paraId="31321154" w14:textId="77777777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</w:p>
    <w:p w14:paraId="1B7ECAD6" w14:textId="77777777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WG1</w:t>
      </w:r>
    </w:p>
    <w:p w14:paraId="6A383F31" w14:textId="3EB2F073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Peter Leis, 3GPP CT1 Chairman </w:t>
      </w:r>
      <w:hyperlink r:id="rId14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peter.leis@nokia.com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3937C69" w14:textId="54D3EB09" w:rsid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6FCD80E9" w14:textId="7897DC53" w:rsidR="00AD704D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</w:t>
      </w:r>
      <w:r>
        <w:rPr>
          <w:rFonts w:ascii="Arial" w:hAnsi="Arial" w:cs="Arial"/>
          <w:bCs/>
          <w:sz w:val="22"/>
          <w:szCs w:val="22"/>
        </w:rPr>
        <w:t>3</w:t>
      </w:r>
    </w:p>
    <w:p w14:paraId="74EC5575" w14:textId="6209DD8B" w:rsidR="00AD704D" w:rsidRPr="006C5AE3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Susana Fernandez, 3GPP CT3 Chairwoman </w:t>
      </w:r>
      <w:r w:rsidRPr="00AD704D">
        <w:rPr>
          <w:rFonts w:ascii="Arial" w:hAnsi="Arial" w:cs="Arial"/>
          <w:bCs/>
          <w:sz w:val="22"/>
          <w:szCs w:val="22"/>
        </w:rPr>
        <w:t>susana.fernandez@ericsson.com</w:t>
      </w:r>
    </w:p>
    <w:p w14:paraId="60EC999A" w14:textId="77777777" w:rsidR="00AD704D" w:rsidRDefault="00AD704D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0ADD37A3" w14:textId="71BF5101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WG4</w:t>
      </w:r>
    </w:p>
    <w:p w14:paraId="4AB3D4C2" w14:textId="12F2CCFA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Schmitt Peter, 3GPP CT4 Chairman </w:t>
      </w:r>
      <w:hyperlink r:id="rId15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peter.schmitt@huawei.com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2A17386C" w14:textId="7C51E299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78629498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RAN WG3</w:t>
      </w:r>
    </w:p>
    <w:p w14:paraId="78EB83A0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Masini, 3GPP RAN3 Chairman </w:t>
      </w:r>
      <w:hyperlink r:id="rId16" w:history="1">
        <w:r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C6EF965" w14:textId="77777777" w:rsidR="00F76B76" w:rsidRPr="00055C05" w:rsidRDefault="00F76B76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hyperlink r:id="rId17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hyperlink r:id="rId18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9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20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0B2D27B1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18766F">
        <w:rPr>
          <w:rFonts w:ascii="Arial" w:hAnsi="Arial" w:cs="Arial"/>
          <w:sz w:val="22"/>
          <w:szCs w:val="22"/>
        </w:rPr>
        <w:t>July 21</w:t>
      </w:r>
      <w:r w:rsidR="0018766F" w:rsidRPr="0018766F">
        <w:rPr>
          <w:rFonts w:ascii="Arial" w:hAnsi="Arial" w:cs="Arial"/>
          <w:sz w:val="22"/>
          <w:szCs w:val="22"/>
          <w:vertAlign w:val="superscript"/>
        </w:rPr>
        <w:t>st</w:t>
      </w:r>
      <w:r w:rsidR="00AE3CBC" w:rsidRPr="00055C05">
        <w:rPr>
          <w:rFonts w:ascii="Arial" w:hAnsi="Arial" w:cs="Arial"/>
          <w:sz w:val="22"/>
          <w:szCs w:val="22"/>
        </w:rPr>
        <w:t>, 2020</w:t>
      </w:r>
    </w:p>
    <w:p w14:paraId="7B2A0EE3" w14:textId="1B3DD303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CB7A24">
        <w:rPr>
          <w:rFonts w:ascii="Arial" w:hAnsi="Arial" w:cs="Arial"/>
          <w:sz w:val="22"/>
          <w:szCs w:val="22"/>
        </w:rPr>
        <w:t>Completion of WT-456 and WT-470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lastRenderedPageBreak/>
        <w:t xml:space="preserve">Dear colleagues, </w:t>
      </w:r>
      <w:bookmarkStart w:id="1" w:name="_Hlk521881588"/>
      <w:bookmarkEnd w:id="1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86C27DE" w14:textId="6DFCE426" w:rsidR="00A16B39" w:rsidRDefault="00A16B39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are please</w:t>
      </w:r>
      <w:r w:rsidR="0039448E">
        <w:rPr>
          <w:rFonts w:ascii="Arial" w:hAnsi="Arial" w:cs="Arial"/>
          <w:color w:val="000000" w:themeColor="text1"/>
          <w:sz w:val="22"/>
          <w:szCs w:val="22"/>
        </w:rPr>
        <w:t>d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 xml:space="preserve"> to attach the finalized versions of WT-456 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“AGF Requirements”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and WT-470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 “5G WWC Architecture”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. T</w:t>
      </w:r>
      <w:r w:rsidR="00AA0362">
        <w:rPr>
          <w:rFonts w:ascii="Arial" w:hAnsi="Arial" w:cs="Arial"/>
          <w:color w:val="000000" w:themeColor="text1"/>
          <w:sz w:val="22"/>
          <w:szCs w:val="22"/>
        </w:rPr>
        <w:t>o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 xml:space="preserve"> be clear on our process, this is upon completion of comment resolution and editorial review</w:t>
      </w:r>
      <w:r w:rsidR="0028539E">
        <w:rPr>
          <w:rFonts w:ascii="Arial" w:hAnsi="Arial" w:cs="Arial"/>
          <w:color w:val="000000" w:themeColor="text1"/>
          <w:sz w:val="22"/>
          <w:szCs w:val="22"/>
        </w:rPr>
        <w:t xml:space="preserve"> by the WWC work area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, but prior to final membership balloting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, formal approval and publication.</w:t>
      </w:r>
      <w:r w:rsidR="00DE5146">
        <w:rPr>
          <w:rFonts w:ascii="Arial" w:hAnsi="Arial" w:cs="Arial"/>
          <w:color w:val="000000" w:themeColor="text1"/>
          <w:sz w:val="22"/>
          <w:szCs w:val="22"/>
        </w:rPr>
        <w:t xml:space="preserve">  Review and comments are welcome, although </w:t>
      </w:r>
      <w:r w:rsidR="0018766F">
        <w:rPr>
          <w:rFonts w:ascii="Arial" w:hAnsi="Arial" w:cs="Arial"/>
          <w:color w:val="000000" w:themeColor="text1"/>
          <w:sz w:val="22"/>
          <w:szCs w:val="22"/>
        </w:rPr>
        <w:t>any modifications to the document will not appear until the next revision.</w:t>
      </w:r>
    </w:p>
    <w:p w14:paraId="2636F858" w14:textId="360EACDA" w:rsidR="000829EB" w:rsidRDefault="006C479A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These two documents are part of the phase 1 of BBF WWC work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, which is also expected to include updates to TR-124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Functional Requirements for Broadband Residential Gateway Devices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) and TR-181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Device Data Model for TR-069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) – </w:t>
      </w:r>
      <w:r w:rsidR="001E0745">
        <w:rPr>
          <w:rFonts w:ascii="Arial" w:hAnsi="Arial" w:cs="Arial"/>
          <w:color w:val="000000" w:themeColor="text1"/>
          <w:sz w:val="22"/>
          <w:szCs w:val="22"/>
        </w:rPr>
        <w:t>t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hese two specifications </w:t>
      </w:r>
      <w:r w:rsidR="001E0745" w:rsidRPr="001E0745">
        <w:rPr>
          <w:rFonts w:ascii="Arial" w:hAnsi="Arial" w:cs="Arial"/>
          <w:color w:val="000000" w:themeColor="text1"/>
          <w:sz w:val="22"/>
          <w:szCs w:val="22"/>
        </w:rPr>
        <w:t>have started finalization process with comment resolution to take place at our Q3 meeting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51F6D485" w14:textId="2CFF58AF" w:rsidR="00C15435" w:rsidRDefault="00C15435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 xml:space="preserve">have a number of functional extensions and refinements to the 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WWC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work planned for the remainder of the year and beyond</w:t>
      </w:r>
      <w:r w:rsidR="000829EB">
        <w:rPr>
          <w:rFonts w:ascii="Arial" w:hAnsi="Arial" w:cs="Arial"/>
          <w:color w:val="000000" w:themeColor="text1"/>
          <w:sz w:val="22"/>
          <w:szCs w:val="22"/>
        </w:rPr>
        <w:t>, including some FFS items present in the attached WT documents.</w:t>
      </w:r>
    </w:p>
    <w:p w14:paraId="23C3062D" w14:textId="77777777" w:rsidR="00FD3DDB" w:rsidRPr="00055C05" w:rsidRDefault="00FD3DD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8F7F19" w:rsidP="00E6650A">
      <w:pPr>
        <w:spacing w:before="0"/>
        <w:rPr>
          <w:rFonts w:ascii="Arial" w:hAnsi="Arial" w:cs="Arial"/>
          <w:sz w:val="22"/>
          <w:szCs w:val="22"/>
        </w:rPr>
      </w:pPr>
      <w:hyperlink r:id="rId21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Mersh, Broadband Forum CEO </w:t>
      </w:r>
      <w:hyperlink r:id="rId22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3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4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4659F6A8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4610CE">
        <w:rPr>
          <w:rFonts w:ascii="Arial" w:hAnsi="Arial" w:cs="Arial"/>
          <w:sz w:val="22"/>
          <w:szCs w:val="22"/>
        </w:rPr>
        <w:t>11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5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0E62A716" w14:textId="1C29F732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Attachments: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 </w:t>
      </w:r>
      <w:r w:rsidR="00DE23FC">
        <w:rPr>
          <w:rFonts w:ascii="Arial" w:hAnsi="Arial" w:cs="Arial"/>
          <w:sz w:val="22"/>
          <w:szCs w:val="22"/>
        </w:rPr>
        <w:t>WT-456, WT-470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08CC3" w14:textId="77777777" w:rsidR="00EB2607" w:rsidRDefault="00EB2607">
      <w:r>
        <w:separator/>
      </w:r>
    </w:p>
  </w:endnote>
  <w:endnote w:type="continuationSeparator" w:id="0">
    <w:p w14:paraId="096F75C9" w14:textId="77777777" w:rsidR="00EB2607" w:rsidRDefault="00EB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E638F" w14:textId="77777777" w:rsidR="0000178C" w:rsidRDefault="00001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C076A1B" w:rsidR="00C80F0D" w:rsidRDefault="00C80F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4D18A" w14:textId="77777777" w:rsidR="0000178C" w:rsidRDefault="00001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F4AEB" w14:textId="77777777" w:rsidR="00EB2607" w:rsidRDefault="00EB2607">
      <w:r>
        <w:separator/>
      </w:r>
    </w:p>
  </w:footnote>
  <w:footnote w:type="continuationSeparator" w:id="0">
    <w:p w14:paraId="3602ECD1" w14:textId="77777777" w:rsidR="00EB2607" w:rsidRDefault="00EB2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E69A4" w14:textId="77777777" w:rsidR="0000178C" w:rsidRDefault="000017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297DF" w14:textId="77777777" w:rsidR="0000178C" w:rsidRDefault="00001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4B2F8" w14:textId="77777777" w:rsidR="0000178C" w:rsidRDefault="000017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178C"/>
    <w:rsid w:val="0000263F"/>
    <w:rsid w:val="00005816"/>
    <w:rsid w:val="0000791D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29E"/>
    <w:rsid w:val="00054EC2"/>
    <w:rsid w:val="00055C05"/>
    <w:rsid w:val="00081292"/>
    <w:rsid w:val="000829EB"/>
    <w:rsid w:val="00085339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4DA4"/>
    <w:rsid w:val="001B0C15"/>
    <w:rsid w:val="001B29A0"/>
    <w:rsid w:val="001B6E92"/>
    <w:rsid w:val="001C2A67"/>
    <w:rsid w:val="001C47BE"/>
    <w:rsid w:val="001D515F"/>
    <w:rsid w:val="001E0745"/>
    <w:rsid w:val="001E22E0"/>
    <w:rsid w:val="001E44D7"/>
    <w:rsid w:val="001E588D"/>
    <w:rsid w:val="00210532"/>
    <w:rsid w:val="0021628C"/>
    <w:rsid w:val="00220636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2343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12A7"/>
    <w:rsid w:val="00392262"/>
    <w:rsid w:val="00392FB8"/>
    <w:rsid w:val="003943DD"/>
    <w:rsid w:val="0039448E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3F5DE0"/>
    <w:rsid w:val="00402482"/>
    <w:rsid w:val="00411C51"/>
    <w:rsid w:val="004163A3"/>
    <w:rsid w:val="004510F4"/>
    <w:rsid w:val="00451BB4"/>
    <w:rsid w:val="00453B0E"/>
    <w:rsid w:val="004610C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5A23"/>
    <w:rsid w:val="005B253F"/>
    <w:rsid w:val="005C3E0E"/>
    <w:rsid w:val="005F5A6D"/>
    <w:rsid w:val="00623D47"/>
    <w:rsid w:val="00627957"/>
    <w:rsid w:val="006414F6"/>
    <w:rsid w:val="00663617"/>
    <w:rsid w:val="006A5548"/>
    <w:rsid w:val="006A6EC8"/>
    <w:rsid w:val="006C479A"/>
    <w:rsid w:val="006C5AE3"/>
    <w:rsid w:val="006D01E4"/>
    <w:rsid w:val="006F52F6"/>
    <w:rsid w:val="00714355"/>
    <w:rsid w:val="00725E6C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5DD1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7642"/>
    <w:rsid w:val="008E1C0F"/>
    <w:rsid w:val="008F4C4B"/>
    <w:rsid w:val="008F66C4"/>
    <w:rsid w:val="008F7F19"/>
    <w:rsid w:val="0090440A"/>
    <w:rsid w:val="00907097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264D"/>
    <w:rsid w:val="00996062"/>
    <w:rsid w:val="009A1C67"/>
    <w:rsid w:val="009B0A83"/>
    <w:rsid w:val="009B34D9"/>
    <w:rsid w:val="009C0D0B"/>
    <w:rsid w:val="009C1DC3"/>
    <w:rsid w:val="009E5D93"/>
    <w:rsid w:val="009F3EEA"/>
    <w:rsid w:val="009F549E"/>
    <w:rsid w:val="00A02227"/>
    <w:rsid w:val="00A056D9"/>
    <w:rsid w:val="00A07A81"/>
    <w:rsid w:val="00A15F95"/>
    <w:rsid w:val="00A16B39"/>
    <w:rsid w:val="00A33CCC"/>
    <w:rsid w:val="00A373B0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A0362"/>
    <w:rsid w:val="00AD1EBC"/>
    <w:rsid w:val="00AD6011"/>
    <w:rsid w:val="00AD704D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A6990"/>
    <w:rsid w:val="00BA7436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15435"/>
    <w:rsid w:val="00C22EDD"/>
    <w:rsid w:val="00C331C1"/>
    <w:rsid w:val="00C52A28"/>
    <w:rsid w:val="00C63C5D"/>
    <w:rsid w:val="00C70CF4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A24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76A1"/>
    <w:rsid w:val="00DC319C"/>
    <w:rsid w:val="00DC505F"/>
    <w:rsid w:val="00DC67B3"/>
    <w:rsid w:val="00DC7A1F"/>
    <w:rsid w:val="00DD6FCC"/>
    <w:rsid w:val="00DE23FC"/>
    <w:rsid w:val="00DE5146"/>
    <w:rsid w:val="00E01A2D"/>
    <w:rsid w:val="00E01B46"/>
    <w:rsid w:val="00E16290"/>
    <w:rsid w:val="00E179DC"/>
    <w:rsid w:val="00E2081C"/>
    <w:rsid w:val="00E2142D"/>
    <w:rsid w:val="00E24A59"/>
    <w:rsid w:val="00E267DF"/>
    <w:rsid w:val="00E41D2A"/>
    <w:rsid w:val="00E42C00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2607"/>
    <w:rsid w:val="00EB6EE7"/>
    <w:rsid w:val="00EC0CA5"/>
    <w:rsid w:val="00EE09D3"/>
    <w:rsid w:val="00F11650"/>
    <w:rsid w:val="00F16EB1"/>
    <w:rsid w:val="00F202D7"/>
    <w:rsid w:val="00F230FC"/>
    <w:rsid w:val="00F23A38"/>
    <w:rsid w:val="00F240A6"/>
    <w:rsid w:val="00F31816"/>
    <w:rsid w:val="00F50076"/>
    <w:rsid w:val="00F755E6"/>
    <w:rsid w:val="00F76B76"/>
    <w:rsid w:val="00F9035D"/>
    <w:rsid w:val="00F940A3"/>
    <w:rsid w:val="00FA04FE"/>
    <w:rsid w:val="00FA1E45"/>
    <w:rsid w:val="00FB1E31"/>
    <w:rsid w:val="00FB484E"/>
    <w:rsid w:val="00FC2D1F"/>
    <w:rsid w:val="00FD3DDB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04D"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3GPPHeader">
    <w:name w:val="3GPP_Header"/>
    <w:basedOn w:val="BodyText"/>
    <w:qFormat/>
    <w:rsid w:val="008F7F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/>
      <w:jc w:val="both"/>
      <w:textAlignment w:val="baseline"/>
    </w:pPr>
    <w:rPr>
      <w:rFonts w:ascii="Arial" w:eastAsia="SimSun" w:hAnsi="Arial"/>
      <w:b/>
      <w:lang w:val="en-GB" w:eastAsia="zh-CN"/>
    </w:rPr>
  </w:style>
  <w:style w:type="paragraph" w:styleId="BodyText">
    <w:name w:val="Body Text"/>
    <w:basedOn w:val="Normal"/>
    <w:link w:val="BodyTextChar"/>
    <w:rsid w:val="008F7F1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F7F1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amen.ben.henda@ericsson.com" TargetMode="External"/><Relationship Id="rId18" Type="http://schemas.openxmlformats.org/officeDocument/2006/relationships/hyperlink" Target="mailto:b.hamzeh@cablelabs.com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liaisons@broadband-forum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b.mckibben@cablelabs.com" TargetMode="External"/><Relationship Id="rId25" Type="http://schemas.openxmlformats.org/officeDocument/2006/relationships/hyperlink" Target="https://www.broadband-forum.org/what-s-happening/meetings-events-webinars/upcoming-bbf-meetings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hyperlink" Target="mailto:manuel.paul@telekom.de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mailto:david.i.allan@ericsson.com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23" Type="http://schemas.openxmlformats.org/officeDocument/2006/relationships/hyperlink" Target="mailto:anowicki@broadband-forum.or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mailto:lylavoie@iol.unh.edu" TargetMode="External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Relationship Id="rId22" Type="http://schemas.openxmlformats.org/officeDocument/2006/relationships/hyperlink" Target="mailto:rmersh@broadband-forum.org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a01d5982-c92b-4c97-ace1-aeab26b15c3f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6f3a28be-1507-4da8-a4b4-9c7a96a0161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350</Words>
  <Characters>3086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3430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CR0230</cp:lastModifiedBy>
  <cp:revision>5</cp:revision>
  <cp:lastPrinted>2017-03-22T20:57:00Z</cp:lastPrinted>
  <dcterms:created xsi:type="dcterms:W3CDTF">2020-07-30T13:12:00Z</dcterms:created>
  <dcterms:modified xsi:type="dcterms:W3CDTF">2020-08-03T19:32:00Z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SetDate">
    <vt:lpwstr>2020-02-20T14:39:44.1300571Z</vt:lpwstr>
  </property>
  <property fmtid="{D5CDD505-2E9C-101B-9397-08002B2CF9AE}" pid="6" name="MSIP_Label_106ee314-308e-4f40-a474-5b984ee7b7ff_Name">
    <vt:lpwstr>Non-Juniper</vt:lpwstr>
  </property>
  <property fmtid="{D5CDD505-2E9C-101B-9397-08002B2CF9AE}" pid="7" name="MSIP_Label_106ee314-308e-4f40-a474-5b984ee7b7ff_ActionId">
    <vt:lpwstr>126e254a-ce8a-4f8c-91a5-df696f2d31e6</vt:lpwstr>
  </property>
  <property fmtid="{D5CDD505-2E9C-101B-9397-08002B2CF9AE}" pid="8" name="MSIP_Label_106ee314-308e-4f40-a474-5b984ee7b7ff_Extended_MSFT_Method">
    <vt:lpwstr>Manual</vt:lpwstr>
  </property>
  <property fmtid="{D5CDD505-2E9C-101B-9397-08002B2CF9AE}" pid="9" name="Sensitivity">
    <vt:lpwstr>Non-Juniper</vt:lpwstr>
  </property>
  <property fmtid="{D5CDD505-2E9C-101B-9397-08002B2CF9AE}" pid="10" name="ContentTypeId">
    <vt:lpwstr>0x0101001B81E2D0A36CA04482C7D3E33D486D52</vt:lpwstr>
  </property>
</Properties>
</file>