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93431" w14:textId="37C4D117"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5D7D97">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5D7D97">
        <w:rPr>
          <w:rFonts w:cs="Arial"/>
          <w:bCs/>
          <w:noProof w:val="0"/>
          <w:sz w:val="24"/>
          <w:lang w:eastAsia="ja-JP"/>
        </w:rPr>
        <w:t>0853</w:t>
      </w:r>
    </w:p>
    <w:p w14:paraId="16F40CBA" w14:textId="75D1E5DA" w:rsidR="0016051B" w:rsidRDefault="005D7D97"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465A7" w14:textId="77777777" w:rsidTr="00547111">
        <w:tc>
          <w:tcPr>
            <w:tcW w:w="9641" w:type="dxa"/>
            <w:gridSpan w:val="9"/>
            <w:tcBorders>
              <w:top w:val="single" w:sz="4" w:space="0" w:color="auto"/>
              <w:left w:val="single" w:sz="4" w:space="0" w:color="auto"/>
              <w:right w:val="single" w:sz="4" w:space="0" w:color="auto"/>
            </w:tcBorders>
          </w:tcPr>
          <w:p w14:paraId="2B98F5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0AD8AD" w14:textId="77777777" w:rsidTr="00547111">
        <w:tc>
          <w:tcPr>
            <w:tcW w:w="9641" w:type="dxa"/>
            <w:gridSpan w:val="9"/>
            <w:tcBorders>
              <w:left w:val="single" w:sz="4" w:space="0" w:color="auto"/>
              <w:right w:val="single" w:sz="4" w:space="0" w:color="auto"/>
            </w:tcBorders>
          </w:tcPr>
          <w:p w14:paraId="778C7FAC" w14:textId="77777777" w:rsidR="001E41F3" w:rsidRDefault="001E41F3">
            <w:pPr>
              <w:pStyle w:val="CRCoverPage"/>
              <w:spacing w:after="0"/>
              <w:jc w:val="center"/>
              <w:rPr>
                <w:noProof/>
              </w:rPr>
            </w:pPr>
            <w:r>
              <w:rPr>
                <w:b/>
                <w:noProof/>
                <w:sz w:val="32"/>
              </w:rPr>
              <w:t>CHANGE REQUEST</w:t>
            </w:r>
          </w:p>
        </w:tc>
      </w:tr>
      <w:tr w:rsidR="001E41F3" w14:paraId="72CD12E1" w14:textId="77777777" w:rsidTr="00547111">
        <w:tc>
          <w:tcPr>
            <w:tcW w:w="9641" w:type="dxa"/>
            <w:gridSpan w:val="9"/>
            <w:tcBorders>
              <w:left w:val="single" w:sz="4" w:space="0" w:color="auto"/>
              <w:right w:val="single" w:sz="4" w:space="0" w:color="auto"/>
            </w:tcBorders>
          </w:tcPr>
          <w:p w14:paraId="0F2753F8" w14:textId="77777777" w:rsidR="001E41F3" w:rsidRDefault="001E41F3">
            <w:pPr>
              <w:pStyle w:val="CRCoverPage"/>
              <w:spacing w:after="0"/>
              <w:rPr>
                <w:noProof/>
                <w:sz w:val="8"/>
                <w:szCs w:val="8"/>
              </w:rPr>
            </w:pPr>
          </w:p>
        </w:tc>
      </w:tr>
      <w:tr w:rsidR="001E41F3" w14:paraId="7A6FEE8F" w14:textId="77777777" w:rsidTr="00547111">
        <w:tc>
          <w:tcPr>
            <w:tcW w:w="142" w:type="dxa"/>
            <w:tcBorders>
              <w:left w:val="single" w:sz="4" w:space="0" w:color="auto"/>
            </w:tcBorders>
          </w:tcPr>
          <w:p w14:paraId="405A2E03" w14:textId="77777777" w:rsidR="001E41F3" w:rsidRDefault="001E41F3">
            <w:pPr>
              <w:pStyle w:val="CRCoverPage"/>
              <w:spacing w:after="0"/>
              <w:jc w:val="right"/>
              <w:rPr>
                <w:noProof/>
              </w:rPr>
            </w:pPr>
          </w:p>
        </w:tc>
        <w:tc>
          <w:tcPr>
            <w:tcW w:w="1559" w:type="dxa"/>
            <w:shd w:val="pct30" w:color="FFFF00" w:fill="auto"/>
          </w:tcPr>
          <w:p w14:paraId="5EA3EEB2" w14:textId="3FBFD177" w:rsidR="001E41F3" w:rsidRPr="00410371" w:rsidRDefault="0079292D" w:rsidP="00E13F3D">
            <w:pPr>
              <w:pStyle w:val="CRCoverPage"/>
              <w:spacing w:after="0"/>
              <w:jc w:val="right"/>
              <w:rPr>
                <w:b/>
                <w:noProof/>
                <w:sz w:val="28"/>
              </w:rPr>
            </w:pPr>
            <w:r>
              <w:rPr>
                <w:b/>
                <w:noProof/>
                <w:sz w:val="28"/>
              </w:rPr>
              <w:t>38.413</w:t>
            </w:r>
          </w:p>
        </w:tc>
        <w:tc>
          <w:tcPr>
            <w:tcW w:w="709" w:type="dxa"/>
          </w:tcPr>
          <w:p w14:paraId="520919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12E143" w14:textId="5FBFFDA0" w:rsidR="001E41F3" w:rsidRPr="00410371" w:rsidRDefault="005D7D97" w:rsidP="005D7D97">
            <w:pPr>
              <w:pStyle w:val="CRCoverPage"/>
              <w:spacing w:after="0"/>
              <w:jc w:val="center"/>
              <w:rPr>
                <w:noProof/>
              </w:rPr>
            </w:pPr>
            <w:r w:rsidRPr="005D7D97">
              <w:rPr>
                <w:b/>
                <w:noProof/>
                <w:sz w:val="28"/>
              </w:rPr>
              <w:t>0349</w:t>
            </w:r>
          </w:p>
        </w:tc>
        <w:tc>
          <w:tcPr>
            <w:tcW w:w="709" w:type="dxa"/>
          </w:tcPr>
          <w:p w14:paraId="6958A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854F61" w14:textId="1AF7E8A8" w:rsidR="001E41F3" w:rsidRPr="00410371" w:rsidRDefault="0079292D" w:rsidP="00E13F3D">
            <w:pPr>
              <w:pStyle w:val="CRCoverPage"/>
              <w:spacing w:after="0"/>
              <w:jc w:val="center"/>
              <w:rPr>
                <w:b/>
                <w:noProof/>
              </w:rPr>
            </w:pPr>
            <w:r>
              <w:rPr>
                <w:b/>
                <w:noProof/>
                <w:sz w:val="28"/>
              </w:rPr>
              <w:t>-</w:t>
            </w:r>
          </w:p>
        </w:tc>
        <w:tc>
          <w:tcPr>
            <w:tcW w:w="2410" w:type="dxa"/>
          </w:tcPr>
          <w:p w14:paraId="7D42E2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C07CA" w14:textId="77DB9F85" w:rsidR="001E41F3" w:rsidRPr="00410371" w:rsidRDefault="0079292D">
            <w:pPr>
              <w:pStyle w:val="CRCoverPage"/>
              <w:spacing w:after="0"/>
              <w:jc w:val="center"/>
              <w:rPr>
                <w:noProof/>
                <w:sz w:val="28"/>
              </w:rPr>
            </w:pPr>
            <w:r>
              <w:rPr>
                <w:b/>
                <w:noProof/>
                <w:sz w:val="28"/>
              </w:rPr>
              <w:t>1</w:t>
            </w:r>
            <w:r w:rsidR="004811C2">
              <w:rPr>
                <w:b/>
                <w:noProof/>
                <w:sz w:val="28"/>
              </w:rPr>
              <w:t>6</w:t>
            </w:r>
            <w:r>
              <w:rPr>
                <w:b/>
                <w:noProof/>
                <w:sz w:val="28"/>
              </w:rPr>
              <w:t>.</w:t>
            </w:r>
            <w:r w:rsidR="004811C2">
              <w:rPr>
                <w:b/>
                <w:noProof/>
                <w:sz w:val="28"/>
              </w:rPr>
              <w:t>0</w:t>
            </w:r>
            <w:r>
              <w:rPr>
                <w:b/>
                <w:noProof/>
                <w:sz w:val="28"/>
              </w:rPr>
              <w:t>.0</w:t>
            </w:r>
          </w:p>
        </w:tc>
        <w:tc>
          <w:tcPr>
            <w:tcW w:w="143" w:type="dxa"/>
            <w:tcBorders>
              <w:right w:val="single" w:sz="4" w:space="0" w:color="auto"/>
            </w:tcBorders>
          </w:tcPr>
          <w:p w14:paraId="24C37BC5" w14:textId="77777777" w:rsidR="001E41F3" w:rsidRDefault="001E41F3">
            <w:pPr>
              <w:pStyle w:val="CRCoverPage"/>
              <w:spacing w:after="0"/>
              <w:rPr>
                <w:noProof/>
              </w:rPr>
            </w:pPr>
          </w:p>
        </w:tc>
      </w:tr>
      <w:tr w:rsidR="001E41F3" w14:paraId="6724D912" w14:textId="77777777" w:rsidTr="00547111">
        <w:tc>
          <w:tcPr>
            <w:tcW w:w="9641" w:type="dxa"/>
            <w:gridSpan w:val="9"/>
            <w:tcBorders>
              <w:left w:val="single" w:sz="4" w:space="0" w:color="auto"/>
              <w:right w:val="single" w:sz="4" w:space="0" w:color="auto"/>
            </w:tcBorders>
          </w:tcPr>
          <w:p w14:paraId="331FD46B" w14:textId="77777777" w:rsidR="001E41F3" w:rsidRDefault="001E41F3">
            <w:pPr>
              <w:pStyle w:val="CRCoverPage"/>
              <w:spacing w:after="0"/>
              <w:rPr>
                <w:noProof/>
              </w:rPr>
            </w:pPr>
          </w:p>
        </w:tc>
      </w:tr>
      <w:tr w:rsidR="001E41F3" w14:paraId="59DCC7AC" w14:textId="77777777" w:rsidTr="00547111">
        <w:tc>
          <w:tcPr>
            <w:tcW w:w="9641" w:type="dxa"/>
            <w:gridSpan w:val="9"/>
            <w:tcBorders>
              <w:top w:val="single" w:sz="4" w:space="0" w:color="auto"/>
            </w:tcBorders>
          </w:tcPr>
          <w:p w14:paraId="0BA87D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9AEC621" w14:textId="77777777" w:rsidTr="00547111">
        <w:tc>
          <w:tcPr>
            <w:tcW w:w="9641" w:type="dxa"/>
            <w:gridSpan w:val="9"/>
          </w:tcPr>
          <w:p w14:paraId="05E4E841" w14:textId="77777777" w:rsidR="001E41F3" w:rsidRDefault="001E41F3">
            <w:pPr>
              <w:pStyle w:val="CRCoverPage"/>
              <w:spacing w:after="0"/>
              <w:rPr>
                <w:noProof/>
                <w:sz w:val="8"/>
                <w:szCs w:val="8"/>
              </w:rPr>
            </w:pPr>
          </w:p>
        </w:tc>
      </w:tr>
    </w:tbl>
    <w:p w14:paraId="00F3A2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8F0505" w14:textId="77777777" w:rsidTr="00A7671C">
        <w:tc>
          <w:tcPr>
            <w:tcW w:w="2835" w:type="dxa"/>
          </w:tcPr>
          <w:p w14:paraId="1DAED3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454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41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E6E9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D5486" w14:textId="77777777" w:rsidR="00F25D98" w:rsidRDefault="00F25D98" w:rsidP="001E41F3">
            <w:pPr>
              <w:pStyle w:val="CRCoverPage"/>
              <w:spacing w:after="0"/>
              <w:jc w:val="center"/>
              <w:rPr>
                <w:b/>
                <w:caps/>
                <w:noProof/>
              </w:rPr>
            </w:pPr>
          </w:p>
        </w:tc>
        <w:tc>
          <w:tcPr>
            <w:tcW w:w="2126" w:type="dxa"/>
          </w:tcPr>
          <w:p w14:paraId="30F04A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5EFD4" w14:textId="511C439D" w:rsidR="00F25D98" w:rsidRDefault="0079292D" w:rsidP="001E41F3">
            <w:pPr>
              <w:pStyle w:val="CRCoverPage"/>
              <w:spacing w:after="0"/>
              <w:jc w:val="center"/>
              <w:rPr>
                <w:b/>
                <w:caps/>
                <w:noProof/>
              </w:rPr>
            </w:pPr>
            <w:r>
              <w:rPr>
                <w:b/>
                <w:caps/>
                <w:noProof/>
              </w:rPr>
              <w:t>X</w:t>
            </w:r>
          </w:p>
        </w:tc>
        <w:tc>
          <w:tcPr>
            <w:tcW w:w="1418" w:type="dxa"/>
            <w:tcBorders>
              <w:left w:val="nil"/>
            </w:tcBorders>
          </w:tcPr>
          <w:p w14:paraId="34DE4B5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FD32B4" w14:textId="445AAE0F" w:rsidR="00F25D98" w:rsidRDefault="0079292D" w:rsidP="001E41F3">
            <w:pPr>
              <w:pStyle w:val="CRCoverPage"/>
              <w:spacing w:after="0"/>
              <w:jc w:val="center"/>
              <w:rPr>
                <w:b/>
                <w:bCs/>
                <w:caps/>
                <w:noProof/>
              </w:rPr>
            </w:pPr>
            <w:r>
              <w:rPr>
                <w:b/>
                <w:bCs/>
                <w:caps/>
                <w:noProof/>
              </w:rPr>
              <w:t>X</w:t>
            </w:r>
          </w:p>
        </w:tc>
      </w:tr>
    </w:tbl>
    <w:p w14:paraId="23C084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6FDAD7" w14:textId="77777777" w:rsidTr="00547111">
        <w:tc>
          <w:tcPr>
            <w:tcW w:w="9640" w:type="dxa"/>
            <w:gridSpan w:val="11"/>
          </w:tcPr>
          <w:p w14:paraId="2BADF3D4" w14:textId="77777777" w:rsidR="001E41F3" w:rsidRDefault="001E41F3">
            <w:pPr>
              <w:pStyle w:val="CRCoverPage"/>
              <w:spacing w:after="0"/>
              <w:rPr>
                <w:noProof/>
                <w:sz w:val="8"/>
                <w:szCs w:val="8"/>
              </w:rPr>
            </w:pPr>
          </w:p>
        </w:tc>
      </w:tr>
      <w:tr w:rsidR="001E41F3" w14:paraId="0D9EC313" w14:textId="77777777" w:rsidTr="00547111">
        <w:tc>
          <w:tcPr>
            <w:tcW w:w="1843" w:type="dxa"/>
            <w:tcBorders>
              <w:top w:val="single" w:sz="4" w:space="0" w:color="auto"/>
              <w:left w:val="single" w:sz="4" w:space="0" w:color="auto"/>
            </w:tcBorders>
          </w:tcPr>
          <w:p w14:paraId="1D2B4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58E6E6" w14:textId="0F4B0E34" w:rsidR="001E41F3" w:rsidRDefault="00D57217">
            <w:pPr>
              <w:pStyle w:val="CRCoverPage"/>
              <w:spacing w:after="0"/>
              <w:ind w:left="100"/>
              <w:rPr>
                <w:noProof/>
              </w:rPr>
            </w:pPr>
            <w:r>
              <w:t>NG-RAN node identification in case it is associated with more than one PLMN ID</w:t>
            </w:r>
          </w:p>
        </w:tc>
      </w:tr>
      <w:tr w:rsidR="001E41F3" w14:paraId="365F13EE" w14:textId="77777777" w:rsidTr="00547111">
        <w:tc>
          <w:tcPr>
            <w:tcW w:w="1843" w:type="dxa"/>
            <w:tcBorders>
              <w:left w:val="single" w:sz="4" w:space="0" w:color="auto"/>
            </w:tcBorders>
          </w:tcPr>
          <w:p w14:paraId="1EAE6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E22982" w14:textId="77777777" w:rsidR="001E41F3" w:rsidRDefault="001E41F3">
            <w:pPr>
              <w:pStyle w:val="CRCoverPage"/>
              <w:spacing w:after="0"/>
              <w:rPr>
                <w:noProof/>
                <w:sz w:val="8"/>
                <w:szCs w:val="8"/>
              </w:rPr>
            </w:pPr>
          </w:p>
        </w:tc>
      </w:tr>
      <w:tr w:rsidR="001E41F3" w14:paraId="64AE2EB9" w14:textId="77777777" w:rsidTr="00547111">
        <w:tc>
          <w:tcPr>
            <w:tcW w:w="1843" w:type="dxa"/>
            <w:tcBorders>
              <w:left w:val="single" w:sz="4" w:space="0" w:color="auto"/>
            </w:tcBorders>
          </w:tcPr>
          <w:p w14:paraId="788C51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626E0" w14:textId="77777777" w:rsidR="001E41F3" w:rsidRDefault="004B5490">
            <w:pPr>
              <w:pStyle w:val="CRCoverPage"/>
              <w:spacing w:after="0"/>
              <w:ind w:left="100"/>
              <w:rPr>
                <w:noProof/>
              </w:rPr>
            </w:pPr>
            <w:r>
              <w:rPr>
                <w:noProof/>
              </w:rPr>
              <w:t>Ericsson</w:t>
            </w:r>
          </w:p>
        </w:tc>
      </w:tr>
      <w:tr w:rsidR="001E41F3" w14:paraId="58E07549" w14:textId="77777777" w:rsidTr="00547111">
        <w:tc>
          <w:tcPr>
            <w:tcW w:w="1843" w:type="dxa"/>
            <w:tcBorders>
              <w:left w:val="single" w:sz="4" w:space="0" w:color="auto"/>
            </w:tcBorders>
          </w:tcPr>
          <w:p w14:paraId="094356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42B5D" w14:textId="77777777" w:rsidR="001E41F3" w:rsidRDefault="004B5490" w:rsidP="00547111">
            <w:pPr>
              <w:pStyle w:val="CRCoverPage"/>
              <w:spacing w:after="0"/>
              <w:ind w:left="100"/>
              <w:rPr>
                <w:noProof/>
              </w:rPr>
            </w:pPr>
            <w:r>
              <w:rPr>
                <w:noProof/>
              </w:rPr>
              <w:t>R3</w:t>
            </w:r>
          </w:p>
        </w:tc>
      </w:tr>
      <w:tr w:rsidR="001E41F3" w14:paraId="4D8D38FE" w14:textId="77777777" w:rsidTr="00547111">
        <w:tc>
          <w:tcPr>
            <w:tcW w:w="1843" w:type="dxa"/>
            <w:tcBorders>
              <w:left w:val="single" w:sz="4" w:space="0" w:color="auto"/>
            </w:tcBorders>
          </w:tcPr>
          <w:p w14:paraId="36005D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0BA05" w14:textId="77777777" w:rsidR="001E41F3" w:rsidRDefault="001E41F3">
            <w:pPr>
              <w:pStyle w:val="CRCoverPage"/>
              <w:spacing w:after="0"/>
              <w:rPr>
                <w:noProof/>
                <w:sz w:val="8"/>
                <w:szCs w:val="8"/>
              </w:rPr>
            </w:pPr>
          </w:p>
        </w:tc>
      </w:tr>
      <w:tr w:rsidR="001E41F3" w14:paraId="71573AEC" w14:textId="77777777" w:rsidTr="00547111">
        <w:tc>
          <w:tcPr>
            <w:tcW w:w="1843" w:type="dxa"/>
            <w:tcBorders>
              <w:left w:val="single" w:sz="4" w:space="0" w:color="auto"/>
            </w:tcBorders>
          </w:tcPr>
          <w:p w14:paraId="3DD046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347C51"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4A9219F9" w14:textId="77777777" w:rsidR="001E41F3" w:rsidRDefault="001E41F3">
            <w:pPr>
              <w:pStyle w:val="CRCoverPage"/>
              <w:spacing w:after="0"/>
              <w:ind w:right="100"/>
              <w:rPr>
                <w:noProof/>
              </w:rPr>
            </w:pPr>
          </w:p>
        </w:tc>
        <w:tc>
          <w:tcPr>
            <w:tcW w:w="1417" w:type="dxa"/>
            <w:gridSpan w:val="3"/>
            <w:tcBorders>
              <w:left w:val="nil"/>
            </w:tcBorders>
          </w:tcPr>
          <w:p w14:paraId="61FB4A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D04A1"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33CBB351" w14:textId="77777777" w:rsidTr="00547111">
        <w:tc>
          <w:tcPr>
            <w:tcW w:w="1843" w:type="dxa"/>
            <w:tcBorders>
              <w:left w:val="single" w:sz="4" w:space="0" w:color="auto"/>
            </w:tcBorders>
          </w:tcPr>
          <w:p w14:paraId="3A7C76E8" w14:textId="77777777" w:rsidR="001E41F3" w:rsidRDefault="001E41F3">
            <w:pPr>
              <w:pStyle w:val="CRCoverPage"/>
              <w:spacing w:after="0"/>
              <w:rPr>
                <w:b/>
                <w:i/>
                <w:noProof/>
                <w:sz w:val="8"/>
                <w:szCs w:val="8"/>
              </w:rPr>
            </w:pPr>
          </w:p>
        </w:tc>
        <w:tc>
          <w:tcPr>
            <w:tcW w:w="1986" w:type="dxa"/>
            <w:gridSpan w:val="4"/>
          </w:tcPr>
          <w:p w14:paraId="53EA7B5F" w14:textId="77777777" w:rsidR="001E41F3" w:rsidRDefault="001E41F3">
            <w:pPr>
              <w:pStyle w:val="CRCoverPage"/>
              <w:spacing w:after="0"/>
              <w:rPr>
                <w:noProof/>
                <w:sz w:val="8"/>
                <w:szCs w:val="8"/>
              </w:rPr>
            </w:pPr>
          </w:p>
        </w:tc>
        <w:tc>
          <w:tcPr>
            <w:tcW w:w="2267" w:type="dxa"/>
            <w:gridSpan w:val="2"/>
          </w:tcPr>
          <w:p w14:paraId="658BC43A" w14:textId="77777777" w:rsidR="001E41F3" w:rsidRDefault="001E41F3">
            <w:pPr>
              <w:pStyle w:val="CRCoverPage"/>
              <w:spacing w:after="0"/>
              <w:rPr>
                <w:noProof/>
                <w:sz w:val="8"/>
                <w:szCs w:val="8"/>
              </w:rPr>
            </w:pPr>
          </w:p>
        </w:tc>
        <w:tc>
          <w:tcPr>
            <w:tcW w:w="1417" w:type="dxa"/>
            <w:gridSpan w:val="3"/>
          </w:tcPr>
          <w:p w14:paraId="3DF3C14F" w14:textId="77777777" w:rsidR="001E41F3" w:rsidRDefault="001E41F3">
            <w:pPr>
              <w:pStyle w:val="CRCoverPage"/>
              <w:spacing w:after="0"/>
              <w:rPr>
                <w:noProof/>
                <w:sz w:val="8"/>
                <w:szCs w:val="8"/>
              </w:rPr>
            </w:pPr>
          </w:p>
        </w:tc>
        <w:tc>
          <w:tcPr>
            <w:tcW w:w="2127" w:type="dxa"/>
            <w:tcBorders>
              <w:right w:val="single" w:sz="4" w:space="0" w:color="auto"/>
            </w:tcBorders>
          </w:tcPr>
          <w:p w14:paraId="4B4BBE2D" w14:textId="77777777" w:rsidR="001E41F3" w:rsidRDefault="001E41F3">
            <w:pPr>
              <w:pStyle w:val="CRCoverPage"/>
              <w:spacing w:after="0"/>
              <w:rPr>
                <w:noProof/>
                <w:sz w:val="8"/>
                <w:szCs w:val="8"/>
              </w:rPr>
            </w:pPr>
          </w:p>
        </w:tc>
      </w:tr>
      <w:tr w:rsidR="001E41F3" w14:paraId="2F08267E" w14:textId="77777777" w:rsidTr="00547111">
        <w:trPr>
          <w:cantSplit/>
        </w:trPr>
        <w:tc>
          <w:tcPr>
            <w:tcW w:w="1843" w:type="dxa"/>
            <w:tcBorders>
              <w:left w:val="single" w:sz="4" w:space="0" w:color="auto"/>
            </w:tcBorders>
          </w:tcPr>
          <w:p w14:paraId="28AB04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DD5BA" w14:textId="2A31C91C" w:rsidR="001E41F3" w:rsidRDefault="004811C2" w:rsidP="00D24991">
            <w:pPr>
              <w:pStyle w:val="CRCoverPage"/>
              <w:spacing w:after="0"/>
              <w:ind w:left="100" w:right="-609"/>
              <w:rPr>
                <w:b/>
                <w:noProof/>
              </w:rPr>
            </w:pPr>
            <w:r>
              <w:rPr>
                <w:b/>
                <w:noProof/>
              </w:rPr>
              <w:t>A</w:t>
            </w:r>
          </w:p>
        </w:tc>
        <w:tc>
          <w:tcPr>
            <w:tcW w:w="3402" w:type="dxa"/>
            <w:gridSpan w:val="5"/>
            <w:tcBorders>
              <w:left w:val="nil"/>
            </w:tcBorders>
          </w:tcPr>
          <w:p w14:paraId="305D2BB8" w14:textId="77777777" w:rsidR="001E41F3" w:rsidRDefault="001E41F3">
            <w:pPr>
              <w:pStyle w:val="CRCoverPage"/>
              <w:spacing w:after="0"/>
              <w:rPr>
                <w:noProof/>
              </w:rPr>
            </w:pPr>
          </w:p>
        </w:tc>
        <w:tc>
          <w:tcPr>
            <w:tcW w:w="1417" w:type="dxa"/>
            <w:gridSpan w:val="3"/>
            <w:tcBorders>
              <w:left w:val="nil"/>
            </w:tcBorders>
          </w:tcPr>
          <w:p w14:paraId="016301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E5B0F" w14:textId="38B15EE9" w:rsidR="001E41F3" w:rsidRDefault="004B5490">
            <w:pPr>
              <w:pStyle w:val="CRCoverPage"/>
              <w:spacing w:after="0"/>
              <w:ind w:left="100"/>
              <w:rPr>
                <w:noProof/>
              </w:rPr>
            </w:pPr>
            <w:r>
              <w:rPr>
                <w:noProof/>
              </w:rPr>
              <w:t>Rel-1</w:t>
            </w:r>
            <w:r w:rsidR="004811C2">
              <w:rPr>
                <w:noProof/>
              </w:rPr>
              <w:t>6</w:t>
            </w:r>
          </w:p>
        </w:tc>
      </w:tr>
      <w:tr w:rsidR="001E41F3" w14:paraId="3E58EB16" w14:textId="77777777" w:rsidTr="00547111">
        <w:tc>
          <w:tcPr>
            <w:tcW w:w="1843" w:type="dxa"/>
            <w:tcBorders>
              <w:left w:val="single" w:sz="4" w:space="0" w:color="auto"/>
              <w:bottom w:val="single" w:sz="4" w:space="0" w:color="auto"/>
            </w:tcBorders>
          </w:tcPr>
          <w:p w14:paraId="66B97F1F" w14:textId="77777777" w:rsidR="001E41F3" w:rsidRDefault="001E41F3">
            <w:pPr>
              <w:pStyle w:val="CRCoverPage"/>
              <w:spacing w:after="0"/>
              <w:rPr>
                <w:b/>
                <w:i/>
                <w:noProof/>
              </w:rPr>
            </w:pPr>
          </w:p>
        </w:tc>
        <w:tc>
          <w:tcPr>
            <w:tcW w:w="4677" w:type="dxa"/>
            <w:gridSpan w:val="8"/>
            <w:tcBorders>
              <w:bottom w:val="single" w:sz="4" w:space="0" w:color="auto"/>
            </w:tcBorders>
          </w:tcPr>
          <w:p w14:paraId="754EAF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B99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AB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2E3091" w14:textId="77777777" w:rsidTr="00547111">
        <w:tc>
          <w:tcPr>
            <w:tcW w:w="1843" w:type="dxa"/>
          </w:tcPr>
          <w:p w14:paraId="743F7A57" w14:textId="77777777" w:rsidR="001E41F3" w:rsidRDefault="001E41F3">
            <w:pPr>
              <w:pStyle w:val="CRCoverPage"/>
              <w:spacing w:after="0"/>
              <w:rPr>
                <w:b/>
                <w:i/>
                <w:noProof/>
                <w:sz w:val="8"/>
                <w:szCs w:val="8"/>
              </w:rPr>
            </w:pPr>
          </w:p>
        </w:tc>
        <w:tc>
          <w:tcPr>
            <w:tcW w:w="7797" w:type="dxa"/>
            <w:gridSpan w:val="10"/>
          </w:tcPr>
          <w:p w14:paraId="42454328" w14:textId="77777777" w:rsidR="001E41F3" w:rsidRDefault="001E41F3">
            <w:pPr>
              <w:pStyle w:val="CRCoverPage"/>
              <w:spacing w:after="0"/>
              <w:rPr>
                <w:noProof/>
                <w:sz w:val="8"/>
                <w:szCs w:val="8"/>
              </w:rPr>
            </w:pPr>
          </w:p>
        </w:tc>
      </w:tr>
      <w:tr w:rsidR="00D57217" w14:paraId="6E2E2370" w14:textId="77777777" w:rsidTr="00547111">
        <w:tc>
          <w:tcPr>
            <w:tcW w:w="2694" w:type="dxa"/>
            <w:gridSpan w:val="2"/>
            <w:tcBorders>
              <w:top w:val="single" w:sz="4" w:space="0" w:color="auto"/>
              <w:left w:val="single" w:sz="4" w:space="0" w:color="auto"/>
            </w:tcBorders>
          </w:tcPr>
          <w:p w14:paraId="650A1F1D" w14:textId="77777777" w:rsidR="00D57217" w:rsidRDefault="00D57217" w:rsidP="00D572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87FDD" w14:textId="43E465CD" w:rsidR="00D57217" w:rsidRDefault="00D57217" w:rsidP="00D57217">
            <w:pPr>
              <w:pStyle w:val="CRCoverPage"/>
              <w:spacing w:after="0"/>
              <w:ind w:left="100"/>
              <w:rPr>
                <w:noProof/>
              </w:rPr>
            </w:pPr>
            <w:r>
              <w:rPr>
                <w:noProof/>
              </w:rPr>
              <w:t>There have been discussions in RAN3 revealing that there is no common understanding on how NG-RAN nodes may be identified in case it serves cells with more than one PLMN ID associated to them.</w:t>
            </w:r>
          </w:p>
        </w:tc>
      </w:tr>
      <w:tr w:rsidR="00D57217" w14:paraId="4BBE69AD" w14:textId="77777777" w:rsidTr="00547111">
        <w:tc>
          <w:tcPr>
            <w:tcW w:w="2694" w:type="dxa"/>
            <w:gridSpan w:val="2"/>
            <w:tcBorders>
              <w:left w:val="single" w:sz="4" w:space="0" w:color="auto"/>
            </w:tcBorders>
          </w:tcPr>
          <w:p w14:paraId="7B127DF0" w14:textId="77777777" w:rsidR="00D57217" w:rsidRDefault="00D57217" w:rsidP="00D57217">
            <w:pPr>
              <w:pStyle w:val="CRCoverPage"/>
              <w:spacing w:after="0"/>
              <w:rPr>
                <w:b/>
                <w:i/>
                <w:noProof/>
                <w:sz w:val="8"/>
                <w:szCs w:val="8"/>
              </w:rPr>
            </w:pPr>
          </w:p>
        </w:tc>
        <w:tc>
          <w:tcPr>
            <w:tcW w:w="6946" w:type="dxa"/>
            <w:gridSpan w:val="9"/>
            <w:tcBorders>
              <w:right w:val="single" w:sz="4" w:space="0" w:color="auto"/>
            </w:tcBorders>
          </w:tcPr>
          <w:p w14:paraId="0F7662F1" w14:textId="77777777" w:rsidR="00D57217" w:rsidRDefault="00D57217" w:rsidP="00D57217">
            <w:pPr>
              <w:pStyle w:val="CRCoverPage"/>
              <w:spacing w:after="0"/>
              <w:rPr>
                <w:noProof/>
                <w:sz w:val="8"/>
                <w:szCs w:val="8"/>
              </w:rPr>
            </w:pPr>
          </w:p>
        </w:tc>
      </w:tr>
      <w:tr w:rsidR="00D57217" w14:paraId="1300D378" w14:textId="77777777" w:rsidTr="00547111">
        <w:tc>
          <w:tcPr>
            <w:tcW w:w="2694" w:type="dxa"/>
            <w:gridSpan w:val="2"/>
            <w:tcBorders>
              <w:left w:val="single" w:sz="4" w:space="0" w:color="auto"/>
            </w:tcBorders>
          </w:tcPr>
          <w:p w14:paraId="62E8FF8A" w14:textId="77777777" w:rsidR="00D57217" w:rsidRDefault="00D57217" w:rsidP="00D572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E949C" w14:textId="20185FA2" w:rsidR="00EB2234" w:rsidRDefault="00EB2234" w:rsidP="00EB2234">
            <w:pPr>
              <w:pStyle w:val="CRCoverPage"/>
              <w:numPr>
                <w:ilvl w:val="0"/>
                <w:numId w:val="1"/>
              </w:numPr>
              <w:spacing w:after="0"/>
              <w:rPr>
                <w:noProof/>
              </w:rPr>
            </w:pPr>
            <w:r>
              <w:rPr>
                <w:noProof/>
              </w:rPr>
              <w:t>In the abnormal conditions of the NG Setup procedure, it is specified, that in case the PLMN Identity in the Global RAN node ID does not match with any of the PLMNs supported by the AMF, but at least one PLMN is supported by both, the AMF and the NG-RAN node, a subsequent RAN Configuration Update procedure is triggered</w:t>
            </w:r>
          </w:p>
          <w:p w14:paraId="2C225452" w14:textId="40570C4F" w:rsidR="00D57217" w:rsidRDefault="00D57217" w:rsidP="00EB2234">
            <w:pPr>
              <w:pStyle w:val="CRCoverPage"/>
              <w:numPr>
                <w:ilvl w:val="0"/>
                <w:numId w:val="1"/>
              </w:numPr>
              <w:spacing w:after="0"/>
              <w:rPr>
                <w:noProof/>
              </w:rPr>
            </w:pPr>
            <w:r>
              <w:rPr>
                <w:noProof/>
              </w:rPr>
              <w:t>The</w:t>
            </w:r>
            <w:r w:rsidR="0079292D">
              <w:rPr>
                <w:noProof/>
              </w:rPr>
              <w:t xml:space="preserve"> definition of the Global RAN Node ID IE is amended by the following statement:</w:t>
            </w:r>
          </w:p>
          <w:p w14:paraId="3C09A861" w14:textId="310022C8" w:rsidR="00D57217" w:rsidRPr="00D53D1F" w:rsidRDefault="0079292D" w:rsidP="00D57217">
            <w:pPr>
              <w:ind w:left="102"/>
              <w:rPr>
                <w:rFonts w:ascii="Arial" w:hAnsi="Arial" w:cs="Arial"/>
              </w:rPr>
            </w:pPr>
            <w:r w:rsidRPr="0079292D">
              <w:rPr>
                <w:color w:val="002060"/>
              </w:rPr>
              <w:t>Global identification of an NG-RAN node that serves cells associated with more than one PLMN Identity is specified in TS 38.300 [8]</w:t>
            </w:r>
          </w:p>
          <w:p w14:paraId="598D5BDE" w14:textId="77777777" w:rsidR="00D57217" w:rsidRPr="00655451" w:rsidRDefault="00D57217" w:rsidP="00D57217">
            <w:pPr>
              <w:pStyle w:val="CRCoverPage"/>
              <w:spacing w:after="0"/>
              <w:ind w:left="100"/>
              <w:rPr>
                <w:noProof/>
                <w:u w:val="single"/>
              </w:rPr>
            </w:pPr>
            <w:r w:rsidRPr="00655451">
              <w:rPr>
                <w:noProof/>
                <w:u w:val="single"/>
              </w:rPr>
              <w:t>Impact Analysis:</w:t>
            </w:r>
          </w:p>
          <w:p w14:paraId="1F0A2A31" w14:textId="77777777" w:rsidR="00D57217" w:rsidRDefault="00D57217" w:rsidP="00D57217">
            <w:pPr>
              <w:pStyle w:val="CRCoverPage"/>
              <w:spacing w:after="0"/>
              <w:ind w:left="100"/>
              <w:rPr>
                <w:noProof/>
              </w:rPr>
            </w:pPr>
            <w:r>
              <w:rPr>
                <w:noProof/>
              </w:rPr>
              <w:t xml:space="preserve">Impact assessment towards the previous version of the specification (same release): </w:t>
            </w:r>
          </w:p>
          <w:p w14:paraId="64016BC5" w14:textId="54E5915D" w:rsidR="00D57217" w:rsidRDefault="00D57217" w:rsidP="00D57217">
            <w:pPr>
              <w:pStyle w:val="CRCoverPage"/>
              <w:spacing w:after="0"/>
              <w:ind w:left="100"/>
              <w:rPr>
                <w:noProof/>
              </w:rPr>
            </w:pPr>
            <w:r>
              <w:rPr>
                <w:noProof/>
              </w:rPr>
              <w:t>Th</w:t>
            </w:r>
            <w:r w:rsidR="00EB2234">
              <w:rPr>
                <w:noProof/>
              </w:rPr>
              <w:t xml:space="preserve">e definition of the </w:t>
            </w:r>
            <w:r w:rsidR="00EB2234" w:rsidRPr="00AD521A">
              <w:t>Global RAN Node ID</w:t>
            </w:r>
            <w:r w:rsidR="00EB2234">
              <w:t xml:space="preserve"> h</w:t>
            </w:r>
            <w:r>
              <w:rPr>
                <w:noProof/>
              </w:rPr>
              <w:t>as no impact with the previous version of the specification for implementations following the statement introduced by this CR.</w:t>
            </w:r>
          </w:p>
          <w:p w14:paraId="06068085" w14:textId="6DD61249" w:rsidR="00EB2234" w:rsidRDefault="00EB2234" w:rsidP="00D57217">
            <w:pPr>
              <w:pStyle w:val="CRCoverPage"/>
              <w:spacing w:after="0"/>
              <w:ind w:left="100"/>
              <w:rPr>
                <w:noProof/>
              </w:rPr>
            </w:pPr>
            <w:r>
              <w:rPr>
                <w:noProof/>
              </w:rPr>
              <w:t>The modification of the abnormal condition of the NG Setup procedure has isolated impact with the previous version of the specification (same release) as it concerns the NG Setup procedure only.</w:t>
            </w:r>
          </w:p>
          <w:p w14:paraId="2EFBF55E" w14:textId="77777777" w:rsidR="00D57217" w:rsidRDefault="00D57217" w:rsidP="00D57217">
            <w:pPr>
              <w:pStyle w:val="CRCoverPage"/>
              <w:spacing w:after="0"/>
              <w:ind w:left="100"/>
              <w:rPr>
                <w:noProof/>
              </w:rPr>
            </w:pPr>
          </w:p>
        </w:tc>
      </w:tr>
      <w:tr w:rsidR="00D57217" w14:paraId="5A8B28A6" w14:textId="77777777" w:rsidTr="00547111">
        <w:tc>
          <w:tcPr>
            <w:tcW w:w="2694" w:type="dxa"/>
            <w:gridSpan w:val="2"/>
            <w:tcBorders>
              <w:left w:val="single" w:sz="4" w:space="0" w:color="auto"/>
            </w:tcBorders>
          </w:tcPr>
          <w:p w14:paraId="21BD5E8A" w14:textId="77777777" w:rsidR="00D57217" w:rsidRDefault="00D57217" w:rsidP="00D57217">
            <w:pPr>
              <w:pStyle w:val="CRCoverPage"/>
              <w:spacing w:after="0"/>
              <w:rPr>
                <w:b/>
                <w:i/>
                <w:noProof/>
                <w:sz w:val="8"/>
                <w:szCs w:val="8"/>
              </w:rPr>
            </w:pPr>
          </w:p>
        </w:tc>
        <w:tc>
          <w:tcPr>
            <w:tcW w:w="6946" w:type="dxa"/>
            <w:gridSpan w:val="9"/>
            <w:tcBorders>
              <w:right w:val="single" w:sz="4" w:space="0" w:color="auto"/>
            </w:tcBorders>
          </w:tcPr>
          <w:p w14:paraId="78E09398" w14:textId="77777777" w:rsidR="00D57217" w:rsidRDefault="00D57217" w:rsidP="00D57217">
            <w:pPr>
              <w:pStyle w:val="CRCoverPage"/>
              <w:spacing w:after="0"/>
              <w:rPr>
                <w:noProof/>
                <w:sz w:val="8"/>
                <w:szCs w:val="8"/>
              </w:rPr>
            </w:pPr>
          </w:p>
        </w:tc>
      </w:tr>
      <w:tr w:rsidR="00D57217" w14:paraId="08C637E2" w14:textId="77777777" w:rsidTr="00547111">
        <w:tc>
          <w:tcPr>
            <w:tcW w:w="2694" w:type="dxa"/>
            <w:gridSpan w:val="2"/>
            <w:tcBorders>
              <w:left w:val="single" w:sz="4" w:space="0" w:color="auto"/>
              <w:bottom w:val="single" w:sz="4" w:space="0" w:color="auto"/>
            </w:tcBorders>
          </w:tcPr>
          <w:p w14:paraId="27A36104" w14:textId="77777777" w:rsidR="00D57217" w:rsidRDefault="00D57217" w:rsidP="00D572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7B86B" w14:textId="618242FF" w:rsidR="00D57217" w:rsidRDefault="00D57217" w:rsidP="00D57217">
            <w:pPr>
              <w:pStyle w:val="CRCoverPage"/>
              <w:spacing w:after="0"/>
              <w:ind w:left="100"/>
              <w:rPr>
                <w:noProof/>
              </w:rPr>
            </w:pPr>
            <w:r>
              <w:rPr>
                <w:noProof/>
              </w:rPr>
              <w:t xml:space="preserve">There would be still no common understanding how to identify </w:t>
            </w:r>
            <w:r w:rsidR="00C25AD0">
              <w:rPr>
                <w:noProof/>
              </w:rPr>
              <w:t xml:space="preserve">an NG-RAN node </w:t>
            </w:r>
            <w:r>
              <w:rPr>
                <w:noProof/>
              </w:rPr>
              <w:t>if more than one PLMN ID is associated with it.</w:t>
            </w:r>
          </w:p>
          <w:p w14:paraId="41CDA1D5" w14:textId="11175CA7" w:rsidR="00EB2234" w:rsidRDefault="00EB2234" w:rsidP="00D57217">
            <w:pPr>
              <w:pStyle w:val="CRCoverPage"/>
              <w:spacing w:after="0"/>
              <w:ind w:left="100"/>
              <w:rPr>
                <w:noProof/>
              </w:rPr>
            </w:pPr>
            <w:r>
              <w:rPr>
                <w:noProof/>
              </w:rPr>
              <w:t>It would be unclear how to deal with a Global RAN Node ID during NG Setup indicating a PLMN not supported by the AMF.</w:t>
            </w:r>
          </w:p>
        </w:tc>
      </w:tr>
      <w:tr w:rsidR="001E41F3" w14:paraId="52CD0AB6" w14:textId="77777777" w:rsidTr="00547111">
        <w:tc>
          <w:tcPr>
            <w:tcW w:w="2694" w:type="dxa"/>
            <w:gridSpan w:val="2"/>
          </w:tcPr>
          <w:p w14:paraId="375A81DD" w14:textId="77777777" w:rsidR="001E41F3" w:rsidRDefault="001E41F3">
            <w:pPr>
              <w:pStyle w:val="CRCoverPage"/>
              <w:spacing w:after="0"/>
              <w:rPr>
                <w:b/>
                <w:i/>
                <w:noProof/>
                <w:sz w:val="8"/>
                <w:szCs w:val="8"/>
              </w:rPr>
            </w:pPr>
          </w:p>
        </w:tc>
        <w:tc>
          <w:tcPr>
            <w:tcW w:w="6946" w:type="dxa"/>
            <w:gridSpan w:val="9"/>
          </w:tcPr>
          <w:p w14:paraId="2634CDEF" w14:textId="77777777" w:rsidR="001E41F3" w:rsidRDefault="001E41F3">
            <w:pPr>
              <w:pStyle w:val="CRCoverPage"/>
              <w:spacing w:after="0"/>
              <w:rPr>
                <w:noProof/>
                <w:sz w:val="8"/>
                <w:szCs w:val="8"/>
              </w:rPr>
            </w:pPr>
          </w:p>
        </w:tc>
      </w:tr>
      <w:tr w:rsidR="001E41F3" w14:paraId="4AE56A66" w14:textId="77777777" w:rsidTr="00547111">
        <w:tc>
          <w:tcPr>
            <w:tcW w:w="2694" w:type="dxa"/>
            <w:gridSpan w:val="2"/>
            <w:tcBorders>
              <w:top w:val="single" w:sz="4" w:space="0" w:color="auto"/>
              <w:left w:val="single" w:sz="4" w:space="0" w:color="auto"/>
            </w:tcBorders>
          </w:tcPr>
          <w:p w14:paraId="1F20CD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851C2" w14:textId="40F4C70F" w:rsidR="001E41F3" w:rsidRDefault="00EB2234">
            <w:pPr>
              <w:pStyle w:val="CRCoverPage"/>
              <w:spacing w:after="0"/>
              <w:ind w:left="100"/>
              <w:rPr>
                <w:noProof/>
              </w:rPr>
            </w:pPr>
            <w:r>
              <w:rPr>
                <w:noProof/>
              </w:rPr>
              <w:t xml:space="preserve">8.7.1.4, </w:t>
            </w:r>
            <w:r w:rsidR="0079292D">
              <w:rPr>
                <w:noProof/>
              </w:rPr>
              <w:t>9.3.1.5</w:t>
            </w:r>
          </w:p>
        </w:tc>
      </w:tr>
      <w:tr w:rsidR="001E41F3" w14:paraId="5429B069" w14:textId="77777777" w:rsidTr="00547111">
        <w:tc>
          <w:tcPr>
            <w:tcW w:w="2694" w:type="dxa"/>
            <w:gridSpan w:val="2"/>
            <w:tcBorders>
              <w:left w:val="single" w:sz="4" w:space="0" w:color="auto"/>
            </w:tcBorders>
          </w:tcPr>
          <w:p w14:paraId="5E2FAC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DC98A" w14:textId="77777777" w:rsidR="001E41F3" w:rsidRDefault="001E41F3">
            <w:pPr>
              <w:pStyle w:val="CRCoverPage"/>
              <w:spacing w:after="0"/>
              <w:rPr>
                <w:noProof/>
                <w:sz w:val="8"/>
                <w:szCs w:val="8"/>
              </w:rPr>
            </w:pPr>
          </w:p>
        </w:tc>
      </w:tr>
      <w:tr w:rsidR="001E41F3" w14:paraId="3920259F" w14:textId="77777777" w:rsidTr="00547111">
        <w:tc>
          <w:tcPr>
            <w:tcW w:w="2694" w:type="dxa"/>
            <w:gridSpan w:val="2"/>
            <w:tcBorders>
              <w:left w:val="single" w:sz="4" w:space="0" w:color="auto"/>
            </w:tcBorders>
          </w:tcPr>
          <w:p w14:paraId="5E61A0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8B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AB45F" w14:textId="77777777" w:rsidR="001E41F3" w:rsidRDefault="001E41F3">
            <w:pPr>
              <w:pStyle w:val="CRCoverPage"/>
              <w:spacing w:after="0"/>
              <w:jc w:val="center"/>
              <w:rPr>
                <w:b/>
                <w:caps/>
                <w:noProof/>
              </w:rPr>
            </w:pPr>
            <w:r>
              <w:rPr>
                <w:b/>
                <w:caps/>
                <w:noProof/>
              </w:rPr>
              <w:t>N</w:t>
            </w:r>
          </w:p>
        </w:tc>
        <w:tc>
          <w:tcPr>
            <w:tcW w:w="2977" w:type="dxa"/>
            <w:gridSpan w:val="4"/>
          </w:tcPr>
          <w:p w14:paraId="40C682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9F246" w14:textId="77777777" w:rsidR="001E41F3" w:rsidRDefault="001E41F3">
            <w:pPr>
              <w:pStyle w:val="CRCoverPage"/>
              <w:spacing w:after="0"/>
              <w:ind w:left="99"/>
              <w:rPr>
                <w:noProof/>
              </w:rPr>
            </w:pPr>
          </w:p>
        </w:tc>
      </w:tr>
      <w:tr w:rsidR="001E41F3" w14:paraId="70F73ECE" w14:textId="77777777" w:rsidTr="00547111">
        <w:tc>
          <w:tcPr>
            <w:tcW w:w="2694" w:type="dxa"/>
            <w:gridSpan w:val="2"/>
            <w:tcBorders>
              <w:left w:val="single" w:sz="4" w:space="0" w:color="auto"/>
            </w:tcBorders>
          </w:tcPr>
          <w:p w14:paraId="215015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41B66" w14:textId="2DD2FE1F" w:rsidR="001E41F3" w:rsidRDefault="00D572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BCF20" w14:textId="77777777" w:rsidR="001E41F3" w:rsidRDefault="001E41F3">
            <w:pPr>
              <w:pStyle w:val="CRCoverPage"/>
              <w:spacing w:after="0"/>
              <w:jc w:val="center"/>
              <w:rPr>
                <w:b/>
                <w:caps/>
                <w:noProof/>
              </w:rPr>
            </w:pPr>
          </w:p>
        </w:tc>
        <w:tc>
          <w:tcPr>
            <w:tcW w:w="2977" w:type="dxa"/>
            <w:gridSpan w:val="4"/>
          </w:tcPr>
          <w:p w14:paraId="7335EB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E71C13" w14:textId="77777777" w:rsidR="001E41F3" w:rsidRDefault="00145D43">
            <w:pPr>
              <w:pStyle w:val="CRCoverPage"/>
              <w:spacing w:after="0"/>
              <w:ind w:left="99"/>
              <w:rPr>
                <w:noProof/>
              </w:rPr>
            </w:pPr>
            <w:r>
              <w:rPr>
                <w:noProof/>
              </w:rPr>
              <w:t>TS</w:t>
            </w:r>
            <w:r w:rsidR="00D57217">
              <w:rPr>
                <w:noProof/>
              </w:rPr>
              <w:t xml:space="preserve"> 38.300 </w:t>
            </w:r>
            <w:r>
              <w:rPr>
                <w:noProof/>
              </w:rPr>
              <w:t xml:space="preserve">CR ... </w:t>
            </w:r>
            <w:r w:rsidR="00D57217">
              <w:rPr>
                <w:noProof/>
              </w:rPr>
              <w:t>Rel-15</w:t>
            </w:r>
          </w:p>
          <w:p w14:paraId="7611573B" w14:textId="19D6A8F7" w:rsidR="0079292D" w:rsidRDefault="0079292D" w:rsidP="0079292D">
            <w:pPr>
              <w:pStyle w:val="CRCoverPage"/>
              <w:spacing w:after="0"/>
              <w:ind w:left="99"/>
              <w:rPr>
                <w:noProof/>
              </w:rPr>
            </w:pPr>
            <w:r>
              <w:rPr>
                <w:noProof/>
              </w:rPr>
              <w:lastRenderedPageBreak/>
              <w:t>TS 38.300 CR ... Rel-16</w:t>
            </w:r>
          </w:p>
          <w:p w14:paraId="5B1CC5B9" w14:textId="657AC80E" w:rsidR="0079292D" w:rsidRDefault="0079292D" w:rsidP="0079292D">
            <w:pPr>
              <w:pStyle w:val="CRCoverPage"/>
              <w:spacing w:after="0"/>
              <w:ind w:left="99"/>
              <w:rPr>
                <w:noProof/>
              </w:rPr>
            </w:pPr>
            <w:r>
              <w:rPr>
                <w:noProof/>
              </w:rPr>
              <w:t>TS 38.413 CR</w:t>
            </w:r>
            <w:r w:rsidR="005D7D97">
              <w:rPr>
                <w:noProof/>
              </w:rPr>
              <w:t>034</w:t>
            </w:r>
            <w:r w:rsidR="00E03BD9">
              <w:rPr>
                <w:noProof/>
              </w:rPr>
              <w:t>8</w:t>
            </w:r>
            <w:bookmarkStart w:id="3" w:name="_GoBack"/>
            <w:bookmarkEnd w:id="3"/>
            <w:r>
              <w:rPr>
                <w:noProof/>
              </w:rPr>
              <w:t xml:space="preserve"> Rel-1</w:t>
            </w:r>
            <w:r w:rsidR="004811C2">
              <w:rPr>
                <w:noProof/>
              </w:rPr>
              <w:t>5</w:t>
            </w:r>
          </w:p>
          <w:p w14:paraId="192BEE1B" w14:textId="64C87FDA" w:rsidR="005D7D97" w:rsidRDefault="005D7D97" w:rsidP="005D7D97">
            <w:pPr>
              <w:pStyle w:val="CRCoverPage"/>
              <w:spacing w:after="0"/>
              <w:ind w:left="99"/>
              <w:rPr>
                <w:noProof/>
              </w:rPr>
            </w:pPr>
            <w:r>
              <w:rPr>
                <w:noProof/>
              </w:rPr>
              <w:t>TS 38.423 CR0324 Rel-15</w:t>
            </w:r>
          </w:p>
          <w:p w14:paraId="76A69D8E" w14:textId="38805892" w:rsidR="0079292D" w:rsidRDefault="005D7D97" w:rsidP="005D7D97">
            <w:pPr>
              <w:pStyle w:val="CRCoverPage"/>
              <w:spacing w:after="0"/>
              <w:ind w:left="99"/>
              <w:rPr>
                <w:noProof/>
              </w:rPr>
            </w:pPr>
            <w:r>
              <w:rPr>
                <w:noProof/>
              </w:rPr>
              <w:t>TS 38.423 CR0325 Rel-16</w:t>
            </w:r>
          </w:p>
        </w:tc>
      </w:tr>
      <w:tr w:rsidR="001E41F3" w14:paraId="5EAFD4F5" w14:textId="77777777" w:rsidTr="00547111">
        <w:tc>
          <w:tcPr>
            <w:tcW w:w="2694" w:type="dxa"/>
            <w:gridSpan w:val="2"/>
            <w:tcBorders>
              <w:left w:val="single" w:sz="4" w:space="0" w:color="auto"/>
            </w:tcBorders>
          </w:tcPr>
          <w:p w14:paraId="5831462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55DB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BB8A5" w14:textId="126BB884" w:rsidR="001E41F3" w:rsidRDefault="00D57217">
            <w:pPr>
              <w:pStyle w:val="CRCoverPage"/>
              <w:spacing w:after="0"/>
              <w:jc w:val="center"/>
              <w:rPr>
                <w:b/>
                <w:caps/>
                <w:noProof/>
              </w:rPr>
            </w:pPr>
            <w:r>
              <w:rPr>
                <w:b/>
                <w:caps/>
                <w:noProof/>
              </w:rPr>
              <w:t>X</w:t>
            </w:r>
          </w:p>
        </w:tc>
        <w:tc>
          <w:tcPr>
            <w:tcW w:w="2977" w:type="dxa"/>
            <w:gridSpan w:val="4"/>
          </w:tcPr>
          <w:p w14:paraId="04C75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45C7" w14:textId="45BBA965" w:rsidR="001E41F3" w:rsidRDefault="001E41F3">
            <w:pPr>
              <w:pStyle w:val="CRCoverPage"/>
              <w:spacing w:after="0"/>
              <w:ind w:left="99"/>
              <w:rPr>
                <w:noProof/>
              </w:rPr>
            </w:pPr>
          </w:p>
        </w:tc>
      </w:tr>
      <w:tr w:rsidR="001E41F3" w14:paraId="3B84D455" w14:textId="77777777" w:rsidTr="00547111">
        <w:tc>
          <w:tcPr>
            <w:tcW w:w="2694" w:type="dxa"/>
            <w:gridSpan w:val="2"/>
            <w:tcBorders>
              <w:left w:val="single" w:sz="4" w:space="0" w:color="auto"/>
            </w:tcBorders>
          </w:tcPr>
          <w:p w14:paraId="1A89A9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4A8F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687A2" w14:textId="49925DD8" w:rsidR="001E41F3" w:rsidRDefault="00D57217">
            <w:pPr>
              <w:pStyle w:val="CRCoverPage"/>
              <w:spacing w:after="0"/>
              <w:jc w:val="center"/>
              <w:rPr>
                <w:b/>
                <w:caps/>
                <w:noProof/>
              </w:rPr>
            </w:pPr>
            <w:r>
              <w:rPr>
                <w:b/>
                <w:caps/>
                <w:noProof/>
              </w:rPr>
              <w:t>X</w:t>
            </w:r>
          </w:p>
        </w:tc>
        <w:tc>
          <w:tcPr>
            <w:tcW w:w="2977" w:type="dxa"/>
            <w:gridSpan w:val="4"/>
          </w:tcPr>
          <w:p w14:paraId="473E3D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6F940" w14:textId="4B5E5D8F" w:rsidR="001E41F3" w:rsidRDefault="001E41F3">
            <w:pPr>
              <w:pStyle w:val="CRCoverPage"/>
              <w:spacing w:after="0"/>
              <w:ind w:left="99"/>
              <w:rPr>
                <w:noProof/>
              </w:rPr>
            </w:pPr>
          </w:p>
        </w:tc>
      </w:tr>
      <w:tr w:rsidR="001E41F3" w14:paraId="7ED671FD" w14:textId="77777777" w:rsidTr="008863B9">
        <w:tc>
          <w:tcPr>
            <w:tcW w:w="2694" w:type="dxa"/>
            <w:gridSpan w:val="2"/>
            <w:tcBorders>
              <w:left w:val="single" w:sz="4" w:space="0" w:color="auto"/>
            </w:tcBorders>
          </w:tcPr>
          <w:p w14:paraId="71D290AD" w14:textId="77777777" w:rsidR="001E41F3" w:rsidRDefault="001E41F3">
            <w:pPr>
              <w:pStyle w:val="CRCoverPage"/>
              <w:spacing w:after="0"/>
              <w:rPr>
                <w:b/>
                <w:i/>
                <w:noProof/>
              </w:rPr>
            </w:pPr>
          </w:p>
        </w:tc>
        <w:tc>
          <w:tcPr>
            <w:tcW w:w="6946" w:type="dxa"/>
            <w:gridSpan w:val="9"/>
            <w:tcBorders>
              <w:right w:val="single" w:sz="4" w:space="0" w:color="auto"/>
            </w:tcBorders>
          </w:tcPr>
          <w:p w14:paraId="360527D9" w14:textId="77777777" w:rsidR="001E41F3" w:rsidRDefault="001E41F3">
            <w:pPr>
              <w:pStyle w:val="CRCoverPage"/>
              <w:spacing w:after="0"/>
              <w:rPr>
                <w:noProof/>
              </w:rPr>
            </w:pPr>
          </w:p>
        </w:tc>
      </w:tr>
      <w:tr w:rsidR="001E41F3" w14:paraId="62830BA0" w14:textId="77777777" w:rsidTr="008863B9">
        <w:tc>
          <w:tcPr>
            <w:tcW w:w="2694" w:type="dxa"/>
            <w:gridSpan w:val="2"/>
            <w:tcBorders>
              <w:left w:val="single" w:sz="4" w:space="0" w:color="auto"/>
              <w:bottom w:val="single" w:sz="4" w:space="0" w:color="auto"/>
            </w:tcBorders>
          </w:tcPr>
          <w:p w14:paraId="03E006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EB9F" w14:textId="77777777" w:rsidR="001E41F3" w:rsidRDefault="001E41F3">
            <w:pPr>
              <w:pStyle w:val="CRCoverPage"/>
              <w:spacing w:after="0"/>
              <w:ind w:left="100"/>
              <w:rPr>
                <w:noProof/>
              </w:rPr>
            </w:pPr>
          </w:p>
        </w:tc>
      </w:tr>
      <w:tr w:rsidR="008863B9" w:rsidRPr="008863B9" w14:paraId="14A2B7FA" w14:textId="77777777" w:rsidTr="008863B9">
        <w:tc>
          <w:tcPr>
            <w:tcW w:w="2694" w:type="dxa"/>
            <w:gridSpan w:val="2"/>
            <w:tcBorders>
              <w:top w:val="single" w:sz="4" w:space="0" w:color="auto"/>
              <w:bottom w:val="single" w:sz="4" w:space="0" w:color="auto"/>
            </w:tcBorders>
          </w:tcPr>
          <w:p w14:paraId="5861E3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59C336" w14:textId="77777777" w:rsidR="008863B9" w:rsidRPr="008863B9" w:rsidRDefault="008863B9">
            <w:pPr>
              <w:pStyle w:val="CRCoverPage"/>
              <w:spacing w:after="0"/>
              <w:ind w:left="100"/>
              <w:rPr>
                <w:noProof/>
                <w:sz w:val="8"/>
                <w:szCs w:val="8"/>
              </w:rPr>
            </w:pPr>
          </w:p>
        </w:tc>
      </w:tr>
      <w:tr w:rsidR="008863B9" w14:paraId="48D0A147" w14:textId="77777777" w:rsidTr="008863B9">
        <w:tc>
          <w:tcPr>
            <w:tcW w:w="2694" w:type="dxa"/>
            <w:gridSpan w:val="2"/>
            <w:tcBorders>
              <w:top w:val="single" w:sz="4" w:space="0" w:color="auto"/>
              <w:left w:val="single" w:sz="4" w:space="0" w:color="auto"/>
              <w:bottom w:val="single" w:sz="4" w:space="0" w:color="auto"/>
            </w:tcBorders>
          </w:tcPr>
          <w:p w14:paraId="41789E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51CA" w14:textId="77777777" w:rsidR="008863B9" w:rsidRDefault="008863B9">
            <w:pPr>
              <w:pStyle w:val="CRCoverPage"/>
              <w:spacing w:after="0"/>
              <w:ind w:left="100"/>
              <w:rPr>
                <w:noProof/>
              </w:rPr>
            </w:pPr>
          </w:p>
        </w:tc>
      </w:tr>
    </w:tbl>
    <w:p w14:paraId="06C7F40B" w14:textId="77777777" w:rsidR="001E41F3" w:rsidRDefault="001E41F3">
      <w:pPr>
        <w:pStyle w:val="CRCoverPage"/>
        <w:spacing w:after="0"/>
        <w:rPr>
          <w:noProof/>
          <w:sz w:val="8"/>
          <w:szCs w:val="8"/>
        </w:rPr>
      </w:pPr>
    </w:p>
    <w:p w14:paraId="3FE9F5E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02CEC6" w14:textId="77777777" w:rsidR="00EB2234" w:rsidRPr="00CE63E2" w:rsidRDefault="00EB2234" w:rsidP="00EB2234">
      <w:pPr>
        <w:pStyle w:val="FirstChange"/>
      </w:pPr>
      <w:bookmarkStart w:id="4" w:name="_Toc20954934"/>
      <w:bookmarkStart w:id="5" w:name="_Toc29503205"/>
      <w:bookmarkStart w:id="6" w:name="_Toc367182965"/>
      <w:r w:rsidRPr="00CE63E2">
        <w:lastRenderedPageBreak/>
        <w:t>&lt;&lt;&lt;&lt;&lt;&lt;&lt;&lt;&lt;&lt;&lt;&lt;&lt;&lt;&lt;&lt;&lt;&lt;&lt;&lt; First Change</w:t>
      </w:r>
      <w:r>
        <w:t xml:space="preserve"> </w:t>
      </w:r>
      <w:r w:rsidRPr="00CE63E2">
        <w:t>&gt;&gt;&gt;&gt;&gt;&gt;&gt;&gt;&gt;&gt;&gt;&gt;&gt;&gt;&gt;&gt;&gt;&gt;&gt;&gt;</w:t>
      </w:r>
    </w:p>
    <w:p w14:paraId="24191045" w14:textId="77777777" w:rsidR="004811C2" w:rsidRPr="001D2E49" w:rsidRDefault="004811C2" w:rsidP="004811C2">
      <w:pPr>
        <w:pStyle w:val="Heading3"/>
      </w:pPr>
      <w:bookmarkStart w:id="7" w:name="_Toc20954935"/>
      <w:bookmarkStart w:id="8" w:name="_Toc29503372"/>
      <w:bookmarkStart w:id="9" w:name="_Toc29503956"/>
      <w:bookmarkStart w:id="10" w:name="_Toc29504540"/>
      <w:bookmarkEnd w:id="4"/>
      <w:bookmarkEnd w:id="5"/>
      <w:r w:rsidRPr="001D2E49">
        <w:t>8.7.1</w:t>
      </w:r>
      <w:r w:rsidRPr="001D2E49">
        <w:tab/>
        <w:t>NG Setup</w:t>
      </w:r>
      <w:bookmarkEnd w:id="7"/>
      <w:bookmarkEnd w:id="8"/>
      <w:bookmarkEnd w:id="9"/>
      <w:bookmarkEnd w:id="10"/>
    </w:p>
    <w:p w14:paraId="7091FD75" w14:textId="77777777" w:rsidR="004811C2" w:rsidRPr="001D2E49" w:rsidRDefault="004811C2" w:rsidP="004811C2">
      <w:pPr>
        <w:pStyle w:val="Heading4"/>
      </w:pPr>
      <w:bookmarkStart w:id="11" w:name="_Toc20954936"/>
      <w:bookmarkStart w:id="12" w:name="_Toc29503373"/>
      <w:bookmarkStart w:id="13" w:name="_Toc29503957"/>
      <w:bookmarkStart w:id="14" w:name="_Toc29504541"/>
      <w:r w:rsidRPr="001D2E49">
        <w:t>8.7.1.1</w:t>
      </w:r>
      <w:r w:rsidRPr="001D2E49">
        <w:tab/>
        <w:t>General</w:t>
      </w:r>
      <w:bookmarkEnd w:id="11"/>
      <w:bookmarkEnd w:id="12"/>
      <w:bookmarkEnd w:id="13"/>
      <w:bookmarkEnd w:id="14"/>
    </w:p>
    <w:p w14:paraId="2BB55BE7" w14:textId="77777777" w:rsidR="004811C2" w:rsidRPr="001D2E49" w:rsidRDefault="004811C2" w:rsidP="004811C2">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793840F" w14:textId="77777777" w:rsidR="004811C2" w:rsidRPr="001D2E49" w:rsidRDefault="004811C2" w:rsidP="004811C2">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213E16CE" w14:textId="77777777" w:rsidR="004811C2" w:rsidRPr="001D2E49" w:rsidRDefault="004811C2" w:rsidP="004811C2">
      <w:pPr>
        <w:pStyle w:val="Heading4"/>
      </w:pPr>
      <w:bookmarkStart w:id="15" w:name="_Toc20954937"/>
      <w:bookmarkStart w:id="16" w:name="_Toc29503374"/>
      <w:bookmarkStart w:id="17" w:name="_Toc29503958"/>
      <w:bookmarkStart w:id="18" w:name="_Toc29504542"/>
      <w:r w:rsidRPr="001D2E49">
        <w:t>8.7.1.2</w:t>
      </w:r>
      <w:r w:rsidRPr="001D2E49">
        <w:tab/>
        <w:t>Successful Operation</w:t>
      </w:r>
      <w:bookmarkEnd w:id="15"/>
      <w:bookmarkEnd w:id="16"/>
      <w:bookmarkEnd w:id="17"/>
      <w:bookmarkEnd w:id="18"/>
    </w:p>
    <w:p w14:paraId="65FDB121" w14:textId="77777777" w:rsidR="004811C2" w:rsidRPr="001D2E49" w:rsidRDefault="004811C2" w:rsidP="004811C2">
      <w:pPr>
        <w:pStyle w:val="TH"/>
      </w:pPr>
      <w:r w:rsidRPr="001D2E49">
        <w:object w:dxaOrig="6893" w:dyaOrig="2427" w14:anchorId="39DC8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0.55pt" o:ole="">
            <v:imagedata r:id="rId16" o:title=""/>
          </v:shape>
          <o:OLEObject Type="Embed" ProgID="Visio.Drawing.11" ShapeID="_x0000_i1025" DrawAspect="Content" ObjectID="_1643215557" r:id="rId17"/>
        </w:object>
      </w:r>
    </w:p>
    <w:p w14:paraId="50812617" w14:textId="77777777" w:rsidR="004811C2" w:rsidRPr="001D2E49" w:rsidRDefault="004811C2" w:rsidP="004811C2">
      <w:pPr>
        <w:pStyle w:val="TF"/>
      </w:pPr>
      <w:r w:rsidRPr="001D2E49">
        <w:t>Figure 8.7.1.2-1: NG setup: successful operation</w:t>
      </w:r>
    </w:p>
    <w:p w14:paraId="059F17CD" w14:textId="77777777" w:rsidR="004811C2" w:rsidRPr="001D2E49" w:rsidRDefault="004811C2" w:rsidP="004811C2">
      <w:pPr>
        <w:rPr>
          <w:rFonts w:eastAsia="SimSun"/>
        </w:rPr>
      </w:pPr>
      <w:r w:rsidRPr="001D2E49">
        <w:rPr>
          <w:rFonts w:eastAsia="SimSun"/>
        </w:rPr>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p>
    <w:p w14:paraId="4360C5F9" w14:textId="77777777" w:rsidR="004811C2" w:rsidRPr="001D2E49" w:rsidRDefault="004811C2" w:rsidP="004811C2">
      <w:pPr>
        <w:rPr>
          <w:rFonts w:eastAsia="SimSun"/>
        </w:rPr>
      </w:pPr>
      <w:r w:rsidRPr="001D2E49">
        <w:rPr>
          <w:rFonts w:eastAsia="SimSun"/>
        </w:rPr>
        <w:t xml:space="preserve">If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 xml:space="preserve">-retained“ is included in the NG SETUP REQUEST message, the AMF may accept the proposal to retain the existing UE related contexts and signalling connections by including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-retained“ in the NG SETUP RESPONSE message.</w:t>
      </w:r>
    </w:p>
    <w:p w14:paraId="7297CBA1" w14:textId="77777777" w:rsidR="004811C2" w:rsidRPr="001D2E49" w:rsidRDefault="004811C2" w:rsidP="004811C2">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446BC817" w14:textId="77777777" w:rsidR="004811C2" w:rsidRPr="001D2E49" w:rsidRDefault="004811C2" w:rsidP="004811C2">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75E7E3B5" w14:textId="77777777" w:rsidR="004811C2" w:rsidRPr="001D2E49" w:rsidRDefault="004811C2" w:rsidP="004811C2">
      <w:pPr>
        <w:pStyle w:val="Heading4"/>
      </w:pPr>
      <w:bookmarkStart w:id="19" w:name="_Toc20954938"/>
      <w:bookmarkStart w:id="20" w:name="_Toc29503375"/>
      <w:bookmarkStart w:id="21" w:name="_Toc29503959"/>
      <w:bookmarkStart w:id="22" w:name="_Toc29504543"/>
      <w:r w:rsidRPr="001D2E49">
        <w:t>8.7.1.3</w:t>
      </w:r>
      <w:r w:rsidRPr="001D2E49">
        <w:tab/>
        <w:t>Unsuccessful Operation</w:t>
      </w:r>
      <w:bookmarkEnd w:id="19"/>
      <w:bookmarkEnd w:id="20"/>
      <w:bookmarkEnd w:id="21"/>
      <w:bookmarkEnd w:id="22"/>
    </w:p>
    <w:p w14:paraId="5C179049" w14:textId="77777777" w:rsidR="004811C2" w:rsidRPr="001D2E49" w:rsidRDefault="004811C2" w:rsidP="004811C2">
      <w:pPr>
        <w:pStyle w:val="TH"/>
      </w:pPr>
      <w:r w:rsidRPr="001D2E49">
        <w:object w:dxaOrig="6893" w:dyaOrig="2427" w14:anchorId="5BAD5815">
          <v:shape id="_x0000_i1026" type="#_x0000_t75" style="width:344.2pt;height:121.1pt" o:ole="">
            <v:imagedata r:id="rId18" o:title=""/>
          </v:shape>
          <o:OLEObject Type="Embed" ProgID="Visio.Drawing.11" ShapeID="_x0000_i1026" DrawAspect="Content" ObjectID="_1643215558" r:id="rId19"/>
        </w:object>
      </w:r>
    </w:p>
    <w:p w14:paraId="0F073257" w14:textId="77777777" w:rsidR="004811C2" w:rsidRPr="001D2E49" w:rsidRDefault="004811C2" w:rsidP="004811C2">
      <w:pPr>
        <w:pStyle w:val="TF"/>
      </w:pPr>
      <w:r w:rsidRPr="001D2E49">
        <w:t>Figure 8.7.1.3-1: NG setup: unsuccessful operation</w:t>
      </w:r>
    </w:p>
    <w:p w14:paraId="2222E3B6" w14:textId="77777777" w:rsidR="004811C2" w:rsidRPr="001D2E49" w:rsidRDefault="004811C2" w:rsidP="004811C2">
      <w:r w:rsidRPr="001D2E49">
        <w:t>If the AMF cannot accept the setup, it should respond with an NG SETUP FAILURE message and appropriate cause value.</w:t>
      </w:r>
    </w:p>
    <w:p w14:paraId="2F86881F" w14:textId="77777777" w:rsidR="004811C2" w:rsidRPr="001D2E49" w:rsidRDefault="004811C2" w:rsidP="004811C2">
      <w:r w:rsidRPr="001D2E49">
        <w:lastRenderedPageBreak/>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5720E048" w14:textId="77777777" w:rsidR="004811C2" w:rsidRPr="001D2E49" w:rsidRDefault="004811C2" w:rsidP="004811C2">
      <w:pPr>
        <w:pStyle w:val="Heading4"/>
      </w:pPr>
      <w:bookmarkStart w:id="23" w:name="_Toc20954939"/>
      <w:bookmarkStart w:id="24" w:name="_Toc29503376"/>
      <w:bookmarkStart w:id="25" w:name="_Toc29503960"/>
      <w:bookmarkStart w:id="26" w:name="_Toc29504544"/>
      <w:r w:rsidRPr="001D2E49">
        <w:t>8.7.1.4</w:t>
      </w:r>
      <w:r w:rsidRPr="001D2E49">
        <w:tab/>
        <w:t>Abnormal Conditions</w:t>
      </w:r>
      <w:bookmarkEnd w:id="23"/>
      <w:bookmarkEnd w:id="24"/>
      <w:bookmarkEnd w:id="25"/>
      <w:bookmarkEnd w:id="26"/>
    </w:p>
    <w:p w14:paraId="23490DE3" w14:textId="77777777" w:rsidR="004811C2" w:rsidRPr="001D2E49" w:rsidRDefault="004811C2" w:rsidP="004811C2">
      <w:r w:rsidRPr="001D2E49">
        <w:t xml:space="preserve">If the NG-RAN node initiates the procedure by sending an NG SETUP REQUEST message including the </w:t>
      </w:r>
      <w:r w:rsidRPr="001D2E49">
        <w:rPr>
          <w:i/>
        </w:rPr>
        <w:t>PLMN Identity</w:t>
      </w:r>
      <w:r w:rsidRPr="001D2E49">
        <w:t xml:space="preserve"> IEs and none of the PLMNs provided by the NG-RAN node is identified by the AMF, then the AMF shall reject the NG Setup procedure with an appropriate cause value.</w:t>
      </w:r>
    </w:p>
    <w:p w14:paraId="3B9CFE02" w14:textId="202009D3" w:rsidR="00EB2234" w:rsidRPr="00EB2234" w:rsidRDefault="00EB2234" w:rsidP="00EB2234">
      <w:pPr>
        <w:rPr>
          <w:ins w:id="27" w:author="Ericsson User" w:date="2020-02-13T12:06:00Z"/>
          <w:b/>
          <w:bCs/>
          <w:rPrChange w:id="28" w:author="Ericsson User" w:date="2020-02-13T12:06:00Z">
            <w:rPr>
              <w:ins w:id="29" w:author="Ericsson User" w:date="2020-02-13T12:06:00Z"/>
            </w:rPr>
          </w:rPrChange>
        </w:rPr>
      </w:pPr>
      <w:ins w:id="30" w:author="Ericsson User" w:date="2020-02-13T12:06:00Z">
        <w:r w:rsidRPr="00EB2234">
          <w:rPr>
            <w:b/>
            <w:bCs/>
            <w:rPrChange w:id="31" w:author="Ericsson User" w:date="2020-02-13T12:06:00Z">
              <w:rPr/>
            </w:rPrChange>
          </w:rPr>
          <w:t>Interaction with the RAN Configuration Update procedure</w:t>
        </w:r>
      </w:ins>
    </w:p>
    <w:p w14:paraId="7160970F" w14:textId="654F1B6D" w:rsidR="00EB2234" w:rsidRPr="00AD521A" w:rsidRDefault="00EB2234" w:rsidP="00EB2234">
      <w:ins w:id="32" w:author="Ericsson User" w:date="2020-02-13T12:04:00Z">
        <w:r>
          <w:t xml:space="preserve">If the NG SETUP REQUEST message includes a Global </w:t>
        </w:r>
      </w:ins>
      <w:ins w:id="33" w:author="Ericsson User" w:date="2020-02-13T12:05:00Z">
        <w:r>
          <w:t xml:space="preserve">RAN Node ID </w:t>
        </w:r>
      </w:ins>
      <w:ins w:id="34" w:author="Ericsson User" w:date="2020-02-13T12:06:00Z">
        <w:r>
          <w:t xml:space="preserve">containing a PLMN Identity not supported by the </w:t>
        </w:r>
      </w:ins>
      <w:ins w:id="35" w:author="Ericsson User" w:date="2020-02-13T12:07:00Z">
        <w:r>
          <w:t xml:space="preserve">AMF, but the NG-RAN node and the AMF at least support one common PLMN Identity, </w:t>
        </w:r>
      </w:ins>
      <w:ins w:id="36" w:author="Ericsson User" w:date="2020-02-13T12:09:00Z">
        <w:r>
          <w:t>the NG Setup procedure shall be terminated s</w:t>
        </w:r>
      </w:ins>
      <w:ins w:id="37" w:author="Ericsson User" w:date="2020-02-13T12:10:00Z">
        <w:r>
          <w:t xml:space="preserve">uccessfully and </w:t>
        </w:r>
      </w:ins>
      <w:ins w:id="38" w:author="Ericsson User" w:date="2020-02-13T12:07:00Z">
        <w:r>
          <w:t xml:space="preserve">the NG-RAN node shall </w:t>
        </w:r>
      </w:ins>
      <w:ins w:id="39" w:author="Ericsson User" w:date="2020-02-13T12:04:00Z">
        <w:r>
          <w:t xml:space="preserve"> </w:t>
        </w:r>
      </w:ins>
      <w:ins w:id="40" w:author="Ericsson User" w:date="2020-02-13T12:07:00Z">
        <w:r>
          <w:t xml:space="preserve">trigger </w:t>
        </w:r>
      </w:ins>
      <w:ins w:id="41" w:author="Ericsson User" w:date="2020-02-13T12:08:00Z">
        <w:r>
          <w:t xml:space="preserve">the RAN Configuration Update procedure including the </w:t>
        </w:r>
        <w:r w:rsidRPr="00EB2234">
          <w:rPr>
            <w:i/>
            <w:iCs/>
            <w:rPrChange w:id="42" w:author="Ericsson User" w:date="2020-02-13T12:08:00Z">
              <w:rPr/>
            </w:rPrChange>
          </w:rPr>
          <w:t>Global RAN Node ID</w:t>
        </w:r>
        <w:r>
          <w:t xml:space="preserve"> </w:t>
        </w:r>
      </w:ins>
      <w:ins w:id="43" w:author="Ericsson User" w:date="2020-02-13T12:09:00Z">
        <w:r>
          <w:t xml:space="preserve">IE </w:t>
        </w:r>
      </w:ins>
      <w:ins w:id="44" w:author="Ericsson User" w:date="2020-02-13T12:08:00Z">
        <w:r>
          <w:t>containing a PLMN Identity supported by the AMF.</w:t>
        </w:r>
      </w:ins>
    </w:p>
    <w:p w14:paraId="0D8B89B2" w14:textId="2302F46B" w:rsidR="004B5490" w:rsidRPr="00CE63E2" w:rsidRDefault="004B5490" w:rsidP="004B5490">
      <w:pPr>
        <w:pStyle w:val="FirstChange"/>
      </w:pPr>
      <w:r w:rsidRPr="00CE63E2">
        <w:t xml:space="preserve">&lt;&lt;&lt;&lt;&lt;&lt;&lt;&lt;&lt;&lt;&lt;&lt;&lt;&lt;&lt;&lt;&lt;&lt;&lt;&lt; </w:t>
      </w:r>
      <w:r w:rsidR="00EB2234">
        <w:t>Next</w:t>
      </w:r>
      <w:r w:rsidRPr="00CE63E2">
        <w:t xml:space="preserve"> Change</w:t>
      </w:r>
      <w:r>
        <w:t xml:space="preserve"> </w:t>
      </w:r>
      <w:r w:rsidRPr="00CE63E2">
        <w:t>&gt;&gt;&gt;&gt;&gt;&gt;&gt;&gt;&gt;&gt;&gt;&gt;&gt;&gt;&gt;&gt;&gt;&gt;&gt;&gt;</w:t>
      </w:r>
    </w:p>
    <w:p w14:paraId="531E721A" w14:textId="77777777" w:rsidR="00D57217" w:rsidRPr="00AD521A" w:rsidRDefault="00D57217" w:rsidP="00D57217">
      <w:pPr>
        <w:pStyle w:val="Heading4"/>
      </w:pPr>
      <w:bookmarkStart w:id="45" w:name="_Toc20955169"/>
      <w:bookmarkStart w:id="46" w:name="_Toc29503440"/>
      <w:bookmarkStart w:id="47" w:name="_Toc407158117"/>
      <w:bookmarkEnd w:id="6"/>
      <w:r w:rsidRPr="00AD521A">
        <w:t>9.3.1.5</w:t>
      </w:r>
      <w:r w:rsidRPr="00AD521A">
        <w:tab/>
        <w:t>Global RAN Node ID</w:t>
      </w:r>
      <w:bookmarkEnd w:id="45"/>
      <w:bookmarkEnd w:id="46"/>
    </w:p>
    <w:p w14:paraId="520C36D8" w14:textId="78A8D9C5" w:rsidR="00D57217" w:rsidRPr="00AD521A" w:rsidRDefault="00D57217" w:rsidP="00D57217">
      <w:pPr>
        <w:keepNext/>
      </w:pPr>
      <w:r w:rsidRPr="00AD521A">
        <w:t>This IE is used to globally identify an NG-RAN node (see TS 38.300 [8]).</w:t>
      </w:r>
      <w:ins w:id="48" w:author="Ericsson User" w:date="2020-02-13T11:49:00Z">
        <w:r>
          <w:t xml:space="preserve"> Global identification of a</w:t>
        </w:r>
      </w:ins>
      <w:ins w:id="49" w:author="Ericsson User" w:date="2020-02-13T11:58:00Z">
        <w:r>
          <w:t>n</w:t>
        </w:r>
      </w:ins>
      <w:ins w:id="50" w:author="Ericsson User" w:date="2020-02-13T11:49:00Z">
        <w:r>
          <w:t xml:space="preserve"> NG-RAN node</w:t>
        </w:r>
      </w:ins>
      <w:ins w:id="51" w:author="Ericsson User" w:date="2020-02-13T11:50:00Z">
        <w:r>
          <w:t xml:space="preserve"> </w:t>
        </w:r>
      </w:ins>
      <w:ins w:id="52" w:author="Ericsson User" w:date="2020-02-13T11:58:00Z">
        <w:r>
          <w:t xml:space="preserve">that </w:t>
        </w:r>
      </w:ins>
      <w:ins w:id="53" w:author="Ericsson User" w:date="2020-02-13T11:50:00Z">
        <w:r>
          <w:t>serv</w:t>
        </w:r>
      </w:ins>
      <w:ins w:id="54" w:author="Ericsson User" w:date="2020-02-13T11:58:00Z">
        <w:r>
          <w:t>es</w:t>
        </w:r>
      </w:ins>
      <w:ins w:id="55" w:author="Ericsson User" w:date="2020-02-13T11:50:00Z">
        <w:r>
          <w:t xml:space="preserve"> cells associated with more than one PLMN Identity is specified in TS 38.300 [8]</w:t>
        </w:r>
      </w:ins>
      <w:ins w:id="56" w:author="Ericsson User" w:date="2020-02-13T11:51: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57217" w:rsidRPr="00AD521A" w14:paraId="236DA639" w14:textId="77777777" w:rsidTr="00831A9A">
        <w:tc>
          <w:tcPr>
            <w:tcW w:w="2448" w:type="dxa"/>
          </w:tcPr>
          <w:p w14:paraId="39A0EFC9" w14:textId="77777777" w:rsidR="00D57217" w:rsidRPr="00AD521A" w:rsidRDefault="00D57217" w:rsidP="00831A9A">
            <w:pPr>
              <w:pStyle w:val="TAH"/>
              <w:rPr>
                <w:rFonts w:cs="Arial"/>
                <w:lang w:eastAsia="ja-JP"/>
              </w:rPr>
            </w:pPr>
            <w:r w:rsidRPr="00AD521A">
              <w:rPr>
                <w:rFonts w:cs="Arial"/>
                <w:lang w:eastAsia="ja-JP"/>
              </w:rPr>
              <w:t>IE/Group Name</w:t>
            </w:r>
          </w:p>
        </w:tc>
        <w:tc>
          <w:tcPr>
            <w:tcW w:w="1080" w:type="dxa"/>
          </w:tcPr>
          <w:p w14:paraId="6E1BBA66" w14:textId="77777777" w:rsidR="00D57217" w:rsidRPr="00AD521A" w:rsidRDefault="00D57217" w:rsidP="00831A9A">
            <w:pPr>
              <w:pStyle w:val="TAH"/>
              <w:rPr>
                <w:rFonts w:cs="Arial"/>
                <w:lang w:eastAsia="ja-JP"/>
              </w:rPr>
            </w:pPr>
            <w:r w:rsidRPr="00AD521A">
              <w:rPr>
                <w:rFonts w:cs="Arial"/>
                <w:lang w:eastAsia="ja-JP"/>
              </w:rPr>
              <w:t>Presence</w:t>
            </w:r>
          </w:p>
        </w:tc>
        <w:tc>
          <w:tcPr>
            <w:tcW w:w="1440" w:type="dxa"/>
          </w:tcPr>
          <w:p w14:paraId="38CAC6BA" w14:textId="77777777" w:rsidR="00D57217" w:rsidRPr="00AD521A" w:rsidRDefault="00D57217" w:rsidP="00831A9A">
            <w:pPr>
              <w:pStyle w:val="TAH"/>
              <w:rPr>
                <w:rFonts w:cs="Arial"/>
                <w:lang w:eastAsia="ja-JP"/>
              </w:rPr>
            </w:pPr>
            <w:r w:rsidRPr="00AD521A">
              <w:rPr>
                <w:rFonts w:cs="Arial"/>
                <w:lang w:eastAsia="ja-JP"/>
              </w:rPr>
              <w:t>Range</w:t>
            </w:r>
          </w:p>
        </w:tc>
        <w:tc>
          <w:tcPr>
            <w:tcW w:w="1872" w:type="dxa"/>
          </w:tcPr>
          <w:p w14:paraId="5636A828" w14:textId="77777777" w:rsidR="00D57217" w:rsidRPr="00AD521A" w:rsidRDefault="00D57217" w:rsidP="00831A9A">
            <w:pPr>
              <w:pStyle w:val="TAH"/>
              <w:rPr>
                <w:rFonts w:cs="Arial"/>
                <w:lang w:eastAsia="ja-JP"/>
              </w:rPr>
            </w:pPr>
            <w:r w:rsidRPr="00AD521A">
              <w:rPr>
                <w:rFonts w:cs="Arial"/>
                <w:lang w:eastAsia="ja-JP"/>
              </w:rPr>
              <w:t>IE type and reference</w:t>
            </w:r>
          </w:p>
        </w:tc>
        <w:tc>
          <w:tcPr>
            <w:tcW w:w="2880" w:type="dxa"/>
          </w:tcPr>
          <w:p w14:paraId="09DDF787" w14:textId="77777777" w:rsidR="00D57217" w:rsidRPr="00AD521A" w:rsidRDefault="00D57217" w:rsidP="00831A9A">
            <w:pPr>
              <w:pStyle w:val="TAH"/>
              <w:rPr>
                <w:rFonts w:cs="Arial"/>
                <w:lang w:eastAsia="ja-JP"/>
              </w:rPr>
            </w:pPr>
            <w:r w:rsidRPr="00AD521A">
              <w:rPr>
                <w:rFonts w:cs="Arial"/>
                <w:lang w:eastAsia="ja-JP"/>
              </w:rPr>
              <w:t>Semantics description</w:t>
            </w:r>
          </w:p>
        </w:tc>
      </w:tr>
      <w:tr w:rsidR="00D57217" w:rsidRPr="00AD521A" w14:paraId="21CC9F97" w14:textId="77777777" w:rsidTr="00831A9A">
        <w:tc>
          <w:tcPr>
            <w:tcW w:w="2448" w:type="dxa"/>
          </w:tcPr>
          <w:p w14:paraId="408EAAAE" w14:textId="77777777" w:rsidR="00D57217" w:rsidRPr="00AD521A" w:rsidRDefault="00D57217" w:rsidP="00831A9A">
            <w:pPr>
              <w:pStyle w:val="TAL"/>
              <w:rPr>
                <w:rFonts w:eastAsia="Batang" w:cs="Arial"/>
                <w:lang w:eastAsia="ja-JP"/>
              </w:rPr>
            </w:pPr>
            <w:r w:rsidRPr="00AD521A">
              <w:rPr>
                <w:rFonts w:cs="Arial"/>
                <w:lang w:eastAsia="ja-JP"/>
              </w:rPr>
              <w:t xml:space="preserve">CHOICE </w:t>
            </w:r>
            <w:r w:rsidRPr="00AD521A">
              <w:rPr>
                <w:rFonts w:cs="Arial"/>
                <w:i/>
                <w:lang w:eastAsia="ja-JP"/>
              </w:rPr>
              <w:t>NG-RAN node</w:t>
            </w:r>
          </w:p>
        </w:tc>
        <w:tc>
          <w:tcPr>
            <w:tcW w:w="1080" w:type="dxa"/>
          </w:tcPr>
          <w:p w14:paraId="3C36A41C" w14:textId="77777777" w:rsidR="00D57217" w:rsidRPr="00AD521A" w:rsidRDefault="00D57217" w:rsidP="00831A9A">
            <w:pPr>
              <w:pStyle w:val="TAL"/>
              <w:rPr>
                <w:rFonts w:cs="Arial"/>
                <w:lang w:eastAsia="ja-JP"/>
              </w:rPr>
            </w:pPr>
            <w:r w:rsidRPr="00AD521A">
              <w:rPr>
                <w:rFonts w:cs="Arial"/>
                <w:lang w:eastAsia="ja-JP"/>
              </w:rPr>
              <w:t>M</w:t>
            </w:r>
          </w:p>
        </w:tc>
        <w:tc>
          <w:tcPr>
            <w:tcW w:w="1440" w:type="dxa"/>
          </w:tcPr>
          <w:p w14:paraId="1742AA47" w14:textId="77777777" w:rsidR="00D57217" w:rsidRPr="00AD521A" w:rsidRDefault="00D57217" w:rsidP="00831A9A">
            <w:pPr>
              <w:pStyle w:val="TAL"/>
              <w:rPr>
                <w:i/>
                <w:lang w:eastAsia="ja-JP"/>
              </w:rPr>
            </w:pPr>
          </w:p>
        </w:tc>
        <w:tc>
          <w:tcPr>
            <w:tcW w:w="1872" w:type="dxa"/>
          </w:tcPr>
          <w:p w14:paraId="738B330B" w14:textId="77777777" w:rsidR="00D57217" w:rsidRPr="00AD521A" w:rsidRDefault="00D57217" w:rsidP="00831A9A">
            <w:pPr>
              <w:pStyle w:val="TAL"/>
              <w:rPr>
                <w:lang w:eastAsia="ja-JP"/>
              </w:rPr>
            </w:pPr>
          </w:p>
        </w:tc>
        <w:tc>
          <w:tcPr>
            <w:tcW w:w="2880" w:type="dxa"/>
          </w:tcPr>
          <w:p w14:paraId="3E321140" w14:textId="77777777" w:rsidR="00D57217" w:rsidRPr="00AD521A" w:rsidRDefault="00D57217" w:rsidP="00831A9A">
            <w:pPr>
              <w:pStyle w:val="TAL"/>
              <w:rPr>
                <w:rFonts w:cs="Arial"/>
                <w:szCs w:val="18"/>
                <w:lang w:eastAsia="ja-JP"/>
              </w:rPr>
            </w:pPr>
          </w:p>
        </w:tc>
      </w:tr>
      <w:tr w:rsidR="00D57217" w:rsidRPr="00AD521A" w14:paraId="4CD60B73" w14:textId="77777777" w:rsidTr="00831A9A">
        <w:tc>
          <w:tcPr>
            <w:tcW w:w="2448" w:type="dxa"/>
          </w:tcPr>
          <w:p w14:paraId="42132771" w14:textId="77777777" w:rsidR="00D57217" w:rsidRPr="00AD521A" w:rsidRDefault="00D57217" w:rsidP="00831A9A">
            <w:pPr>
              <w:pStyle w:val="TAL"/>
              <w:ind w:left="75"/>
              <w:rPr>
                <w:rFonts w:eastAsia="Batang" w:cs="Arial"/>
                <w:lang w:eastAsia="ja-JP"/>
              </w:rPr>
            </w:pPr>
            <w:r w:rsidRPr="00AD521A">
              <w:rPr>
                <w:rFonts w:cs="Arial"/>
                <w:i/>
                <w:iCs/>
                <w:lang w:eastAsia="ja-JP"/>
              </w:rPr>
              <w:t>&gt;</w:t>
            </w:r>
            <w:proofErr w:type="spellStart"/>
            <w:r w:rsidRPr="00AD521A">
              <w:rPr>
                <w:rFonts w:cs="Arial"/>
                <w:i/>
                <w:iCs/>
                <w:lang w:eastAsia="ja-JP"/>
              </w:rPr>
              <w:t>gNB</w:t>
            </w:r>
            <w:proofErr w:type="spellEnd"/>
          </w:p>
        </w:tc>
        <w:tc>
          <w:tcPr>
            <w:tcW w:w="1080" w:type="dxa"/>
          </w:tcPr>
          <w:p w14:paraId="73DCEDBE" w14:textId="77777777" w:rsidR="00D57217" w:rsidRPr="00AD521A" w:rsidRDefault="00D57217" w:rsidP="00831A9A">
            <w:pPr>
              <w:pStyle w:val="TAL"/>
              <w:rPr>
                <w:rFonts w:cs="Arial"/>
                <w:lang w:eastAsia="ja-JP"/>
              </w:rPr>
            </w:pPr>
          </w:p>
        </w:tc>
        <w:tc>
          <w:tcPr>
            <w:tcW w:w="1440" w:type="dxa"/>
          </w:tcPr>
          <w:p w14:paraId="7D998E1A" w14:textId="77777777" w:rsidR="00D57217" w:rsidRPr="00AD521A" w:rsidRDefault="00D57217" w:rsidP="00831A9A">
            <w:pPr>
              <w:pStyle w:val="TAL"/>
              <w:rPr>
                <w:i/>
                <w:lang w:eastAsia="ja-JP"/>
              </w:rPr>
            </w:pPr>
          </w:p>
        </w:tc>
        <w:tc>
          <w:tcPr>
            <w:tcW w:w="1872" w:type="dxa"/>
          </w:tcPr>
          <w:p w14:paraId="06ED73DC" w14:textId="77777777" w:rsidR="00D57217" w:rsidRPr="00AD521A" w:rsidRDefault="00D57217" w:rsidP="00831A9A">
            <w:pPr>
              <w:pStyle w:val="TAL"/>
              <w:rPr>
                <w:lang w:eastAsia="ja-JP"/>
              </w:rPr>
            </w:pPr>
          </w:p>
        </w:tc>
        <w:tc>
          <w:tcPr>
            <w:tcW w:w="2880" w:type="dxa"/>
          </w:tcPr>
          <w:p w14:paraId="5E826E80" w14:textId="77777777" w:rsidR="00D57217" w:rsidRPr="00AD521A" w:rsidRDefault="00D57217" w:rsidP="00831A9A">
            <w:pPr>
              <w:pStyle w:val="TAL"/>
              <w:rPr>
                <w:rFonts w:cs="Arial"/>
                <w:szCs w:val="18"/>
                <w:lang w:eastAsia="ja-JP"/>
              </w:rPr>
            </w:pPr>
          </w:p>
        </w:tc>
      </w:tr>
      <w:tr w:rsidR="00D57217" w:rsidRPr="00AD521A" w14:paraId="140B3389" w14:textId="77777777" w:rsidTr="00831A9A">
        <w:tc>
          <w:tcPr>
            <w:tcW w:w="2448" w:type="dxa"/>
          </w:tcPr>
          <w:p w14:paraId="4A822AA5" w14:textId="77777777" w:rsidR="00D57217" w:rsidRPr="00AD521A" w:rsidRDefault="00D57217" w:rsidP="00831A9A">
            <w:pPr>
              <w:pStyle w:val="TAL"/>
              <w:ind w:left="165"/>
              <w:rPr>
                <w:rFonts w:eastAsia="Batang" w:cs="Arial"/>
                <w:lang w:eastAsia="ja-JP"/>
              </w:rPr>
            </w:pPr>
            <w:r w:rsidRPr="00AD521A">
              <w:rPr>
                <w:rFonts w:cs="Arial"/>
                <w:lang w:eastAsia="ja-JP"/>
              </w:rPr>
              <w:t xml:space="preserve">&gt;&gt;Global </w:t>
            </w:r>
            <w:proofErr w:type="spellStart"/>
            <w:r w:rsidRPr="00AD521A">
              <w:rPr>
                <w:rFonts w:cs="Arial"/>
                <w:lang w:eastAsia="ja-JP"/>
              </w:rPr>
              <w:t>gNB</w:t>
            </w:r>
            <w:proofErr w:type="spellEnd"/>
            <w:r w:rsidRPr="00AD521A">
              <w:rPr>
                <w:rFonts w:cs="Arial"/>
                <w:lang w:eastAsia="ja-JP"/>
              </w:rPr>
              <w:t xml:space="preserve"> ID</w:t>
            </w:r>
          </w:p>
        </w:tc>
        <w:tc>
          <w:tcPr>
            <w:tcW w:w="1080" w:type="dxa"/>
          </w:tcPr>
          <w:p w14:paraId="7EAADD0C" w14:textId="77777777" w:rsidR="00D57217" w:rsidRPr="00AD521A" w:rsidRDefault="00D57217" w:rsidP="00831A9A">
            <w:pPr>
              <w:pStyle w:val="TAL"/>
              <w:rPr>
                <w:rFonts w:cs="Arial"/>
                <w:lang w:eastAsia="ja-JP"/>
              </w:rPr>
            </w:pPr>
            <w:r w:rsidRPr="00AD521A">
              <w:rPr>
                <w:rFonts w:cs="Arial"/>
                <w:lang w:eastAsia="ja-JP"/>
              </w:rPr>
              <w:t>M</w:t>
            </w:r>
          </w:p>
        </w:tc>
        <w:tc>
          <w:tcPr>
            <w:tcW w:w="1440" w:type="dxa"/>
          </w:tcPr>
          <w:p w14:paraId="7BEEFEC8" w14:textId="77777777" w:rsidR="00D57217" w:rsidRPr="00AD521A" w:rsidRDefault="00D57217" w:rsidP="00831A9A">
            <w:pPr>
              <w:pStyle w:val="TAL"/>
              <w:rPr>
                <w:i/>
                <w:lang w:eastAsia="ja-JP"/>
              </w:rPr>
            </w:pPr>
          </w:p>
        </w:tc>
        <w:tc>
          <w:tcPr>
            <w:tcW w:w="1872" w:type="dxa"/>
          </w:tcPr>
          <w:p w14:paraId="1AB12E60" w14:textId="77777777" w:rsidR="00D57217" w:rsidRPr="00AD521A" w:rsidRDefault="00D57217" w:rsidP="00831A9A">
            <w:pPr>
              <w:pStyle w:val="TAL"/>
              <w:rPr>
                <w:lang w:eastAsia="ja-JP"/>
              </w:rPr>
            </w:pPr>
            <w:r w:rsidRPr="00AD521A">
              <w:rPr>
                <w:rFonts w:cs="Arial"/>
                <w:lang w:eastAsia="ja-JP"/>
              </w:rPr>
              <w:t>9.3.1.6</w:t>
            </w:r>
          </w:p>
        </w:tc>
        <w:tc>
          <w:tcPr>
            <w:tcW w:w="2880" w:type="dxa"/>
          </w:tcPr>
          <w:p w14:paraId="1A4CEC1F" w14:textId="77777777" w:rsidR="00D57217" w:rsidRPr="00AD521A" w:rsidRDefault="00D57217" w:rsidP="00831A9A">
            <w:pPr>
              <w:pStyle w:val="TAL"/>
              <w:rPr>
                <w:rFonts w:cs="Arial"/>
                <w:szCs w:val="18"/>
                <w:lang w:eastAsia="ja-JP"/>
              </w:rPr>
            </w:pPr>
          </w:p>
        </w:tc>
      </w:tr>
      <w:tr w:rsidR="00D57217" w:rsidRPr="00AD521A" w14:paraId="0C898814" w14:textId="77777777" w:rsidTr="00831A9A">
        <w:tc>
          <w:tcPr>
            <w:tcW w:w="2448" w:type="dxa"/>
          </w:tcPr>
          <w:p w14:paraId="0CC4D32F" w14:textId="77777777" w:rsidR="00D57217" w:rsidRPr="00AD521A" w:rsidRDefault="00D57217" w:rsidP="00831A9A">
            <w:pPr>
              <w:pStyle w:val="TAL"/>
              <w:ind w:left="75"/>
              <w:rPr>
                <w:rFonts w:cs="Arial"/>
                <w:lang w:eastAsia="ja-JP"/>
              </w:rPr>
            </w:pPr>
            <w:r w:rsidRPr="00AD521A">
              <w:rPr>
                <w:rFonts w:cs="Arial"/>
                <w:lang w:eastAsia="ja-JP"/>
              </w:rPr>
              <w:t>&gt;</w:t>
            </w:r>
            <w:r w:rsidRPr="00AD521A">
              <w:rPr>
                <w:rFonts w:cs="Arial"/>
                <w:i/>
                <w:lang w:eastAsia="ja-JP"/>
              </w:rPr>
              <w:t>ng-</w:t>
            </w:r>
            <w:proofErr w:type="spellStart"/>
            <w:r w:rsidRPr="00AD521A">
              <w:rPr>
                <w:rFonts w:cs="Arial"/>
                <w:i/>
                <w:lang w:eastAsia="ja-JP"/>
              </w:rPr>
              <w:t>eNB</w:t>
            </w:r>
            <w:proofErr w:type="spellEnd"/>
          </w:p>
        </w:tc>
        <w:tc>
          <w:tcPr>
            <w:tcW w:w="1080" w:type="dxa"/>
          </w:tcPr>
          <w:p w14:paraId="75E65F54" w14:textId="77777777" w:rsidR="00D57217" w:rsidRPr="00AD521A" w:rsidRDefault="00D57217" w:rsidP="00831A9A">
            <w:pPr>
              <w:pStyle w:val="TAL"/>
              <w:rPr>
                <w:rFonts w:cs="Arial"/>
                <w:lang w:eastAsia="ja-JP"/>
              </w:rPr>
            </w:pPr>
          </w:p>
        </w:tc>
        <w:tc>
          <w:tcPr>
            <w:tcW w:w="1440" w:type="dxa"/>
          </w:tcPr>
          <w:p w14:paraId="21E40EA1" w14:textId="77777777" w:rsidR="00D57217" w:rsidRPr="00AD521A" w:rsidRDefault="00D57217" w:rsidP="00831A9A">
            <w:pPr>
              <w:pStyle w:val="TAL"/>
              <w:rPr>
                <w:i/>
                <w:lang w:eastAsia="ja-JP"/>
              </w:rPr>
            </w:pPr>
          </w:p>
        </w:tc>
        <w:tc>
          <w:tcPr>
            <w:tcW w:w="1872" w:type="dxa"/>
          </w:tcPr>
          <w:p w14:paraId="45120CBB" w14:textId="77777777" w:rsidR="00D57217" w:rsidRPr="00AD521A" w:rsidRDefault="00D57217" w:rsidP="00831A9A">
            <w:pPr>
              <w:pStyle w:val="TAL"/>
              <w:rPr>
                <w:rFonts w:cs="Arial"/>
                <w:lang w:eastAsia="ja-JP"/>
              </w:rPr>
            </w:pPr>
          </w:p>
        </w:tc>
        <w:tc>
          <w:tcPr>
            <w:tcW w:w="2880" w:type="dxa"/>
          </w:tcPr>
          <w:p w14:paraId="607F3E65" w14:textId="77777777" w:rsidR="00D57217" w:rsidRPr="00AD521A" w:rsidRDefault="00D57217" w:rsidP="00831A9A">
            <w:pPr>
              <w:pStyle w:val="TAL"/>
              <w:rPr>
                <w:rFonts w:cs="Arial"/>
                <w:lang w:eastAsia="ja-JP"/>
              </w:rPr>
            </w:pPr>
          </w:p>
        </w:tc>
      </w:tr>
      <w:tr w:rsidR="00D57217" w:rsidRPr="00AD521A" w14:paraId="63F9B2E6" w14:textId="77777777" w:rsidTr="00831A9A">
        <w:tc>
          <w:tcPr>
            <w:tcW w:w="2448" w:type="dxa"/>
          </w:tcPr>
          <w:p w14:paraId="13362383" w14:textId="77777777" w:rsidR="00D57217" w:rsidRPr="00AD521A" w:rsidRDefault="00D57217" w:rsidP="00831A9A">
            <w:pPr>
              <w:pStyle w:val="TAL"/>
              <w:ind w:left="165"/>
              <w:rPr>
                <w:rFonts w:cs="Arial"/>
                <w:lang w:eastAsia="ja-JP"/>
              </w:rPr>
            </w:pPr>
            <w:r w:rsidRPr="00AD521A">
              <w:rPr>
                <w:rFonts w:cs="Arial"/>
                <w:lang w:eastAsia="ja-JP"/>
              </w:rPr>
              <w:t>&gt;&gt;Global ng-</w:t>
            </w:r>
            <w:proofErr w:type="spellStart"/>
            <w:r w:rsidRPr="00AD521A">
              <w:rPr>
                <w:rFonts w:cs="Arial"/>
                <w:lang w:eastAsia="ja-JP"/>
              </w:rPr>
              <w:t>eNB</w:t>
            </w:r>
            <w:proofErr w:type="spellEnd"/>
            <w:r w:rsidRPr="00AD521A">
              <w:rPr>
                <w:rFonts w:cs="Arial"/>
                <w:lang w:eastAsia="ja-JP"/>
              </w:rPr>
              <w:t xml:space="preserve"> ID</w:t>
            </w:r>
          </w:p>
        </w:tc>
        <w:tc>
          <w:tcPr>
            <w:tcW w:w="1080" w:type="dxa"/>
          </w:tcPr>
          <w:p w14:paraId="1EFD0D91" w14:textId="77777777" w:rsidR="00D57217" w:rsidRPr="00AD521A" w:rsidRDefault="00D57217" w:rsidP="00831A9A">
            <w:pPr>
              <w:pStyle w:val="TAL"/>
              <w:rPr>
                <w:rFonts w:cs="Arial"/>
                <w:lang w:eastAsia="ja-JP"/>
              </w:rPr>
            </w:pPr>
            <w:r w:rsidRPr="00AD521A">
              <w:rPr>
                <w:rFonts w:cs="Arial"/>
                <w:lang w:eastAsia="ja-JP"/>
              </w:rPr>
              <w:t>M</w:t>
            </w:r>
          </w:p>
        </w:tc>
        <w:tc>
          <w:tcPr>
            <w:tcW w:w="1440" w:type="dxa"/>
          </w:tcPr>
          <w:p w14:paraId="6CFE3742" w14:textId="77777777" w:rsidR="00D57217" w:rsidRPr="00AD521A" w:rsidRDefault="00D57217" w:rsidP="00831A9A">
            <w:pPr>
              <w:pStyle w:val="TAL"/>
              <w:rPr>
                <w:i/>
                <w:lang w:eastAsia="ja-JP"/>
              </w:rPr>
            </w:pPr>
          </w:p>
        </w:tc>
        <w:tc>
          <w:tcPr>
            <w:tcW w:w="1872" w:type="dxa"/>
          </w:tcPr>
          <w:p w14:paraId="6F9AD908" w14:textId="77777777" w:rsidR="00D57217" w:rsidRPr="00AD521A" w:rsidRDefault="00D57217" w:rsidP="00831A9A">
            <w:pPr>
              <w:pStyle w:val="TAL"/>
              <w:rPr>
                <w:rFonts w:cs="Arial"/>
                <w:lang w:eastAsia="ja-JP"/>
              </w:rPr>
            </w:pPr>
            <w:r w:rsidRPr="00AD521A">
              <w:rPr>
                <w:rFonts w:cs="Arial"/>
                <w:lang w:eastAsia="ja-JP"/>
              </w:rPr>
              <w:t>9.3.1.8</w:t>
            </w:r>
          </w:p>
        </w:tc>
        <w:tc>
          <w:tcPr>
            <w:tcW w:w="2880" w:type="dxa"/>
          </w:tcPr>
          <w:p w14:paraId="22850411" w14:textId="77777777" w:rsidR="00D57217" w:rsidRPr="00AD521A" w:rsidRDefault="00D57217" w:rsidP="00831A9A">
            <w:pPr>
              <w:pStyle w:val="TAL"/>
              <w:rPr>
                <w:rFonts w:cs="Arial"/>
                <w:lang w:eastAsia="ja-JP"/>
              </w:rPr>
            </w:pPr>
          </w:p>
        </w:tc>
      </w:tr>
      <w:tr w:rsidR="00D57217" w:rsidRPr="00AD521A" w14:paraId="6F6D1236" w14:textId="77777777" w:rsidTr="00831A9A">
        <w:tc>
          <w:tcPr>
            <w:tcW w:w="2448" w:type="dxa"/>
          </w:tcPr>
          <w:p w14:paraId="7D5120A1" w14:textId="77777777" w:rsidR="00D57217" w:rsidRPr="00AD521A" w:rsidRDefault="00D57217" w:rsidP="00831A9A">
            <w:pPr>
              <w:pStyle w:val="TAL"/>
              <w:ind w:left="75"/>
              <w:rPr>
                <w:rFonts w:cs="Arial"/>
                <w:lang w:eastAsia="ja-JP"/>
              </w:rPr>
            </w:pPr>
            <w:r w:rsidRPr="00AD521A">
              <w:rPr>
                <w:rFonts w:cs="Arial"/>
                <w:lang w:eastAsia="ja-JP"/>
              </w:rPr>
              <w:t>&gt;</w:t>
            </w:r>
            <w:r w:rsidRPr="00AD521A">
              <w:rPr>
                <w:rFonts w:cs="Arial"/>
                <w:i/>
                <w:lang w:eastAsia="ja-JP"/>
              </w:rPr>
              <w:t>N3IWF</w:t>
            </w:r>
          </w:p>
        </w:tc>
        <w:tc>
          <w:tcPr>
            <w:tcW w:w="1080" w:type="dxa"/>
          </w:tcPr>
          <w:p w14:paraId="2C5DC317" w14:textId="77777777" w:rsidR="00D57217" w:rsidRPr="00AD521A" w:rsidRDefault="00D57217" w:rsidP="00831A9A">
            <w:pPr>
              <w:pStyle w:val="TAL"/>
              <w:rPr>
                <w:rFonts w:cs="Arial"/>
                <w:lang w:eastAsia="ja-JP"/>
              </w:rPr>
            </w:pPr>
          </w:p>
        </w:tc>
        <w:tc>
          <w:tcPr>
            <w:tcW w:w="1440" w:type="dxa"/>
          </w:tcPr>
          <w:p w14:paraId="241213E9" w14:textId="77777777" w:rsidR="00D57217" w:rsidRPr="00AD521A" w:rsidRDefault="00D57217" w:rsidP="00831A9A">
            <w:pPr>
              <w:pStyle w:val="TAL"/>
              <w:rPr>
                <w:i/>
                <w:lang w:eastAsia="ja-JP"/>
              </w:rPr>
            </w:pPr>
          </w:p>
        </w:tc>
        <w:tc>
          <w:tcPr>
            <w:tcW w:w="1872" w:type="dxa"/>
          </w:tcPr>
          <w:p w14:paraId="6492A137" w14:textId="77777777" w:rsidR="00D57217" w:rsidRPr="00AD521A" w:rsidRDefault="00D57217" w:rsidP="00831A9A">
            <w:pPr>
              <w:pStyle w:val="TAL"/>
              <w:rPr>
                <w:rFonts w:cs="Arial"/>
                <w:lang w:eastAsia="ja-JP"/>
              </w:rPr>
            </w:pPr>
          </w:p>
        </w:tc>
        <w:tc>
          <w:tcPr>
            <w:tcW w:w="2880" w:type="dxa"/>
          </w:tcPr>
          <w:p w14:paraId="683FB76F" w14:textId="77777777" w:rsidR="00D57217" w:rsidRPr="00AD521A" w:rsidRDefault="00D57217" w:rsidP="00831A9A">
            <w:pPr>
              <w:pStyle w:val="TAL"/>
              <w:rPr>
                <w:rFonts w:cs="Arial"/>
                <w:lang w:eastAsia="ja-JP"/>
              </w:rPr>
            </w:pPr>
          </w:p>
        </w:tc>
      </w:tr>
      <w:tr w:rsidR="00D57217" w:rsidRPr="00AD521A" w14:paraId="0FBCA66F" w14:textId="77777777" w:rsidTr="00831A9A">
        <w:tc>
          <w:tcPr>
            <w:tcW w:w="2448" w:type="dxa"/>
          </w:tcPr>
          <w:p w14:paraId="4660893E" w14:textId="77777777" w:rsidR="00D57217" w:rsidRPr="00AD521A" w:rsidRDefault="00D57217" w:rsidP="00831A9A">
            <w:pPr>
              <w:pStyle w:val="TAL"/>
              <w:ind w:left="165"/>
              <w:rPr>
                <w:rFonts w:cs="Arial"/>
                <w:lang w:eastAsia="ja-JP"/>
              </w:rPr>
            </w:pPr>
            <w:r w:rsidRPr="00AD521A">
              <w:rPr>
                <w:rFonts w:cs="Arial"/>
                <w:lang w:eastAsia="ja-JP"/>
              </w:rPr>
              <w:t>&gt;&gt;Global N3IWF ID</w:t>
            </w:r>
          </w:p>
        </w:tc>
        <w:tc>
          <w:tcPr>
            <w:tcW w:w="1080" w:type="dxa"/>
          </w:tcPr>
          <w:p w14:paraId="007DF175" w14:textId="77777777" w:rsidR="00D57217" w:rsidRPr="00AD521A" w:rsidRDefault="00D57217" w:rsidP="00831A9A">
            <w:pPr>
              <w:pStyle w:val="TAL"/>
              <w:rPr>
                <w:rFonts w:cs="Arial"/>
                <w:lang w:eastAsia="ja-JP"/>
              </w:rPr>
            </w:pPr>
            <w:r w:rsidRPr="00AD521A">
              <w:rPr>
                <w:rFonts w:cs="Arial"/>
                <w:lang w:eastAsia="ja-JP"/>
              </w:rPr>
              <w:t>M</w:t>
            </w:r>
          </w:p>
        </w:tc>
        <w:tc>
          <w:tcPr>
            <w:tcW w:w="1440" w:type="dxa"/>
          </w:tcPr>
          <w:p w14:paraId="7AA4D87D" w14:textId="77777777" w:rsidR="00D57217" w:rsidRPr="00AD521A" w:rsidRDefault="00D57217" w:rsidP="00831A9A">
            <w:pPr>
              <w:pStyle w:val="TAL"/>
              <w:rPr>
                <w:i/>
                <w:lang w:eastAsia="ja-JP"/>
              </w:rPr>
            </w:pPr>
          </w:p>
        </w:tc>
        <w:tc>
          <w:tcPr>
            <w:tcW w:w="1872" w:type="dxa"/>
          </w:tcPr>
          <w:p w14:paraId="21121C17" w14:textId="77777777" w:rsidR="00D57217" w:rsidRPr="00AD521A" w:rsidRDefault="00D57217" w:rsidP="00831A9A">
            <w:pPr>
              <w:pStyle w:val="TAL"/>
              <w:rPr>
                <w:rFonts w:cs="Arial"/>
                <w:lang w:eastAsia="ja-JP"/>
              </w:rPr>
            </w:pPr>
            <w:r w:rsidRPr="00AD521A">
              <w:rPr>
                <w:rFonts w:cs="Arial"/>
                <w:lang w:eastAsia="ja-JP"/>
              </w:rPr>
              <w:t>9.3.1.57</w:t>
            </w:r>
          </w:p>
        </w:tc>
        <w:tc>
          <w:tcPr>
            <w:tcW w:w="2880" w:type="dxa"/>
          </w:tcPr>
          <w:p w14:paraId="4ECC53EE" w14:textId="77777777" w:rsidR="00D57217" w:rsidRPr="00AD521A" w:rsidRDefault="00D57217" w:rsidP="00831A9A">
            <w:pPr>
              <w:pStyle w:val="TAL"/>
              <w:rPr>
                <w:rFonts w:cs="Arial"/>
                <w:lang w:eastAsia="ja-JP"/>
              </w:rPr>
            </w:pPr>
          </w:p>
        </w:tc>
      </w:tr>
    </w:tbl>
    <w:p w14:paraId="5349A30D" w14:textId="77777777" w:rsidR="00D57217" w:rsidRPr="00AD521A" w:rsidRDefault="00D57217" w:rsidP="00D57217"/>
    <w:bookmarkEnd w:id="47"/>
    <w:p w14:paraId="76B1F0D6"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37132E3"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2BBAA" w14:textId="77777777" w:rsidR="00286F30" w:rsidRDefault="00286F30">
      <w:r>
        <w:separator/>
      </w:r>
    </w:p>
  </w:endnote>
  <w:endnote w:type="continuationSeparator" w:id="0">
    <w:p w14:paraId="3E3475C8" w14:textId="77777777" w:rsidR="00286F30" w:rsidRDefault="0028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2ACE6" w14:textId="77777777" w:rsidR="00286F30" w:rsidRDefault="00286F30">
      <w:r>
        <w:separator/>
      </w:r>
    </w:p>
  </w:footnote>
  <w:footnote w:type="continuationSeparator" w:id="0">
    <w:p w14:paraId="61A25FE9" w14:textId="77777777" w:rsidR="00286F30" w:rsidRDefault="00286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423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3579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3243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2AC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7B7E6E"/>
    <w:multiLevelType w:val="hybridMultilevel"/>
    <w:tmpl w:val="21E01B44"/>
    <w:lvl w:ilvl="0" w:tplc="0E3A4DE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86F30"/>
    <w:rsid w:val="002B5741"/>
    <w:rsid w:val="00301CFD"/>
    <w:rsid w:val="00305409"/>
    <w:rsid w:val="003609EF"/>
    <w:rsid w:val="0036231A"/>
    <w:rsid w:val="00374DD4"/>
    <w:rsid w:val="003E1A36"/>
    <w:rsid w:val="00410371"/>
    <w:rsid w:val="004242F1"/>
    <w:rsid w:val="004811C2"/>
    <w:rsid w:val="004B5490"/>
    <w:rsid w:val="004B75B7"/>
    <w:rsid w:val="0051580D"/>
    <w:rsid w:val="0054335C"/>
    <w:rsid w:val="00547111"/>
    <w:rsid w:val="00592D74"/>
    <w:rsid w:val="005D7D97"/>
    <w:rsid w:val="005E2C44"/>
    <w:rsid w:val="006124E0"/>
    <w:rsid w:val="00621188"/>
    <w:rsid w:val="006257ED"/>
    <w:rsid w:val="006758A9"/>
    <w:rsid w:val="00695808"/>
    <w:rsid w:val="006B46FB"/>
    <w:rsid w:val="006E21FB"/>
    <w:rsid w:val="00736C3D"/>
    <w:rsid w:val="00792342"/>
    <w:rsid w:val="0079292D"/>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C0B71"/>
    <w:rsid w:val="009E3297"/>
    <w:rsid w:val="009F734F"/>
    <w:rsid w:val="00A246B6"/>
    <w:rsid w:val="00A47E70"/>
    <w:rsid w:val="00A50CF0"/>
    <w:rsid w:val="00A7671C"/>
    <w:rsid w:val="00AA2CBC"/>
    <w:rsid w:val="00AC5820"/>
    <w:rsid w:val="00AD1CD8"/>
    <w:rsid w:val="00B258BB"/>
    <w:rsid w:val="00B44F14"/>
    <w:rsid w:val="00B67B97"/>
    <w:rsid w:val="00B74691"/>
    <w:rsid w:val="00B968C8"/>
    <w:rsid w:val="00BA3EC5"/>
    <w:rsid w:val="00BA51D9"/>
    <w:rsid w:val="00BB5DFC"/>
    <w:rsid w:val="00BD0EE5"/>
    <w:rsid w:val="00BD279D"/>
    <w:rsid w:val="00BD6BB8"/>
    <w:rsid w:val="00C21C35"/>
    <w:rsid w:val="00C25AD0"/>
    <w:rsid w:val="00C66BA2"/>
    <w:rsid w:val="00C95985"/>
    <w:rsid w:val="00CB3FF6"/>
    <w:rsid w:val="00CC5026"/>
    <w:rsid w:val="00CC68D0"/>
    <w:rsid w:val="00D03F9A"/>
    <w:rsid w:val="00D06D51"/>
    <w:rsid w:val="00D24991"/>
    <w:rsid w:val="00D50255"/>
    <w:rsid w:val="00D57217"/>
    <w:rsid w:val="00D66520"/>
    <w:rsid w:val="00DE34CF"/>
    <w:rsid w:val="00E03BD9"/>
    <w:rsid w:val="00E13F3D"/>
    <w:rsid w:val="00E34898"/>
    <w:rsid w:val="00EB09B7"/>
    <w:rsid w:val="00EB2234"/>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139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D57217"/>
    <w:rPr>
      <w:rFonts w:ascii="Arial" w:hAnsi="Arial"/>
      <w:b/>
      <w:lang w:val="en-GB" w:eastAsia="en-US"/>
    </w:rPr>
  </w:style>
  <w:style w:type="character" w:customStyle="1" w:styleId="TFZchn">
    <w:name w:val="TF Zchn"/>
    <w:link w:val="TF"/>
    <w:rsid w:val="00D57217"/>
    <w:rPr>
      <w:rFonts w:ascii="Arial" w:hAnsi="Arial"/>
      <w:b/>
      <w:lang w:val="en-GB" w:eastAsia="en-US"/>
    </w:rPr>
  </w:style>
  <w:style w:type="character" w:customStyle="1" w:styleId="Heading3Char">
    <w:name w:val="Heading 3 Char"/>
    <w:link w:val="Heading3"/>
    <w:rsid w:val="00D57217"/>
    <w:rPr>
      <w:rFonts w:ascii="Arial" w:hAnsi="Arial"/>
      <w:sz w:val="28"/>
      <w:lang w:val="en-GB" w:eastAsia="en-US"/>
    </w:rPr>
  </w:style>
  <w:style w:type="character" w:customStyle="1" w:styleId="Heading4Char">
    <w:name w:val="Heading 4 Char"/>
    <w:link w:val="Heading4"/>
    <w:rsid w:val="00D57217"/>
    <w:rPr>
      <w:rFonts w:ascii="Arial" w:hAnsi="Arial"/>
      <w:sz w:val="24"/>
      <w:lang w:val="en-GB" w:eastAsia="en-US"/>
    </w:rPr>
  </w:style>
  <w:style w:type="character" w:customStyle="1" w:styleId="TALChar">
    <w:name w:val="TAL Char"/>
    <w:link w:val="TAL"/>
    <w:qFormat/>
    <w:rsid w:val="00D57217"/>
    <w:rPr>
      <w:rFonts w:ascii="Arial" w:hAnsi="Arial"/>
      <w:sz w:val="18"/>
      <w:lang w:val="en-GB" w:eastAsia="en-US"/>
    </w:rPr>
  </w:style>
  <w:style w:type="character" w:customStyle="1" w:styleId="TAHChar">
    <w:name w:val="TAH Char"/>
    <w:link w:val="TAH"/>
    <w:qFormat/>
    <w:rsid w:val="00D57217"/>
    <w:rPr>
      <w:rFonts w:ascii="Arial" w:hAnsi="Arial"/>
      <w:b/>
      <w:sz w:val="18"/>
      <w:lang w:val="en-GB" w:eastAsia="en-US"/>
    </w:rPr>
  </w:style>
  <w:style w:type="character" w:customStyle="1" w:styleId="Heading2Char">
    <w:name w:val="Heading 2 Char"/>
    <w:link w:val="Heading2"/>
    <w:rsid w:val="00EB223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9417E-8571-4D2B-B715-F74A8A884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AF722-6691-4226-8E0E-0770D1851D9B}">
  <ds:schemaRefs>
    <ds:schemaRef ds:uri="http://schemas.microsoft.com/sharepoint/v3/contenttype/forms"/>
  </ds:schemaRefs>
</ds:datastoreItem>
</file>

<file path=customXml/itemProps3.xml><?xml version="1.0" encoding="utf-8"?>
<ds:datastoreItem xmlns:ds="http://schemas.openxmlformats.org/officeDocument/2006/customXml" ds:itemID="{F2CEF3F6-350A-4494-B834-72164EAA724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95DB7C-4AF5-42AF-969A-CF5258FD8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1012</Words>
  <Characters>5772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2020-02-14T18:34:00Z</dcterms:created>
  <dcterms:modified xsi:type="dcterms:W3CDTF">2020-02-14T18:40:00Z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