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61A" w:rsidRP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13161A">
        <w:rPr>
          <w:b/>
          <w:noProof/>
          <w:sz w:val="24"/>
        </w:rPr>
        <w:t>3GPP TSG-RAN WG3 Meeting #105</w:t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24704" w:rsidRPr="00824704">
        <w:rPr>
          <w:b/>
          <w:noProof/>
          <w:sz w:val="24"/>
        </w:rPr>
        <w:t>R3-19</w:t>
      </w:r>
      <w:r w:rsidR="002566C5">
        <w:rPr>
          <w:b/>
          <w:noProof/>
          <w:sz w:val="24"/>
        </w:rPr>
        <w:t>4757</w:t>
      </w:r>
    </w:p>
    <w:p w:rsid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Pr="001D3F55">
        <w:rPr>
          <w:rFonts w:ascii="Arial" w:hAnsi="Arial" w:cs="Arial"/>
          <w:b/>
        </w:rPr>
        <w:t>[Draft]</w:t>
      </w:r>
      <w:r w:rsidRPr="001D3F55">
        <w:rPr>
          <w:rFonts w:ascii="Arial" w:hAnsi="Arial" w:cs="Arial"/>
        </w:rPr>
        <w:t xml:space="preserve"> </w:t>
      </w:r>
      <w:r w:rsidR="00DC5F5D" w:rsidRPr="00DC5F5D">
        <w:rPr>
          <w:rFonts w:ascii="Arial" w:hAnsi="Arial" w:cs="Arial"/>
          <w:b/>
          <w:bCs/>
        </w:rPr>
        <w:t>LS reply on</w:t>
      </w:r>
      <w:r w:rsidR="00124678">
        <w:rPr>
          <w:rFonts w:ascii="Arial" w:hAnsi="Arial" w:cs="Arial"/>
          <w:b/>
          <w:bCs/>
        </w:rPr>
        <w:t xml:space="preserve"> </w:t>
      </w:r>
      <w:bookmarkStart w:id="0" w:name="_Hlk17988687"/>
      <w:r w:rsidR="00C21D28" w:rsidRPr="00C21D28">
        <w:rPr>
          <w:rFonts w:ascii="Arial" w:hAnsi="Arial" w:cs="Arial"/>
          <w:b/>
          <w:bCs/>
        </w:rPr>
        <w:t xml:space="preserve">Solution #1 of Key Issue 1: </w:t>
      </w:r>
      <w:bookmarkStart w:id="1" w:name="_Hlk17995756"/>
      <w:r w:rsidR="00C21D28" w:rsidRPr="00C21D28">
        <w:rPr>
          <w:rFonts w:ascii="Arial" w:hAnsi="Arial" w:cs="Arial"/>
          <w:b/>
          <w:bCs/>
        </w:rPr>
        <w:t>Redundant</w:t>
      </w:r>
      <w:bookmarkEnd w:id="1"/>
      <w:r w:rsidR="00C21D28" w:rsidRPr="00C21D28">
        <w:rPr>
          <w:rFonts w:ascii="Arial" w:hAnsi="Arial" w:cs="Arial"/>
          <w:b/>
          <w:bCs/>
        </w:rPr>
        <w:t xml:space="preserve"> user plane paths based on dual connectivity</w:t>
      </w:r>
      <w:bookmarkEnd w:id="0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124678">
        <w:rPr>
          <w:rFonts w:ascii="Arial" w:hAnsi="Arial" w:cs="Arial"/>
          <w:bCs/>
          <w:lang w:eastAsia="zh-CN"/>
        </w:rPr>
        <w:t>6</w:t>
      </w:r>
    </w:p>
    <w:p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C21D28" w:rsidRPr="00C21D28">
        <w:rPr>
          <w:rFonts w:ascii="Arial" w:hAnsi="Arial" w:cs="Arial"/>
          <w:bCs/>
        </w:rPr>
        <w:t>NR_IIoT</w:t>
      </w:r>
      <w:proofErr w:type="spellEnd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933476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WG2</w:t>
      </w:r>
    </w:p>
    <w:p w:rsidR="00933476" w:rsidRPr="00792418" w:rsidRDefault="00933476" w:rsidP="00E22B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:rsidR="00E22BAD" w:rsidRPr="00AD69DD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AD69DD">
        <w:rPr>
          <w:rFonts w:cs="Arial"/>
          <w:color w:val="auto"/>
          <w:lang w:val="fr-FR"/>
        </w:rPr>
        <w:t xml:space="preserve">E-mail </w:t>
      </w:r>
      <w:proofErr w:type="spellStart"/>
      <w:proofErr w:type="gramStart"/>
      <w:r w:rsidR="002566C5">
        <w:rPr>
          <w:rFonts w:cs="Arial"/>
          <w:color w:val="auto"/>
          <w:lang w:val="fr-FR"/>
        </w:rPr>
        <w:t>Address</w:t>
      </w:r>
      <w:proofErr w:type="spellEnd"/>
      <w:r w:rsidRPr="00AD69DD">
        <w:rPr>
          <w:rFonts w:cs="Arial"/>
          <w:color w:val="auto"/>
          <w:lang w:val="fr-FR"/>
        </w:rPr>
        <w:t>:</w:t>
      </w:r>
      <w:proofErr w:type="gramEnd"/>
      <w:r w:rsidRPr="00AD69DD">
        <w:rPr>
          <w:rFonts w:cs="Arial"/>
          <w:b w:val="0"/>
          <w:bCs/>
          <w:color w:val="auto"/>
          <w:lang w:val="fr-FR"/>
        </w:rPr>
        <w:tab/>
        <w:t>Nianshan.shi@ericsson.com</w:t>
      </w:r>
    </w:p>
    <w:p w:rsidR="00E22BAD" w:rsidRPr="00AD69DD" w:rsidRDefault="00E22BAD" w:rsidP="00E22BAD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:rsidR="00E22BAD" w:rsidRPr="00AD69DD" w:rsidRDefault="00E22BAD" w:rsidP="00E22BAD">
      <w:pPr>
        <w:rPr>
          <w:rFonts w:ascii="Arial" w:hAnsi="Arial" w:cs="Arial"/>
          <w:lang w:val="fr-FR"/>
        </w:rPr>
      </w:pPr>
    </w:p>
    <w:p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21D28" w:rsidRDefault="00654895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21D28">
        <w:rPr>
          <w:rFonts w:ascii="Arial" w:hAnsi="Arial" w:cs="Arial"/>
        </w:rPr>
        <w:t xml:space="preserve">has discussed the solution 1 of </w:t>
      </w:r>
      <w:r w:rsidR="00C21D28" w:rsidRPr="00C21D28">
        <w:rPr>
          <w:rFonts w:ascii="Arial" w:hAnsi="Arial" w:cs="Arial"/>
        </w:rPr>
        <w:t>Solution #1 of K</w:t>
      </w:r>
      <w:r w:rsidR="00B31B48">
        <w:rPr>
          <w:rFonts w:ascii="Arial" w:hAnsi="Arial" w:cs="Arial"/>
        </w:rPr>
        <w:t xml:space="preserve">I 1, </w:t>
      </w:r>
      <w:r w:rsidR="00C21D28">
        <w:rPr>
          <w:rFonts w:ascii="Arial" w:hAnsi="Arial" w:cs="Arial"/>
        </w:rPr>
        <w:t>specially</w:t>
      </w:r>
      <w:r w:rsidR="00B31B48">
        <w:rPr>
          <w:rFonts w:ascii="Arial" w:hAnsi="Arial" w:cs="Arial"/>
        </w:rPr>
        <w:t xml:space="preserve"> about how the </w:t>
      </w:r>
      <w:r w:rsidR="00C21D28">
        <w:rPr>
          <w:rFonts w:ascii="Arial" w:hAnsi="Arial" w:cs="Arial"/>
        </w:rPr>
        <w:t>RSN is to be used by NG-RAN node</w:t>
      </w:r>
      <w:r w:rsidR="00B31B48">
        <w:rPr>
          <w:rFonts w:ascii="Arial" w:hAnsi="Arial" w:cs="Arial"/>
        </w:rPr>
        <w:t>,</w:t>
      </w:r>
      <w:r w:rsidR="00C21D28">
        <w:rPr>
          <w:rFonts w:ascii="Arial" w:hAnsi="Arial" w:cs="Arial"/>
        </w:rPr>
        <w:t xml:space="preserve"> and if PDU Session pair information</w:t>
      </w:r>
      <w:r w:rsidR="002415F3">
        <w:rPr>
          <w:rFonts w:ascii="Arial" w:hAnsi="Arial" w:cs="Arial"/>
        </w:rPr>
        <w:t xml:space="preserve"> (i.e. the two PDU sessions are indicated as the </w:t>
      </w:r>
      <w:r w:rsidR="008C4892">
        <w:rPr>
          <w:rFonts w:ascii="Arial" w:hAnsi="Arial" w:cs="Arial"/>
        </w:rPr>
        <w:t>r</w:t>
      </w:r>
      <w:r w:rsidR="002415F3" w:rsidRPr="002415F3">
        <w:rPr>
          <w:rFonts w:ascii="Arial" w:hAnsi="Arial" w:cs="Arial"/>
        </w:rPr>
        <w:t>edundan</w:t>
      </w:r>
      <w:r w:rsidR="002415F3">
        <w:rPr>
          <w:rFonts w:ascii="Arial" w:hAnsi="Arial" w:cs="Arial"/>
        </w:rPr>
        <w:t>t pair)</w:t>
      </w:r>
      <w:r w:rsidR="002415F3" w:rsidRPr="002415F3">
        <w:rPr>
          <w:rFonts w:ascii="Arial" w:hAnsi="Arial" w:cs="Arial"/>
        </w:rPr>
        <w:t xml:space="preserve"> </w:t>
      </w:r>
      <w:r w:rsidR="00C21D28">
        <w:rPr>
          <w:rFonts w:ascii="Arial" w:hAnsi="Arial" w:cs="Arial"/>
        </w:rPr>
        <w:t>is needed</w:t>
      </w:r>
      <w:r w:rsidR="00227B60">
        <w:rPr>
          <w:rFonts w:ascii="Arial" w:hAnsi="Arial" w:cs="Arial"/>
        </w:rPr>
        <w:t>.</w:t>
      </w:r>
      <w:r w:rsidR="00B31B48">
        <w:rPr>
          <w:rFonts w:ascii="Arial" w:hAnsi="Arial" w:cs="Arial"/>
        </w:rPr>
        <w:t xml:space="preserve"> </w:t>
      </w:r>
      <w:r w:rsidR="008C4892">
        <w:rPr>
          <w:rFonts w:ascii="Arial" w:hAnsi="Arial" w:cs="Arial"/>
        </w:rPr>
        <w:t>A</w:t>
      </w:r>
      <w:r w:rsidR="00F77DE0">
        <w:rPr>
          <w:rFonts w:ascii="Arial" w:hAnsi="Arial" w:cs="Arial"/>
        </w:rPr>
        <w:t xml:space="preserve">mong the companies expressed their </w:t>
      </w:r>
      <w:r w:rsidR="008C4892">
        <w:rPr>
          <w:rFonts w:ascii="Arial" w:hAnsi="Arial" w:cs="Arial"/>
        </w:rPr>
        <w:t>view:</w:t>
      </w:r>
    </w:p>
    <w:p w:rsidR="00C17E8B" w:rsidRDefault="00C17E8B" w:rsidP="00C21D28">
      <w:pPr>
        <w:jc w:val="both"/>
        <w:rPr>
          <w:rFonts w:ascii="Arial" w:hAnsi="Arial" w:cs="Arial"/>
        </w:rPr>
      </w:pPr>
    </w:p>
    <w:p w:rsidR="00C17E8B" w:rsidRDefault="00FE49AD" w:rsidP="00FE49AD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Two companies believe that u</w:t>
      </w:r>
      <w:r w:rsidR="00C17E8B" w:rsidRPr="00FE49AD">
        <w:rPr>
          <w:rFonts w:ascii="Arial" w:hAnsi="Arial" w:cs="Arial"/>
        </w:rPr>
        <w:t xml:space="preserve">sing RSN is good enough. Only in the case that NG-RAN decides to setup the PDU session even the RSN is not fulfilled, it may result into less </w:t>
      </w:r>
      <w:r w:rsidR="008C4892">
        <w:rPr>
          <w:rFonts w:ascii="Arial" w:hAnsi="Arial" w:cs="Arial"/>
        </w:rPr>
        <w:t>r</w:t>
      </w:r>
      <w:r w:rsidR="008C4892" w:rsidRPr="002415F3">
        <w:rPr>
          <w:rFonts w:ascii="Arial" w:hAnsi="Arial" w:cs="Arial"/>
        </w:rPr>
        <w:t>edundan</w:t>
      </w:r>
      <w:r w:rsidR="008C4892">
        <w:rPr>
          <w:rFonts w:ascii="Arial" w:hAnsi="Arial" w:cs="Arial"/>
        </w:rPr>
        <w:t xml:space="preserve">cy, because </w:t>
      </w:r>
      <w:r w:rsidR="00C17E8B" w:rsidRPr="00FE49AD">
        <w:rPr>
          <w:rFonts w:ascii="Arial" w:hAnsi="Arial" w:cs="Arial"/>
        </w:rPr>
        <w:t>the two</w:t>
      </w:r>
      <w:r w:rsidR="009B4BA1">
        <w:rPr>
          <w:rFonts w:ascii="Arial" w:hAnsi="Arial" w:cs="Arial"/>
        </w:rPr>
        <w:t xml:space="preserve"> r</w:t>
      </w:r>
      <w:r w:rsidR="009B4BA1" w:rsidRPr="002415F3">
        <w:rPr>
          <w:rFonts w:ascii="Arial" w:hAnsi="Arial" w:cs="Arial"/>
        </w:rPr>
        <w:t>edundan</w:t>
      </w:r>
      <w:r w:rsidR="009B4BA1">
        <w:rPr>
          <w:rFonts w:ascii="Arial" w:hAnsi="Arial" w:cs="Arial"/>
        </w:rPr>
        <w:t>t</w:t>
      </w:r>
      <w:r w:rsidR="00C17E8B" w:rsidRPr="00FE49AD">
        <w:rPr>
          <w:rFonts w:ascii="Arial" w:hAnsi="Arial" w:cs="Arial"/>
        </w:rPr>
        <w:t xml:space="preserve"> PDU sessions can be setup on the same NG-RAN node.</w:t>
      </w:r>
    </w:p>
    <w:p w:rsidR="00FE49AD" w:rsidRPr="00FE49AD" w:rsidRDefault="00FE49AD" w:rsidP="00FE49AD">
      <w:pPr>
        <w:pStyle w:val="ListParagraph"/>
        <w:jc w:val="both"/>
        <w:rPr>
          <w:rFonts w:ascii="Arial" w:hAnsi="Arial" w:cs="Arial"/>
        </w:rPr>
      </w:pPr>
    </w:p>
    <w:p w:rsidR="00C17E8B" w:rsidRDefault="00FE49AD" w:rsidP="00FE49AD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One company believe</w:t>
      </w:r>
      <w:r w:rsidR="004003C0">
        <w:rPr>
          <w:rFonts w:ascii="Arial" w:hAnsi="Arial" w:cs="Arial"/>
        </w:rPr>
        <w:t>s</w:t>
      </w:r>
      <w:bookmarkStart w:id="2" w:name="_GoBack"/>
      <w:bookmarkEnd w:id="2"/>
      <w:r>
        <w:rPr>
          <w:rFonts w:ascii="Arial" w:hAnsi="Arial" w:cs="Arial"/>
        </w:rPr>
        <w:t xml:space="preserve"> that u</w:t>
      </w:r>
      <w:r w:rsidR="00C17E8B" w:rsidRPr="00FE49AD">
        <w:rPr>
          <w:rFonts w:ascii="Arial" w:hAnsi="Arial" w:cs="Arial"/>
        </w:rPr>
        <w:t>sing RSN does not work</w:t>
      </w:r>
      <w:r w:rsidR="00FE2914">
        <w:rPr>
          <w:rFonts w:ascii="Arial" w:hAnsi="Arial" w:cs="Arial"/>
        </w:rPr>
        <w:t xml:space="preserve"> because the NG-RAN cannot always follow radio conditions when deciding MR-DC configuration or not</w:t>
      </w:r>
      <w:r w:rsidR="00C17E8B" w:rsidRPr="00FE49AD">
        <w:rPr>
          <w:rFonts w:ascii="Arial" w:hAnsi="Arial" w:cs="Arial"/>
        </w:rPr>
        <w:t>. PDU session pair information is needed.</w:t>
      </w:r>
    </w:p>
    <w:p w:rsidR="00FE49AD" w:rsidRPr="00FE49AD" w:rsidRDefault="00FE49AD" w:rsidP="00FE49AD">
      <w:pPr>
        <w:pStyle w:val="ListParagraph"/>
        <w:jc w:val="both"/>
        <w:rPr>
          <w:rFonts w:ascii="Arial" w:hAnsi="Arial" w:cs="Arial"/>
        </w:rPr>
      </w:pPr>
    </w:p>
    <w:p w:rsidR="00C21D28" w:rsidRPr="00FE49AD" w:rsidRDefault="00FE49AD" w:rsidP="00FE49AD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Four companies believe that u</w:t>
      </w:r>
      <w:r w:rsidR="00C17E8B" w:rsidRPr="00FE49AD">
        <w:rPr>
          <w:rFonts w:ascii="Arial" w:hAnsi="Arial" w:cs="Arial"/>
        </w:rPr>
        <w:t>sing RSN works. But the solution is restricting. It is not flexible at NG-RAN node handling with MR-DC or non-MR-DC operations</w:t>
      </w:r>
      <w:r w:rsidR="00284ABA">
        <w:rPr>
          <w:rFonts w:ascii="Arial" w:hAnsi="Arial" w:cs="Arial"/>
        </w:rPr>
        <w:t>.</w:t>
      </w:r>
    </w:p>
    <w:p w:rsidR="00FE49AD" w:rsidRDefault="00FE49AD" w:rsidP="00E22BAD">
      <w:pPr>
        <w:jc w:val="both"/>
        <w:rPr>
          <w:rFonts w:ascii="Arial" w:hAnsi="Arial" w:cs="Arial"/>
        </w:rPr>
      </w:pPr>
    </w:p>
    <w:p w:rsidR="00FE49AD" w:rsidRDefault="00FE49AD" w:rsidP="00E22BAD">
      <w:pPr>
        <w:jc w:val="both"/>
        <w:rPr>
          <w:rFonts w:ascii="Arial" w:hAnsi="Arial" w:cs="Arial"/>
        </w:rPr>
      </w:pPr>
    </w:p>
    <w:p w:rsidR="002415F3" w:rsidRDefault="00C21D28" w:rsidP="002415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A7CA1">
        <w:rPr>
          <w:rFonts w:ascii="Arial" w:hAnsi="Arial" w:cs="Arial"/>
        </w:rPr>
        <w:t xml:space="preserve">sees benefit if 5GC can provide the PDU session pair information </w:t>
      </w:r>
      <w:r w:rsidR="002566C5">
        <w:rPr>
          <w:rFonts w:ascii="Arial" w:hAnsi="Arial" w:cs="Arial"/>
        </w:rPr>
        <w:t xml:space="preserve">to gain more flexibility in NG-RAN node, </w:t>
      </w:r>
      <w:r w:rsidR="00FA7CA1">
        <w:rPr>
          <w:rFonts w:ascii="Arial" w:hAnsi="Arial" w:cs="Arial"/>
        </w:rPr>
        <w:t xml:space="preserve">but </w:t>
      </w:r>
      <w:r w:rsidR="002566C5">
        <w:rPr>
          <w:rFonts w:ascii="Arial" w:hAnsi="Arial" w:cs="Arial"/>
        </w:rPr>
        <w:t xml:space="preserve">RAN3 </w:t>
      </w:r>
      <w:r w:rsidR="002415F3">
        <w:rPr>
          <w:rFonts w:ascii="Arial" w:hAnsi="Arial" w:cs="Arial"/>
        </w:rPr>
        <w:t xml:space="preserve">is not sure if the 5GC </w:t>
      </w:r>
      <w:r w:rsidR="00FA7CA1">
        <w:rPr>
          <w:rFonts w:ascii="Arial" w:hAnsi="Arial" w:cs="Arial"/>
        </w:rPr>
        <w:t>would be</w:t>
      </w:r>
      <w:r w:rsidR="002415F3">
        <w:rPr>
          <w:rFonts w:ascii="Arial" w:hAnsi="Arial" w:cs="Arial"/>
        </w:rPr>
        <w:t xml:space="preserve"> able to provide the PDU session pair information to NG-RAN node</w:t>
      </w:r>
      <w:r w:rsidR="00E2791D">
        <w:rPr>
          <w:rFonts w:ascii="Arial" w:hAnsi="Arial" w:cs="Arial"/>
        </w:rPr>
        <w:t xml:space="preserve"> without adding </w:t>
      </w:r>
      <w:r w:rsidR="00FA7CA1">
        <w:rPr>
          <w:rFonts w:ascii="Arial" w:hAnsi="Arial" w:cs="Arial"/>
        </w:rPr>
        <w:t xml:space="preserve">too much </w:t>
      </w:r>
      <w:r w:rsidR="00E2791D">
        <w:rPr>
          <w:rFonts w:ascii="Arial" w:hAnsi="Arial" w:cs="Arial"/>
        </w:rPr>
        <w:t>complexity.</w:t>
      </w:r>
    </w:p>
    <w:p w:rsidR="002415F3" w:rsidRDefault="002415F3" w:rsidP="002415F3">
      <w:pPr>
        <w:jc w:val="both"/>
        <w:rPr>
          <w:rFonts w:ascii="Arial" w:hAnsi="Arial" w:cs="Arial"/>
        </w:rPr>
      </w:pPr>
    </w:p>
    <w:p w:rsidR="00C21D28" w:rsidRDefault="00C21D28" w:rsidP="00E22BAD">
      <w:pPr>
        <w:jc w:val="both"/>
        <w:rPr>
          <w:rFonts w:ascii="Arial" w:hAnsi="Arial" w:cs="Arial"/>
        </w:rPr>
      </w:pPr>
    </w:p>
    <w:p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SA2 to </w:t>
      </w:r>
      <w:r w:rsidR="002415F3">
        <w:rPr>
          <w:rFonts w:ascii="Arial" w:hAnsi="Arial" w:cs="Arial"/>
        </w:rPr>
        <w:t>clarify the above.</w:t>
      </w:r>
    </w:p>
    <w:p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E22BAD" w:rsidRDefault="00E22BAD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654895">
        <w:rPr>
          <w:rFonts w:ascii="Arial" w:hAnsi="Arial" w:cs="Arial"/>
          <w:lang w:eastAsia="zh-CN"/>
        </w:rPr>
        <w:t xml:space="preserve">5bis </w:t>
      </w:r>
      <w:r>
        <w:rPr>
          <w:rFonts w:ascii="Arial" w:hAnsi="Arial" w:cs="Arial"/>
          <w:lang w:eastAsia="zh-CN"/>
        </w:rPr>
        <w:tab/>
        <w:t>1</w:t>
      </w:r>
      <w:r w:rsidR="003D001A">
        <w:rPr>
          <w:rFonts w:ascii="Arial" w:hAnsi="Arial" w:cs="Arial"/>
          <w:lang w:eastAsia="zh-CN"/>
        </w:rPr>
        <w:t>4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 xml:space="preserve">-  </w:t>
      </w:r>
      <w:r w:rsidR="003D001A">
        <w:rPr>
          <w:rFonts w:ascii="Arial" w:hAnsi="Arial" w:cs="Arial"/>
          <w:lang w:eastAsia="zh-CN"/>
        </w:rPr>
        <w:t>18</w:t>
      </w:r>
      <w:proofErr w:type="gramEnd"/>
      <w:r w:rsidRPr="00754C25">
        <w:rPr>
          <w:rFonts w:ascii="Arial" w:hAnsi="Arial" w:cs="Arial"/>
          <w:vertAlign w:val="superscript"/>
          <w:lang w:eastAsia="zh-CN"/>
        </w:rPr>
        <w:t>th</w:t>
      </w:r>
      <w:r w:rsidR="00654895">
        <w:rPr>
          <w:rFonts w:ascii="Arial" w:hAnsi="Arial" w:cs="Arial"/>
          <w:lang w:eastAsia="zh-CN"/>
        </w:rPr>
        <w:t xml:space="preserve"> October</w:t>
      </w:r>
      <w:r>
        <w:rPr>
          <w:rFonts w:ascii="Arial" w:hAnsi="Arial" w:cs="Arial"/>
          <w:lang w:eastAsia="zh-CN"/>
        </w:rPr>
        <w:t xml:space="preserve"> 2019, </w:t>
      </w:r>
      <w:r>
        <w:rPr>
          <w:rFonts w:ascii="Arial" w:hAnsi="Arial" w:cs="Arial"/>
          <w:lang w:eastAsia="zh-CN"/>
        </w:rPr>
        <w:tab/>
      </w:r>
      <w:r w:rsidR="00654895">
        <w:rPr>
          <w:rFonts w:ascii="Arial" w:hAnsi="Arial" w:cs="Arial"/>
          <w:lang w:eastAsia="zh-CN"/>
        </w:rPr>
        <w:t>Chongqing, China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22</w:t>
      </w:r>
      <w:r w:rsidR="0040122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lang w:eastAsia="zh-CN"/>
        </w:rPr>
        <w:t xml:space="preserve"> November 2019, </w:t>
      </w:r>
      <w:r>
        <w:rPr>
          <w:rFonts w:ascii="Arial" w:hAnsi="Arial" w:cs="Arial"/>
          <w:lang w:eastAsia="zh-CN"/>
        </w:rPr>
        <w:tab/>
        <w:t>Reno, U.S.A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915" w:rsidRDefault="00503915" w:rsidP="00A0385F">
      <w:r>
        <w:separator/>
      </w:r>
    </w:p>
  </w:endnote>
  <w:endnote w:type="continuationSeparator" w:id="0">
    <w:p w:rsidR="00503915" w:rsidRDefault="0050391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915" w:rsidRDefault="00503915" w:rsidP="00A0385F">
      <w:r>
        <w:separator/>
      </w:r>
    </w:p>
  </w:footnote>
  <w:footnote w:type="continuationSeparator" w:id="0">
    <w:p w:rsidR="00503915" w:rsidRDefault="0050391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440"/>
    <w:rsid w:val="000D1DDB"/>
    <w:rsid w:val="000D69CA"/>
    <w:rsid w:val="000E370B"/>
    <w:rsid w:val="000E3D3A"/>
    <w:rsid w:val="000F020D"/>
    <w:rsid w:val="000F5057"/>
    <w:rsid w:val="00115AB0"/>
    <w:rsid w:val="00115F71"/>
    <w:rsid w:val="0012091E"/>
    <w:rsid w:val="00124678"/>
    <w:rsid w:val="00130EDD"/>
    <w:rsid w:val="0013161A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400069"/>
    <w:rsid w:val="004003C0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B580E"/>
    <w:rsid w:val="004C15C8"/>
    <w:rsid w:val="004C5713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03915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1162"/>
    <w:rsid w:val="007143D3"/>
    <w:rsid w:val="00715510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B0F88"/>
    <w:rsid w:val="007B116B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77818"/>
    <w:rsid w:val="00893BCD"/>
    <w:rsid w:val="00895992"/>
    <w:rsid w:val="00895B1E"/>
    <w:rsid w:val="008B7D98"/>
    <w:rsid w:val="008C3A6D"/>
    <w:rsid w:val="008C4892"/>
    <w:rsid w:val="008C7AB3"/>
    <w:rsid w:val="008D1242"/>
    <w:rsid w:val="008D24D3"/>
    <w:rsid w:val="008E219C"/>
    <w:rsid w:val="008E407E"/>
    <w:rsid w:val="00926FE8"/>
    <w:rsid w:val="00927F84"/>
    <w:rsid w:val="00933476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BA1"/>
    <w:rsid w:val="009B4F85"/>
    <w:rsid w:val="009B57C1"/>
    <w:rsid w:val="009C365A"/>
    <w:rsid w:val="009D2049"/>
    <w:rsid w:val="009E4FCF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E134A2"/>
    <w:rsid w:val="00E21A4B"/>
    <w:rsid w:val="00E22BAD"/>
    <w:rsid w:val="00E25394"/>
    <w:rsid w:val="00E2791D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97B0A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77DE0"/>
    <w:rsid w:val="00F80F79"/>
    <w:rsid w:val="00F860CD"/>
    <w:rsid w:val="00F932F4"/>
    <w:rsid w:val="00F94A87"/>
    <w:rsid w:val="00F96461"/>
    <w:rsid w:val="00F96D34"/>
    <w:rsid w:val="00FA7CA1"/>
    <w:rsid w:val="00FB3A0F"/>
    <w:rsid w:val="00FC29E1"/>
    <w:rsid w:val="00FD1C2E"/>
    <w:rsid w:val="00FD6F62"/>
    <w:rsid w:val="00FE1478"/>
    <w:rsid w:val="00FE24E5"/>
    <w:rsid w:val="00FE2914"/>
    <w:rsid w:val="00FE49AD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2C01DE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2D3BE-1175-4D6D-955B-CC4D48D8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5</cp:revision>
  <cp:lastPrinted>2002-04-23T07:10:00Z</cp:lastPrinted>
  <dcterms:created xsi:type="dcterms:W3CDTF">2019-08-30T08:19:00Z</dcterms:created>
  <dcterms:modified xsi:type="dcterms:W3CDTF">2019-08-30T09:44:00Z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