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20157B">
        <w:rPr>
          <w:rFonts w:cs="Arial"/>
          <w:noProof w:val="0"/>
          <w:sz w:val="24"/>
          <w:szCs w:val="24"/>
          <w:lang w:val="en-GB"/>
        </w:rPr>
        <w:t>WG3 Meeting #</w:t>
      </w:r>
      <w:r w:rsidR="00540487">
        <w:rPr>
          <w:rFonts w:cs="Arial"/>
          <w:noProof w:val="0"/>
          <w:sz w:val="24"/>
          <w:szCs w:val="24"/>
          <w:lang w:val="en-GB"/>
        </w:rPr>
        <w:t>100</w:t>
      </w:r>
      <w:r>
        <w:rPr>
          <w:rFonts w:cs="Arial"/>
          <w:bCs/>
          <w:noProof w:val="0"/>
          <w:sz w:val="24"/>
          <w:lang w:val="en-GB"/>
        </w:rPr>
        <w:tab/>
      </w:r>
      <w:r w:rsidR="00C72727" w:rsidRPr="00C72727">
        <w:rPr>
          <w:rFonts w:cs="Arial"/>
          <w:bCs/>
          <w:noProof w:val="0"/>
          <w:sz w:val="24"/>
          <w:lang w:val="en-GB" w:eastAsia="ja-JP"/>
        </w:rPr>
        <w:t>R3-182774</w:t>
      </w:r>
    </w:p>
    <w:p w:rsidR="004C6C93" w:rsidRDefault="00540487" w:rsidP="004C6C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2015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2015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20157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C338E">
        <w:rPr>
          <w:b/>
          <w:noProof/>
          <w:sz w:val="24"/>
          <w:vertAlign w:val="superscript"/>
        </w:rPr>
        <w:t>th</w:t>
      </w:r>
      <w:r w:rsidR="002015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C6C93">
        <w:rPr>
          <w:b/>
          <w:noProof/>
          <w:sz w:val="24"/>
        </w:rPr>
        <w:t xml:space="preserve">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Pr="00D14076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FF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D2352">
        <w:rPr>
          <w:rFonts w:cs="Arial"/>
          <w:b/>
          <w:bCs/>
          <w:sz w:val="24"/>
          <w:szCs w:val="24"/>
          <w:lang w:val="en-US"/>
        </w:rPr>
        <w:t>16.1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D2352">
        <w:rPr>
          <w:rFonts w:cs="Arial"/>
          <w:b/>
          <w:bCs/>
          <w:color w:val="000000"/>
          <w:sz w:val="24"/>
          <w:szCs w:val="24"/>
        </w:rPr>
        <w:t>Discussion on the remaining FFS on Aerial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 w:rsidR="00D50A20">
        <w:rPr>
          <w:rFonts w:cs="Arial"/>
          <w:b/>
          <w:bCs/>
          <w:sz w:val="24"/>
          <w:szCs w:val="24"/>
        </w:rPr>
        <w:tab/>
        <w:t>Discussion and Decision</w:t>
      </w:r>
    </w:p>
    <w:p w:rsidR="00301FCF" w:rsidRPr="00301FCF" w:rsidRDefault="00CE008C" w:rsidP="00C6044B">
      <w:pPr>
        <w:pStyle w:val="Heading1"/>
      </w:pPr>
      <w:r>
        <w:t>1</w:t>
      </w:r>
      <w:r w:rsidR="009C7377">
        <w:tab/>
        <w:t>Discussion</w:t>
      </w:r>
    </w:p>
    <w:p w:rsidR="00B37D87" w:rsidRDefault="00991634" w:rsidP="00991634">
      <w:pPr>
        <w:rPr>
          <w:lang w:eastAsia="ja-JP"/>
        </w:rPr>
      </w:pPr>
      <w:r>
        <w:rPr>
          <w:lang w:eastAsia="ja-JP"/>
        </w:rPr>
        <w:t>At the last meeting, the baseline CRs</w:t>
      </w:r>
      <w:r w:rsidR="00C06B9D">
        <w:rPr>
          <w:lang w:eastAsia="ja-JP"/>
        </w:rPr>
        <w:t xml:space="preserve"> [1], [2]</w:t>
      </w:r>
      <w:r>
        <w:rPr>
          <w:lang w:eastAsia="ja-JP"/>
        </w:rPr>
        <w:t xml:space="preserve"> for the </w:t>
      </w:r>
      <w:r w:rsidRPr="00991634">
        <w:rPr>
          <w:lang w:eastAsia="ja-JP"/>
        </w:rPr>
        <w:t>LTE_Aerial</w:t>
      </w:r>
      <w:r>
        <w:rPr>
          <w:lang w:eastAsia="ja-JP"/>
        </w:rPr>
        <w:t xml:space="preserve"> Work Item</w:t>
      </w:r>
      <w:r w:rsidR="003F7566">
        <w:rPr>
          <w:lang w:eastAsia="ja-JP"/>
        </w:rPr>
        <w:t xml:space="preserve"> are endorsed</w:t>
      </w:r>
      <w:r>
        <w:rPr>
          <w:lang w:eastAsia="ja-JP"/>
        </w:rPr>
        <w:t>. One reaming issue is the FFS on the X2AP related to “</w:t>
      </w:r>
      <w:r w:rsidRPr="00991634">
        <w:rPr>
          <w:lang w:eastAsia="ja-JP"/>
        </w:rPr>
        <w:t>RETRIEVE UE CONTEXT RESPONSE</w:t>
      </w:r>
      <w:r>
        <w:rPr>
          <w:lang w:eastAsia="ja-JP"/>
        </w:rPr>
        <w:t>” message, if the “</w:t>
      </w:r>
      <w:r w:rsidRPr="00991634">
        <w:rPr>
          <w:lang w:eastAsia="ja-JP"/>
        </w:rPr>
        <w:t>Aerial UE subscription information</w:t>
      </w:r>
      <w:r>
        <w:rPr>
          <w:lang w:eastAsia="ja-JP"/>
        </w:rPr>
        <w:t>” should be included in this message.</w:t>
      </w:r>
    </w:p>
    <w:p w:rsidR="00991634" w:rsidRPr="00B37D87" w:rsidRDefault="00991634" w:rsidP="00991634">
      <w:pPr>
        <w:rPr>
          <w:lang w:eastAsia="ja-JP"/>
        </w:rPr>
      </w:pPr>
      <w:r>
        <w:rPr>
          <w:lang w:eastAsia="ja-JP"/>
        </w:rPr>
        <w:t>In our view, the “</w:t>
      </w:r>
      <w:bookmarkStart w:id="1" w:name="_Hlk513624003"/>
      <w:r w:rsidRPr="00991634">
        <w:rPr>
          <w:lang w:eastAsia="ja-JP"/>
        </w:rPr>
        <w:t>Aerial UE subscription information</w:t>
      </w:r>
      <w:bookmarkEnd w:id="1"/>
      <w:r>
        <w:rPr>
          <w:lang w:eastAsia="ja-JP"/>
        </w:rPr>
        <w:t xml:space="preserve">” is </w:t>
      </w:r>
      <w:r w:rsidRPr="00991634">
        <w:rPr>
          <w:lang w:eastAsia="ja-JP"/>
        </w:rPr>
        <w:t>used by the eNB to know if the UE is allowed to use aerial UE function</w:t>
      </w:r>
      <w:r>
        <w:rPr>
          <w:lang w:eastAsia="ja-JP"/>
        </w:rPr>
        <w:t xml:space="preserve"> and it is a part of the UE context when received from MME. It is logical to include this information element when the UE context is retrieved.</w:t>
      </w:r>
    </w:p>
    <w:p w:rsidR="00142A67" w:rsidRDefault="00EF39DA" w:rsidP="00C06B9D">
      <w:pPr>
        <w:rPr>
          <w:b/>
          <w:lang w:eastAsia="ja-JP"/>
        </w:rPr>
      </w:pPr>
      <w:r w:rsidRPr="00B37D87">
        <w:rPr>
          <w:b/>
          <w:lang w:eastAsia="ja-JP"/>
        </w:rPr>
        <w:t>Proposal 1: RAN3 to agree</w:t>
      </w:r>
      <w:r w:rsidR="00C06B9D">
        <w:rPr>
          <w:b/>
          <w:lang w:eastAsia="ja-JP"/>
        </w:rPr>
        <w:t xml:space="preserve"> to include the </w:t>
      </w:r>
      <w:r w:rsidR="00C06B9D" w:rsidRPr="00C06B9D">
        <w:rPr>
          <w:b/>
          <w:lang w:eastAsia="ja-JP"/>
        </w:rPr>
        <w:t>Aerial UE subscription information</w:t>
      </w:r>
      <w:r w:rsidR="00C06B9D">
        <w:rPr>
          <w:b/>
          <w:lang w:eastAsia="ja-JP"/>
        </w:rPr>
        <w:t xml:space="preserve"> in </w:t>
      </w:r>
      <w:r w:rsidR="00C06B9D" w:rsidRPr="00C06B9D">
        <w:rPr>
          <w:b/>
          <w:lang w:eastAsia="ja-JP"/>
        </w:rPr>
        <w:t>RETRIEVE UE CONTEXT RESPONSE</w:t>
      </w:r>
      <w:r w:rsidR="00C06B9D">
        <w:rPr>
          <w:b/>
          <w:lang w:eastAsia="ja-JP"/>
        </w:rPr>
        <w:t>.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6B4A30">
        <w:t>Proposals</w:t>
      </w:r>
    </w:p>
    <w:p w:rsidR="00F53C95" w:rsidRDefault="00C06B9D" w:rsidP="00C06B9D">
      <w:pPr>
        <w:rPr>
          <w:b/>
          <w:lang w:eastAsia="ja-JP"/>
        </w:rPr>
      </w:pPr>
      <w:r w:rsidRPr="00B37D87">
        <w:rPr>
          <w:b/>
          <w:lang w:eastAsia="ja-JP"/>
        </w:rPr>
        <w:t>Proposal 1: RAN3 to agree</w:t>
      </w:r>
      <w:r>
        <w:rPr>
          <w:b/>
          <w:lang w:eastAsia="ja-JP"/>
        </w:rPr>
        <w:t xml:space="preserve"> to include the </w:t>
      </w:r>
      <w:r w:rsidRPr="00C06B9D">
        <w:rPr>
          <w:b/>
          <w:lang w:eastAsia="ja-JP"/>
        </w:rPr>
        <w:t>Aerial UE subscription information</w:t>
      </w:r>
      <w:r>
        <w:rPr>
          <w:b/>
          <w:lang w:eastAsia="ja-JP"/>
        </w:rPr>
        <w:t xml:space="preserve"> in </w:t>
      </w:r>
      <w:r w:rsidRPr="00C06B9D">
        <w:rPr>
          <w:b/>
          <w:lang w:eastAsia="ja-JP"/>
        </w:rPr>
        <w:t>RETRIEVE UE CONTEXT RESPONSE</w:t>
      </w:r>
      <w:r>
        <w:rPr>
          <w:b/>
          <w:lang w:eastAsia="ja-JP"/>
        </w:rPr>
        <w:t>.</w:t>
      </w:r>
      <w:bookmarkStart w:id="2" w:name="_GoBack"/>
      <w:bookmarkEnd w:id="2"/>
    </w:p>
    <w:p w:rsidR="00B277CD" w:rsidRPr="00334373" w:rsidRDefault="00CE008C" w:rsidP="00B277CD">
      <w:pPr>
        <w:pStyle w:val="Heading1"/>
        <w:rPr>
          <w:rFonts w:cs="Arial"/>
        </w:rPr>
      </w:pPr>
      <w:r>
        <w:rPr>
          <w:rFonts w:cs="Arial"/>
        </w:rPr>
        <w:t>3</w:t>
      </w:r>
      <w:r w:rsidR="00B277CD">
        <w:rPr>
          <w:rFonts w:cs="Arial"/>
        </w:rPr>
        <w:tab/>
        <w:t>Reference</w:t>
      </w:r>
    </w:p>
    <w:p w:rsidR="003A7F11" w:rsidRDefault="003A7F11" w:rsidP="003A7F11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35415B" w:rsidRPr="0035415B">
        <w:rPr>
          <w:rFonts w:cs="Arial"/>
          <w:b w:val="0"/>
        </w:rPr>
        <w:t>R3-</w:t>
      </w:r>
      <w:r w:rsidR="00FD3CAC">
        <w:rPr>
          <w:rFonts w:cs="Arial"/>
          <w:b w:val="0"/>
        </w:rPr>
        <w:t>182404</w:t>
      </w:r>
      <w:r>
        <w:rPr>
          <w:rFonts w:cs="Arial"/>
          <w:b w:val="0"/>
        </w:rPr>
        <w:tab/>
      </w:r>
      <w:r w:rsidR="00FD3CAC" w:rsidRPr="00FD3CAC">
        <w:rPr>
          <w:rFonts w:cs="Arial"/>
          <w:b w:val="0"/>
        </w:rPr>
        <w:t>Introduction of the Aerial Usage Indication</w:t>
      </w:r>
      <w:r w:rsidR="00FD3CAC">
        <w:rPr>
          <w:rFonts w:cs="Arial"/>
          <w:b w:val="0"/>
        </w:rPr>
        <w:t>, Ericsson, NTT Docomo</w:t>
      </w:r>
    </w:p>
    <w:p w:rsidR="002215D8" w:rsidRDefault="002215D8" w:rsidP="002215D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</w:r>
      <w:r w:rsidR="00FD3CAC" w:rsidRPr="0035415B">
        <w:rPr>
          <w:rFonts w:cs="Arial"/>
          <w:b w:val="0"/>
        </w:rPr>
        <w:t>R3-</w:t>
      </w:r>
      <w:r w:rsidR="00FD3CAC">
        <w:rPr>
          <w:rFonts w:cs="Arial"/>
          <w:b w:val="0"/>
        </w:rPr>
        <w:t>182405</w:t>
      </w:r>
      <w:r w:rsidR="00FD3CAC">
        <w:rPr>
          <w:rFonts w:cs="Arial"/>
          <w:b w:val="0"/>
        </w:rPr>
        <w:tab/>
      </w:r>
      <w:r w:rsidR="00FD3CAC" w:rsidRPr="00FD3CAC">
        <w:rPr>
          <w:rFonts w:cs="Arial"/>
          <w:b w:val="0"/>
        </w:rPr>
        <w:t>Introduction of the Aerial Usage Indication</w:t>
      </w:r>
      <w:r w:rsidR="00FD3CAC">
        <w:rPr>
          <w:rFonts w:cs="Arial"/>
          <w:b w:val="0"/>
        </w:rPr>
        <w:t>, Ericsson, NTT Docomo</w:t>
      </w:r>
    </w:p>
    <w:p w:rsidR="00994458" w:rsidRDefault="00994458" w:rsidP="00F430B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99445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4F6" w:rsidRDefault="001364F6">
      <w:pPr>
        <w:spacing w:after="0"/>
      </w:pPr>
      <w:r>
        <w:separator/>
      </w:r>
    </w:p>
  </w:endnote>
  <w:endnote w:type="continuationSeparator" w:id="0">
    <w:p w:rsidR="001364F6" w:rsidRDefault="001364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4F6" w:rsidRDefault="001364F6">
      <w:pPr>
        <w:spacing w:after="0"/>
      </w:pPr>
      <w:r>
        <w:separator/>
      </w:r>
    </w:p>
  </w:footnote>
  <w:footnote w:type="continuationSeparator" w:id="0">
    <w:p w:rsidR="001364F6" w:rsidRDefault="001364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0759"/>
    <w:multiLevelType w:val="hybridMultilevel"/>
    <w:tmpl w:val="13D6642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425726"/>
    <w:multiLevelType w:val="hybridMultilevel"/>
    <w:tmpl w:val="2E443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7"/>
  </w:num>
  <w:num w:numId="4">
    <w:abstractNumId w:val="4"/>
  </w:num>
  <w:num w:numId="5">
    <w:abstractNumId w:val="1"/>
  </w:num>
  <w:num w:numId="6">
    <w:abstractNumId w:val="11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3"/>
  </w:num>
  <w:num w:numId="14">
    <w:abstractNumId w:val="12"/>
  </w:num>
  <w:num w:numId="15">
    <w:abstractNumId w:val="3"/>
  </w:num>
  <w:num w:numId="16">
    <w:abstractNumId w:val="15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4643"/>
    <w:rsid w:val="0002710A"/>
    <w:rsid w:val="00034F96"/>
    <w:rsid w:val="000352E6"/>
    <w:rsid w:val="00051EF1"/>
    <w:rsid w:val="00052481"/>
    <w:rsid w:val="00052C2A"/>
    <w:rsid w:val="00057CA8"/>
    <w:rsid w:val="00066282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2336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6242"/>
    <w:rsid w:val="0011026A"/>
    <w:rsid w:val="00116DF3"/>
    <w:rsid w:val="0013096F"/>
    <w:rsid w:val="00131AF1"/>
    <w:rsid w:val="001364F6"/>
    <w:rsid w:val="00141227"/>
    <w:rsid w:val="00142A67"/>
    <w:rsid w:val="001463F9"/>
    <w:rsid w:val="00154EFB"/>
    <w:rsid w:val="001567CB"/>
    <w:rsid w:val="00161886"/>
    <w:rsid w:val="001623FA"/>
    <w:rsid w:val="00163EF4"/>
    <w:rsid w:val="00171E9E"/>
    <w:rsid w:val="00185C8F"/>
    <w:rsid w:val="001A4232"/>
    <w:rsid w:val="001A7893"/>
    <w:rsid w:val="001B6E72"/>
    <w:rsid w:val="001C01D2"/>
    <w:rsid w:val="001C29E2"/>
    <w:rsid w:val="001D17FA"/>
    <w:rsid w:val="001D2049"/>
    <w:rsid w:val="001D23DC"/>
    <w:rsid w:val="001E1F5C"/>
    <w:rsid w:val="001E5A9B"/>
    <w:rsid w:val="001F65A7"/>
    <w:rsid w:val="0020157B"/>
    <w:rsid w:val="002023A8"/>
    <w:rsid w:val="00212D27"/>
    <w:rsid w:val="002152A9"/>
    <w:rsid w:val="00216BCC"/>
    <w:rsid w:val="0022072C"/>
    <w:rsid w:val="002215D8"/>
    <w:rsid w:val="00221DC2"/>
    <w:rsid w:val="00222190"/>
    <w:rsid w:val="002250DF"/>
    <w:rsid w:val="00231827"/>
    <w:rsid w:val="00232F6B"/>
    <w:rsid w:val="002402DD"/>
    <w:rsid w:val="00253517"/>
    <w:rsid w:val="00253DBD"/>
    <w:rsid w:val="0025412E"/>
    <w:rsid w:val="0025450E"/>
    <w:rsid w:val="00264AD8"/>
    <w:rsid w:val="00264C3A"/>
    <w:rsid w:val="00265340"/>
    <w:rsid w:val="002672F8"/>
    <w:rsid w:val="00295261"/>
    <w:rsid w:val="00296159"/>
    <w:rsid w:val="002967A2"/>
    <w:rsid w:val="002A18FF"/>
    <w:rsid w:val="002A49B0"/>
    <w:rsid w:val="002A526D"/>
    <w:rsid w:val="002A616D"/>
    <w:rsid w:val="002A6E64"/>
    <w:rsid w:val="002D1332"/>
    <w:rsid w:val="002D1FBB"/>
    <w:rsid w:val="002D67F3"/>
    <w:rsid w:val="002E0236"/>
    <w:rsid w:val="002E2506"/>
    <w:rsid w:val="002E400B"/>
    <w:rsid w:val="002E43B0"/>
    <w:rsid w:val="002E7CCE"/>
    <w:rsid w:val="002E7D34"/>
    <w:rsid w:val="002E7EC8"/>
    <w:rsid w:val="002F1940"/>
    <w:rsid w:val="002F73B4"/>
    <w:rsid w:val="00301FCF"/>
    <w:rsid w:val="0030385B"/>
    <w:rsid w:val="0031139C"/>
    <w:rsid w:val="00311454"/>
    <w:rsid w:val="00312232"/>
    <w:rsid w:val="0031646A"/>
    <w:rsid w:val="0032140A"/>
    <w:rsid w:val="00321CF2"/>
    <w:rsid w:val="003230BA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5415B"/>
    <w:rsid w:val="003613B6"/>
    <w:rsid w:val="00363E36"/>
    <w:rsid w:val="00363F4D"/>
    <w:rsid w:val="00372A38"/>
    <w:rsid w:val="00372BDD"/>
    <w:rsid w:val="003731E0"/>
    <w:rsid w:val="003801D5"/>
    <w:rsid w:val="00383545"/>
    <w:rsid w:val="0038675F"/>
    <w:rsid w:val="0039698A"/>
    <w:rsid w:val="003A0F5D"/>
    <w:rsid w:val="003A18D4"/>
    <w:rsid w:val="003A7F11"/>
    <w:rsid w:val="003B453C"/>
    <w:rsid w:val="003C2025"/>
    <w:rsid w:val="003C4057"/>
    <w:rsid w:val="003D00A2"/>
    <w:rsid w:val="003D2352"/>
    <w:rsid w:val="003D3F18"/>
    <w:rsid w:val="003D457D"/>
    <w:rsid w:val="003E6944"/>
    <w:rsid w:val="003F24B2"/>
    <w:rsid w:val="003F4968"/>
    <w:rsid w:val="003F4B95"/>
    <w:rsid w:val="003F7566"/>
    <w:rsid w:val="0040401A"/>
    <w:rsid w:val="00410086"/>
    <w:rsid w:val="0041364A"/>
    <w:rsid w:val="004156CD"/>
    <w:rsid w:val="004213FC"/>
    <w:rsid w:val="00423E17"/>
    <w:rsid w:val="00424105"/>
    <w:rsid w:val="00425FCA"/>
    <w:rsid w:val="00433500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6D90"/>
    <w:rsid w:val="00467F13"/>
    <w:rsid w:val="00470CA4"/>
    <w:rsid w:val="004721CA"/>
    <w:rsid w:val="00472E3F"/>
    <w:rsid w:val="004817E4"/>
    <w:rsid w:val="00485DF9"/>
    <w:rsid w:val="00490EFC"/>
    <w:rsid w:val="0049139D"/>
    <w:rsid w:val="00496639"/>
    <w:rsid w:val="004A179D"/>
    <w:rsid w:val="004B74D5"/>
    <w:rsid w:val="004C1750"/>
    <w:rsid w:val="004C6C93"/>
    <w:rsid w:val="004D485E"/>
    <w:rsid w:val="004D5B59"/>
    <w:rsid w:val="004D70E3"/>
    <w:rsid w:val="004E3939"/>
    <w:rsid w:val="004F2F8C"/>
    <w:rsid w:val="004F3FD1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1684"/>
    <w:rsid w:val="0052370D"/>
    <w:rsid w:val="00525A3E"/>
    <w:rsid w:val="00537628"/>
    <w:rsid w:val="00540487"/>
    <w:rsid w:val="00540A47"/>
    <w:rsid w:val="00541D67"/>
    <w:rsid w:val="00552FA4"/>
    <w:rsid w:val="005706DE"/>
    <w:rsid w:val="00571E21"/>
    <w:rsid w:val="005727FD"/>
    <w:rsid w:val="00573DED"/>
    <w:rsid w:val="00573E0B"/>
    <w:rsid w:val="005746EE"/>
    <w:rsid w:val="005749A1"/>
    <w:rsid w:val="005911CD"/>
    <w:rsid w:val="00594D3F"/>
    <w:rsid w:val="00597648"/>
    <w:rsid w:val="005A32A2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4498C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6493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3627"/>
    <w:rsid w:val="0072459F"/>
    <w:rsid w:val="007278B6"/>
    <w:rsid w:val="00727F8A"/>
    <w:rsid w:val="00735CA3"/>
    <w:rsid w:val="00745EF3"/>
    <w:rsid w:val="0074752A"/>
    <w:rsid w:val="007476D3"/>
    <w:rsid w:val="0075024C"/>
    <w:rsid w:val="00751164"/>
    <w:rsid w:val="007531DC"/>
    <w:rsid w:val="00753C9A"/>
    <w:rsid w:val="00753F87"/>
    <w:rsid w:val="00754D43"/>
    <w:rsid w:val="00757C14"/>
    <w:rsid w:val="00760A52"/>
    <w:rsid w:val="0076375F"/>
    <w:rsid w:val="007677F9"/>
    <w:rsid w:val="00774973"/>
    <w:rsid w:val="007752A4"/>
    <w:rsid w:val="0078580F"/>
    <w:rsid w:val="00795534"/>
    <w:rsid w:val="007A5112"/>
    <w:rsid w:val="007A5F4A"/>
    <w:rsid w:val="007B0268"/>
    <w:rsid w:val="007C0072"/>
    <w:rsid w:val="007C338E"/>
    <w:rsid w:val="007D0284"/>
    <w:rsid w:val="007D349F"/>
    <w:rsid w:val="007D6BE0"/>
    <w:rsid w:val="007E6AEB"/>
    <w:rsid w:val="007F4F92"/>
    <w:rsid w:val="007F5630"/>
    <w:rsid w:val="00800891"/>
    <w:rsid w:val="00801808"/>
    <w:rsid w:val="00804A90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378F"/>
    <w:rsid w:val="00895C6D"/>
    <w:rsid w:val="0089674B"/>
    <w:rsid w:val="008A3EE6"/>
    <w:rsid w:val="008A5E06"/>
    <w:rsid w:val="008B19ED"/>
    <w:rsid w:val="008B3AE0"/>
    <w:rsid w:val="008B4CBF"/>
    <w:rsid w:val="008B53F4"/>
    <w:rsid w:val="008B5964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14E3B"/>
    <w:rsid w:val="009260C9"/>
    <w:rsid w:val="00940BCE"/>
    <w:rsid w:val="009465CA"/>
    <w:rsid w:val="00947CEF"/>
    <w:rsid w:val="0095198D"/>
    <w:rsid w:val="0095760C"/>
    <w:rsid w:val="00966940"/>
    <w:rsid w:val="009757A9"/>
    <w:rsid w:val="00987368"/>
    <w:rsid w:val="00991634"/>
    <w:rsid w:val="0099445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211BA"/>
    <w:rsid w:val="00A2715B"/>
    <w:rsid w:val="00A31F9F"/>
    <w:rsid w:val="00A339D0"/>
    <w:rsid w:val="00A33BB9"/>
    <w:rsid w:val="00A353DC"/>
    <w:rsid w:val="00A40B83"/>
    <w:rsid w:val="00A4795F"/>
    <w:rsid w:val="00A50055"/>
    <w:rsid w:val="00A54D5F"/>
    <w:rsid w:val="00A55C22"/>
    <w:rsid w:val="00A6056F"/>
    <w:rsid w:val="00A706A2"/>
    <w:rsid w:val="00A730C1"/>
    <w:rsid w:val="00A74D97"/>
    <w:rsid w:val="00A81ED3"/>
    <w:rsid w:val="00A827F2"/>
    <w:rsid w:val="00A832D2"/>
    <w:rsid w:val="00A92389"/>
    <w:rsid w:val="00AA0B83"/>
    <w:rsid w:val="00AB139C"/>
    <w:rsid w:val="00AB49DB"/>
    <w:rsid w:val="00AC1398"/>
    <w:rsid w:val="00AC566D"/>
    <w:rsid w:val="00AC69F4"/>
    <w:rsid w:val="00AD2914"/>
    <w:rsid w:val="00AD70FD"/>
    <w:rsid w:val="00AE671A"/>
    <w:rsid w:val="00AF0EC6"/>
    <w:rsid w:val="00AF14A0"/>
    <w:rsid w:val="00AF2A86"/>
    <w:rsid w:val="00B05D98"/>
    <w:rsid w:val="00B105F3"/>
    <w:rsid w:val="00B11A07"/>
    <w:rsid w:val="00B13F7D"/>
    <w:rsid w:val="00B24949"/>
    <w:rsid w:val="00B277CD"/>
    <w:rsid w:val="00B36D06"/>
    <w:rsid w:val="00B37503"/>
    <w:rsid w:val="00B37D87"/>
    <w:rsid w:val="00B465D4"/>
    <w:rsid w:val="00B62509"/>
    <w:rsid w:val="00B70372"/>
    <w:rsid w:val="00B7450A"/>
    <w:rsid w:val="00B75411"/>
    <w:rsid w:val="00B82D07"/>
    <w:rsid w:val="00B86695"/>
    <w:rsid w:val="00B90233"/>
    <w:rsid w:val="00B93B3B"/>
    <w:rsid w:val="00B961F4"/>
    <w:rsid w:val="00B97703"/>
    <w:rsid w:val="00BA0B62"/>
    <w:rsid w:val="00BA2299"/>
    <w:rsid w:val="00BB5384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292B"/>
    <w:rsid w:val="00C02AE4"/>
    <w:rsid w:val="00C02CC3"/>
    <w:rsid w:val="00C0564F"/>
    <w:rsid w:val="00C06B9D"/>
    <w:rsid w:val="00C07A34"/>
    <w:rsid w:val="00C177C2"/>
    <w:rsid w:val="00C4396A"/>
    <w:rsid w:val="00C44D07"/>
    <w:rsid w:val="00C462C3"/>
    <w:rsid w:val="00C5599A"/>
    <w:rsid w:val="00C6044B"/>
    <w:rsid w:val="00C631D9"/>
    <w:rsid w:val="00C72727"/>
    <w:rsid w:val="00C74AC3"/>
    <w:rsid w:val="00C77A3A"/>
    <w:rsid w:val="00C8209F"/>
    <w:rsid w:val="00C82985"/>
    <w:rsid w:val="00C914A2"/>
    <w:rsid w:val="00C97B87"/>
    <w:rsid w:val="00CA5414"/>
    <w:rsid w:val="00CB078B"/>
    <w:rsid w:val="00CC1775"/>
    <w:rsid w:val="00CC526F"/>
    <w:rsid w:val="00CD2144"/>
    <w:rsid w:val="00CD41D4"/>
    <w:rsid w:val="00CD7ECD"/>
    <w:rsid w:val="00CE008C"/>
    <w:rsid w:val="00CE15FB"/>
    <w:rsid w:val="00CF237F"/>
    <w:rsid w:val="00CF458D"/>
    <w:rsid w:val="00CF59A1"/>
    <w:rsid w:val="00D14076"/>
    <w:rsid w:val="00D14AB9"/>
    <w:rsid w:val="00D15DA1"/>
    <w:rsid w:val="00D25A76"/>
    <w:rsid w:val="00D26E10"/>
    <w:rsid w:val="00D313F6"/>
    <w:rsid w:val="00D335DB"/>
    <w:rsid w:val="00D338A6"/>
    <w:rsid w:val="00D358CA"/>
    <w:rsid w:val="00D50A20"/>
    <w:rsid w:val="00D56CD0"/>
    <w:rsid w:val="00D607FB"/>
    <w:rsid w:val="00D63E18"/>
    <w:rsid w:val="00D72F2B"/>
    <w:rsid w:val="00D74E37"/>
    <w:rsid w:val="00D802B9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6F67"/>
    <w:rsid w:val="00DD1B2E"/>
    <w:rsid w:val="00DD5266"/>
    <w:rsid w:val="00DD6518"/>
    <w:rsid w:val="00DE629D"/>
    <w:rsid w:val="00DE6BB0"/>
    <w:rsid w:val="00E06327"/>
    <w:rsid w:val="00E07C11"/>
    <w:rsid w:val="00E2249A"/>
    <w:rsid w:val="00E236F5"/>
    <w:rsid w:val="00E31511"/>
    <w:rsid w:val="00E31D6F"/>
    <w:rsid w:val="00E41A0E"/>
    <w:rsid w:val="00E5638C"/>
    <w:rsid w:val="00E56678"/>
    <w:rsid w:val="00E60BE8"/>
    <w:rsid w:val="00E61064"/>
    <w:rsid w:val="00E65FF0"/>
    <w:rsid w:val="00E70607"/>
    <w:rsid w:val="00E70734"/>
    <w:rsid w:val="00E74CA6"/>
    <w:rsid w:val="00E8670A"/>
    <w:rsid w:val="00E919EE"/>
    <w:rsid w:val="00E93B04"/>
    <w:rsid w:val="00E95031"/>
    <w:rsid w:val="00E96316"/>
    <w:rsid w:val="00EA35C9"/>
    <w:rsid w:val="00EB368D"/>
    <w:rsid w:val="00EB560F"/>
    <w:rsid w:val="00EC10EA"/>
    <w:rsid w:val="00EC37BE"/>
    <w:rsid w:val="00EC7F43"/>
    <w:rsid w:val="00ED6A8E"/>
    <w:rsid w:val="00EE1E05"/>
    <w:rsid w:val="00EF20E6"/>
    <w:rsid w:val="00EF24CD"/>
    <w:rsid w:val="00EF2EF0"/>
    <w:rsid w:val="00EF39DA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30B2"/>
    <w:rsid w:val="00F44815"/>
    <w:rsid w:val="00F451FA"/>
    <w:rsid w:val="00F47D6D"/>
    <w:rsid w:val="00F53C95"/>
    <w:rsid w:val="00F55B65"/>
    <w:rsid w:val="00F613A2"/>
    <w:rsid w:val="00F74B0A"/>
    <w:rsid w:val="00FA3CB8"/>
    <w:rsid w:val="00FB110B"/>
    <w:rsid w:val="00FB28F2"/>
    <w:rsid w:val="00FC05C1"/>
    <w:rsid w:val="00FC292D"/>
    <w:rsid w:val="00FD20F6"/>
    <w:rsid w:val="00FD3CAC"/>
    <w:rsid w:val="00FD73DF"/>
    <w:rsid w:val="00FD7FF4"/>
    <w:rsid w:val="00FE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3C2C3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2</cp:lastModifiedBy>
  <cp:revision>4</cp:revision>
  <cp:lastPrinted>2002-04-23T08:10:00Z</cp:lastPrinted>
  <dcterms:created xsi:type="dcterms:W3CDTF">2018-05-09T19:53:00Z</dcterms:created>
  <dcterms:modified xsi:type="dcterms:W3CDTF">2018-05-09T19:53:00Z</dcterms:modified>
</cp:coreProperties>
</file>