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86" w:rsidRPr="00C90186" w:rsidRDefault="00C90186" w:rsidP="00C9018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zh-CN"/>
        </w:rPr>
      </w:pPr>
      <w:r w:rsidRPr="00C90186">
        <w:rPr>
          <w:rFonts w:ascii="Arial" w:hAnsi="Arial"/>
          <w:b/>
          <w:bCs/>
          <w:sz w:val="24"/>
          <w:szCs w:val="24"/>
          <w:lang w:eastAsia="ja-JP"/>
        </w:rPr>
        <w:t>3GPP TSG-RAN WG2 NR Ad hoc 0118</w:t>
      </w:r>
      <w:r w:rsidRPr="00C90186">
        <w:rPr>
          <w:rFonts w:ascii="Arial" w:hAnsi="Arial"/>
          <w:b/>
          <w:bCs/>
          <w:sz w:val="24"/>
          <w:szCs w:val="24"/>
          <w:lang w:eastAsia="ja-JP"/>
        </w:rPr>
        <w:tab/>
        <w:t>R2-1800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146</w:t>
      </w:r>
    </w:p>
    <w:p w:rsidR="00C90186" w:rsidRPr="00C90186" w:rsidRDefault="00C90186" w:rsidP="00C9018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C90186">
        <w:rPr>
          <w:rFonts w:ascii="Arial" w:hAnsi="Arial"/>
          <w:b/>
          <w:bCs/>
          <w:sz w:val="24"/>
          <w:szCs w:val="24"/>
          <w:lang w:eastAsia="ja-JP"/>
        </w:rPr>
        <w:t>Vancouver, Canada, 22nd January – 26th January 2018</w:t>
      </w:r>
    </w:p>
    <w:p w:rsidR="00C90186" w:rsidRPr="00C90186" w:rsidRDefault="00C90186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zh-CN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D026B">
        <w:rPr>
          <w:rFonts w:ascii="Arial" w:hAnsi="Arial" w:cs="Arial" w:hint="eastAsia"/>
          <w:bCs/>
          <w:lang w:eastAsia="zh-CN"/>
        </w:rPr>
        <w:t xml:space="preserve">Reply </w:t>
      </w:r>
      <w:r w:rsidR="00E8327C" w:rsidRPr="00E8327C">
        <w:rPr>
          <w:rFonts w:ascii="Arial" w:hAnsi="Arial" w:cs="Arial"/>
          <w:bCs/>
        </w:rPr>
        <w:t>LS to RAN1 on beam recovery failure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-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F8616A" w:rsidRPr="00F8616A">
        <w:rPr>
          <w:rFonts w:ascii="Arial" w:hAnsi="Arial" w:cs="Arial"/>
          <w:bCs/>
        </w:rPr>
        <w:t>NR_newRAT</w:t>
      </w:r>
      <w:proofErr w:type="spellEnd"/>
      <w:r w:rsidR="00F8616A" w:rsidRPr="00F8616A">
        <w:rPr>
          <w:rFonts w:ascii="Arial" w:hAnsi="Arial" w:cs="Arial"/>
          <w:bCs/>
        </w:rPr>
        <w:t>-Core</w:t>
      </w:r>
    </w:p>
    <w:p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bookmarkStart w:id="0" w:name="_GoBack"/>
      <w:bookmarkEnd w:id="0"/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D026B">
        <w:rPr>
          <w:rFonts w:ascii="Arial" w:hAnsi="Arial" w:cs="Arial" w:hint="eastAsia"/>
          <w:bCs/>
          <w:highlight w:val="yellow"/>
          <w:lang w:eastAsia="zh-CN"/>
        </w:rPr>
        <w:t>CATT</w:t>
      </w:r>
      <w:r w:rsidR="00AC4A0E" w:rsidRPr="00213696">
        <w:rPr>
          <w:rFonts w:ascii="Arial" w:hAnsi="Arial" w:cs="Arial"/>
          <w:bCs/>
          <w:highlight w:val="yellow"/>
        </w:rPr>
        <w:t xml:space="preserve"> [to be RAN2]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RAN1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026B" w:rsidRPr="007D026B">
        <w:rPr>
          <w:rFonts w:cs="Arial"/>
          <w:b w:val="0"/>
          <w:bCs/>
        </w:rPr>
        <w:t>Pierre Bertrand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D026B" w:rsidRPr="007D026B">
        <w:rPr>
          <w:rFonts w:cs="Arial"/>
          <w:b w:val="0"/>
          <w:bCs/>
        </w:rPr>
        <w:t>pierrebertrand@catt.cn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A3FF4" w:rsidRPr="001A3FF4" w:rsidRDefault="001A3FF4" w:rsidP="001A3FF4">
      <w:pPr>
        <w:pStyle w:val="CRCoverPage"/>
        <w:spacing w:after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RAN2</w:t>
      </w:r>
      <w:r>
        <w:rPr>
          <w:rFonts w:cs="Arial"/>
          <w:lang w:val="en-US"/>
        </w:rPr>
        <w:t xml:space="preserve"> thanks</w:t>
      </w:r>
      <w:r w:rsidRPr="00C754DA">
        <w:rPr>
          <w:rFonts w:cs="Arial"/>
          <w:lang w:val="en-US"/>
        </w:rPr>
        <w:t xml:space="preserve"> </w:t>
      </w:r>
      <w:r>
        <w:rPr>
          <w:rFonts w:cs="Arial" w:hint="eastAsia"/>
          <w:lang w:val="en-US" w:eastAsia="zh-CN"/>
        </w:rPr>
        <w:t>RAN1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for their liaison </w:t>
      </w:r>
      <w:r w:rsidRPr="001F1CC3">
        <w:rPr>
          <w:rFonts w:cs="Arial"/>
          <w:lang w:val="en-US"/>
        </w:rPr>
        <w:t xml:space="preserve">statements </w:t>
      </w:r>
      <w:r w:rsidRPr="00567065">
        <w:rPr>
          <w:rFonts w:cs="Arial"/>
          <w:lang w:val="en-US"/>
        </w:rPr>
        <w:t xml:space="preserve">on </w:t>
      </w:r>
      <w:r>
        <w:rPr>
          <w:rFonts w:cs="Arial"/>
          <w:lang w:val="en-US"/>
        </w:rPr>
        <w:t>“</w:t>
      </w:r>
      <w:r w:rsidRPr="001A3FF4">
        <w:rPr>
          <w:rFonts w:eastAsia="宋体" w:cs="Arial"/>
          <w:lang w:val="en-US"/>
        </w:rPr>
        <w:t>LS to RAN2 on Beam Failure Recovery</w:t>
      </w:r>
      <w:r w:rsidRPr="001A3FF4">
        <w:rPr>
          <w:rFonts w:cs="Arial"/>
          <w:lang w:val="en-US"/>
        </w:rPr>
        <w:t>” (</w:t>
      </w:r>
      <w:r w:rsidR="00DA7BE0" w:rsidRPr="00DA7BE0">
        <w:rPr>
          <w:rFonts w:cs="Arial"/>
          <w:lang w:val="en-US"/>
        </w:rPr>
        <w:t>R2-1800003</w:t>
      </w:r>
      <w:r w:rsidRPr="001A3FF4">
        <w:rPr>
          <w:rFonts w:cs="Arial"/>
          <w:lang w:val="en-US"/>
        </w:rPr>
        <w:t xml:space="preserve">/ </w:t>
      </w:r>
      <w:r w:rsidRPr="00DA7BE0">
        <w:rPr>
          <w:rFonts w:eastAsia="宋体" w:cs="Arial"/>
          <w:lang w:val="en-US"/>
        </w:rPr>
        <w:t>R1-1721346</w:t>
      </w:r>
      <w:r w:rsidRPr="001A3FF4">
        <w:rPr>
          <w:rFonts w:cs="Arial"/>
          <w:lang w:val="en-US"/>
        </w:rPr>
        <w:t>).</w:t>
      </w:r>
    </w:p>
    <w:p w:rsidR="001A3FF4" w:rsidRDefault="001A3FF4" w:rsidP="001A3FF4">
      <w:pPr>
        <w:pStyle w:val="CRCoverPage"/>
        <w:spacing w:after="0"/>
        <w:rPr>
          <w:rFonts w:cs="Arial"/>
          <w:lang w:val="en-US"/>
        </w:rPr>
      </w:pPr>
    </w:p>
    <w:p w:rsidR="001A3FF4" w:rsidRDefault="00E70E23" w:rsidP="001A3FF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 w:hint="eastAsia"/>
          <w:iCs/>
          <w:lang w:val="en-US" w:eastAsia="zh-CN"/>
        </w:rPr>
        <w:t xml:space="preserve">RAN2 </w:t>
      </w:r>
      <w:r w:rsidR="001A3FF4">
        <w:rPr>
          <w:rFonts w:cs="Arial"/>
          <w:iCs/>
          <w:lang w:eastAsia="zh-CN"/>
        </w:rPr>
        <w:t>would like to provide the following information</w:t>
      </w:r>
      <w:r w:rsidR="001C129B">
        <w:rPr>
          <w:rFonts w:cs="Arial" w:hint="eastAsia"/>
          <w:iCs/>
          <w:lang w:eastAsia="zh-CN"/>
        </w:rPr>
        <w:t xml:space="preserve"> </w:t>
      </w:r>
      <w:r w:rsidR="001C129B">
        <w:rPr>
          <w:rFonts w:cs="Arial"/>
          <w:iCs/>
          <w:lang w:eastAsia="zh-CN"/>
        </w:rPr>
        <w:t>regarding</w:t>
      </w:r>
      <w:r w:rsidR="001C129B">
        <w:rPr>
          <w:rFonts w:cs="Arial" w:hint="eastAsia"/>
          <w:iCs/>
          <w:lang w:eastAsia="zh-CN"/>
        </w:rPr>
        <w:t xml:space="preserve"> RAN1 consideration</w:t>
      </w:r>
      <w:r w:rsidR="001A3FF4">
        <w:rPr>
          <w:rFonts w:cs="Arial"/>
          <w:iCs/>
          <w:lang w:eastAsia="zh-CN"/>
        </w:rPr>
        <w:t>:</w:t>
      </w:r>
    </w:p>
    <w:p w:rsidR="001A3FF4" w:rsidRDefault="001A3FF4" w:rsidP="001A3FF4">
      <w:pPr>
        <w:pStyle w:val="CRCoverPage"/>
        <w:spacing w:after="0"/>
        <w:rPr>
          <w:rFonts w:cs="Arial"/>
          <w:iCs/>
          <w:lang w:eastAsia="zh-CN"/>
        </w:rPr>
      </w:pPr>
    </w:p>
    <w:p w:rsidR="00773F8E" w:rsidRDefault="00773F8E" w:rsidP="008F6617">
      <w:pPr>
        <w:numPr>
          <w:ilvl w:val="0"/>
          <w:numId w:val="11"/>
        </w:numPr>
        <w:spacing w:after="12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</w:t>
      </w:r>
      <w:r w:rsidRPr="004B2680">
        <w:rPr>
          <w:rFonts w:ascii="Arial" w:hAnsi="Arial" w:cs="Arial"/>
          <w:color w:val="000000"/>
        </w:rPr>
        <w:t>eam failure detection including counting t</w:t>
      </w:r>
      <w:r w:rsidRPr="004B2680">
        <w:rPr>
          <w:rFonts w:ascii="Arial" w:hAnsi="Arial" w:cs="Arial"/>
        </w:rPr>
        <w:t>he number of consecutive detected beam failure instance</w:t>
      </w:r>
      <w:r w:rsidR="00C93C7E">
        <w:rPr>
          <w:rFonts w:ascii="Arial" w:hAnsi="Arial" w:cs="Arial"/>
        </w:rPr>
        <w:t>s</w:t>
      </w:r>
      <w:r w:rsidRPr="004B2680">
        <w:rPr>
          <w:rFonts w:ascii="Arial" w:hAnsi="Arial" w:cs="Arial"/>
        </w:rPr>
        <w:t xml:space="preserve">, and consequent </w:t>
      </w:r>
      <w:r w:rsidRPr="004B2680">
        <w:rPr>
          <w:rFonts w:ascii="Arial" w:hAnsi="Arial" w:cs="Arial"/>
          <w:color w:val="000000"/>
        </w:rPr>
        <w:t>trigger mechanism for beam failure recovery request transmission</w:t>
      </w:r>
    </w:p>
    <w:p w:rsidR="00A8714A" w:rsidRDefault="00A8714A" w:rsidP="00AB7A6F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It</w:t>
      </w:r>
      <w:r>
        <w:rPr>
          <w:rFonts w:ascii="Arial" w:hAnsi="Arial" w:cs="Arial"/>
          <w:color w:val="000000"/>
          <w:lang w:eastAsia="zh-CN"/>
        </w:rPr>
        <w:t>’</w:t>
      </w:r>
      <w:r>
        <w:rPr>
          <w:rFonts w:ascii="Arial" w:hAnsi="Arial" w:cs="Arial" w:hint="eastAsia"/>
          <w:color w:val="000000"/>
          <w:lang w:eastAsia="zh-CN"/>
        </w:rPr>
        <w:t xml:space="preserve">s RAN2 understanding that 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beam failure detection is performed by </w:t>
      </w:r>
      <w:r w:rsidR="00C93C7E">
        <w:rPr>
          <w:rFonts w:ascii="Arial" w:hAnsi="Arial" w:cs="Arial"/>
          <w:color w:val="000000"/>
          <w:lang w:eastAsia="zh-CN"/>
        </w:rPr>
        <w:t>L1</w:t>
      </w:r>
      <w:r w:rsidR="00C93C7E" w:rsidRPr="00A8714A">
        <w:rPr>
          <w:rFonts w:ascii="Arial" w:hAnsi="Arial" w:cs="Arial" w:hint="eastAsia"/>
          <w:color w:val="000000"/>
          <w:lang w:eastAsia="zh-CN"/>
        </w:rPr>
        <w:t xml:space="preserve"> 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and MAC receives the </w:t>
      </w:r>
      <w:r w:rsidR="00CB5A63">
        <w:rPr>
          <w:rFonts w:ascii="Arial" w:hAnsi="Arial" w:cs="Arial" w:hint="eastAsia"/>
          <w:color w:val="000000"/>
          <w:lang w:eastAsia="zh-CN"/>
        </w:rPr>
        <w:t>beam failure recovery</w:t>
      </w:r>
      <w:r w:rsidR="00CB5A63" w:rsidRPr="00A8714A">
        <w:rPr>
          <w:rFonts w:ascii="Arial" w:hAnsi="Arial" w:cs="Arial" w:hint="eastAsia"/>
          <w:color w:val="000000"/>
          <w:lang w:eastAsia="zh-CN"/>
        </w:rPr>
        <w:t xml:space="preserve"> 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indication from RAN1 instead of </w:t>
      </w:r>
      <w:r w:rsidRPr="00A8714A">
        <w:rPr>
          <w:rFonts w:ascii="Arial" w:hAnsi="Arial" w:cs="Arial"/>
          <w:color w:val="000000"/>
          <w:lang w:eastAsia="zh-CN"/>
        </w:rPr>
        <w:t>“</w:t>
      </w:r>
      <w:r w:rsidRPr="00A8714A">
        <w:rPr>
          <w:rFonts w:ascii="Arial" w:hAnsi="Arial" w:cs="Arial" w:hint="eastAsia"/>
          <w:color w:val="000000"/>
          <w:lang w:eastAsia="zh-CN"/>
        </w:rPr>
        <w:t>beam-failure</w:t>
      </w:r>
      <w:r w:rsidRPr="00A8714A">
        <w:rPr>
          <w:rFonts w:ascii="Arial" w:hAnsi="Arial" w:cs="Arial"/>
          <w:color w:val="000000"/>
          <w:lang w:eastAsia="zh-CN"/>
        </w:rPr>
        <w:t>”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 instance</w:t>
      </w:r>
      <w:r w:rsidR="00AC5ED9">
        <w:rPr>
          <w:rFonts w:ascii="Arial" w:hAnsi="Arial" w:cs="Arial" w:hint="eastAsia"/>
          <w:color w:val="000000"/>
          <w:lang w:eastAsia="zh-CN"/>
        </w:rPr>
        <w:t xml:space="preserve"> </w:t>
      </w:r>
      <w:r w:rsidR="00C93C7E">
        <w:rPr>
          <w:rFonts w:ascii="Arial" w:hAnsi="Arial" w:cs="Arial"/>
          <w:color w:val="000000"/>
          <w:lang w:eastAsia="zh-CN"/>
        </w:rPr>
        <w:t>in order to</w:t>
      </w:r>
      <w:r w:rsidR="00D96721">
        <w:rPr>
          <w:rFonts w:ascii="Arial" w:hAnsi="Arial" w:cs="Arial" w:hint="eastAsia"/>
          <w:color w:val="000000"/>
          <w:lang w:eastAsia="zh-CN"/>
        </w:rPr>
        <w:t xml:space="preserve"> </w:t>
      </w:r>
      <w:r w:rsidR="00AC5ED9">
        <w:rPr>
          <w:rFonts w:ascii="Arial" w:hAnsi="Arial" w:cs="Arial" w:hint="eastAsia"/>
          <w:color w:val="000000"/>
          <w:lang w:eastAsia="zh-CN"/>
        </w:rPr>
        <w:t xml:space="preserve">minimize the cross-layer interaction and </w:t>
      </w:r>
      <w:r w:rsidR="00AC5ED9">
        <w:rPr>
          <w:rFonts w:ascii="Arial" w:hAnsi="Arial" w:cs="Arial"/>
          <w:color w:val="000000"/>
          <w:lang w:eastAsia="zh-CN"/>
        </w:rPr>
        <w:t>specification</w:t>
      </w:r>
      <w:r w:rsidR="00AC5ED9">
        <w:rPr>
          <w:rFonts w:ascii="Arial" w:hAnsi="Arial" w:cs="Arial" w:hint="eastAsia"/>
          <w:color w:val="000000"/>
          <w:lang w:eastAsia="zh-CN"/>
        </w:rPr>
        <w:t xml:space="preserve"> impacts on both RAN1 and RAN2</w:t>
      </w:r>
      <w:r w:rsidRPr="00A8714A">
        <w:rPr>
          <w:rFonts w:ascii="Arial" w:hAnsi="Arial" w:cs="Arial" w:hint="eastAsia"/>
          <w:color w:val="000000"/>
          <w:lang w:eastAsia="zh-CN"/>
        </w:rPr>
        <w:t>.</w:t>
      </w:r>
    </w:p>
    <w:p w:rsidR="00A8714A" w:rsidRPr="009B3B8E" w:rsidRDefault="00A8714A" w:rsidP="00AB7A6F">
      <w:pPr>
        <w:spacing w:after="120"/>
        <w:jc w:val="both"/>
        <w:rPr>
          <w:rFonts w:ascii="Arial" w:hAnsi="Arial" w:cs="Arial"/>
          <w:color w:val="000000"/>
          <w:lang w:eastAsia="zh-CN"/>
        </w:rPr>
      </w:pPr>
    </w:p>
    <w:p w:rsidR="00773F8E" w:rsidRPr="00AB7A6F" w:rsidRDefault="00773F8E" w:rsidP="008F6617">
      <w:pPr>
        <w:numPr>
          <w:ilvl w:val="0"/>
          <w:numId w:val="11"/>
        </w:numPr>
        <w:spacing w:after="12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Mechanism for supervising beam failure recovery procedure based on Beam-failure-recovery-Timer and based on </w:t>
      </w:r>
      <w:proofErr w:type="spellStart"/>
      <w:r w:rsidRPr="0055570F">
        <w:rPr>
          <w:rFonts w:ascii="Arial" w:hAnsi="Arial" w:cs="Arial"/>
          <w:bCs/>
          <w:lang w:eastAsia="zh-CN"/>
        </w:rPr>
        <w:t>Prea</w:t>
      </w:r>
      <w:r w:rsidRPr="0055570F">
        <w:rPr>
          <w:rFonts w:ascii="Arial" w:hAnsi="Arial" w:cs="Arial"/>
          <w:bCs/>
        </w:rPr>
        <w:t>m</w:t>
      </w:r>
      <w:r w:rsidRPr="0055570F">
        <w:rPr>
          <w:rFonts w:ascii="Arial" w:hAnsi="Arial" w:cs="Arial"/>
          <w:bCs/>
          <w:lang w:eastAsia="zh-CN"/>
        </w:rPr>
        <w:t>bleTransMax</w:t>
      </w:r>
      <w:proofErr w:type="spellEnd"/>
      <w:r w:rsidRPr="0055570F">
        <w:rPr>
          <w:rFonts w:ascii="Arial" w:hAnsi="Arial" w:cs="Arial"/>
          <w:bCs/>
        </w:rPr>
        <w:t>-BFR</w:t>
      </w:r>
    </w:p>
    <w:p w:rsidR="00AB7A6F" w:rsidRDefault="009B3B8E" w:rsidP="00AB7A6F">
      <w:pPr>
        <w:spacing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It</w:t>
      </w:r>
      <w:r>
        <w:rPr>
          <w:rFonts w:ascii="Arial" w:hAnsi="Arial" w:cs="Arial"/>
          <w:color w:val="000000"/>
          <w:lang w:eastAsia="zh-CN"/>
        </w:rPr>
        <w:t>’</w:t>
      </w:r>
      <w:r>
        <w:rPr>
          <w:rFonts w:ascii="Arial" w:hAnsi="Arial" w:cs="Arial" w:hint="eastAsia"/>
          <w:color w:val="000000"/>
          <w:lang w:eastAsia="zh-CN"/>
        </w:rPr>
        <w:t xml:space="preserve">s RAN2 understanding that 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UE should consider </w:t>
      </w:r>
      <w:r w:rsidR="00DD549F">
        <w:rPr>
          <w:rFonts w:ascii="Arial" w:hAnsi="Arial" w:cs="Arial" w:hint="eastAsia"/>
          <w:color w:val="000000"/>
          <w:lang w:eastAsia="zh-CN"/>
        </w:rPr>
        <w:t xml:space="preserve">beam failure recovery </w:t>
      </w:r>
      <w:r w:rsidR="00C93C7E">
        <w:rPr>
          <w:rFonts w:ascii="Arial" w:hAnsi="Arial" w:cs="Arial"/>
          <w:color w:val="000000"/>
          <w:lang w:eastAsia="zh-CN"/>
        </w:rPr>
        <w:t>as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 fail</w:t>
      </w:r>
      <w:r w:rsidR="00C93C7E">
        <w:rPr>
          <w:rFonts w:ascii="Arial" w:hAnsi="Arial" w:cs="Arial"/>
          <w:color w:val="000000"/>
          <w:lang w:eastAsia="zh-CN"/>
        </w:rPr>
        <w:t>ed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 when any </w:t>
      </w:r>
      <w:r w:rsidR="00C93C7E">
        <w:rPr>
          <w:rFonts w:ascii="Arial" w:hAnsi="Arial" w:cs="Arial"/>
          <w:color w:val="000000"/>
          <w:lang w:eastAsia="zh-CN"/>
        </w:rPr>
        <w:t xml:space="preserve">of the two </w:t>
      </w:r>
      <w:r w:rsidRPr="00A8714A">
        <w:rPr>
          <w:rFonts w:ascii="Arial" w:hAnsi="Arial" w:cs="Arial" w:hint="eastAsia"/>
          <w:color w:val="000000"/>
          <w:lang w:eastAsia="zh-CN"/>
        </w:rPr>
        <w:t>condition</w:t>
      </w:r>
      <w:r w:rsidR="00C93C7E">
        <w:rPr>
          <w:rFonts w:ascii="Arial" w:hAnsi="Arial" w:cs="Arial"/>
          <w:color w:val="000000"/>
          <w:lang w:eastAsia="zh-CN"/>
        </w:rPr>
        <w:t>s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 is met: the </w:t>
      </w:r>
      <w:proofErr w:type="spellStart"/>
      <w:r w:rsidRPr="00A8714A">
        <w:rPr>
          <w:rFonts w:ascii="Arial" w:hAnsi="Arial" w:cs="Arial"/>
          <w:color w:val="000000"/>
          <w:lang w:eastAsia="zh-CN"/>
        </w:rPr>
        <w:t>ra</w:t>
      </w:r>
      <w:proofErr w:type="spellEnd"/>
      <w:r w:rsidRPr="00A8714A">
        <w:rPr>
          <w:rFonts w:ascii="Arial" w:hAnsi="Arial" w:cs="Arial"/>
          <w:color w:val="000000"/>
          <w:lang w:eastAsia="zh-CN"/>
        </w:rPr>
        <w:t>-</w:t>
      </w:r>
      <w:proofErr w:type="spellStart"/>
      <w:r w:rsidRPr="00A8714A">
        <w:rPr>
          <w:rFonts w:ascii="Arial" w:hAnsi="Arial" w:cs="Arial"/>
          <w:color w:val="000000"/>
          <w:lang w:eastAsia="zh-CN"/>
        </w:rPr>
        <w:t>PreambleTx</w:t>
      </w:r>
      <w:proofErr w:type="spellEnd"/>
      <w:r w:rsidRPr="00A8714A">
        <w:rPr>
          <w:rFonts w:ascii="Arial" w:hAnsi="Arial" w:cs="Arial"/>
          <w:color w:val="000000"/>
          <w:lang w:eastAsia="zh-CN"/>
        </w:rPr>
        <w:t>-Max</w:t>
      </w:r>
      <w:r w:rsidRPr="00A8714A">
        <w:rPr>
          <w:rFonts w:ascii="Arial" w:hAnsi="Arial" w:cs="Arial" w:hint="eastAsia"/>
          <w:color w:val="000000"/>
          <w:lang w:eastAsia="zh-CN"/>
        </w:rPr>
        <w:t xml:space="preserve"> is reached or the </w:t>
      </w:r>
      <w:proofErr w:type="spellStart"/>
      <w:r w:rsidRPr="00A8714A">
        <w:rPr>
          <w:rFonts w:ascii="Arial" w:hAnsi="Arial" w:cs="Arial"/>
          <w:color w:val="000000"/>
          <w:lang w:eastAsia="zh-CN"/>
        </w:rPr>
        <w:t>beamFailureRecoveryTimer</w:t>
      </w:r>
      <w:proofErr w:type="spellEnd"/>
      <w:r w:rsidRPr="00A8714A">
        <w:rPr>
          <w:rFonts w:ascii="Arial" w:hAnsi="Arial" w:cs="Arial" w:hint="eastAsia"/>
          <w:color w:val="000000"/>
          <w:lang w:eastAsia="zh-CN"/>
        </w:rPr>
        <w:t xml:space="preserve"> expires.</w:t>
      </w:r>
    </w:p>
    <w:p w:rsidR="009B3B8E" w:rsidRDefault="009B3B8E" w:rsidP="00AB7A6F">
      <w:pPr>
        <w:spacing w:after="120"/>
        <w:jc w:val="both"/>
        <w:rPr>
          <w:rFonts w:ascii="Arial" w:hAnsi="Arial" w:cs="Arial"/>
          <w:bCs/>
          <w:lang w:eastAsia="zh-CN"/>
        </w:rPr>
      </w:pPr>
    </w:p>
    <w:p w:rsidR="001105A5" w:rsidRPr="00DD549F" w:rsidRDefault="001105A5" w:rsidP="00AB7A6F">
      <w:pPr>
        <w:spacing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Additionally,</w:t>
      </w:r>
      <w:r w:rsidR="00BA27FF">
        <w:rPr>
          <w:rFonts w:ascii="Arial" w:hAnsi="Arial" w:cs="Arial" w:hint="eastAsia"/>
          <w:bCs/>
          <w:lang w:eastAsia="zh-CN"/>
        </w:rPr>
        <w:t xml:space="preserve"> RAN2 find some </w:t>
      </w:r>
      <w:r w:rsidR="00C93C7E">
        <w:rPr>
          <w:rFonts w:ascii="Arial" w:hAnsi="Arial" w:cs="Arial"/>
          <w:bCs/>
          <w:lang w:eastAsia="zh-CN"/>
        </w:rPr>
        <w:t xml:space="preserve">parameter </w:t>
      </w:r>
      <w:proofErr w:type="gramStart"/>
      <w:r w:rsidR="00BA27FF">
        <w:rPr>
          <w:rFonts w:ascii="Arial" w:hAnsi="Arial" w:cs="Arial" w:hint="eastAsia"/>
          <w:bCs/>
          <w:lang w:eastAsia="zh-CN"/>
        </w:rPr>
        <w:t>inconsistenc</w:t>
      </w:r>
      <w:r w:rsidR="00C93C7E">
        <w:rPr>
          <w:rFonts w:ascii="Arial" w:hAnsi="Arial" w:cs="Arial"/>
          <w:bCs/>
          <w:lang w:eastAsia="zh-CN"/>
        </w:rPr>
        <w:t>y</w:t>
      </w:r>
      <w:r w:rsidR="00BA27FF">
        <w:rPr>
          <w:rFonts w:ascii="Arial" w:hAnsi="Arial" w:cs="Arial" w:hint="eastAsia"/>
          <w:bCs/>
          <w:lang w:eastAsia="zh-CN"/>
        </w:rPr>
        <w:t xml:space="preserve"> </w:t>
      </w:r>
      <w:r w:rsidR="00C93C7E">
        <w:rPr>
          <w:rFonts w:ascii="Arial" w:hAnsi="Arial" w:cs="Arial"/>
          <w:bCs/>
          <w:lang w:eastAsia="zh-CN"/>
        </w:rPr>
        <w:t xml:space="preserve"> agreed</w:t>
      </w:r>
      <w:proofErr w:type="gramEnd"/>
      <w:r w:rsidR="00C93C7E">
        <w:rPr>
          <w:rFonts w:ascii="Arial" w:hAnsi="Arial" w:cs="Arial"/>
          <w:bCs/>
          <w:lang w:eastAsia="zh-CN"/>
        </w:rPr>
        <w:t xml:space="preserve"> </w:t>
      </w:r>
      <w:r w:rsidR="00BA27FF">
        <w:rPr>
          <w:rFonts w:ascii="Arial" w:hAnsi="Arial" w:cs="Arial" w:hint="eastAsia"/>
          <w:bCs/>
          <w:lang w:eastAsia="zh-CN"/>
        </w:rPr>
        <w:t>in RAN1 and RAN2</w:t>
      </w:r>
      <w:r w:rsidR="0035239C">
        <w:rPr>
          <w:rFonts w:ascii="Arial" w:hAnsi="Arial" w:cs="Arial" w:hint="eastAsia"/>
          <w:bCs/>
          <w:lang w:eastAsia="zh-CN"/>
        </w:rPr>
        <w:t>:</w:t>
      </w:r>
    </w:p>
    <w:p w:rsidR="00BE23A3" w:rsidRPr="00BE23A3" w:rsidRDefault="0035239C" w:rsidP="00BA27FF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The parameter</w:t>
      </w:r>
      <w:r w:rsidR="00BE23A3" w:rsidRPr="00BE23A3">
        <w:rPr>
          <w:rFonts w:ascii="Arial" w:hAnsi="Arial" w:cs="Arial" w:hint="eastAsia"/>
          <w:color w:val="000000"/>
          <w:lang w:eastAsia="zh-CN"/>
        </w:rPr>
        <w:t xml:space="preserve"> </w:t>
      </w:r>
      <w:proofErr w:type="spellStart"/>
      <w:r w:rsidR="00BE23A3" w:rsidRPr="00BE23A3">
        <w:rPr>
          <w:rFonts w:ascii="Arial" w:hAnsi="Arial" w:cs="Arial"/>
          <w:color w:val="000000"/>
          <w:lang w:eastAsia="zh-CN"/>
        </w:rPr>
        <w:t>ra</w:t>
      </w:r>
      <w:proofErr w:type="spellEnd"/>
      <w:r w:rsidR="00BE23A3" w:rsidRPr="00BE23A3">
        <w:rPr>
          <w:rFonts w:ascii="Arial" w:hAnsi="Arial" w:cs="Arial"/>
          <w:color w:val="000000"/>
          <w:lang w:eastAsia="zh-CN"/>
        </w:rPr>
        <w:t>-</w:t>
      </w:r>
      <w:proofErr w:type="spellStart"/>
      <w:r w:rsidR="00BE23A3" w:rsidRPr="00BE23A3">
        <w:rPr>
          <w:rFonts w:ascii="Arial" w:hAnsi="Arial" w:cs="Arial"/>
          <w:color w:val="000000"/>
          <w:lang w:eastAsia="zh-CN"/>
        </w:rPr>
        <w:t>PreambleTx</w:t>
      </w:r>
      <w:proofErr w:type="spellEnd"/>
      <w:r w:rsidR="00BE23A3" w:rsidRPr="00BE23A3">
        <w:rPr>
          <w:rFonts w:ascii="Arial" w:hAnsi="Arial" w:cs="Arial"/>
          <w:color w:val="000000"/>
          <w:lang w:eastAsia="zh-CN"/>
        </w:rPr>
        <w:t>-Max</w:t>
      </w:r>
      <w:r w:rsidR="00BE23A3" w:rsidRPr="00BE23A3">
        <w:rPr>
          <w:rFonts w:ascii="Arial" w:hAnsi="Arial" w:cs="Arial" w:hint="eastAsia"/>
          <w:color w:val="000000"/>
          <w:lang w:eastAsia="zh-CN"/>
        </w:rPr>
        <w:t xml:space="preserve"> could be used in </w:t>
      </w:r>
      <w:r>
        <w:rPr>
          <w:rFonts w:ascii="Arial" w:hAnsi="Arial" w:cs="Arial" w:hint="eastAsia"/>
          <w:color w:val="000000"/>
          <w:lang w:eastAsia="zh-CN"/>
        </w:rPr>
        <w:t>beam failure recovery</w:t>
      </w:r>
      <w:r w:rsidR="00BE23A3" w:rsidRPr="00BE23A3">
        <w:rPr>
          <w:rFonts w:ascii="Arial" w:hAnsi="Arial" w:cs="Arial" w:hint="eastAsia"/>
          <w:color w:val="000000"/>
          <w:lang w:eastAsia="zh-CN"/>
        </w:rPr>
        <w:t xml:space="preserve"> procedure and </w:t>
      </w:r>
      <w:r w:rsidR="00C93C7E">
        <w:rPr>
          <w:rFonts w:ascii="Arial" w:hAnsi="Arial" w:cs="Arial"/>
          <w:color w:val="000000"/>
          <w:lang w:eastAsia="zh-CN"/>
        </w:rPr>
        <w:t xml:space="preserve">there is </w:t>
      </w:r>
      <w:r w:rsidR="00BE23A3" w:rsidRPr="00BE23A3">
        <w:rPr>
          <w:rFonts w:ascii="Arial" w:hAnsi="Arial" w:cs="Arial" w:hint="eastAsia"/>
          <w:color w:val="000000"/>
          <w:lang w:eastAsia="zh-CN"/>
        </w:rPr>
        <w:t xml:space="preserve">no need to introduce a new parameter </w:t>
      </w:r>
      <w:proofErr w:type="spellStart"/>
      <w:r w:rsidR="00BE23A3" w:rsidRPr="00BE23A3">
        <w:rPr>
          <w:rFonts w:ascii="Arial" w:hAnsi="Arial" w:cs="Arial"/>
          <w:color w:val="000000"/>
          <w:lang w:eastAsia="zh-CN"/>
        </w:rPr>
        <w:t>PreambleTransMax</w:t>
      </w:r>
      <w:proofErr w:type="spellEnd"/>
      <w:r w:rsidR="00BE23A3" w:rsidRPr="00BE23A3">
        <w:rPr>
          <w:rFonts w:ascii="Arial" w:hAnsi="Arial" w:cs="Arial"/>
          <w:color w:val="000000"/>
          <w:lang w:eastAsia="zh-CN"/>
        </w:rPr>
        <w:t>-BFR</w:t>
      </w:r>
      <w:r w:rsidR="00BE23A3" w:rsidRPr="00BE23A3">
        <w:rPr>
          <w:rFonts w:ascii="Arial" w:hAnsi="Arial" w:cs="Arial" w:hint="eastAsia"/>
          <w:color w:val="000000"/>
          <w:lang w:eastAsia="zh-CN"/>
        </w:rPr>
        <w:t>.</w:t>
      </w:r>
    </w:p>
    <w:p w:rsidR="00AB7A6F" w:rsidRDefault="00AB7A6F" w:rsidP="00AB7A6F">
      <w:pPr>
        <w:jc w:val="both"/>
        <w:rPr>
          <w:rFonts w:ascii="Arial" w:hAnsi="Arial" w:cs="Arial"/>
          <w:lang w:eastAsia="zh-CN"/>
        </w:rPr>
      </w:pPr>
    </w:p>
    <w:p w:rsidR="002C661A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E2196" w:rsidRDefault="00AE2196" w:rsidP="00AE219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95780B">
        <w:rPr>
          <w:rFonts w:ascii="Arial" w:hAnsi="Arial" w:cs="Arial" w:hint="eastAsia"/>
          <w:b/>
          <w:lang w:eastAsia="zh-CN"/>
        </w:rPr>
        <w:t>RAN1</w:t>
      </w:r>
    </w:p>
    <w:p w:rsidR="00AE2196" w:rsidRDefault="00AE2196" w:rsidP="00AE21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95780B">
        <w:rPr>
          <w:rFonts w:ascii="Arial" w:hAnsi="Arial" w:cs="Arial" w:hint="eastAsia"/>
        </w:rPr>
        <w:t>RAN2</w:t>
      </w:r>
      <w:r w:rsidRPr="0095780B">
        <w:rPr>
          <w:rFonts w:ascii="Arial" w:hAnsi="Arial" w:cs="Arial"/>
        </w:rPr>
        <w:t xml:space="preserve"> kindly asks </w:t>
      </w:r>
      <w:r w:rsidRPr="0095780B">
        <w:rPr>
          <w:rFonts w:ascii="Arial" w:hAnsi="Arial" w:cs="Arial" w:hint="eastAsia"/>
        </w:rPr>
        <w:t>RAN1</w:t>
      </w:r>
      <w:r w:rsidRPr="0095780B">
        <w:rPr>
          <w:rFonts w:ascii="Arial" w:hAnsi="Arial" w:cs="Arial"/>
        </w:rPr>
        <w:t xml:space="preserve"> to consider the information provided in this LS</w:t>
      </w:r>
      <w:r w:rsidRPr="0095780B">
        <w:rPr>
          <w:rFonts w:ascii="Arial" w:hAnsi="Arial" w:cs="Arial" w:hint="eastAsia"/>
        </w:rPr>
        <w:t xml:space="preserve"> in their work</w:t>
      </w:r>
      <w:r w:rsidRPr="0095780B">
        <w:rPr>
          <w:rFonts w:ascii="Arial" w:hAnsi="Arial" w:cs="Arial"/>
        </w:rPr>
        <w:t>.</w:t>
      </w:r>
    </w:p>
    <w:p w:rsidR="0082164B" w:rsidRPr="00AE2196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746FB6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p w:rsidR="00013C23" w:rsidRDefault="00013C23" w:rsidP="005B1347">
      <w:pPr>
        <w:rPr>
          <w:rFonts w:ascii="Arial" w:hAnsi="Arial" w:cs="Arial"/>
          <w:bCs/>
          <w:lang w:eastAsia="zh-CN"/>
        </w:rPr>
      </w:pPr>
      <w:r w:rsidRPr="00F8616A">
        <w:rPr>
          <w:rFonts w:ascii="Arial" w:hAnsi="Arial" w:cs="Arial"/>
          <w:bCs/>
        </w:rPr>
        <w:t>TSG-RAN WG2 meeting #101</w:t>
      </w:r>
      <w:r w:rsidR="005604EF">
        <w:rPr>
          <w:rFonts w:ascii="Arial" w:hAnsi="Arial" w:cs="Arial" w:hint="eastAsia"/>
          <w:bCs/>
          <w:lang w:eastAsia="zh-CN"/>
        </w:rPr>
        <w:t>bis</w:t>
      </w:r>
      <w:r w:rsidR="005604EF">
        <w:rPr>
          <w:rFonts w:ascii="Arial" w:hAnsi="Arial" w:cs="Arial"/>
          <w:bCs/>
        </w:rPr>
        <w:tab/>
      </w:r>
      <w:r w:rsidR="005604EF">
        <w:rPr>
          <w:rFonts w:ascii="Arial" w:hAnsi="Arial" w:cs="Arial"/>
          <w:bCs/>
        </w:rPr>
        <w:tab/>
      </w:r>
      <w:r w:rsidR="005604EF">
        <w:rPr>
          <w:rFonts w:ascii="Arial" w:hAnsi="Arial" w:cs="Arial" w:hint="eastAsia"/>
          <w:bCs/>
        </w:rPr>
        <w:t>16</w:t>
      </w:r>
      <w:r w:rsidRPr="00F8616A">
        <w:rPr>
          <w:rFonts w:ascii="Arial" w:hAnsi="Arial" w:cs="Arial"/>
          <w:bCs/>
        </w:rPr>
        <w:t xml:space="preserve"> </w:t>
      </w:r>
      <w:r w:rsidR="005604EF">
        <w:rPr>
          <w:rFonts w:ascii="Arial" w:hAnsi="Arial" w:cs="Arial" w:hint="eastAsia"/>
          <w:bCs/>
        </w:rPr>
        <w:t>Apr</w:t>
      </w:r>
      <w:r w:rsidRPr="00F8616A">
        <w:rPr>
          <w:rFonts w:ascii="Arial" w:hAnsi="Arial" w:cs="Arial"/>
          <w:bCs/>
        </w:rPr>
        <w:t xml:space="preserve"> - </w:t>
      </w:r>
      <w:r w:rsidR="005604EF">
        <w:rPr>
          <w:rFonts w:ascii="Arial" w:hAnsi="Arial" w:cs="Arial" w:hint="eastAsia"/>
          <w:bCs/>
        </w:rPr>
        <w:t>20</w:t>
      </w:r>
      <w:r w:rsidRPr="00F8616A">
        <w:rPr>
          <w:rFonts w:ascii="Arial" w:hAnsi="Arial" w:cs="Arial"/>
          <w:bCs/>
        </w:rPr>
        <w:t xml:space="preserve"> Mar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proofErr w:type="spellStart"/>
      <w:r w:rsidR="005B1347" w:rsidRPr="005B1347">
        <w:rPr>
          <w:rFonts w:ascii="Arial" w:hAnsi="Arial" w:cs="Arial"/>
          <w:bCs/>
        </w:rPr>
        <w:t>Sanya</w:t>
      </w:r>
      <w:proofErr w:type="spellEnd"/>
      <w:r w:rsidR="005B1347">
        <w:rPr>
          <w:rFonts w:ascii="Arial" w:hAnsi="Arial" w:cs="Arial" w:hint="eastAsia"/>
          <w:bCs/>
          <w:lang w:eastAsia="zh-CN"/>
        </w:rPr>
        <w:t>, China</w:t>
      </w:r>
    </w:p>
    <w:p w:rsidR="005604EF" w:rsidRDefault="005604EF" w:rsidP="00013C23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5604EF" w:rsidSect="007252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69F" w:rsidRDefault="00FF369F">
      <w:r>
        <w:separator/>
      </w:r>
    </w:p>
  </w:endnote>
  <w:endnote w:type="continuationSeparator" w:id="0">
    <w:p w:rsidR="00FF369F" w:rsidRDefault="00FF3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69F" w:rsidRDefault="00FF369F">
      <w:r>
        <w:separator/>
      </w:r>
    </w:p>
  </w:footnote>
  <w:footnote w:type="continuationSeparator" w:id="0">
    <w:p w:rsidR="00FF369F" w:rsidRDefault="00FF36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3CE96485"/>
    <w:multiLevelType w:val="hybridMultilevel"/>
    <w:tmpl w:val="BA1EB1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8"/>
  </w:num>
  <w:num w:numId="10">
    <w:abstractNumId w:val="7"/>
  </w:num>
  <w:num w:numId="11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D1404"/>
    <w:rsid w:val="00013C23"/>
    <w:rsid w:val="00027F2E"/>
    <w:rsid w:val="0005728C"/>
    <w:rsid w:val="000E625D"/>
    <w:rsid w:val="00106DAE"/>
    <w:rsid w:val="001105A5"/>
    <w:rsid w:val="001A3FF4"/>
    <w:rsid w:val="001A4A1C"/>
    <w:rsid w:val="001B2922"/>
    <w:rsid w:val="001C129B"/>
    <w:rsid w:val="001E097B"/>
    <w:rsid w:val="001E5685"/>
    <w:rsid w:val="00213696"/>
    <w:rsid w:val="0024768B"/>
    <w:rsid w:val="002C661A"/>
    <w:rsid w:val="00315E1A"/>
    <w:rsid w:val="0035239C"/>
    <w:rsid w:val="003B64A3"/>
    <w:rsid w:val="003E1E02"/>
    <w:rsid w:val="003F4EDC"/>
    <w:rsid w:val="00400535"/>
    <w:rsid w:val="00426599"/>
    <w:rsid w:val="004536A4"/>
    <w:rsid w:val="004D1404"/>
    <w:rsid w:val="004E0C00"/>
    <w:rsid w:val="005000EA"/>
    <w:rsid w:val="005270EA"/>
    <w:rsid w:val="00535AC4"/>
    <w:rsid w:val="0054297B"/>
    <w:rsid w:val="005604EF"/>
    <w:rsid w:val="00596EFF"/>
    <w:rsid w:val="005B1347"/>
    <w:rsid w:val="005F68C4"/>
    <w:rsid w:val="00641974"/>
    <w:rsid w:val="006747FD"/>
    <w:rsid w:val="006F6B6A"/>
    <w:rsid w:val="007252C1"/>
    <w:rsid w:val="00742F14"/>
    <w:rsid w:val="00746FB6"/>
    <w:rsid w:val="00770F3E"/>
    <w:rsid w:val="00773F8E"/>
    <w:rsid w:val="007907C7"/>
    <w:rsid w:val="007C38C3"/>
    <w:rsid w:val="007D026B"/>
    <w:rsid w:val="0082164B"/>
    <w:rsid w:val="00862156"/>
    <w:rsid w:val="0089769B"/>
    <w:rsid w:val="008A405E"/>
    <w:rsid w:val="008F6617"/>
    <w:rsid w:val="00925D0E"/>
    <w:rsid w:val="00934B36"/>
    <w:rsid w:val="00952F5C"/>
    <w:rsid w:val="0095780B"/>
    <w:rsid w:val="0096163A"/>
    <w:rsid w:val="009B3B8E"/>
    <w:rsid w:val="00A63B00"/>
    <w:rsid w:val="00A678A1"/>
    <w:rsid w:val="00A8714A"/>
    <w:rsid w:val="00AA603C"/>
    <w:rsid w:val="00AB7A6F"/>
    <w:rsid w:val="00AC15C3"/>
    <w:rsid w:val="00AC4A0E"/>
    <w:rsid w:val="00AC5ED9"/>
    <w:rsid w:val="00AE2196"/>
    <w:rsid w:val="00AE5205"/>
    <w:rsid w:val="00BA27FF"/>
    <w:rsid w:val="00BE23A3"/>
    <w:rsid w:val="00C90186"/>
    <w:rsid w:val="00C93C7E"/>
    <w:rsid w:val="00CB5A63"/>
    <w:rsid w:val="00CE342E"/>
    <w:rsid w:val="00D12089"/>
    <w:rsid w:val="00D651D9"/>
    <w:rsid w:val="00D96721"/>
    <w:rsid w:val="00DA7BE0"/>
    <w:rsid w:val="00DC72EC"/>
    <w:rsid w:val="00DD549F"/>
    <w:rsid w:val="00E27F4F"/>
    <w:rsid w:val="00E3115C"/>
    <w:rsid w:val="00E4544F"/>
    <w:rsid w:val="00E70E23"/>
    <w:rsid w:val="00E8327C"/>
    <w:rsid w:val="00EB403F"/>
    <w:rsid w:val="00EC4698"/>
    <w:rsid w:val="00F03580"/>
    <w:rsid w:val="00F23C13"/>
    <w:rsid w:val="00F344D1"/>
    <w:rsid w:val="00F8616A"/>
    <w:rsid w:val="00FB6FFF"/>
    <w:rsid w:val="00FF3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2C1"/>
    <w:rPr>
      <w:lang w:val="en-GB"/>
    </w:rPr>
  </w:style>
  <w:style w:type="paragraph" w:styleId="1">
    <w:name w:val="heading 1"/>
    <w:aliases w:val="H1,h1"/>
    <w:basedOn w:val="a"/>
    <w:next w:val="a"/>
    <w:qFormat/>
    <w:rsid w:val="007252C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252C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252C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252C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252C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252C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252C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252C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252C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7252C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7252C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7252C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252C1"/>
  </w:style>
  <w:style w:type="paragraph" w:customStyle="1" w:styleId="B1">
    <w:name w:val="B1"/>
    <w:basedOn w:val="a"/>
    <w:rsid w:val="007252C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252C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252C1"/>
    <w:pPr>
      <w:widowControl w:val="0"/>
    </w:pPr>
  </w:style>
  <w:style w:type="paragraph" w:customStyle="1" w:styleId="20">
    <w:name w:val="??? 2"/>
    <w:basedOn w:val="a7"/>
    <w:next w:val="a7"/>
    <w:rsid w:val="007252C1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7252C1"/>
    <w:rPr>
      <w:sz w:val="16"/>
    </w:rPr>
  </w:style>
  <w:style w:type="paragraph" w:customStyle="1" w:styleId="DECISION">
    <w:name w:val="DECISION"/>
    <w:basedOn w:val="a"/>
    <w:rsid w:val="007252C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252C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2C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2C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7252C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2">
    <w:name w:val="批注主题 Char"/>
    <w:basedOn w:val="Char0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uiPriority w:val="99"/>
    <w:rsid w:val="00C90186"/>
    <w:rPr>
      <w:lang w:val="en-GB"/>
    </w:rPr>
  </w:style>
  <w:style w:type="paragraph" w:customStyle="1" w:styleId="CRCoverPage">
    <w:name w:val="CR Cover Page"/>
    <w:link w:val="CRCoverPageZchn"/>
    <w:rsid w:val="001A3FF4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1A3FF4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chenli</dc:creator>
  <cp:lastModifiedBy>chenli</cp:lastModifiedBy>
  <cp:revision>7</cp:revision>
  <cp:lastPrinted>2002-04-23T07:10:00Z</cp:lastPrinted>
  <dcterms:created xsi:type="dcterms:W3CDTF">2018-01-12T06:01:00Z</dcterms:created>
  <dcterms:modified xsi:type="dcterms:W3CDTF">2018-01-12T06:12:00Z</dcterms:modified>
</cp:coreProperties>
</file>