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DD0" w:rsidRPr="00E572F9" w:rsidRDefault="00BB6DD0" w:rsidP="00BB6DD0">
      <w:pPr>
        <w:pStyle w:val="a3"/>
        <w:tabs>
          <w:tab w:val="right" w:pos="8647"/>
        </w:tabs>
        <w:rPr>
          <w:rFonts w:eastAsia="맑은 고딕"/>
          <w:bCs/>
          <w:noProof w:val="0"/>
          <w:sz w:val="24"/>
          <w:lang w:val="en-GB" w:eastAsia="ko-KR"/>
        </w:rPr>
      </w:pPr>
      <w:r w:rsidRPr="00EC3D19">
        <w:rPr>
          <w:bCs/>
          <w:noProof w:val="0"/>
          <w:sz w:val="24"/>
          <w:lang w:val="en-GB"/>
        </w:rPr>
        <w:t>3GPP T</w:t>
      </w:r>
      <w:bookmarkStart w:id="0" w:name="_Ref452454252"/>
      <w:bookmarkEnd w:id="0"/>
      <w:r w:rsidRPr="00EC3D19">
        <w:rPr>
          <w:bCs/>
          <w:noProof w:val="0"/>
          <w:sz w:val="24"/>
          <w:lang w:val="en-GB"/>
        </w:rPr>
        <w:t>SG-</w:t>
      </w:r>
      <w:r w:rsidRPr="00EC3D19">
        <w:rPr>
          <w:bCs/>
          <w:noProof w:val="0"/>
          <w:sz w:val="24"/>
          <w:szCs w:val="24"/>
          <w:lang w:val="en-GB"/>
        </w:rPr>
        <w:t xml:space="preserve">RAN </w:t>
      </w:r>
      <w:r>
        <w:rPr>
          <w:noProof w:val="0"/>
          <w:sz w:val="24"/>
          <w:szCs w:val="24"/>
          <w:lang w:val="en-GB"/>
        </w:rPr>
        <w:t>WG</w:t>
      </w:r>
      <w:r>
        <w:rPr>
          <w:rFonts w:eastAsia="맑은 고딕" w:hint="eastAsia"/>
          <w:noProof w:val="0"/>
          <w:sz w:val="24"/>
          <w:szCs w:val="24"/>
          <w:lang w:val="en-GB" w:eastAsia="ko-KR"/>
        </w:rPr>
        <w:t>2</w:t>
      </w:r>
      <w:r w:rsidRPr="00EC3D19">
        <w:rPr>
          <w:noProof w:val="0"/>
          <w:sz w:val="24"/>
          <w:szCs w:val="24"/>
          <w:lang w:val="en-GB"/>
        </w:rPr>
        <w:t xml:space="preserve"> </w:t>
      </w:r>
      <w:r w:rsidRPr="00DB524B">
        <w:rPr>
          <w:rFonts w:eastAsia="맑은 고딕" w:hint="eastAsia"/>
          <w:noProof w:val="0"/>
          <w:sz w:val="24"/>
          <w:szCs w:val="24"/>
          <w:lang w:val="en-GB" w:eastAsia="ko-KR"/>
        </w:rPr>
        <w:t>NR Ad Hoc</w:t>
      </w:r>
      <w:r w:rsidRPr="00EC3D19">
        <w:rPr>
          <w:bCs/>
          <w:noProof w:val="0"/>
          <w:sz w:val="24"/>
          <w:lang w:val="en-GB"/>
        </w:rPr>
        <w:tab/>
      </w:r>
      <w:r w:rsidRPr="007C247C">
        <w:rPr>
          <w:bCs/>
          <w:noProof w:val="0"/>
          <w:sz w:val="24"/>
          <w:lang w:val="en-GB" w:eastAsia="ja-JP"/>
        </w:rPr>
        <w:t>R</w:t>
      </w:r>
      <w:r w:rsidRPr="007C247C">
        <w:rPr>
          <w:rFonts w:eastAsia="맑은 고딕" w:hint="eastAsia"/>
          <w:bCs/>
          <w:noProof w:val="0"/>
          <w:sz w:val="24"/>
          <w:lang w:val="en-GB" w:eastAsia="ko-KR"/>
        </w:rPr>
        <w:t>2</w:t>
      </w:r>
      <w:r w:rsidRPr="007C247C">
        <w:rPr>
          <w:bCs/>
          <w:noProof w:val="0"/>
          <w:sz w:val="24"/>
          <w:lang w:val="en-GB" w:eastAsia="ja-JP"/>
        </w:rPr>
        <w:t>-</w:t>
      </w:r>
      <w:r w:rsidRPr="007C247C">
        <w:rPr>
          <w:rFonts w:eastAsia="맑은 고딕" w:hint="eastAsia"/>
          <w:bCs/>
          <w:noProof w:val="0"/>
          <w:sz w:val="24"/>
          <w:lang w:val="en-GB" w:eastAsia="ko-KR"/>
        </w:rPr>
        <w:t>1700</w:t>
      </w:r>
      <w:r w:rsidR="001F374D">
        <w:rPr>
          <w:rFonts w:eastAsia="맑은 고딕" w:hint="eastAsia"/>
          <w:bCs/>
          <w:noProof w:val="0"/>
          <w:sz w:val="24"/>
          <w:lang w:val="en-GB" w:eastAsia="ko-KR"/>
        </w:rPr>
        <w:t>519</w:t>
      </w:r>
    </w:p>
    <w:p w:rsidR="00BB6DD0" w:rsidRPr="0032208B" w:rsidRDefault="00BB6DD0" w:rsidP="00BB6DD0">
      <w:pPr>
        <w:pStyle w:val="a3"/>
        <w:tabs>
          <w:tab w:val="right" w:pos="9639"/>
        </w:tabs>
        <w:rPr>
          <w:rFonts w:eastAsia="맑은 고딕"/>
          <w:bCs/>
          <w:noProof w:val="0"/>
          <w:sz w:val="24"/>
          <w:lang w:eastAsia="ko-KR"/>
        </w:rPr>
      </w:pPr>
      <w:r>
        <w:rPr>
          <w:rFonts w:eastAsia="맑은 고딕" w:hint="eastAsia"/>
          <w:bCs/>
          <w:noProof w:val="0"/>
          <w:sz w:val="24"/>
          <w:lang w:eastAsia="ko-KR"/>
        </w:rPr>
        <w:t>Spokane</w:t>
      </w:r>
      <w:r>
        <w:rPr>
          <w:bCs/>
          <w:noProof w:val="0"/>
          <w:sz w:val="24"/>
        </w:rPr>
        <w:t xml:space="preserve">, </w:t>
      </w:r>
      <w:r>
        <w:rPr>
          <w:rFonts w:eastAsia="맑은 고딕" w:hint="eastAsia"/>
          <w:bCs/>
          <w:noProof w:val="0"/>
          <w:sz w:val="24"/>
          <w:lang w:eastAsia="ko-KR"/>
        </w:rPr>
        <w:t>USA</w:t>
      </w:r>
      <w:r>
        <w:rPr>
          <w:bCs/>
          <w:noProof w:val="0"/>
          <w:sz w:val="24"/>
        </w:rPr>
        <w:t xml:space="preserve">, </w:t>
      </w:r>
      <w:r>
        <w:rPr>
          <w:rFonts w:eastAsia="맑은 고딕" w:hint="eastAsia"/>
          <w:bCs/>
          <w:noProof w:val="0"/>
          <w:sz w:val="24"/>
          <w:lang w:eastAsia="ko-KR"/>
        </w:rPr>
        <w:t>17</w:t>
      </w:r>
      <w:r w:rsidRPr="00290AB4">
        <w:rPr>
          <w:rFonts w:eastAsia="맑은 고딕" w:hint="eastAsia"/>
          <w:bCs/>
          <w:noProof w:val="0"/>
          <w:sz w:val="24"/>
          <w:lang w:eastAsia="ko-KR"/>
        </w:rPr>
        <w:t xml:space="preserve"> </w:t>
      </w:r>
      <w:r>
        <w:rPr>
          <w:bCs/>
          <w:noProof w:val="0"/>
          <w:sz w:val="24"/>
        </w:rPr>
        <w:t>–</w:t>
      </w:r>
      <w:r w:rsidRPr="00290AB4">
        <w:rPr>
          <w:rFonts w:eastAsia="맑은 고딕" w:hint="eastAsia"/>
          <w:bCs/>
          <w:noProof w:val="0"/>
          <w:sz w:val="24"/>
          <w:lang w:eastAsia="ko-KR"/>
        </w:rPr>
        <w:t xml:space="preserve"> </w:t>
      </w:r>
      <w:r>
        <w:rPr>
          <w:rFonts w:eastAsia="맑은 고딕" w:hint="eastAsia"/>
          <w:bCs/>
          <w:noProof w:val="0"/>
          <w:sz w:val="24"/>
          <w:lang w:eastAsia="ko-KR"/>
        </w:rPr>
        <w:t>19</w:t>
      </w:r>
      <w:r w:rsidRPr="00290AB4">
        <w:rPr>
          <w:rFonts w:eastAsia="맑은 고딕" w:hint="eastAsia"/>
          <w:bCs/>
          <w:noProof w:val="0"/>
          <w:sz w:val="24"/>
          <w:lang w:eastAsia="ko-KR"/>
        </w:rPr>
        <w:t xml:space="preserve"> </w:t>
      </w:r>
      <w:r>
        <w:rPr>
          <w:rFonts w:eastAsia="맑은 고딕" w:hint="eastAsia"/>
          <w:bCs/>
          <w:noProof w:val="0"/>
          <w:sz w:val="24"/>
          <w:lang w:eastAsia="ko-KR"/>
        </w:rPr>
        <w:t>January</w:t>
      </w:r>
      <w:r>
        <w:rPr>
          <w:bCs/>
          <w:noProof w:val="0"/>
          <w:sz w:val="24"/>
        </w:rPr>
        <w:t xml:space="preserve"> 201</w:t>
      </w:r>
      <w:r w:rsidRPr="0032208B">
        <w:rPr>
          <w:rFonts w:eastAsia="맑은 고딕" w:hint="eastAsia"/>
          <w:bCs/>
          <w:noProof w:val="0"/>
          <w:sz w:val="24"/>
          <w:lang w:eastAsia="ko-KR"/>
        </w:rPr>
        <w:t>7</w:t>
      </w:r>
    </w:p>
    <w:p w:rsidR="00BB6DD0" w:rsidRPr="007C1EDD" w:rsidRDefault="00BB6DD0" w:rsidP="00BB6DD0">
      <w:pPr>
        <w:pStyle w:val="a3"/>
        <w:tabs>
          <w:tab w:val="right" w:pos="9639"/>
        </w:tabs>
        <w:rPr>
          <w:bCs/>
          <w:noProof w:val="0"/>
          <w:sz w:val="24"/>
          <w:lang w:val="en-GB" w:eastAsia="ja-JP"/>
        </w:rPr>
      </w:pPr>
      <w:r w:rsidRPr="007C1EDD">
        <w:rPr>
          <w:bCs/>
          <w:noProof w:val="0"/>
          <w:sz w:val="24"/>
          <w:lang w:val="en-GB"/>
        </w:rPr>
        <w:tab/>
      </w:r>
    </w:p>
    <w:p w:rsidR="00BB6DD0" w:rsidRPr="00290AB4" w:rsidRDefault="00BB6DD0" w:rsidP="00BB6DD0">
      <w:pPr>
        <w:pStyle w:val="CRCoverPage"/>
        <w:ind w:left="1980" w:hanging="1980"/>
        <w:rPr>
          <w:rFonts w:eastAsia="맑은 고딕" w:cs="Arial"/>
          <w:b/>
          <w:bCs/>
          <w:sz w:val="24"/>
          <w:lang w:eastAsia="ko-KR"/>
        </w:rPr>
      </w:pPr>
      <w:r w:rsidRPr="007C1EDD">
        <w:rPr>
          <w:rFonts w:cs="Arial"/>
          <w:b/>
          <w:bCs/>
          <w:sz w:val="24"/>
        </w:rPr>
        <w:t>Agenda item:</w:t>
      </w:r>
      <w:r w:rsidRPr="007C1EDD">
        <w:rPr>
          <w:rFonts w:cs="Arial"/>
          <w:b/>
          <w:bCs/>
          <w:sz w:val="24"/>
        </w:rPr>
        <w:tab/>
      </w:r>
      <w:r w:rsidRPr="0092343A">
        <w:rPr>
          <w:rFonts w:eastAsia="맑은 고딕" w:cs="Arial" w:hint="eastAsia"/>
          <w:b/>
          <w:bCs/>
          <w:sz w:val="24"/>
          <w:lang w:eastAsia="ko-KR"/>
        </w:rPr>
        <w:t>3.</w:t>
      </w:r>
      <w:r w:rsidR="00370CE9">
        <w:rPr>
          <w:rFonts w:eastAsia="맑은 고딕" w:cs="Arial" w:hint="eastAsia"/>
          <w:b/>
          <w:bCs/>
          <w:sz w:val="24"/>
          <w:lang w:eastAsia="ko-KR"/>
        </w:rPr>
        <w:t>2</w:t>
      </w:r>
      <w:r w:rsidRPr="0092343A">
        <w:rPr>
          <w:rFonts w:eastAsia="맑은 고딕" w:cs="Arial" w:hint="eastAsia"/>
          <w:b/>
          <w:bCs/>
          <w:sz w:val="24"/>
          <w:lang w:eastAsia="ko-KR"/>
        </w:rPr>
        <w:t>.1.1</w:t>
      </w:r>
    </w:p>
    <w:p w:rsidR="00BB6DD0" w:rsidRPr="00EC3D19" w:rsidRDefault="00BB6DD0" w:rsidP="00BB6DD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Samsung</w:t>
      </w:r>
      <w:r>
        <w:rPr>
          <w:rFonts w:ascii="Arial" w:hAnsi="Arial" w:cs="Arial"/>
          <w:b/>
          <w:bCs/>
          <w:sz w:val="24"/>
        </w:rPr>
        <w:tab/>
      </w:r>
      <w:bookmarkStart w:id="1" w:name="_GoBack"/>
      <w:bookmarkEnd w:id="1"/>
    </w:p>
    <w:p w:rsidR="00BB6DD0" w:rsidRPr="000650F4" w:rsidRDefault="00BB6DD0" w:rsidP="00BB6DD0">
      <w:pPr>
        <w:ind w:left="1985" w:hanging="1985"/>
        <w:rPr>
          <w:rFonts w:ascii="Arial" w:eastAsia="맑은 고딕" w:hAnsi="Arial" w:cs="Arial"/>
          <w:b/>
          <w:bCs/>
          <w:sz w:val="24"/>
          <w:lang w:eastAsia="ko-KR"/>
        </w:rPr>
      </w:pPr>
      <w:r w:rsidRPr="00EC3D19">
        <w:rPr>
          <w:rFonts w:ascii="Arial" w:hAnsi="Arial" w:cs="Arial"/>
          <w:b/>
          <w:bCs/>
          <w:sz w:val="24"/>
        </w:rPr>
        <w:t>Title:</w:t>
      </w:r>
      <w:r w:rsidRPr="00EC3D19">
        <w:rPr>
          <w:rFonts w:ascii="Arial" w:hAnsi="Arial" w:cs="Arial"/>
          <w:b/>
          <w:bCs/>
          <w:sz w:val="24"/>
        </w:rPr>
        <w:tab/>
      </w:r>
      <w:r w:rsidR="00370CE9">
        <w:rPr>
          <w:rFonts w:ascii="Arial" w:eastAsia="맑은 고딕" w:hAnsi="Arial" w:cs="Arial" w:hint="eastAsia"/>
          <w:b/>
          <w:bCs/>
          <w:sz w:val="24"/>
          <w:lang w:eastAsia="ko-KR"/>
        </w:rPr>
        <w:t>Confirming working assumption on concatenation</w:t>
      </w:r>
    </w:p>
    <w:p w:rsidR="00BB6DD0" w:rsidRPr="00EC3D19" w:rsidRDefault="00BB6DD0" w:rsidP="00BB6DD0">
      <w:pPr>
        <w:ind w:left="1980" w:hanging="198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 xml:space="preserve">Discussion </w:t>
      </w:r>
    </w:p>
    <w:p w:rsidR="00BB6DD0" w:rsidRPr="00EC3D19" w:rsidRDefault="00BB6DD0" w:rsidP="00BB6DD0">
      <w:pPr>
        <w:pStyle w:val="1"/>
        <w:numPr>
          <w:ilvl w:val="0"/>
          <w:numId w:val="0"/>
        </w:numPr>
        <w:ind w:left="432" w:hanging="432"/>
      </w:pPr>
      <w:r w:rsidRPr="0056025E">
        <w:rPr>
          <w:rFonts w:eastAsia="맑은 고딕" w:hint="eastAsia"/>
          <w:lang w:eastAsia="ko-KR"/>
        </w:rPr>
        <w:t>1</w:t>
      </w:r>
      <w:r w:rsidRPr="0056025E">
        <w:rPr>
          <w:rFonts w:eastAsia="맑은 고딕" w:hint="eastAsia"/>
          <w:lang w:eastAsia="ko-KR"/>
        </w:rPr>
        <w:tab/>
      </w:r>
      <w:r w:rsidRPr="00EC3D19">
        <w:t>Introduction</w:t>
      </w:r>
    </w:p>
    <w:p w:rsidR="00370CE9" w:rsidRDefault="00370CE9" w:rsidP="00370CE9">
      <w:r>
        <w:rPr>
          <w:rFonts w:eastAsia="맑은 고딕" w:hint="eastAsia"/>
          <w:lang w:eastAsia="ko-KR"/>
        </w:rPr>
        <w:t>RAN2 #96 made a working assumption on concatenation after intensive discussion.</w:t>
      </w:r>
    </w:p>
    <w:p w:rsidR="00370CE9" w:rsidRDefault="00370CE9" w:rsidP="00370CE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Working assumption:</w:t>
      </w:r>
    </w:p>
    <w:p w:rsidR="00370CE9" w:rsidRDefault="00370CE9" w:rsidP="00370CE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 xml:space="preserve">Support the </w:t>
      </w:r>
      <w:r w:rsidRPr="007B503D">
        <w:t>No concatenat</w:t>
      </w:r>
      <w:r>
        <w:t>ion in RLC solution (</w:t>
      </w:r>
      <w:hyperlink r:id="rId8" w:history="1">
        <w:r w:rsidRPr="003A6518">
          <w:rPr>
            <w:rStyle w:val="a6"/>
          </w:rPr>
          <w:t>R2-169092</w:t>
        </w:r>
      </w:hyperlink>
      <w:r>
        <w:t>)</w:t>
      </w:r>
    </w:p>
    <w:p w:rsidR="00370CE9" w:rsidRDefault="00370CE9" w:rsidP="00370CE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=&gt;</w:t>
      </w:r>
      <w:r>
        <w:tab/>
        <w:t>Aim is to confirm, or otherwise, the working assumption at the January ad hoc</w:t>
      </w:r>
    </w:p>
    <w:p w:rsidR="00370CE9" w:rsidRDefault="00370CE9" w:rsidP="00370CE9">
      <w:pPr>
        <w:pStyle w:val="Doc-text2"/>
      </w:pPr>
    </w:p>
    <w:p w:rsidR="00BB6DD0" w:rsidRDefault="00370CE9" w:rsidP="00BB6DD0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One concern on the working assumption was that pre-processing may not be efficiently supported for NR-NR dual connectivity and LTE-NR dual connectivity.</w:t>
      </w:r>
    </w:p>
    <w:p w:rsidR="00BB6DD0" w:rsidRPr="00A35E6E" w:rsidRDefault="00370CE9" w:rsidP="00BB6DD0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We present our analysis on this issue [1</w:t>
      </w:r>
      <w:proofErr w:type="gramStart"/>
      <w:r>
        <w:rPr>
          <w:rFonts w:eastAsia="맑은 고딕" w:hint="eastAsia"/>
          <w:lang w:eastAsia="ko-KR"/>
        </w:rPr>
        <w:t>][</w:t>
      </w:r>
      <w:proofErr w:type="gramEnd"/>
      <w:r>
        <w:rPr>
          <w:rFonts w:eastAsia="맑은 고딕" w:hint="eastAsia"/>
          <w:lang w:eastAsia="ko-KR"/>
        </w:rPr>
        <w:t xml:space="preserve">2]. Our conclusion is that pro-processing is possible with </w:t>
      </w:r>
      <w:r>
        <w:rPr>
          <w:rFonts w:eastAsia="맑은 고딕"/>
          <w:lang w:eastAsia="ko-KR"/>
        </w:rPr>
        <w:t>‘</w:t>
      </w:r>
      <w:r>
        <w:rPr>
          <w:rFonts w:eastAsia="맑은 고딕" w:hint="eastAsia"/>
          <w:lang w:eastAsia="ko-KR"/>
        </w:rPr>
        <w:t>no concatenation</w:t>
      </w:r>
      <w:r>
        <w:rPr>
          <w:rFonts w:eastAsia="맑은 고딕"/>
          <w:lang w:eastAsia="ko-KR"/>
        </w:rPr>
        <w:t>’</w:t>
      </w:r>
      <w:r>
        <w:rPr>
          <w:rFonts w:eastAsia="맑은 고딕" w:hint="eastAsia"/>
          <w:lang w:eastAsia="ko-KR"/>
        </w:rPr>
        <w:t xml:space="preserve"> by applying the solution direction that </w:t>
      </w:r>
      <w:r w:rsidR="00263D4B">
        <w:rPr>
          <w:rFonts w:eastAsia="맑은 고딕" w:hint="eastAsia"/>
          <w:lang w:eastAsia="ko-KR"/>
        </w:rPr>
        <w:t>has</w:t>
      </w:r>
      <w:r>
        <w:rPr>
          <w:rFonts w:eastAsia="맑은 고딕" w:hint="eastAsia"/>
          <w:lang w:eastAsia="ko-KR"/>
        </w:rPr>
        <w:t xml:space="preserve"> already been discussed during LTE dual connectivity WI. </w:t>
      </w:r>
      <w:r w:rsidR="00BB6DD0" w:rsidRPr="00A35E6E">
        <w:rPr>
          <w:rFonts w:eastAsia="맑은 고딕" w:hint="eastAsia"/>
          <w:lang w:eastAsia="ko-KR"/>
        </w:rPr>
        <w:t>.</w:t>
      </w:r>
    </w:p>
    <w:p w:rsidR="00BB6DD0" w:rsidRDefault="00BB6DD0" w:rsidP="00BB6DD0">
      <w:pPr>
        <w:pStyle w:val="1"/>
        <w:numPr>
          <w:ilvl w:val="0"/>
          <w:numId w:val="0"/>
        </w:numPr>
        <w:ind w:left="432" w:hanging="432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2</w:t>
      </w:r>
      <w:r>
        <w:rPr>
          <w:rFonts w:eastAsia="맑은 고딕" w:hint="eastAsia"/>
          <w:lang w:eastAsia="ko-KR"/>
        </w:rPr>
        <w:tab/>
      </w:r>
      <w:r w:rsidR="00263D4B">
        <w:rPr>
          <w:rFonts w:eastAsia="맑은 고딕" w:hint="eastAsia"/>
          <w:lang w:eastAsia="ko-KR"/>
        </w:rPr>
        <w:t>Suggestion</w:t>
      </w:r>
      <w:r>
        <w:rPr>
          <w:rFonts w:eastAsia="맑은 고딕" w:hint="eastAsia"/>
          <w:lang w:eastAsia="ko-KR"/>
        </w:rPr>
        <w:t xml:space="preserve"> </w:t>
      </w:r>
    </w:p>
    <w:p w:rsidR="00263D4B" w:rsidRDefault="001F374D" w:rsidP="00BB6DD0">
      <w:pPr>
        <w:rPr>
          <w:rFonts w:eastAsia="맑은 고딕" w:hint="eastAsia"/>
          <w:lang w:eastAsia="ko-KR"/>
        </w:rPr>
      </w:pPr>
      <w:r>
        <w:rPr>
          <w:rFonts w:eastAsia="맑은 고딕" w:hint="eastAsia"/>
          <w:lang w:eastAsia="ko-KR"/>
        </w:rPr>
        <w:t xml:space="preserve">Working assumption has no serious technical problem and we </w:t>
      </w:r>
      <w:r w:rsidR="00263D4B">
        <w:rPr>
          <w:rFonts w:eastAsia="맑은 고딕" w:hint="eastAsia"/>
          <w:lang w:eastAsia="ko-KR"/>
        </w:rPr>
        <w:t xml:space="preserve">propose to confirm </w:t>
      </w:r>
      <w:r>
        <w:rPr>
          <w:rFonts w:eastAsia="맑은 고딕" w:hint="eastAsia"/>
          <w:lang w:eastAsia="ko-KR"/>
        </w:rPr>
        <w:t>it.</w:t>
      </w:r>
    </w:p>
    <w:p w:rsidR="00BB6DD0" w:rsidRPr="00BC3425" w:rsidRDefault="00263D4B" w:rsidP="00BB6DD0">
      <w:pPr>
        <w:rPr>
          <w:rFonts w:eastAsia="맑은 고딕"/>
          <w:b/>
          <w:lang w:eastAsia="ko-KR"/>
        </w:rPr>
      </w:pPr>
      <w:r w:rsidRPr="00263D4B">
        <w:rPr>
          <w:rFonts w:eastAsia="맑은 고딕" w:hint="eastAsia"/>
          <w:b/>
          <w:lang w:eastAsia="ko-KR"/>
        </w:rPr>
        <w:t>Proposal</w:t>
      </w:r>
      <w:r>
        <w:rPr>
          <w:rFonts w:eastAsia="맑은 고딕" w:hint="eastAsia"/>
          <w:lang w:eastAsia="ko-KR"/>
        </w:rPr>
        <w:t>: RAN2 agree to support no concatenation in RLC</w:t>
      </w:r>
      <w:r w:rsidR="00BB6DD0">
        <w:rPr>
          <w:rFonts w:eastAsia="맑은 고딕" w:hint="eastAsia"/>
          <w:b/>
          <w:lang w:eastAsia="ko-KR"/>
        </w:rPr>
        <w:t xml:space="preserve"> </w:t>
      </w:r>
    </w:p>
    <w:p w:rsidR="00BB6DD0" w:rsidRPr="003C341F" w:rsidRDefault="00BB6DD0" w:rsidP="00BB6DD0">
      <w:pPr>
        <w:pStyle w:val="1"/>
        <w:numPr>
          <w:ilvl w:val="0"/>
          <w:numId w:val="0"/>
        </w:numPr>
        <w:ind w:left="432" w:hanging="432"/>
        <w:rPr>
          <w:rFonts w:eastAsia="맑은 고딕"/>
          <w:lang w:eastAsia="ko-KR"/>
        </w:rPr>
      </w:pPr>
      <w:r>
        <w:t>References</w:t>
      </w:r>
    </w:p>
    <w:p w:rsidR="00BB6DD0" w:rsidRDefault="00BB6DD0" w:rsidP="00263D4B">
      <w:pPr>
        <w:rPr>
          <w:rFonts w:eastAsiaTheme="minorEastAsia" w:hint="eastAsia"/>
          <w:lang w:val="en-US" w:eastAsia="ko-KR"/>
        </w:rPr>
      </w:pPr>
      <w:r>
        <w:rPr>
          <w:rFonts w:eastAsia="맑은 고딕" w:hint="eastAsia"/>
          <w:lang w:val="en-US" w:eastAsia="ko-KR"/>
        </w:rPr>
        <w:t>[1]</w:t>
      </w:r>
      <w:r>
        <w:rPr>
          <w:rFonts w:eastAsia="맑은 고딕" w:hint="eastAsia"/>
          <w:lang w:val="en-US" w:eastAsia="ko-KR"/>
        </w:rPr>
        <w:tab/>
      </w:r>
      <w:r w:rsidR="00263D4B" w:rsidRPr="00263D4B">
        <w:rPr>
          <w:rFonts w:eastAsiaTheme="minorEastAsia"/>
          <w:lang w:val="en-US" w:eastAsia="ko-KR"/>
        </w:rPr>
        <w:t>R2-1700496</w:t>
      </w:r>
      <w:r w:rsidR="00263D4B" w:rsidRPr="00263D4B">
        <w:rPr>
          <w:rFonts w:eastAsiaTheme="minorEastAsia"/>
          <w:lang w:val="en-US" w:eastAsia="ko-KR"/>
        </w:rPr>
        <w:tab/>
        <w:t xml:space="preserve">Pre-processing for </w:t>
      </w:r>
      <w:r w:rsidR="00263D4B">
        <w:rPr>
          <w:rFonts w:eastAsiaTheme="minorEastAsia" w:hint="eastAsia"/>
          <w:lang w:val="en-US" w:eastAsia="ko-KR"/>
        </w:rPr>
        <w:t>LTE</w:t>
      </w:r>
      <w:r w:rsidR="00263D4B" w:rsidRPr="00263D4B">
        <w:rPr>
          <w:rFonts w:eastAsiaTheme="minorEastAsia"/>
          <w:lang w:val="en-US" w:eastAsia="ko-KR"/>
        </w:rPr>
        <w:t>-NR DC</w:t>
      </w:r>
      <w:r w:rsidR="00263D4B">
        <w:rPr>
          <w:rFonts w:eastAsiaTheme="minorEastAsia" w:hint="eastAsia"/>
          <w:lang w:val="en-US" w:eastAsia="ko-KR"/>
        </w:rPr>
        <w:tab/>
        <w:t>Samsung</w:t>
      </w:r>
    </w:p>
    <w:p w:rsidR="00263D4B" w:rsidRPr="00263D4B" w:rsidRDefault="00263D4B" w:rsidP="00263D4B">
      <w:pPr>
        <w:rPr>
          <w:rFonts w:eastAsiaTheme="minorEastAsia" w:hint="eastAsia"/>
          <w:lang w:val="en-US" w:eastAsia="ko-KR"/>
        </w:rPr>
      </w:pPr>
      <w:r>
        <w:rPr>
          <w:rFonts w:eastAsia="맑은 고딕" w:hint="eastAsia"/>
          <w:lang w:val="en-US" w:eastAsia="ko-KR"/>
        </w:rPr>
        <w:t>[</w:t>
      </w:r>
      <w:r>
        <w:rPr>
          <w:rFonts w:eastAsia="맑은 고딕" w:hint="eastAsia"/>
          <w:lang w:val="en-US" w:eastAsia="ko-KR"/>
        </w:rPr>
        <w:t>2</w:t>
      </w:r>
      <w:r>
        <w:rPr>
          <w:rFonts w:eastAsia="맑은 고딕" w:hint="eastAsia"/>
          <w:lang w:val="en-US" w:eastAsia="ko-KR"/>
        </w:rPr>
        <w:t>]</w:t>
      </w:r>
      <w:r>
        <w:rPr>
          <w:rFonts w:eastAsia="맑은 고딕" w:hint="eastAsia"/>
          <w:lang w:val="en-US" w:eastAsia="ko-KR"/>
        </w:rPr>
        <w:tab/>
      </w:r>
      <w:r w:rsidRPr="00263D4B">
        <w:rPr>
          <w:rFonts w:eastAsiaTheme="minorEastAsia"/>
          <w:lang w:val="en-US" w:eastAsia="ko-KR"/>
        </w:rPr>
        <w:t>R2-170049</w:t>
      </w:r>
      <w:r>
        <w:rPr>
          <w:rFonts w:eastAsiaTheme="minorEastAsia" w:hint="eastAsia"/>
          <w:lang w:val="en-US" w:eastAsia="ko-KR"/>
        </w:rPr>
        <w:t>7</w:t>
      </w:r>
      <w:r w:rsidRPr="00263D4B">
        <w:rPr>
          <w:rFonts w:eastAsiaTheme="minorEastAsia"/>
          <w:lang w:val="en-US" w:eastAsia="ko-KR"/>
        </w:rPr>
        <w:tab/>
        <w:t xml:space="preserve">Pre-processing for </w:t>
      </w:r>
      <w:r>
        <w:rPr>
          <w:rFonts w:eastAsiaTheme="minorEastAsia" w:hint="eastAsia"/>
          <w:lang w:val="en-US" w:eastAsia="ko-KR"/>
        </w:rPr>
        <w:t>NR</w:t>
      </w:r>
      <w:r w:rsidRPr="00263D4B">
        <w:rPr>
          <w:rFonts w:eastAsiaTheme="minorEastAsia"/>
          <w:lang w:val="en-US" w:eastAsia="ko-KR"/>
        </w:rPr>
        <w:t>-NR DC</w:t>
      </w:r>
      <w:r>
        <w:rPr>
          <w:rFonts w:eastAsiaTheme="minorEastAsia" w:hint="eastAsia"/>
          <w:lang w:val="en-US" w:eastAsia="ko-KR"/>
        </w:rPr>
        <w:tab/>
        <w:t>Samsung</w:t>
      </w:r>
    </w:p>
    <w:sectPr w:rsidR="00263D4B" w:rsidRPr="00263D4B" w:rsidSect="005432F8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72E" w:rsidRDefault="0021472E" w:rsidP="00370CE9">
      <w:pPr>
        <w:spacing w:after="0"/>
      </w:pPr>
      <w:r>
        <w:separator/>
      </w:r>
    </w:p>
  </w:endnote>
  <w:endnote w:type="continuationSeparator" w:id="0">
    <w:p w:rsidR="0021472E" w:rsidRDefault="0021472E" w:rsidP="00370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72E" w:rsidRDefault="0021472E" w:rsidP="00370CE9">
      <w:pPr>
        <w:spacing w:after="0"/>
      </w:pPr>
      <w:r>
        <w:separator/>
      </w:r>
    </w:p>
  </w:footnote>
  <w:footnote w:type="continuationSeparator" w:id="0">
    <w:p w:rsidR="0021472E" w:rsidRDefault="0021472E" w:rsidP="00370CE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52B11"/>
    <w:multiLevelType w:val="multilevel"/>
    <w:tmpl w:val="AED8194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21E34B8"/>
    <w:multiLevelType w:val="hybridMultilevel"/>
    <w:tmpl w:val="5C40613A"/>
    <w:lvl w:ilvl="0" w:tplc="F652554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7D311C7C"/>
    <w:multiLevelType w:val="hybridMultilevel"/>
    <w:tmpl w:val="7A767BB0"/>
    <w:lvl w:ilvl="0" w:tplc="552E30E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DD0"/>
    <w:rsid w:val="000612D5"/>
    <w:rsid w:val="001F374D"/>
    <w:rsid w:val="0021472E"/>
    <w:rsid w:val="00263D4B"/>
    <w:rsid w:val="00370CE9"/>
    <w:rsid w:val="007E7A62"/>
    <w:rsid w:val="00BB6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DD0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BB6DD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eastAsia="en-US"/>
    </w:rPr>
  </w:style>
  <w:style w:type="paragraph" w:styleId="2">
    <w:name w:val="heading 2"/>
    <w:basedOn w:val="a"/>
    <w:next w:val="a"/>
    <w:link w:val="2Char"/>
    <w:qFormat/>
    <w:rsid w:val="00BB6DD0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BB6DD0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Cs/>
      <w:sz w:val="24"/>
      <w:szCs w:val="26"/>
      <w:lang w:val="x-none"/>
    </w:rPr>
  </w:style>
  <w:style w:type="paragraph" w:styleId="4">
    <w:name w:val="heading 4"/>
    <w:basedOn w:val="a"/>
    <w:next w:val="a"/>
    <w:link w:val="4Char"/>
    <w:qFormat/>
    <w:rsid w:val="00BB6DD0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BB6DD0"/>
    <w:rPr>
      <w:rFonts w:ascii="Arial" w:eastAsia="SimSun" w:hAnsi="Arial" w:cs="Times New Roman"/>
      <w:kern w:val="0"/>
      <w:sz w:val="36"/>
      <w:szCs w:val="20"/>
      <w:lang w:eastAsia="en-US"/>
    </w:rPr>
  </w:style>
  <w:style w:type="character" w:customStyle="1" w:styleId="2Char">
    <w:name w:val="제목 2 Char"/>
    <w:basedOn w:val="a0"/>
    <w:link w:val="2"/>
    <w:rsid w:val="00BB6DD0"/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character" w:customStyle="1" w:styleId="3Char">
    <w:name w:val="제목 3 Char"/>
    <w:basedOn w:val="a0"/>
    <w:link w:val="3"/>
    <w:rsid w:val="00BB6DD0"/>
    <w:rPr>
      <w:rFonts w:ascii="Arial" w:eastAsia="SimSun" w:hAnsi="Arial" w:cs="Times New Roman"/>
      <w:bCs/>
      <w:kern w:val="0"/>
      <w:sz w:val="24"/>
      <w:szCs w:val="26"/>
      <w:lang w:val="x-none" w:eastAsia="en-US"/>
    </w:rPr>
  </w:style>
  <w:style w:type="character" w:customStyle="1" w:styleId="4Char">
    <w:name w:val="제목 4 Char"/>
    <w:basedOn w:val="a0"/>
    <w:link w:val="4"/>
    <w:rsid w:val="00BB6DD0"/>
    <w:rPr>
      <w:rFonts w:ascii="Times New Roman" w:eastAsia="Times New Roman" w:hAnsi="Times New Roman" w:cs="Times New Roman"/>
      <w:b/>
      <w:bCs/>
      <w:kern w:val="0"/>
      <w:sz w:val="28"/>
      <w:szCs w:val="28"/>
      <w:lang w:val="en-GB" w:eastAsia="en-US"/>
    </w:rPr>
  </w:style>
  <w:style w:type="paragraph" w:styleId="a3">
    <w:name w:val="header"/>
    <w:aliases w:val="header odd"/>
    <w:link w:val="Char"/>
    <w:rsid w:val="00BB6DD0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머리글 Char"/>
    <w:aliases w:val="header odd Char"/>
    <w:basedOn w:val="a0"/>
    <w:link w:val="a3"/>
    <w:rsid w:val="00BB6DD0"/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paragraph" w:customStyle="1" w:styleId="CRCoverPage">
    <w:name w:val="CR Cover Page"/>
    <w:rsid w:val="00BB6DD0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a4">
    <w:name w:val="Balloon Text"/>
    <w:basedOn w:val="a"/>
    <w:link w:val="Char0"/>
    <w:uiPriority w:val="99"/>
    <w:semiHidden/>
    <w:unhideWhenUsed/>
    <w:rsid w:val="00BB6DD0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4"/>
    <w:uiPriority w:val="99"/>
    <w:semiHidden/>
    <w:rsid w:val="00BB6DD0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5">
    <w:name w:val="footer"/>
    <w:basedOn w:val="a"/>
    <w:link w:val="Char1"/>
    <w:uiPriority w:val="99"/>
    <w:unhideWhenUsed/>
    <w:rsid w:val="00370CE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370CE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370CE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a0"/>
    <w:link w:val="Doc-text2"/>
    <w:rsid w:val="00370CE9"/>
    <w:rPr>
      <w:rFonts w:ascii="Arial" w:eastAsia="MS Mincho" w:hAnsi="Arial" w:cs="Times New Roman"/>
      <w:kern w:val="0"/>
      <w:szCs w:val="24"/>
      <w:lang w:val="en-GB" w:eastAsia="en-GB"/>
    </w:rPr>
  </w:style>
  <w:style w:type="character" w:styleId="a6">
    <w:name w:val="Hyperlink"/>
    <w:basedOn w:val="a0"/>
    <w:uiPriority w:val="99"/>
    <w:rsid w:val="00370CE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DD0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BB6DD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eastAsia="en-US"/>
    </w:rPr>
  </w:style>
  <w:style w:type="paragraph" w:styleId="2">
    <w:name w:val="heading 2"/>
    <w:basedOn w:val="a"/>
    <w:next w:val="a"/>
    <w:link w:val="2Char"/>
    <w:qFormat/>
    <w:rsid w:val="00BB6DD0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BB6DD0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Cs/>
      <w:sz w:val="24"/>
      <w:szCs w:val="26"/>
      <w:lang w:val="x-none"/>
    </w:rPr>
  </w:style>
  <w:style w:type="paragraph" w:styleId="4">
    <w:name w:val="heading 4"/>
    <w:basedOn w:val="a"/>
    <w:next w:val="a"/>
    <w:link w:val="4Char"/>
    <w:qFormat/>
    <w:rsid w:val="00BB6DD0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BB6DD0"/>
    <w:rPr>
      <w:rFonts w:ascii="Arial" w:eastAsia="SimSun" w:hAnsi="Arial" w:cs="Times New Roman"/>
      <w:kern w:val="0"/>
      <w:sz w:val="36"/>
      <w:szCs w:val="20"/>
      <w:lang w:eastAsia="en-US"/>
    </w:rPr>
  </w:style>
  <w:style w:type="character" w:customStyle="1" w:styleId="2Char">
    <w:name w:val="제목 2 Char"/>
    <w:basedOn w:val="a0"/>
    <w:link w:val="2"/>
    <w:rsid w:val="00BB6DD0"/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character" w:customStyle="1" w:styleId="3Char">
    <w:name w:val="제목 3 Char"/>
    <w:basedOn w:val="a0"/>
    <w:link w:val="3"/>
    <w:rsid w:val="00BB6DD0"/>
    <w:rPr>
      <w:rFonts w:ascii="Arial" w:eastAsia="SimSun" w:hAnsi="Arial" w:cs="Times New Roman"/>
      <w:bCs/>
      <w:kern w:val="0"/>
      <w:sz w:val="24"/>
      <w:szCs w:val="26"/>
      <w:lang w:val="x-none" w:eastAsia="en-US"/>
    </w:rPr>
  </w:style>
  <w:style w:type="character" w:customStyle="1" w:styleId="4Char">
    <w:name w:val="제목 4 Char"/>
    <w:basedOn w:val="a0"/>
    <w:link w:val="4"/>
    <w:rsid w:val="00BB6DD0"/>
    <w:rPr>
      <w:rFonts w:ascii="Times New Roman" w:eastAsia="Times New Roman" w:hAnsi="Times New Roman" w:cs="Times New Roman"/>
      <w:b/>
      <w:bCs/>
      <w:kern w:val="0"/>
      <w:sz w:val="28"/>
      <w:szCs w:val="28"/>
      <w:lang w:val="en-GB" w:eastAsia="en-US"/>
    </w:rPr>
  </w:style>
  <w:style w:type="paragraph" w:styleId="a3">
    <w:name w:val="header"/>
    <w:aliases w:val="header odd"/>
    <w:link w:val="Char"/>
    <w:rsid w:val="00BB6DD0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머리글 Char"/>
    <w:aliases w:val="header odd Char"/>
    <w:basedOn w:val="a0"/>
    <w:link w:val="a3"/>
    <w:rsid w:val="00BB6DD0"/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paragraph" w:customStyle="1" w:styleId="CRCoverPage">
    <w:name w:val="CR Cover Page"/>
    <w:rsid w:val="00BB6DD0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a4">
    <w:name w:val="Balloon Text"/>
    <w:basedOn w:val="a"/>
    <w:link w:val="Char0"/>
    <w:uiPriority w:val="99"/>
    <w:semiHidden/>
    <w:unhideWhenUsed/>
    <w:rsid w:val="00BB6DD0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4"/>
    <w:uiPriority w:val="99"/>
    <w:semiHidden/>
    <w:rsid w:val="00BB6DD0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5">
    <w:name w:val="footer"/>
    <w:basedOn w:val="a"/>
    <w:link w:val="Char1"/>
    <w:uiPriority w:val="99"/>
    <w:unhideWhenUsed/>
    <w:rsid w:val="00370CE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370CE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370CE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a0"/>
    <w:link w:val="Doc-text2"/>
    <w:rsid w:val="00370CE9"/>
    <w:rPr>
      <w:rFonts w:ascii="Arial" w:eastAsia="MS Mincho" w:hAnsi="Arial" w:cs="Times New Roman"/>
      <w:kern w:val="0"/>
      <w:szCs w:val="24"/>
      <w:lang w:val="en-GB" w:eastAsia="en-GB"/>
    </w:rPr>
  </w:style>
  <w:style w:type="character" w:styleId="a6">
    <w:name w:val="Hyperlink"/>
    <w:basedOn w:val="a0"/>
    <w:uiPriority w:val="99"/>
    <w:rsid w:val="00370C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64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ftp.3gpp.org/tsg_ran/WG2_RL2/TSGR2_96/Docs//R2-169092.zi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Soenghun Kim</dc:creator>
  <cp:lastModifiedBy>Soenghun Kim</cp:lastModifiedBy>
  <cp:revision>2</cp:revision>
  <dcterms:created xsi:type="dcterms:W3CDTF">2017-01-07T01:33:00Z</dcterms:created>
  <dcterms:modified xsi:type="dcterms:W3CDTF">2017-01-07T01:33:00Z</dcterms:modified>
</cp:coreProperties>
</file>