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CAE" w:rsidRPr="0047727E" w:rsidRDefault="00887CAE" w:rsidP="00887CAE">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sz w:val="22"/>
          <w:szCs w:val="22"/>
          <w:lang w:eastAsia="zh-CN"/>
        </w:rPr>
        <w:t>NR Ad Hoc</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Pr>
          <w:rFonts w:eastAsia="宋体" w:cs="Arial" w:hint="eastAsia"/>
          <w:sz w:val="22"/>
          <w:szCs w:val="22"/>
          <w:lang w:eastAsia="zh-CN"/>
        </w:rPr>
        <w:t>1</w:t>
      </w:r>
      <w:r>
        <w:rPr>
          <w:rFonts w:eastAsia="宋体" w:cs="Arial"/>
          <w:sz w:val="22"/>
          <w:szCs w:val="22"/>
          <w:lang w:eastAsia="zh-CN"/>
        </w:rPr>
        <w:t>7</w:t>
      </w:r>
      <w:r w:rsidR="002324F2">
        <w:rPr>
          <w:rFonts w:eastAsia="宋体" w:cs="Arial" w:hint="eastAsia"/>
          <w:sz w:val="22"/>
          <w:szCs w:val="22"/>
          <w:lang w:eastAsia="zh-CN"/>
        </w:rPr>
        <w:t>00211</w:t>
      </w:r>
    </w:p>
    <w:p w:rsidR="00887CAE" w:rsidRDefault="00887CAE" w:rsidP="00887CAE">
      <w:pPr>
        <w:pStyle w:val="Header"/>
        <w:jc w:val="both"/>
        <w:rPr>
          <w:rFonts w:eastAsia="宋体" w:cs="Arial"/>
          <w:sz w:val="22"/>
          <w:szCs w:val="22"/>
          <w:lang w:val="en-GB" w:eastAsia="zh-CN"/>
        </w:rPr>
      </w:pPr>
      <w:r>
        <w:rPr>
          <w:rFonts w:eastAsia="宋体" w:cs="Arial"/>
          <w:sz w:val="22"/>
          <w:szCs w:val="22"/>
          <w:lang w:val="en-GB" w:eastAsia="zh-CN"/>
        </w:rPr>
        <w:t>Spokane, USA, 17th</w:t>
      </w:r>
      <w:r w:rsidRPr="005A48F8">
        <w:rPr>
          <w:rFonts w:eastAsia="宋体" w:cs="Arial"/>
          <w:sz w:val="22"/>
          <w:szCs w:val="22"/>
          <w:lang w:val="en-GB" w:eastAsia="zh-CN"/>
        </w:rPr>
        <w:t xml:space="preserve"> – </w:t>
      </w:r>
      <w:r>
        <w:rPr>
          <w:rFonts w:eastAsia="宋体" w:cs="Arial"/>
          <w:sz w:val="22"/>
          <w:szCs w:val="22"/>
          <w:lang w:val="en-GB" w:eastAsia="zh-CN"/>
        </w:rPr>
        <w:t>19th</w:t>
      </w:r>
      <w:r w:rsidRPr="005A48F8">
        <w:rPr>
          <w:rFonts w:eastAsia="宋体" w:cs="Arial"/>
          <w:sz w:val="22"/>
          <w:szCs w:val="22"/>
          <w:lang w:val="en-GB" w:eastAsia="zh-CN"/>
        </w:rPr>
        <w:t xml:space="preserve"> </w:t>
      </w:r>
      <w:r>
        <w:rPr>
          <w:rFonts w:eastAsia="宋体" w:cs="Arial"/>
          <w:sz w:val="22"/>
          <w:szCs w:val="22"/>
          <w:lang w:val="en-GB" w:eastAsia="zh-CN"/>
        </w:rPr>
        <w:t>January 2017</w:t>
      </w:r>
    </w:p>
    <w:p w:rsidR="00C07239" w:rsidRPr="005A48F8" w:rsidRDefault="00C07239" w:rsidP="00C07239">
      <w:pPr>
        <w:pStyle w:val="Header"/>
        <w:jc w:val="both"/>
        <w:rPr>
          <w:rFonts w:eastAsia="宋体" w:cs="Arial"/>
          <w:sz w:val="22"/>
          <w:szCs w:val="22"/>
          <w:lang w:val="en-GB" w:eastAsia="zh-CN"/>
        </w:rPr>
      </w:pPr>
    </w:p>
    <w:p w:rsidR="00C07239" w:rsidRPr="00076E3A" w:rsidRDefault="00C07239" w:rsidP="00C07239">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07239" w:rsidRPr="006B37EF" w:rsidRDefault="00C07239" w:rsidP="00C07239">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1F0FA5">
        <w:rPr>
          <w:rFonts w:cs="Arial"/>
          <w:sz w:val="22"/>
          <w:szCs w:val="22"/>
        </w:rPr>
        <w:t xml:space="preserve">Content and </w:t>
      </w:r>
      <w:r w:rsidR="001F0FA5">
        <w:rPr>
          <w:rFonts w:eastAsiaTheme="minorEastAsia" w:cs="Arial" w:hint="eastAsia"/>
          <w:sz w:val="22"/>
          <w:szCs w:val="22"/>
          <w:lang w:eastAsia="zh-CN"/>
        </w:rPr>
        <w:t>D</w:t>
      </w:r>
      <w:r w:rsidR="001F0FA5">
        <w:rPr>
          <w:rFonts w:cs="Arial"/>
          <w:sz w:val="22"/>
          <w:szCs w:val="22"/>
        </w:rPr>
        <w:t xml:space="preserve">elivery of </w:t>
      </w:r>
      <w:r w:rsidR="001F0FA5">
        <w:rPr>
          <w:rFonts w:eastAsiaTheme="minorEastAsia" w:cs="Arial" w:hint="eastAsia"/>
          <w:sz w:val="22"/>
          <w:szCs w:val="22"/>
          <w:lang w:eastAsia="zh-CN"/>
        </w:rPr>
        <w:t>M</w:t>
      </w:r>
      <w:r w:rsidR="001F0FA5" w:rsidRPr="001F0FA5">
        <w:rPr>
          <w:rFonts w:cs="Arial"/>
          <w:sz w:val="22"/>
          <w:szCs w:val="22"/>
        </w:rPr>
        <w:t>inimum SI</w:t>
      </w:r>
    </w:p>
    <w:p w:rsidR="00C07239" w:rsidRPr="001F0FA5" w:rsidRDefault="00C07239" w:rsidP="00C07239">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F0FA5">
        <w:rPr>
          <w:rFonts w:cs="Arial"/>
          <w:sz w:val="22"/>
          <w:szCs w:val="22"/>
        </w:rPr>
        <w:t>3.</w:t>
      </w:r>
      <w:r w:rsidR="001F0FA5">
        <w:rPr>
          <w:rFonts w:eastAsiaTheme="minorEastAsia" w:cs="Arial" w:hint="eastAsia"/>
          <w:sz w:val="22"/>
          <w:szCs w:val="22"/>
          <w:lang w:eastAsia="zh-CN"/>
        </w:rPr>
        <w:t>2</w:t>
      </w:r>
      <w:r w:rsidR="001F0FA5">
        <w:rPr>
          <w:rFonts w:cs="Arial"/>
          <w:sz w:val="22"/>
          <w:szCs w:val="22"/>
        </w:rPr>
        <w:t>.</w:t>
      </w:r>
      <w:r w:rsidR="001F0FA5">
        <w:rPr>
          <w:rFonts w:eastAsiaTheme="minorEastAsia" w:cs="Arial" w:hint="eastAsia"/>
          <w:sz w:val="22"/>
          <w:szCs w:val="22"/>
          <w:lang w:eastAsia="zh-CN"/>
        </w:rPr>
        <w:t>2</w:t>
      </w:r>
      <w:r w:rsidR="001F0FA5">
        <w:rPr>
          <w:rFonts w:cs="Arial"/>
          <w:sz w:val="22"/>
          <w:szCs w:val="22"/>
        </w:rPr>
        <w:t>.</w:t>
      </w:r>
      <w:r w:rsidR="001F0FA5">
        <w:rPr>
          <w:rFonts w:eastAsiaTheme="minorEastAsia" w:cs="Arial" w:hint="eastAsia"/>
          <w:sz w:val="22"/>
          <w:szCs w:val="22"/>
          <w:lang w:eastAsia="zh-CN"/>
        </w:rPr>
        <w:t>4</w:t>
      </w:r>
    </w:p>
    <w:p w:rsidR="00C07239" w:rsidRPr="00B81B31" w:rsidRDefault="00C07239" w:rsidP="00C07239">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07239" w:rsidRPr="00E2577D" w:rsidRDefault="00C07239" w:rsidP="00C07239">
      <w:pPr>
        <w:pBdr>
          <w:bottom w:val="single" w:sz="4" w:space="1" w:color="auto"/>
        </w:pBdr>
        <w:tabs>
          <w:tab w:val="left" w:pos="2552"/>
        </w:tabs>
        <w:jc w:val="both"/>
      </w:pPr>
    </w:p>
    <w:p w:rsidR="00C07239" w:rsidRPr="00D62F40" w:rsidRDefault="00C07239" w:rsidP="00C07239">
      <w:pPr>
        <w:pStyle w:val="Heading1"/>
        <w:jc w:val="both"/>
        <w:rPr>
          <w:szCs w:val="28"/>
        </w:rPr>
      </w:pPr>
      <w:bookmarkStart w:id="3" w:name="_Ref460855997"/>
      <w:r w:rsidRPr="00D62F40">
        <w:rPr>
          <w:szCs w:val="28"/>
        </w:rPr>
        <w:t>Introduction</w:t>
      </w:r>
      <w:bookmarkEnd w:id="3"/>
    </w:p>
    <w:p w:rsidR="00C07239" w:rsidRDefault="00444AA3" w:rsidP="00C07239">
      <w:pPr>
        <w:jc w:val="both"/>
        <w:rPr>
          <w:rFonts w:eastAsia="宋体"/>
          <w:lang w:eastAsia="zh-CN"/>
        </w:rPr>
      </w:pPr>
      <w:r>
        <w:rPr>
          <w:rFonts w:eastAsia="宋体"/>
          <w:lang w:eastAsia="zh-CN"/>
        </w:rPr>
        <w:t xml:space="preserve">Broadcast overhead reduction has been one of the key aspects studied in the NR system information topic. Two main and complementary approaches have been discussed: allowing part of the system information to be acquired by UEs on-demand rather than being permanently broadcasted, and the use of an index on a set of stored configurations rather than delivering the full IE set. The </w:t>
      </w:r>
      <w:r w:rsidR="008841EB">
        <w:rPr>
          <w:rFonts w:eastAsia="宋体"/>
          <w:lang w:eastAsia="zh-CN"/>
        </w:rPr>
        <w:t xml:space="preserve">former approach reduces the periodic broadcast to the “minimum system information” </w:t>
      </w:r>
      <w:r w:rsidR="008841EB" w:rsidRPr="00C52BD9">
        <w:rPr>
          <w:rFonts w:eastAsia="宋体"/>
          <w:lang w:eastAsia="zh-CN"/>
        </w:rPr>
        <w:t xml:space="preserve">required for </w:t>
      </w:r>
      <w:r w:rsidR="008841EB">
        <w:rPr>
          <w:rFonts w:eastAsia="宋体" w:hint="eastAsia"/>
          <w:lang w:eastAsia="zh-CN"/>
        </w:rPr>
        <w:t xml:space="preserve">camping and </w:t>
      </w:r>
      <w:r w:rsidR="008841EB" w:rsidRPr="00C52BD9">
        <w:rPr>
          <w:rFonts w:eastAsia="宋体"/>
          <w:lang w:eastAsia="zh-CN"/>
        </w:rPr>
        <w:t>initial access</w:t>
      </w:r>
      <w:r w:rsidR="008841EB">
        <w:rPr>
          <w:rFonts w:eastAsia="宋体"/>
          <w:lang w:eastAsia="zh-CN"/>
        </w:rPr>
        <w:t xml:space="preserve">. In this contribution we analyze the contents of the minimum system information and suggest making use of the index/table technique for broadcasting it.  </w:t>
      </w:r>
      <w:r>
        <w:rPr>
          <w:rFonts w:eastAsia="宋体"/>
          <w:lang w:eastAsia="zh-CN"/>
        </w:rPr>
        <w:t xml:space="preserve">  </w:t>
      </w:r>
    </w:p>
    <w:p w:rsidR="000C0267" w:rsidRDefault="000C0267" w:rsidP="000C0267">
      <w:pPr>
        <w:pStyle w:val="Heading1"/>
        <w:jc w:val="both"/>
      </w:pPr>
      <w:r w:rsidRPr="00AA54B6">
        <w:rPr>
          <w:rFonts w:hint="eastAsia"/>
        </w:rPr>
        <w:t>Discussion</w:t>
      </w:r>
    </w:p>
    <w:p w:rsidR="000C0267" w:rsidRDefault="002C3EDB" w:rsidP="000C0267">
      <w:pPr>
        <w:pStyle w:val="Heading2"/>
        <w:ind w:left="562" w:hanging="562"/>
        <w:jc w:val="both"/>
        <w:rPr>
          <w:rFonts w:eastAsia="宋体"/>
        </w:rPr>
      </w:pPr>
      <w:r>
        <w:rPr>
          <w:rFonts w:eastAsia="宋体" w:hint="eastAsia"/>
        </w:rPr>
        <w:t>Essential SI in LTE</w:t>
      </w:r>
    </w:p>
    <w:p w:rsidR="00C52BD9" w:rsidRPr="001F7938" w:rsidRDefault="00C52BD9" w:rsidP="000C0267">
      <w:pPr>
        <w:pStyle w:val="BodyText"/>
        <w:rPr>
          <w:rFonts w:eastAsia="宋体"/>
          <w:lang w:eastAsia="zh-CN"/>
        </w:rPr>
      </w:pPr>
      <w:r w:rsidRPr="00C52BD9">
        <w:rPr>
          <w:rFonts w:eastAsia="宋体"/>
          <w:lang w:eastAsia="zh-CN"/>
        </w:rPr>
        <w:t xml:space="preserve">The content of </w:t>
      </w:r>
      <w:r w:rsidR="00605FE2">
        <w:rPr>
          <w:rFonts w:eastAsia="宋体" w:hint="eastAsia"/>
          <w:lang w:eastAsia="zh-CN"/>
        </w:rPr>
        <w:t xml:space="preserve">LTE </w:t>
      </w:r>
      <w:r w:rsidR="001F7938">
        <w:rPr>
          <w:rFonts w:eastAsia="宋体" w:hint="eastAsia"/>
          <w:lang w:eastAsia="zh-CN"/>
        </w:rPr>
        <w:t xml:space="preserve">MIB, </w:t>
      </w:r>
      <w:r w:rsidRPr="00C52BD9">
        <w:rPr>
          <w:rFonts w:eastAsia="宋体"/>
          <w:lang w:eastAsia="zh-CN"/>
        </w:rPr>
        <w:t xml:space="preserve">SIB1 and SIB2 as well as the system information required for </w:t>
      </w:r>
      <w:r w:rsidR="004B59FB">
        <w:rPr>
          <w:rFonts w:eastAsia="宋体" w:hint="eastAsia"/>
          <w:lang w:eastAsia="zh-CN"/>
        </w:rPr>
        <w:t xml:space="preserve">camping and </w:t>
      </w:r>
      <w:r w:rsidRPr="00C52BD9">
        <w:rPr>
          <w:rFonts w:eastAsia="宋体"/>
          <w:lang w:eastAsia="zh-CN"/>
        </w:rPr>
        <w:t xml:space="preserve">initial access is </w:t>
      </w:r>
      <w:r w:rsidR="0058651C">
        <w:rPr>
          <w:rFonts w:eastAsia="宋体"/>
          <w:lang w:eastAsia="zh-CN"/>
        </w:rPr>
        <w:t>provided</w:t>
      </w:r>
      <w:r w:rsidRPr="00C52BD9">
        <w:rPr>
          <w:rFonts w:eastAsia="宋体"/>
          <w:lang w:eastAsia="zh-CN"/>
        </w:rPr>
        <w:t xml:space="preserve"> in the Annex.</w:t>
      </w:r>
      <w:r w:rsidR="00605FE2">
        <w:rPr>
          <w:rFonts w:eastAsia="宋体" w:hint="eastAsia"/>
          <w:lang w:eastAsia="zh-CN"/>
        </w:rPr>
        <w:t xml:space="preserve"> Th</w:t>
      </w:r>
      <w:r w:rsidR="0058651C">
        <w:rPr>
          <w:rFonts w:eastAsia="宋体"/>
          <w:lang w:eastAsia="zh-CN"/>
        </w:rPr>
        <w:t>is</w:t>
      </w:r>
      <w:r w:rsidR="00605FE2">
        <w:rPr>
          <w:rFonts w:eastAsia="宋体" w:hint="eastAsia"/>
          <w:lang w:eastAsia="zh-CN"/>
        </w:rPr>
        <w:t xml:space="preserve"> essential system information </w:t>
      </w:r>
      <w:r w:rsidR="0058651C">
        <w:rPr>
          <w:rFonts w:eastAsia="宋体"/>
          <w:lang w:eastAsia="zh-CN"/>
        </w:rPr>
        <w:t xml:space="preserve">is </w:t>
      </w:r>
      <w:r w:rsidR="00605FE2">
        <w:rPr>
          <w:rFonts w:eastAsia="宋体"/>
          <w:lang w:eastAsia="zh-CN"/>
        </w:rPr>
        <w:t>broadcast</w:t>
      </w:r>
      <w:r w:rsidR="0058651C">
        <w:rPr>
          <w:rFonts w:eastAsia="宋体"/>
          <w:lang w:eastAsia="zh-CN"/>
        </w:rPr>
        <w:t>ed</w:t>
      </w:r>
      <w:r w:rsidR="00605FE2">
        <w:rPr>
          <w:rFonts w:eastAsia="宋体" w:hint="eastAsia"/>
          <w:lang w:eastAsia="zh-CN"/>
        </w:rPr>
        <w:t xml:space="preserve"> periodically in LTE. </w:t>
      </w:r>
      <w:r w:rsidR="004B59FB">
        <w:rPr>
          <w:rFonts w:eastAsia="宋体" w:hint="eastAsia"/>
          <w:lang w:eastAsia="zh-CN"/>
        </w:rPr>
        <w:t>When</w:t>
      </w:r>
      <w:r w:rsidR="0001089E">
        <w:rPr>
          <w:rFonts w:eastAsia="宋体"/>
          <w:lang w:eastAsia="zh-CN"/>
        </w:rPr>
        <w:t>,</w:t>
      </w:r>
      <w:r w:rsidR="004B59FB">
        <w:rPr>
          <w:rFonts w:eastAsia="宋体" w:hint="eastAsia"/>
          <w:lang w:eastAsia="zh-CN"/>
        </w:rPr>
        <w:t xml:space="preserve"> </w:t>
      </w:r>
      <w:r w:rsidR="0001089E">
        <w:rPr>
          <w:rFonts w:eastAsia="宋体" w:hint="eastAsia"/>
          <w:lang w:eastAsia="zh-CN"/>
        </w:rPr>
        <w:t xml:space="preserve">for </w:t>
      </w:r>
      <w:r w:rsidR="0001089E">
        <w:rPr>
          <w:rFonts w:eastAsia="宋体"/>
          <w:lang w:eastAsia="zh-CN"/>
        </w:rPr>
        <w:t>some</w:t>
      </w:r>
      <w:r w:rsidR="0001089E">
        <w:rPr>
          <w:rFonts w:eastAsia="宋体" w:hint="eastAsia"/>
          <w:lang w:eastAsia="zh-CN"/>
        </w:rPr>
        <w:t xml:space="preserve"> essential IEs (e.g. </w:t>
      </w:r>
      <w:r w:rsidR="0001089E" w:rsidRPr="00305249">
        <w:t>plmn-IdentityList</w:t>
      </w:r>
      <w:r w:rsidR="0001089E">
        <w:rPr>
          <w:rFonts w:eastAsiaTheme="minorEastAsia" w:hint="eastAsia"/>
          <w:lang w:eastAsia="zh-CN"/>
        </w:rPr>
        <w:t xml:space="preserve">, </w:t>
      </w:r>
      <w:r w:rsidR="0001089E" w:rsidRPr="00305249">
        <w:t>cellSelectionInfo</w:t>
      </w:r>
      <w:r w:rsidR="0001089E" w:rsidRPr="00363BA6">
        <w:rPr>
          <w:rFonts w:hint="eastAsia"/>
        </w:rPr>
        <w:t>,</w:t>
      </w:r>
      <w:r w:rsidR="0001089E" w:rsidRPr="00363BA6">
        <w:t xml:space="preserve"> ue-TimersAndConstant</w:t>
      </w:r>
      <w:r w:rsidR="0001089E">
        <w:rPr>
          <w:rFonts w:eastAsia="宋体" w:hint="eastAsia"/>
          <w:lang w:eastAsia="zh-CN"/>
        </w:rPr>
        <w:t>)</w:t>
      </w:r>
      <w:r w:rsidR="0001089E">
        <w:rPr>
          <w:rFonts w:eastAsia="宋体"/>
          <w:lang w:eastAsia="zh-CN"/>
        </w:rPr>
        <w:t>,</w:t>
      </w:r>
      <w:r w:rsidR="0001089E">
        <w:rPr>
          <w:rFonts w:eastAsia="宋体" w:hint="eastAsia"/>
          <w:lang w:eastAsia="zh-CN"/>
        </w:rPr>
        <w:t xml:space="preserve"> </w:t>
      </w:r>
      <w:r w:rsidR="004B59FB">
        <w:rPr>
          <w:rFonts w:eastAsia="宋体" w:hint="eastAsia"/>
          <w:lang w:eastAsia="zh-CN"/>
        </w:rPr>
        <w:t xml:space="preserve">there are only </w:t>
      </w:r>
      <w:r w:rsidR="000D1003">
        <w:rPr>
          <w:rFonts w:eastAsia="宋体"/>
          <w:lang w:eastAsia="zh-CN"/>
        </w:rPr>
        <w:t>few</w:t>
      </w:r>
      <w:r w:rsidR="000D1003">
        <w:rPr>
          <w:rFonts w:eastAsia="宋体" w:hint="eastAsia"/>
          <w:lang w:eastAsia="zh-CN"/>
        </w:rPr>
        <w:t xml:space="preserve"> </w:t>
      </w:r>
      <w:r w:rsidR="004B59FB">
        <w:rPr>
          <w:rFonts w:eastAsia="宋体" w:hint="eastAsia"/>
          <w:lang w:eastAsia="zh-CN"/>
        </w:rPr>
        <w:t xml:space="preserve">configurations </w:t>
      </w:r>
      <w:r w:rsidR="0001089E">
        <w:rPr>
          <w:rFonts w:eastAsia="宋体"/>
          <w:lang w:eastAsia="zh-CN"/>
        </w:rPr>
        <w:t xml:space="preserve">being used most of the time </w:t>
      </w:r>
      <w:r w:rsidR="004B59FB">
        <w:rPr>
          <w:rFonts w:eastAsia="宋体" w:hint="eastAsia"/>
          <w:lang w:eastAsia="zh-CN"/>
        </w:rPr>
        <w:t>in real network</w:t>
      </w:r>
      <w:r w:rsidR="0001089E">
        <w:rPr>
          <w:rFonts w:eastAsia="宋体"/>
          <w:lang w:eastAsia="zh-CN"/>
        </w:rPr>
        <w:t>s</w:t>
      </w:r>
      <w:r w:rsidR="004B59FB">
        <w:rPr>
          <w:rFonts w:eastAsia="宋体" w:hint="eastAsia"/>
          <w:lang w:eastAsia="zh-CN"/>
        </w:rPr>
        <w:t xml:space="preserve">, </w:t>
      </w:r>
      <w:r w:rsidR="001F7938">
        <w:rPr>
          <w:rFonts w:eastAsia="宋体" w:hint="eastAsia"/>
          <w:lang w:eastAsia="zh-CN"/>
        </w:rPr>
        <w:t>it cost</w:t>
      </w:r>
      <w:r w:rsidR="0058651C">
        <w:rPr>
          <w:rFonts w:eastAsia="宋体"/>
          <w:lang w:eastAsia="zh-CN"/>
        </w:rPr>
        <w:t>s</w:t>
      </w:r>
      <w:r w:rsidR="001F7938">
        <w:rPr>
          <w:rFonts w:eastAsia="宋体" w:hint="eastAsia"/>
          <w:lang w:eastAsia="zh-CN"/>
        </w:rPr>
        <w:t xml:space="preserve"> </w:t>
      </w:r>
      <w:r w:rsidR="000D1003">
        <w:rPr>
          <w:rFonts w:eastAsia="宋体"/>
          <w:lang w:eastAsia="zh-CN"/>
        </w:rPr>
        <w:t xml:space="preserve">a </w:t>
      </w:r>
      <w:r w:rsidR="001F7938">
        <w:rPr>
          <w:rFonts w:eastAsia="宋体" w:hint="eastAsia"/>
          <w:lang w:eastAsia="zh-CN"/>
        </w:rPr>
        <w:t xml:space="preserve">large overhead </w:t>
      </w:r>
      <w:r w:rsidR="000D1003">
        <w:rPr>
          <w:rFonts w:eastAsia="宋体"/>
          <w:lang w:eastAsia="zh-CN"/>
        </w:rPr>
        <w:t>to</w:t>
      </w:r>
      <w:r w:rsidR="001F7938">
        <w:rPr>
          <w:rFonts w:eastAsia="宋体" w:hint="eastAsia"/>
          <w:lang w:eastAsia="zh-CN"/>
        </w:rPr>
        <w:t xml:space="preserve"> </w:t>
      </w:r>
      <w:r w:rsidR="001F7938">
        <w:rPr>
          <w:rFonts w:eastAsia="宋体"/>
          <w:lang w:eastAsia="zh-CN"/>
        </w:rPr>
        <w:t>broadcast</w:t>
      </w:r>
      <w:r w:rsidR="001F7938">
        <w:rPr>
          <w:rFonts w:eastAsia="宋体" w:hint="eastAsia"/>
          <w:lang w:eastAsia="zh-CN"/>
        </w:rPr>
        <w:t xml:space="preserve"> the whole IEs </w:t>
      </w:r>
      <w:r w:rsidR="00236177">
        <w:rPr>
          <w:rFonts w:eastAsia="宋体"/>
          <w:lang w:eastAsia="zh-CN"/>
        </w:rPr>
        <w:t>periodically</w:t>
      </w:r>
      <w:r w:rsidR="001F7938">
        <w:rPr>
          <w:rFonts w:eastAsia="宋体" w:hint="eastAsia"/>
          <w:lang w:eastAsia="zh-CN"/>
        </w:rPr>
        <w:t xml:space="preserve">. </w:t>
      </w:r>
      <w:r w:rsidR="0001089E">
        <w:rPr>
          <w:rFonts w:eastAsia="宋体"/>
          <w:lang w:eastAsia="zh-CN"/>
        </w:rPr>
        <w:t>A</w:t>
      </w:r>
      <w:r w:rsidR="0001089E">
        <w:rPr>
          <w:rFonts w:eastAsia="宋体" w:hint="eastAsia"/>
          <w:lang w:eastAsia="zh-CN"/>
        </w:rPr>
        <w:t>s shown in the Annex</w:t>
      </w:r>
      <w:r w:rsidR="0001089E">
        <w:rPr>
          <w:rFonts w:eastAsia="宋体"/>
          <w:lang w:eastAsia="zh-CN"/>
        </w:rPr>
        <w:t>,</w:t>
      </w:r>
      <w:r w:rsidR="0001089E" w:rsidDel="0001089E">
        <w:rPr>
          <w:rFonts w:eastAsia="宋体" w:hint="eastAsia"/>
          <w:lang w:eastAsia="zh-CN"/>
        </w:rPr>
        <w:t xml:space="preserve"> </w:t>
      </w:r>
      <w:r w:rsidR="0001089E">
        <w:rPr>
          <w:rFonts w:eastAsia="宋体"/>
          <w:lang w:eastAsia="zh-CN"/>
        </w:rPr>
        <w:t>such</w:t>
      </w:r>
      <w:r w:rsidR="0001089E">
        <w:rPr>
          <w:rFonts w:eastAsia="宋体" w:hint="eastAsia"/>
          <w:lang w:eastAsia="zh-CN"/>
        </w:rPr>
        <w:t xml:space="preserve"> </w:t>
      </w:r>
      <w:r w:rsidR="005E24FB">
        <w:rPr>
          <w:rFonts w:eastAsia="宋体" w:hint="eastAsia"/>
          <w:lang w:eastAsia="zh-CN"/>
        </w:rPr>
        <w:t>kind of IEs occupies</w:t>
      </w:r>
      <w:r w:rsidR="00DA0EB9">
        <w:rPr>
          <w:rFonts w:eastAsia="宋体" w:hint="eastAsia"/>
          <w:lang w:eastAsia="zh-CN"/>
        </w:rPr>
        <w:t xml:space="preserve"> more than </w:t>
      </w:r>
      <w:r w:rsidR="00DA0EB9" w:rsidRPr="0089537B">
        <w:rPr>
          <w:rFonts w:eastAsia="宋体" w:hint="eastAsia"/>
          <w:b/>
          <w:lang w:eastAsia="zh-CN"/>
        </w:rPr>
        <w:t>6</w:t>
      </w:r>
      <w:r w:rsidR="005E24FB" w:rsidRPr="0089537B">
        <w:rPr>
          <w:rFonts w:eastAsia="宋体" w:hint="eastAsia"/>
          <w:b/>
          <w:lang w:eastAsia="zh-CN"/>
        </w:rPr>
        <w:t xml:space="preserve">0% </w:t>
      </w:r>
      <w:r w:rsidR="0089537B" w:rsidRPr="0089537B">
        <w:rPr>
          <w:rFonts w:eastAsia="宋体" w:hint="eastAsia"/>
          <w:lang w:eastAsia="zh-CN"/>
        </w:rPr>
        <w:t xml:space="preserve">overhead </w:t>
      </w:r>
      <w:r w:rsidR="0001089E">
        <w:rPr>
          <w:rFonts w:eastAsia="宋体"/>
          <w:lang w:eastAsia="zh-CN"/>
        </w:rPr>
        <w:t>of the total SI needed for camping and initial access</w:t>
      </w:r>
      <w:r w:rsidR="00236177">
        <w:rPr>
          <w:rFonts w:eastAsia="宋体"/>
          <w:lang w:eastAsia="zh-CN"/>
        </w:rPr>
        <w:t xml:space="preserve"> (based on LTE SIBs)</w:t>
      </w:r>
      <w:r w:rsidR="004B59FB">
        <w:rPr>
          <w:rFonts w:eastAsia="宋体" w:hint="eastAsia"/>
          <w:lang w:eastAsia="zh-CN"/>
        </w:rPr>
        <w:t>.</w:t>
      </w:r>
      <w:r w:rsidR="00363BA6">
        <w:rPr>
          <w:rFonts w:eastAsia="宋体" w:hint="eastAsia"/>
          <w:lang w:eastAsia="zh-CN"/>
        </w:rPr>
        <w:t xml:space="preserve"> </w:t>
      </w:r>
    </w:p>
    <w:p w:rsidR="00C52BD9" w:rsidRPr="007E0B08" w:rsidRDefault="007E0B08" w:rsidP="000C0267">
      <w:pPr>
        <w:pStyle w:val="BodyText"/>
        <w:rPr>
          <w:rFonts w:eastAsiaTheme="minorEastAsia"/>
          <w:b/>
          <w:lang w:eastAsia="zh-CN"/>
        </w:rPr>
      </w:pPr>
      <w:r w:rsidRPr="007E0B08">
        <w:rPr>
          <w:rFonts w:eastAsiaTheme="minorEastAsia" w:hint="eastAsia"/>
          <w:b/>
          <w:lang w:eastAsia="zh-CN"/>
        </w:rPr>
        <w:t xml:space="preserve">Observation: In LTE, the </w:t>
      </w:r>
      <w:r w:rsidRPr="007E0B08">
        <w:rPr>
          <w:rFonts w:eastAsia="宋体" w:hint="eastAsia"/>
          <w:b/>
          <w:lang w:eastAsia="zh-CN"/>
        </w:rPr>
        <w:t>periodic</w:t>
      </w:r>
      <w:r w:rsidRPr="007E0B08">
        <w:rPr>
          <w:rFonts w:eastAsiaTheme="minorEastAsia" w:hint="eastAsia"/>
          <w:b/>
          <w:lang w:eastAsia="zh-CN"/>
        </w:rPr>
        <w:t xml:space="preserve"> </w:t>
      </w:r>
      <w:r w:rsidRPr="007E0B08">
        <w:rPr>
          <w:rFonts w:eastAsia="宋体"/>
          <w:b/>
          <w:lang w:eastAsia="zh-CN"/>
        </w:rPr>
        <w:t>broadcast</w:t>
      </w:r>
      <w:r w:rsidRPr="007E0B08">
        <w:rPr>
          <w:rFonts w:eastAsia="宋体" w:hint="eastAsia"/>
          <w:b/>
          <w:lang w:eastAsia="zh-CN"/>
        </w:rPr>
        <w:t xml:space="preserve"> of some essential IEs </w:t>
      </w:r>
      <w:r>
        <w:rPr>
          <w:rFonts w:eastAsia="宋体" w:hint="eastAsia"/>
          <w:b/>
          <w:lang w:eastAsia="zh-CN"/>
        </w:rPr>
        <w:t xml:space="preserve">in system information </w:t>
      </w:r>
      <w:r w:rsidRPr="007E0B08">
        <w:rPr>
          <w:rFonts w:eastAsia="宋体" w:hint="eastAsia"/>
          <w:b/>
          <w:lang w:eastAsia="zh-CN"/>
        </w:rPr>
        <w:t xml:space="preserve">can cost more than 60% </w:t>
      </w:r>
      <w:r>
        <w:rPr>
          <w:rFonts w:eastAsia="宋体"/>
          <w:b/>
          <w:lang w:eastAsia="zh-CN"/>
        </w:rPr>
        <w:t>unnecessary</w:t>
      </w:r>
      <w:r>
        <w:rPr>
          <w:rFonts w:eastAsia="宋体" w:hint="eastAsia"/>
          <w:b/>
          <w:lang w:eastAsia="zh-CN"/>
        </w:rPr>
        <w:t xml:space="preserve"> </w:t>
      </w:r>
      <w:r w:rsidRPr="007E0B08">
        <w:rPr>
          <w:rFonts w:eastAsia="宋体" w:hint="eastAsia"/>
          <w:b/>
          <w:lang w:eastAsia="zh-CN"/>
        </w:rPr>
        <w:t>overhead</w:t>
      </w:r>
      <w:r>
        <w:rPr>
          <w:rFonts w:eastAsia="宋体" w:hint="eastAsia"/>
          <w:b/>
          <w:lang w:eastAsia="zh-CN"/>
        </w:rPr>
        <w:t xml:space="preserve">, </w:t>
      </w:r>
      <w:r w:rsidR="0001089E">
        <w:rPr>
          <w:rFonts w:eastAsia="宋体"/>
          <w:b/>
          <w:lang w:eastAsia="zh-CN"/>
        </w:rPr>
        <w:t>although</w:t>
      </w:r>
      <w:r w:rsidRPr="007E0B08">
        <w:rPr>
          <w:rFonts w:eastAsiaTheme="minorEastAsia" w:hint="eastAsia"/>
          <w:b/>
          <w:lang w:eastAsia="zh-CN"/>
        </w:rPr>
        <w:t xml:space="preserve"> these IEs </w:t>
      </w:r>
      <w:r w:rsidR="00F34BD0">
        <w:rPr>
          <w:rFonts w:eastAsiaTheme="minorEastAsia"/>
          <w:b/>
          <w:lang w:eastAsia="zh-CN"/>
        </w:rPr>
        <w:t>are</w:t>
      </w:r>
      <w:r w:rsidRPr="007E0B08">
        <w:rPr>
          <w:rFonts w:eastAsiaTheme="minorEastAsia" w:hint="eastAsia"/>
          <w:b/>
          <w:lang w:eastAsia="zh-CN"/>
        </w:rPr>
        <w:t xml:space="preserve"> </w:t>
      </w:r>
      <w:r w:rsidR="00F34BD0">
        <w:rPr>
          <w:rFonts w:eastAsiaTheme="minorEastAsia"/>
          <w:b/>
          <w:lang w:eastAsia="zh-CN"/>
        </w:rPr>
        <w:t xml:space="preserve">practically used with </w:t>
      </w:r>
      <w:r w:rsidR="0001089E">
        <w:rPr>
          <w:rFonts w:eastAsiaTheme="minorEastAsia"/>
          <w:b/>
          <w:lang w:eastAsia="zh-CN"/>
        </w:rPr>
        <w:t>few</w:t>
      </w:r>
      <w:r w:rsidRPr="007E0B08">
        <w:rPr>
          <w:rFonts w:eastAsiaTheme="minorEastAsia" w:hint="eastAsia"/>
          <w:b/>
          <w:lang w:eastAsia="zh-CN"/>
        </w:rPr>
        <w:t xml:space="preserve"> configurations </w:t>
      </w:r>
      <w:r w:rsidR="00F34BD0">
        <w:rPr>
          <w:rFonts w:eastAsiaTheme="minorEastAsia"/>
          <w:b/>
          <w:lang w:eastAsia="zh-CN"/>
        </w:rPr>
        <w:t xml:space="preserve">most of the time </w:t>
      </w:r>
      <w:r w:rsidRPr="007E0B08">
        <w:rPr>
          <w:rFonts w:eastAsiaTheme="minorEastAsia" w:hint="eastAsia"/>
          <w:b/>
          <w:lang w:eastAsia="zh-CN"/>
        </w:rPr>
        <w:t>in real network</w:t>
      </w:r>
      <w:r w:rsidR="00F34BD0">
        <w:rPr>
          <w:rFonts w:eastAsiaTheme="minorEastAsia"/>
          <w:b/>
          <w:lang w:eastAsia="zh-CN"/>
        </w:rPr>
        <w:t>s</w:t>
      </w:r>
      <w:r w:rsidRPr="007E0B08">
        <w:rPr>
          <w:rFonts w:eastAsiaTheme="minorEastAsia" w:hint="eastAsia"/>
          <w:b/>
          <w:lang w:eastAsia="zh-CN"/>
        </w:rPr>
        <w:t>.</w:t>
      </w:r>
    </w:p>
    <w:p w:rsidR="00663B44" w:rsidRPr="00663B44" w:rsidRDefault="00663B44" w:rsidP="000C0267">
      <w:pPr>
        <w:pStyle w:val="BodyText"/>
        <w:rPr>
          <w:rFonts w:eastAsia="宋体"/>
          <w:lang w:eastAsia="zh-CN"/>
        </w:rPr>
      </w:pPr>
      <w:r w:rsidRPr="00663B44">
        <w:rPr>
          <w:rFonts w:eastAsia="宋体" w:hint="eastAsia"/>
          <w:lang w:eastAsia="zh-CN"/>
        </w:rPr>
        <w:t>Therefore,</w:t>
      </w:r>
      <w:r>
        <w:rPr>
          <w:rFonts w:eastAsia="宋体" w:hint="eastAsia"/>
          <w:lang w:eastAsia="zh-CN"/>
        </w:rPr>
        <w:t xml:space="preserve"> in NR, it is proposed to study the enhancement for the minimum SI</w:t>
      </w:r>
      <w:r w:rsidR="00CF2711">
        <w:rPr>
          <w:rFonts w:eastAsia="宋体" w:hint="eastAsia"/>
          <w:lang w:eastAsia="zh-CN"/>
        </w:rPr>
        <w:t xml:space="preserve"> to reduce the broadcast overhead.</w:t>
      </w:r>
      <w:r>
        <w:rPr>
          <w:rFonts w:eastAsia="宋体" w:hint="eastAsia"/>
          <w:lang w:eastAsia="zh-CN"/>
        </w:rPr>
        <w:t xml:space="preserve"> </w:t>
      </w:r>
    </w:p>
    <w:p w:rsidR="000C0267" w:rsidRPr="00CF2711" w:rsidRDefault="000C0267" w:rsidP="000C0267">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sidR="00663B44">
        <w:rPr>
          <w:rFonts w:eastAsia="宋体" w:hint="eastAsia"/>
          <w:b/>
          <w:lang w:eastAsia="zh-CN"/>
        </w:rPr>
        <w:t xml:space="preserve">In NR, the broadcast of the minimum SI </w:t>
      </w:r>
      <w:r w:rsidR="00CF2711">
        <w:rPr>
          <w:rFonts w:eastAsia="宋体" w:hint="eastAsia"/>
          <w:b/>
          <w:lang w:eastAsia="zh-CN"/>
        </w:rPr>
        <w:t>needs to</w:t>
      </w:r>
      <w:r w:rsidR="00663B44">
        <w:rPr>
          <w:rFonts w:eastAsia="宋体" w:hint="eastAsia"/>
          <w:b/>
          <w:lang w:eastAsia="zh-CN"/>
        </w:rPr>
        <w:t xml:space="preserve"> be enhanced</w:t>
      </w:r>
      <w:r w:rsidR="00CF2711">
        <w:rPr>
          <w:rFonts w:eastAsia="宋体" w:hint="eastAsia"/>
          <w:b/>
          <w:lang w:eastAsia="zh-CN"/>
        </w:rPr>
        <w:t xml:space="preserve">, </w:t>
      </w:r>
      <w:r w:rsidR="00CF2711" w:rsidRPr="00CF2711">
        <w:rPr>
          <w:rFonts w:eastAsia="宋体" w:hint="eastAsia"/>
          <w:b/>
          <w:lang w:eastAsia="zh-CN"/>
        </w:rPr>
        <w:t>to reduce the overhead</w:t>
      </w:r>
      <w:r w:rsidR="00CF2711">
        <w:rPr>
          <w:rFonts w:eastAsia="宋体" w:hint="eastAsia"/>
          <w:b/>
          <w:lang w:eastAsia="zh-CN"/>
        </w:rPr>
        <w:t xml:space="preserve"> caused by the </w:t>
      </w:r>
      <w:r w:rsidR="005235D2">
        <w:rPr>
          <w:rFonts w:eastAsia="宋体"/>
          <w:b/>
          <w:lang w:eastAsia="zh-CN"/>
        </w:rPr>
        <w:t>explicit</w:t>
      </w:r>
      <w:r w:rsidR="005235D2">
        <w:rPr>
          <w:rFonts w:eastAsia="宋体" w:hint="eastAsia"/>
          <w:b/>
          <w:lang w:eastAsia="zh-CN"/>
        </w:rPr>
        <w:t xml:space="preserve"> </w:t>
      </w:r>
      <w:r w:rsidR="00CF2711">
        <w:rPr>
          <w:rFonts w:eastAsia="宋体" w:hint="eastAsia"/>
          <w:b/>
          <w:lang w:eastAsia="zh-CN"/>
        </w:rPr>
        <w:t xml:space="preserve">broadcast of some </w:t>
      </w:r>
      <w:r w:rsidR="00CF2711" w:rsidRPr="007E0B08">
        <w:rPr>
          <w:rFonts w:eastAsia="宋体" w:hint="eastAsia"/>
          <w:b/>
          <w:lang w:eastAsia="zh-CN"/>
        </w:rPr>
        <w:t>essential IEs</w:t>
      </w:r>
      <w:r w:rsidR="00663B44">
        <w:rPr>
          <w:rFonts w:eastAsia="宋体" w:hint="eastAsia"/>
          <w:b/>
          <w:lang w:eastAsia="zh-CN"/>
        </w:rPr>
        <w:t>.</w:t>
      </w:r>
    </w:p>
    <w:p w:rsidR="000C0267" w:rsidRDefault="002C3EDB" w:rsidP="000C0267">
      <w:pPr>
        <w:pStyle w:val="Heading2"/>
        <w:ind w:left="562" w:hanging="562"/>
        <w:jc w:val="both"/>
        <w:rPr>
          <w:rFonts w:eastAsia="宋体"/>
        </w:rPr>
      </w:pPr>
      <w:r>
        <w:rPr>
          <w:rFonts w:eastAsia="宋体" w:hint="eastAsia"/>
        </w:rPr>
        <w:t>Minimum SI in NR</w:t>
      </w:r>
    </w:p>
    <w:p w:rsidR="002D2958" w:rsidRDefault="00652595" w:rsidP="002D2958">
      <w:pPr>
        <w:pStyle w:val="BodyText"/>
        <w:rPr>
          <w:rFonts w:eastAsia="宋体"/>
          <w:lang w:eastAsia="zh-CN"/>
        </w:rPr>
      </w:pPr>
      <w:r w:rsidRPr="00652595">
        <w:rPr>
          <w:rFonts w:eastAsia="宋体" w:hint="eastAsia"/>
          <w:lang w:eastAsia="zh-CN"/>
        </w:rPr>
        <w:t xml:space="preserve">In </w:t>
      </w:r>
      <w:r w:rsidR="00F34BD0">
        <w:rPr>
          <w:rFonts w:eastAsia="宋体"/>
          <w:lang w:eastAsia="zh-CN"/>
        </w:rPr>
        <w:t>previous</w:t>
      </w:r>
      <w:r>
        <w:rPr>
          <w:rFonts w:eastAsia="宋体" w:hint="eastAsia"/>
          <w:lang w:eastAsia="zh-CN"/>
        </w:rPr>
        <w:t xml:space="preserve"> </w:t>
      </w:r>
      <w:r w:rsidR="00F34BD0">
        <w:rPr>
          <w:rFonts w:eastAsia="宋体"/>
          <w:lang w:eastAsia="zh-CN"/>
        </w:rPr>
        <w:t xml:space="preserve">RAN2 </w:t>
      </w:r>
      <w:r>
        <w:rPr>
          <w:rFonts w:eastAsia="宋体" w:hint="eastAsia"/>
          <w:lang w:eastAsia="zh-CN"/>
        </w:rPr>
        <w:t>meetings, some contributions [1]</w:t>
      </w:r>
      <w:r w:rsidR="005E1B1B">
        <w:rPr>
          <w:rFonts w:eastAsia="宋体"/>
          <w:lang w:eastAsia="zh-CN"/>
        </w:rPr>
        <w:t>-</w:t>
      </w:r>
      <w:r>
        <w:rPr>
          <w:rFonts w:eastAsia="宋体" w:hint="eastAsia"/>
          <w:lang w:eastAsia="zh-CN"/>
        </w:rPr>
        <w:t xml:space="preserve">[5] </w:t>
      </w:r>
      <w:r w:rsidR="006614C8">
        <w:rPr>
          <w:rFonts w:eastAsia="宋体" w:hint="eastAsia"/>
          <w:lang w:eastAsia="zh-CN"/>
        </w:rPr>
        <w:t>suggest</w:t>
      </w:r>
      <w:r w:rsidR="00F34BD0">
        <w:rPr>
          <w:rFonts w:eastAsia="宋体"/>
          <w:lang w:eastAsia="zh-CN"/>
        </w:rPr>
        <w:t>ed</w:t>
      </w:r>
      <w:r w:rsidR="006614C8">
        <w:rPr>
          <w:rFonts w:eastAsia="宋体" w:hint="eastAsia"/>
          <w:lang w:eastAsia="zh-CN"/>
        </w:rPr>
        <w:t xml:space="preserve"> to use</w:t>
      </w:r>
      <w:r>
        <w:rPr>
          <w:rFonts w:eastAsia="宋体" w:hint="eastAsia"/>
          <w:lang w:eastAsia="zh-CN"/>
        </w:rPr>
        <w:t xml:space="preserve"> </w:t>
      </w:r>
      <w:r w:rsidR="00695A18">
        <w:rPr>
          <w:rFonts w:eastAsia="宋体" w:hint="eastAsia"/>
          <w:lang w:eastAsia="zh-CN"/>
        </w:rPr>
        <w:t>i</w:t>
      </w:r>
      <w:r>
        <w:rPr>
          <w:rFonts w:eastAsia="宋体" w:hint="eastAsia"/>
          <w:lang w:eastAsia="zh-CN"/>
        </w:rPr>
        <w:t>ndex</w:t>
      </w:r>
      <w:r w:rsidR="006614C8">
        <w:rPr>
          <w:rFonts w:eastAsia="宋体" w:hint="eastAsia"/>
          <w:lang w:eastAsia="zh-CN"/>
        </w:rPr>
        <w:t>ed SI</w:t>
      </w:r>
      <w:r w:rsidR="006614C8">
        <w:rPr>
          <w:rFonts w:eastAsiaTheme="minorEastAsia" w:hint="eastAsia"/>
          <w:lang w:eastAsia="zh-CN"/>
        </w:rPr>
        <w:t>/s</w:t>
      </w:r>
      <w:r w:rsidR="006614C8" w:rsidRPr="006614C8">
        <w:rPr>
          <w:rFonts w:eastAsia="宋体"/>
          <w:lang w:eastAsia="zh-CN"/>
        </w:rPr>
        <w:t>tored SI</w:t>
      </w:r>
      <w:r>
        <w:rPr>
          <w:rFonts w:eastAsia="宋体" w:hint="eastAsia"/>
          <w:lang w:eastAsia="zh-CN"/>
        </w:rPr>
        <w:t xml:space="preserve"> mechanism to improve the broadcast of system information</w:t>
      </w:r>
      <w:r w:rsidR="006614C8">
        <w:rPr>
          <w:rFonts w:eastAsia="宋体" w:hint="eastAsia"/>
          <w:lang w:eastAsia="zh-CN"/>
        </w:rPr>
        <w:t>.</w:t>
      </w:r>
      <w:r>
        <w:rPr>
          <w:rFonts w:eastAsia="宋体" w:hint="eastAsia"/>
          <w:lang w:eastAsia="zh-CN"/>
        </w:rPr>
        <w:t xml:space="preserve"> </w:t>
      </w:r>
      <w:r w:rsidR="006614C8">
        <w:rPr>
          <w:rFonts w:eastAsia="宋体" w:hint="eastAsia"/>
          <w:lang w:eastAsia="zh-CN"/>
        </w:rPr>
        <w:t xml:space="preserve">This </w:t>
      </w:r>
      <w:r w:rsidR="00FB03C8">
        <w:rPr>
          <w:rFonts w:eastAsia="宋体" w:hint="eastAsia"/>
          <w:lang w:eastAsia="zh-CN"/>
        </w:rPr>
        <w:t xml:space="preserve">mechanism </w:t>
      </w:r>
      <w:r w:rsidR="006614C8">
        <w:rPr>
          <w:rFonts w:eastAsia="宋体" w:hint="eastAsia"/>
          <w:lang w:eastAsia="zh-CN"/>
        </w:rPr>
        <w:t>can be used for minimum SI</w:t>
      </w:r>
      <w:r w:rsidR="005E1B1B">
        <w:rPr>
          <w:rFonts w:eastAsia="宋体"/>
          <w:lang w:eastAsia="zh-CN"/>
        </w:rPr>
        <w:t xml:space="preserve"> as e.g. suggested in </w:t>
      </w:r>
      <w:r w:rsidR="00C45567">
        <w:rPr>
          <w:rFonts w:eastAsia="宋体"/>
          <w:lang w:eastAsia="zh-CN"/>
        </w:rPr>
        <w:fldChar w:fldCharType="begin"/>
      </w:r>
      <w:r w:rsidR="005E1B1B">
        <w:rPr>
          <w:rFonts w:eastAsia="宋体"/>
          <w:lang w:eastAsia="zh-CN"/>
        </w:rPr>
        <w:instrText xml:space="preserve"> REF _Ref471205714 \n \h </w:instrText>
      </w:r>
      <w:r w:rsidR="00C45567">
        <w:rPr>
          <w:rFonts w:eastAsia="宋体"/>
          <w:lang w:eastAsia="zh-CN"/>
        </w:rPr>
      </w:r>
      <w:r w:rsidR="00C45567">
        <w:rPr>
          <w:rFonts w:eastAsia="宋体"/>
          <w:lang w:eastAsia="zh-CN"/>
        </w:rPr>
        <w:fldChar w:fldCharType="separate"/>
      </w:r>
      <w:r w:rsidR="005E1B1B">
        <w:rPr>
          <w:rFonts w:eastAsia="宋体"/>
          <w:lang w:eastAsia="zh-CN"/>
        </w:rPr>
        <w:t>[6]</w:t>
      </w:r>
      <w:r w:rsidR="00C45567">
        <w:rPr>
          <w:rFonts w:eastAsia="宋体"/>
          <w:lang w:eastAsia="zh-CN"/>
        </w:rPr>
        <w:fldChar w:fldCharType="end"/>
      </w:r>
      <w:r w:rsidR="006614C8">
        <w:rPr>
          <w:rFonts w:eastAsia="宋体" w:hint="eastAsia"/>
          <w:lang w:eastAsia="zh-CN"/>
        </w:rPr>
        <w:t>.</w:t>
      </w:r>
      <w:r w:rsidR="002D2958">
        <w:rPr>
          <w:rFonts w:eastAsia="宋体" w:hint="eastAsia"/>
          <w:lang w:eastAsia="zh-CN"/>
        </w:rPr>
        <w:t xml:space="preserve"> However, considering the </w:t>
      </w:r>
      <w:r w:rsidR="00F34BD0">
        <w:rPr>
          <w:rFonts w:eastAsia="宋体"/>
          <w:lang w:eastAsia="zh-CN"/>
        </w:rPr>
        <w:t>specifics</w:t>
      </w:r>
      <w:r w:rsidR="002D2958">
        <w:rPr>
          <w:rFonts w:eastAsia="宋体" w:hint="eastAsia"/>
          <w:lang w:eastAsia="zh-CN"/>
        </w:rPr>
        <w:t xml:space="preserve"> of minimum SI, only part of it can use the </w:t>
      </w:r>
      <w:r w:rsidR="00695A18">
        <w:rPr>
          <w:rFonts w:eastAsia="宋体" w:hint="eastAsia"/>
          <w:lang w:eastAsia="zh-CN"/>
        </w:rPr>
        <w:t xml:space="preserve">indexed SI </w:t>
      </w:r>
      <w:r w:rsidR="002D2958">
        <w:rPr>
          <w:rFonts w:eastAsia="宋体" w:hint="eastAsia"/>
          <w:lang w:eastAsia="zh-CN"/>
        </w:rPr>
        <w:t>mechanism</w:t>
      </w:r>
      <w:r w:rsidR="00695A18">
        <w:rPr>
          <w:rFonts w:eastAsia="宋体" w:hint="eastAsia"/>
          <w:lang w:eastAsia="zh-CN"/>
        </w:rPr>
        <w:t xml:space="preserve"> e.g. </w:t>
      </w:r>
      <w:r w:rsidR="00695A18">
        <w:rPr>
          <w:rFonts w:eastAsiaTheme="minorEastAsia" w:hint="eastAsia"/>
          <w:lang w:eastAsia="zh-CN"/>
        </w:rPr>
        <w:t xml:space="preserve">SFN </w:t>
      </w:r>
      <w:r w:rsidR="00F34BD0">
        <w:rPr>
          <w:rFonts w:eastAsiaTheme="minorEastAsia"/>
          <w:lang w:eastAsia="zh-CN"/>
        </w:rPr>
        <w:t>needs to be</w:t>
      </w:r>
      <w:r w:rsidR="00695A18">
        <w:rPr>
          <w:rFonts w:eastAsiaTheme="minorEastAsia" w:hint="eastAsia"/>
          <w:lang w:eastAsia="zh-CN"/>
        </w:rPr>
        <w:t xml:space="preserve"> e</w:t>
      </w:r>
      <w:r w:rsidR="00695A18" w:rsidRPr="008551B3">
        <w:t>xplicit</w:t>
      </w:r>
      <w:r w:rsidR="00F34BD0">
        <w:t xml:space="preserve">, and some part of minimum SI </w:t>
      </w:r>
      <w:r w:rsidR="005E1B1B">
        <w:t xml:space="preserve">shall be </w:t>
      </w:r>
      <w:r w:rsidR="00DB33B6">
        <w:t xml:space="preserve">provisioned to allow UE acquiring a table of minimum SI configurations in first place. Such table can be provided </w:t>
      </w:r>
      <w:r w:rsidR="00A020F6">
        <w:t xml:space="preserve">via periodic broadcast </w:t>
      </w:r>
      <w:r w:rsidR="00C45567">
        <w:rPr>
          <w:rFonts w:eastAsia="宋体"/>
          <w:lang w:eastAsia="zh-CN"/>
        </w:rPr>
        <w:fldChar w:fldCharType="begin"/>
      </w:r>
      <w:r w:rsidR="00A020F6">
        <w:rPr>
          <w:rFonts w:eastAsia="宋体"/>
          <w:lang w:eastAsia="zh-CN"/>
        </w:rPr>
        <w:instrText xml:space="preserve"> REF _Ref471205714 \n \h </w:instrText>
      </w:r>
      <w:r w:rsidR="00C45567">
        <w:rPr>
          <w:rFonts w:eastAsia="宋体"/>
          <w:lang w:eastAsia="zh-CN"/>
        </w:rPr>
      </w:r>
      <w:r w:rsidR="00C45567">
        <w:rPr>
          <w:rFonts w:eastAsia="宋体"/>
          <w:lang w:eastAsia="zh-CN"/>
        </w:rPr>
        <w:fldChar w:fldCharType="separate"/>
      </w:r>
      <w:r w:rsidR="00A020F6">
        <w:rPr>
          <w:rFonts w:eastAsia="宋体"/>
          <w:lang w:eastAsia="zh-CN"/>
        </w:rPr>
        <w:t>[6]</w:t>
      </w:r>
      <w:r w:rsidR="00C45567">
        <w:rPr>
          <w:rFonts w:eastAsia="宋体"/>
          <w:lang w:eastAsia="zh-CN"/>
        </w:rPr>
        <w:fldChar w:fldCharType="end"/>
      </w:r>
      <w:r w:rsidR="00A020F6">
        <w:rPr>
          <w:rFonts w:eastAsia="宋体"/>
          <w:lang w:eastAsia="zh-CN"/>
        </w:rPr>
        <w:t xml:space="preserve"> or via on-demand. </w:t>
      </w:r>
      <w:r w:rsidR="005A2723">
        <w:rPr>
          <w:rFonts w:eastAsia="宋体"/>
          <w:lang w:eastAsia="zh-CN"/>
        </w:rPr>
        <w:t>It is expected that such table is valid over a large area so that the UE needs to acquire it very infrequently.</w:t>
      </w:r>
    </w:p>
    <w:p w:rsidR="002D2958" w:rsidRDefault="005E1B1B" w:rsidP="002D2958">
      <w:pPr>
        <w:pStyle w:val="BodyText"/>
        <w:rPr>
          <w:rFonts w:eastAsiaTheme="minorEastAsia"/>
          <w:lang w:eastAsia="zh-CN"/>
        </w:rPr>
      </w:pPr>
      <w:r>
        <w:rPr>
          <w:rFonts w:eastAsia="宋体"/>
          <w:lang w:eastAsia="zh-CN"/>
        </w:rPr>
        <w:t>Therefore, t</w:t>
      </w:r>
      <w:r w:rsidR="002D2958">
        <w:rPr>
          <w:rFonts w:eastAsia="宋体"/>
          <w:lang w:eastAsia="zh-CN"/>
        </w:rPr>
        <w:t>he</w:t>
      </w:r>
      <w:r w:rsidR="002D2958">
        <w:rPr>
          <w:rFonts w:eastAsia="宋体" w:hint="eastAsia"/>
          <w:lang w:eastAsia="zh-CN"/>
        </w:rPr>
        <w:t xml:space="preserve"> </w:t>
      </w:r>
      <w:r w:rsidR="002D184D" w:rsidRPr="00652595">
        <w:t>minimum SI could be split into two parts:</w:t>
      </w:r>
    </w:p>
    <w:p w:rsidR="002D2958" w:rsidRDefault="00A020F6" w:rsidP="002D2958">
      <w:pPr>
        <w:pStyle w:val="BodyText"/>
        <w:rPr>
          <w:rFonts w:eastAsiaTheme="minorEastAsia"/>
          <w:lang w:eastAsia="zh-CN"/>
        </w:rPr>
      </w:pPr>
      <w:r>
        <w:rPr>
          <w:u w:val="single"/>
        </w:rPr>
        <w:t xml:space="preserve">Minimum SI configurations </w:t>
      </w:r>
      <w:r w:rsidR="005A2723">
        <w:rPr>
          <w:u w:val="single"/>
        </w:rPr>
        <w:t>T</w:t>
      </w:r>
      <w:r w:rsidR="002D184D" w:rsidRPr="002D2958">
        <w:rPr>
          <w:u w:val="single"/>
        </w:rPr>
        <w:t>able SI</w:t>
      </w:r>
      <w:r w:rsidR="002D184D" w:rsidRPr="00652595">
        <w:t xml:space="preserve">: </w:t>
      </w:r>
      <w:r>
        <w:t xml:space="preserve">if periodically broadcasted, this is the table itself, </w:t>
      </w:r>
      <w:r w:rsidR="005A2723">
        <w:t>or if available on-demand,</w:t>
      </w:r>
      <w:r>
        <w:t xml:space="preserve"> </w:t>
      </w:r>
      <w:r w:rsidR="005A2723">
        <w:t xml:space="preserve">this is </w:t>
      </w:r>
      <w:r w:rsidR="002D184D" w:rsidRPr="00652595">
        <w:t>all (explicit) parameter values necessary for UE to acquire the minimum SI table of configurations</w:t>
      </w:r>
      <w:r w:rsidR="005A2723">
        <w:t xml:space="preserve">, referred to as “Table acquisition SI”. As mentioned above and further discussed in Section </w:t>
      </w:r>
      <w:r w:rsidR="00C45567">
        <w:fldChar w:fldCharType="begin"/>
      </w:r>
      <w:r w:rsidR="005A2723">
        <w:instrText xml:space="preserve"> REF _Ref471207193 \r \h </w:instrText>
      </w:r>
      <w:r w:rsidR="00C45567">
        <w:fldChar w:fldCharType="separate"/>
      </w:r>
      <w:r w:rsidR="005A2723">
        <w:t>2.3</w:t>
      </w:r>
      <w:r w:rsidR="00C45567">
        <w:fldChar w:fldCharType="end"/>
      </w:r>
      <w:r w:rsidR="005A2723">
        <w:t>, since this SI is mostly needed at power-up, the latency for acquiring it is not critical and it can be broadcasted with a large period.</w:t>
      </w:r>
    </w:p>
    <w:p w:rsidR="002D2958" w:rsidRDefault="002D2958" w:rsidP="002D2958">
      <w:pPr>
        <w:pStyle w:val="BodyText"/>
        <w:rPr>
          <w:rFonts w:eastAsiaTheme="minorEastAsia"/>
          <w:lang w:eastAsia="zh-CN"/>
        </w:rPr>
      </w:pPr>
      <w:r w:rsidRPr="002D2958">
        <w:rPr>
          <w:rFonts w:eastAsia="宋体" w:hint="eastAsia"/>
          <w:u w:val="single"/>
          <w:lang w:eastAsia="zh-CN"/>
        </w:rPr>
        <w:t>R</w:t>
      </w:r>
      <w:r w:rsidR="002D184D" w:rsidRPr="002D2958">
        <w:rPr>
          <w:u w:val="single"/>
        </w:rPr>
        <w:t>emaining part of minimum SI</w:t>
      </w:r>
      <w:r w:rsidR="002D184D" w:rsidRPr="00652595">
        <w:t xml:space="preserve">: index to the </w:t>
      </w:r>
      <w:r w:rsidR="000E7DB3" w:rsidRPr="00652595">
        <w:t>minimum SI</w:t>
      </w:r>
      <w:r w:rsidR="002D184D" w:rsidRPr="00652595">
        <w:t xml:space="preserve"> table + other explicit values (which cannot be coded as an index)</w:t>
      </w:r>
    </w:p>
    <w:p w:rsidR="00DB35B2" w:rsidRDefault="002D2958" w:rsidP="002D2958">
      <w:pPr>
        <w:pStyle w:val="BodyText"/>
        <w:rPr>
          <w:rFonts w:eastAsia="宋体"/>
          <w:lang w:eastAsia="zh-CN"/>
        </w:rPr>
      </w:pPr>
      <w:r>
        <w:rPr>
          <w:rFonts w:eastAsia="宋体" w:hint="eastAsia"/>
          <w:lang w:eastAsia="zh-CN"/>
        </w:rPr>
        <w:t>The following</w:t>
      </w:r>
      <w:r w:rsidR="0057005A">
        <w:rPr>
          <w:rFonts w:eastAsia="宋体" w:hint="eastAsia"/>
          <w:lang w:eastAsia="zh-CN"/>
        </w:rPr>
        <w:t xml:space="preserve"> table</w:t>
      </w:r>
      <w:r>
        <w:rPr>
          <w:rFonts w:eastAsia="宋体" w:hint="eastAsia"/>
          <w:lang w:eastAsia="zh-CN"/>
        </w:rPr>
        <w:t xml:space="preserve"> give</w:t>
      </w:r>
      <w:r w:rsidR="0057005A">
        <w:rPr>
          <w:rFonts w:eastAsia="宋体" w:hint="eastAsia"/>
          <w:lang w:eastAsia="zh-CN"/>
        </w:rPr>
        <w:t>s</w:t>
      </w:r>
      <w:r>
        <w:rPr>
          <w:rFonts w:eastAsia="宋体" w:hint="eastAsia"/>
          <w:lang w:eastAsia="zh-CN"/>
        </w:rPr>
        <w:t xml:space="preserve"> the content and the grouping of IEs in minimum SI.</w:t>
      </w:r>
      <w:r w:rsidR="00236177">
        <w:rPr>
          <w:rFonts w:eastAsia="宋体"/>
          <w:lang w:eastAsia="zh-CN"/>
        </w:rPr>
        <w:t xml:space="preserve"> </w:t>
      </w:r>
      <w:r w:rsidR="008841EB">
        <w:rPr>
          <w:rFonts w:eastAsia="宋体"/>
          <w:lang w:eastAsia="zh-CN"/>
        </w:rPr>
        <w:t xml:space="preserve">A SI is categorized as indexed if only a subset of the total configurations coded in the explicit IE are expected to be used in practice over a given </w:t>
      </w:r>
      <w:r w:rsidR="008841EB">
        <w:rPr>
          <w:rFonts w:eastAsia="宋体"/>
          <w:lang w:eastAsia="zh-CN"/>
        </w:rPr>
        <w:lastRenderedPageBreak/>
        <w:t>area. The classification is assumed conservative to leave a large flexibility in configuring cells and further indexing could be used (e.g. for RACH, SRS, etc).</w:t>
      </w:r>
    </w:p>
    <w:p w:rsidR="00385229" w:rsidRDefault="0057005A">
      <w:pPr>
        <w:pStyle w:val="Caption"/>
        <w:keepNext/>
        <w:keepLines/>
        <w:jc w:val="center"/>
        <w:rPr>
          <w:b/>
          <w:lang w:eastAsia="zh-CN"/>
        </w:rPr>
      </w:pPr>
      <w:r w:rsidRPr="0057005A">
        <w:rPr>
          <w:b/>
        </w:rPr>
        <w:t xml:space="preserve">Table </w:t>
      </w:r>
      <w:r w:rsidR="00C45567" w:rsidRPr="0057005A">
        <w:rPr>
          <w:b/>
        </w:rPr>
        <w:fldChar w:fldCharType="begin"/>
      </w:r>
      <w:r w:rsidRPr="0057005A">
        <w:rPr>
          <w:b/>
        </w:rPr>
        <w:instrText xml:space="preserve"> SEQ Table \* ARABIC </w:instrText>
      </w:r>
      <w:r w:rsidR="00C45567" w:rsidRPr="0057005A">
        <w:rPr>
          <w:b/>
        </w:rPr>
        <w:fldChar w:fldCharType="separate"/>
      </w:r>
      <w:r w:rsidRPr="0057005A">
        <w:rPr>
          <w:b/>
          <w:noProof/>
        </w:rPr>
        <w:t>1</w:t>
      </w:r>
      <w:r w:rsidR="00C45567" w:rsidRPr="0057005A">
        <w:rPr>
          <w:b/>
        </w:rPr>
        <w:fldChar w:fldCharType="end"/>
      </w:r>
      <w:r w:rsidRPr="0057005A">
        <w:rPr>
          <w:rFonts w:hint="eastAsia"/>
          <w:b/>
          <w:lang w:eastAsia="zh-CN"/>
        </w:rPr>
        <w:t xml:space="preserve"> Content of minimum SI</w:t>
      </w:r>
    </w:p>
    <w:tbl>
      <w:tblPr>
        <w:tblStyle w:val="TableGrid"/>
        <w:tblW w:w="0" w:type="auto"/>
        <w:jc w:val="center"/>
        <w:tblLook w:val="04A0"/>
      </w:tblPr>
      <w:tblGrid>
        <w:gridCol w:w="2322"/>
        <w:gridCol w:w="2322"/>
        <w:gridCol w:w="2322"/>
      </w:tblGrid>
      <w:tr w:rsidR="00C3622E" w:rsidTr="00C3622E">
        <w:trPr>
          <w:jc w:val="center"/>
        </w:trPr>
        <w:tc>
          <w:tcPr>
            <w:tcW w:w="2322" w:type="dxa"/>
          </w:tcPr>
          <w:p w:rsidR="00385229" w:rsidRDefault="00C3622E">
            <w:pPr>
              <w:keepNext/>
              <w:keepLines/>
              <w:rPr>
                <w:rFonts w:ascii="Arial" w:eastAsia="宋体" w:hAnsi="Arial" w:cs="Arial"/>
                <w:b/>
                <w:bCs/>
                <w:kern w:val="32"/>
                <w:sz w:val="28"/>
              </w:rPr>
            </w:pPr>
            <w:r w:rsidRPr="008551B3">
              <w:rPr>
                <w:rFonts w:eastAsia="宋体" w:hint="eastAsia"/>
                <w:b/>
                <w:bCs/>
              </w:rPr>
              <w:t>SI group</w:t>
            </w:r>
          </w:p>
        </w:tc>
        <w:tc>
          <w:tcPr>
            <w:tcW w:w="2322" w:type="dxa"/>
          </w:tcPr>
          <w:p w:rsidR="00385229" w:rsidRDefault="00C3622E">
            <w:pPr>
              <w:keepNext/>
              <w:keepLines/>
              <w:rPr>
                <w:rFonts w:ascii="Arial" w:eastAsia="宋体" w:hAnsi="Arial" w:cs="Arial"/>
                <w:b/>
                <w:bCs/>
                <w:kern w:val="32"/>
                <w:sz w:val="28"/>
              </w:rPr>
            </w:pPr>
            <w:r w:rsidRPr="008551B3">
              <w:rPr>
                <w:rFonts w:eastAsia="宋体" w:hint="eastAsia"/>
                <w:b/>
                <w:bCs/>
              </w:rPr>
              <w:t>SI</w:t>
            </w:r>
          </w:p>
        </w:tc>
        <w:tc>
          <w:tcPr>
            <w:tcW w:w="2322" w:type="dxa"/>
          </w:tcPr>
          <w:p w:rsidR="00385229" w:rsidRDefault="00C3622E">
            <w:pPr>
              <w:keepNext/>
              <w:keepLines/>
              <w:rPr>
                <w:rFonts w:ascii="Arial" w:eastAsia="宋体" w:hAnsi="Arial" w:cs="Arial"/>
                <w:b/>
                <w:bCs/>
                <w:kern w:val="32"/>
                <w:sz w:val="28"/>
                <w:lang w:eastAsia="zh-CN"/>
              </w:rPr>
            </w:pPr>
            <w:r w:rsidRPr="002D2958">
              <w:rPr>
                <w:rFonts w:eastAsia="宋体"/>
                <w:b/>
                <w:bCs/>
              </w:rPr>
              <w:t xml:space="preserve">Indexed / explicit </w:t>
            </w:r>
          </w:p>
        </w:tc>
      </w:tr>
      <w:tr w:rsidR="00C3622E" w:rsidTr="00C3622E">
        <w:trPr>
          <w:jc w:val="center"/>
        </w:trPr>
        <w:tc>
          <w:tcPr>
            <w:tcW w:w="2322" w:type="dxa"/>
            <w:vMerge w:val="restart"/>
          </w:tcPr>
          <w:p w:rsidR="00385229" w:rsidRDefault="00C3622E">
            <w:pPr>
              <w:keepNext/>
              <w:keepLines/>
              <w:rPr>
                <w:rFonts w:ascii="Arial" w:eastAsia="宋体" w:hAnsi="Arial" w:cs="Arial"/>
                <w:b/>
                <w:bCs/>
                <w:kern w:val="32"/>
                <w:sz w:val="28"/>
              </w:rPr>
            </w:pPr>
            <w:r w:rsidRPr="008551B3">
              <w:rPr>
                <w:rFonts w:eastAsia="宋体"/>
              </w:rPr>
              <w:t>L1 parameters for camping</w:t>
            </w:r>
          </w:p>
          <w:p w:rsidR="00385229" w:rsidRDefault="00385229">
            <w:pPr>
              <w:keepNext/>
              <w:keepLines/>
              <w:rPr>
                <w:rFonts w:eastAsia="宋体"/>
              </w:rPr>
            </w:pPr>
          </w:p>
        </w:tc>
        <w:tc>
          <w:tcPr>
            <w:tcW w:w="2322" w:type="dxa"/>
          </w:tcPr>
          <w:p w:rsidR="00385229" w:rsidRDefault="00C3622E">
            <w:pPr>
              <w:keepNext/>
              <w:keepLines/>
              <w:rPr>
                <w:rFonts w:eastAsiaTheme="minorEastAsia"/>
                <w:lang w:eastAsia="zh-CN"/>
              </w:rPr>
            </w:pPr>
            <w:r>
              <w:rPr>
                <w:rFonts w:eastAsiaTheme="minorEastAsia" w:hint="eastAsia"/>
                <w:lang w:eastAsia="zh-CN"/>
              </w:rPr>
              <w:t>SFN</w:t>
            </w:r>
          </w:p>
        </w:tc>
        <w:tc>
          <w:tcPr>
            <w:tcW w:w="2322" w:type="dxa"/>
          </w:tcPr>
          <w:p w:rsidR="00385229" w:rsidRDefault="00C3622E">
            <w:pPr>
              <w:keepNext/>
              <w:keepLines/>
            </w:pPr>
            <w:r w:rsidRPr="008551B3">
              <w:t xml:space="preserve">Explicit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8551B3">
              <w:t xml:space="preserve">DL bandwidth </w:t>
            </w:r>
          </w:p>
        </w:tc>
        <w:tc>
          <w:tcPr>
            <w:tcW w:w="2322" w:type="dxa"/>
          </w:tcPr>
          <w:p w:rsidR="00385229" w:rsidRDefault="00C3622E">
            <w:pPr>
              <w:keepNext/>
              <w:keepLines/>
            </w:pPr>
            <w:r w:rsidRPr="008551B3">
              <w:t xml:space="preserve">Indexed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8551B3">
              <w:t xml:space="preserve">Antenna configuration </w:t>
            </w:r>
          </w:p>
        </w:tc>
        <w:tc>
          <w:tcPr>
            <w:tcW w:w="2322" w:type="dxa"/>
          </w:tcPr>
          <w:p w:rsidR="00385229" w:rsidRDefault="00C3622E">
            <w:pPr>
              <w:keepNext/>
              <w:keepLines/>
            </w:pPr>
            <w:r w:rsidRPr="008551B3">
              <w:t xml:space="preserve">Indexed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8551B3">
              <w:t xml:space="preserve">Duplex mode (FDD/TDD) </w:t>
            </w:r>
          </w:p>
        </w:tc>
        <w:tc>
          <w:tcPr>
            <w:tcW w:w="2322" w:type="dxa"/>
          </w:tcPr>
          <w:p w:rsidR="00385229" w:rsidRDefault="00A26407">
            <w:pPr>
              <w:keepNext/>
              <w:keepLines/>
            </w:pPr>
            <w:r w:rsidRPr="00515B2F">
              <w:t>Explicit</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8551B3">
              <w:t xml:space="preserve">TDD cfg </w:t>
            </w:r>
          </w:p>
        </w:tc>
        <w:tc>
          <w:tcPr>
            <w:tcW w:w="2322" w:type="dxa"/>
          </w:tcPr>
          <w:p w:rsidR="00385229" w:rsidRDefault="00A26407">
            <w:pPr>
              <w:keepNext/>
              <w:keepLines/>
            </w:pPr>
            <w:r w:rsidRPr="00515B2F">
              <w:t>Explicit</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8551B3">
              <w:t xml:space="preserve">Numerology </w:t>
            </w:r>
          </w:p>
        </w:tc>
        <w:tc>
          <w:tcPr>
            <w:tcW w:w="2322" w:type="dxa"/>
          </w:tcPr>
          <w:p w:rsidR="00385229" w:rsidRDefault="00C3622E">
            <w:pPr>
              <w:keepNext/>
              <w:keepLines/>
            </w:pPr>
            <w:r w:rsidRPr="008551B3">
              <w:t xml:space="preserve">Indexed </w:t>
            </w:r>
          </w:p>
        </w:tc>
      </w:tr>
      <w:tr w:rsidR="00C3622E" w:rsidTr="00C3622E">
        <w:trPr>
          <w:jc w:val="center"/>
        </w:trPr>
        <w:tc>
          <w:tcPr>
            <w:tcW w:w="2322" w:type="dxa"/>
            <w:vMerge w:val="restart"/>
          </w:tcPr>
          <w:p w:rsidR="00385229" w:rsidRDefault="00C3622E">
            <w:pPr>
              <w:keepNext/>
              <w:keepLines/>
              <w:rPr>
                <w:rFonts w:eastAsia="宋体"/>
                <w:lang w:eastAsia="zh-CN"/>
              </w:rPr>
            </w:pPr>
            <w:r w:rsidRPr="008551B3">
              <w:rPr>
                <w:rFonts w:eastAsia="宋体"/>
              </w:rPr>
              <w:t>Other parameters for camping</w:t>
            </w:r>
          </w:p>
        </w:tc>
        <w:tc>
          <w:tcPr>
            <w:tcW w:w="2322" w:type="dxa"/>
          </w:tcPr>
          <w:p w:rsidR="00385229" w:rsidRDefault="00C3622E">
            <w:pPr>
              <w:keepNext/>
              <w:keepLines/>
            </w:pPr>
            <w:r w:rsidRPr="008551B3">
              <w:t xml:space="preserve">PLMN list </w:t>
            </w:r>
          </w:p>
        </w:tc>
        <w:tc>
          <w:tcPr>
            <w:tcW w:w="2322" w:type="dxa"/>
          </w:tcPr>
          <w:p w:rsidR="00385229" w:rsidRDefault="00C3622E">
            <w:pPr>
              <w:keepNext/>
              <w:keepLines/>
            </w:pPr>
            <w:r w:rsidRPr="008551B3">
              <w:t>Indexed</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8551B3">
              <w:t xml:space="preserve">TAC </w:t>
            </w:r>
          </w:p>
        </w:tc>
        <w:tc>
          <w:tcPr>
            <w:tcW w:w="2322" w:type="dxa"/>
          </w:tcPr>
          <w:p w:rsidR="00385229" w:rsidRDefault="00C3622E">
            <w:pPr>
              <w:keepNext/>
              <w:keepLines/>
            </w:pPr>
            <w:r w:rsidRPr="008551B3">
              <w:t xml:space="preserve">Explicit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8551B3">
              <w:t xml:space="preserve">Cell ID </w:t>
            </w:r>
          </w:p>
        </w:tc>
        <w:tc>
          <w:tcPr>
            <w:tcW w:w="2322" w:type="dxa"/>
          </w:tcPr>
          <w:p w:rsidR="00385229" w:rsidRDefault="00C3622E">
            <w:pPr>
              <w:keepNext/>
              <w:keepLines/>
            </w:pPr>
            <w:r w:rsidRPr="008551B3">
              <w:t xml:space="preserve">Explicit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8551B3">
              <w:t xml:space="preserve">Barring </w:t>
            </w:r>
          </w:p>
        </w:tc>
        <w:tc>
          <w:tcPr>
            <w:tcW w:w="2322" w:type="dxa"/>
          </w:tcPr>
          <w:p w:rsidR="00385229" w:rsidRDefault="00C3622E">
            <w:pPr>
              <w:keepNext/>
              <w:keepLines/>
            </w:pPr>
            <w:r w:rsidRPr="008551B3">
              <w:t xml:space="preserve">Indexed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8551B3">
              <w:t xml:space="preserve">Cell selection parameters </w:t>
            </w:r>
          </w:p>
        </w:tc>
        <w:tc>
          <w:tcPr>
            <w:tcW w:w="2322" w:type="dxa"/>
          </w:tcPr>
          <w:p w:rsidR="00C3622E" w:rsidRPr="008551B3" w:rsidRDefault="008841EB" w:rsidP="008841EB">
            <w:pPr>
              <w:keepNext/>
              <w:keepLines/>
            </w:pPr>
            <w:r>
              <w:t>Indexed</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Pr>
                <w:rFonts w:eastAsiaTheme="minorEastAsia" w:hint="eastAsia"/>
                <w:lang w:eastAsia="zh-CN"/>
              </w:rPr>
              <w:t>Paging parameters</w:t>
            </w:r>
            <w:r w:rsidRPr="008551B3">
              <w:t xml:space="preserve"> </w:t>
            </w:r>
          </w:p>
        </w:tc>
        <w:tc>
          <w:tcPr>
            <w:tcW w:w="2322" w:type="dxa"/>
          </w:tcPr>
          <w:p w:rsidR="00385229" w:rsidRDefault="00C3622E">
            <w:pPr>
              <w:keepNext/>
              <w:keepLines/>
            </w:pPr>
            <w:r w:rsidRPr="008551B3">
              <w:t xml:space="preserve">Indexed </w:t>
            </w:r>
          </w:p>
        </w:tc>
      </w:tr>
      <w:tr w:rsidR="00C3622E" w:rsidTr="00C3622E">
        <w:trPr>
          <w:jc w:val="center"/>
        </w:trPr>
        <w:tc>
          <w:tcPr>
            <w:tcW w:w="2322" w:type="dxa"/>
            <w:vMerge w:val="restart"/>
          </w:tcPr>
          <w:p w:rsidR="00385229" w:rsidRDefault="00C3622E">
            <w:pPr>
              <w:keepNext/>
              <w:keepLines/>
              <w:rPr>
                <w:rFonts w:eastAsia="宋体"/>
              </w:rPr>
            </w:pPr>
            <w:r w:rsidRPr="00515B2F">
              <w:rPr>
                <w:rFonts w:eastAsia="宋体"/>
              </w:rPr>
              <w:t xml:space="preserve">TRP/beam related parameters </w:t>
            </w:r>
            <w:r w:rsidR="00C45567">
              <w:rPr>
                <w:rFonts w:eastAsia="宋体"/>
              </w:rPr>
              <w:fldChar w:fldCharType="begin"/>
            </w:r>
            <w:r w:rsidR="00DB33B6">
              <w:rPr>
                <w:rFonts w:eastAsia="宋体"/>
              </w:rPr>
              <w:instrText xml:space="preserve"> REF _Ref471206258 \n \h </w:instrText>
            </w:r>
            <w:r w:rsidR="00C45567">
              <w:rPr>
                <w:rFonts w:eastAsia="宋体"/>
              </w:rPr>
            </w:r>
            <w:r w:rsidR="00C45567">
              <w:rPr>
                <w:rFonts w:eastAsia="宋体"/>
              </w:rPr>
              <w:fldChar w:fldCharType="separate"/>
            </w:r>
            <w:r w:rsidR="00DB33B6">
              <w:rPr>
                <w:rFonts w:eastAsia="宋体"/>
              </w:rPr>
              <w:t>[7]</w:t>
            </w:r>
            <w:r w:rsidR="00C45567">
              <w:rPr>
                <w:rFonts w:eastAsia="宋体"/>
              </w:rPr>
              <w:fldChar w:fldCharType="end"/>
            </w:r>
          </w:p>
          <w:p w:rsidR="00385229" w:rsidRDefault="00385229">
            <w:pPr>
              <w:keepNext/>
              <w:keepLines/>
              <w:rPr>
                <w:rFonts w:eastAsia="宋体"/>
              </w:rPr>
            </w:pPr>
          </w:p>
        </w:tc>
        <w:tc>
          <w:tcPr>
            <w:tcW w:w="2322" w:type="dxa"/>
          </w:tcPr>
          <w:p w:rsidR="00385229" w:rsidRDefault="00C3622E">
            <w:pPr>
              <w:keepNext/>
              <w:keepLines/>
              <w:rPr>
                <w:rFonts w:eastAsiaTheme="minorEastAsia"/>
                <w:lang w:eastAsia="zh-CN"/>
              </w:rPr>
            </w:pPr>
            <w:r>
              <w:rPr>
                <w:rFonts w:eastAsiaTheme="minorEastAsia" w:hint="eastAsia"/>
                <w:lang w:eastAsia="zh-CN"/>
              </w:rPr>
              <w:t>Beam-specific RS</w:t>
            </w:r>
            <w:r w:rsidRPr="00515B2F">
              <w:t xml:space="preserve"> exists</w:t>
            </w:r>
          </w:p>
        </w:tc>
        <w:tc>
          <w:tcPr>
            <w:tcW w:w="2322" w:type="dxa"/>
          </w:tcPr>
          <w:p w:rsidR="00385229" w:rsidRDefault="00A26407">
            <w:pPr>
              <w:keepNext/>
              <w:keepLines/>
            </w:pPr>
            <w:r w:rsidRPr="00515B2F">
              <w:t>Explicit</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Pr>
                <w:rFonts w:eastAsiaTheme="minorEastAsia" w:hint="eastAsia"/>
                <w:lang w:eastAsia="zh-CN"/>
              </w:rPr>
              <w:t>Beam-specific RS</w:t>
            </w:r>
            <w:r w:rsidRPr="00515B2F">
              <w:t xml:space="preserve"> subbands </w:t>
            </w:r>
          </w:p>
        </w:tc>
        <w:tc>
          <w:tcPr>
            <w:tcW w:w="2322" w:type="dxa"/>
          </w:tcPr>
          <w:p w:rsidR="00385229" w:rsidRDefault="00C3622E">
            <w:pPr>
              <w:keepNext/>
              <w:keepLines/>
            </w:pPr>
            <w:r w:rsidRPr="00515B2F">
              <w:t xml:space="preserve">Indexed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515B2F">
              <w:t xml:space="preserve">Sequence ranges </w:t>
            </w:r>
          </w:p>
        </w:tc>
        <w:tc>
          <w:tcPr>
            <w:tcW w:w="2322" w:type="dxa"/>
          </w:tcPr>
          <w:p w:rsidR="00385229" w:rsidRDefault="00C3622E">
            <w:pPr>
              <w:keepNext/>
              <w:keepLines/>
            </w:pPr>
            <w:r w:rsidRPr="00515B2F">
              <w:t xml:space="preserve">Indexed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515B2F">
              <w:t xml:space="preserve">PDCCH configurations </w:t>
            </w:r>
          </w:p>
        </w:tc>
        <w:tc>
          <w:tcPr>
            <w:tcW w:w="2322" w:type="dxa"/>
          </w:tcPr>
          <w:p w:rsidR="00385229" w:rsidRDefault="00C3622E">
            <w:pPr>
              <w:keepNext/>
              <w:keepLines/>
            </w:pPr>
            <w:r w:rsidRPr="00515B2F">
              <w:t>Indexed</w:t>
            </w:r>
          </w:p>
        </w:tc>
      </w:tr>
      <w:tr w:rsidR="00C3622E" w:rsidTr="00C3622E">
        <w:trPr>
          <w:jc w:val="center"/>
        </w:trPr>
        <w:tc>
          <w:tcPr>
            <w:tcW w:w="2322" w:type="dxa"/>
          </w:tcPr>
          <w:p w:rsidR="00385229" w:rsidRDefault="00C3622E">
            <w:pPr>
              <w:keepNext/>
              <w:keepLines/>
              <w:rPr>
                <w:rFonts w:eastAsia="宋体"/>
                <w:lang w:eastAsia="zh-CN"/>
              </w:rPr>
            </w:pPr>
            <w:r w:rsidRPr="00515B2F">
              <w:rPr>
                <w:rFonts w:eastAsia="宋体"/>
              </w:rPr>
              <w:t>RACH parameters</w:t>
            </w:r>
          </w:p>
        </w:tc>
        <w:tc>
          <w:tcPr>
            <w:tcW w:w="2322" w:type="dxa"/>
          </w:tcPr>
          <w:p w:rsidR="00385229" w:rsidRDefault="00C3622E">
            <w:pPr>
              <w:keepNext/>
              <w:keepLines/>
              <w:rPr>
                <w:rFonts w:eastAsia="宋体"/>
                <w:lang w:eastAsia="zh-CN"/>
              </w:rPr>
            </w:pPr>
            <w:r>
              <w:rPr>
                <w:rFonts w:eastAsia="宋体" w:hint="eastAsia"/>
                <w:lang w:eastAsia="zh-CN"/>
              </w:rPr>
              <w:t>Details FFS</w:t>
            </w:r>
          </w:p>
        </w:tc>
        <w:tc>
          <w:tcPr>
            <w:tcW w:w="2322" w:type="dxa"/>
          </w:tcPr>
          <w:p w:rsidR="00385229" w:rsidRDefault="00A26407">
            <w:pPr>
              <w:keepNext/>
              <w:keepLines/>
              <w:rPr>
                <w:rFonts w:eastAsia="宋体"/>
              </w:rPr>
            </w:pPr>
            <w:r w:rsidRPr="00515B2F">
              <w:t>Explicit</w:t>
            </w:r>
          </w:p>
        </w:tc>
      </w:tr>
      <w:tr w:rsidR="00C3622E" w:rsidTr="00C3622E">
        <w:trPr>
          <w:jc w:val="center"/>
        </w:trPr>
        <w:tc>
          <w:tcPr>
            <w:tcW w:w="2322" w:type="dxa"/>
            <w:vMerge w:val="restart"/>
          </w:tcPr>
          <w:p w:rsidR="00385229" w:rsidRDefault="00C3622E">
            <w:pPr>
              <w:keepNext/>
              <w:keepLines/>
              <w:rPr>
                <w:rFonts w:eastAsia="宋体"/>
              </w:rPr>
            </w:pPr>
            <w:r w:rsidRPr="00515B2F">
              <w:rPr>
                <w:rFonts w:eastAsia="宋体"/>
              </w:rPr>
              <w:t>U</w:t>
            </w:r>
            <w:r>
              <w:rPr>
                <w:rFonts w:eastAsia="宋体" w:hint="eastAsia"/>
                <w:lang w:eastAsia="zh-CN"/>
              </w:rPr>
              <w:t>plink</w:t>
            </w:r>
            <w:r w:rsidRPr="00515B2F">
              <w:rPr>
                <w:rFonts w:eastAsia="宋体"/>
              </w:rPr>
              <w:t xml:space="preserve"> L1 parameters </w:t>
            </w:r>
          </w:p>
          <w:p w:rsidR="00385229" w:rsidRDefault="00385229">
            <w:pPr>
              <w:keepNext/>
              <w:keepLines/>
              <w:rPr>
                <w:rFonts w:eastAsia="宋体"/>
              </w:rPr>
            </w:pPr>
          </w:p>
        </w:tc>
        <w:tc>
          <w:tcPr>
            <w:tcW w:w="2322" w:type="dxa"/>
          </w:tcPr>
          <w:p w:rsidR="00385229" w:rsidRDefault="00C3622E">
            <w:pPr>
              <w:keepNext/>
              <w:keepLines/>
            </w:pPr>
            <w:r w:rsidRPr="00515B2F">
              <w:t xml:space="preserve">Frequency </w:t>
            </w:r>
          </w:p>
        </w:tc>
        <w:tc>
          <w:tcPr>
            <w:tcW w:w="2322" w:type="dxa"/>
          </w:tcPr>
          <w:p w:rsidR="00385229" w:rsidRDefault="00C3622E">
            <w:pPr>
              <w:keepNext/>
              <w:keepLines/>
            </w:pPr>
            <w:r w:rsidRPr="00515B2F">
              <w:t xml:space="preserve">Explicit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515B2F">
              <w:t xml:space="preserve">Bandwidth </w:t>
            </w:r>
          </w:p>
        </w:tc>
        <w:tc>
          <w:tcPr>
            <w:tcW w:w="2322" w:type="dxa"/>
          </w:tcPr>
          <w:p w:rsidR="00385229" w:rsidRDefault="00C3622E">
            <w:pPr>
              <w:keepNext/>
              <w:keepLines/>
            </w:pPr>
            <w:r w:rsidRPr="00515B2F">
              <w:t xml:space="preserve">Explicit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515B2F">
              <w:t xml:space="preserve">Numerology </w:t>
            </w:r>
          </w:p>
        </w:tc>
        <w:tc>
          <w:tcPr>
            <w:tcW w:w="2322" w:type="dxa"/>
          </w:tcPr>
          <w:p w:rsidR="00385229" w:rsidRDefault="00C3622E">
            <w:pPr>
              <w:keepNext/>
              <w:keepLines/>
            </w:pPr>
            <w:r w:rsidRPr="00515B2F">
              <w:t xml:space="preserve">Indexed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515B2F">
              <w:t xml:space="preserve">PUSCH </w:t>
            </w:r>
          </w:p>
        </w:tc>
        <w:tc>
          <w:tcPr>
            <w:tcW w:w="2322" w:type="dxa"/>
          </w:tcPr>
          <w:p w:rsidR="00385229" w:rsidRDefault="00C3622E">
            <w:pPr>
              <w:keepNext/>
              <w:keepLines/>
            </w:pPr>
            <w:r w:rsidRPr="00515B2F">
              <w:t xml:space="preserve">Indexed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515B2F">
              <w:t xml:space="preserve">PUCCH </w:t>
            </w:r>
          </w:p>
        </w:tc>
        <w:tc>
          <w:tcPr>
            <w:tcW w:w="2322" w:type="dxa"/>
          </w:tcPr>
          <w:p w:rsidR="00385229" w:rsidRDefault="00C3622E">
            <w:pPr>
              <w:keepNext/>
              <w:keepLines/>
            </w:pPr>
            <w:r w:rsidRPr="00515B2F">
              <w:t xml:space="preserve">Indexed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515B2F">
              <w:t xml:space="preserve">SRS </w:t>
            </w:r>
          </w:p>
        </w:tc>
        <w:tc>
          <w:tcPr>
            <w:tcW w:w="2322" w:type="dxa"/>
          </w:tcPr>
          <w:p w:rsidR="00385229" w:rsidRDefault="00A26407">
            <w:pPr>
              <w:keepNext/>
              <w:keepLines/>
            </w:pPr>
            <w:r w:rsidRPr="00515B2F">
              <w:t>Explicit</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515B2F">
              <w:t xml:space="preserve">Power control </w:t>
            </w:r>
          </w:p>
        </w:tc>
        <w:tc>
          <w:tcPr>
            <w:tcW w:w="2322" w:type="dxa"/>
          </w:tcPr>
          <w:p w:rsidR="00385229" w:rsidRDefault="00C3622E">
            <w:pPr>
              <w:keepNext/>
              <w:keepLines/>
            </w:pPr>
            <w:r w:rsidRPr="00515B2F">
              <w:t xml:space="preserve">Indexed </w:t>
            </w:r>
          </w:p>
        </w:tc>
      </w:tr>
      <w:tr w:rsidR="00C3622E" w:rsidTr="00C3622E">
        <w:trPr>
          <w:jc w:val="center"/>
        </w:trPr>
        <w:tc>
          <w:tcPr>
            <w:tcW w:w="2322" w:type="dxa"/>
            <w:vMerge w:val="restart"/>
          </w:tcPr>
          <w:p w:rsidR="00385229" w:rsidRDefault="00C3622E">
            <w:pPr>
              <w:keepNext/>
              <w:keepLines/>
              <w:rPr>
                <w:rFonts w:eastAsia="宋体"/>
                <w:lang w:eastAsia="zh-CN"/>
              </w:rPr>
            </w:pPr>
            <w:r w:rsidRPr="00515B2F">
              <w:rPr>
                <w:rFonts w:eastAsia="宋体"/>
              </w:rPr>
              <w:t xml:space="preserve">Parameters needed to acquire a minimum SI configuration table via on-demand </w:t>
            </w:r>
            <w:r>
              <w:rPr>
                <w:rFonts w:eastAsia="宋体" w:hint="eastAsia"/>
                <w:lang w:eastAsia="zh-CN"/>
              </w:rPr>
              <w:t>or</w:t>
            </w:r>
            <w:r w:rsidRPr="00515B2F">
              <w:t xml:space="preserve"> broadcast</w:t>
            </w:r>
          </w:p>
        </w:tc>
        <w:tc>
          <w:tcPr>
            <w:tcW w:w="2322" w:type="dxa"/>
          </w:tcPr>
          <w:p w:rsidR="00385229" w:rsidRDefault="00C3622E">
            <w:pPr>
              <w:keepNext/>
              <w:keepLines/>
              <w:rPr>
                <w:rFonts w:eastAsiaTheme="minorEastAsia"/>
                <w:lang w:eastAsia="zh-CN"/>
              </w:rPr>
            </w:pPr>
            <w:r>
              <w:rPr>
                <w:rFonts w:eastAsiaTheme="minorEastAsia" w:hint="eastAsia"/>
                <w:lang w:eastAsia="zh-CN"/>
              </w:rPr>
              <w:t xml:space="preserve">On-demand </w:t>
            </w:r>
            <w:r>
              <w:rPr>
                <w:rFonts w:eastAsia="宋体" w:hint="eastAsia"/>
                <w:lang w:eastAsia="zh-CN"/>
              </w:rPr>
              <w:t>p</w:t>
            </w:r>
            <w:r w:rsidRPr="00515B2F">
              <w:rPr>
                <w:rFonts w:eastAsia="宋体"/>
              </w:rPr>
              <w:t>arameters</w:t>
            </w:r>
          </w:p>
        </w:tc>
        <w:tc>
          <w:tcPr>
            <w:tcW w:w="2322" w:type="dxa"/>
          </w:tcPr>
          <w:p w:rsidR="00385229" w:rsidRDefault="00A26407">
            <w:pPr>
              <w:keepNext/>
              <w:keepLines/>
            </w:pPr>
            <w:r w:rsidRPr="00515B2F">
              <w:t>Explicit</w:t>
            </w:r>
            <w:r w:rsidR="00C3622E" w:rsidRPr="00515B2F">
              <w:t xml:space="preserve">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Pr>
                <w:rFonts w:eastAsiaTheme="minorEastAsia" w:hint="eastAsia"/>
                <w:lang w:eastAsia="zh-CN"/>
              </w:rPr>
              <w:t>B</w:t>
            </w:r>
            <w:r w:rsidRPr="00515B2F">
              <w:t>roadcast</w:t>
            </w:r>
            <w:r>
              <w:rPr>
                <w:rFonts w:eastAsia="宋体" w:hint="eastAsia"/>
                <w:lang w:eastAsia="zh-CN"/>
              </w:rPr>
              <w:t xml:space="preserve"> p</w:t>
            </w:r>
            <w:r w:rsidRPr="00515B2F">
              <w:rPr>
                <w:rFonts w:eastAsia="宋体"/>
              </w:rPr>
              <w:t>arameters</w:t>
            </w:r>
          </w:p>
        </w:tc>
        <w:tc>
          <w:tcPr>
            <w:tcW w:w="2322" w:type="dxa"/>
          </w:tcPr>
          <w:p w:rsidR="00385229" w:rsidRDefault="00557C67">
            <w:pPr>
              <w:keepNext/>
              <w:keepLines/>
            </w:pPr>
            <w:r w:rsidRPr="00515B2F">
              <w:t>Explicit</w:t>
            </w:r>
            <w:r w:rsidR="00C3622E" w:rsidRPr="00515B2F">
              <w:t xml:space="preserve"> </w:t>
            </w:r>
          </w:p>
        </w:tc>
      </w:tr>
      <w:tr w:rsidR="00C3622E" w:rsidTr="00C3622E">
        <w:trPr>
          <w:jc w:val="center"/>
        </w:trPr>
        <w:tc>
          <w:tcPr>
            <w:tcW w:w="2322" w:type="dxa"/>
            <w:vMerge w:val="restart"/>
          </w:tcPr>
          <w:p w:rsidR="00385229" w:rsidRDefault="00C3622E">
            <w:pPr>
              <w:keepNext/>
              <w:keepLines/>
              <w:rPr>
                <w:rFonts w:eastAsia="宋体"/>
                <w:lang w:eastAsia="zh-CN"/>
              </w:rPr>
            </w:pPr>
            <w:r w:rsidRPr="00515B2F">
              <w:rPr>
                <w:rFonts w:eastAsia="宋体"/>
              </w:rPr>
              <w:t xml:space="preserve">Parameters related to presence/request/delivery of other SI </w:t>
            </w:r>
          </w:p>
        </w:tc>
        <w:tc>
          <w:tcPr>
            <w:tcW w:w="2322" w:type="dxa"/>
          </w:tcPr>
          <w:p w:rsidR="00385229" w:rsidRDefault="00C3622E">
            <w:pPr>
              <w:keepNext/>
              <w:keepLines/>
            </w:pPr>
            <w:r w:rsidRPr="00515B2F">
              <w:t xml:space="preserve">Other SI availability bitmap </w:t>
            </w:r>
          </w:p>
        </w:tc>
        <w:tc>
          <w:tcPr>
            <w:tcW w:w="2322" w:type="dxa"/>
          </w:tcPr>
          <w:p w:rsidR="00385229" w:rsidRDefault="00C3622E">
            <w:pPr>
              <w:keepNext/>
              <w:keepLines/>
            </w:pPr>
            <w:r w:rsidRPr="00515B2F">
              <w:t xml:space="preserve">Explicit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515B2F">
              <w:t>Configuration for requesting other SI (eg. preambles)</w:t>
            </w:r>
          </w:p>
        </w:tc>
        <w:tc>
          <w:tcPr>
            <w:tcW w:w="2322" w:type="dxa"/>
          </w:tcPr>
          <w:p w:rsidR="00385229" w:rsidRDefault="00C3622E">
            <w:pPr>
              <w:keepNext/>
              <w:keepLines/>
            </w:pPr>
            <w:r w:rsidRPr="00515B2F">
              <w:t xml:space="preserve">Explicit </w:t>
            </w:r>
          </w:p>
        </w:tc>
      </w:tr>
      <w:tr w:rsidR="00C3622E" w:rsidTr="00C3622E">
        <w:trPr>
          <w:jc w:val="center"/>
        </w:trPr>
        <w:tc>
          <w:tcPr>
            <w:tcW w:w="2322" w:type="dxa"/>
            <w:vMerge/>
          </w:tcPr>
          <w:p w:rsidR="00385229" w:rsidRDefault="00385229">
            <w:pPr>
              <w:keepNext/>
              <w:keepLines/>
              <w:rPr>
                <w:rFonts w:eastAsia="宋体"/>
              </w:rPr>
            </w:pPr>
          </w:p>
        </w:tc>
        <w:tc>
          <w:tcPr>
            <w:tcW w:w="2322" w:type="dxa"/>
          </w:tcPr>
          <w:p w:rsidR="00385229" w:rsidRDefault="00C3622E">
            <w:pPr>
              <w:keepNext/>
              <w:keepLines/>
            </w:pPr>
            <w:r w:rsidRPr="00515B2F">
              <w:t xml:space="preserve">Scheduling information for broadcasted SIs </w:t>
            </w:r>
          </w:p>
        </w:tc>
        <w:tc>
          <w:tcPr>
            <w:tcW w:w="2322" w:type="dxa"/>
          </w:tcPr>
          <w:p w:rsidR="00385229" w:rsidRDefault="00C3622E">
            <w:pPr>
              <w:keepNext/>
              <w:keepLines/>
            </w:pPr>
            <w:r w:rsidRPr="00515B2F">
              <w:t xml:space="preserve">Indexed </w:t>
            </w:r>
          </w:p>
        </w:tc>
      </w:tr>
      <w:tr w:rsidR="00C3622E" w:rsidTr="00C3622E">
        <w:trPr>
          <w:jc w:val="center"/>
        </w:trPr>
        <w:tc>
          <w:tcPr>
            <w:tcW w:w="2322" w:type="dxa"/>
          </w:tcPr>
          <w:p w:rsidR="00385229" w:rsidRDefault="00C3622E">
            <w:pPr>
              <w:keepNext/>
              <w:keepLines/>
            </w:pPr>
            <w:r w:rsidRPr="00515B2F">
              <w:t xml:space="preserve">Value tag </w:t>
            </w:r>
          </w:p>
        </w:tc>
        <w:tc>
          <w:tcPr>
            <w:tcW w:w="2322" w:type="dxa"/>
          </w:tcPr>
          <w:p w:rsidR="00385229" w:rsidRDefault="00C3622E">
            <w:pPr>
              <w:keepNext/>
              <w:keepLines/>
            </w:pPr>
            <w:r w:rsidRPr="00515B2F">
              <w:t>Per SI</w:t>
            </w:r>
          </w:p>
        </w:tc>
        <w:tc>
          <w:tcPr>
            <w:tcW w:w="2322" w:type="dxa"/>
          </w:tcPr>
          <w:p w:rsidR="00385229" w:rsidRDefault="00C3622E">
            <w:pPr>
              <w:keepNext/>
              <w:keepLines/>
            </w:pPr>
            <w:r w:rsidRPr="00515B2F">
              <w:t xml:space="preserve">Explicit </w:t>
            </w:r>
          </w:p>
        </w:tc>
      </w:tr>
      <w:tr w:rsidR="00C3622E" w:rsidTr="00C3622E">
        <w:trPr>
          <w:jc w:val="center"/>
        </w:trPr>
        <w:tc>
          <w:tcPr>
            <w:tcW w:w="2322" w:type="dxa"/>
          </w:tcPr>
          <w:p w:rsidR="00385229" w:rsidRDefault="00C3622E">
            <w:pPr>
              <w:keepNext/>
              <w:keepLines/>
            </w:pPr>
            <w:r w:rsidRPr="00515B2F">
              <w:t xml:space="preserve">UE-TimersAndConstants, TA timer </w:t>
            </w:r>
          </w:p>
        </w:tc>
        <w:tc>
          <w:tcPr>
            <w:tcW w:w="2322" w:type="dxa"/>
          </w:tcPr>
          <w:p w:rsidR="00385229" w:rsidRDefault="00C3622E">
            <w:pPr>
              <w:keepNext/>
              <w:keepLines/>
            </w:pPr>
            <w:r w:rsidRPr="00515B2F">
              <w:t>T300, T301, N311, TA timer, etc.</w:t>
            </w:r>
          </w:p>
        </w:tc>
        <w:tc>
          <w:tcPr>
            <w:tcW w:w="2322" w:type="dxa"/>
          </w:tcPr>
          <w:p w:rsidR="00385229" w:rsidRDefault="00C3622E">
            <w:pPr>
              <w:keepNext/>
              <w:keepLines/>
            </w:pPr>
            <w:r w:rsidRPr="00515B2F">
              <w:t>Indexed</w:t>
            </w:r>
          </w:p>
        </w:tc>
      </w:tr>
    </w:tbl>
    <w:p w:rsidR="00385229" w:rsidRDefault="00385229">
      <w:pPr>
        <w:keepNext/>
        <w:keepLines/>
        <w:rPr>
          <w:rFonts w:eastAsia="宋体"/>
        </w:rPr>
      </w:pPr>
    </w:p>
    <w:p w:rsidR="00B01525" w:rsidRPr="00D936E7" w:rsidRDefault="00D936E7" w:rsidP="002C3EDB">
      <w:pPr>
        <w:pStyle w:val="BodyText"/>
        <w:rPr>
          <w:rFonts w:eastAsia="宋体"/>
          <w:lang w:eastAsia="zh-CN"/>
        </w:rPr>
      </w:pPr>
      <w:r w:rsidRPr="00D936E7">
        <w:rPr>
          <w:rFonts w:eastAsia="宋体" w:hint="eastAsia"/>
          <w:lang w:eastAsia="zh-CN"/>
        </w:rPr>
        <w:t xml:space="preserve">From the </w:t>
      </w:r>
      <w:r>
        <w:rPr>
          <w:rFonts w:eastAsia="宋体" w:hint="eastAsia"/>
          <w:lang w:eastAsia="zh-CN"/>
        </w:rPr>
        <w:t xml:space="preserve">above table 1, it can be seen that most of the parameters in the minimum SI can use </w:t>
      </w:r>
      <w:r w:rsidR="00A020F6">
        <w:rPr>
          <w:rFonts w:eastAsia="宋体"/>
          <w:lang w:eastAsia="zh-CN"/>
        </w:rPr>
        <w:t>an i</w:t>
      </w:r>
      <w:r>
        <w:rPr>
          <w:rFonts w:eastAsia="宋体" w:hint="eastAsia"/>
          <w:lang w:eastAsia="zh-CN"/>
        </w:rPr>
        <w:t>ndex</w:t>
      </w:r>
      <w:r w:rsidR="00A020F6">
        <w:rPr>
          <w:rFonts w:eastAsia="宋体"/>
          <w:lang w:eastAsia="zh-CN"/>
        </w:rPr>
        <w:t>-based delivery</w:t>
      </w:r>
      <w:r>
        <w:rPr>
          <w:rFonts w:eastAsia="宋体" w:hint="eastAsia"/>
          <w:lang w:eastAsia="zh-CN"/>
        </w:rPr>
        <w:t xml:space="preserve"> mechanism. Therefore, it is proposed:</w:t>
      </w:r>
    </w:p>
    <w:p w:rsidR="002C3EDB" w:rsidRDefault="002C3EDB" w:rsidP="000C0267">
      <w:pPr>
        <w:pStyle w:val="BodyText"/>
        <w:rPr>
          <w:rFonts w:eastAsia="宋体"/>
          <w:b/>
          <w:lang w:eastAsia="zh-CN"/>
        </w:rPr>
      </w:pPr>
      <w:r w:rsidRPr="00D936E7">
        <w:rPr>
          <w:rFonts w:eastAsia="宋体"/>
          <w:b/>
          <w:lang w:eastAsia="zh-CN"/>
        </w:rPr>
        <w:t>Proposal</w:t>
      </w:r>
      <w:r w:rsidRPr="00D936E7">
        <w:rPr>
          <w:rFonts w:eastAsia="宋体" w:hint="eastAsia"/>
          <w:b/>
          <w:lang w:eastAsia="zh-CN"/>
        </w:rPr>
        <w:t xml:space="preserve"> </w:t>
      </w:r>
      <w:r w:rsidR="00736E8E" w:rsidRPr="00D936E7">
        <w:rPr>
          <w:rFonts w:eastAsia="宋体" w:hint="eastAsia"/>
          <w:b/>
          <w:lang w:eastAsia="zh-CN"/>
        </w:rPr>
        <w:t>2</w:t>
      </w:r>
      <w:r w:rsidRPr="00D936E7">
        <w:rPr>
          <w:rFonts w:eastAsia="宋体" w:hint="eastAsia"/>
          <w:b/>
          <w:lang w:eastAsia="zh-CN"/>
        </w:rPr>
        <w:t>:</w:t>
      </w:r>
      <w:r w:rsidRPr="00D936E7">
        <w:rPr>
          <w:rFonts w:eastAsia="宋体"/>
          <w:b/>
          <w:lang w:eastAsia="zh-CN"/>
        </w:rPr>
        <w:t xml:space="preserve"> </w:t>
      </w:r>
      <w:r w:rsidR="00D936E7" w:rsidRPr="00D936E7">
        <w:rPr>
          <w:rFonts w:eastAsia="宋体" w:hint="eastAsia"/>
          <w:b/>
          <w:lang w:eastAsia="zh-CN"/>
        </w:rPr>
        <w:t>U</w:t>
      </w:r>
      <w:r w:rsidR="00D936E7" w:rsidRPr="00D936E7">
        <w:rPr>
          <w:rFonts w:eastAsia="宋体"/>
          <w:b/>
          <w:lang w:eastAsia="zh-CN"/>
        </w:rPr>
        <w:t>s</w:t>
      </w:r>
      <w:r w:rsidR="00D936E7" w:rsidRPr="00D936E7">
        <w:rPr>
          <w:rFonts w:eastAsia="宋体" w:hint="eastAsia"/>
          <w:b/>
          <w:lang w:eastAsia="zh-CN"/>
        </w:rPr>
        <w:t>e indexed SI mechanism for part of the minimum SI</w:t>
      </w:r>
      <w:r w:rsidR="00D936E7">
        <w:rPr>
          <w:rFonts w:eastAsia="宋体" w:hint="eastAsia"/>
          <w:b/>
          <w:lang w:eastAsia="zh-CN"/>
        </w:rPr>
        <w:t>.</w:t>
      </w:r>
    </w:p>
    <w:p w:rsidR="00F305B4" w:rsidRDefault="00F305B4" w:rsidP="000C0267">
      <w:pPr>
        <w:pStyle w:val="BodyText"/>
        <w:rPr>
          <w:rFonts w:eastAsia="宋体"/>
          <w:b/>
          <w:lang w:eastAsia="zh-CN"/>
        </w:rPr>
      </w:pPr>
      <w:r>
        <w:rPr>
          <w:rFonts w:eastAsia="宋体" w:hint="eastAsia"/>
          <w:b/>
          <w:lang w:eastAsia="zh-CN"/>
        </w:rPr>
        <w:t xml:space="preserve">Proposal 2a: The details of which parameters in minimum SI should use </w:t>
      </w:r>
      <w:r w:rsidRPr="00D936E7">
        <w:rPr>
          <w:rFonts w:eastAsia="宋体" w:hint="eastAsia"/>
          <w:b/>
          <w:lang w:eastAsia="zh-CN"/>
        </w:rPr>
        <w:t>indexed SI mechanism</w:t>
      </w:r>
      <w:r>
        <w:rPr>
          <w:rFonts w:eastAsia="宋体" w:hint="eastAsia"/>
          <w:b/>
          <w:lang w:eastAsia="zh-CN"/>
        </w:rPr>
        <w:t xml:space="preserve"> are left to stage 3.</w:t>
      </w:r>
    </w:p>
    <w:p w:rsidR="00A020F6" w:rsidRPr="00C37B78" w:rsidRDefault="00A020F6" w:rsidP="000C0267">
      <w:pPr>
        <w:pStyle w:val="BodyText"/>
        <w:rPr>
          <w:rFonts w:eastAsia="宋体"/>
          <w:b/>
          <w:lang w:eastAsia="zh-CN"/>
        </w:rPr>
      </w:pPr>
      <w:r w:rsidRPr="00D936E7">
        <w:rPr>
          <w:rFonts w:eastAsia="宋体"/>
          <w:b/>
          <w:lang w:eastAsia="zh-CN"/>
        </w:rPr>
        <w:t>Proposal</w:t>
      </w:r>
      <w:r w:rsidRPr="00D936E7">
        <w:rPr>
          <w:rFonts w:eastAsia="宋体" w:hint="eastAsia"/>
          <w:b/>
          <w:lang w:eastAsia="zh-CN"/>
        </w:rPr>
        <w:t xml:space="preserve"> </w:t>
      </w:r>
      <w:r>
        <w:rPr>
          <w:rFonts w:eastAsia="宋体"/>
          <w:b/>
          <w:lang w:eastAsia="zh-CN"/>
        </w:rPr>
        <w:t>3</w:t>
      </w:r>
      <w:r w:rsidRPr="00D936E7">
        <w:rPr>
          <w:rFonts w:eastAsia="宋体" w:hint="eastAsia"/>
          <w:b/>
          <w:lang w:eastAsia="zh-CN"/>
        </w:rPr>
        <w:t>:</w:t>
      </w:r>
      <w:r w:rsidRPr="00D936E7">
        <w:rPr>
          <w:rFonts w:eastAsia="宋体"/>
          <w:b/>
          <w:lang w:eastAsia="zh-CN"/>
        </w:rPr>
        <w:t xml:space="preserve"> </w:t>
      </w:r>
      <w:r>
        <w:rPr>
          <w:rFonts w:eastAsia="宋体"/>
          <w:b/>
          <w:lang w:eastAsia="zh-CN"/>
        </w:rPr>
        <w:t>The table of minimum SI configurations can be broadcasted periodically or delivered on-demand</w:t>
      </w:r>
      <w:r>
        <w:rPr>
          <w:rFonts w:eastAsia="宋体" w:hint="eastAsia"/>
          <w:b/>
          <w:lang w:eastAsia="zh-CN"/>
        </w:rPr>
        <w:t>.</w:t>
      </w:r>
    </w:p>
    <w:p w:rsidR="002C3EDB" w:rsidRDefault="002C3EDB" w:rsidP="002C3EDB">
      <w:pPr>
        <w:pStyle w:val="Heading2"/>
        <w:ind w:left="562" w:hanging="562"/>
        <w:jc w:val="both"/>
        <w:rPr>
          <w:rFonts w:eastAsia="宋体"/>
        </w:rPr>
      </w:pPr>
      <w:bookmarkStart w:id="4" w:name="_Ref471207193"/>
      <w:r>
        <w:rPr>
          <w:rFonts w:eastAsia="宋体" w:hint="eastAsia"/>
        </w:rPr>
        <w:t>Delivery of minimum SI</w:t>
      </w:r>
      <w:bookmarkEnd w:id="4"/>
    </w:p>
    <w:p w:rsidR="002C3EDB" w:rsidRPr="00C37B78" w:rsidRDefault="00DB33B6" w:rsidP="002D184D">
      <w:pPr>
        <w:pStyle w:val="BodyText"/>
        <w:rPr>
          <w:rFonts w:eastAsia="宋体"/>
          <w:lang w:eastAsia="zh-CN"/>
        </w:rPr>
      </w:pPr>
      <w:r>
        <w:rPr>
          <w:rFonts w:eastAsia="宋体"/>
          <w:lang w:eastAsia="zh-CN"/>
        </w:rPr>
        <w:t xml:space="preserve">Next, </w:t>
      </w:r>
      <w:r w:rsidR="00D77131">
        <w:rPr>
          <w:rFonts w:eastAsia="宋体" w:hint="eastAsia"/>
          <w:lang w:eastAsia="zh-CN"/>
        </w:rPr>
        <w:t xml:space="preserve">how to deliver the minimum SI needs some further study. An example is shown in </w:t>
      </w:r>
      <w:r w:rsidR="002D184D">
        <w:rPr>
          <w:rFonts w:eastAsia="宋体" w:hint="eastAsia"/>
          <w:lang w:eastAsia="zh-CN"/>
        </w:rPr>
        <w:t xml:space="preserve">figure 1. </w:t>
      </w:r>
    </w:p>
    <w:p w:rsidR="00D77131" w:rsidRDefault="00D77131" w:rsidP="00D77131">
      <w:pPr>
        <w:pStyle w:val="BodyText"/>
        <w:keepNext/>
        <w:jc w:val="center"/>
      </w:pPr>
      <w:r w:rsidRPr="00D77131">
        <w:rPr>
          <w:rFonts w:eastAsia="宋体"/>
          <w:b/>
          <w:noProof/>
          <w:lang w:eastAsia="zh-CN"/>
        </w:rPr>
        <w:lastRenderedPageBreak/>
        <w:drawing>
          <wp:inline distT="0" distB="0" distL="0" distR="0">
            <wp:extent cx="5486400" cy="135382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cstate="print"/>
                    <a:srcRect/>
                    <a:stretch>
                      <a:fillRect/>
                    </a:stretch>
                  </pic:blipFill>
                  <pic:spPr bwMode="auto">
                    <a:xfrm>
                      <a:off x="0" y="0"/>
                      <a:ext cx="5486400" cy="1353820"/>
                    </a:xfrm>
                    <a:prstGeom prst="rect">
                      <a:avLst/>
                    </a:prstGeom>
                    <a:noFill/>
                    <a:ln w="9525">
                      <a:noFill/>
                      <a:miter lim="800000"/>
                      <a:headEnd/>
                      <a:tailEnd/>
                    </a:ln>
                    <a:effectLst/>
                  </pic:spPr>
                </pic:pic>
              </a:graphicData>
            </a:graphic>
          </wp:inline>
        </w:drawing>
      </w:r>
    </w:p>
    <w:p w:rsidR="00745A6B" w:rsidRPr="00D77131" w:rsidRDefault="00D77131" w:rsidP="00D77131">
      <w:pPr>
        <w:pStyle w:val="Caption"/>
        <w:jc w:val="center"/>
        <w:rPr>
          <w:b/>
          <w:lang w:eastAsia="zh-CN"/>
        </w:rPr>
      </w:pPr>
      <w:r w:rsidRPr="00D77131">
        <w:rPr>
          <w:b/>
        </w:rPr>
        <w:t xml:space="preserve">Figure </w:t>
      </w:r>
      <w:r w:rsidR="00C45567" w:rsidRPr="00D77131">
        <w:rPr>
          <w:b/>
        </w:rPr>
        <w:fldChar w:fldCharType="begin"/>
      </w:r>
      <w:r w:rsidRPr="00D77131">
        <w:rPr>
          <w:b/>
        </w:rPr>
        <w:instrText xml:space="preserve"> SEQ Figure \* ARABIC </w:instrText>
      </w:r>
      <w:r w:rsidR="00C45567" w:rsidRPr="00D77131">
        <w:rPr>
          <w:b/>
        </w:rPr>
        <w:fldChar w:fldCharType="separate"/>
      </w:r>
      <w:r w:rsidRPr="00D77131">
        <w:rPr>
          <w:b/>
          <w:noProof/>
        </w:rPr>
        <w:t>1</w:t>
      </w:r>
      <w:r w:rsidR="00C45567" w:rsidRPr="00D77131">
        <w:rPr>
          <w:b/>
        </w:rPr>
        <w:fldChar w:fldCharType="end"/>
      </w:r>
      <w:r w:rsidRPr="00D77131">
        <w:rPr>
          <w:rFonts w:hint="eastAsia"/>
          <w:b/>
          <w:lang w:eastAsia="zh-CN"/>
        </w:rPr>
        <w:t xml:space="preserve"> how to deliver the minimum SI</w:t>
      </w:r>
    </w:p>
    <w:p w:rsidR="00F305B4" w:rsidRDefault="00F305B4" w:rsidP="00745A6B">
      <w:pPr>
        <w:pStyle w:val="BodyText"/>
        <w:rPr>
          <w:rFonts w:eastAsia="宋体"/>
          <w:b/>
          <w:lang w:eastAsia="zh-CN"/>
        </w:rPr>
      </w:pPr>
      <w:r>
        <w:rPr>
          <w:rFonts w:eastAsia="宋体"/>
          <w:lang w:eastAsia="zh-CN"/>
        </w:rPr>
        <w:t>NR-PBCH carries cell-</w:t>
      </w:r>
      <w:r w:rsidR="009A54F0">
        <w:rPr>
          <w:rFonts w:eastAsia="宋体"/>
          <w:lang w:eastAsia="zh-CN"/>
        </w:rPr>
        <w:t>common</w:t>
      </w:r>
      <w:r>
        <w:rPr>
          <w:rFonts w:eastAsia="宋体"/>
          <w:lang w:eastAsia="zh-CN"/>
        </w:rPr>
        <w:t xml:space="preserve"> SI</w:t>
      </w:r>
      <w:r w:rsidR="00DB33B6">
        <w:rPr>
          <w:rFonts w:eastAsia="宋体"/>
          <w:lang w:eastAsia="zh-CN"/>
        </w:rPr>
        <w:t xml:space="preserve"> </w:t>
      </w:r>
      <w:r w:rsidR="00C45567">
        <w:rPr>
          <w:rFonts w:eastAsia="宋体"/>
          <w:lang w:eastAsia="zh-CN"/>
        </w:rPr>
        <w:fldChar w:fldCharType="begin"/>
      </w:r>
      <w:r w:rsidR="00DB33B6">
        <w:rPr>
          <w:rFonts w:eastAsia="宋体"/>
          <w:lang w:eastAsia="zh-CN"/>
        </w:rPr>
        <w:instrText xml:space="preserve"> REF _Ref471206258 \n \h </w:instrText>
      </w:r>
      <w:r w:rsidR="00C45567">
        <w:rPr>
          <w:rFonts w:eastAsia="宋体"/>
          <w:lang w:eastAsia="zh-CN"/>
        </w:rPr>
      </w:r>
      <w:r w:rsidR="00C45567">
        <w:rPr>
          <w:rFonts w:eastAsia="宋体"/>
          <w:lang w:eastAsia="zh-CN"/>
        </w:rPr>
        <w:fldChar w:fldCharType="separate"/>
      </w:r>
      <w:r w:rsidR="00DB33B6">
        <w:rPr>
          <w:rFonts w:eastAsia="宋体"/>
          <w:lang w:eastAsia="zh-CN"/>
        </w:rPr>
        <w:t>[7]</w:t>
      </w:r>
      <w:r w:rsidR="00C45567">
        <w:rPr>
          <w:rFonts w:eastAsia="宋体"/>
          <w:lang w:eastAsia="zh-CN"/>
        </w:rPr>
        <w:fldChar w:fldCharType="end"/>
      </w:r>
      <w:r>
        <w:rPr>
          <w:rFonts w:eastAsia="宋体" w:hint="eastAsia"/>
          <w:lang w:eastAsia="zh-CN"/>
        </w:rPr>
        <w:t>, and i</w:t>
      </w:r>
      <w:r w:rsidRPr="002D184D">
        <w:rPr>
          <w:rFonts w:eastAsia="宋体"/>
          <w:lang w:eastAsia="zh-CN"/>
        </w:rPr>
        <w:t>t is split into</w:t>
      </w:r>
      <w:r>
        <w:rPr>
          <w:rFonts w:eastAsia="宋体"/>
          <w:lang w:eastAsia="zh-CN"/>
        </w:rPr>
        <w:t xml:space="preserve"> subsets with different periods</w:t>
      </w:r>
      <w:r>
        <w:rPr>
          <w:rFonts w:eastAsia="宋体" w:hint="eastAsia"/>
          <w:lang w:eastAsia="zh-CN"/>
        </w:rPr>
        <w:t xml:space="preserve">. </w:t>
      </w:r>
      <w:r w:rsidRPr="002D184D">
        <w:rPr>
          <w:rFonts w:eastAsia="宋体"/>
          <w:lang w:eastAsia="zh-CN"/>
        </w:rPr>
        <w:t xml:space="preserve">The most frequent NR-PBCH subsets should also be the lightest and carry the minimum SI indexes </w:t>
      </w:r>
      <w:r w:rsidR="00A020F6">
        <w:rPr>
          <w:rFonts w:eastAsia="宋体"/>
          <w:lang w:eastAsia="zh-CN"/>
        </w:rPr>
        <w:t>as well as</w:t>
      </w:r>
      <w:r w:rsidRPr="002D184D">
        <w:rPr>
          <w:rFonts w:eastAsia="宋体"/>
          <w:lang w:eastAsia="zh-CN"/>
        </w:rPr>
        <w:t xml:space="preserve"> explicit values of parameters that cannot be coded as an index (e.g. SFN</w:t>
      </w:r>
      <w:r>
        <w:rPr>
          <w:rFonts w:eastAsia="宋体"/>
          <w:lang w:eastAsia="zh-CN"/>
        </w:rPr>
        <w:t>)</w:t>
      </w:r>
      <w:r>
        <w:rPr>
          <w:rFonts w:eastAsia="宋体" w:hint="eastAsia"/>
          <w:lang w:eastAsia="zh-CN"/>
        </w:rPr>
        <w:t xml:space="preserve">. </w:t>
      </w:r>
      <w:r w:rsidRPr="002D184D">
        <w:rPr>
          <w:rFonts w:eastAsia="宋体"/>
          <w:lang w:eastAsia="zh-CN"/>
        </w:rPr>
        <w:t>Infrequent NR-PBCH subsets should contain the largest payloads, e.g. minimum SI</w:t>
      </w:r>
      <w:r>
        <w:rPr>
          <w:rFonts w:eastAsia="宋体"/>
          <w:lang w:eastAsia="zh-CN"/>
        </w:rPr>
        <w:t xml:space="preserve"> Table </w:t>
      </w:r>
      <w:r w:rsidR="00A020F6">
        <w:rPr>
          <w:rFonts w:eastAsia="宋体"/>
          <w:lang w:eastAsia="zh-CN"/>
        </w:rPr>
        <w:t xml:space="preserve">(in case of periodic broadcast) </w:t>
      </w:r>
      <w:r>
        <w:rPr>
          <w:rFonts w:eastAsia="宋体"/>
          <w:lang w:eastAsia="zh-CN"/>
        </w:rPr>
        <w:t>or Table acquisition SI.</w:t>
      </w:r>
      <w:r>
        <w:rPr>
          <w:rFonts w:eastAsia="宋体" w:hint="eastAsia"/>
          <w:lang w:eastAsia="zh-CN"/>
        </w:rPr>
        <w:t xml:space="preserve"> </w:t>
      </w:r>
      <w:r w:rsidRPr="002D184D">
        <w:rPr>
          <w:rFonts w:eastAsia="宋体"/>
          <w:lang w:eastAsia="zh-CN"/>
        </w:rPr>
        <w:t>The Table acquisition SI repeats in explicit values some of the parameters coded in the NR-PBCH1 indexes (e.g. DL BW, antenna cfg, …).</w:t>
      </w:r>
      <w:r>
        <w:rPr>
          <w:rFonts w:eastAsia="宋体" w:hint="eastAsia"/>
          <w:lang w:eastAsia="zh-CN"/>
        </w:rPr>
        <w:t xml:space="preserve"> However, </w:t>
      </w:r>
      <w:r w:rsidR="00BC1519">
        <w:rPr>
          <w:rFonts w:eastAsia="宋体" w:hint="eastAsia"/>
          <w:lang w:eastAsia="zh-CN"/>
        </w:rPr>
        <w:t xml:space="preserve">the final decision of </w:t>
      </w:r>
      <w:r>
        <w:rPr>
          <w:rFonts w:eastAsia="宋体" w:hint="eastAsia"/>
          <w:lang w:eastAsia="zh-CN"/>
        </w:rPr>
        <w:t xml:space="preserve">how to design the PBCH depends on RAN1. </w:t>
      </w:r>
    </w:p>
    <w:p w:rsidR="00745A6B" w:rsidRPr="00BC1519" w:rsidRDefault="00745A6B" w:rsidP="000C0267">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sidR="00A020F6">
        <w:rPr>
          <w:rFonts w:eastAsia="宋体"/>
          <w:b/>
          <w:lang w:eastAsia="zh-CN"/>
        </w:rPr>
        <w:t>4</w:t>
      </w:r>
      <w:r w:rsidRPr="00241D74">
        <w:rPr>
          <w:rFonts w:eastAsia="宋体" w:hint="eastAsia"/>
          <w:b/>
          <w:lang w:eastAsia="zh-CN"/>
        </w:rPr>
        <w:t>:</w:t>
      </w:r>
      <w:r w:rsidRPr="00241D74">
        <w:rPr>
          <w:rFonts w:eastAsia="宋体"/>
          <w:b/>
          <w:lang w:eastAsia="zh-CN"/>
        </w:rPr>
        <w:t xml:space="preserve"> </w:t>
      </w:r>
      <w:r w:rsidR="00BC1519">
        <w:rPr>
          <w:rFonts w:eastAsia="宋体" w:hint="eastAsia"/>
          <w:b/>
          <w:lang w:eastAsia="zh-CN"/>
        </w:rPr>
        <w:t>Two subsets of cell</w:t>
      </w:r>
      <w:r w:rsidR="009A54F0">
        <w:rPr>
          <w:rFonts w:eastAsia="宋体"/>
          <w:b/>
          <w:lang w:eastAsia="zh-CN"/>
        </w:rPr>
        <w:t>-common</w:t>
      </w:r>
      <w:r w:rsidR="00BC1519">
        <w:rPr>
          <w:rFonts w:eastAsia="宋体" w:hint="eastAsia"/>
          <w:b/>
          <w:lang w:eastAsia="zh-CN"/>
        </w:rPr>
        <w:t xml:space="preserve"> physical channel are used to deliver the minimum SI, one subset for the indexes and explicit values, and the other one for the </w:t>
      </w:r>
      <w:r w:rsidR="00BC1519" w:rsidRPr="00BC1519">
        <w:rPr>
          <w:rFonts w:eastAsia="宋体"/>
          <w:b/>
          <w:lang w:eastAsia="zh-CN"/>
        </w:rPr>
        <w:t>minimum SI Table or Table acquisition SI</w:t>
      </w:r>
      <w:r w:rsidR="00BC1519">
        <w:rPr>
          <w:rFonts w:eastAsia="宋体" w:hint="eastAsia"/>
          <w:b/>
          <w:lang w:eastAsia="zh-CN"/>
        </w:rPr>
        <w:t>. T</w:t>
      </w:r>
      <w:r w:rsidR="004A032C">
        <w:rPr>
          <w:rFonts w:eastAsia="宋体" w:hint="eastAsia"/>
          <w:b/>
          <w:lang w:eastAsia="zh-CN"/>
        </w:rPr>
        <w:t>he details are left to RAN1.</w:t>
      </w:r>
    </w:p>
    <w:p w:rsidR="000C0267" w:rsidRDefault="000C0267" w:rsidP="000C0267">
      <w:pPr>
        <w:pStyle w:val="Heading1"/>
        <w:jc w:val="both"/>
      </w:pPr>
      <w:r>
        <w:t>Conclusion</w:t>
      </w:r>
    </w:p>
    <w:p w:rsidR="000C0267" w:rsidRPr="00583950" w:rsidRDefault="000C0267" w:rsidP="000C0267">
      <w:pPr>
        <w:pStyle w:val="BodyText"/>
        <w:rPr>
          <w:rFonts w:eastAsia="宋体"/>
          <w:lang w:eastAsia="zh-CN"/>
        </w:rPr>
      </w:pPr>
      <w:r w:rsidRPr="00583950">
        <w:rPr>
          <w:rFonts w:eastAsia="宋体"/>
          <w:lang w:eastAsia="zh-CN"/>
        </w:rPr>
        <w:t xml:space="preserve">This contribution discusses </w:t>
      </w:r>
      <w:r w:rsidR="00047ACC" w:rsidRPr="00583950">
        <w:rPr>
          <w:rFonts w:eastAsia="宋体" w:hint="eastAsia"/>
          <w:lang w:eastAsia="zh-CN"/>
        </w:rPr>
        <w:t>c</w:t>
      </w:r>
      <w:r w:rsidR="00047ACC" w:rsidRPr="00583950">
        <w:rPr>
          <w:rFonts w:eastAsia="宋体"/>
          <w:lang w:eastAsia="zh-CN"/>
        </w:rPr>
        <w:t xml:space="preserve">ontent and </w:t>
      </w:r>
      <w:r w:rsidR="00047ACC" w:rsidRPr="00583950">
        <w:rPr>
          <w:rFonts w:eastAsia="宋体" w:hint="eastAsia"/>
          <w:lang w:eastAsia="zh-CN"/>
        </w:rPr>
        <w:t>d</w:t>
      </w:r>
      <w:r w:rsidR="00047ACC" w:rsidRPr="00583950">
        <w:rPr>
          <w:rFonts w:eastAsia="宋体"/>
          <w:lang w:eastAsia="zh-CN"/>
        </w:rPr>
        <w:t xml:space="preserve">elivery of </w:t>
      </w:r>
      <w:r w:rsidR="00047ACC" w:rsidRPr="00583950">
        <w:rPr>
          <w:rFonts w:eastAsia="宋体" w:hint="eastAsia"/>
          <w:lang w:eastAsia="zh-CN"/>
        </w:rPr>
        <w:t>m</w:t>
      </w:r>
      <w:r w:rsidR="00047ACC" w:rsidRPr="00583950">
        <w:rPr>
          <w:rFonts w:eastAsia="宋体"/>
          <w:lang w:eastAsia="zh-CN"/>
        </w:rPr>
        <w:t>inimum SI</w:t>
      </w:r>
      <w:r w:rsidRPr="00583950">
        <w:rPr>
          <w:rFonts w:eastAsia="宋体"/>
          <w:lang w:eastAsia="zh-CN"/>
        </w:rPr>
        <w:t xml:space="preserve">. Associated </w:t>
      </w:r>
      <w:r w:rsidR="0088793C" w:rsidRPr="00583950">
        <w:rPr>
          <w:rFonts w:eastAsia="宋体" w:hint="eastAsia"/>
          <w:lang w:eastAsia="zh-CN"/>
        </w:rPr>
        <w:t>observation</w:t>
      </w:r>
      <w:r w:rsidR="0088793C" w:rsidRPr="00583950">
        <w:rPr>
          <w:rFonts w:eastAsia="宋体"/>
          <w:lang w:eastAsia="zh-CN"/>
        </w:rPr>
        <w:t xml:space="preserve"> </w:t>
      </w:r>
      <w:r w:rsidR="0088793C" w:rsidRPr="00583950">
        <w:rPr>
          <w:rFonts w:eastAsia="宋体" w:hint="eastAsia"/>
          <w:lang w:eastAsia="zh-CN"/>
        </w:rPr>
        <w:t xml:space="preserve">and </w:t>
      </w:r>
      <w:r w:rsidRPr="00583950">
        <w:rPr>
          <w:rFonts w:eastAsia="宋体"/>
          <w:lang w:eastAsia="zh-CN"/>
        </w:rPr>
        <w:t>proposals are:</w:t>
      </w:r>
    </w:p>
    <w:p w:rsidR="0088793C" w:rsidRPr="00A47874" w:rsidRDefault="0088793C" w:rsidP="00A47874">
      <w:pPr>
        <w:pStyle w:val="BodyText"/>
        <w:rPr>
          <w:rFonts w:eastAsia="宋体"/>
          <w:b/>
          <w:lang w:eastAsia="zh-CN"/>
        </w:rPr>
      </w:pPr>
      <w:r w:rsidRPr="00A47874">
        <w:rPr>
          <w:rFonts w:eastAsia="宋体" w:hint="eastAsia"/>
          <w:b/>
          <w:lang w:eastAsia="zh-CN"/>
        </w:rPr>
        <w:t xml:space="preserve">Observation: In LTE, the </w:t>
      </w:r>
      <w:r w:rsidRPr="007E0B08">
        <w:rPr>
          <w:rFonts w:eastAsia="宋体" w:hint="eastAsia"/>
          <w:b/>
          <w:lang w:eastAsia="zh-CN"/>
        </w:rPr>
        <w:t>periodically</w:t>
      </w:r>
      <w:r w:rsidRPr="00A47874">
        <w:rPr>
          <w:rFonts w:eastAsia="宋体" w:hint="eastAsia"/>
          <w:b/>
          <w:lang w:eastAsia="zh-CN"/>
        </w:rPr>
        <w:t xml:space="preserve"> </w:t>
      </w:r>
      <w:r w:rsidRPr="007E0B08">
        <w:rPr>
          <w:rFonts w:eastAsia="宋体"/>
          <w:b/>
          <w:lang w:eastAsia="zh-CN"/>
        </w:rPr>
        <w:t>broadcast</w:t>
      </w:r>
      <w:r w:rsidRPr="007E0B08">
        <w:rPr>
          <w:rFonts w:eastAsia="宋体" w:hint="eastAsia"/>
          <w:b/>
          <w:lang w:eastAsia="zh-CN"/>
        </w:rPr>
        <w:t xml:space="preserve"> of some essential IEs </w:t>
      </w:r>
      <w:r>
        <w:rPr>
          <w:rFonts w:eastAsia="宋体" w:hint="eastAsia"/>
          <w:b/>
          <w:lang w:eastAsia="zh-CN"/>
        </w:rPr>
        <w:t xml:space="preserve">in system information </w:t>
      </w:r>
      <w:r w:rsidRPr="007E0B08">
        <w:rPr>
          <w:rFonts w:eastAsia="宋体" w:hint="eastAsia"/>
          <w:b/>
          <w:lang w:eastAsia="zh-CN"/>
        </w:rPr>
        <w:t xml:space="preserve">can cost more than 60% </w:t>
      </w:r>
      <w:r>
        <w:rPr>
          <w:rFonts w:eastAsia="宋体"/>
          <w:b/>
          <w:lang w:eastAsia="zh-CN"/>
        </w:rPr>
        <w:t>unnecessary</w:t>
      </w:r>
      <w:r>
        <w:rPr>
          <w:rFonts w:eastAsia="宋体" w:hint="eastAsia"/>
          <w:b/>
          <w:lang w:eastAsia="zh-CN"/>
        </w:rPr>
        <w:t xml:space="preserve"> </w:t>
      </w:r>
      <w:r w:rsidRPr="007E0B08">
        <w:rPr>
          <w:rFonts w:eastAsia="宋体" w:hint="eastAsia"/>
          <w:b/>
          <w:lang w:eastAsia="zh-CN"/>
        </w:rPr>
        <w:t>overhead</w:t>
      </w:r>
      <w:r>
        <w:rPr>
          <w:rFonts w:eastAsia="宋体" w:hint="eastAsia"/>
          <w:b/>
          <w:lang w:eastAsia="zh-CN"/>
        </w:rPr>
        <w:t>, w</w:t>
      </w:r>
      <w:r w:rsidRPr="00A47874">
        <w:rPr>
          <w:rFonts w:eastAsia="宋体" w:hint="eastAsia"/>
          <w:b/>
          <w:lang w:eastAsia="zh-CN"/>
        </w:rPr>
        <w:t>hen these IEs have only several kinds of configurations in the real network.</w:t>
      </w:r>
    </w:p>
    <w:p w:rsidR="0088793C" w:rsidRPr="00A47874" w:rsidRDefault="0088793C" w:rsidP="00A47874">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hint="eastAsia"/>
          <w:b/>
          <w:lang w:eastAsia="zh-CN"/>
        </w:rPr>
        <w:t xml:space="preserve">In NR, the broadcast of the minimum SI needs to be enhanced, </w:t>
      </w:r>
      <w:r w:rsidRPr="00CF2711">
        <w:rPr>
          <w:rFonts w:eastAsia="宋体" w:hint="eastAsia"/>
          <w:b/>
          <w:lang w:eastAsia="zh-CN"/>
        </w:rPr>
        <w:t>to reduce the overhead</w:t>
      </w:r>
      <w:r>
        <w:rPr>
          <w:rFonts w:eastAsia="宋体" w:hint="eastAsia"/>
          <w:b/>
          <w:lang w:eastAsia="zh-CN"/>
        </w:rPr>
        <w:t xml:space="preserve"> caused by the </w:t>
      </w:r>
      <w:r w:rsidR="005235D2">
        <w:rPr>
          <w:rFonts w:eastAsia="宋体"/>
          <w:b/>
          <w:lang w:eastAsia="zh-CN"/>
        </w:rPr>
        <w:t>explicit</w:t>
      </w:r>
      <w:r w:rsidR="005235D2">
        <w:rPr>
          <w:rFonts w:eastAsia="宋体" w:hint="eastAsia"/>
          <w:b/>
          <w:lang w:eastAsia="zh-CN"/>
        </w:rPr>
        <w:t xml:space="preserve"> </w:t>
      </w:r>
      <w:r>
        <w:rPr>
          <w:rFonts w:eastAsia="宋体" w:hint="eastAsia"/>
          <w:b/>
          <w:lang w:eastAsia="zh-CN"/>
        </w:rPr>
        <w:t xml:space="preserve">broadcast of some </w:t>
      </w:r>
      <w:r w:rsidRPr="007E0B08">
        <w:rPr>
          <w:rFonts w:eastAsia="宋体" w:hint="eastAsia"/>
          <w:b/>
          <w:lang w:eastAsia="zh-CN"/>
        </w:rPr>
        <w:t>essential IEs</w:t>
      </w:r>
      <w:r>
        <w:rPr>
          <w:rFonts w:eastAsia="宋体" w:hint="eastAsia"/>
          <w:b/>
          <w:lang w:eastAsia="zh-CN"/>
        </w:rPr>
        <w:t>.</w:t>
      </w:r>
    </w:p>
    <w:p w:rsidR="0088793C" w:rsidRDefault="0088793C" w:rsidP="0088793C">
      <w:pPr>
        <w:pStyle w:val="BodyText"/>
        <w:rPr>
          <w:rFonts w:eastAsia="宋体"/>
          <w:b/>
          <w:lang w:eastAsia="zh-CN"/>
        </w:rPr>
      </w:pPr>
      <w:r w:rsidRPr="00D936E7">
        <w:rPr>
          <w:rFonts w:eastAsia="宋体"/>
          <w:b/>
          <w:lang w:eastAsia="zh-CN"/>
        </w:rPr>
        <w:t>Proposal</w:t>
      </w:r>
      <w:r w:rsidRPr="00D936E7">
        <w:rPr>
          <w:rFonts w:eastAsia="宋体" w:hint="eastAsia"/>
          <w:b/>
          <w:lang w:eastAsia="zh-CN"/>
        </w:rPr>
        <w:t xml:space="preserve"> 2:</w:t>
      </w:r>
      <w:r w:rsidRPr="00D936E7">
        <w:rPr>
          <w:rFonts w:eastAsia="宋体"/>
          <w:b/>
          <w:lang w:eastAsia="zh-CN"/>
        </w:rPr>
        <w:t xml:space="preserve"> </w:t>
      </w:r>
      <w:r w:rsidRPr="00D936E7">
        <w:rPr>
          <w:rFonts w:eastAsia="宋体" w:hint="eastAsia"/>
          <w:b/>
          <w:lang w:eastAsia="zh-CN"/>
        </w:rPr>
        <w:t>U</w:t>
      </w:r>
      <w:r w:rsidRPr="00D936E7">
        <w:rPr>
          <w:rFonts w:eastAsia="宋体"/>
          <w:b/>
          <w:lang w:eastAsia="zh-CN"/>
        </w:rPr>
        <w:t>s</w:t>
      </w:r>
      <w:r w:rsidRPr="00D936E7">
        <w:rPr>
          <w:rFonts w:eastAsia="宋体" w:hint="eastAsia"/>
          <w:b/>
          <w:lang w:eastAsia="zh-CN"/>
        </w:rPr>
        <w:t>e indexed SI mechanism for part of the minimum SI</w:t>
      </w:r>
      <w:r>
        <w:rPr>
          <w:rFonts w:eastAsia="宋体" w:hint="eastAsia"/>
          <w:b/>
          <w:lang w:eastAsia="zh-CN"/>
        </w:rPr>
        <w:t>.</w:t>
      </w:r>
    </w:p>
    <w:p w:rsidR="0088793C" w:rsidRPr="00C37B78" w:rsidRDefault="0088793C" w:rsidP="0088793C">
      <w:pPr>
        <w:pStyle w:val="BodyText"/>
        <w:rPr>
          <w:rFonts w:eastAsia="宋体"/>
          <w:b/>
          <w:lang w:eastAsia="zh-CN"/>
        </w:rPr>
      </w:pPr>
      <w:r>
        <w:rPr>
          <w:rFonts w:eastAsia="宋体" w:hint="eastAsia"/>
          <w:b/>
          <w:lang w:eastAsia="zh-CN"/>
        </w:rPr>
        <w:t xml:space="preserve">Proposal 2a: The details of which parameters in minimum SI should use </w:t>
      </w:r>
      <w:r w:rsidRPr="00D936E7">
        <w:rPr>
          <w:rFonts w:eastAsia="宋体" w:hint="eastAsia"/>
          <w:b/>
          <w:lang w:eastAsia="zh-CN"/>
        </w:rPr>
        <w:t>indexed SI mechanism</w:t>
      </w:r>
      <w:r>
        <w:rPr>
          <w:rFonts w:eastAsia="宋体" w:hint="eastAsia"/>
          <w:b/>
          <w:lang w:eastAsia="zh-CN"/>
        </w:rPr>
        <w:t xml:space="preserve"> are left to stage 3.</w:t>
      </w:r>
    </w:p>
    <w:p w:rsidR="009A54F0" w:rsidRPr="00C37B78" w:rsidRDefault="009A54F0" w:rsidP="009A54F0">
      <w:pPr>
        <w:pStyle w:val="BodyText"/>
        <w:rPr>
          <w:rFonts w:eastAsia="宋体"/>
          <w:b/>
          <w:lang w:eastAsia="zh-CN"/>
        </w:rPr>
      </w:pPr>
      <w:r w:rsidRPr="00D936E7">
        <w:rPr>
          <w:rFonts w:eastAsia="宋体"/>
          <w:b/>
          <w:lang w:eastAsia="zh-CN"/>
        </w:rPr>
        <w:t>Proposal</w:t>
      </w:r>
      <w:r w:rsidRPr="00D936E7">
        <w:rPr>
          <w:rFonts w:eastAsia="宋体" w:hint="eastAsia"/>
          <w:b/>
          <w:lang w:eastAsia="zh-CN"/>
        </w:rPr>
        <w:t xml:space="preserve"> </w:t>
      </w:r>
      <w:r>
        <w:rPr>
          <w:rFonts w:eastAsia="宋体"/>
          <w:b/>
          <w:lang w:eastAsia="zh-CN"/>
        </w:rPr>
        <w:t>3</w:t>
      </w:r>
      <w:r w:rsidRPr="00D936E7">
        <w:rPr>
          <w:rFonts w:eastAsia="宋体" w:hint="eastAsia"/>
          <w:b/>
          <w:lang w:eastAsia="zh-CN"/>
        </w:rPr>
        <w:t>:</w:t>
      </w:r>
      <w:r w:rsidRPr="00D936E7">
        <w:rPr>
          <w:rFonts w:eastAsia="宋体"/>
          <w:b/>
          <w:lang w:eastAsia="zh-CN"/>
        </w:rPr>
        <w:t xml:space="preserve"> </w:t>
      </w:r>
      <w:r>
        <w:rPr>
          <w:rFonts w:eastAsia="宋体"/>
          <w:b/>
          <w:lang w:eastAsia="zh-CN"/>
        </w:rPr>
        <w:t>The table of minimum SI configurations can be broadcasted periodically or delivered on-demand</w:t>
      </w:r>
      <w:r>
        <w:rPr>
          <w:rFonts w:eastAsia="宋体" w:hint="eastAsia"/>
          <w:b/>
          <w:lang w:eastAsia="zh-CN"/>
        </w:rPr>
        <w:t>.</w:t>
      </w:r>
    </w:p>
    <w:p w:rsidR="0088793C" w:rsidRPr="00A47874" w:rsidRDefault="0088793C" w:rsidP="00A47874">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sidR="009A54F0">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hint="eastAsia"/>
          <w:b/>
          <w:lang w:eastAsia="zh-CN"/>
        </w:rPr>
        <w:t>Two subsets of cell</w:t>
      </w:r>
      <w:r w:rsidR="004520F6">
        <w:rPr>
          <w:rFonts w:eastAsia="宋体" w:hint="eastAsia"/>
          <w:b/>
          <w:lang w:eastAsia="zh-CN"/>
        </w:rPr>
        <w:t>-common</w:t>
      </w:r>
      <w:r>
        <w:rPr>
          <w:rFonts w:eastAsia="宋体" w:hint="eastAsia"/>
          <w:b/>
          <w:lang w:eastAsia="zh-CN"/>
        </w:rPr>
        <w:t xml:space="preserve"> physical channel are used to deliver the minimum SI, one subset for the indexes and explicit values, and the other one for the </w:t>
      </w:r>
      <w:r w:rsidRPr="00BC1519">
        <w:rPr>
          <w:rFonts w:eastAsia="宋体"/>
          <w:b/>
          <w:lang w:eastAsia="zh-CN"/>
        </w:rPr>
        <w:t>minimum SI Table or Table acquisition SI</w:t>
      </w:r>
      <w:r>
        <w:rPr>
          <w:rFonts w:eastAsia="宋体" w:hint="eastAsia"/>
          <w:b/>
          <w:lang w:eastAsia="zh-CN"/>
        </w:rPr>
        <w:t>. The details are left to RAN1.</w:t>
      </w:r>
    </w:p>
    <w:p w:rsidR="000C0267" w:rsidRDefault="000C0267" w:rsidP="000C0267">
      <w:pPr>
        <w:pStyle w:val="Heading1"/>
        <w:jc w:val="both"/>
      </w:pPr>
      <w:r>
        <w:t>References</w:t>
      </w:r>
    </w:p>
    <w:p w:rsidR="0079661E" w:rsidRDefault="0079661E" w:rsidP="0079661E">
      <w:pPr>
        <w:widowControl w:val="0"/>
        <w:numPr>
          <w:ilvl w:val="0"/>
          <w:numId w:val="3"/>
        </w:numPr>
        <w:jc w:val="both"/>
        <w:rPr>
          <w:rFonts w:eastAsia="宋体"/>
          <w:lang w:eastAsia="zh-CN"/>
        </w:rPr>
      </w:pPr>
      <w:r w:rsidRPr="0079661E">
        <w:rPr>
          <w:rFonts w:eastAsia="宋体"/>
          <w:lang w:eastAsia="zh-CN"/>
        </w:rPr>
        <w:t>R2-168086</w:t>
      </w:r>
      <w:r w:rsidRPr="0079661E">
        <w:rPr>
          <w:rFonts w:eastAsia="宋体"/>
          <w:lang w:eastAsia="zh-CN"/>
        </w:rPr>
        <w:tab/>
        <w:t>Comparison of index based approaches</w:t>
      </w:r>
      <w:r w:rsidRPr="0079661E">
        <w:rPr>
          <w:rFonts w:eastAsia="宋体"/>
          <w:lang w:eastAsia="zh-CN"/>
        </w:rPr>
        <w:tab/>
        <w:t>Samsung India</w:t>
      </w:r>
      <w:r w:rsidRPr="0079661E">
        <w:rPr>
          <w:rFonts w:eastAsia="宋体"/>
          <w:lang w:eastAsia="zh-CN"/>
        </w:rPr>
        <w:tab/>
        <w:t>discussion</w:t>
      </w:r>
    </w:p>
    <w:p w:rsidR="0079661E" w:rsidRDefault="0079661E" w:rsidP="0079661E">
      <w:pPr>
        <w:widowControl w:val="0"/>
        <w:numPr>
          <w:ilvl w:val="0"/>
          <w:numId w:val="3"/>
        </w:numPr>
        <w:jc w:val="both"/>
        <w:rPr>
          <w:rFonts w:eastAsia="宋体"/>
          <w:lang w:eastAsia="zh-CN"/>
        </w:rPr>
      </w:pPr>
      <w:r w:rsidRPr="0079661E">
        <w:rPr>
          <w:rFonts w:eastAsia="宋体"/>
          <w:lang w:eastAsia="zh-CN"/>
        </w:rPr>
        <w:t>R2-168148</w:t>
      </w:r>
      <w:r w:rsidRPr="0079661E">
        <w:rPr>
          <w:rFonts w:eastAsia="宋体"/>
          <w:lang w:eastAsia="zh-CN"/>
        </w:rPr>
        <w:tab/>
        <w:t>Stored System Information for OSI</w:t>
      </w:r>
      <w:r w:rsidRPr="0079661E">
        <w:rPr>
          <w:rFonts w:eastAsia="宋体"/>
          <w:lang w:eastAsia="zh-CN"/>
        </w:rPr>
        <w:tab/>
        <w:t>MediaTek Inc.</w:t>
      </w:r>
      <w:r w:rsidRPr="0079661E">
        <w:rPr>
          <w:rFonts w:eastAsia="宋体"/>
          <w:lang w:eastAsia="zh-CN"/>
        </w:rPr>
        <w:tab/>
        <w:t>discussion</w:t>
      </w:r>
    </w:p>
    <w:p w:rsidR="0079661E" w:rsidRDefault="0079661E" w:rsidP="0079661E">
      <w:pPr>
        <w:widowControl w:val="0"/>
        <w:numPr>
          <w:ilvl w:val="0"/>
          <w:numId w:val="3"/>
        </w:numPr>
        <w:jc w:val="both"/>
        <w:rPr>
          <w:rFonts w:eastAsia="宋体"/>
          <w:lang w:eastAsia="zh-CN"/>
        </w:rPr>
      </w:pPr>
      <w:r w:rsidRPr="0079661E">
        <w:rPr>
          <w:rFonts w:eastAsia="宋体"/>
          <w:lang w:eastAsia="zh-CN"/>
        </w:rPr>
        <w:t>R2-168286</w:t>
      </w:r>
      <w:r w:rsidRPr="0079661E">
        <w:rPr>
          <w:rFonts w:eastAsia="宋体"/>
          <w:lang w:eastAsia="zh-CN"/>
        </w:rPr>
        <w:tab/>
        <w:t>Index based provisioning of system information in NR</w:t>
      </w:r>
      <w:r w:rsidRPr="0079661E">
        <w:rPr>
          <w:rFonts w:eastAsia="宋体"/>
          <w:lang w:eastAsia="zh-CN"/>
        </w:rPr>
        <w:tab/>
        <w:t>Ericsson</w:t>
      </w:r>
      <w:r w:rsidRPr="0079661E">
        <w:rPr>
          <w:rFonts w:eastAsia="宋体"/>
          <w:lang w:eastAsia="zh-CN"/>
        </w:rPr>
        <w:tab/>
        <w:t>discussion</w:t>
      </w:r>
    </w:p>
    <w:p w:rsidR="0079661E" w:rsidRDefault="0079661E" w:rsidP="0079661E">
      <w:pPr>
        <w:widowControl w:val="0"/>
        <w:numPr>
          <w:ilvl w:val="0"/>
          <w:numId w:val="3"/>
        </w:numPr>
        <w:jc w:val="both"/>
        <w:rPr>
          <w:rFonts w:eastAsia="宋体"/>
          <w:lang w:eastAsia="zh-CN"/>
        </w:rPr>
      </w:pPr>
      <w:r w:rsidRPr="0079661E">
        <w:rPr>
          <w:rFonts w:eastAsia="宋体"/>
          <w:lang w:eastAsia="zh-CN"/>
        </w:rPr>
        <w:t>R2-168417</w:t>
      </w:r>
      <w:r w:rsidRPr="0079661E">
        <w:rPr>
          <w:rFonts w:eastAsia="宋体"/>
          <w:lang w:eastAsia="zh-CN"/>
        </w:rPr>
        <w:tab/>
        <w:t>SI validity for broadcast SI and on-demand SI</w:t>
      </w:r>
      <w:r w:rsidRPr="0079661E">
        <w:rPr>
          <w:rFonts w:eastAsia="宋体"/>
          <w:lang w:eastAsia="zh-CN"/>
        </w:rPr>
        <w:tab/>
        <w:t>LG Electronics Inc.</w:t>
      </w:r>
      <w:r w:rsidRPr="0079661E">
        <w:rPr>
          <w:rFonts w:eastAsia="宋体"/>
          <w:lang w:eastAsia="zh-CN"/>
        </w:rPr>
        <w:tab/>
        <w:t>discussion</w:t>
      </w:r>
    </w:p>
    <w:p w:rsidR="002010BD" w:rsidRDefault="0079661E" w:rsidP="0079661E">
      <w:pPr>
        <w:widowControl w:val="0"/>
        <w:numPr>
          <w:ilvl w:val="0"/>
          <w:numId w:val="3"/>
        </w:numPr>
        <w:jc w:val="both"/>
        <w:rPr>
          <w:rFonts w:eastAsia="宋体"/>
          <w:lang w:eastAsia="zh-CN"/>
        </w:rPr>
      </w:pPr>
      <w:r w:rsidRPr="0079661E">
        <w:rPr>
          <w:rFonts w:eastAsia="宋体"/>
          <w:lang w:eastAsia="zh-CN"/>
        </w:rPr>
        <w:t>R2-168530</w:t>
      </w:r>
      <w:r w:rsidRPr="0079661E">
        <w:rPr>
          <w:rFonts w:eastAsia="宋体"/>
          <w:lang w:eastAsia="zh-CN"/>
        </w:rPr>
        <w:tab/>
        <w:t>Area based and index based system information provisioning</w:t>
      </w:r>
      <w:r w:rsidRPr="0079661E">
        <w:rPr>
          <w:rFonts w:eastAsia="宋体"/>
          <w:lang w:eastAsia="zh-CN"/>
        </w:rPr>
        <w:tab/>
        <w:t>Intel Corporation</w:t>
      </w:r>
      <w:r w:rsidRPr="0079661E">
        <w:rPr>
          <w:rFonts w:eastAsia="宋体"/>
          <w:lang w:eastAsia="zh-CN"/>
        </w:rPr>
        <w:tab/>
        <w:t>discussion</w:t>
      </w:r>
    </w:p>
    <w:p w:rsidR="005E1B1B" w:rsidRDefault="005E1B1B" w:rsidP="0079661E">
      <w:pPr>
        <w:widowControl w:val="0"/>
        <w:numPr>
          <w:ilvl w:val="0"/>
          <w:numId w:val="3"/>
        </w:numPr>
        <w:jc w:val="both"/>
        <w:rPr>
          <w:rFonts w:eastAsia="宋体"/>
          <w:lang w:eastAsia="zh-CN"/>
        </w:rPr>
      </w:pPr>
      <w:bookmarkStart w:id="5" w:name="_Ref471205714"/>
      <w:r>
        <w:rPr>
          <w:rFonts w:eastAsia="宋体"/>
          <w:lang w:eastAsia="zh-CN"/>
        </w:rPr>
        <w:t xml:space="preserve">R2-168287  </w:t>
      </w:r>
      <w:r w:rsidRPr="005E1B1B">
        <w:rPr>
          <w:rFonts w:eastAsia="宋体"/>
          <w:lang w:eastAsia="zh-CN"/>
        </w:rPr>
        <w:t>Content and distribution of Minimum SI</w:t>
      </w:r>
      <w:r>
        <w:rPr>
          <w:rFonts w:eastAsia="宋体"/>
          <w:lang w:eastAsia="zh-CN"/>
        </w:rPr>
        <w:tab/>
        <w:t>Ericsson</w:t>
      </w:r>
      <w:bookmarkEnd w:id="5"/>
    </w:p>
    <w:p w:rsidR="00DB33B6" w:rsidRPr="0079661E" w:rsidRDefault="00DB33B6" w:rsidP="0079661E">
      <w:pPr>
        <w:widowControl w:val="0"/>
        <w:numPr>
          <w:ilvl w:val="0"/>
          <w:numId w:val="3"/>
        </w:numPr>
        <w:jc w:val="both"/>
        <w:rPr>
          <w:rFonts w:eastAsia="宋体"/>
          <w:lang w:eastAsia="zh-CN"/>
        </w:rPr>
      </w:pPr>
      <w:bookmarkStart w:id="6" w:name="_Ref471206258"/>
      <w:r>
        <w:rPr>
          <w:rFonts w:eastAsia="宋体"/>
          <w:lang w:eastAsia="zh-CN"/>
        </w:rPr>
        <w:t>R2-17</w:t>
      </w:r>
      <w:r w:rsidR="00583950">
        <w:rPr>
          <w:rFonts w:eastAsia="宋体"/>
          <w:lang w:eastAsia="zh-CN"/>
        </w:rPr>
        <w:t>00209</w:t>
      </w:r>
      <w:r>
        <w:rPr>
          <w:rFonts w:eastAsia="宋体"/>
          <w:lang w:eastAsia="zh-CN"/>
        </w:rPr>
        <w:t xml:space="preserve">  </w:t>
      </w:r>
      <w:r w:rsidR="0062000A" w:rsidRPr="0062000A">
        <w:rPr>
          <w:rFonts w:eastAsia="宋体"/>
          <w:lang w:eastAsia="zh-CN"/>
        </w:rPr>
        <w:t>Cell-common and TR/beam-specific system information</w:t>
      </w:r>
      <w:r w:rsidR="0062000A" w:rsidRPr="0062000A">
        <w:rPr>
          <w:rFonts w:eastAsia="宋体"/>
          <w:lang w:eastAsia="zh-CN"/>
        </w:rPr>
        <w:tab/>
        <w:t>CATT</w:t>
      </w:r>
      <w:bookmarkEnd w:id="6"/>
    </w:p>
    <w:p w:rsidR="00305249" w:rsidRDefault="00305249" w:rsidP="00305249">
      <w:pPr>
        <w:pStyle w:val="Heading1"/>
        <w:jc w:val="both"/>
      </w:pPr>
      <w:r>
        <w:rPr>
          <w:rFonts w:hint="eastAsia"/>
        </w:rPr>
        <w:t>Annex</w:t>
      </w:r>
    </w:p>
    <w:p w:rsidR="00357105" w:rsidRPr="0057005A" w:rsidRDefault="00357105" w:rsidP="00357105">
      <w:pPr>
        <w:pStyle w:val="Caption"/>
        <w:keepNext/>
        <w:jc w:val="center"/>
        <w:rPr>
          <w:b/>
          <w:lang w:eastAsia="zh-CN"/>
        </w:rPr>
      </w:pPr>
      <w:r w:rsidRPr="0057005A">
        <w:rPr>
          <w:b/>
        </w:rPr>
        <w:t xml:space="preserve">Table </w:t>
      </w:r>
      <w:r w:rsidR="00C45567" w:rsidRPr="0057005A">
        <w:rPr>
          <w:b/>
        </w:rPr>
        <w:fldChar w:fldCharType="begin"/>
      </w:r>
      <w:r w:rsidRPr="0057005A">
        <w:rPr>
          <w:b/>
        </w:rPr>
        <w:instrText xml:space="preserve"> SEQ Table \* ARABIC </w:instrText>
      </w:r>
      <w:r w:rsidR="00C45567" w:rsidRPr="0057005A">
        <w:rPr>
          <w:b/>
        </w:rPr>
        <w:fldChar w:fldCharType="separate"/>
      </w:r>
      <w:r>
        <w:rPr>
          <w:b/>
          <w:noProof/>
        </w:rPr>
        <w:t>2</w:t>
      </w:r>
      <w:r w:rsidR="00C45567" w:rsidRPr="0057005A">
        <w:rPr>
          <w:b/>
        </w:rPr>
        <w:fldChar w:fldCharType="end"/>
      </w:r>
      <w:r w:rsidRPr="0057005A">
        <w:rPr>
          <w:rFonts w:hint="eastAsia"/>
          <w:b/>
          <w:lang w:eastAsia="zh-CN"/>
        </w:rPr>
        <w:t xml:space="preserve"> Content </w:t>
      </w:r>
      <w:r>
        <w:rPr>
          <w:b/>
          <w:lang w:eastAsia="zh-CN"/>
        </w:rPr>
        <w:t>and classification of MIB/SIB1/SIB2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3"/>
        <w:gridCol w:w="19"/>
        <w:gridCol w:w="1555"/>
        <w:gridCol w:w="72"/>
        <w:gridCol w:w="1490"/>
        <w:gridCol w:w="59"/>
        <w:gridCol w:w="2400"/>
      </w:tblGrid>
      <w:tr w:rsidR="00363BA6" w:rsidTr="00357105">
        <w:trPr>
          <w:trHeight w:val="247"/>
          <w:jc w:val="center"/>
        </w:trPr>
        <w:tc>
          <w:tcPr>
            <w:tcW w:w="1998"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b/>
                <w:szCs w:val="22"/>
              </w:rPr>
            </w:pPr>
            <w:bookmarkStart w:id="7" w:name="OLE_LINK220"/>
            <w:r>
              <w:rPr>
                <w:b/>
              </w:rPr>
              <w:t>Information Element</w:t>
            </w:r>
          </w:p>
        </w:tc>
        <w:tc>
          <w:tcPr>
            <w:tcW w:w="837" w:type="pct"/>
            <w:tcBorders>
              <w:top w:val="single" w:sz="4" w:space="0" w:color="auto"/>
              <w:left w:val="single" w:sz="4" w:space="0" w:color="auto"/>
              <w:bottom w:val="single" w:sz="4" w:space="0" w:color="auto"/>
              <w:right w:val="single" w:sz="4" w:space="0" w:color="auto"/>
            </w:tcBorders>
          </w:tcPr>
          <w:p w:rsidR="00363BA6" w:rsidRDefault="00363BA6" w:rsidP="002D184D">
            <w:pPr>
              <w:rPr>
                <w:b/>
                <w:szCs w:val="22"/>
              </w:rPr>
            </w:pPr>
            <w:r>
              <w:rPr>
                <w:b/>
              </w:rPr>
              <w:t>Maximum Length</w:t>
            </w:r>
            <w:r w:rsidR="00C737CF">
              <w:rPr>
                <w:b/>
              </w:rPr>
              <w:t xml:space="preserve"> (bits)</w:t>
            </w:r>
          </w:p>
        </w:tc>
        <w:tc>
          <w:tcPr>
            <w:tcW w:w="841"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b/>
                <w:szCs w:val="22"/>
              </w:rPr>
            </w:pPr>
            <w:r>
              <w:rPr>
                <w:b/>
              </w:rPr>
              <w:t xml:space="preserve">Required for </w:t>
            </w:r>
            <w:r>
              <w:rPr>
                <w:rFonts w:eastAsiaTheme="minorEastAsia" w:hint="eastAsia"/>
                <w:b/>
                <w:lang w:eastAsia="zh-CN"/>
              </w:rPr>
              <w:t>Camping and I</w:t>
            </w:r>
            <w:r>
              <w:rPr>
                <w:b/>
              </w:rPr>
              <w:t>nitial access</w:t>
            </w:r>
            <w:r w:rsidR="0001089E">
              <w:rPr>
                <w:b/>
              </w:rPr>
              <w:t xml:space="preserve"> </w:t>
            </w:r>
            <w:r w:rsidR="0001089E">
              <w:rPr>
                <w:b/>
              </w:rPr>
              <w:lastRenderedPageBreak/>
              <w:t>(minimum SI)</w:t>
            </w:r>
          </w:p>
        </w:tc>
        <w:tc>
          <w:tcPr>
            <w:tcW w:w="1324" w:type="pct"/>
            <w:gridSpan w:val="2"/>
            <w:tcBorders>
              <w:top w:val="single" w:sz="4" w:space="0" w:color="auto"/>
              <w:left w:val="single" w:sz="4" w:space="0" w:color="auto"/>
              <w:bottom w:val="single" w:sz="4" w:space="0" w:color="auto"/>
              <w:right w:val="single" w:sz="4" w:space="0" w:color="auto"/>
            </w:tcBorders>
          </w:tcPr>
          <w:p w:rsidR="00363BA6" w:rsidRPr="001F7938" w:rsidRDefault="001F7938" w:rsidP="009A54F0">
            <w:pPr>
              <w:jc w:val="center"/>
              <w:rPr>
                <w:b/>
              </w:rPr>
            </w:pPr>
            <w:r>
              <w:rPr>
                <w:rFonts w:eastAsiaTheme="minorEastAsia" w:hint="eastAsia"/>
                <w:b/>
                <w:lang w:eastAsia="zh-CN"/>
              </w:rPr>
              <w:lastRenderedPageBreak/>
              <w:t>O</w:t>
            </w:r>
            <w:r w:rsidRPr="001F7938">
              <w:rPr>
                <w:rFonts w:hint="eastAsia"/>
                <w:b/>
              </w:rPr>
              <w:t xml:space="preserve">nly </w:t>
            </w:r>
            <w:r w:rsidR="009A54F0">
              <w:rPr>
                <w:b/>
              </w:rPr>
              <w:t>few</w:t>
            </w:r>
            <w:r w:rsidR="009A54F0" w:rsidRPr="001F7938">
              <w:rPr>
                <w:rFonts w:hint="eastAsia"/>
                <w:b/>
              </w:rPr>
              <w:t xml:space="preserve"> </w:t>
            </w:r>
            <w:r w:rsidRPr="001F7938">
              <w:rPr>
                <w:rFonts w:hint="eastAsia"/>
                <w:b/>
              </w:rPr>
              <w:t>configurations in real network</w:t>
            </w:r>
            <w:r w:rsidR="009A54F0">
              <w:rPr>
                <w:b/>
              </w:rPr>
              <w:t>s</w:t>
            </w:r>
          </w:p>
        </w:tc>
      </w:tr>
      <w:tr w:rsidR="00357105" w:rsidTr="00001608">
        <w:trPr>
          <w:trHeight w:val="247"/>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57105" w:rsidRDefault="00357105" w:rsidP="00001608">
            <w:pPr>
              <w:jc w:val="center"/>
              <w:rPr>
                <w:rFonts w:eastAsiaTheme="minorEastAsia"/>
                <w:b/>
                <w:szCs w:val="22"/>
                <w:lang w:eastAsia="zh-CN"/>
              </w:rPr>
            </w:pPr>
            <w:r>
              <w:rPr>
                <w:rFonts w:eastAsiaTheme="minorEastAsia" w:hint="eastAsia"/>
                <w:b/>
                <w:szCs w:val="22"/>
                <w:lang w:eastAsia="zh-CN"/>
              </w:rPr>
              <w:lastRenderedPageBreak/>
              <w:t>MIB</w:t>
            </w:r>
          </w:p>
        </w:tc>
      </w:tr>
      <w:tr w:rsidR="00363BA6" w:rsidTr="00357105">
        <w:trPr>
          <w:trHeight w:val="247"/>
          <w:jc w:val="center"/>
        </w:trPr>
        <w:tc>
          <w:tcPr>
            <w:tcW w:w="1998" w:type="pct"/>
            <w:gridSpan w:val="2"/>
            <w:tcBorders>
              <w:top w:val="single" w:sz="4" w:space="0" w:color="auto"/>
              <w:left w:val="single" w:sz="4" w:space="0" w:color="auto"/>
              <w:bottom w:val="single" w:sz="4" w:space="0" w:color="auto"/>
              <w:right w:val="single" w:sz="4" w:space="0" w:color="auto"/>
            </w:tcBorders>
            <w:hideMark/>
          </w:tcPr>
          <w:p w:rsidR="00363BA6" w:rsidRDefault="00860FFB" w:rsidP="00860FFB">
            <w:pPr>
              <w:rPr>
                <w:rFonts w:eastAsiaTheme="minorEastAsia"/>
                <w:b/>
                <w:szCs w:val="22"/>
                <w:lang w:eastAsia="zh-CN"/>
              </w:rPr>
            </w:pPr>
            <w:r w:rsidRPr="00D05729">
              <w:t>dl-Bandwidth</w:t>
            </w:r>
          </w:p>
        </w:tc>
        <w:tc>
          <w:tcPr>
            <w:tcW w:w="837" w:type="pct"/>
            <w:tcBorders>
              <w:top w:val="single" w:sz="4" w:space="0" w:color="auto"/>
              <w:left w:val="single" w:sz="4" w:space="0" w:color="auto"/>
              <w:bottom w:val="single" w:sz="4" w:space="0" w:color="auto"/>
              <w:right w:val="single" w:sz="4" w:space="0" w:color="auto"/>
            </w:tcBorders>
          </w:tcPr>
          <w:p w:rsidR="00363BA6" w:rsidRPr="00860FFB" w:rsidRDefault="00860FFB" w:rsidP="00860FFB">
            <w:pPr>
              <w:rPr>
                <w:rFonts w:eastAsia="宋体"/>
              </w:rPr>
            </w:pPr>
            <w:r w:rsidRPr="00860FFB">
              <w:rPr>
                <w:rFonts w:eastAsia="宋体" w:hint="eastAsia"/>
              </w:rPr>
              <w:t>3</w:t>
            </w:r>
          </w:p>
        </w:tc>
        <w:tc>
          <w:tcPr>
            <w:tcW w:w="841" w:type="pct"/>
            <w:gridSpan w:val="2"/>
            <w:tcBorders>
              <w:top w:val="single" w:sz="4" w:space="0" w:color="auto"/>
              <w:left w:val="single" w:sz="4" w:space="0" w:color="auto"/>
              <w:bottom w:val="single" w:sz="4" w:space="0" w:color="auto"/>
              <w:right w:val="single" w:sz="4" w:space="0" w:color="auto"/>
            </w:tcBorders>
          </w:tcPr>
          <w:p w:rsidR="00363BA6" w:rsidRDefault="00860FFB" w:rsidP="00860FFB">
            <w:pPr>
              <w:rPr>
                <w:rFonts w:eastAsiaTheme="minorEastAsia"/>
                <w:b/>
                <w:szCs w:val="22"/>
                <w:lang w:eastAsia="zh-CN"/>
              </w:rPr>
            </w:pPr>
            <w:r>
              <w:rPr>
                <w:rFonts w:eastAsiaTheme="minorEastAsia" w:hint="eastAsia"/>
                <w:b/>
                <w:szCs w:val="22"/>
                <w:lang w:eastAsia="zh-CN"/>
              </w:rPr>
              <w:t>3</w:t>
            </w:r>
          </w:p>
        </w:tc>
        <w:tc>
          <w:tcPr>
            <w:tcW w:w="1324" w:type="pct"/>
            <w:gridSpan w:val="2"/>
            <w:tcBorders>
              <w:top w:val="single" w:sz="4" w:space="0" w:color="auto"/>
              <w:left w:val="single" w:sz="4" w:space="0" w:color="auto"/>
              <w:bottom w:val="single" w:sz="4" w:space="0" w:color="auto"/>
              <w:right w:val="single" w:sz="4" w:space="0" w:color="auto"/>
            </w:tcBorders>
          </w:tcPr>
          <w:p w:rsidR="00363BA6" w:rsidRDefault="005E24FB" w:rsidP="00305249">
            <w:pPr>
              <w:jc w:val="center"/>
              <w:rPr>
                <w:rFonts w:eastAsiaTheme="minorEastAsia"/>
                <w:b/>
                <w:szCs w:val="22"/>
                <w:lang w:eastAsia="zh-CN"/>
              </w:rPr>
            </w:pPr>
            <w:r>
              <w:rPr>
                <w:rFonts w:eastAsiaTheme="minorEastAsia" w:hint="eastAsia"/>
                <w:b/>
                <w:szCs w:val="22"/>
                <w:lang w:eastAsia="zh-CN"/>
              </w:rPr>
              <w:t>Y</w:t>
            </w:r>
          </w:p>
        </w:tc>
      </w:tr>
      <w:tr w:rsidR="00363BA6" w:rsidTr="00357105">
        <w:trPr>
          <w:trHeight w:val="247"/>
          <w:jc w:val="center"/>
        </w:trPr>
        <w:tc>
          <w:tcPr>
            <w:tcW w:w="1998" w:type="pct"/>
            <w:gridSpan w:val="2"/>
            <w:tcBorders>
              <w:top w:val="single" w:sz="4" w:space="0" w:color="auto"/>
              <w:left w:val="single" w:sz="4" w:space="0" w:color="auto"/>
              <w:bottom w:val="single" w:sz="4" w:space="0" w:color="auto"/>
              <w:right w:val="single" w:sz="4" w:space="0" w:color="auto"/>
            </w:tcBorders>
            <w:hideMark/>
          </w:tcPr>
          <w:p w:rsidR="00363BA6" w:rsidRDefault="00860FFB" w:rsidP="00860FFB">
            <w:pPr>
              <w:rPr>
                <w:rFonts w:eastAsiaTheme="minorEastAsia"/>
                <w:b/>
                <w:szCs w:val="22"/>
                <w:lang w:eastAsia="zh-CN"/>
              </w:rPr>
            </w:pPr>
            <w:r w:rsidRPr="00D05729">
              <w:t>phich-Config</w:t>
            </w:r>
          </w:p>
        </w:tc>
        <w:tc>
          <w:tcPr>
            <w:tcW w:w="837" w:type="pct"/>
            <w:tcBorders>
              <w:top w:val="single" w:sz="4" w:space="0" w:color="auto"/>
              <w:left w:val="single" w:sz="4" w:space="0" w:color="auto"/>
              <w:bottom w:val="single" w:sz="4" w:space="0" w:color="auto"/>
              <w:right w:val="single" w:sz="4" w:space="0" w:color="auto"/>
            </w:tcBorders>
          </w:tcPr>
          <w:p w:rsidR="00363BA6" w:rsidRPr="00860FFB" w:rsidRDefault="00860FFB" w:rsidP="00860FFB">
            <w:pPr>
              <w:rPr>
                <w:rFonts w:eastAsia="宋体"/>
                <w:lang w:eastAsia="zh-CN"/>
              </w:rPr>
            </w:pPr>
            <w:r>
              <w:rPr>
                <w:rFonts w:eastAsia="宋体" w:hint="eastAsia"/>
                <w:lang w:eastAsia="zh-CN"/>
              </w:rPr>
              <w:t>3</w:t>
            </w:r>
          </w:p>
        </w:tc>
        <w:tc>
          <w:tcPr>
            <w:tcW w:w="841" w:type="pct"/>
            <w:gridSpan w:val="2"/>
            <w:tcBorders>
              <w:top w:val="single" w:sz="4" w:space="0" w:color="auto"/>
              <w:left w:val="single" w:sz="4" w:space="0" w:color="auto"/>
              <w:bottom w:val="single" w:sz="4" w:space="0" w:color="auto"/>
              <w:right w:val="single" w:sz="4" w:space="0" w:color="auto"/>
            </w:tcBorders>
          </w:tcPr>
          <w:p w:rsidR="00363BA6" w:rsidRDefault="00860FFB" w:rsidP="00860FFB">
            <w:pPr>
              <w:rPr>
                <w:rFonts w:eastAsiaTheme="minorEastAsia"/>
                <w:b/>
                <w:szCs w:val="22"/>
                <w:lang w:eastAsia="zh-CN"/>
              </w:rPr>
            </w:pPr>
            <w:r>
              <w:rPr>
                <w:rFonts w:eastAsiaTheme="minorEastAsia" w:hint="eastAsia"/>
                <w:b/>
                <w:szCs w:val="22"/>
                <w:lang w:eastAsia="zh-CN"/>
              </w:rPr>
              <w:t>3</w:t>
            </w:r>
          </w:p>
        </w:tc>
        <w:tc>
          <w:tcPr>
            <w:tcW w:w="1324" w:type="pct"/>
            <w:gridSpan w:val="2"/>
            <w:tcBorders>
              <w:top w:val="single" w:sz="4" w:space="0" w:color="auto"/>
              <w:left w:val="single" w:sz="4" w:space="0" w:color="auto"/>
              <w:bottom w:val="single" w:sz="4" w:space="0" w:color="auto"/>
              <w:right w:val="single" w:sz="4" w:space="0" w:color="auto"/>
            </w:tcBorders>
          </w:tcPr>
          <w:p w:rsidR="00363BA6" w:rsidRDefault="005E24FB" w:rsidP="00305249">
            <w:pPr>
              <w:jc w:val="center"/>
              <w:rPr>
                <w:rFonts w:eastAsiaTheme="minorEastAsia"/>
                <w:b/>
                <w:szCs w:val="22"/>
                <w:lang w:eastAsia="zh-CN"/>
              </w:rPr>
            </w:pPr>
            <w:r>
              <w:rPr>
                <w:rFonts w:eastAsiaTheme="minorEastAsia" w:hint="eastAsia"/>
                <w:b/>
                <w:szCs w:val="22"/>
                <w:lang w:eastAsia="zh-CN"/>
              </w:rPr>
              <w:t>Y</w:t>
            </w:r>
          </w:p>
        </w:tc>
      </w:tr>
      <w:tr w:rsidR="00860FFB" w:rsidTr="00357105">
        <w:trPr>
          <w:trHeight w:val="247"/>
          <w:jc w:val="center"/>
        </w:trPr>
        <w:tc>
          <w:tcPr>
            <w:tcW w:w="1998" w:type="pct"/>
            <w:gridSpan w:val="2"/>
            <w:tcBorders>
              <w:top w:val="single" w:sz="4" w:space="0" w:color="auto"/>
              <w:left w:val="single" w:sz="4" w:space="0" w:color="auto"/>
              <w:bottom w:val="single" w:sz="4" w:space="0" w:color="auto"/>
              <w:right w:val="single" w:sz="4" w:space="0" w:color="auto"/>
            </w:tcBorders>
            <w:hideMark/>
          </w:tcPr>
          <w:p w:rsidR="00860FFB" w:rsidRPr="00D05729" w:rsidRDefault="00860FFB" w:rsidP="00860FFB">
            <w:r>
              <w:rPr>
                <w:rFonts w:eastAsiaTheme="minorEastAsia" w:hint="eastAsia"/>
                <w:lang w:eastAsia="zh-CN"/>
              </w:rPr>
              <w:t>&gt;</w:t>
            </w:r>
            <w:r w:rsidRPr="00D05729">
              <w:t>phich-Duration</w:t>
            </w:r>
          </w:p>
        </w:tc>
        <w:tc>
          <w:tcPr>
            <w:tcW w:w="837" w:type="pct"/>
            <w:tcBorders>
              <w:top w:val="single" w:sz="4" w:space="0" w:color="auto"/>
              <w:left w:val="single" w:sz="4" w:space="0" w:color="auto"/>
              <w:bottom w:val="single" w:sz="4" w:space="0" w:color="auto"/>
              <w:right w:val="single" w:sz="4" w:space="0" w:color="auto"/>
            </w:tcBorders>
          </w:tcPr>
          <w:p w:rsidR="00860FFB" w:rsidRPr="00860FFB" w:rsidRDefault="00860FFB" w:rsidP="00860FFB">
            <w:pPr>
              <w:rPr>
                <w:rFonts w:eastAsia="宋体"/>
                <w:lang w:eastAsia="zh-CN"/>
              </w:rPr>
            </w:pPr>
            <w:r>
              <w:rPr>
                <w:rFonts w:eastAsia="宋体" w:hint="eastAsia"/>
                <w:lang w:eastAsia="zh-CN"/>
              </w:rPr>
              <w:t>1</w:t>
            </w:r>
          </w:p>
        </w:tc>
        <w:tc>
          <w:tcPr>
            <w:tcW w:w="841" w:type="pct"/>
            <w:gridSpan w:val="2"/>
            <w:tcBorders>
              <w:top w:val="single" w:sz="4" w:space="0" w:color="auto"/>
              <w:left w:val="single" w:sz="4" w:space="0" w:color="auto"/>
              <w:bottom w:val="single" w:sz="4" w:space="0" w:color="auto"/>
              <w:right w:val="single" w:sz="4" w:space="0" w:color="auto"/>
            </w:tcBorders>
          </w:tcPr>
          <w:p w:rsidR="00860FFB" w:rsidRDefault="00860FFB" w:rsidP="00860FFB">
            <w:pPr>
              <w:rPr>
                <w:rFonts w:eastAsiaTheme="minorEastAsia"/>
                <w:b/>
                <w:szCs w:val="22"/>
                <w:lang w:eastAsia="zh-CN"/>
              </w:rPr>
            </w:pPr>
          </w:p>
        </w:tc>
        <w:tc>
          <w:tcPr>
            <w:tcW w:w="1324" w:type="pct"/>
            <w:gridSpan w:val="2"/>
            <w:tcBorders>
              <w:top w:val="single" w:sz="4" w:space="0" w:color="auto"/>
              <w:left w:val="single" w:sz="4" w:space="0" w:color="auto"/>
              <w:bottom w:val="single" w:sz="4" w:space="0" w:color="auto"/>
              <w:right w:val="single" w:sz="4" w:space="0" w:color="auto"/>
            </w:tcBorders>
          </w:tcPr>
          <w:p w:rsidR="00860FFB" w:rsidRDefault="00860FFB" w:rsidP="00305249">
            <w:pPr>
              <w:jc w:val="center"/>
              <w:rPr>
                <w:rFonts w:eastAsiaTheme="minorEastAsia"/>
                <w:b/>
                <w:szCs w:val="22"/>
                <w:lang w:eastAsia="zh-CN"/>
              </w:rPr>
            </w:pPr>
          </w:p>
        </w:tc>
      </w:tr>
      <w:tr w:rsidR="00860FFB" w:rsidTr="00357105">
        <w:trPr>
          <w:trHeight w:val="247"/>
          <w:jc w:val="center"/>
        </w:trPr>
        <w:tc>
          <w:tcPr>
            <w:tcW w:w="1998" w:type="pct"/>
            <w:gridSpan w:val="2"/>
            <w:tcBorders>
              <w:top w:val="single" w:sz="4" w:space="0" w:color="auto"/>
              <w:left w:val="single" w:sz="4" w:space="0" w:color="auto"/>
              <w:bottom w:val="single" w:sz="4" w:space="0" w:color="auto"/>
              <w:right w:val="single" w:sz="4" w:space="0" w:color="auto"/>
            </w:tcBorders>
            <w:hideMark/>
          </w:tcPr>
          <w:p w:rsidR="00860FFB" w:rsidRPr="00D05729" w:rsidRDefault="00860FFB" w:rsidP="00860FFB">
            <w:r>
              <w:rPr>
                <w:rFonts w:eastAsiaTheme="minorEastAsia" w:hint="eastAsia"/>
                <w:lang w:eastAsia="zh-CN"/>
              </w:rPr>
              <w:t>&gt;</w:t>
            </w:r>
            <w:r w:rsidRPr="00D05729">
              <w:t>phich-Resource</w:t>
            </w:r>
          </w:p>
        </w:tc>
        <w:tc>
          <w:tcPr>
            <w:tcW w:w="837" w:type="pct"/>
            <w:tcBorders>
              <w:top w:val="single" w:sz="4" w:space="0" w:color="auto"/>
              <w:left w:val="single" w:sz="4" w:space="0" w:color="auto"/>
              <w:bottom w:val="single" w:sz="4" w:space="0" w:color="auto"/>
              <w:right w:val="single" w:sz="4" w:space="0" w:color="auto"/>
            </w:tcBorders>
          </w:tcPr>
          <w:p w:rsidR="00860FFB" w:rsidRPr="00860FFB" w:rsidRDefault="00860FFB" w:rsidP="00860FFB">
            <w:pPr>
              <w:rPr>
                <w:rFonts w:eastAsia="宋体"/>
                <w:lang w:eastAsia="zh-CN"/>
              </w:rPr>
            </w:pPr>
            <w:r>
              <w:rPr>
                <w:rFonts w:eastAsia="宋体" w:hint="eastAsia"/>
                <w:lang w:eastAsia="zh-CN"/>
              </w:rPr>
              <w:t>2</w:t>
            </w:r>
          </w:p>
        </w:tc>
        <w:tc>
          <w:tcPr>
            <w:tcW w:w="841" w:type="pct"/>
            <w:gridSpan w:val="2"/>
            <w:tcBorders>
              <w:top w:val="single" w:sz="4" w:space="0" w:color="auto"/>
              <w:left w:val="single" w:sz="4" w:space="0" w:color="auto"/>
              <w:bottom w:val="single" w:sz="4" w:space="0" w:color="auto"/>
              <w:right w:val="single" w:sz="4" w:space="0" w:color="auto"/>
            </w:tcBorders>
          </w:tcPr>
          <w:p w:rsidR="00860FFB" w:rsidRDefault="00860FFB" w:rsidP="00860FFB">
            <w:pPr>
              <w:rPr>
                <w:rFonts w:eastAsiaTheme="minorEastAsia"/>
                <w:b/>
                <w:szCs w:val="22"/>
                <w:lang w:eastAsia="zh-CN"/>
              </w:rPr>
            </w:pPr>
          </w:p>
        </w:tc>
        <w:tc>
          <w:tcPr>
            <w:tcW w:w="1324" w:type="pct"/>
            <w:gridSpan w:val="2"/>
            <w:tcBorders>
              <w:top w:val="single" w:sz="4" w:space="0" w:color="auto"/>
              <w:left w:val="single" w:sz="4" w:space="0" w:color="auto"/>
              <w:bottom w:val="single" w:sz="4" w:space="0" w:color="auto"/>
              <w:right w:val="single" w:sz="4" w:space="0" w:color="auto"/>
            </w:tcBorders>
          </w:tcPr>
          <w:p w:rsidR="00860FFB" w:rsidRDefault="00860FFB" w:rsidP="00305249">
            <w:pPr>
              <w:jc w:val="center"/>
              <w:rPr>
                <w:rFonts w:eastAsiaTheme="minorEastAsia"/>
                <w:b/>
                <w:szCs w:val="22"/>
                <w:lang w:eastAsia="zh-CN"/>
              </w:rPr>
            </w:pPr>
          </w:p>
        </w:tc>
      </w:tr>
      <w:tr w:rsidR="00860FFB" w:rsidTr="00357105">
        <w:trPr>
          <w:trHeight w:val="247"/>
          <w:jc w:val="center"/>
        </w:trPr>
        <w:tc>
          <w:tcPr>
            <w:tcW w:w="1998" w:type="pct"/>
            <w:gridSpan w:val="2"/>
            <w:tcBorders>
              <w:top w:val="single" w:sz="4" w:space="0" w:color="auto"/>
              <w:left w:val="single" w:sz="4" w:space="0" w:color="auto"/>
              <w:bottom w:val="single" w:sz="4" w:space="0" w:color="auto"/>
              <w:right w:val="single" w:sz="4" w:space="0" w:color="auto"/>
            </w:tcBorders>
            <w:hideMark/>
          </w:tcPr>
          <w:p w:rsidR="00860FFB" w:rsidRDefault="00860FFB" w:rsidP="00860FFB">
            <w:pPr>
              <w:rPr>
                <w:rFonts w:eastAsiaTheme="minorEastAsia"/>
                <w:b/>
                <w:szCs w:val="22"/>
                <w:lang w:eastAsia="zh-CN"/>
              </w:rPr>
            </w:pPr>
            <w:r w:rsidRPr="00D05729">
              <w:t>systemFrameNumber</w:t>
            </w:r>
          </w:p>
        </w:tc>
        <w:tc>
          <w:tcPr>
            <w:tcW w:w="837" w:type="pct"/>
            <w:tcBorders>
              <w:top w:val="single" w:sz="4" w:space="0" w:color="auto"/>
              <w:left w:val="single" w:sz="4" w:space="0" w:color="auto"/>
              <w:bottom w:val="single" w:sz="4" w:space="0" w:color="auto"/>
              <w:right w:val="single" w:sz="4" w:space="0" w:color="auto"/>
            </w:tcBorders>
          </w:tcPr>
          <w:p w:rsidR="00860FFB" w:rsidRPr="00860FFB" w:rsidRDefault="00860FFB" w:rsidP="00860FFB">
            <w:pPr>
              <w:rPr>
                <w:rFonts w:eastAsia="宋体"/>
              </w:rPr>
            </w:pPr>
            <w:r w:rsidRPr="00860FFB">
              <w:rPr>
                <w:rFonts w:eastAsia="宋体" w:hint="eastAsia"/>
              </w:rPr>
              <w:t>8</w:t>
            </w:r>
          </w:p>
        </w:tc>
        <w:tc>
          <w:tcPr>
            <w:tcW w:w="841" w:type="pct"/>
            <w:gridSpan w:val="2"/>
            <w:tcBorders>
              <w:top w:val="single" w:sz="4" w:space="0" w:color="auto"/>
              <w:left w:val="single" w:sz="4" w:space="0" w:color="auto"/>
              <w:bottom w:val="single" w:sz="4" w:space="0" w:color="auto"/>
              <w:right w:val="single" w:sz="4" w:space="0" w:color="auto"/>
            </w:tcBorders>
          </w:tcPr>
          <w:p w:rsidR="00860FFB" w:rsidRDefault="00860FFB" w:rsidP="00860FFB">
            <w:pPr>
              <w:rPr>
                <w:rFonts w:eastAsiaTheme="minorEastAsia"/>
                <w:b/>
                <w:szCs w:val="22"/>
                <w:lang w:eastAsia="zh-CN"/>
              </w:rPr>
            </w:pPr>
            <w:r>
              <w:rPr>
                <w:rFonts w:eastAsiaTheme="minorEastAsia" w:hint="eastAsia"/>
                <w:b/>
                <w:szCs w:val="22"/>
                <w:lang w:eastAsia="zh-CN"/>
              </w:rPr>
              <w:t>8</w:t>
            </w:r>
          </w:p>
        </w:tc>
        <w:tc>
          <w:tcPr>
            <w:tcW w:w="1324" w:type="pct"/>
            <w:gridSpan w:val="2"/>
            <w:tcBorders>
              <w:top w:val="single" w:sz="4" w:space="0" w:color="auto"/>
              <w:left w:val="single" w:sz="4" w:space="0" w:color="auto"/>
              <w:bottom w:val="single" w:sz="4" w:space="0" w:color="auto"/>
              <w:right w:val="single" w:sz="4" w:space="0" w:color="auto"/>
            </w:tcBorders>
          </w:tcPr>
          <w:p w:rsidR="00860FFB" w:rsidRDefault="00860FFB" w:rsidP="00305249">
            <w:pPr>
              <w:jc w:val="center"/>
              <w:rPr>
                <w:rFonts w:eastAsiaTheme="minorEastAsia"/>
                <w:b/>
                <w:szCs w:val="22"/>
                <w:lang w:eastAsia="zh-CN"/>
              </w:rPr>
            </w:pPr>
          </w:p>
        </w:tc>
      </w:tr>
      <w:tr w:rsidR="001F7938" w:rsidTr="00357105">
        <w:trPr>
          <w:trHeight w:val="247"/>
          <w:jc w:val="center"/>
        </w:trPr>
        <w:tc>
          <w:tcPr>
            <w:tcW w:w="1998" w:type="pct"/>
            <w:gridSpan w:val="2"/>
            <w:tcBorders>
              <w:top w:val="single" w:sz="4" w:space="0" w:color="auto"/>
              <w:left w:val="single" w:sz="4" w:space="0" w:color="auto"/>
              <w:bottom w:val="single" w:sz="4" w:space="0" w:color="auto"/>
              <w:right w:val="single" w:sz="4" w:space="0" w:color="auto"/>
            </w:tcBorders>
            <w:hideMark/>
          </w:tcPr>
          <w:p w:rsidR="001F7938" w:rsidRPr="00D05729" w:rsidRDefault="001F7938" w:rsidP="00860FFB">
            <w:r w:rsidRPr="00305249">
              <w:rPr>
                <w:b/>
              </w:rPr>
              <w:t>Sum</w:t>
            </w:r>
          </w:p>
        </w:tc>
        <w:tc>
          <w:tcPr>
            <w:tcW w:w="837" w:type="pct"/>
            <w:tcBorders>
              <w:top w:val="single" w:sz="4" w:space="0" w:color="auto"/>
              <w:left w:val="single" w:sz="4" w:space="0" w:color="auto"/>
              <w:bottom w:val="single" w:sz="4" w:space="0" w:color="auto"/>
              <w:right w:val="single" w:sz="4" w:space="0" w:color="auto"/>
            </w:tcBorders>
          </w:tcPr>
          <w:p w:rsidR="001F7938" w:rsidRPr="00860FFB" w:rsidRDefault="005E24FB" w:rsidP="00860FFB">
            <w:pPr>
              <w:rPr>
                <w:rFonts w:eastAsia="宋体"/>
                <w:lang w:eastAsia="zh-CN"/>
              </w:rPr>
            </w:pPr>
            <w:r>
              <w:rPr>
                <w:rFonts w:eastAsia="宋体" w:hint="eastAsia"/>
                <w:lang w:eastAsia="zh-CN"/>
              </w:rPr>
              <w:t>14</w:t>
            </w:r>
          </w:p>
        </w:tc>
        <w:tc>
          <w:tcPr>
            <w:tcW w:w="841" w:type="pct"/>
            <w:gridSpan w:val="2"/>
            <w:tcBorders>
              <w:top w:val="single" w:sz="4" w:space="0" w:color="auto"/>
              <w:left w:val="single" w:sz="4" w:space="0" w:color="auto"/>
              <w:bottom w:val="single" w:sz="4" w:space="0" w:color="auto"/>
              <w:right w:val="single" w:sz="4" w:space="0" w:color="auto"/>
            </w:tcBorders>
          </w:tcPr>
          <w:p w:rsidR="001F7938" w:rsidRDefault="005E24FB" w:rsidP="00860FFB">
            <w:pPr>
              <w:rPr>
                <w:rFonts w:eastAsiaTheme="minorEastAsia"/>
                <w:b/>
                <w:szCs w:val="22"/>
                <w:lang w:eastAsia="zh-CN"/>
              </w:rPr>
            </w:pPr>
            <w:r>
              <w:rPr>
                <w:rFonts w:eastAsiaTheme="minorEastAsia" w:hint="eastAsia"/>
                <w:b/>
                <w:szCs w:val="22"/>
                <w:lang w:eastAsia="zh-CN"/>
              </w:rPr>
              <w:t>14</w:t>
            </w:r>
          </w:p>
        </w:tc>
        <w:tc>
          <w:tcPr>
            <w:tcW w:w="1324" w:type="pct"/>
            <w:gridSpan w:val="2"/>
            <w:tcBorders>
              <w:top w:val="single" w:sz="4" w:space="0" w:color="auto"/>
              <w:left w:val="single" w:sz="4" w:space="0" w:color="auto"/>
              <w:bottom w:val="single" w:sz="4" w:space="0" w:color="auto"/>
              <w:right w:val="single" w:sz="4" w:space="0" w:color="auto"/>
            </w:tcBorders>
          </w:tcPr>
          <w:p w:rsidR="001F7938" w:rsidRDefault="005E24FB" w:rsidP="00305249">
            <w:pPr>
              <w:jc w:val="center"/>
              <w:rPr>
                <w:rFonts w:eastAsiaTheme="minorEastAsia"/>
                <w:b/>
                <w:szCs w:val="22"/>
                <w:lang w:eastAsia="zh-CN"/>
              </w:rPr>
            </w:pPr>
            <w:r>
              <w:rPr>
                <w:rFonts w:eastAsiaTheme="minorEastAsia" w:hint="eastAsia"/>
                <w:b/>
                <w:szCs w:val="22"/>
                <w:lang w:eastAsia="zh-CN"/>
              </w:rPr>
              <w:t>6</w:t>
            </w:r>
          </w:p>
        </w:tc>
      </w:tr>
      <w:tr w:rsidR="00363BA6" w:rsidTr="00357105">
        <w:trPr>
          <w:trHeight w:val="247"/>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63BA6" w:rsidRDefault="00363BA6" w:rsidP="00305249">
            <w:pPr>
              <w:jc w:val="center"/>
              <w:rPr>
                <w:rFonts w:eastAsiaTheme="minorEastAsia"/>
                <w:b/>
                <w:szCs w:val="22"/>
                <w:lang w:eastAsia="zh-CN"/>
              </w:rPr>
            </w:pPr>
            <w:r>
              <w:rPr>
                <w:rFonts w:eastAsiaTheme="minorEastAsia" w:hint="eastAsia"/>
                <w:b/>
                <w:szCs w:val="22"/>
                <w:lang w:eastAsia="zh-CN"/>
              </w:rPr>
              <w:t>SIB1</w:t>
            </w: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4B59FB" w:rsidRDefault="00363BA6" w:rsidP="002D184D">
            <w:pPr>
              <w:rPr>
                <w:b/>
                <w:szCs w:val="22"/>
              </w:rPr>
            </w:pPr>
            <w:r w:rsidRPr="004B59FB">
              <w:rPr>
                <w:b/>
              </w:rPr>
              <w:t>cellAccessRelatedInfo</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rFonts w:eastAsia="宋体"/>
                <w:szCs w:val="22"/>
              </w:rPr>
            </w:pPr>
            <w:r w:rsidRPr="00305249">
              <w:rPr>
                <w:rFonts w:eastAsia="宋体"/>
              </w:rPr>
              <w:t>224</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rFonts w:eastAsia="宋体"/>
                <w:b/>
                <w:szCs w:val="22"/>
              </w:rPr>
            </w:pPr>
            <w:r>
              <w:rPr>
                <w:rFonts w:eastAsia="宋体"/>
                <w:b/>
              </w:rPr>
              <w:t>224</w:t>
            </w: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rFonts w:eastAsia="宋体"/>
                <w:b/>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plmn-IdentityList</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rFonts w:eastAsia="宋体"/>
                <w:szCs w:val="22"/>
              </w:rPr>
            </w:pPr>
            <w:r w:rsidRPr="00305249">
              <w:t>6*</w:t>
            </w:r>
            <w:r w:rsidRPr="00305249">
              <w:rPr>
                <w:rFonts w:eastAsia="宋体"/>
              </w:rPr>
              <w:t>25</w:t>
            </w:r>
            <w:r w:rsidRPr="00305249">
              <w:t>=</w:t>
            </w:r>
            <w:r w:rsidRPr="00305249">
              <w:rPr>
                <w:rFonts w:eastAsia="宋体"/>
              </w:rPr>
              <w:t>180</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1F7938">
            <w:pPr>
              <w:jc w:val="center"/>
              <w:rPr>
                <w:rFonts w:eastAsiaTheme="minorEastAsia"/>
                <w:szCs w:val="22"/>
                <w:lang w:eastAsia="zh-CN"/>
              </w:rPr>
            </w:pPr>
            <w:r>
              <w:rPr>
                <w:rFonts w:eastAsiaTheme="minorEastAsia" w:hint="eastAsia"/>
                <w:szCs w:val="22"/>
                <w:lang w:eastAsia="zh-CN"/>
              </w:rPr>
              <w:t>Y</w:t>
            </w: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trackingAreaCode</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16</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cellIdentity</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28</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cellBarred</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1</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intraFreqReselection</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1</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csg-Indication</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1</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csg-Identity</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27</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4B59FB" w:rsidRDefault="00363BA6" w:rsidP="002D184D">
            <w:pPr>
              <w:rPr>
                <w:b/>
                <w:szCs w:val="22"/>
              </w:rPr>
            </w:pPr>
            <w:r w:rsidRPr="004B59FB">
              <w:rPr>
                <w:b/>
              </w:rPr>
              <w:t>cellSelectionInfo</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9</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b/>
                <w:szCs w:val="22"/>
              </w:rPr>
            </w:pPr>
            <w:r>
              <w:rPr>
                <w:b/>
              </w:rPr>
              <w:t>9</w:t>
            </w:r>
          </w:p>
        </w:tc>
        <w:tc>
          <w:tcPr>
            <w:tcW w:w="1292" w:type="pct"/>
            <w:tcBorders>
              <w:top w:val="single" w:sz="4" w:space="0" w:color="auto"/>
              <w:left w:val="single" w:sz="4" w:space="0" w:color="auto"/>
              <w:bottom w:val="single" w:sz="4" w:space="0" w:color="auto"/>
              <w:right w:val="single" w:sz="4" w:space="0" w:color="auto"/>
            </w:tcBorders>
          </w:tcPr>
          <w:p w:rsidR="00385229" w:rsidRDefault="001F7938">
            <w:pPr>
              <w:jc w:val="center"/>
              <w:rPr>
                <w:rFonts w:eastAsiaTheme="minorEastAsia"/>
                <w:b/>
                <w:lang w:eastAsia="zh-CN"/>
              </w:rPr>
            </w:pPr>
            <w:r>
              <w:rPr>
                <w:rFonts w:eastAsiaTheme="minorEastAsia" w:hint="eastAsia"/>
                <w:b/>
                <w:lang w:eastAsia="zh-CN"/>
              </w:rPr>
              <w:t>Y</w:t>
            </w: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q-RxLevMin</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6</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q-RxLevMinOffset</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3</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4B59FB" w:rsidRDefault="00363BA6" w:rsidP="002D184D">
            <w:pPr>
              <w:rPr>
                <w:b/>
                <w:szCs w:val="22"/>
              </w:rPr>
            </w:pPr>
            <w:r w:rsidRPr="004B59FB">
              <w:rPr>
                <w:b/>
              </w:rPr>
              <w:t>p-Max</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6</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b/>
                <w:szCs w:val="22"/>
              </w:rPr>
            </w:pPr>
            <w:r>
              <w:rPr>
                <w:b/>
              </w:rPr>
              <w:t>6</w:t>
            </w:r>
          </w:p>
        </w:tc>
        <w:tc>
          <w:tcPr>
            <w:tcW w:w="1292" w:type="pct"/>
            <w:tcBorders>
              <w:top w:val="single" w:sz="4" w:space="0" w:color="auto"/>
              <w:left w:val="single" w:sz="4" w:space="0" w:color="auto"/>
              <w:bottom w:val="single" w:sz="4" w:space="0" w:color="auto"/>
              <w:right w:val="single" w:sz="4" w:space="0" w:color="auto"/>
            </w:tcBorders>
          </w:tcPr>
          <w:p w:rsidR="00385229" w:rsidRDefault="001F7938">
            <w:pPr>
              <w:jc w:val="center"/>
              <w:rPr>
                <w:rFonts w:eastAsiaTheme="minorEastAsia"/>
                <w:b/>
                <w:lang w:eastAsia="zh-CN"/>
              </w:rPr>
            </w:pPr>
            <w:r>
              <w:rPr>
                <w:rFonts w:eastAsiaTheme="minorEastAsia" w:hint="eastAsia"/>
                <w:b/>
                <w:lang w:eastAsia="zh-CN"/>
              </w:rPr>
              <w:t>Y</w:t>
            </w: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4B59FB" w:rsidRDefault="00363BA6" w:rsidP="002D184D">
            <w:pPr>
              <w:rPr>
                <w:b/>
                <w:szCs w:val="22"/>
              </w:rPr>
            </w:pPr>
            <w:r w:rsidRPr="004B59FB">
              <w:rPr>
                <w:b/>
              </w:rPr>
              <w:t>freqBandIndicator</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5</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b/>
                <w:szCs w:val="22"/>
              </w:rPr>
            </w:pPr>
            <w:r>
              <w:rPr>
                <w:b/>
              </w:rPr>
              <w:t>5</w:t>
            </w: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b/>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4B59FB" w:rsidRDefault="00363BA6" w:rsidP="002D184D">
            <w:pPr>
              <w:rPr>
                <w:b/>
                <w:szCs w:val="22"/>
              </w:rPr>
            </w:pPr>
            <w:bookmarkStart w:id="8" w:name="OLE_LINK210"/>
            <w:bookmarkStart w:id="9" w:name="OLE_LINK211"/>
            <w:r w:rsidRPr="004B59FB">
              <w:rPr>
                <w:b/>
              </w:rPr>
              <w:t>schedulingInfoList</w:t>
            </w:r>
            <w:bookmarkEnd w:id="8"/>
            <w:bookmarkEnd w:id="9"/>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rFonts w:eastAsia="宋体"/>
                <w:szCs w:val="22"/>
              </w:rPr>
            </w:pPr>
            <w:r w:rsidRPr="00305249">
              <w:rPr>
                <w:rFonts w:eastAsia="宋体"/>
              </w:rPr>
              <w:t>416</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4B59FB" w:rsidRDefault="00363BA6" w:rsidP="002D184D">
            <w:pPr>
              <w:rPr>
                <w:b/>
                <w:szCs w:val="22"/>
              </w:rPr>
            </w:pPr>
            <w:r w:rsidRPr="004B59FB">
              <w:rPr>
                <w:b/>
              </w:rPr>
              <w:t>tdd-Config</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7</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Pr="003C7C37" w:rsidRDefault="00363BA6" w:rsidP="002D184D">
            <w:pPr>
              <w:rPr>
                <w:b/>
                <w:szCs w:val="22"/>
              </w:rPr>
            </w:pPr>
            <w:r w:rsidRPr="003C7C37">
              <w:rPr>
                <w:b/>
              </w:rPr>
              <w:t>7</w:t>
            </w: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b/>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4B59FB" w:rsidRDefault="00363BA6" w:rsidP="002D184D">
            <w:pPr>
              <w:rPr>
                <w:b/>
                <w:szCs w:val="22"/>
              </w:rPr>
            </w:pPr>
            <w:r w:rsidRPr="004B59FB">
              <w:rPr>
                <w:b/>
              </w:rPr>
              <w:t>si-WindowLength</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3</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4B59FB" w:rsidRDefault="00363BA6" w:rsidP="002D184D">
            <w:pPr>
              <w:rPr>
                <w:b/>
                <w:szCs w:val="22"/>
              </w:rPr>
            </w:pPr>
            <w:r w:rsidRPr="004B59FB">
              <w:rPr>
                <w:b/>
              </w:rPr>
              <w:t>systemInfoValueTag</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5</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80"/>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jc w:val="center"/>
              <w:rPr>
                <w:b/>
                <w:szCs w:val="22"/>
              </w:rPr>
            </w:pPr>
            <w:r w:rsidRPr="00305249">
              <w:rPr>
                <w:b/>
              </w:rPr>
              <w:t>Sum</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rFonts w:eastAsia="宋体"/>
                <w:b/>
                <w:szCs w:val="22"/>
              </w:rPr>
            </w:pPr>
            <w:r w:rsidRPr="00305249">
              <w:rPr>
                <w:rFonts w:eastAsia="宋体"/>
                <w:b/>
              </w:rPr>
              <w:t>672</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rFonts w:eastAsia="宋体"/>
                <w:b/>
                <w:szCs w:val="22"/>
              </w:rPr>
            </w:pPr>
            <w:r>
              <w:rPr>
                <w:rFonts w:eastAsia="宋体"/>
                <w:b/>
              </w:rPr>
              <w:t>251</w:t>
            </w:r>
          </w:p>
        </w:tc>
        <w:tc>
          <w:tcPr>
            <w:tcW w:w="1292" w:type="pct"/>
            <w:tcBorders>
              <w:top w:val="single" w:sz="4" w:space="0" w:color="auto"/>
              <w:left w:val="single" w:sz="4" w:space="0" w:color="auto"/>
              <w:bottom w:val="single" w:sz="4" w:space="0" w:color="auto"/>
              <w:right w:val="single" w:sz="4" w:space="0" w:color="auto"/>
            </w:tcBorders>
          </w:tcPr>
          <w:p w:rsidR="00385229" w:rsidRDefault="005E24FB">
            <w:pPr>
              <w:jc w:val="center"/>
              <w:rPr>
                <w:rFonts w:eastAsia="宋体"/>
                <w:b/>
                <w:lang w:eastAsia="zh-CN"/>
              </w:rPr>
            </w:pPr>
            <w:r>
              <w:rPr>
                <w:rFonts w:eastAsia="宋体" w:hint="eastAsia"/>
                <w:b/>
                <w:lang w:eastAsia="zh-CN"/>
              </w:rPr>
              <w:t>195</w:t>
            </w:r>
          </w:p>
        </w:tc>
      </w:tr>
      <w:tr w:rsidR="00363BA6" w:rsidTr="00357105">
        <w:trPr>
          <w:trHeight w:val="192"/>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63BA6" w:rsidRDefault="00363BA6" w:rsidP="00357105">
            <w:pPr>
              <w:jc w:val="center"/>
              <w:rPr>
                <w:b/>
              </w:rPr>
            </w:pPr>
            <w:r>
              <w:rPr>
                <w:b/>
              </w:rPr>
              <w:t>SIB2</w:t>
            </w: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4B59FB" w:rsidRDefault="00363BA6" w:rsidP="002D184D">
            <w:pPr>
              <w:rPr>
                <w:b/>
                <w:szCs w:val="22"/>
              </w:rPr>
            </w:pPr>
            <w:bookmarkStart w:id="10" w:name="OLE_LINK517"/>
            <w:bookmarkStart w:id="11" w:name="OLE_LINK518"/>
            <w:bookmarkStart w:id="12" w:name="OLE_LINK519"/>
            <w:r w:rsidRPr="004B59FB">
              <w:rPr>
                <w:b/>
              </w:rPr>
              <w:t>ac-BarringInfo</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25</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b/>
                <w:szCs w:val="22"/>
              </w:rPr>
            </w:pPr>
            <w:r>
              <w:rPr>
                <w:b/>
              </w:rPr>
              <w:t>25</w:t>
            </w: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b/>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ac-BarringForEmergency</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1</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ac-BarringForMO-Signalling</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12</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605FE2">
            <w:pPr>
              <w:rPr>
                <w:szCs w:val="22"/>
              </w:rPr>
            </w:pPr>
            <w:r>
              <w:rPr>
                <w:rFonts w:eastAsiaTheme="minorEastAsia" w:hint="eastAsia"/>
                <w:lang w:eastAsia="zh-CN"/>
              </w:rPr>
              <w:t>&gt;</w:t>
            </w:r>
            <w:r w:rsidRPr="00305249">
              <w:t>ac-BarringForMO-Data</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12</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CF50E3" w:rsidRDefault="00363BA6" w:rsidP="002D184D">
            <w:pPr>
              <w:rPr>
                <w:b/>
                <w:szCs w:val="22"/>
              </w:rPr>
            </w:pPr>
            <w:r w:rsidRPr="00CF50E3">
              <w:rPr>
                <w:b/>
              </w:rPr>
              <w:t>radioResourceConfigCommon</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rFonts w:eastAsia="宋体"/>
                <w:szCs w:val="22"/>
              </w:rPr>
            </w:pPr>
            <w:r w:rsidRPr="00305249">
              <w:t>149</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rach-ConfigCommon</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37</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b/>
                <w:szCs w:val="22"/>
              </w:rPr>
            </w:pPr>
            <w:r>
              <w:rPr>
                <w:b/>
              </w:rPr>
              <w:t>37</w:t>
            </w: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b/>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bcch-Config</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2</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pcch-Config</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5</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prach-Config</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13</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b/>
                <w:szCs w:val="22"/>
              </w:rPr>
            </w:pPr>
            <w:r>
              <w:rPr>
                <w:b/>
              </w:rPr>
              <w:t>13</w:t>
            </w: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b/>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pdsch-ConfigCommon</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9</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b/>
                <w:szCs w:val="22"/>
              </w:rPr>
            </w:pPr>
            <w:r>
              <w:rPr>
                <w:b/>
              </w:rPr>
              <w:t>9</w:t>
            </w:r>
          </w:p>
        </w:tc>
        <w:tc>
          <w:tcPr>
            <w:tcW w:w="1292" w:type="pct"/>
            <w:tcBorders>
              <w:top w:val="single" w:sz="4" w:space="0" w:color="auto"/>
              <w:left w:val="single" w:sz="4" w:space="0" w:color="auto"/>
              <w:bottom w:val="single" w:sz="4" w:space="0" w:color="auto"/>
              <w:right w:val="single" w:sz="4" w:space="0" w:color="auto"/>
            </w:tcBorders>
          </w:tcPr>
          <w:p w:rsidR="00385229" w:rsidRDefault="005E24FB">
            <w:pPr>
              <w:jc w:val="center"/>
              <w:rPr>
                <w:rFonts w:eastAsiaTheme="minorEastAsia"/>
                <w:b/>
                <w:lang w:eastAsia="zh-CN"/>
              </w:rPr>
            </w:pPr>
            <w:r>
              <w:rPr>
                <w:rFonts w:eastAsiaTheme="minorEastAsia" w:hint="eastAsia"/>
                <w:b/>
                <w:lang w:eastAsia="zh-CN"/>
              </w:rPr>
              <w:t>Y</w:t>
            </w: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pusch-ConfigCommon</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21</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b/>
                <w:szCs w:val="22"/>
              </w:rPr>
            </w:pPr>
            <w:r>
              <w:rPr>
                <w:b/>
              </w:rPr>
              <w:t>21</w:t>
            </w:r>
          </w:p>
        </w:tc>
        <w:tc>
          <w:tcPr>
            <w:tcW w:w="1292" w:type="pct"/>
            <w:tcBorders>
              <w:top w:val="single" w:sz="4" w:space="0" w:color="auto"/>
              <w:left w:val="single" w:sz="4" w:space="0" w:color="auto"/>
              <w:bottom w:val="single" w:sz="4" w:space="0" w:color="auto"/>
              <w:right w:val="single" w:sz="4" w:space="0" w:color="auto"/>
            </w:tcBorders>
          </w:tcPr>
          <w:p w:rsidR="00385229" w:rsidRDefault="005E24FB">
            <w:pPr>
              <w:jc w:val="center"/>
              <w:rPr>
                <w:rFonts w:eastAsiaTheme="minorEastAsia"/>
                <w:b/>
                <w:lang w:eastAsia="zh-CN"/>
              </w:rPr>
            </w:pPr>
            <w:r>
              <w:rPr>
                <w:rFonts w:eastAsiaTheme="minorEastAsia" w:hint="eastAsia"/>
                <w:b/>
                <w:lang w:eastAsia="zh-CN"/>
              </w:rPr>
              <w:t>Y</w:t>
            </w: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pucch-ConfigCommon</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23</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70"/>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soundingRS-UL-ConfigCommon</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10</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bookmarkStart w:id="13" w:name="OLE_LINK468"/>
            <w:bookmarkStart w:id="14" w:name="OLE_LINK469"/>
            <w:r>
              <w:rPr>
                <w:rFonts w:eastAsiaTheme="minorEastAsia" w:hint="eastAsia"/>
                <w:lang w:eastAsia="zh-CN"/>
              </w:rPr>
              <w:t>&gt;</w:t>
            </w:r>
            <w:r w:rsidRPr="00305249">
              <w:t>uplinkPowerControlCommon</w:t>
            </w:r>
            <w:bookmarkEnd w:id="13"/>
            <w:bookmarkEnd w:id="14"/>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28</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ul-CyclicPrefixLength</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1</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b/>
                <w:szCs w:val="22"/>
              </w:rPr>
            </w:pPr>
            <w:r>
              <w:rPr>
                <w:b/>
              </w:rPr>
              <w:t>1</w:t>
            </w: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b/>
              </w:rPr>
            </w:pPr>
          </w:p>
        </w:tc>
      </w:tr>
      <w:tr w:rsidR="00363BA6" w:rsidTr="00357105">
        <w:trPr>
          <w:trHeight w:val="241"/>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CF50E3" w:rsidRDefault="00363BA6" w:rsidP="002D184D">
            <w:pPr>
              <w:rPr>
                <w:b/>
                <w:szCs w:val="22"/>
              </w:rPr>
            </w:pPr>
            <w:r w:rsidRPr="00CF50E3">
              <w:rPr>
                <w:b/>
              </w:rPr>
              <w:t>ue-TimersAndConstant</w:t>
            </w:r>
            <w:r w:rsidRPr="00CF50E3">
              <w:rPr>
                <w:b/>
              </w:rPr>
              <w:tab/>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18</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rFonts w:eastAsiaTheme="minorEastAsia"/>
                <w:szCs w:val="22"/>
                <w:lang w:eastAsia="zh-CN"/>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t300</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3</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b/>
                <w:szCs w:val="22"/>
              </w:rPr>
            </w:pPr>
            <w:r>
              <w:rPr>
                <w:b/>
              </w:rPr>
              <w:t>3</w:t>
            </w:r>
          </w:p>
        </w:tc>
        <w:tc>
          <w:tcPr>
            <w:tcW w:w="1292" w:type="pct"/>
            <w:tcBorders>
              <w:top w:val="single" w:sz="4" w:space="0" w:color="auto"/>
              <w:left w:val="single" w:sz="4" w:space="0" w:color="auto"/>
              <w:bottom w:val="single" w:sz="4" w:space="0" w:color="auto"/>
              <w:right w:val="single" w:sz="4" w:space="0" w:color="auto"/>
            </w:tcBorders>
          </w:tcPr>
          <w:p w:rsidR="00385229" w:rsidRPr="00926955" w:rsidRDefault="005E24FB">
            <w:pPr>
              <w:jc w:val="center"/>
              <w:rPr>
                <w:b/>
              </w:rPr>
            </w:pPr>
            <w:r w:rsidRPr="00926955">
              <w:rPr>
                <w:rFonts w:eastAsiaTheme="minorEastAsia" w:hint="eastAsia"/>
                <w:b/>
                <w:szCs w:val="22"/>
                <w:lang w:eastAsia="zh-CN"/>
              </w:rPr>
              <w:t>Y</w:t>
            </w: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rPr>
                <w:snapToGrid w:val="0"/>
              </w:rPr>
              <w:t>t301</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3</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napToGrid w:val="0"/>
                <w:szCs w:val="22"/>
              </w:rPr>
            </w:pPr>
            <w:r>
              <w:rPr>
                <w:rFonts w:eastAsiaTheme="minorEastAsia" w:hint="eastAsia"/>
                <w:lang w:eastAsia="zh-CN"/>
              </w:rPr>
              <w:t>&gt;</w:t>
            </w:r>
            <w:r w:rsidRPr="00305249">
              <w:rPr>
                <w:snapToGrid w:val="0"/>
              </w:rPr>
              <w:t>t310</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3</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napToGrid w:val="0"/>
                <w:szCs w:val="22"/>
              </w:rPr>
            </w:pPr>
            <w:r>
              <w:rPr>
                <w:rFonts w:eastAsiaTheme="minorEastAsia" w:hint="eastAsia"/>
                <w:lang w:eastAsia="zh-CN"/>
              </w:rPr>
              <w:t>&gt;</w:t>
            </w:r>
            <w:r w:rsidRPr="00305249">
              <w:rPr>
                <w:snapToGrid w:val="0"/>
              </w:rPr>
              <w:t>n310</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3</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napToGrid w:val="0"/>
                <w:szCs w:val="22"/>
              </w:rPr>
            </w:pPr>
            <w:r>
              <w:rPr>
                <w:rFonts w:eastAsiaTheme="minorEastAsia" w:hint="eastAsia"/>
                <w:lang w:eastAsia="zh-CN"/>
              </w:rPr>
              <w:t>&gt;</w:t>
            </w:r>
            <w:r w:rsidRPr="00305249">
              <w:rPr>
                <w:snapToGrid w:val="0"/>
              </w:rPr>
              <w:t>t311</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3</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napToGrid w:val="0"/>
                <w:szCs w:val="22"/>
              </w:rPr>
            </w:pPr>
            <w:r>
              <w:rPr>
                <w:rFonts w:eastAsiaTheme="minorEastAsia" w:hint="eastAsia"/>
                <w:lang w:eastAsia="zh-CN"/>
              </w:rPr>
              <w:t>&gt;</w:t>
            </w:r>
            <w:r w:rsidRPr="00305249">
              <w:rPr>
                <w:snapToGrid w:val="0"/>
              </w:rPr>
              <w:t>n311</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3</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CF50E3" w:rsidRDefault="00363BA6" w:rsidP="002D184D">
            <w:pPr>
              <w:rPr>
                <w:b/>
                <w:szCs w:val="22"/>
              </w:rPr>
            </w:pPr>
            <w:r w:rsidRPr="00CF50E3">
              <w:rPr>
                <w:b/>
              </w:rPr>
              <w:t>freqInfo</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24</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b/>
                <w:szCs w:val="22"/>
              </w:rPr>
            </w:pPr>
            <w:r>
              <w:rPr>
                <w:b/>
              </w:rPr>
              <w:t>24</w:t>
            </w: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b/>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t>&gt;</w:t>
            </w:r>
            <w:r w:rsidRPr="00305249">
              <w:t>ul-CarrierFreq</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16</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72"/>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Pr>
                <w:rFonts w:eastAsiaTheme="minorEastAsia" w:hint="eastAsia"/>
                <w:lang w:eastAsia="zh-CN"/>
              </w:rPr>
              <w:lastRenderedPageBreak/>
              <w:t>&gt;</w:t>
            </w:r>
            <w:r w:rsidRPr="00305249">
              <w:t>ul-Bandwidth</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3</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Pr="00926955" w:rsidRDefault="005E24FB">
            <w:pPr>
              <w:jc w:val="center"/>
              <w:rPr>
                <w:rFonts w:eastAsiaTheme="minorEastAsia"/>
                <w:b/>
                <w:szCs w:val="22"/>
                <w:lang w:eastAsia="zh-CN"/>
              </w:rPr>
            </w:pPr>
            <w:r w:rsidRPr="00926955">
              <w:rPr>
                <w:rFonts w:eastAsiaTheme="minorEastAsia" w:hint="eastAsia"/>
                <w:b/>
                <w:szCs w:val="22"/>
                <w:lang w:eastAsia="zh-CN"/>
              </w:rPr>
              <w:t>Y</w:t>
            </w: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bookmarkStart w:id="15" w:name="OLE_LINK466"/>
            <w:bookmarkStart w:id="16" w:name="OLE_LINK467"/>
            <w:r>
              <w:rPr>
                <w:rFonts w:eastAsiaTheme="minorEastAsia" w:hint="eastAsia"/>
                <w:lang w:eastAsia="zh-CN"/>
              </w:rPr>
              <w:t>&gt;</w:t>
            </w:r>
            <w:r w:rsidRPr="00305249">
              <w:t>a</w:t>
            </w:r>
            <w:bookmarkStart w:id="17" w:name="OLE_LINK199"/>
            <w:bookmarkStart w:id="18" w:name="OLE_LINK198"/>
            <w:r w:rsidRPr="00305249">
              <w:t>dditionalSpectrumEmission</w:t>
            </w:r>
            <w:bookmarkEnd w:id="15"/>
            <w:bookmarkEnd w:id="16"/>
            <w:bookmarkEnd w:id="17"/>
            <w:bookmarkEnd w:id="18"/>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5</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Pr="00926955" w:rsidRDefault="005E24FB">
            <w:pPr>
              <w:jc w:val="center"/>
              <w:rPr>
                <w:rFonts w:eastAsiaTheme="minorEastAsia"/>
                <w:b/>
                <w:szCs w:val="22"/>
                <w:lang w:eastAsia="zh-CN"/>
              </w:rPr>
            </w:pPr>
            <w:r w:rsidRPr="00926955">
              <w:rPr>
                <w:rFonts w:eastAsiaTheme="minorEastAsia" w:hint="eastAsia"/>
                <w:b/>
                <w:szCs w:val="22"/>
                <w:lang w:eastAsia="zh-CN"/>
              </w:rPr>
              <w:t>Y</w:t>
            </w: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CF50E3" w:rsidRDefault="00363BA6" w:rsidP="002D184D">
            <w:pPr>
              <w:rPr>
                <w:b/>
                <w:szCs w:val="22"/>
              </w:rPr>
            </w:pPr>
            <w:bookmarkStart w:id="19" w:name="OLE_LINK472"/>
            <w:bookmarkStart w:id="20" w:name="OLE_LINK473"/>
            <w:r w:rsidRPr="00CF50E3">
              <w:rPr>
                <w:b/>
              </w:rPr>
              <w:t>mbsfn-SubframeConfigList</w:t>
            </w:r>
            <w:bookmarkEnd w:id="19"/>
            <w:bookmarkEnd w:id="20"/>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8*36</w:t>
            </w:r>
          </w:p>
        </w:tc>
        <w:tc>
          <w:tcPr>
            <w:tcW w:w="834" w:type="pct"/>
            <w:gridSpan w:val="2"/>
            <w:tcBorders>
              <w:top w:val="single" w:sz="4" w:space="0" w:color="auto"/>
              <w:left w:val="single" w:sz="4" w:space="0" w:color="auto"/>
              <w:bottom w:val="single" w:sz="4" w:space="0" w:color="auto"/>
              <w:right w:val="single" w:sz="4" w:space="0" w:color="auto"/>
            </w:tcBorders>
          </w:tcPr>
          <w:p w:rsidR="00363BA6" w:rsidRDefault="00363BA6" w:rsidP="002D184D">
            <w:pPr>
              <w:rPr>
                <w:szCs w:val="22"/>
              </w:rPr>
            </w:pPr>
          </w:p>
        </w:tc>
        <w:tc>
          <w:tcPr>
            <w:tcW w:w="1292" w:type="pct"/>
            <w:tcBorders>
              <w:top w:val="single" w:sz="4" w:space="0" w:color="auto"/>
              <w:left w:val="single" w:sz="4" w:space="0" w:color="auto"/>
              <w:bottom w:val="single" w:sz="4" w:space="0" w:color="auto"/>
              <w:right w:val="single" w:sz="4" w:space="0" w:color="auto"/>
            </w:tcBorders>
          </w:tcPr>
          <w:p w:rsidR="00385229" w:rsidRDefault="00385229">
            <w:pPr>
              <w:jc w:val="center"/>
              <w:rPr>
                <w:szCs w:val="22"/>
              </w:rPr>
            </w:pPr>
          </w:p>
        </w:tc>
      </w:tr>
      <w:tr w:rsidR="00363BA6" w:rsidTr="00357105">
        <w:trPr>
          <w:trHeight w:val="259"/>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CF50E3" w:rsidRDefault="00363BA6" w:rsidP="002D184D">
            <w:pPr>
              <w:rPr>
                <w:b/>
                <w:szCs w:val="22"/>
              </w:rPr>
            </w:pPr>
            <w:r w:rsidRPr="00CF50E3">
              <w:rPr>
                <w:b/>
              </w:rPr>
              <w:t>timeAlignmentTimerCommon</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szCs w:val="22"/>
              </w:rPr>
            </w:pPr>
            <w:r w:rsidRPr="00305249">
              <w:t>3</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b/>
                <w:szCs w:val="22"/>
              </w:rPr>
            </w:pPr>
            <w:r>
              <w:rPr>
                <w:b/>
              </w:rPr>
              <w:t>3</w:t>
            </w:r>
          </w:p>
        </w:tc>
        <w:tc>
          <w:tcPr>
            <w:tcW w:w="1292" w:type="pct"/>
            <w:tcBorders>
              <w:top w:val="single" w:sz="4" w:space="0" w:color="auto"/>
              <w:left w:val="single" w:sz="4" w:space="0" w:color="auto"/>
              <w:bottom w:val="single" w:sz="4" w:space="0" w:color="auto"/>
              <w:right w:val="single" w:sz="4" w:space="0" w:color="auto"/>
            </w:tcBorders>
          </w:tcPr>
          <w:p w:rsidR="00385229" w:rsidRPr="00926955" w:rsidRDefault="005E24FB">
            <w:pPr>
              <w:jc w:val="center"/>
              <w:rPr>
                <w:rFonts w:eastAsiaTheme="minorEastAsia"/>
                <w:b/>
                <w:lang w:eastAsia="zh-CN"/>
              </w:rPr>
            </w:pPr>
            <w:r w:rsidRPr="00926955">
              <w:rPr>
                <w:rFonts w:eastAsiaTheme="minorEastAsia" w:hint="eastAsia"/>
                <w:b/>
                <w:lang w:eastAsia="zh-CN"/>
              </w:rPr>
              <w:t>Y</w:t>
            </w:r>
          </w:p>
        </w:tc>
      </w:tr>
      <w:bookmarkEnd w:id="10"/>
      <w:bookmarkEnd w:id="11"/>
      <w:bookmarkEnd w:id="12"/>
      <w:tr w:rsidR="00363BA6" w:rsidTr="00357105">
        <w:trPr>
          <w:trHeight w:val="72"/>
          <w:jc w:val="center"/>
        </w:trPr>
        <w:tc>
          <w:tcPr>
            <w:tcW w:w="1988" w:type="pct"/>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b/>
                <w:szCs w:val="22"/>
                <w:highlight w:val="yellow"/>
              </w:rPr>
            </w:pPr>
            <w:r w:rsidRPr="00305249">
              <w:rPr>
                <w:b/>
              </w:rPr>
              <w:t>Sum</w:t>
            </w:r>
          </w:p>
        </w:tc>
        <w:tc>
          <w:tcPr>
            <w:tcW w:w="886" w:type="pct"/>
            <w:gridSpan w:val="3"/>
            <w:tcBorders>
              <w:top w:val="single" w:sz="4" w:space="0" w:color="auto"/>
              <w:left w:val="single" w:sz="4" w:space="0" w:color="auto"/>
              <w:bottom w:val="single" w:sz="4" w:space="0" w:color="auto"/>
              <w:right w:val="single" w:sz="4" w:space="0" w:color="auto"/>
            </w:tcBorders>
            <w:hideMark/>
          </w:tcPr>
          <w:p w:rsidR="00363BA6" w:rsidRPr="00305249" w:rsidRDefault="00363BA6" w:rsidP="002D184D">
            <w:pPr>
              <w:rPr>
                <w:b/>
                <w:szCs w:val="22"/>
              </w:rPr>
            </w:pPr>
            <w:r w:rsidRPr="00305249">
              <w:rPr>
                <w:b/>
              </w:rPr>
              <w:t>507</w:t>
            </w:r>
          </w:p>
        </w:tc>
        <w:tc>
          <w:tcPr>
            <w:tcW w:w="834" w:type="pct"/>
            <w:gridSpan w:val="2"/>
            <w:tcBorders>
              <w:top w:val="single" w:sz="4" w:space="0" w:color="auto"/>
              <w:left w:val="single" w:sz="4" w:space="0" w:color="auto"/>
              <w:bottom w:val="single" w:sz="4" w:space="0" w:color="auto"/>
              <w:right w:val="single" w:sz="4" w:space="0" w:color="auto"/>
            </w:tcBorders>
            <w:hideMark/>
          </w:tcPr>
          <w:p w:rsidR="00363BA6" w:rsidRDefault="00363BA6" w:rsidP="002D184D">
            <w:pPr>
              <w:rPr>
                <w:b/>
                <w:szCs w:val="22"/>
              </w:rPr>
            </w:pPr>
            <w:r>
              <w:rPr>
                <w:b/>
              </w:rPr>
              <w:t>113</w:t>
            </w:r>
          </w:p>
        </w:tc>
        <w:tc>
          <w:tcPr>
            <w:tcW w:w="1292" w:type="pct"/>
            <w:tcBorders>
              <w:top w:val="single" w:sz="4" w:space="0" w:color="auto"/>
              <w:left w:val="single" w:sz="4" w:space="0" w:color="auto"/>
              <w:bottom w:val="single" w:sz="4" w:space="0" w:color="auto"/>
              <w:right w:val="single" w:sz="4" w:space="0" w:color="auto"/>
            </w:tcBorders>
          </w:tcPr>
          <w:p w:rsidR="00363BA6" w:rsidRPr="005E24FB" w:rsidRDefault="005E24FB" w:rsidP="002D184D">
            <w:pPr>
              <w:rPr>
                <w:rFonts w:eastAsiaTheme="minorEastAsia"/>
                <w:b/>
                <w:lang w:eastAsia="zh-CN"/>
              </w:rPr>
            </w:pPr>
            <w:r>
              <w:rPr>
                <w:rFonts w:eastAsiaTheme="minorEastAsia" w:hint="eastAsia"/>
                <w:b/>
                <w:lang w:eastAsia="zh-CN"/>
              </w:rPr>
              <w:t>44</w:t>
            </w:r>
          </w:p>
        </w:tc>
      </w:tr>
      <w:bookmarkEnd w:id="7"/>
    </w:tbl>
    <w:p w:rsidR="00305249" w:rsidRDefault="00305249" w:rsidP="000C0267">
      <w:pPr>
        <w:jc w:val="both"/>
        <w:rPr>
          <w:rFonts w:eastAsia="宋体"/>
          <w:lang w:eastAsia="zh-CN"/>
        </w:rPr>
      </w:pPr>
    </w:p>
    <w:p w:rsidR="00B72561" w:rsidRPr="00305249" w:rsidRDefault="00B72561" w:rsidP="000C0267">
      <w:pPr>
        <w:jc w:val="both"/>
        <w:rPr>
          <w:rFonts w:eastAsia="宋体"/>
          <w:lang w:eastAsia="zh-CN"/>
        </w:rPr>
      </w:pPr>
      <w:r>
        <w:rPr>
          <w:rFonts w:eastAsia="宋体" w:hint="eastAsia"/>
          <w:lang w:eastAsia="zh-CN"/>
        </w:rPr>
        <w:t>Th</w:t>
      </w:r>
      <w:r>
        <w:rPr>
          <w:rFonts w:eastAsia="宋体"/>
          <w:lang w:eastAsia="zh-CN"/>
        </w:rPr>
        <w:t>e</w:t>
      </w:r>
      <w:r>
        <w:rPr>
          <w:rFonts w:eastAsia="宋体" w:hint="eastAsia"/>
          <w:lang w:eastAsia="zh-CN"/>
        </w:rPr>
        <w:t xml:space="preserve"> IEs </w:t>
      </w:r>
      <w:r>
        <w:rPr>
          <w:rFonts w:eastAsia="宋体"/>
          <w:lang w:eastAsia="zh-CN"/>
        </w:rPr>
        <w:t xml:space="preserve">in the right-most column </w:t>
      </w:r>
      <w:r w:rsidR="000D1003">
        <w:rPr>
          <w:rFonts w:eastAsia="宋体"/>
          <w:lang w:eastAsia="zh-CN"/>
        </w:rPr>
        <w:t xml:space="preserve">are those IEs required for camping and initial access and that are typically reduced to a few sets of configurations in real network deployments, so are typical candidate for being delivered as an index on a set of configurations. When broadcasted explicitly as in LTE, they are shown to </w:t>
      </w:r>
      <w:r w:rsidR="000D1003">
        <w:rPr>
          <w:rFonts w:eastAsia="宋体" w:hint="eastAsia"/>
          <w:lang w:eastAsia="zh-CN"/>
        </w:rPr>
        <w:t>occup</w:t>
      </w:r>
      <w:r w:rsidR="000D1003">
        <w:rPr>
          <w:rFonts w:eastAsia="宋体"/>
          <w:lang w:eastAsia="zh-CN"/>
        </w:rPr>
        <w:t>y</w:t>
      </w:r>
      <w:r>
        <w:rPr>
          <w:rFonts w:eastAsia="宋体" w:hint="eastAsia"/>
          <w:lang w:eastAsia="zh-CN"/>
        </w:rPr>
        <w:t xml:space="preserve"> more than </w:t>
      </w:r>
      <w:r w:rsidRPr="0089537B">
        <w:rPr>
          <w:rFonts w:eastAsia="宋体" w:hint="eastAsia"/>
          <w:b/>
          <w:lang w:eastAsia="zh-CN"/>
        </w:rPr>
        <w:t xml:space="preserve">60% </w:t>
      </w:r>
      <w:r w:rsidRPr="0089537B">
        <w:rPr>
          <w:rFonts w:eastAsia="宋体" w:hint="eastAsia"/>
          <w:lang w:eastAsia="zh-CN"/>
        </w:rPr>
        <w:t xml:space="preserve">overhead </w:t>
      </w:r>
      <w:r w:rsidR="000D1003">
        <w:rPr>
          <w:rFonts w:eastAsia="宋体"/>
          <w:lang w:eastAsia="zh-CN"/>
        </w:rPr>
        <w:t>of the camping and initial access SI [</w:t>
      </w:r>
      <w:r>
        <w:rPr>
          <w:rFonts w:eastAsia="宋体" w:hint="eastAsia"/>
          <w:lang w:eastAsia="zh-CN"/>
        </w:rPr>
        <w:t>(6+195+44)/(14+251+113)=64%</w:t>
      </w:r>
      <w:r w:rsidR="000D1003">
        <w:rPr>
          <w:rFonts w:eastAsia="宋体"/>
          <w:lang w:eastAsia="zh-CN"/>
        </w:rPr>
        <w:t>].</w:t>
      </w:r>
    </w:p>
    <w:sectPr w:rsidR="00B72561" w:rsidRPr="00305249" w:rsidSect="00DB4827">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4C2" w:rsidRDefault="004164C2">
      <w:r>
        <w:separator/>
      </w:r>
    </w:p>
  </w:endnote>
  <w:endnote w:type="continuationSeparator" w:id="0">
    <w:p w:rsidR="004164C2" w:rsidRDefault="004164C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3B6" w:rsidRDefault="00C45567" w:rsidP="004F78EE">
    <w:pPr>
      <w:pStyle w:val="Footer"/>
      <w:framePr w:wrap="around" w:vAnchor="text" w:hAnchor="margin" w:xAlign="center" w:y="1"/>
      <w:rPr>
        <w:rStyle w:val="PageNumber"/>
      </w:rPr>
    </w:pPr>
    <w:r>
      <w:rPr>
        <w:rStyle w:val="PageNumber"/>
      </w:rPr>
      <w:fldChar w:fldCharType="begin"/>
    </w:r>
    <w:r w:rsidR="00DB33B6">
      <w:rPr>
        <w:rStyle w:val="PageNumber"/>
      </w:rPr>
      <w:instrText xml:space="preserve">PAGE  </w:instrText>
    </w:r>
    <w:r>
      <w:rPr>
        <w:rStyle w:val="PageNumber"/>
      </w:rPr>
      <w:fldChar w:fldCharType="end"/>
    </w:r>
  </w:p>
  <w:p w:rsidR="00DB33B6" w:rsidRDefault="00DB33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3B6" w:rsidRDefault="00C45567" w:rsidP="004F78EE">
    <w:pPr>
      <w:pStyle w:val="Footer"/>
      <w:framePr w:wrap="around" w:vAnchor="text" w:hAnchor="margin" w:xAlign="center" w:y="1"/>
      <w:rPr>
        <w:rStyle w:val="PageNumber"/>
      </w:rPr>
    </w:pPr>
    <w:r>
      <w:rPr>
        <w:rStyle w:val="PageNumber"/>
      </w:rPr>
      <w:fldChar w:fldCharType="begin"/>
    </w:r>
    <w:r w:rsidR="00DB33B6">
      <w:rPr>
        <w:rStyle w:val="PageNumber"/>
      </w:rPr>
      <w:instrText xml:space="preserve">PAGE  </w:instrText>
    </w:r>
    <w:r>
      <w:rPr>
        <w:rStyle w:val="PageNumber"/>
      </w:rPr>
      <w:fldChar w:fldCharType="separate"/>
    </w:r>
    <w:r w:rsidR="002D1E8A">
      <w:rPr>
        <w:rStyle w:val="PageNumber"/>
        <w:noProof/>
      </w:rPr>
      <w:t>1</w:t>
    </w:r>
    <w:r>
      <w:rPr>
        <w:rStyle w:val="PageNumber"/>
      </w:rPr>
      <w:fldChar w:fldCharType="end"/>
    </w:r>
  </w:p>
  <w:p w:rsidR="00DB33B6" w:rsidRPr="00977F1F" w:rsidRDefault="00DB33B6" w:rsidP="00D2528A">
    <w:pPr>
      <w:pStyle w:val="Footer"/>
      <w:tabs>
        <w:tab w:val="left" w:pos="2552"/>
      </w:tabs>
      <w:rPr>
        <w:rFonts w:eastAsia="宋体"/>
        <w:lang w:eastAsia="zh-CN"/>
      </w:rPr>
    </w:pPr>
    <w:r w:rsidRPr="00D2528A">
      <w:rPr>
        <w:rFonts w:eastAsia="宋体"/>
        <w:lang w:eastAsia="zh-CN"/>
      </w:rPr>
      <w:t>R2-1</w:t>
    </w:r>
    <w:r>
      <w:rPr>
        <w:rFonts w:eastAsia="宋体"/>
        <w:lang w:eastAsia="zh-CN"/>
      </w:rPr>
      <w:t>7</w:t>
    </w:r>
    <w:r w:rsidR="00583950">
      <w:rPr>
        <w:rFonts w:eastAsia="宋体"/>
        <w:lang w:eastAsia="zh-CN"/>
      </w:rPr>
      <w:t>00211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4C2" w:rsidRDefault="004164C2">
      <w:r>
        <w:separator/>
      </w:r>
    </w:p>
  </w:footnote>
  <w:footnote w:type="continuationSeparator" w:id="0">
    <w:p w:rsidR="004164C2" w:rsidRDefault="004164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3B6" w:rsidRDefault="00DB33B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3">
    <w:nsid w:val="37172FC9"/>
    <w:multiLevelType w:val="hybridMultilevel"/>
    <w:tmpl w:val="FA2E60B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64088A"/>
    <w:multiLevelType w:val="hybridMultilevel"/>
    <w:tmpl w:val="A3848F54"/>
    <w:lvl w:ilvl="0" w:tplc="333CF548">
      <w:start w:val="1"/>
      <w:numFmt w:val="bullet"/>
      <w:lvlText w:val="•"/>
      <w:lvlJc w:val="left"/>
      <w:pPr>
        <w:tabs>
          <w:tab w:val="num" w:pos="720"/>
        </w:tabs>
        <w:ind w:left="720" w:hanging="360"/>
      </w:pPr>
      <w:rPr>
        <w:rFonts w:ascii="Arial" w:hAnsi="Arial" w:hint="default"/>
      </w:rPr>
    </w:lvl>
    <w:lvl w:ilvl="1" w:tplc="516877EE">
      <w:start w:val="1215"/>
      <w:numFmt w:val="bullet"/>
      <w:lvlText w:val="–"/>
      <w:lvlJc w:val="left"/>
      <w:pPr>
        <w:tabs>
          <w:tab w:val="num" w:pos="1440"/>
        </w:tabs>
        <w:ind w:left="1440" w:hanging="360"/>
      </w:pPr>
      <w:rPr>
        <w:rFonts w:ascii="Arial" w:hAnsi="Arial" w:hint="default"/>
      </w:rPr>
    </w:lvl>
    <w:lvl w:ilvl="2" w:tplc="51F2159A" w:tentative="1">
      <w:start w:val="1"/>
      <w:numFmt w:val="bullet"/>
      <w:lvlText w:val="•"/>
      <w:lvlJc w:val="left"/>
      <w:pPr>
        <w:tabs>
          <w:tab w:val="num" w:pos="2160"/>
        </w:tabs>
        <w:ind w:left="2160" w:hanging="360"/>
      </w:pPr>
      <w:rPr>
        <w:rFonts w:ascii="Arial" w:hAnsi="Arial" w:hint="default"/>
      </w:rPr>
    </w:lvl>
    <w:lvl w:ilvl="3" w:tplc="14345E12" w:tentative="1">
      <w:start w:val="1"/>
      <w:numFmt w:val="bullet"/>
      <w:lvlText w:val="•"/>
      <w:lvlJc w:val="left"/>
      <w:pPr>
        <w:tabs>
          <w:tab w:val="num" w:pos="2880"/>
        </w:tabs>
        <w:ind w:left="2880" w:hanging="360"/>
      </w:pPr>
      <w:rPr>
        <w:rFonts w:ascii="Arial" w:hAnsi="Arial" w:hint="default"/>
      </w:rPr>
    </w:lvl>
    <w:lvl w:ilvl="4" w:tplc="522CF034" w:tentative="1">
      <w:start w:val="1"/>
      <w:numFmt w:val="bullet"/>
      <w:lvlText w:val="•"/>
      <w:lvlJc w:val="left"/>
      <w:pPr>
        <w:tabs>
          <w:tab w:val="num" w:pos="3600"/>
        </w:tabs>
        <w:ind w:left="3600" w:hanging="360"/>
      </w:pPr>
      <w:rPr>
        <w:rFonts w:ascii="Arial" w:hAnsi="Arial" w:hint="default"/>
      </w:rPr>
    </w:lvl>
    <w:lvl w:ilvl="5" w:tplc="910ABEDE" w:tentative="1">
      <w:start w:val="1"/>
      <w:numFmt w:val="bullet"/>
      <w:lvlText w:val="•"/>
      <w:lvlJc w:val="left"/>
      <w:pPr>
        <w:tabs>
          <w:tab w:val="num" w:pos="4320"/>
        </w:tabs>
        <w:ind w:left="4320" w:hanging="360"/>
      </w:pPr>
      <w:rPr>
        <w:rFonts w:ascii="Arial" w:hAnsi="Arial" w:hint="default"/>
      </w:rPr>
    </w:lvl>
    <w:lvl w:ilvl="6" w:tplc="CFAC89B2" w:tentative="1">
      <w:start w:val="1"/>
      <w:numFmt w:val="bullet"/>
      <w:lvlText w:val="•"/>
      <w:lvlJc w:val="left"/>
      <w:pPr>
        <w:tabs>
          <w:tab w:val="num" w:pos="5040"/>
        </w:tabs>
        <w:ind w:left="5040" w:hanging="360"/>
      </w:pPr>
      <w:rPr>
        <w:rFonts w:ascii="Arial" w:hAnsi="Arial" w:hint="default"/>
      </w:rPr>
    </w:lvl>
    <w:lvl w:ilvl="7" w:tplc="044AF2F4" w:tentative="1">
      <w:start w:val="1"/>
      <w:numFmt w:val="bullet"/>
      <w:lvlText w:val="•"/>
      <w:lvlJc w:val="left"/>
      <w:pPr>
        <w:tabs>
          <w:tab w:val="num" w:pos="5760"/>
        </w:tabs>
        <w:ind w:left="5760" w:hanging="360"/>
      </w:pPr>
      <w:rPr>
        <w:rFonts w:ascii="Arial" w:hAnsi="Arial" w:hint="default"/>
      </w:rPr>
    </w:lvl>
    <w:lvl w:ilvl="8" w:tplc="42981362" w:tentative="1">
      <w:start w:val="1"/>
      <w:numFmt w:val="bullet"/>
      <w:lvlText w:val="•"/>
      <w:lvlJc w:val="left"/>
      <w:pPr>
        <w:tabs>
          <w:tab w:val="num" w:pos="6480"/>
        </w:tabs>
        <w:ind w:left="6480" w:hanging="360"/>
      </w:pPr>
      <w:rPr>
        <w:rFonts w:ascii="Arial" w:hAnsi="Arial" w:hint="default"/>
      </w:rPr>
    </w:lvl>
  </w:abstractNum>
  <w:abstractNum w:abstractNumId="8">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AE1BA2"/>
    <w:multiLevelType w:val="hybridMultilevel"/>
    <w:tmpl w:val="C5B8DBF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13"/>
  </w:num>
  <w:num w:numId="7">
    <w:abstractNumId w:val="0"/>
  </w:num>
  <w:num w:numId="8">
    <w:abstractNumId w:val="2"/>
  </w:num>
  <w:num w:numId="9">
    <w:abstractNumId w:val="10"/>
  </w:num>
  <w:num w:numId="10">
    <w:abstractNumId w:val="9"/>
  </w:num>
  <w:num w:numId="11">
    <w:abstractNumId w:val="11"/>
  </w:num>
  <w:num w:numId="12">
    <w:abstractNumId w:val="5"/>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trackRevisions/>
  <w:defaultTabStop w:val="720"/>
  <w:characterSpacingControl w:val="doNotCompress"/>
  <w:hdrShapeDefaults>
    <o:shapedefaults v:ext="edit" spidmax="154626"/>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089E"/>
    <w:rsid w:val="000116A5"/>
    <w:rsid w:val="00016AC6"/>
    <w:rsid w:val="00016D97"/>
    <w:rsid w:val="00017920"/>
    <w:rsid w:val="0002102E"/>
    <w:rsid w:val="0002195F"/>
    <w:rsid w:val="00023160"/>
    <w:rsid w:val="00026A53"/>
    <w:rsid w:val="00034856"/>
    <w:rsid w:val="00035F2E"/>
    <w:rsid w:val="000408AE"/>
    <w:rsid w:val="000417EB"/>
    <w:rsid w:val="000426EE"/>
    <w:rsid w:val="000443DE"/>
    <w:rsid w:val="000466C6"/>
    <w:rsid w:val="000475A6"/>
    <w:rsid w:val="00047ACC"/>
    <w:rsid w:val="0005366E"/>
    <w:rsid w:val="00055E49"/>
    <w:rsid w:val="00060DF6"/>
    <w:rsid w:val="0006264B"/>
    <w:rsid w:val="00063313"/>
    <w:rsid w:val="00064FFC"/>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B3BB3"/>
    <w:rsid w:val="000C0267"/>
    <w:rsid w:val="000C06E1"/>
    <w:rsid w:val="000C53A4"/>
    <w:rsid w:val="000C633B"/>
    <w:rsid w:val="000D1003"/>
    <w:rsid w:val="000D2630"/>
    <w:rsid w:val="000D36D0"/>
    <w:rsid w:val="000D5C4A"/>
    <w:rsid w:val="000D79B2"/>
    <w:rsid w:val="000E06BD"/>
    <w:rsid w:val="000E11DB"/>
    <w:rsid w:val="000E3740"/>
    <w:rsid w:val="000E3AE2"/>
    <w:rsid w:val="000E557C"/>
    <w:rsid w:val="000E6088"/>
    <w:rsid w:val="000E7DB3"/>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14B0"/>
    <w:rsid w:val="00123291"/>
    <w:rsid w:val="001267F9"/>
    <w:rsid w:val="001300EB"/>
    <w:rsid w:val="001318F6"/>
    <w:rsid w:val="00131986"/>
    <w:rsid w:val="0013363D"/>
    <w:rsid w:val="001355FD"/>
    <w:rsid w:val="001360FA"/>
    <w:rsid w:val="00136678"/>
    <w:rsid w:val="001407A4"/>
    <w:rsid w:val="001414F8"/>
    <w:rsid w:val="00143AAA"/>
    <w:rsid w:val="00143E94"/>
    <w:rsid w:val="00144D13"/>
    <w:rsid w:val="0014512D"/>
    <w:rsid w:val="001469E3"/>
    <w:rsid w:val="001509C6"/>
    <w:rsid w:val="00156119"/>
    <w:rsid w:val="00156B10"/>
    <w:rsid w:val="001605FD"/>
    <w:rsid w:val="001620A9"/>
    <w:rsid w:val="001625EC"/>
    <w:rsid w:val="001632A1"/>
    <w:rsid w:val="00164894"/>
    <w:rsid w:val="00165B2B"/>
    <w:rsid w:val="00170391"/>
    <w:rsid w:val="0017068B"/>
    <w:rsid w:val="00171E5B"/>
    <w:rsid w:val="00172CA2"/>
    <w:rsid w:val="001755AA"/>
    <w:rsid w:val="001824D3"/>
    <w:rsid w:val="0018252A"/>
    <w:rsid w:val="001826BA"/>
    <w:rsid w:val="001841F0"/>
    <w:rsid w:val="00185006"/>
    <w:rsid w:val="0018753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3E26"/>
    <w:rsid w:val="001E44AD"/>
    <w:rsid w:val="001E7EDF"/>
    <w:rsid w:val="001F0FA5"/>
    <w:rsid w:val="001F3687"/>
    <w:rsid w:val="001F3B2D"/>
    <w:rsid w:val="001F4751"/>
    <w:rsid w:val="001F4796"/>
    <w:rsid w:val="001F630F"/>
    <w:rsid w:val="001F7938"/>
    <w:rsid w:val="00200147"/>
    <w:rsid w:val="002010BD"/>
    <w:rsid w:val="0020399E"/>
    <w:rsid w:val="00204504"/>
    <w:rsid w:val="002048B9"/>
    <w:rsid w:val="0020540C"/>
    <w:rsid w:val="0020799E"/>
    <w:rsid w:val="0021714F"/>
    <w:rsid w:val="00220678"/>
    <w:rsid w:val="00223E82"/>
    <w:rsid w:val="00224693"/>
    <w:rsid w:val="0022483E"/>
    <w:rsid w:val="002250D3"/>
    <w:rsid w:val="00230076"/>
    <w:rsid w:val="00231AF8"/>
    <w:rsid w:val="00231E3A"/>
    <w:rsid w:val="002324F2"/>
    <w:rsid w:val="00232A82"/>
    <w:rsid w:val="00232EB9"/>
    <w:rsid w:val="00233084"/>
    <w:rsid w:val="00233DD3"/>
    <w:rsid w:val="00234DB0"/>
    <w:rsid w:val="00236177"/>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7686"/>
    <w:rsid w:val="002911A8"/>
    <w:rsid w:val="002935D4"/>
    <w:rsid w:val="002941C1"/>
    <w:rsid w:val="00297160"/>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3EDB"/>
    <w:rsid w:val="002C5799"/>
    <w:rsid w:val="002C6318"/>
    <w:rsid w:val="002D0613"/>
    <w:rsid w:val="002D0B13"/>
    <w:rsid w:val="002D184D"/>
    <w:rsid w:val="002D1E8A"/>
    <w:rsid w:val="002D2958"/>
    <w:rsid w:val="002D3153"/>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249"/>
    <w:rsid w:val="0030542F"/>
    <w:rsid w:val="00305A96"/>
    <w:rsid w:val="003076C6"/>
    <w:rsid w:val="00307A9E"/>
    <w:rsid w:val="0031147B"/>
    <w:rsid w:val="00312265"/>
    <w:rsid w:val="003161D3"/>
    <w:rsid w:val="00316C46"/>
    <w:rsid w:val="003175DE"/>
    <w:rsid w:val="00317847"/>
    <w:rsid w:val="00321FCD"/>
    <w:rsid w:val="003227E6"/>
    <w:rsid w:val="00325078"/>
    <w:rsid w:val="0032556F"/>
    <w:rsid w:val="00331FE5"/>
    <w:rsid w:val="0033212D"/>
    <w:rsid w:val="0033289C"/>
    <w:rsid w:val="00333A79"/>
    <w:rsid w:val="00334ECA"/>
    <w:rsid w:val="00337D96"/>
    <w:rsid w:val="00344658"/>
    <w:rsid w:val="003460C5"/>
    <w:rsid w:val="00346C9B"/>
    <w:rsid w:val="00346CFA"/>
    <w:rsid w:val="00354B22"/>
    <w:rsid w:val="0035585A"/>
    <w:rsid w:val="00357105"/>
    <w:rsid w:val="003578AF"/>
    <w:rsid w:val="00360649"/>
    <w:rsid w:val="00363BA6"/>
    <w:rsid w:val="00366E92"/>
    <w:rsid w:val="003676A7"/>
    <w:rsid w:val="00371338"/>
    <w:rsid w:val="00371A4B"/>
    <w:rsid w:val="003727A3"/>
    <w:rsid w:val="00372B86"/>
    <w:rsid w:val="00376BAC"/>
    <w:rsid w:val="00381ACD"/>
    <w:rsid w:val="00385067"/>
    <w:rsid w:val="00385229"/>
    <w:rsid w:val="003870EF"/>
    <w:rsid w:val="00391A86"/>
    <w:rsid w:val="0039248B"/>
    <w:rsid w:val="00393474"/>
    <w:rsid w:val="00393B83"/>
    <w:rsid w:val="003949ED"/>
    <w:rsid w:val="003A032D"/>
    <w:rsid w:val="003A1B34"/>
    <w:rsid w:val="003A6A56"/>
    <w:rsid w:val="003A7426"/>
    <w:rsid w:val="003A77AA"/>
    <w:rsid w:val="003A787B"/>
    <w:rsid w:val="003B2C89"/>
    <w:rsid w:val="003B4341"/>
    <w:rsid w:val="003B4813"/>
    <w:rsid w:val="003B56E7"/>
    <w:rsid w:val="003B6D8C"/>
    <w:rsid w:val="003C370B"/>
    <w:rsid w:val="003C5336"/>
    <w:rsid w:val="003C5ECB"/>
    <w:rsid w:val="003C7C37"/>
    <w:rsid w:val="003C7EE9"/>
    <w:rsid w:val="003D4443"/>
    <w:rsid w:val="003D731F"/>
    <w:rsid w:val="003E0C02"/>
    <w:rsid w:val="003E1833"/>
    <w:rsid w:val="003E3623"/>
    <w:rsid w:val="003E3960"/>
    <w:rsid w:val="003E46EF"/>
    <w:rsid w:val="003E6457"/>
    <w:rsid w:val="003F01D8"/>
    <w:rsid w:val="003F1DDA"/>
    <w:rsid w:val="003F22D6"/>
    <w:rsid w:val="003F2E6A"/>
    <w:rsid w:val="003F33E9"/>
    <w:rsid w:val="003F3A87"/>
    <w:rsid w:val="003F4C5F"/>
    <w:rsid w:val="003F7E4C"/>
    <w:rsid w:val="00400787"/>
    <w:rsid w:val="0040106F"/>
    <w:rsid w:val="004012A3"/>
    <w:rsid w:val="00403E26"/>
    <w:rsid w:val="004074AB"/>
    <w:rsid w:val="0040751B"/>
    <w:rsid w:val="00411597"/>
    <w:rsid w:val="00411B29"/>
    <w:rsid w:val="00412E0F"/>
    <w:rsid w:val="00414A8B"/>
    <w:rsid w:val="004164C2"/>
    <w:rsid w:val="00416651"/>
    <w:rsid w:val="0041681C"/>
    <w:rsid w:val="00421F41"/>
    <w:rsid w:val="0042314D"/>
    <w:rsid w:val="004252DA"/>
    <w:rsid w:val="004263F1"/>
    <w:rsid w:val="00427640"/>
    <w:rsid w:val="00427D37"/>
    <w:rsid w:val="004305A9"/>
    <w:rsid w:val="004305BF"/>
    <w:rsid w:val="00430DEC"/>
    <w:rsid w:val="00435162"/>
    <w:rsid w:val="004372B7"/>
    <w:rsid w:val="004425D5"/>
    <w:rsid w:val="00442CD8"/>
    <w:rsid w:val="00442CF6"/>
    <w:rsid w:val="0044364A"/>
    <w:rsid w:val="00443A04"/>
    <w:rsid w:val="00444035"/>
    <w:rsid w:val="0044447F"/>
    <w:rsid w:val="00444AA3"/>
    <w:rsid w:val="004459DC"/>
    <w:rsid w:val="004508C9"/>
    <w:rsid w:val="004520F6"/>
    <w:rsid w:val="00453F03"/>
    <w:rsid w:val="004616E6"/>
    <w:rsid w:val="00462591"/>
    <w:rsid w:val="00462E13"/>
    <w:rsid w:val="004651AA"/>
    <w:rsid w:val="0046780F"/>
    <w:rsid w:val="00470486"/>
    <w:rsid w:val="004706C8"/>
    <w:rsid w:val="00472079"/>
    <w:rsid w:val="004738E9"/>
    <w:rsid w:val="00475EB7"/>
    <w:rsid w:val="0047670A"/>
    <w:rsid w:val="0047727E"/>
    <w:rsid w:val="00477D9E"/>
    <w:rsid w:val="0048109F"/>
    <w:rsid w:val="0048743A"/>
    <w:rsid w:val="004901FA"/>
    <w:rsid w:val="00491267"/>
    <w:rsid w:val="004914F5"/>
    <w:rsid w:val="00494422"/>
    <w:rsid w:val="00494775"/>
    <w:rsid w:val="004A032C"/>
    <w:rsid w:val="004A2A53"/>
    <w:rsid w:val="004A3310"/>
    <w:rsid w:val="004A3AC1"/>
    <w:rsid w:val="004A41A6"/>
    <w:rsid w:val="004A4A2F"/>
    <w:rsid w:val="004A4CAE"/>
    <w:rsid w:val="004B08A0"/>
    <w:rsid w:val="004B31C0"/>
    <w:rsid w:val="004B4B5D"/>
    <w:rsid w:val="004B5344"/>
    <w:rsid w:val="004B54CB"/>
    <w:rsid w:val="004B571B"/>
    <w:rsid w:val="004B59FB"/>
    <w:rsid w:val="004B5C54"/>
    <w:rsid w:val="004B64D6"/>
    <w:rsid w:val="004C0C53"/>
    <w:rsid w:val="004C1F3A"/>
    <w:rsid w:val="004C3BD1"/>
    <w:rsid w:val="004C4D9E"/>
    <w:rsid w:val="004C6F5C"/>
    <w:rsid w:val="004C7C4D"/>
    <w:rsid w:val="004D1079"/>
    <w:rsid w:val="004D15C4"/>
    <w:rsid w:val="004E39A0"/>
    <w:rsid w:val="004E559C"/>
    <w:rsid w:val="004E6875"/>
    <w:rsid w:val="004E6AB1"/>
    <w:rsid w:val="004E7D81"/>
    <w:rsid w:val="004F11C0"/>
    <w:rsid w:val="004F2B3E"/>
    <w:rsid w:val="004F7427"/>
    <w:rsid w:val="004F753A"/>
    <w:rsid w:val="004F78EE"/>
    <w:rsid w:val="005026EB"/>
    <w:rsid w:val="00502885"/>
    <w:rsid w:val="00503553"/>
    <w:rsid w:val="00505F66"/>
    <w:rsid w:val="00506AF7"/>
    <w:rsid w:val="00510A43"/>
    <w:rsid w:val="00510A94"/>
    <w:rsid w:val="005115BB"/>
    <w:rsid w:val="005135F6"/>
    <w:rsid w:val="00515B2F"/>
    <w:rsid w:val="005161D1"/>
    <w:rsid w:val="00521459"/>
    <w:rsid w:val="005235D2"/>
    <w:rsid w:val="00524141"/>
    <w:rsid w:val="00524B13"/>
    <w:rsid w:val="00535AC2"/>
    <w:rsid w:val="00535FC6"/>
    <w:rsid w:val="00536D8A"/>
    <w:rsid w:val="0053735B"/>
    <w:rsid w:val="00540F5E"/>
    <w:rsid w:val="00543E75"/>
    <w:rsid w:val="00544DDB"/>
    <w:rsid w:val="005461F4"/>
    <w:rsid w:val="005466C8"/>
    <w:rsid w:val="00546EE4"/>
    <w:rsid w:val="00547E0E"/>
    <w:rsid w:val="005505E4"/>
    <w:rsid w:val="00550CD6"/>
    <w:rsid w:val="00551747"/>
    <w:rsid w:val="00551D8F"/>
    <w:rsid w:val="00552D8C"/>
    <w:rsid w:val="00553C36"/>
    <w:rsid w:val="005576B1"/>
    <w:rsid w:val="00557C67"/>
    <w:rsid w:val="00557CAE"/>
    <w:rsid w:val="00561784"/>
    <w:rsid w:val="0057005A"/>
    <w:rsid w:val="0057340E"/>
    <w:rsid w:val="00575043"/>
    <w:rsid w:val="00583950"/>
    <w:rsid w:val="005860CF"/>
    <w:rsid w:val="0058651C"/>
    <w:rsid w:val="005876CF"/>
    <w:rsid w:val="00590057"/>
    <w:rsid w:val="0059019D"/>
    <w:rsid w:val="00590EDD"/>
    <w:rsid w:val="005925D3"/>
    <w:rsid w:val="00597B97"/>
    <w:rsid w:val="005A0B50"/>
    <w:rsid w:val="005A2723"/>
    <w:rsid w:val="005A3032"/>
    <w:rsid w:val="005A48F8"/>
    <w:rsid w:val="005A4E8D"/>
    <w:rsid w:val="005A5E82"/>
    <w:rsid w:val="005A7AE9"/>
    <w:rsid w:val="005B4296"/>
    <w:rsid w:val="005B61CA"/>
    <w:rsid w:val="005C1D15"/>
    <w:rsid w:val="005C239A"/>
    <w:rsid w:val="005C25E6"/>
    <w:rsid w:val="005C5ACE"/>
    <w:rsid w:val="005C6358"/>
    <w:rsid w:val="005C64F2"/>
    <w:rsid w:val="005C760C"/>
    <w:rsid w:val="005D11D8"/>
    <w:rsid w:val="005D1364"/>
    <w:rsid w:val="005D2DC0"/>
    <w:rsid w:val="005D688C"/>
    <w:rsid w:val="005D6DBE"/>
    <w:rsid w:val="005E008C"/>
    <w:rsid w:val="005E1B1B"/>
    <w:rsid w:val="005E24FB"/>
    <w:rsid w:val="005E37D7"/>
    <w:rsid w:val="005E7FA3"/>
    <w:rsid w:val="005F15F1"/>
    <w:rsid w:val="005F19A7"/>
    <w:rsid w:val="005F2D82"/>
    <w:rsid w:val="005F3423"/>
    <w:rsid w:val="005F3C77"/>
    <w:rsid w:val="005F4625"/>
    <w:rsid w:val="005F4664"/>
    <w:rsid w:val="005F51EB"/>
    <w:rsid w:val="005F60B5"/>
    <w:rsid w:val="005F7084"/>
    <w:rsid w:val="00605FE2"/>
    <w:rsid w:val="00606434"/>
    <w:rsid w:val="00607988"/>
    <w:rsid w:val="00612DEB"/>
    <w:rsid w:val="00612E91"/>
    <w:rsid w:val="00615340"/>
    <w:rsid w:val="006157AC"/>
    <w:rsid w:val="00615CF4"/>
    <w:rsid w:val="0062000A"/>
    <w:rsid w:val="006221B9"/>
    <w:rsid w:val="00623783"/>
    <w:rsid w:val="00633361"/>
    <w:rsid w:val="00641CF9"/>
    <w:rsid w:val="00641EC1"/>
    <w:rsid w:val="00643BDE"/>
    <w:rsid w:val="006446B7"/>
    <w:rsid w:val="00644ECC"/>
    <w:rsid w:val="00647E3E"/>
    <w:rsid w:val="006501AC"/>
    <w:rsid w:val="0065034A"/>
    <w:rsid w:val="0065087E"/>
    <w:rsid w:val="00651633"/>
    <w:rsid w:val="00652595"/>
    <w:rsid w:val="00653578"/>
    <w:rsid w:val="0065390E"/>
    <w:rsid w:val="006539DA"/>
    <w:rsid w:val="00653B73"/>
    <w:rsid w:val="006543C7"/>
    <w:rsid w:val="0065548F"/>
    <w:rsid w:val="00660709"/>
    <w:rsid w:val="006611C8"/>
    <w:rsid w:val="006614C8"/>
    <w:rsid w:val="00662516"/>
    <w:rsid w:val="00662C19"/>
    <w:rsid w:val="00663B44"/>
    <w:rsid w:val="006649BD"/>
    <w:rsid w:val="006670E4"/>
    <w:rsid w:val="006709B2"/>
    <w:rsid w:val="00672002"/>
    <w:rsid w:val="0067481C"/>
    <w:rsid w:val="00674F5B"/>
    <w:rsid w:val="00675144"/>
    <w:rsid w:val="00675153"/>
    <w:rsid w:val="00675C2D"/>
    <w:rsid w:val="0068036B"/>
    <w:rsid w:val="00680AE7"/>
    <w:rsid w:val="00681AD4"/>
    <w:rsid w:val="00681EAE"/>
    <w:rsid w:val="00682EC8"/>
    <w:rsid w:val="00683F61"/>
    <w:rsid w:val="006843CB"/>
    <w:rsid w:val="00684C5B"/>
    <w:rsid w:val="0068718C"/>
    <w:rsid w:val="00691801"/>
    <w:rsid w:val="00692378"/>
    <w:rsid w:val="00695607"/>
    <w:rsid w:val="00695A18"/>
    <w:rsid w:val="006970B3"/>
    <w:rsid w:val="006A0A68"/>
    <w:rsid w:val="006A0DD9"/>
    <w:rsid w:val="006A1411"/>
    <w:rsid w:val="006A2FE3"/>
    <w:rsid w:val="006A6262"/>
    <w:rsid w:val="006A771A"/>
    <w:rsid w:val="006B0D78"/>
    <w:rsid w:val="006B13A7"/>
    <w:rsid w:val="006B13E9"/>
    <w:rsid w:val="006B327D"/>
    <w:rsid w:val="006B37EF"/>
    <w:rsid w:val="006B3F4D"/>
    <w:rsid w:val="006B4C95"/>
    <w:rsid w:val="006C095A"/>
    <w:rsid w:val="006C0F17"/>
    <w:rsid w:val="006C29BE"/>
    <w:rsid w:val="006C4AD0"/>
    <w:rsid w:val="006C5C4E"/>
    <w:rsid w:val="006C653F"/>
    <w:rsid w:val="006D0C5F"/>
    <w:rsid w:val="006D1572"/>
    <w:rsid w:val="006D19A8"/>
    <w:rsid w:val="006D1D7B"/>
    <w:rsid w:val="006D5903"/>
    <w:rsid w:val="006D684F"/>
    <w:rsid w:val="006D7B37"/>
    <w:rsid w:val="006E00B4"/>
    <w:rsid w:val="006E2A00"/>
    <w:rsid w:val="006E4576"/>
    <w:rsid w:val="006F1E59"/>
    <w:rsid w:val="006F209C"/>
    <w:rsid w:val="006F5E47"/>
    <w:rsid w:val="006F713D"/>
    <w:rsid w:val="007003D9"/>
    <w:rsid w:val="00700F99"/>
    <w:rsid w:val="00705DF6"/>
    <w:rsid w:val="00707278"/>
    <w:rsid w:val="007112CC"/>
    <w:rsid w:val="00711568"/>
    <w:rsid w:val="007167E2"/>
    <w:rsid w:val="0072118B"/>
    <w:rsid w:val="00721B42"/>
    <w:rsid w:val="00730802"/>
    <w:rsid w:val="00730B33"/>
    <w:rsid w:val="007322A1"/>
    <w:rsid w:val="00732382"/>
    <w:rsid w:val="0073366A"/>
    <w:rsid w:val="00735AE2"/>
    <w:rsid w:val="00736E8E"/>
    <w:rsid w:val="007406F6"/>
    <w:rsid w:val="00742363"/>
    <w:rsid w:val="00742E3D"/>
    <w:rsid w:val="00745A6B"/>
    <w:rsid w:val="00746B34"/>
    <w:rsid w:val="00747365"/>
    <w:rsid w:val="00747D25"/>
    <w:rsid w:val="007526A1"/>
    <w:rsid w:val="007530C0"/>
    <w:rsid w:val="007561BD"/>
    <w:rsid w:val="00756513"/>
    <w:rsid w:val="007567A2"/>
    <w:rsid w:val="00763FC4"/>
    <w:rsid w:val="00764EA3"/>
    <w:rsid w:val="00770096"/>
    <w:rsid w:val="00773B4C"/>
    <w:rsid w:val="00775439"/>
    <w:rsid w:val="00776D50"/>
    <w:rsid w:val="00777365"/>
    <w:rsid w:val="00780DC4"/>
    <w:rsid w:val="00782844"/>
    <w:rsid w:val="00790A12"/>
    <w:rsid w:val="00791D8A"/>
    <w:rsid w:val="0079661E"/>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B08"/>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16347"/>
    <w:rsid w:val="008220C0"/>
    <w:rsid w:val="00823B1D"/>
    <w:rsid w:val="00827B7A"/>
    <w:rsid w:val="00827FC0"/>
    <w:rsid w:val="00831168"/>
    <w:rsid w:val="00833813"/>
    <w:rsid w:val="00834129"/>
    <w:rsid w:val="00842454"/>
    <w:rsid w:val="00843F3F"/>
    <w:rsid w:val="00844251"/>
    <w:rsid w:val="00845E32"/>
    <w:rsid w:val="00846FCE"/>
    <w:rsid w:val="00847E56"/>
    <w:rsid w:val="008502DA"/>
    <w:rsid w:val="008505FF"/>
    <w:rsid w:val="00850CFB"/>
    <w:rsid w:val="008551B3"/>
    <w:rsid w:val="00857EF9"/>
    <w:rsid w:val="00860FFB"/>
    <w:rsid w:val="008611CD"/>
    <w:rsid w:val="00861B0B"/>
    <w:rsid w:val="0086330D"/>
    <w:rsid w:val="0086798E"/>
    <w:rsid w:val="00871117"/>
    <w:rsid w:val="00881989"/>
    <w:rsid w:val="0088309F"/>
    <w:rsid w:val="008841EB"/>
    <w:rsid w:val="0088793C"/>
    <w:rsid w:val="00887CAE"/>
    <w:rsid w:val="00891487"/>
    <w:rsid w:val="0089537B"/>
    <w:rsid w:val="00896A08"/>
    <w:rsid w:val="008A6A99"/>
    <w:rsid w:val="008A7A1D"/>
    <w:rsid w:val="008B18DC"/>
    <w:rsid w:val="008B193B"/>
    <w:rsid w:val="008B2B6B"/>
    <w:rsid w:val="008B6744"/>
    <w:rsid w:val="008B728D"/>
    <w:rsid w:val="008B7EA2"/>
    <w:rsid w:val="008C1807"/>
    <w:rsid w:val="008C3225"/>
    <w:rsid w:val="008C6C69"/>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26955"/>
    <w:rsid w:val="009348D6"/>
    <w:rsid w:val="0093654D"/>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9489F"/>
    <w:rsid w:val="009A0411"/>
    <w:rsid w:val="009A2C98"/>
    <w:rsid w:val="009A38D8"/>
    <w:rsid w:val="009A4F7F"/>
    <w:rsid w:val="009A54F0"/>
    <w:rsid w:val="009A55B4"/>
    <w:rsid w:val="009A59A0"/>
    <w:rsid w:val="009A6609"/>
    <w:rsid w:val="009A7B32"/>
    <w:rsid w:val="009B4AF0"/>
    <w:rsid w:val="009B5AD9"/>
    <w:rsid w:val="009B761D"/>
    <w:rsid w:val="009C024D"/>
    <w:rsid w:val="009C1E19"/>
    <w:rsid w:val="009C4823"/>
    <w:rsid w:val="009C6B20"/>
    <w:rsid w:val="009C7E10"/>
    <w:rsid w:val="009D0276"/>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605A"/>
    <w:rsid w:val="00A020F6"/>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26407"/>
    <w:rsid w:val="00A31376"/>
    <w:rsid w:val="00A33608"/>
    <w:rsid w:val="00A34349"/>
    <w:rsid w:val="00A35984"/>
    <w:rsid w:val="00A35F70"/>
    <w:rsid w:val="00A36D6B"/>
    <w:rsid w:val="00A36E91"/>
    <w:rsid w:val="00A4161C"/>
    <w:rsid w:val="00A43AB2"/>
    <w:rsid w:val="00A44726"/>
    <w:rsid w:val="00A45192"/>
    <w:rsid w:val="00A47874"/>
    <w:rsid w:val="00A50EF9"/>
    <w:rsid w:val="00A537F8"/>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C3F"/>
    <w:rsid w:val="00AE1F6A"/>
    <w:rsid w:val="00AE2781"/>
    <w:rsid w:val="00AE5E91"/>
    <w:rsid w:val="00AE663C"/>
    <w:rsid w:val="00AF4399"/>
    <w:rsid w:val="00AF764A"/>
    <w:rsid w:val="00B01525"/>
    <w:rsid w:val="00B022FC"/>
    <w:rsid w:val="00B07552"/>
    <w:rsid w:val="00B113DD"/>
    <w:rsid w:val="00B11A88"/>
    <w:rsid w:val="00B12436"/>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2561"/>
    <w:rsid w:val="00B73EF4"/>
    <w:rsid w:val="00B74DAA"/>
    <w:rsid w:val="00B7742D"/>
    <w:rsid w:val="00B81521"/>
    <w:rsid w:val="00B815FA"/>
    <w:rsid w:val="00B81B31"/>
    <w:rsid w:val="00B83E9D"/>
    <w:rsid w:val="00B85C2F"/>
    <w:rsid w:val="00B87FBC"/>
    <w:rsid w:val="00B93E7E"/>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1519"/>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67B6"/>
    <w:rsid w:val="00BF791B"/>
    <w:rsid w:val="00BF7DD0"/>
    <w:rsid w:val="00C02174"/>
    <w:rsid w:val="00C06929"/>
    <w:rsid w:val="00C07239"/>
    <w:rsid w:val="00C079F7"/>
    <w:rsid w:val="00C11909"/>
    <w:rsid w:val="00C146CE"/>
    <w:rsid w:val="00C155B0"/>
    <w:rsid w:val="00C156B9"/>
    <w:rsid w:val="00C158AE"/>
    <w:rsid w:val="00C16FAB"/>
    <w:rsid w:val="00C22AE7"/>
    <w:rsid w:val="00C243AF"/>
    <w:rsid w:val="00C24D4A"/>
    <w:rsid w:val="00C25F72"/>
    <w:rsid w:val="00C273A0"/>
    <w:rsid w:val="00C27766"/>
    <w:rsid w:val="00C30734"/>
    <w:rsid w:val="00C33230"/>
    <w:rsid w:val="00C342A3"/>
    <w:rsid w:val="00C35A11"/>
    <w:rsid w:val="00C3622E"/>
    <w:rsid w:val="00C37B78"/>
    <w:rsid w:val="00C37E5C"/>
    <w:rsid w:val="00C40318"/>
    <w:rsid w:val="00C41D69"/>
    <w:rsid w:val="00C42733"/>
    <w:rsid w:val="00C4398D"/>
    <w:rsid w:val="00C446BE"/>
    <w:rsid w:val="00C45567"/>
    <w:rsid w:val="00C45B30"/>
    <w:rsid w:val="00C46334"/>
    <w:rsid w:val="00C46ACE"/>
    <w:rsid w:val="00C52274"/>
    <w:rsid w:val="00C52BD9"/>
    <w:rsid w:val="00C53DD8"/>
    <w:rsid w:val="00C5592D"/>
    <w:rsid w:val="00C60109"/>
    <w:rsid w:val="00C60A5E"/>
    <w:rsid w:val="00C6101E"/>
    <w:rsid w:val="00C6170B"/>
    <w:rsid w:val="00C630A5"/>
    <w:rsid w:val="00C64490"/>
    <w:rsid w:val="00C64A92"/>
    <w:rsid w:val="00C64E91"/>
    <w:rsid w:val="00C6760E"/>
    <w:rsid w:val="00C7143D"/>
    <w:rsid w:val="00C72688"/>
    <w:rsid w:val="00C730BA"/>
    <w:rsid w:val="00C737CF"/>
    <w:rsid w:val="00C74BC6"/>
    <w:rsid w:val="00C7573D"/>
    <w:rsid w:val="00C75C77"/>
    <w:rsid w:val="00C8108D"/>
    <w:rsid w:val="00C814C5"/>
    <w:rsid w:val="00C8153B"/>
    <w:rsid w:val="00C81B01"/>
    <w:rsid w:val="00C8299A"/>
    <w:rsid w:val="00C82D9C"/>
    <w:rsid w:val="00C87DC7"/>
    <w:rsid w:val="00C91DA3"/>
    <w:rsid w:val="00C933BE"/>
    <w:rsid w:val="00C97E62"/>
    <w:rsid w:val="00CA2391"/>
    <w:rsid w:val="00CA4A02"/>
    <w:rsid w:val="00CA58B9"/>
    <w:rsid w:val="00CA5DE6"/>
    <w:rsid w:val="00CB03B2"/>
    <w:rsid w:val="00CB1B9E"/>
    <w:rsid w:val="00CB5634"/>
    <w:rsid w:val="00CB59A1"/>
    <w:rsid w:val="00CC091C"/>
    <w:rsid w:val="00CC241E"/>
    <w:rsid w:val="00CC2D94"/>
    <w:rsid w:val="00CC3DE1"/>
    <w:rsid w:val="00CC704D"/>
    <w:rsid w:val="00CC7394"/>
    <w:rsid w:val="00CD365E"/>
    <w:rsid w:val="00CD5C5E"/>
    <w:rsid w:val="00CE09C9"/>
    <w:rsid w:val="00CE140B"/>
    <w:rsid w:val="00CE1BA7"/>
    <w:rsid w:val="00CE1D45"/>
    <w:rsid w:val="00CE2136"/>
    <w:rsid w:val="00CE494E"/>
    <w:rsid w:val="00CE521F"/>
    <w:rsid w:val="00CE7308"/>
    <w:rsid w:val="00CE7A1F"/>
    <w:rsid w:val="00CF2711"/>
    <w:rsid w:val="00CF50E3"/>
    <w:rsid w:val="00D03237"/>
    <w:rsid w:val="00D03354"/>
    <w:rsid w:val="00D040BF"/>
    <w:rsid w:val="00D04B5B"/>
    <w:rsid w:val="00D04F2C"/>
    <w:rsid w:val="00D05548"/>
    <w:rsid w:val="00D05AEA"/>
    <w:rsid w:val="00D07BF1"/>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2FC7"/>
    <w:rsid w:val="00D433BC"/>
    <w:rsid w:val="00D50ED2"/>
    <w:rsid w:val="00D5344C"/>
    <w:rsid w:val="00D54C2B"/>
    <w:rsid w:val="00D559CC"/>
    <w:rsid w:val="00D55BDD"/>
    <w:rsid w:val="00D5648F"/>
    <w:rsid w:val="00D56D8B"/>
    <w:rsid w:val="00D625E5"/>
    <w:rsid w:val="00D62F40"/>
    <w:rsid w:val="00D64938"/>
    <w:rsid w:val="00D67DB1"/>
    <w:rsid w:val="00D70C6C"/>
    <w:rsid w:val="00D725F2"/>
    <w:rsid w:val="00D72C11"/>
    <w:rsid w:val="00D77131"/>
    <w:rsid w:val="00D8079A"/>
    <w:rsid w:val="00D81519"/>
    <w:rsid w:val="00D85090"/>
    <w:rsid w:val="00D8691E"/>
    <w:rsid w:val="00D87B76"/>
    <w:rsid w:val="00D91F03"/>
    <w:rsid w:val="00D92C9E"/>
    <w:rsid w:val="00D92CAF"/>
    <w:rsid w:val="00D92D19"/>
    <w:rsid w:val="00D936E7"/>
    <w:rsid w:val="00D93E32"/>
    <w:rsid w:val="00D944E5"/>
    <w:rsid w:val="00DA0EB9"/>
    <w:rsid w:val="00DA14FA"/>
    <w:rsid w:val="00DA4A7A"/>
    <w:rsid w:val="00DA5274"/>
    <w:rsid w:val="00DA7733"/>
    <w:rsid w:val="00DA7DD9"/>
    <w:rsid w:val="00DB0544"/>
    <w:rsid w:val="00DB2A21"/>
    <w:rsid w:val="00DB33B6"/>
    <w:rsid w:val="00DB342A"/>
    <w:rsid w:val="00DB35B2"/>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13C2"/>
    <w:rsid w:val="00E31E0C"/>
    <w:rsid w:val="00E320A7"/>
    <w:rsid w:val="00E3276F"/>
    <w:rsid w:val="00E363E8"/>
    <w:rsid w:val="00E36734"/>
    <w:rsid w:val="00E36A7C"/>
    <w:rsid w:val="00E36C2E"/>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C65F0"/>
    <w:rsid w:val="00ED05EE"/>
    <w:rsid w:val="00ED0667"/>
    <w:rsid w:val="00ED1D5D"/>
    <w:rsid w:val="00ED2631"/>
    <w:rsid w:val="00ED4699"/>
    <w:rsid w:val="00ED6015"/>
    <w:rsid w:val="00ED6533"/>
    <w:rsid w:val="00EE09B8"/>
    <w:rsid w:val="00EE0DD3"/>
    <w:rsid w:val="00EE173C"/>
    <w:rsid w:val="00EE52C9"/>
    <w:rsid w:val="00EE5DE2"/>
    <w:rsid w:val="00EF192B"/>
    <w:rsid w:val="00EF1AEB"/>
    <w:rsid w:val="00EF1F39"/>
    <w:rsid w:val="00EF3817"/>
    <w:rsid w:val="00EF4C19"/>
    <w:rsid w:val="00EF6A31"/>
    <w:rsid w:val="00F027F1"/>
    <w:rsid w:val="00F10CBC"/>
    <w:rsid w:val="00F113B2"/>
    <w:rsid w:val="00F16420"/>
    <w:rsid w:val="00F20D23"/>
    <w:rsid w:val="00F2379F"/>
    <w:rsid w:val="00F2403B"/>
    <w:rsid w:val="00F245D3"/>
    <w:rsid w:val="00F305B4"/>
    <w:rsid w:val="00F32DED"/>
    <w:rsid w:val="00F34BD0"/>
    <w:rsid w:val="00F37793"/>
    <w:rsid w:val="00F37A7E"/>
    <w:rsid w:val="00F40C58"/>
    <w:rsid w:val="00F41C1F"/>
    <w:rsid w:val="00F42C97"/>
    <w:rsid w:val="00F45DB1"/>
    <w:rsid w:val="00F46203"/>
    <w:rsid w:val="00F46DDB"/>
    <w:rsid w:val="00F46E2E"/>
    <w:rsid w:val="00F51267"/>
    <w:rsid w:val="00F517B4"/>
    <w:rsid w:val="00F55806"/>
    <w:rsid w:val="00F60493"/>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2B7D"/>
    <w:rsid w:val="00F8499D"/>
    <w:rsid w:val="00F87EAF"/>
    <w:rsid w:val="00F90570"/>
    <w:rsid w:val="00F906F1"/>
    <w:rsid w:val="00F91A03"/>
    <w:rsid w:val="00F91D33"/>
    <w:rsid w:val="00F9261E"/>
    <w:rsid w:val="00F93210"/>
    <w:rsid w:val="00F9556B"/>
    <w:rsid w:val="00F960F8"/>
    <w:rsid w:val="00FA3FAF"/>
    <w:rsid w:val="00FA43BE"/>
    <w:rsid w:val="00FA5667"/>
    <w:rsid w:val="00FB03C8"/>
    <w:rsid w:val="00FB7DB9"/>
    <w:rsid w:val="00FC024C"/>
    <w:rsid w:val="00FC048F"/>
    <w:rsid w:val="00FC26BF"/>
    <w:rsid w:val="00FC2D0E"/>
    <w:rsid w:val="00FC4450"/>
    <w:rsid w:val="00FC523B"/>
    <w:rsid w:val="00FC574A"/>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4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6032511">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41660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435113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23339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45588366">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261723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1275595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04447680">
      <w:bodyDiv w:val="1"/>
      <w:marLeft w:val="0"/>
      <w:marRight w:val="0"/>
      <w:marTop w:val="0"/>
      <w:marBottom w:val="0"/>
      <w:divBdr>
        <w:top w:val="none" w:sz="0" w:space="0" w:color="auto"/>
        <w:left w:val="none" w:sz="0" w:space="0" w:color="auto"/>
        <w:bottom w:val="none" w:sz="0" w:space="0" w:color="auto"/>
        <w:right w:val="none" w:sz="0" w:space="0" w:color="auto"/>
      </w:divBdr>
    </w:div>
    <w:div w:id="1438137885">
      <w:bodyDiv w:val="1"/>
      <w:marLeft w:val="0"/>
      <w:marRight w:val="0"/>
      <w:marTop w:val="0"/>
      <w:marBottom w:val="0"/>
      <w:divBdr>
        <w:top w:val="none" w:sz="0" w:space="0" w:color="auto"/>
        <w:left w:val="none" w:sz="0" w:space="0" w:color="auto"/>
        <w:bottom w:val="none" w:sz="0" w:space="0" w:color="auto"/>
        <w:right w:val="none" w:sz="0" w:space="0" w:color="auto"/>
      </w:divBdr>
      <w:divsChild>
        <w:div w:id="2096899788">
          <w:marLeft w:val="547"/>
          <w:marRight w:val="0"/>
          <w:marTop w:val="82"/>
          <w:marBottom w:val="0"/>
          <w:divBdr>
            <w:top w:val="none" w:sz="0" w:space="0" w:color="auto"/>
            <w:left w:val="none" w:sz="0" w:space="0" w:color="auto"/>
            <w:bottom w:val="none" w:sz="0" w:space="0" w:color="auto"/>
            <w:right w:val="none" w:sz="0" w:space="0" w:color="auto"/>
          </w:divBdr>
        </w:div>
        <w:div w:id="1977829447">
          <w:marLeft w:val="1166"/>
          <w:marRight w:val="0"/>
          <w:marTop w:val="82"/>
          <w:marBottom w:val="0"/>
          <w:divBdr>
            <w:top w:val="none" w:sz="0" w:space="0" w:color="auto"/>
            <w:left w:val="none" w:sz="0" w:space="0" w:color="auto"/>
            <w:bottom w:val="none" w:sz="0" w:space="0" w:color="auto"/>
            <w:right w:val="none" w:sz="0" w:space="0" w:color="auto"/>
          </w:divBdr>
        </w:div>
        <w:div w:id="1672371665">
          <w:marLeft w:val="1166"/>
          <w:marRight w:val="0"/>
          <w:marTop w:val="82"/>
          <w:marBottom w:val="0"/>
          <w:divBdr>
            <w:top w:val="none" w:sz="0" w:space="0" w:color="auto"/>
            <w:left w:val="none" w:sz="0" w:space="0" w:color="auto"/>
            <w:bottom w:val="none" w:sz="0" w:space="0" w:color="auto"/>
            <w:right w:val="none" w:sz="0" w:space="0" w:color="auto"/>
          </w:divBdr>
        </w:div>
        <w:div w:id="1307541432">
          <w:marLeft w:val="1166"/>
          <w:marRight w:val="0"/>
          <w:marTop w:val="82"/>
          <w:marBottom w:val="0"/>
          <w:divBdr>
            <w:top w:val="none" w:sz="0" w:space="0" w:color="auto"/>
            <w:left w:val="none" w:sz="0" w:space="0" w:color="auto"/>
            <w:bottom w:val="none" w:sz="0" w:space="0" w:color="auto"/>
            <w:right w:val="none" w:sz="0" w:space="0" w:color="auto"/>
          </w:divBdr>
        </w:div>
      </w:divsChild>
    </w:div>
    <w:div w:id="146238109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19221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1738095">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85409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F5409-E9F9-4860-A335-FD3A8EF9B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1495</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2007-08-28T20:45:00Z</cp:lastPrinted>
  <dcterms:created xsi:type="dcterms:W3CDTF">2017-01-06T20:28:00Z</dcterms:created>
  <dcterms:modified xsi:type="dcterms:W3CDTF">2017-01-06T20:28:00Z</dcterms:modified>
</cp:coreProperties>
</file>