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276" w:rsidRPr="006C2B57" w:rsidRDefault="001B2276" w:rsidP="001B2276">
      <w:pPr>
        <w:pStyle w:val="a4"/>
        <w:rPr>
          <w:rFonts w:eastAsia="SimSun"/>
          <w:sz w:val="22"/>
          <w:szCs w:val="22"/>
          <w:lang w:val="en-GB" w:eastAsia="zh-CN"/>
        </w:rPr>
      </w:pPr>
      <w:r w:rsidRPr="006C2B57">
        <w:rPr>
          <w:rFonts w:eastAsia="SimSun"/>
          <w:sz w:val="22"/>
          <w:szCs w:val="22"/>
          <w:lang w:val="en-GB" w:eastAsia="zh-CN"/>
        </w:rPr>
        <w:t>3GPP TSG-RAN WG2 #</w:t>
      </w:r>
      <w:r>
        <w:rPr>
          <w:rFonts w:eastAsia="SimSun" w:hint="eastAsia"/>
          <w:sz w:val="22"/>
          <w:szCs w:val="22"/>
          <w:lang w:val="en-GB" w:eastAsia="zh-CN"/>
        </w:rPr>
        <w:t>99</w:t>
      </w:r>
      <w:r w:rsidRPr="006C2B57">
        <w:rPr>
          <w:rFonts w:eastAsia="SimSun"/>
          <w:sz w:val="22"/>
          <w:szCs w:val="22"/>
          <w:lang w:val="en-GB" w:eastAsia="zh-CN"/>
        </w:rPr>
        <w:t>                                                      </w:t>
      </w:r>
      <w:r w:rsidRPr="006C2B57">
        <w:rPr>
          <w:rFonts w:eastAsia="SimSun" w:hint="eastAsia"/>
          <w:sz w:val="22"/>
          <w:szCs w:val="22"/>
          <w:lang w:val="en-GB" w:eastAsia="zh-CN"/>
        </w:rPr>
        <w:t xml:space="preserve">  </w:t>
      </w:r>
      <w:r>
        <w:rPr>
          <w:rFonts w:eastAsia="SimSun" w:hint="eastAsia"/>
          <w:sz w:val="22"/>
          <w:szCs w:val="22"/>
          <w:lang w:val="en-GB" w:eastAsia="zh-CN"/>
        </w:rPr>
        <w:t xml:space="preserve">                       </w:t>
      </w:r>
      <w:r w:rsidRPr="006C2B57">
        <w:rPr>
          <w:rFonts w:eastAsia="SimSun" w:hint="eastAsia"/>
          <w:sz w:val="22"/>
          <w:szCs w:val="22"/>
          <w:lang w:val="en-GB" w:eastAsia="zh-CN"/>
        </w:rPr>
        <w:t xml:space="preserve">     </w:t>
      </w:r>
      <w:r>
        <w:rPr>
          <w:rFonts w:eastAsia="SimSun" w:hint="eastAsia"/>
          <w:sz w:val="22"/>
          <w:szCs w:val="22"/>
          <w:lang w:val="en-GB" w:eastAsia="zh-CN"/>
        </w:rPr>
        <w:t xml:space="preserve"> </w:t>
      </w:r>
      <w:r w:rsidR="00021A5C" w:rsidRPr="00021A5C">
        <w:rPr>
          <w:rFonts w:eastAsia="SimSun"/>
          <w:sz w:val="22"/>
          <w:szCs w:val="22"/>
          <w:lang w:val="en-GB" w:eastAsia="zh-CN"/>
        </w:rPr>
        <w:t>R2-1707908</w:t>
      </w:r>
    </w:p>
    <w:p w:rsidR="001B2276" w:rsidRPr="006C2B57" w:rsidRDefault="001B2276" w:rsidP="001B2276">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Pr="006C2B57">
        <w:rPr>
          <w:rFonts w:eastAsia="SimSun"/>
          <w:sz w:val="22"/>
          <w:szCs w:val="22"/>
          <w:lang w:val="en-GB" w:eastAsia="zh-CN"/>
        </w:rPr>
        <w:t>2017</w:t>
      </w:r>
      <w:r>
        <w:rPr>
          <w:rFonts w:eastAsia="SimSun" w:hint="eastAsia"/>
          <w:sz w:val="22"/>
          <w:szCs w:val="22"/>
          <w:lang w:val="en-GB" w:eastAsia="zh-CN"/>
        </w:rPr>
        <w:tab/>
      </w:r>
      <w:r>
        <w:rPr>
          <w:rFonts w:eastAsia="SimSun" w:hint="eastAsia"/>
          <w:sz w:val="22"/>
          <w:szCs w:val="22"/>
          <w:lang w:val="en-GB" w:eastAsia="zh-CN"/>
        </w:rPr>
        <w:tab/>
      </w:r>
      <w:r w:rsidRPr="007C746F">
        <w:rPr>
          <w:rFonts w:eastAsia="SimSun" w:hint="eastAsia"/>
          <w:i/>
          <w:sz w:val="22"/>
          <w:szCs w:val="22"/>
          <w:lang w:val="en-GB" w:eastAsia="zh-CN"/>
        </w:rPr>
        <w:t xml:space="preserve">Revision of </w:t>
      </w:r>
      <w:r w:rsidR="00814C32" w:rsidRPr="00814C32">
        <w:rPr>
          <w:rFonts w:eastAsia="SimSun"/>
          <w:i/>
          <w:sz w:val="22"/>
          <w:szCs w:val="22"/>
          <w:lang w:val="en-GB" w:eastAsia="zh-CN"/>
        </w:rPr>
        <w:t>R2-1706409</w:t>
      </w:r>
    </w:p>
    <w:p w:rsidR="001B2276" w:rsidRPr="006C2B57" w:rsidRDefault="001B2276" w:rsidP="001B2276">
      <w:pPr>
        <w:pStyle w:val="a4"/>
        <w:tabs>
          <w:tab w:val="clear" w:pos="4536"/>
          <w:tab w:val="left" w:pos="1800"/>
        </w:tabs>
        <w:ind w:left="1800" w:hanging="1800"/>
        <w:jc w:val="both"/>
        <w:rPr>
          <w:rFonts w:eastAsia="SimSun" w:cs="Arial"/>
          <w:sz w:val="22"/>
          <w:szCs w:val="22"/>
          <w:lang w:val="en-GB" w:eastAsia="zh-CN"/>
        </w:rPr>
      </w:pPr>
    </w:p>
    <w:p w:rsidR="001B2276" w:rsidRPr="006C2B57" w:rsidRDefault="001B2276" w:rsidP="001B2276">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1B2276" w:rsidRPr="006C2B57" w:rsidRDefault="001B2276" w:rsidP="001B2276">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C644A1" w:rsidRPr="00C644A1">
        <w:rPr>
          <w:rFonts w:eastAsiaTheme="minorEastAsia" w:cs="Arial"/>
          <w:sz w:val="22"/>
          <w:szCs w:val="22"/>
          <w:lang w:eastAsia="zh-CN"/>
        </w:rPr>
        <w:t>Periodic RNA update</w:t>
      </w:r>
    </w:p>
    <w:p w:rsidR="001B2276" w:rsidRPr="006C2B57" w:rsidRDefault="001B2276" w:rsidP="001B2276">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814C32" w:rsidRPr="00814C32">
        <w:rPr>
          <w:rFonts w:eastAsiaTheme="minorEastAsia"/>
          <w:sz w:val="22"/>
          <w:szCs w:val="22"/>
          <w:lang w:eastAsia="zh-CN"/>
        </w:rPr>
        <w:t>10.4.1.6.2</w:t>
      </w:r>
    </w:p>
    <w:p w:rsidR="001B2276" w:rsidRPr="006C2B57" w:rsidRDefault="001B2276" w:rsidP="001B2276">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D3713" w:rsidRDefault="00951658" w:rsidP="00BB0BDA">
      <w:pPr>
        <w:pStyle w:val="a0"/>
        <w:spacing w:beforeLines="50"/>
        <w:rPr>
          <w:rFonts w:eastAsia="SimSun"/>
          <w:lang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SimSun" w:hint="eastAsia"/>
          <w:szCs w:val="20"/>
          <w:lang w:eastAsia="zh-CN"/>
        </w:rPr>
        <w:t>8</w:t>
      </w:r>
      <w:r w:rsidRPr="00C86364">
        <w:rPr>
          <w:rFonts w:eastAsia="SimSun" w:hint="eastAsia"/>
          <w:szCs w:val="20"/>
          <w:lang w:eastAsia="zh-CN"/>
        </w:rPr>
        <w:t>,</w:t>
      </w:r>
      <w:r>
        <w:rPr>
          <w:rFonts w:eastAsia="SimSun" w:hint="eastAsia"/>
          <w:szCs w:val="20"/>
          <w:lang w:eastAsia="zh-CN"/>
        </w:rPr>
        <w:t xml:space="preserve"> </w:t>
      </w:r>
      <w:r>
        <w:rPr>
          <w:rFonts w:eastAsia="SimSun" w:hint="eastAsia"/>
          <w:lang w:val="en-GB" w:eastAsia="zh-CN"/>
        </w:rPr>
        <w:t>periodic R</w:t>
      </w:r>
      <w:r w:rsidR="002610A5">
        <w:rPr>
          <w:rFonts w:eastAsia="SimSun" w:hint="eastAsia"/>
          <w:lang w:val="en-GB" w:eastAsia="zh-CN"/>
        </w:rPr>
        <w:t>AN notification area</w:t>
      </w:r>
      <w:r w:rsidR="008A1FE6">
        <w:rPr>
          <w:rFonts w:eastAsia="SimSun" w:hint="eastAsia"/>
          <w:lang w:val="en-GB" w:eastAsia="zh-CN"/>
        </w:rPr>
        <w:t xml:space="preserve"> (RNA)</w:t>
      </w:r>
      <w:r>
        <w:rPr>
          <w:rFonts w:eastAsia="SimSun" w:hint="eastAsia"/>
          <w:lang w:val="en-GB" w:eastAsia="zh-CN"/>
        </w:rPr>
        <w:t xml:space="preserve"> update</w:t>
      </w:r>
      <w:r>
        <w:rPr>
          <w:rFonts w:eastAsia="SimSun"/>
          <w:lang w:eastAsia="zh-CN"/>
        </w:rPr>
        <w:t xml:space="preserve"> </w:t>
      </w:r>
      <w:r w:rsidR="009034E8">
        <w:rPr>
          <w:rFonts w:eastAsia="SimSun" w:hint="eastAsia"/>
          <w:lang w:eastAsia="zh-CN"/>
        </w:rPr>
        <w:t xml:space="preserve">is agreed </w:t>
      </w:r>
      <w:r w:rsidR="0014757A">
        <w:rPr>
          <w:rFonts w:eastAsia="SimSun" w:hint="eastAsia"/>
          <w:lang w:eastAsia="zh-CN"/>
        </w:rPr>
        <w:t>for</w:t>
      </w:r>
      <w:r w:rsidR="001E3364" w:rsidRPr="001E3364">
        <w:t xml:space="preserve"> </w:t>
      </w:r>
      <w:r w:rsidR="00C85D46">
        <w:rPr>
          <w:rFonts w:eastAsiaTheme="minorEastAsia" w:hint="eastAsia"/>
          <w:lang w:eastAsia="zh-CN"/>
        </w:rPr>
        <w:t xml:space="preserve">the </w:t>
      </w:r>
      <w:r w:rsidR="001E3364">
        <w:t>UE in RRC_INACTIVE</w:t>
      </w:r>
      <w:r>
        <w:rPr>
          <w:rFonts w:eastAsia="SimSun" w:hint="eastAsia"/>
          <w:lang w:eastAsia="zh-CN"/>
        </w:rPr>
        <w:t>.</w:t>
      </w:r>
      <w:r w:rsidR="004E0BD9">
        <w:rPr>
          <w:rFonts w:eastAsia="SimSun" w:hint="eastAsia"/>
          <w:lang w:eastAsia="zh-CN"/>
        </w:rPr>
        <w:t xml:space="preserve"> </w:t>
      </w:r>
      <w:r w:rsidR="004E0BD9">
        <w:rPr>
          <w:rFonts w:eastAsia="SimSun"/>
          <w:lang w:eastAsia="zh-CN"/>
        </w:rPr>
        <w:t>T</w:t>
      </w:r>
      <w:r w:rsidR="004E0BD9">
        <w:rPr>
          <w:rFonts w:eastAsia="SimSun" w:hint="eastAsia"/>
          <w:lang w:eastAsia="zh-CN"/>
        </w:rPr>
        <w:t>he related agreement is as follows.</w:t>
      </w:r>
    </w:p>
    <w:p w:rsidR="00243A37" w:rsidRDefault="00243A37" w:rsidP="00243A37">
      <w:pPr>
        <w:pStyle w:val="Doc-text2"/>
        <w:pBdr>
          <w:top w:val="single" w:sz="4" w:space="1" w:color="auto"/>
          <w:left w:val="single" w:sz="4" w:space="4" w:color="auto"/>
          <w:bottom w:val="single" w:sz="4" w:space="1" w:color="auto"/>
          <w:right w:val="single" w:sz="4" w:space="4" w:color="auto"/>
        </w:pBdr>
      </w:pPr>
      <w:r>
        <w:t>2</w:t>
      </w:r>
      <w:r>
        <w:tab/>
        <w:t xml:space="preserve">A UE in RRC_INACTIVE notifies the NR RAN of RAN-based location area update (RLAU) via a resume procedure when re-selecting to a cell not belonging to the configured RAN-based notification area (RNA) and periodically. </w:t>
      </w:r>
    </w:p>
    <w:p w:rsidR="00FD3713" w:rsidRDefault="004B0EA9" w:rsidP="00BB0BDA">
      <w:pPr>
        <w:pStyle w:val="a0"/>
        <w:spacing w:beforeLines="50"/>
        <w:rPr>
          <w:rFonts w:eastAsia="SimSun"/>
          <w:lang w:val="en-GB" w:eastAsia="zh-CN"/>
        </w:rPr>
      </w:pPr>
      <w:r>
        <w:rPr>
          <w:rFonts w:eastAsia="SimSun" w:hint="eastAsia"/>
          <w:lang w:eastAsia="zh-CN"/>
        </w:rPr>
        <w:t xml:space="preserve">However, </w:t>
      </w:r>
      <w:r w:rsidR="0060239E">
        <w:rPr>
          <w:rFonts w:eastAsia="SimSun" w:hint="eastAsia"/>
          <w:lang w:eastAsia="zh-CN"/>
        </w:rPr>
        <w:t>t</w:t>
      </w:r>
      <w:r w:rsidR="003D0901">
        <w:rPr>
          <w:rFonts w:eastAsia="SimSun" w:hint="eastAsia"/>
          <w:lang w:val="en-GB" w:eastAsia="zh-CN"/>
        </w:rPr>
        <w:t>he</w:t>
      </w:r>
      <w:r>
        <w:rPr>
          <w:rFonts w:eastAsia="SimSun" w:hint="eastAsia"/>
          <w:lang w:val="en-GB" w:eastAsia="zh-CN"/>
        </w:rPr>
        <w:t xml:space="preserve"> specific mechanism</w:t>
      </w:r>
      <w:r w:rsidR="003D0901">
        <w:rPr>
          <w:rFonts w:eastAsia="SimSun" w:hint="eastAsia"/>
          <w:lang w:val="en-GB" w:eastAsia="zh-CN"/>
        </w:rPr>
        <w:t xml:space="preserve"> of periodic RNA update</w:t>
      </w:r>
      <w:r>
        <w:rPr>
          <w:rFonts w:eastAsia="SimSun" w:hint="eastAsia"/>
          <w:lang w:val="en-GB" w:eastAsia="zh-CN"/>
        </w:rPr>
        <w:t xml:space="preserve"> is open</w:t>
      </w:r>
      <w:r w:rsidR="0060239E">
        <w:rPr>
          <w:rFonts w:eastAsia="SimSun" w:hint="eastAsia"/>
          <w:lang w:val="en-GB" w:eastAsia="zh-CN"/>
        </w:rPr>
        <w:t>.</w:t>
      </w:r>
      <w:r w:rsidR="00062E71">
        <w:rPr>
          <w:rFonts w:eastAsia="SimSun" w:hint="eastAsia"/>
          <w:lang w:val="en-GB" w:eastAsia="zh-CN"/>
        </w:rPr>
        <w:t xml:space="preserve"> </w:t>
      </w:r>
      <w:r w:rsidR="0060239E" w:rsidRPr="00C86364">
        <w:rPr>
          <w:rFonts w:eastAsia="SimSun"/>
          <w:szCs w:val="20"/>
          <w:lang w:eastAsia="zh-CN"/>
        </w:rPr>
        <w:t>I</w:t>
      </w:r>
      <w:r w:rsidR="0060239E" w:rsidRPr="00C86364">
        <w:rPr>
          <w:rFonts w:eastAsia="SimSun" w:hint="eastAsia"/>
          <w:szCs w:val="20"/>
          <w:lang w:eastAsia="zh-CN"/>
        </w:rPr>
        <w:t xml:space="preserve">n this </w:t>
      </w:r>
      <w:r w:rsidR="0060239E" w:rsidRPr="00C86364">
        <w:rPr>
          <w:bCs/>
          <w:szCs w:val="20"/>
        </w:rPr>
        <w:t>contribution</w:t>
      </w:r>
      <w:r w:rsidR="0060239E" w:rsidRPr="00C86364">
        <w:rPr>
          <w:rFonts w:eastAsia="SimSun" w:hint="eastAsia"/>
          <w:bCs/>
          <w:szCs w:val="20"/>
          <w:lang w:eastAsia="zh-CN"/>
        </w:rPr>
        <w:t xml:space="preserve">, we discuss </w:t>
      </w:r>
      <w:r w:rsidR="00CE0FF0">
        <w:rPr>
          <w:rFonts w:eastAsia="SimSun" w:hint="eastAsia"/>
          <w:bCs/>
          <w:szCs w:val="20"/>
          <w:lang w:eastAsia="zh-CN"/>
        </w:rPr>
        <w:t>several possible mechanism</w:t>
      </w:r>
      <w:r w:rsidR="00B82EDC">
        <w:rPr>
          <w:rFonts w:eastAsia="SimSun" w:hint="eastAsia"/>
          <w:bCs/>
          <w:szCs w:val="20"/>
          <w:lang w:eastAsia="zh-CN"/>
        </w:rPr>
        <w:t>s</w:t>
      </w:r>
      <w:r w:rsidR="00F27AF8">
        <w:rPr>
          <w:rFonts w:eastAsia="SimSun" w:hint="eastAsia"/>
          <w:bCs/>
          <w:szCs w:val="20"/>
          <w:lang w:eastAsia="zh-CN"/>
        </w:rPr>
        <w:t>,</w:t>
      </w:r>
      <w:r w:rsidR="00CE0FF0">
        <w:rPr>
          <w:rFonts w:eastAsia="SimSun" w:hint="eastAsia"/>
          <w:bCs/>
          <w:szCs w:val="20"/>
          <w:lang w:eastAsia="zh-CN"/>
        </w:rPr>
        <w:t xml:space="preserve"> and </w:t>
      </w:r>
      <w:r w:rsidR="00E732CE">
        <w:rPr>
          <w:rFonts w:eastAsia="SimSun" w:hint="eastAsia"/>
          <w:bCs/>
          <w:szCs w:val="20"/>
          <w:lang w:eastAsia="zh-CN"/>
        </w:rPr>
        <w:t xml:space="preserve">analyze the </w:t>
      </w:r>
      <w:r w:rsidR="003F4E86">
        <w:rPr>
          <w:rFonts w:eastAsia="SimSun" w:hint="eastAsia"/>
          <w:bCs/>
          <w:szCs w:val="20"/>
          <w:lang w:eastAsia="zh-CN"/>
        </w:rPr>
        <w:t xml:space="preserve">feasibility and characteristics </w:t>
      </w:r>
      <w:r w:rsidR="00E732CE">
        <w:rPr>
          <w:rFonts w:eastAsia="SimSun" w:hint="eastAsia"/>
          <w:bCs/>
          <w:szCs w:val="20"/>
          <w:lang w:eastAsia="zh-CN"/>
        </w:rPr>
        <w:t>of them.</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B33D39" w:rsidRDefault="00B33D39" w:rsidP="00B33D39">
      <w:pPr>
        <w:pStyle w:val="a0"/>
        <w:rPr>
          <w:rFonts w:eastAsia="SimSun"/>
          <w:lang w:eastAsia="zh-CN"/>
        </w:rPr>
      </w:pPr>
      <w:r>
        <w:rPr>
          <w:rFonts w:eastAsia="SimSun" w:hint="eastAsia"/>
          <w:lang w:val="en-GB" w:eastAsia="zh-CN"/>
        </w:rPr>
        <w:t>W</w:t>
      </w:r>
      <w:r>
        <w:rPr>
          <w:rFonts w:eastAsia="SimSun" w:hint="eastAsia"/>
          <w:lang w:eastAsia="zh-CN"/>
        </w:rPr>
        <w:t xml:space="preserve">e consider the following </w:t>
      </w:r>
      <w:r w:rsidR="007C5656">
        <w:rPr>
          <w:rFonts w:eastAsia="SimSun" w:hint="eastAsia"/>
          <w:lang w:eastAsia="zh-CN"/>
        </w:rPr>
        <w:t>four options for periodic</w:t>
      </w:r>
      <w:r w:rsidR="00361070">
        <w:rPr>
          <w:rFonts w:eastAsia="SimSun" w:hint="eastAsia"/>
          <w:lang w:eastAsia="zh-CN"/>
        </w:rPr>
        <w:t xml:space="preserve"> RNA update</w:t>
      </w:r>
      <w:r>
        <w:rPr>
          <w:rFonts w:eastAsia="SimSun" w:hint="eastAsia"/>
          <w:lang w:eastAsia="zh-CN"/>
        </w:rPr>
        <w:t>:</w:t>
      </w:r>
    </w:p>
    <w:p w:rsidR="00C16FAF" w:rsidRPr="00C16FAF" w:rsidRDefault="00C16FAF" w:rsidP="00B33D39">
      <w:pPr>
        <w:pStyle w:val="a0"/>
        <w:numPr>
          <w:ilvl w:val="0"/>
          <w:numId w:val="41"/>
        </w:numPr>
        <w:rPr>
          <w:lang w:eastAsia="ja-JP"/>
        </w:rPr>
      </w:pPr>
      <w:r>
        <w:rPr>
          <w:rFonts w:eastAsiaTheme="minorEastAsia"/>
          <w:lang w:eastAsia="zh-CN"/>
        </w:rPr>
        <w:t>O</w:t>
      </w:r>
      <w:r>
        <w:rPr>
          <w:rFonts w:eastAsiaTheme="minorEastAsia" w:hint="eastAsia"/>
          <w:lang w:eastAsia="zh-CN"/>
        </w:rPr>
        <w:t>ption 1:</w:t>
      </w:r>
      <w:r w:rsidRPr="00C16FAF">
        <w:rPr>
          <w:rFonts w:ascii="Calibri" w:hAnsi="Calibri" w:cs="+mn-cs"/>
          <w:color w:val="000000"/>
          <w:kern w:val="24"/>
          <w:sz w:val="40"/>
          <w:szCs w:val="40"/>
        </w:rPr>
        <w:t xml:space="preserve"> </w:t>
      </w:r>
      <w:r w:rsidR="00241583">
        <w:rPr>
          <w:rFonts w:eastAsiaTheme="minorEastAsia" w:hint="eastAsia"/>
          <w:lang w:eastAsia="zh-CN"/>
        </w:rPr>
        <w:t>c</w:t>
      </w:r>
      <w:r w:rsidRPr="00C16FAF">
        <w:rPr>
          <w:lang w:eastAsia="ja-JP"/>
        </w:rPr>
        <w:t xml:space="preserve">ontext </w:t>
      </w:r>
      <w:r w:rsidR="00DD1349" w:rsidRPr="00523C84">
        <w:rPr>
          <w:lang w:eastAsia="ja-JP"/>
        </w:rPr>
        <w:t>retrieval</w:t>
      </w:r>
      <w:r w:rsidRPr="00C16FAF">
        <w:rPr>
          <w:lang w:eastAsia="ja-JP"/>
        </w:rPr>
        <w:t xml:space="preserve"> and </w:t>
      </w:r>
      <w:bookmarkStart w:id="3" w:name="OLE_LINK1"/>
      <w:bookmarkStart w:id="4" w:name="OLE_LINK2"/>
      <w:r w:rsidRPr="00C16FAF">
        <w:rPr>
          <w:lang w:eastAsia="ja-JP"/>
        </w:rPr>
        <w:t>anchor relocation</w:t>
      </w:r>
      <w:bookmarkEnd w:id="3"/>
      <w:bookmarkEnd w:id="4"/>
      <w:r w:rsidR="005E1C8F">
        <w:rPr>
          <w:rFonts w:eastAsiaTheme="minorEastAsia" w:hint="eastAsia"/>
          <w:lang w:eastAsia="zh-CN"/>
        </w:rPr>
        <w:t>;</w:t>
      </w:r>
    </w:p>
    <w:p w:rsidR="00B33D39" w:rsidRPr="008A6B87" w:rsidRDefault="00AA1396" w:rsidP="00B33D39">
      <w:pPr>
        <w:pStyle w:val="a0"/>
        <w:numPr>
          <w:ilvl w:val="0"/>
          <w:numId w:val="41"/>
        </w:numPr>
        <w:rPr>
          <w:rFonts w:eastAsia="SimSun"/>
          <w:lang w:eastAsia="zh-CN"/>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2</w:t>
      </w:r>
      <w:r>
        <w:rPr>
          <w:rFonts w:eastAsiaTheme="minorEastAsia" w:hint="eastAsia"/>
          <w:lang w:eastAsia="zh-CN"/>
        </w:rPr>
        <w:t xml:space="preserve">: </w:t>
      </w:r>
      <w:r w:rsidR="009446B1">
        <w:rPr>
          <w:rFonts w:eastAsiaTheme="minorEastAsia" w:hint="eastAsia"/>
          <w:lang w:eastAsia="zh-CN"/>
        </w:rPr>
        <w:t xml:space="preserve">no </w:t>
      </w:r>
      <w:r w:rsidR="000E0007" w:rsidRPr="00C16FAF">
        <w:rPr>
          <w:lang w:eastAsia="ja-JP"/>
        </w:rPr>
        <w:t>anchor relocation</w:t>
      </w:r>
      <w:r w:rsidR="008959F5">
        <w:rPr>
          <w:rFonts w:eastAsiaTheme="minorEastAsia" w:hint="eastAsia"/>
          <w:lang w:eastAsia="zh-CN"/>
        </w:rPr>
        <w:t>.</w:t>
      </w:r>
      <w:r w:rsidR="000E0007" w:rsidRPr="006E51D2">
        <w:rPr>
          <w:lang w:eastAsia="ja-JP"/>
        </w:rPr>
        <w:t xml:space="preserve"> </w:t>
      </w:r>
      <w:r w:rsidR="00BE5F87">
        <w:rPr>
          <w:rFonts w:eastAsiaTheme="minorEastAsia" w:hint="eastAsia"/>
          <w:lang w:eastAsia="zh-CN"/>
        </w:rPr>
        <w:t>T</w:t>
      </w:r>
      <w:r w:rsidR="006E51D2" w:rsidRPr="006E51D2">
        <w:rPr>
          <w:lang w:eastAsia="ja-JP"/>
        </w:rPr>
        <w:t>arget gNB send</w:t>
      </w:r>
      <w:r w:rsidR="003D07B2">
        <w:rPr>
          <w:rFonts w:eastAsiaTheme="minorEastAsia" w:hint="eastAsia"/>
          <w:lang w:eastAsia="zh-CN"/>
        </w:rPr>
        <w:t>s</w:t>
      </w:r>
      <w:r w:rsidR="0019301F">
        <w:rPr>
          <w:lang w:eastAsia="ja-JP"/>
        </w:rPr>
        <w:t xml:space="preserve"> UE to inactive</w:t>
      </w:r>
      <w:r w:rsidR="006E51D2" w:rsidRPr="006E51D2">
        <w:rPr>
          <w:lang w:eastAsia="ja-JP"/>
        </w:rPr>
        <w:t xml:space="preserve"> </w:t>
      </w:r>
      <w:r w:rsidR="008A1CC4">
        <w:rPr>
          <w:rFonts w:eastAsiaTheme="minorEastAsia" w:hint="eastAsia"/>
          <w:lang w:eastAsia="zh-CN"/>
        </w:rPr>
        <w:t xml:space="preserve">directly </w:t>
      </w:r>
      <w:r w:rsidR="006E51D2" w:rsidRPr="006E51D2">
        <w:rPr>
          <w:lang w:eastAsia="ja-JP"/>
        </w:rPr>
        <w:t>via SRB0</w:t>
      </w:r>
      <w:r w:rsidR="007979AA">
        <w:rPr>
          <w:rFonts w:eastAsiaTheme="minorEastAsia" w:hint="eastAsia"/>
          <w:lang w:eastAsia="zh-CN"/>
        </w:rPr>
        <w:t>;</w:t>
      </w:r>
    </w:p>
    <w:p w:rsidR="008A6B87" w:rsidRPr="00523C84" w:rsidRDefault="008A6B87" w:rsidP="00B33D39">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3</w:t>
      </w:r>
      <w:r>
        <w:rPr>
          <w:rFonts w:eastAsiaTheme="minorEastAsia" w:hint="eastAsia"/>
          <w:lang w:eastAsia="zh-CN"/>
        </w:rPr>
        <w:t>:</w:t>
      </w:r>
      <w:r w:rsidR="00C16FAF">
        <w:rPr>
          <w:rFonts w:eastAsiaTheme="minorEastAsia" w:hint="eastAsia"/>
          <w:lang w:eastAsia="zh-CN"/>
        </w:rPr>
        <w:t xml:space="preserve"> </w:t>
      </w:r>
      <w:r w:rsidR="00A27A5A">
        <w:rPr>
          <w:rFonts w:eastAsiaTheme="minorEastAsia" w:hint="eastAsia"/>
          <w:lang w:eastAsia="zh-CN"/>
        </w:rPr>
        <w:t xml:space="preserve">no </w:t>
      </w:r>
      <w:r w:rsidR="00A27A5A" w:rsidRPr="00C16FAF">
        <w:rPr>
          <w:lang w:eastAsia="ja-JP"/>
        </w:rPr>
        <w:t>anchor relocation</w:t>
      </w:r>
      <w:r w:rsidR="00B42B43">
        <w:rPr>
          <w:rFonts w:eastAsiaTheme="minorEastAsia" w:hint="eastAsia"/>
          <w:lang w:eastAsia="zh-CN"/>
        </w:rPr>
        <w:t xml:space="preserve"> but context </w:t>
      </w:r>
      <w:r w:rsidR="00241583" w:rsidRPr="00523C84">
        <w:rPr>
          <w:lang w:eastAsia="ja-JP"/>
        </w:rPr>
        <w:t>retrieval</w:t>
      </w:r>
      <w:r w:rsidR="008760E4">
        <w:rPr>
          <w:rFonts w:eastAsiaTheme="minorEastAsia" w:hint="eastAsia"/>
          <w:lang w:eastAsia="zh-CN"/>
        </w:rPr>
        <w:t>.</w:t>
      </w:r>
    </w:p>
    <w:p w:rsidR="00523C84" w:rsidRPr="00C16FAF" w:rsidRDefault="00523C84" w:rsidP="00B33D39">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3F6829">
        <w:rPr>
          <w:rFonts w:eastAsiaTheme="minorEastAsia" w:hint="eastAsia"/>
          <w:lang w:eastAsia="zh-CN"/>
        </w:rPr>
        <w:t>4</w:t>
      </w:r>
      <w:r>
        <w:rPr>
          <w:rFonts w:eastAsiaTheme="minorEastAsia" w:hint="eastAsia"/>
          <w:lang w:eastAsia="zh-CN"/>
        </w:rPr>
        <w:t xml:space="preserve">: </w:t>
      </w:r>
      <w:r w:rsidR="00DC68F7" w:rsidRPr="00523C84">
        <w:rPr>
          <w:lang w:eastAsia="ja-JP"/>
        </w:rPr>
        <w:t xml:space="preserve">no context retrieval </w:t>
      </w:r>
      <w:r w:rsidR="00D378C1">
        <w:rPr>
          <w:rFonts w:eastAsiaTheme="minorEastAsia" w:hint="eastAsia"/>
          <w:lang w:eastAsia="zh-CN"/>
        </w:rPr>
        <w:t xml:space="preserve">and </w:t>
      </w:r>
      <w:r w:rsidR="00D378C1" w:rsidRPr="00C16FAF">
        <w:rPr>
          <w:lang w:eastAsia="ja-JP"/>
        </w:rPr>
        <w:t>anchor relocation</w:t>
      </w:r>
      <w:r w:rsidR="00D378C1">
        <w:rPr>
          <w:rFonts w:eastAsiaTheme="minorEastAsia" w:hint="eastAsia"/>
          <w:lang w:eastAsia="zh-CN"/>
        </w:rPr>
        <w:t>.</w:t>
      </w:r>
      <w:r w:rsidR="00D378C1" w:rsidRPr="00523C84">
        <w:rPr>
          <w:lang w:eastAsia="ja-JP"/>
        </w:rPr>
        <w:t xml:space="preserve"> </w:t>
      </w:r>
      <w:r w:rsidR="008553CD">
        <w:rPr>
          <w:rFonts w:eastAsiaTheme="minorEastAsia" w:hint="eastAsia"/>
          <w:lang w:eastAsia="zh-CN"/>
        </w:rPr>
        <w:t>T</w:t>
      </w:r>
      <w:r w:rsidRPr="00523C84">
        <w:rPr>
          <w:lang w:eastAsia="ja-JP"/>
        </w:rPr>
        <w:t xml:space="preserve">arget gNB inform </w:t>
      </w:r>
      <w:r w:rsidR="00A871C6">
        <w:rPr>
          <w:lang w:eastAsia="ja-JP"/>
        </w:rPr>
        <w:t>the anchor periodic RNA update</w:t>
      </w:r>
      <w:r w:rsidR="00A871C6">
        <w:rPr>
          <w:rFonts w:eastAsiaTheme="minorEastAsia" w:hint="eastAsia"/>
          <w:lang w:eastAsia="zh-CN"/>
        </w:rPr>
        <w:t xml:space="preserve">. </w:t>
      </w:r>
      <w:r w:rsidR="00A871C6">
        <w:rPr>
          <w:rFonts w:eastAsiaTheme="minorEastAsia"/>
          <w:lang w:eastAsia="zh-CN"/>
        </w:rPr>
        <w:t>T</w:t>
      </w:r>
      <w:r w:rsidR="00A871C6">
        <w:rPr>
          <w:rFonts w:eastAsiaTheme="minorEastAsia" w:hint="eastAsia"/>
          <w:lang w:eastAsia="zh-CN"/>
        </w:rPr>
        <w:t>hen</w:t>
      </w:r>
      <w:r w:rsidR="001D4EFE">
        <w:rPr>
          <w:rFonts w:eastAsiaTheme="minorEastAsia" w:hint="eastAsia"/>
          <w:lang w:eastAsia="zh-CN"/>
        </w:rPr>
        <w:t xml:space="preserve"> </w:t>
      </w:r>
      <w:r w:rsidRPr="00523C84">
        <w:rPr>
          <w:lang w:eastAsia="ja-JP"/>
        </w:rPr>
        <w:t>anch</w:t>
      </w:r>
      <w:r w:rsidR="001D4EFE">
        <w:rPr>
          <w:lang w:eastAsia="ja-JP"/>
        </w:rPr>
        <w:t>or generates the RRC message</w:t>
      </w:r>
      <w:r w:rsidRPr="00523C84">
        <w:rPr>
          <w:lang w:eastAsia="ja-JP"/>
        </w:rPr>
        <w:t xml:space="preserve"> </w:t>
      </w:r>
      <w:r w:rsidR="00A871C6">
        <w:rPr>
          <w:rFonts w:eastAsiaTheme="minorEastAsia" w:hint="eastAsia"/>
          <w:lang w:eastAsia="zh-CN"/>
        </w:rPr>
        <w:t xml:space="preserve">and </w:t>
      </w:r>
      <w:r w:rsidRPr="00523C84">
        <w:rPr>
          <w:lang w:eastAsia="ja-JP"/>
        </w:rPr>
        <w:t>send</w:t>
      </w:r>
      <w:r w:rsidR="001D4EFE">
        <w:rPr>
          <w:rFonts w:eastAsiaTheme="minorEastAsia" w:hint="eastAsia"/>
          <w:lang w:eastAsia="zh-CN"/>
        </w:rPr>
        <w:t xml:space="preserve"> it</w:t>
      </w:r>
      <w:r w:rsidRPr="00523C84">
        <w:rPr>
          <w:lang w:eastAsia="ja-JP"/>
        </w:rPr>
        <w:t xml:space="preserve"> via the target g</w:t>
      </w:r>
      <w:r w:rsidR="00D378C1">
        <w:rPr>
          <w:lang w:eastAsia="ja-JP"/>
        </w:rPr>
        <w:t>NB</w:t>
      </w:r>
      <w:r w:rsidR="00156E33" w:rsidRPr="00156E33">
        <w:rPr>
          <w:lang w:eastAsia="ja-JP"/>
        </w:rPr>
        <w:t xml:space="preserve"> </w:t>
      </w:r>
      <w:r w:rsidR="00156E33">
        <w:rPr>
          <w:lang w:eastAsia="ja-JP"/>
        </w:rPr>
        <w:t>to UE</w:t>
      </w:r>
      <w:r w:rsidR="00F46188">
        <w:rPr>
          <w:lang w:eastAsia="ja-JP"/>
        </w:rPr>
        <w:t xml:space="preserve">, </w:t>
      </w:r>
      <w:r w:rsidR="006050A2">
        <w:rPr>
          <w:rFonts w:eastAsiaTheme="minorEastAsia" w:hint="eastAsia"/>
          <w:lang w:eastAsia="zh-CN"/>
        </w:rPr>
        <w:t>which is kept</w:t>
      </w:r>
      <w:r w:rsidR="00F46188">
        <w:rPr>
          <w:lang w:eastAsia="ja-JP"/>
        </w:rPr>
        <w:t xml:space="preserve"> </w:t>
      </w:r>
      <w:r w:rsidR="00F46188">
        <w:rPr>
          <w:rFonts w:eastAsiaTheme="minorEastAsia" w:hint="eastAsia"/>
          <w:lang w:eastAsia="zh-CN"/>
        </w:rPr>
        <w:t xml:space="preserve">in </w:t>
      </w:r>
      <w:r w:rsidR="00F46188">
        <w:rPr>
          <w:lang w:eastAsia="ja-JP"/>
        </w:rPr>
        <w:t>inactive</w:t>
      </w:r>
      <w:r w:rsidR="00D378C1">
        <w:rPr>
          <w:lang w:eastAsia="ja-JP"/>
        </w:rPr>
        <w:t xml:space="preserve">. </w:t>
      </w:r>
    </w:p>
    <w:p w:rsidR="003C6E43" w:rsidRPr="0091465D" w:rsidRDefault="0091465D" w:rsidP="004A7AA3">
      <w:pPr>
        <w:pStyle w:val="20"/>
        <w:ind w:left="0" w:firstLine="0"/>
        <w:rPr>
          <w:rFonts w:eastAsiaTheme="minorEastAsia"/>
        </w:rPr>
      </w:pPr>
      <w:r w:rsidRPr="0091465D">
        <w:rPr>
          <w:rFonts w:eastAsiaTheme="minorEastAsia"/>
        </w:rPr>
        <w:t>Analysis</w:t>
      </w:r>
      <w:r w:rsidR="00C01A86">
        <w:rPr>
          <w:rFonts w:eastAsiaTheme="minorEastAsia" w:hint="eastAsia"/>
        </w:rPr>
        <w:t xml:space="preserve"> </w:t>
      </w:r>
      <w:r w:rsidR="00B10CC7">
        <w:rPr>
          <w:rFonts w:eastAsiaTheme="minorEastAsia" w:hint="eastAsia"/>
        </w:rPr>
        <w:t>of option 1</w:t>
      </w:r>
      <w:r w:rsidR="00962D55">
        <w:rPr>
          <w:rFonts w:eastAsiaTheme="minorEastAsia"/>
        </w:rPr>
        <w:t>: Context retrieval and anchor relocation</w:t>
      </w:r>
    </w:p>
    <w:p w:rsidR="00B73D47" w:rsidRPr="00AB0E40" w:rsidRDefault="00DB31F1" w:rsidP="00BB0BDA">
      <w:pPr>
        <w:pStyle w:val="a0"/>
        <w:spacing w:beforeLines="50"/>
        <w:rPr>
          <w:rFonts w:eastAsiaTheme="minorEastAsia"/>
          <w:lang w:eastAsia="zh-CN"/>
        </w:rPr>
      </w:pPr>
      <w:r>
        <w:rPr>
          <w:rFonts w:eastAsiaTheme="minorEastAsia" w:hint="eastAsia"/>
          <w:lang w:eastAsia="zh-CN"/>
        </w:rPr>
        <w:t>Figure 1 depicts</w:t>
      </w:r>
      <w:r w:rsidR="00F75E9E">
        <w:rPr>
          <w:rFonts w:eastAsiaTheme="minorEastAsia" w:hint="eastAsia"/>
          <w:lang w:eastAsia="zh-CN"/>
        </w:rPr>
        <w:t xml:space="preserve"> t</w:t>
      </w:r>
      <w:r w:rsidR="00FB2D48">
        <w:rPr>
          <w:rFonts w:eastAsiaTheme="minorEastAsia" w:hint="eastAsia"/>
          <w:lang w:eastAsia="zh-CN"/>
        </w:rPr>
        <w:t>he procedure of option 1</w:t>
      </w:r>
      <w:r w:rsidR="00F97B55">
        <w:rPr>
          <w:rFonts w:eastAsiaTheme="minorEastAsia" w:hint="eastAsia"/>
          <w:lang w:eastAsia="zh-CN"/>
        </w:rPr>
        <w:t>.</w:t>
      </w:r>
      <w:r w:rsidR="00FB2D48">
        <w:rPr>
          <w:rFonts w:eastAsiaTheme="minorEastAsia" w:hint="eastAsia"/>
          <w:lang w:eastAsia="zh-CN"/>
        </w:rPr>
        <w:t xml:space="preserve"> </w:t>
      </w:r>
    </w:p>
    <w:p w:rsidR="00FD3713" w:rsidRDefault="004D2D86" w:rsidP="00BB0BDA">
      <w:pPr>
        <w:pStyle w:val="a0"/>
        <w:spacing w:beforeLines="50"/>
        <w:jc w:val="center"/>
        <w:rPr>
          <w:rFonts w:eastAsiaTheme="minorEastAsia"/>
          <w:lang w:eastAsia="zh-CN"/>
        </w:rPr>
      </w:pPr>
      <w:r>
        <w:object w:dxaOrig="7722" w:dyaOrig="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53.7pt" o:ole="">
            <v:imagedata r:id="rId8" o:title=""/>
          </v:shape>
          <o:OLEObject Type="Embed" ProgID="Visio.Drawing.11" ShapeID="_x0000_i1025" DrawAspect="Content" ObjectID="_1563952286" r:id="rId9"/>
        </w:object>
      </w:r>
    </w:p>
    <w:p w:rsidR="00FD3713" w:rsidRDefault="0049662C" w:rsidP="00BB0BDA">
      <w:pPr>
        <w:pStyle w:val="a0"/>
        <w:spacing w:beforeLines="50" w:after="240"/>
        <w:jc w:val="center"/>
        <w:rPr>
          <w:rFonts w:eastAsiaTheme="minorEastAsia"/>
          <w:b/>
          <w:lang w:eastAsia="zh-CN"/>
        </w:rPr>
      </w:pPr>
      <w:bookmarkStart w:id="5" w:name="_Ref477252549"/>
      <w:r w:rsidRPr="00D6252C">
        <w:rPr>
          <w:b/>
        </w:rPr>
        <w:t xml:space="preserve">Figure </w:t>
      </w:r>
      <w:r w:rsidR="00E27187" w:rsidRPr="00D6252C">
        <w:rPr>
          <w:b/>
        </w:rPr>
        <w:fldChar w:fldCharType="begin"/>
      </w:r>
      <w:r w:rsidRPr="00D6252C">
        <w:rPr>
          <w:b/>
        </w:rPr>
        <w:instrText xml:space="preserve"> SEQ Figure \* ARABIC </w:instrText>
      </w:r>
      <w:r w:rsidR="00E27187" w:rsidRPr="00D6252C">
        <w:rPr>
          <w:b/>
        </w:rPr>
        <w:fldChar w:fldCharType="separate"/>
      </w:r>
      <w:r w:rsidRPr="00D6252C">
        <w:rPr>
          <w:b/>
          <w:noProof/>
        </w:rPr>
        <w:t>1</w:t>
      </w:r>
      <w:r w:rsidR="00E27187" w:rsidRPr="00D6252C">
        <w:rPr>
          <w:b/>
        </w:rPr>
        <w:fldChar w:fldCharType="end"/>
      </w:r>
      <w:bookmarkEnd w:id="5"/>
      <w:r w:rsidRPr="00D6252C">
        <w:rPr>
          <w:b/>
        </w:rPr>
        <w:t xml:space="preserve">. </w:t>
      </w:r>
      <w:r w:rsidR="001759C9" w:rsidRPr="00D6252C">
        <w:rPr>
          <w:rFonts w:eastAsiaTheme="minorEastAsia" w:hint="eastAsia"/>
          <w:b/>
          <w:lang w:eastAsia="zh-CN"/>
        </w:rPr>
        <w:t xml:space="preserve">Periodic </w:t>
      </w:r>
      <w:r w:rsidRPr="00D6252C">
        <w:rPr>
          <w:b/>
        </w:rPr>
        <w:t>RAN</w:t>
      </w:r>
      <w:r w:rsidR="001759C9" w:rsidRPr="00D6252C">
        <w:rPr>
          <w:rFonts w:eastAsiaTheme="minorEastAsia" w:hint="eastAsia"/>
          <w:b/>
          <w:lang w:eastAsia="zh-CN"/>
        </w:rPr>
        <w:t xml:space="preserve"> notification</w:t>
      </w:r>
      <w:r w:rsidR="001759C9" w:rsidRPr="00D6252C">
        <w:rPr>
          <w:b/>
        </w:rPr>
        <w:t xml:space="preserve"> </w:t>
      </w:r>
      <w:r w:rsidR="001759C9" w:rsidRPr="00D6252C">
        <w:rPr>
          <w:rFonts w:eastAsiaTheme="minorEastAsia" w:hint="eastAsia"/>
          <w:b/>
          <w:lang w:eastAsia="zh-CN"/>
        </w:rPr>
        <w:t>a</w:t>
      </w:r>
      <w:r w:rsidR="001759C9" w:rsidRPr="00D6252C">
        <w:rPr>
          <w:b/>
        </w:rPr>
        <w:t>rea update</w:t>
      </w:r>
      <w:r w:rsidRPr="00D6252C">
        <w:rPr>
          <w:b/>
        </w:rPr>
        <w:t xml:space="preserve"> </w:t>
      </w:r>
      <w:r w:rsidR="001759C9" w:rsidRPr="00D6252C">
        <w:rPr>
          <w:rFonts w:eastAsiaTheme="minorEastAsia" w:hint="eastAsia"/>
          <w:b/>
          <w:lang w:eastAsia="zh-CN"/>
        </w:rPr>
        <w:t xml:space="preserve">procedure </w:t>
      </w:r>
      <w:r w:rsidR="00D6252C" w:rsidRPr="00D6252C">
        <w:rPr>
          <w:rFonts w:eastAsiaTheme="minorEastAsia" w:hint="eastAsia"/>
          <w:b/>
          <w:lang w:eastAsia="zh-CN"/>
        </w:rPr>
        <w:t>with</w:t>
      </w:r>
      <w:r w:rsidR="001759C9" w:rsidRPr="00D6252C">
        <w:rPr>
          <w:b/>
          <w:lang w:eastAsia="ja-JP"/>
        </w:rPr>
        <w:t xml:space="preserve"> </w:t>
      </w:r>
      <w:r w:rsidR="001759C9" w:rsidRPr="00D6252C">
        <w:rPr>
          <w:rFonts w:eastAsiaTheme="minorEastAsia" w:hint="eastAsia"/>
          <w:b/>
          <w:lang w:eastAsia="zh-CN"/>
        </w:rPr>
        <w:t>c</w:t>
      </w:r>
      <w:r w:rsidR="001759C9" w:rsidRPr="00D6252C">
        <w:rPr>
          <w:b/>
          <w:lang w:eastAsia="ja-JP"/>
        </w:rPr>
        <w:t>ontext retrieval and anchor relocation</w:t>
      </w:r>
    </w:p>
    <w:p w:rsidR="00FD3713" w:rsidRDefault="004375BF" w:rsidP="00BB0BDA">
      <w:pPr>
        <w:pStyle w:val="a0"/>
        <w:spacing w:beforeLines="50"/>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sidR="00391EB3">
        <w:rPr>
          <w:rFonts w:eastAsiaTheme="minorEastAsia" w:hint="eastAsia"/>
          <w:lang w:eastAsia="zh-CN"/>
        </w:rPr>
        <w:t>F</w:t>
      </w:r>
      <w:r>
        <w:rPr>
          <w:rFonts w:eastAsiaTheme="minorEastAsia" w:hint="eastAsia"/>
          <w:lang w:eastAsia="zh-CN"/>
        </w:rPr>
        <w:t xml:space="preserve">igure 1, </w:t>
      </w:r>
      <w:r w:rsidR="00F97B55">
        <w:rPr>
          <w:rFonts w:eastAsiaTheme="minorEastAsia" w:hint="eastAsia"/>
          <w:szCs w:val="20"/>
          <w:lang w:val="en-GB" w:eastAsia="zh-CN"/>
        </w:rPr>
        <w:t>legacy</w:t>
      </w:r>
      <w:r w:rsidR="00F97B55" w:rsidRPr="00C570EB">
        <w:rPr>
          <w:rFonts w:eastAsiaTheme="minorEastAsia" w:hint="eastAsia"/>
          <w:szCs w:val="20"/>
          <w:lang w:val="en-GB" w:eastAsia="zh-CN"/>
        </w:rPr>
        <w:t xml:space="preserve"> RRC connection </w:t>
      </w:r>
      <w:r w:rsidR="00F97B55" w:rsidRPr="00C570EB">
        <w:rPr>
          <w:rFonts w:eastAsiaTheme="minorEastAsia"/>
          <w:szCs w:val="20"/>
          <w:lang w:val="en-GB" w:eastAsia="zh-CN"/>
        </w:rPr>
        <w:t xml:space="preserve">resume </w:t>
      </w:r>
      <w:r w:rsidR="00F97B55" w:rsidRPr="00C570EB">
        <w:rPr>
          <w:szCs w:val="20"/>
        </w:rPr>
        <w:t>procedure</w:t>
      </w:r>
      <w:r w:rsidR="00F97B55" w:rsidRPr="00C570EB">
        <w:rPr>
          <w:rFonts w:eastAsiaTheme="minorEastAsia" w:hint="eastAsia"/>
          <w:szCs w:val="20"/>
          <w:lang w:val="en-GB" w:eastAsia="zh-CN"/>
        </w:rPr>
        <w:t xml:space="preserve"> with </w:t>
      </w:r>
      <w:r w:rsidR="00F97B55">
        <w:rPr>
          <w:szCs w:val="20"/>
        </w:rPr>
        <w:t>three-step</w:t>
      </w:r>
      <w:r w:rsidR="001F7E3B">
        <w:rPr>
          <w:rFonts w:eastAsiaTheme="minorEastAsia" w:hint="eastAsia"/>
          <w:szCs w:val="20"/>
          <w:lang w:eastAsia="zh-CN"/>
        </w:rPr>
        <w:t xml:space="preserve"> is used</w:t>
      </w:r>
      <w:r w:rsidR="007C0C1B">
        <w:rPr>
          <w:rFonts w:eastAsiaTheme="minorEastAsia" w:hint="eastAsia"/>
          <w:szCs w:val="20"/>
          <w:lang w:eastAsia="zh-CN"/>
        </w:rPr>
        <w:t xml:space="preserve"> for </w:t>
      </w:r>
      <w:r w:rsidR="008824CC">
        <w:rPr>
          <w:rFonts w:eastAsiaTheme="minorEastAsia" w:hint="eastAsia"/>
          <w:szCs w:val="20"/>
          <w:lang w:eastAsia="zh-CN"/>
        </w:rPr>
        <w:t>periodic RNA update</w:t>
      </w:r>
      <w:r w:rsidR="005721D1">
        <w:rPr>
          <w:rFonts w:eastAsiaTheme="minorEastAsia" w:hint="eastAsia"/>
          <w:szCs w:val="20"/>
          <w:lang w:eastAsia="zh-CN"/>
        </w:rPr>
        <w:t>.</w:t>
      </w:r>
      <w:r w:rsidR="00F97B55">
        <w:rPr>
          <w:rFonts w:eastAsiaTheme="minorEastAsia" w:hint="eastAsia"/>
          <w:lang w:eastAsia="zh-CN"/>
        </w:rPr>
        <w:t xml:space="preserve"> </w:t>
      </w:r>
      <w:r w:rsidR="00C876B7">
        <w:rPr>
          <w:rFonts w:eastAsiaTheme="minorEastAsia"/>
          <w:lang w:eastAsia="zh-CN"/>
        </w:rPr>
        <w:t>A</w:t>
      </w:r>
      <w:r w:rsidR="00A62B53">
        <w:rPr>
          <w:rFonts w:eastAsiaTheme="minorEastAsia" w:hint="eastAsia"/>
          <w:lang w:eastAsia="zh-CN"/>
        </w:rPr>
        <w:t>fter t</w:t>
      </w:r>
      <w:r w:rsidR="00C876B7">
        <w:rPr>
          <w:rFonts w:eastAsiaTheme="minorEastAsia" w:hint="eastAsia"/>
          <w:lang w:eastAsia="zh-CN"/>
        </w:rPr>
        <w:t>arget gNB receives RRC</w:t>
      </w:r>
      <w:r w:rsidR="00621556">
        <w:rPr>
          <w:rFonts w:eastAsiaTheme="minorEastAsia" w:hint="eastAsia"/>
          <w:lang w:eastAsia="zh-CN"/>
        </w:rPr>
        <w:t xml:space="preserve"> </w:t>
      </w:r>
      <w:r w:rsidR="00C876B7">
        <w:rPr>
          <w:rFonts w:eastAsiaTheme="minorEastAsia" w:hint="eastAsia"/>
          <w:lang w:eastAsia="zh-CN"/>
        </w:rPr>
        <w:t>Connection</w:t>
      </w:r>
      <w:r w:rsidR="00621556">
        <w:rPr>
          <w:rFonts w:eastAsiaTheme="minorEastAsia" w:hint="eastAsia"/>
          <w:lang w:eastAsia="zh-CN"/>
        </w:rPr>
        <w:t xml:space="preserve"> </w:t>
      </w:r>
      <w:r w:rsidR="00C876B7">
        <w:rPr>
          <w:rFonts w:eastAsiaTheme="minorEastAsia" w:hint="eastAsia"/>
          <w:lang w:eastAsia="zh-CN"/>
        </w:rPr>
        <w:t>Resume</w:t>
      </w:r>
      <w:r w:rsidR="00621556">
        <w:rPr>
          <w:rFonts w:eastAsiaTheme="minorEastAsia" w:hint="eastAsia"/>
          <w:lang w:eastAsia="zh-CN"/>
        </w:rPr>
        <w:t xml:space="preserve"> </w:t>
      </w:r>
      <w:r w:rsidR="00C876B7">
        <w:rPr>
          <w:rFonts w:eastAsiaTheme="minorEastAsia" w:hint="eastAsia"/>
          <w:lang w:eastAsia="zh-CN"/>
        </w:rPr>
        <w:t>Complete</w:t>
      </w:r>
      <w:r w:rsidR="00F96B62">
        <w:rPr>
          <w:rFonts w:eastAsiaTheme="minorEastAsia" w:hint="eastAsia"/>
          <w:lang w:eastAsia="zh-CN"/>
        </w:rPr>
        <w:t xml:space="preserve"> message</w:t>
      </w:r>
      <w:r w:rsidR="00C876B7">
        <w:rPr>
          <w:rFonts w:eastAsiaTheme="minorEastAsia" w:hint="eastAsia"/>
          <w:lang w:eastAsia="zh-CN"/>
        </w:rPr>
        <w:t xml:space="preserve">, </w:t>
      </w:r>
      <w:r w:rsidR="008C16F5">
        <w:rPr>
          <w:rFonts w:eastAsiaTheme="minorEastAsia" w:hint="eastAsia"/>
          <w:lang w:eastAsia="zh-CN"/>
        </w:rPr>
        <w:t>it will send a patch switch request to AMF in order to relocate the anchor</w:t>
      </w:r>
      <w:r w:rsidR="00A37153">
        <w:rPr>
          <w:rFonts w:eastAsiaTheme="minorEastAsia" w:hint="eastAsia"/>
          <w:lang w:eastAsia="zh-CN"/>
        </w:rPr>
        <w:t>.</w:t>
      </w:r>
      <w:r w:rsidR="008C16F5">
        <w:rPr>
          <w:rFonts w:eastAsiaTheme="minorEastAsia" w:hint="eastAsia"/>
          <w:lang w:eastAsia="zh-CN"/>
        </w:rPr>
        <w:t xml:space="preserve"> </w:t>
      </w:r>
      <w:r w:rsidR="00C876B7" w:rsidRPr="00524122">
        <w:rPr>
          <w:bCs/>
        </w:rPr>
        <w:t xml:space="preserve">Upon reception of the </w:t>
      </w:r>
      <w:r w:rsidR="008E4645">
        <w:rPr>
          <w:rFonts w:eastAsiaTheme="minorEastAsia" w:hint="eastAsia"/>
          <w:lang w:eastAsia="zh-CN"/>
        </w:rPr>
        <w:t>patch switch request</w:t>
      </w:r>
      <w:r w:rsidR="00C876B7" w:rsidRPr="00524122">
        <w:rPr>
          <w:bCs/>
        </w:rPr>
        <w:t xml:space="preserve">, the </w:t>
      </w:r>
      <w:r w:rsidR="00B0538F">
        <w:rPr>
          <w:rFonts w:eastAsiaTheme="minorEastAsia" w:hint="eastAsia"/>
          <w:lang w:eastAsia="zh-CN"/>
        </w:rPr>
        <w:t>AM</w:t>
      </w:r>
      <w:r w:rsidR="00B0538F" w:rsidRPr="00141D9F">
        <w:rPr>
          <w:rFonts w:eastAsiaTheme="minorEastAsia" w:hint="eastAsia"/>
          <w:color w:val="000000" w:themeColor="text1"/>
          <w:lang w:eastAsia="zh-CN"/>
        </w:rPr>
        <w:t>F</w:t>
      </w:r>
      <w:r w:rsidR="00C876B7" w:rsidRPr="00141D9F">
        <w:rPr>
          <w:bCs/>
          <w:color w:val="000000" w:themeColor="text1"/>
        </w:rPr>
        <w:t xml:space="preserve"> shall increase its locally kept NCC value by one and compute a new fresh NH</w:t>
      </w:r>
      <w:r w:rsidR="005C5D94" w:rsidRPr="00141D9F">
        <w:rPr>
          <w:rFonts w:eastAsiaTheme="minorEastAsia" w:hint="eastAsia"/>
          <w:bCs/>
          <w:color w:val="000000" w:themeColor="text1"/>
          <w:lang w:eastAsia="zh-CN"/>
        </w:rPr>
        <w:t>, and</w:t>
      </w:r>
      <w:r w:rsidR="005C5D94" w:rsidRPr="00141D9F">
        <w:rPr>
          <w:bCs/>
          <w:color w:val="000000" w:themeColor="text1"/>
        </w:rPr>
        <w:t xml:space="preserve"> send the newly computed {NH, NCC} pair to</w:t>
      </w:r>
      <w:r w:rsidR="005C5D94" w:rsidRPr="00524122">
        <w:rPr>
          <w:bCs/>
        </w:rPr>
        <w:t xml:space="preserve"> the target </w:t>
      </w:r>
      <w:r w:rsidR="00962D55">
        <w:rPr>
          <w:bCs/>
        </w:rPr>
        <w:t>g</w:t>
      </w:r>
      <w:r w:rsidR="005C5D94" w:rsidRPr="00524122">
        <w:rPr>
          <w:bCs/>
        </w:rPr>
        <w:t>NB in</w:t>
      </w:r>
      <w:r w:rsidR="005C5D94">
        <w:rPr>
          <w:rFonts w:eastAsiaTheme="minorEastAsia"/>
          <w:lang w:eastAsia="zh-CN"/>
        </w:rPr>
        <w:t xml:space="preserve"> </w:t>
      </w:r>
      <w:r w:rsidR="004A1662">
        <w:rPr>
          <w:rFonts w:eastAsiaTheme="minorEastAsia" w:hint="eastAsia"/>
          <w:lang w:eastAsia="zh-CN"/>
        </w:rPr>
        <w:t>patch switch</w:t>
      </w:r>
      <w:r w:rsidR="004A1662">
        <w:rPr>
          <w:rFonts w:eastAsiaTheme="minorEastAsia"/>
          <w:lang w:eastAsia="zh-CN"/>
        </w:rPr>
        <w:t xml:space="preserve"> </w:t>
      </w:r>
      <w:r w:rsidR="004A1662">
        <w:rPr>
          <w:rFonts w:eastAsiaTheme="minorEastAsia" w:hint="eastAsia"/>
          <w:lang w:eastAsia="zh-CN"/>
        </w:rPr>
        <w:t>request ACK</w:t>
      </w:r>
      <w:r w:rsidR="00090EE0">
        <w:rPr>
          <w:rFonts w:eastAsiaTheme="minorEastAsia" w:hint="eastAsia"/>
          <w:lang w:eastAsia="zh-CN"/>
        </w:rPr>
        <w:t xml:space="preserve"> message</w:t>
      </w:r>
      <w:r w:rsidR="004A1662">
        <w:rPr>
          <w:rFonts w:eastAsiaTheme="minorEastAsia" w:hint="eastAsia"/>
          <w:lang w:eastAsia="zh-CN"/>
        </w:rPr>
        <w:t xml:space="preserve">. </w:t>
      </w:r>
      <w:r w:rsidR="00D07614">
        <w:rPr>
          <w:rFonts w:eastAsiaTheme="minorEastAsia"/>
          <w:lang w:eastAsia="zh-CN"/>
        </w:rPr>
        <w:t>T</w:t>
      </w:r>
      <w:r w:rsidR="00D07614">
        <w:rPr>
          <w:rFonts w:eastAsiaTheme="minorEastAsia" w:hint="eastAsia"/>
          <w:lang w:eastAsia="zh-CN"/>
        </w:rPr>
        <w:t xml:space="preserve">he relocation is completed after target gNB </w:t>
      </w:r>
      <w:r w:rsidR="00420AE2">
        <w:rPr>
          <w:rFonts w:eastAsiaTheme="minorEastAsia" w:hint="eastAsia"/>
          <w:lang w:eastAsia="zh-CN"/>
        </w:rPr>
        <w:t xml:space="preserve">notifies source gNB to release UE context by </w:t>
      </w:r>
      <w:r w:rsidR="00D07614">
        <w:rPr>
          <w:rFonts w:eastAsiaTheme="minorEastAsia" w:hint="eastAsia"/>
          <w:lang w:eastAsia="zh-CN"/>
        </w:rPr>
        <w:t>send</w:t>
      </w:r>
      <w:r w:rsidR="00420AE2">
        <w:rPr>
          <w:rFonts w:eastAsiaTheme="minorEastAsia" w:hint="eastAsia"/>
          <w:lang w:eastAsia="zh-CN"/>
        </w:rPr>
        <w:t>ing</w:t>
      </w:r>
      <w:r w:rsidR="00D07614">
        <w:rPr>
          <w:rFonts w:eastAsiaTheme="minorEastAsia" w:hint="eastAsia"/>
          <w:lang w:eastAsia="zh-CN"/>
        </w:rPr>
        <w:t xml:space="preserve"> </w:t>
      </w:r>
      <w:r w:rsidR="00420AE2">
        <w:rPr>
          <w:rFonts w:eastAsiaTheme="minorEastAsia" w:hint="eastAsia"/>
          <w:lang w:eastAsia="zh-CN"/>
        </w:rPr>
        <w:t>the corresponding message</w:t>
      </w:r>
      <w:r w:rsidR="00D07614">
        <w:rPr>
          <w:rFonts w:eastAsiaTheme="minorEastAsia" w:hint="eastAsia"/>
          <w:lang w:eastAsia="zh-CN"/>
        </w:rPr>
        <w:t xml:space="preserve">. </w:t>
      </w:r>
      <w:r w:rsidR="003C7C9B">
        <w:rPr>
          <w:rFonts w:eastAsiaTheme="minorEastAsia"/>
          <w:lang w:eastAsia="zh-CN"/>
        </w:rPr>
        <w:t>A</w:t>
      </w:r>
      <w:r w:rsidR="003C7C9B">
        <w:rPr>
          <w:rFonts w:eastAsiaTheme="minorEastAsia" w:hint="eastAsia"/>
          <w:lang w:eastAsia="zh-CN"/>
        </w:rPr>
        <w:t xml:space="preserve">dditionally, </w:t>
      </w:r>
      <w:r w:rsidR="001D6833">
        <w:rPr>
          <w:rFonts w:eastAsiaTheme="minorEastAsia" w:hint="eastAsia"/>
          <w:lang w:eastAsia="zh-CN"/>
        </w:rPr>
        <w:t>the new anchor should send the UE back to inactive state</w:t>
      </w:r>
      <w:r w:rsidR="00C95977">
        <w:rPr>
          <w:rFonts w:eastAsiaTheme="minorEastAsia" w:hint="eastAsia"/>
          <w:lang w:eastAsia="zh-CN"/>
        </w:rPr>
        <w:t xml:space="preserve"> if there is no service </w:t>
      </w:r>
      <w:r w:rsidR="00822238">
        <w:rPr>
          <w:rFonts w:eastAsiaTheme="minorEastAsia" w:hint="eastAsia"/>
          <w:lang w:eastAsia="zh-CN"/>
        </w:rPr>
        <w:t xml:space="preserve">arrival </w:t>
      </w:r>
      <w:r w:rsidR="00C95977">
        <w:rPr>
          <w:rFonts w:eastAsiaTheme="minorEastAsia" w:hint="eastAsia"/>
          <w:lang w:eastAsia="zh-CN"/>
        </w:rPr>
        <w:t>for the UE</w:t>
      </w:r>
      <w:r w:rsidR="001D6833">
        <w:rPr>
          <w:rFonts w:eastAsiaTheme="minorEastAsia" w:hint="eastAsia"/>
          <w:lang w:eastAsia="zh-CN"/>
        </w:rPr>
        <w:t xml:space="preserve">. </w:t>
      </w:r>
      <w:r w:rsidR="00011465">
        <w:rPr>
          <w:rFonts w:eastAsiaTheme="minorEastAsia"/>
          <w:lang w:eastAsia="zh-CN"/>
        </w:rPr>
        <w:t>I</w:t>
      </w:r>
      <w:r w:rsidR="00011465">
        <w:rPr>
          <w:rFonts w:eastAsiaTheme="minorEastAsia" w:hint="eastAsia"/>
          <w:lang w:eastAsia="zh-CN"/>
        </w:rPr>
        <w:t xml:space="preserve">t </w:t>
      </w:r>
      <w:r w:rsidR="00A11F62">
        <w:rPr>
          <w:rFonts w:eastAsiaTheme="minorEastAsia" w:hint="eastAsia"/>
          <w:lang w:eastAsia="zh-CN"/>
        </w:rPr>
        <w:t>can be seen</w:t>
      </w:r>
      <w:r w:rsidR="00BE25CB">
        <w:rPr>
          <w:rFonts w:eastAsiaTheme="minorEastAsia" w:hint="eastAsia"/>
          <w:lang w:eastAsia="zh-CN"/>
        </w:rPr>
        <w:t xml:space="preserve"> </w:t>
      </w:r>
      <w:r w:rsidR="00011465">
        <w:rPr>
          <w:rFonts w:eastAsiaTheme="minorEastAsia" w:hint="eastAsia"/>
          <w:lang w:eastAsia="zh-CN"/>
        </w:rPr>
        <w:t xml:space="preserve">that </w:t>
      </w:r>
      <w:r w:rsidR="005D58C3">
        <w:rPr>
          <w:rFonts w:eastAsiaTheme="minorEastAsia" w:hint="eastAsia"/>
          <w:lang w:eastAsia="zh-CN"/>
        </w:rPr>
        <w:t>this option is complete from perspective of both logic and security, so it should be regarded as the baseline</w:t>
      </w:r>
      <w:r w:rsidR="005D58C3">
        <w:rPr>
          <w:rFonts w:eastAsiaTheme="minorEastAsia"/>
          <w:lang w:eastAsia="zh-CN"/>
        </w:rPr>
        <w:t xml:space="preserve"> </w:t>
      </w:r>
      <w:r w:rsidR="006647DA">
        <w:rPr>
          <w:rFonts w:eastAsiaTheme="minorEastAsia" w:hint="eastAsia"/>
          <w:lang w:eastAsia="zh-CN"/>
        </w:rPr>
        <w:t>for periodic RNA update.</w:t>
      </w:r>
      <w:r w:rsidR="006734E8">
        <w:rPr>
          <w:rFonts w:eastAsiaTheme="minorEastAsia"/>
          <w:lang w:eastAsia="zh-CN"/>
        </w:rPr>
        <w:t xml:space="preserve"> However, this procedure results in CN involvement.</w:t>
      </w:r>
    </w:p>
    <w:p w:rsidR="00FD3713" w:rsidRDefault="00B73D47" w:rsidP="00BB0BDA">
      <w:pPr>
        <w:pStyle w:val="a0"/>
        <w:spacing w:beforeLines="50"/>
        <w:rPr>
          <w:rFonts w:eastAsiaTheme="minorEastAsia"/>
          <w:b/>
          <w:lang w:eastAsia="zh-CN"/>
        </w:rPr>
      </w:pPr>
      <w:r w:rsidRPr="00B73D47">
        <w:rPr>
          <w:rFonts w:eastAsiaTheme="minorEastAsia" w:hint="eastAsia"/>
          <w:b/>
          <w:lang w:eastAsia="zh-CN"/>
        </w:rPr>
        <w:t xml:space="preserve">Proposal 1: </w:t>
      </w:r>
      <w:r w:rsidR="00654425">
        <w:rPr>
          <w:rFonts w:eastAsiaTheme="minorEastAsia"/>
          <w:b/>
          <w:lang w:eastAsia="zh-CN"/>
        </w:rPr>
        <w:t xml:space="preserve">Option 1: </w:t>
      </w:r>
      <w:r w:rsidR="00142AA7">
        <w:rPr>
          <w:rFonts w:eastAsiaTheme="minorEastAsia" w:hint="eastAsia"/>
          <w:b/>
          <w:lang w:eastAsia="zh-CN"/>
        </w:rPr>
        <w:t>c</w:t>
      </w:r>
      <w:r w:rsidR="00FC2A52" w:rsidRPr="00860EFF">
        <w:rPr>
          <w:rFonts w:eastAsiaTheme="minorEastAsia"/>
          <w:b/>
          <w:lang w:eastAsia="zh-CN"/>
        </w:rPr>
        <w:t xml:space="preserve">ontext </w:t>
      </w:r>
      <w:r w:rsidR="00FC2A52" w:rsidRPr="00860EFF">
        <w:rPr>
          <w:rFonts w:eastAsiaTheme="minorEastAsia" w:hint="eastAsia"/>
          <w:b/>
          <w:lang w:eastAsia="zh-CN"/>
        </w:rPr>
        <w:t>retrieval</w:t>
      </w:r>
      <w:r w:rsidR="00FC2A52" w:rsidRPr="00860EFF">
        <w:rPr>
          <w:rFonts w:eastAsiaTheme="minorEastAsia"/>
          <w:b/>
          <w:lang w:eastAsia="zh-CN"/>
        </w:rPr>
        <w:t xml:space="preserve"> and anchor relocation</w:t>
      </w:r>
      <w:r w:rsidR="00F9050F">
        <w:rPr>
          <w:rFonts w:eastAsiaTheme="minorEastAsia" w:hint="eastAsia"/>
          <w:b/>
          <w:lang w:eastAsia="zh-CN"/>
        </w:rPr>
        <w:t xml:space="preserve"> </w:t>
      </w:r>
      <w:r w:rsidR="006734E8">
        <w:rPr>
          <w:rFonts w:eastAsiaTheme="minorEastAsia"/>
          <w:b/>
          <w:lang w:eastAsia="zh-CN"/>
        </w:rPr>
        <w:t xml:space="preserve">could be </w:t>
      </w:r>
      <w:r w:rsidR="003449E5">
        <w:rPr>
          <w:rFonts w:eastAsiaTheme="minorEastAsia"/>
          <w:b/>
          <w:lang w:eastAsia="zh-CN"/>
        </w:rPr>
        <w:t xml:space="preserve">considered </w:t>
      </w:r>
      <w:r w:rsidR="003449E5" w:rsidRPr="00860EFF">
        <w:rPr>
          <w:rFonts w:eastAsiaTheme="minorEastAsia"/>
          <w:b/>
          <w:lang w:eastAsia="zh-CN"/>
        </w:rPr>
        <w:t>as</w:t>
      </w:r>
      <w:r w:rsidR="00FC2A52" w:rsidRPr="00860EFF">
        <w:rPr>
          <w:rFonts w:eastAsiaTheme="minorEastAsia" w:hint="eastAsia"/>
          <w:b/>
          <w:lang w:eastAsia="zh-CN"/>
        </w:rPr>
        <w:t xml:space="preserve"> the baseline for periodic RNA update.</w:t>
      </w:r>
    </w:p>
    <w:p w:rsidR="003F51CD" w:rsidRPr="0091465D" w:rsidRDefault="003F51CD" w:rsidP="003F51CD">
      <w:pPr>
        <w:pStyle w:val="20"/>
        <w:ind w:left="0" w:firstLine="0"/>
        <w:rPr>
          <w:rFonts w:eastAsiaTheme="minorEastAsia"/>
        </w:rPr>
      </w:pPr>
      <w:r w:rsidRPr="0091465D">
        <w:rPr>
          <w:rFonts w:eastAsiaTheme="minorEastAsia"/>
        </w:rPr>
        <w:t>Analysis</w:t>
      </w:r>
      <w:r>
        <w:rPr>
          <w:rFonts w:eastAsiaTheme="minorEastAsia" w:hint="eastAsia"/>
        </w:rPr>
        <w:t xml:space="preserve"> </w:t>
      </w:r>
      <w:r w:rsidR="006C582A">
        <w:rPr>
          <w:rFonts w:eastAsiaTheme="minorEastAsia" w:hint="eastAsia"/>
        </w:rPr>
        <w:t>of option 2</w:t>
      </w:r>
      <w:r w:rsidR="00962D55">
        <w:rPr>
          <w:rFonts w:eastAsiaTheme="minorEastAsia"/>
        </w:rPr>
        <w:t xml:space="preserve">: </w:t>
      </w:r>
      <w:r w:rsidR="00962D55">
        <w:rPr>
          <w:rFonts w:eastAsiaTheme="minorEastAsia" w:hint="eastAsia"/>
        </w:rPr>
        <w:t xml:space="preserve">no </w:t>
      </w:r>
      <w:r w:rsidR="00962D55" w:rsidRPr="00C16FAF">
        <w:rPr>
          <w:lang w:eastAsia="ja-JP"/>
        </w:rPr>
        <w:t>anchor relocation</w:t>
      </w:r>
      <w:r w:rsidR="00962D55">
        <w:rPr>
          <w:rFonts w:eastAsiaTheme="minorEastAsia" w:hint="eastAsia"/>
        </w:rPr>
        <w:t>.</w:t>
      </w:r>
      <w:r w:rsidR="00962D55" w:rsidRPr="006E51D2">
        <w:rPr>
          <w:lang w:eastAsia="ja-JP"/>
        </w:rPr>
        <w:t xml:space="preserve"> </w:t>
      </w:r>
      <w:r w:rsidR="00962D55">
        <w:rPr>
          <w:rFonts w:eastAsiaTheme="minorEastAsia" w:hint="eastAsia"/>
        </w:rPr>
        <w:t>T</w:t>
      </w:r>
      <w:r w:rsidR="00962D55" w:rsidRPr="006E51D2">
        <w:rPr>
          <w:lang w:eastAsia="ja-JP"/>
        </w:rPr>
        <w:t>arget gNB send</w:t>
      </w:r>
      <w:r w:rsidR="00962D55">
        <w:rPr>
          <w:rFonts w:eastAsiaTheme="minorEastAsia" w:hint="eastAsia"/>
        </w:rPr>
        <w:t>s</w:t>
      </w:r>
      <w:r w:rsidR="00962D55">
        <w:rPr>
          <w:lang w:eastAsia="ja-JP"/>
        </w:rPr>
        <w:t xml:space="preserve"> UE to inactive</w:t>
      </w:r>
      <w:r w:rsidR="00962D55" w:rsidRPr="006E51D2">
        <w:rPr>
          <w:lang w:eastAsia="ja-JP"/>
        </w:rPr>
        <w:t xml:space="preserve"> </w:t>
      </w:r>
      <w:r w:rsidR="00962D55">
        <w:rPr>
          <w:rFonts w:eastAsiaTheme="minorEastAsia" w:hint="eastAsia"/>
        </w:rPr>
        <w:t xml:space="preserve">directly </w:t>
      </w:r>
      <w:r w:rsidR="00962D55" w:rsidRPr="006E51D2">
        <w:rPr>
          <w:lang w:eastAsia="ja-JP"/>
        </w:rPr>
        <w:t>via SRB0</w:t>
      </w:r>
    </w:p>
    <w:p w:rsidR="00FD3713" w:rsidRDefault="000A2E36" w:rsidP="00BB0BDA">
      <w:pPr>
        <w:pStyle w:val="a0"/>
        <w:spacing w:beforeLines="50"/>
        <w:rPr>
          <w:rFonts w:eastAsiaTheme="minorEastAsia"/>
          <w:lang w:eastAsia="zh-CN"/>
        </w:rPr>
      </w:pPr>
      <w:r>
        <w:rPr>
          <w:rFonts w:eastAsiaTheme="minorEastAsia" w:hint="eastAsia"/>
          <w:lang w:eastAsia="zh-CN"/>
        </w:rPr>
        <w:t>I</w:t>
      </w:r>
      <w:r w:rsidR="009F0813">
        <w:rPr>
          <w:rFonts w:eastAsiaTheme="minorEastAsia" w:hint="eastAsia"/>
          <w:lang w:eastAsia="zh-CN"/>
        </w:rPr>
        <w:t xml:space="preserve">n this case, </w:t>
      </w:r>
      <w:r w:rsidR="00D40158">
        <w:rPr>
          <w:rFonts w:eastAsiaTheme="minorEastAsia" w:hint="eastAsia"/>
          <w:lang w:eastAsia="zh-CN"/>
        </w:rPr>
        <w:t>the UE will not enter connected state during periodic RNA update procedure</w:t>
      </w:r>
      <w:r>
        <w:rPr>
          <w:rFonts w:eastAsiaTheme="minorEastAsia" w:hint="eastAsia"/>
          <w:lang w:eastAsia="zh-CN"/>
        </w:rPr>
        <w:t xml:space="preserve">. </w:t>
      </w:r>
      <w:r w:rsidR="006734E8">
        <w:rPr>
          <w:rFonts w:eastAsiaTheme="minorEastAsia"/>
          <w:lang w:eastAsia="zh-CN"/>
        </w:rPr>
        <w:t xml:space="preserve">And there is no CN involvement. </w:t>
      </w:r>
      <w:r w:rsidR="00867E22">
        <w:rPr>
          <w:rFonts w:eastAsiaTheme="minorEastAsia"/>
          <w:lang w:eastAsia="zh-CN"/>
        </w:rPr>
        <w:t>T</w:t>
      </w:r>
      <w:r w:rsidR="00867E22">
        <w:rPr>
          <w:rFonts w:eastAsiaTheme="minorEastAsia" w:hint="eastAsia"/>
          <w:lang w:eastAsia="zh-CN"/>
        </w:rPr>
        <w:t xml:space="preserve">he gNB sends the UE to inactive with RRC suspend in response to </w:t>
      </w:r>
      <w:r w:rsidR="004D346A">
        <w:rPr>
          <w:rFonts w:eastAsiaTheme="minorEastAsia" w:hint="eastAsia"/>
          <w:lang w:eastAsia="zh-CN"/>
        </w:rPr>
        <w:t>RRC connection resume</w:t>
      </w:r>
      <w:r w:rsidR="00F21494">
        <w:rPr>
          <w:rFonts w:eastAsiaTheme="minorEastAsia" w:hint="eastAsia"/>
          <w:lang w:eastAsia="zh-CN"/>
        </w:rPr>
        <w:t xml:space="preserve"> triggered by periodic RNA update</w:t>
      </w:r>
      <w:r w:rsidR="00A56239">
        <w:rPr>
          <w:rFonts w:eastAsiaTheme="minorEastAsia" w:hint="eastAsia"/>
          <w:lang w:eastAsia="zh-CN"/>
        </w:rPr>
        <w:t>.</w:t>
      </w:r>
      <w:r w:rsidR="00867E22">
        <w:rPr>
          <w:rFonts w:eastAsiaTheme="minorEastAsia" w:hint="eastAsia"/>
          <w:lang w:eastAsia="zh-CN"/>
        </w:rPr>
        <w:t xml:space="preserve"> </w:t>
      </w:r>
      <w:r w:rsidR="000F03CE">
        <w:rPr>
          <w:rFonts w:eastAsiaTheme="minorEastAsia"/>
          <w:lang w:eastAsia="zh-CN"/>
        </w:rPr>
        <w:t xml:space="preserve">According to </w:t>
      </w:r>
      <w:r w:rsidR="002614A0">
        <w:rPr>
          <w:rFonts w:eastAsiaTheme="minorEastAsia" w:hint="eastAsia"/>
          <w:lang w:eastAsia="zh-CN"/>
        </w:rPr>
        <w:t>[1]</w:t>
      </w:r>
      <w:r w:rsidR="0057307C" w:rsidRPr="00F42690">
        <w:rPr>
          <w:rFonts w:eastAsiaTheme="minorEastAsia"/>
          <w:lang w:eastAsia="zh-CN"/>
        </w:rPr>
        <w:t>, suspend indication to a lightly connected UE shall be integrity protected with replay attack prevention. So if light connection is taken as the baseline of inactive,</w:t>
      </w:r>
      <w:r w:rsidR="00217F4E" w:rsidRPr="00217F4E">
        <w:rPr>
          <w:rFonts w:eastAsiaTheme="minorEastAsia"/>
          <w:lang w:eastAsia="zh-CN"/>
        </w:rPr>
        <w:t xml:space="preserve"> </w:t>
      </w:r>
      <w:r w:rsidR="00DC68A5">
        <w:rPr>
          <w:rFonts w:eastAsiaTheme="minorEastAsia" w:hint="eastAsia"/>
          <w:lang w:eastAsia="zh-CN"/>
        </w:rPr>
        <w:t>the security issue exists</w:t>
      </w:r>
      <w:r w:rsidR="00601242">
        <w:rPr>
          <w:rFonts w:eastAsiaTheme="minorEastAsia" w:hint="eastAsia"/>
          <w:lang w:eastAsia="zh-CN"/>
        </w:rPr>
        <w:t xml:space="preserve"> </w:t>
      </w:r>
      <w:r w:rsidR="00A23A94">
        <w:rPr>
          <w:rFonts w:eastAsiaTheme="minorEastAsia" w:hint="eastAsia"/>
          <w:lang w:eastAsia="zh-CN"/>
        </w:rPr>
        <w:t xml:space="preserve">in case that </w:t>
      </w:r>
      <w:r w:rsidR="005A1D20">
        <w:rPr>
          <w:rFonts w:eastAsiaTheme="minorEastAsia" w:hint="eastAsia"/>
          <w:lang w:eastAsia="zh-CN"/>
        </w:rPr>
        <w:t>t</w:t>
      </w:r>
      <w:r w:rsidR="00217F4E" w:rsidRPr="005C0195">
        <w:rPr>
          <w:rFonts w:eastAsiaTheme="minorEastAsia"/>
          <w:lang w:eastAsia="zh-CN"/>
        </w:rPr>
        <w:t>arget gNB sends UE to inactive directly via SRB0</w:t>
      </w:r>
      <w:r w:rsidR="007500C2">
        <w:rPr>
          <w:rFonts w:eastAsiaTheme="minorEastAsia" w:hint="eastAsia"/>
          <w:lang w:eastAsia="zh-CN"/>
        </w:rPr>
        <w:t>.</w:t>
      </w:r>
      <w:r w:rsidR="0057307C" w:rsidRPr="00F42690">
        <w:rPr>
          <w:rFonts w:eastAsiaTheme="minorEastAsia"/>
          <w:lang w:eastAsia="zh-CN"/>
        </w:rPr>
        <w:t xml:space="preserve"> </w:t>
      </w:r>
    </w:p>
    <w:p w:rsidR="00FD3713" w:rsidRDefault="00932966" w:rsidP="00BB0BDA">
      <w:pPr>
        <w:pStyle w:val="a0"/>
        <w:spacing w:beforeLines="50"/>
        <w:rPr>
          <w:rFonts w:eastAsiaTheme="minorEastAsia"/>
          <w:lang w:eastAsia="zh-CN"/>
        </w:rPr>
      </w:pPr>
      <w:r>
        <w:rPr>
          <w:rFonts w:eastAsia="SimSun"/>
          <w:b/>
          <w:bCs/>
          <w:lang w:eastAsia="zh-CN"/>
        </w:rPr>
        <w:t>Observation 1</w:t>
      </w:r>
      <w:r w:rsidR="00C24B96" w:rsidRPr="005070F1">
        <w:rPr>
          <w:rFonts w:eastAsia="SimSun"/>
          <w:b/>
          <w:bCs/>
          <w:lang w:eastAsia="zh-CN"/>
        </w:rPr>
        <w:t>:</w:t>
      </w:r>
      <w:r w:rsidR="00C24B96">
        <w:rPr>
          <w:rFonts w:ascii="Calibri" w:hAnsi="Calibri" w:cs="+mn-cs"/>
          <w:color w:val="0000FF"/>
          <w:kern w:val="24"/>
          <w:sz w:val="40"/>
          <w:szCs w:val="40"/>
        </w:rPr>
        <w:t xml:space="preserve"> </w:t>
      </w:r>
      <w:r w:rsidR="00654425">
        <w:rPr>
          <w:rFonts w:eastAsiaTheme="minorEastAsia"/>
          <w:b/>
          <w:lang w:eastAsia="zh-CN"/>
        </w:rPr>
        <w:t xml:space="preserve"> the feasibility of option 2: no anchor relocation and target gNB sends UE to inactive directly via SRB0</w:t>
      </w:r>
      <w:r w:rsidR="00E10EAC">
        <w:rPr>
          <w:rFonts w:eastAsiaTheme="minorEastAsia" w:hint="eastAsia"/>
          <w:b/>
          <w:lang w:eastAsia="zh-CN"/>
        </w:rPr>
        <w:t>,</w:t>
      </w:r>
      <w:r w:rsidR="00654425">
        <w:rPr>
          <w:rFonts w:eastAsiaTheme="minorEastAsia"/>
          <w:b/>
          <w:lang w:eastAsia="zh-CN"/>
        </w:rPr>
        <w:t xml:space="preserve"> should be check with SA3 from security perspectives. </w:t>
      </w:r>
    </w:p>
    <w:p w:rsidR="001427ED" w:rsidRPr="0091465D" w:rsidRDefault="001427ED" w:rsidP="001427ED">
      <w:pPr>
        <w:pStyle w:val="20"/>
        <w:ind w:left="0" w:firstLine="0"/>
        <w:rPr>
          <w:rFonts w:eastAsiaTheme="minorEastAsia"/>
        </w:rPr>
      </w:pPr>
      <w:r w:rsidRPr="0091465D">
        <w:rPr>
          <w:rFonts w:eastAsiaTheme="minorEastAsia"/>
        </w:rPr>
        <w:t>Analysis</w:t>
      </w:r>
      <w:r>
        <w:rPr>
          <w:rFonts w:eastAsiaTheme="minorEastAsia" w:hint="eastAsia"/>
        </w:rPr>
        <w:t xml:space="preserve"> of option 3</w:t>
      </w:r>
      <w:r w:rsidR="00962D55">
        <w:rPr>
          <w:rFonts w:eastAsiaTheme="minorEastAsia"/>
        </w:rPr>
        <w:t xml:space="preserve">: </w:t>
      </w:r>
      <w:r w:rsidR="00962D55">
        <w:rPr>
          <w:rFonts w:eastAsiaTheme="minorEastAsia" w:hint="eastAsia"/>
        </w:rPr>
        <w:t xml:space="preserve">no </w:t>
      </w:r>
      <w:r w:rsidR="00962D55" w:rsidRPr="00C16FAF">
        <w:rPr>
          <w:lang w:eastAsia="ja-JP"/>
        </w:rPr>
        <w:t>anchor relocation</w:t>
      </w:r>
      <w:r w:rsidR="00962D55">
        <w:rPr>
          <w:rFonts w:eastAsiaTheme="minorEastAsia" w:hint="eastAsia"/>
        </w:rPr>
        <w:t xml:space="preserve"> but context </w:t>
      </w:r>
      <w:r w:rsidR="00962D55" w:rsidRPr="00523C84">
        <w:rPr>
          <w:lang w:eastAsia="ja-JP"/>
        </w:rPr>
        <w:t>retrieval</w:t>
      </w:r>
    </w:p>
    <w:p w:rsidR="00FB4C59" w:rsidRDefault="005B601B" w:rsidP="00BB0BDA">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 procedure of option 3 is </w:t>
      </w:r>
      <w:r w:rsidR="00202048">
        <w:rPr>
          <w:rFonts w:eastAsiaTheme="minorEastAsia" w:hint="eastAsia"/>
          <w:lang w:eastAsia="zh-CN"/>
        </w:rPr>
        <w:t xml:space="preserve">depicted </w:t>
      </w:r>
      <w:r w:rsidR="00B17BC3">
        <w:t>in</w:t>
      </w:r>
      <w:r w:rsidR="00421036">
        <w:rPr>
          <w:rFonts w:eastAsiaTheme="minorEastAsia" w:hint="eastAsia"/>
          <w:lang w:eastAsia="zh-CN"/>
        </w:rPr>
        <w:t xml:space="preserve"> Figure 2</w:t>
      </w:r>
      <w:r w:rsidR="00684E00">
        <w:rPr>
          <w:rFonts w:eastAsiaTheme="minorEastAsia" w:hint="eastAsia"/>
          <w:lang w:eastAsia="zh-CN"/>
        </w:rPr>
        <w:t>.</w:t>
      </w:r>
      <w:r w:rsidR="003C63DD">
        <w:rPr>
          <w:rFonts w:eastAsiaTheme="minorEastAsia" w:hint="eastAsia"/>
          <w:lang w:eastAsia="zh-CN"/>
        </w:rPr>
        <w:t xml:space="preserve"> </w:t>
      </w:r>
    </w:p>
    <w:p w:rsidR="00FD3713" w:rsidRDefault="004D2D86" w:rsidP="00BB0BDA">
      <w:pPr>
        <w:pStyle w:val="a0"/>
        <w:spacing w:beforeLines="50"/>
        <w:jc w:val="center"/>
        <w:rPr>
          <w:rFonts w:eastAsiaTheme="minorEastAsia"/>
          <w:lang w:eastAsia="zh-CN"/>
        </w:rPr>
      </w:pPr>
      <w:r>
        <w:object w:dxaOrig="7169" w:dyaOrig="3690">
          <v:shape id="_x0000_i1026" type="#_x0000_t75" style="width:442.3pt;height:228pt" o:ole="">
            <v:imagedata r:id="rId10" o:title=""/>
          </v:shape>
          <o:OLEObject Type="Embed" ProgID="Visio.Drawing.11" ShapeID="_x0000_i1026" DrawAspect="Content" ObjectID="_1563952287" r:id="rId11"/>
        </w:object>
      </w:r>
    </w:p>
    <w:p w:rsidR="00FD3713" w:rsidRDefault="00D8096C" w:rsidP="00BB0BDA">
      <w:pPr>
        <w:pStyle w:val="a0"/>
        <w:spacing w:beforeLines="50" w:after="240"/>
        <w:jc w:val="center"/>
        <w:rPr>
          <w:rFonts w:eastAsiaTheme="minorEastAsia"/>
          <w:b/>
          <w:lang w:eastAsia="zh-CN"/>
        </w:rPr>
      </w:pPr>
      <w:r w:rsidRPr="00D6252C">
        <w:rPr>
          <w:b/>
        </w:rPr>
        <w:t>Figure</w:t>
      </w:r>
      <w:r>
        <w:rPr>
          <w:rFonts w:eastAsiaTheme="minorEastAsia" w:hint="eastAsia"/>
          <w:b/>
          <w:lang w:eastAsia="zh-CN"/>
        </w:rPr>
        <w:t xml:space="preserve"> 2</w:t>
      </w:r>
      <w:r w:rsidRPr="00D6252C">
        <w:rPr>
          <w:b/>
        </w:rPr>
        <w:t xml:space="preserve">. </w:t>
      </w:r>
      <w:r w:rsidRPr="00D6252C">
        <w:rPr>
          <w:rFonts w:eastAsiaTheme="minorEastAsia" w:hint="eastAsia"/>
          <w:b/>
          <w:lang w:eastAsia="zh-CN"/>
        </w:rPr>
        <w:t xml:space="preserve">Periodic </w:t>
      </w:r>
      <w:r w:rsidRPr="00D6252C">
        <w:rPr>
          <w:b/>
        </w:rPr>
        <w:t>RAN</w:t>
      </w:r>
      <w:r w:rsidRPr="00D6252C">
        <w:rPr>
          <w:rFonts w:eastAsiaTheme="minorEastAsia" w:hint="eastAsia"/>
          <w:b/>
          <w:lang w:eastAsia="zh-CN"/>
        </w:rPr>
        <w:t xml:space="preserve"> notification</w:t>
      </w:r>
      <w:r w:rsidRPr="00D6252C">
        <w:rPr>
          <w:b/>
        </w:rPr>
        <w:t xml:space="preserve"> </w:t>
      </w:r>
      <w:r w:rsidRPr="00D6252C">
        <w:rPr>
          <w:rFonts w:eastAsiaTheme="minorEastAsia" w:hint="eastAsia"/>
          <w:b/>
          <w:lang w:eastAsia="zh-CN"/>
        </w:rPr>
        <w:t>a</w:t>
      </w:r>
      <w:r w:rsidRPr="00D6252C">
        <w:rPr>
          <w:b/>
        </w:rPr>
        <w:t xml:space="preserve">rea update </w:t>
      </w:r>
      <w:r w:rsidRPr="00D6252C">
        <w:rPr>
          <w:rFonts w:eastAsiaTheme="minorEastAsia" w:hint="eastAsia"/>
          <w:b/>
          <w:lang w:eastAsia="zh-CN"/>
        </w:rPr>
        <w:t>procedure with</w:t>
      </w:r>
      <w:r w:rsidRPr="00D6252C">
        <w:rPr>
          <w:b/>
          <w:lang w:eastAsia="ja-JP"/>
        </w:rPr>
        <w:t xml:space="preserve"> </w:t>
      </w:r>
      <w:r w:rsidRPr="00D6252C">
        <w:rPr>
          <w:rFonts w:eastAsiaTheme="minorEastAsia" w:hint="eastAsia"/>
          <w:b/>
          <w:lang w:eastAsia="zh-CN"/>
        </w:rPr>
        <w:t>c</w:t>
      </w:r>
      <w:r w:rsidRPr="00D6252C">
        <w:rPr>
          <w:b/>
          <w:lang w:eastAsia="ja-JP"/>
        </w:rPr>
        <w:t>ontext retrieval</w:t>
      </w:r>
      <w:r w:rsidR="00080DE8">
        <w:rPr>
          <w:b/>
          <w:lang w:eastAsia="ja-JP"/>
        </w:rPr>
        <w:t xml:space="preserve"> </w:t>
      </w:r>
      <w:r w:rsidR="00080DE8">
        <w:rPr>
          <w:rFonts w:eastAsiaTheme="minorEastAsia" w:hint="eastAsia"/>
          <w:b/>
          <w:lang w:eastAsia="zh-CN"/>
        </w:rPr>
        <w:t>but</w:t>
      </w:r>
      <w:r w:rsidRPr="00D6252C">
        <w:rPr>
          <w:b/>
          <w:lang w:eastAsia="ja-JP"/>
        </w:rPr>
        <w:t xml:space="preserve"> anchor relocation</w:t>
      </w:r>
    </w:p>
    <w:p w:rsidR="00BB0BDA" w:rsidRDefault="003E39B7" w:rsidP="00BB0BDA">
      <w:pPr>
        <w:pStyle w:val="a0"/>
        <w:spacing w:beforeLines="50"/>
        <w:rPr>
          <w:rFonts w:eastAsiaTheme="minorEastAsia" w:hint="eastAsia"/>
          <w:lang w:eastAsia="zh-CN"/>
        </w:rPr>
      </w:pPr>
      <w:r>
        <w:rPr>
          <w:rFonts w:eastAsiaTheme="minorEastAsia"/>
          <w:lang w:eastAsia="zh-CN"/>
        </w:rPr>
        <w:t>C</w:t>
      </w:r>
      <w:r>
        <w:rPr>
          <w:rFonts w:eastAsiaTheme="minorEastAsia" w:hint="eastAsia"/>
          <w:lang w:eastAsia="zh-CN"/>
        </w:rPr>
        <w:t>ompare</w:t>
      </w:r>
      <w:r w:rsidR="00680D23">
        <w:rPr>
          <w:rFonts w:eastAsiaTheme="minorEastAsia" w:hint="eastAsia"/>
          <w:lang w:eastAsia="zh-CN"/>
        </w:rPr>
        <w:t>d</w:t>
      </w:r>
      <w:r>
        <w:rPr>
          <w:rFonts w:eastAsiaTheme="minorEastAsia" w:hint="eastAsia"/>
          <w:lang w:eastAsia="zh-CN"/>
        </w:rPr>
        <w:t xml:space="preserve"> with Figure 1, w</w:t>
      </w:r>
      <w:r w:rsidR="00E72DDF">
        <w:rPr>
          <w:rFonts w:eastAsiaTheme="minorEastAsia" w:hint="eastAsia"/>
          <w:lang w:eastAsia="zh-CN"/>
        </w:rPr>
        <w:t>e can observe</w:t>
      </w:r>
      <w:r>
        <w:rPr>
          <w:rFonts w:eastAsiaTheme="minorEastAsia" w:hint="eastAsia"/>
          <w:lang w:eastAsia="zh-CN"/>
        </w:rPr>
        <w:t xml:space="preserve"> from Figure 2</w:t>
      </w:r>
      <w:r w:rsidR="00205FCC">
        <w:rPr>
          <w:rFonts w:eastAsiaTheme="minorEastAsia" w:hint="eastAsia"/>
          <w:lang w:eastAsia="zh-CN"/>
        </w:rPr>
        <w:t xml:space="preserve"> </w:t>
      </w:r>
      <w:r>
        <w:rPr>
          <w:rFonts w:eastAsiaTheme="minorEastAsia" w:hint="eastAsia"/>
          <w:lang w:eastAsia="zh-CN"/>
        </w:rPr>
        <w:t xml:space="preserve">that </w:t>
      </w:r>
      <w:r w:rsidR="00D74D0A">
        <w:rPr>
          <w:rFonts w:eastAsiaTheme="minorEastAsia" w:hint="eastAsia"/>
          <w:lang w:eastAsia="zh-CN"/>
        </w:rPr>
        <w:t>because of</w:t>
      </w:r>
      <w:r>
        <w:rPr>
          <w:rFonts w:eastAsiaTheme="minorEastAsia" w:hint="eastAsia"/>
          <w:lang w:eastAsia="zh-CN"/>
        </w:rPr>
        <w:t xml:space="preserve"> no</w:t>
      </w:r>
      <w:r w:rsidR="006A7508">
        <w:rPr>
          <w:rFonts w:eastAsiaTheme="minorEastAsia" w:hint="eastAsia"/>
          <w:lang w:eastAsia="zh-CN"/>
        </w:rPr>
        <w:t xml:space="preserve"> anchor</w:t>
      </w:r>
      <w:r>
        <w:rPr>
          <w:rFonts w:eastAsiaTheme="minorEastAsia" w:hint="eastAsia"/>
          <w:lang w:eastAsia="zh-CN"/>
        </w:rPr>
        <w:t xml:space="preserve"> relocation, </w:t>
      </w:r>
      <w:r w:rsidR="00397193">
        <w:rPr>
          <w:rFonts w:eastAsiaTheme="minorEastAsia" w:hint="eastAsia"/>
          <w:lang w:eastAsia="zh-CN"/>
        </w:rPr>
        <w:t>there is no inter</w:t>
      </w:r>
      <w:r w:rsidR="00397193" w:rsidRPr="00083192">
        <w:rPr>
          <w:rFonts w:eastAsiaTheme="minorEastAsia" w:hint="eastAsia"/>
          <w:lang w:eastAsia="zh-CN"/>
        </w:rPr>
        <w:t xml:space="preserve">action </w:t>
      </w:r>
      <w:r w:rsidR="005E7642" w:rsidRPr="00083192">
        <w:rPr>
          <w:rFonts w:eastAsiaTheme="minorEastAsia" w:hint="eastAsia"/>
          <w:lang w:eastAsia="zh-CN"/>
        </w:rPr>
        <w:t xml:space="preserve">between RAN and CN </w:t>
      </w:r>
      <w:r w:rsidR="00321908" w:rsidRPr="00083192">
        <w:rPr>
          <w:rFonts w:eastAsiaTheme="minorEastAsia" w:hint="eastAsia"/>
          <w:lang w:eastAsia="zh-CN"/>
        </w:rPr>
        <w:t>during periodic RNA update procedure</w:t>
      </w:r>
      <w:r w:rsidR="00397193" w:rsidRPr="00083192">
        <w:rPr>
          <w:rFonts w:eastAsiaTheme="minorEastAsia" w:hint="eastAsia"/>
          <w:lang w:eastAsia="zh-CN"/>
        </w:rPr>
        <w:t xml:space="preserve">. </w:t>
      </w:r>
      <w:r w:rsidR="00B22DA7">
        <w:rPr>
          <w:rFonts w:eastAsiaTheme="minorEastAsia"/>
          <w:lang w:eastAsia="zh-CN"/>
        </w:rPr>
        <w:t>C</w:t>
      </w:r>
      <w:r w:rsidR="00B22DA7">
        <w:rPr>
          <w:rFonts w:eastAsiaTheme="minorEastAsia" w:hint="eastAsia"/>
          <w:lang w:eastAsia="zh-CN"/>
        </w:rPr>
        <w:t>onsequently,</w:t>
      </w:r>
      <w:r w:rsidR="005E6697">
        <w:rPr>
          <w:rFonts w:eastAsiaTheme="minorEastAsia" w:hint="eastAsia"/>
          <w:lang w:eastAsia="zh-CN"/>
        </w:rPr>
        <w:t xml:space="preserve"> </w:t>
      </w:r>
      <w:r w:rsidR="00B22DA7">
        <w:rPr>
          <w:rFonts w:eastAsiaTheme="minorEastAsia" w:hint="eastAsia"/>
          <w:lang w:eastAsia="zh-CN"/>
        </w:rPr>
        <w:t>unlike</w:t>
      </w:r>
      <w:r w:rsidR="005E6697">
        <w:rPr>
          <w:rFonts w:eastAsiaTheme="minorEastAsia" w:hint="eastAsia"/>
          <w:lang w:eastAsia="zh-CN"/>
        </w:rPr>
        <w:t xml:space="preserve"> the security mechanisms of RRC resume and handover in legacy LTE, it is not feasible to get new {NH, NCC}</w:t>
      </w:r>
      <w:r w:rsidR="00ED7CF8">
        <w:rPr>
          <w:rFonts w:eastAsiaTheme="minorEastAsia" w:hint="eastAsia"/>
          <w:lang w:eastAsia="zh-CN"/>
        </w:rPr>
        <w:t xml:space="preserve"> in </w:t>
      </w:r>
      <w:r w:rsidR="00D02300">
        <w:rPr>
          <w:rFonts w:eastAsiaTheme="minorEastAsia" w:hint="eastAsia"/>
          <w:lang w:eastAsia="zh-CN"/>
        </w:rPr>
        <w:t xml:space="preserve">anchor </w:t>
      </w:r>
      <w:r w:rsidR="00ED7CF8">
        <w:rPr>
          <w:rFonts w:eastAsiaTheme="minorEastAsia" w:hint="eastAsia"/>
          <w:lang w:eastAsia="zh-CN"/>
        </w:rPr>
        <w:t>gNB</w:t>
      </w:r>
      <w:r w:rsidR="005E6697">
        <w:rPr>
          <w:rFonts w:eastAsiaTheme="minorEastAsia" w:hint="eastAsia"/>
          <w:lang w:eastAsia="zh-CN"/>
        </w:rPr>
        <w:t xml:space="preserve"> from CN.</w:t>
      </w:r>
      <w:r w:rsidR="00012415">
        <w:rPr>
          <w:rFonts w:eastAsiaTheme="minorEastAsia" w:hint="eastAsia"/>
          <w:lang w:eastAsia="zh-CN"/>
        </w:rPr>
        <w:t xml:space="preserve"> </w:t>
      </w:r>
      <w:r w:rsidR="005E6697">
        <w:rPr>
          <w:rFonts w:eastAsiaTheme="minorEastAsia" w:hint="eastAsia"/>
          <w:lang w:eastAsia="zh-CN"/>
        </w:rPr>
        <w:t>T</w:t>
      </w:r>
      <w:r w:rsidR="00012415">
        <w:rPr>
          <w:rFonts w:eastAsiaTheme="minorEastAsia" w:hint="eastAsia"/>
          <w:lang w:eastAsia="zh-CN"/>
        </w:rPr>
        <w:t xml:space="preserve">o ensure the security </w:t>
      </w:r>
      <w:r w:rsidR="009F21A6">
        <w:rPr>
          <w:rFonts w:eastAsiaTheme="minorEastAsia" w:hint="eastAsia"/>
          <w:lang w:eastAsia="zh-CN"/>
        </w:rPr>
        <w:t xml:space="preserve">of the UE </w:t>
      </w:r>
      <w:r w:rsidR="00012415">
        <w:rPr>
          <w:rFonts w:eastAsiaTheme="minorEastAsia" w:hint="eastAsia"/>
          <w:lang w:eastAsia="zh-CN"/>
        </w:rPr>
        <w:t xml:space="preserve">in mobility, </w:t>
      </w:r>
      <w:r w:rsidR="00D6340E">
        <w:rPr>
          <w:rFonts w:eastAsiaTheme="minorEastAsia" w:hint="eastAsia"/>
          <w:lang w:eastAsia="zh-CN"/>
        </w:rPr>
        <w:t xml:space="preserve">the </w:t>
      </w:r>
      <w:r w:rsidR="00012415">
        <w:rPr>
          <w:rFonts w:eastAsiaTheme="minorEastAsia" w:hint="eastAsia"/>
          <w:lang w:eastAsia="zh-CN"/>
        </w:rPr>
        <w:t xml:space="preserve">{NH, NCC} </w:t>
      </w:r>
      <w:r w:rsidR="00B151D4">
        <w:rPr>
          <w:rFonts w:eastAsiaTheme="minorEastAsia" w:hint="eastAsia"/>
          <w:lang w:eastAsia="zh-CN"/>
        </w:rPr>
        <w:t>update</w:t>
      </w:r>
      <w:r w:rsidR="009D02DD">
        <w:rPr>
          <w:rFonts w:eastAsiaTheme="minorEastAsia" w:hint="eastAsia"/>
          <w:lang w:eastAsia="zh-CN"/>
        </w:rPr>
        <w:t xml:space="preserve"> has to be performed</w:t>
      </w:r>
      <w:r w:rsidR="00B151D4">
        <w:rPr>
          <w:rFonts w:eastAsiaTheme="minorEastAsia" w:hint="eastAsia"/>
          <w:lang w:eastAsia="zh-CN"/>
        </w:rPr>
        <w:t xml:space="preserve"> </w:t>
      </w:r>
      <w:r w:rsidR="00012415">
        <w:rPr>
          <w:rFonts w:eastAsiaTheme="minorEastAsia" w:hint="eastAsia"/>
          <w:lang w:eastAsia="zh-CN"/>
        </w:rPr>
        <w:t>in anchor gNB</w:t>
      </w:r>
      <w:r w:rsidR="00F231D1">
        <w:rPr>
          <w:rFonts w:eastAsiaTheme="minorEastAsia" w:hint="eastAsia"/>
          <w:lang w:eastAsia="zh-CN"/>
        </w:rPr>
        <w:t xml:space="preserve"> without notify</w:t>
      </w:r>
      <w:r w:rsidR="009938C0">
        <w:rPr>
          <w:rFonts w:eastAsiaTheme="minorEastAsia" w:hint="eastAsia"/>
          <w:lang w:eastAsia="zh-CN"/>
        </w:rPr>
        <w:t>ing</w:t>
      </w:r>
      <w:r w:rsidR="00F231D1">
        <w:rPr>
          <w:rFonts w:eastAsiaTheme="minorEastAsia" w:hint="eastAsia"/>
          <w:lang w:eastAsia="zh-CN"/>
        </w:rPr>
        <w:t xml:space="preserve"> </w:t>
      </w:r>
      <w:r w:rsidR="00D07908">
        <w:rPr>
          <w:rFonts w:eastAsiaTheme="minorEastAsia" w:hint="eastAsia"/>
          <w:lang w:eastAsia="zh-CN"/>
        </w:rPr>
        <w:t>CN (</w:t>
      </w:r>
      <w:r w:rsidR="0092343C">
        <w:rPr>
          <w:rFonts w:eastAsiaTheme="minorEastAsia" w:hint="eastAsia"/>
          <w:lang w:eastAsia="zh-CN"/>
        </w:rPr>
        <w:t xml:space="preserve">i.e. </w:t>
      </w:r>
      <w:r w:rsidR="00975329" w:rsidRPr="00975329">
        <w:rPr>
          <w:rFonts w:eastAsiaTheme="minorEastAsia"/>
          <w:lang w:eastAsia="zh-CN"/>
        </w:rPr>
        <w:t>AMF</w:t>
      </w:r>
      <w:r w:rsidR="00D07908">
        <w:rPr>
          <w:rFonts w:eastAsiaTheme="minorEastAsia" w:hint="eastAsia"/>
          <w:lang w:eastAsia="zh-CN"/>
        </w:rPr>
        <w:t>)</w:t>
      </w:r>
      <w:r w:rsidR="00304B34">
        <w:rPr>
          <w:rFonts w:eastAsiaTheme="minorEastAsia" w:hint="eastAsia"/>
          <w:lang w:eastAsia="zh-CN"/>
        </w:rPr>
        <w:t>.</w:t>
      </w:r>
      <w:r w:rsidR="00034E04">
        <w:rPr>
          <w:rFonts w:eastAsiaTheme="minorEastAsia"/>
          <w:lang w:eastAsia="zh-CN"/>
        </w:rPr>
        <w:t xml:space="preserve"> Feasibility of such security update should be checked with SA3.</w:t>
      </w:r>
    </w:p>
    <w:p w:rsidR="00FD3713" w:rsidRDefault="00F21F43" w:rsidP="00BB0BDA">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sidR="00932966">
        <w:rPr>
          <w:rFonts w:eastAsia="SimSun"/>
          <w:b/>
          <w:bCs/>
          <w:lang w:eastAsia="zh-CN"/>
        </w:rPr>
        <w:t>2</w:t>
      </w:r>
      <w:r w:rsidRPr="005070F1">
        <w:rPr>
          <w:rFonts w:eastAsia="SimSun"/>
          <w:b/>
          <w:bCs/>
          <w:lang w:eastAsia="zh-CN"/>
        </w:rPr>
        <w:t xml:space="preserve">: </w:t>
      </w:r>
      <w:r w:rsidR="00394529">
        <w:rPr>
          <w:rFonts w:eastAsiaTheme="minorEastAsia" w:hint="eastAsia"/>
          <w:b/>
          <w:lang w:eastAsia="zh-CN"/>
        </w:rPr>
        <w:t>The</w:t>
      </w:r>
      <w:r w:rsidR="00034E04">
        <w:rPr>
          <w:rFonts w:eastAsiaTheme="minorEastAsia"/>
          <w:b/>
          <w:lang w:eastAsia="zh-CN"/>
        </w:rPr>
        <w:t xml:space="preserve"> </w:t>
      </w:r>
      <w:r w:rsidR="00394529">
        <w:rPr>
          <w:rFonts w:eastAsiaTheme="minorEastAsia" w:hint="eastAsia"/>
          <w:b/>
          <w:lang w:eastAsia="zh-CN"/>
        </w:rPr>
        <w:t>f</w:t>
      </w:r>
      <w:r w:rsidR="00034E04">
        <w:rPr>
          <w:rFonts w:eastAsiaTheme="minorEastAsia"/>
          <w:b/>
          <w:lang w:eastAsia="zh-CN"/>
        </w:rPr>
        <w:t xml:space="preserve">easibility of </w:t>
      </w:r>
      <w:r w:rsidR="00394529">
        <w:rPr>
          <w:rFonts w:eastAsiaTheme="minorEastAsia" w:hint="eastAsia"/>
          <w:b/>
          <w:lang w:eastAsia="zh-CN"/>
        </w:rPr>
        <w:t xml:space="preserve">option 3: no </w:t>
      </w:r>
      <w:r w:rsidR="00394529">
        <w:rPr>
          <w:rFonts w:eastAsiaTheme="minorEastAsia"/>
          <w:b/>
          <w:lang w:eastAsia="zh-CN"/>
        </w:rPr>
        <w:t>anchor relocation</w:t>
      </w:r>
      <w:r w:rsidR="00394529">
        <w:rPr>
          <w:rFonts w:eastAsiaTheme="minorEastAsia" w:hint="eastAsia"/>
          <w:b/>
          <w:lang w:eastAsia="zh-CN"/>
        </w:rPr>
        <w:t xml:space="preserve"> but </w:t>
      </w:r>
      <w:r w:rsidR="00034E04">
        <w:rPr>
          <w:rFonts w:eastAsiaTheme="minorEastAsia"/>
          <w:b/>
          <w:lang w:eastAsia="zh-CN"/>
        </w:rPr>
        <w:t>context retrieval</w:t>
      </w:r>
      <w:r w:rsidR="00A03063">
        <w:rPr>
          <w:rFonts w:eastAsiaTheme="minorEastAsia" w:hint="eastAsia"/>
          <w:b/>
          <w:lang w:eastAsia="zh-CN"/>
        </w:rPr>
        <w:t>,</w:t>
      </w:r>
      <w:r w:rsidR="00034E04">
        <w:rPr>
          <w:rFonts w:eastAsiaTheme="minorEastAsia"/>
          <w:b/>
          <w:lang w:eastAsia="zh-CN"/>
        </w:rPr>
        <w:t xml:space="preserve"> should be checked with other working groups.</w:t>
      </w:r>
    </w:p>
    <w:p w:rsidR="004E1715" w:rsidRPr="0091465D" w:rsidRDefault="004E1715" w:rsidP="004E1715">
      <w:pPr>
        <w:pStyle w:val="20"/>
        <w:ind w:left="0" w:firstLine="0"/>
        <w:rPr>
          <w:rFonts w:eastAsiaTheme="minorEastAsia"/>
        </w:rPr>
      </w:pPr>
      <w:r w:rsidRPr="0091465D">
        <w:rPr>
          <w:rFonts w:eastAsiaTheme="minorEastAsia"/>
        </w:rPr>
        <w:lastRenderedPageBreak/>
        <w:t>Analysis</w:t>
      </w:r>
      <w:r>
        <w:rPr>
          <w:rFonts w:eastAsiaTheme="minorEastAsia" w:hint="eastAsia"/>
        </w:rPr>
        <w:t xml:space="preserve"> of option </w:t>
      </w:r>
      <w:r w:rsidR="00C2796B">
        <w:rPr>
          <w:rFonts w:eastAsiaTheme="minorEastAsia" w:hint="eastAsia"/>
        </w:rPr>
        <w:t>4</w:t>
      </w:r>
      <w:r w:rsidR="00962D55">
        <w:rPr>
          <w:rFonts w:eastAsiaTheme="minorEastAsia"/>
        </w:rPr>
        <w:t xml:space="preserve">: </w:t>
      </w:r>
      <w:r w:rsidR="00962D55" w:rsidRPr="00523C84">
        <w:rPr>
          <w:lang w:eastAsia="ja-JP"/>
        </w:rPr>
        <w:t xml:space="preserve">no context retrieval </w:t>
      </w:r>
      <w:r w:rsidR="00962D55">
        <w:rPr>
          <w:rFonts w:eastAsiaTheme="minorEastAsia" w:hint="eastAsia"/>
        </w:rPr>
        <w:t xml:space="preserve">and </w:t>
      </w:r>
      <w:r w:rsidR="00962D55" w:rsidRPr="00C16FAF">
        <w:rPr>
          <w:lang w:eastAsia="ja-JP"/>
        </w:rPr>
        <w:t>anchor relocation</w:t>
      </w:r>
      <w:r w:rsidR="00962D55">
        <w:rPr>
          <w:rFonts w:eastAsiaTheme="minorEastAsia"/>
        </w:rPr>
        <w:t>; anchor gNB generates RRC message.</w:t>
      </w:r>
    </w:p>
    <w:p w:rsidR="00FD3713" w:rsidRDefault="00AA7511" w:rsidP="00BB0BDA">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his option is </w:t>
      </w:r>
      <w:r w:rsidRPr="00AA7511">
        <w:rPr>
          <w:rFonts w:eastAsiaTheme="minorEastAsia"/>
          <w:lang w:eastAsia="zh-CN"/>
        </w:rPr>
        <w:t xml:space="preserve">similar with </w:t>
      </w:r>
      <w:r w:rsidRPr="005D0103">
        <w:rPr>
          <w:rFonts w:eastAsiaTheme="minorEastAsia"/>
          <w:lang w:eastAsia="zh-CN"/>
        </w:rPr>
        <w:t xml:space="preserve">option 1 </w:t>
      </w:r>
      <w:r w:rsidR="004B10A9">
        <w:rPr>
          <w:rFonts w:eastAsiaTheme="minorEastAsia"/>
          <w:lang w:eastAsia="zh-CN"/>
        </w:rPr>
        <w:t xml:space="preserve">in </w:t>
      </w:r>
      <w:r w:rsidR="004B10A9">
        <w:rPr>
          <w:rFonts w:eastAsiaTheme="minorEastAsia" w:hint="eastAsia"/>
          <w:lang w:eastAsia="zh-CN"/>
        </w:rPr>
        <w:t>[1]</w:t>
      </w:r>
      <w:r w:rsidR="00711526">
        <w:rPr>
          <w:rFonts w:eastAsiaTheme="minorEastAsia" w:hint="eastAsia"/>
          <w:lang w:eastAsia="zh-CN"/>
        </w:rPr>
        <w:t xml:space="preserve">, </w:t>
      </w:r>
      <w:r w:rsidR="005A0BE1" w:rsidRPr="005D0103">
        <w:rPr>
          <w:rFonts w:eastAsiaTheme="minorEastAsia"/>
          <w:lang w:eastAsia="zh-CN"/>
        </w:rPr>
        <w:t xml:space="preserve"> </w:t>
      </w:r>
      <w:r w:rsidR="005A0BE1" w:rsidRPr="005D0103">
        <w:rPr>
          <w:rFonts w:eastAsiaTheme="minorEastAsia" w:hint="eastAsia"/>
          <w:lang w:eastAsia="zh-CN"/>
        </w:rPr>
        <w:t xml:space="preserve">i.e., </w:t>
      </w:r>
      <w:r w:rsidR="00B65BE1" w:rsidRPr="005D0103">
        <w:rPr>
          <w:rFonts w:eastAsiaTheme="minorEastAsia"/>
          <w:lang w:eastAsia="zh-CN"/>
        </w:rPr>
        <w:t>old eNB</w:t>
      </w:r>
      <w:r w:rsidR="005A0BE1" w:rsidRPr="005D0103">
        <w:rPr>
          <w:rFonts w:eastAsiaTheme="minorEastAsia"/>
          <w:lang w:eastAsia="zh-CN"/>
        </w:rPr>
        <w:t xml:space="preserve"> decide</w:t>
      </w:r>
      <w:r w:rsidR="00B65BE1" w:rsidRPr="005D0103">
        <w:rPr>
          <w:rFonts w:eastAsiaTheme="minorEastAsia" w:hint="eastAsia"/>
          <w:lang w:eastAsia="zh-CN"/>
        </w:rPr>
        <w:t>s</w:t>
      </w:r>
      <w:r w:rsidR="005A0BE1" w:rsidRPr="005D0103">
        <w:rPr>
          <w:rFonts w:eastAsiaTheme="minorEastAsia"/>
          <w:lang w:eastAsia="zh-CN"/>
        </w:rPr>
        <w:t xml:space="preserve"> the suspension for the UE, send X2 suspend indication to the new eNB, and new eNB rejects the UE with suspend indication (to move the UE to Suspend as per Rel.13 Suspend procedure). </w:t>
      </w:r>
      <w:r w:rsidR="00240242" w:rsidRPr="00240242">
        <w:rPr>
          <w:rFonts w:eastAsiaTheme="minorEastAsia"/>
          <w:lang w:eastAsia="zh-CN"/>
        </w:rPr>
        <w:t xml:space="preserve">SA3 replied that </w:t>
      </w:r>
      <w:r w:rsidR="0026767E">
        <w:rPr>
          <w:rFonts w:eastAsiaTheme="minorEastAsia"/>
          <w:lang w:eastAsia="zh-CN"/>
        </w:rPr>
        <w:t>“</w:t>
      </w:r>
      <w:r w:rsidR="00240242" w:rsidRPr="00240242">
        <w:rPr>
          <w:rFonts w:eastAsiaTheme="minorEastAsia"/>
          <w:lang w:eastAsia="zh-CN"/>
        </w:rPr>
        <w:t>suspend Indication s</w:t>
      </w:r>
      <w:r w:rsidR="00774612">
        <w:rPr>
          <w:rFonts w:eastAsiaTheme="minorEastAsia"/>
          <w:lang w:eastAsia="zh-CN"/>
        </w:rPr>
        <w:t>hall be integrity protected</w:t>
      </w:r>
      <w:r w:rsidR="00240242" w:rsidRPr="00240242">
        <w:rPr>
          <w:rFonts w:eastAsiaTheme="minorEastAsia"/>
          <w:lang w:eastAsia="zh-CN"/>
        </w:rPr>
        <w:t>. Therefore, if RAN2/RAN3 decides to go forward with Option 1, SA3 would be happy to review the solution and develop a security solution</w:t>
      </w:r>
      <w:r w:rsidR="00720901">
        <w:rPr>
          <w:rFonts w:eastAsiaTheme="minorEastAsia"/>
          <w:lang w:eastAsia="zh-CN"/>
        </w:rPr>
        <w:t>”</w:t>
      </w:r>
      <w:r w:rsidR="00240242" w:rsidRPr="00240242">
        <w:rPr>
          <w:rFonts w:eastAsiaTheme="minorEastAsia"/>
          <w:lang w:eastAsia="zh-CN"/>
        </w:rPr>
        <w:t>.</w:t>
      </w:r>
      <w:r w:rsidR="009D655E">
        <w:rPr>
          <w:rFonts w:eastAsiaTheme="minorEastAsia"/>
          <w:lang w:eastAsia="zh-CN"/>
        </w:rPr>
        <w:t>  </w:t>
      </w:r>
      <w:r w:rsidR="005C4097">
        <w:rPr>
          <w:rFonts w:eastAsiaTheme="minorEastAsia"/>
          <w:lang w:eastAsia="zh-CN"/>
        </w:rPr>
        <w:t>T</w:t>
      </w:r>
      <w:r w:rsidR="005C4097">
        <w:rPr>
          <w:rFonts w:eastAsiaTheme="minorEastAsia" w:hint="eastAsia"/>
          <w:lang w:eastAsia="zh-CN"/>
        </w:rPr>
        <w:t xml:space="preserve">he related security issue is analyzed as follows: </w:t>
      </w:r>
    </w:p>
    <w:p w:rsidR="00FD3713" w:rsidRDefault="00604EAF" w:rsidP="00BB0BDA">
      <w:pPr>
        <w:pStyle w:val="a0"/>
        <w:spacing w:beforeLines="50"/>
        <w:rPr>
          <w:rFonts w:eastAsiaTheme="minorEastAsia"/>
          <w:lang w:eastAsia="zh-CN"/>
        </w:rPr>
      </w:pPr>
      <w:r>
        <w:rPr>
          <w:rFonts w:eastAsiaTheme="minorEastAsia"/>
          <w:lang w:eastAsia="zh-CN"/>
        </w:rPr>
        <w:t>D</w:t>
      </w:r>
      <w:r>
        <w:rPr>
          <w:rFonts w:eastAsiaTheme="minorEastAsia" w:hint="eastAsia"/>
          <w:lang w:eastAsia="zh-CN"/>
        </w:rPr>
        <w:t xml:space="preserve">ue to no context retrieval, target gNB cannot perform </w:t>
      </w:r>
      <w:r>
        <w:rPr>
          <w:rFonts w:eastAsiaTheme="minorEastAsia"/>
          <w:lang w:eastAsia="zh-CN"/>
        </w:rPr>
        <w:t>integrity</w:t>
      </w:r>
      <w:r>
        <w:rPr>
          <w:rFonts w:eastAsiaTheme="minorEastAsia" w:hint="eastAsia"/>
          <w:lang w:eastAsia="zh-CN"/>
        </w:rPr>
        <w:t xml:space="preserve"> protection</w:t>
      </w:r>
      <w:r w:rsidR="00551F6B">
        <w:rPr>
          <w:rFonts w:eastAsiaTheme="minorEastAsia" w:hint="eastAsia"/>
          <w:lang w:eastAsia="zh-CN"/>
        </w:rPr>
        <w:t xml:space="preserve"> for the message from anchor. </w:t>
      </w:r>
      <w:r w:rsidR="00551F6B">
        <w:rPr>
          <w:rFonts w:eastAsiaTheme="minorEastAsia"/>
          <w:lang w:eastAsia="zh-CN"/>
        </w:rPr>
        <w:t>T</w:t>
      </w:r>
      <w:r w:rsidR="00551F6B">
        <w:rPr>
          <w:rFonts w:eastAsiaTheme="minorEastAsia" w:hint="eastAsia"/>
          <w:lang w:eastAsia="zh-CN"/>
        </w:rPr>
        <w:t>hus in order to fulfill the above SA3</w:t>
      </w:r>
      <w:r w:rsidR="00551F6B">
        <w:rPr>
          <w:rFonts w:eastAsiaTheme="minorEastAsia"/>
          <w:lang w:eastAsia="zh-CN"/>
        </w:rPr>
        <w:t>’</w:t>
      </w:r>
      <w:r w:rsidR="00551F6B">
        <w:rPr>
          <w:rFonts w:eastAsiaTheme="minorEastAsia" w:hint="eastAsia"/>
          <w:lang w:eastAsia="zh-CN"/>
        </w:rPr>
        <w:t>s reply with light connection as the baseline, anchor is required to perform integrity protection for the transmitted RRC message</w:t>
      </w:r>
      <w:r w:rsidR="00EE6BAC">
        <w:rPr>
          <w:rFonts w:eastAsiaTheme="minorEastAsia" w:hint="eastAsia"/>
          <w:lang w:eastAsia="zh-CN"/>
        </w:rPr>
        <w:t xml:space="preserve">. </w:t>
      </w:r>
      <w:r w:rsidR="00EE6BAC">
        <w:rPr>
          <w:rFonts w:eastAsiaTheme="minorEastAsia"/>
          <w:lang w:eastAsia="zh-CN"/>
        </w:rPr>
        <w:t>I</w:t>
      </w:r>
      <w:r w:rsidR="00EE6BAC">
        <w:rPr>
          <w:rFonts w:eastAsiaTheme="minorEastAsia" w:hint="eastAsia"/>
          <w:lang w:eastAsia="zh-CN"/>
        </w:rPr>
        <w:t>n this way</w:t>
      </w:r>
      <w:r w:rsidR="001D41C5">
        <w:rPr>
          <w:rFonts w:eastAsia="SimSun" w:hint="eastAsia"/>
          <w:lang w:eastAsia="zh-CN"/>
        </w:rPr>
        <w:t xml:space="preserve">, </w:t>
      </w:r>
      <w:r w:rsidR="00A56AA5">
        <w:rPr>
          <w:rFonts w:eastAsia="SimSun" w:hint="eastAsia"/>
          <w:lang w:eastAsia="zh-CN"/>
        </w:rPr>
        <w:t xml:space="preserve">the RRC message from </w:t>
      </w:r>
      <w:r w:rsidR="00337B4D">
        <w:rPr>
          <w:rFonts w:eastAsia="SimSun" w:hint="eastAsia"/>
          <w:lang w:eastAsia="zh-CN"/>
        </w:rPr>
        <w:t>anchor</w:t>
      </w:r>
      <w:r w:rsidR="00A56AA5">
        <w:rPr>
          <w:rFonts w:eastAsia="SimSun" w:hint="eastAsia"/>
          <w:lang w:eastAsia="zh-CN"/>
        </w:rPr>
        <w:t xml:space="preserve"> should be PDCP PDU</w:t>
      </w:r>
      <w:r w:rsidR="002C3608">
        <w:rPr>
          <w:rFonts w:eastAsia="SimSun" w:hint="eastAsia"/>
          <w:lang w:eastAsia="zh-CN"/>
        </w:rPr>
        <w:t>,</w:t>
      </w:r>
      <w:r w:rsidR="00A56AA5">
        <w:rPr>
          <w:rFonts w:eastAsia="SimSun" w:hint="eastAsia"/>
          <w:lang w:eastAsia="zh-CN"/>
        </w:rPr>
        <w:t xml:space="preserve"> including MAC-I after</w:t>
      </w:r>
      <w:r w:rsidR="00A56AA5" w:rsidRPr="00A56AA5">
        <w:rPr>
          <w:rFonts w:eastAsiaTheme="minorEastAsia" w:hint="eastAsia"/>
          <w:lang w:eastAsia="zh-CN"/>
        </w:rPr>
        <w:t xml:space="preserve"> </w:t>
      </w:r>
      <w:r w:rsidR="00A56AA5">
        <w:rPr>
          <w:rFonts w:eastAsiaTheme="minorEastAsia" w:hint="eastAsia"/>
          <w:lang w:eastAsia="zh-CN"/>
        </w:rPr>
        <w:t>integrity protection</w:t>
      </w:r>
      <w:r w:rsidR="005708E8">
        <w:rPr>
          <w:rFonts w:eastAsia="SimSun" w:hint="eastAsia"/>
          <w:lang w:eastAsia="zh-CN"/>
        </w:rPr>
        <w:t xml:space="preserve">. </w:t>
      </w:r>
      <w:r w:rsidR="0078001D">
        <w:rPr>
          <w:rFonts w:eastAsia="SimSun"/>
          <w:lang w:eastAsia="zh-CN"/>
        </w:rPr>
        <w:t>T</w:t>
      </w:r>
      <w:r w:rsidR="0078001D">
        <w:rPr>
          <w:rFonts w:eastAsia="SimSun" w:hint="eastAsia"/>
          <w:lang w:eastAsia="zh-CN"/>
        </w:rPr>
        <w:t xml:space="preserve">he involved problems </w:t>
      </w:r>
      <w:r w:rsidR="00BF79AB">
        <w:rPr>
          <w:rFonts w:eastAsia="SimSun" w:hint="eastAsia"/>
          <w:lang w:eastAsia="zh-CN"/>
        </w:rPr>
        <w:t>contain</w:t>
      </w:r>
      <w:r w:rsidR="00845A88">
        <w:rPr>
          <w:rFonts w:eastAsia="SimSun" w:hint="eastAsia"/>
          <w:lang w:eastAsia="zh-CN"/>
        </w:rPr>
        <w:t xml:space="preserve"> </w:t>
      </w:r>
      <w:r w:rsidR="00337B4D">
        <w:rPr>
          <w:rFonts w:eastAsia="SimSun" w:hint="eastAsia"/>
          <w:lang w:eastAsia="zh-CN"/>
        </w:rPr>
        <w:t>1</w:t>
      </w:r>
      <w:r w:rsidR="00067440">
        <w:rPr>
          <w:rFonts w:eastAsia="SimSun" w:hint="eastAsia"/>
          <w:lang w:eastAsia="zh-CN"/>
        </w:rPr>
        <w:t xml:space="preserve">) </w:t>
      </w:r>
      <w:r w:rsidR="001D41C5">
        <w:rPr>
          <w:rFonts w:eastAsia="SimSun" w:hint="eastAsia"/>
          <w:lang w:eastAsia="zh-CN"/>
        </w:rPr>
        <w:t xml:space="preserve">target gNB </w:t>
      </w:r>
      <w:r w:rsidR="004C4314">
        <w:rPr>
          <w:rFonts w:eastAsia="SimSun" w:hint="eastAsia"/>
          <w:lang w:eastAsia="zh-CN"/>
        </w:rPr>
        <w:t>may not be able to</w:t>
      </w:r>
      <w:r w:rsidR="003F53C0">
        <w:rPr>
          <w:rFonts w:eastAsia="SimSun" w:hint="eastAsia"/>
          <w:lang w:eastAsia="zh-CN"/>
        </w:rPr>
        <w:t xml:space="preserve"> </w:t>
      </w:r>
      <w:r w:rsidR="001D41C5">
        <w:rPr>
          <w:rFonts w:eastAsia="SimSun" w:hint="eastAsia"/>
          <w:lang w:eastAsia="zh-CN"/>
        </w:rPr>
        <w:t>differentiate the MAC-I from the PDCP PDU transmitted by anchor</w:t>
      </w:r>
      <w:r w:rsidR="003F53C0">
        <w:rPr>
          <w:rFonts w:eastAsia="SimSun" w:hint="eastAsia"/>
          <w:lang w:eastAsia="zh-CN"/>
        </w:rPr>
        <w:t>; 2)</w:t>
      </w:r>
      <w:r w:rsidR="004729D4">
        <w:rPr>
          <w:rFonts w:eastAsia="SimSun" w:hint="eastAsia"/>
          <w:lang w:eastAsia="zh-CN"/>
        </w:rPr>
        <w:t xml:space="preserve"> </w:t>
      </w:r>
      <w:r w:rsidR="00E865A7">
        <w:rPr>
          <w:rFonts w:eastAsia="SimSun" w:hint="eastAsia"/>
          <w:lang w:eastAsia="zh-CN"/>
        </w:rPr>
        <w:t>the UE may not be able to identify the MAC-I  as well as other lower layer configuration</w:t>
      </w:r>
      <w:r w:rsidR="00443628">
        <w:rPr>
          <w:rFonts w:eastAsia="SimSun" w:hint="eastAsia"/>
          <w:lang w:eastAsia="zh-CN"/>
        </w:rPr>
        <w:t xml:space="preserve"> </w:t>
      </w:r>
      <w:r w:rsidR="005B760D">
        <w:rPr>
          <w:rFonts w:eastAsia="SimSun" w:hint="eastAsia"/>
          <w:lang w:eastAsia="zh-CN"/>
        </w:rPr>
        <w:t xml:space="preserve">of the RRC message </w:t>
      </w:r>
      <w:r w:rsidR="00C53FF7">
        <w:rPr>
          <w:rFonts w:eastAsia="SimSun" w:hint="eastAsia"/>
          <w:lang w:eastAsia="zh-CN"/>
        </w:rPr>
        <w:t xml:space="preserve">forwarded </w:t>
      </w:r>
      <w:r w:rsidR="005B760D">
        <w:rPr>
          <w:rFonts w:eastAsia="SimSun" w:hint="eastAsia"/>
          <w:lang w:eastAsia="zh-CN"/>
        </w:rPr>
        <w:t xml:space="preserve">by target gNB </w:t>
      </w:r>
      <w:r w:rsidR="004729D4">
        <w:rPr>
          <w:rFonts w:eastAsia="SimSun" w:hint="eastAsia"/>
          <w:lang w:eastAsia="zh-CN"/>
        </w:rPr>
        <w:t xml:space="preserve">due to </w:t>
      </w:r>
      <w:r w:rsidR="004729D4">
        <w:rPr>
          <w:rFonts w:eastAsiaTheme="minorEastAsia" w:hint="eastAsia"/>
          <w:lang w:eastAsia="zh-CN"/>
        </w:rPr>
        <w:t>no context retrieval</w:t>
      </w:r>
      <w:r w:rsidR="007D3150">
        <w:rPr>
          <w:rFonts w:eastAsiaTheme="minorEastAsia" w:hint="eastAsia"/>
          <w:lang w:eastAsia="zh-CN"/>
        </w:rPr>
        <w:t xml:space="preserve">. </w:t>
      </w:r>
      <w:r w:rsidR="003F53C0">
        <w:rPr>
          <w:rFonts w:eastAsia="SimSun"/>
          <w:lang w:eastAsia="zh-CN"/>
        </w:rPr>
        <w:t>T</w:t>
      </w:r>
      <w:r w:rsidR="003F53C0">
        <w:rPr>
          <w:rFonts w:eastAsia="SimSun" w:hint="eastAsia"/>
          <w:lang w:eastAsia="zh-CN"/>
        </w:rPr>
        <w:t xml:space="preserve">he </w:t>
      </w:r>
      <w:r w:rsidR="005156F8">
        <w:rPr>
          <w:rFonts w:eastAsia="SimSun" w:hint="eastAsia"/>
          <w:lang w:eastAsia="zh-CN"/>
        </w:rPr>
        <w:t>former is expected to</w:t>
      </w:r>
      <w:r w:rsidR="003F53C0">
        <w:rPr>
          <w:rFonts w:eastAsia="SimSun" w:hint="eastAsia"/>
          <w:lang w:eastAsia="zh-CN"/>
        </w:rPr>
        <w:t xml:space="preserve"> be </w:t>
      </w:r>
      <w:r w:rsidR="008C18E0">
        <w:rPr>
          <w:rFonts w:eastAsia="SimSun" w:hint="eastAsia"/>
          <w:lang w:eastAsia="zh-CN"/>
        </w:rPr>
        <w:t>resolved</w:t>
      </w:r>
      <w:r w:rsidR="003F53C0">
        <w:rPr>
          <w:rFonts w:eastAsia="SimSun" w:hint="eastAsia"/>
          <w:lang w:eastAsia="zh-CN"/>
        </w:rPr>
        <w:t xml:space="preserve"> </w:t>
      </w:r>
      <w:r w:rsidR="00CE1F5D">
        <w:rPr>
          <w:rFonts w:eastAsiaTheme="minorEastAsia" w:hint="eastAsia"/>
          <w:lang w:eastAsia="zh-CN"/>
        </w:rPr>
        <w:t xml:space="preserve">by transmitting </w:t>
      </w:r>
      <w:r w:rsidR="00D03FA6">
        <w:rPr>
          <w:rFonts w:eastAsiaTheme="minorEastAsia" w:hint="eastAsia"/>
          <w:lang w:eastAsia="zh-CN"/>
        </w:rPr>
        <w:t xml:space="preserve">the </w:t>
      </w:r>
      <w:r w:rsidR="00CE1F5D">
        <w:rPr>
          <w:rFonts w:eastAsia="SimSun"/>
          <w:lang w:eastAsia="zh-CN"/>
        </w:rPr>
        <w:t>PDCP PDU</w:t>
      </w:r>
      <w:r w:rsidR="00CE1F5D" w:rsidRPr="00CE1F5D">
        <w:rPr>
          <w:rFonts w:eastAsia="SimSun"/>
          <w:lang w:eastAsia="zh-CN"/>
        </w:rPr>
        <w:t xml:space="preserve"> transparently from anchor to target gNB</w:t>
      </w:r>
      <w:r w:rsidR="003F53C0">
        <w:rPr>
          <w:rFonts w:eastAsia="SimSun" w:hint="eastAsia"/>
          <w:lang w:eastAsia="zh-CN"/>
        </w:rPr>
        <w:t>.</w:t>
      </w:r>
      <w:r w:rsidR="00225D27">
        <w:rPr>
          <w:rFonts w:eastAsia="SimSun" w:hint="eastAsia"/>
          <w:lang w:eastAsia="zh-CN"/>
        </w:rPr>
        <w:t xml:space="preserve"> </w:t>
      </w:r>
      <w:r w:rsidR="00E66FE5">
        <w:rPr>
          <w:rFonts w:eastAsiaTheme="minorEastAsia"/>
          <w:lang w:eastAsia="zh-CN"/>
        </w:rPr>
        <w:t>B</w:t>
      </w:r>
      <w:r w:rsidR="00E66FE5">
        <w:rPr>
          <w:rFonts w:eastAsiaTheme="minorEastAsia" w:hint="eastAsia"/>
          <w:lang w:eastAsia="zh-CN"/>
        </w:rPr>
        <w:t>ecause of no context retrieval, the message from target gNB</w:t>
      </w:r>
      <w:r w:rsidR="008E6932">
        <w:rPr>
          <w:rFonts w:eastAsiaTheme="minorEastAsia" w:hint="eastAsia"/>
          <w:lang w:eastAsia="zh-CN"/>
        </w:rPr>
        <w:t xml:space="preserve"> to UE</w:t>
      </w:r>
      <w:r w:rsidR="00E66FE5">
        <w:rPr>
          <w:rFonts w:eastAsiaTheme="minorEastAsia" w:hint="eastAsia"/>
          <w:lang w:eastAsia="zh-CN"/>
        </w:rPr>
        <w:t xml:space="preserve"> should be </w:t>
      </w:r>
      <w:r w:rsidR="008E6932">
        <w:rPr>
          <w:rFonts w:eastAsiaTheme="minorEastAsia" w:hint="eastAsia"/>
          <w:lang w:eastAsia="zh-CN"/>
        </w:rPr>
        <w:t xml:space="preserve">sent on </w:t>
      </w:r>
      <w:r w:rsidR="00E66FE5">
        <w:rPr>
          <w:rFonts w:eastAsiaTheme="minorEastAsia" w:hint="eastAsia"/>
          <w:lang w:eastAsia="zh-CN"/>
        </w:rPr>
        <w:t xml:space="preserve">SRB0. </w:t>
      </w:r>
      <w:r w:rsidR="008E6932">
        <w:rPr>
          <w:rFonts w:eastAsiaTheme="minorEastAsia"/>
          <w:lang w:eastAsia="zh-CN"/>
        </w:rPr>
        <w:t>A</w:t>
      </w:r>
      <w:r w:rsidR="008E6932">
        <w:rPr>
          <w:rFonts w:eastAsiaTheme="minorEastAsia" w:hint="eastAsia"/>
          <w:lang w:eastAsia="zh-CN"/>
        </w:rPr>
        <w:t xml:space="preserve">ccording to RRC specification, both </w:t>
      </w:r>
      <w:r w:rsidR="002E0838">
        <w:rPr>
          <w:rFonts w:eastAsia="SimSun" w:hint="eastAsia"/>
          <w:lang w:eastAsia="zh-CN"/>
        </w:rPr>
        <w:t xml:space="preserve">target gNB </w:t>
      </w:r>
      <w:r w:rsidR="008E6932">
        <w:rPr>
          <w:rFonts w:eastAsiaTheme="minorEastAsia" w:hint="eastAsia"/>
          <w:lang w:eastAsia="zh-CN"/>
        </w:rPr>
        <w:t xml:space="preserve">and the UE should </w:t>
      </w:r>
      <w:r w:rsidR="002E0838">
        <w:rPr>
          <w:rFonts w:eastAsia="SimSun" w:hint="eastAsia"/>
          <w:lang w:eastAsia="zh-CN"/>
        </w:rPr>
        <w:t>adopt default configuration</w:t>
      </w:r>
      <w:r w:rsidR="008E6932">
        <w:rPr>
          <w:rFonts w:eastAsiaTheme="minorEastAsia" w:hint="eastAsia"/>
          <w:lang w:eastAsia="zh-CN"/>
        </w:rPr>
        <w:t>.</w:t>
      </w:r>
      <w:r w:rsidR="0098307B">
        <w:rPr>
          <w:rFonts w:eastAsiaTheme="minorEastAsia" w:hint="eastAsia"/>
          <w:lang w:eastAsia="zh-CN"/>
        </w:rPr>
        <w:t xml:space="preserve"> </w:t>
      </w:r>
      <w:r w:rsidR="0098307B">
        <w:rPr>
          <w:rFonts w:eastAsiaTheme="minorEastAsia"/>
          <w:lang w:eastAsia="zh-CN"/>
        </w:rPr>
        <w:t>I</w:t>
      </w:r>
      <w:r w:rsidR="0098307B">
        <w:rPr>
          <w:rFonts w:eastAsiaTheme="minorEastAsia" w:hint="eastAsia"/>
          <w:lang w:eastAsia="zh-CN"/>
        </w:rPr>
        <w:t>n this way, the latter problem above will not exist</w:t>
      </w:r>
      <w:r w:rsidR="009F676C">
        <w:rPr>
          <w:rFonts w:eastAsiaTheme="minorEastAsia" w:hint="eastAsia"/>
          <w:lang w:eastAsia="zh-CN"/>
        </w:rPr>
        <w:t>.</w:t>
      </w:r>
      <w:r w:rsidR="001F7409">
        <w:rPr>
          <w:rFonts w:eastAsiaTheme="minorEastAsia" w:hint="eastAsia"/>
          <w:lang w:eastAsia="zh-CN"/>
        </w:rPr>
        <w:t xml:space="preserve"> </w:t>
      </w:r>
      <w:r w:rsidR="002020FF">
        <w:rPr>
          <w:rFonts w:eastAsiaTheme="minorEastAsia"/>
          <w:lang w:eastAsia="zh-CN"/>
        </w:rPr>
        <w:t>H</w:t>
      </w:r>
      <w:r w:rsidR="002020FF">
        <w:rPr>
          <w:rFonts w:eastAsiaTheme="minorEastAsia" w:hint="eastAsia"/>
          <w:lang w:eastAsia="zh-CN"/>
        </w:rPr>
        <w:t>owever, it should be noted that the foregoing solution just focuses on the SA3</w:t>
      </w:r>
      <w:r w:rsidR="002020FF">
        <w:rPr>
          <w:rFonts w:eastAsiaTheme="minorEastAsia"/>
          <w:lang w:eastAsia="zh-CN"/>
        </w:rPr>
        <w:t>’</w:t>
      </w:r>
      <w:r w:rsidR="002020FF">
        <w:rPr>
          <w:rFonts w:eastAsiaTheme="minorEastAsia" w:hint="eastAsia"/>
          <w:lang w:eastAsia="zh-CN"/>
        </w:rPr>
        <w:t>s reply on light connection, but f</w:t>
      </w:r>
      <w:r w:rsidR="002020FF" w:rsidRPr="000E6A48">
        <w:rPr>
          <w:rFonts w:eastAsiaTheme="minorEastAsia"/>
          <w:lang w:eastAsia="zh-CN"/>
        </w:rPr>
        <w:t>or NR, SA3 is still working on the security</w:t>
      </w:r>
      <w:r w:rsidR="002020FF">
        <w:rPr>
          <w:rFonts w:eastAsiaTheme="minorEastAsia" w:hint="eastAsia"/>
          <w:lang w:eastAsia="zh-CN"/>
        </w:rPr>
        <w:t>.</w:t>
      </w:r>
    </w:p>
    <w:p w:rsidR="00FD3713" w:rsidRPr="00BB0BDA" w:rsidRDefault="00932966" w:rsidP="00BB0BDA">
      <w:pPr>
        <w:pStyle w:val="a0"/>
        <w:spacing w:beforeLines="50"/>
        <w:rPr>
          <w:rFonts w:eastAsiaTheme="minorEastAsia"/>
          <w:b/>
          <w:lang w:eastAsia="zh-CN"/>
        </w:rPr>
      </w:pPr>
      <w:r>
        <w:rPr>
          <w:rFonts w:eastAsiaTheme="minorEastAsia"/>
          <w:b/>
          <w:lang w:eastAsia="zh-CN"/>
        </w:rPr>
        <w:t>Observation</w:t>
      </w:r>
      <w:r w:rsidR="00F53C06">
        <w:rPr>
          <w:rFonts w:eastAsiaTheme="minorEastAsia" w:hint="eastAsia"/>
          <w:b/>
          <w:lang w:eastAsia="zh-CN"/>
        </w:rPr>
        <w:t xml:space="preserve"> </w:t>
      </w:r>
      <w:r>
        <w:rPr>
          <w:rFonts w:eastAsiaTheme="minorEastAsia"/>
          <w:b/>
          <w:lang w:eastAsia="zh-CN"/>
        </w:rPr>
        <w:t>3</w:t>
      </w:r>
      <w:r w:rsidR="001E29CA" w:rsidRPr="005070F1">
        <w:rPr>
          <w:rFonts w:eastAsia="SimSun"/>
          <w:b/>
          <w:bCs/>
          <w:lang w:eastAsia="zh-CN"/>
        </w:rPr>
        <w:t>:</w:t>
      </w:r>
      <w:r w:rsidR="001E29CA" w:rsidRPr="00550822">
        <w:rPr>
          <w:rFonts w:ascii="Calibri" w:hAnsi="Calibri" w:cs="+mn-cs"/>
          <w:b/>
          <w:color w:val="0000FF"/>
          <w:kern w:val="24"/>
          <w:sz w:val="40"/>
          <w:szCs w:val="40"/>
        </w:rPr>
        <w:t xml:space="preserve"> </w:t>
      </w:r>
      <w:r w:rsidR="009F55E1">
        <w:rPr>
          <w:rFonts w:eastAsiaTheme="minorEastAsia" w:hint="eastAsia"/>
          <w:b/>
          <w:lang w:eastAsia="zh-CN"/>
        </w:rPr>
        <w:t xml:space="preserve"> </w:t>
      </w:r>
      <w:r w:rsidR="00A03063">
        <w:rPr>
          <w:rFonts w:eastAsiaTheme="minorEastAsia" w:hint="eastAsia"/>
          <w:b/>
          <w:lang w:eastAsia="zh-CN"/>
        </w:rPr>
        <w:t>The solution for</w:t>
      </w:r>
      <w:r w:rsidR="00A03063">
        <w:rPr>
          <w:rFonts w:eastAsiaTheme="minorEastAsia"/>
          <w:b/>
          <w:lang w:eastAsia="zh-CN"/>
        </w:rPr>
        <w:t xml:space="preserve"> </w:t>
      </w:r>
      <w:r w:rsidR="00A03063">
        <w:rPr>
          <w:rFonts w:eastAsiaTheme="minorEastAsia" w:hint="eastAsia"/>
          <w:b/>
          <w:lang w:eastAsia="zh-CN"/>
        </w:rPr>
        <w:t>o</w:t>
      </w:r>
      <w:r w:rsidR="009F55E1">
        <w:rPr>
          <w:rFonts w:eastAsiaTheme="minorEastAsia" w:hint="eastAsia"/>
          <w:b/>
          <w:lang w:eastAsia="zh-CN"/>
        </w:rPr>
        <w:t>ption 4</w:t>
      </w:r>
      <w:r>
        <w:rPr>
          <w:rFonts w:eastAsiaTheme="minorEastAsia"/>
          <w:b/>
          <w:lang w:eastAsia="zh-CN"/>
        </w:rPr>
        <w:t>:</w:t>
      </w:r>
      <w:r w:rsidR="005A7F7C">
        <w:rPr>
          <w:rFonts w:eastAsiaTheme="minorEastAsia" w:hint="eastAsia"/>
          <w:b/>
          <w:lang w:eastAsia="zh-CN"/>
        </w:rPr>
        <w:t xml:space="preserve"> </w:t>
      </w:r>
      <w:r w:rsidR="00C957F6" w:rsidRPr="00D31931">
        <w:rPr>
          <w:b/>
          <w:lang w:eastAsia="ja-JP"/>
        </w:rPr>
        <w:t xml:space="preserve">no context retrieval </w:t>
      </w:r>
      <w:r w:rsidR="00C957F6" w:rsidRPr="00D31931">
        <w:rPr>
          <w:rFonts w:eastAsiaTheme="minorEastAsia" w:hint="eastAsia"/>
          <w:b/>
          <w:lang w:eastAsia="zh-CN"/>
        </w:rPr>
        <w:t xml:space="preserve">and </w:t>
      </w:r>
      <w:r w:rsidR="00C957F6" w:rsidRPr="00D31931">
        <w:rPr>
          <w:b/>
          <w:lang w:eastAsia="ja-JP"/>
        </w:rPr>
        <w:t>anchor relocation</w:t>
      </w:r>
      <w:r w:rsidR="00040336" w:rsidRPr="00D31931">
        <w:rPr>
          <w:rFonts w:eastAsiaTheme="minorEastAsia" w:hint="eastAsia"/>
          <w:b/>
          <w:lang w:eastAsia="zh-CN"/>
        </w:rPr>
        <w:t>,</w:t>
      </w:r>
      <w:r w:rsidR="006050A2" w:rsidRPr="00D31931">
        <w:rPr>
          <w:b/>
          <w:lang w:eastAsia="ja-JP"/>
        </w:rPr>
        <w:t xml:space="preserve"> </w:t>
      </w:r>
      <w:r w:rsidR="00B36BF2" w:rsidRPr="00D31931">
        <w:rPr>
          <w:rFonts w:eastAsiaTheme="minorEastAsia" w:hint="eastAsia"/>
          <w:b/>
          <w:lang w:eastAsia="zh-CN"/>
        </w:rPr>
        <w:t xml:space="preserve">and </w:t>
      </w:r>
      <w:r w:rsidR="006050A2" w:rsidRPr="00D31931">
        <w:rPr>
          <w:b/>
          <w:lang w:eastAsia="ja-JP"/>
        </w:rPr>
        <w:t xml:space="preserve">anchor generates the RRC message </w:t>
      </w:r>
      <w:r w:rsidR="006050A2" w:rsidRPr="00D31931">
        <w:rPr>
          <w:rFonts w:eastAsiaTheme="minorEastAsia" w:hint="eastAsia"/>
          <w:b/>
          <w:lang w:eastAsia="zh-CN"/>
        </w:rPr>
        <w:t xml:space="preserve">and </w:t>
      </w:r>
      <w:r w:rsidR="006050A2" w:rsidRPr="00D31931">
        <w:rPr>
          <w:b/>
          <w:lang w:eastAsia="ja-JP"/>
        </w:rPr>
        <w:t>send</w:t>
      </w:r>
      <w:r w:rsidR="006050A2" w:rsidRPr="00D31931">
        <w:rPr>
          <w:rFonts w:eastAsiaTheme="minorEastAsia" w:hint="eastAsia"/>
          <w:b/>
          <w:lang w:eastAsia="zh-CN"/>
        </w:rPr>
        <w:t xml:space="preserve"> it</w:t>
      </w:r>
      <w:r w:rsidR="006050A2" w:rsidRPr="00D31931">
        <w:rPr>
          <w:b/>
          <w:lang w:eastAsia="ja-JP"/>
        </w:rPr>
        <w:t xml:space="preserve"> via the target gNB to UE</w:t>
      </w:r>
      <w:r w:rsidR="006050A2" w:rsidRPr="00D31931">
        <w:rPr>
          <w:rFonts w:eastAsiaTheme="minorEastAsia" w:hint="eastAsia"/>
          <w:b/>
          <w:lang w:eastAsia="zh-CN"/>
        </w:rPr>
        <w:t xml:space="preserve"> which is kept in </w:t>
      </w:r>
      <w:r w:rsidR="006050A2" w:rsidRPr="00D31931">
        <w:rPr>
          <w:b/>
          <w:lang w:eastAsia="ja-JP"/>
        </w:rPr>
        <w:t>inactive</w:t>
      </w:r>
      <w:r w:rsidR="00AB0468">
        <w:rPr>
          <w:rFonts w:eastAsiaTheme="minorEastAsia" w:hint="eastAsia"/>
          <w:b/>
          <w:lang w:eastAsia="zh-CN"/>
        </w:rPr>
        <w:t>.should be checked with SA3</w:t>
      </w:r>
      <w:r w:rsidR="008D1EA9">
        <w:rPr>
          <w:rFonts w:eastAsiaTheme="minorEastAsia" w:hint="eastAsia"/>
          <w:b/>
          <w:lang w:eastAsia="zh-CN"/>
        </w:rPr>
        <w:t xml:space="preserve"> on NR security</w:t>
      </w:r>
      <w:r w:rsidR="00AB0468">
        <w:rPr>
          <w:rFonts w:eastAsiaTheme="minorEastAsia" w:hint="eastAsia"/>
          <w:b/>
          <w:lang w:eastAsia="zh-CN"/>
        </w:rPr>
        <w:t>.</w:t>
      </w:r>
    </w:p>
    <w:p w:rsidR="00FD3713" w:rsidRDefault="00932966" w:rsidP="00BB0BDA">
      <w:pPr>
        <w:pStyle w:val="a0"/>
        <w:spacing w:beforeLines="50"/>
        <w:rPr>
          <w:rFonts w:eastAsiaTheme="minorEastAsia"/>
          <w:lang w:eastAsia="zh-CN"/>
        </w:rPr>
      </w:pPr>
      <w:r>
        <w:rPr>
          <w:rFonts w:eastAsiaTheme="minorEastAsia"/>
          <w:lang w:eastAsia="zh-CN"/>
        </w:rPr>
        <w:t xml:space="preserve">Option 2, option 3 and option 4 have security implications and should be checked with SA3 on feasibility. </w:t>
      </w:r>
      <w:r w:rsidR="006734E8">
        <w:rPr>
          <w:rFonts w:eastAsiaTheme="minorEastAsia"/>
          <w:lang w:eastAsia="zh-CN"/>
        </w:rPr>
        <w:t xml:space="preserve">While Option 1 has the CN involvement, option 2 to 4 can be performed without interaction with the core network. Hence the UE mobility within RNA can be kept transparent to the CN with option 2, 3 and 4. </w:t>
      </w:r>
    </w:p>
    <w:p w:rsidR="00FD3713" w:rsidRDefault="002C74E5" w:rsidP="00BB0BDA">
      <w:pPr>
        <w:pStyle w:val="a0"/>
        <w:spacing w:beforeLines="50"/>
        <w:rPr>
          <w:rFonts w:eastAsiaTheme="minorEastAsia"/>
          <w:b/>
          <w:lang w:eastAsia="zh-CN"/>
        </w:rPr>
      </w:pPr>
      <w:r w:rsidRPr="002C74E5">
        <w:rPr>
          <w:rFonts w:eastAsiaTheme="minorEastAsia"/>
          <w:b/>
          <w:lang w:eastAsia="zh-CN"/>
        </w:rPr>
        <w:t>Proposal 2: Send LS to SA3 on security implications of option 2, 3 and 4</w:t>
      </w:r>
      <w:r w:rsidR="00F01A5F">
        <w:rPr>
          <w:rFonts w:eastAsiaTheme="minorEastAsia" w:hint="eastAsia"/>
          <w:b/>
          <w:lang w:eastAsia="zh-CN"/>
        </w:rPr>
        <w:t>.</w:t>
      </w:r>
      <w:r w:rsidRPr="002C74E5">
        <w:rPr>
          <w:rFonts w:eastAsiaTheme="minorEastAsia"/>
          <w:b/>
          <w:lang w:eastAsia="zh-CN"/>
        </w:rPr>
        <w:t xml:space="preserve"> </w:t>
      </w:r>
    </w:p>
    <w:p w:rsidR="004A7AA3" w:rsidRDefault="004A7AA3" w:rsidP="004A7AA3">
      <w:pPr>
        <w:pStyle w:val="1"/>
        <w:tabs>
          <w:tab w:val="clear" w:pos="567"/>
          <w:tab w:val="num" w:pos="432"/>
        </w:tabs>
        <w:ind w:left="432" w:hanging="432"/>
        <w:jc w:val="both"/>
      </w:pPr>
      <w:r>
        <w:t>Conclusion</w:t>
      </w:r>
    </w:p>
    <w:p w:rsidR="00FD3713" w:rsidRDefault="005A1152" w:rsidP="00BB0BDA">
      <w:pPr>
        <w:pStyle w:val="a0"/>
        <w:spacing w:beforeLines="50"/>
        <w:rPr>
          <w:rFonts w:eastAsiaTheme="minorEastAsia"/>
          <w:lang w:val="en-GB" w:eastAsia="zh-CN"/>
        </w:rPr>
      </w:pPr>
      <w:r>
        <w:rPr>
          <w:rFonts w:eastAsia="SimSun"/>
          <w:bCs/>
          <w:szCs w:val="20"/>
          <w:lang w:eastAsia="zh-CN"/>
        </w:rPr>
        <w:t>T</w:t>
      </w:r>
      <w:r>
        <w:rPr>
          <w:rFonts w:eastAsia="SimSun" w:hint="eastAsia"/>
          <w:bCs/>
          <w:szCs w:val="20"/>
          <w:lang w:eastAsia="zh-CN"/>
        </w:rPr>
        <w:t xml:space="preserve">his </w:t>
      </w:r>
      <w:r w:rsidR="00AA0DF7">
        <w:rPr>
          <w:rFonts w:eastAsia="SimSun" w:hint="eastAsia"/>
          <w:bCs/>
          <w:szCs w:val="20"/>
          <w:lang w:eastAsia="zh-CN"/>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es</w:t>
      </w:r>
      <w:r w:rsidRPr="00C86364">
        <w:rPr>
          <w:rFonts w:eastAsia="SimSun" w:hint="eastAsia"/>
          <w:bCs/>
          <w:szCs w:val="20"/>
          <w:lang w:eastAsia="zh-CN"/>
        </w:rPr>
        <w:t xml:space="preserve"> </w:t>
      </w:r>
      <w:r>
        <w:rPr>
          <w:rFonts w:eastAsia="SimSun" w:hint="eastAsia"/>
          <w:bCs/>
          <w:szCs w:val="20"/>
          <w:lang w:eastAsia="zh-CN"/>
        </w:rPr>
        <w:t>several typical possible mechanisms for periodic RNA update, and analyze</w:t>
      </w:r>
      <w:r w:rsidR="000D7290">
        <w:rPr>
          <w:rFonts w:eastAsia="SimSun" w:hint="eastAsia"/>
          <w:bCs/>
          <w:szCs w:val="20"/>
          <w:lang w:eastAsia="zh-CN"/>
        </w:rPr>
        <w:t>s</w:t>
      </w:r>
      <w:r>
        <w:rPr>
          <w:rFonts w:eastAsia="SimSun" w:hint="eastAsia"/>
          <w:bCs/>
          <w:szCs w:val="20"/>
          <w:lang w:eastAsia="zh-CN"/>
        </w:rPr>
        <w:t xml:space="preserve"> the feasibility and characteristics of them</w:t>
      </w:r>
      <w:r w:rsidR="00757942">
        <w:rPr>
          <w:rFonts w:eastAsia="SimSun" w:hint="eastAsia"/>
          <w:bCs/>
          <w:szCs w:val="20"/>
          <w:lang w:eastAsia="zh-CN"/>
        </w:rPr>
        <w:t>.</w:t>
      </w:r>
      <w:r>
        <w:rPr>
          <w:rFonts w:eastAsia="SimSun" w:hint="eastAsia"/>
          <w:lang w:val="en-GB" w:eastAsia="zh-CN"/>
        </w:rPr>
        <w:t xml:space="preserve"> </w:t>
      </w:r>
      <w:r w:rsidR="004A7AA3">
        <w:rPr>
          <w:rFonts w:eastAsia="SimSun" w:hint="eastAsia"/>
          <w:lang w:val="en-GB" w:eastAsia="zh-CN"/>
        </w:rPr>
        <w:t xml:space="preserve">According to the analysis in section 2, we </w:t>
      </w:r>
      <w:r w:rsidR="0001191E">
        <w:rPr>
          <w:rFonts w:eastAsiaTheme="minorEastAsia" w:hint="eastAsia"/>
          <w:lang w:val="en-GB" w:eastAsia="zh-CN"/>
        </w:rPr>
        <w:t>have the following observations:</w:t>
      </w:r>
    </w:p>
    <w:p w:rsidR="00BB0BDA" w:rsidRDefault="00D862C6" w:rsidP="00BB0BDA">
      <w:pPr>
        <w:pStyle w:val="a0"/>
        <w:spacing w:beforeLines="50"/>
        <w:rPr>
          <w:rFonts w:eastAsiaTheme="minorEastAsia" w:hint="eastAsia"/>
          <w:b/>
          <w:lang w:eastAsia="zh-CN"/>
        </w:rPr>
      </w:pPr>
      <w:r>
        <w:rPr>
          <w:rFonts w:eastAsia="SimSun"/>
          <w:b/>
          <w:bCs/>
          <w:lang w:eastAsia="zh-CN"/>
        </w:rPr>
        <w:t>Observation 1</w:t>
      </w:r>
      <w:r w:rsidRPr="005070F1">
        <w:rPr>
          <w:rFonts w:eastAsia="SimSun"/>
          <w:b/>
          <w:bCs/>
          <w:lang w:eastAsia="zh-CN"/>
        </w:rPr>
        <w:t>:</w:t>
      </w:r>
      <w:r>
        <w:rPr>
          <w:rFonts w:ascii="Calibri" w:hAnsi="Calibri" w:cs="+mn-cs"/>
          <w:color w:val="0000FF"/>
          <w:kern w:val="24"/>
          <w:sz w:val="40"/>
          <w:szCs w:val="40"/>
        </w:rPr>
        <w:t xml:space="preserve"> </w:t>
      </w:r>
      <w:r>
        <w:rPr>
          <w:rFonts w:eastAsiaTheme="minorEastAsia"/>
          <w:b/>
          <w:lang w:eastAsia="zh-CN"/>
        </w:rPr>
        <w:t xml:space="preserve"> the feasibility of option 2: no anchor relocation and target gNB sends UE to inactive directly via SRB0</w:t>
      </w:r>
      <w:r w:rsidR="001D2F6E">
        <w:rPr>
          <w:rFonts w:eastAsiaTheme="minorEastAsia" w:hint="eastAsia"/>
          <w:b/>
          <w:lang w:eastAsia="zh-CN"/>
        </w:rPr>
        <w:t>,</w:t>
      </w:r>
      <w:r>
        <w:rPr>
          <w:rFonts w:eastAsiaTheme="minorEastAsia"/>
          <w:b/>
          <w:lang w:eastAsia="zh-CN"/>
        </w:rPr>
        <w:t xml:space="preserve"> should be check with SA3 from security perspectives. </w:t>
      </w:r>
    </w:p>
    <w:p w:rsidR="00FD3713" w:rsidRDefault="00D862C6" w:rsidP="00BB0BDA">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Pr>
          <w:rFonts w:eastAsia="SimSun"/>
          <w:b/>
          <w:bCs/>
          <w:lang w:eastAsia="zh-CN"/>
        </w:rPr>
        <w:t>2</w:t>
      </w:r>
      <w:r w:rsidRPr="005070F1">
        <w:rPr>
          <w:rFonts w:eastAsia="SimSun"/>
          <w:b/>
          <w:bCs/>
          <w:lang w:eastAsia="zh-CN"/>
        </w:rPr>
        <w:t>:</w:t>
      </w:r>
      <w:r w:rsidR="000D1388">
        <w:rPr>
          <w:rFonts w:eastAsiaTheme="minorEastAsia" w:hint="eastAsia"/>
          <w:b/>
          <w:lang w:eastAsia="zh-CN"/>
        </w:rPr>
        <w:t>The</w:t>
      </w:r>
      <w:r w:rsidR="000D1388">
        <w:rPr>
          <w:rFonts w:eastAsiaTheme="minorEastAsia"/>
          <w:b/>
          <w:lang w:eastAsia="zh-CN"/>
        </w:rPr>
        <w:t xml:space="preserve"> </w:t>
      </w:r>
      <w:r w:rsidR="000D1388">
        <w:rPr>
          <w:rFonts w:eastAsiaTheme="minorEastAsia" w:hint="eastAsia"/>
          <w:b/>
          <w:lang w:eastAsia="zh-CN"/>
        </w:rPr>
        <w:t>f</w:t>
      </w:r>
      <w:r w:rsidR="000D1388">
        <w:rPr>
          <w:rFonts w:eastAsiaTheme="minorEastAsia"/>
          <w:b/>
          <w:lang w:eastAsia="zh-CN"/>
        </w:rPr>
        <w:t>easibility of</w:t>
      </w:r>
      <w:r w:rsidR="000D1388" w:rsidDel="002209E9">
        <w:rPr>
          <w:rFonts w:eastAsiaTheme="minorEastAsia"/>
          <w:b/>
          <w:lang w:eastAsia="zh-CN"/>
        </w:rPr>
        <w:t xml:space="preserve"> </w:t>
      </w:r>
      <w:r w:rsidR="000D1388">
        <w:rPr>
          <w:rFonts w:eastAsiaTheme="minorEastAsia" w:hint="eastAsia"/>
          <w:b/>
          <w:lang w:eastAsia="zh-CN"/>
        </w:rPr>
        <w:t>o</w:t>
      </w:r>
      <w:r>
        <w:rPr>
          <w:rFonts w:eastAsiaTheme="minorEastAsia"/>
          <w:b/>
          <w:lang w:eastAsia="zh-CN"/>
        </w:rPr>
        <w:t xml:space="preserve">ption 3: </w:t>
      </w:r>
      <w:r w:rsidRPr="00550822">
        <w:rPr>
          <w:rFonts w:eastAsiaTheme="minorEastAsia" w:hint="eastAsia"/>
          <w:b/>
          <w:lang w:eastAsia="zh-CN"/>
        </w:rPr>
        <w:t xml:space="preserve">no </w:t>
      </w:r>
      <w:r w:rsidRPr="00550822">
        <w:rPr>
          <w:b/>
          <w:lang w:eastAsia="ja-JP"/>
        </w:rPr>
        <w:t>anchor relocation</w:t>
      </w:r>
      <w:r w:rsidRPr="00550822">
        <w:rPr>
          <w:rFonts w:eastAsiaTheme="minorEastAsia" w:hint="eastAsia"/>
          <w:b/>
          <w:lang w:eastAsia="zh-CN"/>
        </w:rPr>
        <w:t xml:space="preserve"> but context </w:t>
      </w:r>
      <w:r w:rsidRPr="00550822">
        <w:rPr>
          <w:b/>
          <w:lang w:eastAsia="ja-JP"/>
        </w:rPr>
        <w:t>retrieval</w:t>
      </w:r>
      <w:r>
        <w:rPr>
          <w:rFonts w:eastAsiaTheme="minorEastAsia"/>
          <w:b/>
          <w:lang w:eastAsia="zh-CN"/>
        </w:rPr>
        <w:t>,</w:t>
      </w:r>
      <w:r w:rsidR="000D1388">
        <w:rPr>
          <w:rFonts w:eastAsiaTheme="minorEastAsia" w:hint="eastAsia"/>
          <w:b/>
          <w:lang w:eastAsia="zh-CN"/>
        </w:rPr>
        <w:t xml:space="preserve"> </w:t>
      </w:r>
      <w:r w:rsidR="000D1388">
        <w:rPr>
          <w:rFonts w:eastAsiaTheme="minorEastAsia"/>
          <w:b/>
          <w:lang w:eastAsia="zh-CN"/>
        </w:rPr>
        <w:t>should be checked with other working groups.</w:t>
      </w:r>
    </w:p>
    <w:p w:rsidR="00FD3713" w:rsidRDefault="00D862C6" w:rsidP="00BB0BDA">
      <w:pPr>
        <w:pStyle w:val="a0"/>
        <w:spacing w:beforeLines="50"/>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0D1388">
        <w:rPr>
          <w:rFonts w:eastAsiaTheme="minorEastAsia" w:hint="eastAsia"/>
          <w:b/>
          <w:lang w:eastAsia="zh-CN"/>
        </w:rPr>
        <w:t>3</w:t>
      </w:r>
      <w:r w:rsidRPr="005070F1">
        <w:rPr>
          <w:rFonts w:eastAsia="SimSun"/>
          <w:b/>
          <w:bCs/>
          <w:lang w:eastAsia="zh-CN"/>
        </w:rPr>
        <w:t>:</w:t>
      </w:r>
      <w:r w:rsidRPr="00550822">
        <w:rPr>
          <w:rFonts w:ascii="Calibri" w:hAnsi="Calibri" w:cs="+mn-cs"/>
          <w:b/>
          <w:color w:val="0000FF"/>
          <w:kern w:val="24"/>
          <w:sz w:val="40"/>
          <w:szCs w:val="40"/>
        </w:rPr>
        <w:t xml:space="preserve"> </w:t>
      </w:r>
      <w:r>
        <w:rPr>
          <w:rFonts w:eastAsiaTheme="minorEastAsia" w:hint="eastAsia"/>
          <w:b/>
          <w:lang w:eastAsia="zh-CN"/>
        </w:rPr>
        <w:t xml:space="preserve"> </w:t>
      </w:r>
      <w:r w:rsidR="00B8456C">
        <w:rPr>
          <w:rFonts w:eastAsiaTheme="minorEastAsia" w:hint="eastAsia"/>
          <w:b/>
          <w:lang w:eastAsia="zh-CN"/>
        </w:rPr>
        <w:t>The solution for</w:t>
      </w:r>
      <w:r w:rsidR="00B8456C">
        <w:rPr>
          <w:rFonts w:eastAsiaTheme="minorEastAsia"/>
          <w:b/>
          <w:lang w:eastAsia="zh-CN"/>
        </w:rPr>
        <w:t xml:space="preserve"> </w:t>
      </w:r>
      <w:r w:rsidR="00B8456C">
        <w:rPr>
          <w:rFonts w:eastAsiaTheme="minorEastAsia" w:hint="eastAsia"/>
          <w:b/>
          <w:lang w:eastAsia="zh-CN"/>
        </w:rPr>
        <w:t>o</w:t>
      </w:r>
      <w:r>
        <w:rPr>
          <w:rFonts w:eastAsiaTheme="minorEastAsia" w:hint="eastAsia"/>
          <w:b/>
          <w:lang w:eastAsia="zh-CN"/>
        </w:rPr>
        <w:t>ption 4</w:t>
      </w:r>
      <w:r>
        <w:rPr>
          <w:rFonts w:eastAsiaTheme="minorEastAsia"/>
          <w:b/>
          <w:lang w:eastAsia="zh-CN"/>
        </w:rPr>
        <w:t>:</w:t>
      </w:r>
      <w:r w:rsidR="005A7F7C">
        <w:rPr>
          <w:rFonts w:eastAsiaTheme="minorEastAsia" w:hint="eastAsia"/>
          <w:b/>
          <w:lang w:eastAsia="zh-CN"/>
        </w:rPr>
        <w:t xml:space="preserve"> </w:t>
      </w:r>
      <w:r w:rsidRPr="00D31931">
        <w:rPr>
          <w:b/>
          <w:lang w:eastAsia="ja-JP"/>
        </w:rPr>
        <w:t xml:space="preserve">no context retrieval </w:t>
      </w:r>
      <w:r w:rsidRPr="00D31931">
        <w:rPr>
          <w:rFonts w:eastAsiaTheme="minorEastAsia" w:hint="eastAsia"/>
          <w:b/>
          <w:lang w:eastAsia="zh-CN"/>
        </w:rPr>
        <w:t xml:space="preserve">and </w:t>
      </w:r>
      <w:r w:rsidRPr="00D31931">
        <w:rPr>
          <w:b/>
          <w:lang w:eastAsia="ja-JP"/>
        </w:rPr>
        <w:t>anchor relocation</w:t>
      </w:r>
      <w:r w:rsidRPr="00D31931">
        <w:rPr>
          <w:rFonts w:eastAsiaTheme="minorEastAsia" w:hint="eastAsia"/>
          <w:b/>
          <w:lang w:eastAsia="zh-CN"/>
        </w:rPr>
        <w:t>,</w:t>
      </w:r>
      <w:r w:rsidRPr="00D31931">
        <w:rPr>
          <w:b/>
          <w:lang w:eastAsia="ja-JP"/>
        </w:rPr>
        <w:t xml:space="preserve"> </w:t>
      </w:r>
      <w:r w:rsidRPr="00D31931">
        <w:rPr>
          <w:rFonts w:eastAsiaTheme="minorEastAsia" w:hint="eastAsia"/>
          <w:b/>
          <w:lang w:eastAsia="zh-CN"/>
        </w:rPr>
        <w:t xml:space="preserve">and </w:t>
      </w:r>
      <w:r w:rsidRPr="00D31931">
        <w:rPr>
          <w:b/>
          <w:lang w:eastAsia="ja-JP"/>
        </w:rPr>
        <w:t xml:space="preserve">anchor generates the RRC message </w:t>
      </w:r>
      <w:r w:rsidRPr="00D31931">
        <w:rPr>
          <w:rFonts w:eastAsiaTheme="minorEastAsia" w:hint="eastAsia"/>
          <w:b/>
          <w:lang w:eastAsia="zh-CN"/>
        </w:rPr>
        <w:t xml:space="preserve">and </w:t>
      </w:r>
      <w:r w:rsidRPr="00D31931">
        <w:rPr>
          <w:b/>
          <w:lang w:eastAsia="ja-JP"/>
        </w:rPr>
        <w:t>send</w:t>
      </w:r>
      <w:r w:rsidRPr="00D31931">
        <w:rPr>
          <w:rFonts w:eastAsiaTheme="minorEastAsia" w:hint="eastAsia"/>
          <w:b/>
          <w:lang w:eastAsia="zh-CN"/>
        </w:rPr>
        <w:t xml:space="preserve"> it</w:t>
      </w:r>
      <w:r w:rsidRPr="00D31931">
        <w:rPr>
          <w:b/>
          <w:lang w:eastAsia="ja-JP"/>
        </w:rPr>
        <w:t xml:space="preserve"> via the target gNB to UE</w:t>
      </w:r>
      <w:r w:rsidRPr="00D31931">
        <w:rPr>
          <w:rFonts w:eastAsiaTheme="minorEastAsia" w:hint="eastAsia"/>
          <w:b/>
          <w:lang w:eastAsia="zh-CN"/>
        </w:rPr>
        <w:t xml:space="preserve"> which is kept in </w:t>
      </w:r>
      <w:r w:rsidRPr="00D31931">
        <w:rPr>
          <w:b/>
          <w:lang w:eastAsia="ja-JP"/>
        </w:rPr>
        <w:t>inactive</w:t>
      </w:r>
      <w:r w:rsidR="002209E9">
        <w:rPr>
          <w:rFonts w:eastAsiaTheme="minorEastAsia" w:hint="eastAsia"/>
          <w:b/>
          <w:lang w:eastAsia="zh-CN"/>
        </w:rPr>
        <w:t>.should be checked with SA3 on NR security.</w:t>
      </w:r>
    </w:p>
    <w:p w:rsidR="00FD3713" w:rsidRDefault="00045D75" w:rsidP="00BB0BDA">
      <w:pPr>
        <w:pStyle w:val="a0"/>
        <w:spacing w:beforeLines="50"/>
        <w:rPr>
          <w:rFonts w:eastAsiaTheme="minorEastAsia"/>
          <w:lang w:val="en-GB" w:eastAsia="zh-CN"/>
        </w:rPr>
      </w:pPr>
      <w:r>
        <w:rPr>
          <w:rFonts w:eastAsiaTheme="minorEastAsia"/>
          <w:lang w:val="en-GB" w:eastAsia="zh-CN"/>
        </w:rPr>
        <w:t>B</w:t>
      </w:r>
      <w:r>
        <w:rPr>
          <w:rFonts w:eastAsiaTheme="minorEastAsia" w:hint="eastAsia"/>
          <w:lang w:val="en-GB" w:eastAsia="zh-CN"/>
        </w:rPr>
        <w:t>esides, w</w:t>
      </w:r>
      <w:r w:rsidR="0001191E">
        <w:rPr>
          <w:rFonts w:eastAsiaTheme="minorEastAsia" w:hint="eastAsia"/>
          <w:lang w:val="en-GB" w:eastAsia="zh-CN"/>
        </w:rPr>
        <w:t xml:space="preserve">e </w:t>
      </w:r>
      <w:r w:rsidR="00F64A61">
        <w:rPr>
          <w:rFonts w:eastAsiaTheme="minorEastAsia" w:hint="eastAsia"/>
          <w:lang w:val="en-GB" w:eastAsia="zh-CN"/>
        </w:rPr>
        <w:t xml:space="preserve">get the following </w:t>
      </w:r>
      <w:r w:rsidR="00F64A61">
        <w:rPr>
          <w:rFonts w:eastAsia="SimSun" w:hint="eastAsia"/>
          <w:lang w:val="en-GB" w:eastAsia="zh-CN"/>
        </w:rPr>
        <w:t>propos</w:t>
      </w:r>
      <w:r w:rsidR="00F64A61">
        <w:rPr>
          <w:rFonts w:eastAsiaTheme="minorEastAsia" w:hint="eastAsia"/>
          <w:lang w:val="en-GB" w:eastAsia="zh-CN"/>
        </w:rPr>
        <w:t>als</w:t>
      </w:r>
      <w:r w:rsidR="004A7AA3">
        <w:rPr>
          <w:rFonts w:eastAsia="SimSun" w:hint="eastAsia"/>
          <w:lang w:val="en-GB" w:eastAsia="zh-CN"/>
        </w:rPr>
        <w:t>:</w:t>
      </w:r>
    </w:p>
    <w:p w:rsidR="00FD3713" w:rsidRDefault="003449E5" w:rsidP="00BB0BDA">
      <w:pPr>
        <w:pStyle w:val="a0"/>
        <w:spacing w:beforeLines="50"/>
        <w:rPr>
          <w:rFonts w:eastAsiaTheme="minorEastAsia"/>
          <w:b/>
          <w:lang w:eastAsia="zh-CN"/>
        </w:rPr>
      </w:pPr>
      <w:r w:rsidRPr="00B73D47">
        <w:rPr>
          <w:rFonts w:eastAsiaTheme="minorEastAsia" w:hint="eastAsia"/>
          <w:b/>
          <w:lang w:eastAsia="zh-CN"/>
        </w:rPr>
        <w:t xml:space="preserve">Proposal 1: </w:t>
      </w:r>
      <w:r>
        <w:rPr>
          <w:rFonts w:eastAsiaTheme="minorEastAsia"/>
          <w:b/>
          <w:lang w:eastAsia="zh-CN"/>
        </w:rPr>
        <w:t xml:space="preserve">Option 1: </w:t>
      </w:r>
      <w:r>
        <w:rPr>
          <w:rFonts w:eastAsiaTheme="minorEastAsia" w:hint="eastAsia"/>
          <w:b/>
          <w:lang w:eastAsia="zh-CN"/>
        </w:rPr>
        <w:t>c</w:t>
      </w:r>
      <w:r w:rsidRPr="00860EFF">
        <w:rPr>
          <w:rFonts w:eastAsiaTheme="minorEastAsia"/>
          <w:b/>
          <w:lang w:eastAsia="zh-CN"/>
        </w:rPr>
        <w:t xml:space="preserve">ontext </w:t>
      </w:r>
      <w:r w:rsidRPr="00860EFF">
        <w:rPr>
          <w:rFonts w:eastAsiaTheme="minorEastAsia" w:hint="eastAsia"/>
          <w:b/>
          <w:lang w:eastAsia="zh-CN"/>
        </w:rPr>
        <w:t>retrieval</w:t>
      </w:r>
      <w:r w:rsidRPr="00860EFF">
        <w:rPr>
          <w:rFonts w:eastAsiaTheme="minorEastAsia"/>
          <w:b/>
          <w:lang w:eastAsia="zh-CN"/>
        </w:rPr>
        <w:t xml:space="preserve"> and anchor relocation</w:t>
      </w:r>
      <w:r>
        <w:rPr>
          <w:rFonts w:eastAsiaTheme="minorEastAsia" w:hint="eastAsia"/>
          <w:b/>
          <w:lang w:eastAsia="zh-CN"/>
        </w:rPr>
        <w:t xml:space="preserve"> </w:t>
      </w:r>
      <w:r>
        <w:rPr>
          <w:rFonts w:eastAsiaTheme="minorEastAsia"/>
          <w:b/>
          <w:lang w:eastAsia="zh-CN"/>
        </w:rPr>
        <w:t xml:space="preserve">could be considered </w:t>
      </w:r>
      <w:r w:rsidRPr="00860EFF">
        <w:rPr>
          <w:rFonts w:eastAsiaTheme="minorEastAsia"/>
          <w:b/>
          <w:lang w:eastAsia="zh-CN"/>
        </w:rPr>
        <w:t>as</w:t>
      </w:r>
      <w:r w:rsidRPr="00860EFF">
        <w:rPr>
          <w:rFonts w:eastAsiaTheme="minorEastAsia" w:hint="eastAsia"/>
          <w:b/>
          <w:lang w:eastAsia="zh-CN"/>
        </w:rPr>
        <w:t xml:space="preserve"> the baseline for periodic RNA update.</w:t>
      </w:r>
    </w:p>
    <w:p w:rsidR="00FD3713" w:rsidRDefault="00F01A5F" w:rsidP="00BB0BDA">
      <w:pPr>
        <w:pStyle w:val="a0"/>
        <w:spacing w:beforeLines="50"/>
        <w:rPr>
          <w:rFonts w:eastAsiaTheme="minorEastAsia"/>
          <w:b/>
          <w:lang w:eastAsia="zh-CN"/>
        </w:rPr>
      </w:pPr>
      <w:r w:rsidRPr="002C74E5">
        <w:rPr>
          <w:rFonts w:eastAsiaTheme="minorEastAsia"/>
          <w:b/>
          <w:lang w:eastAsia="zh-CN"/>
        </w:rPr>
        <w:t>Proposal 2: Send LS to SA3 on security im</w:t>
      </w:r>
      <w:r w:rsidR="0092377A">
        <w:rPr>
          <w:rFonts w:eastAsiaTheme="minorEastAsia"/>
          <w:b/>
          <w:lang w:eastAsia="zh-CN"/>
        </w:rPr>
        <w:t>plications of option 2, 3 and 4.</w:t>
      </w:r>
    </w:p>
    <w:p w:rsidR="00346326" w:rsidRDefault="00346326" w:rsidP="00346326">
      <w:pPr>
        <w:pStyle w:val="1"/>
        <w:tabs>
          <w:tab w:val="clear" w:pos="567"/>
          <w:tab w:val="num" w:pos="432"/>
        </w:tabs>
        <w:ind w:left="432" w:hanging="432"/>
        <w:jc w:val="both"/>
        <w:rPr>
          <w:rFonts w:eastAsiaTheme="minorEastAsia"/>
        </w:rPr>
      </w:pPr>
      <w:r>
        <w:t>Reference</w:t>
      </w:r>
    </w:p>
    <w:p w:rsidR="002614A0" w:rsidRPr="005D0103" w:rsidRDefault="00EE48F0" w:rsidP="002614A0">
      <w:pPr>
        <w:pStyle w:val="a0"/>
        <w:rPr>
          <w:rFonts w:eastAsiaTheme="minorEastAsia"/>
          <w:lang w:eastAsia="zh-CN"/>
        </w:rPr>
      </w:pPr>
      <w:r w:rsidRPr="005D0103">
        <w:rPr>
          <w:rFonts w:eastAsiaTheme="minorEastAsia"/>
          <w:lang w:eastAsia="zh-CN"/>
        </w:rPr>
        <w:t xml:space="preserve">[1] R2-167436/S3-162087, </w:t>
      </w:r>
      <w:r w:rsidR="002614A0" w:rsidRPr="005D0103">
        <w:t>Reply</w:t>
      </w:r>
      <w:r w:rsidR="002614A0" w:rsidRPr="005D0103">
        <w:rPr>
          <w:b/>
        </w:rPr>
        <w:t xml:space="preserve"> </w:t>
      </w:r>
      <w:r w:rsidR="002614A0" w:rsidRPr="005D0103">
        <w:rPr>
          <w:bCs/>
        </w:rPr>
        <w:t>LS on Light Connected UE</w:t>
      </w:r>
      <w:r w:rsidRPr="005D0103">
        <w:rPr>
          <w:rFonts w:eastAsiaTheme="minorEastAsia"/>
          <w:bCs/>
          <w:lang w:eastAsia="zh-CN"/>
        </w:rPr>
        <w:t>, RAN2#96, 2016</w:t>
      </w:r>
    </w:p>
    <w:sectPr w:rsidR="002614A0" w:rsidRPr="005D0103"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D7B" w:rsidRDefault="00352D7B">
      <w:r>
        <w:separator/>
      </w:r>
    </w:p>
  </w:endnote>
  <w:endnote w:type="continuationSeparator" w:id="1">
    <w:p w:rsidR="00352D7B" w:rsidRDefault="00352D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E27187"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E27187"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BB0BDA">
      <w:rPr>
        <w:rStyle w:val="ae"/>
        <w:noProof/>
      </w:rPr>
      <w:t>1</w:t>
    </w:r>
    <w:r>
      <w:rPr>
        <w:rStyle w:val="ae"/>
      </w:rPr>
      <w:fldChar w:fldCharType="end"/>
    </w:r>
  </w:p>
  <w:p w:rsidR="008C098A" w:rsidRPr="00885DBD" w:rsidRDefault="003C415C" w:rsidP="00D2528A">
    <w:pPr>
      <w:pStyle w:val="ac"/>
      <w:tabs>
        <w:tab w:val="left" w:pos="2552"/>
      </w:tabs>
      <w:rPr>
        <w:rFonts w:eastAsiaTheme="minorEastAsia"/>
        <w:lang w:eastAsia="zh-CN"/>
      </w:rPr>
    </w:pPr>
    <w:r w:rsidRPr="003C415C">
      <w:rPr>
        <w:rFonts w:eastAsia="SimSun"/>
        <w:lang w:eastAsia="zh-CN"/>
      </w:rPr>
      <w:t>R2-1707908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D7B" w:rsidRDefault="00352D7B">
      <w:r>
        <w:separator/>
      </w:r>
    </w:p>
  </w:footnote>
  <w:footnote w:type="continuationSeparator" w:id="1">
    <w:p w:rsidR="00352D7B" w:rsidRDefault="00352D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5">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4"/>
  </w:num>
  <w:num w:numId="7">
    <w:abstractNumId w:val="4"/>
  </w:num>
  <w:num w:numId="8">
    <w:abstractNumId w:val="14"/>
  </w:num>
  <w:num w:numId="9">
    <w:abstractNumId w:val="27"/>
  </w:num>
  <w:num w:numId="10">
    <w:abstractNumId w:val="25"/>
  </w:num>
  <w:num w:numId="11">
    <w:abstractNumId w:val="29"/>
  </w:num>
  <w:num w:numId="12">
    <w:abstractNumId w:val="20"/>
  </w:num>
  <w:num w:numId="13">
    <w:abstractNumId w:val="21"/>
  </w:num>
  <w:num w:numId="14">
    <w:abstractNumId w:val="13"/>
  </w:num>
  <w:num w:numId="15">
    <w:abstractNumId w:val="19"/>
  </w:num>
  <w:num w:numId="16">
    <w:abstractNumId w:val="17"/>
  </w:num>
  <w:num w:numId="17">
    <w:abstractNumId w:val="6"/>
  </w:num>
  <w:num w:numId="18">
    <w:abstractNumId w:val="9"/>
  </w:num>
  <w:num w:numId="19">
    <w:abstractNumId w:val="22"/>
  </w:num>
  <w:num w:numId="20">
    <w:abstractNumId w:val="33"/>
  </w:num>
  <w:num w:numId="21">
    <w:abstractNumId w:val="11"/>
  </w:num>
  <w:num w:numId="22">
    <w:abstractNumId w:val="7"/>
  </w:num>
  <w:num w:numId="23">
    <w:abstractNumId w:val="30"/>
  </w:num>
  <w:num w:numId="24">
    <w:abstractNumId w:val="2"/>
  </w:num>
  <w:num w:numId="25">
    <w:abstractNumId w:val="31"/>
  </w:num>
  <w:num w:numId="26">
    <w:abstractNumId w:val="28"/>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10"/>
  </w:num>
  <w:num w:numId="30">
    <w:abstractNumId w:val="5"/>
  </w:num>
  <w:num w:numId="31">
    <w:abstractNumId w:val="3"/>
  </w:num>
  <w:num w:numId="32">
    <w:abstractNumId w:val="12"/>
  </w:num>
  <w:num w:numId="33">
    <w:abstractNumId w:val="0"/>
  </w:num>
  <w:num w:numId="34">
    <w:abstractNumId w:val="18"/>
  </w:num>
  <w:num w:numId="35">
    <w:abstractNumId w:val="24"/>
  </w:num>
  <w:num w:numId="36">
    <w:abstractNumId w:val="36"/>
  </w:num>
  <w:num w:numId="37">
    <w:abstractNumId w:val="26"/>
  </w:num>
  <w:num w:numId="38">
    <w:abstractNumId w:val="1"/>
  </w:num>
  <w:num w:numId="39">
    <w:abstractNumId w:val="36"/>
  </w:num>
  <w:num w:numId="40">
    <w:abstractNumId w:val="15"/>
  </w:num>
  <w:num w:numId="41">
    <w:abstractNumId w:val="3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stylePaneFormatFilter w:val="3F01"/>
  <w:defaultTabStop w:val="720"/>
  <w:characterSpacingControl w:val="doNotCompress"/>
  <w:hdrShapeDefaults>
    <o:shapedefaults v:ext="edit" spidmax="334850"/>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9AA"/>
    <w:rsid w:val="00002F93"/>
    <w:rsid w:val="00002FDB"/>
    <w:rsid w:val="00004258"/>
    <w:rsid w:val="00005014"/>
    <w:rsid w:val="000051CE"/>
    <w:rsid w:val="00007B00"/>
    <w:rsid w:val="000106D2"/>
    <w:rsid w:val="00011465"/>
    <w:rsid w:val="000116A5"/>
    <w:rsid w:val="0001191E"/>
    <w:rsid w:val="00012415"/>
    <w:rsid w:val="000131FF"/>
    <w:rsid w:val="00013635"/>
    <w:rsid w:val="0001609E"/>
    <w:rsid w:val="000169A8"/>
    <w:rsid w:val="00016AC6"/>
    <w:rsid w:val="00016D97"/>
    <w:rsid w:val="00017074"/>
    <w:rsid w:val="00020D87"/>
    <w:rsid w:val="0002102E"/>
    <w:rsid w:val="0002195F"/>
    <w:rsid w:val="00021A5C"/>
    <w:rsid w:val="00023160"/>
    <w:rsid w:val="0002356E"/>
    <w:rsid w:val="00026A53"/>
    <w:rsid w:val="00026F06"/>
    <w:rsid w:val="00034856"/>
    <w:rsid w:val="00034E04"/>
    <w:rsid w:val="00035396"/>
    <w:rsid w:val="00035F2E"/>
    <w:rsid w:val="00036C5E"/>
    <w:rsid w:val="00040336"/>
    <w:rsid w:val="000417EB"/>
    <w:rsid w:val="000426EE"/>
    <w:rsid w:val="00042CB6"/>
    <w:rsid w:val="000443DE"/>
    <w:rsid w:val="00045D75"/>
    <w:rsid w:val="000466C6"/>
    <w:rsid w:val="00050FF3"/>
    <w:rsid w:val="00051D6E"/>
    <w:rsid w:val="00052524"/>
    <w:rsid w:val="000529C6"/>
    <w:rsid w:val="0005366E"/>
    <w:rsid w:val="00053A0A"/>
    <w:rsid w:val="00055E49"/>
    <w:rsid w:val="00056855"/>
    <w:rsid w:val="000607F0"/>
    <w:rsid w:val="00060B52"/>
    <w:rsid w:val="00060DF6"/>
    <w:rsid w:val="00061828"/>
    <w:rsid w:val="00061F1A"/>
    <w:rsid w:val="0006264B"/>
    <w:rsid w:val="00062E71"/>
    <w:rsid w:val="00063313"/>
    <w:rsid w:val="0006597E"/>
    <w:rsid w:val="0006661B"/>
    <w:rsid w:val="000668D9"/>
    <w:rsid w:val="00067440"/>
    <w:rsid w:val="00067B83"/>
    <w:rsid w:val="00071D25"/>
    <w:rsid w:val="0007286D"/>
    <w:rsid w:val="000731F9"/>
    <w:rsid w:val="000738D9"/>
    <w:rsid w:val="00073E18"/>
    <w:rsid w:val="00074227"/>
    <w:rsid w:val="00074369"/>
    <w:rsid w:val="000749EF"/>
    <w:rsid w:val="00074CD0"/>
    <w:rsid w:val="00075D35"/>
    <w:rsid w:val="000763F8"/>
    <w:rsid w:val="00076E3A"/>
    <w:rsid w:val="00077D27"/>
    <w:rsid w:val="00077DE6"/>
    <w:rsid w:val="00080DE2"/>
    <w:rsid w:val="00080DE8"/>
    <w:rsid w:val="000814E3"/>
    <w:rsid w:val="00083192"/>
    <w:rsid w:val="00083725"/>
    <w:rsid w:val="00083BC8"/>
    <w:rsid w:val="000840AF"/>
    <w:rsid w:val="0008438E"/>
    <w:rsid w:val="00084510"/>
    <w:rsid w:val="000845DE"/>
    <w:rsid w:val="000862CB"/>
    <w:rsid w:val="0008685F"/>
    <w:rsid w:val="00086AEE"/>
    <w:rsid w:val="00090158"/>
    <w:rsid w:val="00090354"/>
    <w:rsid w:val="000909F5"/>
    <w:rsid w:val="00090EE0"/>
    <w:rsid w:val="000931F4"/>
    <w:rsid w:val="00093E9F"/>
    <w:rsid w:val="0009632B"/>
    <w:rsid w:val="0009790F"/>
    <w:rsid w:val="000A026B"/>
    <w:rsid w:val="000A2E36"/>
    <w:rsid w:val="000A380C"/>
    <w:rsid w:val="000A38AC"/>
    <w:rsid w:val="000A5653"/>
    <w:rsid w:val="000A6D12"/>
    <w:rsid w:val="000B0C8C"/>
    <w:rsid w:val="000B3216"/>
    <w:rsid w:val="000B6EA9"/>
    <w:rsid w:val="000B7924"/>
    <w:rsid w:val="000C06E1"/>
    <w:rsid w:val="000C12E9"/>
    <w:rsid w:val="000C53A4"/>
    <w:rsid w:val="000C633B"/>
    <w:rsid w:val="000D0693"/>
    <w:rsid w:val="000D1388"/>
    <w:rsid w:val="000D2630"/>
    <w:rsid w:val="000D36D0"/>
    <w:rsid w:val="000D5C4A"/>
    <w:rsid w:val="000D706D"/>
    <w:rsid w:val="000D7290"/>
    <w:rsid w:val="000E0007"/>
    <w:rsid w:val="000E06BD"/>
    <w:rsid w:val="000E11DB"/>
    <w:rsid w:val="000E3740"/>
    <w:rsid w:val="000E3AE2"/>
    <w:rsid w:val="000E4DF9"/>
    <w:rsid w:val="000E557C"/>
    <w:rsid w:val="000E5D71"/>
    <w:rsid w:val="000F02AB"/>
    <w:rsid w:val="000F03CE"/>
    <w:rsid w:val="000F1939"/>
    <w:rsid w:val="000F2438"/>
    <w:rsid w:val="000F26CF"/>
    <w:rsid w:val="000F3789"/>
    <w:rsid w:val="000F3C85"/>
    <w:rsid w:val="000F3D9B"/>
    <w:rsid w:val="000F539E"/>
    <w:rsid w:val="000F5484"/>
    <w:rsid w:val="000F54CB"/>
    <w:rsid w:val="000F68BE"/>
    <w:rsid w:val="000F6B0D"/>
    <w:rsid w:val="000F6FF6"/>
    <w:rsid w:val="000F707E"/>
    <w:rsid w:val="000F7F5A"/>
    <w:rsid w:val="00100319"/>
    <w:rsid w:val="001008CF"/>
    <w:rsid w:val="001013D4"/>
    <w:rsid w:val="001022DB"/>
    <w:rsid w:val="00102F19"/>
    <w:rsid w:val="00103048"/>
    <w:rsid w:val="001034FB"/>
    <w:rsid w:val="001045E5"/>
    <w:rsid w:val="0010523C"/>
    <w:rsid w:val="00105249"/>
    <w:rsid w:val="00105570"/>
    <w:rsid w:val="00107273"/>
    <w:rsid w:val="00107F1D"/>
    <w:rsid w:val="001102F6"/>
    <w:rsid w:val="00110531"/>
    <w:rsid w:val="00111A44"/>
    <w:rsid w:val="00112781"/>
    <w:rsid w:val="00114951"/>
    <w:rsid w:val="00115B64"/>
    <w:rsid w:val="00115CE3"/>
    <w:rsid w:val="0011757A"/>
    <w:rsid w:val="00117987"/>
    <w:rsid w:val="0012063B"/>
    <w:rsid w:val="001213A9"/>
    <w:rsid w:val="00123291"/>
    <w:rsid w:val="00124DE9"/>
    <w:rsid w:val="001267F9"/>
    <w:rsid w:val="00126E67"/>
    <w:rsid w:val="00127A05"/>
    <w:rsid w:val="001300EB"/>
    <w:rsid w:val="00130A19"/>
    <w:rsid w:val="001318F6"/>
    <w:rsid w:val="00131986"/>
    <w:rsid w:val="001322D3"/>
    <w:rsid w:val="0013363D"/>
    <w:rsid w:val="001350FB"/>
    <w:rsid w:val="001355FD"/>
    <w:rsid w:val="00136678"/>
    <w:rsid w:val="00137EFF"/>
    <w:rsid w:val="001407A4"/>
    <w:rsid w:val="001414F8"/>
    <w:rsid w:val="00141D9F"/>
    <w:rsid w:val="001427ED"/>
    <w:rsid w:val="00142AA7"/>
    <w:rsid w:val="00143AAA"/>
    <w:rsid w:val="00143E94"/>
    <w:rsid w:val="00144D13"/>
    <w:rsid w:val="0014512D"/>
    <w:rsid w:val="00145E23"/>
    <w:rsid w:val="001469E3"/>
    <w:rsid w:val="0014757A"/>
    <w:rsid w:val="001475CA"/>
    <w:rsid w:val="0015081C"/>
    <w:rsid w:val="001509C6"/>
    <w:rsid w:val="00153C4F"/>
    <w:rsid w:val="00156119"/>
    <w:rsid w:val="00156B10"/>
    <w:rsid w:val="00156E33"/>
    <w:rsid w:val="001579F4"/>
    <w:rsid w:val="00160311"/>
    <w:rsid w:val="001605FD"/>
    <w:rsid w:val="001625EC"/>
    <w:rsid w:val="00163145"/>
    <w:rsid w:val="001632A1"/>
    <w:rsid w:val="00163F50"/>
    <w:rsid w:val="00164894"/>
    <w:rsid w:val="00164B9B"/>
    <w:rsid w:val="00165B2B"/>
    <w:rsid w:val="0016643D"/>
    <w:rsid w:val="001701DC"/>
    <w:rsid w:val="00170391"/>
    <w:rsid w:val="0017068B"/>
    <w:rsid w:val="00171E5B"/>
    <w:rsid w:val="001727F3"/>
    <w:rsid w:val="00172CA2"/>
    <w:rsid w:val="001755AA"/>
    <w:rsid w:val="00175634"/>
    <w:rsid w:val="001759C9"/>
    <w:rsid w:val="001824D3"/>
    <w:rsid w:val="0018252A"/>
    <w:rsid w:val="001826BA"/>
    <w:rsid w:val="00185006"/>
    <w:rsid w:val="00185ACC"/>
    <w:rsid w:val="0018753B"/>
    <w:rsid w:val="00192F08"/>
    <w:rsid w:val="0019301F"/>
    <w:rsid w:val="00193206"/>
    <w:rsid w:val="00193DA0"/>
    <w:rsid w:val="0019467A"/>
    <w:rsid w:val="00194B15"/>
    <w:rsid w:val="00196571"/>
    <w:rsid w:val="00197655"/>
    <w:rsid w:val="00197CE5"/>
    <w:rsid w:val="001A08B0"/>
    <w:rsid w:val="001A1164"/>
    <w:rsid w:val="001A2153"/>
    <w:rsid w:val="001A251B"/>
    <w:rsid w:val="001A3F68"/>
    <w:rsid w:val="001A3F69"/>
    <w:rsid w:val="001A716B"/>
    <w:rsid w:val="001A7CF7"/>
    <w:rsid w:val="001B220B"/>
    <w:rsid w:val="001B2276"/>
    <w:rsid w:val="001B3C20"/>
    <w:rsid w:val="001B689A"/>
    <w:rsid w:val="001B7232"/>
    <w:rsid w:val="001B7E14"/>
    <w:rsid w:val="001C2710"/>
    <w:rsid w:val="001C2928"/>
    <w:rsid w:val="001C29A5"/>
    <w:rsid w:val="001C2DDA"/>
    <w:rsid w:val="001C3652"/>
    <w:rsid w:val="001C4E01"/>
    <w:rsid w:val="001C58F6"/>
    <w:rsid w:val="001C5D4D"/>
    <w:rsid w:val="001D20D5"/>
    <w:rsid w:val="001D2965"/>
    <w:rsid w:val="001D2F6E"/>
    <w:rsid w:val="001D39E0"/>
    <w:rsid w:val="001D3B73"/>
    <w:rsid w:val="001D3C3E"/>
    <w:rsid w:val="001D3D93"/>
    <w:rsid w:val="001D41C5"/>
    <w:rsid w:val="001D4C98"/>
    <w:rsid w:val="001D4EFE"/>
    <w:rsid w:val="001D50DB"/>
    <w:rsid w:val="001D533D"/>
    <w:rsid w:val="001D6833"/>
    <w:rsid w:val="001E00B5"/>
    <w:rsid w:val="001E2184"/>
    <w:rsid w:val="001E29CA"/>
    <w:rsid w:val="001E2A0B"/>
    <w:rsid w:val="001E3364"/>
    <w:rsid w:val="001E3452"/>
    <w:rsid w:val="001E3E26"/>
    <w:rsid w:val="001E44AD"/>
    <w:rsid w:val="001E5407"/>
    <w:rsid w:val="001E7EDF"/>
    <w:rsid w:val="001F1FE1"/>
    <w:rsid w:val="001F20E4"/>
    <w:rsid w:val="001F3687"/>
    <w:rsid w:val="001F3813"/>
    <w:rsid w:val="001F3B2D"/>
    <w:rsid w:val="001F4751"/>
    <w:rsid w:val="001F4796"/>
    <w:rsid w:val="001F630F"/>
    <w:rsid w:val="001F72EC"/>
    <w:rsid w:val="001F7409"/>
    <w:rsid w:val="001F7E3B"/>
    <w:rsid w:val="00200147"/>
    <w:rsid w:val="00201135"/>
    <w:rsid w:val="002018C5"/>
    <w:rsid w:val="00202048"/>
    <w:rsid w:val="002020FF"/>
    <w:rsid w:val="002034F8"/>
    <w:rsid w:val="0020399E"/>
    <w:rsid w:val="00204504"/>
    <w:rsid w:val="002048B9"/>
    <w:rsid w:val="00204CF9"/>
    <w:rsid w:val="0020540C"/>
    <w:rsid w:val="00205FCC"/>
    <w:rsid w:val="00207863"/>
    <w:rsid w:val="0020799E"/>
    <w:rsid w:val="002104A1"/>
    <w:rsid w:val="00212797"/>
    <w:rsid w:val="00213D85"/>
    <w:rsid w:val="00215C28"/>
    <w:rsid w:val="0021714F"/>
    <w:rsid w:val="00217F4E"/>
    <w:rsid w:val="00220678"/>
    <w:rsid w:val="002209E9"/>
    <w:rsid w:val="00223E82"/>
    <w:rsid w:val="00224693"/>
    <w:rsid w:val="0022483E"/>
    <w:rsid w:val="00225D27"/>
    <w:rsid w:val="0022646E"/>
    <w:rsid w:val="00230076"/>
    <w:rsid w:val="00230D5F"/>
    <w:rsid w:val="00231AF8"/>
    <w:rsid w:val="00231E3A"/>
    <w:rsid w:val="00232A82"/>
    <w:rsid w:val="00233084"/>
    <w:rsid w:val="00233DD3"/>
    <w:rsid w:val="00234DB0"/>
    <w:rsid w:val="002362AC"/>
    <w:rsid w:val="00240242"/>
    <w:rsid w:val="002405A7"/>
    <w:rsid w:val="0024144A"/>
    <w:rsid w:val="00241583"/>
    <w:rsid w:val="00241C61"/>
    <w:rsid w:val="00241D74"/>
    <w:rsid w:val="00242895"/>
    <w:rsid w:val="00243A37"/>
    <w:rsid w:val="00243CBC"/>
    <w:rsid w:val="002454AE"/>
    <w:rsid w:val="00247D86"/>
    <w:rsid w:val="00250C11"/>
    <w:rsid w:val="002522BE"/>
    <w:rsid w:val="00252939"/>
    <w:rsid w:val="00253219"/>
    <w:rsid w:val="00253D91"/>
    <w:rsid w:val="002561E9"/>
    <w:rsid w:val="00256744"/>
    <w:rsid w:val="00257E49"/>
    <w:rsid w:val="002610A5"/>
    <w:rsid w:val="002614A0"/>
    <w:rsid w:val="00263EDE"/>
    <w:rsid w:val="002646EC"/>
    <w:rsid w:val="002648B0"/>
    <w:rsid w:val="00264F8D"/>
    <w:rsid w:val="0026767E"/>
    <w:rsid w:val="002679AF"/>
    <w:rsid w:val="00270033"/>
    <w:rsid w:val="00270496"/>
    <w:rsid w:val="00272FED"/>
    <w:rsid w:val="002730A9"/>
    <w:rsid w:val="00274713"/>
    <w:rsid w:val="00275303"/>
    <w:rsid w:val="00275C22"/>
    <w:rsid w:val="002762CC"/>
    <w:rsid w:val="002767E1"/>
    <w:rsid w:val="00277A2C"/>
    <w:rsid w:val="00277A2E"/>
    <w:rsid w:val="00280A27"/>
    <w:rsid w:val="00282EF9"/>
    <w:rsid w:val="002836F1"/>
    <w:rsid w:val="0028370D"/>
    <w:rsid w:val="00283D97"/>
    <w:rsid w:val="0028672A"/>
    <w:rsid w:val="00287686"/>
    <w:rsid w:val="00287B7D"/>
    <w:rsid w:val="0029110D"/>
    <w:rsid w:val="002911A8"/>
    <w:rsid w:val="002935D4"/>
    <w:rsid w:val="00293B88"/>
    <w:rsid w:val="0029571E"/>
    <w:rsid w:val="002973D3"/>
    <w:rsid w:val="0029788E"/>
    <w:rsid w:val="00297960"/>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6715"/>
    <w:rsid w:val="002B72C2"/>
    <w:rsid w:val="002B751F"/>
    <w:rsid w:val="002C133C"/>
    <w:rsid w:val="002C1B2F"/>
    <w:rsid w:val="002C21D0"/>
    <w:rsid w:val="002C224A"/>
    <w:rsid w:val="002C3608"/>
    <w:rsid w:val="002C4A7A"/>
    <w:rsid w:val="002C5799"/>
    <w:rsid w:val="002C5A76"/>
    <w:rsid w:val="002C6318"/>
    <w:rsid w:val="002C74E5"/>
    <w:rsid w:val="002D012C"/>
    <w:rsid w:val="002D0613"/>
    <w:rsid w:val="002D0B13"/>
    <w:rsid w:val="002D17B1"/>
    <w:rsid w:val="002D3153"/>
    <w:rsid w:val="002D38E9"/>
    <w:rsid w:val="002D396C"/>
    <w:rsid w:val="002D4C07"/>
    <w:rsid w:val="002E0838"/>
    <w:rsid w:val="002E1A46"/>
    <w:rsid w:val="002E21D0"/>
    <w:rsid w:val="002E7146"/>
    <w:rsid w:val="002F0036"/>
    <w:rsid w:val="002F0F90"/>
    <w:rsid w:val="002F3D46"/>
    <w:rsid w:val="002F4476"/>
    <w:rsid w:val="002F5DAC"/>
    <w:rsid w:val="002F62FA"/>
    <w:rsid w:val="002F6FC6"/>
    <w:rsid w:val="002F7A6B"/>
    <w:rsid w:val="002F7C21"/>
    <w:rsid w:val="00300156"/>
    <w:rsid w:val="003004BB"/>
    <w:rsid w:val="00302017"/>
    <w:rsid w:val="00302495"/>
    <w:rsid w:val="003040C4"/>
    <w:rsid w:val="00304280"/>
    <w:rsid w:val="00304B34"/>
    <w:rsid w:val="0030514F"/>
    <w:rsid w:val="0030542F"/>
    <w:rsid w:val="00305A96"/>
    <w:rsid w:val="00306ED8"/>
    <w:rsid w:val="003076C6"/>
    <w:rsid w:val="00307A9E"/>
    <w:rsid w:val="0031147B"/>
    <w:rsid w:val="00312265"/>
    <w:rsid w:val="003134CD"/>
    <w:rsid w:val="00314D2C"/>
    <w:rsid w:val="00316121"/>
    <w:rsid w:val="003161D3"/>
    <w:rsid w:val="00316C46"/>
    <w:rsid w:val="003175DE"/>
    <w:rsid w:val="00317847"/>
    <w:rsid w:val="00321908"/>
    <w:rsid w:val="00321FCD"/>
    <w:rsid w:val="003227E6"/>
    <w:rsid w:val="00325078"/>
    <w:rsid w:val="0032556F"/>
    <w:rsid w:val="00331FE5"/>
    <w:rsid w:val="0033212D"/>
    <w:rsid w:val="00332358"/>
    <w:rsid w:val="003325A7"/>
    <w:rsid w:val="0033289C"/>
    <w:rsid w:val="00333A79"/>
    <w:rsid w:val="00333DB9"/>
    <w:rsid w:val="00334ECA"/>
    <w:rsid w:val="00335547"/>
    <w:rsid w:val="00337B4D"/>
    <w:rsid w:val="00337D96"/>
    <w:rsid w:val="00342425"/>
    <w:rsid w:val="00343539"/>
    <w:rsid w:val="00344658"/>
    <w:rsid w:val="003449E5"/>
    <w:rsid w:val="00344F50"/>
    <w:rsid w:val="003452EB"/>
    <w:rsid w:val="003460C5"/>
    <w:rsid w:val="00346326"/>
    <w:rsid w:val="00346C9B"/>
    <w:rsid w:val="00346CFA"/>
    <w:rsid w:val="003510E8"/>
    <w:rsid w:val="00352D7B"/>
    <w:rsid w:val="00352FDE"/>
    <w:rsid w:val="00354B22"/>
    <w:rsid w:val="0035585A"/>
    <w:rsid w:val="00356104"/>
    <w:rsid w:val="00360649"/>
    <w:rsid w:val="00361070"/>
    <w:rsid w:val="003611EF"/>
    <w:rsid w:val="00363D08"/>
    <w:rsid w:val="00366E92"/>
    <w:rsid w:val="003676A7"/>
    <w:rsid w:val="00371338"/>
    <w:rsid w:val="00371A4B"/>
    <w:rsid w:val="00371A86"/>
    <w:rsid w:val="003720A6"/>
    <w:rsid w:val="003727A3"/>
    <w:rsid w:val="00372B86"/>
    <w:rsid w:val="00376BAC"/>
    <w:rsid w:val="003771E5"/>
    <w:rsid w:val="00380F4C"/>
    <w:rsid w:val="00381ACD"/>
    <w:rsid w:val="00382DBE"/>
    <w:rsid w:val="003837E8"/>
    <w:rsid w:val="00383CD3"/>
    <w:rsid w:val="00385067"/>
    <w:rsid w:val="003870EF"/>
    <w:rsid w:val="00391A86"/>
    <w:rsid w:val="00391EB3"/>
    <w:rsid w:val="0039248B"/>
    <w:rsid w:val="003929D7"/>
    <w:rsid w:val="00393474"/>
    <w:rsid w:val="00393B83"/>
    <w:rsid w:val="00394529"/>
    <w:rsid w:val="003949ED"/>
    <w:rsid w:val="00397193"/>
    <w:rsid w:val="003A1658"/>
    <w:rsid w:val="003A1B34"/>
    <w:rsid w:val="003A2031"/>
    <w:rsid w:val="003A295A"/>
    <w:rsid w:val="003A2C53"/>
    <w:rsid w:val="003A35F2"/>
    <w:rsid w:val="003A3A04"/>
    <w:rsid w:val="003A6A56"/>
    <w:rsid w:val="003A7426"/>
    <w:rsid w:val="003A77AA"/>
    <w:rsid w:val="003A787B"/>
    <w:rsid w:val="003B2C89"/>
    <w:rsid w:val="003B4341"/>
    <w:rsid w:val="003B4813"/>
    <w:rsid w:val="003B4DD1"/>
    <w:rsid w:val="003B56E7"/>
    <w:rsid w:val="003B6D8C"/>
    <w:rsid w:val="003C106B"/>
    <w:rsid w:val="003C1B52"/>
    <w:rsid w:val="003C2E99"/>
    <w:rsid w:val="003C370B"/>
    <w:rsid w:val="003C370C"/>
    <w:rsid w:val="003C37F7"/>
    <w:rsid w:val="003C415C"/>
    <w:rsid w:val="003C5336"/>
    <w:rsid w:val="003C5ECB"/>
    <w:rsid w:val="003C63DD"/>
    <w:rsid w:val="003C6E43"/>
    <w:rsid w:val="003C7C9B"/>
    <w:rsid w:val="003C7EE9"/>
    <w:rsid w:val="003D07B2"/>
    <w:rsid w:val="003D0901"/>
    <w:rsid w:val="003D4443"/>
    <w:rsid w:val="003D5D2F"/>
    <w:rsid w:val="003D6763"/>
    <w:rsid w:val="003D731F"/>
    <w:rsid w:val="003E0C02"/>
    <w:rsid w:val="003E25E4"/>
    <w:rsid w:val="003E3623"/>
    <w:rsid w:val="003E3960"/>
    <w:rsid w:val="003E39B7"/>
    <w:rsid w:val="003E46EF"/>
    <w:rsid w:val="003E4882"/>
    <w:rsid w:val="003E5084"/>
    <w:rsid w:val="003E6457"/>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0DE3"/>
    <w:rsid w:val="004012A3"/>
    <w:rsid w:val="00402676"/>
    <w:rsid w:val="00403E26"/>
    <w:rsid w:val="004070D4"/>
    <w:rsid w:val="004074AB"/>
    <w:rsid w:val="0040751B"/>
    <w:rsid w:val="00410147"/>
    <w:rsid w:val="0041193F"/>
    <w:rsid w:val="00411B29"/>
    <w:rsid w:val="00412E0F"/>
    <w:rsid w:val="00414428"/>
    <w:rsid w:val="00414A8B"/>
    <w:rsid w:val="00416651"/>
    <w:rsid w:val="0041681C"/>
    <w:rsid w:val="00420AE2"/>
    <w:rsid w:val="00420B51"/>
    <w:rsid w:val="00421036"/>
    <w:rsid w:val="004210E1"/>
    <w:rsid w:val="00421F41"/>
    <w:rsid w:val="0042314D"/>
    <w:rsid w:val="004252DA"/>
    <w:rsid w:val="004263F1"/>
    <w:rsid w:val="00426973"/>
    <w:rsid w:val="00427640"/>
    <w:rsid w:val="00427D37"/>
    <w:rsid w:val="004305A9"/>
    <w:rsid w:val="004305BF"/>
    <w:rsid w:val="00430DEC"/>
    <w:rsid w:val="00435162"/>
    <w:rsid w:val="004363A4"/>
    <w:rsid w:val="004372B7"/>
    <w:rsid w:val="004375BF"/>
    <w:rsid w:val="004425D5"/>
    <w:rsid w:val="00442CD8"/>
    <w:rsid w:val="00442CF6"/>
    <w:rsid w:val="00443628"/>
    <w:rsid w:val="0044364A"/>
    <w:rsid w:val="00443A04"/>
    <w:rsid w:val="00444035"/>
    <w:rsid w:val="0044447F"/>
    <w:rsid w:val="00445135"/>
    <w:rsid w:val="004459DC"/>
    <w:rsid w:val="0045054B"/>
    <w:rsid w:val="004508C9"/>
    <w:rsid w:val="00453F03"/>
    <w:rsid w:val="004548B5"/>
    <w:rsid w:val="00455FD3"/>
    <w:rsid w:val="00460C80"/>
    <w:rsid w:val="004616E6"/>
    <w:rsid w:val="00462591"/>
    <w:rsid w:val="00463298"/>
    <w:rsid w:val="004651AA"/>
    <w:rsid w:val="0046780F"/>
    <w:rsid w:val="00470486"/>
    <w:rsid w:val="004706C8"/>
    <w:rsid w:val="004717D9"/>
    <w:rsid w:val="00471C30"/>
    <w:rsid w:val="00472079"/>
    <w:rsid w:val="004729D4"/>
    <w:rsid w:val="00472A04"/>
    <w:rsid w:val="004738E9"/>
    <w:rsid w:val="00475EB7"/>
    <w:rsid w:val="00476517"/>
    <w:rsid w:val="0047670A"/>
    <w:rsid w:val="0047727E"/>
    <w:rsid w:val="00477D9E"/>
    <w:rsid w:val="0048109F"/>
    <w:rsid w:val="00483612"/>
    <w:rsid w:val="004851D7"/>
    <w:rsid w:val="0048743A"/>
    <w:rsid w:val="004901FA"/>
    <w:rsid w:val="00491267"/>
    <w:rsid w:val="004914F5"/>
    <w:rsid w:val="0049165E"/>
    <w:rsid w:val="0049360B"/>
    <w:rsid w:val="00494422"/>
    <w:rsid w:val="00494775"/>
    <w:rsid w:val="00495B21"/>
    <w:rsid w:val="0049662C"/>
    <w:rsid w:val="00496B5B"/>
    <w:rsid w:val="004A0E82"/>
    <w:rsid w:val="004A1662"/>
    <w:rsid w:val="004A2A53"/>
    <w:rsid w:val="004A2F3F"/>
    <w:rsid w:val="004A3310"/>
    <w:rsid w:val="004A3AC1"/>
    <w:rsid w:val="004A41A6"/>
    <w:rsid w:val="004A4A2F"/>
    <w:rsid w:val="004A4CAE"/>
    <w:rsid w:val="004A7AA3"/>
    <w:rsid w:val="004B016F"/>
    <w:rsid w:val="004B04F0"/>
    <w:rsid w:val="004B08A0"/>
    <w:rsid w:val="004B0EA9"/>
    <w:rsid w:val="004B10A9"/>
    <w:rsid w:val="004B2FF5"/>
    <w:rsid w:val="004B31C0"/>
    <w:rsid w:val="004B4B5D"/>
    <w:rsid w:val="004B5344"/>
    <w:rsid w:val="004B54CB"/>
    <w:rsid w:val="004B571B"/>
    <w:rsid w:val="004B5C54"/>
    <w:rsid w:val="004B64D6"/>
    <w:rsid w:val="004C0C53"/>
    <w:rsid w:val="004C1F3A"/>
    <w:rsid w:val="004C2127"/>
    <w:rsid w:val="004C2803"/>
    <w:rsid w:val="004C3017"/>
    <w:rsid w:val="004C3BD1"/>
    <w:rsid w:val="004C4314"/>
    <w:rsid w:val="004C43AA"/>
    <w:rsid w:val="004C6F5C"/>
    <w:rsid w:val="004C78A3"/>
    <w:rsid w:val="004C7C4D"/>
    <w:rsid w:val="004D1079"/>
    <w:rsid w:val="004D15C4"/>
    <w:rsid w:val="004D2D86"/>
    <w:rsid w:val="004D346A"/>
    <w:rsid w:val="004D63D1"/>
    <w:rsid w:val="004E0BD9"/>
    <w:rsid w:val="004E1715"/>
    <w:rsid w:val="004E2690"/>
    <w:rsid w:val="004E39A0"/>
    <w:rsid w:val="004E559C"/>
    <w:rsid w:val="004E568C"/>
    <w:rsid w:val="004E6875"/>
    <w:rsid w:val="004E6AB1"/>
    <w:rsid w:val="004E7D81"/>
    <w:rsid w:val="004F11C0"/>
    <w:rsid w:val="004F1E7B"/>
    <w:rsid w:val="004F273D"/>
    <w:rsid w:val="004F2B3E"/>
    <w:rsid w:val="004F52BF"/>
    <w:rsid w:val="004F58A3"/>
    <w:rsid w:val="004F661F"/>
    <w:rsid w:val="004F7427"/>
    <w:rsid w:val="004F753A"/>
    <w:rsid w:val="004F78EE"/>
    <w:rsid w:val="0050009D"/>
    <w:rsid w:val="00500A80"/>
    <w:rsid w:val="005026EB"/>
    <w:rsid w:val="00502885"/>
    <w:rsid w:val="00503553"/>
    <w:rsid w:val="00505F66"/>
    <w:rsid w:val="00506AF7"/>
    <w:rsid w:val="00507750"/>
    <w:rsid w:val="00510A43"/>
    <w:rsid w:val="00510A94"/>
    <w:rsid w:val="00510A9E"/>
    <w:rsid w:val="005115BB"/>
    <w:rsid w:val="00513138"/>
    <w:rsid w:val="005135F6"/>
    <w:rsid w:val="005156F8"/>
    <w:rsid w:val="005162CF"/>
    <w:rsid w:val="0051787D"/>
    <w:rsid w:val="00521459"/>
    <w:rsid w:val="00522954"/>
    <w:rsid w:val="00523C84"/>
    <w:rsid w:val="00524141"/>
    <w:rsid w:val="00524B13"/>
    <w:rsid w:val="00525E26"/>
    <w:rsid w:val="00535AC2"/>
    <w:rsid w:val="00535FC6"/>
    <w:rsid w:val="00536D8A"/>
    <w:rsid w:val="0053735B"/>
    <w:rsid w:val="00540013"/>
    <w:rsid w:val="00540F5E"/>
    <w:rsid w:val="005431AE"/>
    <w:rsid w:val="00543E75"/>
    <w:rsid w:val="00544049"/>
    <w:rsid w:val="00544DDB"/>
    <w:rsid w:val="005461F4"/>
    <w:rsid w:val="005466C8"/>
    <w:rsid w:val="00546EE4"/>
    <w:rsid w:val="0054737A"/>
    <w:rsid w:val="00547E0E"/>
    <w:rsid w:val="005505E4"/>
    <w:rsid w:val="00550822"/>
    <w:rsid w:val="00550CD6"/>
    <w:rsid w:val="00551747"/>
    <w:rsid w:val="00551D8F"/>
    <w:rsid w:val="00551F6B"/>
    <w:rsid w:val="00552D8C"/>
    <w:rsid w:val="00552E12"/>
    <w:rsid w:val="00553C36"/>
    <w:rsid w:val="0055633D"/>
    <w:rsid w:val="005576B1"/>
    <w:rsid w:val="00557CAE"/>
    <w:rsid w:val="00561784"/>
    <w:rsid w:val="00562A93"/>
    <w:rsid w:val="005708E8"/>
    <w:rsid w:val="005721D1"/>
    <w:rsid w:val="0057307C"/>
    <w:rsid w:val="0057340E"/>
    <w:rsid w:val="00575043"/>
    <w:rsid w:val="0057667A"/>
    <w:rsid w:val="00576CA6"/>
    <w:rsid w:val="005778C0"/>
    <w:rsid w:val="00582341"/>
    <w:rsid w:val="00583859"/>
    <w:rsid w:val="00584389"/>
    <w:rsid w:val="005853FE"/>
    <w:rsid w:val="005860CF"/>
    <w:rsid w:val="005876CF"/>
    <w:rsid w:val="00590057"/>
    <w:rsid w:val="0059019D"/>
    <w:rsid w:val="00590EDD"/>
    <w:rsid w:val="00590F19"/>
    <w:rsid w:val="005925D3"/>
    <w:rsid w:val="00594F0D"/>
    <w:rsid w:val="00597B97"/>
    <w:rsid w:val="005A0B50"/>
    <w:rsid w:val="005A0BE1"/>
    <w:rsid w:val="005A1152"/>
    <w:rsid w:val="005A123F"/>
    <w:rsid w:val="005A1D20"/>
    <w:rsid w:val="005A3032"/>
    <w:rsid w:val="005A48F8"/>
    <w:rsid w:val="005A4E8D"/>
    <w:rsid w:val="005A5A9D"/>
    <w:rsid w:val="005A5E82"/>
    <w:rsid w:val="005A7AE9"/>
    <w:rsid w:val="005A7F7C"/>
    <w:rsid w:val="005B070B"/>
    <w:rsid w:val="005B4296"/>
    <w:rsid w:val="005B601B"/>
    <w:rsid w:val="005B61CA"/>
    <w:rsid w:val="005B7530"/>
    <w:rsid w:val="005B760D"/>
    <w:rsid w:val="005C0195"/>
    <w:rsid w:val="005C1D15"/>
    <w:rsid w:val="005C239A"/>
    <w:rsid w:val="005C4097"/>
    <w:rsid w:val="005C5826"/>
    <w:rsid w:val="005C5ACE"/>
    <w:rsid w:val="005C5D94"/>
    <w:rsid w:val="005C6358"/>
    <w:rsid w:val="005C64F2"/>
    <w:rsid w:val="005C760C"/>
    <w:rsid w:val="005D0103"/>
    <w:rsid w:val="005D11D8"/>
    <w:rsid w:val="005D1364"/>
    <w:rsid w:val="005D2D10"/>
    <w:rsid w:val="005D2DC0"/>
    <w:rsid w:val="005D58C3"/>
    <w:rsid w:val="005D688C"/>
    <w:rsid w:val="005D6DBE"/>
    <w:rsid w:val="005E008C"/>
    <w:rsid w:val="005E1C8F"/>
    <w:rsid w:val="005E37D7"/>
    <w:rsid w:val="005E3C85"/>
    <w:rsid w:val="005E4B0C"/>
    <w:rsid w:val="005E6382"/>
    <w:rsid w:val="005E6697"/>
    <w:rsid w:val="005E6756"/>
    <w:rsid w:val="005E751E"/>
    <w:rsid w:val="005E7642"/>
    <w:rsid w:val="005E7FA3"/>
    <w:rsid w:val="005F0091"/>
    <w:rsid w:val="005F0B6C"/>
    <w:rsid w:val="005F15F1"/>
    <w:rsid w:val="005F19A7"/>
    <w:rsid w:val="005F2D82"/>
    <w:rsid w:val="005F3423"/>
    <w:rsid w:val="005F3C77"/>
    <w:rsid w:val="005F4625"/>
    <w:rsid w:val="005F4664"/>
    <w:rsid w:val="005F4BEC"/>
    <w:rsid w:val="005F51EB"/>
    <w:rsid w:val="005F60B5"/>
    <w:rsid w:val="005F7084"/>
    <w:rsid w:val="00601242"/>
    <w:rsid w:val="0060239E"/>
    <w:rsid w:val="00604EAF"/>
    <w:rsid w:val="006050A2"/>
    <w:rsid w:val="00606434"/>
    <w:rsid w:val="00606687"/>
    <w:rsid w:val="00607988"/>
    <w:rsid w:val="00612167"/>
    <w:rsid w:val="00612DEB"/>
    <w:rsid w:val="00612E91"/>
    <w:rsid w:val="00615340"/>
    <w:rsid w:val="006157AC"/>
    <w:rsid w:val="00615CF4"/>
    <w:rsid w:val="00620792"/>
    <w:rsid w:val="00621556"/>
    <w:rsid w:val="006217CE"/>
    <w:rsid w:val="006221B9"/>
    <w:rsid w:val="00623783"/>
    <w:rsid w:val="0062763F"/>
    <w:rsid w:val="00630486"/>
    <w:rsid w:val="00633361"/>
    <w:rsid w:val="00634437"/>
    <w:rsid w:val="0064102F"/>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25"/>
    <w:rsid w:val="00654474"/>
    <w:rsid w:val="0065548F"/>
    <w:rsid w:val="00657F2C"/>
    <w:rsid w:val="00660709"/>
    <w:rsid w:val="006611C8"/>
    <w:rsid w:val="00662516"/>
    <w:rsid w:val="00662C19"/>
    <w:rsid w:val="006647DA"/>
    <w:rsid w:val="006649BD"/>
    <w:rsid w:val="006670E4"/>
    <w:rsid w:val="006679F8"/>
    <w:rsid w:val="00667D79"/>
    <w:rsid w:val="006709B2"/>
    <w:rsid w:val="00672002"/>
    <w:rsid w:val="00672920"/>
    <w:rsid w:val="006734E8"/>
    <w:rsid w:val="0067481C"/>
    <w:rsid w:val="00674F5B"/>
    <w:rsid w:val="00675144"/>
    <w:rsid w:val="00675153"/>
    <w:rsid w:val="00675C2D"/>
    <w:rsid w:val="00676338"/>
    <w:rsid w:val="00677496"/>
    <w:rsid w:val="0068036B"/>
    <w:rsid w:val="00680AE7"/>
    <w:rsid w:val="00680D23"/>
    <w:rsid w:val="00681AD4"/>
    <w:rsid w:val="00681DD4"/>
    <w:rsid w:val="00681EAE"/>
    <w:rsid w:val="00682EC8"/>
    <w:rsid w:val="006843CB"/>
    <w:rsid w:val="00684C5B"/>
    <w:rsid w:val="00684E00"/>
    <w:rsid w:val="00685323"/>
    <w:rsid w:val="0068560E"/>
    <w:rsid w:val="00685F7A"/>
    <w:rsid w:val="0068718C"/>
    <w:rsid w:val="00691801"/>
    <w:rsid w:val="00692378"/>
    <w:rsid w:val="00693963"/>
    <w:rsid w:val="006955F6"/>
    <w:rsid w:val="00695607"/>
    <w:rsid w:val="00696446"/>
    <w:rsid w:val="006970B3"/>
    <w:rsid w:val="006A0A68"/>
    <w:rsid w:val="006A0DD9"/>
    <w:rsid w:val="006A1411"/>
    <w:rsid w:val="006A2FE3"/>
    <w:rsid w:val="006A6262"/>
    <w:rsid w:val="006A7508"/>
    <w:rsid w:val="006A771A"/>
    <w:rsid w:val="006B047B"/>
    <w:rsid w:val="006B0D78"/>
    <w:rsid w:val="006B13A7"/>
    <w:rsid w:val="006B13E9"/>
    <w:rsid w:val="006B37EF"/>
    <w:rsid w:val="006B3F4D"/>
    <w:rsid w:val="006B4C95"/>
    <w:rsid w:val="006B650C"/>
    <w:rsid w:val="006B65CA"/>
    <w:rsid w:val="006C095A"/>
    <w:rsid w:val="006C0F17"/>
    <w:rsid w:val="006C213A"/>
    <w:rsid w:val="006C29BE"/>
    <w:rsid w:val="006C4AD0"/>
    <w:rsid w:val="006C582A"/>
    <w:rsid w:val="006C5C4E"/>
    <w:rsid w:val="006C7562"/>
    <w:rsid w:val="006C7F3D"/>
    <w:rsid w:val="006D0C5F"/>
    <w:rsid w:val="006D1572"/>
    <w:rsid w:val="006D19A8"/>
    <w:rsid w:val="006D1D7B"/>
    <w:rsid w:val="006D5903"/>
    <w:rsid w:val="006D684F"/>
    <w:rsid w:val="006D7B37"/>
    <w:rsid w:val="006E00B4"/>
    <w:rsid w:val="006E2A00"/>
    <w:rsid w:val="006E41F7"/>
    <w:rsid w:val="006E4576"/>
    <w:rsid w:val="006E51D2"/>
    <w:rsid w:val="006F1E59"/>
    <w:rsid w:val="006F209C"/>
    <w:rsid w:val="006F5E47"/>
    <w:rsid w:val="006F5EE4"/>
    <w:rsid w:val="006F713D"/>
    <w:rsid w:val="007003D9"/>
    <w:rsid w:val="00700F99"/>
    <w:rsid w:val="00703A83"/>
    <w:rsid w:val="00705DF6"/>
    <w:rsid w:val="007066C4"/>
    <w:rsid w:val="00707278"/>
    <w:rsid w:val="00710B22"/>
    <w:rsid w:val="007112CC"/>
    <w:rsid w:val="00711526"/>
    <w:rsid w:val="00711ED0"/>
    <w:rsid w:val="00712A7A"/>
    <w:rsid w:val="00714E7E"/>
    <w:rsid w:val="0071642E"/>
    <w:rsid w:val="007167E2"/>
    <w:rsid w:val="00717646"/>
    <w:rsid w:val="0072030B"/>
    <w:rsid w:val="00720901"/>
    <w:rsid w:val="0072118B"/>
    <w:rsid w:val="00721A22"/>
    <w:rsid w:val="00721B1A"/>
    <w:rsid w:val="00721B42"/>
    <w:rsid w:val="00722FC5"/>
    <w:rsid w:val="007258BD"/>
    <w:rsid w:val="0072670A"/>
    <w:rsid w:val="00726E50"/>
    <w:rsid w:val="00730802"/>
    <w:rsid w:val="00730B33"/>
    <w:rsid w:val="00731C11"/>
    <w:rsid w:val="007322A1"/>
    <w:rsid w:val="0073366A"/>
    <w:rsid w:val="0073581E"/>
    <w:rsid w:val="00736229"/>
    <w:rsid w:val="007362A8"/>
    <w:rsid w:val="0073649A"/>
    <w:rsid w:val="007369FF"/>
    <w:rsid w:val="007406F6"/>
    <w:rsid w:val="00742363"/>
    <w:rsid w:val="00745CD5"/>
    <w:rsid w:val="00746B34"/>
    <w:rsid w:val="00747365"/>
    <w:rsid w:val="00747D25"/>
    <w:rsid w:val="007500C2"/>
    <w:rsid w:val="007526A1"/>
    <w:rsid w:val="007530C0"/>
    <w:rsid w:val="007533D1"/>
    <w:rsid w:val="00754C30"/>
    <w:rsid w:val="007561BD"/>
    <w:rsid w:val="00756513"/>
    <w:rsid w:val="007567A2"/>
    <w:rsid w:val="00757942"/>
    <w:rsid w:val="00762502"/>
    <w:rsid w:val="007635A1"/>
    <w:rsid w:val="00763F14"/>
    <w:rsid w:val="00763FC4"/>
    <w:rsid w:val="00764EA3"/>
    <w:rsid w:val="00764F00"/>
    <w:rsid w:val="00766378"/>
    <w:rsid w:val="00771198"/>
    <w:rsid w:val="00771BAE"/>
    <w:rsid w:val="007720D7"/>
    <w:rsid w:val="00773B4C"/>
    <w:rsid w:val="00774612"/>
    <w:rsid w:val="00775439"/>
    <w:rsid w:val="00776D50"/>
    <w:rsid w:val="00777365"/>
    <w:rsid w:val="0078001D"/>
    <w:rsid w:val="00780DC4"/>
    <w:rsid w:val="0078103A"/>
    <w:rsid w:val="007825BE"/>
    <w:rsid w:val="00782844"/>
    <w:rsid w:val="00786D20"/>
    <w:rsid w:val="00790A12"/>
    <w:rsid w:val="00791D8A"/>
    <w:rsid w:val="00793D01"/>
    <w:rsid w:val="00796A50"/>
    <w:rsid w:val="00796E0C"/>
    <w:rsid w:val="007979AA"/>
    <w:rsid w:val="007A02EA"/>
    <w:rsid w:val="007A1C95"/>
    <w:rsid w:val="007A3615"/>
    <w:rsid w:val="007A4FC8"/>
    <w:rsid w:val="007A5379"/>
    <w:rsid w:val="007A6698"/>
    <w:rsid w:val="007B23BC"/>
    <w:rsid w:val="007B3356"/>
    <w:rsid w:val="007B40BB"/>
    <w:rsid w:val="007B5618"/>
    <w:rsid w:val="007B68D8"/>
    <w:rsid w:val="007B6ABD"/>
    <w:rsid w:val="007B6E39"/>
    <w:rsid w:val="007B7614"/>
    <w:rsid w:val="007C00F8"/>
    <w:rsid w:val="007C0477"/>
    <w:rsid w:val="007C04FC"/>
    <w:rsid w:val="007C0B98"/>
    <w:rsid w:val="007C0C1B"/>
    <w:rsid w:val="007C207E"/>
    <w:rsid w:val="007C35B3"/>
    <w:rsid w:val="007C3966"/>
    <w:rsid w:val="007C5656"/>
    <w:rsid w:val="007C683D"/>
    <w:rsid w:val="007D147D"/>
    <w:rsid w:val="007D1B0A"/>
    <w:rsid w:val="007D244D"/>
    <w:rsid w:val="007D3150"/>
    <w:rsid w:val="007D3E44"/>
    <w:rsid w:val="007D5743"/>
    <w:rsid w:val="007D66F3"/>
    <w:rsid w:val="007E0C11"/>
    <w:rsid w:val="007E16C8"/>
    <w:rsid w:val="007E24C9"/>
    <w:rsid w:val="007E2B6B"/>
    <w:rsid w:val="007E3654"/>
    <w:rsid w:val="007E3A95"/>
    <w:rsid w:val="007E3D7F"/>
    <w:rsid w:val="007E45BC"/>
    <w:rsid w:val="007E4EB7"/>
    <w:rsid w:val="007E57FF"/>
    <w:rsid w:val="007E64A0"/>
    <w:rsid w:val="007E6BF9"/>
    <w:rsid w:val="007E7A54"/>
    <w:rsid w:val="007F05FD"/>
    <w:rsid w:val="007F187F"/>
    <w:rsid w:val="007F25ED"/>
    <w:rsid w:val="007F27E9"/>
    <w:rsid w:val="007F52CE"/>
    <w:rsid w:val="007F54C9"/>
    <w:rsid w:val="007F7523"/>
    <w:rsid w:val="008020C0"/>
    <w:rsid w:val="00805240"/>
    <w:rsid w:val="00805C19"/>
    <w:rsid w:val="008062F2"/>
    <w:rsid w:val="00807247"/>
    <w:rsid w:val="00807723"/>
    <w:rsid w:val="00807F3C"/>
    <w:rsid w:val="0081014C"/>
    <w:rsid w:val="008101A4"/>
    <w:rsid w:val="00810461"/>
    <w:rsid w:val="00810632"/>
    <w:rsid w:val="00811672"/>
    <w:rsid w:val="00812597"/>
    <w:rsid w:val="00813ED0"/>
    <w:rsid w:val="0081423F"/>
    <w:rsid w:val="00814C32"/>
    <w:rsid w:val="00814FFA"/>
    <w:rsid w:val="00815E2B"/>
    <w:rsid w:val="008166E0"/>
    <w:rsid w:val="008220C0"/>
    <w:rsid w:val="00822238"/>
    <w:rsid w:val="00822247"/>
    <w:rsid w:val="00823B1D"/>
    <w:rsid w:val="00827B7A"/>
    <w:rsid w:val="00827FC0"/>
    <w:rsid w:val="00831168"/>
    <w:rsid w:val="00833813"/>
    <w:rsid w:val="00834F33"/>
    <w:rsid w:val="00842454"/>
    <w:rsid w:val="00843F3F"/>
    <w:rsid w:val="00844251"/>
    <w:rsid w:val="00845A88"/>
    <w:rsid w:val="00845E32"/>
    <w:rsid w:val="00846FCE"/>
    <w:rsid w:val="00847E56"/>
    <w:rsid w:val="008502DA"/>
    <w:rsid w:val="008505FF"/>
    <w:rsid w:val="00850CFB"/>
    <w:rsid w:val="00851885"/>
    <w:rsid w:val="008527A9"/>
    <w:rsid w:val="008553CD"/>
    <w:rsid w:val="00857AC8"/>
    <w:rsid w:val="00857EF9"/>
    <w:rsid w:val="00860EFF"/>
    <w:rsid w:val="008611CD"/>
    <w:rsid w:val="00861B0B"/>
    <w:rsid w:val="00862E0E"/>
    <w:rsid w:val="0086330D"/>
    <w:rsid w:val="00863729"/>
    <w:rsid w:val="008649F3"/>
    <w:rsid w:val="0086798E"/>
    <w:rsid w:val="00867C47"/>
    <w:rsid w:val="00867D37"/>
    <w:rsid w:val="00867E22"/>
    <w:rsid w:val="00870F66"/>
    <w:rsid w:val="00871117"/>
    <w:rsid w:val="00875F0A"/>
    <w:rsid w:val="008760E4"/>
    <w:rsid w:val="00876E0D"/>
    <w:rsid w:val="00880B86"/>
    <w:rsid w:val="00880E6B"/>
    <w:rsid w:val="00881989"/>
    <w:rsid w:val="008824CC"/>
    <w:rsid w:val="0088309F"/>
    <w:rsid w:val="00885A8C"/>
    <w:rsid w:val="00885DBD"/>
    <w:rsid w:val="00891487"/>
    <w:rsid w:val="00891C01"/>
    <w:rsid w:val="00894C9B"/>
    <w:rsid w:val="008959F5"/>
    <w:rsid w:val="00896A08"/>
    <w:rsid w:val="008A0D6A"/>
    <w:rsid w:val="008A11D4"/>
    <w:rsid w:val="008A16CF"/>
    <w:rsid w:val="008A1CC4"/>
    <w:rsid w:val="008A1FBE"/>
    <w:rsid w:val="008A1FE6"/>
    <w:rsid w:val="008A27DA"/>
    <w:rsid w:val="008A2945"/>
    <w:rsid w:val="008A58E9"/>
    <w:rsid w:val="008A6589"/>
    <w:rsid w:val="008A6A99"/>
    <w:rsid w:val="008A6B87"/>
    <w:rsid w:val="008A7A1D"/>
    <w:rsid w:val="008B0214"/>
    <w:rsid w:val="008B07A9"/>
    <w:rsid w:val="008B18D7"/>
    <w:rsid w:val="008B18DC"/>
    <w:rsid w:val="008B193B"/>
    <w:rsid w:val="008B2B6B"/>
    <w:rsid w:val="008B2DE5"/>
    <w:rsid w:val="008B4409"/>
    <w:rsid w:val="008B6744"/>
    <w:rsid w:val="008B7288"/>
    <w:rsid w:val="008B728D"/>
    <w:rsid w:val="008B778C"/>
    <w:rsid w:val="008B7EA2"/>
    <w:rsid w:val="008C098A"/>
    <w:rsid w:val="008C16F5"/>
    <w:rsid w:val="008C1807"/>
    <w:rsid w:val="008C18E0"/>
    <w:rsid w:val="008C3225"/>
    <w:rsid w:val="008C6C69"/>
    <w:rsid w:val="008C7F4D"/>
    <w:rsid w:val="008D1EA9"/>
    <w:rsid w:val="008D402F"/>
    <w:rsid w:val="008D5AFF"/>
    <w:rsid w:val="008D5B41"/>
    <w:rsid w:val="008E074A"/>
    <w:rsid w:val="008E23A5"/>
    <w:rsid w:val="008E3A15"/>
    <w:rsid w:val="008E4645"/>
    <w:rsid w:val="008E58FA"/>
    <w:rsid w:val="008E5CE8"/>
    <w:rsid w:val="008E6552"/>
    <w:rsid w:val="008E6932"/>
    <w:rsid w:val="008E6DFC"/>
    <w:rsid w:val="008E72DA"/>
    <w:rsid w:val="008E7A9B"/>
    <w:rsid w:val="008F289B"/>
    <w:rsid w:val="008F5459"/>
    <w:rsid w:val="008F61C3"/>
    <w:rsid w:val="008F7122"/>
    <w:rsid w:val="008F737F"/>
    <w:rsid w:val="00900B9C"/>
    <w:rsid w:val="009034E8"/>
    <w:rsid w:val="009048B6"/>
    <w:rsid w:val="0090493C"/>
    <w:rsid w:val="00904A82"/>
    <w:rsid w:val="00907369"/>
    <w:rsid w:val="0090767A"/>
    <w:rsid w:val="009076A9"/>
    <w:rsid w:val="00907A93"/>
    <w:rsid w:val="00907ACA"/>
    <w:rsid w:val="009101FE"/>
    <w:rsid w:val="0091032F"/>
    <w:rsid w:val="00910BFF"/>
    <w:rsid w:val="0091169F"/>
    <w:rsid w:val="0091465D"/>
    <w:rsid w:val="00915132"/>
    <w:rsid w:val="00916C8E"/>
    <w:rsid w:val="00917EA4"/>
    <w:rsid w:val="00920926"/>
    <w:rsid w:val="0092105F"/>
    <w:rsid w:val="00921B64"/>
    <w:rsid w:val="00921D17"/>
    <w:rsid w:val="0092343C"/>
    <w:rsid w:val="0092377A"/>
    <w:rsid w:val="00923C74"/>
    <w:rsid w:val="009268EB"/>
    <w:rsid w:val="00932966"/>
    <w:rsid w:val="00933395"/>
    <w:rsid w:val="009348D6"/>
    <w:rsid w:val="0093654D"/>
    <w:rsid w:val="009405A0"/>
    <w:rsid w:val="00941008"/>
    <w:rsid w:val="0094167A"/>
    <w:rsid w:val="009424F3"/>
    <w:rsid w:val="009427EC"/>
    <w:rsid w:val="0094285C"/>
    <w:rsid w:val="00943C37"/>
    <w:rsid w:val="00943EBD"/>
    <w:rsid w:val="00944109"/>
    <w:rsid w:val="0094463B"/>
    <w:rsid w:val="009446B1"/>
    <w:rsid w:val="00944D6E"/>
    <w:rsid w:val="00945B8E"/>
    <w:rsid w:val="00946427"/>
    <w:rsid w:val="009465CB"/>
    <w:rsid w:val="00947349"/>
    <w:rsid w:val="009502B2"/>
    <w:rsid w:val="00950CCB"/>
    <w:rsid w:val="00951658"/>
    <w:rsid w:val="009531A4"/>
    <w:rsid w:val="009562E5"/>
    <w:rsid w:val="00957CA2"/>
    <w:rsid w:val="00957D1B"/>
    <w:rsid w:val="00957FE3"/>
    <w:rsid w:val="009608A8"/>
    <w:rsid w:val="00960D4C"/>
    <w:rsid w:val="00962D55"/>
    <w:rsid w:val="009653EA"/>
    <w:rsid w:val="009672D5"/>
    <w:rsid w:val="009676C6"/>
    <w:rsid w:val="00970C9D"/>
    <w:rsid w:val="0097207D"/>
    <w:rsid w:val="00975329"/>
    <w:rsid w:val="009759B0"/>
    <w:rsid w:val="00976918"/>
    <w:rsid w:val="00977426"/>
    <w:rsid w:val="00977BBC"/>
    <w:rsid w:val="00977F1F"/>
    <w:rsid w:val="00981387"/>
    <w:rsid w:val="00981457"/>
    <w:rsid w:val="00981679"/>
    <w:rsid w:val="00981DDE"/>
    <w:rsid w:val="0098210F"/>
    <w:rsid w:val="00982575"/>
    <w:rsid w:val="0098307B"/>
    <w:rsid w:val="0098350E"/>
    <w:rsid w:val="0098449F"/>
    <w:rsid w:val="0098529D"/>
    <w:rsid w:val="00985358"/>
    <w:rsid w:val="00985487"/>
    <w:rsid w:val="00993176"/>
    <w:rsid w:val="009938C0"/>
    <w:rsid w:val="009939D2"/>
    <w:rsid w:val="0099489F"/>
    <w:rsid w:val="00995CCA"/>
    <w:rsid w:val="00996DBE"/>
    <w:rsid w:val="00997019"/>
    <w:rsid w:val="009A0411"/>
    <w:rsid w:val="009A1D38"/>
    <w:rsid w:val="009A2C98"/>
    <w:rsid w:val="009A38D8"/>
    <w:rsid w:val="009A3A83"/>
    <w:rsid w:val="009A4F7F"/>
    <w:rsid w:val="009A55B4"/>
    <w:rsid w:val="009A59A0"/>
    <w:rsid w:val="009A6609"/>
    <w:rsid w:val="009A6738"/>
    <w:rsid w:val="009A7B32"/>
    <w:rsid w:val="009B4AF0"/>
    <w:rsid w:val="009B5AD9"/>
    <w:rsid w:val="009B69D2"/>
    <w:rsid w:val="009B6DFB"/>
    <w:rsid w:val="009B761D"/>
    <w:rsid w:val="009C024D"/>
    <w:rsid w:val="009C1E19"/>
    <w:rsid w:val="009C4823"/>
    <w:rsid w:val="009C6823"/>
    <w:rsid w:val="009C6B20"/>
    <w:rsid w:val="009C7E10"/>
    <w:rsid w:val="009D02DD"/>
    <w:rsid w:val="009D07CB"/>
    <w:rsid w:val="009D0D11"/>
    <w:rsid w:val="009D0E03"/>
    <w:rsid w:val="009D2576"/>
    <w:rsid w:val="009D28DB"/>
    <w:rsid w:val="009D39DF"/>
    <w:rsid w:val="009D62F2"/>
    <w:rsid w:val="009D655E"/>
    <w:rsid w:val="009D79B9"/>
    <w:rsid w:val="009D7E0C"/>
    <w:rsid w:val="009E043D"/>
    <w:rsid w:val="009E053E"/>
    <w:rsid w:val="009E229A"/>
    <w:rsid w:val="009E28DD"/>
    <w:rsid w:val="009E2DD4"/>
    <w:rsid w:val="009E4693"/>
    <w:rsid w:val="009E49DA"/>
    <w:rsid w:val="009E5635"/>
    <w:rsid w:val="009E651A"/>
    <w:rsid w:val="009E6705"/>
    <w:rsid w:val="009E68D3"/>
    <w:rsid w:val="009E6A9A"/>
    <w:rsid w:val="009E75C1"/>
    <w:rsid w:val="009E7975"/>
    <w:rsid w:val="009F0813"/>
    <w:rsid w:val="009F0C40"/>
    <w:rsid w:val="009F1725"/>
    <w:rsid w:val="009F21A6"/>
    <w:rsid w:val="009F3A9E"/>
    <w:rsid w:val="009F438F"/>
    <w:rsid w:val="009F55E1"/>
    <w:rsid w:val="009F605A"/>
    <w:rsid w:val="009F676C"/>
    <w:rsid w:val="009F7006"/>
    <w:rsid w:val="009F750D"/>
    <w:rsid w:val="00A012C7"/>
    <w:rsid w:val="00A03063"/>
    <w:rsid w:val="00A03B42"/>
    <w:rsid w:val="00A046BB"/>
    <w:rsid w:val="00A07C4B"/>
    <w:rsid w:val="00A1005C"/>
    <w:rsid w:val="00A101FF"/>
    <w:rsid w:val="00A10378"/>
    <w:rsid w:val="00A11D82"/>
    <w:rsid w:val="00A11F62"/>
    <w:rsid w:val="00A128DA"/>
    <w:rsid w:val="00A12B1C"/>
    <w:rsid w:val="00A1551F"/>
    <w:rsid w:val="00A162DB"/>
    <w:rsid w:val="00A16BBA"/>
    <w:rsid w:val="00A16D42"/>
    <w:rsid w:val="00A178B7"/>
    <w:rsid w:val="00A20B92"/>
    <w:rsid w:val="00A22544"/>
    <w:rsid w:val="00A22851"/>
    <w:rsid w:val="00A23A94"/>
    <w:rsid w:val="00A23AA1"/>
    <w:rsid w:val="00A25D63"/>
    <w:rsid w:val="00A27A5A"/>
    <w:rsid w:val="00A304A3"/>
    <w:rsid w:val="00A304AA"/>
    <w:rsid w:val="00A31376"/>
    <w:rsid w:val="00A33608"/>
    <w:rsid w:val="00A33E09"/>
    <w:rsid w:val="00A34349"/>
    <w:rsid w:val="00A3549A"/>
    <w:rsid w:val="00A35984"/>
    <w:rsid w:val="00A35F70"/>
    <w:rsid w:val="00A361BE"/>
    <w:rsid w:val="00A36D6B"/>
    <w:rsid w:val="00A36E91"/>
    <w:rsid w:val="00A37153"/>
    <w:rsid w:val="00A40539"/>
    <w:rsid w:val="00A4161C"/>
    <w:rsid w:val="00A421F5"/>
    <w:rsid w:val="00A43AB2"/>
    <w:rsid w:val="00A44726"/>
    <w:rsid w:val="00A45192"/>
    <w:rsid w:val="00A4527E"/>
    <w:rsid w:val="00A454B2"/>
    <w:rsid w:val="00A50B0B"/>
    <w:rsid w:val="00A50EF9"/>
    <w:rsid w:val="00A52EA7"/>
    <w:rsid w:val="00A537F8"/>
    <w:rsid w:val="00A53A90"/>
    <w:rsid w:val="00A5477A"/>
    <w:rsid w:val="00A5506A"/>
    <w:rsid w:val="00A55E97"/>
    <w:rsid w:val="00A56239"/>
    <w:rsid w:val="00A569B7"/>
    <w:rsid w:val="00A56AA5"/>
    <w:rsid w:val="00A56EFE"/>
    <w:rsid w:val="00A5706D"/>
    <w:rsid w:val="00A5749E"/>
    <w:rsid w:val="00A617D2"/>
    <w:rsid w:val="00A62B53"/>
    <w:rsid w:val="00A62C75"/>
    <w:rsid w:val="00A643AE"/>
    <w:rsid w:val="00A656D5"/>
    <w:rsid w:val="00A665C9"/>
    <w:rsid w:val="00A67683"/>
    <w:rsid w:val="00A70F9E"/>
    <w:rsid w:val="00A720AB"/>
    <w:rsid w:val="00A72882"/>
    <w:rsid w:val="00A73473"/>
    <w:rsid w:val="00A74D47"/>
    <w:rsid w:val="00A74F1B"/>
    <w:rsid w:val="00A75C41"/>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DF7"/>
    <w:rsid w:val="00AA0EDC"/>
    <w:rsid w:val="00AA1396"/>
    <w:rsid w:val="00AA39F3"/>
    <w:rsid w:val="00AA52AE"/>
    <w:rsid w:val="00AA54B6"/>
    <w:rsid w:val="00AA5E34"/>
    <w:rsid w:val="00AA727B"/>
    <w:rsid w:val="00AA7511"/>
    <w:rsid w:val="00AB0468"/>
    <w:rsid w:val="00AB0E40"/>
    <w:rsid w:val="00AB4C44"/>
    <w:rsid w:val="00AB5E4A"/>
    <w:rsid w:val="00AB605C"/>
    <w:rsid w:val="00AB6FE2"/>
    <w:rsid w:val="00AB709C"/>
    <w:rsid w:val="00AC04D8"/>
    <w:rsid w:val="00AC0714"/>
    <w:rsid w:val="00AC1720"/>
    <w:rsid w:val="00AC1B19"/>
    <w:rsid w:val="00AC1DC6"/>
    <w:rsid w:val="00AC2363"/>
    <w:rsid w:val="00AC238C"/>
    <w:rsid w:val="00AC27CF"/>
    <w:rsid w:val="00AC356F"/>
    <w:rsid w:val="00AC43B1"/>
    <w:rsid w:val="00AC5E40"/>
    <w:rsid w:val="00AC74AA"/>
    <w:rsid w:val="00AD02BB"/>
    <w:rsid w:val="00AD29FC"/>
    <w:rsid w:val="00AD4F53"/>
    <w:rsid w:val="00AD5324"/>
    <w:rsid w:val="00AD65D8"/>
    <w:rsid w:val="00AD7D21"/>
    <w:rsid w:val="00AE0042"/>
    <w:rsid w:val="00AE15FF"/>
    <w:rsid w:val="00AE1C3F"/>
    <w:rsid w:val="00AE1F6A"/>
    <w:rsid w:val="00AE2781"/>
    <w:rsid w:val="00AE3057"/>
    <w:rsid w:val="00AE311D"/>
    <w:rsid w:val="00AE5E91"/>
    <w:rsid w:val="00AE663C"/>
    <w:rsid w:val="00AF2D3C"/>
    <w:rsid w:val="00AF4399"/>
    <w:rsid w:val="00AF764A"/>
    <w:rsid w:val="00B022FC"/>
    <w:rsid w:val="00B02AA5"/>
    <w:rsid w:val="00B037C1"/>
    <w:rsid w:val="00B0538F"/>
    <w:rsid w:val="00B07552"/>
    <w:rsid w:val="00B07AF9"/>
    <w:rsid w:val="00B1007F"/>
    <w:rsid w:val="00B104B9"/>
    <w:rsid w:val="00B10CC7"/>
    <w:rsid w:val="00B113DD"/>
    <w:rsid w:val="00B11A88"/>
    <w:rsid w:val="00B12436"/>
    <w:rsid w:val="00B12B8F"/>
    <w:rsid w:val="00B136DC"/>
    <w:rsid w:val="00B139A9"/>
    <w:rsid w:val="00B13B03"/>
    <w:rsid w:val="00B151D4"/>
    <w:rsid w:val="00B1521D"/>
    <w:rsid w:val="00B16B1E"/>
    <w:rsid w:val="00B17865"/>
    <w:rsid w:val="00B17BC3"/>
    <w:rsid w:val="00B22DA7"/>
    <w:rsid w:val="00B23F02"/>
    <w:rsid w:val="00B25AB0"/>
    <w:rsid w:val="00B26AA1"/>
    <w:rsid w:val="00B26BE0"/>
    <w:rsid w:val="00B27467"/>
    <w:rsid w:val="00B27E67"/>
    <w:rsid w:val="00B33A3D"/>
    <w:rsid w:val="00B33D39"/>
    <w:rsid w:val="00B350F7"/>
    <w:rsid w:val="00B351B6"/>
    <w:rsid w:val="00B36247"/>
    <w:rsid w:val="00B36BF2"/>
    <w:rsid w:val="00B372F1"/>
    <w:rsid w:val="00B401F3"/>
    <w:rsid w:val="00B407D3"/>
    <w:rsid w:val="00B41317"/>
    <w:rsid w:val="00B413D0"/>
    <w:rsid w:val="00B42ABC"/>
    <w:rsid w:val="00B42B43"/>
    <w:rsid w:val="00B44955"/>
    <w:rsid w:val="00B44C23"/>
    <w:rsid w:val="00B466A0"/>
    <w:rsid w:val="00B471AA"/>
    <w:rsid w:val="00B474E4"/>
    <w:rsid w:val="00B479EB"/>
    <w:rsid w:val="00B504AA"/>
    <w:rsid w:val="00B50FFF"/>
    <w:rsid w:val="00B513F1"/>
    <w:rsid w:val="00B519DE"/>
    <w:rsid w:val="00B53182"/>
    <w:rsid w:val="00B543EF"/>
    <w:rsid w:val="00B5466B"/>
    <w:rsid w:val="00B562A7"/>
    <w:rsid w:val="00B57CAF"/>
    <w:rsid w:val="00B60B25"/>
    <w:rsid w:val="00B6121A"/>
    <w:rsid w:val="00B61872"/>
    <w:rsid w:val="00B639DE"/>
    <w:rsid w:val="00B64B3F"/>
    <w:rsid w:val="00B65BE1"/>
    <w:rsid w:val="00B65FE4"/>
    <w:rsid w:val="00B66262"/>
    <w:rsid w:val="00B66E18"/>
    <w:rsid w:val="00B7073D"/>
    <w:rsid w:val="00B73D47"/>
    <w:rsid w:val="00B73EF4"/>
    <w:rsid w:val="00B74DAA"/>
    <w:rsid w:val="00B7742D"/>
    <w:rsid w:val="00B80591"/>
    <w:rsid w:val="00B81521"/>
    <w:rsid w:val="00B81B31"/>
    <w:rsid w:val="00B827EE"/>
    <w:rsid w:val="00B82C13"/>
    <w:rsid w:val="00B82EDC"/>
    <w:rsid w:val="00B83E9D"/>
    <w:rsid w:val="00B8456C"/>
    <w:rsid w:val="00B85001"/>
    <w:rsid w:val="00B85C2F"/>
    <w:rsid w:val="00B8658A"/>
    <w:rsid w:val="00B87FBC"/>
    <w:rsid w:val="00B90A89"/>
    <w:rsid w:val="00B91139"/>
    <w:rsid w:val="00B9253F"/>
    <w:rsid w:val="00B925D9"/>
    <w:rsid w:val="00B957BE"/>
    <w:rsid w:val="00B96032"/>
    <w:rsid w:val="00B960A1"/>
    <w:rsid w:val="00B96B53"/>
    <w:rsid w:val="00B97428"/>
    <w:rsid w:val="00BA0684"/>
    <w:rsid w:val="00BA1287"/>
    <w:rsid w:val="00BA15DF"/>
    <w:rsid w:val="00BA419F"/>
    <w:rsid w:val="00BA660F"/>
    <w:rsid w:val="00BA724E"/>
    <w:rsid w:val="00BA74E8"/>
    <w:rsid w:val="00BA7B8A"/>
    <w:rsid w:val="00BB0BDA"/>
    <w:rsid w:val="00BB1CE0"/>
    <w:rsid w:val="00BB3B54"/>
    <w:rsid w:val="00BB50AC"/>
    <w:rsid w:val="00BB5495"/>
    <w:rsid w:val="00BB5C88"/>
    <w:rsid w:val="00BB5D77"/>
    <w:rsid w:val="00BB65B3"/>
    <w:rsid w:val="00BB66A9"/>
    <w:rsid w:val="00BB72DF"/>
    <w:rsid w:val="00BC0199"/>
    <w:rsid w:val="00BC17B7"/>
    <w:rsid w:val="00BC29EB"/>
    <w:rsid w:val="00BC2D70"/>
    <w:rsid w:val="00BC2E5D"/>
    <w:rsid w:val="00BC3366"/>
    <w:rsid w:val="00BC3F69"/>
    <w:rsid w:val="00BC4CE7"/>
    <w:rsid w:val="00BC56B4"/>
    <w:rsid w:val="00BC64C2"/>
    <w:rsid w:val="00BC6E7F"/>
    <w:rsid w:val="00BD1924"/>
    <w:rsid w:val="00BD38B0"/>
    <w:rsid w:val="00BD62AF"/>
    <w:rsid w:val="00BD65A5"/>
    <w:rsid w:val="00BD67E5"/>
    <w:rsid w:val="00BD6C56"/>
    <w:rsid w:val="00BD6FC3"/>
    <w:rsid w:val="00BE10A2"/>
    <w:rsid w:val="00BE25CB"/>
    <w:rsid w:val="00BE2D25"/>
    <w:rsid w:val="00BE38BD"/>
    <w:rsid w:val="00BE4E2A"/>
    <w:rsid w:val="00BE50B1"/>
    <w:rsid w:val="00BE5413"/>
    <w:rsid w:val="00BE5982"/>
    <w:rsid w:val="00BE5F87"/>
    <w:rsid w:val="00BE68EA"/>
    <w:rsid w:val="00BF136D"/>
    <w:rsid w:val="00BF1FF6"/>
    <w:rsid w:val="00BF2847"/>
    <w:rsid w:val="00BF3683"/>
    <w:rsid w:val="00BF79AB"/>
    <w:rsid w:val="00BF7DD0"/>
    <w:rsid w:val="00C01A86"/>
    <w:rsid w:val="00C02174"/>
    <w:rsid w:val="00C0321B"/>
    <w:rsid w:val="00C06929"/>
    <w:rsid w:val="00C07239"/>
    <w:rsid w:val="00C07552"/>
    <w:rsid w:val="00C079F7"/>
    <w:rsid w:val="00C11909"/>
    <w:rsid w:val="00C11B19"/>
    <w:rsid w:val="00C12CD9"/>
    <w:rsid w:val="00C142E6"/>
    <w:rsid w:val="00C146CE"/>
    <w:rsid w:val="00C155B0"/>
    <w:rsid w:val="00C156B9"/>
    <w:rsid w:val="00C158AE"/>
    <w:rsid w:val="00C16FAB"/>
    <w:rsid w:val="00C16FAF"/>
    <w:rsid w:val="00C17069"/>
    <w:rsid w:val="00C210DF"/>
    <w:rsid w:val="00C22AE7"/>
    <w:rsid w:val="00C23F21"/>
    <w:rsid w:val="00C243AF"/>
    <w:rsid w:val="00C243E7"/>
    <w:rsid w:val="00C24B96"/>
    <w:rsid w:val="00C24D4A"/>
    <w:rsid w:val="00C25A82"/>
    <w:rsid w:val="00C25BFA"/>
    <w:rsid w:val="00C25F72"/>
    <w:rsid w:val="00C266E3"/>
    <w:rsid w:val="00C273A0"/>
    <w:rsid w:val="00C27766"/>
    <w:rsid w:val="00C2796B"/>
    <w:rsid w:val="00C30734"/>
    <w:rsid w:val="00C319ED"/>
    <w:rsid w:val="00C32AE8"/>
    <w:rsid w:val="00C33230"/>
    <w:rsid w:val="00C342A3"/>
    <w:rsid w:val="00C35A11"/>
    <w:rsid w:val="00C360CA"/>
    <w:rsid w:val="00C362D8"/>
    <w:rsid w:val="00C36A81"/>
    <w:rsid w:val="00C378DD"/>
    <w:rsid w:val="00C37E5C"/>
    <w:rsid w:val="00C40318"/>
    <w:rsid w:val="00C41C9F"/>
    <w:rsid w:val="00C41D69"/>
    <w:rsid w:val="00C42733"/>
    <w:rsid w:val="00C44356"/>
    <w:rsid w:val="00C446BE"/>
    <w:rsid w:val="00C45B30"/>
    <w:rsid w:val="00C46334"/>
    <w:rsid w:val="00C46ACE"/>
    <w:rsid w:val="00C516DC"/>
    <w:rsid w:val="00C51D2F"/>
    <w:rsid w:val="00C52274"/>
    <w:rsid w:val="00C53DD8"/>
    <w:rsid w:val="00C53FF7"/>
    <w:rsid w:val="00C5592D"/>
    <w:rsid w:val="00C60A5E"/>
    <w:rsid w:val="00C6101E"/>
    <w:rsid w:val="00C6170B"/>
    <w:rsid w:val="00C630A5"/>
    <w:rsid w:val="00C63BEC"/>
    <w:rsid w:val="00C64490"/>
    <w:rsid w:val="00C644A1"/>
    <w:rsid w:val="00C64A92"/>
    <w:rsid w:val="00C64E91"/>
    <w:rsid w:val="00C65C36"/>
    <w:rsid w:val="00C66C4E"/>
    <w:rsid w:val="00C6760E"/>
    <w:rsid w:val="00C7143D"/>
    <w:rsid w:val="00C714B9"/>
    <w:rsid w:val="00C72688"/>
    <w:rsid w:val="00C730BA"/>
    <w:rsid w:val="00C74BC6"/>
    <w:rsid w:val="00C75055"/>
    <w:rsid w:val="00C7538D"/>
    <w:rsid w:val="00C7573D"/>
    <w:rsid w:val="00C75C77"/>
    <w:rsid w:val="00C7696E"/>
    <w:rsid w:val="00C804B2"/>
    <w:rsid w:val="00C8108D"/>
    <w:rsid w:val="00C814C5"/>
    <w:rsid w:val="00C8153B"/>
    <w:rsid w:val="00C81B01"/>
    <w:rsid w:val="00C828E6"/>
    <w:rsid w:val="00C82D9C"/>
    <w:rsid w:val="00C842BD"/>
    <w:rsid w:val="00C85396"/>
    <w:rsid w:val="00C85D46"/>
    <w:rsid w:val="00C876B7"/>
    <w:rsid w:val="00C87DC7"/>
    <w:rsid w:val="00C91DA3"/>
    <w:rsid w:val="00C933BE"/>
    <w:rsid w:val="00C941EC"/>
    <w:rsid w:val="00C949F2"/>
    <w:rsid w:val="00C957F6"/>
    <w:rsid w:val="00C95977"/>
    <w:rsid w:val="00C959AB"/>
    <w:rsid w:val="00C97E62"/>
    <w:rsid w:val="00CA1B3D"/>
    <w:rsid w:val="00CA2189"/>
    <w:rsid w:val="00CA2391"/>
    <w:rsid w:val="00CA3125"/>
    <w:rsid w:val="00CA34E8"/>
    <w:rsid w:val="00CA4A02"/>
    <w:rsid w:val="00CA5289"/>
    <w:rsid w:val="00CA5D63"/>
    <w:rsid w:val="00CA5DE6"/>
    <w:rsid w:val="00CA784F"/>
    <w:rsid w:val="00CB062F"/>
    <w:rsid w:val="00CB1B9E"/>
    <w:rsid w:val="00CB2BE7"/>
    <w:rsid w:val="00CB4809"/>
    <w:rsid w:val="00CB5634"/>
    <w:rsid w:val="00CB59A1"/>
    <w:rsid w:val="00CC091C"/>
    <w:rsid w:val="00CC241E"/>
    <w:rsid w:val="00CC3DE1"/>
    <w:rsid w:val="00CC668F"/>
    <w:rsid w:val="00CC704D"/>
    <w:rsid w:val="00CC7394"/>
    <w:rsid w:val="00CD365E"/>
    <w:rsid w:val="00CD3E27"/>
    <w:rsid w:val="00CD5C5E"/>
    <w:rsid w:val="00CD7315"/>
    <w:rsid w:val="00CE01C1"/>
    <w:rsid w:val="00CE09C9"/>
    <w:rsid w:val="00CE0FF0"/>
    <w:rsid w:val="00CE140B"/>
    <w:rsid w:val="00CE1BA7"/>
    <w:rsid w:val="00CE1D45"/>
    <w:rsid w:val="00CE1F5D"/>
    <w:rsid w:val="00CE2136"/>
    <w:rsid w:val="00CE494E"/>
    <w:rsid w:val="00CE521F"/>
    <w:rsid w:val="00CE6EEE"/>
    <w:rsid w:val="00CE7308"/>
    <w:rsid w:val="00CE7A1F"/>
    <w:rsid w:val="00CE7B3C"/>
    <w:rsid w:val="00CF037A"/>
    <w:rsid w:val="00CF1511"/>
    <w:rsid w:val="00CF19AB"/>
    <w:rsid w:val="00CF232B"/>
    <w:rsid w:val="00CF63B2"/>
    <w:rsid w:val="00CF7ED7"/>
    <w:rsid w:val="00D0188D"/>
    <w:rsid w:val="00D02300"/>
    <w:rsid w:val="00D03237"/>
    <w:rsid w:val="00D03354"/>
    <w:rsid w:val="00D03CEB"/>
    <w:rsid w:val="00D03FA6"/>
    <w:rsid w:val="00D040BF"/>
    <w:rsid w:val="00D04ABB"/>
    <w:rsid w:val="00D04B5B"/>
    <w:rsid w:val="00D05548"/>
    <w:rsid w:val="00D05AEA"/>
    <w:rsid w:val="00D07608"/>
    <w:rsid w:val="00D07614"/>
    <w:rsid w:val="00D077BB"/>
    <w:rsid w:val="00D07908"/>
    <w:rsid w:val="00D12F00"/>
    <w:rsid w:val="00D13858"/>
    <w:rsid w:val="00D15FE0"/>
    <w:rsid w:val="00D163E0"/>
    <w:rsid w:val="00D16B26"/>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3599"/>
    <w:rsid w:val="00D335AF"/>
    <w:rsid w:val="00D33E6E"/>
    <w:rsid w:val="00D351FF"/>
    <w:rsid w:val="00D35977"/>
    <w:rsid w:val="00D35E23"/>
    <w:rsid w:val="00D37703"/>
    <w:rsid w:val="00D378C1"/>
    <w:rsid w:val="00D40158"/>
    <w:rsid w:val="00D412CF"/>
    <w:rsid w:val="00D419C3"/>
    <w:rsid w:val="00D42374"/>
    <w:rsid w:val="00D42894"/>
    <w:rsid w:val="00D42FC7"/>
    <w:rsid w:val="00D433BC"/>
    <w:rsid w:val="00D44159"/>
    <w:rsid w:val="00D46FB8"/>
    <w:rsid w:val="00D4750F"/>
    <w:rsid w:val="00D50A2E"/>
    <w:rsid w:val="00D50ED2"/>
    <w:rsid w:val="00D5344C"/>
    <w:rsid w:val="00D54C2B"/>
    <w:rsid w:val="00D54DDC"/>
    <w:rsid w:val="00D559CC"/>
    <w:rsid w:val="00D55BDD"/>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4D0A"/>
    <w:rsid w:val="00D751BC"/>
    <w:rsid w:val="00D767C4"/>
    <w:rsid w:val="00D8096C"/>
    <w:rsid w:val="00D80AA3"/>
    <w:rsid w:val="00D8136B"/>
    <w:rsid w:val="00D81519"/>
    <w:rsid w:val="00D84F56"/>
    <w:rsid w:val="00D85090"/>
    <w:rsid w:val="00D862C6"/>
    <w:rsid w:val="00D8691E"/>
    <w:rsid w:val="00D87B76"/>
    <w:rsid w:val="00D91F03"/>
    <w:rsid w:val="00D92C9E"/>
    <w:rsid w:val="00D92CAF"/>
    <w:rsid w:val="00D92D19"/>
    <w:rsid w:val="00D944E5"/>
    <w:rsid w:val="00DA14FA"/>
    <w:rsid w:val="00DA4A7A"/>
    <w:rsid w:val="00DA5274"/>
    <w:rsid w:val="00DA5546"/>
    <w:rsid w:val="00DA6A51"/>
    <w:rsid w:val="00DA6FD2"/>
    <w:rsid w:val="00DA7733"/>
    <w:rsid w:val="00DA7DD9"/>
    <w:rsid w:val="00DB0544"/>
    <w:rsid w:val="00DB2A21"/>
    <w:rsid w:val="00DB31F1"/>
    <w:rsid w:val="00DB342A"/>
    <w:rsid w:val="00DB398E"/>
    <w:rsid w:val="00DB3A5C"/>
    <w:rsid w:val="00DB4792"/>
    <w:rsid w:val="00DB4827"/>
    <w:rsid w:val="00DB5009"/>
    <w:rsid w:val="00DB5028"/>
    <w:rsid w:val="00DB6FD0"/>
    <w:rsid w:val="00DB7960"/>
    <w:rsid w:val="00DB7E51"/>
    <w:rsid w:val="00DB7FD0"/>
    <w:rsid w:val="00DC0A79"/>
    <w:rsid w:val="00DC1765"/>
    <w:rsid w:val="00DC3BAE"/>
    <w:rsid w:val="00DC3F83"/>
    <w:rsid w:val="00DC4E47"/>
    <w:rsid w:val="00DC5216"/>
    <w:rsid w:val="00DC6548"/>
    <w:rsid w:val="00DC68A5"/>
    <w:rsid w:val="00DC68F7"/>
    <w:rsid w:val="00DC6C57"/>
    <w:rsid w:val="00DD1349"/>
    <w:rsid w:val="00DD26FA"/>
    <w:rsid w:val="00DD543F"/>
    <w:rsid w:val="00DD7FC7"/>
    <w:rsid w:val="00DE2E9E"/>
    <w:rsid w:val="00DE3010"/>
    <w:rsid w:val="00DE3F41"/>
    <w:rsid w:val="00DE439E"/>
    <w:rsid w:val="00DF0ED0"/>
    <w:rsid w:val="00DF12CB"/>
    <w:rsid w:val="00DF1F86"/>
    <w:rsid w:val="00DF216E"/>
    <w:rsid w:val="00DF2324"/>
    <w:rsid w:val="00DF3197"/>
    <w:rsid w:val="00DF39C5"/>
    <w:rsid w:val="00DF4504"/>
    <w:rsid w:val="00DF628C"/>
    <w:rsid w:val="00E000E3"/>
    <w:rsid w:val="00E074FA"/>
    <w:rsid w:val="00E10EAC"/>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27187"/>
    <w:rsid w:val="00E30C3A"/>
    <w:rsid w:val="00E313C2"/>
    <w:rsid w:val="00E31E0C"/>
    <w:rsid w:val="00E320A7"/>
    <w:rsid w:val="00E3276F"/>
    <w:rsid w:val="00E363E8"/>
    <w:rsid w:val="00E36734"/>
    <w:rsid w:val="00E36A7C"/>
    <w:rsid w:val="00E36C2E"/>
    <w:rsid w:val="00E37C58"/>
    <w:rsid w:val="00E40A7F"/>
    <w:rsid w:val="00E429AC"/>
    <w:rsid w:val="00E4345E"/>
    <w:rsid w:val="00E44353"/>
    <w:rsid w:val="00E44C07"/>
    <w:rsid w:val="00E45901"/>
    <w:rsid w:val="00E4599B"/>
    <w:rsid w:val="00E507F8"/>
    <w:rsid w:val="00E50C8B"/>
    <w:rsid w:val="00E51DED"/>
    <w:rsid w:val="00E530F2"/>
    <w:rsid w:val="00E5321F"/>
    <w:rsid w:val="00E542F2"/>
    <w:rsid w:val="00E548F3"/>
    <w:rsid w:val="00E54AA8"/>
    <w:rsid w:val="00E54B7C"/>
    <w:rsid w:val="00E55026"/>
    <w:rsid w:val="00E558BB"/>
    <w:rsid w:val="00E55AEC"/>
    <w:rsid w:val="00E55E30"/>
    <w:rsid w:val="00E57564"/>
    <w:rsid w:val="00E606DC"/>
    <w:rsid w:val="00E62296"/>
    <w:rsid w:val="00E62D38"/>
    <w:rsid w:val="00E63308"/>
    <w:rsid w:val="00E63C46"/>
    <w:rsid w:val="00E65190"/>
    <w:rsid w:val="00E66FE5"/>
    <w:rsid w:val="00E6712E"/>
    <w:rsid w:val="00E72421"/>
    <w:rsid w:val="00E72528"/>
    <w:rsid w:val="00E72DDF"/>
    <w:rsid w:val="00E732CE"/>
    <w:rsid w:val="00E74795"/>
    <w:rsid w:val="00E7598D"/>
    <w:rsid w:val="00E75A7F"/>
    <w:rsid w:val="00E75EDB"/>
    <w:rsid w:val="00E77332"/>
    <w:rsid w:val="00E815A1"/>
    <w:rsid w:val="00E818C9"/>
    <w:rsid w:val="00E818EE"/>
    <w:rsid w:val="00E81EF7"/>
    <w:rsid w:val="00E838D8"/>
    <w:rsid w:val="00E845BF"/>
    <w:rsid w:val="00E8487B"/>
    <w:rsid w:val="00E865A7"/>
    <w:rsid w:val="00E90E4A"/>
    <w:rsid w:val="00E90FEC"/>
    <w:rsid w:val="00E91CBE"/>
    <w:rsid w:val="00E929BD"/>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7AF6"/>
    <w:rsid w:val="00EA7AFC"/>
    <w:rsid w:val="00EB2C0C"/>
    <w:rsid w:val="00EB3606"/>
    <w:rsid w:val="00EB3CB0"/>
    <w:rsid w:val="00EB4042"/>
    <w:rsid w:val="00EB4A95"/>
    <w:rsid w:val="00EB5081"/>
    <w:rsid w:val="00EB5A94"/>
    <w:rsid w:val="00EB6064"/>
    <w:rsid w:val="00EB6543"/>
    <w:rsid w:val="00EB7905"/>
    <w:rsid w:val="00EC179A"/>
    <w:rsid w:val="00EC3FCA"/>
    <w:rsid w:val="00EC45D4"/>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9B8"/>
    <w:rsid w:val="00EE0DD3"/>
    <w:rsid w:val="00EE0EA5"/>
    <w:rsid w:val="00EE179E"/>
    <w:rsid w:val="00EE48F0"/>
    <w:rsid w:val="00EE49B7"/>
    <w:rsid w:val="00EE4BAC"/>
    <w:rsid w:val="00EE52C9"/>
    <w:rsid w:val="00EE5DE2"/>
    <w:rsid w:val="00EE6BAC"/>
    <w:rsid w:val="00EE6D7E"/>
    <w:rsid w:val="00EF192B"/>
    <w:rsid w:val="00EF1AEB"/>
    <w:rsid w:val="00EF1F39"/>
    <w:rsid w:val="00EF2DAC"/>
    <w:rsid w:val="00EF3817"/>
    <w:rsid w:val="00EF4C19"/>
    <w:rsid w:val="00EF6A31"/>
    <w:rsid w:val="00F01A5F"/>
    <w:rsid w:val="00F027F1"/>
    <w:rsid w:val="00F10CBC"/>
    <w:rsid w:val="00F113B2"/>
    <w:rsid w:val="00F1271B"/>
    <w:rsid w:val="00F13062"/>
    <w:rsid w:val="00F14FD3"/>
    <w:rsid w:val="00F16420"/>
    <w:rsid w:val="00F17A8D"/>
    <w:rsid w:val="00F20A79"/>
    <w:rsid w:val="00F20D23"/>
    <w:rsid w:val="00F21494"/>
    <w:rsid w:val="00F21F43"/>
    <w:rsid w:val="00F22F0D"/>
    <w:rsid w:val="00F231D1"/>
    <w:rsid w:val="00F2379F"/>
    <w:rsid w:val="00F23A47"/>
    <w:rsid w:val="00F2403B"/>
    <w:rsid w:val="00F257D6"/>
    <w:rsid w:val="00F25D2E"/>
    <w:rsid w:val="00F27AF8"/>
    <w:rsid w:val="00F27F5A"/>
    <w:rsid w:val="00F32DED"/>
    <w:rsid w:val="00F34652"/>
    <w:rsid w:val="00F37793"/>
    <w:rsid w:val="00F37A7E"/>
    <w:rsid w:val="00F40C58"/>
    <w:rsid w:val="00F41C1F"/>
    <w:rsid w:val="00F41FE7"/>
    <w:rsid w:val="00F42690"/>
    <w:rsid w:val="00F42C97"/>
    <w:rsid w:val="00F45DB1"/>
    <w:rsid w:val="00F46188"/>
    <w:rsid w:val="00F46203"/>
    <w:rsid w:val="00F46DDB"/>
    <w:rsid w:val="00F46E2E"/>
    <w:rsid w:val="00F50BAF"/>
    <w:rsid w:val="00F51267"/>
    <w:rsid w:val="00F517B4"/>
    <w:rsid w:val="00F526C8"/>
    <w:rsid w:val="00F53C06"/>
    <w:rsid w:val="00F55806"/>
    <w:rsid w:val="00F60493"/>
    <w:rsid w:val="00F604E9"/>
    <w:rsid w:val="00F639BD"/>
    <w:rsid w:val="00F63C14"/>
    <w:rsid w:val="00F642A0"/>
    <w:rsid w:val="00F644AE"/>
    <w:rsid w:val="00F64A61"/>
    <w:rsid w:val="00F6565E"/>
    <w:rsid w:val="00F6630C"/>
    <w:rsid w:val="00F66585"/>
    <w:rsid w:val="00F66ABF"/>
    <w:rsid w:val="00F702FD"/>
    <w:rsid w:val="00F703AE"/>
    <w:rsid w:val="00F70CFC"/>
    <w:rsid w:val="00F71EF0"/>
    <w:rsid w:val="00F73271"/>
    <w:rsid w:val="00F73C90"/>
    <w:rsid w:val="00F740E9"/>
    <w:rsid w:val="00F752EE"/>
    <w:rsid w:val="00F75E9E"/>
    <w:rsid w:val="00F766FB"/>
    <w:rsid w:val="00F80973"/>
    <w:rsid w:val="00F8176B"/>
    <w:rsid w:val="00F82737"/>
    <w:rsid w:val="00F82A91"/>
    <w:rsid w:val="00F8499D"/>
    <w:rsid w:val="00F84A68"/>
    <w:rsid w:val="00F87EAF"/>
    <w:rsid w:val="00F9050F"/>
    <w:rsid w:val="00F90570"/>
    <w:rsid w:val="00F906F1"/>
    <w:rsid w:val="00F91A03"/>
    <w:rsid w:val="00F91D33"/>
    <w:rsid w:val="00F9261E"/>
    <w:rsid w:val="00F93210"/>
    <w:rsid w:val="00F943A8"/>
    <w:rsid w:val="00F94ABF"/>
    <w:rsid w:val="00F9556B"/>
    <w:rsid w:val="00F960F8"/>
    <w:rsid w:val="00F96B62"/>
    <w:rsid w:val="00F972F9"/>
    <w:rsid w:val="00F97B55"/>
    <w:rsid w:val="00FA12DA"/>
    <w:rsid w:val="00FA2AFA"/>
    <w:rsid w:val="00FA3AD3"/>
    <w:rsid w:val="00FA3FAF"/>
    <w:rsid w:val="00FA43BE"/>
    <w:rsid w:val="00FA5667"/>
    <w:rsid w:val="00FB2D48"/>
    <w:rsid w:val="00FB4C59"/>
    <w:rsid w:val="00FB5C0E"/>
    <w:rsid w:val="00FC024C"/>
    <w:rsid w:val="00FC048F"/>
    <w:rsid w:val="00FC17DD"/>
    <w:rsid w:val="00FC255F"/>
    <w:rsid w:val="00FC26BF"/>
    <w:rsid w:val="00FC2A52"/>
    <w:rsid w:val="00FC2D0E"/>
    <w:rsid w:val="00FC4450"/>
    <w:rsid w:val="00FC523B"/>
    <w:rsid w:val="00FC574A"/>
    <w:rsid w:val="00FC6AD1"/>
    <w:rsid w:val="00FC6C36"/>
    <w:rsid w:val="00FC788F"/>
    <w:rsid w:val="00FD121B"/>
    <w:rsid w:val="00FD1BE0"/>
    <w:rsid w:val="00FD2347"/>
    <w:rsid w:val="00FD3713"/>
    <w:rsid w:val="00FD3833"/>
    <w:rsid w:val="00FD433C"/>
    <w:rsid w:val="00FD5F34"/>
    <w:rsid w:val="00FD6678"/>
    <w:rsid w:val="00FD7465"/>
    <w:rsid w:val="00FE09B7"/>
    <w:rsid w:val="00FE0D40"/>
    <w:rsid w:val="00FE1994"/>
    <w:rsid w:val="00FE30CB"/>
    <w:rsid w:val="00FE4B54"/>
    <w:rsid w:val="00FE4CDE"/>
    <w:rsid w:val="00FE573C"/>
    <w:rsid w:val="00FE6248"/>
    <w:rsid w:val="00FE69C9"/>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48FE6-4D2C-4FA7-BDEF-AC98B6A6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cp:revision>
  <cp:lastPrinted>2007-08-29T03:45:00Z</cp:lastPrinted>
  <dcterms:created xsi:type="dcterms:W3CDTF">2017-08-10T09:23:00Z</dcterms:created>
  <dcterms:modified xsi:type="dcterms:W3CDTF">2017-08-11T02:24:00Z</dcterms:modified>
</cp:coreProperties>
</file>