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77C48" w14:textId="5D562047" w:rsidR="00BD26EB" w:rsidRPr="00744FEE" w:rsidRDefault="00BD26EB" w:rsidP="00BD26EB">
      <w:pPr>
        <w:tabs>
          <w:tab w:val="right" w:pos="9781"/>
        </w:tabs>
        <w:rPr>
          <w:rFonts w:ascii="Arial" w:hAnsi="Arial" w:cs="SimSun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744FEE">
        <w:rPr>
          <w:rFonts w:ascii="Arial" w:hAnsi="Arial" w:cs="SimSun"/>
          <w:b/>
          <w:noProof/>
          <w:sz w:val="24"/>
        </w:rPr>
        <w:t>3GPP TSG RAN WG2#13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2</w:t>
      </w:r>
      <w:r w:rsidRPr="00744FEE">
        <w:rPr>
          <w:rFonts w:ascii="Arial" w:hAnsi="Arial" w:cs="SimSun"/>
          <w:b/>
          <w:noProof/>
          <w:sz w:val="24"/>
        </w:rPr>
        <w:tab/>
        <w:t>R2-250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80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2</w:t>
      </w:r>
      <w:r>
        <w:rPr>
          <w:rFonts w:ascii="Arial" w:eastAsia="Yu Mincho" w:hAnsi="Arial" w:cs="SimSun"/>
          <w:b/>
          <w:noProof/>
          <w:sz w:val="24"/>
          <w:lang w:eastAsia="ja-JP"/>
        </w:rPr>
        <w:t>8</w:t>
      </w:r>
    </w:p>
    <w:p w14:paraId="7207DE60" w14:textId="77777777" w:rsidR="00BD26EB" w:rsidRPr="00744FEE" w:rsidRDefault="00BD26EB" w:rsidP="00BD26EB">
      <w:pPr>
        <w:tabs>
          <w:tab w:val="right" w:pos="9216"/>
        </w:tabs>
        <w:rPr>
          <w:rFonts w:ascii="Arial" w:hAnsi="Arial" w:cs="SimSun"/>
          <w:b/>
          <w:noProof/>
          <w:sz w:val="24"/>
        </w:rPr>
      </w:pPr>
      <w:r w:rsidRPr="00744FEE">
        <w:rPr>
          <w:rFonts w:ascii="Arial" w:hAnsi="Arial" w:cs="SimSun" w:hint="eastAsia"/>
          <w:b/>
          <w:noProof/>
          <w:sz w:val="24"/>
          <w:lang w:eastAsia="ja-JP"/>
        </w:rPr>
        <w:t>Dallas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,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USA</w:t>
      </w:r>
      <w:r w:rsidRPr="00744FEE">
        <w:rPr>
          <w:rFonts w:ascii="Arial" w:hAnsi="Arial" w:cs="SimSun"/>
          <w:b/>
          <w:noProof/>
          <w:sz w:val="24"/>
        </w:rPr>
        <w:t>, 17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- 21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st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, Novem</w:t>
      </w:r>
      <w:r w:rsidRPr="00744FEE">
        <w:rPr>
          <w:rFonts w:ascii="Arial" w:hAnsi="Arial" w:cs="SimSun"/>
          <w:b/>
          <w:noProof/>
          <w:sz w:val="24"/>
          <w:lang w:eastAsia="ja-JP"/>
        </w:rPr>
        <w:t>ber</w:t>
      </w:r>
      <w:r w:rsidRPr="00744FEE">
        <w:rPr>
          <w:rFonts w:ascii="Arial" w:hAnsi="Arial" w:cs="SimSun"/>
          <w:b/>
          <w:noProof/>
          <w:sz w:val="24"/>
        </w:rPr>
        <w:t xml:space="preserve"> 2025</w:t>
      </w:r>
    </w:p>
    <w:p w14:paraId="32EAEB68" w14:textId="77777777" w:rsidR="00BD26EB" w:rsidRPr="00744FEE" w:rsidRDefault="00BD26EB" w:rsidP="00BD26E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7955C939" w14:textId="77777777" w:rsidR="00BD26EB" w:rsidRPr="00744FEE" w:rsidRDefault="00BD26EB" w:rsidP="00BD26EB">
      <w:pPr>
        <w:rPr>
          <w:rFonts w:ascii="Arial" w:hAnsi="Arial" w:cs="Arial"/>
        </w:rPr>
      </w:pPr>
    </w:p>
    <w:p w14:paraId="7956B0FC" w14:textId="26B1CBD4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5907">
        <w:rPr>
          <w:rFonts w:hint="eastAsia"/>
          <w:b/>
          <w:noProof/>
          <w:sz w:val="24"/>
          <w:lang w:eastAsia="zh-CN"/>
        </w:rPr>
        <w:t>SA</w:t>
      </w:r>
      <w:r w:rsidR="00495907">
        <w:rPr>
          <w:b/>
          <w:noProof/>
          <w:sz w:val="24"/>
        </w:rPr>
        <w:t xml:space="preserve"> WG</w:t>
      </w:r>
      <w:r w:rsidR="00495907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495907">
        <w:rPr>
          <w:rFonts w:hint="eastAsia"/>
          <w:b/>
          <w:noProof/>
          <w:sz w:val="24"/>
          <w:lang w:eastAsia="zh-CN"/>
        </w:rPr>
        <w:t>71</w:t>
      </w:r>
      <w:r>
        <w:rPr>
          <w:b/>
          <w:i/>
          <w:noProof/>
          <w:sz w:val="28"/>
        </w:rPr>
        <w:tab/>
      </w:r>
      <w:r w:rsidR="00495907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-25</w:t>
      </w:r>
      <w:r w:rsidR="00A97442">
        <w:rPr>
          <w:rFonts w:hint="eastAsia"/>
          <w:b/>
          <w:noProof/>
          <w:sz w:val="24"/>
          <w:lang w:eastAsia="zh-CN"/>
        </w:rPr>
        <w:t>0</w:t>
      </w:r>
      <w:r w:rsidR="00297CD2">
        <w:rPr>
          <w:rFonts w:hint="eastAsia"/>
          <w:b/>
          <w:noProof/>
          <w:sz w:val="24"/>
          <w:lang w:eastAsia="zh-CN"/>
        </w:rPr>
        <w:t>9655</w:t>
      </w:r>
    </w:p>
    <w:p w14:paraId="0DD0B866" w14:textId="41F7191A" w:rsidR="00553690" w:rsidRDefault="00495907" w:rsidP="00BD26E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China,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53690">
        <w:rPr>
          <w:b/>
          <w:noProof/>
          <w:sz w:val="24"/>
        </w:rPr>
        <w:t xml:space="preserve"> – 2</w:t>
      </w:r>
      <w:r w:rsidR="00760659">
        <w:rPr>
          <w:b/>
          <w:noProof/>
          <w:sz w:val="24"/>
        </w:rPr>
        <w:t>9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E540D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95907">
        <w:rPr>
          <w:rFonts w:hint="eastAsia"/>
          <w:lang w:eastAsia="zh-CN"/>
        </w:rPr>
        <w:t xml:space="preserve">Reply </w:t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r w:rsidR="00E571FB" w:rsidRPr="00E571FB">
        <w:t>AIoT Identifiers</w:t>
      </w:r>
    </w:p>
    <w:p w14:paraId="65004854" w14:textId="62A1FDC1"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="00495907" w:rsidRPr="00495907">
        <w:t>LS on Structure updates of AIoT Identifiers</w:t>
      </w:r>
      <w:r w:rsidR="007A5027">
        <w:rPr>
          <w:rFonts w:hint="eastAsia"/>
          <w:lang w:eastAsia="zh-CN"/>
        </w:rPr>
        <w:t xml:space="preserve"> (S2-2508179</w:t>
      </w:r>
      <w:r w:rsidR="00495907">
        <w:rPr>
          <w:rFonts w:hint="eastAsia"/>
          <w:lang w:eastAsia="zh-CN"/>
        </w:rPr>
        <w:t>/</w:t>
      </w:r>
      <w:r w:rsidR="00495907" w:rsidRPr="00495907">
        <w:rPr>
          <w:lang w:eastAsia="zh-CN"/>
        </w:rPr>
        <w:t>C4-253575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ECA132C" w:rsidR="00463675" w:rsidRPr="00E60DF6" w:rsidRDefault="00463675" w:rsidP="000F4E43">
      <w:pPr>
        <w:pStyle w:val="Title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r w:rsidR="00495907" w:rsidRPr="00495907">
        <w:rPr>
          <w:rFonts w:eastAsia="MS Mincho"/>
          <w:kern w:val="0"/>
        </w:rPr>
        <w:t>AmbientIoT-ARC</w:t>
      </w:r>
      <w:r w:rsidR="00E60DF6">
        <w:rPr>
          <w:rFonts w:eastAsiaTheme="minorEastAsia" w:hint="eastAsia"/>
          <w:kern w:val="0"/>
          <w:lang w:eastAsia="zh-CN"/>
        </w:rPr>
        <w:t xml:space="preserve">, </w:t>
      </w:r>
      <w:r w:rsidR="00E60DF6" w:rsidRPr="00E60DF6">
        <w:rPr>
          <w:rFonts w:eastAsiaTheme="minorEastAsia"/>
          <w:kern w:val="0"/>
          <w:lang w:eastAsia="zh-CN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891D04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97CD2">
        <w:rPr>
          <w:rFonts w:hint="eastAsia"/>
          <w:lang w:eastAsia="zh-CN"/>
        </w:rPr>
        <w:t>SA2</w:t>
      </w:r>
    </w:p>
    <w:p w14:paraId="6AF9910D" w14:textId="0823F4A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95907" w:rsidRPr="00871383">
        <w:rPr>
          <w:bCs/>
          <w:kern w:val="28"/>
        </w:rPr>
        <w:t>CT4</w:t>
      </w:r>
    </w:p>
    <w:p w14:paraId="033E954A" w14:textId="6C6C25F6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802F87" w:rsidRPr="00871383">
        <w:rPr>
          <w:bCs/>
          <w:kern w:val="28"/>
        </w:rPr>
        <w:t>SA</w:t>
      </w:r>
      <w:r w:rsidR="00FD617D">
        <w:rPr>
          <w:bCs/>
          <w:kern w:val="28"/>
        </w:rPr>
        <w:t>3</w:t>
      </w:r>
      <w:r w:rsidR="0057666E">
        <w:rPr>
          <w:bCs/>
          <w:kern w:val="28"/>
        </w:rPr>
        <w:t>, RAN2</w:t>
      </w:r>
      <w:r w:rsidR="008D1FCB">
        <w:rPr>
          <w:rFonts w:hint="eastAsia"/>
          <w:bCs/>
          <w:kern w:val="28"/>
          <w:lang w:eastAsia="zh-CN"/>
        </w:rPr>
        <w:t xml:space="preserve">, </w:t>
      </w:r>
      <w:r w:rsidR="00404250">
        <w:rPr>
          <w:bCs/>
          <w:kern w:val="28"/>
        </w:rPr>
        <w:t>RAN3</w:t>
      </w:r>
      <w:r w:rsidR="00404250">
        <w:rPr>
          <w:rFonts w:hint="eastAsia"/>
          <w:bCs/>
          <w:kern w:val="28"/>
          <w:lang w:eastAsia="zh-CN"/>
        </w:rPr>
        <w:t xml:space="preserve">, </w:t>
      </w:r>
      <w:r w:rsidR="008D1FCB">
        <w:rPr>
          <w:rFonts w:hint="eastAsia"/>
          <w:bCs/>
          <w:kern w:val="28"/>
          <w:lang w:eastAsia="zh-CN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0BF949DA" w:rsidR="00BE7866" w:rsidRPr="000F4E43" w:rsidRDefault="00BE7866" w:rsidP="00BE786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DF22C0">
        <w:rPr>
          <w:rFonts w:hint="eastAsia"/>
          <w:bCs/>
          <w:lang w:eastAsia="zh-CN"/>
        </w:rPr>
        <w:t>Qiang</w:t>
      </w:r>
      <w:r w:rsidR="00DF22C0">
        <w:rPr>
          <w:bCs/>
        </w:rPr>
        <w:t xml:space="preserve"> </w:t>
      </w:r>
      <w:r w:rsidR="00DF22C0">
        <w:rPr>
          <w:rFonts w:hint="eastAsia"/>
          <w:bCs/>
          <w:lang w:eastAsia="zh-CN"/>
        </w:rPr>
        <w:t>Deng</w:t>
      </w:r>
    </w:p>
    <w:p w14:paraId="5836C680" w14:textId="7592F0DB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F22C0">
        <w:rPr>
          <w:rFonts w:hint="eastAsia"/>
          <w:bCs/>
          <w:color w:val="0000FF"/>
          <w:lang w:eastAsia="zh-CN"/>
        </w:rPr>
        <w:t>dengqiang1</w:t>
      </w:r>
      <w:r w:rsidR="00DF22C0">
        <w:rPr>
          <w:bCs/>
          <w:color w:val="0000FF"/>
        </w:rPr>
        <w:t>@c</w:t>
      </w:r>
      <w:r w:rsidR="00DF22C0">
        <w:rPr>
          <w:rFonts w:hint="eastAsia"/>
          <w:bCs/>
          <w:color w:val="0000FF"/>
          <w:lang w:eastAsia="zh-CN"/>
        </w:rPr>
        <w:t>att</w:t>
      </w:r>
      <w:r w:rsidR="00DF22C0">
        <w:rPr>
          <w:bCs/>
          <w:color w:val="0000FF"/>
        </w:rPr>
        <w:t>.</w:t>
      </w:r>
      <w:r w:rsidR="00DF22C0">
        <w:rPr>
          <w:rFonts w:hint="eastAsia"/>
          <w:bCs/>
          <w:color w:val="0000FF"/>
          <w:lang w:eastAsia="zh-CN"/>
        </w:rPr>
        <w:t>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30E1B15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8664D5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8E717B" w:rsidRPr="00EA75A3">
        <w:t>CR</w:t>
      </w:r>
      <w:r w:rsidR="00272E53">
        <w:rPr>
          <w:rFonts w:hint="eastAsia"/>
          <w:lang w:eastAsia="zh-CN"/>
        </w:rPr>
        <w:t>0072</w:t>
      </w:r>
      <w:r w:rsidR="004D254A">
        <w:rPr>
          <w:rFonts w:hint="eastAsia"/>
          <w:lang w:eastAsia="zh-CN"/>
        </w:rPr>
        <w:t>, CR</w:t>
      </w:r>
      <w:r w:rsidR="00F2685D">
        <w:rPr>
          <w:rFonts w:hint="eastAsia"/>
          <w:lang w:eastAsia="zh-CN"/>
        </w:rPr>
        <w:t>0106</w:t>
      </w:r>
      <w:r w:rsidR="00DA5F2B">
        <w:rPr>
          <w:rFonts w:hint="eastAsia"/>
          <w:lang w:eastAsia="zh-CN"/>
        </w:rPr>
        <w:t xml:space="preserve"> to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133945" w14:textId="1B748A21" w:rsidR="00DF22C0" w:rsidRDefault="00DF22C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CT4 on the </w:t>
      </w:r>
      <w:r w:rsidRPr="00DF22C0">
        <w:rPr>
          <w:rFonts w:ascii="Arial" w:hAnsi="Arial" w:cs="Arial"/>
          <w:lang w:eastAsia="zh-CN"/>
        </w:rPr>
        <w:t>LS on Structure updates</w:t>
      </w:r>
      <w:r w:rsidR="00F116D6">
        <w:rPr>
          <w:rFonts w:ascii="Arial" w:hAnsi="Arial" w:cs="Arial"/>
          <w:lang w:eastAsia="zh-CN"/>
        </w:rPr>
        <w:t xml:space="preserve"> of AIoT Identifiers (S2-25</w:t>
      </w:r>
      <w:r w:rsidR="00F116D6">
        <w:rPr>
          <w:rFonts w:ascii="Arial" w:hAnsi="Arial" w:cs="Arial" w:hint="eastAsia"/>
          <w:lang w:eastAsia="zh-CN"/>
        </w:rPr>
        <w:t>08179</w:t>
      </w:r>
      <w:r w:rsidRPr="00DF22C0">
        <w:rPr>
          <w:rFonts w:ascii="Arial" w:hAnsi="Arial" w:cs="Arial"/>
          <w:lang w:eastAsia="zh-CN"/>
        </w:rPr>
        <w:t>/C4-253575)</w:t>
      </w:r>
      <w:r w:rsidR="008D1FCB">
        <w:rPr>
          <w:rFonts w:ascii="Arial" w:hAnsi="Arial" w:cs="Arial" w:hint="eastAsia"/>
          <w:lang w:eastAsia="zh-CN"/>
        </w:rPr>
        <w:t xml:space="preserve">, and </w:t>
      </w:r>
      <w:r>
        <w:rPr>
          <w:rFonts w:ascii="Arial" w:hAnsi="Arial" w:cs="Arial" w:hint="eastAsia"/>
          <w:lang w:eastAsia="zh-CN"/>
        </w:rPr>
        <w:t>has agreed the attached CR</w:t>
      </w:r>
      <w:r w:rsidR="00DA5F2B">
        <w:rPr>
          <w:rFonts w:ascii="Arial" w:hAnsi="Arial" w:cs="Arial" w:hint="eastAsia"/>
          <w:lang w:eastAsia="zh-CN"/>
        </w:rPr>
        <w:t>0072 to TS 23.369</w:t>
      </w:r>
      <w:r>
        <w:rPr>
          <w:rFonts w:ascii="Arial" w:hAnsi="Arial" w:cs="Arial" w:hint="eastAsia"/>
          <w:lang w:eastAsia="zh-CN"/>
        </w:rPr>
        <w:t xml:space="preserve"> to align with CT4 specification.</w:t>
      </w:r>
    </w:p>
    <w:p w14:paraId="1A56FDC4" w14:textId="77777777" w:rsidR="00DA5F2B" w:rsidRDefault="00DA5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4283E98" w14:textId="0DAABFD0" w:rsidR="00D31994" w:rsidRPr="00633F78" w:rsidRDefault="00DA5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also </w:t>
      </w:r>
      <w:r w:rsidR="00F2685D">
        <w:rPr>
          <w:rFonts w:ascii="Arial" w:hAnsi="Arial" w:cs="Arial" w:hint="eastAsia"/>
          <w:lang w:eastAsia="zh-CN"/>
        </w:rPr>
        <w:t>agreed the attached CR0106</w:t>
      </w:r>
      <w:r>
        <w:rPr>
          <w:rFonts w:ascii="Arial" w:hAnsi="Arial" w:cs="Arial" w:hint="eastAsia"/>
          <w:lang w:eastAsia="zh-CN"/>
        </w:rPr>
        <w:t xml:space="preserve"> to TS 23.369 on</w:t>
      </w:r>
      <w:r w:rsidR="0092016B">
        <w:rPr>
          <w:rFonts w:ascii="Arial" w:hAnsi="Arial" w:cs="Arial" w:hint="eastAsia"/>
          <w:lang w:eastAsia="zh-CN"/>
        </w:rPr>
        <w:t xml:space="preserve"> the</w:t>
      </w:r>
      <w:r>
        <w:rPr>
          <w:rFonts w:ascii="Arial" w:hAnsi="Arial" w:cs="Arial" w:hint="eastAsia"/>
          <w:lang w:eastAsia="zh-CN"/>
        </w:rPr>
        <w:t xml:space="preserve"> </w:t>
      </w:r>
      <w:r w:rsidR="00F2685D">
        <w:rPr>
          <w:rFonts w:ascii="Arial" w:hAnsi="Arial" w:cs="Arial" w:hint="eastAsia"/>
          <w:lang w:eastAsia="zh-CN"/>
        </w:rPr>
        <w:t>de</w:t>
      </w:r>
      <w:r w:rsidR="008D1FCB">
        <w:rPr>
          <w:rFonts w:ascii="Arial" w:hAnsi="Arial" w:cs="Arial" w:hint="eastAsia"/>
          <w:lang w:eastAsia="zh-CN"/>
        </w:rPr>
        <w:t>finition</w:t>
      </w:r>
      <w:r>
        <w:rPr>
          <w:rFonts w:ascii="Arial" w:hAnsi="Arial" w:cs="Arial" w:hint="eastAsia"/>
          <w:lang w:eastAsia="zh-CN"/>
        </w:rPr>
        <w:t xml:space="preserve"> of </w:t>
      </w:r>
      <w:r w:rsidRPr="00DA5F2B">
        <w:rPr>
          <w:rFonts w:ascii="Arial" w:hAnsi="Arial" w:cs="Arial"/>
          <w:lang w:eastAsia="zh-CN"/>
        </w:rPr>
        <w:t>AIoT Identification Information</w:t>
      </w:r>
      <w:r>
        <w:rPr>
          <w:rFonts w:ascii="Arial" w:hAnsi="Arial" w:cs="Arial" w:hint="eastAsia"/>
          <w:lang w:eastAsia="zh-CN"/>
        </w:rPr>
        <w:t>, and kindly asks CT4 to complete the corresponding stage 3 work.</w:t>
      </w: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2EF866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CT4</w:t>
      </w:r>
      <w:r w:rsidRPr="00531A69">
        <w:rPr>
          <w:rFonts w:ascii="Arial" w:hAnsi="Arial" w:cs="Arial"/>
          <w:b/>
        </w:rPr>
        <w:t>.</w:t>
      </w:r>
    </w:p>
    <w:p w14:paraId="4CFA2AD2" w14:textId="047BE487" w:rsidR="00531A69" w:rsidRPr="00BD26EB" w:rsidRDefault="00463675" w:rsidP="00531A69">
      <w:pPr>
        <w:spacing w:after="120"/>
        <w:ind w:left="993" w:hanging="993"/>
        <w:rPr>
          <w:rFonts w:ascii="Arial" w:hAnsi="Arial" w:cs="Arial"/>
          <w:i/>
          <w:iCs/>
        </w:rPr>
      </w:pPr>
      <w:r w:rsidRPr="00BD26EB">
        <w:rPr>
          <w:rFonts w:ascii="Arial" w:hAnsi="Arial" w:cs="Arial"/>
          <w:b/>
        </w:rPr>
        <w:t xml:space="preserve">ACTION: </w:t>
      </w:r>
      <w:r w:rsidRPr="00BD26EB">
        <w:rPr>
          <w:rFonts w:ascii="Arial" w:hAnsi="Arial" w:cs="Arial"/>
          <w:b/>
        </w:rPr>
        <w:tab/>
      </w:r>
      <w:r w:rsidR="00DF22C0" w:rsidRPr="00BD26EB">
        <w:rPr>
          <w:rFonts w:ascii="Arial" w:hAnsi="Arial" w:cs="Arial"/>
        </w:rPr>
        <w:t>SA2</w:t>
      </w:r>
      <w:r w:rsidR="00B31CF4" w:rsidRPr="00BD26EB">
        <w:rPr>
          <w:rFonts w:ascii="Arial" w:hAnsi="Arial" w:cs="Arial"/>
        </w:rPr>
        <w:t xml:space="preserve"> kindly asks</w:t>
      </w:r>
      <w:r w:rsidR="00DF22C0" w:rsidRPr="00BD26EB">
        <w:rPr>
          <w:rFonts w:ascii="Arial" w:hAnsi="Arial" w:cs="Arial"/>
        </w:rPr>
        <w:t xml:space="preserve"> CT4</w:t>
      </w:r>
      <w:r w:rsidR="0092016B" w:rsidRPr="00BD26EB">
        <w:rPr>
          <w:rFonts w:ascii="Arial" w:hAnsi="Arial" w:cs="Arial" w:hint="eastAsia"/>
          <w:lang w:eastAsia="zh-CN"/>
        </w:rPr>
        <w:t xml:space="preserve"> to complete the stage 3 work on </w:t>
      </w:r>
      <w:r w:rsidR="0092016B" w:rsidRPr="00BD26EB">
        <w:rPr>
          <w:rFonts w:ascii="Arial" w:hAnsi="Arial" w:cs="Arial"/>
          <w:lang w:eastAsia="zh-CN"/>
        </w:rPr>
        <w:t>AIoT Identification Information</w:t>
      </w:r>
      <w:r w:rsidR="00B31CF4" w:rsidRPr="00BD26EB">
        <w:rPr>
          <w:rFonts w:ascii="Arial" w:eastAsia="DengXian" w:hAnsi="Arial" w:cs="Arial"/>
          <w:kern w:val="2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7B65BE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5D5D383C" w:rsidR="002C130F" w:rsidRDefault="00DF22C0" w:rsidP="00BD26EB">
      <w:pPr>
        <w:tabs>
          <w:tab w:val="left" w:pos="3969"/>
          <w:tab w:val="left" w:pos="6663"/>
        </w:tabs>
        <w:spacing w:after="120"/>
        <w:ind w:left="142" w:hanging="142"/>
        <w:rPr>
          <w:rFonts w:ascii="Arial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72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>
        <w:rPr>
          <w:rFonts w:ascii="Arial" w:eastAsia="DengXian" w:hAnsi="Arial" w:cs="Arial" w:hint="eastAsia"/>
          <w:lang w:eastAsia="zh-CN"/>
        </w:rPr>
        <w:t>11-17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>
        <w:rPr>
          <w:rFonts w:ascii="Arial" w:eastAsia="DengXian" w:hAnsi="Arial" w:cs="Arial" w:hint="eastAsia"/>
          <w:lang w:eastAsia="zh-CN"/>
        </w:rPr>
        <w:t>11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21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D</w:t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allas</w:t>
      </w:r>
      <w:r w:rsidRPr="00F9124E">
        <w:rPr>
          <w:rFonts w:ascii="Arial" w:hAnsi="Arial" w:cs="Arial"/>
          <w:color w:val="312E25"/>
          <w:sz w:val="18"/>
          <w:szCs w:val="18"/>
          <w:shd w:val="clear" w:color="auto" w:fill="FFFFFF"/>
        </w:rPr>
        <w:t>, USA</w:t>
      </w:r>
    </w:p>
    <w:p w14:paraId="25721CB8" w14:textId="5C4349A2" w:rsidR="00DF22C0" w:rsidRPr="00F0649B" w:rsidRDefault="00407E0F" w:rsidP="00BD26EB">
      <w:pPr>
        <w:tabs>
          <w:tab w:val="left" w:pos="3969"/>
          <w:tab w:val="left" w:pos="6663"/>
        </w:tabs>
        <w:spacing w:after="120"/>
        <w:ind w:left="142" w:hanging="142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794CEE"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, IN</w:t>
      </w:r>
    </w:p>
    <w:sectPr w:rsidR="00DF22C0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8691B" w14:textId="77777777" w:rsidR="00D45C3B" w:rsidRDefault="00D45C3B">
      <w:r>
        <w:separator/>
      </w:r>
    </w:p>
  </w:endnote>
  <w:endnote w:type="continuationSeparator" w:id="0">
    <w:p w14:paraId="7E4A53DD" w14:textId="77777777" w:rsidR="00D45C3B" w:rsidRDefault="00D45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F7569" w14:textId="77777777" w:rsidR="00D45C3B" w:rsidRDefault="00D45C3B">
      <w:r>
        <w:separator/>
      </w:r>
    </w:p>
  </w:footnote>
  <w:footnote w:type="continuationSeparator" w:id="0">
    <w:p w14:paraId="54232850" w14:textId="77777777" w:rsidR="00D45C3B" w:rsidRDefault="00D45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62571043">
    <w:abstractNumId w:val="13"/>
  </w:num>
  <w:num w:numId="2" w16cid:durableId="69010360">
    <w:abstractNumId w:val="12"/>
  </w:num>
  <w:num w:numId="3" w16cid:durableId="611983489">
    <w:abstractNumId w:val="11"/>
  </w:num>
  <w:num w:numId="4" w16cid:durableId="1107309756">
    <w:abstractNumId w:val="10"/>
  </w:num>
  <w:num w:numId="5" w16cid:durableId="1937252227">
    <w:abstractNumId w:val="9"/>
  </w:num>
  <w:num w:numId="6" w16cid:durableId="1238788487">
    <w:abstractNumId w:val="7"/>
  </w:num>
  <w:num w:numId="7" w16cid:durableId="1659770700">
    <w:abstractNumId w:val="6"/>
  </w:num>
  <w:num w:numId="8" w16cid:durableId="2033066474">
    <w:abstractNumId w:val="5"/>
  </w:num>
  <w:num w:numId="9" w16cid:durableId="1656881504">
    <w:abstractNumId w:val="4"/>
  </w:num>
  <w:num w:numId="10" w16cid:durableId="836310100">
    <w:abstractNumId w:val="8"/>
  </w:num>
  <w:num w:numId="11" w16cid:durableId="2055733876">
    <w:abstractNumId w:val="3"/>
  </w:num>
  <w:num w:numId="12" w16cid:durableId="1206060">
    <w:abstractNumId w:val="2"/>
  </w:num>
  <w:num w:numId="13" w16cid:durableId="1525098155">
    <w:abstractNumId w:val="1"/>
  </w:num>
  <w:num w:numId="14" w16cid:durableId="89693406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82C"/>
    <w:rsid w:val="00061460"/>
    <w:rsid w:val="00090339"/>
    <w:rsid w:val="000B1AA1"/>
    <w:rsid w:val="000B35BE"/>
    <w:rsid w:val="000B37C6"/>
    <w:rsid w:val="000D6F6E"/>
    <w:rsid w:val="000E5606"/>
    <w:rsid w:val="000F4E43"/>
    <w:rsid w:val="00105899"/>
    <w:rsid w:val="00106DB0"/>
    <w:rsid w:val="00110EF1"/>
    <w:rsid w:val="00123080"/>
    <w:rsid w:val="00160824"/>
    <w:rsid w:val="001608BF"/>
    <w:rsid w:val="001734EB"/>
    <w:rsid w:val="00193BB0"/>
    <w:rsid w:val="001A4996"/>
    <w:rsid w:val="001A4AF7"/>
    <w:rsid w:val="00272E53"/>
    <w:rsid w:val="00297CD2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3F465C"/>
    <w:rsid w:val="00401229"/>
    <w:rsid w:val="00404250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254A"/>
    <w:rsid w:val="004D4E28"/>
    <w:rsid w:val="00503DD8"/>
    <w:rsid w:val="00507006"/>
    <w:rsid w:val="00531A69"/>
    <w:rsid w:val="005473D2"/>
    <w:rsid w:val="00551CA0"/>
    <w:rsid w:val="00553690"/>
    <w:rsid w:val="00560FBC"/>
    <w:rsid w:val="0057666E"/>
    <w:rsid w:val="005777C3"/>
    <w:rsid w:val="00584B08"/>
    <w:rsid w:val="00607BCC"/>
    <w:rsid w:val="00633F78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6F4176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94CEE"/>
    <w:rsid w:val="007A5027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C2AAB"/>
    <w:rsid w:val="008D1FCB"/>
    <w:rsid w:val="008E717B"/>
    <w:rsid w:val="008F01F1"/>
    <w:rsid w:val="008F087A"/>
    <w:rsid w:val="008F3AE3"/>
    <w:rsid w:val="008F5B13"/>
    <w:rsid w:val="009023CA"/>
    <w:rsid w:val="0090241A"/>
    <w:rsid w:val="00912727"/>
    <w:rsid w:val="0092016B"/>
    <w:rsid w:val="00923E7C"/>
    <w:rsid w:val="009571A9"/>
    <w:rsid w:val="009A74E4"/>
    <w:rsid w:val="009F430C"/>
    <w:rsid w:val="009F6E85"/>
    <w:rsid w:val="00A31759"/>
    <w:rsid w:val="00A7348D"/>
    <w:rsid w:val="00A97442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A5A9F"/>
    <w:rsid w:val="00BB5493"/>
    <w:rsid w:val="00BC47FE"/>
    <w:rsid w:val="00BD0DE7"/>
    <w:rsid w:val="00BD26EB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6CA3"/>
    <w:rsid w:val="00C8256F"/>
    <w:rsid w:val="00C96616"/>
    <w:rsid w:val="00CA18DF"/>
    <w:rsid w:val="00CA2FB0"/>
    <w:rsid w:val="00CC0C21"/>
    <w:rsid w:val="00CD1741"/>
    <w:rsid w:val="00CE2048"/>
    <w:rsid w:val="00CE74C6"/>
    <w:rsid w:val="00D02ED6"/>
    <w:rsid w:val="00D31994"/>
    <w:rsid w:val="00D45C3B"/>
    <w:rsid w:val="00D53018"/>
    <w:rsid w:val="00D676CD"/>
    <w:rsid w:val="00D909A8"/>
    <w:rsid w:val="00D9507E"/>
    <w:rsid w:val="00DA5361"/>
    <w:rsid w:val="00DA5F2B"/>
    <w:rsid w:val="00DB2FEF"/>
    <w:rsid w:val="00DB6AFB"/>
    <w:rsid w:val="00DC17EF"/>
    <w:rsid w:val="00DC3DD5"/>
    <w:rsid w:val="00DE11E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0DF6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16D6"/>
    <w:rsid w:val="00F12248"/>
    <w:rsid w:val="00F16C83"/>
    <w:rsid w:val="00F20CD7"/>
    <w:rsid w:val="00F2685D"/>
    <w:rsid w:val="00F46B30"/>
    <w:rsid w:val="00F7545F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1F61D5F8-8F97-420B-84B6-D554E2EEA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2025-11-02T20:54:00Z</dcterms:created>
  <dcterms:modified xsi:type="dcterms:W3CDTF">2025-11-02T20:58:00Z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