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2A504B" w:rsidRDefault="00770F88" w:rsidP="00770F88">
      <w:pPr>
        <w:pStyle w:val="a3"/>
        <w:tabs>
          <w:tab w:val="right" w:pos="9027"/>
        </w:tabs>
        <w:rPr>
          <w:rFonts w:cs="Arial"/>
          <w:bCs/>
          <w:noProof w:val="0"/>
          <w:sz w:val="24"/>
          <w:lang w:val="en-GB" w:eastAsia="ja-JP"/>
        </w:rPr>
      </w:pPr>
      <w:r w:rsidRPr="002A504B">
        <w:rPr>
          <w:rFonts w:cs="Arial"/>
          <w:bCs/>
          <w:noProof w:val="0"/>
          <w:sz w:val="24"/>
          <w:lang w:val="en-GB"/>
        </w:rPr>
        <w:t>3GPP TSG-RAN WG2 Meeting #1</w:t>
      </w:r>
      <w:r w:rsidR="007B1972" w:rsidRPr="002A504B">
        <w:rPr>
          <w:rFonts w:cs="Arial"/>
          <w:bCs/>
          <w:noProof w:val="0"/>
          <w:sz w:val="24"/>
          <w:lang w:val="en-GB" w:eastAsia="ja-JP"/>
        </w:rPr>
        <w:t>3</w:t>
      </w:r>
      <w:r w:rsidR="002D5D35" w:rsidRPr="002A504B">
        <w:rPr>
          <w:rFonts w:cs="Arial"/>
          <w:bCs/>
          <w:noProof w:val="0"/>
          <w:sz w:val="24"/>
          <w:lang w:val="en-GB" w:eastAsia="ja-JP"/>
        </w:rPr>
        <w:t>2</w:t>
      </w:r>
      <w:r w:rsidRPr="002A504B">
        <w:rPr>
          <w:rFonts w:cs="Arial"/>
          <w:bCs/>
          <w:noProof w:val="0"/>
          <w:sz w:val="24"/>
          <w:lang w:val="en-GB"/>
        </w:rPr>
        <w:tab/>
      </w:r>
      <w:r w:rsidR="00C05278" w:rsidRPr="002A504B">
        <w:rPr>
          <w:rFonts w:cs="Arial"/>
          <w:bCs/>
          <w:noProof w:val="0"/>
          <w:sz w:val="24"/>
          <w:lang w:val="en-GB"/>
        </w:rPr>
        <w:t>R2-2</w:t>
      </w:r>
      <w:r w:rsidR="002D5D35" w:rsidRPr="002A504B">
        <w:rPr>
          <w:rFonts w:cs="Arial"/>
          <w:bCs/>
          <w:noProof w:val="0"/>
          <w:sz w:val="24"/>
          <w:lang w:val="en-GB"/>
        </w:rPr>
        <w:t>50</w:t>
      </w:r>
      <w:r w:rsidR="00D70A67">
        <w:rPr>
          <w:rFonts w:cs="Arial"/>
          <w:bCs/>
          <w:noProof w:val="0"/>
          <w:sz w:val="24"/>
          <w:lang w:val="en-GB"/>
        </w:rPr>
        <w:t>8930</w:t>
      </w:r>
    </w:p>
    <w:p w:rsidR="00B4542E" w:rsidRPr="002A504B" w:rsidRDefault="009E5D30" w:rsidP="0094314C">
      <w:pPr>
        <w:pStyle w:val="a3"/>
        <w:tabs>
          <w:tab w:val="right" w:pos="8931"/>
        </w:tabs>
        <w:rPr>
          <w:rFonts w:cs="Arial"/>
          <w:bCs/>
          <w:noProof w:val="0"/>
          <w:sz w:val="24"/>
          <w:lang w:val="en-GB" w:eastAsia="ja-JP"/>
        </w:rPr>
      </w:pPr>
      <w:bookmarkStart w:id="0" w:name="OLE_LINK7"/>
      <w:r w:rsidRPr="002A504B">
        <w:rPr>
          <w:rFonts w:cs="Arial"/>
          <w:bCs/>
          <w:noProof w:val="0"/>
          <w:sz w:val="24"/>
          <w:lang w:val="en-GB" w:eastAsia="ja-JP"/>
        </w:rPr>
        <w:t>Dallas</w:t>
      </w:r>
      <w:r w:rsidR="002D7BB7" w:rsidRPr="002A504B">
        <w:rPr>
          <w:rFonts w:cs="Arial"/>
          <w:bCs/>
          <w:noProof w:val="0"/>
          <w:sz w:val="24"/>
          <w:lang w:val="en-GB" w:eastAsia="ja-JP"/>
        </w:rPr>
        <w:t xml:space="preserve">, </w:t>
      </w:r>
      <w:r w:rsidRPr="002A504B">
        <w:rPr>
          <w:rFonts w:cs="Arial"/>
          <w:bCs/>
          <w:noProof w:val="0"/>
          <w:sz w:val="24"/>
          <w:lang w:val="en-GB" w:eastAsia="ja-JP"/>
        </w:rPr>
        <w:t>USA</w:t>
      </w:r>
      <w:r w:rsidR="0007519C" w:rsidRPr="002A504B">
        <w:rPr>
          <w:rFonts w:cs="Arial"/>
          <w:bCs/>
          <w:noProof w:val="0"/>
          <w:sz w:val="24"/>
          <w:lang w:val="en-GB" w:eastAsia="ja-JP"/>
        </w:rPr>
        <w:t xml:space="preserve">, </w:t>
      </w:r>
      <w:r w:rsidRPr="002A504B">
        <w:rPr>
          <w:rFonts w:cs="Arial"/>
          <w:bCs/>
          <w:noProof w:val="0"/>
          <w:sz w:val="24"/>
          <w:lang w:val="en-GB" w:eastAsia="ja-JP"/>
        </w:rPr>
        <w:t>Nov.</w:t>
      </w:r>
      <w:r w:rsidR="007B1972" w:rsidRPr="002A504B">
        <w:rPr>
          <w:rFonts w:cs="Arial"/>
          <w:bCs/>
          <w:noProof w:val="0"/>
          <w:sz w:val="24"/>
          <w:lang w:val="en-GB" w:eastAsia="ja-JP"/>
        </w:rPr>
        <w:t xml:space="preserve"> </w:t>
      </w:r>
      <w:r w:rsidR="00786304" w:rsidRPr="002A504B">
        <w:rPr>
          <w:rFonts w:cs="Arial"/>
          <w:bCs/>
          <w:noProof w:val="0"/>
          <w:sz w:val="24"/>
          <w:lang w:val="en-GB" w:eastAsia="ja-JP"/>
        </w:rPr>
        <w:t>1</w:t>
      </w:r>
      <w:r w:rsidRPr="002A504B">
        <w:rPr>
          <w:rFonts w:cs="Arial"/>
          <w:bCs/>
          <w:noProof w:val="0"/>
          <w:sz w:val="24"/>
          <w:lang w:val="en-GB" w:eastAsia="ja-JP"/>
        </w:rPr>
        <w:t>7</w:t>
      </w:r>
      <w:r w:rsidR="007B1972" w:rsidRPr="002A504B">
        <w:rPr>
          <w:rFonts w:cs="Arial"/>
          <w:bCs/>
          <w:noProof w:val="0"/>
          <w:sz w:val="24"/>
          <w:vertAlign w:val="superscript"/>
          <w:lang w:val="en-GB" w:eastAsia="ja-JP"/>
        </w:rPr>
        <w:t>th</w:t>
      </w:r>
      <w:r w:rsidR="0007519C" w:rsidRPr="002A504B">
        <w:rPr>
          <w:rFonts w:cs="Arial"/>
          <w:bCs/>
          <w:noProof w:val="0"/>
          <w:sz w:val="24"/>
          <w:lang w:val="en-GB" w:eastAsia="ja-JP"/>
        </w:rPr>
        <w:t xml:space="preserve"> – </w:t>
      </w:r>
      <w:r w:rsidRPr="002A504B">
        <w:rPr>
          <w:rFonts w:cs="Arial"/>
          <w:bCs/>
          <w:noProof w:val="0"/>
          <w:sz w:val="24"/>
          <w:lang w:val="en-GB" w:eastAsia="ja-JP"/>
        </w:rPr>
        <w:t>2</w:t>
      </w:r>
      <w:r w:rsidR="00786304" w:rsidRPr="002A504B">
        <w:rPr>
          <w:rFonts w:cs="Arial"/>
          <w:bCs/>
          <w:noProof w:val="0"/>
          <w:sz w:val="24"/>
          <w:lang w:val="en-GB" w:eastAsia="ja-JP"/>
        </w:rPr>
        <w:t>1</w:t>
      </w:r>
      <w:r w:rsidRPr="002A504B">
        <w:rPr>
          <w:rFonts w:cs="Arial"/>
          <w:bCs/>
          <w:noProof w:val="0"/>
          <w:sz w:val="24"/>
          <w:vertAlign w:val="superscript"/>
          <w:lang w:val="en-GB" w:eastAsia="ja-JP"/>
        </w:rPr>
        <w:t>st</w:t>
      </w:r>
      <w:r w:rsidR="009B126E" w:rsidRPr="002A504B">
        <w:rPr>
          <w:rFonts w:cs="Arial"/>
          <w:bCs/>
          <w:noProof w:val="0"/>
          <w:sz w:val="24"/>
          <w:lang w:val="en-GB" w:eastAsia="ja-JP"/>
        </w:rPr>
        <w:t>, 202</w:t>
      </w:r>
      <w:bookmarkEnd w:id="0"/>
      <w:r w:rsidR="00BA735E" w:rsidRPr="002A504B">
        <w:rPr>
          <w:rFonts w:cs="Arial"/>
          <w:bCs/>
          <w:noProof w:val="0"/>
          <w:sz w:val="24"/>
          <w:lang w:val="en-GB" w:eastAsia="ja-JP"/>
        </w:rPr>
        <w:t>5</w:t>
      </w:r>
    </w:p>
    <w:p w:rsidR="00FF0019" w:rsidRPr="002A504B" w:rsidRDefault="00FF0019" w:rsidP="0094314C">
      <w:pPr>
        <w:pStyle w:val="a3"/>
        <w:tabs>
          <w:tab w:val="right" w:pos="8931"/>
        </w:tabs>
        <w:rPr>
          <w:rFonts w:cs="Arial"/>
          <w:bCs/>
          <w:noProof w:val="0"/>
          <w:sz w:val="24"/>
          <w:lang w:val="en-GB" w:eastAsia="ja-JP"/>
        </w:rPr>
      </w:pPr>
    </w:p>
    <w:p w:rsidR="00B4542E" w:rsidRPr="002A504B" w:rsidRDefault="00406D34" w:rsidP="00B4542E">
      <w:pPr>
        <w:pStyle w:val="CRCoverPage"/>
        <w:ind w:left="1980" w:hanging="1980"/>
        <w:rPr>
          <w:rFonts w:eastAsia="宋体" w:cs="Arial"/>
          <w:b/>
          <w:bCs/>
          <w:sz w:val="24"/>
          <w:lang w:eastAsia="zh-CN"/>
        </w:rPr>
      </w:pPr>
      <w:r w:rsidRPr="002A504B">
        <w:rPr>
          <w:rFonts w:cs="Arial"/>
          <w:b/>
          <w:bCs/>
          <w:sz w:val="24"/>
        </w:rPr>
        <w:t>Agenda item:</w:t>
      </w:r>
      <w:r w:rsidRPr="002A504B">
        <w:rPr>
          <w:rFonts w:cs="Arial"/>
          <w:b/>
          <w:bCs/>
          <w:sz w:val="24"/>
        </w:rPr>
        <w:tab/>
      </w:r>
      <w:r w:rsidR="00631B6B">
        <w:rPr>
          <w:rFonts w:cs="Arial"/>
          <w:b/>
          <w:bCs/>
          <w:sz w:val="24"/>
        </w:rPr>
        <w:t>10.3.2</w:t>
      </w:r>
      <w:r w:rsidR="002D5D35" w:rsidRPr="002A504B">
        <w:rPr>
          <w:rFonts w:cs="Arial"/>
          <w:b/>
          <w:bCs/>
          <w:sz w:val="24"/>
        </w:rPr>
        <w:t>.</w:t>
      </w:r>
      <w:r w:rsidR="00631B6B">
        <w:rPr>
          <w:rFonts w:cs="Arial"/>
          <w:b/>
          <w:bCs/>
          <w:sz w:val="24"/>
        </w:rPr>
        <w:t>3</w:t>
      </w:r>
      <w:bookmarkStart w:id="1" w:name="_GoBack"/>
      <w:bookmarkEnd w:id="1"/>
    </w:p>
    <w:p w:rsidR="00B4542E" w:rsidRPr="002A504B" w:rsidRDefault="00BC01DC" w:rsidP="00B4542E">
      <w:pPr>
        <w:tabs>
          <w:tab w:val="left" w:pos="1985"/>
        </w:tabs>
        <w:ind w:left="1985" w:hanging="1985"/>
        <w:rPr>
          <w:rFonts w:ascii="Arial" w:eastAsia="宋体" w:hAnsi="Arial" w:cs="Arial"/>
          <w:b/>
          <w:bCs/>
          <w:sz w:val="24"/>
          <w:lang w:val="en-US" w:eastAsia="zh-CN"/>
        </w:rPr>
      </w:pPr>
      <w:r w:rsidRPr="002A504B">
        <w:rPr>
          <w:rFonts w:ascii="Arial" w:hAnsi="Arial" w:cs="Arial"/>
          <w:b/>
          <w:bCs/>
          <w:sz w:val="24"/>
        </w:rPr>
        <w:t>Source:</w:t>
      </w:r>
      <w:r w:rsidRPr="002A504B">
        <w:rPr>
          <w:rFonts w:ascii="Arial" w:hAnsi="Arial" w:cs="Arial"/>
          <w:b/>
          <w:bCs/>
          <w:sz w:val="24"/>
        </w:rPr>
        <w:tab/>
      </w:r>
      <w:proofErr w:type="spellStart"/>
      <w:r w:rsidR="00EE0A29" w:rsidRPr="002A504B">
        <w:rPr>
          <w:rFonts w:ascii="Arial" w:eastAsia="宋体" w:hAnsi="Arial" w:cs="Arial"/>
          <w:b/>
          <w:bCs/>
          <w:sz w:val="24"/>
          <w:lang w:eastAsia="zh-CN"/>
        </w:rPr>
        <w:t>Spreadtrum</w:t>
      </w:r>
      <w:proofErr w:type="spellEnd"/>
      <w:r w:rsidR="007A78C7" w:rsidRPr="002A504B">
        <w:rPr>
          <w:rFonts w:ascii="Arial" w:eastAsia="宋体" w:hAnsi="Arial" w:cs="Arial"/>
          <w:b/>
          <w:bCs/>
          <w:sz w:val="24"/>
          <w:lang w:eastAsia="zh-CN"/>
        </w:rPr>
        <w:t xml:space="preserve">, </w:t>
      </w:r>
      <w:r w:rsidR="000451B1" w:rsidRPr="002A504B">
        <w:rPr>
          <w:rFonts w:ascii="Arial" w:eastAsia="宋体" w:hAnsi="Arial" w:cs="Arial"/>
          <w:b/>
          <w:bCs/>
          <w:sz w:val="24"/>
          <w:lang w:eastAsia="zh-CN"/>
        </w:rPr>
        <w:t>UNISOC</w:t>
      </w:r>
    </w:p>
    <w:p w:rsidR="00A24E74" w:rsidRPr="002A504B" w:rsidRDefault="00B4542E" w:rsidP="00A24E74">
      <w:pPr>
        <w:ind w:left="1985" w:hanging="1985"/>
        <w:rPr>
          <w:rFonts w:ascii="Arial" w:eastAsia="宋体" w:hAnsi="Arial" w:cs="Arial"/>
          <w:b/>
          <w:bCs/>
          <w:sz w:val="24"/>
          <w:lang w:val="en-US" w:eastAsia="zh-CN"/>
        </w:rPr>
      </w:pPr>
      <w:r w:rsidRPr="002A504B">
        <w:rPr>
          <w:rFonts w:ascii="Arial" w:hAnsi="Arial" w:cs="Arial"/>
          <w:b/>
          <w:bCs/>
          <w:sz w:val="24"/>
        </w:rPr>
        <w:t>Title:</w:t>
      </w:r>
      <w:r w:rsidRPr="002A504B">
        <w:rPr>
          <w:rFonts w:ascii="Arial" w:hAnsi="Arial" w:cs="Arial"/>
          <w:b/>
          <w:bCs/>
          <w:sz w:val="24"/>
        </w:rPr>
        <w:tab/>
      </w:r>
      <w:bookmarkStart w:id="2" w:name="OLE_LINK2"/>
      <w:bookmarkStart w:id="3" w:name="OLE_LINK6"/>
      <w:bookmarkStart w:id="4" w:name="OLE_LINK9"/>
      <w:r w:rsidR="00786304" w:rsidRPr="002A504B">
        <w:rPr>
          <w:rFonts w:ascii="Arial" w:hAnsi="Arial" w:cs="Arial"/>
          <w:b/>
          <w:bCs/>
          <w:sz w:val="24"/>
        </w:rPr>
        <w:t xml:space="preserve">Discussion on </w:t>
      </w:r>
      <w:bookmarkEnd w:id="2"/>
      <w:bookmarkEnd w:id="3"/>
      <w:bookmarkEnd w:id="4"/>
      <w:r w:rsidR="003C1551" w:rsidRPr="002A504B">
        <w:rPr>
          <w:rFonts w:ascii="Arial" w:hAnsi="Arial" w:cs="Arial"/>
          <w:b/>
          <w:bCs/>
          <w:sz w:val="24"/>
        </w:rPr>
        <w:t>initial and system access and others</w:t>
      </w:r>
      <w:r w:rsidR="002D5D35" w:rsidRPr="002A504B">
        <w:rPr>
          <w:rFonts w:ascii="Arial" w:hAnsi="Arial" w:cs="Arial"/>
          <w:b/>
          <w:bCs/>
          <w:sz w:val="24"/>
        </w:rPr>
        <w:t xml:space="preserve"> of 6GR</w:t>
      </w:r>
    </w:p>
    <w:p w:rsidR="00B4542E" w:rsidRPr="002A504B" w:rsidRDefault="00B4542E" w:rsidP="00B4542E">
      <w:pPr>
        <w:ind w:left="1980" w:hanging="1980"/>
        <w:rPr>
          <w:rFonts w:ascii="Arial" w:hAnsi="Arial" w:cs="Arial"/>
          <w:b/>
          <w:bCs/>
          <w:sz w:val="24"/>
        </w:rPr>
      </w:pPr>
      <w:r w:rsidRPr="002A504B">
        <w:rPr>
          <w:rFonts w:ascii="Arial" w:hAnsi="Arial" w:cs="Arial"/>
          <w:b/>
          <w:bCs/>
          <w:sz w:val="24"/>
        </w:rPr>
        <w:t>Document for:</w:t>
      </w:r>
      <w:r w:rsidRPr="002A504B">
        <w:rPr>
          <w:rFonts w:ascii="Arial" w:hAnsi="Arial" w:cs="Arial"/>
          <w:b/>
          <w:bCs/>
          <w:sz w:val="24"/>
        </w:rPr>
        <w:tab/>
      </w:r>
      <w:r w:rsidR="00151086" w:rsidRPr="002A504B">
        <w:rPr>
          <w:rFonts w:ascii="Arial" w:eastAsia="宋体" w:hAnsi="Arial" w:cs="Arial"/>
          <w:b/>
          <w:bCs/>
          <w:sz w:val="24"/>
          <w:lang w:eastAsia="zh-CN"/>
        </w:rPr>
        <w:t>Discussion and Decision</w:t>
      </w:r>
    </w:p>
    <w:p w:rsidR="00F353D0" w:rsidRPr="002A504B" w:rsidRDefault="00EA53D0" w:rsidP="008E6803">
      <w:pPr>
        <w:pStyle w:val="1"/>
        <w:rPr>
          <w:rFonts w:cs="Arial"/>
          <w:lang w:eastAsia="zh-CN"/>
        </w:rPr>
      </w:pPr>
      <w:bookmarkStart w:id="5" w:name="OLE_LINK116"/>
      <w:bookmarkStart w:id="6" w:name="OLE_LINK117"/>
      <w:r w:rsidRPr="002A504B">
        <w:rPr>
          <w:rFonts w:cs="Arial"/>
        </w:rPr>
        <w:t xml:space="preserve">1 </w:t>
      </w:r>
      <w:r w:rsidR="00B4542E" w:rsidRPr="002A504B">
        <w:rPr>
          <w:rFonts w:cs="Arial"/>
        </w:rPr>
        <w:t>Introduction</w:t>
      </w:r>
    </w:p>
    <w:p w:rsidR="005600B8" w:rsidRDefault="004140D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It was agreed in RAN2#131bis</w:t>
      </w:r>
      <w:r w:rsidR="00A96B56"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 xml:space="preserve">[1] to </w:t>
      </w:r>
      <w:r w:rsidR="00EB4455">
        <w:rPr>
          <w:rFonts w:ascii="Arial" w:eastAsia="宋体" w:hAnsi="Arial" w:cs="Arial" w:hint="eastAsia"/>
          <w:color w:val="000000"/>
          <w:sz w:val="22"/>
          <w:szCs w:val="22"/>
          <w:lang w:eastAsia="zh-CN"/>
        </w:rPr>
        <w:t>system</w:t>
      </w:r>
      <w:r w:rsidR="00EB4455">
        <w:rPr>
          <w:rFonts w:ascii="Arial" w:eastAsia="宋体" w:hAnsi="Arial" w:cs="Arial"/>
          <w:color w:val="000000"/>
          <w:sz w:val="22"/>
          <w:szCs w:val="22"/>
          <w:lang w:eastAsia="zh-CN"/>
        </w:rPr>
        <w:t xml:space="preserve"> </w:t>
      </w:r>
      <w:r w:rsidR="00EB4455">
        <w:rPr>
          <w:rFonts w:ascii="Arial" w:eastAsia="宋体" w:hAnsi="Arial" w:cs="Arial" w:hint="eastAsia"/>
          <w:color w:val="000000"/>
          <w:sz w:val="22"/>
          <w:szCs w:val="22"/>
          <w:lang w:eastAsia="zh-CN"/>
        </w:rPr>
        <w:t>information</w:t>
      </w:r>
      <w:r w:rsidR="00EB4455">
        <w:rPr>
          <w:rFonts w:ascii="Arial" w:eastAsia="宋体" w:hAnsi="Arial" w:cs="Arial"/>
          <w:color w:val="000000"/>
          <w:sz w:val="22"/>
          <w:szCs w:val="22"/>
          <w:lang w:eastAsia="zh-CN"/>
        </w:rPr>
        <w:t xml:space="preserve"> </w:t>
      </w:r>
      <w:r w:rsidR="00EB4455">
        <w:rPr>
          <w:rFonts w:ascii="Arial" w:eastAsia="宋体" w:hAnsi="Arial" w:cs="Arial" w:hint="eastAsia"/>
          <w:color w:val="000000"/>
          <w:sz w:val="22"/>
          <w:szCs w:val="22"/>
          <w:lang w:eastAsia="zh-CN"/>
        </w:rPr>
        <w:t>and</w:t>
      </w:r>
      <w:r w:rsidR="00EB4455">
        <w:rPr>
          <w:rFonts w:ascii="Arial" w:eastAsia="宋体" w:hAnsi="Arial" w:cs="Arial"/>
          <w:color w:val="000000"/>
          <w:sz w:val="22"/>
          <w:szCs w:val="22"/>
          <w:lang w:eastAsia="zh-CN"/>
        </w:rPr>
        <w:t xml:space="preserve"> paging</w:t>
      </w:r>
      <w:r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with</w:t>
      </w:r>
      <w:r w:rsidRPr="002A504B">
        <w:rPr>
          <w:rFonts w:ascii="Arial" w:eastAsia="宋体" w:hAnsi="Arial" w:cs="Arial"/>
          <w:color w:val="000000"/>
          <w:sz w:val="22"/>
          <w:szCs w:val="22"/>
          <w:lang w:eastAsia="zh-CN"/>
        </w:rPr>
        <w:t xml:space="preserve"> following </w:t>
      </w:r>
      <w:r w:rsidR="00512CC9" w:rsidRPr="002A504B">
        <w:rPr>
          <w:rFonts w:ascii="Arial" w:eastAsia="宋体" w:hAnsi="Arial" w:cs="Arial"/>
          <w:color w:val="000000"/>
          <w:sz w:val="22"/>
          <w:szCs w:val="22"/>
          <w:lang w:eastAsia="zh-CN"/>
        </w:rPr>
        <w:t>design goals</w:t>
      </w:r>
      <w:r w:rsidRPr="002A504B">
        <w:rPr>
          <w:rFonts w:ascii="Arial" w:eastAsia="宋体" w:hAnsi="Arial" w:cs="Arial"/>
          <w:color w:val="000000"/>
          <w:sz w:val="22"/>
          <w:szCs w:val="22"/>
          <w:lang w:eastAsia="zh-CN"/>
        </w:rPr>
        <w:t>:</w:t>
      </w:r>
    </w:p>
    <w:p w:rsidR="00EB4455" w:rsidRPr="00954913" w:rsidRDefault="00EB4455" w:rsidP="004A1FBC">
      <w:pPr>
        <w:pStyle w:val="Doc-text2"/>
        <w:pBdr>
          <w:top w:val="single" w:sz="4" w:space="1" w:color="auto"/>
          <w:left w:val="single" w:sz="4" w:space="4" w:color="auto"/>
          <w:bottom w:val="single" w:sz="4" w:space="1" w:color="auto"/>
          <w:right w:val="single" w:sz="4" w:space="4" w:color="auto"/>
        </w:pBdr>
        <w:rPr>
          <w:b/>
          <w:bCs/>
        </w:rPr>
      </w:pPr>
      <w:bookmarkStart w:id="7" w:name="OLE_LINK1"/>
      <w:r w:rsidRPr="00954913">
        <w:rPr>
          <w:b/>
          <w:bCs/>
        </w:rPr>
        <w:t xml:space="preserve">Agreements </w:t>
      </w:r>
      <w:r>
        <w:rPr>
          <w:b/>
          <w:bCs/>
        </w:rPr>
        <w:t xml:space="preserve">on System Information </w:t>
      </w:r>
    </w:p>
    <w:p w:rsidR="00EB4455" w:rsidRDefault="00EB4455" w:rsidP="00EB445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t>-</w:t>
      </w:r>
      <w:r>
        <w:tab/>
      </w:r>
      <w:r>
        <w:rPr>
          <w:b w:val="0"/>
          <w:bCs/>
        </w:rPr>
        <w:t xml:space="preserve">System information design should consider energy efficiency and low complexity for both network and UE.   </w:t>
      </w:r>
    </w:p>
    <w:p w:rsidR="00EB4455" w:rsidRPr="00E332CD" w:rsidRDefault="00EB4455" w:rsidP="00EB4455">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color w:val="000000" w:themeColor="text1"/>
        </w:rPr>
      </w:pPr>
      <w:r>
        <w:rPr>
          <w:b/>
        </w:rPr>
        <w:t>-</w:t>
      </w:r>
      <w:r>
        <w:tab/>
        <w:t>Study RAN2 aspects of system information designs (e.g. on-demand SI</w:t>
      </w:r>
      <w:r w:rsidRPr="00E5416B">
        <w:t>B</w:t>
      </w:r>
      <w:r>
        <w:t xml:space="preserve"> and SSB, periodicity of SSBs)</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color w:val="000000" w:themeColor="text1"/>
        </w:rPr>
      </w:pPr>
      <w:r w:rsidRPr="00EB4455">
        <w:rPr>
          <w:b/>
          <w:color w:val="000000" w:themeColor="text1"/>
        </w:rPr>
        <w:t>-</w:t>
      </w:r>
      <w:r w:rsidRPr="00EB4455">
        <w:rPr>
          <w:color w:val="000000" w:themeColor="text1"/>
        </w:rPr>
        <w:tab/>
        <w:t>Study how to improve flexibility and extensibility of scheduling SI design</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Study mechanisms to improve SI update mechanism</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 xml:space="preserve">Study aspects related to SIB1 size.  Understand the issues and desired content/size from RAN2 point of view.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 xml:space="preserve">Study areas specific SIB design.  Understand 5G pain points and what improvements can be considered.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 xml:space="preserve">NOTE: this is a starting list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p>
    <w:p w:rsidR="00EB4455" w:rsidRPr="00EB4455" w:rsidRDefault="00EB4455" w:rsidP="004A1FBC">
      <w:pPr>
        <w:pStyle w:val="Doc-text2"/>
        <w:pBdr>
          <w:top w:val="single" w:sz="4" w:space="1" w:color="auto"/>
          <w:left w:val="single" w:sz="4" w:space="4" w:color="auto"/>
          <w:bottom w:val="single" w:sz="4" w:space="1" w:color="auto"/>
          <w:right w:val="single" w:sz="4" w:space="4" w:color="auto"/>
        </w:pBdr>
        <w:rPr>
          <w:b/>
          <w:bCs/>
          <w:color w:val="000000" w:themeColor="text1"/>
        </w:rPr>
      </w:pPr>
      <w:r w:rsidRPr="00EB4455">
        <w:rPr>
          <w:b/>
          <w:bCs/>
          <w:color w:val="000000" w:themeColor="text1"/>
        </w:rPr>
        <w:t>Agreements</w:t>
      </w:r>
    </w:p>
    <w:p w:rsidR="00EB4455" w:rsidRPr="00EB4455" w:rsidRDefault="00EB4455" w:rsidP="00EB4455">
      <w:pPr>
        <w:pStyle w:val="Agreement"/>
        <w:pBdr>
          <w:top w:val="single" w:sz="4" w:space="1" w:color="auto"/>
          <w:left w:val="single" w:sz="4" w:space="4" w:color="auto"/>
          <w:bottom w:val="single" w:sz="4" w:space="1" w:color="auto"/>
          <w:right w:val="single" w:sz="4" w:space="4" w:color="auto"/>
        </w:pBdr>
        <w:rPr>
          <w:b w:val="0"/>
          <w:color w:val="000000" w:themeColor="text1"/>
        </w:rPr>
      </w:pPr>
      <w:r w:rsidRPr="00EB4455">
        <w:rPr>
          <w:b w:val="0"/>
          <w:color w:val="000000" w:themeColor="text1"/>
        </w:rPr>
        <w:t xml:space="preserve">Paging design should consider energy efficiency and </w:t>
      </w:r>
      <w:r w:rsidR="00994C31" w:rsidRPr="00EB4455">
        <w:rPr>
          <w:b w:val="0"/>
          <w:color w:val="000000" w:themeColor="text1"/>
        </w:rPr>
        <w:t>simplify</w:t>
      </w:r>
      <w:r w:rsidRPr="00EB4455">
        <w:rPr>
          <w:b w:val="0"/>
          <w:color w:val="000000" w:themeColor="text1"/>
        </w:rPr>
        <w:t xml:space="preserve"> for both UE and Network.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lang w:val="en-GB"/>
        </w:rPr>
      </w:pPr>
    </w:p>
    <w:bookmarkEnd w:id="5"/>
    <w:bookmarkEnd w:id="6"/>
    <w:bookmarkEnd w:id="7"/>
    <w:p w:rsidR="00564ED3" w:rsidRPr="002A504B" w:rsidRDefault="005600B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 xml:space="preserve">In this contribution, we will discuss </w:t>
      </w:r>
      <w:r w:rsidR="00EB4455" w:rsidRPr="002A504B">
        <w:rPr>
          <w:rFonts w:ascii="Arial" w:eastAsia="宋体" w:hAnsi="Arial" w:cs="Arial"/>
          <w:color w:val="000000"/>
          <w:sz w:val="22"/>
          <w:szCs w:val="22"/>
          <w:lang w:eastAsia="zh-CN"/>
        </w:rPr>
        <w:t>the</w:t>
      </w:r>
      <w:r w:rsidR="00EB4455">
        <w:rPr>
          <w:rFonts w:ascii="Arial" w:eastAsia="宋体" w:hAnsi="Arial" w:cs="Arial"/>
          <w:color w:val="000000"/>
          <w:sz w:val="22"/>
          <w:szCs w:val="22"/>
          <w:lang w:eastAsia="zh-CN"/>
        </w:rPr>
        <w:t xml:space="preserve"> </w:t>
      </w:r>
      <w:r w:rsidR="00D70A67">
        <w:rPr>
          <w:rFonts w:ascii="Arial" w:eastAsia="宋体" w:hAnsi="Arial" w:cs="Arial"/>
          <w:color w:val="000000"/>
          <w:sz w:val="22"/>
          <w:szCs w:val="22"/>
          <w:lang w:eastAsia="zh-CN"/>
        </w:rPr>
        <w:t xml:space="preserve">SSB, </w:t>
      </w:r>
      <w:r w:rsidR="00EB4455">
        <w:rPr>
          <w:rFonts w:ascii="Arial" w:eastAsia="宋体" w:hAnsi="Arial" w:cs="Arial"/>
          <w:color w:val="000000"/>
          <w:sz w:val="22"/>
          <w:szCs w:val="22"/>
          <w:lang w:eastAsia="zh-CN"/>
        </w:rPr>
        <w:t xml:space="preserve">system </w:t>
      </w:r>
      <w:r w:rsidR="00EB4455">
        <w:rPr>
          <w:rFonts w:ascii="Arial" w:eastAsia="宋体" w:hAnsi="Arial" w:cs="Arial" w:hint="eastAsia"/>
          <w:color w:val="000000"/>
          <w:sz w:val="22"/>
          <w:szCs w:val="22"/>
          <w:lang w:eastAsia="zh-CN"/>
        </w:rPr>
        <w:t>information</w:t>
      </w:r>
      <w:r w:rsidR="00EB4455">
        <w:rPr>
          <w:rFonts w:ascii="Arial" w:eastAsia="宋体" w:hAnsi="Arial" w:cs="Arial"/>
          <w:color w:val="000000"/>
          <w:sz w:val="22"/>
          <w:szCs w:val="22"/>
          <w:lang w:eastAsia="zh-CN"/>
        </w:rPr>
        <w:t xml:space="preserve"> </w:t>
      </w:r>
      <w:r w:rsidRPr="002A504B">
        <w:rPr>
          <w:rFonts w:ascii="Arial" w:eastAsia="宋体" w:hAnsi="Arial" w:cs="Arial"/>
          <w:color w:val="000000"/>
          <w:sz w:val="22"/>
          <w:szCs w:val="22"/>
          <w:lang w:eastAsia="zh-CN"/>
        </w:rPr>
        <w:t xml:space="preserve">and </w:t>
      </w:r>
      <w:r w:rsidR="00EB4455">
        <w:rPr>
          <w:rFonts w:ascii="Arial" w:eastAsia="宋体" w:hAnsi="Arial" w:cs="Arial" w:hint="eastAsia"/>
          <w:color w:val="000000"/>
          <w:sz w:val="22"/>
          <w:szCs w:val="22"/>
          <w:lang w:eastAsia="zh-CN"/>
        </w:rPr>
        <w:t>paging</w:t>
      </w:r>
      <w:r w:rsidR="00EB4455">
        <w:rPr>
          <w:rFonts w:ascii="Arial" w:eastAsia="宋体" w:hAnsi="Arial" w:cs="Arial"/>
          <w:color w:val="000000"/>
          <w:sz w:val="22"/>
          <w:szCs w:val="22"/>
          <w:lang w:eastAsia="zh-CN"/>
        </w:rPr>
        <w:t xml:space="preserve"> enhancement</w:t>
      </w:r>
      <w:r w:rsidRPr="002A504B">
        <w:rPr>
          <w:rFonts w:ascii="Arial" w:eastAsia="宋体" w:hAnsi="Arial" w:cs="Arial"/>
          <w:color w:val="000000"/>
          <w:sz w:val="22"/>
          <w:szCs w:val="22"/>
          <w:lang w:eastAsia="zh-CN"/>
        </w:rPr>
        <w:t>.</w:t>
      </w:r>
    </w:p>
    <w:p w:rsidR="002B1931" w:rsidRPr="002A504B" w:rsidRDefault="00A37A3F" w:rsidP="00B37FFE">
      <w:pPr>
        <w:pStyle w:val="1"/>
        <w:rPr>
          <w:rFonts w:cs="Arial"/>
          <w:color w:val="000000"/>
          <w:lang w:eastAsia="zh-CN"/>
        </w:rPr>
      </w:pPr>
      <w:bookmarkStart w:id="8" w:name="OLE_LINK26"/>
      <w:bookmarkStart w:id="9" w:name="OLE_LINK27"/>
      <w:r w:rsidRPr="002A504B">
        <w:rPr>
          <w:rFonts w:cs="Arial"/>
          <w:color w:val="000000"/>
          <w:lang w:eastAsia="zh-CN"/>
        </w:rPr>
        <w:t>2 Discussion</w:t>
      </w:r>
    </w:p>
    <w:p w:rsidR="00D048E4" w:rsidRPr="002A504B" w:rsidRDefault="000B3910" w:rsidP="00D048E4">
      <w:pPr>
        <w:jc w:val="both"/>
        <w:outlineLvl w:val="1"/>
        <w:rPr>
          <w:rFonts w:ascii="Arial" w:eastAsia="宋体" w:hAnsi="Arial" w:cs="Arial"/>
          <w:color w:val="000000"/>
          <w:lang w:eastAsia="zh-CN"/>
        </w:rPr>
      </w:pPr>
      <w:r w:rsidRPr="002A504B">
        <w:rPr>
          <w:rFonts w:ascii="Arial" w:eastAsia="宋体" w:hAnsi="Arial" w:cs="Arial"/>
          <w:bCs/>
          <w:iCs/>
          <w:sz w:val="32"/>
          <w:szCs w:val="32"/>
          <w:lang w:eastAsia="zh-CN"/>
        </w:rPr>
        <w:t xml:space="preserve">2.1 </w:t>
      </w:r>
      <w:r w:rsidR="00763E9D" w:rsidRPr="002A504B">
        <w:rPr>
          <w:rFonts w:ascii="Arial" w:eastAsia="宋体" w:hAnsi="Arial" w:cs="Arial"/>
          <w:bCs/>
          <w:iCs/>
          <w:sz w:val="32"/>
          <w:szCs w:val="32"/>
          <w:lang w:eastAsia="zh-CN"/>
        </w:rPr>
        <w:t xml:space="preserve">On-demand </w:t>
      </w:r>
      <w:r w:rsidR="00D70A67">
        <w:rPr>
          <w:rFonts w:ascii="Arial" w:eastAsia="宋体" w:hAnsi="Arial" w:cs="Arial"/>
          <w:bCs/>
          <w:iCs/>
          <w:sz w:val="32"/>
          <w:szCs w:val="32"/>
          <w:lang w:eastAsia="zh-CN"/>
        </w:rPr>
        <w:t>SSB</w:t>
      </w:r>
    </w:p>
    <w:p w:rsidR="00266D7D" w:rsidRPr="002A504B" w:rsidRDefault="00266D7D" w:rsidP="00266D7D">
      <w:pPr>
        <w:spacing w:after="120"/>
        <w:jc w:val="both"/>
        <w:rPr>
          <w:rFonts w:ascii="Arial" w:eastAsiaTheme="minorEastAsia" w:hAnsi="Arial" w:cs="Arial"/>
          <w:i/>
          <w:sz w:val="22"/>
          <w:szCs w:val="22"/>
          <w:lang w:eastAsia="zh-CN"/>
        </w:rPr>
      </w:pPr>
      <w:r w:rsidRPr="002A504B">
        <w:rPr>
          <w:rFonts w:ascii="Arial" w:hAnsi="Arial" w:cs="Arial"/>
          <w:sz w:val="22"/>
          <w:szCs w:val="22"/>
        </w:rPr>
        <w:t xml:space="preserve">In 5G R19, </w:t>
      </w:r>
      <w:r w:rsidRPr="002A504B">
        <w:rPr>
          <w:rFonts w:ascii="Arial" w:eastAsiaTheme="minorEastAsia" w:hAnsi="Arial" w:cs="Arial"/>
          <w:sz w:val="22"/>
          <w:szCs w:val="22"/>
          <w:lang w:eastAsia="zh-CN"/>
        </w:rPr>
        <w:t>c</w:t>
      </w:r>
      <w:r w:rsidRPr="002A504B">
        <w:rPr>
          <w:rFonts w:ascii="Arial" w:eastAsia="微软雅黑" w:hAnsi="Arial" w:cs="Arial"/>
          <w:bCs/>
          <w:sz w:val="22"/>
          <w:szCs w:val="22"/>
          <w:lang w:eastAsia="zh-CN"/>
        </w:rPr>
        <w:t>onsidering the back-compatibility, on</w:t>
      </w:r>
      <w:r w:rsidRPr="002A504B">
        <w:rPr>
          <w:rFonts w:ascii="Arial" w:eastAsia="微软雅黑" w:hAnsi="Arial" w:cs="Arial"/>
          <w:bCs/>
          <w:sz w:val="22"/>
          <w:szCs w:val="22"/>
          <w:lang w:eastAsia="x-none"/>
        </w:rPr>
        <w:t>-</w:t>
      </w:r>
      <w:r w:rsidRPr="002A504B">
        <w:rPr>
          <w:rFonts w:ascii="Arial" w:eastAsia="微软雅黑" w:hAnsi="Arial" w:cs="Arial"/>
          <w:bCs/>
          <w:sz w:val="22"/>
          <w:szCs w:val="22"/>
          <w:lang w:eastAsia="zh-CN"/>
        </w:rPr>
        <w:t xml:space="preserve">demand SSB is only supported for </w:t>
      </w:r>
      <w:r w:rsidR="00D70A67">
        <w:rPr>
          <w:rFonts w:ascii="Arial" w:eastAsia="微软雅黑" w:hAnsi="Arial" w:cs="Arial"/>
          <w:bCs/>
          <w:sz w:val="22"/>
          <w:szCs w:val="22"/>
          <w:lang w:eastAsia="zh-CN"/>
        </w:rPr>
        <w:t>RRC</w:t>
      </w:r>
      <w:r w:rsidR="00D70A67">
        <w:rPr>
          <w:rFonts w:ascii="Arial" w:eastAsia="微软雅黑" w:hAnsi="Arial" w:cs="Arial" w:hint="eastAsia"/>
          <w:bCs/>
          <w:sz w:val="22"/>
          <w:szCs w:val="22"/>
          <w:lang w:eastAsia="zh-CN"/>
        </w:rPr>
        <w:t>-</w:t>
      </w:r>
      <w:r w:rsidRPr="002A504B">
        <w:rPr>
          <w:rFonts w:ascii="Arial" w:eastAsia="微软雅黑" w:hAnsi="Arial" w:cs="Arial"/>
          <w:bCs/>
          <w:sz w:val="22"/>
          <w:szCs w:val="22"/>
          <w:lang w:eastAsia="zh-CN"/>
        </w:rPr>
        <w:t xml:space="preserve">connected UE on </w:t>
      </w:r>
      <w:proofErr w:type="spellStart"/>
      <w:r w:rsidRPr="002A504B">
        <w:rPr>
          <w:rFonts w:ascii="Arial" w:eastAsia="微软雅黑" w:hAnsi="Arial" w:cs="Arial"/>
          <w:bCs/>
          <w:sz w:val="22"/>
          <w:szCs w:val="22"/>
          <w:lang w:eastAsia="zh-CN"/>
        </w:rPr>
        <w:t>Scell</w:t>
      </w:r>
      <w:proofErr w:type="spellEnd"/>
      <w:r w:rsidRPr="002A504B">
        <w:rPr>
          <w:rFonts w:ascii="Arial" w:eastAsia="微软雅黑" w:hAnsi="Arial" w:cs="Arial"/>
          <w:bCs/>
          <w:sz w:val="22"/>
          <w:szCs w:val="22"/>
          <w:lang w:eastAsia="zh-CN"/>
        </w:rPr>
        <w:t xml:space="preserve"> in CA scenario. In 6G day-1, without the back-compatibility issues, scenario of on-demand SSB can be extended. Both single </w:t>
      </w:r>
      <w:r w:rsidR="00FD6AE5">
        <w:rPr>
          <w:rFonts w:ascii="Arial" w:eastAsia="微软雅黑" w:hAnsi="Arial" w:cs="Arial"/>
          <w:bCs/>
          <w:sz w:val="22"/>
          <w:szCs w:val="22"/>
          <w:lang w:eastAsia="zh-CN"/>
        </w:rPr>
        <w:t>cell</w:t>
      </w:r>
      <w:r w:rsidRPr="002A504B">
        <w:rPr>
          <w:rFonts w:ascii="Arial" w:eastAsia="微软雅黑" w:hAnsi="Arial" w:cs="Arial"/>
          <w:bCs/>
          <w:sz w:val="22"/>
          <w:szCs w:val="22"/>
          <w:lang w:eastAsia="zh-CN"/>
        </w:rPr>
        <w:t xml:space="preserve"> and multi </w:t>
      </w:r>
      <w:r w:rsidR="00FD6AE5">
        <w:rPr>
          <w:rFonts w:ascii="Arial" w:eastAsia="微软雅黑" w:hAnsi="Arial" w:cs="Arial"/>
          <w:bCs/>
          <w:sz w:val="22"/>
          <w:szCs w:val="22"/>
          <w:lang w:eastAsia="zh-CN"/>
        </w:rPr>
        <w:t>cell</w:t>
      </w:r>
      <w:r w:rsidRPr="002A504B">
        <w:rPr>
          <w:rFonts w:ascii="Arial" w:eastAsia="微软雅黑" w:hAnsi="Arial" w:cs="Arial"/>
          <w:bCs/>
          <w:sz w:val="22"/>
          <w:szCs w:val="22"/>
          <w:lang w:eastAsia="zh-CN"/>
        </w:rPr>
        <w:t xml:space="preserve"> on-demand SSB for idle/inactive mode UE can be studied.</w:t>
      </w:r>
    </w:p>
    <w:p w:rsidR="002A504B" w:rsidRPr="002A504B" w:rsidRDefault="00963F8A" w:rsidP="002A504B">
      <w:pPr>
        <w:spacing w:after="120"/>
        <w:rPr>
          <w:rFonts w:ascii="Arial" w:hAnsi="Arial" w:cs="Arial"/>
          <w:b/>
          <w:sz w:val="22"/>
          <w:szCs w:val="22"/>
          <w:u w:val="single"/>
        </w:rPr>
      </w:pPr>
      <w:r>
        <w:rPr>
          <w:rFonts w:ascii="Arial" w:hAnsi="Arial" w:cs="Arial"/>
          <w:b/>
          <w:sz w:val="22"/>
          <w:szCs w:val="22"/>
          <w:u w:val="single"/>
        </w:rPr>
        <w:t xml:space="preserve">Standalone </w:t>
      </w:r>
      <w:r w:rsidR="002A504B" w:rsidRPr="002A504B">
        <w:rPr>
          <w:rFonts w:ascii="Arial" w:hAnsi="Arial" w:cs="Arial"/>
          <w:b/>
          <w:sz w:val="22"/>
          <w:szCs w:val="22"/>
          <w:u w:val="single"/>
        </w:rPr>
        <w:t xml:space="preserve">OD-SSB for single </w:t>
      </w:r>
      <w:r w:rsidR="00FD6AE5">
        <w:rPr>
          <w:rFonts w:ascii="Arial" w:hAnsi="Arial" w:cs="Arial"/>
          <w:b/>
          <w:sz w:val="22"/>
          <w:szCs w:val="22"/>
          <w:u w:val="single"/>
        </w:rPr>
        <w:t>cell</w:t>
      </w:r>
      <w:r w:rsidR="00FD6AE5" w:rsidRPr="002A504B">
        <w:rPr>
          <w:rFonts w:ascii="Arial" w:hAnsi="Arial" w:cs="Arial"/>
          <w:b/>
          <w:sz w:val="22"/>
          <w:szCs w:val="22"/>
          <w:u w:val="single"/>
        </w:rPr>
        <w:t xml:space="preserve"> </w:t>
      </w:r>
      <w:r w:rsidR="002A504B" w:rsidRPr="002A504B">
        <w:rPr>
          <w:rFonts w:ascii="Arial" w:hAnsi="Arial" w:cs="Arial"/>
          <w:b/>
          <w:sz w:val="22"/>
          <w:szCs w:val="22"/>
          <w:u w:val="single"/>
        </w:rPr>
        <w:t>scenario</w:t>
      </w:r>
    </w:p>
    <w:p w:rsidR="002A504B" w:rsidRPr="002A504B" w:rsidRDefault="002A504B" w:rsidP="002A504B">
      <w:pPr>
        <w:spacing w:after="120"/>
        <w:jc w:val="both"/>
        <w:rPr>
          <w:rFonts w:ascii="Arial" w:eastAsia="微软雅黑" w:hAnsi="Arial" w:cs="Arial"/>
          <w:sz w:val="22"/>
          <w:szCs w:val="22"/>
          <w:lang w:eastAsia="zh-CN"/>
        </w:rPr>
      </w:pPr>
      <w:r w:rsidRPr="002A504B">
        <w:rPr>
          <w:rFonts w:ascii="Arial" w:eastAsia="微软雅黑" w:hAnsi="Arial" w:cs="Arial"/>
          <w:bCs/>
          <w:sz w:val="22"/>
          <w:szCs w:val="22"/>
          <w:lang w:eastAsia="zh-CN"/>
        </w:rPr>
        <w:t xml:space="preserve">For single </w:t>
      </w:r>
      <w:r w:rsidR="00FD6AE5">
        <w:rPr>
          <w:rFonts w:ascii="Arial" w:eastAsia="微软雅黑" w:hAnsi="Arial" w:cs="Arial"/>
          <w:bCs/>
          <w:sz w:val="22"/>
          <w:szCs w:val="22"/>
          <w:lang w:eastAsia="zh-CN"/>
        </w:rPr>
        <w:t>cell</w:t>
      </w:r>
      <w:r w:rsidRPr="002A504B">
        <w:rPr>
          <w:rFonts w:ascii="Arial" w:eastAsia="微软雅黑" w:hAnsi="Arial" w:cs="Arial"/>
          <w:bCs/>
          <w:sz w:val="22"/>
          <w:szCs w:val="22"/>
          <w:lang w:eastAsia="zh-CN"/>
        </w:rPr>
        <w:t xml:space="preserve"> scenario, </w:t>
      </w:r>
      <w:r w:rsidR="001A7826">
        <w:rPr>
          <w:rFonts w:ascii="Arial" w:eastAsia="微软雅黑" w:hAnsi="Arial" w:cs="Arial" w:hint="eastAsia"/>
          <w:bCs/>
          <w:sz w:val="22"/>
          <w:szCs w:val="22"/>
          <w:lang w:eastAsia="zh-CN"/>
        </w:rPr>
        <w:t>there</w:t>
      </w:r>
      <w:r w:rsidR="001A7826">
        <w:rPr>
          <w:rFonts w:ascii="Arial" w:eastAsia="微软雅黑" w:hAnsi="Arial" w:cs="Arial"/>
          <w:bCs/>
          <w:sz w:val="22"/>
          <w:szCs w:val="22"/>
          <w:lang w:eastAsia="zh-CN"/>
        </w:rPr>
        <w:t xml:space="preserve"> are two cases: case 1 is that no always-on sync signals is transmitted in the cell, and case 2 is that </w:t>
      </w:r>
      <w:r w:rsidRPr="002A504B">
        <w:rPr>
          <w:rFonts w:ascii="Arial" w:eastAsia="微软雅黑" w:hAnsi="Arial" w:cs="Arial"/>
          <w:bCs/>
          <w:sz w:val="22"/>
          <w:szCs w:val="22"/>
          <w:lang w:eastAsia="zh-CN"/>
        </w:rPr>
        <w:t xml:space="preserve">always-on SSB with large periodicity (e.g., 160ms) is transmitted in </w:t>
      </w:r>
      <w:r w:rsidR="001A7826">
        <w:rPr>
          <w:rFonts w:ascii="Arial" w:eastAsia="微软雅黑" w:hAnsi="Arial" w:cs="Arial"/>
          <w:bCs/>
          <w:sz w:val="22"/>
          <w:szCs w:val="22"/>
          <w:lang w:eastAsia="zh-CN"/>
        </w:rPr>
        <w:t xml:space="preserve">the cell. For case 1, UE needs on demand SSB for synchronization. For case 2, </w:t>
      </w:r>
      <w:r w:rsidRPr="002A504B">
        <w:rPr>
          <w:rFonts w:ascii="Arial" w:eastAsia="微软雅黑" w:hAnsi="Arial" w:cs="Arial"/>
          <w:bCs/>
          <w:sz w:val="22"/>
          <w:szCs w:val="22"/>
          <w:lang w:eastAsia="zh-CN"/>
        </w:rPr>
        <w:t xml:space="preserve">on-demand SSB can be used for following purposes: </w:t>
      </w:r>
    </w:p>
    <w:p w:rsidR="002A504B" w:rsidRPr="002A504B" w:rsidRDefault="002A504B" w:rsidP="002A504B">
      <w:pPr>
        <w:pStyle w:val="af1"/>
        <w:numPr>
          <w:ilvl w:val="0"/>
          <w:numId w:val="28"/>
        </w:numPr>
        <w:overflowPunct w:val="0"/>
        <w:autoSpaceDE w:val="0"/>
        <w:autoSpaceDN w:val="0"/>
        <w:snapToGrid/>
        <w:spacing w:after="120"/>
        <w:ind w:firstLineChars="0"/>
        <w:contextualSpacing/>
        <w:jc w:val="both"/>
        <w:rPr>
          <w:rFonts w:ascii="Arial" w:eastAsia="宋体" w:hAnsi="Arial" w:cs="Arial"/>
          <w:lang w:eastAsia="zh-CN"/>
        </w:rPr>
      </w:pPr>
      <w:r w:rsidRPr="002A504B">
        <w:rPr>
          <w:rFonts w:ascii="Arial" w:eastAsia="宋体" w:hAnsi="Arial" w:cs="Arial"/>
          <w:bCs/>
          <w:lang w:eastAsia="zh-CN"/>
        </w:rPr>
        <w:t>Detection of AO-SSB</w:t>
      </w:r>
    </w:p>
    <w:p w:rsidR="002A504B" w:rsidRPr="002A504B" w:rsidRDefault="002A504B" w:rsidP="002A504B">
      <w:pPr>
        <w:pStyle w:val="af1"/>
        <w:numPr>
          <w:ilvl w:val="1"/>
          <w:numId w:val="28"/>
        </w:numPr>
        <w:overflowPunct w:val="0"/>
        <w:autoSpaceDE w:val="0"/>
        <w:autoSpaceDN w:val="0"/>
        <w:snapToGrid/>
        <w:spacing w:after="120"/>
        <w:ind w:firstLineChars="0"/>
        <w:contextualSpacing/>
        <w:jc w:val="both"/>
        <w:rPr>
          <w:rFonts w:ascii="Arial" w:eastAsia="宋体" w:hAnsi="Arial" w:cs="Arial"/>
          <w:lang w:eastAsia="zh-CN"/>
        </w:rPr>
      </w:pPr>
      <w:r w:rsidRPr="002A504B">
        <w:rPr>
          <w:rFonts w:ascii="Arial" w:eastAsia="宋体" w:hAnsi="Arial" w:cs="Arial"/>
          <w:bCs/>
          <w:lang w:eastAsia="zh-CN"/>
        </w:rPr>
        <w:lastRenderedPageBreak/>
        <w:t>If AO-SSB enables one-shot detection, the detection performance can meet requirement, so we think this scenario has low priority.</w:t>
      </w:r>
    </w:p>
    <w:p w:rsidR="002A504B" w:rsidRPr="002A504B" w:rsidRDefault="002A504B" w:rsidP="002A504B">
      <w:pPr>
        <w:pStyle w:val="af1"/>
        <w:numPr>
          <w:ilvl w:val="0"/>
          <w:numId w:val="28"/>
        </w:numPr>
        <w:overflowPunct w:val="0"/>
        <w:autoSpaceDE w:val="0"/>
        <w:autoSpaceDN w:val="0"/>
        <w:snapToGrid/>
        <w:spacing w:after="120"/>
        <w:ind w:firstLineChars="0"/>
        <w:contextualSpacing/>
        <w:jc w:val="both"/>
        <w:rPr>
          <w:rFonts w:ascii="Arial" w:eastAsia="宋体" w:hAnsi="Arial" w:cs="Arial"/>
          <w:lang w:eastAsia="zh-CN"/>
        </w:rPr>
      </w:pPr>
      <w:r w:rsidRPr="002A504B">
        <w:rPr>
          <w:rFonts w:ascii="Arial" w:eastAsia="宋体" w:hAnsi="Arial" w:cs="Arial"/>
          <w:bCs/>
          <w:lang w:eastAsia="zh-CN"/>
        </w:rPr>
        <w:t>Synchronization of SIB1 reception or paging reception or RACH process</w:t>
      </w:r>
    </w:p>
    <w:p w:rsidR="002A504B" w:rsidRPr="002A504B" w:rsidRDefault="002A504B" w:rsidP="002A504B">
      <w:pPr>
        <w:pStyle w:val="af1"/>
        <w:numPr>
          <w:ilvl w:val="1"/>
          <w:numId w:val="28"/>
        </w:numPr>
        <w:overflowPunct w:val="0"/>
        <w:autoSpaceDE w:val="0"/>
        <w:autoSpaceDN w:val="0"/>
        <w:snapToGrid/>
        <w:spacing w:after="120"/>
        <w:ind w:firstLineChars="0"/>
        <w:contextualSpacing/>
        <w:jc w:val="both"/>
        <w:rPr>
          <w:rFonts w:ascii="Arial" w:eastAsia="宋体" w:hAnsi="Arial" w:cs="Arial"/>
          <w:lang w:eastAsia="zh-CN"/>
        </w:rPr>
      </w:pPr>
      <w:r w:rsidRPr="002A504B">
        <w:rPr>
          <w:rFonts w:ascii="Arial" w:eastAsia="宋体" w:hAnsi="Arial" w:cs="Arial"/>
          <w:bCs/>
          <w:lang w:eastAsia="zh-CN"/>
        </w:rPr>
        <w:t xml:space="preserve">In 5G R19, OD-SSB is introduced for </w:t>
      </w:r>
      <w:proofErr w:type="spellStart"/>
      <w:r w:rsidRPr="002A504B">
        <w:rPr>
          <w:rFonts w:ascii="Arial" w:eastAsia="宋体" w:hAnsi="Arial" w:cs="Arial"/>
          <w:bCs/>
          <w:lang w:eastAsia="zh-CN"/>
        </w:rPr>
        <w:t>SCell</w:t>
      </w:r>
      <w:proofErr w:type="spellEnd"/>
      <w:r w:rsidRPr="002A504B">
        <w:rPr>
          <w:rFonts w:ascii="Arial" w:eastAsia="宋体" w:hAnsi="Arial" w:cs="Arial"/>
          <w:bCs/>
          <w:lang w:eastAsia="zh-CN"/>
        </w:rPr>
        <w:t xml:space="preserve"> to let UE achieve synchronization with </w:t>
      </w:r>
      <w:proofErr w:type="spellStart"/>
      <w:r w:rsidRPr="002A504B">
        <w:rPr>
          <w:rFonts w:ascii="Arial" w:eastAsia="宋体" w:hAnsi="Arial" w:cs="Arial"/>
          <w:bCs/>
          <w:lang w:eastAsia="zh-CN"/>
        </w:rPr>
        <w:t>SCell</w:t>
      </w:r>
      <w:proofErr w:type="spellEnd"/>
      <w:r w:rsidRPr="002A504B">
        <w:rPr>
          <w:rFonts w:ascii="Arial" w:eastAsia="宋体" w:hAnsi="Arial" w:cs="Arial"/>
          <w:bCs/>
          <w:lang w:eastAsia="zh-CN"/>
        </w:rPr>
        <w:t xml:space="preserve"> as soon as possible. For idle/inactive mode, it may be also necessary for UE to achieve synchronization with serving cell as soon as possible. In other words, UE may need request assistance of OD-SSB with short periodicity for synchronization before SIB1 reception or paging reception or RACH processing by sending UL WUS. How to provide UE the UL WUS configuration needs to be discussed. </w:t>
      </w:r>
    </w:p>
    <w:p w:rsidR="002A504B" w:rsidRPr="002A504B" w:rsidRDefault="002A504B" w:rsidP="002A504B">
      <w:pPr>
        <w:pStyle w:val="af1"/>
        <w:numPr>
          <w:ilvl w:val="2"/>
          <w:numId w:val="28"/>
        </w:numPr>
        <w:overflowPunct w:val="0"/>
        <w:autoSpaceDE w:val="0"/>
        <w:autoSpaceDN w:val="0"/>
        <w:snapToGrid/>
        <w:spacing w:after="120"/>
        <w:ind w:firstLineChars="0"/>
        <w:contextualSpacing/>
        <w:jc w:val="both"/>
        <w:rPr>
          <w:rFonts w:ascii="Arial" w:eastAsia="宋体" w:hAnsi="Arial" w:cs="Arial"/>
          <w:lang w:eastAsia="zh-CN"/>
        </w:rPr>
      </w:pPr>
      <w:r w:rsidRPr="002A504B">
        <w:rPr>
          <w:rFonts w:ascii="Arial" w:eastAsia="宋体" w:hAnsi="Arial" w:cs="Arial"/>
          <w:bCs/>
          <w:lang w:eastAsia="zh-CN"/>
        </w:rPr>
        <w:t>For SIB1 reception, UL WUS configuration can be pre-defined or configured by MIB.</w:t>
      </w:r>
    </w:p>
    <w:p w:rsidR="002A504B" w:rsidRPr="002A504B" w:rsidRDefault="002A504B" w:rsidP="002A504B">
      <w:pPr>
        <w:pStyle w:val="af1"/>
        <w:numPr>
          <w:ilvl w:val="2"/>
          <w:numId w:val="28"/>
        </w:numPr>
        <w:overflowPunct w:val="0"/>
        <w:autoSpaceDE w:val="0"/>
        <w:autoSpaceDN w:val="0"/>
        <w:snapToGrid/>
        <w:spacing w:after="120"/>
        <w:ind w:firstLineChars="0"/>
        <w:contextualSpacing/>
        <w:jc w:val="both"/>
        <w:rPr>
          <w:rFonts w:ascii="Arial" w:eastAsia="宋体" w:hAnsi="Arial" w:cs="Arial"/>
          <w:lang w:eastAsia="zh-CN"/>
        </w:rPr>
      </w:pPr>
      <w:r w:rsidRPr="002A504B">
        <w:rPr>
          <w:rFonts w:ascii="Arial" w:eastAsia="宋体" w:hAnsi="Arial" w:cs="Arial"/>
          <w:bCs/>
          <w:lang w:eastAsia="zh-CN"/>
        </w:rPr>
        <w:t xml:space="preserve">For paging reception or PRACH process, UL WUS configuration can be configured by SIB. </w:t>
      </w:r>
    </w:p>
    <w:p w:rsidR="002A504B" w:rsidRPr="002A504B" w:rsidRDefault="002A504B" w:rsidP="002A504B">
      <w:pPr>
        <w:spacing w:after="120"/>
        <w:jc w:val="center"/>
        <w:rPr>
          <w:rFonts w:ascii="Arial" w:eastAsia="微软雅黑" w:hAnsi="Arial" w:cs="Arial"/>
          <w:sz w:val="22"/>
          <w:szCs w:val="22"/>
          <w:lang w:eastAsia="zh-CN"/>
        </w:rPr>
      </w:pPr>
      <w:r w:rsidRPr="002A504B">
        <w:rPr>
          <w:rFonts w:ascii="Arial" w:eastAsia="微软雅黑" w:hAnsi="Arial" w:cs="Arial"/>
          <w:noProof/>
          <w:sz w:val="22"/>
          <w:szCs w:val="22"/>
          <w:lang w:val="en-US" w:eastAsia="zh-CN"/>
        </w:rPr>
        <w:drawing>
          <wp:inline distT="0" distB="0" distL="0" distR="0">
            <wp:extent cx="5648325" cy="59817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8325" cy="598170"/>
                    </a:xfrm>
                    <a:prstGeom prst="rect">
                      <a:avLst/>
                    </a:prstGeom>
                    <a:noFill/>
                    <a:ln>
                      <a:noFill/>
                    </a:ln>
                  </pic:spPr>
                </pic:pic>
              </a:graphicData>
            </a:graphic>
          </wp:inline>
        </w:drawing>
      </w:r>
    </w:p>
    <w:p w:rsidR="002A504B" w:rsidRDefault="002A504B" w:rsidP="002A504B">
      <w:pPr>
        <w:spacing w:after="120"/>
        <w:jc w:val="center"/>
        <w:rPr>
          <w:rFonts w:ascii="Arial" w:eastAsia="微软雅黑" w:hAnsi="Arial" w:cs="Arial"/>
          <w:b/>
          <w:sz w:val="22"/>
          <w:szCs w:val="22"/>
          <w:lang w:eastAsia="zh-CN"/>
        </w:rPr>
      </w:pPr>
      <w:r w:rsidRPr="002A504B">
        <w:rPr>
          <w:rFonts w:ascii="Arial" w:hAnsi="Arial" w:cs="Arial"/>
          <w:b/>
          <w:sz w:val="22"/>
          <w:szCs w:val="22"/>
        </w:rPr>
        <w:t xml:space="preserve">Figure </w:t>
      </w:r>
      <w:r w:rsidRPr="002A504B">
        <w:rPr>
          <w:rFonts w:ascii="Arial" w:hAnsi="Arial" w:cs="Arial"/>
          <w:b/>
          <w:sz w:val="22"/>
          <w:szCs w:val="22"/>
        </w:rPr>
        <w:fldChar w:fldCharType="begin"/>
      </w:r>
      <w:r w:rsidRPr="002A504B">
        <w:rPr>
          <w:rFonts w:ascii="Arial" w:hAnsi="Arial" w:cs="Arial"/>
          <w:b/>
          <w:sz w:val="22"/>
          <w:szCs w:val="22"/>
        </w:rPr>
        <w:instrText xml:space="preserve"> SEQ Figure \* ARABIC </w:instrText>
      </w:r>
      <w:r w:rsidRPr="002A504B">
        <w:rPr>
          <w:rFonts w:ascii="Arial" w:hAnsi="Arial" w:cs="Arial"/>
          <w:b/>
          <w:sz w:val="22"/>
          <w:szCs w:val="22"/>
        </w:rPr>
        <w:fldChar w:fldCharType="separate"/>
      </w:r>
      <w:r w:rsidRPr="002A504B">
        <w:rPr>
          <w:rFonts w:ascii="Arial" w:hAnsi="Arial" w:cs="Arial"/>
          <w:b/>
          <w:noProof/>
          <w:sz w:val="22"/>
          <w:szCs w:val="22"/>
        </w:rPr>
        <w:t>1</w:t>
      </w:r>
      <w:r w:rsidRPr="002A504B">
        <w:rPr>
          <w:rFonts w:ascii="Arial" w:hAnsi="Arial" w:cs="Arial"/>
          <w:b/>
          <w:sz w:val="22"/>
          <w:szCs w:val="22"/>
        </w:rPr>
        <w:fldChar w:fldCharType="end"/>
      </w:r>
      <w:r w:rsidRPr="002A504B">
        <w:rPr>
          <w:rFonts w:ascii="Arial" w:hAnsi="Arial" w:cs="Arial"/>
          <w:b/>
          <w:sz w:val="22"/>
          <w:szCs w:val="22"/>
        </w:rPr>
        <w:t xml:space="preserve"> </w:t>
      </w:r>
      <w:r w:rsidRPr="002A504B">
        <w:rPr>
          <w:rFonts w:ascii="Arial" w:eastAsia="微软雅黑" w:hAnsi="Arial" w:cs="Arial"/>
          <w:b/>
          <w:sz w:val="22"/>
          <w:szCs w:val="22"/>
          <w:lang w:eastAsia="zh-CN"/>
        </w:rPr>
        <w:t>Always on SSB with large periodicity in standalone cell</w:t>
      </w:r>
    </w:p>
    <w:p w:rsidR="00E372BC" w:rsidRPr="000E4AAB" w:rsidRDefault="000E4AAB" w:rsidP="00DC1AB9">
      <w:pPr>
        <w:spacing w:after="120"/>
        <w:rPr>
          <w:rFonts w:ascii="Arial" w:eastAsia="微软雅黑" w:hAnsi="Arial" w:cs="Arial"/>
          <w:sz w:val="22"/>
          <w:szCs w:val="22"/>
          <w:lang w:eastAsia="zh-CN"/>
        </w:rPr>
      </w:pPr>
      <w:r w:rsidRPr="000E4AAB">
        <w:rPr>
          <w:rFonts w:ascii="Arial" w:eastAsia="微软雅黑" w:hAnsi="Arial" w:cs="Arial"/>
          <w:sz w:val="22"/>
          <w:szCs w:val="22"/>
          <w:lang w:eastAsia="zh-CN"/>
        </w:rPr>
        <w:t xml:space="preserve">In </w:t>
      </w:r>
      <w:r w:rsidR="001A7826">
        <w:rPr>
          <w:rFonts w:ascii="Arial" w:eastAsia="微软雅黑" w:hAnsi="Arial" w:cs="Arial"/>
          <w:sz w:val="22"/>
          <w:szCs w:val="22"/>
          <w:lang w:eastAsia="zh-CN"/>
        </w:rPr>
        <w:t xml:space="preserve">this </w:t>
      </w:r>
      <w:r w:rsidRPr="000E4AAB">
        <w:rPr>
          <w:rFonts w:ascii="Arial" w:eastAsia="微软雅黑" w:hAnsi="Arial" w:cs="Arial"/>
          <w:sz w:val="22"/>
          <w:szCs w:val="22"/>
          <w:lang w:eastAsia="zh-CN"/>
        </w:rPr>
        <w:t xml:space="preserve">scenario, </w:t>
      </w:r>
      <w:r w:rsidR="000F1534">
        <w:rPr>
          <w:rFonts w:ascii="Arial" w:eastAsia="微软雅黑" w:hAnsi="Arial" w:cs="Arial"/>
          <w:sz w:val="22"/>
          <w:szCs w:val="22"/>
          <w:lang w:eastAsia="zh-CN"/>
        </w:rPr>
        <w:t xml:space="preserve">by leveraging OD-SSB, </w:t>
      </w:r>
      <w:r w:rsidR="00DC1AB9">
        <w:rPr>
          <w:rFonts w:ascii="Arial" w:eastAsia="微软雅黑" w:hAnsi="Arial" w:cs="Arial"/>
          <w:sz w:val="22"/>
          <w:szCs w:val="22"/>
          <w:lang w:eastAsia="zh-CN"/>
        </w:rPr>
        <w:t>the network enables UE synchronization while reducing power consumption.</w:t>
      </w:r>
      <w:r w:rsidRPr="000E4AAB">
        <w:rPr>
          <w:rFonts w:ascii="Arial" w:eastAsia="微软雅黑" w:hAnsi="Arial" w:cs="Arial"/>
          <w:sz w:val="22"/>
          <w:szCs w:val="22"/>
          <w:lang w:eastAsia="zh-CN"/>
        </w:rPr>
        <w:t xml:space="preserve"> </w:t>
      </w:r>
    </w:p>
    <w:p w:rsidR="00994C31" w:rsidRPr="000F1534" w:rsidRDefault="00994C31" w:rsidP="00B252B7">
      <w:pPr>
        <w:jc w:val="both"/>
        <w:rPr>
          <w:rFonts w:ascii="Arial" w:eastAsia="宋体" w:hAnsi="Arial" w:cs="Arial"/>
          <w:b/>
          <w:sz w:val="22"/>
          <w:szCs w:val="22"/>
          <w:lang w:val="en-US" w:eastAsia="zh-CN"/>
        </w:rPr>
      </w:pPr>
      <w:r w:rsidRPr="000F1534">
        <w:rPr>
          <w:rFonts w:ascii="Arial" w:eastAsia="宋体" w:hAnsi="Arial" w:cs="Arial"/>
          <w:b/>
          <w:sz w:val="22"/>
          <w:szCs w:val="22"/>
          <w:lang w:val="en-US" w:eastAsia="zh-CN"/>
        </w:rPr>
        <w:t xml:space="preserve">Proposal 1: Study </w:t>
      </w:r>
      <w:r w:rsidR="000E4AAB" w:rsidRPr="000F1534">
        <w:rPr>
          <w:rFonts w:ascii="Arial" w:eastAsia="宋体" w:hAnsi="Arial" w:cs="Arial"/>
          <w:b/>
          <w:sz w:val="22"/>
          <w:szCs w:val="22"/>
          <w:lang w:val="en-US" w:eastAsia="zh-CN"/>
        </w:rPr>
        <w:t xml:space="preserve">standalone OD-SSB for </w:t>
      </w:r>
      <w:r w:rsidRPr="000F1534">
        <w:rPr>
          <w:rFonts w:ascii="Arial" w:eastAsia="宋体" w:hAnsi="Arial" w:cs="Arial"/>
          <w:b/>
          <w:sz w:val="22"/>
          <w:szCs w:val="22"/>
          <w:lang w:val="en-US" w:eastAsia="zh-CN"/>
        </w:rPr>
        <w:t xml:space="preserve">single </w:t>
      </w:r>
      <w:r w:rsidR="00FD6AE5" w:rsidRPr="000F1534">
        <w:rPr>
          <w:rFonts w:ascii="Arial" w:eastAsia="宋体" w:hAnsi="Arial" w:cs="Arial"/>
          <w:b/>
          <w:sz w:val="22"/>
          <w:szCs w:val="22"/>
          <w:lang w:val="en-US" w:eastAsia="zh-CN"/>
        </w:rPr>
        <w:t>cell</w:t>
      </w:r>
      <w:r w:rsidR="000E4AAB" w:rsidRPr="000F1534">
        <w:rPr>
          <w:rFonts w:ascii="Arial" w:eastAsia="宋体" w:hAnsi="Arial" w:cs="Arial"/>
          <w:b/>
          <w:sz w:val="22"/>
          <w:szCs w:val="22"/>
          <w:lang w:val="en-US" w:eastAsia="zh-CN"/>
        </w:rPr>
        <w:t xml:space="preserve"> scenario</w:t>
      </w:r>
      <w:r w:rsidR="006C4326" w:rsidRPr="000F1534">
        <w:rPr>
          <w:rFonts w:ascii="Arial" w:eastAsia="宋体" w:hAnsi="Arial" w:cs="Arial"/>
          <w:b/>
          <w:sz w:val="22"/>
          <w:szCs w:val="22"/>
          <w:lang w:val="en-US" w:eastAsia="zh-CN"/>
        </w:rPr>
        <w:t xml:space="preserve"> in 6G day-1</w:t>
      </w:r>
      <w:r w:rsidR="000E4AAB" w:rsidRPr="000F1534">
        <w:rPr>
          <w:rFonts w:ascii="Arial" w:eastAsia="宋体" w:hAnsi="Arial" w:cs="Arial"/>
          <w:b/>
          <w:sz w:val="22"/>
          <w:szCs w:val="22"/>
          <w:lang w:val="en-US" w:eastAsia="zh-CN"/>
        </w:rPr>
        <w:t xml:space="preserve">. </w:t>
      </w:r>
    </w:p>
    <w:p w:rsidR="002A504B" w:rsidRPr="002A504B" w:rsidRDefault="00F6278C" w:rsidP="002A504B">
      <w:pPr>
        <w:spacing w:after="120"/>
        <w:rPr>
          <w:rFonts w:ascii="Arial" w:hAnsi="Arial" w:cs="Arial"/>
          <w:b/>
          <w:sz w:val="22"/>
          <w:szCs w:val="22"/>
          <w:u w:val="single"/>
        </w:rPr>
      </w:pPr>
      <w:r w:rsidRPr="00F6278C">
        <w:rPr>
          <w:rFonts w:ascii="Arial" w:hAnsi="Arial" w:cs="Arial"/>
          <w:b/>
          <w:sz w:val="22"/>
          <w:szCs w:val="22"/>
          <w:u w:val="single"/>
        </w:rPr>
        <w:t xml:space="preserve">Cell </w:t>
      </w:r>
      <w:proofErr w:type="gramStart"/>
      <w:r w:rsidRPr="00F6278C">
        <w:rPr>
          <w:rFonts w:ascii="Arial" w:hAnsi="Arial" w:cs="Arial"/>
          <w:b/>
          <w:sz w:val="22"/>
          <w:szCs w:val="22"/>
          <w:u w:val="single"/>
        </w:rPr>
        <w:t>A</w:t>
      </w:r>
      <w:proofErr w:type="gramEnd"/>
      <w:r w:rsidRPr="00F6278C">
        <w:rPr>
          <w:rFonts w:ascii="Arial" w:hAnsi="Arial" w:cs="Arial"/>
          <w:b/>
          <w:sz w:val="22"/>
          <w:szCs w:val="22"/>
          <w:u w:val="single"/>
        </w:rPr>
        <w:t xml:space="preserve"> assisted </w:t>
      </w:r>
      <w:r w:rsidR="002A504B" w:rsidRPr="002A504B">
        <w:rPr>
          <w:rFonts w:ascii="Arial" w:hAnsi="Arial" w:cs="Arial"/>
          <w:b/>
          <w:sz w:val="22"/>
          <w:szCs w:val="22"/>
          <w:u w:val="single"/>
        </w:rPr>
        <w:t>OD-</w:t>
      </w:r>
      <w:r w:rsidR="007B1C8E">
        <w:rPr>
          <w:rFonts w:ascii="Arial" w:hAnsi="Arial" w:cs="Arial"/>
          <w:b/>
          <w:sz w:val="22"/>
          <w:szCs w:val="22"/>
          <w:u w:val="single"/>
        </w:rPr>
        <w:t>SSB</w:t>
      </w:r>
      <w:r w:rsidR="00F94E81">
        <w:rPr>
          <w:rFonts w:ascii="Arial" w:hAnsi="Arial" w:cs="Arial"/>
          <w:b/>
          <w:sz w:val="22"/>
          <w:szCs w:val="22"/>
          <w:u w:val="single"/>
        </w:rPr>
        <w:t>&amp;SIB1</w:t>
      </w:r>
      <w:r w:rsidR="002A504B" w:rsidRPr="002A504B">
        <w:rPr>
          <w:rFonts w:ascii="Arial" w:hAnsi="Arial" w:cs="Arial"/>
          <w:b/>
          <w:sz w:val="22"/>
          <w:szCs w:val="22"/>
          <w:u w:val="single"/>
        </w:rPr>
        <w:t xml:space="preserve"> for multi </w:t>
      </w:r>
      <w:r w:rsidR="00FD6AE5">
        <w:rPr>
          <w:rFonts w:ascii="Arial" w:hAnsi="Arial" w:cs="Arial"/>
          <w:b/>
          <w:sz w:val="22"/>
          <w:szCs w:val="22"/>
          <w:u w:val="single"/>
        </w:rPr>
        <w:t>cell</w:t>
      </w:r>
      <w:r w:rsidR="002A504B" w:rsidRPr="002A504B">
        <w:rPr>
          <w:rFonts w:ascii="Arial" w:hAnsi="Arial" w:cs="Arial"/>
          <w:b/>
          <w:sz w:val="22"/>
          <w:szCs w:val="22"/>
          <w:u w:val="single"/>
        </w:rPr>
        <w:t xml:space="preserve"> scenario</w:t>
      </w:r>
    </w:p>
    <w:p w:rsidR="002A504B" w:rsidRDefault="002A504B" w:rsidP="002A504B">
      <w:pPr>
        <w:spacing w:after="120"/>
        <w:jc w:val="both"/>
        <w:rPr>
          <w:rFonts w:ascii="Arial" w:eastAsiaTheme="minorEastAsia" w:hAnsi="Arial" w:cs="Arial"/>
          <w:sz w:val="22"/>
          <w:szCs w:val="22"/>
          <w:lang w:eastAsia="zh-CN"/>
        </w:rPr>
      </w:pPr>
      <w:r w:rsidRPr="002A504B">
        <w:rPr>
          <w:rFonts w:ascii="Arial" w:eastAsiaTheme="minorEastAsia" w:hAnsi="Arial" w:cs="Arial"/>
          <w:sz w:val="22"/>
          <w:szCs w:val="22"/>
          <w:lang w:eastAsia="zh-CN"/>
        </w:rPr>
        <w:t xml:space="preserve">Similar as R19 OD-SIB1 operation, </w:t>
      </w:r>
      <w:r w:rsidR="00CA0F59">
        <w:rPr>
          <w:rFonts w:ascii="Arial" w:eastAsiaTheme="minorEastAsia" w:hAnsi="Arial" w:cs="Arial"/>
          <w:sz w:val="22"/>
          <w:szCs w:val="22"/>
          <w:lang w:eastAsia="zh-CN"/>
        </w:rPr>
        <w:t xml:space="preserve">Cell </w:t>
      </w:r>
      <w:proofErr w:type="gramStart"/>
      <w:r w:rsidR="00CA0F59">
        <w:rPr>
          <w:rFonts w:ascii="Arial" w:eastAsiaTheme="minorEastAsia" w:hAnsi="Arial" w:cs="Arial"/>
          <w:sz w:val="22"/>
          <w:szCs w:val="22"/>
          <w:lang w:eastAsia="zh-CN"/>
        </w:rPr>
        <w:t>A</w:t>
      </w:r>
      <w:proofErr w:type="gramEnd"/>
      <w:r w:rsidR="00CA0F59">
        <w:rPr>
          <w:rFonts w:ascii="Arial" w:eastAsiaTheme="minorEastAsia" w:hAnsi="Arial" w:cs="Arial"/>
          <w:sz w:val="22"/>
          <w:szCs w:val="22"/>
          <w:lang w:eastAsia="zh-CN"/>
        </w:rPr>
        <w:t xml:space="preserve"> assisted </w:t>
      </w:r>
      <w:r w:rsidRPr="002A504B">
        <w:rPr>
          <w:rFonts w:ascii="Arial" w:eastAsiaTheme="minorEastAsia" w:hAnsi="Arial" w:cs="Arial"/>
          <w:sz w:val="22"/>
          <w:szCs w:val="22"/>
          <w:lang w:eastAsia="zh-CN"/>
        </w:rPr>
        <w:t xml:space="preserve">OD-SSB for multi </w:t>
      </w:r>
      <w:r w:rsidR="00FD6AE5">
        <w:rPr>
          <w:rFonts w:ascii="Arial" w:eastAsiaTheme="minorEastAsia" w:hAnsi="Arial" w:cs="Arial"/>
          <w:sz w:val="22"/>
          <w:szCs w:val="22"/>
          <w:lang w:eastAsia="zh-CN"/>
        </w:rPr>
        <w:t>cell</w:t>
      </w:r>
      <w:r w:rsidRPr="002A504B">
        <w:rPr>
          <w:rFonts w:ascii="Arial" w:eastAsiaTheme="minorEastAsia" w:hAnsi="Arial" w:cs="Arial"/>
          <w:sz w:val="22"/>
          <w:szCs w:val="22"/>
          <w:lang w:eastAsia="zh-CN"/>
        </w:rPr>
        <w:t xml:space="preserve">s (cell A and NES cell) can also be studied in 6GR. As an example, it can be shown in following </w:t>
      </w:r>
      <w:r w:rsidRPr="002A504B">
        <w:rPr>
          <w:rFonts w:ascii="Arial" w:eastAsiaTheme="minorEastAsia" w:hAnsi="Arial" w:cs="Arial"/>
          <w:sz w:val="22"/>
          <w:szCs w:val="22"/>
          <w:lang w:eastAsia="zh-CN"/>
        </w:rPr>
        <w:fldChar w:fldCharType="begin"/>
      </w:r>
      <w:r w:rsidRPr="002A504B">
        <w:rPr>
          <w:rFonts w:ascii="Arial" w:eastAsiaTheme="minorEastAsia" w:hAnsi="Arial" w:cs="Arial"/>
          <w:sz w:val="22"/>
          <w:szCs w:val="22"/>
          <w:lang w:eastAsia="zh-CN"/>
        </w:rPr>
        <w:instrText xml:space="preserve"> REF _Ref209969095 \h  \* MERGEFORMAT </w:instrText>
      </w:r>
      <w:r w:rsidRPr="002A504B">
        <w:rPr>
          <w:rFonts w:ascii="Arial" w:eastAsiaTheme="minorEastAsia" w:hAnsi="Arial" w:cs="Arial"/>
          <w:sz w:val="22"/>
          <w:szCs w:val="22"/>
          <w:lang w:eastAsia="zh-CN"/>
        </w:rPr>
      </w:r>
      <w:r w:rsidRPr="002A504B">
        <w:rPr>
          <w:rFonts w:ascii="Arial" w:eastAsiaTheme="minorEastAsia" w:hAnsi="Arial" w:cs="Arial"/>
          <w:sz w:val="22"/>
          <w:szCs w:val="22"/>
          <w:lang w:eastAsia="zh-CN"/>
        </w:rPr>
        <w:fldChar w:fldCharType="separate"/>
      </w:r>
      <w:r w:rsidRPr="002A504B">
        <w:rPr>
          <w:rFonts w:ascii="Arial" w:hAnsi="Arial" w:cs="Arial"/>
          <w:sz w:val="22"/>
          <w:szCs w:val="22"/>
        </w:rPr>
        <w:t xml:space="preserve">Figure </w:t>
      </w:r>
      <w:r w:rsidRPr="002A504B">
        <w:rPr>
          <w:rFonts w:ascii="Arial" w:hAnsi="Arial" w:cs="Arial"/>
          <w:noProof/>
          <w:sz w:val="22"/>
          <w:szCs w:val="22"/>
        </w:rPr>
        <w:t>2</w:t>
      </w:r>
      <w:r w:rsidRPr="002A504B">
        <w:rPr>
          <w:rFonts w:ascii="Arial" w:eastAsiaTheme="minorEastAsia" w:hAnsi="Arial" w:cs="Arial"/>
          <w:sz w:val="22"/>
          <w:szCs w:val="22"/>
          <w:lang w:eastAsia="zh-CN"/>
        </w:rPr>
        <w:fldChar w:fldCharType="end"/>
      </w:r>
      <w:r w:rsidRPr="002A504B">
        <w:rPr>
          <w:rFonts w:ascii="Arial" w:eastAsiaTheme="minorEastAsia" w:hAnsi="Arial" w:cs="Arial"/>
          <w:sz w:val="22"/>
          <w:szCs w:val="22"/>
          <w:lang w:eastAsia="zh-CN"/>
        </w:rPr>
        <w:t xml:space="preserve">. There are periodic AO-SSB in cell </w:t>
      </w:r>
      <w:proofErr w:type="gramStart"/>
      <w:r w:rsidRPr="002A504B">
        <w:rPr>
          <w:rFonts w:ascii="Arial" w:eastAsiaTheme="minorEastAsia" w:hAnsi="Arial" w:cs="Arial"/>
          <w:sz w:val="22"/>
          <w:szCs w:val="22"/>
          <w:lang w:eastAsia="zh-CN"/>
        </w:rPr>
        <w:t>A</w:t>
      </w:r>
      <w:proofErr w:type="gramEnd"/>
      <w:r w:rsidRPr="002A504B">
        <w:rPr>
          <w:rFonts w:ascii="Arial" w:eastAsiaTheme="minorEastAsia" w:hAnsi="Arial" w:cs="Arial"/>
          <w:sz w:val="22"/>
          <w:szCs w:val="22"/>
          <w:lang w:eastAsia="zh-CN"/>
        </w:rPr>
        <w:t xml:space="preserve"> and no AO-SSB/SIB1 in NES cell. For the purpose of UE to discover the NES cell, NES cell may transmit the </w:t>
      </w:r>
      <w:r w:rsidR="0076772E">
        <w:rPr>
          <w:rFonts w:ascii="Arial" w:eastAsiaTheme="minorEastAsia" w:hAnsi="Arial" w:cs="Arial" w:hint="eastAsia"/>
          <w:sz w:val="22"/>
          <w:szCs w:val="22"/>
          <w:lang w:eastAsia="zh-CN"/>
        </w:rPr>
        <w:t>reference</w:t>
      </w:r>
      <w:r w:rsidR="0076772E">
        <w:rPr>
          <w:rFonts w:ascii="Arial" w:eastAsiaTheme="minorEastAsia" w:hAnsi="Arial" w:cs="Arial"/>
          <w:sz w:val="22"/>
          <w:szCs w:val="22"/>
          <w:lang w:eastAsia="zh-CN"/>
        </w:rPr>
        <w:t xml:space="preserve"> </w:t>
      </w:r>
      <w:r w:rsidR="0076772E">
        <w:rPr>
          <w:rFonts w:ascii="Arial" w:eastAsiaTheme="minorEastAsia" w:hAnsi="Arial" w:cs="Arial" w:hint="eastAsia"/>
          <w:sz w:val="22"/>
          <w:szCs w:val="22"/>
          <w:lang w:eastAsia="zh-CN"/>
        </w:rPr>
        <w:t>signal</w:t>
      </w:r>
      <w:r w:rsidR="00CA0F59">
        <w:rPr>
          <w:rFonts w:ascii="Arial" w:eastAsiaTheme="minorEastAsia" w:hAnsi="Arial" w:cs="Arial"/>
          <w:sz w:val="22"/>
          <w:szCs w:val="22"/>
          <w:lang w:eastAsia="zh-CN"/>
        </w:rPr>
        <w:t>, such as low power RS</w:t>
      </w:r>
      <w:r w:rsidRPr="002A504B">
        <w:rPr>
          <w:rFonts w:ascii="Arial" w:eastAsiaTheme="minorEastAsia" w:hAnsi="Arial" w:cs="Arial"/>
          <w:sz w:val="22"/>
          <w:szCs w:val="22"/>
          <w:lang w:eastAsia="zh-CN"/>
        </w:rPr>
        <w:t>.</w:t>
      </w:r>
    </w:p>
    <w:p w:rsidR="0076772E" w:rsidRPr="002A504B" w:rsidRDefault="00F54D77" w:rsidP="00F54D77">
      <w:pPr>
        <w:spacing w:after="120"/>
        <w:jc w:val="center"/>
        <w:rPr>
          <w:rFonts w:ascii="Arial" w:eastAsiaTheme="minorEastAsia" w:hAnsi="Arial" w:cs="Arial"/>
          <w:sz w:val="22"/>
          <w:szCs w:val="22"/>
          <w:lang w:eastAsia="zh-CN"/>
        </w:rPr>
      </w:pPr>
      <w:r>
        <w:rPr>
          <w:noProof/>
          <w:lang w:val="en-US" w:eastAsia="zh-CN"/>
        </w:rPr>
        <w:drawing>
          <wp:inline distT="0" distB="0" distL="0" distR="0" wp14:anchorId="122478D8" wp14:editId="1C3C9EDC">
            <wp:extent cx="4278891" cy="1800842"/>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3137" cy="1811046"/>
                    </a:xfrm>
                    <a:prstGeom prst="rect">
                      <a:avLst/>
                    </a:prstGeom>
                    <a:noFill/>
                  </pic:spPr>
                </pic:pic>
              </a:graphicData>
            </a:graphic>
          </wp:inline>
        </w:drawing>
      </w:r>
    </w:p>
    <w:p w:rsidR="002A504B" w:rsidRPr="002A504B" w:rsidRDefault="002A504B" w:rsidP="002A504B">
      <w:pPr>
        <w:spacing w:after="120"/>
        <w:jc w:val="center"/>
        <w:rPr>
          <w:rFonts w:ascii="Arial" w:eastAsiaTheme="minorEastAsia" w:hAnsi="Arial" w:cs="Arial"/>
          <w:b/>
          <w:szCs w:val="22"/>
          <w:lang w:eastAsia="zh-CN"/>
        </w:rPr>
      </w:pPr>
      <w:bookmarkStart w:id="10" w:name="_Ref209969095"/>
      <w:r w:rsidRPr="002A504B">
        <w:rPr>
          <w:rFonts w:ascii="Arial" w:hAnsi="Arial" w:cs="Arial"/>
          <w:b/>
          <w:szCs w:val="22"/>
        </w:rPr>
        <w:t xml:space="preserve">Figure </w:t>
      </w:r>
      <w:r w:rsidRPr="002A504B">
        <w:rPr>
          <w:rFonts w:ascii="Arial" w:hAnsi="Arial" w:cs="Arial"/>
        </w:rPr>
        <w:fldChar w:fldCharType="begin"/>
      </w:r>
      <w:r w:rsidRPr="002A504B">
        <w:rPr>
          <w:rFonts w:ascii="Arial" w:hAnsi="Arial" w:cs="Arial"/>
          <w:b/>
          <w:szCs w:val="22"/>
        </w:rPr>
        <w:instrText xml:space="preserve"> SEQ Figure \* ARABIC </w:instrText>
      </w:r>
      <w:r w:rsidRPr="002A504B">
        <w:rPr>
          <w:rFonts w:ascii="Arial" w:hAnsi="Arial" w:cs="Arial"/>
        </w:rPr>
        <w:fldChar w:fldCharType="separate"/>
      </w:r>
      <w:r w:rsidRPr="002A504B">
        <w:rPr>
          <w:rFonts w:ascii="Arial" w:hAnsi="Arial" w:cs="Arial"/>
          <w:b/>
          <w:noProof/>
          <w:szCs w:val="22"/>
        </w:rPr>
        <w:t>2</w:t>
      </w:r>
      <w:r w:rsidRPr="002A504B">
        <w:rPr>
          <w:rFonts w:ascii="Arial" w:hAnsi="Arial" w:cs="Arial"/>
        </w:rPr>
        <w:fldChar w:fldCharType="end"/>
      </w:r>
      <w:bookmarkEnd w:id="10"/>
      <w:r w:rsidRPr="002A504B">
        <w:rPr>
          <w:rFonts w:ascii="Arial" w:hAnsi="Arial" w:cs="Arial"/>
          <w:b/>
          <w:szCs w:val="22"/>
        </w:rPr>
        <w:t xml:space="preserve"> </w:t>
      </w:r>
      <w:r w:rsidR="00F94E81" w:rsidRPr="00F54D77">
        <w:rPr>
          <w:rFonts w:ascii="Arial" w:eastAsiaTheme="minorEastAsia" w:hAnsi="Arial" w:cs="Arial"/>
          <w:b/>
          <w:szCs w:val="22"/>
          <w:lang w:eastAsia="zh-CN"/>
        </w:rPr>
        <w:t xml:space="preserve">Cell </w:t>
      </w:r>
      <w:proofErr w:type="gramStart"/>
      <w:r w:rsidR="00F94E81" w:rsidRPr="00F54D77">
        <w:rPr>
          <w:rFonts w:ascii="Arial" w:eastAsiaTheme="minorEastAsia" w:hAnsi="Arial" w:cs="Arial"/>
          <w:b/>
          <w:szCs w:val="22"/>
          <w:lang w:eastAsia="zh-CN"/>
        </w:rPr>
        <w:t>A</w:t>
      </w:r>
      <w:proofErr w:type="gramEnd"/>
      <w:r w:rsidR="00F94E81" w:rsidRPr="00F54D77">
        <w:rPr>
          <w:rFonts w:ascii="Arial" w:eastAsiaTheme="minorEastAsia" w:hAnsi="Arial" w:cs="Arial"/>
          <w:b/>
          <w:szCs w:val="22"/>
          <w:lang w:eastAsia="zh-CN"/>
        </w:rPr>
        <w:t xml:space="preserve"> assisted OD-</w:t>
      </w:r>
      <w:r w:rsidR="007B1C8E">
        <w:rPr>
          <w:rFonts w:ascii="Arial" w:eastAsiaTheme="minorEastAsia" w:hAnsi="Arial" w:cs="Arial"/>
          <w:b/>
          <w:szCs w:val="22"/>
          <w:lang w:eastAsia="zh-CN"/>
        </w:rPr>
        <w:t>SSB</w:t>
      </w:r>
      <w:r w:rsidR="00F94E81" w:rsidRPr="00F54D77">
        <w:rPr>
          <w:rFonts w:ascii="Arial" w:eastAsiaTheme="minorEastAsia" w:hAnsi="Arial" w:cs="Arial"/>
          <w:b/>
          <w:szCs w:val="22"/>
          <w:lang w:eastAsia="zh-CN"/>
        </w:rPr>
        <w:t xml:space="preserve">&amp;SIB1 for </w:t>
      </w:r>
      <w:r w:rsidR="00F94E81">
        <w:rPr>
          <w:rFonts w:ascii="Arial" w:eastAsiaTheme="minorEastAsia" w:hAnsi="Arial" w:cs="Arial"/>
          <w:b/>
          <w:szCs w:val="22"/>
          <w:lang w:eastAsia="zh-CN"/>
        </w:rPr>
        <w:t>m</w:t>
      </w:r>
      <w:r w:rsidRPr="002A504B">
        <w:rPr>
          <w:rFonts w:ascii="Arial" w:eastAsiaTheme="minorEastAsia" w:hAnsi="Arial" w:cs="Arial"/>
          <w:b/>
          <w:szCs w:val="22"/>
          <w:lang w:eastAsia="zh-CN"/>
        </w:rPr>
        <w:t>ulti</w:t>
      </w:r>
      <w:r w:rsidRPr="002A504B">
        <w:rPr>
          <w:rFonts w:ascii="Arial" w:hAnsi="Arial" w:cs="Arial"/>
          <w:b/>
          <w:szCs w:val="22"/>
        </w:rPr>
        <w:t xml:space="preserve"> </w:t>
      </w:r>
      <w:r w:rsidR="00FD6AE5">
        <w:rPr>
          <w:rFonts w:ascii="Arial" w:eastAsiaTheme="minorEastAsia" w:hAnsi="Arial" w:cs="Arial"/>
          <w:b/>
          <w:szCs w:val="22"/>
          <w:lang w:eastAsia="zh-CN"/>
        </w:rPr>
        <w:t>cell</w:t>
      </w:r>
      <w:r w:rsidRPr="002A504B">
        <w:rPr>
          <w:rFonts w:ascii="Arial" w:hAnsi="Arial" w:cs="Arial"/>
          <w:b/>
          <w:szCs w:val="22"/>
        </w:rPr>
        <w:t xml:space="preserve"> scenario</w:t>
      </w:r>
    </w:p>
    <w:p w:rsidR="002A504B" w:rsidRPr="002A504B" w:rsidRDefault="002A504B" w:rsidP="002A504B">
      <w:pPr>
        <w:spacing w:after="120"/>
        <w:jc w:val="both"/>
        <w:rPr>
          <w:rFonts w:ascii="Arial" w:eastAsiaTheme="minorEastAsia" w:hAnsi="Arial" w:cs="Arial"/>
          <w:sz w:val="22"/>
          <w:szCs w:val="22"/>
          <w:lang w:eastAsia="zh-CN"/>
        </w:rPr>
      </w:pPr>
      <w:r w:rsidRPr="002A504B">
        <w:rPr>
          <w:rFonts w:ascii="Arial" w:eastAsiaTheme="minorEastAsia" w:hAnsi="Arial" w:cs="Arial"/>
          <w:sz w:val="22"/>
          <w:szCs w:val="22"/>
          <w:lang w:eastAsia="zh-CN"/>
        </w:rPr>
        <w:t xml:space="preserve">UE can receive cell A’s SSB and SIB, and acquire UL WUS configuration for NES cell. UE can measurement </w:t>
      </w:r>
      <w:r w:rsidR="005A7065">
        <w:rPr>
          <w:rFonts w:ascii="Arial" w:eastAsiaTheme="minorEastAsia" w:hAnsi="Arial" w:cs="Arial" w:hint="eastAsia"/>
          <w:sz w:val="22"/>
          <w:szCs w:val="22"/>
          <w:lang w:eastAsia="zh-CN"/>
        </w:rPr>
        <w:t>other</w:t>
      </w:r>
      <w:r w:rsidR="005A7065">
        <w:rPr>
          <w:rFonts w:ascii="Arial" w:eastAsiaTheme="minorEastAsia" w:hAnsi="Arial" w:cs="Arial"/>
          <w:sz w:val="22"/>
          <w:szCs w:val="22"/>
          <w:lang w:eastAsia="zh-CN"/>
        </w:rPr>
        <w:t xml:space="preserve"> </w:t>
      </w:r>
      <w:r w:rsidR="005A7065">
        <w:rPr>
          <w:rFonts w:ascii="Arial" w:eastAsiaTheme="minorEastAsia" w:hAnsi="Arial" w:cs="Arial" w:hint="eastAsia"/>
          <w:sz w:val="22"/>
          <w:szCs w:val="22"/>
          <w:lang w:eastAsia="zh-CN"/>
        </w:rPr>
        <w:t>lower</w:t>
      </w:r>
      <w:r w:rsidR="005A7065">
        <w:rPr>
          <w:rFonts w:ascii="Arial" w:eastAsiaTheme="minorEastAsia" w:hAnsi="Arial" w:cs="Arial"/>
          <w:sz w:val="22"/>
          <w:szCs w:val="22"/>
          <w:lang w:eastAsia="zh-CN"/>
        </w:rPr>
        <w:t xml:space="preserve"> </w:t>
      </w:r>
      <w:r w:rsidR="005A7065">
        <w:rPr>
          <w:rFonts w:ascii="Arial" w:eastAsiaTheme="minorEastAsia" w:hAnsi="Arial" w:cs="Arial" w:hint="eastAsia"/>
          <w:sz w:val="22"/>
          <w:szCs w:val="22"/>
          <w:lang w:eastAsia="zh-CN"/>
        </w:rPr>
        <w:t>power</w:t>
      </w:r>
      <w:r w:rsidR="005A7065">
        <w:rPr>
          <w:rFonts w:ascii="Arial" w:eastAsiaTheme="minorEastAsia" w:hAnsi="Arial" w:cs="Arial"/>
          <w:sz w:val="22"/>
          <w:szCs w:val="22"/>
          <w:lang w:eastAsia="zh-CN"/>
        </w:rPr>
        <w:t xml:space="preserve"> reference signal</w:t>
      </w:r>
      <w:r w:rsidRPr="002A504B">
        <w:rPr>
          <w:rFonts w:ascii="Arial" w:eastAsiaTheme="minorEastAsia" w:hAnsi="Arial" w:cs="Arial"/>
          <w:sz w:val="22"/>
          <w:szCs w:val="22"/>
          <w:lang w:eastAsia="zh-CN"/>
        </w:rPr>
        <w:t xml:space="preserve"> from NES cell and identify a NES cell that meet the conditions (e.g. the NES cell with an RSRP value not less than the threshold). If the UE need to access the target NES cell, then the UE can send UL WUS to the NES cell to trigger OD-SSB based on the UL WUS configuration of the NES cell.</w:t>
      </w:r>
    </w:p>
    <w:p w:rsidR="002A504B" w:rsidRPr="002A504B" w:rsidRDefault="00F94E81" w:rsidP="002A504B">
      <w:pPr>
        <w:spacing w:after="120"/>
        <w:rPr>
          <w:rFonts w:ascii="Arial" w:eastAsiaTheme="minorEastAsia" w:hAnsi="Arial" w:cs="Arial"/>
          <w:sz w:val="22"/>
          <w:szCs w:val="22"/>
          <w:lang w:eastAsia="zh-CN"/>
        </w:rPr>
      </w:pPr>
      <w:r>
        <w:rPr>
          <w:rFonts w:ascii="Arial" w:eastAsiaTheme="minorEastAsia" w:hAnsi="Arial" w:cs="Arial"/>
          <w:sz w:val="22"/>
          <w:szCs w:val="22"/>
          <w:lang w:eastAsia="zh-CN"/>
        </w:rPr>
        <w:t>In</w:t>
      </w:r>
      <w:r w:rsidR="00CA0F59">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this </w:t>
      </w:r>
      <w:r w:rsidR="00CA0F59">
        <w:rPr>
          <w:rFonts w:ascii="Arial" w:eastAsiaTheme="minorEastAsia" w:hAnsi="Arial" w:cs="Arial"/>
          <w:sz w:val="22"/>
          <w:szCs w:val="22"/>
          <w:lang w:eastAsia="zh-CN"/>
        </w:rPr>
        <w:t>scenario</w:t>
      </w:r>
      <w:r>
        <w:rPr>
          <w:rFonts w:ascii="Arial" w:eastAsiaTheme="minorEastAsia" w:hAnsi="Arial" w:cs="Arial"/>
          <w:sz w:val="22"/>
          <w:szCs w:val="22"/>
          <w:lang w:eastAsia="zh-CN"/>
        </w:rPr>
        <w:t xml:space="preserve">, </w:t>
      </w:r>
      <w:r w:rsidR="000F1534">
        <w:rPr>
          <w:rFonts w:ascii="Arial" w:eastAsiaTheme="minorEastAsia" w:hAnsi="Arial" w:cs="Arial"/>
          <w:sz w:val="22"/>
          <w:szCs w:val="22"/>
          <w:lang w:eastAsia="zh-CN"/>
        </w:rPr>
        <w:t xml:space="preserve">the </w:t>
      </w:r>
      <w:r>
        <w:rPr>
          <w:rFonts w:ascii="Arial" w:eastAsiaTheme="minorEastAsia" w:hAnsi="Arial" w:cs="Arial"/>
          <w:sz w:val="22"/>
          <w:szCs w:val="22"/>
          <w:lang w:eastAsia="zh-CN"/>
        </w:rPr>
        <w:t xml:space="preserve">NES cells </w:t>
      </w:r>
      <w:r w:rsidR="000F1534">
        <w:rPr>
          <w:rFonts w:ascii="Arial" w:eastAsiaTheme="minorEastAsia" w:hAnsi="Arial" w:cs="Arial"/>
          <w:sz w:val="22"/>
          <w:szCs w:val="22"/>
          <w:lang w:eastAsia="zh-CN"/>
        </w:rPr>
        <w:t xml:space="preserve">are not required </w:t>
      </w:r>
      <w:r w:rsidR="00FD6AE5">
        <w:rPr>
          <w:rFonts w:ascii="Arial" w:eastAsiaTheme="minorEastAsia" w:hAnsi="Arial" w:cs="Arial"/>
          <w:sz w:val="22"/>
          <w:szCs w:val="22"/>
          <w:lang w:eastAsia="zh-CN"/>
        </w:rPr>
        <w:t>to transmit AO-SSB and SIB</w:t>
      </w:r>
      <w:r w:rsidR="00FD6AE5">
        <w:rPr>
          <w:rFonts w:ascii="Arial" w:eastAsiaTheme="minorEastAsia" w:hAnsi="Arial" w:cs="Arial" w:hint="eastAsia"/>
          <w:sz w:val="22"/>
          <w:szCs w:val="22"/>
          <w:lang w:eastAsia="zh-CN"/>
        </w:rPr>
        <w:t>1</w:t>
      </w:r>
      <w:r w:rsidR="000F1534">
        <w:rPr>
          <w:rFonts w:ascii="Arial" w:eastAsiaTheme="minorEastAsia" w:hAnsi="Arial" w:cs="Arial"/>
          <w:sz w:val="22"/>
          <w:szCs w:val="22"/>
          <w:lang w:eastAsia="zh-CN"/>
        </w:rPr>
        <w:t xml:space="preserve">. </w:t>
      </w:r>
      <w:r w:rsidR="000F1534">
        <w:rPr>
          <w:rFonts w:ascii="Arial" w:eastAsiaTheme="minorEastAsia" w:hAnsi="Arial" w:cs="Arial" w:hint="eastAsia"/>
          <w:sz w:val="22"/>
          <w:szCs w:val="22"/>
          <w:lang w:eastAsia="zh-CN"/>
        </w:rPr>
        <w:t>This</w:t>
      </w:r>
      <w:r w:rsidR="000F1534">
        <w:rPr>
          <w:rFonts w:ascii="Arial" w:eastAsiaTheme="minorEastAsia" w:hAnsi="Arial" w:cs="Arial"/>
          <w:sz w:val="22"/>
          <w:szCs w:val="22"/>
          <w:lang w:eastAsia="zh-CN"/>
        </w:rPr>
        <w:t xml:space="preserve"> eliminates the need for certain wake periods, thereby increasing sleep opportunities and maximizing overall network energy efficiency.</w:t>
      </w:r>
      <w:r w:rsidR="00FD6AE5">
        <w:rPr>
          <w:rFonts w:ascii="Arial" w:eastAsiaTheme="minorEastAsia" w:hAnsi="Arial" w:cs="Arial"/>
          <w:sz w:val="22"/>
          <w:szCs w:val="22"/>
          <w:lang w:eastAsia="zh-CN"/>
        </w:rPr>
        <w:t xml:space="preserve"> </w:t>
      </w:r>
    </w:p>
    <w:p w:rsidR="002A504B" w:rsidRPr="000F1534" w:rsidRDefault="00994C31" w:rsidP="00B252B7">
      <w:pPr>
        <w:jc w:val="both"/>
        <w:rPr>
          <w:rFonts w:ascii="Arial" w:eastAsia="宋体" w:hAnsi="Arial" w:cs="Arial"/>
          <w:b/>
          <w:sz w:val="22"/>
          <w:szCs w:val="22"/>
          <w:lang w:val="en-US" w:eastAsia="zh-CN"/>
        </w:rPr>
      </w:pPr>
      <w:bookmarkStart w:id="11" w:name="_Toc210145568"/>
      <w:bookmarkStart w:id="12" w:name="_Toc210054630"/>
      <w:bookmarkStart w:id="13" w:name="_Toc210054601"/>
      <w:bookmarkStart w:id="14" w:name="_Toc210054177"/>
      <w:bookmarkStart w:id="15" w:name="_Toc210053752"/>
      <w:bookmarkStart w:id="16" w:name="_Toc210053509"/>
      <w:bookmarkStart w:id="17" w:name="_Toc210053186"/>
      <w:bookmarkStart w:id="18" w:name="_Toc210052399"/>
      <w:bookmarkStart w:id="19" w:name="_Ref210052186"/>
      <w:r w:rsidRPr="000F1534">
        <w:rPr>
          <w:rFonts w:ascii="Arial" w:eastAsia="宋体" w:hAnsi="Arial" w:cs="Arial"/>
          <w:b/>
          <w:sz w:val="22"/>
          <w:szCs w:val="22"/>
          <w:lang w:val="en-US" w:eastAsia="zh-CN"/>
        </w:rPr>
        <w:t xml:space="preserve">Proposal </w:t>
      </w:r>
      <w:r w:rsidR="006C4326" w:rsidRPr="000F1534">
        <w:rPr>
          <w:rFonts w:ascii="Arial" w:eastAsia="宋体" w:hAnsi="Arial" w:cs="Arial"/>
          <w:b/>
          <w:sz w:val="22"/>
          <w:szCs w:val="22"/>
          <w:lang w:val="en-US" w:eastAsia="zh-CN"/>
        </w:rPr>
        <w:t>2</w:t>
      </w:r>
      <w:r w:rsidRPr="000F1534">
        <w:rPr>
          <w:rFonts w:ascii="Arial" w:eastAsia="宋体" w:hAnsi="Arial" w:cs="Arial"/>
          <w:b/>
          <w:sz w:val="22"/>
          <w:szCs w:val="22"/>
          <w:lang w:val="en-US" w:eastAsia="zh-CN"/>
        </w:rPr>
        <w:t xml:space="preserve">:  </w:t>
      </w:r>
      <w:r w:rsidR="000E4AAB" w:rsidRPr="000F1534">
        <w:rPr>
          <w:rFonts w:ascii="Arial" w:eastAsia="宋体" w:hAnsi="Arial" w:cs="Arial"/>
          <w:b/>
          <w:sz w:val="22"/>
          <w:szCs w:val="22"/>
          <w:lang w:val="en-US" w:eastAsia="zh-CN"/>
        </w:rPr>
        <w:t xml:space="preserve">Study </w:t>
      </w:r>
      <w:r w:rsidR="002A504B" w:rsidRPr="000F1534">
        <w:rPr>
          <w:rFonts w:ascii="Arial" w:eastAsia="宋体" w:hAnsi="Arial" w:cs="Arial"/>
          <w:b/>
          <w:sz w:val="22"/>
          <w:szCs w:val="22"/>
          <w:lang w:val="en-US" w:eastAsia="zh-CN"/>
        </w:rPr>
        <w:t xml:space="preserve">Cell </w:t>
      </w:r>
      <w:proofErr w:type="gramStart"/>
      <w:r w:rsidR="002A504B" w:rsidRPr="000F1534">
        <w:rPr>
          <w:rFonts w:ascii="Arial" w:eastAsia="宋体" w:hAnsi="Arial" w:cs="Arial"/>
          <w:b/>
          <w:sz w:val="22"/>
          <w:szCs w:val="22"/>
          <w:lang w:val="en-US" w:eastAsia="zh-CN"/>
        </w:rPr>
        <w:t>A</w:t>
      </w:r>
      <w:proofErr w:type="gramEnd"/>
      <w:r w:rsidR="002A504B" w:rsidRPr="000F1534">
        <w:rPr>
          <w:rFonts w:ascii="Arial" w:eastAsia="宋体" w:hAnsi="Arial" w:cs="Arial"/>
          <w:b/>
          <w:sz w:val="22"/>
          <w:szCs w:val="22"/>
          <w:lang w:val="en-US" w:eastAsia="zh-CN"/>
        </w:rPr>
        <w:t xml:space="preserve"> assisted OD-</w:t>
      </w:r>
      <w:r w:rsidR="00F026A1" w:rsidRPr="000F1534">
        <w:rPr>
          <w:rFonts w:ascii="Arial" w:eastAsia="宋体" w:hAnsi="Arial" w:cs="Arial"/>
          <w:b/>
          <w:sz w:val="22"/>
          <w:szCs w:val="22"/>
          <w:lang w:val="en-US" w:eastAsia="zh-CN"/>
        </w:rPr>
        <w:t>SSB</w:t>
      </w:r>
      <w:r w:rsidR="00FD6AE5" w:rsidRPr="000F1534">
        <w:rPr>
          <w:rFonts w:ascii="Arial" w:eastAsia="宋体" w:hAnsi="Arial" w:cs="Arial"/>
          <w:b/>
          <w:sz w:val="22"/>
          <w:szCs w:val="22"/>
          <w:lang w:val="en-US" w:eastAsia="zh-CN"/>
        </w:rPr>
        <w:t>&amp;SIB</w:t>
      </w:r>
      <w:r w:rsidR="00F026A1" w:rsidRPr="000F1534">
        <w:rPr>
          <w:rFonts w:ascii="Arial" w:eastAsia="宋体" w:hAnsi="Arial" w:cs="Arial"/>
          <w:b/>
          <w:sz w:val="22"/>
          <w:szCs w:val="22"/>
          <w:lang w:val="en-US" w:eastAsia="zh-CN"/>
        </w:rPr>
        <w:t>1</w:t>
      </w:r>
      <w:r w:rsidR="000E4AAB" w:rsidRPr="000F1534">
        <w:rPr>
          <w:rFonts w:ascii="Arial" w:eastAsia="宋体" w:hAnsi="Arial" w:cs="Arial"/>
          <w:b/>
          <w:sz w:val="22"/>
          <w:szCs w:val="22"/>
          <w:lang w:val="en-US" w:eastAsia="zh-CN"/>
        </w:rPr>
        <w:t xml:space="preserve"> operation for multiple </w:t>
      </w:r>
      <w:r w:rsidR="00FD6AE5" w:rsidRPr="000F1534">
        <w:rPr>
          <w:rFonts w:ascii="Arial" w:eastAsia="宋体" w:hAnsi="Arial" w:cs="Arial"/>
          <w:b/>
          <w:sz w:val="22"/>
          <w:szCs w:val="22"/>
          <w:lang w:val="en-US" w:eastAsia="zh-CN"/>
        </w:rPr>
        <w:t>cell</w:t>
      </w:r>
      <w:r w:rsidR="000E4AAB" w:rsidRPr="000F1534">
        <w:rPr>
          <w:rFonts w:ascii="Arial" w:eastAsia="宋体" w:hAnsi="Arial" w:cs="Arial"/>
          <w:b/>
          <w:sz w:val="22"/>
          <w:szCs w:val="22"/>
          <w:lang w:val="en-US" w:eastAsia="zh-CN"/>
        </w:rPr>
        <w:t xml:space="preserve"> scenario</w:t>
      </w:r>
      <w:r w:rsidR="002A504B" w:rsidRPr="000F1534">
        <w:rPr>
          <w:rFonts w:ascii="Arial" w:eastAsia="宋体" w:hAnsi="Arial" w:cs="Arial"/>
          <w:b/>
          <w:sz w:val="22"/>
          <w:szCs w:val="22"/>
          <w:lang w:val="en-US" w:eastAsia="zh-CN"/>
        </w:rPr>
        <w:t xml:space="preserve"> in 6G day-1.</w:t>
      </w:r>
    </w:p>
    <w:bookmarkEnd w:id="11"/>
    <w:bookmarkEnd w:id="12"/>
    <w:bookmarkEnd w:id="13"/>
    <w:bookmarkEnd w:id="14"/>
    <w:bookmarkEnd w:id="15"/>
    <w:bookmarkEnd w:id="16"/>
    <w:bookmarkEnd w:id="17"/>
    <w:bookmarkEnd w:id="18"/>
    <w:bookmarkEnd w:id="19"/>
    <w:p w:rsidR="002A504B" w:rsidRPr="002A504B" w:rsidRDefault="002A504B" w:rsidP="002A504B">
      <w:pPr>
        <w:spacing w:before="180"/>
        <w:jc w:val="both"/>
        <w:outlineLvl w:val="1"/>
        <w:rPr>
          <w:rFonts w:ascii="Arial" w:eastAsia="宋体" w:hAnsi="Arial" w:cs="Arial"/>
          <w:bCs/>
          <w:iCs/>
          <w:sz w:val="32"/>
          <w:szCs w:val="32"/>
          <w:lang w:eastAsia="zh-CN"/>
        </w:rPr>
      </w:pPr>
      <w:r w:rsidRPr="002A504B">
        <w:rPr>
          <w:rFonts w:ascii="Arial" w:eastAsia="宋体" w:hAnsi="Arial" w:cs="Arial" w:hint="eastAsia"/>
          <w:bCs/>
          <w:iCs/>
          <w:sz w:val="32"/>
          <w:szCs w:val="32"/>
          <w:lang w:eastAsia="zh-CN"/>
        </w:rPr>
        <w:lastRenderedPageBreak/>
        <w:t>2.2</w:t>
      </w:r>
      <w:r w:rsidRPr="002A504B">
        <w:rPr>
          <w:rFonts w:ascii="Arial" w:eastAsia="宋体" w:hAnsi="Arial" w:cs="Arial"/>
          <w:bCs/>
          <w:iCs/>
          <w:sz w:val="32"/>
          <w:szCs w:val="32"/>
          <w:lang w:eastAsia="zh-CN"/>
        </w:rPr>
        <w:t xml:space="preserve"> </w:t>
      </w:r>
      <w:r w:rsidR="004E5264">
        <w:rPr>
          <w:rFonts w:ascii="Arial" w:eastAsia="宋体" w:hAnsi="Arial" w:cs="Arial"/>
          <w:bCs/>
          <w:iCs/>
          <w:sz w:val="32"/>
          <w:szCs w:val="32"/>
          <w:lang w:eastAsia="zh-CN"/>
        </w:rPr>
        <w:t>O</w:t>
      </w:r>
      <w:r w:rsidRPr="002A504B">
        <w:rPr>
          <w:rFonts w:ascii="Arial" w:eastAsia="宋体" w:hAnsi="Arial" w:cs="Arial"/>
          <w:bCs/>
          <w:iCs/>
          <w:sz w:val="32"/>
          <w:szCs w:val="32"/>
          <w:lang w:eastAsia="zh-CN"/>
        </w:rPr>
        <w:t>n-demand SIB1</w:t>
      </w:r>
    </w:p>
    <w:p w:rsidR="002A504B" w:rsidRPr="002A504B" w:rsidRDefault="002A504B" w:rsidP="002A504B">
      <w:pPr>
        <w:spacing w:after="120"/>
        <w:jc w:val="both"/>
        <w:rPr>
          <w:rFonts w:ascii="Arial" w:eastAsia="等线" w:hAnsi="Arial" w:cs="Arial"/>
          <w:sz w:val="22"/>
          <w:szCs w:val="22"/>
          <w:lang w:eastAsia="zh-CN"/>
        </w:rPr>
      </w:pPr>
      <w:r w:rsidRPr="002A504B">
        <w:rPr>
          <w:rFonts w:ascii="Arial" w:eastAsia="等线" w:hAnsi="Arial" w:cs="Arial"/>
          <w:sz w:val="22"/>
          <w:szCs w:val="22"/>
          <w:lang w:eastAsia="zh-CN"/>
        </w:rPr>
        <w:t xml:space="preserve">In 5G, cell A assisted on-demand SIB1 is support for NES cell for cell reselection procedure as shown in </w:t>
      </w:r>
      <w:r w:rsidR="0047470E">
        <w:rPr>
          <w:rFonts w:ascii="Arial" w:eastAsia="等线" w:hAnsi="Arial" w:cs="Arial"/>
          <w:sz w:val="22"/>
          <w:szCs w:val="22"/>
          <w:lang w:eastAsia="zh-CN"/>
        </w:rPr>
        <w:t>figure 3</w:t>
      </w:r>
      <w:r w:rsidRPr="002A504B">
        <w:rPr>
          <w:rFonts w:ascii="Arial" w:eastAsia="等线" w:hAnsi="Arial" w:cs="Arial"/>
          <w:sz w:val="22"/>
          <w:szCs w:val="22"/>
          <w:lang w:eastAsia="zh-CN"/>
        </w:rPr>
        <w:t xml:space="preserve"> (a). UE camps on Cell A and receive UL WUS configuration from Cell A’s SIB. UE can send UL WUS to NES cell to trigger OD-SIB1 if the UE need to access the NES cell</w:t>
      </w:r>
      <w:r w:rsidR="00FD6AE5">
        <w:rPr>
          <w:rFonts w:ascii="Arial" w:eastAsia="等线" w:hAnsi="Arial" w:cs="Arial"/>
          <w:sz w:val="22"/>
          <w:szCs w:val="22"/>
          <w:lang w:eastAsia="zh-CN"/>
        </w:rPr>
        <w:t xml:space="preserve"> due to cell reselection</w:t>
      </w:r>
      <w:r w:rsidRPr="002A504B">
        <w:rPr>
          <w:rFonts w:ascii="Arial" w:eastAsia="等线" w:hAnsi="Arial" w:cs="Arial"/>
          <w:sz w:val="22"/>
          <w:szCs w:val="22"/>
          <w:lang w:eastAsia="zh-CN"/>
        </w:rPr>
        <w:t xml:space="preserve">. When receiving corresponding RAR of UL WUS, UE would monitor SIB1 in a time window. 5G has some limitations for multi </w:t>
      </w:r>
      <w:r w:rsidR="00FD6AE5">
        <w:rPr>
          <w:rFonts w:ascii="Arial" w:eastAsia="等线" w:hAnsi="Arial" w:cs="Arial"/>
          <w:sz w:val="22"/>
          <w:szCs w:val="22"/>
          <w:lang w:eastAsia="zh-CN"/>
        </w:rPr>
        <w:t>cell</w:t>
      </w:r>
      <w:r w:rsidRPr="002A504B">
        <w:rPr>
          <w:rFonts w:ascii="Arial" w:eastAsia="等线" w:hAnsi="Arial" w:cs="Arial"/>
          <w:sz w:val="22"/>
          <w:szCs w:val="22"/>
          <w:lang w:eastAsia="zh-CN"/>
        </w:rPr>
        <w:t xml:space="preserve"> scenario, which restrict power saving gain. Single </w:t>
      </w:r>
      <w:r w:rsidR="00FD6AE5">
        <w:rPr>
          <w:rFonts w:ascii="Arial" w:eastAsia="等线" w:hAnsi="Arial" w:cs="Arial"/>
          <w:sz w:val="22"/>
          <w:szCs w:val="22"/>
          <w:lang w:eastAsia="zh-CN"/>
        </w:rPr>
        <w:t>cell</w:t>
      </w:r>
      <w:r w:rsidRPr="002A504B">
        <w:rPr>
          <w:rFonts w:ascii="Arial" w:eastAsia="等线" w:hAnsi="Arial" w:cs="Arial"/>
          <w:sz w:val="22"/>
          <w:szCs w:val="22"/>
          <w:lang w:eastAsia="zh-CN"/>
        </w:rPr>
        <w:t xml:space="preserve"> scenario could be main scenario in 6G day-1. On-demand SIB1 for single </w:t>
      </w:r>
      <w:r w:rsidR="00FD6AE5">
        <w:rPr>
          <w:rFonts w:ascii="Arial" w:eastAsia="等线" w:hAnsi="Arial" w:cs="Arial"/>
          <w:sz w:val="22"/>
          <w:szCs w:val="22"/>
          <w:lang w:eastAsia="zh-CN"/>
        </w:rPr>
        <w:t>cell</w:t>
      </w:r>
      <w:r w:rsidRPr="002A504B">
        <w:rPr>
          <w:rFonts w:ascii="Arial" w:eastAsia="等线" w:hAnsi="Arial" w:cs="Arial"/>
          <w:sz w:val="22"/>
          <w:szCs w:val="22"/>
          <w:lang w:eastAsia="zh-CN"/>
        </w:rPr>
        <w:t xml:space="preserve"> can be studied in 6GR as shown in </w:t>
      </w:r>
      <w:r w:rsidR="0047470E">
        <w:rPr>
          <w:rFonts w:ascii="Arial" w:eastAsia="等线" w:hAnsi="Arial" w:cs="Arial"/>
          <w:sz w:val="22"/>
          <w:szCs w:val="22"/>
          <w:lang w:eastAsia="zh-CN"/>
        </w:rPr>
        <w:t>figure 3</w:t>
      </w:r>
      <w:r w:rsidRPr="002A504B">
        <w:rPr>
          <w:rFonts w:ascii="Arial" w:eastAsia="等线" w:hAnsi="Arial" w:cs="Arial"/>
          <w:sz w:val="22"/>
          <w:szCs w:val="22"/>
          <w:lang w:eastAsia="zh-CN"/>
        </w:rPr>
        <w:t xml:space="preserve"> (b). For single </w:t>
      </w:r>
      <w:r w:rsidR="00FD6AE5">
        <w:rPr>
          <w:rFonts w:ascii="Arial" w:eastAsia="等线" w:hAnsi="Arial" w:cs="Arial"/>
          <w:sz w:val="22"/>
          <w:szCs w:val="22"/>
          <w:lang w:eastAsia="zh-CN"/>
        </w:rPr>
        <w:t>cell</w:t>
      </w:r>
      <w:r w:rsidRPr="002A504B">
        <w:rPr>
          <w:rFonts w:ascii="Arial" w:eastAsia="等线" w:hAnsi="Arial" w:cs="Arial"/>
          <w:sz w:val="22"/>
          <w:szCs w:val="22"/>
          <w:lang w:eastAsia="zh-CN"/>
        </w:rPr>
        <w:t xml:space="preserve"> scenario, the main issue is how to obtain UL WUS configuration.</w:t>
      </w:r>
      <w:r w:rsidRPr="002A504B">
        <w:rPr>
          <w:rFonts w:ascii="Arial" w:hAnsi="Arial" w:cs="Arial"/>
          <w:sz w:val="22"/>
          <w:szCs w:val="22"/>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3"/>
        <w:gridCol w:w="3454"/>
      </w:tblGrid>
      <w:tr w:rsidR="002A504B" w:rsidRPr="002A504B" w:rsidTr="002A504B">
        <w:tc>
          <w:tcPr>
            <w:tcW w:w="4815" w:type="dxa"/>
            <w:hideMark/>
          </w:tcPr>
          <w:p w:rsidR="002A504B" w:rsidRPr="002A504B" w:rsidRDefault="002A504B">
            <w:pPr>
              <w:spacing w:after="120"/>
              <w:jc w:val="both"/>
              <w:rPr>
                <w:rFonts w:ascii="Arial" w:eastAsia="等线" w:hAnsi="Arial" w:cs="Arial"/>
                <w:sz w:val="22"/>
                <w:szCs w:val="22"/>
                <w:lang w:eastAsia="zh-CN"/>
              </w:rPr>
            </w:pPr>
            <w:r w:rsidRPr="002A504B">
              <w:rPr>
                <w:rFonts w:ascii="Arial" w:eastAsiaTheme="minorEastAsia" w:hAnsi="Arial" w:cs="Arial"/>
                <w:b/>
                <w:noProof/>
                <w:sz w:val="22"/>
                <w:szCs w:val="22"/>
                <w:lang w:val="en-US" w:eastAsia="zh-CN"/>
              </w:rPr>
              <w:drawing>
                <wp:inline distT="0" distB="0" distL="0" distR="0">
                  <wp:extent cx="3404235" cy="154749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4235" cy="1547495"/>
                          </a:xfrm>
                          <a:prstGeom prst="rect">
                            <a:avLst/>
                          </a:prstGeom>
                          <a:noFill/>
                          <a:ln>
                            <a:noFill/>
                          </a:ln>
                        </pic:spPr>
                      </pic:pic>
                    </a:graphicData>
                  </a:graphic>
                </wp:inline>
              </w:drawing>
            </w:r>
          </w:p>
          <w:p w:rsidR="002A504B" w:rsidRPr="002A504B" w:rsidRDefault="002A504B">
            <w:pPr>
              <w:spacing w:after="120"/>
              <w:jc w:val="center"/>
              <w:rPr>
                <w:rFonts w:ascii="Arial" w:eastAsia="等线" w:hAnsi="Arial" w:cs="Arial"/>
                <w:sz w:val="22"/>
                <w:szCs w:val="22"/>
                <w:lang w:eastAsia="zh-CN"/>
              </w:rPr>
            </w:pPr>
            <w:r w:rsidRPr="002A504B">
              <w:rPr>
                <w:rFonts w:ascii="Arial" w:eastAsia="等线" w:hAnsi="Arial" w:cs="Arial"/>
                <w:sz w:val="22"/>
                <w:szCs w:val="22"/>
                <w:lang w:eastAsia="zh-CN"/>
              </w:rPr>
              <w:t xml:space="preserve">(a) On-demand SIB1 procedure for multi </w:t>
            </w:r>
            <w:r w:rsidR="00FD6AE5">
              <w:rPr>
                <w:rFonts w:ascii="Arial" w:eastAsia="等线" w:hAnsi="Arial" w:cs="Arial"/>
                <w:sz w:val="22"/>
                <w:szCs w:val="22"/>
                <w:lang w:eastAsia="zh-CN"/>
              </w:rPr>
              <w:t>cell</w:t>
            </w:r>
            <w:r w:rsidRPr="002A504B">
              <w:rPr>
                <w:rFonts w:ascii="Arial" w:eastAsia="等线" w:hAnsi="Arial" w:cs="Arial"/>
                <w:sz w:val="22"/>
                <w:szCs w:val="22"/>
                <w:lang w:eastAsia="zh-CN"/>
              </w:rPr>
              <w:t xml:space="preserve"> in 5G</w:t>
            </w:r>
          </w:p>
        </w:tc>
        <w:tc>
          <w:tcPr>
            <w:tcW w:w="4816" w:type="dxa"/>
            <w:hideMark/>
          </w:tcPr>
          <w:p w:rsidR="002A504B" w:rsidRPr="002A504B" w:rsidRDefault="002A504B">
            <w:pPr>
              <w:spacing w:after="120"/>
              <w:jc w:val="center"/>
              <w:rPr>
                <w:rFonts w:ascii="Arial" w:eastAsia="等线" w:hAnsi="Arial" w:cs="Arial"/>
                <w:sz w:val="22"/>
                <w:szCs w:val="22"/>
                <w:lang w:eastAsia="zh-CN"/>
              </w:rPr>
            </w:pPr>
            <w:r w:rsidRPr="002A504B">
              <w:rPr>
                <w:rFonts w:ascii="Arial" w:eastAsiaTheme="minorEastAsia" w:hAnsi="Arial" w:cs="Arial"/>
                <w:b/>
                <w:noProof/>
                <w:sz w:val="22"/>
                <w:szCs w:val="22"/>
                <w:lang w:val="en-US" w:eastAsia="zh-CN"/>
              </w:rPr>
              <w:drawing>
                <wp:inline distT="0" distB="0" distL="0" distR="0">
                  <wp:extent cx="2061210" cy="1533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1210" cy="1533525"/>
                          </a:xfrm>
                          <a:prstGeom prst="rect">
                            <a:avLst/>
                          </a:prstGeom>
                          <a:noFill/>
                          <a:ln>
                            <a:noFill/>
                          </a:ln>
                        </pic:spPr>
                      </pic:pic>
                    </a:graphicData>
                  </a:graphic>
                </wp:inline>
              </w:drawing>
            </w:r>
          </w:p>
          <w:p w:rsidR="002A504B" w:rsidRPr="002A504B" w:rsidRDefault="002A504B">
            <w:pPr>
              <w:spacing w:after="120"/>
              <w:jc w:val="center"/>
              <w:rPr>
                <w:rFonts w:ascii="Arial" w:eastAsia="等线" w:hAnsi="Arial" w:cs="Arial"/>
                <w:sz w:val="22"/>
                <w:szCs w:val="22"/>
                <w:lang w:eastAsia="zh-CN"/>
              </w:rPr>
            </w:pPr>
            <w:r w:rsidRPr="002A504B">
              <w:rPr>
                <w:rFonts w:ascii="Arial" w:eastAsia="等线" w:hAnsi="Arial" w:cs="Arial"/>
                <w:sz w:val="22"/>
                <w:szCs w:val="22"/>
                <w:lang w:eastAsia="zh-CN"/>
              </w:rPr>
              <w:t xml:space="preserve">(b) On-demand SIB1 procedure for single </w:t>
            </w:r>
            <w:r w:rsidR="00FD6AE5">
              <w:rPr>
                <w:rFonts w:ascii="Arial" w:eastAsia="等线" w:hAnsi="Arial" w:cs="Arial"/>
                <w:sz w:val="22"/>
                <w:szCs w:val="22"/>
                <w:lang w:eastAsia="zh-CN"/>
              </w:rPr>
              <w:t>cell</w:t>
            </w:r>
          </w:p>
        </w:tc>
      </w:tr>
    </w:tbl>
    <w:p w:rsidR="008417B7" w:rsidRDefault="002A504B" w:rsidP="002A504B">
      <w:pPr>
        <w:spacing w:after="120"/>
        <w:jc w:val="center"/>
        <w:rPr>
          <w:rFonts w:ascii="Arial" w:eastAsiaTheme="minorEastAsia" w:hAnsi="Arial" w:cs="Arial"/>
          <w:b/>
          <w:szCs w:val="22"/>
          <w:lang w:eastAsia="zh-CN"/>
        </w:rPr>
      </w:pPr>
      <w:bookmarkStart w:id="20" w:name="_Ref209969977"/>
      <w:r w:rsidRPr="002A504B">
        <w:rPr>
          <w:rFonts w:ascii="Arial" w:hAnsi="Arial" w:cs="Arial"/>
          <w:b/>
          <w:szCs w:val="22"/>
        </w:rPr>
        <w:t>Figu</w:t>
      </w:r>
      <w:r w:rsidRPr="00F026A1">
        <w:rPr>
          <w:rFonts w:ascii="Arial" w:eastAsiaTheme="minorEastAsia" w:hAnsi="Arial" w:cs="Arial"/>
          <w:b/>
          <w:szCs w:val="22"/>
          <w:lang w:eastAsia="zh-CN"/>
        </w:rPr>
        <w:t xml:space="preserve">re </w:t>
      </w:r>
      <w:bookmarkEnd w:id="20"/>
      <w:r w:rsidR="00F026A1" w:rsidRPr="00F026A1">
        <w:rPr>
          <w:rFonts w:ascii="Arial" w:eastAsiaTheme="minorEastAsia" w:hAnsi="Arial" w:cs="Arial"/>
          <w:b/>
          <w:szCs w:val="22"/>
          <w:lang w:eastAsia="zh-CN"/>
        </w:rPr>
        <w:t>3</w:t>
      </w:r>
      <w:r w:rsidRPr="00F026A1">
        <w:rPr>
          <w:rFonts w:ascii="Arial" w:eastAsiaTheme="minorEastAsia" w:hAnsi="Arial" w:cs="Arial"/>
          <w:b/>
          <w:szCs w:val="22"/>
          <w:lang w:eastAsia="zh-CN"/>
        </w:rPr>
        <w:t xml:space="preserve"> </w:t>
      </w:r>
      <w:proofErr w:type="gramStart"/>
      <w:r w:rsidRPr="002A504B">
        <w:rPr>
          <w:rFonts w:ascii="Arial" w:eastAsiaTheme="minorEastAsia" w:hAnsi="Arial" w:cs="Arial"/>
          <w:b/>
          <w:szCs w:val="22"/>
          <w:lang w:eastAsia="zh-CN"/>
        </w:rPr>
        <w:t>On-</w:t>
      </w:r>
      <w:proofErr w:type="gramEnd"/>
      <w:r w:rsidRPr="002A504B">
        <w:rPr>
          <w:rFonts w:ascii="Arial" w:eastAsiaTheme="minorEastAsia" w:hAnsi="Arial" w:cs="Arial"/>
          <w:b/>
          <w:szCs w:val="22"/>
          <w:lang w:eastAsia="zh-CN"/>
        </w:rPr>
        <w:t>demand SIB1 procedure for different scenarios</w:t>
      </w:r>
    </w:p>
    <w:p w:rsidR="00F54D77" w:rsidRPr="000F1534" w:rsidRDefault="004E5264" w:rsidP="00F54D77">
      <w:pPr>
        <w:jc w:val="both"/>
        <w:rPr>
          <w:rFonts w:ascii="Arial" w:eastAsia="宋体" w:hAnsi="Arial" w:cs="Arial"/>
          <w:b/>
          <w:sz w:val="22"/>
          <w:szCs w:val="22"/>
          <w:lang w:val="en-US" w:eastAsia="zh-CN"/>
        </w:rPr>
      </w:pPr>
      <w:r w:rsidRPr="000F1534">
        <w:rPr>
          <w:rFonts w:ascii="Arial" w:eastAsia="宋体" w:hAnsi="Arial" w:cs="Arial"/>
          <w:b/>
          <w:sz w:val="22"/>
          <w:szCs w:val="22"/>
          <w:lang w:val="en-US" w:eastAsia="zh-CN"/>
        </w:rPr>
        <w:t>Proposal 3</w:t>
      </w:r>
      <w:r w:rsidR="00F54D77" w:rsidRPr="000F1534">
        <w:rPr>
          <w:rFonts w:ascii="Arial" w:eastAsia="宋体" w:hAnsi="Arial" w:cs="Arial"/>
          <w:b/>
          <w:sz w:val="22"/>
          <w:szCs w:val="22"/>
          <w:lang w:val="en-US" w:eastAsia="zh-CN"/>
        </w:rPr>
        <w:t xml:space="preserve">: </w:t>
      </w:r>
      <w:r w:rsidRPr="000F1534">
        <w:rPr>
          <w:rFonts w:ascii="Arial" w:eastAsia="宋体" w:hAnsi="Arial" w:cs="Arial" w:hint="eastAsia"/>
          <w:b/>
          <w:sz w:val="22"/>
          <w:szCs w:val="22"/>
          <w:lang w:val="en-US" w:eastAsia="zh-CN"/>
        </w:rPr>
        <w:t>Cell</w:t>
      </w:r>
      <w:r w:rsidRPr="000F1534">
        <w:rPr>
          <w:rFonts w:ascii="Arial" w:eastAsia="宋体" w:hAnsi="Arial" w:cs="Arial"/>
          <w:b/>
          <w:sz w:val="22"/>
          <w:szCs w:val="22"/>
          <w:lang w:val="en-US" w:eastAsia="zh-CN"/>
        </w:rPr>
        <w:t xml:space="preserve"> </w:t>
      </w:r>
      <w:proofErr w:type="gramStart"/>
      <w:r w:rsidRPr="000F1534">
        <w:rPr>
          <w:rFonts w:ascii="Arial" w:eastAsia="宋体" w:hAnsi="Arial" w:cs="Arial" w:hint="eastAsia"/>
          <w:b/>
          <w:sz w:val="22"/>
          <w:szCs w:val="22"/>
          <w:lang w:val="en-US" w:eastAsia="zh-CN"/>
        </w:rPr>
        <w:t>A</w:t>
      </w:r>
      <w:proofErr w:type="gramEnd"/>
      <w:r w:rsidRPr="000F1534">
        <w:rPr>
          <w:rFonts w:ascii="Arial" w:eastAsia="宋体" w:hAnsi="Arial" w:cs="Arial"/>
          <w:b/>
          <w:sz w:val="22"/>
          <w:szCs w:val="22"/>
          <w:lang w:val="en-US" w:eastAsia="zh-CN"/>
        </w:rPr>
        <w:t xml:space="preserve"> </w:t>
      </w:r>
      <w:r w:rsidRPr="000F1534">
        <w:rPr>
          <w:rFonts w:ascii="Arial" w:eastAsia="宋体" w:hAnsi="Arial" w:cs="Arial" w:hint="eastAsia"/>
          <w:b/>
          <w:sz w:val="22"/>
          <w:szCs w:val="22"/>
          <w:lang w:val="en-US" w:eastAsia="zh-CN"/>
        </w:rPr>
        <w:t>assisted</w:t>
      </w:r>
      <w:r w:rsidRPr="000F1534">
        <w:rPr>
          <w:rFonts w:ascii="Arial" w:eastAsia="宋体" w:hAnsi="Arial" w:cs="Arial"/>
          <w:b/>
          <w:sz w:val="22"/>
          <w:szCs w:val="22"/>
          <w:lang w:val="en-US" w:eastAsia="zh-CN"/>
        </w:rPr>
        <w:t xml:space="preserve"> </w:t>
      </w:r>
      <w:r w:rsidR="00F54D77" w:rsidRPr="000F1534">
        <w:rPr>
          <w:rFonts w:ascii="Arial" w:eastAsia="宋体" w:hAnsi="Arial" w:cs="Arial"/>
          <w:b/>
          <w:sz w:val="22"/>
          <w:szCs w:val="22"/>
          <w:lang w:val="en-US" w:eastAsia="zh-CN"/>
        </w:rPr>
        <w:t xml:space="preserve">OD-SIB1 </w:t>
      </w:r>
      <w:r w:rsidR="00F026A1" w:rsidRPr="000F1534">
        <w:rPr>
          <w:rFonts w:ascii="Arial" w:eastAsia="宋体" w:hAnsi="Arial" w:cs="Arial"/>
          <w:b/>
          <w:sz w:val="22"/>
          <w:szCs w:val="22"/>
          <w:lang w:val="en-US" w:eastAsia="zh-CN"/>
        </w:rPr>
        <w:t>can be</w:t>
      </w:r>
      <w:r w:rsidR="0078287E" w:rsidRPr="000F1534">
        <w:rPr>
          <w:rFonts w:ascii="Arial" w:eastAsia="宋体" w:hAnsi="Arial" w:cs="Arial"/>
          <w:b/>
          <w:sz w:val="22"/>
          <w:szCs w:val="22"/>
          <w:lang w:val="en-US" w:eastAsia="zh-CN"/>
        </w:rPr>
        <w:t xml:space="preserve"> </w:t>
      </w:r>
      <w:r w:rsidRPr="000F1534">
        <w:rPr>
          <w:rFonts w:ascii="Arial" w:eastAsia="宋体" w:hAnsi="Arial" w:cs="Arial"/>
          <w:b/>
          <w:sz w:val="22"/>
          <w:szCs w:val="22"/>
          <w:lang w:val="en-US" w:eastAsia="zh-CN"/>
        </w:rPr>
        <w:t>inherited</w:t>
      </w:r>
      <w:r w:rsidR="0078287E" w:rsidRPr="000F1534">
        <w:rPr>
          <w:rFonts w:ascii="Arial" w:eastAsia="宋体" w:hAnsi="Arial" w:cs="Arial"/>
          <w:b/>
          <w:sz w:val="22"/>
          <w:szCs w:val="22"/>
          <w:lang w:val="en-US" w:eastAsia="zh-CN"/>
        </w:rPr>
        <w:t xml:space="preserve"> </w:t>
      </w:r>
      <w:r w:rsidR="00F026A1" w:rsidRPr="000F1534">
        <w:rPr>
          <w:rFonts w:ascii="Arial" w:eastAsia="宋体" w:hAnsi="Arial" w:cs="Arial"/>
          <w:b/>
          <w:sz w:val="22"/>
          <w:szCs w:val="22"/>
          <w:lang w:val="en-US" w:eastAsia="zh-CN"/>
        </w:rPr>
        <w:t>to 6G</w:t>
      </w:r>
      <w:r w:rsidR="00F54D77" w:rsidRPr="000F1534">
        <w:rPr>
          <w:rFonts w:ascii="Arial" w:eastAsia="宋体" w:hAnsi="Arial" w:cs="Arial"/>
          <w:b/>
          <w:sz w:val="22"/>
          <w:szCs w:val="22"/>
          <w:lang w:val="en-US" w:eastAsia="zh-CN"/>
        </w:rPr>
        <w:t>.</w:t>
      </w:r>
    </w:p>
    <w:p w:rsidR="00F54D77" w:rsidRPr="000F1534" w:rsidRDefault="00F54D77" w:rsidP="00F54D77">
      <w:pPr>
        <w:jc w:val="both"/>
        <w:rPr>
          <w:rFonts w:ascii="Arial" w:eastAsia="宋体" w:hAnsi="Arial" w:cs="Arial"/>
          <w:b/>
          <w:sz w:val="22"/>
          <w:szCs w:val="22"/>
          <w:lang w:val="en-US" w:eastAsia="zh-CN"/>
        </w:rPr>
      </w:pPr>
      <w:r w:rsidRPr="000F1534">
        <w:rPr>
          <w:rFonts w:ascii="Arial" w:eastAsia="宋体" w:hAnsi="Arial" w:cs="Arial"/>
          <w:b/>
          <w:sz w:val="22"/>
          <w:szCs w:val="22"/>
          <w:lang w:val="en-US" w:eastAsia="zh-CN"/>
        </w:rPr>
        <w:t xml:space="preserve">Proposal </w:t>
      </w:r>
      <w:r w:rsidR="004E5264" w:rsidRPr="000F1534">
        <w:rPr>
          <w:rFonts w:ascii="Arial" w:eastAsia="宋体" w:hAnsi="Arial" w:cs="Arial"/>
          <w:b/>
          <w:sz w:val="22"/>
          <w:szCs w:val="22"/>
          <w:lang w:val="en-US" w:eastAsia="zh-CN"/>
        </w:rPr>
        <w:t>4</w:t>
      </w:r>
      <w:r w:rsidRPr="000F1534">
        <w:rPr>
          <w:rFonts w:ascii="Arial" w:eastAsia="宋体" w:hAnsi="Arial" w:cs="Arial"/>
          <w:b/>
          <w:sz w:val="22"/>
          <w:szCs w:val="22"/>
          <w:lang w:val="en-US" w:eastAsia="zh-CN"/>
        </w:rPr>
        <w:t>: Study standalone on-demand SIB1 in 6G day-1</w:t>
      </w:r>
      <w:r w:rsidR="00F026A1" w:rsidRPr="000F1534">
        <w:rPr>
          <w:rFonts w:ascii="Arial" w:eastAsia="宋体" w:hAnsi="Arial" w:cs="Arial"/>
          <w:b/>
          <w:sz w:val="22"/>
          <w:szCs w:val="22"/>
          <w:lang w:val="en-US" w:eastAsia="zh-CN"/>
        </w:rPr>
        <w:t>.</w:t>
      </w:r>
    </w:p>
    <w:bookmarkEnd w:id="8"/>
    <w:bookmarkEnd w:id="9"/>
    <w:p w:rsidR="002419D7" w:rsidRPr="002A504B" w:rsidRDefault="002419D7" w:rsidP="00B37FFE">
      <w:pPr>
        <w:spacing w:before="180"/>
        <w:jc w:val="both"/>
        <w:outlineLvl w:val="1"/>
        <w:rPr>
          <w:rFonts w:ascii="Arial" w:eastAsia="宋体" w:hAnsi="Arial" w:cs="Arial"/>
          <w:bCs/>
          <w:iCs/>
          <w:sz w:val="32"/>
          <w:szCs w:val="32"/>
          <w:lang w:eastAsia="zh-CN"/>
        </w:rPr>
      </w:pPr>
      <w:r w:rsidRPr="002A504B">
        <w:rPr>
          <w:rFonts w:ascii="Arial" w:eastAsia="宋体" w:hAnsi="Arial" w:cs="Arial"/>
          <w:bCs/>
          <w:iCs/>
          <w:sz w:val="32"/>
          <w:szCs w:val="32"/>
          <w:lang w:eastAsia="zh-CN"/>
        </w:rPr>
        <w:t xml:space="preserve">2.3 </w:t>
      </w:r>
      <w:r w:rsidR="00763E9D" w:rsidRPr="002A504B">
        <w:rPr>
          <w:rFonts w:ascii="Arial" w:eastAsia="宋体" w:hAnsi="Arial" w:cs="Arial"/>
          <w:bCs/>
          <w:iCs/>
          <w:sz w:val="32"/>
          <w:szCs w:val="32"/>
          <w:lang w:eastAsia="zh-CN"/>
        </w:rPr>
        <w:t>Paging enhancement</w:t>
      </w:r>
    </w:p>
    <w:p w:rsidR="00CA7DEC" w:rsidRPr="000F1534" w:rsidRDefault="00FD3A7B" w:rsidP="00D45C55">
      <w:pPr>
        <w:spacing w:before="180"/>
        <w:jc w:val="both"/>
        <w:rPr>
          <w:rFonts w:ascii="Arial" w:eastAsia="宋体" w:hAnsi="Arial" w:cs="Arial"/>
          <w:sz w:val="22"/>
          <w:szCs w:val="22"/>
          <w:lang w:eastAsia="zh-CN"/>
        </w:rPr>
      </w:pPr>
      <w:bookmarkStart w:id="21" w:name="OLE_LINK40"/>
      <w:r w:rsidRPr="000F1534">
        <w:rPr>
          <w:rFonts w:ascii="Arial" w:eastAsia="宋体" w:hAnsi="Arial" w:cs="Arial" w:hint="eastAsia"/>
          <w:sz w:val="22"/>
          <w:szCs w:val="22"/>
          <w:lang w:eastAsia="zh-CN"/>
        </w:rPr>
        <w:t>I</w:t>
      </w:r>
      <w:r w:rsidRPr="000F1534">
        <w:rPr>
          <w:rFonts w:ascii="Arial" w:eastAsia="宋体" w:hAnsi="Arial" w:cs="Arial"/>
          <w:sz w:val="22"/>
          <w:szCs w:val="22"/>
          <w:lang w:eastAsia="zh-CN"/>
        </w:rPr>
        <w:t>n 5G</w:t>
      </w:r>
      <w:r w:rsidR="005C0058" w:rsidRPr="000F1534">
        <w:rPr>
          <w:rFonts w:ascii="Arial" w:eastAsia="宋体" w:hAnsi="Arial" w:cs="Arial"/>
          <w:sz w:val="22"/>
          <w:szCs w:val="22"/>
          <w:lang w:eastAsia="zh-CN"/>
        </w:rPr>
        <w:t xml:space="preserve"> first release</w:t>
      </w:r>
      <w:r w:rsidRPr="000F1534">
        <w:rPr>
          <w:rFonts w:ascii="Arial" w:eastAsia="宋体" w:hAnsi="Arial" w:cs="Arial"/>
          <w:sz w:val="22"/>
          <w:szCs w:val="22"/>
          <w:lang w:eastAsia="zh-CN"/>
        </w:rPr>
        <w:t xml:space="preserve"> design, PFs/POs are uniformly distributed in time-domain and </w:t>
      </w:r>
      <w:r w:rsidR="000678AA" w:rsidRPr="000F1534">
        <w:rPr>
          <w:rFonts w:ascii="Arial" w:eastAsia="宋体" w:hAnsi="Arial" w:cs="Arial"/>
          <w:sz w:val="22"/>
          <w:szCs w:val="22"/>
          <w:lang w:eastAsia="zh-CN"/>
        </w:rPr>
        <w:t xml:space="preserve">the network has to frequently transmit paging signals across all time-domain positions, </w:t>
      </w:r>
      <w:r w:rsidR="005C0058" w:rsidRPr="000F1534">
        <w:rPr>
          <w:rFonts w:ascii="Arial" w:eastAsia="宋体" w:hAnsi="Arial" w:cs="Arial"/>
          <w:sz w:val="22"/>
          <w:szCs w:val="22"/>
          <w:lang w:eastAsia="zh-CN"/>
        </w:rPr>
        <w:t>thus the network cannot enter the sleep mode for energy saving.</w:t>
      </w:r>
    </w:p>
    <w:p w:rsidR="00404709" w:rsidRPr="000F1534" w:rsidRDefault="00CA36BB" w:rsidP="00D45C55">
      <w:pPr>
        <w:spacing w:before="180"/>
        <w:jc w:val="both"/>
        <w:rPr>
          <w:rFonts w:ascii="Arial" w:eastAsia="宋体" w:hAnsi="Arial" w:cs="Arial"/>
          <w:sz w:val="22"/>
          <w:szCs w:val="22"/>
          <w:lang w:eastAsia="zh-CN"/>
        </w:rPr>
      </w:pPr>
      <w:r w:rsidRPr="000F1534">
        <w:rPr>
          <w:rFonts w:ascii="Arial" w:eastAsia="宋体" w:hAnsi="Arial" w:cs="Arial" w:hint="eastAsia"/>
          <w:sz w:val="22"/>
          <w:szCs w:val="22"/>
          <w:lang w:eastAsia="zh-CN"/>
        </w:rPr>
        <w:t>In</w:t>
      </w:r>
      <w:r w:rsidRPr="000F1534">
        <w:rPr>
          <w:rFonts w:ascii="Arial" w:eastAsia="宋体" w:hAnsi="Arial" w:cs="Arial"/>
          <w:sz w:val="22"/>
          <w:szCs w:val="22"/>
          <w:lang w:eastAsia="zh-CN"/>
        </w:rPr>
        <w:t xml:space="preserve"> Rel-19, </w:t>
      </w:r>
      <w:r w:rsidR="00CA7DEC" w:rsidRPr="000F1534">
        <w:rPr>
          <w:rFonts w:ascii="Arial" w:eastAsia="宋体" w:hAnsi="Arial" w:cs="Arial"/>
          <w:sz w:val="22"/>
          <w:szCs w:val="22"/>
          <w:lang w:eastAsia="zh-CN"/>
        </w:rPr>
        <w:t>to support</w:t>
      </w:r>
      <w:r w:rsidRPr="000F1534">
        <w:rPr>
          <w:rFonts w:ascii="Arial" w:eastAsia="宋体" w:hAnsi="Arial" w:cs="Arial"/>
          <w:sz w:val="22"/>
          <w:szCs w:val="22"/>
          <w:lang w:eastAsia="zh-CN"/>
        </w:rPr>
        <w:t xml:space="preserve"> the adaptation of POs in the time domain for energy saving, the N/Ns extension has been introduced</w:t>
      </w:r>
      <w:r w:rsidR="00CA7DEC" w:rsidRPr="000F1534">
        <w:rPr>
          <w:rFonts w:ascii="Arial" w:eastAsia="宋体" w:hAnsi="Arial" w:cs="Arial"/>
          <w:sz w:val="22"/>
          <w:szCs w:val="22"/>
          <w:lang w:eastAsia="zh-CN"/>
        </w:rPr>
        <w:t xml:space="preserve"> to allow paging occasions to adapt in the time domain for energy saving</w:t>
      </w:r>
      <w:r w:rsidRPr="000F1534">
        <w:rPr>
          <w:rFonts w:ascii="Arial" w:eastAsia="宋体" w:hAnsi="Arial" w:cs="Arial"/>
          <w:sz w:val="22"/>
          <w:szCs w:val="22"/>
          <w:lang w:eastAsia="zh-CN"/>
        </w:rPr>
        <w:t xml:space="preserve">. </w:t>
      </w:r>
      <w:r w:rsidR="00CA7DEC" w:rsidRPr="000F1534">
        <w:rPr>
          <w:rFonts w:ascii="Arial" w:eastAsia="宋体" w:hAnsi="Arial" w:cs="Arial"/>
          <w:sz w:val="22"/>
          <w:szCs w:val="22"/>
          <w:lang w:eastAsia="zh-CN"/>
        </w:rPr>
        <w:t>However,</w:t>
      </w:r>
      <w:r w:rsidRPr="000F1534">
        <w:rPr>
          <w:rFonts w:ascii="Arial" w:eastAsia="宋体" w:hAnsi="Arial" w:cs="Arial"/>
          <w:sz w:val="22"/>
          <w:szCs w:val="22"/>
          <w:lang w:eastAsia="zh-CN"/>
        </w:rPr>
        <w:t xml:space="preserve"> </w:t>
      </w:r>
      <w:r w:rsidR="00CA7DEC" w:rsidRPr="000F1534">
        <w:rPr>
          <w:rFonts w:ascii="Arial" w:eastAsia="宋体" w:hAnsi="Arial" w:cs="Arial"/>
          <w:sz w:val="22"/>
          <w:szCs w:val="22"/>
          <w:lang w:eastAsia="zh-CN"/>
        </w:rPr>
        <w:t xml:space="preserve">the energy saving gain is limit </w:t>
      </w:r>
      <w:r w:rsidR="0003194D" w:rsidRPr="000F1534">
        <w:rPr>
          <w:rFonts w:ascii="Arial" w:eastAsia="宋体" w:hAnsi="Arial" w:cs="Arial"/>
          <w:sz w:val="22"/>
          <w:szCs w:val="22"/>
          <w:lang w:eastAsia="zh-CN"/>
        </w:rPr>
        <w:t>and this method cannot achieve optimal energy efficiency among all possible paging cycles. On the UE side, some UEs need to keep awake for a long time to monitor their own POs after synchronization, especially when the PFs/POs are distributed over long paging cycles. Thus, from 6G Day1, it is necessary to consider a more energy efficiency paging adaptation scheme.</w:t>
      </w:r>
    </w:p>
    <w:p w:rsidR="00763E9D" w:rsidRPr="000F1534" w:rsidRDefault="00763E9D" w:rsidP="00B252B7">
      <w:pPr>
        <w:jc w:val="both"/>
        <w:rPr>
          <w:rFonts w:ascii="Arial" w:eastAsia="宋体" w:hAnsi="Arial" w:cs="Arial"/>
          <w:b/>
          <w:sz w:val="22"/>
          <w:szCs w:val="22"/>
          <w:lang w:val="en-US" w:eastAsia="zh-CN"/>
        </w:rPr>
      </w:pPr>
      <w:bookmarkStart w:id="22" w:name="OLE_LINK15"/>
      <w:r w:rsidRPr="000F1534">
        <w:rPr>
          <w:rFonts w:ascii="Arial" w:eastAsia="宋体" w:hAnsi="Arial" w:cs="Arial"/>
          <w:b/>
          <w:sz w:val="22"/>
          <w:szCs w:val="22"/>
          <w:lang w:val="en-US" w:eastAsia="zh-CN"/>
        </w:rPr>
        <w:t>Proposal</w:t>
      </w:r>
      <w:r w:rsidR="00B012E7" w:rsidRPr="000F1534">
        <w:rPr>
          <w:rFonts w:ascii="Arial" w:eastAsia="宋体" w:hAnsi="Arial" w:cs="Arial"/>
          <w:b/>
          <w:sz w:val="22"/>
          <w:szCs w:val="22"/>
          <w:lang w:val="en-US" w:eastAsia="zh-CN"/>
        </w:rPr>
        <w:t xml:space="preserve"> </w:t>
      </w:r>
      <w:r w:rsidR="004E5264" w:rsidRPr="000F1534">
        <w:rPr>
          <w:rFonts w:ascii="Arial" w:eastAsia="宋体" w:hAnsi="Arial" w:cs="Arial"/>
          <w:b/>
          <w:sz w:val="22"/>
          <w:szCs w:val="22"/>
          <w:lang w:val="en-US" w:eastAsia="zh-CN"/>
        </w:rPr>
        <w:t>5</w:t>
      </w:r>
      <w:r w:rsidRPr="000F1534">
        <w:rPr>
          <w:rFonts w:ascii="Arial" w:eastAsia="宋体" w:hAnsi="Arial" w:cs="Arial"/>
          <w:b/>
          <w:sz w:val="22"/>
          <w:szCs w:val="22"/>
          <w:lang w:val="en-US" w:eastAsia="zh-CN"/>
        </w:rPr>
        <w:t xml:space="preserve">: </w:t>
      </w:r>
      <w:r w:rsidR="00B012E7" w:rsidRPr="000F1534">
        <w:rPr>
          <w:rFonts w:ascii="Arial" w:eastAsia="宋体" w:hAnsi="Arial" w:cs="Arial"/>
          <w:b/>
          <w:sz w:val="22"/>
          <w:szCs w:val="22"/>
          <w:lang w:val="en-US" w:eastAsia="zh-CN"/>
        </w:rPr>
        <w:t>Study a more energy efficiency paging adaptation scheme.</w:t>
      </w:r>
      <w:bookmarkEnd w:id="21"/>
    </w:p>
    <w:bookmarkEnd w:id="22"/>
    <w:p w:rsidR="00793C19" w:rsidRPr="002A504B" w:rsidRDefault="00B76206" w:rsidP="00793C19">
      <w:pPr>
        <w:pStyle w:val="1"/>
        <w:rPr>
          <w:rFonts w:cs="Arial"/>
        </w:rPr>
      </w:pPr>
      <w:r w:rsidRPr="002A504B">
        <w:rPr>
          <w:rFonts w:cs="Arial"/>
        </w:rPr>
        <w:t xml:space="preserve">3 </w:t>
      </w:r>
      <w:r w:rsidR="00793C19" w:rsidRPr="002A504B">
        <w:rPr>
          <w:rFonts w:cs="Arial"/>
        </w:rPr>
        <w:t>Conclusion</w:t>
      </w:r>
    </w:p>
    <w:p w:rsidR="00C960F3" w:rsidRPr="000F1534" w:rsidRDefault="008509D8" w:rsidP="007C7157">
      <w:pPr>
        <w:jc w:val="both"/>
        <w:rPr>
          <w:rFonts w:ascii="Arial" w:hAnsi="Arial" w:cs="Arial"/>
          <w:sz w:val="22"/>
          <w:szCs w:val="22"/>
          <w:lang w:val="en-US"/>
        </w:rPr>
      </w:pPr>
      <w:r w:rsidRPr="000F1534">
        <w:rPr>
          <w:rFonts w:ascii="Arial" w:hAnsi="Arial" w:cs="Arial"/>
          <w:sz w:val="22"/>
          <w:szCs w:val="22"/>
          <w:lang w:val="en-US"/>
        </w:rPr>
        <w:t>In this contribution we discuss</w:t>
      </w:r>
      <w:r w:rsidR="002D5D35" w:rsidRPr="000F1534">
        <w:rPr>
          <w:rFonts w:ascii="Arial" w:hAnsi="Arial" w:cs="Arial"/>
          <w:sz w:val="22"/>
          <w:szCs w:val="22"/>
        </w:rPr>
        <w:t xml:space="preserve"> </w:t>
      </w:r>
      <w:r w:rsidR="00535384" w:rsidRPr="000F1534">
        <w:rPr>
          <w:rFonts w:ascii="Arial" w:hAnsi="Arial" w:cs="Arial"/>
          <w:sz w:val="22"/>
          <w:szCs w:val="22"/>
          <w:lang w:val="en-US"/>
        </w:rPr>
        <w:t>initial and system information and others</w:t>
      </w:r>
      <w:r w:rsidR="002912B1" w:rsidRPr="000F1534">
        <w:rPr>
          <w:rFonts w:ascii="Arial" w:hAnsi="Arial" w:cs="Arial"/>
          <w:sz w:val="22"/>
          <w:szCs w:val="22"/>
          <w:lang w:val="en-US"/>
        </w:rPr>
        <w:t xml:space="preserve"> with </w:t>
      </w:r>
      <w:r w:rsidR="00C249F2" w:rsidRPr="000F1534">
        <w:rPr>
          <w:rFonts w:ascii="Arial" w:hAnsi="Arial" w:cs="Arial"/>
          <w:sz w:val="22"/>
          <w:szCs w:val="22"/>
          <w:lang w:val="en-US"/>
        </w:rPr>
        <w:t>the following</w:t>
      </w:r>
      <w:r w:rsidR="00E95CFB" w:rsidRPr="000F1534">
        <w:rPr>
          <w:rFonts w:ascii="Arial" w:hAnsi="Arial" w:cs="Arial"/>
          <w:sz w:val="22"/>
          <w:szCs w:val="22"/>
          <w:lang w:val="en-US"/>
        </w:rPr>
        <w:t xml:space="preserve"> proposals</w:t>
      </w:r>
      <w:r w:rsidR="00C249F2" w:rsidRPr="000F1534">
        <w:rPr>
          <w:rFonts w:ascii="Arial" w:hAnsi="Arial" w:cs="Arial"/>
          <w:sz w:val="22"/>
          <w:szCs w:val="22"/>
          <w:lang w:val="en-US"/>
        </w:rPr>
        <w:t>:</w:t>
      </w:r>
      <w:bookmarkStart w:id="23" w:name="OLE_LINK3"/>
      <w:bookmarkStart w:id="24" w:name="OLE_LINK4"/>
      <w:bookmarkStart w:id="25" w:name="OLE_LINK5"/>
      <w:bookmarkStart w:id="26" w:name="OLE_LINK8"/>
    </w:p>
    <w:p w:rsidR="00F026A1" w:rsidRPr="000F1534" w:rsidRDefault="00F026A1" w:rsidP="00B252B7">
      <w:pPr>
        <w:jc w:val="both"/>
        <w:rPr>
          <w:rFonts w:ascii="Arial" w:eastAsia="宋体" w:hAnsi="Arial" w:cs="Arial"/>
          <w:b/>
          <w:sz w:val="22"/>
          <w:szCs w:val="22"/>
          <w:lang w:val="en-US" w:eastAsia="zh-CN"/>
        </w:rPr>
      </w:pPr>
      <w:bookmarkStart w:id="27" w:name="OLE_LINK12"/>
      <w:bookmarkStart w:id="28" w:name="OLE_LINK13"/>
      <w:r w:rsidRPr="000F1534">
        <w:rPr>
          <w:rFonts w:ascii="Arial" w:eastAsia="宋体" w:hAnsi="Arial" w:cs="Arial"/>
          <w:b/>
          <w:sz w:val="22"/>
          <w:szCs w:val="22"/>
          <w:lang w:val="en-US" w:eastAsia="zh-CN"/>
        </w:rPr>
        <w:t xml:space="preserve">Proposal 1: Study standalone OD-SSB for single cell scenario in 6G day-1. </w:t>
      </w:r>
    </w:p>
    <w:p w:rsidR="00F026A1" w:rsidRPr="000F1534" w:rsidRDefault="00F026A1" w:rsidP="00B252B7">
      <w:pPr>
        <w:jc w:val="both"/>
        <w:rPr>
          <w:rFonts w:ascii="Arial" w:eastAsia="宋体" w:hAnsi="Arial" w:cs="Arial"/>
          <w:b/>
          <w:sz w:val="22"/>
          <w:szCs w:val="22"/>
          <w:lang w:val="en-US" w:eastAsia="zh-CN"/>
        </w:rPr>
      </w:pPr>
      <w:r w:rsidRPr="000F1534">
        <w:rPr>
          <w:rFonts w:ascii="Arial" w:eastAsia="宋体" w:hAnsi="Arial" w:cs="Arial"/>
          <w:b/>
          <w:sz w:val="22"/>
          <w:szCs w:val="22"/>
          <w:lang w:val="en-US" w:eastAsia="zh-CN"/>
        </w:rPr>
        <w:t xml:space="preserve">Proposal 2:  Study Cell </w:t>
      </w:r>
      <w:proofErr w:type="gramStart"/>
      <w:r w:rsidRPr="000F1534">
        <w:rPr>
          <w:rFonts w:ascii="Arial" w:eastAsia="宋体" w:hAnsi="Arial" w:cs="Arial"/>
          <w:b/>
          <w:sz w:val="22"/>
          <w:szCs w:val="22"/>
          <w:lang w:val="en-US" w:eastAsia="zh-CN"/>
        </w:rPr>
        <w:t>A</w:t>
      </w:r>
      <w:proofErr w:type="gramEnd"/>
      <w:r w:rsidRPr="000F1534">
        <w:rPr>
          <w:rFonts w:ascii="Arial" w:eastAsia="宋体" w:hAnsi="Arial" w:cs="Arial"/>
          <w:b/>
          <w:sz w:val="22"/>
          <w:szCs w:val="22"/>
          <w:lang w:val="en-US" w:eastAsia="zh-CN"/>
        </w:rPr>
        <w:t xml:space="preserve"> assisted OD-SSB&amp;SIB1 operation for multiple cell scenario in 6G day-1.</w:t>
      </w:r>
    </w:p>
    <w:p w:rsidR="00F026A1" w:rsidRPr="000F1534" w:rsidRDefault="00F026A1" w:rsidP="00F026A1">
      <w:pPr>
        <w:jc w:val="both"/>
        <w:rPr>
          <w:rFonts w:ascii="Arial" w:eastAsia="宋体" w:hAnsi="Arial" w:cs="Arial"/>
          <w:b/>
          <w:sz w:val="22"/>
          <w:szCs w:val="22"/>
          <w:lang w:val="en-US" w:eastAsia="zh-CN"/>
        </w:rPr>
      </w:pPr>
      <w:r w:rsidRPr="000F1534">
        <w:rPr>
          <w:rFonts w:ascii="Arial" w:eastAsia="宋体" w:hAnsi="Arial" w:cs="Arial"/>
          <w:b/>
          <w:sz w:val="22"/>
          <w:szCs w:val="22"/>
          <w:lang w:val="en-US" w:eastAsia="zh-CN"/>
        </w:rPr>
        <w:t xml:space="preserve">Proposal 3: </w:t>
      </w:r>
      <w:r w:rsidRPr="000F1534">
        <w:rPr>
          <w:rFonts w:ascii="Arial" w:eastAsia="宋体" w:hAnsi="Arial" w:cs="Arial" w:hint="eastAsia"/>
          <w:b/>
          <w:sz w:val="22"/>
          <w:szCs w:val="22"/>
          <w:lang w:val="en-US" w:eastAsia="zh-CN"/>
        </w:rPr>
        <w:t>Cell</w:t>
      </w:r>
      <w:r w:rsidRPr="000F1534">
        <w:rPr>
          <w:rFonts w:ascii="Arial" w:eastAsia="宋体" w:hAnsi="Arial" w:cs="Arial"/>
          <w:b/>
          <w:sz w:val="22"/>
          <w:szCs w:val="22"/>
          <w:lang w:val="en-US" w:eastAsia="zh-CN"/>
        </w:rPr>
        <w:t xml:space="preserve"> </w:t>
      </w:r>
      <w:proofErr w:type="gramStart"/>
      <w:r w:rsidRPr="000F1534">
        <w:rPr>
          <w:rFonts w:ascii="Arial" w:eastAsia="宋体" w:hAnsi="Arial" w:cs="Arial" w:hint="eastAsia"/>
          <w:b/>
          <w:sz w:val="22"/>
          <w:szCs w:val="22"/>
          <w:lang w:val="en-US" w:eastAsia="zh-CN"/>
        </w:rPr>
        <w:t>A</w:t>
      </w:r>
      <w:proofErr w:type="gramEnd"/>
      <w:r w:rsidRPr="000F1534">
        <w:rPr>
          <w:rFonts w:ascii="Arial" w:eastAsia="宋体" w:hAnsi="Arial" w:cs="Arial"/>
          <w:b/>
          <w:sz w:val="22"/>
          <w:szCs w:val="22"/>
          <w:lang w:val="en-US" w:eastAsia="zh-CN"/>
        </w:rPr>
        <w:t xml:space="preserve"> </w:t>
      </w:r>
      <w:r w:rsidRPr="000F1534">
        <w:rPr>
          <w:rFonts w:ascii="Arial" w:eastAsia="宋体" w:hAnsi="Arial" w:cs="Arial" w:hint="eastAsia"/>
          <w:b/>
          <w:sz w:val="22"/>
          <w:szCs w:val="22"/>
          <w:lang w:val="en-US" w:eastAsia="zh-CN"/>
        </w:rPr>
        <w:t>assisted</w:t>
      </w:r>
      <w:r w:rsidRPr="000F1534">
        <w:rPr>
          <w:rFonts w:ascii="Arial" w:eastAsia="宋体" w:hAnsi="Arial" w:cs="Arial"/>
          <w:b/>
          <w:sz w:val="22"/>
          <w:szCs w:val="22"/>
          <w:lang w:val="en-US" w:eastAsia="zh-CN"/>
        </w:rPr>
        <w:t xml:space="preserve"> OD-SIB1 can be inherited to 6G.</w:t>
      </w:r>
    </w:p>
    <w:p w:rsidR="00F026A1" w:rsidRPr="000F1534" w:rsidRDefault="00F026A1" w:rsidP="00F026A1">
      <w:pPr>
        <w:jc w:val="both"/>
        <w:rPr>
          <w:rFonts w:ascii="Arial" w:eastAsia="宋体" w:hAnsi="Arial" w:cs="Arial"/>
          <w:b/>
          <w:sz w:val="22"/>
          <w:szCs w:val="22"/>
          <w:lang w:val="en-US" w:eastAsia="zh-CN"/>
        </w:rPr>
      </w:pPr>
      <w:r w:rsidRPr="000F1534">
        <w:rPr>
          <w:rFonts w:ascii="Arial" w:eastAsia="宋体" w:hAnsi="Arial" w:cs="Arial"/>
          <w:b/>
          <w:sz w:val="22"/>
          <w:szCs w:val="22"/>
          <w:lang w:val="en-US" w:eastAsia="zh-CN"/>
        </w:rPr>
        <w:lastRenderedPageBreak/>
        <w:t>Proposal 4: Study standalone on-demand SIB1 in 6G day-1.</w:t>
      </w:r>
    </w:p>
    <w:p w:rsidR="00F026A1" w:rsidRPr="000F1534" w:rsidRDefault="00F026A1" w:rsidP="00B252B7">
      <w:pPr>
        <w:jc w:val="both"/>
        <w:rPr>
          <w:rFonts w:ascii="Arial" w:eastAsia="宋体" w:hAnsi="Arial" w:cs="Arial"/>
          <w:b/>
          <w:sz w:val="22"/>
          <w:szCs w:val="22"/>
          <w:lang w:val="en-US" w:eastAsia="zh-CN"/>
        </w:rPr>
      </w:pPr>
      <w:r w:rsidRPr="000F1534">
        <w:rPr>
          <w:rFonts w:ascii="Arial" w:eastAsia="宋体" w:hAnsi="Arial" w:cs="Arial"/>
          <w:b/>
          <w:sz w:val="22"/>
          <w:szCs w:val="22"/>
          <w:lang w:val="en-US" w:eastAsia="zh-CN"/>
        </w:rPr>
        <w:t>Proposal 5: Study a more energy efficiency paging adaptation scheme.</w:t>
      </w:r>
    </w:p>
    <w:bookmarkEnd w:id="23"/>
    <w:bookmarkEnd w:id="24"/>
    <w:bookmarkEnd w:id="25"/>
    <w:bookmarkEnd w:id="26"/>
    <w:bookmarkEnd w:id="27"/>
    <w:bookmarkEnd w:id="28"/>
    <w:p w:rsidR="00F17733" w:rsidRPr="002A504B" w:rsidRDefault="00F17733" w:rsidP="00EF1411">
      <w:pPr>
        <w:pStyle w:val="1"/>
        <w:numPr>
          <w:ilvl w:val="0"/>
          <w:numId w:val="5"/>
        </w:numPr>
        <w:rPr>
          <w:rFonts w:cs="Arial"/>
        </w:rPr>
      </w:pPr>
      <w:r w:rsidRPr="002A504B">
        <w:rPr>
          <w:rFonts w:cs="Arial"/>
        </w:rPr>
        <w:t>References</w:t>
      </w:r>
    </w:p>
    <w:p w:rsidR="003411EE" w:rsidRPr="002A504B" w:rsidRDefault="00DA3F29" w:rsidP="00DA3F29">
      <w:pPr>
        <w:pStyle w:val="af1"/>
        <w:numPr>
          <w:ilvl w:val="0"/>
          <w:numId w:val="2"/>
        </w:numPr>
        <w:ind w:firstLineChars="0"/>
        <w:rPr>
          <w:rFonts w:ascii="Arial" w:eastAsia="宋体" w:hAnsi="Arial" w:cs="Arial"/>
          <w:sz w:val="20"/>
          <w:szCs w:val="16"/>
          <w:lang w:val="en-US" w:eastAsia="zh-CN"/>
        </w:rPr>
      </w:pPr>
      <w:r w:rsidRPr="002A504B">
        <w:rPr>
          <w:rFonts w:ascii="Arial" w:eastAsia="宋体" w:hAnsi="Arial" w:cs="Arial"/>
          <w:sz w:val="20"/>
          <w:szCs w:val="16"/>
          <w:lang w:val="en-US" w:eastAsia="zh-CN"/>
        </w:rPr>
        <w:t>RAN3 #1</w:t>
      </w:r>
      <w:r w:rsidR="00F026A1">
        <w:rPr>
          <w:rFonts w:ascii="Arial" w:eastAsia="宋体" w:hAnsi="Arial" w:cs="Arial"/>
          <w:sz w:val="20"/>
          <w:szCs w:val="16"/>
          <w:lang w:val="en-US" w:eastAsia="zh-CN"/>
        </w:rPr>
        <w:t>31</w:t>
      </w:r>
      <w:r w:rsidRPr="002A504B">
        <w:rPr>
          <w:rFonts w:ascii="Arial" w:eastAsia="宋体" w:hAnsi="Arial" w:cs="Arial"/>
          <w:sz w:val="20"/>
          <w:szCs w:val="16"/>
          <w:lang w:val="en-US" w:eastAsia="zh-CN"/>
        </w:rPr>
        <w:t xml:space="preserve">-bis Meeting Report, ETSI MCC, </w:t>
      </w:r>
      <w:r w:rsidR="00F026A1">
        <w:rPr>
          <w:rFonts w:ascii="Arial" w:eastAsia="宋体" w:hAnsi="Arial" w:cs="Arial"/>
          <w:sz w:val="20"/>
          <w:szCs w:val="16"/>
          <w:lang w:val="en-US" w:eastAsia="zh-CN"/>
        </w:rPr>
        <w:t>Prague</w:t>
      </w:r>
      <w:r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Czech Republic</w:t>
      </w:r>
      <w:r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13</w:t>
      </w:r>
      <w:r w:rsidRPr="002A504B">
        <w:rPr>
          <w:rFonts w:ascii="Arial" w:eastAsia="宋体" w:hAnsi="Arial" w:cs="Arial"/>
          <w:sz w:val="20"/>
          <w:szCs w:val="16"/>
          <w:lang w:val="en-US" w:eastAsia="zh-CN"/>
        </w:rPr>
        <w:t xml:space="preserve"> - 1</w:t>
      </w:r>
      <w:r w:rsidR="00F026A1">
        <w:rPr>
          <w:rFonts w:ascii="Arial" w:eastAsia="宋体" w:hAnsi="Arial" w:cs="Arial"/>
          <w:sz w:val="20"/>
          <w:szCs w:val="16"/>
          <w:lang w:val="en-US" w:eastAsia="zh-CN"/>
        </w:rPr>
        <w:t>7 Oct 2025</w:t>
      </w:r>
      <w:r w:rsidRPr="002A504B">
        <w:rPr>
          <w:rFonts w:ascii="Arial" w:eastAsia="宋体" w:hAnsi="Arial" w:cs="Arial"/>
          <w:sz w:val="20"/>
          <w:szCs w:val="16"/>
          <w:lang w:val="en-US" w:eastAsia="zh-CN"/>
        </w:rPr>
        <w:t>.</w:t>
      </w:r>
    </w:p>
    <w:sectPr w:rsidR="003411EE" w:rsidRPr="002A504B" w:rsidSect="005432F8">
      <w:footerReference w:type="default" r:id="rId1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5B6" w:rsidRPr="008C651D" w:rsidRDefault="00D945B6" w:rsidP="00C24254">
      <w:pPr>
        <w:spacing w:after="0"/>
        <w:rPr>
          <w:rFonts w:ascii="Arial" w:eastAsia="宋体" w:hAnsi="Arial" w:cs="Arial"/>
          <w:color w:val="0000FF"/>
          <w:kern w:val="2"/>
          <w:lang w:val="en-US" w:eastAsia="zh-CN"/>
        </w:rPr>
      </w:pPr>
      <w:r>
        <w:separator/>
      </w:r>
    </w:p>
  </w:endnote>
  <w:endnote w:type="continuationSeparator" w:id="0">
    <w:p w:rsidR="00D945B6" w:rsidRPr="008C651D" w:rsidRDefault="00D945B6"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826" w:rsidRDefault="001A7826">
    <w:pPr>
      <w:pStyle w:val="af7"/>
      <w:jc w:val="center"/>
    </w:pPr>
    <w:r>
      <w:fldChar w:fldCharType="begin"/>
    </w:r>
    <w:r>
      <w:instrText>PAGE   \* MERGEFORMAT</w:instrText>
    </w:r>
    <w:r>
      <w:fldChar w:fldCharType="separate"/>
    </w:r>
    <w:r w:rsidR="00631B6B" w:rsidRPr="00631B6B">
      <w:rPr>
        <w:noProof/>
        <w:lang w:val="zh-CN" w:eastAsia="zh-CN"/>
      </w:rPr>
      <w:t>4</w:t>
    </w:r>
    <w:r>
      <w:fldChar w:fldCharType="end"/>
    </w:r>
  </w:p>
  <w:p w:rsidR="001A7826" w:rsidRDefault="001A782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5B6" w:rsidRPr="008C651D" w:rsidRDefault="00D945B6" w:rsidP="00C24254">
      <w:pPr>
        <w:spacing w:after="0"/>
        <w:rPr>
          <w:rFonts w:ascii="Arial" w:eastAsia="宋体" w:hAnsi="Arial" w:cs="Arial"/>
          <w:color w:val="0000FF"/>
          <w:kern w:val="2"/>
          <w:lang w:val="en-US" w:eastAsia="zh-CN"/>
        </w:rPr>
      </w:pPr>
      <w:r>
        <w:separator/>
      </w:r>
    </w:p>
  </w:footnote>
  <w:footnote w:type="continuationSeparator" w:id="0">
    <w:p w:rsidR="00D945B6" w:rsidRPr="008C651D" w:rsidRDefault="00D945B6"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0AA2"/>
    <w:multiLevelType w:val="hybridMultilevel"/>
    <w:tmpl w:val="190C2212"/>
    <w:lvl w:ilvl="0" w:tplc="B3600A8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0"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7"/>
  </w:num>
  <w:num w:numId="3">
    <w:abstractNumId w:val="16"/>
  </w:num>
  <w:num w:numId="4">
    <w:abstractNumId w:val="14"/>
    <w:lvlOverride w:ilvl="0">
      <w:startOverride w:val="1"/>
    </w:lvlOverride>
  </w:num>
  <w:num w:numId="5">
    <w:abstractNumId w:val="12"/>
  </w:num>
  <w:num w:numId="6">
    <w:abstractNumId w:val="17"/>
  </w:num>
  <w:num w:numId="7">
    <w:abstractNumId w:val="15"/>
  </w:num>
  <w:num w:numId="8">
    <w:abstractNumId w:val="21"/>
  </w:num>
  <w:num w:numId="9">
    <w:abstractNumId w:val="20"/>
  </w:num>
  <w:num w:numId="10">
    <w:abstractNumId w:val="10"/>
  </w:num>
  <w:num w:numId="11">
    <w:abstractNumId w:val="25"/>
  </w:num>
  <w:num w:numId="12">
    <w:abstractNumId w:val="3"/>
  </w:num>
  <w:num w:numId="13">
    <w:abstractNumId w:val="22"/>
  </w:num>
  <w:num w:numId="14">
    <w:abstractNumId w:val="19"/>
  </w:num>
  <w:num w:numId="15">
    <w:abstractNumId w:val="28"/>
  </w:num>
  <w:num w:numId="16">
    <w:abstractNumId w:val="4"/>
  </w:num>
  <w:num w:numId="17">
    <w:abstractNumId w:val="18"/>
  </w:num>
  <w:num w:numId="18">
    <w:abstractNumId w:val="23"/>
  </w:num>
  <w:num w:numId="19">
    <w:abstractNumId w:val="2"/>
  </w:num>
  <w:num w:numId="20">
    <w:abstractNumId w:val="8"/>
  </w:num>
  <w:num w:numId="21">
    <w:abstractNumId w:val="5"/>
  </w:num>
  <w:num w:numId="22">
    <w:abstractNumId w:val="11"/>
  </w:num>
  <w:num w:numId="23">
    <w:abstractNumId w:val="6"/>
  </w:num>
  <w:num w:numId="24">
    <w:abstractNumId w:val="13"/>
  </w:num>
  <w:num w:numId="25">
    <w:abstractNumId w:val="1"/>
  </w:num>
  <w:num w:numId="26">
    <w:abstractNumId w:val="9"/>
  </w:num>
  <w:num w:numId="27">
    <w:abstractNumId w:val="26"/>
  </w:num>
  <w:num w:numId="28">
    <w:abstractNumId w:val="0"/>
  </w:num>
  <w:num w:numId="29">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52E"/>
    <w:rsid w:val="0003194D"/>
    <w:rsid w:val="00031B21"/>
    <w:rsid w:val="00031C89"/>
    <w:rsid w:val="00032672"/>
    <w:rsid w:val="00032FCF"/>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B91"/>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AA"/>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4917"/>
    <w:rsid w:val="000A5707"/>
    <w:rsid w:val="000A5E88"/>
    <w:rsid w:val="000A6B78"/>
    <w:rsid w:val="000A6BDB"/>
    <w:rsid w:val="000A6D57"/>
    <w:rsid w:val="000A6F72"/>
    <w:rsid w:val="000A7499"/>
    <w:rsid w:val="000A7C4E"/>
    <w:rsid w:val="000B047A"/>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AAB"/>
    <w:rsid w:val="000E4C88"/>
    <w:rsid w:val="000E58F7"/>
    <w:rsid w:val="000E6A34"/>
    <w:rsid w:val="000E6EA9"/>
    <w:rsid w:val="000E7345"/>
    <w:rsid w:val="000E7A83"/>
    <w:rsid w:val="000E7D18"/>
    <w:rsid w:val="000F1534"/>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57863"/>
    <w:rsid w:val="00160475"/>
    <w:rsid w:val="00160710"/>
    <w:rsid w:val="00160AE1"/>
    <w:rsid w:val="00160B17"/>
    <w:rsid w:val="00160E31"/>
    <w:rsid w:val="00160F6E"/>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82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7D"/>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3BDD"/>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467"/>
    <w:rsid w:val="002A4F22"/>
    <w:rsid w:val="002A4FD1"/>
    <w:rsid w:val="002A504B"/>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9AC"/>
    <w:rsid w:val="002C6B1B"/>
    <w:rsid w:val="002C6C25"/>
    <w:rsid w:val="002C74E5"/>
    <w:rsid w:val="002C7B1A"/>
    <w:rsid w:val="002D0788"/>
    <w:rsid w:val="002D0AD9"/>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D35"/>
    <w:rsid w:val="002D5F6F"/>
    <w:rsid w:val="002D65BB"/>
    <w:rsid w:val="002D70C4"/>
    <w:rsid w:val="002D7576"/>
    <w:rsid w:val="002D7727"/>
    <w:rsid w:val="002D77C8"/>
    <w:rsid w:val="002D78AD"/>
    <w:rsid w:val="002D794E"/>
    <w:rsid w:val="002D7B44"/>
    <w:rsid w:val="002D7BB7"/>
    <w:rsid w:val="002D7D7E"/>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4EEA"/>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6BB"/>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FC6"/>
    <w:rsid w:val="003C154E"/>
    <w:rsid w:val="003C1551"/>
    <w:rsid w:val="003C1838"/>
    <w:rsid w:val="003C1B9C"/>
    <w:rsid w:val="003C200A"/>
    <w:rsid w:val="003C2056"/>
    <w:rsid w:val="003C2062"/>
    <w:rsid w:val="003C22D7"/>
    <w:rsid w:val="003C2708"/>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2533"/>
    <w:rsid w:val="003D2E4D"/>
    <w:rsid w:val="003D2E62"/>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176"/>
    <w:rsid w:val="003E32AE"/>
    <w:rsid w:val="003E3D01"/>
    <w:rsid w:val="003E43FB"/>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3D24"/>
    <w:rsid w:val="00403E95"/>
    <w:rsid w:val="00404448"/>
    <w:rsid w:val="00404709"/>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0D8"/>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70E"/>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2D5E"/>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1FBC"/>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D2C"/>
    <w:rsid w:val="004B1E40"/>
    <w:rsid w:val="004B1E51"/>
    <w:rsid w:val="004B2581"/>
    <w:rsid w:val="004B25F0"/>
    <w:rsid w:val="004B2D02"/>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264"/>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A2F"/>
    <w:rsid w:val="00512CC9"/>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384"/>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604D"/>
    <w:rsid w:val="005861AA"/>
    <w:rsid w:val="00586D5B"/>
    <w:rsid w:val="00587ADD"/>
    <w:rsid w:val="00587F6B"/>
    <w:rsid w:val="00591393"/>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065"/>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05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B6B"/>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79C"/>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4F57"/>
    <w:rsid w:val="00685292"/>
    <w:rsid w:val="00685CFC"/>
    <w:rsid w:val="00685F36"/>
    <w:rsid w:val="00686209"/>
    <w:rsid w:val="006862B1"/>
    <w:rsid w:val="00686394"/>
    <w:rsid w:val="00686558"/>
    <w:rsid w:val="006865A7"/>
    <w:rsid w:val="00686694"/>
    <w:rsid w:val="00686A14"/>
    <w:rsid w:val="00686CA0"/>
    <w:rsid w:val="006870F9"/>
    <w:rsid w:val="0068727F"/>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326"/>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3E9D"/>
    <w:rsid w:val="0076467F"/>
    <w:rsid w:val="0076470A"/>
    <w:rsid w:val="007648B6"/>
    <w:rsid w:val="00764B42"/>
    <w:rsid w:val="00765730"/>
    <w:rsid w:val="0076589F"/>
    <w:rsid w:val="00765B72"/>
    <w:rsid w:val="0076772E"/>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287E"/>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C8E"/>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E8F"/>
    <w:rsid w:val="0080630C"/>
    <w:rsid w:val="008068F1"/>
    <w:rsid w:val="008079D9"/>
    <w:rsid w:val="00807BAB"/>
    <w:rsid w:val="00810251"/>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66B"/>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64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3F8A"/>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C31"/>
    <w:rsid w:val="00994D3A"/>
    <w:rsid w:val="00994D6B"/>
    <w:rsid w:val="0099504B"/>
    <w:rsid w:val="009954DF"/>
    <w:rsid w:val="00995A92"/>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A7F78"/>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D30"/>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ABC"/>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E7"/>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B7"/>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37FA8"/>
    <w:rsid w:val="00B37FFE"/>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D17"/>
    <w:rsid w:val="00B4542E"/>
    <w:rsid w:val="00B45D53"/>
    <w:rsid w:val="00B4600D"/>
    <w:rsid w:val="00B466E9"/>
    <w:rsid w:val="00B46AC8"/>
    <w:rsid w:val="00B46EFA"/>
    <w:rsid w:val="00B477E9"/>
    <w:rsid w:val="00B47836"/>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658"/>
    <w:rsid w:val="00BB778D"/>
    <w:rsid w:val="00BB779F"/>
    <w:rsid w:val="00BC01DC"/>
    <w:rsid w:val="00BC1D3A"/>
    <w:rsid w:val="00BC2828"/>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BE1"/>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E5C"/>
    <w:rsid w:val="00C52EDE"/>
    <w:rsid w:val="00C53049"/>
    <w:rsid w:val="00C5318F"/>
    <w:rsid w:val="00C5376B"/>
    <w:rsid w:val="00C5448E"/>
    <w:rsid w:val="00C54522"/>
    <w:rsid w:val="00C54B5E"/>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3F0"/>
    <w:rsid w:val="00CA09AE"/>
    <w:rsid w:val="00CA0C51"/>
    <w:rsid w:val="00CA0EFC"/>
    <w:rsid w:val="00CA0F1F"/>
    <w:rsid w:val="00CA0F59"/>
    <w:rsid w:val="00CA188D"/>
    <w:rsid w:val="00CA1950"/>
    <w:rsid w:val="00CA1FBD"/>
    <w:rsid w:val="00CA2137"/>
    <w:rsid w:val="00CA27C7"/>
    <w:rsid w:val="00CA2CC7"/>
    <w:rsid w:val="00CA36BB"/>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DEC"/>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885"/>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367"/>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1FE7"/>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96D"/>
    <w:rsid w:val="00D50D16"/>
    <w:rsid w:val="00D518D6"/>
    <w:rsid w:val="00D51E7D"/>
    <w:rsid w:val="00D52793"/>
    <w:rsid w:val="00D527FC"/>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1F0"/>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A67"/>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34B"/>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5B6"/>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AB9"/>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2BC"/>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05F"/>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71"/>
    <w:rsid w:val="00EB1D73"/>
    <w:rsid w:val="00EB2623"/>
    <w:rsid w:val="00EB2708"/>
    <w:rsid w:val="00EB2A2E"/>
    <w:rsid w:val="00EB2CF1"/>
    <w:rsid w:val="00EB2E3C"/>
    <w:rsid w:val="00EB2F78"/>
    <w:rsid w:val="00EB4146"/>
    <w:rsid w:val="00EB418A"/>
    <w:rsid w:val="00EB4455"/>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23CA"/>
    <w:rsid w:val="00EF2F7C"/>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6A1"/>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531"/>
    <w:rsid w:val="00F106FA"/>
    <w:rsid w:val="00F10799"/>
    <w:rsid w:val="00F10FCA"/>
    <w:rsid w:val="00F1146E"/>
    <w:rsid w:val="00F117F1"/>
    <w:rsid w:val="00F118B7"/>
    <w:rsid w:val="00F11F22"/>
    <w:rsid w:val="00F12866"/>
    <w:rsid w:val="00F12B5D"/>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4D77"/>
    <w:rsid w:val="00F55536"/>
    <w:rsid w:val="00F55CF6"/>
    <w:rsid w:val="00F56077"/>
    <w:rsid w:val="00F5636A"/>
    <w:rsid w:val="00F5639C"/>
    <w:rsid w:val="00F5690E"/>
    <w:rsid w:val="00F569AC"/>
    <w:rsid w:val="00F56AD0"/>
    <w:rsid w:val="00F57120"/>
    <w:rsid w:val="00F5749A"/>
    <w:rsid w:val="00F5792E"/>
    <w:rsid w:val="00F57B87"/>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78C"/>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1"/>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3A7B"/>
    <w:rsid w:val="00FD4548"/>
    <w:rsid w:val="00FD4714"/>
    <w:rsid w:val="00FD498D"/>
    <w:rsid w:val="00FD4A50"/>
    <w:rsid w:val="00FD5441"/>
    <w:rsid w:val="00FD64AE"/>
    <w:rsid w:val="00FD678E"/>
    <w:rsid w:val="00FD67FE"/>
    <w:rsid w:val="00FD6AE5"/>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0E0"/>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3B144EEC"/>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BD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リスト段落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 w:type="paragraph" w:customStyle="1" w:styleId="Agreement">
    <w:name w:val="Agreement"/>
    <w:basedOn w:val="a"/>
    <w:next w:val="Doc-text2"/>
    <w:uiPriority w:val="99"/>
    <w:qFormat/>
    <w:rsid w:val="00EB4455"/>
    <w:pPr>
      <w:numPr>
        <w:numId w:val="2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43759607">
      <w:bodyDiv w:val="1"/>
      <w:marLeft w:val="0"/>
      <w:marRight w:val="0"/>
      <w:marTop w:val="0"/>
      <w:marBottom w:val="0"/>
      <w:divBdr>
        <w:top w:val="none" w:sz="0" w:space="0" w:color="auto"/>
        <w:left w:val="none" w:sz="0" w:space="0" w:color="auto"/>
        <w:bottom w:val="none" w:sz="0" w:space="0" w:color="auto"/>
        <w:right w:val="none" w:sz="0" w:space="0" w:color="auto"/>
      </w:divBdr>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3996882">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7AC11-935A-499A-809A-0B2E96436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Spreadtrum-Huifang Fan</cp:lastModifiedBy>
  <cp:revision>3</cp:revision>
  <cp:lastPrinted>2016-02-01T05:11:00Z</cp:lastPrinted>
  <dcterms:created xsi:type="dcterms:W3CDTF">2025-11-07T06:30:00Z</dcterms:created>
  <dcterms:modified xsi:type="dcterms:W3CDTF">2025-11-07T07:41:00Z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