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5A83" w14:textId="6DFF1592" w:rsidR="00D9011A" w:rsidRDefault="00D9011A" w:rsidP="00D9011A">
      <w:pPr>
        <w:pStyle w:val="Header"/>
      </w:pPr>
      <w:r w:rsidRPr="00C96FA4">
        <w:t>3GPP TSG-RAN WG2 Meeting #1</w:t>
      </w:r>
      <w:r w:rsidR="0087772E" w:rsidRPr="00C96FA4">
        <w:t>2</w:t>
      </w:r>
      <w:r w:rsidR="004E3855">
        <w:t>5</w:t>
      </w:r>
      <w:r w:rsidRPr="00C96FA4">
        <w:tab/>
      </w:r>
      <w:r w:rsidRPr="004E3E67">
        <w:t>R2-2</w:t>
      </w:r>
      <w:r w:rsidR="004E3855" w:rsidRPr="004E3E67">
        <w:t>401543</w:t>
      </w:r>
    </w:p>
    <w:p w14:paraId="108F3593" w14:textId="10622984" w:rsidR="00406E5D" w:rsidRPr="00406E5D" w:rsidRDefault="004E3855" w:rsidP="00406E5D">
      <w:pPr>
        <w:pStyle w:val="Header"/>
      </w:pPr>
      <w:r>
        <w:t>Athens</w:t>
      </w:r>
      <w:r w:rsidR="005E71DD">
        <w:t xml:space="preserve">, </w:t>
      </w:r>
      <w:r>
        <w:t>Greece</w:t>
      </w:r>
      <w:r w:rsidR="005A7B9E">
        <w:t xml:space="preserve">, </w:t>
      </w:r>
      <w:r>
        <w:t>Feb</w:t>
      </w:r>
      <w:r w:rsidR="005A7B9E">
        <w:t xml:space="preserve"> </w:t>
      </w:r>
      <w:bookmarkStart w:id="0" w:name="_Toc198546512"/>
      <w:r>
        <w:t>26th – Mar 1st, 2024</w:t>
      </w:r>
    </w:p>
    <w:p w14:paraId="61070FE2" w14:textId="77777777" w:rsidR="00406E5D" w:rsidRPr="00731C2C" w:rsidRDefault="00406E5D" w:rsidP="00406E5D">
      <w:pPr>
        <w:pStyle w:val="Header"/>
        <w:rPr>
          <w:lang w:val="en-GB"/>
        </w:rPr>
      </w:pPr>
    </w:p>
    <w:p w14:paraId="66F935E1" w14:textId="2E79E932"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4E3855">
        <w:rPr>
          <w:rFonts w:cs="Arial"/>
          <w:b/>
          <w:bCs/>
          <w:szCs w:val="20"/>
        </w:rPr>
        <w:t>.3</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09AD9FFA" w14:textId="77777777" w:rsidR="00406E5D" w:rsidRPr="007E0145" w:rsidRDefault="00406E5D" w:rsidP="00406E5D">
      <w:pPr>
        <w:pStyle w:val="BoldComments"/>
      </w:pPr>
      <w:r>
        <w:t>Organizational</w:t>
      </w:r>
    </w:p>
    <w:p w14:paraId="64DEE3EE" w14:textId="77777777" w:rsidR="00406E5D" w:rsidRPr="00884CF4" w:rsidRDefault="00406E5D" w:rsidP="006C71AE">
      <w:pPr>
        <w:pStyle w:val="Comments"/>
        <w:numPr>
          <w:ilvl w:val="0"/>
          <w:numId w:val="7"/>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51D4741F" w:rsidR="00406E5D" w:rsidRPr="0058322C" w:rsidRDefault="0058322C" w:rsidP="00406E5D">
      <w:pPr>
        <w:pStyle w:val="EmailDiscussion"/>
      </w:pPr>
      <w:r>
        <w:t>[</w:t>
      </w:r>
      <w:r w:rsidR="00096B08">
        <w:t>AT12</w:t>
      </w:r>
      <w:r w:rsidR="004E3855">
        <w:t>5</w:t>
      </w:r>
      <w:r w:rsidR="00C910CE">
        <w:t>][3</w:t>
      </w:r>
      <w:r w:rsidR="00406E5D">
        <w:t xml:space="preserve">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C90288">
        <w:rPr>
          <w:bCs/>
        </w:rPr>
        <w:t>session</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10B7A071" w14:textId="7DA1F052" w:rsidR="00D24E6F" w:rsidRDefault="00096B08" w:rsidP="002F0B16">
      <w:pPr>
        <w:pStyle w:val="BoldComments"/>
        <w:spacing w:after="360"/>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92291F" w:rsidRPr="006761E5" w14:paraId="7FF1948B" w14:textId="77777777" w:rsidTr="006B12C6">
        <w:tc>
          <w:tcPr>
            <w:tcW w:w="1276" w:type="dxa"/>
            <w:tcBorders>
              <w:top w:val="single" w:sz="4" w:space="0" w:color="auto"/>
              <w:left w:val="single" w:sz="4" w:space="0" w:color="auto"/>
              <w:bottom w:val="single" w:sz="4" w:space="0" w:color="auto"/>
              <w:right w:val="single" w:sz="4" w:space="0" w:color="auto"/>
            </w:tcBorders>
            <w:hideMark/>
          </w:tcPr>
          <w:p w14:paraId="454E432C" w14:textId="77777777" w:rsidR="0092291F" w:rsidRPr="006761E5" w:rsidRDefault="0092291F" w:rsidP="006B12C6">
            <w:pPr>
              <w:tabs>
                <w:tab w:val="left" w:pos="720"/>
                <w:tab w:val="left" w:pos="1622"/>
              </w:tabs>
              <w:spacing w:before="20" w:after="20"/>
              <w:rPr>
                <w:rFonts w:cs="Arial"/>
                <w:b/>
                <w:i/>
                <w:sz w:val="16"/>
                <w:szCs w:val="16"/>
              </w:rPr>
            </w:pPr>
            <w:bookmarkStart w:id="1" w:name="_Hlk147921550"/>
          </w:p>
        </w:tc>
        <w:tc>
          <w:tcPr>
            <w:tcW w:w="3402" w:type="dxa"/>
            <w:tcBorders>
              <w:top w:val="single" w:sz="4" w:space="0" w:color="auto"/>
              <w:left w:val="single" w:sz="4" w:space="0" w:color="auto"/>
              <w:bottom w:val="single" w:sz="4" w:space="0" w:color="auto"/>
              <w:right w:val="single" w:sz="4" w:space="0" w:color="auto"/>
            </w:tcBorders>
            <w:hideMark/>
          </w:tcPr>
          <w:p w14:paraId="6673BE42" w14:textId="77777777" w:rsidR="0092291F" w:rsidRPr="006761E5" w:rsidRDefault="0092291F" w:rsidP="006B12C6">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14:paraId="0156CA90" w14:textId="77777777" w:rsidR="0092291F" w:rsidRPr="006761E5" w:rsidRDefault="0092291F" w:rsidP="006B12C6">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14:paraId="79A5AEF5" w14:textId="77777777" w:rsidR="0092291F" w:rsidRPr="006761E5" w:rsidRDefault="0092291F" w:rsidP="006B12C6">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p>
        </w:tc>
        <w:tc>
          <w:tcPr>
            <w:tcW w:w="2693" w:type="dxa"/>
            <w:tcBorders>
              <w:top w:val="single" w:sz="4" w:space="0" w:color="auto"/>
              <w:left w:val="single" w:sz="4" w:space="0" w:color="auto"/>
              <w:bottom w:val="single" w:sz="4" w:space="0" w:color="auto"/>
              <w:right w:val="single" w:sz="4" w:space="0" w:color="auto"/>
            </w:tcBorders>
          </w:tcPr>
          <w:p w14:paraId="6435D321" w14:textId="77777777" w:rsidR="0092291F" w:rsidRPr="006761E5" w:rsidRDefault="0092291F" w:rsidP="006B12C6">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bookmarkEnd w:id="1"/>
      <w:tr w:rsidR="0092291F" w:rsidRPr="006761E5" w14:paraId="34205C20" w14:textId="77777777" w:rsidTr="006B12C6">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71DC867D" w14:textId="77777777" w:rsidR="0092291F" w:rsidRPr="006761E5" w:rsidRDefault="0092291F" w:rsidP="006B12C6">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February 26</w:t>
            </w:r>
            <w:r w:rsidRPr="001C2A4B">
              <w:rPr>
                <w:rFonts w:cs="Arial"/>
                <w:b/>
                <w:sz w:val="16"/>
                <w:szCs w:val="16"/>
                <w:vertAlign w:val="superscript"/>
              </w:rPr>
              <w:t>th</w:t>
            </w:r>
            <w:r>
              <w:rPr>
                <w:rFonts w:cs="Arial"/>
                <w:b/>
                <w:sz w:val="16"/>
                <w:szCs w:val="16"/>
              </w:rPr>
              <w:t xml:space="preserve">  </w:t>
            </w:r>
          </w:p>
        </w:tc>
      </w:tr>
      <w:tr w:rsidR="0092291F" w:rsidRPr="006761E5" w14:paraId="3CD7EBCB" w14:textId="77777777" w:rsidTr="006B12C6">
        <w:tc>
          <w:tcPr>
            <w:tcW w:w="1276" w:type="dxa"/>
            <w:tcBorders>
              <w:top w:val="single" w:sz="4" w:space="0" w:color="auto"/>
              <w:left w:val="single" w:sz="4" w:space="0" w:color="auto"/>
              <w:right w:val="single" w:sz="4" w:space="0" w:color="auto"/>
            </w:tcBorders>
            <w:hideMark/>
          </w:tcPr>
          <w:p w14:paraId="587B150F" w14:textId="77777777" w:rsidR="0092291F" w:rsidRPr="006761E5" w:rsidRDefault="0092291F" w:rsidP="006B12C6">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14:paraId="04E3CDB3" w14:textId="77777777" w:rsidR="0092291F" w:rsidRPr="00924E1D" w:rsidRDefault="0092291F" w:rsidP="006B12C6">
            <w:pPr>
              <w:tabs>
                <w:tab w:val="left" w:pos="720"/>
                <w:tab w:val="left" w:pos="1622"/>
              </w:tabs>
              <w:spacing w:before="20" w:after="20"/>
              <w:rPr>
                <w:rFonts w:cs="Arial"/>
                <w:b/>
                <w:bCs/>
                <w:sz w:val="16"/>
                <w:szCs w:val="16"/>
                <w:lang w:val="en-US"/>
              </w:rPr>
            </w:pPr>
            <w:r w:rsidRPr="00924E1D">
              <w:rPr>
                <w:rFonts w:cs="Arial"/>
                <w:sz w:val="16"/>
                <w:szCs w:val="16"/>
                <w:lang w:val="en-US"/>
              </w:rPr>
              <w:t>[</w:t>
            </w:r>
            <w:r w:rsidRPr="00924E1D">
              <w:rPr>
                <w:rFonts w:cs="Arial"/>
                <w:b/>
                <w:bCs/>
                <w:sz w:val="16"/>
                <w:szCs w:val="16"/>
                <w:lang w:val="en-US"/>
              </w:rPr>
              <w:t xml:space="preserve">1], [2], [3], </w:t>
            </w:r>
          </w:p>
          <w:p w14:paraId="3256F90F" w14:textId="77777777" w:rsidR="0092291F" w:rsidRPr="00924E1D" w:rsidRDefault="0092291F" w:rsidP="006B12C6">
            <w:pPr>
              <w:tabs>
                <w:tab w:val="left" w:pos="720"/>
                <w:tab w:val="left" w:pos="1622"/>
              </w:tabs>
              <w:spacing w:before="20" w:after="20"/>
              <w:rPr>
                <w:rFonts w:cs="Arial"/>
                <w:b/>
                <w:bCs/>
                <w:sz w:val="16"/>
                <w:szCs w:val="16"/>
                <w:lang w:val="en-US"/>
              </w:rPr>
            </w:pPr>
            <w:r w:rsidRPr="00924E1D">
              <w:rPr>
                <w:rFonts w:cs="Arial"/>
                <w:b/>
                <w:bCs/>
                <w:sz w:val="16"/>
                <w:szCs w:val="16"/>
                <w:lang w:val="en-US"/>
              </w:rPr>
              <w:t>[7.0] R18 common (Diana)</w:t>
            </w:r>
          </w:p>
          <w:p w14:paraId="4D9D94A8" w14:textId="77777777" w:rsidR="0092291F" w:rsidRPr="00924E1D" w:rsidRDefault="0092291F" w:rsidP="006B12C6">
            <w:pPr>
              <w:tabs>
                <w:tab w:val="left" w:pos="720"/>
                <w:tab w:val="left" w:pos="1622"/>
              </w:tabs>
              <w:spacing w:before="20" w:after="20"/>
              <w:rPr>
                <w:rFonts w:cs="Arial"/>
                <w:b/>
                <w:bCs/>
                <w:sz w:val="16"/>
                <w:szCs w:val="16"/>
                <w:lang w:val="en-US"/>
              </w:rPr>
            </w:pPr>
            <w:r w:rsidRPr="00924E1D">
              <w:rPr>
                <w:rFonts w:cs="Arial"/>
                <w:b/>
                <w:bCs/>
                <w:sz w:val="16"/>
                <w:szCs w:val="16"/>
                <w:lang w:val="en-US"/>
              </w:rPr>
              <w:t>[7.0.1][7.0.2]</w:t>
            </w:r>
          </w:p>
          <w:p w14:paraId="315CD390" w14:textId="77777777" w:rsidR="0092291F" w:rsidRPr="00924E1D" w:rsidRDefault="0092291F" w:rsidP="006B12C6">
            <w:pPr>
              <w:tabs>
                <w:tab w:val="left" w:pos="720"/>
                <w:tab w:val="left" w:pos="1622"/>
              </w:tabs>
              <w:spacing w:before="20" w:after="20"/>
              <w:rPr>
                <w:rFonts w:cs="Arial"/>
                <w:b/>
                <w:bCs/>
                <w:sz w:val="16"/>
                <w:szCs w:val="16"/>
                <w:lang w:val="en-US"/>
              </w:rPr>
            </w:pPr>
            <w:r w:rsidRPr="00924E1D">
              <w:rPr>
                <w:rFonts w:cs="Arial"/>
                <w:b/>
                <w:bCs/>
                <w:sz w:val="16"/>
                <w:szCs w:val="16"/>
                <w:lang w:val="en-US"/>
              </w:rPr>
              <w:t xml:space="preserve">[7.0.3] ASN.1 Review common </w:t>
            </w:r>
          </w:p>
          <w:p w14:paraId="512D0FAE" w14:textId="77777777" w:rsidR="0092291F" w:rsidRPr="00924E1D" w:rsidRDefault="0092291F" w:rsidP="006B12C6">
            <w:pPr>
              <w:tabs>
                <w:tab w:val="left" w:pos="720"/>
                <w:tab w:val="left" w:pos="1622"/>
              </w:tabs>
              <w:spacing w:before="20" w:after="20"/>
              <w:rPr>
                <w:rFonts w:cs="Arial"/>
                <w:b/>
                <w:bCs/>
                <w:sz w:val="16"/>
                <w:szCs w:val="16"/>
                <w:lang w:val="en-US"/>
              </w:rPr>
            </w:pPr>
            <w:r w:rsidRPr="00924E1D">
              <w:rPr>
                <w:rFonts w:cs="Arial"/>
                <w:b/>
                <w:bCs/>
                <w:sz w:val="16"/>
                <w:szCs w:val="16"/>
                <w:lang w:val="en-US"/>
              </w:rPr>
              <w:t xml:space="preserve">[7.0.4] Others </w:t>
            </w:r>
          </w:p>
          <w:p w14:paraId="48BF7448" w14:textId="77777777" w:rsidR="0092291F" w:rsidRPr="00924E1D" w:rsidRDefault="0092291F" w:rsidP="006B12C6">
            <w:pPr>
              <w:tabs>
                <w:tab w:val="left" w:pos="720"/>
                <w:tab w:val="left" w:pos="1622"/>
              </w:tabs>
              <w:spacing w:before="20" w:after="20"/>
              <w:rPr>
                <w:rFonts w:cs="Arial"/>
                <w:b/>
                <w:bCs/>
                <w:sz w:val="16"/>
                <w:szCs w:val="16"/>
                <w:lang w:val="en-US"/>
              </w:rPr>
            </w:pPr>
          </w:p>
          <w:p w14:paraId="73DCC179" w14:textId="77777777" w:rsidR="0092291F" w:rsidRPr="00297F52" w:rsidRDefault="0092291F" w:rsidP="006B12C6">
            <w:pPr>
              <w:keepNext/>
              <w:keepLines/>
              <w:tabs>
                <w:tab w:val="left" w:pos="720"/>
                <w:tab w:val="left" w:pos="1622"/>
              </w:tabs>
              <w:spacing w:before="20" w:after="20"/>
              <w:rPr>
                <w:rFonts w:cs="Arial"/>
                <w:b/>
                <w:bCs/>
                <w:sz w:val="16"/>
                <w:szCs w:val="16"/>
              </w:rPr>
            </w:pPr>
            <w:r w:rsidRPr="00297F52">
              <w:rPr>
                <w:rFonts w:cs="Arial"/>
                <w:b/>
                <w:bCs/>
                <w:sz w:val="16"/>
                <w:szCs w:val="16"/>
              </w:rPr>
              <w:t>NR151617 UP (Diana)</w:t>
            </w:r>
          </w:p>
          <w:p w14:paraId="76F73E8F" w14:textId="77777777" w:rsidR="0092291F" w:rsidRPr="00297F52" w:rsidRDefault="0092291F" w:rsidP="006B12C6">
            <w:pPr>
              <w:tabs>
                <w:tab w:val="left" w:pos="720"/>
                <w:tab w:val="left" w:pos="1622"/>
              </w:tabs>
              <w:spacing w:before="20" w:after="20"/>
              <w:rPr>
                <w:rFonts w:cs="Arial"/>
                <w:sz w:val="16"/>
                <w:szCs w:val="16"/>
              </w:rPr>
            </w:pPr>
            <w:r w:rsidRPr="00297F52">
              <w:rPr>
                <w:rFonts w:cs="Arial"/>
                <w:sz w:val="16"/>
                <w:szCs w:val="16"/>
              </w:rPr>
              <w:t>[5.1.2.1]</w:t>
            </w:r>
            <w:r w:rsidRPr="00297F52">
              <w:rPr>
                <w:rFonts w:cs="Arial"/>
                <w:sz w:val="16"/>
                <w:szCs w:val="16"/>
              </w:rPr>
              <w:tab/>
              <w:t>R15-R16 MAC UP</w:t>
            </w:r>
          </w:p>
          <w:p w14:paraId="0627DAAE" w14:textId="77777777" w:rsidR="0092291F" w:rsidRPr="00297F52" w:rsidRDefault="0092291F" w:rsidP="006B12C6">
            <w:pPr>
              <w:tabs>
                <w:tab w:val="left" w:pos="720"/>
                <w:tab w:val="left" w:pos="1622"/>
              </w:tabs>
              <w:spacing w:before="20" w:after="20"/>
              <w:rPr>
                <w:rFonts w:cs="Arial"/>
                <w:sz w:val="16"/>
                <w:szCs w:val="16"/>
              </w:rPr>
            </w:pPr>
            <w:r w:rsidRPr="00297F52">
              <w:rPr>
                <w:rFonts w:cs="Arial"/>
                <w:sz w:val="16"/>
                <w:szCs w:val="16"/>
              </w:rPr>
              <w:t>[6.1.2]  R17 User Plane corrections</w:t>
            </w:r>
          </w:p>
          <w:p w14:paraId="41FCF9E3" w14:textId="77777777" w:rsidR="0092291F" w:rsidRPr="00924E1D" w:rsidRDefault="0092291F" w:rsidP="006B12C6">
            <w:pPr>
              <w:tabs>
                <w:tab w:val="left" w:pos="720"/>
                <w:tab w:val="left" w:pos="1622"/>
              </w:tabs>
              <w:spacing w:before="20" w:after="20"/>
              <w:rPr>
                <w:rFonts w:cs="Arial"/>
                <w:sz w:val="16"/>
                <w:szCs w:val="16"/>
                <w:lang w:val="en-US"/>
              </w:rPr>
            </w:pPr>
          </w:p>
          <w:p w14:paraId="210B478B" w14:textId="77777777" w:rsidR="0092291F" w:rsidRPr="00924E1D" w:rsidRDefault="0092291F" w:rsidP="006B12C6">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14:paraId="48C45D50" w14:textId="77777777" w:rsidR="0092291F" w:rsidRPr="00924E1D" w:rsidRDefault="0092291F" w:rsidP="006B12C6">
            <w:pPr>
              <w:tabs>
                <w:tab w:val="left" w:pos="720"/>
                <w:tab w:val="left" w:pos="1622"/>
              </w:tabs>
              <w:spacing w:before="20" w:after="20"/>
              <w:rPr>
                <w:rFonts w:cs="Arial"/>
                <w:sz w:val="16"/>
                <w:szCs w:val="16"/>
              </w:rPr>
            </w:pPr>
            <w:r w:rsidRPr="00924E1D">
              <w:rPr>
                <w:rFonts w:cs="Arial"/>
                <w:sz w:val="16"/>
                <w:szCs w:val="16"/>
              </w:rPr>
              <w:t>Breakout to start after common session including ASN.1 review</w:t>
            </w:r>
          </w:p>
          <w:p w14:paraId="303C9A48" w14:textId="77777777" w:rsidR="0092291F" w:rsidRPr="00924E1D" w:rsidRDefault="0092291F" w:rsidP="006B12C6">
            <w:pPr>
              <w:tabs>
                <w:tab w:val="left" w:pos="720"/>
                <w:tab w:val="left" w:pos="1622"/>
              </w:tabs>
              <w:spacing w:before="20" w:after="20"/>
              <w:rPr>
                <w:rFonts w:cs="Arial"/>
                <w:b/>
                <w:bCs/>
                <w:sz w:val="16"/>
                <w:szCs w:val="16"/>
              </w:rPr>
            </w:pPr>
            <w:r w:rsidRPr="00924E1D">
              <w:rPr>
                <w:rFonts w:cs="Arial"/>
                <w:b/>
                <w:bCs/>
                <w:sz w:val="16"/>
                <w:szCs w:val="16"/>
                <w:lang w:val="en-US"/>
              </w:rPr>
              <w:t>MUSIM [1] (Erlin) (if ASN.1 common session ends early)</w:t>
            </w:r>
          </w:p>
          <w:p w14:paraId="1FF79C4B" w14:textId="77777777" w:rsidR="0092291F" w:rsidRPr="00924E1D" w:rsidRDefault="0092291F" w:rsidP="006B12C6">
            <w:pPr>
              <w:tabs>
                <w:tab w:val="left" w:pos="720"/>
                <w:tab w:val="left" w:pos="1622"/>
              </w:tabs>
              <w:spacing w:before="20" w:after="20"/>
              <w:rPr>
                <w:rFonts w:cs="Arial"/>
                <w:sz w:val="16"/>
                <w:szCs w:val="16"/>
              </w:rPr>
            </w:pPr>
          </w:p>
        </w:tc>
        <w:tc>
          <w:tcPr>
            <w:tcW w:w="4394" w:type="dxa"/>
            <w:vMerge w:val="restart"/>
            <w:tcBorders>
              <w:top w:val="single" w:sz="4" w:space="0" w:color="auto"/>
              <w:left w:val="single" w:sz="4" w:space="0" w:color="auto"/>
              <w:right w:val="single" w:sz="4" w:space="0" w:color="auto"/>
            </w:tcBorders>
            <w:shd w:val="clear" w:color="auto" w:fill="auto"/>
          </w:tcPr>
          <w:p w14:paraId="79339E71" w14:textId="77777777" w:rsidR="0092291F" w:rsidRPr="00924E1D" w:rsidRDefault="0092291F" w:rsidP="006B12C6">
            <w:pPr>
              <w:tabs>
                <w:tab w:val="left" w:pos="720"/>
                <w:tab w:val="left" w:pos="1622"/>
              </w:tabs>
              <w:spacing w:before="20" w:after="20"/>
              <w:rPr>
                <w:rFonts w:cs="Arial"/>
                <w:sz w:val="16"/>
                <w:szCs w:val="16"/>
              </w:rPr>
            </w:pPr>
            <w:bookmarkStart w:id="2" w:name="OLE_LINK1"/>
            <w:bookmarkStart w:id="3" w:name="OLE_LINK2"/>
            <w:r w:rsidRPr="00924E1D">
              <w:rPr>
                <w:rFonts w:cs="Arial"/>
                <w:sz w:val="16"/>
                <w:szCs w:val="16"/>
              </w:rPr>
              <w:t xml:space="preserve">Breakout to start </w:t>
            </w:r>
            <w:bookmarkStart w:id="4" w:name="OLE_LINK67"/>
            <w:bookmarkStart w:id="5" w:name="OLE_LINK68"/>
            <w:r w:rsidRPr="00924E1D">
              <w:rPr>
                <w:rFonts w:cs="Arial"/>
                <w:sz w:val="16"/>
                <w:szCs w:val="16"/>
              </w:rPr>
              <w:t>after common session</w:t>
            </w:r>
            <w:bookmarkEnd w:id="2"/>
            <w:bookmarkEnd w:id="3"/>
            <w:bookmarkEnd w:id="4"/>
            <w:bookmarkEnd w:id="5"/>
            <w:r w:rsidRPr="00924E1D">
              <w:rPr>
                <w:rFonts w:cs="Arial"/>
                <w:sz w:val="16"/>
                <w:szCs w:val="16"/>
              </w:rPr>
              <w:t>:</w:t>
            </w:r>
          </w:p>
          <w:p w14:paraId="4C5253E7" w14:textId="77777777" w:rsidR="0092291F" w:rsidRPr="00924E1D" w:rsidRDefault="0092291F" w:rsidP="006B12C6">
            <w:pPr>
              <w:tabs>
                <w:tab w:val="left" w:pos="720"/>
                <w:tab w:val="left" w:pos="1622"/>
              </w:tabs>
              <w:spacing w:before="20" w:after="20"/>
              <w:rPr>
                <w:rFonts w:cs="Arial"/>
                <w:sz w:val="16"/>
                <w:szCs w:val="16"/>
              </w:rPr>
            </w:pPr>
          </w:p>
          <w:p w14:paraId="0D69B2B1" w14:textId="77777777" w:rsidR="0092291F" w:rsidRPr="00924E1D" w:rsidRDefault="0092291F" w:rsidP="006B12C6">
            <w:pPr>
              <w:tabs>
                <w:tab w:val="left" w:pos="720"/>
                <w:tab w:val="left" w:pos="1622"/>
              </w:tabs>
              <w:spacing w:before="20" w:after="20"/>
              <w:rPr>
                <w:rFonts w:cs="Arial"/>
                <w:sz w:val="16"/>
                <w:szCs w:val="16"/>
              </w:rPr>
            </w:pPr>
            <w:r w:rsidRPr="00924E1D">
              <w:rPr>
                <w:rFonts w:cs="Arial"/>
                <w:b/>
                <w:bCs/>
                <w:sz w:val="16"/>
                <w:szCs w:val="16"/>
              </w:rPr>
              <w:t>(if ASN.1 common session ends early)</w:t>
            </w:r>
          </w:p>
          <w:p w14:paraId="2AF8E7C0" w14:textId="77777777" w:rsidR="0092291F" w:rsidRPr="00297F52" w:rsidRDefault="0092291F" w:rsidP="006B12C6">
            <w:pPr>
              <w:keepNext/>
              <w:keepLines/>
              <w:rPr>
                <w:rFonts w:cs="Arial"/>
                <w:b/>
                <w:bCs/>
                <w:sz w:val="16"/>
                <w:szCs w:val="16"/>
              </w:rPr>
            </w:pPr>
            <w:r w:rsidRPr="00297F52">
              <w:rPr>
                <w:rFonts w:cs="Arial"/>
                <w:b/>
                <w:bCs/>
                <w:sz w:val="16"/>
                <w:szCs w:val="16"/>
              </w:rPr>
              <w:t>NRLTE1516 Pos (Nathan)</w:t>
            </w:r>
          </w:p>
          <w:p w14:paraId="29DF741D" w14:textId="77777777" w:rsidR="0092291F" w:rsidRPr="00924E1D" w:rsidRDefault="0092291F" w:rsidP="006B12C6">
            <w:pPr>
              <w:tabs>
                <w:tab w:val="left" w:pos="720"/>
                <w:tab w:val="left" w:pos="1622"/>
              </w:tabs>
              <w:spacing w:before="20" w:after="20"/>
              <w:rPr>
                <w:rFonts w:cs="Arial"/>
                <w:b/>
                <w:bCs/>
                <w:sz w:val="16"/>
                <w:szCs w:val="16"/>
              </w:rPr>
            </w:pPr>
            <w:r w:rsidRPr="00297F52">
              <w:rPr>
                <w:rFonts w:cs="Arial"/>
                <w:b/>
                <w:bCs/>
                <w:sz w:val="16"/>
                <w:szCs w:val="16"/>
              </w:rPr>
              <w:t>NR17 Positioning and SL Relay (Nathan)</w:t>
            </w:r>
            <w:r w:rsidRPr="00924E1D">
              <w:rPr>
                <w:rFonts w:cs="Arial"/>
                <w:b/>
                <w:bCs/>
                <w:sz w:val="16"/>
                <w:szCs w:val="16"/>
              </w:rPr>
              <w:t xml:space="preserve"> </w:t>
            </w:r>
          </w:p>
          <w:p w14:paraId="7C763B52" w14:textId="77777777" w:rsidR="0092291F" w:rsidRPr="00924E1D" w:rsidRDefault="0092291F" w:rsidP="006B12C6">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5ECEC13B" w14:textId="77777777" w:rsidR="0092291F" w:rsidRPr="006761E5" w:rsidRDefault="0092291F" w:rsidP="006B12C6">
            <w:pPr>
              <w:tabs>
                <w:tab w:val="left" w:pos="720"/>
                <w:tab w:val="left" w:pos="1622"/>
              </w:tabs>
              <w:spacing w:before="20" w:after="20"/>
              <w:rPr>
                <w:rFonts w:cs="Arial"/>
                <w:sz w:val="16"/>
                <w:szCs w:val="16"/>
              </w:rPr>
            </w:pPr>
          </w:p>
        </w:tc>
      </w:tr>
      <w:tr w:rsidR="0092291F" w:rsidRPr="006761E5" w14:paraId="315C7D97" w14:textId="77777777" w:rsidTr="006B12C6">
        <w:trPr>
          <w:trHeight w:val="1313"/>
        </w:trPr>
        <w:tc>
          <w:tcPr>
            <w:tcW w:w="1276" w:type="dxa"/>
            <w:tcBorders>
              <w:left w:val="single" w:sz="4" w:space="0" w:color="auto"/>
              <w:bottom w:val="single" w:sz="4" w:space="0" w:color="auto"/>
              <w:right w:val="single" w:sz="4" w:space="0" w:color="auto"/>
            </w:tcBorders>
          </w:tcPr>
          <w:p w14:paraId="427DB226" w14:textId="77777777" w:rsidR="0092291F" w:rsidRPr="006761E5" w:rsidRDefault="0092291F" w:rsidP="006B12C6">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14:paraId="6B2828C1" w14:textId="77777777" w:rsidR="0092291F" w:rsidRPr="006761E5" w:rsidRDefault="0092291F" w:rsidP="006B12C6">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7EB062DB" w14:textId="77777777" w:rsidR="0092291F" w:rsidRPr="0039711C" w:rsidRDefault="0092291F" w:rsidP="006B12C6">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14:paraId="4FCD5761" w14:textId="77777777" w:rsidR="0092291F" w:rsidRPr="006761E5" w:rsidRDefault="0092291F" w:rsidP="006B12C6">
            <w:pPr>
              <w:rPr>
                <w:rFonts w:cs="Arial"/>
                <w:sz w:val="16"/>
                <w:szCs w:val="16"/>
              </w:rPr>
            </w:pPr>
          </w:p>
        </w:tc>
        <w:tc>
          <w:tcPr>
            <w:tcW w:w="2693" w:type="dxa"/>
            <w:tcBorders>
              <w:left w:val="single" w:sz="4" w:space="0" w:color="auto"/>
              <w:right w:val="single" w:sz="4" w:space="0" w:color="auto"/>
            </w:tcBorders>
            <w:shd w:val="clear" w:color="auto" w:fill="auto"/>
          </w:tcPr>
          <w:p w14:paraId="139E0CC4" w14:textId="77777777" w:rsidR="0092291F" w:rsidRPr="006761E5" w:rsidRDefault="0092291F" w:rsidP="006B12C6">
            <w:pPr>
              <w:rPr>
                <w:rFonts w:cs="Arial"/>
                <w:sz w:val="16"/>
                <w:szCs w:val="16"/>
              </w:rPr>
            </w:pPr>
          </w:p>
        </w:tc>
      </w:tr>
      <w:tr w:rsidR="0092291F" w:rsidRPr="006761E5" w14:paraId="73566C84" w14:textId="77777777" w:rsidTr="006B12C6">
        <w:tc>
          <w:tcPr>
            <w:tcW w:w="1276" w:type="dxa"/>
            <w:tcBorders>
              <w:left w:val="single" w:sz="4" w:space="0" w:color="auto"/>
              <w:bottom w:val="single" w:sz="4" w:space="0" w:color="auto"/>
              <w:right w:val="single" w:sz="4" w:space="0" w:color="auto"/>
            </w:tcBorders>
            <w:hideMark/>
          </w:tcPr>
          <w:p w14:paraId="444AE126" w14:textId="77777777" w:rsidR="0092291F" w:rsidRPr="006761E5" w:rsidRDefault="0092291F" w:rsidP="006B12C6">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14:paraId="07AC39BD" w14:textId="77777777" w:rsidR="0092291F" w:rsidRDefault="0092291F" w:rsidP="006B12C6">
            <w:pPr>
              <w:tabs>
                <w:tab w:val="left" w:pos="720"/>
                <w:tab w:val="left" w:pos="1622"/>
              </w:tabs>
              <w:spacing w:before="20" w:after="20"/>
              <w:rPr>
                <w:rFonts w:cs="Arial"/>
                <w:b/>
                <w:bCs/>
                <w:sz w:val="16"/>
                <w:szCs w:val="16"/>
              </w:rPr>
            </w:pPr>
            <w:r w:rsidRPr="00F541E9">
              <w:rPr>
                <w:rFonts w:cs="Arial"/>
                <w:b/>
                <w:bCs/>
                <w:sz w:val="16"/>
                <w:szCs w:val="16"/>
              </w:rPr>
              <w:t>NR18 Network Energy Saving [1] (Diana)</w:t>
            </w:r>
          </w:p>
          <w:p w14:paraId="752FAD59" w14:textId="77777777" w:rsidR="0092291F" w:rsidRPr="00297F52" w:rsidRDefault="0092291F" w:rsidP="006B12C6">
            <w:pPr>
              <w:keepNext/>
              <w:keepLines/>
              <w:tabs>
                <w:tab w:val="left" w:pos="720"/>
                <w:tab w:val="left" w:pos="1622"/>
              </w:tabs>
              <w:spacing w:before="20" w:after="20"/>
              <w:rPr>
                <w:rFonts w:cs="Arial"/>
                <w:sz w:val="16"/>
                <w:szCs w:val="16"/>
              </w:rPr>
            </w:pPr>
            <w:r w:rsidRPr="00297F52">
              <w:rPr>
                <w:rFonts w:cs="Arial"/>
                <w:sz w:val="16"/>
                <w:szCs w:val="16"/>
              </w:rPr>
              <w:t>[7.3.1] Organizations</w:t>
            </w:r>
          </w:p>
          <w:p w14:paraId="411A172F" w14:textId="77777777" w:rsidR="0092291F" w:rsidRPr="00297F52" w:rsidRDefault="0092291F" w:rsidP="006B12C6">
            <w:pPr>
              <w:tabs>
                <w:tab w:val="left" w:pos="720"/>
                <w:tab w:val="left" w:pos="1622"/>
              </w:tabs>
              <w:spacing w:before="20" w:after="20"/>
              <w:rPr>
                <w:rFonts w:cs="Arial"/>
                <w:sz w:val="16"/>
                <w:szCs w:val="16"/>
              </w:rPr>
            </w:pPr>
            <w:r w:rsidRPr="00297F52">
              <w:rPr>
                <w:rFonts w:cs="Arial"/>
                <w:sz w:val="16"/>
                <w:szCs w:val="16"/>
              </w:rPr>
              <w:t xml:space="preserve">[7.3.3] Control Plane </w:t>
            </w:r>
          </w:p>
          <w:p w14:paraId="20F836A0" w14:textId="77777777" w:rsidR="0092291F" w:rsidRPr="00297F52" w:rsidRDefault="0092291F" w:rsidP="006B12C6">
            <w:pPr>
              <w:tabs>
                <w:tab w:val="left" w:pos="720"/>
                <w:tab w:val="left" w:pos="1622"/>
              </w:tabs>
              <w:spacing w:before="20" w:after="20"/>
              <w:rPr>
                <w:rFonts w:cs="Arial"/>
                <w:sz w:val="16"/>
                <w:szCs w:val="16"/>
              </w:rPr>
            </w:pPr>
            <w:r w:rsidRPr="00297F52">
              <w:rPr>
                <w:rFonts w:cs="Arial"/>
                <w:sz w:val="16"/>
                <w:szCs w:val="16"/>
              </w:rPr>
              <w:t>[7.3.2] User Plane</w:t>
            </w:r>
          </w:p>
          <w:p w14:paraId="6D5455B7" w14:textId="77777777" w:rsidR="0092291F" w:rsidRPr="006761E5" w:rsidRDefault="0092291F" w:rsidP="006B12C6">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14:paraId="57693328" w14:textId="77777777" w:rsidR="0092291F" w:rsidRDefault="0092291F" w:rsidP="006B12C6">
            <w:pPr>
              <w:tabs>
                <w:tab w:val="left" w:pos="720"/>
                <w:tab w:val="left" w:pos="1622"/>
              </w:tabs>
              <w:spacing w:before="20" w:after="20"/>
              <w:rPr>
                <w:rFonts w:eastAsia="SimSun" w:cs="Arial"/>
                <w:b/>
                <w:bCs/>
                <w:sz w:val="16"/>
                <w:szCs w:val="16"/>
                <w:lang w:val="en-US" w:eastAsia="zh-CN"/>
              </w:rPr>
            </w:pPr>
            <w:r>
              <w:rPr>
                <w:rFonts w:cs="Arial"/>
                <w:b/>
                <w:bCs/>
                <w:sz w:val="16"/>
                <w:szCs w:val="16"/>
              </w:rPr>
              <w:t xml:space="preserve">@14:30-15:30 </w:t>
            </w:r>
            <w:r w:rsidRPr="00F541E9">
              <w:rPr>
                <w:rFonts w:cs="Arial"/>
                <w:b/>
                <w:bCs/>
                <w:sz w:val="16"/>
                <w:szCs w:val="16"/>
                <w:lang w:val="en-US"/>
              </w:rPr>
              <w:t>MUSIM [1] (Erlin)</w:t>
            </w:r>
          </w:p>
          <w:p w14:paraId="79DC7219" w14:textId="77777777" w:rsidR="0092291F" w:rsidRPr="00CF577B" w:rsidRDefault="0092291F" w:rsidP="006B12C6">
            <w:pPr>
              <w:tabs>
                <w:tab w:val="left" w:pos="720"/>
                <w:tab w:val="left" w:pos="1622"/>
              </w:tabs>
              <w:spacing w:before="20" w:after="20"/>
              <w:rPr>
                <w:rFonts w:eastAsia="SimSun" w:cs="Arial"/>
                <w:bCs/>
                <w:sz w:val="16"/>
                <w:szCs w:val="16"/>
                <w:lang w:val="en-US" w:eastAsia="zh-CN"/>
              </w:rPr>
            </w:pPr>
            <w:r w:rsidRPr="00CF577B">
              <w:rPr>
                <w:rFonts w:eastAsia="SimSun" w:cs="Arial" w:hint="eastAsia"/>
                <w:bCs/>
                <w:sz w:val="16"/>
                <w:szCs w:val="16"/>
                <w:lang w:val="en-US" w:eastAsia="zh-CN"/>
              </w:rPr>
              <w:t xml:space="preserve">[7.17.1] </w:t>
            </w:r>
            <w:r>
              <w:rPr>
                <w:rFonts w:eastAsia="SimSun" w:cs="Arial" w:hint="eastAsia"/>
                <w:bCs/>
                <w:sz w:val="16"/>
                <w:szCs w:val="16"/>
                <w:lang w:val="en-US" w:eastAsia="zh-CN"/>
              </w:rPr>
              <w:t>Organizations, RIL list, etc.</w:t>
            </w:r>
          </w:p>
          <w:p w14:paraId="191230DB" w14:textId="77777777" w:rsidR="0092291F" w:rsidRPr="003A6425" w:rsidRDefault="0092291F" w:rsidP="006B12C6">
            <w:pPr>
              <w:tabs>
                <w:tab w:val="left" w:pos="720"/>
                <w:tab w:val="left" w:pos="1622"/>
              </w:tabs>
              <w:spacing w:before="20" w:after="20"/>
              <w:rPr>
                <w:rFonts w:eastAsia="SimSun" w:cs="Arial"/>
                <w:b/>
                <w:bCs/>
                <w:sz w:val="16"/>
                <w:szCs w:val="16"/>
                <w:lang w:eastAsia="zh-CN"/>
              </w:rPr>
            </w:pPr>
            <w:r w:rsidRPr="00CF577B">
              <w:rPr>
                <w:rFonts w:eastAsia="SimSun" w:cs="Arial" w:hint="eastAsia"/>
                <w:bCs/>
                <w:sz w:val="16"/>
                <w:szCs w:val="16"/>
                <w:lang w:val="en-US" w:eastAsia="zh-CN"/>
              </w:rPr>
              <w:t xml:space="preserve">[7.17.2] </w:t>
            </w:r>
            <w:r>
              <w:rPr>
                <w:rFonts w:eastAsia="SimSun" w:cs="Arial" w:hint="eastAsia"/>
                <w:bCs/>
                <w:sz w:val="16"/>
                <w:szCs w:val="16"/>
                <w:lang w:val="en-US" w:eastAsia="zh-CN"/>
              </w:rPr>
              <w:t>Listed open issues, other topics if time allows</w:t>
            </w:r>
          </w:p>
          <w:p w14:paraId="69E8FA21" w14:textId="77777777" w:rsidR="0092291F" w:rsidRPr="00CF577B" w:rsidRDefault="0092291F" w:rsidP="006B12C6">
            <w:pPr>
              <w:tabs>
                <w:tab w:val="left" w:pos="720"/>
                <w:tab w:val="left" w:pos="1622"/>
              </w:tabs>
              <w:spacing w:before="20" w:after="20"/>
              <w:rPr>
                <w:rFonts w:eastAsia="SimSun" w:cs="Arial"/>
                <w:b/>
                <w:bCs/>
                <w:sz w:val="16"/>
                <w:szCs w:val="16"/>
                <w:lang w:eastAsia="zh-CN"/>
              </w:rPr>
            </w:pPr>
            <w:r>
              <w:rPr>
                <w:rFonts w:cs="Arial"/>
                <w:b/>
                <w:bCs/>
                <w:sz w:val="16"/>
                <w:szCs w:val="16"/>
              </w:rPr>
              <w:t xml:space="preserve">@15:30 </w:t>
            </w:r>
            <w:r w:rsidRPr="0067286F">
              <w:rPr>
                <w:rFonts w:cs="Arial"/>
                <w:b/>
                <w:bCs/>
                <w:sz w:val="16"/>
                <w:szCs w:val="16"/>
              </w:rPr>
              <w:t xml:space="preserve">NR18 MIMO evo [0.75] </w:t>
            </w:r>
            <w:r>
              <w:rPr>
                <w:rFonts w:eastAsia="SimSun" w:cs="Arial" w:hint="eastAsia"/>
                <w:b/>
                <w:bCs/>
                <w:sz w:val="16"/>
                <w:szCs w:val="16"/>
                <w:lang w:eastAsia="zh-CN"/>
              </w:rPr>
              <w:t>(Erlin)</w:t>
            </w:r>
          </w:p>
          <w:p w14:paraId="29D0A326" w14:textId="77777777" w:rsidR="0092291F" w:rsidRPr="00CF577B" w:rsidRDefault="0092291F" w:rsidP="006B12C6">
            <w:pPr>
              <w:tabs>
                <w:tab w:val="left" w:pos="720"/>
                <w:tab w:val="left" w:pos="1622"/>
              </w:tabs>
              <w:spacing w:before="20" w:after="20"/>
              <w:rPr>
                <w:rFonts w:eastAsia="SimSun" w:cs="Arial"/>
                <w:bCs/>
                <w:sz w:val="16"/>
                <w:szCs w:val="16"/>
                <w:lang w:eastAsia="zh-CN"/>
              </w:rPr>
            </w:pPr>
            <w:r w:rsidRPr="00CF577B">
              <w:rPr>
                <w:rFonts w:eastAsia="SimSun" w:cs="Arial" w:hint="eastAsia"/>
                <w:bCs/>
                <w:sz w:val="16"/>
                <w:szCs w:val="16"/>
                <w:lang w:eastAsia="zh-CN"/>
              </w:rPr>
              <w:t>[7.20.1]</w:t>
            </w:r>
            <w:r>
              <w:rPr>
                <w:rFonts w:eastAsia="SimSun" w:cs="Arial" w:hint="eastAsia"/>
                <w:bCs/>
                <w:sz w:val="16"/>
                <w:szCs w:val="16"/>
                <w:lang w:eastAsia="zh-CN"/>
              </w:rPr>
              <w:t xml:space="preserve"> Organizations, RIL list, etc.</w:t>
            </w:r>
          </w:p>
          <w:p w14:paraId="440FB681" w14:textId="77777777" w:rsidR="0092291F" w:rsidRDefault="0092291F" w:rsidP="006B12C6">
            <w:pPr>
              <w:tabs>
                <w:tab w:val="left" w:pos="720"/>
                <w:tab w:val="left" w:pos="1622"/>
              </w:tabs>
              <w:spacing w:before="20" w:after="20"/>
              <w:rPr>
                <w:rFonts w:eastAsia="SimSun" w:cs="Arial"/>
                <w:bCs/>
                <w:sz w:val="16"/>
                <w:szCs w:val="16"/>
                <w:lang w:eastAsia="zh-CN"/>
              </w:rPr>
            </w:pPr>
            <w:r w:rsidRPr="00CF577B">
              <w:rPr>
                <w:rFonts w:eastAsia="SimSun" w:cs="Arial" w:hint="eastAsia"/>
                <w:bCs/>
                <w:sz w:val="16"/>
                <w:szCs w:val="16"/>
                <w:lang w:eastAsia="zh-CN"/>
              </w:rPr>
              <w:t>[7.20.2]</w:t>
            </w:r>
            <w:r>
              <w:rPr>
                <w:rFonts w:eastAsia="SimSun" w:cs="Arial" w:hint="eastAsia"/>
                <w:bCs/>
                <w:sz w:val="16"/>
                <w:szCs w:val="16"/>
                <w:lang w:eastAsia="zh-CN"/>
              </w:rPr>
              <w:t xml:space="preserve"> Listed open issues, other topics if time </w:t>
            </w:r>
            <w:r>
              <w:rPr>
                <w:rFonts w:eastAsia="SimSun" w:cs="Arial"/>
                <w:bCs/>
                <w:sz w:val="16"/>
                <w:szCs w:val="16"/>
                <w:lang w:eastAsia="zh-CN"/>
              </w:rPr>
              <w:t>allows</w:t>
            </w:r>
          </w:p>
          <w:p w14:paraId="29D95A91" w14:textId="77777777" w:rsidR="0092291F" w:rsidRPr="00CF577B" w:rsidRDefault="0092291F" w:rsidP="006B12C6">
            <w:pPr>
              <w:tabs>
                <w:tab w:val="left" w:pos="720"/>
                <w:tab w:val="left" w:pos="1622"/>
              </w:tabs>
              <w:spacing w:before="20" w:after="20"/>
              <w:rPr>
                <w:rFonts w:eastAsia="SimSun" w:cs="Arial"/>
                <w:bCs/>
                <w:sz w:val="16"/>
                <w:szCs w:val="16"/>
                <w:lang w:eastAsia="zh-CN"/>
              </w:rPr>
            </w:pPr>
          </w:p>
          <w:p w14:paraId="12742F24" w14:textId="77777777" w:rsidR="0092291F" w:rsidRPr="00F541E9" w:rsidRDefault="0092291F" w:rsidP="006B12C6">
            <w:pPr>
              <w:keepNext/>
              <w:keepLines/>
              <w:tabs>
                <w:tab w:val="left" w:pos="720"/>
                <w:tab w:val="left" w:pos="1622"/>
              </w:tabs>
              <w:spacing w:before="20" w:after="20"/>
              <w:rPr>
                <w:rFonts w:cs="Arial"/>
                <w:sz w:val="16"/>
                <w:szCs w:val="16"/>
                <w:lang w:val="en-US"/>
              </w:rPr>
            </w:pPr>
            <w:r w:rsidRPr="00F541E9">
              <w:rPr>
                <w:rFonts w:cs="Arial"/>
                <w:sz w:val="16"/>
                <w:szCs w:val="16"/>
                <w:lang w:val="en-US"/>
              </w:rPr>
              <w:t xml:space="preserve">IDC  (Yi) (email discussion only) </w:t>
            </w:r>
          </w:p>
          <w:p w14:paraId="0E412FFA" w14:textId="77777777" w:rsidR="0092291F" w:rsidRPr="00F541E9" w:rsidRDefault="0092291F" w:rsidP="006B12C6">
            <w:pPr>
              <w:tabs>
                <w:tab w:val="left" w:pos="720"/>
                <w:tab w:val="left" w:pos="1622"/>
              </w:tabs>
              <w:spacing w:before="20" w:after="20"/>
              <w:rPr>
                <w:rFonts w:cs="Arial"/>
                <w:sz w:val="16"/>
                <w:szCs w:val="16"/>
                <w:lang w:val="en-US"/>
              </w:rPr>
            </w:pPr>
            <w:r w:rsidRPr="00F541E9">
              <w:rPr>
                <w:rFonts w:cs="Arial"/>
                <w:sz w:val="16"/>
                <w:szCs w:val="16"/>
                <w:lang w:val="en-US"/>
              </w:rPr>
              <w:t>NCR(Sasha)</w:t>
            </w:r>
            <w:r>
              <w:rPr>
                <w:rFonts w:cs="Arial"/>
                <w:sz w:val="16"/>
                <w:szCs w:val="16"/>
                <w:lang w:val="en-US"/>
              </w:rPr>
              <w:t xml:space="preserve"> (email discussion only) </w:t>
            </w:r>
          </w:p>
          <w:p w14:paraId="75DA50A0" w14:textId="77777777" w:rsidR="0092291F" w:rsidRPr="00F541E9" w:rsidRDefault="0092291F" w:rsidP="006B12C6">
            <w:pPr>
              <w:tabs>
                <w:tab w:val="left" w:pos="720"/>
                <w:tab w:val="left" w:pos="1622"/>
              </w:tabs>
              <w:spacing w:before="20" w:after="20"/>
              <w:rPr>
                <w:rFonts w:cs="Arial"/>
                <w:sz w:val="16"/>
                <w:szCs w:val="16"/>
                <w:lang w:val="en-US"/>
              </w:rPr>
            </w:pPr>
          </w:p>
        </w:tc>
        <w:tc>
          <w:tcPr>
            <w:tcW w:w="4394" w:type="dxa"/>
            <w:tcBorders>
              <w:left w:val="single" w:sz="4" w:space="0" w:color="auto"/>
              <w:right w:val="single" w:sz="4" w:space="0" w:color="auto"/>
            </w:tcBorders>
            <w:shd w:val="clear" w:color="auto" w:fill="auto"/>
          </w:tcPr>
          <w:p w14:paraId="5353FCEA" w14:textId="77777777" w:rsidR="0092291F" w:rsidRPr="00F541E9" w:rsidRDefault="0092291F" w:rsidP="006B12C6">
            <w:pPr>
              <w:rPr>
                <w:rFonts w:cs="Arial"/>
                <w:b/>
                <w:bCs/>
                <w:sz w:val="16"/>
                <w:szCs w:val="16"/>
              </w:rPr>
            </w:pPr>
            <w:r w:rsidRPr="00F541E9">
              <w:rPr>
                <w:rFonts w:cs="Arial"/>
                <w:b/>
                <w:bCs/>
                <w:sz w:val="16"/>
                <w:szCs w:val="16"/>
              </w:rPr>
              <w:t>NRLTE1516 V2X/SL (Kyeongin)</w:t>
            </w:r>
          </w:p>
          <w:p w14:paraId="581A8156" w14:textId="77777777" w:rsidR="0092291F" w:rsidRPr="00F541E9" w:rsidRDefault="0092291F" w:rsidP="006B12C6">
            <w:pPr>
              <w:rPr>
                <w:rFonts w:cs="Arial"/>
                <w:b/>
                <w:bCs/>
                <w:sz w:val="16"/>
                <w:szCs w:val="16"/>
              </w:rPr>
            </w:pPr>
            <w:r w:rsidRPr="00F541E9">
              <w:rPr>
                <w:rFonts w:cs="Arial"/>
                <w:b/>
                <w:bCs/>
                <w:sz w:val="16"/>
                <w:szCs w:val="16"/>
              </w:rPr>
              <w:t>NR17 SL (Kyeongin)</w:t>
            </w:r>
          </w:p>
          <w:p w14:paraId="0BE0A267" w14:textId="77777777" w:rsidR="0092291F" w:rsidRPr="00F541E9" w:rsidRDefault="0092291F" w:rsidP="006B12C6">
            <w:pPr>
              <w:rPr>
                <w:rFonts w:cs="Arial"/>
                <w:b/>
                <w:bCs/>
                <w:sz w:val="16"/>
                <w:szCs w:val="16"/>
              </w:rPr>
            </w:pPr>
            <w:r w:rsidRPr="00F541E9">
              <w:rPr>
                <w:rFonts w:cs="Arial"/>
                <w:b/>
                <w:bCs/>
                <w:sz w:val="16"/>
                <w:szCs w:val="16"/>
              </w:rPr>
              <w:t xml:space="preserve">NR18 SL (if time allows) </w:t>
            </w:r>
          </w:p>
          <w:p w14:paraId="43C2FAF2" w14:textId="77777777" w:rsidR="0092291F" w:rsidRPr="006761E5" w:rsidRDefault="0092291F" w:rsidP="006B12C6">
            <w:pPr>
              <w:rPr>
                <w:rFonts w:cs="Arial"/>
                <w:sz w:val="16"/>
                <w:szCs w:val="16"/>
              </w:rPr>
            </w:pPr>
          </w:p>
        </w:tc>
        <w:tc>
          <w:tcPr>
            <w:tcW w:w="2693" w:type="dxa"/>
            <w:tcBorders>
              <w:left w:val="single" w:sz="4" w:space="0" w:color="auto"/>
              <w:right w:val="single" w:sz="4" w:space="0" w:color="auto"/>
            </w:tcBorders>
            <w:shd w:val="clear" w:color="auto" w:fill="auto"/>
          </w:tcPr>
          <w:p w14:paraId="2A21F23A" w14:textId="77777777" w:rsidR="0092291F" w:rsidRPr="006761E5" w:rsidRDefault="0092291F" w:rsidP="006B12C6">
            <w:pPr>
              <w:tabs>
                <w:tab w:val="left" w:pos="720"/>
                <w:tab w:val="left" w:pos="1622"/>
              </w:tabs>
              <w:spacing w:before="20" w:after="20"/>
              <w:rPr>
                <w:rFonts w:cs="Arial"/>
                <w:sz w:val="16"/>
                <w:szCs w:val="16"/>
              </w:rPr>
            </w:pPr>
            <w:r>
              <w:rPr>
                <w:rFonts w:cs="Arial"/>
                <w:sz w:val="16"/>
                <w:szCs w:val="16"/>
              </w:rPr>
              <w:t xml:space="preserve">Rel-18 Positioning offline for MAC open issues [offline 401] </w:t>
            </w:r>
          </w:p>
        </w:tc>
      </w:tr>
      <w:tr w:rsidR="0092291F" w:rsidRPr="006761E5" w14:paraId="268B9F15" w14:textId="77777777" w:rsidTr="006B12C6">
        <w:trPr>
          <w:trHeight w:val="593"/>
        </w:trPr>
        <w:tc>
          <w:tcPr>
            <w:tcW w:w="1276" w:type="dxa"/>
            <w:vMerge w:val="restart"/>
            <w:tcBorders>
              <w:left w:val="single" w:sz="4" w:space="0" w:color="auto"/>
              <w:right w:val="single" w:sz="4" w:space="0" w:color="auto"/>
            </w:tcBorders>
          </w:tcPr>
          <w:p w14:paraId="558DEECD" w14:textId="77777777" w:rsidR="0092291F" w:rsidRPr="006761E5" w:rsidRDefault="0092291F" w:rsidP="006B12C6">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vMerge w:val="restart"/>
            <w:tcBorders>
              <w:left w:val="single" w:sz="4" w:space="0" w:color="auto"/>
              <w:right w:val="single" w:sz="4" w:space="0" w:color="auto"/>
            </w:tcBorders>
          </w:tcPr>
          <w:p w14:paraId="410F0936" w14:textId="77777777" w:rsidR="0092291F" w:rsidRDefault="0092291F" w:rsidP="006B12C6">
            <w:pPr>
              <w:tabs>
                <w:tab w:val="left" w:pos="720"/>
                <w:tab w:val="left" w:pos="1622"/>
              </w:tabs>
              <w:spacing w:before="20" w:after="20"/>
              <w:rPr>
                <w:rFonts w:cs="Arial"/>
                <w:b/>
                <w:bCs/>
                <w:sz w:val="16"/>
                <w:szCs w:val="16"/>
              </w:rPr>
            </w:pPr>
            <w:r>
              <w:rPr>
                <w:rFonts w:cs="Arial"/>
                <w:b/>
                <w:bCs/>
                <w:sz w:val="16"/>
                <w:szCs w:val="16"/>
              </w:rPr>
              <w:t>EUTRA&amp;</w:t>
            </w:r>
            <w:r w:rsidRPr="00F541E9">
              <w:rPr>
                <w:rFonts w:cs="Arial"/>
                <w:b/>
                <w:bCs/>
                <w:sz w:val="16"/>
                <w:szCs w:val="16"/>
              </w:rPr>
              <w:t>NR151617 (Mattias)</w:t>
            </w:r>
          </w:p>
          <w:p w14:paraId="78E1352E" w14:textId="77777777" w:rsidR="0092291F" w:rsidRDefault="0092291F" w:rsidP="006B12C6">
            <w:pPr>
              <w:tabs>
                <w:tab w:val="left" w:pos="720"/>
                <w:tab w:val="left" w:pos="1622"/>
              </w:tabs>
              <w:spacing w:before="20" w:after="20"/>
              <w:rPr>
                <w:rFonts w:cs="Arial"/>
                <w:sz w:val="16"/>
                <w:szCs w:val="16"/>
              </w:rPr>
            </w:pPr>
            <w:r w:rsidRPr="000D097A">
              <w:rPr>
                <w:rFonts w:cs="Arial"/>
                <w:b/>
                <w:bCs/>
                <w:sz w:val="16"/>
                <w:szCs w:val="16"/>
              </w:rPr>
              <w:t>Note</w:t>
            </w:r>
            <w:r>
              <w:rPr>
                <w:rFonts w:cs="Arial"/>
                <w:sz w:val="16"/>
                <w:szCs w:val="16"/>
              </w:rPr>
              <w:t xml:space="preserve"> we start with Rel-17 capabilities (per request)</w:t>
            </w:r>
          </w:p>
          <w:p w14:paraId="72C21A5F" w14:textId="77777777" w:rsidR="0092291F" w:rsidRDefault="0092291F" w:rsidP="006B12C6">
            <w:pPr>
              <w:tabs>
                <w:tab w:val="left" w:pos="720"/>
                <w:tab w:val="left" w:pos="1622"/>
              </w:tabs>
              <w:spacing w:before="20" w:after="20"/>
              <w:rPr>
                <w:rFonts w:cs="Arial"/>
                <w:sz w:val="16"/>
                <w:szCs w:val="16"/>
              </w:rPr>
            </w:pPr>
            <w:r>
              <w:rPr>
                <w:rFonts w:cs="Arial"/>
                <w:sz w:val="16"/>
                <w:szCs w:val="16"/>
              </w:rPr>
              <w:t>[</w:t>
            </w:r>
            <w:r w:rsidRPr="000F35C3">
              <w:rPr>
                <w:rFonts w:cs="Arial"/>
                <w:sz w:val="16"/>
                <w:szCs w:val="16"/>
              </w:rPr>
              <w:t>6.1.3.</w:t>
            </w:r>
            <w:r>
              <w:rPr>
                <w:rFonts w:cs="Arial"/>
                <w:sz w:val="16"/>
                <w:szCs w:val="16"/>
              </w:rPr>
              <w:t>2]</w:t>
            </w:r>
          </w:p>
          <w:p w14:paraId="1B7AA7AC" w14:textId="77777777" w:rsidR="0092291F" w:rsidRDefault="0092291F" w:rsidP="006B12C6">
            <w:pPr>
              <w:tabs>
                <w:tab w:val="left" w:pos="720"/>
                <w:tab w:val="left" w:pos="1622"/>
              </w:tabs>
              <w:spacing w:before="20" w:after="20"/>
              <w:rPr>
                <w:rFonts w:cs="Arial"/>
                <w:sz w:val="16"/>
                <w:szCs w:val="16"/>
              </w:rPr>
            </w:pPr>
            <w:r>
              <w:rPr>
                <w:rFonts w:cs="Arial"/>
                <w:sz w:val="16"/>
                <w:szCs w:val="16"/>
              </w:rPr>
              <w:t>[6.1]</w:t>
            </w:r>
          </w:p>
          <w:p w14:paraId="4B7F4062" w14:textId="77777777" w:rsidR="0092291F" w:rsidRDefault="0092291F" w:rsidP="006B12C6">
            <w:pPr>
              <w:tabs>
                <w:tab w:val="left" w:pos="720"/>
                <w:tab w:val="left" w:pos="1622"/>
              </w:tabs>
              <w:spacing w:before="20" w:after="20"/>
              <w:rPr>
                <w:rFonts w:cs="Arial"/>
                <w:sz w:val="16"/>
                <w:szCs w:val="16"/>
              </w:rPr>
            </w:pPr>
            <w:r>
              <w:rPr>
                <w:rFonts w:cs="Arial"/>
                <w:sz w:val="16"/>
                <w:szCs w:val="16"/>
              </w:rPr>
              <w:t>[6.1.1]</w:t>
            </w:r>
          </w:p>
          <w:p w14:paraId="6BD5D3B4" w14:textId="77777777" w:rsidR="0092291F" w:rsidRDefault="0092291F" w:rsidP="006B12C6">
            <w:pPr>
              <w:tabs>
                <w:tab w:val="left" w:pos="720"/>
                <w:tab w:val="left" w:pos="1622"/>
              </w:tabs>
              <w:spacing w:before="20" w:after="20"/>
              <w:rPr>
                <w:rFonts w:cs="Arial"/>
                <w:sz w:val="16"/>
                <w:szCs w:val="16"/>
              </w:rPr>
            </w:pPr>
            <w:r>
              <w:rPr>
                <w:rFonts w:cs="Arial"/>
                <w:sz w:val="16"/>
                <w:szCs w:val="16"/>
              </w:rPr>
              <w:t>[6.1.1.1]</w:t>
            </w:r>
          </w:p>
          <w:p w14:paraId="05279402" w14:textId="77777777" w:rsidR="0092291F" w:rsidRDefault="0092291F" w:rsidP="006B12C6">
            <w:pPr>
              <w:tabs>
                <w:tab w:val="left" w:pos="720"/>
                <w:tab w:val="left" w:pos="1622"/>
              </w:tabs>
              <w:spacing w:before="20" w:after="20"/>
              <w:rPr>
                <w:rFonts w:cs="Arial"/>
                <w:sz w:val="16"/>
                <w:szCs w:val="16"/>
              </w:rPr>
            </w:pPr>
            <w:r>
              <w:rPr>
                <w:rFonts w:cs="Arial"/>
                <w:sz w:val="16"/>
                <w:szCs w:val="16"/>
              </w:rPr>
              <w:t>[6.1.3.1]</w:t>
            </w:r>
          </w:p>
          <w:p w14:paraId="5A65CEB1" w14:textId="77777777" w:rsidR="0092291F" w:rsidRDefault="0092291F" w:rsidP="006B12C6">
            <w:pPr>
              <w:tabs>
                <w:tab w:val="left" w:pos="720"/>
                <w:tab w:val="left" w:pos="1622"/>
              </w:tabs>
              <w:spacing w:before="20" w:after="20"/>
              <w:rPr>
                <w:rFonts w:cs="Arial"/>
                <w:sz w:val="16"/>
                <w:szCs w:val="16"/>
              </w:rPr>
            </w:pPr>
            <w:r>
              <w:rPr>
                <w:rFonts w:cs="Arial"/>
                <w:sz w:val="16"/>
                <w:szCs w:val="16"/>
              </w:rPr>
              <w:t>[6.1.3.3]</w:t>
            </w:r>
          </w:p>
          <w:p w14:paraId="0EB73E76" w14:textId="77777777" w:rsidR="0092291F" w:rsidRPr="00593738" w:rsidRDefault="0092291F" w:rsidP="006B12C6">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14:paraId="26E3E666" w14:textId="77777777" w:rsidR="0092291F" w:rsidRDefault="0092291F" w:rsidP="006B12C6">
            <w:pPr>
              <w:tabs>
                <w:tab w:val="left" w:pos="720"/>
                <w:tab w:val="left" w:pos="1622"/>
              </w:tabs>
              <w:spacing w:before="20" w:after="20"/>
              <w:rPr>
                <w:rFonts w:cs="Arial"/>
                <w:b/>
                <w:bCs/>
                <w:sz w:val="16"/>
                <w:szCs w:val="16"/>
              </w:rPr>
            </w:pPr>
            <w:r w:rsidRPr="00F541E9">
              <w:rPr>
                <w:rFonts w:cs="Arial"/>
                <w:b/>
                <w:bCs/>
                <w:sz w:val="16"/>
                <w:szCs w:val="16"/>
              </w:rPr>
              <w:t>NR18 fCovEnh [0.5] (Eswar)</w:t>
            </w:r>
          </w:p>
          <w:p w14:paraId="100A8D02" w14:textId="77777777" w:rsidR="0092291F" w:rsidRDefault="0092291F" w:rsidP="006B12C6">
            <w:pPr>
              <w:tabs>
                <w:tab w:val="left" w:pos="720"/>
                <w:tab w:val="left" w:pos="1622"/>
              </w:tabs>
              <w:spacing w:before="20" w:after="20"/>
              <w:rPr>
                <w:rFonts w:cs="Arial"/>
                <w:b/>
                <w:bCs/>
                <w:sz w:val="16"/>
                <w:szCs w:val="16"/>
              </w:rPr>
            </w:pPr>
          </w:p>
          <w:p w14:paraId="7FD030CF" w14:textId="77777777" w:rsidR="0092291F" w:rsidRDefault="0092291F" w:rsidP="006B12C6">
            <w:pPr>
              <w:tabs>
                <w:tab w:val="left" w:pos="720"/>
                <w:tab w:val="left" w:pos="1622"/>
              </w:tabs>
              <w:spacing w:before="20" w:after="20"/>
              <w:rPr>
                <w:rFonts w:cs="Arial"/>
                <w:sz w:val="16"/>
                <w:szCs w:val="16"/>
              </w:rPr>
            </w:pPr>
            <w:r>
              <w:rPr>
                <w:rFonts w:cs="Arial"/>
                <w:sz w:val="16"/>
                <w:szCs w:val="16"/>
              </w:rPr>
              <w:t>[7.21.1] Organizational- Incoming LSs and rapporteur input</w:t>
            </w:r>
          </w:p>
          <w:p w14:paraId="70ED600B" w14:textId="77777777" w:rsidR="0092291F" w:rsidRDefault="0092291F" w:rsidP="006B12C6">
            <w:pPr>
              <w:tabs>
                <w:tab w:val="left" w:pos="720"/>
                <w:tab w:val="left" w:pos="1622"/>
              </w:tabs>
              <w:spacing w:before="20" w:after="20"/>
              <w:rPr>
                <w:rFonts w:cs="Arial"/>
                <w:sz w:val="16"/>
                <w:szCs w:val="16"/>
              </w:rPr>
            </w:pPr>
            <w:r>
              <w:rPr>
                <w:rFonts w:cs="Arial"/>
                <w:sz w:val="16"/>
                <w:szCs w:val="16"/>
              </w:rPr>
              <w:t>[7.21.2] CP issues</w:t>
            </w:r>
          </w:p>
          <w:p w14:paraId="5D8A8719" w14:textId="77777777" w:rsidR="0092291F" w:rsidRDefault="0092291F" w:rsidP="006B12C6">
            <w:pPr>
              <w:tabs>
                <w:tab w:val="left" w:pos="720"/>
                <w:tab w:val="left" w:pos="1622"/>
              </w:tabs>
              <w:spacing w:before="20" w:after="20"/>
              <w:rPr>
                <w:rFonts w:cs="Arial"/>
                <w:sz w:val="16"/>
                <w:szCs w:val="16"/>
              </w:rPr>
            </w:pPr>
            <w:r>
              <w:rPr>
                <w:rFonts w:cs="Arial"/>
                <w:sz w:val="16"/>
                <w:szCs w:val="16"/>
              </w:rPr>
              <w:t>- CP Issues</w:t>
            </w:r>
          </w:p>
          <w:p w14:paraId="266DA2B9" w14:textId="77777777" w:rsidR="0092291F" w:rsidRDefault="0092291F" w:rsidP="006B12C6">
            <w:pPr>
              <w:tabs>
                <w:tab w:val="left" w:pos="720"/>
                <w:tab w:val="left" w:pos="1622"/>
              </w:tabs>
              <w:spacing w:before="20" w:after="20"/>
              <w:rPr>
                <w:rFonts w:cs="Arial"/>
                <w:sz w:val="16"/>
                <w:szCs w:val="16"/>
              </w:rPr>
            </w:pPr>
            <w:r>
              <w:rPr>
                <w:rFonts w:cs="Arial"/>
                <w:sz w:val="16"/>
                <w:szCs w:val="16"/>
              </w:rPr>
              <w:t xml:space="preserve">- ASN.1 open issues and RIL list </w:t>
            </w:r>
          </w:p>
          <w:p w14:paraId="57086879" w14:textId="77777777" w:rsidR="0092291F" w:rsidRDefault="0092291F" w:rsidP="006B12C6">
            <w:pPr>
              <w:tabs>
                <w:tab w:val="left" w:pos="720"/>
                <w:tab w:val="left" w:pos="1622"/>
              </w:tabs>
              <w:spacing w:before="20" w:after="20"/>
              <w:rPr>
                <w:rFonts w:cs="Arial"/>
                <w:sz w:val="16"/>
                <w:szCs w:val="16"/>
              </w:rPr>
            </w:pPr>
            <w:r>
              <w:rPr>
                <w:rFonts w:cs="Arial"/>
                <w:sz w:val="16"/>
                <w:szCs w:val="16"/>
              </w:rPr>
              <w:t>[7.21.2] UP issues</w:t>
            </w:r>
          </w:p>
          <w:p w14:paraId="789CDEEB" w14:textId="77777777" w:rsidR="0092291F" w:rsidRPr="00297F52" w:rsidRDefault="0092291F" w:rsidP="006B12C6">
            <w:pPr>
              <w:tabs>
                <w:tab w:val="left" w:pos="720"/>
                <w:tab w:val="left" w:pos="1622"/>
              </w:tabs>
              <w:spacing w:before="20" w:after="20"/>
              <w:rPr>
                <w:rFonts w:cs="Arial"/>
                <w:sz w:val="16"/>
                <w:szCs w:val="16"/>
              </w:rPr>
            </w:pPr>
          </w:p>
          <w:p w14:paraId="3520CBF7" w14:textId="77777777" w:rsidR="0092291F" w:rsidRDefault="0092291F" w:rsidP="006B12C6">
            <w:pPr>
              <w:tabs>
                <w:tab w:val="left" w:pos="720"/>
                <w:tab w:val="left" w:pos="1622"/>
              </w:tabs>
              <w:spacing w:before="20" w:after="20"/>
              <w:rPr>
                <w:rFonts w:cs="Arial"/>
                <w:sz w:val="16"/>
                <w:szCs w:val="16"/>
              </w:rPr>
            </w:pPr>
          </w:p>
          <w:p w14:paraId="463DA077" w14:textId="77777777" w:rsidR="0092291F" w:rsidRPr="005C3E86" w:rsidRDefault="0092291F" w:rsidP="006B12C6">
            <w:pPr>
              <w:tabs>
                <w:tab w:val="left" w:pos="720"/>
                <w:tab w:val="left" w:pos="1622"/>
              </w:tabs>
              <w:spacing w:before="20" w:after="20"/>
              <w:rPr>
                <w:rFonts w:cs="Arial"/>
                <w:sz w:val="16"/>
                <w:szCs w:val="16"/>
                <w:lang w:val="en-US"/>
              </w:rPr>
            </w:pPr>
          </w:p>
        </w:tc>
        <w:tc>
          <w:tcPr>
            <w:tcW w:w="4394" w:type="dxa"/>
            <w:vMerge w:val="restart"/>
            <w:tcBorders>
              <w:left w:val="single" w:sz="4" w:space="0" w:color="auto"/>
              <w:right w:val="single" w:sz="4" w:space="0" w:color="auto"/>
            </w:tcBorders>
            <w:shd w:val="clear" w:color="auto" w:fill="auto"/>
          </w:tcPr>
          <w:p w14:paraId="4541D7FC" w14:textId="77777777" w:rsidR="0092291F" w:rsidRPr="00F541E9" w:rsidRDefault="0092291F" w:rsidP="006B12C6">
            <w:pPr>
              <w:tabs>
                <w:tab w:val="left" w:pos="720"/>
                <w:tab w:val="left" w:pos="1622"/>
              </w:tabs>
              <w:spacing w:before="20" w:after="20"/>
              <w:rPr>
                <w:rFonts w:cs="Arial"/>
                <w:b/>
                <w:bCs/>
                <w:sz w:val="16"/>
                <w:szCs w:val="16"/>
              </w:rPr>
            </w:pPr>
            <w:r w:rsidRPr="00F541E9">
              <w:rPr>
                <w:rFonts w:cs="Arial"/>
                <w:b/>
                <w:bCs/>
                <w:sz w:val="16"/>
                <w:szCs w:val="16"/>
              </w:rPr>
              <w:t>NR18 SL evolution [1] (Kyeongin)</w:t>
            </w:r>
          </w:p>
          <w:p w14:paraId="0A07C7D3" w14:textId="77777777" w:rsidR="0092291F" w:rsidRPr="006761E5" w:rsidRDefault="0092291F" w:rsidP="006B12C6">
            <w:pPr>
              <w:tabs>
                <w:tab w:val="left" w:pos="720"/>
                <w:tab w:val="left" w:pos="1622"/>
              </w:tabs>
              <w:spacing w:before="20" w:after="20"/>
              <w:rPr>
                <w:rFonts w:cs="Arial"/>
                <w:sz w:val="16"/>
                <w:szCs w:val="16"/>
              </w:rPr>
            </w:pPr>
          </w:p>
        </w:tc>
        <w:tc>
          <w:tcPr>
            <w:tcW w:w="2693" w:type="dxa"/>
            <w:tcBorders>
              <w:left w:val="single" w:sz="4" w:space="0" w:color="auto"/>
              <w:bottom w:val="single" w:sz="4" w:space="0" w:color="auto"/>
              <w:right w:val="single" w:sz="4" w:space="0" w:color="auto"/>
            </w:tcBorders>
            <w:shd w:val="clear" w:color="auto" w:fill="auto"/>
          </w:tcPr>
          <w:p w14:paraId="6789A4FE" w14:textId="77777777" w:rsidR="0092291F" w:rsidRPr="006761E5" w:rsidRDefault="0092291F" w:rsidP="006B12C6">
            <w:pPr>
              <w:tabs>
                <w:tab w:val="left" w:pos="720"/>
                <w:tab w:val="left" w:pos="1622"/>
              </w:tabs>
              <w:spacing w:before="20" w:after="20"/>
              <w:rPr>
                <w:rFonts w:cs="Arial"/>
                <w:sz w:val="16"/>
                <w:szCs w:val="16"/>
              </w:rPr>
            </w:pPr>
          </w:p>
        </w:tc>
      </w:tr>
      <w:tr w:rsidR="0092291F" w:rsidRPr="006761E5" w14:paraId="72A52D09" w14:textId="77777777" w:rsidTr="006B12C6">
        <w:trPr>
          <w:trHeight w:val="50"/>
        </w:trPr>
        <w:tc>
          <w:tcPr>
            <w:tcW w:w="1276" w:type="dxa"/>
            <w:vMerge/>
            <w:tcBorders>
              <w:left w:val="single" w:sz="4" w:space="0" w:color="auto"/>
              <w:bottom w:val="single" w:sz="4" w:space="0" w:color="auto"/>
              <w:right w:val="single" w:sz="4" w:space="0" w:color="auto"/>
            </w:tcBorders>
          </w:tcPr>
          <w:p w14:paraId="5562B74D" w14:textId="77777777" w:rsidR="0092291F" w:rsidRPr="006761E5" w:rsidRDefault="0092291F" w:rsidP="006B12C6">
            <w:pPr>
              <w:tabs>
                <w:tab w:val="left" w:pos="720"/>
                <w:tab w:val="left" w:pos="1622"/>
              </w:tabs>
              <w:spacing w:before="20" w:after="20"/>
              <w:rPr>
                <w:rFonts w:cs="Arial"/>
                <w:sz w:val="16"/>
                <w:szCs w:val="16"/>
              </w:rPr>
            </w:pPr>
          </w:p>
        </w:tc>
        <w:tc>
          <w:tcPr>
            <w:tcW w:w="3402" w:type="dxa"/>
            <w:vMerge/>
            <w:tcBorders>
              <w:left w:val="single" w:sz="4" w:space="0" w:color="auto"/>
              <w:bottom w:val="single" w:sz="4" w:space="0" w:color="auto"/>
              <w:right w:val="single" w:sz="4" w:space="0" w:color="auto"/>
            </w:tcBorders>
          </w:tcPr>
          <w:p w14:paraId="471EFA89" w14:textId="77777777" w:rsidR="0092291F" w:rsidRPr="00593738" w:rsidRDefault="0092291F" w:rsidP="006B12C6">
            <w:pPr>
              <w:tabs>
                <w:tab w:val="left" w:pos="720"/>
                <w:tab w:val="left" w:pos="1622"/>
              </w:tabs>
              <w:spacing w:before="20" w:after="20"/>
              <w:rPr>
                <w:rFonts w:cs="Arial"/>
                <w:sz w:val="16"/>
                <w:szCs w:val="16"/>
              </w:rPr>
            </w:pPr>
          </w:p>
        </w:tc>
        <w:tc>
          <w:tcPr>
            <w:tcW w:w="4253" w:type="dxa"/>
            <w:vMerge/>
            <w:tcBorders>
              <w:left w:val="single" w:sz="4" w:space="0" w:color="auto"/>
              <w:bottom w:val="single" w:sz="4" w:space="0" w:color="auto"/>
              <w:right w:val="single" w:sz="4" w:space="0" w:color="auto"/>
            </w:tcBorders>
            <w:shd w:val="clear" w:color="auto" w:fill="auto"/>
          </w:tcPr>
          <w:p w14:paraId="0A7E3363" w14:textId="77777777" w:rsidR="0092291F" w:rsidRPr="00F541E9" w:rsidRDefault="0092291F" w:rsidP="006B12C6">
            <w:pPr>
              <w:tabs>
                <w:tab w:val="left" w:pos="720"/>
                <w:tab w:val="left" w:pos="1622"/>
              </w:tabs>
              <w:spacing w:before="20" w:after="20"/>
              <w:rPr>
                <w:rFonts w:cs="Arial"/>
                <w:b/>
                <w:bCs/>
                <w:sz w:val="16"/>
                <w:szCs w:val="16"/>
                <w:lang w:val="en-US"/>
              </w:rPr>
            </w:pPr>
          </w:p>
        </w:tc>
        <w:tc>
          <w:tcPr>
            <w:tcW w:w="4394" w:type="dxa"/>
            <w:vMerge/>
            <w:tcBorders>
              <w:left w:val="single" w:sz="4" w:space="0" w:color="auto"/>
              <w:bottom w:val="single" w:sz="4" w:space="0" w:color="auto"/>
              <w:right w:val="single" w:sz="4" w:space="0" w:color="auto"/>
            </w:tcBorders>
            <w:shd w:val="clear" w:color="auto" w:fill="auto"/>
          </w:tcPr>
          <w:p w14:paraId="268619BC" w14:textId="77777777" w:rsidR="0092291F" w:rsidRPr="00F541E9" w:rsidRDefault="0092291F" w:rsidP="006B12C6">
            <w:pPr>
              <w:tabs>
                <w:tab w:val="left" w:pos="720"/>
                <w:tab w:val="left" w:pos="1622"/>
              </w:tabs>
              <w:spacing w:before="20" w:after="20"/>
              <w:rPr>
                <w:rFonts w:cs="Arial"/>
                <w:b/>
                <w:bCs/>
                <w:sz w:val="16"/>
                <w:szCs w:val="16"/>
              </w:rPr>
            </w:pPr>
          </w:p>
        </w:tc>
        <w:tc>
          <w:tcPr>
            <w:tcW w:w="2693" w:type="dxa"/>
            <w:tcBorders>
              <w:left w:val="single" w:sz="4" w:space="0" w:color="auto"/>
              <w:bottom w:val="single" w:sz="4" w:space="0" w:color="auto"/>
              <w:right w:val="single" w:sz="4" w:space="0" w:color="auto"/>
            </w:tcBorders>
            <w:shd w:val="clear" w:color="auto" w:fill="auto"/>
          </w:tcPr>
          <w:p w14:paraId="019600B1" w14:textId="77777777" w:rsidR="0092291F" w:rsidRPr="006761E5" w:rsidRDefault="0092291F" w:rsidP="006B12C6">
            <w:pPr>
              <w:tabs>
                <w:tab w:val="left" w:pos="720"/>
                <w:tab w:val="left" w:pos="1622"/>
              </w:tabs>
              <w:spacing w:before="20" w:after="20"/>
              <w:rPr>
                <w:rFonts w:cs="Arial"/>
                <w:sz w:val="16"/>
                <w:szCs w:val="16"/>
              </w:rPr>
            </w:pPr>
          </w:p>
        </w:tc>
      </w:tr>
      <w:tr w:rsidR="0092291F" w:rsidRPr="006761E5" w14:paraId="18ED8F40" w14:textId="77777777" w:rsidTr="006B12C6">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45BDAEF4" w14:textId="77777777" w:rsidR="0092291F" w:rsidRPr="006761E5" w:rsidRDefault="0092291F" w:rsidP="006B12C6">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February 27</w:t>
            </w:r>
            <w:r w:rsidRPr="00D016AB">
              <w:rPr>
                <w:rFonts w:cs="Arial"/>
                <w:b/>
                <w:sz w:val="16"/>
                <w:szCs w:val="16"/>
                <w:vertAlign w:val="superscript"/>
              </w:rPr>
              <w:t>th</w:t>
            </w:r>
            <w:r>
              <w:rPr>
                <w:rFonts w:cs="Arial"/>
                <w:b/>
                <w:sz w:val="16"/>
                <w:szCs w:val="16"/>
              </w:rPr>
              <w:t xml:space="preserve"> </w:t>
            </w:r>
          </w:p>
        </w:tc>
      </w:tr>
      <w:tr w:rsidR="0092291F" w:rsidRPr="006761E5" w14:paraId="21829E18" w14:textId="77777777" w:rsidTr="006B12C6">
        <w:tc>
          <w:tcPr>
            <w:tcW w:w="1276" w:type="dxa"/>
            <w:tcBorders>
              <w:top w:val="single" w:sz="4" w:space="0" w:color="auto"/>
              <w:left w:val="single" w:sz="4" w:space="0" w:color="auto"/>
              <w:right w:val="single" w:sz="4" w:space="0" w:color="auto"/>
            </w:tcBorders>
            <w:shd w:val="clear" w:color="auto" w:fill="auto"/>
          </w:tcPr>
          <w:p w14:paraId="6C9D3E19" w14:textId="77777777" w:rsidR="0092291F" w:rsidRPr="006761E5" w:rsidRDefault="0092291F" w:rsidP="006B12C6">
            <w:pPr>
              <w:rPr>
                <w:rFonts w:cs="Arial"/>
                <w:sz w:val="16"/>
                <w:szCs w:val="16"/>
              </w:rPr>
            </w:pPr>
            <w:bookmarkStart w:id="6" w:name="_Hlk146712560"/>
            <w:r w:rsidRPr="006761E5">
              <w:rPr>
                <w:rFonts w:cs="Arial"/>
                <w:sz w:val="16"/>
                <w:szCs w:val="16"/>
              </w:rPr>
              <w:t>08:30 – 10:30</w:t>
            </w:r>
          </w:p>
        </w:tc>
        <w:tc>
          <w:tcPr>
            <w:tcW w:w="3402" w:type="dxa"/>
            <w:tcBorders>
              <w:top w:val="single" w:sz="4" w:space="0" w:color="auto"/>
              <w:left w:val="single" w:sz="4" w:space="0" w:color="auto"/>
              <w:right w:val="single" w:sz="4" w:space="0" w:color="auto"/>
            </w:tcBorders>
            <w:shd w:val="clear" w:color="auto" w:fill="auto"/>
          </w:tcPr>
          <w:p w14:paraId="67643998" w14:textId="77777777" w:rsidR="0092291F" w:rsidRPr="00F541E9" w:rsidRDefault="0092291F" w:rsidP="006B12C6">
            <w:pPr>
              <w:tabs>
                <w:tab w:val="left" w:pos="720"/>
                <w:tab w:val="left" w:pos="1622"/>
              </w:tabs>
              <w:spacing w:before="20" w:after="20"/>
              <w:rPr>
                <w:rFonts w:cs="Arial"/>
                <w:b/>
                <w:bCs/>
                <w:sz w:val="16"/>
                <w:szCs w:val="16"/>
              </w:rPr>
            </w:pPr>
            <w:r w:rsidRPr="00F541E9">
              <w:rPr>
                <w:rFonts w:cs="Arial"/>
                <w:b/>
                <w:bCs/>
                <w:sz w:val="16"/>
                <w:szCs w:val="16"/>
              </w:rPr>
              <w:t>NR18 feMob [2] (Johan)</w:t>
            </w:r>
          </w:p>
          <w:p w14:paraId="0B026772" w14:textId="77777777" w:rsidR="0092291F" w:rsidRPr="00E06917" w:rsidRDefault="0092291F" w:rsidP="006B12C6">
            <w:pPr>
              <w:tabs>
                <w:tab w:val="left" w:pos="720"/>
                <w:tab w:val="left" w:pos="1622"/>
              </w:tabs>
              <w:spacing w:before="20" w:after="20"/>
              <w:rPr>
                <w:rFonts w:cs="Arial"/>
                <w:sz w:val="16"/>
                <w:szCs w:val="16"/>
              </w:rPr>
            </w:pPr>
          </w:p>
        </w:tc>
        <w:tc>
          <w:tcPr>
            <w:tcW w:w="4253" w:type="dxa"/>
            <w:tcBorders>
              <w:top w:val="single" w:sz="4" w:space="0" w:color="auto"/>
              <w:left w:val="single" w:sz="4" w:space="0" w:color="auto"/>
              <w:right w:val="single" w:sz="4" w:space="0" w:color="auto"/>
            </w:tcBorders>
            <w:shd w:val="clear" w:color="auto" w:fill="auto"/>
          </w:tcPr>
          <w:p w14:paraId="7647311D" w14:textId="77777777" w:rsidR="0092291F" w:rsidRPr="00F541E9" w:rsidRDefault="0092291F" w:rsidP="006B12C6">
            <w:pPr>
              <w:tabs>
                <w:tab w:val="left" w:pos="720"/>
                <w:tab w:val="left" w:pos="1622"/>
              </w:tabs>
              <w:spacing w:before="20" w:after="20"/>
              <w:rPr>
                <w:b/>
                <w:bCs/>
                <w:sz w:val="16"/>
                <w:szCs w:val="16"/>
              </w:rPr>
            </w:pPr>
            <w:r w:rsidRPr="00F541E9">
              <w:rPr>
                <w:b/>
                <w:bCs/>
                <w:sz w:val="16"/>
                <w:szCs w:val="16"/>
              </w:rPr>
              <w:t>NR 18 MBS [0.5] (Dawid):</w:t>
            </w:r>
          </w:p>
          <w:p w14:paraId="24342849" w14:textId="77777777" w:rsidR="0092291F" w:rsidRDefault="0092291F" w:rsidP="006B12C6">
            <w:pPr>
              <w:tabs>
                <w:tab w:val="left" w:pos="720"/>
                <w:tab w:val="left" w:pos="1622"/>
              </w:tabs>
              <w:spacing w:before="20" w:after="20"/>
              <w:rPr>
                <w:sz w:val="16"/>
                <w:szCs w:val="16"/>
              </w:rPr>
            </w:pPr>
            <w:r>
              <w:rPr>
                <w:sz w:val="16"/>
                <w:szCs w:val="16"/>
              </w:rPr>
              <w:t>[7.11.1] Organizational: LS in, Rapporteur CRs, RIL resolution confirmation</w:t>
            </w:r>
          </w:p>
          <w:p w14:paraId="7FFA5102" w14:textId="77777777" w:rsidR="0092291F" w:rsidRDefault="0092291F" w:rsidP="006B12C6">
            <w:pPr>
              <w:tabs>
                <w:tab w:val="left" w:pos="720"/>
                <w:tab w:val="left" w:pos="1622"/>
              </w:tabs>
              <w:spacing w:before="20" w:after="20"/>
              <w:rPr>
                <w:sz w:val="16"/>
                <w:szCs w:val="16"/>
              </w:rPr>
            </w:pPr>
            <w:r>
              <w:rPr>
                <w:sz w:val="16"/>
                <w:szCs w:val="16"/>
              </w:rPr>
              <w:t>[7.11.2.1] Inactive CP: Focus on ToDo RILs</w:t>
            </w:r>
          </w:p>
          <w:p w14:paraId="4102A76C" w14:textId="77777777" w:rsidR="0092291F" w:rsidRDefault="0092291F" w:rsidP="006B12C6">
            <w:pPr>
              <w:tabs>
                <w:tab w:val="left" w:pos="720"/>
                <w:tab w:val="left" w:pos="1622"/>
              </w:tabs>
              <w:spacing w:before="20" w:after="20"/>
              <w:rPr>
                <w:sz w:val="16"/>
                <w:szCs w:val="16"/>
              </w:rPr>
            </w:pPr>
            <w:r>
              <w:rPr>
                <w:sz w:val="16"/>
                <w:szCs w:val="16"/>
              </w:rPr>
              <w:lastRenderedPageBreak/>
              <w:t>[7.11.2.2] Inactive UP: Remaining issues for state transitions</w:t>
            </w:r>
          </w:p>
          <w:p w14:paraId="1DDDB114" w14:textId="77777777" w:rsidR="0092291F" w:rsidRDefault="0092291F" w:rsidP="006B12C6">
            <w:pPr>
              <w:tabs>
                <w:tab w:val="left" w:pos="720"/>
                <w:tab w:val="left" w:pos="1622"/>
              </w:tabs>
              <w:spacing w:before="20" w:after="20"/>
              <w:rPr>
                <w:sz w:val="16"/>
                <w:szCs w:val="16"/>
              </w:rPr>
            </w:pPr>
            <w:r>
              <w:rPr>
                <w:sz w:val="16"/>
                <w:szCs w:val="16"/>
              </w:rPr>
              <w:t>[7.11.3] Remaining issues for shared processing</w:t>
            </w:r>
          </w:p>
          <w:p w14:paraId="5CDF13BF" w14:textId="77777777" w:rsidR="0092291F" w:rsidRDefault="0092291F" w:rsidP="006B12C6">
            <w:pPr>
              <w:tabs>
                <w:tab w:val="left" w:pos="720"/>
                <w:tab w:val="left" w:pos="1622"/>
              </w:tabs>
              <w:spacing w:before="20" w:after="20"/>
              <w:rPr>
                <w:rFonts w:cs="Arial"/>
                <w:sz w:val="16"/>
                <w:szCs w:val="16"/>
                <w:lang w:val="en-US"/>
              </w:rPr>
            </w:pPr>
            <w:r>
              <w:rPr>
                <w:sz w:val="16"/>
                <w:szCs w:val="16"/>
              </w:rPr>
              <w:t xml:space="preserve">[7.11.4] </w:t>
            </w:r>
            <w:r w:rsidRPr="00555CAB">
              <w:rPr>
                <w:sz w:val="16"/>
                <w:szCs w:val="16"/>
              </w:rPr>
              <w:t xml:space="preserve">Remaining issues for capabilities (resumption due to </w:t>
            </w:r>
            <w:r>
              <w:rPr>
                <w:sz w:val="16"/>
                <w:szCs w:val="16"/>
              </w:rPr>
              <w:t xml:space="preserve">bad </w:t>
            </w:r>
            <w:r w:rsidRPr="00555CAB">
              <w:rPr>
                <w:sz w:val="16"/>
                <w:szCs w:val="16"/>
              </w:rPr>
              <w:t>quality, intra-slot TDM)</w:t>
            </w:r>
          </w:p>
          <w:p w14:paraId="75056B2A" w14:textId="77777777" w:rsidR="0092291F" w:rsidRDefault="0092291F" w:rsidP="006B12C6">
            <w:pPr>
              <w:tabs>
                <w:tab w:val="left" w:pos="720"/>
                <w:tab w:val="left" w:pos="1622"/>
              </w:tabs>
              <w:spacing w:before="20" w:after="20"/>
              <w:rPr>
                <w:rFonts w:cs="Arial"/>
                <w:sz w:val="16"/>
                <w:szCs w:val="16"/>
                <w:lang w:val="en-US"/>
              </w:rPr>
            </w:pPr>
            <w:r>
              <w:rPr>
                <w:rFonts w:cs="Arial"/>
                <w:sz w:val="16"/>
                <w:szCs w:val="16"/>
                <w:lang w:val="en-US"/>
              </w:rPr>
              <w:t>If time allows:</w:t>
            </w:r>
          </w:p>
          <w:p w14:paraId="6BED0FDC" w14:textId="77777777" w:rsidR="0092291F" w:rsidRPr="002B79CC" w:rsidRDefault="0092291F" w:rsidP="006B12C6">
            <w:pPr>
              <w:tabs>
                <w:tab w:val="left" w:pos="720"/>
                <w:tab w:val="left" w:pos="1622"/>
              </w:tabs>
              <w:spacing w:before="20" w:after="20"/>
              <w:rPr>
                <w:rFonts w:cs="Arial"/>
                <w:sz w:val="16"/>
                <w:szCs w:val="16"/>
                <w:lang w:val="en-US"/>
              </w:rPr>
            </w:pPr>
            <w:r>
              <w:rPr>
                <w:rFonts w:cs="Arial"/>
                <w:sz w:val="16"/>
                <w:szCs w:val="16"/>
                <w:lang w:val="en-US"/>
              </w:rPr>
              <w:t>[</w:t>
            </w:r>
            <w:r w:rsidRPr="007F11AD">
              <w:rPr>
                <w:rFonts w:cs="Arial"/>
                <w:sz w:val="16"/>
                <w:szCs w:val="16"/>
                <w:lang w:val="en-US"/>
              </w:rPr>
              <w:t>7.24.2</w:t>
            </w:r>
            <w:r>
              <w:rPr>
                <w:rFonts w:cs="Arial"/>
                <w:sz w:val="16"/>
                <w:szCs w:val="16"/>
                <w:lang w:val="en-US"/>
              </w:rPr>
              <w:t>] MBS TEI18: eDRX/MICO, RedCap CFR</w:t>
            </w:r>
          </w:p>
        </w:tc>
        <w:tc>
          <w:tcPr>
            <w:tcW w:w="4394" w:type="dxa"/>
            <w:tcBorders>
              <w:top w:val="single" w:sz="4" w:space="0" w:color="auto"/>
              <w:left w:val="single" w:sz="4" w:space="0" w:color="auto"/>
              <w:right w:val="single" w:sz="4" w:space="0" w:color="auto"/>
            </w:tcBorders>
          </w:tcPr>
          <w:p w14:paraId="00865074" w14:textId="77777777" w:rsidR="0092291F" w:rsidRDefault="0092291F" w:rsidP="006B12C6">
            <w:pPr>
              <w:tabs>
                <w:tab w:val="left" w:pos="720"/>
                <w:tab w:val="left" w:pos="1622"/>
              </w:tabs>
              <w:spacing w:before="20" w:after="20"/>
              <w:rPr>
                <w:rFonts w:cs="Arial"/>
                <w:b/>
                <w:bCs/>
                <w:sz w:val="16"/>
                <w:szCs w:val="16"/>
              </w:rPr>
            </w:pPr>
            <w:r w:rsidRPr="00F541E9">
              <w:rPr>
                <w:rFonts w:cs="Arial"/>
                <w:b/>
                <w:bCs/>
                <w:sz w:val="16"/>
                <w:szCs w:val="16"/>
              </w:rPr>
              <w:lastRenderedPageBreak/>
              <w:t>NR18 SL Relay [1.5] (Nathan)</w:t>
            </w:r>
          </w:p>
          <w:p w14:paraId="3BC92A6A" w14:textId="77777777" w:rsidR="0092291F" w:rsidRPr="000B283E" w:rsidRDefault="0092291F" w:rsidP="006B12C6">
            <w:pPr>
              <w:tabs>
                <w:tab w:val="left" w:pos="720"/>
                <w:tab w:val="left" w:pos="1622"/>
              </w:tabs>
              <w:spacing w:before="20" w:after="20"/>
              <w:rPr>
                <w:rFonts w:cs="Arial"/>
                <w:sz w:val="16"/>
                <w:szCs w:val="16"/>
              </w:rPr>
            </w:pPr>
            <w:r w:rsidRPr="00297F52">
              <w:rPr>
                <w:rFonts w:cs="Arial"/>
                <w:sz w:val="16"/>
                <w:szCs w:val="16"/>
              </w:rPr>
              <w:t>[7.9.1]</w:t>
            </w:r>
            <w:r w:rsidRPr="000B283E">
              <w:rPr>
                <w:rFonts w:cs="Arial"/>
                <w:sz w:val="16"/>
                <w:szCs w:val="16"/>
              </w:rPr>
              <w:t xml:space="preserve"> Organizational: LS in, proposal for LS out, RIL list</w:t>
            </w:r>
          </w:p>
          <w:p w14:paraId="2F6CE7CC" w14:textId="77777777" w:rsidR="0092291F" w:rsidRPr="000B283E" w:rsidRDefault="0092291F" w:rsidP="006B12C6">
            <w:pPr>
              <w:tabs>
                <w:tab w:val="left" w:pos="720"/>
                <w:tab w:val="left" w:pos="1622"/>
              </w:tabs>
              <w:spacing w:before="20" w:after="20"/>
              <w:rPr>
                <w:rFonts w:cs="Arial"/>
                <w:sz w:val="16"/>
                <w:szCs w:val="16"/>
              </w:rPr>
            </w:pPr>
            <w:r w:rsidRPr="00297F52">
              <w:rPr>
                <w:rFonts w:cs="Arial"/>
                <w:sz w:val="16"/>
                <w:szCs w:val="16"/>
              </w:rPr>
              <w:t>[7.9.3]</w:t>
            </w:r>
            <w:r w:rsidRPr="000B283E">
              <w:rPr>
                <w:rFonts w:cs="Arial"/>
                <w:sz w:val="16"/>
                <w:szCs w:val="16"/>
              </w:rPr>
              <w:t xml:space="preserve"> RRC: ToDo RILs, open issue list, rapporteur CR</w:t>
            </w:r>
          </w:p>
          <w:p w14:paraId="00054066" w14:textId="77777777" w:rsidR="0092291F" w:rsidRPr="00297F52" w:rsidRDefault="0092291F" w:rsidP="006B12C6">
            <w:pPr>
              <w:tabs>
                <w:tab w:val="left" w:pos="720"/>
                <w:tab w:val="left" w:pos="1622"/>
              </w:tabs>
              <w:spacing w:before="20" w:after="20"/>
              <w:rPr>
                <w:rFonts w:cs="Arial"/>
                <w:sz w:val="16"/>
                <w:szCs w:val="16"/>
              </w:rPr>
            </w:pPr>
            <w:r w:rsidRPr="00297F52">
              <w:rPr>
                <w:rFonts w:cs="Arial"/>
                <w:sz w:val="16"/>
                <w:szCs w:val="16"/>
              </w:rPr>
              <w:t>[7.9.4]</w:t>
            </w:r>
            <w:r w:rsidRPr="000B283E">
              <w:rPr>
                <w:rFonts w:cs="Arial"/>
                <w:sz w:val="16"/>
                <w:szCs w:val="16"/>
              </w:rPr>
              <w:t xml:space="preserve"> SRAP</w:t>
            </w:r>
            <w:r>
              <w:rPr>
                <w:rFonts w:cs="Arial"/>
                <w:sz w:val="16"/>
                <w:szCs w:val="16"/>
              </w:rPr>
              <w:t>: open issue list (if time)</w:t>
            </w:r>
          </w:p>
          <w:p w14:paraId="648440E0" w14:textId="77777777" w:rsidR="0092291F" w:rsidRDefault="0092291F" w:rsidP="006B12C6">
            <w:pPr>
              <w:tabs>
                <w:tab w:val="left" w:pos="720"/>
                <w:tab w:val="left" w:pos="1622"/>
              </w:tabs>
              <w:spacing w:before="20" w:after="20"/>
              <w:rPr>
                <w:rFonts w:cs="Arial"/>
                <w:sz w:val="16"/>
                <w:szCs w:val="16"/>
              </w:rPr>
            </w:pPr>
          </w:p>
          <w:p w14:paraId="40B9B794" w14:textId="77777777" w:rsidR="0092291F" w:rsidRPr="006761E5" w:rsidRDefault="0092291F" w:rsidP="006B12C6">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14:paraId="2FC4872D" w14:textId="77777777" w:rsidR="0092291F" w:rsidRPr="006761E5" w:rsidRDefault="0092291F" w:rsidP="006B12C6">
            <w:pPr>
              <w:tabs>
                <w:tab w:val="left" w:pos="720"/>
                <w:tab w:val="left" w:pos="1622"/>
              </w:tabs>
              <w:spacing w:before="20" w:after="20"/>
              <w:rPr>
                <w:rFonts w:cs="Arial"/>
                <w:sz w:val="16"/>
                <w:szCs w:val="16"/>
              </w:rPr>
            </w:pPr>
          </w:p>
        </w:tc>
      </w:tr>
      <w:tr w:rsidR="0092291F" w:rsidRPr="006761E5" w14:paraId="0DAC1203" w14:textId="77777777" w:rsidTr="006B12C6">
        <w:tc>
          <w:tcPr>
            <w:tcW w:w="1276" w:type="dxa"/>
            <w:tcBorders>
              <w:top w:val="single" w:sz="4" w:space="0" w:color="auto"/>
              <w:left w:val="single" w:sz="4" w:space="0" w:color="auto"/>
              <w:right w:val="single" w:sz="4" w:space="0" w:color="auto"/>
            </w:tcBorders>
            <w:shd w:val="clear" w:color="auto" w:fill="auto"/>
          </w:tcPr>
          <w:p w14:paraId="2AF7C2E8" w14:textId="77777777" w:rsidR="0092291F" w:rsidRPr="006761E5" w:rsidRDefault="0092291F" w:rsidP="006B12C6">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14:paraId="7DFCFCFE" w14:textId="77777777" w:rsidR="0092291F" w:rsidRDefault="0092291F" w:rsidP="006B12C6">
            <w:pPr>
              <w:tabs>
                <w:tab w:val="left" w:pos="720"/>
                <w:tab w:val="left" w:pos="1622"/>
              </w:tabs>
              <w:spacing w:before="20" w:after="20"/>
              <w:rPr>
                <w:rFonts w:cs="Arial"/>
                <w:b/>
                <w:bCs/>
                <w:sz w:val="16"/>
                <w:szCs w:val="16"/>
              </w:rPr>
            </w:pPr>
            <w:r w:rsidRPr="00F541E9">
              <w:rPr>
                <w:rFonts w:cs="Arial"/>
                <w:b/>
                <w:bCs/>
                <w:sz w:val="16"/>
                <w:szCs w:val="16"/>
              </w:rPr>
              <w:t xml:space="preserve">NR18 feMob </w:t>
            </w:r>
            <w:r>
              <w:rPr>
                <w:rFonts w:cs="Arial"/>
                <w:b/>
                <w:bCs/>
                <w:sz w:val="16"/>
                <w:szCs w:val="16"/>
              </w:rPr>
              <w:t xml:space="preserve">con’t </w:t>
            </w:r>
            <w:r w:rsidRPr="00F541E9">
              <w:rPr>
                <w:rFonts w:cs="Arial"/>
                <w:b/>
                <w:bCs/>
                <w:sz w:val="16"/>
                <w:szCs w:val="16"/>
              </w:rPr>
              <w:t>[2] (Johan)</w:t>
            </w:r>
          </w:p>
          <w:p w14:paraId="6D829DBF" w14:textId="77777777" w:rsidR="0092291F" w:rsidRPr="00F541E9" w:rsidRDefault="0092291F" w:rsidP="006B12C6">
            <w:pPr>
              <w:tabs>
                <w:tab w:val="left" w:pos="720"/>
                <w:tab w:val="left" w:pos="1622"/>
              </w:tabs>
              <w:spacing w:before="20" w:after="20"/>
              <w:rPr>
                <w:rFonts w:cs="Arial"/>
                <w:b/>
                <w:bCs/>
                <w:sz w:val="16"/>
                <w:szCs w:val="16"/>
              </w:rPr>
            </w:pPr>
            <w:r>
              <w:rPr>
                <w:rFonts w:cs="Arial"/>
                <w:b/>
                <w:bCs/>
                <w:sz w:val="16"/>
                <w:szCs w:val="16"/>
              </w:rPr>
              <w:t xml:space="preserve">@12:00 </w:t>
            </w:r>
            <w:r w:rsidRPr="00F541E9">
              <w:rPr>
                <w:rFonts w:cs="Arial"/>
                <w:b/>
                <w:bCs/>
                <w:sz w:val="16"/>
                <w:szCs w:val="16"/>
              </w:rPr>
              <w:t>NR18 Mobile IAB [0.5] (Johan)</w:t>
            </w:r>
          </w:p>
          <w:p w14:paraId="46EAA3CB" w14:textId="77777777" w:rsidR="0092291F" w:rsidRPr="007D37EA" w:rsidRDefault="0092291F" w:rsidP="006B12C6">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14:paraId="329A82E1" w14:textId="77777777" w:rsidR="0092291F" w:rsidRDefault="0092291F" w:rsidP="006B12C6">
            <w:pPr>
              <w:tabs>
                <w:tab w:val="left" w:pos="720"/>
                <w:tab w:val="left" w:pos="1622"/>
              </w:tabs>
              <w:spacing w:before="20" w:after="20"/>
              <w:rPr>
                <w:rFonts w:cs="Arial"/>
                <w:b/>
                <w:bCs/>
                <w:sz w:val="16"/>
                <w:szCs w:val="16"/>
              </w:rPr>
            </w:pPr>
            <w:r w:rsidRPr="00F541E9">
              <w:rPr>
                <w:rFonts w:cs="Arial"/>
                <w:b/>
                <w:bCs/>
                <w:sz w:val="16"/>
                <w:szCs w:val="16"/>
              </w:rPr>
              <w:t>NR18 UAV [1] (Diana)</w:t>
            </w:r>
          </w:p>
          <w:p w14:paraId="6C9BCD4C" w14:textId="77777777" w:rsidR="0092291F" w:rsidRPr="0083676C" w:rsidRDefault="0092291F" w:rsidP="006B12C6">
            <w:pPr>
              <w:tabs>
                <w:tab w:val="left" w:pos="720"/>
                <w:tab w:val="left" w:pos="1622"/>
              </w:tabs>
              <w:spacing w:before="20" w:after="20"/>
              <w:rPr>
                <w:rFonts w:cs="Arial"/>
                <w:sz w:val="16"/>
                <w:szCs w:val="16"/>
              </w:rPr>
            </w:pPr>
            <w:r>
              <w:rPr>
                <w:rFonts w:cs="Arial"/>
                <w:sz w:val="16"/>
                <w:szCs w:val="16"/>
              </w:rPr>
              <w:t>[7.8.x] A</w:t>
            </w:r>
            <w:r w:rsidRPr="0083676C">
              <w:rPr>
                <w:rFonts w:cs="Arial"/>
                <w:sz w:val="16"/>
                <w:szCs w:val="16"/>
              </w:rPr>
              <w:t>ll AIs in order)</w:t>
            </w:r>
          </w:p>
        </w:tc>
        <w:tc>
          <w:tcPr>
            <w:tcW w:w="4394" w:type="dxa"/>
            <w:tcBorders>
              <w:left w:val="single" w:sz="4" w:space="0" w:color="auto"/>
              <w:right w:val="single" w:sz="4" w:space="0" w:color="auto"/>
            </w:tcBorders>
          </w:tcPr>
          <w:p w14:paraId="301FDB77" w14:textId="77777777" w:rsidR="0092291F" w:rsidRDefault="0092291F" w:rsidP="006B12C6">
            <w:pPr>
              <w:rPr>
                <w:rFonts w:cs="Arial"/>
                <w:b/>
                <w:bCs/>
                <w:sz w:val="16"/>
                <w:szCs w:val="16"/>
              </w:rPr>
            </w:pPr>
            <w:r w:rsidRPr="001B540C">
              <w:rPr>
                <w:rFonts w:cs="Arial"/>
                <w:b/>
                <w:bCs/>
                <w:sz w:val="16"/>
                <w:szCs w:val="16"/>
              </w:rPr>
              <w:t>NRLTE1516 Pos (Nathan)</w:t>
            </w:r>
          </w:p>
          <w:p w14:paraId="51332BA3" w14:textId="77777777" w:rsidR="0092291F" w:rsidRPr="00297F52" w:rsidRDefault="0092291F" w:rsidP="006B12C6">
            <w:pPr>
              <w:rPr>
                <w:rFonts w:cs="Arial"/>
                <w:sz w:val="16"/>
                <w:szCs w:val="16"/>
              </w:rPr>
            </w:pPr>
            <w:r w:rsidRPr="00297F52">
              <w:rPr>
                <w:rFonts w:cs="Arial"/>
                <w:sz w:val="16"/>
                <w:szCs w:val="16"/>
              </w:rPr>
              <w:t>[5.3]</w:t>
            </w:r>
            <w:r w:rsidRPr="000B283E">
              <w:rPr>
                <w:rFonts w:cs="Arial"/>
                <w:sz w:val="16"/>
                <w:szCs w:val="16"/>
              </w:rPr>
              <w:t xml:space="preserve"> All documents</w:t>
            </w:r>
          </w:p>
          <w:p w14:paraId="331DEA07" w14:textId="77777777" w:rsidR="0092291F" w:rsidRDefault="0092291F" w:rsidP="006B12C6">
            <w:pPr>
              <w:tabs>
                <w:tab w:val="left" w:pos="720"/>
                <w:tab w:val="left" w:pos="1622"/>
              </w:tabs>
              <w:spacing w:before="20" w:after="20"/>
              <w:rPr>
                <w:rFonts w:cs="Arial"/>
                <w:b/>
                <w:bCs/>
                <w:sz w:val="16"/>
                <w:szCs w:val="16"/>
              </w:rPr>
            </w:pPr>
            <w:r w:rsidRPr="001B540C">
              <w:rPr>
                <w:rFonts w:cs="Arial"/>
                <w:b/>
                <w:bCs/>
                <w:sz w:val="16"/>
                <w:szCs w:val="16"/>
              </w:rPr>
              <w:t>NR17 Positioning and SL Relay (Nathan)</w:t>
            </w:r>
          </w:p>
          <w:p w14:paraId="1DA7D1E8" w14:textId="77777777" w:rsidR="0092291F" w:rsidRPr="00297F52" w:rsidRDefault="0092291F" w:rsidP="006B12C6">
            <w:pPr>
              <w:tabs>
                <w:tab w:val="left" w:pos="720"/>
                <w:tab w:val="left" w:pos="1622"/>
              </w:tabs>
              <w:spacing w:before="20" w:after="20"/>
              <w:rPr>
                <w:rFonts w:cs="Arial"/>
                <w:sz w:val="16"/>
                <w:szCs w:val="16"/>
              </w:rPr>
            </w:pPr>
            <w:r w:rsidRPr="00297F52">
              <w:rPr>
                <w:rFonts w:cs="Arial"/>
                <w:sz w:val="16"/>
                <w:szCs w:val="16"/>
              </w:rPr>
              <w:t>[6.2][6.4.x]</w:t>
            </w:r>
            <w:r w:rsidRPr="000B283E">
              <w:rPr>
                <w:rFonts w:cs="Arial"/>
                <w:sz w:val="16"/>
                <w:szCs w:val="16"/>
              </w:rPr>
              <w:t xml:space="preserve"> All documents</w:t>
            </w:r>
          </w:p>
          <w:p w14:paraId="4A2C7012" w14:textId="77777777" w:rsidR="0092291F" w:rsidRDefault="0092291F" w:rsidP="006B12C6">
            <w:pPr>
              <w:tabs>
                <w:tab w:val="left" w:pos="720"/>
                <w:tab w:val="left" w:pos="1622"/>
              </w:tabs>
              <w:spacing w:before="20" w:after="20"/>
              <w:rPr>
                <w:rFonts w:cs="Arial"/>
                <w:b/>
                <w:bCs/>
                <w:sz w:val="16"/>
                <w:szCs w:val="16"/>
              </w:rPr>
            </w:pPr>
            <w:r>
              <w:rPr>
                <w:rFonts w:cs="Arial"/>
                <w:b/>
                <w:bCs/>
                <w:sz w:val="16"/>
                <w:szCs w:val="16"/>
              </w:rPr>
              <w:t>NR18 Pos (Nathan)</w:t>
            </w:r>
          </w:p>
          <w:p w14:paraId="25D4449F" w14:textId="77777777" w:rsidR="0092291F" w:rsidRPr="00297F52" w:rsidRDefault="0092291F" w:rsidP="006B12C6">
            <w:pPr>
              <w:tabs>
                <w:tab w:val="left" w:pos="720"/>
                <w:tab w:val="left" w:pos="1622"/>
              </w:tabs>
              <w:spacing w:before="20" w:after="20"/>
              <w:rPr>
                <w:rFonts w:cs="Arial"/>
                <w:sz w:val="16"/>
                <w:szCs w:val="16"/>
              </w:rPr>
            </w:pPr>
            <w:r w:rsidRPr="00297F52">
              <w:rPr>
                <w:rFonts w:cs="Arial"/>
                <w:sz w:val="16"/>
                <w:szCs w:val="16"/>
              </w:rPr>
              <w:t>[7.2.1]</w:t>
            </w:r>
            <w:r>
              <w:rPr>
                <w:rFonts w:cs="Arial"/>
                <w:sz w:val="16"/>
                <w:szCs w:val="16"/>
              </w:rPr>
              <w:t xml:space="preserve"> Organizational: LSs in, new LSs out (if time)</w:t>
            </w:r>
          </w:p>
        </w:tc>
        <w:tc>
          <w:tcPr>
            <w:tcW w:w="2693" w:type="dxa"/>
            <w:vMerge/>
            <w:tcBorders>
              <w:left w:val="single" w:sz="4" w:space="0" w:color="auto"/>
              <w:right w:val="single" w:sz="4" w:space="0" w:color="auto"/>
            </w:tcBorders>
            <w:shd w:val="clear" w:color="auto" w:fill="auto"/>
          </w:tcPr>
          <w:p w14:paraId="5B5958AF" w14:textId="77777777" w:rsidR="0092291F" w:rsidRPr="006761E5" w:rsidRDefault="0092291F" w:rsidP="006B12C6">
            <w:pPr>
              <w:tabs>
                <w:tab w:val="left" w:pos="720"/>
                <w:tab w:val="left" w:pos="1622"/>
              </w:tabs>
              <w:spacing w:before="20" w:after="20"/>
              <w:rPr>
                <w:rFonts w:cs="Arial"/>
                <w:sz w:val="16"/>
                <w:szCs w:val="16"/>
              </w:rPr>
            </w:pPr>
          </w:p>
        </w:tc>
      </w:tr>
      <w:tr w:rsidR="0092291F" w:rsidRPr="006761E5" w14:paraId="642F2DA2" w14:textId="77777777" w:rsidTr="006B12C6">
        <w:trPr>
          <w:trHeight w:val="765"/>
        </w:trPr>
        <w:tc>
          <w:tcPr>
            <w:tcW w:w="1276" w:type="dxa"/>
            <w:vMerge w:val="restart"/>
            <w:tcBorders>
              <w:top w:val="single" w:sz="4" w:space="0" w:color="auto"/>
              <w:left w:val="single" w:sz="4" w:space="0" w:color="auto"/>
              <w:right w:val="single" w:sz="4" w:space="0" w:color="auto"/>
            </w:tcBorders>
            <w:shd w:val="clear" w:color="auto" w:fill="auto"/>
          </w:tcPr>
          <w:p w14:paraId="1D3BA7CD" w14:textId="77777777" w:rsidR="0092291F" w:rsidRPr="006761E5" w:rsidRDefault="0092291F" w:rsidP="006B12C6">
            <w:pPr>
              <w:rPr>
                <w:rFonts w:cs="Arial"/>
                <w:sz w:val="16"/>
                <w:szCs w:val="16"/>
              </w:rPr>
            </w:pPr>
            <w:r w:rsidRPr="006761E5">
              <w:rPr>
                <w:rFonts w:cs="Arial"/>
                <w:sz w:val="16"/>
                <w:szCs w:val="16"/>
              </w:rPr>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14A12B7B" w14:textId="77777777" w:rsidR="0092291F" w:rsidRDefault="0092291F" w:rsidP="006B12C6">
            <w:pPr>
              <w:tabs>
                <w:tab w:val="left" w:pos="720"/>
                <w:tab w:val="left" w:pos="1622"/>
              </w:tabs>
              <w:spacing w:before="20" w:after="20"/>
              <w:rPr>
                <w:rFonts w:cs="Arial"/>
                <w:b/>
                <w:bCs/>
                <w:sz w:val="16"/>
                <w:szCs w:val="16"/>
                <w:lang w:val="en-US"/>
              </w:rPr>
            </w:pPr>
            <w:r w:rsidRPr="00F541E9">
              <w:rPr>
                <w:rFonts w:cs="Arial"/>
                <w:b/>
                <w:bCs/>
                <w:sz w:val="16"/>
                <w:szCs w:val="16"/>
                <w:lang w:val="en-US"/>
              </w:rPr>
              <w:t>NR18 XR [2] (Diana)</w:t>
            </w:r>
          </w:p>
          <w:p w14:paraId="060DD685" w14:textId="77777777" w:rsidR="0092291F" w:rsidRPr="00297F52" w:rsidRDefault="0092291F" w:rsidP="006B12C6">
            <w:pPr>
              <w:keepNext/>
              <w:keepLines/>
              <w:tabs>
                <w:tab w:val="left" w:pos="720"/>
                <w:tab w:val="left" w:pos="1622"/>
              </w:tabs>
              <w:spacing w:before="20" w:after="20"/>
              <w:rPr>
                <w:rFonts w:cs="Arial"/>
                <w:sz w:val="16"/>
                <w:szCs w:val="16"/>
                <w:lang w:val="en-US"/>
              </w:rPr>
            </w:pPr>
            <w:r w:rsidRPr="00297F52">
              <w:rPr>
                <w:rFonts w:cs="Arial"/>
                <w:sz w:val="16"/>
                <w:szCs w:val="16"/>
                <w:lang w:val="en-US"/>
              </w:rPr>
              <w:t>[7.5.2] RRC corrections</w:t>
            </w:r>
          </w:p>
          <w:p w14:paraId="5BEB4EB5" w14:textId="77777777" w:rsidR="0092291F" w:rsidRPr="00297F52" w:rsidRDefault="0092291F" w:rsidP="006B12C6">
            <w:pPr>
              <w:tabs>
                <w:tab w:val="left" w:pos="720"/>
                <w:tab w:val="left" w:pos="1622"/>
              </w:tabs>
              <w:spacing w:before="20" w:after="20"/>
              <w:rPr>
                <w:rFonts w:cs="Arial"/>
                <w:sz w:val="16"/>
                <w:szCs w:val="16"/>
                <w:lang w:val="en-US"/>
              </w:rPr>
            </w:pPr>
            <w:r w:rsidRPr="00297F52">
              <w:rPr>
                <w:rFonts w:cs="Arial"/>
                <w:sz w:val="16"/>
                <w:szCs w:val="16"/>
                <w:lang w:val="en-US"/>
              </w:rPr>
              <w:t>[7.5.3] UP corrections</w:t>
            </w:r>
          </w:p>
          <w:p w14:paraId="6D375DE7" w14:textId="77777777" w:rsidR="0092291F" w:rsidRPr="00D36A38" w:rsidRDefault="0092291F" w:rsidP="006B12C6">
            <w:pPr>
              <w:tabs>
                <w:tab w:val="left" w:pos="720"/>
                <w:tab w:val="left" w:pos="1622"/>
              </w:tabs>
              <w:spacing w:before="20" w:after="20"/>
              <w:rPr>
                <w:b/>
                <w:bCs/>
                <w:sz w:val="16"/>
                <w:szCs w:val="16"/>
                <w:lang w:val="en-US"/>
              </w:rPr>
            </w:pPr>
            <w:r w:rsidRPr="00D36A38">
              <w:rPr>
                <w:b/>
                <w:bCs/>
                <w:sz w:val="16"/>
                <w:szCs w:val="16"/>
                <w:lang w:val="en-US"/>
              </w:rPr>
              <w:t>@16:00 [7.24.2.1] TEI18 2Rx XR</w:t>
            </w:r>
          </w:p>
          <w:p w14:paraId="001A5332" w14:textId="77777777" w:rsidR="0092291F" w:rsidRPr="00D36A38" w:rsidRDefault="0092291F" w:rsidP="006B12C6">
            <w:pPr>
              <w:tabs>
                <w:tab w:val="left" w:pos="720"/>
                <w:tab w:val="left" w:pos="1622"/>
              </w:tabs>
              <w:spacing w:before="20" w:after="20"/>
              <w:rPr>
                <w:rFonts w:cs="Arial"/>
                <w:sz w:val="16"/>
                <w:szCs w:val="16"/>
                <w:lang w:val="en-US"/>
              </w:rPr>
            </w:pPr>
          </w:p>
          <w:p w14:paraId="0CF6446A" w14:textId="77777777" w:rsidR="0092291F" w:rsidRPr="00D36A38" w:rsidRDefault="0092291F" w:rsidP="006B12C6">
            <w:pPr>
              <w:tabs>
                <w:tab w:val="left" w:pos="720"/>
                <w:tab w:val="left" w:pos="1622"/>
              </w:tabs>
              <w:spacing w:before="20" w:after="20"/>
              <w:rPr>
                <w:rFonts w:cs="Arial"/>
                <w:sz w:val="16"/>
                <w:szCs w:val="16"/>
                <w:lang w:val="en-US"/>
              </w:rPr>
            </w:pPr>
          </w:p>
        </w:tc>
        <w:tc>
          <w:tcPr>
            <w:tcW w:w="4253" w:type="dxa"/>
            <w:vMerge w:val="restart"/>
            <w:tcBorders>
              <w:left w:val="single" w:sz="4" w:space="0" w:color="auto"/>
              <w:right w:val="single" w:sz="4" w:space="0" w:color="auto"/>
            </w:tcBorders>
            <w:shd w:val="clear" w:color="auto" w:fill="auto"/>
          </w:tcPr>
          <w:p w14:paraId="5EAB402B" w14:textId="77777777" w:rsidR="0092291F" w:rsidRPr="0092291F" w:rsidRDefault="0092291F" w:rsidP="006B12C6">
            <w:pPr>
              <w:tabs>
                <w:tab w:val="left" w:pos="720"/>
                <w:tab w:val="left" w:pos="1622"/>
              </w:tabs>
              <w:spacing w:before="20" w:after="20"/>
              <w:rPr>
                <w:rFonts w:cs="Arial"/>
                <w:b/>
                <w:bCs/>
                <w:color w:val="0070C0"/>
                <w:sz w:val="16"/>
                <w:szCs w:val="16"/>
                <w:lang w:val="en-US"/>
              </w:rPr>
            </w:pPr>
            <w:r w:rsidRPr="0092291F">
              <w:rPr>
                <w:rFonts w:cs="Arial"/>
                <w:b/>
                <w:bCs/>
                <w:color w:val="0070C0"/>
                <w:sz w:val="16"/>
                <w:szCs w:val="16"/>
                <w:lang w:val="en-US"/>
              </w:rPr>
              <w:t>NR17 NR NTN and IoT NTN Maint (Sergio)</w:t>
            </w:r>
          </w:p>
          <w:p w14:paraId="6AC99989" w14:textId="77777777" w:rsidR="0092291F" w:rsidRPr="0092291F" w:rsidRDefault="0092291F" w:rsidP="006B12C6">
            <w:pPr>
              <w:tabs>
                <w:tab w:val="left" w:pos="720"/>
                <w:tab w:val="left" w:pos="1622"/>
              </w:tabs>
              <w:spacing w:before="20" w:after="20"/>
              <w:rPr>
                <w:rFonts w:cs="Arial"/>
                <w:bCs/>
                <w:color w:val="0070C0"/>
                <w:sz w:val="16"/>
                <w:szCs w:val="16"/>
                <w:lang w:val="fr-FR"/>
              </w:rPr>
            </w:pPr>
            <w:r w:rsidRPr="0092291F">
              <w:rPr>
                <w:rFonts w:cs="Arial"/>
                <w:bCs/>
                <w:color w:val="0070C0"/>
                <w:sz w:val="16"/>
                <w:szCs w:val="16"/>
                <w:lang w:val="fr-FR"/>
              </w:rPr>
              <w:t>[4.2] R17 IoT NTN</w:t>
            </w:r>
          </w:p>
          <w:p w14:paraId="53140B37" w14:textId="77777777" w:rsidR="0092291F" w:rsidRPr="0092291F" w:rsidRDefault="0092291F" w:rsidP="006B12C6">
            <w:pPr>
              <w:tabs>
                <w:tab w:val="left" w:pos="720"/>
                <w:tab w:val="left" w:pos="1622"/>
              </w:tabs>
              <w:spacing w:before="20" w:after="20"/>
              <w:rPr>
                <w:rFonts w:cs="Arial"/>
                <w:bCs/>
                <w:color w:val="0070C0"/>
                <w:sz w:val="16"/>
                <w:szCs w:val="16"/>
                <w:lang w:val="fr-FR"/>
              </w:rPr>
            </w:pPr>
            <w:r w:rsidRPr="0092291F">
              <w:rPr>
                <w:rFonts w:cs="Arial"/>
                <w:bCs/>
                <w:color w:val="0070C0"/>
                <w:sz w:val="16"/>
                <w:szCs w:val="16"/>
                <w:lang w:val="fr-FR"/>
              </w:rPr>
              <w:t>[6.3] R17 NR NTN</w:t>
            </w:r>
          </w:p>
          <w:p w14:paraId="42FF0CEE" w14:textId="77777777" w:rsidR="0092291F" w:rsidRPr="0092291F" w:rsidRDefault="0092291F" w:rsidP="006B12C6">
            <w:pPr>
              <w:tabs>
                <w:tab w:val="left" w:pos="720"/>
                <w:tab w:val="left" w:pos="1622"/>
              </w:tabs>
              <w:spacing w:before="20" w:after="20"/>
              <w:rPr>
                <w:rFonts w:cs="Arial"/>
                <w:b/>
                <w:bCs/>
                <w:color w:val="0070C0"/>
                <w:sz w:val="16"/>
                <w:szCs w:val="16"/>
                <w:lang w:val="fr-FR"/>
              </w:rPr>
            </w:pPr>
            <w:r w:rsidRPr="0092291F">
              <w:rPr>
                <w:rFonts w:cs="Arial"/>
                <w:b/>
                <w:bCs/>
                <w:color w:val="0070C0"/>
                <w:sz w:val="16"/>
                <w:szCs w:val="16"/>
                <w:lang w:val="fr-FR"/>
              </w:rPr>
              <w:t xml:space="preserve">NR18 NTN enh [1] (Sergio) </w:t>
            </w:r>
          </w:p>
          <w:p w14:paraId="4D9FD908" w14:textId="77777777" w:rsidR="0092291F" w:rsidRPr="0092291F" w:rsidRDefault="0092291F" w:rsidP="006B12C6">
            <w:pPr>
              <w:tabs>
                <w:tab w:val="left" w:pos="720"/>
                <w:tab w:val="left" w:pos="1622"/>
              </w:tabs>
              <w:spacing w:before="20" w:after="20"/>
              <w:rPr>
                <w:rFonts w:cs="Arial"/>
                <w:bCs/>
                <w:color w:val="0070C0"/>
                <w:sz w:val="16"/>
                <w:szCs w:val="16"/>
                <w:lang w:val="fr-FR"/>
              </w:rPr>
            </w:pPr>
            <w:r w:rsidRPr="0092291F">
              <w:rPr>
                <w:rFonts w:cs="Arial"/>
                <w:bCs/>
                <w:color w:val="0070C0"/>
                <w:sz w:val="16"/>
                <w:szCs w:val="16"/>
                <w:lang w:val="fr-FR"/>
              </w:rPr>
              <w:t>[7.7.1] Organizational (LSs and RIL lists)</w:t>
            </w:r>
          </w:p>
          <w:p w14:paraId="0855E831" w14:textId="77777777" w:rsidR="0092291F" w:rsidRPr="0092291F" w:rsidRDefault="0092291F" w:rsidP="006B12C6">
            <w:pPr>
              <w:tabs>
                <w:tab w:val="left" w:pos="720"/>
                <w:tab w:val="left" w:pos="1622"/>
              </w:tabs>
              <w:spacing w:before="20" w:after="20"/>
              <w:rPr>
                <w:rFonts w:cs="Arial"/>
                <w:bCs/>
                <w:color w:val="0070C0"/>
                <w:sz w:val="16"/>
                <w:szCs w:val="16"/>
                <w:lang w:val="fr-FR"/>
              </w:rPr>
            </w:pPr>
            <w:r w:rsidRPr="0092291F">
              <w:rPr>
                <w:rFonts w:cs="Arial"/>
                <w:bCs/>
                <w:color w:val="0070C0"/>
                <w:sz w:val="16"/>
                <w:szCs w:val="16"/>
                <w:lang w:val="fr-FR"/>
              </w:rPr>
              <w:t>[7.7.2] Stage 2 corrections</w:t>
            </w:r>
          </w:p>
          <w:p w14:paraId="62B962EF" w14:textId="77777777" w:rsidR="0092291F" w:rsidRPr="0092291F" w:rsidRDefault="0092291F" w:rsidP="006B12C6">
            <w:pPr>
              <w:tabs>
                <w:tab w:val="left" w:pos="720"/>
                <w:tab w:val="left" w:pos="1622"/>
              </w:tabs>
              <w:spacing w:before="20" w:after="20"/>
              <w:rPr>
                <w:rFonts w:cs="Arial"/>
                <w:color w:val="0070C0"/>
                <w:sz w:val="16"/>
                <w:szCs w:val="16"/>
                <w:lang w:val="fr-FR"/>
              </w:rPr>
            </w:pPr>
            <w:r w:rsidRPr="0092291F">
              <w:rPr>
                <w:rFonts w:cs="Arial"/>
                <w:bCs/>
                <w:color w:val="0070C0"/>
                <w:sz w:val="16"/>
                <w:szCs w:val="16"/>
                <w:lang w:val="fr-FR"/>
              </w:rPr>
              <w:t>[7.7.3] RRC corrections</w:t>
            </w:r>
          </w:p>
        </w:tc>
        <w:tc>
          <w:tcPr>
            <w:tcW w:w="4394" w:type="dxa"/>
            <w:vMerge w:val="restart"/>
            <w:tcBorders>
              <w:left w:val="single" w:sz="4" w:space="0" w:color="auto"/>
              <w:right w:val="single" w:sz="4" w:space="0" w:color="auto"/>
            </w:tcBorders>
          </w:tcPr>
          <w:p w14:paraId="7D15616F" w14:textId="77777777" w:rsidR="0092291F" w:rsidRPr="00F541E9" w:rsidRDefault="0092291F" w:rsidP="006B12C6">
            <w:pPr>
              <w:tabs>
                <w:tab w:val="left" w:pos="720"/>
                <w:tab w:val="left" w:pos="1622"/>
              </w:tabs>
              <w:spacing w:before="20" w:after="20"/>
              <w:rPr>
                <w:rFonts w:cs="Arial"/>
                <w:b/>
                <w:bCs/>
                <w:sz w:val="16"/>
                <w:szCs w:val="16"/>
              </w:rPr>
            </w:pPr>
            <w:r w:rsidRPr="00F541E9">
              <w:rPr>
                <w:rFonts w:cs="Arial"/>
                <w:b/>
                <w:bCs/>
                <w:sz w:val="16"/>
                <w:szCs w:val="16"/>
              </w:rPr>
              <w:t>NR18 Pos [2] (Nathan)</w:t>
            </w:r>
          </w:p>
          <w:p w14:paraId="3847CDC5" w14:textId="77777777" w:rsidR="0092291F" w:rsidRPr="000B283E" w:rsidRDefault="0092291F" w:rsidP="006B12C6">
            <w:pPr>
              <w:tabs>
                <w:tab w:val="left" w:pos="720"/>
                <w:tab w:val="left" w:pos="1622"/>
              </w:tabs>
              <w:spacing w:before="20" w:after="20"/>
              <w:rPr>
                <w:rFonts w:cs="Arial"/>
                <w:sz w:val="16"/>
                <w:szCs w:val="16"/>
              </w:rPr>
            </w:pPr>
            <w:r w:rsidRPr="00297F52">
              <w:rPr>
                <w:rFonts w:cs="Arial"/>
                <w:sz w:val="16"/>
                <w:szCs w:val="16"/>
              </w:rPr>
              <w:t>[7.2.1]</w:t>
            </w:r>
            <w:r w:rsidRPr="000B283E">
              <w:rPr>
                <w:rFonts w:cs="Arial"/>
                <w:sz w:val="16"/>
                <w:szCs w:val="16"/>
              </w:rPr>
              <w:t xml:space="preserve"> Organizational: rapporteur CRs, RIL lists, remaining documents after AM session</w:t>
            </w:r>
          </w:p>
          <w:p w14:paraId="35ADCE84" w14:textId="77777777" w:rsidR="0092291F" w:rsidRPr="000B283E" w:rsidRDefault="0092291F" w:rsidP="006B12C6">
            <w:pPr>
              <w:tabs>
                <w:tab w:val="left" w:pos="720"/>
                <w:tab w:val="left" w:pos="1622"/>
              </w:tabs>
              <w:spacing w:before="20" w:after="20"/>
              <w:rPr>
                <w:rFonts w:cs="Arial"/>
                <w:sz w:val="16"/>
                <w:szCs w:val="16"/>
              </w:rPr>
            </w:pPr>
            <w:r w:rsidRPr="00297F52">
              <w:rPr>
                <w:rFonts w:cs="Arial"/>
                <w:sz w:val="16"/>
                <w:szCs w:val="16"/>
              </w:rPr>
              <w:t>[7.2.3]</w:t>
            </w:r>
            <w:r w:rsidRPr="000B283E">
              <w:rPr>
                <w:rFonts w:cs="Arial"/>
                <w:sz w:val="16"/>
                <w:szCs w:val="16"/>
              </w:rPr>
              <w:t xml:space="preserve"> SLPP: open issues and RIL resolutions</w:t>
            </w:r>
          </w:p>
          <w:p w14:paraId="67D87086" w14:textId="77777777" w:rsidR="0092291F" w:rsidRDefault="0092291F" w:rsidP="006B12C6">
            <w:pPr>
              <w:tabs>
                <w:tab w:val="left" w:pos="720"/>
                <w:tab w:val="left" w:pos="1622"/>
              </w:tabs>
              <w:spacing w:before="20" w:after="20"/>
              <w:rPr>
                <w:rFonts w:cs="Arial"/>
                <w:sz w:val="16"/>
                <w:szCs w:val="16"/>
              </w:rPr>
            </w:pPr>
            <w:r w:rsidRPr="00297F52">
              <w:rPr>
                <w:rFonts w:cs="Arial"/>
                <w:sz w:val="16"/>
                <w:szCs w:val="16"/>
              </w:rPr>
              <w:t>[7.2.4]</w:t>
            </w:r>
            <w:r w:rsidRPr="000B283E">
              <w:rPr>
                <w:rFonts w:cs="Arial"/>
                <w:sz w:val="16"/>
                <w:szCs w:val="16"/>
              </w:rPr>
              <w:t xml:space="preserve"> LPP</w:t>
            </w:r>
            <w:r>
              <w:rPr>
                <w:rFonts w:cs="Arial"/>
                <w:sz w:val="16"/>
                <w:szCs w:val="16"/>
              </w:rPr>
              <w:t>: open issues and RIL resolutions</w:t>
            </w:r>
          </w:p>
          <w:p w14:paraId="7561A4F6" w14:textId="77777777" w:rsidR="0092291F" w:rsidRDefault="0092291F" w:rsidP="006B12C6">
            <w:pPr>
              <w:tabs>
                <w:tab w:val="left" w:pos="720"/>
                <w:tab w:val="left" w:pos="1622"/>
              </w:tabs>
              <w:spacing w:before="20" w:after="20"/>
              <w:rPr>
                <w:rFonts w:cs="Arial"/>
                <w:sz w:val="16"/>
                <w:szCs w:val="16"/>
              </w:rPr>
            </w:pPr>
          </w:p>
          <w:p w14:paraId="3E025ADE" w14:textId="77777777" w:rsidR="0092291F" w:rsidRPr="002637B9" w:rsidRDefault="0092291F" w:rsidP="006B12C6">
            <w:pPr>
              <w:tabs>
                <w:tab w:val="left" w:pos="720"/>
                <w:tab w:val="left" w:pos="1622"/>
              </w:tabs>
              <w:spacing w:before="20" w:after="20"/>
              <w:rPr>
                <w:rFonts w:cs="Arial"/>
                <w:sz w:val="16"/>
                <w:szCs w:val="16"/>
              </w:rPr>
            </w:pPr>
            <w:r>
              <w:rPr>
                <w:rFonts w:cs="Arial"/>
                <w:sz w:val="16"/>
                <w:szCs w:val="16"/>
              </w:rPr>
              <w:t>Break between this session and the next is approximate</w:t>
            </w:r>
          </w:p>
        </w:tc>
        <w:tc>
          <w:tcPr>
            <w:tcW w:w="2693" w:type="dxa"/>
            <w:tcBorders>
              <w:left w:val="single" w:sz="4" w:space="0" w:color="auto"/>
              <w:right w:val="single" w:sz="4" w:space="0" w:color="auto"/>
            </w:tcBorders>
            <w:shd w:val="clear" w:color="auto" w:fill="auto"/>
          </w:tcPr>
          <w:p w14:paraId="7B64C6E5" w14:textId="77777777" w:rsidR="0092291F" w:rsidRPr="006761E5" w:rsidRDefault="0092291F" w:rsidP="006B12C6">
            <w:pPr>
              <w:tabs>
                <w:tab w:val="left" w:pos="720"/>
                <w:tab w:val="left" w:pos="1622"/>
              </w:tabs>
              <w:spacing w:before="20" w:after="20"/>
              <w:rPr>
                <w:rFonts w:cs="Arial"/>
                <w:sz w:val="16"/>
                <w:szCs w:val="16"/>
              </w:rPr>
            </w:pPr>
          </w:p>
        </w:tc>
      </w:tr>
      <w:tr w:rsidR="0092291F" w:rsidRPr="006761E5" w14:paraId="013BD879" w14:textId="77777777" w:rsidTr="006B12C6">
        <w:trPr>
          <w:trHeight w:val="765"/>
        </w:trPr>
        <w:tc>
          <w:tcPr>
            <w:tcW w:w="1276" w:type="dxa"/>
            <w:vMerge/>
            <w:tcBorders>
              <w:left w:val="single" w:sz="4" w:space="0" w:color="auto"/>
              <w:right w:val="single" w:sz="4" w:space="0" w:color="auto"/>
            </w:tcBorders>
            <w:shd w:val="clear" w:color="auto" w:fill="auto"/>
          </w:tcPr>
          <w:p w14:paraId="00F6962B" w14:textId="77777777" w:rsidR="0092291F" w:rsidRPr="006761E5" w:rsidRDefault="0092291F" w:rsidP="006B12C6">
            <w:pPr>
              <w:rPr>
                <w:rFonts w:cs="Arial"/>
                <w:sz w:val="16"/>
                <w:szCs w:val="16"/>
              </w:rPr>
            </w:pPr>
          </w:p>
        </w:tc>
        <w:tc>
          <w:tcPr>
            <w:tcW w:w="3402" w:type="dxa"/>
            <w:vMerge/>
            <w:tcBorders>
              <w:left w:val="single" w:sz="4" w:space="0" w:color="auto"/>
              <w:right w:val="single" w:sz="4" w:space="0" w:color="auto"/>
            </w:tcBorders>
            <w:shd w:val="clear" w:color="auto" w:fill="auto"/>
          </w:tcPr>
          <w:p w14:paraId="0EEB9BD5" w14:textId="77777777" w:rsidR="0092291F" w:rsidRPr="00F541E9" w:rsidRDefault="0092291F" w:rsidP="006B12C6">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7FC5F44C" w14:textId="77777777" w:rsidR="0092291F" w:rsidRPr="0092291F" w:rsidRDefault="0092291F" w:rsidP="006B12C6">
            <w:pPr>
              <w:tabs>
                <w:tab w:val="left" w:pos="720"/>
                <w:tab w:val="left" w:pos="1622"/>
              </w:tabs>
              <w:spacing w:before="20" w:after="20"/>
              <w:rPr>
                <w:rFonts w:cs="Arial"/>
                <w:b/>
                <w:bCs/>
                <w:color w:val="0070C0"/>
                <w:sz w:val="16"/>
                <w:szCs w:val="16"/>
                <w:lang w:val="en-US"/>
              </w:rPr>
            </w:pPr>
          </w:p>
        </w:tc>
        <w:tc>
          <w:tcPr>
            <w:tcW w:w="4394" w:type="dxa"/>
            <w:vMerge/>
            <w:tcBorders>
              <w:left w:val="single" w:sz="4" w:space="0" w:color="auto"/>
              <w:right w:val="single" w:sz="4" w:space="0" w:color="auto"/>
            </w:tcBorders>
          </w:tcPr>
          <w:p w14:paraId="6839FC9C" w14:textId="77777777" w:rsidR="0092291F" w:rsidRPr="00F541E9" w:rsidRDefault="0092291F" w:rsidP="006B12C6">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139CCB9C" w14:textId="77777777" w:rsidR="0092291F" w:rsidRPr="006761E5" w:rsidRDefault="0092291F" w:rsidP="006B12C6">
            <w:pPr>
              <w:tabs>
                <w:tab w:val="left" w:pos="720"/>
                <w:tab w:val="left" w:pos="1622"/>
              </w:tabs>
              <w:spacing w:before="20" w:after="20"/>
              <w:rPr>
                <w:rFonts w:cs="Arial"/>
                <w:sz w:val="16"/>
                <w:szCs w:val="16"/>
              </w:rPr>
            </w:pPr>
          </w:p>
        </w:tc>
      </w:tr>
      <w:tr w:rsidR="0092291F" w:rsidRPr="006761E5" w14:paraId="7FA11125" w14:textId="77777777" w:rsidTr="006B12C6">
        <w:trPr>
          <w:trHeight w:val="50"/>
        </w:trPr>
        <w:tc>
          <w:tcPr>
            <w:tcW w:w="1276" w:type="dxa"/>
            <w:vMerge/>
            <w:tcBorders>
              <w:left w:val="single" w:sz="4" w:space="0" w:color="auto"/>
              <w:right w:val="single" w:sz="4" w:space="0" w:color="auto"/>
            </w:tcBorders>
            <w:shd w:val="clear" w:color="auto" w:fill="auto"/>
          </w:tcPr>
          <w:p w14:paraId="6FEC414B" w14:textId="77777777" w:rsidR="0092291F" w:rsidRPr="006761E5" w:rsidRDefault="0092291F" w:rsidP="006B12C6">
            <w:pPr>
              <w:rPr>
                <w:rFonts w:cs="Arial"/>
                <w:sz w:val="16"/>
                <w:szCs w:val="16"/>
              </w:rPr>
            </w:pPr>
          </w:p>
        </w:tc>
        <w:tc>
          <w:tcPr>
            <w:tcW w:w="3402" w:type="dxa"/>
            <w:vMerge/>
            <w:tcBorders>
              <w:left w:val="single" w:sz="4" w:space="0" w:color="auto"/>
              <w:right w:val="single" w:sz="4" w:space="0" w:color="auto"/>
            </w:tcBorders>
            <w:shd w:val="clear" w:color="auto" w:fill="auto"/>
          </w:tcPr>
          <w:p w14:paraId="5591C1F2" w14:textId="77777777" w:rsidR="0092291F" w:rsidRPr="00F541E9" w:rsidRDefault="0092291F" w:rsidP="006B12C6">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53CA5547" w14:textId="77777777" w:rsidR="0092291F" w:rsidRPr="0092291F" w:rsidRDefault="0092291F" w:rsidP="006B12C6">
            <w:pPr>
              <w:tabs>
                <w:tab w:val="left" w:pos="720"/>
                <w:tab w:val="left" w:pos="1622"/>
              </w:tabs>
              <w:spacing w:before="20" w:after="20"/>
              <w:rPr>
                <w:rFonts w:cs="Arial"/>
                <w:b/>
                <w:bCs/>
                <w:color w:val="0070C0"/>
                <w:sz w:val="16"/>
                <w:szCs w:val="16"/>
                <w:lang w:val="en-US"/>
              </w:rPr>
            </w:pPr>
          </w:p>
        </w:tc>
        <w:tc>
          <w:tcPr>
            <w:tcW w:w="4394" w:type="dxa"/>
            <w:vMerge/>
            <w:tcBorders>
              <w:left w:val="single" w:sz="4" w:space="0" w:color="auto"/>
              <w:right w:val="single" w:sz="4" w:space="0" w:color="auto"/>
            </w:tcBorders>
          </w:tcPr>
          <w:p w14:paraId="14366202" w14:textId="77777777" w:rsidR="0092291F" w:rsidRPr="00F541E9" w:rsidRDefault="0092291F" w:rsidP="006B12C6">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055A98B5" w14:textId="77777777" w:rsidR="0092291F" w:rsidRPr="006761E5" w:rsidRDefault="0092291F" w:rsidP="006B12C6">
            <w:pPr>
              <w:tabs>
                <w:tab w:val="left" w:pos="720"/>
                <w:tab w:val="left" w:pos="1622"/>
              </w:tabs>
              <w:spacing w:before="20" w:after="20"/>
              <w:rPr>
                <w:rFonts w:cs="Arial"/>
                <w:sz w:val="16"/>
                <w:szCs w:val="16"/>
              </w:rPr>
            </w:pPr>
          </w:p>
        </w:tc>
      </w:tr>
      <w:tr w:rsidR="0092291F" w:rsidRPr="006761E5" w14:paraId="0DC1C29D" w14:textId="77777777" w:rsidTr="006B12C6">
        <w:trPr>
          <w:trHeight w:val="305"/>
        </w:trPr>
        <w:tc>
          <w:tcPr>
            <w:tcW w:w="1276" w:type="dxa"/>
            <w:vMerge w:val="restart"/>
            <w:tcBorders>
              <w:top w:val="single" w:sz="4" w:space="0" w:color="auto"/>
              <w:left w:val="single" w:sz="4" w:space="0" w:color="auto"/>
              <w:right w:val="single" w:sz="4" w:space="0" w:color="auto"/>
            </w:tcBorders>
            <w:shd w:val="clear" w:color="auto" w:fill="auto"/>
          </w:tcPr>
          <w:p w14:paraId="611BBDE3" w14:textId="77777777" w:rsidR="0092291F" w:rsidRPr="006761E5" w:rsidRDefault="0092291F" w:rsidP="006B12C6">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00509AA4" w14:textId="77777777" w:rsidR="0092291F" w:rsidRPr="00F541E9" w:rsidRDefault="0092291F" w:rsidP="006B12C6">
            <w:pPr>
              <w:tabs>
                <w:tab w:val="left" w:pos="720"/>
                <w:tab w:val="left" w:pos="1622"/>
              </w:tabs>
              <w:spacing w:before="20" w:after="20"/>
              <w:rPr>
                <w:rFonts w:cs="Arial"/>
                <w:b/>
                <w:bCs/>
                <w:sz w:val="16"/>
                <w:szCs w:val="16"/>
              </w:rPr>
            </w:pPr>
            <w:r w:rsidRPr="00F541E9">
              <w:rPr>
                <w:rFonts w:cs="Arial"/>
                <w:b/>
                <w:bCs/>
                <w:sz w:val="16"/>
                <w:szCs w:val="16"/>
              </w:rPr>
              <w:t>NR18 Other [2] Diana</w:t>
            </w:r>
          </w:p>
        </w:tc>
        <w:tc>
          <w:tcPr>
            <w:tcW w:w="4253" w:type="dxa"/>
            <w:vMerge w:val="restart"/>
            <w:tcBorders>
              <w:left w:val="single" w:sz="4" w:space="0" w:color="auto"/>
              <w:right w:val="single" w:sz="4" w:space="0" w:color="auto"/>
            </w:tcBorders>
            <w:shd w:val="clear" w:color="auto" w:fill="auto"/>
          </w:tcPr>
          <w:p w14:paraId="2F492BA5" w14:textId="77777777" w:rsidR="0092291F" w:rsidRPr="0092291F" w:rsidRDefault="0092291F" w:rsidP="006B12C6">
            <w:pPr>
              <w:tabs>
                <w:tab w:val="left" w:pos="720"/>
                <w:tab w:val="left" w:pos="1622"/>
              </w:tabs>
              <w:spacing w:before="20" w:after="20"/>
              <w:rPr>
                <w:rFonts w:cs="Arial"/>
                <w:b/>
                <w:bCs/>
                <w:color w:val="0070C0"/>
                <w:sz w:val="16"/>
                <w:szCs w:val="16"/>
                <w:lang w:val="en-US"/>
              </w:rPr>
            </w:pPr>
            <w:r w:rsidRPr="0092291F">
              <w:rPr>
                <w:rFonts w:cs="Arial"/>
                <w:b/>
                <w:bCs/>
                <w:color w:val="0070C0"/>
                <w:sz w:val="16"/>
                <w:szCs w:val="16"/>
                <w:lang w:val="en-US"/>
              </w:rPr>
              <w:t>NR18 NTN enh [1] (Sergio)</w:t>
            </w:r>
          </w:p>
          <w:p w14:paraId="251C16E9" w14:textId="77777777" w:rsidR="0092291F" w:rsidRPr="0092291F" w:rsidRDefault="0092291F" w:rsidP="006B12C6">
            <w:pPr>
              <w:tabs>
                <w:tab w:val="left" w:pos="720"/>
                <w:tab w:val="left" w:pos="1622"/>
              </w:tabs>
              <w:spacing w:before="20" w:after="20"/>
              <w:rPr>
                <w:rFonts w:cs="Arial"/>
                <w:bCs/>
                <w:color w:val="0070C0"/>
                <w:sz w:val="16"/>
                <w:szCs w:val="16"/>
                <w:lang w:val="en-US"/>
              </w:rPr>
            </w:pPr>
            <w:r w:rsidRPr="0092291F">
              <w:rPr>
                <w:rFonts w:cs="Arial"/>
                <w:bCs/>
                <w:color w:val="0070C0"/>
                <w:sz w:val="16"/>
                <w:szCs w:val="16"/>
                <w:lang w:val="en-US"/>
              </w:rPr>
              <w:t>[7.7.3] RRC corrections (cont)</w:t>
            </w:r>
          </w:p>
          <w:p w14:paraId="41A7B2D3" w14:textId="77777777" w:rsidR="0092291F" w:rsidRPr="0092291F" w:rsidRDefault="0092291F" w:rsidP="006B12C6">
            <w:pPr>
              <w:tabs>
                <w:tab w:val="left" w:pos="720"/>
                <w:tab w:val="left" w:pos="1622"/>
              </w:tabs>
              <w:spacing w:before="20" w:after="20"/>
              <w:rPr>
                <w:rFonts w:cs="Arial"/>
                <w:bCs/>
                <w:color w:val="0070C0"/>
                <w:sz w:val="16"/>
                <w:szCs w:val="16"/>
                <w:lang w:val="fr-FR"/>
              </w:rPr>
            </w:pPr>
            <w:r w:rsidRPr="0092291F">
              <w:rPr>
                <w:rFonts w:cs="Arial"/>
                <w:bCs/>
                <w:color w:val="0070C0"/>
                <w:sz w:val="16"/>
                <w:szCs w:val="16"/>
                <w:lang w:val="fr-FR"/>
              </w:rPr>
              <w:t>[7.7.4] MAC corrections</w:t>
            </w:r>
          </w:p>
          <w:p w14:paraId="59841BBF" w14:textId="77777777" w:rsidR="0092291F" w:rsidRPr="0092291F" w:rsidRDefault="0092291F" w:rsidP="006B12C6">
            <w:pPr>
              <w:tabs>
                <w:tab w:val="left" w:pos="720"/>
                <w:tab w:val="left" w:pos="1622"/>
              </w:tabs>
              <w:spacing w:before="20" w:after="20"/>
              <w:rPr>
                <w:rFonts w:cs="Arial"/>
                <w:bCs/>
                <w:color w:val="0070C0"/>
                <w:sz w:val="16"/>
                <w:szCs w:val="16"/>
                <w:lang w:val="en-US"/>
              </w:rPr>
            </w:pPr>
            <w:r w:rsidRPr="0092291F">
              <w:rPr>
                <w:rFonts w:cs="Arial"/>
                <w:bCs/>
                <w:color w:val="0070C0"/>
                <w:sz w:val="16"/>
                <w:szCs w:val="16"/>
                <w:lang w:val="fr-FR"/>
              </w:rPr>
              <w:t>[7.7.5] Other corrections</w:t>
            </w:r>
          </w:p>
          <w:p w14:paraId="194B6DA6" w14:textId="35F6B635" w:rsidR="0092291F" w:rsidRPr="0092291F" w:rsidRDefault="0092291F" w:rsidP="006B12C6">
            <w:pPr>
              <w:keepNext/>
              <w:keepLines/>
              <w:tabs>
                <w:tab w:val="left" w:pos="720"/>
                <w:tab w:val="left" w:pos="1622"/>
              </w:tabs>
              <w:spacing w:before="20" w:after="20"/>
              <w:rPr>
                <w:rFonts w:cs="Arial"/>
                <w:bCs/>
                <w:color w:val="0070C0"/>
                <w:sz w:val="16"/>
                <w:szCs w:val="16"/>
              </w:rPr>
            </w:pPr>
          </w:p>
        </w:tc>
        <w:tc>
          <w:tcPr>
            <w:tcW w:w="4394" w:type="dxa"/>
            <w:vMerge w:val="restart"/>
            <w:tcBorders>
              <w:left w:val="single" w:sz="4" w:space="0" w:color="auto"/>
              <w:right w:val="single" w:sz="4" w:space="0" w:color="auto"/>
            </w:tcBorders>
          </w:tcPr>
          <w:p w14:paraId="7DBA25CF" w14:textId="77777777" w:rsidR="0092291F" w:rsidRPr="00F541E9" w:rsidRDefault="0092291F" w:rsidP="006B12C6">
            <w:pPr>
              <w:tabs>
                <w:tab w:val="left" w:pos="720"/>
                <w:tab w:val="left" w:pos="1622"/>
              </w:tabs>
              <w:spacing w:before="20" w:after="20"/>
              <w:rPr>
                <w:rFonts w:cs="Arial"/>
                <w:b/>
                <w:bCs/>
                <w:sz w:val="16"/>
                <w:szCs w:val="16"/>
              </w:rPr>
            </w:pPr>
            <w:r w:rsidRPr="00F541E9">
              <w:rPr>
                <w:rFonts w:cs="Arial"/>
                <w:b/>
                <w:bCs/>
                <w:sz w:val="16"/>
                <w:szCs w:val="16"/>
              </w:rPr>
              <w:t>NR18 Pos [2] (Nathan)</w:t>
            </w:r>
          </w:p>
          <w:p w14:paraId="6949725A" w14:textId="77777777" w:rsidR="0092291F" w:rsidRPr="000B283E" w:rsidRDefault="0092291F" w:rsidP="006B12C6">
            <w:pPr>
              <w:tabs>
                <w:tab w:val="left" w:pos="720"/>
                <w:tab w:val="left" w:pos="1622"/>
              </w:tabs>
              <w:spacing w:before="20" w:after="20"/>
              <w:rPr>
                <w:rFonts w:cs="Arial"/>
                <w:sz w:val="16"/>
                <w:szCs w:val="16"/>
              </w:rPr>
            </w:pPr>
            <w:r w:rsidRPr="00297F52">
              <w:rPr>
                <w:rFonts w:cs="Arial"/>
                <w:sz w:val="16"/>
                <w:szCs w:val="16"/>
              </w:rPr>
              <w:t>[7.2.5]</w:t>
            </w:r>
            <w:r w:rsidRPr="000B283E">
              <w:rPr>
                <w:rFonts w:cs="Arial"/>
                <w:sz w:val="16"/>
                <w:szCs w:val="16"/>
              </w:rPr>
              <w:t xml:space="preserve"> RRC: open issues and RIL resolutions</w:t>
            </w:r>
          </w:p>
          <w:p w14:paraId="41B4E626" w14:textId="77777777" w:rsidR="0092291F" w:rsidRPr="000B283E" w:rsidRDefault="0092291F" w:rsidP="006B12C6">
            <w:pPr>
              <w:tabs>
                <w:tab w:val="left" w:pos="720"/>
                <w:tab w:val="left" w:pos="1622"/>
              </w:tabs>
              <w:spacing w:before="20" w:after="20"/>
              <w:rPr>
                <w:rFonts w:cs="Arial"/>
                <w:sz w:val="16"/>
                <w:szCs w:val="16"/>
              </w:rPr>
            </w:pPr>
            <w:r w:rsidRPr="00297F52">
              <w:rPr>
                <w:rFonts w:cs="Arial"/>
                <w:sz w:val="16"/>
                <w:szCs w:val="16"/>
              </w:rPr>
              <w:t>[7.2.6]</w:t>
            </w:r>
            <w:r w:rsidRPr="000B283E">
              <w:rPr>
                <w:rFonts w:cs="Arial"/>
                <w:sz w:val="16"/>
                <w:szCs w:val="16"/>
              </w:rPr>
              <w:t xml:space="preserve"> MAC: open issues</w:t>
            </w:r>
          </w:p>
          <w:p w14:paraId="53EE1885" w14:textId="77777777" w:rsidR="0092291F" w:rsidRPr="000B283E" w:rsidRDefault="0092291F" w:rsidP="006B12C6">
            <w:pPr>
              <w:tabs>
                <w:tab w:val="left" w:pos="720"/>
                <w:tab w:val="left" w:pos="1622"/>
              </w:tabs>
              <w:spacing w:before="20" w:after="20"/>
              <w:rPr>
                <w:rFonts w:cs="Arial"/>
                <w:sz w:val="16"/>
                <w:szCs w:val="16"/>
              </w:rPr>
            </w:pPr>
            <w:r w:rsidRPr="00297F52">
              <w:rPr>
                <w:rFonts w:cs="Arial"/>
                <w:sz w:val="16"/>
                <w:szCs w:val="16"/>
              </w:rPr>
              <w:t>[7.2.7]</w:t>
            </w:r>
            <w:r w:rsidRPr="000B283E">
              <w:rPr>
                <w:rFonts w:cs="Arial"/>
                <w:sz w:val="16"/>
                <w:szCs w:val="16"/>
              </w:rPr>
              <w:t xml:space="preserve"> UE cap: open issues</w:t>
            </w:r>
          </w:p>
          <w:p w14:paraId="702F828D" w14:textId="77777777" w:rsidR="0092291F" w:rsidRPr="000B283E" w:rsidRDefault="0092291F" w:rsidP="006B12C6">
            <w:pPr>
              <w:tabs>
                <w:tab w:val="left" w:pos="720"/>
                <w:tab w:val="left" w:pos="1622"/>
              </w:tabs>
              <w:spacing w:before="20" w:after="20"/>
              <w:rPr>
                <w:rFonts w:cs="Arial"/>
                <w:sz w:val="16"/>
                <w:szCs w:val="16"/>
              </w:rPr>
            </w:pPr>
            <w:r w:rsidRPr="00297F52">
              <w:rPr>
                <w:rFonts w:cs="Arial"/>
                <w:sz w:val="16"/>
                <w:szCs w:val="16"/>
              </w:rPr>
              <w:t>[7.2.8]</w:t>
            </w:r>
            <w:r w:rsidRPr="000B283E">
              <w:rPr>
                <w:rFonts w:cs="Arial"/>
                <w:sz w:val="16"/>
                <w:szCs w:val="16"/>
              </w:rPr>
              <w:t xml:space="preserve"> Other specs: document by document, as time permits</w:t>
            </w:r>
          </w:p>
          <w:p w14:paraId="69B04C10" w14:textId="77777777" w:rsidR="0092291F" w:rsidRPr="002637B9" w:rsidRDefault="0092291F" w:rsidP="006B12C6">
            <w:pPr>
              <w:tabs>
                <w:tab w:val="left" w:pos="720"/>
                <w:tab w:val="left" w:pos="1622"/>
              </w:tabs>
              <w:spacing w:before="20" w:after="20"/>
              <w:rPr>
                <w:rFonts w:cs="Arial"/>
                <w:sz w:val="16"/>
                <w:szCs w:val="16"/>
              </w:rPr>
            </w:pPr>
            <w:r w:rsidRPr="00297F52">
              <w:rPr>
                <w:rFonts w:cs="Arial"/>
                <w:sz w:val="16"/>
                <w:szCs w:val="16"/>
              </w:rPr>
              <w:t>[7.2.2]</w:t>
            </w:r>
            <w:r w:rsidRPr="000B283E">
              <w:rPr>
                <w:rFonts w:cs="Arial"/>
                <w:sz w:val="16"/>
                <w:szCs w:val="16"/>
              </w:rPr>
              <w:t xml:space="preserve"> Stage</w:t>
            </w:r>
            <w:r>
              <w:rPr>
                <w:rFonts w:cs="Arial"/>
                <w:sz w:val="16"/>
                <w:szCs w:val="16"/>
              </w:rPr>
              <w:t xml:space="preserve"> 2 (if time)</w:t>
            </w:r>
          </w:p>
        </w:tc>
        <w:tc>
          <w:tcPr>
            <w:tcW w:w="2693" w:type="dxa"/>
            <w:tcBorders>
              <w:left w:val="single" w:sz="4" w:space="0" w:color="auto"/>
              <w:bottom w:val="single" w:sz="4" w:space="0" w:color="auto"/>
              <w:right w:val="single" w:sz="4" w:space="0" w:color="auto"/>
            </w:tcBorders>
            <w:shd w:val="clear" w:color="auto" w:fill="auto"/>
          </w:tcPr>
          <w:p w14:paraId="2B62F0EF" w14:textId="77777777" w:rsidR="0092291F" w:rsidRPr="006761E5" w:rsidRDefault="0092291F" w:rsidP="006B12C6">
            <w:pPr>
              <w:tabs>
                <w:tab w:val="left" w:pos="720"/>
                <w:tab w:val="left" w:pos="1622"/>
              </w:tabs>
              <w:spacing w:before="20" w:after="20"/>
              <w:rPr>
                <w:rFonts w:cs="Arial"/>
                <w:sz w:val="16"/>
                <w:szCs w:val="16"/>
              </w:rPr>
            </w:pPr>
          </w:p>
        </w:tc>
      </w:tr>
      <w:tr w:rsidR="0092291F" w:rsidRPr="006761E5" w14:paraId="30FEFB29" w14:textId="77777777" w:rsidTr="006B12C6">
        <w:trPr>
          <w:trHeight w:val="615"/>
        </w:trPr>
        <w:tc>
          <w:tcPr>
            <w:tcW w:w="1276" w:type="dxa"/>
            <w:vMerge/>
            <w:tcBorders>
              <w:left w:val="single" w:sz="4" w:space="0" w:color="auto"/>
              <w:right w:val="single" w:sz="4" w:space="0" w:color="auto"/>
            </w:tcBorders>
            <w:shd w:val="clear" w:color="auto" w:fill="auto"/>
          </w:tcPr>
          <w:p w14:paraId="5D53C6F1" w14:textId="77777777" w:rsidR="0092291F" w:rsidRDefault="0092291F" w:rsidP="006B12C6">
            <w:pPr>
              <w:rPr>
                <w:rFonts w:cs="Arial"/>
                <w:sz w:val="16"/>
                <w:szCs w:val="16"/>
              </w:rPr>
            </w:pPr>
          </w:p>
        </w:tc>
        <w:tc>
          <w:tcPr>
            <w:tcW w:w="3402" w:type="dxa"/>
            <w:vMerge/>
            <w:tcBorders>
              <w:left w:val="single" w:sz="4" w:space="0" w:color="auto"/>
              <w:right w:val="single" w:sz="4" w:space="0" w:color="auto"/>
            </w:tcBorders>
            <w:shd w:val="clear" w:color="auto" w:fill="auto"/>
          </w:tcPr>
          <w:p w14:paraId="7203F772" w14:textId="77777777" w:rsidR="0092291F" w:rsidRPr="00F541E9" w:rsidRDefault="0092291F" w:rsidP="006B12C6">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1D38BFD6" w14:textId="77777777" w:rsidR="0092291F" w:rsidRPr="00F541E9" w:rsidRDefault="0092291F" w:rsidP="006B12C6">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25242C1E" w14:textId="77777777" w:rsidR="0092291F" w:rsidRPr="00F541E9" w:rsidRDefault="0092291F" w:rsidP="006B12C6">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77BD374A" w14:textId="77777777" w:rsidR="0092291F" w:rsidRPr="006761E5" w:rsidRDefault="0092291F" w:rsidP="006B12C6">
            <w:pPr>
              <w:tabs>
                <w:tab w:val="left" w:pos="720"/>
                <w:tab w:val="left" w:pos="1622"/>
              </w:tabs>
              <w:spacing w:before="20" w:after="20"/>
              <w:rPr>
                <w:rFonts w:cs="Arial"/>
                <w:sz w:val="16"/>
                <w:szCs w:val="16"/>
              </w:rPr>
            </w:pPr>
          </w:p>
        </w:tc>
      </w:tr>
      <w:bookmarkEnd w:id="6"/>
      <w:tr w:rsidR="0092291F" w:rsidRPr="006761E5" w14:paraId="3AB64B7A" w14:textId="77777777" w:rsidTr="006B12C6">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40F60F50" w14:textId="77777777" w:rsidR="0092291F" w:rsidRPr="006761E5" w:rsidRDefault="0092291F" w:rsidP="006B12C6">
            <w:pPr>
              <w:tabs>
                <w:tab w:val="left" w:pos="720"/>
                <w:tab w:val="left" w:pos="1622"/>
              </w:tabs>
              <w:spacing w:before="20" w:after="20"/>
              <w:rPr>
                <w:rFonts w:cs="Arial"/>
                <w:sz w:val="16"/>
                <w:szCs w:val="16"/>
              </w:rPr>
            </w:pPr>
            <w:r>
              <w:rPr>
                <w:rFonts w:cs="Arial"/>
                <w:b/>
                <w:sz w:val="16"/>
                <w:szCs w:val="16"/>
              </w:rPr>
              <w:t>Wednesday February 28</w:t>
            </w:r>
            <w:r w:rsidRPr="00D016AB">
              <w:rPr>
                <w:rFonts w:cs="Arial"/>
                <w:b/>
                <w:sz w:val="16"/>
                <w:szCs w:val="16"/>
                <w:vertAlign w:val="superscript"/>
              </w:rPr>
              <w:t>th</w:t>
            </w:r>
            <w:r>
              <w:rPr>
                <w:rFonts w:cs="Arial"/>
                <w:b/>
                <w:sz w:val="16"/>
                <w:szCs w:val="16"/>
              </w:rPr>
              <w:t xml:space="preserve">  </w:t>
            </w:r>
          </w:p>
        </w:tc>
      </w:tr>
      <w:tr w:rsidR="0092291F" w:rsidRPr="006761E5" w14:paraId="777AC1E2" w14:textId="77777777" w:rsidTr="006B12C6">
        <w:trPr>
          <w:trHeight w:val="260"/>
        </w:trPr>
        <w:tc>
          <w:tcPr>
            <w:tcW w:w="1276" w:type="dxa"/>
            <w:vMerge w:val="restart"/>
            <w:tcBorders>
              <w:top w:val="single" w:sz="4" w:space="0" w:color="auto"/>
              <w:left w:val="single" w:sz="4" w:space="0" w:color="auto"/>
              <w:right w:val="single" w:sz="4" w:space="0" w:color="auto"/>
            </w:tcBorders>
            <w:hideMark/>
          </w:tcPr>
          <w:p w14:paraId="7E7A51DF" w14:textId="77777777" w:rsidR="0092291F" w:rsidRPr="006761E5" w:rsidRDefault="0092291F" w:rsidP="006B12C6">
            <w:pPr>
              <w:tabs>
                <w:tab w:val="left" w:pos="720"/>
                <w:tab w:val="left" w:pos="1622"/>
              </w:tabs>
              <w:spacing w:before="20" w:after="20"/>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tcPr>
          <w:p w14:paraId="35A3CDF3" w14:textId="77777777" w:rsidR="0092291F" w:rsidRPr="00F541E9" w:rsidRDefault="0092291F" w:rsidP="006B12C6">
            <w:pPr>
              <w:tabs>
                <w:tab w:val="left" w:pos="720"/>
                <w:tab w:val="left" w:pos="1622"/>
              </w:tabs>
              <w:spacing w:before="20" w:after="20"/>
              <w:rPr>
                <w:rFonts w:cs="Arial"/>
                <w:b/>
                <w:bCs/>
                <w:sz w:val="16"/>
                <w:szCs w:val="16"/>
              </w:rPr>
            </w:pPr>
            <w:r w:rsidRPr="00F541E9">
              <w:rPr>
                <w:rFonts w:cs="Arial"/>
                <w:b/>
                <w:bCs/>
                <w:sz w:val="16"/>
                <w:szCs w:val="16"/>
              </w:rPr>
              <w:t>NR18 feMob [2] (Johan)</w:t>
            </w:r>
          </w:p>
          <w:p w14:paraId="6820B985" w14:textId="77777777" w:rsidR="0092291F" w:rsidRPr="006761E5" w:rsidRDefault="0092291F" w:rsidP="006B12C6">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14:paraId="4A79FFC7" w14:textId="77777777" w:rsidR="0092291F" w:rsidRPr="00F541E9" w:rsidRDefault="0092291F" w:rsidP="006B12C6">
            <w:pPr>
              <w:tabs>
                <w:tab w:val="left" w:pos="720"/>
                <w:tab w:val="left" w:pos="1622"/>
              </w:tabs>
              <w:spacing w:before="20" w:after="20"/>
              <w:rPr>
                <w:rFonts w:cs="Arial"/>
                <w:b/>
                <w:bCs/>
                <w:sz w:val="16"/>
                <w:szCs w:val="16"/>
                <w:lang w:val="en-US"/>
              </w:rPr>
            </w:pPr>
            <w:r w:rsidRPr="00F541E9">
              <w:rPr>
                <w:rFonts w:cs="Arial"/>
                <w:b/>
                <w:bCs/>
                <w:sz w:val="16"/>
                <w:szCs w:val="16"/>
                <w:lang w:val="en-US"/>
              </w:rPr>
              <w:t>NR18 eQoE [</w:t>
            </w:r>
            <w:r>
              <w:rPr>
                <w:rFonts w:cs="Arial"/>
                <w:b/>
                <w:bCs/>
                <w:sz w:val="16"/>
                <w:szCs w:val="16"/>
                <w:lang w:val="en-US"/>
              </w:rPr>
              <w:t>0.5</w:t>
            </w:r>
            <w:r w:rsidRPr="00F541E9">
              <w:rPr>
                <w:rFonts w:cs="Arial"/>
                <w:b/>
                <w:bCs/>
                <w:sz w:val="16"/>
                <w:szCs w:val="16"/>
                <w:lang w:val="en-US"/>
              </w:rPr>
              <w:t>] (Dawid):</w:t>
            </w:r>
          </w:p>
          <w:p w14:paraId="455654AD" w14:textId="77777777" w:rsidR="0092291F" w:rsidRDefault="0092291F" w:rsidP="006B12C6">
            <w:pPr>
              <w:tabs>
                <w:tab w:val="left" w:pos="720"/>
                <w:tab w:val="left" w:pos="1622"/>
              </w:tabs>
              <w:spacing w:before="20" w:after="20"/>
              <w:rPr>
                <w:sz w:val="16"/>
                <w:szCs w:val="16"/>
              </w:rPr>
            </w:pPr>
            <w:r>
              <w:rPr>
                <w:sz w:val="16"/>
                <w:szCs w:val="16"/>
              </w:rPr>
              <w:t>[7.14.1] Organizational: LS in, Rapporteur CRs, RIL resolution confirmation</w:t>
            </w:r>
          </w:p>
          <w:p w14:paraId="1BFB5375" w14:textId="77777777" w:rsidR="0092291F" w:rsidRDefault="0092291F" w:rsidP="006B12C6">
            <w:pPr>
              <w:tabs>
                <w:tab w:val="left" w:pos="720"/>
                <w:tab w:val="left" w:pos="1622"/>
              </w:tabs>
              <w:spacing w:before="20" w:after="20"/>
              <w:rPr>
                <w:sz w:val="16"/>
                <w:szCs w:val="16"/>
              </w:rPr>
            </w:pPr>
            <w:r>
              <w:rPr>
                <w:sz w:val="16"/>
                <w:szCs w:val="16"/>
              </w:rPr>
              <w:t>[7.14.2/7.14.3] QoE in IDLE/INACTIVE and QoE in NR-DC: Focus on ToDo RILs</w:t>
            </w:r>
          </w:p>
          <w:p w14:paraId="13BD647B" w14:textId="77777777" w:rsidR="0092291F" w:rsidRDefault="0092291F" w:rsidP="006B12C6">
            <w:pPr>
              <w:tabs>
                <w:tab w:val="left" w:pos="720"/>
                <w:tab w:val="left" w:pos="1622"/>
              </w:tabs>
              <w:spacing w:before="20" w:after="20"/>
              <w:rPr>
                <w:sz w:val="16"/>
                <w:szCs w:val="16"/>
              </w:rPr>
            </w:pPr>
            <w:r>
              <w:rPr>
                <w:sz w:val="16"/>
                <w:szCs w:val="16"/>
              </w:rPr>
              <w:t>[7.14.5] QoE Other: Focus on ToDo RILs</w:t>
            </w:r>
          </w:p>
          <w:p w14:paraId="63C48644" w14:textId="77777777" w:rsidR="0092291F" w:rsidRDefault="0092291F" w:rsidP="006B12C6">
            <w:pPr>
              <w:tabs>
                <w:tab w:val="left" w:pos="720"/>
                <w:tab w:val="left" w:pos="1622"/>
              </w:tabs>
              <w:spacing w:before="20" w:after="20"/>
              <w:rPr>
                <w:sz w:val="16"/>
                <w:szCs w:val="16"/>
              </w:rPr>
            </w:pPr>
            <w:r>
              <w:rPr>
                <w:sz w:val="16"/>
                <w:szCs w:val="16"/>
              </w:rPr>
              <w:t>[7.14.4] UE capabilities: Memory requirement for RedCap UE</w:t>
            </w:r>
          </w:p>
          <w:p w14:paraId="055FD8C4" w14:textId="77777777" w:rsidR="0092291F" w:rsidRPr="005A1743" w:rsidRDefault="0092291F" w:rsidP="006B12C6">
            <w:pPr>
              <w:tabs>
                <w:tab w:val="left" w:pos="720"/>
                <w:tab w:val="left" w:pos="1622"/>
              </w:tabs>
              <w:spacing w:before="20" w:after="20"/>
              <w:rPr>
                <w:sz w:val="16"/>
                <w:szCs w:val="16"/>
              </w:rPr>
            </w:pPr>
          </w:p>
        </w:tc>
        <w:tc>
          <w:tcPr>
            <w:tcW w:w="4394" w:type="dxa"/>
            <w:vMerge w:val="restart"/>
            <w:tcBorders>
              <w:top w:val="single" w:sz="4" w:space="0" w:color="auto"/>
              <w:left w:val="single" w:sz="4" w:space="0" w:color="auto"/>
              <w:right w:val="single" w:sz="4" w:space="0" w:color="auto"/>
            </w:tcBorders>
          </w:tcPr>
          <w:p w14:paraId="490B868F" w14:textId="77777777" w:rsidR="0092291F" w:rsidRDefault="0092291F" w:rsidP="006B12C6">
            <w:pPr>
              <w:tabs>
                <w:tab w:val="left" w:pos="720"/>
                <w:tab w:val="left" w:pos="1622"/>
              </w:tabs>
              <w:spacing w:before="20" w:after="20"/>
              <w:rPr>
                <w:rFonts w:cs="Arial"/>
                <w:b/>
                <w:bCs/>
                <w:sz w:val="16"/>
                <w:szCs w:val="16"/>
              </w:rPr>
            </w:pPr>
            <w:r w:rsidRPr="00F541E9">
              <w:rPr>
                <w:rFonts w:cs="Arial"/>
                <w:b/>
                <w:bCs/>
                <w:sz w:val="16"/>
                <w:szCs w:val="16"/>
              </w:rPr>
              <w:t>NR18 SL relay [1.5] (Nathan)</w:t>
            </w:r>
          </w:p>
          <w:p w14:paraId="5A35EDFF" w14:textId="77777777" w:rsidR="0092291F" w:rsidRPr="000B283E" w:rsidRDefault="0092291F" w:rsidP="006B12C6">
            <w:pPr>
              <w:tabs>
                <w:tab w:val="left" w:pos="720"/>
                <w:tab w:val="left" w:pos="1622"/>
              </w:tabs>
              <w:spacing w:before="20" w:after="20"/>
              <w:rPr>
                <w:rFonts w:cs="Arial"/>
                <w:sz w:val="16"/>
                <w:szCs w:val="16"/>
              </w:rPr>
            </w:pPr>
            <w:r w:rsidRPr="00297F52">
              <w:rPr>
                <w:rFonts w:cs="Arial"/>
                <w:sz w:val="16"/>
                <w:szCs w:val="16"/>
              </w:rPr>
              <w:t>[7.9.4]</w:t>
            </w:r>
            <w:r w:rsidRPr="000B283E">
              <w:rPr>
                <w:rFonts w:cs="Arial"/>
                <w:sz w:val="16"/>
                <w:szCs w:val="16"/>
              </w:rPr>
              <w:t xml:space="preserve"> SRAP (if left after Tuesday session)</w:t>
            </w:r>
          </w:p>
          <w:p w14:paraId="61F82581" w14:textId="77777777" w:rsidR="0092291F" w:rsidRPr="000B283E" w:rsidRDefault="0092291F" w:rsidP="006B12C6">
            <w:pPr>
              <w:tabs>
                <w:tab w:val="left" w:pos="720"/>
                <w:tab w:val="left" w:pos="1622"/>
              </w:tabs>
              <w:spacing w:before="20" w:after="20"/>
              <w:rPr>
                <w:rFonts w:cs="Arial"/>
                <w:sz w:val="16"/>
                <w:szCs w:val="16"/>
              </w:rPr>
            </w:pPr>
            <w:r w:rsidRPr="00297F52">
              <w:rPr>
                <w:rFonts w:cs="Arial"/>
                <w:sz w:val="16"/>
                <w:szCs w:val="16"/>
              </w:rPr>
              <w:t>[7.9.5]</w:t>
            </w:r>
            <w:r w:rsidRPr="000B283E">
              <w:rPr>
                <w:rFonts w:cs="Arial"/>
                <w:sz w:val="16"/>
                <w:szCs w:val="16"/>
              </w:rPr>
              <w:t xml:space="preserve"> MAC: open issues</w:t>
            </w:r>
          </w:p>
          <w:p w14:paraId="07C3A5DA" w14:textId="77777777" w:rsidR="0092291F" w:rsidRPr="000B283E" w:rsidRDefault="0092291F" w:rsidP="006B12C6">
            <w:pPr>
              <w:tabs>
                <w:tab w:val="left" w:pos="720"/>
                <w:tab w:val="left" w:pos="1622"/>
              </w:tabs>
              <w:spacing w:before="20" w:after="20"/>
              <w:rPr>
                <w:rFonts w:cs="Arial"/>
                <w:sz w:val="16"/>
                <w:szCs w:val="16"/>
              </w:rPr>
            </w:pPr>
            <w:r w:rsidRPr="00297F52">
              <w:rPr>
                <w:rFonts w:cs="Arial"/>
                <w:sz w:val="16"/>
                <w:szCs w:val="16"/>
              </w:rPr>
              <w:t>[7.9.6]</w:t>
            </w:r>
            <w:r w:rsidRPr="000B283E">
              <w:rPr>
                <w:rFonts w:cs="Arial"/>
                <w:sz w:val="16"/>
                <w:szCs w:val="16"/>
              </w:rPr>
              <w:t xml:space="preserve"> RLC/PDCP: open issues</w:t>
            </w:r>
          </w:p>
          <w:p w14:paraId="77BE4374" w14:textId="77777777" w:rsidR="0092291F" w:rsidRPr="00297F52" w:rsidRDefault="0092291F" w:rsidP="006B12C6">
            <w:pPr>
              <w:tabs>
                <w:tab w:val="left" w:pos="720"/>
                <w:tab w:val="left" w:pos="1622"/>
              </w:tabs>
              <w:spacing w:before="20" w:after="20"/>
              <w:rPr>
                <w:rFonts w:cs="Arial"/>
                <w:sz w:val="16"/>
                <w:szCs w:val="16"/>
              </w:rPr>
            </w:pPr>
            <w:r w:rsidRPr="00297F52">
              <w:rPr>
                <w:rFonts w:cs="Arial"/>
                <w:sz w:val="16"/>
                <w:szCs w:val="16"/>
              </w:rPr>
              <w:t>[7.9.7]</w:t>
            </w:r>
            <w:r w:rsidRPr="000B283E">
              <w:rPr>
                <w:rFonts w:cs="Arial"/>
                <w:sz w:val="16"/>
                <w:szCs w:val="16"/>
              </w:rPr>
              <w:t xml:space="preserve"> UE</w:t>
            </w:r>
            <w:r>
              <w:rPr>
                <w:rFonts w:cs="Arial"/>
                <w:sz w:val="16"/>
                <w:szCs w:val="16"/>
              </w:rPr>
              <w:t xml:space="preserve"> cap: open issues</w:t>
            </w:r>
          </w:p>
          <w:p w14:paraId="592EC03C" w14:textId="77777777" w:rsidR="0092291F" w:rsidRDefault="0092291F" w:rsidP="006B12C6">
            <w:pPr>
              <w:tabs>
                <w:tab w:val="left" w:pos="720"/>
                <w:tab w:val="left" w:pos="1622"/>
              </w:tabs>
              <w:spacing w:before="20" w:after="20"/>
              <w:rPr>
                <w:rFonts w:cs="Arial"/>
                <w:b/>
                <w:bCs/>
                <w:sz w:val="16"/>
                <w:szCs w:val="16"/>
              </w:rPr>
            </w:pPr>
          </w:p>
          <w:p w14:paraId="7191AAD1" w14:textId="77777777" w:rsidR="0092291F" w:rsidRPr="006945F0" w:rsidRDefault="0092291F" w:rsidP="006B12C6">
            <w:pPr>
              <w:tabs>
                <w:tab w:val="left" w:pos="720"/>
                <w:tab w:val="left" w:pos="1622"/>
              </w:tabs>
              <w:spacing w:before="20" w:after="20"/>
              <w:rPr>
                <w:rFonts w:cs="Arial"/>
                <w:b/>
                <w:bCs/>
                <w:sz w:val="16"/>
                <w:szCs w:val="16"/>
              </w:rPr>
            </w:pPr>
            <w:r w:rsidRPr="006945F0">
              <w:rPr>
                <w:rFonts w:cs="Arial"/>
                <w:b/>
                <w:bCs/>
                <w:sz w:val="16"/>
                <w:szCs w:val="16"/>
              </w:rPr>
              <w:t>TEI Relay/POS (Nathan) (30minutes)</w:t>
            </w:r>
          </w:p>
          <w:p w14:paraId="7C52F8C7" w14:textId="77777777" w:rsidR="0092291F" w:rsidRPr="000B283E" w:rsidRDefault="0092291F" w:rsidP="006B12C6">
            <w:pPr>
              <w:tabs>
                <w:tab w:val="left" w:pos="720"/>
                <w:tab w:val="left" w:pos="1622"/>
              </w:tabs>
              <w:spacing w:before="20" w:after="20"/>
              <w:rPr>
                <w:rFonts w:cs="Arial"/>
                <w:sz w:val="16"/>
                <w:szCs w:val="16"/>
              </w:rPr>
            </w:pPr>
            <w:r w:rsidRPr="00297F52">
              <w:rPr>
                <w:rFonts w:cs="Arial"/>
                <w:sz w:val="16"/>
                <w:szCs w:val="16"/>
              </w:rPr>
              <w:t>[7.24.2.2]</w:t>
            </w:r>
            <w:r w:rsidRPr="000B283E">
              <w:rPr>
                <w:rFonts w:cs="Arial"/>
                <w:sz w:val="16"/>
                <w:szCs w:val="16"/>
              </w:rPr>
              <w:t xml:space="preserve"> Relay and positioning documents</w:t>
            </w:r>
          </w:p>
          <w:p w14:paraId="161ED704" w14:textId="77777777" w:rsidR="0092291F" w:rsidRPr="000B283E" w:rsidRDefault="0092291F" w:rsidP="006B12C6">
            <w:pPr>
              <w:tabs>
                <w:tab w:val="left" w:pos="720"/>
                <w:tab w:val="left" w:pos="1622"/>
              </w:tabs>
              <w:spacing w:before="20" w:after="20"/>
              <w:rPr>
                <w:rFonts w:cs="Arial"/>
                <w:sz w:val="16"/>
                <w:szCs w:val="16"/>
              </w:rPr>
            </w:pPr>
            <w:r w:rsidRPr="00297F52">
              <w:rPr>
                <w:rFonts w:cs="Arial"/>
                <w:sz w:val="16"/>
                <w:szCs w:val="16"/>
              </w:rPr>
              <w:t>[7.24.1]</w:t>
            </w:r>
            <w:r>
              <w:rPr>
                <w:rFonts w:cs="Arial"/>
                <w:sz w:val="16"/>
                <w:szCs w:val="16"/>
              </w:rPr>
              <w:t xml:space="preserve"> LCS user plane (if time)</w:t>
            </w:r>
          </w:p>
        </w:tc>
        <w:tc>
          <w:tcPr>
            <w:tcW w:w="2693" w:type="dxa"/>
            <w:tcBorders>
              <w:top w:val="single" w:sz="4" w:space="0" w:color="auto"/>
              <w:left w:val="single" w:sz="4" w:space="0" w:color="auto"/>
              <w:right w:val="single" w:sz="4" w:space="0" w:color="auto"/>
            </w:tcBorders>
            <w:shd w:val="clear" w:color="auto" w:fill="auto"/>
          </w:tcPr>
          <w:p w14:paraId="382B7D82" w14:textId="77777777" w:rsidR="0092291F" w:rsidRPr="006761E5" w:rsidRDefault="0092291F" w:rsidP="006B12C6">
            <w:pPr>
              <w:tabs>
                <w:tab w:val="left" w:pos="720"/>
                <w:tab w:val="left" w:pos="1622"/>
              </w:tabs>
              <w:spacing w:before="20" w:after="20"/>
              <w:rPr>
                <w:rFonts w:cs="Arial"/>
                <w:sz w:val="16"/>
                <w:szCs w:val="16"/>
              </w:rPr>
            </w:pPr>
          </w:p>
        </w:tc>
      </w:tr>
      <w:tr w:rsidR="0092291F" w:rsidRPr="006761E5" w14:paraId="67D58726" w14:textId="77777777" w:rsidTr="006B12C6">
        <w:trPr>
          <w:trHeight w:val="107"/>
        </w:trPr>
        <w:tc>
          <w:tcPr>
            <w:tcW w:w="1276" w:type="dxa"/>
            <w:vMerge/>
            <w:tcBorders>
              <w:left w:val="single" w:sz="4" w:space="0" w:color="auto"/>
              <w:right w:val="single" w:sz="4" w:space="0" w:color="auto"/>
            </w:tcBorders>
          </w:tcPr>
          <w:p w14:paraId="3B6CFD41" w14:textId="77777777" w:rsidR="0092291F" w:rsidRPr="006761E5" w:rsidRDefault="0092291F" w:rsidP="006B12C6">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5F3C6DB8" w14:textId="77777777" w:rsidR="0092291F" w:rsidRPr="00F541E9" w:rsidRDefault="0092291F" w:rsidP="006B12C6">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2C4A1425" w14:textId="77777777" w:rsidR="0092291F" w:rsidRPr="00F541E9" w:rsidRDefault="0092291F" w:rsidP="006B12C6">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30F3A34A" w14:textId="77777777" w:rsidR="0092291F" w:rsidRPr="00F541E9" w:rsidRDefault="0092291F" w:rsidP="006B12C6">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14:paraId="0DCC0B2D" w14:textId="77777777" w:rsidR="0092291F" w:rsidRPr="006761E5" w:rsidRDefault="0092291F" w:rsidP="006B12C6">
            <w:pPr>
              <w:tabs>
                <w:tab w:val="left" w:pos="720"/>
                <w:tab w:val="left" w:pos="1622"/>
              </w:tabs>
              <w:spacing w:before="20" w:after="20"/>
              <w:rPr>
                <w:rFonts w:cs="Arial"/>
                <w:sz w:val="16"/>
                <w:szCs w:val="16"/>
              </w:rPr>
            </w:pPr>
          </w:p>
        </w:tc>
      </w:tr>
      <w:tr w:rsidR="0092291F" w:rsidRPr="006761E5" w14:paraId="431D2AE1" w14:textId="77777777" w:rsidTr="006B12C6">
        <w:trPr>
          <w:trHeight w:val="50"/>
        </w:trPr>
        <w:tc>
          <w:tcPr>
            <w:tcW w:w="1276" w:type="dxa"/>
            <w:vMerge/>
            <w:tcBorders>
              <w:left w:val="single" w:sz="4" w:space="0" w:color="auto"/>
              <w:bottom w:val="single" w:sz="4" w:space="0" w:color="auto"/>
              <w:right w:val="single" w:sz="4" w:space="0" w:color="auto"/>
            </w:tcBorders>
          </w:tcPr>
          <w:p w14:paraId="05AEB9CA" w14:textId="77777777" w:rsidR="0092291F" w:rsidRPr="006761E5" w:rsidRDefault="0092291F" w:rsidP="006B12C6">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1B1A2CF6" w14:textId="77777777" w:rsidR="0092291F" w:rsidRPr="00F541E9" w:rsidRDefault="0092291F" w:rsidP="006B12C6">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563BA425" w14:textId="77777777" w:rsidR="0092291F" w:rsidRPr="00F541E9" w:rsidRDefault="0092291F" w:rsidP="006B12C6">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491503EC" w14:textId="77777777" w:rsidR="0092291F" w:rsidRPr="00F541E9" w:rsidRDefault="0092291F" w:rsidP="006B12C6">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14:paraId="46443E77" w14:textId="77777777" w:rsidR="0092291F" w:rsidRPr="006761E5" w:rsidRDefault="0092291F" w:rsidP="006B12C6">
            <w:pPr>
              <w:tabs>
                <w:tab w:val="left" w:pos="720"/>
                <w:tab w:val="left" w:pos="1622"/>
              </w:tabs>
              <w:spacing w:before="20" w:after="20"/>
              <w:rPr>
                <w:rFonts w:cs="Arial"/>
                <w:sz w:val="16"/>
                <w:szCs w:val="16"/>
              </w:rPr>
            </w:pPr>
          </w:p>
        </w:tc>
      </w:tr>
      <w:tr w:rsidR="0092291F" w:rsidRPr="006761E5" w14:paraId="40C617B4" w14:textId="77777777" w:rsidTr="006B12C6">
        <w:trPr>
          <w:trHeight w:val="440"/>
        </w:trPr>
        <w:tc>
          <w:tcPr>
            <w:tcW w:w="1276" w:type="dxa"/>
            <w:vMerge w:val="restart"/>
            <w:tcBorders>
              <w:top w:val="single" w:sz="4" w:space="0" w:color="auto"/>
              <w:left w:val="single" w:sz="4" w:space="0" w:color="auto"/>
              <w:right w:val="single" w:sz="4" w:space="0" w:color="auto"/>
            </w:tcBorders>
          </w:tcPr>
          <w:p w14:paraId="5102D6CC" w14:textId="77777777" w:rsidR="0092291F" w:rsidRPr="006761E5" w:rsidRDefault="0092291F" w:rsidP="006B12C6">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val="restart"/>
            <w:tcBorders>
              <w:left w:val="single" w:sz="4" w:space="0" w:color="auto"/>
              <w:right w:val="single" w:sz="4" w:space="0" w:color="auto"/>
            </w:tcBorders>
          </w:tcPr>
          <w:p w14:paraId="74F740E0" w14:textId="77777777" w:rsidR="0092291F" w:rsidRPr="00F541E9" w:rsidRDefault="0092291F" w:rsidP="006B12C6">
            <w:pPr>
              <w:tabs>
                <w:tab w:val="left" w:pos="720"/>
                <w:tab w:val="left" w:pos="1622"/>
              </w:tabs>
              <w:spacing w:before="20" w:after="20"/>
              <w:rPr>
                <w:rFonts w:cs="Arial"/>
                <w:b/>
                <w:bCs/>
                <w:sz w:val="16"/>
                <w:szCs w:val="16"/>
                <w:lang w:val="en-US"/>
              </w:rPr>
            </w:pPr>
            <w:bookmarkStart w:id="7" w:name="OLE_LINK20"/>
            <w:bookmarkStart w:id="8" w:name="OLE_LINK21"/>
            <w:r w:rsidRPr="00F541E9">
              <w:rPr>
                <w:rFonts w:cs="Arial"/>
                <w:b/>
                <w:bCs/>
                <w:sz w:val="16"/>
                <w:szCs w:val="16"/>
                <w:lang w:val="en-US"/>
              </w:rPr>
              <w:t>NR18 XR [2] (Diana)</w:t>
            </w:r>
          </w:p>
          <w:p w14:paraId="4C80B960" w14:textId="77777777" w:rsidR="0092291F" w:rsidRDefault="0092291F" w:rsidP="006B12C6">
            <w:pPr>
              <w:tabs>
                <w:tab w:val="left" w:pos="720"/>
                <w:tab w:val="left" w:pos="1622"/>
              </w:tabs>
              <w:spacing w:before="20" w:after="20"/>
              <w:rPr>
                <w:rFonts w:cs="Arial"/>
                <w:b/>
                <w:bCs/>
                <w:sz w:val="16"/>
                <w:szCs w:val="16"/>
                <w:lang w:val="en-US"/>
              </w:rPr>
            </w:pPr>
          </w:p>
          <w:bookmarkEnd w:id="7"/>
          <w:bookmarkEnd w:id="8"/>
          <w:p w14:paraId="01547637" w14:textId="77777777" w:rsidR="0092291F" w:rsidRPr="006761E5" w:rsidRDefault="0092291F" w:rsidP="006B12C6">
            <w:pPr>
              <w:tabs>
                <w:tab w:val="left" w:pos="720"/>
                <w:tab w:val="left" w:pos="1622"/>
              </w:tabs>
              <w:spacing w:before="20" w:after="20"/>
              <w:rPr>
                <w:sz w:val="16"/>
                <w:szCs w:val="16"/>
              </w:rPr>
            </w:pPr>
          </w:p>
        </w:tc>
        <w:tc>
          <w:tcPr>
            <w:tcW w:w="4253" w:type="dxa"/>
            <w:vMerge w:val="restart"/>
            <w:tcBorders>
              <w:left w:val="single" w:sz="4" w:space="0" w:color="auto"/>
              <w:right w:val="single" w:sz="4" w:space="0" w:color="auto"/>
            </w:tcBorders>
            <w:shd w:val="clear" w:color="auto" w:fill="auto"/>
          </w:tcPr>
          <w:p w14:paraId="2047C365" w14:textId="77777777" w:rsidR="0092291F" w:rsidRDefault="0092291F" w:rsidP="006B12C6">
            <w:pPr>
              <w:tabs>
                <w:tab w:val="left" w:pos="720"/>
                <w:tab w:val="left" w:pos="1622"/>
              </w:tabs>
              <w:spacing w:before="20" w:after="20"/>
              <w:rPr>
                <w:b/>
                <w:bCs/>
                <w:sz w:val="16"/>
                <w:szCs w:val="16"/>
              </w:rPr>
            </w:pPr>
            <w:r>
              <w:rPr>
                <w:rFonts w:cs="Arial"/>
                <w:b/>
                <w:bCs/>
                <w:sz w:val="16"/>
                <w:szCs w:val="16"/>
              </w:rPr>
              <w:t>EUTRA&amp;</w:t>
            </w:r>
            <w:r w:rsidRPr="00F541E9">
              <w:rPr>
                <w:rFonts w:cs="Arial"/>
                <w:b/>
                <w:bCs/>
                <w:sz w:val="16"/>
                <w:szCs w:val="16"/>
              </w:rPr>
              <w:t>NR151617 (Mattias)</w:t>
            </w:r>
          </w:p>
          <w:p w14:paraId="7C1FC1FF" w14:textId="77777777" w:rsidR="0092291F" w:rsidRDefault="0092291F" w:rsidP="006B12C6">
            <w:pPr>
              <w:tabs>
                <w:tab w:val="left" w:pos="720"/>
                <w:tab w:val="left" w:pos="1622"/>
              </w:tabs>
              <w:spacing w:before="20" w:after="20"/>
              <w:rPr>
                <w:rFonts w:cs="Arial"/>
                <w:sz w:val="16"/>
                <w:szCs w:val="16"/>
              </w:rPr>
            </w:pPr>
            <w:r>
              <w:rPr>
                <w:rFonts w:cs="Arial"/>
                <w:sz w:val="16"/>
                <w:szCs w:val="16"/>
              </w:rPr>
              <w:t>Leftovers from Monday-session if any</w:t>
            </w:r>
          </w:p>
          <w:p w14:paraId="696243D7" w14:textId="77777777" w:rsidR="0092291F" w:rsidRDefault="0092291F" w:rsidP="006B12C6">
            <w:pPr>
              <w:tabs>
                <w:tab w:val="left" w:pos="720"/>
                <w:tab w:val="left" w:pos="1622"/>
              </w:tabs>
              <w:spacing w:before="20" w:after="20"/>
              <w:rPr>
                <w:rFonts w:cs="Arial"/>
                <w:sz w:val="16"/>
                <w:szCs w:val="16"/>
              </w:rPr>
            </w:pPr>
            <w:r>
              <w:rPr>
                <w:rFonts w:cs="Arial"/>
                <w:sz w:val="16"/>
                <w:szCs w:val="16"/>
              </w:rPr>
              <w:t>[4.1]</w:t>
            </w:r>
          </w:p>
          <w:p w14:paraId="79D17C6C" w14:textId="77777777" w:rsidR="0092291F" w:rsidRDefault="0092291F" w:rsidP="006B12C6">
            <w:pPr>
              <w:tabs>
                <w:tab w:val="left" w:pos="720"/>
                <w:tab w:val="left" w:pos="1622"/>
              </w:tabs>
              <w:spacing w:before="20" w:after="20"/>
              <w:rPr>
                <w:rFonts w:cs="Arial"/>
                <w:sz w:val="16"/>
                <w:szCs w:val="16"/>
              </w:rPr>
            </w:pPr>
            <w:r>
              <w:rPr>
                <w:rFonts w:cs="Arial"/>
                <w:sz w:val="16"/>
                <w:szCs w:val="16"/>
              </w:rPr>
              <w:t>[4.1.1]</w:t>
            </w:r>
          </w:p>
          <w:p w14:paraId="749F3BF5" w14:textId="77777777" w:rsidR="0092291F" w:rsidRDefault="0092291F" w:rsidP="006B12C6">
            <w:pPr>
              <w:tabs>
                <w:tab w:val="left" w:pos="720"/>
                <w:tab w:val="left" w:pos="1622"/>
              </w:tabs>
              <w:spacing w:before="20" w:after="20"/>
              <w:rPr>
                <w:rFonts w:cs="Arial"/>
                <w:sz w:val="16"/>
                <w:szCs w:val="16"/>
              </w:rPr>
            </w:pPr>
            <w:r>
              <w:rPr>
                <w:rFonts w:cs="Arial"/>
                <w:sz w:val="16"/>
                <w:szCs w:val="16"/>
              </w:rPr>
              <w:t>[5.1.3.1]</w:t>
            </w:r>
          </w:p>
          <w:p w14:paraId="1BCC289B" w14:textId="77777777" w:rsidR="0092291F" w:rsidRPr="000F35C3" w:rsidRDefault="0092291F" w:rsidP="006B12C6">
            <w:pPr>
              <w:tabs>
                <w:tab w:val="left" w:pos="720"/>
                <w:tab w:val="left" w:pos="1622"/>
              </w:tabs>
              <w:spacing w:before="20" w:after="20"/>
              <w:rPr>
                <w:rFonts w:cs="Arial"/>
                <w:sz w:val="16"/>
                <w:szCs w:val="16"/>
              </w:rPr>
            </w:pPr>
            <w:r>
              <w:rPr>
                <w:rFonts w:cs="Arial"/>
                <w:sz w:val="16"/>
                <w:szCs w:val="16"/>
              </w:rPr>
              <w:t>[5.1.3.2]</w:t>
            </w:r>
          </w:p>
          <w:p w14:paraId="023E8CDE" w14:textId="77777777" w:rsidR="0092291F" w:rsidRPr="00AD1C88" w:rsidRDefault="0092291F" w:rsidP="006B12C6">
            <w:pPr>
              <w:tabs>
                <w:tab w:val="left" w:pos="720"/>
                <w:tab w:val="left" w:pos="1622"/>
              </w:tabs>
              <w:spacing w:before="20" w:after="20"/>
              <w:rPr>
                <w:rFonts w:cs="Arial"/>
                <w:sz w:val="16"/>
                <w:szCs w:val="16"/>
                <w:lang w:val="en-US"/>
              </w:rPr>
            </w:pPr>
          </w:p>
        </w:tc>
        <w:tc>
          <w:tcPr>
            <w:tcW w:w="4394" w:type="dxa"/>
            <w:vMerge w:val="restart"/>
            <w:tcBorders>
              <w:left w:val="single" w:sz="4" w:space="0" w:color="auto"/>
              <w:right w:val="single" w:sz="4" w:space="0" w:color="auto"/>
            </w:tcBorders>
          </w:tcPr>
          <w:p w14:paraId="34AEC9DC" w14:textId="77777777" w:rsidR="0092291F" w:rsidRDefault="0092291F" w:rsidP="006B12C6">
            <w:pPr>
              <w:tabs>
                <w:tab w:val="left" w:pos="720"/>
                <w:tab w:val="left" w:pos="1622"/>
              </w:tabs>
              <w:spacing w:before="20" w:after="20"/>
              <w:rPr>
                <w:rFonts w:cs="Arial"/>
                <w:b/>
                <w:bCs/>
                <w:sz w:val="16"/>
                <w:szCs w:val="16"/>
              </w:rPr>
            </w:pPr>
            <w:r w:rsidRPr="00F541E9">
              <w:rPr>
                <w:rFonts w:cs="Arial"/>
                <w:b/>
                <w:bCs/>
                <w:sz w:val="16"/>
                <w:szCs w:val="16"/>
              </w:rPr>
              <w:t>NR17 SONMDT (</w:t>
            </w:r>
            <w:r>
              <w:rPr>
                <w:rFonts w:cs="Arial"/>
                <w:b/>
                <w:bCs/>
                <w:sz w:val="16"/>
                <w:szCs w:val="16"/>
              </w:rPr>
              <w:t>Sasha</w:t>
            </w:r>
            <w:r w:rsidRPr="00F541E9">
              <w:rPr>
                <w:rFonts w:cs="Arial"/>
                <w:b/>
                <w:bCs/>
                <w:sz w:val="16"/>
                <w:szCs w:val="16"/>
              </w:rPr>
              <w:t>)</w:t>
            </w:r>
          </w:p>
          <w:p w14:paraId="3082D305" w14:textId="77777777" w:rsidR="0092291F" w:rsidRDefault="0092291F" w:rsidP="006B12C6">
            <w:pPr>
              <w:tabs>
                <w:tab w:val="left" w:pos="720"/>
                <w:tab w:val="left" w:pos="1622"/>
              </w:tabs>
              <w:spacing w:before="20" w:after="20"/>
              <w:rPr>
                <w:rFonts w:cs="Arial"/>
                <w:b/>
                <w:bCs/>
                <w:sz w:val="16"/>
                <w:szCs w:val="16"/>
              </w:rPr>
            </w:pPr>
          </w:p>
          <w:p w14:paraId="25E625FC" w14:textId="77777777" w:rsidR="0092291F" w:rsidRPr="00F541E9" w:rsidRDefault="0092291F" w:rsidP="006B12C6">
            <w:pPr>
              <w:tabs>
                <w:tab w:val="left" w:pos="720"/>
                <w:tab w:val="left" w:pos="1622"/>
              </w:tabs>
              <w:spacing w:before="20" w:after="20"/>
              <w:rPr>
                <w:rFonts w:cs="Arial"/>
                <w:b/>
                <w:bCs/>
                <w:sz w:val="16"/>
                <w:szCs w:val="16"/>
              </w:rPr>
            </w:pPr>
            <w:r w:rsidRPr="00F541E9">
              <w:rPr>
                <w:rFonts w:cs="Arial"/>
                <w:b/>
                <w:bCs/>
                <w:sz w:val="16"/>
                <w:szCs w:val="16"/>
              </w:rPr>
              <w:t>NR18 SONMDT [1] (</w:t>
            </w:r>
            <w:r>
              <w:rPr>
                <w:rFonts w:cs="Arial"/>
                <w:b/>
                <w:bCs/>
                <w:sz w:val="16"/>
                <w:szCs w:val="16"/>
              </w:rPr>
              <w:t>Sasha</w:t>
            </w:r>
            <w:r w:rsidRPr="00F541E9">
              <w:rPr>
                <w:rFonts w:cs="Arial"/>
                <w:b/>
                <w:bCs/>
                <w:sz w:val="16"/>
                <w:szCs w:val="16"/>
              </w:rPr>
              <w:t>)</w:t>
            </w:r>
          </w:p>
        </w:tc>
        <w:tc>
          <w:tcPr>
            <w:tcW w:w="2693" w:type="dxa"/>
            <w:tcBorders>
              <w:left w:val="single" w:sz="4" w:space="0" w:color="auto"/>
              <w:right w:val="single" w:sz="4" w:space="0" w:color="auto"/>
            </w:tcBorders>
            <w:shd w:val="clear" w:color="auto" w:fill="auto"/>
          </w:tcPr>
          <w:p w14:paraId="094BECBF" w14:textId="77777777" w:rsidR="0092291F" w:rsidRPr="006761E5" w:rsidRDefault="0092291F" w:rsidP="006B12C6">
            <w:pPr>
              <w:tabs>
                <w:tab w:val="left" w:pos="720"/>
                <w:tab w:val="left" w:pos="1622"/>
              </w:tabs>
              <w:spacing w:before="20" w:after="20"/>
              <w:rPr>
                <w:rFonts w:cs="Arial"/>
                <w:sz w:val="16"/>
                <w:szCs w:val="16"/>
              </w:rPr>
            </w:pPr>
          </w:p>
        </w:tc>
      </w:tr>
      <w:tr w:rsidR="0092291F" w:rsidRPr="006761E5" w14:paraId="7BA27DEC" w14:textId="77777777" w:rsidTr="006B12C6">
        <w:trPr>
          <w:trHeight w:val="350"/>
        </w:trPr>
        <w:tc>
          <w:tcPr>
            <w:tcW w:w="1276" w:type="dxa"/>
            <w:vMerge/>
            <w:tcBorders>
              <w:left w:val="single" w:sz="4" w:space="0" w:color="auto"/>
              <w:bottom w:val="single" w:sz="4" w:space="0" w:color="auto"/>
              <w:right w:val="single" w:sz="4" w:space="0" w:color="auto"/>
            </w:tcBorders>
          </w:tcPr>
          <w:p w14:paraId="0A8836B3" w14:textId="77777777" w:rsidR="0092291F" w:rsidRPr="006761E5" w:rsidRDefault="0092291F" w:rsidP="006B12C6">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26A7307E" w14:textId="77777777" w:rsidR="0092291F" w:rsidRPr="00F541E9" w:rsidRDefault="0092291F" w:rsidP="006B12C6">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76FC25D7" w14:textId="77777777" w:rsidR="0092291F" w:rsidRPr="00F541E9" w:rsidRDefault="0092291F" w:rsidP="006B12C6">
            <w:pPr>
              <w:tabs>
                <w:tab w:val="left" w:pos="720"/>
                <w:tab w:val="left" w:pos="1622"/>
              </w:tabs>
              <w:spacing w:before="20" w:after="20"/>
              <w:rPr>
                <w:b/>
                <w:bCs/>
                <w:sz w:val="16"/>
                <w:szCs w:val="16"/>
              </w:rPr>
            </w:pPr>
          </w:p>
        </w:tc>
        <w:tc>
          <w:tcPr>
            <w:tcW w:w="4394" w:type="dxa"/>
            <w:vMerge/>
            <w:tcBorders>
              <w:left w:val="single" w:sz="4" w:space="0" w:color="auto"/>
              <w:right w:val="single" w:sz="4" w:space="0" w:color="auto"/>
            </w:tcBorders>
          </w:tcPr>
          <w:p w14:paraId="4244A1AA" w14:textId="77777777" w:rsidR="0092291F" w:rsidRPr="00F541E9" w:rsidRDefault="0092291F" w:rsidP="006B12C6">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5DFADAA3" w14:textId="77777777" w:rsidR="0092291F" w:rsidRPr="006761E5" w:rsidRDefault="0092291F" w:rsidP="006B12C6">
            <w:pPr>
              <w:tabs>
                <w:tab w:val="left" w:pos="720"/>
                <w:tab w:val="left" w:pos="1622"/>
              </w:tabs>
              <w:spacing w:before="20" w:after="20"/>
              <w:rPr>
                <w:rFonts w:cs="Arial"/>
                <w:sz w:val="16"/>
                <w:szCs w:val="16"/>
              </w:rPr>
            </w:pPr>
          </w:p>
        </w:tc>
      </w:tr>
      <w:tr w:rsidR="0092291F" w:rsidRPr="006761E5" w14:paraId="4C93BE13" w14:textId="77777777" w:rsidTr="006B12C6">
        <w:trPr>
          <w:trHeight w:val="449"/>
        </w:trPr>
        <w:tc>
          <w:tcPr>
            <w:tcW w:w="1276" w:type="dxa"/>
            <w:vMerge w:val="restart"/>
            <w:tcBorders>
              <w:top w:val="single" w:sz="4" w:space="0" w:color="auto"/>
              <w:left w:val="single" w:sz="4" w:space="0" w:color="auto"/>
              <w:right w:val="single" w:sz="4" w:space="0" w:color="auto"/>
            </w:tcBorders>
          </w:tcPr>
          <w:p w14:paraId="23C5B75B" w14:textId="77777777" w:rsidR="0092291F" w:rsidRPr="006761E5" w:rsidRDefault="0092291F" w:rsidP="006B12C6">
            <w:pPr>
              <w:tabs>
                <w:tab w:val="left" w:pos="720"/>
                <w:tab w:val="left" w:pos="1622"/>
              </w:tabs>
              <w:spacing w:before="20" w:after="20"/>
              <w:rPr>
                <w:rFonts w:cs="Arial"/>
                <w:sz w:val="16"/>
                <w:szCs w:val="16"/>
              </w:rPr>
            </w:pPr>
            <w:r>
              <w:rPr>
                <w:rFonts w:cs="Arial"/>
                <w:sz w:val="16"/>
                <w:szCs w:val="16"/>
              </w:rPr>
              <w:t xml:space="preserve">14:30 </w:t>
            </w:r>
            <w:r w:rsidRPr="006761E5">
              <w:rPr>
                <w:rFonts w:cs="Arial"/>
                <w:sz w:val="16"/>
                <w:szCs w:val="16"/>
              </w:rPr>
              <w:t>– 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tcPr>
          <w:p w14:paraId="7317D1D5" w14:textId="77777777" w:rsidR="0092291F" w:rsidRDefault="0092291F" w:rsidP="006B12C6">
            <w:pPr>
              <w:tabs>
                <w:tab w:val="left" w:pos="720"/>
                <w:tab w:val="left" w:pos="1622"/>
              </w:tabs>
              <w:spacing w:before="20" w:after="20"/>
              <w:rPr>
                <w:rFonts w:cs="Arial"/>
                <w:sz w:val="16"/>
                <w:szCs w:val="16"/>
              </w:rPr>
            </w:pPr>
          </w:p>
          <w:p w14:paraId="73D9C5EC" w14:textId="77777777" w:rsidR="0092291F" w:rsidRPr="00F541E9" w:rsidRDefault="0092291F" w:rsidP="006B12C6">
            <w:pPr>
              <w:tabs>
                <w:tab w:val="left" w:pos="720"/>
                <w:tab w:val="left" w:pos="1622"/>
              </w:tabs>
              <w:spacing w:before="20" w:after="20"/>
              <w:rPr>
                <w:rFonts w:cs="Arial"/>
                <w:b/>
                <w:bCs/>
                <w:sz w:val="16"/>
                <w:szCs w:val="16"/>
              </w:rPr>
            </w:pPr>
            <w:r w:rsidRPr="00F541E9">
              <w:rPr>
                <w:rFonts w:cs="Arial"/>
                <w:b/>
                <w:bCs/>
                <w:sz w:val="16"/>
                <w:szCs w:val="16"/>
                <w:lang w:val="en-US"/>
              </w:rPr>
              <w:t>NR18 URLLC [0.5] (Diana)</w:t>
            </w:r>
          </w:p>
          <w:p w14:paraId="048ADE28" w14:textId="77777777" w:rsidR="0092291F" w:rsidRPr="00F541E9" w:rsidRDefault="0092291F" w:rsidP="006B12C6">
            <w:pPr>
              <w:tabs>
                <w:tab w:val="left" w:pos="720"/>
                <w:tab w:val="left" w:pos="1622"/>
              </w:tabs>
              <w:spacing w:before="20" w:after="20"/>
              <w:rPr>
                <w:rFonts w:cs="Arial"/>
                <w:b/>
                <w:bCs/>
                <w:sz w:val="16"/>
                <w:szCs w:val="16"/>
              </w:rPr>
            </w:pPr>
            <w:r w:rsidRPr="00F541E9">
              <w:rPr>
                <w:rFonts w:cs="Arial"/>
                <w:b/>
                <w:bCs/>
                <w:sz w:val="16"/>
                <w:szCs w:val="16"/>
              </w:rPr>
              <w:t>NR18 Network Energy Saving [1] (Diana)</w:t>
            </w:r>
          </w:p>
          <w:p w14:paraId="5E795BE7" w14:textId="77777777" w:rsidR="0092291F" w:rsidRPr="00077496" w:rsidRDefault="0092291F" w:rsidP="006B12C6">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14:paraId="70C78FAC" w14:textId="77777777" w:rsidR="0092291F" w:rsidRPr="00F541E9" w:rsidRDefault="0092291F" w:rsidP="006B12C6">
            <w:pPr>
              <w:tabs>
                <w:tab w:val="left" w:pos="720"/>
                <w:tab w:val="left" w:pos="1622"/>
              </w:tabs>
              <w:spacing w:before="20" w:after="20"/>
              <w:rPr>
                <w:rFonts w:cs="Arial"/>
                <w:b/>
                <w:bCs/>
                <w:sz w:val="16"/>
                <w:szCs w:val="16"/>
              </w:rPr>
            </w:pPr>
            <w:r w:rsidRPr="00F541E9">
              <w:rPr>
                <w:b/>
                <w:bCs/>
                <w:sz w:val="16"/>
                <w:szCs w:val="16"/>
              </w:rPr>
              <w:t>NR18 RedCap [1] (Mattias)</w:t>
            </w:r>
          </w:p>
          <w:p w14:paraId="32DFA2C2" w14:textId="77777777" w:rsidR="0092291F" w:rsidRDefault="0092291F" w:rsidP="006B12C6">
            <w:pPr>
              <w:tabs>
                <w:tab w:val="left" w:pos="720"/>
                <w:tab w:val="left" w:pos="1622"/>
              </w:tabs>
              <w:spacing w:before="20" w:after="20"/>
              <w:rPr>
                <w:rFonts w:cs="Arial"/>
                <w:sz w:val="16"/>
                <w:szCs w:val="16"/>
                <w:lang w:val="en-US"/>
              </w:rPr>
            </w:pPr>
            <w:r>
              <w:rPr>
                <w:rFonts w:cs="Arial"/>
                <w:sz w:val="16"/>
                <w:szCs w:val="16"/>
                <w:lang w:val="en-US"/>
              </w:rPr>
              <w:t>[</w:t>
            </w:r>
            <w:r w:rsidRPr="000D097A">
              <w:rPr>
                <w:rFonts w:cs="Arial"/>
                <w:sz w:val="16"/>
                <w:szCs w:val="16"/>
                <w:lang w:val="en-US"/>
              </w:rPr>
              <w:t>7.19.1</w:t>
            </w:r>
            <w:r>
              <w:rPr>
                <w:rFonts w:cs="Arial"/>
                <w:sz w:val="16"/>
                <w:szCs w:val="16"/>
                <w:lang w:val="en-US"/>
              </w:rPr>
              <w:t>]</w:t>
            </w:r>
          </w:p>
          <w:p w14:paraId="4873CE42" w14:textId="77777777" w:rsidR="0092291F" w:rsidRDefault="0092291F" w:rsidP="006B12C6">
            <w:pPr>
              <w:tabs>
                <w:tab w:val="left" w:pos="720"/>
                <w:tab w:val="left" w:pos="1622"/>
              </w:tabs>
              <w:spacing w:before="20" w:after="20"/>
              <w:rPr>
                <w:rFonts w:cs="Arial"/>
                <w:sz w:val="16"/>
                <w:szCs w:val="16"/>
                <w:lang w:val="en-US"/>
              </w:rPr>
            </w:pPr>
            <w:r>
              <w:rPr>
                <w:rFonts w:cs="Arial"/>
                <w:sz w:val="16"/>
                <w:szCs w:val="16"/>
                <w:lang w:val="en-US"/>
              </w:rPr>
              <w:t>[</w:t>
            </w:r>
            <w:r w:rsidRPr="000D097A">
              <w:rPr>
                <w:rFonts w:cs="Arial"/>
                <w:sz w:val="16"/>
                <w:szCs w:val="16"/>
                <w:lang w:val="en-US"/>
              </w:rPr>
              <w:t>7.19.2</w:t>
            </w:r>
            <w:r>
              <w:rPr>
                <w:rFonts w:cs="Arial"/>
                <w:sz w:val="16"/>
                <w:szCs w:val="16"/>
                <w:lang w:val="en-US"/>
              </w:rPr>
              <w:t>]</w:t>
            </w:r>
          </w:p>
          <w:p w14:paraId="1DBC9564" w14:textId="77777777" w:rsidR="0092291F" w:rsidRPr="00A15333" w:rsidRDefault="0092291F" w:rsidP="006B12C6">
            <w:pPr>
              <w:tabs>
                <w:tab w:val="left" w:pos="720"/>
                <w:tab w:val="left" w:pos="1622"/>
              </w:tabs>
              <w:spacing w:before="20" w:after="20"/>
              <w:rPr>
                <w:rFonts w:cs="Arial"/>
                <w:sz w:val="16"/>
                <w:szCs w:val="16"/>
                <w:lang w:val="en-US"/>
              </w:rPr>
            </w:pPr>
            <w:r>
              <w:rPr>
                <w:rFonts w:cs="Arial"/>
                <w:sz w:val="16"/>
                <w:szCs w:val="16"/>
                <w:lang w:val="en-US"/>
              </w:rPr>
              <w:t>[</w:t>
            </w:r>
            <w:r w:rsidRPr="000D097A">
              <w:rPr>
                <w:rFonts w:cs="Arial"/>
                <w:sz w:val="16"/>
                <w:szCs w:val="16"/>
                <w:lang w:val="en-US"/>
              </w:rPr>
              <w:t>7.19.3</w:t>
            </w:r>
            <w:r>
              <w:rPr>
                <w:rFonts w:cs="Arial"/>
                <w:sz w:val="16"/>
                <w:szCs w:val="16"/>
                <w:lang w:val="en-US"/>
              </w:rPr>
              <w:t>]</w:t>
            </w:r>
          </w:p>
        </w:tc>
        <w:tc>
          <w:tcPr>
            <w:tcW w:w="4394" w:type="dxa"/>
            <w:vMerge w:val="restart"/>
            <w:tcBorders>
              <w:left w:val="single" w:sz="4" w:space="0" w:color="auto"/>
              <w:right w:val="single" w:sz="4" w:space="0" w:color="auto"/>
            </w:tcBorders>
          </w:tcPr>
          <w:p w14:paraId="66BBE7E1" w14:textId="77777777" w:rsidR="0092291F" w:rsidRDefault="0092291F" w:rsidP="006B12C6">
            <w:pPr>
              <w:tabs>
                <w:tab w:val="left" w:pos="720"/>
                <w:tab w:val="left" w:pos="1622"/>
              </w:tabs>
              <w:spacing w:before="20" w:after="20"/>
              <w:rPr>
                <w:rFonts w:cs="Arial"/>
                <w:b/>
                <w:bCs/>
                <w:sz w:val="16"/>
                <w:szCs w:val="16"/>
              </w:rPr>
            </w:pPr>
            <w:r>
              <w:rPr>
                <w:rFonts w:cs="Arial"/>
                <w:b/>
                <w:bCs/>
                <w:sz w:val="16"/>
                <w:szCs w:val="16"/>
              </w:rPr>
              <w:t>NR18 Pos (Nathan)</w:t>
            </w:r>
          </w:p>
          <w:p w14:paraId="51BB98AD" w14:textId="77777777" w:rsidR="0092291F" w:rsidRPr="00F541E9" w:rsidDel="003B1D8A" w:rsidRDefault="0092291F" w:rsidP="006B12C6">
            <w:pPr>
              <w:tabs>
                <w:tab w:val="left" w:pos="720"/>
                <w:tab w:val="left" w:pos="1622"/>
              </w:tabs>
              <w:spacing w:before="20" w:after="20"/>
              <w:rPr>
                <w:rFonts w:cs="Arial"/>
                <w:b/>
                <w:bCs/>
                <w:sz w:val="16"/>
                <w:szCs w:val="16"/>
              </w:rPr>
            </w:pPr>
            <w:r>
              <w:rPr>
                <w:rFonts w:cs="Arial"/>
                <w:b/>
                <w:bCs/>
                <w:sz w:val="16"/>
                <w:szCs w:val="16"/>
              </w:rPr>
              <w:t>TBD if needed and if offline sessions are scheduled instead</w:t>
            </w:r>
          </w:p>
        </w:tc>
        <w:tc>
          <w:tcPr>
            <w:tcW w:w="2693" w:type="dxa"/>
            <w:tcBorders>
              <w:left w:val="single" w:sz="4" w:space="0" w:color="auto"/>
              <w:right w:val="single" w:sz="4" w:space="0" w:color="auto"/>
            </w:tcBorders>
            <w:shd w:val="clear" w:color="auto" w:fill="auto"/>
          </w:tcPr>
          <w:p w14:paraId="24DCFAF1" w14:textId="77777777" w:rsidR="0092291F" w:rsidRPr="006761E5" w:rsidRDefault="0092291F" w:rsidP="006B12C6">
            <w:pPr>
              <w:tabs>
                <w:tab w:val="left" w:pos="720"/>
                <w:tab w:val="left" w:pos="1622"/>
              </w:tabs>
              <w:spacing w:before="20" w:after="20"/>
              <w:rPr>
                <w:rFonts w:cs="Arial"/>
                <w:sz w:val="16"/>
                <w:szCs w:val="16"/>
              </w:rPr>
            </w:pPr>
          </w:p>
        </w:tc>
      </w:tr>
      <w:tr w:rsidR="0092291F" w:rsidRPr="006761E5" w14:paraId="71999BC3" w14:textId="77777777" w:rsidTr="006B12C6">
        <w:trPr>
          <w:trHeight w:val="453"/>
        </w:trPr>
        <w:tc>
          <w:tcPr>
            <w:tcW w:w="1276" w:type="dxa"/>
            <w:vMerge/>
            <w:tcBorders>
              <w:left w:val="single" w:sz="4" w:space="0" w:color="auto"/>
              <w:right w:val="single" w:sz="4" w:space="0" w:color="auto"/>
            </w:tcBorders>
          </w:tcPr>
          <w:p w14:paraId="5AEFC687" w14:textId="77777777" w:rsidR="0092291F" w:rsidRDefault="0092291F" w:rsidP="006B12C6">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3BA00AE6" w14:textId="77777777" w:rsidR="0092291F" w:rsidRPr="00F541E9" w:rsidRDefault="0092291F" w:rsidP="006B12C6">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05CEFBF0" w14:textId="77777777" w:rsidR="0092291F" w:rsidRPr="00F541E9" w:rsidRDefault="0092291F" w:rsidP="006B12C6">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14:paraId="70A3EC9E" w14:textId="77777777" w:rsidR="0092291F" w:rsidRPr="00F541E9" w:rsidRDefault="0092291F" w:rsidP="006B12C6">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5BB95FB5" w14:textId="77777777" w:rsidR="0092291F" w:rsidRPr="006761E5" w:rsidRDefault="0092291F" w:rsidP="006B12C6">
            <w:pPr>
              <w:tabs>
                <w:tab w:val="left" w:pos="720"/>
                <w:tab w:val="left" w:pos="1622"/>
              </w:tabs>
              <w:spacing w:before="20" w:after="20"/>
              <w:rPr>
                <w:rFonts w:cs="Arial"/>
                <w:sz w:val="16"/>
                <w:szCs w:val="16"/>
              </w:rPr>
            </w:pPr>
          </w:p>
        </w:tc>
      </w:tr>
      <w:tr w:rsidR="0092291F" w:rsidRPr="006761E5" w14:paraId="3F8A75DD" w14:textId="77777777" w:rsidTr="006B12C6">
        <w:trPr>
          <w:trHeight w:val="50"/>
        </w:trPr>
        <w:tc>
          <w:tcPr>
            <w:tcW w:w="1276" w:type="dxa"/>
            <w:vMerge/>
            <w:tcBorders>
              <w:left w:val="single" w:sz="4" w:space="0" w:color="auto"/>
              <w:bottom w:val="single" w:sz="4" w:space="0" w:color="auto"/>
              <w:right w:val="single" w:sz="4" w:space="0" w:color="auto"/>
            </w:tcBorders>
          </w:tcPr>
          <w:p w14:paraId="2CF96F18" w14:textId="77777777" w:rsidR="0092291F" w:rsidRDefault="0092291F" w:rsidP="006B12C6">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7827AAE1" w14:textId="77777777" w:rsidR="0092291F" w:rsidRPr="00F541E9" w:rsidRDefault="0092291F" w:rsidP="006B12C6">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24D37EAA" w14:textId="77777777" w:rsidR="0092291F" w:rsidRPr="00F541E9" w:rsidRDefault="0092291F" w:rsidP="006B12C6">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14:paraId="60AEFC39" w14:textId="77777777" w:rsidR="0092291F" w:rsidRPr="00F541E9" w:rsidRDefault="0092291F" w:rsidP="006B12C6">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340F06F3" w14:textId="77777777" w:rsidR="0092291F" w:rsidRPr="006761E5" w:rsidRDefault="0092291F" w:rsidP="006B12C6">
            <w:pPr>
              <w:tabs>
                <w:tab w:val="left" w:pos="720"/>
                <w:tab w:val="left" w:pos="1622"/>
              </w:tabs>
              <w:spacing w:before="20" w:after="20"/>
              <w:rPr>
                <w:rFonts w:cs="Arial"/>
                <w:sz w:val="16"/>
                <w:szCs w:val="16"/>
              </w:rPr>
            </w:pPr>
          </w:p>
        </w:tc>
      </w:tr>
      <w:tr w:rsidR="0092291F" w:rsidRPr="006761E5" w14:paraId="37D95910" w14:textId="77777777" w:rsidTr="006B12C6">
        <w:tc>
          <w:tcPr>
            <w:tcW w:w="1276" w:type="dxa"/>
            <w:tcBorders>
              <w:top w:val="single" w:sz="4" w:space="0" w:color="auto"/>
              <w:left w:val="single" w:sz="4" w:space="0" w:color="auto"/>
              <w:bottom w:val="single" w:sz="4" w:space="0" w:color="auto"/>
              <w:right w:val="single" w:sz="4" w:space="0" w:color="auto"/>
            </w:tcBorders>
            <w:shd w:val="clear" w:color="auto" w:fill="auto"/>
          </w:tcPr>
          <w:p w14:paraId="3DD8741B" w14:textId="77777777" w:rsidR="0092291F" w:rsidRPr="006761E5" w:rsidRDefault="0092291F" w:rsidP="006B12C6">
            <w:pPr>
              <w:tabs>
                <w:tab w:val="left" w:pos="720"/>
                <w:tab w:val="left" w:pos="1622"/>
              </w:tabs>
              <w:spacing w:before="20" w:after="20"/>
              <w:rPr>
                <w:rFonts w:cs="Arial"/>
                <w:sz w:val="16"/>
                <w:szCs w:val="16"/>
              </w:rPr>
            </w:pPr>
            <w:r>
              <w:rPr>
                <w:rFonts w:cs="Arial"/>
                <w:sz w:val="16"/>
                <w:szCs w:val="16"/>
              </w:rPr>
              <w:t>17:00</w:t>
            </w: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bottom w:val="single" w:sz="4" w:space="0" w:color="auto"/>
              <w:right w:val="single" w:sz="4" w:space="0" w:color="auto"/>
            </w:tcBorders>
          </w:tcPr>
          <w:p w14:paraId="14F18857" w14:textId="16CC5526" w:rsidR="00841FC5" w:rsidRPr="0092291F" w:rsidRDefault="00841FC5" w:rsidP="00841FC5">
            <w:pPr>
              <w:tabs>
                <w:tab w:val="left" w:pos="720"/>
                <w:tab w:val="left" w:pos="1622"/>
              </w:tabs>
              <w:spacing w:before="20" w:after="20"/>
              <w:rPr>
                <w:rFonts w:cs="Arial"/>
                <w:b/>
                <w:bCs/>
                <w:color w:val="0070C0"/>
                <w:sz w:val="16"/>
                <w:szCs w:val="16"/>
              </w:rPr>
            </w:pPr>
            <w:r w:rsidRPr="0092291F">
              <w:rPr>
                <w:rFonts w:cs="Arial"/>
                <w:b/>
                <w:bCs/>
                <w:color w:val="0070C0"/>
                <w:sz w:val="16"/>
                <w:szCs w:val="16"/>
              </w:rPr>
              <w:t>R18 IoT-NTN [1] (Sergio)</w:t>
            </w:r>
          </w:p>
          <w:p w14:paraId="11081FB1" w14:textId="77777777" w:rsidR="00841FC5" w:rsidRPr="0092291F" w:rsidRDefault="00841FC5" w:rsidP="00841FC5">
            <w:pPr>
              <w:tabs>
                <w:tab w:val="left" w:pos="720"/>
                <w:tab w:val="left" w:pos="1622"/>
              </w:tabs>
              <w:spacing w:before="20" w:after="20"/>
              <w:rPr>
                <w:rFonts w:cs="Arial"/>
                <w:bCs/>
                <w:color w:val="0070C0"/>
                <w:sz w:val="16"/>
                <w:szCs w:val="16"/>
                <w:lang w:val="fr-FR"/>
              </w:rPr>
            </w:pPr>
            <w:r w:rsidRPr="0092291F">
              <w:rPr>
                <w:rFonts w:cs="Arial"/>
                <w:bCs/>
                <w:color w:val="0070C0"/>
                <w:sz w:val="16"/>
                <w:szCs w:val="16"/>
                <w:lang w:val="en-US"/>
              </w:rPr>
              <w:t xml:space="preserve">[7.6.1] </w:t>
            </w:r>
            <w:r w:rsidRPr="0092291F">
              <w:rPr>
                <w:rFonts w:cs="Arial"/>
                <w:bCs/>
                <w:color w:val="0070C0"/>
                <w:sz w:val="16"/>
                <w:szCs w:val="16"/>
                <w:lang w:val="fr-FR"/>
              </w:rPr>
              <w:t xml:space="preserve">Organizational (LSs and RIL lists) </w:t>
            </w:r>
          </w:p>
          <w:p w14:paraId="7FB4719C" w14:textId="096D598E" w:rsidR="00841FC5" w:rsidRDefault="00841FC5" w:rsidP="00841FC5">
            <w:pPr>
              <w:tabs>
                <w:tab w:val="left" w:pos="720"/>
                <w:tab w:val="left" w:pos="1622"/>
              </w:tabs>
              <w:spacing w:before="20" w:after="20"/>
              <w:rPr>
                <w:rFonts w:cs="Arial"/>
                <w:bCs/>
                <w:color w:val="0070C0"/>
                <w:sz w:val="16"/>
                <w:szCs w:val="16"/>
                <w:lang w:val="fr-FR"/>
              </w:rPr>
            </w:pPr>
            <w:r w:rsidRPr="0092291F">
              <w:rPr>
                <w:rFonts w:cs="Arial"/>
                <w:bCs/>
                <w:color w:val="0070C0"/>
                <w:sz w:val="16"/>
                <w:szCs w:val="16"/>
                <w:lang w:val="fr-FR"/>
              </w:rPr>
              <w:t>[7.6.3] RRC corrections</w:t>
            </w:r>
          </w:p>
          <w:p w14:paraId="19A85A55" w14:textId="77777777" w:rsidR="00150473" w:rsidRPr="0092291F" w:rsidRDefault="00150473" w:rsidP="00150473">
            <w:pPr>
              <w:tabs>
                <w:tab w:val="left" w:pos="720"/>
                <w:tab w:val="left" w:pos="1622"/>
              </w:tabs>
              <w:spacing w:before="20" w:after="20"/>
              <w:rPr>
                <w:rFonts w:cs="Arial"/>
                <w:bCs/>
                <w:color w:val="0070C0"/>
                <w:sz w:val="16"/>
                <w:szCs w:val="16"/>
                <w:lang w:val="fr-FR"/>
              </w:rPr>
            </w:pPr>
            <w:r w:rsidRPr="0092291F">
              <w:rPr>
                <w:rFonts w:cs="Arial"/>
                <w:bCs/>
                <w:color w:val="0070C0"/>
                <w:sz w:val="16"/>
                <w:szCs w:val="16"/>
                <w:lang w:val="fr-FR"/>
              </w:rPr>
              <w:t>[7.6.4] MAC corrections</w:t>
            </w:r>
          </w:p>
          <w:p w14:paraId="43114E7D" w14:textId="77777777" w:rsidR="00150473" w:rsidRPr="0092291F" w:rsidRDefault="00150473" w:rsidP="00841FC5">
            <w:pPr>
              <w:tabs>
                <w:tab w:val="left" w:pos="720"/>
                <w:tab w:val="left" w:pos="1622"/>
              </w:tabs>
              <w:spacing w:before="20" w:after="20"/>
              <w:rPr>
                <w:rFonts w:cs="Arial"/>
                <w:bCs/>
                <w:color w:val="0070C0"/>
                <w:sz w:val="16"/>
                <w:szCs w:val="16"/>
              </w:rPr>
            </w:pPr>
          </w:p>
          <w:p w14:paraId="4F929205" w14:textId="77777777" w:rsidR="0092291F" w:rsidRPr="0092291F" w:rsidRDefault="0092291F" w:rsidP="00150473">
            <w:pPr>
              <w:tabs>
                <w:tab w:val="left" w:pos="720"/>
                <w:tab w:val="left" w:pos="1622"/>
              </w:tabs>
              <w:spacing w:before="20" w:after="20"/>
              <w:rPr>
                <w:rFonts w:cs="Arial"/>
                <w:color w:val="0070C0"/>
                <w:sz w:val="16"/>
                <w:szCs w:val="16"/>
              </w:rPr>
            </w:pPr>
          </w:p>
        </w:tc>
        <w:tc>
          <w:tcPr>
            <w:tcW w:w="4253" w:type="dxa"/>
            <w:tcBorders>
              <w:left w:val="single" w:sz="4" w:space="0" w:color="auto"/>
              <w:bottom w:val="single" w:sz="4" w:space="0" w:color="auto"/>
              <w:right w:val="single" w:sz="4" w:space="0" w:color="auto"/>
            </w:tcBorders>
            <w:shd w:val="clear" w:color="auto" w:fill="auto"/>
          </w:tcPr>
          <w:p w14:paraId="44F8BB2F" w14:textId="77777777" w:rsidR="0092291F" w:rsidRDefault="0092291F" w:rsidP="006B12C6">
            <w:pPr>
              <w:tabs>
                <w:tab w:val="left" w:pos="720"/>
                <w:tab w:val="left" w:pos="1622"/>
              </w:tabs>
              <w:spacing w:before="20" w:after="20"/>
              <w:rPr>
                <w:rFonts w:eastAsia="SimSun" w:cs="Arial"/>
                <w:b/>
                <w:bCs/>
                <w:sz w:val="16"/>
                <w:szCs w:val="16"/>
                <w:lang w:eastAsia="zh-CN"/>
              </w:rPr>
            </w:pPr>
            <w:r>
              <w:rPr>
                <w:rFonts w:cs="Arial"/>
                <w:b/>
                <w:bCs/>
                <w:sz w:val="16"/>
                <w:szCs w:val="16"/>
              </w:rPr>
              <w:t>@1</w:t>
            </w:r>
            <w:r>
              <w:rPr>
                <w:rFonts w:eastAsia="SimSun" w:cs="Arial" w:hint="eastAsia"/>
                <w:b/>
                <w:bCs/>
                <w:sz w:val="16"/>
                <w:szCs w:val="16"/>
                <w:lang w:eastAsia="zh-CN"/>
              </w:rPr>
              <w:t>7</w:t>
            </w:r>
            <w:r>
              <w:rPr>
                <w:rFonts w:cs="Arial"/>
                <w:b/>
                <w:bCs/>
                <w:sz w:val="16"/>
                <w:szCs w:val="16"/>
              </w:rPr>
              <w:t>:</w:t>
            </w:r>
            <w:r>
              <w:rPr>
                <w:rFonts w:eastAsia="SimSun" w:cs="Arial" w:hint="eastAsia"/>
                <w:b/>
                <w:bCs/>
                <w:sz w:val="16"/>
                <w:szCs w:val="16"/>
                <w:lang w:eastAsia="zh-CN"/>
              </w:rPr>
              <w:t>0</w:t>
            </w:r>
            <w:r>
              <w:rPr>
                <w:rFonts w:cs="Arial"/>
                <w:b/>
                <w:bCs/>
                <w:sz w:val="16"/>
                <w:szCs w:val="16"/>
              </w:rPr>
              <w:t>0-1</w:t>
            </w:r>
            <w:r>
              <w:rPr>
                <w:rFonts w:eastAsia="SimSun" w:cs="Arial" w:hint="eastAsia"/>
                <w:b/>
                <w:bCs/>
                <w:sz w:val="16"/>
                <w:szCs w:val="16"/>
                <w:lang w:eastAsia="zh-CN"/>
              </w:rPr>
              <w:t>8</w:t>
            </w:r>
            <w:r>
              <w:rPr>
                <w:rFonts w:cs="Arial"/>
                <w:b/>
                <w:bCs/>
                <w:sz w:val="16"/>
                <w:szCs w:val="16"/>
              </w:rPr>
              <w:t>:</w:t>
            </w:r>
            <w:r>
              <w:rPr>
                <w:rFonts w:eastAsia="SimSun" w:cs="Arial" w:hint="eastAsia"/>
                <w:b/>
                <w:bCs/>
                <w:sz w:val="16"/>
                <w:szCs w:val="16"/>
                <w:lang w:eastAsia="zh-CN"/>
              </w:rPr>
              <w:t>0</w:t>
            </w:r>
            <w:r>
              <w:rPr>
                <w:rFonts w:cs="Arial"/>
                <w:b/>
                <w:bCs/>
                <w:sz w:val="16"/>
                <w:szCs w:val="16"/>
              </w:rPr>
              <w:t>0 MUSIM</w:t>
            </w:r>
          </w:p>
          <w:p w14:paraId="1531CD19" w14:textId="77777777" w:rsidR="0092291F" w:rsidRDefault="0092291F" w:rsidP="006B12C6">
            <w:pPr>
              <w:tabs>
                <w:tab w:val="left" w:pos="720"/>
                <w:tab w:val="left" w:pos="1622"/>
              </w:tabs>
              <w:spacing w:before="20" w:after="20"/>
              <w:rPr>
                <w:rFonts w:eastAsia="SimSun" w:cs="Arial"/>
                <w:bCs/>
                <w:sz w:val="16"/>
                <w:szCs w:val="16"/>
                <w:lang w:eastAsia="zh-CN"/>
              </w:rPr>
            </w:pPr>
            <w:r w:rsidRPr="00CF577B">
              <w:rPr>
                <w:rFonts w:eastAsia="SimSun" w:cs="Arial" w:hint="eastAsia"/>
                <w:bCs/>
                <w:sz w:val="16"/>
                <w:szCs w:val="16"/>
                <w:lang w:eastAsia="zh-CN"/>
              </w:rPr>
              <w:t>[7.17.2]</w:t>
            </w:r>
          </w:p>
          <w:p w14:paraId="3295F573" w14:textId="77777777" w:rsidR="0092291F" w:rsidRPr="00CF577B" w:rsidRDefault="0092291F" w:rsidP="006B12C6">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[7.17.3] Only if time allows</w:t>
            </w:r>
          </w:p>
          <w:p w14:paraId="3DF60D8D" w14:textId="77777777" w:rsidR="0092291F" w:rsidRDefault="0092291F" w:rsidP="006B12C6">
            <w:pPr>
              <w:tabs>
                <w:tab w:val="left" w:pos="720"/>
                <w:tab w:val="left" w:pos="1622"/>
              </w:tabs>
              <w:spacing w:before="20" w:after="20"/>
              <w:rPr>
                <w:rFonts w:eastAsia="SimSun" w:cs="Arial"/>
                <w:b/>
                <w:bCs/>
                <w:sz w:val="16"/>
                <w:szCs w:val="16"/>
                <w:lang w:eastAsia="zh-CN"/>
              </w:rPr>
            </w:pPr>
            <w:r>
              <w:rPr>
                <w:rFonts w:eastAsia="SimSun" w:cs="Arial" w:hint="eastAsia"/>
                <w:b/>
                <w:bCs/>
                <w:sz w:val="16"/>
                <w:szCs w:val="16"/>
                <w:lang w:eastAsia="zh-CN"/>
              </w:rPr>
              <w:t xml:space="preserve">@18:00 </w:t>
            </w:r>
            <w:r>
              <w:rPr>
                <w:rFonts w:cs="Arial"/>
                <w:b/>
                <w:bCs/>
                <w:sz w:val="16"/>
                <w:szCs w:val="16"/>
              </w:rPr>
              <w:t>MIMO</w:t>
            </w:r>
          </w:p>
          <w:p w14:paraId="2372ACB9" w14:textId="77777777" w:rsidR="0092291F" w:rsidRPr="00CF577B" w:rsidRDefault="0092291F" w:rsidP="006B12C6">
            <w:pPr>
              <w:tabs>
                <w:tab w:val="left" w:pos="720"/>
                <w:tab w:val="left" w:pos="1622"/>
              </w:tabs>
              <w:spacing w:before="20" w:after="20"/>
              <w:rPr>
                <w:rFonts w:eastAsia="SimSun" w:cs="Arial"/>
                <w:bCs/>
                <w:sz w:val="16"/>
                <w:szCs w:val="16"/>
                <w:lang w:eastAsia="zh-CN"/>
              </w:rPr>
            </w:pPr>
            <w:r w:rsidRPr="00CF577B">
              <w:rPr>
                <w:rFonts w:eastAsia="SimSun" w:cs="Arial" w:hint="eastAsia"/>
                <w:bCs/>
                <w:sz w:val="16"/>
                <w:szCs w:val="16"/>
                <w:lang w:eastAsia="zh-CN"/>
              </w:rPr>
              <w:t>[7.20.2]</w:t>
            </w:r>
          </w:p>
          <w:p w14:paraId="0158E82A" w14:textId="77777777" w:rsidR="0092291F" w:rsidRPr="003A6425" w:rsidRDefault="0092291F" w:rsidP="006B12C6">
            <w:pPr>
              <w:tabs>
                <w:tab w:val="left" w:pos="720"/>
                <w:tab w:val="left" w:pos="1622"/>
              </w:tabs>
              <w:spacing w:before="20" w:after="20"/>
              <w:rPr>
                <w:rFonts w:eastAsia="SimSun" w:cs="Arial"/>
                <w:b/>
                <w:bCs/>
                <w:sz w:val="16"/>
                <w:szCs w:val="16"/>
                <w:lang w:eastAsia="zh-CN"/>
              </w:rPr>
            </w:pPr>
            <w:r w:rsidRPr="00CF577B">
              <w:rPr>
                <w:rFonts w:eastAsia="SimSun" w:cs="Arial" w:hint="eastAsia"/>
                <w:bCs/>
                <w:sz w:val="16"/>
                <w:szCs w:val="16"/>
                <w:lang w:eastAsia="zh-CN"/>
              </w:rPr>
              <w:t>[7.20.3]</w:t>
            </w:r>
          </w:p>
        </w:tc>
        <w:tc>
          <w:tcPr>
            <w:tcW w:w="4394" w:type="dxa"/>
            <w:tcBorders>
              <w:left w:val="single" w:sz="4" w:space="0" w:color="auto"/>
              <w:bottom w:val="single" w:sz="4" w:space="0" w:color="auto"/>
              <w:right w:val="single" w:sz="4" w:space="0" w:color="auto"/>
            </w:tcBorders>
          </w:tcPr>
          <w:p w14:paraId="4ACF3427" w14:textId="77777777" w:rsidR="0092291F" w:rsidRPr="0096640A" w:rsidRDefault="0092291F" w:rsidP="006B12C6">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 xml:space="preserve">TBD </w:t>
            </w:r>
          </w:p>
        </w:tc>
        <w:tc>
          <w:tcPr>
            <w:tcW w:w="2693" w:type="dxa"/>
            <w:tcBorders>
              <w:left w:val="single" w:sz="4" w:space="0" w:color="auto"/>
              <w:bottom w:val="single" w:sz="4" w:space="0" w:color="auto"/>
              <w:right w:val="single" w:sz="4" w:space="0" w:color="auto"/>
            </w:tcBorders>
            <w:shd w:val="clear" w:color="auto" w:fill="auto"/>
          </w:tcPr>
          <w:p w14:paraId="0A108C0C" w14:textId="77777777" w:rsidR="0092291F" w:rsidRPr="006761E5" w:rsidRDefault="0092291F" w:rsidP="006B12C6">
            <w:pPr>
              <w:tabs>
                <w:tab w:val="left" w:pos="720"/>
                <w:tab w:val="left" w:pos="1622"/>
              </w:tabs>
              <w:spacing w:before="20" w:after="20"/>
              <w:rPr>
                <w:rFonts w:cs="Arial"/>
                <w:sz w:val="16"/>
                <w:szCs w:val="16"/>
              </w:rPr>
            </w:pPr>
          </w:p>
        </w:tc>
      </w:tr>
      <w:tr w:rsidR="0092291F" w:rsidRPr="006761E5" w14:paraId="6AC757F1" w14:textId="77777777" w:rsidTr="006B12C6">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283A9733" w14:textId="77777777" w:rsidR="0092291F" w:rsidRPr="006761E5" w:rsidRDefault="0092291F" w:rsidP="006B12C6">
            <w:pPr>
              <w:tabs>
                <w:tab w:val="left" w:pos="720"/>
                <w:tab w:val="left" w:pos="1622"/>
              </w:tabs>
              <w:spacing w:before="20" w:after="20"/>
              <w:rPr>
                <w:rFonts w:cs="Arial"/>
                <w:sz w:val="16"/>
                <w:szCs w:val="16"/>
              </w:rPr>
            </w:pPr>
            <w:bookmarkStart w:id="9" w:name="_Hlk127962186"/>
            <w:r>
              <w:rPr>
                <w:rFonts w:cs="Arial"/>
                <w:b/>
                <w:sz w:val="16"/>
                <w:szCs w:val="16"/>
              </w:rPr>
              <w:t>Thursday  February 29</w:t>
            </w:r>
            <w:r w:rsidRPr="00D016AB">
              <w:rPr>
                <w:rFonts w:cs="Arial"/>
                <w:b/>
                <w:sz w:val="16"/>
                <w:szCs w:val="16"/>
                <w:vertAlign w:val="superscript"/>
              </w:rPr>
              <w:t>th</w:t>
            </w:r>
            <w:r>
              <w:rPr>
                <w:rFonts w:cs="Arial"/>
                <w:b/>
                <w:sz w:val="16"/>
                <w:szCs w:val="16"/>
              </w:rPr>
              <w:t xml:space="preserve"> </w:t>
            </w:r>
          </w:p>
        </w:tc>
      </w:tr>
      <w:bookmarkEnd w:id="9"/>
      <w:tr w:rsidR="0092291F" w:rsidRPr="006761E5" w14:paraId="53DFB835" w14:textId="77777777" w:rsidTr="006B12C6">
        <w:trPr>
          <w:trHeight w:val="345"/>
        </w:trPr>
        <w:tc>
          <w:tcPr>
            <w:tcW w:w="1276" w:type="dxa"/>
            <w:vMerge w:val="restart"/>
            <w:tcBorders>
              <w:top w:val="single" w:sz="4" w:space="0" w:color="auto"/>
              <w:left w:val="single" w:sz="4" w:space="0" w:color="auto"/>
              <w:right w:val="single" w:sz="4" w:space="0" w:color="auto"/>
            </w:tcBorders>
            <w:shd w:val="clear" w:color="auto" w:fill="auto"/>
          </w:tcPr>
          <w:p w14:paraId="7C859F46" w14:textId="77777777" w:rsidR="0092291F" w:rsidRPr="006761E5" w:rsidRDefault="0092291F" w:rsidP="006B12C6">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14:paraId="2D3C41D5" w14:textId="77777777" w:rsidR="0092291F" w:rsidRDefault="0092291F" w:rsidP="006B12C6">
            <w:pPr>
              <w:tabs>
                <w:tab w:val="left" w:pos="720"/>
                <w:tab w:val="left" w:pos="1622"/>
              </w:tabs>
              <w:spacing w:before="20" w:after="20"/>
              <w:rPr>
                <w:rFonts w:cs="Arial"/>
                <w:b/>
                <w:bCs/>
                <w:sz w:val="16"/>
                <w:szCs w:val="16"/>
              </w:rPr>
            </w:pPr>
          </w:p>
          <w:p w14:paraId="7BB65687" w14:textId="77777777" w:rsidR="0092291F" w:rsidRDefault="0092291F" w:rsidP="006B12C6">
            <w:pPr>
              <w:tabs>
                <w:tab w:val="left" w:pos="720"/>
                <w:tab w:val="left" w:pos="1622"/>
              </w:tabs>
              <w:spacing w:before="20" w:after="20"/>
              <w:rPr>
                <w:rFonts w:cs="Arial"/>
                <w:b/>
                <w:bCs/>
                <w:sz w:val="16"/>
                <w:szCs w:val="16"/>
              </w:rPr>
            </w:pPr>
            <w:r>
              <w:rPr>
                <w:rFonts w:cs="Arial"/>
                <w:b/>
                <w:bCs/>
                <w:sz w:val="16"/>
                <w:szCs w:val="16"/>
              </w:rPr>
              <w:t>SDT related topics:</w:t>
            </w:r>
          </w:p>
          <w:p w14:paraId="1D226431" w14:textId="77777777" w:rsidR="0092291F" w:rsidRPr="00297F52" w:rsidRDefault="0092291F" w:rsidP="006B12C6">
            <w:pPr>
              <w:keepNext/>
              <w:keepLines/>
              <w:tabs>
                <w:tab w:val="left" w:pos="720"/>
                <w:tab w:val="left" w:pos="1622"/>
              </w:tabs>
              <w:spacing w:before="20" w:after="20"/>
              <w:rPr>
                <w:rFonts w:cs="Arial"/>
                <w:sz w:val="16"/>
                <w:szCs w:val="16"/>
              </w:rPr>
            </w:pPr>
            <w:r w:rsidRPr="00297F52">
              <w:rPr>
                <w:rFonts w:cs="Arial"/>
                <w:sz w:val="16"/>
                <w:szCs w:val="16"/>
              </w:rPr>
              <w:t xml:space="preserve">[7.18.x] MT- SDT </w:t>
            </w:r>
          </w:p>
          <w:p w14:paraId="4B6A7C0C" w14:textId="77777777" w:rsidR="0092291F" w:rsidRPr="00297F52" w:rsidRDefault="0092291F" w:rsidP="006B12C6">
            <w:pPr>
              <w:tabs>
                <w:tab w:val="left" w:pos="720"/>
                <w:tab w:val="left" w:pos="1622"/>
              </w:tabs>
              <w:spacing w:before="20" w:after="20"/>
              <w:rPr>
                <w:rFonts w:cs="Arial"/>
                <w:sz w:val="16"/>
                <w:szCs w:val="16"/>
              </w:rPr>
            </w:pPr>
            <w:r w:rsidRPr="00297F52">
              <w:rPr>
                <w:rFonts w:cs="Arial"/>
                <w:sz w:val="16"/>
                <w:szCs w:val="16"/>
              </w:rPr>
              <w:t>[7.24.1] TEI 18 RRCRelease enhancements)</w:t>
            </w:r>
          </w:p>
          <w:p w14:paraId="4F25C6CE" w14:textId="77777777" w:rsidR="0092291F" w:rsidRPr="00297F52" w:rsidRDefault="0092291F" w:rsidP="006B12C6">
            <w:pPr>
              <w:tabs>
                <w:tab w:val="left" w:pos="720"/>
                <w:tab w:val="left" w:pos="1622"/>
              </w:tabs>
              <w:spacing w:before="20" w:after="20"/>
              <w:rPr>
                <w:rFonts w:cs="Arial"/>
                <w:sz w:val="16"/>
                <w:szCs w:val="16"/>
              </w:rPr>
            </w:pPr>
            <w:r w:rsidRPr="00297F52">
              <w:rPr>
                <w:rFonts w:cs="Arial"/>
                <w:sz w:val="16"/>
                <w:szCs w:val="16"/>
              </w:rPr>
              <w:t>[7.24.2.2] (TEI 18 beam failure)</w:t>
            </w:r>
          </w:p>
          <w:p w14:paraId="77489CA2" w14:textId="77777777" w:rsidR="0092291F" w:rsidRDefault="0092291F" w:rsidP="006B12C6">
            <w:pPr>
              <w:tabs>
                <w:tab w:val="left" w:pos="720"/>
                <w:tab w:val="left" w:pos="1622"/>
              </w:tabs>
              <w:spacing w:before="20" w:after="20"/>
              <w:rPr>
                <w:rFonts w:cs="Arial"/>
                <w:b/>
                <w:bCs/>
                <w:sz w:val="16"/>
                <w:szCs w:val="16"/>
              </w:rPr>
            </w:pPr>
            <w:r w:rsidRPr="00983FA4">
              <w:rPr>
                <w:rFonts w:cs="Arial"/>
                <w:b/>
                <w:bCs/>
                <w:sz w:val="16"/>
                <w:szCs w:val="16"/>
              </w:rPr>
              <w:t>NR18 TEI [1] (Diana)</w:t>
            </w:r>
          </w:p>
          <w:p w14:paraId="37ADDDDA" w14:textId="77777777" w:rsidR="0092291F" w:rsidRPr="00EC5E2E" w:rsidRDefault="0092291F" w:rsidP="006B12C6">
            <w:pPr>
              <w:tabs>
                <w:tab w:val="left" w:pos="720"/>
                <w:tab w:val="left" w:pos="1622"/>
              </w:tabs>
              <w:spacing w:before="20" w:after="20"/>
              <w:rPr>
                <w:rFonts w:cs="Arial"/>
                <w:sz w:val="16"/>
                <w:szCs w:val="16"/>
              </w:rPr>
            </w:pPr>
            <w:r w:rsidRPr="00EC5E2E">
              <w:rPr>
                <w:rFonts w:cs="Arial"/>
                <w:sz w:val="16"/>
                <w:szCs w:val="16"/>
              </w:rPr>
              <w:t>[7.24.1] TEI18 from other WGs</w:t>
            </w:r>
          </w:p>
          <w:p w14:paraId="2424B65C" w14:textId="77777777" w:rsidR="0092291F" w:rsidRPr="00EC5E2E" w:rsidRDefault="0092291F" w:rsidP="006B12C6">
            <w:pPr>
              <w:tabs>
                <w:tab w:val="left" w:pos="720"/>
                <w:tab w:val="left" w:pos="1622"/>
              </w:tabs>
              <w:spacing w:before="20" w:after="20"/>
              <w:rPr>
                <w:rFonts w:cs="Arial"/>
                <w:sz w:val="16"/>
                <w:szCs w:val="16"/>
              </w:rPr>
            </w:pPr>
            <w:r w:rsidRPr="00EC5E2E">
              <w:rPr>
                <w:rFonts w:cs="Arial"/>
                <w:sz w:val="16"/>
                <w:szCs w:val="16"/>
              </w:rPr>
              <w:t>[7.24.2.2] TEI18 from RAN2 (remaining)</w:t>
            </w:r>
          </w:p>
          <w:p w14:paraId="2F74A9CF" w14:textId="77777777" w:rsidR="0092291F" w:rsidRPr="00EC5E2E" w:rsidRDefault="0092291F" w:rsidP="006B12C6">
            <w:pPr>
              <w:tabs>
                <w:tab w:val="left" w:pos="720"/>
                <w:tab w:val="left" w:pos="1622"/>
              </w:tabs>
              <w:spacing w:before="20" w:after="20"/>
              <w:rPr>
                <w:rFonts w:cs="Arial"/>
                <w:sz w:val="16"/>
                <w:szCs w:val="16"/>
              </w:rPr>
            </w:pPr>
            <w:r w:rsidRPr="00EC5E2E">
              <w:rPr>
                <w:rFonts w:cs="Arial"/>
                <w:sz w:val="16"/>
                <w:szCs w:val="16"/>
              </w:rPr>
              <w:t>[7.24.3] TEI18 from RAN1</w:t>
            </w:r>
          </w:p>
          <w:p w14:paraId="29A3417E" w14:textId="77777777" w:rsidR="0092291F" w:rsidRPr="0058767B" w:rsidRDefault="0092291F" w:rsidP="006B12C6">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14:paraId="605C4A71" w14:textId="27CD4857" w:rsidR="0092291F" w:rsidRPr="00841FC5" w:rsidRDefault="00841FC5" w:rsidP="006B12C6">
            <w:pPr>
              <w:tabs>
                <w:tab w:val="left" w:pos="720"/>
                <w:tab w:val="left" w:pos="1622"/>
              </w:tabs>
              <w:spacing w:before="20" w:after="20"/>
              <w:rPr>
                <w:rFonts w:cs="Arial"/>
                <w:b/>
                <w:color w:val="0070C0"/>
                <w:sz w:val="16"/>
                <w:szCs w:val="16"/>
              </w:rPr>
            </w:pPr>
            <w:r w:rsidRPr="00841FC5">
              <w:rPr>
                <w:rFonts w:cs="Arial"/>
                <w:b/>
                <w:color w:val="0070C0"/>
                <w:sz w:val="16"/>
                <w:szCs w:val="16"/>
              </w:rPr>
              <w:t xml:space="preserve">CB </w:t>
            </w:r>
            <w:r w:rsidR="0092291F" w:rsidRPr="00841FC5">
              <w:rPr>
                <w:rFonts w:cs="Arial"/>
                <w:b/>
                <w:color w:val="0070C0"/>
                <w:sz w:val="16"/>
                <w:szCs w:val="16"/>
              </w:rPr>
              <w:t>NR18 NTN Enh</w:t>
            </w:r>
            <w:r w:rsidRPr="00841FC5">
              <w:rPr>
                <w:rFonts w:cs="Arial"/>
                <w:b/>
                <w:color w:val="0070C0"/>
                <w:sz w:val="16"/>
                <w:szCs w:val="16"/>
              </w:rPr>
              <w:t xml:space="preserve"> (Sergio)</w:t>
            </w:r>
          </w:p>
          <w:p w14:paraId="38A68DCD" w14:textId="77777777" w:rsidR="00841FC5" w:rsidRPr="0092291F" w:rsidRDefault="00841FC5" w:rsidP="00841FC5">
            <w:pPr>
              <w:tabs>
                <w:tab w:val="left" w:pos="720"/>
                <w:tab w:val="left" w:pos="1622"/>
              </w:tabs>
              <w:spacing w:before="20" w:after="20"/>
              <w:rPr>
                <w:rFonts w:cs="Arial"/>
                <w:bCs/>
                <w:color w:val="0070C0"/>
                <w:sz w:val="16"/>
                <w:szCs w:val="16"/>
                <w:lang w:val="en-US"/>
              </w:rPr>
            </w:pPr>
            <w:r w:rsidRPr="0092291F">
              <w:rPr>
                <w:rFonts w:cs="Arial"/>
                <w:bCs/>
                <w:color w:val="0070C0"/>
                <w:sz w:val="16"/>
                <w:szCs w:val="16"/>
                <w:lang w:val="en-US"/>
              </w:rPr>
              <w:t>[7.7.3] RRC corrections (cont)</w:t>
            </w:r>
          </w:p>
          <w:p w14:paraId="095CEFCD" w14:textId="5AE6DAB0" w:rsidR="00841FC5" w:rsidRPr="0092291F" w:rsidRDefault="00841FC5" w:rsidP="006B12C6">
            <w:pPr>
              <w:tabs>
                <w:tab w:val="left" w:pos="720"/>
                <w:tab w:val="left" w:pos="1622"/>
              </w:tabs>
              <w:spacing w:before="20" w:after="20"/>
              <w:rPr>
                <w:rFonts w:cs="Arial"/>
                <w:color w:val="0070C0"/>
                <w:sz w:val="16"/>
                <w:szCs w:val="16"/>
              </w:rPr>
            </w:pPr>
          </w:p>
          <w:p w14:paraId="4FA0B8FA" w14:textId="77777777" w:rsidR="0092291F" w:rsidRPr="0092291F" w:rsidRDefault="0092291F" w:rsidP="006B12C6">
            <w:pPr>
              <w:tabs>
                <w:tab w:val="left" w:pos="720"/>
                <w:tab w:val="left" w:pos="1622"/>
              </w:tabs>
              <w:spacing w:before="20" w:after="20"/>
              <w:rPr>
                <w:rFonts w:cs="Arial"/>
                <w:color w:val="0070C0"/>
                <w:sz w:val="16"/>
                <w:szCs w:val="16"/>
              </w:rPr>
            </w:pPr>
          </w:p>
        </w:tc>
        <w:tc>
          <w:tcPr>
            <w:tcW w:w="4394" w:type="dxa"/>
            <w:vMerge w:val="restart"/>
            <w:tcBorders>
              <w:top w:val="single" w:sz="4" w:space="0" w:color="auto"/>
              <w:left w:val="single" w:sz="4" w:space="0" w:color="auto"/>
              <w:right w:val="single" w:sz="4" w:space="0" w:color="auto"/>
            </w:tcBorders>
          </w:tcPr>
          <w:p w14:paraId="63E5262F" w14:textId="77777777" w:rsidR="0092291F" w:rsidRDefault="0092291F" w:rsidP="006B12C6">
            <w:pPr>
              <w:tabs>
                <w:tab w:val="left" w:pos="720"/>
                <w:tab w:val="left" w:pos="1622"/>
              </w:tabs>
              <w:spacing w:before="20" w:after="20"/>
              <w:rPr>
                <w:rFonts w:cs="Arial"/>
                <w:sz w:val="16"/>
                <w:szCs w:val="16"/>
              </w:rPr>
            </w:pPr>
            <w:r w:rsidRPr="006761E5">
              <w:rPr>
                <w:rFonts w:cs="Arial"/>
                <w:sz w:val="16"/>
                <w:szCs w:val="16"/>
              </w:rPr>
              <w:t>CB Kyeongin</w:t>
            </w:r>
          </w:p>
          <w:p w14:paraId="68F6D155" w14:textId="77777777" w:rsidR="0092291F" w:rsidRPr="006761E5" w:rsidRDefault="0092291F" w:rsidP="006B12C6">
            <w:pPr>
              <w:tabs>
                <w:tab w:val="left" w:pos="720"/>
                <w:tab w:val="left" w:pos="1622"/>
              </w:tabs>
              <w:spacing w:before="20" w:after="20"/>
              <w:rPr>
                <w:rFonts w:cs="Arial"/>
                <w:sz w:val="16"/>
                <w:szCs w:val="16"/>
              </w:rPr>
            </w:pPr>
            <w:r>
              <w:rPr>
                <w:rFonts w:cs="Arial"/>
                <w:sz w:val="16"/>
                <w:szCs w:val="16"/>
              </w:rPr>
              <w:t>Comebacks</w:t>
            </w:r>
          </w:p>
        </w:tc>
        <w:tc>
          <w:tcPr>
            <w:tcW w:w="2693" w:type="dxa"/>
            <w:tcBorders>
              <w:top w:val="single" w:sz="4" w:space="0" w:color="auto"/>
              <w:left w:val="single" w:sz="4" w:space="0" w:color="auto"/>
              <w:right w:val="single" w:sz="4" w:space="0" w:color="auto"/>
            </w:tcBorders>
            <w:shd w:val="clear" w:color="auto" w:fill="auto"/>
          </w:tcPr>
          <w:p w14:paraId="5FC9982C" w14:textId="77777777" w:rsidR="0092291F" w:rsidRPr="006761E5" w:rsidRDefault="0092291F" w:rsidP="006B12C6">
            <w:pPr>
              <w:tabs>
                <w:tab w:val="left" w:pos="720"/>
                <w:tab w:val="left" w:pos="1622"/>
              </w:tabs>
              <w:spacing w:before="20" w:after="20"/>
              <w:rPr>
                <w:rFonts w:cs="Arial"/>
                <w:sz w:val="16"/>
                <w:szCs w:val="16"/>
              </w:rPr>
            </w:pPr>
          </w:p>
        </w:tc>
      </w:tr>
      <w:tr w:rsidR="0092291F" w:rsidRPr="006761E5" w14:paraId="44D52BA8" w14:textId="77777777" w:rsidTr="006B12C6">
        <w:trPr>
          <w:trHeight w:val="233"/>
        </w:trPr>
        <w:tc>
          <w:tcPr>
            <w:tcW w:w="1276" w:type="dxa"/>
            <w:vMerge/>
            <w:tcBorders>
              <w:left w:val="single" w:sz="4" w:space="0" w:color="auto"/>
              <w:right w:val="single" w:sz="4" w:space="0" w:color="auto"/>
            </w:tcBorders>
            <w:shd w:val="clear" w:color="auto" w:fill="auto"/>
          </w:tcPr>
          <w:p w14:paraId="48AABC7E" w14:textId="77777777" w:rsidR="0092291F" w:rsidRPr="006761E5" w:rsidRDefault="0092291F" w:rsidP="006B12C6">
            <w:pPr>
              <w:rPr>
                <w:rFonts w:cs="Arial"/>
                <w:sz w:val="16"/>
                <w:szCs w:val="16"/>
              </w:rPr>
            </w:pPr>
          </w:p>
        </w:tc>
        <w:tc>
          <w:tcPr>
            <w:tcW w:w="3402" w:type="dxa"/>
            <w:vMerge/>
            <w:tcBorders>
              <w:left w:val="single" w:sz="4" w:space="0" w:color="auto"/>
              <w:right w:val="single" w:sz="4" w:space="0" w:color="auto"/>
            </w:tcBorders>
            <w:shd w:val="clear" w:color="auto" w:fill="auto"/>
          </w:tcPr>
          <w:p w14:paraId="590E158C" w14:textId="77777777" w:rsidR="0092291F" w:rsidRPr="006761E5" w:rsidRDefault="0092291F" w:rsidP="006B12C6">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0C5D8BA8" w14:textId="77777777" w:rsidR="0092291F" w:rsidRDefault="0092291F" w:rsidP="006B12C6">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7BC35FCE" w14:textId="77777777" w:rsidR="0092291F" w:rsidRPr="006761E5" w:rsidRDefault="0092291F" w:rsidP="006B12C6">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113F4F62" w14:textId="77777777" w:rsidR="0092291F" w:rsidRDefault="0092291F" w:rsidP="006B12C6">
            <w:pPr>
              <w:tabs>
                <w:tab w:val="left" w:pos="720"/>
                <w:tab w:val="left" w:pos="1622"/>
              </w:tabs>
              <w:spacing w:before="20" w:after="20"/>
              <w:rPr>
                <w:rFonts w:cs="Arial"/>
                <w:sz w:val="16"/>
                <w:szCs w:val="16"/>
              </w:rPr>
            </w:pPr>
          </w:p>
        </w:tc>
      </w:tr>
      <w:tr w:rsidR="0092291F" w:rsidRPr="006761E5" w14:paraId="66517C8D" w14:textId="77777777" w:rsidTr="006B12C6">
        <w:trPr>
          <w:trHeight w:val="232"/>
        </w:trPr>
        <w:tc>
          <w:tcPr>
            <w:tcW w:w="1276" w:type="dxa"/>
            <w:vMerge/>
            <w:tcBorders>
              <w:left w:val="single" w:sz="4" w:space="0" w:color="auto"/>
              <w:right w:val="single" w:sz="4" w:space="0" w:color="auto"/>
            </w:tcBorders>
            <w:shd w:val="clear" w:color="auto" w:fill="auto"/>
          </w:tcPr>
          <w:p w14:paraId="40F8A9B1" w14:textId="77777777" w:rsidR="0092291F" w:rsidRPr="006761E5" w:rsidRDefault="0092291F" w:rsidP="006B12C6">
            <w:pPr>
              <w:rPr>
                <w:rFonts w:cs="Arial"/>
                <w:sz w:val="16"/>
                <w:szCs w:val="16"/>
              </w:rPr>
            </w:pPr>
          </w:p>
        </w:tc>
        <w:tc>
          <w:tcPr>
            <w:tcW w:w="3402" w:type="dxa"/>
            <w:vMerge/>
            <w:tcBorders>
              <w:left w:val="single" w:sz="4" w:space="0" w:color="auto"/>
              <w:right w:val="single" w:sz="4" w:space="0" w:color="auto"/>
            </w:tcBorders>
            <w:shd w:val="clear" w:color="auto" w:fill="auto"/>
          </w:tcPr>
          <w:p w14:paraId="1E92C717" w14:textId="77777777" w:rsidR="0092291F" w:rsidRPr="006761E5" w:rsidRDefault="0092291F" w:rsidP="006B12C6">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7FEC8462" w14:textId="77777777" w:rsidR="0092291F" w:rsidRDefault="0092291F" w:rsidP="006B12C6">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2F9FAB4C" w14:textId="77777777" w:rsidR="0092291F" w:rsidRPr="006761E5" w:rsidRDefault="0092291F" w:rsidP="006B12C6">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1B7B5AA7" w14:textId="77777777" w:rsidR="0092291F" w:rsidRDefault="0092291F" w:rsidP="006B12C6">
            <w:pPr>
              <w:tabs>
                <w:tab w:val="left" w:pos="720"/>
                <w:tab w:val="left" w:pos="1622"/>
              </w:tabs>
              <w:spacing w:before="20" w:after="20"/>
              <w:rPr>
                <w:rFonts w:cs="Arial"/>
                <w:sz w:val="16"/>
                <w:szCs w:val="16"/>
              </w:rPr>
            </w:pPr>
          </w:p>
        </w:tc>
      </w:tr>
      <w:tr w:rsidR="0092291F" w:rsidRPr="006761E5" w14:paraId="479E09AF" w14:textId="77777777" w:rsidTr="006B12C6">
        <w:trPr>
          <w:trHeight w:val="179"/>
        </w:trPr>
        <w:tc>
          <w:tcPr>
            <w:tcW w:w="1276" w:type="dxa"/>
            <w:vMerge/>
            <w:tcBorders>
              <w:left w:val="single" w:sz="4" w:space="0" w:color="auto"/>
              <w:right w:val="single" w:sz="4" w:space="0" w:color="auto"/>
            </w:tcBorders>
            <w:shd w:val="clear" w:color="auto" w:fill="auto"/>
          </w:tcPr>
          <w:p w14:paraId="5F241CCA" w14:textId="77777777" w:rsidR="0092291F" w:rsidRPr="006761E5" w:rsidRDefault="0092291F" w:rsidP="006B12C6">
            <w:pPr>
              <w:rPr>
                <w:rFonts w:cs="Arial"/>
                <w:sz w:val="16"/>
                <w:szCs w:val="16"/>
              </w:rPr>
            </w:pPr>
          </w:p>
        </w:tc>
        <w:tc>
          <w:tcPr>
            <w:tcW w:w="3402" w:type="dxa"/>
            <w:vMerge/>
            <w:tcBorders>
              <w:left w:val="single" w:sz="4" w:space="0" w:color="auto"/>
              <w:right w:val="single" w:sz="4" w:space="0" w:color="auto"/>
            </w:tcBorders>
            <w:shd w:val="clear" w:color="auto" w:fill="auto"/>
          </w:tcPr>
          <w:p w14:paraId="07715CFC" w14:textId="77777777" w:rsidR="0092291F" w:rsidRPr="006761E5" w:rsidRDefault="0092291F" w:rsidP="006B12C6">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2308DCBB" w14:textId="77777777" w:rsidR="0092291F" w:rsidRPr="0067286F" w:rsidRDefault="0092291F" w:rsidP="006B12C6">
            <w:pPr>
              <w:tabs>
                <w:tab w:val="left" w:pos="720"/>
                <w:tab w:val="left" w:pos="1622"/>
              </w:tabs>
              <w:spacing w:before="20" w:after="20"/>
              <w:rPr>
                <w:rFonts w:cs="Arial"/>
                <w:sz w:val="16"/>
                <w:szCs w:val="16"/>
                <w:highlight w:val="yellow"/>
              </w:rPr>
            </w:pPr>
          </w:p>
        </w:tc>
        <w:tc>
          <w:tcPr>
            <w:tcW w:w="4394" w:type="dxa"/>
            <w:vMerge/>
            <w:tcBorders>
              <w:left w:val="single" w:sz="4" w:space="0" w:color="auto"/>
              <w:right w:val="single" w:sz="4" w:space="0" w:color="auto"/>
            </w:tcBorders>
          </w:tcPr>
          <w:p w14:paraId="2608B9B8" w14:textId="77777777" w:rsidR="0092291F" w:rsidRPr="006761E5" w:rsidRDefault="0092291F" w:rsidP="006B12C6">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37C97BC5" w14:textId="77777777" w:rsidR="0092291F" w:rsidRDefault="0092291F" w:rsidP="006B12C6">
            <w:pPr>
              <w:tabs>
                <w:tab w:val="left" w:pos="720"/>
                <w:tab w:val="left" w:pos="1622"/>
              </w:tabs>
              <w:spacing w:before="20" w:after="20"/>
              <w:rPr>
                <w:rFonts w:cs="Arial"/>
                <w:sz w:val="16"/>
                <w:szCs w:val="16"/>
              </w:rPr>
            </w:pPr>
          </w:p>
        </w:tc>
      </w:tr>
      <w:tr w:rsidR="0092291F" w:rsidRPr="006761E5" w14:paraId="0441042F" w14:textId="77777777" w:rsidTr="006B12C6">
        <w:trPr>
          <w:trHeight w:val="449"/>
        </w:trPr>
        <w:tc>
          <w:tcPr>
            <w:tcW w:w="1276" w:type="dxa"/>
            <w:vMerge w:val="restart"/>
            <w:tcBorders>
              <w:top w:val="single" w:sz="4" w:space="0" w:color="auto"/>
              <w:left w:val="single" w:sz="4" w:space="0" w:color="auto"/>
              <w:right w:val="single" w:sz="4" w:space="0" w:color="auto"/>
            </w:tcBorders>
            <w:shd w:val="clear" w:color="auto" w:fill="auto"/>
          </w:tcPr>
          <w:p w14:paraId="14E6659B" w14:textId="77777777" w:rsidR="0092291F" w:rsidRPr="006761E5" w:rsidRDefault="0092291F" w:rsidP="006B12C6">
            <w:pPr>
              <w:rPr>
                <w:rFonts w:cs="Arial"/>
                <w:sz w:val="16"/>
                <w:szCs w:val="16"/>
              </w:rPr>
            </w:pPr>
            <w:r w:rsidRPr="006761E5">
              <w:rPr>
                <w:rFonts w:cs="Arial"/>
                <w:sz w:val="16"/>
                <w:szCs w:val="16"/>
              </w:rPr>
              <w:lastRenderedPageBreak/>
              <w:t>11:00 – 13:00</w:t>
            </w:r>
          </w:p>
        </w:tc>
        <w:tc>
          <w:tcPr>
            <w:tcW w:w="3402" w:type="dxa"/>
            <w:vMerge w:val="restart"/>
            <w:tcBorders>
              <w:left w:val="single" w:sz="4" w:space="0" w:color="auto"/>
              <w:right w:val="single" w:sz="4" w:space="0" w:color="auto"/>
            </w:tcBorders>
            <w:shd w:val="clear" w:color="auto" w:fill="auto"/>
          </w:tcPr>
          <w:p w14:paraId="65D4956B" w14:textId="77777777" w:rsidR="0092291F" w:rsidRPr="00983FA4" w:rsidRDefault="0092291F" w:rsidP="006B12C6">
            <w:pPr>
              <w:tabs>
                <w:tab w:val="left" w:pos="720"/>
                <w:tab w:val="left" w:pos="1622"/>
              </w:tabs>
              <w:spacing w:before="20" w:after="20"/>
              <w:rPr>
                <w:rFonts w:cs="Arial"/>
                <w:b/>
                <w:bCs/>
                <w:sz w:val="16"/>
                <w:szCs w:val="16"/>
              </w:rPr>
            </w:pPr>
            <w:r w:rsidRPr="00983FA4">
              <w:rPr>
                <w:rFonts w:cs="Arial"/>
                <w:b/>
                <w:bCs/>
                <w:sz w:val="16"/>
                <w:szCs w:val="16"/>
              </w:rPr>
              <w:t>NR18 Other [2] (Diana)</w:t>
            </w:r>
          </w:p>
        </w:tc>
        <w:tc>
          <w:tcPr>
            <w:tcW w:w="4253" w:type="dxa"/>
            <w:vMerge w:val="restart"/>
            <w:tcBorders>
              <w:left w:val="single" w:sz="4" w:space="0" w:color="auto"/>
              <w:right w:val="single" w:sz="4" w:space="0" w:color="auto"/>
            </w:tcBorders>
            <w:shd w:val="clear" w:color="auto" w:fill="auto"/>
          </w:tcPr>
          <w:p w14:paraId="277506DC" w14:textId="77777777" w:rsidR="0092291F" w:rsidRPr="0067286F" w:rsidRDefault="0092291F" w:rsidP="006B12C6">
            <w:pPr>
              <w:tabs>
                <w:tab w:val="left" w:pos="720"/>
                <w:tab w:val="left" w:pos="1622"/>
              </w:tabs>
              <w:spacing w:before="20" w:after="20"/>
              <w:rPr>
                <w:rFonts w:cs="Arial"/>
                <w:sz w:val="16"/>
                <w:szCs w:val="16"/>
              </w:rPr>
            </w:pPr>
            <w:r w:rsidRPr="0067286F">
              <w:rPr>
                <w:rFonts w:cs="Arial"/>
                <w:sz w:val="16"/>
                <w:szCs w:val="16"/>
              </w:rPr>
              <w:t>CB Erlin</w:t>
            </w:r>
          </w:p>
          <w:p w14:paraId="4F94E95B" w14:textId="77777777" w:rsidR="0092291F" w:rsidRPr="0067286F" w:rsidRDefault="0092291F" w:rsidP="006B12C6">
            <w:pPr>
              <w:tabs>
                <w:tab w:val="left" w:pos="720"/>
                <w:tab w:val="left" w:pos="1622"/>
              </w:tabs>
              <w:spacing w:before="20" w:after="20"/>
              <w:rPr>
                <w:rFonts w:eastAsia="SimSun" w:cs="Arial"/>
                <w:sz w:val="16"/>
                <w:szCs w:val="16"/>
                <w:lang w:eastAsia="zh-CN"/>
              </w:rPr>
            </w:pPr>
            <w:r w:rsidRPr="0067286F">
              <w:rPr>
                <w:rFonts w:cs="Arial"/>
                <w:sz w:val="16"/>
                <w:szCs w:val="16"/>
              </w:rPr>
              <w:t>MU-SIM</w:t>
            </w:r>
          </w:p>
          <w:p w14:paraId="1EC9342F" w14:textId="77777777" w:rsidR="0092291F" w:rsidRPr="002560A3" w:rsidRDefault="0092291F" w:rsidP="006B12C6">
            <w:pPr>
              <w:keepNext/>
              <w:keepLines/>
              <w:tabs>
                <w:tab w:val="left" w:pos="720"/>
                <w:tab w:val="left" w:pos="1622"/>
              </w:tabs>
              <w:spacing w:before="20" w:after="20"/>
              <w:rPr>
                <w:rFonts w:eastAsia="SimSun" w:cs="Arial"/>
                <w:sz w:val="16"/>
                <w:szCs w:val="16"/>
                <w:lang w:eastAsia="zh-CN"/>
              </w:rPr>
            </w:pPr>
            <w:r w:rsidRPr="0067286F">
              <w:rPr>
                <w:rFonts w:eastAsia="SimSun" w:cs="Arial"/>
                <w:sz w:val="16"/>
                <w:szCs w:val="16"/>
                <w:lang w:eastAsia="zh-CN"/>
              </w:rPr>
              <w:t>MIMO evo</w:t>
            </w:r>
          </w:p>
        </w:tc>
        <w:tc>
          <w:tcPr>
            <w:tcW w:w="4394" w:type="dxa"/>
            <w:vMerge w:val="restart"/>
            <w:tcBorders>
              <w:left w:val="single" w:sz="4" w:space="0" w:color="auto"/>
              <w:right w:val="single" w:sz="4" w:space="0" w:color="auto"/>
            </w:tcBorders>
          </w:tcPr>
          <w:p w14:paraId="27E3A6AC" w14:textId="77777777" w:rsidR="0092291F" w:rsidRDefault="0092291F" w:rsidP="006B12C6">
            <w:pPr>
              <w:tabs>
                <w:tab w:val="left" w:pos="720"/>
                <w:tab w:val="left" w:pos="1622"/>
              </w:tabs>
              <w:spacing w:before="20" w:after="20"/>
              <w:rPr>
                <w:rFonts w:cs="Arial"/>
                <w:sz w:val="16"/>
                <w:szCs w:val="16"/>
              </w:rPr>
            </w:pPr>
            <w:r w:rsidRPr="006761E5">
              <w:rPr>
                <w:rFonts w:cs="Arial"/>
                <w:sz w:val="16"/>
                <w:szCs w:val="16"/>
              </w:rPr>
              <w:t>CB Kyeongin</w:t>
            </w:r>
          </w:p>
          <w:p w14:paraId="637DE5C8" w14:textId="77777777" w:rsidR="0092291F" w:rsidRDefault="0092291F" w:rsidP="006B12C6">
            <w:pPr>
              <w:tabs>
                <w:tab w:val="left" w:pos="720"/>
                <w:tab w:val="left" w:pos="1622"/>
              </w:tabs>
              <w:spacing w:before="20" w:after="20"/>
              <w:rPr>
                <w:rFonts w:cs="Arial"/>
                <w:sz w:val="16"/>
                <w:szCs w:val="16"/>
              </w:rPr>
            </w:pPr>
            <w:r>
              <w:rPr>
                <w:rFonts w:cs="Arial"/>
                <w:sz w:val="16"/>
                <w:szCs w:val="16"/>
              </w:rPr>
              <w:t>Comebacks</w:t>
            </w:r>
          </w:p>
          <w:p w14:paraId="6FE50691" w14:textId="77777777" w:rsidR="0092291F" w:rsidRPr="006761E5" w:rsidRDefault="0092291F" w:rsidP="006B12C6">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4039CB82" w14:textId="77777777" w:rsidR="0092291F" w:rsidRPr="006761E5" w:rsidRDefault="0092291F" w:rsidP="006B12C6">
            <w:pPr>
              <w:tabs>
                <w:tab w:val="left" w:pos="720"/>
                <w:tab w:val="left" w:pos="1622"/>
              </w:tabs>
              <w:spacing w:before="20" w:after="20"/>
              <w:rPr>
                <w:rFonts w:cs="Arial"/>
                <w:sz w:val="16"/>
                <w:szCs w:val="16"/>
              </w:rPr>
            </w:pPr>
          </w:p>
        </w:tc>
      </w:tr>
      <w:tr w:rsidR="0092291F" w:rsidRPr="006761E5" w14:paraId="0221AD51" w14:textId="77777777" w:rsidTr="006B12C6">
        <w:trPr>
          <w:trHeight w:val="224"/>
        </w:trPr>
        <w:tc>
          <w:tcPr>
            <w:tcW w:w="1276" w:type="dxa"/>
            <w:vMerge/>
            <w:tcBorders>
              <w:left w:val="single" w:sz="4" w:space="0" w:color="auto"/>
              <w:right w:val="single" w:sz="4" w:space="0" w:color="auto"/>
            </w:tcBorders>
            <w:shd w:val="clear" w:color="auto" w:fill="auto"/>
          </w:tcPr>
          <w:p w14:paraId="4D4A3D44" w14:textId="77777777" w:rsidR="0092291F" w:rsidRPr="006761E5" w:rsidRDefault="0092291F" w:rsidP="006B12C6">
            <w:pPr>
              <w:rPr>
                <w:rFonts w:cs="Arial"/>
                <w:sz w:val="16"/>
                <w:szCs w:val="16"/>
              </w:rPr>
            </w:pPr>
          </w:p>
        </w:tc>
        <w:tc>
          <w:tcPr>
            <w:tcW w:w="3402" w:type="dxa"/>
            <w:vMerge/>
            <w:tcBorders>
              <w:left w:val="single" w:sz="4" w:space="0" w:color="auto"/>
              <w:right w:val="single" w:sz="4" w:space="0" w:color="auto"/>
            </w:tcBorders>
            <w:shd w:val="clear" w:color="auto" w:fill="auto"/>
          </w:tcPr>
          <w:p w14:paraId="341D2A67" w14:textId="77777777" w:rsidR="0092291F" w:rsidRPr="005C4666" w:rsidRDefault="0092291F" w:rsidP="006B12C6">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5DF07CF2" w14:textId="77777777" w:rsidR="0092291F" w:rsidRPr="00897FBF" w:rsidRDefault="0092291F" w:rsidP="006B12C6">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6DF62D59" w14:textId="77777777" w:rsidR="0092291F" w:rsidRPr="006761E5" w:rsidRDefault="0092291F" w:rsidP="006B12C6">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18369C95" w14:textId="77777777" w:rsidR="0092291F" w:rsidRDefault="0092291F" w:rsidP="006B12C6">
            <w:pPr>
              <w:tabs>
                <w:tab w:val="left" w:pos="720"/>
                <w:tab w:val="left" w:pos="1622"/>
              </w:tabs>
              <w:spacing w:before="20" w:after="20"/>
              <w:rPr>
                <w:rFonts w:cs="Arial"/>
                <w:sz w:val="16"/>
                <w:szCs w:val="16"/>
              </w:rPr>
            </w:pPr>
          </w:p>
        </w:tc>
      </w:tr>
      <w:tr w:rsidR="0092291F" w:rsidRPr="006761E5" w14:paraId="284D6366" w14:textId="77777777" w:rsidTr="006B12C6">
        <w:trPr>
          <w:trHeight w:val="50"/>
        </w:trPr>
        <w:tc>
          <w:tcPr>
            <w:tcW w:w="1276" w:type="dxa"/>
            <w:vMerge/>
            <w:tcBorders>
              <w:left w:val="single" w:sz="4" w:space="0" w:color="auto"/>
              <w:right w:val="single" w:sz="4" w:space="0" w:color="auto"/>
            </w:tcBorders>
            <w:shd w:val="clear" w:color="auto" w:fill="auto"/>
          </w:tcPr>
          <w:p w14:paraId="61029DD8" w14:textId="77777777" w:rsidR="0092291F" w:rsidRPr="006761E5" w:rsidRDefault="0092291F" w:rsidP="006B12C6">
            <w:pPr>
              <w:rPr>
                <w:rFonts w:cs="Arial"/>
                <w:sz w:val="16"/>
                <w:szCs w:val="16"/>
              </w:rPr>
            </w:pPr>
          </w:p>
        </w:tc>
        <w:tc>
          <w:tcPr>
            <w:tcW w:w="3402" w:type="dxa"/>
            <w:vMerge/>
            <w:tcBorders>
              <w:left w:val="single" w:sz="4" w:space="0" w:color="auto"/>
              <w:right w:val="single" w:sz="4" w:space="0" w:color="auto"/>
            </w:tcBorders>
            <w:shd w:val="clear" w:color="auto" w:fill="auto"/>
          </w:tcPr>
          <w:p w14:paraId="3C6E41C3" w14:textId="77777777" w:rsidR="0092291F" w:rsidRPr="005C4666" w:rsidRDefault="0092291F" w:rsidP="006B12C6">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6CDD9B98" w14:textId="77777777" w:rsidR="0092291F" w:rsidRPr="00897FBF" w:rsidRDefault="0092291F" w:rsidP="006B12C6">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0CA71A8C" w14:textId="77777777" w:rsidR="0092291F" w:rsidRPr="006761E5" w:rsidRDefault="0092291F" w:rsidP="006B12C6">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01B217F3" w14:textId="77777777" w:rsidR="0092291F" w:rsidRDefault="0092291F" w:rsidP="006B12C6">
            <w:pPr>
              <w:tabs>
                <w:tab w:val="left" w:pos="720"/>
                <w:tab w:val="left" w:pos="1622"/>
              </w:tabs>
              <w:spacing w:before="20" w:after="20"/>
              <w:rPr>
                <w:rFonts w:cs="Arial"/>
                <w:sz w:val="16"/>
                <w:szCs w:val="16"/>
              </w:rPr>
            </w:pPr>
          </w:p>
        </w:tc>
      </w:tr>
      <w:tr w:rsidR="0092291F" w:rsidRPr="006761E5" w14:paraId="46A48836" w14:textId="77777777" w:rsidTr="006B12C6">
        <w:trPr>
          <w:trHeight w:val="503"/>
        </w:trPr>
        <w:tc>
          <w:tcPr>
            <w:tcW w:w="1276" w:type="dxa"/>
            <w:vMerge w:val="restart"/>
            <w:tcBorders>
              <w:top w:val="single" w:sz="4" w:space="0" w:color="auto"/>
              <w:left w:val="single" w:sz="4" w:space="0" w:color="auto"/>
              <w:right w:val="single" w:sz="4" w:space="0" w:color="auto"/>
            </w:tcBorders>
            <w:shd w:val="clear" w:color="auto" w:fill="auto"/>
          </w:tcPr>
          <w:p w14:paraId="3BEB1AA5" w14:textId="77777777" w:rsidR="0092291F" w:rsidRPr="006761E5" w:rsidRDefault="0092291F" w:rsidP="006B12C6">
            <w:pPr>
              <w:rPr>
                <w:rFonts w:cs="Arial"/>
                <w:sz w:val="16"/>
                <w:szCs w:val="16"/>
              </w:rPr>
            </w:pPr>
            <w:bookmarkStart w:id="10" w:name="_Hlk147921530"/>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456A0D93" w14:textId="77777777" w:rsidR="0092291F" w:rsidRPr="00983FA4" w:rsidRDefault="0092291F" w:rsidP="006B12C6">
            <w:pPr>
              <w:tabs>
                <w:tab w:val="left" w:pos="720"/>
                <w:tab w:val="left" w:pos="1622"/>
              </w:tabs>
              <w:spacing w:before="20" w:after="20"/>
              <w:rPr>
                <w:b/>
                <w:bCs/>
                <w:sz w:val="16"/>
                <w:szCs w:val="16"/>
              </w:rPr>
            </w:pPr>
            <w:r>
              <w:rPr>
                <w:b/>
                <w:bCs/>
                <w:sz w:val="16"/>
                <w:szCs w:val="16"/>
              </w:rPr>
              <w:t>CB Diana</w:t>
            </w:r>
          </w:p>
        </w:tc>
        <w:tc>
          <w:tcPr>
            <w:tcW w:w="4253" w:type="dxa"/>
            <w:vMerge w:val="restart"/>
            <w:tcBorders>
              <w:left w:val="single" w:sz="4" w:space="0" w:color="auto"/>
              <w:right w:val="single" w:sz="4" w:space="0" w:color="auto"/>
            </w:tcBorders>
            <w:shd w:val="clear" w:color="auto" w:fill="auto"/>
          </w:tcPr>
          <w:p w14:paraId="10978DE2" w14:textId="77777777" w:rsidR="0092291F" w:rsidRDefault="0092291F" w:rsidP="006B12C6">
            <w:pPr>
              <w:tabs>
                <w:tab w:val="left" w:pos="720"/>
                <w:tab w:val="left" w:pos="1622"/>
              </w:tabs>
              <w:spacing w:before="20" w:after="20"/>
              <w:rPr>
                <w:rFonts w:cs="Arial"/>
                <w:sz w:val="16"/>
                <w:szCs w:val="16"/>
              </w:rPr>
            </w:pPr>
            <w:bookmarkStart w:id="11" w:name="_Hlk147921522"/>
            <w:r>
              <w:rPr>
                <w:rFonts w:cs="Arial"/>
                <w:sz w:val="16"/>
                <w:szCs w:val="16"/>
              </w:rPr>
              <w:t>CB Dawid:</w:t>
            </w:r>
          </w:p>
          <w:p w14:paraId="212AC389" w14:textId="77777777" w:rsidR="0092291F" w:rsidRDefault="0092291F" w:rsidP="006B12C6">
            <w:pPr>
              <w:tabs>
                <w:tab w:val="left" w:pos="720"/>
                <w:tab w:val="left" w:pos="1622"/>
              </w:tabs>
              <w:spacing w:before="20" w:after="20"/>
              <w:rPr>
                <w:rFonts w:cs="Arial"/>
                <w:sz w:val="16"/>
                <w:szCs w:val="16"/>
              </w:rPr>
            </w:pPr>
            <w:r>
              <w:rPr>
                <w:rFonts w:cs="Arial"/>
                <w:sz w:val="16"/>
                <w:szCs w:val="16"/>
              </w:rPr>
              <w:t xml:space="preserve">- QoE </w:t>
            </w:r>
          </w:p>
          <w:p w14:paraId="009C2D99" w14:textId="77777777" w:rsidR="0092291F" w:rsidRDefault="0092291F" w:rsidP="006B12C6">
            <w:pPr>
              <w:tabs>
                <w:tab w:val="left" w:pos="720"/>
                <w:tab w:val="left" w:pos="1622"/>
              </w:tabs>
              <w:spacing w:before="20" w:after="20"/>
              <w:rPr>
                <w:rFonts w:cs="Arial"/>
                <w:sz w:val="16"/>
                <w:szCs w:val="16"/>
              </w:rPr>
            </w:pPr>
            <w:r>
              <w:rPr>
                <w:rFonts w:cs="Arial"/>
                <w:sz w:val="16"/>
                <w:szCs w:val="16"/>
              </w:rPr>
              <w:t xml:space="preserve">- MBS </w:t>
            </w:r>
            <w:bookmarkEnd w:id="11"/>
          </w:p>
          <w:p w14:paraId="028DFD5C" w14:textId="77777777" w:rsidR="0092291F" w:rsidRPr="006761E5" w:rsidRDefault="0092291F" w:rsidP="006B12C6">
            <w:pPr>
              <w:tabs>
                <w:tab w:val="left" w:pos="720"/>
                <w:tab w:val="left" w:pos="1622"/>
              </w:tabs>
              <w:spacing w:before="20" w:after="20"/>
              <w:rPr>
                <w:rFonts w:cs="Arial"/>
                <w:sz w:val="16"/>
                <w:szCs w:val="16"/>
              </w:rPr>
            </w:pPr>
            <w:r>
              <w:rPr>
                <w:rFonts w:cs="Arial"/>
                <w:sz w:val="16"/>
                <w:szCs w:val="16"/>
              </w:rPr>
              <w:t>- MBS TEI18</w:t>
            </w:r>
          </w:p>
        </w:tc>
        <w:tc>
          <w:tcPr>
            <w:tcW w:w="4394" w:type="dxa"/>
            <w:vMerge w:val="restart"/>
            <w:tcBorders>
              <w:left w:val="single" w:sz="4" w:space="0" w:color="auto"/>
              <w:right w:val="single" w:sz="4" w:space="0" w:color="auto"/>
            </w:tcBorders>
          </w:tcPr>
          <w:p w14:paraId="1C3D5D6F" w14:textId="77777777" w:rsidR="0092291F" w:rsidRDefault="0092291F" w:rsidP="006B12C6">
            <w:pPr>
              <w:tabs>
                <w:tab w:val="left" w:pos="720"/>
                <w:tab w:val="left" w:pos="1622"/>
              </w:tabs>
              <w:spacing w:before="20" w:after="20"/>
              <w:rPr>
                <w:rFonts w:cs="Arial"/>
                <w:sz w:val="16"/>
                <w:szCs w:val="16"/>
              </w:rPr>
            </w:pPr>
            <w:r w:rsidRPr="006761E5">
              <w:rPr>
                <w:rFonts w:cs="Arial"/>
                <w:sz w:val="16"/>
                <w:szCs w:val="16"/>
              </w:rPr>
              <w:t>CB Nathan</w:t>
            </w:r>
          </w:p>
          <w:p w14:paraId="79363456" w14:textId="77777777" w:rsidR="0092291F" w:rsidRPr="00A06D32" w:rsidRDefault="0092291F" w:rsidP="006B12C6">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2F82C3F6" w14:textId="77777777" w:rsidR="0092291F" w:rsidRPr="006761E5" w:rsidRDefault="0092291F" w:rsidP="006B12C6">
            <w:pPr>
              <w:tabs>
                <w:tab w:val="left" w:pos="720"/>
                <w:tab w:val="left" w:pos="1622"/>
              </w:tabs>
              <w:spacing w:before="20" w:after="20"/>
              <w:rPr>
                <w:rFonts w:cs="Arial"/>
                <w:sz w:val="16"/>
                <w:szCs w:val="16"/>
              </w:rPr>
            </w:pPr>
          </w:p>
        </w:tc>
      </w:tr>
      <w:bookmarkEnd w:id="10"/>
      <w:tr w:rsidR="0092291F" w:rsidRPr="006761E5" w14:paraId="6C7FCEEF" w14:textId="77777777" w:rsidTr="006B12C6">
        <w:trPr>
          <w:trHeight w:val="332"/>
        </w:trPr>
        <w:tc>
          <w:tcPr>
            <w:tcW w:w="1276" w:type="dxa"/>
            <w:vMerge/>
            <w:tcBorders>
              <w:left w:val="single" w:sz="4" w:space="0" w:color="auto"/>
              <w:bottom w:val="single" w:sz="4" w:space="0" w:color="auto"/>
              <w:right w:val="single" w:sz="4" w:space="0" w:color="auto"/>
            </w:tcBorders>
            <w:shd w:val="clear" w:color="auto" w:fill="auto"/>
          </w:tcPr>
          <w:p w14:paraId="310A6346" w14:textId="77777777" w:rsidR="0092291F" w:rsidRPr="006761E5" w:rsidRDefault="0092291F" w:rsidP="006B12C6">
            <w:pPr>
              <w:rPr>
                <w:rFonts w:cs="Arial"/>
                <w:sz w:val="16"/>
                <w:szCs w:val="16"/>
              </w:rPr>
            </w:pPr>
          </w:p>
        </w:tc>
        <w:tc>
          <w:tcPr>
            <w:tcW w:w="3402" w:type="dxa"/>
            <w:vMerge/>
            <w:tcBorders>
              <w:left w:val="single" w:sz="4" w:space="0" w:color="auto"/>
              <w:right w:val="single" w:sz="4" w:space="0" w:color="auto"/>
            </w:tcBorders>
            <w:shd w:val="clear" w:color="auto" w:fill="auto"/>
          </w:tcPr>
          <w:p w14:paraId="768F3E3B" w14:textId="77777777" w:rsidR="0092291F" w:rsidRPr="006761E5" w:rsidRDefault="0092291F" w:rsidP="006B12C6">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70535A69" w14:textId="77777777" w:rsidR="0092291F" w:rsidRDefault="0092291F" w:rsidP="006B12C6">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48C06D73" w14:textId="77777777" w:rsidR="0092291F" w:rsidRPr="006761E5" w:rsidRDefault="0092291F" w:rsidP="006B12C6">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19339FA2" w14:textId="77777777" w:rsidR="0092291F" w:rsidRPr="006761E5" w:rsidRDefault="0092291F" w:rsidP="006B12C6">
            <w:pPr>
              <w:tabs>
                <w:tab w:val="left" w:pos="720"/>
                <w:tab w:val="left" w:pos="1622"/>
              </w:tabs>
              <w:spacing w:before="20" w:after="20"/>
              <w:rPr>
                <w:rFonts w:cs="Arial"/>
                <w:sz w:val="16"/>
                <w:szCs w:val="16"/>
              </w:rPr>
            </w:pPr>
          </w:p>
        </w:tc>
      </w:tr>
      <w:tr w:rsidR="0092291F" w:rsidRPr="006761E5" w14:paraId="6E42B59B" w14:textId="77777777" w:rsidTr="006B12C6">
        <w:trPr>
          <w:trHeight w:val="285"/>
        </w:trPr>
        <w:tc>
          <w:tcPr>
            <w:tcW w:w="1276" w:type="dxa"/>
            <w:vMerge w:val="restart"/>
            <w:tcBorders>
              <w:top w:val="single" w:sz="4" w:space="0" w:color="auto"/>
              <w:left w:val="single" w:sz="4" w:space="0" w:color="auto"/>
              <w:right w:val="single" w:sz="4" w:space="0" w:color="auto"/>
            </w:tcBorders>
            <w:shd w:val="clear" w:color="auto" w:fill="auto"/>
          </w:tcPr>
          <w:p w14:paraId="7E3292CB" w14:textId="77777777" w:rsidR="0092291F" w:rsidRPr="006761E5" w:rsidRDefault="0092291F" w:rsidP="006B12C6">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75366C34" w14:textId="39E5EC2E" w:rsidR="0092291F" w:rsidRDefault="0092291F" w:rsidP="006B12C6">
            <w:pPr>
              <w:tabs>
                <w:tab w:val="left" w:pos="720"/>
                <w:tab w:val="left" w:pos="1622"/>
              </w:tabs>
              <w:spacing w:before="20" w:after="20"/>
              <w:rPr>
                <w:b/>
                <w:bCs/>
                <w:sz w:val="16"/>
                <w:szCs w:val="16"/>
              </w:rPr>
            </w:pPr>
            <w:r w:rsidRPr="0058767B">
              <w:rPr>
                <w:b/>
                <w:bCs/>
                <w:sz w:val="16"/>
                <w:szCs w:val="16"/>
              </w:rPr>
              <w:t xml:space="preserve">CB </w:t>
            </w:r>
            <w:r>
              <w:rPr>
                <w:b/>
                <w:bCs/>
                <w:sz w:val="16"/>
                <w:szCs w:val="16"/>
              </w:rPr>
              <w:t>Eswar</w:t>
            </w:r>
            <w:r w:rsidR="00150473">
              <w:rPr>
                <w:b/>
                <w:bCs/>
                <w:sz w:val="16"/>
                <w:szCs w:val="16"/>
              </w:rPr>
              <w:t xml:space="preserve"> (until ~18:00)</w:t>
            </w:r>
          </w:p>
          <w:p w14:paraId="2731222A" w14:textId="22DE11A4" w:rsidR="00150473" w:rsidRDefault="00150473" w:rsidP="00150473">
            <w:pPr>
              <w:tabs>
                <w:tab w:val="left" w:pos="720"/>
                <w:tab w:val="left" w:pos="1622"/>
              </w:tabs>
              <w:spacing w:before="20" w:after="20"/>
              <w:rPr>
                <w:rFonts w:cs="Arial"/>
                <w:b/>
                <w:bCs/>
                <w:color w:val="0070C0"/>
                <w:sz w:val="16"/>
                <w:szCs w:val="16"/>
              </w:rPr>
            </w:pPr>
            <w:r>
              <w:rPr>
                <w:rFonts w:cs="Arial"/>
                <w:b/>
                <w:bCs/>
                <w:color w:val="0070C0"/>
                <w:sz w:val="16"/>
                <w:szCs w:val="16"/>
              </w:rPr>
              <w:t>CB R18 IoT-NTN</w:t>
            </w:r>
            <w:r w:rsidRPr="0092291F">
              <w:rPr>
                <w:rFonts w:cs="Arial"/>
                <w:b/>
                <w:bCs/>
                <w:color w:val="0070C0"/>
                <w:sz w:val="16"/>
                <w:szCs w:val="16"/>
              </w:rPr>
              <w:t xml:space="preserve"> (Sergio)</w:t>
            </w:r>
            <w:r>
              <w:rPr>
                <w:rFonts w:cs="Arial"/>
                <w:b/>
                <w:bCs/>
                <w:color w:val="0070C0"/>
                <w:sz w:val="16"/>
                <w:szCs w:val="16"/>
              </w:rPr>
              <w:t xml:space="preserve"> (from ~18:00)</w:t>
            </w:r>
          </w:p>
          <w:p w14:paraId="2C4F3269" w14:textId="77777777" w:rsidR="00AE412D" w:rsidRPr="0092291F" w:rsidRDefault="00AE412D" w:rsidP="00AE412D">
            <w:pPr>
              <w:tabs>
                <w:tab w:val="left" w:pos="720"/>
                <w:tab w:val="left" w:pos="1622"/>
              </w:tabs>
              <w:spacing w:before="20" w:after="20"/>
              <w:rPr>
                <w:rFonts w:cs="Arial"/>
                <w:bCs/>
                <w:color w:val="0070C0"/>
                <w:sz w:val="16"/>
                <w:szCs w:val="16"/>
                <w:lang w:val="fr-FR"/>
              </w:rPr>
            </w:pPr>
            <w:r w:rsidRPr="0092291F">
              <w:rPr>
                <w:rFonts w:cs="Arial"/>
                <w:bCs/>
                <w:color w:val="0070C0"/>
                <w:sz w:val="16"/>
                <w:szCs w:val="16"/>
                <w:lang w:val="fr-FR"/>
              </w:rPr>
              <w:t>[7.6.4] MAC corrections</w:t>
            </w:r>
            <w:r>
              <w:rPr>
                <w:rFonts w:cs="Arial"/>
                <w:bCs/>
                <w:color w:val="0070C0"/>
                <w:sz w:val="16"/>
                <w:szCs w:val="16"/>
                <w:lang w:val="fr-FR"/>
              </w:rPr>
              <w:t xml:space="preserve"> (cont)</w:t>
            </w:r>
          </w:p>
          <w:p w14:paraId="290036EA" w14:textId="5A2D6F43" w:rsidR="00150473" w:rsidRPr="00150473" w:rsidRDefault="00150473" w:rsidP="00AE412D">
            <w:pPr>
              <w:tabs>
                <w:tab w:val="left" w:pos="720"/>
                <w:tab w:val="left" w:pos="1622"/>
              </w:tabs>
              <w:spacing w:before="20" w:after="20"/>
              <w:rPr>
                <w:rFonts w:cs="Arial"/>
                <w:bCs/>
                <w:color w:val="0070C0"/>
                <w:sz w:val="16"/>
                <w:szCs w:val="16"/>
              </w:rPr>
            </w:pPr>
          </w:p>
          <w:p w14:paraId="10A53377" w14:textId="77777777" w:rsidR="00150473" w:rsidRPr="0058767B" w:rsidRDefault="00150473" w:rsidP="006B12C6">
            <w:pPr>
              <w:tabs>
                <w:tab w:val="left" w:pos="720"/>
                <w:tab w:val="left" w:pos="1622"/>
              </w:tabs>
              <w:spacing w:before="20" w:after="20"/>
              <w:rPr>
                <w:b/>
                <w:bCs/>
                <w:sz w:val="16"/>
                <w:szCs w:val="16"/>
              </w:rPr>
            </w:pPr>
          </w:p>
          <w:p w14:paraId="43E20DD6" w14:textId="77777777" w:rsidR="0092291F" w:rsidRPr="002A2917" w:rsidRDefault="0092291F" w:rsidP="006B12C6">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14:paraId="5239A9D3" w14:textId="77777777" w:rsidR="0092291F" w:rsidRDefault="0092291F" w:rsidP="006B12C6">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p>
          <w:p w14:paraId="0934F0C0" w14:textId="77777777" w:rsidR="0092291F" w:rsidRDefault="0092291F" w:rsidP="006B12C6">
            <w:pPr>
              <w:tabs>
                <w:tab w:val="left" w:pos="720"/>
                <w:tab w:val="left" w:pos="1622"/>
              </w:tabs>
              <w:spacing w:before="20" w:after="20"/>
              <w:rPr>
                <w:rFonts w:cs="Arial"/>
                <w:sz w:val="16"/>
                <w:szCs w:val="16"/>
              </w:rPr>
            </w:pPr>
            <w:r>
              <w:rPr>
                <w:rFonts w:cs="Arial"/>
                <w:sz w:val="16"/>
                <w:szCs w:val="16"/>
              </w:rPr>
              <w:t>- mIAB</w:t>
            </w:r>
          </w:p>
          <w:p w14:paraId="4F04BB35" w14:textId="77777777" w:rsidR="0092291F" w:rsidRPr="006761E5" w:rsidRDefault="0092291F" w:rsidP="006B12C6">
            <w:pPr>
              <w:tabs>
                <w:tab w:val="left" w:pos="720"/>
                <w:tab w:val="left" w:pos="1622"/>
              </w:tabs>
              <w:spacing w:before="20" w:after="20"/>
              <w:rPr>
                <w:rFonts w:cs="Arial"/>
                <w:sz w:val="16"/>
                <w:szCs w:val="16"/>
              </w:rPr>
            </w:pPr>
            <w:r>
              <w:rPr>
                <w:rFonts w:cs="Arial"/>
                <w:sz w:val="16"/>
                <w:szCs w:val="16"/>
              </w:rPr>
              <w:t xml:space="preserve">- feMob </w:t>
            </w:r>
          </w:p>
        </w:tc>
        <w:tc>
          <w:tcPr>
            <w:tcW w:w="4394" w:type="dxa"/>
            <w:vMerge w:val="restart"/>
            <w:tcBorders>
              <w:left w:val="single" w:sz="4" w:space="0" w:color="auto"/>
              <w:right w:val="single" w:sz="4" w:space="0" w:color="auto"/>
            </w:tcBorders>
          </w:tcPr>
          <w:p w14:paraId="038EC8B5" w14:textId="77777777" w:rsidR="0092291F" w:rsidRDefault="0092291F" w:rsidP="006B12C6">
            <w:pPr>
              <w:tabs>
                <w:tab w:val="left" w:pos="720"/>
                <w:tab w:val="left" w:pos="1622"/>
              </w:tabs>
              <w:spacing w:before="20" w:after="20"/>
              <w:rPr>
                <w:rFonts w:cs="Arial"/>
                <w:sz w:val="16"/>
                <w:szCs w:val="16"/>
              </w:rPr>
            </w:pPr>
            <w:r w:rsidRPr="006761E5">
              <w:rPr>
                <w:rFonts w:cs="Arial"/>
                <w:sz w:val="16"/>
                <w:szCs w:val="16"/>
              </w:rPr>
              <w:t>CB Nathan</w:t>
            </w:r>
          </w:p>
          <w:p w14:paraId="17B6832D" w14:textId="77777777" w:rsidR="0092291F" w:rsidRPr="006761E5" w:rsidRDefault="0092291F" w:rsidP="006B12C6">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4FD30A65" w14:textId="77777777" w:rsidR="0092291F" w:rsidRPr="006761E5" w:rsidRDefault="0092291F" w:rsidP="006B12C6">
            <w:pPr>
              <w:tabs>
                <w:tab w:val="left" w:pos="720"/>
                <w:tab w:val="left" w:pos="1622"/>
              </w:tabs>
              <w:spacing w:before="20" w:after="20"/>
              <w:rPr>
                <w:rFonts w:cs="Arial"/>
                <w:sz w:val="16"/>
                <w:szCs w:val="16"/>
              </w:rPr>
            </w:pPr>
          </w:p>
        </w:tc>
      </w:tr>
      <w:tr w:rsidR="0092291F" w:rsidRPr="006761E5" w14:paraId="7003E1D6" w14:textId="77777777" w:rsidTr="006B12C6">
        <w:trPr>
          <w:trHeight w:val="260"/>
        </w:trPr>
        <w:tc>
          <w:tcPr>
            <w:tcW w:w="1276" w:type="dxa"/>
            <w:vMerge/>
            <w:tcBorders>
              <w:left w:val="single" w:sz="4" w:space="0" w:color="auto"/>
              <w:right w:val="single" w:sz="4" w:space="0" w:color="auto"/>
            </w:tcBorders>
            <w:shd w:val="clear" w:color="auto" w:fill="auto"/>
          </w:tcPr>
          <w:p w14:paraId="103DF140" w14:textId="77777777" w:rsidR="0092291F" w:rsidRPr="006761E5" w:rsidRDefault="0092291F" w:rsidP="006B12C6">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14:paraId="335CD421" w14:textId="77777777" w:rsidR="0092291F" w:rsidRDefault="0092291F" w:rsidP="006B12C6">
            <w:pPr>
              <w:tabs>
                <w:tab w:val="left" w:pos="720"/>
                <w:tab w:val="left" w:pos="1622"/>
              </w:tabs>
              <w:spacing w:before="20" w:after="20"/>
              <w:rPr>
                <w:sz w:val="16"/>
                <w:szCs w:val="16"/>
              </w:rPr>
            </w:pPr>
          </w:p>
        </w:tc>
        <w:tc>
          <w:tcPr>
            <w:tcW w:w="4253" w:type="dxa"/>
            <w:vMerge/>
            <w:tcBorders>
              <w:left w:val="single" w:sz="4" w:space="0" w:color="auto"/>
              <w:right w:val="single" w:sz="4" w:space="0" w:color="auto"/>
            </w:tcBorders>
            <w:shd w:val="clear" w:color="auto" w:fill="auto"/>
          </w:tcPr>
          <w:p w14:paraId="0B42D274" w14:textId="77777777" w:rsidR="0092291F" w:rsidRPr="006761E5" w:rsidRDefault="0092291F" w:rsidP="006B12C6">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1D90652A" w14:textId="77777777" w:rsidR="0092291F" w:rsidRPr="006761E5" w:rsidRDefault="0092291F" w:rsidP="006B12C6">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4785B880" w14:textId="77777777" w:rsidR="0092291F" w:rsidRPr="006761E5" w:rsidRDefault="0092291F" w:rsidP="006B12C6">
            <w:pPr>
              <w:tabs>
                <w:tab w:val="left" w:pos="720"/>
                <w:tab w:val="left" w:pos="1622"/>
              </w:tabs>
              <w:spacing w:before="20" w:after="20"/>
              <w:rPr>
                <w:rFonts w:cs="Arial"/>
                <w:sz w:val="16"/>
                <w:szCs w:val="16"/>
              </w:rPr>
            </w:pPr>
          </w:p>
        </w:tc>
      </w:tr>
      <w:tr w:rsidR="0092291F" w:rsidRPr="006761E5" w14:paraId="4E8E5291" w14:textId="77777777" w:rsidTr="006B12C6">
        <w:trPr>
          <w:trHeight w:val="260"/>
        </w:trPr>
        <w:tc>
          <w:tcPr>
            <w:tcW w:w="1276" w:type="dxa"/>
            <w:vMerge/>
            <w:tcBorders>
              <w:left w:val="single" w:sz="4" w:space="0" w:color="auto"/>
              <w:right w:val="single" w:sz="4" w:space="0" w:color="auto"/>
            </w:tcBorders>
            <w:shd w:val="clear" w:color="auto" w:fill="auto"/>
          </w:tcPr>
          <w:p w14:paraId="5FFBB8B0" w14:textId="77777777" w:rsidR="0092291F" w:rsidRPr="006761E5" w:rsidRDefault="0092291F" w:rsidP="006B12C6">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14:paraId="56E93225" w14:textId="77777777" w:rsidR="0092291F" w:rsidRDefault="0092291F" w:rsidP="006B12C6">
            <w:pPr>
              <w:tabs>
                <w:tab w:val="left" w:pos="720"/>
                <w:tab w:val="left" w:pos="1622"/>
              </w:tabs>
              <w:spacing w:before="20" w:after="20"/>
              <w:rPr>
                <w:sz w:val="16"/>
                <w:szCs w:val="16"/>
              </w:rPr>
            </w:pPr>
          </w:p>
        </w:tc>
        <w:tc>
          <w:tcPr>
            <w:tcW w:w="4253" w:type="dxa"/>
            <w:vMerge/>
            <w:tcBorders>
              <w:left w:val="single" w:sz="4" w:space="0" w:color="auto"/>
              <w:right w:val="single" w:sz="4" w:space="0" w:color="auto"/>
            </w:tcBorders>
            <w:shd w:val="clear" w:color="auto" w:fill="auto"/>
          </w:tcPr>
          <w:p w14:paraId="4B359918" w14:textId="77777777" w:rsidR="0092291F" w:rsidRPr="006761E5" w:rsidRDefault="0092291F" w:rsidP="006B12C6">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623F1DE2" w14:textId="77777777" w:rsidR="0092291F" w:rsidRPr="006761E5" w:rsidRDefault="0092291F" w:rsidP="006B12C6">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2A6A6415" w14:textId="77777777" w:rsidR="0092291F" w:rsidRDefault="0092291F" w:rsidP="006B12C6">
            <w:pPr>
              <w:tabs>
                <w:tab w:val="left" w:pos="720"/>
                <w:tab w:val="left" w:pos="1622"/>
              </w:tabs>
              <w:spacing w:before="20" w:after="20"/>
              <w:rPr>
                <w:rFonts w:cs="Arial"/>
                <w:sz w:val="16"/>
                <w:szCs w:val="16"/>
              </w:rPr>
            </w:pPr>
          </w:p>
        </w:tc>
      </w:tr>
      <w:tr w:rsidR="0092291F" w:rsidRPr="006761E5" w14:paraId="0A6EB769" w14:textId="77777777" w:rsidTr="006B12C6">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14:paraId="450275D1" w14:textId="77777777" w:rsidR="0092291F" w:rsidRPr="006761E5" w:rsidRDefault="0092291F" w:rsidP="006B12C6">
            <w:pPr>
              <w:tabs>
                <w:tab w:val="left" w:pos="720"/>
                <w:tab w:val="left" w:pos="1622"/>
              </w:tabs>
              <w:spacing w:before="20" w:after="20"/>
              <w:rPr>
                <w:rFonts w:cs="Arial"/>
                <w:b/>
                <w:sz w:val="16"/>
                <w:szCs w:val="16"/>
              </w:rPr>
            </w:pPr>
            <w:r>
              <w:rPr>
                <w:rFonts w:cs="Arial"/>
                <w:b/>
                <w:sz w:val="16"/>
                <w:szCs w:val="16"/>
              </w:rPr>
              <w:t>Friday Mar 1</w:t>
            </w:r>
            <w:r w:rsidRPr="001C2A4B">
              <w:rPr>
                <w:rFonts w:cs="Arial"/>
                <w:b/>
                <w:sz w:val="16"/>
                <w:szCs w:val="16"/>
                <w:vertAlign w:val="superscript"/>
              </w:rPr>
              <w:t>st</w:t>
            </w:r>
            <w:r>
              <w:rPr>
                <w:rFonts w:cs="Arial"/>
                <w:b/>
                <w:sz w:val="16"/>
                <w:szCs w:val="16"/>
              </w:rPr>
              <w:t xml:space="preserve"> </w:t>
            </w:r>
          </w:p>
        </w:tc>
      </w:tr>
      <w:tr w:rsidR="0092291F" w:rsidRPr="006761E5" w14:paraId="2524B18C" w14:textId="77777777" w:rsidTr="006B12C6">
        <w:trPr>
          <w:trHeight w:val="204"/>
        </w:trPr>
        <w:tc>
          <w:tcPr>
            <w:tcW w:w="1276" w:type="dxa"/>
            <w:tcBorders>
              <w:top w:val="single" w:sz="4" w:space="0" w:color="auto"/>
              <w:left w:val="single" w:sz="4" w:space="0" w:color="auto"/>
              <w:right w:val="single" w:sz="4" w:space="0" w:color="auto"/>
            </w:tcBorders>
            <w:hideMark/>
          </w:tcPr>
          <w:p w14:paraId="547EDA83" w14:textId="77777777" w:rsidR="0092291F" w:rsidRPr="006761E5" w:rsidRDefault="0092291F" w:rsidP="006B12C6">
            <w:pPr>
              <w:tabs>
                <w:tab w:val="left" w:pos="720"/>
                <w:tab w:val="left" w:pos="1622"/>
              </w:tabs>
              <w:spacing w:before="20" w:after="20"/>
              <w:rPr>
                <w:rFonts w:cs="Arial"/>
                <w:sz w:val="16"/>
                <w:szCs w:val="16"/>
              </w:rPr>
            </w:pPr>
            <w:r w:rsidRPr="006761E5">
              <w:rPr>
                <w:rFonts w:cs="Arial"/>
                <w:sz w:val="16"/>
                <w:szCs w:val="16"/>
              </w:rPr>
              <w:t>08:30 – 10:30</w:t>
            </w:r>
          </w:p>
          <w:p w14:paraId="2191A33E" w14:textId="77777777" w:rsidR="0092291F" w:rsidRPr="006761E5" w:rsidRDefault="0092291F" w:rsidP="006B12C6">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14:paraId="6B303838" w14:textId="77777777" w:rsidR="0092291F" w:rsidRDefault="0092291F" w:rsidP="006B12C6">
            <w:pPr>
              <w:tabs>
                <w:tab w:val="left" w:pos="720"/>
                <w:tab w:val="left" w:pos="1622"/>
              </w:tabs>
              <w:spacing w:before="20" w:after="20"/>
              <w:rPr>
                <w:rFonts w:cs="Arial"/>
                <w:b/>
                <w:bCs/>
                <w:sz w:val="16"/>
                <w:szCs w:val="16"/>
              </w:rPr>
            </w:pPr>
            <w:r>
              <w:rPr>
                <w:rFonts w:cs="Arial"/>
                <w:b/>
                <w:bCs/>
                <w:sz w:val="16"/>
                <w:szCs w:val="16"/>
              </w:rPr>
              <w:t>CB Johan FeMob (If needed)</w:t>
            </w:r>
          </w:p>
          <w:p w14:paraId="33E9AD1D" w14:textId="77777777" w:rsidR="0092291F" w:rsidRPr="006761E5" w:rsidRDefault="0092291F" w:rsidP="006B12C6">
            <w:pPr>
              <w:tabs>
                <w:tab w:val="left" w:pos="720"/>
                <w:tab w:val="left" w:pos="1622"/>
              </w:tabs>
              <w:spacing w:before="20" w:after="20"/>
              <w:rPr>
                <w:rFonts w:cs="Arial"/>
                <w:sz w:val="16"/>
                <w:szCs w:val="16"/>
              </w:rPr>
            </w:pPr>
            <w:r>
              <w:rPr>
                <w:rFonts w:cs="Arial"/>
                <w:sz w:val="16"/>
                <w:szCs w:val="16"/>
              </w:rPr>
              <w:t xml:space="preserve">CB Diana ASN.1 Review common session </w:t>
            </w:r>
          </w:p>
        </w:tc>
        <w:tc>
          <w:tcPr>
            <w:tcW w:w="4253" w:type="dxa"/>
            <w:tcBorders>
              <w:top w:val="single" w:sz="4" w:space="0" w:color="auto"/>
              <w:left w:val="single" w:sz="4" w:space="0" w:color="auto"/>
              <w:right w:val="single" w:sz="4" w:space="0" w:color="auto"/>
            </w:tcBorders>
            <w:shd w:val="clear" w:color="auto" w:fill="auto"/>
          </w:tcPr>
          <w:p w14:paraId="26A2F340" w14:textId="77777777" w:rsidR="0092291F" w:rsidRDefault="0092291F" w:rsidP="006B12C6">
            <w:pPr>
              <w:tabs>
                <w:tab w:val="left" w:pos="720"/>
                <w:tab w:val="left" w:pos="1622"/>
              </w:tabs>
              <w:spacing w:before="20" w:after="20"/>
              <w:rPr>
                <w:rFonts w:cs="Arial"/>
                <w:sz w:val="16"/>
                <w:szCs w:val="16"/>
              </w:rPr>
            </w:pPr>
            <w:r>
              <w:rPr>
                <w:rFonts w:cs="Arial"/>
                <w:sz w:val="16"/>
                <w:szCs w:val="16"/>
              </w:rPr>
              <w:t xml:space="preserve">CB </w:t>
            </w:r>
            <w:r w:rsidRPr="0067286F">
              <w:rPr>
                <w:rFonts w:cs="Arial"/>
                <w:b/>
                <w:bCs/>
                <w:sz w:val="16"/>
                <w:szCs w:val="16"/>
              </w:rPr>
              <w:t>EUTRA&amp;</w:t>
            </w:r>
            <w:r w:rsidRPr="00F541E9">
              <w:rPr>
                <w:rFonts w:cs="Arial"/>
                <w:b/>
                <w:bCs/>
                <w:sz w:val="16"/>
                <w:szCs w:val="16"/>
              </w:rPr>
              <w:t>NR151617</w:t>
            </w:r>
            <w:r>
              <w:rPr>
                <w:rFonts w:cs="Arial"/>
                <w:b/>
                <w:bCs/>
                <w:sz w:val="16"/>
                <w:szCs w:val="16"/>
              </w:rPr>
              <w:t xml:space="preserve"> </w:t>
            </w:r>
            <w:r>
              <w:rPr>
                <w:rFonts w:cs="Arial"/>
                <w:sz w:val="16"/>
                <w:szCs w:val="16"/>
              </w:rPr>
              <w:t xml:space="preserve">Mattias </w:t>
            </w:r>
          </w:p>
          <w:p w14:paraId="545A9D30" w14:textId="77777777" w:rsidR="0092291F" w:rsidRDefault="0092291F" w:rsidP="006B12C6">
            <w:pPr>
              <w:tabs>
                <w:tab w:val="left" w:pos="720"/>
                <w:tab w:val="left" w:pos="1622"/>
              </w:tabs>
              <w:spacing w:before="20" w:after="20"/>
              <w:rPr>
                <w:rFonts w:cs="Arial"/>
                <w:sz w:val="16"/>
                <w:szCs w:val="16"/>
              </w:rPr>
            </w:pPr>
            <w:r>
              <w:rPr>
                <w:rFonts w:cs="Arial"/>
                <w:sz w:val="16"/>
                <w:szCs w:val="16"/>
              </w:rPr>
              <w:t>CB eRedCap Mattias</w:t>
            </w:r>
          </w:p>
          <w:p w14:paraId="334D2A75" w14:textId="77777777" w:rsidR="0092291F" w:rsidRDefault="0092291F" w:rsidP="006B12C6">
            <w:pPr>
              <w:tabs>
                <w:tab w:val="left" w:pos="720"/>
                <w:tab w:val="left" w:pos="1622"/>
              </w:tabs>
              <w:spacing w:before="20" w:after="20"/>
              <w:rPr>
                <w:rFonts w:cs="Arial"/>
                <w:sz w:val="16"/>
                <w:szCs w:val="16"/>
              </w:rPr>
            </w:pPr>
          </w:p>
          <w:p w14:paraId="3262932F" w14:textId="77777777" w:rsidR="0092291F" w:rsidRDefault="0092291F" w:rsidP="006B12C6">
            <w:pPr>
              <w:tabs>
                <w:tab w:val="left" w:pos="720"/>
                <w:tab w:val="left" w:pos="1622"/>
              </w:tabs>
              <w:spacing w:before="20" w:after="20"/>
              <w:rPr>
                <w:rFonts w:cs="Arial"/>
                <w:sz w:val="16"/>
                <w:szCs w:val="16"/>
              </w:rPr>
            </w:pPr>
          </w:p>
          <w:p w14:paraId="0AB55343" w14:textId="77777777" w:rsidR="0092291F" w:rsidRPr="005C4666" w:rsidRDefault="0092291F" w:rsidP="006B12C6">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auto"/>
          </w:tcPr>
          <w:p w14:paraId="6947D501" w14:textId="77777777" w:rsidR="0092291F" w:rsidRDefault="0092291F" w:rsidP="006B12C6">
            <w:pPr>
              <w:tabs>
                <w:tab w:val="left" w:pos="720"/>
                <w:tab w:val="left" w:pos="1622"/>
              </w:tabs>
              <w:spacing w:before="20" w:after="20"/>
              <w:rPr>
                <w:rFonts w:cs="Arial"/>
                <w:sz w:val="16"/>
                <w:szCs w:val="16"/>
              </w:rPr>
            </w:pPr>
            <w:r>
              <w:rPr>
                <w:rFonts w:cs="Arial"/>
                <w:sz w:val="16"/>
                <w:szCs w:val="16"/>
              </w:rPr>
              <w:t xml:space="preserve">8:30-9:30 </w:t>
            </w:r>
            <w:r w:rsidRPr="006761E5">
              <w:rPr>
                <w:rFonts w:cs="Arial"/>
                <w:sz w:val="16"/>
                <w:szCs w:val="16"/>
              </w:rPr>
              <w:t>CB Kyeongin</w:t>
            </w:r>
          </w:p>
          <w:p w14:paraId="03C372E4" w14:textId="77777777" w:rsidR="0092291F" w:rsidRDefault="0092291F" w:rsidP="006B12C6">
            <w:pPr>
              <w:tabs>
                <w:tab w:val="left" w:pos="720"/>
                <w:tab w:val="left" w:pos="1622"/>
              </w:tabs>
              <w:spacing w:before="20" w:after="20"/>
              <w:rPr>
                <w:rFonts w:cs="Arial"/>
                <w:sz w:val="16"/>
                <w:szCs w:val="16"/>
              </w:rPr>
            </w:pPr>
          </w:p>
          <w:p w14:paraId="7C1B3B0A" w14:textId="77777777" w:rsidR="0092291F" w:rsidRPr="006761E5" w:rsidRDefault="0092291F" w:rsidP="006B12C6">
            <w:pPr>
              <w:tabs>
                <w:tab w:val="left" w:pos="720"/>
                <w:tab w:val="left" w:pos="1622"/>
              </w:tabs>
              <w:spacing w:before="20" w:after="20"/>
              <w:rPr>
                <w:rFonts w:cs="Arial"/>
                <w:sz w:val="16"/>
                <w:szCs w:val="16"/>
              </w:rPr>
            </w:pPr>
            <w:r>
              <w:rPr>
                <w:rFonts w:cs="Arial"/>
                <w:sz w:val="16"/>
                <w:szCs w:val="16"/>
              </w:rPr>
              <w:t>9:30-11:30 CB Nathan</w:t>
            </w:r>
          </w:p>
        </w:tc>
        <w:tc>
          <w:tcPr>
            <w:tcW w:w="2693" w:type="dxa"/>
            <w:vMerge w:val="restart"/>
            <w:tcBorders>
              <w:top w:val="single" w:sz="4" w:space="0" w:color="auto"/>
              <w:left w:val="single" w:sz="4" w:space="0" w:color="auto"/>
              <w:right w:val="single" w:sz="4" w:space="0" w:color="auto"/>
            </w:tcBorders>
            <w:shd w:val="clear" w:color="auto" w:fill="auto"/>
          </w:tcPr>
          <w:p w14:paraId="3BB4E0E6" w14:textId="77777777" w:rsidR="0092291F" w:rsidRPr="006761E5" w:rsidRDefault="0092291F" w:rsidP="006B12C6">
            <w:pPr>
              <w:tabs>
                <w:tab w:val="left" w:pos="720"/>
                <w:tab w:val="left" w:pos="1622"/>
              </w:tabs>
              <w:spacing w:before="20" w:after="20"/>
              <w:rPr>
                <w:rFonts w:cs="Arial"/>
                <w:sz w:val="16"/>
                <w:szCs w:val="16"/>
              </w:rPr>
            </w:pPr>
          </w:p>
        </w:tc>
      </w:tr>
      <w:tr w:rsidR="0092291F" w:rsidRPr="006761E5" w14:paraId="1C564EB2" w14:textId="77777777" w:rsidTr="006B12C6">
        <w:trPr>
          <w:trHeight w:val="203"/>
        </w:trPr>
        <w:tc>
          <w:tcPr>
            <w:tcW w:w="1276" w:type="dxa"/>
            <w:tcBorders>
              <w:left w:val="single" w:sz="4" w:space="0" w:color="auto"/>
              <w:right w:val="single" w:sz="4" w:space="0" w:color="auto"/>
            </w:tcBorders>
          </w:tcPr>
          <w:p w14:paraId="0BBC011C" w14:textId="77777777" w:rsidR="0092291F" w:rsidRPr="006761E5" w:rsidRDefault="0092291F" w:rsidP="006B12C6">
            <w:pPr>
              <w:tabs>
                <w:tab w:val="left" w:pos="720"/>
                <w:tab w:val="left" w:pos="1622"/>
              </w:tabs>
              <w:spacing w:before="20" w:after="20"/>
              <w:rPr>
                <w:rFonts w:cs="Arial"/>
                <w:sz w:val="16"/>
                <w:szCs w:val="16"/>
              </w:rPr>
            </w:pPr>
            <w:r w:rsidRPr="006761E5">
              <w:rPr>
                <w:rFonts w:cs="Arial"/>
                <w:sz w:val="16"/>
                <w:szCs w:val="16"/>
              </w:rPr>
              <w:t>11:00 – 13:00</w:t>
            </w:r>
          </w:p>
          <w:p w14:paraId="468339F5" w14:textId="77777777" w:rsidR="0092291F" w:rsidRPr="006761E5" w:rsidRDefault="0092291F" w:rsidP="006B12C6">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14:paraId="33533AFB" w14:textId="77777777" w:rsidR="0092291F" w:rsidRDefault="0092291F" w:rsidP="006B12C6">
            <w:pPr>
              <w:tabs>
                <w:tab w:val="left" w:pos="720"/>
                <w:tab w:val="left" w:pos="1622"/>
              </w:tabs>
              <w:spacing w:before="20" w:after="20"/>
              <w:rPr>
                <w:rFonts w:cs="Arial"/>
                <w:sz w:val="16"/>
                <w:szCs w:val="16"/>
              </w:rPr>
            </w:pPr>
            <w:r>
              <w:rPr>
                <w:rFonts w:cs="Arial"/>
                <w:sz w:val="16"/>
                <w:szCs w:val="16"/>
              </w:rPr>
              <w:t>CB Diana</w:t>
            </w:r>
          </w:p>
          <w:p w14:paraId="1B0A73E5" w14:textId="77777777" w:rsidR="0092291F" w:rsidRPr="006761E5" w:rsidRDefault="0092291F" w:rsidP="006B12C6">
            <w:pPr>
              <w:tabs>
                <w:tab w:val="left" w:pos="720"/>
                <w:tab w:val="left" w:pos="1622"/>
              </w:tabs>
              <w:spacing w:before="20" w:after="20"/>
              <w:rPr>
                <w:rFonts w:cs="Arial"/>
                <w:sz w:val="16"/>
                <w:szCs w:val="16"/>
              </w:rPr>
            </w:pPr>
            <w:r>
              <w:rPr>
                <w:rFonts w:cs="Arial"/>
                <w:sz w:val="16"/>
                <w:szCs w:val="16"/>
              </w:rPr>
              <w:t xml:space="preserve">@ 12:00 Report of offline session </w:t>
            </w:r>
          </w:p>
        </w:tc>
        <w:tc>
          <w:tcPr>
            <w:tcW w:w="4253" w:type="dxa"/>
            <w:tcBorders>
              <w:top w:val="single" w:sz="4" w:space="0" w:color="auto"/>
              <w:left w:val="single" w:sz="4" w:space="0" w:color="auto"/>
              <w:right w:val="single" w:sz="4" w:space="0" w:color="auto"/>
            </w:tcBorders>
            <w:shd w:val="clear" w:color="auto" w:fill="auto"/>
          </w:tcPr>
          <w:p w14:paraId="549420EF" w14:textId="36336939" w:rsidR="0033448D" w:rsidRPr="0033448D" w:rsidRDefault="00150473" w:rsidP="0033448D">
            <w:pPr>
              <w:tabs>
                <w:tab w:val="left" w:pos="720"/>
                <w:tab w:val="left" w:pos="1622"/>
              </w:tabs>
              <w:spacing w:before="20" w:after="20"/>
              <w:rPr>
                <w:rFonts w:cs="Arial"/>
                <w:color w:val="0070C0"/>
                <w:sz w:val="16"/>
                <w:szCs w:val="16"/>
              </w:rPr>
            </w:pPr>
            <w:r>
              <w:rPr>
                <w:rFonts w:cs="Arial"/>
                <w:color w:val="0070C0"/>
                <w:sz w:val="16"/>
                <w:szCs w:val="16"/>
              </w:rPr>
              <w:t xml:space="preserve">(Until </w:t>
            </w:r>
            <w:r w:rsidR="00AE412D">
              <w:rPr>
                <w:rFonts w:cs="Arial"/>
                <w:color w:val="0070C0"/>
                <w:sz w:val="16"/>
                <w:szCs w:val="16"/>
              </w:rPr>
              <w:t>~</w:t>
            </w:r>
            <w:r w:rsidR="0033448D" w:rsidRPr="0033448D">
              <w:rPr>
                <w:rFonts w:cs="Arial"/>
                <w:color w:val="0070C0"/>
                <w:sz w:val="16"/>
                <w:szCs w:val="16"/>
              </w:rPr>
              <w:t>12:00)</w:t>
            </w:r>
          </w:p>
          <w:p w14:paraId="0090BE6D" w14:textId="1668FBE4" w:rsidR="0033448D" w:rsidRPr="00841FC5" w:rsidRDefault="0033448D" w:rsidP="0033448D">
            <w:pPr>
              <w:tabs>
                <w:tab w:val="left" w:pos="720"/>
                <w:tab w:val="left" w:pos="1622"/>
              </w:tabs>
              <w:spacing w:before="20" w:after="20"/>
              <w:rPr>
                <w:rFonts w:cs="Arial"/>
                <w:b/>
                <w:color w:val="0070C0"/>
                <w:sz w:val="16"/>
                <w:szCs w:val="16"/>
              </w:rPr>
            </w:pPr>
            <w:r w:rsidRPr="00841FC5">
              <w:rPr>
                <w:rFonts w:cs="Arial"/>
                <w:b/>
                <w:color w:val="0070C0"/>
                <w:sz w:val="16"/>
                <w:szCs w:val="16"/>
              </w:rPr>
              <w:t>CB NR18 NTN Enh (Sergio)</w:t>
            </w:r>
          </w:p>
          <w:p w14:paraId="2EAEDCEB" w14:textId="3EB14290" w:rsidR="0033448D" w:rsidRDefault="0033448D" w:rsidP="0033448D">
            <w:pPr>
              <w:tabs>
                <w:tab w:val="left" w:pos="720"/>
                <w:tab w:val="left" w:pos="1622"/>
              </w:tabs>
              <w:spacing w:before="20" w:after="20"/>
              <w:rPr>
                <w:rFonts w:cs="Arial"/>
                <w:color w:val="0070C0"/>
                <w:sz w:val="16"/>
                <w:szCs w:val="16"/>
              </w:rPr>
            </w:pPr>
            <w:r w:rsidRPr="0033448D">
              <w:rPr>
                <w:rFonts w:cs="Arial"/>
                <w:color w:val="0070C0"/>
                <w:sz w:val="16"/>
                <w:szCs w:val="16"/>
              </w:rPr>
              <w:t xml:space="preserve">- </w:t>
            </w:r>
            <w:r w:rsidR="005D75D9">
              <w:rPr>
                <w:rFonts w:cs="Arial"/>
                <w:color w:val="0070C0"/>
                <w:sz w:val="16"/>
                <w:szCs w:val="16"/>
              </w:rPr>
              <w:t xml:space="preserve">Report of [303], </w:t>
            </w:r>
            <w:r>
              <w:rPr>
                <w:rFonts w:cs="Arial"/>
                <w:color w:val="0070C0"/>
                <w:sz w:val="16"/>
                <w:szCs w:val="16"/>
              </w:rPr>
              <w:t>[305]</w:t>
            </w:r>
          </w:p>
          <w:p w14:paraId="631795D7" w14:textId="7E4B0314" w:rsidR="00AE412D" w:rsidRDefault="00AE412D" w:rsidP="0033448D">
            <w:pPr>
              <w:tabs>
                <w:tab w:val="left" w:pos="720"/>
                <w:tab w:val="left" w:pos="1622"/>
              </w:tabs>
              <w:spacing w:before="20" w:after="20"/>
              <w:rPr>
                <w:rFonts w:cs="Arial"/>
                <w:color w:val="0070C0"/>
                <w:sz w:val="16"/>
                <w:szCs w:val="16"/>
              </w:rPr>
            </w:pPr>
            <w:r>
              <w:rPr>
                <w:rFonts w:cs="Arial"/>
                <w:color w:val="0070C0"/>
                <w:sz w:val="16"/>
                <w:szCs w:val="16"/>
              </w:rPr>
              <w:t xml:space="preserve">- </w:t>
            </w:r>
            <w:r w:rsidR="005D75D9">
              <w:rPr>
                <w:rFonts w:cs="Arial"/>
                <w:color w:val="0070C0"/>
                <w:sz w:val="16"/>
                <w:szCs w:val="16"/>
              </w:rPr>
              <w:t>[7.7.3/7.7.5] I</w:t>
            </w:r>
            <w:r>
              <w:rPr>
                <w:rFonts w:cs="Arial"/>
                <w:color w:val="0070C0"/>
                <w:sz w:val="16"/>
                <w:szCs w:val="16"/>
              </w:rPr>
              <w:t xml:space="preserve">ssues marked </w:t>
            </w:r>
            <w:r w:rsidR="005D75D9">
              <w:rPr>
                <w:rFonts w:cs="Arial"/>
                <w:color w:val="0070C0"/>
                <w:sz w:val="16"/>
                <w:szCs w:val="16"/>
              </w:rPr>
              <w:t>“</w:t>
            </w:r>
            <w:r>
              <w:rPr>
                <w:rFonts w:cs="Arial"/>
                <w:color w:val="0070C0"/>
                <w:sz w:val="16"/>
                <w:szCs w:val="16"/>
              </w:rPr>
              <w:t>CB Friday</w:t>
            </w:r>
            <w:r w:rsidR="005D75D9">
              <w:rPr>
                <w:rFonts w:cs="Arial"/>
                <w:color w:val="0070C0"/>
                <w:sz w:val="16"/>
                <w:szCs w:val="16"/>
              </w:rPr>
              <w:t>”</w:t>
            </w:r>
          </w:p>
          <w:p w14:paraId="5EB75132" w14:textId="577A6533" w:rsidR="0033448D" w:rsidRPr="0033448D" w:rsidRDefault="00AE412D" w:rsidP="0033448D">
            <w:pPr>
              <w:tabs>
                <w:tab w:val="left" w:pos="720"/>
                <w:tab w:val="left" w:pos="1622"/>
              </w:tabs>
              <w:spacing w:before="20" w:after="20"/>
              <w:rPr>
                <w:rFonts w:cs="Arial"/>
                <w:color w:val="0070C0"/>
                <w:sz w:val="16"/>
                <w:szCs w:val="16"/>
              </w:rPr>
            </w:pPr>
            <w:r>
              <w:rPr>
                <w:rFonts w:cs="Arial"/>
                <w:color w:val="0070C0"/>
                <w:sz w:val="16"/>
                <w:szCs w:val="16"/>
              </w:rPr>
              <w:t>- [7.7.3] Remaining ToDo RILs</w:t>
            </w:r>
            <w:r w:rsidR="005D75D9">
              <w:rPr>
                <w:rFonts w:cs="Arial"/>
                <w:color w:val="0070C0"/>
                <w:sz w:val="16"/>
                <w:szCs w:val="16"/>
              </w:rPr>
              <w:t xml:space="preserve">: </w:t>
            </w:r>
            <w:r w:rsidR="005D75D9" w:rsidRPr="005D75D9">
              <w:rPr>
                <w:rFonts w:cs="Arial"/>
                <w:color w:val="0070C0"/>
                <w:sz w:val="16"/>
                <w:szCs w:val="16"/>
              </w:rPr>
              <w:t>[H009/S481]</w:t>
            </w:r>
            <w:r w:rsidR="005D75D9">
              <w:rPr>
                <w:rFonts w:cs="Arial"/>
                <w:color w:val="0070C0"/>
                <w:sz w:val="16"/>
                <w:szCs w:val="16"/>
              </w:rPr>
              <w:t xml:space="preserve">, </w:t>
            </w:r>
            <w:r w:rsidR="005D75D9" w:rsidRPr="005D75D9">
              <w:rPr>
                <w:rFonts w:cs="Arial"/>
                <w:color w:val="0070C0"/>
                <w:sz w:val="16"/>
                <w:szCs w:val="16"/>
              </w:rPr>
              <w:t>[V507]</w:t>
            </w:r>
            <w:r w:rsidR="005D75D9">
              <w:rPr>
                <w:rFonts w:cs="Arial"/>
                <w:color w:val="0070C0"/>
                <w:sz w:val="16"/>
                <w:szCs w:val="16"/>
              </w:rPr>
              <w:t>, [C602/C622], [O600]</w:t>
            </w:r>
          </w:p>
          <w:p w14:paraId="565EEBF5" w14:textId="46C83BC3" w:rsidR="0033448D" w:rsidRDefault="0033448D" w:rsidP="0033448D">
            <w:pPr>
              <w:tabs>
                <w:tab w:val="left" w:pos="720"/>
                <w:tab w:val="left" w:pos="1622"/>
              </w:tabs>
              <w:spacing w:before="20" w:after="20"/>
              <w:rPr>
                <w:rFonts w:cs="Arial"/>
                <w:b/>
                <w:color w:val="0070C0"/>
                <w:sz w:val="16"/>
                <w:szCs w:val="16"/>
              </w:rPr>
            </w:pPr>
            <w:r w:rsidRPr="00841FC5">
              <w:rPr>
                <w:rFonts w:cs="Arial"/>
                <w:b/>
                <w:color w:val="0070C0"/>
                <w:sz w:val="16"/>
                <w:szCs w:val="16"/>
              </w:rPr>
              <w:t xml:space="preserve">CB R18 </w:t>
            </w:r>
            <w:r>
              <w:rPr>
                <w:rFonts w:cs="Arial"/>
                <w:b/>
                <w:color w:val="0070C0"/>
                <w:sz w:val="16"/>
                <w:szCs w:val="16"/>
              </w:rPr>
              <w:t xml:space="preserve">IoT </w:t>
            </w:r>
            <w:r w:rsidRPr="00841FC5">
              <w:rPr>
                <w:rFonts w:cs="Arial"/>
                <w:b/>
                <w:color w:val="0070C0"/>
                <w:sz w:val="16"/>
                <w:szCs w:val="16"/>
              </w:rPr>
              <w:t>NTN Enh (Sergio)</w:t>
            </w:r>
          </w:p>
          <w:p w14:paraId="0AA9734C" w14:textId="766CBDF6" w:rsidR="0033448D" w:rsidRPr="0033448D" w:rsidRDefault="0033448D" w:rsidP="0033448D">
            <w:pPr>
              <w:tabs>
                <w:tab w:val="left" w:pos="720"/>
                <w:tab w:val="left" w:pos="1622"/>
              </w:tabs>
              <w:spacing w:before="20" w:after="20"/>
              <w:rPr>
                <w:rFonts w:cs="Arial"/>
                <w:color w:val="0070C0"/>
                <w:sz w:val="16"/>
                <w:szCs w:val="16"/>
              </w:rPr>
            </w:pPr>
            <w:r w:rsidRPr="0033448D">
              <w:rPr>
                <w:rFonts w:cs="Arial"/>
                <w:color w:val="0070C0"/>
                <w:sz w:val="16"/>
                <w:szCs w:val="16"/>
              </w:rPr>
              <w:t xml:space="preserve">- </w:t>
            </w:r>
            <w:r>
              <w:rPr>
                <w:rFonts w:cs="Arial"/>
                <w:color w:val="0070C0"/>
                <w:sz w:val="16"/>
                <w:szCs w:val="16"/>
              </w:rPr>
              <w:t>Report of [304]</w:t>
            </w:r>
          </w:p>
          <w:p w14:paraId="2E503F9D" w14:textId="49D915DC" w:rsidR="0092291F" w:rsidRPr="0033448D" w:rsidRDefault="008A6670" w:rsidP="006B12C6">
            <w:pPr>
              <w:tabs>
                <w:tab w:val="left" w:pos="720"/>
                <w:tab w:val="left" w:pos="1622"/>
              </w:tabs>
              <w:spacing w:before="20" w:after="20"/>
              <w:rPr>
                <w:rFonts w:cs="Arial"/>
                <w:color w:val="0070C0"/>
                <w:sz w:val="16"/>
                <w:szCs w:val="16"/>
              </w:rPr>
            </w:pPr>
            <w:r>
              <w:rPr>
                <w:rFonts w:cs="Arial"/>
                <w:color w:val="0070C0"/>
                <w:sz w:val="16"/>
                <w:szCs w:val="16"/>
              </w:rPr>
              <w:t>- [7.6.5] Corrections to other specs</w:t>
            </w:r>
          </w:p>
        </w:tc>
        <w:tc>
          <w:tcPr>
            <w:tcW w:w="4394" w:type="dxa"/>
            <w:tcBorders>
              <w:left w:val="single" w:sz="4" w:space="0" w:color="auto"/>
              <w:right w:val="single" w:sz="4" w:space="0" w:color="auto"/>
            </w:tcBorders>
            <w:shd w:val="clear" w:color="auto" w:fill="auto"/>
          </w:tcPr>
          <w:p w14:paraId="57A53869" w14:textId="77777777" w:rsidR="0092291F" w:rsidRDefault="0092291F" w:rsidP="006B12C6">
            <w:pPr>
              <w:tabs>
                <w:tab w:val="left" w:pos="720"/>
                <w:tab w:val="left" w:pos="1622"/>
              </w:tabs>
              <w:spacing w:before="20" w:after="20"/>
              <w:rPr>
                <w:rFonts w:cs="Arial"/>
                <w:sz w:val="16"/>
                <w:szCs w:val="16"/>
              </w:rPr>
            </w:pPr>
            <w:r>
              <w:rPr>
                <w:rFonts w:cs="Arial"/>
                <w:sz w:val="16"/>
                <w:szCs w:val="16"/>
              </w:rPr>
              <w:t>11:00-11:30 Nathan CB</w:t>
            </w:r>
          </w:p>
          <w:p w14:paraId="7871EDD5" w14:textId="77777777" w:rsidR="0092291F" w:rsidRPr="006761E5" w:rsidRDefault="0092291F" w:rsidP="006B12C6">
            <w:pPr>
              <w:tabs>
                <w:tab w:val="left" w:pos="720"/>
                <w:tab w:val="left" w:pos="1622"/>
              </w:tabs>
              <w:spacing w:before="20" w:after="20"/>
              <w:rPr>
                <w:rFonts w:cs="Arial"/>
                <w:sz w:val="16"/>
                <w:szCs w:val="16"/>
              </w:rPr>
            </w:pPr>
            <w:r>
              <w:rPr>
                <w:rFonts w:cs="Arial"/>
                <w:sz w:val="16"/>
                <w:szCs w:val="16"/>
              </w:rPr>
              <w:t>11:30 – 12:00 CB Sasha</w:t>
            </w:r>
          </w:p>
          <w:p w14:paraId="45BDEE7A" w14:textId="77777777" w:rsidR="0092291F" w:rsidRDefault="0092291F" w:rsidP="006B12C6">
            <w:pPr>
              <w:tabs>
                <w:tab w:val="left" w:pos="720"/>
                <w:tab w:val="left" w:pos="1622"/>
              </w:tabs>
              <w:spacing w:before="20" w:after="20"/>
              <w:rPr>
                <w:rFonts w:cs="Arial"/>
                <w:sz w:val="16"/>
                <w:szCs w:val="16"/>
              </w:rPr>
            </w:pPr>
          </w:p>
          <w:p w14:paraId="22729FF4" w14:textId="77777777" w:rsidR="0092291F" w:rsidRPr="006761E5" w:rsidRDefault="0092291F" w:rsidP="006B12C6">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14:paraId="226F211E" w14:textId="77777777" w:rsidR="0092291F" w:rsidRPr="006761E5" w:rsidRDefault="0092291F" w:rsidP="006B12C6">
            <w:pPr>
              <w:tabs>
                <w:tab w:val="left" w:pos="720"/>
                <w:tab w:val="left" w:pos="1622"/>
              </w:tabs>
              <w:spacing w:before="20" w:after="20"/>
              <w:rPr>
                <w:rFonts w:cs="Arial"/>
                <w:sz w:val="16"/>
                <w:szCs w:val="16"/>
              </w:rPr>
            </w:pPr>
          </w:p>
        </w:tc>
      </w:tr>
      <w:tr w:rsidR="0092291F" w:rsidRPr="006761E5" w14:paraId="680A3CF6" w14:textId="77777777" w:rsidTr="006B12C6">
        <w:trPr>
          <w:trHeight w:val="203"/>
        </w:trPr>
        <w:tc>
          <w:tcPr>
            <w:tcW w:w="1276" w:type="dxa"/>
            <w:tcBorders>
              <w:left w:val="single" w:sz="4" w:space="0" w:color="auto"/>
              <w:right w:val="single" w:sz="4" w:space="0" w:color="auto"/>
            </w:tcBorders>
          </w:tcPr>
          <w:p w14:paraId="3615D17D" w14:textId="77777777" w:rsidR="0092291F" w:rsidRPr="006761E5" w:rsidRDefault="0092291F" w:rsidP="006B12C6">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14:paraId="7E12858B" w14:textId="77777777" w:rsidR="0092291F" w:rsidRPr="006761E5" w:rsidRDefault="0092291F" w:rsidP="006B12C6">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14:paraId="279A1D3C" w14:textId="77777777" w:rsidR="0092291F" w:rsidRPr="00C17FC8" w:rsidRDefault="0092291F" w:rsidP="006B12C6">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14:paraId="5E604476" w14:textId="77777777" w:rsidR="0092291F" w:rsidRPr="006761E5" w:rsidRDefault="0092291F" w:rsidP="006B12C6">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14:paraId="2E2F4F84" w14:textId="77777777" w:rsidR="0092291F" w:rsidRPr="006761E5" w:rsidRDefault="0092291F" w:rsidP="006B12C6">
            <w:pPr>
              <w:tabs>
                <w:tab w:val="left" w:pos="720"/>
                <w:tab w:val="left" w:pos="1622"/>
              </w:tabs>
              <w:spacing w:before="20" w:after="20"/>
              <w:rPr>
                <w:rFonts w:cs="Arial"/>
                <w:sz w:val="16"/>
                <w:szCs w:val="16"/>
              </w:rPr>
            </w:pPr>
          </w:p>
        </w:tc>
      </w:tr>
      <w:tr w:rsidR="0092291F" w:rsidRPr="006761E5" w14:paraId="2AB6DF28" w14:textId="77777777" w:rsidTr="006B12C6">
        <w:trPr>
          <w:trHeight w:val="210"/>
        </w:trPr>
        <w:tc>
          <w:tcPr>
            <w:tcW w:w="1276" w:type="dxa"/>
            <w:tcBorders>
              <w:left w:val="single" w:sz="4" w:space="0" w:color="auto"/>
              <w:right w:val="single" w:sz="4" w:space="0" w:color="auto"/>
            </w:tcBorders>
          </w:tcPr>
          <w:p w14:paraId="6BD1AA8B" w14:textId="77777777" w:rsidR="0092291F" w:rsidRPr="006761E5" w:rsidRDefault="0092291F" w:rsidP="006B12C6">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14:paraId="65887607" w14:textId="77777777" w:rsidR="0092291F" w:rsidRPr="006761E5" w:rsidRDefault="0092291F" w:rsidP="006B12C6">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14:paraId="3F24DB29" w14:textId="77777777" w:rsidR="0092291F" w:rsidRPr="006761E5" w:rsidRDefault="0092291F" w:rsidP="006B12C6">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14:paraId="03F88DF6" w14:textId="77777777" w:rsidR="0092291F" w:rsidRPr="006761E5" w:rsidRDefault="0092291F" w:rsidP="006B12C6">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14:paraId="716AD694" w14:textId="77777777" w:rsidR="0092291F" w:rsidRPr="006761E5" w:rsidRDefault="0092291F" w:rsidP="006B12C6">
            <w:pPr>
              <w:tabs>
                <w:tab w:val="left" w:pos="720"/>
                <w:tab w:val="left" w:pos="1622"/>
              </w:tabs>
              <w:spacing w:before="20" w:after="20"/>
              <w:rPr>
                <w:rFonts w:cs="Arial"/>
                <w:sz w:val="16"/>
                <w:szCs w:val="16"/>
              </w:rPr>
            </w:pPr>
          </w:p>
        </w:tc>
      </w:tr>
    </w:tbl>
    <w:p w14:paraId="488D763F" w14:textId="77777777" w:rsidR="0092291F" w:rsidRDefault="0092291F" w:rsidP="002F0B16">
      <w:pPr>
        <w:pStyle w:val="BoldComments"/>
        <w:spacing w:after="360"/>
      </w:pPr>
    </w:p>
    <w:p w14:paraId="66A11F06" w14:textId="63491914" w:rsidR="00406E5D" w:rsidRPr="00683E83" w:rsidRDefault="00406E5D" w:rsidP="00406E5D">
      <w:pPr>
        <w:pStyle w:val="BoldComments"/>
      </w:pPr>
      <w:r w:rsidRPr="00683E83">
        <w:t>Li</w:t>
      </w:r>
      <w:r>
        <w:t xml:space="preserve">st and </w:t>
      </w:r>
      <w:r w:rsidR="007A54CF">
        <w:rPr>
          <w:lang w:val="en-US"/>
        </w:rPr>
        <w:t>details</w:t>
      </w:r>
      <w:r>
        <w:t xml:space="preserve"> of </w:t>
      </w:r>
      <w:r w:rsidR="004E3855">
        <w:rPr>
          <w:lang w:val="en-US"/>
        </w:rPr>
        <w:t>[AT125</w:t>
      </w:r>
      <w:r w:rsidR="007A54CF">
        <w:rPr>
          <w:lang w:val="en-US"/>
        </w:rPr>
        <w:t xml:space="preserve">] </w:t>
      </w:r>
      <w:r>
        <w:t>offline discussions</w:t>
      </w:r>
    </w:p>
    <w:p w14:paraId="4E30299B" w14:textId="77092B09"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937736">
        <w:t>Feb 2</w:t>
      </w:r>
      <w:r w:rsidR="004E3855">
        <w:t>6</w:t>
      </w:r>
      <w:r w:rsidR="004028C7">
        <w:t>t</w:t>
      </w:r>
      <w:r w:rsidR="005E71DD">
        <w:t>h, 09:00</w:t>
      </w:r>
      <w:r w:rsidR="006D475E">
        <w:t xml:space="preserve"> local time</w:t>
      </w:r>
    </w:p>
    <w:bookmarkEnd w:id="0"/>
    <w:p w14:paraId="58C89E83" w14:textId="6420570C" w:rsidR="00CC036D" w:rsidRDefault="00CC036D" w:rsidP="00CC036D">
      <w:pPr>
        <w:pStyle w:val="Doc-text2"/>
        <w:ind w:left="0" w:firstLine="0"/>
      </w:pPr>
    </w:p>
    <w:p w14:paraId="36565273" w14:textId="5A89B325" w:rsidR="00E970AC" w:rsidRPr="00E970AC" w:rsidRDefault="00E970AC" w:rsidP="00E970AC">
      <w:pPr>
        <w:pStyle w:val="EmailDiscussion"/>
      </w:pPr>
      <w:r>
        <w:t>[AT125][301][IoT</w:t>
      </w:r>
      <w:r w:rsidRPr="00E970AC">
        <w:t xml:space="preserve"> NTN Enh] Flagged RILs (</w:t>
      </w:r>
      <w:r>
        <w:t>Huawei)</w:t>
      </w:r>
    </w:p>
    <w:p w14:paraId="0F543790" w14:textId="77777777" w:rsidR="0044234A" w:rsidRDefault="00E970AC" w:rsidP="0044234A">
      <w:pPr>
        <w:pStyle w:val="EmailDiscussion2"/>
        <w:ind w:left="1619" w:firstLine="0"/>
      </w:pPr>
      <w:r w:rsidRPr="00E970AC">
        <w:t>Scope: Allow flagging the PropAgree a</w:t>
      </w:r>
      <w:r>
        <w:t>nd PropReject RILs in R2-2400693</w:t>
      </w:r>
      <w:r w:rsidRPr="00E970AC">
        <w:t>, </w:t>
      </w:r>
      <w:r>
        <w:t>if really n</w:t>
      </w:r>
      <w:r w:rsidRPr="00E970AC">
        <w:t>eeded,</w:t>
      </w:r>
      <w:r>
        <w:t xml:space="preserve"> before </w:t>
      </w:r>
      <w:r w:rsidRPr="00E970AC">
        <w:t>the online discussion. No technical discussion is expected to happen via email (just the flagging), but F2F discussion between the WI RRC rapporteur and the disagreeing companies is invited before the online session.</w:t>
      </w:r>
    </w:p>
    <w:p w14:paraId="5D57B653" w14:textId="77777777" w:rsidR="0044234A" w:rsidRDefault="0044234A" w:rsidP="0044234A">
      <w:pPr>
        <w:pStyle w:val="EmailDiscussion2"/>
        <w:ind w:left="1619" w:firstLine="0"/>
      </w:pPr>
      <w:r>
        <w:t>I</w:t>
      </w:r>
      <w:r w:rsidR="00E970AC" w:rsidRPr="00E970AC">
        <w:t>ntended outcome: List of flagged PropAgree and PropReject RILs (if any)</w:t>
      </w:r>
    </w:p>
    <w:p w14:paraId="657FF112" w14:textId="6A94C567" w:rsidR="007A54CF" w:rsidRDefault="0044234A" w:rsidP="0044234A">
      <w:pPr>
        <w:pStyle w:val="EmailDiscussion2"/>
        <w:ind w:left="1619" w:firstLine="0"/>
      </w:pPr>
      <w:r w:rsidRPr="00E970AC">
        <w:t>Deadline for rapporteur's summary</w:t>
      </w:r>
      <w:r>
        <w:t xml:space="preserve"> in R2-2401581</w:t>
      </w:r>
      <w:r w:rsidRPr="00E970AC">
        <w:t xml:space="preserve"> (if nee</w:t>
      </w:r>
      <w:r>
        <w:t>ded): Tuesday 2024-02-27 13:00</w:t>
      </w:r>
    </w:p>
    <w:p w14:paraId="6865F946" w14:textId="1600DDAD" w:rsidR="00F103AE" w:rsidRDefault="00F103AE" w:rsidP="0044234A">
      <w:pPr>
        <w:pStyle w:val="EmailDiscussion2"/>
        <w:ind w:left="1619" w:firstLine="0"/>
      </w:pPr>
      <w:r>
        <w:t xml:space="preserve">Status: </w:t>
      </w:r>
      <w:r w:rsidRPr="00F103AE">
        <w:rPr>
          <w:color w:val="FF0000"/>
        </w:rPr>
        <w:t>closed</w:t>
      </w:r>
    </w:p>
    <w:p w14:paraId="2A858E46" w14:textId="7CA9494C" w:rsidR="00E970AC" w:rsidRDefault="00E970AC" w:rsidP="00CC036D">
      <w:pPr>
        <w:pStyle w:val="Doc-text2"/>
        <w:ind w:left="0" w:firstLine="0"/>
      </w:pPr>
    </w:p>
    <w:p w14:paraId="711F9A97" w14:textId="77777777" w:rsidR="0044234A" w:rsidRPr="00E970AC" w:rsidRDefault="0044234A" w:rsidP="0044234A">
      <w:pPr>
        <w:pStyle w:val="EmailDiscussion"/>
      </w:pPr>
      <w:r w:rsidRPr="00E970AC">
        <w:t>[AT125][302][NR NTN Enh] Flagged RILs (Ericsson)</w:t>
      </w:r>
    </w:p>
    <w:p w14:paraId="332DAAD9" w14:textId="77777777" w:rsidR="0044234A" w:rsidRDefault="0044234A" w:rsidP="0044234A">
      <w:pPr>
        <w:pStyle w:val="EmailDiscussion2"/>
        <w:ind w:left="1619" w:firstLine="0"/>
      </w:pPr>
      <w:r w:rsidRPr="00E970AC">
        <w:t>Scope: Allow flagging the PropAgree and PropReject RILs in R2-2401411, </w:t>
      </w:r>
      <w:r>
        <w:t>if really n</w:t>
      </w:r>
      <w:r w:rsidRPr="00E970AC">
        <w:t>eeded,</w:t>
      </w:r>
      <w:r>
        <w:t xml:space="preserve"> before </w:t>
      </w:r>
      <w:r w:rsidRPr="00E970AC">
        <w:t>the online discussion. No technical discussion is expected to happen via email (just the flagging), but F2F discussion between the WI RRC rapporteur and the disagreeing companies is invited before the online session.</w:t>
      </w:r>
    </w:p>
    <w:p w14:paraId="0B7386D5" w14:textId="77777777" w:rsidR="0044234A" w:rsidRDefault="0044234A" w:rsidP="0044234A">
      <w:pPr>
        <w:pStyle w:val="EmailDiscussion2"/>
        <w:ind w:left="1619" w:firstLine="0"/>
      </w:pPr>
      <w:r w:rsidRPr="00E970AC">
        <w:t>Intended outcome: List of flagged PropAgree and PropReject RILs (if any)</w:t>
      </w:r>
    </w:p>
    <w:p w14:paraId="2A7BB7BC" w14:textId="44AE7F44" w:rsidR="0044234A" w:rsidRDefault="0044234A" w:rsidP="0044234A">
      <w:pPr>
        <w:pStyle w:val="EmailDiscussion2"/>
        <w:ind w:left="1619" w:firstLine="0"/>
      </w:pPr>
      <w:r w:rsidRPr="00E970AC">
        <w:t>Deadline for rapporteur's summary</w:t>
      </w:r>
      <w:r>
        <w:t xml:space="preserve"> in R2-2401582</w:t>
      </w:r>
      <w:r w:rsidRPr="00E970AC">
        <w:t xml:space="preserve"> (if nee</w:t>
      </w:r>
      <w:r>
        <w:t>ded): Tuesday 2024-02-27 13:00</w:t>
      </w:r>
    </w:p>
    <w:p w14:paraId="75553FF9" w14:textId="32591C21" w:rsidR="00F103AE" w:rsidRDefault="00F103AE" w:rsidP="00F103AE">
      <w:pPr>
        <w:pStyle w:val="EmailDiscussion2"/>
        <w:ind w:left="1619" w:firstLine="0"/>
      </w:pPr>
      <w:r>
        <w:t xml:space="preserve">Status: </w:t>
      </w:r>
      <w:r w:rsidRPr="00F103AE">
        <w:rPr>
          <w:color w:val="FF0000"/>
        </w:rPr>
        <w:t>closed</w:t>
      </w:r>
    </w:p>
    <w:p w14:paraId="45FCD6F5" w14:textId="68ACF2EE" w:rsidR="0044234A" w:rsidRDefault="0044234A" w:rsidP="00CC036D">
      <w:pPr>
        <w:pStyle w:val="Doc-text2"/>
        <w:ind w:left="0" w:firstLine="0"/>
      </w:pPr>
    </w:p>
    <w:p w14:paraId="6A7DA8FA" w14:textId="77777777" w:rsidR="004053C4" w:rsidRDefault="004053C4" w:rsidP="004053C4">
      <w:pPr>
        <w:pStyle w:val="EmailDiscussion"/>
      </w:pPr>
      <w:r>
        <w:t>[AT125][303][NR NTN Enh] Stage 2 corrections (Thales)</w:t>
      </w:r>
    </w:p>
    <w:p w14:paraId="71C86B9D" w14:textId="77777777" w:rsidR="004053C4" w:rsidRDefault="004053C4" w:rsidP="004053C4">
      <w:pPr>
        <w:pStyle w:val="EmailDiscussion2"/>
      </w:pPr>
      <w:r>
        <w:tab/>
        <w:t>Scope: discuss Stage 2 corrections</w:t>
      </w:r>
    </w:p>
    <w:p w14:paraId="30D55C59" w14:textId="77777777" w:rsidR="004053C4" w:rsidRDefault="004053C4" w:rsidP="004053C4">
      <w:pPr>
        <w:pStyle w:val="EmailDiscussion2"/>
      </w:pPr>
      <w:r>
        <w:tab/>
        <w:t>Intended outcome: agreeable Stage 2 CR</w:t>
      </w:r>
    </w:p>
    <w:p w14:paraId="044494FB" w14:textId="77777777" w:rsidR="004053C4" w:rsidRDefault="004053C4" w:rsidP="004053C4">
      <w:pPr>
        <w:pStyle w:val="EmailDiscussion2"/>
      </w:pPr>
      <w:r>
        <w:tab/>
        <w:t>Deadline for companies' feedback: Thursday 2024-02-29 18:00</w:t>
      </w:r>
    </w:p>
    <w:p w14:paraId="56142212" w14:textId="67A4F757" w:rsidR="004053C4" w:rsidRDefault="004053C4" w:rsidP="004053C4">
      <w:pPr>
        <w:pStyle w:val="EmailDiscussion2"/>
      </w:pPr>
      <w:r>
        <w:tab/>
        <w:t>Deadline for rapporteur's summary (in R2-2401583):  Friday 2024-03-01 08:00</w:t>
      </w:r>
    </w:p>
    <w:p w14:paraId="3EB1B1ED" w14:textId="24800B72" w:rsidR="00F103AE" w:rsidRDefault="00F103AE" w:rsidP="00F103AE">
      <w:pPr>
        <w:pStyle w:val="EmailDiscussion2"/>
        <w:ind w:left="1619" w:firstLine="0"/>
      </w:pPr>
      <w:r>
        <w:t xml:space="preserve">Status: </w:t>
      </w:r>
      <w:r w:rsidR="000A0211">
        <w:rPr>
          <w:color w:val="FF0000"/>
        </w:rPr>
        <w:t>closed</w:t>
      </w:r>
    </w:p>
    <w:p w14:paraId="4127E1FA" w14:textId="32150678" w:rsidR="004053C4" w:rsidRDefault="004053C4" w:rsidP="004053C4">
      <w:pPr>
        <w:pStyle w:val="EmailDiscussion2"/>
      </w:pPr>
    </w:p>
    <w:p w14:paraId="740DBDC4" w14:textId="77777777" w:rsidR="004053C4" w:rsidRDefault="004053C4" w:rsidP="004053C4">
      <w:pPr>
        <w:pStyle w:val="EmailDiscussion"/>
      </w:pPr>
      <w:r>
        <w:t>[AT125][304][IoT NTN Enh] Stage 2 corrections (Ericsson)</w:t>
      </w:r>
    </w:p>
    <w:p w14:paraId="4E36030C" w14:textId="77777777" w:rsidR="004053C4" w:rsidRDefault="004053C4" w:rsidP="004053C4">
      <w:pPr>
        <w:pStyle w:val="EmailDiscussion2"/>
      </w:pPr>
      <w:r>
        <w:lastRenderedPageBreak/>
        <w:tab/>
        <w:t>Scope: discuss Stage 2 corrections</w:t>
      </w:r>
    </w:p>
    <w:p w14:paraId="091FC8BE" w14:textId="77777777" w:rsidR="004053C4" w:rsidRDefault="004053C4" w:rsidP="004053C4">
      <w:pPr>
        <w:pStyle w:val="EmailDiscussion2"/>
      </w:pPr>
      <w:r>
        <w:tab/>
        <w:t>Intended outcome: agreeable Stage 2 CR</w:t>
      </w:r>
    </w:p>
    <w:p w14:paraId="2364CB49" w14:textId="77777777" w:rsidR="004053C4" w:rsidRDefault="004053C4" w:rsidP="004053C4">
      <w:pPr>
        <w:pStyle w:val="EmailDiscussion2"/>
      </w:pPr>
      <w:r>
        <w:tab/>
        <w:t>Deadline for companies' feedback: Thursday 2024-02-29 18:00</w:t>
      </w:r>
    </w:p>
    <w:p w14:paraId="6CD77414" w14:textId="516C519D" w:rsidR="004053C4" w:rsidRDefault="004053C4" w:rsidP="004053C4">
      <w:pPr>
        <w:pStyle w:val="EmailDiscussion2"/>
      </w:pPr>
      <w:r>
        <w:tab/>
        <w:t>Deadline for rapporteur's summary (in R2-2401584):  Friday 2024-03-01 08:00</w:t>
      </w:r>
    </w:p>
    <w:p w14:paraId="4383E540" w14:textId="08321824" w:rsidR="00F103AE" w:rsidRDefault="00F103AE" w:rsidP="00F103AE">
      <w:pPr>
        <w:pStyle w:val="EmailDiscussion2"/>
        <w:ind w:left="1619" w:firstLine="0"/>
      </w:pPr>
      <w:r>
        <w:t xml:space="preserve">Status: </w:t>
      </w:r>
      <w:r w:rsidR="000A0211">
        <w:rPr>
          <w:color w:val="FF0000"/>
        </w:rPr>
        <w:t>closed</w:t>
      </w:r>
    </w:p>
    <w:p w14:paraId="6BA5EA7B" w14:textId="55B7143E" w:rsidR="004053C4" w:rsidRDefault="004053C4" w:rsidP="004053C4">
      <w:pPr>
        <w:pStyle w:val="EmailDiscussion2"/>
      </w:pPr>
    </w:p>
    <w:p w14:paraId="4212805C" w14:textId="264962FF" w:rsidR="004053C4" w:rsidRDefault="00841FC5" w:rsidP="004053C4">
      <w:pPr>
        <w:pStyle w:val="EmailDiscussion"/>
      </w:pPr>
      <w:r>
        <w:t>[AT125][305</w:t>
      </w:r>
      <w:r w:rsidR="0019205E">
        <w:t>][NR</w:t>
      </w:r>
      <w:r w:rsidR="004053C4">
        <w:t xml:space="preserve"> NTN Enh] VSAT support (ZTE)</w:t>
      </w:r>
    </w:p>
    <w:p w14:paraId="5AD33026" w14:textId="77777777" w:rsidR="004053C4" w:rsidRDefault="004053C4" w:rsidP="004053C4">
      <w:pPr>
        <w:pStyle w:val="EmailDiscussion2"/>
      </w:pPr>
      <w:r>
        <w:tab/>
        <w:t>Scope: discuss TPs to reflect the decisions on VSAT support</w:t>
      </w:r>
    </w:p>
    <w:p w14:paraId="72EAFCC4" w14:textId="77777777" w:rsidR="004053C4" w:rsidRDefault="004053C4" w:rsidP="004053C4">
      <w:pPr>
        <w:pStyle w:val="EmailDiscussion2"/>
      </w:pPr>
      <w:r>
        <w:tab/>
        <w:t>Intended outcome: agreeable TPs</w:t>
      </w:r>
    </w:p>
    <w:p w14:paraId="3BEFD8AD" w14:textId="77777777" w:rsidR="004053C4" w:rsidRDefault="004053C4" w:rsidP="004053C4">
      <w:pPr>
        <w:pStyle w:val="EmailDiscussion2"/>
      </w:pPr>
      <w:r>
        <w:tab/>
        <w:t>Deadline for companies' feedback: Thursday 2024-02-29 18:00</w:t>
      </w:r>
    </w:p>
    <w:p w14:paraId="6B906596" w14:textId="5EAAB5BC" w:rsidR="004053C4" w:rsidRDefault="004053C4" w:rsidP="004053C4">
      <w:pPr>
        <w:pStyle w:val="EmailDiscussion2"/>
      </w:pPr>
      <w:r>
        <w:tab/>
        <w:t>Deadline for rapporteur's summary (in R2-2401585):  Friday 2024-03-01 08:00</w:t>
      </w:r>
    </w:p>
    <w:p w14:paraId="560AD05A" w14:textId="0C28267B" w:rsidR="00F103AE" w:rsidRDefault="00F103AE" w:rsidP="00F103AE">
      <w:pPr>
        <w:pStyle w:val="EmailDiscussion2"/>
        <w:ind w:left="1619" w:firstLine="0"/>
      </w:pPr>
      <w:r>
        <w:t xml:space="preserve">Status: </w:t>
      </w:r>
      <w:r w:rsidR="000A0211">
        <w:rPr>
          <w:color w:val="FF0000"/>
        </w:rPr>
        <w:t>closed</w:t>
      </w:r>
    </w:p>
    <w:p w14:paraId="4DF07CE9" w14:textId="77777777" w:rsidR="004053C4" w:rsidRPr="00CC036D" w:rsidRDefault="004053C4" w:rsidP="00CC036D">
      <w:pPr>
        <w:pStyle w:val="Doc-text2"/>
        <w:ind w:left="0" w:firstLine="0"/>
      </w:pPr>
    </w:p>
    <w:p w14:paraId="3136F492" w14:textId="77777777" w:rsidR="004E3855" w:rsidRDefault="004E3855" w:rsidP="004E3855">
      <w:pPr>
        <w:pStyle w:val="Heading2"/>
      </w:pPr>
      <w:r>
        <w:t>4.2</w:t>
      </w:r>
      <w:r>
        <w:tab/>
        <w:t>NB-IoT and eMTC support for NTN Rel-17</w:t>
      </w:r>
    </w:p>
    <w:p w14:paraId="24514AB9" w14:textId="77777777" w:rsidR="004E3855" w:rsidRDefault="004E3855" w:rsidP="004E3855">
      <w:pPr>
        <w:pStyle w:val="Comments"/>
      </w:pPr>
      <w:r>
        <w:t xml:space="preserve">(LTE_NBIOT_eMTC_NTN; leading WG: RAN1; REL-17; WID: </w:t>
      </w:r>
      <w:hyperlink r:id="rId8" w:history="1">
        <w:r w:rsidRPr="00A64C1F">
          <w:rPr>
            <w:rStyle w:val="Hyperlink"/>
          </w:rPr>
          <w:t>RP-211601</w:t>
        </w:r>
      </w:hyperlink>
      <w:r>
        <w:t>)</w:t>
      </w:r>
    </w:p>
    <w:p w14:paraId="5DAC7233" w14:textId="77777777" w:rsidR="004E3855" w:rsidRDefault="004E3855" w:rsidP="004E3855">
      <w:pPr>
        <w:pStyle w:val="Comments"/>
      </w:pPr>
      <w:r>
        <w:t xml:space="preserve">Tdoc Limitation: 1 tdocs </w:t>
      </w:r>
    </w:p>
    <w:p w14:paraId="3BA5E3F2" w14:textId="77777777" w:rsidR="004E3855" w:rsidRDefault="004E3855" w:rsidP="004E3855">
      <w:pPr>
        <w:pStyle w:val="Comments"/>
      </w:pPr>
      <w:r>
        <w:t>This Agenda Item is treated in the Breakout session that includes NTN</w:t>
      </w:r>
    </w:p>
    <w:p w14:paraId="66269773" w14:textId="77777777" w:rsidR="004E3855" w:rsidRDefault="004E3855" w:rsidP="004E3855">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718CFD20" w14:textId="5E0FA873" w:rsidR="004E3855" w:rsidRDefault="0031275B" w:rsidP="004E3855">
      <w:pPr>
        <w:pStyle w:val="Doc-title"/>
      </w:pPr>
      <w:hyperlink r:id="rId9" w:tooltip="C:Data3GPPExtractsR2-2401224 36.331 CR_Correction on reception of SIB32.docx" w:history="1">
        <w:r w:rsidR="004E3855" w:rsidRPr="00FE4753">
          <w:rPr>
            <w:rStyle w:val="Hyperlink"/>
          </w:rPr>
          <w:t>R2-2401224</w:t>
        </w:r>
      </w:hyperlink>
      <w:r w:rsidR="004E3855">
        <w:tab/>
        <w:t>36.331 CR_Correction on reception of SIB32</w:t>
      </w:r>
      <w:r w:rsidR="004E3855">
        <w:tab/>
        <w:t>ZTE Corporation, Sanechips</w:t>
      </w:r>
      <w:r w:rsidR="004E3855">
        <w:tab/>
        <w:t>CR</w:t>
      </w:r>
      <w:r w:rsidR="004E3855">
        <w:tab/>
        <w:t>Rel-17</w:t>
      </w:r>
      <w:r w:rsidR="004E3855">
        <w:tab/>
        <w:t>36.331</w:t>
      </w:r>
      <w:r w:rsidR="004E3855">
        <w:tab/>
        <w:t>17.7.0</w:t>
      </w:r>
      <w:r w:rsidR="004E3855">
        <w:tab/>
        <w:t>4998</w:t>
      </w:r>
      <w:r w:rsidR="004E3855">
        <w:tab/>
        <w:t>-</w:t>
      </w:r>
      <w:r w:rsidR="004E3855">
        <w:tab/>
        <w:t>F</w:t>
      </w:r>
      <w:r w:rsidR="004E3855">
        <w:tab/>
        <w:t>LTE_NBIOT_eMTC_NTN-Core</w:t>
      </w:r>
    </w:p>
    <w:p w14:paraId="19BE35AC" w14:textId="0C776F07" w:rsidR="00D159F6" w:rsidRPr="00D159F6" w:rsidRDefault="00D159F6" w:rsidP="001A0625">
      <w:pPr>
        <w:pStyle w:val="Agreement"/>
        <w:numPr>
          <w:ilvl w:val="0"/>
          <w:numId w:val="19"/>
        </w:numPr>
      </w:pPr>
      <w:r>
        <w:t>Not pursued</w:t>
      </w:r>
    </w:p>
    <w:p w14:paraId="51C8CC37" w14:textId="77777777" w:rsidR="00A23C95" w:rsidRDefault="00A23C95" w:rsidP="00A338FB">
      <w:pPr>
        <w:pStyle w:val="Doc-text2"/>
        <w:ind w:left="0" w:firstLine="0"/>
        <w:rPr>
          <w:lang w:val="fr-FR"/>
        </w:rPr>
      </w:pPr>
    </w:p>
    <w:p w14:paraId="676C62B7" w14:textId="77777777" w:rsidR="004E3855" w:rsidRDefault="004E3855" w:rsidP="004E3855">
      <w:pPr>
        <w:pStyle w:val="Heading2"/>
      </w:pPr>
      <w:r>
        <w:t>6.3</w:t>
      </w:r>
      <w:r>
        <w:tab/>
        <w:t>NR Non-Terrestrial Networks (NTN)</w:t>
      </w:r>
    </w:p>
    <w:p w14:paraId="4413F719" w14:textId="77777777" w:rsidR="004E3855" w:rsidRDefault="004E3855" w:rsidP="004E3855">
      <w:pPr>
        <w:pStyle w:val="Comments"/>
      </w:pPr>
      <w:r>
        <w:t xml:space="preserve">(NR_NTN_solutions-Core; leading WG: RAN2; REL-17; WID: </w:t>
      </w:r>
      <w:hyperlink r:id="rId10" w:history="1">
        <w:r w:rsidRPr="00A64C1F">
          <w:rPr>
            <w:rStyle w:val="Hyperlink"/>
          </w:rPr>
          <w:t>RP-211557</w:t>
        </w:r>
      </w:hyperlink>
      <w:r>
        <w:t xml:space="preserve">) </w:t>
      </w:r>
    </w:p>
    <w:p w14:paraId="4CFB5425" w14:textId="77777777" w:rsidR="004E3855" w:rsidRDefault="004E3855" w:rsidP="004E3855">
      <w:pPr>
        <w:pStyle w:val="Comments"/>
      </w:pPr>
      <w:r>
        <w:t xml:space="preserve">Tdoc Limitation: 1 tdocs                                    </w:t>
      </w:r>
    </w:p>
    <w:p w14:paraId="60D7F604" w14:textId="77777777" w:rsidR="004E3855" w:rsidRDefault="004E3855" w:rsidP="004E3855">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5805EAD7" w14:textId="2DB240EB" w:rsidR="004E3855" w:rsidRDefault="0031275B" w:rsidP="004E3855">
      <w:pPr>
        <w:pStyle w:val="Doc-title"/>
      </w:pPr>
      <w:hyperlink r:id="rId11" w:tooltip="C:Data3GPPExtractsR2-2400610_Minor correction for NTN in 38.304-R17.docx" w:history="1">
        <w:r w:rsidR="004E3855" w:rsidRPr="00FE4753">
          <w:rPr>
            <w:rStyle w:val="Hyperlink"/>
          </w:rPr>
          <w:t>R2-2400610</w:t>
        </w:r>
      </w:hyperlink>
      <w:r w:rsidR="004E3855">
        <w:tab/>
        <w:t>Minor correction for NTN in 38.304</w:t>
      </w:r>
      <w:r w:rsidR="004E3855">
        <w:tab/>
        <w:t>ZTE Corporation, Sanechips</w:t>
      </w:r>
      <w:r w:rsidR="004E3855">
        <w:tab/>
        <w:t>CR</w:t>
      </w:r>
      <w:r w:rsidR="004E3855">
        <w:tab/>
        <w:t>Rel-17</w:t>
      </w:r>
      <w:r w:rsidR="004E3855">
        <w:tab/>
        <w:t>38.304</w:t>
      </w:r>
      <w:r w:rsidR="004E3855">
        <w:tab/>
        <w:t>17.7.0</w:t>
      </w:r>
      <w:r w:rsidR="004E3855">
        <w:tab/>
        <w:t>0377</w:t>
      </w:r>
      <w:r w:rsidR="004E3855">
        <w:tab/>
        <w:t>-</w:t>
      </w:r>
      <w:r w:rsidR="004E3855">
        <w:tab/>
        <w:t>F</w:t>
      </w:r>
      <w:r w:rsidR="004E3855">
        <w:tab/>
        <w:t>NR_NTN_solutions-Core</w:t>
      </w:r>
    </w:p>
    <w:p w14:paraId="2A71438A" w14:textId="5CA1E264" w:rsidR="00D159F6" w:rsidRDefault="00D159F6" w:rsidP="001A0625">
      <w:pPr>
        <w:pStyle w:val="Doc-text2"/>
        <w:numPr>
          <w:ilvl w:val="0"/>
          <w:numId w:val="15"/>
        </w:numPr>
      </w:pPr>
      <w:r>
        <w:t>Ericsson wonders if the second and third changes are needed</w:t>
      </w:r>
    </w:p>
    <w:p w14:paraId="4976F184" w14:textId="40FDF814" w:rsidR="00D159F6" w:rsidRDefault="00B32223" w:rsidP="001A0625">
      <w:pPr>
        <w:pStyle w:val="Agreement"/>
        <w:numPr>
          <w:ilvl w:val="0"/>
          <w:numId w:val="19"/>
        </w:numPr>
      </w:pPr>
      <w:r>
        <w:t>F</w:t>
      </w:r>
      <w:r w:rsidR="00D159F6">
        <w:t>i</w:t>
      </w:r>
      <w:r>
        <w:t>r</w:t>
      </w:r>
      <w:r w:rsidR="00D159F6">
        <w:t>st and last change are agreed</w:t>
      </w:r>
    </w:p>
    <w:p w14:paraId="5EE279B4" w14:textId="555244F9" w:rsidR="00D159F6" w:rsidRPr="00D159F6" w:rsidRDefault="00D159F6" w:rsidP="001A0625">
      <w:pPr>
        <w:pStyle w:val="Agreement"/>
        <w:numPr>
          <w:ilvl w:val="0"/>
          <w:numId w:val="19"/>
        </w:numPr>
      </w:pPr>
      <w:r>
        <w:t>Fix the formatting issues in the coverpage</w:t>
      </w:r>
    </w:p>
    <w:p w14:paraId="12DE31B1" w14:textId="65F8E2CA" w:rsidR="00D159F6" w:rsidRDefault="00D159F6" w:rsidP="001A0625">
      <w:pPr>
        <w:pStyle w:val="Agreement"/>
        <w:numPr>
          <w:ilvl w:val="0"/>
          <w:numId w:val="19"/>
        </w:numPr>
      </w:pPr>
      <w:r>
        <w:t>Considered as a basis for possible further updates this week</w:t>
      </w:r>
    </w:p>
    <w:p w14:paraId="1568135F" w14:textId="287EE992" w:rsidR="00EA5C1D" w:rsidRDefault="00EA5C1D" w:rsidP="001A0625">
      <w:pPr>
        <w:pStyle w:val="Agreement"/>
        <w:numPr>
          <w:ilvl w:val="0"/>
          <w:numId w:val="19"/>
        </w:numPr>
      </w:pPr>
      <w:r>
        <w:t>Revised in R2-2401588</w:t>
      </w:r>
    </w:p>
    <w:p w14:paraId="6BB40B1C" w14:textId="65259E80" w:rsidR="00EA5C1D" w:rsidRDefault="0031275B" w:rsidP="00EA5C1D">
      <w:pPr>
        <w:pStyle w:val="Doc-title"/>
      </w:pPr>
      <w:hyperlink r:id="rId12" w:tooltip="C:Data3GPPRAN2InboxR2-2401588.zip" w:history="1">
        <w:r w:rsidR="00EA5C1D" w:rsidRPr="00850907">
          <w:rPr>
            <w:rStyle w:val="Hyperlink"/>
          </w:rPr>
          <w:t>R2-2401588</w:t>
        </w:r>
      </w:hyperlink>
      <w:r w:rsidR="00EA5C1D">
        <w:tab/>
        <w:t>Minor correction for NTN in 38.304</w:t>
      </w:r>
      <w:r w:rsidR="00EA5C1D">
        <w:tab/>
        <w:t>ZTE Corporation, Sanechips</w:t>
      </w:r>
      <w:r w:rsidR="00EA5C1D">
        <w:tab/>
        <w:t>CR</w:t>
      </w:r>
      <w:r w:rsidR="00EA5C1D">
        <w:tab/>
        <w:t>Rel-17</w:t>
      </w:r>
      <w:r w:rsidR="00EA5C1D">
        <w:tab/>
        <w:t>38.304</w:t>
      </w:r>
      <w:r w:rsidR="00EA5C1D">
        <w:tab/>
        <w:t>17.7.0</w:t>
      </w:r>
      <w:r w:rsidR="00EA5C1D">
        <w:tab/>
        <w:t>0377</w:t>
      </w:r>
      <w:r w:rsidR="00EA5C1D">
        <w:tab/>
        <w:t>1</w:t>
      </w:r>
      <w:r w:rsidR="00EA5C1D">
        <w:tab/>
        <w:t>F</w:t>
      </w:r>
      <w:r w:rsidR="00EA5C1D">
        <w:tab/>
        <w:t>NR_NTN_solutions-Core</w:t>
      </w:r>
    </w:p>
    <w:p w14:paraId="79D20345" w14:textId="54A0CB24" w:rsidR="00EA5C1D" w:rsidRPr="00EA5C1D" w:rsidRDefault="00EA5C1D" w:rsidP="001A0625">
      <w:pPr>
        <w:pStyle w:val="Agreement"/>
        <w:numPr>
          <w:ilvl w:val="0"/>
          <w:numId w:val="19"/>
        </w:numPr>
      </w:pPr>
      <w:r>
        <w:t>Agreed unseen</w:t>
      </w:r>
    </w:p>
    <w:p w14:paraId="57D03E09" w14:textId="77777777" w:rsidR="006C689F" w:rsidRPr="006C689F" w:rsidRDefault="006C689F" w:rsidP="006C689F">
      <w:pPr>
        <w:pStyle w:val="Doc-text2"/>
      </w:pPr>
    </w:p>
    <w:p w14:paraId="760F2FD1" w14:textId="4C5CA195" w:rsidR="004E3855" w:rsidRDefault="0031275B" w:rsidP="004E3855">
      <w:pPr>
        <w:pStyle w:val="Doc-title"/>
      </w:pPr>
      <w:hyperlink r:id="rId13" w:tooltip="C:Data3GPPExtractsR2-2400997 - Correction to 38.331 for NR NTN.doc" w:history="1">
        <w:r w:rsidR="004E3855" w:rsidRPr="00FE4753">
          <w:rPr>
            <w:rStyle w:val="Hyperlink"/>
          </w:rPr>
          <w:t>R2-2400997</w:t>
        </w:r>
      </w:hyperlink>
      <w:r w:rsidR="004E3855">
        <w:tab/>
        <w:t>Correction to 38.331 for NR NTN</w:t>
      </w:r>
      <w:r w:rsidR="004E3855">
        <w:tab/>
        <w:t>OPPO</w:t>
      </w:r>
      <w:r w:rsidR="004E3855">
        <w:tab/>
        <w:t>CR</w:t>
      </w:r>
      <w:r w:rsidR="004E3855">
        <w:tab/>
        <w:t>Rel-17</w:t>
      </w:r>
      <w:r w:rsidR="004E3855">
        <w:tab/>
        <w:t>38.331</w:t>
      </w:r>
      <w:r w:rsidR="004E3855">
        <w:tab/>
        <w:t>17.7.0</w:t>
      </w:r>
      <w:r w:rsidR="004E3855">
        <w:tab/>
        <w:t>4581</w:t>
      </w:r>
      <w:r w:rsidR="004E3855">
        <w:tab/>
        <w:t>-</w:t>
      </w:r>
      <w:r w:rsidR="004E3855">
        <w:tab/>
        <w:t>F</w:t>
      </w:r>
      <w:r w:rsidR="004E3855">
        <w:tab/>
        <w:t>NR_NTN_solutions-Core</w:t>
      </w:r>
    </w:p>
    <w:p w14:paraId="18AFBE4D" w14:textId="2EBAFBEC" w:rsidR="00D159F6" w:rsidRDefault="00D159F6" w:rsidP="001A0625">
      <w:pPr>
        <w:pStyle w:val="Doc-text2"/>
        <w:numPr>
          <w:ilvl w:val="0"/>
          <w:numId w:val="15"/>
        </w:numPr>
      </w:pPr>
      <w:r>
        <w:t>Ericsson supports the CR, but “if enabled” should be changed to “if true”</w:t>
      </w:r>
    </w:p>
    <w:p w14:paraId="565F4A53" w14:textId="75EC684A" w:rsidR="00D159F6" w:rsidRDefault="00D159F6" w:rsidP="001A0625">
      <w:pPr>
        <w:pStyle w:val="Doc-text2"/>
        <w:numPr>
          <w:ilvl w:val="0"/>
          <w:numId w:val="15"/>
        </w:numPr>
      </w:pPr>
      <w:r>
        <w:t>LG thinks the MAC spec is already clear about this</w:t>
      </w:r>
    </w:p>
    <w:p w14:paraId="0969E023" w14:textId="6B6D45C9" w:rsidR="00D159F6" w:rsidRDefault="00D159F6" w:rsidP="001A0625">
      <w:pPr>
        <w:pStyle w:val="Agreement"/>
        <w:numPr>
          <w:ilvl w:val="0"/>
          <w:numId w:val="19"/>
        </w:numPr>
      </w:pPr>
      <w:r>
        <w:t>CR is agreed in principle (fixing the wording) but can be merged with other changes in</w:t>
      </w:r>
      <w:r w:rsidR="00B32223">
        <w:t>to</w:t>
      </w:r>
      <w:r>
        <w:t xml:space="preserve"> a rapporteur CR</w:t>
      </w:r>
    </w:p>
    <w:p w14:paraId="653CA289" w14:textId="5CC8A7FA" w:rsidR="006D2BF2" w:rsidRDefault="006D2BF2" w:rsidP="001A0625">
      <w:pPr>
        <w:pStyle w:val="Agreement"/>
        <w:numPr>
          <w:ilvl w:val="0"/>
          <w:numId w:val="19"/>
        </w:numPr>
      </w:pPr>
      <w:r>
        <w:t>Revised in R2-2401586</w:t>
      </w:r>
    </w:p>
    <w:p w14:paraId="2E54771B" w14:textId="64D76A72" w:rsidR="006D2BF2" w:rsidRDefault="0031275B" w:rsidP="006D2BF2">
      <w:pPr>
        <w:pStyle w:val="Doc-title"/>
      </w:pPr>
      <w:hyperlink r:id="rId14" w:tooltip="C:Data3GPPRAN2InboxR2-2401586.zip" w:history="1">
        <w:r w:rsidR="006D2BF2" w:rsidRPr="00850907">
          <w:rPr>
            <w:rStyle w:val="Hyperlink"/>
          </w:rPr>
          <w:t>R</w:t>
        </w:r>
        <w:r w:rsidR="00B05A6F" w:rsidRPr="00850907">
          <w:rPr>
            <w:rStyle w:val="Hyperlink"/>
          </w:rPr>
          <w:t>2-2401586</w:t>
        </w:r>
      </w:hyperlink>
      <w:r w:rsidR="006D2BF2">
        <w:tab/>
        <w:t>Correction to 38.331 for NR NTN</w:t>
      </w:r>
      <w:r w:rsidR="006D2BF2">
        <w:tab/>
        <w:t>OPPO, Google, Ericsson</w:t>
      </w:r>
      <w:r w:rsidR="006D2BF2">
        <w:tab/>
        <w:t>CR</w:t>
      </w:r>
      <w:r w:rsidR="006D2BF2">
        <w:tab/>
        <w:t>Rel-17</w:t>
      </w:r>
      <w:r w:rsidR="006D2BF2">
        <w:tab/>
        <w:t>38.331</w:t>
      </w:r>
      <w:r w:rsidR="006D2BF2">
        <w:tab/>
        <w:t>17.7.0</w:t>
      </w:r>
      <w:r w:rsidR="006D2BF2">
        <w:tab/>
        <w:t>4581</w:t>
      </w:r>
      <w:r w:rsidR="006D2BF2">
        <w:tab/>
        <w:t>1</w:t>
      </w:r>
      <w:r w:rsidR="006D2BF2">
        <w:tab/>
        <w:t>F</w:t>
      </w:r>
      <w:r w:rsidR="006D2BF2">
        <w:tab/>
        <w:t>NR_NTN_solutions-Core</w:t>
      </w:r>
    </w:p>
    <w:p w14:paraId="18457FD6" w14:textId="2B9B2629" w:rsidR="006D2BF2" w:rsidRPr="006D2BF2" w:rsidRDefault="006D2BF2" w:rsidP="001A0625">
      <w:pPr>
        <w:pStyle w:val="Agreement"/>
        <w:numPr>
          <w:ilvl w:val="0"/>
          <w:numId w:val="19"/>
        </w:numPr>
      </w:pPr>
      <w:r>
        <w:t>Agreed unseen</w:t>
      </w:r>
    </w:p>
    <w:p w14:paraId="26D826A8" w14:textId="27B8B0A0" w:rsidR="00C46F5E" w:rsidRPr="00D159F6" w:rsidRDefault="00C46F5E" w:rsidP="00D159F6">
      <w:pPr>
        <w:pStyle w:val="Doc-text2"/>
        <w:ind w:left="0" w:firstLine="0"/>
      </w:pPr>
    </w:p>
    <w:p w14:paraId="3FAA4C7A" w14:textId="33185477" w:rsidR="004E3855" w:rsidRDefault="0031275B" w:rsidP="004E3855">
      <w:pPr>
        <w:pStyle w:val="Doc-title"/>
      </w:pPr>
      <w:hyperlink r:id="rId15" w:tooltip="C:Data3GPPExtractsR2-2400998 - Correction to 38.331 for NR NTN.doc" w:history="1">
        <w:r w:rsidR="004E3855" w:rsidRPr="00FE4753">
          <w:rPr>
            <w:rStyle w:val="Hyperlink"/>
          </w:rPr>
          <w:t>R2-2400998</w:t>
        </w:r>
      </w:hyperlink>
      <w:r w:rsidR="004E3855">
        <w:tab/>
        <w:t>Correction to 38.331 for NR NTN</w:t>
      </w:r>
      <w:r w:rsidR="004E3855">
        <w:tab/>
        <w:t>OPPO</w:t>
      </w:r>
      <w:r w:rsidR="004E3855">
        <w:tab/>
        <w:t>CR</w:t>
      </w:r>
      <w:r w:rsidR="004E3855">
        <w:tab/>
        <w:t>Rel-18</w:t>
      </w:r>
      <w:r w:rsidR="004E3855">
        <w:tab/>
        <w:t>38.331</w:t>
      </w:r>
      <w:r w:rsidR="004E3855">
        <w:tab/>
        <w:t>18.0.0</w:t>
      </w:r>
      <w:r w:rsidR="004E3855">
        <w:tab/>
        <w:t>4582</w:t>
      </w:r>
      <w:r w:rsidR="004E3855">
        <w:tab/>
        <w:t>-</w:t>
      </w:r>
      <w:r w:rsidR="004E3855">
        <w:tab/>
        <w:t>A</w:t>
      </w:r>
      <w:r w:rsidR="004E3855">
        <w:tab/>
        <w:t>NR_NTN_solutions-Core</w:t>
      </w:r>
    </w:p>
    <w:p w14:paraId="45AD70EC" w14:textId="1C66F344" w:rsidR="00D159F6" w:rsidRDefault="00D159F6" w:rsidP="001A0625">
      <w:pPr>
        <w:pStyle w:val="Agreement"/>
        <w:numPr>
          <w:ilvl w:val="0"/>
          <w:numId w:val="19"/>
        </w:numPr>
      </w:pPr>
      <w:r>
        <w:t>CR is agreed in principle but can be merged with other changes in</w:t>
      </w:r>
      <w:r w:rsidR="00B32223">
        <w:t>to</w:t>
      </w:r>
      <w:r>
        <w:t xml:space="preserve"> a rapporteur CR</w:t>
      </w:r>
    </w:p>
    <w:p w14:paraId="7A4CCAC6" w14:textId="1F548F2C" w:rsidR="00C46F5E" w:rsidRDefault="00C46F5E" w:rsidP="00C46F5E">
      <w:pPr>
        <w:pStyle w:val="Agreement"/>
        <w:numPr>
          <w:ilvl w:val="0"/>
          <w:numId w:val="19"/>
        </w:numPr>
      </w:pPr>
      <w:r>
        <w:t>Revised in R2-2401587</w:t>
      </w:r>
    </w:p>
    <w:p w14:paraId="3147C707" w14:textId="7576EE78" w:rsidR="00C46F5E" w:rsidRPr="00C46F5E" w:rsidRDefault="0031275B" w:rsidP="00C46F5E">
      <w:pPr>
        <w:pStyle w:val="Doc-title"/>
      </w:pPr>
      <w:hyperlink r:id="rId16" w:tooltip="C:Data3GPPRAN2InboxR2-2401587.zip" w:history="1">
        <w:r w:rsidR="00C46F5E" w:rsidRPr="00C46F5E">
          <w:rPr>
            <w:rStyle w:val="Hyperlink"/>
          </w:rPr>
          <w:t>R2-2401587</w:t>
        </w:r>
      </w:hyperlink>
      <w:r w:rsidR="00C46F5E">
        <w:tab/>
        <w:t>Correction to 38.331 for NR NTN</w:t>
      </w:r>
      <w:r w:rsidR="00C46F5E">
        <w:tab/>
        <w:t>OPPO, Google, Ericsson</w:t>
      </w:r>
      <w:r w:rsidR="00C46F5E">
        <w:tab/>
        <w:t>CR</w:t>
      </w:r>
      <w:r w:rsidR="00C46F5E">
        <w:tab/>
        <w:t>Rel-18</w:t>
      </w:r>
      <w:r w:rsidR="00C46F5E">
        <w:tab/>
        <w:t>38.331</w:t>
      </w:r>
      <w:r w:rsidR="00C46F5E">
        <w:tab/>
        <w:t>18.0.0</w:t>
      </w:r>
      <w:r w:rsidR="00C46F5E">
        <w:tab/>
        <w:t>4582</w:t>
      </w:r>
      <w:r w:rsidR="00C46F5E">
        <w:tab/>
        <w:t>1</w:t>
      </w:r>
      <w:r w:rsidR="00C46F5E">
        <w:tab/>
        <w:t>A</w:t>
      </w:r>
      <w:r w:rsidR="00C46F5E">
        <w:tab/>
        <w:t>NR_NTN_solutions-Core</w:t>
      </w:r>
    </w:p>
    <w:p w14:paraId="59278A5A" w14:textId="2602EDD1" w:rsidR="00C46F5E" w:rsidRPr="00C46F5E" w:rsidRDefault="00C46F5E" w:rsidP="00C46F5E">
      <w:pPr>
        <w:pStyle w:val="Agreement"/>
        <w:numPr>
          <w:ilvl w:val="0"/>
          <w:numId w:val="19"/>
        </w:numPr>
      </w:pPr>
      <w:r>
        <w:t>Revised in R2-2401979 to fix the coversheet</w:t>
      </w:r>
    </w:p>
    <w:p w14:paraId="0A081BD7" w14:textId="5B38D764" w:rsidR="006D2BF2" w:rsidRDefault="0031275B" w:rsidP="006D2BF2">
      <w:pPr>
        <w:pStyle w:val="Doc-title"/>
      </w:pPr>
      <w:hyperlink r:id="rId17" w:tooltip="C:Data3GPPRAN2InboxR2-2401979.zip" w:history="1">
        <w:r w:rsidR="001025C5" w:rsidRPr="00850907">
          <w:rPr>
            <w:rStyle w:val="Hyperlink"/>
          </w:rPr>
          <w:t>R2-2401979</w:t>
        </w:r>
      </w:hyperlink>
      <w:r w:rsidR="006D2BF2">
        <w:tab/>
        <w:t>Correction to 38.331 for NR NTN</w:t>
      </w:r>
      <w:r w:rsidR="006D2BF2">
        <w:tab/>
        <w:t>OPPO, Google,</w:t>
      </w:r>
      <w:r w:rsidR="001025C5">
        <w:t xml:space="preserve"> Ericsson</w:t>
      </w:r>
      <w:r w:rsidR="001025C5">
        <w:tab/>
        <w:t>CR</w:t>
      </w:r>
      <w:r w:rsidR="001025C5">
        <w:tab/>
        <w:t>Rel-17</w:t>
      </w:r>
      <w:r w:rsidR="001025C5">
        <w:tab/>
        <w:t>38.331</w:t>
      </w:r>
      <w:r w:rsidR="001025C5">
        <w:tab/>
        <w:t>18.0.0</w:t>
      </w:r>
      <w:r w:rsidR="001025C5">
        <w:tab/>
        <w:t>4582</w:t>
      </w:r>
      <w:r w:rsidR="001025C5">
        <w:tab/>
        <w:t>2</w:t>
      </w:r>
      <w:r w:rsidR="006D2BF2">
        <w:tab/>
        <w:t>A</w:t>
      </w:r>
      <w:r w:rsidR="006D2BF2">
        <w:tab/>
        <w:t>NR_NTN_solutions-Core</w:t>
      </w:r>
    </w:p>
    <w:p w14:paraId="6A484317" w14:textId="0488380B" w:rsidR="006D2BF2" w:rsidRPr="006D2BF2" w:rsidRDefault="006D2BF2" w:rsidP="001A0625">
      <w:pPr>
        <w:pStyle w:val="Agreement"/>
        <w:numPr>
          <w:ilvl w:val="0"/>
          <w:numId w:val="19"/>
        </w:numPr>
      </w:pPr>
      <w:r>
        <w:t>Agreed unseen</w:t>
      </w:r>
    </w:p>
    <w:p w14:paraId="4331AFB0" w14:textId="0ADAE089" w:rsidR="006C689F" w:rsidRDefault="006C689F" w:rsidP="00D159F6">
      <w:pPr>
        <w:pStyle w:val="Doc-text2"/>
        <w:ind w:left="0" w:firstLine="0"/>
      </w:pPr>
    </w:p>
    <w:p w14:paraId="09F294BA" w14:textId="6C039658" w:rsidR="006C689F" w:rsidRDefault="0031275B" w:rsidP="006C689F">
      <w:pPr>
        <w:pStyle w:val="Doc-title"/>
      </w:pPr>
      <w:hyperlink r:id="rId18" w:tooltip="C:Data3GPPExtractsR2-2401335 Clarification on HARQ mode for SRB4_R17.docx" w:history="1">
        <w:r w:rsidR="006C689F" w:rsidRPr="00FE4753">
          <w:rPr>
            <w:rStyle w:val="Hyperlink"/>
          </w:rPr>
          <w:t>R2-2401335</w:t>
        </w:r>
      </w:hyperlink>
      <w:r w:rsidR="006C689F">
        <w:tab/>
        <w:t>Clarification on HARQ mode for SRB4</w:t>
      </w:r>
      <w:r w:rsidR="006C689F">
        <w:tab/>
        <w:t>Google Inc.</w:t>
      </w:r>
      <w:r w:rsidR="006C689F">
        <w:tab/>
        <w:t>CR</w:t>
      </w:r>
      <w:r w:rsidR="006C689F">
        <w:tab/>
        <w:t>Rel-17</w:t>
      </w:r>
      <w:r w:rsidR="006C689F">
        <w:tab/>
        <w:t>38.331</w:t>
      </w:r>
      <w:r w:rsidR="006C689F">
        <w:tab/>
        <w:t>17.7.0</w:t>
      </w:r>
      <w:r w:rsidR="006C689F">
        <w:tab/>
        <w:t>4600</w:t>
      </w:r>
      <w:r w:rsidR="006C689F">
        <w:tab/>
        <w:t>-</w:t>
      </w:r>
      <w:r w:rsidR="006C689F">
        <w:tab/>
        <w:t>F</w:t>
      </w:r>
      <w:r w:rsidR="006C689F">
        <w:tab/>
        <w:t>NR_NTN_solutions-Core, NR_QoE-Core</w:t>
      </w:r>
    </w:p>
    <w:p w14:paraId="60AB90B9" w14:textId="6CD91FE0" w:rsidR="005E4E98" w:rsidRDefault="005E4E98" w:rsidP="001A0625">
      <w:pPr>
        <w:pStyle w:val="Doc-text2"/>
        <w:numPr>
          <w:ilvl w:val="0"/>
          <w:numId w:val="15"/>
        </w:numPr>
      </w:pPr>
      <w:r>
        <w:t>LG thinks we can also remove the reference to specific SRBs. Ericsson agrees</w:t>
      </w:r>
    </w:p>
    <w:p w14:paraId="06F92FA1" w14:textId="34D57F3E" w:rsidR="005E4E98" w:rsidRDefault="005E4E98" w:rsidP="001A0625">
      <w:pPr>
        <w:pStyle w:val="Agreement"/>
        <w:numPr>
          <w:ilvl w:val="0"/>
          <w:numId w:val="19"/>
        </w:numPr>
      </w:pPr>
      <w:r>
        <w:t>Modify the change to “applies to SBRs and DRBs”</w:t>
      </w:r>
    </w:p>
    <w:p w14:paraId="628F6061" w14:textId="7535F90C" w:rsidR="005E4E98" w:rsidRPr="005E4E98" w:rsidRDefault="005E4E98" w:rsidP="001A0625">
      <w:pPr>
        <w:pStyle w:val="Agreement"/>
        <w:numPr>
          <w:ilvl w:val="0"/>
          <w:numId w:val="19"/>
        </w:numPr>
      </w:pPr>
      <w:r>
        <w:t>Merged int</w:t>
      </w:r>
      <w:r w:rsidR="006D2BF2">
        <w:t>o R2-2401586</w:t>
      </w:r>
    </w:p>
    <w:p w14:paraId="3A405DB7" w14:textId="70C85DF1" w:rsidR="006C689F" w:rsidRDefault="0031275B" w:rsidP="006C689F">
      <w:pPr>
        <w:pStyle w:val="Doc-title"/>
      </w:pPr>
      <w:hyperlink r:id="rId19" w:tooltip="C:Data3GPPExtractsR2-2401336 Clarification on HARQ mode for SRB4_R18.docx" w:history="1">
        <w:r w:rsidR="006C689F" w:rsidRPr="00FE4753">
          <w:rPr>
            <w:rStyle w:val="Hyperlink"/>
          </w:rPr>
          <w:t>R2-2401336</w:t>
        </w:r>
      </w:hyperlink>
      <w:r w:rsidR="006C689F">
        <w:tab/>
        <w:t>Clarification on HARQ mode for SRB4</w:t>
      </w:r>
      <w:r w:rsidR="006C689F">
        <w:tab/>
        <w:t>Google Inc.</w:t>
      </w:r>
      <w:r w:rsidR="006C689F">
        <w:tab/>
        <w:t>CR</w:t>
      </w:r>
      <w:r w:rsidR="006C689F">
        <w:tab/>
        <w:t>Rel-18</w:t>
      </w:r>
      <w:r w:rsidR="006C689F">
        <w:tab/>
        <w:t>38.331</w:t>
      </w:r>
      <w:r w:rsidR="006C689F">
        <w:tab/>
        <w:t>18.0.0</w:t>
      </w:r>
      <w:r w:rsidR="006C689F">
        <w:tab/>
        <w:t>4601</w:t>
      </w:r>
      <w:r w:rsidR="006C689F">
        <w:tab/>
        <w:t>-</w:t>
      </w:r>
      <w:r w:rsidR="006C689F">
        <w:tab/>
        <w:t>A</w:t>
      </w:r>
      <w:r w:rsidR="006C689F">
        <w:tab/>
        <w:t>NR_NTN_solutions-Core, NR_QoE-Core</w:t>
      </w:r>
    </w:p>
    <w:p w14:paraId="7630A7F0" w14:textId="09A703ED" w:rsidR="005E4E98" w:rsidRDefault="005E4E98" w:rsidP="001A0625">
      <w:pPr>
        <w:pStyle w:val="Agreement"/>
        <w:numPr>
          <w:ilvl w:val="0"/>
          <w:numId w:val="19"/>
        </w:numPr>
      </w:pPr>
      <w:r>
        <w:t>Modify the change to “applies to SBRs and DRBs”</w:t>
      </w:r>
    </w:p>
    <w:p w14:paraId="43A7A9CF" w14:textId="7416CC02" w:rsidR="005E4E98" w:rsidRPr="005E4E98" w:rsidRDefault="005E4E98" w:rsidP="001A0625">
      <w:pPr>
        <w:pStyle w:val="Agreement"/>
        <w:numPr>
          <w:ilvl w:val="0"/>
          <w:numId w:val="19"/>
        </w:numPr>
      </w:pPr>
      <w:r>
        <w:t xml:space="preserve">Merged into </w:t>
      </w:r>
      <w:r w:rsidR="006D2BF2">
        <w:t>R2-2401587</w:t>
      </w:r>
    </w:p>
    <w:p w14:paraId="51C8E40E" w14:textId="77777777" w:rsidR="005E4E98" w:rsidRPr="005E4E98" w:rsidRDefault="005E4E98" w:rsidP="005E4E98">
      <w:pPr>
        <w:pStyle w:val="Doc-text2"/>
      </w:pPr>
    </w:p>
    <w:p w14:paraId="65570D53" w14:textId="77777777" w:rsidR="006C689F" w:rsidRPr="006C689F" w:rsidRDefault="006C689F" w:rsidP="006C689F">
      <w:pPr>
        <w:pStyle w:val="Doc-text2"/>
      </w:pPr>
    </w:p>
    <w:p w14:paraId="0344BF5D" w14:textId="00E2BE2A" w:rsidR="004E3855" w:rsidRDefault="0031275B" w:rsidP="004E3855">
      <w:pPr>
        <w:pStyle w:val="Doc-title"/>
      </w:pPr>
      <w:hyperlink r:id="rId20" w:tooltip="C:Data3GPPExtractsR2-2401118_38.306_R17_CR1042_GSO_GEO.docx" w:history="1">
        <w:r w:rsidR="004E3855" w:rsidRPr="00FE4753">
          <w:rPr>
            <w:rStyle w:val="Hyperlink"/>
          </w:rPr>
          <w:t>R2-2401118</w:t>
        </w:r>
      </w:hyperlink>
      <w:r w:rsidR="004E3855">
        <w:tab/>
        <w:t>Corrections on usage of LEO, GEO, GSO and NGSO</w:t>
      </w:r>
      <w:r w:rsidR="004E3855">
        <w:tab/>
        <w:t>MediaTek Inc., Nokia, Nokia Shanghai Bell, Intel (Rapporteur)</w:t>
      </w:r>
      <w:r w:rsidR="004E3855">
        <w:tab/>
        <w:t>CR</w:t>
      </w:r>
      <w:r w:rsidR="004E3855">
        <w:tab/>
        <w:t>Rel-17</w:t>
      </w:r>
      <w:r w:rsidR="004E3855">
        <w:tab/>
        <w:t>38.306</w:t>
      </w:r>
      <w:r w:rsidR="004E3855">
        <w:tab/>
        <w:t>17.7.0</w:t>
      </w:r>
      <w:r w:rsidR="004E3855">
        <w:tab/>
        <w:t>1042</w:t>
      </w:r>
      <w:r w:rsidR="004E3855">
        <w:tab/>
        <w:t>-</w:t>
      </w:r>
      <w:r w:rsidR="004E3855">
        <w:tab/>
        <w:t>F</w:t>
      </w:r>
      <w:r w:rsidR="004E3855">
        <w:tab/>
        <w:t>NR_NTN_solutions-Core</w:t>
      </w:r>
    </w:p>
    <w:p w14:paraId="15A5FE5E" w14:textId="7DB95683" w:rsidR="005E4E98" w:rsidRDefault="005E4E98" w:rsidP="001A0625">
      <w:pPr>
        <w:pStyle w:val="Doc-text2"/>
        <w:numPr>
          <w:ilvl w:val="0"/>
          <w:numId w:val="15"/>
        </w:numPr>
      </w:pPr>
      <w:r>
        <w:t>Samsung wonders if for the second change we need to check with RAN4</w:t>
      </w:r>
    </w:p>
    <w:p w14:paraId="18179AED" w14:textId="0D0F4085" w:rsidR="00656C55" w:rsidRDefault="00AF3D02" w:rsidP="001A0625">
      <w:pPr>
        <w:pStyle w:val="Doc-text2"/>
        <w:numPr>
          <w:ilvl w:val="0"/>
          <w:numId w:val="15"/>
        </w:numPr>
      </w:pPr>
      <w:r>
        <w:t>Ericsson thinks we don’t need the first change</w:t>
      </w:r>
    </w:p>
    <w:p w14:paraId="1D2AE145" w14:textId="3F050428" w:rsidR="00636895" w:rsidRDefault="00636895" w:rsidP="001A0625">
      <w:pPr>
        <w:pStyle w:val="Agreement"/>
        <w:numPr>
          <w:ilvl w:val="0"/>
          <w:numId w:val="19"/>
        </w:numPr>
      </w:pPr>
      <w:r>
        <w:t>Second and third change are agreed</w:t>
      </w:r>
    </w:p>
    <w:p w14:paraId="3D94F9B1" w14:textId="5B0CED49" w:rsidR="00636895" w:rsidRDefault="00636895" w:rsidP="001A0625">
      <w:pPr>
        <w:pStyle w:val="Agreement"/>
        <w:numPr>
          <w:ilvl w:val="0"/>
          <w:numId w:val="19"/>
        </w:numPr>
      </w:pPr>
      <w:r>
        <w:t>First change is not needed (at least for now) and not agreed</w:t>
      </w:r>
    </w:p>
    <w:p w14:paraId="3BC6E867" w14:textId="491076D6" w:rsidR="00636895" w:rsidRDefault="00636895" w:rsidP="001A0625">
      <w:pPr>
        <w:pStyle w:val="Doc-text2"/>
        <w:numPr>
          <w:ilvl w:val="0"/>
          <w:numId w:val="15"/>
        </w:numPr>
      </w:pPr>
      <w:r>
        <w:t>MTK reminds that there is a capability referring to LEO and wonders if we need to refer to LEO there. QC thinks we need to come back to this and possibly check/fix this in RAN4</w:t>
      </w:r>
    </w:p>
    <w:p w14:paraId="17ABC7DC" w14:textId="3B8BC471" w:rsidR="00636895" w:rsidRDefault="00636895" w:rsidP="001A0625">
      <w:pPr>
        <w:pStyle w:val="Agreement"/>
        <w:numPr>
          <w:ilvl w:val="0"/>
          <w:numId w:val="19"/>
        </w:numPr>
      </w:pPr>
      <w:r>
        <w:t xml:space="preserve">We will come back </w:t>
      </w:r>
      <w:r w:rsidR="00485A9B">
        <w:t xml:space="preserve">in the next meeting </w:t>
      </w:r>
      <w:r>
        <w:t>to the naming of the capability referring to LEO</w:t>
      </w:r>
    </w:p>
    <w:p w14:paraId="59CBF017" w14:textId="12EFEC5A" w:rsidR="00636895" w:rsidRDefault="00636895" w:rsidP="001A0625">
      <w:pPr>
        <w:pStyle w:val="Agreement"/>
        <w:numPr>
          <w:ilvl w:val="0"/>
          <w:numId w:val="19"/>
        </w:numPr>
      </w:pPr>
      <w:r>
        <w:t>Revised in R2-2401922</w:t>
      </w:r>
    </w:p>
    <w:p w14:paraId="435291AF" w14:textId="35D80766" w:rsidR="00636895" w:rsidRDefault="0031275B" w:rsidP="00636895">
      <w:pPr>
        <w:pStyle w:val="Doc-title"/>
      </w:pPr>
      <w:hyperlink r:id="rId21" w:tooltip="C:Data3GPPRAN2InboxR2-2401922.zip" w:history="1">
        <w:r w:rsidR="00636895" w:rsidRPr="00C46F5E">
          <w:rPr>
            <w:rStyle w:val="Hyperlink"/>
          </w:rPr>
          <w:t>R2-2401922</w:t>
        </w:r>
      </w:hyperlink>
      <w:r w:rsidR="00636895">
        <w:tab/>
        <w:t>Corrections on usage of LEO, GEO, GSO and NGSO</w:t>
      </w:r>
      <w:r w:rsidR="00636895">
        <w:tab/>
        <w:t>MediaTek Inc., Nokia, Nokia Shanghai Bell, Intel (Rapporteur)</w:t>
      </w:r>
      <w:r w:rsidR="00636895">
        <w:tab/>
        <w:t>CR</w:t>
      </w:r>
      <w:r w:rsidR="00636895">
        <w:tab/>
        <w:t>Rel-17</w:t>
      </w:r>
      <w:r w:rsidR="00636895">
        <w:tab/>
        <w:t>38.306</w:t>
      </w:r>
      <w:r w:rsidR="00636895">
        <w:tab/>
        <w:t>17.7.0</w:t>
      </w:r>
      <w:r w:rsidR="00636895">
        <w:tab/>
        <w:t>1042</w:t>
      </w:r>
      <w:r w:rsidR="00636895">
        <w:tab/>
        <w:t>1</w:t>
      </w:r>
      <w:r w:rsidR="00636895">
        <w:tab/>
        <w:t>F</w:t>
      </w:r>
      <w:r w:rsidR="00636895">
        <w:tab/>
        <w:t>NR_NTN_solutions-Core</w:t>
      </w:r>
    </w:p>
    <w:p w14:paraId="5AC1CA98" w14:textId="5B82D2C8" w:rsidR="00636895" w:rsidRPr="00636895" w:rsidRDefault="00636895" w:rsidP="001A0625">
      <w:pPr>
        <w:pStyle w:val="Agreement"/>
        <w:numPr>
          <w:ilvl w:val="0"/>
          <w:numId w:val="19"/>
        </w:numPr>
      </w:pPr>
      <w:r>
        <w:t>Agreed unseen</w:t>
      </w:r>
    </w:p>
    <w:p w14:paraId="708554A5" w14:textId="77777777" w:rsidR="00636895" w:rsidRPr="00636895" w:rsidRDefault="00636895" w:rsidP="00636895">
      <w:pPr>
        <w:pStyle w:val="Doc-text2"/>
      </w:pPr>
    </w:p>
    <w:p w14:paraId="7F6DFA7E" w14:textId="64F1BFC8" w:rsidR="004E3855" w:rsidRDefault="0031275B" w:rsidP="004E3855">
      <w:pPr>
        <w:pStyle w:val="Doc-title"/>
      </w:pPr>
      <w:hyperlink r:id="rId22" w:tooltip="C:Data3GPPExtractsR2-2401120_38.306_R18_CR1043_GSO_GEO.docx" w:history="1">
        <w:r w:rsidR="004E3855" w:rsidRPr="00FE4753">
          <w:rPr>
            <w:rStyle w:val="Hyperlink"/>
          </w:rPr>
          <w:t>R2-2401120</w:t>
        </w:r>
      </w:hyperlink>
      <w:r w:rsidR="004E3855">
        <w:tab/>
        <w:t>Corrections on usage of LEO, GEO, GSO and NGSO</w:t>
      </w:r>
      <w:r w:rsidR="004E3855">
        <w:tab/>
        <w:t>MediaTek Inc., Nokia, Nokia Shanghai Bell, Intel (Rapporteur)</w:t>
      </w:r>
      <w:r w:rsidR="004E3855">
        <w:tab/>
        <w:t>CR</w:t>
      </w:r>
      <w:r w:rsidR="004E3855">
        <w:tab/>
        <w:t>Rel-18</w:t>
      </w:r>
      <w:r w:rsidR="004E3855">
        <w:tab/>
        <w:t>38.306</w:t>
      </w:r>
      <w:r w:rsidR="004E3855">
        <w:tab/>
        <w:t>18.0.0</w:t>
      </w:r>
      <w:r w:rsidR="004E3855">
        <w:tab/>
        <w:t>1043</w:t>
      </w:r>
      <w:r w:rsidR="004E3855">
        <w:tab/>
        <w:t>-</w:t>
      </w:r>
      <w:r w:rsidR="004E3855">
        <w:tab/>
        <w:t>A</w:t>
      </w:r>
      <w:r w:rsidR="004E3855">
        <w:tab/>
        <w:t>NR_NTN_solutions-Core</w:t>
      </w:r>
    </w:p>
    <w:p w14:paraId="295745FB" w14:textId="5C629609" w:rsidR="00AF3D02" w:rsidRDefault="00AF3D02" w:rsidP="001A0625">
      <w:pPr>
        <w:pStyle w:val="Agreement"/>
        <w:numPr>
          <w:ilvl w:val="0"/>
          <w:numId w:val="19"/>
        </w:numPr>
      </w:pPr>
      <w:r>
        <w:t>Second and third change are agreed</w:t>
      </w:r>
    </w:p>
    <w:p w14:paraId="25695D2D" w14:textId="77777777" w:rsidR="00485A9B" w:rsidRDefault="00485A9B" w:rsidP="001A0625">
      <w:pPr>
        <w:pStyle w:val="Agreement"/>
        <w:numPr>
          <w:ilvl w:val="0"/>
          <w:numId w:val="19"/>
        </w:numPr>
      </w:pPr>
      <w:r>
        <w:t>First change is not agreed</w:t>
      </w:r>
    </w:p>
    <w:p w14:paraId="5417A04E" w14:textId="30BB8851" w:rsidR="009D2A24" w:rsidRDefault="00636895" w:rsidP="001A0625">
      <w:pPr>
        <w:pStyle w:val="Agreement"/>
        <w:numPr>
          <w:ilvl w:val="0"/>
          <w:numId w:val="19"/>
        </w:numPr>
      </w:pPr>
      <w:r>
        <w:t>Revised in R2-2401923</w:t>
      </w:r>
    </w:p>
    <w:p w14:paraId="16DE4C65" w14:textId="0AC8AC53" w:rsidR="00636895" w:rsidRDefault="0031275B" w:rsidP="00636895">
      <w:pPr>
        <w:pStyle w:val="Doc-title"/>
      </w:pPr>
      <w:hyperlink r:id="rId23" w:tooltip="C:Data3GPPRAN2InboxR2-2401923.zip" w:history="1">
        <w:r w:rsidR="00636895" w:rsidRPr="00C46F5E">
          <w:rPr>
            <w:rStyle w:val="Hyperlink"/>
          </w:rPr>
          <w:t>R2-2401923</w:t>
        </w:r>
      </w:hyperlink>
      <w:r w:rsidR="00636895">
        <w:tab/>
        <w:t>Corrections on usage of LEO, GEO, GSO and NGSO</w:t>
      </w:r>
      <w:r w:rsidR="00636895">
        <w:tab/>
        <w:t>MediaTek Inc., Nokia, Nokia Shanghai Bell, Intel (Rapporteur)</w:t>
      </w:r>
      <w:r w:rsidR="00636895">
        <w:tab/>
        <w:t>CR</w:t>
      </w:r>
      <w:r w:rsidR="00636895">
        <w:tab/>
        <w:t>Rel-18</w:t>
      </w:r>
      <w:r w:rsidR="00636895">
        <w:tab/>
        <w:t>38.306</w:t>
      </w:r>
      <w:r w:rsidR="00636895">
        <w:tab/>
        <w:t>18.0.0</w:t>
      </w:r>
      <w:r w:rsidR="00636895">
        <w:tab/>
        <w:t>1043</w:t>
      </w:r>
      <w:r w:rsidR="00636895">
        <w:tab/>
        <w:t>-</w:t>
      </w:r>
      <w:r w:rsidR="00636895">
        <w:tab/>
        <w:t>A</w:t>
      </w:r>
      <w:r w:rsidR="00636895">
        <w:tab/>
        <w:t>NR_NTN_solutions-Core</w:t>
      </w:r>
    </w:p>
    <w:p w14:paraId="7B693388" w14:textId="29DBA122" w:rsidR="00636895" w:rsidRPr="00636895" w:rsidRDefault="00636895" w:rsidP="001A0625">
      <w:pPr>
        <w:pStyle w:val="Agreement"/>
        <w:numPr>
          <w:ilvl w:val="0"/>
          <w:numId w:val="19"/>
        </w:numPr>
      </w:pPr>
      <w:r>
        <w:t>Agreed unseen</w:t>
      </w:r>
    </w:p>
    <w:p w14:paraId="539EB34D" w14:textId="77777777" w:rsidR="00636895" w:rsidRPr="00636895" w:rsidRDefault="00636895" w:rsidP="00636895">
      <w:pPr>
        <w:pStyle w:val="Doc-text2"/>
      </w:pPr>
    </w:p>
    <w:p w14:paraId="28E3A4DA" w14:textId="77777777" w:rsidR="00636895" w:rsidRDefault="00636895" w:rsidP="007B2280">
      <w:pPr>
        <w:pStyle w:val="Doc-text2"/>
        <w:ind w:left="0" w:firstLine="0"/>
      </w:pPr>
    </w:p>
    <w:p w14:paraId="118143E1" w14:textId="77777777" w:rsidR="004E3855" w:rsidRDefault="004E3855" w:rsidP="004E3855">
      <w:pPr>
        <w:pStyle w:val="Heading2"/>
      </w:pPr>
      <w:r>
        <w:t>7.6</w:t>
      </w:r>
      <w:r>
        <w:tab/>
        <w:t>IoT NTN enhancements</w:t>
      </w:r>
    </w:p>
    <w:p w14:paraId="2715BC5F" w14:textId="77777777" w:rsidR="004E3855" w:rsidRDefault="004E3855" w:rsidP="004E3855">
      <w:pPr>
        <w:pStyle w:val="Comments"/>
      </w:pPr>
      <w:r>
        <w:t>(</w:t>
      </w:r>
      <w:r>
        <w:rPr>
          <w:lang w:val="en-US"/>
        </w:rPr>
        <w:t>IoT_NTN_enh</w:t>
      </w:r>
      <w:r>
        <w:t xml:space="preserve">-Core; leading WG: RAN1; REL-18; WID: </w:t>
      </w:r>
      <w:hyperlink r:id="rId24" w:history="1">
        <w:r w:rsidRPr="00A64C1F">
          <w:rPr>
            <w:rStyle w:val="Hyperlink"/>
          </w:rPr>
          <w:t>RP-223519</w:t>
        </w:r>
      </w:hyperlink>
      <w:r>
        <w:t>)</w:t>
      </w:r>
    </w:p>
    <w:p w14:paraId="07E853BE" w14:textId="77777777" w:rsidR="004E3855" w:rsidRDefault="004E3855" w:rsidP="004E3855">
      <w:pPr>
        <w:pStyle w:val="Comments"/>
      </w:pPr>
      <w:r>
        <w:t>Time budget: 0 TU</w:t>
      </w:r>
    </w:p>
    <w:p w14:paraId="76E16195" w14:textId="77777777" w:rsidR="004E3855" w:rsidRDefault="004E3855" w:rsidP="004E3855">
      <w:pPr>
        <w:pStyle w:val="Comments"/>
      </w:pPr>
      <w:r>
        <w:t xml:space="preserve">Tdoc Limitation: 4 tdocs </w:t>
      </w:r>
    </w:p>
    <w:p w14:paraId="3F698EDC" w14:textId="77777777" w:rsidR="004E3855" w:rsidRDefault="004E3855" w:rsidP="004E3855">
      <w:pPr>
        <w:pStyle w:val="Heading3"/>
      </w:pPr>
      <w:r>
        <w:t>7.6.1</w:t>
      </w:r>
      <w:r>
        <w:tab/>
        <w:t>Organizational</w:t>
      </w:r>
    </w:p>
    <w:p w14:paraId="4F9A5FF8" w14:textId="77777777" w:rsidR="004E3855" w:rsidRDefault="004E3855" w:rsidP="004E3855">
      <w:pPr>
        <w:pStyle w:val="Comments"/>
      </w:pPr>
      <w:r>
        <w:t xml:space="preserve">LSs, rapporteur inputs and other organizational documents. </w:t>
      </w:r>
    </w:p>
    <w:p w14:paraId="706082F5" w14:textId="77777777" w:rsidR="004E3855" w:rsidRDefault="004E3855" w:rsidP="004E3855">
      <w:pPr>
        <w:pStyle w:val="Comments"/>
      </w:pPr>
      <w:r>
        <w:lastRenderedPageBreak/>
        <w:t>E</w:t>
      </w:r>
      <w:r w:rsidRPr="007A399C">
        <w:t>ditorials/clarifications should not be included in any tdoc but sent to the WI spec rapporteurs</w:t>
      </w:r>
      <w:r>
        <w:t>,</w:t>
      </w:r>
      <w:r w:rsidRPr="007A399C">
        <w:t xml:space="preserve"> who can submit a rapporteur CR as part of this AI.</w:t>
      </w:r>
    </w:p>
    <w:p w14:paraId="418CF75A" w14:textId="0FBAFB97" w:rsidR="004E3855" w:rsidRDefault="004E3855" w:rsidP="004E3855">
      <w:pPr>
        <w:pStyle w:val="Comments"/>
      </w:pPr>
      <w:r>
        <w:t>Rapporteur inputs and other pre-assigned documents in this AI do not count towards the tdoc limitation.</w:t>
      </w:r>
    </w:p>
    <w:p w14:paraId="13528F79" w14:textId="3F8AB5B5" w:rsidR="006C689F" w:rsidRDefault="006C689F" w:rsidP="004E3855">
      <w:pPr>
        <w:pStyle w:val="Comments"/>
      </w:pPr>
    </w:p>
    <w:p w14:paraId="4769A9A9" w14:textId="17B53408" w:rsidR="006C689F" w:rsidRDefault="006C689F" w:rsidP="004E3855">
      <w:pPr>
        <w:pStyle w:val="Comments"/>
      </w:pPr>
      <w:r>
        <w:t>Incoming LSs</w:t>
      </w:r>
    </w:p>
    <w:p w14:paraId="57FA0565" w14:textId="628674FE" w:rsidR="004E3855" w:rsidRDefault="0031275B" w:rsidP="004E3855">
      <w:pPr>
        <w:pStyle w:val="Doc-title"/>
      </w:pPr>
      <w:hyperlink r:id="rId25" w:tooltip="C:Data3GPPExtractsR2-2400005_C1-239363.docx" w:history="1">
        <w:r w:rsidR="004E3855" w:rsidRPr="00FE4753">
          <w:rPr>
            <w:rStyle w:val="Hyperlink"/>
          </w:rPr>
          <w:t>R2-2400005</w:t>
        </w:r>
      </w:hyperlink>
      <w:r w:rsidR="004E3855">
        <w:tab/>
        <w:t>LS on UE Location Information for NB-IoT NTN (C1-239363; contact: Ericsson)</w:t>
      </w:r>
      <w:r w:rsidR="004E3855">
        <w:tab/>
        <w:t>CT1</w:t>
      </w:r>
      <w:r w:rsidR="004E3855">
        <w:tab/>
        <w:t>LS in</w:t>
      </w:r>
      <w:r w:rsidR="004E3855">
        <w:tab/>
        <w:t>Rel-18</w:t>
      </w:r>
      <w:r w:rsidR="004E3855">
        <w:tab/>
        <w:t>IoT_NTN_enh</w:t>
      </w:r>
      <w:r w:rsidR="004E3855">
        <w:tab/>
        <w:t>To:RAN2, SA2</w:t>
      </w:r>
      <w:r w:rsidR="004E3855">
        <w:tab/>
        <w:t>Cc:RAN3</w:t>
      </w:r>
    </w:p>
    <w:p w14:paraId="5B431C6C" w14:textId="0059B069" w:rsidR="00874B95" w:rsidRDefault="00073D7B" w:rsidP="001A0625">
      <w:pPr>
        <w:pStyle w:val="Agreement"/>
        <w:numPr>
          <w:ilvl w:val="0"/>
          <w:numId w:val="19"/>
        </w:numPr>
      </w:pPr>
      <w:r>
        <w:t>Noted</w:t>
      </w:r>
    </w:p>
    <w:p w14:paraId="2E479DBF" w14:textId="77777777" w:rsidR="00874B95" w:rsidRPr="00874B95" w:rsidRDefault="00874B95" w:rsidP="00874B95">
      <w:pPr>
        <w:pStyle w:val="Doc-text2"/>
        <w:ind w:left="1619" w:firstLine="0"/>
      </w:pPr>
    </w:p>
    <w:p w14:paraId="2DADDB65" w14:textId="4E4F60A7" w:rsidR="004E3855" w:rsidRDefault="0031275B" w:rsidP="004E3855">
      <w:pPr>
        <w:pStyle w:val="Doc-title"/>
      </w:pPr>
      <w:hyperlink r:id="rId26" w:tooltip="C:Data3GPPExtractsR2-2400022_R1-2312571.docx" w:history="1">
        <w:r w:rsidR="004E3855" w:rsidRPr="00FE4753">
          <w:rPr>
            <w:rStyle w:val="Hyperlink"/>
          </w:rPr>
          <w:t>R2-2400022</w:t>
        </w:r>
      </w:hyperlink>
      <w:r w:rsidR="004E3855">
        <w:tab/>
        <w:t>LS on Rel-18 RAN1 UE features list for LTE after RAN1#115 (R1-2312571; contact: NTT DOCOMO, AT&amp;T)</w:t>
      </w:r>
      <w:r w:rsidR="004E3855">
        <w:tab/>
        <w:t>RAN1</w:t>
      </w:r>
      <w:r w:rsidR="004E3855">
        <w:tab/>
        <w:t>LS in</w:t>
      </w:r>
      <w:r w:rsidR="004E3855">
        <w:tab/>
        <w:t>Rel-18</w:t>
      </w:r>
      <w:r w:rsidR="004E3855">
        <w:tab/>
        <w:t>IoT_NTN_enh</w:t>
      </w:r>
      <w:r w:rsidR="004E3855">
        <w:tab/>
        <w:t>To:RAN2</w:t>
      </w:r>
      <w:r w:rsidR="004E3855">
        <w:tab/>
        <w:t>Cc:RAN4</w:t>
      </w:r>
    </w:p>
    <w:p w14:paraId="563BB2DE" w14:textId="41F7E640" w:rsidR="00073D7B" w:rsidRPr="00073D7B" w:rsidRDefault="00073D7B" w:rsidP="001A0625">
      <w:pPr>
        <w:pStyle w:val="Agreement"/>
        <w:numPr>
          <w:ilvl w:val="0"/>
          <w:numId w:val="19"/>
        </w:numPr>
      </w:pPr>
      <w:r>
        <w:t>Noted</w:t>
      </w:r>
    </w:p>
    <w:p w14:paraId="6314E2E4" w14:textId="77777777" w:rsidR="00874B95" w:rsidRPr="00874B95" w:rsidRDefault="00874B95" w:rsidP="00874B95">
      <w:pPr>
        <w:pStyle w:val="Doc-text2"/>
      </w:pPr>
    </w:p>
    <w:p w14:paraId="01C67428" w14:textId="127EA6E8" w:rsidR="004E3855" w:rsidRDefault="0031275B" w:rsidP="004E3855">
      <w:pPr>
        <w:pStyle w:val="Doc-title"/>
      </w:pPr>
      <w:hyperlink r:id="rId27" w:tooltip="C:Data3GPPExtractsR2-2400034_R1-2312696.docx" w:history="1">
        <w:r w:rsidR="004E3855" w:rsidRPr="00FE4753">
          <w:rPr>
            <w:rStyle w:val="Hyperlink"/>
          </w:rPr>
          <w:t>R2-2400034</w:t>
        </w:r>
      </w:hyperlink>
      <w:r w:rsidR="004E3855">
        <w:tab/>
        <w:t>LS on improved GNSS operations in Rel-18 IoT NTN (R1-2312696; contact: MediaTek)</w:t>
      </w:r>
      <w:r w:rsidR="004E3855">
        <w:tab/>
        <w:t>RAN1</w:t>
      </w:r>
      <w:r w:rsidR="004E3855">
        <w:tab/>
        <w:t>LS in</w:t>
      </w:r>
      <w:r w:rsidR="004E3855">
        <w:tab/>
        <w:t>Rel-18</w:t>
      </w:r>
      <w:r w:rsidR="004E3855">
        <w:tab/>
        <w:t>IoT_NTN_enh-Core</w:t>
      </w:r>
      <w:r w:rsidR="004E3855">
        <w:tab/>
        <w:t>To:RAN2</w:t>
      </w:r>
    </w:p>
    <w:p w14:paraId="1FD5CCCD" w14:textId="2B64992B" w:rsidR="00073D7B" w:rsidRPr="00073D7B" w:rsidRDefault="00073D7B" w:rsidP="001A0625">
      <w:pPr>
        <w:pStyle w:val="Agreement"/>
        <w:numPr>
          <w:ilvl w:val="0"/>
          <w:numId w:val="19"/>
        </w:numPr>
      </w:pPr>
      <w:r>
        <w:t>Noted</w:t>
      </w:r>
    </w:p>
    <w:p w14:paraId="59ABA637" w14:textId="77777777" w:rsidR="00874B95" w:rsidRPr="00874B95" w:rsidRDefault="00874B95" w:rsidP="00874B95">
      <w:pPr>
        <w:pStyle w:val="Doc-text2"/>
      </w:pPr>
    </w:p>
    <w:p w14:paraId="3562DA6E" w14:textId="7C282085" w:rsidR="004E3855" w:rsidRDefault="0031275B" w:rsidP="004E3855">
      <w:pPr>
        <w:pStyle w:val="Doc-title"/>
      </w:pPr>
      <w:hyperlink r:id="rId28" w:tooltip="C:Data3GPPExtractsR2-2400071_S2-2313795.docx" w:history="1">
        <w:r w:rsidR="004E3855" w:rsidRPr="00FE4753">
          <w:rPr>
            <w:rStyle w:val="Hyperlink"/>
          </w:rPr>
          <w:t>R2-2400071</w:t>
        </w:r>
      </w:hyperlink>
      <w:r w:rsidR="004E3855">
        <w:tab/>
        <w:t>Reply LS on misalignment between PTW and Coverage Window (S2-2313795; contact: Huawei)</w:t>
      </w:r>
      <w:r w:rsidR="004E3855">
        <w:tab/>
        <w:t>SA2</w:t>
      </w:r>
      <w:r w:rsidR="004E3855">
        <w:tab/>
        <w:t>LS in</w:t>
      </w:r>
      <w:r w:rsidR="004E3855">
        <w:tab/>
        <w:t>Rel-18</w:t>
      </w:r>
      <w:r w:rsidR="004E3855">
        <w:tab/>
        <w:t>IoT_NTN_enh-Core</w:t>
      </w:r>
      <w:r w:rsidR="004E3855">
        <w:tab/>
        <w:t>To:RAN2</w:t>
      </w:r>
    </w:p>
    <w:p w14:paraId="2A7486A7" w14:textId="62142281" w:rsidR="00073D7B" w:rsidRDefault="00073D7B" w:rsidP="001A0625">
      <w:pPr>
        <w:pStyle w:val="Doc-text2"/>
        <w:numPr>
          <w:ilvl w:val="0"/>
          <w:numId w:val="15"/>
        </w:numPr>
      </w:pPr>
      <w:r>
        <w:t>ZTE does not agree with the analysis in the LS but agrees there is no time to further discuss this in Rel-18</w:t>
      </w:r>
    </w:p>
    <w:p w14:paraId="38F565C8" w14:textId="77777777" w:rsidR="00DC2180" w:rsidRDefault="00073D7B" w:rsidP="001A0625">
      <w:pPr>
        <w:pStyle w:val="Agreement"/>
        <w:numPr>
          <w:ilvl w:val="0"/>
          <w:numId w:val="19"/>
        </w:numPr>
      </w:pPr>
      <w:r>
        <w:t>We don’t further address this issue in R18 IoT NTN</w:t>
      </w:r>
    </w:p>
    <w:p w14:paraId="1215ED0F" w14:textId="4F48DA8E" w:rsidR="00073D7B" w:rsidRPr="00073D7B" w:rsidRDefault="00073D7B" w:rsidP="001A0625">
      <w:pPr>
        <w:pStyle w:val="Agreement"/>
        <w:numPr>
          <w:ilvl w:val="0"/>
          <w:numId w:val="19"/>
        </w:numPr>
      </w:pPr>
      <w:r>
        <w:t>Noted</w:t>
      </w:r>
    </w:p>
    <w:p w14:paraId="503E6C4F" w14:textId="3065E4D4" w:rsidR="006C689F" w:rsidRDefault="006C689F" w:rsidP="006C689F">
      <w:pPr>
        <w:pStyle w:val="Doc-text2"/>
      </w:pPr>
    </w:p>
    <w:p w14:paraId="50086C43" w14:textId="20287757" w:rsidR="00A76BDC" w:rsidRDefault="0031275B" w:rsidP="00A76BDC">
      <w:pPr>
        <w:pStyle w:val="Doc-title"/>
      </w:pPr>
      <w:hyperlink r:id="rId29" w:tooltip="C:Data3GPPRAN2InboxR2-2401925.zip" w:history="1">
        <w:r w:rsidR="00A76BDC" w:rsidRPr="00A76BDC">
          <w:rPr>
            <w:rStyle w:val="Hyperlink"/>
          </w:rPr>
          <w:t>R2-2401925</w:t>
        </w:r>
      </w:hyperlink>
      <w:r w:rsidR="00A76BDC">
        <w:tab/>
      </w:r>
      <w:r w:rsidR="00A76BDC" w:rsidRPr="00A76BDC">
        <w:t>LS on improved GNSS operations in Rel-18 IoT NTN</w:t>
      </w:r>
      <w:r w:rsidR="00A76BDC">
        <w:tab/>
        <w:t>(</w:t>
      </w:r>
      <w:r w:rsidR="00A76BDC" w:rsidRPr="00A76BDC">
        <w:t>R1-2401754</w:t>
      </w:r>
      <w:r w:rsidR="00A76BDC">
        <w:t>; contact: Mediatek)</w:t>
      </w:r>
      <w:r w:rsidR="00A76BDC">
        <w:tab/>
        <w:t>RAN1</w:t>
      </w:r>
      <w:r w:rsidR="00A76BDC">
        <w:tab/>
        <w:t>LS in</w:t>
      </w:r>
      <w:r w:rsidR="00A76BDC">
        <w:tab/>
        <w:t>Rel-18</w:t>
      </w:r>
      <w:r w:rsidR="00A76BDC">
        <w:tab/>
        <w:t>IoT_NTN_enh-Core</w:t>
      </w:r>
      <w:r w:rsidR="00A76BDC">
        <w:tab/>
        <w:t>To:RAN2</w:t>
      </w:r>
    </w:p>
    <w:p w14:paraId="2DF62ABA" w14:textId="3C0EFEB7" w:rsidR="00A76BDC" w:rsidRDefault="008923DA" w:rsidP="00904DE1">
      <w:pPr>
        <w:pStyle w:val="Agreement"/>
        <w:numPr>
          <w:ilvl w:val="0"/>
          <w:numId w:val="19"/>
        </w:numPr>
      </w:pPr>
      <w:r>
        <w:t>We no longer consider Alt2 and continue the discussion between Alt1 and Alt 1a</w:t>
      </w:r>
      <w:r w:rsidR="00C8539C">
        <w:t xml:space="preserve"> as part [Post125][307</w:t>
      </w:r>
      <w:r w:rsidR="00904DE1">
        <w:t>] (if there is no consensus we will come back in the next meeting)</w:t>
      </w:r>
    </w:p>
    <w:p w14:paraId="264E7DEF" w14:textId="0D124D95" w:rsidR="00D816AA" w:rsidRPr="00D816AA" w:rsidRDefault="00D816AA" w:rsidP="00D816AA">
      <w:pPr>
        <w:pStyle w:val="Doc-text2"/>
        <w:numPr>
          <w:ilvl w:val="0"/>
          <w:numId w:val="19"/>
        </w:numPr>
        <w:rPr>
          <w:b/>
        </w:rPr>
      </w:pPr>
      <w:r w:rsidRPr="00D816AA">
        <w:rPr>
          <w:b/>
        </w:rPr>
        <w:t>Noted</w:t>
      </w:r>
    </w:p>
    <w:p w14:paraId="50093C56" w14:textId="1067EBF2" w:rsidR="00A76BDC" w:rsidRDefault="00A76BDC" w:rsidP="006C689F">
      <w:pPr>
        <w:pStyle w:val="Doc-text2"/>
      </w:pPr>
    </w:p>
    <w:p w14:paraId="7DD34E25" w14:textId="77777777" w:rsidR="00904DE1" w:rsidRDefault="00904DE1" w:rsidP="006C689F">
      <w:pPr>
        <w:pStyle w:val="Doc-text2"/>
      </w:pPr>
    </w:p>
    <w:p w14:paraId="1D47B7E4" w14:textId="4F1F9EF7" w:rsidR="006C689F" w:rsidRDefault="00200360" w:rsidP="00200360">
      <w:pPr>
        <w:pStyle w:val="Comments"/>
      </w:pPr>
      <w:r>
        <w:t>WI RRC rapporteur input</w:t>
      </w:r>
    </w:p>
    <w:p w14:paraId="0B225794" w14:textId="13E45988" w:rsidR="00200360" w:rsidRDefault="0031275B" w:rsidP="00200360">
      <w:pPr>
        <w:pStyle w:val="Doc-title"/>
      </w:pPr>
      <w:hyperlink r:id="rId30" w:tooltip="C:Data3GPPRAN2DocsR2-2400693.zip" w:history="1">
        <w:r w:rsidR="00200360" w:rsidRPr="00FE4753">
          <w:rPr>
            <w:rStyle w:val="Hyperlink"/>
          </w:rPr>
          <w:t>R2-2400693</w:t>
        </w:r>
      </w:hyperlink>
      <w:r w:rsidR="00200360">
        <w:tab/>
        <w:t>IOT NTN ASN1 RIL List</w:t>
      </w:r>
      <w:r w:rsidR="00200360">
        <w:tab/>
        <w:t>Huawei, HiSilicon</w:t>
      </w:r>
      <w:r w:rsidR="00200360">
        <w:tab/>
        <w:t>report</w:t>
      </w:r>
      <w:r w:rsidR="00200360">
        <w:tab/>
        <w:t>Rel-18</w:t>
      </w:r>
      <w:r w:rsidR="00200360">
        <w:tab/>
        <w:t>IoT_NTN_enh-Core</w:t>
      </w:r>
    </w:p>
    <w:p w14:paraId="3A4B61DE" w14:textId="64978CDD" w:rsidR="004E3E67" w:rsidRDefault="004E3E67" w:rsidP="004E3E67">
      <w:pPr>
        <w:pStyle w:val="Doc-text2"/>
      </w:pPr>
    </w:p>
    <w:p w14:paraId="2503F911" w14:textId="77777777" w:rsidR="0044234A" w:rsidRDefault="0044234A" w:rsidP="004E3E67">
      <w:pPr>
        <w:pStyle w:val="Doc-text2"/>
      </w:pPr>
    </w:p>
    <w:p w14:paraId="132265B4" w14:textId="77777777" w:rsidR="00204165" w:rsidRPr="00E970AC" w:rsidRDefault="00204165" w:rsidP="00204165">
      <w:pPr>
        <w:pStyle w:val="EmailDiscussion"/>
      </w:pPr>
      <w:r>
        <w:t>[AT125][301][IoT</w:t>
      </w:r>
      <w:r w:rsidRPr="00E970AC">
        <w:t xml:space="preserve"> NTN Enh] Flagged RILs (</w:t>
      </w:r>
      <w:r>
        <w:t>Huawei)</w:t>
      </w:r>
    </w:p>
    <w:p w14:paraId="29A47851" w14:textId="77777777" w:rsidR="00204165" w:rsidRDefault="00204165" w:rsidP="00204165">
      <w:pPr>
        <w:pStyle w:val="EmailDiscussion2"/>
        <w:ind w:left="1619" w:firstLine="0"/>
      </w:pPr>
      <w:r w:rsidRPr="00E970AC">
        <w:t>Scope: Allow flagging the PropAgree a</w:t>
      </w:r>
      <w:r>
        <w:t>nd PropReject RILs in R2-2400693</w:t>
      </w:r>
      <w:r w:rsidRPr="00E970AC">
        <w:t>, </w:t>
      </w:r>
      <w:r>
        <w:t>if really n</w:t>
      </w:r>
      <w:r w:rsidRPr="00E970AC">
        <w:t>eeded,</w:t>
      </w:r>
      <w:r>
        <w:t xml:space="preserve"> before </w:t>
      </w:r>
      <w:r w:rsidRPr="00E970AC">
        <w:t>the online discussion. No technical discussion is expected to happen via email (just the flagging), but F2F discussion between the WI RRC rapporteur and the disagreeing companies is invited before the online session.</w:t>
      </w:r>
    </w:p>
    <w:p w14:paraId="25A891AC" w14:textId="77777777" w:rsidR="00204165" w:rsidRDefault="00204165" w:rsidP="00204165">
      <w:pPr>
        <w:pStyle w:val="EmailDiscussion2"/>
        <w:ind w:left="1619" w:firstLine="0"/>
      </w:pPr>
      <w:r>
        <w:t>I</w:t>
      </w:r>
      <w:r w:rsidRPr="00E970AC">
        <w:t>ntended outcome: List of flagged PropAgree and PropReject RILs (if any)</w:t>
      </w:r>
    </w:p>
    <w:p w14:paraId="4EE92995" w14:textId="77777777" w:rsidR="00204165" w:rsidRDefault="00204165" w:rsidP="00204165">
      <w:pPr>
        <w:pStyle w:val="EmailDiscussion2"/>
        <w:ind w:left="1619" w:firstLine="0"/>
      </w:pPr>
      <w:r w:rsidRPr="00E970AC">
        <w:t>Deadline for rapporteur's summary</w:t>
      </w:r>
      <w:r>
        <w:t xml:space="preserve"> in R2-2401581</w:t>
      </w:r>
      <w:r w:rsidRPr="00E970AC">
        <w:t xml:space="preserve"> (if nee</w:t>
      </w:r>
      <w:r>
        <w:t>ded): Tuesday 2024-02-27 13:00</w:t>
      </w:r>
    </w:p>
    <w:p w14:paraId="032EF33F" w14:textId="7FB1D088" w:rsidR="004E3E67" w:rsidRDefault="004E3E67" w:rsidP="004E3E67">
      <w:pPr>
        <w:pStyle w:val="Doc-text2"/>
      </w:pPr>
    </w:p>
    <w:p w14:paraId="6399FDE5" w14:textId="77777777" w:rsidR="0044234A" w:rsidRDefault="0044234A" w:rsidP="004E3E67">
      <w:pPr>
        <w:pStyle w:val="Doc-text2"/>
      </w:pPr>
    </w:p>
    <w:p w14:paraId="62F52CFF" w14:textId="7FF42B50" w:rsidR="0044234A" w:rsidRDefault="0031275B" w:rsidP="0044234A">
      <w:pPr>
        <w:pStyle w:val="Doc-title"/>
      </w:pPr>
      <w:hyperlink r:id="rId31" w:tooltip="C:Data3GPPRAN2InboxR2-2401581.zip" w:history="1">
        <w:r w:rsidR="0044234A" w:rsidRPr="00DA30B3">
          <w:rPr>
            <w:rStyle w:val="Hyperlink"/>
          </w:rPr>
          <w:t>R2-2401581</w:t>
        </w:r>
      </w:hyperlink>
      <w:r w:rsidR="0044234A">
        <w:tab/>
      </w:r>
      <w:r w:rsidR="0044234A" w:rsidRPr="00796A5E">
        <w:t>Summary of [AT1</w:t>
      </w:r>
      <w:r w:rsidR="0044234A" w:rsidRPr="00796A5E">
        <w:rPr>
          <w:rFonts w:hint="eastAsia"/>
        </w:rPr>
        <w:t>2</w:t>
      </w:r>
      <w:r w:rsidR="0044234A">
        <w:t>5][301</w:t>
      </w:r>
      <w:r w:rsidR="0044234A" w:rsidRPr="00796A5E">
        <w:t xml:space="preserve">][IoT-NTN Enh] </w:t>
      </w:r>
      <w:r w:rsidR="0044234A">
        <w:t>Flagged RILs</w:t>
      </w:r>
      <w:r w:rsidR="0044234A">
        <w:tab/>
        <w:t>Huawei</w:t>
      </w:r>
      <w:r w:rsidR="0044234A">
        <w:tab/>
        <w:t>discussion</w:t>
      </w:r>
      <w:r w:rsidR="0044234A">
        <w:tab/>
        <w:t>Rel-18</w:t>
      </w:r>
      <w:r w:rsidR="0044234A">
        <w:tab/>
        <w:t>IoT_NTN_enh-Core</w:t>
      </w:r>
    </w:p>
    <w:p w14:paraId="552EA375" w14:textId="71D0D538" w:rsidR="00DA30B3" w:rsidRDefault="00DA30B3" w:rsidP="00DA30B3">
      <w:pPr>
        <w:pStyle w:val="Comments"/>
      </w:pPr>
      <w:r w:rsidRPr="00DA30B3">
        <w:t>Proposal: Except S065, S063, P002, P003, RAN2 confirm the PropAgree and PropReject states in R2-2400693.</w:t>
      </w:r>
    </w:p>
    <w:p w14:paraId="753D3533" w14:textId="77777777" w:rsidR="00A76BDC" w:rsidRDefault="0031774F" w:rsidP="001A0625">
      <w:pPr>
        <w:pStyle w:val="Agreement"/>
        <w:numPr>
          <w:ilvl w:val="0"/>
          <w:numId w:val="19"/>
        </w:numPr>
      </w:pPr>
      <w:r w:rsidRPr="00DA30B3">
        <w:t xml:space="preserve">Except S065, S063, P002, P003, </w:t>
      </w:r>
      <w:r>
        <w:t>Z360</w:t>
      </w:r>
      <w:r w:rsidR="00C21712">
        <w:t>,</w:t>
      </w:r>
      <w:r>
        <w:t xml:space="preserve"> </w:t>
      </w:r>
      <w:r w:rsidRPr="00DA30B3">
        <w:t xml:space="preserve">the PropAgree and </w:t>
      </w:r>
      <w:r w:rsidR="00C21712">
        <w:t>PropReject statuse</w:t>
      </w:r>
      <w:r>
        <w:t>s in R2-2400693 are confirmed</w:t>
      </w:r>
    </w:p>
    <w:p w14:paraId="1850AD5F" w14:textId="77777777" w:rsidR="00A76BDC" w:rsidRDefault="0031774F" w:rsidP="001A0625">
      <w:pPr>
        <w:pStyle w:val="Agreement"/>
        <w:numPr>
          <w:ilvl w:val="0"/>
          <w:numId w:val="19"/>
        </w:numPr>
      </w:pPr>
      <w:r>
        <w:t>S065 is agreed (actual change can be discussed in the CR review)</w:t>
      </w:r>
    </w:p>
    <w:p w14:paraId="6A324247" w14:textId="77777777" w:rsidR="00A76BDC" w:rsidRDefault="0031774F" w:rsidP="001A0625">
      <w:pPr>
        <w:pStyle w:val="Agreement"/>
        <w:numPr>
          <w:ilvl w:val="0"/>
          <w:numId w:val="19"/>
        </w:numPr>
      </w:pPr>
      <w:r>
        <w:t>S063 is agreed</w:t>
      </w:r>
    </w:p>
    <w:p w14:paraId="4EA54D95" w14:textId="61ADF8E5" w:rsidR="00DC6322" w:rsidRPr="00DA30B3" w:rsidRDefault="009C5C0E" w:rsidP="001A0625">
      <w:pPr>
        <w:pStyle w:val="Agreement"/>
        <w:numPr>
          <w:ilvl w:val="0"/>
          <w:numId w:val="19"/>
        </w:numPr>
      </w:pPr>
      <w:r>
        <w:t>Z360 is rejected</w:t>
      </w:r>
    </w:p>
    <w:p w14:paraId="7C889FB2" w14:textId="77777777" w:rsidR="0044234A" w:rsidRPr="004E3E67" w:rsidRDefault="0044234A" w:rsidP="004E3E67">
      <w:pPr>
        <w:pStyle w:val="Doc-text2"/>
      </w:pPr>
    </w:p>
    <w:p w14:paraId="2047229E" w14:textId="20D20B11" w:rsidR="00200360" w:rsidRDefault="0031275B" w:rsidP="00200360">
      <w:pPr>
        <w:pStyle w:val="Doc-title"/>
      </w:pPr>
      <w:hyperlink r:id="rId32" w:tooltip="C:Data3GPPExtractsR2-2400692 Corrections to IOT NTN.docx" w:history="1">
        <w:r w:rsidR="004E3855" w:rsidRPr="00FE4753">
          <w:rPr>
            <w:rStyle w:val="Hyperlink"/>
          </w:rPr>
          <w:t>R2-2400692</w:t>
        </w:r>
      </w:hyperlink>
      <w:r w:rsidR="004E3855">
        <w:tab/>
        <w:t>Corrections to IOT NTN</w:t>
      </w:r>
      <w:r w:rsidR="004E3855">
        <w:tab/>
        <w:t>Huawei, HiSilicon</w:t>
      </w:r>
      <w:r w:rsidR="004E3855">
        <w:tab/>
        <w:t>CR</w:t>
      </w:r>
      <w:r w:rsidR="004E3855">
        <w:tab/>
        <w:t>Rel-18</w:t>
      </w:r>
      <w:r w:rsidR="004E3855">
        <w:tab/>
        <w:t>36.331</w:t>
      </w:r>
      <w:r w:rsidR="004E3855">
        <w:tab/>
        <w:t>18.0.0</w:t>
      </w:r>
      <w:r w:rsidR="004E3855">
        <w:tab/>
        <w:t>4990</w:t>
      </w:r>
      <w:r w:rsidR="004E3855">
        <w:tab/>
        <w:t>-</w:t>
      </w:r>
      <w:r w:rsidR="004E3855">
        <w:tab/>
        <w:t>F</w:t>
      </w:r>
      <w:r w:rsidR="004E3855">
        <w:tab/>
        <w:t>IoT_NTN_enh-Core</w:t>
      </w:r>
    </w:p>
    <w:p w14:paraId="34FF4A31" w14:textId="40527B5A" w:rsidR="00601544" w:rsidRDefault="00601544" w:rsidP="00601544">
      <w:pPr>
        <w:pStyle w:val="Agreement"/>
        <w:numPr>
          <w:ilvl w:val="0"/>
          <w:numId w:val="19"/>
        </w:numPr>
      </w:pPr>
      <w:r>
        <w:t>Revised in R2-2401595</w:t>
      </w:r>
    </w:p>
    <w:p w14:paraId="0590C7B4" w14:textId="204FC293" w:rsidR="00601544" w:rsidRDefault="00601544" w:rsidP="00601544">
      <w:pPr>
        <w:pStyle w:val="Doc-title"/>
      </w:pPr>
      <w:r>
        <w:lastRenderedPageBreak/>
        <w:t>R2-2401595</w:t>
      </w:r>
      <w:r>
        <w:tab/>
        <w:t>Corrections to IOT NTN</w:t>
      </w:r>
      <w:r>
        <w:tab/>
        <w:t>Huawei, HiSilicon</w:t>
      </w:r>
      <w:r>
        <w:tab/>
        <w:t>CR</w:t>
      </w:r>
      <w:r>
        <w:tab/>
        <w:t>Rel-18</w:t>
      </w:r>
      <w:r>
        <w:tab/>
        <w:t>36.331</w:t>
      </w:r>
      <w:r>
        <w:tab/>
        <w:t>18.0.0</w:t>
      </w:r>
      <w:r>
        <w:tab/>
        <w:t>4990</w:t>
      </w:r>
      <w:r>
        <w:tab/>
        <w:t>1</w:t>
      </w:r>
      <w:r>
        <w:tab/>
        <w:t>F</w:t>
      </w:r>
      <w:r>
        <w:tab/>
        <w:t>IoT_NTN_enh-Core</w:t>
      </w:r>
    </w:p>
    <w:p w14:paraId="39232E24" w14:textId="6A9530E5" w:rsidR="00601544" w:rsidRDefault="00601544" w:rsidP="00601544">
      <w:pPr>
        <w:pStyle w:val="Doc-text2"/>
      </w:pPr>
    </w:p>
    <w:p w14:paraId="7881A9B7" w14:textId="7CEAE116" w:rsidR="00601544" w:rsidRDefault="00601544" w:rsidP="00601544">
      <w:pPr>
        <w:pStyle w:val="Doc-text2"/>
      </w:pPr>
    </w:p>
    <w:p w14:paraId="78628303" w14:textId="77777777" w:rsidR="00601544" w:rsidRDefault="00601544" w:rsidP="00601544">
      <w:pPr>
        <w:pStyle w:val="EmailDiscussion"/>
      </w:pPr>
      <w:r>
        <w:t>[Post125][306][IoT-NTN Enh] 36.331 CR (Huawei)</w:t>
      </w:r>
    </w:p>
    <w:p w14:paraId="7648F815" w14:textId="77777777" w:rsidR="00601544" w:rsidRDefault="00601544" w:rsidP="00601544">
      <w:pPr>
        <w:pStyle w:val="EmailDiscussion2"/>
      </w:pPr>
      <w:r>
        <w:tab/>
        <w:t>Scope: update the RRC CR with meeting agreements</w:t>
      </w:r>
    </w:p>
    <w:p w14:paraId="68623058" w14:textId="77777777" w:rsidR="00601544" w:rsidRDefault="00601544" w:rsidP="00601544">
      <w:pPr>
        <w:pStyle w:val="EmailDiscussion2"/>
      </w:pPr>
      <w:r>
        <w:tab/>
        <w:t>Intended outcome: Agreed CR</w:t>
      </w:r>
    </w:p>
    <w:p w14:paraId="19E57D68" w14:textId="77777777" w:rsidR="00601544" w:rsidRDefault="00601544" w:rsidP="00601544">
      <w:pPr>
        <w:pStyle w:val="EmailDiscussion2"/>
      </w:pPr>
      <w:r>
        <w:tab/>
        <w:t>Deadline for agreed CR (in R2-2401595): short</w:t>
      </w:r>
    </w:p>
    <w:p w14:paraId="59C9FFFA" w14:textId="718FD643" w:rsidR="00601544" w:rsidRDefault="00601544" w:rsidP="00601544">
      <w:pPr>
        <w:pStyle w:val="Doc-text2"/>
      </w:pPr>
    </w:p>
    <w:p w14:paraId="361BB9EF" w14:textId="77777777" w:rsidR="00D816AA" w:rsidRPr="00601544" w:rsidRDefault="00D816AA" w:rsidP="00601544">
      <w:pPr>
        <w:pStyle w:val="Doc-text2"/>
      </w:pPr>
    </w:p>
    <w:p w14:paraId="59FBEDE6" w14:textId="47B3D1F5" w:rsidR="004E3855" w:rsidRDefault="0031275B" w:rsidP="004E3855">
      <w:pPr>
        <w:pStyle w:val="Doc-title"/>
      </w:pPr>
      <w:hyperlink r:id="rId33" w:tooltip="C:Data3GPPExtractsR2-2400694 RRC open issue list.docx" w:history="1">
        <w:r w:rsidR="004E3855" w:rsidRPr="00FE4753">
          <w:rPr>
            <w:rStyle w:val="Hyperlink"/>
          </w:rPr>
          <w:t>R2-2400694</w:t>
        </w:r>
      </w:hyperlink>
      <w:r w:rsidR="004E3855">
        <w:tab/>
        <w:t>RRC open issue list</w:t>
      </w:r>
      <w:r w:rsidR="004E3855">
        <w:tab/>
        <w:t>Huawei, HiSilicon</w:t>
      </w:r>
      <w:r w:rsidR="004E3855">
        <w:tab/>
        <w:t>discussion</w:t>
      </w:r>
      <w:r w:rsidR="004E3855">
        <w:tab/>
        <w:t>Rel-18</w:t>
      </w:r>
      <w:r w:rsidR="004E3855">
        <w:tab/>
        <w:t>IoT_NTN_enh-Core</w:t>
      </w:r>
    </w:p>
    <w:p w14:paraId="284382DE" w14:textId="77777777" w:rsidR="0092291F" w:rsidRDefault="0092291F" w:rsidP="0092291F">
      <w:pPr>
        <w:pStyle w:val="Comments"/>
      </w:pPr>
      <w:r>
        <w:t xml:space="preserve">Proposal: Discuss the following RILs: </w:t>
      </w:r>
    </w:p>
    <w:p w14:paraId="41003C64" w14:textId="2DFB11AE" w:rsidR="0092291F" w:rsidRPr="00874B95" w:rsidRDefault="00874B95" w:rsidP="00874B95">
      <w:pPr>
        <w:pStyle w:val="Comments"/>
      </w:pPr>
      <w:r w:rsidRPr="00874B95">
        <w:t>•</w:t>
      </w:r>
      <w:r w:rsidRPr="00874B95">
        <w:tab/>
      </w:r>
      <w:r w:rsidR="0092291F" w:rsidRPr="00874B95">
        <w:t>GNSS</w:t>
      </w:r>
      <w:r>
        <w:tab/>
      </w:r>
    </w:p>
    <w:p w14:paraId="41199594" w14:textId="77777777" w:rsidR="0092291F" w:rsidRPr="00874B95" w:rsidRDefault="0092291F" w:rsidP="00874B95">
      <w:pPr>
        <w:pStyle w:val="Comments"/>
        <w:ind w:firstLine="720"/>
      </w:pPr>
      <w:r w:rsidRPr="00874B95">
        <w:t>-</w:t>
      </w:r>
      <w:r w:rsidRPr="00874B95">
        <w:tab/>
        <w:t>C600/Z364 (T390 related)</w:t>
      </w:r>
    </w:p>
    <w:p w14:paraId="0D8C3306" w14:textId="77777777" w:rsidR="0092291F" w:rsidRPr="00874B95" w:rsidRDefault="0092291F" w:rsidP="00874B95">
      <w:pPr>
        <w:pStyle w:val="Comments"/>
        <w:ind w:firstLine="720"/>
      </w:pPr>
      <w:r w:rsidRPr="00874B95">
        <w:t>-</w:t>
      </w:r>
      <w:r w:rsidRPr="00874B95">
        <w:tab/>
        <w:t>N015 (whether to trigger location-based CHO after GNSS expires)</w:t>
      </w:r>
    </w:p>
    <w:p w14:paraId="568E2201" w14:textId="77777777" w:rsidR="0092291F" w:rsidRPr="00874B95" w:rsidRDefault="0092291F" w:rsidP="00874B95">
      <w:pPr>
        <w:pStyle w:val="Comments"/>
        <w:ind w:firstLine="720"/>
      </w:pPr>
      <w:r w:rsidRPr="00874B95">
        <w:t>-</w:t>
      </w:r>
      <w:r w:rsidRPr="00874B95">
        <w:tab/>
        <w:t>V502 (default value for autonomous gap)</w:t>
      </w:r>
    </w:p>
    <w:p w14:paraId="25BB5C61" w14:textId="77777777" w:rsidR="0092291F" w:rsidRPr="00874B95" w:rsidRDefault="0092291F" w:rsidP="00874B95">
      <w:pPr>
        <w:pStyle w:val="Comments"/>
        <w:ind w:firstLine="720"/>
      </w:pPr>
      <w:r w:rsidRPr="00874B95">
        <w:t>-</w:t>
      </w:r>
      <w:r w:rsidRPr="00874B95">
        <w:tab/>
        <w:t>V500/X043/X044/X045 (place GNSS parameters in RadioResourceConfigDedicated)</w:t>
      </w:r>
    </w:p>
    <w:p w14:paraId="1FD3AAD0" w14:textId="10FC91CC" w:rsidR="0092291F" w:rsidRPr="00874B95" w:rsidRDefault="0092291F" w:rsidP="00874B95">
      <w:pPr>
        <w:pStyle w:val="Comments"/>
        <w:ind w:firstLine="720"/>
      </w:pPr>
      <w:r w:rsidRPr="00874B95">
        <w:t>-</w:t>
      </w:r>
      <w:r w:rsidRPr="00874B95">
        <w:tab/>
        <w:t>Z365 (miscellaneous)</w:t>
      </w:r>
    </w:p>
    <w:p w14:paraId="164CC289" w14:textId="77777777" w:rsidR="0092291F" w:rsidRPr="00874B95" w:rsidRDefault="0092291F" w:rsidP="00874B95">
      <w:pPr>
        <w:pStyle w:val="Comments"/>
      </w:pPr>
      <w:r w:rsidRPr="00874B95">
        <w:t>•</w:t>
      </w:r>
      <w:r w:rsidRPr="00874B95">
        <w:tab/>
        <w:t>HARQ</w:t>
      </w:r>
    </w:p>
    <w:p w14:paraId="19CFB480" w14:textId="77777777" w:rsidR="0092291F" w:rsidRPr="00874B95" w:rsidRDefault="0092291F" w:rsidP="00874B95">
      <w:pPr>
        <w:pStyle w:val="Comments"/>
        <w:ind w:firstLine="720"/>
      </w:pPr>
      <w:r w:rsidRPr="00874B95">
        <w:t>-</w:t>
      </w:r>
      <w:r w:rsidRPr="00874B95">
        <w:tab/>
        <w:t>M057 (whether DL HARQ feedback disabling indication applies to the message that carries the indication)</w:t>
      </w:r>
    </w:p>
    <w:p w14:paraId="504C44DA" w14:textId="77777777" w:rsidR="0092291F" w:rsidRPr="00874B95" w:rsidRDefault="0092291F" w:rsidP="00874B95">
      <w:pPr>
        <w:pStyle w:val="Comments"/>
      </w:pPr>
      <w:r w:rsidRPr="00874B95">
        <w:t>•</w:t>
      </w:r>
      <w:r w:rsidRPr="00874B95">
        <w:tab/>
        <w:t>Mobility/System information</w:t>
      </w:r>
    </w:p>
    <w:p w14:paraId="18FA3B6F" w14:textId="77777777" w:rsidR="0092291F" w:rsidRPr="00874B95" w:rsidRDefault="0092291F" w:rsidP="00874B95">
      <w:pPr>
        <w:pStyle w:val="Comments"/>
        <w:ind w:firstLine="720"/>
      </w:pPr>
      <w:r w:rsidRPr="00874B95">
        <w:t>-</w:t>
      </w:r>
      <w:r w:rsidRPr="00874B95">
        <w:tab/>
        <w:t>H001/C603 (location-based CHO)</w:t>
      </w:r>
    </w:p>
    <w:p w14:paraId="52C6DBCD" w14:textId="77777777" w:rsidR="0092291F" w:rsidRPr="00874B95" w:rsidRDefault="0092291F" w:rsidP="00874B95">
      <w:pPr>
        <w:pStyle w:val="Comments"/>
        <w:ind w:firstLine="720"/>
      </w:pPr>
      <w:r w:rsidRPr="00874B95">
        <w:t>-</w:t>
      </w:r>
      <w:r w:rsidRPr="00874B95">
        <w:tab/>
        <w:t>Q631 (not exclude GSO from location-based enhancements)</w:t>
      </w:r>
    </w:p>
    <w:p w14:paraId="31EB3671" w14:textId="77777777" w:rsidR="0092291F" w:rsidRPr="00874B95" w:rsidRDefault="0092291F" w:rsidP="00874B95">
      <w:pPr>
        <w:pStyle w:val="Comments"/>
        <w:ind w:firstLine="720"/>
      </w:pPr>
      <w:r w:rsidRPr="00874B95">
        <w:t>-</w:t>
      </w:r>
      <w:r w:rsidRPr="00874B95">
        <w:tab/>
        <w:t>S061/Z367 (signalling optimization)</w:t>
      </w:r>
    </w:p>
    <w:p w14:paraId="27946744" w14:textId="77777777" w:rsidR="0092291F" w:rsidRPr="00874B95" w:rsidRDefault="0092291F" w:rsidP="00874B95">
      <w:pPr>
        <w:pStyle w:val="Comments"/>
      </w:pPr>
      <w:r w:rsidRPr="00874B95">
        <w:t>•</w:t>
      </w:r>
      <w:r w:rsidRPr="00874B95">
        <w:tab/>
        <w:t>UE capability</w:t>
      </w:r>
    </w:p>
    <w:p w14:paraId="3477A4B0" w14:textId="00CF29BD" w:rsidR="00BF0132" w:rsidRDefault="0092291F" w:rsidP="00850907">
      <w:pPr>
        <w:pStyle w:val="Comments"/>
        <w:ind w:firstLine="720"/>
      </w:pPr>
      <w:r w:rsidRPr="00874B95">
        <w:t>-</w:t>
      </w:r>
      <w:r w:rsidRPr="00874B95">
        <w:tab/>
        <w:t>H002 (differentiation between GSO/NSO)</w:t>
      </w:r>
    </w:p>
    <w:p w14:paraId="04D7690C" w14:textId="71D18BEB" w:rsidR="00BF0132" w:rsidRDefault="00BF0132" w:rsidP="00874B95">
      <w:pPr>
        <w:pStyle w:val="Comments"/>
        <w:ind w:firstLine="720"/>
      </w:pPr>
    </w:p>
    <w:p w14:paraId="0EF19FE0" w14:textId="174479EA" w:rsidR="00BF0132" w:rsidRDefault="00BF0132" w:rsidP="00874B95">
      <w:pPr>
        <w:pStyle w:val="Comments"/>
        <w:ind w:firstLine="720"/>
      </w:pPr>
    </w:p>
    <w:p w14:paraId="67E704AE" w14:textId="77777777" w:rsidR="00BF0132" w:rsidRDefault="00BF0132" w:rsidP="00BF0132">
      <w:pPr>
        <w:pStyle w:val="EmailDiscussion"/>
      </w:pPr>
      <w:r>
        <w:t>[Post125][307][NR-NTN Enh] 36.321 CR (Mediatek)</w:t>
      </w:r>
    </w:p>
    <w:p w14:paraId="24AB7775" w14:textId="77777777" w:rsidR="00BF0132" w:rsidRDefault="00BF0132" w:rsidP="00BF0132">
      <w:pPr>
        <w:pStyle w:val="EmailDiscussion2"/>
      </w:pPr>
      <w:r>
        <w:tab/>
        <w:t>Scope: draft a MAC CR with meeting agreements</w:t>
      </w:r>
    </w:p>
    <w:p w14:paraId="61127AB9" w14:textId="77777777" w:rsidR="00BF0132" w:rsidRDefault="00BF0132" w:rsidP="00BF0132">
      <w:pPr>
        <w:pStyle w:val="EmailDiscussion2"/>
      </w:pPr>
      <w:r>
        <w:tab/>
        <w:t>Intended outcome: Agreed CR</w:t>
      </w:r>
    </w:p>
    <w:p w14:paraId="1CFB0664" w14:textId="77777777" w:rsidR="00BF0132" w:rsidRDefault="00BF0132" w:rsidP="00BF0132">
      <w:pPr>
        <w:pStyle w:val="EmailDiscussion2"/>
      </w:pPr>
      <w:r>
        <w:tab/>
        <w:t>Deadline for agreed CR (in R2-2401596): short</w:t>
      </w:r>
    </w:p>
    <w:p w14:paraId="3905B8CF" w14:textId="62DD4B6D" w:rsidR="00BF0132" w:rsidRDefault="00BF0132" w:rsidP="00874B95">
      <w:pPr>
        <w:pStyle w:val="Comments"/>
        <w:ind w:firstLine="720"/>
      </w:pPr>
    </w:p>
    <w:p w14:paraId="5EA37541" w14:textId="5B1FEE27" w:rsidR="00BF0132" w:rsidRDefault="00BF0132" w:rsidP="00874B95">
      <w:pPr>
        <w:pStyle w:val="Comments"/>
        <w:ind w:firstLine="720"/>
      </w:pPr>
    </w:p>
    <w:p w14:paraId="7300236F" w14:textId="44A39160" w:rsidR="00BF0132" w:rsidRDefault="00BF0132" w:rsidP="00BF0132">
      <w:pPr>
        <w:pStyle w:val="Doc-title"/>
      </w:pPr>
      <w:r>
        <w:t>R2-2401596</w:t>
      </w:r>
      <w:r>
        <w:tab/>
        <w:t>Corrections to IOT NTN</w:t>
      </w:r>
      <w:r>
        <w:tab/>
        <w:t>Mediatek</w:t>
      </w:r>
      <w:r>
        <w:tab/>
        <w:t>CR</w:t>
      </w:r>
      <w:r>
        <w:tab/>
        <w:t>Rel-18</w:t>
      </w:r>
      <w:r>
        <w:tab/>
        <w:t>36.331</w:t>
      </w:r>
      <w:r>
        <w:tab/>
        <w:t>18.0.0</w:t>
      </w:r>
      <w:r>
        <w:tab/>
        <w:t>XXXX</w:t>
      </w:r>
      <w:r>
        <w:tab/>
        <w:t>-</w:t>
      </w:r>
      <w:r>
        <w:tab/>
        <w:t>F</w:t>
      </w:r>
      <w:r>
        <w:tab/>
        <w:t>IoT_NTN_enh-Core</w:t>
      </w:r>
    </w:p>
    <w:p w14:paraId="35AABBB8" w14:textId="77777777" w:rsidR="00BF0132" w:rsidRPr="00874B95" w:rsidRDefault="00BF0132" w:rsidP="00874B95">
      <w:pPr>
        <w:pStyle w:val="Comments"/>
        <w:ind w:firstLine="720"/>
      </w:pPr>
    </w:p>
    <w:p w14:paraId="30E27389" w14:textId="77777777" w:rsidR="004E3855" w:rsidRDefault="004E3855" w:rsidP="004E3855">
      <w:pPr>
        <w:pStyle w:val="Heading3"/>
      </w:pPr>
      <w:r>
        <w:t>7.6.2</w:t>
      </w:r>
      <w:r>
        <w:tab/>
        <w:t>Stage 2 corrections</w:t>
      </w:r>
    </w:p>
    <w:p w14:paraId="31A6A656" w14:textId="77777777" w:rsidR="00693782" w:rsidRDefault="00693782" w:rsidP="001A1E62">
      <w:pPr>
        <w:pStyle w:val="Doc-title"/>
      </w:pPr>
    </w:p>
    <w:p w14:paraId="386D989B" w14:textId="77777777" w:rsidR="00693782" w:rsidRDefault="00693782" w:rsidP="00693782">
      <w:pPr>
        <w:pStyle w:val="Comments"/>
      </w:pPr>
      <w:r>
        <w:t xml:space="preserve">GNSS operation related </w:t>
      </w:r>
    </w:p>
    <w:p w14:paraId="254EE41C" w14:textId="1B3BEE30" w:rsidR="00F835B9" w:rsidRDefault="0031275B" w:rsidP="00316452">
      <w:pPr>
        <w:pStyle w:val="Doc-title"/>
      </w:pPr>
      <w:hyperlink r:id="rId34" w:tooltip="C:Data3GPPExtractsR2-2401402 - 36300_CR1396_(Rel-18) - R18 IoT NTN corrections to stage 2.docx" w:history="1">
        <w:r w:rsidR="001A1E62" w:rsidRPr="00FE4753">
          <w:rPr>
            <w:rStyle w:val="Hyperlink"/>
          </w:rPr>
          <w:t>R2-2401402</w:t>
        </w:r>
      </w:hyperlink>
      <w:r w:rsidR="001A1E62">
        <w:tab/>
        <w:t>R18 IoT NTN corrections to stage 2</w:t>
      </w:r>
      <w:r w:rsidR="001A1E62">
        <w:tab/>
        <w:t>Ericsson</w:t>
      </w:r>
      <w:r w:rsidR="001A1E62">
        <w:tab/>
        <w:t>CR</w:t>
      </w:r>
      <w:r w:rsidR="001A1E62">
        <w:tab/>
        <w:t>Rel-18</w:t>
      </w:r>
      <w:r w:rsidR="001A1E62">
        <w:tab/>
        <w:t>36.300</w:t>
      </w:r>
      <w:r w:rsidR="001A1E62">
        <w:tab/>
        <w:t>1</w:t>
      </w:r>
      <w:r w:rsidR="00316452">
        <w:t>8.0.0</w:t>
      </w:r>
      <w:r w:rsidR="00316452">
        <w:tab/>
        <w:t>1396</w:t>
      </w:r>
      <w:r w:rsidR="00316452">
        <w:tab/>
        <w:t>-</w:t>
      </w:r>
      <w:r w:rsidR="00316452">
        <w:tab/>
        <w:t>F</w:t>
      </w:r>
      <w:r w:rsidR="00316452">
        <w:tab/>
        <w:t>IoT_NTN_enh-Core</w:t>
      </w:r>
    </w:p>
    <w:p w14:paraId="652D5657" w14:textId="08DF9D5F" w:rsidR="00316452" w:rsidRPr="00A76BDC" w:rsidRDefault="00316452" w:rsidP="001A0625">
      <w:pPr>
        <w:pStyle w:val="Agreement"/>
        <w:numPr>
          <w:ilvl w:val="0"/>
          <w:numId w:val="19"/>
        </w:numPr>
      </w:pPr>
      <w:r w:rsidRPr="00A76BDC">
        <w:t>Discuss in offline 304</w:t>
      </w:r>
    </w:p>
    <w:p w14:paraId="2D5E8364" w14:textId="5BA3FB03" w:rsidR="00F835B9" w:rsidRDefault="00F835B9" w:rsidP="001A0625">
      <w:pPr>
        <w:pStyle w:val="Agreement"/>
        <w:numPr>
          <w:ilvl w:val="0"/>
          <w:numId w:val="19"/>
        </w:numPr>
      </w:pPr>
      <w:r>
        <w:t>Revised in R2-2401584</w:t>
      </w:r>
    </w:p>
    <w:p w14:paraId="5B67C8E6" w14:textId="191BAB7C" w:rsidR="00F835B9" w:rsidRDefault="00F835B9" w:rsidP="00F835B9">
      <w:pPr>
        <w:pStyle w:val="Doc-title"/>
      </w:pPr>
      <w:r>
        <w:t>R2-2401584</w:t>
      </w:r>
      <w:r>
        <w:tab/>
        <w:t>R18 IoT NTN corrections to stage 2</w:t>
      </w:r>
      <w:r>
        <w:tab/>
        <w:t>Ericsson</w:t>
      </w:r>
      <w:r>
        <w:tab/>
        <w:t>CR</w:t>
      </w:r>
      <w:r>
        <w:tab/>
        <w:t>Rel-18</w:t>
      </w:r>
      <w:r>
        <w:tab/>
        <w:t>36.300</w:t>
      </w:r>
      <w:r>
        <w:tab/>
        <w:t>18.0.0</w:t>
      </w:r>
      <w:r>
        <w:tab/>
        <w:t>1396</w:t>
      </w:r>
      <w:r>
        <w:tab/>
        <w:t>1</w:t>
      </w:r>
      <w:r>
        <w:tab/>
        <w:t>F</w:t>
      </w:r>
      <w:r>
        <w:tab/>
        <w:t>IoT_NTN_enh-Core</w:t>
      </w:r>
    </w:p>
    <w:p w14:paraId="558E6ABE" w14:textId="3E135DFA" w:rsidR="00F07312" w:rsidRDefault="00F07312" w:rsidP="00F07312">
      <w:pPr>
        <w:pStyle w:val="Doc-text2"/>
      </w:pPr>
    </w:p>
    <w:p w14:paraId="0809207B" w14:textId="612FCE4C" w:rsidR="00F07312" w:rsidRDefault="00F07312" w:rsidP="00F07312">
      <w:pPr>
        <w:pStyle w:val="Doc-text2"/>
      </w:pPr>
    </w:p>
    <w:p w14:paraId="24AF6E22" w14:textId="77777777" w:rsidR="00F07312" w:rsidRDefault="00F07312" w:rsidP="00F07312">
      <w:pPr>
        <w:pStyle w:val="EmailDiscussion"/>
      </w:pPr>
      <w:r>
        <w:t>[Post125][310][IoT-NTN Enh] Stage 2 CR (Ericsson)</w:t>
      </w:r>
    </w:p>
    <w:p w14:paraId="7920C44C" w14:textId="77777777" w:rsidR="00F07312" w:rsidRDefault="00F07312" w:rsidP="00F07312">
      <w:pPr>
        <w:pStyle w:val="EmailDiscussion2"/>
      </w:pPr>
      <w:r>
        <w:tab/>
        <w:t>Scope: Update the Stage 2 CR with meeting agreements</w:t>
      </w:r>
    </w:p>
    <w:p w14:paraId="79178F6B" w14:textId="77777777" w:rsidR="00F07312" w:rsidRDefault="00F07312" w:rsidP="00F07312">
      <w:pPr>
        <w:pStyle w:val="EmailDiscussion2"/>
      </w:pPr>
      <w:r>
        <w:tab/>
        <w:t>Intended outcome: Agreed CR</w:t>
      </w:r>
    </w:p>
    <w:p w14:paraId="17E5E6CC" w14:textId="07D5CB6C" w:rsidR="00F07312" w:rsidRDefault="00F07312" w:rsidP="00F07312">
      <w:pPr>
        <w:pStyle w:val="EmailDiscussion2"/>
      </w:pPr>
      <w:r>
        <w:tab/>
        <w:t>Deadline for agreed CR (in R2-2401584): short</w:t>
      </w:r>
    </w:p>
    <w:p w14:paraId="0C754B49" w14:textId="77777777" w:rsidR="00D816AA" w:rsidRPr="00F07312" w:rsidRDefault="00D816AA" w:rsidP="00F07312">
      <w:pPr>
        <w:pStyle w:val="Doc-text2"/>
      </w:pPr>
    </w:p>
    <w:p w14:paraId="3CF1F431" w14:textId="77777777" w:rsidR="001A1E62" w:rsidRDefault="001A1E62" w:rsidP="004E3855">
      <w:pPr>
        <w:pStyle w:val="Doc-title"/>
      </w:pPr>
    </w:p>
    <w:p w14:paraId="48101DD6" w14:textId="78C083BD" w:rsidR="004E3855" w:rsidRDefault="0031275B" w:rsidP="004E3855">
      <w:pPr>
        <w:pStyle w:val="Doc-title"/>
      </w:pPr>
      <w:hyperlink r:id="rId35" w:tooltip="C:Data3GPPExtractsR2-2401127 Discussion on stage 2 open issue UE behavior at failed GNSS acquisition.docx" w:history="1">
        <w:r w:rsidR="004E3855" w:rsidRPr="00FE4753">
          <w:rPr>
            <w:rStyle w:val="Hyperlink"/>
          </w:rPr>
          <w:t>R2-2401127</w:t>
        </w:r>
      </w:hyperlink>
      <w:r w:rsidR="004E3855">
        <w:tab/>
        <w:t>Discussion on stage 2 open issue UE behavior at failed GNSS acquisition</w:t>
      </w:r>
      <w:r w:rsidR="004E3855">
        <w:tab/>
        <w:t>Nokia, Nokia Shanghai Bell</w:t>
      </w:r>
      <w:r w:rsidR="004E3855">
        <w:tab/>
        <w:t>discussion</w:t>
      </w:r>
      <w:r w:rsidR="004E3855">
        <w:tab/>
        <w:t>Rel-18</w:t>
      </w:r>
      <w:r w:rsidR="004E3855">
        <w:tab/>
        <w:t>IoT_NTN_enh-Core</w:t>
      </w:r>
    </w:p>
    <w:p w14:paraId="6AD36977" w14:textId="77777777" w:rsidR="001A1E62" w:rsidRDefault="001A1E62" w:rsidP="001A1E62">
      <w:pPr>
        <w:pStyle w:val="Comments"/>
      </w:pPr>
      <w:r>
        <w:lastRenderedPageBreak/>
        <w:t>Observation 1: The network may trigger a GNSS measurement long before the GNSS validity duration expires, because the network observes the UE is not properly uplink synchronized.</w:t>
      </w:r>
    </w:p>
    <w:p w14:paraId="505DD4F1" w14:textId="77777777" w:rsidR="001A1E62" w:rsidRDefault="001A1E62" w:rsidP="001A1E62">
      <w:pPr>
        <w:pStyle w:val="Comments"/>
      </w:pPr>
      <w:r>
        <w:t>Proposal 1: The UE shall move directly to idle mode upon a failed GNSS acquisition, triggered by the network, independently of the GNSS position status.</w:t>
      </w:r>
    </w:p>
    <w:p w14:paraId="3ABEFAB7" w14:textId="77777777" w:rsidR="001A1E62" w:rsidRDefault="001A1E62" w:rsidP="001A1E62">
      <w:pPr>
        <w:pStyle w:val="Comments"/>
      </w:pPr>
      <w:r>
        <w:t xml:space="preserve">Proposal 2: If the GNSS measurement fails the UE always moves to RRC Idle unless the measurement is triggered autonomously by the UE during C-DRX inactive time. </w:t>
      </w:r>
    </w:p>
    <w:p w14:paraId="4BA51E2A" w14:textId="77777777" w:rsidR="001A1E62" w:rsidRDefault="001A1E62" w:rsidP="001A1E62">
      <w:pPr>
        <w:pStyle w:val="Comments"/>
      </w:pPr>
      <w:r>
        <w:t>Proposal 3: For autonomous GNSS acquisition in C-DRX inactive time, the UE shall move to idle mode if the GNSS position is outdated and uplink transmission extension is not active.</w:t>
      </w:r>
    </w:p>
    <w:p w14:paraId="0C8AEE5D" w14:textId="18830960" w:rsidR="001A1E62" w:rsidRPr="001A1E62" w:rsidRDefault="001A1E62" w:rsidP="001A1E62">
      <w:pPr>
        <w:pStyle w:val="Comments"/>
      </w:pPr>
      <w:r>
        <w:t>Proposal 4: RAN2 to discuss the Annex TP for TS36.300.</w:t>
      </w:r>
    </w:p>
    <w:p w14:paraId="6A56A8CD" w14:textId="77777777" w:rsidR="00316452" w:rsidRPr="00316452" w:rsidRDefault="00316452" w:rsidP="001A0625">
      <w:pPr>
        <w:pStyle w:val="Agreement"/>
        <w:numPr>
          <w:ilvl w:val="0"/>
          <w:numId w:val="19"/>
        </w:numPr>
      </w:pPr>
      <w:r>
        <w:t>Discuss in offline 304</w:t>
      </w:r>
    </w:p>
    <w:p w14:paraId="14245434" w14:textId="41AD2C91" w:rsidR="001A1E62" w:rsidRDefault="001A1E62" w:rsidP="001A1E62">
      <w:pPr>
        <w:pStyle w:val="Doc-text2"/>
      </w:pPr>
    </w:p>
    <w:p w14:paraId="289246BD" w14:textId="77777777" w:rsidR="00693782" w:rsidRDefault="0031275B" w:rsidP="00693782">
      <w:pPr>
        <w:pStyle w:val="Doc-title"/>
      </w:pPr>
      <w:hyperlink r:id="rId36" w:tooltip="C:Data3GPPExtractsR2-2400715_GNSS_validity_duration_and_duration_X.docx" w:history="1">
        <w:r w:rsidR="00693782" w:rsidRPr="00FE4753">
          <w:rPr>
            <w:rStyle w:val="Hyperlink"/>
          </w:rPr>
          <w:t>R2-2400715</w:t>
        </w:r>
      </w:hyperlink>
      <w:r w:rsidR="00693782">
        <w:tab/>
        <w:t>GNSS validity duration and duration X</w:t>
      </w:r>
      <w:r w:rsidR="00693782">
        <w:tab/>
        <w:t>PANASONIC</w:t>
      </w:r>
      <w:r w:rsidR="00693782">
        <w:tab/>
        <w:t>discussion</w:t>
      </w:r>
    </w:p>
    <w:p w14:paraId="2790E93A" w14:textId="77777777" w:rsidR="00316452" w:rsidRPr="00316452" w:rsidRDefault="00316452" w:rsidP="001A0625">
      <w:pPr>
        <w:pStyle w:val="Agreement"/>
        <w:numPr>
          <w:ilvl w:val="0"/>
          <w:numId w:val="19"/>
        </w:numPr>
      </w:pPr>
      <w:r>
        <w:t>Discuss in offline 304</w:t>
      </w:r>
    </w:p>
    <w:p w14:paraId="5458983A" w14:textId="1DE3AD15" w:rsidR="00693782" w:rsidRPr="001A1E62" w:rsidRDefault="00693782" w:rsidP="00693782">
      <w:pPr>
        <w:pStyle w:val="Doc-text2"/>
        <w:ind w:left="0" w:firstLine="0"/>
      </w:pPr>
    </w:p>
    <w:p w14:paraId="49C2ECFC" w14:textId="2B09B939" w:rsidR="004E3855" w:rsidRDefault="0031275B" w:rsidP="004E3855">
      <w:pPr>
        <w:pStyle w:val="Doc-title"/>
      </w:pPr>
      <w:hyperlink r:id="rId37" w:tooltip="C:Data3GPPExtractsR2-2401461 Correction to Stage 2 on IoT NTN.docx" w:history="1">
        <w:r w:rsidR="004E3855" w:rsidRPr="00FE4753">
          <w:rPr>
            <w:rStyle w:val="Hyperlink"/>
          </w:rPr>
          <w:t>R2-2401461</w:t>
        </w:r>
      </w:hyperlink>
      <w:r w:rsidR="004E3855">
        <w:tab/>
        <w:t>Correction to Stage 2 on IoT NTN</w:t>
      </w:r>
      <w:r w:rsidR="004E3855">
        <w:tab/>
        <w:t>Huawei, HiSilicon</w:t>
      </w:r>
      <w:r w:rsidR="004E3855">
        <w:tab/>
        <w:t>CR</w:t>
      </w:r>
      <w:r w:rsidR="004E3855">
        <w:tab/>
        <w:t>Rel-18</w:t>
      </w:r>
      <w:r w:rsidR="004E3855">
        <w:tab/>
        <w:t>36.300</w:t>
      </w:r>
      <w:r w:rsidR="004E3855">
        <w:tab/>
        <w:t>18.0.0</w:t>
      </w:r>
      <w:r w:rsidR="004E3855">
        <w:tab/>
        <w:t>1397</w:t>
      </w:r>
      <w:r w:rsidR="004E3855">
        <w:tab/>
        <w:t>-</w:t>
      </w:r>
      <w:r w:rsidR="004E3855">
        <w:tab/>
        <w:t>F</w:t>
      </w:r>
      <w:r w:rsidR="004E3855">
        <w:tab/>
        <w:t>LTE_NBIOT_eMTC_NTN</w:t>
      </w:r>
      <w:r w:rsidR="004E3855">
        <w:tab/>
        <w:t>Late</w:t>
      </w:r>
    </w:p>
    <w:p w14:paraId="560A5F28" w14:textId="164F4C89" w:rsidR="004E3855" w:rsidRPr="00637C9C" w:rsidRDefault="004E3855" w:rsidP="00C46920">
      <w:pPr>
        <w:pStyle w:val="Doc-text2"/>
        <w:numPr>
          <w:ilvl w:val="0"/>
          <w:numId w:val="14"/>
        </w:numPr>
      </w:pPr>
      <w:r>
        <w:t xml:space="preserve">Revised in </w:t>
      </w:r>
      <w:hyperlink r:id="rId38" w:tooltip="C:Data3GPPExtractsR2-2401514 Correction to Stage 2 on IoT NTN.docx" w:history="1">
        <w:r w:rsidRPr="00FE4753">
          <w:rPr>
            <w:rStyle w:val="Hyperlink"/>
          </w:rPr>
          <w:t>R2-2401514</w:t>
        </w:r>
      </w:hyperlink>
    </w:p>
    <w:p w14:paraId="66F152AD" w14:textId="3AED405C" w:rsidR="004E3855" w:rsidRDefault="0031275B" w:rsidP="004E3855">
      <w:pPr>
        <w:pStyle w:val="Doc-title"/>
      </w:pPr>
      <w:hyperlink r:id="rId39" w:tooltip="C:Data3GPPExtractsR2-2401514 Correction to Stage 2 on IoT NTN.docx" w:history="1">
        <w:r w:rsidR="004E3855" w:rsidRPr="00FE4753">
          <w:rPr>
            <w:rStyle w:val="Hyperlink"/>
          </w:rPr>
          <w:t>R2-2401514</w:t>
        </w:r>
      </w:hyperlink>
      <w:r w:rsidR="004E3855">
        <w:tab/>
        <w:t>Correction to Stage 2 on IoT NTN</w:t>
      </w:r>
      <w:r w:rsidR="004E3855">
        <w:tab/>
        <w:t>Huawei, HiSilicon</w:t>
      </w:r>
      <w:r w:rsidR="004E3855">
        <w:tab/>
        <w:t>CR</w:t>
      </w:r>
      <w:r w:rsidR="004E3855">
        <w:tab/>
        <w:t>Rel-18</w:t>
      </w:r>
      <w:r w:rsidR="004E3855">
        <w:tab/>
        <w:t>36.300</w:t>
      </w:r>
      <w:r w:rsidR="004E3855">
        <w:tab/>
        <w:t>18.0.0</w:t>
      </w:r>
      <w:r w:rsidR="004E3855">
        <w:tab/>
        <w:t>1397</w:t>
      </w:r>
      <w:r w:rsidR="004E3855">
        <w:tab/>
        <w:t>1</w:t>
      </w:r>
      <w:r w:rsidR="004E3855">
        <w:tab/>
        <w:t>F</w:t>
      </w:r>
      <w:r w:rsidR="004E3855">
        <w:tab/>
        <w:t>IoT_NTN_enh-Core</w:t>
      </w:r>
      <w:r w:rsidR="004E3855">
        <w:tab/>
        <w:t>Late</w:t>
      </w:r>
    </w:p>
    <w:p w14:paraId="2999BEAE" w14:textId="77777777" w:rsidR="00316452" w:rsidRPr="00316452" w:rsidRDefault="00316452" w:rsidP="001A0625">
      <w:pPr>
        <w:pStyle w:val="Agreement"/>
        <w:numPr>
          <w:ilvl w:val="0"/>
          <w:numId w:val="19"/>
        </w:numPr>
      </w:pPr>
      <w:r>
        <w:t>Discuss in offline 304</w:t>
      </w:r>
    </w:p>
    <w:p w14:paraId="3ACAEC1A" w14:textId="77777777" w:rsidR="001A1E62" w:rsidRPr="001A1E62" w:rsidRDefault="001A1E62" w:rsidP="001A1E62">
      <w:pPr>
        <w:pStyle w:val="Doc-text2"/>
      </w:pPr>
    </w:p>
    <w:p w14:paraId="52FDAC2F" w14:textId="77A3C42A" w:rsidR="004E3855" w:rsidRDefault="0031275B" w:rsidP="004E3855">
      <w:pPr>
        <w:pStyle w:val="Doc-title"/>
      </w:pPr>
      <w:hyperlink r:id="rId40" w:tooltip="C:Data3GPPExtractsR2-2401463.docx" w:history="1">
        <w:r w:rsidR="004E3855" w:rsidRPr="00FE4753">
          <w:rPr>
            <w:rStyle w:val="Hyperlink"/>
          </w:rPr>
          <w:t>R2-2401463</w:t>
        </w:r>
      </w:hyperlink>
      <w:r w:rsidR="004E3855">
        <w:tab/>
      </w:r>
      <w:r w:rsidR="004E3855" w:rsidRPr="00DF4D94">
        <w:t>Miscellaneous corrections for IoT NTN</w:t>
      </w:r>
      <w:r w:rsidR="004E3855">
        <w:tab/>
        <w:t>Samsung</w:t>
      </w:r>
      <w:r w:rsidR="004E3855">
        <w:tab/>
        <w:t>discussion</w:t>
      </w:r>
      <w:r w:rsidR="004E3855">
        <w:tab/>
        <w:t>Rel-18</w:t>
      </w:r>
      <w:r w:rsidR="004E3855">
        <w:tab/>
        <w:t>IoT_NTN_enh-Core</w:t>
      </w:r>
      <w:r w:rsidR="004E3855">
        <w:tab/>
        <w:t>Late</w:t>
      </w:r>
    </w:p>
    <w:p w14:paraId="6F98BDA2" w14:textId="77777777" w:rsidR="00316452" w:rsidRPr="00316452" w:rsidRDefault="00316452" w:rsidP="001A0625">
      <w:pPr>
        <w:pStyle w:val="Agreement"/>
        <w:numPr>
          <w:ilvl w:val="0"/>
          <w:numId w:val="19"/>
        </w:numPr>
      </w:pPr>
      <w:r>
        <w:t>Discuss in offline 304</w:t>
      </w:r>
    </w:p>
    <w:p w14:paraId="60A97AE3" w14:textId="561576FD" w:rsidR="00F835B9" w:rsidRDefault="00F835B9" w:rsidP="00F835B9">
      <w:pPr>
        <w:pStyle w:val="Doc-text2"/>
      </w:pPr>
    </w:p>
    <w:p w14:paraId="1082AC18" w14:textId="1E611A15" w:rsidR="00F835B9" w:rsidRDefault="00F835B9" w:rsidP="00F835B9">
      <w:pPr>
        <w:pStyle w:val="Doc-text2"/>
      </w:pPr>
    </w:p>
    <w:p w14:paraId="371655C9" w14:textId="3C22F554" w:rsidR="00F835B9" w:rsidRDefault="00F835B9" w:rsidP="00F835B9">
      <w:pPr>
        <w:pStyle w:val="EmailDiscussion"/>
      </w:pPr>
      <w:r>
        <w:t>[AT125][304][IoT NTN Enh] Stage 2 corrections (Ericsson)</w:t>
      </w:r>
    </w:p>
    <w:p w14:paraId="6EE5C27A" w14:textId="77777777" w:rsidR="00F835B9" w:rsidRDefault="00F835B9" w:rsidP="00F835B9">
      <w:pPr>
        <w:pStyle w:val="EmailDiscussion2"/>
      </w:pPr>
      <w:r>
        <w:tab/>
        <w:t>Scope: discuss Stage 2 corrections</w:t>
      </w:r>
    </w:p>
    <w:p w14:paraId="7F62C6F1" w14:textId="77777777" w:rsidR="00F835B9" w:rsidRDefault="00F835B9" w:rsidP="00F835B9">
      <w:pPr>
        <w:pStyle w:val="EmailDiscussion2"/>
      </w:pPr>
      <w:r>
        <w:tab/>
        <w:t>Intended outcome: agreeable Stage 2 CR</w:t>
      </w:r>
    </w:p>
    <w:p w14:paraId="421DEA31" w14:textId="77777777" w:rsidR="004053C4" w:rsidRDefault="004053C4" w:rsidP="004053C4">
      <w:pPr>
        <w:pStyle w:val="EmailDiscussion2"/>
      </w:pPr>
      <w:r>
        <w:tab/>
        <w:t>Deadline for companies' feedback: Thursday 2024-02-29 18:00</w:t>
      </w:r>
    </w:p>
    <w:p w14:paraId="10AE39B6" w14:textId="7450E222" w:rsidR="004053C4" w:rsidRDefault="004053C4" w:rsidP="004053C4">
      <w:pPr>
        <w:pStyle w:val="EmailDiscussion2"/>
      </w:pPr>
      <w:r>
        <w:tab/>
        <w:t>Deadline for rapporteur's summary (in R2-2401584):  Friday 2024-03-01 08:00</w:t>
      </w:r>
    </w:p>
    <w:p w14:paraId="0E32596B" w14:textId="36C2FBC8" w:rsidR="00F835B9" w:rsidRDefault="00F835B9" w:rsidP="00F835B9">
      <w:pPr>
        <w:pStyle w:val="Doc-text2"/>
        <w:ind w:left="0" w:firstLine="0"/>
      </w:pPr>
    </w:p>
    <w:p w14:paraId="7141E672" w14:textId="77777777" w:rsidR="002660BD" w:rsidRDefault="002660BD" w:rsidP="00F835B9">
      <w:pPr>
        <w:pStyle w:val="Doc-text2"/>
        <w:ind w:left="0" w:firstLine="0"/>
      </w:pPr>
    </w:p>
    <w:p w14:paraId="3797E77A" w14:textId="7E50DD2E" w:rsidR="00933868" w:rsidRDefault="0031275B" w:rsidP="00B81857">
      <w:pPr>
        <w:pStyle w:val="Doc-title"/>
      </w:pPr>
      <w:hyperlink r:id="rId41" w:tooltip="C:Data3GPPRAN2InboxR2-2401584.zip" w:history="1">
        <w:r w:rsidR="00B81857" w:rsidRPr="00933868">
          <w:rPr>
            <w:rStyle w:val="Hyperlink"/>
          </w:rPr>
          <w:t>R2-2401584</w:t>
        </w:r>
      </w:hyperlink>
      <w:r w:rsidR="00B81857" w:rsidRPr="00B81857">
        <w:tab/>
        <w:t>[AT125][304][Io</w:t>
      </w:r>
      <w:r w:rsidR="00B81857">
        <w:t>T NTN Enh] Stage 2 corrections</w:t>
      </w:r>
      <w:r w:rsidR="00B81857">
        <w:tab/>
        <w:t>Ericsson</w:t>
      </w:r>
      <w:r w:rsidR="00B81857">
        <w:tab/>
        <w:t>discussion</w:t>
      </w:r>
      <w:r w:rsidR="00B81857">
        <w:tab/>
        <w:t>Rel-18</w:t>
      </w:r>
      <w:r w:rsidR="00B81857">
        <w:tab/>
        <w:t>IoT_NTN_enh-Core</w:t>
      </w:r>
      <w:r w:rsidR="00B81857">
        <w:tab/>
      </w:r>
    </w:p>
    <w:p w14:paraId="04B5EF41" w14:textId="67D64D67" w:rsidR="00933868" w:rsidRDefault="00933868" w:rsidP="00933868">
      <w:pPr>
        <w:pStyle w:val="Comments"/>
      </w:pPr>
      <w:r>
        <w:t>Proposal 1</w:t>
      </w:r>
      <w:r>
        <w:tab/>
        <w:t>(7 vs 1) The starting point of GNSS-ValidityDuration is not further discussed.</w:t>
      </w:r>
    </w:p>
    <w:p w14:paraId="2364458E" w14:textId="3B1649AA" w:rsidR="00F36497" w:rsidRPr="00F36497" w:rsidRDefault="00F36497" w:rsidP="00933868">
      <w:pPr>
        <w:pStyle w:val="Doc-text2"/>
        <w:numPr>
          <w:ilvl w:val="0"/>
          <w:numId w:val="19"/>
        </w:numPr>
        <w:rPr>
          <w:b/>
        </w:rPr>
      </w:pPr>
      <w:r w:rsidRPr="00933868">
        <w:rPr>
          <w:b/>
        </w:rPr>
        <w:t>Agreed</w:t>
      </w:r>
    </w:p>
    <w:p w14:paraId="52A83E8B" w14:textId="4CFE6918" w:rsidR="00933868" w:rsidRDefault="00933868" w:rsidP="00933868">
      <w:pPr>
        <w:pStyle w:val="Comments"/>
      </w:pPr>
      <w:r>
        <w:t>Proposal 2</w:t>
      </w:r>
      <w:r>
        <w:tab/>
        <w:t>The UE abilities related to obtaining location information through non-GNSS means is not further discussed.</w:t>
      </w:r>
    </w:p>
    <w:p w14:paraId="571295FC" w14:textId="473FE097" w:rsidR="00F36497" w:rsidRPr="00F36497" w:rsidRDefault="00F36497" w:rsidP="00933868">
      <w:pPr>
        <w:pStyle w:val="Doc-text2"/>
        <w:numPr>
          <w:ilvl w:val="0"/>
          <w:numId w:val="19"/>
        </w:numPr>
        <w:rPr>
          <w:b/>
        </w:rPr>
      </w:pPr>
      <w:r w:rsidRPr="00933868">
        <w:rPr>
          <w:b/>
        </w:rPr>
        <w:t>Agreed</w:t>
      </w:r>
    </w:p>
    <w:p w14:paraId="1B74419A" w14:textId="46DC7981" w:rsidR="00933868" w:rsidRDefault="00933868" w:rsidP="00933868">
      <w:pPr>
        <w:pStyle w:val="Comments"/>
      </w:pPr>
      <w:r>
        <w:t>Proposal 3</w:t>
      </w:r>
      <w:r>
        <w:tab/>
        <w:t>RAN2 discuss whether The UE shall move directly to idle mode upon a failed GNSS acquisition, triggered by the network, independently of the GNSS position status.</w:t>
      </w:r>
    </w:p>
    <w:p w14:paraId="132E1F6F" w14:textId="2E055BF2" w:rsidR="00F36497" w:rsidRPr="00F36497" w:rsidRDefault="00F36497" w:rsidP="00933868">
      <w:pPr>
        <w:pStyle w:val="Doc-text2"/>
        <w:numPr>
          <w:ilvl w:val="0"/>
          <w:numId w:val="19"/>
        </w:numPr>
        <w:rPr>
          <w:b/>
        </w:rPr>
      </w:pPr>
      <w:r>
        <w:rPr>
          <w:b/>
        </w:rPr>
        <w:t>Continue in the next meeting</w:t>
      </w:r>
    </w:p>
    <w:p w14:paraId="56056206" w14:textId="7CDA1B19" w:rsidR="00933868" w:rsidRDefault="00933868" w:rsidP="00933868">
      <w:pPr>
        <w:pStyle w:val="Comments"/>
      </w:pPr>
      <w:r>
        <w:t>Proposal 4</w:t>
      </w:r>
      <w:r>
        <w:tab/>
        <w:t>RAN2 discuss whether if the GNSS measurement fails, the UE always moves to RRC Idle unless the measurement is triggered autonomously by the UE during C-DRX inactive time.</w:t>
      </w:r>
    </w:p>
    <w:p w14:paraId="564E8A89" w14:textId="24AAA16E" w:rsidR="00F36497" w:rsidRPr="00F36497" w:rsidRDefault="00F36497" w:rsidP="00933868">
      <w:pPr>
        <w:pStyle w:val="Doc-text2"/>
        <w:numPr>
          <w:ilvl w:val="0"/>
          <w:numId w:val="19"/>
        </w:numPr>
        <w:rPr>
          <w:b/>
        </w:rPr>
      </w:pPr>
      <w:r>
        <w:rPr>
          <w:b/>
        </w:rPr>
        <w:t>Continue in the next meeting</w:t>
      </w:r>
    </w:p>
    <w:p w14:paraId="278E590C" w14:textId="312A50FD" w:rsidR="00933868" w:rsidRDefault="00933868" w:rsidP="00933868">
      <w:pPr>
        <w:pStyle w:val="Comments"/>
      </w:pPr>
      <w:r>
        <w:t>Proposal 5</w:t>
      </w:r>
      <w:r>
        <w:tab/>
        <w:t>RAN2 to discuss For autonomous GNSS acquisition in C-DRX inactive time, the UE shall move to idle mode if the GNSS position is outdated and uplink transmission extension is not active.</w:t>
      </w:r>
    </w:p>
    <w:p w14:paraId="3F71D5FF" w14:textId="51124FFA" w:rsidR="00F36497" w:rsidRPr="00F36497" w:rsidRDefault="00F36497" w:rsidP="00933868">
      <w:pPr>
        <w:pStyle w:val="Doc-text2"/>
        <w:numPr>
          <w:ilvl w:val="0"/>
          <w:numId w:val="19"/>
        </w:numPr>
        <w:rPr>
          <w:b/>
        </w:rPr>
      </w:pPr>
      <w:r>
        <w:rPr>
          <w:b/>
        </w:rPr>
        <w:t>Continue in the next meeting</w:t>
      </w:r>
    </w:p>
    <w:p w14:paraId="1AFAE52C" w14:textId="2553718F" w:rsidR="00933868" w:rsidRDefault="00933868" w:rsidP="00933868">
      <w:pPr>
        <w:pStyle w:val="Comments"/>
      </w:pPr>
      <w:r>
        <w:t>Proposal 6</w:t>
      </w:r>
      <w:r>
        <w:tab/>
        <w:t>RAN2 to discuss whether UE triggers GNSS remaining validity duration report after autonomous GNSS acquisition in C-DRX inactive time if the UE is communicating in a network not supporting releases later than Release 17.</w:t>
      </w:r>
    </w:p>
    <w:p w14:paraId="0D3852D8" w14:textId="53CC587E" w:rsidR="00F36497" w:rsidRPr="00F36497" w:rsidRDefault="00F36497" w:rsidP="00933868">
      <w:pPr>
        <w:pStyle w:val="Doc-text2"/>
        <w:numPr>
          <w:ilvl w:val="0"/>
          <w:numId w:val="19"/>
        </w:numPr>
        <w:rPr>
          <w:b/>
        </w:rPr>
      </w:pPr>
      <w:r>
        <w:rPr>
          <w:b/>
        </w:rPr>
        <w:t>Continue in the next meeting</w:t>
      </w:r>
    </w:p>
    <w:p w14:paraId="26368B39" w14:textId="3D94DEF6" w:rsidR="00933868" w:rsidRDefault="00933868" w:rsidP="00933868">
      <w:pPr>
        <w:pStyle w:val="Comments"/>
      </w:pPr>
      <w:r>
        <w:t>Proposal 7</w:t>
      </w:r>
      <w:r>
        <w:tab/>
        <w:t>RAN2 to discuss whether to add Feeder Link RTT and Service link RTT to the abbreviations.</w:t>
      </w:r>
    </w:p>
    <w:p w14:paraId="79CA3D0C" w14:textId="77777777" w:rsidR="00F36497" w:rsidRPr="00933868" w:rsidRDefault="00F36497" w:rsidP="00F36497">
      <w:pPr>
        <w:pStyle w:val="Doc-text2"/>
        <w:numPr>
          <w:ilvl w:val="0"/>
          <w:numId w:val="19"/>
        </w:numPr>
        <w:rPr>
          <w:b/>
        </w:rPr>
      </w:pPr>
      <w:r>
        <w:rPr>
          <w:b/>
        </w:rPr>
        <w:t>Continue in [Post125][310]</w:t>
      </w:r>
    </w:p>
    <w:p w14:paraId="1587D311" w14:textId="540E42D7" w:rsidR="00933868" w:rsidRDefault="00933868" w:rsidP="00933868">
      <w:pPr>
        <w:pStyle w:val="Comments"/>
      </w:pPr>
      <w:r>
        <w:t>Proposal 8</w:t>
      </w:r>
      <w:r>
        <w:tab/>
        <w:t>RAN2 to discuss how to align kmac, Kmac, and k-Mac between RAN1 spec, stage 2 and MAC spec and difference between NR NTN and IoT NTN.</w:t>
      </w:r>
    </w:p>
    <w:p w14:paraId="6C850FCB" w14:textId="77777777" w:rsidR="00F36497" w:rsidRPr="00933868" w:rsidRDefault="00F36497" w:rsidP="00F36497">
      <w:pPr>
        <w:pStyle w:val="Doc-text2"/>
        <w:numPr>
          <w:ilvl w:val="0"/>
          <w:numId w:val="19"/>
        </w:numPr>
        <w:rPr>
          <w:b/>
        </w:rPr>
      </w:pPr>
      <w:r>
        <w:rPr>
          <w:b/>
        </w:rPr>
        <w:t>Continue in [Post125][310]</w:t>
      </w:r>
    </w:p>
    <w:p w14:paraId="3E477298" w14:textId="0967584A" w:rsidR="00933868" w:rsidRDefault="00933868" w:rsidP="00933868">
      <w:pPr>
        <w:pStyle w:val="Comments"/>
      </w:pPr>
    </w:p>
    <w:p w14:paraId="16B8DFFC" w14:textId="08583497" w:rsidR="00933868" w:rsidRDefault="00933868" w:rsidP="00933868">
      <w:pPr>
        <w:pStyle w:val="Comments"/>
      </w:pPr>
      <w:r>
        <w:t>Proposal 9</w:t>
      </w:r>
      <w:r>
        <w:tab/>
        <w:t>In 36.300 23.21.4.1, change the sentence “UEs may by UE implementation also check whether a TAC has been removed.” to “The UEs may, by UE implementation, check whether a TAC has been removed.”.</w:t>
      </w:r>
    </w:p>
    <w:p w14:paraId="3AE642F9" w14:textId="5FCB3990" w:rsidR="00933868" w:rsidRPr="00933868" w:rsidRDefault="00933868" w:rsidP="00933868">
      <w:pPr>
        <w:pStyle w:val="Doc-text2"/>
        <w:numPr>
          <w:ilvl w:val="0"/>
          <w:numId w:val="19"/>
        </w:numPr>
        <w:rPr>
          <w:b/>
        </w:rPr>
      </w:pPr>
      <w:r w:rsidRPr="00933868">
        <w:rPr>
          <w:b/>
        </w:rPr>
        <w:t>Agreed</w:t>
      </w:r>
    </w:p>
    <w:p w14:paraId="4D7591D9" w14:textId="256A1B5E" w:rsidR="00933868" w:rsidRDefault="00933868" w:rsidP="00933868">
      <w:pPr>
        <w:pStyle w:val="Comments"/>
      </w:pPr>
      <w:r>
        <w:lastRenderedPageBreak/>
        <w:t>Proposal 10</w:t>
      </w:r>
      <w:r>
        <w:tab/>
        <w:t>In 36.300 23.21.4.3 Measurements, change the reference from 10.1.3.0 to 10.1.3.</w:t>
      </w:r>
    </w:p>
    <w:p w14:paraId="72A8B7DE" w14:textId="39B0DBDB" w:rsidR="00933868" w:rsidRPr="00933868" w:rsidRDefault="00933868" w:rsidP="00933868">
      <w:pPr>
        <w:pStyle w:val="Doc-text2"/>
        <w:numPr>
          <w:ilvl w:val="0"/>
          <w:numId w:val="19"/>
        </w:numPr>
        <w:rPr>
          <w:b/>
        </w:rPr>
      </w:pPr>
      <w:r w:rsidRPr="00933868">
        <w:rPr>
          <w:b/>
        </w:rPr>
        <w:t>Agreed</w:t>
      </w:r>
    </w:p>
    <w:p w14:paraId="2047CAB5" w14:textId="40EB8F4A" w:rsidR="00933868" w:rsidRDefault="00933868" w:rsidP="00933868">
      <w:pPr>
        <w:pStyle w:val="Comments"/>
      </w:pPr>
      <w:r>
        <w:t>Proposal 11</w:t>
      </w:r>
      <w:r>
        <w:tab/>
        <w:t>In 36.300 23.21.9 Coarse UE location reporting, change</w:t>
      </w:r>
      <w:r w:rsidR="002660BD">
        <w:t xml:space="preserve"> “its” to “theirs”</w:t>
      </w:r>
    </w:p>
    <w:p w14:paraId="1E29A41F" w14:textId="3181B777" w:rsidR="00933868" w:rsidRPr="00933868" w:rsidRDefault="00933868" w:rsidP="00933868">
      <w:pPr>
        <w:pStyle w:val="Doc-text2"/>
        <w:numPr>
          <w:ilvl w:val="0"/>
          <w:numId w:val="19"/>
        </w:numPr>
        <w:rPr>
          <w:b/>
        </w:rPr>
      </w:pPr>
      <w:r>
        <w:rPr>
          <w:b/>
        </w:rPr>
        <w:t>Continue in [Post125][310]</w:t>
      </w:r>
    </w:p>
    <w:p w14:paraId="061952D2" w14:textId="302BF790" w:rsidR="00933868" w:rsidRDefault="00933868" w:rsidP="00933868">
      <w:pPr>
        <w:pStyle w:val="Comments"/>
      </w:pPr>
      <w:r>
        <w:t>Proposal 12</w:t>
      </w:r>
      <w:r>
        <w:tab/>
        <w:t>In 36.300 at end of 23.21.1 Coarse UE location reporting, add “In NTN, the distance refers to Euclidean distance.”</w:t>
      </w:r>
    </w:p>
    <w:p w14:paraId="21C516F2" w14:textId="0BCA4F33" w:rsidR="00933868" w:rsidRPr="00933868" w:rsidRDefault="00933868" w:rsidP="00933868">
      <w:pPr>
        <w:pStyle w:val="Doc-text2"/>
        <w:numPr>
          <w:ilvl w:val="0"/>
          <w:numId w:val="19"/>
        </w:numPr>
        <w:rPr>
          <w:b/>
        </w:rPr>
      </w:pPr>
      <w:r w:rsidRPr="00933868">
        <w:rPr>
          <w:b/>
        </w:rPr>
        <w:t>Agreed</w:t>
      </w:r>
    </w:p>
    <w:p w14:paraId="5C412A38" w14:textId="1AE77342" w:rsidR="00933868" w:rsidRDefault="00933868" w:rsidP="00933868">
      <w:pPr>
        <w:pStyle w:val="Comments"/>
      </w:pPr>
      <w:r>
        <w:t>Proposal 13</w:t>
      </w:r>
      <w:r>
        <w:tab/>
        <w:t>In 36.300 23.21.4.3 Measurements, do this change:</w:t>
      </w:r>
      <w:r w:rsidR="002660BD">
        <w:t>…</w:t>
      </w:r>
    </w:p>
    <w:p w14:paraId="59E0782A" w14:textId="78AF40FF" w:rsidR="00933868" w:rsidRPr="00933868" w:rsidRDefault="00933868" w:rsidP="00933868">
      <w:pPr>
        <w:pStyle w:val="Doc-text2"/>
        <w:numPr>
          <w:ilvl w:val="0"/>
          <w:numId w:val="19"/>
        </w:numPr>
        <w:rPr>
          <w:b/>
        </w:rPr>
      </w:pPr>
      <w:r w:rsidRPr="00933868">
        <w:rPr>
          <w:b/>
        </w:rPr>
        <w:t>Agreed</w:t>
      </w:r>
    </w:p>
    <w:p w14:paraId="30E0DEF0" w14:textId="1E61A2CC" w:rsidR="00933868" w:rsidRDefault="00933868" w:rsidP="00933868">
      <w:pPr>
        <w:pStyle w:val="Comments"/>
      </w:pPr>
      <w:r>
        <w:t>Proposal 14</w:t>
      </w:r>
      <w:r>
        <w:tab/>
        <w:t>RAN2 to discuss In 36.300 23.21.4.3 Measurements, consider adding this at the end:</w:t>
      </w:r>
    </w:p>
    <w:p w14:paraId="2BD2D534" w14:textId="77777777" w:rsidR="00F36497" w:rsidRPr="00933868" w:rsidRDefault="00F36497" w:rsidP="00F36497">
      <w:pPr>
        <w:pStyle w:val="Doc-text2"/>
        <w:numPr>
          <w:ilvl w:val="0"/>
          <w:numId w:val="19"/>
        </w:numPr>
        <w:rPr>
          <w:b/>
        </w:rPr>
      </w:pPr>
      <w:r>
        <w:rPr>
          <w:b/>
        </w:rPr>
        <w:t>Continue in [Post125][310]</w:t>
      </w:r>
    </w:p>
    <w:p w14:paraId="0B9D233C" w14:textId="17504603" w:rsidR="00473E3F" w:rsidRPr="00473E3F" w:rsidRDefault="00473E3F" w:rsidP="00DB28E7">
      <w:pPr>
        <w:pStyle w:val="Comments"/>
        <w:rPr>
          <w:lang w:val="en-US" w:eastAsia="en-US"/>
        </w:rPr>
      </w:pPr>
      <w:r w:rsidRPr="00473E3F">
        <w:rPr>
          <w:lang w:val="en-US" w:eastAsia="en-US"/>
        </w:rPr>
        <w:t>Proposal 15       RAN2 to discuss In 36.300 23.21.4.3 Measurements, consider adding this (same as in NR NTN):</w:t>
      </w:r>
    </w:p>
    <w:p w14:paraId="0A529049" w14:textId="22EDDA33" w:rsidR="00473E3F" w:rsidRPr="00DB28E7" w:rsidRDefault="00DB28E7" w:rsidP="00DB28E7">
      <w:pPr>
        <w:pStyle w:val="Comments"/>
        <w:rPr>
          <w:color w:val="000000"/>
          <w:lang w:val="en-US" w:eastAsia="en-US"/>
        </w:rPr>
      </w:pPr>
      <w:r>
        <w:rPr>
          <w:lang w:val="en-US" w:eastAsia="en-US"/>
        </w:rPr>
        <w:t>“</w:t>
      </w:r>
      <w:r w:rsidR="00473E3F" w:rsidRPr="00473E3F">
        <w:rPr>
          <w:lang w:val="en-US" w:eastAsia="en-US"/>
        </w:rPr>
        <w:t>The time-based measurement initiation may be applicable for the feeder link switchover case for cell (re)selection.</w:t>
      </w:r>
      <w:r>
        <w:rPr>
          <w:lang w:val="en-US" w:eastAsia="en-US"/>
        </w:rPr>
        <w:t>”</w:t>
      </w:r>
    </w:p>
    <w:p w14:paraId="272124E3" w14:textId="77777777" w:rsidR="00F36497" w:rsidRPr="00933868" w:rsidRDefault="00F36497" w:rsidP="00F36497">
      <w:pPr>
        <w:pStyle w:val="Doc-text2"/>
        <w:numPr>
          <w:ilvl w:val="0"/>
          <w:numId w:val="19"/>
        </w:numPr>
        <w:rPr>
          <w:b/>
        </w:rPr>
      </w:pPr>
      <w:r>
        <w:rPr>
          <w:b/>
        </w:rPr>
        <w:t>Continue in [Post125][310]</w:t>
      </w:r>
    </w:p>
    <w:p w14:paraId="3778851B" w14:textId="547C6284" w:rsidR="00F07312" w:rsidRDefault="00F07312" w:rsidP="00D816AA">
      <w:pPr>
        <w:pStyle w:val="Doc-text2"/>
        <w:ind w:left="0" w:firstLine="0"/>
      </w:pPr>
    </w:p>
    <w:p w14:paraId="37AC2FF2" w14:textId="77777777" w:rsidR="00933868" w:rsidRDefault="00933868" w:rsidP="004E3855">
      <w:pPr>
        <w:pStyle w:val="Doc-text2"/>
      </w:pPr>
    </w:p>
    <w:p w14:paraId="6BDBC63B" w14:textId="6FD8F7BE" w:rsidR="00200360" w:rsidRDefault="00200360" w:rsidP="00200360">
      <w:pPr>
        <w:pStyle w:val="Comments"/>
      </w:pPr>
      <w:r>
        <w:t>Withdrawn</w:t>
      </w:r>
    </w:p>
    <w:p w14:paraId="75CE23C0" w14:textId="77777777" w:rsidR="00200360" w:rsidRDefault="00200360" w:rsidP="00200360">
      <w:pPr>
        <w:pStyle w:val="Doc-title"/>
      </w:pPr>
      <w:r w:rsidRPr="00200360">
        <w:t>R2-2401280</w:t>
      </w:r>
      <w:r>
        <w:tab/>
        <w:t>Correction to Stage 2 on IoT NTN</w:t>
      </w:r>
      <w:r>
        <w:tab/>
        <w:t>Huawei, HiSilicon</w:t>
      </w:r>
      <w:r>
        <w:tab/>
        <w:t>CR</w:t>
      </w:r>
      <w:r>
        <w:tab/>
        <w:t>Rel-18</w:t>
      </w:r>
      <w:r>
        <w:tab/>
        <w:t>38.300</w:t>
      </w:r>
      <w:r>
        <w:tab/>
        <w:t>18.0.0</w:t>
      </w:r>
      <w:r>
        <w:tab/>
        <w:t>0803</w:t>
      </w:r>
      <w:r>
        <w:tab/>
        <w:t>-</w:t>
      </w:r>
      <w:r>
        <w:tab/>
        <w:t>F</w:t>
      </w:r>
      <w:r>
        <w:tab/>
        <w:t>LTE_NBIOT_eMTC_NTN</w:t>
      </w:r>
      <w:r>
        <w:tab/>
        <w:t>Withdrawn</w:t>
      </w:r>
    </w:p>
    <w:p w14:paraId="0DF8A498" w14:textId="77777777" w:rsidR="00200360" w:rsidRPr="00EA2632" w:rsidRDefault="00200360" w:rsidP="004E3855">
      <w:pPr>
        <w:pStyle w:val="Doc-text2"/>
      </w:pPr>
    </w:p>
    <w:p w14:paraId="2CFEE4F0" w14:textId="77777777" w:rsidR="004E3855" w:rsidRDefault="004E3855" w:rsidP="004E3855">
      <w:pPr>
        <w:pStyle w:val="Heading3"/>
      </w:pPr>
      <w:r>
        <w:t>7.6.3</w:t>
      </w:r>
      <w:r>
        <w:tab/>
        <w:t>RRC Corrections</w:t>
      </w:r>
    </w:p>
    <w:p w14:paraId="5615F4B9" w14:textId="76FEA058" w:rsidR="00881CE0" w:rsidRPr="00881CE0" w:rsidRDefault="00881CE0" w:rsidP="00881CE0">
      <w:pPr>
        <w:pStyle w:val="Doc-text2"/>
        <w:ind w:left="0" w:firstLine="0"/>
      </w:pPr>
    </w:p>
    <w:p w14:paraId="5483A874" w14:textId="3B72F118" w:rsidR="00881CE0" w:rsidRPr="008B45BC" w:rsidRDefault="00881CE0" w:rsidP="00881CE0">
      <w:pPr>
        <w:pStyle w:val="Comments"/>
        <w:rPr>
          <w:u w:val="single"/>
        </w:rPr>
      </w:pPr>
      <w:r w:rsidRPr="008B45BC">
        <w:rPr>
          <w:u w:val="single"/>
        </w:rPr>
        <w:t>GNSS</w:t>
      </w:r>
    </w:p>
    <w:p w14:paraId="59E25EE1" w14:textId="77777777" w:rsidR="00881CE0" w:rsidRDefault="00881CE0" w:rsidP="00881CE0">
      <w:pPr>
        <w:pStyle w:val="Comments"/>
      </w:pPr>
    </w:p>
    <w:p w14:paraId="489A204C" w14:textId="3E64BC72" w:rsidR="00881CE0" w:rsidRDefault="00881CE0" w:rsidP="00881CE0">
      <w:pPr>
        <w:pStyle w:val="Comments"/>
      </w:pPr>
      <w:r>
        <w:t>[C600</w:t>
      </w:r>
      <w:r w:rsidR="0030489C">
        <w:t>/</w:t>
      </w:r>
      <w:r>
        <w:t xml:space="preserve">Z364] </w:t>
      </w:r>
      <w:r w:rsidR="005F4FD1">
        <w:t>(T390 handling</w:t>
      </w:r>
      <w:r w:rsidR="001440BE">
        <w:t xml:space="preserve"> - </w:t>
      </w:r>
      <w:r w:rsidR="001440BE" w:rsidRPr="001440BE">
        <w:t xml:space="preserve">MAC timer </w:t>
      </w:r>
      <w:r w:rsidR="001440BE">
        <w:t>vs</w:t>
      </w:r>
      <w:r w:rsidR="001440BE" w:rsidRPr="001440BE">
        <w:t xml:space="preserve"> RRC timer</w:t>
      </w:r>
      <w:r w:rsidRPr="00874B95">
        <w:t>)</w:t>
      </w:r>
      <w:r>
        <w:t xml:space="preserve"> (Marked ToDo)</w:t>
      </w:r>
    </w:p>
    <w:p w14:paraId="550E408B" w14:textId="4DF1D4E9" w:rsidR="0030489C" w:rsidRDefault="0030489C" w:rsidP="00881CE0">
      <w:pPr>
        <w:pStyle w:val="Comments"/>
      </w:pPr>
      <w:r>
        <w:t>[</w:t>
      </w:r>
      <w:r w:rsidRPr="00874B95">
        <w:t>Z365</w:t>
      </w:r>
      <w:r>
        <w:t>]</w:t>
      </w:r>
      <w:r w:rsidRPr="00874B95">
        <w:t xml:space="preserve"> (</w:t>
      </w:r>
      <w:r w:rsidR="005F4FD1" w:rsidRPr="005F4FD1">
        <w:t>Coexistence of multiple triggers for GNSS reacquisition</w:t>
      </w:r>
      <w:r w:rsidRPr="00874B95">
        <w:t>)</w:t>
      </w:r>
      <w:r>
        <w:t xml:space="preserve"> (Marked ToDo)</w:t>
      </w:r>
    </w:p>
    <w:p w14:paraId="21DF30D8" w14:textId="597EF138" w:rsidR="00881CE0" w:rsidRDefault="0031275B" w:rsidP="00881CE0">
      <w:pPr>
        <w:pStyle w:val="Doc-title"/>
      </w:pPr>
      <w:hyperlink r:id="rId42" w:tooltip="C:Data3GPPExtractsR2-2400255 [C600] Remaining issues on UL transmission extension timer handling after GNSS expiry.docx" w:history="1">
        <w:r w:rsidR="00881CE0" w:rsidRPr="00FE4753">
          <w:rPr>
            <w:rStyle w:val="Hyperlink"/>
          </w:rPr>
          <w:t>R2-2400255</w:t>
        </w:r>
      </w:hyperlink>
      <w:r w:rsidR="00881CE0">
        <w:tab/>
        <w:t>[C600] Remaining issues on UL transmission extension timer handling after GNSS expiry</w:t>
      </w:r>
      <w:r w:rsidR="00881CE0">
        <w:tab/>
        <w:t>CATT</w:t>
      </w:r>
      <w:r w:rsidR="00881CE0">
        <w:tab/>
        <w:t>discussion</w:t>
      </w:r>
    </w:p>
    <w:p w14:paraId="09828336" w14:textId="3C5015B2" w:rsidR="0033799F" w:rsidRDefault="0033799F" w:rsidP="0033799F">
      <w:pPr>
        <w:pStyle w:val="Comments"/>
      </w:pPr>
      <w:r>
        <w:t>Proposal 1: For the case that timeAlignmentTimer value is set to infinity, TA command MAC CE is used to restart ULTransmissionExtentionTim</w:t>
      </w:r>
      <w:r w:rsidR="005F4FD1">
        <w:t>er with length equal to Y</w:t>
      </w:r>
    </w:p>
    <w:p w14:paraId="259ABE5A" w14:textId="4E476D91" w:rsidR="005F4FD1" w:rsidRDefault="0033799F" w:rsidP="0033799F">
      <w:pPr>
        <w:pStyle w:val="Comments"/>
      </w:pPr>
      <w:r>
        <w:t>Proposal 2: For the case that timeAlignmentTimer is not infinity, ULTransmissionExtentionTimer is restarted by TA command MAC CE with the length equal to timeAlignmentTimer.</w:t>
      </w:r>
    </w:p>
    <w:p w14:paraId="1591542C" w14:textId="6005D380" w:rsidR="0033799F" w:rsidRDefault="0033799F" w:rsidP="0033799F">
      <w:pPr>
        <w:pStyle w:val="Comments"/>
      </w:pPr>
      <w:r>
        <w:t xml:space="preserve">Proposal 3: Maintain ULTransmissionExtentionTimer in MAC other than in RRC. </w:t>
      </w:r>
    </w:p>
    <w:p w14:paraId="5A8FAC44" w14:textId="7FAAF79B" w:rsidR="00FA017A" w:rsidRDefault="00FA017A" w:rsidP="001A0625">
      <w:pPr>
        <w:pStyle w:val="Doc-text2"/>
        <w:numPr>
          <w:ilvl w:val="0"/>
          <w:numId w:val="15"/>
        </w:numPr>
      </w:pPr>
      <w:r>
        <w:t>CATT thinks that having the timer in MAC reduces the inter-layer dependencies. Ericsson agrees.</w:t>
      </w:r>
    </w:p>
    <w:p w14:paraId="5CEA0193" w14:textId="56643A11" w:rsidR="00FA017A" w:rsidRDefault="00FA017A" w:rsidP="001A0625">
      <w:pPr>
        <w:pStyle w:val="Doc-text2"/>
        <w:numPr>
          <w:ilvl w:val="0"/>
          <w:numId w:val="15"/>
        </w:numPr>
      </w:pPr>
      <w:r>
        <w:t>Samsung thinks that if we put this in MAC there are a lot of indications that need to be added so it’s ok to keep it in RRC. MTK thinks there is nothing broken to keep it in RRC</w:t>
      </w:r>
    </w:p>
    <w:p w14:paraId="5E147E75" w14:textId="2281BD50" w:rsidR="00FA017A" w:rsidRDefault="00FA017A" w:rsidP="001A0625">
      <w:pPr>
        <w:pStyle w:val="Doc-text2"/>
        <w:numPr>
          <w:ilvl w:val="0"/>
          <w:numId w:val="15"/>
        </w:numPr>
      </w:pPr>
      <w:r>
        <w:t>O</w:t>
      </w:r>
      <w:r w:rsidR="00130D2F">
        <w:t>ppo prefers to have</w:t>
      </w:r>
      <w:r>
        <w:t xml:space="preserve"> it in MAC</w:t>
      </w:r>
    </w:p>
    <w:p w14:paraId="55E8B718" w14:textId="4659B413" w:rsidR="00FA017A" w:rsidRDefault="00FA017A" w:rsidP="001A0625">
      <w:pPr>
        <w:pStyle w:val="Doc-text2"/>
        <w:numPr>
          <w:ilvl w:val="0"/>
          <w:numId w:val="15"/>
        </w:numPr>
      </w:pPr>
      <w:r>
        <w:t>Vivo thinks there is no issue with the current modelling, we should only change if there is a critical issue. ZTE agrees and if we move it to MAC we have a different handling in R17 and R18. Ericsson thinks the timer was not there in R17</w:t>
      </w:r>
    </w:p>
    <w:p w14:paraId="7569EC14" w14:textId="7466451C" w:rsidR="00FA017A" w:rsidRDefault="00FA017A" w:rsidP="001A0625">
      <w:pPr>
        <w:pStyle w:val="Doc-text2"/>
        <w:numPr>
          <w:ilvl w:val="0"/>
          <w:numId w:val="15"/>
        </w:numPr>
      </w:pPr>
      <w:r>
        <w:t>QC agrees with Samsung and prefers to keep it as it is. Xiaomi agrees</w:t>
      </w:r>
    </w:p>
    <w:p w14:paraId="12763CC9" w14:textId="75D77618" w:rsidR="00FA017A" w:rsidRDefault="00FA017A" w:rsidP="001A0625">
      <w:pPr>
        <w:pStyle w:val="Doc-text2"/>
        <w:numPr>
          <w:ilvl w:val="0"/>
          <w:numId w:val="15"/>
        </w:numPr>
      </w:pPr>
      <w:r>
        <w:t>CATT thinks if we leave it in RRC we need to clarify more details</w:t>
      </w:r>
    </w:p>
    <w:p w14:paraId="65DA640A" w14:textId="075E9688" w:rsidR="00130D2F" w:rsidRDefault="00130D2F" w:rsidP="001A0625">
      <w:pPr>
        <w:pStyle w:val="Doc-text2"/>
        <w:numPr>
          <w:ilvl w:val="0"/>
          <w:numId w:val="15"/>
        </w:numPr>
      </w:pPr>
      <w:r>
        <w:t>HW thinks there are inevitable interactions between layers and moving this to MAC simply means moving the same description from RRC to MAC</w:t>
      </w:r>
    </w:p>
    <w:p w14:paraId="52C18A1D" w14:textId="777C5C38" w:rsidR="00130D2F" w:rsidRDefault="00130D2F" w:rsidP="001A0625">
      <w:pPr>
        <w:pStyle w:val="Agreement"/>
        <w:numPr>
          <w:ilvl w:val="0"/>
          <w:numId w:val="19"/>
        </w:numPr>
      </w:pPr>
      <w:r>
        <w:t>Maintain ULTransmissionExtentionTimer in RRC</w:t>
      </w:r>
    </w:p>
    <w:p w14:paraId="75F8C5EF" w14:textId="59658D34" w:rsidR="0033799F" w:rsidRDefault="0033799F" w:rsidP="0033799F">
      <w:pPr>
        <w:pStyle w:val="Comments"/>
      </w:pPr>
      <w:r>
        <w:t>Proposal 4: If Proposal 3 is agreed, adopt the TP in Annex A.</w:t>
      </w:r>
    </w:p>
    <w:p w14:paraId="27E6F449" w14:textId="77777777" w:rsidR="0033799F" w:rsidRPr="0033799F" w:rsidRDefault="0033799F" w:rsidP="0033799F">
      <w:pPr>
        <w:pStyle w:val="Comments"/>
      </w:pPr>
    </w:p>
    <w:p w14:paraId="5815CFE6" w14:textId="22A3A9B1" w:rsidR="00881CE0" w:rsidRDefault="0031275B" w:rsidP="00881CE0">
      <w:pPr>
        <w:pStyle w:val="Doc-title"/>
      </w:pPr>
      <w:hyperlink r:id="rId43" w:tooltip="C:Data3GPPExtractsR2-2401232 RRC corrections on GNSS enhancements for IoT NTN (RILZ364, Z365).docx" w:history="1">
        <w:r w:rsidR="00881CE0" w:rsidRPr="00FE4753">
          <w:rPr>
            <w:rStyle w:val="Hyperlink"/>
          </w:rPr>
          <w:t>R2-2401232</w:t>
        </w:r>
      </w:hyperlink>
      <w:r w:rsidR="00881CE0">
        <w:tab/>
        <w:t>RRC corrections on GNSS enhancements for IoT NTN (RILZ364, Z365)</w:t>
      </w:r>
      <w:r w:rsidR="00881CE0">
        <w:tab/>
        <w:t>ZTE Corporation, Sanechips</w:t>
      </w:r>
      <w:r w:rsidR="00881CE0">
        <w:tab/>
        <w:t>discussion</w:t>
      </w:r>
      <w:r w:rsidR="00881CE0">
        <w:tab/>
        <w:t>Rel-18</w:t>
      </w:r>
      <w:r w:rsidR="00881CE0">
        <w:tab/>
        <w:t>IoT_NTN_enh-Core</w:t>
      </w:r>
    </w:p>
    <w:p w14:paraId="3C9BAE91" w14:textId="359241DD" w:rsidR="0033799F" w:rsidRDefault="0033799F" w:rsidP="0033799F">
      <w:pPr>
        <w:pStyle w:val="Comments"/>
      </w:pPr>
      <w:r>
        <w:t>[Z364]</w:t>
      </w:r>
    </w:p>
    <w:p w14:paraId="317E5709" w14:textId="0F8FFFF7" w:rsidR="0033799F" w:rsidRDefault="0033799F" w:rsidP="0033799F">
      <w:pPr>
        <w:pStyle w:val="Comments"/>
      </w:pPr>
      <w:r w:rsidRPr="0033799F">
        <w:t>Proposal 1: It’s suggested to explicitly stop the T390 (if running) when receiving the NW trigger for GNSS measurement in section 5.5.9. The text proposal can be found in Proposal 2.</w:t>
      </w:r>
    </w:p>
    <w:p w14:paraId="225B4F92" w14:textId="77777777" w:rsidR="005F4FD1" w:rsidRDefault="005F4FD1" w:rsidP="0033799F">
      <w:pPr>
        <w:pStyle w:val="Comments"/>
      </w:pPr>
    </w:p>
    <w:p w14:paraId="4C4FDAEC" w14:textId="743D3BDF" w:rsidR="0033799F" w:rsidRDefault="0033799F" w:rsidP="0033799F">
      <w:pPr>
        <w:pStyle w:val="Comments"/>
      </w:pPr>
      <w:r>
        <w:t>[Z365]</w:t>
      </w:r>
    </w:p>
    <w:p w14:paraId="6C2EDD0F" w14:textId="18C14F7E" w:rsidR="0033799F" w:rsidRDefault="0033799F" w:rsidP="0033799F">
      <w:pPr>
        <w:pStyle w:val="Comments"/>
      </w:pPr>
      <w:r w:rsidRPr="0033799F">
        <w:t>Proposal 2: It’s suggest to adopt the foll</w:t>
      </w:r>
      <w:r>
        <w:t>owing changes for section 5.5.9…</w:t>
      </w:r>
    </w:p>
    <w:p w14:paraId="409102C5" w14:textId="12A0A1D7" w:rsidR="00130D2F" w:rsidRDefault="00130D2F" w:rsidP="001A0625">
      <w:pPr>
        <w:pStyle w:val="Doc-text2"/>
        <w:numPr>
          <w:ilvl w:val="0"/>
          <w:numId w:val="15"/>
        </w:numPr>
      </w:pPr>
      <w:r>
        <w:t>On the stop of T390, HW agrees it makes sense to put in in the procedural text. Samsung and Ericsson agree</w:t>
      </w:r>
    </w:p>
    <w:p w14:paraId="1F48C3D3" w14:textId="2AF88728" w:rsidR="00130D2F" w:rsidRDefault="00130D2F" w:rsidP="001A0625">
      <w:pPr>
        <w:pStyle w:val="Agreement"/>
        <w:numPr>
          <w:ilvl w:val="0"/>
          <w:numId w:val="19"/>
        </w:numPr>
      </w:pPr>
      <w:r>
        <w:lastRenderedPageBreak/>
        <w:t>First change on stopping T390 is agreed</w:t>
      </w:r>
    </w:p>
    <w:p w14:paraId="6BBDF8C7" w14:textId="4CD67CD4" w:rsidR="00130D2F" w:rsidRDefault="00130D2F" w:rsidP="001A0625">
      <w:pPr>
        <w:pStyle w:val="Doc-text2"/>
        <w:numPr>
          <w:ilvl w:val="0"/>
          <w:numId w:val="15"/>
        </w:numPr>
      </w:pPr>
      <w:r>
        <w:t>Samsung does not agree on the second change. Ericsson/CMCC support also the second change</w:t>
      </w:r>
    </w:p>
    <w:p w14:paraId="5B7FC1B5" w14:textId="20E89176" w:rsidR="00130D2F" w:rsidRDefault="00130D2F" w:rsidP="001A0625">
      <w:pPr>
        <w:pStyle w:val="Doc-text2"/>
        <w:numPr>
          <w:ilvl w:val="0"/>
          <w:numId w:val="15"/>
        </w:numPr>
      </w:pPr>
      <w:r>
        <w:t>QC thinks we should cover the case when the UE fails to decode the MAC CE</w:t>
      </w:r>
    </w:p>
    <w:p w14:paraId="15212C28" w14:textId="4B12A87C" w:rsidR="00EC185B" w:rsidRPr="00130D2F" w:rsidRDefault="00EC185B" w:rsidP="001A0625">
      <w:pPr>
        <w:pStyle w:val="Agreement"/>
        <w:numPr>
          <w:ilvl w:val="0"/>
          <w:numId w:val="19"/>
        </w:numPr>
      </w:pPr>
      <w:r>
        <w:t>CB on the second change</w:t>
      </w:r>
    </w:p>
    <w:p w14:paraId="756C64E3" w14:textId="645221B5" w:rsidR="005F4FD1" w:rsidRDefault="005F4FD1" w:rsidP="0033799F">
      <w:pPr>
        <w:pStyle w:val="Comments"/>
      </w:pPr>
    </w:p>
    <w:p w14:paraId="11125CBF" w14:textId="290C587B" w:rsidR="0033799F" w:rsidRDefault="0033799F" w:rsidP="0033799F">
      <w:pPr>
        <w:pStyle w:val="Comments"/>
      </w:pPr>
      <w:r>
        <w:t>Proposal 3: A duration D can be configured by NW. After successful GNSS measurement, UE should finish the remaining GNSS validity duration report within the duration D after the end of the measurement gap.</w:t>
      </w:r>
    </w:p>
    <w:p w14:paraId="27C94492" w14:textId="087CC1B7" w:rsidR="0033799F" w:rsidRDefault="0033799F" w:rsidP="0033799F">
      <w:pPr>
        <w:pStyle w:val="Comments"/>
      </w:pPr>
      <w:r>
        <w:t>Proposal 3a: UE should go to IDLE or trigger RLF if the remaining GNSS validity duration report cannot be finished within the duration D.</w:t>
      </w:r>
    </w:p>
    <w:p w14:paraId="63A6489F" w14:textId="324AD1F8" w:rsidR="00881CE0" w:rsidRDefault="00881CE0" w:rsidP="00881CE0">
      <w:pPr>
        <w:pStyle w:val="Comments"/>
      </w:pPr>
    </w:p>
    <w:p w14:paraId="718B7E8F" w14:textId="609D0FA0" w:rsidR="00881CE0" w:rsidRPr="00874B95" w:rsidRDefault="00881CE0" w:rsidP="00881CE0">
      <w:pPr>
        <w:pStyle w:val="Comments"/>
      </w:pPr>
      <w:r>
        <w:t>[</w:t>
      </w:r>
      <w:r w:rsidRPr="00874B95">
        <w:t>N015</w:t>
      </w:r>
      <w:r>
        <w:t>]</w:t>
      </w:r>
      <w:r w:rsidRPr="00874B95">
        <w:t xml:space="preserve"> (whether to trigger location-based CHO after GNSS expires)</w:t>
      </w:r>
      <w:r>
        <w:t xml:space="preserve"> (Marked ToDo)</w:t>
      </w:r>
    </w:p>
    <w:p w14:paraId="3E98CC02" w14:textId="3C3E4087" w:rsidR="00881CE0" w:rsidRDefault="0031275B" w:rsidP="00881CE0">
      <w:pPr>
        <w:pStyle w:val="Doc-title"/>
      </w:pPr>
      <w:hyperlink r:id="rId44" w:tooltip="C:Data3GPPExtractsR2-2401128 On RIL [N015] Location-based CHO evaluation in duration X.docx" w:history="1">
        <w:r w:rsidR="00881CE0" w:rsidRPr="00FE4753">
          <w:rPr>
            <w:rStyle w:val="Hyperlink"/>
          </w:rPr>
          <w:t>R2-2401128</w:t>
        </w:r>
      </w:hyperlink>
      <w:r w:rsidR="00881CE0">
        <w:tab/>
        <w:t>On RIL [N015] Location-based CHO evaluation in duration X</w:t>
      </w:r>
      <w:r w:rsidR="00881CE0">
        <w:tab/>
        <w:t>Nokia, Nokia Shanghai Bell</w:t>
      </w:r>
      <w:r w:rsidR="00881CE0">
        <w:tab/>
        <w:t>discussion</w:t>
      </w:r>
      <w:r w:rsidR="00881CE0">
        <w:tab/>
        <w:t>Rel-18</w:t>
      </w:r>
      <w:r w:rsidR="00881CE0">
        <w:tab/>
        <w:t>IoT_NTN_enh-Core</w:t>
      </w:r>
    </w:p>
    <w:p w14:paraId="0BBDD565" w14:textId="77777777" w:rsidR="00C4575E" w:rsidRDefault="00C4575E" w:rsidP="00C4575E">
      <w:pPr>
        <w:pStyle w:val="Comments"/>
      </w:pPr>
      <w:r>
        <w:t xml:space="preserve">Observation 1: For location-based CHO, UE should evaluate the distance between the UE and the reference points based on its own GNSS location and the NW configured reference points. </w:t>
      </w:r>
    </w:p>
    <w:p w14:paraId="0CB04628" w14:textId="77777777" w:rsidR="00C4575E" w:rsidRDefault="00C4575E" w:rsidP="00C4575E">
      <w:pPr>
        <w:pStyle w:val="Comments"/>
      </w:pPr>
      <w:r>
        <w:t>Observation 2: For earth-moving cell, UE should predict the movement of reference locations based on the ephemeris information and epoch time.</w:t>
      </w:r>
    </w:p>
    <w:p w14:paraId="6180246D" w14:textId="77777777" w:rsidR="00C4575E" w:rsidRDefault="00C4575E" w:rsidP="00C4575E">
      <w:pPr>
        <w:pStyle w:val="Comments"/>
      </w:pPr>
      <w:r>
        <w:t>Observation 3: In duration X, UE may trigger a wrong handover decision for location-based CHO if the outdated GNSS is used to evaluate the distance between UE and the reference point. This is more critical in earth moving cell because the evaluation is based on a fast-moving cell reference point.</w:t>
      </w:r>
    </w:p>
    <w:p w14:paraId="0C0256C6" w14:textId="77777777" w:rsidR="00C4575E" w:rsidRDefault="00C4575E" w:rsidP="00C4575E">
      <w:pPr>
        <w:pStyle w:val="Comments"/>
      </w:pPr>
      <w:r>
        <w:t>Observation 4: NW and UE implementation may not avoid a wrong handover execution for location-based CHO if UE uses the outdated GNSS to evaluate the distance between UE and the reference point.</w:t>
      </w:r>
    </w:p>
    <w:p w14:paraId="12EBE79B" w14:textId="77CE258F" w:rsidR="00C4575E" w:rsidRDefault="00C4575E" w:rsidP="00C4575E">
      <w:pPr>
        <w:pStyle w:val="Comments"/>
      </w:pPr>
      <w:r>
        <w:t>Proposal 1: UE should stop the location-based CHO evaluation (if it is configured) within duration X, at least in earth moving cell.</w:t>
      </w:r>
    </w:p>
    <w:p w14:paraId="3A83E8D1" w14:textId="658E47EC" w:rsidR="00EC185B" w:rsidRDefault="00EC185B" w:rsidP="001A0625">
      <w:pPr>
        <w:pStyle w:val="Doc-text2"/>
        <w:numPr>
          <w:ilvl w:val="0"/>
          <w:numId w:val="15"/>
        </w:numPr>
      </w:pPr>
      <w:r>
        <w:t>QC wonders how far can the UE move and then whether there is really an issue.</w:t>
      </w:r>
    </w:p>
    <w:p w14:paraId="1E6A08DF" w14:textId="781D5796" w:rsidR="00EC185B" w:rsidRDefault="00FA08F5" w:rsidP="001A0625">
      <w:pPr>
        <w:pStyle w:val="Agreement"/>
        <w:numPr>
          <w:ilvl w:val="0"/>
          <w:numId w:val="19"/>
        </w:numPr>
      </w:pPr>
      <w:r>
        <w:t>We don’t introduce constraints on</w:t>
      </w:r>
      <w:r w:rsidR="00EC185B" w:rsidRPr="00EC185B">
        <w:t xml:space="preserve"> the location-based CHO evaluation (if it is configured) within duration X</w:t>
      </w:r>
    </w:p>
    <w:p w14:paraId="2FCB5A28" w14:textId="6FFF974E" w:rsidR="00EC185B" w:rsidRPr="00C4575E" w:rsidRDefault="00C4575E" w:rsidP="00C4575E">
      <w:pPr>
        <w:pStyle w:val="Comments"/>
      </w:pPr>
      <w:r>
        <w:t>Proposal 2: RAN2 to discuss the Annex TP for Proposal 1.</w:t>
      </w:r>
    </w:p>
    <w:p w14:paraId="5135DF9D" w14:textId="194C4D65" w:rsidR="002961B7" w:rsidRDefault="002961B7" w:rsidP="002961B7">
      <w:pPr>
        <w:pStyle w:val="Doc-text2"/>
      </w:pPr>
    </w:p>
    <w:p w14:paraId="2A358686" w14:textId="77777777" w:rsidR="00EF548C" w:rsidRDefault="0031275B" w:rsidP="00EF548C">
      <w:pPr>
        <w:pStyle w:val="Doc-title"/>
      </w:pPr>
      <w:hyperlink r:id="rId45" w:tooltip="C:Data3GPPExtractsR2-2401294_Improved GNSS Operation.doc" w:history="1">
        <w:r w:rsidR="00EF548C" w:rsidRPr="00FE4753">
          <w:rPr>
            <w:rStyle w:val="Hyperlink"/>
          </w:rPr>
          <w:t>R2-2401294</w:t>
        </w:r>
      </w:hyperlink>
      <w:r w:rsidR="00EF548C">
        <w:tab/>
        <w:t>Remaining issues on GNSS fix</w:t>
      </w:r>
      <w:r w:rsidR="00EF548C">
        <w:tab/>
        <w:t>Apple</w:t>
      </w:r>
      <w:r w:rsidR="00EF548C">
        <w:tab/>
        <w:t>discussion</w:t>
      </w:r>
      <w:r w:rsidR="00EF548C">
        <w:tab/>
        <w:t>Rel-18</w:t>
      </w:r>
      <w:r w:rsidR="00EF548C">
        <w:tab/>
        <w:t>IoT_NTN_enh</w:t>
      </w:r>
    </w:p>
    <w:p w14:paraId="39343F2E" w14:textId="77777777" w:rsidR="00EF548C" w:rsidRDefault="00EF548C" w:rsidP="00EF548C">
      <w:pPr>
        <w:pStyle w:val="Comments"/>
      </w:pPr>
      <w:r>
        <w:t>Proposal: RAN2 to discuss the two alternative solutions as below and down select one.</w:t>
      </w:r>
    </w:p>
    <w:p w14:paraId="24688E72" w14:textId="77777777" w:rsidR="00EF548C" w:rsidRDefault="00EF548C" w:rsidP="00EF548C">
      <w:pPr>
        <w:pStyle w:val="Comments"/>
      </w:pPr>
      <w:r>
        <w:t xml:space="preserve">Solution 1: Network does not configure ul-TransmissionExtensionEnabled and location based CHO simultaneously; </w:t>
      </w:r>
    </w:p>
    <w:p w14:paraId="1F41C7E7" w14:textId="5A2D70DF" w:rsidR="00EF548C" w:rsidRDefault="00EF548C" w:rsidP="00EF548C">
      <w:pPr>
        <w:pStyle w:val="Comments"/>
      </w:pPr>
      <w:r>
        <w:t>Solution 2: UE indicates a new capability whether the two features can be configured simultaneously.</w:t>
      </w:r>
    </w:p>
    <w:p w14:paraId="2E6073DA" w14:textId="77777777" w:rsidR="00EF548C" w:rsidRDefault="00EF548C" w:rsidP="002961B7">
      <w:pPr>
        <w:pStyle w:val="Doc-text2"/>
      </w:pPr>
    </w:p>
    <w:p w14:paraId="188D0AAE" w14:textId="16237CBC" w:rsidR="002961B7" w:rsidRDefault="0031275B" w:rsidP="002961B7">
      <w:pPr>
        <w:pStyle w:val="Doc-title"/>
      </w:pPr>
      <w:hyperlink r:id="rId46" w:tooltip="C:Data3GPPExtractsR2-2400117 Discussion on CHO within UL Transmission Extention.docx" w:history="1">
        <w:r w:rsidR="002961B7" w:rsidRPr="00FE4753">
          <w:rPr>
            <w:rStyle w:val="Hyperlink"/>
          </w:rPr>
          <w:t>R2-2400117</w:t>
        </w:r>
      </w:hyperlink>
      <w:r w:rsidR="002961B7">
        <w:tab/>
        <w:t>Discussion on CHO within UL Transmission Extention</w:t>
      </w:r>
      <w:r w:rsidR="002961B7">
        <w:tab/>
        <w:t>vivo</w:t>
      </w:r>
      <w:r w:rsidR="002961B7">
        <w:tab/>
        <w:t>discussion</w:t>
      </w:r>
      <w:r w:rsidR="002961B7">
        <w:tab/>
        <w:t>Rel-18</w:t>
      </w:r>
      <w:r w:rsidR="002961B7">
        <w:tab/>
        <w:t>IoT_NTN_enh-Core</w:t>
      </w:r>
    </w:p>
    <w:p w14:paraId="43EE6CCB" w14:textId="1DCBD815" w:rsidR="00C4575E" w:rsidRDefault="0031275B" w:rsidP="00A84F2C">
      <w:pPr>
        <w:pStyle w:val="Doc-title"/>
      </w:pPr>
      <w:hyperlink r:id="rId47" w:tooltip="C:Data3GPPExtractsR2-2400287 Discussion on IOT NTN RRC open issues.doc" w:history="1">
        <w:r w:rsidR="00C4575E" w:rsidRPr="00FE4753">
          <w:rPr>
            <w:rStyle w:val="Hyperlink"/>
          </w:rPr>
          <w:t>R2-2400287</w:t>
        </w:r>
      </w:hyperlink>
      <w:r w:rsidR="00C4575E">
        <w:tab/>
        <w:t>Discussion on IOT NTN RRC open issues</w:t>
      </w:r>
      <w:r w:rsidR="00C4575E">
        <w:tab/>
        <w:t>Xiaomi</w:t>
      </w:r>
      <w:r w:rsidR="00C4575E">
        <w:tab/>
        <w:t>dis</w:t>
      </w:r>
      <w:r w:rsidR="00A84F2C">
        <w:t>cussion</w:t>
      </w:r>
      <w:r w:rsidR="00A84F2C">
        <w:tab/>
        <w:t>Rel-18</w:t>
      </w:r>
      <w:r w:rsidR="00A84F2C">
        <w:tab/>
        <w:t>IoT_NTN_enh-Core</w:t>
      </w:r>
    </w:p>
    <w:p w14:paraId="59990B23" w14:textId="77777777" w:rsidR="00A84F2C" w:rsidRPr="002961B7" w:rsidRDefault="00A84F2C" w:rsidP="002961B7">
      <w:pPr>
        <w:pStyle w:val="Doc-text2"/>
      </w:pPr>
    </w:p>
    <w:p w14:paraId="41283565" w14:textId="04E920F4" w:rsidR="00881CE0" w:rsidRDefault="00881CE0" w:rsidP="00881CE0">
      <w:pPr>
        <w:pStyle w:val="Comments"/>
      </w:pPr>
    </w:p>
    <w:p w14:paraId="7EA1F4AC" w14:textId="053A6F73" w:rsidR="00881CE0" w:rsidRDefault="00881CE0" w:rsidP="00881CE0">
      <w:pPr>
        <w:pStyle w:val="Comments"/>
      </w:pPr>
      <w:r>
        <w:t>[</w:t>
      </w:r>
      <w:r w:rsidRPr="00874B95">
        <w:t>V502</w:t>
      </w:r>
      <w:r>
        <w:t>]</w:t>
      </w:r>
      <w:r w:rsidRPr="00874B95">
        <w:t xml:space="preserve"> (default value for autonomous gap)</w:t>
      </w:r>
      <w:r>
        <w:t xml:space="preserve"> (Marked ToDo)</w:t>
      </w:r>
    </w:p>
    <w:p w14:paraId="577DFA2A" w14:textId="1D9B9D6E" w:rsidR="00881CE0" w:rsidRDefault="0031275B" w:rsidP="00881CE0">
      <w:pPr>
        <w:pStyle w:val="Doc-title"/>
      </w:pPr>
      <w:hyperlink r:id="rId48" w:tooltip="C:Data3GPPExtractsR2-2400119 [V502] Remaining Issues on Autonomous GNSS Measurement.docx" w:history="1">
        <w:r w:rsidR="00881CE0" w:rsidRPr="00FE4753">
          <w:rPr>
            <w:rStyle w:val="Hyperlink"/>
          </w:rPr>
          <w:t>R2-2400119</w:t>
        </w:r>
      </w:hyperlink>
      <w:r w:rsidR="00881CE0">
        <w:tab/>
        <w:t>[V502] Remaining Issues on Autonomous GNSS Measurement</w:t>
      </w:r>
      <w:r w:rsidR="00881CE0">
        <w:tab/>
        <w:t>vivo</w:t>
      </w:r>
      <w:r w:rsidR="00881CE0">
        <w:tab/>
        <w:t>discussion</w:t>
      </w:r>
      <w:r w:rsidR="00881CE0">
        <w:tab/>
        <w:t>Rel-18</w:t>
      </w:r>
      <w:r w:rsidR="00881CE0">
        <w:tab/>
        <w:t>IoT_NTN_enh-Core</w:t>
      </w:r>
    </w:p>
    <w:p w14:paraId="429AB966" w14:textId="77777777" w:rsidR="00EF548C" w:rsidRDefault="00EF548C" w:rsidP="00EF548C">
      <w:pPr>
        <w:pStyle w:val="Comments"/>
      </w:pPr>
      <w:r>
        <w:t xml:space="preserve">Proposal 1: RAN2 discusses whether the UE performs autonomous GNSS measurement when gnss-AutonomousEnabled is configured but the first GNSS Measurement Command MAC CE has not been received (i.e. no gap length is received from the network). </w:t>
      </w:r>
    </w:p>
    <w:p w14:paraId="44C7526D" w14:textId="5421C9B6" w:rsidR="00EF548C" w:rsidRDefault="00EF548C" w:rsidP="00EF548C">
      <w:pPr>
        <w:pStyle w:val="Comments"/>
      </w:pPr>
      <w:r>
        <w:t xml:space="preserve">Proposal 2: If RAN2 confirms UE can perform autonomous GNSS measurement when gnss-AutonomousEnabled is configured but the first GNSS Measurement Command MAC CE has not been received, then the default value 31 seconds is used for gap length. </w:t>
      </w:r>
    </w:p>
    <w:p w14:paraId="2F443C1C" w14:textId="2AA01D52" w:rsidR="00080B75" w:rsidRDefault="00080B75" w:rsidP="001A0625">
      <w:pPr>
        <w:pStyle w:val="Doc-text2"/>
        <w:numPr>
          <w:ilvl w:val="0"/>
          <w:numId w:val="15"/>
        </w:numPr>
      </w:pPr>
      <w:r>
        <w:t>Google thinks the behaviour is clear from RAN1 agreements and we should align to them</w:t>
      </w:r>
    </w:p>
    <w:p w14:paraId="75F33FB4" w14:textId="2DB1E74E" w:rsidR="00EF548C" w:rsidRPr="00EF548C" w:rsidRDefault="00EF548C" w:rsidP="00EF548C">
      <w:pPr>
        <w:pStyle w:val="Comments"/>
      </w:pPr>
      <w:r>
        <w:t>Proposal 3: If Proposal 2 is not agreeable, RAN2 confirms autonomous GNSS measurement is performed by UE only if gnss-AutonomousEnabled is configured and gap length for GNSS measurement was indicated from the lower layers.</w:t>
      </w:r>
    </w:p>
    <w:p w14:paraId="69487E2A" w14:textId="7ED95406" w:rsidR="00881CE0" w:rsidRDefault="00881CE0" w:rsidP="00881CE0">
      <w:pPr>
        <w:pStyle w:val="Comments"/>
      </w:pPr>
    </w:p>
    <w:p w14:paraId="36D75F45" w14:textId="77777777" w:rsidR="00EC206D" w:rsidRDefault="0031275B" w:rsidP="00EC206D">
      <w:pPr>
        <w:pStyle w:val="Doc-title"/>
      </w:pPr>
      <w:hyperlink r:id="rId49" w:tooltip="C:Data3GPPExtractsR2-2400499 Open Issues on the GNSS Opeartion Enhancements.docx" w:history="1">
        <w:r w:rsidR="00EC206D" w:rsidRPr="00FE4753">
          <w:rPr>
            <w:rStyle w:val="Hyperlink"/>
          </w:rPr>
          <w:t>R2-2400499</w:t>
        </w:r>
      </w:hyperlink>
      <w:r w:rsidR="00EC206D">
        <w:tab/>
        <w:t>Open Issues on the GNSS Operation Enhancements</w:t>
      </w:r>
      <w:r w:rsidR="00EC206D">
        <w:tab/>
        <w:t>Google Inc.</w:t>
      </w:r>
      <w:r w:rsidR="00EC206D">
        <w:tab/>
        <w:t>discussion</w:t>
      </w:r>
      <w:r w:rsidR="00EC206D">
        <w:tab/>
        <w:t>Rel-18</w:t>
      </w:r>
    </w:p>
    <w:p w14:paraId="7F6EB480" w14:textId="34B38E6D" w:rsidR="00EC206D" w:rsidRDefault="00EC206D" w:rsidP="00EC206D">
      <w:pPr>
        <w:pStyle w:val="Comments"/>
      </w:pPr>
      <w:r>
        <w:t>Proposal 1</w:t>
      </w:r>
      <w:r>
        <w:tab/>
        <w:t>The gap length of an autonomous GNSS measurement is equal to the latest reported GNSS position fix time duration, if the gap length is not provided by the eNB.</w:t>
      </w:r>
    </w:p>
    <w:p w14:paraId="676BAB23" w14:textId="4C81121E" w:rsidR="00080B75" w:rsidRDefault="00C21712" w:rsidP="001A0625">
      <w:pPr>
        <w:pStyle w:val="Agreement"/>
        <w:numPr>
          <w:ilvl w:val="0"/>
          <w:numId w:val="19"/>
        </w:numPr>
      </w:pPr>
      <w:r>
        <w:t>The gap length of an autonomous GNSS measurement is equal to the latest reported GNSS position fix time duration, if the gap length is not provided by the eNB.</w:t>
      </w:r>
    </w:p>
    <w:p w14:paraId="550F9BEB" w14:textId="77777777" w:rsidR="00EC206D" w:rsidRDefault="00EC206D" w:rsidP="00EC206D">
      <w:pPr>
        <w:pStyle w:val="Comments"/>
      </w:pPr>
      <w:r>
        <w:t>Proposal 2</w:t>
      </w:r>
      <w:r>
        <w:tab/>
        <w:t>If proposal 1 is agreed, adopt the text proposal in Section 3.</w:t>
      </w:r>
    </w:p>
    <w:p w14:paraId="52DD654E" w14:textId="1F76CE14" w:rsidR="00EC206D" w:rsidRDefault="00EC206D" w:rsidP="00EC206D">
      <w:pPr>
        <w:pStyle w:val="Comments"/>
      </w:pPr>
      <w:r>
        <w:lastRenderedPageBreak/>
        <w:t>Proposal 3</w:t>
      </w:r>
      <w:r>
        <w:tab/>
        <w:t>An ‘empty’ GNSS measurement command MAC CE (i.e., only the MAC subheader is present) is used to trigger an aperiodic GNSS measurement gap whose length is equivalent to the GNSS position fix time duration reported by the UE. RAN2 uses a new LCID to refer to such an empty MAC CE.</w:t>
      </w:r>
    </w:p>
    <w:p w14:paraId="2BCC8632" w14:textId="07F72FCB" w:rsidR="00D82939" w:rsidRDefault="00D82939" w:rsidP="001A0625">
      <w:pPr>
        <w:pStyle w:val="Doc-text2"/>
        <w:numPr>
          <w:ilvl w:val="0"/>
          <w:numId w:val="15"/>
        </w:numPr>
      </w:pPr>
      <w:r>
        <w:t>Nokia wonders what is the benefit of sending an empty MAC CE.</w:t>
      </w:r>
    </w:p>
    <w:p w14:paraId="30F13392" w14:textId="6E77EF6C" w:rsidR="00D82939" w:rsidRDefault="00D82939" w:rsidP="001A0625">
      <w:pPr>
        <w:pStyle w:val="Doc-text2"/>
        <w:numPr>
          <w:ilvl w:val="0"/>
          <w:numId w:val="15"/>
        </w:numPr>
      </w:pPr>
      <w:r>
        <w:t>Oppo thinks this is an optimization</w:t>
      </w:r>
    </w:p>
    <w:p w14:paraId="0A28FCF8" w14:textId="6B0F6F97" w:rsidR="00D82939" w:rsidRDefault="00D82939" w:rsidP="001A0625">
      <w:pPr>
        <w:pStyle w:val="Doc-text2"/>
        <w:numPr>
          <w:ilvl w:val="0"/>
          <w:numId w:val="15"/>
        </w:numPr>
      </w:pPr>
      <w:r>
        <w:t>Vivo doesn’t see the need for this</w:t>
      </w:r>
    </w:p>
    <w:p w14:paraId="20FA614F" w14:textId="77777777" w:rsidR="00D82939" w:rsidRDefault="00D82939" w:rsidP="00EC206D">
      <w:pPr>
        <w:pStyle w:val="Comments"/>
      </w:pPr>
    </w:p>
    <w:p w14:paraId="1284407F" w14:textId="77777777" w:rsidR="00EC206D" w:rsidRDefault="00EC206D" w:rsidP="00EC206D">
      <w:pPr>
        <w:pStyle w:val="Comments"/>
      </w:pPr>
      <w:r>
        <w:t>Proposal 4</w:t>
      </w:r>
      <w:r>
        <w:tab/>
        <w:t>RAN2 to discuss the exceptions (e.g., a very short GNSS position fix duration) that allow UE to remain in RRC_CONNECTED when UE’s GNSS position becomes outdated or when T390 expires, even if the UE is neither configured with autonomous GNSS measurement nor provided with an aperiodic GNSS measurement gap.</w:t>
      </w:r>
    </w:p>
    <w:p w14:paraId="727976F8" w14:textId="5FB78928" w:rsidR="00EC206D" w:rsidRDefault="00EC206D" w:rsidP="00881CE0">
      <w:pPr>
        <w:pStyle w:val="Comments"/>
      </w:pPr>
    </w:p>
    <w:p w14:paraId="6162E5F2" w14:textId="40689C51" w:rsidR="008B45BC" w:rsidRDefault="0031275B" w:rsidP="008B45BC">
      <w:pPr>
        <w:pStyle w:val="Doc-title"/>
      </w:pPr>
      <w:hyperlink r:id="rId50" w:tooltip="C:Data3GPPExtractsR2-2401139 Discussion on IoT-NTN and TP for TS 36.331.docx" w:history="1">
        <w:r w:rsidR="008B45BC" w:rsidRPr="00FE4753">
          <w:rPr>
            <w:rStyle w:val="Hyperlink"/>
          </w:rPr>
          <w:t>R2-2401139</w:t>
        </w:r>
      </w:hyperlink>
      <w:r w:rsidR="008B45BC">
        <w:tab/>
        <w:t>Discussion on IoT-NTN and TP for TS 36.331</w:t>
      </w:r>
      <w:r w:rsidR="008B45BC">
        <w:tab/>
        <w:t>CMCC</w:t>
      </w:r>
      <w:r w:rsidR="008B45BC">
        <w:tab/>
        <w:t>discussion</w:t>
      </w:r>
      <w:r w:rsidR="008B45BC">
        <w:tab/>
        <w:t>Rel-18</w:t>
      </w:r>
      <w:r w:rsidR="008B45BC">
        <w:tab/>
        <w:t>IoT_NTN_enh-Core</w:t>
      </w:r>
    </w:p>
    <w:p w14:paraId="738149BB" w14:textId="77777777" w:rsidR="002F249B" w:rsidRDefault="002F249B" w:rsidP="002F249B">
      <w:pPr>
        <w:pStyle w:val="Comments"/>
      </w:pPr>
      <w:r>
        <w:t>Proposal 3: RAN2 capture the following modification on the first bullet 1&gt; in clause 5.3.3.21.</w:t>
      </w:r>
    </w:p>
    <w:p w14:paraId="0841B4CF" w14:textId="4F5384A4" w:rsidR="002F249B" w:rsidRDefault="002F249B" w:rsidP="002F249B">
      <w:pPr>
        <w:pStyle w:val="Comments"/>
      </w:pPr>
      <w:r>
        <w:t>1&gt;</w:t>
      </w:r>
      <w:r>
        <w:tab/>
        <w:t>if the UE does not support performing GNSS fix in RRC_</w:t>
      </w:r>
      <w:r w:rsidRPr="002F249B">
        <w:rPr>
          <w:strike/>
        </w:rPr>
        <w:t>CONNECTED and ul-TransmissionExtensionEnabled is not configured</w:t>
      </w:r>
      <w:r>
        <w:t>:</w:t>
      </w:r>
    </w:p>
    <w:p w14:paraId="521470DA" w14:textId="5A778050" w:rsidR="002F249B" w:rsidRDefault="002F249B" w:rsidP="001A0625">
      <w:pPr>
        <w:pStyle w:val="Doc-text2"/>
        <w:numPr>
          <w:ilvl w:val="0"/>
          <w:numId w:val="15"/>
        </w:numPr>
      </w:pPr>
      <w:r>
        <w:t>HW and Samsung don’t think this is correct</w:t>
      </w:r>
    </w:p>
    <w:p w14:paraId="3582727A" w14:textId="2CFC2577" w:rsidR="002F249B" w:rsidRDefault="002F249B" w:rsidP="001A0625">
      <w:pPr>
        <w:pStyle w:val="Doc-text2"/>
        <w:numPr>
          <w:ilvl w:val="0"/>
          <w:numId w:val="15"/>
        </w:numPr>
      </w:pPr>
      <w:r>
        <w:t>Oppo also thinks we don’t need to remove this part</w:t>
      </w:r>
    </w:p>
    <w:p w14:paraId="60361B7F" w14:textId="1EF031CA" w:rsidR="009C5C0E" w:rsidRPr="002F249B" w:rsidRDefault="00C21712" w:rsidP="001A0625">
      <w:pPr>
        <w:pStyle w:val="Agreement"/>
        <w:numPr>
          <w:ilvl w:val="0"/>
          <w:numId w:val="19"/>
        </w:numPr>
      </w:pPr>
      <w:r>
        <w:t>P3 is rejected (</w:t>
      </w:r>
      <w:r w:rsidR="009C5C0E" w:rsidRPr="00DA30B3">
        <w:t>P002, P003</w:t>
      </w:r>
      <w:r w:rsidR="009C5C0E">
        <w:t xml:space="preserve"> are rejected</w:t>
      </w:r>
      <w:r>
        <w:t>)</w:t>
      </w:r>
    </w:p>
    <w:p w14:paraId="1F15A5C4" w14:textId="77777777" w:rsidR="008B45BC" w:rsidRDefault="008B45BC" w:rsidP="00881CE0">
      <w:pPr>
        <w:pStyle w:val="Comments"/>
      </w:pPr>
    </w:p>
    <w:p w14:paraId="3736AEE1" w14:textId="6EE6F201" w:rsidR="00881CE0" w:rsidRDefault="0030489C" w:rsidP="00881CE0">
      <w:pPr>
        <w:pStyle w:val="Comments"/>
      </w:pPr>
      <w:r>
        <w:t>[</w:t>
      </w:r>
      <w:r w:rsidRPr="00874B95">
        <w:t>V500/X043/X044/X045</w:t>
      </w:r>
      <w:r>
        <w:t>]</w:t>
      </w:r>
      <w:r w:rsidRPr="00874B95">
        <w:t xml:space="preserve"> (place GNSS parameters in RadioResourceConfigDedicated)</w:t>
      </w:r>
      <w:r>
        <w:t xml:space="preserve"> (Marked ToDo)</w:t>
      </w:r>
    </w:p>
    <w:p w14:paraId="36273AE2" w14:textId="0406DF5C" w:rsidR="00A84F2C" w:rsidRDefault="00D82939" w:rsidP="00881CE0">
      <w:pPr>
        <w:pStyle w:val="Comments"/>
      </w:pPr>
      <w:r w:rsidRPr="00D82939">
        <w:t>Proposal 2</w:t>
      </w:r>
      <w:r w:rsidRPr="00D82939">
        <w:tab/>
        <w:t xml:space="preserve">gnss-AutonomousEnabled/ul-TransmissionExtensionEnabled/ul-TransmissionExtensionValue are put in RadioResourceConfigDedicated(RadioResourceConfigDedicated-NB) </w:t>
      </w:r>
    </w:p>
    <w:p w14:paraId="6844E2E4" w14:textId="4A7BFE30" w:rsidR="00D82939" w:rsidRDefault="00D82939" w:rsidP="001A0625">
      <w:pPr>
        <w:pStyle w:val="Doc-text2"/>
        <w:numPr>
          <w:ilvl w:val="0"/>
          <w:numId w:val="15"/>
        </w:numPr>
      </w:pPr>
      <w:r>
        <w:t xml:space="preserve">ZTE supports this. vivo/HW also agree </w:t>
      </w:r>
    </w:p>
    <w:p w14:paraId="1D3D1B1D" w14:textId="5B0D6360" w:rsidR="00D82939" w:rsidRDefault="00D82939" w:rsidP="001A0625">
      <w:pPr>
        <w:pStyle w:val="Agreement"/>
        <w:numPr>
          <w:ilvl w:val="0"/>
          <w:numId w:val="19"/>
        </w:numPr>
      </w:pPr>
      <w:r w:rsidRPr="00D82939">
        <w:t>gnss-AutonomousEnabled/ul-TransmissionExtensionEnabled/ul-TransmissionExtensionValue are put in RadioResourceConfigDedicated(RadioResourceConfigDedicated-NB)</w:t>
      </w:r>
    </w:p>
    <w:p w14:paraId="3B565A4B" w14:textId="79BA3BA7" w:rsidR="00D82939" w:rsidRDefault="00D82939" w:rsidP="00881CE0">
      <w:pPr>
        <w:pStyle w:val="Comments"/>
      </w:pPr>
    </w:p>
    <w:p w14:paraId="788F6947" w14:textId="77777777" w:rsidR="00697F3F" w:rsidRDefault="00697F3F" w:rsidP="00881CE0">
      <w:pPr>
        <w:pStyle w:val="Comments"/>
      </w:pPr>
    </w:p>
    <w:p w14:paraId="5E01017F" w14:textId="0EDB728D" w:rsidR="006B0F17" w:rsidRDefault="006B0F17" w:rsidP="00881CE0">
      <w:pPr>
        <w:pStyle w:val="Comments"/>
      </w:pPr>
    </w:p>
    <w:p w14:paraId="6FB605B6" w14:textId="77777777" w:rsidR="006B0F17" w:rsidRDefault="006B0F17" w:rsidP="006B0F17">
      <w:pPr>
        <w:pStyle w:val="Doc-text2"/>
        <w:pBdr>
          <w:top w:val="single" w:sz="4" w:space="1" w:color="auto"/>
          <w:left w:val="single" w:sz="4" w:space="4" w:color="auto"/>
          <w:bottom w:val="single" w:sz="4" w:space="1" w:color="auto"/>
          <w:right w:val="single" w:sz="4" w:space="4" w:color="auto"/>
        </w:pBdr>
      </w:pPr>
      <w:r>
        <w:t>Agreements:</w:t>
      </w:r>
    </w:p>
    <w:p w14:paraId="22DC8903" w14:textId="2A323A7C" w:rsidR="006B0F17" w:rsidRDefault="006B0F17" w:rsidP="006B0F17">
      <w:pPr>
        <w:pStyle w:val="Doc-text2"/>
        <w:numPr>
          <w:ilvl w:val="0"/>
          <w:numId w:val="30"/>
        </w:numPr>
        <w:pBdr>
          <w:top w:val="single" w:sz="4" w:space="1" w:color="auto"/>
          <w:left w:val="single" w:sz="4" w:space="4" w:color="auto"/>
          <w:bottom w:val="single" w:sz="4" w:space="1" w:color="auto"/>
          <w:right w:val="single" w:sz="4" w:space="4" w:color="auto"/>
        </w:pBdr>
      </w:pPr>
      <w:r>
        <w:t>Maintain ULTransmissionExtentionTimer in RRC</w:t>
      </w:r>
    </w:p>
    <w:p w14:paraId="37830229" w14:textId="443B07A6" w:rsidR="006B0F17" w:rsidRDefault="006B0F17" w:rsidP="006B0F17">
      <w:pPr>
        <w:pStyle w:val="Doc-text2"/>
        <w:numPr>
          <w:ilvl w:val="0"/>
          <w:numId w:val="30"/>
        </w:numPr>
        <w:pBdr>
          <w:top w:val="single" w:sz="4" w:space="1" w:color="auto"/>
          <w:left w:val="single" w:sz="4" w:space="4" w:color="auto"/>
          <w:bottom w:val="single" w:sz="4" w:space="1" w:color="auto"/>
          <w:right w:val="single" w:sz="4" w:space="4" w:color="auto"/>
        </w:pBdr>
      </w:pPr>
      <w:r>
        <w:t>We don’t introduce constraints on</w:t>
      </w:r>
      <w:r w:rsidRPr="00EC185B">
        <w:t xml:space="preserve"> the location-based CHO evaluation (if it is configured) within duration X</w:t>
      </w:r>
    </w:p>
    <w:p w14:paraId="0B39EBAF" w14:textId="563A000F" w:rsidR="006B0F17" w:rsidRDefault="006B0F17" w:rsidP="006B0F17">
      <w:pPr>
        <w:pStyle w:val="Doc-text2"/>
        <w:numPr>
          <w:ilvl w:val="0"/>
          <w:numId w:val="30"/>
        </w:numPr>
        <w:pBdr>
          <w:top w:val="single" w:sz="4" w:space="1" w:color="auto"/>
          <w:left w:val="single" w:sz="4" w:space="4" w:color="auto"/>
          <w:bottom w:val="single" w:sz="4" w:space="1" w:color="auto"/>
          <w:right w:val="single" w:sz="4" w:space="4" w:color="auto"/>
        </w:pBdr>
      </w:pPr>
      <w:r>
        <w:t>The gap length of an autonomous GNSS measurement is equal to the latest reported GNSS position fix time duration, if the gap length is not provided by the eNB.</w:t>
      </w:r>
    </w:p>
    <w:p w14:paraId="167AE92E" w14:textId="2B4C4A36" w:rsidR="006B0F17" w:rsidRPr="006B0F17" w:rsidRDefault="006B0F17" w:rsidP="006B0F17">
      <w:pPr>
        <w:pStyle w:val="Doc-text2"/>
        <w:numPr>
          <w:ilvl w:val="0"/>
          <w:numId w:val="30"/>
        </w:numPr>
        <w:pBdr>
          <w:top w:val="single" w:sz="4" w:space="1" w:color="auto"/>
          <w:left w:val="single" w:sz="4" w:space="4" w:color="auto"/>
          <w:bottom w:val="single" w:sz="4" w:space="1" w:color="auto"/>
          <w:right w:val="single" w:sz="4" w:space="4" w:color="auto"/>
        </w:pBdr>
      </w:pPr>
      <w:r w:rsidRPr="00D82939">
        <w:t>gnss-AutonomousEnabled/ul-TransmissionExtensionEnabled/ul-TransmissionExtensionValue are put in RadioResourceConfigDedicated(-NB)</w:t>
      </w:r>
    </w:p>
    <w:p w14:paraId="13C6382F" w14:textId="6FF0A10C" w:rsidR="006B0F17" w:rsidRDefault="006B0F17" w:rsidP="00881CE0">
      <w:pPr>
        <w:pStyle w:val="Comments"/>
      </w:pPr>
    </w:p>
    <w:p w14:paraId="49D5BDD4" w14:textId="77777777" w:rsidR="006B0F17" w:rsidRDefault="006B0F17" w:rsidP="00881CE0">
      <w:pPr>
        <w:pStyle w:val="Comments"/>
      </w:pPr>
    </w:p>
    <w:p w14:paraId="604744C2" w14:textId="3EA98CD2" w:rsidR="0030489C" w:rsidRPr="0030489C" w:rsidRDefault="0030489C" w:rsidP="0030489C">
      <w:pPr>
        <w:pStyle w:val="Comments"/>
        <w:rPr>
          <w:u w:val="single"/>
        </w:rPr>
      </w:pPr>
      <w:r w:rsidRPr="0030489C">
        <w:rPr>
          <w:u w:val="single"/>
        </w:rPr>
        <w:t>HARQ</w:t>
      </w:r>
    </w:p>
    <w:p w14:paraId="6CE585E4" w14:textId="77777777" w:rsidR="0030489C" w:rsidRDefault="0030489C" w:rsidP="0030489C">
      <w:pPr>
        <w:pStyle w:val="Comments"/>
      </w:pPr>
    </w:p>
    <w:p w14:paraId="2716D421" w14:textId="34148B07" w:rsidR="0030489C" w:rsidRDefault="0030489C" w:rsidP="0030489C">
      <w:pPr>
        <w:pStyle w:val="Comments"/>
      </w:pPr>
      <w:r>
        <w:t>[</w:t>
      </w:r>
      <w:r w:rsidRPr="00874B95">
        <w:t>M057</w:t>
      </w:r>
      <w:r>
        <w:t>]</w:t>
      </w:r>
      <w:r w:rsidRPr="00874B95">
        <w:t xml:space="preserve"> (whether DL HARQ feedback disabling indication applies to the message that carries the indication)</w:t>
      </w:r>
      <w:r w:rsidR="005A5944">
        <w:t xml:space="preserve"> (Marked ToDo)</w:t>
      </w:r>
    </w:p>
    <w:p w14:paraId="79A1CBF5" w14:textId="77777777" w:rsidR="00EC206D" w:rsidRDefault="0031275B" w:rsidP="00EC206D">
      <w:pPr>
        <w:pStyle w:val="Doc-title"/>
      </w:pPr>
      <w:hyperlink r:id="rId51" w:tooltip="C:Data3GPPExtractsR2-2400429 Discussions of Remaining RRC Corrections in IoT-NTN.docx" w:history="1">
        <w:r w:rsidR="00EC206D" w:rsidRPr="00FE4753">
          <w:rPr>
            <w:rStyle w:val="Hyperlink"/>
          </w:rPr>
          <w:t>R2-2400429</w:t>
        </w:r>
      </w:hyperlink>
      <w:r w:rsidR="00EC206D">
        <w:tab/>
        <w:t>Discussions of Remaining RRC Corrections in IoT-NTN</w:t>
      </w:r>
      <w:r w:rsidR="00EC206D">
        <w:tab/>
        <w:t>MediaTek Inc.</w:t>
      </w:r>
      <w:r w:rsidR="00EC206D">
        <w:tab/>
        <w:t>discussion</w:t>
      </w:r>
    </w:p>
    <w:p w14:paraId="4F1A668C" w14:textId="099CA978" w:rsidR="00EC206D" w:rsidRDefault="00EC206D" w:rsidP="00EC206D">
      <w:pPr>
        <w:pStyle w:val="Comments"/>
      </w:pPr>
      <w:r>
        <w:t xml:space="preserve">Proposal 1: RAN2 clarifies that the HARQ feedback configuration does not apply to the RRC signalling which carries the indication. </w:t>
      </w:r>
    </w:p>
    <w:p w14:paraId="5A1E05FB" w14:textId="56B7067C" w:rsidR="002F249B" w:rsidRDefault="002F249B" w:rsidP="001A0625">
      <w:pPr>
        <w:pStyle w:val="Doc-text2"/>
        <w:numPr>
          <w:ilvl w:val="0"/>
          <w:numId w:val="15"/>
        </w:numPr>
      </w:pPr>
      <w:r>
        <w:t>Apple agrees with the proposal but not the actual text change.</w:t>
      </w:r>
    </w:p>
    <w:p w14:paraId="4680AA13" w14:textId="6E64D49B" w:rsidR="002F249B" w:rsidRDefault="002F249B" w:rsidP="001A0625">
      <w:pPr>
        <w:pStyle w:val="Doc-text2"/>
        <w:numPr>
          <w:ilvl w:val="0"/>
          <w:numId w:val="15"/>
        </w:numPr>
      </w:pPr>
      <w:r>
        <w:t>Vivo thinks we can simply clarify this in the notes</w:t>
      </w:r>
    </w:p>
    <w:p w14:paraId="2D3D2E41" w14:textId="0EB68D89" w:rsidR="002F249B" w:rsidRDefault="002F249B" w:rsidP="001A0625">
      <w:pPr>
        <w:pStyle w:val="Doc-text2"/>
        <w:numPr>
          <w:ilvl w:val="0"/>
          <w:numId w:val="15"/>
        </w:numPr>
      </w:pPr>
      <w:r>
        <w:t xml:space="preserve">Oppo is not sure this is a specific issue for this case but a general aspect for L1 reconfiguration. QC agrees </w:t>
      </w:r>
    </w:p>
    <w:p w14:paraId="3C7575E7" w14:textId="6BCE07C8" w:rsidR="002F249B" w:rsidRDefault="002F249B" w:rsidP="001A0625">
      <w:pPr>
        <w:pStyle w:val="Agreement"/>
        <w:numPr>
          <w:ilvl w:val="0"/>
          <w:numId w:val="19"/>
        </w:numPr>
      </w:pPr>
      <w:r>
        <w:t xml:space="preserve">RAN2 understand that, as for other similar cases, </w:t>
      </w:r>
      <w:r w:rsidR="00902C44">
        <w:t>when to</w:t>
      </w:r>
      <w:r w:rsidRPr="002F249B">
        <w:t xml:space="preserve"> apply downlinkHARQ-FeedbackDisabledBitmap</w:t>
      </w:r>
      <w:r w:rsidR="00902C44">
        <w:t>(</w:t>
      </w:r>
      <w:r w:rsidRPr="002F249B">
        <w:t>-NB</w:t>
      </w:r>
      <w:r w:rsidR="00902C44">
        <w:t>)</w:t>
      </w:r>
      <w:r w:rsidRPr="002F249B">
        <w:t xml:space="preserve"> </w:t>
      </w:r>
      <w:r w:rsidR="00902C44">
        <w:t xml:space="preserve">is not exactly </w:t>
      </w:r>
      <w:r w:rsidRPr="002F249B">
        <w:t>specified.</w:t>
      </w:r>
    </w:p>
    <w:p w14:paraId="2DF4CA15" w14:textId="77777777" w:rsidR="00EC206D" w:rsidRDefault="00EC206D" w:rsidP="00EC206D">
      <w:pPr>
        <w:pStyle w:val="Comments"/>
      </w:pPr>
      <w:r>
        <w:t>Proposal 2: RAN2 agree on M057</w:t>
      </w:r>
    </w:p>
    <w:p w14:paraId="63006023" w14:textId="77777777" w:rsidR="00EC206D" w:rsidRDefault="00EC206D" w:rsidP="0030489C">
      <w:pPr>
        <w:pStyle w:val="Comments"/>
      </w:pPr>
    </w:p>
    <w:p w14:paraId="2563893C" w14:textId="77777777" w:rsidR="0030489C" w:rsidRDefault="0030489C" w:rsidP="0030489C">
      <w:pPr>
        <w:pStyle w:val="Comments"/>
      </w:pPr>
    </w:p>
    <w:p w14:paraId="230E3A67" w14:textId="43855074" w:rsidR="0030489C" w:rsidRDefault="0030489C" w:rsidP="0030489C">
      <w:pPr>
        <w:pStyle w:val="Comments"/>
        <w:rPr>
          <w:u w:val="single"/>
        </w:rPr>
      </w:pPr>
      <w:r w:rsidRPr="0030489C">
        <w:rPr>
          <w:u w:val="single"/>
        </w:rPr>
        <w:t>Mobility/System information</w:t>
      </w:r>
    </w:p>
    <w:p w14:paraId="6C6C45D5" w14:textId="77777777" w:rsidR="0030489C" w:rsidRPr="0030489C" w:rsidRDefault="0030489C" w:rsidP="0030489C">
      <w:pPr>
        <w:pStyle w:val="Comments"/>
        <w:rPr>
          <w:u w:val="single"/>
        </w:rPr>
      </w:pPr>
    </w:p>
    <w:p w14:paraId="73E343F4" w14:textId="2DE4936C" w:rsidR="0030489C" w:rsidRDefault="0030489C" w:rsidP="0030489C">
      <w:pPr>
        <w:pStyle w:val="Comments"/>
      </w:pPr>
      <w:r>
        <w:t>[</w:t>
      </w:r>
      <w:r w:rsidRPr="00874B95">
        <w:t>H001/C603</w:t>
      </w:r>
      <w:r>
        <w:t>]</w:t>
      </w:r>
      <w:r w:rsidRPr="00874B95">
        <w:t xml:space="preserve"> (location-based CHO)</w:t>
      </w:r>
      <w:r>
        <w:t xml:space="preserve"> (Marked ToDo)</w:t>
      </w:r>
    </w:p>
    <w:p w14:paraId="348C2645" w14:textId="5F5961D1" w:rsidR="00A84F2C" w:rsidRDefault="0031275B" w:rsidP="00A84F2C">
      <w:pPr>
        <w:pStyle w:val="Doc-title"/>
      </w:pPr>
      <w:hyperlink r:id="rId52" w:tooltip="C:Data3GPPExtractsR2-2400193 [H001] Clarification for CondEvent D1.docx" w:history="1">
        <w:r w:rsidR="00A84F2C" w:rsidRPr="00FE4753">
          <w:rPr>
            <w:rStyle w:val="Hyperlink"/>
          </w:rPr>
          <w:t>R2-2400193</w:t>
        </w:r>
      </w:hyperlink>
      <w:r w:rsidR="00A84F2C">
        <w:tab/>
        <w:t>[H001] Clarification for CondEvent D1</w:t>
      </w:r>
      <w:r w:rsidR="00A84F2C">
        <w:tab/>
        <w:t>Huawei, HiSilicon</w:t>
      </w:r>
      <w:r w:rsidR="00A84F2C">
        <w:tab/>
        <w:t>discussion</w:t>
      </w:r>
      <w:r w:rsidR="00A84F2C">
        <w:tab/>
        <w:t>Rel-18</w:t>
      </w:r>
      <w:r w:rsidR="00A84F2C">
        <w:tab/>
        <w:t>IoT_NTN_enh-Core</w:t>
      </w:r>
    </w:p>
    <w:p w14:paraId="09CF900F" w14:textId="7DCA7364" w:rsidR="00A84F2C" w:rsidRDefault="00A84F2C" w:rsidP="00A84F2C">
      <w:pPr>
        <w:pStyle w:val="Comments"/>
      </w:pPr>
      <w:r>
        <w:lastRenderedPageBreak/>
        <w:t>Proposal 1: In CondEvent D1, clarify that Ml1 corresponds to serving cell and Ml2 corresponds to neighbour cell, and clarify the assistance information for reference location prediction.</w:t>
      </w:r>
    </w:p>
    <w:p w14:paraId="5AB9C195" w14:textId="12360797" w:rsidR="00902C44" w:rsidRDefault="00902C44" w:rsidP="001A0625">
      <w:pPr>
        <w:pStyle w:val="Doc-text2"/>
        <w:numPr>
          <w:ilvl w:val="0"/>
          <w:numId w:val="15"/>
        </w:numPr>
      </w:pPr>
      <w:r>
        <w:t>HW highlights that this is aligned to the agreements in NR</w:t>
      </w:r>
    </w:p>
    <w:p w14:paraId="3DCDF5CF" w14:textId="62ED54C1" w:rsidR="00902C44" w:rsidRDefault="00902C44" w:rsidP="001A0625">
      <w:pPr>
        <w:pStyle w:val="Doc-text2"/>
        <w:numPr>
          <w:ilvl w:val="0"/>
          <w:numId w:val="15"/>
        </w:numPr>
      </w:pPr>
      <w:r>
        <w:t xml:space="preserve">Ericsson thinks the description is not the same for NR NTN and Io NTN </w:t>
      </w:r>
    </w:p>
    <w:p w14:paraId="45D94FA6" w14:textId="7A90E869" w:rsidR="00902C44" w:rsidRDefault="00C21712" w:rsidP="001A0625">
      <w:pPr>
        <w:pStyle w:val="Agreement"/>
        <w:numPr>
          <w:ilvl w:val="0"/>
          <w:numId w:val="19"/>
        </w:numPr>
      </w:pPr>
      <w:r>
        <w:t>In CondEvent D1, clarify that Ml1 corresponds to serving cell and Ml2 corresponds to neighbour cell, and clarify the assistance information for reference location prediction.</w:t>
      </w:r>
    </w:p>
    <w:p w14:paraId="030A6C5E" w14:textId="5EC948D9" w:rsidR="00A84F2C" w:rsidRDefault="00A84F2C" w:rsidP="00A84F2C">
      <w:pPr>
        <w:pStyle w:val="Comments"/>
      </w:pPr>
      <w:r>
        <w:t>Proposal 2: Adopt the TP in the Annex.</w:t>
      </w:r>
    </w:p>
    <w:p w14:paraId="6AFCA397" w14:textId="6765F7B3" w:rsidR="00902C44" w:rsidRPr="00A84F2C" w:rsidRDefault="00902C44" w:rsidP="001A0625">
      <w:pPr>
        <w:pStyle w:val="Agreement"/>
        <w:numPr>
          <w:ilvl w:val="0"/>
          <w:numId w:val="19"/>
        </w:numPr>
      </w:pPr>
      <w:r>
        <w:t>Agreed</w:t>
      </w:r>
    </w:p>
    <w:p w14:paraId="34F85939" w14:textId="77777777" w:rsidR="00A84F2C" w:rsidRDefault="00A84F2C" w:rsidP="0030489C">
      <w:pPr>
        <w:pStyle w:val="Comments"/>
      </w:pPr>
    </w:p>
    <w:p w14:paraId="3DBF06B3" w14:textId="67456D03" w:rsidR="0030489C" w:rsidRDefault="0031275B" w:rsidP="0030489C">
      <w:pPr>
        <w:pStyle w:val="Doc-title"/>
      </w:pPr>
      <w:hyperlink r:id="rId53" w:tooltip="C:Data3GPPExtractsR2-2400254 [C603] Corrections on location-based CHO for earth moving cell.docx" w:history="1">
        <w:r w:rsidR="0030489C" w:rsidRPr="00FE4753">
          <w:rPr>
            <w:rStyle w:val="Hyperlink"/>
          </w:rPr>
          <w:t>R2-2400254</w:t>
        </w:r>
      </w:hyperlink>
      <w:r w:rsidR="0030489C">
        <w:tab/>
        <w:t>[C603] Corrections on location-based CHO for earth moving cell</w:t>
      </w:r>
      <w:r w:rsidR="0030489C">
        <w:tab/>
        <w:t>CATT</w:t>
      </w:r>
      <w:r w:rsidR="0030489C">
        <w:tab/>
        <w:t>discussion</w:t>
      </w:r>
    </w:p>
    <w:p w14:paraId="087F56D7" w14:textId="77777777" w:rsidR="005A5944" w:rsidRDefault="005A5944" w:rsidP="005A5944">
      <w:pPr>
        <w:pStyle w:val="Comments"/>
      </w:pPr>
      <w:r>
        <w:t xml:space="preserve">Observation 1: It is technically infeasible to use the ephemerisInfo and epochTime in SIB31, and the referenceLocation1 in dedicated signalling as the serving cell information for condEventD1 evaluation. </w:t>
      </w:r>
    </w:p>
    <w:p w14:paraId="19F3225C" w14:textId="12C18266" w:rsidR="0030489C" w:rsidRDefault="005A5944" w:rsidP="005A5944">
      <w:pPr>
        <w:pStyle w:val="Comments"/>
      </w:pPr>
      <w:r>
        <w:t>Proposal 1: For condEventD1 evaluation, RAN2 agrees that UE always rely on the ephemerisInfo, epochTime and associated referenceLocation in SIB31 for serving cell which is EMC, taking into account TP in Annex.</w:t>
      </w:r>
    </w:p>
    <w:p w14:paraId="24B450E8" w14:textId="6E8EDC6D" w:rsidR="00A84F2C" w:rsidRDefault="00A84F2C" w:rsidP="005A5944">
      <w:pPr>
        <w:pStyle w:val="Comments"/>
      </w:pPr>
    </w:p>
    <w:p w14:paraId="79AB22ED" w14:textId="20E16521" w:rsidR="00A84F2C" w:rsidRDefault="0031275B" w:rsidP="00A84F2C">
      <w:pPr>
        <w:pStyle w:val="Doc-title"/>
      </w:pPr>
      <w:hyperlink r:id="rId54" w:tooltip="C:Data3GPPExtractsR2-2400118 Remaining Issues on Location Based CHO.docx" w:history="1">
        <w:r w:rsidR="00A84F2C" w:rsidRPr="00FE4753">
          <w:rPr>
            <w:rStyle w:val="Hyperlink"/>
          </w:rPr>
          <w:t>R2-2400118</w:t>
        </w:r>
      </w:hyperlink>
      <w:r w:rsidR="00A84F2C">
        <w:tab/>
        <w:t>Remaining Issues on Location Based CHO</w:t>
      </w:r>
      <w:r w:rsidR="00A84F2C">
        <w:tab/>
        <w:t>vivo</w:t>
      </w:r>
      <w:r w:rsidR="00A84F2C">
        <w:tab/>
        <w:t>discussion</w:t>
      </w:r>
      <w:r w:rsidR="00A84F2C">
        <w:tab/>
        <w:t>Rel-18</w:t>
      </w:r>
      <w:r w:rsidR="00A84F2C">
        <w:tab/>
        <w:t>IoT_NTN_enh-Core</w:t>
      </w:r>
    </w:p>
    <w:p w14:paraId="2486F64A" w14:textId="77777777" w:rsidR="005A5944" w:rsidRPr="00874B95" w:rsidRDefault="005A5944" w:rsidP="0030489C">
      <w:pPr>
        <w:pStyle w:val="Comments"/>
      </w:pPr>
    </w:p>
    <w:p w14:paraId="70B2CCDE" w14:textId="1B9B2199" w:rsidR="0030489C" w:rsidRDefault="0030489C" w:rsidP="0030489C">
      <w:pPr>
        <w:pStyle w:val="Comments"/>
      </w:pPr>
      <w:r>
        <w:t>[</w:t>
      </w:r>
      <w:r w:rsidRPr="00874B95">
        <w:t>Q631</w:t>
      </w:r>
      <w:r>
        <w:t>]</w:t>
      </w:r>
      <w:r w:rsidRPr="00874B95">
        <w:t xml:space="preserve"> (not exclude GSO from location-based enhancements)</w:t>
      </w:r>
      <w:r>
        <w:t xml:space="preserve"> (Marked ToDo)</w:t>
      </w:r>
    </w:p>
    <w:p w14:paraId="29649AB0" w14:textId="2F40F180" w:rsidR="0030489C" w:rsidRDefault="0031275B" w:rsidP="0030489C">
      <w:pPr>
        <w:pStyle w:val="Doc-title"/>
      </w:pPr>
      <w:hyperlink r:id="rId55" w:tooltip="C:Data3GPPExtractsR2-2400856 Discussion on RIL Q631.doc" w:history="1">
        <w:r w:rsidR="0030489C" w:rsidRPr="00FE4753">
          <w:rPr>
            <w:rStyle w:val="Hyperlink"/>
          </w:rPr>
          <w:t>R2-2400856</w:t>
        </w:r>
      </w:hyperlink>
      <w:r w:rsidR="0030489C">
        <w:tab/>
        <w:t>Discussion on RIL Q631</w:t>
      </w:r>
      <w:r w:rsidR="0030489C">
        <w:tab/>
        <w:t>Qualcomm Incorporated</w:t>
      </w:r>
      <w:r w:rsidR="0030489C">
        <w:tab/>
        <w:t>discussion</w:t>
      </w:r>
      <w:r w:rsidR="0030489C">
        <w:tab/>
        <w:t>Rel-18</w:t>
      </w:r>
      <w:r w:rsidR="0030489C">
        <w:tab/>
        <w:t>IoT_NTN_enh-Core</w:t>
      </w:r>
    </w:p>
    <w:p w14:paraId="4FD3CD9E" w14:textId="02164505" w:rsidR="0030489C" w:rsidRDefault="005A5944" w:rsidP="005A5944">
      <w:pPr>
        <w:rPr>
          <w:i/>
          <w:noProof/>
          <w:sz w:val="18"/>
        </w:rPr>
      </w:pPr>
      <w:r w:rsidRPr="005A5944">
        <w:rPr>
          <w:i/>
          <w:noProof/>
          <w:sz w:val="18"/>
        </w:rPr>
        <w:t>Proposal 1</w:t>
      </w:r>
      <w:r w:rsidRPr="005A5944">
        <w:rPr>
          <w:i/>
          <w:noProof/>
          <w:sz w:val="18"/>
        </w:rPr>
        <w:tab/>
        <w:t>Remove restriction “quasi” from the field description</w:t>
      </w:r>
      <w:r>
        <w:rPr>
          <w:i/>
          <w:noProof/>
          <w:sz w:val="18"/>
        </w:rPr>
        <w:t xml:space="preserve"> of referenceLocation in SIB31.</w:t>
      </w:r>
    </w:p>
    <w:p w14:paraId="2B627CF3" w14:textId="154E6631" w:rsidR="00902C44" w:rsidRPr="005A5944" w:rsidRDefault="00902C44" w:rsidP="001A0625">
      <w:pPr>
        <w:pStyle w:val="Agreement"/>
        <w:numPr>
          <w:ilvl w:val="0"/>
          <w:numId w:val="19"/>
        </w:numPr>
      </w:pPr>
      <w:r>
        <w:t>Change “quasi-earth” to “</w:t>
      </w:r>
      <w:r w:rsidRPr="00902C44">
        <w:t>(quasi-)earth</w:t>
      </w:r>
      <w:r>
        <w:t xml:space="preserve">” in </w:t>
      </w:r>
      <w:r w:rsidRPr="00902C44">
        <w:t>the field description of referenceLocation in SIB31</w:t>
      </w:r>
    </w:p>
    <w:p w14:paraId="5F769E22" w14:textId="77777777" w:rsidR="005A5944" w:rsidRPr="00874B95" w:rsidRDefault="005A5944" w:rsidP="0030489C">
      <w:pPr>
        <w:pStyle w:val="Comments"/>
      </w:pPr>
    </w:p>
    <w:p w14:paraId="166A49C7" w14:textId="5AA18AD4" w:rsidR="0030489C" w:rsidRDefault="0030489C" w:rsidP="0030489C">
      <w:pPr>
        <w:pStyle w:val="Comments"/>
      </w:pPr>
      <w:r>
        <w:t>[</w:t>
      </w:r>
      <w:r w:rsidRPr="00874B95">
        <w:t>S061/Z367</w:t>
      </w:r>
      <w:r>
        <w:t>]</w:t>
      </w:r>
      <w:r w:rsidRPr="00874B95">
        <w:t xml:space="preserve"> (signalling optimization)</w:t>
      </w:r>
      <w:r>
        <w:t xml:space="preserve"> (Marked ToDo)</w:t>
      </w:r>
    </w:p>
    <w:p w14:paraId="6F41AACA" w14:textId="18C8DD69" w:rsidR="0030489C" w:rsidRDefault="0031275B" w:rsidP="0030489C">
      <w:pPr>
        <w:pStyle w:val="Doc-title"/>
      </w:pPr>
      <w:hyperlink r:id="rId56" w:tooltip="C:Data3GPPExtractsR2-2401494 [S061][S063] Correction on SatelliteInfo frequency lists.docx" w:history="1">
        <w:r w:rsidR="0030489C" w:rsidRPr="00FE4753">
          <w:rPr>
            <w:rStyle w:val="Hyperlink"/>
          </w:rPr>
          <w:t>R2-2401494</w:t>
        </w:r>
      </w:hyperlink>
      <w:r w:rsidR="0030489C">
        <w:tab/>
        <w:t>[S061][S063] Correction on SatelliteInfo frequency lists</w:t>
      </w:r>
      <w:r w:rsidR="0030489C">
        <w:tab/>
        <w:t>Samsung</w:t>
      </w:r>
      <w:r w:rsidR="0030489C">
        <w:tab/>
        <w:t>discussion</w:t>
      </w:r>
      <w:r w:rsidR="0030489C">
        <w:tab/>
        <w:t>Rel-18</w:t>
      </w:r>
      <w:r w:rsidR="0030489C">
        <w:tab/>
        <w:t>IoT_NTN_enh-Core</w:t>
      </w:r>
      <w:r w:rsidR="0030489C">
        <w:tab/>
        <w:t>Late</w:t>
      </w:r>
    </w:p>
    <w:p w14:paraId="59CBEB41" w14:textId="77777777" w:rsidR="005A5944" w:rsidRDefault="005A5944" w:rsidP="005A5944">
      <w:pPr>
        <w:pStyle w:val="Comments"/>
      </w:pPr>
      <w:r>
        <w:t>Proposal 1: Agree RIL S061.</w:t>
      </w:r>
    </w:p>
    <w:p w14:paraId="7F0CEFEE" w14:textId="50AFFE4F" w:rsidR="005A5944" w:rsidRDefault="005A5944" w:rsidP="005A5944">
      <w:pPr>
        <w:pStyle w:val="Comments"/>
      </w:pPr>
      <w:r>
        <w:t>Proposal 2: The maximum number of frequencies in CarrierFreqList-v1800 of SIB32 is maxFreq.</w:t>
      </w:r>
    </w:p>
    <w:p w14:paraId="0ABBF2DF" w14:textId="16C557A9" w:rsidR="00745EE9" w:rsidRDefault="00745EE9" w:rsidP="001A0625">
      <w:pPr>
        <w:pStyle w:val="Doc-text2"/>
        <w:numPr>
          <w:ilvl w:val="0"/>
          <w:numId w:val="15"/>
        </w:numPr>
      </w:pPr>
      <w:r>
        <w:t>Apple supports this</w:t>
      </w:r>
    </w:p>
    <w:p w14:paraId="524DC0BC" w14:textId="69B6CABA" w:rsidR="005A5944" w:rsidRDefault="00C21712" w:rsidP="001A0625">
      <w:pPr>
        <w:pStyle w:val="Agreement"/>
        <w:numPr>
          <w:ilvl w:val="0"/>
          <w:numId w:val="19"/>
        </w:numPr>
      </w:pPr>
      <w:r>
        <w:t>The maximum number of frequencies in CarrierFreqList-v1800 of SIB32 is maxFreq.</w:t>
      </w:r>
    </w:p>
    <w:p w14:paraId="0AFB6378" w14:textId="77777777" w:rsidR="00745EE9" w:rsidRPr="00745EE9" w:rsidRDefault="00745EE9" w:rsidP="00745EE9">
      <w:pPr>
        <w:pStyle w:val="Doc-text2"/>
      </w:pPr>
    </w:p>
    <w:p w14:paraId="6AFAFBA4" w14:textId="77777777" w:rsidR="0030489C" w:rsidRDefault="0031275B" w:rsidP="0030489C">
      <w:pPr>
        <w:pStyle w:val="Doc-title"/>
      </w:pPr>
      <w:hyperlink r:id="rId57" w:tooltip="C:Data3GPPExtractsR2-2401234 RRC corrections on other aspects for IoT NTN (RILZ367).docx" w:history="1">
        <w:r w:rsidR="0030489C" w:rsidRPr="00FE4753">
          <w:rPr>
            <w:rStyle w:val="Hyperlink"/>
          </w:rPr>
          <w:t>R2-2401234</w:t>
        </w:r>
      </w:hyperlink>
      <w:r w:rsidR="0030489C">
        <w:tab/>
        <w:t>RRC corrections on other aspects for IoT NTN (RILZ367)</w:t>
      </w:r>
      <w:r w:rsidR="0030489C">
        <w:tab/>
        <w:t>ZTE Corporation, Sanechips</w:t>
      </w:r>
      <w:r w:rsidR="0030489C">
        <w:tab/>
        <w:t>discussion</w:t>
      </w:r>
      <w:r w:rsidR="0030489C">
        <w:tab/>
        <w:t>Rel-18</w:t>
      </w:r>
      <w:r w:rsidR="0030489C">
        <w:tab/>
        <w:t>IoT_NTN_enh-Core</w:t>
      </w:r>
    </w:p>
    <w:p w14:paraId="157C9D34" w14:textId="08001FE2" w:rsidR="005A5944" w:rsidRDefault="005A5944" w:rsidP="005A5944">
      <w:pPr>
        <w:pStyle w:val="Comments"/>
      </w:pPr>
      <w:r>
        <w:t>Proposal 1: The ephemerisInfo-r18 IE in the NeighSatelliteInfo-r18 can be optional. That means the ephemerisInfo-r18 can be absent from one or some entries in the neighbor satellite list in SIB33. The need code “Need OP” for ephemerisInfo-r18 should be used.</w:t>
      </w:r>
    </w:p>
    <w:p w14:paraId="07D3CE23" w14:textId="0E1BF329" w:rsidR="00745EE9" w:rsidRDefault="00745EE9" w:rsidP="001A0625">
      <w:pPr>
        <w:pStyle w:val="Doc-text2"/>
        <w:numPr>
          <w:ilvl w:val="0"/>
          <w:numId w:val="15"/>
        </w:numPr>
      </w:pPr>
      <w:r>
        <w:t>HW thinks in IoT NTN we already optimized the signalling by using a satellite ID as a reference and no further optimization is needed</w:t>
      </w:r>
    </w:p>
    <w:p w14:paraId="614C26DD" w14:textId="1C8D4496" w:rsidR="00745EE9" w:rsidRDefault="00745EE9" w:rsidP="001A0625">
      <w:pPr>
        <w:pStyle w:val="Doc-text2"/>
        <w:numPr>
          <w:ilvl w:val="0"/>
          <w:numId w:val="15"/>
        </w:numPr>
      </w:pPr>
      <w:r>
        <w:t>Samsung thinks this is used for short term orbital characteristics and it’s unlikely they would be the same and then optimizations are not needed.</w:t>
      </w:r>
    </w:p>
    <w:p w14:paraId="728CF9DE" w14:textId="052B56D1" w:rsidR="00745EE9" w:rsidRDefault="00745EE9" w:rsidP="001A0625">
      <w:pPr>
        <w:pStyle w:val="Agreement"/>
        <w:numPr>
          <w:ilvl w:val="0"/>
          <w:numId w:val="19"/>
        </w:numPr>
      </w:pPr>
      <w:r>
        <w:t xml:space="preserve">Can come back to this </w:t>
      </w:r>
      <w:r w:rsidR="00C21712">
        <w:t xml:space="preserve">in the next quarter </w:t>
      </w:r>
      <w:r>
        <w:t>if actual scenarios are found where optimizations are useful</w:t>
      </w:r>
    </w:p>
    <w:p w14:paraId="68A77E13" w14:textId="77777777" w:rsidR="005A5944" w:rsidRDefault="005A5944" w:rsidP="005A5944">
      <w:pPr>
        <w:pStyle w:val="Comments"/>
      </w:pPr>
      <w:r>
        <w:t>Proposal 2: RAN2 discuss which option can be adopted for IoT NTN:</w:t>
      </w:r>
    </w:p>
    <w:p w14:paraId="7C9C82DA" w14:textId="77777777" w:rsidR="005A5944" w:rsidRDefault="005A5944" w:rsidP="005A5944">
      <w:pPr>
        <w:pStyle w:val="Comments"/>
      </w:pPr>
      <w:r>
        <w:t>•</w:t>
      </w:r>
      <w:r>
        <w:tab/>
        <w:t>Option 1 (Similar as NR NTN): Network provides ephemerisInfo-r18 for the first entry of NeighSatelliteInfoList-r18. If the ephemerisInfo-r18 is absent for any entry of NeighSatelliteInfoList-r18, the ephemerisInfo-r18 provided in the previous entry in NeighSatelliteInfoList-r18 applies.</w:t>
      </w:r>
    </w:p>
    <w:p w14:paraId="1B54F13D" w14:textId="77777777" w:rsidR="005A5944" w:rsidRDefault="005A5944" w:rsidP="005A5944">
      <w:pPr>
        <w:pStyle w:val="Comments"/>
      </w:pPr>
      <w:r>
        <w:t>•</w:t>
      </w:r>
      <w:r>
        <w:tab/>
        <w:t>Option 2: It’s suggested to introduce satelliteId as one choice for the structure of ephemerisInfo-r18. If a satelliteId is indicated in the ephemerisInfo-r18 for any entry of NeighSatelliteInfoList-r18, the ephemerisInfo-r18 of the satellite with this indicated satelliteId would be applied to the current entry of NeighSatelliteInfoList-r18. Otherwise, if ephemerisInfo-r18 is totally absent from an entry of NeighSatelliteInfoList-r18, the ephemerisInfo-r18 provided in the previous entry in NeighSatelliteInfoList-r18 applies (it relies on network implementation to ensure the ephemerisInfo-r18 in the previous entry exists).</w:t>
      </w:r>
    </w:p>
    <w:p w14:paraId="228943FB" w14:textId="24B7775F" w:rsidR="0030489C" w:rsidRDefault="005A5944" w:rsidP="005A5944">
      <w:pPr>
        <w:pStyle w:val="Comments"/>
      </w:pPr>
      <w:r>
        <w:t>Proposal 3: When ephemerisInfo-r18 is absent for any entry of of NeighSatelliteInfoList-r18 (e.g., the ephemerisInfo-r18 of another satellite will applies), whether epochTime for this entry is configured can be left to NW implementation.</w:t>
      </w:r>
    </w:p>
    <w:p w14:paraId="2BEE0D08" w14:textId="4FEF433E" w:rsidR="0030489C" w:rsidRDefault="0030489C" w:rsidP="0030489C">
      <w:pPr>
        <w:pStyle w:val="Comments"/>
      </w:pPr>
    </w:p>
    <w:p w14:paraId="28F371A0" w14:textId="77777777" w:rsidR="007B1213" w:rsidRPr="00874B95" w:rsidRDefault="007B1213" w:rsidP="0030489C">
      <w:pPr>
        <w:pStyle w:val="Comments"/>
      </w:pPr>
    </w:p>
    <w:p w14:paraId="069D04C7" w14:textId="7136BD58" w:rsidR="0030489C" w:rsidRPr="0030489C" w:rsidRDefault="0030489C" w:rsidP="0030489C">
      <w:pPr>
        <w:pStyle w:val="Comments"/>
        <w:rPr>
          <w:u w:val="single"/>
        </w:rPr>
      </w:pPr>
      <w:r w:rsidRPr="0030489C">
        <w:rPr>
          <w:u w:val="single"/>
        </w:rPr>
        <w:t>UE capability</w:t>
      </w:r>
    </w:p>
    <w:p w14:paraId="66DACA4F" w14:textId="77777777" w:rsidR="0030489C" w:rsidRDefault="0030489C" w:rsidP="0030489C">
      <w:pPr>
        <w:pStyle w:val="Comments"/>
      </w:pPr>
    </w:p>
    <w:p w14:paraId="50CD0395" w14:textId="197BDC8D" w:rsidR="0030489C" w:rsidRPr="00874B95" w:rsidRDefault="0030489C" w:rsidP="0030489C">
      <w:pPr>
        <w:pStyle w:val="Comments"/>
      </w:pPr>
      <w:r>
        <w:t>[</w:t>
      </w:r>
      <w:r w:rsidRPr="00874B95">
        <w:t>H002</w:t>
      </w:r>
      <w:r>
        <w:t>]</w:t>
      </w:r>
      <w:r w:rsidRPr="00874B95">
        <w:t xml:space="preserve"> (differentiation between GSO/NSO)</w:t>
      </w:r>
      <w:r>
        <w:t xml:space="preserve"> (Marked ToDo)</w:t>
      </w:r>
    </w:p>
    <w:p w14:paraId="2A9A2584" w14:textId="77777777" w:rsidR="0030489C" w:rsidRDefault="0031275B" w:rsidP="0030489C">
      <w:pPr>
        <w:pStyle w:val="Doc-title"/>
      </w:pPr>
      <w:hyperlink r:id="rId58" w:tooltip="C:Data3GPPExtractsR2-2400194 [H002] UE capability differentiation for GSO and NGSO.docx" w:history="1">
        <w:r w:rsidR="0030489C" w:rsidRPr="00FE4753">
          <w:rPr>
            <w:rStyle w:val="Hyperlink"/>
          </w:rPr>
          <w:t>R2-2400194</w:t>
        </w:r>
      </w:hyperlink>
      <w:r w:rsidR="0030489C">
        <w:tab/>
        <w:t>[H002] UE capability differentiation for GSO and NGSO</w:t>
      </w:r>
      <w:r w:rsidR="0030489C">
        <w:tab/>
        <w:t>Huawei, HiSilicon</w:t>
      </w:r>
      <w:r w:rsidR="0030489C">
        <w:tab/>
        <w:t>discussion</w:t>
      </w:r>
      <w:r w:rsidR="0030489C">
        <w:tab/>
        <w:t>Rel-18</w:t>
      </w:r>
      <w:r w:rsidR="0030489C">
        <w:tab/>
        <w:t>IoT_NTN_enh-Core</w:t>
      </w:r>
    </w:p>
    <w:p w14:paraId="4CC179AF" w14:textId="77777777" w:rsidR="005A5944" w:rsidRDefault="005A5944" w:rsidP="005A5944">
      <w:pPr>
        <w:pStyle w:val="Comments"/>
      </w:pPr>
      <w:r>
        <w:t>Observation 1: According to current 36.331 and 36.306, UE cannot indicate the support of HARQ/GNSS enhancements for NGSO only.</w:t>
      </w:r>
    </w:p>
    <w:p w14:paraId="35661407" w14:textId="36C9D203" w:rsidR="005A5944" w:rsidRDefault="005A5944" w:rsidP="005A5944">
      <w:pPr>
        <w:pStyle w:val="Comments"/>
      </w:pPr>
      <w:r>
        <w:t>Proposal 1: Change ntn-HarqEnhNGSO-Support-r18 and ntn-GNSS-EnhNGSO-Support-r18 from “ENUMERATED {supported}” to “ENUMERATED {ngso,gso}”.</w:t>
      </w:r>
    </w:p>
    <w:p w14:paraId="778A8CBC" w14:textId="000294FF" w:rsidR="00745EE9" w:rsidRDefault="00745EE9" w:rsidP="001A0625">
      <w:pPr>
        <w:pStyle w:val="Doc-text2"/>
        <w:numPr>
          <w:ilvl w:val="0"/>
          <w:numId w:val="15"/>
        </w:numPr>
      </w:pPr>
      <w:r>
        <w:t>ZTE is fine with this</w:t>
      </w:r>
    </w:p>
    <w:p w14:paraId="7E1AB84D" w14:textId="0C081BDC" w:rsidR="009C5C0E" w:rsidRDefault="009C5C0E" w:rsidP="001A0625">
      <w:pPr>
        <w:pStyle w:val="Doc-text2"/>
        <w:numPr>
          <w:ilvl w:val="0"/>
          <w:numId w:val="15"/>
        </w:numPr>
      </w:pPr>
      <w:r>
        <w:t>Apple also supports this</w:t>
      </w:r>
    </w:p>
    <w:p w14:paraId="5DAD369B" w14:textId="4C4FA273" w:rsidR="00745EE9" w:rsidRDefault="00C21712" w:rsidP="001A0625">
      <w:pPr>
        <w:pStyle w:val="Agreement"/>
        <w:numPr>
          <w:ilvl w:val="0"/>
          <w:numId w:val="19"/>
        </w:numPr>
      </w:pPr>
      <w:r>
        <w:t>Change ntn-HarqEnhNGSO-Support-r18 and ntn-GNSS-EnhNGSO-Support-r18 from “ENUMERATED {supported}” to “ENUMERATED {ngso,gso}”.</w:t>
      </w:r>
    </w:p>
    <w:p w14:paraId="704E2298" w14:textId="3267473E" w:rsidR="009C5C0E" w:rsidRDefault="005A5944" w:rsidP="005A5944">
      <w:pPr>
        <w:pStyle w:val="Comments"/>
      </w:pPr>
      <w:r>
        <w:t>Proposal 2: Adopt the TP in the Annex.</w:t>
      </w:r>
    </w:p>
    <w:p w14:paraId="090AFCE2" w14:textId="521AC42B" w:rsidR="009C5C0E" w:rsidRDefault="009C5C0E" w:rsidP="001A0625">
      <w:pPr>
        <w:pStyle w:val="Agreement"/>
        <w:numPr>
          <w:ilvl w:val="0"/>
          <w:numId w:val="19"/>
        </w:numPr>
      </w:pPr>
      <w:r>
        <w:t>Discuss in the CR review (including a possible change of the field name)</w:t>
      </w:r>
    </w:p>
    <w:p w14:paraId="1B555FE9" w14:textId="444F1B7F" w:rsidR="0030489C" w:rsidRDefault="0030489C" w:rsidP="00881CE0">
      <w:pPr>
        <w:pStyle w:val="Comments"/>
      </w:pPr>
    </w:p>
    <w:p w14:paraId="6E603788" w14:textId="77777777" w:rsidR="007B1213" w:rsidRDefault="007B1213" w:rsidP="00881CE0">
      <w:pPr>
        <w:pStyle w:val="Comments"/>
      </w:pPr>
    </w:p>
    <w:p w14:paraId="09310249" w14:textId="2AE58EC4" w:rsidR="00DE29B7" w:rsidRDefault="00DE29B7" w:rsidP="00AA027A">
      <w:pPr>
        <w:pStyle w:val="Comments"/>
        <w:rPr>
          <w:u w:val="single"/>
        </w:rPr>
      </w:pPr>
      <w:r w:rsidRPr="00DE29B7">
        <w:rPr>
          <w:u w:val="single"/>
        </w:rPr>
        <w:t>Connection release</w:t>
      </w:r>
      <w:r>
        <w:rPr>
          <w:u w:val="single"/>
        </w:rPr>
        <w:t xml:space="preserve"> for DC</w:t>
      </w:r>
    </w:p>
    <w:p w14:paraId="43A2C53A" w14:textId="77777777" w:rsidR="00DE29B7" w:rsidRPr="00DE29B7" w:rsidRDefault="00DE29B7" w:rsidP="00AA027A">
      <w:pPr>
        <w:pStyle w:val="Comments"/>
        <w:rPr>
          <w:u w:val="single"/>
        </w:rPr>
      </w:pPr>
    </w:p>
    <w:p w14:paraId="65CB600A" w14:textId="7EB9C8B4" w:rsidR="008B45BC" w:rsidRDefault="0031275B" w:rsidP="008B45BC">
      <w:pPr>
        <w:pStyle w:val="Doc-title"/>
      </w:pPr>
      <w:hyperlink r:id="rId59" w:tooltip="C:Data3GPPExtractsR2-2400502 Corrections Relevant to the RRC Connection Release.docx" w:history="1">
        <w:r w:rsidR="008B45BC" w:rsidRPr="00FE4753">
          <w:rPr>
            <w:rStyle w:val="Hyperlink"/>
          </w:rPr>
          <w:t>R2-2400502</w:t>
        </w:r>
      </w:hyperlink>
      <w:r w:rsidR="008B45BC">
        <w:tab/>
        <w:t>Corrections Relevant to the RRC Connection Release</w:t>
      </w:r>
      <w:r w:rsidR="008B45BC">
        <w:tab/>
        <w:t>Google Inc.</w:t>
      </w:r>
      <w:r w:rsidR="008B45BC">
        <w:tab/>
        <w:t>discussion</w:t>
      </w:r>
      <w:r w:rsidR="008B45BC">
        <w:tab/>
        <w:t>Rel-18</w:t>
      </w:r>
    </w:p>
    <w:p w14:paraId="2B13BEF4" w14:textId="77777777" w:rsidR="00C21712" w:rsidRDefault="00C21712" w:rsidP="00C21712">
      <w:pPr>
        <w:pStyle w:val="Comments"/>
      </w:pPr>
      <w:r>
        <w:t>Proposal 1</w:t>
      </w:r>
      <w:r>
        <w:tab/>
        <w:t>Upon detecting discontinuous coverage, if T311 is running, the UE shall stop T311 and perform the actions upon leaving RRC_CONNECTED, with release cause 'other'.</w:t>
      </w:r>
    </w:p>
    <w:p w14:paraId="2F91640B" w14:textId="77777777" w:rsidR="00C21712" w:rsidRDefault="00C21712" w:rsidP="00C21712">
      <w:pPr>
        <w:pStyle w:val="Doc-text2"/>
      </w:pPr>
      <w:r>
        <w:t>-</w:t>
      </w:r>
      <w:r>
        <w:tab/>
        <w:t>Apple supports this  as a needed correction</w:t>
      </w:r>
    </w:p>
    <w:p w14:paraId="77B7C5D2" w14:textId="77777777" w:rsidR="00C21712" w:rsidRDefault="00C21712" w:rsidP="00C21712">
      <w:pPr>
        <w:pStyle w:val="Doc-text2"/>
      </w:pPr>
      <w:r>
        <w:t>-</w:t>
      </w:r>
      <w:r>
        <w:tab/>
        <w:t xml:space="preserve">Ericsson don't support this </w:t>
      </w:r>
    </w:p>
    <w:p w14:paraId="602D0299" w14:textId="77777777" w:rsidR="00C21712" w:rsidRDefault="00C21712" w:rsidP="00C21712">
      <w:pPr>
        <w:pStyle w:val="Doc-text2"/>
      </w:pPr>
      <w:r>
        <w:t>-</w:t>
      </w:r>
      <w:r>
        <w:tab/>
        <w:t>Oppo prefers to have a general procedure saying that upon detecting DC the UE moves to idle. Samsung does not agree</w:t>
      </w:r>
    </w:p>
    <w:p w14:paraId="39C9846B" w14:textId="77777777" w:rsidR="00C21712" w:rsidRDefault="00C21712" w:rsidP="00C21712">
      <w:pPr>
        <w:pStyle w:val="Comments"/>
      </w:pPr>
      <w:r>
        <w:t>Proposal 2</w:t>
      </w:r>
      <w:r>
        <w:tab/>
        <w:t>If proposal 1 is agreed, adopt the text proposal (1st change) in Section 3.</w:t>
      </w:r>
    </w:p>
    <w:p w14:paraId="02E9D8BD" w14:textId="77777777" w:rsidR="00C21712" w:rsidRDefault="00C21712" w:rsidP="00C21712">
      <w:pPr>
        <w:pStyle w:val="Comments"/>
      </w:pPr>
      <w:r>
        <w:t>Proposal 3</w:t>
      </w:r>
      <w:r>
        <w:tab/>
        <w:t>Upon receiving RRCConnectionRelease, The UE can perform the actions for entering RRC_IDLE without waiting for 10 seconds, if RRCConnectionRelease is received on a HARQ process with disabled HARQ feedback, and if the STATUS reporting has not been triggered.</w:t>
      </w:r>
    </w:p>
    <w:p w14:paraId="602C724C" w14:textId="77777777" w:rsidR="00C21712" w:rsidRDefault="00C21712" w:rsidP="00C21712">
      <w:pPr>
        <w:pStyle w:val="Doc-text2"/>
      </w:pPr>
      <w:r>
        <w:t>-</w:t>
      </w:r>
      <w:r>
        <w:tab/>
        <w:t>Apple supports this as well, aligning to NR NTN</w:t>
      </w:r>
    </w:p>
    <w:p w14:paraId="2429AAD3" w14:textId="77777777" w:rsidR="00C21712" w:rsidRDefault="00C21712" w:rsidP="00C21712">
      <w:pPr>
        <w:pStyle w:val="Doc-text2"/>
      </w:pPr>
      <w:r>
        <w:t>-</w:t>
      </w:r>
      <w:r>
        <w:tab/>
        <w:t>Ericsson also supports this</w:t>
      </w:r>
    </w:p>
    <w:p w14:paraId="6D8B29A1" w14:textId="44B72344" w:rsidR="00C21712" w:rsidRDefault="00C21712" w:rsidP="001A0625">
      <w:pPr>
        <w:pStyle w:val="Agreement"/>
        <w:numPr>
          <w:ilvl w:val="0"/>
          <w:numId w:val="19"/>
        </w:numPr>
      </w:pPr>
      <w:r>
        <w:t>Upon receiving RRCConnectionRelease, the UE can perform the actions for entering RRC_IDLE without waiting for 10 seconds, if RRCConnectionRelease is received on a HARQ process with disabled HARQ feedback, and if the STATUS reporting has not been triggered.</w:t>
      </w:r>
    </w:p>
    <w:p w14:paraId="0EC9028C" w14:textId="77777777" w:rsidR="00C21712" w:rsidRDefault="00C21712" w:rsidP="00C21712">
      <w:pPr>
        <w:pStyle w:val="Comments"/>
      </w:pPr>
      <w:r>
        <w:t>Proposal 4</w:t>
      </w:r>
      <w:r>
        <w:tab/>
        <w:t>If proposal 3 is agreed, adopt the text proposal (2nd change) in Section 3.</w:t>
      </w:r>
    </w:p>
    <w:p w14:paraId="10FEA0F9" w14:textId="68070311" w:rsidR="00C21712" w:rsidRDefault="00C21712" w:rsidP="001A0625">
      <w:pPr>
        <w:pStyle w:val="Agreement"/>
        <w:numPr>
          <w:ilvl w:val="0"/>
          <w:numId w:val="19"/>
        </w:numPr>
      </w:pPr>
      <w:r>
        <w:t>Agreed</w:t>
      </w:r>
    </w:p>
    <w:p w14:paraId="63BC2AF8" w14:textId="77777777" w:rsidR="00C21712" w:rsidRPr="00C21712" w:rsidRDefault="00C21712" w:rsidP="00C21712">
      <w:pPr>
        <w:pStyle w:val="Doc-text2"/>
      </w:pPr>
    </w:p>
    <w:p w14:paraId="5793E8EC" w14:textId="0220C2EA" w:rsidR="008B45BC" w:rsidRDefault="0031275B" w:rsidP="008B45BC">
      <w:pPr>
        <w:pStyle w:val="Doc-title"/>
      </w:pPr>
      <w:hyperlink r:id="rId60" w:tooltip="C:Data3GPPExtractsR2-2400859 DC moving cell.doc" w:history="1">
        <w:r w:rsidR="008B45BC" w:rsidRPr="00FE4753">
          <w:rPr>
            <w:rStyle w:val="Hyperlink"/>
          </w:rPr>
          <w:t>R2-2400859</w:t>
        </w:r>
      </w:hyperlink>
      <w:r w:rsidR="008B45BC">
        <w:tab/>
        <w:t>Leftover issue on UE Autonomous release in moving cell</w:t>
      </w:r>
      <w:r w:rsidR="008B45BC">
        <w:tab/>
        <w:t>Qualcomm Incorporated</w:t>
      </w:r>
      <w:r w:rsidR="008B45BC">
        <w:tab/>
        <w:t>discussion</w:t>
      </w:r>
      <w:r w:rsidR="008B45BC">
        <w:tab/>
        <w:t>Rel-18</w:t>
      </w:r>
      <w:r w:rsidR="008B45BC">
        <w:tab/>
        <w:t>IoT_NTN_enh-Core</w:t>
      </w:r>
    </w:p>
    <w:p w14:paraId="1204D4CC" w14:textId="2BC386E3" w:rsidR="003F5788" w:rsidRDefault="003F5788" w:rsidP="003F5788">
      <w:pPr>
        <w:pStyle w:val="Comments"/>
      </w:pPr>
      <w:r w:rsidRPr="003F5788">
        <w:t>Proposal 1</w:t>
      </w:r>
      <w:r w:rsidRPr="003F5788">
        <w:tab/>
        <w:t>In moving cell scenario, if UE determines it is going out of coverage soon, UE triggers DCQR and AS RAI MAC control element with AS RAI codepoint of 01 before autonomously going into discontinuous coverage. Adopt the text proposal provided as baseline.</w:t>
      </w:r>
    </w:p>
    <w:p w14:paraId="071A7574" w14:textId="662D781E" w:rsidR="003F5788" w:rsidRDefault="003F5788" w:rsidP="001A0625">
      <w:pPr>
        <w:pStyle w:val="Doc-text2"/>
        <w:numPr>
          <w:ilvl w:val="0"/>
          <w:numId w:val="15"/>
        </w:numPr>
      </w:pPr>
      <w:r>
        <w:t>ZTE supports this proposal</w:t>
      </w:r>
    </w:p>
    <w:p w14:paraId="7965F382" w14:textId="441F1F53" w:rsidR="003F5788" w:rsidRPr="003F5788" w:rsidRDefault="003F5788" w:rsidP="001A0625">
      <w:pPr>
        <w:pStyle w:val="Doc-text2"/>
        <w:numPr>
          <w:ilvl w:val="0"/>
          <w:numId w:val="15"/>
        </w:numPr>
      </w:pPr>
      <w:r>
        <w:t>Nokia does not think this is needed. HW agrees</w:t>
      </w:r>
    </w:p>
    <w:p w14:paraId="3DE2386A" w14:textId="7109B149" w:rsidR="003F5788" w:rsidRDefault="003F5788" w:rsidP="001A0625">
      <w:pPr>
        <w:pStyle w:val="Doc-text2"/>
        <w:numPr>
          <w:ilvl w:val="0"/>
          <w:numId w:val="15"/>
        </w:numPr>
      </w:pPr>
      <w:r>
        <w:t>Vivo thinks this is not needed</w:t>
      </w:r>
    </w:p>
    <w:p w14:paraId="1BE31F14" w14:textId="77777777" w:rsidR="003F5788" w:rsidRPr="003F5788" w:rsidRDefault="003F5788" w:rsidP="003F5788">
      <w:pPr>
        <w:pStyle w:val="Doc-text2"/>
        <w:ind w:left="1619" w:firstLine="0"/>
      </w:pPr>
    </w:p>
    <w:p w14:paraId="25B61156" w14:textId="245CBE61" w:rsidR="00DE29B7" w:rsidRDefault="00DE29B7" w:rsidP="00DE29B7">
      <w:pPr>
        <w:pStyle w:val="Comments"/>
      </w:pPr>
      <w:r>
        <w:t>(Moved here from 7.6.4)</w:t>
      </w:r>
    </w:p>
    <w:p w14:paraId="1F74AFF8" w14:textId="77777777" w:rsidR="00DE29B7" w:rsidRDefault="0031275B" w:rsidP="00DE29B7">
      <w:pPr>
        <w:pStyle w:val="Doc-title"/>
      </w:pPr>
      <w:hyperlink r:id="rId61" w:tooltip="C:Data3GPPExtractsR2-2401004 discontinuous coverage.doc" w:history="1">
        <w:r w:rsidR="00DE29B7" w:rsidRPr="00FE4753">
          <w:rPr>
            <w:rStyle w:val="Hyperlink"/>
          </w:rPr>
          <w:t>R2-2401004</w:t>
        </w:r>
      </w:hyperlink>
      <w:r w:rsidR="00DE29B7">
        <w:tab/>
        <w:t>Discussion on open issues for discontinuous coverage</w:t>
      </w:r>
      <w:r w:rsidR="00DE29B7">
        <w:tab/>
        <w:t>OPPO</w:t>
      </w:r>
      <w:r w:rsidR="00DE29B7">
        <w:tab/>
        <w:t>discussion</w:t>
      </w:r>
      <w:r w:rsidR="00DE29B7">
        <w:tab/>
        <w:t>Rel-18</w:t>
      </w:r>
      <w:r w:rsidR="00DE29B7">
        <w:tab/>
        <w:t>IoT_NTN_enh-Core</w:t>
      </w:r>
    </w:p>
    <w:p w14:paraId="29C1738B" w14:textId="533C6761" w:rsidR="008B45BC" w:rsidRDefault="008B45BC" w:rsidP="00881CE0">
      <w:pPr>
        <w:pStyle w:val="Comments"/>
      </w:pPr>
    </w:p>
    <w:p w14:paraId="4F56CC94" w14:textId="77777777" w:rsidR="007B1213" w:rsidRDefault="007B1213" w:rsidP="00881CE0">
      <w:pPr>
        <w:pStyle w:val="Comments"/>
      </w:pPr>
    </w:p>
    <w:p w14:paraId="61567F9F" w14:textId="41CCCCFC" w:rsidR="00DE29B7" w:rsidRDefault="00DE29B7" w:rsidP="00DE29B7">
      <w:pPr>
        <w:pStyle w:val="Comments"/>
        <w:rPr>
          <w:u w:val="single"/>
        </w:rPr>
      </w:pPr>
      <w:r>
        <w:rPr>
          <w:u w:val="single"/>
        </w:rPr>
        <w:t>Misc</w:t>
      </w:r>
      <w:r w:rsidRPr="008B45BC">
        <w:rPr>
          <w:u w:val="single"/>
        </w:rPr>
        <w:t xml:space="preserve"> issues</w:t>
      </w:r>
    </w:p>
    <w:p w14:paraId="68E0BA35" w14:textId="77777777" w:rsidR="00DE29B7" w:rsidRPr="008B45BC" w:rsidRDefault="00DE29B7" w:rsidP="00DE29B7">
      <w:pPr>
        <w:pStyle w:val="Comments"/>
        <w:rPr>
          <w:u w:val="single"/>
        </w:rPr>
      </w:pPr>
    </w:p>
    <w:p w14:paraId="4E6AE1FC" w14:textId="77777777" w:rsidR="00DE29B7" w:rsidRDefault="0031275B" w:rsidP="00DE29B7">
      <w:pPr>
        <w:pStyle w:val="Doc-title"/>
      </w:pPr>
      <w:hyperlink r:id="rId62" w:tooltip="C:Data3GPPExtractsR2-2400846 RRC corrections for IoT NTN and discussions on RILs.docx" w:history="1">
        <w:r w:rsidR="00DE29B7" w:rsidRPr="00FE4753">
          <w:rPr>
            <w:rStyle w:val="Hyperlink"/>
          </w:rPr>
          <w:t>R2-2400846</w:t>
        </w:r>
      </w:hyperlink>
      <w:r w:rsidR="00DE29B7">
        <w:tab/>
        <w:t>RRC Corrections and discussion on RILs</w:t>
      </w:r>
      <w:r w:rsidR="00DE29B7">
        <w:tab/>
        <w:t>Samsung</w:t>
      </w:r>
      <w:r w:rsidR="00DE29B7">
        <w:tab/>
        <w:t>discussion</w:t>
      </w:r>
      <w:r w:rsidR="00DE29B7">
        <w:tab/>
        <w:t>Rel-18</w:t>
      </w:r>
      <w:r w:rsidR="00DE29B7">
        <w:tab/>
        <w:t>IoT_NTN_enh</w:t>
      </w:r>
    </w:p>
    <w:p w14:paraId="756C579C" w14:textId="77777777" w:rsidR="00DE29B7" w:rsidRDefault="00DE29B7" w:rsidP="00DE29B7">
      <w:pPr>
        <w:pStyle w:val="Comments"/>
      </w:pPr>
      <w:r>
        <w:t>Proposal 1: SatelliteId can be tied to a cell in MeasObjectEUTRA.</w:t>
      </w:r>
    </w:p>
    <w:p w14:paraId="5869FE6C" w14:textId="77777777" w:rsidR="00DE29B7" w:rsidRDefault="00DE29B7" w:rsidP="00DE29B7">
      <w:pPr>
        <w:pStyle w:val="Comments"/>
      </w:pPr>
      <w:r>
        <w:t>Proposal 2: SatelliteId is configured as part of CellsToAddModList-v18xx as the example in Appendix A.</w:t>
      </w:r>
    </w:p>
    <w:p w14:paraId="75524DB9" w14:textId="77777777" w:rsidR="00DE29B7" w:rsidRDefault="00DE29B7" w:rsidP="00DE29B7">
      <w:pPr>
        <w:pStyle w:val="Comments"/>
      </w:pPr>
      <w:r>
        <w:t>Proposal 3: UE evaluates CHO CondEvent D1 regardless if the GNSS position is outdated.</w:t>
      </w:r>
    </w:p>
    <w:p w14:paraId="717C9FE6" w14:textId="77777777" w:rsidR="00DE29B7" w:rsidRDefault="00DE29B7" w:rsidP="00DE29B7">
      <w:pPr>
        <w:pStyle w:val="Comments"/>
      </w:pPr>
      <w:r>
        <w:t>Proposal 4: Reject RIL N015.</w:t>
      </w:r>
    </w:p>
    <w:p w14:paraId="550F37C2" w14:textId="77777777" w:rsidR="00DE29B7" w:rsidRDefault="00DE29B7" w:rsidP="00DE29B7">
      <w:pPr>
        <w:pStyle w:val="Comments"/>
      </w:pPr>
      <w:r>
        <w:t>Proposal 5: Network can correctly configure the gap length before any autonomous GNSS position fix is performed.</w:t>
      </w:r>
    </w:p>
    <w:p w14:paraId="43DAFB65" w14:textId="77777777" w:rsidR="00DE29B7" w:rsidRDefault="00DE29B7" w:rsidP="00DE29B7">
      <w:pPr>
        <w:pStyle w:val="Comments"/>
      </w:pPr>
      <w:r>
        <w:t>Proposal 6: Reject RIL V502.</w:t>
      </w:r>
    </w:p>
    <w:p w14:paraId="42EB3D70" w14:textId="77777777" w:rsidR="00DE29B7" w:rsidRDefault="00DE29B7" w:rsidP="00DE29B7">
      <w:pPr>
        <w:pStyle w:val="Comments"/>
      </w:pPr>
      <w:r>
        <w:lastRenderedPageBreak/>
        <w:t>Proposal 7: Agree RIL H002.</w:t>
      </w:r>
    </w:p>
    <w:p w14:paraId="55A0D32B" w14:textId="77777777" w:rsidR="00DE29B7" w:rsidRDefault="00DE29B7" w:rsidP="00DE29B7">
      <w:pPr>
        <w:pStyle w:val="Comments"/>
      </w:pPr>
      <w:r>
        <w:t>Proposal 8: Agree RIL Q631 to remove “quasi-”.</w:t>
      </w:r>
    </w:p>
    <w:p w14:paraId="15D1FE87" w14:textId="77777777" w:rsidR="00DE29B7" w:rsidRDefault="00DE29B7" w:rsidP="00DE29B7">
      <w:pPr>
        <w:pStyle w:val="Comments"/>
      </w:pPr>
      <w:r>
        <w:t xml:space="preserve">Proposal 9: Reject RIL Z367 and keep ephemerisInfo-r18 mandatory in NeighSatelliteInfo-r18. </w:t>
      </w:r>
    </w:p>
    <w:p w14:paraId="341E35B8" w14:textId="77777777" w:rsidR="00DE29B7" w:rsidRDefault="00DE29B7" w:rsidP="00DE29B7">
      <w:pPr>
        <w:pStyle w:val="Comments"/>
      </w:pPr>
      <w:r>
        <w:t xml:space="preserve">Proposal 10: Reject RIL M057. </w:t>
      </w:r>
    </w:p>
    <w:p w14:paraId="6540AF06" w14:textId="77B2B848" w:rsidR="00DE29B7" w:rsidRDefault="00DE29B7" w:rsidP="00881CE0">
      <w:pPr>
        <w:pStyle w:val="Comments"/>
      </w:pPr>
      <w:r>
        <w:t>Proposal 11: Chairman notes capture: UE does not apply downlinkHARQ-FeedbackDisabledBitmap-NB until after as specified in 36.331 Section 11.2 - Processing delay requirements for RRC.</w:t>
      </w:r>
    </w:p>
    <w:p w14:paraId="62E02E3B" w14:textId="3C5F130F" w:rsidR="00DE29B7" w:rsidRDefault="00DE29B7" w:rsidP="00881CE0">
      <w:pPr>
        <w:pStyle w:val="Comments"/>
      </w:pPr>
    </w:p>
    <w:p w14:paraId="266AEA43" w14:textId="77777777" w:rsidR="007B1213" w:rsidRPr="00B60BF5" w:rsidRDefault="007B1213" w:rsidP="00881CE0">
      <w:pPr>
        <w:pStyle w:val="Comments"/>
      </w:pPr>
    </w:p>
    <w:p w14:paraId="1E3D665B" w14:textId="6C280F44" w:rsidR="00881CE0" w:rsidRDefault="008B45BC" w:rsidP="00EC206D">
      <w:pPr>
        <w:pStyle w:val="Comments"/>
        <w:rPr>
          <w:u w:val="single"/>
        </w:rPr>
      </w:pPr>
      <w:r w:rsidRPr="008B45BC">
        <w:rPr>
          <w:u w:val="single"/>
        </w:rPr>
        <w:t>Other</w:t>
      </w:r>
    </w:p>
    <w:p w14:paraId="57DE82B6" w14:textId="77777777" w:rsidR="00DE29B7" w:rsidRPr="008B45BC" w:rsidRDefault="00DE29B7" w:rsidP="00EC206D">
      <w:pPr>
        <w:pStyle w:val="Comments"/>
        <w:rPr>
          <w:u w:val="single"/>
        </w:rPr>
      </w:pPr>
    </w:p>
    <w:p w14:paraId="05DB0B02" w14:textId="047508D1" w:rsidR="00EC206D" w:rsidRDefault="00EC206D" w:rsidP="00EC206D">
      <w:pPr>
        <w:pStyle w:val="Comments"/>
      </w:pPr>
      <w:r>
        <w:t>[C601] (Marked PropAgree)</w:t>
      </w:r>
    </w:p>
    <w:p w14:paraId="1BF4B2EB" w14:textId="7CAD3F68" w:rsidR="004E3855" w:rsidRDefault="0031275B" w:rsidP="004E3855">
      <w:pPr>
        <w:pStyle w:val="Doc-title"/>
      </w:pPr>
      <w:hyperlink r:id="rId63" w:tooltip="C:Data3GPPExtractsR2-2400253 [C601] TP on CHO recovery for time-based CHO in Rel-18 IoT NTN.docx" w:history="1">
        <w:r w:rsidR="004E3855" w:rsidRPr="00FE4753">
          <w:rPr>
            <w:rStyle w:val="Hyperlink"/>
          </w:rPr>
          <w:t>R2-2400253</w:t>
        </w:r>
      </w:hyperlink>
      <w:r w:rsidR="004E3855">
        <w:tab/>
        <w:t>[C601] TP on CHO recovery for time-based CHO in Rel-18 IoT NTN</w:t>
      </w:r>
      <w:r w:rsidR="004E3855">
        <w:tab/>
        <w:t>CATT</w:t>
      </w:r>
      <w:r w:rsidR="004E3855">
        <w:tab/>
        <w:t>discussion</w:t>
      </w:r>
    </w:p>
    <w:p w14:paraId="784F14CA" w14:textId="7C26264E" w:rsidR="004E3855" w:rsidRPr="00131DFA" w:rsidRDefault="004E3855" w:rsidP="008B45BC">
      <w:pPr>
        <w:pStyle w:val="Doc-text2"/>
        <w:ind w:left="0" w:firstLine="0"/>
      </w:pPr>
    </w:p>
    <w:p w14:paraId="0CDD7BA7" w14:textId="77777777" w:rsidR="004E3855" w:rsidRDefault="004E3855" w:rsidP="004E3855">
      <w:pPr>
        <w:pStyle w:val="Heading3"/>
      </w:pPr>
      <w:r>
        <w:t>7.6.4</w:t>
      </w:r>
      <w:r>
        <w:tab/>
        <w:t>MAC corrections</w:t>
      </w:r>
    </w:p>
    <w:p w14:paraId="6C261EDA" w14:textId="77777777" w:rsidR="00AD0BB9" w:rsidRDefault="00AD0BB9" w:rsidP="004E3855">
      <w:pPr>
        <w:pStyle w:val="Doc-title"/>
      </w:pPr>
    </w:p>
    <w:p w14:paraId="045C7B19" w14:textId="41805E74" w:rsidR="00AD0BB9" w:rsidRPr="0085229B" w:rsidRDefault="0085229B" w:rsidP="0085229B">
      <w:pPr>
        <w:pStyle w:val="Comments"/>
        <w:rPr>
          <w:u w:val="single"/>
        </w:rPr>
      </w:pPr>
      <w:r w:rsidRPr="0085229B">
        <w:rPr>
          <w:u w:val="single"/>
        </w:rPr>
        <w:t>New MAC CE vs</w:t>
      </w:r>
      <w:r w:rsidR="00AD0BB9" w:rsidRPr="0085229B">
        <w:rPr>
          <w:u w:val="single"/>
        </w:rPr>
        <w:t xml:space="preserve"> TAC MAC CE</w:t>
      </w:r>
    </w:p>
    <w:p w14:paraId="41D9B190" w14:textId="2AB13690" w:rsidR="0085229B" w:rsidRDefault="0085229B" w:rsidP="004E3855">
      <w:pPr>
        <w:pStyle w:val="Doc-title"/>
      </w:pPr>
    </w:p>
    <w:p w14:paraId="6B86F72B" w14:textId="035D9F83" w:rsidR="0085229B" w:rsidRPr="0085229B" w:rsidRDefault="0085229B" w:rsidP="0085229B">
      <w:pPr>
        <w:pStyle w:val="Comments"/>
      </w:pPr>
      <w:r>
        <w:t>TAC MAC CE</w:t>
      </w:r>
    </w:p>
    <w:p w14:paraId="27DD694C" w14:textId="6BDEC057" w:rsidR="004E3855" w:rsidRDefault="0031275B" w:rsidP="004E3855">
      <w:pPr>
        <w:pStyle w:val="Doc-title"/>
      </w:pPr>
      <w:hyperlink r:id="rId64" w:tooltip="C:Data3GPPExtractsR2-2400120 Remaining Issues on UL Transmission Extention.docx" w:history="1">
        <w:r w:rsidR="004E3855" w:rsidRPr="00FE4753">
          <w:rPr>
            <w:rStyle w:val="Hyperlink"/>
          </w:rPr>
          <w:t>R2-2400120</w:t>
        </w:r>
      </w:hyperlink>
      <w:r w:rsidR="004E3855">
        <w:tab/>
        <w:t>Remaining Issues on UL Transmission Extention</w:t>
      </w:r>
      <w:r w:rsidR="004E3855">
        <w:tab/>
        <w:t>vivo</w:t>
      </w:r>
      <w:r w:rsidR="004E3855">
        <w:tab/>
        <w:t>discussion</w:t>
      </w:r>
      <w:r w:rsidR="004E3855">
        <w:tab/>
        <w:t>Rel-18</w:t>
      </w:r>
      <w:r w:rsidR="004E3855">
        <w:tab/>
        <w:t>IoT_NTN_enh-Core</w:t>
      </w:r>
    </w:p>
    <w:p w14:paraId="141326A7" w14:textId="77777777" w:rsidR="0019205E" w:rsidRDefault="0019205E" w:rsidP="0019205E">
      <w:pPr>
        <w:pStyle w:val="Comments"/>
      </w:pPr>
      <w:r>
        <w:t>Proposal 1: Reuse TA Command MAC CE to reset the ULTransmissionExtentionTimer (i.e., T390).</w:t>
      </w:r>
    </w:p>
    <w:p w14:paraId="3DBE8CB7" w14:textId="77777777" w:rsidR="0019205E" w:rsidRDefault="0019205E" w:rsidP="0019205E">
      <w:pPr>
        <w:pStyle w:val="Comments"/>
      </w:pPr>
      <w:r>
        <w:t>Proposal 2: When a TA Command MAC CE is received, MAC entity indicates the UL transmission extension update is applied to upper layers.</w:t>
      </w:r>
    </w:p>
    <w:p w14:paraId="5B85ADA2" w14:textId="52291D39" w:rsidR="0019205E" w:rsidRDefault="0019205E" w:rsidP="0019205E">
      <w:pPr>
        <w:pStyle w:val="Comments"/>
      </w:pPr>
      <w:r>
        <w:t>Proposal 3: If Proposal 1 and Proposal 2 are agreed, RAN2 adopts the TP in Annex.</w:t>
      </w:r>
    </w:p>
    <w:p w14:paraId="78E6ACDD" w14:textId="77777777" w:rsidR="0019205E" w:rsidRPr="0019205E" w:rsidRDefault="0019205E" w:rsidP="0019205E">
      <w:pPr>
        <w:pStyle w:val="Doc-text2"/>
      </w:pPr>
    </w:p>
    <w:p w14:paraId="099443BD" w14:textId="4119A576" w:rsidR="0085229B" w:rsidRDefault="0031275B" w:rsidP="0085229B">
      <w:pPr>
        <w:pStyle w:val="Doc-title"/>
      </w:pPr>
      <w:hyperlink r:id="rId65" w:tooltip="C:Data3GPPExtractsR2-2401002 GNSS operation.doc" w:history="1">
        <w:r w:rsidR="0085229B" w:rsidRPr="00FE4753">
          <w:rPr>
            <w:rStyle w:val="Hyperlink"/>
          </w:rPr>
          <w:t>R2-2401002</w:t>
        </w:r>
      </w:hyperlink>
      <w:r w:rsidR="0085229B">
        <w:tab/>
        <w:t>Discussion on remaining open issues on GNSS enhancement</w:t>
      </w:r>
      <w:r w:rsidR="0085229B">
        <w:tab/>
        <w:t>OPPO</w:t>
      </w:r>
      <w:r w:rsidR="0085229B">
        <w:tab/>
        <w:t>discussion</w:t>
      </w:r>
      <w:r w:rsidR="0085229B">
        <w:tab/>
        <w:t>Rel-18</w:t>
      </w:r>
      <w:r w:rsidR="0085229B">
        <w:tab/>
        <w:t>IoT_NTN_enh-Core</w:t>
      </w:r>
    </w:p>
    <w:p w14:paraId="46D76512" w14:textId="77777777" w:rsidR="003A2199" w:rsidRDefault="003A2199" w:rsidP="003A2199">
      <w:pPr>
        <w:pStyle w:val="Comments"/>
      </w:pPr>
      <w:r>
        <w:t>Proposal 1</w:t>
      </w:r>
      <w:r>
        <w:tab/>
        <w:t>The Differential Koffset is cleared when UE is performing GNSS measurement.</w:t>
      </w:r>
    </w:p>
    <w:p w14:paraId="504D31EA" w14:textId="77777777" w:rsidR="003A2199" w:rsidRDefault="003A2199" w:rsidP="003A2199">
      <w:pPr>
        <w:pStyle w:val="Comments"/>
      </w:pPr>
      <w:r>
        <w:t>Proposal 2</w:t>
      </w:r>
      <w:r>
        <w:tab/>
        <w:t>The legacy TAC MAC CE is used to reset the ULTransmissionExtentionTimer with length equal to Y, when timeAlignmentTimer is infinity.</w:t>
      </w:r>
    </w:p>
    <w:p w14:paraId="3C80B7B3" w14:textId="77777777" w:rsidR="003A2199" w:rsidRDefault="003A2199" w:rsidP="003A2199">
      <w:pPr>
        <w:pStyle w:val="Comments"/>
      </w:pPr>
      <w:r>
        <w:t>Proposal 3</w:t>
      </w:r>
      <w:r>
        <w:tab/>
        <w:t>Send LS to RAN1 and ask when timeAlignment is not infinity, whether ULTransmissionExtentionTimer is reset every time when a TAC MAC CE is received.</w:t>
      </w:r>
    </w:p>
    <w:p w14:paraId="0FED71D8" w14:textId="758C1F04" w:rsidR="003A2199" w:rsidRDefault="003A2199" w:rsidP="003A2199">
      <w:pPr>
        <w:pStyle w:val="Comments"/>
      </w:pPr>
      <w:r>
        <w:t>Proposal 4</w:t>
      </w:r>
      <w:r>
        <w:tab/>
        <w:t>Handling of ULTransmissionExtentionTimer X is captured in MAC spec.</w:t>
      </w:r>
    </w:p>
    <w:p w14:paraId="69CBC514" w14:textId="16EB8DC3" w:rsidR="003A2199" w:rsidRPr="003A2199" w:rsidRDefault="003A2199" w:rsidP="003A2199">
      <w:pPr>
        <w:pStyle w:val="Doc-text2"/>
        <w:ind w:left="0" w:firstLine="0"/>
      </w:pPr>
    </w:p>
    <w:p w14:paraId="515328BC" w14:textId="4D751553" w:rsidR="0085229B" w:rsidRDefault="0085229B" w:rsidP="0085229B">
      <w:pPr>
        <w:pStyle w:val="Comments"/>
      </w:pPr>
      <w:r>
        <w:t>(Moved here from 7.6.5)</w:t>
      </w:r>
    </w:p>
    <w:p w14:paraId="7E4E8823" w14:textId="113A6A24" w:rsidR="0085229B" w:rsidRDefault="0031275B" w:rsidP="0085229B">
      <w:pPr>
        <w:pStyle w:val="Doc-title"/>
      </w:pPr>
      <w:hyperlink r:id="rId66" w:tooltip="C:Data3GPPExtractsR2-2400847 Uplink transmission extension and related RILs.docx" w:history="1">
        <w:r w:rsidR="0085229B" w:rsidRPr="00FE4753">
          <w:rPr>
            <w:rStyle w:val="Hyperlink"/>
          </w:rPr>
          <w:t>R2-2400847</w:t>
        </w:r>
      </w:hyperlink>
      <w:r w:rsidR="0085229B">
        <w:tab/>
        <w:t>On uplink transmission extension and related RILs</w:t>
      </w:r>
      <w:r w:rsidR="0085229B">
        <w:tab/>
        <w:t>Samsung</w:t>
      </w:r>
      <w:r w:rsidR="0085229B">
        <w:tab/>
        <w:t>discussion</w:t>
      </w:r>
      <w:r w:rsidR="0085229B">
        <w:tab/>
        <w:t xml:space="preserve">Rel-18 </w:t>
      </w:r>
      <w:r w:rsidR="0085229B">
        <w:tab/>
        <w:t>IoT_NTN_enh</w:t>
      </w:r>
    </w:p>
    <w:p w14:paraId="0FFECFDE" w14:textId="77777777" w:rsidR="003A2199" w:rsidRDefault="003A2199" w:rsidP="003A2199">
      <w:pPr>
        <w:pStyle w:val="Comments"/>
      </w:pPr>
      <w:r>
        <w:t xml:space="preserve">Proposal 1: The feature should be re-named to reflect the behavior of the network and the UE. </w:t>
      </w:r>
    </w:p>
    <w:p w14:paraId="3D7935B1" w14:textId="77777777" w:rsidR="003A2199" w:rsidRDefault="003A2199" w:rsidP="003A2199">
      <w:pPr>
        <w:pStyle w:val="Comments"/>
      </w:pPr>
      <w:r>
        <w:t>Proposal 2: Feature should be named “GNSS invalidity duration”.</w:t>
      </w:r>
    </w:p>
    <w:p w14:paraId="6E0D8A0F" w14:textId="77777777" w:rsidR="003A2199" w:rsidRDefault="003A2199" w:rsidP="003A2199">
      <w:pPr>
        <w:pStyle w:val="Comments"/>
      </w:pPr>
      <w:r>
        <w:t>Proposal 3: Legacy MAC CE reused to update TA during the period when GNSS is not valid.</w:t>
      </w:r>
    </w:p>
    <w:p w14:paraId="18765B96" w14:textId="77777777" w:rsidR="003A2199" w:rsidRDefault="003A2199" w:rsidP="003A2199">
      <w:pPr>
        <w:pStyle w:val="Comments"/>
      </w:pPr>
      <w:r>
        <w:t>Proposal 4: Reject RIL C600.</w:t>
      </w:r>
    </w:p>
    <w:p w14:paraId="0FA43FF8" w14:textId="77777777" w:rsidR="003A2199" w:rsidRDefault="003A2199" w:rsidP="003A2199">
      <w:pPr>
        <w:pStyle w:val="Comments"/>
      </w:pPr>
      <w:r>
        <w:t>Proposal 5: The period when the GNSS is not valid is modelled in RRC (as T390 in 36.331 V18.0.0), with MAC-&gt;RRC indication upon receiving MAC CE when the timer is running.</w:t>
      </w:r>
    </w:p>
    <w:p w14:paraId="2B36C298" w14:textId="77777777" w:rsidR="003A2199" w:rsidRDefault="003A2199" w:rsidP="003A2199">
      <w:pPr>
        <w:pStyle w:val="Comments"/>
      </w:pPr>
      <w:r>
        <w:t>Proposal 6: The timer T390 is stopped upon receiving indication to perform GNSS position fix from lower layers in Section 5.5.9 according to RIL Z364.</w:t>
      </w:r>
    </w:p>
    <w:p w14:paraId="09069DC8" w14:textId="6ED40F37" w:rsidR="003A2199" w:rsidRDefault="003A2199" w:rsidP="003A2199">
      <w:pPr>
        <w:pStyle w:val="Comments"/>
      </w:pPr>
      <w:r>
        <w:t>Proposal 7: Agree RIL V500 – i.e uplink transmission extension configuration is implemented in RadioResourceConfigDedicated.</w:t>
      </w:r>
    </w:p>
    <w:p w14:paraId="2F449696" w14:textId="77777777" w:rsidR="003A2199" w:rsidRPr="003A2199" w:rsidRDefault="003A2199" w:rsidP="003A2199">
      <w:pPr>
        <w:pStyle w:val="Doc-text2"/>
      </w:pPr>
    </w:p>
    <w:p w14:paraId="6684DE7C" w14:textId="77F60E3B" w:rsidR="000412F1" w:rsidRDefault="000412F1" w:rsidP="000412F1">
      <w:pPr>
        <w:pStyle w:val="Comments"/>
      </w:pPr>
      <w:r>
        <w:t>(Moved here from 7.6.5)</w:t>
      </w:r>
    </w:p>
    <w:p w14:paraId="47514436" w14:textId="23143FE8" w:rsidR="000412F1" w:rsidRDefault="0031275B" w:rsidP="000412F1">
      <w:pPr>
        <w:pStyle w:val="Doc-title"/>
      </w:pPr>
      <w:hyperlink r:id="rId67" w:tooltip="C:Data3GPPExtractsR2-2401277 Open issues on GNSS enhancements.docx" w:history="1">
        <w:r w:rsidR="000412F1" w:rsidRPr="00FE4753">
          <w:rPr>
            <w:rStyle w:val="Hyperlink"/>
          </w:rPr>
          <w:t>R2-2401277</w:t>
        </w:r>
      </w:hyperlink>
      <w:r w:rsidR="000412F1">
        <w:tab/>
        <w:t>Open issues on GNSS enhancements</w:t>
      </w:r>
      <w:r w:rsidR="000412F1">
        <w:tab/>
        <w:t>Huawei, HiSilicon</w:t>
      </w:r>
      <w:r w:rsidR="000412F1">
        <w:tab/>
        <w:t>discussion</w:t>
      </w:r>
      <w:r w:rsidR="000412F1">
        <w:tab/>
        <w:t>Rel-18</w:t>
      </w:r>
      <w:r w:rsidR="000412F1">
        <w:tab/>
        <w:t>LTE_NBIOT_eMTC_NTN</w:t>
      </w:r>
    </w:p>
    <w:p w14:paraId="634C36EC" w14:textId="77777777" w:rsidR="003A2199" w:rsidRDefault="003A2199" w:rsidP="003A2199">
      <w:pPr>
        <w:pStyle w:val="Comments"/>
      </w:pPr>
      <w:r>
        <w:t>Proposal 1:</w:t>
      </w:r>
      <w:r>
        <w:tab/>
        <w:t>The TA command MAC CE is used to reset ULTransmissionExtentionTimer with the length equal to Y when the TAT is infinite and is used to reset duration X with the TAT length when the TAT is finite.</w:t>
      </w:r>
    </w:p>
    <w:p w14:paraId="7DE3EBC0" w14:textId="77777777" w:rsidR="003A2199" w:rsidRDefault="003A2199" w:rsidP="003A2199">
      <w:pPr>
        <w:pStyle w:val="Comments"/>
      </w:pPr>
      <w:r>
        <w:t>Proposal 2:</w:t>
      </w:r>
      <w:r>
        <w:tab/>
        <w:t>Confirm that the previous agreement “UE may use the outdated GNSS position within the duration X at least for mobility” is correct and applies for both earth-fixed cell case and earth-moving cell case.</w:t>
      </w:r>
    </w:p>
    <w:p w14:paraId="5AE45A4E" w14:textId="2BD813CC" w:rsidR="003A2199" w:rsidRPr="003A2199" w:rsidRDefault="003A2199" w:rsidP="003A2199">
      <w:pPr>
        <w:pStyle w:val="Comments"/>
      </w:pPr>
      <w:r>
        <w:t>Proposal 3:</w:t>
      </w:r>
      <w:r>
        <w:tab/>
        <w:t>Before sending the TA report triggered during the GNSS measurement gap, the triggering condition should be re-evaluated after the GNSS measurement gap.</w:t>
      </w:r>
    </w:p>
    <w:p w14:paraId="1E2820EC" w14:textId="0483AE24" w:rsidR="003A2199" w:rsidRDefault="003A2199" w:rsidP="003A2199">
      <w:pPr>
        <w:pStyle w:val="Doc-text2"/>
      </w:pPr>
    </w:p>
    <w:p w14:paraId="559B0F85" w14:textId="1DCAE1E3" w:rsidR="0085229B" w:rsidRDefault="0031275B" w:rsidP="003A2199">
      <w:pPr>
        <w:pStyle w:val="Doc-title"/>
      </w:pPr>
      <w:hyperlink r:id="rId68" w:tooltip="C:Data3GPPExtractsR2-2400286 Discussion on IOT NTN MAC open issues.doc" w:history="1">
        <w:r w:rsidR="003A2199" w:rsidRPr="00FE4753">
          <w:rPr>
            <w:rStyle w:val="Hyperlink"/>
          </w:rPr>
          <w:t>R2-2400286</w:t>
        </w:r>
      </w:hyperlink>
      <w:r w:rsidR="003A2199">
        <w:tab/>
        <w:t>Discussion on IOT NTN MAC open issues</w:t>
      </w:r>
      <w:r w:rsidR="003A2199">
        <w:tab/>
        <w:t>Xiaomi</w:t>
      </w:r>
      <w:r w:rsidR="003A2199">
        <w:tab/>
        <w:t>discussion</w:t>
      </w:r>
      <w:r w:rsidR="003A2199">
        <w:tab/>
        <w:t>Rel-18</w:t>
      </w:r>
      <w:r w:rsidR="003A2199">
        <w:tab/>
        <w:t>IoT_NTN_enh-Core</w:t>
      </w:r>
    </w:p>
    <w:p w14:paraId="4A554AE5" w14:textId="77777777" w:rsidR="003A2199" w:rsidRDefault="0031275B" w:rsidP="003A2199">
      <w:pPr>
        <w:pStyle w:val="Doc-title"/>
      </w:pPr>
      <w:hyperlink r:id="rId69" w:tooltip="C:Data3GPPExtractsR2-2401003 GNSS LS.docx" w:history="1">
        <w:r w:rsidR="003A2199" w:rsidRPr="00FE4753">
          <w:rPr>
            <w:rStyle w:val="Hyperlink"/>
          </w:rPr>
          <w:t>R2-2401003</w:t>
        </w:r>
      </w:hyperlink>
      <w:r w:rsidR="003A2199">
        <w:tab/>
        <w:t>DRAFT LS on GNSS validity duration</w:t>
      </w:r>
      <w:r w:rsidR="003A2199">
        <w:tab/>
        <w:t>OPPO</w:t>
      </w:r>
      <w:r w:rsidR="003A2199">
        <w:tab/>
        <w:t>LS out</w:t>
      </w:r>
      <w:r w:rsidR="003A2199">
        <w:tab/>
        <w:t>Rel-18</w:t>
      </w:r>
      <w:r w:rsidR="003A2199">
        <w:tab/>
        <w:t>IoT_NTN_enh-Core</w:t>
      </w:r>
      <w:r w:rsidR="003A2199">
        <w:tab/>
        <w:t>To:RAN1</w:t>
      </w:r>
    </w:p>
    <w:p w14:paraId="5D2078CF" w14:textId="77777777" w:rsidR="003A2199" w:rsidRDefault="003A2199" w:rsidP="00AD0BB9">
      <w:pPr>
        <w:pStyle w:val="Doc-text2"/>
      </w:pPr>
    </w:p>
    <w:p w14:paraId="4ABB7042" w14:textId="256E7E91" w:rsidR="000412F1" w:rsidRDefault="000412F1" w:rsidP="000412F1">
      <w:pPr>
        <w:pStyle w:val="Comments"/>
      </w:pPr>
      <w:r>
        <w:t>New MAC CE</w:t>
      </w:r>
    </w:p>
    <w:p w14:paraId="209CACD7" w14:textId="630224DF" w:rsidR="000412F1" w:rsidRDefault="0031275B" w:rsidP="000412F1">
      <w:pPr>
        <w:pStyle w:val="Doc-title"/>
      </w:pPr>
      <w:hyperlink r:id="rId70" w:tooltip="C:Data3GPPExtractsR2-2401130 Discussion on MAC open issues for IoT NTN.docx" w:history="1">
        <w:r w:rsidR="000412F1" w:rsidRPr="00FE4753">
          <w:rPr>
            <w:rStyle w:val="Hyperlink"/>
          </w:rPr>
          <w:t>R2-2401130</w:t>
        </w:r>
      </w:hyperlink>
      <w:r w:rsidR="000412F1">
        <w:tab/>
        <w:t>Discussion on MAC open issues for IoT NTN</w:t>
      </w:r>
      <w:r w:rsidR="000412F1">
        <w:tab/>
        <w:t>Nokia, Nokia Shanghai Bell</w:t>
      </w:r>
      <w:r w:rsidR="000412F1">
        <w:tab/>
        <w:t>discussion</w:t>
      </w:r>
      <w:r w:rsidR="000412F1">
        <w:tab/>
        <w:t>Rel-18</w:t>
      </w:r>
      <w:r w:rsidR="000412F1">
        <w:tab/>
        <w:t>IoT_NTN_enh-Core</w:t>
      </w:r>
    </w:p>
    <w:p w14:paraId="6E507D51" w14:textId="77777777" w:rsidR="00F33133" w:rsidRDefault="00F33133" w:rsidP="00F33133">
      <w:pPr>
        <w:pStyle w:val="Comments"/>
      </w:pPr>
      <w:r>
        <w:t xml:space="preserve">Observation 1: During T390 for UL transmission extension, TA adjustment via TAC MAC CE may be needed to maintain UL Time Alignment. Otherwise, the UL transmission of the UE may cause interference to other UEs. </w:t>
      </w:r>
    </w:p>
    <w:p w14:paraId="5548D548" w14:textId="1FF1324E" w:rsidR="00F33133" w:rsidRDefault="00F33133" w:rsidP="00F33133">
      <w:pPr>
        <w:pStyle w:val="Comments"/>
      </w:pPr>
      <w:r>
        <w:t>Observation 2: Using the legacy TAC MAC CE to restart T390 may disable the autonomous GNSS measurement during the UL extension period, which may result in an additional but unnecessary GNSS measurement MAC CE to trigger the GNSS measurement.</w:t>
      </w:r>
    </w:p>
    <w:p w14:paraId="5DFCE32F" w14:textId="170B1ED7" w:rsidR="00F33133" w:rsidRDefault="00F33133" w:rsidP="00F33133">
      <w:pPr>
        <w:pStyle w:val="Comments"/>
      </w:pPr>
      <w:r>
        <w:t>Observation 3: Using the legacy TAC MAC CE to restart T390 will force the NW to always extend UL transmissions once it performs UL TA adjustment.</w:t>
      </w:r>
    </w:p>
    <w:p w14:paraId="0D58828B" w14:textId="4A5E593C" w:rsidR="00F33133" w:rsidRDefault="00F33133" w:rsidP="00F33133">
      <w:pPr>
        <w:pStyle w:val="Comments"/>
      </w:pPr>
      <w:r>
        <w:t>Proposal 1: TAC MAC CE should not be used for UL transmission extension timer T390 restarts.</w:t>
      </w:r>
    </w:p>
    <w:p w14:paraId="209224C5" w14:textId="08B6289E" w:rsidR="00A553D3" w:rsidRDefault="00A553D3" w:rsidP="001A0625">
      <w:pPr>
        <w:pStyle w:val="Doc-text2"/>
        <w:numPr>
          <w:ilvl w:val="0"/>
          <w:numId w:val="15"/>
        </w:numPr>
      </w:pPr>
      <w:r>
        <w:t>Samsung doesn’t see the real need for decoupling</w:t>
      </w:r>
    </w:p>
    <w:p w14:paraId="4F40FA8F" w14:textId="3C137A81" w:rsidR="00A553D3" w:rsidRDefault="00A553D3" w:rsidP="001A0625">
      <w:pPr>
        <w:pStyle w:val="Doc-text2"/>
        <w:numPr>
          <w:ilvl w:val="0"/>
          <w:numId w:val="15"/>
        </w:numPr>
      </w:pPr>
      <w:r>
        <w:t>MTK thinks this is for a new function and we should not reuse a legacy MAC CE for this.</w:t>
      </w:r>
    </w:p>
    <w:p w14:paraId="524F83B3" w14:textId="61ECABC0" w:rsidR="006F7BB2" w:rsidRDefault="006F7BB2" w:rsidP="001A0625">
      <w:pPr>
        <w:pStyle w:val="Doc-text2"/>
        <w:numPr>
          <w:ilvl w:val="0"/>
          <w:numId w:val="15"/>
        </w:numPr>
      </w:pPr>
      <w:r>
        <w:t>HW thinks that if a new MAC CE only controls the new timer they are fine to introduce a new MAC CE</w:t>
      </w:r>
    </w:p>
    <w:p w14:paraId="71A10A8E" w14:textId="5BBC226D" w:rsidR="006F7BB2" w:rsidRDefault="006F7BB2" w:rsidP="001A0625">
      <w:pPr>
        <w:pStyle w:val="Agreement"/>
        <w:numPr>
          <w:ilvl w:val="0"/>
          <w:numId w:val="19"/>
        </w:numPr>
      </w:pPr>
      <w:r>
        <w:t>Legacy TAC MAC CE shall</w:t>
      </w:r>
      <w:r w:rsidRPr="006F7BB2">
        <w:t xml:space="preserve"> not be used for UL transmissi</w:t>
      </w:r>
      <w:r w:rsidR="00985816">
        <w:t>on extension timer T390 restart</w:t>
      </w:r>
    </w:p>
    <w:p w14:paraId="1794BED4" w14:textId="4BA1E811" w:rsidR="00F33133" w:rsidRDefault="00F33133" w:rsidP="00F33133">
      <w:pPr>
        <w:pStyle w:val="Comments"/>
      </w:pPr>
      <w:r>
        <w:t>Proposal 2: Introduce a new MAC CE or use the spare bits in the GNSS Measurement Command MAC CE to restart timer T390 for UL transmission extension.</w:t>
      </w:r>
    </w:p>
    <w:p w14:paraId="1D50B908" w14:textId="5A04172D" w:rsidR="006124D9" w:rsidRDefault="006124D9" w:rsidP="001A0625">
      <w:pPr>
        <w:pStyle w:val="Doc-text2"/>
        <w:numPr>
          <w:ilvl w:val="0"/>
          <w:numId w:val="15"/>
        </w:numPr>
      </w:pPr>
      <w:r>
        <w:t>HW agrees with Nokia that we should split the functions and then have a separate MAC CE</w:t>
      </w:r>
    </w:p>
    <w:p w14:paraId="69F9ED1E" w14:textId="60AD2136" w:rsidR="006124D9" w:rsidRDefault="006124D9" w:rsidP="001A0625">
      <w:pPr>
        <w:pStyle w:val="Doc-text2"/>
        <w:numPr>
          <w:ilvl w:val="0"/>
          <w:numId w:val="15"/>
        </w:numPr>
      </w:pPr>
      <w:r>
        <w:t>Ericsson thinks it would lead to a waste of resources to send two separate MAC CEs</w:t>
      </w:r>
    </w:p>
    <w:p w14:paraId="6CE00AA0" w14:textId="477C8384" w:rsidR="006124D9" w:rsidRDefault="006124D9" w:rsidP="001A0625">
      <w:pPr>
        <w:pStyle w:val="Doc-text2"/>
        <w:numPr>
          <w:ilvl w:val="0"/>
          <w:numId w:val="15"/>
        </w:numPr>
      </w:pPr>
      <w:r>
        <w:t>QC thinks that we can support split functionalities by using a new TAC MAC CE and setting the value to 0</w:t>
      </w:r>
    </w:p>
    <w:p w14:paraId="0ECE350D" w14:textId="22528AA6" w:rsidR="00774289" w:rsidRDefault="00774289" w:rsidP="001A0625">
      <w:pPr>
        <w:pStyle w:val="Doc-text2"/>
        <w:numPr>
          <w:ilvl w:val="0"/>
          <w:numId w:val="15"/>
        </w:numPr>
      </w:pPr>
      <w:r>
        <w:t>ZTE thinks that if we introduce multiple new MAC CEs we waste LCIDs. QC thinks this is not an issue for DL</w:t>
      </w:r>
    </w:p>
    <w:p w14:paraId="071C0021" w14:textId="57CBF2CB" w:rsidR="00D04383" w:rsidRDefault="00D04383" w:rsidP="001A0625">
      <w:pPr>
        <w:pStyle w:val="Doc-text2"/>
        <w:numPr>
          <w:ilvl w:val="0"/>
          <w:numId w:val="15"/>
        </w:numPr>
      </w:pPr>
      <w:r>
        <w:t>C</w:t>
      </w:r>
      <w:r w:rsidR="00774289">
        <w:t>onsider one of the two options:</w:t>
      </w:r>
    </w:p>
    <w:p w14:paraId="7D3F278C" w14:textId="440ADA02" w:rsidR="00D04383" w:rsidRPr="007C02B8" w:rsidRDefault="00D04383" w:rsidP="001A0625">
      <w:pPr>
        <w:pStyle w:val="Doc-text2"/>
        <w:numPr>
          <w:ilvl w:val="0"/>
          <w:numId w:val="20"/>
        </w:numPr>
      </w:pPr>
      <w:r w:rsidRPr="007C02B8">
        <w:t>New MAC CE only to extend X</w:t>
      </w:r>
    </w:p>
    <w:p w14:paraId="1F676324" w14:textId="229EA877" w:rsidR="00774289" w:rsidRPr="007C02B8" w:rsidRDefault="00D04383" w:rsidP="001A0625">
      <w:pPr>
        <w:pStyle w:val="Doc-text2"/>
        <w:numPr>
          <w:ilvl w:val="0"/>
          <w:numId w:val="20"/>
        </w:numPr>
        <w:ind w:left="1619" w:firstLine="0"/>
      </w:pPr>
      <w:r w:rsidRPr="007C02B8">
        <w:t>New TAC MAC CE to extend both TA and X</w:t>
      </w:r>
      <w:r w:rsidR="00774289" w:rsidRPr="007C02B8">
        <w:t xml:space="preserve"> with the possibility for this TAC MAC CE to only extend X (in the infinity case)</w:t>
      </w:r>
    </w:p>
    <w:p w14:paraId="6F5A5DE2" w14:textId="72F023D9" w:rsidR="00D04383" w:rsidRPr="007C02B8" w:rsidRDefault="00774289" w:rsidP="00774289">
      <w:pPr>
        <w:pStyle w:val="Doc-text2"/>
        <w:ind w:left="1619" w:firstLine="0"/>
      </w:pPr>
      <w:r w:rsidRPr="007C02B8">
        <w:t xml:space="preserve">(in any case the legacy MAC CE can be used to extend TA) </w:t>
      </w:r>
    </w:p>
    <w:p w14:paraId="7BDC8AC7" w14:textId="56576213" w:rsidR="00D04383" w:rsidRDefault="00774289" w:rsidP="001A0625">
      <w:pPr>
        <w:pStyle w:val="Doc-text2"/>
        <w:numPr>
          <w:ilvl w:val="0"/>
          <w:numId w:val="15"/>
        </w:numPr>
      </w:pPr>
      <w:r>
        <w:t>Samsung supports option 1</w:t>
      </w:r>
      <w:r w:rsidR="0025351A">
        <w:t>. ZTE/MTK also.</w:t>
      </w:r>
    </w:p>
    <w:p w14:paraId="715A67B6" w14:textId="40BFF3D0" w:rsidR="0025351A" w:rsidRDefault="0025351A" w:rsidP="001A0625">
      <w:pPr>
        <w:pStyle w:val="Doc-text2"/>
        <w:numPr>
          <w:ilvl w:val="0"/>
          <w:numId w:val="15"/>
        </w:numPr>
      </w:pPr>
      <w:r>
        <w:t>Show of hands:</w:t>
      </w:r>
    </w:p>
    <w:p w14:paraId="750A89F9" w14:textId="340999D0" w:rsidR="0025351A" w:rsidRDefault="0025351A" w:rsidP="0025351A">
      <w:pPr>
        <w:pStyle w:val="Doc-text2"/>
        <w:ind w:left="1619" w:firstLine="0"/>
      </w:pPr>
      <w:r>
        <w:t>Option 1: 10</w:t>
      </w:r>
    </w:p>
    <w:p w14:paraId="6F5E9993" w14:textId="7EDCC004" w:rsidR="0025351A" w:rsidRDefault="0025351A" w:rsidP="0025351A">
      <w:pPr>
        <w:pStyle w:val="Doc-text2"/>
        <w:ind w:left="1619" w:firstLine="0"/>
      </w:pPr>
      <w:r>
        <w:t>Option 2: 3</w:t>
      </w:r>
    </w:p>
    <w:p w14:paraId="75BF651E" w14:textId="13F99A99" w:rsidR="0025351A" w:rsidRDefault="0025351A" w:rsidP="001A0625">
      <w:pPr>
        <w:pStyle w:val="Agreement"/>
        <w:numPr>
          <w:ilvl w:val="0"/>
          <w:numId w:val="19"/>
        </w:numPr>
      </w:pPr>
      <w:r>
        <w:t>We go for option 1</w:t>
      </w:r>
      <w:r w:rsidR="007C02B8">
        <w:t>: Introduce a n</w:t>
      </w:r>
      <w:r w:rsidR="007C02B8" w:rsidRPr="007C02B8">
        <w:t xml:space="preserve">ew </w:t>
      </w:r>
      <w:r w:rsidR="00735FB7">
        <w:t>zero-byte</w:t>
      </w:r>
      <w:r w:rsidR="00906F2D">
        <w:t xml:space="preserve"> </w:t>
      </w:r>
      <w:r w:rsidR="007C02B8" w:rsidRPr="007C02B8">
        <w:t>MAC CE only to extend X</w:t>
      </w:r>
    </w:p>
    <w:p w14:paraId="4374FA03" w14:textId="75D0CCC4" w:rsidR="00F33133" w:rsidRDefault="00F33133" w:rsidP="00F33133">
      <w:pPr>
        <w:pStyle w:val="Comments"/>
      </w:pPr>
    </w:p>
    <w:p w14:paraId="7125795E" w14:textId="77777777" w:rsidR="00F33133" w:rsidRPr="00F33133" w:rsidRDefault="00F33133" w:rsidP="00F33133">
      <w:pPr>
        <w:pStyle w:val="Comments"/>
        <w:rPr>
          <w:color w:val="808080" w:themeColor="background1" w:themeShade="80"/>
        </w:rPr>
      </w:pPr>
      <w:r w:rsidRPr="00F33133">
        <w:rPr>
          <w:color w:val="808080" w:themeColor="background1" w:themeShade="80"/>
        </w:rPr>
        <w:t>Observation 4: In Rel-17, when multiple TBs are scheduled for NB-IoT, the drx-InactivityTimer will be (re)started when all HARQ RTT Timers (corresponding to all HARQ processes of the scheduled TBs) have expired.</w:t>
      </w:r>
    </w:p>
    <w:p w14:paraId="45ADEEE1" w14:textId="77777777" w:rsidR="00F33133" w:rsidRPr="00F33133" w:rsidRDefault="00F33133" w:rsidP="00F33133">
      <w:pPr>
        <w:pStyle w:val="Comments"/>
        <w:rPr>
          <w:color w:val="808080" w:themeColor="background1" w:themeShade="80"/>
        </w:rPr>
      </w:pPr>
      <w:r w:rsidRPr="00F33133">
        <w:rPr>
          <w:color w:val="808080" w:themeColor="background1" w:themeShade="80"/>
        </w:rPr>
        <w:t>Observation 5: For NB-IoT over NTN, if one HARQ process scheduled in DL multi-TB scheduling is configured with HARQ feedback enabled and the other HARQ process is configured with HARQ feedback disabled, according to current specification the drx-inactivity timer is (re)started upon the expiry of HARQ RTT timer associated with the HARQ process with feedback enabled.</w:t>
      </w:r>
    </w:p>
    <w:p w14:paraId="3EC96929" w14:textId="77777777" w:rsidR="00F33133" w:rsidRPr="00F33133" w:rsidRDefault="00F33133" w:rsidP="00F33133">
      <w:pPr>
        <w:pStyle w:val="Comments"/>
        <w:rPr>
          <w:color w:val="808080" w:themeColor="background1" w:themeShade="80"/>
        </w:rPr>
      </w:pPr>
      <w:r w:rsidRPr="00F33133">
        <w:rPr>
          <w:color w:val="808080" w:themeColor="background1" w:themeShade="80"/>
        </w:rPr>
        <w:t xml:space="preserve">Proposal 3: For NB-IoT over NTN, if one HARQ process scheduled in DL multi-TB scheduling is configured with HARQ feedback enabled and the other HARQ process is configured with HARQ feedback disabled, RAN2 does not change the operation of drx-inactivity timer. </w:t>
      </w:r>
    </w:p>
    <w:p w14:paraId="644D6926" w14:textId="4FD4163F" w:rsidR="00F33133" w:rsidRPr="00F33133" w:rsidRDefault="00F33133" w:rsidP="00F33133">
      <w:pPr>
        <w:pStyle w:val="Comments"/>
        <w:rPr>
          <w:color w:val="808080" w:themeColor="background1" w:themeShade="80"/>
        </w:rPr>
      </w:pPr>
      <w:r w:rsidRPr="00F33133">
        <w:rPr>
          <w:color w:val="808080" w:themeColor="background1" w:themeShade="80"/>
        </w:rPr>
        <w:t>Proposal 4: For NB-IoT over NTN, if one HARQ process scheduled in UL multi-TB scheduling is configured with HARQ mode A and the other HARQ process is configured with HARQ mode B, RAN2 does not change the operation of drx-inactivity timer.</w:t>
      </w:r>
    </w:p>
    <w:p w14:paraId="618AB08F" w14:textId="77777777" w:rsidR="00F33133" w:rsidRDefault="00F33133" w:rsidP="000412F1">
      <w:pPr>
        <w:pStyle w:val="Doc-title"/>
      </w:pPr>
    </w:p>
    <w:p w14:paraId="39BEEBE8" w14:textId="77777777" w:rsidR="00F33133" w:rsidRDefault="0031275B" w:rsidP="00F33133">
      <w:pPr>
        <w:pStyle w:val="Doc-title"/>
      </w:pPr>
      <w:hyperlink r:id="rId71" w:tooltip="C:Data3GPPExtractsR2-2401295_UL extension.doc" w:history="1">
        <w:r w:rsidR="00F33133" w:rsidRPr="00FE4753">
          <w:rPr>
            <w:rStyle w:val="Hyperlink"/>
          </w:rPr>
          <w:t>R2-2401295</w:t>
        </w:r>
      </w:hyperlink>
      <w:r w:rsidR="00F33133">
        <w:tab/>
        <w:t>New MAC CE for UL transmission extension Y</w:t>
      </w:r>
      <w:r w:rsidR="00F33133">
        <w:tab/>
        <w:t>Apple</w:t>
      </w:r>
      <w:r w:rsidR="00F33133">
        <w:tab/>
        <w:t>discussion</w:t>
      </w:r>
      <w:r w:rsidR="00F33133">
        <w:tab/>
        <w:t>Rel-18</w:t>
      </w:r>
      <w:r w:rsidR="00F33133">
        <w:tab/>
        <w:t>IoT_NTN_enh</w:t>
      </w:r>
    </w:p>
    <w:p w14:paraId="486398C1" w14:textId="77777777" w:rsidR="00F33133" w:rsidRDefault="00F33133" w:rsidP="00F33133">
      <w:pPr>
        <w:pStyle w:val="Comments"/>
      </w:pPr>
      <w:r>
        <w:t>Observation: It is not crystal clear if the leftover issue on UL transmission extension triggering MAC CE is only for Case 2 (TAT is infinity) or for both cases.</w:t>
      </w:r>
    </w:p>
    <w:p w14:paraId="2FE80ED0" w14:textId="77777777" w:rsidR="00F33133" w:rsidRDefault="00F33133" w:rsidP="00F33133">
      <w:pPr>
        <w:pStyle w:val="Comments"/>
      </w:pPr>
      <w:r>
        <w:t>Proposal 1: For the case where TAT is infinity, introduce a new MAC CE to trigger UL transmission extension.</w:t>
      </w:r>
    </w:p>
    <w:p w14:paraId="23E5EC2C" w14:textId="748D0E36" w:rsidR="00F33133" w:rsidRDefault="00F33133" w:rsidP="00F33133">
      <w:pPr>
        <w:pStyle w:val="Comments"/>
      </w:pPr>
      <w:r>
        <w:t>Proposal 2: For the case where TAT is not infinity, the same new MAC CE (instead of TAC MAC CE) is used to trigger UL transmission extension.</w:t>
      </w:r>
    </w:p>
    <w:p w14:paraId="76C97E83" w14:textId="77777777" w:rsidR="00F33133" w:rsidRPr="00F33133" w:rsidRDefault="00F33133" w:rsidP="00F33133">
      <w:pPr>
        <w:pStyle w:val="Doc-text2"/>
      </w:pPr>
    </w:p>
    <w:p w14:paraId="7356D303" w14:textId="190ED728" w:rsidR="000412F1" w:rsidRDefault="0031275B" w:rsidP="000412F1">
      <w:pPr>
        <w:pStyle w:val="Doc-title"/>
      </w:pPr>
      <w:hyperlink r:id="rId72" w:tooltip="C:Data3GPPExtractsR2-2401235 Remaining issues of MAC spec for IoT NTN.docx" w:history="1">
        <w:r w:rsidR="000412F1" w:rsidRPr="00FE4753">
          <w:rPr>
            <w:rStyle w:val="Hyperlink"/>
          </w:rPr>
          <w:t>R2-2401235</w:t>
        </w:r>
      </w:hyperlink>
      <w:r w:rsidR="000412F1">
        <w:tab/>
        <w:t>Remaining issues of MAC spec for IoT NTN</w:t>
      </w:r>
      <w:r w:rsidR="000412F1">
        <w:tab/>
        <w:t>ZTE Corporation, Sanechips</w:t>
      </w:r>
      <w:r w:rsidR="000412F1">
        <w:tab/>
        <w:t>discussion</w:t>
      </w:r>
      <w:r w:rsidR="000412F1">
        <w:tab/>
        <w:t>Rel-18</w:t>
      </w:r>
      <w:r w:rsidR="000412F1">
        <w:tab/>
        <w:t>IoT_NTN_enh-Core</w:t>
      </w:r>
    </w:p>
    <w:p w14:paraId="551CDF37" w14:textId="77777777" w:rsidR="00A553D3" w:rsidRDefault="00A553D3" w:rsidP="00A553D3">
      <w:pPr>
        <w:pStyle w:val="Comments"/>
      </w:pPr>
      <w:r>
        <w:t>Observation 1: If legacy TA command is used to trigger the reset of T390:</w:t>
      </w:r>
    </w:p>
    <w:p w14:paraId="4FAC1F51" w14:textId="77777777" w:rsidR="00A553D3" w:rsidRDefault="00A553D3" w:rsidP="00A553D3">
      <w:pPr>
        <w:pStyle w:val="Comments"/>
      </w:pPr>
      <w:r>
        <w:lastRenderedPageBreak/>
        <w:t>-</w:t>
      </w:r>
      <w:r>
        <w:tab/>
        <w:t>In earth-fixed cell case, the TA timer may be generally set to infinity value and TA command would seldom be sent to UE during connected mode. Even NW may want to extend the T390 for a few times, the NW has no way to do this unless NW sends “fake” TA command.</w:t>
      </w:r>
    </w:p>
    <w:p w14:paraId="193A3434" w14:textId="77777777" w:rsidR="00A553D3" w:rsidRDefault="00A553D3" w:rsidP="00A553D3">
      <w:pPr>
        <w:pStyle w:val="Comments"/>
      </w:pPr>
      <w:r>
        <w:t>-</w:t>
      </w:r>
      <w:r>
        <w:tab/>
        <w:t xml:space="preserve">In earth-moving cell case, the TA command may need to be sent frequently which will cause many times T390 extension. The autonomous GNSS measurement cannot take effect and it’s also difficult to initiate NW-triggered GNSS measurement. Such situation will delay or stall the GNSS reacquisition at suitable timing. As a result, GNSS gets worse and worse, which in turn affects other location-related functions. </w:t>
      </w:r>
    </w:p>
    <w:p w14:paraId="68F17732" w14:textId="77777777" w:rsidR="00A553D3" w:rsidRDefault="00A553D3" w:rsidP="00A553D3">
      <w:pPr>
        <w:pStyle w:val="Comments"/>
      </w:pPr>
      <w:r>
        <w:t>According to observation 1, the following proposals are given:</w:t>
      </w:r>
    </w:p>
    <w:p w14:paraId="12769DDF" w14:textId="77777777" w:rsidR="00A553D3" w:rsidRDefault="00A553D3" w:rsidP="00A553D3">
      <w:pPr>
        <w:pStyle w:val="Comments"/>
      </w:pPr>
      <w:r>
        <w:t>Proposal 1: A new MAC CE is introduced for network to further extend the UL transmission.</w:t>
      </w:r>
    </w:p>
    <w:p w14:paraId="6960C5A9" w14:textId="6B932C48" w:rsidR="00A553D3" w:rsidRPr="00A553D3" w:rsidRDefault="00A553D3" w:rsidP="00A553D3">
      <w:pPr>
        <w:pStyle w:val="Comments"/>
      </w:pPr>
      <w:r>
        <w:t>Proposal 1a: Upon reception of the new MAC CE for further extend the UL transmission, MAC layer indicates to upper layers that UL transmission extension update is applied.</w:t>
      </w:r>
    </w:p>
    <w:p w14:paraId="7AF7F058" w14:textId="66F2A963" w:rsidR="000412F1" w:rsidRDefault="000412F1" w:rsidP="00AD0BB9">
      <w:pPr>
        <w:pStyle w:val="Doc-text2"/>
      </w:pPr>
    </w:p>
    <w:p w14:paraId="06593A59" w14:textId="65D03AE9" w:rsidR="000412F1" w:rsidRDefault="000412F1" w:rsidP="000412F1">
      <w:pPr>
        <w:pStyle w:val="Comments"/>
      </w:pPr>
      <w:r>
        <w:t>New TAC MAC CE</w:t>
      </w:r>
    </w:p>
    <w:p w14:paraId="0070E459" w14:textId="335B4F54" w:rsidR="000412F1" w:rsidRDefault="000412F1" w:rsidP="000412F1">
      <w:pPr>
        <w:pStyle w:val="Comments"/>
      </w:pPr>
      <w:r>
        <w:t>(Moved here from 7.6.5)</w:t>
      </w:r>
    </w:p>
    <w:p w14:paraId="451DD2F8" w14:textId="60D9CFC2" w:rsidR="000412F1" w:rsidRDefault="0031275B" w:rsidP="000412F1">
      <w:pPr>
        <w:pStyle w:val="Doc-title"/>
      </w:pPr>
      <w:hyperlink r:id="rId73" w:tooltip="C:Data3GPPExtractsR2-2401401 - R18 IoT NTN GNSS extension.docx" w:history="1">
        <w:r w:rsidR="000412F1" w:rsidRPr="00FE4753">
          <w:rPr>
            <w:rStyle w:val="Hyperlink"/>
          </w:rPr>
          <w:t>R2-2401401</w:t>
        </w:r>
      </w:hyperlink>
      <w:r w:rsidR="000412F1">
        <w:tab/>
        <w:t>R18 IoT NTN GNSS extension</w:t>
      </w:r>
      <w:r w:rsidR="000412F1">
        <w:tab/>
        <w:t>Ericsson</w:t>
      </w:r>
      <w:r w:rsidR="000412F1">
        <w:tab/>
        <w:t>discussion</w:t>
      </w:r>
      <w:r w:rsidR="000412F1">
        <w:tab/>
        <w:t>Rel-18</w:t>
      </w:r>
      <w:r w:rsidR="000412F1">
        <w:tab/>
        <w:t>IoT_NTN_enh-Core</w:t>
      </w:r>
    </w:p>
    <w:p w14:paraId="5339DEB0" w14:textId="77777777" w:rsidR="000412F1" w:rsidRDefault="000412F1" w:rsidP="000412F1">
      <w:pPr>
        <w:pStyle w:val="Comments"/>
      </w:pPr>
      <w:r>
        <w:t>Proposal 1</w:t>
      </w:r>
      <w:r>
        <w:tab/>
        <w:t>A new TAC MAC CE is introduced with the same TA field as legacy TAC MAC CE.</w:t>
      </w:r>
    </w:p>
    <w:p w14:paraId="6E20F727" w14:textId="77777777" w:rsidR="000412F1" w:rsidRDefault="000412F1" w:rsidP="000412F1">
      <w:pPr>
        <w:pStyle w:val="Comments"/>
      </w:pPr>
      <w:r>
        <w:t>Proposal 2</w:t>
      </w:r>
      <w:r>
        <w:tab/>
        <w:t>When UL transmission extension is active and a UE receives the new TAC MAC CE, the UE adjust the TA and extend X, with TAT if TAT is finite or with Y is TAT is infinite.</w:t>
      </w:r>
    </w:p>
    <w:p w14:paraId="01B67E9F" w14:textId="77777777" w:rsidR="000412F1" w:rsidRDefault="000412F1" w:rsidP="000412F1">
      <w:pPr>
        <w:pStyle w:val="Comments"/>
      </w:pPr>
      <w:r>
        <w:t>Proposal 3</w:t>
      </w:r>
      <w:r>
        <w:tab/>
        <w:t>When UL transmission extension is active and a UE receives a legacy TAC MAC CE, the UE adjust the TA but do not extend X.</w:t>
      </w:r>
    </w:p>
    <w:p w14:paraId="51243928" w14:textId="77777777" w:rsidR="000412F1" w:rsidRDefault="000412F1" w:rsidP="000412F1">
      <w:pPr>
        <w:pStyle w:val="Comments"/>
      </w:pPr>
      <w:r>
        <w:t>Proposal 4</w:t>
      </w:r>
      <w:r>
        <w:tab/>
        <w:t>The UEs consider the GNSS position as valid during UL transmission extension.</w:t>
      </w:r>
    </w:p>
    <w:p w14:paraId="75B1917E" w14:textId="77777777" w:rsidR="000412F1" w:rsidRDefault="000412F1" w:rsidP="000412F1">
      <w:pPr>
        <w:pStyle w:val="Comments"/>
      </w:pPr>
      <w:r>
        <w:t>Proposal 5</w:t>
      </w:r>
      <w:r>
        <w:tab/>
        <w:t>Locate the handling of GNSS validity duration in RRC and the GNSS extension handling in MAC.</w:t>
      </w:r>
    </w:p>
    <w:p w14:paraId="38277713" w14:textId="77777777" w:rsidR="000412F1" w:rsidRDefault="000412F1" w:rsidP="000412F1">
      <w:pPr>
        <w:pStyle w:val="Comments"/>
      </w:pPr>
      <w:r>
        <w:t>Proposal 6</w:t>
      </w:r>
      <w:r>
        <w:tab/>
        <w:t>Name the period X “extended GNSS validity”.</w:t>
      </w:r>
    </w:p>
    <w:p w14:paraId="5D0FE7BF" w14:textId="77777777" w:rsidR="000412F1" w:rsidRDefault="000412F1" w:rsidP="000412F1">
      <w:pPr>
        <w:pStyle w:val="Comments"/>
      </w:pPr>
      <w:r>
        <w:t>Proposal 7</w:t>
      </w:r>
      <w:r>
        <w:tab/>
        <w:t>Name the new TAC MAC CE as “Extension Timing Advance Command MAC CE”.</w:t>
      </w:r>
    </w:p>
    <w:p w14:paraId="463A6E0B" w14:textId="77777777" w:rsidR="000412F1" w:rsidRDefault="000412F1" w:rsidP="000412F1">
      <w:pPr>
        <w:pStyle w:val="Comments"/>
      </w:pPr>
      <w:r>
        <w:t>Proposal 8</w:t>
      </w:r>
      <w:r>
        <w:tab/>
        <w:t>Adopt the text proposals above for RRC and MAC.</w:t>
      </w:r>
    </w:p>
    <w:p w14:paraId="4C428DE4" w14:textId="68EFB011" w:rsidR="000412F1" w:rsidRDefault="000412F1" w:rsidP="000412F1">
      <w:pPr>
        <w:pStyle w:val="Comments"/>
      </w:pPr>
    </w:p>
    <w:p w14:paraId="7039C067" w14:textId="77777777" w:rsidR="000412F1" w:rsidRPr="000412F1" w:rsidRDefault="000412F1" w:rsidP="000412F1">
      <w:pPr>
        <w:pStyle w:val="Comments"/>
      </w:pPr>
      <w:r w:rsidRPr="000412F1">
        <w:t>New LCID for TAC MAC CE</w:t>
      </w:r>
    </w:p>
    <w:p w14:paraId="349A1BA6" w14:textId="53CFD52F" w:rsidR="000412F1" w:rsidRDefault="000412F1" w:rsidP="000412F1">
      <w:pPr>
        <w:pStyle w:val="Comments"/>
      </w:pPr>
      <w:r>
        <w:t>(Moved here from 7.6.5)</w:t>
      </w:r>
    </w:p>
    <w:p w14:paraId="2FF5F0A9" w14:textId="77777777" w:rsidR="000412F1" w:rsidRDefault="0031275B" w:rsidP="000412F1">
      <w:pPr>
        <w:pStyle w:val="Doc-title"/>
      </w:pPr>
      <w:hyperlink r:id="rId74" w:tooltip="C:Data3GPPExtractsR2-2400857 GNSS extension.doc" w:history="1">
        <w:r w:rsidR="000412F1" w:rsidRPr="00FE4753">
          <w:rPr>
            <w:rStyle w:val="Hyperlink"/>
          </w:rPr>
          <w:t>R2-2400857</w:t>
        </w:r>
      </w:hyperlink>
      <w:r w:rsidR="000412F1">
        <w:tab/>
        <w:t>Open issues on out-of-date GNSS fix</w:t>
      </w:r>
      <w:r w:rsidR="000412F1">
        <w:tab/>
        <w:t>Qualcomm Incorporated</w:t>
      </w:r>
      <w:r w:rsidR="000412F1">
        <w:tab/>
        <w:t>discussion</w:t>
      </w:r>
      <w:r w:rsidR="000412F1">
        <w:tab/>
        <w:t>Rel-18</w:t>
      </w:r>
      <w:r w:rsidR="000412F1">
        <w:tab/>
        <w:t>IoT_NTN_enh-Core</w:t>
      </w:r>
    </w:p>
    <w:p w14:paraId="579A657E" w14:textId="77777777" w:rsidR="000412F1" w:rsidRDefault="000412F1" w:rsidP="000412F1">
      <w:pPr>
        <w:pStyle w:val="Comments"/>
      </w:pPr>
      <w:r>
        <w:t>Proposal 1</w:t>
      </w:r>
      <w:r>
        <w:tab/>
        <w:t>Use a new DL LCID code point for TA command MAC CE with UL transmission extension. Existing TA command MAC CE format is not changed.</w:t>
      </w:r>
    </w:p>
    <w:p w14:paraId="59347DFF" w14:textId="77777777" w:rsidR="000412F1" w:rsidRDefault="000412F1" w:rsidP="000412F1">
      <w:pPr>
        <w:pStyle w:val="Comments"/>
      </w:pPr>
      <w:r>
        <w:t>Proposal 2</w:t>
      </w:r>
      <w:r>
        <w:tab/>
        <w:t>No need to restrict the use of location-based features such as location-based CHO when T390 is running.</w:t>
      </w:r>
    </w:p>
    <w:p w14:paraId="4DD276B4" w14:textId="77777777" w:rsidR="000412F1" w:rsidRDefault="000412F1" w:rsidP="000412F1">
      <w:pPr>
        <w:pStyle w:val="Comments"/>
      </w:pPr>
      <w:r>
        <w:t>Proposal 3</w:t>
      </w:r>
      <w:r>
        <w:tab/>
        <w:t>UE resets the value of N_TA before resuming UL operation after GNSS is fixed. Text proposal is provided above.</w:t>
      </w:r>
    </w:p>
    <w:p w14:paraId="1E20B3C8" w14:textId="77777777" w:rsidR="000412F1" w:rsidRDefault="000412F1" w:rsidP="000412F1">
      <w:pPr>
        <w:pStyle w:val="Comments"/>
      </w:pPr>
      <w:r>
        <w:t>Proposal 4</w:t>
      </w:r>
      <w:r>
        <w:tab/>
        <w:t>If the UE receives GNSS measurement trigger too early (i.e., remaining GNSS validity is still long), the UE is allowed not to trigger the GNSS measurement but trigger the GNSS Validity Duration Report. Text proposal is provided above.</w:t>
      </w:r>
    </w:p>
    <w:p w14:paraId="512E9479" w14:textId="17E2E784" w:rsidR="000412F1" w:rsidRDefault="000412F1" w:rsidP="000412F1">
      <w:pPr>
        <w:pStyle w:val="Doc-text2"/>
        <w:ind w:left="0" w:firstLine="0"/>
      </w:pPr>
    </w:p>
    <w:p w14:paraId="76D87231" w14:textId="3CECE811" w:rsidR="00391468" w:rsidRDefault="00391468" w:rsidP="000412F1">
      <w:pPr>
        <w:pStyle w:val="Doc-text2"/>
        <w:ind w:left="0" w:firstLine="0"/>
      </w:pPr>
    </w:p>
    <w:p w14:paraId="678F9BF4" w14:textId="4DD94DE1" w:rsidR="00391468" w:rsidRDefault="00391468" w:rsidP="000412F1">
      <w:pPr>
        <w:pStyle w:val="Doc-text2"/>
        <w:ind w:left="0" w:firstLine="0"/>
      </w:pPr>
    </w:p>
    <w:p w14:paraId="248D8FC0" w14:textId="1403CB42" w:rsidR="00391468" w:rsidRPr="00391468" w:rsidRDefault="00391468" w:rsidP="00391468">
      <w:pPr>
        <w:pStyle w:val="Doc-text2"/>
        <w:pBdr>
          <w:top w:val="single" w:sz="4" w:space="1" w:color="auto"/>
          <w:left w:val="single" w:sz="4" w:space="4" w:color="auto"/>
          <w:bottom w:val="single" w:sz="4" w:space="1" w:color="auto"/>
          <w:right w:val="single" w:sz="4" w:space="4" w:color="auto"/>
        </w:pBdr>
      </w:pPr>
      <w:r w:rsidRPr="00391468">
        <w:t>Agreements:</w:t>
      </w:r>
    </w:p>
    <w:p w14:paraId="70994D15" w14:textId="3DEB6E0B" w:rsidR="00391468" w:rsidRPr="00391468" w:rsidRDefault="00391468" w:rsidP="00391468">
      <w:pPr>
        <w:pStyle w:val="Doc-text2"/>
        <w:numPr>
          <w:ilvl w:val="0"/>
          <w:numId w:val="31"/>
        </w:numPr>
        <w:pBdr>
          <w:top w:val="single" w:sz="4" w:space="1" w:color="auto"/>
          <w:left w:val="single" w:sz="4" w:space="4" w:color="auto"/>
          <w:bottom w:val="single" w:sz="4" w:space="1" w:color="auto"/>
          <w:right w:val="single" w:sz="4" w:space="4" w:color="auto"/>
        </w:pBdr>
      </w:pPr>
      <w:r w:rsidRPr="00391468">
        <w:t xml:space="preserve">Legacy TAC MAC CE shall not be used for UL transmission extension timer T390 restart. </w:t>
      </w:r>
      <w:r w:rsidR="00735FB7">
        <w:t>We i</w:t>
      </w:r>
      <w:r w:rsidRPr="00391468">
        <w:t xml:space="preserve">ntroduce a new </w:t>
      </w:r>
      <w:r w:rsidR="00735FB7" w:rsidRPr="00391468">
        <w:t>zero-byte</w:t>
      </w:r>
      <w:r w:rsidRPr="00391468">
        <w:t xml:space="preserve"> MAC CE only to extend X</w:t>
      </w:r>
    </w:p>
    <w:p w14:paraId="355E12D4" w14:textId="77777777" w:rsidR="00391468" w:rsidRDefault="00391468" w:rsidP="000412F1">
      <w:pPr>
        <w:pStyle w:val="Doc-text2"/>
        <w:ind w:left="0" w:firstLine="0"/>
      </w:pPr>
    </w:p>
    <w:p w14:paraId="738D07DD" w14:textId="77777777" w:rsidR="005F4FD1" w:rsidRDefault="005F4FD1" w:rsidP="000412F1">
      <w:pPr>
        <w:pStyle w:val="Doc-text2"/>
        <w:ind w:left="0" w:firstLine="0"/>
      </w:pPr>
    </w:p>
    <w:p w14:paraId="04FBD965" w14:textId="6A84B9BC" w:rsidR="00926CBB" w:rsidRDefault="00926CBB" w:rsidP="00926CBB">
      <w:pPr>
        <w:pStyle w:val="Comments"/>
        <w:rPr>
          <w:u w:val="single"/>
        </w:rPr>
      </w:pPr>
      <w:r w:rsidRPr="005F4FD1">
        <w:rPr>
          <w:u w:val="single"/>
        </w:rPr>
        <w:t>GNSS validity reporting</w:t>
      </w:r>
    </w:p>
    <w:p w14:paraId="00D64674" w14:textId="77777777" w:rsidR="005F4FD1" w:rsidRPr="005F4FD1" w:rsidRDefault="005F4FD1" w:rsidP="00926CBB">
      <w:pPr>
        <w:pStyle w:val="Comments"/>
        <w:rPr>
          <w:u w:val="single"/>
        </w:rPr>
      </w:pPr>
    </w:p>
    <w:p w14:paraId="3F793A75" w14:textId="0D1C127E" w:rsidR="00926CBB" w:rsidRDefault="0031275B" w:rsidP="00926CBB">
      <w:pPr>
        <w:pStyle w:val="Doc-title"/>
      </w:pPr>
      <w:hyperlink r:id="rId75" w:tooltip="C:Data3GPPExtractsR2-2401129 Correction to 36.321 on GNSS validity duration reporting.docx" w:history="1">
        <w:r w:rsidR="00926CBB" w:rsidRPr="00FE4753">
          <w:rPr>
            <w:rStyle w:val="Hyperlink"/>
          </w:rPr>
          <w:t>R2-2401129</w:t>
        </w:r>
      </w:hyperlink>
      <w:r w:rsidR="00926CBB">
        <w:tab/>
        <w:t>Correction to 36.321 on GNSS validity duration reporting</w:t>
      </w:r>
      <w:r w:rsidR="00926CBB">
        <w:tab/>
        <w:t>Nokia, Nokia Shanghai Bell</w:t>
      </w:r>
      <w:r w:rsidR="00926CBB">
        <w:tab/>
        <w:t>CR</w:t>
      </w:r>
      <w:r w:rsidR="00926CBB">
        <w:tab/>
        <w:t>Rel-18</w:t>
      </w:r>
      <w:r w:rsidR="00926CBB">
        <w:tab/>
        <w:t>36.321</w:t>
      </w:r>
      <w:r w:rsidR="00926CBB">
        <w:tab/>
        <w:t>18.0.0</w:t>
      </w:r>
      <w:r w:rsidR="00926CBB">
        <w:tab/>
        <w:t>1581</w:t>
      </w:r>
      <w:r w:rsidR="00926CBB">
        <w:tab/>
        <w:t>-</w:t>
      </w:r>
      <w:r w:rsidR="00926CBB">
        <w:tab/>
        <w:t>F</w:t>
      </w:r>
      <w:r w:rsidR="00926CBB">
        <w:tab/>
        <w:t>IoT_NTN_enh-Core</w:t>
      </w:r>
    </w:p>
    <w:p w14:paraId="1616B8E9" w14:textId="68D4A243" w:rsidR="00926CBB" w:rsidRDefault="00926CBB" w:rsidP="00926CBB">
      <w:pPr>
        <w:pStyle w:val="Comments"/>
      </w:pPr>
      <w:r>
        <w:t>1.</w:t>
      </w:r>
      <w:r>
        <w:tab/>
        <w:t>When UE has initiated the Random Access procedure due to GNSS validity duration reporting, the UE shall include the corresponding MAC CE in an uplink transmission after RAR.</w:t>
      </w:r>
    </w:p>
    <w:p w14:paraId="458B3BDE" w14:textId="0FB7AE34" w:rsidR="00CC439F" w:rsidRDefault="00926CBB" w:rsidP="00CC439F">
      <w:pPr>
        <w:pStyle w:val="Comments"/>
      </w:pPr>
      <w:r>
        <w:t>2.</w:t>
      </w:r>
      <w:r>
        <w:tab/>
        <w:t>GNSS validity duration reporting is cancelled if the UE has included the GNSS Validity Duration report MAC CE in a transmission or if the UE has initiated the Random Access procedure.</w:t>
      </w:r>
    </w:p>
    <w:p w14:paraId="043E0424" w14:textId="0D4821FE" w:rsidR="000C6E23" w:rsidRDefault="000C6E23" w:rsidP="001A0625">
      <w:pPr>
        <w:pStyle w:val="Agreement"/>
        <w:numPr>
          <w:ilvl w:val="0"/>
          <w:numId w:val="19"/>
        </w:numPr>
      </w:pPr>
      <w:r w:rsidRPr="000C6E23">
        <w:t>GNSS validity duration reporting is cancelled if the UE has included the GNSS Validity Duration report MAC CE in a transmission</w:t>
      </w:r>
      <w:r w:rsidR="00635227">
        <w:t xml:space="preserve"> </w:t>
      </w:r>
    </w:p>
    <w:p w14:paraId="46D5F3C9" w14:textId="22500F1D" w:rsidR="0025351A" w:rsidRDefault="000C6E23" w:rsidP="001A0625">
      <w:pPr>
        <w:pStyle w:val="Agreement"/>
        <w:numPr>
          <w:ilvl w:val="0"/>
          <w:numId w:val="19"/>
        </w:numPr>
      </w:pPr>
      <w:r>
        <w:t xml:space="preserve">Discuss in the </w:t>
      </w:r>
      <w:r w:rsidR="0025351A">
        <w:t xml:space="preserve">MAC CR review </w:t>
      </w:r>
      <w:r w:rsidR="00562E9B">
        <w:t xml:space="preserve">whether </w:t>
      </w:r>
      <w:r>
        <w:t>the second part (</w:t>
      </w:r>
      <w:r w:rsidR="00635227">
        <w:t xml:space="preserve">“or </w:t>
      </w:r>
      <w:r w:rsidRPr="000C6E23">
        <w:t>if the UE has initiated the Random Access procedure</w:t>
      </w:r>
      <w:r w:rsidR="00635227">
        <w:t>”</w:t>
      </w:r>
      <w:r>
        <w:t>)</w:t>
      </w:r>
      <w:r w:rsidR="00635227">
        <w:t xml:space="preserve"> is also needed</w:t>
      </w:r>
    </w:p>
    <w:p w14:paraId="438EB4C5" w14:textId="77777777" w:rsidR="00926CBB" w:rsidRPr="00926CBB" w:rsidRDefault="00926CBB" w:rsidP="00926CBB">
      <w:pPr>
        <w:pStyle w:val="Doc-text2"/>
      </w:pPr>
    </w:p>
    <w:p w14:paraId="617F891B" w14:textId="77777777" w:rsidR="00926CBB" w:rsidRDefault="0031275B" w:rsidP="00926CBB">
      <w:pPr>
        <w:pStyle w:val="Doc-title"/>
      </w:pPr>
      <w:hyperlink r:id="rId76" w:tooltip="C:Data3GPPExtractsR2-2401459 Correction on GNSS validity duration reporting.docx" w:history="1">
        <w:r w:rsidR="00926CBB" w:rsidRPr="00FE4753">
          <w:rPr>
            <w:rStyle w:val="Hyperlink"/>
          </w:rPr>
          <w:t>R2-2401459</w:t>
        </w:r>
      </w:hyperlink>
      <w:r w:rsidR="00926CBB">
        <w:tab/>
        <w:t>Correction on GNSS validity duration reporting</w:t>
      </w:r>
      <w:r w:rsidR="00926CBB">
        <w:tab/>
        <w:t>Huawei, HiSilicon</w:t>
      </w:r>
      <w:r w:rsidR="00926CBB">
        <w:tab/>
        <w:t>CR</w:t>
      </w:r>
      <w:r w:rsidR="00926CBB">
        <w:tab/>
        <w:t>Rel-18</w:t>
      </w:r>
      <w:r w:rsidR="00926CBB">
        <w:tab/>
        <w:t>36.321</w:t>
      </w:r>
      <w:r w:rsidR="00926CBB">
        <w:tab/>
        <w:t>18.0.0</w:t>
      </w:r>
      <w:r w:rsidR="00926CBB">
        <w:tab/>
        <w:t>1582</w:t>
      </w:r>
      <w:r w:rsidR="00926CBB">
        <w:tab/>
        <w:t>-</w:t>
      </w:r>
      <w:r w:rsidR="00926CBB">
        <w:tab/>
        <w:t>F</w:t>
      </w:r>
      <w:r w:rsidR="00926CBB">
        <w:tab/>
      </w:r>
      <w:r w:rsidR="00926CBB">
        <w:rPr>
          <w:rFonts w:eastAsia="Times New Roman"/>
        </w:rPr>
        <w:t>IoT</w:t>
      </w:r>
      <w:r w:rsidR="00926CBB" w:rsidRPr="00A12FFF">
        <w:rPr>
          <w:rFonts w:eastAsia="Times New Roman"/>
        </w:rPr>
        <w:t>_NTN_enh-Core</w:t>
      </w:r>
      <w:r w:rsidR="00926CBB">
        <w:tab/>
        <w:t>Late</w:t>
      </w:r>
    </w:p>
    <w:p w14:paraId="74BBC53F" w14:textId="77777777" w:rsidR="00926CBB" w:rsidRPr="00637C9C" w:rsidRDefault="00926CBB" w:rsidP="00926CBB">
      <w:pPr>
        <w:pStyle w:val="Doc-text2"/>
        <w:numPr>
          <w:ilvl w:val="0"/>
          <w:numId w:val="14"/>
        </w:numPr>
      </w:pPr>
      <w:r>
        <w:lastRenderedPageBreak/>
        <w:t xml:space="preserve">Revised in </w:t>
      </w:r>
      <w:hyperlink r:id="rId77" w:tooltip="C:Data3GPPExtractsR2-2401515 Correction on GNSS validity duration reporting.docx" w:history="1">
        <w:r w:rsidRPr="00FE4753">
          <w:rPr>
            <w:rStyle w:val="Hyperlink"/>
          </w:rPr>
          <w:t>R2-2401515</w:t>
        </w:r>
      </w:hyperlink>
    </w:p>
    <w:p w14:paraId="628AE610" w14:textId="1F95704E" w:rsidR="00926CBB" w:rsidRDefault="0031275B" w:rsidP="00926CBB">
      <w:pPr>
        <w:pStyle w:val="Doc-title"/>
      </w:pPr>
      <w:hyperlink r:id="rId78" w:tooltip="C:Data3GPPExtractsR2-2401515 Correction on GNSS validity duration reporting.docx" w:history="1">
        <w:r w:rsidR="00926CBB" w:rsidRPr="00FE4753">
          <w:rPr>
            <w:rStyle w:val="Hyperlink"/>
          </w:rPr>
          <w:t>R2-2401515</w:t>
        </w:r>
      </w:hyperlink>
      <w:r w:rsidR="00926CBB">
        <w:tab/>
        <w:t>Correction on GNSS validity duration reporting</w:t>
      </w:r>
      <w:r w:rsidR="00926CBB">
        <w:tab/>
        <w:t>Huawei, HiSilicon</w:t>
      </w:r>
      <w:r w:rsidR="00926CBB">
        <w:tab/>
        <w:t>CR</w:t>
      </w:r>
      <w:r w:rsidR="00926CBB">
        <w:tab/>
        <w:t>Rel-18</w:t>
      </w:r>
      <w:r w:rsidR="00926CBB">
        <w:tab/>
        <w:t>36.321</w:t>
      </w:r>
      <w:r w:rsidR="00926CBB">
        <w:tab/>
        <w:t>18.0.0</w:t>
      </w:r>
      <w:r w:rsidR="00926CBB">
        <w:tab/>
        <w:t>1582</w:t>
      </w:r>
      <w:r w:rsidR="00926CBB">
        <w:tab/>
        <w:t>1</w:t>
      </w:r>
      <w:r w:rsidR="00926CBB">
        <w:tab/>
        <w:t>F</w:t>
      </w:r>
      <w:r w:rsidR="00926CBB">
        <w:tab/>
      </w:r>
      <w:r w:rsidR="00926CBB">
        <w:rPr>
          <w:rFonts w:eastAsia="Times New Roman"/>
        </w:rPr>
        <w:t>IoT</w:t>
      </w:r>
      <w:r w:rsidR="00926CBB" w:rsidRPr="00A12FFF">
        <w:rPr>
          <w:rFonts w:eastAsia="Times New Roman"/>
        </w:rPr>
        <w:t>_NTN_enh-Core</w:t>
      </w:r>
      <w:r w:rsidR="00926CBB">
        <w:tab/>
        <w:t>Late</w:t>
      </w:r>
    </w:p>
    <w:p w14:paraId="43022113" w14:textId="72CDE162" w:rsidR="00926CBB" w:rsidRPr="00926CBB" w:rsidRDefault="00926CBB" w:rsidP="00926CBB">
      <w:pPr>
        <w:pStyle w:val="Comments"/>
      </w:pPr>
      <w:r>
        <w:rPr>
          <w:rFonts w:eastAsia="Malgun Gothic"/>
          <w:lang w:eastAsia="de-DE"/>
        </w:rPr>
        <w:t xml:space="preserve">According to current 36.331, once </w:t>
      </w:r>
      <w:r w:rsidRPr="003F6ADB">
        <w:t>a</w:t>
      </w:r>
      <w:r>
        <w:t xml:space="preserve"> </w:t>
      </w:r>
      <w:r w:rsidRPr="00230E02">
        <w:rPr>
          <w:lang w:eastAsia="zh-CN"/>
        </w:rPr>
        <w:t>GNSS validity duration report</w:t>
      </w:r>
      <w:r>
        <w:rPr>
          <w:lang w:eastAsia="zh-CN"/>
        </w:rPr>
        <w:t>ing</w:t>
      </w:r>
      <w:r w:rsidRPr="003F6ADB">
        <w:t xml:space="preserve"> is triggered, </w:t>
      </w:r>
      <w:r>
        <w:t>it cannot be cancelled. The corresponding cancellation procedure is missing from the current spec. The cancellation procedure should be similar as SR/BSR etc.</w:t>
      </w:r>
    </w:p>
    <w:p w14:paraId="7901F69E" w14:textId="75B3EC85" w:rsidR="00926CBB" w:rsidRDefault="00926CBB" w:rsidP="00926CBB">
      <w:pPr>
        <w:pStyle w:val="Doc-text2"/>
      </w:pPr>
    </w:p>
    <w:p w14:paraId="24747100" w14:textId="77777777" w:rsidR="00926CBB" w:rsidRDefault="0031275B" w:rsidP="00926CBB">
      <w:pPr>
        <w:pStyle w:val="Doc-title"/>
      </w:pPr>
      <w:hyperlink r:id="rId79" w:tooltip="C:Data3GPPExtractsR2-2400121 Cancellation of Triggered GNSS Validity Duration Reporting.docx" w:history="1">
        <w:r w:rsidR="00926CBB" w:rsidRPr="00FE4753">
          <w:rPr>
            <w:rStyle w:val="Hyperlink"/>
          </w:rPr>
          <w:t>R2-2400121</w:t>
        </w:r>
      </w:hyperlink>
      <w:r w:rsidR="00926CBB">
        <w:tab/>
        <w:t>Remaining Issues on GNSS Validity Duration Reporting</w:t>
      </w:r>
      <w:r w:rsidR="00926CBB">
        <w:tab/>
        <w:t>vivo</w:t>
      </w:r>
      <w:r w:rsidR="00926CBB">
        <w:tab/>
        <w:t>discussion</w:t>
      </w:r>
      <w:r w:rsidR="00926CBB">
        <w:tab/>
        <w:t>Rel-18</w:t>
      </w:r>
      <w:r w:rsidR="00926CBB">
        <w:tab/>
        <w:t>IoT_NTN_enh-Core</w:t>
      </w:r>
    </w:p>
    <w:p w14:paraId="221FCF8A" w14:textId="77777777" w:rsidR="00926CBB" w:rsidRDefault="00926CBB" w:rsidP="00926CBB">
      <w:pPr>
        <w:pStyle w:val="Comments"/>
      </w:pPr>
      <w:r>
        <w:t>Proposal 1: The triggered GNSS validity duration report shall be cancelled when a GNSS validity duration Report MAC CE is included in a MAC PDU for transmission.</w:t>
      </w:r>
    </w:p>
    <w:p w14:paraId="3969A000" w14:textId="77777777" w:rsidR="00926CBB" w:rsidRDefault="00926CBB" w:rsidP="00926CBB">
      <w:pPr>
        <w:pStyle w:val="Comments"/>
      </w:pPr>
      <w:r>
        <w:t>Proposal 2: If MAC entity has enough resource for GNSS validity duration report MAC CE, MAC entity shall cancel, if any, initiated RACH procedure for GNSS validity duration report.</w:t>
      </w:r>
    </w:p>
    <w:p w14:paraId="242BE2B0" w14:textId="77777777" w:rsidR="00926CBB" w:rsidRDefault="00926CBB" w:rsidP="00926CBB">
      <w:pPr>
        <w:pStyle w:val="Comments"/>
      </w:pPr>
      <w:r>
        <w:t>Proposal 3: If Proposal 1 and Proposal 2 are agreed, RAN2 adopts the TP in the Annex.</w:t>
      </w:r>
    </w:p>
    <w:p w14:paraId="1285A042" w14:textId="77777777" w:rsidR="00926CBB" w:rsidRPr="00926CBB" w:rsidRDefault="00926CBB" w:rsidP="00926CBB">
      <w:pPr>
        <w:pStyle w:val="Doc-text2"/>
      </w:pPr>
    </w:p>
    <w:p w14:paraId="0C702C92" w14:textId="4B7198E4" w:rsidR="00926CBB" w:rsidRDefault="00926CBB" w:rsidP="00926CBB">
      <w:pPr>
        <w:pStyle w:val="Doc-text2"/>
      </w:pPr>
    </w:p>
    <w:p w14:paraId="60033433" w14:textId="5194B618" w:rsidR="00926CBB" w:rsidRDefault="00B726A4" w:rsidP="00B726A4">
      <w:pPr>
        <w:pStyle w:val="Comments"/>
        <w:rPr>
          <w:u w:val="single"/>
        </w:rPr>
      </w:pPr>
      <w:r w:rsidRPr="00B726A4">
        <w:rPr>
          <w:u w:val="single"/>
        </w:rPr>
        <w:t>HARQ enhancements</w:t>
      </w:r>
    </w:p>
    <w:p w14:paraId="24F8A7AC" w14:textId="77777777" w:rsidR="00B726A4" w:rsidRDefault="0031275B" w:rsidP="00B726A4">
      <w:pPr>
        <w:pStyle w:val="Doc-title"/>
      </w:pPr>
      <w:hyperlink r:id="rId80" w:tooltip="C:Data3GPPExtractsR2-2401001 - Discussion on HARQ enhancement for IoT NTN.doc" w:history="1">
        <w:r w:rsidR="00B726A4" w:rsidRPr="00FE4753">
          <w:rPr>
            <w:rStyle w:val="Hyperlink"/>
          </w:rPr>
          <w:t>R2-2401001</w:t>
        </w:r>
      </w:hyperlink>
      <w:r w:rsidR="00B726A4">
        <w:tab/>
        <w:t>Discussion on HARQ enhancement for IoT NTN</w:t>
      </w:r>
      <w:r w:rsidR="00B726A4">
        <w:tab/>
        <w:t>OPPO</w:t>
      </w:r>
      <w:r w:rsidR="00B726A4">
        <w:tab/>
        <w:t>discussion</w:t>
      </w:r>
      <w:r w:rsidR="00B726A4">
        <w:tab/>
        <w:t>Rel-18</w:t>
      </w:r>
      <w:r w:rsidR="00B726A4">
        <w:tab/>
        <w:t>IoT_NTN_enh-Core</w:t>
      </w:r>
    </w:p>
    <w:p w14:paraId="1F036F3A" w14:textId="047ABCA3" w:rsidR="00B726A4" w:rsidRDefault="00B726A4" w:rsidP="00B726A4">
      <w:pPr>
        <w:pStyle w:val="Comments"/>
      </w:pPr>
      <w:r w:rsidRPr="00B726A4">
        <w:t>Proposal 1</w:t>
      </w:r>
      <w:r w:rsidRPr="00B726A4">
        <w:tab/>
        <w:t>For DL multiple TB scheduling for a NB-IoT UE, if only one of the HARQ processes is configured with disabled HARQ feedback, UE starts drx-InactivityTimer in the subframe containing the last repetition of the PDSCH corresponding to the last scheduled TB plus 12 subframes plus deltaPDCCH.</w:t>
      </w:r>
    </w:p>
    <w:p w14:paraId="73A36532" w14:textId="1ACEBE2C" w:rsidR="00AA24D7" w:rsidRPr="00B726A4" w:rsidRDefault="00AA24D7" w:rsidP="00CC439F">
      <w:pPr>
        <w:pStyle w:val="Agreement"/>
        <w:numPr>
          <w:ilvl w:val="0"/>
          <w:numId w:val="14"/>
        </w:numPr>
      </w:pPr>
      <w:r>
        <w:t>Agreed</w:t>
      </w:r>
    </w:p>
    <w:p w14:paraId="61CED631" w14:textId="4C7B6C64" w:rsidR="00B726A4" w:rsidRDefault="00B726A4" w:rsidP="00B726A4">
      <w:pPr>
        <w:pStyle w:val="Comments"/>
      </w:pPr>
      <w:r w:rsidRPr="00B726A4">
        <w:t>Proposal 2</w:t>
      </w:r>
      <w:r w:rsidRPr="00B726A4">
        <w:tab/>
        <w:t>For UL multiple TB scheduling for a NB-IoT UE, if only one of the HARQ processes is configured with HARQ mode B, UE starts drx-InactivityTimer in the subframe containing the last repetition of the PUSCH corresponding to the last scheduled TB plus 1 subframe plus deltaPDCCH.</w:t>
      </w:r>
    </w:p>
    <w:p w14:paraId="35FA1D8F" w14:textId="5B231E75" w:rsidR="000C6E23" w:rsidRPr="00B726A4" w:rsidRDefault="000C6E23" w:rsidP="00CC439F">
      <w:pPr>
        <w:pStyle w:val="Agreement"/>
        <w:numPr>
          <w:ilvl w:val="0"/>
          <w:numId w:val="14"/>
        </w:numPr>
      </w:pPr>
      <w:r>
        <w:t>Agreed</w:t>
      </w:r>
    </w:p>
    <w:p w14:paraId="56FBF2A3" w14:textId="0C2832F8" w:rsidR="00B726A4" w:rsidRDefault="00B726A4" w:rsidP="00B726A4">
      <w:pPr>
        <w:pStyle w:val="Comments"/>
      </w:pPr>
      <w:r w:rsidRPr="00B726A4">
        <w:t>Proposal 3</w:t>
      </w:r>
      <w:r w:rsidRPr="00B726A4">
        <w:tab/>
        <w:t xml:space="preserve">For multiple TB scheduling for a NB-IoT UE, if the HARQ processes are configured as HARQ feedback disabled by RRC and further reversed to HARQ feedback enabled by DCI, UE behaviour on DRX follows the case when HARQ feedback is enabled. </w:t>
      </w:r>
    </w:p>
    <w:p w14:paraId="7D38065E" w14:textId="77373129" w:rsidR="000C6E23" w:rsidRPr="00B726A4" w:rsidRDefault="00635227" w:rsidP="00CC439F">
      <w:pPr>
        <w:pStyle w:val="Agreement"/>
        <w:numPr>
          <w:ilvl w:val="0"/>
          <w:numId w:val="14"/>
        </w:numPr>
      </w:pPr>
      <w:r>
        <w:t>Check</w:t>
      </w:r>
      <w:r w:rsidR="00AA24D7">
        <w:t xml:space="preserve"> during the MAC CR review if anything else is neede</w:t>
      </w:r>
      <w:r>
        <w:t>d</w:t>
      </w:r>
      <w:r w:rsidR="00AA24D7">
        <w:t xml:space="preserve"> on top of what already agreed</w:t>
      </w:r>
    </w:p>
    <w:p w14:paraId="511A8757" w14:textId="5FDCC171" w:rsidR="00B726A4" w:rsidRDefault="00B726A4" w:rsidP="00B726A4">
      <w:pPr>
        <w:pStyle w:val="Comments"/>
      </w:pPr>
      <w:r w:rsidRPr="00B726A4">
        <w:t>Proposal 4</w:t>
      </w:r>
      <w:r w:rsidRPr="00B726A4">
        <w:tab/>
        <w:t>For multiple TB scheduling with mixed HARQ feedback enabled/disabled configuration for NB-IoT, if HARQ-ACK bundling is not configured, HARQ RTT Timer for HARQ process with HARQ feedback enabled is k+3+N plus RTToffset + deltaPDCCH.</w:t>
      </w:r>
    </w:p>
    <w:p w14:paraId="32F6074F" w14:textId="14E5DB43" w:rsidR="000C6E23" w:rsidRPr="00B726A4" w:rsidRDefault="00AA24D7" w:rsidP="00CC439F">
      <w:pPr>
        <w:pStyle w:val="Agreement"/>
        <w:numPr>
          <w:ilvl w:val="0"/>
          <w:numId w:val="14"/>
        </w:numPr>
      </w:pPr>
      <w:r>
        <w:t xml:space="preserve">Continue the discussion during the </w:t>
      </w:r>
      <w:r w:rsidR="00635227">
        <w:t>MAC CR</w:t>
      </w:r>
      <w:r>
        <w:t xml:space="preserve"> review</w:t>
      </w:r>
    </w:p>
    <w:p w14:paraId="5ED9A486" w14:textId="3774CE33" w:rsidR="00B726A4" w:rsidRDefault="00B726A4" w:rsidP="00B726A4">
      <w:pPr>
        <w:pStyle w:val="Comments"/>
        <w:rPr>
          <w:u w:val="single"/>
        </w:rPr>
      </w:pPr>
    </w:p>
    <w:p w14:paraId="58D49C2F" w14:textId="77777777" w:rsidR="00F33133" w:rsidRDefault="0031275B" w:rsidP="00F33133">
      <w:pPr>
        <w:pStyle w:val="Doc-title"/>
      </w:pPr>
      <w:hyperlink r:id="rId81" w:tooltip="C:Data3GPPExtractsR2-2400428 MAC correction on Rel-18 IoT NTN.docx" w:history="1">
        <w:r w:rsidR="00F33133" w:rsidRPr="00FE4753">
          <w:rPr>
            <w:rStyle w:val="Hyperlink"/>
          </w:rPr>
          <w:t>R2-2400428</w:t>
        </w:r>
      </w:hyperlink>
      <w:r w:rsidR="00F33133">
        <w:tab/>
        <w:t>Discussion on MAC corrections on Rel-18 IoT-NTN</w:t>
      </w:r>
      <w:r w:rsidR="00F33133">
        <w:tab/>
        <w:t>MediaTek Inc.</w:t>
      </w:r>
      <w:r w:rsidR="00F33133">
        <w:tab/>
        <w:t>discussion</w:t>
      </w:r>
    </w:p>
    <w:p w14:paraId="4D39471B" w14:textId="77777777" w:rsidR="00F33133" w:rsidRPr="00F33133" w:rsidRDefault="00F33133" w:rsidP="00F33133">
      <w:pPr>
        <w:pStyle w:val="Comments"/>
      </w:pPr>
      <w:r w:rsidRPr="00F33133">
        <w:t>Proposal 1: When an NB-IoT UE is scheduled with multiple TBs with HARQ-ACK bundling configured, and mixed HARQ feedback enabled/disabled is scheduled, for TB with HARQ feedback disabled, there is no RAN2 impact on DRX timer.</w:t>
      </w:r>
    </w:p>
    <w:p w14:paraId="2969C2DB" w14:textId="77777777" w:rsidR="00F33133" w:rsidRPr="00F33133" w:rsidRDefault="00F33133" w:rsidP="00F33133">
      <w:pPr>
        <w:pStyle w:val="Comments"/>
      </w:pPr>
      <w:r w:rsidRPr="00F33133">
        <w:t>Proposal 2: When an NB-IoT UE is scheduled with multiple TBs with HARQ-ACK bundling not configured and mixed HARQ feedback enabled/disabled is scheduled, for the HARQ feedback disabled TB, start or restart drx-InactivityTimer in the subframe containing the last repetition of the scheduled PDSCH reception + 12 subframes + deltaPDCCH.</w:t>
      </w:r>
    </w:p>
    <w:p w14:paraId="5965228D" w14:textId="77777777" w:rsidR="00F33133" w:rsidRPr="00F33133" w:rsidRDefault="00F33133" w:rsidP="00F33133">
      <w:pPr>
        <w:pStyle w:val="Comments"/>
      </w:pPr>
      <w:r w:rsidRPr="00F33133">
        <w:t xml:space="preserve">Proposal 3: For UL multiple TB scheduling in an NB-IoT UE, if only one of the HARQ processes is configured with HARQ mode B, UE starts drx-InactivityTimer in the subframe containing the last repetition of the PUSCH corresponding to the last scheduled TB plus 1 subframe plus deltaPDCCH.  </w:t>
      </w:r>
    </w:p>
    <w:p w14:paraId="381CBEE3" w14:textId="2AE4F34B" w:rsidR="00F33133" w:rsidRPr="00F33133" w:rsidRDefault="00F33133" w:rsidP="00F33133">
      <w:pPr>
        <w:pStyle w:val="Comments"/>
        <w:rPr>
          <w:color w:val="808080" w:themeColor="background1" w:themeShade="80"/>
        </w:rPr>
      </w:pPr>
      <w:r w:rsidRPr="00F33133">
        <w:rPr>
          <w:color w:val="808080" w:themeColor="background1" w:themeShade="80"/>
        </w:rPr>
        <w:t>Proposal 4: A new MAC CE is used reset ULTransmissionExtentionTimer with length equal to Y.</w:t>
      </w:r>
    </w:p>
    <w:p w14:paraId="5DAF8BB1" w14:textId="41D3E8F3" w:rsidR="00F33133" w:rsidRPr="00F33133" w:rsidRDefault="00F33133" w:rsidP="00F33133">
      <w:pPr>
        <w:pStyle w:val="Comments"/>
      </w:pPr>
      <w:r w:rsidRPr="00F33133">
        <w:t>Proposal 5: Capture the above agreement in MAC specification clause 5.7.</w:t>
      </w:r>
    </w:p>
    <w:p w14:paraId="268AB69B" w14:textId="77777777" w:rsidR="00F33133" w:rsidRPr="00B726A4" w:rsidRDefault="00F33133" w:rsidP="00B726A4">
      <w:pPr>
        <w:pStyle w:val="Comments"/>
        <w:rPr>
          <w:u w:val="single"/>
        </w:rPr>
      </w:pPr>
    </w:p>
    <w:p w14:paraId="39C667F6" w14:textId="2B36D5FC" w:rsidR="004E3855" w:rsidRDefault="0031275B" w:rsidP="004E3855">
      <w:pPr>
        <w:pStyle w:val="Doc-title"/>
      </w:pPr>
      <w:hyperlink r:id="rId82" w:tooltip="C:Data3GPPExtractsR2-2400858 DRX inactivity.doc" w:history="1">
        <w:r w:rsidR="004E3855" w:rsidRPr="00FE4753">
          <w:rPr>
            <w:rStyle w:val="Hyperlink"/>
          </w:rPr>
          <w:t>R2-2400858</w:t>
        </w:r>
      </w:hyperlink>
      <w:r w:rsidR="004E3855">
        <w:tab/>
        <w:t>Open issue: DRX inactivity timer start</w:t>
      </w:r>
      <w:r w:rsidR="004E3855">
        <w:tab/>
        <w:t>Qualcomm Incorporated</w:t>
      </w:r>
      <w:r w:rsidR="004E3855">
        <w:tab/>
        <w:t>discussion</w:t>
      </w:r>
      <w:r w:rsidR="004E3855">
        <w:tab/>
        <w:t>Rel-18</w:t>
      </w:r>
      <w:r w:rsidR="004E3855">
        <w:tab/>
        <w:t>IoT_NTN_enh-Core</w:t>
      </w:r>
    </w:p>
    <w:p w14:paraId="7D9B1A5F" w14:textId="77777777" w:rsidR="00D210CB" w:rsidRDefault="00D210CB" w:rsidP="00D210CB">
      <w:pPr>
        <w:pStyle w:val="Comments"/>
      </w:pPr>
      <w:r>
        <w:t>Proposal 1</w:t>
      </w:r>
      <w:r>
        <w:tab/>
        <w:t>if the HARQ feedback is disabled by downlinkHARQ-FeedbackDisabled for the corresponding HARQ process and further reversed to enabled by lower layers, a NB-IoT UE is configured with a single HARQ process or multi-TB scheduling starts or restarts drx-InactivityTimer in the subframe containing the last repetition of the corresponding HARQ feedback transmission + 1 subframe + deltaPDCCH.</w:t>
      </w:r>
    </w:p>
    <w:p w14:paraId="424FA6EC" w14:textId="77777777" w:rsidR="00D210CB" w:rsidRDefault="00D210CB" w:rsidP="00D210CB">
      <w:pPr>
        <w:pStyle w:val="Comments"/>
      </w:pPr>
      <w:r>
        <w:t>Proposal 2</w:t>
      </w:r>
      <w:r>
        <w:tab/>
        <w:t>Adopt the text proposal provided in Annex.</w:t>
      </w:r>
    </w:p>
    <w:p w14:paraId="71BBFC23" w14:textId="102932FA" w:rsidR="00D210CB" w:rsidRDefault="00D210CB" w:rsidP="00D210CB">
      <w:pPr>
        <w:pStyle w:val="Doc-text2"/>
      </w:pPr>
    </w:p>
    <w:p w14:paraId="79A643AE" w14:textId="55A86EB5" w:rsidR="00926CBB" w:rsidRDefault="0031275B" w:rsidP="00D210CB">
      <w:pPr>
        <w:pStyle w:val="Doc-title"/>
      </w:pPr>
      <w:hyperlink r:id="rId83" w:tooltip="C:Data3GPPExtractsR2-2400211 Discussion on remaining issues on HARQ enhancements.docx" w:history="1">
        <w:r w:rsidR="00D210CB" w:rsidRPr="00FE4753">
          <w:rPr>
            <w:rStyle w:val="Hyperlink"/>
          </w:rPr>
          <w:t>R2-2400211</w:t>
        </w:r>
      </w:hyperlink>
      <w:r w:rsidR="00D210CB">
        <w:tab/>
        <w:t>Discussion on remaining issues on HARQ enhancements</w:t>
      </w:r>
      <w:r w:rsidR="00D210CB">
        <w:tab/>
        <w:t>Transsion Holdings</w:t>
      </w:r>
      <w:r w:rsidR="00D210CB">
        <w:tab/>
        <w:t>discussion</w:t>
      </w:r>
      <w:r w:rsidR="00D210CB">
        <w:tab/>
        <w:t>Rel-18</w:t>
      </w:r>
    </w:p>
    <w:p w14:paraId="39AC0147" w14:textId="5BAAC515" w:rsidR="00D210CB" w:rsidRDefault="00D210CB" w:rsidP="00D210CB">
      <w:pPr>
        <w:pStyle w:val="Doc-text2"/>
      </w:pPr>
    </w:p>
    <w:p w14:paraId="4157AF57" w14:textId="7F46C6DE" w:rsidR="00391468" w:rsidRDefault="00391468" w:rsidP="00D210CB">
      <w:pPr>
        <w:pStyle w:val="Doc-text2"/>
      </w:pPr>
    </w:p>
    <w:p w14:paraId="70939CD7" w14:textId="76BADACB" w:rsidR="00391468" w:rsidRDefault="00391468" w:rsidP="00391468">
      <w:pPr>
        <w:pStyle w:val="Doc-text2"/>
        <w:pBdr>
          <w:top w:val="single" w:sz="4" w:space="1" w:color="auto"/>
          <w:left w:val="single" w:sz="4" w:space="4" w:color="auto"/>
          <w:bottom w:val="single" w:sz="4" w:space="1" w:color="auto"/>
          <w:right w:val="single" w:sz="4" w:space="4" w:color="auto"/>
        </w:pBdr>
      </w:pPr>
      <w:r>
        <w:t>Agreements:</w:t>
      </w:r>
    </w:p>
    <w:p w14:paraId="7DA5A734" w14:textId="2D74DB09" w:rsidR="00391468" w:rsidRDefault="00391468" w:rsidP="00391468">
      <w:pPr>
        <w:pStyle w:val="Doc-text2"/>
        <w:numPr>
          <w:ilvl w:val="0"/>
          <w:numId w:val="32"/>
        </w:numPr>
        <w:pBdr>
          <w:top w:val="single" w:sz="4" w:space="1" w:color="auto"/>
          <w:left w:val="single" w:sz="4" w:space="4" w:color="auto"/>
          <w:bottom w:val="single" w:sz="4" w:space="1" w:color="auto"/>
          <w:right w:val="single" w:sz="4" w:space="4" w:color="auto"/>
        </w:pBdr>
      </w:pPr>
      <w:r w:rsidRPr="00B726A4">
        <w:lastRenderedPageBreak/>
        <w:t>For DL multiple TB scheduling for a NB-IoT UE, if only one of the HARQ processes is configured with disabled HARQ feedback, UE starts drx-InactivityTimer in the subframe containing the last repetition of the PDSCH corresponding to the last scheduled TB plus 12 subframes plus deltaPDCCH.</w:t>
      </w:r>
    </w:p>
    <w:p w14:paraId="555891F1" w14:textId="75050463" w:rsidR="00391468" w:rsidRDefault="00391468" w:rsidP="00391468">
      <w:pPr>
        <w:pStyle w:val="Doc-text2"/>
        <w:numPr>
          <w:ilvl w:val="0"/>
          <w:numId w:val="32"/>
        </w:numPr>
        <w:pBdr>
          <w:top w:val="single" w:sz="4" w:space="1" w:color="auto"/>
          <w:left w:val="single" w:sz="4" w:space="4" w:color="auto"/>
          <w:bottom w:val="single" w:sz="4" w:space="1" w:color="auto"/>
          <w:right w:val="single" w:sz="4" w:space="4" w:color="auto"/>
        </w:pBdr>
      </w:pPr>
      <w:r w:rsidRPr="00B726A4">
        <w:t>For UL multiple TB scheduling for a NB-IoT UE, if only one of the HARQ processes is configured with HARQ mode B, UE starts drx-InactivityTimer in the subframe containing the last repetition of the PUSCH corresponding to the last scheduled TB plus 1 subframe plus deltaPDCCH.</w:t>
      </w:r>
    </w:p>
    <w:p w14:paraId="59481F71" w14:textId="77777777" w:rsidR="00391468" w:rsidRPr="00D210CB" w:rsidRDefault="00391468" w:rsidP="00D210CB">
      <w:pPr>
        <w:pStyle w:val="Doc-text2"/>
      </w:pPr>
    </w:p>
    <w:p w14:paraId="47E58EE7" w14:textId="53848BB9" w:rsidR="00926CBB" w:rsidRDefault="00926CBB" w:rsidP="00926CBB">
      <w:pPr>
        <w:pStyle w:val="Doc-text2"/>
      </w:pPr>
    </w:p>
    <w:p w14:paraId="6D2557F8" w14:textId="62FE1870" w:rsidR="00926CBB" w:rsidRPr="00926CBB" w:rsidRDefault="007B1213" w:rsidP="00926CBB">
      <w:pPr>
        <w:pStyle w:val="Comments"/>
        <w:rPr>
          <w:u w:val="single"/>
        </w:rPr>
      </w:pPr>
      <w:r>
        <w:rPr>
          <w:u w:val="single"/>
        </w:rPr>
        <w:t>GNSS measurement gap length</w:t>
      </w:r>
    </w:p>
    <w:p w14:paraId="384CE676" w14:textId="70F74200" w:rsidR="004E3855" w:rsidRDefault="0031275B" w:rsidP="004E3855">
      <w:pPr>
        <w:pStyle w:val="Doc-title"/>
      </w:pPr>
      <w:hyperlink r:id="rId84" w:tooltip="C:Data3GPPExtractsR2-2401138 Discussion on IoT-NTN and TP for TS 36.321.docx" w:history="1">
        <w:r w:rsidR="004E3855" w:rsidRPr="00FE4753">
          <w:rPr>
            <w:rStyle w:val="Hyperlink"/>
          </w:rPr>
          <w:t>R2-2401138</w:t>
        </w:r>
      </w:hyperlink>
      <w:r w:rsidR="004E3855">
        <w:tab/>
        <w:t>Discussion on IoT-NTN and TP for TS 36.321</w:t>
      </w:r>
      <w:r w:rsidR="004E3855">
        <w:tab/>
        <w:t>CMCC</w:t>
      </w:r>
      <w:r w:rsidR="004E3855">
        <w:tab/>
        <w:t>discussion</w:t>
      </w:r>
      <w:r w:rsidR="004E3855">
        <w:tab/>
        <w:t>Rel-18</w:t>
      </w:r>
      <w:r w:rsidR="004E3855">
        <w:tab/>
        <w:t>IoT_NTN_enh-Core</w:t>
      </w:r>
    </w:p>
    <w:p w14:paraId="3593D71E" w14:textId="0898E5B6" w:rsidR="004E3855" w:rsidRDefault="004E3855" w:rsidP="004E3855">
      <w:pPr>
        <w:pStyle w:val="Doc-text2"/>
      </w:pPr>
    </w:p>
    <w:p w14:paraId="6CB133E2" w14:textId="015BB77E" w:rsidR="007A6139" w:rsidRPr="007A6139" w:rsidRDefault="007A6139" w:rsidP="007A6139">
      <w:pPr>
        <w:pStyle w:val="Comments"/>
      </w:pPr>
      <w:r w:rsidRPr="007A6139">
        <w:t>Withdrawn</w:t>
      </w:r>
    </w:p>
    <w:p w14:paraId="6B16DAAC" w14:textId="77777777" w:rsidR="007A6139" w:rsidRDefault="007A6139" w:rsidP="007A6139">
      <w:pPr>
        <w:pStyle w:val="Doc-title"/>
      </w:pPr>
      <w:r w:rsidRPr="007A6139">
        <w:t>R2-2401279</w:t>
      </w:r>
      <w:r>
        <w:tab/>
        <w:t>Correction on GNSS validity duration reporting</w:t>
      </w:r>
      <w:r>
        <w:tab/>
        <w:t>Huawei, HiSilicon</w:t>
      </w:r>
      <w:r>
        <w:tab/>
        <w:t>CR</w:t>
      </w:r>
      <w:r>
        <w:tab/>
        <w:t>Rel-18</w:t>
      </w:r>
      <w:r>
        <w:tab/>
        <w:t>38.321</w:t>
      </w:r>
      <w:r>
        <w:tab/>
        <w:t>18.0.0</w:t>
      </w:r>
      <w:r>
        <w:tab/>
        <w:t>1769</w:t>
      </w:r>
      <w:r>
        <w:tab/>
        <w:t>-</w:t>
      </w:r>
      <w:r>
        <w:tab/>
        <w:t>F</w:t>
      </w:r>
      <w:r>
        <w:tab/>
        <w:t>LTE_NBIOT_eMTC_NTN</w:t>
      </w:r>
      <w:r>
        <w:tab/>
        <w:t>Withdrawn</w:t>
      </w:r>
    </w:p>
    <w:p w14:paraId="7FD2DCA9" w14:textId="77777777" w:rsidR="007A6139" w:rsidRPr="00EA2632" w:rsidRDefault="007A6139" w:rsidP="004E3855">
      <w:pPr>
        <w:pStyle w:val="Doc-text2"/>
      </w:pPr>
    </w:p>
    <w:p w14:paraId="03B07427" w14:textId="77777777" w:rsidR="004E3855" w:rsidRDefault="004E3855" w:rsidP="004E3855">
      <w:pPr>
        <w:pStyle w:val="Heading3"/>
      </w:pPr>
      <w:r>
        <w:t>7.6.5</w:t>
      </w:r>
      <w:r>
        <w:tab/>
        <w:t xml:space="preserve">Corrections to other specs </w:t>
      </w:r>
    </w:p>
    <w:p w14:paraId="2364BAA9" w14:textId="77777777" w:rsidR="004E3855" w:rsidRDefault="004E3855" w:rsidP="004E3855">
      <w:pPr>
        <w:pStyle w:val="Comments"/>
      </w:pPr>
      <w:r>
        <w:t>Corrections to other affected specs, including corrections on UE capabilities</w:t>
      </w:r>
    </w:p>
    <w:p w14:paraId="6A59AB9A" w14:textId="77777777" w:rsidR="004E3855" w:rsidRDefault="004E3855" w:rsidP="004E3855">
      <w:pPr>
        <w:pStyle w:val="Comments"/>
      </w:pPr>
      <w:r>
        <w:t>Corrections on issues affecting multiple Stage 3 specs (e.g. RRC and MAC) can also be submitted here</w:t>
      </w:r>
    </w:p>
    <w:p w14:paraId="1C0AE115" w14:textId="77777777" w:rsidR="00D33E38" w:rsidRDefault="00D33E38" w:rsidP="004E3855">
      <w:pPr>
        <w:pStyle w:val="Doc-title"/>
      </w:pPr>
    </w:p>
    <w:p w14:paraId="7817DABA" w14:textId="203394CE" w:rsidR="00D33E38" w:rsidRDefault="00D33E38" w:rsidP="00D33E38">
      <w:pPr>
        <w:pStyle w:val="Comments"/>
      </w:pPr>
      <w:r>
        <w:t>36.304 corrections</w:t>
      </w:r>
    </w:p>
    <w:p w14:paraId="380821AF" w14:textId="77777777" w:rsidR="00D33E38" w:rsidRDefault="0031275B" w:rsidP="00D33E38">
      <w:pPr>
        <w:pStyle w:val="Doc-title"/>
      </w:pPr>
      <w:hyperlink r:id="rId85" w:tooltip="C:Data3GPPExtractsR2-2400252 Corrections on the location based cell reselection for IoT NTN in TS 36.304.docx" w:history="1">
        <w:r w:rsidR="00D33E38" w:rsidRPr="00FE4753">
          <w:rPr>
            <w:rStyle w:val="Hyperlink"/>
          </w:rPr>
          <w:t>R2-2400252</w:t>
        </w:r>
      </w:hyperlink>
      <w:r w:rsidR="00D33E38">
        <w:tab/>
        <w:t>Corrections on location based cell reselection for IoT NTN in TS 36.304</w:t>
      </w:r>
      <w:r w:rsidR="00D33E38">
        <w:tab/>
        <w:t>CATT</w:t>
      </w:r>
      <w:r w:rsidR="00D33E38">
        <w:tab/>
        <w:t>discussion</w:t>
      </w:r>
    </w:p>
    <w:p w14:paraId="70D2D53C" w14:textId="7B23D426" w:rsidR="00D33E38" w:rsidRDefault="0031275B" w:rsidP="00D33E38">
      <w:pPr>
        <w:pStyle w:val="Doc-title"/>
      </w:pPr>
      <w:hyperlink r:id="rId86" w:tooltip="C:Data3GPPExtractsR2-2401043-Misc-corrections-for-IoT-NTN Enhancements.docx" w:history="1">
        <w:r w:rsidR="00D33E38" w:rsidRPr="00FE4753">
          <w:rPr>
            <w:rStyle w:val="Hyperlink"/>
          </w:rPr>
          <w:t>R2-2401043</w:t>
        </w:r>
      </w:hyperlink>
      <w:r w:rsidR="00D33E38">
        <w:tab/>
        <w:t>Miscellanious corrections for IoT-NTN</w:t>
      </w:r>
      <w:r w:rsidR="00D33E38">
        <w:tab/>
        <w:t>Nokia Solutions &amp; Networks (I)</w:t>
      </w:r>
      <w:r w:rsidR="00D33E38">
        <w:tab/>
        <w:t>CR</w:t>
      </w:r>
      <w:r w:rsidR="00D33E38">
        <w:tab/>
        <w:t>Rel-18</w:t>
      </w:r>
      <w:r w:rsidR="00D33E38">
        <w:tab/>
        <w:t>36.304</w:t>
      </w:r>
      <w:r w:rsidR="00D33E38">
        <w:tab/>
        <w:t>18.0.0</w:t>
      </w:r>
      <w:r w:rsidR="00D33E38">
        <w:tab/>
        <w:t>IoT_NTN_enh-Core</w:t>
      </w:r>
      <w:r w:rsidR="00D33E38">
        <w:tab/>
        <w:t>0871</w:t>
      </w:r>
      <w:r w:rsidR="00D33E38">
        <w:tab/>
        <w:t>-</w:t>
      </w:r>
      <w:r w:rsidR="00D33E38">
        <w:tab/>
        <w:t>F</w:t>
      </w:r>
    </w:p>
    <w:p w14:paraId="288EA826" w14:textId="37DFAC46" w:rsidR="00BC2F5E" w:rsidRDefault="00BC2F5E" w:rsidP="00BC2F5E">
      <w:pPr>
        <w:pStyle w:val="Agreement"/>
        <w:numPr>
          <w:ilvl w:val="0"/>
          <w:numId w:val="19"/>
        </w:numPr>
      </w:pPr>
      <w:r>
        <w:t>Revised in R2-2401597</w:t>
      </w:r>
    </w:p>
    <w:p w14:paraId="666D6CE9" w14:textId="5B875C07" w:rsidR="00BC2F5E" w:rsidRDefault="00BC2F5E" w:rsidP="00BC2F5E">
      <w:pPr>
        <w:pStyle w:val="Doc-title"/>
      </w:pPr>
      <w:r>
        <w:t>R2-2401597</w:t>
      </w:r>
      <w:r>
        <w:tab/>
        <w:t>Miscellanious corrections for IoT-NTN</w:t>
      </w:r>
      <w:r>
        <w:tab/>
        <w:t>Nokia Solutions &amp; Networks (I)</w:t>
      </w:r>
      <w:r>
        <w:tab/>
        <w:t>CR</w:t>
      </w:r>
      <w:r>
        <w:tab/>
        <w:t>Rel-18</w:t>
      </w:r>
      <w:r>
        <w:tab/>
        <w:t>36.304</w:t>
      </w:r>
      <w:r>
        <w:tab/>
        <w:t>18.0.0</w:t>
      </w:r>
      <w:r>
        <w:tab/>
        <w:t>IoT_NTN_enh-Core</w:t>
      </w:r>
      <w:r>
        <w:tab/>
        <w:t>0871</w:t>
      </w:r>
      <w:r>
        <w:tab/>
        <w:t>1</w:t>
      </w:r>
      <w:r>
        <w:tab/>
        <w:t>F</w:t>
      </w:r>
    </w:p>
    <w:p w14:paraId="65DAC35B" w14:textId="77777777" w:rsidR="00BC2F5E" w:rsidRPr="00BC2F5E" w:rsidRDefault="00BC2F5E" w:rsidP="00BC2F5E">
      <w:pPr>
        <w:pStyle w:val="Doc-text2"/>
      </w:pPr>
    </w:p>
    <w:p w14:paraId="785477C3" w14:textId="2534D536" w:rsidR="00BC2F5E" w:rsidRDefault="00BC2F5E" w:rsidP="00D33E38">
      <w:pPr>
        <w:pStyle w:val="Comments"/>
      </w:pPr>
    </w:p>
    <w:p w14:paraId="1ECF1530" w14:textId="77777777" w:rsidR="00BC2F5E" w:rsidRDefault="00BC2F5E" w:rsidP="00BC2F5E">
      <w:pPr>
        <w:pStyle w:val="EmailDiscussion"/>
      </w:pPr>
      <w:r>
        <w:t>[Post125][308][IoT-NTN Enh] 36.304 CR (Nokia)</w:t>
      </w:r>
    </w:p>
    <w:p w14:paraId="096C8CE3" w14:textId="0AA680F0" w:rsidR="00BC2F5E" w:rsidRDefault="00BC2F5E" w:rsidP="00BC2F5E">
      <w:pPr>
        <w:pStyle w:val="EmailDiscussion2"/>
      </w:pPr>
      <w:r>
        <w:tab/>
        <w:t>Scope: update the 36.304 CR based on input papers at RAN#125</w:t>
      </w:r>
    </w:p>
    <w:p w14:paraId="246587A8" w14:textId="77777777" w:rsidR="00BC2F5E" w:rsidRDefault="00BC2F5E" w:rsidP="00BC2F5E">
      <w:pPr>
        <w:pStyle w:val="EmailDiscussion2"/>
      </w:pPr>
      <w:r>
        <w:tab/>
        <w:t>Intended outcome: Agreed CR</w:t>
      </w:r>
    </w:p>
    <w:p w14:paraId="6611EB6E" w14:textId="77777777" w:rsidR="00BC2F5E" w:rsidRDefault="00BC2F5E" w:rsidP="00BC2F5E">
      <w:pPr>
        <w:pStyle w:val="EmailDiscussion2"/>
      </w:pPr>
      <w:r>
        <w:tab/>
        <w:t>Deadline for agreed CR (in R2-2401597): short</w:t>
      </w:r>
    </w:p>
    <w:p w14:paraId="6D9BE77D" w14:textId="1D0D94F6" w:rsidR="00BC2F5E" w:rsidRDefault="00BC2F5E" w:rsidP="00D33E38">
      <w:pPr>
        <w:pStyle w:val="Comments"/>
      </w:pPr>
    </w:p>
    <w:p w14:paraId="2D18578B" w14:textId="77777777" w:rsidR="00BC2F5E" w:rsidRDefault="00BC2F5E" w:rsidP="00D33E38">
      <w:pPr>
        <w:pStyle w:val="Comments"/>
      </w:pPr>
    </w:p>
    <w:p w14:paraId="01386D1D" w14:textId="24EB2E63" w:rsidR="00D33E38" w:rsidRDefault="00AA027A" w:rsidP="00D33E38">
      <w:pPr>
        <w:pStyle w:val="Comments"/>
      </w:pPr>
      <w:r>
        <w:t>36.306</w:t>
      </w:r>
      <w:r w:rsidR="00D33E38">
        <w:t xml:space="preserve"> corrections</w:t>
      </w:r>
    </w:p>
    <w:p w14:paraId="76B2914B" w14:textId="77777777" w:rsidR="00AA027A" w:rsidRDefault="0031275B" w:rsidP="00AA027A">
      <w:pPr>
        <w:pStyle w:val="Doc-title"/>
      </w:pPr>
      <w:hyperlink r:id="rId87" w:tooltip="C:Data3GPPExtractsR2-2400848 On GNSS position fix during C-DRX.docx" w:history="1">
        <w:r w:rsidR="00AA027A" w:rsidRPr="00FE4753">
          <w:rPr>
            <w:rStyle w:val="Hyperlink"/>
          </w:rPr>
          <w:t>R2-2400848</w:t>
        </w:r>
      </w:hyperlink>
      <w:r w:rsidR="00AA027A">
        <w:tab/>
        <w:t>On GNSS measurements during C-DRX</w:t>
      </w:r>
      <w:r w:rsidR="00AA027A">
        <w:tab/>
        <w:t>Samsung</w:t>
      </w:r>
      <w:r w:rsidR="00AA027A">
        <w:tab/>
        <w:t>discussion</w:t>
      </w:r>
      <w:r w:rsidR="00AA027A">
        <w:tab/>
        <w:t>Rel-18</w:t>
      </w:r>
      <w:r w:rsidR="00AA027A">
        <w:tab/>
        <w:t>IoT_NTN_enh</w:t>
      </w:r>
    </w:p>
    <w:p w14:paraId="530D575B" w14:textId="77777777" w:rsidR="00473E3F" w:rsidRDefault="00473E3F" w:rsidP="00473E3F">
      <w:pPr>
        <w:pStyle w:val="Comments"/>
      </w:pPr>
      <w:r>
        <w:t>Observation 1: Signalling support for “GNSS measurement during inactive time” is useful for the network to configure the UE and to manage the UEs GNSS validity duration.</w:t>
      </w:r>
    </w:p>
    <w:p w14:paraId="41DD1C05" w14:textId="77777777" w:rsidR="00473E3F" w:rsidRDefault="00473E3F" w:rsidP="00473E3F">
      <w:pPr>
        <w:pStyle w:val="Comments"/>
      </w:pPr>
    </w:p>
    <w:p w14:paraId="5A88BD1D" w14:textId="77777777" w:rsidR="00473E3F" w:rsidRDefault="00473E3F" w:rsidP="00473E3F">
      <w:pPr>
        <w:pStyle w:val="Comments"/>
      </w:pPr>
      <w:r>
        <w:t>Proposal 1: Clarify that UE can simultaneously support “GNSS measurements during inactive time” and autonomous and triggered GNSS position fix.</w:t>
      </w:r>
    </w:p>
    <w:p w14:paraId="4ACBDE72" w14:textId="470F4B49" w:rsidR="00473E3F" w:rsidRDefault="00473E3F" w:rsidP="00473E3F">
      <w:pPr>
        <w:pStyle w:val="Comments"/>
      </w:pPr>
      <w:r>
        <w:t>Proposal 2: “GNSS measurement during inactive” time is changed to a signalled capability.</w:t>
      </w:r>
    </w:p>
    <w:p w14:paraId="30C81041" w14:textId="70A2532C" w:rsidR="00473E3F" w:rsidRDefault="00473E3F" w:rsidP="00473E3F">
      <w:pPr>
        <w:pStyle w:val="Doc-text2"/>
        <w:numPr>
          <w:ilvl w:val="0"/>
          <w:numId w:val="15"/>
        </w:numPr>
      </w:pPr>
      <w:r>
        <w:t>QC, Nokia, Oppo this is up to UE implementation and does not need a signalled capability</w:t>
      </w:r>
    </w:p>
    <w:p w14:paraId="1E5DB4A0" w14:textId="72AAB084" w:rsidR="00473E3F" w:rsidRPr="00473E3F" w:rsidRDefault="00473E3F" w:rsidP="00473E3F">
      <w:pPr>
        <w:pStyle w:val="Doc-text2"/>
        <w:numPr>
          <w:ilvl w:val="0"/>
          <w:numId w:val="19"/>
        </w:numPr>
        <w:rPr>
          <w:b/>
        </w:rPr>
      </w:pPr>
      <w:r w:rsidRPr="00473E3F">
        <w:rPr>
          <w:b/>
        </w:rPr>
        <w:t>Can come back in the next meeting</w:t>
      </w:r>
    </w:p>
    <w:p w14:paraId="0A219E40" w14:textId="7EFF5439" w:rsidR="00473E3F" w:rsidRDefault="00473E3F" w:rsidP="00473E3F">
      <w:pPr>
        <w:pStyle w:val="Comments"/>
      </w:pPr>
      <w:r>
        <w:t>Proposal 3: Clarify that UE reports GNSS Validity Duration Report MAC CE after successful GNSS position fix during C-DRX.</w:t>
      </w:r>
    </w:p>
    <w:p w14:paraId="244EF7FC" w14:textId="3F387F81" w:rsidR="00473E3F" w:rsidRDefault="00473E3F" w:rsidP="00473E3F">
      <w:pPr>
        <w:pStyle w:val="Doc-text2"/>
        <w:numPr>
          <w:ilvl w:val="0"/>
          <w:numId w:val="15"/>
        </w:numPr>
      </w:pPr>
      <w:r>
        <w:t>QC thinks this is already supported</w:t>
      </w:r>
    </w:p>
    <w:p w14:paraId="3BDAD970" w14:textId="478D7BD9" w:rsidR="00473E3F" w:rsidRPr="00473E3F" w:rsidRDefault="00473E3F" w:rsidP="00473E3F">
      <w:pPr>
        <w:pStyle w:val="Doc-text2"/>
        <w:numPr>
          <w:ilvl w:val="0"/>
          <w:numId w:val="15"/>
        </w:numPr>
        <w:rPr>
          <w:b/>
        </w:rPr>
      </w:pPr>
      <w:r w:rsidRPr="00473E3F">
        <w:rPr>
          <w:b/>
        </w:rPr>
        <w:t xml:space="preserve">Can </w:t>
      </w:r>
      <w:r>
        <w:rPr>
          <w:b/>
        </w:rPr>
        <w:t>check the need to add something for this in [Post125][310]</w:t>
      </w:r>
      <w:r w:rsidRPr="00473E3F">
        <w:rPr>
          <w:b/>
        </w:rPr>
        <w:t xml:space="preserve"> </w:t>
      </w:r>
    </w:p>
    <w:p w14:paraId="46C0A0C4" w14:textId="37A38508" w:rsidR="00473E3F" w:rsidRDefault="00473E3F" w:rsidP="00473E3F">
      <w:pPr>
        <w:pStyle w:val="Comments"/>
      </w:pPr>
      <w:r>
        <w:t xml:space="preserve">Proposal 4: Clarify that a UE capable of GNSS position fix during C-DRX, will completely tune away, i.e not perform GNSS position fix during C-DRX, if GNSS position fix is triggered by network or autonomously through gnss-AutonomousEnabled. </w:t>
      </w:r>
    </w:p>
    <w:p w14:paraId="17335AD3" w14:textId="2CC1CDEF" w:rsidR="00473E3F" w:rsidRPr="00473E3F" w:rsidRDefault="00473E3F" w:rsidP="00473E3F">
      <w:pPr>
        <w:pStyle w:val="Doc-text2"/>
        <w:numPr>
          <w:ilvl w:val="0"/>
          <w:numId w:val="19"/>
        </w:numPr>
        <w:rPr>
          <w:b/>
        </w:rPr>
      </w:pPr>
      <w:r w:rsidRPr="00473E3F">
        <w:rPr>
          <w:b/>
        </w:rPr>
        <w:t>Can come back in the next meeting</w:t>
      </w:r>
    </w:p>
    <w:p w14:paraId="6B9C6EE7" w14:textId="66E45CC9" w:rsidR="00AA027A" w:rsidRDefault="00473E3F" w:rsidP="00473E3F">
      <w:pPr>
        <w:pStyle w:val="Comments"/>
      </w:pPr>
      <w:r>
        <w:t>Proposal 5: Agree text proposal to 36.306 in Appendix A.</w:t>
      </w:r>
    </w:p>
    <w:p w14:paraId="2DD75088" w14:textId="77777777" w:rsidR="00473E3F" w:rsidRDefault="00473E3F" w:rsidP="00D33E38">
      <w:pPr>
        <w:pStyle w:val="Comments"/>
      </w:pPr>
    </w:p>
    <w:p w14:paraId="544B3F7D" w14:textId="4844CCCB" w:rsidR="00AA027A" w:rsidRDefault="0031275B" w:rsidP="00AA027A">
      <w:pPr>
        <w:pStyle w:val="Doc-title"/>
      </w:pPr>
      <w:hyperlink r:id="rId88" w:tooltip="C:Data3GPPExtractsR2-2401041-Discussion on UE capabilities for IoT NTN.docx" w:history="1">
        <w:r w:rsidR="00AA027A" w:rsidRPr="00FE4753">
          <w:rPr>
            <w:rStyle w:val="Hyperlink"/>
          </w:rPr>
          <w:t>R2-2401041</w:t>
        </w:r>
      </w:hyperlink>
      <w:r w:rsidR="00AA027A">
        <w:tab/>
        <w:t>Clarifications for GNSS measurement related UE capabilities</w:t>
      </w:r>
      <w:r w:rsidR="00AA027A">
        <w:tab/>
        <w:t>Nokia, Nokia Shanghai Bell</w:t>
      </w:r>
      <w:r w:rsidR="00AA027A">
        <w:tab/>
        <w:t>discussion</w:t>
      </w:r>
    </w:p>
    <w:p w14:paraId="12716C87" w14:textId="473DBA2C" w:rsidR="00473E3F" w:rsidRDefault="000E2763" w:rsidP="00473E3F">
      <w:pPr>
        <w:pStyle w:val="Doc-text2"/>
        <w:numPr>
          <w:ilvl w:val="0"/>
          <w:numId w:val="15"/>
        </w:numPr>
      </w:pPr>
      <w:r>
        <w:t>QC thinks RAN1 d</w:t>
      </w:r>
      <w:r w:rsidR="00473E3F">
        <w:t>idn’t say anything about this</w:t>
      </w:r>
    </w:p>
    <w:p w14:paraId="37656556" w14:textId="193D2B82" w:rsidR="00473E3F" w:rsidRDefault="00473E3F" w:rsidP="00473E3F">
      <w:pPr>
        <w:pStyle w:val="Doc-text2"/>
        <w:numPr>
          <w:ilvl w:val="0"/>
          <w:numId w:val="19"/>
        </w:numPr>
        <w:rPr>
          <w:b/>
        </w:rPr>
      </w:pPr>
      <w:r w:rsidRPr="00473E3F">
        <w:rPr>
          <w:b/>
        </w:rPr>
        <w:lastRenderedPageBreak/>
        <w:t>Can come back in the next meeting</w:t>
      </w:r>
    </w:p>
    <w:p w14:paraId="5ABAD9B1" w14:textId="77777777" w:rsidR="00084E28" w:rsidRPr="00473E3F" w:rsidRDefault="00084E28" w:rsidP="00084E28">
      <w:pPr>
        <w:pStyle w:val="Doc-text2"/>
        <w:ind w:left="1619" w:firstLine="0"/>
        <w:rPr>
          <w:b/>
        </w:rPr>
      </w:pPr>
    </w:p>
    <w:p w14:paraId="0200406D" w14:textId="533E3068" w:rsidR="00D33E38" w:rsidRDefault="0031275B" w:rsidP="00D33E38">
      <w:pPr>
        <w:pStyle w:val="Doc-title"/>
      </w:pPr>
      <w:hyperlink r:id="rId89" w:tooltip="C:Data3GPPExtractsR2-2401238 Corrections on UE capability for IoT NTN.docx" w:history="1">
        <w:r w:rsidR="00D33E38" w:rsidRPr="00FE4753">
          <w:rPr>
            <w:rStyle w:val="Hyperlink"/>
          </w:rPr>
          <w:t>R2-2401238</w:t>
        </w:r>
      </w:hyperlink>
      <w:r w:rsidR="00D33E38">
        <w:tab/>
        <w:t>Corrections on UE capability for IoT NTN</w:t>
      </w:r>
      <w:r w:rsidR="00D33E38">
        <w:tab/>
        <w:t>ZTE Corporation, Sanechips</w:t>
      </w:r>
      <w:r w:rsidR="00D33E38">
        <w:tab/>
        <w:t>discussion</w:t>
      </w:r>
      <w:r w:rsidR="00D33E38">
        <w:tab/>
        <w:t>Rel-18</w:t>
      </w:r>
      <w:r w:rsidR="00D33E38">
        <w:tab/>
        <w:t>IoT_NTN_enh-Core</w:t>
      </w:r>
    </w:p>
    <w:p w14:paraId="13D3D68F" w14:textId="394147B3" w:rsidR="00473E3F" w:rsidRPr="00473E3F" w:rsidRDefault="00473E3F" w:rsidP="00473E3F">
      <w:pPr>
        <w:pStyle w:val="Doc-text2"/>
        <w:numPr>
          <w:ilvl w:val="0"/>
          <w:numId w:val="19"/>
        </w:numPr>
        <w:rPr>
          <w:b/>
        </w:rPr>
      </w:pPr>
      <w:r w:rsidRPr="00473E3F">
        <w:rPr>
          <w:b/>
        </w:rPr>
        <w:t>To be discussed in [Post125][309]</w:t>
      </w:r>
    </w:p>
    <w:p w14:paraId="25E766B2" w14:textId="652EADF5" w:rsidR="00BC2F5E" w:rsidRDefault="00BC2F5E" w:rsidP="00BC2F5E">
      <w:pPr>
        <w:pStyle w:val="Doc-text2"/>
      </w:pPr>
    </w:p>
    <w:p w14:paraId="4AD46D4A" w14:textId="76B04E01" w:rsidR="00BC2F5E" w:rsidRDefault="00BC2F5E" w:rsidP="00BC2F5E">
      <w:pPr>
        <w:pStyle w:val="Doc-text2"/>
      </w:pPr>
    </w:p>
    <w:p w14:paraId="78979646" w14:textId="77777777" w:rsidR="00BC2F5E" w:rsidRDefault="00BC2F5E" w:rsidP="00BC2F5E">
      <w:pPr>
        <w:pStyle w:val="EmailDiscussion"/>
      </w:pPr>
      <w:r>
        <w:t>[Post125][309][IoT-NTN Enh] 36.306 CR (Qualcomm)</w:t>
      </w:r>
    </w:p>
    <w:p w14:paraId="6A6D0419" w14:textId="77777777" w:rsidR="00BC2F5E" w:rsidRDefault="00BC2F5E" w:rsidP="00BC2F5E">
      <w:pPr>
        <w:pStyle w:val="EmailDiscussion2"/>
      </w:pPr>
      <w:r>
        <w:tab/>
        <w:t>Scope: Draft a 36.306 CR based on input papers at RAN#125</w:t>
      </w:r>
    </w:p>
    <w:p w14:paraId="734318E8" w14:textId="77777777" w:rsidR="00BC2F5E" w:rsidRDefault="00BC2F5E" w:rsidP="00BC2F5E">
      <w:pPr>
        <w:pStyle w:val="EmailDiscussion2"/>
      </w:pPr>
      <w:r>
        <w:tab/>
        <w:t>Intended outcome: Agreed CR</w:t>
      </w:r>
    </w:p>
    <w:p w14:paraId="701F76B6" w14:textId="77777777" w:rsidR="00BC2F5E" w:rsidRDefault="00BC2F5E" w:rsidP="00BC2F5E">
      <w:pPr>
        <w:pStyle w:val="EmailDiscussion2"/>
      </w:pPr>
      <w:r>
        <w:tab/>
        <w:t>Deadline for agreed CR (in R2-2401598): short</w:t>
      </w:r>
    </w:p>
    <w:p w14:paraId="64AD6FC0" w14:textId="3191BA2A" w:rsidR="00BC2F5E" w:rsidRDefault="00BC2F5E" w:rsidP="00BC2F5E">
      <w:pPr>
        <w:pStyle w:val="Doc-text2"/>
      </w:pPr>
    </w:p>
    <w:p w14:paraId="3E9FBA3F" w14:textId="57CBE820" w:rsidR="00BC2F5E" w:rsidRDefault="00BC2F5E" w:rsidP="00BC2F5E">
      <w:pPr>
        <w:pStyle w:val="Doc-text2"/>
      </w:pPr>
    </w:p>
    <w:p w14:paraId="2D394ADE" w14:textId="437C97FB" w:rsidR="00BC2F5E" w:rsidRDefault="00BC2F5E" w:rsidP="00BC2F5E">
      <w:pPr>
        <w:pStyle w:val="Doc-title"/>
      </w:pPr>
      <w:r>
        <w:t>R2-2401598</w:t>
      </w:r>
      <w:r>
        <w:tab/>
        <w:t>Corrections for IoT-NTN</w:t>
      </w:r>
      <w:r>
        <w:tab/>
        <w:t>Qualcomm</w:t>
      </w:r>
      <w:r>
        <w:tab/>
        <w:t>CR</w:t>
      </w:r>
      <w:r>
        <w:tab/>
        <w:t>Rel-18</w:t>
      </w:r>
      <w:r>
        <w:tab/>
        <w:t>36.304</w:t>
      </w:r>
      <w:r>
        <w:tab/>
        <w:t>18.0.0</w:t>
      </w:r>
      <w:r>
        <w:tab/>
        <w:t>IoT_NTN_enh-Core</w:t>
      </w:r>
      <w:r>
        <w:tab/>
        <w:t>XXXX</w:t>
      </w:r>
      <w:r>
        <w:tab/>
        <w:t>-</w:t>
      </w:r>
      <w:r>
        <w:tab/>
        <w:t>F</w:t>
      </w:r>
    </w:p>
    <w:p w14:paraId="449507D7" w14:textId="77777777" w:rsidR="00BC2F5E" w:rsidRPr="00BC2F5E" w:rsidRDefault="00BC2F5E" w:rsidP="00BC2F5E">
      <w:pPr>
        <w:pStyle w:val="Doc-text2"/>
      </w:pPr>
    </w:p>
    <w:p w14:paraId="6D676E4A" w14:textId="048DD5A3" w:rsidR="0085229B" w:rsidRDefault="0085229B" w:rsidP="00D33E38">
      <w:pPr>
        <w:pStyle w:val="Comments"/>
      </w:pPr>
    </w:p>
    <w:p w14:paraId="4C664743" w14:textId="326E573A" w:rsidR="00D33E38" w:rsidRDefault="00D33E38" w:rsidP="00D33E38">
      <w:pPr>
        <w:pStyle w:val="Comments"/>
      </w:pPr>
      <w:r>
        <w:t>Discontinuous coverage</w:t>
      </w:r>
    </w:p>
    <w:p w14:paraId="379D9CB2" w14:textId="776E1EC0" w:rsidR="00D33E38" w:rsidRDefault="0031275B" w:rsidP="00D33E38">
      <w:pPr>
        <w:pStyle w:val="Doc-title"/>
      </w:pPr>
      <w:hyperlink r:id="rId90" w:tooltip="C:Data3GPPExtractsR2-2401278 Remaining issues on discontinuous coverage.docx" w:history="1">
        <w:r w:rsidR="00D33E38" w:rsidRPr="00FE4753">
          <w:rPr>
            <w:rStyle w:val="Hyperlink"/>
          </w:rPr>
          <w:t>R2-2401278</w:t>
        </w:r>
      </w:hyperlink>
      <w:r w:rsidR="00D33E38">
        <w:tab/>
        <w:t>Remaining issues on discontinous coverage</w:t>
      </w:r>
      <w:r w:rsidR="00D33E38">
        <w:tab/>
        <w:t>Huawei, HiSilicon</w:t>
      </w:r>
      <w:r w:rsidR="00D33E38">
        <w:tab/>
        <w:t>discussion</w:t>
      </w:r>
      <w:r w:rsidR="00D33E38">
        <w:tab/>
        <w:t>Rel-18</w:t>
      </w:r>
      <w:r w:rsidR="00D33E38">
        <w:tab/>
        <w:t>LTE_NBIOT_eMTC_NTN</w:t>
      </w:r>
    </w:p>
    <w:p w14:paraId="4CD79BE4" w14:textId="6210C9B8" w:rsidR="00473E3F" w:rsidRDefault="00473E3F" w:rsidP="00473E3F">
      <w:pPr>
        <w:pStyle w:val="Comments"/>
      </w:pPr>
      <w:r>
        <w:t>Proposal 1: No enhancement is pursued on autonomous RRC connection release.</w:t>
      </w:r>
    </w:p>
    <w:p w14:paraId="39178A1C" w14:textId="04D6ABD9" w:rsidR="00473E3F" w:rsidRPr="00473E3F" w:rsidRDefault="00473E3F" w:rsidP="00473E3F">
      <w:pPr>
        <w:pStyle w:val="Doc-text2"/>
        <w:numPr>
          <w:ilvl w:val="0"/>
          <w:numId w:val="19"/>
        </w:numPr>
        <w:rPr>
          <w:b/>
        </w:rPr>
      </w:pPr>
      <w:r w:rsidRPr="00473E3F">
        <w:rPr>
          <w:b/>
        </w:rPr>
        <w:t>Agreed</w:t>
      </w:r>
    </w:p>
    <w:p w14:paraId="569EA415" w14:textId="3939DB01" w:rsidR="00473E3F" w:rsidRDefault="00473E3F" w:rsidP="00473E3F">
      <w:pPr>
        <w:pStyle w:val="Comments"/>
      </w:pPr>
      <w:r>
        <w:t>Proposal 2: No paging enhancement is pursued on discontinuous coverage.</w:t>
      </w:r>
    </w:p>
    <w:p w14:paraId="469D97F7" w14:textId="77777777" w:rsidR="00473E3F" w:rsidRPr="00473E3F" w:rsidRDefault="00473E3F" w:rsidP="00473E3F">
      <w:pPr>
        <w:pStyle w:val="Doc-text2"/>
        <w:numPr>
          <w:ilvl w:val="0"/>
          <w:numId w:val="19"/>
        </w:numPr>
        <w:rPr>
          <w:b/>
        </w:rPr>
      </w:pPr>
      <w:r w:rsidRPr="00473E3F">
        <w:rPr>
          <w:b/>
        </w:rPr>
        <w:t>Agreed</w:t>
      </w:r>
    </w:p>
    <w:p w14:paraId="7B93914C" w14:textId="3B1EAF37" w:rsidR="00473E3F" w:rsidRDefault="00473E3F" w:rsidP="00473E3F">
      <w:pPr>
        <w:pStyle w:val="Comments"/>
      </w:pPr>
    </w:p>
    <w:p w14:paraId="23349AA3" w14:textId="4B09E173" w:rsidR="00084E28" w:rsidRDefault="00084E28" w:rsidP="00473E3F">
      <w:pPr>
        <w:pStyle w:val="Comments"/>
      </w:pPr>
    </w:p>
    <w:p w14:paraId="091604D1" w14:textId="77777777" w:rsidR="00084E28" w:rsidRDefault="00084E28" w:rsidP="00084E28">
      <w:pPr>
        <w:pStyle w:val="Doc-text2"/>
        <w:pBdr>
          <w:top w:val="single" w:sz="4" w:space="1" w:color="auto"/>
          <w:left w:val="single" w:sz="4" w:space="4" w:color="auto"/>
          <w:bottom w:val="single" w:sz="4" w:space="1" w:color="auto"/>
          <w:right w:val="single" w:sz="4" w:space="4" w:color="auto"/>
        </w:pBdr>
      </w:pPr>
      <w:r>
        <w:t>Agreements:</w:t>
      </w:r>
    </w:p>
    <w:p w14:paraId="551AD71C" w14:textId="38005016" w:rsidR="00084E28" w:rsidRDefault="00084E28" w:rsidP="00084E28">
      <w:pPr>
        <w:pStyle w:val="Doc-text2"/>
        <w:numPr>
          <w:ilvl w:val="0"/>
          <w:numId w:val="28"/>
        </w:numPr>
        <w:pBdr>
          <w:top w:val="single" w:sz="4" w:space="1" w:color="auto"/>
          <w:left w:val="single" w:sz="4" w:space="4" w:color="auto"/>
          <w:bottom w:val="single" w:sz="4" w:space="1" w:color="auto"/>
          <w:right w:val="single" w:sz="4" w:space="4" w:color="auto"/>
        </w:pBdr>
      </w:pPr>
      <w:r>
        <w:t>No enhancement is pursued on autonomous RRC connection release.</w:t>
      </w:r>
    </w:p>
    <w:p w14:paraId="7EEB622F" w14:textId="229672A0" w:rsidR="00084E28" w:rsidRPr="00473E3F" w:rsidRDefault="00084E28" w:rsidP="00084E28">
      <w:pPr>
        <w:pStyle w:val="Doc-text2"/>
        <w:numPr>
          <w:ilvl w:val="0"/>
          <w:numId w:val="28"/>
        </w:numPr>
        <w:pBdr>
          <w:top w:val="single" w:sz="4" w:space="1" w:color="auto"/>
          <w:left w:val="single" w:sz="4" w:space="4" w:color="auto"/>
          <w:bottom w:val="single" w:sz="4" w:space="1" w:color="auto"/>
          <w:right w:val="single" w:sz="4" w:space="4" w:color="auto"/>
        </w:pBdr>
      </w:pPr>
      <w:r>
        <w:t>No paging enhancement is pursued on discontinuous coverage.</w:t>
      </w:r>
    </w:p>
    <w:p w14:paraId="7B827226" w14:textId="34306D28" w:rsidR="004E3855" w:rsidRDefault="004E3855" w:rsidP="00D33E38">
      <w:pPr>
        <w:pStyle w:val="Doc-text2"/>
        <w:ind w:left="0" w:firstLine="0"/>
      </w:pPr>
    </w:p>
    <w:p w14:paraId="40D86D53" w14:textId="77777777" w:rsidR="00697F3F" w:rsidRPr="004E3855" w:rsidRDefault="00697F3F" w:rsidP="00D33E38">
      <w:pPr>
        <w:pStyle w:val="Doc-text2"/>
        <w:ind w:left="0" w:firstLine="0"/>
      </w:pPr>
    </w:p>
    <w:p w14:paraId="40A671E6" w14:textId="2A4A6179" w:rsidR="004E3855" w:rsidRDefault="004E3855" w:rsidP="004E3855">
      <w:pPr>
        <w:pStyle w:val="Heading2"/>
      </w:pPr>
      <w:r>
        <w:t>7.7</w:t>
      </w:r>
      <w:r>
        <w:tab/>
        <w:t>NR NTN enhancements</w:t>
      </w:r>
    </w:p>
    <w:p w14:paraId="4C6C5C98" w14:textId="78A6BAC3" w:rsidR="004E3855" w:rsidRDefault="004E3855" w:rsidP="004E3855">
      <w:pPr>
        <w:pStyle w:val="Comments"/>
      </w:pPr>
      <w:r>
        <w:t>(</w:t>
      </w:r>
      <w:r>
        <w:rPr>
          <w:lang w:val="en-US"/>
        </w:rPr>
        <w:t>NR_NTN_enh</w:t>
      </w:r>
      <w:r>
        <w:t xml:space="preserve"> -Core; leading WG: RAN1; REL-18; WID: </w:t>
      </w:r>
      <w:r w:rsidRPr="007A6139">
        <w:t>RP-232669</w:t>
      </w:r>
      <w:r>
        <w:t>)</w:t>
      </w:r>
    </w:p>
    <w:p w14:paraId="74291D77" w14:textId="77777777" w:rsidR="004E3855" w:rsidRDefault="004E3855" w:rsidP="004E3855">
      <w:pPr>
        <w:pStyle w:val="Comments"/>
      </w:pPr>
      <w:r>
        <w:t>Time budget: 0 TU</w:t>
      </w:r>
    </w:p>
    <w:p w14:paraId="685C4DCC" w14:textId="77777777" w:rsidR="004E3855" w:rsidRDefault="004E3855" w:rsidP="004E3855">
      <w:pPr>
        <w:pStyle w:val="Comments"/>
      </w:pPr>
      <w:r>
        <w:t xml:space="preserve">Tdoc Limitation: 4 tdocs </w:t>
      </w:r>
    </w:p>
    <w:p w14:paraId="382176C8" w14:textId="77777777" w:rsidR="004E3855" w:rsidRDefault="004E3855" w:rsidP="004E3855">
      <w:pPr>
        <w:pStyle w:val="Heading3"/>
      </w:pPr>
      <w:r>
        <w:t>7.7.1</w:t>
      </w:r>
      <w:r>
        <w:tab/>
        <w:t>Organizational</w:t>
      </w:r>
    </w:p>
    <w:p w14:paraId="76D6B12B" w14:textId="77777777" w:rsidR="004E3855" w:rsidRDefault="004E3855" w:rsidP="004E3855">
      <w:pPr>
        <w:pStyle w:val="Comments"/>
      </w:pPr>
      <w:r>
        <w:t xml:space="preserve">LSs, rapporteur inputs and other organizational documents. </w:t>
      </w:r>
    </w:p>
    <w:p w14:paraId="2557A8A6" w14:textId="77777777" w:rsidR="004E3855" w:rsidRDefault="004E3855" w:rsidP="004E3855">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2EED9CAE" w14:textId="77777777" w:rsidR="004E3855" w:rsidRDefault="004E3855" w:rsidP="004E3855">
      <w:pPr>
        <w:pStyle w:val="Comments"/>
      </w:pPr>
      <w:r>
        <w:t>Rapporteur inputs and other pre-assigned documents in this AI do not count towards the tdoc limitation.</w:t>
      </w:r>
    </w:p>
    <w:p w14:paraId="2E13BA12" w14:textId="77777777" w:rsidR="009D3626" w:rsidRDefault="009D3626" w:rsidP="004E3855">
      <w:pPr>
        <w:pStyle w:val="Doc-title"/>
      </w:pPr>
    </w:p>
    <w:p w14:paraId="7989E4F5" w14:textId="291F5A2C" w:rsidR="009D3626" w:rsidRDefault="009D3626" w:rsidP="009D3626">
      <w:pPr>
        <w:pStyle w:val="Comments"/>
      </w:pPr>
      <w:r>
        <w:t>Incoming LSs</w:t>
      </w:r>
    </w:p>
    <w:p w14:paraId="6CA097C6" w14:textId="072F37EE" w:rsidR="004E3855" w:rsidRDefault="0031275B" w:rsidP="004E3855">
      <w:pPr>
        <w:pStyle w:val="Doc-title"/>
      </w:pPr>
      <w:hyperlink r:id="rId91" w:tooltip="C:Data3GPPExtractsR2-2400033_R1-2312681.docx" w:history="1">
        <w:r w:rsidR="004E3855" w:rsidRPr="00FE4753">
          <w:rPr>
            <w:rStyle w:val="Hyperlink"/>
          </w:rPr>
          <w:t>R2-2400033</w:t>
        </w:r>
      </w:hyperlink>
      <w:r w:rsidR="004E3855">
        <w:tab/>
        <w:t>LS on NR-NTN TP for TS 38.300 (R1-2312681; contact: Thales</w:t>
      </w:r>
      <w:r w:rsidR="004E3855">
        <w:tab/>
        <w:t>RAN1</w:t>
      </w:r>
      <w:r w:rsidR="004E3855">
        <w:tab/>
        <w:t>LS in</w:t>
      </w:r>
      <w:r w:rsidR="004E3855">
        <w:tab/>
        <w:t>Rel-18</w:t>
      </w:r>
      <w:r w:rsidR="004E3855">
        <w:tab/>
        <w:t>NR_NTN_enh-Core</w:t>
      </w:r>
      <w:r w:rsidR="004E3855">
        <w:tab/>
        <w:t>To:RAN2</w:t>
      </w:r>
    </w:p>
    <w:p w14:paraId="3981678C" w14:textId="240A53C6" w:rsidR="00E81BE2" w:rsidRPr="00E81BE2" w:rsidRDefault="00E81BE2" w:rsidP="001A0625">
      <w:pPr>
        <w:pStyle w:val="Agreement"/>
        <w:numPr>
          <w:ilvl w:val="0"/>
          <w:numId w:val="19"/>
        </w:numPr>
      </w:pPr>
      <w:r>
        <w:t>Noted (already considered in the last meeting CR review)</w:t>
      </w:r>
    </w:p>
    <w:p w14:paraId="2E4932BC" w14:textId="77777777" w:rsidR="009D3626" w:rsidRPr="009D3626" w:rsidRDefault="009D3626" w:rsidP="009D3626">
      <w:pPr>
        <w:pStyle w:val="Doc-text2"/>
      </w:pPr>
    </w:p>
    <w:p w14:paraId="67EB7B97" w14:textId="284B1A8A" w:rsidR="004E3855" w:rsidRDefault="0031275B" w:rsidP="004E3855">
      <w:pPr>
        <w:pStyle w:val="Doc-title"/>
      </w:pPr>
      <w:hyperlink r:id="rId92" w:tooltip="C:Data3GPPExtractsR2-2400036_R3-238056.docx" w:history="1">
        <w:r w:rsidR="004E3855" w:rsidRPr="00FE4753">
          <w:rPr>
            <w:rStyle w:val="Hyperlink"/>
          </w:rPr>
          <w:t>R2-2400036</w:t>
        </w:r>
      </w:hyperlink>
      <w:r w:rsidR="004E3855">
        <w:tab/>
        <w:t>LS on OAM requirements for UE location verification (R3-238056; contact: CATT)</w:t>
      </w:r>
      <w:r w:rsidR="004E3855">
        <w:tab/>
        <w:t>RAN1</w:t>
      </w:r>
      <w:r w:rsidR="004E3855">
        <w:tab/>
        <w:t>LS in</w:t>
      </w:r>
      <w:r w:rsidR="004E3855">
        <w:tab/>
        <w:t>Rel-18</w:t>
      </w:r>
      <w:r w:rsidR="004E3855">
        <w:tab/>
        <w:t>NR_NTN_enh-Core</w:t>
      </w:r>
      <w:r w:rsidR="004E3855">
        <w:tab/>
        <w:t>To:SA5</w:t>
      </w:r>
      <w:r w:rsidR="004E3855">
        <w:tab/>
        <w:t>Cc:SA2, RAN1, RAN2</w:t>
      </w:r>
    </w:p>
    <w:p w14:paraId="6445EEBB" w14:textId="6F3B05EA" w:rsidR="00E81BE2" w:rsidRDefault="00AF3D02" w:rsidP="001A0625">
      <w:pPr>
        <w:pStyle w:val="Agreement"/>
        <w:numPr>
          <w:ilvl w:val="0"/>
          <w:numId w:val="19"/>
        </w:numPr>
      </w:pPr>
      <w:r>
        <w:t>Noted</w:t>
      </w:r>
    </w:p>
    <w:p w14:paraId="200D0A14" w14:textId="77777777" w:rsidR="00E81BE2" w:rsidRPr="00E81BE2" w:rsidRDefault="00E81BE2" w:rsidP="00E81BE2">
      <w:pPr>
        <w:pStyle w:val="Doc-text2"/>
        <w:ind w:left="1619" w:firstLine="0"/>
      </w:pPr>
    </w:p>
    <w:p w14:paraId="4FF14904" w14:textId="4F706E18" w:rsidR="004E3855" w:rsidRDefault="0031275B" w:rsidP="004E3855">
      <w:pPr>
        <w:pStyle w:val="Doc-title"/>
      </w:pPr>
      <w:hyperlink r:id="rId93" w:tooltip="C:Data3GPPExtractsR2-2400045_R3-238024.docx" w:history="1">
        <w:r w:rsidR="004E3855" w:rsidRPr="00FE4753">
          <w:rPr>
            <w:rStyle w:val="Hyperlink"/>
          </w:rPr>
          <w:t>R2-2400045</w:t>
        </w:r>
      </w:hyperlink>
      <w:r w:rsidR="004E3855">
        <w:tab/>
        <w:t>Reply LS on NW verified UE location failure during cell change (R3-238024; contact: Qualcomm)</w:t>
      </w:r>
      <w:r w:rsidR="004E3855">
        <w:tab/>
        <w:t>RAN3</w:t>
      </w:r>
      <w:r w:rsidR="004E3855">
        <w:tab/>
        <w:t>LS in</w:t>
      </w:r>
      <w:r w:rsidR="004E3855">
        <w:tab/>
        <w:t>Rel-18</w:t>
      </w:r>
      <w:r w:rsidR="004E3855">
        <w:tab/>
        <w:t>NR_NTN_enh-Core</w:t>
      </w:r>
      <w:r w:rsidR="004E3855">
        <w:tab/>
        <w:t>To:RAN2</w:t>
      </w:r>
    </w:p>
    <w:p w14:paraId="273C5E85" w14:textId="5C01739E" w:rsidR="00E81BE2" w:rsidRPr="00E81BE2" w:rsidRDefault="00AF3D02" w:rsidP="001A0625">
      <w:pPr>
        <w:pStyle w:val="Agreement"/>
        <w:numPr>
          <w:ilvl w:val="0"/>
          <w:numId w:val="19"/>
        </w:numPr>
      </w:pPr>
      <w:r>
        <w:t>Noted</w:t>
      </w:r>
    </w:p>
    <w:p w14:paraId="57A97E5E" w14:textId="76AD8315" w:rsidR="00E81BE2" w:rsidRDefault="00E81BE2" w:rsidP="00E81BE2">
      <w:pPr>
        <w:pStyle w:val="Doc-text2"/>
      </w:pPr>
    </w:p>
    <w:p w14:paraId="6A39F940" w14:textId="18300BFB" w:rsidR="00E81BE2" w:rsidRDefault="0031275B" w:rsidP="00E81BE2">
      <w:pPr>
        <w:pStyle w:val="Doc-title"/>
      </w:pPr>
      <w:hyperlink r:id="rId94" w:tooltip="C:Data3GPPExtractsR2-2400068_S1-233296.docx" w:history="1">
        <w:r w:rsidR="00E81BE2" w:rsidRPr="00FE4753">
          <w:rPr>
            <w:rStyle w:val="Hyperlink"/>
          </w:rPr>
          <w:t>R2-2400068</w:t>
        </w:r>
      </w:hyperlink>
      <w:r w:rsidR="00E81BE2">
        <w:tab/>
        <w:t>Reply LS on the service requirement of restricting satellite access RAT type (S1-233296; contact: Apple)</w:t>
      </w:r>
      <w:r w:rsidR="00E81BE2">
        <w:tab/>
        <w:t>SA1</w:t>
      </w:r>
      <w:r w:rsidR="00E81BE2">
        <w:tab/>
        <w:t>LS in</w:t>
      </w:r>
      <w:r w:rsidR="00E81BE2">
        <w:tab/>
        <w:t>Rel-18</w:t>
      </w:r>
      <w:r w:rsidR="00E81BE2">
        <w:tab/>
        <w:t>5GSAT_Ph2</w:t>
      </w:r>
      <w:r w:rsidR="00E81BE2">
        <w:tab/>
        <w:t>To:CT1</w:t>
      </w:r>
      <w:r w:rsidR="00E81BE2">
        <w:tab/>
        <w:t>Cc:SA2, RAN2</w:t>
      </w:r>
    </w:p>
    <w:p w14:paraId="0648670A" w14:textId="5A73193B" w:rsidR="00E81BE2" w:rsidRPr="00E81BE2" w:rsidRDefault="00AF3D02" w:rsidP="001A0625">
      <w:pPr>
        <w:pStyle w:val="Agreement"/>
        <w:numPr>
          <w:ilvl w:val="0"/>
          <w:numId w:val="19"/>
        </w:numPr>
      </w:pPr>
      <w:r>
        <w:t>Noted</w:t>
      </w:r>
    </w:p>
    <w:p w14:paraId="4D1C0DE0" w14:textId="72058D13" w:rsidR="00E81BE2" w:rsidRDefault="0031275B" w:rsidP="00E81BE2">
      <w:pPr>
        <w:pStyle w:val="Doc-title"/>
      </w:pPr>
      <w:hyperlink r:id="rId95" w:tooltip="C:Data3GPPExtractsR2-2400085_S2-2401650.docx" w:history="1">
        <w:r w:rsidR="00E81BE2" w:rsidRPr="00FE4753">
          <w:rPr>
            <w:rStyle w:val="Hyperlink"/>
          </w:rPr>
          <w:t>R2-2400085</w:t>
        </w:r>
      </w:hyperlink>
      <w:r w:rsidR="00E81BE2">
        <w:tab/>
        <w:t>Response to “Reply LS on the service requirement of restricting satellite access RAT type” (S2-2401650; contact: Vodafone)</w:t>
      </w:r>
      <w:r w:rsidR="00E81BE2">
        <w:tab/>
        <w:t>SA2</w:t>
      </w:r>
      <w:r w:rsidR="00E81BE2">
        <w:tab/>
        <w:t>LS in</w:t>
      </w:r>
      <w:r w:rsidR="00E81BE2">
        <w:tab/>
        <w:t>Rel-17</w:t>
      </w:r>
      <w:r w:rsidR="00E81BE2">
        <w:tab/>
        <w:t>IoT_SAT_ARCH_EPS, 5GSAT_ARCH</w:t>
      </w:r>
      <w:r w:rsidR="00E81BE2">
        <w:tab/>
        <w:t>To:RAN3</w:t>
      </w:r>
      <w:r w:rsidR="00E81BE2">
        <w:tab/>
        <w:t>Cc:CT1, CT4, SA1, RAN2</w:t>
      </w:r>
    </w:p>
    <w:p w14:paraId="40BC9121" w14:textId="6F9DFF3F" w:rsidR="00E81BE2" w:rsidRDefault="00AF3D02" w:rsidP="001A0625">
      <w:pPr>
        <w:pStyle w:val="Agreement"/>
        <w:numPr>
          <w:ilvl w:val="0"/>
          <w:numId w:val="19"/>
        </w:numPr>
      </w:pPr>
      <w:r>
        <w:t>Noted</w:t>
      </w:r>
    </w:p>
    <w:p w14:paraId="54AE7534" w14:textId="77777777" w:rsidR="00E81BE2" w:rsidRPr="00E81BE2" w:rsidRDefault="00E81BE2" w:rsidP="00E81BE2">
      <w:pPr>
        <w:pStyle w:val="Doc-text2"/>
      </w:pPr>
    </w:p>
    <w:p w14:paraId="737DB6DC" w14:textId="57343235" w:rsidR="00E81BE2" w:rsidRDefault="0031275B" w:rsidP="00E81BE2">
      <w:pPr>
        <w:pStyle w:val="Doc-title"/>
      </w:pPr>
      <w:hyperlink r:id="rId96" w:tooltip="C:Data3GPPExtractsR2-2400054_R4-2321576.docx" w:history="1">
        <w:r w:rsidR="004E3855" w:rsidRPr="00FE4753">
          <w:rPr>
            <w:rStyle w:val="Hyperlink"/>
          </w:rPr>
          <w:t>R2-2400054</w:t>
        </w:r>
      </w:hyperlink>
      <w:r w:rsidR="004E3855">
        <w:tab/>
        <w:t xml:space="preserve">LS on Handover Times for NTN UEs with mechanically steered beams in </w:t>
      </w:r>
      <w:r w:rsidR="004E3855" w:rsidRPr="00FE4753">
        <w:t>FR2-NTN (R4-</w:t>
      </w:r>
      <w:r w:rsidR="004E3855">
        <w:t>2321576; contact: Nokia)</w:t>
      </w:r>
      <w:r w:rsidR="004E3855">
        <w:tab/>
        <w:t>RAN4</w:t>
      </w:r>
      <w:r w:rsidR="004E3855">
        <w:tab/>
        <w:t>LS in</w:t>
      </w:r>
      <w:r w:rsidR="004E3855">
        <w:tab/>
        <w:t>Rel-18</w:t>
      </w:r>
      <w:r w:rsidR="004E3855">
        <w:tab/>
        <w:t>NR_NTN_enh</w:t>
      </w:r>
      <w:r w:rsidR="004E3855">
        <w:tab/>
        <w:t>To:RAN2</w:t>
      </w:r>
    </w:p>
    <w:p w14:paraId="0876F6D2" w14:textId="62056B38" w:rsidR="00AF3D02" w:rsidRDefault="00AF3D02" w:rsidP="001A0625">
      <w:pPr>
        <w:pStyle w:val="Agreement"/>
        <w:numPr>
          <w:ilvl w:val="0"/>
          <w:numId w:val="19"/>
        </w:numPr>
      </w:pPr>
      <w:r>
        <w:t>Noted</w:t>
      </w:r>
    </w:p>
    <w:p w14:paraId="04EF2D99" w14:textId="77777777" w:rsidR="00AF3D02" w:rsidRPr="00AF3D02" w:rsidRDefault="00AF3D02" w:rsidP="00AF3D02">
      <w:pPr>
        <w:pStyle w:val="Doc-text2"/>
      </w:pPr>
    </w:p>
    <w:p w14:paraId="311BCFDD" w14:textId="3571B0EE" w:rsidR="00E81BE2" w:rsidRDefault="0031275B" w:rsidP="00E81BE2">
      <w:pPr>
        <w:pStyle w:val="Doc-title"/>
      </w:pPr>
      <w:hyperlink r:id="rId97" w:tooltip="C:Data3GPPExtractsR2-2401449 Response LS on Handover delay in FR2 NTN with mechanically steered beams.docx" w:history="1">
        <w:r w:rsidR="00E81BE2" w:rsidRPr="00FE4753">
          <w:rPr>
            <w:rStyle w:val="Hyperlink"/>
          </w:rPr>
          <w:t>R2-2401449</w:t>
        </w:r>
      </w:hyperlink>
      <w:r w:rsidR="00E81BE2">
        <w:tab/>
        <w:t>Draft LS response on Handover delay in FR2 NTN with mechanically steered beams</w:t>
      </w:r>
      <w:r w:rsidR="00E81BE2">
        <w:tab/>
        <w:t>Nokia</w:t>
      </w:r>
      <w:r w:rsidR="00E81BE2">
        <w:tab/>
        <w:t>LS out</w:t>
      </w:r>
      <w:r w:rsidR="00E81BE2">
        <w:tab/>
        <w:t>Rel-18</w:t>
      </w:r>
      <w:r w:rsidR="00E81BE2">
        <w:tab/>
        <w:t>NR_NTN_enh-Core</w:t>
      </w:r>
      <w:r w:rsidR="00E81BE2">
        <w:tab/>
        <w:t>To:RAN4</w:t>
      </w:r>
      <w:r w:rsidR="00E81BE2" w:rsidRPr="00EA2632">
        <w:t xml:space="preserve"> </w:t>
      </w:r>
      <w:r w:rsidR="00E81BE2">
        <w:tab/>
        <w:t>Late</w:t>
      </w:r>
    </w:p>
    <w:p w14:paraId="659D7965" w14:textId="0C4A4776" w:rsidR="00AF3D02" w:rsidRDefault="00AF3D02" w:rsidP="001A0625">
      <w:pPr>
        <w:pStyle w:val="Doc-text2"/>
        <w:numPr>
          <w:ilvl w:val="0"/>
          <w:numId w:val="15"/>
        </w:numPr>
      </w:pPr>
      <w:r>
        <w:t>Inmarsat suggests to move the last sentence in the reply LS. IDC agrees. QC also agrees and wonders if we need a reply LS at all</w:t>
      </w:r>
    </w:p>
    <w:p w14:paraId="18A43703" w14:textId="4C94024A" w:rsidR="00AF3D02" w:rsidRDefault="00AF3D02" w:rsidP="001A0625">
      <w:pPr>
        <w:pStyle w:val="Doc-text2"/>
        <w:numPr>
          <w:ilvl w:val="0"/>
          <w:numId w:val="15"/>
        </w:numPr>
      </w:pPr>
      <w:r>
        <w:t>Nokia agrees that if we remove the last sentence it’s not so essential to send the reply LS</w:t>
      </w:r>
    </w:p>
    <w:p w14:paraId="6528BB5B" w14:textId="3C526376" w:rsidR="00AF3D02" w:rsidRDefault="00AF3D02" w:rsidP="001A0625">
      <w:pPr>
        <w:pStyle w:val="Doc-text2"/>
        <w:numPr>
          <w:ilvl w:val="0"/>
          <w:numId w:val="15"/>
        </w:numPr>
      </w:pPr>
      <w:r>
        <w:t>Ericsson thinks we could also change our specs (modify the meaning of T304) to modif</w:t>
      </w:r>
      <w:r w:rsidR="003C6461">
        <w:t>y the behaviour. Oppo thinks that no matter how we change the description the same interruption time will be there.</w:t>
      </w:r>
    </w:p>
    <w:p w14:paraId="3FBE8148" w14:textId="7A8AE73B" w:rsidR="003C6461" w:rsidRDefault="003C6461" w:rsidP="001A0625">
      <w:pPr>
        <w:pStyle w:val="Doc-text2"/>
        <w:numPr>
          <w:ilvl w:val="0"/>
          <w:numId w:val="15"/>
        </w:numPr>
      </w:pPr>
      <w:r>
        <w:t>HW supports sending the LS also without the last sentence</w:t>
      </w:r>
    </w:p>
    <w:p w14:paraId="3DD5C14A" w14:textId="3F97ED60" w:rsidR="003C6461" w:rsidRDefault="003C6461" w:rsidP="001A0625">
      <w:pPr>
        <w:pStyle w:val="Doc-text2"/>
        <w:numPr>
          <w:ilvl w:val="0"/>
          <w:numId w:val="15"/>
        </w:numPr>
      </w:pPr>
      <w:r>
        <w:t>Ericsson thinks we need to do something</w:t>
      </w:r>
    </w:p>
    <w:p w14:paraId="427A4E25" w14:textId="13F51BA6" w:rsidR="003C6461" w:rsidRPr="00AF3D02" w:rsidRDefault="003C6461" w:rsidP="001A0625">
      <w:pPr>
        <w:pStyle w:val="Agreement"/>
        <w:numPr>
          <w:ilvl w:val="0"/>
          <w:numId w:val="19"/>
        </w:numPr>
      </w:pPr>
      <w:r>
        <w:t xml:space="preserve">No reply LS is sent for now, but we can come back to this (in this or future meetings) </w:t>
      </w:r>
    </w:p>
    <w:p w14:paraId="3131713B" w14:textId="4974491A" w:rsidR="00E81BE2" w:rsidRPr="00E81BE2" w:rsidRDefault="00E81BE2" w:rsidP="00E81BE2">
      <w:pPr>
        <w:pStyle w:val="Doc-text2"/>
        <w:ind w:left="0" w:firstLine="0"/>
      </w:pPr>
    </w:p>
    <w:p w14:paraId="4ABD99EE" w14:textId="6BB49F6C" w:rsidR="004E3855" w:rsidRDefault="0031275B" w:rsidP="004E3855">
      <w:pPr>
        <w:pStyle w:val="Doc-title"/>
      </w:pPr>
      <w:hyperlink r:id="rId98" w:tooltip="C:Data3GPPExtractsR2-2400061_R4-2321975.docx" w:history="1">
        <w:r w:rsidR="004E3855" w:rsidRPr="00FE4753">
          <w:rPr>
            <w:rStyle w:val="Hyperlink"/>
          </w:rPr>
          <w:t>R2-2400061</w:t>
        </w:r>
      </w:hyperlink>
      <w:r w:rsidR="004E3855">
        <w:tab/>
        <w:t>LS on NTN VSAT capability (R4-2321975; contact: ZTE)</w:t>
      </w:r>
      <w:r w:rsidR="004E3855">
        <w:tab/>
        <w:t>RAN4</w:t>
      </w:r>
      <w:r w:rsidR="004E3855">
        <w:tab/>
        <w:t>LS in</w:t>
      </w:r>
      <w:r w:rsidR="004E3855">
        <w:tab/>
        <w:t>Rel-18</w:t>
      </w:r>
      <w:r w:rsidR="004E3855">
        <w:tab/>
        <w:t>NR_NTN_enh-Core</w:t>
      </w:r>
      <w:r w:rsidR="004E3855">
        <w:tab/>
        <w:t>To:RAN1, RAN2</w:t>
      </w:r>
    </w:p>
    <w:p w14:paraId="0B54D644" w14:textId="47EEC8DF" w:rsidR="003C6461" w:rsidRPr="003C6461" w:rsidRDefault="003C6461" w:rsidP="001A0625">
      <w:pPr>
        <w:pStyle w:val="Agreement"/>
        <w:numPr>
          <w:ilvl w:val="0"/>
          <w:numId w:val="19"/>
        </w:numPr>
      </w:pPr>
      <w:r>
        <w:t>Noted</w:t>
      </w:r>
    </w:p>
    <w:p w14:paraId="2460CDBF" w14:textId="77777777" w:rsidR="003C6461" w:rsidRPr="003C6461" w:rsidRDefault="003C6461" w:rsidP="003C6461">
      <w:pPr>
        <w:pStyle w:val="Doc-text2"/>
      </w:pPr>
    </w:p>
    <w:p w14:paraId="68E8CB78" w14:textId="009FFEA7" w:rsidR="004E3855" w:rsidRDefault="0031275B" w:rsidP="004E3855">
      <w:pPr>
        <w:pStyle w:val="Doc-title"/>
      </w:pPr>
      <w:hyperlink r:id="rId99" w:tooltip="C:Data3GPPExtractsR2-2400534 Consideration on VSAT support requested in R4-2321975.doc" w:history="1">
        <w:r w:rsidR="004E3855" w:rsidRPr="00FE4753">
          <w:rPr>
            <w:rStyle w:val="Hyperlink"/>
          </w:rPr>
          <w:t>R2-2400534</w:t>
        </w:r>
      </w:hyperlink>
      <w:r w:rsidR="004E3855">
        <w:tab/>
        <w:t>Consideration on VSAT support requested in R4-2321975</w:t>
      </w:r>
      <w:r w:rsidR="004E3855">
        <w:tab/>
        <w:t>ZTE Corporation, Sanechips</w:t>
      </w:r>
      <w:r w:rsidR="004E3855">
        <w:tab/>
        <w:t>discussion</w:t>
      </w:r>
      <w:r w:rsidR="004E3855">
        <w:tab/>
        <w:t>Rel-18</w:t>
      </w:r>
      <w:r w:rsidR="004E3855">
        <w:tab/>
        <w:t>NR_NTN_enh-Core</w:t>
      </w:r>
    </w:p>
    <w:p w14:paraId="324B05D4" w14:textId="77777777" w:rsidR="008E1E21" w:rsidRDefault="008E1E21" w:rsidP="008E1E21">
      <w:pPr>
        <w:pStyle w:val="Comments"/>
      </w:pPr>
      <w:r>
        <w:t>Proposal 1: Introduce two per-UE capabilities for FR2-only band as below to indicate VSAT UE’s mobility and antenna types:</w:t>
      </w:r>
    </w:p>
    <w:p w14:paraId="5333EEC7" w14:textId="77777777" w:rsidR="008E1E21" w:rsidRDefault="008E1E21" w:rsidP="00C46920">
      <w:pPr>
        <w:pStyle w:val="Comments"/>
        <w:numPr>
          <w:ilvl w:val="0"/>
          <w:numId w:val="11"/>
        </w:numPr>
      </w:pPr>
      <w:r>
        <w:t>A UE capability to indicate whether UE uses electronic or mechanical steering antenna</w:t>
      </w:r>
    </w:p>
    <w:p w14:paraId="6C41AE47" w14:textId="735161C9" w:rsidR="008E1E21" w:rsidRDefault="008E1E21" w:rsidP="00C46920">
      <w:pPr>
        <w:pStyle w:val="Comments"/>
        <w:numPr>
          <w:ilvl w:val="0"/>
          <w:numId w:val="11"/>
        </w:numPr>
      </w:pPr>
      <w:r>
        <w:t>A UE capability to indicate whether UE is a fixed or mobile VSAT</w:t>
      </w:r>
    </w:p>
    <w:p w14:paraId="14214320" w14:textId="58969B52" w:rsidR="003C6461" w:rsidRDefault="003C6461" w:rsidP="001A0625">
      <w:pPr>
        <w:pStyle w:val="Agreement"/>
        <w:numPr>
          <w:ilvl w:val="0"/>
          <w:numId w:val="19"/>
        </w:numPr>
      </w:pPr>
      <w:r>
        <w:t>Agreed</w:t>
      </w:r>
    </w:p>
    <w:p w14:paraId="0162749D" w14:textId="49A12C0B" w:rsidR="008E1E21" w:rsidRDefault="008E1E21" w:rsidP="008E1E21">
      <w:pPr>
        <w:pStyle w:val="Comments"/>
      </w:pPr>
      <w:r>
        <w:t>Proposal 2: Introduce two separate indications in SIB1 to indicate whether current cell is barred for mobile VSAT, or barred for fixed VSAT.</w:t>
      </w:r>
    </w:p>
    <w:p w14:paraId="47236E20" w14:textId="29552BC5" w:rsidR="00433108" w:rsidRDefault="00433108" w:rsidP="001A0625">
      <w:pPr>
        <w:pStyle w:val="Doc-text2"/>
        <w:numPr>
          <w:ilvl w:val="0"/>
          <w:numId w:val="15"/>
        </w:numPr>
      </w:pPr>
      <w:r>
        <w:t>HW thinks this could be done with a single bit</w:t>
      </w:r>
    </w:p>
    <w:p w14:paraId="437CE60E" w14:textId="54B8B41F" w:rsidR="00433108" w:rsidRDefault="00433108" w:rsidP="001A0625">
      <w:pPr>
        <w:pStyle w:val="Doc-text2"/>
        <w:numPr>
          <w:ilvl w:val="0"/>
          <w:numId w:val="15"/>
        </w:numPr>
      </w:pPr>
      <w:r>
        <w:t>Inmarsat thinks in RAN4 it’s clear that we need to bar different UE types independently and then we need multiple bits</w:t>
      </w:r>
    </w:p>
    <w:p w14:paraId="4CE2E127" w14:textId="58249A09" w:rsidR="00433108" w:rsidRDefault="00433108" w:rsidP="001A0625">
      <w:pPr>
        <w:pStyle w:val="Doc-text2"/>
        <w:numPr>
          <w:ilvl w:val="0"/>
          <w:numId w:val="15"/>
        </w:numPr>
      </w:pPr>
      <w:r>
        <w:t>Inmarsat thinks we need to be future compatible</w:t>
      </w:r>
    </w:p>
    <w:p w14:paraId="1599796D" w14:textId="629A942C" w:rsidR="00433108" w:rsidRDefault="00433108" w:rsidP="001A0625">
      <w:pPr>
        <w:pStyle w:val="Doc-text2"/>
        <w:numPr>
          <w:ilvl w:val="0"/>
          <w:numId w:val="15"/>
        </w:numPr>
      </w:pPr>
      <w:r>
        <w:t>HW can accept to go for this for now but if RAN4 provides further update to the feature list we might need to come back</w:t>
      </w:r>
    </w:p>
    <w:p w14:paraId="5F333A05" w14:textId="4B342487" w:rsidR="002E12B5" w:rsidRDefault="002E12B5" w:rsidP="001A0625">
      <w:pPr>
        <w:pStyle w:val="Doc-text2"/>
        <w:numPr>
          <w:ilvl w:val="0"/>
          <w:numId w:val="15"/>
        </w:numPr>
      </w:pPr>
      <w:r>
        <w:t>HW wonders if there is any impact on the mobility procedure</w:t>
      </w:r>
    </w:p>
    <w:p w14:paraId="1E21DA7E" w14:textId="7EFFDC84" w:rsidR="003C6461" w:rsidRPr="00433108" w:rsidRDefault="00B32223" w:rsidP="001A0625">
      <w:pPr>
        <w:pStyle w:val="Agreement"/>
        <w:numPr>
          <w:ilvl w:val="0"/>
          <w:numId w:val="19"/>
        </w:numPr>
      </w:pPr>
      <w:r>
        <w:t>I</w:t>
      </w:r>
      <w:r w:rsidR="00433108" w:rsidRPr="00433108">
        <w:t>ntroduce two separate indications in SIB1 to indicate whether current cell is barred for mobile VSAT, or barred for fixed VSAT.</w:t>
      </w:r>
    </w:p>
    <w:p w14:paraId="39205692" w14:textId="594A4DA1" w:rsidR="008E1E21" w:rsidRDefault="008E1E21" w:rsidP="008E1E21">
      <w:pPr>
        <w:pStyle w:val="Comments"/>
      </w:pPr>
      <w:r>
        <w:t>Proposal 3: New introduced barred bits for mobile/fixed VSAT are only applicable for NTN cell.</w:t>
      </w:r>
    </w:p>
    <w:p w14:paraId="12910A42" w14:textId="5354D892" w:rsidR="002E12B5" w:rsidRDefault="002E12B5" w:rsidP="001A0625">
      <w:pPr>
        <w:pStyle w:val="Agreement"/>
        <w:numPr>
          <w:ilvl w:val="0"/>
          <w:numId w:val="19"/>
        </w:numPr>
      </w:pPr>
      <w:r>
        <w:t>Agreed</w:t>
      </w:r>
    </w:p>
    <w:p w14:paraId="60C22F94" w14:textId="77777777" w:rsidR="00433108" w:rsidRDefault="00433108" w:rsidP="008E1E21">
      <w:pPr>
        <w:pStyle w:val="Comments"/>
      </w:pPr>
    </w:p>
    <w:p w14:paraId="5032E7AD" w14:textId="77777777" w:rsidR="003C6461" w:rsidRDefault="003C6461" w:rsidP="008E1E21">
      <w:pPr>
        <w:pStyle w:val="Comments"/>
      </w:pPr>
    </w:p>
    <w:p w14:paraId="28A5E6F9" w14:textId="1E505437" w:rsidR="008E1E21" w:rsidRDefault="008E1E21" w:rsidP="008E1E21">
      <w:pPr>
        <w:pStyle w:val="Comments"/>
      </w:pPr>
      <w:r>
        <w:t>Proposal 4: RAN2 discusses and agrees on the TPs provided in Annex 1 and Annex 2 to support capabilities signalling and NW signalling for VSAT UE in NTN respectively.</w:t>
      </w:r>
    </w:p>
    <w:p w14:paraId="0ABB7A2E" w14:textId="7FAAE73B" w:rsidR="002E12B5" w:rsidRDefault="002E12B5" w:rsidP="001A0625">
      <w:pPr>
        <w:pStyle w:val="Agreement"/>
        <w:numPr>
          <w:ilvl w:val="0"/>
          <w:numId w:val="19"/>
        </w:numPr>
      </w:pPr>
      <w:r>
        <w:t>Continue in offline 305</w:t>
      </w:r>
    </w:p>
    <w:p w14:paraId="0C73A9C7" w14:textId="5FFD9B08" w:rsidR="008E1E21" w:rsidRDefault="008E1E21" w:rsidP="008E1E21">
      <w:pPr>
        <w:pStyle w:val="Comments"/>
      </w:pPr>
      <w:r>
        <w:t>Proposal 5: Send reply LS to RAN4 to inform them about RAN2 agreements and the corresponding approved CRs.</w:t>
      </w:r>
    </w:p>
    <w:p w14:paraId="1F317380" w14:textId="02D3EF8B" w:rsidR="002E12B5" w:rsidRDefault="002E12B5" w:rsidP="001A0625">
      <w:pPr>
        <w:pStyle w:val="Doc-text2"/>
        <w:numPr>
          <w:ilvl w:val="0"/>
          <w:numId w:val="15"/>
        </w:numPr>
      </w:pPr>
      <w:r>
        <w:t xml:space="preserve">IDC thinks that if we send a reply LS we could ask the question if this will be only for Ka band or applicable in general </w:t>
      </w:r>
    </w:p>
    <w:p w14:paraId="1799574E" w14:textId="5CBDC68F" w:rsidR="002E12B5" w:rsidRDefault="002E12B5" w:rsidP="001A0625">
      <w:pPr>
        <w:pStyle w:val="Agreement"/>
        <w:numPr>
          <w:ilvl w:val="0"/>
          <w:numId w:val="19"/>
        </w:numPr>
      </w:pPr>
      <w:r>
        <w:t>Come back to this after the conclusion of offline 305</w:t>
      </w:r>
    </w:p>
    <w:p w14:paraId="77773F7D" w14:textId="7056E169" w:rsidR="005D00BD" w:rsidRDefault="005D00BD" w:rsidP="005D00BD">
      <w:pPr>
        <w:pStyle w:val="Doc-text2"/>
      </w:pPr>
    </w:p>
    <w:p w14:paraId="501273A7" w14:textId="2A0EB0D3" w:rsidR="005D00BD" w:rsidRDefault="005D00BD" w:rsidP="005D00BD">
      <w:pPr>
        <w:pStyle w:val="Doc-text2"/>
      </w:pPr>
    </w:p>
    <w:p w14:paraId="17E7EFDE" w14:textId="77777777" w:rsidR="005D00BD" w:rsidRDefault="005D00BD" w:rsidP="005D00BD">
      <w:pPr>
        <w:pStyle w:val="Doc-text2"/>
        <w:pBdr>
          <w:top w:val="single" w:sz="4" w:space="1" w:color="auto"/>
          <w:left w:val="single" w:sz="4" w:space="4" w:color="auto"/>
          <w:bottom w:val="single" w:sz="4" w:space="1" w:color="auto"/>
          <w:right w:val="single" w:sz="4" w:space="4" w:color="auto"/>
        </w:pBdr>
      </w:pPr>
      <w:r>
        <w:lastRenderedPageBreak/>
        <w:t>Agreements:</w:t>
      </w:r>
    </w:p>
    <w:p w14:paraId="37E9D4B7" w14:textId="77777777" w:rsidR="005D00BD" w:rsidRDefault="005D00BD" w:rsidP="001A0625">
      <w:pPr>
        <w:pStyle w:val="Doc-text2"/>
        <w:numPr>
          <w:ilvl w:val="0"/>
          <w:numId w:val="16"/>
        </w:numPr>
        <w:pBdr>
          <w:top w:val="single" w:sz="4" w:space="1" w:color="auto"/>
          <w:left w:val="single" w:sz="4" w:space="4" w:color="auto"/>
          <w:bottom w:val="single" w:sz="4" w:space="1" w:color="auto"/>
          <w:right w:val="single" w:sz="4" w:space="4" w:color="auto"/>
        </w:pBdr>
      </w:pPr>
      <w:r>
        <w:t>Introduce two per-UE capabilities for FR2-only band as below to indicate VSAT UE’s mobility and antenna types:</w:t>
      </w:r>
    </w:p>
    <w:p w14:paraId="20924BBF" w14:textId="77777777" w:rsidR="005D00BD" w:rsidRDefault="005D00BD" w:rsidP="001A0625">
      <w:pPr>
        <w:pStyle w:val="Doc-text2"/>
        <w:numPr>
          <w:ilvl w:val="0"/>
          <w:numId w:val="15"/>
        </w:numPr>
        <w:pBdr>
          <w:top w:val="single" w:sz="4" w:space="1" w:color="auto"/>
          <w:left w:val="single" w:sz="4" w:space="4" w:color="auto"/>
          <w:bottom w:val="single" w:sz="4" w:space="1" w:color="auto"/>
          <w:right w:val="single" w:sz="4" w:space="4" w:color="auto"/>
        </w:pBdr>
      </w:pPr>
      <w:r>
        <w:t>A UE capability to indicate whether UE uses electronic or mechanical steering antenna</w:t>
      </w:r>
    </w:p>
    <w:p w14:paraId="27709B01" w14:textId="77777777" w:rsidR="005D00BD" w:rsidRDefault="005D00BD" w:rsidP="001A0625">
      <w:pPr>
        <w:pStyle w:val="Doc-text2"/>
        <w:numPr>
          <w:ilvl w:val="0"/>
          <w:numId w:val="15"/>
        </w:numPr>
        <w:pBdr>
          <w:top w:val="single" w:sz="4" w:space="1" w:color="auto"/>
          <w:left w:val="single" w:sz="4" w:space="4" w:color="auto"/>
          <w:bottom w:val="single" w:sz="4" w:space="1" w:color="auto"/>
          <w:right w:val="single" w:sz="4" w:space="4" w:color="auto"/>
        </w:pBdr>
      </w:pPr>
      <w:r>
        <w:t>A UE capability to indicate whether UE is a fixed or mobile VSAT</w:t>
      </w:r>
    </w:p>
    <w:p w14:paraId="25F74D2E" w14:textId="77777777" w:rsidR="005D00BD" w:rsidRDefault="005D00BD" w:rsidP="001A0625">
      <w:pPr>
        <w:pStyle w:val="Doc-text2"/>
        <w:numPr>
          <w:ilvl w:val="0"/>
          <w:numId w:val="16"/>
        </w:numPr>
        <w:pBdr>
          <w:top w:val="single" w:sz="4" w:space="1" w:color="auto"/>
          <w:left w:val="single" w:sz="4" w:space="4" w:color="auto"/>
          <w:bottom w:val="single" w:sz="4" w:space="1" w:color="auto"/>
          <w:right w:val="single" w:sz="4" w:space="4" w:color="auto"/>
        </w:pBdr>
      </w:pPr>
      <w:r w:rsidRPr="00B32223">
        <w:t>Introduce two separate indications in SIB1 to indicate whether current cell is barred for mobile VSAT, or barred for fixed VSAT</w:t>
      </w:r>
    </w:p>
    <w:p w14:paraId="10A24AAC" w14:textId="458B237E" w:rsidR="005D00BD" w:rsidRPr="005D00BD" w:rsidRDefault="005D00BD" w:rsidP="001A0625">
      <w:pPr>
        <w:pStyle w:val="Doc-text2"/>
        <w:numPr>
          <w:ilvl w:val="0"/>
          <w:numId w:val="16"/>
        </w:numPr>
        <w:pBdr>
          <w:top w:val="single" w:sz="4" w:space="1" w:color="auto"/>
          <w:left w:val="single" w:sz="4" w:space="4" w:color="auto"/>
          <w:bottom w:val="single" w:sz="4" w:space="1" w:color="auto"/>
          <w:right w:val="single" w:sz="4" w:space="4" w:color="auto"/>
        </w:pBdr>
      </w:pPr>
      <w:r>
        <w:t>I</w:t>
      </w:r>
      <w:r w:rsidRPr="00433108">
        <w:t>ntroduce two separate indications in SIB1 to indicate whether current cell is barred for mobile VSAT, or barred for fixed VSAT</w:t>
      </w:r>
    </w:p>
    <w:p w14:paraId="00E0B097" w14:textId="46E33426" w:rsidR="004053C4" w:rsidRDefault="004053C4" w:rsidP="004053C4">
      <w:pPr>
        <w:pStyle w:val="Doc-text2"/>
      </w:pPr>
    </w:p>
    <w:p w14:paraId="15545E7D" w14:textId="60B9A7B1" w:rsidR="004053C4" w:rsidRDefault="004053C4" w:rsidP="004053C4">
      <w:pPr>
        <w:pStyle w:val="Doc-text2"/>
      </w:pPr>
    </w:p>
    <w:p w14:paraId="6DD1D58D" w14:textId="35DDD70A" w:rsidR="004053C4" w:rsidRDefault="00841FC5" w:rsidP="004053C4">
      <w:pPr>
        <w:pStyle w:val="EmailDiscussion"/>
      </w:pPr>
      <w:r>
        <w:t>[AT125][305</w:t>
      </w:r>
      <w:r w:rsidR="0019205E">
        <w:t>][NR</w:t>
      </w:r>
      <w:r w:rsidR="004053C4">
        <w:t xml:space="preserve"> NTN Enh] VSAT support (ZTE)</w:t>
      </w:r>
    </w:p>
    <w:p w14:paraId="25FA7FA8" w14:textId="696BE7BB" w:rsidR="004053C4" w:rsidRDefault="004053C4" w:rsidP="004053C4">
      <w:pPr>
        <w:pStyle w:val="EmailDiscussion2"/>
      </w:pPr>
      <w:r>
        <w:tab/>
        <w:t>Scope: discuss TPs to reflect the decisions on VSAT support</w:t>
      </w:r>
    </w:p>
    <w:p w14:paraId="16000635" w14:textId="1FAB4737" w:rsidR="004053C4" w:rsidRDefault="004053C4" w:rsidP="004053C4">
      <w:pPr>
        <w:pStyle w:val="EmailDiscussion2"/>
      </w:pPr>
      <w:r>
        <w:tab/>
        <w:t>Intended outcome: agreeable TPs</w:t>
      </w:r>
    </w:p>
    <w:p w14:paraId="19FADF3F" w14:textId="77777777" w:rsidR="004053C4" w:rsidRDefault="004053C4" w:rsidP="004053C4">
      <w:pPr>
        <w:pStyle w:val="EmailDiscussion2"/>
      </w:pPr>
      <w:r>
        <w:tab/>
        <w:t>Deadline for companies' feedback: Thursday 2024-02-29 18:00</w:t>
      </w:r>
    </w:p>
    <w:p w14:paraId="48532C02" w14:textId="34467617" w:rsidR="004053C4" w:rsidRDefault="004053C4" w:rsidP="004053C4">
      <w:pPr>
        <w:pStyle w:val="EmailDiscussion2"/>
      </w:pPr>
      <w:r>
        <w:tab/>
        <w:t>Deadline for rapporteur's summary (in R2-2401585):  Friday 2024-03-01 08:00</w:t>
      </w:r>
    </w:p>
    <w:p w14:paraId="638E15E9" w14:textId="5005BF39" w:rsidR="00B32223" w:rsidRDefault="00B32223" w:rsidP="005D00BD">
      <w:pPr>
        <w:pStyle w:val="Doc-text2"/>
        <w:ind w:left="0" w:firstLine="0"/>
      </w:pPr>
    </w:p>
    <w:p w14:paraId="0785DA5B" w14:textId="77777777" w:rsidR="005D00BD" w:rsidRDefault="005D00BD" w:rsidP="005D00BD">
      <w:pPr>
        <w:pStyle w:val="Doc-text2"/>
        <w:ind w:left="0" w:firstLine="0"/>
      </w:pPr>
    </w:p>
    <w:p w14:paraId="6D2A17EC" w14:textId="1E56DB52" w:rsidR="004053C4" w:rsidRDefault="0031275B" w:rsidP="004053C4">
      <w:pPr>
        <w:pStyle w:val="Doc-title"/>
      </w:pPr>
      <w:hyperlink r:id="rId100" w:tooltip="C:Data3GPPRAN2InboxR2-2401585.zip" w:history="1">
        <w:r w:rsidR="004053C4" w:rsidRPr="007C5810">
          <w:rPr>
            <w:rStyle w:val="Hyperlink"/>
          </w:rPr>
          <w:t>R2-2401585</w:t>
        </w:r>
      </w:hyperlink>
      <w:r w:rsidR="004053C4">
        <w:tab/>
      </w:r>
      <w:r w:rsidR="004053C4" w:rsidRPr="00796A5E">
        <w:t>Summary of [AT1</w:t>
      </w:r>
      <w:r w:rsidR="004053C4" w:rsidRPr="00796A5E">
        <w:rPr>
          <w:rFonts w:hint="eastAsia"/>
        </w:rPr>
        <w:t>2</w:t>
      </w:r>
      <w:r w:rsidR="004053C4">
        <w:t>5][305</w:t>
      </w:r>
      <w:r w:rsidR="004053C4" w:rsidRPr="00796A5E">
        <w:t>][</w:t>
      </w:r>
      <w:r w:rsidR="004053C4">
        <w:t xml:space="preserve">NR </w:t>
      </w:r>
      <w:r w:rsidR="004053C4" w:rsidRPr="00796A5E">
        <w:t xml:space="preserve">NTN Enh] </w:t>
      </w:r>
      <w:r w:rsidR="004053C4">
        <w:t>VSAT support</w:t>
      </w:r>
      <w:r w:rsidR="004053C4">
        <w:tab/>
        <w:t>ZTE</w:t>
      </w:r>
      <w:r w:rsidR="004053C4">
        <w:tab/>
        <w:t>discussion</w:t>
      </w:r>
      <w:r w:rsidR="004053C4">
        <w:tab/>
        <w:t>Rel-18</w:t>
      </w:r>
      <w:r w:rsidR="004053C4">
        <w:tab/>
        <w:t>NR_NTN_enh-Core</w:t>
      </w:r>
    </w:p>
    <w:p w14:paraId="052897CF" w14:textId="1ACC63B3" w:rsidR="007C5810" w:rsidRDefault="007C5810" w:rsidP="007C5810">
      <w:pPr>
        <w:pStyle w:val="Comments"/>
      </w:pPr>
      <w:r w:rsidRPr="007C5810">
        <w:t>Proposal 1: TPs in Annexes for TS 38.306, 38.331 and 38.304 are endorsed for merging into the rapporteur CR.</w:t>
      </w:r>
    </w:p>
    <w:p w14:paraId="2F596F04" w14:textId="1AF258E1" w:rsidR="007C5810" w:rsidRPr="00680270" w:rsidRDefault="007C5810" w:rsidP="00090481">
      <w:pPr>
        <w:pStyle w:val="Doc-text2"/>
        <w:numPr>
          <w:ilvl w:val="0"/>
          <w:numId w:val="15"/>
        </w:numPr>
      </w:pPr>
      <w:r>
        <w:t xml:space="preserve">HW suggests to update the explanation of </w:t>
      </w:r>
      <w:r w:rsidR="00680270">
        <w:t>for the conditional presence “</w:t>
      </w:r>
      <w:r>
        <w:t>NTN” to</w:t>
      </w:r>
      <w:r w:rsidR="00680270">
        <w:t>: “</w:t>
      </w:r>
      <w:r w:rsidRPr="00680270">
        <w:rPr>
          <w:rFonts w:cs="Arial"/>
          <w:color w:val="000000"/>
          <w:sz w:val="18"/>
          <w:szCs w:val="18"/>
          <w:shd w:val="clear" w:color="auto" w:fill="FFFFFF"/>
        </w:rPr>
        <w:t>The field is optionally present, Need S, </w:t>
      </w:r>
      <w:r w:rsidRPr="00680270">
        <w:rPr>
          <w:rFonts w:cs="Arial"/>
          <w:strike/>
          <w:color w:val="000000"/>
          <w:sz w:val="18"/>
          <w:szCs w:val="18"/>
          <w:shd w:val="clear" w:color="auto" w:fill="FFFFFF"/>
        </w:rPr>
        <w:t>in a cell that</w:t>
      </w:r>
      <w:r w:rsidRPr="00680270">
        <w:rPr>
          <w:rFonts w:cs="Arial"/>
          <w:color w:val="000000"/>
          <w:sz w:val="18"/>
          <w:szCs w:val="18"/>
          <w:shd w:val="clear" w:color="auto" w:fill="FFFFFF"/>
        </w:rPr>
        <w:t> </w:t>
      </w:r>
      <w:r w:rsidRPr="00680270">
        <w:rPr>
          <w:rFonts w:cs="Arial"/>
          <w:color w:val="000000"/>
          <w:sz w:val="18"/>
          <w:szCs w:val="18"/>
          <w:u w:val="single"/>
          <w:shd w:val="clear" w:color="auto" w:fill="FFFFFF"/>
        </w:rPr>
        <w:t>if </w:t>
      </w:r>
      <w:r w:rsidRPr="00680270">
        <w:rPr>
          <w:rStyle w:val="Emphasis"/>
          <w:color w:val="000000"/>
          <w:sz w:val="18"/>
          <w:szCs w:val="18"/>
          <w:shd w:val="clear" w:color="auto" w:fill="FFFFFF"/>
        </w:rPr>
        <w:t>cellBarredNTN </w:t>
      </w:r>
      <w:r w:rsidRPr="00680270">
        <w:rPr>
          <w:rFonts w:cs="Arial"/>
          <w:color w:val="000000"/>
          <w:sz w:val="18"/>
          <w:szCs w:val="18"/>
          <w:shd w:val="clear" w:color="auto" w:fill="FFFFFF"/>
        </w:rPr>
        <w:t>is </w:t>
      </w:r>
      <w:r w:rsidRPr="00680270">
        <w:rPr>
          <w:rFonts w:cs="Arial"/>
          <w:color w:val="000000"/>
          <w:sz w:val="18"/>
          <w:szCs w:val="18"/>
          <w:u w:val="single"/>
          <w:shd w:val="clear" w:color="auto" w:fill="FFFFFF"/>
        </w:rPr>
        <w:t>set to</w:t>
      </w:r>
      <w:r w:rsidRPr="00680270">
        <w:rPr>
          <w:rFonts w:cs="Arial"/>
          <w:strike/>
          <w:color w:val="000000"/>
          <w:sz w:val="18"/>
          <w:szCs w:val="18"/>
          <w:shd w:val="clear" w:color="auto" w:fill="FFFFFF"/>
        </w:rPr>
        <w:t>included with</w:t>
      </w:r>
      <w:r w:rsidRPr="00680270">
        <w:rPr>
          <w:rFonts w:cs="Arial"/>
          <w:color w:val="000000"/>
          <w:sz w:val="18"/>
          <w:szCs w:val="18"/>
          <w:shd w:val="clear" w:color="auto" w:fill="FFFFFF"/>
        </w:rPr>
        <w:t> </w:t>
      </w:r>
      <w:r w:rsidRPr="00680270">
        <w:rPr>
          <w:rFonts w:cs="Arial"/>
          <w:strike/>
          <w:color w:val="000000"/>
          <w:sz w:val="18"/>
          <w:szCs w:val="18"/>
          <w:shd w:val="clear" w:color="auto" w:fill="FFFFFF"/>
        </w:rPr>
        <w:t>value </w:t>
      </w:r>
      <w:r w:rsidRPr="00680270">
        <w:rPr>
          <w:rStyle w:val="Emphasis"/>
          <w:color w:val="000000"/>
          <w:sz w:val="18"/>
          <w:szCs w:val="18"/>
          <w:shd w:val="clear" w:color="auto" w:fill="FFFFFF"/>
        </w:rPr>
        <w:t>notBarred</w:t>
      </w:r>
      <w:r w:rsidRPr="00680270">
        <w:rPr>
          <w:rFonts w:cs="Arial"/>
          <w:strike/>
          <w:color w:val="000000"/>
          <w:sz w:val="18"/>
          <w:szCs w:val="18"/>
          <w:shd w:val="clear" w:color="auto" w:fill="FFFFFF"/>
        </w:rPr>
        <w:t>,</w:t>
      </w:r>
      <w:r w:rsidRPr="00680270">
        <w:rPr>
          <w:rFonts w:cs="Arial"/>
          <w:strike/>
          <w:color w:val="000000"/>
          <w:sz w:val="18"/>
          <w:szCs w:val="18"/>
          <w:u w:val="single"/>
          <w:shd w:val="clear" w:color="auto" w:fill="FFFFFF"/>
        </w:rPr>
        <w:t>.</w:t>
      </w:r>
      <w:r w:rsidRPr="00680270">
        <w:rPr>
          <w:rFonts w:cs="Arial"/>
          <w:color w:val="000000"/>
          <w:sz w:val="18"/>
          <w:szCs w:val="18"/>
          <w:shd w:val="clear" w:color="auto" w:fill="FFFFFF"/>
        </w:rPr>
        <w:t> </w:t>
      </w:r>
      <w:r w:rsidRPr="00680270">
        <w:rPr>
          <w:rFonts w:cs="Arial"/>
          <w:strike/>
          <w:color w:val="000000"/>
          <w:sz w:val="18"/>
          <w:szCs w:val="18"/>
          <w:shd w:val="clear" w:color="auto" w:fill="FFFFFF"/>
        </w:rPr>
        <w:t>o</w:t>
      </w:r>
      <w:r w:rsidRPr="00680270">
        <w:rPr>
          <w:rFonts w:cs="Arial"/>
          <w:color w:val="000000"/>
          <w:sz w:val="18"/>
          <w:szCs w:val="18"/>
          <w:u w:val="single"/>
          <w:shd w:val="clear" w:color="auto" w:fill="FFFFFF"/>
        </w:rPr>
        <w:t>O</w:t>
      </w:r>
      <w:r w:rsidRPr="00680270">
        <w:rPr>
          <w:rFonts w:cs="Arial"/>
          <w:color w:val="000000"/>
          <w:sz w:val="18"/>
          <w:szCs w:val="18"/>
          <w:shd w:val="clear" w:color="auto" w:fill="FFFFFF"/>
        </w:rPr>
        <w:t>therwise it is absent.</w:t>
      </w:r>
      <w:r w:rsidR="00680270">
        <w:rPr>
          <w:rFonts w:cs="Arial"/>
          <w:color w:val="000000"/>
          <w:sz w:val="18"/>
          <w:szCs w:val="18"/>
          <w:shd w:val="clear" w:color="auto" w:fill="FFFFFF"/>
        </w:rPr>
        <w:t>”</w:t>
      </w:r>
    </w:p>
    <w:p w14:paraId="5E486709" w14:textId="2B728250" w:rsidR="00680270" w:rsidRPr="007C5810" w:rsidRDefault="00464F26" w:rsidP="00464F26">
      <w:pPr>
        <w:pStyle w:val="Agreement"/>
        <w:numPr>
          <w:ilvl w:val="0"/>
          <w:numId w:val="19"/>
        </w:numPr>
      </w:pPr>
      <w:r>
        <w:t>All TPs are endorsed and will be considered in the post meeting CR review for all the 3 specs</w:t>
      </w:r>
    </w:p>
    <w:p w14:paraId="262FA3D9" w14:textId="3FCA1A32" w:rsidR="00E81BE2" w:rsidRDefault="00E81BE2" w:rsidP="00E81BE2">
      <w:pPr>
        <w:pStyle w:val="Doc-text2"/>
      </w:pPr>
    </w:p>
    <w:p w14:paraId="475BC5E2" w14:textId="6309DA19" w:rsidR="00E81BE2" w:rsidRDefault="0031275B" w:rsidP="00E81BE2">
      <w:pPr>
        <w:pStyle w:val="Doc-title"/>
      </w:pPr>
      <w:hyperlink r:id="rId101" w:tooltip="C:Data3GPPExtractsR2-2400062_R4-2321976.docx" w:history="1">
        <w:r w:rsidR="00E81BE2" w:rsidRPr="00FE4753">
          <w:rPr>
            <w:rStyle w:val="Hyperlink"/>
          </w:rPr>
          <w:t>R2-2400062</w:t>
        </w:r>
      </w:hyperlink>
      <w:r w:rsidR="00E81BE2">
        <w:tab/>
        <w:t>LS on UE capability to support DMRS bundling for GSO and NGSO (R4-2321976; contact: Ericsson)</w:t>
      </w:r>
      <w:r w:rsidR="00E81BE2">
        <w:tab/>
        <w:t>RAN4</w:t>
      </w:r>
      <w:r w:rsidR="00E81BE2">
        <w:tab/>
        <w:t>LS in</w:t>
      </w:r>
      <w:r w:rsidR="00E81BE2">
        <w:tab/>
        <w:t>Rel-18</w:t>
      </w:r>
      <w:r w:rsidR="00E81BE2">
        <w:tab/>
        <w:t>NR_NTN_enh-Core</w:t>
      </w:r>
      <w:r w:rsidR="00E81BE2">
        <w:tab/>
        <w:t>To:RAN1, RAN2</w:t>
      </w:r>
    </w:p>
    <w:p w14:paraId="0C00EDC4" w14:textId="392CF022" w:rsidR="002E12B5" w:rsidRDefault="002E12B5" w:rsidP="001A0625">
      <w:pPr>
        <w:pStyle w:val="Doc-text2"/>
        <w:numPr>
          <w:ilvl w:val="0"/>
          <w:numId w:val="15"/>
        </w:numPr>
      </w:pPr>
      <w:r>
        <w:t>Ericsson thinks that RAN1 is discussing this and we might need to come back based on their decision</w:t>
      </w:r>
    </w:p>
    <w:p w14:paraId="3314DB3A" w14:textId="190133CD" w:rsidR="00114974" w:rsidRDefault="00114974" w:rsidP="001A0625">
      <w:pPr>
        <w:pStyle w:val="Doc-text2"/>
        <w:numPr>
          <w:ilvl w:val="0"/>
          <w:numId w:val="15"/>
        </w:numPr>
      </w:pPr>
      <w:r>
        <w:t xml:space="preserve">QC thinks the LS is straightforward and we should just implement it </w:t>
      </w:r>
    </w:p>
    <w:p w14:paraId="55EEFA97" w14:textId="6984CAB7" w:rsidR="00656C55" w:rsidRPr="00656C55" w:rsidRDefault="00114974" w:rsidP="001A0625">
      <w:pPr>
        <w:pStyle w:val="Agreement"/>
        <w:numPr>
          <w:ilvl w:val="0"/>
          <w:numId w:val="19"/>
        </w:numPr>
      </w:pPr>
      <w:r>
        <w:t>Consider this in the CRs update in the Post email discussions (if we receive the updated feature list from RAN1)</w:t>
      </w:r>
    </w:p>
    <w:p w14:paraId="7EF1AC65" w14:textId="499A8B78" w:rsidR="009D3626" w:rsidRDefault="009D3626" w:rsidP="000B612E">
      <w:pPr>
        <w:pStyle w:val="Doc-text2"/>
        <w:ind w:left="0" w:firstLine="0"/>
      </w:pPr>
    </w:p>
    <w:p w14:paraId="3C636ED2" w14:textId="77777777" w:rsidR="009D3626" w:rsidRDefault="009D3626" w:rsidP="009D3626">
      <w:pPr>
        <w:pStyle w:val="Comments"/>
      </w:pPr>
      <w:r>
        <w:t>WI RRC rapporteur input</w:t>
      </w:r>
    </w:p>
    <w:p w14:paraId="2E2F2A89" w14:textId="627E3C6C" w:rsidR="008E1E21" w:rsidRDefault="0031275B" w:rsidP="008E1E21">
      <w:pPr>
        <w:pStyle w:val="Doc-title"/>
      </w:pPr>
      <w:hyperlink r:id="rId102" w:tooltip="C:Data3GPPExtractsR2-2401411 - Rapporteur input R18 NR NTN RRC RIL.docx" w:history="1">
        <w:r w:rsidR="000B612E" w:rsidRPr="00FE4753">
          <w:rPr>
            <w:rStyle w:val="Hyperlink"/>
          </w:rPr>
          <w:t>R2-2401411</w:t>
        </w:r>
      </w:hyperlink>
      <w:r w:rsidR="000B612E">
        <w:tab/>
        <w:t>Rapporteur input R18 NR NTN RRC RIL</w:t>
      </w:r>
      <w:r w:rsidR="000B612E">
        <w:tab/>
        <w:t>Ericsson</w:t>
      </w:r>
      <w:r w:rsidR="000B612E">
        <w:tab/>
        <w:t>discussion</w:t>
      </w:r>
      <w:r w:rsidR="000B612E">
        <w:tab/>
        <w:t>Rel-18</w:t>
      </w:r>
      <w:r w:rsidR="000B612E">
        <w:tab/>
        <w:t>NR_NTN_enh-Core</w:t>
      </w:r>
    </w:p>
    <w:p w14:paraId="1FE0D753" w14:textId="5C94419B" w:rsidR="004E3E67" w:rsidRDefault="004E3E67" w:rsidP="004E3E67">
      <w:pPr>
        <w:pStyle w:val="Doc-text2"/>
      </w:pPr>
    </w:p>
    <w:p w14:paraId="3EA5B1AC" w14:textId="77777777" w:rsidR="0044234A" w:rsidRDefault="0044234A" w:rsidP="004E3E67">
      <w:pPr>
        <w:pStyle w:val="Doc-text2"/>
      </w:pPr>
    </w:p>
    <w:p w14:paraId="7B5C7BAD" w14:textId="3DCB0E32" w:rsidR="00204165" w:rsidRPr="00E970AC" w:rsidRDefault="00204165" w:rsidP="00204165">
      <w:pPr>
        <w:pStyle w:val="EmailDiscussion"/>
      </w:pPr>
      <w:r>
        <w:t>[AT125][301][IoT</w:t>
      </w:r>
      <w:r w:rsidRPr="00E970AC">
        <w:t xml:space="preserve"> NTN Enh] Flagged RILs (</w:t>
      </w:r>
      <w:r w:rsidR="002F4039">
        <w:t>Ericsson</w:t>
      </w:r>
      <w:r>
        <w:t>)</w:t>
      </w:r>
    </w:p>
    <w:p w14:paraId="26018593" w14:textId="77777777" w:rsidR="00204165" w:rsidRDefault="00204165" w:rsidP="00204165">
      <w:pPr>
        <w:pStyle w:val="EmailDiscussion2"/>
        <w:ind w:left="1619" w:firstLine="0"/>
      </w:pPr>
      <w:r w:rsidRPr="00E970AC">
        <w:t>Scope: Allow flagging the PropAgree a</w:t>
      </w:r>
      <w:r>
        <w:t>nd PropReject RILs in R2-2400693</w:t>
      </w:r>
      <w:r w:rsidRPr="00E970AC">
        <w:t>, </w:t>
      </w:r>
      <w:r>
        <w:t>if really n</w:t>
      </w:r>
      <w:r w:rsidRPr="00E970AC">
        <w:t>eeded,</w:t>
      </w:r>
      <w:r>
        <w:t xml:space="preserve"> before </w:t>
      </w:r>
      <w:r w:rsidRPr="00E970AC">
        <w:t>the online discussion. No technical discussion is expected to happen via email (just the flagging), but F2F discussion between the WI RRC rapporteur and the disagreeing companies is invited before the online session.</w:t>
      </w:r>
    </w:p>
    <w:p w14:paraId="236E1745" w14:textId="77777777" w:rsidR="00204165" w:rsidRDefault="00204165" w:rsidP="00204165">
      <w:pPr>
        <w:pStyle w:val="EmailDiscussion2"/>
        <w:ind w:left="1619" w:firstLine="0"/>
      </w:pPr>
      <w:r>
        <w:t>I</w:t>
      </w:r>
      <w:r w:rsidRPr="00E970AC">
        <w:t>ntended outcome: List of flagged PropAgree and PropReject RILs (if any)</w:t>
      </w:r>
    </w:p>
    <w:p w14:paraId="517F74C0" w14:textId="36516B9B" w:rsidR="00204165" w:rsidRDefault="00204165" w:rsidP="00204165">
      <w:pPr>
        <w:pStyle w:val="EmailDiscussion2"/>
        <w:ind w:left="1619" w:firstLine="0"/>
      </w:pPr>
      <w:r w:rsidRPr="00E970AC">
        <w:t>Deadline for rapporteur's summary</w:t>
      </w:r>
      <w:r w:rsidR="002F4039">
        <w:t xml:space="preserve"> in R2-2401582</w:t>
      </w:r>
      <w:r w:rsidRPr="00E970AC">
        <w:t xml:space="preserve"> (if nee</w:t>
      </w:r>
      <w:r>
        <w:t>ded): Tuesday 2024-02-27 13:00</w:t>
      </w:r>
    </w:p>
    <w:p w14:paraId="7B98B3CD" w14:textId="443C742F" w:rsidR="0044234A" w:rsidRDefault="0044234A" w:rsidP="004E3E67">
      <w:pPr>
        <w:pStyle w:val="Doc-text2"/>
      </w:pPr>
    </w:p>
    <w:p w14:paraId="5E421640" w14:textId="77777777" w:rsidR="0044234A" w:rsidRDefault="0044234A" w:rsidP="004E3E67">
      <w:pPr>
        <w:pStyle w:val="Doc-text2"/>
      </w:pPr>
    </w:p>
    <w:p w14:paraId="14BE3AE5" w14:textId="54A86D71" w:rsidR="0044234A" w:rsidRDefault="0031275B" w:rsidP="0044234A">
      <w:pPr>
        <w:pStyle w:val="Doc-title"/>
      </w:pPr>
      <w:hyperlink r:id="rId103" w:tooltip="C:Data3GPPRAN2InboxR2-2401582.zip" w:history="1">
        <w:r w:rsidR="0044234A" w:rsidRPr="000C6684">
          <w:rPr>
            <w:rStyle w:val="Hyperlink"/>
          </w:rPr>
          <w:t>R2-2401582</w:t>
        </w:r>
      </w:hyperlink>
      <w:r w:rsidR="0044234A">
        <w:tab/>
      </w:r>
      <w:r w:rsidR="0044234A" w:rsidRPr="00796A5E">
        <w:t>Summary of [AT1</w:t>
      </w:r>
      <w:r w:rsidR="0044234A" w:rsidRPr="00796A5E">
        <w:rPr>
          <w:rFonts w:hint="eastAsia"/>
        </w:rPr>
        <w:t>2</w:t>
      </w:r>
      <w:r w:rsidR="0044234A">
        <w:t>5][302</w:t>
      </w:r>
      <w:r w:rsidR="0044234A" w:rsidRPr="00796A5E">
        <w:t>][</w:t>
      </w:r>
      <w:r w:rsidR="0044234A">
        <w:t xml:space="preserve">NR </w:t>
      </w:r>
      <w:r w:rsidR="0044234A" w:rsidRPr="00796A5E">
        <w:t xml:space="preserve">NTN Enh] </w:t>
      </w:r>
      <w:r w:rsidR="0044234A">
        <w:t>Flagged RILs</w:t>
      </w:r>
      <w:r w:rsidR="0044234A">
        <w:tab/>
        <w:t>Ericsson</w:t>
      </w:r>
      <w:r w:rsidR="0044234A">
        <w:tab/>
        <w:t>discussion</w:t>
      </w:r>
      <w:r w:rsidR="0044234A">
        <w:tab/>
        <w:t>Rel-18</w:t>
      </w:r>
      <w:r w:rsidR="0044234A">
        <w:tab/>
        <w:t>NR_NTN_enh-Core</w:t>
      </w:r>
    </w:p>
    <w:p w14:paraId="5596DFE4" w14:textId="77777777" w:rsidR="000C6684" w:rsidRDefault="000C6684" w:rsidP="000C6684">
      <w:pPr>
        <w:pStyle w:val="Comments"/>
      </w:pPr>
      <w:r>
        <w:t>For the following RILs, the conclusion proposed by the rapporteur can be considered for agreement:</w:t>
      </w:r>
    </w:p>
    <w:p w14:paraId="18181E73" w14:textId="00B2C8A9" w:rsidR="000C6684" w:rsidRDefault="000C6684" w:rsidP="000C6684">
      <w:pPr>
        <w:pStyle w:val="Comments"/>
      </w:pPr>
      <w:r>
        <w:t>C600, C601, C603, C617, C618, C620, C623, H002, H003, H006, H007, H011, H013, H014, H015, H061, H062, I118, I135, K004, N003, O601, Q572, Q631, Q633, Q634, S481, S482, S483, S484, S485, V500, V501, V502, V504, V505, V506, V508, X041, X042, X044, X403, Z330, and Z332.</w:t>
      </w:r>
    </w:p>
    <w:p w14:paraId="65C8B3BD" w14:textId="45B603DF" w:rsidR="000C6684" w:rsidRDefault="000C6684" w:rsidP="001A0625">
      <w:pPr>
        <w:pStyle w:val="Agreement"/>
        <w:numPr>
          <w:ilvl w:val="0"/>
          <w:numId w:val="19"/>
        </w:numPr>
      </w:pPr>
      <w:r>
        <w:t xml:space="preserve">The proposed conclusion for </w:t>
      </w:r>
      <w:r w:rsidRPr="000C6684">
        <w:t>C600, C601, C603, C617, C618, C620, C623, H002, H003, H006, H007, H011, H013, H014, H015, H061, H062, I118, I135, K004, N003, O601, Q572, Q631, Q633, Q634, S481, S482, S483, S484, S485, V500, V501, V502, V504, V505, V506, V508, X041, X042, X044, X403, Z330, and Z332</w:t>
      </w:r>
      <w:r>
        <w:t xml:space="preserve"> is agreed</w:t>
      </w:r>
    </w:p>
    <w:p w14:paraId="7054D57A" w14:textId="77777777" w:rsidR="000C6684" w:rsidRDefault="000C6684" w:rsidP="000C6684">
      <w:pPr>
        <w:pStyle w:val="Comments"/>
      </w:pPr>
    </w:p>
    <w:p w14:paraId="018E8FE7" w14:textId="77777777" w:rsidR="000C6684" w:rsidRDefault="000C6684" w:rsidP="000C6684">
      <w:pPr>
        <w:pStyle w:val="Comments"/>
      </w:pPr>
      <w:r>
        <w:lastRenderedPageBreak/>
        <w:t>The following RILs need further discussion:</w:t>
      </w:r>
    </w:p>
    <w:p w14:paraId="5C7B778B" w14:textId="0181D332" w:rsidR="000C6684" w:rsidRDefault="000C6684" w:rsidP="000C6684">
      <w:pPr>
        <w:pStyle w:val="Comments"/>
      </w:pPr>
      <w:r>
        <w:t>C602, C604, C605, C619, C622, O600, O602, Q571, H063, H790, H791, H004, H008, H012, V500, V501, V503, and V507.</w:t>
      </w:r>
    </w:p>
    <w:p w14:paraId="6C8FD0FF" w14:textId="724A25AA" w:rsidR="00AA18C3" w:rsidRDefault="00AA18C3" w:rsidP="001A0625">
      <w:pPr>
        <w:pStyle w:val="Agreement"/>
        <w:numPr>
          <w:ilvl w:val="0"/>
          <w:numId w:val="19"/>
        </w:numPr>
      </w:pPr>
      <w:r>
        <w:t>We continue the discussion on C602, C604, C605, C619, C622, O600, O602, Q571, H063, H790, H791, H004, H008, H012, V500, V501, V503, and V507</w:t>
      </w:r>
    </w:p>
    <w:p w14:paraId="514303B5" w14:textId="77777777" w:rsidR="000C6684" w:rsidRPr="000C6684" w:rsidRDefault="000C6684" w:rsidP="000C6684">
      <w:pPr>
        <w:pStyle w:val="Doc-text2"/>
      </w:pPr>
    </w:p>
    <w:p w14:paraId="5CC02963" w14:textId="77777777" w:rsidR="0044234A" w:rsidRPr="004E3E67" w:rsidRDefault="0044234A" w:rsidP="004E3E67">
      <w:pPr>
        <w:pStyle w:val="Doc-text2"/>
      </w:pPr>
    </w:p>
    <w:p w14:paraId="5DE49B7E" w14:textId="09F159AA" w:rsidR="008E1E21" w:rsidRDefault="0031275B" w:rsidP="008E1E21">
      <w:pPr>
        <w:pStyle w:val="Doc-title"/>
      </w:pPr>
      <w:hyperlink r:id="rId104" w:tooltip="C:Data3GPPExtractsR2-2401410 - 38331_CR4610_(Rel-18) - Rapporteur input R18 NR NTN RRC.docx" w:history="1">
        <w:r w:rsidR="008E1E21" w:rsidRPr="00FE4753">
          <w:rPr>
            <w:rStyle w:val="Hyperlink"/>
          </w:rPr>
          <w:t>R2-2401410</w:t>
        </w:r>
      </w:hyperlink>
      <w:r w:rsidR="008E1E21">
        <w:tab/>
        <w:t>Rapporteur input R18 NR NTN RRC</w:t>
      </w:r>
      <w:r w:rsidR="008E1E21">
        <w:tab/>
        <w:t>Ericsson</w:t>
      </w:r>
      <w:r w:rsidR="008E1E21">
        <w:tab/>
        <w:t>CR</w:t>
      </w:r>
      <w:r w:rsidR="008E1E21">
        <w:tab/>
        <w:t>Rel-18</w:t>
      </w:r>
      <w:r w:rsidR="008E1E21">
        <w:tab/>
        <w:t>38.331</w:t>
      </w:r>
      <w:r w:rsidR="008E1E21">
        <w:tab/>
        <w:t>18.0.0</w:t>
      </w:r>
      <w:r w:rsidR="008E1E21">
        <w:tab/>
        <w:t>4610</w:t>
      </w:r>
      <w:r w:rsidR="008E1E21">
        <w:tab/>
        <w:t>-</w:t>
      </w:r>
      <w:r w:rsidR="008E1E21">
        <w:tab/>
        <w:t>F</w:t>
      </w:r>
      <w:r w:rsidR="008E1E21">
        <w:tab/>
        <w:t>NR_NTN_enh-Core</w:t>
      </w:r>
    </w:p>
    <w:p w14:paraId="0B097B0B" w14:textId="01AAC3D8" w:rsidR="002F4039" w:rsidRDefault="002F4039" w:rsidP="001A0625">
      <w:pPr>
        <w:pStyle w:val="Agreement"/>
        <w:numPr>
          <w:ilvl w:val="0"/>
          <w:numId w:val="19"/>
        </w:numPr>
      </w:pPr>
      <w:r>
        <w:t>Considered as baseline for further updates</w:t>
      </w:r>
    </w:p>
    <w:p w14:paraId="4E3AF71D" w14:textId="6A3B9710" w:rsidR="00680270" w:rsidRDefault="00680270" w:rsidP="00680270">
      <w:pPr>
        <w:pStyle w:val="Agreement"/>
        <w:numPr>
          <w:ilvl w:val="0"/>
          <w:numId w:val="19"/>
        </w:numPr>
      </w:pPr>
      <w:r>
        <w:t>Revised in R2-2401589</w:t>
      </w:r>
    </w:p>
    <w:p w14:paraId="0F27D58B" w14:textId="722D9B0D" w:rsidR="00680270" w:rsidRPr="00680270" w:rsidRDefault="00680270" w:rsidP="00680270">
      <w:pPr>
        <w:pStyle w:val="Doc-title"/>
      </w:pPr>
      <w:r w:rsidRPr="00680270">
        <w:t>R2-2401</w:t>
      </w:r>
      <w:r>
        <w:t>589</w:t>
      </w:r>
      <w:r>
        <w:tab/>
        <w:t>Rapporteur input R18 NR NTN RRC</w:t>
      </w:r>
      <w:r>
        <w:tab/>
        <w:t>Ericsson</w:t>
      </w:r>
      <w:r>
        <w:tab/>
        <w:t>CR</w:t>
      </w:r>
      <w:r>
        <w:tab/>
        <w:t>Rel-18</w:t>
      </w:r>
      <w:r>
        <w:tab/>
        <w:t>38.331</w:t>
      </w:r>
      <w:r>
        <w:tab/>
        <w:t>18.0.0</w:t>
      </w:r>
      <w:r>
        <w:tab/>
        <w:t>4610</w:t>
      </w:r>
      <w:r>
        <w:tab/>
        <w:t>1</w:t>
      </w:r>
      <w:r>
        <w:tab/>
        <w:t>F</w:t>
      </w:r>
      <w:r>
        <w:tab/>
        <w:t>NR_NTN_enh-Core</w:t>
      </w:r>
    </w:p>
    <w:p w14:paraId="3DC2E964" w14:textId="284EB880" w:rsidR="00680270" w:rsidRDefault="00680270" w:rsidP="00680270">
      <w:pPr>
        <w:pStyle w:val="Doc-text2"/>
      </w:pPr>
    </w:p>
    <w:p w14:paraId="6F08E189" w14:textId="4280A89C" w:rsidR="00680270" w:rsidRDefault="00680270" w:rsidP="00680270">
      <w:pPr>
        <w:pStyle w:val="Doc-text2"/>
      </w:pPr>
    </w:p>
    <w:p w14:paraId="007A8A80" w14:textId="77777777" w:rsidR="00680270" w:rsidRDefault="00680270" w:rsidP="00680270">
      <w:pPr>
        <w:pStyle w:val="EmailDiscussion"/>
      </w:pPr>
      <w:r>
        <w:t>[Post125][301][NR-NTN Enh] 38.331 CR (Ericsson)</w:t>
      </w:r>
    </w:p>
    <w:p w14:paraId="782000C0" w14:textId="77777777" w:rsidR="00680270" w:rsidRDefault="00680270" w:rsidP="00680270">
      <w:pPr>
        <w:pStyle w:val="EmailDiscussion2"/>
      </w:pPr>
      <w:r>
        <w:tab/>
        <w:t>Scope: update the RRC CR with meeting agreements</w:t>
      </w:r>
    </w:p>
    <w:p w14:paraId="7EC9C50D" w14:textId="77777777" w:rsidR="00680270" w:rsidRDefault="00680270" w:rsidP="00680270">
      <w:pPr>
        <w:pStyle w:val="EmailDiscussion2"/>
      </w:pPr>
      <w:r>
        <w:tab/>
        <w:t>Intended outcome: Agreed CR</w:t>
      </w:r>
    </w:p>
    <w:p w14:paraId="5CD13F36" w14:textId="0AA0BC18" w:rsidR="00680270" w:rsidRDefault="00680270" w:rsidP="00464F26">
      <w:pPr>
        <w:pStyle w:val="EmailDiscussion2"/>
      </w:pPr>
      <w:r>
        <w:tab/>
        <w:t>Deadline for agreed CR (in R2-2401589): short</w:t>
      </w:r>
    </w:p>
    <w:p w14:paraId="407A7456" w14:textId="7683892A" w:rsidR="00680270" w:rsidRDefault="00680270" w:rsidP="00680270">
      <w:pPr>
        <w:pStyle w:val="Doc-text2"/>
      </w:pPr>
    </w:p>
    <w:p w14:paraId="2046BF72" w14:textId="71730C4C" w:rsidR="000B612E" w:rsidRDefault="000B612E" w:rsidP="00680270">
      <w:pPr>
        <w:pStyle w:val="Agreement"/>
        <w:numPr>
          <w:ilvl w:val="0"/>
          <w:numId w:val="0"/>
        </w:numPr>
      </w:pPr>
    </w:p>
    <w:p w14:paraId="594CAA49" w14:textId="0953DB73" w:rsidR="000B612E" w:rsidRDefault="000B612E" w:rsidP="000B612E">
      <w:pPr>
        <w:pStyle w:val="Comments"/>
      </w:pPr>
      <w:r>
        <w:t>WI 37.355 rapporteur input</w:t>
      </w:r>
    </w:p>
    <w:p w14:paraId="5C3D41A4" w14:textId="02285CA8" w:rsidR="000B612E" w:rsidRDefault="0031275B" w:rsidP="000B612E">
      <w:pPr>
        <w:pStyle w:val="Doc-title"/>
      </w:pPr>
      <w:hyperlink r:id="rId105" w:tooltip="C:Data3GPPRAN2DocsR2-2400711.zip" w:history="1">
        <w:r w:rsidR="000B612E" w:rsidRPr="00FE4753">
          <w:rPr>
            <w:rStyle w:val="Hyperlink"/>
          </w:rPr>
          <w:t>R2-2400711</w:t>
        </w:r>
      </w:hyperlink>
      <w:r w:rsidR="000B612E">
        <w:tab/>
        <w:t>RIL List on 37.355 for NR NTN</w:t>
      </w:r>
      <w:r w:rsidR="000B612E">
        <w:tab/>
        <w:t>CATT</w:t>
      </w:r>
      <w:r w:rsidR="000B612E">
        <w:tab/>
        <w:t>discussion</w:t>
      </w:r>
    </w:p>
    <w:p w14:paraId="6177416A" w14:textId="0E32BBD6" w:rsidR="002F4039" w:rsidRDefault="002F4039" w:rsidP="001A0625">
      <w:pPr>
        <w:pStyle w:val="Agreement"/>
        <w:numPr>
          <w:ilvl w:val="0"/>
          <w:numId w:val="19"/>
        </w:numPr>
      </w:pPr>
      <w:r>
        <w:t>A001 is agreed</w:t>
      </w:r>
    </w:p>
    <w:p w14:paraId="4B5CB93D" w14:textId="679DD1C5" w:rsidR="002F4039" w:rsidRPr="002F4039" w:rsidRDefault="00A93B57" w:rsidP="001A0625">
      <w:pPr>
        <w:pStyle w:val="Agreement"/>
        <w:numPr>
          <w:ilvl w:val="0"/>
          <w:numId w:val="19"/>
        </w:numPr>
      </w:pPr>
      <w:r>
        <w:t>A002 and A003 are rejected</w:t>
      </w:r>
    </w:p>
    <w:p w14:paraId="111937BB" w14:textId="3BC41E64" w:rsidR="000B612E" w:rsidRDefault="0031275B" w:rsidP="000B612E">
      <w:pPr>
        <w:pStyle w:val="Doc-title"/>
      </w:pPr>
      <w:hyperlink r:id="rId106" w:tooltip="C:Data3GPPExtractsR2-2400712 Correction on NR NTN in TS 37.355.docx" w:history="1">
        <w:r w:rsidR="000B612E" w:rsidRPr="00FE4753">
          <w:rPr>
            <w:rStyle w:val="Hyperlink"/>
          </w:rPr>
          <w:t>R2-2400712</w:t>
        </w:r>
      </w:hyperlink>
      <w:r w:rsidR="000B612E">
        <w:tab/>
        <w:t>Correction on NR NTN in TS 37.355</w:t>
      </w:r>
      <w:r w:rsidR="000B612E">
        <w:tab/>
        <w:t>CATT</w:t>
      </w:r>
      <w:r w:rsidR="000B612E">
        <w:tab/>
        <w:t>CR</w:t>
      </w:r>
      <w:r w:rsidR="000B612E">
        <w:tab/>
        <w:t>Rel-18</w:t>
      </w:r>
      <w:r w:rsidR="000B612E">
        <w:tab/>
        <w:t>37.355</w:t>
      </w:r>
      <w:r w:rsidR="000B612E">
        <w:tab/>
        <w:t>18.0.0</w:t>
      </w:r>
      <w:r w:rsidR="000B612E">
        <w:tab/>
        <w:t>0489</w:t>
      </w:r>
      <w:r w:rsidR="000B612E">
        <w:tab/>
        <w:t>-</w:t>
      </w:r>
      <w:r w:rsidR="000B612E">
        <w:tab/>
        <w:t>F</w:t>
      </w:r>
      <w:r w:rsidR="000B612E">
        <w:tab/>
        <w:t>NR_NTN_enh-Core</w:t>
      </w:r>
    </w:p>
    <w:p w14:paraId="6DCEC561" w14:textId="4D620A65" w:rsidR="002F4039" w:rsidRDefault="002F4039" w:rsidP="001A0625">
      <w:pPr>
        <w:pStyle w:val="Doc-text2"/>
        <w:numPr>
          <w:ilvl w:val="0"/>
          <w:numId w:val="15"/>
        </w:numPr>
      </w:pPr>
      <w:r>
        <w:t>CATT indicates that the first change is the implementation of A001 and the second change depends on RAN4 discussion on FR2-NTN</w:t>
      </w:r>
    </w:p>
    <w:p w14:paraId="453590F8" w14:textId="36A79A3E" w:rsidR="002F4039" w:rsidRDefault="002F4039" w:rsidP="001A0625">
      <w:pPr>
        <w:pStyle w:val="Agreement"/>
        <w:numPr>
          <w:ilvl w:val="0"/>
          <w:numId w:val="19"/>
        </w:numPr>
      </w:pPr>
      <w:r>
        <w:t>First change is agreed</w:t>
      </w:r>
    </w:p>
    <w:p w14:paraId="6D1747A0" w14:textId="260F64AB" w:rsidR="002F4039" w:rsidRPr="002F4039" w:rsidRDefault="002F4039" w:rsidP="001A0625">
      <w:pPr>
        <w:pStyle w:val="Agreement"/>
        <w:numPr>
          <w:ilvl w:val="0"/>
          <w:numId w:val="19"/>
        </w:numPr>
      </w:pPr>
      <w:r>
        <w:t>We will wait for RAN4 progress before agreeing the second change</w:t>
      </w:r>
    </w:p>
    <w:p w14:paraId="31D087CC" w14:textId="44AA5C1E" w:rsidR="002F4039" w:rsidRPr="002F4039" w:rsidRDefault="002F4039" w:rsidP="001A0625">
      <w:pPr>
        <w:pStyle w:val="Agreement"/>
        <w:numPr>
          <w:ilvl w:val="0"/>
          <w:numId w:val="19"/>
        </w:numPr>
      </w:pPr>
      <w:r>
        <w:t>The CR is considered as baseline for further updates</w:t>
      </w:r>
    </w:p>
    <w:p w14:paraId="3D5913D2" w14:textId="13837B5C" w:rsidR="00EC6486" w:rsidRPr="002F4039" w:rsidRDefault="00EC6486" w:rsidP="00EC6486">
      <w:pPr>
        <w:pStyle w:val="Agreement"/>
        <w:numPr>
          <w:ilvl w:val="0"/>
          <w:numId w:val="19"/>
        </w:numPr>
      </w:pPr>
      <w:r>
        <w:t>Revised in R2-2401592</w:t>
      </w:r>
    </w:p>
    <w:p w14:paraId="075DCF68" w14:textId="09081489" w:rsidR="00EC6486" w:rsidRDefault="00EC6486" w:rsidP="00EC6486">
      <w:pPr>
        <w:pStyle w:val="Doc-title"/>
      </w:pPr>
      <w:r>
        <w:t>R2-2401592</w:t>
      </w:r>
      <w:r>
        <w:tab/>
        <w:t>Correction on NR NTN in TS 37.355</w:t>
      </w:r>
      <w:r>
        <w:tab/>
        <w:t>CATT</w:t>
      </w:r>
      <w:r>
        <w:tab/>
        <w:t>CR</w:t>
      </w:r>
      <w:r>
        <w:tab/>
        <w:t>Rel-18</w:t>
      </w:r>
      <w:r>
        <w:tab/>
        <w:t>37.355</w:t>
      </w:r>
      <w:r>
        <w:tab/>
        <w:t>18.0.0</w:t>
      </w:r>
      <w:r>
        <w:tab/>
        <w:t>0489</w:t>
      </w:r>
      <w:r>
        <w:tab/>
        <w:t>1</w:t>
      </w:r>
      <w:r>
        <w:tab/>
        <w:t>F</w:t>
      </w:r>
      <w:r>
        <w:tab/>
        <w:t>NR_NTN_enh-Core</w:t>
      </w:r>
    </w:p>
    <w:p w14:paraId="6A43967E" w14:textId="7FBAA168" w:rsidR="00EC6486" w:rsidRDefault="00EC6486" w:rsidP="002F4039">
      <w:pPr>
        <w:pStyle w:val="Doc-text2"/>
        <w:ind w:left="1259" w:firstLine="0"/>
      </w:pPr>
    </w:p>
    <w:p w14:paraId="35CF1AC7" w14:textId="3AFC30F7" w:rsidR="00EC6486" w:rsidRDefault="00EC6486" w:rsidP="002F4039">
      <w:pPr>
        <w:pStyle w:val="Doc-text2"/>
        <w:ind w:left="1259" w:firstLine="0"/>
      </w:pPr>
    </w:p>
    <w:p w14:paraId="48C84D2D" w14:textId="77777777" w:rsidR="00EC6486" w:rsidRDefault="00EC6486" w:rsidP="00EC6486">
      <w:pPr>
        <w:pStyle w:val="EmailDiscussion"/>
      </w:pPr>
      <w:r>
        <w:t>[Post125][304][NR-NTN Enh] 37.355 CR (CATT)</w:t>
      </w:r>
    </w:p>
    <w:p w14:paraId="47458B31" w14:textId="77777777" w:rsidR="00EC6486" w:rsidRDefault="00EC6486" w:rsidP="00EC6486">
      <w:pPr>
        <w:pStyle w:val="EmailDiscussion2"/>
      </w:pPr>
      <w:r>
        <w:tab/>
        <w:t>Scope: update the 37.355 CR with meeting agreements</w:t>
      </w:r>
    </w:p>
    <w:p w14:paraId="51F9BA74" w14:textId="77777777" w:rsidR="00EC6486" w:rsidRDefault="00EC6486" w:rsidP="00EC6486">
      <w:pPr>
        <w:pStyle w:val="EmailDiscussion2"/>
      </w:pPr>
      <w:r>
        <w:tab/>
        <w:t>Intended outcome: Agreed CR</w:t>
      </w:r>
    </w:p>
    <w:p w14:paraId="7472E44E" w14:textId="77777777" w:rsidR="00EC6486" w:rsidRDefault="00EC6486" w:rsidP="00EC6486">
      <w:pPr>
        <w:pStyle w:val="EmailDiscussion2"/>
      </w:pPr>
      <w:r>
        <w:tab/>
        <w:t>Deadline for agreed CR (in R2-2401592): short</w:t>
      </w:r>
    </w:p>
    <w:p w14:paraId="77EF3D4F" w14:textId="77777777" w:rsidR="00EC6486" w:rsidRPr="002F4039" w:rsidRDefault="00EC6486" w:rsidP="002F4039">
      <w:pPr>
        <w:pStyle w:val="Doc-text2"/>
        <w:ind w:left="1259" w:firstLine="0"/>
      </w:pPr>
    </w:p>
    <w:p w14:paraId="50394137" w14:textId="06F9C939" w:rsidR="000B612E" w:rsidRDefault="000B612E" w:rsidP="000B612E">
      <w:pPr>
        <w:pStyle w:val="Doc-text2"/>
      </w:pPr>
    </w:p>
    <w:p w14:paraId="053447CC" w14:textId="58FC8C9A" w:rsidR="000B612E" w:rsidRDefault="000B612E" w:rsidP="000B612E">
      <w:pPr>
        <w:pStyle w:val="Comments"/>
      </w:pPr>
      <w:r>
        <w:t>WI 34.304 rapporteur input</w:t>
      </w:r>
    </w:p>
    <w:p w14:paraId="56ADB471" w14:textId="7850C120" w:rsidR="000B612E" w:rsidRDefault="0031275B" w:rsidP="000B612E">
      <w:pPr>
        <w:pStyle w:val="Doc-title"/>
      </w:pPr>
      <w:hyperlink r:id="rId107" w:tooltip="C:Data3GPPExtractsR2-2400609_Miscellaneous Corrections for NTN in 38.304-R18.docx" w:history="1">
        <w:r w:rsidR="000B612E" w:rsidRPr="00FE4753">
          <w:rPr>
            <w:rStyle w:val="Hyperlink"/>
          </w:rPr>
          <w:t>R2-2400609</w:t>
        </w:r>
      </w:hyperlink>
      <w:r w:rsidR="000B612E">
        <w:tab/>
        <w:t>Miscellaneous Corrections in 38.304</w:t>
      </w:r>
      <w:r w:rsidR="000B612E">
        <w:tab/>
        <w:t>ZTE Corporation, Sanechips</w:t>
      </w:r>
      <w:r w:rsidR="000B612E">
        <w:tab/>
        <w:t>CR</w:t>
      </w:r>
      <w:r w:rsidR="000B612E">
        <w:tab/>
        <w:t>Rel-18</w:t>
      </w:r>
      <w:r w:rsidR="000B612E">
        <w:tab/>
        <w:t>38.304</w:t>
      </w:r>
      <w:r w:rsidR="000B612E">
        <w:tab/>
        <w:t>18.0.0</w:t>
      </w:r>
      <w:r w:rsidR="000B612E">
        <w:tab/>
        <w:t>0376</w:t>
      </w:r>
      <w:r w:rsidR="000B612E">
        <w:tab/>
        <w:t>-</w:t>
      </w:r>
      <w:r w:rsidR="000B612E">
        <w:tab/>
        <w:t>F</w:t>
      </w:r>
      <w:r w:rsidR="000B612E">
        <w:tab/>
        <w:t>NR_NTN_enh-Core</w:t>
      </w:r>
    </w:p>
    <w:p w14:paraId="4D0DE396" w14:textId="65DE8102" w:rsidR="002F4039" w:rsidRDefault="002F4039" w:rsidP="001A0625">
      <w:pPr>
        <w:pStyle w:val="Agreement"/>
        <w:numPr>
          <w:ilvl w:val="0"/>
          <w:numId w:val="19"/>
        </w:numPr>
      </w:pPr>
      <w:r>
        <w:t>Use bold for the first change</w:t>
      </w:r>
    </w:p>
    <w:p w14:paraId="240824D6" w14:textId="5DDB19CA" w:rsidR="002F4039" w:rsidRPr="002F4039" w:rsidRDefault="002F4039" w:rsidP="001A0625">
      <w:pPr>
        <w:pStyle w:val="Agreement"/>
        <w:numPr>
          <w:ilvl w:val="0"/>
          <w:numId w:val="19"/>
        </w:numPr>
      </w:pPr>
      <w:r>
        <w:t xml:space="preserve">The CR is considered as baseline for further updates based on </w:t>
      </w:r>
      <w:r w:rsidR="00AA18C3">
        <w:t xml:space="preserve">the </w:t>
      </w:r>
      <w:r>
        <w:t>progress this week</w:t>
      </w:r>
    </w:p>
    <w:p w14:paraId="16A89868" w14:textId="2F974D26" w:rsidR="00FE0399" w:rsidRDefault="00FE0399" w:rsidP="00FE0399">
      <w:pPr>
        <w:pStyle w:val="Agreement"/>
        <w:numPr>
          <w:ilvl w:val="0"/>
          <w:numId w:val="19"/>
        </w:numPr>
      </w:pPr>
      <w:r>
        <w:t>Revised in R2-2401591</w:t>
      </w:r>
    </w:p>
    <w:p w14:paraId="736A5BF1" w14:textId="4929D34F" w:rsidR="00FE0399" w:rsidRDefault="00FE0399" w:rsidP="00FE0399">
      <w:pPr>
        <w:pStyle w:val="Doc-title"/>
      </w:pPr>
      <w:r>
        <w:t>R2-2401591</w:t>
      </w:r>
      <w:r>
        <w:tab/>
        <w:t>Miscellaneous Corrections in 38.304</w:t>
      </w:r>
      <w:r>
        <w:tab/>
        <w:t>ZTE Corporation, Sanechips</w:t>
      </w:r>
      <w:r>
        <w:tab/>
        <w:t>CR</w:t>
      </w:r>
      <w:r>
        <w:tab/>
        <w:t>Rel-18</w:t>
      </w:r>
      <w:r>
        <w:tab/>
        <w:t>38.304</w:t>
      </w:r>
      <w:r>
        <w:tab/>
        <w:t>18.0.0</w:t>
      </w:r>
      <w:r>
        <w:tab/>
        <w:t>0376</w:t>
      </w:r>
      <w:r>
        <w:tab/>
        <w:t>1</w:t>
      </w:r>
      <w:r>
        <w:tab/>
        <w:t>F</w:t>
      </w:r>
      <w:r>
        <w:tab/>
        <w:t>NR_NTN_enh-Core</w:t>
      </w:r>
    </w:p>
    <w:p w14:paraId="5C7E1E88" w14:textId="76C2501C" w:rsidR="000B612E" w:rsidRDefault="000B612E" w:rsidP="00FE0399">
      <w:pPr>
        <w:pStyle w:val="Doc-text2"/>
        <w:ind w:left="0" w:firstLine="0"/>
      </w:pPr>
    </w:p>
    <w:p w14:paraId="016BE639" w14:textId="5DC7966D" w:rsidR="00FE0399" w:rsidRDefault="00FE0399" w:rsidP="000B612E">
      <w:pPr>
        <w:pStyle w:val="Doc-text2"/>
      </w:pPr>
    </w:p>
    <w:p w14:paraId="69BAA7EE" w14:textId="77777777" w:rsidR="00FE0399" w:rsidRDefault="00FE0399" w:rsidP="00FE0399">
      <w:pPr>
        <w:pStyle w:val="EmailDiscussion"/>
      </w:pPr>
      <w:r>
        <w:t>[Post125][303][NR-NTN Enh] 38.304 CR (ZTE)</w:t>
      </w:r>
    </w:p>
    <w:p w14:paraId="38C932F9" w14:textId="77777777" w:rsidR="00FE0399" w:rsidRDefault="00FE0399" w:rsidP="00FE0399">
      <w:pPr>
        <w:pStyle w:val="EmailDiscussion2"/>
      </w:pPr>
      <w:r>
        <w:tab/>
        <w:t>Scope: update the 38.304 CR with meeting agreements</w:t>
      </w:r>
    </w:p>
    <w:p w14:paraId="19B5484F" w14:textId="77777777" w:rsidR="00FE0399" w:rsidRDefault="00FE0399" w:rsidP="00FE0399">
      <w:pPr>
        <w:pStyle w:val="EmailDiscussion2"/>
      </w:pPr>
      <w:r>
        <w:tab/>
        <w:t>Intended outcome: Agreed CR</w:t>
      </w:r>
    </w:p>
    <w:p w14:paraId="5AA3CDF9" w14:textId="77777777" w:rsidR="00FE0399" w:rsidRDefault="00FE0399" w:rsidP="00FE0399">
      <w:pPr>
        <w:pStyle w:val="EmailDiscussion2"/>
      </w:pPr>
      <w:r>
        <w:tab/>
        <w:t>Deadline for agreed CR (in R2-2401591): short</w:t>
      </w:r>
    </w:p>
    <w:p w14:paraId="4CE2CC75" w14:textId="5030D38A" w:rsidR="00FE0399" w:rsidRDefault="00FE0399" w:rsidP="000B612E">
      <w:pPr>
        <w:pStyle w:val="Doc-text2"/>
      </w:pPr>
    </w:p>
    <w:p w14:paraId="7C3039FC" w14:textId="07D9BAD4" w:rsidR="00716482" w:rsidRDefault="00716482" w:rsidP="000B612E">
      <w:pPr>
        <w:pStyle w:val="Doc-text2"/>
      </w:pPr>
    </w:p>
    <w:p w14:paraId="6ACFC475" w14:textId="77777777" w:rsidR="00716482" w:rsidRDefault="00716482" w:rsidP="00716482">
      <w:pPr>
        <w:pStyle w:val="EmailDiscussion"/>
      </w:pPr>
      <w:r>
        <w:t>[Post125][305][NR-NTN Enh] UE Caps CRs (Intel)</w:t>
      </w:r>
    </w:p>
    <w:p w14:paraId="3FB0B01E" w14:textId="77777777" w:rsidR="00716482" w:rsidRDefault="00716482" w:rsidP="00716482">
      <w:pPr>
        <w:pStyle w:val="EmailDiscussion2"/>
      </w:pPr>
      <w:r>
        <w:tab/>
        <w:t>Scope: draft CRs with meeting agreements</w:t>
      </w:r>
    </w:p>
    <w:p w14:paraId="78615339" w14:textId="77777777" w:rsidR="00716482" w:rsidRDefault="00716482" w:rsidP="00716482">
      <w:pPr>
        <w:pStyle w:val="EmailDiscussion2"/>
      </w:pPr>
      <w:r>
        <w:tab/>
        <w:t>Intended outcome: Endorsed CRs</w:t>
      </w:r>
    </w:p>
    <w:p w14:paraId="48C2BA3A" w14:textId="77777777" w:rsidR="00716482" w:rsidRDefault="00716482" w:rsidP="00716482">
      <w:pPr>
        <w:pStyle w:val="EmailDiscussion2"/>
      </w:pPr>
      <w:r>
        <w:tab/>
        <w:t>Deadline for agreed CR (in R2-2401593 and R2-2401594): very-short</w:t>
      </w:r>
    </w:p>
    <w:p w14:paraId="46E10F96" w14:textId="13BB2520" w:rsidR="00716482" w:rsidRDefault="00716482" w:rsidP="000B612E">
      <w:pPr>
        <w:pStyle w:val="Doc-text2"/>
      </w:pPr>
    </w:p>
    <w:p w14:paraId="0D8BEB62" w14:textId="64669055" w:rsidR="00716482" w:rsidRDefault="00716482" w:rsidP="000B612E">
      <w:pPr>
        <w:pStyle w:val="Doc-text2"/>
      </w:pPr>
    </w:p>
    <w:p w14:paraId="42D33729" w14:textId="4EE46FEE" w:rsidR="00716482" w:rsidRDefault="00716482" w:rsidP="00716482">
      <w:pPr>
        <w:pStyle w:val="Doc-title"/>
      </w:pPr>
      <w:r>
        <w:t>R2-2401593</w:t>
      </w:r>
      <w:r>
        <w:tab/>
        <w:t>UE capabilities update for NR NTN</w:t>
      </w:r>
      <w:r>
        <w:tab/>
        <w:t>Intel</w:t>
      </w:r>
      <w:r>
        <w:tab/>
        <w:t>draftCR</w:t>
      </w:r>
      <w:r>
        <w:tab/>
        <w:t>Rel-18</w:t>
      </w:r>
      <w:r>
        <w:tab/>
        <w:t>38.331</w:t>
      </w:r>
      <w:r>
        <w:tab/>
        <w:t>18.0.0</w:t>
      </w:r>
      <w:r>
        <w:tab/>
      </w:r>
      <w:r>
        <w:tab/>
        <w:t>NR_NTN_enh-Core</w:t>
      </w:r>
    </w:p>
    <w:p w14:paraId="4DBBF82D" w14:textId="0DDF01F1" w:rsidR="00716482" w:rsidRDefault="00716482" w:rsidP="000B612E">
      <w:pPr>
        <w:pStyle w:val="Doc-text2"/>
      </w:pPr>
    </w:p>
    <w:p w14:paraId="5FE37882" w14:textId="47374FF0" w:rsidR="00716482" w:rsidRDefault="00716482" w:rsidP="00716482">
      <w:pPr>
        <w:pStyle w:val="Doc-title"/>
      </w:pPr>
      <w:r>
        <w:t>R2-2401594</w:t>
      </w:r>
      <w:r>
        <w:tab/>
        <w:t>UE capabilities update for NR NTN</w:t>
      </w:r>
      <w:r>
        <w:tab/>
        <w:t>Intel</w:t>
      </w:r>
      <w:r>
        <w:tab/>
        <w:t>draftCR</w:t>
      </w:r>
      <w:r>
        <w:tab/>
        <w:t>Rel-18</w:t>
      </w:r>
      <w:r>
        <w:tab/>
        <w:t>38.306</w:t>
      </w:r>
      <w:r>
        <w:tab/>
        <w:t>18.0.0</w:t>
      </w:r>
      <w:r>
        <w:tab/>
      </w:r>
      <w:r>
        <w:tab/>
        <w:t>NR_NTN_enh-Core</w:t>
      </w:r>
      <w:r w:rsidR="00581163">
        <w:tab/>
      </w:r>
    </w:p>
    <w:p w14:paraId="5B7FCC3A" w14:textId="77777777" w:rsidR="00716482" w:rsidRDefault="00716482" w:rsidP="000B612E">
      <w:pPr>
        <w:pStyle w:val="Doc-text2"/>
      </w:pPr>
    </w:p>
    <w:p w14:paraId="36A17EA8" w14:textId="77777777" w:rsidR="004E3855" w:rsidRDefault="004E3855" w:rsidP="004E3855">
      <w:pPr>
        <w:pStyle w:val="Heading3"/>
      </w:pPr>
      <w:r>
        <w:t>7.7.2</w:t>
      </w:r>
      <w:r>
        <w:tab/>
        <w:t>Stage 2 corrections</w:t>
      </w:r>
    </w:p>
    <w:p w14:paraId="6C84B4BE" w14:textId="118AA47C" w:rsidR="004E3855" w:rsidRDefault="0031275B" w:rsidP="004E3855">
      <w:pPr>
        <w:pStyle w:val="Doc-title"/>
        <w:tabs>
          <w:tab w:val="left" w:pos="1560"/>
        </w:tabs>
      </w:pPr>
      <w:hyperlink r:id="rId108" w:tooltip="C:Data3GPPExtractsR2-2400771 Corrections to 38300 for network verified UE location.docx" w:history="1">
        <w:r w:rsidR="004E3855" w:rsidRPr="00FE4753">
          <w:rPr>
            <w:rStyle w:val="Hyperlink"/>
          </w:rPr>
          <w:t>R2-2400771</w:t>
        </w:r>
      </w:hyperlink>
      <w:r w:rsidR="004E3855">
        <w:tab/>
      </w:r>
      <w:r w:rsidR="004E3855">
        <w:rPr>
          <w:lang w:eastAsia="ja-JP"/>
        </w:rPr>
        <w:t>38.300 corrections for network verified UE location</w:t>
      </w:r>
      <w:r w:rsidR="004E3855">
        <w:tab/>
        <w:t>Nokia, Nokia Shanghai Bell</w:t>
      </w:r>
      <w:r w:rsidR="004E3855">
        <w:tab/>
        <w:t>draftCR</w:t>
      </w:r>
      <w:r w:rsidR="004E3855">
        <w:tab/>
        <w:t>Rel-18</w:t>
      </w:r>
      <w:r w:rsidR="004E3855">
        <w:tab/>
        <w:t>38.300</w:t>
      </w:r>
      <w:r w:rsidR="004E3855">
        <w:tab/>
        <w:t>18.0.0</w:t>
      </w:r>
      <w:r w:rsidR="004E3855">
        <w:tab/>
        <w:t>F</w:t>
      </w:r>
      <w:r w:rsidR="004E3855">
        <w:tab/>
        <w:t>NR_NTN_enh-Core</w:t>
      </w:r>
    </w:p>
    <w:p w14:paraId="2FDA6542" w14:textId="1B8C97AC" w:rsidR="007614C8" w:rsidRDefault="007614C8" w:rsidP="001A0625">
      <w:pPr>
        <w:pStyle w:val="Doc-text2"/>
        <w:numPr>
          <w:ilvl w:val="0"/>
          <w:numId w:val="15"/>
        </w:numPr>
      </w:pPr>
      <w:r>
        <w:t>Ericsson supports the principle of the CR but would like to remove the reference to 5-10km.</w:t>
      </w:r>
    </w:p>
    <w:p w14:paraId="7BA36CEF" w14:textId="3B17D68B" w:rsidR="007614C8" w:rsidRDefault="007614C8" w:rsidP="001A0625">
      <w:pPr>
        <w:pStyle w:val="Doc-text2"/>
        <w:numPr>
          <w:ilvl w:val="0"/>
          <w:numId w:val="15"/>
        </w:numPr>
      </w:pPr>
      <w:r>
        <w:t>Samsung wonders if we need to keep the sentence “</w:t>
      </w:r>
      <w:r w:rsidRPr="007614C8">
        <w:t>It is up to the network to determine which services the UE is allowed to access before the UE verification procedure has been completed</w:t>
      </w:r>
      <w:r>
        <w:t>”. QC agrees</w:t>
      </w:r>
    </w:p>
    <w:p w14:paraId="5CE3FF5F" w14:textId="3936118B" w:rsidR="007614C8" w:rsidRPr="007614C8" w:rsidRDefault="007614C8" w:rsidP="001A0625">
      <w:pPr>
        <w:pStyle w:val="Agreement"/>
        <w:numPr>
          <w:ilvl w:val="0"/>
          <w:numId w:val="19"/>
        </w:numPr>
      </w:pPr>
      <w:r>
        <w:t>Continue the discussion on the detailed wording in offline 303</w:t>
      </w:r>
    </w:p>
    <w:p w14:paraId="091D7908" w14:textId="77777777" w:rsidR="000F3289" w:rsidRPr="000F3289" w:rsidRDefault="000F3289" w:rsidP="000F3289">
      <w:pPr>
        <w:pStyle w:val="Doc-text2"/>
      </w:pPr>
    </w:p>
    <w:p w14:paraId="3A16C254" w14:textId="186F31C9" w:rsidR="004E3855" w:rsidRDefault="0031275B" w:rsidP="004E3855">
      <w:pPr>
        <w:pStyle w:val="Doc-title"/>
      </w:pPr>
      <w:hyperlink r:id="rId109" w:tooltip="C:Data3GPPExtractsR2-2400772 On CHO and RACH less.docx" w:history="1">
        <w:r w:rsidR="004E3855" w:rsidRPr="00FE4753">
          <w:rPr>
            <w:rStyle w:val="Hyperlink"/>
          </w:rPr>
          <w:t>R2-2400772</w:t>
        </w:r>
      </w:hyperlink>
      <w:r w:rsidR="004E3855">
        <w:tab/>
        <w:t>On combining CHO and RACH-less</w:t>
      </w:r>
      <w:r w:rsidR="004E3855">
        <w:tab/>
        <w:t>Nokia, Nokia Shanghai Bell</w:t>
      </w:r>
      <w:r w:rsidR="004E3855">
        <w:tab/>
        <w:t>discussion</w:t>
      </w:r>
      <w:r w:rsidR="004E3855">
        <w:tab/>
        <w:t>Rel-18</w:t>
      </w:r>
      <w:r w:rsidR="004E3855">
        <w:tab/>
        <w:t>NR_NTN_enh-Core</w:t>
      </w:r>
    </w:p>
    <w:p w14:paraId="37EF6BE8" w14:textId="77777777" w:rsidR="007D4DFD" w:rsidRDefault="007D4DFD" w:rsidP="007D4DFD">
      <w:pPr>
        <w:pStyle w:val="Comments"/>
      </w:pPr>
      <w:r>
        <w:t>Observation 1: Current specifications allow the combination of RACH-less HO and time-based CHO in NR NTN.</w:t>
      </w:r>
    </w:p>
    <w:p w14:paraId="770B6F8E" w14:textId="77777777" w:rsidR="007D4DFD" w:rsidRDefault="007D4DFD" w:rsidP="007D4DFD">
      <w:pPr>
        <w:pStyle w:val="Comments"/>
      </w:pPr>
      <w:r>
        <w:t>Observation 2: If the access to a CHO candidate cell fails, the UE can apply a valid stored condRRCReconfig to a selected cell.</w:t>
      </w:r>
    </w:p>
    <w:p w14:paraId="0CC39758" w14:textId="77777777" w:rsidR="007D4DFD" w:rsidRDefault="007D4DFD" w:rsidP="007D4DFD">
      <w:pPr>
        <w:pStyle w:val="Comments"/>
      </w:pPr>
      <w:r>
        <w:t xml:space="preserve">Observation 3: In case of RACH-less HO failure, the UE falls back to RRC Re-establishment procedure. </w:t>
      </w:r>
    </w:p>
    <w:p w14:paraId="4691CF14" w14:textId="77777777" w:rsidR="007D4DFD" w:rsidRDefault="007D4DFD" w:rsidP="007D4DFD">
      <w:pPr>
        <w:pStyle w:val="Comments"/>
      </w:pPr>
      <w:r>
        <w:t>Observation 4: in case of combining time-based CHO and RACH-less HO the UE failure behaviour is unclear according to current specifications.</w:t>
      </w:r>
    </w:p>
    <w:p w14:paraId="62C21060" w14:textId="77777777" w:rsidR="007D4DFD" w:rsidRDefault="007D4DFD" w:rsidP="007D4DFD">
      <w:pPr>
        <w:pStyle w:val="Comments"/>
      </w:pPr>
      <w:r>
        <w:t xml:space="preserve">Proposal 1: In case of failure of a time-based RACH-less CHO procedure, the UE initiates RRC Re-establishment procedure. </w:t>
      </w:r>
    </w:p>
    <w:p w14:paraId="7CD5BA77" w14:textId="06516735" w:rsidR="007D4DFD" w:rsidRDefault="007D4DFD" w:rsidP="007D4DFD">
      <w:pPr>
        <w:pStyle w:val="Comments"/>
      </w:pPr>
      <w:r>
        <w:t>Proposal 2: RAN2 to adopt the TP in Annex A to resolve the time-based RACH-less CHO failure ambiguity.</w:t>
      </w:r>
    </w:p>
    <w:p w14:paraId="7BF1102D" w14:textId="60827752" w:rsidR="007614C8" w:rsidRDefault="007614C8" w:rsidP="001A0625">
      <w:pPr>
        <w:pStyle w:val="Doc-text2"/>
        <w:numPr>
          <w:ilvl w:val="0"/>
          <w:numId w:val="15"/>
        </w:numPr>
      </w:pPr>
      <w:r>
        <w:t>Oppo thinks the actual TP is misleading</w:t>
      </w:r>
    </w:p>
    <w:p w14:paraId="08286E11" w14:textId="33B3A78E" w:rsidR="007614C8" w:rsidRDefault="007614C8" w:rsidP="001A0625">
      <w:pPr>
        <w:pStyle w:val="Doc-text2"/>
        <w:numPr>
          <w:ilvl w:val="0"/>
          <w:numId w:val="15"/>
        </w:numPr>
      </w:pPr>
      <w:r>
        <w:t>Vivo thinks that even if combined with RACH-less the procedure is still CHO and we just need to follow the CHO rules, nothing else is needed. Samsung/Oppo agree.</w:t>
      </w:r>
    </w:p>
    <w:p w14:paraId="0E2FB7E6" w14:textId="785E69F5" w:rsidR="007614C8" w:rsidRDefault="007614C8" w:rsidP="001A0625">
      <w:pPr>
        <w:pStyle w:val="Agreement"/>
        <w:numPr>
          <w:ilvl w:val="0"/>
          <w:numId w:val="19"/>
        </w:numPr>
      </w:pPr>
      <w:r>
        <w:t>Proposal is not pursued</w:t>
      </w:r>
    </w:p>
    <w:p w14:paraId="793425F3" w14:textId="77777777" w:rsidR="007D4DFD" w:rsidRPr="007D4DFD" w:rsidRDefault="007D4DFD" w:rsidP="007D4DFD">
      <w:pPr>
        <w:pStyle w:val="Comments"/>
      </w:pPr>
    </w:p>
    <w:p w14:paraId="1629DA2C" w14:textId="5F888E43" w:rsidR="004E3855" w:rsidRDefault="0031275B" w:rsidP="004E3855">
      <w:pPr>
        <w:pStyle w:val="Doc-title"/>
      </w:pPr>
      <w:hyperlink r:id="rId110" w:tooltip="C:Data3GPPExtractsR2-2401282 Correction to Stage 2 on NTN mobility.docx" w:history="1">
        <w:r w:rsidR="004E3855" w:rsidRPr="00FE4753">
          <w:rPr>
            <w:rStyle w:val="Hyperlink"/>
          </w:rPr>
          <w:t>R2-2401282</w:t>
        </w:r>
      </w:hyperlink>
      <w:r w:rsidR="004E3855">
        <w:tab/>
        <w:t>Correction to Stage 2 on NTN mobility</w:t>
      </w:r>
      <w:r w:rsidR="004E3855">
        <w:tab/>
        <w:t>Huawei, HiSilicon</w:t>
      </w:r>
      <w:r w:rsidR="004E3855">
        <w:tab/>
        <w:t>CR</w:t>
      </w:r>
      <w:r w:rsidR="004E3855">
        <w:tab/>
        <w:t>Rel-18</w:t>
      </w:r>
      <w:r w:rsidR="004E3855">
        <w:tab/>
        <w:t>38.300</w:t>
      </w:r>
      <w:r w:rsidR="004E3855">
        <w:tab/>
        <w:t>18.0.0</w:t>
      </w:r>
      <w:r w:rsidR="004E3855">
        <w:tab/>
        <w:t>0804</w:t>
      </w:r>
      <w:r w:rsidR="004E3855">
        <w:tab/>
        <w:t>-</w:t>
      </w:r>
      <w:r w:rsidR="004E3855">
        <w:tab/>
        <w:t>F</w:t>
      </w:r>
      <w:r w:rsidR="004E3855">
        <w:tab/>
        <w:t>LTE_NBIOT_eMTC_NTN</w:t>
      </w:r>
    </w:p>
    <w:p w14:paraId="5EA392AA" w14:textId="30F81949" w:rsidR="004E3855" w:rsidRPr="00637C9C" w:rsidRDefault="004E3855" w:rsidP="00C46920">
      <w:pPr>
        <w:pStyle w:val="Doc-text2"/>
        <w:numPr>
          <w:ilvl w:val="0"/>
          <w:numId w:val="10"/>
        </w:numPr>
      </w:pPr>
      <w:r>
        <w:t xml:space="preserve">Revised in </w:t>
      </w:r>
      <w:hyperlink r:id="rId111" w:tooltip="C:Data3GPPExtractsR2-2401513 Correction to Stage 2 on NTN mobility.docx" w:history="1">
        <w:r w:rsidRPr="00FE4753">
          <w:rPr>
            <w:rStyle w:val="Hyperlink"/>
          </w:rPr>
          <w:t>R2-2401513</w:t>
        </w:r>
      </w:hyperlink>
    </w:p>
    <w:p w14:paraId="443E64F1" w14:textId="592921A0" w:rsidR="004E3855" w:rsidRDefault="0031275B" w:rsidP="004E3855">
      <w:pPr>
        <w:pStyle w:val="Doc-title"/>
      </w:pPr>
      <w:hyperlink r:id="rId112" w:tooltip="C:Data3GPPExtractsR2-2401513 Correction to Stage 2 on NTN mobility.docx" w:history="1">
        <w:r w:rsidR="004E3855" w:rsidRPr="00FE4753">
          <w:rPr>
            <w:rStyle w:val="Hyperlink"/>
          </w:rPr>
          <w:t>R2-2401513</w:t>
        </w:r>
      </w:hyperlink>
      <w:r w:rsidR="004E3855">
        <w:tab/>
        <w:t>Correction to Stage 2 on NTN mobility</w:t>
      </w:r>
      <w:r w:rsidR="004E3855">
        <w:tab/>
        <w:t>Huawei, HiSilicon</w:t>
      </w:r>
      <w:r w:rsidR="004E3855">
        <w:tab/>
        <w:t>CR</w:t>
      </w:r>
      <w:r w:rsidR="004E3855">
        <w:tab/>
        <w:t>Rel-18</w:t>
      </w:r>
      <w:r w:rsidR="004E3855">
        <w:tab/>
        <w:t>38.300</w:t>
      </w:r>
      <w:r w:rsidR="004E3855">
        <w:tab/>
        <w:t>18.0.0</w:t>
      </w:r>
      <w:r w:rsidR="004E3855">
        <w:tab/>
        <w:t>0804</w:t>
      </w:r>
      <w:r w:rsidR="004E3855">
        <w:tab/>
        <w:t>1</w:t>
      </w:r>
      <w:r w:rsidR="004E3855">
        <w:tab/>
        <w:t>F</w:t>
      </w:r>
      <w:r w:rsidR="004E3855">
        <w:tab/>
        <w:t>NR_NTN_enh-Core</w:t>
      </w:r>
    </w:p>
    <w:p w14:paraId="19FBD0F7" w14:textId="1A5749EC" w:rsidR="007E7362" w:rsidRDefault="007E7362" w:rsidP="001A0625">
      <w:pPr>
        <w:pStyle w:val="Doc-text2"/>
        <w:numPr>
          <w:ilvl w:val="0"/>
          <w:numId w:val="15"/>
        </w:numPr>
      </w:pPr>
      <w:r>
        <w:t>Nokia thinks we can postpone the changes about RACH-less HO for now, as we might need a common discussion with other WIs</w:t>
      </w:r>
    </w:p>
    <w:p w14:paraId="21BBA4C0" w14:textId="743D21EF" w:rsidR="007E7362" w:rsidRDefault="007E7362" w:rsidP="001A0625">
      <w:pPr>
        <w:pStyle w:val="Doc-text2"/>
        <w:numPr>
          <w:ilvl w:val="0"/>
          <w:numId w:val="15"/>
        </w:numPr>
      </w:pPr>
      <w:r>
        <w:t>Samsung thinks the last change is not needed</w:t>
      </w:r>
    </w:p>
    <w:p w14:paraId="684BB60C" w14:textId="120E53E6" w:rsidR="007E7362" w:rsidRDefault="007E7362" w:rsidP="001A0625">
      <w:pPr>
        <w:pStyle w:val="Doc-text2"/>
        <w:numPr>
          <w:ilvl w:val="0"/>
          <w:numId w:val="15"/>
        </w:numPr>
      </w:pPr>
      <w:r>
        <w:t>QC thinks that satellite switch could happen without RACH and this needs to be reflected in the CR</w:t>
      </w:r>
    </w:p>
    <w:p w14:paraId="4AB56164" w14:textId="2C03FB42" w:rsidR="007E7362" w:rsidRPr="007E7362" w:rsidRDefault="007E7362" w:rsidP="001A0625">
      <w:pPr>
        <w:pStyle w:val="Agreement"/>
        <w:numPr>
          <w:ilvl w:val="0"/>
          <w:numId w:val="19"/>
        </w:numPr>
      </w:pPr>
      <w:r>
        <w:t>Continue the discussion in offline 303</w:t>
      </w:r>
    </w:p>
    <w:p w14:paraId="657E428A" w14:textId="77777777" w:rsidR="000F3289" w:rsidRPr="000F3289" w:rsidRDefault="000F3289" w:rsidP="000F3289">
      <w:pPr>
        <w:pStyle w:val="Doc-text2"/>
      </w:pPr>
    </w:p>
    <w:p w14:paraId="28B33B95" w14:textId="707F349C" w:rsidR="004E3855" w:rsidRDefault="0031275B" w:rsidP="004E3855">
      <w:pPr>
        <w:pStyle w:val="Doc-title"/>
      </w:pPr>
      <w:hyperlink r:id="rId113" w:tooltip="C:Data3GPPExtractsR2-2401403 - 38300_(Rel-18) - Corrections to stage 2 for NR NTN R18.docx" w:history="1">
        <w:r w:rsidR="004E3855" w:rsidRPr="00FE4753">
          <w:rPr>
            <w:rStyle w:val="Hyperlink"/>
          </w:rPr>
          <w:t>R2-2401403</w:t>
        </w:r>
      </w:hyperlink>
      <w:r w:rsidR="004E3855">
        <w:tab/>
        <w:t>Corrections to stage 2 for NR NTN R18</w:t>
      </w:r>
      <w:r w:rsidR="004E3855">
        <w:tab/>
        <w:t>Ericsson</w:t>
      </w:r>
      <w:r w:rsidR="004E3855">
        <w:tab/>
        <w:t>draftCR</w:t>
      </w:r>
      <w:r w:rsidR="004E3855">
        <w:tab/>
        <w:t>Rel-18</w:t>
      </w:r>
      <w:r w:rsidR="004E3855">
        <w:tab/>
        <w:t>38.300</w:t>
      </w:r>
      <w:r w:rsidR="004E3855">
        <w:tab/>
        <w:t>18.0.0</w:t>
      </w:r>
      <w:r w:rsidR="004E3855">
        <w:tab/>
        <w:t>F</w:t>
      </w:r>
      <w:r w:rsidR="004E3855">
        <w:tab/>
        <w:t>NR_NTN_enh-Core</w:t>
      </w:r>
    </w:p>
    <w:p w14:paraId="5B1235BD" w14:textId="572BC2F6" w:rsidR="00197D27" w:rsidRPr="00197D27" w:rsidRDefault="00197D27" w:rsidP="001A0625">
      <w:pPr>
        <w:pStyle w:val="Agreement"/>
        <w:numPr>
          <w:ilvl w:val="0"/>
          <w:numId w:val="19"/>
        </w:numPr>
      </w:pPr>
      <w:r>
        <w:t>Second change (“UE</w:t>
      </w:r>
      <w:r w:rsidRPr="00197D27">
        <w:t xml:space="preserve"> maintains</w:t>
      </w:r>
      <w:r>
        <w:t xml:space="preserve">”) </w:t>
      </w:r>
      <w:r w:rsidR="00A00A56">
        <w:t xml:space="preserve">is agreed </w:t>
      </w:r>
      <w:r>
        <w:t>and merged in</w:t>
      </w:r>
      <w:r w:rsidR="00A00A56">
        <w:t>to</w:t>
      </w:r>
      <w:r>
        <w:t xml:space="preserve"> the rapporteur CR outcome of offline 303</w:t>
      </w:r>
    </w:p>
    <w:p w14:paraId="2984EC2F" w14:textId="77777777" w:rsidR="000F3289" w:rsidRPr="000F3289" w:rsidRDefault="000F3289" w:rsidP="000F3289">
      <w:pPr>
        <w:pStyle w:val="Doc-text2"/>
      </w:pPr>
    </w:p>
    <w:p w14:paraId="7F018849" w14:textId="1941AE16" w:rsidR="004E3855" w:rsidRDefault="0031275B" w:rsidP="004E3855">
      <w:pPr>
        <w:pStyle w:val="Doc-title"/>
      </w:pPr>
      <w:hyperlink r:id="rId114" w:tooltip="C:Data3GPPExtractsR2-2401462.docx" w:history="1">
        <w:r w:rsidR="004E3855" w:rsidRPr="00FE4753">
          <w:rPr>
            <w:rStyle w:val="Hyperlink"/>
          </w:rPr>
          <w:t>R2-2401462</w:t>
        </w:r>
      </w:hyperlink>
      <w:r w:rsidR="004E3855">
        <w:tab/>
      </w:r>
      <w:r w:rsidR="004E3855" w:rsidRPr="00DF4D94">
        <w:t>Miscellaneous Stage 2 corrections for NR NTN</w:t>
      </w:r>
      <w:r w:rsidR="004E3855">
        <w:tab/>
        <w:t>Samsung</w:t>
      </w:r>
      <w:r w:rsidR="004E3855">
        <w:tab/>
        <w:t>discussion</w:t>
      </w:r>
      <w:r w:rsidR="004E3855">
        <w:tab/>
        <w:t>Rel-18</w:t>
      </w:r>
      <w:r w:rsidR="004E3855">
        <w:tab/>
        <w:t>NR_NTN_enh-Core</w:t>
      </w:r>
      <w:r w:rsidR="004E3855">
        <w:tab/>
        <w:t>Late</w:t>
      </w:r>
    </w:p>
    <w:p w14:paraId="07C045F5" w14:textId="20B69709" w:rsidR="00197D27" w:rsidRDefault="00197D27" w:rsidP="001A0625">
      <w:pPr>
        <w:pStyle w:val="Agreement"/>
        <w:numPr>
          <w:ilvl w:val="0"/>
          <w:numId w:val="19"/>
        </w:numPr>
      </w:pPr>
      <w:r>
        <w:t xml:space="preserve">Skip the change regarding kmac </w:t>
      </w:r>
    </w:p>
    <w:p w14:paraId="17CCF130" w14:textId="20E72519" w:rsidR="00197D27" w:rsidRPr="00197D27" w:rsidRDefault="00197D27" w:rsidP="001A0625">
      <w:pPr>
        <w:pStyle w:val="Agreement"/>
        <w:numPr>
          <w:ilvl w:val="0"/>
          <w:numId w:val="19"/>
        </w:numPr>
      </w:pPr>
      <w:r>
        <w:lastRenderedPageBreak/>
        <w:t>Other changes are endorsed in principle and merged in</w:t>
      </w:r>
      <w:r w:rsidR="00A00A56">
        <w:t>to</w:t>
      </w:r>
      <w:r>
        <w:t xml:space="preserve"> the rapporteur CR outcome of offline 303</w:t>
      </w:r>
    </w:p>
    <w:p w14:paraId="193909BF" w14:textId="136248A9" w:rsidR="00F835B9" w:rsidRDefault="00F835B9" w:rsidP="00F835B9">
      <w:pPr>
        <w:pStyle w:val="Doc-text2"/>
        <w:ind w:left="0" w:firstLine="0"/>
      </w:pPr>
    </w:p>
    <w:p w14:paraId="53CBCF87" w14:textId="400A2F4A" w:rsidR="00F835B9" w:rsidRDefault="00F835B9" w:rsidP="00F835B9">
      <w:pPr>
        <w:pStyle w:val="EmailDiscussion2"/>
      </w:pPr>
    </w:p>
    <w:p w14:paraId="61C501FF" w14:textId="263DC037" w:rsidR="00F835B9" w:rsidRDefault="00F835B9" w:rsidP="00F835B9">
      <w:pPr>
        <w:pStyle w:val="EmailDiscussion"/>
      </w:pPr>
      <w:r>
        <w:t>[AT125][303][NR NTN Enh] Stage 2 corrections (Thales)</w:t>
      </w:r>
    </w:p>
    <w:p w14:paraId="1B8EA18D" w14:textId="0AD10451" w:rsidR="00F835B9" w:rsidRDefault="00F835B9" w:rsidP="00F835B9">
      <w:pPr>
        <w:pStyle w:val="EmailDiscussion2"/>
      </w:pPr>
      <w:r>
        <w:tab/>
        <w:t>Scope: discuss Stage 2 corrections</w:t>
      </w:r>
    </w:p>
    <w:p w14:paraId="175671C3" w14:textId="57DF9551" w:rsidR="00F835B9" w:rsidRDefault="00F835B9" w:rsidP="00F835B9">
      <w:pPr>
        <w:pStyle w:val="EmailDiscussion2"/>
      </w:pPr>
      <w:r>
        <w:tab/>
        <w:t>Intended outcome: agreeable Stage 2 CR</w:t>
      </w:r>
    </w:p>
    <w:p w14:paraId="517A9F13" w14:textId="6EDBEA78" w:rsidR="00F835B9" w:rsidRDefault="00F835B9" w:rsidP="00F835B9">
      <w:pPr>
        <w:pStyle w:val="EmailDiscussion2"/>
      </w:pPr>
      <w:r>
        <w:tab/>
        <w:t>Dea</w:t>
      </w:r>
      <w:r w:rsidR="00197D27">
        <w:t>dline for companies' feedback: Thursday 2024-02-29</w:t>
      </w:r>
      <w:r w:rsidR="004053C4">
        <w:t xml:space="preserve"> 18</w:t>
      </w:r>
      <w:r>
        <w:t>:00</w:t>
      </w:r>
    </w:p>
    <w:p w14:paraId="3A822EF9" w14:textId="7030F0FB" w:rsidR="00F835B9" w:rsidRDefault="00F835B9" w:rsidP="00F835B9">
      <w:pPr>
        <w:pStyle w:val="EmailDiscussion2"/>
      </w:pPr>
      <w:r>
        <w:tab/>
        <w:t>Deadline for rapporteur</w:t>
      </w:r>
      <w:r w:rsidR="00197D27">
        <w:t xml:space="preserve">'s summary (in R2-2401583):  </w:t>
      </w:r>
      <w:r w:rsidR="004053C4">
        <w:t>Friday 2024-03-01 08</w:t>
      </w:r>
      <w:r>
        <w:t>:00</w:t>
      </w:r>
    </w:p>
    <w:p w14:paraId="3CFBD760" w14:textId="5F2951ED" w:rsidR="00F835B9" w:rsidRDefault="00F835B9" w:rsidP="00F835B9">
      <w:pPr>
        <w:pStyle w:val="Doc-text2"/>
        <w:ind w:left="0" w:firstLine="0"/>
      </w:pPr>
    </w:p>
    <w:p w14:paraId="4F38C9F6" w14:textId="4F8C7238" w:rsidR="00F835B9" w:rsidRDefault="00F835B9" w:rsidP="00F835B9">
      <w:pPr>
        <w:pStyle w:val="Doc-text2"/>
        <w:ind w:left="0" w:firstLine="0"/>
      </w:pPr>
    </w:p>
    <w:p w14:paraId="5A06ADBA" w14:textId="6B7EB79D" w:rsidR="00F835B9" w:rsidRDefault="0031275B" w:rsidP="00F835B9">
      <w:pPr>
        <w:pStyle w:val="Doc-title"/>
      </w:pPr>
      <w:hyperlink r:id="rId115" w:tooltip="C:Data3GPPRAN2InboxR2-2401583.zip" w:history="1">
        <w:r w:rsidR="00F835B9" w:rsidRPr="00464F26">
          <w:rPr>
            <w:rStyle w:val="Hyperlink"/>
          </w:rPr>
          <w:t>R2-2401583</w:t>
        </w:r>
      </w:hyperlink>
      <w:r w:rsidR="00F835B9">
        <w:tab/>
        <w:t>Stage 2 corrections for NR NTN</w:t>
      </w:r>
      <w:r w:rsidR="00F835B9">
        <w:tab/>
        <w:t>Thales, …</w:t>
      </w:r>
      <w:r w:rsidR="00F835B9">
        <w:tab/>
        <w:t>CR</w:t>
      </w:r>
      <w:r w:rsidR="00F835B9">
        <w:tab/>
        <w:t>Rel-18</w:t>
      </w:r>
      <w:r w:rsidR="00F835B9">
        <w:tab/>
        <w:t>38.300</w:t>
      </w:r>
      <w:r w:rsidR="00F835B9">
        <w:tab/>
        <w:t>18.0.0</w:t>
      </w:r>
      <w:r w:rsidR="00F835B9">
        <w:tab/>
        <w:t>XXXX</w:t>
      </w:r>
      <w:r w:rsidR="00F835B9">
        <w:tab/>
        <w:t>-</w:t>
      </w:r>
      <w:r w:rsidR="00F835B9">
        <w:tab/>
        <w:t>F</w:t>
      </w:r>
      <w:r w:rsidR="00F835B9">
        <w:tab/>
        <w:t>NR_NTN_enh-Core</w:t>
      </w:r>
    </w:p>
    <w:p w14:paraId="7756F1FA" w14:textId="05F70CBF" w:rsidR="00464F26" w:rsidRDefault="00464F26" w:rsidP="00464F26">
      <w:pPr>
        <w:pStyle w:val="Agreement"/>
        <w:numPr>
          <w:ilvl w:val="0"/>
          <w:numId w:val="19"/>
        </w:numPr>
      </w:pPr>
      <w:r>
        <w:t xml:space="preserve">Modify the </w:t>
      </w:r>
      <w:r w:rsidR="008F7D4F">
        <w:t>c</w:t>
      </w:r>
      <w:r>
        <w:t>hange in 16.14.10 to “</w:t>
      </w:r>
      <w:r w:rsidRPr="00464F26">
        <w:t>The core network may trigger a network verification procedure for a UE in RRC_CONNECTED to verify it is consistent with the</w:t>
      </w:r>
      <w:r>
        <w:t xml:space="preserve"> </w:t>
      </w:r>
      <w:r w:rsidRPr="00464F26">
        <w:t>network-based assessed location. It is up to network implementation how to handle UEs which does not support the location verification.</w:t>
      </w:r>
    </w:p>
    <w:p w14:paraId="397EAD00" w14:textId="4D2A2BE8" w:rsidR="00464F26" w:rsidRDefault="00464F26" w:rsidP="00464F26">
      <w:pPr>
        <w:pStyle w:val="Agreement"/>
        <w:numPr>
          <w:ilvl w:val="0"/>
          <w:numId w:val="19"/>
        </w:numPr>
      </w:pPr>
      <w:r>
        <w:t>Revised to R2-2401599</w:t>
      </w:r>
    </w:p>
    <w:p w14:paraId="1CD7F31A" w14:textId="63AEE682" w:rsidR="00464F26" w:rsidRDefault="00464F26" w:rsidP="00464F26">
      <w:pPr>
        <w:pStyle w:val="Doc-title"/>
      </w:pPr>
      <w:r>
        <w:t>R2-2401599</w:t>
      </w:r>
      <w:r>
        <w:tab/>
        <w:t>Stage 2 corrections for NR NTN</w:t>
      </w:r>
      <w:r>
        <w:tab/>
        <w:t>Thales, …</w:t>
      </w:r>
      <w:r>
        <w:tab/>
        <w:t>CR</w:t>
      </w:r>
      <w:r>
        <w:tab/>
        <w:t>Rel-18</w:t>
      </w:r>
      <w:r>
        <w:tab/>
        <w:t>38.300</w:t>
      </w:r>
      <w:r>
        <w:tab/>
        <w:t>18.0.0</w:t>
      </w:r>
      <w:r>
        <w:tab/>
        <w:t>XXXX</w:t>
      </w:r>
      <w:r>
        <w:tab/>
        <w:t>-</w:t>
      </w:r>
      <w:r>
        <w:tab/>
        <w:t>F</w:t>
      </w:r>
      <w:r>
        <w:tab/>
        <w:t>NR_NTN_enh-Core</w:t>
      </w:r>
    </w:p>
    <w:p w14:paraId="47CDF1C0" w14:textId="6D99BEE3" w:rsidR="00464F26" w:rsidRPr="00464F26" w:rsidRDefault="00464F26" w:rsidP="00464F26">
      <w:pPr>
        <w:pStyle w:val="Agreement"/>
        <w:numPr>
          <w:ilvl w:val="0"/>
          <w:numId w:val="19"/>
        </w:numPr>
      </w:pPr>
      <w:r>
        <w:t>Agreed unseen</w:t>
      </w:r>
    </w:p>
    <w:p w14:paraId="12CFBD1B" w14:textId="77777777" w:rsidR="00F835B9" w:rsidRPr="00F835B9" w:rsidRDefault="00F835B9" w:rsidP="00F835B9">
      <w:pPr>
        <w:pStyle w:val="Doc-text2"/>
      </w:pPr>
    </w:p>
    <w:p w14:paraId="78D64B75" w14:textId="77777777" w:rsidR="004E3855" w:rsidRDefault="004E3855" w:rsidP="004E3855">
      <w:pPr>
        <w:pStyle w:val="Heading3"/>
      </w:pPr>
      <w:r>
        <w:t>7.7.3</w:t>
      </w:r>
      <w:r>
        <w:tab/>
        <w:t>RRC corrections</w:t>
      </w:r>
    </w:p>
    <w:p w14:paraId="0ADD02C9" w14:textId="53A2DBED" w:rsidR="00B60BF5" w:rsidRDefault="00B60BF5" w:rsidP="004E3855">
      <w:pPr>
        <w:pStyle w:val="Doc-title"/>
      </w:pPr>
    </w:p>
    <w:p w14:paraId="29DBFCD3" w14:textId="42D59436" w:rsidR="00B60BF5" w:rsidRPr="002453AD" w:rsidRDefault="00B60BF5" w:rsidP="00EB2EB1">
      <w:pPr>
        <w:pStyle w:val="Comments"/>
        <w:rPr>
          <w:u w:val="single"/>
        </w:rPr>
      </w:pPr>
      <w:r w:rsidRPr="002453AD">
        <w:rPr>
          <w:u w:val="single"/>
        </w:rPr>
        <w:t>CHO</w:t>
      </w:r>
    </w:p>
    <w:p w14:paraId="6FBB13AD" w14:textId="6B70409A" w:rsidR="00EB2EB1" w:rsidRDefault="00EB2EB1" w:rsidP="00EB2EB1">
      <w:pPr>
        <w:pStyle w:val="Comments"/>
      </w:pPr>
    </w:p>
    <w:p w14:paraId="4C6B37E6" w14:textId="1463279E" w:rsidR="00550827" w:rsidRDefault="00550827" w:rsidP="00550827">
      <w:pPr>
        <w:pStyle w:val="Comments"/>
      </w:pPr>
      <w:r w:rsidRPr="00550827">
        <w:rPr>
          <w:rFonts w:hint="eastAsia"/>
        </w:rPr>
        <w:t>CondEventD2</w:t>
      </w:r>
    </w:p>
    <w:p w14:paraId="7C9B92E6" w14:textId="4CC29047" w:rsidR="00550827" w:rsidRPr="00550827" w:rsidRDefault="00550827" w:rsidP="00C46920">
      <w:pPr>
        <w:pStyle w:val="Comments"/>
        <w:numPr>
          <w:ilvl w:val="0"/>
          <w:numId w:val="13"/>
        </w:numPr>
        <w:rPr>
          <w:lang w:val="en-US" w:eastAsia="zh-CN"/>
        </w:rPr>
      </w:pPr>
      <w:r>
        <w:rPr>
          <w:rFonts w:hint="eastAsia"/>
          <w:lang w:val="en-US" w:eastAsia="zh-CN"/>
        </w:rPr>
        <w:t>On candidate cell referenceLocation</w:t>
      </w:r>
    </w:p>
    <w:p w14:paraId="6CC9641C" w14:textId="75874C5C" w:rsidR="00EB2EB1" w:rsidRPr="00B60BF5" w:rsidRDefault="00EB2EB1" w:rsidP="00EB2EB1">
      <w:pPr>
        <w:pStyle w:val="Comments"/>
      </w:pPr>
      <w:r>
        <w:t>[C606] (Marked ToDo)</w:t>
      </w:r>
    </w:p>
    <w:p w14:paraId="35B0996C" w14:textId="77777777" w:rsidR="00B60BF5" w:rsidRDefault="0031275B" w:rsidP="00B60BF5">
      <w:pPr>
        <w:pStyle w:val="Doc-title"/>
      </w:pPr>
      <w:hyperlink r:id="rId116" w:tooltip="C:Data3GPPExtractsR2-2401084 [C606] Further discussion on CHO in EMC.docx" w:history="1">
        <w:r w:rsidR="00B60BF5" w:rsidRPr="00FE4753">
          <w:rPr>
            <w:rStyle w:val="Hyperlink"/>
          </w:rPr>
          <w:t>R2-2401084</w:t>
        </w:r>
      </w:hyperlink>
      <w:r w:rsidR="00B60BF5">
        <w:tab/>
        <w:t>[C606] Further discussion on CHO in EMC</w:t>
      </w:r>
      <w:r w:rsidR="00B60BF5">
        <w:tab/>
        <w:t>CATT, Thales, vivo, Samsung, Ericsson, Nokia, Nokia Shanghai Bell, Huawei, HiSilicon, ITL, OPPO</w:t>
      </w:r>
      <w:r w:rsidR="00B60BF5">
        <w:tab/>
        <w:t>discussion</w:t>
      </w:r>
    </w:p>
    <w:p w14:paraId="26004086" w14:textId="77777777" w:rsidR="00B60BF5" w:rsidRDefault="00B60BF5" w:rsidP="00B60BF5">
      <w:pPr>
        <w:pStyle w:val="Comments"/>
      </w:pPr>
      <w:r>
        <w:t xml:space="preserve">Proposal 0: RAN2 discusses whether the agreement "UE may use the corresponding neighbour information from SIB19" for EMC CHO can be supported by the signaling in current Spec (considering that the NW may be unable to associate in condEventD2 a correct moving reference location with the neighbor cell ephemerisInfo/epochTime provided in SIB19 for each UE). </w:t>
      </w:r>
    </w:p>
    <w:p w14:paraId="72B80BE6" w14:textId="77777777" w:rsidR="00B60BF5" w:rsidRDefault="00B60BF5" w:rsidP="00B60BF5">
      <w:pPr>
        <w:pStyle w:val="Comments"/>
      </w:pPr>
      <w:r>
        <w:t>Proposal 1: RAN2 down-selects following options, if it is confirmed that the agreement cannot be supported by current Spec in Proposal 0 for EMC CHO:</w:t>
      </w:r>
    </w:p>
    <w:p w14:paraId="67D13E38" w14:textId="77777777" w:rsidR="00B60BF5" w:rsidRDefault="00B60BF5" w:rsidP="00C46920">
      <w:pPr>
        <w:pStyle w:val="Comments"/>
        <w:numPr>
          <w:ilvl w:val="0"/>
          <w:numId w:val="12"/>
        </w:numPr>
      </w:pPr>
      <w:r>
        <w:t>Option 1: Introduce moving reference location (which is associated with the epochTime) for each neighbor cell indicated in SIB19, and stick to previous agreement.</w:t>
      </w:r>
    </w:p>
    <w:p w14:paraId="3ED245CF" w14:textId="454FDB63" w:rsidR="00B60BF5" w:rsidRDefault="00B60BF5" w:rsidP="00C46920">
      <w:pPr>
        <w:pStyle w:val="Comments"/>
        <w:numPr>
          <w:ilvl w:val="0"/>
          <w:numId w:val="12"/>
        </w:numPr>
      </w:pPr>
      <w:r>
        <w:t xml:space="preserve">Option 2: Change the epochTime </w:t>
      </w:r>
      <w:r w:rsidR="009F019A">
        <w:t>in MO associated with</w:t>
      </w:r>
      <w:r>
        <w:t xml:space="preserve"> condEventD2 to be mandatorily present, and revise previous agreement to allow UE to use only ephemerisInfo of corresponding neighbor cell in SIB19.</w:t>
      </w:r>
    </w:p>
    <w:p w14:paraId="18044E86" w14:textId="624F1672" w:rsidR="00B60BF5" w:rsidRDefault="00B60BF5" w:rsidP="00C46920">
      <w:pPr>
        <w:pStyle w:val="Comments"/>
        <w:numPr>
          <w:ilvl w:val="0"/>
          <w:numId w:val="12"/>
        </w:numPr>
      </w:pPr>
      <w:r>
        <w:t xml:space="preserve">Option 3: Revert previous agreement and no more support the use of neighbor cell ephemerisInfo/epochTime in SIB19.   </w:t>
      </w:r>
    </w:p>
    <w:p w14:paraId="0F1CF25A" w14:textId="0368C7B4" w:rsidR="004935EF" w:rsidRDefault="004935EF" w:rsidP="004935EF">
      <w:pPr>
        <w:pStyle w:val="Doc-text2"/>
      </w:pPr>
      <w:r>
        <w:t>-</w:t>
      </w:r>
      <w:r>
        <w:tab/>
        <w:t>HW agrees the meeting agreement was problematic but it was not reflected in the specs so we can simply revert the agreement and not introduce any changes (option 3).</w:t>
      </w:r>
    </w:p>
    <w:p w14:paraId="65C1EF79" w14:textId="1C9A4754" w:rsidR="004935EF" w:rsidRDefault="004935EF" w:rsidP="004935EF">
      <w:pPr>
        <w:pStyle w:val="Doc-text2"/>
      </w:pPr>
      <w:r>
        <w:t>-</w:t>
      </w:r>
      <w:r>
        <w:tab/>
        <w:t>QC prefers option 2 but can also accept option 3</w:t>
      </w:r>
    </w:p>
    <w:p w14:paraId="65AF0FD2" w14:textId="1F8C7E43" w:rsidR="004935EF" w:rsidRDefault="004935EF" w:rsidP="004935EF">
      <w:pPr>
        <w:pStyle w:val="Doc-text2"/>
      </w:pPr>
      <w:r>
        <w:t>-</w:t>
      </w:r>
      <w:r>
        <w:tab/>
        <w:t>CATT prefers option 1 but could also accept option 2 but we would need additional changes</w:t>
      </w:r>
    </w:p>
    <w:p w14:paraId="6BD49426" w14:textId="3E5452AC" w:rsidR="004935EF" w:rsidRDefault="004935EF" w:rsidP="004935EF">
      <w:pPr>
        <w:pStyle w:val="Doc-text2"/>
      </w:pPr>
      <w:r>
        <w:t>-</w:t>
      </w:r>
      <w:r>
        <w:tab/>
        <w:t>ZTE thinks option 3 is the simplest option as it does not need any changes. Vivo agrees with HW and ZTE. Apple also agrees. Oppo also suggests to revert the previous agreement and is ok to go for option 3</w:t>
      </w:r>
    </w:p>
    <w:p w14:paraId="43F46EF8" w14:textId="2D996550" w:rsidR="004935EF" w:rsidRDefault="004935EF" w:rsidP="004935EF">
      <w:pPr>
        <w:pStyle w:val="Doc-text2"/>
      </w:pPr>
      <w:r>
        <w:t>-</w:t>
      </w:r>
      <w:r>
        <w:tab/>
        <w:t>CATT thinks that if we go for option 3 we need to change the condition for the presence in the MO</w:t>
      </w:r>
    </w:p>
    <w:p w14:paraId="70D08A5F" w14:textId="0669AC96" w:rsidR="000C6684" w:rsidRDefault="000C6684" w:rsidP="004935EF">
      <w:pPr>
        <w:pStyle w:val="Doc-text2"/>
      </w:pPr>
      <w:r>
        <w:t>-</w:t>
      </w:r>
      <w:r>
        <w:tab/>
        <w:t xml:space="preserve">Oppo thinks an alternative solution is to put </w:t>
      </w:r>
      <w:r w:rsidRPr="000C6684">
        <w:t>ephemeris and epochTime</w:t>
      </w:r>
      <w:r>
        <w:t xml:space="preserve"> directly in the CHO configuration, not in the MO.</w:t>
      </w:r>
    </w:p>
    <w:p w14:paraId="6EC7E3DB" w14:textId="3B53AC23" w:rsidR="004935EF" w:rsidRDefault="004935EF" w:rsidP="001A0625">
      <w:pPr>
        <w:pStyle w:val="Agreement"/>
        <w:numPr>
          <w:ilvl w:val="0"/>
          <w:numId w:val="19"/>
        </w:numPr>
      </w:pPr>
      <w:r w:rsidRPr="000C6684">
        <w:t>We go for option 3, reverting the agreement from the last meeting</w:t>
      </w:r>
      <w:r w:rsidR="000C6684">
        <w:t xml:space="preserve">, which is replaced by: for the EMC case, </w:t>
      </w:r>
      <w:r w:rsidRPr="000C6684">
        <w:t>ephemeris and epochTime information for candidate CHO cell need to be provided in RRC Reconfiguration</w:t>
      </w:r>
    </w:p>
    <w:p w14:paraId="66E50B3A" w14:textId="74DAADB6" w:rsidR="000C6684" w:rsidRPr="000C6684" w:rsidRDefault="000C6684" w:rsidP="001A0625">
      <w:pPr>
        <w:pStyle w:val="Agreement"/>
        <w:numPr>
          <w:ilvl w:val="0"/>
          <w:numId w:val="19"/>
        </w:numPr>
      </w:pPr>
      <w:r>
        <w:t xml:space="preserve">Make the relevant fields </w:t>
      </w:r>
      <w:r w:rsidR="00A93B57">
        <w:t xml:space="preserve">conditionally </w:t>
      </w:r>
      <w:r>
        <w:t>mandatory in ASN.1</w:t>
      </w:r>
      <w:r w:rsidR="00A93B57">
        <w:t xml:space="preserve"> (i.e. for the EMC case)</w:t>
      </w:r>
    </w:p>
    <w:p w14:paraId="48D4804B" w14:textId="77777777" w:rsidR="004935EF" w:rsidRDefault="004935EF" w:rsidP="004935EF">
      <w:pPr>
        <w:pStyle w:val="Doc-text2"/>
      </w:pPr>
    </w:p>
    <w:p w14:paraId="47F139B3" w14:textId="77777777" w:rsidR="004935EF" w:rsidRDefault="004935EF" w:rsidP="004935EF">
      <w:pPr>
        <w:pStyle w:val="Doc-text2"/>
      </w:pPr>
    </w:p>
    <w:p w14:paraId="7FD28124" w14:textId="77777777" w:rsidR="00B60BF5" w:rsidRDefault="00B60BF5" w:rsidP="00B60BF5">
      <w:pPr>
        <w:pStyle w:val="Comments"/>
      </w:pPr>
      <w:r>
        <w:t>Proposal 2: If RAN2 agrees option 1 or 2 in Proposal 1, further down-select the following solutions on how to associate the condEventD2 of a candidate cell with the corresponding neighbor cell information in SIB19:</w:t>
      </w:r>
    </w:p>
    <w:p w14:paraId="377E6637" w14:textId="77777777" w:rsidR="00B60BF5" w:rsidRDefault="00B60BF5" w:rsidP="00C46920">
      <w:pPr>
        <w:pStyle w:val="Comments"/>
        <w:numPr>
          <w:ilvl w:val="0"/>
          <w:numId w:val="12"/>
        </w:numPr>
      </w:pPr>
      <w:r>
        <w:t xml:space="preserve">Solution A: Define an index in condEventD2 for candidate target cell, referring to the corresponding neighbor cell in SIB19. Use a Choice signaling structure, the NW configures in condEventD2 either a referenceLocation directly or this index.  </w:t>
      </w:r>
    </w:p>
    <w:p w14:paraId="0D41DBE1" w14:textId="4BB34582" w:rsidR="00B60BF5" w:rsidRDefault="00B60BF5" w:rsidP="00C46920">
      <w:pPr>
        <w:pStyle w:val="Comments"/>
        <w:numPr>
          <w:ilvl w:val="0"/>
          <w:numId w:val="12"/>
        </w:numPr>
      </w:pPr>
      <w:r>
        <w:t xml:space="preserve">Solution B: Use "PCI" and "Frequency Information" included in the candidate cell CHO configuration and in the neighbor cell configuration in SIB19 to do the association. </w:t>
      </w:r>
    </w:p>
    <w:p w14:paraId="72E0AD55" w14:textId="329CF6D8" w:rsidR="00B60BF5" w:rsidRDefault="00B60BF5" w:rsidP="00B60BF5">
      <w:pPr>
        <w:pStyle w:val="Comments"/>
      </w:pPr>
      <w:r>
        <w:t xml:space="preserve">Proposal 3: If a solution is agreed above to use neighbor cell ephemerisInfo and/or epochTime in SIB19 for EMC CHO, RAN2 discusses whether the same solution can be reused for serving cell.  </w:t>
      </w:r>
    </w:p>
    <w:p w14:paraId="134734D5" w14:textId="58E355FB" w:rsidR="00B60BF5" w:rsidRDefault="00B60BF5" w:rsidP="00B60BF5">
      <w:pPr>
        <w:pStyle w:val="Doc-text2"/>
      </w:pPr>
    </w:p>
    <w:p w14:paraId="575B4213" w14:textId="0606DCE8" w:rsidR="00B60BF5" w:rsidRDefault="0031275B" w:rsidP="00B60BF5">
      <w:pPr>
        <w:pStyle w:val="Doc-title"/>
      </w:pPr>
      <w:hyperlink r:id="rId117" w:tooltip="C:Data3GPPExtractsR2-2400497 [NTN] Discussion on open issue for NTN CHO_final.docx" w:history="1">
        <w:r w:rsidR="00B60BF5" w:rsidRPr="00FE4753">
          <w:rPr>
            <w:rStyle w:val="Hyperlink"/>
          </w:rPr>
          <w:t>R2-2400497</w:t>
        </w:r>
      </w:hyperlink>
      <w:r w:rsidR="00B60BF5">
        <w:tab/>
        <w:t>Discussion on open issue for NTN CHO</w:t>
      </w:r>
      <w:r w:rsidR="00B60BF5">
        <w:tab/>
        <w:t>LG Electronics France</w:t>
      </w:r>
      <w:r w:rsidR="00B60BF5">
        <w:tab/>
        <w:t>discussion</w:t>
      </w:r>
      <w:r w:rsidR="00B60BF5">
        <w:tab/>
        <w:t>Rel-18</w:t>
      </w:r>
      <w:r w:rsidR="00B60BF5">
        <w:tab/>
        <w:t>38.331</w:t>
      </w:r>
      <w:r w:rsidR="00B60BF5">
        <w:tab/>
        <w:t>NR_NTN_enh-Core</w:t>
      </w:r>
    </w:p>
    <w:p w14:paraId="4019F0F1" w14:textId="27CC41B0" w:rsidR="00A72D63" w:rsidRPr="004C5A4D" w:rsidRDefault="00EB2EB1" w:rsidP="00EB2EB1">
      <w:pPr>
        <w:pStyle w:val="Comments"/>
        <w:rPr>
          <w:color w:val="808080" w:themeColor="background1" w:themeShade="80"/>
        </w:rPr>
      </w:pPr>
      <w:r w:rsidRPr="006B12C6">
        <w:rPr>
          <w:color w:val="808080" w:themeColor="background1" w:themeShade="80"/>
        </w:rPr>
        <w:t>Proposal 1</w:t>
      </w:r>
      <w:r w:rsidRPr="006B12C6">
        <w:rPr>
          <w:color w:val="808080" w:themeColor="background1" w:themeShade="80"/>
        </w:rPr>
        <w:tab/>
        <w:t>Introduce Event D2 to provide robust measurement report for earth moving cell.</w:t>
      </w:r>
    </w:p>
    <w:p w14:paraId="1350E9DD" w14:textId="07381D36" w:rsidR="00A72D63" w:rsidRPr="00932830" w:rsidRDefault="00EB2EB1" w:rsidP="00EB2EB1">
      <w:pPr>
        <w:pStyle w:val="Comments"/>
        <w:rPr>
          <w:color w:val="808080" w:themeColor="background1" w:themeShade="80"/>
        </w:rPr>
      </w:pPr>
      <w:r w:rsidRPr="004C5A4D">
        <w:rPr>
          <w:color w:val="808080" w:themeColor="background1" w:themeShade="80"/>
        </w:rPr>
        <w:t>Proposal 2</w:t>
      </w:r>
      <w:r w:rsidRPr="004C5A4D">
        <w:rPr>
          <w:color w:val="808080" w:themeColor="background1" w:themeShade="80"/>
        </w:rPr>
        <w:tab/>
        <w:t>Event D2 and condEvent D2 only support mobility between earth moving cells in this release.</w:t>
      </w:r>
    </w:p>
    <w:p w14:paraId="50555299" w14:textId="03C73C08" w:rsidR="00EB2EB1" w:rsidRPr="00EB2EB1" w:rsidRDefault="00EB2EB1" w:rsidP="00EB2EB1">
      <w:pPr>
        <w:pStyle w:val="Comments"/>
      </w:pPr>
      <w:r w:rsidRPr="00EB2EB1">
        <w:t>Proposal 3</w:t>
      </w:r>
      <w:r w:rsidRPr="00EB2EB1">
        <w:tab/>
        <w:t>[C619] and [C609] are not pursued.</w:t>
      </w:r>
    </w:p>
    <w:p w14:paraId="24665C13" w14:textId="39A0471C" w:rsidR="00B60BF5" w:rsidRDefault="00B60BF5" w:rsidP="00B60BF5">
      <w:pPr>
        <w:pStyle w:val="Doc-text2"/>
      </w:pPr>
    </w:p>
    <w:p w14:paraId="2E7C9E95" w14:textId="5BA0A715" w:rsidR="00EB2EB1" w:rsidRDefault="0031275B" w:rsidP="00EB2EB1">
      <w:pPr>
        <w:pStyle w:val="Doc-title"/>
      </w:pPr>
      <w:hyperlink r:id="rId118" w:tooltip="C:Data3GPPExtractsR2-2400670 Further Thoughts on CHO in EMC [C606].docx" w:history="1">
        <w:r w:rsidR="00EB2EB1" w:rsidRPr="00FE4753">
          <w:rPr>
            <w:rStyle w:val="Hyperlink"/>
          </w:rPr>
          <w:t>R2-2400670</w:t>
        </w:r>
      </w:hyperlink>
      <w:r w:rsidR="00EB2EB1">
        <w:tab/>
        <w:t>Further Thoughts on CHO in EMC [C606]</w:t>
      </w:r>
      <w:r w:rsidR="00EB2EB1">
        <w:tab/>
        <w:t>Nokia, Nokia Shanghai Bell</w:t>
      </w:r>
      <w:r w:rsidR="00EB2EB1">
        <w:tab/>
        <w:t>discussion</w:t>
      </w:r>
      <w:r w:rsidR="00EB2EB1">
        <w:tab/>
        <w:t>Rel-18</w:t>
      </w:r>
      <w:r w:rsidR="00EB2EB1">
        <w:tab/>
        <w:t>NR_NTN_enh-Core</w:t>
      </w:r>
    </w:p>
    <w:p w14:paraId="3D36BBED" w14:textId="62D3E56C" w:rsidR="00EB2EB1" w:rsidRPr="00EB2EB1" w:rsidRDefault="00EB2EB1" w:rsidP="00EB2EB1">
      <w:pPr>
        <w:pStyle w:val="Comments"/>
      </w:pPr>
      <w:r w:rsidRPr="00EB2EB1">
        <w:t>Proposal 1: If RAN2 confirms [C606] is an issue that needs to be addressed in the specification, consider adopting Option 2 (make epochTime a mandatory part of RRC Reconfiguration with condEventD2).</w:t>
      </w:r>
    </w:p>
    <w:p w14:paraId="54D4C22E" w14:textId="4FBBA46A" w:rsidR="00EB2EB1" w:rsidRDefault="00EB2EB1" w:rsidP="00B60BF5">
      <w:pPr>
        <w:pStyle w:val="Doc-text2"/>
      </w:pPr>
    </w:p>
    <w:p w14:paraId="0538C4D3" w14:textId="77777777" w:rsidR="00EB2EB1" w:rsidRDefault="0031275B" w:rsidP="00EB2EB1">
      <w:pPr>
        <w:pStyle w:val="Doc-title"/>
      </w:pPr>
      <w:hyperlink r:id="rId119" w:tooltip="C:Data3GPPExtractsR2-2401134 Considerations on left issues on EMC CHO.docx" w:history="1">
        <w:r w:rsidR="00EB2EB1" w:rsidRPr="00FE4753">
          <w:rPr>
            <w:rStyle w:val="Hyperlink"/>
          </w:rPr>
          <w:t>R2-2401134</w:t>
        </w:r>
      </w:hyperlink>
      <w:r w:rsidR="00EB2EB1">
        <w:tab/>
        <w:t>Considerations on left issues on EMC CHO</w:t>
      </w:r>
      <w:r w:rsidR="00EB2EB1">
        <w:tab/>
        <w:t>CMCC</w:t>
      </w:r>
      <w:r w:rsidR="00EB2EB1">
        <w:tab/>
        <w:t>discussion</w:t>
      </w:r>
      <w:r w:rsidR="00EB2EB1">
        <w:tab/>
        <w:t>Rel-18</w:t>
      </w:r>
      <w:r w:rsidR="00EB2EB1">
        <w:tab/>
        <w:t>NR_NTN_enh-Core</w:t>
      </w:r>
    </w:p>
    <w:p w14:paraId="64F36A24" w14:textId="77777777" w:rsidR="00EB2EB1" w:rsidRDefault="00EB2EB1" w:rsidP="00EB2EB1">
      <w:pPr>
        <w:pStyle w:val="Comments"/>
      </w:pPr>
      <w:r>
        <w:t>Proposal 1: It is proposed to introduce an indication in SIB19 to indicate UE to derive the real-time reference location information of candidate cells and ignore the referenceLocation2 configured in the condEventD2 for the case that ephemeris and epochTime information for candidate CHO cell is not provided in RRC Reconfiguration and UE may use the corresponding neighbour information from SIB19.</w:t>
      </w:r>
    </w:p>
    <w:p w14:paraId="78AA0813" w14:textId="1B0B395B" w:rsidR="00C422C1" w:rsidRDefault="00EB2EB1" w:rsidP="00EB2EB1">
      <w:pPr>
        <w:pStyle w:val="Comments"/>
      </w:pPr>
      <w:r w:rsidRPr="00C422C1">
        <w:t>Proposal 2: If Proposal 1 is supported, suggest RAN2 to agree the TP in annex.</w:t>
      </w:r>
    </w:p>
    <w:p w14:paraId="39C2CB3A" w14:textId="77777777" w:rsidR="00EB2EB1" w:rsidRPr="004C5A4D" w:rsidRDefault="00EB2EB1" w:rsidP="00EB2EB1">
      <w:pPr>
        <w:pStyle w:val="Comments"/>
        <w:rPr>
          <w:color w:val="808080" w:themeColor="background1" w:themeShade="80"/>
        </w:rPr>
      </w:pPr>
      <w:r w:rsidRPr="004C5A4D">
        <w:rPr>
          <w:color w:val="808080" w:themeColor="background1" w:themeShade="80"/>
        </w:rPr>
        <w:t>Proposal 3: Remove the Editor's Note that FFS whether location-based conditional handover (condEventD2) applies only to moving cells or a combination of moving and quasi-Earth fixed cells for the choice of source and target cells.</w:t>
      </w:r>
    </w:p>
    <w:p w14:paraId="6C9F4E8C" w14:textId="00FB3C20" w:rsidR="00EB2EB1" w:rsidRPr="004C5A4D" w:rsidRDefault="00EB2EB1" w:rsidP="00EB2EB1">
      <w:pPr>
        <w:pStyle w:val="Comments"/>
        <w:rPr>
          <w:color w:val="808080" w:themeColor="background1" w:themeShade="80"/>
        </w:rPr>
      </w:pPr>
      <w:r w:rsidRPr="004C5A4D">
        <w:rPr>
          <w:color w:val="808080" w:themeColor="background1" w:themeShade="80"/>
        </w:rPr>
        <w:t>Proposal 4: It is proposed to only configure the condEventD2 for the scenario that both the source and candidate cells are earth moving cells.</w:t>
      </w:r>
    </w:p>
    <w:p w14:paraId="60A6A431" w14:textId="537F3409" w:rsidR="00EB2EB1" w:rsidRDefault="00EB2EB1" w:rsidP="00EB2EB1">
      <w:pPr>
        <w:pStyle w:val="Doc-text2"/>
        <w:ind w:left="0" w:firstLine="0"/>
      </w:pPr>
    </w:p>
    <w:p w14:paraId="241C08F0" w14:textId="75ABDF59" w:rsidR="00550827" w:rsidRPr="00550827" w:rsidRDefault="00550827" w:rsidP="00C46920">
      <w:pPr>
        <w:pStyle w:val="Comments"/>
        <w:numPr>
          <w:ilvl w:val="0"/>
          <w:numId w:val="13"/>
        </w:numPr>
        <w:rPr>
          <w:lang w:val="en-US" w:eastAsia="zh-CN"/>
        </w:rPr>
      </w:pPr>
      <w:r>
        <w:rPr>
          <w:rFonts w:hint="eastAsia"/>
          <w:lang w:val="en-US" w:eastAsia="zh-CN"/>
        </w:rPr>
        <w:t xml:space="preserve">On </w:t>
      </w:r>
      <w:r>
        <w:rPr>
          <w:lang w:val="en-US" w:eastAsia="zh-CN"/>
        </w:rPr>
        <w:t>serving</w:t>
      </w:r>
      <w:r>
        <w:rPr>
          <w:rFonts w:hint="eastAsia"/>
          <w:lang w:val="en-US" w:eastAsia="zh-CN"/>
        </w:rPr>
        <w:t xml:space="preserve"> cell referenceLocation</w:t>
      </w:r>
    </w:p>
    <w:p w14:paraId="25EEF402" w14:textId="149C5B5C" w:rsidR="00EB2EB1" w:rsidRPr="00B60BF5" w:rsidRDefault="00EB2EB1" w:rsidP="00EB2EB1">
      <w:pPr>
        <w:pStyle w:val="Comments"/>
      </w:pPr>
      <w:r>
        <w:t>[C619] (Marked PropReject</w:t>
      </w:r>
      <w:r w:rsidR="0048325A">
        <w:t>-Flagged</w:t>
      </w:r>
      <w:r>
        <w:t>)</w:t>
      </w:r>
    </w:p>
    <w:p w14:paraId="10AE9EE1" w14:textId="77777777" w:rsidR="00550827" w:rsidRDefault="0031275B" w:rsidP="00550827">
      <w:pPr>
        <w:pStyle w:val="Doc-title"/>
      </w:pPr>
      <w:hyperlink r:id="rId120" w:tooltip="C:Data3GPPExtractsR2-2400250 [C619] On serving cell configuration for EMC CHO.docx" w:history="1">
        <w:r w:rsidR="00550827" w:rsidRPr="00FE4753">
          <w:rPr>
            <w:rStyle w:val="Hyperlink"/>
          </w:rPr>
          <w:t>R2-2400250</w:t>
        </w:r>
      </w:hyperlink>
      <w:r w:rsidR="00550827">
        <w:tab/>
        <w:t>[C619] On serving cell configuration for EMC CHO</w:t>
      </w:r>
      <w:r w:rsidR="00550827">
        <w:tab/>
        <w:t>CATT</w:t>
      </w:r>
      <w:r w:rsidR="00550827">
        <w:tab/>
        <w:t>discussion</w:t>
      </w:r>
    </w:p>
    <w:p w14:paraId="5A557FB3" w14:textId="0F25CB89" w:rsidR="00EB2EB1" w:rsidRDefault="00550827" w:rsidP="00550827">
      <w:pPr>
        <w:pStyle w:val="Comments"/>
      </w:pPr>
      <w:r w:rsidRPr="00550827">
        <w:t>Proposal 1: For condEventD2 evaluation, RAN2 agrees that UE always relies on the ephemerisInfo, epochTime and associated movingReferenceLocation in SIB19 for serving cell, taking into account TP in Annex.</w:t>
      </w:r>
    </w:p>
    <w:p w14:paraId="37FE10CD" w14:textId="3FBCEF09" w:rsidR="00A93B57" w:rsidRDefault="00A93B57" w:rsidP="00A93B57">
      <w:pPr>
        <w:pStyle w:val="Doc-text2"/>
      </w:pPr>
      <w:r>
        <w:t>-</w:t>
      </w:r>
      <w:r>
        <w:tab/>
        <w:t>CATT supports p1 for the serving cell reference location. LG agrees.</w:t>
      </w:r>
    </w:p>
    <w:p w14:paraId="4E2B031C" w14:textId="14E16523" w:rsidR="00A93B57" w:rsidRDefault="00A93B57" w:rsidP="00A93B57">
      <w:pPr>
        <w:pStyle w:val="Doc-text2"/>
      </w:pPr>
      <w:r>
        <w:t>-</w:t>
      </w:r>
      <w:r>
        <w:tab/>
        <w:t>Oppo thinks we should not require the NW to always provide this in SIB19</w:t>
      </w:r>
    </w:p>
    <w:p w14:paraId="25F1B5C6" w14:textId="4AAACA1C" w:rsidR="00DA5C10" w:rsidRDefault="00DA5C10" w:rsidP="00A93B57">
      <w:pPr>
        <w:pStyle w:val="Doc-text2"/>
      </w:pPr>
      <w:r>
        <w:t>-</w:t>
      </w:r>
      <w:r>
        <w:tab/>
        <w:t>HW thinks that for serving cell the UE uses the Epoch time (same for both serving and target cell) and reference location in dedicated signalling and ephemeris in SIB19.</w:t>
      </w:r>
    </w:p>
    <w:p w14:paraId="67A89159" w14:textId="0B758CDD" w:rsidR="00922479" w:rsidRDefault="0070371A" w:rsidP="0070371A">
      <w:pPr>
        <w:pStyle w:val="Doc-text2"/>
      </w:pPr>
      <w:r>
        <w:t>-</w:t>
      </w:r>
      <w:r>
        <w:tab/>
      </w:r>
      <w:r w:rsidR="00DC2180">
        <w:t xml:space="preserve">CB Friday to choose between </w:t>
      </w:r>
      <w:r w:rsidR="00922479">
        <w:t>the following options:</w:t>
      </w:r>
    </w:p>
    <w:p w14:paraId="7DD869EB" w14:textId="6BAED749" w:rsidR="00922479" w:rsidRDefault="0070371A" w:rsidP="0070371A">
      <w:pPr>
        <w:pStyle w:val="Doc-text2"/>
      </w:pPr>
      <w:r>
        <w:tab/>
        <w:t>1.</w:t>
      </w:r>
      <w:r>
        <w:tab/>
      </w:r>
      <w:r w:rsidR="00DA5C10" w:rsidRPr="002F4E9B">
        <w:t xml:space="preserve">For serving cell reference location evaluation for condEventD2, </w:t>
      </w:r>
      <w:r w:rsidR="00F9398E" w:rsidRPr="002F4E9B">
        <w:t xml:space="preserve">besides the reference location </w:t>
      </w:r>
      <w:r w:rsidR="00DA5C10" w:rsidRPr="002F4E9B">
        <w:t xml:space="preserve">the UE </w:t>
      </w:r>
      <w:r w:rsidR="00F9398E" w:rsidRPr="002F4E9B">
        <w:t xml:space="preserve">also </w:t>
      </w:r>
      <w:r w:rsidR="00C354F8" w:rsidRPr="002F4E9B">
        <w:t xml:space="preserve">receives the </w:t>
      </w:r>
      <w:r w:rsidR="00DC2180">
        <w:t xml:space="preserve">reference </w:t>
      </w:r>
      <w:r w:rsidR="00DA5C10" w:rsidRPr="002F4E9B">
        <w:t>time from dedicated signalling and serving satellite ephemeris</w:t>
      </w:r>
      <w:r w:rsidR="00C354F8" w:rsidRPr="002F4E9B">
        <w:t xml:space="preserve"> </w:t>
      </w:r>
      <w:r w:rsidR="00F9398E" w:rsidRPr="002F4E9B">
        <w:t xml:space="preserve">(and corresponding Epoch time) </w:t>
      </w:r>
      <w:r w:rsidR="00DA5C10" w:rsidRPr="002F4E9B">
        <w:t>from SIB19</w:t>
      </w:r>
      <w:r w:rsidR="00F9398E" w:rsidRPr="002F4E9B">
        <w:t>.</w:t>
      </w:r>
    </w:p>
    <w:p w14:paraId="3D1D9FD7" w14:textId="7C14A20C" w:rsidR="00922479" w:rsidRDefault="0070371A" w:rsidP="0070371A">
      <w:pPr>
        <w:pStyle w:val="Doc-text2"/>
      </w:pPr>
      <w:r>
        <w:tab/>
        <w:t>2.</w:t>
      </w:r>
      <w:r>
        <w:tab/>
      </w:r>
      <w:bookmarkStart w:id="12" w:name="_GoBack"/>
      <w:bookmarkEnd w:id="12"/>
      <w:r w:rsidR="00382F5B" w:rsidRPr="00382F5B">
        <w:t xml:space="preserve">For condEventD2 evaluation, </w:t>
      </w:r>
      <w:r w:rsidR="002F4E9B">
        <w:t>the</w:t>
      </w:r>
      <w:r w:rsidR="00382F5B" w:rsidRPr="00382F5B">
        <w:t xml:space="preserve"> UE always relies on the ephemerisInfo, epochTime and associated movingReferenceLoc</w:t>
      </w:r>
      <w:r w:rsidR="00382F5B">
        <w:t xml:space="preserve">ation in SIB19 for serving cell. (the description of </w:t>
      </w:r>
      <w:r w:rsidR="00382F5B" w:rsidRPr="00382F5B">
        <w:t>movingReferenceLoc</w:t>
      </w:r>
      <w:r w:rsidR="00382F5B">
        <w:t>ation needs to be updated accordingly</w:t>
      </w:r>
      <w:r w:rsidR="00E87E2C">
        <w:t xml:space="preserve"> and reference location1 </w:t>
      </w:r>
      <w:r w:rsidR="002F4E9B">
        <w:t>removed from dedicated signalling, TP in R2-2400250 is used as a reference</w:t>
      </w:r>
      <w:r w:rsidR="00382F5B">
        <w:t>)</w:t>
      </w:r>
      <w:r w:rsidR="00922479">
        <w:t xml:space="preserve">. This also needs a clarification in the field description </w:t>
      </w:r>
      <w:r w:rsidR="00DC2180">
        <w:t xml:space="preserve">of </w:t>
      </w:r>
      <w:r w:rsidR="00DC2180" w:rsidRPr="00382F5B">
        <w:t>movingReferenceLoc</w:t>
      </w:r>
      <w:r w:rsidR="00DC2180">
        <w:t xml:space="preserve">ation </w:t>
      </w:r>
      <w:r w:rsidR="002C29E3">
        <w:t>to indicate</w:t>
      </w:r>
      <w:r w:rsidR="00922479">
        <w:t xml:space="preserve"> that if there is no associat</w:t>
      </w:r>
      <w:r w:rsidR="002C29E3">
        <w:t>e</w:t>
      </w:r>
      <w:r w:rsidR="00922479">
        <w:t xml:space="preserve">d </w:t>
      </w:r>
      <w:r w:rsidR="00E87E2C">
        <w:t>threshold the</w:t>
      </w:r>
      <w:r w:rsidR="00922479">
        <w:t xml:space="preserve"> fe</w:t>
      </w:r>
      <w:r w:rsidR="00E74314">
        <w:t>ature is not supported for idle</w:t>
      </w:r>
      <w:r w:rsidR="00A50DC0">
        <w:t xml:space="preserve">. </w:t>
      </w:r>
    </w:p>
    <w:p w14:paraId="5C3BBB19" w14:textId="1A39C492" w:rsidR="000C576F" w:rsidRDefault="00A50DC0" w:rsidP="00090481">
      <w:pPr>
        <w:pStyle w:val="Doc-text2"/>
        <w:numPr>
          <w:ilvl w:val="0"/>
          <w:numId w:val="19"/>
        </w:numPr>
        <w:rPr>
          <w:b/>
        </w:rPr>
      </w:pPr>
      <w:r w:rsidRPr="000C576F">
        <w:rPr>
          <w:b/>
        </w:rPr>
        <w:t xml:space="preserve">We </w:t>
      </w:r>
      <w:r w:rsidR="00E16EB7" w:rsidRPr="000C576F">
        <w:rPr>
          <w:b/>
        </w:rPr>
        <w:t>go for option 2</w:t>
      </w:r>
    </w:p>
    <w:p w14:paraId="6CBF504B" w14:textId="78030CDE" w:rsidR="00A50DC0" w:rsidRPr="000C576F" w:rsidRDefault="00E16EB7" w:rsidP="00090481">
      <w:pPr>
        <w:pStyle w:val="Doc-text2"/>
        <w:numPr>
          <w:ilvl w:val="0"/>
          <w:numId w:val="19"/>
        </w:numPr>
        <w:rPr>
          <w:b/>
        </w:rPr>
      </w:pPr>
      <w:r w:rsidRPr="000C576F">
        <w:rPr>
          <w:b/>
        </w:rPr>
        <w:t xml:space="preserve">RAN2 understands that </w:t>
      </w:r>
      <w:r w:rsidR="000C576F">
        <w:rPr>
          <w:b/>
        </w:rPr>
        <w:t xml:space="preserve">for CHO evaluation in EMC </w:t>
      </w:r>
      <w:r w:rsidRPr="000C576F">
        <w:rPr>
          <w:b/>
        </w:rPr>
        <w:t>it’s up to UE to update the serving cell reference location based on new SIB19 acquisition (no spec impact)</w:t>
      </w:r>
    </w:p>
    <w:p w14:paraId="254FE6C2" w14:textId="00E76C66" w:rsidR="000C576F" w:rsidRDefault="000C576F" w:rsidP="00E16EB7">
      <w:pPr>
        <w:pStyle w:val="Doc-text2"/>
        <w:numPr>
          <w:ilvl w:val="0"/>
          <w:numId w:val="19"/>
        </w:numPr>
        <w:rPr>
          <w:b/>
        </w:rPr>
      </w:pPr>
      <w:r>
        <w:rPr>
          <w:b/>
        </w:rPr>
        <w:t>Same behaviour is adopted for IoT-NTN</w:t>
      </w:r>
    </w:p>
    <w:p w14:paraId="5DABCED3" w14:textId="77777777" w:rsidR="000C576F" w:rsidRPr="00E16EB7" w:rsidRDefault="000C576F" w:rsidP="000C576F">
      <w:pPr>
        <w:pStyle w:val="Doc-text2"/>
        <w:ind w:left="0" w:firstLine="0"/>
        <w:rPr>
          <w:b/>
        </w:rPr>
      </w:pPr>
    </w:p>
    <w:p w14:paraId="350B6F62" w14:textId="0BA684C3" w:rsidR="00EB2EB1" w:rsidRDefault="00EB2EB1" w:rsidP="00B60BF5">
      <w:pPr>
        <w:pStyle w:val="Doc-text2"/>
      </w:pPr>
    </w:p>
    <w:p w14:paraId="26B98ECB" w14:textId="0A88B414" w:rsidR="00550827" w:rsidRDefault="00550827" w:rsidP="00550827">
      <w:pPr>
        <w:pStyle w:val="Comments"/>
      </w:pPr>
      <w:r>
        <w:t>[O601] (Marked PropReject)</w:t>
      </w:r>
    </w:p>
    <w:p w14:paraId="7758143D" w14:textId="6F1BDE7F" w:rsidR="00550827" w:rsidRDefault="0031275B" w:rsidP="00550827">
      <w:pPr>
        <w:pStyle w:val="Doc-title"/>
      </w:pPr>
      <w:hyperlink r:id="rId121" w:tooltip="C:Data3GPPExtractsR2-2401006 location-based CHO for EMC.doc" w:history="1">
        <w:r w:rsidR="00550827" w:rsidRPr="00FE4753">
          <w:rPr>
            <w:rStyle w:val="Hyperlink"/>
          </w:rPr>
          <w:t>R2-2401006</w:t>
        </w:r>
      </w:hyperlink>
      <w:r w:rsidR="00550827">
        <w:tab/>
        <w:t>[O601] Discussion on location-based CHO for earth moving cells</w:t>
      </w:r>
      <w:r w:rsidR="00550827">
        <w:tab/>
        <w:t>OPPO</w:t>
      </w:r>
      <w:r w:rsidR="00550827">
        <w:tab/>
        <w:t>discussion</w:t>
      </w:r>
      <w:r w:rsidR="00550827">
        <w:tab/>
        <w:t>Rel-18</w:t>
      </w:r>
      <w:r w:rsidR="00550827">
        <w:tab/>
        <w:t>NR_NTN_enh-Core</w:t>
      </w:r>
    </w:p>
    <w:p w14:paraId="754CC048" w14:textId="77777777" w:rsidR="00550827" w:rsidRDefault="00550827" w:rsidP="00550827">
      <w:pPr>
        <w:pStyle w:val="Comments"/>
      </w:pPr>
      <w:r>
        <w:t>Proposal 1</w:t>
      </w:r>
      <w:r>
        <w:tab/>
        <w:t>Within the configuration of condEventD2-r18, serving cell’s and candidate cell’s epoch time and ephemeris information are included, in addition to referenceLocation1-r18 and referenceLocation1-r18.</w:t>
      </w:r>
    </w:p>
    <w:p w14:paraId="708E80B7" w14:textId="1C7975D5" w:rsidR="00550827" w:rsidRPr="00550827" w:rsidRDefault="00550827" w:rsidP="00550827">
      <w:pPr>
        <w:pStyle w:val="Comments"/>
      </w:pPr>
      <w:r>
        <w:t>Proposal 2</w:t>
      </w:r>
      <w:r>
        <w:tab/>
        <w:t>If ephemeris, epochTime, or referenceLocation1 for serving cell is not provided in RRC Reconfiguration, the UE may use the corresponding serving cell information from SIB19 to derive serving cell’s reference location.</w:t>
      </w:r>
    </w:p>
    <w:p w14:paraId="725B76FA" w14:textId="27E24C62" w:rsidR="00550827" w:rsidRDefault="00550827" w:rsidP="00550827">
      <w:pPr>
        <w:pStyle w:val="Comments"/>
      </w:pPr>
    </w:p>
    <w:p w14:paraId="19C8B766" w14:textId="3EA2DB00" w:rsidR="006B12C6" w:rsidRDefault="00C422C1" w:rsidP="00C46920">
      <w:pPr>
        <w:pStyle w:val="Comments"/>
        <w:numPr>
          <w:ilvl w:val="0"/>
          <w:numId w:val="13"/>
        </w:numPr>
        <w:rPr>
          <w:lang w:val="en-US" w:eastAsia="zh-CN"/>
        </w:rPr>
      </w:pPr>
      <w:r>
        <w:rPr>
          <w:lang w:val="en-US" w:eastAsia="zh-CN"/>
        </w:rPr>
        <w:t>Other</w:t>
      </w:r>
      <w:r w:rsidR="006B12C6">
        <w:rPr>
          <w:lang w:val="en-US" w:eastAsia="zh-CN"/>
        </w:rPr>
        <w:t xml:space="preserve"> issues </w:t>
      </w:r>
    </w:p>
    <w:p w14:paraId="2F9904DA" w14:textId="09D5C7F3" w:rsidR="00550827" w:rsidRDefault="006B12C6" w:rsidP="00550827">
      <w:pPr>
        <w:pStyle w:val="Comments"/>
      </w:pPr>
      <w:r>
        <w:t>[H400] (Marked ToDo)</w:t>
      </w:r>
      <w:r w:rsidR="008E351C">
        <w:t xml:space="preserve"> (applicability of CondEventD2)</w:t>
      </w:r>
    </w:p>
    <w:p w14:paraId="2983294D" w14:textId="065B59CB" w:rsidR="006B12C6" w:rsidRDefault="0031275B" w:rsidP="006B12C6">
      <w:pPr>
        <w:pStyle w:val="Doc-title"/>
      </w:pPr>
      <w:hyperlink r:id="rId122" w:tooltip="C:Data3GPPExtractsR2-2400702 [H400] Correction to CondEvent D2.docx" w:history="1">
        <w:r w:rsidR="006B12C6" w:rsidRPr="00FE4753">
          <w:rPr>
            <w:rStyle w:val="Hyperlink"/>
          </w:rPr>
          <w:t>R2-2400702</w:t>
        </w:r>
      </w:hyperlink>
      <w:r w:rsidR="006B12C6">
        <w:tab/>
        <w:t>[H400] Correction to CondEvent  D2</w:t>
      </w:r>
      <w:r w:rsidR="006B12C6">
        <w:tab/>
        <w:t>Huawei, HiSilicon</w:t>
      </w:r>
      <w:r w:rsidR="006B12C6">
        <w:tab/>
        <w:t>discussion</w:t>
      </w:r>
      <w:r w:rsidR="006B12C6">
        <w:tab/>
        <w:t>Rel-18</w:t>
      </w:r>
      <w:r w:rsidR="006B12C6">
        <w:tab/>
        <w:t>NR_NTN_enh-Core</w:t>
      </w:r>
    </w:p>
    <w:p w14:paraId="2DDD2B5E" w14:textId="77777777" w:rsidR="00C422C1" w:rsidRDefault="00C422C1" w:rsidP="00C422C1">
      <w:pPr>
        <w:pStyle w:val="Comments"/>
      </w:pPr>
      <w:r>
        <w:t>Proposal 1: Remove the Editor’s Note in clause 5.5.4.15a.</w:t>
      </w:r>
    </w:p>
    <w:p w14:paraId="79906349" w14:textId="5EBEC088" w:rsidR="006B12C6" w:rsidRDefault="00C422C1" w:rsidP="00C422C1">
      <w:pPr>
        <w:pStyle w:val="Comments"/>
      </w:pPr>
      <w:r>
        <w:t>Proposal 2: Adopt the TP in the Annex.</w:t>
      </w:r>
    </w:p>
    <w:p w14:paraId="56ED1ACA" w14:textId="041A2E95" w:rsidR="00C354F8" w:rsidRDefault="00C354F8" w:rsidP="001A0625">
      <w:pPr>
        <w:pStyle w:val="Agreement"/>
        <w:numPr>
          <w:ilvl w:val="0"/>
          <w:numId w:val="19"/>
        </w:numPr>
      </w:pPr>
      <w:r>
        <w:t>CondEventD2 is only applicable to moving cell to moving cell scenario</w:t>
      </w:r>
    </w:p>
    <w:p w14:paraId="6B3C49B0" w14:textId="28D80ED4" w:rsidR="003226F3" w:rsidRDefault="003226F3" w:rsidP="00C422C1">
      <w:pPr>
        <w:pStyle w:val="Comments"/>
      </w:pPr>
    </w:p>
    <w:p w14:paraId="23DE067B" w14:textId="77777777" w:rsidR="003226F3" w:rsidRDefault="0031275B" w:rsidP="003226F3">
      <w:pPr>
        <w:pStyle w:val="Doc-title"/>
      </w:pPr>
      <w:hyperlink r:id="rId123" w:tooltip="C:Data3GPPExtractsR2-2400182_Consideration of remaining open issues of NTN.doc" w:history="1">
        <w:r w:rsidR="003226F3" w:rsidRPr="00FE4753">
          <w:rPr>
            <w:rStyle w:val="Hyperlink"/>
          </w:rPr>
          <w:t>R2-2400182</w:t>
        </w:r>
      </w:hyperlink>
      <w:r w:rsidR="003226F3">
        <w:tab/>
        <w:t>Consideration of remaining open issues of NTN</w:t>
      </w:r>
      <w:r w:rsidR="003226F3">
        <w:tab/>
        <w:t>China Telecom</w:t>
      </w:r>
      <w:r w:rsidR="003226F3">
        <w:tab/>
        <w:t>discussion</w:t>
      </w:r>
      <w:r w:rsidR="003226F3">
        <w:tab/>
        <w:t>Rel-18</w:t>
      </w:r>
      <w:r w:rsidR="003226F3">
        <w:tab/>
        <w:t>NR_NTN_enh-Core</w:t>
      </w:r>
    </w:p>
    <w:p w14:paraId="6A0D035B" w14:textId="77777777" w:rsidR="003226F3" w:rsidRDefault="003226F3" w:rsidP="003226F3">
      <w:pPr>
        <w:pStyle w:val="Comments"/>
      </w:pPr>
      <w:r>
        <w:t>Proposal 1: No enhancement of condEventD2 to support the combination of moving and quasi-Earth fixed cells..</w:t>
      </w:r>
    </w:p>
    <w:p w14:paraId="03BDA858" w14:textId="50322AE5" w:rsidR="003226F3" w:rsidRDefault="003226F3" w:rsidP="003226F3">
      <w:pPr>
        <w:pStyle w:val="Comments"/>
        <w:rPr>
          <w:color w:val="808080" w:themeColor="background1" w:themeShade="80"/>
        </w:rPr>
      </w:pPr>
      <w:r w:rsidRPr="003226F3">
        <w:rPr>
          <w:color w:val="808080" w:themeColor="background1" w:themeShade="80"/>
        </w:rPr>
        <w:t>Proposal 2: RAN2 to agree the following TP of ntn-Config in SatSwitchWithReSync for satellite switch with re-sync.</w:t>
      </w:r>
    </w:p>
    <w:p w14:paraId="2FA470EE" w14:textId="188D8048" w:rsidR="003226F3" w:rsidRPr="003226F3" w:rsidRDefault="003226F3" w:rsidP="003226F3">
      <w:pPr>
        <w:pStyle w:val="Comments"/>
        <w:rPr>
          <w:color w:val="808080" w:themeColor="background1" w:themeShade="80"/>
        </w:rPr>
      </w:pPr>
      <w:r w:rsidRPr="003226F3">
        <w:rPr>
          <w:color w:val="808080" w:themeColor="background1" w:themeShade="80"/>
        </w:rPr>
        <w:t>Proposal 3: RAN2 to discuss connection of source satellite is UL or UL/DL when obtaining DL synchronization from the target satellite. If the connection is UL/DL, the feature is supported. Otherwise, the feature is not supported.</w:t>
      </w:r>
    </w:p>
    <w:p w14:paraId="7EC6CE56" w14:textId="2BE6A7B0" w:rsidR="008E351C" w:rsidRDefault="008E351C" w:rsidP="00C422C1">
      <w:pPr>
        <w:pStyle w:val="Comments"/>
      </w:pPr>
    </w:p>
    <w:p w14:paraId="7FE6C621" w14:textId="77777777" w:rsidR="008E351C" w:rsidRDefault="0031275B" w:rsidP="008E351C">
      <w:pPr>
        <w:pStyle w:val="Doc-title"/>
      </w:pPr>
      <w:hyperlink r:id="rId124" w:tooltip="C:Data3GPPExtractsR2-2400802 (R18 NR NTN WI AI 7.7.3) RRC.docx" w:history="1">
        <w:r w:rsidR="008E351C" w:rsidRPr="00FE4753">
          <w:rPr>
            <w:rStyle w:val="Hyperlink"/>
          </w:rPr>
          <w:t>R2-2400802</w:t>
        </w:r>
      </w:hyperlink>
      <w:r w:rsidR="008E351C">
        <w:tab/>
        <w:t>RRC corrections for NTN</w:t>
      </w:r>
      <w:r w:rsidR="008E351C">
        <w:tab/>
        <w:t>InterDigital</w:t>
      </w:r>
      <w:r w:rsidR="008E351C">
        <w:tab/>
        <w:t>discussion</w:t>
      </w:r>
      <w:r w:rsidR="008E351C">
        <w:tab/>
        <w:t>Rel-18</w:t>
      </w:r>
      <w:r w:rsidR="008E351C">
        <w:tab/>
        <w:t>NR_NTN_enh-Core</w:t>
      </w:r>
    </w:p>
    <w:p w14:paraId="534BCA20" w14:textId="77777777" w:rsidR="008E351C" w:rsidRDefault="008E351C" w:rsidP="008E351C">
      <w:pPr>
        <w:pStyle w:val="Comments"/>
      </w:pPr>
      <w:r>
        <w:t>Proposal 1:</w:t>
      </w:r>
      <w:r>
        <w:tab/>
        <w:t>condEventD2 only applies if both source and target are Earth-moving cells.</w:t>
      </w:r>
    </w:p>
    <w:p w14:paraId="1D95FFAD" w14:textId="77777777" w:rsidR="008E351C" w:rsidRDefault="008E351C" w:rsidP="008E351C">
      <w:pPr>
        <w:pStyle w:val="Comments"/>
      </w:pPr>
      <w:r>
        <w:t>Proposal 2:</w:t>
      </w:r>
      <w:r>
        <w:tab/>
        <w:t>The following options are considered to restrict condEventD2 to when both source and target are Earth-moving cells:</w:t>
      </w:r>
    </w:p>
    <w:p w14:paraId="1E7E3F5B" w14:textId="77777777" w:rsidR="008E351C" w:rsidRDefault="008E351C" w:rsidP="008E351C">
      <w:pPr>
        <w:pStyle w:val="Comments"/>
      </w:pPr>
      <w:r>
        <w:t>Option 1: Clarify in the event description (i.e., Section 5.5.4.15a).</w:t>
      </w:r>
    </w:p>
    <w:p w14:paraId="6C513FAD" w14:textId="4CA9025C" w:rsidR="008E351C" w:rsidRDefault="008E351C" w:rsidP="008E351C">
      <w:pPr>
        <w:pStyle w:val="Comments"/>
      </w:pPr>
      <w:r>
        <w:t>Option 2: It is up to NW implementation to ensure proper configuration.</w:t>
      </w:r>
    </w:p>
    <w:p w14:paraId="0ACC674E" w14:textId="6627225C" w:rsidR="00C354F8" w:rsidRDefault="001222F8" w:rsidP="001A0625">
      <w:pPr>
        <w:pStyle w:val="Agreement"/>
        <w:numPr>
          <w:ilvl w:val="0"/>
          <w:numId w:val="19"/>
        </w:numPr>
      </w:pPr>
      <w:r>
        <w:t>No need to clarify this further in the specs</w:t>
      </w:r>
      <w:r w:rsidR="00C354F8">
        <w:t xml:space="preserve"> </w:t>
      </w:r>
    </w:p>
    <w:p w14:paraId="0404C3D7" w14:textId="77777777" w:rsidR="008E351C" w:rsidRDefault="008E351C" w:rsidP="008E351C">
      <w:pPr>
        <w:pStyle w:val="Comments"/>
      </w:pPr>
      <w:r>
        <w:t>Proposal 3:</w:t>
      </w:r>
      <w:r>
        <w:tab/>
        <w:t>condEventD1 only applies if both source and target are quasi-Earth fixed cells.</w:t>
      </w:r>
    </w:p>
    <w:p w14:paraId="4ABBDAE3" w14:textId="02487B71" w:rsidR="008E351C" w:rsidRPr="006B12C6" w:rsidRDefault="008E351C" w:rsidP="00C422C1">
      <w:pPr>
        <w:pStyle w:val="Comments"/>
      </w:pPr>
      <w:r>
        <w:t>Proposal 4:</w:t>
      </w:r>
      <w:r>
        <w:tab/>
        <w:t>Clarify condEventD1 only applies to when both source and target are quasi-Earth fixed cells in the same way as condEventD2 (i.e., clarify in the event description or leave to NW implementation, depending on outcome of Proposal 2).</w:t>
      </w:r>
    </w:p>
    <w:p w14:paraId="6978D8FE" w14:textId="7F3C9E21" w:rsidR="006B12C6" w:rsidRDefault="006B12C6" w:rsidP="00550827">
      <w:pPr>
        <w:pStyle w:val="Comments"/>
      </w:pPr>
    </w:p>
    <w:p w14:paraId="4D3D38E6" w14:textId="7296F1CB" w:rsidR="00932830" w:rsidRDefault="0031275B" w:rsidP="00932830">
      <w:pPr>
        <w:pStyle w:val="Doc-title"/>
      </w:pPr>
      <w:hyperlink r:id="rId125" w:tooltip="C:Data3GPPExtractsR2-2400808 Issues on condEventD2 and RACH-less HO.docx" w:history="1">
        <w:r w:rsidR="00932830" w:rsidRPr="00FE4753">
          <w:rPr>
            <w:rStyle w:val="Hyperlink"/>
          </w:rPr>
          <w:t>R2-2400808</w:t>
        </w:r>
      </w:hyperlink>
      <w:r w:rsidR="00932830">
        <w:tab/>
        <w:t>Issues on condEventD2 and RACH-less HO</w:t>
      </w:r>
      <w:r w:rsidR="00932830">
        <w:tab/>
        <w:t>Samsung</w:t>
      </w:r>
      <w:r w:rsidR="00932830">
        <w:tab/>
        <w:t>discussion</w:t>
      </w:r>
      <w:r w:rsidR="00932830">
        <w:tab/>
        <w:t>Rel-18</w:t>
      </w:r>
      <w:r w:rsidR="00932830">
        <w:tab/>
        <w:t>NR_NTN_enh-Core</w:t>
      </w:r>
    </w:p>
    <w:p w14:paraId="371C97EC" w14:textId="77777777" w:rsidR="00932830" w:rsidRDefault="00932830" w:rsidP="00932830">
      <w:pPr>
        <w:pStyle w:val="Comments"/>
      </w:pPr>
      <w:r>
        <w:t>Proposal 1: CondEventD2 is configured and applied if at least one of the serving cell and the candidate cell is an earth moving cell.</w:t>
      </w:r>
    </w:p>
    <w:p w14:paraId="5EFCFB92" w14:textId="77777777" w:rsidR="00932830" w:rsidRDefault="00932830" w:rsidP="00932830">
      <w:pPr>
        <w:pStyle w:val="Comments"/>
      </w:pPr>
      <w:r>
        <w:t>Observation 1: The issue of condEventD2: 1) how to determine earth-moving cell(s) so that UE estimates the real-time reference location for the cell(s); 2) how to provide the epoch time(s) for the reference location(s) of the earth moving cell(s).</w:t>
      </w:r>
    </w:p>
    <w:p w14:paraId="2A4BEAC7" w14:textId="77777777" w:rsidR="00932830" w:rsidRDefault="00932830" w:rsidP="00932830">
      <w:pPr>
        <w:pStyle w:val="Comments"/>
      </w:pPr>
      <w:r>
        <w:t>Proposal 2: For condEventD2, select one from Option 1, 2, 3 to solve the issue in Observation 1, and adopt the TP.</w:t>
      </w:r>
    </w:p>
    <w:p w14:paraId="23C6DF40" w14:textId="3D7AACDC" w:rsidR="00932830" w:rsidRPr="00932830" w:rsidRDefault="00932830" w:rsidP="00932830">
      <w:pPr>
        <w:pStyle w:val="Comments"/>
        <w:rPr>
          <w:color w:val="808080" w:themeColor="background1" w:themeShade="80"/>
        </w:rPr>
      </w:pPr>
      <w:r w:rsidRPr="00932830">
        <w:rPr>
          <w:color w:val="808080" w:themeColor="background1" w:themeShade="80"/>
        </w:rPr>
        <w:t>Proposal 3: If T304 expires for RACH-less HO, release rach-LessHO and release the configured grant in cg-NTN-RACH-Less-Configuration if configured. Adopt the TP in the Appendix.</w:t>
      </w:r>
    </w:p>
    <w:p w14:paraId="538B4502" w14:textId="1CC12317" w:rsidR="00932830" w:rsidRDefault="00932830" w:rsidP="00550827">
      <w:pPr>
        <w:pStyle w:val="Comments"/>
      </w:pPr>
    </w:p>
    <w:p w14:paraId="1D2B62E0" w14:textId="77777777" w:rsidR="00932830" w:rsidRDefault="0031275B" w:rsidP="00932830">
      <w:pPr>
        <w:pStyle w:val="Doc-title"/>
      </w:pPr>
      <w:hyperlink r:id="rId126" w:tooltip="C:Data3GPPExtractsR2-2400938_Open issues on NR NTN Enhancements_v0.doc" w:history="1">
        <w:r w:rsidR="00932830" w:rsidRPr="00FE4753">
          <w:rPr>
            <w:rStyle w:val="Hyperlink"/>
          </w:rPr>
          <w:t>R2-2400938</w:t>
        </w:r>
      </w:hyperlink>
      <w:r w:rsidR="00932830">
        <w:tab/>
        <w:t>Open issues on NR NTN Enhancements</w:t>
      </w:r>
      <w:r w:rsidR="00932830">
        <w:tab/>
        <w:t>Apple</w:t>
      </w:r>
      <w:r w:rsidR="00932830">
        <w:tab/>
        <w:t>discussion</w:t>
      </w:r>
      <w:r w:rsidR="00932830">
        <w:tab/>
        <w:t>Rel-17</w:t>
      </w:r>
      <w:r w:rsidR="00932830">
        <w:tab/>
        <w:t>DUMMY</w:t>
      </w:r>
    </w:p>
    <w:p w14:paraId="5366EE34" w14:textId="77777777" w:rsidR="00932830" w:rsidRPr="00932830" w:rsidRDefault="00932830" w:rsidP="00932830">
      <w:pPr>
        <w:pStyle w:val="Comments"/>
        <w:rPr>
          <w:color w:val="808080" w:themeColor="background1" w:themeShade="80"/>
        </w:rPr>
      </w:pPr>
      <w:r w:rsidRPr="00932830">
        <w:rPr>
          <w:color w:val="808080" w:themeColor="background1" w:themeShade="80"/>
        </w:rPr>
        <w:t>&lt; Issue 1: Measurement event D2&gt;</w:t>
      </w:r>
    </w:p>
    <w:p w14:paraId="1166FCFE" w14:textId="25A58D84" w:rsidR="00932830" w:rsidRPr="00932830" w:rsidRDefault="00932830" w:rsidP="00932830">
      <w:pPr>
        <w:pStyle w:val="Comments"/>
        <w:rPr>
          <w:color w:val="808080" w:themeColor="background1" w:themeShade="80"/>
        </w:rPr>
      </w:pPr>
      <w:r w:rsidRPr="00932830">
        <w:rPr>
          <w:color w:val="808080" w:themeColor="background1" w:themeShade="80"/>
        </w:rPr>
        <w:t>Proposal 1: Introduce a new measurement event D2 targeted for the location-base</w:t>
      </w:r>
      <w:r>
        <w:rPr>
          <w:color w:val="808080" w:themeColor="background1" w:themeShade="80"/>
        </w:rPr>
        <w:t>d RRM measurement for EMC case.</w:t>
      </w:r>
    </w:p>
    <w:p w14:paraId="37044CFA" w14:textId="77777777" w:rsidR="00932830" w:rsidRDefault="00932830" w:rsidP="00932830">
      <w:pPr>
        <w:pStyle w:val="Comments"/>
      </w:pPr>
      <w:r>
        <w:t>&lt; Issue 2: The applicable scenario of condEventD2 and event D2&gt;</w:t>
      </w:r>
    </w:p>
    <w:p w14:paraId="3B09EF35" w14:textId="77777777" w:rsidR="00932830" w:rsidRDefault="00932830" w:rsidP="00932830">
      <w:pPr>
        <w:pStyle w:val="Comments"/>
      </w:pPr>
      <w:r>
        <w:t xml:space="preserve">Proposal 2a: The condEventD2 and eventD2 can be applicable for the moving cells for source cell and/or target cell. </w:t>
      </w:r>
    </w:p>
    <w:p w14:paraId="072A9CAC" w14:textId="77777777" w:rsidR="00932830" w:rsidRDefault="00932830" w:rsidP="00932830">
      <w:pPr>
        <w:pStyle w:val="Comments"/>
      </w:pPr>
      <w:r>
        <w:t xml:space="preserve">Proposal 2b: For condEventD2 and eventD2, UE determines whether to use the configured referenceLocation1 or the estimated moving reference location 1 based on the movingReferenceLocation-r18 configuration in SIB19. </w:t>
      </w:r>
    </w:p>
    <w:p w14:paraId="29B089CC" w14:textId="10DAAC78" w:rsidR="00932830" w:rsidRDefault="00932830" w:rsidP="00932830">
      <w:pPr>
        <w:pStyle w:val="Comments"/>
      </w:pPr>
      <w:r>
        <w:t>Proposal 2c: For condEventD2 and eventD2, UE determines whether to use the configured referenceLocation2 or the estimated moving reference location 2 based on the CellsToAddModListExt-v1800 configuration in MeasObjectNR.</w:t>
      </w:r>
    </w:p>
    <w:p w14:paraId="74A31E37" w14:textId="77777777" w:rsidR="00932830" w:rsidRPr="00932830" w:rsidRDefault="00932830" w:rsidP="00932830">
      <w:pPr>
        <w:pStyle w:val="Comments"/>
        <w:rPr>
          <w:color w:val="808080" w:themeColor="background1" w:themeShade="80"/>
        </w:rPr>
      </w:pPr>
      <w:r w:rsidRPr="00932830">
        <w:rPr>
          <w:color w:val="808080" w:themeColor="background1" w:themeShade="80"/>
        </w:rPr>
        <w:t>&lt; Issue 3: The usage of TN coverage information in RRC_CONNECTED state state &gt;</w:t>
      </w:r>
    </w:p>
    <w:p w14:paraId="386BDA36" w14:textId="30CB0C48" w:rsidR="00932830" w:rsidRPr="00932830" w:rsidRDefault="00932830" w:rsidP="00932830">
      <w:pPr>
        <w:pStyle w:val="Comments"/>
        <w:rPr>
          <w:color w:val="808080" w:themeColor="background1" w:themeShade="80"/>
        </w:rPr>
      </w:pPr>
      <w:r w:rsidRPr="00932830">
        <w:rPr>
          <w:color w:val="808080" w:themeColor="background1" w:themeShade="80"/>
        </w:rPr>
        <w:t>Proposal 3: TN coverage information can be used for UE to perform TN neighbor measurement in connected mode, i.e., UE doesnot need to perform connected measurement on the TN neighbor frequencies if it's not in the TN coverage area where the UE is located.</w:t>
      </w:r>
    </w:p>
    <w:p w14:paraId="56EA5139" w14:textId="77777777" w:rsidR="00932830" w:rsidRDefault="00932830" w:rsidP="00550827">
      <w:pPr>
        <w:pStyle w:val="Comments"/>
      </w:pPr>
    </w:p>
    <w:p w14:paraId="0A8A6F08" w14:textId="3EDFE944" w:rsidR="00C422C1" w:rsidRPr="00B60BF5" w:rsidRDefault="00C422C1" w:rsidP="00550827">
      <w:pPr>
        <w:pStyle w:val="Comments"/>
      </w:pPr>
      <w:r>
        <w:t>[V503] (Marked PropReject</w:t>
      </w:r>
      <w:r w:rsidR="008861B4">
        <w:t>-Flagged</w:t>
      </w:r>
      <w:r>
        <w:t>)</w:t>
      </w:r>
    </w:p>
    <w:p w14:paraId="5019B9EB" w14:textId="787D6734" w:rsidR="004E3855" w:rsidRDefault="0031275B" w:rsidP="004E3855">
      <w:pPr>
        <w:pStyle w:val="Doc-title"/>
      </w:pPr>
      <w:hyperlink r:id="rId127" w:tooltip="C:Data3GPPExtractsR2-2400122 [V503] Remaining Issues on Location Based CHO for Moving Cell.docx" w:history="1">
        <w:r w:rsidR="004E3855" w:rsidRPr="00FE4753">
          <w:rPr>
            <w:rStyle w:val="Hyperlink"/>
          </w:rPr>
          <w:t>R2-2400122</w:t>
        </w:r>
      </w:hyperlink>
      <w:r w:rsidR="004E3855">
        <w:tab/>
        <w:t>[V503] Remaining Issues on Location Based CHO for Moving Cell</w:t>
      </w:r>
      <w:r w:rsidR="004E3855">
        <w:tab/>
        <w:t>vivo</w:t>
      </w:r>
      <w:r w:rsidR="004E3855">
        <w:tab/>
        <w:t>discussion</w:t>
      </w:r>
      <w:r w:rsidR="004E3855">
        <w:tab/>
        <w:t>Rel-18</w:t>
      </w:r>
      <w:r w:rsidR="004E3855">
        <w:tab/>
        <w:t>NR_NTN_enh-Core</w:t>
      </w:r>
    </w:p>
    <w:p w14:paraId="0B07CDA6" w14:textId="77777777" w:rsidR="00C422C1" w:rsidRPr="00C422C1" w:rsidRDefault="00C422C1" w:rsidP="00C422C1">
      <w:pPr>
        <w:pStyle w:val="Comments"/>
        <w:rPr>
          <w:color w:val="808080" w:themeColor="background1" w:themeShade="80"/>
        </w:rPr>
      </w:pPr>
      <w:r w:rsidRPr="00C422C1">
        <w:rPr>
          <w:color w:val="808080" w:themeColor="background1" w:themeShade="80"/>
        </w:rPr>
        <w:t>Proposal 1: condEventD2 applies to the following scenarios:</w:t>
      </w:r>
    </w:p>
    <w:p w14:paraId="45691BFE" w14:textId="77777777" w:rsidR="00C422C1" w:rsidRPr="00C422C1" w:rsidRDefault="00C422C1" w:rsidP="00C422C1">
      <w:pPr>
        <w:pStyle w:val="Comments"/>
        <w:rPr>
          <w:color w:val="808080" w:themeColor="background1" w:themeShade="80"/>
        </w:rPr>
      </w:pPr>
      <w:r w:rsidRPr="00C422C1">
        <w:rPr>
          <w:color w:val="808080" w:themeColor="background1" w:themeShade="80"/>
        </w:rPr>
        <w:t>a) The serving cell is earth-moving cell and the candidate cell is quasi-earth-fixed cell;</w:t>
      </w:r>
    </w:p>
    <w:p w14:paraId="6C63AC13" w14:textId="77777777" w:rsidR="00C422C1" w:rsidRPr="00C422C1" w:rsidRDefault="00C422C1" w:rsidP="00C422C1">
      <w:pPr>
        <w:pStyle w:val="Comments"/>
        <w:rPr>
          <w:color w:val="808080" w:themeColor="background1" w:themeShade="80"/>
        </w:rPr>
      </w:pPr>
      <w:r w:rsidRPr="00C422C1">
        <w:rPr>
          <w:color w:val="808080" w:themeColor="background1" w:themeShade="80"/>
        </w:rPr>
        <w:t>b) The serving cell is quasi-earth-fixed cell and the candidate cell is earth-moving cell;</w:t>
      </w:r>
    </w:p>
    <w:p w14:paraId="46CD35B6" w14:textId="77777777" w:rsidR="00C422C1" w:rsidRPr="00C422C1" w:rsidRDefault="00C422C1" w:rsidP="00C422C1">
      <w:pPr>
        <w:pStyle w:val="Comments"/>
        <w:rPr>
          <w:color w:val="808080" w:themeColor="background1" w:themeShade="80"/>
        </w:rPr>
      </w:pPr>
      <w:r w:rsidRPr="00C422C1">
        <w:rPr>
          <w:color w:val="808080" w:themeColor="background1" w:themeShade="80"/>
        </w:rPr>
        <w:t>c) Both the serving cell and candidate cell are earth-moving cell.</w:t>
      </w:r>
    </w:p>
    <w:p w14:paraId="499254AB" w14:textId="77777777" w:rsidR="00C422C1" w:rsidRDefault="00C422C1" w:rsidP="00C422C1">
      <w:pPr>
        <w:pStyle w:val="Comments"/>
      </w:pPr>
      <w:r>
        <w:t>Proposal 2: For determining the serving cell’s reference location for location-based CHO, epochTime and ephemeris from SIB19 are used.</w:t>
      </w:r>
    </w:p>
    <w:p w14:paraId="7DED278E" w14:textId="0DC6FDE3" w:rsidR="00C422C1" w:rsidRPr="00C422C1" w:rsidRDefault="00C422C1" w:rsidP="00C422C1">
      <w:pPr>
        <w:pStyle w:val="Comments"/>
      </w:pPr>
      <w:r>
        <w:t>Proposal 3: RAN2 to adopt the TP in the Annex, if the corresponding proposals above are agreeable.</w:t>
      </w:r>
    </w:p>
    <w:p w14:paraId="394D45E2" w14:textId="77777777" w:rsidR="00137809" w:rsidRDefault="00137809" w:rsidP="00932830">
      <w:pPr>
        <w:pStyle w:val="Comments"/>
      </w:pPr>
    </w:p>
    <w:p w14:paraId="5779766C" w14:textId="77777777" w:rsidR="00137809" w:rsidRDefault="00137809" w:rsidP="00932830">
      <w:pPr>
        <w:pStyle w:val="Comments"/>
      </w:pPr>
    </w:p>
    <w:p w14:paraId="406BF4CF" w14:textId="56856B7D" w:rsidR="00B403EB" w:rsidRDefault="00932830" w:rsidP="00932830">
      <w:pPr>
        <w:pStyle w:val="Comments"/>
      </w:pPr>
      <w:r>
        <w:t>EventD2</w:t>
      </w:r>
    </w:p>
    <w:p w14:paraId="3C9CD159" w14:textId="2A2F800C" w:rsidR="00B403EB" w:rsidRPr="00B60BF5" w:rsidRDefault="00B403EB" w:rsidP="00B403EB">
      <w:pPr>
        <w:pStyle w:val="Comments"/>
      </w:pPr>
      <w:r>
        <w:t>[H</w:t>
      </w:r>
      <w:r w:rsidR="00137809">
        <w:t>005</w:t>
      </w:r>
      <w:r>
        <w:t xml:space="preserve"> ] (Marked ToDo)</w:t>
      </w:r>
    </w:p>
    <w:p w14:paraId="1FEE72DA" w14:textId="7E65121C" w:rsidR="00B403EB" w:rsidRDefault="00B403EB" w:rsidP="00B403EB">
      <w:pPr>
        <w:pStyle w:val="Comments"/>
      </w:pPr>
      <w:r>
        <w:t>[H</w:t>
      </w:r>
      <w:r w:rsidR="00137809">
        <w:t>004</w:t>
      </w:r>
      <w:r>
        <w:t xml:space="preserve"> ] (Marked PropReject</w:t>
      </w:r>
      <w:r w:rsidR="0048325A">
        <w:t>-Flagged</w:t>
      </w:r>
      <w:r>
        <w:t>)</w:t>
      </w:r>
    </w:p>
    <w:p w14:paraId="4A924550" w14:textId="48C8E82E" w:rsidR="00B403EB" w:rsidRDefault="00B403EB" w:rsidP="00B403EB">
      <w:pPr>
        <w:pStyle w:val="Comments"/>
      </w:pPr>
      <w:r>
        <w:t>[H008 ] (Marked PropReject</w:t>
      </w:r>
      <w:r w:rsidR="0048325A">
        <w:t>-Flagged</w:t>
      </w:r>
      <w:r>
        <w:t>)</w:t>
      </w:r>
    </w:p>
    <w:p w14:paraId="43F7ED37" w14:textId="70AD7C9B" w:rsidR="00B403EB" w:rsidRDefault="0031275B" w:rsidP="00B403EB">
      <w:pPr>
        <w:pStyle w:val="Doc-title"/>
      </w:pPr>
      <w:hyperlink r:id="rId128" w:tooltip="C:Data3GPPExtractsR2-2400696 [H005][H004][H008] Event D2 for earth-moving cell.docx" w:history="1">
        <w:r w:rsidR="00B403EB" w:rsidRPr="00FE4753">
          <w:rPr>
            <w:rStyle w:val="Hyperlink"/>
          </w:rPr>
          <w:t>R2-2400696</w:t>
        </w:r>
      </w:hyperlink>
      <w:r w:rsidR="00B403EB">
        <w:tab/>
        <w:t>[H005][H004][H008] Event D2 for earth-moving cell</w:t>
      </w:r>
      <w:r w:rsidR="00B403EB">
        <w:tab/>
        <w:t>Huawei, HiSilicon</w:t>
      </w:r>
      <w:r w:rsidR="00B403EB">
        <w:tab/>
        <w:t>discussion</w:t>
      </w:r>
      <w:r w:rsidR="00B403EB">
        <w:tab/>
        <w:t>Rel-18</w:t>
      </w:r>
      <w:r w:rsidR="00B403EB">
        <w:tab/>
        <w:t>NR_NTN_enh-Core</w:t>
      </w:r>
    </w:p>
    <w:p w14:paraId="07E58CFD" w14:textId="072DF40D" w:rsidR="00137809" w:rsidRDefault="00137809" w:rsidP="00137809">
      <w:pPr>
        <w:pStyle w:val="Comments"/>
      </w:pPr>
      <w:r>
        <w:t>Proposal 1: Event D2 is supported for moving cell.</w:t>
      </w:r>
    </w:p>
    <w:p w14:paraId="08F84EEC" w14:textId="7E809F39" w:rsidR="001222F8" w:rsidRPr="00E74314" w:rsidRDefault="001222F8" w:rsidP="001A0625">
      <w:pPr>
        <w:pStyle w:val="Agreement"/>
        <w:numPr>
          <w:ilvl w:val="0"/>
          <w:numId w:val="19"/>
        </w:numPr>
      </w:pPr>
      <w:r w:rsidRPr="00E74314">
        <w:t>Agreed</w:t>
      </w:r>
    </w:p>
    <w:p w14:paraId="4BEA355B" w14:textId="4B19F5CD" w:rsidR="00B403EB" w:rsidRDefault="00137809" w:rsidP="00137809">
      <w:pPr>
        <w:pStyle w:val="Comments"/>
      </w:pPr>
      <w:r>
        <w:t>Proposal 2: Adopt the TP in the Annex.</w:t>
      </w:r>
    </w:p>
    <w:p w14:paraId="1DCA1CA5" w14:textId="0D69BECA" w:rsidR="001222F8" w:rsidRPr="00E74314" w:rsidRDefault="001222F8" w:rsidP="001A0625">
      <w:pPr>
        <w:pStyle w:val="Agreement"/>
        <w:numPr>
          <w:ilvl w:val="0"/>
          <w:numId w:val="19"/>
        </w:numPr>
      </w:pPr>
      <w:r w:rsidRPr="00E74314">
        <w:t>TP is endorsed</w:t>
      </w:r>
    </w:p>
    <w:p w14:paraId="64CDCCF6" w14:textId="769DDDB0" w:rsidR="00137809" w:rsidRDefault="00137809" w:rsidP="00137809">
      <w:pPr>
        <w:pStyle w:val="Comments"/>
      </w:pPr>
    </w:p>
    <w:p w14:paraId="196CFE3B" w14:textId="77777777" w:rsidR="00137809" w:rsidRDefault="0031275B" w:rsidP="00137809">
      <w:pPr>
        <w:pStyle w:val="Doc-title"/>
      </w:pPr>
      <w:hyperlink r:id="rId129" w:tooltip="C:Data3GPPExtractsR2-2400535 [RILH005,H400] Consideration on location-based CHO remaining issues.doc" w:history="1">
        <w:r w:rsidR="00137809" w:rsidRPr="00FE4753">
          <w:rPr>
            <w:rStyle w:val="Hyperlink"/>
          </w:rPr>
          <w:t>R2-2400535</w:t>
        </w:r>
      </w:hyperlink>
      <w:r w:rsidR="00137809">
        <w:tab/>
        <w:t>[RILH005,H400] Consideration on location-based CHO remaining issues</w:t>
      </w:r>
      <w:r w:rsidR="00137809">
        <w:tab/>
        <w:t>ZTE Corporation, Sanechips</w:t>
      </w:r>
      <w:r w:rsidR="00137809">
        <w:tab/>
        <w:t>discussion</w:t>
      </w:r>
      <w:r w:rsidR="00137809">
        <w:tab/>
        <w:t>Rel-18</w:t>
      </w:r>
      <w:r w:rsidR="00137809">
        <w:tab/>
        <w:t>NR_NTN_enh-Core</w:t>
      </w:r>
    </w:p>
    <w:p w14:paraId="4E15F666" w14:textId="77777777" w:rsidR="00137809" w:rsidRDefault="00137809" w:rsidP="00137809">
      <w:pPr>
        <w:pStyle w:val="Comments"/>
      </w:pPr>
      <w:r>
        <w:t>Proposal 1: Introduce location based triggered measurements (i.e., event D2) in connected mode for earth moving scenarios.</w:t>
      </w:r>
    </w:p>
    <w:p w14:paraId="3B9A86AA" w14:textId="77777777" w:rsidR="00137809" w:rsidRPr="00137809" w:rsidRDefault="00137809" w:rsidP="00137809">
      <w:pPr>
        <w:pStyle w:val="Comments"/>
        <w:rPr>
          <w:color w:val="808080" w:themeColor="background1" w:themeShade="80"/>
        </w:rPr>
      </w:pPr>
      <w:r w:rsidRPr="00137809">
        <w:rPr>
          <w:color w:val="808080" w:themeColor="background1" w:themeShade="80"/>
        </w:rPr>
        <w:t xml:space="preserve">Proposal 2: Only consider earth moving cells for source and target cells/neighbor cells for CondEvent D2/eventD2. </w:t>
      </w:r>
    </w:p>
    <w:p w14:paraId="322CF8E8" w14:textId="78C8FA32" w:rsidR="00137809" w:rsidRDefault="00137809" w:rsidP="00137809">
      <w:pPr>
        <w:pStyle w:val="Comments"/>
      </w:pPr>
      <w:r>
        <w:t>Proposal 3: Introduce a UE capability to indicate support of event D2. It is conditional mandatory for UE to support event D2 based measurement trigger if UE indicates supports locationBasedCondHandoverEMC in any NTN band.</w:t>
      </w:r>
    </w:p>
    <w:p w14:paraId="5133480C" w14:textId="0CCB854C" w:rsidR="001222F8" w:rsidRDefault="001222F8" w:rsidP="001222F8">
      <w:pPr>
        <w:pStyle w:val="Doc-text2"/>
      </w:pPr>
      <w:r>
        <w:t>-</w:t>
      </w:r>
      <w:r>
        <w:tab/>
        <w:t>HW supports this</w:t>
      </w:r>
    </w:p>
    <w:p w14:paraId="1BC384E4" w14:textId="2472237E" w:rsidR="001222F8" w:rsidRPr="00E74314" w:rsidRDefault="001222F8" w:rsidP="001A0625">
      <w:pPr>
        <w:pStyle w:val="Agreement"/>
        <w:numPr>
          <w:ilvl w:val="0"/>
          <w:numId w:val="19"/>
        </w:numPr>
      </w:pPr>
      <w:r w:rsidRPr="00E74314">
        <w:t>Agreed</w:t>
      </w:r>
    </w:p>
    <w:p w14:paraId="214EAB9D" w14:textId="0751C0A6" w:rsidR="00137809" w:rsidRDefault="00137809" w:rsidP="00137809">
      <w:pPr>
        <w:pStyle w:val="Comments"/>
      </w:pPr>
      <w:r>
        <w:t>Proposal 4: RAN2 discusses and agrees on the TPs of p1 to p3, provided in the annexes.</w:t>
      </w:r>
    </w:p>
    <w:p w14:paraId="0B51403D" w14:textId="77777777" w:rsidR="001222F8" w:rsidRPr="00E74314" w:rsidRDefault="001222F8" w:rsidP="001A0625">
      <w:pPr>
        <w:pStyle w:val="Agreement"/>
        <w:numPr>
          <w:ilvl w:val="0"/>
          <w:numId w:val="19"/>
        </w:numPr>
      </w:pPr>
      <w:r w:rsidRPr="00E74314">
        <w:t>TP is endorsed</w:t>
      </w:r>
    </w:p>
    <w:p w14:paraId="66584D8F" w14:textId="77777777" w:rsidR="001222F8" w:rsidRDefault="001222F8" w:rsidP="00137809">
      <w:pPr>
        <w:pStyle w:val="Comments"/>
      </w:pPr>
    </w:p>
    <w:p w14:paraId="05F19694" w14:textId="4FA76399" w:rsidR="00137809" w:rsidRDefault="00137809" w:rsidP="00137809">
      <w:pPr>
        <w:pStyle w:val="Comments"/>
      </w:pPr>
    </w:p>
    <w:p w14:paraId="09D6BDBB" w14:textId="77777777" w:rsidR="00137809" w:rsidRDefault="0031275B" w:rsidP="00137809">
      <w:pPr>
        <w:pStyle w:val="Doc-title"/>
      </w:pPr>
      <w:hyperlink r:id="rId130" w:tooltip="C:Data3GPPExtractsR2-2401256.docx" w:history="1">
        <w:r w:rsidR="00137809" w:rsidRPr="00FE4753">
          <w:rPr>
            <w:rStyle w:val="Hyperlink"/>
          </w:rPr>
          <w:t>R2-2401256</w:t>
        </w:r>
      </w:hyperlink>
      <w:r w:rsidR="00137809">
        <w:tab/>
        <w:t>Open issues on location based CHO</w:t>
      </w:r>
      <w:r w:rsidR="00137809">
        <w:tab/>
        <w:t>ITL</w:t>
      </w:r>
      <w:r w:rsidR="00137809">
        <w:tab/>
        <w:t>discussion</w:t>
      </w:r>
    </w:p>
    <w:p w14:paraId="42764EDC" w14:textId="77777777" w:rsidR="00137809" w:rsidRDefault="00137809" w:rsidP="00137809">
      <w:pPr>
        <w:pStyle w:val="Comments"/>
      </w:pPr>
      <w:r>
        <w:t>Proposal 1: Change CondEvent D2 to Event D2, and introduce Event D2 in reportConfigNR</w:t>
      </w:r>
    </w:p>
    <w:p w14:paraId="63A4BE58" w14:textId="4FBC328D" w:rsidR="00137809" w:rsidRPr="00137809" w:rsidRDefault="00137809" w:rsidP="00137809">
      <w:pPr>
        <w:pStyle w:val="Comments"/>
        <w:rPr>
          <w:color w:val="808080" w:themeColor="background1" w:themeShade="80"/>
        </w:rPr>
      </w:pPr>
      <w:r w:rsidRPr="00137809">
        <w:rPr>
          <w:color w:val="808080" w:themeColor="background1" w:themeShade="80"/>
        </w:rPr>
        <w:t>Proposal 2: CondEvent D2 is only applied to moving cell scenario</w:t>
      </w:r>
    </w:p>
    <w:p w14:paraId="2516923E" w14:textId="2A8F1394" w:rsidR="00530A4D" w:rsidRDefault="00530A4D" w:rsidP="00530A4D">
      <w:pPr>
        <w:pStyle w:val="Doc-text2"/>
        <w:ind w:left="0" w:firstLine="0"/>
      </w:pPr>
    </w:p>
    <w:p w14:paraId="2B438217" w14:textId="178AD3A3" w:rsidR="00530A4D" w:rsidRDefault="00530A4D" w:rsidP="00C422C1">
      <w:pPr>
        <w:pStyle w:val="Doc-text2"/>
      </w:pPr>
    </w:p>
    <w:p w14:paraId="7180DB01" w14:textId="77777777" w:rsidR="00530A4D" w:rsidRPr="00530A4D" w:rsidRDefault="00530A4D" w:rsidP="00DA78E3">
      <w:pPr>
        <w:pStyle w:val="Agreement"/>
        <w:numPr>
          <w:ilvl w:val="0"/>
          <w:numId w:val="0"/>
        </w:numPr>
        <w:pBdr>
          <w:top w:val="single" w:sz="4" w:space="1" w:color="auto"/>
          <w:left w:val="single" w:sz="4" w:space="1" w:color="auto"/>
          <w:bottom w:val="single" w:sz="4" w:space="1" w:color="auto"/>
          <w:right w:val="single" w:sz="4" w:space="1" w:color="auto"/>
        </w:pBdr>
        <w:ind w:left="1619" w:hanging="360"/>
        <w:rPr>
          <w:b w:val="0"/>
        </w:rPr>
      </w:pPr>
      <w:r w:rsidRPr="00530A4D">
        <w:rPr>
          <w:b w:val="0"/>
        </w:rPr>
        <w:t>Agreements:</w:t>
      </w:r>
    </w:p>
    <w:p w14:paraId="669248E5" w14:textId="75E4FC9F" w:rsidR="00530A4D" w:rsidRDefault="00530A4D" w:rsidP="00DA78E3">
      <w:pPr>
        <w:pStyle w:val="Agreement"/>
        <w:numPr>
          <w:ilvl w:val="0"/>
          <w:numId w:val="17"/>
        </w:numPr>
        <w:pBdr>
          <w:top w:val="single" w:sz="4" w:space="1" w:color="auto"/>
          <w:left w:val="single" w:sz="4" w:space="1" w:color="auto"/>
          <w:bottom w:val="single" w:sz="4" w:space="1" w:color="auto"/>
          <w:right w:val="single" w:sz="4" w:space="1" w:color="auto"/>
        </w:pBdr>
        <w:rPr>
          <w:b w:val="0"/>
        </w:rPr>
      </w:pPr>
      <w:r w:rsidRPr="00530A4D">
        <w:rPr>
          <w:b w:val="0"/>
        </w:rPr>
        <w:t>For the EMC case, ephemeris and epochTime information for candidate CHO cell need to be provided in RRC Reconfiguration. Make The relevant fields conditionally mandatory in ASN.1 (i.e. for the EMC case)</w:t>
      </w:r>
    </w:p>
    <w:p w14:paraId="6CBC5C71" w14:textId="0D7E392A" w:rsidR="00530A4D" w:rsidRDefault="00530A4D" w:rsidP="00DA78E3">
      <w:pPr>
        <w:pStyle w:val="Doc-text2"/>
        <w:numPr>
          <w:ilvl w:val="0"/>
          <w:numId w:val="17"/>
        </w:numPr>
        <w:pBdr>
          <w:top w:val="single" w:sz="4" w:space="1" w:color="auto"/>
          <w:left w:val="single" w:sz="4" w:space="1" w:color="auto"/>
          <w:bottom w:val="single" w:sz="4" w:space="1" w:color="auto"/>
          <w:right w:val="single" w:sz="4" w:space="1" w:color="auto"/>
        </w:pBdr>
      </w:pPr>
      <w:r>
        <w:t>CondEventD2 is only applicable to moving cell to moving cell scenario (No need to clarify this further in the specs)</w:t>
      </w:r>
    </w:p>
    <w:p w14:paraId="3E63C68A" w14:textId="605948D4" w:rsidR="00530A4D" w:rsidRDefault="00530A4D" w:rsidP="00DA78E3">
      <w:pPr>
        <w:pStyle w:val="Doc-text2"/>
        <w:numPr>
          <w:ilvl w:val="0"/>
          <w:numId w:val="17"/>
        </w:numPr>
        <w:pBdr>
          <w:top w:val="single" w:sz="4" w:space="1" w:color="auto"/>
          <w:left w:val="single" w:sz="4" w:space="1" w:color="auto"/>
          <w:bottom w:val="single" w:sz="4" w:space="1" w:color="auto"/>
          <w:right w:val="single" w:sz="4" w:space="1" w:color="auto"/>
        </w:pBdr>
      </w:pPr>
      <w:r>
        <w:t>Event D2 is supported for moving cell</w:t>
      </w:r>
    </w:p>
    <w:p w14:paraId="51E4DA43" w14:textId="5F429743" w:rsidR="00530A4D" w:rsidRDefault="00530A4D" w:rsidP="00DA78E3">
      <w:pPr>
        <w:pStyle w:val="Doc-text2"/>
        <w:numPr>
          <w:ilvl w:val="0"/>
          <w:numId w:val="17"/>
        </w:numPr>
        <w:pBdr>
          <w:top w:val="single" w:sz="4" w:space="1" w:color="auto"/>
          <w:left w:val="single" w:sz="4" w:space="1" w:color="auto"/>
          <w:bottom w:val="single" w:sz="4" w:space="1" w:color="auto"/>
          <w:right w:val="single" w:sz="4" w:space="1" w:color="auto"/>
        </w:pBdr>
      </w:pPr>
      <w:r>
        <w:t>Introduce a UE capability to indicate support of event D2. It is conditional mandatory for UE to support event D2 based measurement trigger if UE indicates supports locationBasedCondHandoverEMC in any NTN band.</w:t>
      </w:r>
    </w:p>
    <w:p w14:paraId="18B1D12A" w14:textId="299561AD" w:rsidR="00DA78E3" w:rsidRPr="00DA78E3" w:rsidRDefault="00DA78E3" w:rsidP="00DA78E3">
      <w:pPr>
        <w:pStyle w:val="ListParagraph"/>
        <w:numPr>
          <w:ilvl w:val="0"/>
          <w:numId w:val="17"/>
        </w:numPr>
        <w:pBdr>
          <w:top w:val="single" w:sz="4" w:space="1" w:color="auto"/>
          <w:left w:val="single" w:sz="4" w:space="1" w:color="auto"/>
          <w:bottom w:val="single" w:sz="4" w:space="1" w:color="auto"/>
          <w:right w:val="single" w:sz="4" w:space="1" w:color="auto"/>
        </w:pBdr>
        <w:rPr>
          <w:rFonts w:ascii="Arial" w:eastAsia="MS Mincho" w:hAnsi="Arial"/>
          <w:sz w:val="20"/>
          <w:szCs w:val="24"/>
        </w:rPr>
      </w:pPr>
      <w:r w:rsidRPr="00DA78E3">
        <w:rPr>
          <w:rFonts w:ascii="Arial" w:eastAsia="MS Mincho" w:hAnsi="Arial"/>
          <w:sz w:val="20"/>
          <w:szCs w:val="24"/>
        </w:rPr>
        <w:t xml:space="preserve">For condEventD2 evaluation, the UE always relies on the ephemerisInfo, epochTime and associated movingReferenceLocation in SIB19 for serving cell. (the description of movingReferenceLocation needs to be updated accordingly and reference location1 removed from dedicated signalling). This also needs a clarification in the field description of movingReferenceLocation to indicate that if there is no associated threshold the feature is not supported for idle. </w:t>
      </w:r>
      <w:r w:rsidRPr="00697F3F">
        <w:rPr>
          <w:rFonts w:ascii="Arial" w:eastAsia="MS Mincho" w:hAnsi="Arial"/>
          <w:sz w:val="20"/>
          <w:szCs w:val="24"/>
        </w:rPr>
        <w:t>Same behaviour is adopted for IoT-NTN</w:t>
      </w:r>
    </w:p>
    <w:p w14:paraId="43E5CD4F" w14:textId="25FA6570" w:rsidR="00530A4D" w:rsidRDefault="00530A4D" w:rsidP="00530A4D">
      <w:pPr>
        <w:pStyle w:val="Doc-text2"/>
        <w:ind w:left="0" w:firstLine="0"/>
      </w:pPr>
    </w:p>
    <w:p w14:paraId="697E85DF" w14:textId="328FBBCE" w:rsidR="00137809" w:rsidRDefault="00137809" w:rsidP="00C422C1">
      <w:pPr>
        <w:pStyle w:val="Doc-text2"/>
      </w:pPr>
    </w:p>
    <w:p w14:paraId="528134DD" w14:textId="25FE8CC8" w:rsidR="006749CB" w:rsidRPr="002453AD" w:rsidRDefault="006749CB" w:rsidP="006749CB">
      <w:pPr>
        <w:pStyle w:val="Comments"/>
        <w:rPr>
          <w:u w:val="single"/>
        </w:rPr>
      </w:pPr>
      <w:r w:rsidRPr="002453AD">
        <w:rPr>
          <w:u w:val="single"/>
        </w:rPr>
        <w:t>Satellite switch with re-sync</w:t>
      </w:r>
    </w:p>
    <w:p w14:paraId="316B8DD4" w14:textId="77777777" w:rsidR="006749CB" w:rsidRDefault="006749CB" w:rsidP="006749CB">
      <w:pPr>
        <w:pStyle w:val="Comments"/>
      </w:pPr>
    </w:p>
    <w:p w14:paraId="733F6142" w14:textId="41DAFE3C" w:rsidR="006749CB" w:rsidRDefault="006749CB" w:rsidP="00D451D6">
      <w:pPr>
        <w:pStyle w:val="Comments"/>
      </w:pPr>
      <w:r>
        <w:t>Switch</w:t>
      </w:r>
      <w:r w:rsidR="006672BB">
        <w:t>ing</w:t>
      </w:r>
      <w:r>
        <w:t xml:space="preserve"> </w:t>
      </w:r>
      <w:r w:rsidR="006672BB">
        <w:t>time</w:t>
      </w:r>
    </w:p>
    <w:p w14:paraId="6E4A3C5D" w14:textId="0E516C67" w:rsidR="002609DE" w:rsidRDefault="002609DE" w:rsidP="002609DE">
      <w:pPr>
        <w:pStyle w:val="Comments"/>
      </w:pPr>
      <w:r>
        <w:t>[H001] (marked as ToDo)</w:t>
      </w:r>
    </w:p>
    <w:p w14:paraId="79FD66B7" w14:textId="77777777" w:rsidR="006749CB" w:rsidRDefault="0031275B" w:rsidP="006749CB">
      <w:pPr>
        <w:pStyle w:val="Doc-title"/>
      </w:pPr>
      <w:hyperlink r:id="rId131" w:tooltip="C:Data3GPPExtractsR2-2400251 Discussion on Remaining Open Issue for Unchanged PCI Mechanism (H001).docx" w:history="1">
        <w:r w:rsidR="006749CB" w:rsidRPr="00FE4753">
          <w:rPr>
            <w:rStyle w:val="Hyperlink"/>
          </w:rPr>
          <w:t>R2-2400251</w:t>
        </w:r>
      </w:hyperlink>
      <w:r w:rsidR="006749CB">
        <w:tab/>
        <w:t>Discussion on Remaining Open Issue for Unchanged PCI Mechanism</w:t>
      </w:r>
      <w:r w:rsidR="006749CB">
        <w:tab/>
        <w:t>CATT, Huawei, HiSilicon, CMCC</w:t>
      </w:r>
      <w:r w:rsidR="006749CB">
        <w:tab/>
        <w:t>discussion</w:t>
      </w:r>
    </w:p>
    <w:p w14:paraId="05B0C80D" w14:textId="77777777" w:rsidR="006749CB" w:rsidRDefault="006749CB" w:rsidP="006749CB">
      <w:pPr>
        <w:pStyle w:val="Comments"/>
      </w:pPr>
      <w:r>
        <w:t>Observation 1: For soft satellite switch, UE re-synchronization procedure in the current Spec leads to difficulty for NW scheduling during t-ServiceStart and t-Service:</w:t>
      </w:r>
    </w:p>
    <w:p w14:paraId="69F74774" w14:textId="77777777" w:rsidR="006749CB" w:rsidRDefault="006749CB" w:rsidP="006749CB">
      <w:pPr>
        <w:pStyle w:val="Comments"/>
      </w:pPr>
      <w:r>
        <w:t></w:t>
      </w:r>
      <w:r>
        <w:tab/>
        <w:t>At a UE level, NW does not know whether to schedule the UE using source or target satellite’s timing, which leads to resource waste or UE’s service interruption if wrong timing is applied for scheduling;</w:t>
      </w:r>
    </w:p>
    <w:p w14:paraId="4E7D17D7" w14:textId="77777777" w:rsidR="006749CB" w:rsidRDefault="006749CB" w:rsidP="006749CB">
      <w:pPr>
        <w:pStyle w:val="Comments"/>
      </w:pPr>
      <w:r>
        <w:t></w:t>
      </w:r>
      <w:r>
        <w:tab/>
        <w:t>At a system level, NW does not know which UEs have or have not re-synchronized to the target satellite and has no way to avoid interference caused by the scheduling among UEs sychronized with different satellites, which results in obvious system-level performance degradation.</w:t>
      </w:r>
    </w:p>
    <w:p w14:paraId="30085FC2" w14:textId="77777777" w:rsidR="006749CB" w:rsidRDefault="006749CB" w:rsidP="006749CB">
      <w:pPr>
        <w:pStyle w:val="Comments"/>
      </w:pPr>
      <w:r>
        <w:t>Observation 2: The ambiguity period (where the NW does not know if  UE already gets synced with the target satellite) does not last long, e.g. at a millisecond or tens of millisecond level, so a relative simple solution is preferred to address the issue caused to NW scheduling by the ambiguity issue for performance improvement.</w:t>
      </w:r>
    </w:p>
    <w:p w14:paraId="4C4E6859" w14:textId="77777777" w:rsidR="006749CB" w:rsidRDefault="006749CB" w:rsidP="006749CB">
      <w:pPr>
        <w:pStyle w:val="Comments"/>
      </w:pPr>
      <w:r>
        <w:t xml:space="preserve">Observation 3: For soft satellite switch, delaying the UE’s switch to the target satellite (including operations to apply the DL sync, restart T430, reset N_TA, resume UL operations, etc.) to t-Service can resolve the problems in Observation 1. </w:t>
      </w:r>
    </w:p>
    <w:p w14:paraId="7705F41F" w14:textId="77777777" w:rsidR="006749CB" w:rsidRDefault="006749CB" w:rsidP="006749CB">
      <w:pPr>
        <w:pStyle w:val="Comments"/>
      </w:pPr>
      <w:r>
        <w:t>Observation 4: Feasibility to support a UE simultaneously acquiring DL sync of the target satellite while keeping communication with the source can already be justified by related Rel-17 RAN4 UE capability, and this operation is not as complex as DAPS, since the UE just needs to maintain DL sync information but does not need to maintain a full protocol stack for data communication with the target satellite.</w:t>
      </w:r>
    </w:p>
    <w:p w14:paraId="3A7348A4" w14:textId="77777777" w:rsidR="006749CB" w:rsidRDefault="006749CB" w:rsidP="006749CB">
      <w:pPr>
        <w:pStyle w:val="Comments"/>
      </w:pPr>
    </w:p>
    <w:p w14:paraId="73B68D52" w14:textId="59BD9710" w:rsidR="006749CB" w:rsidRDefault="006749CB" w:rsidP="006749CB">
      <w:pPr>
        <w:pStyle w:val="Comments"/>
      </w:pPr>
      <w:r>
        <w:t>Proposal 1: For soft satellite switch, UE shall apply the acquired DL timing and access to the target satellite with related operations (e.g. restart T430, reset N_TA, resume UL operations) at t-Service.</w:t>
      </w:r>
    </w:p>
    <w:p w14:paraId="59593028" w14:textId="2968DC1A" w:rsidR="002060FF" w:rsidRPr="00E74314" w:rsidRDefault="002060FF" w:rsidP="001A0625">
      <w:pPr>
        <w:pStyle w:val="Agreement"/>
        <w:numPr>
          <w:ilvl w:val="0"/>
          <w:numId w:val="19"/>
        </w:numPr>
      </w:pPr>
      <w:r w:rsidRPr="00E74314">
        <w:t xml:space="preserve">For soft satellite switch, UE shall apply the acquired DL timing and start accessing the target satellite with related operations (e.g. restart T430, reset N_TA, resume UL operations) not before t-Service </w:t>
      </w:r>
    </w:p>
    <w:p w14:paraId="3D588983" w14:textId="1387227F" w:rsidR="006749CB" w:rsidRDefault="006749CB" w:rsidP="006749CB">
      <w:pPr>
        <w:pStyle w:val="Comments"/>
      </w:pPr>
      <w:r>
        <w:t>Proposal 2: For soft satellite switch, UE shall acquire and maintain the DL synchronization information for the target satellite during t-ServiceStart and t-Service, while maintaining the connection with source satellite.</w:t>
      </w:r>
    </w:p>
    <w:p w14:paraId="4243182A" w14:textId="293BA027" w:rsidR="002060FF" w:rsidRPr="00E74314" w:rsidRDefault="002060FF" w:rsidP="001A0625">
      <w:pPr>
        <w:pStyle w:val="Agreement"/>
        <w:numPr>
          <w:ilvl w:val="0"/>
          <w:numId w:val="19"/>
        </w:numPr>
      </w:pPr>
      <w:r w:rsidRPr="00E74314">
        <w:t>For soft satellite switch, UE shall start acquiring the DL synchronization information for the target satellite from t-ServiceStart, while maintaining the connection with source satellite.</w:t>
      </w:r>
    </w:p>
    <w:p w14:paraId="7F16FA1F" w14:textId="77777777" w:rsidR="002060FF" w:rsidRDefault="002060FF" w:rsidP="006749CB">
      <w:pPr>
        <w:pStyle w:val="Comments"/>
      </w:pPr>
    </w:p>
    <w:p w14:paraId="738B74DA" w14:textId="451F6E49" w:rsidR="006749CB" w:rsidRDefault="006749CB" w:rsidP="006749CB">
      <w:pPr>
        <w:pStyle w:val="Comments"/>
      </w:pPr>
      <w:r>
        <w:t>Proposal 3: Adopt the TP on the procedure of satellite switch with UE re-synchronization in the Annex.</w:t>
      </w:r>
    </w:p>
    <w:p w14:paraId="61D6B9FD" w14:textId="1D333CC0" w:rsidR="001222F8" w:rsidRDefault="001222F8" w:rsidP="001222F8">
      <w:pPr>
        <w:pStyle w:val="Doc-text2"/>
      </w:pPr>
      <w:r>
        <w:t>-</w:t>
      </w:r>
      <w:r>
        <w:tab/>
      </w:r>
      <w:r w:rsidR="00937644">
        <w:t>Sams</w:t>
      </w:r>
      <w:r>
        <w:t>un</w:t>
      </w:r>
      <w:r w:rsidR="00937644">
        <w:t>g</w:t>
      </w:r>
      <w:r>
        <w:t xml:space="preserve"> prefers to </w:t>
      </w:r>
      <w:r w:rsidR="00937644">
        <w:t xml:space="preserve">switch at </w:t>
      </w:r>
      <w:r w:rsidR="00937644" w:rsidRPr="00265071">
        <w:t>t-serviceStart.</w:t>
      </w:r>
    </w:p>
    <w:p w14:paraId="30995E0A" w14:textId="7CFA4879" w:rsidR="00937644" w:rsidRDefault="00937644" w:rsidP="001222F8">
      <w:pPr>
        <w:pStyle w:val="Doc-text2"/>
      </w:pPr>
      <w:r>
        <w:t>-</w:t>
      </w:r>
      <w:r>
        <w:tab/>
        <w:t xml:space="preserve">Sequans is not sure there is an issue </w:t>
      </w:r>
    </w:p>
    <w:p w14:paraId="28BB52B4" w14:textId="7FC77A63" w:rsidR="00937644" w:rsidRDefault="00937644" w:rsidP="001222F8">
      <w:pPr>
        <w:pStyle w:val="Doc-text2"/>
      </w:pPr>
      <w:r>
        <w:t>-</w:t>
      </w:r>
      <w:r>
        <w:tab/>
        <w:t>CATT thinks there is a serious network issue that needs to be solved</w:t>
      </w:r>
    </w:p>
    <w:p w14:paraId="22AF1AAF" w14:textId="13DD21C0" w:rsidR="00937644" w:rsidRDefault="00937644" w:rsidP="001222F8">
      <w:pPr>
        <w:pStyle w:val="Doc-text2"/>
      </w:pPr>
      <w:r>
        <w:t>-</w:t>
      </w:r>
      <w:r>
        <w:tab/>
        <w:t>Google thinks the NW could rely on PDCCH order</w:t>
      </w:r>
    </w:p>
    <w:p w14:paraId="25648F7B" w14:textId="4E3528A1" w:rsidR="00937644" w:rsidRDefault="00937644" w:rsidP="001222F8">
      <w:pPr>
        <w:pStyle w:val="Doc-text2"/>
      </w:pPr>
      <w:r>
        <w:t>-</w:t>
      </w:r>
      <w:r>
        <w:tab/>
        <w:t>QC supports that switching time happens at t-service</w:t>
      </w:r>
    </w:p>
    <w:p w14:paraId="6864809A" w14:textId="475D72AE" w:rsidR="00937644" w:rsidRDefault="00937644" w:rsidP="001222F8">
      <w:pPr>
        <w:pStyle w:val="Doc-text2"/>
      </w:pPr>
      <w:r>
        <w:t>-</w:t>
      </w:r>
      <w:r>
        <w:tab/>
        <w:t>Apple is not sure the problem is very serious</w:t>
      </w:r>
    </w:p>
    <w:p w14:paraId="3C6D2158" w14:textId="7157996A" w:rsidR="00937644" w:rsidRPr="00E74314" w:rsidRDefault="005A748C" w:rsidP="001A0625">
      <w:pPr>
        <w:pStyle w:val="Agreement"/>
        <w:numPr>
          <w:ilvl w:val="0"/>
          <w:numId w:val="19"/>
        </w:numPr>
      </w:pPr>
      <w:r w:rsidRPr="00E74314">
        <w:t>Discuss the TP in Post meeting email discussion [Post125][301]</w:t>
      </w:r>
    </w:p>
    <w:p w14:paraId="001EEB19" w14:textId="29548690" w:rsidR="006749CB" w:rsidRDefault="006749CB" w:rsidP="006749CB">
      <w:pPr>
        <w:pStyle w:val="Comments"/>
      </w:pPr>
    </w:p>
    <w:p w14:paraId="762C6050" w14:textId="77777777" w:rsidR="00F45F40" w:rsidRDefault="0031275B" w:rsidP="00F45F40">
      <w:pPr>
        <w:pStyle w:val="Doc-title"/>
      </w:pPr>
      <w:hyperlink r:id="rId132" w:tooltip="C:Data3GPPExtractsR2-2400695 [H001] Discussion on unchanged PCI.docx" w:history="1">
        <w:r w:rsidR="00F45F40" w:rsidRPr="00FE4753">
          <w:rPr>
            <w:rStyle w:val="Hyperlink"/>
          </w:rPr>
          <w:t>R2-2400695</w:t>
        </w:r>
      </w:hyperlink>
      <w:r w:rsidR="00F45F40">
        <w:tab/>
        <w:t>[H001] Discussion on unchanged PCI</w:t>
      </w:r>
      <w:r w:rsidR="00F45F40">
        <w:tab/>
        <w:t>Huawei, HiSilicon</w:t>
      </w:r>
      <w:r w:rsidR="00F45F40">
        <w:tab/>
        <w:t>discussion</w:t>
      </w:r>
      <w:r w:rsidR="00F45F40">
        <w:tab/>
        <w:t>Rel-18</w:t>
      </w:r>
      <w:r w:rsidR="00F45F40">
        <w:tab/>
        <w:t>NR_NTN_enh-Core</w:t>
      </w:r>
    </w:p>
    <w:p w14:paraId="1F77E463" w14:textId="77777777" w:rsidR="00F45F40" w:rsidRDefault="00F45F40" w:rsidP="00F45F40">
      <w:pPr>
        <w:pStyle w:val="Comments"/>
        <w:rPr>
          <w:lang w:eastAsia="zh-CN"/>
        </w:rPr>
      </w:pPr>
      <w:r w:rsidRPr="006B7207">
        <w:rPr>
          <w:lang w:eastAsia="zh-CN"/>
        </w:rPr>
        <w:t xml:space="preserve">Observation 1: </w:t>
      </w:r>
      <w:r>
        <w:rPr>
          <w:lang w:eastAsia="zh-CN"/>
        </w:rPr>
        <w:t>Compared with hard satellite switching, the advantage of soft satellite switching lies in shorter interruption time due to cell search and fine time tracking before t-Service. Even in soft satellite switching scenarios, it is preferred that all UEs switch to target satellite at t-Service.</w:t>
      </w:r>
    </w:p>
    <w:p w14:paraId="55815F3D" w14:textId="77777777" w:rsidR="00F45F40" w:rsidRPr="006B7207" w:rsidRDefault="00F45F40" w:rsidP="00F45F40">
      <w:pPr>
        <w:pStyle w:val="Comments"/>
        <w:rPr>
          <w:lang w:eastAsia="zh-CN"/>
        </w:rPr>
      </w:pPr>
      <w:r>
        <w:rPr>
          <w:lang w:eastAsia="zh-CN"/>
        </w:rPr>
        <w:t>Proposal 1: In soft satellite switching scenarios, UEs switch to target satellite at t-Service.</w:t>
      </w:r>
    </w:p>
    <w:p w14:paraId="5F2F869E" w14:textId="77777777" w:rsidR="00F45F40" w:rsidRPr="006B7207" w:rsidRDefault="00F45F40" w:rsidP="00F45F40">
      <w:pPr>
        <w:pStyle w:val="Comments"/>
        <w:rPr>
          <w:lang w:eastAsia="zh-CN"/>
        </w:rPr>
      </w:pPr>
      <w:r>
        <w:rPr>
          <w:lang w:eastAsia="zh-CN"/>
        </w:rPr>
        <w:t xml:space="preserve">Proposal 2: Adopt the TP in </w:t>
      </w:r>
      <w:r w:rsidRPr="006B7207">
        <w:rPr>
          <w:lang w:eastAsia="zh-CN"/>
        </w:rPr>
        <w:t>R2-2400251</w:t>
      </w:r>
      <w:r>
        <w:rPr>
          <w:lang w:eastAsia="zh-CN"/>
        </w:rPr>
        <w:t>.</w:t>
      </w:r>
    </w:p>
    <w:p w14:paraId="3D4C44F9" w14:textId="77777777" w:rsidR="00F45F40" w:rsidRPr="006B7207" w:rsidRDefault="00F45F40" w:rsidP="00F45F40">
      <w:pPr>
        <w:pStyle w:val="Comments"/>
        <w:rPr>
          <w:lang w:eastAsia="zh-CN"/>
        </w:rPr>
      </w:pPr>
      <w:r>
        <w:rPr>
          <w:lang w:eastAsia="zh-CN"/>
        </w:rPr>
        <w:t>Proposal 3: The feasibility</w:t>
      </w:r>
      <w:r w:rsidRPr="00BB2EAC">
        <w:t xml:space="preserve"> </w:t>
      </w:r>
      <w:r w:rsidRPr="00BB2EAC">
        <w:rPr>
          <w:lang w:eastAsia="zh-CN"/>
        </w:rPr>
        <w:t>that a UE supporting soft satellite switch can start synchronizing to the DL of the SpCell served by the target satellite while still being connected to the source satellite</w:t>
      </w:r>
      <w:r>
        <w:rPr>
          <w:lang w:eastAsia="zh-CN"/>
        </w:rPr>
        <w:t xml:space="preserve"> depends on UE capability, and the corresponding capability can be viewed as a component of </w:t>
      </w:r>
      <w:r w:rsidRPr="00BB2EAC">
        <w:rPr>
          <w:lang w:eastAsia="zh-CN"/>
        </w:rPr>
        <w:t>softSatelliteSwitchResyncNTN-r18</w:t>
      </w:r>
      <w:r>
        <w:rPr>
          <w:lang w:eastAsia="zh-CN"/>
        </w:rPr>
        <w:t>. Whether scheduling restriction is caused depends on the UE capability</w:t>
      </w:r>
      <w:r w:rsidRPr="00BB2EAC">
        <w:rPr>
          <w:lang w:eastAsia="zh-CN"/>
        </w:rPr>
        <w:t xml:space="preserve"> parallelMeasurementWithoutRestriction-r17</w:t>
      </w:r>
      <w:r>
        <w:rPr>
          <w:lang w:eastAsia="zh-CN"/>
        </w:rPr>
        <w:t>, and has no RAN2 impacts.</w:t>
      </w:r>
    </w:p>
    <w:p w14:paraId="2ABB1586" w14:textId="77777777" w:rsidR="00F45F40" w:rsidRDefault="00F45F40" w:rsidP="006749CB">
      <w:pPr>
        <w:pStyle w:val="Comments"/>
      </w:pPr>
    </w:p>
    <w:p w14:paraId="3DA133B2" w14:textId="77777777" w:rsidR="006749CB" w:rsidRDefault="0031275B" w:rsidP="006749CB">
      <w:pPr>
        <w:pStyle w:val="Doc-title"/>
      </w:pPr>
      <w:hyperlink r:id="rId133" w:tooltip="C:Data3GPPExtractsR2-2400498 [NTN] Discussion on open issue for satellite swithcing with re-sync_final.docx" w:history="1">
        <w:r w:rsidR="006749CB" w:rsidRPr="00FE4753">
          <w:rPr>
            <w:rStyle w:val="Hyperlink"/>
          </w:rPr>
          <w:t>R2-2400498</w:t>
        </w:r>
      </w:hyperlink>
      <w:r w:rsidR="006749CB">
        <w:tab/>
        <w:t>Discussion on open issue for satellite swithcing with re-sync</w:t>
      </w:r>
      <w:r w:rsidR="006749CB">
        <w:tab/>
        <w:t>LG Electronics France</w:t>
      </w:r>
      <w:r w:rsidR="006749CB">
        <w:tab/>
        <w:t>discussion</w:t>
      </w:r>
      <w:r w:rsidR="006749CB">
        <w:tab/>
        <w:t>Rel-18</w:t>
      </w:r>
      <w:r w:rsidR="006749CB">
        <w:tab/>
        <w:t>38.331</w:t>
      </w:r>
      <w:r w:rsidR="006749CB">
        <w:tab/>
        <w:t>NR_NTN_enh-Core</w:t>
      </w:r>
    </w:p>
    <w:p w14:paraId="704805F6" w14:textId="77777777" w:rsidR="006749CB" w:rsidRDefault="006749CB" w:rsidP="006749CB">
      <w:pPr>
        <w:pStyle w:val="Comments"/>
      </w:pPr>
      <w:r>
        <w:t>Observation 1</w:t>
      </w:r>
      <w:r>
        <w:tab/>
        <w:t>TAR is always triggered by UE when NW configures kmac for target satellite having TA value difference larger than TA offset threshold.</w:t>
      </w:r>
    </w:p>
    <w:p w14:paraId="1619AB47" w14:textId="77777777" w:rsidR="006749CB" w:rsidRDefault="006749CB" w:rsidP="006749CB">
      <w:pPr>
        <w:pStyle w:val="Comments"/>
      </w:pPr>
      <w:r>
        <w:t>Proposal 1</w:t>
      </w:r>
      <w:r>
        <w:tab/>
        <w:t xml:space="preserve">NW can confirm the completion of satellite switching by NW implementation. </w:t>
      </w:r>
    </w:p>
    <w:p w14:paraId="71CC6E79" w14:textId="77777777" w:rsidR="006749CB" w:rsidRDefault="006749CB" w:rsidP="006749CB">
      <w:pPr>
        <w:pStyle w:val="Comments"/>
      </w:pPr>
      <w:r>
        <w:t>Proposal 2</w:t>
      </w:r>
      <w:r>
        <w:tab/>
        <w:t xml:space="preserve">In soft satellite switching, UE may perform satellite switching during the time from t-ServiceStart to t-Service. </w:t>
      </w:r>
    </w:p>
    <w:p w14:paraId="4AB71430" w14:textId="77777777" w:rsidR="006749CB" w:rsidRDefault="006749CB" w:rsidP="006749CB">
      <w:pPr>
        <w:pStyle w:val="Comments"/>
      </w:pPr>
      <w:r>
        <w:t>Observation 2</w:t>
      </w:r>
      <w:r>
        <w:tab/>
        <w:t>UE performs satellite switching upon obtaining DL synchronization from the target satellite.</w:t>
      </w:r>
    </w:p>
    <w:p w14:paraId="6C8E5591" w14:textId="77777777" w:rsidR="006749CB" w:rsidRDefault="006749CB" w:rsidP="006749CB">
      <w:pPr>
        <w:pStyle w:val="Comments"/>
      </w:pPr>
      <w:r>
        <w:lastRenderedPageBreak/>
        <w:t>Proposal 3</w:t>
      </w:r>
      <w:r>
        <w:tab/>
        <w:t>UE does not need to maintain UL synchronization to the source satellite and DL synchronization from the target satellite simultaneously.</w:t>
      </w:r>
    </w:p>
    <w:p w14:paraId="2B759D9A" w14:textId="77777777" w:rsidR="006749CB" w:rsidRPr="00265071" w:rsidRDefault="006749CB" w:rsidP="006749CB">
      <w:pPr>
        <w:pStyle w:val="Comments"/>
        <w:rPr>
          <w:color w:val="808080" w:themeColor="background1" w:themeShade="80"/>
        </w:rPr>
      </w:pPr>
      <w:r w:rsidRPr="00265071">
        <w:rPr>
          <w:color w:val="808080" w:themeColor="background1" w:themeShade="80"/>
        </w:rPr>
        <w:t>Observation 3</w:t>
      </w:r>
      <w:r w:rsidRPr="00265071">
        <w:rPr>
          <w:color w:val="808080" w:themeColor="background1" w:themeShade="80"/>
        </w:rPr>
        <w:tab/>
        <w:t>UE capability of RACH-less HO is different from that of satellite switching with re-sync without RACH.</w:t>
      </w:r>
    </w:p>
    <w:p w14:paraId="5A2BF596" w14:textId="77777777" w:rsidR="006749CB" w:rsidRPr="00265071" w:rsidRDefault="006749CB" w:rsidP="006749CB">
      <w:pPr>
        <w:pStyle w:val="Comments"/>
        <w:rPr>
          <w:color w:val="808080" w:themeColor="background1" w:themeShade="80"/>
        </w:rPr>
      </w:pPr>
      <w:r w:rsidRPr="00265071">
        <w:rPr>
          <w:color w:val="808080" w:themeColor="background1" w:themeShade="80"/>
        </w:rPr>
        <w:t>Proposal 4</w:t>
      </w:r>
      <w:r w:rsidRPr="00265071">
        <w:rPr>
          <w:color w:val="808080" w:themeColor="background1" w:themeShade="80"/>
        </w:rPr>
        <w:tab/>
        <w:t>UE is able to perform satellite switching with re-sync without RACH without UE capability of RACH-less HO.</w:t>
      </w:r>
    </w:p>
    <w:p w14:paraId="4DD55297" w14:textId="637950C2" w:rsidR="006749CB" w:rsidRPr="00265071" w:rsidRDefault="006749CB" w:rsidP="006749CB">
      <w:pPr>
        <w:pStyle w:val="Comments"/>
        <w:rPr>
          <w:color w:val="808080" w:themeColor="background1" w:themeShade="80"/>
        </w:rPr>
      </w:pPr>
      <w:r w:rsidRPr="00265071">
        <w:rPr>
          <w:color w:val="808080" w:themeColor="background1" w:themeShade="80"/>
        </w:rPr>
        <w:t>Proposal 5</w:t>
      </w:r>
      <w:r w:rsidRPr="00265071">
        <w:rPr>
          <w:color w:val="808080" w:themeColor="background1" w:themeShade="80"/>
        </w:rPr>
        <w:tab/>
        <w:t>It is UE implementation whether UE performs satellite switching with re-sync with RACH or without RACH.</w:t>
      </w:r>
    </w:p>
    <w:p w14:paraId="587F3F78" w14:textId="353E4E98" w:rsidR="006749CB" w:rsidRDefault="006749CB" w:rsidP="006749CB">
      <w:pPr>
        <w:pStyle w:val="Comments"/>
      </w:pPr>
    </w:p>
    <w:p w14:paraId="547493A3" w14:textId="067376DE" w:rsidR="00265071" w:rsidRDefault="0031275B" w:rsidP="00265071">
      <w:pPr>
        <w:pStyle w:val="Doc-title"/>
      </w:pPr>
      <w:hyperlink r:id="rId134" w:tooltip="C:Data3GPPExtractsR2-2400538 [RILH001] Consideration on the PCI unchanged switch timing.doc" w:history="1">
        <w:r w:rsidR="00265071" w:rsidRPr="00FE4753">
          <w:rPr>
            <w:rStyle w:val="Hyperlink"/>
          </w:rPr>
          <w:t>R2-2400538</w:t>
        </w:r>
      </w:hyperlink>
      <w:r w:rsidR="00265071">
        <w:tab/>
        <w:t>[RILH001]Discussion on the switch timing for soft-switch case</w:t>
      </w:r>
      <w:r w:rsidR="00265071">
        <w:tab/>
        <w:t>ZTE Corporation, Sanechips</w:t>
      </w:r>
      <w:r w:rsidR="00265071">
        <w:tab/>
        <w:t>discussion</w:t>
      </w:r>
      <w:r w:rsidR="00265071">
        <w:tab/>
        <w:t>Rel-18</w:t>
      </w:r>
      <w:r w:rsidR="00265071">
        <w:tab/>
        <w:t>NR_NTN_enh-Core</w:t>
      </w:r>
    </w:p>
    <w:p w14:paraId="16A3D00F" w14:textId="3F8B0BF1" w:rsidR="00265071" w:rsidRPr="00265071" w:rsidRDefault="00265071" w:rsidP="00265071">
      <w:pPr>
        <w:pStyle w:val="Comments"/>
      </w:pPr>
      <w:r w:rsidRPr="00265071">
        <w:t>Proposal 1: When t-serviceStart is provided, UE supporting PCI unchanged performs re-synchronization procedure as specified in 5.7.19 of TS 38.331 at time indicated by t-serviceStart.</w:t>
      </w:r>
    </w:p>
    <w:p w14:paraId="3259F6AF" w14:textId="54475A9B" w:rsidR="00265071" w:rsidRDefault="00265071" w:rsidP="006749CB">
      <w:pPr>
        <w:pStyle w:val="Comments"/>
      </w:pPr>
    </w:p>
    <w:p w14:paraId="2778B945" w14:textId="1094910A" w:rsidR="00EC3228" w:rsidRDefault="0031275B" w:rsidP="00EC3228">
      <w:pPr>
        <w:pStyle w:val="Doc-title"/>
      </w:pPr>
      <w:hyperlink r:id="rId135" w:tooltip="C:Data3GPPExtractsR2-2401183 Synchronisation for soft switch scenario for RIL [H001].docx" w:history="1">
        <w:r w:rsidR="00EC3228" w:rsidRPr="00FE4753">
          <w:rPr>
            <w:rStyle w:val="Hyperlink"/>
          </w:rPr>
          <w:t>R2-2401183</w:t>
        </w:r>
      </w:hyperlink>
      <w:r w:rsidR="00EC3228">
        <w:tab/>
        <w:t>On first UL transmission for unchanged PCI RIL H001</w:t>
      </w:r>
      <w:r w:rsidR="00EC3228">
        <w:tab/>
        <w:t>Nokia, Nokia Shanghai Bell</w:t>
      </w:r>
      <w:r w:rsidR="00EC3228">
        <w:tab/>
        <w:t>discussion</w:t>
      </w:r>
      <w:r w:rsidR="00EC3228">
        <w:tab/>
        <w:t>NR_NTN_enh-Core</w:t>
      </w:r>
    </w:p>
    <w:p w14:paraId="4535E926" w14:textId="77777777" w:rsidR="00EC3228" w:rsidRDefault="00EC3228" w:rsidP="00EC3228">
      <w:pPr>
        <w:pStyle w:val="Comments"/>
      </w:pPr>
      <w:r>
        <w:t>Observation 1: If left to UE implementation, the network is unaware of when a UE triggers the resynchronisation towards the new satellite during a soft satellite switch.</w:t>
      </w:r>
    </w:p>
    <w:p w14:paraId="403E3CEF" w14:textId="77777777" w:rsidR="00EC3228" w:rsidRDefault="00EC3228" w:rsidP="00EC3228">
      <w:pPr>
        <w:pStyle w:val="Comments"/>
      </w:pPr>
      <w:r>
        <w:t>Observation 2: Alignment between the resynchronisation performed by the UE may lead to poor network performance due to e.g. a sudden burst of SR.</w:t>
      </w:r>
    </w:p>
    <w:p w14:paraId="2EB46668" w14:textId="77777777" w:rsidR="00EC3228" w:rsidRDefault="00EC3228" w:rsidP="00EC3228">
      <w:pPr>
        <w:pStyle w:val="Comments"/>
      </w:pPr>
      <w:r>
        <w:t>Observation 3: Delaying first UL transmissions of all UEs at t-Service may cause NW overload and worse UE experience.</w:t>
      </w:r>
    </w:p>
    <w:p w14:paraId="59C9657E" w14:textId="77777777" w:rsidR="00EC3228" w:rsidRDefault="00EC3228" w:rsidP="00EC3228">
      <w:pPr>
        <w:pStyle w:val="Comments"/>
      </w:pPr>
      <w:r>
        <w:t>Proposal 1: RAN2 to modify agreement in RAN2#123bis with the following:</w:t>
      </w:r>
    </w:p>
    <w:p w14:paraId="1E477814" w14:textId="77777777" w:rsidR="00EC3228" w:rsidRDefault="00EC3228" w:rsidP="00EC3228">
      <w:pPr>
        <w:pStyle w:val="Comments"/>
      </w:pPr>
      <w:r>
        <w:t>•</w:t>
      </w:r>
      <w:r>
        <w:tab/>
        <w:t>For soft satellite switching, the exact time when the UE starts synchronizing with target satellite (between T-start and T-service) is at least assisted by NW implementation.</w:t>
      </w:r>
    </w:p>
    <w:p w14:paraId="36D660EC" w14:textId="77777777" w:rsidR="00EC3228" w:rsidRDefault="00EC3228" w:rsidP="00EC3228">
      <w:pPr>
        <w:pStyle w:val="Comments"/>
      </w:pPr>
      <w:r>
        <w:t>Proposal 2: RAN2 to agree that network should be able assist the UE in determining a time within the time period to perform the first UL transmission.</w:t>
      </w:r>
    </w:p>
    <w:p w14:paraId="5951066A" w14:textId="77777777" w:rsidR="00EC3228" w:rsidRDefault="00EC3228" w:rsidP="00EC3228">
      <w:pPr>
        <w:pStyle w:val="Comments"/>
      </w:pPr>
      <w:r>
        <w:t>Proposal 2; RAN2 to discuss a solution to so NW and UE can determine the time for the first UL transmission based on the following options:</w:t>
      </w:r>
    </w:p>
    <w:p w14:paraId="146FF1B1" w14:textId="77777777" w:rsidR="00EC3228" w:rsidRDefault="00EC3228" w:rsidP="00EC3228">
      <w:pPr>
        <w:pStyle w:val="Comments"/>
      </w:pPr>
      <w:r>
        <w:t>Option 1: using a formula i.e. T=floor((t-Service - t-ServiceStart)/N)*(C-RNTI mod N) with N being an indication of a UEs group</w:t>
      </w:r>
    </w:p>
    <w:p w14:paraId="2597DD55" w14:textId="77777777" w:rsidR="00EC3228" w:rsidRDefault="00EC3228" w:rsidP="00EC3228">
      <w:pPr>
        <w:pStyle w:val="Comments"/>
      </w:pPr>
      <w:r>
        <w:t>Option 2: based on indicated satellite ID or change of satellite ID</w:t>
      </w:r>
    </w:p>
    <w:p w14:paraId="2E8CDF83" w14:textId="4E12CB0A" w:rsidR="00EC3228" w:rsidRPr="00EC3228" w:rsidRDefault="00EC3228" w:rsidP="00EC3228">
      <w:pPr>
        <w:pStyle w:val="Comments"/>
      </w:pPr>
      <w:r>
        <w:t>Option 3: NW indication of the current transmission being the last transmission over the source satellite</w:t>
      </w:r>
    </w:p>
    <w:p w14:paraId="506BDF79" w14:textId="3E213677" w:rsidR="00EC3228" w:rsidRDefault="00EC3228" w:rsidP="006749CB">
      <w:pPr>
        <w:pStyle w:val="Comments"/>
      </w:pPr>
    </w:p>
    <w:p w14:paraId="65050290" w14:textId="0C881ADE" w:rsidR="00EC3228" w:rsidRDefault="0031275B" w:rsidP="00EC3228">
      <w:pPr>
        <w:pStyle w:val="Doc-title"/>
      </w:pPr>
      <w:hyperlink r:id="rId136" w:tooltip="C:Data3GPPExtractsR2-2401400 - Remaining issue on soft satellite switch with re-sync.docx" w:history="1">
        <w:r w:rsidR="00EC3228" w:rsidRPr="00FE4753">
          <w:rPr>
            <w:rStyle w:val="Hyperlink"/>
          </w:rPr>
          <w:t>R2-2401400</w:t>
        </w:r>
      </w:hyperlink>
      <w:r w:rsidR="00EC3228">
        <w:tab/>
        <w:t>Remaining issue on soft satellite switch with re-sync</w:t>
      </w:r>
      <w:r w:rsidR="00EC3228">
        <w:tab/>
        <w:t>Ericsson</w:t>
      </w:r>
      <w:r w:rsidR="00EC3228">
        <w:tab/>
        <w:t>discussion</w:t>
      </w:r>
      <w:r w:rsidR="00EC3228">
        <w:tab/>
        <w:t>Rel-18</w:t>
      </w:r>
      <w:r w:rsidR="00EC3228">
        <w:tab/>
        <w:t>NR_NTN_enh-Core</w:t>
      </w:r>
    </w:p>
    <w:p w14:paraId="6CEEF8BE" w14:textId="77777777" w:rsidR="00EC3228" w:rsidRDefault="00EC3228" w:rsidP="00EC3228">
      <w:pPr>
        <w:pStyle w:val="Comments"/>
      </w:pPr>
      <w:r>
        <w:t>Observation 1</w:t>
      </w:r>
      <w:r>
        <w:tab/>
        <w:t>For the soft switch scenario, the choice of the switch time within the overlap period is left to UE implementation which is unknown to the gNB and results in prolonged service interruption.</w:t>
      </w:r>
    </w:p>
    <w:p w14:paraId="26C97A4D" w14:textId="77777777" w:rsidR="00EC3228" w:rsidRDefault="00EC3228" w:rsidP="00EC3228">
      <w:pPr>
        <w:pStyle w:val="Comments"/>
      </w:pPr>
      <w:r>
        <w:t>Observation 2</w:t>
      </w:r>
      <w:r>
        <w:tab/>
        <w:t>The solution in which the UE reports TA after completing the switch is insufficient to remove the uncertainty at the network side.</w:t>
      </w:r>
    </w:p>
    <w:p w14:paraId="466DB2BE" w14:textId="7591CB16" w:rsidR="00EC3228" w:rsidRDefault="00EC3228" w:rsidP="00EC3228">
      <w:pPr>
        <w:pStyle w:val="Comments"/>
      </w:pPr>
      <w:r>
        <w:t>Observation 3</w:t>
      </w:r>
      <w:r>
        <w:tab/>
        <w:t>To minimize interruption time, the time of the switch needs to be aligned with</w:t>
      </w:r>
      <w:r w:rsidR="00F45F40">
        <w:t>out any extra per-UE signaling.</w:t>
      </w:r>
    </w:p>
    <w:p w14:paraId="386EDDD9" w14:textId="77777777" w:rsidR="00EC3228" w:rsidRDefault="00EC3228" w:rsidP="00EC3228">
      <w:pPr>
        <w:pStyle w:val="Comments"/>
      </w:pPr>
      <w:r>
        <w:t>Proposal 1</w:t>
      </w:r>
      <w:r>
        <w:tab/>
        <w:t>For the soft switch scenario, UE derives the UE-specific switch time based on a (pre)configured rule without dedicated signaling.</w:t>
      </w:r>
    </w:p>
    <w:p w14:paraId="1041AA4C" w14:textId="77777777" w:rsidR="00EC3228" w:rsidRDefault="00EC3228" w:rsidP="00EC3228">
      <w:pPr>
        <w:pStyle w:val="Comments"/>
      </w:pPr>
      <w:r>
        <w:t>Proposal 2</w:t>
      </w:r>
      <w:r>
        <w:tab/>
        <w:t>For the soft switch scenario, the overlap period is divided in 2N time slots, where N is informed in SIB19, and the UE-specific switch time is determined based on the N least significant bits of the UE’s C-RNTI.</w:t>
      </w:r>
    </w:p>
    <w:p w14:paraId="422EDEA1" w14:textId="77777777" w:rsidR="00EC3228" w:rsidRDefault="00EC3228" w:rsidP="00EC3228">
      <w:pPr>
        <w:pStyle w:val="Comments"/>
      </w:pPr>
      <w:r>
        <w:t>Proposal 3</w:t>
      </w:r>
      <w:r>
        <w:tab/>
        <w:t>Introduce a new UE capability (with signaling) to indicate the support of deterministic switch time for the soft satellite switch with re-synchronization.</w:t>
      </w:r>
    </w:p>
    <w:p w14:paraId="5C7B5F1C" w14:textId="77777777" w:rsidR="00EC3228" w:rsidRPr="00EC3228" w:rsidRDefault="00EC3228" w:rsidP="00EC3228">
      <w:pPr>
        <w:pStyle w:val="Doc-text2"/>
      </w:pPr>
    </w:p>
    <w:p w14:paraId="63D7F786" w14:textId="77777777" w:rsidR="00A72670" w:rsidRDefault="0031275B" w:rsidP="00A72670">
      <w:pPr>
        <w:pStyle w:val="Doc-title"/>
      </w:pPr>
      <w:hyperlink r:id="rId137" w:tooltip="C:Data3GPPExtractsR2-2400853 DL sync PCI unchanged.docx" w:history="1">
        <w:r w:rsidR="00A72670" w:rsidRPr="00FE4753">
          <w:rPr>
            <w:rStyle w:val="Hyperlink"/>
          </w:rPr>
          <w:t>R2-2400853</w:t>
        </w:r>
      </w:hyperlink>
      <w:r w:rsidR="00A72670">
        <w:tab/>
        <w:t>DL sync and switch time in Satellite switch with re-sync</w:t>
      </w:r>
      <w:r w:rsidR="00A72670">
        <w:tab/>
        <w:t>Qualcomm Incorporated</w:t>
      </w:r>
      <w:r w:rsidR="00A72670">
        <w:tab/>
        <w:t>discussion</w:t>
      </w:r>
      <w:r w:rsidR="00A72670">
        <w:tab/>
        <w:t>Rel-18</w:t>
      </w:r>
      <w:r w:rsidR="00A72670">
        <w:tab/>
        <w:t>NR_NTN_enh-Core</w:t>
      </w:r>
    </w:p>
    <w:p w14:paraId="384C065F" w14:textId="1683ABD1" w:rsidR="00EC3228" w:rsidRPr="00C422C1" w:rsidRDefault="00EC3228" w:rsidP="006749CB">
      <w:pPr>
        <w:pStyle w:val="Comments"/>
      </w:pPr>
    </w:p>
    <w:p w14:paraId="05FE544D" w14:textId="6DB0AF86" w:rsidR="004E3855" w:rsidRDefault="0031275B" w:rsidP="004E3855">
      <w:pPr>
        <w:pStyle w:val="Doc-title"/>
      </w:pPr>
      <w:hyperlink r:id="rId138" w:tooltip="C:Data3GPPExtractsR2-2400123 Remaining Issues on Satellite Switch with Re-sync.docx" w:history="1">
        <w:r w:rsidR="004E3855" w:rsidRPr="00FE4753">
          <w:rPr>
            <w:rStyle w:val="Hyperlink"/>
          </w:rPr>
          <w:t>R2-2400123</w:t>
        </w:r>
      </w:hyperlink>
      <w:r w:rsidR="004E3855">
        <w:tab/>
        <w:t>Remaining Issues on Satellite Switch with Re-sync</w:t>
      </w:r>
      <w:r w:rsidR="004E3855">
        <w:tab/>
        <w:t>vivo</w:t>
      </w:r>
      <w:r w:rsidR="004E3855">
        <w:tab/>
        <w:t>discussion</w:t>
      </w:r>
      <w:r w:rsidR="004E3855">
        <w:tab/>
        <w:t>Rel-18</w:t>
      </w:r>
      <w:r w:rsidR="004E3855">
        <w:tab/>
        <w:t>NR_NTN_enh-Core</w:t>
      </w:r>
    </w:p>
    <w:p w14:paraId="2E4A9C6B" w14:textId="543E43EE" w:rsidR="00A72670" w:rsidRDefault="00A72670" w:rsidP="00A72670">
      <w:pPr>
        <w:pStyle w:val="Doc-text2"/>
      </w:pPr>
    </w:p>
    <w:p w14:paraId="73C0F333" w14:textId="4E5D4849" w:rsidR="00A72670" w:rsidRDefault="002453AD" w:rsidP="00D451D6">
      <w:pPr>
        <w:pStyle w:val="Comments"/>
      </w:pPr>
      <w:r>
        <w:t>Measurement related</w:t>
      </w:r>
    </w:p>
    <w:p w14:paraId="6BAB0503" w14:textId="0C41A9A9" w:rsidR="00D451D6" w:rsidRDefault="00D451D6" w:rsidP="00C46920">
      <w:pPr>
        <w:pStyle w:val="Comments"/>
        <w:numPr>
          <w:ilvl w:val="0"/>
          <w:numId w:val="13"/>
        </w:numPr>
      </w:pPr>
      <w:r w:rsidRPr="00D451D6">
        <w:t>On inclusion of measurement results of new satellite</w:t>
      </w:r>
    </w:p>
    <w:p w14:paraId="1199EC89" w14:textId="667F5C71" w:rsidR="002453AD" w:rsidRDefault="002453AD" w:rsidP="002453AD">
      <w:pPr>
        <w:pStyle w:val="Comments"/>
      </w:pPr>
      <w:r>
        <w:t>[H792] (marked as ToDo)</w:t>
      </w:r>
    </w:p>
    <w:p w14:paraId="14B560A4" w14:textId="77777777" w:rsidR="002453AD" w:rsidRDefault="0031275B" w:rsidP="002453AD">
      <w:pPr>
        <w:pStyle w:val="Doc-title"/>
      </w:pPr>
      <w:hyperlink r:id="rId139" w:tooltip="C:Data3GPPExtractsR2-2400697 [H792] Measurement results reporting for unchanged PCI cell.docx" w:history="1">
        <w:r w:rsidR="002453AD" w:rsidRPr="00FE4753">
          <w:rPr>
            <w:rStyle w:val="Hyperlink"/>
          </w:rPr>
          <w:t>R2-2400697</w:t>
        </w:r>
      </w:hyperlink>
      <w:r w:rsidR="002453AD">
        <w:tab/>
        <w:t>[H792] Measurement results reporting for unchanged PCI cell</w:t>
      </w:r>
      <w:r w:rsidR="002453AD">
        <w:tab/>
        <w:t>Huawei, HiSilicon</w:t>
      </w:r>
      <w:r w:rsidR="002453AD">
        <w:tab/>
        <w:t>discussion</w:t>
      </w:r>
      <w:r w:rsidR="002453AD">
        <w:tab/>
        <w:t>Rel-18</w:t>
      </w:r>
      <w:r w:rsidR="002453AD">
        <w:tab/>
        <w:t>NR_NTN_enh-Core</w:t>
      </w:r>
    </w:p>
    <w:p w14:paraId="56015A09" w14:textId="77777777" w:rsidR="002453AD" w:rsidRDefault="002453AD" w:rsidP="002453AD">
      <w:pPr>
        <w:pStyle w:val="Comments"/>
      </w:pPr>
      <w:r>
        <w:t>Proposal 1: Discuss where to include the measurement results of the unchanged PCI cell served by the incoming satellite:</w:t>
      </w:r>
    </w:p>
    <w:p w14:paraId="0CE80136" w14:textId="77777777" w:rsidR="002453AD" w:rsidRDefault="002453AD" w:rsidP="002453AD">
      <w:pPr>
        <w:pStyle w:val="Comments"/>
      </w:pPr>
      <w:r>
        <w:t>-</w:t>
      </w:r>
      <w:r>
        <w:tab/>
        <w:t xml:space="preserve">Option1: Included in neighbour cell measurement result list. </w:t>
      </w:r>
    </w:p>
    <w:p w14:paraId="3B832459" w14:textId="77777777" w:rsidR="002453AD" w:rsidRDefault="002453AD" w:rsidP="002453AD">
      <w:pPr>
        <w:pStyle w:val="Comments"/>
      </w:pPr>
      <w:r>
        <w:t>-</w:t>
      </w:r>
      <w:r>
        <w:tab/>
        <w:t>Option2: Add a new IE for reporting unchanged PCI cell served by the incoming satellite.</w:t>
      </w:r>
    </w:p>
    <w:p w14:paraId="60A97A6E" w14:textId="0C800828" w:rsidR="002453AD" w:rsidRDefault="002453AD" w:rsidP="002453AD">
      <w:pPr>
        <w:pStyle w:val="Comments"/>
      </w:pPr>
      <w:r>
        <w:t>Proposal 2: Adopt the TP in the Annex.</w:t>
      </w:r>
    </w:p>
    <w:p w14:paraId="26C5A2DA" w14:textId="48E0F077" w:rsidR="00D15DD7" w:rsidRPr="00E74314" w:rsidRDefault="00D15DD7" w:rsidP="001A0625">
      <w:pPr>
        <w:pStyle w:val="Agreement"/>
        <w:numPr>
          <w:ilvl w:val="0"/>
          <w:numId w:val="19"/>
        </w:numPr>
      </w:pPr>
      <w:r w:rsidRPr="00E74314">
        <w:t xml:space="preserve">We don’t introduce the support for configuring and reporting measurements on the target cell (from target satellite) in the soft switch case </w:t>
      </w:r>
    </w:p>
    <w:p w14:paraId="3C901205" w14:textId="77777777" w:rsidR="00D451D6" w:rsidRDefault="00D451D6" w:rsidP="002453AD">
      <w:pPr>
        <w:pStyle w:val="Comments"/>
      </w:pPr>
      <w:r>
        <w:lastRenderedPageBreak/>
        <w:t xml:space="preserve"> </w:t>
      </w:r>
    </w:p>
    <w:p w14:paraId="7E08A708" w14:textId="0730AB64" w:rsidR="00D451D6" w:rsidRDefault="00D451D6" w:rsidP="002453AD">
      <w:pPr>
        <w:pStyle w:val="Comments"/>
      </w:pPr>
      <w:r>
        <w:t>[Q571] (marked as PropReject</w:t>
      </w:r>
      <w:r w:rsidR="0048325A">
        <w:t>-Flagged</w:t>
      </w:r>
      <w:r>
        <w:t>)</w:t>
      </w:r>
    </w:p>
    <w:p w14:paraId="131BE83E" w14:textId="77777777" w:rsidR="00D451D6" w:rsidRDefault="0031275B" w:rsidP="00D451D6">
      <w:pPr>
        <w:pStyle w:val="Doc-title"/>
      </w:pPr>
      <w:hyperlink r:id="rId140" w:tooltip="C:Data3GPPExtractsR2-2400852 PDD and MR.docx" w:history="1">
        <w:r w:rsidR="00D451D6" w:rsidRPr="00FE4753">
          <w:rPr>
            <w:rStyle w:val="Hyperlink"/>
          </w:rPr>
          <w:t>R2-2400852</w:t>
        </w:r>
      </w:hyperlink>
      <w:r w:rsidR="00D451D6">
        <w:tab/>
        <w:t>RIL Q571 and H792 on issue of serving satellite change</w:t>
      </w:r>
      <w:r w:rsidR="00D451D6">
        <w:tab/>
        <w:t>Qualcomm Incorporated</w:t>
      </w:r>
      <w:r w:rsidR="00D451D6">
        <w:tab/>
        <w:t>discussion</w:t>
      </w:r>
      <w:r w:rsidR="00D451D6">
        <w:tab/>
        <w:t>Rel-18</w:t>
      </w:r>
      <w:r w:rsidR="00D451D6">
        <w:tab/>
        <w:t>NR_NTN_enh-Core</w:t>
      </w:r>
    </w:p>
    <w:p w14:paraId="30A95BA8" w14:textId="77777777" w:rsidR="00D451D6" w:rsidRDefault="00D451D6" w:rsidP="00D451D6">
      <w:pPr>
        <w:pStyle w:val="Comments"/>
      </w:pPr>
      <w:r>
        <w:t>Proposal 1</w:t>
      </w:r>
      <w:r>
        <w:tab/>
        <w:t>Clarify that if PDD is immediately triggered after the satellite switch with resync and at least one PDD = 0, whether it should be reported or cancelled as the serving satellite has changed.</w:t>
      </w:r>
    </w:p>
    <w:p w14:paraId="6C2DFA4B" w14:textId="688756B4" w:rsidR="00D451D6" w:rsidRDefault="00D451D6" w:rsidP="00D451D6">
      <w:pPr>
        <w:pStyle w:val="Comments"/>
      </w:pPr>
      <w:r>
        <w:t>Proposal 2</w:t>
      </w:r>
      <w:r>
        <w:tab/>
        <w:t>After satellite switch with sync, the UE reports only the serving cell measurement associated with the new satellite.</w:t>
      </w:r>
    </w:p>
    <w:p w14:paraId="2B161CEC" w14:textId="2B25EE22" w:rsidR="00081BD2" w:rsidRDefault="00081BD2" w:rsidP="00081BD2">
      <w:pPr>
        <w:pStyle w:val="Doc-text2"/>
      </w:pPr>
      <w:r>
        <w:t>-</w:t>
      </w:r>
      <w:r>
        <w:tab/>
        <w:t>HW thinks we could wait to see if this would be useful for RAN4 discussion</w:t>
      </w:r>
    </w:p>
    <w:p w14:paraId="00E305D3" w14:textId="27F7096C" w:rsidR="00D451D6" w:rsidRPr="00E74314" w:rsidRDefault="00D15DD7" w:rsidP="001A0625">
      <w:pPr>
        <w:pStyle w:val="Agreement"/>
        <w:numPr>
          <w:ilvl w:val="0"/>
          <w:numId w:val="19"/>
        </w:numPr>
      </w:pPr>
      <w:r w:rsidRPr="00E74314">
        <w:t xml:space="preserve">RAN2 </w:t>
      </w:r>
      <w:r w:rsidR="00081BD2" w:rsidRPr="00E74314">
        <w:t>unde</w:t>
      </w:r>
      <w:r w:rsidRPr="00E74314">
        <w:t xml:space="preserve">rstands that the NW is not expected to configure PDD </w:t>
      </w:r>
      <w:r w:rsidR="00081BD2" w:rsidRPr="00E74314">
        <w:t>reporting between serving and target satellite</w:t>
      </w:r>
      <w:r w:rsidR="005A748C" w:rsidRPr="00E74314">
        <w:t>s</w:t>
      </w:r>
      <w:r w:rsidR="00081BD2" w:rsidRPr="00E74314">
        <w:t xml:space="preserve"> involved in the satellite switch</w:t>
      </w:r>
    </w:p>
    <w:p w14:paraId="2C2288D4" w14:textId="77777777" w:rsidR="00081BD2" w:rsidRPr="00081BD2" w:rsidRDefault="00081BD2" w:rsidP="00081BD2">
      <w:pPr>
        <w:pStyle w:val="Doc-text2"/>
      </w:pPr>
    </w:p>
    <w:p w14:paraId="0018B951" w14:textId="3B20864C" w:rsidR="00D451D6" w:rsidRDefault="00D451D6" w:rsidP="00C46920">
      <w:pPr>
        <w:pStyle w:val="Comments"/>
        <w:numPr>
          <w:ilvl w:val="0"/>
          <w:numId w:val="13"/>
        </w:numPr>
      </w:pPr>
      <w:r>
        <w:t>On SMTC and PDD</w:t>
      </w:r>
    </w:p>
    <w:p w14:paraId="6EA144EC" w14:textId="7D2AD878" w:rsidR="00052488" w:rsidRDefault="00052488" w:rsidP="00052488">
      <w:pPr>
        <w:pStyle w:val="Comments"/>
      </w:pPr>
      <w:r>
        <w:t>[H790] (marked as PropReject</w:t>
      </w:r>
      <w:r w:rsidR="0048325A">
        <w:t>-Flagged</w:t>
      </w:r>
      <w:r>
        <w:t>)</w:t>
      </w:r>
    </w:p>
    <w:p w14:paraId="1472C332" w14:textId="0727986C" w:rsidR="00052488" w:rsidRDefault="00052488" w:rsidP="00052488">
      <w:pPr>
        <w:pStyle w:val="Comments"/>
      </w:pPr>
      <w:r>
        <w:t>[H791] (marked as PropReject</w:t>
      </w:r>
      <w:r w:rsidR="0048325A">
        <w:t>-Flagged</w:t>
      </w:r>
      <w:r>
        <w:t>)</w:t>
      </w:r>
    </w:p>
    <w:p w14:paraId="3224FB54" w14:textId="053D24FA" w:rsidR="00052488" w:rsidRDefault="0031275B" w:rsidP="00052488">
      <w:pPr>
        <w:pStyle w:val="Doc-title"/>
      </w:pPr>
      <w:hyperlink r:id="rId141" w:tooltip="C:Data3GPPExtractsR2-2400699 [H791] SMTC for measuring unchanged PCI cell.docx" w:history="1">
        <w:r w:rsidR="00052488" w:rsidRPr="00FE4753">
          <w:rPr>
            <w:rStyle w:val="Hyperlink"/>
          </w:rPr>
          <w:t>R2-2400699</w:t>
        </w:r>
      </w:hyperlink>
      <w:r w:rsidR="00052488">
        <w:tab/>
        <w:t>[H791] SMTC for measuring unchanged PCI cell</w:t>
      </w:r>
      <w:r w:rsidR="00052488">
        <w:tab/>
        <w:t>Huawei, HiSilicon</w:t>
      </w:r>
      <w:r w:rsidR="00052488">
        <w:tab/>
        <w:t>discussion</w:t>
      </w:r>
      <w:r w:rsidR="00052488">
        <w:tab/>
        <w:t>Rel-18</w:t>
      </w:r>
      <w:r w:rsidR="00052488">
        <w:tab/>
        <w:t>NR_NTN_enh-Core</w:t>
      </w:r>
    </w:p>
    <w:p w14:paraId="100F7EFB" w14:textId="77777777" w:rsidR="00052488" w:rsidRDefault="00052488" w:rsidP="00052488">
      <w:pPr>
        <w:pStyle w:val="Comments"/>
      </w:pPr>
      <w:r>
        <w:t>Proposal 1: Indicate to the UE which SMTC of the smtc4list-r17 is for the unchanged PCI cell served by the incoming satellite:</w:t>
      </w:r>
    </w:p>
    <w:p w14:paraId="3D8724E5" w14:textId="77777777" w:rsidR="00052488" w:rsidRDefault="00052488" w:rsidP="00052488">
      <w:pPr>
        <w:pStyle w:val="Comments"/>
      </w:pPr>
      <w:r>
        <w:t>-</w:t>
      </w:r>
      <w:r>
        <w:tab/>
        <w:t>Option 1: use the index of SMTC</w:t>
      </w:r>
    </w:p>
    <w:p w14:paraId="049F4A80" w14:textId="77777777" w:rsidR="00052488" w:rsidRDefault="00052488" w:rsidP="00052488">
      <w:pPr>
        <w:pStyle w:val="Comments"/>
      </w:pPr>
      <w:r>
        <w:t>-</w:t>
      </w:r>
      <w:r>
        <w:tab/>
        <w:t>Option 2: add a separate SMTC field, this SMTC is counted in the maximum supported SMTCs per frequency</w:t>
      </w:r>
    </w:p>
    <w:p w14:paraId="15C02F8A" w14:textId="6DF9B3CA" w:rsidR="00052488" w:rsidRDefault="00052488" w:rsidP="00052488">
      <w:pPr>
        <w:pStyle w:val="Comments"/>
      </w:pPr>
      <w:r>
        <w:t>Proposal 2: Adopt the TP in the Annex.</w:t>
      </w:r>
    </w:p>
    <w:p w14:paraId="67C0BE53" w14:textId="77777777" w:rsidR="00052488" w:rsidRPr="00052488" w:rsidRDefault="00052488" w:rsidP="00052488">
      <w:pPr>
        <w:pStyle w:val="Doc-text2"/>
      </w:pPr>
    </w:p>
    <w:p w14:paraId="4FCA9ADC" w14:textId="77777777" w:rsidR="00052488" w:rsidRDefault="0031275B" w:rsidP="00052488">
      <w:pPr>
        <w:pStyle w:val="Doc-title"/>
      </w:pPr>
      <w:hyperlink r:id="rId142" w:tooltip="C:Data3GPPExtractsR2-2400700 [H790] Applicable events for unchanged PCI cell.docx" w:history="1">
        <w:r w:rsidR="00052488" w:rsidRPr="00FE4753">
          <w:rPr>
            <w:rStyle w:val="Hyperlink"/>
          </w:rPr>
          <w:t>R2-2400700</w:t>
        </w:r>
      </w:hyperlink>
      <w:r w:rsidR="00052488">
        <w:tab/>
        <w:t>[H790] Applicable events for unchanged PCI cell</w:t>
      </w:r>
      <w:r w:rsidR="00052488">
        <w:tab/>
        <w:t>Huawei, HiSilicon</w:t>
      </w:r>
      <w:r w:rsidR="00052488">
        <w:tab/>
        <w:t>discussion</w:t>
      </w:r>
      <w:r w:rsidR="00052488">
        <w:tab/>
        <w:t>Rel-18</w:t>
      </w:r>
      <w:r w:rsidR="00052488">
        <w:tab/>
        <w:t>NR_NTN_enh-Core</w:t>
      </w:r>
    </w:p>
    <w:p w14:paraId="260131D1" w14:textId="77777777" w:rsidR="00052488" w:rsidRDefault="00052488" w:rsidP="00052488">
      <w:pPr>
        <w:pStyle w:val="Comments"/>
      </w:pPr>
      <w:r>
        <w:t>Proposal 1: For soft satellite switching scenario in unchanged PCI mechanism, the unchanged PCI cell served by the incoming satellite can trigger event A4 as “neighbour cell”.</w:t>
      </w:r>
    </w:p>
    <w:p w14:paraId="16E0F565" w14:textId="77777777" w:rsidR="00052488" w:rsidRDefault="00052488" w:rsidP="00052488">
      <w:pPr>
        <w:pStyle w:val="Comments"/>
      </w:pPr>
      <w:r>
        <w:t>Proposal 2: For soft satellite switching scenario in unchanged PCI mechanism, for periodical reporting, the unchanged PCI cell served by the incoming satellite is considered as “neighbour cell”.</w:t>
      </w:r>
    </w:p>
    <w:p w14:paraId="69CCD412" w14:textId="4F32EEB2" w:rsidR="00D451D6" w:rsidRDefault="00052488" w:rsidP="00052488">
      <w:pPr>
        <w:pStyle w:val="Comments"/>
      </w:pPr>
      <w:r>
        <w:t>Proposal 3: Adopt the TP in the Annex.</w:t>
      </w:r>
    </w:p>
    <w:p w14:paraId="4443344A" w14:textId="77777777" w:rsidR="00052488" w:rsidRDefault="00052488" w:rsidP="00D451D6">
      <w:pPr>
        <w:pStyle w:val="Comments"/>
      </w:pPr>
    </w:p>
    <w:p w14:paraId="1EE6758E" w14:textId="77777777" w:rsidR="007E628D" w:rsidRDefault="0031275B" w:rsidP="007E628D">
      <w:pPr>
        <w:pStyle w:val="Doc-title"/>
      </w:pPr>
      <w:hyperlink r:id="rId143" w:tooltip="C:Data3GPPExtractsR2-2400937_Open issues on satellite switch with unchanged PCI_v0.doc" w:history="1">
        <w:r w:rsidR="007E628D" w:rsidRPr="00FE4753">
          <w:rPr>
            <w:rStyle w:val="Hyperlink"/>
          </w:rPr>
          <w:t>R2-2400937</w:t>
        </w:r>
      </w:hyperlink>
      <w:r w:rsidR="007E628D">
        <w:tab/>
        <w:t>Open issues on satellite switch with unchanged PCI</w:t>
      </w:r>
      <w:r w:rsidR="007E628D">
        <w:tab/>
        <w:t>Apple</w:t>
      </w:r>
      <w:r w:rsidR="007E628D">
        <w:tab/>
        <w:t>discussion</w:t>
      </w:r>
      <w:r w:rsidR="007E628D">
        <w:tab/>
        <w:t>Rel-17</w:t>
      </w:r>
      <w:r w:rsidR="007E628D">
        <w:tab/>
        <w:t>DUMMY</w:t>
      </w:r>
    </w:p>
    <w:p w14:paraId="44B91AE6" w14:textId="77777777" w:rsidR="008F5F20" w:rsidRDefault="008F5F20" w:rsidP="008F5F20">
      <w:pPr>
        <w:pStyle w:val="Comments"/>
      </w:pPr>
      <w:r>
        <w:t>&lt; Issue 1: about the condition for UE to initiate the satellite switch procedure &gt;</w:t>
      </w:r>
    </w:p>
    <w:p w14:paraId="0C49C665" w14:textId="77777777" w:rsidR="008F5F20" w:rsidRDefault="008F5F20" w:rsidP="008F5F20">
      <w:pPr>
        <w:pStyle w:val="Comments"/>
      </w:pPr>
      <w:r>
        <w:t>Proposal 1: Clarify in spec the condition for RRC_CONNECTED UE to initiate satellite switch procedure as follows:</w:t>
      </w:r>
    </w:p>
    <w:p w14:paraId="6D5C13CC" w14:textId="2BD89FF6" w:rsidR="008F5F20" w:rsidRDefault="008F5F20" w:rsidP="008F5F20">
      <w:pPr>
        <w:pStyle w:val="Comments"/>
      </w:pPr>
      <w:r>
        <w:t>-</w:t>
      </w:r>
      <w:r>
        <w:tab/>
        <w:t xml:space="preserve"> UE in RRC_CONNECTED only initiates the satellite switch with re-synchronization procedure when AS security has been activated, and SRB2 with at least one DRB or multicast MRB are setup. </w:t>
      </w:r>
    </w:p>
    <w:p w14:paraId="307D7304" w14:textId="3C5DE9D3" w:rsidR="00FA4E24" w:rsidRDefault="00FA4E24" w:rsidP="00FA4E24">
      <w:pPr>
        <w:pStyle w:val="Doc-text2"/>
      </w:pPr>
      <w:r>
        <w:t>-</w:t>
      </w:r>
      <w:r>
        <w:tab/>
        <w:t>QC thinks there is no dedicated signalling involved so there seems to be no issue. Oppo agrees</w:t>
      </w:r>
    </w:p>
    <w:p w14:paraId="146A8B0D" w14:textId="51CB3F4F" w:rsidR="009235D9" w:rsidRDefault="00E74314" w:rsidP="001A0625">
      <w:pPr>
        <w:pStyle w:val="Agreement"/>
        <w:numPr>
          <w:ilvl w:val="0"/>
          <w:numId w:val="19"/>
        </w:numPr>
      </w:pPr>
      <w:r>
        <w:t>P1 is n</w:t>
      </w:r>
      <w:r w:rsidR="00F10122">
        <w:t xml:space="preserve">ot agreed. </w:t>
      </w:r>
    </w:p>
    <w:p w14:paraId="5390A530" w14:textId="4C0F473C" w:rsidR="00F10122" w:rsidRPr="00F10122" w:rsidRDefault="00F10122" w:rsidP="001A0625">
      <w:pPr>
        <w:pStyle w:val="Agreement"/>
        <w:numPr>
          <w:ilvl w:val="0"/>
          <w:numId w:val="19"/>
        </w:numPr>
      </w:pPr>
      <w:r>
        <w:t>There is no need for the network to activate the use of the feature. If the UE supports satellite s</w:t>
      </w:r>
      <w:r w:rsidR="00E74314">
        <w:t>witch with re-sync it can perform it</w:t>
      </w:r>
      <w:r>
        <w:t xml:space="preserve"> </w:t>
      </w:r>
      <w:r w:rsidR="00E74314">
        <w:t>at any time during</w:t>
      </w:r>
      <w:r>
        <w:t xml:space="preserve"> RRC Connected (up to UE implementation to use </w:t>
      </w:r>
      <w:r w:rsidR="00E74314">
        <w:t xml:space="preserve">the information in broadcast signalling to switch to the new satellite </w:t>
      </w:r>
      <w:r>
        <w:t>in other states than RRC connected)</w:t>
      </w:r>
    </w:p>
    <w:p w14:paraId="00707CB0" w14:textId="0C041A1D" w:rsidR="008F5F20" w:rsidRPr="008F5F20" w:rsidRDefault="008F5F20" w:rsidP="008F5F20">
      <w:pPr>
        <w:pStyle w:val="Comments"/>
        <w:rPr>
          <w:color w:val="808080" w:themeColor="background1" w:themeShade="80"/>
        </w:rPr>
      </w:pPr>
      <w:r w:rsidRPr="008F5F20">
        <w:rPr>
          <w:color w:val="808080" w:themeColor="background1" w:themeShade="80"/>
        </w:rPr>
        <w:t>&lt; Issue 2: about the network impact of satellite switch time &gt;</w:t>
      </w:r>
    </w:p>
    <w:p w14:paraId="2CC479C5" w14:textId="4A505963" w:rsidR="008F5F20" w:rsidRPr="008F5F20" w:rsidRDefault="008F5F20" w:rsidP="008F5F20">
      <w:pPr>
        <w:pStyle w:val="Comments"/>
        <w:rPr>
          <w:color w:val="808080" w:themeColor="background1" w:themeShade="80"/>
        </w:rPr>
      </w:pPr>
      <w:r w:rsidRPr="008F5F20">
        <w:rPr>
          <w:color w:val="808080" w:themeColor="background1" w:themeShade="80"/>
        </w:rPr>
        <w:t>Proposal 2: It’s up to network implementation to stop providing service to UE via source satellite’s link dur</w:t>
      </w:r>
      <w:r>
        <w:rPr>
          <w:color w:val="808080" w:themeColor="background1" w:themeShade="80"/>
        </w:rPr>
        <w:t xml:space="preserve">ing the soft satellite switch. </w:t>
      </w:r>
    </w:p>
    <w:p w14:paraId="08803ED4" w14:textId="77777777" w:rsidR="008F5F20" w:rsidRDefault="008F5F20" w:rsidP="008F5F20">
      <w:pPr>
        <w:pStyle w:val="Comments"/>
      </w:pPr>
      <w:r>
        <w:t>&lt; Issue 3: Measurement related issues &gt;</w:t>
      </w:r>
    </w:p>
    <w:p w14:paraId="3AF710B3" w14:textId="77777777" w:rsidR="008F5F20" w:rsidRPr="009D268C" w:rsidRDefault="008F5F20" w:rsidP="008F5F20">
      <w:pPr>
        <w:pStyle w:val="Comments"/>
      </w:pPr>
      <w:r w:rsidRPr="009D268C">
        <w:t>&lt; Issue 3-1: about the target satellite’s SSB provision&gt;</w:t>
      </w:r>
    </w:p>
    <w:p w14:paraId="33487A05" w14:textId="77777777" w:rsidR="008F5F20" w:rsidRPr="009D268C" w:rsidRDefault="008F5F20" w:rsidP="008F5F20">
      <w:pPr>
        <w:pStyle w:val="Comments"/>
      </w:pPr>
      <w:r w:rsidRPr="009D268C">
        <w:t xml:space="preserve">Proposal 3: Clarify in RRC spec that the ssb-TimeOffset is to provide the Tx timing difference of the same SSB index between source and target satellite in network side. </w:t>
      </w:r>
    </w:p>
    <w:p w14:paraId="7E7DE73B" w14:textId="77777777" w:rsidR="008F5F20" w:rsidRPr="009D268C" w:rsidRDefault="008F5F20" w:rsidP="008F5F20">
      <w:pPr>
        <w:pStyle w:val="Comments"/>
      </w:pPr>
      <w:r w:rsidRPr="009D268C">
        <w:t>Proposal 4: NW should provide the SSB index of target satellite for UE to acquire the DL sync in target satellite.</w:t>
      </w:r>
    </w:p>
    <w:p w14:paraId="3F1CC555" w14:textId="77777777" w:rsidR="008F5F20" w:rsidRDefault="008F5F20" w:rsidP="008F5F20">
      <w:pPr>
        <w:pStyle w:val="Comments"/>
      </w:pPr>
      <w:r>
        <w:t>&lt; Issue 3-2: about the UE operation on SMTC adjustment&gt;</w:t>
      </w:r>
    </w:p>
    <w:p w14:paraId="4DCB344E" w14:textId="77777777" w:rsidR="008F5F20" w:rsidRDefault="008F5F20" w:rsidP="008F5F20">
      <w:pPr>
        <w:pStyle w:val="Comments"/>
      </w:pPr>
      <w:r>
        <w:t>Proposal 5: Clarify that same PCI can be carried in more than one SMTC in SSB-MTC4List-r17 of the serving MO, to cover the measurement on source and target satellites with the same PCI.</w:t>
      </w:r>
    </w:p>
    <w:p w14:paraId="07A279CB" w14:textId="77777777" w:rsidR="008F5F20" w:rsidRDefault="008F5F20" w:rsidP="008F5F20">
      <w:pPr>
        <w:pStyle w:val="Comments"/>
      </w:pPr>
      <w:r>
        <w:t>Proposal 6: Introduce the association between the satellite and SMTC in SSB-MTC4List-r17 would be helpful for UE to perform measurement on different satellites.</w:t>
      </w:r>
    </w:p>
    <w:p w14:paraId="7F2711F8" w14:textId="77777777" w:rsidR="008F5F20" w:rsidRDefault="008F5F20" w:rsidP="008F5F20">
      <w:pPr>
        <w:pStyle w:val="Comments"/>
      </w:pPr>
      <w:r>
        <w:t xml:space="preserve">Proposal 7: When the satellite switch procedure is initiated, UE uses the SMTC associated with the target satellite to perform the DL sync detection for target satellite. </w:t>
      </w:r>
    </w:p>
    <w:p w14:paraId="18E96443" w14:textId="77777777" w:rsidR="008F5F20" w:rsidRDefault="008F5F20" w:rsidP="008F5F20">
      <w:pPr>
        <w:pStyle w:val="Comments"/>
      </w:pPr>
      <w:r>
        <w:t>Proposal 8: The PDD between source and target satellite shall be introduced, which is reported by UE upon the satellite switch procedure completion.</w:t>
      </w:r>
    </w:p>
    <w:p w14:paraId="4CB819E8" w14:textId="77777777" w:rsidR="008F5F20" w:rsidRDefault="008F5F20" w:rsidP="008F5F20">
      <w:pPr>
        <w:pStyle w:val="Comments"/>
      </w:pPr>
      <w:r>
        <w:t>&lt; Issue 3-3: about the RRM measurement during satellite switch&gt;</w:t>
      </w:r>
    </w:p>
    <w:p w14:paraId="4DC6C2A1" w14:textId="77777777" w:rsidR="008F5F20" w:rsidRDefault="008F5F20" w:rsidP="008F5F20">
      <w:pPr>
        <w:pStyle w:val="Comments"/>
      </w:pPr>
      <w:r>
        <w:lastRenderedPageBreak/>
        <w:t xml:space="preserve">Proposal 9: Confirm there is no measurement report initiated based on the measurements of both source and target satellite of the same serving cell. </w:t>
      </w:r>
    </w:p>
    <w:p w14:paraId="5D258329" w14:textId="77777777" w:rsidR="008F5F20" w:rsidRDefault="008F5F20" w:rsidP="008F5F20">
      <w:pPr>
        <w:pStyle w:val="Comments"/>
      </w:pPr>
      <w:r>
        <w:t xml:space="preserve">Proposal 10: Confirm there is no measurement report initiated based on the measurement of target satellite before satellite switch procedure. </w:t>
      </w:r>
    </w:p>
    <w:p w14:paraId="3F52A4B4" w14:textId="4CFBA868" w:rsidR="006672BB" w:rsidRDefault="008F5F20" w:rsidP="006672BB">
      <w:pPr>
        <w:pStyle w:val="Comments"/>
      </w:pPr>
      <w:r>
        <w:t>Proposal 11: Clarify that UE doesnot initiate the neighbor measurement during the satellite switch procedure if UE is not at the cell edge.</w:t>
      </w:r>
    </w:p>
    <w:p w14:paraId="1AB29310" w14:textId="77777777" w:rsidR="006672BB" w:rsidRDefault="006672BB" w:rsidP="002453AD">
      <w:pPr>
        <w:pStyle w:val="Comments"/>
      </w:pPr>
    </w:p>
    <w:p w14:paraId="5446191A" w14:textId="07A7EF50" w:rsidR="00052488" w:rsidRDefault="00052488" w:rsidP="00C46920">
      <w:pPr>
        <w:pStyle w:val="Comments"/>
        <w:numPr>
          <w:ilvl w:val="0"/>
          <w:numId w:val="13"/>
        </w:numPr>
      </w:pPr>
      <w:r>
        <w:t xml:space="preserve">ssbTimeOffset </w:t>
      </w:r>
      <w:r w:rsidR="006672BB">
        <w:t xml:space="preserve">/ SSB </w:t>
      </w:r>
      <w:r w:rsidR="00FA3101">
        <w:t xml:space="preserve">index </w:t>
      </w:r>
    </w:p>
    <w:p w14:paraId="42C74A1B" w14:textId="7CE9BB25" w:rsidR="00F45CEE" w:rsidRDefault="00F45CEE" w:rsidP="00F45CEE">
      <w:pPr>
        <w:pStyle w:val="Comments"/>
      </w:pPr>
      <w:r>
        <w:t>[H010] (marked as ToDo)</w:t>
      </w:r>
    </w:p>
    <w:p w14:paraId="6CA9DB3B" w14:textId="7F58A019" w:rsidR="00F45CEE" w:rsidRDefault="00F45CEE" w:rsidP="00F45CEE">
      <w:pPr>
        <w:pStyle w:val="Comments"/>
      </w:pPr>
      <w:r>
        <w:t>[O602] (marked as PropReject</w:t>
      </w:r>
      <w:r w:rsidR="0048325A">
        <w:t>-Flagged</w:t>
      </w:r>
      <w:r>
        <w:t>)</w:t>
      </w:r>
    </w:p>
    <w:p w14:paraId="7C86095C" w14:textId="7F2A27D1" w:rsidR="00F45CEE" w:rsidRDefault="00F45CEE" w:rsidP="00F45CEE">
      <w:pPr>
        <w:pStyle w:val="Comments"/>
      </w:pPr>
      <w:r>
        <w:t>[C603] (marked as PropAgree)</w:t>
      </w:r>
    </w:p>
    <w:p w14:paraId="37905FB4" w14:textId="7FA0EEA9" w:rsidR="001B2D19" w:rsidRDefault="0031275B" w:rsidP="001B2D19">
      <w:pPr>
        <w:pStyle w:val="Doc-title"/>
      </w:pPr>
      <w:hyperlink r:id="rId144" w:tooltip="C:Data3GPPExtractsR2-2400500 Open Issues on the Satellite Switch with Resynchronization.docx" w:history="1">
        <w:r w:rsidR="001B2D19" w:rsidRPr="00FE4753">
          <w:rPr>
            <w:rStyle w:val="Hyperlink"/>
          </w:rPr>
          <w:t>R2-2400500</w:t>
        </w:r>
      </w:hyperlink>
      <w:r w:rsidR="001B2D19">
        <w:tab/>
        <w:t>Open Issues on the Satellite Switch with Resynchronization</w:t>
      </w:r>
      <w:r w:rsidR="001B2D19">
        <w:tab/>
        <w:t>Google Inc.</w:t>
      </w:r>
      <w:r w:rsidR="001B2D19">
        <w:tab/>
        <w:t>discussion</w:t>
      </w:r>
      <w:r w:rsidR="001B2D19">
        <w:tab/>
        <w:t>Rel-18</w:t>
      </w:r>
    </w:p>
    <w:p w14:paraId="57C0E99A" w14:textId="77777777" w:rsidR="00F45CEE" w:rsidRPr="00FA3101" w:rsidRDefault="00F45CEE" w:rsidP="00F45CEE">
      <w:pPr>
        <w:pStyle w:val="Comments"/>
        <w:rPr>
          <w:color w:val="808080" w:themeColor="background1" w:themeShade="80"/>
        </w:rPr>
      </w:pPr>
      <w:r w:rsidRPr="00FA3101">
        <w:rPr>
          <w:color w:val="808080" w:themeColor="background1" w:themeShade="80"/>
        </w:rPr>
        <w:t>Proposal 1</w:t>
      </w:r>
      <w:r w:rsidRPr="00FA3101">
        <w:rPr>
          <w:color w:val="808080" w:themeColor="background1" w:themeShade="80"/>
        </w:rPr>
        <w:tab/>
        <w:t>Change the ntn-Config IE within the SatSwitchWithReSync IE from mandatory to optional. It is up to the network to ensure the presence of SatSwitchWithReSync in a satellite switch with resynchronization scenario.</w:t>
      </w:r>
    </w:p>
    <w:p w14:paraId="1ECE9542" w14:textId="77777777" w:rsidR="00F45CEE" w:rsidRPr="00FA3101" w:rsidRDefault="00F45CEE" w:rsidP="00F45CEE">
      <w:pPr>
        <w:pStyle w:val="Comments"/>
        <w:rPr>
          <w:color w:val="808080" w:themeColor="background1" w:themeShade="80"/>
        </w:rPr>
      </w:pPr>
      <w:r w:rsidRPr="00FA3101">
        <w:rPr>
          <w:color w:val="808080" w:themeColor="background1" w:themeShade="80"/>
        </w:rPr>
        <w:t>Proposal 2</w:t>
      </w:r>
      <w:r w:rsidRPr="00FA3101">
        <w:rPr>
          <w:color w:val="808080" w:themeColor="background1" w:themeShade="80"/>
        </w:rPr>
        <w:tab/>
        <w:t>If proposal 1 is agreed, adopt the text proposal (1st and 2nd changes) in Section 3.</w:t>
      </w:r>
    </w:p>
    <w:p w14:paraId="7640D66C" w14:textId="2ED108DA" w:rsidR="00F45CEE" w:rsidRDefault="00F45CEE" w:rsidP="00F45CEE">
      <w:pPr>
        <w:pStyle w:val="Comments"/>
      </w:pPr>
      <w:r w:rsidRPr="00A260B4">
        <w:t>Proposal 3</w:t>
      </w:r>
      <w:r w:rsidRPr="00A260B4">
        <w:tab/>
        <w:t>The ssb-TimeOffset within the SatSwitchWithReSync IE indicates the time offset between the SSB from source and target satellite at the gNB (instead of at the UL time synchronization reference point).</w:t>
      </w:r>
    </w:p>
    <w:p w14:paraId="7F02A3C5" w14:textId="74B829B6" w:rsidR="00081BD2" w:rsidRDefault="00A01EC1" w:rsidP="00730BC4">
      <w:pPr>
        <w:pStyle w:val="Doc-text2"/>
      </w:pPr>
      <w:r>
        <w:t>-</w:t>
      </w:r>
      <w:r>
        <w:tab/>
        <w:t>Oppo thinks this could align to other description but there is no real need to change this. QC agrees</w:t>
      </w:r>
      <w:r w:rsidR="00730BC4">
        <w:t>. CMCC agrees</w:t>
      </w:r>
    </w:p>
    <w:p w14:paraId="36DFEAFC" w14:textId="5BD28356" w:rsidR="00730BC4" w:rsidRDefault="00730BC4" w:rsidP="00730BC4">
      <w:pPr>
        <w:pStyle w:val="Doc-text2"/>
      </w:pPr>
      <w:r>
        <w:t>-</w:t>
      </w:r>
      <w:r>
        <w:tab/>
        <w:t>HW supports this proposal. CATT/ZTE also support</w:t>
      </w:r>
    </w:p>
    <w:p w14:paraId="77F05ECC" w14:textId="468CBB6B" w:rsidR="00730BC4" w:rsidRDefault="00730BC4" w:rsidP="001A0625">
      <w:pPr>
        <w:pStyle w:val="Agreement"/>
        <w:numPr>
          <w:ilvl w:val="0"/>
          <w:numId w:val="19"/>
        </w:numPr>
      </w:pPr>
      <w:r>
        <w:t>We can come back to this</w:t>
      </w:r>
      <w:r w:rsidR="00E74314">
        <w:t xml:space="preserve"> in the next meeting</w:t>
      </w:r>
    </w:p>
    <w:p w14:paraId="78FAA09A" w14:textId="77777777" w:rsidR="00656C55" w:rsidRPr="00656C55" w:rsidRDefault="00656C55" w:rsidP="00A01EC1">
      <w:pPr>
        <w:pStyle w:val="ComeBack"/>
        <w:numPr>
          <w:ilvl w:val="0"/>
          <w:numId w:val="0"/>
        </w:numPr>
        <w:ind w:left="1622"/>
      </w:pPr>
    </w:p>
    <w:p w14:paraId="306ED815" w14:textId="77777777" w:rsidR="00F45CEE" w:rsidRDefault="00F45CEE" w:rsidP="00F45CEE">
      <w:pPr>
        <w:pStyle w:val="Comments"/>
      </w:pPr>
      <w:r>
        <w:t>Proposal 4</w:t>
      </w:r>
      <w:r>
        <w:tab/>
        <w:t>If proposal 3 is agreed, adopt the text proposal (3rd change) in Section 3.</w:t>
      </w:r>
    </w:p>
    <w:p w14:paraId="5BF0D6DC" w14:textId="40E31FBB" w:rsidR="001B2D19" w:rsidRPr="001B2D19" w:rsidRDefault="00F45CEE" w:rsidP="00F45CEE">
      <w:pPr>
        <w:pStyle w:val="Comments"/>
      </w:pPr>
      <w:r>
        <w:t>Proposal 5</w:t>
      </w:r>
      <w:r>
        <w:tab/>
        <w:t>RAN2 to discuss the necessity of providing the beam indication (e.g, TCI state or SSB index) prior to switching to the new satellite in a satellite switch with resynchronization procedure.</w:t>
      </w:r>
    </w:p>
    <w:p w14:paraId="349FEA13" w14:textId="2CE96242" w:rsidR="007E628D" w:rsidRDefault="007E628D" w:rsidP="002453AD">
      <w:pPr>
        <w:pStyle w:val="Comments"/>
      </w:pPr>
    </w:p>
    <w:p w14:paraId="1160825A" w14:textId="77777777" w:rsidR="00F45CEE" w:rsidRDefault="0031275B" w:rsidP="00F45CEE">
      <w:pPr>
        <w:pStyle w:val="Doc-title"/>
      </w:pPr>
      <w:hyperlink r:id="rId145" w:tooltip="C:Data3GPPExtractsR2-2400698 [H010][O602][C603] Discussion on ssb-TimeOffset.docx" w:history="1">
        <w:r w:rsidR="00F45CEE" w:rsidRPr="00FE4753">
          <w:rPr>
            <w:rStyle w:val="Hyperlink"/>
          </w:rPr>
          <w:t>R2-2400698</w:t>
        </w:r>
      </w:hyperlink>
      <w:r w:rsidR="00F45CEE">
        <w:tab/>
        <w:t>[H010][O602][C603] Discussion on ssb-TimeOffset</w:t>
      </w:r>
      <w:r w:rsidR="00F45CEE">
        <w:tab/>
        <w:t>Huawei, HiSilicon</w:t>
      </w:r>
      <w:r w:rsidR="00F45CEE">
        <w:tab/>
        <w:t>discussion</w:t>
      </w:r>
      <w:r w:rsidR="00F45CEE">
        <w:tab/>
        <w:t>Rel-18</w:t>
      </w:r>
      <w:r w:rsidR="00F45CEE">
        <w:tab/>
        <w:t>NR_NTN_enh-Core</w:t>
      </w:r>
    </w:p>
    <w:p w14:paraId="5725769C" w14:textId="77777777" w:rsidR="00F45CEE" w:rsidRDefault="00F45CEE" w:rsidP="00F45CEE">
      <w:pPr>
        <w:pStyle w:val="Comments"/>
      </w:pPr>
      <w:r>
        <w:t>Proposal 1: Use smtc-TargetSat-r18 to replace ssb-TimeOffset-r18.</w:t>
      </w:r>
    </w:p>
    <w:p w14:paraId="5344332F" w14:textId="77777777" w:rsidR="00F45CEE" w:rsidRDefault="00F45CEE" w:rsidP="00F45CEE">
      <w:pPr>
        <w:pStyle w:val="Comments"/>
      </w:pPr>
      <w:r>
        <w:t>Proposal 2: Add the following sentence in the field description of t-ServiceStart: The reference point for t-Service is the uplink time synchronization reference point of the cell served by source satellite.</w:t>
      </w:r>
    </w:p>
    <w:p w14:paraId="106B508D" w14:textId="7A6C7D38" w:rsidR="00F45CEE" w:rsidRDefault="00F45CEE" w:rsidP="00F45CEE">
      <w:pPr>
        <w:pStyle w:val="Comments"/>
      </w:pPr>
      <w:r>
        <w:t>Proposal 3: Adopt the TP in the Annex.</w:t>
      </w:r>
    </w:p>
    <w:p w14:paraId="1CC21E6A" w14:textId="77777777" w:rsidR="00F45CEE" w:rsidRDefault="00F45CEE" w:rsidP="002453AD">
      <w:pPr>
        <w:pStyle w:val="Comments"/>
      </w:pPr>
    </w:p>
    <w:p w14:paraId="0DA5E33D" w14:textId="211C86D3" w:rsidR="00F45CEE" w:rsidRDefault="0031275B" w:rsidP="00F45CEE">
      <w:pPr>
        <w:pStyle w:val="Doc-title"/>
      </w:pPr>
      <w:hyperlink r:id="rId146" w:tooltip="C:Data3GPPExtractsR2-2401007 SSB time offset.doc" w:history="1">
        <w:r w:rsidR="00F45CEE" w:rsidRPr="00FE4753">
          <w:rPr>
            <w:rStyle w:val="Hyperlink"/>
          </w:rPr>
          <w:t>R2-2401007</w:t>
        </w:r>
      </w:hyperlink>
      <w:r w:rsidR="00F45CEE">
        <w:tab/>
        <w:t>[O602] Discussion on unchanged PCI</w:t>
      </w:r>
      <w:r w:rsidR="00F45CEE">
        <w:tab/>
        <w:t>OPPO</w:t>
      </w:r>
      <w:r w:rsidR="00F45CEE">
        <w:tab/>
        <w:t>discussion</w:t>
      </w:r>
      <w:r w:rsidR="00F45CEE">
        <w:tab/>
        <w:t>Rel-18</w:t>
      </w:r>
      <w:r w:rsidR="00F45CEE">
        <w:tab/>
        <w:t>NR_NTN_enh-Core</w:t>
      </w:r>
    </w:p>
    <w:p w14:paraId="5E6D2285" w14:textId="109E0497" w:rsidR="00F45CEE" w:rsidRDefault="00F45CEE" w:rsidP="00F45CEE">
      <w:pPr>
        <w:pStyle w:val="Comments"/>
      </w:pPr>
      <w:r w:rsidRPr="00F45CEE">
        <w:t>Proposal 1</w:t>
      </w:r>
      <w:r w:rsidRPr="00F45CEE">
        <w:tab/>
        <w:t>Dummify ssb-TimeOffset-r18.</w:t>
      </w:r>
    </w:p>
    <w:p w14:paraId="663E73E1" w14:textId="02F371B7" w:rsidR="00F45CEE" w:rsidRDefault="00F45CEE" w:rsidP="002453AD">
      <w:pPr>
        <w:pStyle w:val="Comments"/>
      </w:pPr>
    </w:p>
    <w:p w14:paraId="2AC4952F" w14:textId="421C88BC" w:rsidR="00A260B4" w:rsidRDefault="0031275B" w:rsidP="00A260B4">
      <w:pPr>
        <w:pStyle w:val="Doc-title"/>
      </w:pPr>
      <w:hyperlink r:id="rId147" w:tooltip="C:Data3GPPExtractsR2-2401393_Remaining issues on NR NTN Enhancements.docx" w:history="1">
        <w:r w:rsidR="00A260B4" w:rsidRPr="00FE4753">
          <w:rPr>
            <w:rStyle w:val="Hyperlink"/>
          </w:rPr>
          <w:t>R2-2401393</w:t>
        </w:r>
      </w:hyperlink>
      <w:r w:rsidR="00A260B4">
        <w:tab/>
        <w:t xml:space="preserve">Remaining issues on NR NTN Enhancements </w:t>
      </w:r>
      <w:r w:rsidR="00A260B4">
        <w:tab/>
        <w:t>Sequans Communications</w:t>
      </w:r>
      <w:r w:rsidR="00A260B4">
        <w:tab/>
        <w:t>discussion</w:t>
      </w:r>
      <w:r w:rsidR="00A260B4">
        <w:tab/>
        <w:t>Rel-18</w:t>
      </w:r>
      <w:r w:rsidR="00A260B4">
        <w:tab/>
        <w:t>NR_NTN_enh-Core</w:t>
      </w:r>
    </w:p>
    <w:p w14:paraId="4F2F1AEA" w14:textId="49352FCD" w:rsidR="00A260B4" w:rsidRPr="006672BB" w:rsidRDefault="00A260B4" w:rsidP="00A260B4">
      <w:pPr>
        <w:pStyle w:val="Comments"/>
        <w:rPr>
          <w:color w:val="808080" w:themeColor="background1" w:themeShade="80"/>
        </w:rPr>
      </w:pPr>
      <w:r w:rsidRPr="006672BB">
        <w:rPr>
          <w:color w:val="808080" w:themeColor="background1" w:themeShade="80"/>
        </w:rPr>
        <w:t>&lt; Broadcast of new target satellite NTN-config &gt;</w:t>
      </w:r>
    </w:p>
    <w:p w14:paraId="5D28652A" w14:textId="77777777" w:rsidR="00A260B4" w:rsidRPr="006672BB" w:rsidRDefault="00A260B4" w:rsidP="00A260B4">
      <w:pPr>
        <w:pStyle w:val="Comments"/>
        <w:rPr>
          <w:color w:val="808080" w:themeColor="background1" w:themeShade="80"/>
        </w:rPr>
      </w:pPr>
      <w:r w:rsidRPr="006672BB">
        <w:rPr>
          <w:color w:val="808080" w:themeColor="background1" w:themeShade="80"/>
        </w:rPr>
        <w:t>Proposal 1: NTN-config in SatSwitchWithReSync should be optional</w:t>
      </w:r>
    </w:p>
    <w:p w14:paraId="71BDD425" w14:textId="77777777" w:rsidR="00A260B4" w:rsidRPr="006672BB" w:rsidRDefault="00A260B4" w:rsidP="00A260B4">
      <w:pPr>
        <w:pStyle w:val="Comments"/>
        <w:rPr>
          <w:color w:val="808080" w:themeColor="background1" w:themeShade="80"/>
        </w:rPr>
      </w:pPr>
      <w:r w:rsidRPr="006672BB">
        <w:rPr>
          <w:color w:val="808080" w:themeColor="background1" w:themeShade="80"/>
        </w:rPr>
        <w:t>Proposal 2: Adding/updating/removing NTN-config in SatSwitchWithReSync doesn’t trigger a SI update procedure, it is up to UE to acquire the IE before the satellite switch</w:t>
      </w:r>
    </w:p>
    <w:p w14:paraId="1A80921E" w14:textId="19614B1F" w:rsidR="00A260B4" w:rsidRPr="00A260B4" w:rsidRDefault="00A260B4" w:rsidP="00A260B4">
      <w:pPr>
        <w:pStyle w:val="Comments"/>
        <w:rPr>
          <w:color w:val="808080" w:themeColor="background1" w:themeShade="80"/>
        </w:rPr>
      </w:pPr>
      <w:r w:rsidRPr="00A260B4">
        <w:rPr>
          <w:color w:val="808080" w:themeColor="background1" w:themeShade="80"/>
        </w:rPr>
        <w:t>&lt; Soft satellite switch with resynchronization procedure &gt;</w:t>
      </w:r>
    </w:p>
    <w:p w14:paraId="51725A58" w14:textId="77777777" w:rsidR="00A260B4" w:rsidRPr="00A260B4" w:rsidRDefault="00A260B4" w:rsidP="00A260B4">
      <w:pPr>
        <w:pStyle w:val="Comments"/>
        <w:rPr>
          <w:color w:val="808080" w:themeColor="background1" w:themeShade="80"/>
        </w:rPr>
      </w:pPr>
      <w:r w:rsidRPr="00A260B4">
        <w:rPr>
          <w:color w:val="808080" w:themeColor="background1" w:themeShade="80"/>
        </w:rPr>
        <w:t>Proposal 3: Conditional to RAN4 answer, RAN2 should allow RRM from target satellite while still being connected to source satellite</w:t>
      </w:r>
    </w:p>
    <w:p w14:paraId="2B00CCD1" w14:textId="77777777" w:rsidR="00A260B4" w:rsidRPr="00A260B4" w:rsidRDefault="00A260B4" w:rsidP="00A260B4">
      <w:pPr>
        <w:pStyle w:val="Comments"/>
        <w:rPr>
          <w:color w:val="808080" w:themeColor="background1" w:themeShade="80"/>
        </w:rPr>
      </w:pPr>
      <w:r w:rsidRPr="00A260B4">
        <w:rPr>
          <w:color w:val="808080" w:themeColor="background1" w:themeShade="80"/>
        </w:rPr>
        <w:t>Observation 1: As soon as cell is served by target satellite, all UEs (including IDLE UEs) should be able to sync and access the cell</w:t>
      </w:r>
    </w:p>
    <w:p w14:paraId="58BE4883" w14:textId="77777777" w:rsidR="00A260B4" w:rsidRPr="00A260B4" w:rsidRDefault="00A260B4" w:rsidP="00A260B4">
      <w:pPr>
        <w:pStyle w:val="Comments"/>
        <w:rPr>
          <w:color w:val="808080" w:themeColor="background1" w:themeShade="80"/>
        </w:rPr>
      </w:pPr>
      <w:r w:rsidRPr="00A260B4">
        <w:rPr>
          <w:color w:val="808080" w:themeColor="background1" w:themeShade="80"/>
        </w:rPr>
        <w:t>Proposal 4: As a basic principle, a UE might access a cell as soon as it is served by the NW – this should be not be revisited</w:t>
      </w:r>
    </w:p>
    <w:p w14:paraId="16F0BA96" w14:textId="77777777" w:rsidR="00A260B4" w:rsidRPr="00A260B4" w:rsidRDefault="00A260B4" w:rsidP="00A260B4">
      <w:pPr>
        <w:pStyle w:val="Comments"/>
        <w:rPr>
          <w:color w:val="808080" w:themeColor="background1" w:themeShade="80"/>
        </w:rPr>
      </w:pPr>
      <w:r w:rsidRPr="00A260B4">
        <w:rPr>
          <w:color w:val="808080" w:themeColor="background1" w:themeShade="80"/>
        </w:rPr>
        <w:t>Proposal 5: In case of further concern on soft satellite switching operation, consider removing the feature from Rel-18</w:t>
      </w:r>
    </w:p>
    <w:p w14:paraId="2C32BCAC" w14:textId="73F7ACAE" w:rsidR="00A260B4" w:rsidRDefault="00A260B4" w:rsidP="00A260B4">
      <w:pPr>
        <w:pStyle w:val="Comments"/>
      </w:pPr>
      <w:r>
        <w:t>&lt; ssb-TimeOffset definition &gt;</w:t>
      </w:r>
    </w:p>
    <w:p w14:paraId="317CE475" w14:textId="77777777" w:rsidR="00A260B4" w:rsidRDefault="00A260B4" w:rsidP="00A260B4">
      <w:pPr>
        <w:pStyle w:val="Comments"/>
      </w:pPr>
      <w:r>
        <w:t>Observation 2: Current definition is not clear as there are 2 different ULTSRPs in sat switching</w:t>
      </w:r>
    </w:p>
    <w:p w14:paraId="1F552B68" w14:textId="77777777" w:rsidR="00A260B4" w:rsidRDefault="00A260B4" w:rsidP="00A260B4">
      <w:pPr>
        <w:pStyle w:val="Comments"/>
      </w:pPr>
      <w:r>
        <w:t>Proposal 6: Revert ssb-TimeOffset definition to initial Sequans proposal, see TP in Annex</w:t>
      </w:r>
    </w:p>
    <w:p w14:paraId="216EF286" w14:textId="77777777" w:rsidR="00A260B4" w:rsidRDefault="00A260B4" w:rsidP="00A260B4">
      <w:pPr>
        <w:pStyle w:val="Comments"/>
      </w:pPr>
      <w:r>
        <w:t>Proposal 7: If ssb-TimeOffset is ambiguous, use SNF0-boundary-TimeOffset</w:t>
      </w:r>
    </w:p>
    <w:p w14:paraId="385ACBEE" w14:textId="1AB5CC5C" w:rsidR="00A260B4" w:rsidRDefault="00A260B4" w:rsidP="00A260B4">
      <w:pPr>
        <w:pStyle w:val="Comments"/>
      </w:pPr>
      <w:r>
        <w:t>&lt; Reference point for epoch time (RPepochTime) &gt;</w:t>
      </w:r>
    </w:p>
    <w:p w14:paraId="0E4E4DB8" w14:textId="77777777" w:rsidR="00A260B4" w:rsidRDefault="00A260B4" w:rsidP="00A260B4">
      <w:pPr>
        <w:pStyle w:val="Comments"/>
      </w:pPr>
      <w:r>
        <w:t>Observation 3: In Rel-17, neighbour/target epoch time is based respectively on serving/target cell frame timing</w:t>
      </w:r>
    </w:p>
    <w:p w14:paraId="6D0840AA" w14:textId="77777777" w:rsidR="00A260B4" w:rsidRDefault="00A260B4" w:rsidP="00A260B4">
      <w:pPr>
        <w:pStyle w:val="Comments"/>
      </w:pPr>
      <w:r>
        <w:t>Observation 4: For new target NTN-config epoch time, both serving/target cell frame timings could be used</w:t>
      </w:r>
    </w:p>
    <w:p w14:paraId="70A5BC21" w14:textId="77777777" w:rsidR="00A260B4" w:rsidRDefault="00A260B4" w:rsidP="00A260B4">
      <w:pPr>
        <w:pStyle w:val="Comments"/>
      </w:pPr>
      <w:r>
        <w:t>Proposal 8: For new target NTN-config epoch time, serving (i.e. before switch) cell frame timing is used</w:t>
      </w:r>
    </w:p>
    <w:p w14:paraId="1BCE5034" w14:textId="2AD7B5E6" w:rsidR="00A260B4" w:rsidRDefault="00A260B4" w:rsidP="006672BB">
      <w:pPr>
        <w:pStyle w:val="Comments"/>
      </w:pPr>
      <w:r>
        <w:t>Proposal 9: Adopt epochTime TP in Annex</w:t>
      </w:r>
    </w:p>
    <w:p w14:paraId="3069FADE" w14:textId="6CC9E6F8" w:rsidR="006672BB" w:rsidRDefault="006672BB" w:rsidP="006672BB">
      <w:pPr>
        <w:pStyle w:val="Comments"/>
      </w:pPr>
    </w:p>
    <w:p w14:paraId="0D0302E6" w14:textId="77777777" w:rsidR="00FA3101" w:rsidRDefault="0031275B" w:rsidP="00FA3101">
      <w:pPr>
        <w:pStyle w:val="Doc-title"/>
      </w:pPr>
      <w:hyperlink r:id="rId148" w:tooltip="C:Data3GPPExtractsR2-2401135 Considerations on left issues on PCI unchanged.docx" w:history="1">
        <w:r w:rsidR="00FA3101" w:rsidRPr="00FE4753">
          <w:rPr>
            <w:rStyle w:val="Hyperlink"/>
          </w:rPr>
          <w:t>R2-2401135</w:t>
        </w:r>
      </w:hyperlink>
      <w:r w:rsidR="00FA3101">
        <w:tab/>
        <w:t>Considerations on left issues on PCI unchanged</w:t>
      </w:r>
      <w:r w:rsidR="00FA3101">
        <w:tab/>
        <w:t>CMCC</w:t>
      </w:r>
      <w:r w:rsidR="00FA3101">
        <w:tab/>
        <w:t>discussion</w:t>
      </w:r>
      <w:r w:rsidR="00FA3101">
        <w:tab/>
        <w:t>Rel-18</w:t>
      </w:r>
      <w:r w:rsidR="00FA3101">
        <w:tab/>
        <w:t>NR_NTN_enh-Core</w:t>
      </w:r>
    </w:p>
    <w:p w14:paraId="3BB4841F" w14:textId="77777777" w:rsidR="00FA3101" w:rsidRPr="00FA3101" w:rsidRDefault="00FA3101" w:rsidP="00FA3101">
      <w:pPr>
        <w:pStyle w:val="Comments"/>
        <w:rPr>
          <w:color w:val="808080" w:themeColor="background1" w:themeShade="80"/>
        </w:rPr>
      </w:pPr>
      <w:r w:rsidRPr="00FA3101">
        <w:rPr>
          <w:color w:val="808080" w:themeColor="background1" w:themeShade="80"/>
        </w:rPr>
        <w:t>Proposal1: It is proposed that ntn-Config in SatSwitchWithReSync should be mandatory as it is now in the spec. to avoid abnormal UE behaviour.</w:t>
      </w:r>
    </w:p>
    <w:p w14:paraId="173D64B8" w14:textId="77777777" w:rsidR="00FA3101" w:rsidRDefault="00FA3101" w:rsidP="00FA3101">
      <w:pPr>
        <w:pStyle w:val="Comments"/>
      </w:pPr>
      <w:r>
        <w:t xml:space="preserve">Proposal 2: It is proposed to include target SSB index in the SIB19 optionally for both soft and hard satellite switch. </w:t>
      </w:r>
    </w:p>
    <w:p w14:paraId="20A4B348" w14:textId="32BBF850" w:rsidR="00FA3101" w:rsidRDefault="00FA3101" w:rsidP="00FA3101">
      <w:pPr>
        <w:pStyle w:val="Comments"/>
      </w:pPr>
      <w:r>
        <w:t>Proposal 3: It is proposed to provide same SSB index for source and target satellite for hard switch and support different SSB index but not mandatory between source and target satellite for soft switch.</w:t>
      </w:r>
    </w:p>
    <w:p w14:paraId="697EA42D" w14:textId="77777777" w:rsidR="00FA3101" w:rsidRPr="00FA3101" w:rsidRDefault="00FA3101" w:rsidP="00FA3101">
      <w:pPr>
        <w:pStyle w:val="Comments"/>
        <w:rPr>
          <w:color w:val="808080" w:themeColor="background1" w:themeShade="80"/>
        </w:rPr>
      </w:pPr>
      <w:r w:rsidRPr="00FA3101">
        <w:rPr>
          <w:color w:val="808080" w:themeColor="background1" w:themeShade="80"/>
        </w:rPr>
        <w:t>Observation 1: It is feasible that a UE supporting soft satellite switch can start synchronizing to the DL of the SpCell served by the target satellite while still being connected to the source satellite (without any simultaneous communication with the source and the target satellites).</w:t>
      </w:r>
    </w:p>
    <w:p w14:paraId="3A6D3614" w14:textId="77777777" w:rsidR="00FA3101" w:rsidRPr="00FA3101" w:rsidRDefault="00FA3101" w:rsidP="00FA3101">
      <w:pPr>
        <w:pStyle w:val="Comments"/>
        <w:rPr>
          <w:color w:val="808080" w:themeColor="background1" w:themeShade="80"/>
        </w:rPr>
      </w:pPr>
      <w:r w:rsidRPr="00FA3101">
        <w:rPr>
          <w:color w:val="808080" w:themeColor="background1" w:themeShade="80"/>
        </w:rPr>
        <w:t xml:space="preserve">Proposal 4: For soft satellite switch, it is feasible to support UE to perform the downlink synchronization with the target satellite and keep the communication with the source satellite of the same serving cell simultaneously. </w:t>
      </w:r>
    </w:p>
    <w:p w14:paraId="0AC06E0B" w14:textId="77777777" w:rsidR="00FA3101" w:rsidRPr="00FA3101" w:rsidRDefault="00FA3101" w:rsidP="00FA3101">
      <w:pPr>
        <w:pStyle w:val="Comments"/>
        <w:rPr>
          <w:color w:val="808080" w:themeColor="background1" w:themeShade="80"/>
        </w:rPr>
      </w:pPr>
      <w:r w:rsidRPr="00FA3101">
        <w:rPr>
          <w:color w:val="808080" w:themeColor="background1" w:themeShade="80"/>
        </w:rPr>
        <w:t>Proposal 5: It is also fine to wait the feedback from RAN4 and RAN1 about the feasibility.</w:t>
      </w:r>
    </w:p>
    <w:p w14:paraId="18AEAD82" w14:textId="134A4822" w:rsidR="006672BB" w:rsidRPr="00FA3101" w:rsidRDefault="00FA3101" w:rsidP="00FA3101">
      <w:pPr>
        <w:pStyle w:val="Comments"/>
        <w:rPr>
          <w:color w:val="808080" w:themeColor="background1" w:themeShade="80"/>
        </w:rPr>
      </w:pPr>
      <w:r w:rsidRPr="00FA3101">
        <w:rPr>
          <w:color w:val="808080" w:themeColor="background1" w:themeShade="80"/>
        </w:rPr>
        <w:t>Proposal 6: Kindly suggest RAN2 to adopt the TP in the annex.</w:t>
      </w:r>
    </w:p>
    <w:p w14:paraId="711E6B50" w14:textId="77777777" w:rsidR="006672BB" w:rsidRDefault="006672BB" w:rsidP="006672BB">
      <w:pPr>
        <w:pStyle w:val="Comments"/>
      </w:pPr>
    </w:p>
    <w:p w14:paraId="44B9067D" w14:textId="447DB554" w:rsidR="006672BB" w:rsidRDefault="006672BB" w:rsidP="006672BB">
      <w:pPr>
        <w:pStyle w:val="Comments"/>
      </w:pPr>
      <w:r>
        <w:t>Provision of ntn</w:t>
      </w:r>
      <w:r w:rsidR="009059E8">
        <w:t>-</w:t>
      </w:r>
      <w:r>
        <w:t>Config</w:t>
      </w:r>
    </w:p>
    <w:p w14:paraId="093ABA56" w14:textId="77777777" w:rsidR="006672BB" w:rsidRDefault="006672BB" w:rsidP="006672BB">
      <w:pPr>
        <w:pStyle w:val="Comments"/>
      </w:pPr>
      <w:r>
        <w:t>[Z333] (marked as ToDo)</w:t>
      </w:r>
    </w:p>
    <w:p w14:paraId="2D0B2F50" w14:textId="77777777" w:rsidR="006672BB" w:rsidRDefault="0031275B" w:rsidP="006672BB">
      <w:pPr>
        <w:pStyle w:val="Doc-title"/>
      </w:pPr>
      <w:hyperlink r:id="rId149" w:tooltip="C:Data3GPPExtractsR2-2400536 Inclusion of NTN-Config for PCI unchanged.doc" w:history="1">
        <w:r w:rsidR="006672BB" w:rsidRPr="00FE4753">
          <w:rPr>
            <w:rStyle w:val="Hyperlink"/>
          </w:rPr>
          <w:t>R2-2400536</w:t>
        </w:r>
      </w:hyperlink>
      <w:r w:rsidR="006672BB">
        <w:tab/>
        <w:t>Inclusion of NTN-Config for PCI unchanged</w:t>
      </w:r>
      <w:r w:rsidR="006672BB">
        <w:tab/>
        <w:t>ZTE Corporation, Sanechips</w:t>
      </w:r>
      <w:r w:rsidR="006672BB">
        <w:tab/>
        <w:t>discussion</w:t>
      </w:r>
      <w:r w:rsidR="006672BB">
        <w:tab/>
        <w:t>Rel-18</w:t>
      </w:r>
      <w:r w:rsidR="006672BB">
        <w:tab/>
        <w:t>NR_NTN_enh-Core</w:t>
      </w:r>
    </w:p>
    <w:p w14:paraId="1F922858" w14:textId="370F87B4" w:rsidR="00FA0E10" w:rsidRDefault="00FA0E10" w:rsidP="00FA0E10">
      <w:pPr>
        <w:pStyle w:val="Comments"/>
      </w:pPr>
      <w:r>
        <w:t>Proposal 1: NTN-Config is optionally included in SatSwitchWithReSync.</w:t>
      </w:r>
    </w:p>
    <w:p w14:paraId="2B96EFD5" w14:textId="77777777" w:rsidR="005A748C" w:rsidRDefault="005A748C" w:rsidP="005A748C">
      <w:pPr>
        <w:pStyle w:val="Doc-text2"/>
      </w:pPr>
      <w:r>
        <w:t>-</w:t>
      </w:r>
      <w:r>
        <w:tab/>
        <w:t>Google supports this</w:t>
      </w:r>
    </w:p>
    <w:p w14:paraId="587B7C0B" w14:textId="4C530251" w:rsidR="005A748C" w:rsidRDefault="005A748C" w:rsidP="005A748C">
      <w:pPr>
        <w:pStyle w:val="Doc-text2"/>
      </w:pPr>
      <w:r>
        <w:t>-</w:t>
      </w:r>
      <w:r>
        <w:tab/>
        <w:t xml:space="preserve">HW thinks this information helps the UE to perform DL synchronization and prefers to leave it as it is </w:t>
      </w:r>
    </w:p>
    <w:p w14:paraId="69D5DFA7" w14:textId="0A9E1750" w:rsidR="005A748C" w:rsidRDefault="005A748C" w:rsidP="001A0625">
      <w:pPr>
        <w:pStyle w:val="Agreement"/>
        <w:numPr>
          <w:ilvl w:val="0"/>
          <w:numId w:val="19"/>
        </w:numPr>
      </w:pPr>
      <w:r>
        <w:t>P1 is not agreed</w:t>
      </w:r>
    </w:p>
    <w:p w14:paraId="45227FE6" w14:textId="77777777" w:rsidR="00FA0E10" w:rsidRDefault="00FA0E10" w:rsidP="00FA0E10">
      <w:pPr>
        <w:pStyle w:val="Comments"/>
      </w:pPr>
      <w:r>
        <w:t xml:space="preserve">Proposal 2: When NTN-Config is not included in satelliteSwitchWithResync, UE re-acquire SIB19 at the time indicated by t-service or t-serviceStart, if provided.  </w:t>
      </w:r>
    </w:p>
    <w:p w14:paraId="505E25D6" w14:textId="0FEF81DA" w:rsidR="00A260B4" w:rsidRDefault="00FA0E10" w:rsidP="00FA0E10">
      <w:pPr>
        <w:pStyle w:val="Comments"/>
      </w:pPr>
      <w:r>
        <w:t>Proposal 3: It is proposed that RAN2 discusses and agrees on the TPs provided in the Annex.</w:t>
      </w:r>
    </w:p>
    <w:p w14:paraId="7E72926A" w14:textId="09CDD934" w:rsidR="00A260B4" w:rsidRDefault="00A260B4" w:rsidP="002453AD">
      <w:pPr>
        <w:pStyle w:val="Comments"/>
      </w:pPr>
    </w:p>
    <w:p w14:paraId="24DACE40" w14:textId="77777777" w:rsidR="009059E8" w:rsidRDefault="0031275B" w:rsidP="009059E8">
      <w:pPr>
        <w:pStyle w:val="Doc-title"/>
      </w:pPr>
      <w:hyperlink r:id="rId150" w:tooltip="C:Data3GPPExtractsR2-2400248 Discussion on leftover issues of TS 38.331.docx" w:history="1">
        <w:r w:rsidR="009059E8" w:rsidRPr="00FE4753">
          <w:rPr>
            <w:rStyle w:val="Hyperlink"/>
          </w:rPr>
          <w:t>R2-2400248</w:t>
        </w:r>
      </w:hyperlink>
      <w:r w:rsidR="009059E8">
        <w:tab/>
        <w:t>Discussion on leftover open issues of TS 38.331</w:t>
      </w:r>
      <w:r w:rsidR="009059E8">
        <w:tab/>
        <w:t>CATT</w:t>
      </w:r>
      <w:r w:rsidR="009059E8">
        <w:tab/>
        <w:t>discussion</w:t>
      </w:r>
    </w:p>
    <w:p w14:paraId="03A998D5" w14:textId="77777777" w:rsidR="009059E8" w:rsidRPr="009059E8" w:rsidRDefault="009059E8" w:rsidP="009059E8">
      <w:pPr>
        <w:pStyle w:val="Comments"/>
        <w:rPr>
          <w:color w:val="808080" w:themeColor="background1" w:themeShade="80"/>
        </w:rPr>
      </w:pPr>
      <w:r w:rsidRPr="009059E8">
        <w:rPr>
          <w:color w:val="808080" w:themeColor="background1" w:themeShade="80"/>
        </w:rPr>
        <w:t>Observation 1: The quasi-Earth fixed target cell may disappear suddenly during the on-going CHO being executed, if only CondEventD2 is evaluated for the CHO with combination of EMC and EFC.</w:t>
      </w:r>
    </w:p>
    <w:p w14:paraId="1C58DBBA" w14:textId="77777777" w:rsidR="009059E8" w:rsidRPr="009059E8" w:rsidRDefault="009059E8" w:rsidP="009059E8">
      <w:pPr>
        <w:pStyle w:val="Comments"/>
        <w:rPr>
          <w:color w:val="808080" w:themeColor="background1" w:themeShade="80"/>
        </w:rPr>
      </w:pPr>
      <w:r w:rsidRPr="009059E8">
        <w:rPr>
          <w:color w:val="808080" w:themeColor="background1" w:themeShade="80"/>
        </w:rPr>
        <w:t>Proposal 1: RAN2 to discuss how to take the service time of the EFC into consideration, if RAN2 decides to support condEventD2 for the combination of EMC and EFC.</w:t>
      </w:r>
    </w:p>
    <w:p w14:paraId="17F238D4" w14:textId="77777777" w:rsidR="009059E8" w:rsidRDefault="009059E8" w:rsidP="009059E8">
      <w:pPr>
        <w:pStyle w:val="Comments"/>
      </w:pPr>
      <w:r>
        <w:t xml:space="preserve">Proposal 2: The ntn-Config within SatSwitchWithReSync is optionally present. </w:t>
      </w:r>
    </w:p>
    <w:p w14:paraId="427AD0B7" w14:textId="77777777" w:rsidR="009059E8" w:rsidRDefault="009059E8" w:rsidP="009059E8">
      <w:pPr>
        <w:pStyle w:val="Comments"/>
      </w:pPr>
      <w:r>
        <w:t xml:space="preserve">Proposal 3: The presence or update of ntn-Config within the SatSwitchWithReSync should neither result in system information change notifications nor in a modification of valueTag in SIB1. UE supporting the SatSwitchWithReSync should acquire the ntn-Config within SatSwitchWithReSync before the t-service based on UE implementation. </w:t>
      </w:r>
    </w:p>
    <w:p w14:paraId="391259D0" w14:textId="7CA5E30E" w:rsidR="009059E8" w:rsidRDefault="009059E8" w:rsidP="009059E8">
      <w:pPr>
        <w:pStyle w:val="Comments"/>
      </w:pPr>
      <w:r>
        <w:t>Proposal 4: Adopt the TP in Annex if Proposal 2 and 3 are agreeable.</w:t>
      </w:r>
    </w:p>
    <w:p w14:paraId="11D41943" w14:textId="77777777" w:rsidR="009059E8" w:rsidRDefault="009059E8" w:rsidP="002453AD">
      <w:pPr>
        <w:pStyle w:val="Comments"/>
      </w:pPr>
    </w:p>
    <w:p w14:paraId="3B5E430F" w14:textId="09B8D9DC" w:rsidR="009059E8" w:rsidRDefault="0031275B" w:rsidP="009059E8">
      <w:pPr>
        <w:pStyle w:val="Doc-title"/>
      </w:pPr>
      <w:hyperlink r:id="rId151" w:tooltip="C:Data3GPPExtractsR2-2400481.docx" w:history="1">
        <w:r w:rsidR="009059E8" w:rsidRPr="00FE4753">
          <w:rPr>
            <w:rStyle w:val="Hyperlink"/>
          </w:rPr>
          <w:t>R2-2400481</w:t>
        </w:r>
      </w:hyperlink>
      <w:r w:rsidR="009059E8">
        <w:tab/>
        <w:t>The remaining issues of satellite switch of re-sync</w:t>
      </w:r>
      <w:r w:rsidR="009059E8">
        <w:tab/>
        <w:t>TCL</w:t>
      </w:r>
      <w:r w:rsidR="009059E8">
        <w:tab/>
        <w:t>discussion</w:t>
      </w:r>
    </w:p>
    <w:p w14:paraId="10268E66" w14:textId="77777777" w:rsidR="009059E8" w:rsidRDefault="009059E8" w:rsidP="009059E8">
      <w:pPr>
        <w:pStyle w:val="Comments"/>
      </w:pPr>
      <w:r>
        <w:t xml:space="preserve">Proposal 1: For satellite switch with re-sync, ntn-Config provided in SIB19 as part of the IE SatSwitchWithReSync can be optionally included. </w:t>
      </w:r>
    </w:p>
    <w:p w14:paraId="32318F76" w14:textId="77777777" w:rsidR="009059E8" w:rsidRPr="009059E8" w:rsidRDefault="009059E8" w:rsidP="009059E8">
      <w:pPr>
        <w:pStyle w:val="Comments"/>
        <w:rPr>
          <w:color w:val="808080" w:themeColor="background1" w:themeShade="80"/>
        </w:rPr>
      </w:pPr>
      <w:r w:rsidRPr="009059E8">
        <w:rPr>
          <w:color w:val="808080" w:themeColor="background1" w:themeShade="80"/>
        </w:rPr>
        <w:t>Proposal 2: The UE can obtain DL synchronization from the target satellite without losing UL synchronization to the source satellite.</w:t>
      </w:r>
    </w:p>
    <w:p w14:paraId="138A70D1" w14:textId="32596262" w:rsidR="009059E8" w:rsidRPr="009059E8" w:rsidRDefault="009059E8" w:rsidP="009059E8">
      <w:pPr>
        <w:pStyle w:val="Comments"/>
        <w:rPr>
          <w:color w:val="808080" w:themeColor="background1" w:themeShade="80"/>
        </w:rPr>
      </w:pPr>
      <w:r w:rsidRPr="009059E8">
        <w:rPr>
          <w:color w:val="808080" w:themeColor="background1" w:themeShade="80"/>
        </w:rPr>
        <w:t>Proposal 3: A different SSB index for the target satellite can optionally be provided.</w:t>
      </w:r>
    </w:p>
    <w:p w14:paraId="7DFB710B" w14:textId="1FA224F0" w:rsidR="009059E8" w:rsidRDefault="009059E8" w:rsidP="002453AD">
      <w:pPr>
        <w:pStyle w:val="Comments"/>
      </w:pPr>
    </w:p>
    <w:p w14:paraId="485457DA" w14:textId="77777777" w:rsidR="000132C8" w:rsidRDefault="0031275B" w:rsidP="000132C8">
      <w:pPr>
        <w:pStyle w:val="Doc-title"/>
      </w:pPr>
      <w:hyperlink r:id="rId152" w:tooltip="C:Data3GPPExtractsR2-2400809 Issues on satellite switch with PCI unchanged and RIL S481.docx" w:history="1">
        <w:r w:rsidR="000132C8" w:rsidRPr="00FE4753">
          <w:rPr>
            <w:rStyle w:val="Hyperlink"/>
          </w:rPr>
          <w:t>R2-2400809</w:t>
        </w:r>
      </w:hyperlink>
      <w:r w:rsidR="000132C8">
        <w:tab/>
        <w:t>Issues on satellite switch with PCI unchanged and RIL S481</w:t>
      </w:r>
      <w:r w:rsidR="000132C8">
        <w:tab/>
        <w:t>Samsung</w:t>
      </w:r>
      <w:r w:rsidR="000132C8">
        <w:tab/>
        <w:t>discussion</w:t>
      </w:r>
      <w:r w:rsidR="000132C8">
        <w:tab/>
        <w:t>Rel-18</w:t>
      </w:r>
      <w:r w:rsidR="000132C8">
        <w:tab/>
        <w:t>NR_NTN_enh-Core</w:t>
      </w:r>
    </w:p>
    <w:p w14:paraId="66BB0ECC" w14:textId="77777777" w:rsidR="000132C8" w:rsidRDefault="000132C8" w:rsidP="000132C8">
      <w:pPr>
        <w:pStyle w:val="Comments"/>
      </w:pPr>
      <w:r>
        <w:t>Observation 1: For soft satellite switch, the target satellite can be one of the satellites providing neighbor cells in SIB19 and the ephemeris is already included in one NTN-NeighCellConfig.</w:t>
      </w:r>
    </w:p>
    <w:p w14:paraId="3133A8B0" w14:textId="77777777" w:rsidR="000132C8" w:rsidRDefault="000132C8" w:rsidP="000132C8">
      <w:pPr>
        <w:pStyle w:val="Comments"/>
      </w:pPr>
      <w:r>
        <w:t xml:space="preserve">Proposal 1: [Z333] ntn-Config is always present in SatSwitchWithReSync, in which ephemeris can be absent. </w:t>
      </w:r>
    </w:p>
    <w:p w14:paraId="25DB3617" w14:textId="7009A9BE" w:rsidR="000132C8" w:rsidRDefault="000132C8" w:rsidP="000132C8">
      <w:pPr>
        <w:pStyle w:val="Comments"/>
      </w:pPr>
      <w:r>
        <w:t xml:space="preserve">Proposal 2: Include an index in SatSwitchWithReSync pointing to the ephemeris of the neighbor cell in NTN-NeighCellConfig. Adopt the TP in the Appendix. </w:t>
      </w:r>
    </w:p>
    <w:p w14:paraId="3DC1C919" w14:textId="77777777" w:rsidR="000132C8" w:rsidRDefault="000132C8" w:rsidP="000132C8">
      <w:pPr>
        <w:pStyle w:val="Comments"/>
      </w:pPr>
    </w:p>
    <w:p w14:paraId="65B6D523" w14:textId="77777777" w:rsidR="000132C8" w:rsidRPr="000132C8" w:rsidRDefault="000132C8" w:rsidP="000132C8">
      <w:pPr>
        <w:pStyle w:val="Comments"/>
        <w:rPr>
          <w:color w:val="808080" w:themeColor="background1" w:themeShade="80"/>
        </w:rPr>
      </w:pPr>
      <w:r w:rsidRPr="000132C8">
        <w:rPr>
          <w:color w:val="808080" w:themeColor="background1" w:themeShade="80"/>
        </w:rPr>
        <w:t>Observation 2: The application scenario of satellite switch with resync and unchanged PCI is that the target satellite starts to serve the serving cell’s coverage from the switch start time (t-ServiceStart, or t-Service), it may serve other area before t-ServiceStart. NW controls the PCI unchanged switch purely based on the location/timing, and RRM measurement is not needed.</w:t>
      </w:r>
    </w:p>
    <w:p w14:paraId="321B962D" w14:textId="326F6BB5" w:rsidR="000132C8" w:rsidRDefault="000132C8" w:rsidP="000132C8">
      <w:pPr>
        <w:pStyle w:val="Comments"/>
        <w:rPr>
          <w:color w:val="808080" w:themeColor="background1" w:themeShade="80"/>
        </w:rPr>
      </w:pPr>
      <w:r w:rsidRPr="000132C8">
        <w:rPr>
          <w:color w:val="808080" w:themeColor="background1" w:themeShade="80"/>
        </w:rPr>
        <w:lastRenderedPageBreak/>
        <w:t>Proposal 3: [H790, H791] RRM measurement events and SMTC for the serving cell of the target satellite are not considered in satellite switch with resync and unchanged PCI.</w:t>
      </w:r>
    </w:p>
    <w:p w14:paraId="7783C303" w14:textId="77777777" w:rsidR="000132C8" w:rsidRPr="000132C8" w:rsidRDefault="000132C8" w:rsidP="000132C8">
      <w:pPr>
        <w:pStyle w:val="Comments"/>
        <w:rPr>
          <w:color w:val="808080" w:themeColor="background1" w:themeShade="80"/>
        </w:rPr>
      </w:pPr>
    </w:p>
    <w:p w14:paraId="675D1CDA" w14:textId="77777777" w:rsidR="000132C8" w:rsidRPr="000132C8" w:rsidRDefault="000132C8" w:rsidP="000132C8">
      <w:pPr>
        <w:pStyle w:val="Comments"/>
        <w:rPr>
          <w:color w:val="808080" w:themeColor="background1" w:themeShade="80"/>
        </w:rPr>
      </w:pPr>
      <w:r w:rsidRPr="000132C8">
        <w:rPr>
          <w:color w:val="808080" w:themeColor="background1" w:themeShade="80"/>
        </w:rPr>
        <w:t>Observation 3: The neighbour cell information and t-Service that are not provided in SatSwitchWithReSync may change due to the change of satellite.</w:t>
      </w:r>
    </w:p>
    <w:p w14:paraId="7A28D599" w14:textId="27C446BD" w:rsidR="000132C8" w:rsidRDefault="000132C8" w:rsidP="000132C8">
      <w:pPr>
        <w:pStyle w:val="Comments"/>
        <w:rPr>
          <w:color w:val="808080" w:themeColor="background1" w:themeShade="80"/>
        </w:rPr>
      </w:pPr>
      <w:r w:rsidRPr="000132C8">
        <w:rPr>
          <w:color w:val="808080" w:themeColor="background1" w:themeShade="80"/>
        </w:rPr>
        <w:t>Proposal 4: [H062] UE acquires SIB19 after satellite switch with re-sync (at the end of the satellite switch with re-sync procedure, add the step of acquiring SIB19).</w:t>
      </w:r>
    </w:p>
    <w:p w14:paraId="2FDA8359" w14:textId="77777777" w:rsidR="000132C8" w:rsidRPr="000132C8" w:rsidRDefault="000132C8" w:rsidP="000132C8">
      <w:pPr>
        <w:pStyle w:val="Comments"/>
        <w:rPr>
          <w:color w:val="808080" w:themeColor="background1" w:themeShade="80"/>
        </w:rPr>
      </w:pPr>
    </w:p>
    <w:p w14:paraId="0B9738D5" w14:textId="77777777" w:rsidR="000132C8" w:rsidRDefault="000132C8" w:rsidP="000132C8">
      <w:pPr>
        <w:pStyle w:val="Comments"/>
      </w:pPr>
      <w:r>
        <w:t xml:space="preserve">Proposal 5: [S481, H009] Add numberOfPUCCHforMsg4HARQACK-RepetitionsList and rsrp-ThresholdPUCCHforMsg4HARQACK for PDCCH repetition of Msg4 HARQ ACK, considering </w:t>
      </w:r>
    </w:p>
    <w:p w14:paraId="436C0CBC" w14:textId="77777777" w:rsidR="000132C8" w:rsidRDefault="000132C8" w:rsidP="000132C8">
      <w:pPr>
        <w:pStyle w:val="Comments"/>
      </w:pPr>
      <w:r>
        <w:t>Option 1: in SIB19 outside ntn-Config, applied for initial access only</w:t>
      </w:r>
    </w:p>
    <w:p w14:paraId="23315B78" w14:textId="77777777" w:rsidR="000132C8" w:rsidRPr="005174AB" w:rsidRDefault="000132C8" w:rsidP="000132C8">
      <w:pPr>
        <w:pStyle w:val="Comments"/>
      </w:pPr>
      <w:r>
        <w:t>Option 2: in SIB19 inside ntn-Config, applied for initial access and handover.</w:t>
      </w:r>
    </w:p>
    <w:p w14:paraId="2A6FBF44" w14:textId="77777777" w:rsidR="000132C8" w:rsidRDefault="000132C8" w:rsidP="002453AD">
      <w:pPr>
        <w:pStyle w:val="Comments"/>
      </w:pPr>
    </w:p>
    <w:p w14:paraId="4E7EDD54" w14:textId="77777777" w:rsidR="009059E8" w:rsidRDefault="0031275B" w:rsidP="009059E8">
      <w:pPr>
        <w:pStyle w:val="Doc-title"/>
      </w:pPr>
      <w:hyperlink r:id="rId153" w:tooltip="C:Data3GPPExtractsR2-2401258.docx" w:history="1">
        <w:r w:rsidR="009059E8" w:rsidRPr="00FE4753">
          <w:rPr>
            <w:rStyle w:val="Hyperlink"/>
          </w:rPr>
          <w:t>R2-2401258</w:t>
        </w:r>
      </w:hyperlink>
      <w:r w:rsidR="009059E8">
        <w:tab/>
        <w:t>Open issues on satellite switching with re-sync</w:t>
      </w:r>
      <w:r w:rsidR="009059E8">
        <w:tab/>
        <w:t>ITL</w:t>
      </w:r>
      <w:r w:rsidR="009059E8">
        <w:tab/>
        <w:t>discussion</w:t>
      </w:r>
    </w:p>
    <w:p w14:paraId="1522FDE1" w14:textId="77777777" w:rsidR="009059E8" w:rsidRPr="009059E8" w:rsidRDefault="009059E8" w:rsidP="009059E8">
      <w:pPr>
        <w:pStyle w:val="Comments"/>
        <w:rPr>
          <w:color w:val="808080" w:themeColor="background1" w:themeShade="80"/>
        </w:rPr>
      </w:pPr>
      <w:r w:rsidRPr="009059E8">
        <w:rPr>
          <w:color w:val="808080" w:themeColor="background1" w:themeShade="80"/>
        </w:rPr>
        <w:t xml:space="preserve">Proposal 1: Acquire SIB19 after satellite switching with re-synchronization </w:t>
      </w:r>
    </w:p>
    <w:p w14:paraId="7A72667E" w14:textId="77777777" w:rsidR="009059E8" w:rsidRDefault="009059E8" w:rsidP="009059E8">
      <w:pPr>
        <w:pStyle w:val="Comments"/>
      </w:pPr>
      <w:r>
        <w:t>Proposal 2: ntn-Config is mandatory included in SatSwitchwithReSync</w:t>
      </w:r>
    </w:p>
    <w:p w14:paraId="195661C9" w14:textId="531E8D5E" w:rsidR="000132C8" w:rsidRPr="000132C8" w:rsidRDefault="009059E8" w:rsidP="002453AD">
      <w:pPr>
        <w:pStyle w:val="Comments"/>
        <w:rPr>
          <w:color w:val="808080" w:themeColor="background1" w:themeShade="80"/>
        </w:rPr>
      </w:pPr>
      <w:r w:rsidRPr="009059E8">
        <w:rPr>
          <w:color w:val="808080" w:themeColor="background1" w:themeShade="80"/>
        </w:rPr>
        <w:t>Proposal 3: Perform DL synchronization to target satellite between t-ServiceStart and t-Service</w:t>
      </w:r>
    </w:p>
    <w:p w14:paraId="58848E29" w14:textId="77777777" w:rsidR="000132C8" w:rsidRDefault="000132C8" w:rsidP="002453AD">
      <w:pPr>
        <w:pStyle w:val="Comments"/>
      </w:pPr>
    </w:p>
    <w:p w14:paraId="4DA1086C" w14:textId="77777777" w:rsidR="004A1283" w:rsidRDefault="004A1283" w:rsidP="004A1283">
      <w:pPr>
        <w:pStyle w:val="Comments"/>
      </w:pPr>
      <w:r>
        <w:t>Applicability to idle/inactive</w:t>
      </w:r>
    </w:p>
    <w:p w14:paraId="35CD00CF" w14:textId="77777777" w:rsidR="004A1283" w:rsidRDefault="004A1283" w:rsidP="004A1283">
      <w:pPr>
        <w:pStyle w:val="Comments"/>
      </w:pPr>
      <w:r>
        <w:t>[K003] (marked as ToDo)</w:t>
      </w:r>
    </w:p>
    <w:p w14:paraId="14A4DC6B" w14:textId="77777777" w:rsidR="004A1283" w:rsidRDefault="0031275B" w:rsidP="004A1283">
      <w:pPr>
        <w:pStyle w:val="Doc-title"/>
      </w:pPr>
      <w:hyperlink r:id="rId154" w:tooltip="C:Data3GPPExtractsR2-2400892 [K003] Discussion on satellite switch triggering.docx" w:history="1">
        <w:r w:rsidR="004A1283" w:rsidRPr="00FE4753">
          <w:rPr>
            <w:rStyle w:val="Hyperlink"/>
          </w:rPr>
          <w:t>R2-2400892</w:t>
        </w:r>
      </w:hyperlink>
      <w:r w:rsidR="004A1283">
        <w:tab/>
        <w:t>[K003] Discussion on satellite switch triggering</w:t>
      </w:r>
      <w:r w:rsidR="004A1283">
        <w:tab/>
        <w:t>ASUSTeK</w:t>
      </w:r>
      <w:r w:rsidR="004A1283">
        <w:tab/>
        <w:t>discussion</w:t>
      </w:r>
      <w:r w:rsidR="004A1283">
        <w:tab/>
        <w:t>Rel-18</w:t>
      </w:r>
      <w:r w:rsidR="004A1283">
        <w:tab/>
        <w:t>38.331</w:t>
      </w:r>
      <w:r w:rsidR="004A1283">
        <w:tab/>
        <w:t>NR_NTN_enh-Core</w:t>
      </w:r>
    </w:p>
    <w:p w14:paraId="13A8B8D6" w14:textId="6CE63977" w:rsidR="004A1283" w:rsidRDefault="004A1283" w:rsidP="004A1283">
      <w:pPr>
        <w:pStyle w:val="Comments"/>
      </w:pPr>
      <w:r w:rsidRPr="00AE1263">
        <w:t>Proposal 1: Adopt the TP as provided in K003 for satellit</w:t>
      </w:r>
      <w:r>
        <w:t>e switch with resynchronization (limit to the RRC Connected case)</w:t>
      </w:r>
    </w:p>
    <w:p w14:paraId="67F085C7" w14:textId="313B6BCB" w:rsidR="0017145E" w:rsidRDefault="001B059E" w:rsidP="004A1283">
      <w:pPr>
        <w:pStyle w:val="Agreement"/>
        <w:numPr>
          <w:ilvl w:val="0"/>
          <w:numId w:val="10"/>
        </w:numPr>
      </w:pPr>
      <w:r>
        <w:t xml:space="preserve">It’s up to UE </w:t>
      </w:r>
      <w:r w:rsidR="00E74314">
        <w:t>implementation to use the information in broadcast signalling to switch to the new satellite in other states than RRC connected</w:t>
      </w:r>
    </w:p>
    <w:p w14:paraId="48ABE01A" w14:textId="77777777" w:rsidR="001B059E" w:rsidRPr="001B059E" w:rsidRDefault="001B059E" w:rsidP="001B059E">
      <w:pPr>
        <w:pStyle w:val="Doc-text2"/>
      </w:pPr>
    </w:p>
    <w:p w14:paraId="75704279" w14:textId="77777777" w:rsidR="004A1283" w:rsidRDefault="004A1283" w:rsidP="002453AD">
      <w:pPr>
        <w:pStyle w:val="Comments"/>
      </w:pPr>
    </w:p>
    <w:p w14:paraId="0BCF1704" w14:textId="786C7FD0" w:rsidR="008D2B0A" w:rsidRDefault="008D2B0A" w:rsidP="002453AD">
      <w:pPr>
        <w:pStyle w:val="Comments"/>
      </w:pPr>
      <w:r>
        <w:t>RACH-based/RACH-less</w:t>
      </w:r>
    </w:p>
    <w:p w14:paraId="2F4792EC" w14:textId="75D3A919" w:rsidR="00EA70EF" w:rsidRDefault="00EA70EF" w:rsidP="002453AD">
      <w:pPr>
        <w:pStyle w:val="Comments"/>
      </w:pPr>
      <w:r>
        <w:t>[H063] (marked as PropReject</w:t>
      </w:r>
      <w:r w:rsidR="0048325A">
        <w:t>-Flagged</w:t>
      </w:r>
      <w:r>
        <w:t>)</w:t>
      </w:r>
    </w:p>
    <w:p w14:paraId="787FD18E" w14:textId="3CD324C3" w:rsidR="008D2B0A" w:rsidRDefault="0031275B" w:rsidP="008D2B0A">
      <w:pPr>
        <w:pStyle w:val="Doc-title"/>
      </w:pPr>
      <w:hyperlink r:id="rId155" w:tooltip="C:Data3GPPExtractsR2-2400195 [H063] RACH-based satellite switching with re-sync.DOCX" w:history="1">
        <w:r w:rsidR="008D2B0A" w:rsidRPr="00FE4753">
          <w:rPr>
            <w:rStyle w:val="Hyperlink"/>
          </w:rPr>
          <w:t>R2-2400195</w:t>
        </w:r>
      </w:hyperlink>
      <w:r w:rsidR="008D2B0A">
        <w:tab/>
        <w:t>[H063] RACH-based satellite switching with re-sync</w:t>
      </w:r>
      <w:r w:rsidR="008D2B0A">
        <w:tab/>
        <w:t>Huawei, HiSilicon, CATT, CMCC</w:t>
      </w:r>
      <w:r w:rsidR="008D2B0A">
        <w:tab/>
        <w:t>discussion</w:t>
      </w:r>
      <w:r w:rsidR="008D2B0A">
        <w:tab/>
        <w:t>Rel-18</w:t>
      </w:r>
      <w:r w:rsidR="008D2B0A">
        <w:tab/>
        <w:t>NR_NTN_enh-Core</w:t>
      </w:r>
    </w:p>
    <w:p w14:paraId="6B342704" w14:textId="7DA866C9" w:rsidR="00EA70EF" w:rsidRDefault="00EA70EF" w:rsidP="00EA70EF">
      <w:pPr>
        <w:pStyle w:val="Comments"/>
      </w:pPr>
      <w:r>
        <w:t>Proposal 1: The NW can inform UE whether it can initiate RACH autonomously during satellite switch with re-sync.</w:t>
      </w:r>
    </w:p>
    <w:p w14:paraId="407C3B75" w14:textId="74802229" w:rsidR="001B059E" w:rsidRDefault="001B059E" w:rsidP="001B059E">
      <w:pPr>
        <w:pStyle w:val="Doc-text2"/>
      </w:pPr>
      <w:r>
        <w:t>-</w:t>
      </w:r>
      <w:r>
        <w:tab/>
        <w:t>LG thinks that allowing RACH would cause RACH congestion at t-service</w:t>
      </w:r>
    </w:p>
    <w:p w14:paraId="72AB8397" w14:textId="7E0A2DAC" w:rsidR="001B059E" w:rsidRDefault="001B059E" w:rsidP="001B059E">
      <w:pPr>
        <w:pStyle w:val="Doc-text2"/>
      </w:pPr>
      <w:r>
        <w:t>-</w:t>
      </w:r>
      <w:r>
        <w:tab/>
        <w:t>CATT supports this and thinks we cannot always rely on PDCCH order</w:t>
      </w:r>
    </w:p>
    <w:p w14:paraId="67870E4D" w14:textId="75E25168" w:rsidR="001B059E" w:rsidRDefault="001B059E" w:rsidP="001B059E">
      <w:pPr>
        <w:pStyle w:val="Doc-text2"/>
      </w:pPr>
      <w:r>
        <w:t>-</w:t>
      </w:r>
      <w:r>
        <w:tab/>
        <w:t>Google supports this</w:t>
      </w:r>
    </w:p>
    <w:p w14:paraId="065A05FC" w14:textId="589856F3" w:rsidR="001B059E" w:rsidRDefault="001B059E" w:rsidP="001B059E">
      <w:pPr>
        <w:pStyle w:val="Doc-text2"/>
      </w:pPr>
      <w:r>
        <w:t>-</w:t>
      </w:r>
      <w:r>
        <w:tab/>
        <w:t>Nokia also supports</w:t>
      </w:r>
    </w:p>
    <w:p w14:paraId="674C90BA" w14:textId="4CDE7263" w:rsidR="001B059E" w:rsidRDefault="001B059E" w:rsidP="001B059E">
      <w:pPr>
        <w:pStyle w:val="Doc-text2"/>
      </w:pPr>
      <w:r>
        <w:t>-</w:t>
      </w:r>
      <w:r>
        <w:tab/>
        <w:t>Samsung does not support this and thinks we already decided not to have it</w:t>
      </w:r>
    </w:p>
    <w:p w14:paraId="0CD7128A" w14:textId="253D4D2F" w:rsidR="001E3B4A" w:rsidRDefault="001E3B4A" w:rsidP="001B059E">
      <w:pPr>
        <w:pStyle w:val="Doc-text2"/>
      </w:pPr>
      <w:r>
        <w:t>-</w:t>
      </w:r>
      <w:r>
        <w:tab/>
        <w:t>Ericsson thinks that RACH-less switch in satellite switch with resync is an integral part of the feature</w:t>
      </w:r>
    </w:p>
    <w:p w14:paraId="3BC6CDF4" w14:textId="29B6DB91" w:rsidR="0043333F" w:rsidRDefault="0043333F" w:rsidP="001B059E">
      <w:pPr>
        <w:pStyle w:val="Doc-text2"/>
      </w:pPr>
      <w:r>
        <w:t>-</w:t>
      </w:r>
      <w:r>
        <w:tab/>
        <w:t>Inmarsat and SES think this is not needed</w:t>
      </w:r>
    </w:p>
    <w:p w14:paraId="3802DCF1" w14:textId="2C06A1DB" w:rsidR="00564789" w:rsidRDefault="005C59B2" w:rsidP="001A0625">
      <w:pPr>
        <w:pStyle w:val="Agreement"/>
        <w:numPr>
          <w:ilvl w:val="0"/>
          <w:numId w:val="19"/>
        </w:numPr>
      </w:pPr>
      <w:r>
        <w:t xml:space="preserve">CB </w:t>
      </w:r>
      <w:r w:rsidR="009563D8">
        <w:t>next meeting</w:t>
      </w:r>
      <w:r>
        <w:t xml:space="preserve"> </w:t>
      </w:r>
      <w:r w:rsidR="00E74314">
        <w:t xml:space="preserve">to check </w:t>
      </w:r>
      <w:r w:rsidR="00564789">
        <w:t xml:space="preserve">whether to have a </w:t>
      </w:r>
      <w:r w:rsidR="00564789" w:rsidRPr="00564789">
        <w:t xml:space="preserve">NW </w:t>
      </w:r>
      <w:r w:rsidR="00564789">
        <w:t xml:space="preserve">indication </w:t>
      </w:r>
      <w:r w:rsidR="00E74314">
        <w:t>that</w:t>
      </w:r>
      <w:r w:rsidR="00564789">
        <w:t xml:space="preserve"> UE</w:t>
      </w:r>
      <w:r w:rsidR="00E74314">
        <w:t>s</w:t>
      </w:r>
      <w:r w:rsidR="00564789" w:rsidRPr="00564789">
        <w:t xml:space="preserve"> </w:t>
      </w:r>
      <w:r w:rsidR="00564789">
        <w:t xml:space="preserve">in </w:t>
      </w:r>
      <w:r w:rsidR="00E74314">
        <w:t xml:space="preserve">RRC </w:t>
      </w:r>
      <w:r w:rsidR="00564789">
        <w:t xml:space="preserve">Connected mode </w:t>
      </w:r>
      <w:r w:rsidR="00E74314">
        <w:t>need</w:t>
      </w:r>
      <w:r w:rsidR="00564789">
        <w:t xml:space="preserve"> to perform</w:t>
      </w:r>
      <w:r w:rsidR="00564789" w:rsidRPr="00564789">
        <w:t xml:space="preserve"> RACH during satellite switch with re-sync</w:t>
      </w:r>
    </w:p>
    <w:p w14:paraId="0BDC878D" w14:textId="77777777" w:rsidR="001E3B4A" w:rsidRDefault="001E3B4A" w:rsidP="001B059E">
      <w:pPr>
        <w:pStyle w:val="Doc-text2"/>
      </w:pPr>
    </w:p>
    <w:p w14:paraId="4AC9A87B" w14:textId="77777777" w:rsidR="00EA70EF" w:rsidRDefault="00EA70EF" w:rsidP="00EA70EF">
      <w:pPr>
        <w:pStyle w:val="Comments"/>
      </w:pPr>
      <w:r>
        <w:t>Proposal 2: Approve the TP in the Annex.</w:t>
      </w:r>
    </w:p>
    <w:p w14:paraId="35516368" w14:textId="3849C087" w:rsidR="00EA70EF" w:rsidRDefault="00EA70EF" w:rsidP="00EA70EF">
      <w:pPr>
        <w:pStyle w:val="Comments"/>
      </w:pPr>
      <w:r>
        <w:t>Proposal 3: RAN2 to discuss whether rachlessHandoverNTN-r18 is reused in the unchanged PCI case to indicate whether UE supports RACH-less, or a new capability is introduced.</w:t>
      </w:r>
    </w:p>
    <w:p w14:paraId="006BD51C" w14:textId="37BF20A3" w:rsidR="004D7EA1" w:rsidRDefault="004D7EA1" w:rsidP="001A0625">
      <w:pPr>
        <w:pStyle w:val="Agreement"/>
        <w:numPr>
          <w:ilvl w:val="0"/>
          <w:numId w:val="19"/>
        </w:numPr>
      </w:pPr>
      <w:r>
        <w:t>All UEs supporting satellite switch with resync shall be able to perform satellite switch with re-sync without RACH (this does not mean that a UE supporting sa</w:t>
      </w:r>
      <w:r w:rsidR="00E74314">
        <w:t>tellite switch with resync needs to</w:t>
      </w:r>
      <w:r>
        <w:t xml:space="preserve"> support RACH-less HO)</w:t>
      </w:r>
    </w:p>
    <w:p w14:paraId="0E5F55C4" w14:textId="77777777" w:rsidR="00EA70EF" w:rsidRDefault="00EA70EF" w:rsidP="00EA70EF">
      <w:pPr>
        <w:pStyle w:val="Comments"/>
      </w:pPr>
      <w:r>
        <w:t>Proposal 4: If RACH is triggered by the UE or the network during satellite switching with re-sync, RAN2 discusses how to ensure the UE to apply the TA command received in RAR and corresponding handling of TAT.</w:t>
      </w:r>
    </w:p>
    <w:p w14:paraId="0B362E2D" w14:textId="7A69F087" w:rsidR="00EA70EF" w:rsidRPr="00EA70EF" w:rsidRDefault="00EA70EF" w:rsidP="00EA70EF">
      <w:pPr>
        <w:pStyle w:val="Comments"/>
      </w:pPr>
      <w:r>
        <w:t>Proposal 5: When unchanged PCI is configured, RAN2 discusses whether NW needs to indicate the UE that RACH is to be triggered by PDCCH order, and discuss (if needed) potential UE behaviour to ensure proper TAT handling and RAR TA command application.</w:t>
      </w:r>
    </w:p>
    <w:p w14:paraId="0363B927" w14:textId="63B831B7" w:rsidR="008D2B0A" w:rsidRDefault="008D2B0A" w:rsidP="002453AD">
      <w:pPr>
        <w:pStyle w:val="Comments"/>
      </w:pPr>
    </w:p>
    <w:p w14:paraId="1CC92728" w14:textId="1A4FCBCB" w:rsidR="008D2B0A" w:rsidRDefault="0031275B" w:rsidP="008D2B0A">
      <w:pPr>
        <w:pStyle w:val="Doc-title"/>
      </w:pPr>
      <w:hyperlink r:id="rId156" w:tooltip="C:Data3GPPExtractsR2-2400855 RACH-less satellite switch.docx" w:history="1">
        <w:r w:rsidR="008D2B0A" w:rsidRPr="00FE4753">
          <w:rPr>
            <w:rStyle w:val="Hyperlink"/>
          </w:rPr>
          <w:t>R2-2400855</w:t>
        </w:r>
      </w:hyperlink>
      <w:r w:rsidR="008D2B0A">
        <w:tab/>
        <w:t>RACH-less satellite switch with resync</w:t>
      </w:r>
      <w:r w:rsidR="008D2B0A">
        <w:tab/>
        <w:t>Qualcomm Incorporated</w:t>
      </w:r>
      <w:r w:rsidR="008D2B0A">
        <w:tab/>
        <w:t>discussion</w:t>
      </w:r>
      <w:r w:rsidR="008D2B0A">
        <w:tab/>
        <w:t>Rel-18</w:t>
      </w:r>
      <w:r w:rsidR="008D2B0A">
        <w:tab/>
        <w:t>NR_NTN_enh-Core</w:t>
      </w:r>
    </w:p>
    <w:p w14:paraId="2C581BA3" w14:textId="2BC3AECA" w:rsidR="008D2B0A" w:rsidRDefault="00EA70EF" w:rsidP="002453AD">
      <w:pPr>
        <w:pStyle w:val="Comments"/>
      </w:pPr>
      <w:r w:rsidRPr="00EA70EF">
        <w:t>Proposal 1</w:t>
      </w:r>
      <w:r w:rsidRPr="00EA70EF">
        <w:tab/>
        <w:t>No additional capability is required for UE to resume the UL operation without RACH, i.e., using the available UL resources in the new satellite.</w:t>
      </w:r>
    </w:p>
    <w:p w14:paraId="1371E586" w14:textId="5CC4416B" w:rsidR="008D2B0A" w:rsidRDefault="008D2B0A" w:rsidP="002453AD">
      <w:pPr>
        <w:pStyle w:val="Comments"/>
      </w:pPr>
    </w:p>
    <w:p w14:paraId="700E9882" w14:textId="074EE4F6" w:rsidR="00EA70EF" w:rsidRDefault="00EA70EF" w:rsidP="002453AD">
      <w:pPr>
        <w:pStyle w:val="Comments"/>
      </w:pPr>
      <w:r>
        <w:lastRenderedPageBreak/>
        <w:t>SIB19 acquisition</w:t>
      </w:r>
    </w:p>
    <w:p w14:paraId="78B26EF5" w14:textId="39C0D1A0" w:rsidR="00EA70EF" w:rsidRDefault="00EA70EF" w:rsidP="002453AD">
      <w:pPr>
        <w:pStyle w:val="Comments"/>
      </w:pPr>
      <w:r>
        <w:t>[H062] (marked as PropAgree)</w:t>
      </w:r>
    </w:p>
    <w:p w14:paraId="2A87B27A" w14:textId="77777777" w:rsidR="00EA70EF" w:rsidRDefault="0031275B" w:rsidP="00EA70EF">
      <w:pPr>
        <w:pStyle w:val="Doc-title"/>
      </w:pPr>
      <w:hyperlink r:id="rId157" w:tooltip="C:Data3GPPExtractsR2-2400701 [H062] SIB19 acquisition after satellite switching.docx" w:history="1">
        <w:r w:rsidR="00EA70EF" w:rsidRPr="00FE4753">
          <w:rPr>
            <w:rStyle w:val="Hyperlink"/>
          </w:rPr>
          <w:t>R2-2400701</w:t>
        </w:r>
      </w:hyperlink>
      <w:r w:rsidR="00EA70EF">
        <w:tab/>
        <w:t>[H062] SIB19 acquisition after satellite switching</w:t>
      </w:r>
      <w:r w:rsidR="00EA70EF">
        <w:tab/>
        <w:t>Huawei, HiSilicon</w:t>
      </w:r>
      <w:r w:rsidR="00EA70EF">
        <w:tab/>
        <w:t>discussion</w:t>
      </w:r>
      <w:r w:rsidR="00EA70EF">
        <w:tab/>
        <w:t>Rel-18</w:t>
      </w:r>
      <w:r w:rsidR="00EA70EF">
        <w:tab/>
        <w:t>NR_NTN_enh-Core</w:t>
      </w:r>
    </w:p>
    <w:p w14:paraId="383B3113" w14:textId="77777777" w:rsidR="00AE1263" w:rsidRDefault="00AE1263" w:rsidP="00AE1263">
      <w:pPr>
        <w:pStyle w:val="Comments"/>
      </w:pPr>
      <w:r>
        <w:t>Proposal 1: UE acquires SIB19 of the target satellite after satellite switching with re-sync.</w:t>
      </w:r>
    </w:p>
    <w:p w14:paraId="64737348" w14:textId="51D67A59" w:rsidR="00EA70EF" w:rsidRDefault="00AE1263" w:rsidP="00AE1263">
      <w:pPr>
        <w:pStyle w:val="Comments"/>
      </w:pPr>
      <w:r>
        <w:t>Proposal 2: Adopt the TP in the Annex.</w:t>
      </w:r>
    </w:p>
    <w:p w14:paraId="3519EDD3" w14:textId="4B59D3FB" w:rsidR="00AE1263" w:rsidRDefault="00AE1263" w:rsidP="00AE1263">
      <w:pPr>
        <w:pStyle w:val="Comments"/>
      </w:pPr>
    </w:p>
    <w:p w14:paraId="2E3D52F9" w14:textId="1B932F23" w:rsidR="004A1283" w:rsidRDefault="004A1283" w:rsidP="00AE1263">
      <w:pPr>
        <w:pStyle w:val="Comments"/>
      </w:pPr>
      <w:r>
        <w:t>T430 handling</w:t>
      </w:r>
    </w:p>
    <w:p w14:paraId="7884258E" w14:textId="2ED81692" w:rsidR="004A1283" w:rsidRDefault="004A1283" w:rsidP="00AE1263">
      <w:pPr>
        <w:pStyle w:val="Comments"/>
      </w:pPr>
      <w:r>
        <w:t>[H015] (Marked as PropAgree)</w:t>
      </w:r>
    </w:p>
    <w:p w14:paraId="0B028567" w14:textId="77777777" w:rsidR="004A1283" w:rsidRDefault="0031275B" w:rsidP="004A1283">
      <w:pPr>
        <w:pStyle w:val="Doc-title"/>
      </w:pPr>
      <w:hyperlink r:id="rId158" w:tooltip="C:Data3GPPExtractsR2-2400992 [H015] Start and stop condition of T430.docx" w:history="1">
        <w:r w:rsidR="004A1283" w:rsidRPr="00FE4753">
          <w:rPr>
            <w:rStyle w:val="Hyperlink"/>
          </w:rPr>
          <w:t>R2-2400992</w:t>
        </w:r>
      </w:hyperlink>
      <w:r w:rsidR="004A1283">
        <w:tab/>
        <w:t>[H015] Start condition of T430</w:t>
      </w:r>
      <w:r w:rsidR="004A1283">
        <w:tab/>
        <w:t>Huawei, HiSilicon</w:t>
      </w:r>
      <w:r w:rsidR="004A1283">
        <w:tab/>
        <w:t>discussion</w:t>
      </w:r>
      <w:r w:rsidR="004A1283">
        <w:tab/>
        <w:t>Rel-18</w:t>
      </w:r>
      <w:r w:rsidR="004A1283">
        <w:tab/>
        <w:t>NR_NTN_enh-Core</w:t>
      </w:r>
    </w:p>
    <w:p w14:paraId="04B243AB" w14:textId="77777777" w:rsidR="004A1283" w:rsidRDefault="004A1283" w:rsidP="004A1283">
      <w:pPr>
        <w:pStyle w:val="Comments"/>
      </w:pPr>
      <w:r>
        <w:t>Proposal 1: During satellite switching without cell change, stop T430 for the source satellite and start T430 for the target satellite.</w:t>
      </w:r>
    </w:p>
    <w:p w14:paraId="32E6A818" w14:textId="70CD81F3" w:rsidR="004A1283" w:rsidRDefault="004A1283" w:rsidP="004A1283">
      <w:pPr>
        <w:pStyle w:val="Comments"/>
      </w:pPr>
      <w:r>
        <w:t>Proposal 2: Adopt the TP in the Annex.</w:t>
      </w:r>
    </w:p>
    <w:p w14:paraId="16FF2D68" w14:textId="02FF4ED0" w:rsidR="00933868" w:rsidRPr="00933868" w:rsidRDefault="00933868" w:rsidP="00933868">
      <w:pPr>
        <w:pStyle w:val="Doc-text2"/>
        <w:numPr>
          <w:ilvl w:val="0"/>
          <w:numId w:val="19"/>
        </w:numPr>
        <w:rPr>
          <w:b/>
        </w:rPr>
      </w:pPr>
      <w:r w:rsidRPr="00933868">
        <w:rPr>
          <w:b/>
        </w:rPr>
        <w:t>To be discussed in [Post125][301]</w:t>
      </w:r>
    </w:p>
    <w:p w14:paraId="6A4A328A" w14:textId="2EACA7A2" w:rsidR="004A1283" w:rsidRDefault="004A1283" w:rsidP="00AE1263">
      <w:pPr>
        <w:pStyle w:val="Comments"/>
      </w:pPr>
    </w:p>
    <w:p w14:paraId="39959CC6" w14:textId="77777777" w:rsidR="004A1283" w:rsidRDefault="004A1283" w:rsidP="004A1283">
      <w:pPr>
        <w:pStyle w:val="Comments"/>
      </w:pPr>
      <w:r w:rsidRPr="00E4006C">
        <w:t>CHO configuration in satellite switching</w:t>
      </w:r>
    </w:p>
    <w:p w14:paraId="3BAC1D2A" w14:textId="77777777" w:rsidR="004A1283" w:rsidRPr="008E351C" w:rsidRDefault="0031275B" w:rsidP="004A1283">
      <w:pPr>
        <w:pStyle w:val="Doc-title"/>
      </w:pPr>
      <w:hyperlink r:id="rId159" w:tooltip="C:Data3GPPExtractsR2-2400703 CHO configuration in satellite switch.docx" w:history="1">
        <w:r w:rsidR="004A1283" w:rsidRPr="00FE4753">
          <w:rPr>
            <w:rStyle w:val="Hyperlink"/>
          </w:rPr>
          <w:t>R2-2400703</w:t>
        </w:r>
      </w:hyperlink>
      <w:r w:rsidR="004A1283">
        <w:tab/>
        <w:t>CHO configuration in satellite switching</w:t>
      </w:r>
      <w:r w:rsidR="004A1283">
        <w:tab/>
        <w:t>Huawei, HiSilicon</w:t>
      </w:r>
      <w:r w:rsidR="004A1283">
        <w:tab/>
        <w:t>discussion</w:t>
      </w:r>
      <w:r w:rsidR="004A1283">
        <w:tab/>
        <w:t>Rel-18</w:t>
      </w:r>
      <w:r w:rsidR="004A1283">
        <w:tab/>
        <w:t>NR_NTN_enh-Core</w:t>
      </w:r>
    </w:p>
    <w:p w14:paraId="54E7A7CD" w14:textId="77777777" w:rsidR="004A1283" w:rsidRDefault="004A1283" w:rsidP="004A1283">
      <w:pPr>
        <w:pStyle w:val="Comments"/>
      </w:pPr>
      <w:r>
        <w:t>Proposal 1: Introduce another NTN-config and the time of satellite switch in CHO configuration.</w:t>
      </w:r>
    </w:p>
    <w:p w14:paraId="561D519E" w14:textId="77777777" w:rsidR="004A1283" w:rsidRDefault="004A1283" w:rsidP="004A1283">
      <w:pPr>
        <w:pStyle w:val="Comments"/>
      </w:pPr>
      <w:r>
        <w:t>Proposal 2: Adopt the TP in the Annex.</w:t>
      </w:r>
    </w:p>
    <w:p w14:paraId="7E8C7DEF" w14:textId="397C1786" w:rsidR="0098779F" w:rsidRDefault="0098779F" w:rsidP="00AE1263">
      <w:pPr>
        <w:pStyle w:val="Comments"/>
      </w:pPr>
    </w:p>
    <w:p w14:paraId="2D2FEFA8" w14:textId="6FA668E7" w:rsidR="00530A4D" w:rsidRDefault="00530A4D" w:rsidP="00530A4D">
      <w:pPr>
        <w:pStyle w:val="Doc-text2"/>
      </w:pPr>
    </w:p>
    <w:p w14:paraId="5E13508A" w14:textId="1930D042" w:rsidR="00530A4D" w:rsidRPr="00C4273F" w:rsidRDefault="00530A4D" w:rsidP="00C4273F">
      <w:pPr>
        <w:pStyle w:val="Doc-text2"/>
        <w:pBdr>
          <w:top w:val="single" w:sz="4" w:space="1" w:color="auto"/>
          <w:left w:val="single" w:sz="4" w:space="1" w:color="auto"/>
          <w:bottom w:val="single" w:sz="4" w:space="1" w:color="auto"/>
          <w:right w:val="single" w:sz="4" w:space="1" w:color="auto"/>
        </w:pBdr>
      </w:pPr>
      <w:r w:rsidRPr="00C4273F">
        <w:t>Agreements:</w:t>
      </w:r>
    </w:p>
    <w:p w14:paraId="16C808B2" w14:textId="5F3E98D9" w:rsidR="00530A4D" w:rsidRPr="00C4273F" w:rsidRDefault="00530A4D" w:rsidP="001A0625">
      <w:pPr>
        <w:pStyle w:val="Doc-text2"/>
        <w:numPr>
          <w:ilvl w:val="0"/>
          <w:numId w:val="18"/>
        </w:numPr>
        <w:pBdr>
          <w:top w:val="single" w:sz="4" w:space="1" w:color="auto"/>
          <w:left w:val="single" w:sz="4" w:space="1" w:color="auto"/>
          <w:bottom w:val="single" w:sz="4" w:space="1" w:color="auto"/>
          <w:right w:val="single" w:sz="4" w:space="1" w:color="auto"/>
        </w:pBdr>
      </w:pPr>
      <w:r w:rsidRPr="00C4273F">
        <w:t xml:space="preserve">For soft satellite switch, UE shall apply the acquired DL timing and start accessing the target satellite with related operations (e.g. restart T430, reset N_TA, resume UL operations) not before t-Service </w:t>
      </w:r>
    </w:p>
    <w:p w14:paraId="5999AABE" w14:textId="77777777" w:rsidR="00530A4D" w:rsidRPr="00C4273F" w:rsidRDefault="00530A4D" w:rsidP="001A0625">
      <w:pPr>
        <w:pStyle w:val="Agreement"/>
        <w:numPr>
          <w:ilvl w:val="0"/>
          <w:numId w:val="18"/>
        </w:numPr>
        <w:pBdr>
          <w:top w:val="single" w:sz="4" w:space="1" w:color="auto"/>
          <w:left w:val="single" w:sz="4" w:space="1" w:color="auto"/>
          <w:bottom w:val="single" w:sz="4" w:space="1" w:color="auto"/>
          <w:right w:val="single" w:sz="4" w:space="1" w:color="auto"/>
        </w:pBdr>
        <w:rPr>
          <w:b w:val="0"/>
        </w:rPr>
      </w:pPr>
      <w:r w:rsidRPr="00C4273F">
        <w:rPr>
          <w:b w:val="0"/>
        </w:rPr>
        <w:t>For soft satellite switch, UE shall start acquiring the DL synchronization information for the target satellite from t-ServiceStart, while maintaining the connection with source satellite.</w:t>
      </w:r>
    </w:p>
    <w:p w14:paraId="03420C9D" w14:textId="77777777" w:rsidR="005A748C" w:rsidRPr="00C4273F" w:rsidRDefault="005A748C" w:rsidP="001A0625">
      <w:pPr>
        <w:pStyle w:val="Agreement"/>
        <w:numPr>
          <w:ilvl w:val="0"/>
          <w:numId w:val="18"/>
        </w:numPr>
        <w:pBdr>
          <w:top w:val="single" w:sz="4" w:space="1" w:color="auto"/>
          <w:left w:val="single" w:sz="4" w:space="1" w:color="auto"/>
          <w:bottom w:val="single" w:sz="4" w:space="1" w:color="auto"/>
          <w:right w:val="single" w:sz="4" w:space="1" w:color="auto"/>
        </w:pBdr>
        <w:rPr>
          <w:b w:val="0"/>
        </w:rPr>
      </w:pPr>
      <w:r w:rsidRPr="00C4273F">
        <w:rPr>
          <w:b w:val="0"/>
        </w:rPr>
        <w:t xml:space="preserve">We don’t introduce the support for configuring and reporting measurements on the target cell (from target satellite) in the soft switch case </w:t>
      </w:r>
    </w:p>
    <w:p w14:paraId="7F7AB756" w14:textId="7093B5D9" w:rsidR="00530A4D" w:rsidRPr="00C4273F" w:rsidRDefault="005A748C" w:rsidP="001A0625">
      <w:pPr>
        <w:pStyle w:val="Doc-text2"/>
        <w:numPr>
          <w:ilvl w:val="0"/>
          <w:numId w:val="18"/>
        </w:numPr>
        <w:pBdr>
          <w:top w:val="single" w:sz="4" w:space="1" w:color="auto"/>
          <w:left w:val="single" w:sz="4" w:space="1" w:color="auto"/>
          <w:bottom w:val="single" w:sz="4" w:space="1" w:color="auto"/>
          <w:right w:val="single" w:sz="4" w:space="1" w:color="auto"/>
        </w:pBdr>
      </w:pPr>
      <w:r w:rsidRPr="00C4273F">
        <w:t>RAN2 understands that the NW is not expected to configure PDD reporting between serving and target satellites involved in the satellite switch</w:t>
      </w:r>
    </w:p>
    <w:p w14:paraId="130DE8AA" w14:textId="18307BA3" w:rsidR="00C4273F" w:rsidRDefault="00C4273F" w:rsidP="001A0625">
      <w:pPr>
        <w:pStyle w:val="Agreement"/>
        <w:numPr>
          <w:ilvl w:val="0"/>
          <w:numId w:val="18"/>
        </w:numPr>
        <w:pBdr>
          <w:top w:val="single" w:sz="4" w:space="1" w:color="auto"/>
          <w:left w:val="single" w:sz="4" w:space="1" w:color="auto"/>
          <w:bottom w:val="single" w:sz="4" w:space="1" w:color="auto"/>
          <w:right w:val="single" w:sz="4" w:space="1" w:color="auto"/>
        </w:pBdr>
        <w:rPr>
          <w:b w:val="0"/>
        </w:rPr>
      </w:pPr>
      <w:r w:rsidRPr="00C4273F">
        <w:rPr>
          <w:b w:val="0"/>
        </w:rPr>
        <w:t>There is no need for the network to activate the use of the satellite switch with re-sync feature. If the UE supports satellite switch with re-sync it can perform it at any time during RRC Connected (up to UE implementation to use the information in broadcast signalling to switch to the new satellite in other states than RRC connected)</w:t>
      </w:r>
    </w:p>
    <w:p w14:paraId="1703C8BA" w14:textId="4222E6FC" w:rsidR="00C4273F" w:rsidRPr="00C4273F" w:rsidRDefault="00C4273F" w:rsidP="001A0625">
      <w:pPr>
        <w:pStyle w:val="Agreement"/>
        <w:numPr>
          <w:ilvl w:val="0"/>
          <w:numId w:val="18"/>
        </w:numPr>
        <w:pBdr>
          <w:top w:val="single" w:sz="4" w:space="1" w:color="auto"/>
          <w:left w:val="single" w:sz="4" w:space="1" w:color="auto"/>
          <w:bottom w:val="single" w:sz="4" w:space="1" w:color="auto"/>
          <w:right w:val="single" w:sz="4" w:space="1" w:color="auto"/>
        </w:pBdr>
        <w:rPr>
          <w:b w:val="0"/>
        </w:rPr>
      </w:pPr>
      <w:r w:rsidRPr="00C4273F">
        <w:rPr>
          <w:b w:val="0"/>
        </w:rPr>
        <w:t>All UEs supporting satellite switch with resync shall be able to perform satellite switch with re-sync without RACH (this does not mean that a UE supporting satellite switch with resync needs to support RACH-less HO)</w:t>
      </w:r>
    </w:p>
    <w:p w14:paraId="6DA25BA6" w14:textId="77777777" w:rsidR="005A748C" w:rsidRDefault="005A748C" w:rsidP="005A748C">
      <w:pPr>
        <w:pStyle w:val="Doc-text2"/>
        <w:ind w:left="1619" w:firstLine="0"/>
      </w:pPr>
    </w:p>
    <w:p w14:paraId="7039AD7A" w14:textId="77777777" w:rsidR="00530A4D" w:rsidRDefault="00530A4D" w:rsidP="00AE1263">
      <w:pPr>
        <w:pStyle w:val="Comments"/>
      </w:pPr>
    </w:p>
    <w:p w14:paraId="47C720EE" w14:textId="4F274003" w:rsidR="004A1283" w:rsidRDefault="004A4EE0" w:rsidP="00AE1263">
      <w:pPr>
        <w:pStyle w:val="Comments"/>
        <w:rPr>
          <w:u w:val="single"/>
        </w:rPr>
      </w:pPr>
      <w:r w:rsidRPr="004A4EE0">
        <w:rPr>
          <w:u w:val="single"/>
        </w:rPr>
        <w:t>Coverage Enhancements</w:t>
      </w:r>
    </w:p>
    <w:p w14:paraId="2FCFA3C9" w14:textId="77777777" w:rsidR="007470F7" w:rsidRPr="004A4EE0" w:rsidRDefault="007470F7" w:rsidP="00AE1263">
      <w:pPr>
        <w:pStyle w:val="Comments"/>
        <w:rPr>
          <w:u w:val="single"/>
        </w:rPr>
      </w:pPr>
    </w:p>
    <w:p w14:paraId="0FE42762" w14:textId="7D2F6C40" w:rsidR="005174AB" w:rsidRDefault="005174AB" w:rsidP="005174AB">
      <w:pPr>
        <w:pStyle w:val="Comments"/>
      </w:pPr>
      <w:r>
        <w:t>[H009/S481] (Marked as ToDo)</w:t>
      </w:r>
    </w:p>
    <w:p w14:paraId="58717D73" w14:textId="77777777" w:rsidR="005174AB" w:rsidRDefault="0031275B" w:rsidP="005174AB">
      <w:pPr>
        <w:pStyle w:val="Doc-title"/>
      </w:pPr>
      <w:hyperlink r:id="rId160" w:tooltip="C:Data3GPPExtractsR2-2400309 [H009] NTN.docx" w:history="1">
        <w:r w:rsidR="005174AB" w:rsidRPr="00FE4753">
          <w:rPr>
            <w:rStyle w:val="Hyperlink"/>
          </w:rPr>
          <w:t>R2-2400309</w:t>
        </w:r>
      </w:hyperlink>
      <w:r w:rsidR="005174AB">
        <w:tab/>
        <w:t>[H009] NTN coverage enhancement implementation in RRC</w:t>
      </w:r>
      <w:r w:rsidR="005174AB">
        <w:tab/>
        <w:t>Huawei, HiSilicon</w:t>
      </w:r>
      <w:r w:rsidR="005174AB">
        <w:tab/>
        <w:t>discussion</w:t>
      </w:r>
      <w:r w:rsidR="005174AB">
        <w:tab/>
        <w:t>Rel-18</w:t>
      </w:r>
      <w:r w:rsidR="005174AB">
        <w:tab/>
        <w:t>NR_NTN_enh-Core</w:t>
      </w:r>
    </w:p>
    <w:p w14:paraId="7C56E582" w14:textId="5BD9299B" w:rsidR="005174AB" w:rsidRDefault="005174AB" w:rsidP="00AE1263">
      <w:pPr>
        <w:pStyle w:val="Comments"/>
      </w:pPr>
      <w:r w:rsidRPr="005174AB">
        <w:t>Proposal 1: RAN2 to agree to the TP for the introduction of PUCCH repetition for Msg4 HARQ-ACK parameters in RRC from the Annex.</w:t>
      </w:r>
    </w:p>
    <w:p w14:paraId="351E18D8" w14:textId="2AEE00C9" w:rsidR="0067631C" w:rsidRPr="00673FA4" w:rsidRDefault="0067631C" w:rsidP="0067631C">
      <w:pPr>
        <w:pStyle w:val="Doc-text2"/>
        <w:numPr>
          <w:ilvl w:val="0"/>
          <w:numId w:val="19"/>
        </w:numPr>
        <w:rPr>
          <w:b/>
        </w:rPr>
      </w:pPr>
      <w:r w:rsidRPr="00673FA4">
        <w:rPr>
          <w:b/>
        </w:rPr>
        <w:t xml:space="preserve">TP is endorsed </w:t>
      </w:r>
      <w:r w:rsidR="00673FA4">
        <w:rPr>
          <w:b/>
        </w:rPr>
        <w:t xml:space="preserve">(implying this is not applicable for HO) </w:t>
      </w:r>
      <w:r w:rsidRPr="00673FA4">
        <w:rPr>
          <w:b/>
        </w:rPr>
        <w:t>and considered in the CR review</w:t>
      </w:r>
    </w:p>
    <w:p w14:paraId="3BDA5A45" w14:textId="4043C553" w:rsidR="005174AB" w:rsidRDefault="005174AB" w:rsidP="00AE1263">
      <w:pPr>
        <w:pStyle w:val="Comments"/>
      </w:pPr>
    </w:p>
    <w:p w14:paraId="2170C03F" w14:textId="22A7701F" w:rsidR="005174AB" w:rsidRDefault="0031275B" w:rsidP="005174AB">
      <w:pPr>
        <w:pStyle w:val="Doc-title"/>
      </w:pPr>
      <w:hyperlink r:id="rId161" w:tooltip="C:Data3GPPExtractsR2-2400537 Inclusion of Msg4 ACK repetition parameters.doc" w:history="1">
        <w:r w:rsidR="005174AB" w:rsidRPr="00FE4753">
          <w:rPr>
            <w:rStyle w:val="Hyperlink"/>
          </w:rPr>
          <w:t>R2-2400537</w:t>
        </w:r>
      </w:hyperlink>
      <w:r w:rsidR="005174AB">
        <w:tab/>
        <w:t>Inclusion of Msg4 ACK repetition parameters</w:t>
      </w:r>
      <w:r w:rsidR="005174AB">
        <w:tab/>
        <w:t>ZTE Corporation, Sanechips</w:t>
      </w:r>
      <w:r w:rsidR="005174AB">
        <w:tab/>
        <w:t>discussion</w:t>
      </w:r>
      <w:r w:rsidR="005174AB">
        <w:tab/>
        <w:t>Rel-18</w:t>
      </w:r>
      <w:r w:rsidR="005174AB">
        <w:tab/>
        <w:t>NR_NTN_enh-Core</w:t>
      </w:r>
    </w:p>
    <w:p w14:paraId="75429BE6" w14:textId="77777777" w:rsidR="005174AB" w:rsidRDefault="005174AB" w:rsidP="005174AB">
      <w:pPr>
        <w:pStyle w:val="Comments"/>
      </w:pPr>
      <w:r>
        <w:t>Proposal 1: SIB19 is used to signalled numberOfPUCCHforMsg4HARQACK-RepetitionsList and rsrp-ThresholdPUCCHforMsg4HARQACK as indicated in R2-2400031.</w:t>
      </w:r>
    </w:p>
    <w:p w14:paraId="1763BD05" w14:textId="77777777" w:rsidR="005174AB" w:rsidRDefault="005174AB" w:rsidP="005174AB">
      <w:pPr>
        <w:pStyle w:val="Comments"/>
      </w:pPr>
      <w:r>
        <w:t>Proposal 2: Capture in a note in Table 6.2.1-2c of MAC specs that for UE capable of Msg4 HARQ-ACK repetition, it uses LCID codepoints corresponding to PUCCH repetition of Msg4 HARQ-ACK when rsrp-ThresholdPUCCHforMsg4HARQACK is not configured or when measured RSRP is lower than configured rsrp-ThresholdPUCCHforMsg4HARQACK.</w:t>
      </w:r>
    </w:p>
    <w:p w14:paraId="0C85242A" w14:textId="68572309" w:rsidR="005174AB" w:rsidRPr="005174AB" w:rsidRDefault="005174AB" w:rsidP="005174AB">
      <w:pPr>
        <w:pStyle w:val="Comments"/>
      </w:pPr>
      <w:r>
        <w:t>Proposal 3: RAN2 discuss and agreed on TPs of P1 and P2 provided in Annexes.</w:t>
      </w:r>
    </w:p>
    <w:p w14:paraId="583AEA24" w14:textId="09BDA4B9" w:rsidR="005174AB" w:rsidRDefault="005174AB" w:rsidP="00AE1263">
      <w:pPr>
        <w:pStyle w:val="Comments"/>
      </w:pPr>
    </w:p>
    <w:p w14:paraId="4B650674" w14:textId="77777777" w:rsidR="000A48B3" w:rsidRDefault="000A48B3" w:rsidP="00AE1263">
      <w:pPr>
        <w:pStyle w:val="Comments"/>
      </w:pPr>
    </w:p>
    <w:p w14:paraId="2B42170E" w14:textId="4FDF4862" w:rsidR="007470F7" w:rsidRPr="007470F7" w:rsidRDefault="007470F7" w:rsidP="00AE1263">
      <w:pPr>
        <w:pStyle w:val="Comments"/>
        <w:rPr>
          <w:u w:val="single"/>
        </w:rPr>
      </w:pPr>
      <w:r w:rsidRPr="007470F7">
        <w:rPr>
          <w:u w:val="single"/>
        </w:rPr>
        <w:t>RACH-less HO</w:t>
      </w:r>
    </w:p>
    <w:p w14:paraId="43E8CA77" w14:textId="00176F91" w:rsidR="007470F7" w:rsidRDefault="007470F7" w:rsidP="00AE1263">
      <w:pPr>
        <w:pStyle w:val="Comments"/>
      </w:pPr>
    </w:p>
    <w:p w14:paraId="1E1FB0E5" w14:textId="770357CC" w:rsidR="007470F7" w:rsidRPr="00A72670" w:rsidRDefault="007470F7" w:rsidP="00AE1263">
      <w:pPr>
        <w:pStyle w:val="Comments"/>
      </w:pPr>
      <w:r>
        <w:t>[V507</w:t>
      </w:r>
      <w:r w:rsidR="000A48B3">
        <w:t>] (</w:t>
      </w:r>
      <w:r>
        <w:t xml:space="preserve">Marked as </w:t>
      </w:r>
      <w:r w:rsidR="000A48B3">
        <w:t>PropReject</w:t>
      </w:r>
      <w:r w:rsidR="008861B4">
        <w:t>-Flagged</w:t>
      </w:r>
      <w:r w:rsidR="000A48B3">
        <w:t>)</w:t>
      </w:r>
    </w:p>
    <w:p w14:paraId="08F4BEFB" w14:textId="1B8F3054" w:rsidR="004E3855" w:rsidRDefault="0031275B" w:rsidP="004E3855">
      <w:pPr>
        <w:pStyle w:val="Doc-title"/>
      </w:pPr>
      <w:hyperlink r:id="rId162" w:tooltip="C:Data3GPPExtractsR2-2400124 [V507] Clarification on RACH-less CG Periodicity.docx" w:history="1">
        <w:r w:rsidR="004E3855" w:rsidRPr="00FE4753">
          <w:rPr>
            <w:rStyle w:val="Hyperlink"/>
          </w:rPr>
          <w:t>R2-2400124</w:t>
        </w:r>
      </w:hyperlink>
      <w:r w:rsidR="004E3855">
        <w:tab/>
        <w:t>[V507] Clarification on RACH-less CG Periodicity</w:t>
      </w:r>
      <w:r w:rsidR="004E3855">
        <w:tab/>
        <w:t>vivo</w:t>
      </w:r>
      <w:r w:rsidR="004E3855">
        <w:tab/>
        <w:t>discussion</w:t>
      </w:r>
      <w:r w:rsidR="004E3855">
        <w:tab/>
        <w:t>Rel-18</w:t>
      </w:r>
      <w:r w:rsidR="004E3855">
        <w:tab/>
        <w:t>NR_NTN_enh-Core</w:t>
      </w:r>
    </w:p>
    <w:p w14:paraId="4A344C5D" w14:textId="77777777" w:rsidR="000A48B3" w:rsidRDefault="000A48B3" w:rsidP="000A48B3">
      <w:pPr>
        <w:pStyle w:val="Comments"/>
      </w:pPr>
      <w:r>
        <w:t>Observation: For Rel-17 CG-SDT, only the CG periodicity of 5, 8, 10, 16, 20, 32, 40, 64, 80, 128, 160, 320, and 640 ms can be configured.</w:t>
      </w:r>
    </w:p>
    <w:p w14:paraId="5362773B" w14:textId="77777777" w:rsidR="000A48B3" w:rsidRDefault="000A48B3" w:rsidP="000A48B3">
      <w:pPr>
        <w:pStyle w:val="Comments"/>
      </w:pPr>
      <w:r>
        <w:t>Proposal 1: RAN2 to clarify that the CG periodicity of 5, 8, 10, 16, 20, 32, 40, 64, 80, 128, 160, 320, and 640 ms can be configured for RACH-less case.</w:t>
      </w:r>
    </w:p>
    <w:p w14:paraId="5F3DD723" w14:textId="0384FE69" w:rsidR="000A48B3" w:rsidRDefault="000A48B3" w:rsidP="000A48B3">
      <w:pPr>
        <w:pStyle w:val="Comments"/>
      </w:pPr>
      <w:r>
        <w:t>Proposal 2: RAN2 to adopt the text proposal in the Annex.</w:t>
      </w:r>
    </w:p>
    <w:p w14:paraId="2E736CEB" w14:textId="5785CE00" w:rsidR="000A48B3" w:rsidRDefault="000A48B3" w:rsidP="000A48B3">
      <w:pPr>
        <w:pStyle w:val="Doc-text2"/>
      </w:pPr>
    </w:p>
    <w:p w14:paraId="30AECF9B" w14:textId="7C73687A" w:rsidR="000A48B3" w:rsidRPr="00A72670" w:rsidRDefault="000A48B3" w:rsidP="000A48B3">
      <w:pPr>
        <w:pStyle w:val="Comments"/>
      </w:pPr>
      <w:r>
        <w:t>[C604] (Marked as PropReject</w:t>
      </w:r>
      <w:r w:rsidR="0048325A">
        <w:t>-Flagged</w:t>
      </w:r>
      <w:r>
        <w:t>)</w:t>
      </w:r>
    </w:p>
    <w:p w14:paraId="433CCCB0" w14:textId="526EA97B" w:rsidR="000A48B3" w:rsidRDefault="000A48B3" w:rsidP="000A48B3">
      <w:pPr>
        <w:pStyle w:val="Comments"/>
      </w:pPr>
      <w:r>
        <w:t>[C622] (Marked as PropReject</w:t>
      </w:r>
      <w:r w:rsidR="0048325A">
        <w:t>-Flagged</w:t>
      </w:r>
      <w:r>
        <w:t>)</w:t>
      </w:r>
    </w:p>
    <w:p w14:paraId="3F1FBF7C" w14:textId="1C1BAC89" w:rsidR="004E3855" w:rsidRDefault="0031275B" w:rsidP="004E3855">
      <w:pPr>
        <w:pStyle w:val="Doc-title"/>
      </w:pPr>
      <w:hyperlink r:id="rId163" w:tooltip="C:Data3GPPExtractsR2-2400249 [C604][C622] On parameter applicability to CG RACH-less HO in NR NTN.docx" w:history="1">
        <w:r w:rsidR="004E3855" w:rsidRPr="00FE4753">
          <w:rPr>
            <w:rStyle w:val="Hyperlink"/>
          </w:rPr>
          <w:t>R2-2400249</w:t>
        </w:r>
      </w:hyperlink>
      <w:r w:rsidR="004E3855">
        <w:tab/>
        <w:t>[C604] [C622] On parameter applicability to CG RACH-less HO in NR NTN</w:t>
      </w:r>
      <w:r w:rsidR="004E3855">
        <w:tab/>
        <w:t>CATT</w:t>
      </w:r>
      <w:r w:rsidR="004E3855">
        <w:tab/>
        <w:t>discussion</w:t>
      </w:r>
    </w:p>
    <w:p w14:paraId="56AC1145" w14:textId="42D6DBB7" w:rsidR="000A48B3" w:rsidRDefault="000A48B3" w:rsidP="000A48B3">
      <w:pPr>
        <w:pStyle w:val="Comments"/>
      </w:pPr>
      <w:r>
        <w:t>Proposal 1: Send LS to RAN1 to check whether the current parameters in CG-NTN-RACH-LessConfiguration-r18 are correctly specified (i.e. ntn-NRofDMRS-Sequences, ntn-DMRS-Port, ntn-SSB-PerCG-PUSCH, ntn-RSRP-ThresholdSSB and ntn-SSB-Subset).</w:t>
      </w:r>
    </w:p>
    <w:p w14:paraId="47B7DC10" w14:textId="5039CB0F" w:rsidR="00933868" w:rsidRPr="00933868" w:rsidRDefault="00090481" w:rsidP="00933868">
      <w:pPr>
        <w:pStyle w:val="Doc-text2"/>
        <w:numPr>
          <w:ilvl w:val="0"/>
          <w:numId w:val="19"/>
        </w:numPr>
        <w:rPr>
          <w:b/>
        </w:rPr>
      </w:pPr>
      <w:r>
        <w:rPr>
          <w:b/>
        </w:rPr>
        <w:t>Discuss in long [Post125]</w:t>
      </w:r>
      <w:r w:rsidR="00B33065">
        <w:rPr>
          <w:b/>
        </w:rPr>
        <w:t>[024]</w:t>
      </w:r>
      <w:r>
        <w:rPr>
          <w:b/>
        </w:rPr>
        <w:t xml:space="preserve"> email discussion on </w:t>
      </w:r>
      <w:r w:rsidR="00B33065">
        <w:rPr>
          <w:b/>
        </w:rPr>
        <w:t xml:space="preserve">remaining issues for </w:t>
      </w:r>
      <w:r>
        <w:rPr>
          <w:b/>
        </w:rPr>
        <w:t>RACH-less HO</w:t>
      </w:r>
    </w:p>
    <w:p w14:paraId="221F7955" w14:textId="7FD1DFCE" w:rsidR="000A48B3" w:rsidRDefault="000A48B3" w:rsidP="000A48B3">
      <w:pPr>
        <w:pStyle w:val="Comments"/>
      </w:pPr>
      <w:r>
        <w:t>Proposal 2: Send LS to RAN1 to check the applicability of below parameters included in rrc-ConfiguredUplinkGrant for CG RACH-less HO in NTN: antennaPort, pathlossReferenceIndex, phy-PriorityIndex, srs-ResourceIndicator and precodingAndNumberOfLayers.</w:t>
      </w:r>
    </w:p>
    <w:p w14:paraId="3183E629" w14:textId="466047BF" w:rsidR="00933868" w:rsidRPr="00933868" w:rsidRDefault="00933868" w:rsidP="000A48B3">
      <w:pPr>
        <w:pStyle w:val="Doc-text2"/>
        <w:numPr>
          <w:ilvl w:val="0"/>
          <w:numId w:val="19"/>
        </w:numPr>
        <w:rPr>
          <w:b/>
        </w:rPr>
      </w:pPr>
      <w:r w:rsidRPr="00933868">
        <w:rPr>
          <w:b/>
        </w:rPr>
        <w:t xml:space="preserve">Discuss in </w:t>
      </w:r>
      <w:r w:rsidR="00090481">
        <w:rPr>
          <w:b/>
        </w:rPr>
        <w:t xml:space="preserve">long </w:t>
      </w:r>
      <w:r w:rsidRPr="00933868">
        <w:rPr>
          <w:b/>
        </w:rPr>
        <w:t>[Post125]</w:t>
      </w:r>
      <w:r w:rsidR="00B33065">
        <w:rPr>
          <w:b/>
        </w:rPr>
        <w:t xml:space="preserve">[024] email discussion on remaining issues for </w:t>
      </w:r>
      <w:r w:rsidR="00090481">
        <w:rPr>
          <w:b/>
        </w:rPr>
        <w:t>RACH-less HO</w:t>
      </w:r>
    </w:p>
    <w:p w14:paraId="2C7E6F9F" w14:textId="77777777" w:rsidR="000A48B3" w:rsidRDefault="000A48B3" w:rsidP="000A48B3">
      <w:pPr>
        <w:pStyle w:val="Comments"/>
      </w:pPr>
      <w:r>
        <w:t xml:space="preserve">Proposal 3: Adopt draft LS in Annex A, if Proposals 1-2 are agreeable. </w:t>
      </w:r>
    </w:p>
    <w:p w14:paraId="098CF404" w14:textId="77777777" w:rsidR="000A48B3" w:rsidRDefault="000A48B3" w:rsidP="000A48B3">
      <w:pPr>
        <w:pStyle w:val="Comments"/>
      </w:pPr>
      <w:r>
        <w:t>Proposal 4: It should be clarified in the Spec that the network does not configure cg-RetransmissionTimer, harq-ProcID-Offset and uci-OnPUSCH for CG RACH-less HO in NR NTN.</w:t>
      </w:r>
    </w:p>
    <w:p w14:paraId="7F79FB57" w14:textId="77777777" w:rsidR="000A48B3" w:rsidRDefault="000A48B3" w:rsidP="000A48B3">
      <w:pPr>
        <w:pStyle w:val="Comments"/>
      </w:pPr>
      <w:r>
        <w:t>Proposal 5: The value of ntn-cg-RACH-less-RetransmissionTimer should be (at least) extended as large as configuredGrantTimer in NR NTN.</w:t>
      </w:r>
    </w:p>
    <w:p w14:paraId="6CB6D524" w14:textId="05AC3A29" w:rsidR="000A48B3" w:rsidRDefault="000A48B3" w:rsidP="000A48B3">
      <w:pPr>
        <w:pStyle w:val="Comments"/>
      </w:pPr>
      <w:r>
        <w:t>Proposal 6: Adopt the TP in Annex B for RAN2 specific parameters, if Proposals 4 ~ 5 are agreeable.</w:t>
      </w:r>
    </w:p>
    <w:p w14:paraId="31666D86" w14:textId="77777777" w:rsidR="000A48B3" w:rsidRPr="000A48B3" w:rsidRDefault="000A48B3" w:rsidP="000A48B3">
      <w:pPr>
        <w:pStyle w:val="Doc-text2"/>
      </w:pPr>
    </w:p>
    <w:p w14:paraId="618E99AD" w14:textId="77777777" w:rsidR="000A48B3" w:rsidRDefault="0031275B" w:rsidP="000A48B3">
      <w:pPr>
        <w:pStyle w:val="Doc-title"/>
      </w:pPr>
      <w:hyperlink r:id="rId164" w:tooltip="C:Data3GPPExtractsR2-2400869_Discussion on configuration of ntn-cg-RACH-less-RetransmissionTimer.DOCX" w:history="1">
        <w:r w:rsidR="000A48B3" w:rsidRPr="00FE4753">
          <w:rPr>
            <w:rStyle w:val="Hyperlink"/>
          </w:rPr>
          <w:t>R2-2400869</w:t>
        </w:r>
      </w:hyperlink>
      <w:r w:rsidR="000A48B3">
        <w:tab/>
        <w:t>Discussion on configuration of ntn-cg-RACH-less-RetransmissionTimer</w:t>
      </w:r>
      <w:r w:rsidR="000A48B3">
        <w:tab/>
        <w:t>LG Electronics Inc.</w:t>
      </w:r>
      <w:r w:rsidR="000A48B3">
        <w:tab/>
        <w:t>discussion</w:t>
      </w:r>
      <w:r w:rsidR="000A48B3">
        <w:tab/>
        <w:t>NR_NTN_enh-Core</w:t>
      </w:r>
    </w:p>
    <w:p w14:paraId="2B285758" w14:textId="77777777" w:rsidR="000A48B3" w:rsidRDefault="000A48B3" w:rsidP="000A48B3">
      <w:pPr>
        <w:pStyle w:val="Comments"/>
      </w:pPr>
      <w:r>
        <w:t>Observation 1. If the cg-RACH-less-RetransmissionTimer is larger than the HARQ-RTT-TimerUL-NTN, it would cause the delay of the RACH-less handover completion.</w:t>
      </w:r>
    </w:p>
    <w:p w14:paraId="143F3898" w14:textId="45AB961F" w:rsidR="000A48B3" w:rsidRDefault="000A48B3" w:rsidP="000A48B3">
      <w:pPr>
        <w:pStyle w:val="Comments"/>
      </w:pPr>
      <w:r>
        <w:t>Proposal 1. In RRC specification, capture the restriction on that the cg-RACH-less-RetransmissionTimer is always shorter than the HARQ-RTT-TimerUL-NTN.</w:t>
      </w:r>
    </w:p>
    <w:p w14:paraId="287B925C" w14:textId="0C19E675" w:rsidR="000A48B3" w:rsidRDefault="000A48B3" w:rsidP="004E3855">
      <w:pPr>
        <w:pStyle w:val="Doc-title"/>
      </w:pPr>
    </w:p>
    <w:p w14:paraId="58AAC8B4" w14:textId="77777777" w:rsidR="000A48B3" w:rsidRPr="000A48B3" w:rsidRDefault="000A48B3" w:rsidP="000A48B3">
      <w:pPr>
        <w:pStyle w:val="Doc-text2"/>
      </w:pPr>
    </w:p>
    <w:p w14:paraId="74CD967B" w14:textId="4A701F2D" w:rsidR="000A48B3" w:rsidRPr="000A48B3" w:rsidRDefault="000A48B3" w:rsidP="000A48B3">
      <w:pPr>
        <w:pStyle w:val="Comments"/>
        <w:rPr>
          <w:u w:val="single"/>
        </w:rPr>
      </w:pPr>
      <w:r w:rsidRPr="000A48B3">
        <w:rPr>
          <w:u w:val="single"/>
        </w:rPr>
        <w:t>NT/NTN mobility</w:t>
      </w:r>
    </w:p>
    <w:p w14:paraId="4A68E959" w14:textId="2A4CFC31" w:rsidR="000A48B3" w:rsidRDefault="000A48B3" w:rsidP="000A48B3">
      <w:pPr>
        <w:pStyle w:val="Comments"/>
      </w:pPr>
    </w:p>
    <w:p w14:paraId="6673B193" w14:textId="1981B067" w:rsidR="000A48B3" w:rsidRDefault="000A48B3" w:rsidP="000A48B3">
      <w:pPr>
        <w:pStyle w:val="Comments"/>
      </w:pPr>
      <w:r>
        <w:t>[O600] (Marked as PropReject</w:t>
      </w:r>
      <w:r w:rsidR="0048325A">
        <w:t>-Flagged</w:t>
      </w:r>
      <w:r>
        <w:t>)</w:t>
      </w:r>
    </w:p>
    <w:p w14:paraId="50104BEA" w14:textId="77777777" w:rsidR="000A48B3" w:rsidRDefault="0031275B" w:rsidP="000A48B3">
      <w:pPr>
        <w:pStyle w:val="Doc-title"/>
      </w:pPr>
      <w:hyperlink r:id="rId165" w:tooltip="C:Data3GPPExtractsR2-2401005 TN broadcasting NTN info.doc" w:history="1">
        <w:r w:rsidR="000A48B3" w:rsidRPr="00FE4753">
          <w:rPr>
            <w:rStyle w:val="Hyperlink"/>
          </w:rPr>
          <w:t>R2-2401005</w:t>
        </w:r>
      </w:hyperlink>
      <w:r w:rsidR="000A48B3">
        <w:tab/>
        <w:t>[O600] Discusssion on TN cell broadcasting NTN info</w:t>
      </w:r>
      <w:r w:rsidR="000A48B3">
        <w:tab/>
        <w:t>OPPO</w:t>
      </w:r>
      <w:r w:rsidR="000A48B3">
        <w:tab/>
        <w:t>discussion</w:t>
      </w:r>
      <w:r w:rsidR="000A48B3">
        <w:tab/>
        <w:t>Rel-18</w:t>
      </w:r>
      <w:r w:rsidR="000A48B3">
        <w:tab/>
        <w:t>NR_NTN_enh-Core</w:t>
      </w:r>
    </w:p>
    <w:p w14:paraId="2C4C121C" w14:textId="33A76359" w:rsidR="000A48B3" w:rsidRDefault="000A48B3" w:rsidP="000A48B3">
      <w:pPr>
        <w:pStyle w:val="Comments"/>
      </w:pPr>
      <w:r w:rsidRPr="000A48B3">
        <w:t>Proposal 1</w:t>
      </w:r>
      <w:r w:rsidRPr="000A48B3">
        <w:tab/>
        <w:t>The field descripti</w:t>
      </w:r>
      <w:r>
        <w:t>on of epochTime is corrected as…</w:t>
      </w:r>
    </w:p>
    <w:p w14:paraId="379B2440" w14:textId="3FBAB009" w:rsidR="00933868" w:rsidRPr="00933868" w:rsidRDefault="00933868" w:rsidP="00933868">
      <w:pPr>
        <w:pStyle w:val="Doc-text2"/>
        <w:numPr>
          <w:ilvl w:val="0"/>
          <w:numId w:val="19"/>
        </w:numPr>
        <w:rPr>
          <w:b/>
        </w:rPr>
      </w:pPr>
      <w:r w:rsidRPr="00933868">
        <w:rPr>
          <w:b/>
        </w:rPr>
        <w:t>Come back in the next meeting</w:t>
      </w:r>
    </w:p>
    <w:p w14:paraId="219578DB" w14:textId="77777777" w:rsidR="000A48B3" w:rsidRDefault="000A48B3" w:rsidP="000A48B3">
      <w:pPr>
        <w:pStyle w:val="Comments"/>
      </w:pPr>
    </w:p>
    <w:p w14:paraId="00A5254C" w14:textId="18221186" w:rsidR="004E3855" w:rsidRDefault="0031275B" w:rsidP="004E3855">
      <w:pPr>
        <w:pStyle w:val="Doc-title"/>
      </w:pPr>
      <w:hyperlink r:id="rId166" w:tooltip="C:Data3GPPExtractsR2-2400501 Provision of the TN PLMN ID in an NTN Cell.docx" w:history="1">
        <w:r w:rsidR="004E3855" w:rsidRPr="00FE4753">
          <w:rPr>
            <w:rStyle w:val="Hyperlink"/>
          </w:rPr>
          <w:t>R2-2400501</w:t>
        </w:r>
      </w:hyperlink>
      <w:r w:rsidR="004E3855">
        <w:tab/>
        <w:t>Provision of the TN PLMN ID in an NTN Cell</w:t>
      </w:r>
      <w:r w:rsidR="004E3855">
        <w:tab/>
        <w:t>Google Inc.</w:t>
      </w:r>
      <w:r w:rsidR="004E3855">
        <w:tab/>
        <w:t>discussion</w:t>
      </w:r>
      <w:r w:rsidR="004E3855">
        <w:tab/>
        <w:t>Rel-18</w:t>
      </w:r>
    </w:p>
    <w:p w14:paraId="03B654A7" w14:textId="77777777" w:rsidR="000A48B3" w:rsidRDefault="000A48B3" w:rsidP="000A48B3">
      <w:pPr>
        <w:pStyle w:val="Comments"/>
      </w:pPr>
      <w:r>
        <w:t>Observation 1</w:t>
      </w:r>
      <w:r>
        <w:tab/>
        <w:t>An NTN cell of an NTN-specific PLMN may support the UEs registered to different TN operators, and hence may broadcast the information of the TN frequencies used by different TN operators in SIB4/5.</w:t>
      </w:r>
    </w:p>
    <w:p w14:paraId="04DA415F" w14:textId="77777777" w:rsidR="000A48B3" w:rsidRDefault="000A48B3" w:rsidP="000A48B3">
      <w:pPr>
        <w:pStyle w:val="Comments"/>
      </w:pPr>
      <w:r>
        <w:t>Observation 2</w:t>
      </w:r>
      <w:r>
        <w:tab/>
        <w:t>The UE camping on an NTN cell may scan and measure the TN frequencies used by a TN operator that the UE is not registered to, which results in unnecessary UE power consumption.</w:t>
      </w:r>
    </w:p>
    <w:p w14:paraId="617F7239" w14:textId="77777777" w:rsidR="000A48B3" w:rsidRDefault="000A48B3" w:rsidP="000A48B3">
      <w:pPr>
        <w:pStyle w:val="Comments"/>
      </w:pPr>
      <w:r>
        <w:t>Proposal 1</w:t>
      </w:r>
      <w:r>
        <w:tab/>
        <w:t>The PLMN ID(s) of a TN frequency can be provided by an NTN cell in SIB4/5.</w:t>
      </w:r>
    </w:p>
    <w:p w14:paraId="714DD30A" w14:textId="77777777" w:rsidR="000A48B3" w:rsidRDefault="000A48B3" w:rsidP="000A48B3">
      <w:pPr>
        <w:pStyle w:val="Comments"/>
      </w:pPr>
      <w:r>
        <w:t>Proposal 2</w:t>
      </w:r>
      <w:r>
        <w:tab/>
        <w:t>If proposal 1 is agreed, adopt the text proposal in Section 3.</w:t>
      </w:r>
    </w:p>
    <w:p w14:paraId="6E06FCCC" w14:textId="77777777" w:rsidR="000A48B3" w:rsidRPr="000A48B3" w:rsidRDefault="000A48B3" w:rsidP="000A48B3">
      <w:pPr>
        <w:pStyle w:val="Doc-text2"/>
      </w:pPr>
    </w:p>
    <w:p w14:paraId="0A3FE562" w14:textId="77777777" w:rsidR="004E3855" w:rsidRDefault="004E3855" w:rsidP="004E3855">
      <w:pPr>
        <w:pStyle w:val="Heading3"/>
      </w:pPr>
      <w:r>
        <w:t>7.7.4</w:t>
      </w:r>
      <w:r>
        <w:tab/>
        <w:t>MAC corrections</w:t>
      </w:r>
    </w:p>
    <w:p w14:paraId="6525A107" w14:textId="6F71D3EF" w:rsidR="002D0F59" w:rsidRDefault="002D0F59" w:rsidP="002D0F59">
      <w:pPr>
        <w:pStyle w:val="Doc-title"/>
        <w:ind w:left="0" w:firstLine="0"/>
      </w:pPr>
    </w:p>
    <w:p w14:paraId="7CDC70D4" w14:textId="3956AA3F" w:rsidR="006A24A4" w:rsidRPr="006A24A4" w:rsidRDefault="006A24A4" w:rsidP="006A24A4">
      <w:pPr>
        <w:pStyle w:val="Comments"/>
      </w:pPr>
      <w:r>
        <w:t>PUCCH repetitions</w:t>
      </w:r>
    </w:p>
    <w:p w14:paraId="504F97E6" w14:textId="26B76836" w:rsidR="004E3855" w:rsidRDefault="0031275B" w:rsidP="004E3855">
      <w:pPr>
        <w:pStyle w:val="Doc-title"/>
      </w:pPr>
      <w:hyperlink r:id="rId167" w:tooltip="C:Data3GPPExtractsR2-2400125 Remaining Issues on PUCCH Repetition.docx" w:history="1">
        <w:r w:rsidR="004E3855" w:rsidRPr="00FE4753">
          <w:rPr>
            <w:rStyle w:val="Hyperlink"/>
          </w:rPr>
          <w:t>R2-2400125</w:t>
        </w:r>
      </w:hyperlink>
      <w:r w:rsidR="004E3855">
        <w:tab/>
        <w:t>Remaining Issues on PUCCH Repetition</w:t>
      </w:r>
      <w:r w:rsidR="004E3855">
        <w:tab/>
        <w:t>vivo</w:t>
      </w:r>
      <w:r w:rsidR="004E3855">
        <w:tab/>
        <w:t>discussion</w:t>
      </w:r>
      <w:r w:rsidR="004E3855">
        <w:tab/>
        <w:t>Rel-18</w:t>
      </w:r>
      <w:r w:rsidR="004E3855">
        <w:tab/>
        <w:t>NR_NTN_enh-Core</w:t>
      </w:r>
    </w:p>
    <w:p w14:paraId="1C7D0C54" w14:textId="3F1BB6AF" w:rsidR="007470F7" w:rsidRDefault="007470F7" w:rsidP="007470F7">
      <w:pPr>
        <w:pStyle w:val="Comments"/>
      </w:pPr>
      <w:r>
        <w:t>Proposal 1: RAN2 agrees to capture procedural text for indicating the capability of PUCCH repetition for Msg4 HARQ-ACK in the MAC spec.</w:t>
      </w:r>
    </w:p>
    <w:p w14:paraId="253C335D" w14:textId="7F539F60" w:rsidR="0017145E" w:rsidRDefault="0017145E" w:rsidP="0017145E">
      <w:pPr>
        <w:pStyle w:val="Doc-text2"/>
      </w:pPr>
      <w:r>
        <w:t>-</w:t>
      </w:r>
      <w:r>
        <w:tab/>
        <w:t>ZTE thinks this could be covered by a note. Nokia agrees</w:t>
      </w:r>
      <w:r w:rsidR="009275F9">
        <w:t>. IDC agrees</w:t>
      </w:r>
    </w:p>
    <w:p w14:paraId="540595F1" w14:textId="0E9F4D57" w:rsidR="009275F9" w:rsidRPr="00E74314" w:rsidRDefault="009275F9" w:rsidP="001A0625">
      <w:pPr>
        <w:pStyle w:val="Agreement"/>
        <w:numPr>
          <w:ilvl w:val="0"/>
          <w:numId w:val="19"/>
        </w:numPr>
      </w:pPr>
      <w:r w:rsidRPr="00E74314">
        <w:t xml:space="preserve">RAN2 agrees to capture </w:t>
      </w:r>
      <w:r w:rsidR="00530A4D" w:rsidRPr="00E74314">
        <w:t xml:space="preserve">some </w:t>
      </w:r>
      <w:r w:rsidRPr="00E74314">
        <w:t>text for indicating the capability of PUCCH repetition for Msg4 HARQ-ACK in the MAC spec.</w:t>
      </w:r>
      <w:r w:rsidR="00AF56D4" w:rsidRPr="00E74314">
        <w:t xml:space="preserve"> D</w:t>
      </w:r>
      <w:r w:rsidR="00530A4D" w:rsidRPr="00E74314">
        <w:t xml:space="preserve">iscuss the details in </w:t>
      </w:r>
      <w:r w:rsidR="00AF56D4" w:rsidRPr="00E74314">
        <w:t>Post meeting email discussion</w:t>
      </w:r>
      <w:r w:rsidR="00530A4D" w:rsidRPr="00E74314">
        <w:t xml:space="preserve"> [Post125][302]</w:t>
      </w:r>
    </w:p>
    <w:p w14:paraId="5DBC9C14" w14:textId="77777777" w:rsidR="0017145E" w:rsidRDefault="0017145E" w:rsidP="0017145E">
      <w:pPr>
        <w:pStyle w:val="Doc-text2"/>
      </w:pPr>
    </w:p>
    <w:p w14:paraId="044EB940" w14:textId="10D76404" w:rsidR="007470F7" w:rsidRDefault="007470F7" w:rsidP="007470F7">
      <w:pPr>
        <w:pStyle w:val="Comments"/>
      </w:pPr>
      <w:r>
        <w:t>Proposal 2: UE reports the capability of PUCCH repetition for Msg4 HARQ-ACK when the RSRP of the downlink pathloss reference is lower than the corresponding RSRP threshold.</w:t>
      </w:r>
    </w:p>
    <w:p w14:paraId="3224970A" w14:textId="1621DDCA" w:rsidR="009275F9" w:rsidRPr="00E74314" w:rsidRDefault="00C41F3F" w:rsidP="001A0625">
      <w:pPr>
        <w:pStyle w:val="Agreement"/>
        <w:numPr>
          <w:ilvl w:val="0"/>
          <w:numId w:val="19"/>
        </w:numPr>
      </w:pPr>
      <w:r w:rsidRPr="00E74314">
        <w:t>D</w:t>
      </w:r>
      <w:r w:rsidR="009275F9" w:rsidRPr="00E74314">
        <w:t xml:space="preserve">iscuss the details in </w:t>
      </w:r>
      <w:r w:rsidR="00530A4D" w:rsidRPr="00E74314">
        <w:t>[Post125][302]</w:t>
      </w:r>
    </w:p>
    <w:p w14:paraId="7B0D1BB4" w14:textId="77777777" w:rsidR="009275F9" w:rsidRDefault="009275F9" w:rsidP="007470F7">
      <w:pPr>
        <w:pStyle w:val="Comments"/>
      </w:pPr>
    </w:p>
    <w:p w14:paraId="5B2591B5" w14:textId="77777777" w:rsidR="007470F7" w:rsidRDefault="007470F7" w:rsidP="007470F7">
      <w:pPr>
        <w:pStyle w:val="Comments"/>
      </w:pPr>
      <w:r>
        <w:t>Proposal 3: UE reports the capability of PUCCH repetition for Msg4 HARQ-ACK when numberOfPUCCHforMsg4HARQACK-RepetitionsList is configured but the corresponding RSRP threshold is not configured.</w:t>
      </w:r>
    </w:p>
    <w:p w14:paraId="49A9C2E4" w14:textId="4B53B534" w:rsidR="007470F7" w:rsidRDefault="007470F7" w:rsidP="007470F7">
      <w:pPr>
        <w:pStyle w:val="Comments"/>
      </w:pPr>
      <w:r>
        <w:t>Proposal 4: RAN2 to adopt the text proposal in the Annex.</w:t>
      </w:r>
    </w:p>
    <w:p w14:paraId="79D6BA18" w14:textId="77777777" w:rsidR="006A24A4" w:rsidRDefault="006A24A4" w:rsidP="004E3855">
      <w:pPr>
        <w:pStyle w:val="Doc-title"/>
      </w:pPr>
    </w:p>
    <w:p w14:paraId="04828E36" w14:textId="11F27AFD" w:rsidR="006A24A4" w:rsidRDefault="006A24A4" w:rsidP="006A24A4">
      <w:pPr>
        <w:pStyle w:val="Comments"/>
      </w:pPr>
      <w:r>
        <w:t>RACH-less HO</w:t>
      </w:r>
    </w:p>
    <w:p w14:paraId="62692FAF" w14:textId="77777777" w:rsidR="006A24A4" w:rsidRDefault="0031275B" w:rsidP="006A24A4">
      <w:pPr>
        <w:pStyle w:val="Doc-title"/>
      </w:pPr>
      <w:hyperlink r:id="rId168" w:tooltip="C:Data3GPPExtractsR2-2400881 Discussion on corrections for RACH-less handover without retransmission timer.docx" w:history="1">
        <w:r w:rsidR="006A24A4" w:rsidRPr="00FE4753">
          <w:rPr>
            <w:rStyle w:val="Hyperlink"/>
          </w:rPr>
          <w:t>R2-2400881</w:t>
        </w:r>
      </w:hyperlink>
      <w:r w:rsidR="006A24A4">
        <w:tab/>
        <w:t>Discussion on corrections for RACH-less handover without retransmission timer</w:t>
      </w:r>
      <w:r w:rsidR="006A24A4">
        <w:tab/>
        <w:t>NEC</w:t>
      </w:r>
      <w:r w:rsidR="006A24A4">
        <w:tab/>
        <w:t>discussion</w:t>
      </w:r>
      <w:r w:rsidR="006A24A4">
        <w:tab/>
        <w:t>Rel-18</w:t>
      </w:r>
      <w:r w:rsidR="006A24A4">
        <w:tab/>
        <w:t>NR_NTN_enh-Core</w:t>
      </w:r>
    </w:p>
    <w:p w14:paraId="78574AE6" w14:textId="77777777" w:rsidR="006A24A4" w:rsidRDefault="006A24A4" w:rsidP="006A24A4">
      <w:pPr>
        <w:pStyle w:val="Comments"/>
      </w:pPr>
      <w:r>
        <w:t>Proposal 1: Delete the description “3&gt;if there is an on-going RACH-less handover procedure and PDCCH addressed to the MAC entity's C-RNTI has been received; or” in case the cg-RACH-less-RetransmissionTimer is not configured for RACH-less handover.</w:t>
      </w:r>
    </w:p>
    <w:p w14:paraId="47E16333" w14:textId="77777777" w:rsidR="006A24A4" w:rsidRDefault="006A24A4" w:rsidP="006A24A4">
      <w:pPr>
        <w:pStyle w:val="Comments"/>
      </w:pPr>
      <w:r>
        <w:t xml:space="preserve">Proposal 2: For RACH-less handover, specify the UE behavior for initial transmission of first PUSCH in case of cg-RACH-less-RetransmissionTimer is not configured, i.e., add the description “if there is an on-going RACH-less handover procedure and the configured uplink grant is for the initial transmission of RACH-less handover” in section 5.4.1 of TS 38.321. </w:t>
      </w:r>
    </w:p>
    <w:p w14:paraId="1E650112" w14:textId="6091FEBD" w:rsidR="006A24A4" w:rsidRDefault="006A24A4" w:rsidP="006A24A4">
      <w:pPr>
        <w:pStyle w:val="Comments"/>
      </w:pPr>
      <w:r>
        <w:t>Proposal 3: RAN2 to agree the TP in annex 4 to capture the proposal 1 and proposal 2 for RACH-less handover without cg-RACH-less-retransmission timer is configured.</w:t>
      </w:r>
    </w:p>
    <w:p w14:paraId="5BE67006" w14:textId="2707EC19" w:rsidR="009275F9" w:rsidRDefault="009275F9" w:rsidP="009275F9">
      <w:pPr>
        <w:pStyle w:val="Doc-text2"/>
      </w:pPr>
      <w:r>
        <w:t>-</w:t>
      </w:r>
      <w:r>
        <w:tab/>
        <w:t>IDC thinks that this section of the spec will be impacted by the discussion to make RACH-less HO a generic feature and we could postpone this to the next meeting</w:t>
      </w:r>
    </w:p>
    <w:p w14:paraId="75F94D80" w14:textId="363C01FF" w:rsidR="009275F9" w:rsidRPr="00E74314" w:rsidRDefault="009275F9" w:rsidP="001A0625">
      <w:pPr>
        <w:pStyle w:val="Agreement"/>
        <w:numPr>
          <w:ilvl w:val="0"/>
          <w:numId w:val="19"/>
        </w:numPr>
      </w:pPr>
      <w:r w:rsidRPr="00E74314">
        <w:t>Postponed to the next meeting</w:t>
      </w:r>
    </w:p>
    <w:p w14:paraId="4F0DE084" w14:textId="77777777" w:rsidR="006A24A4" w:rsidRDefault="006A24A4" w:rsidP="006A24A4">
      <w:pPr>
        <w:pStyle w:val="Comments"/>
      </w:pPr>
    </w:p>
    <w:p w14:paraId="18832E58" w14:textId="5985FE88" w:rsidR="004E3855" w:rsidRDefault="0031275B" w:rsidP="004E3855">
      <w:pPr>
        <w:pStyle w:val="Doc-title"/>
      </w:pPr>
      <w:hyperlink r:id="rId169" w:tooltip="C:Data3GPPExtractsR2-2400803 (R18 NR NTN WI AI 7.7.4) MAC.docx" w:history="1">
        <w:r w:rsidR="004E3855" w:rsidRPr="00FE4753">
          <w:rPr>
            <w:rStyle w:val="Hyperlink"/>
          </w:rPr>
          <w:t>R2-2400803</w:t>
        </w:r>
      </w:hyperlink>
      <w:r w:rsidR="004E3855">
        <w:tab/>
        <w:t>MAC corrections for NTN</w:t>
      </w:r>
      <w:r w:rsidR="004E3855">
        <w:tab/>
        <w:t>InterDigital</w:t>
      </w:r>
      <w:r w:rsidR="004E3855">
        <w:tab/>
        <w:t>discussion</w:t>
      </w:r>
      <w:r w:rsidR="004E3855">
        <w:tab/>
        <w:t>Rel-18</w:t>
      </w:r>
      <w:r w:rsidR="004E3855">
        <w:tab/>
        <w:t>NR_NTN_enh-Core</w:t>
      </w:r>
    </w:p>
    <w:p w14:paraId="10BCFC64" w14:textId="77777777" w:rsidR="00CA01B6" w:rsidRDefault="00CA01B6" w:rsidP="00CA01B6">
      <w:pPr>
        <w:pStyle w:val="Comments"/>
      </w:pPr>
      <w:r>
        <w:t>Proposal 1:</w:t>
      </w:r>
      <w:r>
        <w:tab/>
        <w:t>RAN2 discuss the following options regarding clarification of when MAC considers the RACH-less handover procedure to be “ongoing”:</w:t>
      </w:r>
    </w:p>
    <w:p w14:paraId="3D2B45B2" w14:textId="77777777" w:rsidR="00CA01B6" w:rsidRDefault="00CA01B6" w:rsidP="00CA01B6">
      <w:pPr>
        <w:pStyle w:val="Comments"/>
      </w:pPr>
      <w:r>
        <w:t>Option 1: No change is needed, current specification is clear.</w:t>
      </w:r>
    </w:p>
    <w:p w14:paraId="401D8E70" w14:textId="77777777" w:rsidR="00CA01B6" w:rsidRDefault="00CA01B6" w:rsidP="00CA01B6">
      <w:pPr>
        <w:pStyle w:val="Comments"/>
      </w:pPr>
      <w:r>
        <w:t>Option 2: Introduce explicit procedural text like the RACH-less LTM Cell Switch procedure.</w:t>
      </w:r>
    </w:p>
    <w:p w14:paraId="48EE312F" w14:textId="5DCAFB04" w:rsidR="00CA01B6" w:rsidRDefault="00CA01B6" w:rsidP="00CA01B6">
      <w:pPr>
        <w:pStyle w:val="Comments"/>
      </w:pPr>
      <w:r>
        <w:t>Option 3: Add a clarifying note.</w:t>
      </w:r>
    </w:p>
    <w:p w14:paraId="4F0CA6A3" w14:textId="4C852ED4" w:rsidR="009275F9" w:rsidRDefault="009275F9" w:rsidP="009275F9">
      <w:pPr>
        <w:pStyle w:val="Doc-text2"/>
      </w:pPr>
      <w:r>
        <w:t>-</w:t>
      </w:r>
      <w:r>
        <w:tab/>
        <w:t>LG supports option 2</w:t>
      </w:r>
    </w:p>
    <w:p w14:paraId="2C625B13" w14:textId="754F0440" w:rsidR="009275F9" w:rsidRDefault="009275F9" w:rsidP="009275F9">
      <w:pPr>
        <w:pStyle w:val="Doc-text2"/>
      </w:pPr>
      <w:r>
        <w:t>-</w:t>
      </w:r>
      <w:r>
        <w:tab/>
        <w:t>vivo thinks option 1 is sufficient</w:t>
      </w:r>
    </w:p>
    <w:p w14:paraId="7362F126" w14:textId="2AE3CF47" w:rsidR="00AF56D4" w:rsidRPr="00E74314" w:rsidRDefault="00AF56D4" w:rsidP="001A0625">
      <w:pPr>
        <w:pStyle w:val="Agreement"/>
        <w:numPr>
          <w:ilvl w:val="0"/>
          <w:numId w:val="19"/>
        </w:numPr>
      </w:pPr>
      <w:r w:rsidRPr="00E74314">
        <w:t xml:space="preserve">Discuss in </w:t>
      </w:r>
      <w:r w:rsidR="00530A4D" w:rsidRPr="00E74314">
        <w:t>[Post125][302]</w:t>
      </w:r>
    </w:p>
    <w:p w14:paraId="4E66B3EE" w14:textId="77777777" w:rsidR="009275F9" w:rsidRDefault="009275F9" w:rsidP="009275F9">
      <w:pPr>
        <w:pStyle w:val="Doc-text2"/>
      </w:pPr>
    </w:p>
    <w:p w14:paraId="668CD19A" w14:textId="74E1B163" w:rsidR="00CA01B6" w:rsidRDefault="00CA01B6" w:rsidP="00CA01B6">
      <w:pPr>
        <w:pStyle w:val="Comments"/>
      </w:pPr>
      <w:r>
        <w:t>Proposal 2:</w:t>
      </w:r>
      <w:r>
        <w:tab/>
        <w:t>If RAN2 agrees to introduce explicit procedural, the Text Proposal in the Annex is considered as baseline.</w:t>
      </w:r>
    </w:p>
    <w:p w14:paraId="1981DD04" w14:textId="54A29276" w:rsidR="00CA01B6" w:rsidRDefault="00CA01B6" w:rsidP="00CA01B6">
      <w:pPr>
        <w:pStyle w:val="Doc-text2"/>
      </w:pPr>
    </w:p>
    <w:p w14:paraId="2310F051" w14:textId="77777777" w:rsidR="006A24A4" w:rsidRDefault="0031275B" w:rsidP="006A24A4">
      <w:pPr>
        <w:pStyle w:val="Doc-title"/>
      </w:pPr>
      <w:hyperlink r:id="rId170" w:tooltip="C:Data3GPPExtractsR2-2400871_Indication for HARQ feedback for RACH-less handover.DOCX" w:history="1">
        <w:r w:rsidR="006A24A4" w:rsidRPr="00FE4753">
          <w:rPr>
            <w:rStyle w:val="Hyperlink"/>
          </w:rPr>
          <w:t>R2-2400871</w:t>
        </w:r>
      </w:hyperlink>
      <w:r w:rsidR="006A24A4">
        <w:tab/>
        <w:t>Indication for HARQ feedback for RACH-less handover</w:t>
      </w:r>
      <w:r w:rsidR="006A24A4">
        <w:tab/>
        <w:t>LG Electronics Inc.</w:t>
      </w:r>
      <w:r w:rsidR="006A24A4">
        <w:tab/>
        <w:t>discussion</w:t>
      </w:r>
      <w:r w:rsidR="006A24A4">
        <w:tab/>
        <w:t>NR_NTN_enh-Core</w:t>
      </w:r>
    </w:p>
    <w:p w14:paraId="5BE0215A" w14:textId="77777777" w:rsidR="006A24A4" w:rsidRDefault="006A24A4" w:rsidP="006A24A4">
      <w:pPr>
        <w:pStyle w:val="Comments"/>
      </w:pPr>
      <w:r>
        <w:t>Observation 1. The network determines whether the RACH-less handover is completed or not based on the HARQ feedback of the downlink assignment for the new transmission.</w:t>
      </w:r>
    </w:p>
    <w:p w14:paraId="406C4FF0" w14:textId="77777777" w:rsidR="006A24A4" w:rsidRDefault="006A24A4" w:rsidP="006A24A4">
      <w:pPr>
        <w:pStyle w:val="Comments"/>
      </w:pPr>
      <w:r>
        <w:t>Observation 2. The handover failure may happen if the downlink assignment for new transmission is transmitted using HARQ process with the HARQ feedback disabled for RACH-less handover completion.</w:t>
      </w:r>
    </w:p>
    <w:p w14:paraId="164386A7" w14:textId="77777777" w:rsidR="006A24A4" w:rsidRDefault="006A24A4" w:rsidP="006A24A4">
      <w:pPr>
        <w:pStyle w:val="Comments"/>
      </w:pPr>
      <w:r>
        <w:t>Proposal 1. For the RACH-less handover completion, whether to use a HARQ process with HARQ feedback disabled or enabled for the downlink assignment of the new transmission is up to network implementation.</w:t>
      </w:r>
    </w:p>
    <w:p w14:paraId="37916DB0" w14:textId="77777777" w:rsidR="006A24A4" w:rsidRDefault="006A24A4" w:rsidP="006A24A4">
      <w:pPr>
        <w:pStyle w:val="Comments"/>
      </w:pPr>
      <w:r>
        <w:t>Observation 3. According to the current specification, the UE transmits the HARQ feedback for the HARQ process with HARQ feedback disabled for the first transmission after activation of the configured downlink assignment.</w:t>
      </w:r>
    </w:p>
    <w:p w14:paraId="6129DB8B" w14:textId="77777777" w:rsidR="006A24A4" w:rsidRPr="00EF5770" w:rsidRDefault="006A24A4" w:rsidP="006A24A4">
      <w:pPr>
        <w:pStyle w:val="Comments"/>
      </w:pPr>
      <w:r>
        <w:t>Proposal 2. During RACH-less handover, the UE transmits the HARQ feedback for a downlink assignment of a new transmission using HARQ process with HARQ feedback disabled after transmitting the first uplink transmission.</w:t>
      </w:r>
    </w:p>
    <w:p w14:paraId="1DD83ED6" w14:textId="77777777" w:rsidR="006A24A4" w:rsidRDefault="006A24A4" w:rsidP="006A24A4">
      <w:pPr>
        <w:pStyle w:val="Doc-text2"/>
      </w:pPr>
    </w:p>
    <w:p w14:paraId="0BEF5B55" w14:textId="77777777" w:rsidR="006A24A4" w:rsidRDefault="0031275B" w:rsidP="006A24A4">
      <w:pPr>
        <w:pStyle w:val="Doc-title"/>
      </w:pPr>
      <w:hyperlink r:id="rId171" w:tooltip="C:Data3GPPExtractsR2-2400939_Clarification on UE operation upon TATimer expiry during RACH-less HO_v0.doc" w:history="1">
        <w:r w:rsidR="006A24A4" w:rsidRPr="00FE4753">
          <w:rPr>
            <w:rStyle w:val="Hyperlink"/>
          </w:rPr>
          <w:t>R2-2400939</w:t>
        </w:r>
      </w:hyperlink>
      <w:r w:rsidR="006A24A4">
        <w:tab/>
        <w:t>Clarification on UE operation upon TATimer expiry during RACH-less HO</w:t>
      </w:r>
      <w:r w:rsidR="006A24A4">
        <w:tab/>
        <w:t>Apple</w:t>
      </w:r>
      <w:r w:rsidR="006A24A4">
        <w:tab/>
        <w:t>discussion</w:t>
      </w:r>
      <w:r w:rsidR="006A24A4">
        <w:tab/>
        <w:t>Rel-17</w:t>
      </w:r>
      <w:r w:rsidR="006A24A4">
        <w:tab/>
        <w:t>DUMMY</w:t>
      </w:r>
    </w:p>
    <w:p w14:paraId="788F7935" w14:textId="77777777" w:rsidR="006A24A4" w:rsidRDefault="006A24A4" w:rsidP="006A24A4">
      <w:pPr>
        <w:pStyle w:val="Comments"/>
      </w:pPr>
      <w:r>
        <w:t xml:space="preserve">Observation 1: TATimer expiry is very likely to occur during the NTN RACH-less HO. </w:t>
      </w:r>
    </w:p>
    <w:p w14:paraId="3329E256" w14:textId="77777777" w:rsidR="006A24A4" w:rsidRDefault="006A24A4" w:rsidP="006A24A4">
      <w:pPr>
        <w:pStyle w:val="Comments"/>
      </w:pPr>
      <w:r>
        <w:lastRenderedPageBreak/>
        <w:t xml:space="preserve">Observation 2: In legacy TATimer operation, UE will release UE dedicated SRS and PUCCH configuration upon TATimer expiry. </w:t>
      </w:r>
    </w:p>
    <w:p w14:paraId="68DCCF49" w14:textId="77777777" w:rsidR="006A24A4" w:rsidRDefault="006A24A4" w:rsidP="006A24A4">
      <w:pPr>
        <w:pStyle w:val="Comments"/>
      </w:pPr>
      <w:r>
        <w:t xml:space="preserve">Observation 3: The UE dedicated SRS and PUCCH configuration are configured but not applied during RACH-less HO. </w:t>
      </w:r>
    </w:p>
    <w:p w14:paraId="7A091FBF" w14:textId="77777777" w:rsidR="006A24A4" w:rsidRDefault="006A24A4" w:rsidP="006A24A4">
      <w:pPr>
        <w:pStyle w:val="Comments"/>
      </w:pPr>
      <w:r>
        <w:t xml:space="preserve">Observation 4: The UE dedicated SRS and PUCCH configuration are only applied when HO is successful, regardless of RACH-less HO or RACH-based HO. </w:t>
      </w:r>
    </w:p>
    <w:p w14:paraId="4B13E8BC" w14:textId="77777777" w:rsidR="006A24A4" w:rsidRDefault="006A24A4" w:rsidP="006A24A4">
      <w:pPr>
        <w:pStyle w:val="Comments"/>
      </w:pPr>
      <w:r>
        <w:t>Observation 5: Releasing the UE dedicated RRC configuration upon TATimer expiry during RACH-less HO will introduce more RRC signaling burden.</w:t>
      </w:r>
    </w:p>
    <w:p w14:paraId="55D441FF" w14:textId="77777777" w:rsidR="006A24A4" w:rsidRDefault="006A24A4" w:rsidP="006A24A4">
      <w:pPr>
        <w:pStyle w:val="Comments"/>
      </w:pPr>
      <w:r>
        <w:t>Proposal 1: Clarify that UE shall not release UE dedicated RRC configuration (i.e. SR and PUCCH configuration) of target cell upon TATimer expiry during RACH-less HO.</w:t>
      </w:r>
    </w:p>
    <w:p w14:paraId="4AF4BB56" w14:textId="77777777" w:rsidR="006A24A4" w:rsidRDefault="006A24A4" w:rsidP="006A24A4">
      <w:pPr>
        <w:pStyle w:val="Comments"/>
      </w:pPr>
      <w:r>
        <w:t>Proposal 2: Capture the proposal 1 in MAC or RRC spec as indicated in the proposed TP.</w:t>
      </w:r>
    </w:p>
    <w:p w14:paraId="29C3BB12" w14:textId="77777777" w:rsidR="006A24A4" w:rsidRPr="0044234A" w:rsidRDefault="006A24A4" w:rsidP="006A24A4">
      <w:pPr>
        <w:pStyle w:val="Comments"/>
      </w:pPr>
    </w:p>
    <w:p w14:paraId="54EC596F" w14:textId="77777777" w:rsidR="006A24A4" w:rsidRDefault="0031275B" w:rsidP="006A24A4">
      <w:pPr>
        <w:pStyle w:val="Doc-title"/>
      </w:pPr>
      <w:hyperlink r:id="rId172" w:tooltip="C:Data3GPPExtractsR2-2400882 Discussion on remaining issues of RACH-less handover for NTN.docx" w:history="1">
        <w:r w:rsidR="006A24A4" w:rsidRPr="00FE4753">
          <w:rPr>
            <w:rStyle w:val="Hyperlink"/>
          </w:rPr>
          <w:t>R2-2400882</w:t>
        </w:r>
      </w:hyperlink>
      <w:r w:rsidR="006A24A4">
        <w:tab/>
        <w:t>Discussion on remaining issues of RACH-less handover for NTN</w:t>
      </w:r>
      <w:r w:rsidR="006A24A4">
        <w:tab/>
        <w:t>NEC</w:t>
      </w:r>
      <w:r w:rsidR="006A24A4">
        <w:tab/>
        <w:t>discussion</w:t>
      </w:r>
      <w:r w:rsidR="006A24A4">
        <w:tab/>
        <w:t>Rel-18</w:t>
      </w:r>
      <w:r w:rsidR="006A24A4">
        <w:tab/>
        <w:t>NR_NTN_enh-Core</w:t>
      </w:r>
    </w:p>
    <w:p w14:paraId="0A2FE480" w14:textId="77777777" w:rsidR="006A24A4" w:rsidRDefault="006A24A4" w:rsidP="006A24A4">
      <w:pPr>
        <w:pStyle w:val="Comments"/>
      </w:pPr>
      <w:r>
        <w:t>Proposal 1: Fix the RV to be 0 for both the initial transmission and its retransmission with configured grant for RACH-less handover.</w:t>
      </w:r>
    </w:p>
    <w:p w14:paraId="6A5DA890" w14:textId="77777777" w:rsidR="006A24A4" w:rsidRDefault="006A24A4" w:rsidP="006A24A4">
      <w:pPr>
        <w:pStyle w:val="Comments"/>
      </w:pPr>
      <w:r>
        <w:t>Proposal 2: During the RACH-less handover procedure, if the configured grant is configured, reuse the rsrp-ThresholdSSB-SUL for carrier selection.</w:t>
      </w:r>
    </w:p>
    <w:p w14:paraId="261880A5" w14:textId="77777777" w:rsidR="006A24A4" w:rsidRDefault="006A24A4" w:rsidP="006A24A4">
      <w:pPr>
        <w:pStyle w:val="Comments"/>
      </w:pPr>
      <w:r>
        <w:t>Proposal 3: RAN2 to agree the TP to capture the carrier selection procedure for RACH-less handover.</w:t>
      </w:r>
    </w:p>
    <w:p w14:paraId="3367CC56" w14:textId="73246C2A" w:rsidR="006A24A4" w:rsidRDefault="006A24A4" w:rsidP="006A24A4">
      <w:pPr>
        <w:pStyle w:val="Doc-text2"/>
        <w:ind w:left="0" w:firstLine="0"/>
      </w:pPr>
    </w:p>
    <w:p w14:paraId="3B0CF8E8" w14:textId="315B8F45" w:rsidR="006A24A4" w:rsidRPr="00CA01B6" w:rsidRDefault="006A24A4" w:rsidP="006A24A4">
      <w:pPr>
        <w:pStyle w:val="Comments"/>
      </w:pPr>
      <w:r>
        <w:t>Satellite switch with re-sync</w:t>
      </w:r>
    </w:p>
    <w:p w14:paraId="7B95ACFF" w14:textId="6DB5561E" w:rsidR="004E3855" w:rsidRDefault="0031275B" w:rsidP="004E3855">
      <w:pPr>
        <w:pStyle w:val="Doc-title"/>
      </w:pPr>
      <w:hyperlink r:id="rId173" w:tooltip="C:Data3GPPExtractsR2-2400810 MAC remaining issues.docx" w:history="1">
        <w:r w:rsidR="004E3855" w:rsidRPr="00FE4753">
          <w:rPr>
            <w:rStyle w:val="Hyperlink"/>
          </w:rPr>
          <w:t>R2-2400810</w:t>
        </w:r>
      </w:hyperlink>
      <w:r w:rsidR="004E3855">
        <w:tab/>
        <w:t>Corrections on NTN MAC issues</w:t>
      </w:r>
      <w:r w:rsidR="004E3855">
        <w:tab/>
        <w:t>Samsung</w:t>
      </w:r>
      <w:r w:rsidR="004E3855">
        <w:tab/>
        <w:t>discussion</w:t>
      </w:r>
      <w:r w:rsidR="004E3855">
        <w:tab/>
        <w:t>Rel-18</w:t>
      </w:r>
      <w:r w:rsidR="004E3855">
        <w:tab/>
        <w:t>NR_NTN_enh-Core</w:t>
      </w:r>
    </w:p>
    <w:p w14:paraId="10666F27" w14:textId="77777777" w:rsidR="00CA01B6" w:rsidRDefault="00CA01B6" w:rsidP="00CA01B6">
      <w:pPr>
        <w:pStyle w:val="Comments"/>
      </w:pPr>
      <w:r>
        <w:t>Observation 1: For both soft and hard switch procedure, NW does not know when exactly UE has completed the switch, whether the switch is successful, or when to start to schedule UE from the new satellite.</w:t>
      </w:r>
    </w:p>
    <w:p w14:paraId="44C2D98C" w14:textId="77777777" w:rsidR="00CA01B6" w:rsidRDefault="00CA01B6" w:rsidP="00CA01B6">
      <w:pPr>
        <w:pStyle w:val="Comments"/>
      </w:pPr>
      <w:r>
        <w:t xml:space="preserve">Observation 2: NW should be aware of UE’s intra-cell inter-satellite mobility for NW control in RRC_CONNECTED. </w:t>
      </w:r>
    </w:p>
    <w:p w14:paraId="0220BA69" w14:textId="77777777" w:rsidR="00CA01B6" w:rsidRDefault="00CA01B6" w:rsidP="00CA01B6">
      <w:pPr>
        <w:pStyle w:val="Comments"/>
      </w:pPr>
      <w:r>
        <w:t>Proposal 1: UE reports in MAC the completion of satellite switch with resync and unchanged PCI.</w:t>
      </w:r>
    </w:p>
    <w:p w14:paraId="3C9C0CDC" w14:textId="77777777" w:rsidR="00CA01B6" w:rsidRDefault="00CA01B6" w:rsidP="00CA01B6">
      <w:pPr>
        <w:pStyle w:val="Comments"/>
      </w:pPr>
      <w:r>
        <w:t>Proposal 2: If indication of uplink synchronization is received after indication of uplink synchronization loss due to satellite switch with re-synchronization, TA report is triggered.</w:t>
      </w:r>
    </w:p>
    <w:p w14:paraId="49A62F09" w14:textId="77777777" w:rsidR="00CA01B6" w:rsidRDefault="00CA01B6" w:rsidP="00CA01B6">
      <w:pPr>
        <w:pStyle w:val="Comments"/>
      </w:pPr>
      <w:r>
        <w:t>Proposal 3: If indication of uplink synchronization is received after indication of uplink synchronization loss due to satellite switch with re-synchronization, and the UE has not reported Timing Advance value after satellite switch with re-synchronization, SR is triggered if there is no UL grant for the triggered TAR.</w:t>
      </w:r>
    </w:p>
    <w:p w14:paraId="07675852" w14:textId="4F2A9461" w:rsidR="00CA01B6" w:rsidRDefault="00CA01B6" w:rsidP="00CA01B6">
      <w:pPr>
        <w:pStyle w:val="Comments"/>
      </w:pPr>
      <w:r>
        <w:t>Proposal 4: If P2 and P3 are agreed, adopt the TP in the Appendix.</w:t>
      </w:r>
    </w:p>
    <w:p w14:paraId="2F8B3C0F" w14:textId="289AEDEF" w:rsidR="00680270" w:rsidRDefault="00680270" w:rsidP="00CA01B6">
      <w:pPr>
        <w:pStyle w:val="Agreement"/>
        <w:numPr>
          <w:ilvl w:val="0"/>
          <w:numId w:val="19"/>
        </w:numPr>
      </w:pPr>
      <w:r>
        <w:t>P1~P4 to be di</w:t>
      </w:r>
      <w:r w:rsidRPr="00E74314">
        <w:t>scuss</w:t>
      </w:r>
      <w:r>
        <w:t>ed</w:t>
      </w:r>
      <w:r w:rsidRPr="00E74314">
        <w:t xml:space="preserve"> in [Post125][302]</w:t>
      </w:r>
    </w:p>
    <w:p w14:paraId="383453B9" w14:textId="77777777" w:rsidR="00CA01B6" w:rsidRDefault="00CA01B6" w:rsidP="00CA01B6">
      <w:pPr>
        <w:pStyle w:val="Comments"/>
      </w:pPr>
    </w:p>
    <w:p w14:paraId="1856DA56" w14:textId="7A9BC190" w:rsidR="00CA01B6" w:rsidRDefault="00CA01B6" w:rsidP="00CA01B6">
      <w:pPr>
        <w:pStyle w:val="Comments"/>
      </w:pPr>
      <w:r>
        <w:t>Proposal 5: add “consider the RACH-less HO procedure to be ongoing” after PTAG sta</w:t>
      </w:r>
      <w:r w:rsidR="006A24A4">
        <w:t>rt in clause 5.2. Adopt the TP.</w:t>
      </w:r>
    </w:p>
    <w:p w14:paraId="6C67C849" w14:textId="77777777" w:rsidR="00CA01B6" w:rsidRDefault="00CA01B6" w:rsidP="00CA01B6">
      <w:pPr>
        <w:pStyle w:val="Comments"/>
      </w:pPr>
      <w:r>
        <w:t>Proposal 6: For CG-based RACH-less HO procedure in clause 5.8.2, replace " when RACH-less handover is triggered and not terminated " by “when there is an on-going RACH-less HO procedure”.</w:t>
      </w:r>
    </w:p>
    <w:p w14:paraId="647B9B6B" w14:textId="77777777" w:rsidR="00CA01B6" w:rsidRDefault="00CA01B6" w:rsidP="00CA01B6">
      <w:pPr>
        <w:pStyle w:val="Comments"/>
      </w:pPr>
      <w:r>
        <w:t>Observation 3: The current procedure, that RACH is triggered whenever one configured uplink grant for RACH-less HO is not valid, is not correct.</w:t>
      </w:r>
    </w:p>
    <w:p w14:paraId="75063E4C" w14:textId="77777777" w:rsidR="00CA01B6" w:rsidRDefault="00CA01B6" w:rsidP="00CA01B6">
      <w:pPr>
        <w:pStyle w:val="Comments"/>
      </w:pPr>
      <w:r>
        <w:t xml:space="preserve">Proposal 7: Add the condition for RACH initiation when no CG is valid for RACH-less HO: if no SSB configured for cg-NTN-RACH-Less-Configuration with SS-RSRP above ntn-RSRP-ThresholdSSB is available, initiate RACH. </w:t>
      </w:r>
    </w:p>
    <w:p w14:paraId="60B5A81F" w14:textId="0B90CF11" w:rsidR="00CA01B6" w:rsidRDefault="00CA01B6" w:rsidP="00CA01B6">
      <w:pPr>
        <w:pStyle w:val="Comments"/>
      </w:pPr>
      <w:r>
        <w:t>Proposal 8: Adopt the TP in Appendix for P6 and P7.</w:t>
      </w:r>
    </w:p>
    <w:p w14:paraId="75A36252" w14:textId="246834A8" w:rsidR="0044234A" w:rsidRPr="0044234A" w:rsidRDefault="0044234A" w:rsidP="006A24A4">
      <w:pPr>
        <w:pStyle w:val="Doc-text2"/>
        <w:ind w:left="0" w:firstLine="0"/>
      </w:pPr>
    </w:p>
    <w:p w14:paraId="349B0212" w14:textId="25F06F14" w:rsidR="004E3855" w:rsidRDefault="0031275B" w:rsidP="004E3855">
      <w:pPr>
        <w:pStyle w:val="Doc-title"/>
      </w:pPr>
      <w:hyperlink r:id="rId174" w:tooltip="C:Data3GPPExtractsR2-2401281 Discussion on MAC behaviours related to RACH-less HO and unchanged PCI.DOCX" w:history="1">
        <w:r w:rsidR="004E3855" w:rsidRPr="00FE4753">
          <w:rPr>
            <w:rStyle w:val="Hyperlink"/>
          </w:rPr>
          <w:t>R2-2401281</w:t>
        </w:r>
      </w:hyperlink>
      <w:r w:rsidR="004E3855">
        <w:tab/>
        <w:t>Discussion on MAC behaviours related to RACH-less HO and unchanged PCI</w:t>
      </w:r>
      <w:r w:rsidR="004E3855">
        <w:tab/>
        <w:t>Huawei, HiSilicon</w:t>
      </w:r>
      <w:r w:rsidR="004E3855">
        <w:tab/>
        <w:t>discussion</w:t>
      </w:r>
      <w:r w:rsidR="004E3855">
        <w:tab/>
        <w:t>Rel-18</w:t>
      </w:r>
      <w:r w:rsidR="004E3855">
        <w:tab/>
        <w:t>LTE_NBIOT_eMTC_NTN</w:t>
      </w:r>
    </w:p>
    <w:p w14:paraId="1E59B63E" w14:textId="77777777" w:rsidR="0044234A" w:rsidRDefault="0044234A" w:rsidP="0044234A">
      <w:pPr>
        <w:pStyle w:val="Comments"/>
      </w:pPr>
      <w:r>
        <w:t>Proposal 1: If ntn-cg-RACH-less-RetransmissionTimer is configured, retransmission for the initial CG-based RACH-less transmission with the same HARQ process may be performed on any configured grant configuration if the configured grant configurations have the same TBS.</w:t>
      </w:r>
    </w:p>
    <w:p w14:paraId="1CB5D7F8" w14:textId="77777777" w:rsidR="006A24A4" w:rsidRDefault="006A24A4" w:rsidP="0044234A">
      <w:pPr>
        <w:pStyle w:val="Comments"/>
      </w:pPr>
    </w:p>
    <w:p w14:paraId="13E21AF3" w14:textId="445A1779" w:rsidR="0044234A" w:rsidRDefault="0044234A" w:rsidP="0044234A">
      <w:pPr>
        <w:pStyle w:val="Comments"/>
      </w:pPr>
      <w:r>
        <w:t>Proposal 2: In the unchanged PCI case, UE doesn’t flush the HARQ buffers.</w:t>
      </w:r>
    </w:p>
    <w:p w14:paraId="5251AE3C" w14:textId="627F9088" w:rsidR="00680270" w:rsidRDefault="00680270" w:rsidP="00680270">
      <w:pPr>
        <w:pStyle w:val="Agreement"/>
        <w:numPr>
          <w:ilvl w:val="0"/>
          <w:numId w:val="19"/>
        </w:numPr>
      </w:pPr>
      <w:r>
        <w:t>P2 to be di</w:t>
      </w:r>
      <w:r w:rsidRPr="00E74314">
        <w:t>scuss</w:t>
      </w:r>
      <w:r>
        <w:t>ed</w:t>
      </w:r>
      <w:r w:rsidRPr="00E74314">
        <w:t xml:space="preserve"> in [Post125][302]</w:t>
      </w:r>
    </w:p>
    <w:p w14:paraId="4F436183" w14:textId="1A06A3D1" w:rsidR="00680270" w:rsidRDefault="00680270" w:rsidP="0044234A">
      <w:pPr>
        <w:pStyle w:val="Comments"/>
      </w:pPr>
    </w:p>
    <w:p w14:paraId="0BC73C8E" w14:textId="53EBC3C2" w:rsidR="00680270" w:rsidRDefault="00680270" w:rsidP="0044234A">
      <w:pPr>
        <w:pStyle w:val="Comments"/>
      </w:pPr>
    </w:p>
    <w:p w14:paraId="3BA68D43" w14:textId="77777777" w:rsidR="00680270" w:rsidRDefault="00680270" w:rsidP="00680270">
      <w:pPr>
        <w:pStyle w:val="EmailDiscussion"/>
      </w:pPr>
      <w:r>
        <w:t>[Post125][302][NR-NTN Enh] 38.321 CR (Interdigital)</w:t>
      </w:r>
    </w:p>
    <w:p w14:paraId="7F860F9D" w14:textId="77777777" w:rsidR="00680270" w:rsidRDefault="00680270" w:rsidP="00680270">
      <w:pPr>
        <w:pStyle w:val="EmailDiscussion2"/>
      </w:pPr>
      <w:r>
        <w:tab/>
        <w:t>Scope: draft a MAC CR for other aspects than RACH-less HO, with meeting agreements/based on discussion on aspects marked for post meeting discussion</w:t>
      </w:r>
    </w:p>
    <w:p w14:paraId="5511F6CA" w14:textId="77777777" w:rsidR="00680270" w:rsidRDefault="00680270" w:rsidP="00680270">
      <w:pPr>
        <w:pStyle w:val="EmailDiscussion2"/>
      </w:pPr>
      <w:r>
        <w:tab/>
        <w:t>Intended outcome: Agreed CR</w:t>
      </w:r>
    </w:p>
    <w:p w14:paraId="2D358DDB" w14:textId="77777777" w:rsidR="00680270" w:rsidRDefault="00680270" w:rsidP="00680270">
      <w:pPr>
        <w:pStyle w:val="EmailDiscussion2"/>
      </w:pPr>
      <w:r>
        <w:tab/>
        <w:t>Deadline for agreed CR (in R2-2401590): short</w:t>
      </w:r>
    </w:p>
    <w:p w14:paraId="4ABB4CF5" w14:textId="208CF3A3" w:rsidR="00680270" w:rsidRDefault="00680270" w:rsidP="0044234A">
      <w:pPr>
        <w:pStyle w:val="Comments"/>
      </w:pPr>
    </w:p>
    <w:p w14:paraId="5A6B794C" w14:textId="058ED085" w:rsidR="00680270" w:rsidRDefault="00680270" w:rsidP="0044234A">
      <w:pPr>
        <w:pStyle w:val="Comments"/>
      </w:pPr>
    </w:p>
    <w:p w14:paraId="52E22CB2" w14:textId="557F88B2" w:rsidR="00680270" w:rsidRDefault="00680270" w:rsidP="00680270">
      <w:pPr>
        <w:pStyle w:val="Doc-title"/>
      </w:pPr>
      <w:r w:rsidRPr="00680270">
        <w:lastRenderedPageBreak/>
        <w:t>R2-2401</w:t>
      </w:r>
      <w:r>
        <w:t>590</w:t>
      </w:r>
      <w:r>
        <w:tab/>
        <w:t>Corrections to R18 NR NTN</w:t>
      </w:r>
      <w:r>
        <w:tab/>
        <w:t>Interdigital</w:t>
      </w:r>
      <w:r>
        <w:tab/>
        <w:t>CR</w:t>
      </w:r>
      <w:r>
        <w:tab/>
        <w:t>Rel-18</w:t>
      </w:r>
      <w:r>
        <w:tab/>
        <w:t>38.321</w:t>
      </w:r>
      <w:r>
        <w:tab/>
        <w:t>18.0.0</w:t>
      </w:r>
      <w:r>
        <w:tab/>
        <w:t>XXXX</w:t>
      </w:r>
      <w:r>
        <w:tab/>
        <w:t>-</w:t>
      </w:r>
      <w:r>
        <w:tab/>
        <w:t>F</w:t>
      </w:r>
      <w:r>
        <w:tab/>
        <w:t>NR_NTN_enh-Core</w:t>
      </w:r>
    </w:p>
    <w:p w14:paraId="5E68B210" w14:textId="0197348E" w:rsidR="00EC7398" w:rsidRPr="0044234A" w:rsidRDefault="00EC7398" w:rsidP="0044234A">
      <w:pPr>
        <w:pStyle w:val="Comments"/>
      </w:pPr>
    </w:p>
    <w:p w14:paraId="39AB37FE" w14:textId="77777777" w:rsidR="004E3855" w:rsidRDefault="004E3855" w:rsidP="004E3855">
      <w:pPr>
        <w:pStyle w:val="Heading3"/>
      </w:pPr>
      <w:r>
        <w:t>7.7.5</w:t>
      </w:r>
      <w:r>
        <w:tab/>
        <w:t xml:space="preserve">Corrections to other specs </w:t>
      </w:r>
    </w:p>
    <w:p w14:paraId="788FE1BD" w14:textId="77777777" w:rsidR="004E3855" w:rsidRDefault="004E3855" w:rsidP="004E3855">
      <w:pPr>
        <w:pStyle w:val="Comments"/>
      </w:pPr>
      <w:r>
        <w:t>Corrections to other affected specs, including corrections on UE capabilities</w:t>
      </w:r>
    </w:p>
    <w:p w14:paraId="42D40107" w14:textId="2D300D79" w:rsidR="004E3855" w:rsidRDefault="004E3855" w:rsidP="004E3855">
      <w:pPr>
        <w:pStyle w:val="Comments"/>
      </w:pPr>
      <w:r>
        <w:t>Corrections on issues affecting multiple Stage 3 specs (e.g. RRC and MAC) can also be submitted here</w:t>
      </w:r>
    </w:p>
    <w:p w14:paraId="2781A2E4" w14:textId="65BA7857" w:rsidR="007666B3" w:rsidRDefault="007666B3" w:rsidP="004E3855">
      <w:pPr>
        <w:pStyle w:val="Comments"/>
      </w:pPr>
    </w:p>
    <w:p w14:paraId="3DA79DC3" w14:textId="6C25F236" w:rsidR="007666B3" w:rsidRDefault="007666B3" w:rsidP="004E3855">
      <w:pPr>
        <w:pStyle w:val="Comments"/>
      </w:pPr>
      <w:r>
        <w:t>[Q638] (Marked as ToDo)</w:t>
      </w:r>
    </w:p>
    <w:p w14:paraId="09CD866A" w14:textId="77777777" w:rsidR="007666B3" w:rsidRDefault="0031275B" w:rsidP="007666B3">
      <w:pPr>
        <w:pStyle w:val="Doc-title"/>
      </w:pPr>
      <w:hyperlink r:id="rId175" w:tooltip="C:Data3GPPExtractsR2-2400854 FR2 in NTN.docx" w:history="1">
        <w:r w:rsidR="007666B3" w:rsidRPr="00FE4753">
          <w:rPr>
            <w:rStyle w:val="Hyperlink"/>
          </w:rPr>
          <w:t>R2-2400854</w:t>
        </w:r>
      </w:hyperlink>
      <w:r w:rsidR="007666B3">
        <w:tab/>
        <w:t>RIL Q638 on FR2 in NTN</w:t>
      </w:r>
      <w:r w:rsidR="007666B3">
        <w:tab/>
        <w:t>Qualcomm Incorporated</w:t>
      </w:r>
      <w:r w:rsidR="007666B3">
        <w:tab/>
        <w:t>discussion</w:t>
      </w:r>
      <w:r w:rsidR="007666B3">
        <w:tab/>
        <w:t>Rel-18</w:t>
      </w:r>
      <w:r w:rsidR="007666B3">
        <w:tab/>
        <w:t>NR_NTN_enh-Core</w:t>
      </w:r>
    </w:p>
    <w:p w14:paraId="67810112" w14:textId="3E746078" w:rsidR="007666B3" w:rsidRDefault="007666B3" w:rsidP="007666B3">
      <w:pPr>
        <w:pStyle w:val="Comments"/>
      </w:pPr>
      <w:r>
        <w:t>Proposal 1</w:t>
      </w:r>
      <w:r>
        <w:tab/>
        <w:t>Remove the “FR1” restriction from the field description of Kmac.</w:t>
      </w:r>
    </w:p>
    <w:p w14:paraId="11A5A63A" w14:textId="31E03A2B" w:rsidR="00717EEF" w:rsidRDefault="00717EEF" w:rsidP="007666B3">
      <w:pPr>
        <w:pStyle w:val="Agreement"/>
        <w:numPr>
          <w:ilvl w:val="0"/>
          <w:numId w:val="19"/>
        </w:numPr>
      </w:pPr>
      <w:r>
        <w:t>Agreed</w:t>
      </w:r>
    </w:p>
    <w:p w14:paraId="3EF10D2D" w14:textId="7A6494DA" w:rsidR="007666B3" w:rsidRDefault="007666B3" w:rsidP="007666B3">
      <w:pPr>
        <w:pStyle w:val="Comments"/>
      </w:pPr>
      <w:r>
        <w:t>Proposal 2</w:t>
      </w:r>
      <w:r>
        <w:tab/>
        <w:t>Remove the “FR1” restriction from the description of Timing Advance field of the Timing Advance MAC CE.</w:t>
      </w:r>
    </w:p>
    <w:p w14:paraId="7FAF5AF0" w14:textId="07BE290C" w:rsidR="00B51F0D" w:rsidRDefault="00B51F0D" w:rsidP="00B51F0D">
      <w:pPr>
        <w:pStyle w:val="Doc-text2"/>
      </w:pPr>
      <w:r>
        <w:t xml:space="preserve">- </w:t>
      </w:r>
      <w:r>
        <w:tab/>
        <w:t>Samsung thinks the intention was not to restrict to FR1 But to have a specific description for FR1</w:t>
      </w:r>
    </w:p>
    <w:p w14:paraId="439AEDC0" w14:textId="25F5B6A2" w:rsidR="00B51F0D" w:rsidRDefault="00B51F0D" w:rsidP="00B51F0D">
      <w:pPr>
        <w:pStyle w:val="Doc-text2"/>
      </w:pPr>
      <w:r>
        <w:t>-</w:t>
      </w:r>
      <w:r>
        <w:tab/>
        <w:t>ZTE thinks we cannot remove the reference to FR1 without asking RAN1</w:t>
      </w:r>
    </w:p>
    <w:p w14:paraId="5E6C3865" w14:textId="57C08AAA" w:rsidR="00B51F0D" w:rsidRDefault="001E03A2" w:rsidP="00B51F0D">
      <w:pPr>
        <w:pStyle w:val="Doc-text2"/>
      </w:pPr>
      <w:r>
        <w:t>-</w:t>
      </w:r>
      <w:r>
        <w:tab/>
        <w:t>Ericsson supports the prop</w:t>
      </w:r>
      <w:r w:rsidR="00B51F0D">
        <w:t>osals</w:t>
      </w:r>
    </w:p>
    <w:p w14:paraId="364FB013" w14:textId="33CC6BD9" w:rsidR="007666B3" w:rsidRDefault="00717EEF" w:rsidP="001A0625">
      <w:pPr>
        <w:pStyle w:val="Agreement"/>
        <w:numPr>
          <w:ilvl w:val="0"/>
          <w:numId w:val="19"/>
        </w:numPr>
      </w:pPr>
      <w:r>
        <w:t>Agreed</w:t>
      </w:r>
    </w:p>
    <w:p w14:paraId="3AD69FD3" w14:textId="77777777" w:rsidR="009235D9" w:rsidRDefault="009235D9" w:rsidP="004E3855">
      <w:pPr>
        <w:pStyle w:val="Comments"/>
      </w:pPr>
    </w:p>
    <w:p w14:paraId="1980F350" w14:textId="77777777" w:rsidR="007666B3" w:rsidRDefault="0031275B" w:rsidP="007666B3">
      <w:pPr>
        <w:pStyle w:val="Doc-title"/>
      </w:pPr>
      <w:hyperlink r:id="rId176" w:tooltip="C:Data3GPPExtractsR2-2401000 - Discussion on PUCCH enhancement for Msg4 HARQ-ACK in NR NTN.doc" w:history="1">
        <w:r w:rsidR="007666B3" w:rsidRPr="00FE4753">
          <w:rPr>
            <w:rStyle w:val="Hyperlink"/>
          </w:rPr>
          <w:t>R2-2401000</w:t>
        </w:r>
      </w:hyperlink>
      <w:r w:rsidR="007666B3">
        <w:tab/>
        <w:t>Discussion on PUCCH enhancement for Msg4 HARQ-ACK in NR NTN</w:t>
      </w:r>
      <w:r w:rsidR="007666B3">
        <w:tab/>
        <w:t>OPPO</w:t>
      </w:r>
      <w:r w:rsidR="007666B3">
        <w:tab/>
        <w:t>discussion</w:t>
      </w:r>
      <w:r w:rsidR="007666B3">
        <w:tab/>
        <w:t>Rel-18</w:t>
      </w:r>
      <w:r w:rsidR="007666B3">
        <w:tab/>
        <w:t>NR_NTN_enh-Core</w:t>
      </w:r>
    </w:p>
    <w:p w14:paraId="4216A23C" w14:textId="4C19631B" w:rsidR="007666B3" w:rsidRDefault="007666B3" w:rsidP="004E3855">
      <w:pPr>
        <w:pStyle w:val="Comments"/>
      </w:pPr>
      <w:r w:rsidRPr="007666B3">
        <w:t>Proposal 1</w:t>
      </w:r>
      <w:r w:rsidRPr="007666B3">
        <w:tab/>
        <w:t>From NTN WI point of view, there is no need to introduce separate UE capability for CCCH/CCCH1 LCID extension. If a UE supports PUCCH repetition for Msg4 HARQ-ACK, it implies the UE supports CCCH/CCCH1 LCID extension as well.</w:t>
      </w:r>
    </w:p>
    <w:p w14:paraId="26077B47" w14:textId="77777777" w:rsidR="007666B3" w:rsidRDefault="007666B3" w:rsidP="004E3855">
      <w:pPr>
        <w:pStyle w:val="Comments"/>
      </w:pPr>
    </w:p>
    <w:p w14:paraId="5A383CA3" w14:textId="4EAEF319" w:rsidR="004E3855" w:rsidRDefault="0031275B" w:rsidP="004E3855">
      <w:pPr>
        <w:pStyle w:val="Doc-title"/>
      </w:pPr>
      <w:hyperlink r:id="rId177" w:tooltip="C:Data3GPPExtractsR2-2400587 Discussion on the measurement rules for cell re-selection.docx" w:history="1">
        <w:r w:rsidR="004E3855" w:rsidRPr="00FE4753">
          <w:rPr>
            <w:rStyle w:val="Hyperlink"/>
          </w:rPr>
          <w:t>R2-2400587</w:t>
        </w:r>
      </w:hyperlink>
      <w:r w:rsidR="004E3855">
        <w:tab/>
        <w:t>Discussion on the measurement rules for cell re-selection</w:t>
      </w:r>
      <w:r w:rsidR="004E3855">
        <w:tab/>
        <w:t>ETRI</w:t>
      </w:r>
      <w:r w:rsidR="004E3855">
        <w:tab/>
        <w:t>discussion</w:t>
      </w:r>
      <w:r w:rsidR="004E3855">
        <w:tab/>
        <w:t>Rel-18</w:t>
      </w:r>
      <w:r w:rsidR="004E3855">
        <w:tab/>
        <w:t>NR_NTN_enh-Core</w:t>
      </w:r>
    </w:p>
    <w:p w14:paraId="06DCEA45" w14:textId="677BAA32" w:rsidR="004E3855" w:rsidRDefault="0031275B" w:rsidP="004E3855">
      <w:pPr>
        <w:pStyle w:val="Doc-title"/>
      </w:pPr>
      <w:hyperlink r:id="rId178" w:tooltip="C:Data3GPPExtractsR2-2401404 - Remaining issue on VSAT UEs.docx" w:history="1">
        <w:r w:rsidR="004E3855" w:rsidRPr="00FE4753">
          <w:rPr>
            <w:rStyle w:val="Hyperlink"/>
          </w:rPr>
          <w:t>R2-2401404</w:t>
        </w:r>
      </w:hyperlink>
      <w:r w:rsidR="004E3855">
        <w:tab/>
        <w:t>Remaining issue on VSAT UEs</w:t>
      </w:r>
      <w:r w:rsidR="004E3855">
        <w:tab/>
        <w:t>Ericsson</w:t>
      </w:r>
      <w:r w:rsidR="004E3855">
        <w:tab/>
        <w:t>discussion</w:t>
      </w:r>
      <w:r w:rsidR="004E3855">
        <w:tab/>
        <w:t>Rel-18</w:t>
      </w:r>
      <w:r w:rsidR="004E3855">
        <w:tab/>
        <w:t>NR_NTN_enh-Core</w:t>
      </w:r>
    </w:p>
    <w:p w14:paraId="6414087F" w14:textId="64CE4E41" w:rsidR="004E3855" w:rsidRDefault="0031275B" w:rsidP="004E3855">
      <w:pPr>
        <w:pStyle w:val="Doc-title"/>
      </w:pPr>
      <w:hyperlink r:id="rId179" w:tooltip="C:Data3GPPExtractsR2-2401409 - Remaining issue on switch procedure for satellite switch with re-sync.docx" w:history="1">
        <w:r w:rsidR="004E3855" w:rsidRPr="00FE4753">
          <w:rPr>
            <w:rStyle w:val="Hyperlink"/>
          </w:rPr>
          <w:t>R2-2401409</w:t>
        </w:r>
      </w:hyperlink>
      <w:r w:rsidR="004E3855">
        <w:tab/>
        <w:t>Remaining issue on switch procedure for satellite switch with re-sync</w:t>
      </w:r>
      <w:r w:rsidR="004E3855">
        <w:tab/>
        <w:t>Ericsson</w:t>
      </w:r>
      <w:r w:rsidR="004E3855">
        <w:tab/>
        <w:t>discussion</w:t>
      </w:r>
      <w:r w:rsidR="004E3855">
        <w:tab/>
        <w:t>Rel-18</w:t>
      </w:r>
      <w:r w:rsidR="004E3855">
        <w:tab/>
        <w:t>NR_NTN_enh-Core</w:t>
      </w:r>
    </w:p>
    <w:p w14:paraId="6F96C926" w14:textId="77777777" w:rsidR="004E3855" w:rsidRPr="00554223" w:rsidRDefault="004E3855" w:rsidP="004E3855">
      <w:pPr>
        <w:pStyle w:val="Doc-text2"/>
        <w:ind w:left="0" w:firstLine="0"/>
      </w:pPr>
    </w:p>
    <w:p w14:paraId="116CAF19" w14:textId="1EB91382" w:rsidR="00D6026F" w:rsidRPr="00D6026F" w:rsidRDefault="000E5F17" w:rsidP="00D6026F">
      <w:pPr>
        <w:pStyle w:val="Heading1"/>
      </w:pPr>
      <w:r>
        <w:t>Summary</w:t>
      </w:r>
    </w:p>
    <w:p w14:paraId="5408806F" w14:textId="77777777" w:rsidR="00332DE7" w:rsidRDefault="00332DE7" w:rsidP="000E5F17">
      <w:pPr>
        <w:pStyle w:val="Doc-text2"/>
        <w:ind w:left="0" w:firstLine="0"/>
      </w:pPr>
    </w:p>
    <w:p w14:paraId="1A621FD8" w14:textId="4A41D656" w:rsidR="000E5F17" w:rsidRDefault="00967C8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6F7B4259" w14:textId="11D36174" w:rsidR="001470C5" w:rsidRDefault="000E5F17" w:rsidP="000E5F17">
      <w:pPr>
        <w:pStyle w:val="Comments"/>
      </w:pPr>
      <w:r>
        <w:t>NR-NTN</w:t>
      </w:r>
    </w:p>
    <w:p w14:paraId="76A0FB6F" w14:textId="75042F27" w:rsidR="00C46F5E" w:rsidRDefault="0031275B" w:rsidP="00C46F5E">
      <w:pPr>
        <w:pStyle w:val="Doc-title"/>
      </w:pPr>
      <w:hyperlink r:id="rId180" w:tooltip="C:Data3GPPRAN2InboxR2-2401588.zip" w:history="1">
        <w:r w:rsidR="00C46F5E" w:rsidRPr="00850907">
          <w:rPr>
            <w:rStyle w:val="Hyperlink"/>
          </w:rPr>
          <w:t>R2-2401588</w:t>
        </w:r>
      </w:hyperlink>
      <w:r w:rsidR="00C46F5E">
        <w:tab/>
        <w:t>Minor correction for NTN in 38.304</w:t>
      </w:r>
      <w:r w:rsidR="00C46F5E">
        <w:tab/>
        <w:t>ZTE Corporation, Sanechips</w:t>
      </w:r>
      <w:r w:rsidR="00C46F5E">
        <w:tab/>
        <w:t>CR</w:t>
      </w:r>
      <w:r w:rsidR="00C46F5E">
        <w:tab/>
        <w:t>Rel-17</w:t>
      </w:r>
      <w:r w:rsidR="00C46F5E">
        <w:tab/>
        <w:t>38.304</w:t>
      </w:r>
      <w:r w:rsidR="00C46F5E">
        <w:tab/>
        <w:t>17.7.0</w:t>
      </w:r>
      <w:r w:rsidR="00C46F5E">
        <w:tab/>
        <w:t>0377</w:t>
      </w:r>
      <w:r w:rsidR="00C46F5E">
        <w:tab/>
        <w:t>1</w:t>
      </w:r>
      <w:r w:rsidR="00C46F5E">
        <w:tab/>
        <w:t>F</w:t>
      </w:r>
      <w:r w:rsidR="00C46F5E">
        <w:tab/>
        <w:t>NR_NTN_solutions-Core</w:t>
      </w:r>
    </w:p>
    <w:p w14:paraId="62009431" w14:textId="59CA091E" w:rsidR="00C46F5E" w:rsidRDefault="0031275B" w:rsidP="00C46F5E">
      <w:pPr>
        <w:pStyle w:val="Doc-title"/>
      </w:pPr>
      <w:hyperlink r:id="rId181" w:tooltip="C:Data3GPPRAN2InboxR2-2401586.zip" w:history="1">
        <w:r w:rsidR="00C46F5E" w:rsidRPr="00850907">
          <w:rPr>
            <w:rStyle w:val="Hyperlink"/>
          </w:rPr>
          <w:t>R2-2401586</w:t>
        </w:r>
      </w:hyperlink>
      <w:r w:rsidR="00C46F5E">
        <w:tab/>
        <w:t>Correction to 38.331 for NR NTN</w:t>
      </w:r>
      <w:r w:rsidR="00C46F5E">
        <w:tab/>
        <w:t>OPPO, Google, Ericsson</w:t>
      </w:r>
      <w:r w:rsidR="00C46F5E">
        <w:tab/>
        <w:t>CR</w:t>
      </w:r>
      <w:r w:rsidR="00C46F5E">
        <w:tab/>
        <w:t>Rel-17</w:t>
      </w:r>
      <w:r w:rsidR="00C46F5E">
        <w:tab/>
        <w:t>38.331</w:t>
      </w:r>
      <w:r w:rsidR="00C46F5E">
        <w:tab/>
        <w:t>17.7.0</w:t>
      </w:r>
      <w:r w:rsidR="00C46F5E">
        <w:tab/>
        <w:t>4581</w:t>
      </w:r>
      <w:r w:rsidR="00C46F5E">
        <w:tab/>
        <w:t>1</w:t>
      </w:r>
      <w:r w:rsidR="00C46F5E">
        <w:tab/>
        <w:t>F</w:t>
      </w:r>
      <w:r w:rsidR="00C46F5E">
        <w:tab/>
        <w:t>NR_NTN_solutions-Core</w:t>
      </w:r>
    </w:p>
    <w:p w14:paraId="60475787" w14:textId="0FE78694" w:rsidR="00C46F5E" w:rsidRPr="00C46F5E" w:rsidRDefault="0031275B" w:rsidP="00C46F5E">
      <w:pPr>
        <w:pStyle w:val="Doc-title"/>
      </w:pPr>
      <w:hyperlink r:id="rId182" w:tooltip="C:Data3GPPRAN2InboxR2-2401979.zip" w:history="1">
        <w:r w:rsidR="00C46F5E" w:rsidRPr="00850907">
          <w:rPr>
            <w:rStyle w:val="Hyperlink"/>
          </w:rPr>
          <w:t>R2-2401979</w:t>
        </w:r>
      </w:hyperlink>
      <w:r w:rsidR="00C46F5E">
        <w:tab/>
        <w:t>Correction to 38.331 for NR NTN</w:t>
      </w:r>
      <w:r w:rsidR="00C46F5E">
        <w:tab/>
        <w:t>OPPO, Google, Ericsson</w:t>
      </w:r>
      <w:r w:rsidR="00C46F5E">
        <w:tab/>
        <w:t>CR</w:t>
      </w:r>
      <w:r w:rsidR="00C46F5E">
        <w:tab/>
        <w:t>Rel-17</w:t>
      </w:r>
      <w:r w:rsidR="00C46F5E">
        <w:tab/>
        <w:t>38.331</w:t>
      </w:r>
      <w:r w:rsidR="00C46F5E">
        <w:tab/>
        <w:t>18.0.0</w:t>
      </w:r>
      <w:r w:rsidR="00C46F5E">
        <w:tab/>
        <w:t>4582</w:t>
      </w:r>
      <w:r w:rsidR="00C46F5E">
        <w:tab/>
        <w:t>2</w:t>
      </w:r>
      <w:r w:rsidR="00C46F5E">
        <w:tab/>
        <w:t>A</w:t>
      </w:r>
      <w:r w:rsidR="00C46F5E">
        <w:tab/>
        <w:t>NR_NTN_solutions-Core</w:t>
      </w:r>
    </w:p>
    <w:p w14:paraId="0960B978" w14:textId="6836ED7A" w:rsidR="00C46F5E" w:rsidRDefault="0031275B" w:rsidP="00C46F5E">
      <w:pPr>
        <w:pStyle w:val="Doc-title"/>
      </w:pPr>
      <w:hyperlink r:id="rId183" w:tooltip="C:Data3GPPRAN2InboxR2-2401922.zip" w:history="1">
        <w:r w:rsidR="00C46F5E" w:rsidRPr="00C46F5E">
          <w:rPr>
            <w:rStyle w:val="Hyperlink"/>
          </w:rPr>
          <w:t>R2-2401922</w:t>
        </w:r>
      </w:hyperlink>
      <w:r w:rsidR="00C46F5E">
        <w:tab/>
        <w:t>Corrections on usage of LEO, GEO, GSO and NGSO</w:t>
      </w:r>
      <w:r w:rsidR="00C46F5E">
        <w:tab/>
        <w:t>MediaTek Inc., Nokia, Nokia Shanghai Bell, Intel (Rapporteur)</w:t>
      </w:r>
      <w:r w:rsidR="00C46F5E">
        <w:tab/>
        <w:t>CR</w:t>
      </w:r>
      <w:r w:rsidR="00C46F5E">
        <w:tab/>
        <w:t>Rel-17</w:t>
      </w:r>
      <w:r w:rsidR="00C46F5E">
        <w:tab/>
        <w:t>38.306</w:t>
      </w:r>
      <w:r w:rsidR="00C46F5E">
        <w:tab/>
        <w:t>17.7.0</w:t>
      </w:r>
      <w:r w:rsidR="00C46F5E">
        <w:tab/>
        <w:t>1042</w:t>
      </w:r>
      <w:r w:rsidR="00C46F5E">
        <w:tab/>
        <w:t>1</w:t>
      </w:r>
      <w:r w:rsidR="00C46F5E">
        <w:tab/>
        <w:t>F</w:t>
      </w:r>
      <w:r w:rsidR="00C46F5E">
        <w:tab/>
        <w:t>NR_NTN_solutions-Core</w:t>
      </w:r>
    </w:p>
    <w:p w14:paraId="106E388F" w14:textId="07A91886" w:rsidR="00C46F5E" w:rsidRPr="00C46F5E" w:rsidRDefault="0031275B" w:rsidP="00C46F5E">
      <w:pPr>
        <w:pStyle w:val="Doc-title"/>
      </w:pPr>
      <w:hyperlink r:id="rId184" w:tooltip="C:Data3GPPRAN2InboxR2-2401923.zip" w:history="1">
        <w:r w:rsidR="00C46F5E" w:rsidRPr="00C46F5E">
          <w:rPr>
            <w:rStyle w:val="Hyperlink"/>
          </w:rPr>
          <w:t>R2-2401923</w:t>
        </w:r>
      </w:hyperlink>
      <w:r w:rsidR="00C46F5E">
        <w:tab/>
        <w:t>Corrections on usage of LEO, GEO, GSO and NGSO</w:t>
      </w:r>
      <w:r w:rsidR="00C46F5E">
        <w:tab/>
        <w:t>MediaTek Inc., Nokia, Nokia Shanghai Bell, Intel (Rapporteur)</w:t>
      </w:r>
      <w:r w:rsidR="00C46F5E">
        <w:tab/>
        <w:t>CR</w:t>
      </w:r>
      <w:r w:rsidR="00C46F5E">
        <w:tab/>
        <w:t>Rel-18</w:t>
      </w:r>
      <w:r w:rsidR="00C46F5E">
        <w:tab/>
        <w:t>38.306</w:t>
      </w:r>
      <w:r w:rsidR="00C46F5E">
        <w:tab/>
        <w:t>18.0.0</w:t>
      </w:r>
      <w:r w:rsidR="00C46F5E">
        <w:tab/>
        <w:t>1043</w:t>
      </w:r>
      <w:r w:rsidR="00C46F5E">
        <w:tab/>
        <w:t>-</w:t>
      </w:r>
      <w:r w:rsidR="00C46F5E">
        <w:tab/>
        <w:t>A</w:t>
      </w:r>
      <w:r w:rsidR="00C46F5E">
        <w:tab/>
        <w:t>NR_NTN_solutions-Core</w:t>
      </w:r>
    </w:p>
    <w:p w14:paraId="7593E7EA" w14:textId="77777777" w:rsidR="00C46F5E" w:rsidRDefault="00C46F5E" w:rsidP="000E5F17">
      <w:pPr>
        <w:pStyle w:val="Comments"/>
      </w:pPr>
    </w:p>
    <w:p w14:paraId="481B3E9E" w14:textId="2FE8D362" w:rsidR="00C46F5E" w:rsidRDefault="00967C8F" w:rsidP="000E5F17">
      <w:pPr>
        <w:pStyle w:val="Comments"/>
      </w:pPr>
      <w:r>
        <w:t>IoT-NTN</w:t>
      </w:r>
    </w:p>
    <w:p w14:paraId="317044D7" w14:textId="6052E661" w:rsidR="00C46F5E" w:rsidRDefault="00C46F5E" w:rsidP="000E5F17">
      <w:pPr>
        <w:pStyle w:val="Comments"/>
      </w:pPr>
      <w:r>
        <w:t>None</w:t>
      </w:r>
    </w:p>
    <w:p w14:paraId="3A9A9816" w14:textId="35200667" w:rsidR="00C46F5E" w:rsidRDefault="00C46F5E" w:rsidP="000E5F17">
      <w:pPr>
        <w:pStyle w:val="Comments"/>
      </w:pPr>
    </w:p>
    <w:p w14:paraId="17F8CB83" w14:textId="48687CDC" w:rsidR="00C46F5E" w:rsidRDefault="00C46F5E" w:rsidP="00C46F5E">
      <w:pPr>
        <w:pStyle w:val="Comments"/>
      </w:pPr>
      <w:r>
        <w:t>NR-NTN Enh</w:t>
      </w:r>
    </w:p>
    <w:p w14:paraId="6B8AE999" w14:textId="4E9F5A09" w:rsidR="00C46F5E" w:rsidRDefault="0018418F" w:rsidP="0018418F">
      <w:pPr>
        <w:pStyle w:val="Doc-title"/>
      </w:pPr>
      <w:r>
        <w:t>R2-2401599</w:t>
      </w:r>
      <w:r>
        <w:tab/>
        <w:t>Stage 2 corrections for NR NTN</w:t>
      </w:r>
      <w:r>
        <w:tab/>
        <w:t>Thales, …</w:t>
      </w:r>
      <w:r>
        <w:tab/>
        <w:t>CR</w:t>
      </w:r>
      <w:r>
        <w:tab/>
        <w:t>Rel-18</w:t>
      </w:r>
      <w:r>
        <w:tab/>
        <w:t>38.300</w:t>
      </w:r>
      <w:r>
        <w:tab/>
        <w:t>18.0.0</w:t>
      </w:r>
      <w:r>
        <w:tab/>
        <w:t>XXXX</w:t>
      </w:r>
      <w:r>
        <w:tab/>
        <w:t>-</w:t>
      </w:r>
      <w:r>
        <w:tab/>
        <w:t>F</w:t>
      </w:r>
      <w:r>
        <w:tab/>
        <w:t>NR_NTN_enh-Core</w:t>
      </w:r>
    </w:p>
    <w:p w14:paraId="28A27BC1" w14:textId="77777777" w:rsidR="00C46F5E" w:rsidRDefault="00C46F5E" w:rsidP="000E5F17">
      <w:pPr>
        <w:pStyle w:val="Comments"/>
      </w:pPr>
    </w:p>
    <w:p w14:paraId="2073EC09" w14:textId="1ECD232B" w:rsidR="00C46F5E" w:rsidRDefault="00C46F5E" w:rsidP="00C46F5E">
      <w:pPr>
        <w:pStyle w:val="Comments"/>
      </w:pPr>
      <w:r>
        <w:lastRenderedPageBreak/>
        <w:t>IoT-NTN Enh</w:t>
      </w:r>
    </w:p>
    <w:p w14:paraId="0AB900C6" w14:textId="6A5CD223" w:rsidR="00C46F5E" w:rsidRDefault="00C46F5E" w:rsidP="000E5F17">
      <w:pPr>
        <w:pStyle w:val="Comments"/>
      </w:pPr>
      <w:r>
        <w:t>None</w:t>
      </w:r>
    </w:p>
    <w:p w14:paraId="71751EF2" w14:textId="176ED657" w:rsidR="00967C8F" w:rsidRDefault="00967C8F" w:rsidP="000E5F17">
      <w:pPr>
        <w:pStyle w:val="Doc-text2"/>
        <w:ind w:left="0" w:firstLine="0"/>
      </w:pPr>
    </w:p>
    <w:p w14:paraId="12218E6A" w14:textId="77777777" w:rsidR="0018418F" w:rsidRDefault="0018418F" w:rsidP="000E5F17">
      <w:pPr>
        <w:pStyle w:val="Doc-text2"/>
        <w:ind w:left="0" w:firstLine="0"/>
      </w:pPr>
    </w:p>
    <w:p w14:paraId="2E25A096" w14:textId="267A75D1" w:rsidR="00D50D14" w:rsidRDefault="00AC5666" w:rsidP="000E5F17">
      <w:pPr>
        <w:pStyle w:val="Doc-text2"/>
        <w:ind w:left="0" w:firstLine="0"/>
      </w:pPr>
      <w:r>
        <w:t>Approved LSs out</w:t>
      </w:r>
    </w:p>
    <w:p w14:paraId="4306A592" w14:textId="6C4432A2" w:rsidR="00C46F5E" w:rsidRDefault="00C46F5E" w:rsidP="00C46F5E">
      <w:pPr>
        <w:pStyle w:val="Comments"/>
      </w:pPr>
      <w:r>
        <w:t>None</w:t>
      </w:r>
    </w:p>
    <w:p w14:paraId="04F2E8A8" w14:textId="1B025282" w:rsidR="00364955" w:rsidRDefault="00364955" w:rsidP="000E5F17">
      <w:pPr>
        <w:pStyle w:val="Doc-text2"/>
        <w:ind w:left="0" w:firstLine="0"/>
      </w:pPr>
    </w:p>
    <w:p w14:paraId="4323F28F" w14:textId="77777777" w:rsidR="0018418F" w:rsidRDefault="0018418F" w:rsidP="000E5F17">
      <w:pPr>
        <w:pStyle w:val="Doc-text2"/>
        <w:ind w:left="0" w:firstLine="0"/>
      </w:pPr>
    </w:p>
    <w:p w14:paraId="1C84C2A9" w14:textId="28A4BF76" w:rsidR="000E5F17" w:rsidRDefault="007E3697" w:rsidP="00116D51">
      <w:pPr>
        <w:pStyle w:val="Doc-title"/>
        <w:ind w:left="0" w:firstLine="0"/>
      </w:pPr>
      <w:r>
        <w:t>[Post</w:t>
      </w:r>
      <w:r w:rsidR="001A598E">
        <w:t>12</w:t>
      </w:r>
      <w:r w:rsidR="004E3855">
        <w:t>5</w:t>
      </w:r>
      <w:r w:rsidR="000E5F17">
        <w:t xml:space="preserve">] Email discussions </w:t>
      </w:r>
    </w:p>
    <w:p w14:paraId="55742694" w14:textId="42D0D96A" w:rsidR="001B3708" w:rsidRDefault="001B3708" w:rsidP="001B3708">
      <w:pPr>
        <w:pStyle w:val="Doc-text2"/>
      </w:pPr>
    </w:p>
    <w:p w14:paraId="6131976A" w14:textId="2C1FC9EC" w:rsidR="001B3708" w:rsidRDefault="001B3708" w:rsidP="001B3708">
      <w:pPr>
        <w:pStyle w:val="Comments"/>
      </w:pPr>
      <w:r>
        <w:t>Short</w:t>
      </w:r>
    </w:p>
    <w:p w14:paraId="119FEA03" w14:textId="2444789B" w:rsidR="006D0067" w:rsidRDefault="006D0067" w:rsidP="006D0067">
      <w:pPr>
        <w:pStyle w:val="EmailDiscussion2"/>
        <w:ind w:left="0" w:firstLine="0"/>
      </w:pPr>
    </w:p>
    <w:p w14:paraId="3EE137B4" w14:textId="49FDABC1" w:rsidR="006D0067" w:rsidRDefault="006D0067" w:rsidP="006D0067">
      <w:pPr>
        <w:pStyle w:val="EmailDiscussion"/>
      </w:pPr>
      <w:r>
        <w:t>[Post125][301][NR-NTN Enh] 38.331 CR (Ericsson)</w:t>
      </w:r>
    </w:p>
    <w:p w14:paraId="6122BA39" w14:textId="26566323" w:rsidR="006D0067" w:rsidRDefault="006D0067" w:rsidP="006D0067">
      <w:pPr>
        <w:pStyle w:val="EmailDiscussion2"/>
      </w:pPr>
      <w:r>
        <w:tab/>
        <w:t>Scope: update the RRC CR with meeting agreements</w:t>
      </w:r>
    </w:p>
    <w:p w14:paraId="0C4F01A4" w14:textId="77777777" w:rsidR="006D0067" w:rsidRDefault="006D0067" w:rsidP="006D0067">
      <w:pPr>
        <w:pStyle w:val="EmailDiscussion2"/>
      </w:pPr>
      <w:r>
        <w:tab/>
        <w:t>Intended outcome: Agreed CR</w:t>
      </w:r>
    </w:p>
    <w:p w14:paraId="4DFE9764" w14:textId="7E4D8118" w:rsidR="006D0067" w:rsidRDefault="006D0067" w:rsidP="006D0067">
      <w:pPr>
        <w:pStyle w:val="EmailDiscussion2"/>
      </w:pPr>
      <w:r>
        <w:tab/>
        <w:t>Deadline for agreed CR (in R2-2401589): short</w:t>
      </w:r>
    </w:p>
    <w:p w14:paraId="3B02B49D" w14:textId="77777777" w:rsidR="006D0067" w:rsidRDefault="006D0067" w:rsidP="006D0067">
      <w:pPr>
        <w:pStyle w:val="EmailDiscussion2"/>
        <w:ind w:left="0" w:firstLine="0"/>
      </w:pPr>
    </w:p>
    <w:p w14:paraId="71D7CA57" w14:textId="3D2F9310" w:rsidR="006D0067" w:rsidRDefault="006D0067" w:rsidP="006D0067">
      <w:pPr>
        <w:pStyle w:val="EmailDiscussion"/>
      </w:pPr>
      <w:r>
        <w:t>[Post125][302][NR-NTN Enh] 38.321 CR (Interdigital)</w:t>
      </w:r>
    </w:p>
    <w:p w14:paraId="7E7A6D9A" w14:textId="0F8F6DF0" w:rsidR="006D0067" w:rsidRDefault="006D0067" w:rsidP="006D0067">
      <w:pPr>
        <w:pStyle w:val="EmailDiscussion2"/>
      </w:pPr>
      <w:r>
        <w:tab/>
        <w:t>Scope: draft a MAC CR for other aspects than RACH-less HO, with meeting agreements/based on discussion on aspects marked for post meeting discussion</w:t>
      </w:r>
    </w:p>
    <w:p w14:paraId="39CBB2D8" w14:textId="7B02B56C" w:rsidR="006D0067" w:rsidRDefault="006D0067" w:rsidP="006D0067">
      <w:pPr>
        <w:pStyle w:val="EmailDiscussion2"/>
      </w:pPr>
      <w:r>
        <w:tab/>
        <w:t>Intended outcome: Agreed CR</w:t>
      </w:r>
    </w:p>
    <w:p w14:paraId="5698D2B9" w14:textId="3C1E7204" w:rsidR="006D0067" w:rsidRDefault="006D0067" w:rsidP="006D0067">
      <w:pPr>
        <w:pStyle w:val="EmailDiscussion2"/>
      </w:pPr>
      <w:r>
        <w:tab/>
        <w:t>Deadline for agreed CR (in R2-2401590): short</w:t>
      </w:r>
    </w:p>
    <w:p w14:paraId="3FD8DD45" w14:textId="77777777" w:rsidR="006D0067" w:rsidRDefault="006D0067" w:rsidP="006D0067">
      <w:pPr>
        <w:pStyle w:val="Doc-text2"/>
        <w:ind w:left="0" w:firstLine="0"/>
      </w:pPr>
    </w:p>
    <w:p w14:paraId="7DAD86A4" w14:textId="287BB455" w:rsidR="006D0067" w:rsidRDefault="006D0067" w:rsidP="006D0067">
      <w:pPr>
        <w:pStyle w:val="EmailDiscussion"/>
      </w:pPr>
      <w:r>
        <w:t>[Post125][303][NR-NTN Enh] 38.304 CR (ZTE)</w:t>
      </w:r>
    </w:p>
    <w:p w14:paraId="051334F9" w14:textId="2EACFF94" w:rsidR="006D0067" w:rsidRDefault="006D0067" w:rsidP="006D0067">
      <w:pPr>
        <w:pStyle w:val="EmailDiscussion2"/>
      </w:pPr>
      <w:r>
        <w:tab/>
        <w:t>Scope: update the 38.304 CR with meeting agreements</w:t>
      </w:r>
    </w:p>
    <w:p w14:paraId="4CE3DD71" w14:textId="77777777" w:rsidR="006D0067" w:rsidRDefault="006D0067" w:rsidP="006D0067">
      <w:pPr>
        <w:pStyle w:val="EmailDiscussion2"/>
      </w:pPr>
      <w:r>
        <w:tab/>
        <w:t>Intended outcome: Agreed CR</w:t>
      </w:r>
    </w:p>
    <w:p w14:paraId="5CB31F9A" w14:textId="58773238" w:rsidR="006D0067" w:rsidRDefault="006D0067" w:rsidP="006D0067">
      <w:pPr>
        <w:pStyle w:val="EmailDiscussion2"/>
      </w:pPr>
      <w:r>
        <w:tab/>
        <w:t>Deadline for agreed CR (in R2-2401591): short</w:t>
      </w:r>
    </w:p>
    <w:p w14:paraId="5ED031D5" w14:textId="77777777" w:rsidR="006D0067" w:rsidRDefault="006D0067" w:rsidP="006D0067">
      <w:pPr>
        <w:pStyle w:val="Doc-text2"/>
        <w:ind w:left="0" w:firstLine="0"/>
      </w:pPr>
    </w:p>
    <w:p w14:paraId="74149EE1" w14:textId="7A60749C" w:rsidR="006D0067" w:rsidRDefault="006D0067" w:rsidP="006D0067">
      <w:pPr>
        <w:pStyle w:val="EmailDiscussion"/>
      </w:pPr>
      <w:r>
        <w:t>[Post125][304][NR-NTN Enh] 37.355 CR (CATT)</w:t>
      </w:r>
    </w:p>
    <w:p w14:paraId="56200A29" w14:textId="4C1F5867" w:rsidR="006D0067" w:rsidRDefault="006D0067" w:rsidP="006D0067">
      <w:pPr>
        <w:pStyle w:val="EmailDiscussion2"/>
      </w:pPr>
      <w:r>
        <w:tab/>
        <w:t>Scope: update the 37.355 CR with meeting agreements</w:t>
      </w:r>
    </w:p>
    <w:p w14:paraId="26329A71" w14:textId="77777777" w:rsidR="006D0067" w:rsidRDefault="006D0067" w:rsidP="006D0067">
      <w:pPr>
        <w:pStyle w:val="EmailDiscussion2"/>
      </w:pPr>
      <w:r>
        <w:tab/>
        <w:t>Intended outcome: Agreed CR</w:t>
      </w:r>
    </w:p>
    <w:p w14:paraId="7E5BA8D4" w14:textId="4362CDF2" w:rsidR="006D0067" w:rsidRDefault="006D0067" w:rsidP="006D0067">
      <w:pPr>
        <w:pStyle w:val="EmailDiscussion2"/>
      </w:pPr>
      <w:r>
        <w:tab/>
        <w:t>Deadline for agreed CR (in R2-2401592): short</w:t>
      </w:r>
    </w:p>
    <w:p w14:paraId="54D6F4DA" w14:textId="11B86777" w:rsidR="006D0067" w:rsidRDefault="006D0067" w:rsidP="006D0067">
      <w:pPr>
        <w:pStyle w:val="EmailDiscussion2"/>
        <w:ind w:left="0" w:firstLine="0"/>
      </w:pPr>
    </w:p>
    <w:p w14:paraId="08CCAD88" w14:textId="6B75543B" w:rsidR="006D0067" w:rsidRDefault="006D0067" w:rsidP="006D0067">
      <w:pPr>
        <w:pStyle w:val="EmailDiscussion"/>
      </w:pPr>
      <w:r>
        <w:t>[Post125][305][NR-NTN Enh] UE Caps CRs (Intel)</w:t>
      </w:r>
    </w:p>
    <w:p w14:paraId="2F29ED95" w14:textId="7A3B95E7" w:rsidR="006D0067" w:rsidRDefault="006D0067" w:rsidP="006D0067">
      <w:pPr>
        <w:pStyle w:val="EmailDiscussion2"/>
      </w:pPr>
      <w:r>
        <w:tab/>
        <w:t>Scope: draft CRs with meeting agreements</w:t>
      </w:r>
    </w:p>
    <w:p w14:paraId="768C494A" w14:textId="77777777" w:rsidR="006D0067" w:rsidRDefault="006D0067" w:rsidP="006D0067">
      <w:pPr>
        <w:pStyle w:val="EmailDiscussion2"/>
      </w:pPr>
      <w:r>
        <w:tab/>
        <w:t>Intended outcome: Endorsed CRs</w:t>
      </w:r>
    </w:p>
    <w:p w14:paraId="7EE485C1" w14:textId="016B05FC" w:rsidR="006D0067" w:rsidRDefault="006D0067" w:rsidP="006D0067">
      <w:pPr>
        <w:pStyle w:val="EmailDiscussion2"/>
      </w:pPr>
      <w:r>
        <w:tab/>
        <w:t xml:space="preserve">Deadline for agreed CR (in R2-2401593 and </w:t>
      </w:r>
      <w:r w:rsidR="00E91A8F">
        <w:t>R2-2401594</w:t>
      </w:r>
      <w:r w:rsidR="00C46F5E">
        <w:t xml:space="preserve">): very </w:t>
      </w:r>
      <w:r>
        <w:t>short</w:t>
      </w:r>
    </w:p>
    <w:p w14:paraId="61A8A8E3" w14:textId="03953678" w:rsidR="006D0067" w:rsidRDefault="006D0067" w:rsidP="006D0067">
      <w:pPr>
        <w:pStyle w:val="Doc-text2"/>
        <w:ind w:left="0" w:firstLine="0"/>
      </w:pPr>
    </w:p>
    <w:p w14:paraId="1E63FFA2" w14:textId="5DB8CD8F" w:rsidR="006D0067" w:rsidRDefault="00E91A8F" w:rsidP="006D0067">
      <w:pPr>
        <w:pStyle w:val="EmailDiscussion"/>
      </w:pPr>
      <w:r>
        <w:t>[Post125][306</w:t>
      </w:r>
      <w:r w:rsidR="006D0067">
        <w:t>][IoT-NTN Enh] 36.331 CR (Huawei)</w:t>
      </w:r>
    </w:p>
    <w:p w14:paraId="7D52A44B" w14:textId="2A6E5C34" w:rsidR="006D0067" w:rsidRDefault="006D0067" w:rsidP="006D0067">
      <w:pPr>
        <w:pStyle w:val="EmailDiscussion2"/>
      </w:pPr>
      <w:r>
        <w:tab/>
        <w:t xml:space="preserve">Scope: update the </w:t>
      </w:r>
      <w:r w:rsidR="00E91A8F">
        <w:t>RRC</w:t>
      </w:r>
      <w:r>
        <w:t xml:space="preserve"> CR with meeting agreements</w:t>
      </w:r>
    </w:p>
    <w:p w14:paraId="6675C528" w14:textId="77777777" w:rsidR="006D0067" w:rsidRDefault="006D0067" w:rsidP="006D0067">
      <w:pPr>
        <w:pStyle w:val="EmailDiscussion2"/>
      </w:pPr>
      <w:r>
        <w:tab/>
        <w:t>Intended outcome: Agreed CR</w:t>
      </w:r>
    </w:p>
    <w:p w14:paraId="4F198FBC" w14:textId="67BFF4F5" w:rsidR="006D0067" w:rsidRDefault="006D0067" w:rsidP="006D0067">
      <w:pPr>
        <w:pStyle w:val="EmailDiscussion2"/>
      </w:pPr>
      <w:r>
        <w:tab/>
        <w:t xml:space="preserve">Deadline for agreed CR (in </w:t>
      </w:r>
      <w:r w:rsidR="00E91A8F">
        <w:t>R2-2401595</w:t>
      </w:r>
      <w:r>
        <w:t>): short</w:t>
      </w:r>
    </w:p>
    <w:p w14:paraId="22ABF0F9" w14:textId="77777777" w:rsidR="006D0067" w:rsidRDefault="006D0067" w:rsidP="006D0067">
      <w:pPr>
        <w:pStyle w:val="Doc-text2"/>
        <w:ind w:left="0" w:firstLine="0"/>
      </w:pPr>
    </w:p>
    <w:p w14:paraId="3948337C" w14:textId="4E04B236" w:rsidR="006D0067" w:rsidRDefault="00E91A8F" w:rsidP="006D0067">
      <w:pPr>
        <w:pStyle w:val="EmailDiscussion"/>
      </w:pPr>
      <w:r>
        <w:t>[Post125][307</w:t>
      </w:r>
      <w:r w:rsidR="006D0067">
        <w:t>][NR-NTN Enh] 36.321 CR (Mediatek)</w:t>
      </w:r>
    </w:p>
    <w:p w14:paraId="21EBEA46" w14:textId="180265A7" w:rsidR="006D0067" w:rsidRDefault="006D0067" w:rsidP="006D0067">
      <w:pPr>
        <w:pStyle w:val="EmailDiscussion2"/>
      </w:pPr>
      <w:r>
        <w:tab/>
        <w:t xml:space="preserve">Scope: </w:t>
      </w:r>
      <w:r w:rsidR="00E91A8F">
        <w:t>draft a</w:t>
      </w:r>
      <w:r>
        <w:t xml:space="preserve"> </w:t>
      </w:r>
      <w:r w:rsidR="00E91A8F">
        <w:t xml:space="preserve">MAC </w:t>
      </w:r>
      <w:r>
        <w:t>CR with meeting agreements</w:t>
      </w:r>
    </w:p>
    <w:p w14:paraId="72874B2E" w14:textId="77777777" w:rsidR="006D0067" w:rsidRDefault="006D0067" w:rsidP="006D0067">
      <w:pPr>
        <w:pStyle w:val="EmailDiscussion2"/>
      </w:pPr>
      <w:r>
        <w:tab/>
        <w:t>Intended outcome: Agreed CR</w:t>
      </w:r>
    </w:p>
    <w:p w14:paraId="4B5C160D" w14:textId="2B4D7337" w:rsidR="006D0067" w:rsidRDefault="006D0067" w:rsidP="006D0067">
      <w:pPr>
        <w:pStyle w:val="EmailDiscussion2"/>
      </w:pPr>
      <w:r>
        <w:tab/>
        <w:t xml:space="preserve">Deadline for agreed CR (in </w:t>
      </w:r>
      <w:r w:rsidR="00E91A8F">
        <w:t>R2-2401596</w:t>
      </w:r>
      <w:r>
        <w:t>): short</w:t>
      </w:r>
    </w:p>
    <w:p w14:paraId="26C6D1C2" w14:textId="77777777" w:rsidR="006D0067" w:rsidRDefault="006D0067" w:rsidP="006D0067">
      <w:pPr>
        <w:pStyle w:val="Doc-text2"/>
        <w:ind w:left="0" w:firstLine="0"/>
      </w:pPr>
    </w:p>
    <w:p w14:paraId="3469BB92" w14:textId="3A4F4D7D" w:rsidR="006D0067" w:rsidRDefault="006D0067" w:rsidP="006D0067">
      <w:pPr>
        <w:pStyle w:val="EmailDiscussion"/>
      </w:pPr>
      <w:r>
        <w:t>[Post12</w:t>
      </w:r>
      <w:r w:rsidR="00E91A8F">
        <w:t>5</w:t>
      </w:r>
      <w:r>
        <w:t>][3</w:t>
      </w:r>
      <w:r w:rsidR="00E91A8F">
        <w:t>08</w:t>
      </w:r>
      <w:r>
        <w:t>][IoT-NTN Enh] 36.304 CR (Nokia)</w:t>
      </w:r>
    </w:p>
    <w:p w14:paraId="574D9D70" w14:textId="46D56A29" w:rsidR="006D0067" w:rsidRDefault="006D0067" w:rsidP="006D0067">
      <w:pPr>
        <w:pStyle w:val="EmailDiscussion2"/>
      </w:pPr>
      <w:r>
        <w:tab/>
        <w:t xml:space="preserve">Scope: </w:t>
      </w:r>
      <w:r w:rsidR="00BC2F5E">
        <w:t>update the 36.304 CR based on input papers at RAN#125</w:t>
      </w:r>
    </w:p>
    <w:p w14:paraId="579DC3E1" w14:textId="77777777" w:rsidR="006D0067" w:rsidRDefault="006D0067" w:rsidP="006D0067">
      <w:pPr>
        <w:pStyle w:val="EmailDiscussion2"/>
      </w:pPr>
      <w:r>
        <w:tab/>
        <w:t>Intended outcome: Agreed CR</w:t>
      </w:r>
    </w:p>
    <w:p w14:paraId="5A7061AF" w14:textId="538CCB6B" w:rsidR="006D0067" w:rsidRDefault="006D0067" w:rsidP="006D0067">
      <w:pPr>
        <w:pStyle w:val="EmailDiscussion2"/>
      </w:pPr>
      <w:r>
        <w:tab/>
        <w:t xml:space="preserve">Deadline for agreed CR (in </w:t>
      </w:r>
      <w:r w:rsidR="00E91A8F">
        <w:t>R2-2401597</w:t>
      </w:r>
      <w:r>
        <w:t>): short</w:t>
      </w:r>
    </w:p>
    <w:p w14:paraId="24605356" w14:textId="77777777" w:rsidR="006D0067" w:rsidRDefault="006D0067" w:rsidP="006D0067">
      <w:pPr>
        <w:pStyle w:val="Doc-text2"/>
        <w:ind w:left="0" w:firstLine="0"/>
      </w:pPr>
    </w:p>
    <w:p w14:paraId="1E69DF23" w14:textId="7519D22F" w:rsidR="006D0067" w:rsidRDefault="006D0067" w:rsidP="006D0067">
      <w:pPr>
        <w:pStyle w:val="EmailDiscussion"/>
      </w:pPr>
      <w:r>
        <w:t>[Post12</w:t>
      </w:r>
      <w:r w:rsidR="00E91A8F">
        <w:t>5</w:t>
      </w:r>
      <w:r>
        <w:t>][3</w:t>
      </w:r>
      <w:r w:rsidR="00E91A8F">
        <w:t>09</w:t>
      </w:r>
      <w:r>
        <w:t>][IoT-NTN Enh] 36.306 CR (Qualcomm)</w:t>
      </w:r>
    </w:p>
    <w:p w14:paraId="5EA213D6" w14:textId="1304F269" w:rsidR="006D0067" w:rsidRDefault="006D0067" w:rsidP="006D0067">
      <w:pPr>
        <w:pStyle w:val="EmailDiscussion2"/>
      </w:pPr>
      <w:r>
        <w:tab/>
        <w:t xml:space="preserve">Scope: </w:t>
      </w:r>
      <w:r w:rsidR="00E91A8F">
        <w:t>Draft a 36.306</w:t>
      </w:r>
      <w:r>
        <w:t xml:space="preserve"> CR </w:t>
      </w:r>
      <w:r w:rsidR="00BC2F5E">
        <w:t>based on input papers at RAN#125</w:t>
      </w:r>
    </w:p>
    <w:p w14:paraId="0ADFD595" w14:textId="77777777" w:rsidR="006D0067" w:rsidRDefault="006D0067" w:rsidP="006D0067">
      <w:pPr>
        <w:pStyle w:val="EmailDiscussion2"/>
      </w:pPr>
      <w:r>
        <w:tab/>
        <w:t>Intended outcome: Agreed CR</w:t>
      </w:r>
    </w:p>
    <w:p w14:paraId="5F34707D" w14:textId="6CF43DB6" w:rsidR="006D0067" w:rsidRDefault="006D0067" w:rsidP="00E91A8F">
      <w:pPr>
        <w:pStyle w:val="EmailDiscussion2"/>
      </w:pPr>
      <w:r>
        <w:tab/>
        <w:t xml:space="preserve">Deadline for agreed CR (in </w:t>
      </w:r>
      <w:r w:rsidR="00E91A8F">
        <w:t>R2-2401598): short</w:t>
      </w:r>
    </w:p>
    <w:p w14:paraId="6B52069E" w14:textId="3DFEADC0" w:rsidR="00F07312" w:rsidRDefault="00F07312" w:rsidP="00967C8F">
      <w:pPr>
        <w:pStyle w:val="Comments"/>
      </w:pPr>
    </w:p>
    <w:p w14:paraId="03C8773A" w14:textId="77777777" w:rsidR="00F07312" w:rsidRDefault="00F07312" w:rsidP="00F07312">
      <w:pPr>
        <w:pStyle w:val="EmailDiscussion"/>
      </w:pPr>
      <w:r>
        <w:t>[Post125][310][IoT-NTN Enh] Stage 2 CR (Ericsson)</w:t>
      </w:r>
    </w:p>
    <w:p w14:paraId="3C929F8C" w14:textId="77777777" w:rsidR="00F07312" w:rsidRDefault="00F07312" w:rsidP="00F07312">
      <w:pPr>
        <w:pStyle w:val="EmailDiscussion2"/>
      </w:pPr>
      <w:r>
        <w:tab/>
        <w:t>Scope: Update the Stage 2 CR with meeting agreements</w:t>
      </w:r>
    </w:p>
    <w:p w14:paraId="5FFF8F88" w14:textId="77777777" w:rsidR="00F07312" w:rsidRDefault="00F07312" w:rsidP="00F07312">
      <w:pPr>
        <w:pStyle w:val="EmailDiscussion2"/>
      </w:pPr>
      <w:r>
        <w:lastRenderedPageBreak/>
        <w:tab/>
        <w:t>Intended outcome: Agreed CR</w:t>
      </w:r>
    </w:p>
    <w:p w14:paraId="6A322DCB" w14:textId="77777777" w:rsidR="00F07312" w:rsidRDefault="00F07312" w:rsidP="00F07312">
      <w:pPr>
        <w:pStyle w:val="EmailDiscussion2"/>
      </w:pPr>
      <w:r>
        <w:tab/>
        <w:t>Deadline for agreed CR (in R2-2401584): short</w:t>
      </w:r>
    </w:p>
    <w:p w14:paraId="3099A64D" w14:textId="588122A6" w:rsidR="001470C5" w:rsidRDefault="001470C5" w:rsidP="00967C8F">
      <w:pPr>
        <w:pStyle w:val="Comments"/>
      </w:pPr>
    </w:p>
    <w:p w14:paraId="6D1B10EB" w14:textId="77777777" w:rsidR="00F07312" w:rsidRDefault="00F07312" w:rsidP="00967C8F">
      <w:pPr>
        <w:pStyle w:val="Comments"/>
      </w:pPr>
    </w:p>
    <w:sectPr w:rsidR="00F07312" w:rsidSect="006D4187">
      <w:footerReference w:type="default" r:id="rId18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A75CD" w14:textId="77777777" w:rsidR="0031275B" w:rsidRDefault="0031275B">
      <w:r>
        <w:separator/>
      </w:r>
    </w:p>
    <w:p w14:paraId="4B861F26" w14:textId="77777777" w:rsidR="0031275B" w:rsidRDefault="0031275B"/>
  </w:endnote>
  <w:endnote w:type="continuationSeparator" w:id="0">
    <w:p w14:paraId="2681216A" w14:textId="77777777" w:rsidR="0031275B" w:rsidRDefault="0031275B">
      <w:r>
        <w:continuationSeparator/>
      </w:r>
    </w:p>
    <w:p w14:paraId="42EB9C46" w14:textId="77777777" w:rsidR="0031275B" w:rsidRDefault="0031275B"/>
  </w:endnote>
  <w:endnote w:type="continuationNotice" w:id="1">
    <w:p w14:paraId="4C6E4B2D" w14:textId="77777777" w:rsidR="0031275B" w:rsidRDefault="0031275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6B29FB0E" w:rsidR="00C46F5E" w:rsidRDefault="00C46F5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70371A">
      <w:rPr>
        <w:rStyle w:val="PageNumber"/>
        <w:noProof/>
      </w:rPr>
      <w:t>25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0371A">
      <w:rPr>
        <w:rStyle w:val="PageNumber"/>
        <w:noProof/>
      </w:rPr>
      <w:t>40</w:t>
    </w:r>
    <w:r>
      <w:rPr>
        <w:rStyle w:val="PageNumber"/>
      </w:rPr>
      <w:fldChar w:fldCharType="end"/>
    </w:r>
  </w:p>
  <w:p w14:paraId="40DFA688" w14:textId="77777777" w:rsidR="00C46F5E" w:rsidRDefault="00C46F5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3D644" w14:textId="77777777" w:rsidR="0031275B" w:rsidRDefault="0031275B">
      <w:r>
        <w:separator/>
      </w:r>
    </w:p>
    <w:p w14:paraId="43FFB702" w14:textId="77777777" w:rsidR="0031275B" w:rsidRDefault="0031275B"/>
  </w:footnote>
  <w:footnote w:type="continuationSeparator" w:id="0">
    <w:p w14:paraId="1B0FD699" w14:textId="77777777" w:rsidR="0031275B" w:rsidRDefault="0031275B">
      <w:r>
        <w:continuationSeparator/>
      </w:r>
    </w:p>
    <w:p w14:paraId="49A86EDE" w14:textId="77777777" w:rsidR="0031275B" w:rsidRDefault="0031275B"/>
  </w:footnote>
  <w:footnote w:type="continuationNotice" w:id="1">
    <w:p w14:paraId="146F8996" w14:textId="77777777" w:rsidR="0031275B" w:rsidRDefault="0031275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1B02E6"/>
    <w:multiLevelType w:val="hybridMultilevel"/>
    <w:tmpl w:val="F586D0BA"/>
    <w:lvl w:ilvl="0" w:tplc="D3B8E0D6">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FD73BE"/>
    <w:multiLevelType w:val="hybridMultilevel"/>
    <w:tmpl w:val="51A0C9A4"/>
    <w:lvl w:ilvl="0" w:tplc="BF82840C">
      <w:start w:val="3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1DB86274"/>
    <w:multiLevelType w:val="hybridMultilevel"/>
    <w:tmpl w:val="149E3FD0"/>
    <w:lvl w:ilvl="0" w:tplc="6422092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2683644"/>
    <w:multiLevelType w:val="hybridMultilevel"/>
    <w:tmpl w:val="304EA7BE"/>
    <w:lvl w:ilvl="0" w:tplc="355EBB0A">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DB6410"/>
    <w:multiLevelType w:val="hybridMultilevel"/>
    <w:tmpl w:val="38068BD6"/>
    <w:lvl w:ilvl="0" w:tplc="0114C9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623545E"/>
    <w:multiLevelType w:val="hybridMultilevel"/>
    <w:tmpl w:val="0230456C"/>
    <w:lvl w:ilvl="0" w:tplc="9F806DAC">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8" w15:restartNumberingAfterBreak="0">
    <w:nsid w:val="30B257E3"/>
    <w:multiLevelType w:val="hybridMultilevel"/>
    <w:tmpl w:val="E850F670"/>
    <w:lvl w:ilvl="0" w:tplc="8A346FA0">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9" w15:restartNumberingAfterBreak="0">
    <w:nsid w:val="366205C6"/>
    <w:multiLevelType w:val="hybridMultilevel"/>
    <w:tmpl w:val="51A6E600"/>
    <w:lvl w:ilvl="0" w:tplc="355EBB0A">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F116D3"/>
    <w:multiLevelType w:val="hybridMultilevel"/>
    <w:tmpl w:val="B792F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9F1C2B"/>
    <w:multiLevelType w:val="hybridMultilevel"/>
    <w:tmpl w:val="7BE2186E"/>
    <w:lvl w:ilvl="0" w:tplc="9548589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CDD5FA1"/>
    <w:multiLevelType w:val="hybridMultilevel"/>
    <w:tmpl w:val="FC526D46"/>
    <w:lvl w:ilvl="0" w:tplc="C56A0744">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EA4341"/>
    <w:multiLevelType w:val="hybridMultilevel"/>
    <w:tmpl w:val="6A5A72DA"/>
    <w:lvl w:ilvl="0" w:tplc="02748C1A">
      <w:start w:val="1"/>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3F91A60"/>
    <w:multiLevelType w:val="hybridMultilevel"/>
    <w:tmpl w:val="D3C6E5CC"/>
    <w:lvl w:ilvl="0" w:tplc="68D62FC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70146DC0"/>
    <w:multiLevelType w:val="hybridMultilevel"/>
    <w:tmpl w:val="FC86491E"/>
    <w:lvl w:ilvl="0" w:tplc="6394829C">
      <w:start w:val="3"/>
      <w:numFmt w:val="bullet"/>
      <w:pStyle w:val="Agreement"/>
      <w:lvlText w:val=""/>
      <w:lvlJc w:val="left"/>
      <w:pPr>
        <w:ind w:left="1619" w:hanging="360"/>
      </w:pPr>
      <w:rPr>
        <w:rFonts w:ascii="Wingdings" w:eastAsia="MS Mincho" w:hAnsi="Wingdings"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D73555"/>
    <w:multiLevelType w:val="hybridMultilevel"/>
    <w:tmpl w:val="58F8BEE0"/>
    <w:lvl w:ilvl="0" w:tplc="3398BD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3FF4C72"/>
    <w:multiLevelType w:val="hybridMultilevel"/>
    <w:tmpl w:val="EC16AC6A"/>
    <w:lvl w:ilvl="0" w:tplc="486A8F1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4" w15:restartNumberingAfterBreak="0">
    <w:nsid w:val="77026351"/>
    <w:multiLevelType w:val="hybridMultilevel"/>
    <w:tmpl w:val="042C4F5E"/>
    <w:lvl w:ilvl="0" w:tplc="F1143A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7F0C38A5"/>
    <w:multiLevelType w:val="hybridMultilevel"/>
    <w:tmpl w:val="BB845AFA"/>
    <w:lvl w:ilvl="0" w:tplc="8AFA20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0"/>
  </w:num>
  <w:num w:numId="2">
    <w:abstractNumId w:val="5"/>
  </w:num>
  <w:num w:numId="3">
    <w:abstractNumId w:val="21"/>
  </w:num>
  <w:num w:numId="4">
    <w:abstractNumId w:val="14"/>
  </w:num>
  <w:num w:numId="5">
    <w:abstractNumId w:val="0"/>
  </w:num>
  <w:num w:numId="6">
    <w:abstractNumId w:val="15"/>
  </w:num>
  <w:num w:numId="7">
    <w:abstractNumId w:val="18"/>
  </w:num>
  <w:num w:numId="8">
    <w:abstractNumId w:val="10"/>
  </w:num>
  <w:num w:numId="9">
    <w:abstractNumId w:val="13"/>
  </w:num>
  <w:num w:numId="10">
    <w:abstractNumId w:val="9"/>
  </w:num>
  <w:num w:numId="11">
    <w:abstractNumId w:val="11"/>
  </w:num>
  <w:num w:numId="12">
    <w:abstractNumId w:val="1"/>
  </w:num>
  <w:num w:numId="13">
    <w:abstractNumId w:val="16"/>
  </w:num>
  <w:num w:numId="14">
    <w:abstractNumId w:val="4"/>
  </w:num>
  <w:num w:numId="15">
    <w:abstractNumId w:val="2"/>
  </w:num>
  <w:num w:numId="16">
    <w:abstractNumId w:val="12"/>
  </w:num>
  <w:num w:numId="17">
    <w:abstractNumId w:val="22"/>
  </w:num>
  <w:num w:numId="18">
    <w:abstractNumId w:val="6"/>
  </w:num>
  <w:num w:numId="19">
    <w:abstractNumId w:val="17"/>
  </w:num>
  <w:num w:numId="20">
    <w:abstractNumId w:val="23"/>
  </w:num>
  <w:num w:numId="21">
    <w:abstractNumId w:val="8"/>
  </w:num>
  <w:num w:numId="22">
    <w:abstractNumId w:val="21"/>
  </w:num>
  <w:num w:numId="23">
    <w:abstractNumId w:val="21"/>
  </w:num>
  <w:num w:numId="24">
    <w:abstractNumId w:val="21"/>
  </w:num>
  <w:num w:numId="25">
    <w:abstractNumId w:val="21"/>
  </w:num>
  <w:num w:numId="26">
    <w:abstractNumId w:val="21"/>
  </w:num>
  <w:num w:numId="27">
    <w:abstractNumId w:val="21"/>
  </w:num>
  <w:num w:numId="28">
    <w:abstractNumId w:val="25"/>
  </w:num>
  <w:num w:numId="29">
    <w:abstractNumId w:val="7"/>
  </w:num>
  <w:num w:numId="30">
    <w:abstractNumId w:val="19"/>
  </w:num>
  <w:num w:numId="31">
    <w:abstractNumId w:val="3"/>
  </w:num>
  <w:num w:numId="32">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5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2F1"/>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D7B"/>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75"/>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BD2"/>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28"/>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481"/>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11"/>
    <w:rsid w:val="000A0292"/>
    <w:rsid w:val="000A034E"/>
    <w:rsid w:val="000A03BD"/>
    <w:rsid w:val="000A04CF"/>
    <w:rsid w:val="000A053B"/>
    <w:rsid w:val="000A062A"/>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76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684"/>
    <w:rsid w:val="000C6831"/>
    <w:rsid w:val="000C6904"/>
    <w:rsid w:val="000C69AE"/>
    <w:rsid w:val="000C69EC"/>
    <w:rsid w:val="000C6B02"/>
    <w:rsid w:val="000C6B63"/>
    <w:rsid w:val="000C6BA6"/>
    <w:rsid w:val="000C6CE7"/>
    <w:rsid w:val="000C6D27"/>
    <w:rsid w:val="000C6E23"/>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76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DD"/>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5C5"/>
    <w:rsid w:val="0010271B"/>
    <w:rsid w:val="001027F9"/>
    <w:rsid w:val="0010289F"/>
    <w:rsid w:val="0010293A"/>
    <w:rsid w:val="00102A66"/>
    <w:rsid w:val="00102AB1"/>
    <w:rsid w:val="00102AE3"/>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74"/>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B7B"/>
    <w:rsid w:val="00116C92"/>
    <w:rsid w:val="00116CD3"/>
    <w:rsid w:val="00116CD7"/>
    <w:rsid w:val="00116CD9"/>
    <w:rsid w:val="00116CDC"/>
    <w:rsid w:val="00116D51"/>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2F8"/>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2F"/>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BE"/>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73"/>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198"/>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5E"/>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18F"/>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5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27"/>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25"/>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62"/>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59E"/>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A2"/>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4A"/>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0FF"/>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19"/>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1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B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3A"/>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7"/>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3"/>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0F59"/>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B5"/>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9B"/>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39"/>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9B"/>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9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75B"/>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2"/>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4F"/>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48D"/>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9F"/>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5B"/>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68"/>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199"/>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1"/>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79"/>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788"/>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3C4"/>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08"/>
    <w:rsid w:val="00433113"/>
    <w:rsid w:val="00433275"/>
    <w:rsid w:val="00433291"/>
    <w:rsid w:val="00433293"/>
    <w:rsid w:val="0043331B"/>
    <w:rsid w:val="0043332B"/>
    <w:rsid w:val="0043333F"/>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9C3"/>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4A"/>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03"/>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26"/>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D61"/>
    <w:rsid w:val="00473D87"/>
    <w:rsid w:val="00473E3F"/>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5A"/>
    <w:rsid w:val="00483285"/>
    <w:rsid w:val="004832C1"/>
    <w:rsid w:val="004832F7"/>
    <w:rsid w:val="0048331B"/>
    <w:rsid w:val="00483361"/>
    <w:rsid w:val="00483414"/>
    <w:rsid w:val="0048342D"/>
    <w:rsid w:val="00483447"/>
    <w:rsid w:val="00483486"/>
    <w:rsid w:val="004834FB"/>
    <w:rsid w:val="0048352C"/>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A9B"/>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5E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A1"/>
    <w:rsid w:val="004D7EC1"/>
    <w:rsid w:val="004D7F7C"/>
    <w:rsid w:val="004D7FA9"/>
    <w:rsid w:val="004D7FAB"/>
    <w:rsid w:val="004E0043"/>
    <w:rsid w:val="004E0061"/>
    <w:rsid w:val="004E0090"/>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FB"/>
    <w:rsid w:val="004E391B"/>
    <w:rsid w:val="004E3BAC"/>
    <w:rsid w:val="004E3C0D"/>
    <w:rsid w:val="004E3C17"/>
    <w:rsid w:val="004E3CA9"/>
    <w:rsid w:val="004E3CAE"/>
    <w:rsid w:val="004E3CFE"/>
    <w:rsid w:val="004E3D39"/>
    <w:rsid w:val="004E3D3A"/>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4D"/>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64E"/>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8E"/>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993"/>
    <w:rsid w:val="00562A09"/>
    <w:rsid w:val="00562A1E"/>
    <w:rsid w:val="00562ABB"/>
    <w:rsid w:val="00562B07"/>
    <w:rsid w:val="00562BC3"/>
    <w:rsid w:val="00562C14"/>
    <w:rsid w:val="00562CA3"/>
    <w:rsid w:val="00562DAD"/>
    <w:rsid w:val="00562DDD"/>
    <w:rsid w:val="00562E5D"/>
    <w:rsid w:val="00562E9B"/>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789"/>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4E3"/>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163"/>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857"/>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44"/>
    <w:rsid w:val="005A59DE"/>
    <w:rsid w:val="005A5B31"/>
    <w:rsid w:val="005A5C11"/>
    <w:rsid w:val="005A5DC6"/>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8C"/>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07"/>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C3"/>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9B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0BD"/>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A"/>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5D9"/>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399"/>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E98"/>
    <w:rsid w:val="005E4F34"/>
    <w:rsid w:val="005E4FBD"/>
    <w:rsid w:val="005E50E8"/>
    <w:rsid w:val="005E5153"/>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4FD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44"/>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4D9"/>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227"/>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95"/>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55"/>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A4"/>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31C"/>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270"/>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782"/>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97F3F"/>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4A4"/>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17"/>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6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BF2"/>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5F"/>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BB2"/>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1A"/>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82"/>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EEF"/>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C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5FB7"/>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5EE9"/>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C8"/>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89"/>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3"/>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2B8"/>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10"/>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362"/>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67"/>
    <w:rsid w:val="00832472"/>
    <w:rsid w:val="008324B2"/>
    <w:rsid w:val="008324CC"/>
    <w:rsid w:val="00832545"/>
    <w:rsid w:val="0083257D"/>
    <w:rsid w:val="008325B3"/>
    <w:rsid w:val="008326BA"/>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1FC5"/>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52"/>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07"/>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9B"/>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CE0"/>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7"/>
    <w:rsid w:val="00885D2B"/>
    <w:rsid w:val="00885D6C"/>
    <w:rsid w:val="00885DAE"/>
    <w:rsid w:val="00885EF6"/>
    <w:rsid w:val="00885F88"/>
    <w:rsid w:val="00885FF0"/>
    <w:rsid w:val="0088606F"/>
    <w:rsid w:val="00886072"/>
    <w:rsid w:val="008860DA"/>
    <w:rsid w:val="0088615D"/>
    <w:rsid w:val="008861B4"/>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3DA"/>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70"/>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BC"/>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4F"/>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C44"/>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DE1"/>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2D"/>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7E2"/>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479"/>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D9"/>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BB"/>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5F9"/>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122"/>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868"/>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44"/>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3D8"/>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6"/>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79F"/>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0E"/>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19A"/>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6"/>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EC1"/>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02"/>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22"/>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1DC"/>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C0"/>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3D3"/>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BDC"/>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2C"/>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57"/>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7A"/>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3"/>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4D7"/>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4"/>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B9"/>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D1B"/>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2D"/>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02"/>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4"/>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A6F"/>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23"/>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65"/>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0D"/>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A4"/>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499"/>
    <w:rsid w:val="00B81582"/>
    <w:rsid w:val="00B81680"/>
    <w:rsid w:val="00B8169D"/>
    <w:rsid w:val="00B816C5"/>
    <w:rsid w:val="00B81727"/>
    <w:rsid w:val="00B81779"/>
    <w:rsid w:val="00B817F8"/>
    <w:rsid w:val="00B81857"/>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5E"/>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32"/>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12"/>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4F8"/>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3F"/>
    <w:rsid w:val="00C41F85"/>
    <w:rsid w:val="00C421B7"/>
    <w:rsid w:val="00C42290"/>
    <w:rsid w:val="00C422C1"/>
    <w:rsid w:val="00C4232E"/>
    <w:rsid w:val="00C4234E"/>
    <w:rsid w:val="00C423F6"/>
    <w:rsid w:val="00C42428"/>
    <w:rsid w:val="00C4246A"/>
    <w:rsid w:val="00C4248E"/>
    <w:rsid w:val="00C425EB"/>
    <w:rsid w:val="00C4273F"/>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75E"/>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20"/>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5E"/>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9C"/>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9F"/>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83"/>
    <w:rsid w:val="00D043EC"/>
    <w:rsid w:val="00D044AC"/>
    <w:rsid w:val="00D044DA"/>
    <w:rsid w:val="00D044DB"/>
    <w:rsid w:val="00D044E6"/>
    <w:rsid w:val="00D04514"/>
    <w:rsid w:val="00D045CD"/>
    <w:rsid w:val="00D0460F"/>
    <w:rsid w:val="00D04619"/>
    <w:rsid w:val="00D04635"/>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7BB"/>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9F6"/>
    <w:rsid w:val="00D15A19"/>
    <w:rsid w:val="00D15A43"/>
    <w:rsid w:val="00D15ADA"/>
    <w:rsid w:val="00D15B50"/>
    <w:rsid w:val="00D15B8F"/>
    <w:rsid w:val="00D15C10"/>
    <w:rsid w:val="00D15C2E"/>
    <w:rsid w:val="00D15CF9"/>
    <w:rsid w:val="00D15D33"/>
    <w:rsid w:val="00D15D88"/>
    <w:rsid w:val="00D15DA7"/>
    <w:rsid w:val="00D15DC0"/>
    <w:rsid w:val="00D15DD7"/>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0CB"/>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6F04"/>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38"/>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1D6"/>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8C"/>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A"/>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39"/>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0B3"/>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F1"/>
    <w:rsid w:val="00DA5800"/>
    <w:rsid w:val="00DA585E"/>
    <w:rsid w:val="00DA5A5A"/>
    <w:rsid w:val="00DA5B14"/>
    <w:rsid w:val="00DA5C10"/>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8E3"/>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8E7"/>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80"/>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22"/>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B7"/>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990"/>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447"/>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EB7"/>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314"/>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2C"/>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A8F"/>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1D"/>
    <w:rsid w:val="00EA5CFF"/>
    <w:rsid w:val="00EA5D19"/>
    <w:rsid w:val="00EA5E25"/>
    <w:rsid w:val="00EA5E81"/>
    <w:rsid w:val="00EA5F50"/>
    <w:rsid w:val="00EA5FE0"/>
    <w:rsid w:val="00EA5FED"/>
    <w:rsid w:val="00EA6179"/>
    <w:rsid w:val="00EA61FD"/>
    <w:rsid w:val="00EA620B"/>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85B"/>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06D"/>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86"/>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98"/>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48C"/>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12"/>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122"/>
    <w:rsid w:val="00F10260"/>
    <w:rsid w:val="00F102D4"/>
    <w:rsid w:val="00F10308"/>
    <w:rsid w:val="00F1037E"/>
    <w:rsid w:val="00F103A3"/>
    <w:rsid w:val="00F103AE"/>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33"/>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9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03"/>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BD1"/>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5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98E"/>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7A"/>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8F5"/>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24"/>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39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40"/>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14D70D72-834B-445C-B60F-CD1AD4E8A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DC2180"/>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qFormat/>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8"/>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 w:type="paragraph" w:customStyle="1" w:styleId="Observation">
    <w:name w:val="Observation"/>
    <w:basedOn w:val="Proposal"/>
    <w:qFormat/>
    <w:rsid w:val="00F97A88"/>
    <w:pPr>
      <w:numPr>
        <w:numId w:val="9"/>
      </w:numPr>
      <w:ind w:left="1701" w:hanging="1701"/>
    </w:pPr>
    <w:rPr>
      <w:rFonts w:eastAsiaTheme="minorEastAsia"/>
      <w:lang w:eastAsia="ja-JP"/>
    </w:rPr>
  </w:style>
  <w:style w:type="character" w:styleId="FootnoteReference">
    <w:name w:val="footnote reference"/>
    <w:semiHidden/>
    <w:rsid w:val="00377FFD"/>
    <w:rPr>
      <w:b/>
      <w:bCs/>
      <w:position w:val="6"/>
      <w:sz w:val="16"/>
      <w:szCs w:val="16"/>
    </w:rPr>
  </w:style>
  <w:style w:type="paragraph" w:customStyle="1" w:styleId="doc-text20">
    <w:name w:val="doc-text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rsid w:val="009E2F0B"/>
    <w:pPr>
      <w:spacing w:before="100" w:beforeAutospacing="1" w:after="100" w:afterAutospacing="1"/>
    </w:pPr>
    <w:rPr>
      <w:rFonts w:ascii="Times New Roman" w:eastAsia="Times New Roman" w:hAnsi="Times New Roman"/>
      <w:sz w:val="24"/>
      <w:lang w:val="en-US" w:eastAsia="en-US"/>
    </w:rPr>
  </w:style>
  <w:style w:type="paragraph" w:styleId="TOC4">
    <w:name w:val="toc 4"/>
    <w:basedOn w:val="Normal"/>
    <w:next w:val="Normal"/>
    <w:autoRedefine/>
    <w:semiHidden/>
    <w:unhideWhenUsed/>
    <w:rsid w:val="00C2585C"/>
    <w:pPr>
      <w:spacing w:after="100"/>
      <w:ind w:left="600"/>
    </w:pPr>
  </w:style>
  <w:style w:type="character" w:customStyle="1" w:styleId="BodyTextChar">
    <w:name w:val="Body Text Char"/>
    <w:basedOn w:val="DefaultParagraphFont"/>
    <w:link w:val="BodyText"/>
    <w:qFormat/>
    <w:rsid w:val="00550827"/>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4699441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8940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7522176">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6371123">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822576">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1570306">
      <w:bodyDiv w:val="1"/>
      <w:marLeft w:val="0"/>
      <w:marRight w:val="0"/>
      <w:marTop w:val="0"/>
      <w:marBottom w:val="0"/>
      <w:divBdr>
        <w:top w:val="none" w:sz="0" w:space="0" w:color="auto"/>
        <w:left w:val="none" w:sz="0" w:space="0" w:color="auto"/>
        <w:bottom w:val="none" w:sz="0" w:space="0" w:color="auto"/>
        <w:right w:val="none" w:sz="0" w:space="0" w:color="auto"/>
      </w:divBdr>
      <w:divsChild>
        <w:div w:id="198056461">
          <w:marLeft w:val="0"/>
          <w:marRight w:val="0"/>
          <w:marTop w:val="0"/>
          <w:marBottom w:val="0"/>
          <w:divBdr>
            <w:top w:val="none" w:sz="0" w:space="0" w:color="auto"/>
            <w:left w:val="none" w:sz="0" w:space="0" w:color="auto"/>
            <w:bottom w:val="none" w:sz="0" w:space="0" w:color="auto"/>
            <w:right w:val="none" w:sz="0" w:space="0" w:color="auto"/>
          </w:divBdr>
        </w:div>
        <w:div w:id="244606069">
          <w:marLeft w:val="0"/>
          <w:marRight w:val="0"/>
          <w:marTop w:val="0"/>
          <w:marBottom w:val="0"/>
          <w:divBdr>
            <w:top w:val="none" w:sz="0" w:space="0" w:color="auto"/>
            <w:left w:val="none" w:sz="0" w:space="0" w:color="auto"/>
            <w:bottom w:val="none" w:sz="0" w:space="0" w:color="auto"/>
            <w:right w:val="none" w:sz="0" w:space="0" w:color="auto"/>
          </w:divBdr>
        </w:div>
        <w:div w:id="288512828">
          <w:marLeft w:val="0"/>
          <w:marRight w:val="0"/>
          <w:marTop w:val="0"/>
          <w:marBottom w:val="0"/>
          <w:divBdr>
            <w:top w:val="none" w:sz="0" w:space="0" w:color="auto"/>
            <w:left w:val="none" w:sz="0" w:space="0" w:color="auto"/>
            <w:bottom w:val="none" w:sz="0" w:space="0" w:color="auto"/>
            <w:right w:val="none" w:sz="0" w:space="0" w:color="auto"/>
          </w:divBdr>
        </w:div>
        <w:div w:id="459806292">
          <w:marLeft w:val="0"/>
          <w:marRight w:val="0"/>
          <w:marTop w:val="0"/>
          <w:marBottom w:val="0"/>
          <w:divBdr>
            <w:top w:val="none" w:sz="0" w:space="0" w:color="auto"/>
            <w:left w:val="none" w:sz="0" w:space="0" w:color="auto"/>
            <w:bottom w:val="none" w:sz="0" w:space="0" w:color="auto"/>
            <w:right w:val="none" w:sz="0" w:space="0" w:color="auto"/>
          </w:divBdr>
        </w:div>
        <w:div w:id="592593128">
          <w:marLeft w:val="0"/>
          <w:marRight w:val="0"/>
          <w:marTop w:val="0"/>
          <w:marBottom w:val="0"/>
          <w:divBdr>
            <w:top w:val="none" w:sz="0" w:space="0" w:color="auto"/>
            <w:left w:val="none" w:sz="0" w:space="0" w:color="auto"/>
            <w:bottom w:val="none" w:sz="0" w:space="0" w:color="auto"/>
            <w:right w:val="none" w:sz="0" w:space="0" w:color="auto"/>
          </w:divBdr>
        </w:div>
        <w:div w:id="629360149">
          <w:marLeft w:val="0"/>
          <w:marRight w:val="0"/>
          <w:marTop w:val="0"/>
          <w:marBottom w:val="0"/>
          <w:divBdr>
            <w:top w:val="none" w:sz="0" w:space="0" w:color="auto"/>
            <w:left w:val="none" w:sz="0" w:space="0" w:color="auto"/>
            <w:bottom w:val="none" w:sz="0" w:space="0" w:color="auto"/>
            <w:right w:val="none" w:sz="0" w:space="0" w:color="auto"/>
          </w:divBdr>
        </w:div>
        <w:div w:id="643776461">
          <w:marLeft w:val="0"/>
          <w:marRight w:val="0"/>
          <w:marTop w:val="0"/>
          <w:marBottom w:val="0"/>
          <w:divBdr>
            <w:top w:val="none" w:sz="0" w:space="0" w:color="auto"/>
            <w:left w:val="none" w:sz="0" w:space="0" w:color="auto"/>
            <w:bottom w:val="none" w:sz="0" w:space="0" w:color="auto"/>
            <w:right w:val="none" w:sz="0" w:space="0" w:color="auto"/>
          </w:divBdr>
        </w:div>
        <w:div w:id="836653861">
          <w:marLeft w:val="0"/>
          <w:marRight w:val="0"/>
          <w:marTop w:val="0"/>
          <w:marBottom w:val="0"/>
          <w:divBdr>
            <w:top w:val="none" w:sz="0" w:space="0" w:color="auto"/>
            <w:left w:val="none" w:sz="0" w:space="0" w:color="auto"/>
            <w:bottom w:val="none" w:sz="0" w:space="0" w:color="auto"/>
            <w:right w:val="none" w:sz="0" w:space="0" w:color="auto"/>
          </w:divBdr>
        </w:div>
        <w:div w:id="983654500">
          <w:marLeft w:val="0"/>
          <w:marRight w:val="0"/>
          <w:marTop w:val="0"/>
          <w:marBottom w:val="0"/>
          <w:divBdr>
            <w:top w:val="none" w:sz="0" w:space="0" w:color="auto"/>
            <w:left w:val="none" w:sz="0" w:space="0" w:color="auto"/>
            <w:bottom w:val="none" w:sz="0" w:space="0" w:color="auto"/>
            <w:right w:val="none" w:sz="0" w:space="0" w:color="auto"/>
          </w:divBdr>
          <w:divsChild>
            <w:div w:id="282612183">
              <w:marLeft w:val="0"/>
              <w:marRight w:val="0"/>
              <w:marTop w:val="0"/>
              <w:marBottom w:val="0"/>
              <w:divBdr>
                <w:top w:val="none" w:sz="0" w:space="0" w:color="auto"/>
                <w:left w:val="none" w:sz="0" w:space="0" w:color="auto"/>
                <w:bottom w:val="none" w:sz="0" w:space="0" w:color="auto"/>
                <w:right w:val="none" w:sz="0" w:space="0" w:color="auto"/>
              </w:divBdr>
            </w:div>
            <w:div w:id="512063670">
              <w:marLeft w:val="0"/>
              <w:marRight w:val="0"/>
              <w:marTop w:val="0"/>
              <w:marBottom w:val="0"/>
              <w:divBdr>
                <w:top w:val="none" w:sz="0" w:space="0" w:color="auto"/>
                <w:left w:val="none" w:sz="0" w:space="0" w:color="auto"/>
                <w:bottom w:val="none" w:sz="0" w:space="0" w:color="auto"/>
                <w:right w:val="none" w:sz="0" w:space="0" w:color="auto"/>
              </w:divBdr>
            </w:div>
            <w:div w:id="1511988725">
              <w:marLeft w:val="0"/>
              <w:marRight w:val="0"/>
              <w:marTop w:val="0"/>
              <w:marBottom w:val="0"/>
              <w:divBdr>
                <w:top w:val="none" w:sz="0" w:space="0" w:color="auto"/>
                <w:left w:val="none" w:sz="0" w:space="0" w:color="auto"/>
                <w:bottom w:val="none" w:sz="0" w:space="0" w:color="auto"/>
                <w:right w:val="none" w:sz="0" w:space="0" w:color="auto"/>
              </w:divBdr>
            </w:div>
            <w:div w:id="1541354240">
              <w:marLeft w:val="0"/>
              <w:marRight w:val="0"/>
              <w:marTop w:val="0"/>
              <w:marBottom w:val="0"/>
              <w:divBdr>
                <w:top w:val="none" w:sz="0" w:space="0" w:color="auto"/>
                <w:left w:val="none" w:sz="0" w:space="0" w:color="auto"/>
                <w:bottom w:val="none" w:sz="0" w:space="0" w:color="auto"/>
                <w:right w:val="none" w:sz="0" w:space="0" w:color="auto"/>
              </w:divBdr>
            </w:div>
          </w:divsChild>
        </w:div>
        <w:div w:id="1555502921">
          <w:marLeft w:val="0"/>
          <w:marRight w:val="0"/>
          <w:marTop w:val="0"/>
          <w:marBottom w:val="0"/>
          <w:divBdr>
            <w:top w:val="none" w:sz="0" w:space="0" w:color="auto"/>
            <w:left w:val="none" w:sz="0" w:space="0" w:color="auto"/>
            <w:bottom w:val="none" w:sz="0" w:space="0" w:color="auto"/>
            <w:right w:val="none" w:sz="0" w:space="0" w:color="auto"/>
          </w:divBdr>
        </w:div>
      </w:divsChild>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400497%20%5bNTN%5d%20Discussion%20on%20open%20issue%20for%20NTN%20CHO_final.docx" TargetMode="External"/><Relationship Id="rId21" Type="http://schemas.openxmlformats.org/officeDocument/2006/relationships/hyperlink" Target="file:///C:\Data\3GPP\RAN2\Inbox\R2-2401922.zip" TargetMode="External"/><Relationship Id="rId42" Type="http://schemas.openxmlformats.org/officeDocument/2006/relationships/hyperlink" Target="file:///C:\Data\3GPP\Extracts\R2-2400255%20%5bC600%5d%20Remaining%20issues%20on%20UL%20transmission%20extension%20timer%20handling%20after%20GNSS%20expiry.docx" TargetMode="External"/><Relationship Id="rId63" Type="http://schemas.openxmlformats.org/officeDocument/2006/relationships/hyperlink" Target="file:///C:\Data\3GPP\Extracts\R2-2400253%20%5bC601%5d%20TP%20on%20CHO%20recovery%20for%20time-based%20CHO%20in%20Rel-18%20IoT%20NTN.docx" TargetMode="External"/><Relationship Id="rId84" Type="http://schemas.openxmlformats.org/officeDocument/2006/relationships/hyperlink" Target="file:///C:\Data\3GPP\Extracts\R2-2401138%20Discussion%20on%20IoT-NTN%20and%20TP%20for%20TS%2036.321.docx" TargetMode="External"/><Relationship Id="rId138" Type="http://schemas.openxmlformats.org/officeDocument/2006/relationships/hyperlink" Target="file:///C:\Data\3GPP\Extracts\R2-2400123%20Remaining%20Issues%20on%20Satellite%20Switch%20with%20Re-sync.docx" TargetMode="External"/><Relationship Id="rId159" Type="http://schemas.openxmlformats.org/officeDocument/2006/relationships/hyperlink" Target="file:///C:\Data\3GPP\Extracts\R2-2400703%20CHO%20configuration%20in%20satellite%20switch.docx" TargetMode="External"/><Relationship Id="rId170" Type="http://schemas.openxmlformats.org/officeDocument/2006/relationships/hyperlink" Target="file:///C:\Data\3GPP\Extracts\R2-2400871_Indication%20for%20HARQ%20feedback%20for%20RACH-less%20handover.DOCX" TargetMode="External"/><Relationship Id="rId107" Type="http://schemas.openxmlformats.org/officeDocument/2006/relationships/hyperlink" Target="file:///C:\Data\3GPP\Extracts\R2-2400609_Miscellaneous%20Corrections%20for%20NTN%20in%2038.304-R18.docx" TargetMode="External"/><Relationship Id="rId11" Type="http://schemas.openxmlformats.org/officeDocument/2006/relationships/hyperlink" Target="file:///C:\Data\3GPP\Extracts\R2-2400610_Minor%20correction%20for%20NTN%20in%2038.304-R17.docx" TargetMode="External"/><Relationship Id="rId32" Type="http://schemas.openxmlformats.org/officeDocument/2006/relationships/hyperlink" Target="file:///C:\Data\3GPP\Extracts\R2-2400692%20Corrections%20to%20IOT%20NTN.docx" TargetMode="External"/><Relationship Id="rId53" Type="http://schemas.openxmlformats.org/officeDocument/2006/relationships/hyperlink" Target="file:///C:\Data\3GPP\Extracts\R2-2400254%20%5bC603%5d%20Corrections%20on%20location-based%20CHO%20for%20earth%20moving%20cell.docx" TargetMode="External"/><Relationship Id="rId74" Type="http://schemas.openxmlformats.org/officeDocument/2006/relationships/hyperlink" Target="file:///C:\Data\3GPP\Extracts\R2-2400857%20GNSS%20extension.doc" TargetMode="External"/><Relationship Id="rId128" Type="http://schemas.openxmlformats.org/officeDocument/2006/relationships/hyperlink" Target="file:///C:\Data\3GPP\Extracts\R2-2400696%20%5bH005%5d%5bH004%5d%5bH008%5d%20Event%20D2%20for%20earth-moving%20cell.docx" TargetMode="External"/><Relationship Id="rId149" Type="http://schemas.openxmlformats.org/officeDocument/2006/relationships/hyperlink" Target="file:///C:\Data\3GPP\Extracts\R2-2400536%20Inclusion%20of%20NTN-Config%20for%20PCI%20unchanged.doc" TargetMode="External"/><Relationship Id="rId5" Type="http://schemas.openxmlformats.org/officeDocument/2006/relationships/webSettings" Target="webSettings.xml"/><Relationship Id="rId95" Type="http://schemas.openxmlformats.org/officeDocument/2006/relationships/hyperlink" Target="file:///C:\Data\3GPP\Extracts\R2-2400085_S2-2401650.docx" TargetMode="External"/><Relationship Id="rId160" Type="http://schemas.openxmlformats.org/officeDocument/2006/relationships/hyperlink" Target="file:///C:\Data\3GPP\Extracts\R2-2400309%20%5bH009%5d%20NTN.docx" TargetMode="External"/><Relationship Id="rId181" Type="http://schemas.openxmlformats.org/officeDocument/2006/relationships/hyperlink" Target="file:///C:\Data\3GPP\RAN2\Inbox\R2-2401586.zip" TargetMode="External"/><Relationship Id="rId22" Type="http://schemas.openxmlformats.org/officeDocument/2006/relationships/hyperlink" Target="file:///C:\Data\3GPP\Extracts\R2-2401120_38.306_R18_CR1043_GSO_GEO.docx" TargetMode="External"/><Relationship Id="rId43" Type="http://schemas.openxmlformats.org/officeDocument/2006/relationships/hyperlink" Target="file:///C:\Data\3GPP\Extracts\R2-2401232%20RRC%20corrections%20on%20GNSS%20enhancements%20for%20IoT%20NTN%20(RILZ364,%20Z365).docx" TargetMode="External"/><Relationship Id="rId64" Type="http://schemas.openxmlformats.org/officeDocument/2006/relationships/hyperlink" Target="file:///C:\Data\3GPP\Extracts\R2-2400120%20Remaining%20Issues%20on%20UL%20Transmission%20Extention.docx" TargetMode="External"/><Relationship Id="rId118" Type="http://schemas.openxmlformats.org/officeDocument/2006/relationships/hyperlink" Target="file:///C:\Data\3GPP\Extracts\R2-2400670%20Further%20Thoughts%20on%20CHO%20in%20EMC%20%5bC606%5d.docx" TargetMode="External"/><Relationship Id="rId139" Type="http://schemas.openxmlformats.org/officeDocument/2006/relationships/hyperlink" Target="file:///C:\Data\3GPP\Extracts\R2-2400697%20%5bH792%5d%20Measurement%20results%20reporting%20for%20unchanged%20PCI%20cell.docx" TargetMode="External"/><Relationship Id="rId85" Type="http://schemas.openxmlformats.org/officeDocument/2006/relationships/hyperlink" Target="file:///C:\Data\3GPP\Extracts\R2-2400252%20Corrections%20on%20the%20location%20based%20cell%20reselection%20for%20IoT%20NTN%20in%20TS%2036.304.docx" TargetMode="External"/><Relationship Id="rId150" Type="http://schemas.openxmlformats.org/officeDocument/2006/relationships/hyperlink" Target="file:///C:\Data\3GPP\Extracts\R2-2400248%20Discussion%20on%20leftover%20issues%20of%20TS%2038.331.docx" TargetMode="External"/><Relationship Id="rId171" Type="http://schemas.openxmlformats.org/officeDocument/2006/relationships/hyperlink" Target="file:///C:\Data\3GPP\Extracts\R2-2400939_Clarification%20on%20UE%20operation%20upon%20TATimer%20expiry%20during%20RACH-less%20HO_v0.doc" TargetMode="External"/><Relationship Id="rId12" Type="http://schemas.openxmlformats.org/officeDocument/2006/relationships/hyperlink" Target="file:///C:\Data\3GPP\RAN2\Inbox\R2-2401588.zip" TargetMode="External"/><Relationship Id="rId33" Type="http://schemas.openxmlformats.org/officeDocument/2006/relationships/hyperlink" Target="file:///C:\Data\3GPP\Extracts\R2-2400694%20RRC%20open%20issue%20list.docx" TargetMode="External"/><Relationship Id="rId108" Type="http://schemas.openxmlformats.org/officeDocument/2006/relationships/hyperlink" Target="file:///C:\Data\3GPP\Extracts\R2-2400771%20Corrections%20to%2038300%20for%20network%20verified%20UE%20location.docx" TargetMode="External"/><Relationship Id="rId129" Type="http://schemas.openxmlformats.org/officeDocument/2006/relationships/hyperlink" Target="file:///C:\Data\3GPP\Extracts\R2-2400535%20%5bRILH005,H400%5d%20Consideration%20on%20location-based%20CHO%20remaining%20issues.doc" TargetMode="External"/><Relationship Id="rId54" Type="http://schemas.openxmlformats.org/officeDocument/2006/relationships/hyperlink" Target="file:///C:\Data\3GPP\Extracts\R2-2400118%20Remaining%20Issues%20on%20Location%20Based%20CHO.docx" TargetMode="External"/><Relationship Id="rId75" Type="http://schemas.openxmlformats.org/officeDocument/2006/relationships/hyperlink" Target="file:///C:\Data\3GPP\Extracts\R2-2401129%20Correction%20to%2036.321%20on%20GNSS%20validity%20duration%20reporting.docx" TargetMode="External"/><Relationship Id="rId96" Type="http://schemas.openxmlformats.org/officeDocument/2006/relationships/hyperlink" Target="file:///C:\Data\3GPP\Extracts\R2-2400054_R4-2321576.docx" TargetMode="External"/><Relationship Id="rId140" Type="http://schemas.openxmlformats.org/officeDocument/2006/relationships/hyperlink" Target="file:///C:\Data\3GPP\Extracts\R2-2400852%20PDD%20and%20MR.docx" TargetMode="External"/><Relationship Id="rId161" Type="http://schemas.openxmlformats.org/officeDocument/2006/relationships/hyperlink" Target="file:///C:\Data\3GPP\Extracts\R2-2400537%20Inclusion%20of%20Msg4%20ACK%20repetition%20parameters.doc" TargetMode="External"/><Relationship Id="rId182" Type="http://schemas.openxmlformats.org/officeDocument/2006/relationships/hyperlink" Target="file:///C:\Data\3GPP\RAN2\Inbox\R2-2401979.zip" TargetMode="External"/><Relationship Id="rId6" Type="http://schemas.openxmlformats.org/officeDocument/2006/relationships/footnotes" Target="footnotes.xml"/><Relationship Id="rId23" Type="http://schemas.openxmlformats.org/officeDocument/2006/relationships/hyperlink" Target="file:///C:\Data\3GPP\RAN2\Inbox\R2-2401923.zip" TargetMode="External"/><Relationship Id="rId119" Type="http://schemas.openxmlformats.org/officeDocument/2006/relationships/hyperlink" Target="file:///C:\Data\3GPP\Extracts\R2-2401134%20Considerations%20on%20left%20issues%20on%20EMC%20CHO.docx" TargetMode="External"/><Relationship Id="rId44" Type="http://schemas.openxmlformats.org/officeDocument/2006/relationships/hyperlink" Target="file:///C:\Data\3GPP\Extracts\R2-2401128%20On%20RIL%20%5bN015%5d%20Location-based%20CHO%20evaluation%20in%20duration%20X.docx" TargetMode="External"/><Relationship Id="rId65" Type="http://schemas.openxmlformats.org/officeDocument/2006/relationships/hyperlink" Target="file:///C:\Data\3GPP\Extracts\R2-2401002%20GNSS%20operation.doc" TargetMode="External"/><Relationship Id="rId86" Type="http://schemas.openxmlformats.org/officeDocument/2006/relationships/hyperlink" Target="file:///C:\Data\3GPP\Extracts\R2-2401043-Misc-corrections-for-IoT-NTN%20Enhancements.docx" TargetMode="External"/><Relationship Id="rId130" Type="http://schemas.openxmlformats.org/officeDocument/2006/relationships/hyperlink" Target="file:///C:\Data\3GPP\Extracts\R2-2401256.docx" TargetMode="External"/><Relationship Id="rId151" Type="http://schemas.openxmlformats.org/officeDocument/2006/relationships/hyperlink" Target="file:///C:\Data\3GPP\Extracts\R2-2400481.docx" TargetMode="External"/><Relationship Id="rId172" Type="http://schemas.openxmlformats.org/officeDocument/2006/relationships/hyperlink" Target="file:///C:\Data\3GPP\Extracts\R2-2400882%20Discussion%20on%20remaining%20issues%20of%20RACH-less%20handover%20for%20NTN.docx" TargetMode="External"/><Relationship Id="rId13" Type="http://schemas.openxmlformats.org/officeDocument/2006/relationships/hyperlink" Target="file:///C:\Data\3GPP\Extracts\R2-2400997%20-%20Correction%20to%2038.331%20for%20NR%20NTN.doc" TargetMode="External"/><Relationship Id="rId18" Type="http://schemas.openxmlformats.org/officeDocument/2006/relationships/hyperlink" Target="file:///C:\Data\3GPP\Extracts\R2-2401335%20Clarification%20on%20HARQ%20mode%20for%20SRB4_R17.docx" TargetMode="External"/><Relationship Id="rId39" Type="http://schemas.openxmlformats.org/officeDocument/2006/relationships/hyperlink" Target="file:///C:\Data\3GPP\Extracts\R2-2401514%20Correction%20to%20Stage%202%20on%20IoT%20NTN.docx" TargetMode="External"/><Relationship Id="rId109" Type="http://schemas.openxmlformats.org/officeDocument/2006/relationships/hyperlink" Target="file:///C:\Data\3GPP\Extracts\R2-2400772%20On%20CHO%20and%20RACH%20less.docx" TargetMode="External"/><Relationship Id="rId34" Type="http://schemas.openxmlformats.org/officeDocument/2006/relationships/hyperlink" Target="file:///C:\Data\3GPP\Extracts\R2-2401402%20-%2036300_CR1396_(Rel-18)%20-%20R18%20IoT%20NTN%20corrections%20to%20stage%202.docx" TargetMode="External"/><Relationship Id="rId50" Type="http://schemas.openxmlformats.org/officeDocument/2006/relationships/hyperlink" Target="file:///C:\Data\3GPP\Extracts\R2-2401139%20Discussion%20on%20IoT-NTN%20and%20TP%20for%20TS%2036.331.docx" TargetMode="External"/><Relationship Id="rId55" Type="http://schemas.openxmlformats.org/officeDocument/2006/relationships/hyperlink" Target="file:///C:\Data\3GPP\Extracts\R2-2400856%20Discussion%20on%20RIL%20Q631.doc" TargetMode="External"/><Relationship Id="rId76" Type="http://schemas.openxmlformats.org/officeDocument/2006/relationships/hyperlink" Target="file:///C:\Data\3GPP\Extracts\R2-2401459%20Correction%20on%20GNSS%20validity%20duration%20reporting.docx" TargetMode="External"/><Relationship Id="rId97" Type="http://schemas.openxmlformats.org/officeDocument/2006/relationships/hyperlink" Target="file:///C:\Data\3GPP\Extracts\R2-2401449%20Response%20LS%20on%20Handover%20delay%20in%20FR2%20NTN%20with%20mechanically%20steered%20beams.docx" TargetMode="External"/><Relationship Id="rId104" Type="http://schemas.openxmlformats.org/officeDocument/2006/relationships/hyperlink" Target="file:///C:\Data\3GPP\Extracts\R2-2401410%20-%2038331_CR4610_(Rel-18)%20-%20Rapporteur%20input%20R18%20NR%20NTN%20RRC.docx" TargetMode="External"/><Relationship Id="rId120" Type="http://schemas.openxmlformats.org/officeDocument/2006/relationships/hyperlink" Target="file:///C:\Data\3GPP\Extracts\R2-2400250%20%5bC619%5d%20On%20serving%20cell%20configuration%20for%20EMC%20CHO.docx" TargetMode="External"/><Relationship Id="rId125" Type="http://schemas.openxmlformats.org/officeDocument/2006/relationships/hyperlink" Target="file:///C:\Data\3GPP\Extracts\R2-2400808%20Issues%20on%20condEventD2%20and%20RACH-less%20HO.docx" TargetMode="External"/><Relationship Id="rId141" Type="http://schemas.openxmlformats.org/officeDocument/2006/relationships/hyperlink" Target="file:///C:\Data\3GPP\Extracts\R2-2400699%20%5bH791%5d%20SMTC%20for%20measuring%20unchanged%20PCI%20cell.docx" TargetMode="External"/><Relationship Id="rId146" Type="http://schemas.openxmlformats.org/officeDocument/2006/relationships/hyperlink" Target="file:///C:\Data\3GPP\Extracts\R2-2401007%20SSB%20time%20offset.doc" TargetMode="External"/><Relationship Id="rId167" Type="http://schemas.openxmlformats.org/officeDocument/2006/relationships/hyperlink" Target="file:///C:\Data\3GPP\Extracts\R2-2400125%20Remaining%20Issues%20on%20PUCCH%20Repetition.docx" TargetMode="External"/><Relationship Id="rId7" Type="http://schemas.openxmlformats.org/officeDocument/2006/relationships/endnotes" Target="endnotes.xml"/><Relationship Id="rId71" Type="http://schemas.openxmlformats.org/officeDocument/2006/relationships/hyperlink" Target="file:///C:\Data\3GPP\Extracts\R2-2401295_UL%20extension.doc" TargetMode="External"/><Relationship Id="rId92" Type="http://schemas.openxmlformats.org/officeDocument/2006/relationships/hyperlink" Target="file:///C:\Data\3GPP\Extracts\R2-2400036_R3-238056.docx" TargetMode="External"/><Relationship Id="rId162" Type="http://schemas.openxmlformats.org/officeDocument/2006/relationships/hyperlink" Target="file:///C:\Data\3GPP\Extracts\R2-2400124%20%5bV507%5d%20Clarification%20on%20RACH-less%20CG%20Periodicity.docx" TargetMode="External"/><Relationship Id="rId183" Type="http://schemas.openxmlformats.org/officeDocument/2006/relationships/hyperlink" Target="file:///C:\Data\3GPP\RAN2\Inbox\R2-2401922.zip" TargetMode="External"/><Relationship Id="rId2" Type="http://schemas.openxmlformats.org/officeDocument/2006/relationships/numbering" Target="numbering.xml"/><Relationship Id="rId29" Type="http://schemas.openxmlformats.org/officeDocument/2006/relationships/hyperlink" Target="file:///C:\Data\3GPP\RAN2\Inbox\R2-2401925.zip" TargetMode="External"/><Relationship Id="rId24" Type="http://schemas.openxmlformats.org/officeDocument/2006/relationships/hyperlink" Target="http://ftp.3gpp.org/tsg_ran/TSG_RAN/TSGR_98e/Docs/RP-223519.zip" TargetMode="External"/><Relationship Id="rId40" Type="http://schemas.openxmlformats.org/officeDocument/2006/relationships/hyperlink" Target="file:///C:\Data\3GPP\Extracts\R2-2401463.docx" TargetMode="External"/><Relationship Id="rId45" Type="http://schemas.openxmlformats.org/officeDocument/2006/relationships/hyperlink" Target="file:///C:\Data\3GPP\Extracts\R2-2401294_Improved%20GNSS%20Operation.doc" TargetMode="External"/><Relationship Id="rId66" Type="http://schemas.openxmlformats.org/officeDocument/2006/relationships/hyperlink" Target="file:///C:\Data\3GPP\Extracts\R2-2400847%20Uplink%20transmission%20extension%20and%20related%20RILs.docx" TargetMode="External"/><Relationship Id="rId87" Type="http://schemas.openxmlformats.org/officeDocument/2006/relationships/hyperlink" Target="file:///C:\Data\3GPP\Extracts\R2-2400848%20On%20GNSS%20position%20fix%20during%20C-DRX.docx" TargetMode="External"/><Relationship Id="rId110" Type="http://schemas.openxmlformats.org/officeDocument/2006/relationships/hyperlink" Target="file:///C:\Data\3GPP\Extracts\R2-2401282%20Correction%20to%20Stage%202%20on%20NTN%20mobility.docx" TargetMode="External"/><Relationship Id="rId115" Type="http://schemas.openxmlformats.org/officeDocument/2006/relationships/hyperlink" Target="file:///C:\Data\3GPP\RAN2\Inbox\R2-2401583.zip" TargetMode="External"/><Relationship Id="rId131" Type="http://schemas.openxmlformats.org/officeDocument/2006/relationships/hyperlink" Target="file:///C:\Data\3GPP\Extracts\R2-2400251%20Discussion%20on%20Remaining%20Open%20Issue%20for%20Unchanged%20PCI%20Mechanism%20(H001).docx" TargetMode="External"/><Relationship Id="rId136" Type="http://schemas.openxmlformats.org/officeDocument/2006/relationships/hyperlink" Target="file:///C:\Data\3GPP\Extracts\R2-2401400%20-%20Remaining%20issue%20on%20soft%20satellite%20switch%20with%20re-sync.docx" TargetMode="External"/><Relationship Id="rId157" Type="http://schemas.openxmlformats.org/officeDocument/2006/relationships/hyperlink" Target="file:///C:\Data\3GPP\Extracts\R2-2400701%20%5bH062%5d%20SIB19%20acquisition%20after%20satellite%20switching.docx" TargetMode="External"/><Relationship Id="rId178" Type="http://schemas.openxmlformats.org/officeDocument/2006/relationships/hyperlink" Target="file:///C:\Data\3GPP\Extracts\R2-2401404%20-%20Remaining%20issue%20on%20VSAT%20UEs.docx" TargetMode="External"/><Relationship Id="rId61" Type="http://schemas.openxmlformats.org/officeDocument/2006/relationships/hyperlink" Target="file:///C:\Data\3GPP\Extracts\R2-2401004%20discontinuous%20coverage.doc" TargetMode="External"/><Relationship Id="rId82" Type="http://schemas.openxmlformats.org/officeDocument/2006/relationships/hyperlink" Target="file:///C:\Data\3GPP\Extracts\R2-2400858%20DRX%20inactivity.doc" TargetMode="External"/><Relationship Id="rId152" Type="http://schemas.openxmlformats.org/officeDocument/2006/relationships/hyperlink" Target="file:///C:\Data\3GPP\Extracts\R2-2400809%20Issues%20on%20satellite%20switch%20with%20PCI%20unchanged%20and%20RIL%20S481.docx" TargetMode="External"/><Relationship Id="rId173" Type="http://schemas.openxmlformats.org/officeDocument/2006/relationships/hyperlink" Target="file:///C:\Data\3GPP\Extracts\R2-2400810%20MAC%20remaining%20issues.docx" TargetMode="External"/><Relationship Id="rId19" Type="http://schemas.openxmlformats.org/officeDocument/2006/relationships/hyperlink" Target="file:///C:\Data\3GPP\Extracts\R2-2401336%20Clarification%20on%20HARQ%20mode%20for%20SRB4_R18.docx" TargetMode="External"/><Relationship Id="rId14" Type="http://schemas.openxmlformats.org/officeDocument/2006/relationships/hyperlink" Target="file:///C:\Data\3GPP\RAN2\Inbox\R2-2401586.zip" TargetMode="External"/><Relationship Id="rId30" Type="http://schemas.openxmlformats.org/officeDocument/2006/relationships/hyperlink" Target="file:///C:\Data\3GPP\RAN2\Docs\R2-2400693.zip" TargetMode="External"/><Relationship Id="rId35" Type="http://schemas.openxmlformats.org/officeDocument/2006/relationships/hyperlink" Target="file:///C:\Data\3GPP\Extracts\R2-2401127%20Discussion%20on%20stage%202%20open%20issue%20UE%20behavior%20at%20failed%20GNSS%20acquisition.docx" TargetMode="External"/><Relationship Id="rId56" Type="http://schemas.openxmlformats.org/officeDocument/2006/relationships/hyperlink" Target="file:///C:\Data\3GPP\Extracts\R2-2401494%20%5bS061%5d%5bS063%5d%20Correction%20on%20SatelliteInfo%20frequency%20lists.docx" TargetMode="External"/><Relationship Id="rId77" Type="http://schemas.openxmlformats.org/officeDocument/2006/relationships/hyperlink" Target="file:///C:\Data\3GPP\Extracts\R2-2401515%20Correction%20on%20GNSS%20validity%20duration%20reporting.docx" TargetMode="External"/><Relationship Id="rId100" Type="http://schemas.openxmlformats.org/officeDocument/2006/relationships/hyperlink" Target="file:///C:\Data\3GPP\RAN2\Inbox\R2-2401585.zip" TargetMode="External"/><Relationship Id="rId105" Type="http://schemas.openxmlformats.org/officeDocument/2006/relationships/hyperlink" Target="file:///C:\Data\3GPP\RAN2\Docs\R2-2400711.zip" TargetMode="External"/><Relationship Id="rId126" Type="http://schemas.openxmlformats.org/officeDocument/2006/relationships/hyperlink" Target="file:///C:\Data\3GPP\Extracts\R2-2400938_Open%20issues%20on%20NR%20NTN%20Enhancements_v0.doc" TargetMode="External"/><Relationship Id="rId147" Type="http://schemas.openxmlformats.org/officeDocument/2006/relationships/hyperlink" Target="file:///C:\Data\3GPP\Extracts\R2-2401393_Remaining%20issues%20on%20NR%20NTN%20Enhancements.docx" TargetMode="External"/><Relationship Id="rId168" Type="http://schemas.openxmlformats.org/officeDocument/2006/relationships/hyperlink" Target="file:///C:\Data\3GPP\Extracts\R2-2400881%20Discussion%20on%20corrections%20for%20RACH-less%20handover%20without%20retransmission%20timer.docx" TargetMode="External"/><Relationship Id="rId8" Type="http://schemas.openxmlformats.org/officeDocument/2006/relationships/hyperlink" Target="http://ftp.3gpp.org/tsg_ran/TSG_RAN/TSGR_92e/Docs/RP-211601.zip" TargetMode="External"/><Relationship Id="rId51" Type="http://schemas.openxmlformats.org/officeDocument/2006/relationships/hyperlink" Target="file:///C:\Data\3GPP\Extracts\R2-2400429%20Discussions%20of%20Remaining%20RRC%20Corrections%20in%20IoT-NTN.docx" TargetMode="External"/><Relationship Id="rId72" Type="http://schemas.openxmlformats.org/officeDocument/2006/relationships/hyperlink" Target="file:///C:\Data\3GPP\Extracts\R2-2401235%20Remaining%20issues%20of%20MAC%20spec%20for%20IoT%20NTN.docx" TargetMode="External"/><Relationship Id="rId93" Type="http://schemas.openxmlformats.org/officeDocument/2006/relationships/hyperlink" Target="file:///C:\Data\3GPP\Extracts\R2-2400045_R3-238024.docx" TargetMode="External"/><Relationship Id="rId98" Type="http://schemas.openxmlformats.org/officeDocument/2006/relationships/hyperlink" Target="file:///C:\Data\3GPP\Extracts\R2-2400061_R4-2321975.docx" TargetMode="External"/><Relationship Id="rId121" Type="http://schemas.openxmlformats.org/officeDocument/2006/relationships/hyperlink" Target="file:///C:\Data\3GPP\Extracts\R2-2401006%20location-based%20CHO%20for%20EMC.doc" TargetMode="External"/><Relationship Id="rId142" Type="http://schemas.openxmlformats.org/officeDocument/2006/relationships/hyperlink" Target="file:///C:\Data\3GPP\Extracts\R2-2400700%20%5bH790%5d%20Applicable%20events%20for%20unchanged%20PCI%20cell.docx" TargetMode="External"/><Relationship Id="rId163" Type="http://schemas.openxmlformats.org/officeDocument/2006/relationships/hyperlink" Target="file:///C:\Data\3GPP\Extracts\R2-2400249%20%5bC604%5d%5bC622%5d%20On%20parameter%20applicability%20to%20CG%20RACH-less%20HO%20in%20NR%20NTN.docx" TargetMode="External"/><Relationship Id="rId184" Type="http://schemas.openxmlformats.org/officeDocument/2006/relationships/hyperlink" Target="file:///C:\Data\3GPP\RAN2\Inbox\R2-2401923.zip" TargetMode="External"/><Relationship Id="rId3" Type="http://schemas.openxmlformats.org/officeDocument/2006/relationships/styles" Target="styles.xml"/><Relationship Id="rId25" Type="http://schemas.openxmlformats.org/officeDocument/2006/relationships/hyperlink" Target="file:///C:\Data\3GPP\Extracts\R2-2400005_C1-239363.docx" TargetMode="External"/><Relationship Id="rId46" Type="http://schemas.openxmlformats.org/officeDocument/2006/relationships/hyperlink" Target="file:///C:\Data\3GPP\Extracts\R2-2400117%20Discussion%20on%20CHO%20within%20UL%20Transmission%20Extention.docx" TargetMode="External"/><Relationship Id="rId67" Type="http://schemas.openxmlformats.org/officeDocument/2006/relationships/hyperlink" Target="file:///C:\Data\3GPP\Extracts\R2-2401277%20Open%20issues%20on%20GNSS%20enhancements.docx" TargetMode="External"/><Relationship Id="rId116" Type="http://schemas.openxmlformats.org/officeDocument/2006/relationships/hyperlink" Target="file:///C:\Data\3GPP\Extracts\R2-2401084%20%5bC606%5d%20Further%20discussion%20on%20CHO%20in%20EMC.docx" TargetMode="External"/><Relationship Id="rId137" Type="http://schemas.openxmlformats.org/officeDocument/2006/relationships/hyperlink" Target="file:///C:\Data\3GPP\Extracts\R2-2400853%20DL%20sync%20PCI%20unchanged.docx" TargetMode="External"/><Relationship Id="rId158" Type="http://schemas.openxmlformats.org/officeDocument/2006/relationships/hyperlink" Target="file:///C:\Data\3GPP\Extracts\R2-2400992%20%5bH015%5d%20Start%20and%20stop%20condition%20of%20T430.docx" TargetMode="External"/><Relationship Id="rId20" Type="http://schemas.openxmlformats.org/officeDocument/2006/relationships/hyperlink" Target="file:///C:\Data\3GPP\Extracts\R2-2401118_38.306_R17_CR1042_GSO_GEO.docx" TargetMode="External"/><Relationship Id="rId41" Type="http://schemas.openxmlformats.org/officeDocument/2006/relationships/hyperlink" Target="file:///C:\Data\3GPP\RAN2\Inbox\R2-2401584.zip" TargetMode="External"/><Relationship Id="rId62" Type="http://schemas.openxmlformats.org/officeDocument/2006/relationships/hyperlink" Target="file:///C:\Data\3GPP\Extracts\R2-2400846%20RRC%20corrections%20for%20IoT%20NTN%20and%20discussions%20on%20RILs.docx" TargetMode="External"/><Relationship Id="rId83" Type="http://schemas.openxmlformats.org/officeDocument/2006/relationships/hyperlink" Target="file:///C:\Data\3GPP\Extracts\R2-2400211%20Discussion%20on%20remaining%20issues%20on%20HARQ%20enhancements.docx" TargetMode="External"/><Relationship Id="rId88" Type="http://schemas.openxmlformats.org/officeDocument/2006/relationships/hyperlink" Target="file:///C:\Data\3GPP\Extracts\R2-2401041-Discussion%20on%20UE%20capabilities%20for%20IoT%20NTN.docx" TargetMode="External"/><Relationship Id="rId111" Type="http://schemas.openxmlformats.org/officeDocument/2006/relationships/hyperlink" Target="file:///C:\Data\3GPP\Extracts\R2-2401513%20Correction%20to%20Stage%202%20on%20NTN%20mobility.docx" TargetMode="External"/><Relationship Id="rId132" Type="http://schemas.openxmlformats.org/officeDocument/2006/relationships/hyperlink" Target="file:///C:\Data\3GPP\Extracts\R2-2400695%20%5bH001%5d%20Discussion%20on%20unchanged%20PCI.docx" TargetMode="External"/><Relationship Id="rId153" Type="http://schemas.openxmlformats.org/officeDocument/2006/relationships/hyperlink" Target="file:///C:\Data\3GPP\Extracts\R2-2401258.docx" TargetMode="External"/><Relationship Id="rId174" Type="http://schemas.openxmlformats.org/officeDocument/2006/relationships/hyperlink" Target="file:///C:\Data\3GPP\Extracts\R2-2401281%20Discussion%20on%20MAC%20behaviours%20related%20to%20RACH-less%20HO%20and%20unchanged%20PCI.DOCX" TargetMode="External"/><Relationship Id="rId179" Type="http://schemas.openxmlformats.org/officeDocument/2006/relationships/hyperlink" Target="file:///C:\Data\3GPP\Extracts\R2-2401409%20-%20Remaining%20issue%20on%20switch%20procedure%20for%20satellite%20switch%20with%20re-sync.docx" TargetMode="External"/><Relationship Id="rId15" Type="http://schemas.openxmlformats.org/officeDocument/2006/relationships/hyperlink" Target="file:///C:\Data\3GPP\Extracts\R2-2400998%20-%20Correction%20to%2038.331%20for%20NR%20NTN.doc" TargetMode="External"/><Relationship Id="rId36" Type="http://schemas.openxmlformats.org/officeDocument/2006/relationships/hyperlink" Target="file:///C:\Data\3GPP\Extracts\R2-2400715_GNSS_validity_duration_and_duration_X.docx" TargetMode="External"/><Relationship Id="rId57" Type="http://schemas.openxmlformats.org/officeDocument/2006/relationships/hyperlink" Target="file:///C:\Data\3GPP\Extracts\R2-2401234%20RRC%20corrections%20on%20other%20aspects%20for%20IoT%20NTN%20(RILZ367).docx" TargetMode="External"/><Relationship Id="rId106" Type="http://schemas.openxmlformats.org/officeDocument/2006/relationships/hyperlink" Target="file:///C:\Data\3GPP\Extracts\R2-2400712%20Correction%20on%20NR%20NTN%20in%20TS%2037.355.docx" TargetMode="External"/><Relationship Id="rId127" Type="http://schemas.openxmlformats.org/officeDocument/2006/relationships/hyperlink" Target="file:///C:\Data\3GPP\Extracts\R2-2400122%20%5bV503%5d%20Remaining%20Issues%20on%20Location%20Based%20CHO%20for%20Moving%20Cell.docx" TargetMode="External"/><Relationship Id="rId10" Type="http://schemas.openxmlformats.org/officeDocument/2006/relationships/hyperlink" Target="http://ftp.3gpp.org/tsg_ran/TSG_RAN/TSGR_92e/Docs/RP-211557.zip" TargetMode="External"/><Relationship Id="rId31" Type="http://schemas.openxmlformats.org/officeDocument/2006/relationships/hyperlink" Target="file:///C:\Data\3GPP\RAN2\Inbox\R2-2401581.zip" TargetMode="External"/><Relationship Id="rId52" Type="http://schemas.openxmlformats.org/officeDocument/2006/relationships/hyperlink" Target="file:///C:\Data\3GPP\Extracts\R2-2400193%20%5bH001%5d%20Clarification%20for%20CondEvent%20D1.docx" TargetMode="External"/><Relationship Id="rId73" Type="http://schemas.openxmlformats.org/officeDocument/2006/relationships/hyperlink" Target="file:///C:\Data\3GPP\Extracts\R2-2401401%20-%20R18%20IoT%20NTN%20GNSS%20extension.docx" TargetMode="External"/><Relationship Id="rId78" Type="http://schemas.openxmlformats.org/officeDocument/2006/relationships/hyperlink" Target="file:///C:\Data\3GPP\Extracts\R2-2401515%20Correction%20on%20GNSS%20validity%20duration%20reporting.docx" TargetMode="External"/><Relationship Id="rId94" Type="http://schemas.openxmlformats.org/officeDocument/2006/relationships/hyperlink" Target="file:///C:\Data\3GPP\Extracts\R2-2400068_S1-233296.docx" TargetMode="External"/><Relationship Id="rId99" Type="http://schemas.openxmlformats.org/officeDocument/2006/relationships/hyperlink" Target="file:///C:\Data\3GPP\Extracts\R2-2400534%20Consideration%20on%20VSAT%20support%20requested%20in%20R4-2321975.doc" TargetMode="External"/><Relationship Id="rId101" Type="http://schemas.openxmlformats.org/officeDocument/2006/relationships/hyperlink" Target="file:///C:\Data\3GPP\Extracts\R2-2400062_R4-2321976.docx" TargetMode="External"/><Relationship Id="rId122" Type="http://schemas.openxmlformats.org/officeDocument/2006/relationships/hyperlink" Target="file:///C:\Data\3GPP\Extracts\R2-2400702%20%5bH400%5d%20Correction%20to%20CondEvent%20D2.docx" TargetMode="External"/><Relationship Id="rId143" Type="http://schemas.openxmlformats.org/officeDocument/2006/relationships/hyperlink" Target="file:///C:\Data\3GPP\Extracts\R2-2400937_Open%20issues%20on%20satellite%20switch%20with%20unchanged%20PCI_v0.doc" TargetMode="External"/><Relationship Id="rId148" Type="http://schemas.openxmlformats.org/officeDocument/2006/relationships/hyperlink" Target="file:///C:\Data\3GPP\Extracts\R2-2401135%20Considerations%20on%20left%20issues%20on%20PCI%20unchanged.docx" TargetMode="External"/><Relationship Id="rId164" Type="http://schemas.openxmlformats.org/officeDocument/2006/relationships/hyperlink" Target="file:///C:\Data\3GPP\Extracts\R2-2400869_Discussion%20on%20configuration%20of%20ntn-cg-RACH-less-RetransmissionTimer.DOCX" TargetMode="External"/><Relationship Id="rId169" Type="http://schemas.openxmlformats.org/officeDocument/2006/relationships/hyperlink" Target="file:///C:\Data\3GPP\Extracts\R2-2400803%20(R18%20NR%20NTN%20WI%20AI%207.7.4)%20MAC.docx" TargetMode="External"/><Relationship Id="rId18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Data\3GPP\Extracts\R2-2401224%2036.331%20CR_Correction%20on%20reception%20of%20SIB32.docx" TargetMode="External"/><Relationship Id="rId180" Type="http://schemas.openxmlformats.org/officeDocument/2006/relationships/hyperlink" Target="file:///C:\Data\3GPP\RAN2\Inbox\R2-2401588.zip" TargetMode="External"/><Relationship Id="rId26" Type="http://schemas.openxmlformats.org/officeDocument/2006/relationships/hyperlink" Target="file:///C:\Data\3GPP\Extracts\R2-2400022_R1-2312571.docx" TargetMode="External"/><Relationship Id="rId47" Type="http://schemas.openxmlformats.org/officeDocument/2006/relationships/hyperlink" Target="file:///C:\Data\3GPP\Extracts\R2-2400287%20Discussion%20on%20IOT%20NTN%20RRC%20open%20issues.doc" TargetMode="External"/><Relationship Id="rId68" Type="http://schemas.openxmlformats.org/officeDocument/2006/relationships/hyperlink" Target="file:///C:\Data\3GPP\Extracts\R2-2400286%20Discussion%20on%20IOT%20NTN%20MAC%20open%20issues.doc" TargetMode="External"/><Relationship Id="rId89" Type="http://schemas.openxmlformats.org/officeDocument/2006/relationships/hyperlink" Target="file:///C:\Data\3GPP\Extracts\R2-2401238%20Corrections%20on%20UE%20capability%20for%20IoT%20NTN.docx" TargetMode="External"/><Relationship Id="rId112" Type="http://schemas.openxmlformats.org/officeDocument/2006/relationships/hyperlink" Target="file:///C:\Data\3GPP\Extracts\R2-2401513%20Correction%20to%20Stage%202%20on%20NTN%20mobility.docx" TargetMode="External"/><Relationship Id="rId133" Type="http://schemas.openxmlformats.org/officeDocument/2006/relationships/hyperlink" Target="file:///C:\Data\3GPP\Extracts\R2-2400498%20%5bNTN%5d%20Discussion%20on%20open%20issue%20for%20satellite%20swithcing%20with%20re-sync_final.docx" TargetMode="External"/><Relationship Id="rId154" Type="http://schemas.openxmlformats.org/officeDocument/2006/relationships/hyperlink" Target="file:///C:\Data\3GPP\Extracts\R2-2400892%20%5bK003%5d%20Discussion%20on%20satellite%20switch%20triggering.docx" TargetMode="External"/><Relationship Id="rId175" Type="http://schemas.openxmlformats.org/officeDocument/2006/relationships/hyperlink" Target="file:///C:\Data\3GPP\Extracts\R2-2400854%20FR2%20in%20NTN.docx" TargetMode="External"/><Relationship Id="rId16" Type="http://schemas.openxmlformats.org/officeDocument/2006/relationships/hyperlink" Target="file:///C:\Data\3GPP\RAN2\Inbox\R2-2401587.zip" TargetMode="External"/><Relationship Id="rId37" Type="http://schemas.openxmlformats.org/officeDocument/2006/relationships/hyperlink" Target="file:///C:\Data\3GPP\Extracts\R2-2401461%20Correction%20to%20Stage%202%20on%20IoT%20NTN.docx" TargetMode="External"/><Relationship Id="rId58" Type="http://schemas.openxmlformats.org/officeDocument/2006/relationships/hyperlink" Target="file:///C:\Data\3GPP\Extracts\R2-2400194%20%5bH002%5d%20UE%20capability%20differentiation%20for%20GSO%20and%20NGSO.docx" TargetMode="External"/><Relationship Id="rId79" Type="http://schemas.openxmlformats.org/officeDocument/2006/relationships/hyperlink" Target="file:///C:\Data\3GPP\Extracts\R2-2400121%20Cancellation%20of%20Triggered%20GNSS%20Validity%20Duration%20Reporting.docx" TargetMode="External"/><Relationship Id="rId102" Type="http://schemas.openxmlformats.org/officeDocument/2006/relationships/hyperlink" Target="file:///C:\Data\3GPP\Extracts\R2-2401411%20-%20Rapporteur%20input%20R18%20NR%20NTN%20RRC%20RIL.docx" TargetMode="External"/><Relationship Id="rId123" Type="http://schemas.openxmlformats.org/officeDocument/2006/relationships/hyperlink" Target="file:///C:\Data\3GPP\Extracts\R2-2400182_Consideration%20of%20remaining%20open%20issues%20of%20NTN.doc" TargetMode="External"/><Relationship Id="rId144" Type="http://schemas.openxmlformats.org/officeDocument/2006/relationships/hyperlink" Target="file:///C:\Data\3GPP\Extracts\R2-2400500%20Open%20Issues%20on%20the%20Satellite%20Switch%20with%20Resynchronization.docx" TargetMode="External"/><Relationship Id="rId90" Type="http://schemas.openxmlformats.org/officeDocument/2006/relationships/hyperlink" Target="file:///C:\Data\3GPP\Extracts\R2-2401278%20Remaining%20issues%20on%20discontinuous%20coverage.docx" TargetMode="External"/><Relationship Id="rId165" Type="http://schemas.openxmlformats.org/officeDocument/2006/relationships/hyperlink" Target="file:///C:\Data\3GPP\Extracts\R2-2401005%20TN%20broadcasting%20NTN%20info.doc" TargetMode="External"/><Relationship Id="rId186" Type="http://schemas.openxmlformats.org/officeDocument/2006/relationships/fontTable" Target="fontTable.xml"/><Relationship Id="rId27" Type="http://schemas.openxmlformats.org/officeDocument/2006/relationships/hyperlink" Target="file:///C:\Data\3GPP\Extracts\R2-2400034_R1-2312696.docx" TargetMode="External"/><Relationship Id="rId48" Type="http://schemas.openxmlformats.org/officeDocument/2006/relationships/hyperlink" Target="file:///C:\Data\3GPP\Extracts\R2-2400119%20%5bV502%5d%20Remaining%20Issues%20on%20Autonomous%20GNSS%20Measurement.docx" TargetMode="External"/><Relationship Id="rId69" Type="http://schemas.openxmlformats.org/officeDocument/2006/relationships/hyperlink" Target="file:///C:\Data\3GPP\Extracts\R2-2401003%20GNSS%20LS.docx" TargetMode="External"/><Relationship Id="rId113" Type="http://schemas.openxmlformats.org/officeDocument/2006/relationships/hyperlink" Target="file:///C:\Data\3GPP\Extracts\R2-2401403%20-%2038300_(Rel-18)%20-%20Corrections%20to%20stage%202%20for%20NR%20NTN%20R18.docx" TargetMode="External"/><Relationship Id="rId134" Type="http://schemas.openxmlformats.org/officeDocument/2006/relationships/hyperlink" Target="file:///C:\Data\3GPP\Extracts\R2-2400538%20%5bRILH001%5d%20Consideration%20on%20the%20PCI%20unchanged%20switch%20timing.doc" TargetMode="External"/><Relationship Id="rId80" Type="http://schemas.openxmlformats.org/officeDocument/2006/relationships/hyperlink" Target="file:///C:\Data\3GPP\Extracts\R2-2401001%20-%20Discussion%20on%20HARQ%20enhancement%20for%20IoT%20NTN.doc" TargetMode="External"/><Relationship Id="rId155" Type="http://schemas.openxmlformats.org/officeDocument/2006/relationships/hyperlink" Target="file:///C:\Data\3GPP\Extracts\R2-2400195%20%5bH063%5d%20RACH-based%20satellite%20switching%20with%20re-sync.DOCX" TargetMode="External"/><Relationship Id="rId176" Type="http://schemas.openxmlformats.org/officeDocument/2006/relationships/hyperlink" Target="file:///C:\Data\3GPP\Extracts\R2-2401000%20-%20Discussion%20on%20PUCCH%20enhancement%20for%20Msg4%20HARQ-ACK%20in%20NR%20NTN.doc" TargetMode="External"/><Relationship Id="rId17" Type="http://schemas.openxmlformats.org/officeDocument/2006/relationships/hyperlink" Target="file:///C:\Data\3GPP\RAN2\Inbox\R2-2401979.zip" TargetMode="External"/><Relationship Id="rId38" Type="http://schemas.openxmlformats.org/officeDocument/2006/relationships/hyperlink" Target="file:///C:\Data\3GPP\Extracts\R2-2401514%20Correction%20to%20Stage%202%20on%20IoT%20NTN.docx" TargetMode="External"/><Relationship Id="rId59" Type="http://schemas.openxmlformats.org/officeDocument/2006/relationships/hyperlink" Target="file:///C:\Data\3GPP\Extracts\R2-2400502%20Corrections%20Relevant%20to%20the%20RRC%20Connection%20Release.docx" TargetMode="External"/><Relationship Id="rId103" Type="http://schemas.openxmlformats.org/officeDocument/2006/relationships/hyperlink" Target="file:///C:\Data\3GPP\RAN2\Inbox\R2-2401582.zip" TargetMode="External"/><Relationship Id="rId124" Type="http://schemas.openxmlformats.org/officeDocument/2006/relationships/hyperlink" Target="file:///C:\Data\3GPP\Extracts\R2-2400802%20(R18%20NR%20NTN%20WI%20AI%207.7.3)%20RRC.docx" TargetMode="External"/><Relationship Id="rId70" Type="http://schemas.openxmlformats.org/officeDocument/2006/relationships/hyperlink" Target="file:///C:\Data\3GPP\Extracts\R2-2401130%20Discussion%20on%20MAC%20open%20issues%20for%20IoT%20NTN.docx" TargetMode="External"/><Relationship Id="rId91" Type="http://schemas.openxmlformats.org/officeDocument/2006/relationships/hyperlink" Target="file:///C:\Data\3GPP\Extracts\R2-2400033_R1-2312681.docx" TargetMode="External"/><Relationship Id="rId145" Type="http://schemas.openxmlformats.org/officeDocument/2006/relationships/hyperlink" Target="file:///C:\Data\3GPP\Extracts\R2-2400698%20%5bH010%5d%5bO602%5d%5bC603%5d%20Discussion%20on%20ssb-TimeOffset.docx" TargetMode="External"/><Relationship Id="rId166" Type="http://schemas.openxmlformats.org/officeDocument/2006/relationships/hyperlink" Target="file:///C:\Data\3GPP\Extracts\R2-2400501%20Provision%20of%20the%20TN%20PLMN%20ID%20in%20an%20NTN%20Cell.docx" TargetMode="External"/><Relationship Id="rId187" Type="http://schemas.openxmlformats.org/officeDocument/2006/relationships/theme" Target="theme/theme1.xml"/><Relationship Id="rId1" Type="http://schemas.openxmlformats.org/officeDocument/2006/relationships/customXml" Target="../customXml/item1.xml"/><Relationship Id="rId28" Type="http://schemas.openxmlformats.org/officeDocument/2006/relationships/hyperlink" Target="file:///C:\Data\3GPP\Extracts\R2-2400071_S2-2313795.docx" TargetMode="External"/><Relationship Id="rId49" Type="http://schemas.openxmlformats.org/officeDocument/2006/relationships/hyperlink" Target="file:///C:\Data\3GPP\Extracts\R2-2400499%20Open%20Issues%20on%20the%20GNSS%20Opeartion%20Enhancements.docx" TargetMode="External"/><Relationship Id="rId114" Type="http://schemas.openxmlformats.org/officeDocument/2006/relationships/hyperlink" Target="file:///C:\Data\3GPP\Extracts\R2-2401462.docx" TargetMode="External"/><Relationship Id="rId60" Type="http://schemas.openxmlformats.org/officeDocument/2006/relationships/hyperlink" Target="file:///C:\Data\3GPP\Extracts\R2-2400859%20DC%20moving%20cell.doc" TargetMode="External"/><Relationship Id="rId81" Type="http://schemas.openxmlformats.org/officeDocument/2006/relationships/hyperlink" Target="file:///C:\Data\3GPP\Extracts\R2-2400428%20MAC%20correction%20on%20Rel-18%20IoT%20NTN.docx" TargetMode="External"/><Relationship Id="rId135" Type="http://schemas.openxmlformats.org/officeDocument/2006/relationships/hyperlink" Target="file:///C:\Data\3GPP\Extracts\R2-2401183%20Synchronisation%20for%20soft%20switch%20scenario%20for%20RIL%20%5bH001%5d.docx" TargetMode="External"/><Relationship Id="rId156" Type="http://schemas.openxmlformats.org/officeDocument/2006/relationships/hyperlink" Target="file:///C:\Data\3GPP\Extracts\R2-2400855%20RACH-less%20satellite%20switch.docx" TargetMode="External"/><Relationship Id="rId177" Type="http://schemas.openxmlformats.org/officeDocument/2006/relationships/hyperlink" Target="file:///C:\Data\3GPP\Extracts\R2-2400587%20Discussion%20on%20the%20measurement%20rules%20for%20cell%20re-selectio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0FE6E-BDB4-410D-A20F-A506605C0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40</Pages>
  <Words>23822</Words>
  <Characters>135787</Characters>
  <Application>Microsoft Office Word</Application>
  <DocSecurity>0</DocSecurity>
  <Lines>1131</Lines>
  <Paragraphs>318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159291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16</cp:revision>
  <cp:lastPrinted>2019-04-30T12:04:00Z</cp:lastPrinted>
  <dcterms:created xsi:type="dcterms:W3CDTF">2024-03-01T10:30:00Z</dcterms:created>
  <dcterms:modified xsi:type="dcterms:W3CDTF">2024-03-02T11:45:00Z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