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198" w:rsidRDefault="00C96198" w:rsidP="00C96198">
      <w:pPr>
        <w:pStyle w:val="a4"/>
        <w:rPr>
          <w:rFonts w:eastAsiaTheme="minorEastAsia"/>
          <w:sz w:val="22"/>
          <w:szCs w:val="22"/>
          <w:lang w:val="en-GB" w:eastAsia="zh-CN"/>
        </w:rPr>
      </w:pPr>
      <w:bookmarkStart w:id="0" w:name="OLE_LINK39"/>
      <w:bookmarkStart w:id="1" w:name="OLE_LINK40"/>
      <w:bookmarkStart w:id="2" w:name="OLE_LINK41"/>
      <w:bookmarkStart w:id="3" w:name="OLE_LINK42"/>
      <w:bookmarkStart w:id="4" w:name="OLE_LINK11"/>
      <w:r>
        <w:rPr>
          <w:sz w:val="22"/>
          <w:szCs w:val="22"/>
          <w:lang w:val="en-GB"/>
        </w:rPr>
        <w:t xml:space="preserve">3GPP TSG-RAN WG2 </w:t>
      </w:r>
      <w:r>
        <w:rPr>
          <w:rFonts w:eastAsiaTheme="minorEastAsia" w:hint="eastAsia"/>
          <w:sz w:val="22"/>
          <w:szCs w:val="22"/>
          <w:lang w:val="en-GB" w:eastAsia="zh-CN"/>
        </w:rPr>
        <w:t>Meeting #121</w:t>
      </w:r>
      <w:r w:rsidR="0011233A">
        <w:rPr>
          <w:rFonts w:eastAsiaTheme="minorEastAsia" w:hint="eastAsia"/>
          <w:sz w:val="22"/>
          <w:szCs w:val="22"/>
          <w:lang w:val="en-GB" w:eastAsia="zh-CN"/>
        </w:rPr>
        <w:t>bis</w:t>
      </w:r>
      <w:r w:rsidR="00BC5979">
        <w:rPr>
          <w:rFonts w:eastAsiaTheme="minorEastAsia" w:hint="eastAsia"/>
          <w:sz w:val="22"/>
          <w:szCs w:val="22"/>
          <w:lang w:val="en-GB" w:eastAsia="zh-CN"/>
        </w:rPr>
        <w:t>-e</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11233A" w:rsidRPr="0011233A">
        <w:rPr>
          <w:rFonts w:eastAsia="宋体"/>
          <w:sz w:val="22"/>
          <w:szCs w:val="22"/>
          <w:lang w:val="en-GB" w:eastAsia="zh-CN"/>
        </w:rPr>
        <w:t>R2-2303017</w:t>
      </w:r>
    </w:p>
    <w:p w:rsidR="00C96198" w:rsidRDefault="00315C08" w:rsidP="00C96198">
      <w:pPr>
        <w:pStyle w:val="a4"/>
        <w:rPr>
          <w:sz w:val="22"/>
          <w:szCs w:val="22"/>
          <w:lang w:val="en-GB"/>
        </w:rPr>
      </w:pPr>
      <w:r>
        <w:rPr>
          <w:rFonts w:eastAsiaTheme="minorEastAsia" w:hint="eastAsia"/>
          <w:sz w:val="22"/>
          <w:szCs w:val="22"/>
          <w:lang w:val="en-GB" w:eastAsia="zh-CN"/>
        </w:rPr>
        <w:t>E</w:t>
      </w:r>
      <w:r w:rsidRPr="00315C08">
        <w:rPr>
          <w:rFonts w:eastAsiaTheme="minorEastAsia"/>
          <w:sz w:val="22"/>
          <w:szCs w:val="22"/>
          <w:lang w:val="en-GB" w:eastAsia="zh-CN"/>
        </w:rPr>
        <w:t>lectronic</w:t>
      </w:r>
      <w:r w:rsidR="00C96198">
        <w:rPr>
          <w:rFonts w:eastAsiaTheme="minorEastAsia" w:hint="eastAsia"/>
          <w:sz w:val="22"/>
          <w:szCs w:val="22"/>
          <w:lang w:val="en-GB" w:eastAsia="zh-CN"/>
        </w:rPr>
        <w:t>,</w:t>
      </w:r>
      <w:r w:rsidR="00C96198">
        <w:rPr>
          <w:rFonts w:eastAsiaTheme="minorEastAsia"/>
          <w:sz w:val="22"/>
          <w:szCs w:val="22"/>
          <w:lang w:val="en-GB" w:eastAsia="zh-CN"/>
        </w:rPr>
        <w:t xml:space="preserve"> </w:t>
      </w:r>
      <w:r w:rsidR="00B73BB8">
        <w:rPr>
          <w:rFonts w:eastAsiaTheme="minorEastAsia" w:hint="eastAsia"/>
          <w:sz w:val="22"/>
          <w:szCs w:val="22"/>
          <w:lang w:val="en-GB" w:eastAsia="zh-CN"/>
        </w:rPr>
        <w:t>1</w:t>
      </w:r>
      <w:r w:rsidR="00C96198">
        <w:rPr>
          <w:rFonts w:eastAsiaTheme="minorEastAsia" w:hint="eastAsia"/>
          <w:sz w:val="22"/>
          <w:szCs w:val="22"/>
          <w:lang w:val="en-GB" w:eastAsia="zh-CN"/>
        </w:rPr>
        <w:t>7</w:t>
      </w:r>
      <w:r w:rsidR="00C96198">
        <w:rPr>
          <w:rFonts w:eastAsiaTheme="minorEastAsia"/>
          <w:sz w:val="22"/>
          <w:szCs w:val="22"/>
          <w:vertAlign w:val="superscript"/>
          <w:lang w:val="en-GB" w:eastAsia="zh-CN"/>
        </w:rPr>
        <w:t>th</w:t>
      </w:r>
      <w:r w:rsidR="00C96198">
        <w:rPr>
          <w:rFonts w:eastAsiaTheme="minorEastAsia"/>
          <w:sz w:val="22"/>
          <w:szCs w:val="22"/>
          <w:lang w:val="en-GB" w:eastAsia="zh-CN"/>
        </w:rPr>
        <w:t xml:space="preserve"> – </w:t>
      </w:r>
      <w:r w:rsidR="00B73BB8">
        <w:rPr>
          <w:rFonts w:eastAsiaTheme="minorEastAsia" w:hint="eastAsia"/>
          <w:sz w:val="22"/>
          <w:szCs w:val="22"/>
          <w:lang w:val="en-GB" w:eastAsia="zh-CN"/>
        </w:rPr>
        <w:t>26</w:t>
      </w:r>
      <w:r w:rsidR="00B73BB8">
        <w:rPr>
          <w:rFonts w:eastAsiaTheme="minorEastAsia" w:hint="eastAsia"/>
          <w:sz w:val="22"/>
          <w:szCs w:val="22"/>
          <w:vertAlign w:val="superscript"/>
          <w:lang w:val="en-GB" w:eastAsia="zh-CN"/>
        </w:rPr>
        <w:t>th</w:t>
      </w:r>
      <w:r w:rsidR="00C96198">
        <w:rPr>
          <w:rFonts w:eastAsiaTheme="minorEastAsia"/>
          <w:sz w:val="22"/>
          <w:szCs w:val="22"/>
          <w:vertAlign w:val="superscript"/>
          <w:lang w:val="en-GB" w:eastAsia="zh-CN"/>
        </w:rPr>
        <w:t xml:space="preserve"> </w:t>
      </w:r>
      <w:r w:rsidR="00B73BB8">
        <w:rPr>
          <w:rFonts w:eastAsiaTheme="minorEastAsia" w:hint="eastAsia"/>
          <w:sz w:val="22"/>
          <w:szCs w:val="22"/>
          <w:lang w:val="en-GB" w:eastAsia="zh-CN"/>
        </w:rPr>
        <w:t>Apr</w:t>
      </w:r>
      <w:r w:rsidR="00BA04F7">
        <w:rPr>
          <w:rFonts w:eastAsiaTheme="minorEastAsia" w:hint="eastAsia"/>
          <w:sz w:val="22"/>
          <w:szCs w:val="22"/>
          <w:lang w:val="en-GB" w:eastAsia="zh-CN"/>
        </w:rPr>
        <w:t>il</w:t>
      </w:r>
      <w:r w:rsidR="00C96198">
        <w:rPr>
          <w:rFonts w:eastAsiaTheme="minorEastAsia"/>
          <w:sz w:val="22"/>
          <w:szCs w:val="22"/>
          <w:lang w:val="en-GB" w:eastAsia="zh-CN"/>
        </w:rPr>
        <w:t>, 202</w:t>
      </w:r>
      <w:r w:rsidR="00C96198">
        <w:rPr>
          <w:rFonts w:eastAsiaTheme="minorEastAsia" w:hint="eastAsia"/>
          <w:sz w:val="22"/>
          <w:szCs w:val="22"/>
          <w:lang w:val="en-GB" w:eastAsia="zh-CN"/>
        </w:rPr>
        <w:t>3</w:t>
      </w:r>
    </w:p>
    <w:bookmarkEnd w:id="0"/>
    <w:bookmarkEnd w:id="1"/>
    <w:bookmarkEnd w:id="2"/>
    <w:bookmarkEnd w:id="3"/>
    <w:bookmarkEnd w:id="4"/>
    <w:p w:rsidR="00076148" w:rsidRDefault="00B65B2C">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0C6FF2" w:rsidRPr="000C6FF2">
        <w:rPr>
          <w:rFonts w:eastAsia="宋体" w:cs="Arial"/>
          <w:sz w:val="22"/>
          <w:szCs w:val="22"/>
          <w:lang w:eastAsia="zh-CN"/>
        </w:rPr>
        <w:t xml:space="preserve">, </w:t>
      </w:r>
      <w:proofErr w:type="spellStart"/>
      <w:r w:rsidR="000C6FF2" w:rsidRPr="000C6FF2">
        <w:rPr>
          <w:rFonts w:eastAsia="宋体" w:cs="Arial"/>
          <w:sz w:val="22"/>
          <w:szCs w:val="22"/>
          <w:lang w:eastAsia="zh-CN"/>
        </w:rPr>
        <w:t>Turkcell</w:t>
      </w:r>
      <w:proofErr w:type="spellEnd"/>
    </w:p>
    <w:p w:rsidR="00076148" w:rsidRDefault="00B65B2C">
      <w:pPr>
        <w:pStyle w:val="a4"/>
        <w:tabs>
          <w:tab w:val="clear" w:pos="4536"/>
          <w:tab w:val="left" w:pos="1800"/>
        </w:tabs>
        <w:rPr>
          <w:rFonts w:eastAsiaTheme="minorEastAsia" w:cs="Arial"/>
          <w:sz w:val="22"/>
          <w:szCs w:val="22"/>
          <w:lang w:eastAsia="zh-CN"/>
        </w:rPr>
      </w:pPr>
      <w:r>
        <w:rPr>
          <w:rFonts w:cs="Arial"/>
          <w:sz w:val="22"/>
          <w:szCs w:val="22"/>
        </w:rPr>
        <w:t>Title:</w:t>
      </w:r>
      <w:bookmarkStart w:id="5" w:name="Title"/>
      <w:bookmarkEnd w:id="5"/>
      <w:r>
        <w:rPr>
          <w:rFonts w:cs="Arial"/>
          <w:sz w:val="22"/>
          <w:szCs w:val="22"/>
        </w:rPr>
        <w:tab/>
      </w:r>
      <w:r>
        <w:rPr>
          <w:rFonts w:eastAsiaTheme="minorEastAsia" w:cs="Arial"/>
          <w:sz w:val="22"/>
          <w:szCs w:val="22"/>
          <w:lang w:eastAsia="zh-CN"/>
        </w:rPr>
        <w:t xml:space="preserve">Further discussions on </w:t>
      </w:r>
      <w:r w:rsidR="00F03903" w:rsidRPr="00990460">
        <w:rPr>
          <w:rFonts w:eastAsiaTheme="minorEastAsia" w:cs="Arial" w:hint="eastAsia"/>
          <w:sz w:val="22"/>
          <w:szCs w:val="22"/>
          <w:lang w:eastAsia="zh-CN"/>
        </w:rPr>
        <w:t>a</w:t>
      </w:r>
      <w:r w:rsidR="00F03903" w:rsidRPr="00990460">
        <w:rPr>
          <w:rFonts w:eastAsiaTheme="minorEastAsia" w:cs="Arial"/>
          <w:sz w:val="22"/>
          <w:szCs w:val="22"/>
          <w:lang w:eastAsia="zh-CN"/>
        </w:rPr>
        <w:t xml:space="preserve">rchitecture </w:t>
      </w:r>
      <w:r>
        <w:rPr>
          <w:rFonts w:eastAsiaTheme="minorEastAsia" w:cs="Arial"/>
          <w:sz w:val="22"/>
          <w:szCs w:val="22"/>
          <w:lang w:eastAsia="zh-CN"/>
        </w:rPr>
        <w:t>general aspects of AI</w:t>
      </w:r>
      <w:r>
        <w:rPr>
          <w:rFonts w:eastAsiaTheme="minorEastAsia" w:cs="Arial" w:hint="eastAsia"/>
          <w:sz w:val="22"/>
          <w:szCs w:val="22"/>
          <w:lang w:eastAsia="zh-CN"/>
        </w:rPr>
        <w:t>/</w:t>
      </w:r>
      <w:r>
        <w:rPr>
          <w:rFonts w:eastAsiaTheme="minorEastAsia" w:cs="Arial"/>
          <w:sz w:val="22"/>
          <w:szCs w:val="22"/>
          <w:lang w:eastAsia="zh-CN"/>
        </w:rPr>
        <w:t>ML for NR air-interface</w:t>
      </w:r>
    </w:p>
    <w:p w:rsidR="00076148" w:rsidRDefault="00B65B2C">
      <w:pPr>
        <w:pStyle w:val="a4"/>
        <w:tabs>
          <w:tab w:val="left" w:pos="1800"/>
        </w:tabs>
        <w:rPr>
          <w:rFonts w:eastAsiaTheme="minorEastAsia" w:cs="Arial"/>
          <w:sz w:val="22"/>
          <w:szCs w:val="22"/>
          <w:lang w:eastAsia="zh-CN"/>
        </w:rPr>
      </w:pPr>
      <w:r>
        <w:rPr>
          <w:rFonts w:cs="Arial"/>
          <w:sz w:val="22"/>
          <w:szCs w:val="22"/>
        </w:rPr>
        <w:t>Agenda Item:</w:t>
      </w:r>
      <w:bookmarkStart w:id="6" w:name="Source"/>
      <w:bookmarkEnd w:id="6"/>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2F6812">
        <w:rPr>
          <w:rFonts w:eastAsiaTheme="minorEastAsia" w:cs="Arial" w:hint="eastAsia"/>
          <w:sz w:val="22"/>
          <w:szCs w:val="22"/>
          <w:lang w:eastAsia="zh-CN"/>
        </w:rPr>
        <w:t>.1</w:t>
      </w:r>
    </w:p>
    <w:p w:rsidR="00076148" w:rsidRDefault="00B65B2C" w:rsidP="00557EEC">
      <w:pPr>
        <w:pStyle w:val="a4"/>
        <w:tabs>
          <w:tab w:val="left" w:pos="1800"/>
          <w:tab w:val="left" w:pos="5529"/>
        </w:tabs>
        <w:rPr>
          <w:rFonts w:eastAsia="宋体"/>
          <w:lang w:eastAsia="zh-CN"/>
        </w:rPr>
      </w:pPr>
      <w:r>
        <w:rPr>
          <w:rFonts w:cs="Arial"/>
          <w:sz w:val="22"/>
          <w:szCs w:val="22"/>
        </w:rPr>
        <w:t>Document for:</w:t>
      </w:r>
      <w:r>
        <w:rPr>
          <w:rFonts w:cs="Arial"/>
          <w:sz w:val="22"/>
          <w:szCs w:val="22"/>
        </w:rPr>
        <w:tab/>
      </w:r>
      <w:bookmarkStart w:id="7" w:name="DocumentFor"/>
      <w:bookmarkEnd w:id="7"/>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0C3042" w:rsidRDefault="00B65B2C">
      <w:pPr>
        <w:pStyle w:val="a0"/>
        <w:spacing w:before="120"/>
        <w:rPr>
          <w:rFonts w:eastAsiaTheme="minorEastAsia"/>
          <w:szCs w:val="20"/>
          <w:lang w:eastAsia="zh-CN"/>
        </w:rPr>
      </w:pPr>
      <w:r>
        <w:rPr>
          <w:rFonts w:hint="eastAsia"/>
          <w:szCs w:val="20"/>
        </w:rPr>
        <w:t xml:space="preserve">In </w:t>
      </w:r>
      <w:r w:rsidR="000C3042">
        <w:rPr>
          <w:rFonts w:eastAsiaTheme="minorEastAsia" w:hint="eastAsia"/>
          <w:szCs w:val="20"/>
          <w:lang w:eastAsia="zh-CN"/>
        </w:rPr>
        <w:t>previous RAN2 meeting, the model ID related agreements are:</w:t>
      </w:r>
    </w:p>
    <w:tbl>
      <w:tblPr>
        <w:tblStyle w:val="a7"/>
        <w:tblW w:w="0" w:type="auto"/>
        <w:tblLook w:val="04A0" w:firstRow="1" w:lastRow="0" w:firstColumn="1" w:lastColumn="0" w:noHBand="0" w:noVBand="1"/>
      </w:tblPr>
      <w:tblGrid>
        <w:gridCol w:w="9286"/>
      </w:tblGrid>
      <w:tr w:rsidR="00E01F32" w:rsidTr="0057607B">
        <w:tc>
          <w:tcPr>
            <w:tcW w:w="9286" w:type="dxa"/>
          </w:tcPr>
          <w:p w:rsidR="00E01F32" w:rsidRPr="00305B9C" w:rsidRDefault="00E01F32" w:rsidP="0057607B">
            <w:pPr>
              <w:pStyle w:val="Agreement"/>
            </w:pPr>
            <w:r w:rsidRPr="00305B9C">
              <w:t xml:space="preserve">R2 assumes that model ID can be used to identify which AI/ML model is being used in LCM including model delivery. </w:t>
            </w:r>
          </w:p>
          <w:p w:rsidR="00E01F32" w:rsidRPr="00C867BA" w:rsidRDefault="00E01F32" w:rsidP="0057607B">
            <w:pPr>
              <w:pStyle w:val="Agreement"/>
            </w:pPr>
            <w:r w:rsidRPr="00305B9C">
              <w:t xml:space="preserve">R2 assumes that model ID can be used to identify a model (or models) during model selection/activation/deactivation/switching (can later align with R1 if needed). </w:t>
            </w:r>
          </w:p>
        </w:tc>
      </w:tr>
    </w:tbl>
    <w:p w:rsidR="00076148" w:rsidRDefault="000C3042">
      <w:pPr>
        <w:pStyle w:val="a0"/>
        <w:spacing w:before="12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hen </w:t>
      </w:r>
      <w:r w:rsidR="00B65B2C">
        <w:rPr>
          <w:rFonts w:eastAsiaTheme="minorEastAsia" w:hint="eastAsia"/>
          <w:szCs w:val="20"/>
          <w:lang w:eastAsia="zh-CN"/>
        </w:rPr>
        <w:t xml:space="preserve">last RAN2 meeting, the </w:t>
      </w:r>
      <w:r w:rsidR="000D094C">
        <w:rPr>
          <w:rFonts w:eastAsiaTheme="minorEastAsia" w:hint="eastAsia"/>
          <w:szCs w:val="20"/>
          <w:lang w:eastAsia="zh-CN"/>
        </w:rPr>
        <w:t>model ID related issue</w:t>
      </w:r>
      <w:r w:rsidR="00B65B2C">
        <w:rPr>
          <w:rFonts w:eastAsiaTheme="minorEastAsia" w:hint="eastAsia"/>
          <w:szCs w:val="20"/>
          <w:lang w:eastAsia="zh-CN"/>
        </w:rPr>
        <w:t xml:space="preserve"> was discussed and</w:t>
      </w:r>
      <w:r w:rsidR="00CB31A9">
        <w:rPr>
          <w:rFonts w:eastAsiaTheme="minorEastAsia" w:hint="eastAsia"/>
          <w:szCs w:val="20"/>
          <w:lang w:eastAsia="zh-CN"/>
        </w:rPr>
        <w:t xml:space="preserve"> only</w:t>
      </w:r>
      <w:r w:rsidR="00B65B2C">
        <w:rPr>
          <w:rFonts w:eastAsiaTheme="minorEastAsia" w:hint="eastAsia"/>
          <w:szCs w:val="20"/>
          <w:lang w:eastAsia="zh-CN"/>
        </w:rPr>
        <w:t xml:space="preserve"> the following agreement</w:t>
      </w:r>
      <w:r w:rsidR="00CB31A9">
        <w:rPr>
          <w:rFonts w:eastAsiaTheme="minorEastAsia" w:hint="eastAsia"/>
          <w:szCs w:val="20"/>
          <w:lang w:eastAsia="zh-CN"/>
        </w:rPr>
        <w:t xml:space="preserve"> is</w:t>
      </w:r>
      <w:r w:rsidR="00B65B2C">
        <w:rPr>
          <w:rFonts w:eastAsiaTheme="minorEastAsia" w:hint="eastAsia"/>
          <w:szCs w:val="20"/>
          <w:lang w:eastAsia="zh-CN"/>
        </w:rPr>
        <w:t xml:space="preserve"> achieved:</w:t>
      </w:r>
    </w:p>
    <w:p w:rsidR="00CB31A9" w:rsidRDefault="00CB31A9" w:rsidP="00CB31A9">
      <w:pPr>
        <w:pStyle w:val="Agreement"/>
      </w:pPr>
      <w:r>
        <w:t xml:space="preserve">RAN2 assumes that Model ID is unique “globally”, e.g. in order to manage test certification each retrained version need to be identified. </w:t>
      </w:r>
    </w:p>
    <w:p w:rsidR="00B736C9" w:rsidRPr="00F83CA1" w:rsidRDefault="00B736C9">
      <w:pPr>
        <w:pStyle w:val="a0"/>
        <w:spacing w:before="120"/>
        <w:rPr>
          <w:rFonts w:eastAsiaTheme="minorEastAsia"/>
          <w:szCs w:val="20"/>
          <w:lang w:val="en-GB" w:eastAsia="zh-CN"/>
        </w:rPr>
      </w:pPr>
      <w:r>
        <w:rPr>
          <w:rFonts w:eastAsiaTheme="minorEastAsia" w:hint="eastAsia"/>
          <w:szCs w:val="20"/>
          <w:lang w:val="en-GB" w:eastAsia="zh-CN"/>
        </w:rPr>
        <w:t>And last RAN1 meeting agreed that</w:t>
      </w:r>
      <w:r w:rsidR="001D2980">
        <w:rPr>
          <w:rFonts w:eastAsiaTheme="minorEastAsia" w:hint="eastAsia"/>
          <w:szCs w:val="20"/>
          <w:lang w:val="en-GB" w:eastAsia="zh-CN"/>
        </w:rPr>
        <w:t xml:space="preserve"> f</w:t>
      </w:r>
      <w:r w:rsidR="001D2980" w:rsidRPr="001D2980">
        <w:rPr>
          <w:rFonts w:eastAsiaTheme="minorEastAsia"/>
          <w:szCs w:val="20"/>
          <w:lang w:val="en-GB" w:eastAsia="zh-CN"/>
        </w:rPr>
        <w:t>or UE-side models and UE-part of two-sided models</w:t>
      </w:r>
      <w:r w:rsidR="001D2980">
        <w:rPr>
          <w:rFonts w:eastAsiaTheme="minorEastAsia" w:hint="eastAsia"/>
          <w:szCs w:val="20"/>
          <w:lang w:val="en-GB" w:eastAsia="zh-CN"/>
        </w:rPr>
        <w:t xml:space="preserve">, </w:t>
      </w:r>
      <w:r w:rsidR="00033E71">
        <w:rPr>
          <w:rFonts w:eastAsiaTheme="minorEastAsia" w:hint="eastAsia"/>
          <w:szCs w:val="20"/>
          <w:lang w:val="en-GB" w:eastAsia="zh-CN"/>
        </w:rPr>
        <w:t xml:space="preserve">there are two levels of LCM: </w:t>
      </w:r>
      <w:r w:rsidR="00033E71" w:rsidRPr="00F83CA1">
        <w:rPr>
          <w:rFonts w:eastAsiaTheme="minorEastAsia"/>
          <w:szCs w:val="20"/>
          <w:lang w:val="en-GB" w:eastAsia="zh-CN"/>
        </w:rPr>
        <w:t>functionality-based</w:t>
      </w:r>
      <w:r w:rsidR="00F83CA1" w:rsidRPr="00F83CA1">
        <w:rPr>
          <w:rFonts w:eastAsiaTheme="minorEastAsia" w:hint="eastAsia"/>
          <w:szCs w:val="20"/>
          <w:lang w:val="en-GB" w:eastAsia="zh-CN"/>
        </w:rPr>
        <w:t xml:space="preserve"> and </w:t>
      </w:r>
      <w:r w:rsidR="00F83CA1" w:rsidRPr="00F83CA1">
        <w:rPr>
          <w:rFonts w:eastAsiaTheme="minorEastAsia"/>
          <w:szCs w:val="20"/>
          <w:lang w:val="en-GB" w:eastAsia="zh-CN"/>
        </w:rPr>
        <w:t>model-ID-based</w:t>
      </w:r>
      <w:r w:rsidR="00F83CA1">
        <w:rPr>
          <w:rFonts w:eastAsiaTheme="minorEastAsia" w:hint="eastAsia"/>
          <w:szCs w:val="20"/>
          <w:lang w:val="en-GB" w:eastAsia="zh-CN"/>
        </w:rPr>
        <w:t>:</w:t>
      </w:r>
    </w:p>
    <w:tbl>
      <w:tblPr>
        <w:tblStyle w:val="a7"/>
        <w:tblW w:w="0" w:type="auto"/>
        <w:tblLook w:val="04A0" w:firstRow="1" w:lastRow="0" w:firstColumn="1" w:lastColumn="0" w:noHBand="0" w:noVBand="1"/>
      </w:tblPr>
      <w:tblGrid>
        <w:gridCol w:w="9286"/>
      </w:tblGrid>
      <w:tr w:rsidR="00B736C9" w:rsidTr="00DD67A7">
        <w:tc>
          <w:tcPr>
            <w:tcW w:w="9286" w:type="dxa"/>
          </w:tcPr>
          <w:p w:rsidR="00B736C9" w:rsidRDefault="00B736C9" w:rsidP="00DD67A7">
            <w:pPr>
              <w:jc w:val="both"/>
              <w:rPr>
                <w:rFonts w:eastAsia="等线"/>
                <w:highlight w:val="green"/>
              </w:rPr>
            </w:pPr>
            <w:r>
              <w:rPr>
                <w:rFonts w:eastAsia="等线"/>
                <w:highlight w:val="green"/>
              </w:rPr>
              <w:t>Agreement</w:t>
            </w:r>
          </w:p>
          <w:p w:rsidR="00B736C9" w:rsidRPr="005653D2" w:rsidRDefault="00B736C9" w:rsidP="00DD67A7">
            <w:pPr>
              <w:jc w:val="both"/>
              <w:rPr>
                <w:rFonts w:asciiTheme="minorHAnsi" w:eastAsia="Batang" w:hAnsiTheme="minorHAnsi"/>
                <w:sz w:val="18"/>
                <w:szCs w:val="18"/>
              </w:rPr>
            </w:pPr>
            <w:r w:rsidRPr="005653D2">
              <w:rPr>
                <w:rFonts w:asciiTheme="minorHAnsi" w:hAnsiTheme="minorHAnsi"/>
                <w:sz w:val="18"/>
                <w:szCs w:val="18"/>
              </w:rPr>
              <w:t>For UE-side models and UE-part of two-sided models:</w:t>
            </w:r>
          </w:p>
          <w:p w:rsidR="00B736C9" w:rsidRPr="005653D2" w:rsidRDefault="00B736C9" w:rsidP="00DD67A7">
            <w:pPr>
              <w:pStyle w:val="af0"/>
              <w:numPr>
                <w:ilvl w:val="0"/>
                <w:numId w:val="35"/>
              </w:numPr>
              <w:spacing w:before="0" w:beforeAutospacing="0" w:after="160" w:afterAutospacing="0" w:line="252" w:lineRule="auto"/>
              <w:jc w:val="both"/>
              <w:rPr>
                <w:rFonts w:ascii="Arial" w:hAnsi="Arial" w:cs="Arial"/>
                <w:sz w:val="18"/>
                <w:szCs w:val="18"/>
                <w:lang w:val="en-GB"/>
              </w:rPr>
            </w:pPr>
            <w:r w:rsidRPr="005653D2">
              <w:rPr>
                <w:rFonts w:ascii="Arial" w:hAnsi="Arial" w:cs="Arial"/>
                <w:sz w:val="18"/>
                <w:szCs w:val="18"/>
                <w:lang w:val="en-GB"/>
              </w:rPr>
              <w:t>For AI/ML functionality identification</w:t>
            </w:r>
          </w:p>
          <w:p w:rsidR="00B736C9" w:rsidRPr="005653D2" w:rsidRDefault="00B736C9" w:rsidP="00DD67A7">
            <w:pPr>
              <w:pStyle w:val="af0"/>
              <w:numPr>
                <w:ilvl w:val="1"/>
                <w:numId w:val="35"/>
              </w:numPr>
              <w:spacing w:after="160" w:afterAutospacing="0" w:line="252" w:lineRule="auto"/>
              <w:jc w:val="both"/>
              <w:rPr>
                <w:rFonts w:ascii="Arial" w:hAnsi="Arial" w:cs="Arial"/>
                <w:sz w:val="18"/>
                <w:szCs w:val="18"/>
                <w:lang w:val="en-GB"/>
              </w:rPr>
            </w:pPr>
            <w:r w:rsidRPr="005653D2">
              <w:rPr>
                <w:rFonts w:ascii="Arial" w:hAnsi="Arial" w:cs="Arial"/>
                <w:sz w:val="18"/>
                <w:szCs w:val="18"/>
                <w:lang w:val="en-GB"/>
              </w:rPr>
              <w:t>Reuse legacy 3GPP framework of Features as a starting point for discussion.</w:t>
            </w:r>
          </w:p>
          <w:p w:rsidR="00B736C9" w:rsidRPr="005653D2" w:rsidRDefault="00B736C9" w:rsidP="00DD67A7">
            <w:pPr>
              <w:pStyle w:val="af0"/>
              <w:numPr>
                <w:ilvl w:val="1"/>
                <w:numId w:val="35"/>
              </w:numPr>
              <w:spacing w:after="160" w:afterAutospacing="0" w:line="252" w:lineRule="auto"/>
              <w:jc w:val="both"/>
              <w:rPr>
                <w:rFonts w:ascii="Arial" w:hAnsi="Arial" w:cs="Arial"/>
                <w:sz w:val="18"/>
                <w:szCs w:val="18"/>
                <w:lang w:val="en-GB"/>
              </w:rPr>
            </w:pPr>
            <w:r w:rsidRPr="005653D2">
              <w:rPr>
                <w:rFonts w:ascii="Arial" w:hAnsi="Arial" w:cs="Arial"/>
                <w:sz w:val="18"/>
                <w:szCs w:val="18"/>
                <w:lang w:val="en-GB"/>
              </w:rPr>
              <w:t>UE indicates supported functionalities/functionality for a given sub-use-case.</w:t>
            </w:r>
          </w:p>
          <w:p w:rsidR="00B736C9" w:rsidRPr="005653D2" w:rsidRDefault="00B736C9" w:rsidP="00DD67A7">
            <w:pPr>
              <w:pStyle w:val="af0"/>
              <w:numPr>
                <w:ilvl w:val="2"/>
                <w:numId w:val="35"/>
              </w:numPr>
              <w:spacing w:after="160" w:afterAutospacing="0" w:line="252" w:lineRule="auto"/>
              <w:jc w:val="both"/>
              <w:rPr>
                <w:rFonts w:ascii="Arial" w:hAnsi="Arial" w:cs="Arial"/>
                <w:sz w:val="18"/>
                <w:szCs w:val="18"/>
                <w:lang w:val="en-GB"/>
              </w:rPr>
            </w:pPr>
            <w:r w:rsidRPr="005653D2">
              <w:rPr>
                <w:rFonts w:ascii="Arial" w:eastAsia="等线" w:hAnsi="Arial" w:cs="Arial"/>
                <w:sz w:val="18"/>
                <w:szCs w:val="18"/>
                <w:lang w:val="en-GB"/>
              </w:rPr>
              <w:t>UE capability reporting is taken as starting point.</w:t>
            </w:r>
          </w:p>
          <w:p w:rsidR="00B736C9" w:rsidRPr="005653D2" w:rsidRDefault="00B736C9" w:rsidP="00DD67A7">
            <w:pPr>
              <w:pStyle w:val="af0"/>
              <w:numPr>
                <w:ilvl w:val="0"/>
                <w:numId w:val="35"/>
              </w:numPr>
              <w:spacing w:after="160" w:afterAutospacing="0" w:line="252" w:lineRule="auto"/>
              <w:jc w:val="both"/>
              <w:rPr>
                <w:rFonts w:ascii="Arial" w:hAnsi="Arial" w:cs="Arial"/>
                <w:sz w:val="18"/>
                <w:szCs w:val="18"/>
                <w:lang w:val="en-GB"/>
              </w:rPr>
            </w:pPr>
            <w:r w:rsidRPr="005653D2">
              <w:rPr>
                <w:rFonts w:ascii="Arial" w:hAnsi="Arial" w:cs="Arial"/>
                <w:sz w:val="18"/>
                <w:szCs w:val="18"/>
                <w:lang w:val="en-GB"/>
              </w:rPr>
              <w:t xml:space="preserve">For AI/ML model identification </w:t>
            </w:r>
          </w:p>
          <w:p w:rsidR="00B736C9" w:rsidRPr="005653D2" w:rsidRDefault="00B736C9" w:rsidP="00DD67A7">
            <w:pPr>
              <w:pStyle w:val="af0"/>
              <w:numPr>
                <w:ilvl w:val="1"/>
                <w:numId w:val="35"/>
              </w:numPr>
              <w:spacing w:after="160" w:afterAutospacing="0" w:line="252" w:lineRule="auto"/>
              <w:jc w:val="both"/>
              <w:rPr>
                <w:rFonts w:ascii="Arial" w:hAnsi="Arial" w:cs="Arial"/>
                <w:sz w:val="18"/>
                <w:szCs w:val="18"/>
                <w:lang w:val="en-GB"/>
              </w:rPr>
            </w:pPr>
            <w:r w:rsidRPr="005653D2">
              <w:rPr>
                <w:rFonts w:ascii="Arial" w:hAnsi="Arial" w:cs="Arial"/>
                <w:sz w:val="18"/>
                <w:szCs w:val="18"/>
                <w:lang w:val="en-GB"/>
              </w:rPr>
              <w:t>Models are identified by model ID at the Network. UE indicates supported AI/ML models.</w:t>
            </w:r>
          </w:p>
          <w:p w:rsidR="00B736C9" w:rsidRPr="00840B33" w:rsidRDefault="00B736C9" w:rsidP="00DD67A7">
            <w:pPr>
              <w:pStyle w:val="af0"/>
              <w:numPr>
                <w:ilvl w:val="0"/>
                <w:numId w:val="35"/>
              </w:numPr>
              <w:spacing w:after="160" w:afterAutospacing="0" w:line="252" w:lineRule="auto"/>
              <w:jc w:val="both"/>
              <w:rPr>
                <w:rFonts w:ascii="Arial" w:hAnsi="Arial" w:cs="Arial"/>
                <w:sz w:val="18"/>
                <w:szCs w:val="18"/>
                <w:lang w:val="en-GB"/>
              </w:rPr>
            </w:pPr>
            <w:r w:rsidRPr="00840B33">
              <w:rPr>
                <w:rFonts w:ascii="Arial" w:hAnsi="Arial" w:cs="Arial"/>
                <w:sz w:val="18"/>
                <w:szCs w:val="18"/>
                <w:lang w:val="en-GB"/>
              </w:rPr>
              <w:t>In functionality-based LCM</w:t>
            </w:r>
          </w:p>
          <w:p w:rsidR="00B736C9" w:rsidRPr="005653D2" w:rsidRDefault="00B736C9" w:rsidP="00DD67A7">
            <w:pPr>
              <w:pStyle w:val="af0"/>
              <w:numPr>
                <w:ilvl w:val="1"/>
                <w:numId w:val="35"/>
              </w:numPr>
              <w:spacing w:after="160" w:afterAutospacing="0" w:line="252" w:lineRule="auto"/>
              <w:jc w:val="both"/>
              <w:rPr>
                <w:rFonts w:ascii="Arial" w:hAnsi="Arial" w:cs="Arial"/>
                <w:sz w:val="18"/>
                <w:szCs w:val="18"/>
                <w:lang w:val="en-GB"/>
              </w:rPr>
            </w:pPr>
            <w:r w:rsidRPr="005653D2">
              <w:rPr>
                <w:rFonts w:ascii="Arial" w:hAnsi="Arial" w:cs="Arial"/>
                <w:sz w:val="18"/>
                <w:szCs w:val="18"/>
                <w:lang w:val="en-GB"/>
              </w:rPr>
              <w:t>Network indicates activation/deactivation/</w:t>
            </w:r>
            <w:proofErr w:type="spellStart"/>
            <w:r w:rsidRPr="005653D2">
              <w:rPr>
                <w:rFonts w:ascii="Arial" w:hAnsi="Arial" w:cs="Arial"/>
                <w:sz w:val="18"/>
                <w:szCs w:val="18"/>
                <w:lang w:val="en-GB"/>
              </w:rPr>
              <w:t>fallback</w:t>
            </w:r>
            <w:proofErr w:type="spellEnd"/>
            <w:r w:rsidRPr="005653D2">
              <w:rPr>
                <w:rFonts w:ascii="Arial" w:hAnsi="Arial" w:cs="Arial"/>
                <w:sz w:val="18"/>
                <w:szCs w:val="18"/>
                <w:lang w:val="en-GB"/>
              </w:rPr>
              <w:t xml:space="preserve">/switching of AI/ML functionality via 3GPP </w:t>
            </w:r>
            <w:proofErr w:type="spellStart"/>
            <w:r w:rsidRPr="005653D2">
              <w:rPr>
                <w:rFonts w:ascii="Arial" w:hAnsi="Arial" w:cs="Arial"/>
                <w:sz w:val="18"/>
                <w:szCs w:val="18"/>
                <w:lang w:val="en-GB"/>
              </w:rPr>
              <w:t>signaling</w:t>
            </w:r>
            <w:proofErr w:type="spellEnd"/>
            <w:r w:rsidRPr="005653D2">
              <w:rPr>
                <w:rFonts w:ascii="Arial" w:hAnsi="Arial" w:cs="Arial"/>
                <w:sz w:val="18"/>
                <w:szCs w:val="18"/>
                <w:lang w:val="en-GB"/>
              </w:rPr>
              <w:t xml:space="preserve"> (e.g., RRC, MAC-CE, </w:t>
            </w:r>
            <w:proofErr w:type="gramStart"/>
            <w:r w:rsidRPr="005653D2">
              <w:rPr>
                <w:rFonts w:ascii="Arial" w:hAnsi="Arial" w:cs="Arial"/>
                <w:sz w:val="18"/>
                <w:szCs w:val="18"/>
                <w:lang w:val="en-GB"/>
              </w:rPr>
              <w:t>DCI</w:t>
            </w:r>
            <w:proofErr w:type="gramEnd"/>
            <w:r w:rsidRPr="005653D2">
              <w:rPr>
                <w:rFonts w:ascii="Arial" w:hAnsi="Arial" w:cs="Arial"/>
                <w:sz w:val="18"/>
                <w:szCs w:val="18"/>
                <w:lang w:val="en-GB"/>
              </w:rPr>
              <w:t xml:space="preserve">). </w:t>
            </w:r>
          </w:p>
          <w:p w:rsidR="00B736C9" w:rsidRPr="005653D2" w:rsidRDefault="00B736C9" w:rsidP="00DD67A7">
            <w:pPr>
              <w:pStyle w:val="af0"/>
              <w:numPr>
                <w:ilvl w:val="1"/>
                <w:numId w:val="35"/>
              </w:numPr>
              <w:spacing w:after="160" w:afterAutospacing="0" w:line="252" w:lineRule="auto"/>
              <w:jc w:val="both"/>
              <w:rPr>
                <w:rFonts w:ascii="Arial" w:hAnsi="Arial" w:cs="Arial"/>
                <w:sz w:val="18"/>
                <w:szCs w:val="18"/>
                <w:lang w:val="en-GB"/>
              </w:rPr>
            </w:pPr>
            <w:r w:rsidRPr="00840B33">
              <w:rPr>
                <w:rFonts w:ascii="Arial" w:hAnsi="Arial" w:cs="Arial"/>
                <w:sz w:val="18"/>
                <w:szCs w:val="18"/>
                <w:lang w:val="en-GB"/>
              </w:rPr>
              <w:t>Models may not be identified at the Network</w:t>
            </w:r>
            <w:r w:rsidRPr="005653D2">
              <w:rPr>
                <w:rFonts w:ascii="Arial" w:hAnsi="Arial" w:cs="Arial"/>
                <w:sz w:val="18"/>
                <w:szCs w:val="18"/>
                <w:lang w:val="en-GB"/>
              </w:rPr>
              <w:t>, and UE may perform model-level LCM.</w:t>
            </w:r>
          </w:p>
          <w:p w:rsidR="00B736C9" w:rsidRPr="005653D2" w:rsidRDefault="00B736C9" w:rsidP="00DD67A7">
            <w:pPr>
              <w:pStyle w:val="af0"/>
              <w:numPr>
                <w:ilvl w:val="2"/>
                <w:numId w:val="35"/>
              </w:numPr>
              <w:spacing w:after="160" w:afterAutospacing="0" w:line="252" w:lineRule="auto"/>
              <w:jc w:val="both"/>
              <w:rPr>
                <w:rFonts w:ascii="Arial" w:hAnsi="Arial" w:cs="Arial"/>
                <w:sz w:val="18"/>
                <w:szCs w:val="18"/>
                <w:lang w:val="en-GB"/>
              </w:rPr>
            </w:pPr>
            <w:r w:rsidRPr="005653D2">
              <w:rPr>
                <w:rFonts w:ascii="Arial" w:hAnsi="Arial" w:cs="Arial"/>
                <w:sz w:val="18"/>
                <w:szCs w:val="18"/>
                <w:lang w:val="en-GB"/>
              </w:rPr>
              <w:t>Study whether and how much awareness/interaction NW should have about model-level LCM</w:t>
            </w:r>
          </w:p>
          <w:p w:rsidR="00B736C9" w:rsidRPr="005653D2" w:rsidRDefault="00B736C9" w:rsidP="00DD67A7">
            <w:pPr>
              <w:pStyle w:val="af0"/>
              <w:numPr>
                <w:ilvl w:val="0"/>
                <w:numId w:val="35"/>
              </w:numPr>
              <w:spacing w:after="160" w:afterAutospacing="0" w:line="252" w:lineRule="auto"/>
              <w:jc w:val="both"/>
              <w:rPr>
                <w:rFonts w:ascii="Arial" w:hAnsi="Arial" w:cs="Arial"/>
                <w:sz w:val="18"/>
                <w:szCs w:val="18"/>
                <w:lang w:val="en-GB"/>
              </w:rPr>
            </w:pPr>
            <w:r w:rsidRPr="00840B33">
              <w:rPr>
                <w:rFonts w:ascii="Arial" w:hAnsi="Arial" w:cs="Arial"/>
                <w:sz w:val="18"/>
                <w:szCs w:val="18"/>
                <w:lang w:val="en-GB"/>
              </w:rPr>
              <w:t>In model-ID-based LCM, models are identified at the Network</w:t>
            </w:r>
            <w:r w:rsidRPr="005653D2">
              <w:rPr>
                <w:rFonts w:ascii="Arial" w:hAnsi="Arial" w:cs="Arial"/>
                <w:sz w:val="18"/>
                <w:szCs w:val="18"/>
                <w:lang w:val="en-GB"/>
              </w:rPr>
              <w:t xml:space="preserve">, and Network/UE may activate/deactivate/select/switch individual AI/ML models via model ID. </w:t>
            </w:r>
          </w:p>
          <w:p w:rsidR="00B736C9" w:rsidRPr="005653D2" w:rsidRDefault="00B736C9" w:rsidP="00DD67A7">
            <w:pPr>
              <w:spacing w:line="252" w:lineRule="auto"/>
              <w:jc w:val="both"/>
              <w:rPr>
                <w:rFonts w:asciiTheme="minorHAnsi" w:hAnsiTheme="minorHAnsi"/>
                <w:sz w:val="18"/>
                <w:szCs w:val="18"/>
                <w:lang w:val="en-GB"/>
              </w:rPr>
            </w:pPr>
            <w:r w:rsidRPr="005653D2">
              <w:rPr>
                <w:rFonts w:asciiTheme="minorHAnsi" w:hAnsiTheme="minorHAnsi"/>
                <w:sz w:val="18"/>
                <w:szCs w:val="18"/>
              </w:rPr>
              <w:t>FFS: Relationship between functionality identification and model identification</w:t>
            </w:r>
          </w:p>
          <w:p w:rsidR="00B736C9" w:rsidRPr="005653D2" w:rsidRDefault="00B736C9" w:rsidP="00DD67A7">
            <w:pPr>
              <w:jc w:val="both"/>
              <w:rPr>
                <w:rFonts w:asciiTheme="minorHAnsi" w:hAnsiTheme="minorHAnsi"/>
                <w:sz w:val="18"/>
                <w:szCs w:val="18"/>
              </w:rPr>
            </w:pPr>
            <w:r w:rsidRPr="005653D2">
              <w:rPr>
                <w:rFonts w:asciiTheme="minorHAnsi" w:hAnsiTheme="minorHAnsi"/>
                <w:sz w:val="18"/>
                <w:szCs w:val="18"/>
              </w:rPr>
              <w:t>FFS: Performance monitoring and RAN4 impact</w:t>
            </w:r>
            <w:r w:rsidRPr="005653D2">
              <w:rPr>
                <w:rFonts w:asciiTheme="minorHAnsi" w:hAnsiTheme="minorHAnsi"/>
                <w:strike/>
                <w:sz w:val="18"/>
                <w:szCs w:val="18"/>
              </w:rPr>
              <w:t xml:space="preserve"> </w:t>
            </w:r>
          </w:p>
          <w:p w:rsidR="00B736C9" w:rsidRDefault="00B736C9" w:rsidP="00DD67A7">
            <w:pPr>
              <w:pStyle w:val="a0"/>
              <w:rPr>
                <w:rFonts w:eastAsiaTheme="minorEastAsia"/>
                <w:lang w:val="en-GB" w:eastAsia="zh-CN"/>
              </w:rPr>
            </w:pPr>
            <w:r w:rsidRPr="005653D2">
              <w:rPr>
                <w:rFonts w:asciiTheme="minorHAnsi" w:hAnsiTheme="minorHAnsi"/>
                <w:sz w:val="18"/>
                <w:szCs w:val="18"/>
              </w:rPr>
              <w:t xml:space="preserve">FFS: detailed understanding on model </w:t>
            </w:r>
          </w:p>
        </w:tc>
      </w:tr>
    </w:tbl>
    <w:p w:rsidR="00B736C9" w:rsidRPr="00A37C7F" w:rsidRDefault="00C9367D" w:rsidP="00A37C7F">
      <w:pPr>
        <w:pStyle w:val="a0"/>
        <w:spacing w:before="120"/>
        <w:rPr>
          <w:rFonts w:eastAsiaTheme="minorEastAsia"/>
          <w:szCs w:val="20"/>
          <w:lang w:val="en-GB" w:eastAsia="zh-CN"/>
        </w:rPr>
      </w:pPr>
      <w:r w:rsidRPr="00C9367D">
        <w:rPr>
          <w:rFonts w:eastAsiaTheme="minorEastAsia"/>
          <w:szCs w:val="20"/>
          <w:lang w:val="en-GB" w:eastAsia="zh-CN"/>
        </w:rPr>
        <w:t xml:space="preserve">Functionality identification </w:t>
      </w:r>
      <w:r>
        <w:rPr>
          <w:rFonts w:eastAsiaTheme="minorEastAsia" w:hint="eastAsia"/>
          <w:szCs w:val="20"/>
          <w:lang w:val="en-GB" w:eastAsia="zh-CN"/>
        </w:rPr>
        <w:t xml:space="preserve">and </w:t>
      </w:r>
      <w:r w:rsidR="00A37C7F" w:rsidRPr="00A37C7F">
        <w:rPr>
          <w:rFonts w:eastAsiaTheme="minorEastAsia"/>
          <w:szCs w:val="20"/>
          <w:lang w:val="en-GB" w:eastAsia="zh-CN"/>
        </w:rPr>
        <w:t>M</w:t>
      </w:r>
      <w:r w:rsidR="00A37C7F" w:rsidRPr="00A37C7F">
        <w:rPr>
          <w:szCs w:val="20"/>
          <w:lang w:val="en-GB"/>
        </w:rPr>
        <w:t>odel identification</w:t>
      </w:r>
      <w:r w:rsidR="00A37C7F" w:rsidRPr="00A37C7F">
        <w:rPr>
          <w:rFonts w:eastAsiaTheme="minorEastAsia"/>
          <w:szCs w:val="20"/>
          <w:lang w:val="en-GB" w:eastAsia="zh-CN"/>
        </w:rPr>
        <w:t xml:space="preserve"> </w:t>
      </w:r>
      <w:r w:rsidR="0061225D">
        <w:rPr>
          <w:rFonts w:eastAsiaTheme="minorEastAsia" w:hint="eastAsia"/>
          <w:szCs w:val="20"/>
          <w:lang w:val="en-GB" w:eastAsia="zh-CN"/>
        </w:rPr>
        <w:t xml:space="preserve">in the agreements above </w:t>
      </w:r>
      <w:r>
        <w:rPr>
          <w:rFonts w:eastAsiaTheme="minorEastAsia" w:hint="eastAsia"/>
          <w:szCs w:val="20"/>
          <w:lang w:val="en-GB" w:eastAsia="zh-CN"/>
        </w:rPr>
        <w:t>are two</w:t>
      </w:r>
      <w:r w:rsidR="00A37C7F" w:rsidRPr="00A37C7F">
        <w:rPr>
          <w:rFonts w:eastAsiaTheme="minorEastAsia"/>
          <w:szCs w:val="20"/>
          <w:lang w:val="en-GB" w:eastAsia="zh-CN"/>
        </w:rPr>
        <w:t xml:space="preserve"> of the new defined terminologies which </w:t>
      </w:r>
      <w:r w:rsidR="004A3BDC">
        <w:rPr>
          <w:rFonts w:eastAsiaTheme="minorEastAsia" w:hint="eastAsia"/>
          <w:szCs w:val="20"/>
          <w:lang w:val="en-GB" w:eastAsia="zh-CN"/>
        </w:rPr>
        <w:t>are</w:t>
      </w:r>
      <w:r w:rsidR="00A37C7F" w:rsidRPr="00A37C7F">
        <w:rPr>
          <w:rFonts w:eastAsiaTheme="minorEastAsia"/>
          <w:szCs w:val="20"/>
          <w:lang w:val="en-GB" w:eastAsia="zh-CN"/>
        </w:rPr>
        <w:t xml:space="preserve"> introduced in RAN1#111</w:t>
      </w:r>
      <w:r w:rsidR="003B688A">
        <w:rPr>
          <w:rFonts w:eastAsiaTheme="minorEastAsia" w:hint="eastAsia"/>
          <w:szCs w:val="20"/>
          <w:lang w:val="en-GB" w:eastAsia="zh-CN"/>
        </w:rPr>
        <w:t xml:space="preserve"> meeting</w:t>
      </w:r>
      <w:r w:rsidR="00A37C7F" w:rsidRPr="00A37C7F">
        <w:rPr>
          <w:rFonts w:eastAsiaTheme="minorEastAsia"/>
          <w:szCs w:val="20"/>
          <w:lang w:val="en-GB" w:eastAsia="zh-CN"/>
        </w:rPr>
        <w:t>:</w:t>
      </w:r>
    </w:p>
    <w:tbl>
      <w:tblPr>
        <w:tblStyle w:val="a7"/>
        <w:tblW w:w="0" w:type="auto"/>
        <w:tblLook w:val="04A0" w:firstRow="1" w:lastRow="0" w:firstColumn="1" w:lastColumn="0" w:noHBand="0" w:noVBand="1"/>
      </w:tblPr>
      <w:tblGrid>
        <w:gridCol w:w="9286"/>
      </w:tblGrid>
      <w:tr w:rsidR="00690E93" w:rsidTr="00690E93">
        <w:tc>
          <w:tcPr>
            <w:tcW w:w="9286" w:type="dxa"/>
          </w:tcPr>
          <w:p w:rsidR="00BB29B5" w:rsidRDefault="00BB29B5" w:rsidP="00BB29B5">
            <w:pPr>
              <w:rPr>
                <w:rFonts w:eastAsia="等线"/>
                <w:highlight w:val="green"/>
              </w:rPr>
            </w:pPr>
            <w:r>
              <w:rPr>
                <w:rFonts w:eastAsia="等线"/>
                <w:highlight w:val="green"/>
              </w:rPr>
              <w:t>Agreement</w:t>
            </w:r>
          </w:p>
          <w:p w:rsidR="00BB29B5" w:rsidRDefault="00BB29B5" w:rsidP="00BB29B5">
            <w:pPr>
              <w:rPr>
                <w:rFonts w:eastAsia="Batang"/>
              </w:rPr>
            </w:pPr>
            <w:r w:rsidRPr="00694BAD">
              <w:rPr>
                <w:rFonts w:asciiTheme="minorHAnsi" w:hAnsiTheme="minorHAnsi"/>
                <w:sz w:val="18"/>
                <w:szCs w:val="18"/>
              </w:rPr>
              <w:t>For UE-part/UE-side models, study the following mechanisms for LCM procedures:</w:t>
            </w:r>
          </w:p>
          <w:p w:rsidR="00BB29B5" w:rsidRPr="00B548FD" w:rsidRDefault="00BB29B5" w:rsidP="00BB29B5">
            <w:pPr>
              <w:pStyle w:val="af0"/>
              <w:numPr>
                <w:ilvl w:val="0"/>
                <w:numId w:val="31"/>
              </w:numPr>
              <w:overflowPunct w:val="0"/>
              <w:autoSpaceDE w:val="0"/>
              <w:autoSpaceDN w:val="0"/>
              <w:adjustRightInd w:val="0"/>
              <w:spacing w:before="0" w:beforeAutospacing="0" w:after="180" w:afterAutospacing="0"/>
              <w:contextualSpacing/>
              <w:textAlignment w:val="baseline"/>
              <w:rPr>
                <w:rFonts w:ascii="Arial" w:hAnsi="Arial" w:cs="Arial"/>
                <w:sz w:val="18"/>
                <w:szCs w:val="18"/>
                <w:lang w:val="en-GB"/>
              </w:rPr>
            </w:pPr>
            <w:r w:rsidRPr="00B548FD">
              <w:rPr>
                <w:rFonts w:ascii="Arial" w:hAnsi="Arial" w:cs="Arial"/>
                <w:sz w:val="18"/>
                <w:szCs w:val="18"/>
                <w:lang w:val="en-GB"/>
              </w:rPr>
              <w:lastRenderedPageBreak/>
              <w:t>For functionality-based LCM procedure: indication of activation/deactivation/switching/</w:t>
            </w:r>
            <w:proofErr w:type="spellStart"/>
            <w:r w:rsidRPr="00B548FD">
              <w:rPr>
                <w:rFonts w:ascii="Arial" w:hAnsi="Arial" w:cs="Arial"/>
                <w:sz w:val="18"/>
                <w:szCs w:val="18"/>
                <w:lang w:val="en-GB"/>
              </w:rPr>
              <w:t>fallback</w:t>
            </w:r>
            <w:proofErr w:type="spellEnd"/>
            <w:r w:rsidRPr="00B548FD">
              <w:rPr>
                <w:rFonts w:ascii="Arial" w:hAnsi="Arial" w:cs="Arial"/>
                <w:sz w:val="18"/>
                <w:szCs w:val="18"/>
                <w:lang w:val="en-GB"/>
              </w:rPr>
              <w:t xml:space="preserve"> based on individual AI/ML functionality</w:t>
            </w:r>
          </w:p>
          <w:p w:rsidR="00BB29B5" w:rsidRPr="00B548FD" w:rsidRDefault="00BB29B5" w:rsidP="00BB29B5">
            <w:pPr>
              <w:pStyle w:val="af0"/>
              <w:numPr>
                <w:ilvl w:val="1"/>
                <w:numId w:val="31"/>
              </w:numPr>
              <w:overflowPunct w:val="0"/>
              <w:autoSpaceDE w:val="0"/>
              <w:autoSpaceDN w:val="0"/>
              <w:adjustRightInd w:val="0"/>
              <w:spacing w:before="0" w:beforeAutospacing="0" w:after="180" w:afterAutospacing="0"/>
              <w:contextualSpacing/>
              <w:textAlignment w:val="baseline"/>
              <w:rPr>
                <w:rFonts w:ascii="Arial" w:eastAsia="等线" w:hAnsi="Arial" w:cs="Arial"/>
                <w:sz w:val="18"/>
                <w:szCs w:val="18"/>
                <w:lang w:val="en-GB"/>
              </w:rPr>
            </w:pPr>
            <w:r w:rsidRPr="00B548FD">
              <w:rPr>
                <w:rFonts w:ascii="Arial" w:eastAsia="等线" w:hAnsi="Arial" w:cs="Arial"/>
                <w:sz w:val="18"/>
                <w:szCs w:val="18"/>
                <w:lang w:val="en-GB"/>
              </w:rPr>
              <w:t>Note: UE may have one AI/ML model for the functionality, or UE may have multiple AI/ML models for the functionality.</w:t>
            </w:r>
          </w:p>
          <w:p w:rsidR="00BB29B5" w:rsidRPr="00B548FD" w:rsidRDefault="00BB29B5" w:rsidP="00BB29B5">
            <w:pPr>
              <w:pStyle w:val="af0"/>
              <w:numPr>
                <w:ilvl w:val="1"/>
                <w:numId w:val="31"/>
              </w:numPr>
              <w:overflowPunct w:val="0"/>
              <w:autoSpaceDE w:val="0"/>
              <w:autoSpaceDN w:val="0"/>
              <w:adjustRightInd w:val="0"/>
              <w:spacing w:before="0" w:beforeAutospacing="0" w:after="180" w:afterAutospacing="0"/>
              <w:contextualSpacing/>
              <w:textAlignment w:val="baseline"/>
              <w:rPr>
                <w:rFonts w:ascii="Arial" w:hAnsi="Arial" w:cs="Arial"/>
                <w:sz w:val="18"/>
                <w:szCs w:val="18"/>
                <w:lang w:val="en-GB"/>
              </w:rPr>
            </w:pPr>
            <w:r w:rsidRPr="00B548FD">
              <w:rPr>
                <w:rFonts w:ascii="Arial" w:eastAsia="等线" w:hAnsi="Arial" w:cs="Arial"/>
                <w:sz w:val="18"/>
                <w:szCs w:val="18"/>
                <w:lang w:val="en-GB"/>
              </w:rPr>
              <w:t xml:space="preserve">FFS: Whether or how to indicate </w:t>
            </w:r>
            <w:proofErr w:type="spellStart"/>
            <w:r w:rsidRPr="00B548FD">
              <w:rPr>
                <w:rFonts w:ascii="Arial" w:eastAsia="等线" w:hAnsi="Arial" w:cs="Arial"/>
                <w:sz w:val="18"/>
                <w:szCs w:val="18"/>
                <w:lang w:val="en-GB"/>
              </w:rPr>
              <w:t>Funtionality</w:t>
            </w:r>
            <w:proofErr w:type="spellEnd"/>
          </w:p>
          <w:p w:rsidR="00BB29B5" w:rsidRPr="00B548FD" w:rsidRDefault="00BB29B5" w:rsidP="00BB29B5">
            <w:pPr>
              <w:pStyle w:val="af0"/>
              <w:numPr>
                <w:ilvl w:val="0"/>
                <w:numId w:val="31"/>
              </w:numPr>
              <w:overflowPunct w:val="0"/>
              <w:autoSpaceDE w:val="0"/>
              <w:autoSpaceDN w:val="0"/>
              <w:adjustRightInd w:val="0"/>
              <w:spacing w:before="0" w:beforeAutospacing="0" w:after="180" w:afterAutospacing="0"/>
              <w:contextualSpacing/>
              <w:textAlignment w:val="baseline"/>
              <w:rPr>
                <w:rFonts w:ascii="Arial" w:hAnsi="Arial" w:cs="Arial"/>
                <w:sz w:val="18"/>
                <w:szCs w:val="18"/>
                <w:lang w:val="en-GB"/>
              </w:rPr>
            </w:pPr>
            <w:r w:rsidRPr="00B548FD">
              <w:rPr>
                <w:rFonts w:ascii="Arial" w:hAnsi="Arial" w:cs="Arial"/>
                <w:sz w:val="18"/>
                <w:szCs w:val="18"/>
                <w:lang w:val="en-GB"/>
              </w:rPr>
              <w:t>For model-ID-based LCM procedure, indication of model selection/activation/deactivation/switching/</w:t>
            </w:r>
            <w:proofErr w:type="spellStart"/>
            <w:r w:rsidRPr="00B548FD">
              <w:rPr>
                <w:rFonts w:ascii="Arial" w:hAnsi="Arial" w:cs="Arial"/>
                <w:sz w:val="18"/>
                <w:szCs w:val="18"/>
                <w:lang w:val="en-GB"/>
              </w:rPr>
              <w:t>fallback</w:t>
            </w:r>
            <w:proofErr w:type="spellEnd"/>
            <w:r w:rsidRPr="00B548FD">
              <w:rPr>
                <w:rFonts w:ascii="Arial" w:hAnsi="Arial" w:cs="Arial"/>
                <w:sz w:val="18"/>
                <w:szCs w:val="18"/>
                <w:lang w:val="en-GB"/>
              </w:rPr>
              <w:t xml:space="preserve"> based on individual model IDs</w:t>
            </w:r>
          </w:p>
          <w:p w:rsidR="00690E93" w:rsidRDefault="00690E93" w:rsidP="00690E93">
            <w:pPr>
              <w:rPr>
                <w:rFonts w:eastAsia="Batang"/>
              </w:rPr>
            </w:pPr>
            <w:r>
              <w:rPr>
                <w:rFonts w:eastAsia="Times" w:cs="Times"/>
                <w:szCs w:val="20"/>
                <w:highlight w:val="darkYellow"/>
              </w:rPr>
              <w:t xml:space="preserve">Working Assumption </w:t>
            </w:r>
          </w:p>
          <w:tbl>
            <w:tblPr>
              <w:tblW w:w="0" w:type="auto"/>
              <w:tblLook w:val="04A0" w:firstRow="1" w:lastRow="0" w:firstColumn="1" w:lastColumn="0" w:noHBand="0" w:noVBand="1"/>
            </w:tblPr>
            <w:tblGrid>
              <w:gridCol w:w="2897"/>
              <w:gridCol w:w="6153"/>
            </w:tblGrid>
            <w:tr w:rsidR="00690E93" w:rsidTr="007C4B77">
              <w:tc>
                <w:tcPr>
                  <w:tcW w:w="3046"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eastAsia="Times" w:cs="Times"/>
                      <w:szCs w:val="20"/>
                    </w:rPr>
                    <w:t>Description</w:t>
                  </w:r>
                </w:p>
              </w:tc>
            </w:tr>
            <w:tr w:rsidR="00690E93" w:rsidTr="007C4B77">
              <w:tc>
                <w:tcPr>
                  <w:tcW w:w="3046"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t>Model identification</w:t>
                  </w:r>
                </w:p>
              </w:tc>
              <w:tc>
                <w:tcPr>
                  <w:tcW w:w="6584"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eastAsia="Batang" w:hAnsi="Times"/>
                      <w:lang w:val="en-GB"/>
                    </w:rPr>
                  </w:pPr>
                  <w:r>
                    <w:t>A process/method of identifying an AI/ML model for the common understanding between the NW and the UE</w:t>
                  </w:r>
                </w:p>
                <w:p w:rsidR="00690E93" w:rsidRDefault="00690E93" w:rsidP="007C4B77">
                  <w:r>
                    <w:t>Note: The process/method of model identification may or may not be applicable.</w:t>
                  </w:r>
                </w:p>
                <w:p w:rsidR="00690E93" w:rsidRDefault="00690E93" w:rsidP="007C4B77">
                  <w:pPr>
                    <w:rPr>
                      <w:rFonts w:ascii="Times" w:hAnsi="Times"/>
                      <w:lang w:val="en-GB"/>
                    </w:rPr>
                  </w:pPr>
                  <w:r>
                    <w:t>Note: Information regarding the AI/ML model may be shared during model identification.</w:t>
                  </w:r>
                </w:p>
              </w:tc>
            </w:tr>
          </w:tbl>
          <w:p w:rsidR="00690E93" w:rsidRDefault="00690E93" w:rsidP="00690E93">
            <w:pPr>
              <w:rPr>
                <w:rFonts w:ascii="Times" w:eastAsia="Batang" w:hAnsi="Times"/>
                <w:u w:val="single"/>
                <w:lang w:val="en-GB"/>
              </w:rPr>
            </w:pPr>
          </w:p>
          <w:tbl>
            <w:tblPr>
              <w:tblW w:w="0" w:type="auto"/>
              <w:tblLook w:val="04A0" w:firstRow="1" w:lastRow="0" w:firstColumn="1" w:lastColumn="0" w:noHBand="0" w:noVBand="1"/>
            </w:tblPr>
            <w:tblGrid>
              <w:gridCol w:w="2897"/>
              <w:gridCol w:w="6153"/>
            </w:tblGrid>
            <w:tr w:rsidR="00690E93" w:rsidTr="007C4B77">
              <w:tc>
                <w:tcPr>
                  <w:tcW w:w="3046"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eastAsia="Times" w:cs="Times"/>
                      <w:szCs w:val="20"/>
                    </w:rPr>
                    <w:t>Description</w:t>
                  </w:r>
                </w:p>
              </w:tc>
            </w:tr>
            <w:tr w:rsidR="00690E93" w:rsidTr="007C4B77">
              <w:tc>
                <w:tcPr>
                  <w:tcW w:w="3046"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cs="Times"/>
                      <w:color w:val="000000"/>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eastAsia="Batang" w:hAnsi="Times"/>
                      <w:lang w:val="en-GB"/>
                    </w:rPr>
                  </w:pPr>
                  <w:r>
                    <w:t>A process/method of identifying an AI/ML functionality for the common understanding between the NW and the UE</w:t>
                  </w:r>
                </w:p>
                <w:p w:rsidR="00690E93" w:rsidRDefault="00690E93" w:rsidP="007C4B77">
                  <w:r>
                    <w:t xml:space="preserve">Note: Information regarding the AI/ML </w:t>
                  </w:r>
                  <w:r>
                    <w:rPr>
                      <w:rFonts w:cs="Times"/>
                      <w:color w:val="000000"/>
                    </w:rPr>
                    <w:t xml:space="preserve">functionality </w:t>
                  </w:r>
                  <w:r>
                    <w:t xml:space="preserve">may be shared during </w:t>
                  </w:r>
                  <w:r>
                    <w:rPr>
                      <w:rFonts w:cs="Times"/>
                      <w:color w:val="000000"/>
                    </w:rPr>
                    <w:t xml:space="preserve">functionality </w:t>
                  </w:r>
                  <w:r>
                    <w:t>identification.</w:t>
                  </w:r>
                </w:p>
                <w:p w:rsidR="00690E93" w:rsidRDefault="00690E93" w:rsidP="007C4B77">
                  <w:pPr>
                    <w:rPr>
                      <w:rFonts w:ascii="Times" w:hAnsi="Times" w:cs="Times"/>
                      <w:color w:val="000000"/>
                      <w:lang w:val="en-GB"/>
                    </w:rPr>
                  </w:pPr>
                  <w:r>
                    <w:t>FFS: granularity of functionality</w:t>
                  </w:r>
                </w:p>
              </w:tc>
            </w:tr>
          </w:tbl>
          <w:p w:rsidR="00690E93" w:rsidRPr="004264B3" w:rsidRDefault="00690E93" w:rsidP="004264B3">
            <w:pPr>
              <w:rPr>
                <w:rFonts w:ascii="Times" w:eastAsia="等线" w:hAnsi="Times"/>
                <w:lang w:val="en-GB" w:eastAsia="zh-CN"/>
              </w:rPr>
            </w:pPr>
            <w:r>
              <w:rPr>
                <w:rFonts w:eastAsia="等线"/>
              </w:rPr>
              <w:t xml:space="preserve">Note: whether and how to indicate Functionality will be discussed separately. </w:t>
            </w:r>
          </w:p>
        </w:tc>
      </w:tr>
    </w:tbl>
    <w:p w:rsidR="00076148" w:rsidRDefault="00EB7536">
      <w:pPr>
        <w:pStyle w:val="a0"/>
        <w:spacing w:before="120"/>
        <w:rPr>
          <w:rFonts w:eastAsiaTheme="minorEastAsia"/>
          <w:szCs w:val="20"/>
          <w:lang w:eastAsia="zh-CN"/>
        </w:rPr>
      </w:pPr>
      <w:r>
        <w:rPr>
          <w:rFonts w:eastAsiaTheme="minorEastAsia" w:hint="eastAsia"/>
          <w:szCs w:val="20"/>
          <w:lang w:eastAsia="zh-CN"/>
        </w:rPr>
        <w:lastRenderedPageBreak/>
        <w:t>I</w:t>
      </w:r>
      <w:r w:rsidR="00B65B2C">
        <w:rPr>
          <w:rFonts w:eastAsiaTheme="minorEastAsia" w:hint="eastAsia"/>
          <w:szCs w:val="20"/>
          <w:lang w:eastAsia="zh-CN"/>
        </w:rPr>
        <w:t xml:space="preserve">n this contribution, we </w:t>
      </w:r>
      <w:r w:rsidR="001F0F76">
        <w:rPr>
          <w:rFonts w:eastAsiaTheme="minorEastAsia" w:hint="eastAsia"/>
          <w:szCs w:val="20"/>
          <w:lang w:eastAsia="zh-CN"/>
        </w:rPr>
        <w:t xml:space="preserve">mainly focus on </w:t>
      </w:r>
      <w:r w:rsidR="00120C35">
        <w:rPr>
          <w:rFonts w:eastAsiaTheme="minorEastAsia" w:hint="eastAsia"/>
          <w:szCs w:val="20"/>
          <w:lang w:eastAsia="zh-CN"/>
        </w:rPr>
        <w:t>the</w:t>
      </w:r>
      <w:r w:rsidR="00B65B2C">
        <w:rPr>
          <w:rFonts w:eastAsiaTheme="minorEastAsia" w:hint="eastAsia"/>
          <w:szCs w:val="20"/>
          <w:lang w:eastAsia="zh-CN"/>
        </w:rPr>
        <w:t xml:space="preserve"> general part</w:t>
      </w:r>
      <w:r w:rsidR="001F0F76">
        <w:rPr>
          <w:rFonts w:eastAsiaTheme="minorEastAsia" w:hint="eastAsia"/>
          <w:szCs w:val="20"/>
          <w:lang w:eastAsia="zh-CN"/>
        </w:rPr>
        <w:t>s</w:t>
      </w:r>
      <w:r w:rsidR="00B65B2C">
        <w:rPr>
          <w:rFonts w:eastAsiaTheme="minorEastAsia" w:hint="eastAsia"/>
          <w:szCs w:val="20"/>
          <w:lang w:eastAsia="zh-CN"/>
        </w:rPr>
        <w:t xml:space="preserve"> of </w:t>
      </w:r>
      <w:r w:rsidR="00B65B2C">
        <w:rPr>
          <w:rFonts w:hint="eastAsia"/>
          <w:szCs w:val="20"/>
        </w:rPr>
        <w:t>AI/ML item</w:t>
      </w:r>
      <w:r w:rsidR="00B65B2C">
        <w:rPr>
          <w:rFonts w:eastAsiaTheme="minorEastAsia" w:hint="eastAsia"/>
          <w:szCs w:val="20"/>
          <w:lang w:eastAsia="zh-CN"/>
        </w:rPr>
        <w:t xml:space="preserve">, based on the </w:t>
      </w:r>
      <w:r w:rsidR="00CD4548">
        <w:rPr>
          <w:rFonts w:eastAsiaTheme="minorEastAsia" w:hint="eastAsia"/>
          <w:szCs w:val="20"/>
          <w:lang w:eastAsia="zh-CN"/>
        </w:rPr>
        <w:t>existing</w:t>
      </w:r>
      <w:r w:rsidR="00B65B2C">
        <w:rPr>
          <w:rFonts w:eastAsiaTheme="minorEastAsia" w:hint="eastAsia"/>
          <w:szCs w:val="20"/>
          <w:lang w:eastAsia="zh-CN"/>
        </w:rPr>
        <w:t xml:space="preserve"> RAN1</w:t>
      </w:r>
      <w:r w:rsidR="00CD4548">
        <w:rPr>
          <w:rFonts w:eastAsiaTheme="minorEastAsia" w:hint="eastAsia"/>
          <w:szCs w:val="20"/>
          <w:lang w:eastAsia="zh-CN"/>
        </w:rPr>
        <w:t xml:space="preserve"> and RAN2</w:t>
      </w:r>
      <w:r w:rsidR="00B65B2C">
        <w:rPr>
          <w:rFonts w:eastAsiaTheme="minorEastAsia" w:hint="eastAsia"/>
          <w:szCs w:val="20"/>
          <w:lang w:eastAsia="zh-CN"/>
        </w:rPr>
        <w:t xml:space="preserve"> agreements.</w:t>
      </w:r>
    </w:p>
    <w:p w:rsidR="00076148" w:rsidRDefault="00B65B2C">
      <w:pPr>
        <w:pStyle w:val="1"/>
        <w:tabs>
          <w:tab w:val="clear" w:pos="567"/>
          <w:tab w:val="num" w:pos="432"/>
        </w:tabs>
        <w:ind w:left="432" w:hanging="432"/>
        <w:jc w:val="both"/>
      </w:pPr>
      <w:r>
        <w:rPr>
          <w:rFonts w:hint="eastAsia"/>
        </w:rPr>
        <w:t>Discussion</w:t>
      </w:r>
    </w:p>
    <w:p w:rsidR="00076148" w:rsidRDefault="00A845E3" w:rsidP="00A845E3">
      <w:pPr>
        <w:pStyle w:val="20"/>
        <w:numPr>
          <w:ilvl w:val="1"/>
          <w:numId w:val="4"/>
        </w:numPr>
        <w:tabs>
          <w:tab w:val="left" w:pos="420"/>
        </w:tabs>
        <w:autoSpaceDN w:val="0"/>
        <w:rPr>
          <w:rFonts w:eastAsiaTheme="minorEastAsia"/>
        </w:rPr>
      </w:pPr>
      <w:r w:rsidRPr="00A845E3">
        <w:rPr>
          <w:rFonts w:eastAsiaTheme="minorEastAsia"/>
        </w:rPr>
        <w:t>Model ID</w:t>
      </w:r>
    </w:p>
    <w:p w:rsidR="00076148" w:rsidRDefault="00E66882" w:rsidP="00787CD7">
      <w:pPr>
        <w:pStyle w:val="a0"/>
        <w:rPr>
          <w:rFonts w:eastAsiaTheme="minorEastAsia"/>
          <w:lang w:eastAsia="zh-CN"/>
        </w:rPr>
      </w:pPr>
      <w:r w:rsidRPr="00787CD7">
        <w:rPr>
          <w:rFonts w:eastAsiaTheme="minorEastAsia" w:hint="eastAsia"/>
          <w:lang w:eastAsia="zh-CN"/>
        </w:rPr>
        <w:t>In RAN1#111 meeting, it is assumed that f</w:t>
      </w:r>
      <w:r w:rsidRPr="00787CD7">
        <w:rPr>
          <w:rFonts w:eastAsiaTheme="minorEastAsia"/>
          <w:lang w:eastAsia="zh-CN"/>
        </w:rPr>
        <w:t>or model-ID-based LCM procedure, indication of model selection/activation/deactivation/switching/fallback</w:t>
      </w:r>
      <w:r w:rsidR="00EA4DBD">
        <w:rPr>
          <w:rFonts w:eastAsiaTheme="minorEastAsia" w:hint="eastAsia"/>
          <w:lang w:eastAsia="zh-CN"/>
        </w:rPr>
        <w:t xml:space="preserve"> could be performed</w:t>
      </w:r>
      <w:r w:rsidRPr="00787CD7">
        <w:rPr>
          <w:rFonts w:eastAsiaTheme="minorEastAsia"/>
          <w:lang w:eastAsia="zh-CN"/>
        </w:rPr>
        <w:t xml:space="preserve"> based on individual model IDs</w:t>
      </w:r>
      <w:r w:rsidR="00617701">
        <w:rPr>
          <w:rFonts w:eastAsiaTheme="minorEastAsia" w:hint="eastAsia"/>
          <w:lang w:eastAsia="zh-CN"/>
        </w:rPr>
        <w:t>. B</w:t>
      </w:r>
      <w:r w:rsidR="002C46ED">
        <w:rPr>
          <w:rFonts w:eastAsiaTheme="minorEastAsia" w:hint="eastAsia"/>
          <w:lang w:eastAsia="zh-CN"/>
        </w:rPr>
        <w:t xml:space="preserve">ut in </w:t>
      </w:r>
      <w:r w:rsidR="002C46ED" w:rsidRPr="00787CD7">
        <w:rPr>
          <w:rFonts w:eastAsiaTheme="minorEastAsia" w:hint="eastAsia"/>
          <w:lang w:eastAsia="zh-CN"/>
        </w:rPr>
        <w:t>RAN1#11</w:t>
      </w:r>
      <w:r w:rsidR="002C46ED">
        <w:rPr>
          <w:rFonts w:eastAsiaTheme="minorEastAsia" w:hint="eastAsia"/>
          <w:lang w:eastAsia="zh-CN"/>
        </w:rPr>
        <w:t>2</w:t>
      </w:r>
      <w:r w:rsidR="002C46ED" w:rsidRPr="00787CD7">
        <w:rPr>
          <w:rFonts w:eastAsiaTheme="minorEastAsia" w:hint="eastAsia"/>
          <w:lang w:eastAsia="zh-CN"/>
        </w:rPr>
        <w:t xml:space="preserve"> meeting</w:t>
      </w:r>
      <w:r w:rsidR="002C46ED">
        <w:rPr>
          <w:rFonts w:eastAsiaTheme="minorEastAsia" w:hint="eastAsia"/>
          <w:lang w:eastAsia="zh-CN"/>
        </w:rPr>
        <w:t xml:space="preserve">, only the model </w:t>
      </w:r>
      <w:r w:rsidR="002C46ED" w:rsidRPr="002C46ED">
        <w:rPr>
          <w:rFonts w:eastAsiaTheme="minorEastAsia"/>
          <w:lang w:eastAsia="zh-CN"/>
        </w:rPr>
        <w:t>activate/deactivate/select/switch</w:t>
      </w:r>
      <w:r w:rsidR="002C46ED" w:rsidRPr="002C46ED">
        <w:rPr>
          <w:rFonts w:eastAsiaTheme="minorEastAsia" w:hint="eastAsia"/>
          <w:lang w:eastAsia="zh-CN"/>
        </w:rPr>
        <w:t xml:space="preserve"> </w:t>
      </w:r>
      <w:r w:rsidR="00C004DD">
        <w:rPr>
          <w:rFonts w:eastAsiaTheme="minorEastAsia" w:hint="eastAsia"/>
          <w:lang w:eastAsia="zh-CN"/>
        </w:rPr>
        <w:t>is</w:t>
      </w:r>
      <w:r w:rsidR="002C46ED" w:rsidRPr="002C46ED">
        <w:rPr>
          <w:rFonts w:eastAsiaTheme="minorEastAsia" w:hint="eastAsia"/>
          <w:lang w:eastAsia="zh-CN"/>
        </w:rPr>
        <w:t xml:space="preserve"> mentioned</w:t>
      </w:r>
      <w:r w:rsidR="00BE7305">
        <w:rPr>
          <w:rFonts w:eastAsiaTheme="minorEastAsia" w:hint="eastAsia"/>
          <w:lang w:eastAsia="zh-CN"/>
        </w:rPr>
        <w:t xml:space="preserve"> which is similar as RAN2 agreement</w:t>
      </w:r>
      <w:r w:rsidR="002C46ED" w:rsidRPr="002C46ED">
        <w:rPr>
          <w:rFonts w:eastAsiaTheme="minorEastAsia" w:hint="eastAsia"/>
          <w:lang w:eastAsia="zh-CN"/>
        </w:rPr>
        <w:t xml:space="preserve">. Therefore, the model </w:t>
      </w:r>
      <w:r w:rsidR="002C46ED" w:rsidRPr="002C46ED">
        <w:rPr>
          <w:rFonts w:eastAsiaTheme="minorEastAsia"/>
          <w:lang w:eastAsia="zh-CN"/>
        </w:rPr>
        <w:t>activate/deactivate/select/switch</w:t>
      </w:r>
      <w:r w:rsidR="002C46ED" w:rsidRPr="002C46ED">
        <w:rPr>
          <w:rFonts w:eastAsiaTheme="minorEastAsia" w:hint="eastAsia"/>
          <w:lang w:eastAsia="zh-CN"/>
        </w:rPr>
        <w:t xml:space="preserve"> </w:t>
      </w:r>
      <w:r w:rsidR="00AA678A">
        <w:rPr>
          <w:rFonts w:eastAsiaTheme="minorEastAsia" w:hint="eastAsia"/>
          <w:lang w:eastAsia="zh-CN"/>
        </w:rPr>
        <w:t>is clear</w:t>
      </w:r>
      <w:r w:rsidR="002C46ED" w:rsidRPr="002C46ED">
        <w:rPr>
          <w:rFonts w:eastAsiaTheme="minorEastAsia" w:hint="eastAsia"/>
          <w:lang w:eastAsia="zh-CN"/>
        </w:rPr>
        <w:t xml:space="preserve"> to be</w:t>
      </w:r>
      <w:r w:rsidR="00AA678A">
        <w:rPr>
          <w:rFonts w:eastAsiaTheme="minorEastAsia" w:hint="eastAsia"/>
          <w:lang w:eastAsia="zh-CN"/>
        </w:rPr>
        <w:t xml:space="preserve"> performed based on model ID but </w:t>
      </w:r>
      <w:r w:rsidR="002C3A91">
        <w:rPr>
          <w:rFonts w:eastAsiaTheme="minorEastAsia" w:hint="eastAsia"/>
          <w:lang w:eastAsia="zh-CN"/>
        </w:rPr>
        <w:t xml:space="preserve">the </w:t>
      </w:r>
      <w:r w:rsidR="00AA678A">
        <w:rPr>
          <w:rFonts w:eastAsiaTheme="minorEastAsia" w:hint="eastAsia"/>
          <w:lang w:eastAsia="zh-CN"/>
        </w:rPr>
        <w:t>model fallback is not clear.</w:t>
      </w:r>
    </w:p>
    <w:p w:rsidR="00AA678A" w:rsidRDefault="00AA678A" w:rsidP="00787CD7">
      <w:pPr>
        <w:pStyle w:val="a0"/>
        <w:rPr>
          <w:rFonts w:eastAsiaTheme="minorEastAsia"/>
          <w:lang w:eastAsia="zh-CN"/>
        </w:rPr>
      </w:pPr>
      <w:r>
        <w:rPr>
          <w:rFonts w:eastAsiaTheme="minorEastAsia" w:hint="eastAsia"/>
          <w:lang w:eastAsia="zh-CN"/>
        </w:rPr>
        <w:t xml:space="preserve">And for model transfer/delivery, RAN2 has also agreed </w:t>
      </w:r>
      <w:r w:rsidRPr="00AA678A">
        <w:rPr>
          <w:rFonts w:eastAsiaTheme="minorEastAsia"/>
          <w:lang w:eastAsia="zh-CN"/>
        </w:rPr>
        <w:t xml:space="preserve">model ID can be used to identify which AI/ML model is being used in LCM including model </w:t>
      </w:r>
      <w:r w:rsidR="002B1DC6">
        <w:rPr>
          <w:rFonts w:eastAsiaTheme="minorEastAsia" w:hint="eastAsia"/>
          <w:lang w:eastAsia="zh-CN"/>
        </w:rPr>
        <w:t>transfer</w:t>
      </w:r>
      <w:r w:rsidR="002274A1">
        <w:rPr>
          <w:rFonts w:eastAsiaTheme="minorEastAsia" w:hint="eastAsia"/>
          <w:lang w:eastAsia="zh-CN"/>
        </w:rPr>
        <w:t>.</w:t>
      </w:r>
    </w:p>
    <w:p w:rsidR="001746AB" w:rsidRPr="002C46ED" w:rsidRDefault="001746AB" w:rsidP="00787CD7">
      <w:pPr>
        <w:pStyle w:val="a0"/>
        <w:rPr>
          <w:rFonts w:eastAsiaTheme="minorEastAsia"/>
          <w:lang w:eastAsia="zh-CN"/>
        </w:rPr>
      </w:pPr>
      <w:r>
        <w:rPr>
          <w:rFonts w:eastAsiaTheme="minorEastAsia" w:hint="eastAsia"/>
          <w:lang w:eastAsia="zh-CN"/>
        </w:rPr>
        <w:t>Therefore, the m</w:t>
      </w:r>
      <w:r w:rsidRPr="001746AB">
        <w:rPr>
          <w:rFonts w:eastAsiaTheme="minorEastAsia"/>
          <w:lang w:eastAsia="zh-CN"/>
        </w:rPr>
        <w:t>odel ID can be used at least in cases of model activate/deactivate/select/switch</w:t>
      </w:r>
      <w:r w:rsidR="003873A4">
        <w:rPr>
          <w:rFonts w:eastAsiaTheme="minorEastAsia" w:hint="eastAsia"/>
          <w:lang w:eastAsia="zh-CN"/>
        </w:rPr>
        <w:t xml:space="preserve"> and </w:t>
      </w:r>
      <w:r w:rsidR="00373F8E" w:rsidRPr="001746AB">
        <w:rPr>
          <w:rFonts w:eastAsiaTheme="minorEastAsia"/>
          <w:lang w:eastAsia="zh-CN"/>
        </w:rPr>
        <w:t xml:space="preserve">in case of </w:t>
      </w:r>
      <w:r w:rsidR="003873A4" w:rsidRPr="001746AB">
        <w:rPr>
          <w:rFonts w:eastAsiaTheme="minorEastAsia"/>
          <w:lang w:eastAsia="zh-CN"/>
        </w:rPr>
        <w:t xml:space="preserve">model </w:t>
      </w:r>
      <w:r w:rsidRPr="001746AB">
        <w:rPr>
          <w:rFonts w:eastAsiaTheme="minorEastAsia"/>
          <w:lang w:eastAsia="zh-CN"/>
        </w:rPr>
        <w:t>transfer</w:t>
      </w:r>
      <w:r w:rsidR="003873A4">
        <w:rPr>
          <w:rFonts w:eastAsiaTheme="minorEastAsia" w:hint="eastAsia"/>
          <w:lang w:eastAsia="zh-CN"/>
        </w:rPr>
        <w:t>.</w:t>
      </w:r>
    </w:p>
    <w:p w:rsidR="00FE78C8" w:rsidRDefault="001370B3" w:rsidP="001370B3">
      <w:pPr>
        <w:pStyle w:val="a0"/>
        <w:rPr>
          <w:rFonts w:eastAsiaTheme="minorEastAsia"/>
          <w:b/>
          <w:lang w:eastAsia="zh-CN"/>
        </w:rPr>
      </w:pPr>
      <w:r w:rsidRPr="001370B3">
        <w:rPr>
          <w:rFonts w:eastAsiaTheme="minorEastAsia" w:hint="eastAsia"/>
          <w:b/>
          <w:lang w:eastAsia="zh-CN"/>
        </w:rPr>
        <w:t>Proposal 1</w:t>
      </w:r>
      <w:r w:rsidR="00FE78C8" w:rsidRPr="001370B3">
        <w:rPr>
          <w:rFonts w:eastAsiaTheme="minorEastAsia"/>
          <w:b/>
          <w:lang w:eastAsia="zh-CN"/>
        </w:rPr>
        <w:t xml:space="preserve">: Model ID </w:t>
      </w:r>
      <w:r w:rsidR="002C46ED" w:rsidRPr="001370B3">
        <w:rPr>
          <w:rFonts w:eastAsiaTheme="minorEastAsia" w:hint="eastAsia"/>
          <w:b/>
          <w:lang w:eastAsia="zh-CN"/>
        </w:rPr>
        <w:t>can</w:t>
      </w:r>
      <w:r w:rsidR="005F4807">
        <w:rPr>
          <w:rFonts w:eastAsiaTheme="minorEastAsia"/>
          <w:b/>
          <w:lang w:eastAsia="zh-CN"/>
        </w:rPr>
        <w:t xml:space="preserve"> be used at least in</w:t>
      </w:r>
      <w:r w:rsidR="00FE78C8" w:rsidRPr="001370B3">
        <w:rPr>
          <w:rFonts w:eastAsiaTheme="minorEastAsia"/>
          <w:b/>
          <w:lang w:eastAsia="zh-CN"/>
        </w:rPr>
        <w:t xml:space="preserve"> cases</w:t>
      </w:r>
      <w:r w:rsidR="002C46ED" w:rsidRPr="001370B3">
        <w:rPr>
          <w:rFonts w:eastAsiaTheme="minorEastAsia" w:hint="eastAsia"/>
          <w:b/>
          <w:lang w:eastAsia="zh-CN"/>
        </w:rPr>
        <w:t xml:space="preserve"> of m</w:t>
      </w:r>
      <w:r w:rsidR="00FE78C8" w:rsidRPr="001370B3">
        <w:rPr>
          <w:rFonts w:eastAsiaTheme="minorEastAsia"/>
          <w:b/>
          <w:lang w:eastAsia="zh-CN"/>
        </w:rPr>
        <w:t xml:space="preserve">odel </w:t>
      </w:r>
      <w:r w:rsidR="002C46ED" w:rsidRPr="001370B3">
        <w:rPr>
          <w:rFonts w:eastAsiaTheme="minorEastAsia"/>
          <w:b/>
          <w:lang w:eastAsia="zh-CN"/>
        </w:rPr>
        <w:t>activate/deactivate/select/switch</w:t>
      </w:r>
      <w:r w:rsidR="00FE78C8" w:rsidRPr="001370B3">
        <w:rPr>
          <w:rFonts w:eastAsiaTheme="minorEastAsia"/>
          <w:b/>
          <w:lang w:eastAsia="zh-CN"/>
        </w:rPr>
        <w:t>/</w:t>
      </w:r>
      <w:r w:rsidR="00E77166">
        <w:rPr>
          <w:rFonts w:eastAsiaTheme="minorEastAsia" w:hint="eastAsia"/>
          <w:b/>
          <w:lang w:eastAsia="zh-CN"/>
        </w:rPr>
        <w:t>transfer</w:t>
      </w:r>
      <w:r w:rsidR="002C46ED" w:rsidRPr="001370B3">
        <w:rPr>
          <w:rFonts w:eastAsiaTheme="minorEastAsia" w:hint="eastAsia"/>
          <w:b/>
          <w:lang w:eastAsia="zh-CN"/>
        </w:rPr>
        <w:t xml:space="preserve">, </w:t>
      </w:r>
      <w:r w:rsidR="00114095">
        <w:rPr>
          <w:rFonts w:eastAsiaTheme="minorEastAsia" w:hint="eastAsia"/>
          <w:b/>
          <w:lang w:eastAsia="zh-CN"/>
        </w:rPr>
        <w:t xml:space="preserve">and </w:t>
      </w:r>
      <w:r w:rsidR="00E040EA" w:rsidRPr="001370B3">
        <w:rPr>
          <w:rFonts w:eastAsiaTheme="minorEastAsia" w:hint="eastAsia"/>
          <w:b/>
          <w:lang w:eastAsia="zh-CN"/>
        </w:rPr>
        <w:t xml:space="preserve">whether </w:t>
      </w:r>
      <w:r w:rsidR="002A1C0C" w:rsidRPr="001370B3">
        <w:rPr>
          <w:rFonts w:eastAsiaTheme="minorEastAsia" w:hint="eastAsia"/>
          <w:b/>
          <w:lang w:eastAsia="zh-CN"/>
        </w:rPr>
        <w:t xml:space="preserve">the </w:t>
      </w:r>
      <w:r w:rsidR="002C46ED" w:rsidRPr="001370B3">
        <w:rPr>
          <w:rFonts w:eastAsiaTheme="minorEastAsia" w:hint="eastAsia"/>
          <w:b/>
          <w:lang w:eastAsia="zh-CN"/>
        </w:rPr>
        <w:t xml:space="preserve">model fallback </w:t>
      </w:r>
      <w:r w:rsidR="002A1C0C" w:rsidRPr="001370B3">
        <w:rPr>
          <w:rFonts w:eastAsiaTheme="minorEastAsia" w:hint="eastAsia"/>
          <w:b/>
          <w:lang w:eastAsia="zh-CN"/>
        </w:rPr>
        <w:t>case</w:t>
      </w:r>
      <w:r w:rsidR="00E040EA" w:rsidRPr="001370B3">
        <w:rPr>
          <w:rFonts w:eastAsiaTheme="minorEastAsia" w:hint="eastAsia"/>
          <w:b/>
          <w:lang w:eastAsia="zh-CN"/>
        </w:rPr>
        <w:t xml:space="preserve"> </w:t>
      </w:r>
      <w:r w:rsidR="00B15E5F">
        <w:rPr>
          <w:rFonts w:eastAsiaTheme="minorEastAsia" w:hint="eastAsia"/>
          <w:b/>
          <w:lang w:eastAsia="zh-CN"/>
        </w:rPr>
        <w:t>is</w:t>
      </w:r>
      <w:r w:rsidR="00E040EA" w:rsidRPr="001370B3">
        <w:rPr>
          <w:rFonts w:eastAsiaTheme="minorEastAsia" w:hint="eastAsia"/>
          <w:b/>
          <w:lang w:eastAsia="zh-CN"/>
        </w:rPr>
        <w:t xml:space="preserve"> based on</w:t>
      </w:r>
      <w:r w:rsidR="002A1C0C" w:rsidRPr="001370B3">
        <w:rPr>
          <w:rFonts w:eastAsiaTheme="minorEastAsia" w:hint="eastAsia"/>
          <w:b/>
          <w:lang w:eastAsia="zh-CN"/>
        </w:rPr>
        <w:t xml:space="preserve"> </w:t>
      </w:r>
      <w:r w:rsidR="00E040EA" w:rsidRPr="001370B3">
        <w:rPr>
          <w:rFonts w:eastAsiaTheme="minorEastAsia"/>
          <w:b/>
          <w:lang w:eastAsia="zh-CN"/>
        </w:rPr>
        <w:t>Model ID</w:t>
      </w:r>
      <w:r w:rsidR="00E040EA" w:rsidRPr="001370B3">
        <w:rPr>
          <w:rFonts w:eastAsiaTheme="minorEastAsia" w:hint="eastAsia"/>
          <w:b/>
          <w:lang w:eastAsia="zh-CN"/>
        </w:rPr>
        <w:t xml:space="preserve"> </w:t>
      </w:r>
      <w:r w:rsidR="00A518C3">
        <w:rPr>
          <w:rFonts w:eastAsiaTheme="minorEastAsia" w:hint="eastAsia"/>
          <w:b/>
          <w:lang w:eastAsia="zh-CN"/>
        </w:rPr>
        <w:t>should</w:t>
      </w:r>
      <w:r w:rsidR="002C46ED" w:rsidRPr="001370B3">
        <w:rPr>
          <w:rFonts w:eastAsiaTheme="minorEastAsia" w:hint="eastAsia"/>
          <w:b/>
          <w:lang w:eastAsia="zh-CN"/>
        </w:rPr>
        <w:t xml:space="preserve"> be decided by further RAN1 discussion</w:t>
      </w:r>
      <w:r w:rsidR="00FE78C8" w:rsidRPr="001370B3">
        <w:rPr>
          <w:rFonts w:eastAsiaTheme="minorEastAsia"/>
          <w:b/>
          <w:lang w:eastAsia="zh-CN"/>
        </w:rPr>
        <w:t>.</w:t>
      </w:r>
    </w:p>
    <w:p w:rsidR="006D16FA" w:rsidRDefault="006D16FA" w:rsidP="006F4E7A">
      <w:pPr>
        <w:pStyle w:val="20"/>
        <w:numPr>
          <w:ilvl w:val="1"/>
          <w:numId w:val="4"/>
        </w:numPr>
        <w:tabs>
          <w:tab w:val="left" w:pos="420"/>
        </w:tabs>
        <w:autoSpaceDN w:val="0"/>
        <w:rPr>
          <w:rFonts w:eastAsiaTheme="minorEastAsia"/>
        </w:rPr>
      </w:pPr>
      <w:r w:rsidRPr="006D16FA">
        <w:t>Metadata of model</w:t>
      </w:r>
      <w:r w:rsidR="006F4E7A">
        <w:rPr>
          <w:rFonts w:eastAsiaTheme="minorEastAsia" w:hint="eastAsia"/>
        </w:rPr>
        <w:t>/</w:t>
      </w:r>
      <w:r w:rsidR="006F4E7A" w:rsidRPr="006F4E7A">
        <w:rPr>
          <w:rFonts w:eastAsiaTheme="minorEastAsia"/>
        </w:rPr>
        <w:t>functionality</w:t>
      </w:r>
    </w:p>
    <w:p w:rsidR="00EE27C1" w:rsidRDefault="00FC66E2" w:rsidP="00247F5D">
      <w:pPr>
        <w:spacing w:beforeLines="50" w:before="120" w:after="120"/>
        <w:jc w:val="both"/>
        <w:rPr>
          <w:rFonts w:eastAsiaTheme="minorEastAsia"/>
          <w:lang w:eastAsia="zh-CN"/>
        </w:rPr>
      </w:pPr>
      <w:r>
        <w:rPr>
          <w:rFonts w:eastAsiaTheme="minorEastAsia" w:hint="eastAsia"/>
          <w:lang w:eastAsia="zh-CN"/>
        </w:rPr>
        <w:t xml:space="preserve">For model-ID based LCM, metadata </w:t>
      </w:r>
      <w:r w:rsidR="004E45D8">
        <w:rPr>
          <w:rFonts w:eastAsiaTheme="minorEastAsia" w:hint="eastAsia"/>
          <w:lang w:eastAsia="zh-CN"/>
        </w:rPr>
        <w:t xml:space="preserve">(i.e. model description </w:t>
      </w:r>
      <w:r w:rsidR="004E45D8">
        <w:rPr>
          <w:rFonts w:eastAsiaTheme="minorEastAsia"/>
          <w:lang w:eastAsia="zh-CN"/>
        </w:rPr>
        <w:t>information</w:t>
      </w:r>
      <w:r w:rsidR="004E45D8">
        <w:rPr>
          <w:rFonts w:eastAsiaTheme="minorEastAsia" w:hint="eastAsia"/>
          <w:lang w:eastAsia="zh-CN"/>
        </w:rPr>
        <w:t xml:space="preserve">) </w:t>
      </w:r>
      <w:r w:rsidR="000D2292">
        <w:rPr>
          <w:rFonts w:eastAsiaTheme="minorEastAsia" w:hint="eastAsia"/>
          <w:lang w:eastAsia="zh-CN"/>
        </w:rPr>
        <w:t xml:space="preserve">is the core part of model identification and </w:t>
      </w:r>
      <w:r>
        <w:rPr>
          <w:rFonts w:eastAsiaTheme="minorEastAsia" w:hint="eastAsia"/>
          <w:lang w:eastAsia="zh-CN"/>
        </w:rPr>
        <w:t>shall be provided during model identification</w:t>
      </w:r>
      <w:r w:rsidR="000D2292">
        <w:rPr>
          <w:rFonts w:eastAsiaTheme="minorEastAsia" w:hint="eastAsia"/>
          <w:lang w:eastAsia="zh-CN"/>
        </w:rPr>
        <w:t xml:space="preserve"> procedure</w:t>
      </w:r>
      <w:r>
        <w:rPr>
          <w:rFonts w:eastAsiaTheme="minorEastAsia" w:hint="eastAsia"/>
          <w:lang w:eastAsia="zh-CN"/>
        </w:rPr>
        <w:t>.</w:t>
      </w:r>
      <w:r w:rsidR="00EE27C1">
        <w:rPr>
          <w:rFonts w:eastAsiaTheme="minorEastAsia" w:hint="eastAsia"/>
          <w:lang w:eastAsia="zh-CN"/>
        </w:rPr>
        <w:t xml:space="preserve"> It will be impossible to perform LCM within 3GPP without sufficient metadata of the identified model. As a starting point, the following information can be considered for metadata when provided from UE to NW:</w:t>
      </w:r>
    </w:p>
    <w:p w:rsidR="00EE27C1" w:rsidRPr="00EE6DEA" w:rsidRDefault="00EE27C1" w:rsidP="00EE27C1">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Model functionality</w:t>
      </w:r>
    </w:p>
    <w:p w:rsidR="00EE27C1" w:rsidRPr="00EE6DEA"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sidRPr="000D1677">
        <w:rPr>
          <w:rFonts w:eastAsiaTheme="minorEastAsia" w:hint="eastAsia"/>
          <w:lang w:eastAsia="zh-CN"/>
        </w:rPr>
        <w:t xml:space="preserve">The basic information that should be provided, e.g. the model is for CSI </w:t>
      </w:r>
      <w:r w:rsidRPr="000D1677">
        <w:rPr>
          <w:rFonts w:eastAsiaTheme="minorEastAsia"/>
          <w:lang w:eastAsia="zh-CN"/>
        </w:rPr>
        <w:t>compression</w:t>
      </w:r>
      <w:r w:rsidRPr="000D1677">
        <w:rPr>
          <w:rFonts w:eastAsiaTheme="minorEastAsia" w:hint="eastAsia"/>
          <w:lang w:eastAsia="zh-CN"/>
        </w:rPr>
        <w:t xml:space="preserve">, beam prediction, positioning. </w:t>
      </w:r>
      <w:r>
        <w:rPr>
          <w:rFonts w:eastAsiaTheme="minorEastAsia" w:hint="eastAsia"/>
          <w:lang w:eastAsia="zh-CN"/>
        </w:rPr>
        <w:t xml:space="preserve">The indication should be sub-use case level or even finer level. </w:t>
      </w:r>
      <w:r w:rsidRPr="000D1677">
        <w:rPr>
          <w:rFonts w:eastAsiaTheme="minorEastAsia" w:hint="eastAsia"/>
          <w:lang w:eastAsia="zh-CN"/>
        </w:rPr>
        <w:t xml:space="preserve">Forward </w:t>
      </w:r>
      <w:r w:rsidRPr="000D1677">
        <w:rPr>
          <w:rFonts w:eastAsiaTheme="minorEastAsia"/>
          <w:lang w:eastAsia="zh-CN"/>
        </w:rPr>
        <w:t>capacity</w:t>
      </w:r>
      <w:r w:rsidRPr="000D1677">
        <w:rPr>
          <w:rFonts w:eastAsiaTheme="minorEastAsia" w:hint="eastAsia"/>
          <w:lang w:eastAsia="zh-CN"/>
        </w:rPr>
        <w:t xml:space="preserve"> should be considered for other functionalities agreed in future.</w:t>
      </w:r>
    </w:p>
    <w:p w:rsidR="00EE27C1" w:rsidRPr="00EE6DEA" w:rsidRDefault="00EE27C1" w:rsidP="00EE27C1">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 xml:space="preserve">Model input/model </w:t>
      </w:r>
      <w:r>
        <w:rPr>
          <w:rFonts w:eastAsiaTheme="minorEastAsia"/>
          <w:lang w:eastAsia="zh-CN"/>
        </w:rPr>
        <w:t>normative</w:t>
      </w:r>
      <w:r>
        <w:rPr>
          <w:rFonts w:eastAsiaTheme="minorEastAsia" w:hint="eastAsia"/>
          <w:lang w:eastAsia="zh-CN"/>
        </w:rPr>
        <w:t xml:space="preserve"> input</w:t>
      </w:r>
    </w:p>
    <w:p w:rsidR="00EE27C1" w:rsidRPr="00D1118C"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sidRPr="00143FB6">
        <w:rPr>
          <w:rFonts w:eastAsiaTheme="minorEastAsia" w:hint="eastAsia"/>
          <w:lang w:eastAsia="zh-CN"/>
        </w:rPr>
        <w:t xml:space="preserve">This information is useful at least for model inference and model monitoring, e.g. whether the input is raw channel or eigenvector, for intermediate KPI calculation in CSI compression. It is also useful if UE asks network to provide some dataset collected in local site for model fine-tuning. </w:t>
      </w:r>
    </w:p>
    <w:p w:rsidR="00EE27C1" w:rsidRPr="000D1677"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sidRPr="00E049A9">
        <w:rPr>
          <w:rFonts w:eastAsiaTheme="minorEastAsia" w:hint="eastAsia"/>
          <w:u w:val="single"/>
          <w:lang w:eastAsia="zh-CN"/>
        </w:rPr>
        <w:lastRenderedPageBreak/>
        <w:t>The input may just be normative from specification point of view</w:t>
      </w:r>
      <w:r>
        <w:rPr>
          <w:rFonts w:eastAsiaTheme="minorEastAsia" w:hint="eastAsia"/>
          <w:lang w:eastAsia="zh-CN"/>
        </w:rPr>
        <w:t xml:space="preserve">, while the actual input can be deduced from </w:t>
      </w:r>
      <w:r>
        <w:rPr>
          <w:rFonts w:eastAsiaTheme="minorEastAsia"/>
          <w:lang w:eastAsia="zh-CN"/>
        </w:rPr>
        <w:t>normative</w:t>
      </w:r>
      <w:r>
        <w:rPr>
          <w:rFonts w:eastAsiaTheme="minorEastAsia" w:hint="eastAsia"/>
          <w:lang w:eastAsia="zh-CN"/>
        </w:rPr>
        <w:t xml:space="preserve"> input but up to UE</w:t>
      </w:r>
      <w:r>
        <w:rPr>
          <w:rFonts w:eastAsiaTheme="minorEastAsia"/>
          <w:lang w:eastAsia="zh-CN"/>
        </w:rPr>
        <w:t>’</w:t>
      </w:r>
      <w:r>
        <w:rPr>
          <w:rFonts w:eastAsiaTheme="minorEastAsia" w:hint="eastAsia"/>
          <w:lang w:eastAsia="zh-CN"/>
        </w:rPr>
        <w:t>s implementation.</w:t>
      </w:r>
    </w:p>
    <w:p w:rsidR="00EE27C1" w:rsidRPr="000D1677"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If a UE use some additional proprietary input that does not need network</w:t>
      </w:r>
      <w:r>
        <w:rPr>
          <w:rFonts w:eastAsiaTheme="minorEastAsia"/>
          <w:lang w:eastAsia="zh-CN"/>
        </w:rPr>
        <w:t>’</w:t>
      </w:r>
      <w:r>
        <w:rPr>
          <w:rFonts w:eastAsiaTheme="minorEastAsia" w:hint="eastAsia"/>
          <w:lang w:eastAsia="zh-CN"/>
        </w:rPr>
        <w:t>s involvement, the UE may not need to inform it to network, e.g. compensation for UE</w:t>
      </w:r>
      <w:r>
        <w:rPr>
          <w:rFonts w:eastAsiaTheme="minorEastAsia"/>
          <w:lang w:eastAsia="zh-CN"/>
        </w:rPr>
        <w:t>’</w:t>
      </w:r>
      <w:r>
        <w:rPr>
          <w:rFonts w:eastAsiaTheme="minorEastAsia" w:hint="eastAsia"/>
          <w:lang w:eastAsia="zh-CN"/>
        </w:rPr>
        <w:t>s sampling frequency offset.</w:t>
      </w:r>
    </w:p>
    <w:p w:rsidR="00EE27C1" w:rsidRPr="004E7EFC" w:rsidRDefault="00EE27C1" w:rsidP="00EE27C1">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 xml:space="preserve">Model output/model </w:t>
      </w:r>
      <w:r>
        <w:rPr>
          <w:rFonts w:eastAsiaTheme="minorEastAsia"/>
          <w:lang w:eastAsia="zh-CN"/>
        </w:rPr>
        <w:t>normative</w:t>
      </w:r>
      <w:r>
        <w:rPr>
          <w:rFonts w:eastAsiaTheme="minorEastAsia" w:hint="eastAsia"/>
          <w:lang w:eastAsia="zh-CN"/>
        </w:rPr>
        <w:t xml:space="preserve"> output</w:t>
      </w:r>
    </w:p>
    <w:p w:rsidR="00EE27C1" w:rsidRPr="00D1118C" w:rsidRDefault="00EE27C1" w:rsidP="00EE27C1">
      <w:pPr>
        <w:pStyle w:val="af"/>
        <w:numPr>
          <w:ilvl w:val="1"/>
          <w:numId w:val="37"/>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 xml:space="preserve">Network need to understand the output type of the model, e.g. whether it is a </w:t>
      </w:r>
      <w:r>
        <w:rPr>
          <w:rFonts w:eastAsiaTheme="minorEastAsia"/>
          <w:lang w:eastAsia="zh-CN"/>
        </w:rPr>
        <w:t>sp</w:t>
      </w:r>
      <w:r>
        <w:rPr>
          <w:rFonts w:eastAsiaTheme="minorEastAsia" w:hint="eastAsia"/>
          <w:lang w:eastAsia="zh-CN"/>
        </w:rPr>
        <w:t>atial domain or time domain prediction for beam management, whether the output is predicted RSRP and/or predicted beam ID for beam prediction.</w:t>
      </w:r>
    </w:p>
    <w:p w:rsidR="00EE27C1" w:rsidRPr="000D1677"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sidRPr="00E049A9">
        <w:rPr>
          <w:rFonts w:eastAsiaTheme="minorEastAsia" w:hint="eastAsia"/>
          <w:u w:val="single"/>
          <w:lang w:eastAsia="zh-CN"/>
        </w:rPr>
        <w:t>The output may just be normative from specification point of view</w:t>
      </w:r>
      <w:r>
        <w:rPr>
          <w:rFonts w:eastAsiaTheme="minorEastAsia" w:hint="eastAsia"/>
          <w:lang w:eastAsia="zh-CN"/>
        </w:rPr>
        <w:t>. Normative output may be deduced/post-processed from the actual output, which is up to UE</w:t>
      </w:r>
      <w:r>
        <w:rPr>
          <w:rFonts w:eastAsiaTheme="minorEastAsia"/>
          <w:lang w:eastAsia="zh-CN"/>
        </w:rPr>
        <w:t>’</w:t>
      </w:r>
      <w:r>
        <w:rPr>
          <w:rFonts w:eastAsiaTheme="minorEastAsia" w:hint="eastAsia"/>
          <w:lang w:eastAsia="zh-CN"/>
        </w:rPr>
        <w:t>s implementation.</w:t>
      </w:r>
    </w:p>
    <w:p w:rsidR="00EE27C1" w:rsidRPr="006B198D"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Output format, e.g. the dimension of the output.</w:t>
      </w:r>
    </w:p>
    <w:p w:rsidR="00EE27C1" w:rsidRPr="004E7EFC" w:rsidRDefault="00EE27C1" w:rsidP="00EE27C1">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Assistance information for inference</w:t>
      </w:r>
    </w:p>
    <w:p w:rsidR="00EE27C1" w:rsidRPr="00E04085"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T</w:t>
      </w:r>
      <w:r>
        <w:rPr>
          <w:rFonts w:eastAsiaTheme="minorEastAsia"/>
          <w:lang w:eastAsia="zh-CN"/>
        </w:rPr>
        <w:t>h</w:t>
      </w:r>
      <w:r>
        <w:rPr>
          <w:rFonts w:eastAsiaTheme="minorEastAsia" w:hint="eastAsia"/>
          <w:lang w:eastAsia="zh-CN"/>
        </w:rPr>
        <w:t xml:space="preserve">is may include, for example, quantization related </w:t>
      </w:r>
      <w:r>
        <w:rPr>
          <w:rFonts w:eastAsiaTheme="minorEastAsia"/>
          <w:lang w:eastAsia="zh-CN"/>
        </w:rPr>
        <w:t>information</w:t>
      </w:r>
      <w:r>
        <w:rPr>
          <w:rFonts w:eastAsiaTheme="minorEastAsia" w:hint="eastAsia"/>
          <w:lang w:eastAsia="zh-CN"/>
        </w:rPr>
        <w:t xml:space="preserve"> for CSI compression. For another example, the beam shape related information (e.g., relative power information per beam per angle) for beam prediction. The UE may require some assistance information/signal from network. The required assistance information should be discussed per use case, and should not disclose the unavailable private information.</w:t>
      </w:r>
    </w:p>
    <w:p w:rsidR="00EE27C1" w:rsidRPr="004E7EFC" w:rsidRDefault="00EE27C1" w:rsidP="00EE27C1">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Model performance</w:t>
      </w:r>
    </w:p>
    <w:p w:rsidR="00EE27C1" w:rsidRPr="00B23ECF"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 xml:space="preserve">This may include, e.g. performance of inference accuracy or system performance, inference latency, </w:t>
      </w:r>
      <w:r>
        <w:rPr>
          <w:rFonts w:eastAsiaTheme="minorEastAsia"/>
          <w:lang w:eastAsia="zh-CN"/>
        </w:rPr>
        <w:t>etc.</w:t>
      </w:r>
      <w:r>
        <w:rPr>
          <w:rFonts w:eastAsiaTheme="minorEastAsia" w:hint="eastAsia"/>
          <w:lang w:eastAsia="zh-CN"/>
        </w:rPr>
        <w:t>, which can help network</w:t>
      </w:r>
      <w:r>
        <w:rPr>
          <w:rFonts w:eastAsiaTheme="minorEastAsia"/>
          <w:lang w:eastAsia="zh-CN"/>
        </w:rPr>
        <w:t>’</w:t>
      </w:r>
      <w:r>
        <w:rPr>
          <w:rFonts w:eastAsiaTheme="minorEastAsia" w:hint="eastAsia"/>
          <w:lang w:eastAsia="zh-CN"/>
        </w:rPr>
        <w:t>s decision on whether and when to activate the model.</w:t>
      </w:r>
    </w:p>
    <w:p w:rsidR="00EE27C1" w:rsidRPr="00E04085"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 xml:space="preserve">The performance may be </w:t>
      </w:r>
      <w:r w:rsidRPr="00BD1792">
        <w:rPr>
          <w:rFonts w:eastAsiaTheme="minorEastAsia"/>
          <w:lang w:eastAsia="zh-CN"/>
        </w:rPr>
        <w:t>hypothetic</w:t>
      </w:r>
      <w:r>
        <w:rPr>
          <w:rFonts w:eastAsiaTheme="minorEastAsia" w:hint="eastAsia"/>
          <w:lang w:eastAsia="zh-CN"/>
        </w:rPr>
        <w:t xml:space="preserve"> or predicted.</w:t>
      </w:r>
    </w:p>
    <w:p w:rsidR="00EE27C1" w:rsidRPr="004E7EFC" w:rsidRDefault="00EE27C1" w:rsidP="00EE27C1">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Concurrent use with other AI/ML models and/or non-AI/ML features</w:t>
      </w:r>
    </w:p>
    <w:p w:rsidR="00EE27C1" w:rsidRPr="00AA655C"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This information is useful for network to plan the LCM of AI/ML model, when multiple AI/ML models (e.g. with different functionality) cannot be activated simultaneously. Note that multiple AI/ML models share the limited storage and computation power.</w:t>
      </w:r>
    </w:p>
    <w:p w:rsidR="00EE27C1" w:rsidRPr="00E04085"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 xml:space="preserve">Whether an active AI/ML model has no impact on all non-AI/ML features is still </w:t>
      </w:r>
      <w:r>
        <w:rPr>
          <w:rFonts w:eastAsiaTheme="minorEastAsia"/>
          <w:lang w:eastAsia="zh-CN"/>
        </w:rPr>
        <w:t>questionable</w:t>
      </w:r>
      <w:r>
        <w:rPr>
          <w:rFonts w:eastAsiaTheme="minorEastAsia" w:hint="eastAsia"/>
          <w:lang w:eastAsia="zh-CN"/>
        </w:rPr>
        <w:t xml:space="preserve">. This is desired, but currently this is not </w:t>
      </w:r>
      <w:r>
        <w:rPr>
          <w:rFonts w:eastAsiaTheme="minorEastAsia"/>
          <w:lang w:eastAsia="zh-CN"/>
        </w:rPr>
        <w:t>guaranteed</w:t>
      </w:r>
      <w:r>
        <w:rPr>
          <w:rFonts w:eastAsiaTheme="minorEastAsia" w:hint="eastAsia"/>
          <w:lang w:eastAsia="zh-CN"/>
        </w:rPr>
        <w:t xml:space="preserve">. It may impact model monitoring when some legacy </w:t>
      </w:r>
      <w:r>
        <w:rPr>
          <w:rFonts w:eastAsiaTheme="minorEastAsia"/>
          <w:lang w:eastAsia="zh-CN"/>
        </w:rPr>
        <w:t>mechanism</w:t>
      </w:r>
      <w:r>
        <w:rPr>
          <w:rFonts w:eastAsiaTheme="minorEastAsia" w:hint="eastAsia"/>
          <w:lang w:eastAsia="zh-CN"/>
        </w:rPr>
        <w:t xml:space="preserve"> is involved.</w:t>
      </w:r>
    </w:p>
    <w:p w:rsidR="00EE27C1" w:rsidRPr="00EE6DEA" w:rsidRDefault="00EE27C1" w:rsidP="00EE27C1">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Applicable conditions</w:t>
      </w:r>
    </w:p>
    <w:p w:rsidR="00EE27C1" w:rsidRDefault="00EE27C1" w:rsidP="00EE27C1">
      <w:pPr>
        <w:pStyle w:val="af"/>
        <w:numPr>
          <w:ilvl w:val="1"/>
          <w:numId w:val="37"/>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The condition may be, e.g. scenarios, configurations or sites. This information may be useful for model switching/selection/</w:t>
      </w:r>
      <w:proofErr w:type="spellStart"/>
      <w:r>
        <w:rPr>
          <w:rFonts w:eastAsiaTheme="minorEastAsia" w:hint="eastAsia"/>
          <w:lang w:eastAsia="zh-CN"/>
        </w:rPr>
        <w:t>fallback</w:t>
      </w:r>
      <w:proofErr w:type="spellEnd"/>
      <w:r>
        <w:rPr>
          <w:rFonts w:eastAsiaTheme="minorEastAsia" w:hint="eastAsia"/>
          <w:lang w:eastAsia="zh-CN"/>
        </w:rPr>
        <w:t xml:space="preserve">, e.g. supported payload sizes for CSI compression, supported </w:t>
      </w:r>
      <w:r>
        <w:rPr>
          <w:rFonts w:eastAsiaTheme="minorEastAsia"/>
          <w:lang w:eastAsia="zh-CN"/>
        </w:rPr>
        <w:t>perdit</w:t>
      </w:r>
      <w:r>
        <w:rPr>
          <w:rFonts w:eastAsiaTheme="minorEastAsia" w:hint="eastAsia"/>
          <w:lang w:eastAsia="zh-CN"/>
        </w:rPr>
        <w:t>ion time for beam prediction, or indoor/outdoor requirement for positioning. It may also enable model monitoring based on applicable conditions.</w:t>
      </w:r>
    </w:p>
    <w:p w:rsidR="00EE27C1" w:rsidRPr="00EE6DEA" w:rsidRDefault="00EE27C1" w:rsidP="00EE27C1">
      <w:pPr>
        <w:pStyle w:val="af"/>
        <w:numPr>
          <w:ilvl w:val="1"/>
          <w:numId w:val="37"/>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Possibly, this may be a part of model functionality information.</w:t>
      </w:r>
    </w:p>
    <w:p w:rsidR="00EE27C1" w:rsidRPr="00B74068" w:rsidRDefault="00EE27C1" w:rsidP="00EE27C1">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Pairing information for two-sided model</w:t>
      </w:r>
    </w:p>
    <w:p w:rsidR="00EE27C1" w:rsidRPr="00BB5DC5" w:rsidRDefault="00EE27C1" w:rsidP="00EE27C1">
      <w:pPr>
        <w:pStyle w:val="af"/>
        <w:numPr>
          <w:ilvl w:val="1"/>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This will be useful when multiple network parts of two-sided models are deployed at network, for the case of, e.g. separate training. But the feasibility for UE to be aware of network</w:t>
      </w:r>
      <w:r>
        <w:rPr>
          <w:rFonts w:eastAsiaTheme="minorEastAsia"/>
          <w:lang w:eastAsia="zh-CN"/>
        </w:rPr>
        <w:t>’</w:t>
      </w:r>
      <w:r>
        <w:rPr>
          <w:rFonts w:eastAsiaTheme="minorEastAsia" w:hint="eastAsia"/>
          <w:lang w:eastAsia="zh-CN"/>
        </w:rPr>
        <w:t xml:space="preserve">s model(s) needs further discussion. One possible way may be that UE and network train their models based on a common dataset, then the UE only needs to indicate the training dataset to network. Network can be aware of the paired model based on the indicated </w:t>
      </w:r>
      <w:r>
        <w:rPr>
          <w:rFonts w:eastAsiaTheme="minorEastAsia"/>
          <w:lang w:eastAsia="zh-CN"/>
        </w:rPr>
        <w:t>dataset</w:t>
      </w:r>
      <w:r>
        <w:rPr>
          <w:rFonts w:eastAsiaTheme="minorEastAsia" w:hint="eastAsia"/>
          <w:lang w:eastAsia="zh-CN"/>
        </w:rPr>
        <w:t>.</w:t>
      </w:r>
    </w:p>
    <w:p w:rsidR="00443142" w:rsidRPr="00443142" w:rsidRDefault="00443142" w:rsidP="00EE27C1">
      <w:pPr>
        <w:spacing w:beforeLines="50" w:before="120" w:after="120"/>
        <w:jc w:val="both"/>
        <w:rPr>
          <w:rFonts w:eastAsiaTheme="minorEastAsia"/>
          <w:lang w:eastAsia="zh-CN"/>
        </w:rPr>
      </w:pPr>
      <w:r w:rsidRPr="00443142">
        <w:rPr>
          <w:rFonts w:eastAsiaTheme="minorEastAsia" w:hint="eastAsia"/>
          <w:lang w:eastAsia="zh-CN"/>
        </w:rPr>
        <w:t xml:space="preserve">However, </w:t>
      </w:r>
      <w:r>
        <w:rPr>
          <w:rFonts w:eastAsiaTheme="minorEastAsia" w:hint="eastAsia"/>
          <w:lang w:eastAsia="zh-CN"/>
        </w:rPr>
        <w:t xml:space="preserve">what the </w:t>
      </w:r>
      <w:r w:rsidR="008C728B">
        <w:rPr>
          <w:rFonts w:eastAsiaTheme="minorEastAsia" w:hint="eastAsia"/>
          <w:lang w:eastAsia="zh-CN"/>
        </w:rPr>
        <w:t xml:space="preserve">detailed </w:t>
      </w:r>
      <w:r w:rsidR="00E3465D">
        <w:rPr>
          <w:rFonts w:eastAsiaTheme="minorEastAsia" w:hint="eastAsia"/>
          <w:lang w:eastAsia="zh-CN"/>
        </w:rPr>
        <w:t>information</w:t>
      </w:r>
      <w:r>
        <w:rPr>
          <w:rFonts w:eastAsiaTheme="minorEastAsia" w:hint="eastAsia"/>
          <w:lang w:eastAsia="zh-CN"/>
        </w:rPr>
        <w:t xml:space="preserve"> </w:t>
      </w:r>
      <w:r w:rsidR="00B84983">
        <w:rPr>
          <w:rFonts w:eastAsiaTheme="minorEastAsia" w:hint="eastAsia"/>
          <w:lang w:eastAsia="zh-CN"/>
        </w:rPr>
        <w:t>is</w:t>
      </w:r>
      <w:r>
        <w:rPr>
          <w:rFonts w:eastAsiaTheme="minorEastAsia" w:hint="eastAsia"/>
          <w:lang w:eastAsia="zh-CN"/>
        </w:rPr>
        <w:t xml:space="preserve"> included in metadata should all be defined by RAN1. RAN2 could then </w:t>
      </w:r>
      <w:r w:rsidR="00590865">
        <w:rPr>
          <w:rFonts w:eastAsiaTheme="minorEastAsia" w:hint="eastAsia"/>
          <w:lang w:eastAsia="zh-CN"/>
        </w:rPr>
        <w:t xml:space="preserve">discuss </w:t>
      </w:r>
      <w:r w:rsidR="00224050">
        <w:rPr>
          <w:rFonts w:eastAsiaTheme="minorEastAsia" w:hint="eastAsia"/>
          <w:lang w:eastAsia="zh-CN"/>
        </w:rPr>
        <w:t>the delivery of the metadata</w:t>
      </w:r>
      <w:r w:rsidR="00590865">
        <w:rPr>
          <w:rFonts w:eastAsiaTheme="minorEastAsia" w:hint="eastAsia"/>
          <w:lang w:eastAsia="zh-CN"/>
        </w:rPr>
        <w:t xml:space="preserve"> based on RAN1 further </w:t>
      </w:r>
      <w:r w:rsidR="00AA3AAC">
        <w:rPr>
          <w:rFonts w:eastAsiaTheme="minorEastAsia"/>
          <w:lang w:eastAsia="zh-CN"/>
        </w:rPr>
        <w:t>decision</w:t>
      </w:r>
      <w:r w:rsidR="00590865">
        <w:rPr>
          <w:rFonts w:eastAsiaTheme="minorEastAsia" w:hint="eastAsia"/>
          <w:lang w:eastAsia="zh-CN"/>
        </w:rPr>
        <w:t>.</w:t>
      </w:r>
    </w:p>
    <w:p w:rsidR="00EE27C1" w:rsidRDefault="00EE27C1" w:rsidP="00EE27C1">
      <w:pPr>
        <w:spacing w:beforeLines="50" w:before="120" w:after="120"/>
        <w:jc w:val="both"/>
        <w:rPr>
          <w:rFonts w:eastAsiaTheme="minorEastAsia"/>
          <w:b/>
          <w:lang w:eastAsia="zh-CN"/>
        </w:rPr>
      </w:pPr>
      <w:r>
        <w:rPr>
          <w:rFonts w:eastAsiaTheme="minorEastAsia" w:hint="eastAsia"/>
          <w:b/>
          <w:lang w:eastAsia="zh-CN"/>
        </w:rPr>
        <w:t xml:space="preserve">Proposal </w:t>
      </w:r>
      <w:r w:rsidR="00296ED9">
        <w:rPr>
          <w:rFonts w:eastAsiaTheme="minorEastAsia" w:hint="eastAsia"/>
          <w:b/>
          <w:lang w:eastAsia="zh-CN"/>
        </w:rPr>
        <w:t>2</w:t>
      </w:r>
      <w:r>
        <w:rPr>
          <w:rFonts w:eastAsiaTheme="minorEastAsia" w:hint="eastAsia"/>
          <w:b/>
          <w:lang w:eastAsia="zh-CN"/>
        </w:rPr>
        <w:t xml:space="preserve">: For model identification, </w:t>
      </w:r>
      <w:r w:rsidRPr="00453D67">
        <w:rPr>
          <w:rFonts w:eastAsiaTheme="minorEastAsia"/>
          <w:b/>
          <w:lang w:eastAsia="zh-CN"/>
        </w:rPr>
        <w:t xml:space="preserve">the information </w:t>
      </w:r>
      <w:r>
        <w:rPr>
          <w:rFonts w:eastAsiaTheme="minorEastAsia" w:hint="eastAsia"/>
          <w:b/>
          <w:lang w:eastAsia="zh-CN"/>
        </w:rPr>
        <w:t xml:space="preserve">for </w:t>
      </w:r>
      <w:r w:rsidR="004A4C8B">
        <w:rPr>
          <w:rFonts w:eastAsiaTheme="minorEastAsia" w:hint="eastAsia"/>
          <w:b/>
          <w:lang w:eastAsia="zh-CN"/>
        </w:rPr>
        <w:t>metadata</w:t>
      </w:r>
      <w:r w:rsidR="008669FA">
        <w:rPr>
          <w:rFonts w:eastAsiaTheme="minorEastAsia" w:hint="eastAsia"/>
          <w:b/>
          <w:lang w:eastAsia="zh-CN"/>
        </w:rPr>
        <w:t xml:space="preserve"> of model</w:t>
      </w:r>
      <w:r w:rsidR="004A4C8B">
        <w:rPr>
          <w:rFonts w:eastAsiaTheme="minorEastAsia" w:hint="eastAsia"/>
          <w:b/>
          <w:lang w:eastAsia="zh-CN"/>
        </w:rPr>
        <w:t xml:space="preserve"> (</w:t>
      </w:r>
      <w:r w:rsidR="00562155">
        <w:rPr>
          <w:rFonts w:eastAsiaTheme="minorEastAsia" w:hint="eastAsia"/>
          <w:b/>
          <w:lang w:eastAsia="zh-CN"/>
        </w:rPr>
        <w:t xml:space="preserve">i.e., </w:t>
      </w:r>
      <w:r>
        <w:rPr>
          <w:rFonts w:eastAsiaTheme="minorEastAsia" w:hint="eastAsia"/>
          <w:b/>
          <w:lang w:eastAsia="zh-CN"/>
        </w:rPr>
        <w:t xml:space="preserve">model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sidR="004A4C8B">
        <w:rPr>
          <w:rFonts w:eastAsiaTheme="minorEastAsia" w:hint="eastAsia"/>
          <w:b/>
          <w:lang w:eastAsia="zh-CN"/>
        </w:rPr>
        <w:t>)</w:t>
      </w:r>
      <w:r w:rsidRPr="002979BD">
        <w:t xml:space="preserve"> </w:t>
      </w:r>
      <w:r w:rsidRPr="002979BD">
        <w:rPr>
          <w:rFonts w:eastAsiaTheme="minorEastAsia"/>
          <w:b/>
          <w:lang w:eastAsia="zh-CN"/>
        </w:rPr>
        <w:t>provided from UE to NW</w:t>
      </w:r>
      <w:r w:rsidR="00425BB6">
        <w:rPr>
          <w:rFonts w:eastAsiaTheme="minorEastAsia" w:hint="eastAsia"/>
          <w:b/>
          <w:lang w:eastAsia="zh-CN"/>
        </w:rPr>
        <w:t xml:space="preserve"> should be </w:t>
      </w:r>
      <w:r w:rsidR="004253D1">
        <w:rPr>
          <w:rFonts w:eastAsiaTheme="minorEastAsia"/>
          <w:b/>
          <w:lang w:eastAsia="zh-CN"/>
        </w:rPr>
        <w:t>decided</w:t>
      </w:r>
      <w:r w:rsidR="00425BB6">
        <w:rPr>
          <w:rFonts w:eastAsiaTheme="minorEastAsia" w:hint="eastAsia"/>
          <w:b/>
          <w:lang w:eastAsia="zh-CN"/>
        </w:rPr>
        <w:t xml:space="preserve"> by RAN1, and RAN2 could </w:t>
      </w:r>
      <w:r w:rsidR="00D657D4" w:rsidRPr="00D657D4">
        <w:rPr>
          <w:rFonts w:eastAsiaTheme="minorEastAsia"/>
          <w:b/>
          <w:lang w:eastAsia="zh-CN"/>
        </w:rPr>
        <w:t xml:space="preserve">then discuss </w:t>
      </w:r>
      <w:r w:rsidR="00224050" w:rsidRPr="00224050">
        <w:rPr>
          <w:rFonts w:eastAsiaTheme="minorEastAsia"/>
          <w:b/>
          <w:lang w:eastAsia="zh-CN"/>
        </w:rPr>
        <w:t xml:space="preserve">the delivery of the metadata </w:t>
      </w:r>
      <w:r w:rsidR="00D657D4" w:rsidRPr="00D657D4">
        <w:rPr>
          <w:rFonts w:eastAsiaTheme="minorEastAsia"/>
          <w:b/>
          <w:lang w:eastAsia="zh-CN"/>
        </w:rPr>
        <w:t>based on RAN1 decision</w:t>
      </w:r>
      <w:r w:rsidR="008A0C61">
        <w:rPr>
          <w:rFonts w:eastAsiaTheme="minorEastAsia" w:hint="eastAsia"/>
          <w:b/>
          <w:lang w:eastAsia="zh-CN"/>
        </w:rPr>
        <w:t>.</w:t>
      </w:r>
    </w:p>
    <w:p w:rsidR="00EE27C1" w:rsidRPr="00A11788" w:rsidRDefault="00EE27C1" w:rsidP="00EE27C1">
      <w:pPr>
        <w:spacing w:beforeLines="50" w:before="120" w:after="120"/>
        <w:jc w:val="both"/>
        <w:rPr>
          <w:rFonts w:eastAsiaTheme="minorEastAsia"/>
          <w:lang w:eastAsia="zh-CN"/>
        </w:rPr>
      </w:pPr>
      <w:r w:rsidRPr="00A11788">
        <w:rPr>
          <w:rFonts w:eastAsiaTheme="minorEastAsia" w:hint="eastAsia"/>
          <w:lang w:eastAsia="zh-CN"/>
        </w:rPr>
        <w:t xml:space="preserve">Note that, metadata is not only </w:t>
      </w:r>
      <w:r w:rsidRPr="00A11788">
        <w:rPr>
          <w:rFonts w:eastAsiaTheme="minorEastAsia"/>
          <w:lang w:eastAsia="zh-CN"/>
        </w:rPr>
        <w:t>critical</w:t>
      </w:r>
      <w:r w:rsidRPr="00A11788">
        <w:rPr>
          <w:rFonts w:eastAsiaTheme="minorEastAsia" w:hint="eastAsia"/>
          <w:lang w:eastAsia="zh-CN"/>
        </w:rPr>
        <w:t xml:space="preserve"> in model identification, but also in model transfer via 3GPP signaling. We think </w:t>
      </w:r>
      <w:r w:rsidRPr="00A11788">
        <w:rPr>
          <w:rFonts w:eastAsiaTheme="minorEastAsia"/>
          <w:lang w:eastAsia="zh-CN"/>
        </w:rPr>
        <w:t>metadata</w:t>
      </w:r>
      <w:r w:rsidRPr="00A11788">
        <w:rPr>
          <w:rFonts w:eastAsiaTheme="minorEastAsia" w:hint="eastAsia"/>
          <w:lang w:eastAsia="zh-CN"/>
        </w:rPr>
        <w:t xml:space="preserve"> for model identification can be reused for model transfer</w:t>
      </w:r>
      <w:r w:rsidR="002D4A16">
        <w:rPr>
          <w:rFonts w:eastAsiaTheme="minorEastAsia" w:hint="eastAsia"/>
          <w:lang w:eastAsia="zh-CN"/>
        </w:rPr>
        <w:t xml:space="preserve"> directly</w:t>
      </w:r>
      <w:r w:rsidRPr="00A11788">
        <w:rPr>
          <w:rFonts w:eastAsiaTheme="minorEastAsia" w:hint="eastAsia"/>
          <w:lang w:eastAsia="zh-CN"/>
        </w:rPr>
        <w:t>.</w:t>
      </w:r>
    </w:p>
    <w:p w:rsidR="00EE27C1" w:rsidRDefault="00EE27C1" w:rsidP="00EE27C1">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sidR="00296ED9">
        <w:rPr>
          <w:rFonts w:eastAsiaTheme="minorEastAsia" w:hint="eastAsia"/>
          <w:b/>
          <w:lang w:eastAsia="zh-CN"/>
        </w:rPr>
        <w:t>3</w:t>
      </w:r>
      <w:r w:rsidRPr="00EC1B09">
        <w:rPr>
          <w:rFonts w:eastAsiaTheme="minorEastAsia" w:hint="eastAsia"/>
          <w:b/>
          <w:lang w:eastAsia="zh-CN"/>
        </w:rPr>
        <w:t xml:space="preserve">: Metadata </w:t>
      </w:r>
      <w:r w:rsidRPr="00EC1B09">
        <w:rPr>
          <w:rFonts w:eastAsiaTheme="minorEastAsia"/>
          <w:b/>
          <w:lang w:eastAsia="zh-CN"/>
        </w:rPr>
        <w:t xml:space="preserve">for model </w:t>
      </w:r>
      <w:r w:rsidRPr="00EC1B09">
        <w:rPr>
          <w:rFonts w:eastAsiaTheme="minorEastAsia" w:hint="eastAsia"/>
          <w:b/>
          <w:lang w:eastAsia="zh-CN"/>
        </w:rPr>
        <w:t>identification</w:t>
      </w:r>
      <w:r w:rsidRPr="00EC1B09">
        <w:rPr>
          <w:rFonts w:eastAsiaTheme="minorEastAsia"/>
          <w:b/>
          <w:lang w:eastAsia="zh-CN"/>
        </w:rPr>
        <w:t xml:space="preserve"> can be reused for model transfer.</w:t>
      </w:r>
    </w:p>
    <w:p w:rsidR="009D3BFC" w:rsidRDefault="009D3BFC" w:rsidP="00EE27C1">
      <w:pPr>
        <w:spacing w:beforeLines="50" w:before="120" w:after="120"/>
        <w:jc w:val="both"/>
        <w:rPr>
          <w:rFonts w:eastAsiaTheme="minorEastAsia"/>
          <w:lang w:eastAsia="zh-CN"/>
        </w:rPr>
      </w:pPr>
      <w:r>
        <w:rPr>
          <w:rFonts w:eastAsiaTheme="minorEastAsia" w:hint="eastAsia"/>
          <w:lang w:eastAsia="zh-CN"/>
        </w:rPr>
        <w:lastRenderedPageBreak/>
        <w:t xml:space="preserve">For </w:t>
      </w:r>
      <w:r w:rsidRPr="009D3BFC">
        <w:rPr>
          <w:rFonts w:eastAsiaTheme="minorEastAsia"/>
          <w:lang w:eastAsia="zh-CN"/>
        </w:rPr>
        <w:t>functionality</w:t>
      </w:r>
      <w:r>
        <w:rPr>
          <w:rFonts w:eastAsiaTheme="minorEastAsia" w:hint="eastAsia"/>
          <w:lang w:eastAsia="zh-CN"/>
        </w:rPr>
        <w:t xml:space="preserve"> based LCM, metadata (i.e. </w:t>
      </w:r>
      <w:r w:rsidR="008669FA" w:rsidRPr="009D3BFC">
        <w:rPr>
          <w:rFonts w:eastAsiaTheme="minorEastAsia"/>
          <w:lang w:eastAsia="zh-CN"/>
        </w:rPr>
        <w:t>functionality</w:t>
      </w:r>
      <w:r w:rsidR="008669FA">
        <w:rPr>
          <w:rFonts w:eastAsiaTheme="minorEastAsia" w:hint="eastAsia"/>
          <w:lang w:eastAsia="zh-CN"/>
        </w:rPr>
        <w:t xml:space="preserve"> </w:t>
      </w:r>
      <w:r>
        <w:rPr>
          <w:rFonts w:eastAsiaTheme="minorEastAsia" w:hint="eastAsia"/>
          <w:lang w:eastAsia="zh-CN"/>
        </w:rPr>
        <w:t xml:space="preserve">description </w:t>
      </w:r>
      <w:r>
        <w:rPr>
          <w:rFonts w:eastAsiaTheme="minorEastAsia"/>
          <w:lang w:eastAsia="zh-CN"/>
        </w:rPr>
        <w:t>information</w:t>
      </w:r>
      <w:r>
        <w:rPr>
          <w:rFonts w:eastAsiaTheme="minorEastAsia" w:hint="eastAsia"/>
          <w:lang w:eastAsia="zh-CN"/>
        </w:rPr>
        <w:t xml:space="preserve">) is also necessary to be provided during </w:t>
      </w:r>
      <w:r w:rsidR="003B688A" w:rsidRPr="009D3BFC">
        <w:rPr>
          <w:rFonts w:eastAsiaTheme="minorEastAsia"/>
          <w:lang w:eastAsia="zh-CN"/>
        </w:rPr>
        <w:t>functionality</w:t>
      </w:r>
      <w:r w:rsidR="003B688A">
        <w:rPr>
          <w:rFonts w:eastAsiaTheme="minorEastAsia" w:hint="eastAsia"/>
          <w:lang w:eastAsia="zh-CN"/>
        </w:rPr>
        <w:t xml:space="preserve"> </w:t>
      </w:r>
      <w:r>
        <w:rPr>
          <w:rFonts w:eastAsiaTheme="minorEastAsia" w:hint="eastAsia"/>
          <w:lang w:eastAsia="zh-CN"/>
        </w:rPr>
        <w:t>identification procedure.</w:t>
      </w:r>
      <w:r w:rsidR="008669FA">
        <w:rPr>
          <w:rFonts w:eastAsiaTheme="minorEastAsia" w:hint="eastAsia"/>
          <w:lang w:eastAsia="zh-CN"/>
        </w:rPr>
        <w:t xml:space="preserve"> Thus, NW can perform the</w:t>
      </w:r>
      <w:r w:rsidR="008669FA" w:rsidRPr="008669FA">
        <w:rPr>
          <w:rFonts w:eastAsiaTheme="minorEastAsia"/>
          <w:lang w:eastAsia="zh-CN"/>
        </w:rPr>
        <w:t xml:space="preserve"> </w:t>
      </w:r>
      <w:r w:rsidR="008669FA" w:rsidRPr="009D3BFC">
        <w:rPr>
          <w:rFonts w:eastAsiaTheme="minorEastAsia"/>
          <w:lang w:eastAsia="zh-CN"/>
        </w:rPr>
        <w:t>functionality</w:t>
      </w:r>
      <w:r w:rsidR="008669FA">
        <w:rPr>
          <w:rFonts w:eastAsiaTheme="minorEastAsia" w:hint="eastAsia"/>
          <w:lang w:eastAsia="zh-CN"/>
        </w:rPr>
        <w:t xml:space="preserve"> based LCM based on the metadata of functionality (i.e. </w:t>
      </w:r>
      <w:r w:rsidR="008669FA" w:rsidRPr="009D3BFC">
        <w:rPr>
          <w:rFonts w:eastAsiaTheme="minorEastAsia"/>
          <w:lang w:eastAsia="zh-CN"/>
        </w:rPr>
        <w:t>functionality</w:t>
      </w:r>
      <w:r w:rsidR="008669FA">
        <w:rPr>
          <w:rFonts w:eastAsiaTheme="minorEastAsia" w:hint="eastAsia"/>
          <w:lang w:eastAsia="zh-CN"/>
        </w:rPr>
        <w:t xml:space="preserve"> description </w:t>
      </w:r>
      <w:r w:rsidR="008669FA">
        <w:rPr>
          <w:rFonts w:eastAsiaTheme="minorEastAsia"/>
          <w:lang w:eastAsia="zh-CN"/>
        </w:rPr>
        <w:t>information</w:t>
      </w:r>
      <w:r w:rsidR="008669FA">
        <w:rPr>
          <w:rFonts w:eastAsiaTheme="minorEastAsia" w:hint="eastAsia"/>
          <w:lang w:eastAsia="zh-CN"/>
        </w:rPr>
        <w:t xml:space="preserve">). The content of metadata (i.e. </w:t>
      </w:r>
      <w:r w:rsidR="008669FA" w:rsidRPr="009D3BFC">
        <w:rPr>
          <w:rFonts w:eastAsiaTheme="minorEastAsia"/>
          <w:lang w:eastAsia="zh-CN"/>
        </w:rPr>
        <w:t>functionality</w:t>
      </w:r>
      <w:r w:rsidR="008669FA">
        <w:rPr>
          <w:rFonts w:eastAsiaTheme="minorEastAsia" w:hint="eastAsia"/>
          <w:lang w:eastAsia="zh-CN"/>
        </w:rPr>
        <w:t xml:space="preserve"> description </w:t>
      </w:r>
      <w:r w:rsidR="008669FA">
        <w:rPr>
          <w:rFonts w:eastAsiaTheme="minorEastAsia"/>
          <w:lang w:eastAsia="zh-CN"/>
        </w:rPr>
        <w:t>information</w:t>
      </w:r>
      <w:r w:rsidR="008669FA">
        <w:rPr>
          <w:rFonts w:eastAsiaTheme="minorEastAsia" w:hint="eastAsia"/>
          <w:lang w:eastAsia="zh-CN"/>
        </w:rPr>
        <w:t>) can be further discussed based on RAN1 progress.</w:t>
      </w:r>
    </w:p>
    <w:p w:rsidR="0045148E" w:rsidRDefault="0045148E" w:rsidP="0045148E">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4</w:t>
      </w:r>
      <w:r w:rsidRPr="00EC1B09">
        <w:rPr>
          <w:rFonts w:eastAsiaTheme="minorEastAsia" w:hint="eastAsia"/>
          <w:b/>
          <w:lang w:eastAsia="zh-CN"/>
        </w:rPr>
        <w:t xml:space="preserve">: </w:t>
      </w:r>
      <w:r>
        <w:rPr>
          <w:rFonts w:eastAsiaTheme="minorEastAsia" w:hint="eastAsia"/>
          <w:b/>
          <w:lang w:eastAsia="zh-CN"/>
        </w:rPr>
        <w:t xml:space="preserve">For functionality identification, </w:t>
      </w:r>
      <w:r w:rsidRPr="00453D67">
        <w:rPr>
          <w:rFonts w:eastAsiaTheme="minorEastAsia"/>
          <w:b/>
          <w:lang w:eastAsia="zh-CN"/>
        </w:rPr>
        <w:t xml:space="preserve">the information </w:t>
      </w:r>
      <w:r>
        <w:rPr>
          <w:rFonts w:eastAsiaTheme="minorEastAsia" w:hint="eastAsia"/>
          <w:b/>
          <w:lang w:eastAsia="zh-CN"/>
        </w:rPr>
        <w:t xml:space="preserve">for metadata of functionality (i.e., functionality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Pr>
          <w:rFonts w:eastAsiaTheme="minorEastAsia" w:hint="eastAsia"/>
          <w:b/>
          <w:lang w:eastAsia="zh-CN"/>
        </w:rPr>
        <w:t>)</w:t>
      </w:r>
      <w:r w:rsidRPr="002979BD">
        <w:t xml:space="preserve"> </w:t>
      </w:r>
      <w:r w:rsidRPr="0045148E">
        <w:rPr>
          <w:rFonts w:eastAsiaTheme="minorEastAsia" w:hint="eastAsia"/>
          <w:b/>
          <w:lang w:eastAsia="zh-CN"/>
        </w:rPr>
        <w:t xml:space="preserve">is necessary to be </w:t>
      </w:r>
      <w:r w:rsidRPr="002979BD">
        <w:rPr>
          <w:rFonts w:eastAsiaTheme="minorEastAsia"/>
          <w:b/>
          <w:lang w:eastAsia="zh-CN"/>
        </w:rPr>
        <w:t>provided from UE to NW</w:t>
      </w:r>
      <w:r w:rsidRPr="00EC1B09">
        <w:rPr>
          <w:rFonts w:eastAsiaTheme="minorEastAsia"/>
          <w:b/>
          <w:lang w:eastAsia="zh-CN"/>
        </w:rPr>
        <w:t>.</w:t>
      </w:r>
    </w:p>
    <w:p w:rsidR="00076148" w:rsidRDefault="00B65B2C">
      <w:pPr>
        <w:pStyle w:val="20"/>
        <w:numPr>
          <w:ilvl w:val="1"/>
          <w:numId w:val="4"/>
        </w:numPr>
        <w:tabs>
          <w:tab w:val="left" w:pos="420"/>
        </w:tabs>
        <w:autoSpaceDN w:val="0"/>
        <w:rPr>
          <w:rFonts w:eastAsiaTheme="minorEastAsia"/>
        </w:rPr>
      </w:pPr>
      <w:r>
        <w:rPr>
          <w:rFonts w:hint="eastAsia"/>
        </w:rPr>
        <w:t>Functional framework</w:t>
      </w:r>
    </w:p>
    <w:p w:rsidR="004A43B2" w:rsidRDefault="004A43B2">
      <w:pPr>
        <w:pStyle w:val="a0"/>
        <w:rPr>
          <w:rFonts w:eastAsiaTheme="minorEastAsia"/>
          <w:iCs/>
          <w:lang w:eastAsia="zh-CN"/>
        </w:rPr>
      </w:pPr>
      <w:r>
        <w:rPr>
          <w:rFonts w:eastAsiaTheme="minorEastAsia" w:hint="eastAsia"/>
          <w:iCs/>
          <w:lang w:eastAsia="zh-CN"/>
        </w:rPr>
        <w:t>Before discussing the m</w:t>
      </w:r>
      <w:r w:rsidRPr="004A43B2">
        <w:rPr>
          <w:rFonts w:eastAsiaTheme="minorEastAsia"/>
          <w:iCs/>
          <w:lang w:eastAsia="zh-CN"/>
        </w:rPr>
        <w:t xml:space="preserve">apping of </w:t>
      </w:r>
      <w:r>
        <w:rPr>
          <w:rFonts w:eastAsiaTheme="minorEastAsia" w:hint="eastAsia"/>
          <w:iCs/>
          <w:lang w:eastAsia="zh-CN"/>
        </w:rPr>
        <w:t>f</w:t>
      </w:r>
      <w:r w:rsidRPr="004A43B2">
        <w:rPr>
          <w:rFonts w:eastAsiaTheme="minorEastAsia"/>
          <w:iCs/>
          <w:lang w:eastAsia="zh-CN"/>
        </w:rPr>
        <w:t>unctionality</w:t>
      </w:r>
      <w:r>
        <w:rPr>
          <w:rFonts w:eastAsiaTheme="minorEastAsia" w:hint="eastAsia"/>
          <w:iCs/>
          <w:lang w:eastAsia="zh-CN"/>
        </w:rPr>
        <w:t>, we should better identify the</w:t>
      </w:r>
      <w:r w:rsidR="00562D40">
        <w:rPr>
          <w:rFonts w:eastAsiaTheme="minorEastAsia" w:hint="eastAsia"/>
          <w:iCs/>
          <w:lang w:eastAsia="zh-CN"/>
        </w:rPr>
        <w:t xml:space="preserve"> appropriate </w:t>
      </w:r>
      <w:r>
        <w:rPr>
          <w:rFonts w:eastAsiaTheme="minorEastAsia" w:hint="eastAsia"/>
          <w:iCs/>
          <w:lang w:eastAsia="zh-CN"/>
        </w:rPr>
        <w:t>function framework</w:t>
      </w:r>
      <w:r w:rsidR="00562D40">
        <w:rPr>
          <w:rFonts w:eastAsiaTheme="minorEastAsia" w:hint="eastAsia"/>
          <w:iCs/>
          <w:lang w:eastAsia="zh-CN"/>
        </w:rPr>
        <w:t xml:space="preserve"> for the current supported use cases</w:t>
      </w:r>
      <w:r>
        <w:rPr>
          <w:rFonts w:eastAsiaTheme="minorEastAsia" w:hint="eastAsia"/>
          <w:iCs/>
          <w:lang w:eastAsia="zh-CN"/>
        </w:rPr>
        <w:t>.</w:t>
      </w:r>
    </w:p>
    <w:p w:rsidR="00524A0A" w:rsidRDefault="00B65B2C" w:rsidP="003A4F2F">
      <w:pPr>
        <w:pStyle w:val="a0"/>
        <w:rPr>
          <w:rFonts w:eastAsiaTheme="minorEastAsia"/>
          <w:lang w:eastAsia="zh-CN"/>
        </w:rPr>
      </w:pPr>
      <w:r>
        <w:rPr>
          <w:rFonts w:hint="eastAsia"/>
          <w:iCs/>
        </w:rPr>
        <w:t>It is suggest in the SID</w:t>
      </w:r>
      <w:r>
        <w:rPr>
          <w:rFonts w:eastAsiaTheme="minorEastAsia" w:hint="eastAsia"/>
          <w:iCs/>
          <w:lang w:eastAsia="zh-CN"/>
        </w:rPr>
        <w:t xml:space="preserve"> [1]</w:t>
      </w:r>
      <w:r>
        <w:rPr>
          <w:rFonts w:hint="eastAsia"/>
          <w:iCs/>
        </w:rPr>
        <w:t xml:space="preserve"> that f</w:t>
      </w:r>
      <w:r>
        <w:rPr>
          <w:iCs/>
        </w:rPr>
        <w:t>or the study on AI/ML for air-interface, the basic framework and principles agreed for</w:t>
      </w:r>
      <w:r>
        <w:rPr>
          <w:rFonts w:eastAsiaTheme="minorEastAsia" w:hint="eastAsia"/>
          <w:iCs/>
          <w:lang w:eastAsia="zh-CN"/>
        </w:rPr>
        <w:t xml:space="preserve"> RAN3</w:t>
      </w:r>
      <w:r>
        <w:rPr>
          <w:iCs/>
        </w:rPr>
        <w:t xml:space="preserve"> </w:t>
      </w:r>
      <w:proofErr w:type="spellStart"/>
      <w:r>
        <w:rPr>
          <w:i/>
        </w:rPr>
        <w:t>FS_NR_ENDC_data_collect</w:t>
      </w:r>
      <w:proofErr w:type="spellEnd"/>
      <w:r>
        <w:rPr>
          <w:iCs/>
        </w:rPr>
        <w:t>,</w:t>
      </w:r>
      <w:r>
        <w:rPr>
          <w:i/>
        </w:rPr>
        <w:t xml:space="preserve"> </w:t>
      </w:r>
      <w:r>
        <w:rPr>
          <w:iCs/>
        </w:rPr>
        <w:t>as captured in section 4 of TR 37.817</w:t>
      </w:r>
      <w:r>
        <w:rPr>
          <w:rFonts w:eastAsiaTheme="minorEastAsia" w:hint="eastAsia"/>
          <w:iCs/>
          <w:lang w:eastAsia="zh-CN"/>
        </w:rPr>
        <w:t xml:space="preserve"> [2]</w:t>
      </w:r>
      <w:r>
        <w:rPr>
          <w:iCs/>
        </w:rPr>
        <w:t xml:space="preserve">, should be taken </w:t>
      </w:r>
      <w:r w:rsidR="003A4F2F">
        <w:rPr>
          <w:rFonts w:eastAsiaTheme="minorEastAsia" w:hint="eastAsia"/>
          <w:iCs/>
          <w:lang w:eastAsia="zh-CN"/>
        </w:rPr>
        <w:t>as baseline</w:t>
      </w:r>
      <w:r>
        <w:rPr>
          <w:iCs/>
        </w:rPr>
        <w:t>.</w:t>
      </w:r>
      <w:r w:rsidR="003A4F2F">
        <w:rPr>
          <w:rFonts w:eastAsiaTheme="minorEastAsia" w:hint="eastAsia"/>
          <w:iCs/>
          <w:lang w:eastAsia="zh-CN"/>
        </w:rPr>
        <w:t xml:space="preserve"> </w:t>
      </w:r>
      <w:r w:rsidR="00524A0A">
        <w:rPr>
          <w:rFonts w:eastAsiaTheme="minorEastAsia" w:hint="eastAsia"/>
          <w:lang w:eastAsia="zh-CN"/>
        </w:rPr>
        <w:t xml:space="preserve">In our view, the framework of AI/ML application in air interface should embody how AI/ML model is trained, deployed, monitored. Thus the framework shall at least include function blocks as: data collection, model training, </w:t>
      </w:r>
      <w:r w:rsidR="00524A0A">
        <w:rPr>
          <w:rFonts w:eastAsiaTheme="minorEastAsia"/>
          <w:lang w:eastAsia="zh-CN"/>
        </w:rPr>
        <w:t>and model</w:t>
      </w:r>
      <w:r w:rsidR="00524A0A">
        <w:rPr>
          <w:rFonts w:eastAsiaTheme="minorEastAsia" w:hint="eastAsia"/>
          <w:lang w:eastAsia="zh-CN"/>
        </w:rPr>
        <w:t xml:space="preserve"> management (including, e.g. model monitoring/selection/switching/ etc.). Model inference is also critical and should be included by natural. </w:t>
      </w:r>
      <w:r w:rsidR="00524A0A">
        <w:rPr>
          <w:rFonts w:eastAsiaTheme="minorEastAsia"/>
          <w:lang w:eastAsia="zh-CN"/>
        </w:rPr>
        <w:fldChar w:fldCharType="begin"/>
      </w:r>
      <w:r w:rsidR="00524A0A">
        <w:rPr>
          <w:rFonts w:eastAsiaTheme="minorEastAsia"/>
          <w:lang w:eastAsia="zh-CN"/>
        </w:rPr>
        <w:instrText xml:space="preserve"> </w:instrText>
      </w:r>
      <w:r w:rsidR="00524A0A">
        <w:rPr>
          <w:rFonts w:eastAsiaTheme="minorEastAsia" w:hint="eastAsia"/>
          <w:lang w:eastAsia="zh-CN"/>
        </w:rPr>
        <w:instrText>REF _Ref114492203 \h</w:instrText>
      </w:r>
      <w:r w:rsidR="00524A0A">
        <w:rPr>
          <w:rFonts w:eastAsiaTheme="minorEastAsia"/>
          <w:lang w:eastAsia="zh-CN"/>
        </w:rPr>
        <w:instrText xml:space="preserve"> </w:instrText>
      </w:r>
      <w:r w:rsidR="00524A0A">
        <w:rPr>
          <w:rFonts w:eastAsiaTheme="minorEastAsia"/>
          <w:lang w:eastAsia="zh-CN"/>
        </w:rPr>
      </w:r>
      <w:r w:rsidR="00524A0A">
        <w:rPr>
          <w:rFonts w:eastAsiaTheme="minorEastAsia"/>
          <w:lang w:eastAsia="zh-CN"/>
        </w:rPr>
        <w:fldChar w:fldCharType="separate"/>
      </w:r>
      <w:r w:rsidR="00524A0A">
        <w:t xml:space="preserve">Figure </w:t>
      </w:r>
      <w:r w:rsidR="00524A0A">
        <w:rPr>
          <w:noProof/>
        </w:rPr>
        <w:t>1</w:t>
      </w:r>
      <w:r w:rsidR="00524A0A">
        <w:rPr>
          <w:rFonts w:eastAsiaTheme="minorEastAsia"/>
          <w:lang w:eastAsia="zh-CN"/>
        </w:rPr>
        <w:fldChar w:fldCharType="end"/>
      </w:r>
      <w:r w:rsidR="00524A0A">
        <w:rPr>
          <w:rFonts w:eastAsiaTheme="minorEastAsia" w:hint="eastAsia"/>
          <w:lang w:eastAsia="zh-CN"/>
        </w:rPr>
        <w:t xml:space="preserve"> illustrates how these function blocks are interactive with each other. </w:t>
      </w:r>
    </w:p>
    <w:p w:rsidR="00524A0A" w:rsidRDefault="00524A0A" w:rsidP="00524A0A">
      <w:pPr>
        <w:keepNext/>
        <w:spacing w:beforeLines="50" w:before="120" w:after="120"/>
        <w:jc w:val="center"/>
      </w:pPr>
      <w:r>
        <w:rPr>
          <w:noProof/>
          <w:lang w:eastAsia="zh-CN"/>
        </w:rPr>
        <w:drawing>
          <wp:inline distT="0" distB="0" distL="0" distR="0" wp14:anchorId="11BAA8F1" wp14:editId="40EFE504">
            <wp:extent cx="5240740" cy="33498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43581" cy="3351679"/>
                    </a:xfrm>
                    <a:prstGeom prst="rect">
                      <a:avLst/>
                    </a:prstGeom>
                    <a:noFill/>
                  </pic:spPr>
                </pic:pic>
              </a:graphicData>
            </a:graphic>
          </wp:inline>
        </w:drawing>
      </w:r>
    </w:p>
    <w:p w:rsidR="00524A0A" w:rsidRPr="00C4172F" w:rsidRDefault="00524A0A" w:rsidP="00524A0A">
      <w:pPr>
        <w:pStyle w:val="a5"/>
        <w:jc w:val="center"/>
        <w:rPr>
          <w:rFonts w:eastAsiaTheme="minorEastAsia"/>
          <w:b/>
          <w:lang w:eastAsia="zh-CN"/>
        </w:rPr>
      </w:pPr>
      <w:bookmarkStart w:id="8" w:name="_Ref114492203"/>
      <w:r w:rsidRPr="00C4172F">
        <w:rPr>
          <w:b/>
        </w:rPr>
        <w:t xml:space="preserve">Figure </w:t>
      </w:r>
      <w:r w:rsidRPr="00C4172F">
        <w:rPr>
          <w:b/>
        </w:rPr>
        <w:fldChar w:fldCharType="begin"/>
      </w:r>
      <w:r w:rsidRPr="00C4172F">
        <w:rPr>
          <w:b/>
        </w:rPr>
        <w:instrText xml:space="preserve"> SEQ Figure \* ARABIC </w:instrText>
      </w:r>
      <w:r w:rsidRPr="00C4172F">
        <w:rPr>
          <w:b/>
        </w:rPr>
        <w:fldChar w:fldCharType="separate"/>
      </w:r>
      <w:r w:rsidRPr="00C4172F">
        <w:rPr>
          <w:b/>
          <w:noProof/>
        </w:rPr>
        <w:t>1</w:t>
      </w:r>
      <w:r w:rsidRPr="00C4172F">
        <w:rPr>
          <w:b/>
          <w:noProof/>
        </w:rPr>
        <w:fldChar w:fldCharType="end"/>
      </w:r>
      <w:bookmarkEnd w:id="8"/>
      <w:r w:rsidRPr="00C4172F">
        <w:rPr>
          <w:rFonts w:eastAsiaTheme="minorEastAsia" w:hint="eastAsia"/>
          <w:b/>
          <w:lang w:eastAsia="zh-CN"/>
        </w:rPr>
        <w:t xml:space="preserve"> Functional framework of AI/ML in NR air interface</w:t>
      </w:r>
    </w:p>
    <w:p w:rsidR="00524A0A" w:rsidRDefault="00524A0A" w:rsidP="00524A0A">
      <w:pPr>
        <w:spacing w:after="120"/>
        <w:jc w:val="both"/>
        <w:rPr>
          <w:rFonts w:eastAsiaTheme="minorEastAsia"/>
          <w:lang w:eastAsia="zh-CN"/>
        </w:rPr>
      </w:pPr>
      <w:r>
        <w:rPr>
          <w:rFonts w:eastAsiaTheme="minorEastAsia" w:hint="eastAsia"/>
          <w:lang w:eastAsia="zh-CN"/>
        </w:rPr>
        <w:t>In the above</w:t>
      </w:r>
      <w:r w:rsidRPr="00551636">
        <w:rPr>
          <w:rFonts w:eastAsiaTheme="minorEastAsia" w:hint="eastAsia"/>
          <w:lang w:eastAsia="zh-CN"/>
        </w:rPr>
        <w:t xml:space="preserve"> </w:t>
      </w:r>
      <w:r>
        <w:rPr>
          <w:rFonts w:eastAsiaTheme="minorEastAsia" w:hint="eastAsia"/>
          <w:lang w:eastAsia="zh-CN"/>
        </w:rPr>
        <w:t>figure,</w:t>
      </w:r>
    </w:p>
    <w:p w:rsidR="00524A0A" w:rsidRPr="00551636" w:rsidRDefault="00524A0A" w:rsidP="00524A0A">
      <w:pPr>
        <w:pStyle w:val="af"/>
        <w:numPr>
          <w:ilvl w:val="0"/>
          <w:numId w:val="36"/>
        </w:numPr>
        <w:overflowPunct/>
        <w:autoSpaceDE/>
        <w:autoSpaceDN/>
        <w:adjustRightInd/>
        <w:spacing w:afterLines="50" w:after="120"/>
        <w:contextualSpacing w:val="0"/>
        <w:jc w:val="both"/>
        <w:textAlignment w:val="auto"/>
        <w:rPr>
          <w:rFonts w:eastAsiaTheme="minorEastAsia"/>
          <w:lang w:eastAsia="zh-CN"/>
        </w:rPr>
      </w:pPr>
      <w:r>
        <w:rPr>
          <w:rFonts w:eastAsiaTheme="minorEastAsia" w:hint="eastAsia"/>
          <w:lang w:eastAsia="zh-CN"/>
        </w:rPr>
        <w:t>D</w:t>
      </w:r>
      <w:r w:rsidRPr="00551636">
        <w:rPr>
          <w:rFonts w:eastAsiaTheme="minorEastAsia" w:hint="eastAsia"/>
          <w:lang w:eastAsia="zh-CN"/>
        </w:rPr>
        <w:t xml:space="preserve">ifferent kinds of data flow </w:t>
      </w:r>
      <w:r>
        <w:rPr>
          <w:rFonts w:eastAsiaTheme="minorEastAsia" w:hint="eastAsia"/>
          <w:lang w:eastAsia="zh-CN"/>
        </w:rPr>
        <w:t xml:space="preserve">(data for training, data for management, data for inference) </w:t>
      </w:r>
      <w:r w:rsidRPr="00551636">
        <w:rPr>
          <w:rFonts w:eastAsiaTheme="minorEastAsia" w:hint="eastAsia"/>
          <w:lang w:eastAsia="zh-CN"/>
        </w:rPr>
        <w:t>are marked with different colours.</w:t>
      </w:r>
      <w:r>
        <w:rPr>
          <w:rFonts w:eastAsiaTheme="minorEastAsia" w:hint="eastAsia"/>
          <w:lang w:eastAsia="zh-CN"/>
        </w:rPr>
        <w:t xml:space="preserve"> A unified colour can also be considered.</w:t>
      </w:r>
    </w:p>
    <w:p w:rsidR="00524A0A" w:rsidRPr="008C173E" w:rsidRDefault="00524A0A" w:rsidP="00524A0A">
      <w:pPr>
        <w:pStyle w:val="af"/>
        <w:numPr>
          <w:ilvl w:val="0"/>
          <w:numId w:val="36"/>
        </w:numPr>
        <w:overflowPunct/>
        <w:autoSpaceDE/>
        <w:autoSpaceDN/>
        <w:adjustRightInd/>
        <w:spacing w:afterLines="50" w:after="120"/>
        <w:contextualSpacing w:val="0"/>
        <w:jc w:val="both"/>
        <w:textAlignment w:val="auto"/>
        <w:rPr>
          <w:rFonts w:eastAsiaTheme="minorEastAsia"/>
          <w:b/>
          <w:lang w:eastAsia="zh-CN"/>
        </w:rPr>
      </w:pPr>
      <w:r w:rsidRPr="0014073C">
        <w:rPr>
          <w:rFonts w:eastAsiaTheme="minorEastAsia" w:hint="eastAsia"/>
          <w:lang w:eastAsia="zh-CN"/>
        </w:rPr>
        <w:t>Potential data feedback from actor to data collection block is marked in dash line.</w:t>
      </w:r>
      <w:r>
        <w:rPr>
          <w:rFonts w:eastAsiaTheme="minorEastAsia" w:hint="eastAsia"/>
          <w:lang w:eastAsia="zh-CN"/>
        </w:rPr>
        <w:t xml:space="preserve"> The output data may be collected for the purpose of training (typically online/</w:t>
      </w:r>
      <w:r>
        <w:rPr>
          <w:rFonts w:eastAsiaTheme="minorEastAsia"/>
          <w:lang w:eastAsia="zh-CN"/>
        </w:rPr>
        <w:t>re</w:t>
      </w:r>
      <w:r>
        <w:rPr>
          <w:rFonts w:eastAsiaTheme="minorEastAsia" w:hint="eastAsia"/>
          <w:lang w:eastAsia="zh-CN"/>
        </w:rPr>
        <w:t>i</w:t>
      </w:r>
      <w:r>
        <w:rPr>
          <w:rFonts w:eastAsiaTheme="minorEastAsia"/>
          <w:lang w:eastAsia="zh-CN"/>
        </w:rPr>
        <w:t>nforce</w:t>
      </w:r>
      <w:r>
        <w:rPr>
          <w:rFonts w:eastAsiaTheme="minorEastAsia" w:hint="eastAsia"/>
          <w:lang w:eastAsia="zh-CN"/>
        </w:rPr>
        <w:t xml:space="preserve"> training) or model monitoring.</w:t>
      </w:r>
    </w:p>
    <w:p w:rsidR="00524A0A" w:rsidRPr="0014073C" w:rsidRDefault="00524A0A" w:rsidP="00524A0A">
      <w:pPr>
        <w:pStyle w:val="af"/>
        <w:numPr>
          <w:ilvl w:val="0"/>
          <w:numId w:val="36"/>
        </w:numPr>
        <w:overflowPunct/>
        <w:autoSpaceDE/>
        <w:autoSpaceDN/>
        <w:adjustRightInd/>
        <w:spacing w:afterLines="50" w:after="120"/>
        <w:contextualSpacing w:val="0"/>
        <w:jc w:val="both"/>
        <w:textAlignment w:val="auto"/>
        <w:rPr>
          <w:rFonts w:eastAsiaTheme="minorEastAsia"/>
          <w:b/>
          <w:lang w:eastAsia="zh-CN"/>
        </w:rPr>
      </w:pPr>
      <w:r>
        <w:rPr>
          <w:rFonts w:eastAsiaTheme="minorEastAsia" w:hint="eastAsia"/>
          <w:lang w:eastAsia="zh-CN"/>
        </w:rPr>
        <w:t xml:space="preserve">Model storage may or may not exist. If we only care about the deployment of an AI/ML model, model training and model inference should be enough. Then we do not need to </w:t>
      </w:r>
      <w:r>
        <w:rPr>
          <w:rFonts w:eastAsiaTheme="minorEastAsia"/>
          <w:lang w:eastAsia="zh-CN"/>
        </w:rPr>
        <w:t>differentiate</w:t>
      </w:r>
      <w:r>
        <w:rPr>
          <w:rFonts w:eastAsiaTheme="minorEastAsia" w:hint="eastAsia"/>
          <w:lang w:eastAsia="zh-CN"/>
        </w:rPr>
        <w:t xml:space="preserve"> where it is stored.</w:t>
      </w:r>
    </w:p>
    <w:p w:rsidR="00524A0A" w:rsidRDefault="00524A0A" w:rsidP="00524A0A">
      <w:pPr>
        <w:spacing w:after="120"/>
        <w:jc w:val="both"/>
        <w:rPr>
          <w:rFonts w:eastAsiaTheme="minorEastAsia"/>
          <w:lang w:eastAsia="zh-CN"/>
        </w:rPr>
      </w:pPr>
      <w:r>
        <w:rPr>
          <w:rFonts w:eastAsiaTheme="minorEastAsia" w:hint="eastAsia"/>
          <w:lang w:eastAsia="zh-CN"/>
        </w:rPr>
        <w:t xml:space="preserve">We propose to adopt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as the</w:t>
      </w:r>
      <w:r w:rsidRPr="00F2585C">
        <w:t xml:space="preserve"> </w:t>
      </w:r>
      <w:r>
        <w:t>framework diagram</w:t>
      </w:r>
      <w:r>
        <w:rPr>
          <w:rFonts w:eastAsiaTheme="minorEastAsia" w:hint="eastAsia"/>
          <w:lang w:eastAsia="zh-CN"/>
        </w:rPr>
        <w:t>.</w:t>
      </w:r>
    </w:p>
    <w:p w:rsidR="00524A0A" w:rsidRDefault="00524A0A" w:rsidP="00524A0A">
      <w:pPr>
        <w:spacing w:after="120"/>
        <w:jc w:val="both"/>
        <w:rPr>
          <w:rFonts w:eastAsiaTheme="minorEastAsia"/>
          <w:b/>
          <w:lang w:eastAsia="zh-CN"/>
        </w:rPr>
      </w:pPr>
      <w:r>
        <w:rPr>
          <w:rFonts w:eastAsiaTheme="minorEastAsia" w:hint="eastAsia"/>
          <w:b/>
          <w:lang w:eastAsia="zh-CN"/>
        </w:rPr>
        <w:t xml:space="preserve">Proposal </w:t>
      </w:r>
      <w:r w:rsidR="002B0302">
        <w:rPr>
          <w:rFonts w:eastAsiaTheme="minorEastAsia" w:hint="eastAsia"/>
          <w:b/>
          <w:lang w:eastAsia="zh-CN"/>
        </w:rPr>
        <w:t>5</w:t>
      </w:r>
      <w:r>
        <w:rPr>
          <w:rFonts w:eastAsiaTheme="minorEastAsia" w:hint="eastAsia"/>
          <w:b/>
          <w:lang w:eastAsia="zh-CN"/>
        </w:rPr>
        <w:t>: Adopt Figure 1 as the diagram for AI/ML framework in NR air interface</w:t>
      </w:r>
      <w:r>
        <w:rPr>
          <w:rFonts w:eastAsiaTheme="minorEastAsia"/>
          <w:b/>
          <w:lang w:eastAsia="zh-CN"/>
        </w:rPr>
        <w:t>.</w:t>
      </w:r>
    </w:p>
    <w:p w:rsidR="00524A0A" w:rsidRDefault="00524A0A" w:rsidP="00524A0A">
      <w:pPr>
        <w:spacing w:after="120"/>
        <w:jc w:val="both"/>
        <w:rPr>
          <w:rFonts w:eastAsiaTheme="minorEastAsia"/>
          <w:lang w:eastAsia="zh-CN"/>
        </w:rPr>
      </w:pPr>
      <w:r>
        <w:rPr>
          <w:rFonts w:eastAsiaTheme="minorEastAsia" w:hint="eastAsia"/>
          <w:lang w:eastAsia="zh-CN"/>
        </w:rPr>
        <w:t xml:space="preserve">So far, when discussing functional framework, it seems more or less refer to model-ID based LCM. However, since RAN1#111, functionality-based LCM is confirmed as an alternative way to adopt AI/ML approaches. We may need to consider whether to define functional </w:t>
      </w:r>
      <w:r>
        <w:rPr>
          <w:rFonts w:eastAsiaTheme="minorEastAsia"/>
          <w:lang w:eastAsia="zh-CN"/>
        </w:rPr>
        <w:t>framework</w:t>
      </w:r>
      <w:r>
        <w:rPr>
          <w:rFonts w:eastAsiaTheme="minorEastAsia" w:hint="eastAsia"/>
          <w:lang w:eastAsia="zh-CN"/>
        </w:rPr>
        <w:t xml:space="preserve"> </w:t>
      </w:r>
      <w:r w:rsidRPr="000A0DC4">
        <w:rPr>
          <w:rFonts w:eastAsiaTheme="minorEastAsia"/>
          <w:lang w:eastAsia="zh-CN"/>
        </w:rPr>
        <w:t xml:space="preserve">diagram </w:t>
      </w:r>
      <w:r>
        <w:rPr>
          <w:rFonts w:eastAsiaTheme="minorEastAsia" w:hint="eastAsia"/>
          <w:lang w:eastAsia="zh-CN"/>
        </w:rPr>
        <w:t>for functionality-based LCM</w:t>
      </w:r>
      <w:r w:rsidR="009B0B59">
        <w:rPr>
          <w:rFonts w:eastAsiaTheme="minorEastAsia" w:hint="eastAsia"/>
          <w:lang w:eastAsia="zh-CN"/>
        </w:rPr>
        <w:t xml:space="preserve"> first</w:t>
      </w:r>
      <w:r>
        <w:rPr>
          <w:rFonts w:eastAsiaTheme="minorEastAsia" w:hint="eastAsia"/>
          <w:lang w:eastAsia="zh-CN"/>
        </w:rPr>
        <w:t xml:space="preserve">. </w:t>
      </w:r>
    </w:p>
    <w:p w:rsidR="00DF6E08" w:rsidRDefault="00DF6E08" w:rsidP="00DF6E08">
      <w:pPr>
        <w:pStyle w:val="a0"/>
        <w:spacing w:before="120"/>
        <w:rPr>
          <w:rFonts w:eastAsiaTheme="minorEastAsia"/>
          <w:lang w:val="en-GB" w:eastAsia="zh-CN"/>
        </w:rPr>
      </w:pPr>
      <w:r>
        <w:rPr>
          <w:rFonts w:eastAsiaTheme="minorEastAsia" w:hint="eastAsia"/>
          <w:lang w:val="en-GB" w:eastAsia="zh-CN"/>
        </w:rPr>
        <w:lastRenderedPageBreak/>
        <w:t xml:space="preserve">For possible </w:t>
      </w:r>
      <w:r w:rsidRPr="00354EDF">
        <w:rPr>
          <w:rFonts w:eastAsiaTheme="minorEastAsia"/>
          <w:lang w:val="en-GB" w:eastAsia="zh-CN"/>
        </w:rPr>
        <w:t>functionality-based LCM</w:t>
      </w:r>
      <w:r>
        <w:rPr>
          <w:rFonts w:eastAsiaTheme="minorEastAsia" w:hint="eastAsia"/>
          <w:lang w:val="en-GB" w:eastAsia="zh-CN"/>
        </w:rPr>
        <w:t>, the m</w:t>
      </w:r>
      <w:r w:rsidRPr="00354EDF">
        <w:rPr>
          <w:rFonts w:eastAsiaTheme="minorEastAsia"/>
          <w:lang w:val="en-GB" w:eastAsia="zh-CN"/>
        </w:rPr>
        <w:t xml:space="preserve">odels </w:t>
      </w:r>
      <w:r>
        <w:rPr>
          <w:rFonts w:eastAsiaTheme="minorEastAsia" w:hint="eastAsia"/>
          <w:lang w:val="en-GB" w:eastAsia="zh-CN"/>
        </w:rPr>
        <w:t xml:space="preserve">may or </w:t>
      </w:r>
      <w:r w:rsidRPr="00354EDF">
        <w:rPr>
          <w:rFonts w:eastAsiaTheme="minorEastAsia"/>
          <w:lang w:val="en-GB" w:eastAsia="zh-CN"/>
        </w:rPr>
        <w:t>may not be identified at the Network</w:t>
      </w:r>
      <w:r>
        <w:rPr>
          <w:rFonts w:eastAsiaTheme="minorEastAsia" w:hint="eastAsia"/>
          <w:lang w:val="en-GB" w:eastAsia="zh-CN"/>
        </w:rPr>
        <w:t xml:space="preserve">. The </w:t>
      </w:r>
      <w:r w:rsidRPr="00FD0D75">
        <w:rPr>
          <w:rFonts w:eastAsiaTheme="minorEastAsia"/>
          <w:lang w:val="en-GB" w:eastAsia="zh-CN"/>
        </w:rPr>
        <w:t>functionality identification</w:t>
      </w:r>
      <w:r>
        <w:rPr>
          <w:rFonts w:eastAsiaTheme="minorEastAsia" w:hint="eastAsia"/>
          <w:lang w:val="en-GB" w:eastAsia="zh-CN"/>
        </w:rPr>
        <w:t xml:space="preserve"> was discussed by RAN1 in last meeting and can be seen as a kind of </w:t>
      </w:r>
      <w:r>
        <w:rPr>
          <w:rFonts w:eastAsiaTheme="minorEastAsia"/>
          <w:lang w:val="en-GB" w:eastAsia="zh-CN"/>
        </w:rPr>
        <w:t>“</w:t>
      </w:r>
      <w:r>
        <w:rPr>
          <w:rFonts w:eastAsiaTheme="minorEastAsia" w:hint="eastAsia"/>
          <w:lang w:val="en-GB" w:eastAsia="zh-CN"/>
        </w:rPr>
        <w:t>UE capabilities</w:t>
      </w:r>
      <w:r>
        <w:rPr>
          <w:rFonts w:eastAsiaTheme="minorEastAsia"/>
          <w:lang w:val="en-GB" w:eastAsia="zh-CN"/>
        </w:rPr>
        <w:t>”</w:t>
      </w:r>
      <w:r>
        <w:rPr>
          <w:rFonts w:eastAsiaTheme="minorEastAsia" w:hint="eastAsia"/>
          <w:lang w:val="en-GB" w:eastAsia="zh-CN"/>
        </w:rPr>
        <w:t xml:space="preserve"> which need to be notified to the network side from UE, and RAN1 thinks </w:t>
      </w:r>
      <w:r w:rsidRPr="00857817">
        <w:rPr>
          <w:rFonts w:eastAsiaTheme="minorEastAsia"/>
          <w:lang w:val="en-GB" w:eastAsia="zh-CN"/>
        </w:rPr>
        <w:t>UE capability reporting</w:t>
      </w:r>
      <w:r w:rsidRPr="00226834">
        <w:rPr>
          <w:rFonts w:eastAsiaTheme="minorEastAsia"/>
          <w:lang w:val="en-GB" w:eastAsia="zh-CN"/>
        </w:rPr>
        <w:t xml:space="preserve"> </w:t>
      </w:r>
      <w:r>
        <w:rPr>
          <w:rFonts w:eastAsiaTheme="minorEastAsia" w:hint="eastAsia"/>
          <w:lang w:val="en-GB" w:eastAsia="zh-CN"/>
        </w:rPr>
        <w:t xml:space="preserve">can be considered </w:t>
      </w:r>
      <w:r w:rsidRPr="00226834">
        <w:rPr>
          <w:rFonts w:eastAsiaTheme="minorEastAsia"/>
          <w:lang w:val="en-GB" w:eastAsia="zh-CN"/>
        </w:rPr>
        <w:t>as a starting point</w:t>
      </w:r>
      <w:r>
        <w:rPr>
          <w:rFonts w:eastAsiaTheme="minorEastAsia" w:hint="eastAsia"/>
          <w:lang w:val="en-GB" w:eastAsia="zh-CN"/>
        </w:rPr>
        <w:t xml:space="preserve"> of the </w:t>
      </w:r>
      <w:r w:rsidRPr="00B77A3D">
        <w:rPr>
          <w:rFonts w:eastAsiaTheme="minorEastAsia"/>
          <w:lang w:val="en-GB" w:eastAsia="zh-CN"/>
        </w:rPr>
        <w:t>transmission mechanism</w:t>
      </w:r>
      <w:r>
        <w:rPr>
          <w:rFonts w:eastAsiaTheme="minorEastAsia" w:hint="eastAsia"/>
          <w:lang w:val="en-GB" w:eastAsia="zh-CN"/>
        </w:rPr>
        <w:t>.</w:t>
      </w:r>
    </w:p>
    <w:p w:rsidR="00DF6E08" w:rsidRDefault="00DF6E08" w:rsidP="00DF6E08">
      <w:pPr>
        <w:pStyle w:val="a0"/>
        <w:spacing w:before="120"/>
        <w:rPr>
          <w:rFonts w:eastAsiaTheme="minorEastAsia"/>
          <w:lang w:val="en-GB" w:eastAsia="zh-CN"/>
        </w:rPr>
      </w:pPr>
      <w:r w:rsidRPr="00C0377B">
        <w:rPr>
          <w:rFonts w:eastAsiaTheme="minorEastAsia"/>
          <w:lang w:val="en-GB" w:eastAsia="zh-CN"/>
        </w:rPr>
        <w:t>For AI/ML model identification</w:t>
      </w:r>
      <w:r>
        <w:rPr>
          <w:rFonts w:eastAsiaTheme="minorEastAsia" w:hint="eastAsia"/>
          <w:lang w:val="en-GB" w:eastAsia="zh-CN"/>
        </w:rPr>
        <w:t>, m</w:t>
      </w:r>
      <w:r w:rsidRPr="00C0377B">
        <w:rPr>
          <w:rFonts w:eastAsiaTheme="minorEastAsia"/>
          <w:lang w:val="en-GB" w:eastAsia="zh-CN"/>
        </w:rPr>
        <w:t>odels are identified by model ID at the Network</w:t>
      </w:r>
      <w:r>
        <w:rPr>
          <w:rFonts w:eastAsiaTheme="minorEastAsia" w:hint="eastAsia"/>
          <w:lang w:val="en-GB" w:eastAsia="zh-CN"/>
        </w:rPr>
        <w:t xml:space="preserve">, and </w:t>
      </w:r>
      <w:r w:rsidRPr="00C0377B">
        <w:rPr>
          <w:rFonts w:eastAsiaTheme="minorEastAsia"/>
          <w:lang w:val="en-GB" w:eastAsia="zh-CN"/>
        </w:rPr>
        <w:t>UE indicates supported AI/ML models.</w:t>
      </w:r>
      <w:r w:rsidRPr="00C0377B">
        <w:rPr>
          <w:rFonts w:eastAsiaTheme="minorEastAsia" w:hint="eastAsia"/>
          <w:lang w:val="en-GB" w:eastAsia="zh-CN"/>
        </w:rPr>
        <w:t xml:space="preserve"> </w:t>
      </w:r>
      <w:r>
        <w:rPr>
          <w:rFonts w:eastAsiaTheme="minorEastAsia" w:hint="eastAsia"/>
          <w:lang w:val="en-GB" w:eastAsia="zh-CN"/>
        </w:rPr>
        <w:t xml:space="preserve">Since there is only no </w:t>
      </w:r>
      <w:r>
        <w:rPr>
          <w:rFonts w:eastAsiaTheme="minorEastAsia"/>
          <w:lang w:val="en-GB" w:eastAsia="zh-CN"/>
        </w:rPr>
        <w:t>“</w:t>
      </w:r>
      <w:r>
        <w:rPr>
          <w:rFonts w:eastAsiaTheme="minorEastAsia" w:hint="eastAsia"/>
          <w:lang w:val="en-GB" w:eastAsia="zh-CN"/>
        </w:rPr>
        <w:t xml:space="preserve">select </w:t>
      </w:r>
      <w:r w:rsidRPr="00E22DD7">
        <w:rPr>
          <w:rFonts w:eastAsiaTheme="minorEastAsia"/>
          <w:lang w:val="en-GB" w:eastAsia="zh-CN"/>
        </w:rPr>
        <w:t>AI/ML functionality</w:t>
      </w:r>
      <w:r>
        <w:rPr>
          <w:rFonts w:eastAsiaTheme="minorEastAsia"/>
          <w:lang w:val="en-GB" w:eastAsia="zh-CN"/>
        </w:rPr>
        <w:t>”</w:t>
      </w:r>
      <w:r>
        <w:rPr>
          <w:rFonts w:eastAsiaTheme="minorEastAsia" w:hint="eastAsia"/>
          <w:lang w:val="en-GB" w:eastAsia="zh-CN"/>
        </w:rPr>
        <w:t xml:space="preserve"> in the </w:t>
      </w:r>
      <w:r w:rsidRPr="00E22DD7">
        <w:rPr>
          <w:rFonts w:eastAsiaTheme="minorEastAsia"/>
          <w:lang w:val="en-GB" w:eastAsia="zh-CN"/>
        </w:rPr>
        <w:t>functionality-based LCM</w:t>
      </w:r>
      <w:r w:rsidRPr="00E22DD7">
        <w:rPr>
          <w:rFonts w:eastAsiaTheme="minorEastAsia" w:hint="eastAsia"/>
          <w:lang w:val="en-GB" w:eastAsia="zh-CN"/>
        </w:rPr>
        <w:t xml:space="preserve"> </w:t>
      </w:r>
      <w:r>
        <w:rPr>
          <w:rFonts w:eastAsiaTheme="minorEastAsia" w:hint="eastAsia"/>
          <w:lang w:val="en-GB" w:eastAsia="zh-CN"/>
        </w:rPr>
        <w:t>procedure, the whole LCM procedure of</w:t>
      </w:r>
      <w:r>
        <w:rPr>
          <w:rFonts w:eastAsia="等线"/>
          <w:lang w:val="en-GB"/>
        </w:rPr>
        <w:t xml:space="preserve"> </w:t>
      </w:r>
      <w:r>
        <w:rPr>
          <w:rFonts w:eastAsia="等线" w:hint="eastAsia"/>
          <w:lang w:val="en-GB" w:eastAsia="zh-CN"/>
        </w:rPr>
        <w:t>f</w:t>
      </w:r>
      <w:r>
        <w:rPr>
          <w:rFonts w:eastAsia="等线"/>
          <w:lang w:val="en-GB"/>
        </w:rPr>
        <w:t>unctionality</w:t>
      </w:r>
      <w:r w:rsidRPr="00C93F36">
        <w:t xml:space="preserve"> </w:t>
      </w:r>
      <w:r w:rsidRPr="00C93F36">
        <w:rPr>
          <w:rFonts w:eastAsia="等线"/>
          <w:lang w:val="en-GB"/>
        </w:rPr>
        <w:t>based LCM</w:t>
      </w:r>
      <w:r>
        <w:rPr>
          <w:rFonts w:eastAsia="等线" w:hint="eastAsia"/>
          <w:lang w:val="en-GB" w:eastAsia="zh-CN"/>
        </w:rPr>
        <w:t xml:space="preserve"> is similar as </w:t>
      </w:r>
      <w:r w:rsidRPr="00C93F36">
        <w:rPr>
          <w:rFonts w:eastAsia="等线"/>
          <w:lang w:val="en-GB" w:eastAsia="zh-CN"/>
        </w:rPr>
        <w:t>model-ID-based LCM</w:t>
      </w:r>
      <w:r>
        <w:rPr>
          <w:rFonts w:eastAsia="等线" w:hint="eastAsia"/>
          <w:lang w:val="en-GB" w:eastAsia="zh-CN"/>
        </w:rPr>
        <w:t xml:space="preserve">. RAN2 can discuss the </w:t>
      </w:r>
      <w:r>
        <w:rPr>
          <w:lang w:val="en-GB"/>
        </w:rPr>
        <w:t>model-ID-based LCM procedure</w:t>
      </w:r>
      <w:r>
        <w:rPr>
          <w:rFonts w:eastAsiaTheme="minorEastAsia" w:hint="eastAsia"/>
          <w:lang w:val="en-GB" w:eastAsia="zh-CN"/>
        </w:rPr>
        <w:t xml:space="preserve"> firstly,</w:t>
      </w:r>
      <w:r w:rsidRPr="00166993">
        <w:t xml:space="preserve"> </w:t>
      </w:r>
      <w:r w:rsidRPr="00166993">
        <w:rPr>
          <w:rFonts w:eastAsiaTheme="minorEastAsia"/>
          <w:lang w:val="en-GB" w:eastAsia="zh-CN"/>
        </w:rPr>
        <w:t>and the functionality-based LCM procedure can wait for further RAN1 progress.</w:t>
      </w:r>
      <w:r>
        <w:rPr>
          <w:rFonts w:eastAsiaTheme="minorEastAsia" w:hint="eastAsia"/>
          <w:lang w:val="en-GB" w:eastAsia="zh-CN"/>
        </w:rPr>
        <w:t xml:space="preserve"> </w:t>
      </w:r>
      <w:r w:rsidR="00805D93">
        <w:rPr>
          <w:rFonts w:eastAsiaTheme="minorEastAsia" w:hint="eastAsia"/>
          <w:lang w:eastAsia="zh-CN"/>
        </w:rPr>
        <w:t>If defined, it is preferred to reuse the one for model-ID based LCM as much as possible.</w:t>
      </w:r>
    </w:p>
    <w:p w:rsidR="001C50CF" w:rsidRPr="001C50CF" w:rsidRDefault="001C50CF" w:rsidP="001C50CF">
      <w:pPr>
        <w:spacing w:after="120"/>
        <w:jc w:val="both"/>
        <w:rPr>
          <w:rFonts w:eastAsiaTheme="minorEastAsia"/>
          <w:lang w:eastAsia="zh-CN"/>
        </w:rPr>
      </w:pPr>
      <w:r w:rsidRPr="001C50CF">
        <w:rPr>
          <w:rFonts w:eastAsiaTheme="minorEastAsia" w:hint="eastAsia"/>
          <w:b/>
          <w:lang w:eastAsia="zh-CN"/>
        </w:rPr>
        <w:t xml:space="preserve">Proposal </w:t>
      </w:r>
      <w:r w:rsidR="002B0302">
        <w:rPr>
          <w:rFonts w:eastAsiaTheme="minorEastAsia" w:hint="eastAsia"/>
          <w:b/>
          <w:lang w:eastAsia="zh-CN"/>
        </w:rPr>
        <w:t>6</w:t>
      </w:r>
      <w:r w:rsidRPr="001C50CF">
        <w:rPr>
          <w:rFonts w:eastAsiaTheme="minorEastAsia" w:hint="eastAsia"/>
          <w:b/>
          <w:lang w:eastAsia="zh-CN"/>
        </w:rPr>
        <w:t xml:space="preserve">: </w:t>
      </w:r>
      <w:r w:rsidR="005F7861">
        <w:rPr>
          <w:rFonts w:eastAsiaTheme="minorEastAsia" w:hint="eastAsia"/>
          <w:b/>
          <w:lang w:eastAsia="zh-CN"/>
        </w:rPr>
        <w:t xml:space="preserve">It is </w:t>
      </w:r>
      <w:r w:rsidR="005F7861">
        <w:rPr>
          <w:rFonts w:eastAsiaTheme="minorEastAsia"/>
          <w:b/>
          <w:lang w:eastAsia="zh-CN"/>
        </w:rPr>
        <w:t>preferred</w:t>
      </w:r>
      <w:r w:rsidR="005F7861">
        <w:rPr>
          <w:rFonts w:eastAsiaTheme="minorEastAsia" w:hint="eastAsia"/>
          <w:b/>
          <w:lang w:eastAsia="zh-CN"/>
        </w:rPr>
        <w:t xml:space="preserve"> to firstly discuss </w:t>
      </w:r>
      <w:r w:rsidR="00882CAD">
        <w:rPr>
          <w:rFonts w:eastAsiaTheme="minorEastAsia" w:hint="eastAsia"/>
          <w:b/>
          <w:lang w:eastAsia="zh-CN"/>
        </w:rPr>
        <w:t>M</w:t>
      </w:r>
      <w:r w:rsidRPr="001C50CF">
        <w:rPr>
          <w:rFonts w:eastAsiaTheme="minorEastAsia"/>
          <w:b/>
          <w:lang w:eastAsia="zh-CN"/>
        </w:rPr>
        <w:t>odel-ID-based LCM procedure</w:t>
      </w:r>
      <w:r w:rsidR="005F7861">
        <w:rPr>
          <w:rFonts w:eastAsiaTheme="minorEastAsia" w:hint="eastAsia"/>
          <w:b/>
          <w:lang w:eastAsia="zh-CN"/>
        </w:rPr>
        <w:t>.</w:t>
      </w:r>
      <w:r w:rsidRPr="001C50CF">
        <w:rPr>
          <w:rFonts w:eastAsiaTheme="minorEastAsia" w:hint="eastAsia"/>
          <w:b/>
          <w:lang w:eastAsia="zh-CN"/>
        </w:rPr>
        <w:t xml:space="preserve"> </w:t>
      </w:r>
      <w:r w:rsidR="005F7861">
        <w:rPr>
          <w:rFonts w:eastAsiaTheme="minorEastAsia" w:hint="eastAsia"/>
          <w:b/>
          <w:lang w:eastAsia="zh-CN"/>
        </w:rPr>
        <w:t>T</w:t>
      </w:r>
      <w:r w:rsidR="005F7861" w:rsidRPr="001C50CF">
        <w:rPr>
          <w:rFonts w:eastAsiaTheme="minorEastAsia" w:hint="eastAsia"/>
          <w:b/>
          <w:lang w:eastAsia="zh-CN"/>
        </w:rPr>
        <w:t xml:space="preserve">he </w:t>
      </w:r>
      <w:r w:rsidRPr="001C50CF">
        <w:rPr>
          <w:rFonts w:eastAsiaTheme="minorEastAsia"/>
          <w:b/>
          <w:lang w:eastAsia="zh-CN"/>
        </w:rPr>
        <w:t>functionality-based LCM procedure</w:t>
      </w:r>
      <w:r w:rsidRPr="001C50CF">
        <w:rPr>
          <w:rFonts w:eastAsiaTheme="minorEastAsia" w:hint="eastAsia"/>
          <w:b/>
          <w:lang w:eastAsia="zh-CN"/>
        </w:rPr>
        <w:t xml:space="preserve"> </w:t>
      </w:r>
      <w:r w:rsidR="005F7861">
        <w:rPr>
          <w:rFonts w:eastAsiaTheme="minorEastAsia" w:hint="eastAsia"/>
          <w:b/>
          <w:lang w:eastAsia="zh-CN"/>
        </w:rPr>
        <w:t>can reuse</w:t>
      </w:r>
      <w:r w:rsidRPr="001C50CF">
        <w:rPr>
          <w:rFonts w:eastAsiaTheme="minorEastAsia"/>
          <w:b/>
          <w:lang w:eastAsia="zh-CN"/>
        </w:rPr>
        <w:t xml:space="preserve"> the one for </w:t>
      </w:r>
      <w:r w:rsidR="00562155">
        <w:rPr>
          <w:rFonts w:eastAsiaTheme="minorEastAsia" w:hint="eastAsia"/>
          <w:b/>
          <w:lang w:eastAsia="zh-CN"/>
        </w:rPr>
        <w:t>M</w:t>
      </w:r>
      <w:r w:rsidR="00562155" w:rsidRPr="001C50CF">
        <w:rPr>
          <w:rFonts w:eastAsiaTheme="minorEastAsia"/>
          <w:b/>
          <w:lang w:eastAsia="zh-CN"/>
        </w:rPr>
        <w:t>odel</w:t>
      </w:r>
      <w:r w:rsidRPr="001C50CF">
        <w:rPr>
          <w:rFonts w:eastAsiaTheme="minorEastAsia"/>
          <w:b/>
          <w:lang w:eastAsia="zh-CN"/>
        </w:rPr>
        <w:t>-</w:t>
      </w:r>
      <w:r w:rsidR="00562155" w:rsidRPr="001C50CF">
        <w:rPr>
          <w:rFonts w:eastAsiaTheme="minorEastAsia"/>
          <w:b/>
          <w:lang w:eastAsia="zh-CN"/>
        </w:rPr>
        <w:t>ID</w:t>
      </w:r>
      <w:r w:rsidR="00562155">
        <w:rPr>
          <w:rFonts w:eastAsiaTheme="minorEastAsia" w:hint="eastAsia"/>
          <w:b/>
          <w:lang w:eastAsia="zh-CN"/>
        </w:rPr>
        <w:t>-</w:t>
      </w:r>
      <w:r w:rsidRPr="001C50CF">
        <w:rPr>
          <w:rFonts w:eastAsiaTheme="minorEastAsia"/>
          <w:b/>
          <w:lang w:eastAsia="zh-CN"/>
        </w:rPr>
        <w:t xml:space="preserve">based LCM </w:t>
      </w:r>
      <w:r w:rsidR="005F7861" w:rsidRPr="00AA19B8">
        <w:rPr>
          <w:rFonts w:eastAsiaTheme="minorEastAsia" w:hint="eastAsia"/>
          <w:b/>
          <w:lang w:eastAsia="zh-CN"/>
        </w:rPr>
        <w:t>as much as possible</w:t>
      </w:r>
      <w:r w:rsidRPr="001C50CF">
        <w:rPr>
          <w:rFonts w:eastAsiaTheme="minorEastAsia"/>
          <w:b/>
          <w:lang w:eastAsia="zh-CN"/>
        </w:rPr>
        <w:t>.</w:t>
      </w:r>
    </w:p>
    <w:p w:rsidR="00076148" w:rsidRDefault="00B65B2C">
      <w:pPr>
        <w:pStyle w:val="1"/>
        <w:tabs>
          <w:tab w:val="clear" w:pos="567"/>
          <w:tab w:val="num" w:pos="432"/>
        </w:tabs>
        <w:ind w:left="432" w:hanging="432"/>
        <w:jc w:val="both"/>
      </w:pPr>
      <w:r>
        <w:t>Conclusion</w:t>
      </w:r>
    </w:p>
    <w:p w:rsidR="00076148" w:rsidRDefault="00B65B2C">
      <w:pPr>
        <w:pStyle w:val="a0"/>
        <w:spacing w:beforeLines="50" w:before="120"/>
        <w:rPr>
          <w:rFonts w:eastAsia="宋体"/>
          <w:lang w:val="en-GB" w:eastAsia="zh-CN"/>
        </w:rPr>
      </w:pPr>
      <w:bookmarkStart w:id="9" w:name="OLE_LINK58"/>
      <w:bookmarkStart w:id="10" w:name="OLE_LINK59"/>
      <w:bookmarkStart w:id="11"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2" w:name="OLE_LINK47"/>
      <w:bookmarkStart w:id="13" w:name="OLE_LINK48"/>
      <w:r>
        <w:rPr>
          <w:rFonts w:eastAsia="宋体"/>
          <w:lang w:val="en-GB" w:eastAsia="zh-CN"/>
        </w:rPr>
        <w:t>propose:</w:t>
      </w:r>
    </w:p>
    <w:bookmarkEnd w:id="9"/>
    <w:bookmarkEnd w:id="10"/>
    <w:bookmarkEnd w:id="11"/>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004743BD">
        <w:rPr>
          <w:rFonts w:eastAsiaTheme="minorEastAsia" w:hint="eastAsia"/>
          <w:u w:val="single"/>
          <w:shd w:val="pct15" w:color="auto" w:fill="FFFFFF"/>
          <w:lang w:eastAsia="zh-CN"/>
        </w:rPr>
        <w:t>m</w:t>
      </w:r>
      <w:r w:rsidR="000D1C17">
        <w:rPr>
          <w:rFonts w:eastAsiaTheme="minorEastAsia" w:hint="eastAsia"/>
          <w:u w:val="single"/>
          <w:shd w:val="pct15" w:color="auto" w:fill="FFFFFF"/>
          <w:lang w:eastAsia="zh-CN"/>
        </w:rPr>
        <w:t>odel ID</w:t>
      </w:r>
      <w:r>
        <w:rPr>
          <w:rFonts w:eastAsiaTheme="minorEastAsia" w:hint="eastAsia"/>
          <w:u w:val="single"/>
          <w:shd w:val="pct15" w:color="auto" w:fill="FFFFFF"/>
          <w:lang w:eastAsia="zh-CN"/>
        </w:rPr>
        <w:t>:</w:t>
      </w:r>
    </w:p>
    <w:p w:rsidR="00876968" w:rsidRDefault="00876968" w:rsidP="00876968">
      <w:pPr>
        <w:pStyle w:val="a0"/>
        <w:rPr>
          <w:rFonts w:eastAsiaTheme="minorEastAsia"/>
          <w:b/>
          <w:lang w:eastAsia="zh-CN"/>
        </w:rPr>
      </w:pPr>
      <w:r w:rsidRPr="001370B3">
        <w:rPr>
          <w:rFonts w:eastAsiaTheme="minorEastAsia" w:hint="eastAsia"/>
          <w:b/>
          <w:lang w:eastAsia="zh-CN"/>
        </w:rPr>
        <w:t>Proposal 1</w:t>
      </w:r>
      <w:r w:rsidRPr="001370B3">
        <w:rPr>
          <w:rFonts w:eastAsiaTheme="minorEastAsia"/>
          <w:b/>
          <w:lang w:eastAsia="zh-CN"/>
        </w:rPr>
        <w:t xml:space="preserve">: Model ID </w:t>
      </w:r>
      <w:r w:rsidRPr="001370B3">
        <w:rPr>
          <w:rFonts w:eastAsiaTheme="minorEastAsia" w:hint="eastAsia"/>
          <w:b/>
          <w:lang w:eastAsia="zh-CN"/>
        </w:rPr>
        <w:t>can</w:t>
      </w:r>
      <w:r>
        <w:rPr>
          <w:rFonts w:eastAsiaTheme="minorEastAsia"/>
          <w:b/>
          <w:lang w:eastAsia="zh-CN"/>
        </w:rPr>
        <w:t xml:space="preserve"> be used at least in</w:t>
      </w:r>
      <w:r w:rsidRPr="001370B3">
        <w:rPr>
          <w:rFonts w:eastAsiaTheme="minorEastAsia"/>
          <w:b/>
          <w:lang w:eastAsia="zh-CN"/>
        </w:rPr>
        <w:t xml:space="preserve"> cases</w:t>
      </w:r>
      <w:r w:rsidRPr="001370B3">
        <w:rPr>
          <w:rFonts w:eastAsiaTheme="minorEastAsia" w:hint="eastAsia"/>
          <w:b/>
          <w:lang w:eastAsia="zh-CN"/>
        </w:rPr>
        <w:t xml:space="preserve"> of m</w:t>
      </w:r>
      <w:r w:rsidRPr="001370B3">
        <w:rPr>
          <w:rFonts w:eastAsiaTheme="minorEastAsia"/>
          <w:b/>
          <w:lang w:eastAsia="zh-CN"/>
        </w:rPr>
        <w:t>odel activate/deactivate/select/switch/</w:t>
      </w:r>
      <w:r>
        <w:rPr>
          <w:rFonts w:eastAsiaTheme="minorEastAsia" w:hint="eastAsia"/>
          <w:b/>
          <w:lang w:eastAsia="zh-CN"/>
        </w:rPr>
        <w:t>transfer</w:t>
      </w:r>
      <w:r w:rsidRPr="001370B3">
        <w:rPr>
          <w:rFonts w:eastAsiaTheme="minorEastAsia" w:hint="eastAsia"/>
          <w:b/>
          <w:lang w:eastAsia="zh-CN"/>
        </w:rPr>
        <w:t xml:space="preserve">, </w:t>
      </w:r>
      <w:r>
        <w:rPr>
          <w:rFonts w:eastAsiaTheme="minorEastAsia" w:hint="eastAsia"/>
          <w:b/>
          <w:lang w:eastAsia="zh-CN"/>
        </w:rPr>
        <w:t xml:space="preserve">and </w:t>
      </w:r>
      <w:r w:rsidRPr="001370B3">
        <w:rPr>
          <w:rFonts w:eastAsiaTheme="minorEastAsia" w:hint="eastAsia"/>
          <w:b/>
          <w:lang w:eastAsia="zh-CN"/>
        </w:rPr>
        <w:t xml:space="preserve">whether the model fallback case </w:t>
      </w:r>
      <w:r>
        <w:rPr>
          <w:rFonts w:eastAsiaTheme="minorEastAsia" w:hint="eastAsia"/>
          <w:b/>
          <w:lang w:eastAsia="zh-CN"/>
        </w:rPr>
        <w:t>is</w:t>
      </w:r>
      <w:r w:rsidRPr="001370B3">
        <w:rPr>
          <w:rFonts w:eastAsiaTheme="minorEastAsia" w:hint="eastAsia"/>
          <w:b/>
          <w:lang w:eastAsia="zh-CN"/>
        </w:rPr>
        <w:t xml:space="preserve"> based on </w:t>
      </w:r>
      <w:r w:rsidRPr="001370B3">
        <w:rPr>
          <w:rFonts w:eastAsiaTheme="minorEastAsia"/>
          <w:b/>
          <w:lang w:eastAsia="zh-CN"/>
        </w:rPr>
        <w:t>Model ID</w:t>
      </w:r>
      <w:r w:rsidRPr="001370B3">
        <w:rPr>
          <w:rFonts w:eastAsiaTheme="minorEastAsia" w:hint="eastAsia"/>
          <w:b/>
          <w:lang w:eastAsia="zh-CN"/>
        </w:rPr>
        <w:t xml:space="preserve"> </w:t>
      </w:r>
      <w:r>
        <w:rPr>
          <w:rFonts w:eastAsiaTheme="minorEastAsia" w:hint="eastAsia"/>
          <w:b/>
          <w:lang w:eastAsia="zh-CN"/>
        </w:rPr>
        <w:t>should</w:t>
      </w:r>
      <w:r w:rsidRPr="001370B3">
        <w:rPr>
          <w:rFonts w:eastAsiaTheme="minorEastAsia" w:hint="eastAsia"/>
          <w:b/>
          <w:lang w:eastAsia="zh-CN"/>
        </w:rPr>
        <w:t xml:space="preserve"> be decided by further RAN1 discussion</w:t>
      </w:r>
      <w:r w:rsidRPr="001370B3">
        <w:rPr>
          <w:rFonts w:eastAsiaTheme="minorEastAsia"/>
          <w:b/>
          <w:lang w:eastAsia="zh-CN"/>
        </w:rPr>
        <w:t>.</w:t>
      </w:r>
    </w:p>
    <w:p w:rsidR="00876968" w:rsidRDefault="00876968" w:rsidP="00876968">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m</w:t>
      </w:r>
      <w:r w:rsidRPr="00876968">
        <w:rPr>
          <w:rFonts w:eastAsiaTheme="minorEastAsia"/>
          <w:u w:val="single"/>
          <w:shd w:val="pct15" w:color="auto" w:fill="FFFFFF"/>
          <w:lang w:eastAsia="zh-CN"/>
        </w:rPr>
        <w:t>etadata of model</w:t>
      </w:r>
      <w:r w:rsidR="006F4E7A">
        <w:rPr>
          <w:rFonts w:eastAsiaTheme="minorEastAsia" w:hint="eastAsia"/>
          <w:u w:val="single"/>
          <w:shd w:val="pct15" w:color="auto" w:fill="FFFFFF"/>
          <w:lang w:eastAsia="zh-CN"/>
        </w:rPr>
        <w:t>/</w:t>
      </w:r>
      <w:r w:rsidR="006F4E7A" w:rsidRPr="006F4E7A">
        <w:rPr>
          <w:rFonts w:eastAsiaTheme="minorEastAsia"/>
          <w:u w:val="single"/>
          <w:shd w:val="pct15" w:color="auto" w:fill="FFFFFF"/>
          <w:lang w:eastAsia="zh-CN"/>
        </w:rPr>
        <w:t>functionality</w:t>
      </w:r>
      <w:r>
        <w:rPr>
          <w:rFonts w:eastAsiaTheme="minorEastAsia" w:hint="eastAsia"/>
          <w:u w:val="single"/>
          <w:shd w:val="pct15" w:color="auto" w:fill="FFFFFF"/>
          <w:lang w:eastAsia="zh-CN"/>
        </w:rPr>
        <w:t>:</w:t>
      </w:r>
    </w:p>
    <w:p w:rsidR="00876968" w:rsidRDefault="00876968" w:rsidP="00876968">
      <w:pPr>
        <w:spacing w:beforeLines="50" w:before="120" w:after="120"/>
        <w:jc w:val="both"/>
        <w:rPr>
          <w:rFonts w:eastAsiaTheme="minorEastAsia"/>
          <w:b/>
          <w:lang w:eastAsia="zh-CN"/>
        </w:rPr>
      </w:pPr>
      <w:r>
        <w:rPr>
          <w:rFonts w:eastAsiaTheme="minorEastAsia" w:hint="eastAsia"/>
          <w:b/>
          <w:lang w:eastAsia="zh-CN"/>
        </w:rPr>
        <w:t xml:space="preserve">Proposal 2: For model identification, </w:t>
      </w:r>
      <w:r w:rsidRPr="00453D67">
        <w:rPr>
          <w:rFonts w:eastAsiaTheme="minorEastAsia"/>
          <w:b/>
          <w:lang w:eastAsia="zh-CN"/>
        </w:rPr>
        <w:t xml:space="preserve">the information </w:t>
      </w:r>
      <w:r>
        <w:rPr>
          <w:rFonts w:eastAsiaTheme="minorEastAsia" w:hint="eastAsia"/>
          <w:b/>
          <w:lang w:eastAsia="zh-CN"/>
        </w:rPr>
        <w:t>for metadata</w:t>
      </w:r>
      <w:r w:rsidR="002B0302">
        <w:rPr>
          <w:rFonts w:eastAsiaTheme="minorEastAsia" w:hint="eastAsia"/>
          <w:b/>
          <w:lang w:eastAsia="zh-CN"/>
        </w:rPr>
        <w:t xml:space="preserve"> of model</w:t>
      </w:r>
      <w:r>
        <w:rPr>
          <w:rFonts w:eastAsiaTheme="minorEastAsia" w:hint="eastAsia"/>
          <w:b/>
          <w:lang w:eastAsia="zh-CN"/>
        </w:rPr>
        <w:t xml:space="preserve"> (</w:t>
      </w:r>
      <w:r w:rsidR="00562155">
        <w:rPr>
          <w:rFonts w:eastAsiaTheme="minorEastAsia" w:hint="eastAsia"/>
          <w:b/>
          <w:lang w:eastAsia="zh-CN"/>
        </w:rPr>
        <w:t xml:space="preserve">i.e., </w:t>
      </w:r>
      <w:r>
        <w:rPr>
          <w:rFonts w:eastAsiaTheme="minorEastAsia" w:hint="eastAsia"/>
          <w:b/>
          <w:lang w:eastAsia="zh-CN"/>
        </w:rPr>
        <w:t xml:space="preserve">model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Pr>
          <w:rFonts w:eastAsiaTheme="minorEastAsia" w:hint="eastAsia"/>
          <w:b/>
          <w:lang w:eastAsia="zh-CN"/>
        </w:rPr>
        <w:t>)</w:t>
      </w:r>
      <w:r w:rsidRPr="002979BD">
        <w:t xml:space="preserve"> </w:t>
      </w:r>
      <w:r w:rsidRPr="002979BD">
        <w:rPr>
          <w:rFonts w:eastAsiaTheme="minorEastAsia"/>
          <w:b/>
          <w:lang w:eastAsia="zh-CN"/>
        </w:rPr>
        <w:t>provided from UE to NW</w:t>
      </w:r>
      <w:r>
        <w:rPr>
          <w:rFonts w:eastAsiaTheme="minorEastAsia" w:hint="eastAsia"/>
          <w:b/>
          <w:lang w:eastAsia="zh-CN"/>
        </w:rPr>
        <w:t xml:space="preserve"> should be </w:t>
      </w:r>
      <w:r>
        <w:rPr>
          <w:rFonts w:eastAsiaTheme="minorEastAsia"/>
          <w:b/>
          <w:lang w:eastAsia="zh-CN"/>
        </w:rPr>
        <w:t>decided</w:t>
      </w:r>
      <w:r>
        <w:rPr>
          <w:rFonts w:eastAsiaTheme="minorEastAsia" w:hint="eastAsia"/>
          <w:b/>
          <w:lang w:eastAsia="zh-CN"/>
        </w:rPr>
        <w:t xml:space="preserve"> by RAN1, and RAN2 could </w:t>
      </w:r>
      <w:r w:rsidRPr="00D657D4">
        <w:rPr>
          <w:rFonts w:eastAsiaTheme="minorEastAsia"/>
          <w:b/>
          <w:lang w:eastAsia="zh-CN"/>
        </w:rPr>
        <w:t xml:space="preserve">then discuss </w:t>
      </w:r>
      <w:r w:rsidRPr="00224050">
        <w:rPr>
          <w:rFonts w:eastAsiaTheme="minorEastAsia"/>
          <w:b/>
          <w:lang w:eastAsia="zh-CN"/>
        </w:rPr>
        <w:t xml:space="preserve">the delivery of the metadata </w:t>
      </w:r>
      <w:r w:rsidRPr="00D657D4">
        <w:rPr>
          <w:rFonts w:eastAsiaTheme="minorEastAsia"/>
          <w:b/>
          <w:lang w:eastAsia="zh-CN"/>
        </w:rPr>
        <w:t>based on RAN1 decision</w:t>
      </w:r>
      <w:r>
        <w:rPr>
          <w:rFonts w:eastAsiaTheme="minorEastAsia" w:hint="eastAsia"/>
          <w:b/>
          <w:lang w:eastAsia="zh-CN"/>
        </w:rPr>
        <w:t>.</w:t>
      </w:r>
    </w:p>
    <w:p w:rsidR="00876968" w:rsidRDefault="00876968" w:rsidP="00876968">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3</w:t>
      </w:r>
      <w:r w:rsidRPr="00EC1B09">
        <w:rPr>
          <w:rFonts w:eastAsiaTheme="minorEastAsia" w:hint="eastAsia"/>
          <w:b/>
          <w:lang w:eastAsia="zh-CN"/>
        </w:rPr>
        <w:t xml:space="preserve">: Metadata </w:t>
      </w:r>
      <w:r w:rsidRPr="00EC1B09">
        <w:rPr>
          <w:rFonts w:eastAsiaTheme="minorEastAsia"/>
          <w:b/>
          <w:lang w:eastAsia="zh-CN"/>
        </w:rPr>
        <w:t xml:space="preserve">for model </w:t>
      </w:r>
      <w:r w:rsidRPr="00EC1B09">
        <w:rPr>
          <w:rFonts w:eastAsiaTheme="minorEastAsia" w:hint="eastAsia"/>
          <w:b/>
          <w:lang w:eastAsia="zh-CN"/>
        </w:rPr>
        <w:t>identification</w:t>
      </w:r>
      <w:r w:rsidRPr="00EC1B09">
        <w:rPr>
          <w:rFonts w:eastAsiaTheme="minorEastAsia"/>
          <w:b/>
          <w:lang w:eastAsia="zh-CN"/>
        </w:rPr>
        <w:t xml:space="preserve"> can be reused for model transfer.</w:t>
      </w:r>
    </w:p>
    <w:p w:rsidR="002B0302" w:rsidRPr="00EC1B09" w:rsidRDefault="002B0302" w:rsidP="00876968">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4</w:t>
      </w:r>
      <w:r w:rsidRPr="00EC1B09">
        <w:rPr>
          <w:rFonts w:eastAsiaTheme="minorEastAsia" w:hint="eastAsia"/>
          <w:b/>
          <w:lang w:eastAsia="zh-CN"/>
        </w:rPr>
        <w:t xml:space="preserve">: </w:t>
      </w:r>
      <w:r>
        <w:rPr>
          <w:rFonts w:eastAsiaTheme="minorEastAsia" w:hint="eastAsia"/>
          <w:b/>
          <w:lang w:eastAsia="zh-CN"/>
        </w:rPr>
        <w:t xml:space="preserve">For functionality identification, </w:t>
      </w:r>
      <w:r w:rsidRPr="00453D67">
        <w:rPr>
          <w:rFonts w:eastAsiaTheme="minorEastAsia"/>
          <w:b/>
          <w:lang w:eastAsia="zh-CN"/>
        </w:rPr>
        <w:t>the</w:t>
      </w:r>
      <w:bookmarkStart w:id="14" w:name="_GoBack"/>
      <w:bookmarkEnd w:id="14"/>
      <w:r w:rsidRPr="00453D67">
        <w:rPr>
          <w:rFonts w:eastAsiaTheme="minorEastAsia"/>
          <w:b/>
          <w:lang w:eastAsia="zh-CN"/>
        </w:rPr>
        <w:t xml:space="preserve"> information </w:t>
      </w:r>
      <w:r>
        <w:rPr>
          <w:rFonts w:eastAsiaTheme="minorEastAsia" w:hint="eastAsia"/>
          <w:b/>
          <w:lang w:eastAsia="zh-CN"/>
        </w:rPr>
        <w:t xml:space="preserve">for metadata of functionality (i.e., functionality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Pr>
          <w:rFonts w:eastAsiaTheme="minorEastAsia" w:hint="eastAsia"/>
          <w:b/>
          <w:lang w:eastAsia="zh-CN"/>
        </w:rPr>
        <w:t>)</w:t>
      </w:r>
      <w:r w:rsidRPr="002979BD">
        <w:t xml:space="preserve"> </w:t>
      </w:r>
      <w:r w:rsidRPr="0045148E">
        <w:rPr>
          <w:rFonts w:eastAsiaTheme="minorEastAsia" w:hint="eastAsia"/>
          <w:b/>
          <w:lang w:eastAsia="zh-CN"/>
        </w:rPr>
        <w:t xml:space="preserve">is necessary to be </w:t>
      </w:r>
      <w:r w:rsidRPr="002979BD">
        <w:rPr>
          <w:rFonts w:eastAsiaTheme="minorEastAsia"/>
          <w:b/>
          <w:lang w:eastAsia="zh-CN"/>
        </w:rPr>
        <w:t>provided from UE to NW</w:t>
      </w:r>
      <w:r w:rsidRPr="00EC1B09">
        <w:rPr>
          <w:rFonts w:eastAsiaTheme="minorEastAsia"/>
          <w:b/>
          <w:lang w:eastAsia="zh-CN"/>
        </w:rPr>
        <w:t>.</w:t>
      </w:r>
    </w:p>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functional framework:</w:t>
      </w:r>
    </w:p>
    <w:p w:rsidR="00A5109E" w:rsidRDefault="00A5109E" w:rsidP="00A5109E">
      <w:pPr>
        <w:spacing w:after="120"/>
        <w:jc w:val="both"/>
        <w:rPr>
          <w:rFonts w:eastAsiaTheme="minorEastAsia"/>
          <w:b/>
          <w:lang w:eastAsia="zh-CN"/>
        </w:rPr>
      </w:pPr>
      <w:r>
        <w:rPr>
          <w:rFonts w:eastAsiaTheme="minorEastAsia" w:hint="eastAsia"/>
          <w:b/>
          <w:lang w:eastAsia="zh-CN"/>
        </w:rPr>
        <w:t xml:space="preserve">Proposal </w:t>
      </w:r>
      <w:r w:rsidR="002B0302">
        <w:rPr>
          <w:rFonts w:eastAsiaTheme="minorEastAsia" w:hint="eastAsia"/>
          <w:b/>
          <w:lang w:eastAsia="zh-CN"/>
        </w:rPr>
        <w:t>5</w:t>
      </w:r>
      <w:r>
        <w:rPr>
          <w:rFonts w:eastAsiaTheme="minorEastAsia" w:hint="eastAsia"/>
          <w:b/>
          <w:lang w:eastAsia="zh-CN"/>
        </w:rPr>
        <w:t>: Adopt Figure 1 as the diagram for AI/ML framework in NR air interface</w:t>
      </w:r>
      <w:r>
        <w:rPr>
          <w:rFonts w:eastAsiaTheme="minorEastAsia"/>
          <w:b/>
          <w:lang w:eastAsia="zh-CN"/>
        </w:rPr>
        <w:t>.</w:t>
      </w:r>
    </w:p>
    <w:p w:rsidR="00A5109E" w:rsidRDefault="00A5109E" w:rsidP="00A5109E">
      <w:pPr>
        <w:spacing w:after="120"/>
        <w:jc w:val="both"/>
        <w:rPr>
          <w:rFonts w:eastAsiaTheme="minorEastAsia"/>
          <w:lang w:eastAsia="zh-CN"/>
        </w:rPr>
      </w:pPr>
      <w:r w:rsidRPr="00D03E20">
        <w:rPr>
          <w:rFonts w:eastAsiaTheme="minorEastAsia" w:hint="eastAsia"/>
          <w:b/>
          <w:szCs w:val="20"/>
          <w:lang w:val="en-GB" w:eastAsia="zh-CN"/>
        </w:rPr>
        <w:t xml:space="preserve">Proposal </w:t>
      </w:r>
      <w:r w:rsidR="002B0302">
        <w:rPr>
          <w:rFonts w:eastAsiaTheme="minorEastAsia" w:hint="eastAsia"/>
          <w:b/>
          <w:szCs w:val="20"/>
          <w:lang w:val="en-GB" w:eastAsia="zh-CN"/>
        </w:rPr>
        <w:t>6</w:t>
      </w:r>
      <w:r>
        <w:rPr>
          <w:rFonts w:eastAsiaTheme="minorEastAsia" w:hint="eastAsia"/>
          <w:b/>
          <w:szCs w:val="20"/>
          <w:lang w:val="en-GB" w:eastAsia="zh-CN"/>
        </w:rPr>
        <w:t xml:space="preserve">: </w:t>
      </w:r>
      <w:r w:rsidR="00D25275">
        <w:rPr>
          <w:rFonts w:eastAsiaTheme="minorEastAsia" w:hint="eastAsia"/>
          <w:b/>
          <w:lang w:eastAsia="zh-CN"/>
        </w:rPr>
        <w:t xml:space="preserve">It is </w:t>
      </w:r>
      <w:r w:rsidR="00D25275">
        <w:rPr>
          <w:rFonts w:eastAsiaTheme="minorEastAsia"/>
          <w:b/>
          <w:lang w:eastAsia="zh-CN"/>
        </w:rPr>
        <w:t>preferred</w:t>
      </w:r>
      <w:r w:rsidR="00D25275">
        <w:rPr>
          <w:rFonts w:eastAsiaTheme="minorEastAsia" w:hint="eastAsia"/>
          <w:b/>
          <w:lang w:eastAsia="zh-CN"/>
        </w:rPr>
        <w:t xml:space="preserve"> to firstly discuss M</w:t>
      </w:r>
      <w:r w:rsidR="00D25275" w:rsidRPr="001C50CF">
        <w:rPr>
          <w:rFonts w:eastAsiaTheme="minorEastAsia"/>
          <w:b/>
          <w:lang w:eastAsia="zh-CN"/>
        </w:rPr>
        <w:t>odel-ID-based LCM procedure</w:t>
      </w:r>
      <w:r w:rsidR="00D25275">
        <w:rPr>
          <w:rFonts w:eastAsiaTheme="minorEastAsia" w:hint="eastAsia"/>
          <w:b/>
          <w:lang w:eastAsia="zh-CN"/>
        </w:rPr>
        <w:t>.</w:t>
      </w:r>
      <w:r w:rsidR="00D25275" w:rsidRPr="001C50CF">
        <w:rPr>
          <w:rFonts w:eastAsiaTheme="minorEastAsia" w:hint="eastAsia"/>
          <w:b/>
          <w:lang w:eastAsia="zh-CN"/>
        </w:rPr>
        <w:t xml:space="preserve"> </w:t>
      </w:r>
      <w:r w:rsidR="00D25275">
        <w:rPr>
          <w:rFonts w:eastAsiaTheme="minorEastAsia" w:hint="eastAsia"/>
          <w:b/>
          <w:lang w:eastAsia="zh-CN"/>
        </w:rPr>
        <w:t>T</w:t>
      </w:r>
      <w:r w:rsidR="00D25275" w:rsidRPr="001C50CF">
        <w:rPr>
          <w:rFonts w:eastAsiaTheme="minorEastAsia" w:hint="eastAsia"/>
          <w:b/>
          <w:lang w:eastAsia="zh-CN"/>
        </w:rPr>
        <w:t xml:space="preserve">he </w:t>
      </w:r>
      <w:r w:rsidR="00D25275" w:rsidRPr="001C50CF">
        <w:rPr>
          <w:rFonts w:eastAsiaTheme="minorEastAsia"/>
          <w:b/>
          <w:lang w:eastAsia="zh-CN"/>
        </w:rPr>
        <w:t>functionality-based LCM procedure</w:t>
      </w:r>
      <w:r w:rsidR="00D25275" w:rsidRPr="001C50CF">
        <w:rPr>
          <w:rFonts w:eastAsiaTheme="minorEastAsia" w:hint="eastAsia"/>
          <w:b/>
          <w:lang w:eastAsia="zh-CN"/>
        </w:rPr>
        <w:t xml:space="preserve"> </w:t>
      </w:r>
      <w:r w:rsidR="00D25275">
        <w:rPr>
          <w:rFonts w:eastAsiaTheme="minorEastAsia" w:hint="eastAsia"/>
          <w:b/>
          <w:lang w:eastAsia="zh-CN"/>
        </w:rPr>
        <w:t>can reuse</w:t>
      </w:r>
      <w:r w:rsidR="00D25275" w:rsidRPr="001C50CF">
        <w:rPr>
          <w:rFonts w:eastAsiaTheme="minorEastAsia"/>
          <w:b/>
          <w:lang w:eastAsia="zh-CN"/>
        </w:rPr>
        <w:t xml:space="preserve"> the one for </w:t>
      </w:r>
      <w:r w:rsidR="00562155">
        <w:rPr>
          <w:rFonts w:eastAsiaTheme="minorEastAsia" w:hint="eastAsia"/>
          <w:b/>
          <w:lang w:eastAsia="zh-CN"/>
        </w:rPr>
        <w:t>M</w:t>
      </w:r>
      <w:r w:rsidR="00562155" w:rsidRPr="001C50CF">
        <w:rPr>
          <w:rFonts w:eastAsiaTheme="minorEastAsia"/>
          <w:b/>
          <w:lang w:eastAsia="zh-CN"/>
        </w:rPr>
        <w:t>odel</w:t>
      </w:r>
      <w:r w:rsidR="00D25275" w:rsidRPr="001C50CF">
        <w:rPr>
          <w:rFonts w:eastAsiaTheme="minorEastAsia"/>
          <w:b/>
          <w:lang w:eastAsia="zh-CN"/>
        </w:rPr>
        <w:t>-</w:t>
      </w:r>
      <w:r w:rsidR="00562155" w:rsidRPr="001C50CF">
        <w:rPr>
          <w:rFonts w:eastAsiaTheme="minorEastAsia"/>
          <w:b/>
          <w:lang w:eastAsia="zh-CN"/>
        </w:rPr>
        <w:t>ID</w:t>
      </w:r>
      <w:r w:rsidR="00562155">
        <w:rPr>
          <w:rFonts w:eastAsiaTheme="minorEastAsia" w:hint="eastAsia"/>
          <w:b/>
          <w:lang w:eastAsia="zh-CN"/>
        </w:rPr>
        <w:t>-</w:t>
      </w:r>
      <w:r w:rsidR="00D25275" w:rsidRPr="001C50CF">
        <w:rPr>
          <w:rFonts w:eastAsiaTheme="minorEastAsia"/>
          <w:b/>
          <w:lang w:eastAsia="zh-CN"/>
        </w:rPr>
        <w:t xml:space="preserve">based LCM </w:t>
      </w:r>
      <w:r w:rsidR="00D25275" w:rsidRPr="00AA19B8">
        <w:rPr>
          <w:rFonts w:eastAsiaTheme="minorEastAsia" w:hint="eastAsia"/>
          <w:b/>
          <w:lang w:eastAsia="zh-CN"/>
        </w:rPr>
        <w:t>as much as possible</w:t>
      </w:r>
      <w:r w:rsidRPr="00D03E20">
        <w:rPr>
          <w:rFonts w:eastAsiaTheme="minorEastAsia"/>
          <w:b/>
          <w:szCs w:val="20"/>
          <w:lang w:val="en-GB" w:eastAsia="zh-CN"/>
        </w:rPr>
        <w:t>.</w:t>
      </w:r>
    </w:p>
    <w:p w:rsidR="00076148" w:rsidRDefault="00B65B2C">
      <w:pPr>
        <w:pStyle w:val="1"/>
        <w:tabs>
          <w:tab w:val="clear" w:pos="567"/>
          <w:tab w:val="num" w:pos="432"/>
        </w:tabs>
        <w:ind w:left="432" w:hanging="432"/>
        <w:jc w:val="both"/>
      </w:pPr>
      <w:r>
        <w:t>Reference</w:t>
      </w:r>
    </w:p>
    <w:p w:rsidR="00076148" w:rsidRDefault="00B65B2C">
      <w:pPr>
        <w:pStyle w:val="af"/>
        <w:numPr>
          <w:ilvl w:val="0"/>
          <w:numId w:val="3"/>
        </w:numPr>
        <w:rPr>
          <w:rFonts w:eastAsiaTheme="minorEastAsia"/>
          <w:noProof/>
          <w:szCs w:val="24"/>
          <w:lang w:val="en-US" w:eastAsia="zh-CN"/>
        </w:rPr>
      </w:pPr>
      <w:bookmarkStart w:id="15" w:name="OLE_LINK14"/>
      <w:bookmarkStart w:id="16" w:name="OLE_LINK15"/>
      <w:bookmarkStart w:id="17" w:name="OLE_LINK16"/>
      <w:bookmarkStart w:id="18" w:name="OLE_LINK192"/>
      <w:r>
        <w:rPr>
          <w:rFonts w:eastAsiaTheme="minorEastAsia"/>
          <w:noProof/>
          <w:szCs w:val="24"/>
          <w:lang w:val="en-US" w:eastAsia="zh-CN"/>
        </w:rPr>
        <w:t>RP-2</w:t>
      </w:r>
      <w:r>
        <w:rPr>
          <w:rFonts w:eastAsiaTheme="minorEastAsia" w:hint="eastAsia"/>
          <w:noProof/>
          <w:szCs w:val="24"/>
          <w:lang w:val="en-US" w:eastAsia="zh-CN"/>
        </w:rPr>
        <w:t>21348</w:t>
      </w:r>
      <w:r>
        <w:rPr>
          <w:rFonts w:eastAsiaTheme="minorEastAsia"/>
          <w:noProof/>
          <w:szCs w:val="24"/>
          <w:lang w:val="en-US" w:eastAsia="zh-CN"/>
        </w:rPr>
        <w:t>, Revised SID: Study on Artificial Intelligence (AI)/Machine Learning (ML) for NR Air Interface, RAN #9</w:t>
      </w:r>
      <w:r>
        <w:rPr>
          <w:rFonts w:eastAsiaTheme="minorEastAsia" w:hint="eastAsia"/>
          <w:noProof/>
          <w:szCs w:val="24"/>
          <w:lang w:val="en-US" w:eastAsia="zh-CN"/>
        </w:rPr>
        <w:t>6</w:t>
      </w:r>
    </w:p>
    <w:p w:rsidR="00076148" w:rsidRDefault="00B65B2C">
      <w:pPr>
        <w:pStyle w:val="af"/>
        <w:numPr>
          <w:ilvl w:val="0"/>
          <w:numId w:val="3"/>
        </w:numPr>
        <w:rPr>
          <w:rFonts w:eastAsiaTheme="minorEastAsia"/>
          <w:noProof/>
          <w:szCs w:val="24"/>
          <w:lang w:val="en-US" w:eastAsia="zh-CN"/>
        </w:rPr>
      </w:pPr>
      <w:r>
        <w:rPr>
          <w:rFonts w:eastAsiaTheme="minorEastAsia" w:hint="eastAsia"/>
          <w:noProof/>
          <w:szCs w:val="24"/>
          <w:lang w:val="en-US" w:eastAsia="zh-CN"/>
        </w:rPr>
        <w:t xml:space="preserve">TR 37.817 </w:t>
      </w:r>
      <w:r>
        <w:rPr>
          <w:rFonts w:eastAsiaTheme="minorEastAsia"/>
          <w:noProof/>
          <w:szCs w:val="24"/>
          <w:lang w:val="en-US" w:eastAsia="zh-CN"/>
        </w:rPr>
        <w:t>Study on enhancement for Data Collection for NR and EN-DC</w:t>
      </w:r>
      <w:bookmarkEnd w:id="12"/>
      <w:bookmarkEnd w:id="13"/>
      <w:bookmarkEnd w:id="15"/>
      <w:bookmarkEnd w:id="16"/>
      <w:bookmarkEnd w:id="17"/>
      <w:bookmarkEnd w:id="18"/>
    </w:p>
    <w:sectPr w:rsidR="00076148">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6E2" w:rsidRDefault="00F126E2">
      <w:r>
        <w:separator/>
      </w:r>
    </w:p>
  </w:endnote>
  <w:endnote w:type="continuationSeparator" w:id="0">
    <w:p w:rsidR="00F126E2" w:rsidRDefault="00F1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6E2" w:rsidRDefault="00F126E2">
      <w:r>
        <w:separator/>
      </w:r>
    </w:p>
  </w:footnote>
  <w:footnote w:type="continuationSeparator" w:id="0">
    <w:p w:rsidR="00F126E2" w:rsidRDefault="00F12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48" w:rsidRDefault="000761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1666118"/>
    <w:multiLevelType w:val="hybridMultilevel"/>
    <w:tmpl w:val="4436620E"/>
    <w:lvl w:ilvl="0" w:tplc="51905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10">
    <w:nsid w:val="32325BC9"/>
    <w:multiLevelType w:val="hybridMultilevel"/>
    <w:tmpl w:val="F966564E"/>
    <w:lvl w:ilvl="0" w:tplc="5C6C2CFC">
      <w:numFmt w:val="bullet"/>
      <w:lvlText w:val="-"/>
      <w:lvlJc w:val="left"/>
      <w:pPr>
        <w:ind w:left="720" w:hanging="360"/>
      </w:pPr>
      <w:rPr>
        <w:rFonts w:ascii="Times New Roman" w:eastAsia="Times New Roman" w:hAnsi="Times New Roman" w:cs="Times New Roman" w:hint="default"/>
      </w:rPr>
    </w:lvl>
    <w:lvl w:ilvl="1" w:tplc="92A2CCA6">
      <w:start w:val="1"/>
      <w:numFmt w:val="bullet"/>
      <w:lvlText w:val=""/>
      <w:lvlJc w:val="left"/>
      <w:pPr>
        <w:ind w:left="1440" w:hanging="360"/>
      </w:pPr>
      <w:rPr>
        <w:rFonts w:ascii="Wingdings" w:eastAsia="宋体" w:hAnsi="Wingdings"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13">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14">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6C57F9"/>
    <w:multiLevelType w:val="hybridMultilevel"/>
    <w:tmpl w:val="2440FB0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986D45"/>
    <w:multiLevelType w:val="hybridMultilevel"/>
    <w:tmpl w:val="A45C0BF6"/>
    <w:lvl w:ilvl="0" w:tplc="DB6E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6">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abstractNum w:abstractNumId="32">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7"/>
  </w:num>
  <w:num w:numId="3">
    <w:abstractNumId w:val="0"/>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8"/>
  </w:num>
  <w:num w:numId="7">
    <w:abstractNumId w:val="19"/>
  </w:num>
  <w:num w:numId="8">
    <w:abstractNumId w:val="20"/>
  </w:num>
  <w:num w:numId="9">
    <w:abstractNumId w:val="11"/>
  </w:num>
  <w:num w:numId="10">
    <w:abstractNumId w:val="26"/>
  </w:num>
  <w:num w:numId="1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num>
  <w:num w:numId="14">
    <w:abstractNumId w:val="30"/>
  </w:num>
  <w:num w:numId="15">
    <w:abstractNumId w:val="13"/>
  </w:num>
  <w:num w:numId="16">
    <w:abstractNumId w:val="30"/>
  </w:num>
  <w:num w:numId="17">
    <w:abstractNumId w:val="30"/>
  </w:num>
  <w:num w:numId="18">
    <w:abstractNumId w:val="12"/>
  </w:num>
  <w:num w:numId="19">
    <w:abstractNumId w:val="30"/>
  </w:num>
  <w:num w:numId="20">
    <w:abstractNumId w:val="9"/>
  </w:num>
  <w:num w:numId="21">
    <w:abstractNumId w:val="30"/>
  </w:num>
  <w:num w:numId="22">
    <w:abstractNumId w:val="1"/>
  </w:num>
  <w:num w:numId="23">
    <w:abstractNumId w:val="31"/>
  </w:num>
  <w:num w:numId="24">
    <w:abstractNumId w:val="3"/>
  </w:num>
  <w:num w:numId="25">
    <w:abstractNumId w:val="5"/>
  </w:num>
  <w:num w:numId="26">
    <w:abstractNumId w:val="7"/>
  </w:num>
  <w:num w:numId="27">
    <w:abstractNumId w:val="21"/>
  </w:num>
  <w:num w:numId="28">
    <w:abstractNumId w:val="23"/>
  </w:num>
  <w:num w:numId="29">
    <w:abstractNumId w:val="8"/>
  </w:num>
  <w:num w:numId="30">
    <w:abstractNumId w:val="10"/>
  </w:num>
  <w:num w:numId="31">
    <w:abstractNumId w:val="6"/>
  </w:num>
  <w:num w:numId="32">
    <w:abstractNumId w:val="25"/>
  </w:num>
  <w:num w:numId="33">
    <w:abstractNumId w:val="17"/>
  </w:num>
  <w:num w:numId="34">
    <w:abstractNumId w:val="15"/>
  </w:num>
  <w:num w:numId="35">
    <w:abstractNumId w:val="2"/>
  </w:num>
  <w:num w:numId="36">
    <w:abstractNumId w:val="22"/>
  </w:num>
  <w:num w:numId="37">
    <w:abstractNumId w:val="32"/>
  </w:num>
  <w:num w:numId="3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4E3"/>
    <w:rsid w:val="00000576"/>
    <w:rsid w:val="00002663"/>
    <w:rsid w:val="00003BF6"/>
    <w:rsid w:val="00005065"/>
    <w:rsid w:val="00013B9F"/>
    <w:rsid w:val="00021984"/>
    <w:rsid w:val="00024D76"/>
    <w:rsid w:val="000251BD"/>
    <w:rsid w:val="000253BE"/>
    <w:rsid w:val="00031DBC"/>
    <w:rsid w:val="00032F6F"/>
    <w:rsid w:val="00033E71"/>
    <w:rsid w:val="00034D05"/>
    <w:rsid w:val="00036736"/>
    <w:rsid w:val="00045D7B"/>
    <w:rsid w:val="000551DE"/>
    <w:rsid w:val="0006447A"/>
    <w:rsid w:val="00065C1C"/>
    <w:rsid w:val="00065FF3"/>
    <w:rsid w:val="00067CAA"/>
    <w:rsid w:val="00074A28"/>
    <w:rsid w:val="00076148"/>
    <w:rsid w:val="00086048"/>
    <w:rsid w:val="00087BDC"/>
    <w:rsid w:val="00090DCB"/>
    <w:rsid w:val="00094CF6"/>
    <w:rsid w:val="000A654E"/>
    <w:rsid w:val="000C3042"/>
    <w:rsid w:val="000C47A0"/>
    <w:rsid w:val="000C6FF2"/>
    <w:rsid w:val="000D094C"/>
    <w:rsid w:val="000D1C17"/>
    <w:rsid w:val="000D1E7D"/>
    <w:rsid w:val="000D2292"/>
    <w:rsid w:val="000D3AD8"/>
    <w:rsid w:val="000E15E3"/>
    <w:rsid w:val="000E6C9A"/>
    <w:rsid w:val="000F0EF5"/>
    <w:rsid w:val="000F2654"/>
    <w:rsid w:val="001058C5"/>
    <w:rsid w:val="0011233A"/>
    <w:rsid w:val="00114095"/>
    <w:rsid w:val="00117163"/>
    <w:rsid w:val="00120C35"/>
    <w:rsid w:val="00121747"/>
    <w:rsid w:val="001324D8"/>
    <w:rsid w:val="00133423"/>
    <w:rsid w:val="001370B3"/>
    <w:rsid w:val="00140379"/>
    <w:rsid w:val="00141A0B"/>
    <w:rsid w:val="0014669E"/>
    <w:rsid w:val="00146AE6"/>
    <w:rsid w:val="0014718F"/>
    <w:rsid w:val="00151318"/>
    <w:rsid w:val="00153275"/>
    <w:rsid w:val="001600C0"/>
    <w:rsid w:val="00164D9D"/>
    <w:rsid w:val="001728DD"/>
    <w:rsid w:val="001746AB"/>
    <w:rsid w:val="001747B4"/>
    <w:rsid w:val="001764DD"/>
    <w:rsid w:val="001766CE"/>
    <w:rsid w:val="00184268"/>
    <w:rsid w:val="0018775E"/>
    <w:rsid w:val="001A04DD"/>
    <w:rsid w:val="001A0A84"/>
    <w:rsid w:val="001A0EAB"/>
    <w:rsid w:val="001A2197"/>
    <w:rsid w:val="001A3AB3"/>
    <w:rsid w:val="001A4C8E"/>
    <w:rsid w:val="001A57DC"/>
    <w:rsid w:val="001A7D9B"/>
    <w:rsid w:val="001B26F1"/>
    <w:rsid w:val="001B2964"/>
    <w:rsid w:val="001C50CF"/>
    <w:rsid w:val="001D19B1"/>
    <w:rsid w:val="001D2334"/>
    <w:rsid w:val="001D2980"/>
    <w:rsid w:val="001D5B04"/>
    <w:rsid w:val="001E1AD9"/>
    <w:rsid w:val="001E280D"/>
    <w:rsid w:val="001E3C49"/>
    <w:rsid w:val="001E51C1"/>
    <w:rsid w:val="001F0900"/>
    <w:rsid w:val="001F0F76"/>
    <w:rsid w:val="001F25A8"/>
    <w:rsid w:val="001F2EB4"/>
    <w:rsid w:val="00201345"/>
    <w:rsid w:val="0020216D"/>
    <w:rsid w:val="002103EB"/>
    <w:rsid w:val="00217639"/>
    <w:rsid w:val="00224050"/>
    <w:rsid w:val="002274A1"/>
    <w:rsid w:val="00227DCC"/>
    <w:rsid w:val="00230C19"/>
    <w:rsid w:val="002340F6"/>
    <w:rsid w:val="00240E49"/>
    <w:rsid w:val="00247F5D"/>
    <w:rsid w:val="00263CD9"/>
    <w:rsid w:val="002735B4"/>
    <w:rsid w:val="00282297"/>
    <w:rsid w:val="00283667"/>
    <w:rsid w:val="00296ED9"/>
    <w:rsid w:val="002A1C0C"/>
    <w:rsid w:val="002A5760"/>
    <w:rsid w:val="002B0302"/>
    <w:rsid w:val="002B1199"/>
    <w:rsid w:val="002B1DC6"/>
    <w:rsid w:val="002C3A91"/>
    <w:rsid w:val="002C46ED"/>
    <w:rsid w:val="002C70E9"/>
    <w:rsid w:val="002D4A16"/>
    <w:rsid w:val="002D6527"/>
    <w:rsid w:val="002E23C6"/>
    <w:rsid w:val="002E3A73"/>
    <w:rsid w:val="002E3FB7"/>
    <w:rsid w:val="002E5C99"/>
    <w:rsid w:val="002E5CA6"/>
    <w:rsid w:val="002E5FE2"/>
    <w:rsid w:val="002F3469"/>
    <w:rsid w:val="002F5AAC"/>
    <w:rsid w:val="002F6812"/>
    <w:rsid w:val="003004E5"/>
    <w:rsid w:val="00304D51"/>
    <w:rsid w:val="00307BC6"/>
    <w:rsid w:val="00313E40"/>
    <w:rsid w:val="00315C08"/>
    <w:rsid w:val="00326B5B"/>
    <w:rsid w:val="0033352D"/>
    <w:rsid w:val="00337D77"/>
    <w:rsid w:val="00337FD3"/>
    <w:rsid w:val="00344D22"/>
    <w:rsid w:val="00351757"/>
    <w:rsid w:val="00356920"/>
    <w:rsid w:val="00362798"/>
    <w:rsid w:val="003653E4"/>
    <w:rsid w:val="003677CA"/>
    <w:rsid w:val="003677EF"/>
    <w:rsid w:val="0037257C"/>
    <w:rsid w:val="00373F8E"/>
    <w:rsid w:val="00374CC0"/>
    <w:rsid w:val="0037732E"/>
    <w:rsid w:val="00380414"/>
    <w:rsid w:val="00384C6F"/>
    <w:rsid w:val="003873A4"/>
    <w:rsid w:val="003929D2"/>
    <w:rsid w:val="003A071D"/>
    <w:rsid w:val="003A4F2F"/>
    <w:rsid w:val="003B5475"/>
    <w:rsid w:val="003B688A"/>
    <w:rsid w:val="003C1105"/>
    <w:rsid w:val="003C1438"/>
    <w:rsid w:val="003C724A"/>
    <w:rsid w:val="003D23B8"/>
    <w:rsid w:val="003D68CA"/>
    <w:rsid w:val="003E2D08"/>
    <w:rsid w:val="003E32DC"/>
    <w:rsid w:val="003E4AB3"/>
    <w:rsid w:val="003E581F"/>
    <w:rsid w:val="00407336"/>
    <w:rsid w:val="00412F52"/>
    <w:rsid w:val="004168E1"/>
    <w:rsid w:val="004212D4"/>
    <w:rsid w:val="00422214"/>
    <w:rsid w:val="004247E6"/>
    <w:rsid w:val="004253D1"/>
    <w:rsid w:val="00425BB6"/>
    <w:rsid w:val="004264B3"/>
    <w:rsid w:val="00431D2C"/>
    <w:rsid w:val="00435319"/>
    <w:rsid w:val="00443142"/>
    <w:rsid w:val="00450821"/>
    <w:rsid w:val="0045148E"/>
    <w:rsid w:val="004743BD"/>
    <w:rsid w:val="00477DA7"/>
    <w:rsid w:val="0048255B"/>
    <w:rsid w:val="00491E79"/>
    <w:rsid w:val="0049694A"/>
    <w:rsid w:val="004A02B3"/>
    <w:rsid w:val="004A0BC6"/>
    <w:rsid w:val="004A3BDC"/>
    <w:rsid w:val="004A43B2"/>
    <w:rsid w:val="004A4C8B"/>
    <w:rsid w:val="004A6ECF"/>
    <w:rsid w:val="004B4768"/>
    <w:rsid w:val="004C4414"/>
    <w:rsid w:val="004D4543"/>
    <w:rsid w:val="004E2B2A"/>
    <w:rsid w:val="004E45D8"/>
    <w:rsid w:val="0050291E"/>
    <w:rsid w:val="00505250"/>
    <w:rsid w:val="00505F17"/>
    <w:rsid w:val="00507970"/>
    <w:rsid w:val="00510F1F"/>
    <w:rsid w:val="00524A0A"/>
    <w:rsid w:val="005305FE"/>
    <w:rsid w:val="005310BC"/>
    <w:rsid w:val="00532F40"/>
    <w:rsid w:val="0053491D"/>
    <w:rsid w:val="005429A6"/>
    <w:rsid w:val="00545711"/>
    <w:rsid w:val="00557728"/>
    <w:rsid w:val="00557EEC"/>
    <w:rsid w:val="00562155"/>
    <w:rsid w:val="005626B4"/>
    <w:rsid w:val="00562D40"/>
    <w:rsid w:val="0057338A"/>
    <w:rsid w:val="00581A3B"/>
    <w:rsid w:val="005820FD"/>
    <w:rsid w:val="00582601"/>
    <w:rsid w:val="00586196"/>
    <w:rsid w:val="005861DF"/>
    <w:rsid w:val="00590865"/>
    <w:rsid w:val="00593212"/>
    <w:rsid w:val="00595155"/>
    <w:rsid w:val="0059741D"/>
    <w:rsid w:val="005A30C0"/>
    <w:rsid w:val="005A703A"/>
    <w:rsid w:val="005B2F39"/>
    <w:rsid w:val="005B3E32"/>
    <w:rsid w:val="005B49C5"/>
    <w:rsid w:val="005C5633"/>
    <w:rsid w:val="005D34D7"/>
    <w:rsid w:val="005D5942"/>
    <w:rsid w:val="005D7F0C"/>
    <w:rsid w:val="005F24C5"/>
    <w:rsid w:val="005F4807"/>
    <w:rsid w:val="005F7861"/>
    <w:rsid w:val="005F7D4F"/>
    <w:rsid w:val="006018D6"/>
    <w:rsid w:val="00603534"/>
    <w:rsid w:val="00610B10"/>
    <w:rsid w:val="0061225D"/>
    <w:rsid w:val="00615222"/>
    <w:rsid w:val="00616C99"/>
    <w:rsid w:val="00616F5E"/>
    <w:rsid w:val="00617115"/>
    <w:rsid w:val="00617701"/>
    <w:rsid w:val="00621CCE"/>
    <w:rsid w:val="00621F9B"/>
    <w:rsid w:val="00624AB6"/>
    <w:rsid w:val="00626305"/>
    <w:rsid w:val="006300B2"/>
    <w:rsid w:val="00630340"/>
    <w:rsid w:val="00633659"/>
    <w:rsid w:val="00636EC6"/>
    <w:rsid w:val="00647875"/>
    <w:rsid w:val="00653408"/>
    <w:rsid w:val="006542B7"/>
    <w:rsid w:val="00655CCA"/>
    <w:rsid w:val="00663E2B"/>
    <w:rsid w:val="00664E36"/>
    <w:rsid w:val="00665FD5"/>
    <w:rsid w:val="00667445"/>
    <w:rsid w:val="0067648E"/>
    <w:rsid w:val="00685BF5"/>
    <w:rsid w:val="00690E93"/>
    <w:rsid w:val="006946C2"/>
    <w:rsid w:val="00694BAD"/>
    <w:rsid w:val="006B572D"/>
    <w:rsid w:val="006B5ECE"/>
    <w:rsid w:val="006C04BE"/>
    <w:rsid w:val="006C36CD"/>
    <w:rsid w:val="006D16FA"/>
    <w:rsid w:val="006F4E7A"/>
    <w:rsid w:val="006F5C40"/>
    <w:rsid w:val="00702623"/>
    <w:rsid w:val="0070331D"/>
    <w:rsid w:val="0070552A"/>
    <w:rsid w:val="00706403"/>
    <w:rsid w:val="007163C0"/>
    <w:rsid w:val="0072251C"/>
    <w:rsid w:val="0072463A"/>
    <w:rsid w:val="00724803"/>
    <w:rsid w:val="0072738A"/>
    <w:rsid w:val="0073201C"/>
    <w:rsid w:val="0074201E"/>
    <w:rsid w:val="00743AF0"/>
    <w:rsid w:val="00745E7C"/>
    <w:rsid w:val="00746902"/>
    <w:rsid w:val="00755779"/>
    <w:rsid w:val="00760212"/>
    <w:rsid w:val="00761D9D"/>
    <w:rsid w:val="007673E5"/>
    <w:rsid w:val="0077084B"/>
    <w:rsid w:val="00774C7D"/>
    <w:rsid w:val="0077626E"/>
    <w:rsid w:val="00781E8C"/>
    <w:rsid w:val="00782DB3"/>
    <w:rsid w:val="00787CD7"/>
    <w:rsid w:val="00787EA3"/>
    <w:rsid w:val="00791CE4"/>
    <w:rsid w:val="00793E38"/>
    <w:rsid w:val="007973D2"/>
    <w:rsid w:val="007B2BEF"/>
    <w:rsid w:val="007D4C7C"/>
    <w:rsid w:val="007D561B"/>
    <w:rsid w:val="007D578A"/>
    <w:rsid w:val="007E02A5"/>
    <w:rsid w:val="007E29DD"/>
    <w:rsid w:val="007F3578"/>
    <w:rsid w:val="007F35CD"/>
    <w:rsid w:val="007F42D9"/>
    <w:rsid w:val="007F5A27"/>
    <w:rsid w:val="007F5ED4"/>
    <w:rsid w:val="00802453"/>
    <w:rsid w:val="00802607"/>
    <w:rsid w:val="00805D93"/>
    <w:rsid w:val="00810784"/>
    <w:rsid w:val="008138DA"/>
    <w:rsid w:val="00814DA0"/>
    <w:rsid w:val="008211AB"/>
    <w:rsid w:val="00823B10"/>
    <w:rsid w:val="0082417D"/>
    <w:rsid w:val="0082490C"/>
    <w:rsid w:val="0083149A"/>
    <w:rsid w:val="00836C3E"/>
    <w:rsid w:val="008406FB"/>
    <w:rsid w:val="00840AC3"/>
    <w:rsid w:val="00840B33"/>
    <w:rsid w:val="00851C4E"/>
    <w:rsid w:val="008528B8"/>
    <w:rsid w:val="00852D36"/>
    <w:rsid w:val="008669FA"/>
    <w:rsid w:val="00876968"/>
    <w:rsid w:val="00882CAD"/>
    <w:rsid w:val="0088311C"/>
    <w:rsid w:val="0089500F"/>
    <w:rsid w:val="008966B2"/>
    <w:rsid w:val="008A0C41"/>
    <w:rsid w:val="008A0C61"/>
    <w:rsid w:val="008A3D6F"/>
    <w:rsid w:val="008A71E0"/>
    <w:rsid w:val="008B22EE"/>
    <w:rsid w:val="008C0700"/>
    <w:rsid w:val="008C54F3"/>
    <w:rsid w:val="008C6FC4"/>
    <w:rsid w:val="008C728B"/>
    <w:rsid w:val="008D2882"/>
    <w:rsid w:val="008D4D47"/>
    <w:rsid w:val="008E1A20"/>
    <w:rsid w:val="008F37D0"/>
    <w:rsid w:val="00907882"/>
    <w:rsid w:val="00917107"/>
    <w:rsid w:val="00921549"/>
    <w:rsid w:val="00922833"/>
    <w:rsid w:val="00925037"/>
    <w:rsid w:val="009264ED"/>
    <w:rsid w:val="009302D9"/>
    <w:rsid w:val="00935947"/>
    <w:rsid w:val="00940A61"/>
    <w:rsid w:val="00946930"/>
    <w:rsid w:val="009547F8"/>
    <w:rsid w:val="00962CE6"/>
    <w:rsid w:val="00966CDD"/>
    <w:rsid w:val="0097358C"/>
    <w:rsid w:val="00983A3F"/>
    <w:rsid w:val="009841DD"/>
    <w:rsid w:val="009855AC"/>
    <w:rsid w:val="00987C84"/>
    <w:rsid w:val="00990460"/>
    <w:rsid w:val="00990509"/>
    <w:rsid w:val="009A2454"/>
    <w:rsid w:val="009B0B59"/>
    <w:rsid w:val="009C311C"/>
    <w:rsid w:val="009C5D3F"/>
    <w:rsid w:val="009C61B5"/>
    <w:rsid w:val="009C698D"/>
    <w:rsid w:val="009D1CF3"/>
    <w:rsid w:val="009D3BFC"/>
    <w:rsid w:val="009E47EE"/>
    <w:rsid w:val="009F1C3E"/>
    <w:rsid w:val="00A07559"/>
    <w:rsid w:val="00A14042"/>
    <w:rsid w:val="00A1425F"/>
    <w:rsid w:val="00A160D5"/>
    <w:rsid w:val="00A21291"/>
    <w:rsid w:val="00A21896"/>
    <w:rsid w:val="00A2543C"/>
    <w:rsid w:val="00A26CAD"/>
    <w:rsid w:val="00A3279B"/>
    <w:rsid w:val="00A34C84"/>
    <w:rsid w:val="00A36824"/>
    <w:rsid w:val="00A37C7F"/>
    <w:rsid w:val="00A403FC"/>
    <w:rsid w:val="00A40EC8"/>
    <w:rsid w:val="00A42525"/>
    <w:rsid w:val="00A44FB5"/>
    <w:rsid w:val="00A47049"/>
    <w:rsid w:val="00A5109E"/>
    <w:rsid w:val="00A5116D"/>
    <w:rsid w:val="00A518C3"/>
    <w:rsid w:val="00A51F7C"/>
    <w:rsid w:val="00A52681"/>
    <w:rsid w:val="00A56EFF"/>
    <w:rsid w:val="00A5756F"/>
    <w:rsid w:val="00A6294A"/>
    <w:rsid w:val="00A6469C"/>
    <w:rsid w:val="00A66310"/>
    <w:rsid w:val="00A673A1"/>
    <w:rsid w:val="00A74B2F"/>
    <w:rsid w:val="00A77196"/>
    <w:rsid w:val="00A845E3"/>
    <w:rsid w:val="00A938A6"/>
    <w:rsid w:val="00A93FC8"/>
    <w:rsid w:val="00AA3AAC"/>
    <w:rsid w:val="00AA678A"/>
    <w:rsid w:val="00AA7664"/>
    <w:rsid w:val="00AB5115"/>
    <w:rsid w:val="00AD0493"/>
    <w:rsid w:val="00AD528F"/>
    <w:rsid w:val="00AE063B"/>
    <w:rsid w:val="00AE38A5"/>
    <w:rsid w:val="00AE42EE"/>
    <w:rsid w:val="00AE75A8"/>
    <w:rsid w:val="00B079CC"/>
    <w:rsid w:val="00B15E5F"/>
    <w:rsid w:val="00B26086"/>
    <w:rsid w:val="00B273FF"/>
    <w:rsid w:val="00B3247F"/>
    <w:rsid w:val="00B328A2"/>
    <w:rsid w:val="00B425AA"/>
    <w:rsid w:val="00B537E2"/>
    <w:rsid w:val="00B543AB"/>
    <w:rsid w:val="00B548FD"/>
    <w:rsid w:val="00B5514A"/>
    <w:rsid w:val="00B57BE8"/>
    <w:rsid w:val="00B57D9E"/>
    <w:rsid w:val="00B6219B"/>
    <w:rsid w:val="00B635EF"/>
    <w:rsid w:val="00B65B2C"/>
    <w:rsid w:val="00B736C9"/>
    <w:rsid w:val="00B73BB8"/>
    <w:rsid w:val="00B7581E"/>
    <w:rsid w:val="00B758E8"/>
    <w:rsid w:val="00B773C7"/>
    <w:rsid w:val="00B8098A"/>
    <w:rsid w:val="00B8456B"/>
    <w:rsid w:val="00B84983"/>
    <w:rsid w:val="00B95769"/>
    <w:rsid w:val="00B96ABC"/>
    <w:rsid w:val="00BA04F7"/>
    <w:rsid w:val="00BA0D72"/>
    <w:rsid w:val="00BA1ABE"/>
    <w:rsid w:val="00BA1D18"/>
    <w:rsid w:val="00BA5F5C"/>
    <w:rsid w:val="00BA6C1A"/>
    <w:rsid w:val="00BB1819"/>
    <w:rsid w:val="00BB29B5"/>
    <w:rsid w:val="00BB7CB1"/>
    <w:rsid w:val="00BC4249"/>
    <w:rsid w:val="00BC4E3D"/>
    <w:rsid w:val="00BC5979"/>
    <w:rsid w:val="00BD1FE9"/>
    <w:rsid w:val="00BD31F7"/>
    <w:rsid w:val="00BD392E"/>
    <w:rsid w:val="00BE1536"/>
    <w:rsid w:val="00BE7305"/>
    <w:rsid w:val="00BF03A3"/>
    <w:rsid w:val="00C004DD"/>
    <w:rsid w:val="00C02D75"/>
    <w:rsid w:val="00C03E8D"/>
    <w:rsid w:val="00C14007"/>
    <w:rsid w:val="00C15359"/>
    <w:rsid w:val="00C21DBB"/>
    <w:rsid w:val="00C25E7C"/>
    <w:rsid w:val="00C34A72"/>
    <w:rsid w:val="00C3536A"/>
    <w:rsid w:val="00C4172F"/>
    <w:rsid w:val="00C47511"/>
    <w:rsid w:val="00C562C6"/>
    <w:rsid w:val="00C616E2"/>
    <w:rsid w:val="00C70889"/>
    <w:rsid w:val="00C71FC1"/>
    <w:rsid w:val="00C775B9"/>
    <w:rsid w:val="00C8008B"/>
    <w:rsid w:val="00C80313"/>
    <w:rsid w:val="00C86463"/>
    <w:rsid w:val="00C867BA"/>
    <w:rsid w:val="00C9367D"/>
    <w:rsid w:val="00C96198"/>
    <w:rsid w:val="00CA0143"/>
    <w:rsid w:val="00CA17B3"/>
    <w:rsid w:val="00CA36BB"/>
    <w:rsid w:val="00CB0E1B"/>
    <w:rsid w:val="00CB1FDE"/>
    <w:rsid w:val="00CB2A41"/>
    <w:rsid w:val="00CB31A9"/>
    <w:rsid w:val="00CB6FE9"/>
    <w:rsid w:val="00CC1368"/>
    <w:rsid w:val="00CC1C5F"/>
    <w:rsid w:val="00CC529C"/>
    <w:rsid w:val="00CD4548"/>
    <w:rsid w:val="00CD6BD0"/>
    <w:rsid w:val="00CF339A"/>
    <w:rsid w:val="00D00889"/>
    <w:rsid w:val="00D013E6"/>
    <w:rsid w:val="00D07F93"/>
    <w:rsid w:val="00D246AE"/>
    <w:rsid w:val="00D25275"/>
    <w:rsid w:val="00D332CB"/>
    <w:rsid w:val="00D356F5"/>
    <w:rsid w:val="00D35899"/>
    <w:rsid w:val="00D35CA3"/>
    <w:rsid w:val="00D45824"/>
    <w:rsid w:val="00D469B6"/>
    <w:rsid w:val="00D50C70"/>
    <w:rsid w:val="00D5194D"/>
    <w:rsid w:val="00D539D5"/>
    <w:rsid w:val="00D55AF7"/>
    <w:rsid w:val="00D56440"/>
    <w:rsid w:val="00D56ECD"/>
    <w:rsid w:val="00D61809"/>
    <w:rsid w:val="00D639B5"/>
    <w:rsid w:val="00D657D4"/>
    <w:rsid w:val="00D9092F"/>
    <w:rsid w:val="00D91380"/>
    <w:rsid w:val="00D957FA"/>
    <w:rsid w:val="00DA4A0D"/>
    <w:rsid w:val="00DB0889"/>
    <w:rsid w:val="00DB2394"/>
    <w:rsid w:val="00DB4C0D"/>
    <w:rsid w:val="00DB6261"/>
    <w:rsid w:val="00DC3021"/>
    <w:rsid w:val="00DC3176"/>
    <w:rsid w:val="00DC3665"/>
    <w:rsid w:val="00DC425F"/>
    <w:rsid w:val="00DD0A62"/>
    <w:rsid w:val="00DD309F"/>
    <w:rsid w:val="00DD4548"/>
    <w:rsid w:val="00DE3FDF"/>
    <w:rsid w:val="00DE4B4B"/>
    <w:rsid w:val="00DE5099"/>
    <w:rsid w:val="00DF089C"/>
    <w:rsid w:val="00DF25DF"/>
    <w:rsid w:val="00DF3E4E"/>
    <w:rsid w:val="00DF5CFE"/>
    <w:rsid w:val="00DF6E08"/>
    <w:rsid w:val="00DF7543"/>
    <w:rsid w:val="00E000E8"/>
    <w:rsid w:val="00E01F32"/>
    <w:rsid w:val="00E03012"/>
    <w:rsid w:val="00E040EA"/>
    <w:rsid w:val="00E064AC"/>
    <w:rsid w:val="00E07468"/>
    <w:rsid w:val="00E230DE"/>
    <w:rsid w:val="00E3465D"/>
    <w:rsid w:val="00E3625B"/>
    <w:rsid w:val="00E401EA"/>
    <w:rsid w:val="00E44EEF"/>
    <w:rsid w:val="00E45A3D"/>
    <w:rsid w:val="00E47331"/>
    <w:rsid w:val="00E50015"/>
    <w:rsid w:val="00E5157E"/>
    <w:rsid w:val="00E61BE4"/>
    <w:rsid w:val="00E666F4"/>
    <w:rsid w:val="00E66882"/>
    <w:rsid w:val="00E76E00"/>
    <w:rsid w:val="00E77166"/>
    <w:rsid w:val="00E77E70"/>
    <w:rsid w:val="00E86266"/>
    <w:rsid w:val="00E93D00"/>
    <w:rsid w:val="00E963AC"/>
    <w:rsid w:val="00EA4DBD"/>
    <w:rsid w:val="00EA5890"/>
    <w:rsid w:val="00EB1FA6"/>
    <w:rsid w:val="00EB2F0D"/>
    <w:rsid w:val="00EB55FF"/>
    <w:rsid w:val="00EB710A"/>
    <w:rsid w:val="00EB7536"/>
    <w:rsid w:val="00EC4034"/>
    <w:rsid w:val="00EC5E60"/>
    <w:rsid w:val="00ED2398"/>
    <w:rsid w:val="00ED62C0"/>
    <w:rsid w:val="00ED71EA"/>
    <w:rsid w:val="00ED76A3"/>
    <w:rsid w:val="00EE27C1"/>
    <w:rsid w:val="00EE3860"/>
    <w:rsid w:val="00EE7C09"/>
    <w:rsid w:val="00EF2823"/>
    <w:rsid w:val="00EF389C"/>
    <w:rsid w:val="00EF3DB4"/>
    <w:rsid w:val="00EF794E"/>
    <w:rsid w:val="00F03903"/>
    <w:rsid w:val="00F05294"/>
    <w:rsid w:val="00F126E2"/>
    <w:rsid w:val="00F13E0C"/>
    <w:rsid w:val="00F152AA"/>
    <w:rsid w:val="00F21EB4"/>
    <w:rsid w:val="00F21ED2"/>
    <w:rsid w:val="00F2521C"/>
    <w:rsid w:val="00F261B2"/>
    <w:rsid w:val="00F41E98"/>
    <w:rsid w:val="00F42269"/>
    <w:rsid w:val="00F465D8"/>
    <w:rsid w:val="00F6065A"/>
    <w:rsid w:val="00F74210"/>
    <w:rsid w:val="00F77665"/>
    <w:rsid w:val="00F8258B"/>
    <w:rsid w:val="00F83CA1"/>
    <w:rsid w:val="00F9132C"/>
    <w:rsid w:val="00F9643E"/>
    <w:rsid w:val="00F97659"/>
    <w:rsid w:val="00F97748"/>
    <w:rsid w:val="00FB085E"/>
    <w:rsid w:val="00FB59A0"/>
    <w:rsid w:val="00FB6763"/>
    <w:rsid w:val="00FC4038"/>
    <w:rsid w:val="00FC66E2"/>
    <w:rsid w:val="00FD00DD"/>
    <w:rsid w:val="00FD0784"/>
    <w:rsid w:val="00FD480F"/>
    <w:rsid w:val="00FD67C2"/>
    <w:rsid w:val="00FE1725"/>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148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148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239398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F75B3-739F-44A8-977E-24E47A75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2140</Words>
  <Characters>12203</Characters>
  <Application>Microsoft Office Word</Application>
  <DocSecurity>0</DocSecurity>
  <Lines>101</Lines>
  <Paragraphs>28</Paragraphs>
  <ScaleCrop>false</ScaleCrop>
  <Company/>
  <LinksUpToDate>false</LinksUpToDate>
  <CharactersWithSpaces>14315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18</cp:revision>
  <dcterms:created xsi:type="dcterms:W3CDTF">2023-04-06T06:44:00Z</dcterms:created>
  <dcterms:modified xsi:type="dcterms:W3CDTF">2023-04-07T08:49:00Z</dcterms:modified>
</cp:coreProperties>
</file>