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74FD7CD" w:rsidR="00401DBF" w:rsidRPr="001D6084"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4E24B9">
        <w:rPr>
          <w:rFonts w:eastAsiaTheme="minorEastAsia" w:hint="eastAsia"/>
          <w:sz w:val="22"/>
          <w:szCs w:val="22"/>
          <w:lang w:val="en-GB" w:eastAsia="zh-CN"/>
        </w:rPr>
        <w:t>1</w:t>
      </w:r>
      <w:r w:rsidR="001D6084">
        <w:rPr>
          <w:rFonts w:eastAsiaTheme="minorEastAsia" w:hint="eastAsia"/>
          <w:sz w:val="22"/>
          <w:szCs w:val="22"/>
          <w:lang w:val="en-GB" w:eastAsia="zh-CN"/>
        </w:rPr>
        <w:t xml:space="preserve">bis </w:t>
      </w:r>
      <w:r w:rsidR="001D6084" w:rsidRPr="001D6084">
        <w:rPr>
          <w:rFonts w:eastAsiaTheme="minorEastAsia"/>
          <w:sz w:val="22"/>
          <w:szCs w:val="22"/>
          <w:lang w:val="en-GB" w:eastAsia="zh-CN"/>
        </w:rPr>
        <w:t>electronic</w:t>
      </w:r>
      <w:r w:rsidR="009B5462" w:rsidRPr="001D376B">
        <w:rPr>
          <w:rFonts w:eastAsia="宋体" w:hint="eastAsia"/>
          <w:sz w:val="22"/>
          <w:szCs w:val="22"/>
          <w:lang w:val="en-GB" w:eastAsia="zh-CN"/>
        </w:rPr>
        <w:tab/>
      </w:r>
      <w:r w:rsidR="00034E80" w:rsidRPr="00034E80">
        <w:rPr>
          <w:sz w:val="22"/>
          <w:szCs w:val="22"/>
          <w:lang w:val="en-GB"/>
        </w:rPr>
        <w:t>R2-2302567</w:t>
      </w:r>
    </w:p>
    <w:p w14:paraId="75DD826D" w14:textId="2492CE30" w:rsidR="004E24B9" w:rsidRPr="00E81DE9" w:rsidRDefault="001D6084" w:rsidP="004E24B9">
      <w:pPr>
        <w:pStyle w:val="a5"/>
        <w:rPr>
          <w:rFonts w:eastAsiaTheme="minorEastAsia"/>
          <w:sz w:val="22"/>
          <w:szCs w:val="22"/>
          <w:lang w:val="en-GB" w:eastAsia="zh-CN"/>
        </w:rPr>
      </w:pPr>
      <w:r>
        <w:rPr>
          <w:sz w:val="22"/>
          <w:szCs w:val="22"/>
          <w:lang w:val="en-GB"/>
        </w:rPr>
        <w:t xml:space="preserve">Online,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1</w:t>
      </w:r>
      <w:r w:rsidR="004E24B9">
        <w:rPr>
          <w:rFonts w:eastAsiaTheme="minorEastAsia" w:hint="eastAsia"/>
          <w:sz w:val="22"/>
          <w:szCs w:val="22"/>
          <w:lang w:val="en-GB" w:eastAsia="zh-CN"/>
        </w:rPr>
        <w:t>7</w:t>
      </w:r>
      <w:r w:rsidR="004E24B9" w:rsidRPr="002D1987">
        <w:rPr>
          <w:rFonts w:hint="eastAsia"/>
          <w:sz w:val="22"/>
          <w:szCs w:val="22"/>
          <w:vertAlign w:val="superscript"/>
          <w:lang w:val="en-GB"/>
        </w:rPr>
        <w:t>th</w:t>
      </w:r>
      <w:r w:rsidR="004E24B9" w:rsidRPr="000E5284">
        <w:rPr>
          <w:rFonts w:hint="eastAsia"/>
          <w:sz w:val="22"/>
          <w:szCs w:val="22"/>
          <w:lang w:val="en-GB"/>
        </w:rPr>
        <w:t xml:space="preserve"> </w:t>
      </w:r>
      <w:r w:rsidR="004E24B9">
        <w:rPr>
          <w:sz w:val="22"/>
          <w:szCs w:val="22"/>
          <w:lang w:val="en-GB"/>
        </w:rPr>
        <w:t>–</w:t>
      </w:r>
      <w:r w:rsidR="004E24B9" w:rsidRPr="000E5284">
        <w:rPr>
          <w:sz w:val="22"/>
          <w:szCs w:val="22"/>
          <w:lang w:val="en-GB"/>
        </w:rPr>
        <w:t xml:space="preserv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26</w:t>
      </w:r>
      <w:r w:rsidR="009A55FB" w:rsidRPr="009A55FB">
        <w:rPr>
          <w:rFonts w:eastAsiaTheme="minorEastAsia" w:hint="eastAsia"/>
          <w:sz w:val="22"/>
          <w:szCs w:val="22"/>
          <w:vertAlign w:val="superscript"/>
          <w:lang w:val="en-GB" w:eastAsia="zh-CN"/>
        </w:rPr>
        <w:t>th</w:t>
      </w:r>
      <w:r w:rsidR="004E24B9" w:rsidRPr="000E5284">
        <w:rPr>
          <w:rFonts w:hint="eastAsia"/>
          <w:sz w:val="22"/>
          <w:szCs w:val="22"/>
          <w:lang w:val="en-GB"/>
        </w:rPr>
        <w:t xml:space="preserve"> </w:t>
      </w:r>
      <w:r w:rsidR="004E24B9" w:rsidRPr="000E5284">
        <w:rPr>
          <w:sz w:val="22"/>
          <w:szCs w:val="22"/>
          <w:lang w:val="en-GB"/>
        </w:rPr>
        <w:t>20</w:t>
      </w:r>
      <w:r w:rsidR="004E24B9">
        <w:rPr>
          <w:rFonts w:eastAsiaTheme="minorEastAsia" w:hint="eastAsia"/>
          <w:sz w:val="22"/>
          <w:szCs w:val="22"/>
          <w:lang w:val="en-GB" w:eastAsia="zh-CN"/>
        </w:rPr>
        <w:t>23</w:t>
      </w:r>
    </w:p>
    <w:p w14:paraId="45CB4A9B" w14:textId="77777777" w:rsidR="00F23F86" w:rsidRPr="004E24B9"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6B3044D8"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EF1525" w:rsidRPr="0088386E">
        <w:rPr>
          <w:rFonts w:eastAsia="宋体"/>
          <w:szCs w:val="26"/>
        </w:rPr>
        <w:t>PRACH coverage enhancements</w:t>
      </w:r>
    </w:p>
    <w:p w14:paraId="05FE1C63" w14:textId="0D0BBE0F"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4A7930">
        <w:rPr>
          <w:rFonts w:eastAsiaTheme="minorEastAsia" w:cs="Arial" w:hint="eastAsia"/>
          <w:sz w:val="22"/>
          <w:szCs w:val="22"/>
          <w:lang w:eastAsia="zh-CN"/>
        </w:rPr>
        <w:t>7</w:t>
      </w:r>
      <w:r w:rsidR="000E7403" w:rsidRPr="001D376B">
        <w:rPr>
          <w:rFonts w:cs="Arial"/>
          <w:sz w:val="22"/>
          <w:szCs w:val="22"/>
        </w:rPr>
        <w:t>.</w:t>
      </w:r>
      <w:r w:rsidR="004A7930">
        <w:rPr>
          <w:rFonts w:eastAsiaTheme="minorEastAsia" w:cs="Arial" w:hint="eastAsia"/>
          <w:sz w:val="22"/>
          <w:szCs w:val="22"/>
          <w:lang w:eastAsia="zh-CN"/>
        </w:rPr>
        <w:t>21</w:t>
      </w:r>
      <w:r w:rsidR="00510F96">
        <w:rPr>
          <w:rFonts w:eastAsiaTheme="minorEastAsia" w:cs="Arial" w:hint="eastAsia"/>
          <w:sz w:val="22"/>
          <w:szCs w:val="22"/>
          <w:lang w:eastAsia="zh-CN"/>
        </w:rPr>
        <w:t>.</w:t>
      </w:r>
      <w:r w:rsidR="004A7930">
        <w:rPr>
          <w:rFonts w:eastAsiaTheme="minorEastAsia" w:cs="Arial" w:hint="eastAsia"/>
          <w:sz w:val="22"/>
          <w:szCs w:val="22"/>
          <w:lang w:eastAsia="zh-CN"/>
        </w:rPr>
        <w:t>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35CDFAC5" w14:textId="09F307E0" w:rsidR="00EF1525" w:rsidRDefault="00EF1525" w:rsidP="00E47496">
      <w:pPr>
        <w:pStyle w:val="a1"/>
        <w:rPr>
          <w:rFonts w:eastAsia="Arial Unicode MS"/>
          <w:lang w:eastAsia="zh-CN"/>
        </w:rPr>
      </w:pPr>
      <w:bookmarkStart w:id="4" w:name="OLE_LINK1"/>
      <w:bookmarkStart w:id="5" w:name="OLE_LINK2"/>
      <w:r>
        <w:rPr>
          <w:rFonts w:eastAsia="Arial Unicode MS" w:hint="eastAsia"/>
          <w:lang w:eastAsia="zh-CN"/>
        </w:rPr>
        <w:t>In RAN</w:t>
      </w:r>
      <w:r w:rsidR="004F04E1">
        <w:rPr>
          <w:rFonts w:eastAsia="Arial Unicode MS" w:hint="eastAsia"/>
          <w:lang w:eastAsia="zh-CN"/>
        </w:rPr>
        <w:t xml:space="preserve">#96 meeting, one WID was agreed on </w:t>
      </w:r>
      <w:r w:rsidR="004F04E1" w:rsidRPr="004F04E1">
        <w:rPr>
          <w:rFonts w:eastAsia="Arial Unicode MS"/>
          <w:lang w:eastAsia="zh-CN"/>
        </w:rPr>
        <w:t>Further NR coverage enhancements</w:t>
      </w:r>
      <w:r w:rsidR="005F7398">
        <w:rPr>
          <w:rFonts w:eastAsia="Arial Unicode MS" w:hint="eastAsia"/>
          <w:lang w:eastAsia="zh-CN"/>
        </w:rPr>
        <w:t xml:space="preserve"> </w:t>
      </w:r>
      <w:r w:rsidR="005F7398">
        <w:rPr>
          <w:rFonts w:eastAsia="Arial Unicode MS"/>
          <w:lang w:eastAsia="zh-CN"/>
        </w:rPr>
        <w:fldChar w:fldCharType="begin"/>
      </w:r>
      <w:r w:rsidR="005F7398">
        <w:rPr>
          <w:rFonts w:eastAsia="Arial Unicode MS"/>
          <w:lang w:eastAsia="zh-CN"/>
        </w:rPr>
        <w:instrText xml:space="preserve"> REF _Ref131691452 \r \h </w:instrText>
      </w:r>
      <w:r w:rsidR="005F7398">
        <w:rPr>
          <w:rFonts w:eastAsia="Arial Unicode MS"/>
          <w:lang w:eastAsia="zh-CN"/>
        </w:rPr>
      </w:r>
      <w:r w:rsidR="005F7398">
        <w:rPr>
          <w:rFonts w:eastAsia="Arial Unicode MS"/>
          <w:lang w:eastAsia="zh-CN"/>
        </w:rPr>
        <w:fldChar w:fldCharType="separate"/>
      </w:r>
      <w:r w:rsidR="005F7398">
        <w:rPr>
          <w:rFonts w:eastAsia="Arial Unicode MS"/>
          <w:lang w:eastAsia="zh-CN"/>
        </w:rPr>
        <w:t>[1]</w:t>
      </w:r>
      <w:r w:rsidR="005F7398">
        <w:rPr>
          <w:rFonts w:eastAsia="Arial Unicode MS"/>
          <w:lang w:eastAsia="zh-CN"/>
        </w:rPr>
        <w:fldChar w:fldCharType="end"/>
      </w:r>
      <w:r w:rsidR="004F04E1">
        <w:rPr>
          <w:rFonts w:eastAsia="Arial Unicode MS" w:hint="eastAsia"/>
          <w:lang w:eastAsia="zh-CN"/>
        </w:rPr>
        <w:t>. T</w:t>
      </w:r>
      <w:r w:rsidR="004F04E1">
        <w:rPr>
          <w:rFonts w:eastAsia="Arial Unicode MS"/>
          <w:lang w:eastAsia="zh-CN"/>
        </w:rPr>
        <w:t>h</w:t>
      </w:r>
      <w:r w:rsidR="004F04E1">
        <w:rPr>
          <w:rFonts w:eastAsia="Arial Unicode MS" w:hint="eastAsia"/>
          <w:lang w:eastAsia="zh-CN"/>
        </w:rPr>
        <w:t>e objectives are listed below:</w:t>
      </w:r>
    </w:p>
    <w:tbl>
      <w:tblPr>
        <w:tblStyle w:val="a8"/>
        <w:tblW w:w="0" w:type="auto"/>
        <w:tblLook w:val="04A0" w:firstRow="1" w:lastRow="0" w:firstColumn="1" w:lastColumn="0" w:noHBand="0" w:noVBand="1"/>
      </w:tblPr>
      <w:tblGrid>
        <w:gridCol w:w="8624"/>
      </w:tblGrid>
      <w:tr w:rsidR="004F04E1" w14:paraId="1C84062B" w14:textId="77777777" w:rsidTr="004F04E1">
        <w:tc>
          <w:tcPr>
            <w:tcW w:w="8624" w:type="dxa"/>
          </w:tcPr>
          <w:bookmarkEnd w:id="4"/>
          <w:bookmarkEnd w:id="5"/>
          <w:p w14:paraId="6E2B5D96" w14:textId="77777777" w:rsidR="004F04E1" w:rsidRPr="004F04E1" w:rsidRDefault="004F04E1" w:rsidP="004F04E1">
            <w:pPr>
              <w:overflowPunct w:val="0"/>
              <w:autoSpaceDE w:val="0"/>
              <w:autoSpaceDN w:val="0"/>
              <w:adjustRightInd w:val="0"/>
              <w:spacing w:after="180"/>
              <w:jc w:val="both"/>
              <w:textAlignment w:val="baseline"/>
              <w:rPr>
                <w:rFonts w:eastAsia="Yu Mincho"/>
                <w:iCs/>
                <w:szCs w:val="20"/>
                <w:lang w:eastAsia="en-GB"/>
              </w:rPr>
            </w:pPr>
            <w:r w:rsidRPr="004F04E1">
              <w:rPr>
                <w:rFonts w:eastAsia="Yu Mincho"/>
                <w:iCs/>
                <w:szCs w:val="20"/>
                <w:lang w:eastAsia="en-GB"/>
              </w:rPr>
              <w:t xml:space="preserve">The objective of this work item is to specify </w:t>
            </w:r>
            <w:r w:rsidRPr="004F04E1">
              <w:rPr>
                <w:rFonts w:eastAsia="宋体" w:hint="eastAsia"/>
                <w:iCs/>
                <w:szCs w:val="20"/>
                <w:lang w:eastAsia="zh-CN"/>
              </w:rPr>
              <w:t>further uplink coverage enhancements</w:t>
            </w:r>
            <w:r w:rsidRPr="004F04E1">
              <w:rPr>
                <w:rFonts w:eastAsia="Yu Mincho"/>
                <w:iCs/>
                <w:szCs w:val="20"/>
                <w:lang w:eastAsia="en-GB"/>
              </w:rPr>
              <w:t xml:space="preserve"> for PRACH, power domain</w:t>
            </w:r>
            <w:r w:rsidRPr="004F04E1">
              <w:rPr>
                <w:rFonts w:eastAsia="宋体" w:hint="eastAsia"/>
                <w:iCs/>
                <w:szCs w:val="20"/>
                <w:lang w:eastAsia="zh-CN"/>
              </w:rPr>
              <w:t xml:space="preserve"> and</w:t>
            </w:r>
            <w:r w:rsidRPr="004F04E1">
              <w:rPr>
                <w:rFonts w:eastAsia="Yu Mincho"/>
                <w:iCs/>
                <w:szCs w:val="20"/>
                <w:lang w:eastAsia="en-GB"/>
              </w:rPr>
              <w:t xml:space="preserve"> DFT-S-OFDM. </w:t>
            </w:r>
          </w:p>
          <w:p w14:paraId="10B24559" w14:textId="77777777" w:rsidR="004F04E1" w:rsidRPr="004F04E1" w:rsidRDefault="004F04E1" w:rsidP="004F04E1">
            <w:pPr>
              <w:overflowPunct w:val="0"/>
              <w:autoSpaceDE w:val="0"/>
              <w:autoSpaceDN w:val="0"/>
              <w:adjustRightInd w:val="0"/>
              <w:spacing w:after="180"/>
              <w:textAlignment w:val="baseline"/>
              <w:rPr>
                <w:rFonts w:eastAsia="宋体"/>
                <w:iCs/>
                <w:szCs w:val="20"/>
                <w:lang w:eastAsia="zh-CN"/>
              </w:rPr>
            </w:pPr>
            <w:r w:rsidRPr="004F04E1">
              <w:rPr>
                <w:rFonts w:eastAsia="Yu Mincho"/>
                <w:iCs/>
                <w:szCs w:val="20"/>
                <w:lang w:eastAsia="en-GB"/>
              </w:rPr>
              <w:t>The detailed objectives of the work item are as follows:</w:t>
            </w:r>
          </w:p>
          <w:p w14:paraId="221B1291" w14:textId="77777777" w:rsidR="004F04E1" w:rsidRPr="004F04E1" w:rsidRDefault="004F04E1" w:rsidP="004F04E1">
            <w:pPr>
              <w:numPr>
                <w:ilvl w:val="0"/>
                <w:numId w:val="28"/>
              </w:numPr>
              <w:overflowPunct w:val="0"/>
              <w:autoSpaceDE w:val="0"/>
              <w:autoSpaceDN w:val="0"/>
              <w:adjustRightInd w:val="0"/>
              <w:spacing w:before="120" w:after="120" w:line="276" w:lineRule="auto"/>
              <w:ind w:hanging="357"/>
              <w:jc w:val="both"/>
              <w:textAlignment w:val="baseline"/>
              <w:rPr>
                <w:rFonts w:eastAsia="宋体"/>
                <w:szCs w:val="20"/>
                <w:highlight w:val="yellow"/>
                <w:lang w:eastAsia="zh-CN"/>
              </w:rPr>
            </w:pPr>
            <w:r w:rsidRPr="004F04E1">
              <w:rPr>
                <w:rFonts w:eastAsia="宋体" w:hint="eastAsia"/>
                <w:szCs w:val="20"/>
                <w:highlight w:val="yellow"/>
                <w:lang w:eastAsia="zh-CN"/>
              </w:rPr>
              <w:t>S</w:t>
            </w:r>
            <w:r w:rsidRPr="004F04E1">
              <w:rPr>
                <w:rFonts w:eastAsia="宋体"/>
                <w:szCs w:val="20"/>
                <w:highlight w:val="yellow"/>
                <w:lang w:eastAsia="zh-CN"/>
              </w:rPr>
              <w:t>pecify following PRACH coverage enhancements (RAN1, RAN2)</w:t>
            </w:r>
          </w:p>
          <w:p w14:paraId="03A4171A" w14:textId="77777777" w:rsidR="004F04E1" w:rsidRPr="004F04E1" w:rsidRDefault="004F04E1" w:rsidP="004F04E1">
            <w:pPr>
              <w:numPr>
                <w:ilvl w:val="1"/>
                <w:numId w:val="28"/>
              </w:numPr>
              <w:overflowPunct w:val="0"/>
              <w:autoSpaceDE w:val="0"/>
              <w:autoSpaceDN w:val="0"/>
              <w:adjustRightInd w:val="0"/>
              <w:spacing w:before="120" w:after="120" w:line="276" w:lineRule="auto"/>
              <w:ind w:hanging="357"/>
              <w:jc w:val="both"/>
              <w:textAlignment w:val="baseline"/>
              <w:rPr>
                <w:rFonts w:eastAsia="宋体"/>
                <w:szCs w:val="20"/>
                <w:highlight w:val="yellow"/>
                <w:lang w:val="en-GB" w:eastAsia="zh-CN"/>
              </w:rPr>
            </w:pPr>
            <w:r w:rsidRPr="004F04E1">
              <w:rPr>
                <w:rFonts w:eastAsia="Yu Mincho"/>
                <w:iCs/>
                <w:szCs w:val="20"/>
                <w:highlight w:val="yellow"/>
                <w:lang w:eastAsia="en-GB"/>
              </w:rPr>
              <w:t xml:space="preserve">Multiple PRACH transmissions with same beams </w:t>
            </w:r>
            <w:r w:rsidRPr="004F04E1">
              <w:rPr>
                <w:rFonts w:eastAsia="宋体" w:hint="eastAsia"/>
                <w:iCs/>
                <w:szCs w:val="20"/>
                <w:highlight w:val="yellow"/>
                <w:lang w:eastAsia="zh-CN"/>
              </w:rPr>
              <w:t xml:space="preserve">for </w:t>
            </w:r>
            <w:r w:rsidRPr="004F04E1">
              <w:rPr>
                <w:rFonts w:eastAsia="Yu Mincho"/>
                <w:iCs/>
                <w:szCs w:val="20"/>
                <w:highlight w:val="yellow"/>
                <w:lang w:eastAsia="en-GB"/>
              </w:rPr>
              <w:t>4-step RACH procedure</w:t>
            </w:r>
          </w:p>
          <w:p w14:paraId="4916EC6E" w14:textId="77777777" w:rsidR="004F04E1" w:rsidRPr="004F04E1" w:rsidRDefault="004F04E1" w:rsidP="004F04E1">
            <w:pPr>
              <w:numPr>
                <w:ilvl w:val="1"/>
                <w:numId w:val="28"/>
              </w:numPr>
              <w:overflowPunct w:val="0"/>
              <w:autoSpaceDE w:val="0"/>
              <w:autoSpaceDN w:val="0"/>
              <w:adjustRightInd w:val="0"/>
              <w:spacing w:before="120" w:after="120" w:line="276" w:lineRule="auto"/>
              <w:ind w:hanging="357"/>
              <w:jc w:val="both"/>
              <w:textAlignment w:val="baseline"/>
              <w:rPr>
                <w:rFonts w:eastAsia="宋体"/>
                <w:szCs w:val="20"/>
                <w:highlight w:val="yellow"/>
                <w:lang w:val="en-GB" w:eastAsia="zh-CN"/>
              </w:rPr>
            </w:pPr>
            <w:r w:rsidRPr="004F04E1">
              <w:rPr>
                <w:rFonts w:eastAsia="Yu Mincho"/>
                <w:iCs/>
                <w:szCs w:val="20"/>
                <w:highlight w:val="yellow"/>
                <w:lang w:eastAsia="en-GB"/>
              </w:rPr>
              <w:t xml:space="preserve">Study, and if justified, specify PRACH transmissions with different beams </w:t>
            </w:r>
            <w:r w:rsidRPr="004F04E1">
              <w:rPr>
                <w:rFonts w:eastAsia="宋体" w:hint="eastAsia"/>
                <w:iCs/>
                <w:szCs w:val="20"/>
                <w:highlight w:val="yellow"/>
                <w:lang w:eastAsia="zh-CN"/>
              </w:rPr>
              <w:t xml:space="preserve">for </w:t>
            </w:r>
            <w:r w:rsidRPr="004F04E1">
              <w:rPr>
                <w:rFonts w:eastAsia="Yu Mincho"/>
                <w:iCs/>
                <w:szCs w:val="20"/>
                <w:highlight w:val="yellow"/>
                <w:lang w:eastAsia="en-GB"/>
              </w:rPr>
              <w:t>4-step RACH procedure</w:t>
            </w:r>
          </w:p>
          <w:p w14:paraId="0F790358" w14:textId="77777777" w:rsidR="004F04E1" w:rsidRPr="004F04E1" w:rsidRDefault="004F04E1" w:rsidP="004F04E1">
            <w:pPr>
              <w:numPr>
                <w:ilvl w:val="1"/>
                <w:numId w:val="28"/>
              </w:numPr>
              <w:overflowPunct w:val="0"/>
              <w:autoSpaceDE w:val="0"/>
              <w:autoSpaceDN w:val="0"/>
              <w:adjustRightInd w:val="0"/>
              <w:spacing w:before="120" w:after="120" w:line="276" w:lineRule="auto"/>
              <w:ind w:hanging="357"/>
              <w:jc w:val="both"/>
              <w:textAlignment w:val="baseline"/>
              <w:rPr>
                <w:rFonts w:eastAsia="宋体"/>
                <w:szCs w:val="20"/>
                <w:highlight w:val="yellow"/>
                <w:lang w:val="en-GB" w:eastAsia="zh-CN"/>
              </w:rPr>
            </w:pPr>
            <w:r w:rsidRPr="004F04E1">
              <w:rPr>
                <w:rFonts w:eastAsia="Yu Mincho"/>
                <w:iCs/>
                <w:szCs w:val="20"/>
                <w:highlight w:val="yellow"/>
                <w:lang w:eastAsia="en-GB"/>
              </w:rPr>
              <w:t>Note</w:t>
            </w:r>
            <w:r w:rsidRPr="004F04E1">
              <w:rPr>
                <w:rFonts w:eastAsia="宋体" w:hint="eastAsia"/>
                <w:iCs/>
                <w:szCs w:val="20"/>
                <w:highlight w:val="yellow"/>
                <w:lang w:eastAsia="zh-CN"/>
              </w:rPr>
              <w:t xml:space="preserve"> 1</w:t>
            </w:r>
            <w:r w:rsidRPr="004F04E1">
              <w:rPr>
                <w:rFonts w:eastAsia="Yu Mincho"/>
                <w:iCs/>
                <w:szCs w:val="20"/>
                <w:highlight w:val="yellow"/>
                <w:lang w:eastAsia="en-GB"/>
              </w:rPr>
              <w:t>: The enhancements of PRACH are targeting for FR2, and can also apply to FR1 when applicable.</w:t>
            </w:r>
          </w:p>
          <w:p w14:paraId="3081F01B" w14:textId="77777777" w:rsidR="004F04E1" w:rsidRPr="004F04E1" w:rsidRDefault="004F04E1" w:rsidP="004F04E1">
            <w:pPr>
              <w:numPr>
                <w:ilvl w:val="1"/>
                <w:numId w:val="28"/>
              </w:numPr>
              <w:overflowPunct w:val="0"/>
              <w:autoSpaceDE w:val="0"/>
              <w:autoSpaceDN w:val="0"/>
              <w:adjustRightInd w:val="0"/>
              <w:spacing w:before="120" w:after="120" w:line="276" w:lineRule="auto"/>
              <w:ind w:hanging="357"/>
              <w:jc w:val="both"/>
              <w:textAlignment w:val="baseline"/>
              <w:rPr>
                <w:rFonts w:eastAsia="宋体"/>
                <w:szCs w:val="20"/>
                <w:highlight w:val="yellow"/>
                <w:lang w:val="en-GB" w:eastAsia="zh-CN"/>
              </w:rPr>
            </w:pPr>
            <w:r w:rsidRPr="004F04E1">
              <w:rPr>
                <w:rFonts w:eastAsia="Yu Mincho"/>
                <w:iCs/>
                <w:szCs w:val="20"/>
                <w:highlight w:val="yellow"/>
                <w:lang w:eastAsia="en-GB"/>
              </w:rPr>
              <w:t>Note</w:t>
            </w:r>
            <w:r w:rsidRPr="004F04E1">
              <w:rPr>
                <w:rFonts w:eastAsia="宋体" w:hint="eastAsia"/>
                <w:iCs/>
                <w:szCs w:val="20"/>
                <w:highlight w:val="yellow"/>
                <w:lang w:eastAsia="zh-CN"/>
              </w:rPr>
              <w:t xml:space="preserve"> 2</w:t>
            </w:r>
            <w:r w:rsidRPr="004F04E1">
              <w:rPr>
                <w:rFonts w:eastAsia="Yu Mincho"/>
                <w:iCs/>
                <w:szCs w:val="20"/>
                <w:highlight w:val="yellow"/>
                <w:lang w:eastAsia="en-GB"/>
              </w:rPr>
              <w:t xml:space="preserve">: The enhancements of PRACH are targeting short </w:t>
            </w:r>
            <w:r w:rsidRPr="004F04E1">
              <w:rPr>
                <w:rFonts w:eastAsia="宋体" w:hint="eastAsia"/>
                <w:iCs/>
                <w:szCs w:val="20"/>
                <w:highlight w:val="yellow"/>
                <w:lang w:eastAsia="zh-CN"/>
              </w:rPr>
              <w:t>PRACH</w:t>
            </w:r>
            <w:r w:rsidRPr="004F04E1">
              <w:rPr>
                <w:rFonts w:eastAsia="Yu Mincho"/>
                <w:iCs/>
                <w:szCs w:val="20"/>
                <w:highlight w:val="yellow"/>
                <w:lang w:eastAsia="en-GB"/>
              </w:rPr>
              <w:t xml:space="preserve"> formats</w:t>
            </w:r>
            <w:r w:rsidRPr="004F04E1">
              <w:rPr>
                <w:rFonts w:eastAsia="宋体" w:hint="eastAsia"/>
                <w:iCs/>
                <w:szCs w:val="20"/>
                <w:highlight w:val="yellow"/>
                <w:lang w:eastAsia="zh-CN"/>
              </w:rPr>
              <w:t xml:space="preserve">, and </w:t>
            </w:r>
            <w:r w:rsidRPr="004F04E1">
              <w:rPr>
                <w:rFonts w:eastAsia="宋体"/>
                <w:szCs w:val="21"/>
                <w:highlight w:val="yellow"/>
                <w:lang w:val="en-GB" w:eastAsia="en-GB"/>
              </w:rPr>
              <w:t>can also apply to other formats</w:t>
            </w:r>
            <w:r w:rsidRPr="004F04E1">
              <w:rPr>
                <w:rFonts w:eastAsia="Yu Mincho"/>
                <w:iCs/>
                <w:szCs w:val="20"/>
                <w:highlight w:val="yellow"/>
                <w:lang w:eastAsia="en-GB"/>
              </w:rPr>
              <w:t xml:space="preserve"> when applicable.</w:t>
            </w:r>
          </w:p>
          <w:p w14:paraId="03E50AF0" w14:textId="77777777" w:rsidR="004F04E1" w:rsidRPr="004F04E1" w:rsidRDefault="004F04E1" w:rsidP="004F04E1">
            <w:pPr>
              <w:numPr>
                <w:ilvl w:val="0"/>
                <w:numId w:val="28"/>
              </w:numPr>
              <w:overflowPunct w:val="0"/>
              <w:autoSpaceDE w:val="0"/>
              <w:autoSpaceDN w:val="0"/>
              <w:adjustRightInd w:val="0"/>
              <w:spacing w:before="120" w:after="120" w:line="276" w:lineRule="auto"/>
              <w:ind w:hanging="357"/>
              <w:jc w:val="both"/>
              <w:textAlignment w:val="baseline"/>
              <w:rPr>
                <w:rFonts w:eastAsia="宋体"/>
                <w:szCs w:val="20"/>
                <w:lang w:eastAsia="zh-CN"/>
              </w:rPr>
            </w:pPr>
            <w:r w:rsidRPr="004F04E1" w:rsidDel="00FC5447">
              <w:rPr>
                <w:rFonts w:eastAsia="宋体"/>
                <w:szCs w:val="20"/>
                <w:lang w:eastAsia="zh-CN"/>
              </w:rPr>
              <w:t xml:space="preserve"> </w:t>
            </w:r>
            <w:r w:rsidRPr="004F04E1">
              <w:rPr>
                <w:rFonts w:eastAsia="宋体"/>
                <w:szCs w:val="20"/>
                <w:lang w:eastAsia="zh-CN"/>
              </w:rPr>
              <w:t>Study and if necessary specify following power domain enhancements</w:t>
            </w:r>
          </w:p>
          <w:p w14:paraId="04E14579" w14:textId="77777777" w:rsidR="004F04E1" w:rsidRPr="004F04E1" w:rsidRDefault="004F04E1" w:rsidP="004F04E1">
            <w:pPr>
              <w:numPr>
                <w:ilvl w:val="1"/>
                <w:numId w:val="28"/>
              </w:numPr>
              <w:overflowPunct w:val="0"/>
              <w:autoSpaceDE w:val="0"/>
              <w:autoSpaceDN w:val="0"/>
              <w:adjustRightInd w:val="0"/>
              <w:spacing w:before="120" w:after="120" w:line="276" w:lineRule="auto"/>
              <w:jc w:val="both"/>
              <w:textAlignment w:val="baseline"/>
              <w:rPr>
                <w:rFonts w:eastAsia="Yu Mincho"/>
                <w:iCs/>
                <w:szCs w:val="20"/>
                <w:lang w:eastAsia="en-GB"/>
              </w:rPr>
            </w:pPr>
            <w:r w:rsidRPr="004F04E1">
              <w:rPr>
                <w:rFonts w:eastAsia="Yu Mincho"/>
                <w:iCs/>
                <w:szCs w:val="20"/>
                <w:lang w:eastAsia="en-GB"/>
              </w:rPr>
              <w:t xml:space="preserve">Enhancements to realize </w:t>
            </w:r>
            <w:r w:rsidRPr="004F04E1">
              <w:rPr>
                <w:rFonts w:eastAsia="宋体" w:hint="eastAsia"/>
                <w:iCs/>
                <w:szCs w:val="20"/>
                <w:lang w:eastAsia="zh-CN"/>
              </w:rPr>
              <w:t>i</w:t>
            </w:r>
            <w:r w:rsidRPr="004F04E1">
              <w:rPr>
                <w:rFonts w:eastAsia="Yu Mincho"/>
                <w:iCs/>
                <w:szCs w:val="20"/>
                <w:lang w:eastAsia="en-GB"/>
              </w:rPr>
              <w:t xml:space="preserve">ncreasing UE power high limit for CA and DC based on Rel-17 RAN4 work on “Increasing UE power high limit for CA and DC”, </w:t>
            </w:r>
            <w:r w:rsidRPr="004F04E1">
              <w:rPr>
                <w:rFonts w:eastAsia="宋体" w:hint="eastAsia"/>
                <w:iCs/>
                <w:szCs w:val="20"/>
                <w:lang w:eastAsia="zh-CN"/>
              </w:rPr>
              <w:t xml:space="preserve">in compliance with </w:t>
            </w:r>
            <w:r w:rsidRPr="004F04E1">
              <w:rPr>
                <w:rFonts w:eastAsia="Yu Mincho"/>
                <w:iCs/>
                <w:szCs w:val="20"/>
                <w:lang w:eastAsia="en-GB"/>
              </w:rPr>
              <w:t>relevant regulations (RAN4, RAN1)</w:t>
            </w:r>
          </w:p>
          <w:p w14:paraId="5132F3D8" w14:textId="77777777" w:rsidR="004F04E1" w:rsidRPr="004F04E1" w:rsidRDefault="004F04E1" w:rsidP="004F04E1">
            <w:pPr>
              <w:numPr>
                <w:ilvl w:val="1"/>
                <w:numId w:val="28"/>
              </w:numPr>
              <w:overflowPunct w:val="0"/>
              <w:autoSpaceDE w:val="0"/>
              <w:autoSpaceDN w:val="0"/>
              <w:adjustRightInd w:val="0"/>
              <w:spacing w:before="120" w:after="120" w:line="276" w:lineRule="auto"/>
              <w:jc w:val="both"/>
              <w:textAlignment w:val="baseline"/>
              <w:rPr>
                <w:rFonts w:eastAsia="Yu Mincho"/>
                <w:iCs/>
                <w:szCs w:val="20"/>
                <w:lang w:eastAsia="en-GB"/>
              </w:rPr>
            </w:pPr>
            <w:r w:rsidRPr="004F04E1">
              <w:rPr>
                <w:rFonts w:eastAsia="Yu Mincho"/>
                <w:iCs/>
                <w:szCs w:val="20"/>
                <w:lang w:eastAsia="en-GB"/>
              </w:rPr>
              <w:t xml:space="preserve">Enhancements to reduce MPR/PAR, including </w:t>
            </w:r>
            <w:r w:rsidRPr="004F04E1">
              <w:rPr>
                <w:rFonts w:eastAsia="宋体" w:hint="eastAsia"/>
                <w:iCs/>
                <w:szCs w:val="20"/>
                <w:lang w:eastAsia="zh-CN"/>
              </w:rPr>
              <w:t xml:space="preserve">frequency domain </w:t>
            </w:r>
            <w:r w:rsidRPr="004F04E1">
              <w:rPr>
                <w:rFonts w:eastAsia="Yu Mincho"/>
                <w:iCs/>
                <w:szCs w:val="20"/>
                <w:lang w:eastAsia="en-GB"/>
              </w:rPr>
              <w:t>spectrum shaping</w:t>
            </w:r>
            <w:r w:rsidRPr="004F04E1">
              <w:rPr>
                <w:rFonts w:eastAsia="Yu Mincho"/>
                <w:szCs w:val="20"/>
                <w:lang w:val="en-GB" w:eastAsia="en-GB"/>
              </w:rPr>
              <w:t xml:space="preserve"> </w:t>
            </w:r>
            <w:r w:rsidRPr="004F04E1">
              <w:rPr>
                <w:rFonts w:eastAsia="Yu Mincho"/>
                <w:iCs/>
                <w:szCs w:val="20"/>
                <w:lang w:eastAsia="en-GB"/>
              </w:rPr>
              <w:t>with and without spectrum extension for DFT-S-OFDM and tone reservation (RAN4, RAN1)</w:t>
            </w:r>
          </w:p>
          <w:p w14:paraId="55E71100" w14:textId="2AC18AD9" w:rsidR="004F04E1" w:rsidRDefault="004F04E1" w:rsidP="004F04E1">
            <w:pPr>
              <w:numPr>
                <w:ilvl w:val="0"/>
                <w:numId w:val="28"/>
              </w:numPr>
              <w:overflowPunct w:val="0"/>
              <w:autoSpaceDE w:val="0"/>
              <w:autoSpaceDN w:val="0"/>
              <w:adjustRightInd w:val="0"/>
              <w:spacing w:before="120" w:after="120" w:line="276" w:lineRule="auto"/>
              <w:ind w:hanging="357"/>
              <w:jc w:val="both"/>
              <w:textAlignment w:val="baseline"/>
              <w:rPr>
                <w:rFonts w:eastAsiaTheme="minorEastAsia"/>
                <w:lang w:eastAsia="zh-CN"/>
              </w:rPr>
            </w:pPr>
            <w:r w:rsidRPr="004F04E1" w:rsidDel="007843FE">
              <w:rPr>
                <w:rFonts w:eastAsia="Yu Mincho" w:hint="eastAsia"/>
                <w:iCs/>
                <w:szCs w:val="20"/>
                <w:lang w:eastAsia="ja-JP"/>
              </w:rPr>
              <w:t xml:space="preserve"> </w:t>
            </w:r>
            <w:r w:rsidRPr="004F04E1">
              <w:rPr>
                <w:rFonts w:eastAsia="宋体"/>
                <w:szCs w:val="20"/>
                <w:lang w:eastAsia="zh-CN"/>
              </w:rPr>
              <w:t>Specify enhancements</w:t>
            </w:r>
            <w:r w:rsidRPr="004F04E1">
              <w:rPr>
                <w:rFonts w:eastAsia="宋体"/>
                <w:sz w:val="21"/>
                <w:szCs w:val="21"/>
                <w:lang w:val="en-GB" w:eastAsia="en-GB"/>
              </w:rPr>
              <w:t xml:space="preserve"> to support dynamic switching between DFT-</w:t>
            </w:r>
            <w:r w:rsidRPr="004F04E1">
              <w:rPr>
                <w:rFonts w:eastAsia="宋体" w:hint="eastAsia"/>
                <w:sz w:val="21"/>
                <w:szCs w:val="21"/>
                <w:lang w:val="en-GB" w:eastAsia="zh-CN"/>
              </w:rPr>
              <w:t>S</w:t>
            </w:r>
            <w:r w:rsidRPr="004F04E1">
              <w:rPr>
                <w:rFonts w:eastAsia="宋体"/>
                <w:sz w:val="21"/>
                <w:szCs w:val="21"/>
                <w:lang w:val="en-GB" w:eastAsia="en-GB"/>
              </w:rPr>
              <w:t>-OFDM and CP-OFDM (RAN1)</w:t>
            </w:r>
          </w:p>
        </w:tc>
      </w:tr>
    </w:tbl>
    <w:p w14:paraId="43D7DB8A" w14:textId="103B660E" w:rsidR="00B1009C" w:rsidRPr="001D376B" w:rsidRDefault="004F04E1" w:rsidP="00E47496">
      <w:pPr>
        <w:pStyle w:val="a1"/>
        <w:rPr>
          <w:rFonts w:eastAsiaTheme="minorEastAsia"/>
          <w:lang w:eastAsia="zh-CN"/>
        </w:rPr>
      </w:pPr>
      <w:r>
        <w:rPr>
          <w:rFonts w:eastAsiaTheme="minorEastAsia" w:hint="eastAsia"/>
          <w:lang w:eastAsia="zh-CN"/>
        </w:rPr>
        <w:t xml:space="preserve">Based on the </w:t>
      </w:r>
      <w:r w:rsidR="002E53E8">
        <w:rPr>
          <w:rFonts w:eastAsiaTheme="minorEastAsia" w:hint="eastAsia"/>
          <w:lang w:eastAsia="zh-CN"/>
        </w:rPr>
        <w:t xml:space="preserve">WID, RAN2 will concentrate on </w:t>
      </w:r>
      <w:r w:rsidR="00D9534A">
        <w:rPr>
          <w:rFonts w:eastAsiaTheme="minorEastAsia" w:hint="eastAsia"/>
          <w:lang w:eastAsia="zh-CN"/>
        </w:rPr>
        <w:t>PRACH co</w:t>
      </w:r>
      <w:r w:rsidR="00E93A52">
        <w:rPr>
          <w:rFonts w:eastAsiaTheme="minorEastAsia" w:hint="eastAsia"/>
          <w:lang w:eastAsia="zh-CN"/>
        </w:rPr>
        <w:t>verage enhancements</w:t>
      </w:r>
      <w:r w:rsidR="00BD1F2A">
        <w:rPr>
          <w:rFonts w:eastAsiaTheme="minorEastAsia" w:hint="eastAsia"/>
          <w:lang w:eastAsia="zh-CN"/>
        </w:rPr>
        <w:t xml:space="preserve"> (CE)</w:t>
      </w:r>
      <w:r w:rsidR="00D9534A">
        <w:rPr>
          <w:rFonts w:eastAsiaTheme="minorEastAsia" w:hint="eastAsia"/>
          <w:lang w:eastAsia="zh-CN"/>
        </w:rPr>
        <w:t xml:space="preserve"> which </w:t>
      </w:r>
      <w:r w:rsidR="00E93A52">
        <w:rPr>
          <w:rFonts w:eastAsiaTheme="minorEastAsia" w:hint="eastAsia"/>
          <w:lang w:eastAsia="zh-CN"/>
        </w:rPr>
        <w:t>are</w:t>
      </w:r>
      <w:r w:rsidR="00D9534A">
        <w:rPr>
          <w:rFonts w:eastAsiaTheme="minorEastAsia" w:hint="eastAsia"/>
          <w:lang w:eastAsia="zh-CN"/>
        </w:rPr>
        <w:t xml:space="preserve"> highlighted in </w:t>
      </w:r>
      <w:r w:rsidR="00D9534A" w:rsidRPr="00C01C56">
        <w:rPr>
          <w:rFonts w:eastAsiaTheme="minorEastAsia" w:hint="eastAsia"/>
          <w:highlight w:val="yellow"/>
          <w:lang w:eastAsia="zh-CN"/>
        </w:rPr>
        <w:t>yellow</w:t>
      </w:r>
      <w:r w:rsidR="00D9534A">
        <w:rPr>
          <w:rFonts w:eastAsiaTheme="minorEastAsia" w:hint="eastAsia"/>
          <w:lang w:eastAsia="zh-CN"/>
        </w:rPr>
        <w:t>.</w:t>
      </w:r>
      <w:r w:rsidR="00E93A52">
        <w:rPr>
          <w:rFonts w:eastAsiaTheme="minorEastAsia" w:hint="eastAsia"/>
          <w:lang w:eastAsia="zh-CN"/>
        </w:rPr>
        <w:t xml:space="preserve"> In this document, we discuss the issues related to PRACH coverage enhancements from RAN2</w:t>
      </w:r>
      <w:r w:rsidR="00E93A52">
        <w:rPr>
          <w:rFonts w:eastAsiaTheme="minorEastAsia"/>
          <w:lang w:eastAsia="zh-CN"/>
        </w:rPr>
        <w:t>’</w:t>
      </w:r>
      <w:r w:rsidR="00E93A52">
        <w:rPr>
          <w:rFonts w:eastAsiaTheme="minorEastAsia" w:hint="eastAsia"/>
          <w:lang w:eastAsia="zh-CN"/>
        </w:rPr>
        <w:t xml:space="preserve">s perspective. And our observations as well </w:t>
      </w:r>
      <w:r w:rsidR="00C01C56">
        <w:rPr>
          <w:rFonts w:eastAsiaTheme="minorEastAsia" w:hint="eastAsia"/>
          <w:lang w:eastAsia="zh-CN"/>
        </w:rPr>
        <w:t xml:space="preserve">as </w:t>
      </w:r>
      <w:r w:rsidR="00E93A52">
        <w:rPr>
          <w:rFonts w:eastAsiaTheme="minorEastAsia"/>
          <w:lang w:eastAsia="zh-CN"/>
        </w:rPr>
        <w:t>proposals are provided.</w:t>
      </w:r>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182DA90E" w14:textId="4190B9FD" w:rsidR="00774E57" w:rsidRPr="00774E57" w:rsidRDefau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nt="eastAsia"/>
          <w:b w:val="0"/>
          <w:sz w:val="24"/>
          <w:szCs w:val="26"/>
        </w:rPr>
        <w:t>1</w:t>
      </w:r>
      <w:r>
        <w:rPr>
          <w:rFonts w:eastAsia="宋体" w:hint="eastAsia"/>
          <w:b w:val="0"/>
          <w:sz w:val="24"/>
          <w:szCs w:val="26"/>
        </w:rPr>
        <w:tab/>
      </w:r>
      <w:r w:rsidR="00F22D39">
        <w:rPr>
          <w:rFonts w:eastAsia="宋体" w:hint="eastAsia"/>
          <w:b w:val="0"/>
          <w:sz w:val="24"/>
          <w:szCs w:val="26"/>
        </w:rPr>
        <w:t>PRACH</w:t>
      </w:r>
      <w:r w:rsidR="009826D2">
        <w:rPr>
          <w:rFonts w:eastAsia="宋体" w:hint="eastAsia"/>
          <w:b w:val="0"/>
          <w:sz w:val="24"/>
          <w:szCs w:val="26"/>
        </w:rPr>
        <w:t xml:space="preserve"> resource selection</w:t>
      </w:r>
    </w:p>
    <w:bookmarkEnd w:id="6"/>
    <w:bookmarkEnd w:id="7"/>
    <w:p w14:paraId="41CE392A" w14:textId="208EE719" w:rsidR="00BD1F2A" w:rsidRDefault="002F1CDC" w:rsidP="00BD1F2A">
      <w:pPr>
        <w:pStyle w:val="a1"/>
        <w:rPr>
          <w:rFonts w:eastAsiaTheme="minorEastAsia"/>
          <w:lang w:val="en-GB" w:eastAsia="zh-CN"/>
        </w:rPr>
      </w:pPr>
      <w:r>
        <w:rPr>
          <w:rFonts w:eastAsiaTheme="minorEastAsia" w:hint="eastAsia"/>
          <w:lang w:val="en-GB" w:eastAsia="zh-CN"/>
        </w:rPr>
        <w:t>F</w:t>
      </w:r>
      <w:r>
        <w:rPr>
          <w:rFonts w:eastAsiaTheme="minorEastAsia"/>
          <w:lang w:val="en-GB" w:eastAsia="zh-CN"/>
        </w:rPr>
        <w:t>o</w:t>
      </w:r>
      <w:r>
        <w:rPr>
          <w:rFonts w:eastAsiaTheme="minorEastAsia" w:hint="eastAsia"/>
          <w:lang w:val="en-GB" w:eastAsia="zh-CN"/>
        </w:rPr>
        <w:t>r PRACH CE, the UE needs to decide when to initiate PRACH CE. In RAN1#111 meeting, it has been agreed that</w:t>
      </w:r>
      <w:r w:rsidR="005F7398">
        <w:rPr>
          <w:rFonts w:eastAsiaTheme="minorEastAsia" w:hint="eastAsia"/>
          <w:lang w:val="en-GB" w:eastAsia="zh-CN"/>
        </w:rPr>
        <w:t xml:space="preserve"> </w:t>
      </w:r>
      <w:r w:rsidR="005F7398">
        <w:rPr>
          <w:rFonts w:eastAsiaTheme="minorEastAsia"/>
          <w:lang w:val="en-GB" w:eastAsia="zh-CN"/>
        </w:rPr>
        <w:fldChar w:fldCharType="begin"/>
      </w:r>
      <w:r w:rsidR="005F7398">
        <w:rPr>
          <w:rFonts w:eastAsiaTheme="minorEastAsia"/>
          <w:lang w:val="en-GB" w:eastAsia="zh-CN"/>
        </w:rPr>
        <w:instrText xml:space="preserve"> </w:instrText>
      </w:r>
      <w:r w:rsidR="005F7398">
        <w:rPr>
          <w:rFonts w:eastAsiaTheme="minorEastAsia" w:hint="eastAsia"/>
          <w:lang w:val="en-GB" w:eastAsia="zh-CN"/>
        </w:rPr>
        <w:instrText>REF _Ref131671113 \r \h</w:instrText>
      </w:r>
      <w:r w:rsidR="005F7398">
        <w:rPr>
          <w:rFonts w:eastAsiaTheme="minorEastAsia"/>
          <w:lang w:val="en-GB" w:eastAsia="zh-CN"/>
        </w:rPr>
        <w:instrText xml:space="preserve"> </w:instrText>
      </w:r>
      <w:r w:rsidR="005F7398">
        <w:rPr>
          <w:rFonts w:eastAsiaTheme="minorEastAsia"/>
          <w:lang w:val="en-GB" w:eastAsia="zh-CN"/>
        </w:rPr>
      </w:r>
      <w:r w:rsidR="005F7398">
        <w:rPr>
          <w:rFonts w:eastAsiaTheme="minorEastAsia"/>
          <w:lang w:val="en-GB" w:eastAsia="zh-CN"/>
        </w:rPr>
        <w:fldChar w:fldCharType="separate"/>
      </w:r>
      <w:r w:rsidR="005F7398">
        <w:rPr>
          <w:rFonts w:eastAsiaTheme="minorEastAsia"/>
          <w:lang w:val="en-GB" w:eastAsia="zh-CN"/>
        </w:rPr>
        <w:t>[2]</w:t>
      </w:r>
      <w:r w:rsidR="005F7398">
        <w:rPr>
          <w:rFonts w:eastAsiaTheme="minorEastAsia"/>
          <w:lang w:val="en-GB" w:eastAsia="zh-CN"/>
        </w:rPr>
        <w:fldChar w:fldCharType="end"/>
      </w:r>
      <w:r>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2F1CDC" w14:paraId="1BBB5530" w14:textId="77777777" w:rsidTr="002F1CDC">
        <w:tc>
          <w:tcPr>
            <w:tcW w:w="8624" w:type="dxa"/>
          </w:tcPr>
          <w:p w14:paraId="7CBFD98B" w14:textId="77777777" w:rsidR="002F1CDC" w:rsidRPr="00B92793" w:rsidRDefault="002F1CDC" w:rsidP="002F1CDC">
            <w:pPr>
              <w:rPr>
                <w:rFonts w:ascii="Times" w:eastAsia="等线" w:hAnsi="Times"/>
                <w:highlight w:val="green"/>
                <w:lang w:val="en-GB"/>
              </w:rPr>
            </w:pPr>
            <w:r w:rsidRPr="00B92793">
              <w:rPr>
                <w:rFonts w:ascii="Times" w:eastAsia="等线" w:hAnsi="Times" w:hint="eastAsia"/>
                <w:highlight w:val="green"/>
                <w:lang w:val="en-GB"/>
              </w:rPr>
              <w:t>A</w:t>
            </w:r>
            <w:r w:rsidRPr="00B92793">
              <w:rPr>
                <w:rFonts w:ascii="Times" w:eastAsia="等线" w:hAnsi="Times"/>
                <w:highlight w:val="green"/>
                <w:lang w:val="en-GB"/>
              </w:rPr>
              <w:t>greement</w:t>
            </w:r>
          </w:p>
          <w:p w14:paraId="670991CB" w14:textId="77777777" w:rsidR="002F1CDC" w:rsidRPr="00B92793" w:rsidRDefault="002F1CDC" w:rsidP="002F1CDC">
            <w:pPr>
              <w:numPr>
                <w:ilvl w:val="0"/>
                <w:numId w:val="30"/>
              </w:numPr>
              <w:spacing w:after="120"/>
              <w:rPr>
                <w:rFonts w:eastAsia="等线"/>
                <w:b/>
                <w:szCs w:val="21"/>
                <w:lang w:val="en-GB"/>
              </w:rPr>
            </w:pPr>
            <w:r w:rsidRPr="00B92793">
              <w:rPr>
                <w:rFonts w:eastAsia="等线"/>
                <w:b/>
                <w:szCs w:val="21"/>
                <w:lang w:val="en-GB"/>
              </w:rPr>
              <w:t xml:space="preserve">For multiple PRACH transmissions with same </w:t>
            </w:r>
            <w:proofErr w:type="spellStart"/>
            <w:proofErr w:type="gramStart"/>
            <w:r w:rsidRPr="00B92793">
              <w:rPr>
                <w:rFonts w:eastAsia="等线"/>
                <w:b/>
                <w:szCs w:val="21"/>
                <w:lang w:val="en-GB"/>
              </w:rPr>
              <w:t>Tx</w:t>
            </w:r>
            <w:proofErr w:type="spellEnd"/>
            <w:proofErr w:type="gramEnd"/>
            <w:r w:rsidRPr="00B92793">
              <w:rPr>
                <w:rFonts w:eastAsia="等线"/>
                <w:b/>
                <w:szCs w:val="21"/>
                <w:lang w:val="en-GB"/>
              </w:rPr>
              <w:t xml:space="preserve"> beam, at least SSB-RSRP threshold(s) are used to determine</w:t>
            </w:r>
            <w:r w:rsidRPr="00B92793">
              <w:rPr>
                <w:rFonts w:eastAsia="等线"/>
                <w:b/>
                <w:strike/>
                <w:szCs w:val="21"/>
                <w:lang w:val="en-GB"/>
              </w:rPr>
              <w:t xml:space="preserve"> </w:t>
            </w:r>
            <w:r w:rsidRPr="00B92793">
              <w:rPr>
                <w:rFonts w:eastAsia="等线"/>
                <w:b/>
                <w:szCs w:val="21"/>
                <w:lang w:val="en-GB"/>
              </w:rPr>
              <w:t>the number of PRACH transmissions at least for the first RACH attempt.</w:t>
            </w:r>
          </w:p>
          <w:p w14:paraId="2D972D8D" w14:textId="4510DB9F" w:rsidR="002F1CDC" w:rsidRPr="002F1CDC" w:rsidRDefault="002F1CDC" w:rsidP="00BD1F2A">
            <w:pPr>
              <w:numPr>
                <w:ilvl w:val="1"/>
                <w:numId w:val="29"/>
              </w:numPr>
              <w:autoSpaceDE w:val="0"/>
              <w:autoSpaceDN w:val="0"/>
              <w:adjustRightInd w:val="0"/>
              <w:snapToGrid w:val="0"/>
              <w:spacing w:before="156" w:after="120" w:line="259" w:lineRule="auto"/>
              <w:rPr>
                <w:rFonts w:ascii="Times" w:eastAsia="Batang" w:hAnsi="Times"/>
                <w:szCs w:val="21"/>
                <w:lang w:val="en-GB"/>
              </w:rPr>
            </w:pPr>
            <w:r w:rsidRPr="00B92793">
              <w:rPr>
                <w:rFonts w:ascii="Times" w:eastAsia="Batang" w:hAnsi="Times"/>
                <w:szCs w:val="21"/>
                <w:lang w:val="en-GB"/>
              </w:rPr>
              <w:lastRenderedPageBreak/>
              <w:t>Note: whether to support multiple number</w:t>
            </w:r>
            <w:r w:rsidRPr="00B92793">
              <w:rPr>
                <w:rFonts w:ascii="Times" w:eastAsia="Batang" w:hAnsi="Times" w:hint="eastAsia"/>
                <w:szCs w:val="21"/>
                <w:lang w:val="en-GB"/>
              </w:rPr>
              <w:t>s</w:t>
            </w:r>
            <w:r w:rsidRPr="00B92793">
              <w:rPr>
                <w:rFonts w:ascii="Times" w:eastAsia="Batang" w:hAnsi="Times"/>
                <w:szCs w:val="21"/>
                <w:lang w:val="en-GB"/>
              </w:rPr>
              <w:t xml:space="preserve"> of PRACH transmissions is separately discussed.</w:t>
            </w:r>
          </w:p>
        </w:tc>
      </w:tr>
    </w:tbl>
    <w:p w14:paraId="4FB4EEFF" w14:textId="266B8C69" w:rsidR="002F1CDC" w:rsidRDefault="00C311CE" w:rsidP="00BD1F2A">
      <w:pPr>
        <w:pStyle w:val="a1"/>
        <w:rPr>
          <w:rFonts w:eastAsiaTheme="minorEastAsia"/>
          <w:lang w:val="en-GB" w:eastAsia="zh-CN"/>
        </w:rPr>
      </w:pPr>
      <w:r>
        <w:rPr>
          <w:rFonts w:eastAsiaTheme="minorEastAsia" w:hint="eastAsia"/>
          <w:lang w:val="en-GB" w:eastAsia="zh-CN"/>
        </w:rPr>
        <w:lastRenderedPageBreak/>
        <w:t>It can be seen that at least SSB-RSRP threshold(s) used to determine the number of PRACH transmission</w:t>
      </w:r>
      <w:r w:rsidR="00BF7E2C">
        <w:rPr>
          <w:rFonts w:eastAsiaTheme="minorEastAsia" w:hint="eastAsia"/>
          <w:lang w:val="en-GB" w:eastAsia="zh-CN"/>
        </w:rPr>
        <w:t xml:space="preserve"> with the same </w:t>
      </w:r>
      <w:proofErr w:type="spellStart"/>
      <w:proofErr w:type="gramStart"/>
      <w:r w:rsidR="00BF7E2C">
        <w:rPr>
          <w:rFonts w:eastAsiaTheme="minorEastAsia" w:hint="eastAsia"/>
          <w:lang w:val="en-GB" w:eastAsia="zh-CN"/>
        </w:rPr>
        <w:t>Tx</w:t>
      </w:r>
      <w:proofErr w:type="spellEnd"/>
      <w:proofErr w:type="gramEnd"/>
      <w:r w:rsidR="00BF7E2C">
        <w:rPr>
          <w:rFonts w:eastAsiaTheme="minorEastAsia" w:hint="eastAsia"/>
          <w:lang w:val="en-GB" w:eastAsia="zh-CN"/>
        </w:rPr>
        <w:t xml:space="preserve"> beam</w:t>
      </w:r>
      <w:r w:rsidR="00240DCA">
        <w:rPr>
          <w:rFonts w:eastAsiaTheme="minorEastAsia" w:hint="eastAsia"/>
          <w:lang w:val="en-GB" w:eastAsia="zh-CN"/>
        </w:rPr>
        <w:t xml:space="preserve"> is introduced for PRACH CE</w:t>
      </w:r>
      <w:r>
        <w:rPr>
          <w:rFonts w:eastAsiaTheme="minorEastAsia" w:hint="eastAsia"/>
          <w:lang w:val="en-GB" w:eastAsia="zh-CN"/>
        </w:rPr>
        <w:t xml:space="preserve">. </w:t>
      </w:r>
    </w:p>
    <w:p w14:paraId="49CCDFCC" w14:textId="6F0588C1" w:rsidR="00C311CE" w:rsidRDefault="00C311CE" w:rsidP="00BD1F2A">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n</w:t>
      </w:r>
      <w:r>
        <w:rPr>
          <w:rFonts w:eastAsiaTheme="minorEastAsia" w:hint="eastAsia"/>
          <w:lang w:val="en-GB" w:eastAsia="zh-CN"/>
        </w:rPr>
        <w:t xml:space="preserve">d it was also agreed </w:t>
      </w:r>
      <w:r w:rsidR="00B907BC">
        <w:rPr>
          <w:rFonts w:eastAsiaTheme="minorEastAsia" w:hint="eastAsia"/>
          <w:lang w:val="en-GB" w:eastAsia="zh-CN"/>
        </w:rPr>
        <w:t xml:space="preserve">in RAN1#112 meeting </w:t>
      </w:r>
      <w:r>
        <w:rPr>
          <w:rFonts w:eastAsiaTheme="minorEastAsia" w:hint="eastAsia"/>
          <w:lang w:val="en-GB" w:eastAsia="zh-CN"/>
        </w:rPr>
        <w:t>that</w:t>
      </w:r>
      <w:r w:rsidR="005F7398">
        <w:rPr>
          <w:rFonts w:eastAsiaTheme="minorEastAsia" w:hint="eastAsia"/>
          <w:lang w:val="en-GB" w:eastAsia="zh-CN"/>
        </w:rPr>
        <w:t xml:space="preserve"> </w:t>
      </w:r>
      <w:r w:rsidR="005F7398">
        <w:rPr>
          <w:rFonts w:eastAsiaTheme="minorEastAsia"/>
          <w:lang w:val="en-GB" w:eastAsia="zh-CN"/>
        </w:rPr>
        <w:fldChar w:fldCharType="begin"/>
      </w:r>
      <w:r w:rsidR="005F7398">
        <w:rPr>
          <w:rFonts w:eastAsiaTheme="minorEastAsia"/>
          <w:lang w:val="en-GB" w:eastAsia="zh-CN"/>
        </w:rPr>
        <w:instrText xml:space="preserve"> </w:instrText>
      </w:r>
      <w:r w:rsidR="005F7398">
        <w:rPr>
          <w:rFonts w:eastAsiaTheme="minorEastAsia" w:hint="eastAsia"/>
          <w:lang w:val="en-GB" w:eastAsia="zh-CN"/>
        </w:rPr>
        <w:instrText>REF _Ref131670239 \r \h</w:instrText>
      </w:r>
      <w:r w:rsidR="005F7398">
        <w:rPr>
          <w:rFonts w:eastAsiaTheme="minorEastAsia"/>
          <w:lang w:val="en-GB" w:eastAsia="zh-CN"/>
        </w:rPr>
        <w:instrText xml:space="preserve"> </w:instrText>
      </w:r>
      <w:r w:rsidR="005F7398">
        <w:rPr>
          <w:rFonts w:eastAsiaTheme="minorEastAsia"/>
          <w:lang w:val="en-GB" w:eastAsia="zh-CN"/>
        </w:rPr>
      </w:r>
      <w:r w:rsidR="005F7398">
        <w:rPr>
          <w:rFonts w:eastAsiaTheme="minorEastAsia"/>
          <w:lang w:val="en-GB" w:eastAsia="zh-CN"/>
        </w:rPr>
        <w:fldChar w:fldCharType="separate"/>
      </w:r>
      <w:r w:rsidR="005F7398">
        <w:rPr>
          <w:rFonts w:eastAsiaTheme="minorEastAsia"/>
          <w:lang w:val="en-GB" w:eastAsia="zh-CN"/>
        </w:rPr>
        <w:t>[3]</w:t>
      </w:r>
      <w:r w:rsidR="005F7398">
        <w:rPr>
          <w:rFonts w:eastAsiaTheme="minorEastAsia"/>
          <w:lang w:val="en-GB" w:eastAsia="zh-CN"/>
        </w:rPr>
        <w:fldChar w:fldCharType="end"/>
      </w:r>
      <w:r>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C07C47" w14:paraId="17E6023A" w14:textId="77777777" w:rsidTr="00FE44E3">
        <w:tc>
          <w:tcPr>
            <w:tcW w:w="8624" w:type="dxa"/>
          </w:tcPr>
          <w:p w14:paraId="6DF01A46" w14:textId="77777777" w:rsidR="00C07C47" w:rsidRPr="0088386E" w:rsidRDefault="00C07C47" w:rsidP="00C07C47">
            <w:pPr>
              <w:rPr>
                <w:rFonts w:ascii="Times" w:eastAsia="等线" w:hAnsi="Times"/>
                <w:highlight w:val="green"/>
              </w:rPr>
            </w:pPr>
            <w:r w:rsidRPr="0088386E">
              <w:rPr>
                <w:rFonts w:ascii="Times" w:eastAsia="等线" w:hAnsi="Times" w:hint="eastAsia"/>
                <w:highlight w:val="green"/>
              </w:rPr>
              <w:t>A</w:t>
            </w:r>
            <w:r w:rsidRPr="0088386E">
              <w:rPr>
                <w:rFonts w:ascii="Times" w:eastAsia="等线" w:hAnsi="Times"/>
                <w:highlight w:val="green"/>
              </w:rPr>
              <w:t>greement</w:t>
            </w:r>
          </w:p>
          <w:p w14:paraId="2F2CD9E7" w14:textId="77777777" w:rsidR="00C07C47" w:rsidRPr="0088386E" w:rsidRDefault="00C07C47" w:rsidP="00C07C47">
            <w:pPr>
              <w:spacing w:before="180" w:after="180"/>
              <w:rPr>
                <w:rFonts w:eastAsia="Calibri"/>
                <w:szCs w:val="20"/>
                <w:lang w:val="en-GB"/>
              </w:rPr>
            </w:pPr>
            <w:r w:rsidRPr="0088386E">
              <w:rPr>
                <w:rFonts w:eastAsia="宋体"/>
                <w:szCs w:val="20"/>
                <w:lang w:val="en-GB"/>
              </w:rPr>
              <w:t xml:space="preserve">For multiple PRACH transmissions with same </w:t>
            </w:r>
            <w:proofErr w:type="spellStart"/>
            <w:r w:rsidRPr="0088386E">
              <w:rPr>
                <w:rFonts w:eastAsia="等线"/>
                <w:szCs w:val="20"/>
                <w:lang w:val="en-GB"/>
              </w:rPr>
              <w:t>Tx</w:t>
            </w:r>
            <w:proofErr w:type="spellEnd"/>
            <w:r w:rsidRPr="0088386E">
              <w:rPr>
                <w:rFonts w:eastAsia="宋体"/>
                <w:szCs w:val="20"/>
                <w:lang w:val="en-GB"/>
              </w:rPr>
              <w:t xml:space="preserve"> beam, </w:t>
            </w:r>
            <w:proofErr w:type="spellStart"/>
            <w:r w:rsidRPr="0088386E">
              <w:rPr>
                <w:rFonts w:eastAsia="等线"/>
                <w:szCs w:val="20"/>
                <w:lang w:val="en-GB"/>
              </w:rPr>
              <w:t>gNB</w:t>
            </w:r>
            <w:proofErr w:type="spellEnd"/>
            <w:r w:rsidRPr="0088386E">
              <w:rPr>
                <w:rFonts w:eastAsia="等线"/>
                <w:szCs w:val="20"/>
                <w:lang w:val="en-GB"/>
              </w:rPr>
              <w:t xml:space="preserve"> can configure one or multiple values for the number of multiple PRACH transmissions.</w:t>
            </w:r>
          </w:p>
          <w:p w14:paraId="310B41BF" w14:textId="4CE5B026" w:rsidR="00C07C47" w:rsidRPr="00C07C47" w:rsidRDefault="00C07C47" w:rsidP="00FE44E3">
            <w:pPr>
              <w:numPr>
                <w:ilvl w:val="0"/>
                <w:numId w:val="32"/>
              </w:numPr>
              <w:overflowPunct w:val="0"/>
              <w:autoSpaceDE w:val="0"/>
              <w:autoSpaceDN w:val="0"/>
              <w:adjustRightInd w:val="0"/>
              <w:spacing w:after="180"/>
              <w:contextualSpacing/>
              <w:textAlignment w:val="baseline"/>
              <w:rPr>
                <w:rFonts w:ascii="Times" w:eastAsia="Batang" w:hAnsi="Times"/>
                <w:lang w:val="en-GB"/>
              </w:rPr>
            </w:pPr>
            <w:r w:rsidRPr="0088386E">
              <w:rPr>
                <w:rFonts w:ascii="Times" w:eastAsia="Batang" w:hAnsi="Times" w:hint="eastAsia"/>
                <w:lang w:val="en-GB"/>
              </w:rPr>
              <w:t>I</w:t>
            </w:r>
            <w:r w:rsidRPr="0088386E">
              <w:rPr>
                <w:rFonts w:ascii="Times" w:eastAsia="Batang" w:hAnsi="Times"/>
                <w:lang w:val="en-GB"/>
              </w:rPr>
              <w:t>f multiple values are configured, PRACH resources d</w:t>
            </w:r>
            <w:r w:rsidRPr="0088386E">
              <w:rPr>
                <w:rFonts w:ascii="Times" w:eastAsia="Batang" w:hAnsi="Times" w:hint="eastAsia"/>
                <w:lang w:val="en-GB"/>
              </w:rPr>
              <w:t>if</w:t>
            </w:r>
            <w:r w:rsidRPr="0088386E">
              <w:rPr>
                <w:rFonts w:ascii="Times" w:eastAsia="Batang" w:hAnsi="Times"/>
                <w:lang w:val="en-GB"/>
              </w:rPr>
              <w:t>ferentiation between multiple PRACH transmissions with different number of multiple PRACH transmission</w:t>
            </w:r>
            <w:r w:rsidRPr="0088386E">
              <w:rPr>
                <w:rFonts w:ascii="Times" w:eastAsia="Batang" w:hAnsi="Times" w:hint="eastAsia"/>
                <w:lang w:val="en-GB"/>
              </w:rPr>
              <w:t>s</w:t>
            </w:r>
            <w:r w:rsidRPr="0088386E">
              <w:rPr>
                <w:rFonts w:ascii="Times" w:eastAsia="Batang" w:hAnsi="Times"/>
                <w:lang w:val="en-GB"/>
              </w:rPr>
              <w:t xml:space="preserve"> is supported.</w:t>
            </w:r>
          </w:p>
        </w:tc>
      </w:tr>
      <w:tr w:rsidR="00FE44E3" w14:paraId="406623A1" w14:textId="77777777" w:rsidTr="00FE44E3">
        <w:tc>
          <w:tcPr>
            <w:tcW w:w="8624" w:type="dxa"/>
          </w:tcPr>
          <w:p w14:paraId="71C001A4" w14:textId="77777777" w:rsidR="00FE44E3" w:rsidRPr="00FE44E3" w:rsidRDefault="00FE44E3" w:rsidP="00FE44E3">
            <w:pPr>
              <w:rPr>
                <w:rFonts w:eastAsia="Batang"/>
                <w:bCs/>
                <w:iCs/>
                <w:highlight w:val="green"/>
                <w:lang w:val="en-GB"/>
              </w:rPr>
            </w:pPr>
            <w:r w:rsidRPr="00FE44E3">
              <w:rPr>
                <w:rFonts w:eastAsia="Batang"/>
                <w:bCs/>
                <w:iCs/>
                <w:highlight w:val="green"/>
                <w:lang w:val="en-GB"/>
              </w:rPr>
              <w:t>Agreement</w:t>
            </w:r>
          </w:p>
          <w:p w14:paraId="39CB1EB7" w14:textId="57ABA23C" w:rsidR="00FE44E3" w:rsidRPr="00FE44E3" w:rsidRDefault="00FE44E3" w:rsidP="00FE44E3">
            <w:pPr>
              <w:rPr>
                <w:rFonts w:eastAsiaTheme="minorEastAsia"/>
                <w:lang w:val="en-GB" w:eastAsia="zh-CN"/>
              </w:rPr>
            </w:pPr>
            <w:r w:rsidRPr="00FE44E3">
              <w:rPr>
                <w:rFonts w:eastAsia="Batang"/>
                <w:bCs/>
                <w:iCs/>
                <w:lang w:val="en-GB"/>
              </w:rPr>
              <w:t xml:space="preserve">Support {2, 4, </w:t>
            </w:r>
            <w:proofErr w:type="gramStart"/>
            <w:r w:rsidRPr="00FE44E3">
              <w:rPr>
                <w:rFonts w:eastAsia="Batang"/>
                <w:bCs/>
                <w:iCs/>
                <w:lang w:val="en-GB"/>
              </w:rPr>
              <w:t>8</w:t>
            </w:r>
            <w:proofErr w:type="gramEnd"/>
            <w:r w:rsidRPr="00FE44E3">
              <w:rPr>
                <w:rFonts w:eastAsia="Batang"/>
                <w:bCs/>
                <w:iCs/>
                <w:lang w:val="en-GB"/>
              </w:rPr>
              <w:t xml:space="preserve">} for the number of multiple PRACH transmissions with same </w:t>
            </w:r>
            <w:proofErr w:type="spellStart"/>
            <w:r w:rsidRPr="00FE44E3">
              <w:rPr>
                <w:rFonts w:eastAsia="Batang"/>
                <w:bCs/>
                <w:iCs/>
                <w:lang w:val="en-GB"/>
              </w:rPr>
              <w:t>Tx</w:t>
            </w:r>
            <w:proofErr w:type="spellEnd"/>
            <w:r w:rsidRPr="00FE44E3">
              <w:rPr>
                <w:rFonts w:eastAsia="Batang"/>
                <w:bCs/>
                <w:iCs/>
                <w:lang w:val="en-GB"/>
              </w:rPr>
              <w:t xml:space="preserve"> beams.</w:t>
            </w:r>
          </w:p>
        </w:tc>
      </w:tr>
    </w:tbl>
    <w:p w14:paraId="49807A9F" w14:textId="7F430468" w:rsidR="00E36CE1" w:rsidRDefault="00E26E78" w:rsidP="00F22D39">
      <w:pPr>
        <w:pStyle w:val="a1"/>
        <w:rPr>
          <w:rFonts w:eastAsiaTheme="minorEastAsia"/>
          <w:lang w:val="en-GB" w:eastAsia="zh-CN"/>
        </w:rPr>
      </w:pPr>
      <w:r>
        <w:rPr>
          <w:rFonts w:eastAsiaTheme="minorEastAsia" w:hint="eastAsia"/>
          <w:lang w:val="en-GB" w:eastAsia="zh-CN"/>
        </w:rPr>
        <w:t>Based on the RAN1 agreement, i</w:t>
      </w:r>
      <w:r w:rsidR="00C07C47">
        <w:rPr>
          <w:rFonts w:eastAsiaTheme="minorEastAsia" w:hint="eastAsia"/>
          <w:lang w:val="en-GB" w:eastAsia="zh-CN"/>
        </w:rPr>
        <w:t xml:space="preserve">t can be </w:t>
      </w:r>
      <w:r w:rsidR="00175A7E">
        <w:rPr>
          <w:rFonts w:eastAsiaTheme="minorEastAsia" w:hint="eastAsia"/>
          <w:lang w:val="en-GB" w:eastAsia="zh-CN"/>
        </w:rPr>
        <w:t>concluded</w:t>
      </w:r>
      <w:r w:rsidR="00C07C47">
        <w:rPr>
          <w:rFonts w:eastAsiaTheme="minorEastAsia" w:hint="eastAsia"/>
          <w:lang w:val="en-GB" w:eastAsia="zh-CN"/>
        </w:rPr>
        <w:t xml:space="preserve"> that the number of multiple PRACH transmission</w:t>
      </w:r>
      <w:r w:rsidR="008A3818">
        <w:rPr>
          <w:rFonts w:eastAsiaTheme="minorEastAsia" w:hint="eastAsia"/>
          <w:lang w:val="en-GB" w:eastAsia="zh-CN"/>
        </w:rPr>
        <w:t>s</w:t>
      </w:r>
      <w:r w:rsidR="00C07C47">
        <w:rPr>
          <w:rFonts w:eastAsiaTheme="minorEastAsia" w:hint="eastAsia"/>
          <w:lang w:val="en-GB" w:eastAsia="zh-CN"/>
        </w:rPr>
        <w:t xml:space="preserve"> with same TX beams can be 2, 4 and 8. </w:t>
      </w:r>
      <w:r w:rsidR="00677EFA">
        <w:rPr>
          <w:rFonts w:eastAsiaTheme="minorEastAsia" w:hint="eastAsia"/>
          <w:lang w:val="en-GB" w:eastAsia="zh-CN"/>
        </w:rPr>
        <w:t xml:space="preserve">So, the SSB-RSRP </w:t>
      </w:r>
      <w:r w:rsidR="00677EFA">
        <w:rPr>
          <w:rFonts w:eastAsiaTheme="minorEastAsia"/>
          <w:lang w:val="en-GB" w:eastAsia="zh-CN"/>
        </w:rPr>
        <w:t>threshold</w:t>
      </w:r>
      <w:r w:rsidR="00677EFA">
        <w:rPr>
          <w:rFonts w:eastAsiaTheme="minorEastAsia" w:hint="eastAsia"/>
          <w:lang w:val="en-GB" w:eastAsia="zh-CN"/>
        </w:rPr>
        <w:t xml:space="preserve">(s) may </w:t>
      </w:r>
      <w:r w:rsidR="00F22D39">
        <w:rPr>
          <w:rFonts w:eastAsiaTheme="minorEastAsia" w:hint="eastAsia"/>
          <w:lang w:val="en-GB" w:eastAsia="zh-CN"/>
        </w:rPr>
        <w:t xml:space="preserve">be different values for the UE to </w:t>
      </w:r>
      <w:r w:rsidR="00F22D39">
        <w:rPr>
          <w:rFonts w:eastAsiaTheme="minorEastAsia"/>
          <w:lang w:val="en-GB" w:eastAsia="zh-CN"/>
        </w:rPr>
        <w:t>distinguish</w:t>
      </w:r>
      <w:r w:rsidR="00F22D39">
        <w:rPr>
          <w:rFonts w:eastAsiaTheme="minorEastAsia" w:hint="eastAsia"/>
          <w:lang w:val="en-GB" w:eastAsia="zh-CN"/>
        </w:rPr>
        <w:t xml:space="preserve"> which repetition number </w:t>
      </w:r>
      <w:r w:rsidR="00F22D39">
        <w:rPr>
          <w:rFonts w:eastAsiaTheme="minorEastAsia"/>
          <w:lang w:val="en-GB" w:eastAsia="zh-CN"/>
        </w:rPr>
        <w:t>is used for</w:t>
      </w:r>
      <w:r w:rsidR="00346C39">
        <w:rPr>
          <w:rFonts w:eastAsiaTheme="minorEastAsia" w:hint="eastAsia"/>
          <w:lang w:val="en-GB" w:eastAsia="zh-CN"/>
        </w:rPr>
        <w:t xml:space="preserve"> multiple</w:t>
      </w:r>
      <w:r w:rsidR="00F22D39">
        <w:rPr>
          <w:rFonts w:eastAsiaTheme="minorEastAsia"/>
          <w:lang w:val="en-GB" w:eastAsia="zh-CN"/>
        </w:rPr>
        <w:t xml:space="preserve"> PRACH</w:t>
      </w:r>
      <w:r w:rsidR="00346C39">
        <w:rPr>
          <w:rFonts w:eastAsiaTheme="minorEastAsia" w:hint="eastAsia"/>
          <w:lang w:val="en-GB" w:eastAsia="zh-CN"/>
        </w:rPr>
        <w:t xml:space="preserve"> transmission</w:t>
      </w:r>
      <w:r w:rsidR="004B0FDD">
        <w:rPr>
          <w:rFonts w:eastAsiaTheme="minorEastAsia" w:hint="eastAsia"/>
          <w:lang w:val="en-GB" w:eastAsia="zh-CN"/>
        </w:rPr>
        <w:t>s</w:t>
      </w:r>
      <w:r w:rsidR="00F22D39">
        <w:rPr>
          <w:rFonts w:eastAsiaTheme="minorEastAsia"/>
          <w:lang w:val="en-GB" w:eastAsia="zh-CN"/>
        </w:rPr>
        <w:t>.</w:t>
      </w:r>
      <w:r w:rsidR="00E37063">
        <w:rPr>
          <w:rFonts w:eastAsiaTheme="minorEastAsia" w:hint="eastAsia"/>
          <w:lang w:val="en-GB" w:eastAsia="zh-CN"/>
        </w:rPr>
        <w:t xml:space="preserve"> </w:t>
      </w:r>
    </w:p>
    <w:p w14:paraId="3FCF5CA1" w14:textId="57A71537" w:rsidR="00156A86" w:rsidRPr="00156A86" w:rsidRDefault="00156A86" w:rsidP="00156A86">
      <w:pPr>
        <w:pStyle w:val="a6"/>
        <w:jc w:val="both"/>
        <w:rPr>
          <w:b/>
          <w:lang w:eastAsia="zh-CN"/>
        </w:rPr>
      </w:pPr>
      <w:bookmarkStart w:id="8" w:name="_Toc131691872"/>
      <w:r w:rsidRPr="009E66E0">
        <w:rPr>
          <w:b/>
        </w:rPr>
        <w:t xml:space="preserve">Observation </w:t>
      </w:r>
      <w:r w:rsidRPr="009E66E0">
        <w:rPr>
          <w:b/>
        </w:rPr>
        <w:fldChar w:fldCharType="begin"/>
      </w:r>
      <w:r w:rsidRPr="009E66E0">
        <w:rPr>
          <w:b/>
        </w:rPr>
        <w:instrText xml:space="preserve"> SEQ Observation \* ARABIC </w:instrText>
      </w:r>
      <w:r w:rsidRPr="009E66E0">
        <w:rPr>
          <w:b/>
        </w:rPr>
        <w:fldChar w:fldCharType="separate"/>
      </w:r>
      <w:r w:rsidR="00955D35">
        <w:rPr>
          <w:b/>
          <w:noProof/>
        </w:rPr>
        <w:t>1</w:t>
      </w:r>
      <w:r w:rsidRPr="009E66E0">
        <w:rPr>
          <w:b/>
        </w:rPr>
        <w:fldChar w:fldCharType="end"/>
      </w:r>
      <w:r w:rsidRPr="009E66E0">
        <w:rPr>
          <w:rFonts w:hint="eastAsia"/>
          <w:b/>
          <w:lang w:eastAsia="zh-CN"/>
        </w:rPr>
        <w:t xml:space="preserve">: New SSB-RSRP threshold(s) will be introduced </w:t>
      </w:r>
      <w:r w:rsidR="0041515E">
        <w:rPr>
          <w:rFonts w:hint="eastAsia"/>
          <w:b/>
          <w:lang w:eastAsia="zh-CN"/>
        </w:rPr>
        <w:t>for</w:t>
      </w:r>
      <w:r w:rsidR="0041515E" w:rsidRPr="009E66E0">
        <w:rPr>
          <w:rFonts w:hint="eastAsia"/>
          <w:b/>
          <w:lang w:eastAsia="zh-CN"/>
        </w:rPr>
        <w:t xml:space="preserve"> </w:t>
      </w:r>
      <w:r w:rsidR="0041515E">
        <w:rPr>
          <w:rFonts w:hint="eastAsia"/>
          <w:b/>
          <w:lang w:eastAsia="zh-CN"/>
        </w:rPr>
        <w:t xml:space="preserve">multiple </w:t>
      </w:r>
      <w:r w:rsidRPr="009E66E0">
        <w:rPr>
          <w:rFonts w:hint="eastAsia"/>
          <w:b/>
          <w:lang w:eastAsia="zh-CN"/>
        </w:rPr>
        <w:t xml:space="preserve">PRACH </w:t>
      </w:r>
      <w:r w:rsidR="0041515E">
        <w:rPr>
          <w:rFonts w:hint="eastAsia"/>
          <w:b/>
          <w:lang w:eastAsia="zh-CN"/>
        </w:rPr>
        <w:t>transmission</w:t>
      </w:r>
      <w:r w:rsidR="008A3818">
        <w:rPr>
          <w:rFonts w:hint="eastAsia"/>
          <w:b/>
          <w:lang w:eastAsia="zh-CN"/>
        </w:rPr>
        <w:t>s</w:t>
      </w:r>
      <w:r w:rsidRPr="009E66E0">
        <w:rPr>
          <w:rFonts w:hint="eastAsia"/>
          <w:b/>
          <w:lang w:eastAsia="zh-CN"/>
        </w:rPr>
        <w:t xml:space="preserve"> in Rel-18.</w:t>
      </w:r>
      <w:bookmarkEnd w:id="8"/>
    </w:p>
    <w:p w14:paraId="0082E5AA" w14:textId="3FE5B4D9" w:rsidR="00B96C49" w:rsidRDefault="00B96C49" w:rsidP="00F22D39">
      <w:pPr>
        <w:pStyle w:val="a1"/>
        <w:rPr>
          <w:rFonts w:eastAsiaTheme="minorEastAsia"/>
          <w:lang w:val="en-GB" w:eastAsia="zh-CN"/>
        </w:rPr>
      </w:pPr>
      <w:r>
        <w:rPr>
          <w:rFonts w:eastAsiaTheme="minorEastAsia" w:hint="eastAsia"/>
          <w:lang w:val="en-GB" w:eastAsia="zh-CN"/>
        </w:rPr>
        <w:t xml:space="preserve">In order to distinguish whether/which number is used for multiple PRACH </w:t>
      </w:r>
      <w:r>
        <w:rPr>
          <w:rFonts w:eastAsiaTheme="minorEastAsia"/>
          <w:lang w:val="en-GB" w:eastAsia="zh-CN"/>
        </w:rPr>
        <w:t>transmission</w:t>
      </w:r>
      <w:r w:rsidR="008A3818">
        <w:rPr>
          <w:rFonts w:eastAsiaTheme="minorEastAsia" w:hint="eastAsia"/>
          <w:lang w:val="en-GB" w:eastAsia="zh-CN"/>
        </w:rPr>
        <w:t>s</w:t>
      </w:r>
      <w:r>
        <w:rPr>
          <w:rFonts w:eastAsiaTheme="minorEastAsia" w:hint="eastAsia"/>
          <w:lang w:val="en-GB" w:eastAsia="zh-CN"/>
        </w:rPr>
        <w:t>, RAN1 made the following assumption:</w:t>
      </w:r>
    </w:p>
    <w:tbl>
      <w:tblPr>
        <w:tblStyle w:val="a8"/>
        <w:tblW w:w="0" w:type="auto"/>
        <w:tblLook w:val="04A0" w:firstRow="1" w:lastRow="0" w:firstColumn="1" w:lastColumn="0" w:noHBand="0" w:noVBand="1"/>
      </w:tblPr>
      <w:tblGrid>
        <w:gridCol w:w="8624"/>
      </w:tblGrid>
      <w:tr w:rsidR="00B96C49" w14:paraId="6E613A53" w14:textId="77777777" w:rsidTr="00B96C49">
        <w:tc>
          <w:tcPr>
            <w:tcW w:w="8624" w:type="dxa"/>
          </w:tcPr>
          <w:p w14:paraId="307F2656" w14:textId="77777777" w:rsidR="00B96C49" w:rsidRPr="00B96C49" w:rsidRDefault="00B96C49" w:rsidP="00B96C49">
            <w:pPr>
              <w:rPr>
                <w:rFonts w:ascii="Times" w:eastAsia="等线" w:hAnsi="Times"/>
                <w:highlight w:val="darkYellow"/>
                <w:lang w:eastAsia="zh-CN"/>
              </w:rPr>
            </w:pPr>
            <w:r w:rsidRPr="00B96C49">
              <w:rPr>
                <w:rFonts w:ascii="Times" w:eastAsia="等线" w:hAnsi="Times"/>
                <w:highlight w:val="darkYellow"/>
                <w:lang w:eastAsia="zh-CN"/>
              </w:rPr>
              <w:t>Working Assumption</w:t>
            </w:r>
          </w:p>
          <w:p w14:paraId="18EE8B62" w14:textId="77777777" w:rsidR="00B96C49" w:rsidRPr="00B96C49" w:rsidRDefault="00B96C49" w:rsidP="00B96C49">
            <w:pPr>
              <w:rPr>
                <w:rFonts w:eastAsia="宋体"/>
                <w:bCs/>
                <w:szCs w:val="21"/>
                <w:lang w:val="en-GB"/>
              </w:rPr>
            </w:pPr>
            <w:r w:rsidRPr="00B96C49">
              <w:rPr>
                <w:rFonts w:eastAsia="宋体"/>
                <w:bCs/>
                <w:szCs w:val="21"/>
                <w:lang w:val="en-GB"/>
              </w:rPr>
              <w:t xml:space="preserve">For multiple PRACH transmissions with same </w:t>
            </w:r>
            <w:proofErr w:type="spellStart"/>
            <w:r w:rsidRPr="00B96C49">
              <w:rPr>
                <w:rFonts w:eastAsia="宋体"/>
                <w:bCs/>
                <w:szCs w:val="21"/>
                <w:lang w:val="en-GB"/>
              </w:rPr>
              <w:t>Tx</w:t>
            </w:r>
            <w:proofErr w:type="spellEnd"/>
            <w:r w:rsidRPr="00B96C49">
              <w:rPr>
                <w:rFonts w:eastAsia="宋体"/>
                <w:bCs/>
                <w:szCs w:val="21"/>
                <w:lang w:val="en-GB"/>
              </w:rPr>
              <w:t xml:space="preserve"> beam, to differentiate the multiple PRACH transmissions with single PRACH transmission, at least support that multiple PRACH are transmitted on separate ROs.</w:t>
            </w:r>
          </w:p>
          <w:p w14:paraId="1265F5C9" w14:textId="77777777" w:rsidR="00B96C49" w:rsidRPr="00B96C49" w:rsidRDefault="00B96C49" w:rsidP="00B96C49">
            <w:pPr>
              <w:widowControl w:val="0"/>
              <w:numPr>
                <w:ilvl w:val="0"/>
                <w:numId w:val="32"/>
              </w:numPr>
              <w:overflowPunct w:val="0"/>
              <w:autoSpaceDE w:val="0"/>
              <w:autoSpaceDN w:val="0"/>
              <w:adjustRightInd w:val="0"/>
              <w:spacing w:after="180"/>
              <w:contextualSpacing/>
              <w:jc w:val="both"/>
              <w:textAlignment w:val="baseline"/>
              <w:rPr>
                <w:rFonts w:ascii="Times" w:eastAsia="Batang" w:hAnsi="Times"/>
                <w:b/>
                <w:bCs/>
                <w:sz w:val="21"/>
                <w:szCs w:val="21"/>
                <w:lang w:val="en-GB"/>
              </w:rPr>
            </w:pPr>
            <w:r w:rsidRPr="00B96C49">
              <w:rPr>
                <w:rFonts w:ascii="Times" w:eastAsia="Batang" w:hAnsi="Times"/>
                <w:sz w:val="21"/>
                <w:szCs w:val="21"/>
                <w:lang w:val="en-GB" w:eastAsia="zh-CN"/>
              </w:rPr>
              <w:t xml:space="preserve">Note: Separate RO means that the RO is separated with single PRACH transmission. </w:t>
            </w:r>
          </w:p>
          <w:p w14:paraId="6C92E8EC" w14:textId="77777777" w:rsidR="00B96C49" w:rsidRPr="00B96C49" w:rsidRDefault="00B96C49" w:rsidP="00B96C49">
            <w:pPr>
              <w:widowControl w:val="0"/>
              <w:numPr>
                <w:ilvl w:val="0"/>
                <w:numId w:val="32"/>
              </w:numPr>
              <w:overflowPunct w:val="0"/>
              <w:autoSpaceDE w:val="0"/>
              <w:autoSpaceDN w:val="0"/>
              <w:adjustRightInd w:val="0"/>
              <w:spacing w:after="180"/>
              <w:contextualSpacing/>
              <w:jc w:val="both"/>
              <w:textAlignment w:val="baseline"/>
              <w:rPr>
                <w:rFonts w:ascii="Times" w:eastAsia="Batang" w:hAnsi="Times"/>
                <w:b/>
                <w:bCs/>
                <w:sz w:val="21"/>
                <w:szCs w:val="21"/>
                <w:lang w:val="en-GB"/>
              </w:rPr>
            </w:pPr>
            <w:r w:rsidRPr="00B96C49">
              <w:rPr>
                <w:rFonts w:ascii="Times" w:eastAsia="等线" w:hAnsi="Times" w:hint="eastAsia"/>
                <w:bCs/>
                <w:sz w:val="21"/>
                <w:szCs w:val="21"/>
                <w:lang w:val="en-GB" w:eastAsia="zh-CN"/>
              </w:rPr>
              <w:t>FFS</w:t>
            </w:r>
            <w:r w:rsidRPr="00B96C49">
              <w:rPr>
                <w:rFonts w:ascii="Times" w:eastAsia="等线" w:hAnsi="Times"/>
                <w:bCs/>
                <w:sz w:val="21"/>
                <w:szCs w:val="21"/>
                <w:lang w:val="en-GB" w:eastAsia="zh-CN"/>
              </w:rPr>
              <w:t xml:space="preserve">: whether </w:t>
            </w:r>
            <w:r w:rsidRPr="00B96C49">
              <w:rPr>
                <w:rFonts w:ascii="Times" w:eastAsia="等线" w:hAnsi="Times"/>
                <w:bCs/>
                <w:sz w:val="21"/>
                <w:szCs w:val="21"/>
                <w:lang w:val="en-GB"/>
              </w:rPr>
              <w:t>Rel-17 framework of feature combination (</w:t>
            </w:r>
            <w:r w:rsidRPr="00B96C49">
              <w:rPr>
                <w:rFonts w:ascii="Times" w:eastAsia="等线" w:hAnsi="Times"/>
                <w:bCs/>
                <w:i/>
                <w:iCs/>
                <w:sz w:val="21"/>
                <w:szCs w:val="21"/>
                <w:lang w:val="en-GB"/>
              </w:rPr>
              <w:t>FeatureCombination-r17</w:t>
            </w:r>
            <w:r w:rsidRPr="00B96C49">
              <w:rPr>
                <w:rFonts w:ascii="Times" w:eastAsia="等线" w:hAnsi="Times"/>
                <w:bCs/>
                <w:sz w:val="21"/>
                <w:szCs w:val="21"/>
                <w:lang w:val="en-GB"/>
              </w:rPr>
              <w:t>) and additional RACH configuration (</w:t>
            </w:r>
            <w:r w:rsidRPr="00B96C49">
              <w:rPr>
                <w:rFonts w:ascii="Times" w:eastAsia="等线" w:hAnsi="Times"/>
                <w:bCs/>
                <w:i/>
                <w:iCs/>
                <w:sz w:val="21"/>
                <w:szCs w:val="21"/>
                <w:lang w:val="en-GB"/>
              </w:rPr>
              <w:t>AdditionalRACH-Config-r17</w:t>
            </w:r>
            <w:r w:rsidRPr="00B96C49">
              <w:rPr>
                <w:rFonts w:ascii="Times" w:eastAsia="等线" w:hAnsi="Times"/>
                <w:bCs/>
                <w:sz w:val="21"/>
                <w:szCs w:val="21"/>
                <w:lang w:val="en-GB"/>
              </w:rPr>
              <w:t>) can be reused for Rel-18 multiple PRACH transmissions to realize the corresponding PRACH resource partitioning.</w:t>
            </w:r>
          </w:p>
          <w:p w14:paraId="5AFE9BD2" w14:textId="77777777" w:rsidR="00B96C49" w:rsidRPr="00B96C49" w:rsidRDefault="00B96C49" w:rsidP="00B96C49">
            <w:pPr>
              <w:rPr>
                <w:rFonts w:eastAsia="宋体"/>
                <w:bCs/>
                <w:szCs w:val="21"/>
                <w:highlight w:val="darkYellow"/>
                <w:lang w:val="en-GB" w:eastAsia="zh-CN"/>
              </w:rPr>
            </w:pPr>
            <w:r w:rsidRPr="00B96C49">
              <w:rPr>
                <w:rFonts w:eastAsia="宋体"/>
                <w:bCs/>
                <w:szCs w:val="21"/>
                <w:highlight w:val="darkYellow"/>
                <w:lang w:val="en-GB" w:eastAsia="zh-CN"/>
              </w:rPr>
              <w:t>Working Assumption</w:t>
            </w:r>
          </w:p>
          <w:p w14:paraId="74ACAB51" w14:textId="77777777" w:rsidR="00B96C49" w:rsidRPr="00B96C49" w:rsidRDefault="00B96C49" w:rsidP="00B96C49">
            <w:pPr>
              <w:rPr>
                <w:rFonts w:eastAsia="宋体"/>
                <w:bCs/>
                <w:szCs w:val="21"/>
                <w:lang w:val="en-GB"/>
              </w:rPr>
            </w:pPr>
            <w:r w:rsidRPr="00B96C49">
              <w:rPr>
                <w:rFonts w:eastAsia="宋体"/>
                <w:bCs/>
                <w:szCs w:val="21"/>
                <w:lang w:val="en-GB"/>
              </w:rPr>
              <w:t xml:space="preserve">For multiple PRACH transmissions with same </w:t>
            </w:r>
            <w:proofErr w:type="spellStart"/>
            <w:r w:rsidRPr="00B96C49">
              <w:rPr>
                <w:rFonts w:eastAsia="宋体"/>
                <w:bCs/>
                <w:szCs w:val="21"/>
                <w:lang w:val="en-GB"/>
              </w:rPr>
              <w:t>Tx</w:t>
            </w:r>
            <w:proofErr w:type="spellEnd"/>
            <w:r w:rsidRPr="00B96C49">
              <w:rPr>
                <w:rFonts w:eastAsia="宋体"/>
                <w:bCs/>
                <w:szCs w:val="21"/>
                <w:lang w:val="en-GB"/>
              </w:rPr>
              <w:t xml:space="preserve"> beam, to differentiate the multiple PRACH transmissions with single PRACH transmission, support that multiple PRACH are transmitted with separate preamble on shared ROs.</w:t>
            </w:r>
          </w:p>
          <w:p w14:paraId="1F352F13" w14:textId="77777777" w:rsidR="00B96C49" w:rsidRPr="00B96C49" w:rsidRDefault="00B96C49" w:rsidP="00B96C49">
            <w:pPr>
              <w:widowControl w:val="0"/>
              <w:numPr>
                <w:ilvl w:val="0"/>
                <w:numId w:val="32"/>
              </w:numPr>
              <w:overflowPunct w:val="0"/>
              <w:autoSpaceDE w:val="0"/>
              <w:autoSpaceDN w:val="0"/>
              <w:adjustRightInd w:val="0"/>
              <w:spacing w:after="180"/>
              <w:contextualSpacing/>
              <w:jc w:val="both"/>
              <w:textAlignment w:val="baseline"/>
              <w:rPr>
                <w:rFonts w:ascii="Times" w:eastAsia="Batang" w:hAnsi="Times"/>
                <w:b/>
                <w:bCs/>
                <w:sz w:val="21"/>
                <w:szCs w:val="21"/>
                <w:lang w:val="en-GB"/>
              </w:rPr>
            </w:pPr>
            <w:r w:rsidRPr="00B96C49">
              <w:rPr>
                <w:rFonts w:ascii="Times" w:eastAsia="Batang" w:hAnsi="Times"/>
                <w:sz w:val="21"/>
                <w:szCs w:val="21"/>
                <w:lang w:val="en-GB" w:eastAsia="zh-CN"/>
              </w:rPr>
              <w:t xml:space="preserve">Note: Shared or separate RO/preamble means that the RO/preamble is shared or separated with single PRACH transmission. </w:t>
            </w:r>
          </w:p>
          <w:p w14:paraId="6ABCF71E" w14:textId="31BF54A1" w:rsidR="00B96C49" w:rsidRPr="00B96C49" w:rsidRDefault="00B96C49" w:rsidP="00F22D39">
            <w:pPr>
              <w:widowControl w:val="0"/>
              <w:numPr>
                <w:ilvl w:val="0"/>
                <w:numId w:val="32"/>
              </w:numPr>
              <w:overflowPunct w:val="0"/>
              <w:autoSpaceDE w:val="0"/>
              <w:autoSpaceDN w:val="0"/>
              <w:adjustRightInd w:val="0"/>
              <w:spacing w:after="180"/>
              <w:contextualSpacing/>
              <w:jc w:val="both"/>
              <w:textAlignment w:val="baseline"/>
              <w:rPr>
                <w:rFonts w:ascii="Times" w:eastAsia="Batang" w:hAnsi="Times"/>
                <w:b/>
                <w:bCs/>
                <w:sz w:val="21"/>
                <w:szCs w:val="21"/>
                <w:lang w:val="en-GB"/>
              </w:rPr>
            </w:pPr>
            <w:r w:rsidRPr="00B96C49">
              <w:rPr>
                <w:rFonts w:ascii="Times" w:eastAsia="等线" w:hAnsi="Times" w:hint="eastAsia"/>
                <w:bCs/>
                <w:sz w:val="21"/>
                <w:szCs w:val="21"/>
                <w:lang w:val="en-GB" w:eastAsia="zh-CN"/>
              </w:rPr>
              <w:t>FFS</w:t>
            </w:r>
            <w:r w:rsidRPr="00B96C49">
              <w:rPr>
                <w:rFonts w:ascii="Times" w:eastAsia="等线" w:hAnsi="Times"/>
                <w:bCs/>
                <w:sz w:val="21"/>
                <w:szCs w:val="21"/>
                <w:lang w:val="en-GB" w:eastAsia="zh-CN"/>
              </w:rPr>
              <w:t xml:space="preserve">: whether </w:t>
            </w:r>
            <w:r w:rsidRPr="00B96C49">
              <w:rPr>
                <w:rFonts w:ascii="Times" w:eastAsia="等线" w:hAnsi="Times"/>
                <w:bCs/>
                <w:sz w:val="21"/>
                <w:szCs w:val="21"/>
                <w:lang w:val="en-GB"/>
              </w:rPr>
              <w:t>Rel-17 framework of feature combination (</w:t>
            </w:r>
            <w:r w:rsidRPr="00B96C49">
              <w:rPr>
                <w:rFonts w:ascii="Times" w:eastAsia="等线" w:hAnsi="Times"/>
                <w:bCs/>
                <w:i/>
                <w:iCs/>
                <w:sz w:val="21"/>
                <w:szCs w:val="21"/>
                <w:lang w:val="en-GB"/>
              </w:rPr>
              <w:t>FeatureCombination-r17</w:t>
            </w:r>
            <w:r w:rsidRPr="00B96C49">
              <w:rPr>
                <w:rFonts w:ascii="Times" w:eastAsia="等线" w:hAnsi="Times"/>
                <w:bCs/>
                <w:sz w:val="21"/>
                <w:szCs w:val="21"/>
                <w:lang w:val="en-GB"/>
              </w:rPr>
              <w:t>) and additional RACH configuration (</w:t>
            </w:r>
            <w:r w:rsidRPr="00B96C49">
              <w:rPr>
                <w:rFonts w:ascii="Times" w:eastAsia="等线" w:hAnsi="Times"/>
                <w:bCs/>
                <w:i/>
                <w:iCs/>
                <w:sz w:val="21"/>
                <w:szCs w:val="21"/>
                <w:lang w:val="en-GB"/>
              </w:rPr>
              <w:t>AdditionalRACH-Config-r17</w:t>
            </w:r>
            <w:r w:rsidRPr="00B96C49">
              <w:rPr>
                <w:rFonts w:ascii="Times" w:eastAsia="等线" w:hAnsi="Times"/>
                <w:bCs/>
                <w:sz w:val="21"/>
                <w:szCs w:val="21"/>
                <w:lang w:val="en-GB"/>
              </w:rPr>
              <w:t>) can be reused for Rel-18 multiple PRACH transmissions to realize the corresponding PRACH resource partitioning.</w:t>
            </w:r>
          </w:p>
        </w:tc>
      </w:tr>
    </w:tbl>
    <w:p w14:paraId="141E5F89" w14:textId="1A3B3246" w:rsidR="00B96C49" w:rsidRDefault="00B96C49" w:rsidP="00F22D39">
      <w:pPr>
        <w:pStyle w:val="a1"/>
        <w:rPr>
          <w:rFonts w:eastAsiaTheme="minorEastAsia"/>
          <w:lang w:val="en-GB" w:eastAsia="zh-CN"/>
        </w:rPr>
      </w:pPr>
      <w:r>
        <w:rPr>
          <w:rFonts w:eastAsiaTheme="minorEastAsia" w:hint="eastAsia"/>
          <w:lang w:val="en-GB" w:eastAsia="zh-CN"/>
        </w:rPr>
        <w:t xml:space="preserve">Hence, it is likely either separate ROs or </w:t>
      </w:r>
      <w:r>
        <w:rPr>
          <w:rFonts w:eastAsiaTheme="minorEastAsia"/>
          <w:lang w:val="en-GB" w:eastAsia="zh-CN"/>
        </w:rPr>
        <w:t>separate</w:t>
      </w:r>
      <w:r>
        <w:rPr>
          <w:rFonts w:eastAsiaTheme="minorEastAsia" w:hint="eastAsia"/>
          <w:lang w:val="en-GB" w:eastAsia="zh-CN"/>
        </w:rPr>
        <w:t xml:space="preserve"> preamble on shared ROs will be adopted in RAN1. This implies that separate PRACH will be configured for </w:t>
      </w:r>
      <w:r w:rsidR="008A3818">
        <w:rPr>
          <w:rFonts w:eastAsiaTheme="minorEastAsia" w:hint="eastAsia"/>
          <w:lang w:val="en-GB" w:eastAsia="zh-CN"/>
        </w:rPr>
        <w:t>multiple PRACH transmissions</w:t>
      </w:r>
      <w:r>
        <w:rPr>
          <w:rFonts w:eastAsiaTheme="minorEastAsia" w:hint="eastAsia"/>
          <w:lang w:val="en-GB" w:eastAsia="zh-CN"/>
        </w:rPr>
        <w:t xml:space="preserve"> in Rel-18.</w:t>
      </w:r>
    </w:p>
    <w:p w14:paraId="35EAA1D7" w14:textId="6C0479D9" w:rsidR="00211DAF" w:rsidRDefault="00211DAF" w:rsidP="00211DAF">
      <w:pPr>
        <w:pStyle w:val="a6"/>
        <w:jc w:val="both"/>
        <w:rPr>
          <w:b/>
          <w:lang w:eastAsia="zh-CN"/>
        </w:rPr>
      </w:pPr>
      <w:bookmarkStart w:id="9" w:name="_Toc131691873"/>
      <w:r w:rsidRPr="009E66E0">
        <w:rPr>
          <w:b/>
        </w:rPr>
        <w:t xml:space="preserve">Observation </w:t>
      </w:r>
      <w:r w:rsidRPr="009E66E0">
        <w:rPr>
          <w:b/>
        </w:rPr>
        <w:fldChar w:fldCharType="begin"/>
      </w:r>
      <w:r w:rsidRPr="009E66E0">
        <w:rPr>
          <w:b/>
        </w:rPr>
        <w:instrText xml:space="preserve"> SEQ Observation \* ARABIC </w:instrText>
      </w:r>
      <w:r w:rsidRPr="009E66E0">
        <w:rPr>
          <w:b/>
        </w:rPr>
        <w:fldChar w:fldCharType="separate"/>
      </w:r>
      <w:r w:rsidR="00955D35">
        <w:rPr>
          <w:b/>
          <w:noProof/>
        </w:rPr>
        <w:t>2</w:t>
      </w:r>
      <w:r w:rsidRPr="009E66E0">
        <w:rPr>
          <w:b/>
        </w:rPr>
        <w:fldChar w:fldCharType="end"/>
      </w:r>
      <w:r w:rsidRPr="009E66E0">
        <w:rPr>
          <w:rFonts w:hint="eastAsia"/>
          <w:b/>
          <w:lang w:eastAsia="zh-CN"/>
        </w:rPr>
        <w:t xml:space="preserve">: New </w:t>
      </w:r>
      <w:r>
        <w:rPr>
          <w:rFonts w:hint="eastAsia"/>
          <w:b/>
          <w:lang w:eastAsia="zh-CN"/>
        </w:rPr>
        <w:t xml:space="preserve">PRACH </w:t>
      </w:r>
      <w:r>
        <w:rPr>
          <w:b/>
          <w:lang w:eastAsia="zh-CN"/>
        </w:rPr>
        <w:t>resource</w:t>
      </w:r>
      <w:r>
        <w:rPr>
          <w:rFonts w:hint="eastAsia"/>
          <w:b/>
          <w:lang w:eastAsia="zh-CN"/>
        </w:rPr>
        <w:t xml:space="preserve"> </w:t>
      </w:r>
      <w:r w:rsidR="006A04AD">
        <w:rPr>
          <w:rFonts w:hint="eastAsia"/>
          <w:b/>
          <w:lang w:eastAsia="zh-CN"/>
        </w:rPr>
        <w:t>will</w:t>
      </w:r>
      <w:r>
        <w:rPr>
          <w:rFonts w:hint="eastAsia"/>
          <w:b/>
          <w:lang w:eastAsia="zh-CN"/>
        </w:rPr>
        <w:t xml:space="preserve"> </w:t>
      </w:r>
      <w:r w:rsidRPr="009E66E0">
        <w:rPr>
          <w:rFonts w:hint="eastAsia"/>
          <w:b/>
          <w:lang w:eastAsia="zh-CN"/>
        </w:rPr>
        <w:t xml:space="preserve">be introduced in </w:t>
      </w:r>
      <w:r w:rsidR="00810582">
        <w:rPr>
          <w:rFonts w:hint="eastAsia"/>
          <w:b/>
          <w:lang w:eastAsia="zh-CN"/>
        </w:rPr>
        <w:t xml:space="preserve">multiple </w:t>
      </w:r>
      <w:r w:rsidRPr="009E66E0">
        <w:rPr>
          <w:rFonts w:hint="eastAsia"/>
          <w:b/>
          <w:lang w:eastAsia="zh-CN"/>
        </w:rPr>
        <w:t xml:space="preserve">PRACH </w:t>
      </w:r>
      <w:r w:rsidR="00810582">
        <w:rPr>
          <w:rFonts w:hint="eastAsia"/>
          <w:b/>
          <w:lang w:eastAsia="zh-CN"/>
        </w:rPr>
        <w:t>transmission</w:t>
      </w:r>
      <w:r w:rsidR="008A3818">
        <w:rPr>
          <w:rFonts w:hint="eastAsia"/>
          <w:b/>
          <w:lang w:eastAsia="zh-CN"/>
        </w:rPr>
        <w:t>s</w:t>
      </w:r>
      <w:r w:rsidR="00810582">
        <w:rPr>
          <w:rFonts w:hint="eastAsia"/>
          <w:b/>
          <w:lang w:eastAsia="zh-CN"/>
        </w:rPr>
        <w:t xml:space="preserve"> </w:t>
      </w:r>
      <w:r w:rsidRPr="009E66E0">
        <w:rPr>
          <w:rFonts w:hint="eastAsia"/>
          <w:b/>
          <w:lang w:eastAsia="zh-CN"/>
        </w:rPr>
        <w:t>in Rel-18.</w:t>
      </w:r>
      <w:bookmarkEnd w:id="9"/>
    </w:p>
    <w:p w14:paraId="1E3635E5" w14:textId="6196341B" w:rsidR="008D5F8F" w:rsidRPr="008D3176" w:rsidRDefault="0088769F" w:rsidP="004E291D">
      <w:pPr>
        <w:pStyle w:val="a6"/>
        <w:jc w:val="both"/>
        <w:rPr>
          <w:b/>
          <w:lang w:eastAsia="zh-CN"/>
        </w:rPr>
      </w:pPr>
      <w:bookmarkStart w:id="10" w:name="_Toc131691892"/>
      <w:r>
        <w:rPr>
          <w:rFonts w:hint="eastAsia"/>
          <w:b/>
          <w:lang w:eastAsia="zh-CN"/>
        </w:rPr>
        <w:t>Proposal</w:t>
      </w:r>
      <w:r w:rsidR="008D5F8F" w:rsidRPr="008D3176">
        <w:rPr>
          <w:b/>
        </w:rPr>
        <w:t xml:space="preserve"> </w:t>
      </w:r>
      <w:r w:rsidR="009558F5">
        <w:rPr>
          <w:rFonts w:hint="eastAsia"/>
          <w:b/>
          <w:lang w:eastAsia="zh-CN"/>
        </w:rPr>
        <w:t>1</w:t>
      </w:r>
      <w:r w:rsidR="008D5F8F" w:rsidRPr="008D3176">
        <w:rPr>
          <w:rFonts w:hint="eastAsia"/>
          <w:b/>
          <w:lang w:eastAsia="zh-CN"/>
        </w:rPr>
        <w:t xml:space="preserve">: RAN2 to study the PRACH resource selection procedure based on the </w:t>
      </w:r>
      <w:r w:rsidR="008D5F8F" w:rsidRPr="008D3176">
        <w:rPr>
          <w:b/>
          <w:lang w:eastAsia="zh-CN"/>
        </w:rPr>
        <w:t>following</w:t>
      </w:r>
      <w:r w:rsidR="008D5F8F" w:rsidRPr="008D3176">
        <w:rPr>
          <w:rFonts w:hint="eastAsia"/>
          <w:b/>
          <w:lang w:eastAsia="zh-CN"/>
        </w:rPr>
        <w:t xml:space="preserve"> agreements/ assumptions:</w:t>
      </w:r>
      <w:bookmarkEnd w:id="10"/>
    </w:p>
    <w:p w14:paraId="020138C4" w14:textId="5DBE7191" w:rsidR="00240DCA" w:rsidRPr="008D3176" w:rsidRDefault="00810582" w:rsidP="00240DCA">
      <w:pPr>
        <w:pStyle w:val="af0"/>
        <w:numPr>
          <w:ilvl w:val="0"/>
          <w:numId w:val="36"/>
        </w:numPr>
        <w:rPr>
          <w:rFonts w:eastAsiaTheme="minorEastAsia"/>
          <w:b/>
          <w:lang w:eastAsia="zh-CN"/>
        </w:rPr>
      </w:pPr>
      <w:r w:rsidRPr="00843EFF">
        <w:rPr>
          <w:rFonts w:hint="eastAsia"/>
          <w:b/>
          <w:lang w:eastAsia="zh-CN"/>
        </w:rPr>
        <w:t xml:space="preserve">New SSB-RSRP threshold(s) will be introduced </w:t>
      </w:r>
      <w:r w:rsidRPr="003E7FF8">
        <w:rPr>
          <w:rFonts w:hint="eastAsia"/>
          <w:b/>
          <w:lang w:eastAsia="zh-CN"/>
        </w:rPr>
        <w:t>for multiple PRACH transmission</w:t>
      </w:r>
      <w:r w:rsidR="008A3818">
        <w:rPr>
          <w:rFonts w:eastAsiaTheme="minorEastAsia" w:hint="eastAsia"/>
          <w:b/>
          <w:lang w:eastAsia="zh-CN"/>
        </w:rPr>
        <w:t>s</w:t>
      </w:r>
      <w:r w:rsidRPr="008D3176">
        <w:rPr>
          <w:rFonts w:eastAsiaTheme="minorEastAsia" w:hint="eastAsia"/>
          <w:b/>
          <w:lang w:eastAsia="zh-CN"/>
        </w:rPr>
        <w:t>;</w:t>
      </w:r>
    </w:p>
    <w:p w14:paraId="4203AC08" w14:textId="20843E1D" w:rsidR="00810582" w:rsidRPr="008D3176" w:rsidRDefault="00843EFF" w:rsidP="00843EFF">
      <w:pPr>
        <w:pStyle w:val="af0"/>
        <w:numPr>
          <w:ilvl w:val="0"/>
          <w:numId w:val="36"/>
        </w:numPr>
        <w:rPr>
          <w:rFonts w:eastAsiaTheme="minorEastAsia"/>
          <w:b/>
          <w:lang w:eastAsia="zh-CN"/>
        </w:rPr>
      </w:pPr>
      <w:r w:rsidRPr="008D3176">
        <w:rPr>
          <w:rFonts w:eastAsiaTheme="minorEastAsia"/>
          <w:b/>
          <w:lang w:eastAsia="zh-CN"/>
        </w:rPr>
        <w:t>New PRACH resource will be introduced in multiple PRACH transmission</w:t>
      </w:r>
      <w:r w:rsidR="008A3818">
        <w:rPr>
          <w:rFonts w:eastAsiaTheme="minorEastAsia" w:hint="eastAsia"/>
          <w:b/>
          <w:lang w:eastAsia="zh-CN"/>
        </w:rPr>
        <w:t>s</w:t>
      </w:r>
      <w:r w:rsidRPr="008D3176">
        <w:rPr>
          <w:rFonts w:eastAsiaTheme="minorEastAsia" w:hint="eastAsia"/>
          <w:b/>
          <w:lang w:eastAsia="zh-CN"/>
        </w:rPr>
        <w:t>.</w:t>
      </w:r>
    </w:p>
    <w:p w14:paraId="2BD314E0" w14:textId="088A7725" w:rsidR="00A00C3A" w:rsidRDefault="00A00C3A" w:rsidP="00A00C3A">
      <w:pPr>
        <w:pStyle w:val="20"/>
        <w:rPr>
          <w:rFonts w:eastAsia="宋体"/>
          <w:b w:val="0"/>
          <w:sz w:val="24"/>
          <w:szCs w:val="26"/>
        </w:rPr>
      </w:pPr>
      <w:r>
        <w:rPr>
          <w:rFonts w:eastAsia="宋体" w:hint="eastAsia"/>
          <w:b w:val="0"/>
          <w:sz w:val="24"/>
          <w:szCs w:val="26"/>
        </w:rPr>
        <w:t>2.2 RAR window</w:t>
      </w:r>
    </w:p>
    <w:p w14:paraId="013C7CC0" w14:textId="652B5767" w:rsidR="00A00C3A" w:rsidRDefault="00A00C3A" w:rsidP="00A00C3A">
      <w:pPr>
        <w:pStyle w:val="a1"/>
        <w:rPr>
          <w:rFonts w:eastAsiaTheme="minorEastAsia"/>
          <w:lang w:eastAsia="zh-CN"/>
        </w:rPr>
      </w:pPr>
      <w:r>
        <w:rPr>
          <w:rFonts w:eastAsiaTheme="minorEastAsia" w:hint="eastAsia"/>
          <w:lang w:eastAsia="zh-CN"/>
        </w:rPr>
        <w:t xml:space="preserve">Based on current specification, the RAR is started </w:t>
      </w:r>
      <w:r w:rsidR="006445E6" w:rsidRPr="001B1744">
        <w:rPr>
          <w:lang w:eastAsia="ko-KR"/>
        </w:rPr>
        <w:t>at the PDCCH occasion as specified in TS 38.213</w:t>
      </w:r>
      <w:r w:rsidR="006445E6">
        <w:rPr>
          <w:rFonts w:eastAsiaTheme="minorEastAsia" w:hint="eastAsia"/>
          <w:lang w:eastAsia="zh-CN"/>
        </w:rPr>
        <w:t xml:space="preserve"> </w:t>
      </w:r>
      <w:r w:rsidR="004357FE">
        <w:rPr>
          <w:rFonts w:eastAsiaTheme="minorEastAsia"/>
          <w:lang w:eastAsia="zh-CN"/>
        </w:rPr>
        <w:fldChar w:fldCharType="begin"/>
      </w:r>
      <w:r w:rsidR="004357FE">
        <w:rPr>
          <w:rFonts w:eastAsiaTheme="minorEastAsia"/>
          <w:lang w:eastAsia="zh-CN"/>
        </w:rPr>
        <w:instrText xml:space="preserve"> </w:instrText>
      </w:r>
      <w:r w:rsidR="004357FE">
        <w:rPr>
          <w:rFonts w:eastAsiaTheme="minorEastAsia" w:hint="eastAsia"/>
          <w:lang w:eastAsia="zh-CN"/>
        </w:rPr>
        <w:instrText>REF _Ref131670967 \r \h</w:instrText>
      </w:r>
      <w:r w:rsidR="004357FE">
        <w:rPr>
          <w:rFonts w:eastAsiaTheme="minorEastAsia"/>
          <w:lang w:eastAsia="zh-CN"/>
        </w:rPr>
        <w:instrText xml:space="preserve"> </w:instrText>
      </w:r>
      <w:r w:rsidR="004357FE">
        <w:rPr>
          <w:rFonts w:eastAsiaTheme="minorEastAsia"/>
          <w:lang w:eastAsia="zh-CN"/>
        </w:rPr>
      </w:r>
      <w:r w:rsidR="004357FE">
        <w:rPr>
          <w:rFonts w:eastAsiaTheme="minorEastAsia"/>
          <w:lang w:eastAsia="zh-CN"/>
        </w:rPr>
        <w:fldChar w:fldCharType="separate"/>
      </w:r>
      <w:r w:rsidR="004357FE">
        <w:rPr>
          <w:rFonts w:eastAsiaTheme="minorEastAsia"/>
          <w:lang w:eastAsia="zh-CN"/>
        </w:rPr>
        <w:t>[4]</w:t>
      </w:r>
      <w:r w:rsidR="004357FE">
        <w:rPr>
          <w:rFonts w:eastAsiaTheme="minorEastAsia"/>
          <w:lang w:eastAsia="zh-CN"/>
        </w:rPr>
        <w:fldChar w:fldCharType="end"/>
      </w:r>
      <w:r w:rsidR="004357FE">
        <w:rPr>
          <w:rFonts w:eastAsiaTheme="minorEastAsia" w:hint="eastAsia"/>
          <w:lang w:eastAsia="zh-CN"/>
        </w:rPr>
        <w:t>-</w:t>
      </w:r>
      <w:r w:rsidR="004357FE">
        <w:rPr>
          <w:rFonts w:eastAsiaTheme="minorEastAsia"/>
          <w:lang w:eastAsia="zh-CN"/>
        </w:rPr>
        <w:fldChar w:fldCharType="begin"/>
      </w:r>
      <w:r w:rsidR="004357FE">
        <w:rPr>
          <w:rFonts w:eastAsiaTheme="minorEastAsia"/>
          <w:lang w:eastAsia="zh-CN"/>
        </w:rPr>
        <w:instrText xml:space="preserve"> </w:instrText>
      </w:r>
      <w:r w:rsidR="004357FE">
        <w:rPr>
          <w:rFonts w:eastAsiaTheme="minorEastAsia" w:hint="eastAsia"/>
          <w:lang w:eastAsia="zh-CN"/>
        </w:rPr>
        <w:instrText>REF _Ref131691810 \r \h</w:instrText>
      </w:r>
      <w:r w:rsidR="004357FE">
        <w:rPr>
          <w:rFonts w:eastAsiaTheme="minorEastAsia"/>
          <w:lang w:eastAsia="zh-CN"/>
        </w:rPr>
        <w:instrText xml:space="preserve"> </w:instrText>
      </w:r>
      <w:r w:rsidR="004357FE">
        <w:rPr>
          <w:rFonts w:eastAsiaTheme="minorEastAsia"/>
          <w:lang w:eastAsia="zh-CN"/>
        </w:rPr>
      </w:r>
      <w:r w:rsidR="004357FE">
        <w:rPr>
          <w:rFonts w:eastAsiaTheme="minorEastAsia"/>
          <w:lang w:eastAsia="zh-CN"/>
        </w:rPr>
        <w:fldChar w:fldCharType="separate"/>
      </w:r>
      <w:r w:rsidR="004357FE">
        <w:rPr>
          <w:rFonts w:eastAsiaTheme="minorEastAsia"/>
          <w:lang w:eastAsia="zh-CN"/>
        </w:rPr>
        <w:t>[5]</w:t>
      </w:r>
      <w:r w:rsidR="004357FE">
        <w:rPr>
          <w:rFonts w:eastAsiaTheme="minorEastAsia"/>
          <w:lang w:eastAsia="zh-CN"/>
        </w:rPr>
        <w:fldChar w:fldCharType="end"/>
      </w:r>
      <w:r w:rsidR="006445E6">
        <w:rPr>
          <w:rFonts w:eastAsiaTheme="minorEastAsia" w:hint="eastAsia"/>
          <w:lang w:eastAsia="zh-CN"/>
        </w:rPr>
        <w:t xml:space="preserve">. </w:t>
      </w:r>
      <w:r w:rsidR="003E7FF8">
        <w:rPr>
          <w:rFonts w:eastAsiaTheme="minorEastAsia" w:hint="eastAsia"/>
          <w:lang w:eastAsia="zh-CN"/>
        </w:rPr>
        <w:t xml:space="preserve">The </w:t>
      </w:r>
      <w:r w:rsidR="004F1872">
        <w:rPr>
          <w:rFonts w:eastAsiaTheme="minorEastAsia" w:hint="eastAsia"/>
          <w:lang w:eastAsia="zh-CN"/>
        </w:rPr>
        <w:t xml:space="preserve">agreements related to RAR window </w:t>
      </w:r>
      <w:r w:rsidR="003E7FF8">
        <w:rPr>
          <w:rFonts w:eastAsiaTheme="minorEastAsia" w:hint="eastAsia"/>
          <w:lang w:eastAsia="zh-CN"/>
        </w:rPr>
        <w:t xml:space="preserve">for </w:t>
      </w:r>
      <w:r w:rsidR="00291B66">
        <w:rPr>
          <w:rFonts w:eastAsiaTheme="minorEastAsia"/>
          <w:lang w:eastAsia="zh-CN"/>
        </w:rPr>
        <w:t>multiple PRACH</w:t>
      </w:r>
      <w:r w:rsidR="00AA7A78">
        <w:rPr>
          <w:rFonts w:eastAsiaTheme="minorEastAsia" w:hint="eastAsia"/>
          <w:lang w:eastAsia="zh-CN"/>
        </w:rPr>
        <w:t xml:space="preserve"> transmission</w:t>
      </w:r>
      <w:r w:rsidR="003E7FF8">
        <w:rPr>
          <w:rFonts w:eastAsiaTheme="minorEastAsia" w:hint="eastAsia"/>
          <w:lang w:eastAsia="zh-CN"/>
        </w:rPr>
        <w:t xml:space="preserve"> </w:t>
      </w:r>
      <w:r w:rsidR="004F1872">
        <w:rPr>
          <w:rFonts w:eastAsiaTheme="minorEastAsia" w:hint="eastAsia"/>
          <w:lang w:eastAsia="zh-CN"/>
        </w:rPr>
        <w:t>are shown below:</w:t>
      </w:r>
    </w:p>
    <w:tbl>
      <w:tblPr>
        <w:tblStyle w:val="a8"/>
        <w:tblW w:w="0" w:type="auto"/>
        <w:tblLook w:val="04A0" w:firstRow="1" w:lastRow="0" w:firstColumn="1" w:lastColumn="0" w:noHBand="0" w:noVBand="1"/>
      </w:tblPr>
      <w:tblGrid>
        <w:gridCol w:w="8624"/>
      </w:tblGrid>
      <w:tr w:rsidR="004F1872" w14:paraId="4EC4DAEB" w14:textId="77777777" w:rsidTr="004F1872">
        <w:tc>
          <w:tcPr>
            <w:tcW w:w="8624" w:type="dxa"/>
          </w:tcPr>
          <w:p w14:paraId="3B455BD2" w14:textId="6EE06DDD" w:rsidR="004F1872" w:rsidRDefault="004F1872" w:rsidP="004F1872">
            <w:pPr>
              <w:rPr>
                <w:rFonts w:ascii="Times" w:eastAsia="等线" w:hAnsi="Times"/>
                <w:highlight w:val="green"/>
                <w:lang w:val="en-GB" w:eastAsia="zh-CN"/>
              </w:rPr>
            </w:pPr>
            <w:r w:rsidRPr="004F1872">
              <w:rPr>
                <w:rFonts w:ascii="Times" w:eastAsia="等线" w:hAnsi="Times" w:hint="eastAsia"/>
                <w:highlight w:val="cyan"/>
                <w:lang w:val="en-GB" w:eastAsia="zh-CN"/>
              </w:rPr>
              <w:t>R</w:t>
            </w:r>
            <w:r w:rsidRPr="004F1872">
              <w:rPr>
                <w:rFonts w:ascii="Times" w:eastAsia="等线" w:hAnsi="Times"/>
                <w:highlight w:val="cyan"/>
                <w:lang w:val="en-GB" w:eastAsia="zh-CN"/>
              </w:rPr>
              <w:t>AN2#110bis</w:t>
            </w:r>
          </w:p>
          <w:p w14:paraId="32E3AAAD" w14:textId="77777777" w:rsidR="004F1872" w:rsidRPr="00BD36DF" w:rsidRDefault="004F1872" w:rsidP="004F1872">
            <w:pPr>
              <w:rPr>
                <w:rFonts w:ascii="Times" w:eastAsia="Batang" w:hAnsi="Times"/>
                <w:highlight w:val="green"/>
                <w:lang w:val="en-GB"/>
              </w:rPr>
            </w:pPr>
            <w:r w:rsidRPr="00BD36DF">
              <w:rPr>
                <w:rFonts w:ascii="Times" w:eastAsia="Batang" w:hAnsi="Times"/>
                <w:highlight w:val="green"/>
                <w:lang w:val="en-GB"/>
              </w:rPr>
              <w:t>Agreement</w:t>
            </w:r>
          </w:p>
          <w:p w14:paraId="63177E32" w14:textId="77777777" w:rsidR="004F1872" w:rsidRPr="00BD36DF" w:rsidRDefault="004F1872" w:rsidP="004F1872">
            <w:pPr>
              <w:rPr>
                <w:rFonts w:ascii="Times" w:eastAsia="宋体" w:hAnsi="Times"/>
                <w:szCs w:val="21"/>
                <w:lang w:val="en-GB"/>
              </w:rPr>
            </w:pPr>
            <w:r w:rsidRPr="00BD36DF">
              <w:rPr>
                <w:rFonts w:ascii="Times" w:eastAsia="宋体" w:hAnsi="Times"/>
                <w:szCs w:val="21"/>
                <w:lang w:val="en-GB"/>
              </w:rPr>
              <w:t>For multiple PRACH transmissions with same beam, for RAR monitoring, consider the following options.</w:t>
            </w:r>
          </w:p>
          <w:p w14:paraId="17512BB8" w14:textId="77777777" w:rsidR="004F1872" w:rsidRPr="00BD36DF" w:rsidRDefault="004F1872" w:rsidP="004F1872">
            <w:pPr>
              <w:numPr>
                <w:ilvl w:val="0"/>
                <w:numId w:val="33"/>
              </w:numPr>
              <w:overflowPunct w:val="0"/>
              <w:autoSpaceDE w:val="0"/>
              <w:autoSpaceDN w:val="0"/>
              <w:adjustRightInd w:val="0"/>
              <w:spacing w:after="180"/>
              <w:contextualSpacing/>
              <w:textAlignment w:val="baseline"/>
              <w:rPr>
                <w:rFonts w:eastAsia="宋体"/>
                <w:szCs w:val="21"/>
                <w:lang w:val="en-GB"/>
              </w:rPr>
            </w:pPr>
            <w:r w:rsidRPr="00BD36DF">
              <w:rPr>
                <w:rFonts w:eastAsia="宋体"/>
                <w:szCs w:val="21"/>
                <w:lang w:val="en-GB"/>
              </w:rPr>
              <w:t xml:space="preserve">Option 1: One RAR window per each PRACH transmission, the RAR window follows the </w:t>
            </w:r>
            <w:r w:rsidRPr="00BD36DF">
              <w:rPr>
                <w:rFonts w:eastAsia="宋体"/>
                <w:szCs w:val="21"/>
                <w:lang w:val="en-GB"/>
              </w:rPr>
              <w:lastRenderedPageBreak/>
              <w:t>legacy design.</w:t>
            </w:r>
          </w:p>
          <w:p w14:paraId="2006E65F" w14:textId="77777777" w:rsidR="004F1872" w:rsidRPr="00BD36DF" w:rsidRDefault="004F1872" w:rsidP="004F1872">
            <w:pPr>
              <w:numPr>
                <w:ilvl w:val="1"/>
                <w:numId w:val="33"/>
              </w:numPr>
              <w:overflowPunct w:val="0"/>
              <w:autoSpaceDE w:val="0"/>
              <w:autoSpaceDN w:val="0"/>
              <w:adjustRightInd w:val="0"/>
              <w:spacing w:after="180"/>
              <w:contextualSpacing/>
              <w:textAlignment w:val="baseline"/>
              <w:rPr>
                <w:rFonts w:eastAsia="宋体"/>
                <w:color w:val="000000"/>
                <w:szCs w:val="21"/>
                <w:lang w:val="en-GB" w:eastAsia="ja-JP"/>
              </w:rPr>
            </w:pPr>
            <w:r w:rsidRPr="00BD36DF">
              <w:rPr>
                <w:rFonts w:eastAsia="宋体"/>
                <w:color w:val="000000"/>
                <w:szCs w:val="21"/>
                <w:lang w:val="en-GB" w:eastAsia="ja-JP"/>
              </w:rPr>
              <w:t>FFS: RA-RNTI.</w:t>
            </w:r>
          </w:p>
          <w:p w14:paraId="43C08AA7" w14:textId="77777777" w:rsidR="004F1872" w:rsidRPr="00BD36DF" w:rsidRDefault="004F1872" w:rsidP="004F1872">
            <w:pPr>
              <w:numPr>
                <w:ilvl w:val="0"/>
                <w:numId w:val="33"/>
              </w:numPr>
              <w:overflowPunct w:val="0"/>
              <w:autoSpaceDE w:val="0"/>
              <w:autoSpaceDN w:val="0"/>
              <w:adjustRightInd w:val="0"/>
              <w:spacing w:after="180"/>
              <w:contextualSpacing/>
              <w:textAlignment w:val="baseline"/>
              <w:rPr>
                <w:rFonts w:eastAsia="宋体"/>
                <w:szCs w:val="21"/>
                <w:lang w:val="en-GB"/>
              </w:rPr>
            </w:pPr>
            <w:r w:rsidRPr="00BD36DF">
              <w:rPr>
                <w:rFonts w:eastAsia="宋体"/>
                <w:szCs w:val="21"/>
                <w:lang w:val="en-GB"/>
              </w:rPr>
              <w:t>Option 2: Only one RAR window for all of the multiple PRACH transmissions.</w:t>
            </w:r>
          </w:p>
          <w:p w14:paraId="4C93EEBA" w14:textId="77777777" w:rsidR="004F1872" w:rsidRPr="00BD36DF" w:rsidRDefault="004F1872" w:rsidP="004F1872">
            <w:pPr>
              <w:numPr>
                <w:ilvl w:val="1"/>
                <w:numId w:val="33"/>
              </w:numPr>
              <w:overflowPunct w:val="0"/>
              <w:autoSpaceDE w:val="0"/>
              <w:autoSpaceDN w:val="0"/>
              <w:adjustRightInd w:val="0"/>
              <w:spacing w:after="180"/>
              <w:contextualSpacing/>
              <w:textAlignment w:val="baseline"/>
              <w:rPr>
                <w:rFonts w:eastAsia="宋体"/>
                <w:szCs w:val="21"/>
                <w:lang w:val="en-GB" w:eastAsia="ja-JP"/>
              </w:rPr>
            </w:pPr>
            <w:r w:rsidRPr="00BD36DF">
              <w:rPr>
                <w:rFonts w:eastAsia="宋体"/>
                <w:szCs w:val="21"/>
                <w:lang w:val="en-GB" w:eastAsia="ja-JP"/>
              </w:rPr>
              <w:t>FFS: the start position of the RAR window.</w:t>
            </w:r>
          </w:p>
          <w:p w14:paraId="623A290A" w14:textId="77777777" w:rsidR="004F1872" w:rsidRPr="00BD36DF" w:rsidRDefault="004F1872" w:rsidP="004F1872">
            <w:pPr>
              <w:numPr>
                <w:ilvl w:val="1"/>
                <w:numId w:val="33"/>
              </w:numPr>
              <w:overflowPunct w:val="0"/>
              <w:autoSpaceDE w:val="0"/>
              <w:autoSpaceDN w:val="0"/>
              <w:adjustRightInd w:val="0"/>
              <w:spacing w:after="180"/>
              <w:contextualSpacing/>
              <w:textAlignment w:val="baseline"/>
              <w:rPr>
                <w:rFonts w:eastAsia="宋体"/>
                <w:color w:val="000000"/>
                <w:szCs w:val="21"/>
                <w:lang w:val="en-GB" w:eastAsia="ja-JP"/>
              </w:rPr>
            </w:pPr>
            <w:r w:rsidRPr="00BD36DF">
              <w:rPr>
                <w:rFonts w:eastAsia="宋体"/>
                <w:color w:val="000000"/>
                <w:szCs w:val="21"/>
                <w:lang w:val="en-GB" w:eastAsia="ja-JP"/>
              </w:rPr>
              <w:t>FFS: RA-RNTI.</w:t>
            </w:r>
          </w:p>
          <w:p w14:paraId="204694BD" w14:textId="0F9AA8AB" w:rsidR="004F1872" w:rsidRPr="0088386E" w:rsidRDefault="004F1872" w:rsidP="004F1872">
            <w:pPr>
              <w:rPr>
                <w:rFonts w:ascii="Times" w:eastAsia="等线" w:hAnsi="Times"/>
                <w:highlight w:val="green"/>
                <w:lang w:val="en-GB" w:eastAsia="zh-CN"/>
              </w:rPr>
            </w:pPr>
          </w:p>
        </w:tc>
      </w:tr>
      <w:tr w:rsidR="004F1872" w14:paraId="38DC4EC5" w14:textId="77777777" w:rsidTr="004F1872">
        <w:tc>
          <w:tcPr>
            <w:tcW w:w="8624" w:type="dxa"/>
          </w:tcPr>
          <w:p w14:paraId="0120C00F" w14:textId="79B02C5E" w:rsidR="004F1872" w:rsidRPr="004F1872" w:rsidRDefault="004F1872" w:rsidP="004F1872">
            <w:pPr>
              <w:rPr>
                <w:rFonts w:ascii="Times" w:eastAsia="等线" w:hAnsi="Times"/>
                <w:highlight w:val="cyan"/>
                <w:lang w:val="en-GB" w:eastAsia="zh-CN"/>
              </w:rPr>
            </w:pPr>
            <w:r w:rsidRPr="004F1872">
              <w:rPr>
                <w:rFonts w:ascii="Times" w:eastAsia="等线" w:hAnsi="Times" w:hint="eastAsia"/>
                <w:highlight w:val="cyan"/>
                <w:lang w:val="en-GB" w:eastAsia="zh-CN"/>
              </w:rPr>
              <w:lastRenderedPageBreak/>
              <w:t>RAN1#112</w:t>
            </w:r>
          </w:p>
          <w:p w14:paraId="74E3DF2E" w14:textId="77777777" w:rsidR="004F1872" w:rsidRPr="0088386E" w:rsidRDefault="004F1872" w:rsidP="004F1872">
            <w:pPr>
              <w:rPr>
                <w:rFonts w:ascii="Times" w:eastAsia="等线" w:hAnsi="Times"/>
                <w:highlight w:val="green"/>
                <w:lang w:val="en-GB"/>
              </w:rPr>
            </w:pPr>
            <w:r w:rsidRPr="0088386E">
              <w:rPr>
                <w:rFonts w:ascii="Times" w:eastAsia="等线" w:hAnsi="Times" w:hint="eastAsia"/>
                <w:highlight w:val="green"/>
                <w:lang w:val="en-GB"/>
              </w:rPr>
              <w:t>A</w:t>
            </w:r>
            <w:r w:rsidRPr="0088386E">
              <w:rPr>
                <w:rFonts w:ascii="Times" w:eastAsia="等线" w:hAnsi="Times"/>
                <w:highlight w:val="green"/>
                <w:lang w:val="en-GB"/>
              </w:rPr>
              <w:t>greement</w:t>
            </w:r>
          </w:p>
          <w:p w14:paraId="64F5D554" w14:textId="77777777" w:rsidR="004F1872" w:rsidRPr="0088386E" w:rsidRDefault="004F1872" w:rsidP="004F1872">
            <w:pPr>
              <w:rPr>
                <w:rFonts w:ascii="Times" w:eastAsia="等线" w:hAnsi="Times"/>
                <w:lang w:val="en-GB"/>
              </w:rPr>
            </w:pPr>
            <w:r w:rsidRPr="0088386E">
              <w:rPr>
                <w:rFonts w:ascii="Times" w:eastAsia="等线" w:hAnsi="Times"/>
                <w:lang w:val="en-GB"/>
              </w:rPr>
              <w:t xml:space="preserve">For multiple PRACH transmissions with same </w:t>
            </w:r>
            <w:proofErr w:type="spellStart"/>
            <w:r w:rsidRPr="0088386E">
              <w:rPr>
                <w:rFonts w:ascii="Times" w:eastAsia="等线" w:hAnsi="Times"/>
                <w:lang w:val="en-GB"/>
              </w:rPr>
              <w:t>Tx</w:t>
            </w:r>
            <w:proofErr w:type="spellEnd"/>
            <w:r w:rsidRPr="0088386E">
              <w:rPr>
                <w:rFonts w:ascii="Times" w:eastAsia="等线" w:hAnsi="Times"/>
                <w:lang w:val="en-GB"/>
              </w:rPr>
              <w:t xml:space="preserve"> beam, only one RAR window is supported for RAR monitoring for one RACH attempt.</w:t>
            </w:r>
          </w:p>
          <w:p w14:paraId="4605EDD4" w14:textId="77777777" w:rsidR="004F1872" w:rsidRPr="0088386E" w:rsidRDefault="004F1872" w:rsidP="004F1872">
            <w:pPr>
              <w:numPr>
                <w:ilvl w:val="1"/>
                <w:numId w:val="29"/>
              </w:numPr>
              <w:autoSpaceDE w:val="0"/>
              <w:autoSpaceDN w:val="0"/>
              <w:adjustRightInd w:val="0"/>
              <w:snapToGrid w:val="0"/>
              <w:spacing w:before="156" w:after="120" w:line="259" w:lineRule="auto"/>
              <w:rPr>
                <w:rFonts w:ascii="Times" w:eastAsia="等线" w:hAnsi="Times"/>
                <w:lang w:val="en-GB"/>
              </w:rPr>
            </w:pPr>
            <w:r w:rsidRPr="0088386E">
              <w:rPr>
                <w:rFonts w:ascii="Times" w:eastAsia="等线" w:hAnsi="Times"/>
                <w:lang w:val="en-GB"/>
              </w:rPr>
              <w:t>FFS: the start position of the RAR window.</w:t>
            </w:r>
          </w:p>
          <w:p w14:paraId="19C86BCD" w14:textId="3ADEF508" w:rsidR="004F1872" w:rsidRDefault="004F1872" w:rsidP="004F1872">
            <w:pPr>
              <w:numPr>
                <w:ilvl w:val="1"/>
                <w:numId w:val="29"/>
              </w:numPr>
              <w:autoSpaceDE w:val="0"/>
              <w:autoSpaceDN w:val="0"/>
              <w:adjustRightInd w:val="0"/>
              <w:snapToGrid w:val="0"/>
              <w:spacing w:before="156" w:after="120" w:line="259" w:lineRule="auto"/>
              <w:rPr>
                <w:rFonts w:eastAsiaTheme="minorEastAsia"/>
                <w:lang w:eastAsia="zh-CN"/>
              </w:rPr>
            </w:pPr>
            <w:r w:rsidRPr="0088386E">
              <w:rPr>
                <w:rFonts w:ascii="Times" w:eastAsia="Batang" w:hAnsi="Times"/>
                <w:color w:val="000000"/>
                <w:szCs w:val="21"/>
                <w:lang w:val="en-GB"/>
              </w:rPr>
              <w:t>FFS: RA-RNTI.</w:t>
            </w:r>
          </w:p>
        </w:tc>
      </w:tr>
    </w:tbl>
    <w:p w14:paraId="007DB380" w14:textId="36729771" w:rsidR="004F1872" w:rsidRDefault="007202BC" w:rsidP="00A00C3A">
      <w:pPr>
        <w:pStyle w:val="a1"/>
        <w:rPr>
          <w:rFonts w:eastAsiaTheme="minorEastAsia"/>
          <w:lang w:eastAsia="zh-CN"/>
        </w:rPr>
      </w:pPr>
      <w:r>
        <w:rPr>
          <w:rFonts w:eastAsiaTheme="minorEastAsia" w:hint="eastAsia"/>
          <w:lang w:eastAsia="zh-CN"/>
        </w:rPr>
        <w:t>In accordance with the agreement, i</w:t>
      </w:r>
      <w:r w:rsidR="000C77EE">
        <w:rPr>
          <w:rFonts w:eastAsiaTheme="minorEastAsia" w:hint="eastAsia"/>
          <w:lang w:eastAsia="zh-CN"/>
        </w:rPr>
        <w:t>t can be seen that the only one RAR window is defined. But it is still FFS on the start position of the RAR window. According to the discussion in RAN1, the start position can be:</w:t>
      </w:r>
    </w:p>
    <w:p w14:paraId="2F239DB9" w14:textId="32303C7F" w:rsidR="000C77EE" w:rsidRDefault="004C41E9" w:rsidP="000C77EE">
      <w:pPr>
        <w:pStyle w:val="a1"/>
        <w:numPr>
          <w:ilvl w:val="0"/>
          <w:numId w:val="34"/>
        </w:numPr>
        <w:rPr>
          <w:rFonts w:eastAsiaTheme="minorEastAsia"/>
          <w:lang w:eastAsia="zh-CN"/>
        </w:rPr>
      </w:pPr>
      <w:r>
        <w:rPr>
          <w:rFonts w:eastAsiaTheme="minorEastAsia"/>
          <w:lang w:eastAsia="zh-CN"/>
        </w:rPr>
        <w:t>A</w:t>
      </w:r>
      <w:r>
        <w:rPr>
          <w:rFonts w:eastAsiaTheme="minorEastAsia" w:hint="eastAsia"/>
          <w:lang w:eastAsia="zh-CN"/>
        </w:rPr>
        <w:t xml:space="preserve">fter the first </w:t>
      </w:r>
      <w:r w:rsidR="00AA7A78">
        <w:rPr>
          <w:rFonts w:eastAsiaTheme="minorEastAsia" w:hint="eastAsia"/>
          <w:lang w:eastAsia="zh-CN"/>
        </w:rPr>
        <w:t xml:space="preserve"> PRACH transmission</w:t>
      </w:r>
      <w:r>
        <w:rPr>
          <w:rFonts w:eastAsiaTheme="minorEastAsia" w:hint="eastAsia"/>
          <w:lang w:eastAsia="zh-CN"/>
        </w:rPr>
        <w:t>;</w:t>
      </w:r>
    </w:p>
    <w:p w14:paraId="5578B530" w14:textId="7F8DA4D5" w:rsidR="004C41E9" w:rsidRPr="004C41E9" w:rsidRDefault="004C41E9" w:rsidP="000C77EE">
      <w:pPr>
        <w:pStyle w:val="a1"/>
        <w:numPr>
          <w:ilvl w:val="0"/>
          <w:numId w:val="34"/>
        </w:numPr>
        <w:rPr>
          <w:rFonts w:eastAsiaTheme="minorEastAsia"/>
          <w:lang w:eastAsia="zh-CN"/>
        </w:rPr>
      </w:pPr>
      <w:r>
        <w:rPr>
          <w:rFonts w:eastAsiaTheme="minorEastAsia" w:hint="eastAsia"/>
          <w:lang w:eastAsia="zh-CN"/>
        </w:rPr>
        <w:t xml:space="preserve">After </w:t>
      </w:r>
      <w:r>
        <w:rPr>
          <w:rFonts w:eastAsiaTheme="minorEastAsia"/>
          <w:lang w:eastAsia="zh-CN"/>
        </w:rPr>
        <w:t>the</w:t>
      </w:r>
      <w:r>
        <w:rPr>
          <w:rFonts w:eastAsiaTheme="minorEastAsia" w:hint="eastAsia"/>
          <w:lang w:eastAsia="zh-CN"/>
        </w:rPr>
        <w:t xml:space="preserve"> </w:t>
      </w:r>
      <w:r w:rsidRPr="00BD36DF">
        <w:rPr>
          <w:rFonts w:eastAsia="宋体"/>
          <w:szCs w:val="20"/>
          <w:lang w:val="en-GB"/>
        </w:rPr>
        <w:t xml:space="preserve">last PRACH </w:t>
      </w:r>
      <w:r w:rsidR="00AA7A78">
        <w:rPr>
          <w:rFonts w:eastAsia="宋体" w:hint="eastAsia"/>
          <w:szCs w:val="20"/>
          <w:lang w:val="en-GB" w:eastAsia="zh-CN"/>
        </w:rPr>
        <w:t>transmission</w:t>
      </w:r>
      <w:r>
        <w:rPr>
          <w:rFonts w:eastAsia="宋体" w:hint="eastAsia"/>
          <w:szCs w:val="20"/>
          <w:lang w:val="en-GB" w:eastAsia="zh-CN"/>
        </w:rPr>
        <w:t>;</w:t>
      </w:r>
    </w:p>
    <w:p w14:paraId="0D8B44C8" w14:textId="77F97144" w:rsidR="004C41E9" w:rsidRPr="004C41E9" w:rsidRDefault="004C41E9" w:rsidP="000C77EE">
      <w:pPr>
        <w:pStyle w:val="a1"/>
        <w:numPr>
          <w:ilvl w:val="0"/>
          <w:numId w:val="34"/>
        </w:numPr>
        <w:rPr>
          <w:rFonts w:eastAsiaTheme="minorEastAsia"/>
          <w:lang w:eastAsia="zh-CN"/>
        </w:rPr>
      </w:pPr>
      <w:r>
        <w:rPr>
          <w:rFonts w:eastAsia="宋体" w:hint="eastAsia"/>
          <w:szCs w:val="20"/>
          <w:lang w:val="en-GB" w:eastAsia="zh-CN"/>
        </w:rPr>
        <w:t xml:space="preserve">Select one RO among all PRACH </w:t>
      </w:r>
      <w:r w:rsidR="00AA7A78">
        <w:rPr>
          <w:rFonts w:eastAsia="宋体" w:hint="eastAsia"/>
          <w:szCs w:val="20"/>
          <w:lang w:val="en-GB" w:eastAsia="zh-CN"/>
        </w:rPr>
        <w:t>transmissions</w:t>
      </w:r>
      <w:r>
        <w:rPr>
          <w:rFonts w:eastAsia="宋体" w:hint="eastAsia"/>
          <w:szCs w:val="20"/>
          <w:lang w:val="en-GB" w:eastAsia="zh-CN"/>
        </w:rPr>
        <w:t>.</w:t>
      </w:r>
    </w:p>
    <w:p w14:paraId="32DA74AA" w14:textId="2E6C7351" w:rsidR="004C41E9" w:rsidRDefault="004C41E9" w:rsidP="004C41E9">
      <w:pPr>
        <w:pStyle w:val="a1"/>
        <w:rPr>
          <w:rFonts w:eastAsia="宋体"/>
          <w:szCs w:val="20"/>
          <w:lang w:eastAsia="zh-CN"/>
        </w:rPr>
      </w:pPr>
      <w:r>
        <w:rPr>
          <w:rFonts w:eastAsia="宋体" w:hint="eastAsia"/>
          <w:szCs w:val="20"/>
          <w:lang w:eastAsia="zh-CN"/>
        </w:rPr>
        <w:t xml:space="preserve">As the parallel </w:t>
      </w:r>
      <w:r w:rsidR="00B90186">
        <w:rPr>
          <w:rFonts w:eastAsia="宋体" w:hint="eastAsia"/>
          <w:szCs w:val="20"/>
          <w:lang w:eastAsia="zh-CN"/>
        </w:rPr>
        <w:t xml:space="preserve">discussion </w:t>
      </w:r>
      <w:r w:rsidR="003C07ED">
        <w:rPr>
          <w:rFonts w:eastAsia="宋体" w:hint="eastAsia"/>
          <w:szCs w:val="20"/>
          <w:lang w:eastAsia="zh-CN"/>
        </w:rPr>
        <w:t>is</w:t>
      </w:r>
      <w:r w:rsidR="00477242">
        <w:rPr>
          <w:rFonts w:eastAsia="宋体" w:hint="eastAsia"/>
          <w:szCs w:val="20"/>
          <w:lang w:eastAsia="zh-CN"/>
        </w:rPr>
        <w:t xml:space="preserve"> on-going in RAN1 and the corresponding impacts are specif</w:t>
      </w:r>
      <w:r w:rsidR="00955D35">
        <w:rPr>
          <w:rFonts w:eastAsia="宋体" w:hint="eastAsia"/>
          <w:szCs w:val="20"/>
          <w:lang w:eastAsia="zh-CN"/>
        </w:rPr>
        <w:t>ied in RAN1, there is no impact</w:t>
      </w:r>
      <w:r w:rsidR="00477242">
        <w:rPr>
          <w:rFonts w:eastAsia="宋体" w:hint="eastAsia"/>
          <w:szCs w:val="20"/>
          <w:lang w:eastAsia="zh-CN"/>
        </w:rPr>
        <w:t xml:space="preserve"> on RAN2 foreseen</w:t>
      </w:r>
      <w:r>
        <w:rPr>
          <w:rFonts w:eastAsia="宋体" w:hint="eastAsia"/>
          <w:szCs w:val="20"/>
          <w:lang w:eastAsia="zh-CN"/>
        </w:rPr>
        <w:t>.</w:t>
      </w:r>
    </w:p>
    <w:p w14:paraId="4CA84E9C" w14:textId="775516F8" w:rsidR="004C41E9" w:rsidRPr="007B267E" w:rsidRDefault="00955D35" w:rsidP="00955D35">
      <w:pPr>
        <w:pStyle w:val="a6"/>
        <w:rPr>
          <w:rFonts w:eastAsiaTheme="minorEastAsia"/>
          <w:b/>
          <w:lang w:eastAsia="zh-CN"/>
        </w:rPr>
      </w:pPr>
      <w:bookmarkStart w:id="11" w:name="_Toc131691893"/>
      <w:r w:rsidRPr="002637F1">
        <w:rPr>
          <w:b/>
        </w:rPr>
        <w:t xml:space="preserve">Observation </w:t>
      </w:r>
      <w:r w:rsidRPr="002637F1">
        <w:rPr>
          <w:b/>
        </w:rPr>
        <w:fldChar w:fldCharType="begin"/>
      </w:r>
      <w:r w:rsidRPr="002637F1">
        <w:rPr>
          <w:b/>
        </w:rPr>
        <w:instrText xml:space="preserve"> SEQ Observation \* ARABIC </w:instrText>
      </w:r>
      <w:r w:rsidRPr="002637F1">
        <w:rPr>
          <w:b/>
        </w:rPr>
        <w:fldChar w:fldCharType="separate"/>
      </w:r>
      <w:r w:rsidR="004E291D">
        <w:rPr>
          <w:b/>
          <w:noProof/>
        </w:rPr>
        <w:t>3</w:t>
      </w:r>
      <w:r w:rsidRPr="002637F1">
        <w:rPr>
          <w:b/>
        </w:rPr>
        <w:fldChar w:fldCharType="end"/>
      </w:r>
      <w:r w:rsidR="004C41E9" w:rsidRPr="002637F1">
        <w:rPr>
          <w:rFonts w:hint="eastAsia"/>
          <w:b/>
          <w:lang w:eastAsia="zh-CN"/>
        </w:rPr>
        <w:t xml:space="preserve">: </w:t>
      </w:r>
      <w:r w:rsidRPr="002637F1">
        <w:rPr>
          <w:rFonts w:hint="eastAsia"/>
          <w:b/>
          <w:lang w:eastAsia="zh-CN"/>
        </w:rPr>
        <w:t>Re</w:t>
      </w:r>
      <w:r>
        <w:rPr>
          <w:rFonts w:hint="eastAsia"/>
          <w:b/>
          <w:lang w:eastAsia="zh-CN"/>
        </w:rPr>
        <w:t>garding when to start RAR window, there is no spec impacts on RAN2 foreseen</w:t>
      </w:r>
      <w:r w:rsidR="007B267E">
        <w:rPr>
          <w:rFonts w:hint="eastAsia"/>
          <w:b/>
          <w:lang w:eastAsia="zh-CN"/>
        </w:rPr>
        <w:t>.</w:t>
      </w:r>
      <w:bookmarkEnd w:id="11"/>
    </w:p>
    <w:p w14:paraId="49ADEC47" w14:textId="7D643711" w:rsidR="003C1162" w:rsidRDefault="003C1162" w:rsidP="003C1162">
      <w:pPr>
        <w:pStyle w:val="20"/>
        <w:rPr>
          <w:rFonts w:eastAsia="宋体"/>
          <w:b w:val="0"/>
          <w:sz w:val="24"/>
          <w:szCs w:val="26"/>
        </w:rPr>
      </w:pPr>
      <w:r>
        <w:rPr>
          <w:rFonts w:eastAsia="宋体" w:hint="eastAsia"/>
          <w:b w:val="0"/>
          <w:sz w:val="24"/>
          <w:szCs w:val="26"/>
        </w:rPr>
        <w:t>2.3 RA-RNTI</w:t>
      </w:r>
    </w:p>
    <w:p w14:paraId="6DE3120B" w14:textId="626C1DA3" w:rsidR="004F1872" w:rsidRDefault="00282F75" w:rsidP="00A00C3A">
      <w:pPr>
        <w:pStyle w:val="a1"/>
        <w:rPr>
          <w:rFonts w:eastAsiaTheme="minorEastAsia"/>
          <w:lang w:eastAsia="zh-CN"/>
        </w:rPr>
      </w:pPr>
      <w:r>
        <w:rPr>
          <w:rFonts w:eastAsiaTheme="minorEastAsia" w:hint="eastAsia"/>
          <w:lang w:eastAsia="zh-CN"/>
        </w:rPr>
        <w:t xml:space="preserve">According current spec, the RA-RNTI is </w:t>
      </w:r>
      <w:r w:rsidRPr="001B1744">
        <w:rPr>
          <w:lang w:eastAsia="ko-KR"/>
        </w:rPr>
        <w:t xml:space="preserve">associated with the PRACH occasion in which the </w:t>
      </w:r>
      <w:r w:rsidR="00DE0EE5">
        <w:rPr>
          <w:rFonts w:eastAsiaTheme="minorEastAsia" w:hint="eastAsia"/>
          <w:lang w:eastAsia="zh-CN"/>
        </w:rPr>
        <w:t>p</w:t>
      </w:r>
      <w:r w:rsidRPr="001B1744">
        <w:rPr>
          <w:lang w:eastAsia="ko-KR"/>
        </w:rPr>
        <w:t>reamble is transmitted</w:t>
      </w:r>
      <w:r w:rsidR="00DE560F">
        <w:rPr>
          <w:rFonts w:eastAsiaTheme="minorEastAsia" w:hint="eastAsia"/>
          <w:lang w:eastAsia="zh-CN"/>
        </w:rPr>
        <w:t xml:space="preserve">. For </w:t>
      </w:r>
      <w:r w:rsidR="00EA5C72">
        <w:rPr>
          <w:rFonts w:eastAsiaTheme="minorEastAsia" w:hint="eastAsia"/>
          <w:lang w:eastAsia="zh-CN"/>
        </w:rPr>
        <w:t xml:space="preserve">multiple </w:t>
      </w:r>
      <w:r w:rsidR="00DE560F">
        <w:rPr>
          <w:rFonts w:eastAsiaTheme="minorEastAsia" w:hint="eastAsia"/>
          <w:lang w:eastAsia="zh-CN"/>
        </w:rPr>
        <w:t xml:space="preserve">PRACH </w:t>
      </w:r>
      <w:r w:rsidR="00EA5C72">
        <w:rPr>
          <w:rFonts w:eastAsiaTheme="minorEastAsia" w:hint="eastAsia"/>
          <w:lang w:eastAsia="zh-CN"/>
        </w:rPr>
        <w:t>transmission</w:t>
      </w:r>
      <w:r w:rsidR="008A3818">
        <w:rPr>
          <w:rFonts w:eastAsiaTheme="minorEastAsia" w:hint="eastAsia"/>
          <w:lang w:eastAsia="zh-CN"/>
        </w:rPr>
        <w:t>s</w:t>
      </w:r>
      <w:r w:rsidR="00DE560F">
        <w:rPr>
          <w:rFonts w:eastAsiaTheme="minorEastAsia" w:hint="eastAsia"/>
          <w:lang w:eastAsia="zh-CN"/>
        </w:rPr>
        <w:t xml:space="preserve">, </w:t>
      </w:r>
      <w:r w:rsidR="00CA5E26">
        <w:rPr>
          <w:rFonts w:eastAsiaTheme="minorEastAsia" w:hint="eastAsia"/>
          <w:lang w:eastAsia="zh-CN"/>
        </w:rPr>
        <w:t xml:space="preserve">it is high </w:t>
      </w:r>
      <w:r w:rsidR="00CA5E26">
        <w:rPr>
          <w:rFonts w:eastAsiaTheme="minorEastAsia"/>
          <w:lang w:eastAsia="zh-CN"/>
        </w:rPr>
        <w:t>probability</w:t>
      </w:r>
      <w:r w:rsidR="00CA5E26">
        <w:rPr>
          <w:rFonts w:eastAsiaTheme="minorEastAsia" w:hint="eastAsia"/>
          <w:lang w:eastAsia="zh-CN"/>
        </w:rPr>
        <w:t xml:space="preserve"> that </w:t>
      </w:r>
      <w:r w:rsidR="00571D87">
        <w:rPr>
          <w:rFonts w:eastAsiaTheme="minorEastAsia" w:hint="eastAsia"/>
          <w:lang w:eastAsia="zh-CN"/>
        </w:rPr>
        <w:t xml:space="preserve">the RA-RNTI for </w:t>
      </w:r>
      <w:r w:rsidR="008A3818">
        <w:rPr>
          <w:rFonts w:eastAsiaTheme="minorEastAsia" w:hint="eastAsia"/>
          <w:lang w:eastAsia="zh-CN"/>
        </w:rPr>
        <w:t>multiple PRACH transmissions</w:t>
      </w:r>
      <w:r w:rsidR="00571D87">
        <w:rPr>
          <w:rFonts w:eastAsiaTheme="minorEastAsia" w:hint="eastAsia"/>
          <w:lang w:eastAsia="zh-CN"/>
        </w:rPr>
        <w:t xml:space="preserve"> is associated with PRACH occasion whe</w:t>
      </w:r>
      <w:r w:rsidR="007B267E">
        <w:rPr>
          <w:rFonts w:eastAsiaTheme="minorEastAsia" w:hint="eastAsia"/>
          <w:lang w:eastAsia="zh-CN"/>
        </w:rPr>
        <w:t>re RAR window starts. So, we can wait for RAN1 further progress for RA-RNTI calculation.</w:t>
      </w:r>
    </w:p>
    <w:p w14:paraId="32034EC8" w14:textId="32427C47" w:rsidR="007B267E" w:rsidRDefault="004E291D" w:rsidP="007B267E">
      <w:pPr>
        <w:pStyle w:val="a6"/>
        <w:jc w:val="both"/>
        <w:rPr>
          <w:b/>
          <w:lang w:eastAsia="zh-CN"/>
        </w:rPr>
      </w:pPr>
      <w:bookmarkStart w:id="12" w:name="_Toc131691894"/>
      <w:r>
        <w:rPr>
          <w:rFonts w:hint="eastAsia"/>
          <w:b/>
          <w:lang w:eastAsia="zh-CN"/>
        </w:rPr>
        <w:t>Proposal</w:t>
      </w:r>
      <w:r w:rsidR="007B267E" w:rsidRPr="007B267E">
        <w:rPr>
          <w:b/>
        </w:rPr>
        <w:t xml:space="preserve"> </w:t>
      </w:r>
      <w:r>
        <w:rPr>
          <w:rFonts w:hint="eastAsia"/>
          <w:b/>
          <w:lang w:eastAsia="zh-CN"/>
        </w:rPr>
        <w:t>2</w:t>
      </w:r>
      <w:r w:rsidR="007B267E" w:rsidRPr="007B267E">
        <w:rPr>
          <w:rFonts w:hint="eastAsia"/>
          <w:b/>
          <w:lang w:eastAsia="zh-CN"/>
        </w:rPr>
        <w:t xml:space="preserve">: RAN2 wait for further inputs from </w:t>
      </w:r>
      <w:r w:rsidR="00F35952" w:rsidRPr="007B267E">
        <w:rPr>
          <w:rFonts w:hint="eastAsia"/>
          <w:b/>
          <w:lang w:eastAsia="zh-CN"/>
        </w:rPr>
        <w:t>RAN</w:t>
      </w:r>
      <w:r w:rsidR="00F35952">
        <w:rPr>
          <w:rFonts w:hint="eastAsia"/>
          <w:b/>
          <w:lang w:eastAsia="zh-CN"/>
        </w:rPr>
        <w:t>1</w:t>
      </w:r>
      <w:r w:rsidR="00F35952" w:rsidRPr="007B267E">
        <w:rPr>
          <w:rFonts w:hint="eastAsia"/>
          <w:b/>
          <w:lang w:eastAsia="zh-CN"/>
        </w:rPr>
        <w:t xml:space="preserve"> </w:t>
      </w:r>
      <w:r w:rsidR="007B267E" w:rsidRPr="007B267E">
        <w:rPr>
          <w:rFonts w:hint="eastAsia"/>
          <w:b/>
          <w:lang w:eastAsia="zh-CN"/>
        </w:rPr>
        <w:t xml:space="preserve">for </w:t>
      </w:r>
      <w:r w:rsidR="007B267E">
        <w:rPr>
          <w:rFonts w:hint="eastAsia"/>
          <w:b/>
          <w:lang w:eastAsia="zh-CN"/>
        </w:rPr>
        <w:t xml:space="preserve">how to associate RA-RNTI to the PRACH occasion for </w:t>
      </w:r>
      <w:r w:rsidR="00F35952">
        <w:rPr>
          <w:rFonts w:hint="eastAsia"/>
          <w:b/>
          <w:lang w:eastAsia="zh-CN"/>
        </w:rPr>
        <w:t xml:space="preserve">multiple </w:t>
      </w:r>
      <w:r w:rsidR="007B267E">
        <w:rPr>
          <w:rFonts w:hint="eastAsia"/>
          <w:b/>
          <w:lang w:eastAsia="zh-CN"/>
        </w:rPr>
        <w:t xml:space="preserve">PRACH </w:t>
      </w:r>
      <w:r w:rsidR="00F35952">
        <w:rPr>
          <w:rFonts w:hint="eastAsia"/>
          <w:b/>
          <w:lang w:eastAsia="zh-CN"/>
        </w:rPr>
        <w:t>transmission</w:t>
      </w:r>
      <w:r w:rsidR="008A3818">
        <w:rPr>
          <w:rFonts w:hint="eastAsia"/>
          <w:b/>
          <w:lang w:eastAsia="zh-CN"/>
        </w:rPr>
        <w:t>s</w:t>
      </w:r>
      <w:r w:rsidR="007B267E">
        <w:rPr>
          <w:rFonts w:hint="eastAsia"/>
          <w:b/>
          <w:lang w:eastAsia="zh-CN"/>
        </w:rPr>
        <w:t>.</w:t>
      </w:r>
      <w:bookmarkEnd w:id="12"/>
    </w:p>
    <w:p w14:paraId="186BABA7" w14:textId="20268E45" w:rsidR="00A744DC" w:rsidRDefault="00A744DC" w:rsidP="00A744DC">
      <w:pPr>
        <w:pStyle w:val="20"/>
        <w:rPr>
          <w:rFonts w:eastAsia="宋体"/>
          <w:b w:val="0"/>
          <w:sz w:val="24"/>
          <w:szCs w:val="26"/>
        </w:rPr>
      </w:pPr>
      <w:r>
        <w:rPr>
          <w:rFonts w:eastAsia="宋体" w:hint="eastAsia"/>
          <w:b w:val="0"/>
          <w:sz w:val="24"/>
          <w:szCs w:val="26"/>
        </w:rPr>
        <w:t xml:space="preserve">2.4 Association with Msg3 repetition </w:t>
      </w:r>
    </w:p>
    <w:p w14:paraId="1A64FC75" w14:textId="110F6989" w:rsidR="00156A86" w:rsidRDefault="00156A86" w:rsidP="00156A86">
      <w:pPr>
        <w:pStyle w:val="a1"/>
        <w:rPr>
          <w:rFonts w:eastAsiaTheme="minorEastAsia"/>
          <w:iCs/>
          <w:lang w:eastAsia="zh-CN"/>
        </w:rPr>
      </w:pPr>
      <w:r>
        <w:rPr>
          <w:rFonts w:eastAsiaTheme="minorEastAsia" w:hint="eastAsia"/>
          <w:lang w:val="en-GB" w:eastAsia="zh-CN"/>
        </w:rPr>
        <w:t>In Rel-17, Msg3 repetition was agreed. A</w:t>
      </w:r>
      <w:r>
        <w:rPr>
          <w:rFonts w:eastAsiaTheme="minorEastAsia"/>
          <w:lang w:val="en-GB" w:eastAsia="zh-CN"/>
        </w:rPr>
        <w:t>n</w:t>
      </w:r>
      <w:r>
        <w:rPr>
          <w:rFonts w:eastAsiaTheme="minorEastAsia" w:hint="eastAsia"/>
          <w:lang w:val="en-GB" w:eastAsia="zh-CN"/>
        </w:rPr>
        <w:t xml:space="preserve">d one new RSRP threshold, i.e. </w:t>
      </w:r>
      <w:r w:rsidRPr="001B1744">
        <w:rPr>
          <w:i/>
          <w:iCs/>
        </w:rPr>
        <w:t>rsrp-ThresholdMsg3</w:t>
      </w:r>
      <w:r>
        <w:rPr>
          <w:rFonts w:eastAsiaTheme="minorEastAsia" w:hint="eastAsia"/>
          <w:iCs/>
          <w:lang w:eastAsia="zh-CN"/>
        </w:rPr>
        <w:t xml:space="preserve"> was introduced to determine whether Msg3 repetition can be initiated by the UE. </w:t>
      </w:r>
      <w:r w:rsidR="00CB4DBC">
        <w:rPr>
          <w:rFonts w:eastAsiaTheme="minorEastAsia" w:hint="eastAsia"/>
          <w:iCs/>
          <w:lang w:eastAsia="zh-CN"/>
        </w:rPr>
        <w:t>Besides, i</w:t>
      </w:r>
      <w:r>
        <w:rPr>
          <w:rFonts w:eastAsiaTheme="minorEastAsia" w:hint="eastAsia"/>
          <w:iCs/>
          <w:lang w:eastAsia="zh-CN"/>
        </w:rPr>
        <w:t>n order to notify the network that the UE support Msg3 repetition, PRACH resources for Msg3 repetition can be reserved in SIB. W</w:t>
      </w:r>
      <w:r>
        <w:rPr>
          <w:rFonts w:eastAsiaTheme="minorEastAsia"/>
          <w:iCs/>
          <w:lang w:eastAsia="zh-CN"/>
        </w:rPr>
        <w:t>h</w:t>
      </w:r>
      <w:r>
        <w:rPr>
          <w:rFonts w:eastAsiaTheme="minorEastAsia" w:hint="eastAsia"/>
          <w:iCs/>
          <w:lang w:eastAsia="zh-CN"/>
        </w:rPr>
        <w:t xml:space="preserve">en the RSRP is below </w:t>
      </w:r>
      <w:r w:rsidRPr="001B1744">
        <w:rPr>
          <w:i/>
          <w:iCs/>
        </w:rPr>
        <w:t>rsrp-ThresholdMsg3</w:t>
      </w:r>
      <w:r>
        <w:rPr>
          <w:rFonts w:eastAsiaTheme="minorEastAsia" w:hint="eastAsia"/>
          <w:iCs/>
          <w:lang w:eastAsia="zh-CN"/>
        </w:rPr>
        <w:t xml:space="preserve"> and PRACH resources are configured for Msg3 repetition, the UE may select PRACH resources </w:t>
      </w:r>
      <w:r>
        <w:rPr>
          <w:rFonts w:eastAsiaTheme="minorEastAsia"/>
          <w:iCs/>
          <w:lang w:eastAsia="zh-CN"/>
        </w:rPr>
        <w:t>corresponding</w:t>
      </w:r>
      <w:r>
        <w:rPr>
          <w:rFonts w:eastAsiaTheme="minorEastAsia" w:hint="eastAsia"/>
          <w:iCs/>
          <w:lang w:eastAsia="zh-CN"/>
        </w:rPr>
        <w:t xml:space="preserve"> to Msg3 repetition and initiate </w:t>
      </w:r>
      <w:r>
        <w:rPr>
          <w:rFonts w:eastAsiaTheme="minorEastAsia"/>
          <w:iCs/>
          <w:lang w:eastAsia="zh-CN"/>
        </w:rPr>
        <w:t>corresponding</w:t>
      </w:r>
      <w:r>
        <w:rPr>
          <w:rFonts w:eastAsiaTheme="minorEastAsia" w:hint="eastAsia"/>
          <w:iCs/>
          <w:lang w:eastAsia="zh-CN"/>
        </w:rPr>
        <w:t xml:space="preserve"> RACH procedure.</w:t>
      </w:r>
    </w:p>
    <w:p w14:paraId="20BE7C9E" w14:textId="192C05E7" w:rsidR="00156A86" w:rsidRDefault="00156A86" w:rsidP="00156A86">
      <w:pPr>
        <w:pStyle w:val="a1"/>
        <w:rPr>
          <w:rFonts w:eastAsiaTheme="minorEastAsia"/>
          <w:iCs/>
          <w:lang w:val="en-GB" w:eastAsia="zh-CN"/>
        </w:rPr>
      </w:pPr>
      <w:r>
        <w:rPr>
          <w:rFonts w:eastAsiaTheme="minorEastAsia" w:hint="eastAsia"/>
          <w:iCs/>
          <w:lang w:val="en-GB" w:eastAsia="zh-CN"/>
        </w:rPr>
        <w:t>Normally, t</w:t>
      </w:r>
      <w:r>
        <w:rPr>
          <w:rFonts w:eastAsiaTheme="minorEastAsia"/>
          <w:iCs/>
          <w:lang w:val="en-GB" w:eastAsia="zh-CN"/>
        </w:rPr>
        <w:t>h</w:t>
      </w:r>
      <w:r>
        <w:rPr>
          <w:rFonts w:eastAsiaTheme="minorEastAsia" w:hint="eastAsia"/>
          <w:iCs/>
          <w:lang w:val="en-GB" w:eastAsia="zh-CN"/>
        </w:rPr>
        <w:t xml:space="preserve">e UE notifies the network that it supports Msg3 repetition when the UE selects the PRACH resource configured for Msg3 repetition. But there is ambiguity when the UE selects PRACH resources for </w:t>
      </w:r>
      <w:r w:rsidR="008A3818">
        <w:rPr>
          <w:rFonts w:eastAsiaTheme="minorEastAsia" w:hint="eastAsia"/>
          <w:iCs/>
          <w:lang w:val="en-GB" w:eastAsia="zh-CN"/>
        </w:rPr>
        <w:t>multiple PRACH transmissions</w:t>
      </w:r>
      <w:r>
        <w:rPr>
          <w:rFonts w:eastAsiaTheme="minorEastAsia" w:hint="eastAsia"/>
          <w:iCs/>
          <w:lang w:val="en-GB" w:eastAsia="zh-CN"/>
        </w:rPr>
        <w:t xml:space="preserve">, e.g. whether the UE can indicates its Msg3 capability together </w:t>
      </w:r>
      <w:r w:rsidR="008A3818">
        <w:rPr>
          <w:rFonts w:eastAsiaTheme="minorEastAsia" w:hint="eastAsia"/>
          <w:iCs/>
          <w:lang w:val="en-GB" w:eastAsia="zh-CN"/>
        </w:rPr>
        <w:t>multiple PRACH transmissions</w:t>
      </w:r>
      <w:r>
        <w:rPr>
          <w:rFonts w:eastAsiaTheme="minorEastAsia" w:hint="eastAsia"/>
          <w:iCs/>
          <w:lang w:val="en-GB" w:eastAsia="zh-CN"/>
        </w:rPr>
        <w:t xml:space="preserve"> </w:t>
      </w:r>
      <w:r>
        <w:rPr>
          <w:rFonts w:eastAsiaTheme="minorEastAsia"/>
          <w:iCs/>
          <w:lang w:val="en-GB" w:eastAsia="zh-CN"/>
        </w:rPr>
        <w:t>capability</w:t>
      </w:r>
      <w:r>
        <w:rPr>
          <w:rFonts w:eastAsiaTheme="minorEastAsia" w:hint="eastAsia"/>
          <w:iCs/>
          <w:lang w:val="en-GB" w:eastAsia="zh-CN"/>
        </w:rPr>
        <w:t xml:space="preserve"> or </w:t>
      </w:r>
      <w:r>
        <w:rPr>
          <w:rFonts w:eastAsiaTheme="minorEastAsia"/>
          <w:iCs/>
          <w:lang w:val="en-GB" w:eastAsia="zh-CN"/>
        </w:rPr>
        <w:t>separate</w:t>
      </w:r>
      <w:r>
        <w:rPr>
          <w:rFonts w:eastAsiaTheme="minorEastAsia" w:hint="eastAsia"/>
          <w:iCs/>
          <w:lang w:val="en-GB" w:eastAsia="zh-CN"/>
        </w:rPr>
        <w:t xml:space="preserve"> PRACH resources are configured for each combination, i.e. Msg3 repetition, </w:t>
      </w:r>
      <w:r w:rsidR="008A3818">
        <w:rPr>
          <w:rFonts w:eastAsiaTheme="minorEastAsia" w:hint="eastAsia"/>
          <w:iCs/>
          <w:lang w:val="en-GB" w:eastAsia="zh-CN"/>
        </w:rPr>
        <w:t>multiple PRACH transmissions</w:t>
      </w:r>
      <w:r>
        <w:rPr>
          <w:rFonts w:eastAsiaTheme="minorEastAsia" w:hint="eastAsia"/>
          <w:iCs/>
          <w:lang w:val="en-GB" w:eastAsia="zh-CN"/>
        </w:rPr>
        <w:t xml:space="preserve">, and Msg3 together </w:t>
      </w:r>
      <w:r w:rsidR="008A3818">
        <w:rPr>
          <w:rFonts w:eastAsiaTheme="minorEastAsia" w:hint="eastAsia"/>
          <w:iCs/>
          <w:lang w:val="en-GB" w:eastAsia="zh-CN"/>
        </w:rPr>
        <w:t>multiple PRACH transmissions</w:t>
      </w:r>
      <w:r>
        <w:rPr>
          <w:rFonts w:eastAsiaTheme="minorEastAsia" w:hint="eastAsia"/>
          <w:iCs/>
          <w:lang w:val="en-GB" w:eastAsia="zh-CN"/>
        </w:rPr>
        <w:t xml:space="preserve">. Obviously, the latter solution brings more fractions on PRACH resources. Hence, we slightly prefer that UE </w:t>
      </w:r>
      <w:r>
        <w:rPr>
          <w:rFonts w:eastAsiaTheme="minorEastAsia"/>
          <w:iCs/>
          <w:lang w:val="en-GB" w:eastAsia="zh-CN"/>
        </w:rPr>
        <w:t>implicitly</w:t>
      </w:r>
      <w:r>
        <w:rPr>
          <w:rFonts w:eastAsiaTheme="minorEastAsia" w:hint="eastAsia"/>
          <w:iCs/>
          <w:lang w:val="en-GB" w:eastAsia="zh-CN"/>
        </w:rPr>
        <w:t xml:space="preserve"> indicates it support Msg3 repetition when it select PRACH resources for </w:t>
      </w:r>
      <w:r w:rsidR="008A3818">
        <w:rPr>
          <w:rFonts w:eastAsiaTheme="minorEastAsia" w:hint="eastAsia"/>
          <w:iCs/>
          <w:lang w:val="en-GB" w:eastAsia="zh-CN"/>
        </w:rPr>
        <w:t>multiple PRACH transmissions</w:t>
      </w:r>
      <w:r>
        <w:rPr>
          <w:rFonts w:eastAsiaTheme="minorEastAsia" w:hint="eastAsia"/>
          <w:iCs/>
          <w:lang w:val="en-GB" w:eastAsia="zh-CN"/>
        </w:rPr>
        <w:t>.</w:t>
      </w:r>
    </w:p>
    <w:p w14:paraId="3BF773E9" w14:textId="48EB368D" w:rsidR="006E473D" w:rsidRDefault="00B569F4" w:rsidP="00BB2723">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n</w:t>
      </w:r>
      <w:r>
        <w:rPr>
          <w:rFonts w:eastAsiaTheme="minorEastAsia" w:hint="eastAsia"/>
          <w:lang w:val="en-GB" w:eastAsia="zh-CN"/>
        </w:rPr>
        <w:t xml:space="preserve">other issue </w:t>
      </w:r>
      <w:r w:rsidRPr="00BB2723">
        <w:rPr>
          <w:rFonts w:eastAsiaTheme="minorEastAsia" w:hint="eastAsia"/>
          <w:iCs/>
          <w:lang w:val="en-GB" w:eastAsia="zh-CN"/>
        </w:rPr>
        <w:t>is</w:t>
      </w:r>
      <w:r>
        <w:rPr>
          <w:rFonts w:eastAsiaTheme="minorEastAsia" w:hint="eastAsia"/>
          <w:lang w:val="en-GB" w:eastAsia="zh-CN"/>
        </w:rPr>
        <w:t xml:space="preserve"> whether repetition nu</w:t>
      </w:r>
      <w:r w:rsidR="00AC5833">
        <w:rPr>
          <w:rFonts w:eastAsiaTheme="minorEastAsia" w:hint="eastAsia"/>
          <w:lang w:val="en-GB" w:eastAsia="zh-CN"/>
        </w:rPr>
        <w:t xml:space="preserve">mber for Msg3 is associated with the repetition number for PRACH. For Msg3 repetition, the repetition is signalled in RAR UL grant, which has been specified in Rel-17. And </w:t>
      </w:r>
      <w:r w:rsidR="008A3818">
        <w:rPr>
          <w:rFonts w:eastAsiaTheme="minorEastAsia" w:hint="eastAsia"/>
          <w:lang w:val="en-GB" w:eastAsia="zh-CN"/>
        </w:rPr>
        <w:t>multiple PRACH transmissions</w:t>
      </w:r>
      <w:r w:rsidR="00AC5833">
        <w:rPr>
          <w:rFonts w:eastAsiaTheme="minorEastAsia" w:hint="eastAsia"/>
          <w:lang w:val="en-GB" w:eastAsia="zh-CN"/>
        </w:rPr>
        <w:t xml:space="preserve"> number can be determined by UE based on RSRP. </w:t>
      </w:r>
      <w:r w:rsidR="00BB2723">
        <w:rPr>
          <w:rFonts w:eastAsiaTheme="minorEastAsia" w:hint="eastAsia"/>
          <w:lang w:val="en-GB" w:eastAsia="zh-CN"/>
        </w:rPr>
        <w:t>It is not flexible to associate re</w:t>
      </w:r>
      <w:r w:rsidR="00AC5833">
        <w:rPr>
          <w:rFonts w:eastAsiaTheme="minorEastAsia" w:hint="eastAsia"/>
          <w:lang w:val="en-GB" w:eastAsia="zh-CN"/>
        </w:rPr>
        <w:t xml:space="preserve">petition number for Msg3 </w:t>
      </w:r>
      <w:r w:rsidR="00BB2723">
        <w:rPr>
          <w:rFonts w:eastAsiaTheme="minorEastAsia" w:hint="eastAsia"/>
          <w:lang w:val="en-GB" w:eastAsia="zh-CN"/>
        </w:rPr>
        <w:t>to</w:t>
      </w:r>
      <w:r w:rsidR="00AC5833">
        <w:rPr>
          <w:rFonts w:eastAsiaTheme="minorEastAsia" w:hint="eastAsia"/>
          <w:lang w:val="en-GB" w:eastAsia="zh-CN"/>
        </w:rPr>
        <w:t xml:space="preserve"> the </w:t>
      </w:r>
      <w:r w:rsidR="00AC5833">
        <w:rPr>
          <w:rFonts w:eastAsiaTheme="minorEastAsia"/>
          <w:lang w:val="en-GB" w:eastAsia="zh-CN"/>
        </w:rPr>
        <w:t>repetition</w:t>
      </w:r>
      <w:r w:rsidR="00AC5833">
        <w:rPr>
          <w:rFonts w:eastAsiaTheme="minorEastAsia" w:hint="eastAsia"/>
          <w:lang w:val="en-GB" w:eastAsia="zh-CN"/>
        </w:rPr>
        <w:t xml:space="preserve"> number for PRACH</w:t>
      </w:r>
      <w:r w:rsidR="00BB2723">
        <w:rPr>
          <w:rFonts w:eastAsiaTheme="minorEastAsia" w:hint="eastAsia"/>
          <w:lang w:val="en-GB" w:eastAsia="zh-CN"/>
        </w:rPr>
        <w:t xml:space="preserve">. </w:t>
      </w:r>
      <w:r w:rsidR="006E473D">
        <w:rPr>
          <w:rFonts w:eastAsiaTheme="minorEastAsia" w:hint="eastAsia"/>
          <w:lang w:val="en-GB" w:eastAsia="zh-CN"/>
        </w:rPr>
        <w:t>Anyway, RAN2 need further study on these issues.</w:t>
      </w:r>
    </w:p>
    <w:p w14:paraId="183F991E" w14:textId="02988B94" w:rsidR="00B569F4" w:rsidRDefault="006E473D" w:rsidP="00BB2723">
      <w:pPr>
        <w:pStyle w:val="a1"/>
        <w:rPr>
          <w:rFonts w:eastAsiaTheme="minorEastAsia"/>
          <w:lang w:val="en-GB" w:eastAsia="zh-CN"/>
        </w:rPr>
      </w:pPr>
      <w:r>
        <w:rPr>
          <w:rFonts w:eastAsiaTheme="minorEastAsia" w:hint="eastAsia"/>
          <w:lang w:val="en-GB" w:eastAsia="zh-CN"/>
        </w:rPr>
        <w:t>Considering analysis above</w:t>
      </w:r>
      <w:r w:rsidR="00BB2723">
        <w:rPr>
          <w:rFonts w:eastAsiaTheme="minorEastAsia" w:hint="eastAsia"/>
          <w:lang w:val="en-GB" w:eastAsia="zh-CN"/>
        </w:rPr>
        <w:t>, it is proposed tha</w:t>
      </w:r>
      <w:r w:rsidR="008D3176">
        <w:rPr>
          <w:rFonts w:eastAsiaTheme="minorEastAsia" w:hint="eastAsia"/>
          <w:lang w:val="en-GB" w:eastAsia="zh-CN"/>
        </w:rPr>
        <w:t>t</w:t>
      </w:r>
      <w:r w:rsidR="00BB2723">
        <w:rPr>
          <w:rFonts w:eastAsiaTheme="minorEastAsia" w:hint="eastAsia"/>
          <w:lang w:val="en-GB" w:eastAsia="zh-CN"/>
        </w:rPr>
        <w:t>:</w:t>
      </w:r>
    </w:p>
    <w:p w14:paraId="74FE3C8D" w14:textId="6AC44683" w:rsidR="00BB2723" w:rsidRPr="00BB2723" w:rsidRDefault="00490FFC" w:rsidP="0080316C">
      <w:pPr>
        <w:pStyle w:val="a6"/>
        <w:jc w:val="both"/>
        <w:rPr>
          <w:rFonts w:eastAsiaTheme="minorEastAsia"/>
          <w:lang w:eastAsia="zh-CN"/>
        </w:rPr>
      </w:pPr>
      <w:bookmarkStart w:id="13" w:name="_Toc131691895"/>
      <w:r>
        <w:rPr>
          <w:rFonts w:hint="eastAsia"/>
          <w:b/>
          <w:lang w:eastAsia="zh-CN"/>
        </w:rPr>
        <w:lastRenderedPageBreak/>
        <w:t>Proposal 3</w:t>
      </w:r>
      <w:r w:rsidR="004357FE" w:rsidRPr="00043967">
        <w:rPr>
          <w:rFonts w:hint="eastAsia"/>
          <w:b/>
          <w:lang w:eastAsia="zh-CN"/>
        </w:rPr>
        <w:t xml:space="preserve">: RAN2 to discuss how to associate </w:t>
      </w:r>
      <w:r w:rsidR="008A3818">
        <w:rPr>
          <w:rFonts w:hint="eastAsia"/>
          <w:b/>
          <w:lang w:eastAsia="zh-CN"/>
        </w:rPr>
        <w:t>multiple PRACH transmissions</w:t>
      </w:r>
      <w:r w:rsidR="004357FE">
        <w:rPr>
          <w:rFonts w:hint="eastAsia"/>
          <w:b/>
          <w:lang w:eastAsia="zh-CN"/>
        </w:rPr>
        <w:t xml:space="preserve"> and </w:t>
      </w:r>
      <w:r w:rsidR="004357FE" w:rsidRPr="00043967">
        <w:rPr>
          <w:rFonts w:hint="eastAsia"/>
          <w:b/>
          <w:lang w:eastAsia="zh-CN"/>
        </w:rPr>
        <w:t>Msg3 repetition</w:t>
      </w:r>
      <w:r w:rsidR="004357FE">
        <w:rPr>
          <w:rFonts w:hint="eastAsia"/>
          <w:b/>
          <w:lang w:eastAsia="zh-CN"/>
        </w:rPr>
        <w:t xml:space="preserve"> when both </w:t>
      </w:r>
      <w:r w:rsidR="008A3818">
        <w:rPr>
          <w:rFonts w:hint="eastAsia"/>
          <w:b/>
          <w:lang w:eastAsia="zh-CN"/>
        </w:rPr>
        <w:t>multiple PRACH transmissions</w:t>
      </w:r>
      <w:r w:rsidR="004357FE">
        <w:rPr>
          <w:rFonts w:hint="eastAsia"/>
          <w:b/>
          <w:lang w:eastAsia="zh-CN"/>
        </w:rPr>
        <w:t xml:space="preserve"> and Msg3 repetition are configured</w:t>
      </w:r>
      <w:bookmarkEnd w:id="13"/>
      <w:r w:rsidR="00BB2723">
        <w:rPr>
          <w:rFonts w:hint="eastAsia"/>
          <w:b/>
          <w:lang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0EE9EBD6"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07523D">
        <w:rPr>
          <w:rFonts w:eastAsiaTheme="minorEastAsia" w:hint="eastAsia"/>
          <w:noProof/>
          <w:lang w:eastAsia="zh-CN"/>
        </w:rPr>
        <w:t>PRACH coverage</w:t>
      </w:r>
      <w:r w:rsidR="00305D8B" w:rsidRPr="001D376B">
        <w:rPr>
          <w:rFonts w:eastAsiaTheme="minorEastAsia"/>
          <w:noProof/>
          <w:lang w:eastAsia="zh-CN"/>
        </w:rPr>
        <w:t xml:space="preserve"> </w:t>
      </w:r>
      <w:r w:rsidR="00643480" w:rsidRPr="001D376B">
        <w:rPr>
          <w:rFonts w:eastAsiaTheme="minorEastAsia"/>
          <w:noProof/>
          <w:lang w:eastAsia="zh-CN"/>
        </w:rPr>
        <w:t>enhancement</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103810A0" w14:textId="0BF292C5" w:rsidR="004357FE" w:rsidRDefault="004357FE" w:rsidP="00ED7AE4">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TOC \n \h \z \c "Observation" </w:instrText>
      </w:r>
      <w:r>
        <w:rPr>
          <w:rFonts w:eastAsiaTheme="minorEastAsia"/>
          <w:lang w:eastAsia="zh-CN"/>
        </w:rPr>
        <w:fldChar w:fldCharType="separate"/>
      </w:r>
      <w:hyperlink w:anchor="_Toc131691872" w:history="1">
        <w:r w:rsidRPr="0034003B">
          <w:rPr>
            <w:rStyle w:val="af2"/>
            <w:b/>
            <w:noProof/>
          </w:rPr>
          <w:t>Observation 1</w:t>
        </w:r>
        <w:r w:rsidRPr="0034003B">
          <w:rPr>
            <w:rStyle w:val="af2"/>
            <w:b/>
            <w:noProof/>
            <w:lang w:eastAsia="zh-CN"/>
          </w:rPr>
          <w:t>: New SSB-RSRP threshold(s) will be introduced for multiple PRACH transmission</w:t>
        </w:r>
        <w:r w:rsidR="008A3818">
          <w:rPr>
            <w:rStyle w:val="af2"/>
            <w:rFonts w:eastAsiaTheme="minorEastAsia" w:hint="eastAsia"/>
            <w:b/>
            <w:noProof/>
            <w:lang w:eastAsia="zh-CN"/>
          </w:rPr>
          <w:t>s</w:t>
        </w:r>
        <w:r w:rsidRPr="0034003B">
          <w:rPr>
            <w:rStyle w:val="af2"/>
            <w:b/>
            <w:noProof/>
            <w:lang w:eastAsia="zh-CN"/>
          </w:rPr>
          <w:t xml:space="preserve"> in Rel-18.</w:t>
        </w:r>
      </w:hyperlink>
    </w:p>
    <w:p w14:paraId="51E272E3" w14:textId="73F55193" w:rsidR="004357FE" w:rsidRDefault="00546560" w:rsidP="00ED7AE4">
      <w:pPr>
        <w:pStyle w:val="af8"/>
        <w:tabs>
          <w:tab w:val="right" w:leader="dot" w:pos="8398"/>
        </w:tabs>
        <w:spacing w:after="120"/>
        <w:rPr>
          <w:rStyle w:val="af2"/>
          <w:rFonts w:eastAsiaTheme="minorEastAsia"/>
          <w:b/>
          <w:noProof/>
          <w:lang w:eastAsia="zh-CN"/>
        </w:rPr>
      </w:pPr>
      <w:hyperlink w:anchor="_Toc131691873" w:history="1">
        <w:r w:rsidR="004357FE" w:rsidRPr="0034003B">
          <w:rPr>
            <w:rStyle w:val="af2"/>
            <w:b/>
            <w:noProof/>
          </w:rPr>
          <w:t>Observation 2</w:t>
        </w:r>
        <w:r w:rsidR="004357FE" w:rsidRPr="0034003B">
          <w:rPr>
            <w:rStyle w:val="af2"/>
            <w:b/>
            <w:noProof/>
            <w:lang w:eastAsia="zh-CN"/>
          </w:rPr>
          <w:t>: New PRACH resource will be introduced in multiple PRACH transmission</w:t>
        </w:r>
        <w:r w:rsidR="008A3818">
          <w:rPr>
            <w:rStyle w:val="af2"/>
            <w:rFonts w:eastAsiaTheme="minorEastAsia" w:hint="eastAsia"/>
            <w:b/>
            <w:noProof/>
            <w:lang w:eastAsia="zh-CN"/>
          </w:rPr>
          <w:t>s</w:t>
        </w:r>
        <w:r w:rsidR="004357FE" w:rsidRPr="0034003B">
          <w:rPr>
            <w:rStyle w:val="af2"/>
            <w:b/>
            <w:noProof/>
            <w:lang w:eastAsia="zh-CN"/>
          </w:rPr>
          <w:t xml:space="preserve">  in Rel-18.</w:t>
        </w:r>
      </w:hyperlink>
    </w:p>
    <w:p w14:paraId="4BE20C60" w14:textId="6C1E2133" w:rsidR="006E05C2" w:rsidRPr="006E05C2" w:rsidRDefault="006E05C2" w:rsidP="006E05C2">
      <w:pPr>
        <w:pStyle w:val="a6"/>
        <w:rPr>
          <w:rFonts w:eastAsiaTheme="minorEastAsia"/>
          <w:b/>
          <w:lang w:eastAsia="zh-CN"/>
        </w:rPr>
      </w:pPr>
      <w:r w:rsidRPr="002637F1">
        <w:rPr>
          <w:b/>
        </w:rPr>
        <w:t xml:space="preserve">Observation </w:t>
      </w:r>
      <w:r w:rsidRPr="002637F1">
        <w:rPr>
          <w:b/>
        </w:rPr>
        <w:fldChar w:fldCharType="begin"/>
      </w:r>
      <w:r w:rsidRPr="002637F1">
        <w:rPr>
          <w:b/>
        </w:rPr>
        <w:instrText xml:space="preserve"> SEQ Observation \* ARABIC </w:instrText>
      </w:r>
      <w:r w:rsidRPr="002637F1">
        <w:rPr>
          <w:b/>
        </w:rPr>
        <w:fldChar w:fldCharType="separate"/>
      </w:r>
      <w:r>
        <w:rPr>
          <w:b/>
          <w:noProof/>
        </w:rPr>
        <w:t>3</w:t>
      </w:r>
      <w:r w:rsidRPr="002637F1">
        <w:rPr>
          <w:b/>
        </w:rPr>
        <w:fldChar w:fldCharType="end"/>
      </w:r>
      <w:r w:rsidRPr="002637F1">
        <w:rPr>
          <w:rFonts w:hint="eastAsia"/>
          <w:b/>
          <w:lang w:eastAsia="zh-CN"/>
        </w:rPr>
        <w:t>: Re</w:t>
      </w:r>
      <w:r>
        <w:rPr>
          <w:rFonts w:hint="eastAsia"/>
          <w:b/>
          <w:lang w:eastAsia="zh-CN"/>
        </w:rPr>
        <w:t>garding when to start RAR window, there is no spec impacts on RAN2 foreseen.</w:t>
      </w:r>
    </w:p>
    <w:p w14:paraId="1767F500" w14:textId="45788855" w:rsidR="006E05C2" w:rsidRPr="008D3176" w:rsidRDefault="004357FE" w:rsidP="006E05C2">
      <w:pPr>
        <w:pStyle w:val="a6"/>
        <w:jc w:val="both"/>
        <w:rPr>
          <w:b/>
          <w:lang w:eastAsia="zh-CN"/>
        </w:rPr>
      </w:pPr>
      <w:r>
        <w:rPr>
          <w:rFonts w:eastAsiaTheme="minorEastAsia"/>
          <w:lang w:eastAsia="zh-CN"/>
        </w:rPr>
        <w:fldChar w:fldCharType="end"/>
      </w:r>
      <w:bookmarkStart w:id="14" w:name="_GoBack"/>
      <w:bookmarkEnd w:id="14"/>
      <w:r w:rsidR="006E05C2">
        <w:rPr>
          <w:rFonts w:hint="eastAsia"/>
          <w:b/>
          <w:lang w:eastAsia="zh-CN"/>
        </w:rPr>
        <w:t>Proposal</w:t>
      </w:r>
      <w:r w:rsidR="006E05C2" w:rsidRPr="008D3176">
        <w:rPr>
          <w:b/>
        </w:rPr>
        <w:t xml:space="preserve"> </w:t>
      </w:r>
      <w:r w:rsidR="006E05C2">
        <w:rPr>
          <w:rFonts w:hint="eastAsia"/>
          <w:b/>
          <w:lang w:eastAsia="zh-CN"/>
        </w:rPr>
        <w:t>1</w:t>
      </w:r>
      <w:r w:rsidR="006E05C2" w:rsidRPr="008D3176">
        <w:rPr>
          <w:rFonts w:hint="eastAsia"/>
          <w:b/>
          <w:lang w:eastAsia="zh-CN"/>
        </w:rPr>
        <w:t xml:space="preserve">: RAN2 to study the PRACH resource selection procedure based on the </w:t>
      </w:r>
      <w:r w:rsidR="006E05C2" w:rsidRPr="008D3176">
        <w:rPr>
          <w:b/>
          <w:lang w:eastAsia="zh-CN"/>
        </w:rPr>
        <w:t>following</w:t>
      </w:r>
      <w:r w:rsidR="006E05C2" w:rsidRPr="008D3176">
        <w:rPr>
          <w:rFonts w:hint="eastAsia"/>
          <w:b/>
          <w:lang w:eastAsia="zh-CN"/>
        </w:rPr>
        <w:t xml:space="preserve"> agreements/ assumptions:</w:t>
      </w:r>
    </w:p>
    <w:p w14:paraId="0A2EADD0" w14:textId="77777777" w:rsidR="006E05C2" w:rsidRPr="008D3176" w:rsidRDefault="006E05C2" w:rsidP="006E05C2">
      <w:pPr>
        <w:pStyle w:val="af0"/>
        <w:numPr>
          <w:ilvl w:val="0"/>
          <w:numId w:val="36"/>
        </w:numPr>
        <w:rPr>
          <w:rFonts w:eastAsiaTheme="minorEastAsia"/>
          <w:b/>
          <w:lang w:eastAsia="zh-CN"/>
        </w:rPr>
      </w:pPr>
      <w:r w:rsidRPr="00843EFF">
        <w:rPr>
          <w:rFonts w:hint="eastAsia"/>
          <w:b/>
          <w:lang w:eastAsia="zh-CN"/>
        </w:rPr>
        <w:t xml:space="preserve">New SSB-RSRP threshold(s) will be introduced </w:t>
      </w:r>
      <w:r w:rsidRPr="003E7FF8">
        <w:rPr>
          <w:rFonts w:hint="eastAsia"/>
          <w:b/>
          <w:lang w:eastAsia="zh-CN"/>
        </w:rPr>
        <w:t>for multiple PRACH transmission</w:t>
      </w:r>
      <w:r>
        <w:rPr>
          <w:rFonts w:eastAsiaTheme="minorEastAsia" w:hint="eastAsia"/>
          <w:b/>
          <w:lang w:eastAsia="zh-CN"/>
        </w:rPr>
        <w:t>s</w:t>
      </w:r>
      <w:r w:rsidRPr="008D3176">
        <w:rPr>
          <w:rFonts w:eastAsiaTheme="minorEastAsia" w:hint="eastAsia"/>
          <w:b/>
          <w:lang w:eastAsia="zh-CN"/>
        </w:rPr>
        <w:t>;</w:t>
      </w:r>
    </w:p>
    <w:p w14:paraId="328DBC3F" w14:textId="64316EE8" w:rsidR="004357FE" w:rsidRPr="006E05C2" w:rsidRDefault="006E05C2" w:rsidP="006E05C2">
      <w:pPr>
        <w:pStyle w:val="af0"/>
        <w:numPr>
          <w:ilvl w:val="0"/>
          <w:numId w:val="36"/>
        </w:numPr>
        <w:rPr>
          <w:rFonts w:eastAsiaTheme="minorEastAsia"/>
          <w:b/>
          <w:lang w:eastAsia="zh-CN"/>
        </w:rPr>
      </w:pPr>
      <w:r w:rsidRPr="008D3176">
        <w:rPr>
          <w:rFonts w:eastAsiaTheme="minorEastAsia"/>
          <w:b/>
          <w:lang w:eastAsia="zh-CN"/>
        </w:rPr>
        <w:t>New PRACH resource will be introduced in multiple PRACH transmission</w:t>
      </w:r>
      <w:r>
        <w:rPr>
          <w:rFonts w:eastAsiaTheme="minorEastAsia" w:hint="eastAsia"/>
          <w:b/>
          <w:lang w:eastAsia="zh-CN"/>
        </w:rPr>
        <w:t>s</w:t>
      </w:r>
      <w:r w:rsidRPr="008D3176">
        <w:rPr>
          <w:rFonts w:eastAsiaTheme="minorEastAsia" w:hint="eastAsia"/>
          <w:b/>
          <w:lang w:eastAsia="zh-CN"/>
        </w:rPr>
        <w:t>.</w:t>
      </w:r>
      <w:r w:rsidR="004357FE">
        <w:rPr>
          <w:rFonts w:eastAsiaTheme="minorEastAsia"/>
          <w:lang w:eastAsia="zh-CN"/>
        </w:rPr>
        <w:fldChar w:fldCharType="begin"/>
      </w:r>
      <w:r w:rsidR="004357FE" w:rsidRPr="006E05C2">
        <w:rPr>
          <w:rFonts w:eastAsiaTheme="minorEastAsia"/>
          <w:lang w:eastAsia="zh-CN"/>
        </w:rPr>
        <w:instrText xml:space="preserve"> TOC \n \h \z \c "Proposal" </w:instrText>
      </w:r>
      <w:r w:rsidR="004357FE">
        <w:rPr>
          <w:rFonts w:eastAsiaTheme="minorEastAsia"/>
          <w:lang w:eastAsia="zh-CN"/>
        </w:rPr>
        <w:fldChar w:fldCharType="separate"/>
      </w:r>
    </w:p>
    <w:p w14:paraId="571C143A" w14:textId="2967DC76" w:rsidR="004357FE" w:rsidRDefault="00546560" w:rsidP="00ED7A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1691894" w:history="1">
        <w:r w:rsidR="004357FE" w:rsidRPr="00D142BB">
          <w:rPr>
            <w:rStyle w:val="af2"/>
            <w:b/>
            <w:noProof/>
          </w:rPr>
          <w:t xml:space="preserve">Proposal </w:t>
        </w:r>
        <w:r w:rsidR="006E05C2">
          <w:rPr>
            <w:rStyle w:val="af2"/>
            <w:rFonts w:eastAsiaTheme="minorEastAsia" w:hint="eastAsia"/>
            <w:b/>
            <w:noProof/>
            <w:lang w:eastAsia="zh-CN"/>
          </w:rPr>
          <w:t>2</w:t>
        </w:r>
        <w:r w:rsidR="004357FE" w:rsidRPr="00D142BB">
          <w:rPr>
            <w:rStyle w:val="af2"/>
            <w:b/>
            <w:noProof/>
            <w:lang w:eastAsia="zh-CN"/>
          </w:rPr>
          <w:t>: RAN2 wait for further inputs from RAN1 for how to associate RA-RNTI to the PRACH occasion for multiple PRACH transmission</w:t>
        </w:r>
        <w:r w:rsidR="008A3818">
          <w:rPr>
            <w:rStyle w:val="af2"/>
            <w:rFonts w:eastAsiaTheme="minorEastAsia" w:hint="eastAsia"/>
            <w:b/>
            <w:noProof/>
            <w:lang w:eastAsia="zh-CN"/>
          </w:rPr>
          <w:t>s</w:t>
        </w:r>
        <w:r w:rsidR="004357FE" w:rsidRPr="00D142BB">
          <w:rPr>
            <w:rStyle w:val="af2"/>
            <w:b/>
            <w:noProof/>
            <w:lang w:eastAsia="zh-CN"/>
          </w:rPr>
          <w:t>.</w:t>
        </w:r>
      </w:hyperlink>
    </w:p>
    <w:p w14:paraId="6B40EA2F" w14:textId="5AEC91D8" w:rsidR="004357FE" w:rsidRPr="006E05C2" w:rsidRDefault="00546560" w:rsidP="00ED7A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1691895" w:history="1">
        <w:r w:rsidR="004357FE" w:rsidRPr="00D142BB">
          <w:rPr>
            <w:rStyle w:val="af2"/>
            <w:b/>
            <w:noProof/>
          </w:rPr>
          <w:t xml:space="preserve">Proposal </w:t>
        </w:r>
        <w:r w:rsidR="006E05C2">
          <w:rPr>
            <w:rStyle w:val="af2"/>
            <w:rFonts w:eastAsiaTheme="minorEastAsia" w:hint="eastAsia"/>
            <w:b/>
            <w:noProof/>
            <w:lang w:eastAsia="zh-CN"/>
          </w:rPr>
          <w:t>3</w:t>
        </w:r>
        <w:r w:rsidR="004357FE" w:rsidRPr="00D142BB">
          <w:rPr>
            <w:rStyle w:val="af2"/>
            <w:b/>
            <w:noProof/>
            <w:lang w:eastAsia="zh-CN"/>
          </w:rPr>
          <w:t xml:space="preserve">: RAN2 to discuss how to associate </w:t>
        </w:r>
        <w:r w:rsidR="009A3372">
          <w:rPr>
            <w:rStyle w:val="af2"/>
            <w:rFonts w:eastAsiaTheme="minorEastAsia" w:hint="eastAsia"/>
            <w:b/>
            <w:noProof/>
            <w:lang w:eastAsia="zh-CN"/>
          </w:rPr>
          <w:t>m</w:t>
        </w:r>
        <w:r w:rsidR="006E473D">
          <w:rPr>
            <w:rStyle w:val="af2"/>
            <w:b/>
            <w:noProof/>
            <w:lang w:eastAsia="zh-CN"/>
          </w:rPr>
          <w:t>ultiple PRACH transmission</w:t>
        </w:r>
        <w:r w:rsidR="008A3818">
          <w:rPr>
            <w:rStyle w:val="af2"/>
            <w:rFonts w:eastAsiaTheme="minorEastAsia" w:hint="eastAsia"/>
            <w:b/>
            <w:noProof/>
            <w:lang w:eastAsia="zh-CN"/>
          </w:rPr>
          <w:t>s</w:t>
        </w:r>
        <w:r w:rsidR="004357FE" w:rsidRPr="00D142BB">
          <w:rPr>
            <w:rStyle w:val="af2"/>
            <w:b/>
            <w:noProof/>
            <w:lang w:eastAsia="zh-CN"/>
          </w:rPr>
          <w:t xml:space="preserve"> and Msg3 repetition when both </w:t>
        </w:r>
        <w:r w:rsidR="008A3818">
          <w:rPr>
            <w:rStyle w:val="af2"/>
            <w:rFonts w:eastAsiaTheme="minorEastAsia" w:hint="eastAsia"/>
            <w:b/>
            <w:noProof/>
            <w:lang w:eastAsia="zh-CN"/>
          </w:rPr>
          <w:t>multiple PRACH transmissions</w:t>
        </w:r>
        <w:r w:rsidR="004357FE" w:rsidRPr="00D142BB">
          <w:rPr>
            <w:rStyle w:val="af2"/>
            <w:b/>
            <w:noProof/>
            <w:lang w:eastAsia="zh-CN"/>
          </w:rPr>
          <w:t xml:space="preserve"> and Msg3 repetition are configured</w:t>
        </w:r>
      </w:hyperlink>
      <w:r w:rsidR="006E05C2">
        <w:rPr>
          <w:rStyle w:val="af2"/>
          <w:rFonts w:eastAsiaTheme="minorEastAsia" w:hint="eastAsia"/>
          <w:b/>
          <w:noProof/>
          <w:lang w:eastAsia="zh-CN"/>
        </w:rPr>
        <w:t>.</w:t>
      </w:r>
    </w:p>
    <w:p w14:paraId="346CE327" w14:textId="77777777" w:rsidR="00AD4E92" w:rsidRPr="00BF08ED" w:rsidRDefault="004357FE" w:rsidP="00ED7AE4">
      <w:pPr>
        <w:spacing w:after="120"/>
        <w:rPr>
          <w:rFonts w:eastAsiaTheme="minorEastAsia"/>
          <w:lang w:eastAsia="zh-CN"/>
        </w:rPr>
      </w:pPr>
      <w:r>
        <w:rPr>
          <w:rFonts w:eastAsiaTheme="minorEastAsia"/>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46150B42" w14:textId="3FD4EBC6" w:rsidR="005F7398" w:rsidRPr="00ED7AE4" w:rsidRDefault="005F7398" w:rsidP="005F7398">
      <w:pPr>
        <w:pStyle w:val="a1"/>
        <w:numPr>
          <w:ilvl w:val="0"/>
          <w:numId w:val="7"/>
        </w:numPr>
        <w:rPr>
          <w:rFonts w:eastAsiaTheme="minorEastAsia"/>
          <w:noProof/>
          <w:lang w:eastAsia="zh-CN"/>
        </w:rPr>
      </w:pPr>
      <w:bookmarkStart w:id="15" w:name="_Ref131691452"/>
      <w:bookmarkStart w:id="16" w:name="_Ref118359882"/>
      <w:r w:rsidRPr="004F04E1">
        <w:rPr>
          <w:rFonts w:eastAsia="Arial Unicode MS"/>
          <w:lang w:eastAsia="zh-CN"/>
        </w:rPr>
        <w:t>RP-221858</w:t>
      </w:r>
      <w:r>
        <w:rPr>
          <w:rFonts w:eastAsia="Arial Unicode MS" w:hint="eastAsia"/>
          <w:lang w:eastAsia="zh-CN"/>
        </w:rPr>
        <w:t xml:space="preserve">, </w:t>
      </w:r>
      <w:r w:rsidRPr="005F7398">
        <w:rPr>
          <w:rFonts w:eastAsia="Arial Unicode MS"/>
          <w:lang w:eastAsia="zh-CN"/>
        </w:rPr>
        <w:t>Revised WID on Further NR coverage enhancements</w:t>
      </w:r>
      <w:r>
        <w:rPr>
          <w:rFonts w:eastAsia="Arial Unicode MS" w:hint="eastAsia"/>
          <w:lang w:eastAsia="zh-CN"/>
        </w:rPr>
        <w:t>;</w:t>
      </w:r>
      <w:bookmarkEnd w:id="15"/>
    </w:p>
    <w:p w14:paraId="604000EE" w14:textId="77777777" w:rsidR="005F7398" w:rsidRPr="00F94B25" w:rsidRDefault="005F7398" w:rsidP="005F7398">
      <w:pPr>
        <w:pStyle w:val="a1"/>
        <w:numPr>
          <w:ilvl w:val="0"/>
          <w:numId w:val="7"/>
        </w:numPr>
        <w:rPr>
          <w:rFonts w:eastAsiaTheme="minorEastAsia"/>
          <w:lang w:eastAsia="zh-CN"/>
        </w:rPr>
      </w:pPr>
      <w:bookmarkStart w:id="17" w:name="_Ref131671113"/>
      <w:r w:rsidRPr="00400095">
        <w:rPr>
          <w:rFonts w:eastAsiaTheme="minorEastAsia"/>
          <w:lang w:eastAsia="zh-CN"/>
        </w:rPr>
        <w:t>R1-2300001</w:t>
      </w:r>
      <w:r>
        <w:rPr>
          <w:rFonts w:eastAsiaTheme="minorEastAsia" w:hint="eastAsia"/>
          <w:lang w:eastAsia="zh-CN"/>
        </w:rPr>
        <w:t xml:space="preserve">, </w:t>
      </w:r>
      <w:r>
        <w:t>Final Report of 3GPP TSG RAN WG1 #111 v1.0.0</w:t>
      </w:r>
      <w:r>
        <w:rPr>
          <w:rFonts w:eastAsiaTheme="minorEastAsia" w:hint="eastAsia"/>
          <w:lang w:eastAsia="zh-CN"/>
        </w:rPr>
        <w:t>;</w:t>
      </w:r>
      <w:bookmarkEnd w:id="17"/>
    </w:p>
    <w:p w14:paraId="4D2D2CF2" w14:textId="77777777" w:rsidR="005F7398" w:rsidRDefault="005F7398" w:rsidP="005F7398">
      <w:pPr>
        <w:pStyle w:val="a1"/>
        <w:numPr>
          <w:ilvl w:val="0"/>
          <w:numId w:val="7"/>
        </w:numPr>
        <w:rPr>
          <w:rFonts w:eastAsiaTheme="minorEastAsia"/>
          <w:lang w:eastAsia="zh-CN"/>
        </w:rPr>
      </w:pPr>
      <w:bookmarkStart w:id="18" w:name="_Ref131670239"/>
      <w:r>
        <w:t>Draft Report of 3GPP TSG RAN WG1 #112 v0.4.0</w:t>
      </w:r>
      <w:bookmarkEnd w:id="18"/>
    </w:p>
    <w:p w14:paraId="67754320" w14:textId="77777777" w:rsidR="005F7398" w:rsidRDefault="005F7398" w:rsidP="005F7398">
      <w:pPr>
        <w:pStyle w:val="a1"/>
        <w:numPr>
          <w:ilvl w:val="0"/>
          <w:numId w:val="7"/>
        </w:numPr>
        <w:rPr>
          <w:rFonts w:eastAsiaTheme="minorEastAsia"/>
          <w:lang w:eastAsia="zh-CN"/>
        </w:rPr>
      </w:pPr>
      <w:bookmarkStart w:id="19" w:name="_Ref131670967"/>
      <w:r>
        <w:rPr>
          <w:rFonts w:eastAsiaTheme="minorEastAsia" w:hint="eastAsia"/>
          <w:lang w:eastAsia="zh-CN"/>
        </w:rPr>
        <w:t xml:space="preserve">TS 38.321 V17.4.0, </w:t>
      </w:r>
      <w:r w:rsidRPr="004D3B11">
        <w:rPr>
          <w:rFonts w:eastAsiaTheme="minorEastAsia"/>
          <w:lang w:eastAsia="zh-CN"/>
        </w:rPr>
        <w:t>Medium Access Control (MAC) protocol specification</w:t>
      </w:r>
      <w:r>
        <w:rPr>
          <w:rFonts w:eastAsiaTheme="minorEastAsia" w:hint="eastAsia"/>
          <w:lang w:eastAsia="zh-CN"/>
        </w:rPr>
        <w:t>;</w:t>
      </w:r>
      <w:bookmarkEnd w:id="19"/>
    </w:p>
    <w:p w14:paraId="06A290E6" w14:textId="34760344" w:rsidR="0071600D" w:rsidRPr="00B61300" w:rsidRDefault="005F7398" w:rsidP="004357FE">
      <w:pPr>
        <w:pStyle w:val="a1"/>
        <w:numPr>
          <w:ilvl w:val="0"/>
          <w:numId w:val="7"/>
        </w:numPr>
        <w:rPr>
          <w:rFonts w:eastAsiaTheme="minorEastAsia"/>
          <w:lang w:eastAsia="zh-CN"/>
        </w:rPr>
      </w:pPr>
      <w:bookmarkStart w:id="20" w:name="_Ref131691810"/>
      <w:r w:rsidRPr="004357FE">
        <w:rPr>
          <w:rFonts w:eastAsiaTheme="minorEastAsia" w:hint="eastAsia"/>
          <w:noProof/>
          <w:lang w:eastAsia="zh-CN"/>
        </w:rPr>
        <w:t xml:space="preserve">TS 38.213 V17.5.0, </w:t>
      </w:r>
      <w:r w:rsidRPr="00D11F23">
        <w:t xml:space="preserve">Physical layer procedures for </w:t>
      </w:r>
      <w:r>
        <w:t>control</w:t>
      </w:r>
      <w:r w:rsidRPr="004357FE">
        <w:rPr>
          <w:rFonts w:eastAsiaTheme="minorEastAsia" w:hint="eastAsia"/>
          <w:lang w:eastAsia="zh-CN"/>
        </w:rPr>
        <w:t>;</w:t>
      </w:r>
      <w:bookmarkEnd w:id="16"/>
      <w:bookmarkEnd w:id="20"/>
    </w:p>
    <w:sectPr w:rsidR="0071600D" w:rsidRPr="00B6130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D560F" w14:textId="77777777" w:rsidR="00546560" w:rsidRDefault="00546560">
      <w:r>
        <w:separator/>
      </w:r>
    </w:p>
  </w:endnote>
  <w:endnote w:type="continuationSeparator" w:id="0">
    <w:p w14:paraId="4766839C" w14:textId="77777777" w:rsidR="00546560" w:rsidRDefault="0054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3602E" w14:textId="77777777" w:rsidR="00546560" w:rsidRDefault="00546560">
      <w:r>
        <w:separator/>
      </w:r>
    </w:p>
  </w:footnote>
  <w:footnote w:type="continuationSeparator" w:id="0">
    <w:p w14:paraId="6EC88EE1" w14:textId="77777777" w:rsidR="00546560" w:rsidRDefault="00546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6BE72CF"/>
    <w:multiLevelType w:val="hybridMultilevel"/>
    <w:tmpl w:val="77C0643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0"/>
  </w:num>
  <w:num w:numId="3">
    <w:abstractNumId w:val="18"/>
  </w:num>
  <w:num w:numId="4">
    <w:abstractNumId w:val="14"/>
  </w:num>
  <w:num w:numId="5">
    <w:abstractNumId w:val="34"/>
  </w:num>
  <w:num w:numId="6">
    <w:abstractNumId w:val="23"/>
  </w:num>
  <w:num w:numId="7">
    <w:abstractNumId w:val="22"/>
  </w:num>
  <w:num w:numId="8">
    <w:abstractNumId w:val="29"/>
  </w:num>
  <w:num w:numId="9">
    <w:abstractNumId w:val="12"/>
  </w:num>
  <w:num w:numId="10">
    <w:abstractNumId w:val="21"/>
  </w:num>
  <w:num w:numId="11">
    <w:abstractNumId w:val="6"/>
  </w:num>
  <w:num w:numId="12">
    <w:abstractNumId w:val="27"/>
  </w:num>
  <w:num w:numId="13">
    <w:abstractNumId w:val="1"/>
  </w:num>
  <w:num w:numId="14">
    <w:abstractNumId w:val="33"/>
  </w:num>
  <w:num w:numId="15">
    <w:abstractNumId w:val="31"/>
  </w:num>
  <w:num w:numId="16">
    <w:abstractNumId w:val="24"/>
  </w:num>
  <w:num w:numId="17">
    <w:abstractNumId w:val="9"/>
  </w:num>
  <w:num w:numId="18">
    <w:abstractNumId w:val="25"/>
  </w:num>
  <w:num w:numId="19">
    <w:abstractNumId w:val="32"/>
  </w:num>
  <w:num w:numId="20">
    <w:abstractNumId w:val="13"/>
  </w:num>
  <w:num w:numId="21">
    <w:abstractNumId w:val="28"/>
  </w:num>
  <w:num w:numId="22">
    <w:abstractNumId w:val="10"/>
  </w:num>
  <w:num w:numId="23">
    <w:abstractNumId w:val="19"/>
  </w:num>
  <w:num w:numId="24">
    <w:abstractNumId w:val="4"/>
  </w:num>
  <w:num w:numId="25">
    <w:abstractNumId w:val="20"/>
  </w:num>
  <w:num w:numId="26">
    <w:abstractNumId w:val="15"/>
  </w:num>
  <w:num w:numId="27">
    <w:abstractNumId w:val="7"/>
  </w:num>
  <w:num w:numId="28">
    <w:abstractNumId w:val="2"/>
  </w:num>
  <w:num w:numId="29">
    <w:abstractNumId w:val="5"/>
  </w:num>
  <w:num w:numId="30">
    <w:abstractNumId w:val="0"/>
  </w:num>
  <w:num w:numId="31">
    <w:abstractNumId w:val="17"/>
  </w:num>
  <w:num w:numId="32">
    <w:abstractNumId w:val="16"/>
  </w:num>
  <w:num w:numId="33">
    <w:abstractNumId w:val="11"/>
  </w:num>
  <w:num w:numId="34">
    <w:abstractNumId w:val="3"/>
  </w:num>
  <w:num w:numId="35">
    <w:abstractNumId w:val="26"/>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57"/>
    <w:rsid w:val="000217C0"/>
    <w:rsid w:val="0002195F"/>
    <w:rsid w:val="00021CFC"/>
    <w:rsid w:val="00021D3D"/>
    <w:rsid w:val="00021F35"/>
    <w:rsid w:val="00022738"/>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4E80"/>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6A8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A7E"/>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A"/>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7F1"/>
    <w:rsid w:val="002638EC"/>
    <w:rsid w:val="00263A6F"/>
    <w:rsid w:val="00263A86"/>
    <w:rsid w:val="0026447C"/>
    <w:rsid w:val="002648B0"/>
    <w:rsid w:val="00264D04"/>
    <w:rsid w:val="00265C4A"/>
    <w:rsid w:val="00265E80"/>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B66"/>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39"/>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2D82"/>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E7FF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D9A"/>
    <w:rsid w:val="003F7E4C"/>
    <w:rsid w:val="00400523"/>
    <w:rsid w:val="0040076B"/>
    <w:rsid w:val="00400787"/>
    <w:rsid w:val="00400A52"/>
    <w:rsid w:val="00400F09"/>
    <w:rsid w:val="004012A0"/>
    <w:rsid w:val="004012A3"/>
    <w:rsid w:val="00401DBF"/>
    <w:rsid w:val="00401DC0"/>
    <w:rsid w:val="00401E4E"/>
    <w:rsid w:val="004022BB"/>
    <w:rsid w:val="004023F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5E"/>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57FE"/>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42"/>
    <w:rsid w:val="0047727E"/>
    <w:rsid w:val="00477325"/>
    <w:rsid w:val="0047768B"/>
    <w:rsid w:val="00477809"/>
    <w:rsid w:val="00480436"/>
    <w:rsid w:val="004804D2"/>
    <w:rsid w:val="00480836"/>
    <w:rsid w:val="00480999"/>
    <w:rsid w:val="00480D81"/>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9AC"/>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0FFC"/>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30"/>
    <w:rsid w:val="004A79E6"/>
    <w:rsid w:val="004B0276"/>
    <w:rsid w:val="004B08A0"/>
    <w:rsid w:val="004B0FDD"/>
    <w:rsid w:val="004B10B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291D"/>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CAD"/>
    <w:rsid w:val="004E6462"/>
    <w:rsid w:val="004E6AB1"/>
    <w:rsid w:val="004E70C8"/>
    <w:rsid w:val="004E7489"/>
    <w:rsid w:val="004E7D81"/>
    <w:rsid w:val="004F04B5"/>
    <w:rsid w:val="004F04E1"/>
    <w:rsid w:val="004F0CC0"/>
    <w:rsid w:val="004F11C0"/>
    <w:rsid w:val="004F11C1"/>
    <w:rsid w:val="004F11CF"/>
    <w:rsid w:val="004F12D7"/>
    <w:rsid w:val="004F13F5"/>
    <w:rsid w:val="004F1455"/>
    <w:rsid w:val="004F1705"/>
    <w:rsid w:val="004F1872"/>
    <w:rsid w:val="004F1967"/>
    <w:rsid w:val="004F1C07"/>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560"/>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398"/>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525"/>
    <w:rsid w:val="00630602"/>
    <w:rsid w:val="00630979"/>
    <w:rsid w:val="00630A2C"/>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77EFA"/>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6DB"/>
    <w:rsid w:val="006979B7"/>
    <w:rsid w:val="006A04AD"/>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5C2"/>
    <w:rsid w:val="006E0677"/>
    <w:rsid w:val="006E0870"/>
    <w:rsid w:val="006E0A73"/>
    <w:rsid w:val="006E0BCF"/>
    <w:rsid w:val="006E0DC6"/>
    <w:rsid w:val="006E0E61"/>
    <w:rsid w:val="006E0FC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73D"/>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2BC"/>
    <w:rsid w:val="00720677"/>
    <w:rsid w:val="007206E6"/>
    <w:rsid w:val="00720DF1"/>
    <w:rsid w:val="0072118B"/>
    <w:rsid w:val="0072118C"/>
    <w:rsid w:val="0072141B"/>
    <w:rsid w:val="007217A7"/>
    <w:rsid w:val="00721A59"/>
    <w:rsid w:val="00721B42"/>
    <w:rsid w:val="007221B7"/>
    <w:rsid w:val="007221D1"/>
    <w:rsid w:val="00722778"/>
    <w:rsid w:val="0072304C"/>
    <w:rsid w:val="007230D1"/>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704D7"/>
    <w:rsid w:val="00770747"/>
    <w:rsid w:val="0077096A"/>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E46"/>
    <w:rsid w:val="007A5161"/>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582"/>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B4B"/>
    <w:rsid w:val="00837BA6"/>
    <w:rsid w:val="00837CD5"/>
    <w:rsid w:val="00837EF8"/>
    <w:rsid w:val="008401D0"/>
    <w:rsid w:val="00840240"/>
    <w:rsid w:val="008402D0"/>
    <w:rsid w:val="00840D95"/>
    <w:rsid w:val="00840E8B"/>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EFF"/>
    <w:rsid w:val="00843F3F"/>
    <w:rsid w:val="00844251"/>
    <w:rsid w:val="00844C89"/>
    <w:rsid w:val="00845049"/>
    <w:rsid w:val="0084522A"/>
    <w:rsid w:val="008452CD"/>
    <w:rsid w:val="008453E0"/>
    <w:rsid w:val="0084548C"/>
    <w:rsid w:val="0084564D"/>
    <w:rsid w:val="008456A7"/>
    <w:rsid w:val="00845CEC"/>
    <w:rsid w:val="00845E32"/>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393"/>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69F"/>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818"/>
    <w:rsid w:val="008A3981"/>
    <w:rsid w:val="008A3DE0"/>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176"/>
    <w:rsid w:val="008D38C4"/>
    <w:rsid w:val="008D443D"/>
    <w:rsid w:val="008D46C3"/>
    <w:rsid w:val="008D4D84"/>
    <w:rsid w:val="008D527F"/>
    <w:rsid w:val="008D54DD"/>
    <w:rsid w:val="008D5AEF"/>
    <w:rsid w:val="008D5AFF"/>
    <w:rsid w:val="008D5B41"/>
    <w:rsid w:val="008D5E1E"/>
    <w:rsid w:val="008D5F8F"/>
    <w:rsid w:val="008D695D"/>
    <w:rsid w:val="008D6AEB"/>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90E"/>
    <w:rsid w:val="009076A9"/>
    <w:rsid w:val="00907A93"/>
    <w:rsid w:val="00907B06"/>
    <w:rsid w:val="00907F19"/>
    <w:rsid w:val="00907F5C"/>
    <w:rsid w:val="009101FE"/>
    <w:rsid w:val="00910727"/>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8F5"/>
    <w:rsid w:val="009559BB"/>
    <w:rsid w:val="00955D35"/>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372"/>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C3A"/>
    <w:rsid w:val="00A00D79"/>
    <w:rsid w:val="00A00F35"/>
    <w:rsid w:val="00A012A7"/>
    <w:rsid w:val="00A014E6"/>
    <w:rsid w:val="00A01513"/>
    <w:rsid w:val="00A018A7"/>
    <w:rsid w:val="00A01B50"/>
    <w:rsid w:val="00A01CEA"/>
    <w:rsid w:val="00A01EE4"/>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201"/>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A78"/>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28C"/>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0D38"/>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9F4"/>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86"/>
    <w:rsid w:val="00B9031F"/>
    <w:rsid w:val="00B907BC"/>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E2C"/>
    <w:rsid w:val="00C000A2"/>
    <w:rsid w:val="00C00298"/>
    <w:rsid w:val="00C00B3D"/>
    <w:rsid w:val="00C0141E"/>
    <w:rsid w:val="00C0191C"/>
    <w:rsid w:val="00C01A88"/>
    <w:rsid w:val="00C01C56"/>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53A1"/>
    <w:rsid w:val="00C354D4"/>
    <w:rsid w:val="00C35A11"/>
    <w:rsid w:val="00C362B1"/>
    <w:rsid w:val="00C3642D"/>
    <w:rsid w:val="00C364BF"/>
    <w:rsid w:val="00C3651C"/>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4DBC"/>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133"/>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0EE5"/>
    <w:rsid w:val="00DE1A0D"/>
    <w:rsid w:val="00DE1A95"/>
    <w:rsid w:val="00DE1E4C"/>
    <w:rsid w:val="00DE2629"/>
    <w:rsid w:val="00DE2B5C"/>
    <w:rsid w:val="00DE2DD8"/>
    <w:rsid w:val="00DE2F01"/>
    <w:rsid w:val="00DE30BF"/>
    <w:rsid w:val="00DE315E"/>
    <w:rsid w:val="00DE3611"/>
    <w:rsid w:val="00DE36C8"/>
    <w:rsid w:val="00DE38E4"/>
    <w:rsid w:val="00DE3D77"/>
    <w:rsid w:val="00DE4529"/>
    <w:rsid w:val="00DE49E8"/>
    <w:rsid w:val="00DE5108"/>
    <w:rsid w:val="00DE51F7"/>
    <w:rsid w:val="00DE560F"/>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6E78"/>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5ED"/>
    <w:rsid w:val="00E3767D"/>
    <w:rsid w:val="00E37C58"/>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C72"/>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AE4"/>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5A1"/>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52"/>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3E1"/>
    <w:rsid w:val="00F84F26"/>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843"/>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1D8D"/>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C979E-027F-455E-98E9-FF09D898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25</cp:revision>
  <dcterms:created xsi:type="dcterms:W3CDTF">2023-04-06T08:46:00Z</dcterms:created>
  <dcterms:modified xsi:type="dcterms:W3CDTF">2023-04-07T08:16:00Z</dcterms:modified>
</cp:coreProperties>
</file>