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w:t>
      </w:r>
      <w:proofErr w:type="gramStart"/>
      <w:r>
        <w:rPr>
          <w:rFonts w:ascii="Arial" w:eastAsia="Malgun Gothic" w:hAnsi="Arial" w:cs="Arial"/>
          <w:b/>
          <w:sz w:val="24"/>
          <w:szCs w:val="24"/>
          <w:lang w:eastAsia="ko-KR"/>
        </w:rPr>
        <w:t>231][</w:t>
      </w:r>
      <w:proofErr w:type="gramEnd"/>
      <w:r>
        <w:rPr>
          <w:rFonts w:ascii="Arial" w:eastAsia="Malgun Gothic" w:hAnsi="Arial" w:cs="Arial"/>
          <w:b/>
          <w:sz w:val="24"/>
          <w:szCs w:val="24"/>
          <w:lang w:eastAsia="ko-KR"/>
        </w:rPr>
        <w:t>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ＭＳ 明朝"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1"/>
        <w:rPr>
          <w:rFonts w:eastAsia="ＭＳ 明朝"/>
        </w:rPr>
      </w:pPr>
      <w:r>
        <w:rPr>
          <w:rFonts w:eastAsia="ＭＳ 明朝"/>
        </w:rPr>
        <w:t>1</w:t>
      </w:r>
      <w:r>
        <w:rPr>
          <w:rFonts w:eastAsia="ＭＳ 明朝"/>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Scope: Discuss what to do in RAN2 for MUSIM gap priorities (based on RAN4 LS): Can UE indicate gap priority preference? Is the gap priority applicable to aperiodic gaps? What is the network behaviour (</w:t>
      </w:r>
      <w:proofErr w:type="gramStart"/>
      <w:r>
        <w:t>i.e.</w:t>
      </w:r>
      <w:proofErr w:type="gramEnd"/>
      <w:r>
        <w:t xml:space="preserv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af4"/>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14:paraId="295C1925" w14:textId="77777777" w:rsidTr="007D7AD0">
        <w:tc>
          <w:tcPr>
            <w:tcW w:w="219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7D7AD0">
        <w:tc>
          <w:tcPr>
            <w:tcW w:w="219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7D7AD0">
        <w:tc>
          <w:tcPr>
            <w:tcW w:w="219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7D7AD0">
        <w:tc>
          <w:tcPr>
            <w:tcW w:w="219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43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7D7AD0">
        <w:tc>
          <w:tcPr>
            <w:tcW w:w="219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7D7AD0">
        <w:tc>
          <w:tcPr>
            <w:tcW w:w="219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 xml:space="preserve">Srinivasan </w:t>
            </w:r>
            <w:proofErr w:type="spellStart"/>
            <w:r>
              <w:rPr>
                <w:rFonts w:ascii="Arial" w:hAnsi="Arial" w:cs="Arial"/>
                <w:lang w:eastAsia="zh-CN"/>
              </w:rPr>
              <w:t>Selvaganapathy</w:t>
            </w:r>
            <w:proofErr w:type="spellEnd"/>
            <w:r>
              <w:rPr>
                <w:rFonts w:ascii="Arial" w:hAnsi="Arial" w:cs="Arial"/>
                <w:lang w:eastAsia="zh-CN"/>
              </w:rPr>
              <w:t>(</w:t>
            </w:r>
            <w:hyperlink r:id="rId13" w:history="1">
              <w:r>
                <w:rPr>
                  <w:rStyle w:val="af4"/>
                  <w:rFonts w:ascii="Arial" w:hAnsi="Arial" w:cs="Arial"/>
                  <w:lang w:eastAsia="zh-CN"/>
                </w:rPr>
                <w:t>srinivasan.selvaganapathy@nokia.com</w:t>
              </w:r>
            </w:hyperlink>
            <w:r>
              <w:rPr>
                <w:rFonts w:ascii="Arial" w:hAnsi="Arial" w:cs="Arial"/>
                <w:lang w:eastAsia="zh-CN"/>
              </w:rPr>
              <w:t>)</w:t>
            </w:r>
          </w:p>
        </w:tc>
      </w:tr>
      <w:tr w:rsidR="00CC7A9C" w14:paraId="39762CDD" w14:textId="77777777" w:rsidTr="007D7AD0">
        <w:tc>
          <w:tcPr>
            <w:tcW w:w="219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7D7AD0">
        <w:tc>
          <w:tcPr>
            <w:tcW w:w="219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43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7D7AD0">
        <w:tc>
          <w:tcPr>
            <w:tcW w:w="219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43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7D7AD0">
        <w:tc>
          <w:tcPr>
            <w:tcW w:w="2195" w:type="dxa"/>
            <w:shd w:val="clear" w:color="auto" w:fill="auto"/>
          </w:tcPr>
          <w:p w14:paraId="3247DB22" w14:textId="4FDFFBF6" w:rsidR="007C647D" w:rsidRDefault="007C647D" w:rsidP="007D7AD0">
            <w:pPr>
              <w:jc w:val="center"/>
              <w:rPr>
                <w:rFonts w:ascii="Arial" w:eastAsia="SimSun" w:hAnsi="Arial" w:cs="Arial"/>
                <w:lang w:val="en-US" w:eastAsia="zh-CN"/>
              </w:rPr>
            </w:pPr>
            <w:r>
              <w:rPr>
                <w:rFonts w:ascii="Arial" w:eastAsia="SimSun" w:hAnsi="Arial" w:cs="Arial"/>
                <w:lang w:val="en-US" w:eastAsia="zh-CN"/>
              </w:rPr>
              <w:t>Qualcomm</w:t>
            </w:r>
          </w:p>
        </w:tc>
        <w:tc>
          <w:tcPr>
            <w:tcW w:w="743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7D7AD0">
        <w:tc>
          <w:tcPr>
            <w:tcW w:w="2195" w:type="dxa"/>
            <w:shd w:val="clear" w:color="auto" w:fill="auto"/>
          </w:tcPr>
          <w:p w14:paraId="1D56EA63" w14:textId="07CB36FD" w:rsidR="008426F7" w:rsidRDefault="008426F7" w:rsidP="007D7AD0">
            <w:pPr>
              <w:jc w:val="center"/>
              <w:rPr>
                <w:rFonts w:ascii="Arial" w:eastAsia="SimSun" w:hAnsi="Arial" w:cs="Arial"/>
                <w:lang w:val="en-US" w:eastAsia="zh-CN"/>
              </w:rPr>
            </w:pPr>
            <w:r>
              <w:rPr>
                <w:rFonts w:ascii="Arial" w:eastAsia="SimSun" w:hAnsi="Arial" w:cs="Arial"/>
                <w:lang w:val="en-US" w:eastAsia="zh-CN"/>
              </w:rPr>
              <w:t>MediaTek</w:t>
            </w:r>
          </w:p>
        </w:tc>
        <w:tc>
          <w:tcPr>
            <w:tcW w:w="743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7D7AD0">
        <w:tc>
          <w:tcPr>
            <w:tcW w:w="2195" w:type="dxa"/>
            <w:shd w:val="clear" w:color="auto" w:fill="auto"/>
          </w:tcPr>
          <w:p w14:paraId="1ACBA94F" w14:textId="46651E60" w:rsidR="00865F44" w:rsidRPr="00865F44" w:rsidRDefault="00865F44" w:rsidP="007D7AD0">
            <w:pPr>
              <w:jc w:val="center"/>
              <w:rPr>
                <w:rFonts w:ascii="Arial" w:eastAsiaTheme="minorEastAsia" w:hAnsi="Arial" w:cs="Arial" w:hint="eastAsia"/>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43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bl>
    <w:p w14:paraId="50BDABD1" w14:textId="77777777" w:rsidR="00CC7A9C" w:rsidRDefault="00CC7A9C">
      <w:pPr>
        <w:rPr>
          <w:rFonts w:ascii="Arial" w:eastAsia="Malgun Gothic" w:hAnsi="Arial" w:cs="Arial"/>
          <w:lang w:eastAsia="ko-KR"/>
        </w:rPr>
      </w:pPr>
    </w:p>
    <w:p w14:paraId="17755AA7" w14:textId="77777777" w:rsidR="00CC7A9C" w:rsidRDefault="00CC7A9C">
      <w:pPr>
        <w:rPr>
          <w:rFonts w:eastAsia="Malgun Gothic"/>
          <w:lang w:eastAsia="ko-KR"/>
        </w:rPr>
      </w:pPr>
    </w:p>
    <w:p w14:paraId="0C237776" w14:textId="77777777" w:rsidR="00CC7A9C" w:rsidRDefault="002B1CE1">
      <w:pPr>
        <w:pStyle w:val="1"/>
        <w:rPr>
          <w:rFonts w:eastAsia="Malgun Gothic"/>
          <w:lang w:eastAsia="ko-KR"/>
        </w:rPr>
      </w:pPr>
      <w:r>
        <w:rPr>
          <w:rFonts w:eastAsia="Malgun Gothic" w:hint="eastAsia"/>
          <w:lang w:eastAsia="ko-KR"/>
        </w:rPr>
        <w:lastRenderedPageBreak/>
        <w:t>3</w:t>
      </w:r>
      <w:r>
        <w:rPr>
          <w:rFonts w:eastAsia="Malgun Gothic" w:hint="eastAsia"/>
          <w:lang w:eastAsia="ko-KR"/>
        </w:rPr>
        <w:tab/>
        <w:t>Discussion</w:t>
      </w:r>
    </w:p>
    <w:p w14:paraId="47AAA596" w14:textId="77777777" w:rsidR="00CC7A9C" w:rsidRDefault="002B1CE1">
      <w:pPr>
        <w:pStyle w:val="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tc>
          <w:tcPr>
            <w:tcW w:w="1645" w:type="dxa"/>
            <w:shd w:val="clear" w:color="auto" w:fill="D9D9D9"/>
          </w:tcPr>
          <w:p w14:paraId="41C184B3"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78" w:type="dxa"/>
            <w:shd w:val="clear" w:color="auto" w:fill="D9D9D9"/>
          </w:tcPr>
          <w:p w14:paraId="380C9601"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808" w:type="dxa"/>
            <w:shd w:val="clear" w:color="auto" w:fill="D9D9D9"/>
          </w:tcPr>
          <w:p w14:paraId="55E3691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2C5E0746" w14:textId="77777777">
        <w:tc>
          <w:tcPr>
            <w:tcW w:w="1645"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tc>
          <w:tcPr>
            <w:tcW w:w="1645"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78"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tc>
          <w:tcPr>
            <w:tcW w:w="1645"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ＭＳ 明朝" w:cs="Arial"/>
                <w:b w:val="0"/>
                <w:bCs w:val="0"/>
                <w:szCs w:val="24"/>
                <w:lang w:val="en-US" w:eastAsia="en-US"/>
              </w:rPr>
              <w:t xml:space="preserve">We can even include that there is no need for </w:t>
            </w:r>
            <w:proofErr w:type="spellStart"/>
            <w:r>
              <w:rPr>
                <w:rFonts w:eastAsia="ＭＳ 明朝" w:cs="Arial"/>
                <w:b w:val="0"/>
                <w:bCs w:val="0"/>
                <w:szCs w:val="24"/>
                <w:lang w:val="en-US" w:eastAsia="en-US"/>
              </w:rPr>
              <w:t>xDD</w:t>
            </w:r>
            <w:proofErr w:type="spellEnd"/>
            <w:r>
              <w:rPr>
                <w:rFonts w:eastAsia="ＭＳ 明朝" w:cs="Arial"/>
                <w:b w:val="0"/>
                <w:bCs w:val="0"/>
                <w:szCs w:val="24"/>
                <w:lang w:val="en-US" w:eastAsia="en-US"/>
              </w:rPr>
              <w:t xml:space="preserve"> and </w:t>
            </w:r>
            <w:proofErr w:type="spellStart"/>
            <w:r>
              <w:rPr>
                <w:rFonts w:eastAsia="ＭＳ 明朝" w:cs="Arial"/>
                <w:b w:val="0"/>
                <w:bCs w:val="0"/>
                <w:szCs w:val="24"/>
                <w:lang w:val="en-US" w:eastAsia="en-US"/>
              </w:rPr>
              <w:t>FRx</w:t>
            </w:r>
            <w:proofErr w:type="spellEnd"/>
            <w:r>
              <w:rPr>
                <w:rFonts w:eastAsia="ＭＳ 明朝" w:cs="Arial"/>
                <w:b w:val="0"/>
                <w:bCs w:val="0"/>
                <w:szCs w:val="24"/>
                <w:lang w:val="en-US" w:eastAsia="en-US"/>
              </w:rPr>
              <w:t xml:space="preserve"> differentiation.</w:t>
            </w:r>
          </w:p>
        </w:tc>
      </w:tr>
      <w:tr w:rsidR="00CC7A9C" w14:paraId="13350424" w14:textId="77777777">
        <w:tc>
          <w:tcPr>
            <w:tcW w:w="1645"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5E76EB7D" w14:textId="77777777" w:rsidR="00CC7A9C" w:rsidRDefault="00CC7A9C">
            <w:pPr>
              <w:pStyle w:val="Observation"/>
              <w:tabs>
                <w:tab w:val="clear" w:pos="1701"/>
              </w:tabs>
              <w:rPr>
                <w:rFonts w:eastAsia="ＭＳ 明朝" w:cs="Arial"/>
                <w:b w:val="0"/>
                <w:bCs w:val="0"/>
                <w:szCs w:val="24"/>
                <w:lang w:val="en-US" w:eastAsia="en-US"/>
              </w:rPr>
            </w:pPr>
          </w:p>
        </w:tc>
      </w:tr>
      <w:tr w:rsidR="00CC7A9C" w14:paraId="368BFF6D" w14:textId="77777777">
        <w:tc>
          <w:tcPr>
            <w:tcW w:w="1645"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78"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808" w:type="dxa"/>
            <w:shd w:val="clear" w:color="auto" w:fill="auto"/>
          </w:tcPr>
          <w:p w14:paraId="5F6B6845" w14:textId="77777777" w:rsidR="00CC7A9C" w:rsidRDefault="002B1CE1">
            <w:pPr>
              <w:pStyle w:val="Observation"/>
              <w:tabs>
                <w:tab w:val="clear" w:pos="1701"/>
              </w:tabs>
              <w:rPr>
                <w:rFonts w:eastAsia="ＭＳ 明朝" w:cs="Arial"/>
                <w:b w:val="0"/>
                <w:bCs w:val="0"/>
                <w:szCs w:val="24"/>
                <w:lang w:val="en-US" w:eastAsia="en-US"/>
              </w:rPr>
            </w:pPr>
            <w:r>
              <w:rPr>
                <w:rFonts w:eastAsia="ＭＳ 明朝" w:cs="Arial"/>
                <w:b w:val="0"/>
                <w:bCs w:val="0"/>
                <w:szCs w:val="24"/>
                <w:lang w:val="en-US" w:eastAsia="en-US"/>
              </w:rPr>
              <w:t>We think that a per UE capability is a natural requirement for this gap priority feature</w:t>
            </w:r>
          </w:p>
        </w:tc>
      </w:tr>
      <w:tr w:rsidR="00CC7A9C" w14:paraId="0B690D36" w14:textId="77777777">
        <w:tc>
          <w:tcPr>
            <w:tcW w:w="1645"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78"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tc>
          <w:tcPr>
            <w:tcW w:w="1645"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808"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tc>
          <w:tcPr>
            <w:tcW w:w="1645" w:type="dxa"/>
            <w:shd w:val="clear" w:color="auto" w:fill="auto"/>
          </w:tcPr>
          <w:p w14:paraId="095F77A9" w14:textId="46BDFD29"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2E7E4026" w14:textId="7CFA116D"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C6FBCA9" w14:textId="77777777" w:rsidR="007C647D" w:rsidRDefault="007C647D">
            <w:pPr>
              <w:pStyle w:val="TAL"/>
              <w:rPr>
                <w:rFonts w:eastAsia="SimSun" w:cs="Arial"/>
                <w:szCs w:val="24"/>
                <w:lang w:val="en-US" w:eastAsia="zh-CN"/>
              </w:rPr>
            </w:pPr>
          </w:p>
        </w:tc>
      </w:tr>
      <w:tr w:rsidR="008426F7" w14:paraId="0B040D1C" w14:textId="77777777">
        <w:tc>
          <w:tcPr>
            <w:tcW w:w="1645" w:type="dxa"/>
            <w:shd w:val="clear" w:color="auto" w:fill="auto"/>
          </w:tcPr>
          <w:p w14:paraId="1883141B" w14:textId="55F46A6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8" w:type="dxa"/>
            <w:shd w:val="clear" w:color="auto" w:fill="auto"/>
          </w:tcPr>
          <w:p w14:paraId="77A71736" w14:textId="2FA1F6E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03276CA" w14:textId="77777777" w:rsidR="008426F7" w:rsidRDefault="008426F7">
            <w:pPr>
              <w:pStyle w:val="TAL"/>
              <w:rPr>
                <w:rFonts w:eastAsia="SimSun" w:cs="Arial"/>
                <w:szCs w:val="24"/>
                <w:lang w:val="en-US" w:eastAsia="zh-CN"/>
              </w:rPr>
            </w:pPr>
          </w:p>
        </w:tc>
      </w:tr>
      <w:tr w:rsidR="00C73536" w14:paraId="301C2DD3" w14:textId="77777777">
        <w:tc>
          <w:tcPr>
            <w:tcW w:w="1645" w:type="dxa"/>
            <w:shd w:val="clear" w:color="auto" w:fill="auto"/>
          </w:tcPr>
          <w:p w14:paraId="0C84DDD0" w14:textId="259E4127" w:rsidR="00C73536" w:rsidRPr="00C73536" w:rsidRDefault="00C73536">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8" w:type="dxa"/>
            <w:shd w:val="clear" w:color="auto" w:fill="auto"/>
          </w:tcPr>
          <w:p w14:paraId="603E30E1" w14:textId="336D49A5" w:rsidR="00C73536" w:rsidRPr="00C73536" w:rsidRDefault="00C73536">
            <w:pPr>
              <w:pStyle w:val="Observation"/>
              <w:rPr>
                <w:rFonts w:eastAsiaTheme="minorEastAsia" w:cs="Arial" w:hint="eastAsia"/>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808" w:type="dxa"/>
            <w:shd w:val="clear" w:color="auto" w:fill="auto"/>
          </w:tcPr>
          <w:p w14:paraId="4CE60A0B" w14:textId="77777777" w:rsidR="00C73536" w:rsidRDefault="00C73536">
            <w:pPr>
              <w:pStyle w:val="TAL"/>
              <w:rPr>
                <w:rFonts w:eastAsia="SimSun" w:cs="Arial"/>
                <w:szCs w:val="24"/>
                <w:lang w:val="en-US" w:eastAsia="zh-CN"/>
              </w:rPr>
            </w:pPr>
          </w:p>
        </w:tc>
      </w:tr>
    </w:tbl>
    <w:p w14:paraId="23EB1B52" w14:textId="4800B6E8"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reported if UE is configured to do so </w:t>
      </w:r>
      <w:proofErr w:type="gramStart"/>
      <w:r>
        <w:rPr>
          <w:rFonts w:ascii="Arial" w:eastAsia="Malgun Gothic" w:hAnsi="Arial" w:cs="Arial"/>
          <w:lang w:eastAsia="ko-KR"/>
        </w:rPr>
        <w:t>i.e.</w:t>
      </w:r>
      <w:proofErr w:type="gramEnd"/>
      <w:r>
        <w:rPr>
          <w:rFonts w:ascii="Arial" w:eastAsia="Malgun Gothic" w:hAnsi="Arial" w:cs="Arial"/>
          <w:lang w:eastAsia="ko-KR"/>
        </w:rPr>
        <w:t xml:space="preserv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proofErr w:type="gramStart"/>
            <w:r>
              <w:rPr>
                <w:rFonts w:eastAsia="DengXian" w:cs="Arial"/>
                <w:b w:val="0"/>
                <w:bCs w:val="0"/>
                <w:szCs w:val="24"/>
                <w:lang w:val="en-US" w:eastAsia="zh-CN"/>
              </w:rPr>
              <w:t>Similar to</w:t>
            </w:r>
            <w:proofErr w:type="gramEnd"/>
            <w:r>
              <w:rPr>
                <w:rFonts w:eastAsia="DengXian" w:cs="Arial"/>
                <w:b w:val="0"/>
                <w:bCs w:val="0"/>
                <w:szCs w:val="24"/>
                <w:lang w:val="en-US" w:eastAsia="zh-CN"/>
              </w:rPr>
              <w:t xml:space="preserve">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DengXian"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hint="eastAsia"/>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DengXian" w:cs="Arial"/>
                <w:b w:val="0"/>
                <w:bCs w:val="0"/>
                <w:szCs w:val="24"/>
                <w:lang w:val="en-US" w:eastAsia="zh-CN"/>
              </w:rPr>
            </w:pPr>
          </w:p>
        </w:tc>
      </w:tr>
      <w:bookmarkEnd w:id="15"/>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lastRenderedPageBreak/>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af7"/>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w:t>
      </w:r>
      <w:proofErr w:type="gramStart"/>
      <w:r>
        <w:rPr>
          <w:rFonts w:ascii="Arial" w:eastAsia="Malgun Gothic" w:hAnsi="Arial" w:cs="Arial"/>
          <w:lang w:eastAsia="ko-KR"/>
        </w:rPr>
        <w:t>subset periodic MUSIM gaps</w:t>
      </w:r>
      <w:proofErr w:type="gramEnd"/>
      <w:r>
        <w:rPr>
          <w:rFonts w:ascii="Arial" w:eastAsia="Malgun Gothic" w:hAnsi="Arial" w:cs="Arial"/>
          <w:lang w:eastAsia="ko-KR"/>
        </w:rPr>
        <w:t xml:space="preserve"> by taking into account of the Type-2 MG gap priority </w:t>
      </w:r>
    </w:p>
    <w:p w14:paraId="6701A33C" w14:textId="77777777" w:rsidR="00CC7A9C" w:rsidRDefault="002B1CE1">
      <w:pPr>
        <w:pStyle w:val="af7"/>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w:t>
      </w:r>
      <w:proofErr w:type="gramStart"/>
      <w:r>
        <w:rPr>
          <w:rFonts w:ascii="Arial" w:eastAsia="Malgun Gothic" w:hAnsi="Arial" w:cs="Arial"/>
          <w:lang w:eastAsia="ko-KR"/>
        </w:rPr>
        <w:t>subset periodic MUSIM gaps</w:t>
      </w:r>
      <w:proofErr w:type="gramEnd"/>
      <w:r>
        <w:rPr>
          <w:rFonts w:ascii="Arial" w:eastAsia="Malgun Gothic" w:hAnsi="Arial" w:cs="Arial"/>
          <w:lang w:eastAsia="ko-KR"/>
        </w:rPr>
        <w:t xml:space="preserve">,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 xml:space="preserve">UE indicates an absolute priority for all or a </w:t>
      </w:r>
      <w:proofErr w:type="gramStart"/>
      <w:r>
        <w:rPr>
          <w:rFonts w:ascii="Arial" w:eastAsia="Malgun Gothic" w:hAnsi="Arial" w:cs="Arial"/>
          <w:b/>
          <w:lang w:eastAsia="ko-KR"/>
        </w:rPr>
        <w:t>subset periodic MUSIM gaps</w:t>
      </w:r>
      <w:proofErr w:type="gramEnd"/>
      <w:r>
        <w:rPr>
          <w:rFonts w:ascii="Arial" w:eastAsia="Malgun Gothic" w:hAnsi="Arial" w:cs="Arial"/>
          <w:b/>
          <w:lang w:eastAsia="ko-KR"/>
        </w:rPr>
        <w:t xml:space="preserve"> by taking into account of the Type-2 MG gap priority</w:t>
      </w:r>
    </w:p>
    <w:p w14:paraId="41B3B058"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indicates a relative priority for all or a </w:t>
      </w:r>
      <w:proofErr w:type="gramStart"/>
      <w:r>
        <w:rPr>
          <w:rFonts w:ascii="Arial" w:eastAsia="Malgun Gothic" w:hAnsi="Arial" w:cs="Arial"/>
          <w:b/>
          <w:lang w:eastAsia="ko-KR"/>
        </w:rPr>
        <w:t>subset periodic MUSIM gaps</w:t>
      </w:r>
      <w:proofErr w:type="gramEnd"/>
      <w:r>
        <w:rPr>
          <w:rFonts w:ascii="Arial" w:eastAsia="Malgun Gothic" w:hAnsi="Arial" w:cs="Arial"/>
          <w:b/>
          <w:lang w:eastAsia="ko-KR"/>
        </w:rPr>
        <w:t>, i.e. the priority is relative just among the MUSIM gaps</w:t>
      </w:r>
    </w:p>
    <w:p w14:paraId="2580E907"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w:t>
            </w:r>
            <w:proofErr w:type="gramStart"/>
            <w:r>
              <w:rPr>
                <w:rFonts w:eastAsia="DengXian" w:cs="Arial"/>
                <w:b w:val="0"/>
                <w:bCs w:val="0"/>
                <w:szCs w:val="24"/>
                <w:lang w:val="en-US" w:eastAsia="zh-CN"/>
              </w:rPr>
              <w:t>e.g.</w:t>
            </w:r>
            <w:proofErr w:type="gramEnd"/>
            <w:r>
              <w:rPr>
                <w:rFonts w:eastAsia="DengXian" w:cs="Arial"/>
                <w:b w:val="0"/>
                <w:bCs w:val="0"/>
                <w:szCs w:val="24"/>
                <w:lang w:val="en-US" w:eastAsia="zh-CN"/>
              </w:rPr>
              <w:t xml:space="preserve">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ＭＳ 明朝" w:cs="Arial"/>
                <w:b w:val="0"/>
                <w:bCs w:val="0"/>
                <w:szCs w:val="24"/>
                <w:lang w:val="en-US" w:eastAsia="en-US"/>
              </w:rPr>
              <w:t>Huawei/</w:t>
            </w:r>
            <w:proofErr w:type="spellStart"/>
            <w:r>
              <w:rPr>
                <w:rFonts w:eastAsia="ＭＳ 明朝"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ＭＳ 明朝"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Based on the following in the LS:</w:t>
            </w:r>
          </w:p>
          <w:p w14:paraId="3CBB4F46" w14:textId="77777777" w:rsidR="00CC7A9C" w:rsidRDefault="002B1CE1">
            <w:pPr>
              <w:pStyle w:val="af7"/>
              <w:numPr>
                <w:ilvl w:val="1"/>
                <w:numId w:val="5"/>
              </w:numPr>
              <w:snapToGrid w:val="0"/>
              <w:spacing w:after="120"/>
              <w:contextualSpacing w:val="0"/>
              <w:textAlignment w:val="auto"/>
              <w:rPr>
                <w:rFonts w:ascii="Arial" w:eastAsia="ＭＳ 明朝" w:hAnsi="Arial" w:cs="Arial"/>
                <w:lang w:eastAsia="en-US"/>
              </w:rPr>
            </w:pPr>
            <w:r>
              <w:rPr>
                <w:rFonts w:ascii="Arial" w:eastAsia="ＭＳ 明朝" w:hAnsi="Arial" w:cs="Arial"/>
                <w:lang w:eastAsia="en-US"/>
              </w:rPr>
              <w:t>The priority level of MUSIM gap(s) shall be configured to be comparable to priority level of NW A’s Type-2 MGs</w:t>
            </w:r>
          </w:p>
          <w:p w14:paraId="78DD04DF" w14:textId="77777777" w:rsidR="00CC7A9C" w:rsidRDefault="002B1CE1">
            <w:pPr>
              <w:pStyle w:val="af7"/>
              <w:numPr>
                <w:ilvl w:val="2"/>
                <w:numId w:val="5"/>
              </w:numPr>
              <w:snapToGrid w:val="0"/>
              <w:spacing w:after="120"/>
              <w:contextualSpacing w:val="0"/>
              <w:textAlignment w:val="auto"/>
              <w:rPr>
                <w:rFonts w:ascii="Arial" w:eastAsia="ＭＳ 明朝" w:hAnsi="Arial" w:cs="Arial"/>
                <w:lang w:eastAsia="en-US"/>
              </w:rPr>
            </w:pPr>
            <w:r>
              <w:rPr>
                <w:rFonts w:ascii="Arial" w:eastAsia="ＭＳ 明朝" w:hAnsi="Arial" w:cs="Arial"/>
                <w:lang w:eastAsia="en-US"/>
              </w:rPr>
              <w:t xml:space="preserve">MUSIM gap and Type-2 MG cannot be configured with the same priority </w:t>
            </w:r>
          </w:p>
          <w:p w14:paraId="5210D40D"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Our understanding is leaning more to Option 1. However, we are fine to check with RAN4 or wait for further progress in RAN4. Particularly, it is unclear to us why it is optional for the UE to not indicate its preferred priority for a MUSIM gap in the </w:t>
            </w:r>
            <w:proofErr w:type="spellStart"/>
            <w:r>
              <w:rPr>
                <w:rFonts w:eastAsia="ＭＳ 明朝" w:cs="Arial"/>
                <w:b w:val="0"/>
                <w:bCs w:val="0"/>
                <w:szCs w:val="24"/>
                <w:lang w:val="en-US" w:eastAsia="en-US"/>
              </w:rPr>
              <w:lastRenderedPageBreak/>
              <w:t>prefereince</w:t>
            </w:r>
            <w:proofErr w:type="spellEnd"/>
            <w:r>
              <w:rPr>
                <w:rFonts w:eastAsia="ＭＳ 明朝"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lastRenderedPageBreak/>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RAN4 LS indicates the NW assigned priority should be unique across MUSIM gaps and Type-2 gaps.  If the UE intend to have better priority over Type-2 gaps for some of its gaps, it is good to indicate the same for NW to consider in its assignment. </w:t>
            </w:r>
            <w:proofErr w:type="gramStart"/>
            <w:r>
              <w:rPr>
                <w:rFonts w:eastAsia="ＭＳ 明朝" w:cs="Arial"/>
                <w:b w:val="0"/>
                <w:bCs w:val="0"/>
                <w:szCs w:val="24"/>
                <w:lang w:val="en-US" w:eastAsia="en-US"/>
              </w:rPr>
              <w:t>Otherwise</w:t>
            </w:r>
            <w:proofErr w:type="gramEnd"/>
            <w:r>
              <w:rPr>
                <w:rFonts w:eastAsia="ＭＳ 明朝" w:cs="Arial"/>
                <w:b w:val="0"/>
                <w:bCs w:val="0"/>
                <w:szCs w:val="24"/>
                <w:lang w:val="en-US" w:eastAsia="en-US"/>
              </w:rPr>
              <w:t xml:space="preserv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b w:val="0"/>
                <w:bCs w:val="0"/>
                <w:szCs w:val="24"/>
                <w:lang w:val="en-US" w:eastAsia="zh-CN"/>
              </w:rPr>
            </w:pPr>
            <w:r>
              <w:rPr>
                <w:rFonts w:eastAsia="ＭＳ 明朝"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b w:val="0"/>
                <w:bCs w:val="0"/>
                <w:szCs w:val="24"/>
                <w:lang w:val="en-US" w:eastAsia="zh-CN"/>
              </w:rPr>
            </w:pPr>
            <w:r>
              <w:rPr>
                <w:rFonts w:eastAsia="ＭＳ 明朝"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ＭＳ 明朝" w:cs="Arial"/>
                <w:b w:val="0"/>
                <w:bCs w:val="0"/>
                <w:szCs w:val="24"/>
                <w:lang w:val="en-US" w:eastAsia="en-US"/>
              </w:rPr>
            </w:pPr>
            <w:r>
              <w:rPr>
                <w:rFonts w:eastAsia="ＭＳ 明朝"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ＭＳ 明朝" w:cs="Arial"/>
                <w:b w:val="0"/>
                <w:bCs w:val="0"/>
                <w:szCs w:val="24"/>
                <w:lang w:val="en-US" w:eastAsia="en-US"/>
              </w:rPr>
            </w:pPr>
            <w:r>
              <w:rPr>
                <w:rFonts w:eastAsia="ＭＳ 明朝" w:cs="Arial"/>
                <w:b w:val="0"/>
                <w:bCs w:val="0"/>
                <w:szCs w:val="24"/>
                <w:lang w:val="en-US" w:eastAsia="en-US"/>
              </w:rPr>
              <w:t>Does option 1 imply that the UE also suggest gap priority for Type</w:t>
            </w:r>
            <w:r w:rsidR="00F359BB">
              <w:rPr>
                <w:rFonts w:eastAsia="ＭＳ 明朝" w:cs="Arial"/>
                <w:b w:val="0"/>
                <w:bCs w:val="0"/>
                <w:szCs w:val="24"/>
                <w:lang w:val="en-US" w:eastAsia="en-US"/>
              </w:rPr>
              <w:t>-</w:t>
            </w:r>
            <w:r>
              <w:rPr>
                <w:rFonts w:eastAsia="ＭＳ 明朝" w:cs="Arial"/>
                <w:b w:val="0"/>
                <w:bCs w:val="0"/>
                <w:szCs w:val="24"/>
                <w:lang w:val="en-US" w:eastAsia="en-US"/>
              </w:rPr>
              <w:t xml:space="preserve">2 gap? </w:t>
            </w:r>
          </w:p>
          <w:p w14:paraId="72BED7E7" w14:textId="77777777" w:rsidR="00F359BB" w:rsidRDefault="008426F7" w:rsidP="006857E6">
            <w:pPr>
              <w:pStyle w:val="Observation"/>
              <w:rPr>
                <w:rFonts w:eastAsia="ＭＳ 明朝" w:cs="Arial"/>
                <w:b w:val="0"/>
                <w:bCs w:val="0"/>
                <w:szCs w:val="24"/>
                <w:lang w:val="en-US" w:eastAsia="en-US"/>
              </w:rPr>
            </w:pPr>
            <w:r>
              <w:rPr>
                <w:rFonts w:eastAsia="ＭＳ 明朝" w:cs="Arial"/>
                <w:b w:val="0"/>
                <w:bCs w:val="0"/>
                <w:szCs w:val="24"/>
                <w:lang w:val="en-US" w:eastAsia="en-US"/>
              </w:rPr>
              <w:t>If there is no Type-2 gap configured, does this imply that option 1 and 2 are the same?</w:t>
            </w:r>
            <w:r w:rsidR="00F359BB">
              <w:rPr>
                <w:rFonts w:eastAsia="ＭＳ 明朝" w:cs="Arial"/>
                <w:b w:val="0"/>
                <w:bCs w:val="0"/>
                <w:szCs w:val="24"/>
                <w:lang w:val="en-US" w:eastAsia="en-US"/>
              </w:rPr>
              <w:t xml:space="preserve"> </w:t>
            </w:r>
          </w:p>
          <w:p w14:paraId="79E6F099" w14:textId="1175E42A" w:rsidR="008426F7" w:rsidRDefault="00F359BB" w:rsidP="006857E6">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What happen to option 1 if Type-2 gap is configured after the UE providing the MUSIM gap preference? </w:t>
            </w:r>
            <w:r w:rsidR="008426F7">
              <w:rPr>
                <w:rFonts w:eastAsia="ＭＳ 明朝" w:cs="Arial"/>
                <w:b w:val="0"/>
                <w:bCs w:val="0"/>
                <w:szCs w:val="24"/>
                <w:lang w:val="en-US" w:eastAsia="en-US"/>
              </w:rPr>
              <w:t xml:space="preserve"> </w:t>
            </w:r>
          </w:p>
          <w:p w14:paraId="5A508F63" w14:textId="3577D740" w:rsidR="008426F7" w:rsidRDefault="008426F7" w:rsidP="006857E6">
            <w:pPr>
              <w:pStyle w:val="Observation"/>
              <w:rPr>
                <w:rFonts w:eastAsia="ＭＳ 明朝" w:cs="Arial"/>
                <w:b w:val="0"/>
                <w:bCs w:val="0"/>
                <w:szCs w:val="24"/>
                <w:lang w:val="en-US" w:eastAsia="en-US"/>
              </w:rPr>
            </w:pPr>
            <w:r>
              <w:rPr>
                <w:rFonts w:eastAsia="ＭＳ 明朝" w:cs="Arial"/>
                <w:b w:val="0"/>
                <w:bCs w:val="0"/>
                <w:szCs w:val="24"/>
                <w:lang w:val="en-US" w:eastAsia="en-US"/>
              </w:rPr>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ＭＳ 明朝" w:cs="Arial" w:hint="eastAsia"/>
                <w:b w:val="0"/>
                <w:bCs w:val="0"/>
                <w:szCs w:val="24"/>
                <w:lang w:val="en-US"/>
              </w:rPr>
            </w:pPr>
            <w:r>
              <w:rPr>
                <w:rFonts w:eastAsia="ＭＳ 明朝" w:cs="Arial" w:hint="eastAsia"/>
                <w:b w:val="0"/>
                <w:bCs w:val="0"/>
                <w:szCs w:val="24"/>
                <w:lang w:val="en-US"/>
              </w:rPr>
              <w:t>D</w:t>
            </w:r>
            <w:r>
              <w:rPr>
                <w:rFonts w:eastAsia="ＭＳ 明朝"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hint="eastAsia"/>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ＭＳ 明朝" w:cs="Arial" w:hint="eastAsia"/>
                <w:b w:val="0"/>
                <w:bCs w:val="0"/>
                <w:szCs w:val="24"/>
                <w:lang w:val="en-US"/>
              </w:rPr>
            </w:pPr>
            <w:r>
              <w:rPr>
                <w:rFonts w:eastAsia="ＭＳ 明朝" w:cs="Arial" w:hint="eastAsia"/>
                <w:b w:val="0"/>
                <w:bCs w:val="0"/>
                <w:szCs w:val="24"/>
                <w:lang w:val="en-US"/>
              </w:rPr>
              <w:t>O</w:t>
            </w:r>
            <w:r>
              <w:rPr>
                <w:rFonts w:eastAsia="ＭＳ 明朝" w:cs="Arial"/>
                <w:b w:val="0"/>
                <w:bCs w:val="0"/>
                <w:szCs w:val="24"/>
                <w:lang w:val="en-US"/>
              </w:rPr>
              <w:t xml:space="preserve">ption 1 </w:t>
            </w:r>
            <w:r w:rsidR="00865F44">
              <w:rPr>
                <w:rFonts w:eastAsia="ＭＳ 明朝" w:cs="Arial"/>
                <w:b w:val="0"/>
                <w:bCs w:val="0"/>
                <w:szCs w:val="24"/>
                <w:lang w:val="en-US"/>
              </w:rPr>
              <w:t>seems to be</w:t>
            </w:r>
            <w:r>
              <w:rPr>
                <w:rFonts w:eastAsia="ＭＳ 明朝" w:cs="Arial"/>
                <w:b w:val="0"/>
                <w:bCs w:val="0"/>
                <w:szCs w:val="24"/>
                <w:lang w:val="en-US"/>
              </w:rPr>
              <w:t xml:space="preserve"> simpler and </w:t>
            </w:r>
            <w:r>
              <w:rPr>
                <w:rFonts w:eastAsia="SimSun" w:cs="Arial"/>
                <w:b w:val="0"/>
                <w:bCs w:val="0"/>
                <w:szCs w:val="24"/>
                <w:lang w:val="en-US" w:eastAsia="zh-CN"/>
              </w:rPr>
              <w:t>straightforward</w:t>
            </w:r>
            <w:r>
              <w:rPr>
                <w:rFonts w:eastAsia="SimSun" w:cs="Arial"/>
                <w:b w:val="0"/>
                <w:bCs w:val="0"/>
                <w:szCs w:val="24"/>
                <w:lang w:val="en-US" w:eastAsia="zh-CN"/>
              </w:rPr>
              <w:t>.</w:t>
            </w:r>
          </w:p>
        </w:tc>
      </w:tr>
    </w:tbl>
    <w:p w14:paraId="3478D8DB" w14:textId="77777777" w:rsidR="00CC7A9C"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tc>
          <w:tcPr>
            <w:tcW w:w="1645" w:type="dxa"/>
            <w:shd w:val="clear" w:color="auto" w:fill="D9D9D9"/>
          </w:tcPr>
          <w:p w14:paraId="6D51804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78" w:type="dxa"/>
            <w:shd w:val="clear" w:color="auto" w:fill="D9D9D9"/>
          </w:tcPr>
          <w:p w14:paraId="6AB2F983"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808" w:type="dxa"/>
            <w:shd w:val="clear" w:color="auto" w:fill="D9D9D9"/>
          </w:tcPr>
          <w:p w14:paraId="6F1AFFB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1F0B0CE7" w14:textId="77777777">
        <w:tc>
          <w:tcPr>
            <w:tcW w:w="1645"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tc>
          <w:tcPr>
            <w:tcW w:w="1645"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tc>
          <w:tcPr>
            <w:tcW w:w="1645"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tc>
          <w:tcPr>
            <w:tcW w:w="1645"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tc>
          <w:tcPr>
            <w:tcW w:w="1645"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tc>
          <w:tcPr>
            <w:tcW w:w="1645"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lastRenderedPageBreak/>
              <w:t>ZTE</w:t>
            </w:r>
          </w:p>
        </w:tc>
        <w:tc>
          <w:tcPr>
            <w:tcW w:w="2178"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Agree</w:t>
            </w:r>
          </w:p>
        </w:tc>
        <w:tc>
          <w:tcPr>
            <w:tcW w:w="5808"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tc>
          <w:tcPr>
            <w:tcW w:w="1645"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tc>
          <w:tcPr>
            <w:tcW w:w="1645" w:type="dxa"/>
            <w:shd w:val="clear" w:color="auto" w:fill="auto"/>
          </w:tcPr>
          <w:p w14:paraId="051D78EA" w14:textId="5E4CC25D"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56B46267" w14:textId="04176646"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tc>
          <w:tcPr>
            <w:tcW w:w="1645" w:type="dxa"/>
            <w:shd w:val="clear" w:color="auto" w:fill="auto"/>
          </w:tcPr>
          <w:p w14:paraId="15CBA604" w14:textId="45DFF164"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8" w:type="dxa"/>
            <w:shd w:val="clear" w:color="auto" w:fill="auto"/>
          </w:tcPr>
          <w:p w14:paraId="40ACB3E1" w14:textId="24D0F2C7"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C7DA311" w14:textId="77777777" w:rsidR="0090206E" w:rsidRDefault="0090206E">
            <w:pPr>
              <w:pStyle w:val="Observation"/>
              <w:rPr>
                <w:rFonts w:eastAsia="Malgun Gothic" w:cs="Arial"/>
                <w:b w:val="0"/>
                <w:lang w:eastAsia="ko-KR"/>
              </w:rPr>
            </w:pPr>
          </w:p>
        </w:tc>
      </w:tr>
      <w:tr w:rsidR="00C73536" w14:paraId="63806329" w14:textId="77777777">
        <w:tc>
          <w:tcPr>
            <w:tcW w:w="1645" w:type="dxa"/>
            <w:shd w:val="clear" w:color="auto" w:fill="auto"/>
          </w:tcPr>
          <w:p w14:paraId="0ED01646" w14:textId="049BB710" w:rsidR="00C73536" w:rsidRPr="00C73536" w:rsidRDefault="00C73536">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8" w:type="dxa"/>
            <w:shd w:val="clear" w:color="auto" w:fill="auto"/>
          </w:tcPr>
          <w:p w14:paraId="5FF33DE4" w14:textId="2342EBC9" w:rsidR="00C73536" w:rsidRPr="00C73536" w:rsidRDefault="00C73536">
            <w:pPr>
              <w:pStyle w:val="Observation"/>
              <w:rPr>
                <w:rFonts w:eastAsiaTheme="minorEastAsia" w:cs="Arial" w:hint="eastAsia"/>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808" w:type="dxa"/>
            <w:shd w:val="clear" w:color="auto" w:fill="auto"/>
          </w:tcPr>
          <w:p w14:paraId="119A3217" w14:textId="77777777" w:rsidR="00C73536" w:rsidRDefault="00C73536">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Malgun Gothic" w:cs="Arial"/>
                <w:b w:val="0"/>
                <w:bCs w:val="0"/>
                <w:szCs w:val="24"/>
                <w:lang w:val="en-US" w:eastAsia="ko-KR"/>
              </w:rPr>
              <w:t>Agree (</w:t>
            </w:r>
            <w:r>
              <w:rPr>
                <w:rFonts w:eastAsia="ＭＳ 明朝"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Based on existing mechanism, for UE suggested MUSIM gaps, if the </w:t>
            </w:r>
            <w:proofErr w:type="spellStart"/>
            <w:r>
              <w:rPr>
                <w:rFonts w:eastAsia="ＭＳ 明朝" w:cs="Arial"/>
                <w:b w:val="0"/>
                <w:bCs w:val="0"/>
                <w:szCs w:val="24"/>
                <w:lang w:val="en-US" w:eastAsia="en-US"/>
              </w:rPr>
              <w:t>gNB</w:t>
            </w:r>
            <w:proofErr w:type="spellEnd"/>
            <w:r>
              <w:rPr>
                <w:rFonts w:eastAsia="ＭＳ 明朝" w:cs="Arial"/>
                <w:b w:val="0"/>
                <w:bCs w:val="0"/>
                <w:szCs w:val="24"/>
                <w:lang w:val="en-US" w:eastAsia="en-US"/>
              </w:rPr>
              <w:t xml:space="preserve"> decides to configure the MUSIM gaps, the gap patterns configured should be the same as the UE’s preference, to match the activities in SIM B. The same motivation applies for UE suggested priority for MUSIM gaps, since only the UE knows the intention (</w:t>
            </w:r>
            <w:proofErr w:type="gramStart"/>
            <w:r>
              <w:rPr>
                <w:rFonts w:eastAsia="ＭＳ 明朝" w:cs="Arial"/>
                <w:b w:val="0"/>
                <w:bCs w:val="0"/>
                <w:szCs w:val="24"/>
                <w:lang w:val="en-US" w:eastAsia="en-US"/>
              </w:rPr>
              <w:t>e.g.</w:t>
            </w:r>
            <w:proofErr w:type="gramEnd"/>
            <w:r>
              <w:rPr>
                <w:rFonts w:eastAsia="ＭＳ 明朝" w:cs="Arial"/>
                <w:b w:val="0"/>
                <w:bCs w:val="0"/>
                <w:szCs w:val="24"/>
                <w:lang w:val="en-US" w:eastAsia="en-US"/>
              </w:rPr>
              <w:t xml:space="preserve">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ＭＳ 明朝"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ＭＳ 明朝"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ＭＳ 明朝"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ＭＳ 明朝"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b w:val="0"/>
                <w:bCs w:val="0"/>
                <w:szCs w:val="24"/>
                <w:lang w:val="en-US" w:eastAsia="zh-CN"/>
              </w:rPr>
            </w:pPr>
            <w:r>
              <w:rPr>
                <w:rFonts w:eastAsia="Malgun Gothic" w:cs="Arial"/>
                <w:b w:val="0"/>
                <w:bCs w:val="0"/>
                <w:szCs w:val="24"/>
                <w:lang w:val="en-US" w:eastAsia="ko-KR"/>
              </w:rPr>
              <w:lastRenderedPageBreak/>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ＭＳ 明朝"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ＭＳ 明朝"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hint="eastAsia"/>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Malgun Gothic"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ＭＳ 明朝" w:cs="Arial"/>
                <w:b w:val="0"/>
                <w:bCs w:val="0"/>
                <w:szCs w:val="24"/>
                <w:lang w:val="en-US" w:eastAsia="en-US"/>
              </w:rPr>
            </w:pPr>
          </w:p>
        </w:tc>
      </w:tr>
    </w:tbl>
    <w:p w14:paraId="0532476A" w14:textId="77777777" w:rsidR="00CC7A9C"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 xml:space="preserve">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w:t>
      </w:r>
      <w:proofErr w:type="gramStart"/>
      <w:r>
        <w:rPr>
          <w:rFonts w:ascii="Arial" w:eastAsia="Malgun Gothic" w:hAnsi="Arial" w:cs="Arial"/>
          <w:lang w:eastAsia="ko-KR"/>
        </w:rPr>
        <w:t>i.e.</w:t>
      </w:r>
      <w:proofErr w:type="gramEnd"/>
      <w:r>
        <w:rPr>
          <w:rFonts w:ascii="Arial" w:eastAsia="Malgun Gothic" w:hAnsi="Arial" w:cs="Arial"/>
          <w:lang w:eastAsia="ko-KR"/>
        </w:rPr>
        <w:t xml:space="preserv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af7"/>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af7"/>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af7"/>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af7"/>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As commented in Q3, we prefer the UE to indicate a preference for a relative priority for all or a </w:t>
            </w:r>
            <w:proofErr w:type="gramStart"/>
            <w:r>
              <w:rPr>
                <w:rFonts w:eastAsia="DengXian" w:cs="Arial"/>
                <w:b w:val="0"/>
                <w:bCs w:val="0"/>
                <w:szCs w:val="24"/>
                <w:lang w:val="en-US" w:eastAsia="zh-CN"/>
              </w:rPr>
              <w:t>subset periodic MUSIM gaps</w:t>
            </w:r>
            <w:proofErr w:type="gramEnd"/>
            <w:r>
              <w:rPr>
                <w:rFonts w:eastAsia="DengXian" w:cs="Arial"/>
                <w:b w:val="0"/>
                <w:bCs w:val="0"/>
                <w:szCs w:val="24"/>
                <w:lang w:val="en-US" w:eastAsia="zh-CN"/>
              </w:rPr>
              <w:t>.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ＭＳ 明朝"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ＭＳ 明朝" w:cs="Arial"/>
                <w:b w:val="0"/>
                <w:bCs w:val="0"/>
                <w:szCs w:val="24"/>
                <w:lang w:val="en-US" w:eastAsia="en-US"/>
              </w:rPr>
            </w:pPr>
          </w:p>
          <w:p w14:paraId="232DDBA6" w14:textId="77777777" w:rsidR="00CC7A9C" w:rsidRDefault="002B1CE1">
            <w:pPr>
              <w:pStyle w:val="Observation"/>
              <w:rPr>
                <w:rFonts w:eastAsia="ＭＳ 明朝" w:cs="Arial"/>
                <w:b w:val="0"/>
                <w:bCs w:val="0"/>
                <w:szCs w:val="24"/>
                <w:lang w:val="en-US" w:eastAsia="en-US"/>
              </w:rPr>
            </w:pPr>
            <w:proofErr w:type="gramStart"/>
            <w:r>
              <w:rPr>
                <w:rFonts w:eastAsia="ＭＳ 明朝" w:cs="Arial"/>
                <w:b w:val="0"/>
                <w:bCs w:val="0"/>
                <w:szCs w:val="24"/>
                <w:lang w:val="en-US" w:eastAsia="en-US"/>
              </w:rPr>
              <w:t>Also</w:t>
            </w:r>
            <w:proofErr w:type="gramEnd"/>
            <w:r>
              <w:rPr>
                <w:rFonts w:eastAsia="ＭＳ 明朝" w:cs="Arial"/>
                <w:b w:val="0"/>
                <w:bCs w:val="0"/>
                <w:szCs w:val="24"/>
                <w:lang w:val="en-US" w:eastAsia="en-US"/>
              </w:rPr>
              <w:t xml:space="preserve">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Our understanding is that the NW if it is not able to provide the UE requested priority, should </w:t>
            </w:r>
            <w:proofErr w:type="spellStart"/>
            <w:r>
              <w:rPr>
                <w:rFonts w:eastAsia="ＭＳ 明朝" w:cs="Arial"/>
                <w:b w:val="0"/>
                <w:bCs w:val="0"/>
                <w:szCs w:val="24"/>
                <w:lang w:val="en-US" w:eastAsia="en-US"/>
              </w:rPr>
              <w:t>atleast</w:t>
            </w:r>
            <w:proofErr w:type="spellEnd"/>
            <w:r>
              <w:rPr>
                <w:rFonts w:eastAsia="ＭＳ 明朝" w:cs="Arial"/>
                <w:b w:val="0"/>
                <w:bCs w:val="0"/>
                <w:szCs w:val="24"/>
                <w:lang w:val="en-US" w:eastAsia="en-US"/>
              </w:rPr>
              <w:t xml:space="preserve"> provide a default priority. Otherwise, the UE would be </w:t>
            </w:r>
            <w:proofErr w:type="gramStart"/>
            <w:r>
              <w:rPr>
                <w:rFonts w:eastAsia="ＭＳ 明朝" w:cs="Arial"/>
                <w:b w:val="0"/>
                <w:bCs w:val="0"/>
                <w:szCs w:val="24"/>
                <w:lang w:val="en-US" w:eastAsia="en-US"/>
              </w:rPr>
              <w:t>force</w:t>
            </w:r>
            <w:proofErr w:type="gramEnd"/>
            <w:r>
              <w:rPr>
                <w:rFonts w:eastAsia="ＭＳ 明朝" w:cs="Arial"/>
                <w:b w:val="0"/>
                <w:bCs w:val="0"/>
                <w:szCs w:val="24"/>
                <w:lang w:val="en-US" w:eastAsia="en-US"/>
              </w:rPr>
              <w:t xml:space="preserv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lastRenderedPageBreak/>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Only one thing that matters is to define the UE behavior when a priority is absent for a specific gap when configured in DL</w:t>
            </w:r>
            <w:r w:rsidR="00AB070B">
              <w:rPr>
                <w:rFonts w:eastAsia="SimSun" w:cs="Arial"/>
                <w:b w:val="0"/>
                <w:bCs w:val="0"/>
                <w:szCs w:val="24"/>
                <w:lang w:val="en-US" w:eastAsia="zh-CN"/>
              </w:rPr>
              <w:t xml:space="preserve">, </w:t>
            </w:r>
            <w:proofErr w:type="gramStart"/>
            <w:r w:rsidR="00AB070B">
              <w:rPr>
                <w:rFonts w:eastAsia="SimSun" w:cs="Arial"/>
                <w:b w:val="0"/>
                <w:bCs w:val="0"/>
                <w:szCs w:val="24"/>
                <w:lang w:val="en-US" w:eastAsia="zh-CN"/>
              </w:rPr>
              <w:t>i.e.</w:t>
            </w:r>
            <w:proofErr w:type="gramEnd"/>
            <w:r w:rsidR="00AB070B">
              <w:rPr>
                <w:rFonts w:eastAsia="SimSun" w:cs="Arial"/>
                <w:b w:val="0"/>
                <w:bCs w:val="0"/>
                <w:szCs w:val="24"/>
                <w:lang w:val="en-US" w:eastAsia="zh-CN"/>
              </w:rPr>
              <w:t xml:space="preserv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b w:val="0"/>
                <w:bCs w:val="0"/>
                <w:szCs w:val="24"/>
                <w:lang w:val="en-US" w:eastAsia="zh-CN"/>
              </w:rPr>
            </w:pPr>
            <w:r>
              <w:rPr>
                <w:rFonts w:eastAsia="ＭＳ 明朝" w:cs="Arial"/>
                <w:b w:val="0"/>
                <w:bCs w:val="0"/>
                <w:szCs w:val="24"/>
                <w:lang w:val="en-US" w:eastAsia="en-US"/>
              </w:rPr>
              <w:t xml:space="preserve">Agree with HW that the NW should keep the relative priority, irrespective of Option 1 or 2 is agreed. If NW </w:t>
            </w:r>
            <w:proofErr w:type="spellStart"/>
            <w:r>
              <w:rPr>
                <w:rFonts w:eastAsia="ＭＳ 明朝" w:cs="Arial"/>
                <w:b w:val="0"/>
                <w:bCs w:val="0"/>
                <w:szCs w:val="24"/>
                <w:lang w:val="en-US" w:eastAsia="en-US"/>
              </w:rPr>
              <w:t>can not</w:t>
            </w:r>
            <w:proofErr w:type="spellEnd"/>
            <w:r>
              <w:rPr>
                <w:rFonts w:eastAsia="ＭＳ 明朝" w:cs="Arial"/>
                <w:b w:val="0"/>
                <w:bCs w:val="0"/>
                <w:szCs w:val="24"/>
                <w:lang w:val="en-US" w:eastAsia="en-US"/>
              </w:rPr>
              <w:t xml:space="preserve"> do this, it will not schedule MUSIM gaps (</w:t>
            </w:r>
            <w:proofErr w:type="gramStart"/>
            <w:r>
              <w:rPr>
                <w:rFonts w:eastAsia="ＭＳ 明朝" w:cs="Arial"/>
                <w:b w:val="0"/>
                <w:bCs w:val="0"/>
                <w:szCs w:val="24"/>
                <w:lang w:val="en-US" w:eastAsia="en-US"/>
              </w:rPr>
              <w:t>similar to</w:t>
            </w:r>
            <w:proofErr w:type="gramEnd"/>
            <w:r>
              <w:rPr>
                <w:rFonts w:eastAsia="ＭＳ 明朝" w:cs="Arial"/>
                <w:b w:val="0"/>
                <w:bCs w:val="0"/>
                <w:szCs w:val="24"/>
                <w:lang w:val="en-US" w:eastAsia="en-US"/>
              </w:rPr>
              <w:t xml:space="preserve">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ＭＳ 明朝" w:cs="Arial"/>
                <w:b w:val="0"/>
                <w:bCs w:val="0"/>
                <w:szCs w:val="24"/>
                <w:lang w:val="en-US" w:eastAsia="en-US"/>
              </w:rPr>
            </w:pPr>
            <w:r w:rsidRPr="00F21123">
              <w:rPr>
                <w:rFonts w:eastAsia="ＭＳ 明朝"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hint="eastAsia"/>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ＭＳ 明朝" w:cs="Arial" w:hint="eastAsia"/>
                <w:b w:val="0"/>
                <w:bCs w:val="0"/>
                <w:szCs w:val="24"/>
                <w:lang w:val="en-US"/>
              </w:rPr>
            </w:pPr>
            <w:r>
              <w:rPr>
                <w:rFonts w:eastAsia="ＭＳ 明朝" w:cs="Arial" w:hint="eastAsia"/>
                <w:b w:val="0"/>
                <w:bCs w:val="0"/>
                <w:szCs w:val="24"/>
                <w:lang w:val="en-US"/>
              </w:rPr>
              <w:t>A</w:t>
            </w:r>
            <w:r>
              <w:rPr>
                <w:rFonts w:eastAsia="ＭＳ 明朝"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bl>
    <w:p w14:paraId="58639974" w14:textId="34D697B3" w:rsidR="00CC7A9C" w:rsidRPr="00B444AF" w:rsidRDefault="00CC7A9C">
      <w:pPr>
        <w:rPr>
          <w:rFonts w:ascii="Arial" w:eastAsiaTheme="minorEastAsia" w:hAnsi="Arial" w:cs="Arial" w:hint="eastAsia"/>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Whether different periodic MUSIM gaps can have same priority or not, it is under discussion in RAN4 for a few meetings already, we suggest </w:t>
            </w:r>
            <w:proofErr w:type="gramStart"/>
            <w:r>
              <w:rPr>
                <w:rFonts w:eastAsia="DengXian" w:cs="Arial"/>
                <w:b w:val="0"/>
                <w:bCs w:val="0"/>
                <w:szCs w:val="24"/>
                <w:lang w:val="en-US" w:eastAsia="zh-CN"/>
              </w:rPr>
              <w:t>to wait</w:t>
            </w:r>
            <w:proofErr w:type="gramEnd"/>
            <w:r>
              <w:rPr>
                <w:rFonts w:eastAsia="DengXian" w:cs="Arial"/>
                <w:b w:val="0"/>
                <w:bCs w:val="0"/>
                <w:szCs w:val="24"/>
                <w:lang w:val="en-US" w:eastAsia="zh-CN"/>
              </w:rPr>
              <w:t xml:space="preserve">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ＭＳ 明朝" w:cs="Arial"/>
                <w:b w:val="0"/>
                <w:bCs w:val="0"/>
                <w:szCs w:val="24"/>
                <w:lang w:val="en-US" w:eastAsia="en-US"/>
              </w:rPr>
              <w:t xml:space="preserve">relative </w:t>
            </w:r>
            <w:r>
              <w:rPr>
                <w:rFonts w:eastAsia="DengXian"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ＭＳ 明朝"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w:t>
            </w:r>
            <w:proofErr w:type="gramStart"/>
            <w:r>
              <w:rPr>
                <w:rFonts w:eastAsia="SimSun" w:cs="Arial" w:hint="eastAsia"/>
                <w:b w:val="0"/>
                <w:bCs w:val="0"/>
                <w:szCs w:val="24"/>
                <w:lang w:val="en-US" w:eastAsia="zh-CN"/>
              </w:rPr>
              <w:t>e.g.</w:t>
            </w:r>
            <w:proofErr w:type="gramEnd"/>
            <w:r>
              <w:rPr>
                <w:rFonts w:eastAsia="SimSun" w:cs="Arial" w:hint="eastAsia"/>
                <w:b w:val="0"/>
                <w:bCs w:val="0"/>
                <w:szCs w:val="24"/>
                <w:lang w:val="en-US" w:eastAsia="zh-CN"/>
              </w:rPr>
              <w:t xml:space="preserve">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lastRenderedPageBreak/>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ＭＳ 明朝" w:cs="Arial"/>
                <w:b w:val="0"/>
                <w:bCs w:val="0"/>
                <w:szCs w:val="24"/>
                <w:lang w:val="en-US" w:eastAsia="en-US"/>
              </w:rPr>
              <w:t xml:space="preserve">But </w:t>
            </w:r>
            <w:proofErr w:type="gramStart"/>
            <w:r>
              <w:rPr>
                <w:rFonts w:eastAsia="ＭＳ 明朝" w:cs="Arial"/>
                <w:b w:val="0"/>
                <w:bCs w:val="0"/>
                <w:szCs w:val="24"/>
                <w:lang w:val="en-US" w:eastAsia="en-US"/>
              </w:rPr>
              <w:t>also</w:t>
            </w:r>
            <w:proofErr w:type="gramEnd"/>
            <w:r>
              <w:rPr>
                <w:rFonts w:eastAsia="ＭＳ 明朝" w:cs="Arial"/>
                <w:b w:val="0"/>
                <w:bCs w:val="0"/>
                <w:szCs w:val="24"/>
                <w:lang w:val="en-US" w:eastAsia="en-US"/>
              </w:rPr>
              <w:t xml:space="preserve">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ＭＳ 明朝" w:cs="Arial"/>
                <w:b w:val="0"/>
                <w:bCs w:val="0"/>
                <w:szCs w:val="24"/>
                <w:lang w:val="en-US" w:eastAsia="en-US"/>
              </w:rPr>
            </w:pPr>
            <w:bookmarkStart w:id="19" w:name="_Hlk132973560"/>
            <w:r>
              <w:rPr>
                <w:rFonts w:eastAsia="ＭＳ 明朝" w:cs="Arial"/>
                <w:b w:val="0"/>
                <w:bCs w:val="0"/>
                <w:szCs w:val="24"/>
                <w:lang w:val="en-US" w:eastAsia="en-US"/>
              </w:rPr>
              <w:t xml:space="preserve">According to current RAN4 LS, we think same priority is not allowed. </w:t>
            </w:r>
            <w:bookmarkEnd w:id="19"/>
            <w:r>
              <w:rPr>
                <w:rFonts w:eastAsia="ＭＳ 明朝" w:cs="Arial"/>
                <w:b w:val="0"/>
                <w:bCs w:val="0"/>
                <w:szCs w:val="24"/>
                <w:lang w:val="en-US" w:eastAsia="en-US"/>
              </w:rPr>
              <w:t>But could change depend</w:t>
            </w:r>
            <w:r w:rsidR="002C3226">
              <w:rPr>
                <w:rFonts w:eastAsia="ＭＳ 明朝" w:cs="Arial"/>
                <w:b w:val="0"/>
                <w:bCs w:val="0"/>
                <w:szCs w:val="24"/>
                <w:lang w:val="en-US" w:eastAsia="en-US"/>
              </w:rPr>
              <w:t>ing</w:t>
            </w:r>
            <w:r>
              <w:rPr>
                <w:rFonts w:eastAsia="ＭＳ 明朝"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ＭＳ 明朝" w:cs="Arial"/>
                <w:b w:val="0"/>
                <w:bCs w:val="0"/>
                <w:szCs w:val="24"/>
                <w:lang w:val="en-US" w:eastAsia="en-US"/>
              </w:rPr>
            </w:pPr>
          </w:p>
        </w:tc>
      </w:tr>
    </w:tbl>
    <w:p w14:paraId="36D142C1" w14:textId="77777777" w:rsidR="00CC7A9C"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w:t>
      </w:r>
      <w:proofErr w:type="gramStart"/>
      <w:r>
        <w:rPr>
          <w:rFonts w:ascii="Arial" w:eastAsia="Malgun Gothic" w:hAnsi="Arial" w:cs="Arial"/>
          <w:lang w:eastAsia="ko-KR"/>
        </w:rPr>
        <w:t>MUSIM</w:t>
      </w:r>
      <w:proofErr w:type="gramEnd"/>
      <w:r>
        <w:rPr>
          <w:rFonts w:ascii="Arial" w:eastAsia="Malgun Gothic" w:hAnsi="Arial" w:cs="Arial"/>
          <w:lang w:eastAsia="ko-KR"/>
        </w:rPr>
        <w:t xml:space="preserve">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w:t>
      </w:r>
      <w:proofErr w:type="gramStart"/>
      <w:r>
        <w:rPr>
          <w:highlight w:val="yellow"/>
        </w:rPr>
        <w:t>e.g.</w:t>
      </w:r>
      <w:proofErr w:type="gramEnd"/>
      <w:r>
        <w:rPr>
          <w:highlight w:val="yellow"/>
        </w:rPr>
        <w:t xml:space="preserve">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lower than any of the network configured priority values </w:t>
      </w:r>
    </w:p>
    <w:p w14:paraId="678427AF"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discussion, we may assume </w:t>
            </w:r>
            <w:proofErr w:type="gramStart"/>
            <w:r>
              <w:rPr>
                <w:rFonts w:eastAsia="DengXian" w:cs="Arial"/>
                <w:b w:val="0"/>
                <w:bCs w:val="0"/>
                <w:szCs w:val="24"/>
                <w:lang w:val="en-US" w:eastAsia="zh-CN"/>
              </w:rPr>
              <w:t>that,</w:t>
            </w:r>
            <w:proofErr w:type="gramEnd"/>
            <w:r>
              <w:rPr>
                <w:rFonts w:eastAsia="DengXian" w:cs="Arial"/>
                <w:b w:val="0"/>
                <w:bCs w:val="0"/>
                <w:szCs w:val="24"/>
                <w:lang w:val="en-US" w:eastAsia="zh-CN"/>
              </w:rPr>
              <w:t xml:space="preserve"> Network A assigns priority levels to all configured periodic MUSIM gaps even if UE does not indicate preferred priority for one or some 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ＭＳ 明朝" w:cs="Arial"/>
                <w:b w:val="0"/>
                <w:bCs w:val="0"/>
                <w:szCs w:val="24"/>
                <w:lang w:val="en-US" w:eastAsia="en-US"/>
              </w:rPr>
              <w:t>Huawei/</w:t>
            </w:r>
            <w:proofErr w:type="spellStart"/>
            <w:r>
              <w:rPr>
                <w:rFonts w:eastAsia="ＭＳ 明朝"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ＭＳ 明朝"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ＭＳ 明朝" w:cs="Arial"/>
                <w:b w:val="0"/>
                <w:bCs w:val="0"/>
                <w:szCs w:val="24"/>
                <w:lang w:val="en-US" w:eastAsia="en-US"/>
              </w:rPr>
            </w:pPr>
            <w:r>
              <w:rPr>
                <w:rFonts w:eastAsia="ＭＳ 明朝" w:cs="Arial"/>
                <w:b w:val="0"/>
                <w:lang w:val="en-US" w:eastAsia="en-US"/>
              </w:rPr>
              <w:t>It is unclear to us why it is optional for the UE to not indicate its preferred priority for a MUSIM gap in the preference indication.  Does it mean that it is lowest priority (or highest priority</w:t>
            </w:r>
            <w:r>
              <w:rPr>
                <w:rFonts w:eastAsia="ＭＳ 明朝" w:cs="Arial"/>
                <w:b w:val="0"/>
                <w:bCs w:val="0"/>
                <w:lang w:val="en-US" w:eastAsia="en-US"/>
              </w:rPr>
              <w:t>)?</w:t>
            </w:r>
            <w:r>
              <w:rPr>
                <w:rFonts w:eastAsia="ＭＳ 明朝" w:cs="Arial"/>
                <w:b w:val="0"/>
                <w:lang w:val="en-US" w:eastAsia="en-US"/>
              </w:rPr>
              <w:t xml:space="preserve">  If we can decide on that, this can also be </w:t>
            </w:r>
            <w:r>
              <w:rPr>
                <w:rFonts w:eastAsia="ＭＳ 明朝" w:cs="Arial"/>
                <w:b w:val="0"/>
                <w:bCs w:val="0"/>
                <w:lang w:val="en-US" w:eastAsia="en-US"/>
              </w:rPr>
              <w:t>addressed?</w:t>
            </w:r>
            <w:r>
              <w:rPr>
                <w:rFonts w:eastAsia="ＭＳ 明朝"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ＭＳ 明朝" w:cs="Arial"/>
                <w:b w:val="0"/>
                <w:lang w:val="en-US" w:eastAsia="en-US"/>
              </w:rPr>
            </w:pPr>
            <w:r>
              <w:rPr>
                <w:rFonts w:eastAsia="ＭＳ 明朝" w:cs="Arial"/>
                <w:b w:val="0"/>
                <w:lang w:val="en-US" w:eastAsia="en-US"/>
              </w:rPr>
              <w:t xml:space="preserve">By </w:t>
            </w:r>
            <w:proofErr w:type="gramStart"/>
            <w:r>
              <w:rPr>
                <w:rFonts w:eastAsia="ＭＳ 明朝" w:cs="Arial"/>
                <w:b w:val="0"/>
                <w:lang w:val="en-US" w:eastAsia="en-US"/>
              </w:rPr>
              <w:t>default</w:t>
            </w:r>
            <w:proofErr w:type="gramEnd"/>
            <w:r>
              <w:rPr>
                <w:rFonts w:eastAsia="ＭＳ 明朝" w:cs="Arial"/>
                <w:b w:val="0"/>
                <w:lang w:val="en-US" w:eastAsia="en-US"/>
              </w:rPr>
              <w:t xml:space="preserve"> MUSIM gaps should have lowest priority compared to Type-2 gaps. </w:t>
            </w:r>
            <w:proofErr w:type="gramStart"/>
            <w:r>
              <w:rPr>
                <w:rFonts w:eastAsia="ＭＳ 明朝" w:cs="Arial"/>
                <w:b w:val="0"/>
                <w:lang w:val="en-US" w:eastAsia="en-US"/>
              </w:rPr>
              <w:t>So</w:t>
            </w:r>
            <w:proofErr w:type="gramEnd"/>
            <w:r>
              <w:rPr>
                <w:rFonts w:eastAsia="ＭＳ 明朝" w:cs="Arial"/>
                <w:b w:val="0"/>
                <w:lang w:val="en-US" w:eastAsia="en-US"/>
              </w:rPr>
              <w:t xml:space="preserve">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lastRenderedPageBreak/>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ＭＳ 明朝" w:cs="Arial"/>
                <w:b w:val="0"/>
                <w:lang w:val="en-US" w:eastAsia="en-US"/>
              </w:rPr>
            </w:pPr>
            <w:r>
              <w:rPr>
                <w:rFonts w:eastAsia="ＭＳ 明朝" w:cs="Arial"/>
                <w:b w:val="0"/>
                <w:lang w:val="en-US" w:eastAsia="en-US"/>
              </w:rPr>
              <w:t xml:space="preserve">As stated earlier, if UE supports priority for periodic gap, we </w:t>
            </w:r>
            <w:proofErr w:type="spellStart"/>
            <w:r>
              <w:rPr>
                <w:rFonts w:eastAsia="ＭＳ 明朝" w:cs="Arial"/>
                <w:b w:val="0"/>
                <w:lang w:val="en-US" w:eastAsia="en-US"/>
              </w:rPr>
              <w:t>exepct</w:t>
            </w:r>
            <w:proofErr w:type="spellEnd"/>
            <w:r>
              <w:rPr>
                <w:rFonts w:eastAsia="ＭＳ 明朝" w:cs="Arial"/>
                <w:b w:val="0"/>
                <w:lang w:val="en-US" w:eastAsia="en-US"/>
              </w:rPr>
              <w:t xml:space="preserve"> the NW to assign </w:t>
            </w:r>
            <w:proofErr w:type="spellStart"/>
            <w:r>
              <w:rPr>
                <w:rFonts w:eastAsia="ＭＳ 明朝" w:cs="Arial"/>
                <w:b w:val="0"/>
                <w:lang w:val="en-US" w:eastAsia="en-US"/>
              </w:rPr>
              <w:t>atleat</w:t>
            </w:r>
            <w:proofErr w:type="spellEnd"/>
            <w:r>
              <w:rPr>
                <w:rFonts w:eastAsia="ＭＳ 明朝" w:cs="Arial"/>
                <w:b w:val="0"/>
                <w:lang w:val="en-US" w:eastAsia="en-US"/>
              </w:rPr>
              <w:t xml:space="preserve"> a default priority level. We are not clear on what circumstances, NW will NOT assign any </w:t>
            </w:r>
            <w:proofErr w:type="gramStart"/>
            <w:r>
              <w:rPr>
                <w:rFonts w:eastAsia="ＭＳ 明朝" w:cs="Arial"/>
                <w:b w:val="0"/>
                <w:lang w:val="en-US" w:eastAsia="en-US"/>
              </w:rPr>
              <w:t>priority ?</w:t>
            </w:r>
            <w:proofErr w:type="gramEnd"/>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b w:val="0"/>
                <w:lang w:val="en-US" w:eastAsia="zh-CN"/>
              </w:rPr>
            </w:pPr>
            <w:r>
              <w:rPr>
                <w:rFonts w:eastAsia="ＭＳ 明朝"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ＭＳ 明朝" w:cs="Arial"/>
                <w:b w:val="0"/>
                <w:lang w:val="en-US" w:eastAsia="en-US"/>
              </w:rPr>
            </w:pPr>
            <w:r>
              <w:rPr>
                <w:rFonts w:eastAsia="ＭＳ 明朝"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hint="eastAsia"/>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ＭＳ 明朝" w:cs="Arial" w:hint="eastAsia"/>
                <w:b w:val="0"/>
                <w:lang w:val="en-US"/>
              </w:rPr>
            </w:pPr>
            <w:r>
              <w:rPr>
                <w:rFonts w:eastAsia="ＭＳ 明朝" w:cs="Arial" w:hint="eastAsia"/>
                <w:b w:val="0"/>
                <w:lang w:val="en-US"/>
              </w:rPr>
              <w:t>A</w:t>
            </w:r>
            <w:r>
              <w:rPr>
                <w:rFonts w:eastAsia="ＭＳ 明朝" w:cs="Arial"/>
                <w:b w:val="0"/>
                <w:lang w:val="en-US"/>
              </w:rPr>
              <w:t>gree with vivo.</w:t>
            </w:r>
          </w:p>
        </w:tc>
      </w:tr>
    </w:tbl>
    <w:p w14:paraId="69405947" w14:textId="77777777" w:rsidR="00CC7A9C"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af7"/>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ＭＳ 明朝" w:cs="Arial"/>
                <w:b w:val="0"/>
                <w:bCs w:val="0"/>
                <w:szCs w:val="24"/>
                <w:lang w:val="en-US" w:eastAsia="en-US"/>
              </w:rPr>
              <w:t>Huawei/</w:t>
            </w:r>
            <w:proofErr w:type="spellStart"/>
            <w:r>
              <w:rPr>
                <w:rFonts w:eastAsia="ＭＳ 明朝"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The reason we indicated aperiodic gaps to have the highest priority is because they are </w:t>
            </w:r>
            <w:proofErr w:type="gramStart"/>
            <w:r>
              <w:rPr>
                <w:rFonts w:eastAsia="ＭＳ 明朝" w:cs="Arial"/>
                <w:b w:val="0"/>
                <w:bCs w:val="0"/>
                <w:szCs w:val="24"/>
                <w:lang w:val="en-US" w:eastAsia="en-US"/>
              </w:rPr>
              <w:t>one time</w:t>
            </w:r>
            <w:proofErr w:type="gramEnd"/>
            <w:r>
              <w:rPr>
                <w:rFonts w:eastAsia="ＭＳ 明朝" w:cs="Arial"/>
                <w:b w:val="0"/>
                <w:bCs w:val="0"/>
                <w:szCs w:val="24"/>
                <w:lang w:val="en-US" w:eastAsia="en-US"/>
              </w:rPr>
              <w:t xml:space="preserv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w:t>
            </w:r>
            <w:proofErr w:type="gramStart"/>
            <w:r>
              <w:rPr>
                <w:rFonts w:eastAsia="ＭＳ 明朝" w:cs="Arial"/>
                <w:b w:val="0"/>
                <w:bCs w:val="0"/>
                <w:szCs w:val="24"/>
                <w:lang w:val="en-US" w:eastAsia="en-US"/>
              </w:rPr>
              <w:t>So</w:t>
            </w:r>
            <w:proofErr w:type="gramEnd"/>
            <w:r>
              <w:rPr>
                <w:rFonts w:eastAsia="ＭＳ 明朝" w:cs="Arial"/>
                <w:b w:val="0"/>
                <w:bCs w:val="0"/>
                <w:szCs w:val="24"/>
                <w:lang w:val="en-US" w:eastAsia="en-US"/>
              </w:rPr>
              <w:t xml:space="preserve">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b w:val="0"/>
                <w:bCs w:val="0"/>
                <w:szCs w:val="24"/>
                <w:lang w:val="en-US" w:eastAsia="zh-CN"/>
              </w:rPr>
            </w:pPr>
            <w:r>
              <w:rPr>
                <w:rFonts w:eastAsia="ＭＳ 明朝" w:cs="Arial"/>
                <w:b w:val="0"/>
                <w:bCs w:val="0"/>
                <w:szCs w:val="24"/>
                <w:lang w:val="en-US" w:eastAsia="en-US"/>
              </w:rPr>
              <w:lastRenderedPageBreak/>
              <w:t>Qualcomm</w:t>
            </w:r>
          </w:p>
        </w:tc>
        <w:tc>
          <w:tcPr>
            <w:tcW w:w="2164" w:type="dxa"/>
            <w:shd w:val="clear" w:color="auto" w:fill="auto"/>
          </w:tcPr>
          <w:p w14:paraId="0F714AE2" w14:textId="4F6238D8" w:rsidR="004658C7" w:rsidRDefault="004658C7" w:rsidP="004658C7">
            <w:pPr>
              <w:pStyle w:val="Observation"/>
              <w:rPr>
                <w:rFonts w:eastAsia="DengXian"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ＭＳ 明朝" w:cs="Arial"/>
                <w:b w:val="0"/>
                <w:bCs w:val="0"/>
                <w:szCs w:val="24"/>
                <w:lang w:val="en-US" w:eastAsia="en-US"/>
              </w:rPr>
              <w:t xml:space="preserve">It is okay to wait for RAN4 but RAN2 can also indicate a preference. Since aperiodic gap is a </w:t>
            </w:r>
            <w:proofErr w:type="spellStart"/>
            <w:proofErr w:type="gramStart"/>
            <w:r>
              <w:rPr>
                <w:rFonts w:eastAsia="ＭＳ 明朝" w:cs="Arial"/>
                <w:b w:val="0"/>
                <w:bCs w:val="0"/>
                <w:szCs w:val="24"/>
                <w:lang w:val="en-US" w:eastAsia="en-US"/>
              </w:rPr>
              <w:t>one time</w:t>
            </w:r>
            <w:proofErr w:type="spellEnd"/>
            <w:proofErr w:type="gramEnd"/>
            <w:r>
              <w:rPr>
                <w:rFonts w:eastAsia="ＭＳ 明朝"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ＭＳ 明朝" w:cs="Arial"/>
                <w:b w:val="0"/>
                <w:bCs w:val="0"/>
                <w:szCs w:val="24"/>
                <w:lang w:val="en-US" w:eastAsia="en-US"/>
              </w:rPr>
            </w:pPr>
            <w:r>
              <w:rPr>
                <w:rFonts w:eastAsia="ＭＳ 明朝"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ＭＳ 明朝"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ＭＳ 明朝" w:cs="Arial" w:hint="eastAsia"/>
                <w:b w:val="0"/>
                <w:bCs w:val="0"/>
                <w:szCs w:val="24"/>
                <w:lang w:val="en-US"/>
              </w:rPr>
            </w:pPr>
            <w:r>
              <w:rPr>
                <w:rFonts w:eastAsia="ＭＳ 明朝" w:cs="Arial" w:hint="eastAsia"/>
                <w:b w:val="0"/>
                <w:bCs w:val="0"/>
                <w:szCs w:val="24"/>
                <w:lang w:val="en-US"/>
              </w:rPr>
              <w:t>D</w:t>
            </w:r>
            <w:r>
              <w:rPr>
                <w:rFonts w:eastAsia="ＭＳ 明朝"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hint="eastAsia"/>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ＭＳ 明朝" w:cs="Arial"/>
                <w:b w:val="0"/>
                <w:bCs w:val="0"/>
                <w:szCs w:val="24"/>
                <w:lang w:val="en-US" w:eastAsia="en-US"/>
              </w:rPr>
            </w:pP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NW control on the uplink-power sharing for MUSIM operation (</w:t>
      </w:r>
      <w:proofErr w:type="gramStart"/>
      <w:r>
        <w:rPr>
          <w:rFonts w:ascii="Arial" w:eastAsia="Malgun Gothic" w:hAnsi="Arial" w:cs="Arial"/>
          <w:lang w:eastAsia="ko-KR"/>
        </w:rPr>
        <w:t>e.g.</w:t>
      </w:r>
      <w:proofErr w:type="gramEnd"/>
      <w:r>
        <w:rPr>
          <w:rFonts w:ascii="Arial" w:eastAsia="Malgun Gothic" w:hAnsi="Arial" w:cs="Arial"/>
          <w:lang w:eastAsia="ko-KR"/>
        </w:rPr>
        <w:t xml:space="preserve">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w:t>
      </w:r>
      <w:proofErr w:type="gramStart"/>
      <w:r>
        <w:rPr>
          <w:rFonts w:ascii="Arial" w:eastAsia="Malgun Gothic" w:hAnsi="Arial" w:cs="Arial"/>
          <w:lang w:eastAsia="ko-KR"/>
        </w:rPr>
        <w:t>stated</w:t>
      </w:r>
      <w:proofErr w:type="gramEnd"/>
      <w:r>
        <w:rPr>
          <w:rFonts w:ascii="Arial" w:eastAsia="Malgun Gothic" w:hAnsi="Arial" w:cs="Arial"/>
          <w:lang w:eastAsia="ko-KR"/>
        </w:rPr>
        <w:t xml:space="preserve">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Malgun Gothic" w:hAnsi="Arial" w:cs="Arial"/>
          <w:lang w:eastAsia="ko-KR"/>
        </w:rPr>
      </w:pPr>
      <w:r>
        <w:rPr>
          <w:rFonts w:ascii="Arial" w:eastAsia="Malgun Gothic" w:hAnsi="Arial" w:cs="Arial"/>
          <w:lang w:eastAsia="ko-KR"/>
        </w:rPr>
        <w:t>Based on companies</w:t>
      </w:r>
      <w:r w:rsidR="00865F44">
        <w:rPr>
          <w:rFonts w:ascii="Arial" w:eastAsia="Malgun Gothic" w:hAnsi="Arial" w:cs="Arial"/>
          <w:lang w:eastAsia="ko-KR"/>
        </w:rPr>
        <w:t>’</w:t>
      </w:r>
      <w:r>
        <w:rPr>
          <w:rFonts w:ascii="Arial" w:eastAsia="Malgun Gothic" w:hAnsi="Arial" w:cs="Arial"/>
          <w:lang w:eastAsia="ko-KR"/>
        </w:rPr>
        <w:t xml:space="preserve">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6BB93AA1"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865F44">
        <w:rPr>
          <w:rFonts w:ascii="Arial" w:eastAsia="Malgun Gothic" w:hAnsi="Arial" w:cs="Arial"/>
          <w:b/>
          <w:lang w:eastAsia="ko-KR"/>
        </w:rPr>
        <w:t>“</w:t>
      </w:r>
      <w:r>
        <w:rPr>
          <w:rFonts w:ascii="Arial" w:eastAsia="Malgun Gothic" w:hAnsi="Arial" w:cs="Arial"/>
          <w:b/>
          <w:lang w:eastAsia="ko-KR"/>
        </w:rPr>
        <w:t>RAN2 assumes no RAN4 impact is expected on maximum UL power change due to R18 MUSIM. Can re-discuss if critical issues are found in RAN2</w:t>
      </w:r>
      <w:r w:rsidR="00865F44">
        <w:rPr>
          <w:rFonts w:ascii="Arial" w:eastAsia="Malgun Gothic" w:hAnsi="Arial" w:cs="Arial"/>
          <w:b/>
          <w:lang w:eastAsia="ko-KR"/>
        </w:rPr>
        <w:t>”</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tc>
          <w:tcPr>
            <w:tcW w:w="1645" w:type="dxa"/>
            <w:shd w:val="clear" w:color="auto" w:fill="D9D9D9"/>
          </w:tcPr>
          <w:p w14:paraId="59A8C70F"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78" w:type="dxa"/>
            <w:shd w:val="clear" w:color="auto" w:fill="D9D9D9"/>
          </w:tcPr>
          <w:p w14:paraId="3AE96783"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Agree/disagree</w:t>
            </w:r>
          </w:p>
        </w:tc>
        <w:tc>
          <w:tcPr>
            <w:tcW w:w="5808" w:type="dxa"/>
            <w:shd w:val="clear" w:color="auto" w:fill="D9D9D9"/>
          </w:tcPr>
          <w:p w14:paraId="2734D6FF"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Comments (if any)</w:t>
            </w:r>
          </w:p>
        </w:tc>
      </w:tr>
      <w:tr w:rsidR="00CC7A9C" w14:paraId="4D08511E" w14:textId="77777777">
        <w:tc>
          <w:tcPr>
            <w:tcW w:w="1645"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tc>
          <w:tcPr>
            <w:tcW w:w="1645"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tc>
          <w:tcPr>
            <w:tcW w:w="1645"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tc>
          <w:tcPr>
            <w:tcW w:w="1645"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How the concurrent transmission in NW-A and NW-B can be handled using PHR is not clear. There may be some delay in indicating PHR to NW that will have impact on transmission in other NW.  </w:t>
            </w:r>
            <w:proofErr w:type="gramStart"/>
            <w:r>
              <w:rPr>
                <w:rFonts w:eastAsia="DengXian" w:cs="Arial"/>
                <w:b w:val="0"/>
                <w:bCs w:val="0"/>
                <w:szCs w:val="24"/>
                <w:lang w:val="en-US" w:eastAsia="zh-CN"/>
              </w:rPr>
              <w:t>Moreover</w:t>
            </w:r>
            <w:proofErr w:type="gramEnd"/>
            <w:r>
              <w:rPr>
                <w:rFonts w:eastAsia="DengXian" w:cs="Arial"/>
                <w:b w:val="0"/>
                <w:bCs w:val="0"/>
                <w:szCs w:val="24"/>
                <w:lang w:val="en-US" w:eastAsia="zh-CN"/>
              </w:rPr>
              <w:t xml:space="preserve"> how the power sharing works for other channels such as PUCCH and RACH in Dual active MUSIM operation also require some analysis. PHR cannot resolve this problem</w:t>
            </w:r>
          </w:p>
        </w:tc>
      </w:tr>
      <w:tr w:rsidR="00CC7A9C" w14:paraId="42BAAD7A" w14:textId="77777777">
        <w:tc>
          <w:tcPr>
            <w:tcW w:w="1645"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tc>
          <w:tcPr>
            <w:tcW w:w="1645"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8"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tc>
          <w:tcPr>
            <w:tcW w:w="1645"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8"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80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xml:space="preserve">, which is not suitable for R18 MUSIM case when USIM A is in RRC_CONNECTED </w:t>
            </w:r>
            <w:r>
              <w:rPr>
                <w:rFonts w:eastAsiaTheme="minorEastAsia" w:cs="Arial"/>
                <w:sz w:val="18"/>
                <w:szCs w:val="18"/>
                <w:lang w:val="en-US" w:eastAsia="zh-CN"/>
              </w:rPr>
              <w:lastRenderedPageBreak/>
              <w:t>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tc>
          <w:tcPr>
            <w:tcW w:w="1645" w:type="dxa"/>
            <w:shd w:val="clear" w:color="auto" w:fill="auto"/>
          </w:tcPr>
          <w:p w14:paraId="2C331F55" w14:textId="4FE8E06F" w:rsidR="004658C7" w:rsidRDefault="004658C7">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78" w:type="dxa"/>
            <w:shd w:val="clear" w:color="auto" w:fill="auto"/>
          </w:tcPr>
          <w:p w14:paraId="4045C437" w14:textId="3671B38C" w:rsidR="004658C7" w:rsidRDefault="004658C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tc>
          <w:tcPr>
            <w:tcW w:w="1645" w:type="dxa"/>
            <w:shd w:val="clear" w:color="auto" w:fill="auto"/>
          </w:tcPr>
          <w:p w14:paraId="37C24B2C" w14:textId="3D071D57" w:rsidR="00A715E9" w:rsidRDefault="00A715E9">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78" w:type="dxa"/>
            <w:shd w:val="clear" w:color="auto" w:fill="auto"/>
          </w:tcPr>
          <w:p w14:paraId="33CAB2EC" w14:textId="57C6C58D" w:rsidR="00A715E9" w:rsidRDefault="00A715E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tc>
          <w:tcPr>
            <w:tcW w:w="1645" w:type="dxa"/>
            <w:shd w:val="clear" w:color="auto" w:fill="auto"/>
          </w:tcPr>
          <w:p w14:paraId="0DE89E17" w14:textId="621571CE" w:rsidR="00865F44" w:rsidRPr="00865F44" w:rsidRDefault="00865F44">
            <w:pPr>
              <w:pStyle w:val="Observation"/>
              <w:rPr>
                <w:rFonts w:eastAsiaTheme="minorEastAsia" w:cs="Arial" w:hint="eastAsia"/>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8" w:type="dxa"/>
            <w:shd w:val="clear" w:color="auto" w:fill="auto"/>
          </w:tcPr>
          <w:p w14:paraId="300582D7" w14:textId="369DE2E0" w:rsidR="00865F44" w:rsidRPr="00865F44" w:rsidRDefault="00865F44">
            <w:pPr>
              <w:pStyle w:val="Observation"/>
              <w:rPr>
                <w:rFonts w:eastAsiaTheme="minorEastAsia" w:cs="Arial" w:hint="eastAsia"/>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808" w:type="dxa"/>
            <w:shd w:val="clear" w:color="auto" w:fill="auto"/>
          </w:tcPr>
          <w:p w14:paraId="5E794B91" w14:textId="77777777" w:rsidR="00865F44" w:rsidRDefault="00865F44" w:rsidP="00C11D0E">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ＭＳ 明朝" w:cs="Arial"/>
                <w:b w:val="0"/>
                <w:bCs w:val="0"/>
                <w:szCs w:val="24"/>
                <w:lang w:val="en-US" w:eastAsia="en-US"/>
              </w:rPr>
            </w:pPr>
            <w:r>
              <w:rPr>
                <w:rFonts w:eastAsia="ＭＳ 明朝"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ＭＳ 明朝"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ＭＳ 明朝"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1"/>
        <w:rPr>
          <w:rFonts w:eastAsia="Malgun Gothic"/>
          <w:lang w:eastAsia="ko-KR"/>
        </w:rPr>
      </w:pPr>
      <w:r>
        <w:rPr>
          <w:rFonts w:eastAsia="Malgun Gothic" w:hint="eastAsia"/>
          <w:lang w:eastAsia="ko-KR"/>
        </w:rPr>
        <w:lastRenderedPageBreak/>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af4"/>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af4"/>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6" w:history="1">
        <w:r>
          <w:rPr>
            <w:rStyle w:val="af4"/>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7" w:history="1">
        <w:r>
          <w:rPr>
            <w:rStyle w:val="af4"/>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18" w:history="1">
        <w:r>
          <w:rPr>
            <w:rStyle w:val="af4"/>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19" w:history="1">
        <w:r>
          <w:rPr>
            <w:rStyle w:val="af4"/>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0" w:history="1">
        <w:r>
          <w:rPr>
            <w:rStyle w:val="af4"/>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t xml:space="preserve">[8] </w:t>
      </w:r>
      <w:hyperlink r:id="rId21" w:history="1">
        <w:r>
          <w:rPr>
            <w:rStyle w:val="af4"/>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2" w:history="1">
        <w:r>
          <w:rPr>
            <w:rStyle w:val="af4"/>
          </w:rPr>
          <w:t>R2-2303471</w:t>
        </w:r>
      </w:hyperlink>
      <w:r>
        <w:tab/>
      </w:r>
      <w:r>
        <w:tab/>
        <w:t>Discussion on MUSIM gaps and other RAN4 topics</w:t>
      </w:r>
      <w:r>
        <w:tab/>
        <w:t xml:space="preserve">Huawei, </w:t>
      </w:r>
      <w:proofErr w:type="spellStart"/>
      <w:r>
        <w:t>HiSilicon</w:t>
      </w:r>
      <w:proofErr w:type="spellEnd"/>
      <w:r>
        <w:tab/>
        <w:t>discussion</w:t>
      </w:r>
      <w:r>
        <w:tab/>
      </w:r>
      <w:proofErr w:type="spellStart"/>
      <w:r>
        <w:t>Rel</w:t>
      </w:r>
      <w:proofErr w:type="spellEnd"/>
      <w:r>
        <w:t>-</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3" w:history="1">
        <w:r>
          <w:rPr>
            <w:rStyle w:val="af4"/>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t xml:space="preserve">[11] </w:t>
      </w:r>
      <w:hyperlink r:id="rId24" w:history="1">
        <w:r>
          <w:rPr>
            <w:rStyle w:val="af4"/>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5" w:history="1">
        <w:r>
          <w:rPr>
            <w:rStyle w:val="af4"/>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6" w:history="1">
        <w:r>
          <w:rPr>
            <w:rStyle w:val="af4"/>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B945" w14:textId="77777777" w:rsidR="00BD3892" w:rsidRDefault="00BD3892">
      <w:pPr>
        <w:spacing w:after="0"/>
      </w:pPr>
      <w:r>
        <w:separator/>
      </w:r>
    </w:p>
  </w:endnote>
  <w:endnote w:type="continuationSeparator" w:id="0">
    <w:p w14:paraId="4313F2FB" w14:textId="77777777" w:rsidR="00BD3892" w:rsidRDefault="00BD38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EEC3" w14:textId="77777777" w:rsidR="00BD3892" w:rsidRDefault="00BD3892">
      <w:pPr>
        <w:spacing w:after="0"/>
      </w:pPr>
      <w:r>
        <w:separator/>
      </w:r>
    </w:p>
  </w:footnote>
  <w:footnote w:type="continuationSeparator" w:id="0">
    <w:p w14:paraId="77857881" w14:textId="77777777" w:rsidR="00BD3892" w:rsidRDefault="00BD38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ab"/>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ＭＳ 明朝"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71052815">
    <w:abstractNumId w:val="3"/>
  </w:num>
  <w:num w:numId="2" w16cid:durableId="613901409">
    <w:abstractNumId w:val="1"/>
  </w:num>
  <w:num w:numId="3" w16cid:durableId="804855307">
    <w:abstractNumId w:val="4"/>
  </w:num>
  <w:num w:numId="4" w16cid:durableId="208614662">
    <w:abstractNumId w:val="0"/>
  </w:num>
  <w:num w:numId="5" w16cid:durableId="84332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Web">
    <w:name w:val="Normal (Web)"/>
    <w:basedOn w:val="a"/>
    <w:unhideWhenUsed/>
    <w:qFormat/>
    <w:pPr>
      <w:spacing w:before="100" w:beforeAutospacing="1" w:after="100" w:afterAutospacing="1" w:line="259" w:lineRule="auto"/>
    </w:pPr>
    <w:rPr>
      <w:sz w:val="24"/>
      <w:szCs w:val="24"/>
      <w:lang w:eastAsia="en-GB"/>
    </w:rPr>
  </w:style>
  <w:style w:type="paragraph" w:styleId="12">
    <w:name w:val="index 1"/>
    <w:basedOn w:val="a"/>
    <w:next w:val="a"/>
    <w:pPr>
      <w:keepLines/>
      <w:spacing w:after="0"/>
    </w:pPr>
  </w:style>
  <w:style w:type="paragraph" w:styleId="25">
    <w:name w:val="index 2"/>
    <w:basedOn w:val="12"/>
    <w:next w:val="a"/>
    <w:pPr>
      <w:ind w:left="284"/>
    </w:pPr>
  </w:style>
  <w:style w:type="paragraph" w:styleId="af0">
    <w:name w:val="annotation subject"/>
    <w:basedOn w:val="a6"/>
    <w:next w:val="a6"/>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rPr>
      <w:b/>
      <w:position w:val="6"/>
      <w:sz w:val="16"/>
    </w:rPr>
  </w:style>
  <w:style w:type="character" w:customStyle="1" w:styleId="10">
    <w:name w:val="見出し 1 (文字)"/>
    <w:link w:val="1"/>
    <w:qFormat/>
    <w:rPr>
      <w:rFonts w:ascii="Arial" w:eastAsia="Times New Roman" w:hAnsi="Arial"/>
      <w:sz w:val="36"/>
      <w:lang w:val="en-GB" w:eastAsia="ja-JP"/>
    </w:rPr>
  </w:style>
  <w:style w:type="character" w:customStyle="1" w:styleId="20">
    <w:name w:val="見出し 2 (文字)"/>
    <w:link w:val="2"/>
    <w:qFormat/>
    <w:rPr>
      <w:rFonts w:ascii="Arial" w:eastAsia="Times New Roman" w:hAnsi="Arial"/>
      <w:sz w:val="32"/>
      <w:lang w:val="en-GB" w:eastAsia="ja-JP"/>
    </w:rPr>
  </w:style>
  <w:style w:type="character" w:customStyle="1" w:styleId="30">
    <w:name w:val="見出し 3 (文字)"/>
    <w:link w:val="3"/>
    <w:qFormat/>
    <w:rPr>
      <w:rFonts w:ascii="Arial" w:eastAsia="Times New Roman" w:hAnsi="Arial"/>
      <w:sz w:val="28"/>
      <w:lang w:val="en-GB" w:eastAsia="ja-JP"/>
    </w:rPr>
  </w:style>
  <w:style w:type="character" w:customStyle="1" w:styleId="40">
    <w:name w:val="見出し 4 (文字)"/>
    <w:link w:val="4"/>
    <w:qFormat/>
    <w:locked/>
    <w:rPr>
      <w:rFonts w:ascii="Arial" w:eastAsia="Times New Roman" w:hAnsi="Arial"/>
      <w:sz w:val="24"/>
      <w:lang w:val="en-GB" w:eastAsia="ja-JP"/>
    </w:rPr>
  </w:style>
  <w:style w:type="character" w:customStyle="1" w:styleId="50">
    <w:name w:val="見出し 5 (文字)"/>
    <w:link w:val="5"/>
    <w:qFormat/>
    <w:rPr>
      <w:rFonts w:ascii="Arial" w:eastAsia="Times New Roman" w:hAnsi="Arial"/>
      <w:sz w:val="22"/>
      <w:lang w:val="en-GB" w:eastAsia="ja-JP"/>
    </w:rPr>
  </w:style>
  <w:style w:type="character" w:customStyle="1" w:styleId="60">
    <w:name w:val="見出し 6 (文字)"/>
    <w:link w:val="6"/>
    <w:qFormat/>
    <w:rPr>
      <w:rFonts w:ascii="Arial" w:eastAsia="Times New Roman" w:hAnsi="Arial"/>
      <w:lang w:val="en-GB" w:eastAsia="ja-JP"/>
    </w:rPr>
  </w:style>
  <w:style w:type="character" w:customStyle="1" w:styleId="70">
    <w:name w:val="見出し 7 (文字)"/>
    <w:link w:val="7"/>
    <w:qFormat/>
    <w:rPr>
      <w:rFonts w:ascii="Arial" w:eastAsia="Times New Roman" w:hAnsi="Arial"/>
      <w:lang w:val="en-GB" w:eastAsia="ja-JP"/>
    </w:rPr>
  </w:style>
  <w:style w:type="character" w:customStyle="1" w:styleId="80">
    <w:name w:val="見出し 8 (文字)"/>
    <w:link w:val="8"/>
    <w:rPr>
      <w:rFonts w:ascii="Arial" w:eastAsia="Times New Roman" w:hAnsi="Arial"/>
      <w:sz w:val="36"/>
      <w:lang w:val="en-GB" w:eastAsia="ja-JP"/>
    </w:rPr>
  </w:style>
  <w:style w:type="character" w:customStyle="1" w:styleId="90">
    <w:name w:val="見出し 9 (文字)"/>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d">
    <w:name w:val="ヘッダー (文字)"/>
    <w:link w:val="ab"/>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フッター (文字)"/>
    <w:link w:val="aa"/>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style>
  <w:style w:type="character" w:customStyle="1" w:styleId="B5Char">
    <w:name w:val="B5 Char"/>
    <w:link w:val="B5"/>
    <w:qFormat/>
    <w:rPr>
      <w:rFonts w:eastAsia="Times New Roman"/>
      <w:lang w:val="en-GB" w:eastAsia="ja-JP"/>
    </w:rPr>
  </w:style>
  <w:style w:type="character" w:customStyle="1" w:styleId="af">
    <w:name w:val="脚注文字列 (文字)"/>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ＭＳ 明朝"/>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吹き出し (文字)"/>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コメント文字列 (文字)"/>
    <w:basedOn w:val="a0"/>
    <w:link w:val="a6"/>
    <w:uiPriority w:val="99"/>
    <w:rPr>
      <w:rFonts w:eastAsia="Times New Roman"/>
      <w:lang w:val="en-GB" w:eastAsia="ja-JP"/>
    </w:rPr>
  </w:style>
  <w:style w:type="character" w:customStyle="1" w:styleId="af1">
    <w:name w:val="コメント内容 (文字)"/>
    <w:basedOn w:val="a7"/>
    <w:link w:val="af0"/>
    <w:rPr>
      <w:rFonts w:eastAsia="Times New Roman"/>
      <w:b/>
      <w:bCs/>
      <w:lang w:val="en-GB" w:eastAsia="ja-JP"/>
    </w:rPr>
  </w:style>
  <w:style w:type="paragraph" w:styleId="af7">
    <w:name w:val="List Paragraph"/>
    <w:basedOn w:val="a"/>
    <w:link w:val="af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apple-converted-space">
    <w:name w:val="apple-converted-space"/>
    <w:basedOn w:val="a0"/>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zh-CN" w:eastAsia="en-GB"/>
    </w:rPr>
  </w:style>
  <w:style w:type="character" w:customStyle="1" w:styleId="CommentsChar">
    <w:name w:val="Comments Char"/>
    <w:link w:val="Comments"/>
    <w:qFormat/>
    <w:rPr>
      <w:rFonts w:ascii="Arial" w:eastAsia="ＭＳ 明朝" w:hAnsi="Arial"/>
      <w:i/>
      <w:sz w:val="18"/>
      <w:szCs w:val="24"/>
      <w:lang w:val="zh-CN"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a0"/>
    <w:link w:val="EmailDiscussion"/>
    <w:qFormat/>
    <w:locked/>
    <w:rPr>
      <w:rFonts w:ascii="Arial" w:eastAsia="Gulim"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a"/>
    <w:qFormat/>
    <w:pPr>
      <w:tabs>
        <w:tab w:val="left" w:pos="1000"/>
        <w:tab w:val="left" w:pos="1701"/>
      </w:tabs>
      <w:spacing w:after="120"/>
      <w:jc w:val="both"/>
    </w:pPr>
    <w:rPr>
      <w:rFonts w:ascii="Arial" w:hAnsi="Arial"/>
      <w:b/>
      <w:bC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af8">
    <w:name w:val="リスト段落 (文字)"/>
    <w:link w:val="af7"/>
    <w:uiPriority w:val="34"/>
    <w:qFormat/>
    <w:locked/>
    <w:rPr>
      <w:rFonts w:eastAsia="Times New Roman"/>
      <w:lang w:val="en-GB" w:eastAsia="ja-JP"/>
    </w:rPr>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C9D6E66D-9FCC-4C8B-A4F7-81A81BBD578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12</Pages>
  <Words>4187</Words>
  <Characters>23872</Characters>
  <Application>Microsoft Office Word</Application>
  <DocSecurity>0</DocSecurity>
  <Lines>198</Lines>
  <Paragraphs>56</Paragraphs>
  <ScaleCrop>false</ScaleCrop>
  <HeadingPairs>
    <vt:vector size="2" baseType="variant">
      <vt:variant>
        <vt:lpstr>タイトル</vt:lpstr>
      </vt:variant>
      <vt:variant>
        <vt:i4>1</vt:i4>
      </vt:variant>
    </vt:vector>
  </HeadingPairs>
  <TitlesOfParts>
    <vt:vector size="1" baseType="lpstr">
      <vt:lpstr>3GPP TS 38.331</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DENSO</cp:lastModifiedBy>
  <cp:revision>2</cp:revision>
  <cp:lastPrinted>2017-05-08T10:55:00Z</cp:lastPrinted>
  <dcterms:created xsi:type="dcterms:W3CDTF">2023-04-21T05:45:00Z</dcterms:created>
  <dcterms:modified xsi:type="dcterms:W3CDTF">2023-04-21T05:45:00Z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