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9</w:t>
      </w:r>
      <w:r>
        <w:rPr>
          <w:rFonts w:ascii="Arial" w:eastAsia="宋体" w:hAnsi="Arial" w:cs="Arial" w:hint="eastAsia"/>
          <w:b/>
          <w:bCs/>
          <w:sz w:val="24"/>
        </w:rPr>
        <w:t>bis</w:t>
      </w:r>
      <w:r>
        <w:rPr>
          <w:rFonts w:ascii="Arial" w:eastAsia="宋体" w:hAnsi="Arial" w:cs="Arial"/>
          <w:b/>
          <w:bCs/>
          <w:sz w:val="24"/>
        </w:rPr>
        <w:t xml:space="preserve">                     </w:t>
      </w:r>
      <w:r>
        <w:rPr>
          <w:rFonts w:ascii="Arial" w:eastAsia="宋体" w:hAnsi="Arial" w:cs="Arial" w:hint="eastAsia"/>
          <w:b/>
          <w:bCs/>
          <w:sz w:val="24"/>
        </w:rPr>
        <w:t xml:space="preserve"> </w:t>
      </w:r>
      <w:r>
        <w:rPr>
          <w:rFonts w:ascii="Arial" w:eastAsia="宋体" w:hAnsi="Arial" w:cs="Arial"/>
          <w:b/>
          <w:bCs/>
          <w:sz w:val="24"/>
        </w:rPr>
        <w:t>R2-22</w:t>
      </w:r>
      <w:r>
        <w:rPr>
          <w:rFonts w:ascii="Arial" w:eastAsia="宋体" w:hAnsi="Arial" w:cs="Arial" w:hint="eastAsia"/>
          <w:b/>
          <w:bCs/>
          <w:sz w:val="24"/>
        </w:rPr>
        <w:t>1xxxx</w:t>
      </w:r>
    </w:p>
    <w:bookmarkEnd w:id="0"/>
    <w:bookmarkEnd w:id="1"/>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Electronic, 10th – 19th Oct, 2022                                      </w:t>
      </w:r>
    </w:p>
    <w:p>
      <w:pPr>
        <w:tabs>
          <w:tab w:val="left" w:pos="1979"/>
        </w:tabs>
        <w:overflowPunct w:val="0"/>
        <w:autoSpaceDE w:val="0"/>
        <w:autoSpaceDN w:val="0"/>
        <w:adjustRightInd w:val="0"/>
        <w:textAlignment w:val="baseline"/>
        <w:rPr>
          <w:rFonts w:ascii="Arial" w:eastAsia="宋体" w:hAnsi="Arial" w:cs="Arial"/>
          <w:b/>
          <w:bCs/>
          <w:sz w:val="24"/>
        </w:rPr>
      </w:pPr>
    </w:p>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CATT</w:t>
      </w:r>
    </w:p>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Summary of 6.</w:t>
      </w:r>
      <w:bookmarkStart w:id="4" w:name="_GoBack"/>
      <w:bookmarkEnd w:id="4"/>
      <w:r>
        <w:rPr>
          <w:rFonts w:ascii="Arial" w:eastAsia="宋体" w:hAnsi="Arial" w:cs="Arial"/>
          <w:b/>
          <w:bCs/>
          <w:sz w:val="24"/>
        </w:rPr>
        <w:t>7.2.4 on Discovery and re-selection</w:t>
      </w:r>
    </w:p>
    <w:bookmarkEnd w:id="3"/>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5" w:name="Source"/>
      <w:bookmarkEnd w:id="5"/>
      <w:r>
        <w:rPr>
          <w:rFonts w:ascii="Arial" w:eastAsia="宋体" w:hAnsi="Arial" w:cs="Arial"/>
          <w:b/>
          <w:bCs/>
          <w:sz w:val="24"/>
        </w:rPr>
        <w:tab/>
        <w:t>6.7.2.4</w:t>
      </w:r>
    </w:p>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6" w:name="DocumentFor"/>
      <w:bookmarkEnd w:id="6"/>
      <w:r>
        <w:rPr>
          <w:rFonts w:ascii="Arial" w:eastAsia="宋体" w:hAnsi="Arial" w:cs="Arial"/>
          <w:b/>
          <w:bCs/>
          <w:sz w:val="24"/>
        </w:rPr>
        <w:t>Discussion and Decision</w:t>
      </w:r>
    </w:p>
    <w:p>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7" w:name="_Ref7144"/>
      <w:r>
        <w:rPr>
          <w:rFonts w:cs="Times New Roman"/>
          <w:b w:val="0"/>
          <w:bCs w:val="0"/>
          <w:kern w:val="0"/>
          <w:sz w:val="36"/>
          <w:szCs w:val="20"/>
          <w:lang w:val="en-GB" w:eastAsia="en-GB"/>
        </w:rPr>
        <w:t>Introduction</w:t>
      </w:r>
      <w:bookmarkEnd w:id="7"/>
    </w:p>
    <w:p>
      <w:pPr>
        <w:rPr>
          <w:rFonts w:ascii="Times New Roman" w:eastAsia="宋体" w:hAnsi="Times New Roman" w:cs="Times New Roman"/>
          <w:bCs/>
        </w:rPr>
      </w:pPr>
      <w:r>
        <w:rPr>
          <w:rFonts w:ascii="Times New Roman" w:eastAsia="宋体" w:hAnsi="Times New Roman" w:cs="Times New Roman"/>
          <w:bCs/>
        </w:rPr>
        <w:t>This contribution provides summary of contributions under 6.7.2.4 on discovery and re-selection.</w:t>
      </w:r>
    </w:p>
    <w:p>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pPr>
        <w:pStyle w:val="3"/>
        <w:rPr>
          <w:lang w:val="en-GB"/>
        </w:rPr>
      </w:pPr>
      <w:r>
        <w:rPr>
          <w:lang w:val="en-GB"/>
        </w:rPr>
        <w:t xml:space="preserve">2.1 </w:t>
      </w:r>
      <w:r>
        <w:rPr>
          <w:rFonts w:cs="Arial" w:hint="eastAsia"/>
          <w:color w:val="000000"/>
        </w:rPr>
        <w:t>H</w:t>
      </w:r>
      <w:r>
        <w:rPr>
          <w:rFonts w:cs="Arial"/>
          <w:color w:val="000000"/>
        </w:rPr>
        <w:t xml:space="preserve">ierarchy </w:t>
      </w:r>
      <w:r>
        <w:rPr>
          <w:rFonts w:cs="Arial" w:hint="eastAsia"/>
          <w:color w:val="000000"/>
        </w:rPr>
        <w:t xml:space="preserve">alignment for </w:t>
      </w:r>
      <w:r>
        <w:rPr>
          <w:rFonts w:cs="Arial"/>
          <w:color w:val="000000"/>
        </w:rPr>
        <w:t>the procedure for reselection pool selection</w:t>
      </w:r>
      <w:r>
        <w:rPr>
          <w:rFonts w:cs="Arial" w:hint="eastAsia"/>
          <w:color w:val="000000"/>
        </w:rPr>
        <w:t xml:space="preserve"> </w:t>
      </w:r>
      <w:r>
        <w:rPr>
          <w:rFonts w:cs="Arial"/>
          <w:color w:val="000000"/>
        </w:rPr>
        <w:t xml:space="preserve">in </w:t>
      </w:r>
      <w:r>
        <w:rPr>
          <w:rFonts w:cs="Arial" w:hint="eastAsia"/>
          <w:color w:val="000000"/>
        </w:rPr>
        <w:t xml:space="preserve">single and </w:t>
      </w:r>
      <w:r>
        <w:rPr>
          <w:rFonts w:cs="Arial"/>
          <w:color w:val="000000"/>
        </w:rPr>
        <w:t xml:space="preserve">multiple MAC PDUs </w:t>
      </w:r>
    </w:p>
    <w:tbl>
      <w:tblPr>
        <w:tblW w:w="7570" w:type="dxa"/>
        <w:jc w:val="center"/>
        <w:tblLook w:val="04A0" w:firstRow="1" w:lastRow="0" w:firstColumn="1" w:lastColumn="0" w:noHBand="0" w:noVBand="1"/>
      </w:tblPr>
      <w:tblGrid>
        <w:gridCol w:w="1482"/>
        <w:gridCol w:w="4511"/>
        <w:gridCol w:w="1577"/>
      </w:tblGrid>
      <w:tr>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pPr>
              <w:widowControl/>
              <w:jc w:val="left"/>
              <w:rPr>
                <w:rFonts w:ascii="Times New Roman" w:eastAsia="宋体" w:hAnsi="Times New Roman" w:cs="Times New Roman"/>
                <w:b/>
                <w:bCs/>
                <w:color w:val="0000FF"/>
                <w:kern w:val="0"/>
                <w:sz w:val="16"/>
                <w:szCs w:val="16"/>
                <w:u w:val="single"/>
              </w:rPr>
            </w:pPr>
            <w:r>
              <w:t>R2-2209501</w:t>
            </w:r>
            <w:r>
              <w:fldChar w:fldCharType="begin"/>
            </w:r>
            <w:r>
              <w:instrText xml:space="preserve"> REF _Ref115535450 \r \h </w:instrText>
            </w:r>
            <w:r>
              <w:fldChar w:fldCharType="separate"/>
            </w:r>
            <w:r>
              <w:t>[1]</w:t>
            </w:r>
            <w: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pPr>
              <w:widowControl/>
              <w:jc w:val="left"/>
              <w:rPr>
                <w:rFonts w:ascii="Times New Roman" w:eastAsia="宋体" w:hAnsi="Times New Roman" w:cs="Times New Roman"/>
                <w:kern w:val="0"/>
                <w:sz w:val="16"/>
                <w:szCs w:val="16"/>
              </w:rPr>
            </w:pPr>
            <w:r>
              <w:t xml:space="preserve">Miscellaneous corrections for NR </w:t>
            </w:r>
            <w:proofErr w:type="spellStart"/>
            <w:r>
              <w:t>sidelink</w:t>
            </w:r>
            <w:proofErr w:type="spellEnd"/>
            <w:r>
              <w:t xml:space="preserve"> Relay in TS 38.321</w:t>
            </w:r>
          </w:p>
        </w:tc>
        <w:tc>
          <w:tcPr>
            <w:tcW w:w="1610" w:type="dxa"/>
            <w:tcBorders>
              <w:top w:val="single" w:sz="4" w:space="0" w:color="A6A6A6"/>
              <w:left w:val="nil"/>
              <w:bottom w:val="single" w:sz="4" w:space="0" w:color="A6A6A6"/>
              <w:right w:val="single" w:sz="4" w:space="0" w:color="A6A6A6"/>
            </w:tcBorders>
            <w:shd w:val="clear" w:color="auto" w:fill="auto"/>
            <w:hideMark/>
          </w:tcPr>
          <w:p>
            <w:pPr>
              <w:widowControl/>
              <w:jc w:val="left"/>
              <w:rPr>
                <w:rFonts w:ascii="Times New Roman" w:eastAsia="宋体" w:hAnsi="Times New Roman" w:cs="Times New Roman"/>
                <w:kern w:val="0"/>
                <w:sz w:val="16"/>
                <w:szCs w:val="16"/>
              </w:rPr>
            </w:pPr>
            <w:r>
              <w:t>OPPO</w:t>
            </w:r>
          </w:p>
        </w:tc>
      </w:tr>
    </w:tbl>
    <w:p>
      <w:pPr>
        <w:rPr>
          <w:rFonts w:ascii="Times New Roman" w:hAnsi="Times New Roman" w:cs="Times New Roman"/>
        </w:rPr>
      </w:pPr>
    </w:p>
    <w:p>
      <w:pPr>
        <w:rPr>
          <w:rFonts w:ascii="Times New Roman" w:hAnsi="Times New Roman" w:cs="Times New Roman"/>
          <w:lang w:val="en-GB"/>
        </w:rPr>
      </w:pPr>
      <w:r>
        <w:rPr>
          <w:rFonts w:ascii="Times New Roman" w:hAnsi="Times New Roman" w:cs="Times New Roman" w:hint="eastAsia"/>
          <w:lang w:val="en-GB"/>
        </w:rPr>
        <w:t xml:space="preserve">In </w:t>
      </w:r>
      <w:r>
        <w:rPr>
          <w:rFonts w:ascii="Times New Roman" w:hAnsi="Times New Roman" w:cs="Times New Roman"/>
          <w:lang w:val="en-GB"/>
        </w:rPr>
        <w:fldChar w:fldCharType="begin"/>
      </w:r>
      <w:r>
        <w:rPr>
          <w:rFonts w:ascii="Times New Roman" w:hAnsi="Times New Roman" w:cs="Times New Roman"/>
          <w:lang w:val="en-GB"/>
        </w:rPr>
        <w:instrText xml:space="preserve"> </w:instrText>
      </w:r>
      <w:r>
        <w:rPr>
          <w:rFonts w:ascii="Times New Roman" w:hAnsi="Times New Roman" w:cs="Times New Roman" w:hint="eastAsia"/>
          <w:lang w:val="en-GB"/>
        </w:rPr>
        <w:instrText>REF _Ref115535450 \r \h</w:instrText>
      </w:r>
      <w:r>
        <w:rPr>
          <w:rFonts w:ascii="Times New Roman" w:hAnsi="Times New Roman" w:cs="Times New Roman"/>
          <w:lang w:val="en-GB"/>
        </w:rPr>
        <w:instrText xml:space="preserve">  \* MERGEFORMAT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[1]</w:t>
      </w:r>
      <w:r>
        <w:rPr>
          <w:rFonts w:ascii="Times New Roman" w:hAnsi="Times New Roman" w:cs="Times New Roman"/>
          <w:lang w:val="en-GB"/>
        </w:rPr>
        <w:fldChar w:fldCharType="end"/>
      </w:r>
      <w:r>
        <w:rPr>
          <w:rFonts w:ascii="Times New Roman" w:hAnsi="Times New Roman" w:cs="Times New Roman" w:hint="eastAsia"/>
          <w:lang w:val="en-GB"/>
        </w:rPr>
        <w:t xml:space="preserve">, </w:t>
      </w:r>
      <w:r>
        <w:rPr>
          <w:rFonts w:ascii="Times New Roman" w:hAnsi="Times New Roman" w:cs="Times New Roman"/>
          <w:lang w:val="en-GB"/>
        </w:rPr>
        <w:t xml:space="preserve">the “else if NR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communication is available in the logical channel” check condition in clause 5.22.1.1</w:t>
      </w:r>
      <w:r>
        <w:rPr>
          <w:rFonts w:ascii="Times New Roman" w:hAnsi="Times New Roman" w:cs="Times New Roman" w:hint="eastAsia"/>
          <w:lang w:val="en-GB"/>
        </w:rPr>
        <w:t xml:space="preserve"> is added with the reason that t</w:t>
      </w:r>
      <w:r>
        <w:rPr>
          <w:rFonts w:ascii="Times New Roman" w:hAnsi="Times New Roman" w:cs="Times New Roman"/>
          <w:lang w:val="en-GB"/>
        </w:rPr>
        <w:t>he hierarchy of the procedure for reselection pool selection for discovery transmission and SL data transmission in multiple MAC PDUs section is not aligned with that in single MAC PDU section.</w:t>
      </w:r>
      <w:r>
        <w:rPr>
          <w:rFonts w:ascii="Times New Roman" w:hAnsi="Times New Roman" w:cs="Times New Roman" w:hint="eastAsia"/>
          <w:lang w:val="en-GB"/>
        </w:rPr>
        <w:t xml:space="preserve"> Without the change, the proponent raises that </w:t>
      </w:r>
      <w:r>
        <w:rPr>
          <w:rFonts w:ascii="Times New Roman" w:hAnsi="Times New Roman" w:cs="Times New Roman"/>
          <w:lang w:val="en-GB"/>
        </w:rPr>
        <w:t>Rel-17 U2N UE cannot select the correct SL communication transmission resource pool for multiple MAC PDUs transmission</w:t>
      </w:r>
      <w:r>
        <w:rPr>
          <w:rFonts w:ascii="Times New Roman" w:hAnsi="Times New Roman" w:cs="Times New Roman" w:hint="eastAsia"/>
          <w:lang w:val="en-GB"/>
        </w:rPr>
        <w:t>.</w:t>
      </w:r>
    </w:p>
    <w:p>
      <w:pPr>
        <w:rPr>
          <w:rFonts w:ascii="Times New Roman" w:hAnsi="Times New Roman" w:cs="Times New Roman"/>
          <w:lang w:val="en-GB"/>
        </w:rPr>
      </w:pPr>
    </w:p>
    <w:p>
      <w:pPr>
        <w:pStyle w:val="CRCoverPage"/>
        <w:spacing w:afterLines="50" w:after="156"/>
        <w:jc w:val="both"/>
        <w:rPr>
          <w:rFonts w:ascii="Times New Roman" w:hAnsi="Times New Roman"/>
        </w:rPr>
      </w:pPr>
      <w:r>
        <w:rPr>
          <w:rFonts w:ascii="Times New Roman" w:hAnsi="Times New Roman" w:hint="eastAsia"/>
          <w:b/>
          <w:bCs/>
        </w:rPr>
        <w:t>Rapporteur</w:t>
      </w:r>
      <w:r>
        <w:rPr>
          <w:rFonts w:ascii="Times New Roman" w:hAnsi="Times New Roman"/>
          <w:b/>
          <w:bCs/>
        </w:rPr>
        <w:t>’</w:t>
      </w:r>
      <w:r>
        <w:rPr>
          <w:rFonts w:ascii="Times New Roman" w:hAnsi="Times New Roman" w:hint="eastAsia"/>
          <w:b/>
          <w:bCs/>
        </w:rPr>
        <w:t xml:space="preserve">s view: </w:t>
      </w:r>
      <w:r>
        <w:rPr>
          <w:rFonts w:ascii="Times New Roman" w:eastAsiaTheme="minorEastAsia" w:hAnsi="Times New Roman" w:hint="eastAsia"/>
          <w:kern w:val="2"/>
          <w:sz w:val="21"/>
          <w:szCs w:val="22"/>
          <w:lang w:eastAsia="zh-CN"/>
        </w:rPr>
        <w:t xml:space="preserve">the proposed change is not </w:t>
      </w:r>
      <w:r>
        <w:rPr>
          <w:rFonts w:ascii="Times New Roman" w:eastAsiaTheme="minorEastAsia" w:hAnsi="Times New Roman"/>
          <w:kern w:val="2"/>
          <w:sz w:val="21"/>
          <w:szCs w:val="22"/>
          <w:lang w:eastAsia="zh-CN"/>
        </w:rPr>
        <w:t>involving</w:t>
      </w:r>
      <w:r>
        <w:rPr>
          <w:rFonts w:ascii="Times New Roman" w:eastAsiaTheme="minorEastAsia" w:hAnsi="Times New Roman" w:hint="eastAsia"/>
          <w:kern w:val="2"/>
          <w:sz w:val="21"/>
          <w:szCs w:val="22"/>
          <w:lang w:eastAsia="zh-CN"/>
        </w:rPr>
        <w:t xml:space="preserve"> new </w:t>
      </w:r>
      <w:r>
        <w:rPr>
          <w:rFonts w:ascii="Times New Roman" w:eastAsiaTheme="minorEastAsia" w:hAnsi="Times New Roman"/>
          <w:kern w:val="2"/>
          <w:sz w:val="21"/>
          <w:szCs w:val="22"/>
          <w:lang w:eastAsia="zh-CN"/>
        </w:rPr>
        <w:t>functions</w:t>
      </w:r>
      <w:r>
        <w:rPr>
          <w:rFonts w:ascii="Times New Roman" w:eastAsiaTheme="minorEastAsia" w:hAnsi="Times New Roman" w:hint="eastAsia"/>
          <w:kern w:val="2"/>
          <w:sz w:val="21"/>
          <w:szCs w:val="22"/>
          <w:lang w:eastAsia="zh-CN"/>
        </w:rPr>
        <w:t xml:space="preserve"> for </w:t>
      </w:r>
      <w:proofErr w:type="spellStart"/>
      <w:r>
        <w:rPr>
          <w:rFonts w:ascii="Times New Roman" w:eastAsiaTheme="minorEastAsia" w:hAnsi="Times New Roman" w:hint="eastAsia"/>
          <w:kern w:val="2"/>
          <w:sz w:val="21"/>
          <w:szCs w:val="22"/>
          <w:lang w:eastAsia="zh-CN"/>
        </w:rPr>
        <w:t>sidelink</w:t>
      </w:r>
      <w:proofErr w:type="spellEnd"/>
      <w:r>
        <w:rPr>
          <w:rFonts w:ascii="Times New Roman" w:eastAsiaTheme="minorEastAsia" w:hAnsi="Times New Roman" w:hint="eastAsia"/>
          <w:kern w:val="2"/>
          <w:sz w:val="21"/>
          <w:szCs w:val="22"/>
          <w:lang w:eastAsia="zh-CN"/>
        </w:rPr>
        <w:t xml:space="preserve"> relay discovery and re-selection, it is reasonable to merge it into MAC rapporteur</w:t>
      </w:r>
      <w:r>
        <w:rPr>
          <w:rFonts w:ascii="Times New Roman" w:eastAsiaTheme="minorEastAsia" w:hAnsi="Times New Roman"/>
          <w:kern w:val="2"/>
          <w:sz w:val="21"/>
          <w:szCs w:val="22"/>
          <w:lang w:eastAsia="zh-CN"/>
        </w:rPr>
        <w:t>’</w:t>
      </w:r>
      <w:r>
        <w:rPr>
          <w:rFonts w:ascii="Times New Roman" w:eastAsiaTheme="minorEastAsia" w:hAnsi="Times New Roman" w:hint="eastAsia"/>
          <w:kern w:val="2"/>
          <w:sz w:val="21"/>
          <w:szCs w:val="22"/>
          <w:lang w:eastAsia="zh-CN"/>
        </w:rPr>
        <w:t>s discussion for final determination.</w:t>
      </w:r>
      <w:r>
        <w:rPr>
          <w:rFonts w:ascii="Times New Roman" w:eastAsiaTheme="minorEastAsia" w:hAnsi="Times New Roman"/>
          <w:kern w:val="2"/>
          <w:sz w:val="21"/>
          <w:szCs w:val="22"/>
          <w:lang w:eastAsia="zh-CN"/>
        </w:rPr>
        <w:t xml:space="preserve"> </w:t>
      </w:r>
    </w:p>
    <w:p>
      <w:pPr>
        <w:pStyle w:val="CRCoverPage"/>
        <w:spacing w:afterLines="50" w:after="156"/>
        <w:jc w:val="both"/>
        <w:rPr>
          <w:rFonts w:ascii="Times New Roman" w:eastAsiaTheme="minorEastAsia" w:hAnsi="Times New Roman"/>
          <w:b/>
          <w:bCs/>
          <w:lang w:eastAsia="zh-CN"/>
        </w:rPr>
      </w:pPr>
      <w:r>
        <w:rPr>
          <w:rFonts w:ascii="Times New Roman" w:eastAsiaTheme="minorEastAsia" w:hAnsi="Times New Roman" w:hint="eastAsia"/>
          <w:b/>
          <w:bCs/>
          <w:lang w:eastAsia="zh-CN"/>
        </w:rPr>
        <w:t>P</w:t>
      </w:r>
      <w:r>
        <w:rPr>
          <w:rFonts w:ascii="Times New Roman" w:eastAsiaTheme="minorEastAsia" w:hAnsi="Times New Roman"/>
          <w:b/>
          <w:bCs/>
          <w:lang w:eastAsia="zh-CN"/>
        </w:rPr>
        <w:t xml:space="preserve">roposal 1: </w:t>
      </w:r>
      <w:r>
        <w:rPr>
          <w:rFonts w:ascii="Times New Roman" w:eastAsiaTheme="minorEastAsia" w:hAnsi="Times New Roman" w:hint="eastAsia"/>
          <w:b/>
          <w:bCs/>
          <w:lang w:eastAsia="zh-CN"/>
        </w:rPr>
        <w:t>Merge R2-2209501 into MAC rapporteur</w:t>
      </w:r>
      <w:r>
        <w:rPr>
          <w:rFonts w:ascii="Times New Roman" w:eastAsiaTheme="minorEastAsia" w:hAnsi="Times New Roman"/>
          <w:b/>
          <w:bCs/>
          <w:lang w:eastAsia="zh-CN"/>
        </w:rPr>
        <w:t>’</w:t>
      </w:r>
      <w:r>
        <w:rPr>
          <w:rFonts w:ascii="Times New Roman" w:eastAsiaTheme="minorEastAsia" w:hAnsi="Times New Roman" w:hint="eastAsia"/>
          <w:b/>
          <w:bCs/>
          <w:lang w:eastAsia="zh-CN"/>
        </w:rPr>
        <w:t>s discussion for further discussion.</w:t>
      </w:r>
    </w:p>
    <w:p>
      <w:pPr>
        <w:pStyle w:val="3"/>
        <w:rPr>
          <w:lang w:val="en-GB"/>
        </w:rPr>
      </w:pPr>
      <w:r>
        <w:rPr>
          <w:lang w:val="en-GB"/>
        </w:rPr>
        <w:t xml:space="preserve">2.2 </w:t>
      </w:r>
      <w:r>
        <w:rPr>
          <w:rFonts w:hint="eastAsia"/>
          <w:lang w:val="en-GB"/>
        </w:rPr>
        <w:t xml:space="preserve">The judgement condition for </w:t>
      </w:r>
      <w:r>
        <w:rPr>
          <w:lang w:val="en-GB"/>
        </w:rPr>
        <w:t>checking</w:t>
      </w:r>
      <w:r>
        <w:rPr>
          <w:rFonts w:hint="eastAsia"/>
          <w:lang w:val="en-GB"/>
        </w:rPr>
        <w:t xml:space="preserve"> whether </w:t>
      </w:r>
      <w:r>
        <w:rPr>
          <w:lang w:val="en-GB"/>
        </w:rPr>
        <w:t xml:space="preserve">available suitable NR </w:t>
      </w:r>
      <w:proofErr w:type="spellStart"/>
      <w:r>
        <w:rPr>
          <w:lang w:val="en-GB"/>
        </w:rPr>
        <w:t>sidelink</w:t>
      </w:r>
      <w:proofErr w:type="spellEnd"/>
      <w:r>
        <w:rPr>
          <w:lang w:val="en-GB"/>
        </w:rPr>
        <w:t xml:space="preserve"> U2N relay UE(s) </w:t>
      </w:r>
      <w:r>
        <w:rPr>
          <w:rFonts w:hint="eastAsia"/>
          <w:lang w:val="en-GB"/>
        </w:rPr>
        <w:t>is</w:t>
      </w:r>
      <w:r>
        <w:rPr>
          <w:lang w:val="en-GB"/>
        </w:rPr>
        <w:t xml:space="preserve"> selected</w:t>
      </w:r>
      <w:r>
        <w:rPr>
          <w:rFonts w:hint="eastAsia"/>
          <w:lang w:val="en-GB"/>
        </w:rPr>
        <w:t xml:space="preserve"> or not</w:t>
      </w:r>
    </w:p>
    <w:tbl>
      <w:tblPr>
        <w:tblW w:w="7570" w:type="dxa"/>
        <w:jc w:val="center"/>
        <w:tblLook w:val="04A0" w:firstRow="1" w:lastRow="0" w:firstColumn="1" w:lastColumn="0" w:noHBand="0" w:noVBand="1"/>
      </w:tblPr>
      <w:tblGrid>
        <w:gridCol w:w="1482"/>
        <w:gridCol w:w="4512"/>
        <w:gridCol w:w="1576"/>
      </w:tblGrid>
      <w:tr>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pPr>
              <w:widowControl/>
              <w:jc w:val="left"/>
              <w:rPr>
                <w:rFonts w:ascii="Times New Roman" w:eastAsia="宋体" w:hAnsi="Times New Roman" w:cs="Times New Roman"/>
                <w:b/>
                <w:bCs/>
                <w:color w:val="0000FF"/>
                <w:kern w:val="0"/>
                <w:sz w:val="16"/>
                <w:szCs w:val="16"/>
                <w:u w:val="single"/>
              </w:rPr>
            </w:pPr>
            <w:r>
              <w:t>R2-2209894</w:t>
            </w:r>
            <w:r>
              <w:fldChar w:fldCharType="begin"/>
            </w:r>
            <w:r>
              <w:instrText xml:space="preserve"> REF _Ref115536646 \r \h </w:instrText>
            </w:r>
            <w:r>
              <w:fldChar w:fldCharType="separate"/>
            </w:r>
            <w:r>
              <w:t>[2]</w:t>
            </w:r>
            <w: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pPr>
              <w:widowControl/>
              <w:jc w:val="left"/>
              <w:rPr>
                <w:rFonts w:ascii="Times New Roman" w:eastAsia="宋体" w:hAnsi="Times New Roman" w:cs="Times New Roman"/>
                <w:kern w:val="0"/>
                <w:sz w:val="16"/>
                <w:szCs w:val="16"/>
              </w:rPr>
            </w:pPr>
            <w:r>
              <w:t>Correction on relay (re-)selection for remote UE</w:t>
            </w:r>
          </w:p>
        </w:tc>
        <w:tc>
          <w:tcPr>
            <w:tcW w:w="1610" w:type="dxa"/>
            <w:tcBorders>
              <w:top w:val="single" w:sz="4" w:space="0" w:color="A6A6A6"/>
              <w:left w:val="nil"/>
              <w:bottom w:val="single" w:sz="4" w:space="0" w:color="A6A6A6"/>
              <w:right w:val="single" w:sz="4" w:space="0" w:color="A6A6A6"/>
            </w:tcBorders>
            <w:shd w:val="clear" w:color="auto" w:fill="auto"/>
            <w:hideMark/>
          </w:tcPr>
          <w:p>
            <w:pPr>
              <w:pStyle w:val="a0"/>
              <w:widowControl/>
            </w:pPr>
            <w:r>
              <w:rPr>
                <w:rFonts w:hint="eastAsia"/>
              </w:rPr>
              <w:t>CATT</w:t>
            </w:r>
          </w:p>
        </w:tc>
      </w:tr>
    </w:tbl>
    <w:p>
      <w:pPr>
        <w:rPr>
          <w:lang w:val="en-GB"/>
        </w:rPr>
      </w:pPr>
    </w:p>
    <w:p>
      <w:pPr>
        <w:rPr>
          <w:rFonts w:ascii="Times New Roman" w:hAnsi="Times New Roman" w:cs="Times New Roman"/>
          <w:lang w:val="en-GB"/>
        </w:rPr>
      </w:pPr>
      <w:r>
        <w:rPr>
          <w:rFonts w:ascii="Times New Roman" w:hAnsi="Times New Roman" w:cs="Times New Roman" w:hint="eastAsia"/>
          <w:lang w:val="en-GB"/>
        </w:rPr>
        <w:t>It is common understanding that w</w:t>
      </w:r>
      <w:r>
        <w:rPr>
          <w:rFonts w:ascii="Times New Roman" w:hAnsi="Times New Roman" w:cs="Times New Roman"/>
          <w:lang w:val="en-GB"/>
        </w:rPr>
        <w:t xml:space="preserve">hen remote UE (re-)select U2N relay UE, it will check the AS and high layer criteria, and finally consider one relay UE to be selected or no relay UE to be </w:t>
      </w:r>
      <w:r>
        <w:rPr>
          <w:rFonts w:ascii="Times New Roman" w:hAnsi="Times New Roman" w:cs="Times New Roman"/>
          <w:lang w:val="en-GB"/>
        </w:rPr>
        <w:lastRenderedPageBreak/>
        <w:t xml:space="preserve">selected. </w:t>
      </w:r>
      <w:r>
        <w:rPr>
          <w:rFonts w:ascii="Times New Roman" w:hAnsi="Times New Roman" w:cs="Times New Roman" w:hint="eastAsia"/>
          <w:lang w:val="en-GB"/>
        </w:rPr>
        <w:t xml:space="preserve">In </w:t>
      </w:r>
      <w:r>
        <w:rPr>
          <w:rFonts w:ascii="Times New Roman" w:hAnsi="Times New Roman" w:cs="Times New Roman"/>
          <w:lang w:val="en-GB"/>
        </w:rPr>
        <w:fldChar w:fldCharType="begin"/>
      </w:r>
      <w:r>
        <w:rPr>
          <w:rFonts w:ascii="Times New Roman" w:hAnsi="Times New Roman" w:cs="Times New Roman"/>
          <w:lang w:val="en-GB"/>
        </w:rPr>
        <w:instrText xml:space="preserve"> </w:instrText>
      </w:r>
      <w:r>
        <w:rPr>
          <w:rFonts w:ascii="Times New Roman" w:hAnsi="Times New Roman" w:cs="Times New Roman" w:hint="eastAsia"/>
          <w:lang w:val="en-GB"/>
        </w:rPr>
        <w:instrText>REF _Ref115536646 \r \h</w:instrText>
      </w:r>
      <w:r>
        <w:rPr>
          <w:rFonts w:ascii="Times New Roman" w:hAnsi="Times New Roman" w:cs="Times New Roman"/>
          <w:lang w:val="en-GB"/>
        </w:rPr>
        <w:instrText xml:space="preserve">  \* MERGEFORMAT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[2]</w:t>
      </w:r>
      <w:r>
        <w:rPr>
          <w:rFonts w:ascii="Times New Roman" w:hAnsi="Times New Roman" w:cs="Times New Roman"/>
          <w:lang w:val="en-GB"/>
        </w:rPr>
        <w:fldChar w:fldCharType="end"/>
      </w:r>
      <w:r>
        <w:rPr>
          <w:rFonts w:ascii="Times New Roman" w:hAnsi="Times New Roman" w:cs="Times New Roman" w:hint="eastAsia"/>
          <w:lang w:val="en-GB"/>
        </w:rPr>
        <w:t xml:space="preserve">, one logical vague point was pointed out that </w:t>
      </w:r>
      <w:r>
        <w:rPr>
          <w:rFonts w:ascii="Times New Roman" w:hAnsi="Times New Roman" w:cs="Times New Roman"/>
          <w:lang w:val="en-GB"/>
        </w:rPr>
        <w:t xml:space="preserve">for the branch of no NR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U2N relay UE to be selected, </w:t>
      </w:r>
      <w:r>
        <w:rPr>
          <w:rFonts w:ascii="Times New Roman" w:hAnsi="Times New Roman" w:cs="Times New Roman" w:hint="eastAsia"/>
          <w:lang w:val="en-GB"/>
        </w:rPr>
        <w:t xml:space="preserve">where </w:t>
      </w:r>
      <w:r>
        <w:rPr>
          <w:rFonts w:ascii="Times New Roman" w:hAnsi="Times New Roman" w:cs="Times New Roman"/>
          <w:lang w:val="en-GB"/>
        </w:rPr>
        <w:t>only AS criteria is checked, while the high layer criteria is missing.</w:t>
      </w:r>
      <w:r>
        <w:rPr>
          <w:rFonts w:ascii="Times New Roman" w:hAnsi="Times New Roman" w:cs="Times New Roman" w:hint="eastAsia"/>
          <w:lang w:val="en-GB"/>
        </w:rPr>
        <w:t xml:space="preserve"> Then the NR </w:t>
      </w:r>
      <w:proofErr w:type="spellStart"/>
      <w:r>
        <w:rPr>
          <w:rFonts w:ascii="Times New Roman" w:hAnsi="Times New Roman" w:cs="Times New Roman" w:hint="eastAsia"/>
          <w:lang w:val="en-GB"/>
        </w:rPr>
        <w:t>sidelink</w:t>
      </w:r>
      <w:proofErr w:type="spellEnd"/>
      <w:r>
        <w:rPr>
          <w:rFonts w:ascii="Times New Roman" w:hAnsi="Times New Roman" w:cs="Times New Roman" w:hint="eastAsia"/>
          <w:lang w:val="en-GB"/>
        </w:rPr>
        <w:t xml:space="preserve"> U2N relay UE will be wrongly selected when high layer criteria is not matched while AS criteria is matched. In order to solve this issue, i</w:t>
      </w:r>
      <w:r>
        <w:rPr>
          <w:rFonts w:ascii="Times New Roman" w:hAnsi="Times New Roman" w:cs="Times New Roman"/>
          <w:lang w:val="en-GB"/>
        </w:rPr>
        <w:t xml:space="preserve">n </w:t>
      </w:r>
      <w:proofErr w:type="spellStart"/>
      <w:r>
        <w:rPr>
          <w:rFonts w:ascii="Times New Roman" w:hAnsi="Times New Roman" w:cs="Times New Roman"/>
          <w:lang w:val="en-GB"/>
        </w:rPr>
        <w:t>subclause</w:t>
      </w:r>
      <w:proofErr w:type="spellEnd"/>
      <w:r>
        <w:rPr>
          <w:rFonts w:ascii="Times New Roman" w:hAnsi="Times New Roman" w:cs="Times New Roman"/>
          <w:lang w:val="en-GB"/>
        </w:rPr>
        <w:t xml:space="preserve"> 5.8.15.3, add “if there is any candidate NR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U2N Relay UE can be regarded as suitable NR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U2N Relay UE” as branch of succeed to (re-)select U2N relay UE, and the else case as branch of failed to (re-)select U2N relay UE.</w:t>
      </w:r>
    </w:p>
    <w:p>
      <w:pPr>
        <w:rPr>
          <w:rFonts w:ascii="Times New Roman" w:hAnsi="Times New Roman" w:cs="Times New Roman"/>
          <w:lang w:val="en-GB"/>
        </w:rPr>
      </w:pPr>
    </w:p>
    <w:p>
      <w:pPr>
        <w:pStyle w:val="CRCoverPage"/>
        <w:spacing w:afterLines="50" w:after="156"/>
        <w:jc w:val="both"/>
        <w:rPr>
          <w:rFonts w:ascii="Times New Roman" w:hAnsi="Times New Roman"/>
          <w:b/>
          <w:bCs/>
        </w:rPr>
      </w:pPr>
      <w:r>
        <w:rPr>
          <w:rFonts w:ascii="Times New Roman" w:hAnsi="Times New Roman" w:hint="eastAsia"/>
          <w:b/>
          <w:bCs/>
        </w:rPr>
        <w:t>Rapporteur</w:t>
      </w:r>
      <w:r>
        <w:rPr>
          <w:rFonts w:ascii="Times New Roman" w:hAnsi="Times New Roman"/>
          <w:b/>
          <w:bCs/>
        </w:rPr>
        <w:t>’</w:t>
      </w:r>
      <w:r>
        <w:rPr>
          <w:rFonts w:ascii="Times New Roman" w:hAnsi="Times New Roman" w:hint="eastAsia"/>
          <w:b/>
          <w:bCs/>
        </w:rPr>
        <w:t xml:space="preserve">s view: </w:t>
      </w:r>
      <w:r>
        <w:rPr>
          <w:rFonts w:ascii="Times New Roman" w:hAnsi="Times New Roman" w:hint="eastAsia"/>
          <w:bCs/>
        </w:rPr>
        <w:t xml:space="preserve">the proposed change is not </w:t>
      </w:r>
      <w:r>
        <w:rPr>
          <w:rFonts w:ascii="Times New Roman" w:hAnsi="Times New Roman"/>
          <w:bCs/>
        </w:rPr>
        <w:t>involving</w:t>
      </w:r>
      <w:r>
        <w:rPr>
          <w:rFonts w:ascii="Times New Roman" w:hAnsi="Times New Roman" w:hint="eastAsia"/>
          <w:bCs/>
        </w:rPr>
        <w:t xml:space="preserve"> new </w:t>
      </w:r>
      <w:r>
        <w:rPr>
          <w:rFonts w:ascii="Times New Roman" w:hAnsi="Times New Roman"/>
          <w:bCs/>
        </w:rPr>
        <w:t>functions</w:t>
      </w:r>
      <w:r>
        <w:rPr>
          <w:rFonts w:ascii="Times New Roman" w:hAnsi="Times New Roman" w:hint="eastAsia"/>
          <w:bCs/>
        </w:rPr>
        <w:t xml:space="preserve"> for </w:t>
      </w:r>
      <w:proofErr w:type="spellStart"/>
      <w:r>
        <w:rPr>
          <w:rFonts w:ascii="Times New Roman" w:hAnsi="Times New Roman" w:hint="eastAsia"/>
          <w:bCs/>
        </w:rPr>
        <w:t>sidelink</w:t>
      </w:r>
      <w:proofErr w:type="spellEnd"/>
      <w:r>
        <w:rPr>
          <w:rFonts w:ascii="Times New Roman" w:hAnsi="Times New Roman" w:hint="eastAsia"/>
          <w:bCs/>
        </w:rPr>
        <w:t xml:space="preserve"> relay discovery and re-selection, it is reasonable to merge it into RRC rapporteur</w:t>
      </w:r>
      <w:r>
        <w:rPr>
          <w:rFonts w:ascii="Times New Roman" w:hAnsi="Times New Roman"/>
          <w:bCs/>
        </w:rPr>
        <w:t>’</w:t>
      </w:r>
      <w:r>
        <w:rPr>
          <w:rFonts w:ascii="Times New Roman" w:hAnsi="Times New Roman" w:hint="eastAsia"/>
          <w:bCs/>
        </w:rPr>
        <w:t>s discussion for final determination.</w:t>
      </w:r>
      <w:r>
        <w:rPr>
          <w:rFonts w:ascii="Times New Roman" w:hAnsi="Times New Roman"/>
          <w:bCs/>
        </w:rPr>
        <w:t xml:space="preserve"> </w:t>
      </w:r>
    </w:p>
    <w:p>
      <w:pPr>
        <w:pStyle w:val="CRCoverPage"/>
        <w:spacing w:afterLines="50" w:after="156"/>
        <w:jc w:val="both"/>
        <w:rPr>
          <w:rFonts w:ascii="Times New Roman" w:eastAsiaTheme="minorEastAsia" w:hAnsi="Times New Roman"/>
          <w:b/>
          <w:bCs/>
          <w:lang w:eastAsia="zh-CN"/>
        </w:rPr>
      </w:pPr>
      <w:bookmarkStart w:id="8" w:name="_Hlk111640375"/>
      <w:r>
        <w:rPr>
          <w:rFonts w:ascii="Times New Roman" w:eastAsiaTheme="minorEastAsia" w:hAnsi="Times New Roman"/>
          <w:b/>
          <w:bCs/>
          <w:lang w:eastAsia="zh-CN"/>
        </w:rPr>
        <w:t xml:space="preserve">Proposal 2: </w:t>
      </w:r>
      <w:r>
        <w:rPr>
          <w:rFonts w:ascii="Times New Roman" w:eastAsiaTheme="minorEastAsia" w:hAnsi="Times New Roman" w:hint="eastAsia"/>
          <w:b/>
          <w:bCs/>
          <w:lang w:eastAsia="zh-CN"/>
        </w:rPr>
        <w:t>Merge R2-2209894 into RRC rapporteur</w:t>
      </w:r>
      <w:r>
        <w:rPr>
          <w:rFonts w:ascii="Times New Roman" w:eastAsiaTheme="minorEastAsia" w:hAnsi="Times New Roman"/>
          <w:b/>
          <w:bCs/>
          <w:lang w:eastAsia="zh-CN"/>
        </w:rPr>
        <w:t>’</w:t>
      </w:r>
      <w:r>
        <w:rPr>
          <w:rFonts w:ascii="Times New Roman" w:eastAsiaTheme="minorEastAsia" w:hAnsi="Times New Roman" w:hint="eastAsia"/>
          <w:b/>
          <w:bCs/>
          <w:lang w:eastAsia="zh-CN"/>
        </w:rPr>
        <w:t>s discussion for further discussion.</w:t>
      </w:r>
    </w:p>
    <w:bookmarkEnd w:id="8"/>
    <w:p>
      <w:pPr>
        <w:pStyle w:val="3"/>
        <w:rPr>
          <w:lang w:val="en-GB"/>
        </w:rPr>
      </w:pPr>
      <w:r>
        <w:rPr>
          <w:lang w:val="en-GB"/>
        </w:rPr>
        <w:t>2.</w:t>
      </w:r>
      <w:r>
        <w:rPr>
          <w:rFonts w:hint="eastAsia"/>
          <w:lang w:val="en-GB"/>
        </w:rPr>
        <w:t>3</w:t>
      </w:r>
      <w:r>
        <w:rPr>
          <w:lang w:val="en-GB"/>
        </w:rPr>
        <w:t xml:space="preserve"> SL CG for discovery message </w:t>
      </w:r>
    </w:p>
    <w:tbl>
      <w:tblPr>
        <w:tblW w:w="7570" w:type="dxa"/>
        <w:jc w:val="center"/>
        <w:tblLook w:val="04A0" w:firstRow="1" w:lastRow="0" w:firstColumn="1" w:lastColumn="0" w:noHBand="0" w:noVBand="1"/>
      </w:tblPr>
      <w:tblGrid>
        <w:gridCol w:w="1450"/>
        <w:gridCol w:w="4526"/>
        <w:gridCol w:w="1594"/>
      </w:tblGrid>
      <w:tr>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pPr>
              <w:widowControl/>
              <w:jc w:val="left"/>
              <w:rPr>
                <w:rFonts w:ascii="Times New Roman" w:eastAsia="宋体" w:hAnsi="Times New Roman" w:cs="Times New Roman"/>
                <w:b/>
                <w:bCs/>
                <w:color w:val="0000FF"/>
                <w:kern w:val="0"/>
                <w:sz w:val="16"/>
                <w:szCs w:val="16"/>
                <w:u w:val="single"/>
              </w:rPr>
            </w:pPr>
            <w:r>
              <w:rPr>
                <w:rFonts w:ascii="Times New Roman" w:hAnsi="Times New Roman" w:cs="Times New Roman"/>
                <w:kern w:val="0"/>
                <w:sz w:val="20"/>
                <w:szCs w:val="24"/>
              </w:rPr>
              <w:t>R2-2210111</w:t>
            </w:r>
            <w:r>
              <w:rPr>
                <w:rFonts w:ascii="Times New Roman" w:hAnsi="Times New Roman" w:cs="Times New Roman"/>
                <w:kern w:val="0"/>
                <w:sz w:val="20"/>
                <w:szCs w:val="24"/>
              </w:rPr>
              <w:fldChar w:fldCharType="begin"/>
            </w:r>
            <w:r>
              <w:rPr>
                <w:rFonts w:ascii="Times New Roman" w:hAnsi="Times New Roman" w:cs="Times New Roman"/>
                <w:kern w:val="0"/>
                <w:sz w:val="20"/>
                <w:szCs w:val="24"/>
              </w:rPr>
              <w:instrText xml:space="preserve"> REF _Ref115539767 \r \h </w:instrText>
            </w:r>
            <w:r>
              <w:rPr>
                <w:rFonts w:ascii="Times New Roman" w:hAnsi="Times New Roman" w:cs="Times New Roman"/>
                <w:kern w:val="0"/>
                <w:sz w:val="20"/>
                <w:szCs w:val="24"/>
              </w:rPr>
            </w:r>
            <w:r>
              <w:rPr>
                <w:rFonts w:ascii="Times New Roman" w:hAnsi="Times New Roman" w:cs="Times New Roman"/>
                <w:kern w:val="0"/>
                <w:sz w:val="20"/>
                <w:szCs w:val="24"/>
              </w:rPr>
              <w:fldChar w:fldCharType="separate"/>
            </w:r>
            <w:r>
              <w:rPr>
                <w:rFonts w:ascii="Times New Roman" w:hAnsi="Times New Roman" w:cs="Times New Roman"/>
                <w:kern w:val="0"/>
                <w:sz w:val="20"/>
                <w:szCs w:val="24"/>
              </w:rPr>
              <w:t>[3]</w:t>
            </w:r>
            <w:r>
              <w:rPr>
                <w:rFonts w:ascii="Times New Roman" w:hAnsi="Times New Roman" w:cs="Times New Roman"/>
                <w:kern w:val="0"/>
                <w:sz w:val="20"/>
                <w:szCs w:val="24"/>
              </w:rP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pPr>
              <w:widowControl/>
              <w:jc w:val="left"/>
              <w:rPr>
                <w:rFonts w:ascii="Times New Roman" w:eastAsia="宋体" w:hAnsi="Times New Roman" w:cs="Times New Roman"/>
                <w:kern w:val="0"/>
                <w:sz w:val="16"/>
                <w:szCs w:val="16"/>
              </w:rPr>
            </w:pPr>
            <w:r>
              <w:rPr>
                <w:rFonts w:ascii="Times New Roman" w:hAnsi="Times New Roman" w:cs="Times New Roman"/>
                <w:kern w:val="0"/>
                <w:sz w:val="20"/>
                <w:szCs w:val="24"/>
              </w:rPr>
              <w:t xml:space="preserve">Support of SL CG for discovery message </w:t>
            </w:r>
          </w:p>
        </w:tc>
        <w:tc>
          <w:tcPr>
            <w:tcW w:w="1610" w:type="dxa"/>
            <w:tcBorders>
              <w:top w:val="single" w:sz="4" w:space="0" w:color="A6A6A6"/>
              <w:left w:val="nil"/>
              <w:bottom w:val="single" w:sz="4" w:space="0" w:color="A6A6A6"/>
              <w:right w:val="single" w:sz="4" w:space="0" w:color="A6A6A6"/>
            </w:tcBorders>
            <w:shd w:val="clear" w:color="auto" w:fill="auto"/>
            <w:hideMark/>
          </w:tcPr>
          <w:p>
            <w:pPr>
              <w:widowControl/>
              <w:jc w:val="left"/>
              <w:rPr>
                <w:rFonts w:ascii="Times New Roman" w:eastAsia="宋体" w:hAnsi="Times New Roman" w:cs="Times New Roman"/>
                <w:kern w:val="0"/>
                <w:sz w:val="16"/>
                <w:szCs w:val="16"/>
              </w:rPr>
            </w:pPr>
            <w:r>
              <w:rPr>
                <w:rFonts w:ascii="Times New Roman" w:hAnsi="Times New Roman" w:cs="Times New Roman"/>
                <w:kern w:val="0"/>
                <w:sz w:val="20"/>
                <w:szCs w:val="24"/>
              </w:rPr>
              <w:t>Huawei, HiSilicon, Nokia, Kyocera</w:t>
            </w:r>
          </w:p>
        </w:tc>
      </w:tr>
    </w:tbl>
    <w:p>
      <w:pPr>
        <w:rPr>
          <w:rFonts w:ascii="Times New Roman" w:hAnsi="Times New Roman" w:cs="Times New Roman"/>
          <w:lang w:val="en-GB"/>
        </w:rPr>
      </w:pPr>
    </w:p>
    <w:p>
      <w:pPr>
        <w:rPr>
          <w:rFonts w:ascii="Times New Roman" w:hAnsi="Times New Roman" w:cs="Times New Roman"/>
          <w:lang w:val="en-GB"/>
        </w:rPr>
      </w:pPr>
      <w:r>
        <w:rPr>
          <w:rFonts w:ascii="Times New Roman" w:hAnsi="Times New Roman" w:cs="Times New Roman"/>
          <w:lang w:val="en-GB"/>
        </w:rPr>
        <w:t>This</w:t>
      </w:r>
      <w:r>
        <w:rPr>
          <w:rFonts w:ascii="Times New Roman" w:hAnsi="Times New Roman" w:cs="Times New Roman" w:hint="eastAsia"/>
          <w:lang w:val="en-GB"/>
        </w:rPr>
        <w:t xml:space="preserve"> issue (SL CG for discovery message) had been discussed in</w:t>
      </w:r>
      <w:r>
        <w:rPr>
          <w:rFonts w:ascii="Times New Roman" w:hAnsi="Times New Roman" w:cs="Times New Roman"/>
          <w:lang w:val="en-GB"/>
        </w:rPr>
        <w:t xml:space="preserve"> [AT119-e</w:t>
      </w:r>
      <w:proofErr w:type="gramStart"/>
      <w:r>
        <w:rPr>
          <w:rFonts w:ascii="Times New Roman" w:hAnsi="Times New Roman" w:cs="Times New Roman"/>
          <w:lang w:val="en-GB"/>
        </w:rPr>
        <w:t>][</w:t>
      </w:r>
      <w:proofErr w:type="gramEnd"/>
      <w:r>
        <w:rPr>
          <w:rFonts w:ascii="Times New Roman" w:hAnsi="Times New Roman" w:cs="Times New Roman"/>
          <w:lang w:val="en-GB"/>
        </w:rPr>
        <w:t xml:space="preserve">418][Relay] </w:t>
      </w:r>
      <w:r>
        <w:rPr>
          <w:rFonts w:ascii="Times New Roman" w:hAnsi="Times New Roman" w:cs="Times New Roman" w:hint="eastAsia"/>
          <w:lang w:val="en-GB"/>
        </w:rPr>
        <w:t>without conclusion.</w:t>
      </w:r>
      <w:r>
        <w:rPr>
          <w:rFonts w:ascii="Times New Roman" w:hAnsi="Times New Roman" w:cs="Times New Roman"/>
          <w:lang w:val="en-GB"/>
        </w:rPr>
        <w:t xml:space="preserve"> </w:t>
      </w:r>
      <w:r>
        <w:rPr>
          <w:rFonts w:ascii="Times New Roman" w:hAnsi="Times New Roman" w:cs="Times New Roman" w:hint="eastAsia"/>
          <w:lang w:val="en-GB"/>
        </w:rPr>
        <w:t>During last meeting, s</w:t>
      </w:r>
      <w:r>
        <w:rPr>
          <w:rFonts w:ascii="Times New Roman" w:hAnsi="Times New Roman" w:cs="Times New Roman"/>
          <w:lang w:val="en-GB"/>
        </w:rPr>
        <w:t xml:space="preserve">ome companies expressed their </w:t>
      </w:r>
      <w:r>
        <w:rPr>
          <w:rFonts w:ascii="Times New Roman" w:hAnsi="Times New Roman" w:cs="Times New Roman" w:hint="eastAsia"/>
          <w:lang w:val="en-GB"/>
        </w:rPr>
        <w:t>concern</w:t>
      </w:r>
      <w:r>
        <w:rPr>
          <w:rFonts w:ascii="Times New Roman" w:hAnsi="Times New Roman" w:cs="Times New Roman"/>
          <w:lang w:val="en-GB"/>
        </w:rPr>
        <w:t xml:space="preserve"> that there is no discovery message traffic pattern defined, so it is not suitable for UE to provide any assistance information for SL CG for discovery message to </w:t>
      </w:r>
      <w:proofErr w:type="spellStart"/>
      <w:r>
        <w:rPr>
          <w:rFonts w:ascii="Times New Roman" w:hAnsi="Times New Roman" w:cs="Times New Roman"/>
          <w:lang w:val="en-GB"/>
        </w:rPr>
        <w:t>gNB</w:t>
      </w:r>
      <w:proofErr w:type="spellEnd"/>
      <w:r>
        <w:rPr>
          <w:rFonts w:ascii="Times New Roman" w:hAnsi="Times New Roman" w:cs="Times New Roman"/>
          <w:lang w:val="en-GB"/>
        </w:rPr>
        <w:t>.</w:t>
      </w:r>
      <w:r>
        <w:rPr>
          <w:rFonts w:ascii="Times New Roman" w:hAnsi="Times New Roman" w:cs="Times New Roman" w:hint="eastAsia"/>
          <w:lang w:val="en-GB"/>
        </w:rPr>
        <w:t xml:space="preserve"> At this meeting, the </w:t>
      </w:r>
      <w:r>
        <w:rPr>
          <w:rFonts w:ascii="Times New Roman" w:hAnsi="Times New Roman" w:cs="Times New Roman"/>
          <w:lang w:val="en-GB"/>
        </w:rPr>
        <w:t>proponent</w:t>
      </w:r>
      <w:r>
        <w:rPr>
          <w:rFonts w:ascii="Times New Roman" w:hAnsi="Times New Roman" w:cs="Times New Roman" w:hint="eastAsia"/>
          <w:lang w:val="en-GB"/>
        </w:rPr>
        <w:t xml:space="preserve"> companies offer more information to show that </w:t>
      </w:r>
      <w:r>
        <w:rPr>
          <w:rFonts w:ascii="Times New Roman" w:hAnsi="Times New Roman" w:cs="Times New Roman"/>
          <w:lang w:val="en-GB"/>
        </w:rPr>
        <w:t>the discovery message transmissions for both Model A and Model B are indeed periodic from the very beginning of the Proximity-based services design and this is already specified in the Proximity-based services (</w:t>
      </w:r>
      <w:proofErr w:type="spellStart"/>
      <w:r>
        <w:rPr>
          <w:rFonts w:ascii="Times New Roman" w:hAnsi="Times New Roman" w:cs="Times New Roman"/>
          <w:lang w:val="en-GB"/>
        </w:rPr>
        <w:t>ProSe</w:t>
      </w:r>
      <w:proofErr w:type="spellEnd"/>
      <w:r>
        <w:rPr>
          <w:rFonts w:ascii="Times New Roman" w:hAnsi="Times New Roman" w:cs="Times New Roman"/>
          <w:lang w:val="en-GB"/>
        </w:rPr>
        <w:t>); Stage 2 specification 23.303</w:t>
      </w:r>
      <w:r>
        <w:rPr>
          <w:rFonts w:ascii="Times New Roman" w:hAnsi="Times New Roman" w:cs="Times New Roman"/>
          <w:lang w:val="en-GB"/>
        </w:rPr>
        <w:fldChar w:fldCharType="begin"/>
      </w:r>
      <w:r>
        <w:rPr>
          <w:rFonts w:ascii="Times New Roman" w:hAnsi="Times New Roman" w:cs="Times New Roman"/>
          <w:lang w:val="en-GB"/>
        </w:rPr>
        <w:instrText xml:space="preserve"> PAGEREF _Ref115534809 \h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7</w:t>
      </w:r>
      <w:r>
        <w:rPr>
          <w:rFonts w:ascii="Times New Roman" w:hAnsi="Times New Roman" w:cs="Times New Roman"/>
          <w:lang w:val="en-GB"/>
        </w:rPr>
        <w:fldChar w:fldCharType="end"/>
      </w:r>
      <w:r>
        <w:rPr>
          <w:rFonts w:ascii="Times New Roman" w:hAnsi="Times New Roman" w:cs="Times New Roman" w:hint="eastAsia"/>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REF _Ref115534809 \r \h  \* MERGEFORMAT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[6]</w:t>
      </w:r>
      <w:r>
        <w:rPr>
          <w:rFonts w:ascii="Times New Roman" w:hAnsi="Times New Roman" w:cs="Times New Roman"/>
          <w:lang w:val="en-GB"/>
        </w:rPr>
        <w:fldChar w:fldCharType="end"/>
      </w:r>
      <w:r>
        <w:rPr>
          <w:rFonts w:ascii="Times New Roman" w:hAnsi="Times New Roman" w:cs="Times New Roman"/>
          <w:lang w:val="en-GB"/>
        </w:rPr>
        <w:t>, Sections 5.3.1.2 and 5.4.4.1.</w:t>
      </w:r>
      <w:r>
        <w:rPr>
          <w:rFonts w:ascii="Times New Roman" w:hAnsi="Times New Roman" w:cs="Times New Roman" w:hint="eastAsia"/>
          <w:lang w:val="en-GB"/>
        </w:rPr>
        <w:t xml:space="preserve"> That is to say, the </w:t>
      </w:r>
      <w:r>
        <w:rPr>
          <w:rFonts w:ascii="Times New Roman" w:hAnsi="Times New Roman" w:cs="Times New Roman"/>
          <w:lang w:val="en-GB"/>
        </w:rPr>
        <w:t>proponent</w:t>
      </w:r>
      <w:r>
        <w:rPr>
          <w:rFonts w:ascii="Times New Roman" w:hAnsi="Times New Roman" w:cs="Times New Roman" w:hint="eastAsia"/>
          <w:lang w:val="en-GB"/>
        </w:rPr>
        <w:t xml:space="preserve"> companies</w:t>
      </w:r>
      <w:r>
        <w:rPr>
          <w:rFonts w:ascii="Times New Roman" w:hAnsi="Times New Roman" w:cs="Times New Roman"/>
          <w:lang w:val="en-GB"/>
        </w:rPr>
        <w:t xml:space="preserve"> further clarify the need of the assistance information from the UE to the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to appropriately allocate the SL CG resources for SL discovery message and then provide the text proposal for the proposed changes for 38.331.</w:t>
      </w:r>
    </w:p>
    <w:p>
      <w:pPr>
        <w:rPr>
          <w:rFonts w:ascii="Times New Roman" w:hAnsi="Times New Roman" w:cs="Times New Roman"/>
          <w:lang w:val="en-GB"/>
        </w:rPr>
      </w:pPr>
    </w:p>
    <w:p>
      <w:pPr>
        <w:pStyle w:val="CRCoverPage"/>
        <w:spacing w:afterLines="50" w:after="156"/>
        <w:jc w:val="both"/>
        <w:rPr>
          <w:rFonts w:ascii="Times New Roman" w:eastAsiaTheme="minorEastAsia" w:hAnsi="Times New Roman"/>
          <w:b/>
          <w:bCs/>
          <w:lang w:eastAsia="zh-CN"/>
        </w:rPr>
      </w:pPr>
      <w:r>
        <w:rPr>
          <w:rFonts w:ascii="Times New Roman" w:hAnsi="Times New Roman" w:hint="eastAsia"/>
          <w:b/>
          <w:bCs/>
        </w:rPr>
        <w:t>Rapporteur</w:t>
      </w:r>
      <w:r>
        <w:rPr>
          <w:rFonts w:ascii="Times New Roman" w:hAnsi="Times New Roman"/>
          <w:b/>
          <w:bCs/>
        </w:rPr>
        <w:t>’</w:t>
      </w:r>
      <w:r>
        <w:rPr>
          <w:rFonts w:ascii="Times New Roman" w:hAnsi="Times New Roman" w:hint="eastAsia"/>
          <w:b/>
          <w:bCs/>
        </w:rPr>
        <w:t xml:space="preserve">s view: </w:t>
      </w:r>
      <w:r>
        <w:rPr>
          <w:rFonts w:ascii="Times New Roman" w:hAnsi="Times New Roman" w:hint="eastAsia"/>
          <w:bCs/>
        </w:rPr>
        <w:t xml:space="preserve">With more information shared to solve the concern about the need of the assistance information from the UE to the </w:t>
      </w:r>
      <w:proofErr w:type="spellStart"/>
      <w:r>
        <w:rPr>
          <w:rFonts w:ascii="Times New Roman" w:hAnsi="Times New Roman" w:hint="eastAsia"/>
          <w:bCs/>
        </w:rPr>
        <w:t>gNB</w:t>
      </w:r>
      <w:proofErr w:type="spellEnd"/>
      <w:r>
        <w:rPr>
          <w:rFonts w:ascii="Times New Roman" w:hAnsi="Times New Roman" w:hint="eastAsia"/>
          <w:bCs/>
        </w:rPr>
        <w:t xml:space="preserve"> to appropriately allocate the SL CG resources for SL discovery message, it is reasonable to ask companies to discuss the proposals again. Hence, rapporteur suggest the below proposals</w:t>
      </w:r>
      <w:r>
        <w:rPr>
          <w:rFonts w:ascii="Times New Roman" w:eastAsiaTheme="minorEastAsia" w:hAnsi="Times New Roman" w:hint="eastAsia"/>
          <w:bCs/>
          <w:lang w:eastAsia="zh-CN"/>
        </w:rPr>
        <w:t>.</w:t>
      </w:r>
    </w:p>
    <w:p>
      <w:pPr>
        <w:pStyle w:val="CRCoverPage"/>
        <w:spacing w:afterLines="50" w:after="156"/>
        <w:jc w:val="both"/>
        <w:rPr>
          <w:rFonts w:ascii="Times New Roman" w:eastAsiaTheme="minorEastAsia" w:hAnsi="Times New Roman"/>
          <w:b/>
          <w:bCs/>
          <w:lang w:eastAsia="zh-CN"/>
        </w:rPr>
      </w:pPr>
      <w:r>
        <w:rPr>
          <w:rFonts w:ascii="Times New Roman" w:eastAsiaTheme="minorEastAsia" w:hAnsi="Times New Roman"/>
          <w:b/>
          <w:bCs/>
          <w:lang w:eastAsia="zh-CN"/>
        </w:rPr>
        <w:t xml:space="preserve">Proposal </w:t>
      </w:r>
      <w:r>
        <w:rPr>
          <w:rFonts w:ascii="Times New Roman" w:eastAsiaTheme="minorEastAsia" w:hAnsi="Times New Roman" w:hint="eastAsia"/>
          <w:b/>
          <w:bCs/>
          <w:lang w:eastAsia="zh-CN"/>
        </w:rPr>
        <w:t>3</w:t>
      </w:r>
      <w:r>
        <w:rPr>
          <w:rFonts w:ascii="Times New Roman" w:eastAsiaTheme="minorEastAsia" w:hAnsi="Times New Roman"/>
          <w:b/>
          <w:bCs/>
          <w:lang w:eastAsia="zh-CN"/>
        </w:rPr>
        <w:t>a: RAN2 to discuss whether new assistance information similar to SL-</w:t>
      </w:r>
      <w:proofErr w:type="spellStart"/>
      <w:r>
        <w:rPr>
          <w:rFonts w:ascii="Times New Roman" w:eastAsiaTheme="minorEastAsia" w:hAnsi="Times New Roman"/>
          <w:b/>
          <w:bCs/>
          <w:lang w:eastAsia="zh-CN"/>
        </w:rPr>
        <w:t>TrafficPatternInfo</w:t>
      </w:r>
      <w:proofErr w:type="spellEnd"/>
      <w:r>
        <w:rPr>
          <w:rFonts w:ascii="Times New Roman" w:eastAsiaTheme="minorEastAsia" w:hAnsi="Times New Roman"/>
          <w:b/>
          <w:bCs/>
          <w:lang w:eastAsia="zh-CN"/>
        </w:rPr>
        <w:t xml:space="preserve"> should be introduced in </w:t>
      </w:r>
      <w:proofErr w:type="spellStart"/>
      <w:r>
        <w:rPr>
          <w:rFonts w:ascii="Times New Roman" w:eastAsiaTheme="minorEastAsia" w:hAnsi="Times New Roman"/>
          <w:b/>
          <w:bCs/>
          <w:lang w:eastAsia="zh-CN"/>
        </w:rPr>
        <w:t>UEAssistanceInformation</w:t>
      </w:r>
      <w:proofErr w:type="spellEnd"/>
      <w:r>
        <w:rPr>
          <w:rFonts w:ascii="Times New Roman" w:eastAsiaTheme="minorEastAsia" w:hAnsi="Times New Roman"/>
          <w:b/>
          <w:bCs/>
          <w:lang w:eastAsia="zh-CN"/>
        </w:rPr>
        <w:t xml:space="preserve"> message to assist </w:t>
      </w:r>
      <w:proofErr w:type="spellStart"/>
      <w:r>
        <w:rPr>
          <w:rFonts w:ascii="Times New Roman" w:eastAsiaTheme="minorEastAsia" w:hAnsi="Times New Roman"/>
          <w:b/>
          <w:bCs/>
          <w:lang w:eastAsia="zh-CN"/>
        </w:rPr>
        <w:t>gNB</w:t>
      </w:r>
      <w:proofErr w:type="spellEnd"/>
      <w:r>
        <w:rPr>
          <w:rFonts w:ascii="Times New Roman" w:eastAsiaTheme="minorEastAsia" w:hAnsi="Times New Roman"/>
          <w:b/>
          <w:bCs/>
          <w:lang w:eastAsia="zh-CN"/>
        </w:rPr>
        <w:t xml:space="preserve"> to configure </w:t>
      </w:r>
      <w:bookmarkStart w:id="9" w:name="_Hlk111403709"/>
      <w:r>
        <w:rPr>
          <w:rFonts w:ascii="Times New Roman" w:eastAsiaTheme="minorEastAsia" w:hAnsi="Times New Roman"/>
          <w:b/>
          <w:bCs/>
          <w:lang w:eastAsia="zh-CN"/>
        </w:rPr>
        <w:t>SL CG type 1</w:t>
      </w:r>
      <w:bookmarkEnd w:id="9"/>
      <w:r>
        <w:rPr>
          <w:rFonts w:ascii="Times New Roman" w:eastAsiaTheme="minorEastAsia" w:hAnsi="Times New Roman"/>
          <w:b/>
          <w:bCs/>
          <w:lang w:eastAsia="zh-CN"/>
        </w:rPr>
        <w:t xml:space="preserve"> for discovery. </w:t>
      </w:r>
    </w:p>
    <w:p>
      <w:pPr>
        <w:pStyle w:val="CRCoverPage"/>
        <w:spacing w:afterLines="50" w:after="156"/>
        <w:jc w:val="both"/>
        <w:rPr>
          <w:rFonts w:ascii="Times New Roman" w:eastAsiaTheme="minorEastAsia" w:hAnsi="Times New Roman"/>
          <w:b/>
          <w:bCs/>
          <w:lang w:eastAsia="zh-CN"/>
        </w:rPr>
      </w:pPr>
      <w:r>
        <w:rPr>
          <w:rFonts w:ascii="Times New Roman" w:eastAsiaTheme="minorEastAsia" w:hAnsi="Times New Roman"/>
          <w:b/>
          <w:bCs/>
          <w:lang w:eastAsia="zh-CN"/>
        </w:rPr>
        <w:t xml:space="preserve">Proposal </w:t>
      </w:r>
      <w:r>
        <w:rPr>
          <w:rFonts w:ascii="Times New Roman" w:eastAsiaTheme="minorEastAsia" w:hAnsi="Times New Roman" w:hint="eastAsia"/>
          <w:b/>
          <w:bCs/>
          <w:lang w:eastAsia="zh-CN"/>
        </w:rPr>
        <w:t>3</w:t>
      </w:r>
      <w:r>
        <w:rPr>
          <w:rFonts w:ascii="Times New Roman" w:eastAsiaTheme="minorEastAsia" w:hAnsi="Times New Roman"/>
          <w:b/>
          <w:bCs/>
          <w:lang w:eastAsia="zh-CN"/>
        </w:rPr>
        <w:t xml:space="preserve">b: If proposal </w:t>
      </w:r>
      <w:r>
        <w:rPr>
          <w:rFonts w:ascii="Times New Roman" w:eastAsiaTheme="minorEastAsia" w:hAnsi="Times New Roman" w:hint="eastAsia"/>
          <w:b/>
          <w:bCs/>
          <w:lang w:eastAsia="zh-CN"/>
        </w:rPr>
        <w:t>3</w:t>
      </w:r>
      <w:r>
        <w:rPr>
          <w:rFonts w:ascii="Times New Roman" w:eastAsiaTheme="minorEastAsia" w:hAnsi="Times New Roman"/>
          <w:b/>
          <w:bCs/>
          <w:lang w:eastAsia="zh-CN"/>
        </w:rPr>
        <w:t xml:space="preserve">a is agreed, RAN2 to discuss whether the assistance information can include Discovery message periodicity, Timing offset and the message size information. If yes, adopt TP in </w:t>
      </w:r>
      <w:hyperlink r:id="rId9" w:history="1">
        <w:r>
          <w:rPr>
            <w:rFonts w:ascii="Times New Roman" w:eastAsiaTheme="minorEastAsia" w:hAnsi="Times New Roman"/>
            <w:b/>
            <w:bCs/>
            <w:lang w:eastAsia="zh-CN"/>
          </w:rPr>
          <w:t>R2-22</w:t>
        </w:r>
        <w:r>
          <w:rPr>
            <w:rFonts w:ascii="Times New Roman" w:eastAsiaTheme="minorEastAsia" w:hAnsi="Times New Roman" w:hint="eastAsia"/>
            <w:b/>
            <w:bCs/>
            <w:lang w:eastAsia="zh-CN"/>
          </w:rPr>
          <w:t>10111</w:t>
        </w:r>
      </w:hyperlink>
      <w:r>
        <w:rPr>
          <w:rFonts w:ascii="Times New Roman" w:eastAsiaTheme="minorEastAsia" w:hAnsi="Times New Roman"/>
          <w:b/>
          <w:bCs/>
          <w:lang w:eastAsia="zh-CN"/>
        </w:rPr>
        <w:t xml:space="preserve"> as baseline.</w:t>
      </w:r>
    </w:p>
    <w:p>
      <w:pPr>
        <w:pStyle w:val="3"/>
        <w:rPr>
          <w:lang w:val="en-GB"/>
        </w:rPr>
      </w:pPr>
      <w:r>
        <w:rPr>
          <w:lang w:val="en-GB"/>
        </w:rPr>
        <w:lastRenderedPageBreak/>
        <w:t>2.</w:t>
      </w:r>
      <w:r>
        <w:rPr>
          <w:rFonts w:hint="eastAsia"/>
          <w:lang w:val="en-GB"/>
        </w:rPr>
        <w:t>4</w:t>
      </w:r>
      <w:r>
        <w:rPr>
          <w:lang w:val="en-GB"/>
        </w:rPr>
        <w:t xml:space="preserve"> Correction for relay selection for entering IDLE or INACTIVE</w:t>
      </w:r>
    </w:p>
    <w:tbl>
      <w:tblPr>
        <w:tblW w:w="7570" w:type="dxa"/>
        <w:jc w:val="center"/>
        <w:tblLook w:val="04A0" w:firstRow="1" w:lastRow="0" w:firstColumn="1" w:lastColumn="0" w:noHBand="0" w:noVBand="1"/>
      </w:tblPr>
      <w:tblGrid>
        <w:gridCol w:w="1482"/>
        <w:gridCol w:w="4505"/>
        <w:gridCol w:w="1583"/>
      </w:tblGrid>
      <w:tr>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pPr>
              <w:widowControl/>
              <w:jc w:val="left"/>
              <w:rPr>
                <w:rFonts w:ascii="Times New Roman" w:eastAsia="宋体" w:hAnsi="Times New Roman" w:cs="Times New Roman"/>
                <w:b/>
                <w:bCs/>
                <w:color w:val="0000FF"/>
                <w:kern w:val="0"/>
                <w:sz w:val="16"/>
                <w:szCs w:val="16"/>
                <w:u w:val="single"/>
              </w:rPr>
            </w:pPr>
            <w:r>
              <w:t>R2-2210169</w:t>
            </w:r>
            <w:r>
              <w:fldChar w:fldCharType="begin"/>
            </w:r>
            <w:r>
              <w:instrText xml:space="preserve"> REF _Ref115537692 \r \h </w:instrText>
            </w:r>
            <w:r>
              <w:fldChar w:fldCharType="separate"/>
            </w:r>
            <w:r>
              <w:t>[4]</w:t>
            </w:r>
            <w: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pPr>
              <w:widowControl/>
              <w:jc w:val="left"/>
              <w:rPr>
                <w:rFonts w:ascii="Times New Roman" w:eastAsia="宋体" w:hAnsi="Times New Roman" w:cs="Times New Roman"/>
                <w:kern w:val="0"/>
                <w:sz w:val="16"/>
                <w:szCs w:val="16"/>
              </w:rPr>
            </w:pPr>
            <w:r>
              <w:t>Correction for relay selection for entering IDLE or INACTIVE</w:t>
            </w:r>
          </w:p>
        </w:tc>
        <w:tc>
          <w:tcPr>
            <w:tcW w:w="1610" w:type="dxa"/>
            <w:tcBorders>
              <w:top w:val="single" w:sz="4" w:space="0" w:color="A6A6A6"/>
              <w:left w:val="nil"/>
              <w:bottom w:val="single" w:sz="4" w:space="0" w:color="A6A6A6"/>
              <w:right w:val="single" w:sz="4" w:space="0" w:color="A6A6A6"/>
            </w:tcBorders>
            <w:shd w:val="clear" w:color="auto" w:fill="auto"/>
            <w:hideMark/>
          </w:tcPr>
          <w:p>
            <w:pPr>
              <w:spacing w:line="360" w:lineRule="auto"/>
              <w:rPr>
                <w:rFonts w:cs="Arial"/>
              </w:rPr>
            </w:pPr>
            <w:r>
              <w:t>Lenovo</w:t>
            </w:r>
          </w:p>
        </w:tc>
      </w:tr>
    </w:tbl>
    <w:p>
      <w:pPr>
        <w:spacing w:line="360" w:lineRule="auto"/>
        <w:rPr>
          <w:rFonts w:ascii="Times New Roman" w:hAnsi="Times New Roman" w:cs="Times New Roman"/>
          <w:lang w:val="en-GB"/>
        </w:rPr>
      </w:pPr>
    </w:p>
    <w:p>
      <w:pPr>
        <w:rPr>
          <w:rFonts w:ascii="Times New Roman" w:hAnsi="Times New Roman" w:cs="Times New Roman"/>
          <w:lang w:val="en-GB"/>
        </w:rPr>
      </w:pPr>
      <w:r>
        <w:rPr>
          <w:rFonts w:ascii="Times New Roman" w:hAnsi="Times New Roman" w:cs="Times New Roman" w:hint="eastAsia"/>
          <w:lang w:val="en-GB"/>
        </w:rPr>
        <w:t>For the current spec, i</w:t>
      </w:r>
      <w:r>
        <w:rPr>
          <w:rFonts w:ascii="Times New Roman" w:hAnsi="Times New Roman" w:cs="Times New Roman"/>
          <w:lang w:val="en-GB"/>
        </w:rPr>
        <w:t>n re-establishment procedure (5.3.7.2), when T311 for cell selection and relay selection is running, if the UE is acting as L2 U2N Remote UE and the PC5-RRC connection is released, the UE shall perform either cell selection, or relay selection, or both. Otherwise (when UE is not acting as L2 U2N Remote UE), the UE performs cell selection.</w:t>
      </w:r>
      <w:r>
        <w:rPr>
          <w:rFonts w:ascii="Times New Roman" w:hAnsi="Times New Roman" w:cs="Times New Roman" w:hint="eastAsia"/>
          <w:lang w:val="en-GB"/>
        </w:rPr>
        <w:t xml:space="preserve"> In </w:t>
      </w:r>
      <w:r>
        <w:rPr>
          <w:rFonts w:ascii="Times New Roman" w:hAnsi="Times New Roman" w:cs="Times New Roman"/>
          <w:lang w:val="en-GB"/>
        </w:rPr>
        <w:fldChar w:fldCharType="begin"/>
      </w:r>
      <w:r>
        <w:rPr>
          <w:rFonts w:ascii="Times New Roman" w:hAnsi="Times New Roman" w:cs="Times New Roman"/>
          <w:lang w:val="en-GB"/>
        </w:rPr>
        <w:instrText xml:space="preserve"> </w:instrText>
      </w:r>
      <w:r>
        <w:rPr>
          <w:rFonts w:ascii="Times New Roman" w:hAnsi="Times New Roman" w:cs="Times New Roman" w:hint="eastAsia"/>
          <w:lang w:val="en-GB"/>
        </w:rPr>
        <w:instrText>REF _Ref115537692 \r \h</w:instrText>
      </w:r>
      <w:r>
        <w:rPr>
          <w:rFonts w:ascii="Times New Roman" w:hAnsi="Times New Roman" w:cs="Times New Roman"/>
          <w:lang w:val="en-GB"/>
        </w:rPr>
        <w:instrText xml:space="preserve">  \* MERGEFORMAT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[4]</w:t>
      </w:r>
      <w:r>
        <w:rPr>
          <w:rFonts w:ascii="Times New Roman" w:hAnsi="Times New Roman" w:cs="Times New Roman"/>
          <w:lang w:val="en-GB"/>
        </w:rPr>
        <w:fldChar w:fldCharType="end"/>
      </w:r>
      <w:r>
        <w:rPr>
          <w:rFonts w:ascii="Times New Roman" w:hAnsi="Times New Roman" w:cs="Times New Roman" w:hint="eastAsia"/>
          <w:lang w:val="en-GB"/>
        </w:rPr>
        <w:t>, it raised that t</w:t>
      </w:r>
      <w:r>
        <w:rPr>
          <w:rFonts w:ascii="Times New Roman" w:hAnsi="Times New Roman" w:cs="Times New Roman"/>
          <w:lang w:val="en-GB"/>
        </w:rPr>
        <w:t>he ‘relay selection’ for a remote UE is missing in section 5.3.8.3 and section 5.3.11</w:t>
      </w:r>
      <w:r>
        <w:rPr>
          <w:rFonts w:ascii="Times New Roman" w:hAnsi="Times New Roman" w:cs="Times New Roman" w:hint="eastAsia"/>
          <w:lang w:val="en-GB"/>
        </w:rPr>
        <w:t>, the below two changes should be accepted:</w:t>
      </w:r>
    </w:p>
    <w:p>
      <w:pPr>
        <w:rPr>
          <w:rFonts w:ascii="Times New Roman" w:hAnsi="Times New Roman" w:cs="Times New Roman"/>
          <w:lang w:val="en-GB"/>
        </w:rPr>
      </w:pPr>
      <w:r>
        <w:rPr>
          <w:rFonts w:ascii="Times New Roman" w:hAnsi="Times New Roman" w:cs="Times New Roman" w:hint="eastAsia"/>
          <w:lang w:val="en-GB"/>
        </w:rPr>
        <w:t>1)</w:t>
      </w:r>
      <w:r>
        <w:rPr>
          <w:rFonts w:ascii="Times New Roman" w:hAnsi="Times New Roman" w:cs="Times New Roman"/>
          <w:lang w:val="en-GB"/>
        </w:rPr>
        <w:t xml:space="preserve"> In 5.3.8.3 for release message, upon reception of the </w:t>
      </w:r>
      <w:proofErr w:type="spellStart"/>
      <w:r>
        <w:rPr>
          <w:rFonts w:ascii="Times New Roman" w:hAnsi="Times New Roman" w:cs="Times New Roman"/>
          <w:lang w:val="en-GB"/>
        </w:rPr>
        <w:t>RRCRelease</w:t>
      </w:r>
      <w:proofErr w:type="spellEnd"/>
      <w:r>
        <w:rPr>
          <w:rFonts w:ascii="Times New Roman" w:hAnsi="Times New Roman" w:cs="Times New Roman"/>
          <w:lang w:val="en-GB"/>
        </w:rPr>
        <w:t xml:space="preserve"> including </w:t>
      </w:r>
      <w:proofErr w:type="spellStart"/>
      <w:r>
        <w:rPr>
          <w:rFonts w:ascii="Times New Roman" w:hAnsi="Times New Roman" w:cs="Times New Roman"/>
          <w:lang w:val="en-GB"/>
        </w:rPr>
        <w:t>suspendConfig</w:t>
      </w:r>
      <w:proofErr w:type="spellEnd"/>
      <w:r>
        <w:rPr>
          <w:rFonts w:ascii="Times New Roman" w:hAnsi="Times New Roman" w:cs="Times New Roman"/>
          <w:lang w:val="en-GB"/>
        </w:rPr>
        <w:t xml:space="preserve"> by the UE, UE shall enter RRC_INACTIVE and perform cell selection as specified in TS 38.304. However, the ‘relay selection’ for the remote UE is missing in the above </w:t>
      </w:r>
      <w:proofErr w:type="gramStart"/>
      <w:r>
        <w:rPr>
          <w:rFonts w:ascii="Times New Roman" w:hAnsi="Times New Roman" w:cs="Times New Roman"/>
          <w:lang w:val="en-GB"/>
        </w:rPr>
        <w:t>description,</w:t>
      </w:r>
      <w:proofErr w:type="gramEnd"/>
      <w:r>
        <w:rPr>
          <w:rFonts w:ascii="Times New Roman" w:hAnsi="Times New Roman" w:cs="Times New Roman"/>
          <w:lang w:val="en-GB"/>
        </w:rPr>
        <w:t xml:space="preserve"> in case of UE is acting as L2 U2N Remote UE.</w:t>
      </w:r>
      <w:r>
        <w:rPr>
          <w:rFonts w:ascii="Times New Roman" w:hAnsi="Times New Roman" w:cs="Times New Roman" w:hint="eastAsia"/>
          <w:lang w:val="en-GB"/>
        </w:rPr>
        <w:t xml:space="preserve"> That is to say, i</w:t>
      </w:r>
      <w:r>
        <w:rPr>
          <w:rFonts w:ascii="Times New Roman" w:hAnsi="Times New Roman" w:cs="Times New Roman"/>
          <w:lang w:val="en-GB"/>
        </w:rPr>
        <w:t xml:space="preserve">n section 5.3.8.3, ‘relay selection’ for a remote UE </w:t>
      </w:r>
      <w:r>
        <w:rPr>
          <w:rFonts w:ascii="Times New Roman" w:hAnsi="Times New Roman" w:cs="Times New Roman" w:hint="eastAsia"/>
          <w:lang w:val="en-GB"/>
        </w:rPr>
        <w:t>should be</w:t>
      </w:r>
      <w:r>
        <w:rPr>
          <w:rFonts w:ascii="Times New Roman" w:hAnsi="Times New Roman" w:cs="Times New Roman"/>
          <w:lang w:val="en-GB"/>
        </w:rPr>
        <w:t xml:space="preserve"> added.</w:t>
      </w:r>
    </w:p>
    <w:p>
      <w:pPr>
        <w:rPr>
          <w:rFonts w:ascii="Times New Roman" w:hAnsi="Times New Roman" w:cs="Times New Roman"/>
          <w:lang w:val="en-GB"/>
        </w:rPr>
      </w:pPr>
      <w:r>
        <w:rPr>
          <w:rFonts w:ascii="Times New Roman" w:hAnsi="Times New Roman" w:cs="Times New Roman" w:hint="eastAsia"/>
          <w:lang w:val="en-GB"/>
        </w:rPr>
        <w:t>2)</w:t>
      </w:r>
      <w:r>
        <w:rPr>
          <w:rFonts w:ascii="Times New Roman" w:hAnsi="Times New Roman" w:cs="Times New Roman"/>
          <w:lang w:val="en-GB"/>
        </w:rPr>
        <w:t xml:space="preserve"> In 5.3.11 for going into IDLE, UE shall enter RRC_IDLE and perform cell selection upon going to RRC_IDLE upon reception of the </w:t>
      </w:r>
      <w:proofErr w:type="spellStart"/>
      <w:r>
        <w:rPr>
          <w:rFonts w:ascii="Times New Roman" w:hAnsi="Times New Roman" w:cs="Times New Roman"/>
          <w:lang w:val="en-GB"/>
        </w:rPr>
        <w:t>RRCRelease</w:t>
      </w:r>
      <w:proofErr w:type="spellEnd"/>
      <w:r>
        <w:rPr>
          <w:rFonts w:ascii="Times New Roman" w:hAnsi="Times New Roman" w:cs="Times New Roman"/>
          <w:lang w:val="en-GB"/>
        </w:rPr>
        <w:t xml:space="preserve"> without including </w:t>
      </w:r>
      <w:proofErr w:type="spellStart"/>
      <w:r>
        <w:rPr>
          <w:rFonts w:ascii="Times New Roman" w:hAnsi="Times New Roman" w:cs="Times New Roman"/>
          <w:lang w:val="en-GB"/>
        </w:rPr>
        <w:t>suspendConfig</w:t>
      </w:r>
      <w:proofErr w:type="spellEnd"/>
      <w:r>
        <w:rPr>
          <w:rFonts w:ascii="Times New Roman" w:hAnsi="Times New Roman" w:cs="Times New Roman"/>
          <w:lang w:val="en-GB"/>
        </w:rPr>
        <w:t>. However, the ‘relay selection’ for the remote UE is missing, as in the above description i.e., when UE is acting as L2 U2N Remote UE.</w:t>
      </w:r>
      <w:r>
        <w:rPr>
          <w:rFonts w:ascii="Times New Roman" w:hAnsi="Times New Roman" w:cs="Times New Roman" w:hint="eastAsia"/>
          <w:lang w:val="en-GB"/>
        </w:rPr>
        <w:t xml:space="preserve"> That is to say, i</w:t>
      </w:r>
      <w:r>
        <w:rPr>
          <w:rFonts w:ascii="Times New Roman" w:hAnsi="Times New Roman" w:cs="Times New Roman"/>
          <w:lang w:val="en-GB"/>
        </w:rPr>
        <w:t>n section 5.3.11, ‘relay selection’ for a remote UE is added.</w:t>
      </w:r>
    </w:p>
    <w:p>
      <w:pPr>
        <w:spacing w:line="360" w:lineRule="auto"/>
        <w:rPr>
          <w:rFonts w:ascii="Times New Roman" w:hAnsi="Times New Roman" w:cs="Times New Roman"/>
          <w:lang w:val="en-GB"/>
        </w:rPr>
      </w:pPr>
    </w:p>
    <w:p>
      <w:pPr>
        <w:pStyle w:val="CRCoverPage"/>
        <w:spacing w:afterLines="50" w:after="156"/>
        <w:jc w:val="both"/>
        <w:rPr>
          <w:rFonts w:ascii="Times New Roman" w:hAnsi="Times New Roman"/>
          <w:b/>
          <w:bCs/>
        </w:rPr>
      </w:pPr>
      <w:r>
        <w:rPr>
          <w:rFonts w:ascii="Times New Roman" w:hAnsi="Times New Roman" w:hint="eastAsia"/>
          <w:b/>
          <w:bCs/>
        </w:rPr>
        <w:t>Rapporteur</w:t>
      </w:r>
      <w:r>
        <w:rPr>
          <w:rFonts w:ascii="Times New Roman" w:hAnsi="Times New Roman"/>
          <w:b/>
          <w:bCs/>
        </w:rPr>
        <w:t>’</w:t>
      </w:r>
      <w:r>
        <w:rPr>
          <w:rFonts w:ascii="Times New Roman" w:hAnsi="Times New Roman" w:hint="eastAsia"/>
          <w:b/>
          <w:bCs/>
        </w:rPr>
        <w:t xml:space="preserve">s view: </w:t>
      </w:r>
      <w:r>
        <w:rPr>
          <w:rFonts w:ascii="Times New Roman" w:hAnsi="Times New Roman" w:hint="eastAsia"/>
          <w:bCs/>
        </w:rPr>
        <w:t xml:space="preserve">the proposed change is not </w:t>
      </w:r>
      <w:r>
        <w:rPr>
          <w:rFonts w:ascii="Times New Roman" w:hAnsi="Times New Roman"/>
          <w:bCs/>
        </w:rPr>
        <w:t>involving</w:t>
      </w:r>
      <w:r>
        <w:rPr>
          <w:rFonts w:ascii="Times New Roman" w:hAnsi="Times New Roman" w:hint="eastAsia"/>
          <w:bCs/>
        </w:rPr>
        <w:t xml:space="preserve"> new </w:t>
      </w:r>
      <w:r>
        <w:rPr>
          <w:rFonts w:ascii="Times New Roman" w:hAnsi="Times New Roman"/>
          <w:bCs/>
        </w:rPr>
        <w:t>functions</w:t>
      </w:r>
      <w:r>
        <w:rPr>
          <w:rFonts w:ascii="Times New Roman" w:hAnsi="Times New Roman" w:hint="eastAsia"/>
          <w:bCs/>
        </w:rPr>
        <w:t xml:space="preserve"> for </w:t>
      </w:r>
      <w:proofErr w:type="spellStart"/>
      <w:r>
        <w:rPr>
          <w:rFonts w:ascii="Times New Roman" w:hAnsi="Times New Roman" w:hint="eastAsia"/>
          <w:bCs/>
        </w:rPr>
        <w:t>sidelink</w:t>
      </w:r>
      <w:proofErr w:type="spellEnd"/>
      <w:r>
        <w:rPr>
          <w:rFonts w:ascii="Times New Roman" w:hAnsi="Times New Roman" w:hint="eastAsia"/>
          <w:bCs/>
        </w:rPr>
        <w:t xml:space="preserve"> relay discovery and re-selection, it is reasonable to merge it into RRC rapporteur</w:t>
      </w:r>
      <w:r>
        <w:rPr>
          <w:rFonts w:ascii="Times New Roman" w:hAnsi="Times New Roman"/>
          <w:bCs/>
        </w:rPr>
        <w:t>’</w:t>
      </w:r>
      <w:r>
        <w:rPr>
          <w:rFonts w:ascii="Times New Roman" w:hAnsi="Times New Roman" w:hint="eastAsia"/>
          <w:bCs/>
        </w:rPr>
        <w:t>s discussion for final determination.</w:t>
      </w:r>
    </w:p>
    <w:p>
      <w:pPr>
        <w:pStyle w:val="CRCoverPage"/>
        <w:spacing w:afterLines="50" w:after="156"/>
        <w:jc w:val="both"/>
        <w:rPr>
          <w:rFonts w:ascii="Times New Roman" w:eastAsiaTheme="minorEastAsia" w:hAnsi="Times New Roman"/>
          <w:b/>
          <w:bCs/>
          <w:lang w:eastAsia="zh-CN"/>
        </w:rPr>
      </w:pPr>
      <w:r>
        <w:rPr>
          <w:rFonts w:ascii="Times New Roman" w:eastAsiaTheme="minorEastAsia" w:hAnsi="Times New Roman"/>
          <w:b/>
          <w:bCs/>
          <w:lang w:eastAsia="zh-CN"/>
        </w:rPr>
        <w:t xml:space="preserve">Proposal </w:t>
      </w:r>
      <w:r>
        <w:rPr>
          <w:rFonts w:ascii="Times New Roman" w:eastAsiaTheme="minorEastAsia" w:hAnsi="Times New Roman" w:hint="eastAsia"/>
          <w:b/>
          <w:bCs/>
          <w:lang w:eastAsia="zh-CN"/>
        </w:rPr>
        <w:t>4</w:t>
      </w:r>
      <w:r>
        <w:rPr>
          <w:rFonts w:ascii="Times New Roman" w:eastAsiaTheme="minorEastAsia" w:hAnsi="Times New Roman"/>
          <w:b/>
          <w:bCs/>
          <w:lang w:eastAsia="zh-CN"/>
        </w:rPr>
        <w:t xml:space="preserve">: </w:t>
      </w:r>
      <w:r>
        <w:rPr>
          <w:rFonts w:ascii="Times New Roman" w:eastAsiaTheme="minorEastAsia" w:hAnsi="Times New Roman" w:hint="eastAsia"/>
          <w:b/>
          <w:bCs/>
          <w:lang w:eastAsia="zh-CN"/>
        </w:rPr>
        <w:t>Merge R2-</w:t>
      </w:r>
      <w:r>
        <w:rPr>
          <w:rFonts w:ascii="Times New Roman" w:eastAsiaTheme="minorEastAsia" w:hAnsi="Times New Roman"/>
          <w:b/>
          <w:bCs/>
          <w:lang w:eastAsia="zh-CN"/>
        </w:rPr>
        <w:t>2210169</w:t>
      </w:r>
      <w:r>
        <w:rPr>
          <w:rFonts w:ascii="Times New Roman" w:eastAsiaTheme="minorEastAsia" w:hAnsi="Times New Roman" w:hint="eastAsia"/>
          <w:b/>
          <w:bCs/>
          <w:lang w:eastAsia="zh-CN"/>
        </w:rPr>
        <w:t xml:space="preserve"> into RRC rapporteur</w:t>
      </w:r>
      <w:r>
        <w:rPr>
          <w:rFonts w:ascii="Times New Roman" w:eastAsiaTheme="minorEastAsia" w:hAnsi="Times New Roman"/>
          <w:b/>
          <w:bCs/>
          <w:lang w:eastAsia="zh-CN"/>
        </w:rPr>
        <w:t>’</w:t>
      </w:r>
      <w:r>
        <w:rPr>
          <w:rFonts w:ascii="Times New Roman" w:eastAsiaTheme="minorEastAsia" w:hAnsi="Times New Roman" w:hint="eastAsia"/>
          <w:b/>
          <w:bCs/>
          <w:lang w:eastAsia="zh-CN"/>
        </w:rPr>
        <w:t>s discussion for further discussion.</w:t>
      </w:r>
    </w:p>
    <w:p>
      <w:pPr>
        <w:pStyle w:val="3"/>
        <w:rPr>
          <w:lang w:val="en-GB"/>
        </w:rPr>
      </w:pPr>
      <w:r>
        <w:rPr>
          <w:lang w:val="en-GB"/>
        </w:rPr>
        <w:t>2.</w:t>
      </w:r>
      <w:r>
        <w:rPr>
          <w:rFonts w:hint="eastAsia"/>
          <w:lang w:val="en-GB"/>
        </w:rPr>
        <w:t>5</w:t>
      </w:r>
      <w:r>
        <w:rPr>
          <w:lang w:val="en-GB"/>
        </w:rPr>
        <w:t xml:space="preserve"> </w:t>
      </w:r>
      <w:r>
        <w:rPr>
          <w:rFonts w:hint="eastAsia"/>
          <w:lang w:val="en-GB"/>
        </w:rPr>
        <w:t>R</w:t>
      </w:r>
      <w:proofErr w:type="spellStart"/>
      <w:r>
        <w:rPr>
          <w:rFonts w:hint="eastAsia"/>
        </w:rPr>
        <w:t>esource</w:t>
      </w:r>
      <w:proofErr w:type="spellEnd"/>
      <w:r>
        <w:rPr>
          <w:rFonts w:hint="eastAsia"/>
        </w:rPr>
        <w:t xml:space="preserve"> allocation scheme when sensing result is not available for NR </w:t>
      </w:r>
      <w:proofErr w:type="spellStart"/>
      <w:r>
        <w:rPr>
          <w:rFonts w:hint="eastAsia"/>
        </w:rPr>
        <w:t>sidelink</w:t>
      </w:r>
      <w:proofErr w:type="spellEnd"/>
      <w:r>
        <w:rPr>
          <w:rFonts w:hint="eastAsia"/>
        </w:rPr>
        <w:t xml:space="preserve"> discovery</w:t>
      </w:r>
    </w:p>
    <w:tbl>
      <w:tblPr>
        <w:tblW w:w="7570" w:type="dxa"/>
        <w:jc w:val="center"/>
        <w:tblLook w:val="04A0" w:firstRow="1" w:lastRow="0" w:firstColumn="1" w:lastColumn="0" w:noHBand="0" w:noVBand="1"/>
      </w:tblPr>
      <w:tblGrid>
        <w:gridCol w:w="1482"/>
        <w:gridCol w:w="4510"/>
        <w:gridCol w:w="1578"/>
      </w:tblGrid>
      <w:tr>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pPr>
              <w:widowControl/>
              <w:jc w:val="left"/>
              <w:rPr>
                <w:rFonts w:ascii="Times New Roman" w:eastAsia="宋体" w:hAnsi="Times New Roman" w:cs="Times New Roman"/>
                <w:b/>
                <w:bCs/>
                <w:color w:val="0000FF"/>
                <w:kern w:val="0"/>
                <w:sz w:val="16"/>
                <w:szCs w:val="16"/>
                <w:u w:val="single"/>
              </w:rPr>
            </w:pPr>
            <w:r>
              <w:t>R2-2210633</w:t>
            </w:r>
            <w:r>
              <w:fldChar w:fldCharType="begin"/>
            </w:r>
            <w:r>
              <w:instrText xml:space="preserve"> REF _Ref115539001 \r \h </w:instrText>
            </w:r>
            <w:r>
              <w:fldChar w:fldCharType="separate"/>
            </w:r>
            <w:r>
              <w:t>[5]</w:t>
            </w:r>
            <w: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pPr>
              <w:widowControl/>
              <w:jc w:val="left"/>
              <w:rPr>
                <w:rFonts w:ascii="Times New Roman" w:eastAsia="宋体" w:hAnsi="Times New Roman" w:cs="Times New Roman"/>
                <w:kern w:val="0"/>
                <w:sz w:val="16"/>
                <w:szCs w:val="16"/>
              </w:rPr>
            </w:pPr>
            <w:r>
              <w:t xml:space="preserve">Discussion on Resource Allocation for </w:t>
            </w:r>
            <w:proofErr w:type="spellStart"/>
            <w:r>
              <w:t>Sidelink</w:t>
            </w:r>
            <w:proofErr w:type="spellEnd"/>
            <w:r>
              <w:t xml:space="preserve"> Discovery</w:t>
            </w:r>
          </w:p>
        </w:tc>
        <w:tc>
          <w:tcPr>
            <w:tcW w:w="1610" w:type="dxa"/>
            <w:tcBorders>
              <w:top w:val="single" w:sz="4" w:space="0" w:color="A6A6A6"/>
              <w:left w:val="nil"/>
              <w:bottom w:val="single" w:sz="4" w:space="0" w:color="A6A6A6"/>
              <w:right w:val="single" w:sz="4" w:space="0" w:color="A6A6A6"/>
            </w:tcBorders>
            <w:shd w:val="clear" w:color="auto" w:fill="auto"/>
            <w:hideMark/>
          </w:tcPr>
          <w:p>
            <w:pPr>
              <w:widowControl/>
              <w:jc w:val="left"/>
              <w:rPr>
                <w:rFonts w:ascii="Times New Roman" w:eastAsia="宋体" w:hAnsi="Times New Roman" w:cs="Times New Roman"/>
                <w:kern w:val="0"/>
                <w:sz w:val="16"/>
                <w:szCs w:val="16"/>
              </w:rPr>
            </w:pPr>
            <w:r>
              <w:rPr>
                <w:rFonts w:hint="eastAsia"/>
              </w:rPr>
              <w:t>CATT</w:t>
            </w:r>
          </w:p>
        </w:tc>
      </w:tr>
    </w:tbl>
    <w:p>
      <w:pPr>
        <w:pStyle w:val="CRCoverPage"/>
        <w:tabs>
          <w:tab w:val="left" w:pos="384"/>
        </w:tabs>
        <w:spacing w:before="20" w:after="80"/>
        <w:rPr>
          <w:rFonts w:eastAsiaTheme="minorEastAsia"/>
          <w:sz w:val="21"/>
          <w:szCs w:val="21"/>
          <w:lang w:eastAsia="zh-CN"/>
        </w:rPr>
      </w:pPr>
    </w:p>
    <w:p>
      <w:pPr>
        <w:rPr>
          <w:rFonts w:ascii="Times New Roman" w:hAnsi="Times New Roman" w:cs="Times New Roman" w:hint="eastAsia"/>
          <w:lang w:val="en-GB"/>
        </w:rPr>
      </w:pPr>
      <w:r>
        <w:rPr>
          <w:rFonts w:ascii="Times New Roman" w:hAnsi="Times New Roman" w:cs="Times New Roman" w:hint="eastAsia"/>
          <w:lang w:val="en-GB"/>
        </w:rPr>
        <w:t xml:space="preserve">When mode2 is selected for </w:t>
      </w:r>
      <w:r>
        <w:rPr>
          <w:rFonts w:ascii="Times New Roman" w:hAnsi="Times New Roman" w:cs="Times New Roman"/>
          <w:lang w:val="en-GB"/>
        </w:rPr>
        <w:t xml:space="preserve">NR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discovery transmission</w:t>
      </w:r>
      <w:r>
        <w:rPr>
          <w:rFonts w:ascii="Times New Roman" w:hAnsi="Times New Roman" w:cs="Times New Roman" w:hint="eastAsia"/>
          <w:lang w:val="en-GB"/>
        </w:rPr>
        <w:t xml:space="preserve"> and the UE is </w:t>
      </w:r>
      <w:r>
        <w:rPr>
          <w:rFonts w:ascii="Times New Roman" w:hAnsi="Times New Roman" w:cs="Times New Roman"/>
          <w:lang w:val="en-GB"/>
        </w:rPr>
        <w:t>executing</w:t>
      </w:r>
      <w:r>
        <w:rPr>
          <w:rFonts w:ascii="Times New Roman" w:hAnsi="Times New Roman" w:cs="Times New Roman" w:hint="eastAsia"/>
          <w:lang w:val="en-GB"/>
        </w:rPr>
        <w:t xml:space="preserve"> </w:t>
      </w:r>
      <w:r>
        <w:rPr>
          <w:rFonts w:ascii="Times New Roman" w:hAnsi="Times New Roman" w:cs="Times New Roman"/>
          <w:lang w:val="en-GB"/>
        </w:rPr>
        <w:t>resource</w:t>
      </w:r>
      <w:r>
        <w:rPr>
          <w:rFonts w:ascii="Times New Roman" w:hAnsi="Times New Roman" w:cs="Times New Roman" w:hint="eastAsia"/>
          <w:lang w:val="en-GB"/>
        </w:rPr>
        <w:t xml:space="preserve"> pool selection, </w:t>
      </w:r>
      <w:r>
        <w:rPr>
          <w:rFonts w:ascii="Times New Roman" w:hAnsi="Times New Roman" w:cs="Times New Roman"/>
          <w:lang w:val="en-GB"/>
        </w:rPr>
        <w:t xml:space="preserve">if is allowed by </w:t>
      </w:r>
      <w:proofErr w:type="spellStart"/>
      <w:r>
        <w:rPr>
          <w:rFonts w:ascii="Times New Roman" w:hAnsi="Times New Roman" w:cs="Times New Roman"/>
          <w:lang w:val="en-GB"/>
        </w:rPr>
        <w:t>sl-AllowedResourceSelectionConfig</w:t>
      </w:r>
      <w:proofErr w:type="spellEnd"/>
      <w:r>
        <w:rPr>
          <w:rFonts w:ascii="Times New Roman" w:hAnsi="Times New Roman" w:cs="Times New Roman" w:hint="eastAsia"/>
          <w:lang w:val="en-GB"/>
        </w:rPr>
        <w:t>, the whole resource allocation method selected cases are listed as below:</w:t>
      </w:r>
    </w:p>
    <w:p>
      <w:pPr>
        <w:rPr>
          <w:rFonts w:ascii="Times New Roman" w:hAnsi="Times New Roman" w:cs="Times New Roman" w:hint="eastAsia"/>
          <w:lang w:val="en-GB"/>
        </w:rPr>
      </w:pPr>
    </w:p>
    <w:p>
      <w:pPr>
        <w:rPr>
          <w:rFonts w:ascii="Times New Roman" w:hAnsi="Times New Roman" w:cs="Times New Roman" w:hint="eastAsia"/>
          <w:lang w:val="en-GB"/>
        </w:rPr>
      </w:pPr>
    </w:p>
    <w:p>
      <w:pPr>
        <w:rPr>
          <w:rFonts w:ascii="Times New Roman" w:hAnsi="Times New Roman" w:cs="Times New Roman" w:hint="eastAsia"/>
          <w:lang w:val="en-GB"/>
        </w:rPr>
      </w:pPr>
    </w:p>
    <w:p>
      <w:pPr>
        <w:rPr>
          <w:rFonts w:ascii="Times New Roman" w:hAnsi="Times New Roman" w:cs="Times New Roman"/>
          <w:lang w:val="en-GB"/>
        </w:rPr>
      </w:pPr>
    </w:p>
    <w:tbl>
      <w:tblPr>
        <w:tblStyle w:val="a9"/>
        <w:tblW w:w="0" w:type="auto"/>
        <w:tblLook w:val="04A0" w:firstRow="1" w:lastRow="0" w:firstColumn="1" w:lastColumn="0" w:noHBand="0" w:noVBand="1"/>
      </w:tblPr>
      <w:tblGrid>
        <w:gridCol w:w="1065"/>
        <w:gridCol w:w="1065"/>
        <w:gridCol w:w="1065"/>
        <w:gridCol w:w="1065"/>
        <w:gridCol w:w="1065"/>
        <w:gridCol w:w="1065"/>
        <w:gridCol w:w="1066"/>
        <w:gridCol w:w="1066"/>
      </w:tblGrid>
      <w:tr>
        <w:tc>
          <w:tcPr>
            <w:tcW w:w="1065" w:type="dxa"/>
            <w:shd w:val="clear" w:color="auto" w:fill="5B9BD5" w:themeFill="accent1"/>
          </w:tcPr>
          <w:p>
            <w:pPr>
              <w:rPr>
                <w:rFonts w:ascii="Times New Roman" w:hAnsi="Times New Roman" w:cs="Times New Roman"/>
                <w:lang w:val="en-GB"/>
              </w:rPr>
            </w:pPr>
            <w:r>
              <w:rPr>
                <w:rFonts w:ascii="Times New Roman" w:hAnsi="Times New Roman" w:cs="Times New Roman" w:hint="eastAsia"/>
                <w:lang w:val="en-GB"/>
              </w:rPr>
              <w:lastRenderedPageBreak/>
              <w:t>Case</w:t>
            </w:r>
          </w:p>
        </w:tc>
        <w:tc>
          <w:tcPr>
            <w:tcW w:w="1065" w:type="dxa"/>
            <w:shd w:val="clear" w:color="auto" w:fill="5B9BD5" w:themeFill="accent1"/>
          </w:tcPr>
          <w:p>
            <w:pPr>
              <w:rPr>
                <w:rFonts w:ascii="Times New Roman" w:hAnsi="Times New Roman" w:cs="Times New Roman"/>
                <w:lang w:val="en-GB"/>
              </w:rPr>
            </w:pPr>
            <w:r>
              <w:rPr>
                <w:rFonts w:ascii="Times New Roman" w:hAnsi="Times New Roman" w:cs="Times New Roman" w:hint="eastAsia"/>
                <w:lang w:val="en-GB"/>
              </w:rPr>
              <w:t>1</w:t>
            </w:r>
          </w:p>
        </w:tc>
        <w:tc>
          <w:tcPr>
            <w:tcW w:w="1065" w:type="dxa"/>
            <w:shd w:val="clear" w:color="auto" w:fill="5B9BD5" w:themeFill="accent1"/>
          </w:tcPr>
          <w:p>
            <w:pPr>
              <w:rPr>
                <w:rFonts w:ascii="Times New Roman" w:hAnsi="Times New Roman" w:cs="Times New Roman"/>
                <w:lang w:val="en-GB"/>
              </w:rPr>
            </w:pPr>
            <w:r>
              <w:rPr>
                <w:rFonts w:ascii="Times New Roman" w:hAnsi="Times New Roman" w:cs="Times New Roman" w:hint="eastAsia"/>
                <w:lang w:val="en-GB"/>
              </w:rPr>
              <w:t>2</w:t>
            </w:r>
          </w:p>
        </w:tc>
        <w:tc>
          <w:tcPr>
            <w:tcW w:w="1065" w:type="dxa"/>
            <w:shd w:val="clear" w:color="auto" w:fill="5B9BD5" w:themeFill="accent1"/>
          </w:tcPr>
          <w:p>
            <w:pPr>
              <w:rPr>
                <w:rFonts w:ascii="Times New Roman" w:hAnsi="Times New Roman" w:cs="Times New Roman"/>
                <w:lang w:val="en-GB"/>
              </w:rPr>
            </w:pPr>
            <w:r>
              <w:rPr>
                <w:rFonts w:ascii="Times New Roman" w:hAnsi="Times New Roman" w:cs="Times New Roman" w:hint="eastAsia"/>
                <w:lang w:val="en-GB"/>
              </w:rPr>
              <w:t>3</w:t>
            </w:r>
          </w:p>
        </w:tc>
        <w:tc>
          <w:tcPr>
            <w:tcW w:w="1065" w:type="dxa"/>
            <w:shd w:val="clear" w:color="auto" w:fill="5B9BD5" w:themeFill="accent1"/>
          </w:tcPr>
          <w:p>
            <w:pPr>
              <w:rPr>
                <w:rFonts w:ascii="Times New Roman" w:hAnsi="Times New Roman" w:cs="Times New Roman"/>
                <w:lang w:val="en-GB"/>
              </w:rPr>
            </w:pPr>
            <w:r>
              <w:rPr>
                <w:rFonts w:ascii="Times New Roman" w:hAnsi="Times New Roman" w:cs="Times New Roman" w:hint="eastAsia"/>
                <w:lang w:val="en-GB"/>
              </w:rPr>
              <w:t>4</w:t>
            </w:r>
          </w:p>
        </w:tc>
        <w:tc>
          <w:tcPr>
            <w:tcW w:w="1065" w:type="dxa"/>
            <w:shd w:val="clear" w:color="auto" w:fill="5B9BD5" w:themeFill="accent1"/>
          </w:tcPr>
          <w:p>
            <w:pPr>
              <w:rPr>
                <w:rFonts w:ascii="Times New Roman" w:hAnsi="Times New Roman" w:cs="Times New Roman"/>
                <w:lang w:val="en-GB"/>
              </w:rPr>
            </w:pPr>
            <w:r>
              <w:rPr>
                <w:rFonts w:ascii="Times New Roman" w:hAnsi="Times New Roman" w:cs="Times New Roman" w:hint="eastAsia"/>
                <w:lang w:val="en-GB"/>
              </w:rPr>
              <w:t>5</w:t>
            </w:r>
          </w:p>
        </w:tc>
        <w:tc>
          <w:tcPr>
            <w:tcW w:w="1066" w:type="dxa"/>
            <w:shd w:val="clear" w:color="auto" w:fill="5B9BD5" w:themeFill="accent1"/>
          </w:tcPr>
          <w:p>
            <w:pPr>
              <w:rPr>
                <w:rFonts w:ascii="Times New Roman" w:hAnsi="Times New Roman" w:cs="Times New Roman"/>
                <w:lang w:val="en-GB"/>
              </w:rPr>
            </w:pPr>
            <w:r>
              <w:rPr>
                <w:rFonts w:ascii="Times New Roman" w:hAnsi="Times New Roman" w:cs="Times New Roman" w:hint="eastAsia"/>
                <w:lang w:val="en-GB"/>
              </w:rPr>
              <w:t>6</w:t>
            </w:r>
          </w:p>
        </w:tc>
        <w:tc>
          <w:tcPr>
            <w:tcW w:w="1066" w:type="dxa"/>
            <w:shd w:val="clear" w:color="auto" w:fill="5B9BD5" w:themeFill="accent1"/>
          </w:tcPr>
          <w:p>
            <w:pPr>
              <w:rPr>
                <w:rFonts w:ascii="Times New Roman" w:hAnsi="Times New Roman" w:cs="Times New Roman"/>
                <w:lang w:val="en-GB"/>
              </w:rPr>
            </w:pPr>
            <w:r>
              <w:rPr>
                <w:rFonts w:ascii="Times New Roman" w:hAnsi="Times New Roman" w:cs="Times New Roman" w:hint="eastAsia"/>
                <w:lang w:val="en-GB"/>
              </w:rPr>
              <w:t>7</w:t>
            </w:r>
          </w:p>
        </w:tc>
      </w:tr>
      <w:tr>
        <w:tc>
          <w:tcPr>
            <w:tcW w:w="1065" w:type="dxa"/>
          </w:tcPr>
          <w:p>
            <w:pPr>
              <w:rPr>
                <w:rFonts w:ascii="Times New Roman" w:hAnsi="Times New Roman" w:cs="Times New Roman"/>
                <w:lang w:val="en-GB"/>
              </w:rPr>
            </w:pPr>
            <w:r>
              <w:rPr>
                <w:rFonts w:ascii="Times New Roman" w:hAnsi="Times New Roman" w:cs="Times New Roman" w:hint="eastAsia"/>
                <w:lang w:val="en-GB"/>
              </w:rPr>
              <w:t>Resource allocation method</w:t>
            </w:r>
          </w:p>
        </w:tc>
        <w:tc>
          <w:tcPr>
            <w:tcW w:w="1065" w:type="dxa"/>
          </w:tcPr>
          <w:p>
            <w:pPr>
              <w:rPr>
                <w:rFonts w:ascii="Times New Roman" w:hAnsi="Times New Roman" w:cs="Times New Roman"/>
                <w:lang w:val="en-GB"/>
              </w:rPr>
            </w:pPr>
            <w:r>
              <w:rPr>
                <w:rFonts w:ascii="Times New Roman" w:hAnsi="Times New Roman" w:cs="Times New Roman"/>
                <w:b/>
                <w:lang w:val="en-GB"/>
              </w:rPr>
              <w:t>F</w:t>
            </w:r>
            <w:r>
              <w:rPr>
                <w:rFonts w:ascii="Times New Roman" w:hAnsi="Times New Roman" w:cs="Times New Roman"/>
                <w:lang w:val="en-GB"/>
              </w:rPr>
              <w:t>ull</w:t>
            </w:r>
            <w:r>
              <w:rPr>
                <w:rFonts w:ascii="Times New Roman" w:hAnsi="Times New Roman" w:cs="Times New Roman" w:hint="eastAsia"/>
                <w:lang w:val="en-GB"/>
              </w:rPr>
              <w:t xml:space="preserve"> </w:t>
            </w:r>
            <w:r>
              <w:rPr>
                <w:rFonts w:ascii="Times New Roman" w:hAnsi="Times New Roman" w:cs="Times New Roman"/>
                <w:lang w:val="en-GB"/>
              </w:rPr>
              <w:t>sensing</w:t>
            </w:r>
          </w:p>
        </w:tc>
        <w:tc>
          <w:tcPr>
            <w:tcW w:w="1065" w:type="dxa"/>
          </w:tcPr>
          <w:p>
            <w:pPr>
              <w:rPr>
                <w:rFonts w:ascii="Times New Roman" w:hAnsi="Times New Roman" w:cs="Times New Roman"/>
                <w:lang w:val="en-GB"/>
              </w:rPr>
            </w:pPr>
            <w:r>
              <w:rPr>
                <w:rFonts w:ascii="Times New Roman" w:hAnsi="Times New Roman" w:cs="Times New Roman"/>
                <w:b/>
                <w:lang w:val="en-GB"/>
              </w:rPr>
              <w:t>P</w:t>
            </w:r>
            <w:r>
              <w:rPr>
                <w:rFonts w:ascii="Times New Roman" w:hAnsi="Times New Roman" w:cs="Times New Roman"/>
                <w:lang w:val="en-GB"/>
              </w:rPr>
              <w:t>artial</w:t>
            </w:r>
            <w:r>
              <w:rPr>
                <w:rFonts w:ascii="Times New Roman" w:hAnsi="Times New Roman" w:cs="Times New Roman" w:hint="eastAsia"/>
                <w:lang w:val="en-GB"/>
              </w:rPr>
              <w:t xml:space="preserve"> </w:t>
            </w:r>
            <w:r>
              <w:rPr>
                <w:rFonts w:ascii="Times New Roman" w:hAnsi="Times New Roman" w:cs="Times New Roman"/>
                <w:lang w:val="en-GB"/>
              </w:rPr>
              <w:t>sensing</w:t>
            </w:r>
          </w:p>
        </w:tc>
        <w:tc>
          <w:tcPr>
            <w:tcW w:w="1065" w:type="dxa"/>
          </w:tcPr>
          <w:p>
            <w:pPr>
              <w:rPr>
                <w:rFonts w:ascii="Times New Roman" w:hAnsi="Times New Roman" w:cs="Times New Roman"/>
                <w:lang w:val="en-GB"/>
              </w:rPr>
            </w:pPr>
            <w:r>
              <w:rPr>
                <w:rFonts w:ascii="Times New Roman" w:hAnsi="Times New Roman" w:cs="Times New Roman" w:hint="eastAsia"/>
                <w:b/>
                <w:lang w:val="en-GB"/>
              </w:rPr>
              <w:t>R</w:t>
            </w:r>
            <w:r>
              <w:rPr>
                <w:rFonts w:ascii="Times New Roman" w:hAnsi="Times New Roman" w:cs="Times New Roman"/>
                <w:lang w:val="en-GB"/>
              </w:rPr>
              <w:t>andom selection</w:t>
            </w:r>
          </w:p>
        </w:tc>
        <w:tc>
          <w:tcPr>
            <w:tcW w:w="1065" w:type="dxa"/>
          </w:tcPr>
          <w:p>
            <w:pPr>
              <w:rPr>
                <w:rFonts w:ascii="Times New Roman" w:hAnsi="Times New Roman" w:cs="Times New Roman"/>
                <w:lang w:val="en-GB"/>
              </w:rPr>
            </w:pPr>
            <w:r>
              <w:rPr>
                <w:rFonts w:ascii="Times New Roman" w:hAnsi="Times New Roman" w:cs="Times New Roman"/>
                <w:b/>
                <w:lang w:val="en-GB"/>
              </w:rPr>
              <w:t>F</w:t>
            </w:r>
            <w:r>
              <w:rPr>
                <w:rFonts w:ascii="Times New Roman" w:hAnsi="Times New Roman" w:cs="Times New Roman"/>
                <w:lang w:val="en-GB"/>
              </w:rPr>
              <w:t>ull</w:t>
            </w:r>
            <w:r>
              <w:rPr>
                <w:rFonts w:ascii="Times New Roman" w:hAnsi="Times New Roman" w:cs="Times New Roman" w:hint="eastAsia"/>
                <w:lang w:val="en-GB"/>
              </w:rPr>
              <w:t xml:space="preserve"> </w:t>
            </w:r>
            <w:r>
              <w:rPr>
                <w:rFonts w:ascii="Times New Roman" w:hAnsi="Times New Roman" w:cs="Times New Roman"/>
                <w:lang w:val="en-GB"/>
              </w:rPr>
              <w:t>sensing</w:t>
            </w:r>
            <w:r>
              <w:rPr>
                <w:rFonts w:ascii="Times New Roman" w:hAnsi="Times New Roman" w:cs="Times New Roman" w:hint="eastAsia"/>
                <w:lang w:val="en-GB"/>
              </w:rPr>
              <w:t>+</w:t>
            </w:r>
            <w:r>
              <w:rPr>
                <w:rFonts w:ascii="Times New Roman" w:hAnsi="Times New Roman" w:cs="Times New Roman"/>
                <w:lang w:val="en-GB"/>
              </w:rPr>
              <w:t xml:space="preserve"> </w:t>
            </w:r>
            <w:r>
              <w:rPr>
                <w:rFonts w:ascii="Times New Roman" w:hAnsi="Times New Roman" w:cs="Times New Roman"/>
                <w:b/>
                <w:lang w:val="en-GB"/>
              </w:rPr>
              <w:t>P</w:t>
            </w:r>
            <w:r>
              <w:rPr>
                <w:rFonts w:ascii="Times New Roman" w:hAnsi="Times New Roman" w:cs="Times New Roman"/>
                <w:lang w:val="en-GB"/>
              </w:rPr>
              <w:t>artial</w:t>
            </w:r>
            <w:r>
              <w:rPr>
                <w:rFonts w:ascii="Times New Roman" w:hAnsi="Times New Roman" w:cs="Times New Roman" w:hint="eastAsia"/>
                <w:lang w:val="en-GB"/>
              </w:rPr>
              <w:t xml:space="preserve"> </w:t>
            </w:r>
            <w:r>
              <w:rPr>
                <w:rFonts w:ascii="Times New Roman" w:hAnsi="Times New Roman" w:cs="Times New Roman"/>
                <w:lang w:val="en-GB"/>
              </w:rPr>
              <w:t>sensing</w:t>
            </w:r>
          </w:p>
        </w:tc>
        <w:tc>
          <w:tcPr>
            <w:tcW w:w="1065" w:type="dxa"/>
          </w:tcPr>
          <w:p>
            <w:pPr>
              <w:rPr>
                <w:rFonts w:ascii="Times New Roman" w:hAnsi="Times New Roman" w:cs="Times New Roman"/>
                <w:lang w:val="en-GB"/>
              </w:rPr>
            </w:pPr>
            <w:r>
              <w:rPr>
                <w:rFonts w:ascii="Times New Roman" w:hAnsi="Times New Roman" w:cs="Times New Roman"/>
                <w:b/>
                <w:lang w:val="en-GB"/>
              </w:rPr>
              <w:t>F</w:t>
            </w:r>
            <w:r>
              <w:rPr>
                <w:rFonts w:ascii="Times New Roman" w:hAnsi="Times New Roman" w:cs="Times New Roman"/>
                <w:lang w:val="en-GB"/>
              </w:rPr>
              <w:t>ull</w:t>
            </w:r>
            <w:r>
              <w:rPr>
                <w:rFonts w:ascii="Times New Roman" w:hAnsi="Times New Roman" w:cs="Times New Roman" w:hint="eastAsia"/>
                <w:lang w:val="en-GB"/>
              </w:rPr>
              <w:t xml:space="preserve"> </w:t>
            </w:r>
            <w:r>
              <w:rPr>
                <w:rFonts w:ascii="Times New Roman" w:hAnsi="Times New Roman" w:cs="Times New Roman"/>
                <w:lang w:val="en-GB"/>
              </w:rPr>
              <w:t>sensing</w:t>
            </w:r>
            <w:r>
              <w:rPr>
                <w:rFonts w:ascii="Times New Roman" w:hAnsi="Times New Roman" w:cs="Times New Roman" w:hint="eastAsia"/>
                <w:lang w:val="en-GB"/>
              </w:rPr>
              <w:t>+</w:t>
            </w:r>
            <w:r>
              <w:rPr>
                <w:rFonts w:ascii="Times New Roman" w:hAnsi="Times New Roman" w:cs="Times New Roman"/>
                <w:lang w:val="en-GB"/>
              </w:rPr>
              <w:t xml:space="preserve"> </w:t>
            </w:r>
            <w:r>
              <w:rPr>
                <w:rFonts w:ascii="Times New Roman" w:hAnsi="Times New Roman" w:cs="Times New Roman" w:hint="eastAsia"/>
                <w:b/>
                <w:lang w:val="en-GB"/>
              </w:rPr>
              <w:t>R</w:t>
            </w:r>
            <w:r>
              <w:rPr>
                <w:rFonts w:ascii="Times New Roman" w:hAnsi="Times New Roman" w:cs="Times New Roman"/>
                <w:lang w:val="en-GB"/>
              </w:rPr>
              <w:t>andom selection</w:t>
            </w:r>
          </w:p>
        </w:tc>
        <w:tc>
          <w:tcPr>
            <w:tcW w:w="1066" w:type="dxa"/>
          </w:tcPr>
          <w:p>
            <w:pPr>
              <w:rPr>
                <w:rFonts w:ascii="Times New Roman" w:hAnsi="Times New Roman" w:cs="Times New Roman"/>
                <w:lang w:val="en-GB"/>
              </w:rPr>
            </w:pPr>
            <w:r>
              <w:rPr>
                <w:rFonts w:ascii="Times New Roman" w:hAnsi="Times New Roman" w:cs="Times New Roman"/>
                <w:b/>
                <w:lang w:val="en-GB"/>
              </w:rPr>
              <w:t>P</w:t>
            </w:r>
            <w:r>
              <w:rPr>
                <w:rFonts w:ascii="Times New Roman" w:hAnsi="Times New Roman" w:cs="Times New Roman"/>
                <w:lang w:val="en-GB"/>
              </w:rPr>
              <w:t>artial</w:t>
            </w:r>
            <w:r>
              <w:rPr>
                <w:rFonts w:ascii="Times New Roman" w:hAnsi="Times New Roman" w:cs="Times New Roman" w:hint="eastAsia"/>
                <w:lang w:val="en-GB"/>
              </w:rPr>
              <w:t xml:space="preserve"> </w:t>
            </w:r>
            <w:r>
              <w:rPr>
                <w:rFonts w:ascii="Times New Roman" w:hAnsi="Times New Roman" w:cs="Times New Roman"/>
                <w:lang w:val="en-GB"/>
              </w:rPr>
              <w:t>sensing</w:t>
            </w:r>
            <w:r>
              <w:rPr>
                <w:rFonts w:ascii="Times New Roman" w:hAnsi="Times New Roman" w:cs="Times New Roman" w:hint="eastAsia"/>
                <w:lang w:val="en-GB"/>
              </w:rPr>
              <w:t>+</w:t>
            </w:r>
            <w:r>
              <w:rPr>
                <w:rFonts w:ascii="Times New Roman" w:hAnsi="Times New Roman" w:cs="Times New Roman"/>
                <w:lang w:val="en-GB"/>
              </w:rPr>
              <w:t xml:space="preserve"> </w:t>
            </w:r>
            <w:r>
              <w:rPr>
                <w:rFonts w:ascii="Times New Roman" w:hAnsi="Times New Roman" w:cs="Times New Roman" w:hint="eastAsia"/>
                <w:b/>
                <w:lang w:val="en-GB"/>
              </w:rPr>
              <w:t>R</w:t>
            </w:r>
            <w:r>
              <w:rPr>
                <w:rFonts w:ascii="Times New Roman" w:hAnsi="Times New Roman" w:cs="Times New Roman"/>
                <w:lang w:val="en-GB"/>
              </w:rPr>
              <w:t>andom selection</w:t>
            </w:r>
          </w:p>
        </w:tc>
        <w:tc>
          <w:tcPr>
            <w:tcW w:w="1066" w:type="dxa"/>
          </w:tcPr>
          <w:p>
            <w:pPr>
              <w:rPr>
                <w:rFonts w:ascii="Times New Roman" w:hAnsi="Times New Roman" w:cs="Times New Roman"/>
                <w:lang w:val="en-GB"/>
              </w:rPr>
            </w:pPr>
            <w:r>
              <w:rPr>
                <w:rFonts w:ascii="Times New Roman" w:hAnsi="Times New Roman" w:cs="Times New Roman"/>
                <w:b/>
                <w:lang w:val="en-GB"/>
              </w:rPr>
              <w:t>F</w:t>
            </w:r>
            <w:r>
              <w:rPr>
                <w:rFonts w:ascii="Times New Roman" w:hAnsi="Times New Roman" w:cs="Times New Roman"/>
                <w:lang w:val="en-GB"/>
              </w:rPr>
              <w:t>ull</w:t>
            </w:r>
            <w:r>
              <w:rPr>
                <w:rFonts w:ascii="Times New Roman" w:hAnsi="Times New Roman" w:cs="Times New Roman" w:hint="eastAsia"/>
                <w:lang w:val="en-GB"/>
              </w:rPr>
              <w:t xml:space="preserve"> </w:t>
            </w:r>
            <w:r>
              <w:rPr>
                <w:rFonts w:ascii="Times New Roman" w:hAnsi="Times New Roman" w:cs="Times New Roman"/>
                <w:lang w:val="en-GB"/>
              </w:rPr>
              <w:t>sensing</w:t>
            </w:r>
            <w:r>
              <w:rPr>
                <w:rFonts w:ascii="Times New Roman" w:hAnsi="Times New Roman" w:cs="Times New Roman" w:hint="eastAsia"/>
                <w:lang w:val="en-GB"/>
              </w:rPr>
              <w:t>+</w:t>
            </w:r>
            <w:r>
              <w:rPr>
                <w:rFonts w:ascii="Times New Roman" w:hAnsi="Times New Roman" w:cs="Times New Roman"/>
                <w:lang w:val="en-GB"/>
              </w:rPr>
              <w:t xml:space="preserve"> </w:t>
            </w:r>
            <w:r>
              <w:rPr>
                <w:rFonts w:ascii="Times New Roman" w:hAnsi="Times New Roman" w:cs="Times New Roman"/>
                <w:b/>
                <w:lang w:val="en-GB"/>
              </w:rPr>
              <w:t>P</w:t>
            </w:r>
            <w:r>
              <w:rPr>
                <w:rFonts w:ascii="Times New Roman" w:hAnsi="Times New Roman" w:cs="Times New Roman"/>
                <w:lang w:val="en-GB"/>
              </w:rPr>
              <w:t>artial</w:t>
            </w:r>
            <w:r>
              <w:rPr>
                <w:rFonts w:ascii="Times New Roman" w:hAnsi="Times New Roman" w:cs="Times New Roman" w:hint="eastAsia"/>
                <w:lang w:val="en-GB"/>
              </w:rPr>
              <w:t xml:space="preserve"> </w:t>
            </w:r>
            <w:r>
              <w:rPr>
                <w:rFonts w:ascii="Times New Roman" w:hAnsi="Times New Roman" w:cs="Times New Roman"/>
                <w:lang w:val="en-GB"/>
              </w:rPr>
              <w:t>sensing</w:t>
            </w:r>
            <w:r>
              <w:rPr>
                <w:rFonts w:ascii="Times New Roman" w:hAnsi="Times New Roman" w:cs="Times New Roman" w:hint="eastAsia"/>
                <w:lang w:val="en-GB"/>
              </w:rPr>
              <w:t>+</w:t>
            </w:r>
            <w:r>
              <w:rPr>
                <w:rFonts w:ascii="Times New Roman" w:hAnsi="Times New Roman" w:cs="Times New Roman"/>
                <w:lang w:val="en-GB"/>
              </w:rPr>
              <w:t xml:space="preserve"> </w:t>
            </w:r>
            <w:r>
              <w:rPr>
                <w:rFonts w:ascii="Times New Roman" w:hAnsi="Times New Roman" w:cs="Times New Roman" w:hint="eastAsia"/>
                <w:b/>
                <w:lang w:val="en-GB"/>
              </w:rPr>
              <w:t>R</w:t>
            </w:r>
            <w:r>
              <w:rPr>
                <w:rFonts w:ascii="Times New Roman" w:hAnsi="Times New Roman" w:cs="Times New Roman"/>
                <w:lang w:val="en-GB"/>
              </w:rPr>
              <w:t>andom selection</w:t>
            </w:r>
          </w:p>
        </w:tc>
      </w:tr>
    </w:tbl>
    <w:p>
      <w:pPr>
        <w:spacing w:beforeLines="50" w:before="156"/>
        <w:rPr>
          <w:rFonts w:ascii="Times New Roman" w:hAnsi="Times New Roman" w:cs="Times New Roman"/>
          <w:lang w:val="en-GB"/>
        </w:rPr>
      </w:pPr>
      <w:r>
        <w:rPr>
          <w:rFonts w:ascii="Times New Roman" w:hAnsi="Times New Roman" w:cs="Times New Roman"/>
          <w:lang w:val="en-GB"/>
        </w:rPr>
        <w:t>I</w:t>
      </w:r>
      <w:r>
        <w:rPr>
          <w:rFonts w:ascii="Times New Roman" w:hAnsi="Times New Roman" w:cs="Times New Roman" w:hint="eastAsia"/>
          <w:lang w:val="en-GB"/>
        </w:rPr>
        <w:t xml:space="preserve">n the current RRC spec, UE will use </w:t>
      </w:r>
      <w:r>
        <w:rPr>
          <w:rFonts w:ascii="Times New Roman" w:hAnsi="Times New Roman" w:cs="Times New Roman"/>
          <w:lang w:val="en-GB"/>
        </w:rPr>
        <w:t>exceptional</w:t>
      </w:r>
      <w:r>
        <w:rPr>
          <w:rFonts w:ascii="Times New Roman" w:hAnsi="Times New Roman" w:cs="Times New Roman" w:hint="eastAsia"/>
          <w:lang w:val="en-GB"/>
        </w:rPr>
        <w:t xml:space="preserve"> pool in the following two cases:</w:t>
      </w:r>
    </w:p>
    <w:p>
      <w:pPr>
        <w:spacing w:beforeLines="50" w:before="156"/>
        <w:rPr>
          <w:rFonts w:ascii="Times New Roman" w:hAnsi="Times New Roman" w:cs="Times New Roman"/>
          <w:lang w:val="en-GB"/>
        </w:rPr>
      </w:pPr>
      <w:r>
        <w:rPr>
          <w:rFonts w:ascii="Times New Roman" w:hAnsi="Times New Roman" w:cs="Times New Roman"/>
          <w:lang w:val="en-GB"/>
        </w:rPr>
        <w:t>C</w:t>
      </w:r>
      <w:r>
        <w:rPr>
          <w:rFonts w:ascii="Times New Roman" w:hAnsi="Times New Roman" w:cs="Times New Roman" w:hint="eastAsia"/>
          <w:lang w:val="en-GB"/>
        </w:rPr>
        <w:t>ase1: when discovery pool is configured, if partial/full sensing is</w:t>
      </w:r>
      <w:r>
        <w:rPr>
          <w:rFonts w:ascii="Times New Roman" w:hAnsi="Times New Roman" w:cs="Times New Roman"/>
          <w:lang w:val="en-GB"/>
        </w:rPr>
        <w:t xml:space="preserve"> selected and is allowed by </w:t>
      </w:r>
      <w:proofErr w:type="spellStart"/>
      <w:r>
        <w:rPr>
          <w:rFonts w:ascii="Times New Roman" w:hAnsi="Times New Roman" w:cs="Times New Roman"/>
          <w:lang w:val="en-GB"/>
        </w:rPr>
        <w:t>sl-AllowedResourceSelectionConfig</w:t>
      </w:r>
      <w:proofErr w:type="spellEnd"/>
      <w:r>
        <w:rPr>
          <w:rFonts w:ascii="Times New Roman" w:hAnsi="Times New Roman" w:cs="Times New Roman" w:hint="eastAsia"/>
          <w:lang w:val="en-GB"/>
        </w:rPr>
        <w:t>, and the sensing result is not available.</w:t>
      </w:r>
    </w:p>
    <w:p>
      <w:pPr>
        <w:spacing w:beforeLines="50" w:before="156"/>
        <w:rPr>
          <w:rFonts w:ascii="Times New Roman" w:hAnsi="Times New Roman" w:cs="Times New Roman"/>
          <w:lang w:val="en-GB"/>
        </w:rPr>
      </w:pPr>
      <w:r>
        <w:rPr>
          <w:rFonts w:ascii="Times New Roman" w:hAnsi="Times New Roman" w:cs="Times New Roman" w:hint="eastAsia"/>
          <w:lang w:val="en-GB"/>
        </w:rPr>
        <w:t>Case2: when discovery pool is not configured, if partial/full sensing for common pool is</w:t>
      </w:r>
      <w:r>
        <w:rPr>
          <w:rFonts w:ascii="Times New Roman" w:hAnsi="Times New Roman" w:cs="Times New Roman"/>
          <w:lang w:val="en-GB"/>
        </w:rPr>
        <w:t xml:space="preserve"> selected and is allowed by </w:t>
      </w:r>
      <w:proofErr w:type="spellStart"/>
      <w:r>
        <w:rPr>
          <w:rFonts w:ascii="Times New Roman" w:hAnsi="Times New Roman" w:cs="Times New Roman"/>
          <w:lang w:val="en-GB"/>
        </w:rPr>
        <w:t>sl-AllowedResourceSelectionConfig</w:t>
      </w:r>
      <w:proofErr w:type="spellEnd"/>
      <w:r>
        <w:rPr>
          <w:rFonts w:ascii="Times New Roman" w:hAnsi="Times New Roman" w:cs="Times New Roman" w:hint="eastAsia"/>
          <w:lang w:val="en-GB"/>
        </w:rPr>
        <w:t>, and the sensing result is not available.</w:t>
      </w:r>
    </w:p>
    <w:p>
      <w:pPr>
        <w:spacing w:beforeLines="50" w:before="156"/>
        <w:rPr>
          <w:rFonts w:ascii="Times New Roman" w:hAnsi="Times New Roman" w:cs="Times New Roman"/>
          <w:lang w:val="en-GB"/>
        </w:rPr>
      </w:pPr>
      <w:r>
        <w:rPr>
          <w:rFonts w:ascii="Times New Roman" w:hAnsi="Times New Roman" w:cs="Times New Roman" w:hint="eastAsia"/>
          <w:lang w:val="en-GB"/>
        </w:rPr>
        <w:t xml:space="preserve">For case5, case6 and case7, </w:t>
      </w:r>
      <w:r>
        <w:rPr>
          <w:rFonts w:ascii="Times New Roman" w:hAnsi="Times New Roman" w:cs="Times New Roman"/>
          <w:lang w:val="en-GB"/>
        </w:rPr>
        <w:fldChar w:fldCharType="begin"/>
      </w:r>
      <w:r>
        <w:rPr>
          <w:rFonts w:ascii="Times New Roman" w:hAnsi="Times New Roman" w:cs="Times New Roman"/>
          <w:lang w:val="en-GB"/>
        </w:rPr>
        <w:instrText xml:space="preserve"> </w:instrText>
      </w:r>
      <w:r>
        <w:rPr>
          <w:rFonts w:ascii="Times New Roman" w:hAnsi="Times New Roman" w:cs="Times New Roman" w:hint="eastAsia"/>
          <w:lang w:val="en-GB"/>
        </w:rPr>
        <w:instrText>REF _Ref115539001 \r \h</w:instrText>
      </w:r>
      <w:r>
        <w:rPr>
          <w:rFonts w:ascii="Times New Roman" w:hAnsi="Times New Roman" w:cs="Times New Roman"/>
          <w:lang w:val="en-GB"/>
        </w:rPr>
        <w:instrText xml:space="preserve">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[5]</w:t>
      </w:r>
      <w:r>
        <w:rPr>
          <w:rFonts w:ascii="Times New Roman" w:hAnsi="Times New Roman" w:cs="Times New Roman"/>
          <w:lang w:val="en-GB"/>
        </w:rPr>
        <w:fldChar w:fldCharType="end"/>
      </w:r>
      <w:r>
        <w:rPr>
          <w:rFonts w:ascii="Times New Roman" w:hAnsi="Times New Roman" w:cs="Times New Roman" w:hint="eastAsia"/>
          <w:lang w:val="en-GB"/>
        </w:rPr>
        <w:t xml:space="preserve"> raised that </w:t>
      </w:r>
      <w:r>
        <w:rPr>
          <w:rFonts w:ascii="Times New Roman" w:hAnsi="Times New Roman" w:cs="Times New Roman"/>
          <w:lang w:val="en-GB"/>
        </w:rPr>
        <w:t xml:space="preserve">UE can </w:t>
      </w:r>
      <w:r>
        <w:rPr>
          <w:rFonts w:ascii="Times New Roman" w:hAnsi="Times New Roman" w:cs="Times New Roman" w:hint="eastAsia"/>
          <w:lang w:val="en-GB"/>
        </w:rPr>
        <w:t xml:space="preserve">also </w:t>
      </w:r>
      <w:r>
        <w:rPr>
          <w:rFonts w:ascii="Times New Roman" w:hAnsi="Times New Roman" w:cs="Times New Roman"/>
          <w:lang w:val="en-GB"/>
        </w:rPr>
        <w:t>use random selection on discovery/common pool after sensing result is not available. With this enhancement, the pressure on the exceptional pool can be reduced.</w:t>
      </w:r>
    </w:p>
    <w:p>
      <w:pPr>
        <w:pStyle w:val="a0"/>
        <w:rPr>
          <w:rFonts w:ascii="Times New Roman" w:hAnsi="Times New Roman" w:cs="Times New Roman"/>
          <w:kern w:val="0"/>
          <w:sz w:val="20"/>
          <w:szCs w:val="20"/>
          <w:lang w:val="en-GB"/>
        </w:rPr>
      </w:pPr>
    </w:p>
    <w:p>
      <w:pPr>
        <w:pStyle w:val="CRCoverPage"/>
        <w:spacing w:afterLines="50" w:after="156"/>
        <w:jc w:val="both"/>
        <w:rPr>
          <w:rFonts w:ascii="Times New Roman" w:hAnsi="Times New Roman"/>
          <w:b/>
          <w:bCs/>
        </w:rPr>
      </w:pPr>
      <w:r>
        <w:rPr>
          <w:rFonts w:ascii="Times New Roman" w:hAnsi="Times New Roman" w:hint="eastAsia"/>
          <w:b/>
          <w:bCs/>
        </w:rPr>
        <w:t>Rapporteur</w:t>
      </w:r>
      <w:r>
        <w:rPr>
          <w:rFonts w:ascii="Times New Roman" w:hAnsi="Times New Roman"/>
          <w:b/>
          <w:bCs/>
        </w:rPr>
        <w:t>’</w:t>
      </w:r>
      <w:r>
        <w:rPr>
          <w:rFonts w:ascii="Times New Roman" w:hAnsi="Times New Roman" w:hint="eastAsia"/>
          <w:b/>
          <w:bCs/>
        </w:rPr>
        <w:t xml:space="preserve">s view: </w:t>
      </w:r>
      <w:r>
        <w:rPr>
          <w:rFonts w:ascii="Times New Roman" w:hAnsi="Times New Roman" w:hint="eastAsia"/>
          <w:bCs/>
        </w:rPr>
        <w:t>for case1</w:t>
      </w:r>
      <w:proofErr w:type="gramStart"/>
      <w:r>
        <w:rPr>
          <w:rFonts w:ascii="Times New Roman" w:hAnsi="Times New Roman" w:hint="eastAsia"/>
          <w:bCs/>
        </w:rPr>
        <w:t>,case2</w:t>
      </w:r>
      <w:proofErr w:type="gramEnd"/>
      <w:r>
        <w:rPr>
          <w:rFonts w:ascii="Times New Roman" w:hAnsi="Times New Roman" w:hint="eastAsia"/>
          <w:bCs/>
        </w:rPr>
        <w:t xml:space="preserve"> and case4, the current spec procedure is </w:t>
      </w:r>
      <w:r>
        <w:rPr>
          <w:rFonts w:ascii="Times New Roman" w:eastAsiaTheme="minorEastAsia" w:hAnsi="Times New Roman" w:hint="eastAsia"/>
          <w:bCs/>
          <w:lang w:eastAsia="zh-CN"/>
        </w:rPr>
        <w:t>no doubt</w:t>
      </w:r>
      <w:r>
        <w:rPr>
          <w:rFonts w:ascii="Times New Roman" w:hAnsi="Times New Roman" w:hint="eastAsia"/>
          <w:bCs/>
        </w:rPr>
        <w:t xml:space="preserve">. But for case5, case6 and case7, when the sensing result is not available, the reason why RAN2 need to limit the UE to use exceptional pool </w:t>
      </w:r>
      <w:r>
        <w:rPr>
          <w:rFonts w:ascii="Times New Roman" w:eastAsiaTheme="minorEastAsia" w:hAnsi="Times New Roman" w:hint="eastAsia"/>
          <w:bCs/>
          <w:lang w:eastAsia="zh-CN"/>
        </w:rPr>
        <w:t xml:space="preserve">needs to be clarified and other solution </w:t>
      </w:r>
      <w:r>
        <w:rPr>
          <w:rFonts w:ascii="Times New Roman" w:hAnsi="Times New Roman" w:hint="eastAsia"/>
          <w:bCs/>
        </w:rPr>
        <w:t>can be further discussed.</w:t>
      </w:r>
    </w:p>
    <w:p>
      <w:pPr>
        <w:pStyle w:val="CRCoverPage"/>
        <w:spacing w:afterLines="50" w:after="156"/>
        <w:jc w:val="both"/>
        <w:rPr>
          <w:rFonts w:ascii="Times New Roman" w:eastAsiaTheme="minorEastAsia" w:hAnsi="Times New Roman"/>
          <w:b/>
          <w:bCs/>
          <w:lang w:eastAsia="zh-CN"/>
        </w:rPr>
      </w:pPr>
      <w:r>
        <w:rPr>
          <w:rFonts w:ascii="Times New Roman" w:eastAsiaTheme="minorEastAsia" w:hAnsi="Times New Roman"/>
          <w:b/>
          <w:bCs/>
          <w:lang w:eastAsia="zh-CN"/>
        </w:rPr>
        <w:t xml:space="preserve">Proposal </w:t>
      </w:r>
      <w:r>
        <w:rPr>
          <w:rFonts w:ascii="Times New Roman" w:eastAsiaTheme="minorEastAsia" w:hAnsi="Times New Roman" w:hint="eastAsia"/>
          <w:b/>
          <w:bCs/>
          <w:lang w:eastAsia="zh-CN"/>
        </w:rPr>
        <w:t>5</w:t>
      </w:r>
      <w:r>
        <w:rPr>
          <w:rFonts w:ascii="Times New Roman" w:eastAsiaTheme="minorEastAsia" w:hAnsi="Times New Roman"/>
          <w:b/>
          <w:bCs/>
          <w:lang w:eastAsia="zh-CN"/>
        </w:rPr>
        <w:t xml:space="preserve">a: RAN2 to discuss whether UE can use random selection on discovery/common pool, when the sensing result is not </w:t>
      </w:r>
      <w:proofErr w:type="gramStart"/>
      <w:r>
        <w:rPr>
          <w:rFonts w:ascii="Times New Roman" w:eastAsiaTheme="minorEastAsia" w:hAnsi="Times New Roman"/>
          <w:b/>
          <w:bCs/>
          <w:lang w:eastAsia="zh-CN"/>
        </w:rPr>
        <w:t>available,</w:t>
      </w:r>
      <w:proofErr w:type="gramEnd"/>
      <w:r>
        <w:rPr>
          <w:rFonts w:ascii="Times New Roman" w:eastAsiaTheme="minorEastAsia" w:hAnsi="Times New Roman"/>
          <w:b/>
          <w:bCs/>
          <w:lang w:eastAsia="zh-CN"/>
        </w:rPr>
        <w:t xml:space="preserve"> and random selection is also allowed by configuration. </w:t>
      </w:r>
    </w:p>
    <w:p>
      <w:pPr>
        <w:pStyle w:val="CRCoverPage"/>
        <w:spacing w:afterLines="50" w:after="156"/>
        <w:jc w:val="both"/>
        <w:rPr>
          <w:rFonts w:ascii="Times New Roman" w:eastAsiaTheme="minorEastAsia" w:hAnsi="Times New Roman"/>
          <w:b/>
          <w:bCs/>
          <w:lang w:eastAsia="zh-CN"/>
        </w:rPr>
      </w:pPr>
      <w:r>
        <w:rPr>
          <w:rFonts w:ascii="Times New Roman" w:eastAsiaTheme="minorEastAsia" w:hAnsi="Times New Roman"/>
          <w:b/>
          <w:bCs/>
          <w:lang w:eastAsia="zh-CN"/>
        </w:rPr>
        <w:t xml:space="preserve">Proposal </w:t>
      </w:r>
      <w:r>
        <w:rPr>
          <w:rFonts w:ascii="Times New Roman" w:eastAsiaTheme="minorEastAsia" w:hAnsi="Times New Roman" w:hint="eastAsia"/>
          <w:b/>
          <w:bCs/>
          <w:lang w:eastAsia="zh-CN"/>
        </w:rPr>
        <w:t>5</w:t>
      </w:r>
      <w:r>
        <w:rPr>
          <w:rFonts w:ascii="Times New Roman" w:eastAsiaTheme="minorEastAsia" w:hAnsi="Times New Roman"/>
          <w:b/>
          <w:bCs/>
          <w:lang w:eastAsia="zh-CN"/>
        </w:rPr>
        <w:t xml:space="preserve">b: If proposal 5a is agreed, RAN2 to discuss whether the </w:t>
      </w:r>
      <w:r>
        <w:rPr>
          <w:rFonts w:ascii="Times New Roman" w:eastAsiaTheme="minorEastAsia" w:hAnsi="Times New Roman" w:hint="eastAsia"/>
          <w:b/>
          <w:bCs/>
          <w:lang w:eastAsia="zh-CN"/>
        </w:rPr>
        <w:t xml:space="preserve">procedure that </w:t>
      </w:r>
      <w:r>
        <w:rPr>
          <w:rFonts w:ascii="Times New Roman" w:eastAsiaTheme="minorEastAsia" w:hAnsi="Times New Roman"/>
          <w:b/>
          <w:bCs/>
          <w:lang w:eastAsia="zh-CN"/>
        </w:rPr>
        <w:t xml:space="preserve">UE can use random selection on discovery/common pool, when the sensing result is not </w:t>
      </w:r>
      <w:proofErr w:type="gramStart"/>
      <w:r>
        <w:rPr>
          <w:rFonts w:ascii="Times New Roman" w:eastAsiaTheme="minorEastAsia" w:hAnsi="Times New Roman"/>
          <w:b/>
          <w:bCs/>
          <w:lang w:eastAsia="zh-CN"/>
        </w:rPr>
        <w:t>available,</w:t>
      </w:r>
      <w:proofErr w:type="gramEnd"/>
      <w:r>
        <w:rPr>
          <w:rFonts w:ascii="Times New Roman" w:eastAsiaTheme="minorEastAsia" w:hAnsi="Times New Roman"/>
          <w:b/>
          <w:bCs/>
          <w:lang w:eastAsia="zh-CN"/>
        </w:rPr>
        <w:t xml:space="preserve"> and random selection is also allowed by configuration</w:t>
      </w:r>
      <w:r>
        <w:rPr>
          <w:rFonts w:ascii="Times New Roman" w:eastAsiaTheme="minorEastAsia" w:hAnsi="Times New Roman" w:hint="eastAsia"/>
          <w:b/>
          <w:bCs/>
          <w:lang w:eastAsia="zh-CN"/>
        </w:rPr>
        <w:t xml:space="preserve"> can be added</w:t>
      </w:r>
      <w:r>
        <w:rPr>
          <w:rFonts w:ascii="Times New Roman" w:eastAsiaTheme="minorEastAsia" w:hAnsi="Times New Roman"/>
          <w:b/>
          <w:bCs/>
          <w:lang w:eastAsia="zh-CN"/>
        </w:rPr>
        <w:t>. If yes, adopt TP in R2-2210633 as baseline.</w:t>
      </w:r>
    </w:p>
    <w:p>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pPr>
        <w:pStyle w:val="a0"/>
        <w:rPr>
          <w:rFonts w:ascii="Times New Roman" w:hAnsi="Times New Roman" w:cs="Times New Roman"/>
        </w:rPr>
      </w:pPr>
      <w:r>
        <w:rPr>
          <w:rFonts w:ascii="Times New Roman" w:hAnsi="Times New Roman" w:cs="Times New Roman"/>
        </w:rPr>
        <w:t>Following proposals are made,</w:t>
      </w:r>
    </w:p>
    <w:p>
      <w:pPr>
        <w:pStyle w:val="CRCoverPage"/>
        <w:spacing w:afterLines="50" w:after="156"/>
        <w:jc w:val="both"/>
        <w:rPr>
          <w:rFonts w:ascii="Times New Roman" w:eastAsiaTheme="minorEastAsia" w:hAnsi="Times New Roman"/>
          <w:b/>
          <w:bCs/>
          <w:highlight w:val="green"/>
          <w:lang w:eastAsia="zh-CN"/>
        </w:rPr>
      </w:pPr>
      <w:r>
        <w:rPr>
          <w:rFonts w:ascii="Times New Roman" w:eastAsiaTheme="minorEastAsia" w:hAnsi="Times New Roman"/>
          <w:b/>
          <w:bCs/>
          <w:highlight w:val="green"/>
          <w:lang w:eastAsia="zh-CN"/>
        </w:rPr>
        <w:t>[</w:t>
      </w:r>
      <w:proofErr w:type="gramStart"/>
      <w:r>
        <w:rPr>
          <w:rFonts w:ascii="Times New Roman" w:eastAsiaTheme="minorEastAsia" w:hAnsi="Times New Roman"/>
          <w:b/>
          <w:bCs/>
          <w:highlight w:val="green"/>
          <w:lang w:eastAsia="zh-CN"/>
        </w:rPr>
        <w:t>easy</w:t>
      </w:r>
      <w:proofErr w:type="gramEnd"/>
      <w:r>
        <w:rPr>
          <w:rFonts w:ascii="Times New Roman" w:eastAsiaTheme="minorEastAsia" w:hAnsi="Times New Roman"/>
          <w:b/>
          <w:bCs/>
          <w:highlight w:val="green"/>
          <w:lang w:eastAsia="zh-CN"/>
        </w:rPr>
        <w:t xml:space="preserve"> decision]</w:t>
      </w:r>
    </w:p>
    <w:p>
      <w:pPr>
        <w:pStyle w:val="CRCoverPage"/>
        <w:spacing w:afterLines="50" w:after="156"/>
        <w:jc w:val="both"/>
        <w:rPr>
          <w:rFonts w:ascii="Times New Roman" w:eastAsiaTheme="minorEastAsia" w:hAnsi="Times New Roman"/>
          <w:b/>
          <w:bCs/>
          <w:lang w:eastAsia="zh-CN"/>
        </w:rPr>
      </w:pPr>
      <w:r>
        <w:rPr>
          <w:rFonts w:ascii="Times New Roman" w:eastAsiaTheme="minorEastAsia" w:hAnsi="Times New Roman" w:hint="eastAsia"/>
          <w:b/>
          <w:bCs/>
          <w:lang w:eastAsia="zh-CN"/>
        </w:rPr>
        <w:t>P</w:t>
      </w:r>
      <w:r>
        <w:rPr>
          <w:rFonts w:ascii="Times New Roman" w:eastAsiaTheme="minorEastAsia" w:hAnsi="Times New Roman"/>
          <w:b/>
          <w:bCs/>
          <w:lang w:eastAsia="zh-CN"/>
        </w:rPr>
        <w:t xml:space="preserve">roposal 1: </w:t>
      </w:r>
      <w:r>
        <w:rPr>
          <w:rFonts w:ascii="Times New Roman" w:eastAsiaTheme="minorEastAsia" w:hAnsi="Times New Roman" w:hint="eastAsia"/>
          <w:b/>
          <w:bCs/>
          <w:lang w:eastAsia="zh-CN"/>
        </w:rPr>
        <w:t>Merge R2-2209501 into MAC rapporteur</w:t>
      </w:r>
      <w:r>
        <w:rPr>
          <w:rFonts w:ascii="Times New Roman" w:eastAsiaTheme="minorEastAsia" w:hAnsi="Times New Roman"/>
          <w:b/>
          <w:bCs/>
          <w:lang w:eastAsia="zh-CN"/>
        </w:rPr>
        <w:t>’</w:t>
      </w:r>
      <w:r>
        <w:rPr>
          <w:rFonts w:ascii="Times New Roman" w:eastAsiaTheme="minorEastAsia" w:hAnsi="Times New Roman" w:hint="eastAsia"/>
          <w:b/>
          <w:bCs/>
          <w:lang w:eastAsia="zh-CN"/>
        </w:rPr>
        <w:t>s discussion for further discussion.</w:t>
      </w:r>
    </w:p>
    <w:p>
      <w:pPr>
        <w:pStyle w:val="CRCoverPage"/>
        <w:spacing w:afterLines="50" w:after="156"/>
        <w:jc w:val="both"/>
        <w:rPr>
          <w:rFonts w:ascii="Times New Roman" w:eastAsiaTheme="minorEastAsia" w:hAnsi="Times New Roman"/>
          <w:b/>
          <w:bCs/>
          <w:lang w:eastAsia="zh-CN"/>
        </w:rPr>
      </w:pPr>
      <w:r>
        <w:rPr>
          <w:rFonts w:ascii="Times New Roman" w:eastAsiaTheme="minorEastAsia" w:hAnsi="Times New Roman"/>
          <w:b/>
          <w:bCs/>
          <w:lang w:eastAsia="zh-CN"/>
        </w:rPr>
        <w:t xml:space="preserve">Proposal 2: </w:t>
      </w:r>
      <w:r>
        <w:rPr>
          <w:rFonts w:ascii="Times New Roman" w:eastAsiaTheme="minorEastAsia" w:hAnsi="Times New Roman" w:hint="eastAsia"/>
          <w:b/>
          <w:bCs/>
          <w:lang w:eastAsia="zh-CN"/>
        </w:rPr>
        <w:t>Merge R2-2209894 into RRC rapporteur</w:t>
      </w:r>
      <w:r>
        <w:rPr>
          <w:rFonts w:ascii="Times New Roman" w:eastAsiaTheme="minorEastAsia" w:hAnsi="Times New Roman"/>
          <w:b/>
          <w:bCs/>
          <w:lang w:eastAsia="zh-CN"/>
        </w:rPr>
        <w:t>’</w:t>
      </w:r>
      <w:r>
        <w:rPr>
          <w:rFonts w:ascii="Times New Roman" w:eastAsiaTheme="minorEastAsia" w:hAnsi="Times New Roman" w:hint="eastAsia"/>
          <w:b/>
          <w:bCs/>
          <w:lang w:eastAsia="zh-CN"/>
        </w:rPr>
        <w:t>s discussion for further discussion.</w:t>
      </w:r>
    </w:p>
    <w:p>
      <w:pPr>
        <w:pStyle w:val="CRCoverPage"/>
        <w:spacing w:afterLines="50" w:after="156"/>
        <w:jc w:val="both"/>
        <w:rPr>
          <w:rFonts w:ascii="Times New Roman" w:eastAsiaTheme="minorEastAsia" w:hAnsi="Times New Roman"/>
          <w:b/>
          <w:bCs/>
          <w:lang w:eastAsia="zh-CN"/>
        </w:rPr>
      </w:pPr>
      <w:r>
        <w:rPr>
          <w:rFonts w:ascii="Times New Roman" w:eastAsiaTheme="minorEastAsia" w:hAnsi="Times New Roman"/>
          <w:b/>
          <w:bCs/>
          <w:lang w:eastAsia="zh-CN"/>
        </w:rPr>
        <w:t xml:space="preserve">Proposal </w:t>
      </w:r>
      <w:r>
        <w:rPr>
          <w:rFonts w:ascii="Times New Roman" w:eastAsiaTheme="minorEastAsia" w:hAnsi="Times New Roman" w:hint="eastAsia"/>
          <w:b/>
          <w:bCs/>
          <w:lang w:eastAsia="zh-CN"/>
        </w:rPr>
        <w:t>4</w:t>
      </w:r>
      <w:r>
        <w:rPr>
          <w:rFonts w:ascii="Times New Roman" w:eastAsiaTheme="minorEastAsia" w:hAnsi="Times New Roman"/>
          <w:b/>
          <w:bCs/>
          <w:lang w:eastAsia="zh-CN"/>
        </w:rPr>
        <w:t xml:space="preserve">: </w:t>
      </w:r>
      <w:r>
        <w:rPr>
          <w:rFonts w:ascii="Times New Roman" w:eastAsiaTheme="minorEastAsia" w:hAnsi="Times New Roman" w:hint="eastAsia"/>
          <w:b/>
          <w:bCs/>
          <w:lang w:eastAsia="zh-CN"/>
        </w:rPr>
        <w:t>Merge R2-</w:t>
      </w:r>
      <w:r>
        <w:rPr>
          <w:rFonts w:ascii="Times New Roman" w:eastAsiaTheme="minorEastAsia" w:hAnsi="Times New Roman"/>
          <w:b/>
          <w:bCs/>
          <w:lang w:eastAsia="zh-CN"/>
        </w:rPr>
        <w:t>2210169</w:t>
      </w:r>
      <w:r>
        <w:rPr>
          <w:rFonts w:ascii="Times New Roman" w:eastAsiaTheme="minorEastAsia" w:hAnsi="Times New Roman" w:hint="eastAsia"/>
          <w:b/>
          <w:bCs/>
          <w:lang w:eastAsia="zh-CN"/>
        </w:rPr>
        <w:t xml:space="preserve"> into RRC rapporteur</w:t>
      </w:r>
      <w:r>
        <w:rPr>
          <w:rFonts w:ascii="Times New Roman" w:eastAsiaTheme="minorEastAsia" w:hAnsi="Times New Roman"/>
          <w:b/>
          <w:bCs/>
          <w:lang w:eastAsia="zh-CN"/>
        </w:rPr>
        <w:t>’</w:t>
      </w:r>
      <w:r>
        <w:rPr>
          <w:rFonts w:ascii="Times New Roman" w:eastAsiaTheme="minorEastAsia" w:hAnsi="Times New Roman" w:hint="eastAsia"/>
          <w:b/>
          <w:bCs/>
          <w:lang w:eastAsia="zh-CN"/>
        </w:rPr>
        <w:t>s discussion for further discussion.</w:t>
      </w:r>
    </w:p>
    <w:p>
      <w:pPr>
        <w:spacing w:line="360" w:lineRule="auto"/>
        <w:rPr>
          <w:rFonts w:ascii="Times New Roman" w:hAnsi="Times New Roman" w:cs="Times New Roman"/>
          <w:b/>
          <w:sz w:val="20"/>
          <w:szCs w:val="20"/>
          <w:lang w:val="en-GB"/>
        </w:rPr>
      </w:pPr>
      <w:r>
        <w:rPr>
          <w:rFonts w:ascii="Times New Roman" w:hAnsi="Times New Roman" w:cs="Times New Roman"/>
          <w:b/>
          <w:sz w:val="20"/>
          <w:szCs w:val="20"/>
          <w:highlight w:val="yellow"/>
          <w:lang w:val="en-GB"/>
        </w:rPr>
        <w:t xml:space="preserve"> [to be discussed]</w:t>
      </w:r>
    </w:p>
    <w:p>
      <w:pPr>
        <w:pStyle w:val="CRCoverPage"/>
        <w:spacing w:afterLines="50" w:after="156"/>
        <w:jc w:val="both"/>
        <w:rPr>
          <w:rFonts w:ascii="Times New Roman" w:eastAsiaTheme="minorEastAsia" w:hAnsi="Times New Roman"/>
          <w:b/>
          <w:bCs/>
          <w:lang w:eastAsia="zh-CN"/>
        </w:rPr>
      </w:pPr>
      <w:r>
        <w:rPr>
          <w:rFonts w:ascii="Times New Roman" w:eastAsiaTheme="minorEastAsia" w:hAnsi="Times New Roman"/>
          <w:b/>
          <w:bCs/>
          <w:lang w:eastAsia="zh-CN"/>
        </w:rPr>
        <w:t xml:space="preserve">Proposal </w:t>
      </w:r>
      <w:r>
        <w:rPr>
          <w:rFonts w:ascii="Times New Roman" w:eastAsiaTheme="minorEastAsia" w:hAnsi="Times New Roman" w:hint="eastAsia"/>
          <w:b/>
          <w:bCs/>
          <w:lang w:eastAsia="zh-CN"/>
        </w:rPr>
        <w:t>3</w:t>
      </w:r>
      <w:r>
        <w:rPr>
          <w:rFonts w:ascii="Times New Roman" w:eastAsiaTheme="minorEastAsia" w:hAnsi="Times New Roman"/>
          <w:b/>
          <w:bCs/>
          <w:lang w:eastAsia="zh-CN"/>
        </w:rPr>
        <w:t>a: RAN2 to discuss whether new assistance information similar to SL-</w:t>
      </w:r>
      <w:proofErr w:type="spellStart"/>
      <w:r>
        <w:rPr>
          <w:rFonts w:ascii="Times New Roman" w:eastAsiaTheme="minorEastAsia" w:hAnsi="Times New Roman"/>
          <w:b/>
          <w:bCs/>
          <w:lang w:eastAsia="zh-CN"/>
        </w:rPr>
        <w:t>TrafficPatternInfo</w:t>
      </w:r>
      <w:proofErr w:type="spellEnd"/>
      <w:r>
        <w:rPr>
          <w:rFonts w:ascii="Times New Roman" w:eastAsiaTheme="minorEastAsia" w:hAnsi="Times New Roman"/>
          <w:b/>
          <w:bCs/>
          <w:lang w:eastAsia="zh-CN"/>
        </w:rPr>
        <w:t xml:space="preserve"> should be introduced in </w:t>
      </w:r>
      <w:proofErr w:type="spellStart"/>
      <w:r>
        <w:rPr>
          <w:rFonts w:ascii="Times New Roman" w:eastAsiaTheme="minorEastAsia" w:hAnsi="Times New Roman"/>
          <w:b/>
          <w:bCs/>
          <w:lang w:eastAsia="zh-CN"/>
        </w:rPr>
        <w:t>UEAssistanceInformation</w:t>
      </w:r>
      <w:proofErr w:type="spellEnd"/>
      <w:r>
        <w:rPr>
          <w:rFonts w:ascii="Times New Roman" w:eastAsiaTheme="minorEastAsia" w:hAnsi="Times New Roman"/>
          <w:b/>
          <w:bCs/>
          <w:lang w:eastAsia="zh-CN"/>
        </w:rPr>
        <w:t xml:space="preserve"> message to assist </w:t>
      </w:r>
      <w:proofErr w:type="spellStart"/>
      <w:r>
        <w:rPr>
          <w:rFonts w:ascii="Times New Roman" w:eastAsiaTheme="minorEastAsia" w:hAnsi="Times New Roman"/>
          <w:b/>
          <w:bCs/>
          <w:lang w:eastAsia="zh-CN"/>
        </w:rPr>
        <w:t>gNB</w:t>
      </w:r>
      <w:proofErr w:type="spellEnd"/>
      <w:r>
        <w:rPr>
          <w:rFonts w:ascii="Times New Roman" w:eastAsiaTheme="minorEastAsia" w:hAnsi="Times New Roman"/>
          <w:b/>
          <w:bCs/>
          <w:lang w:eastAsia="zh-CN"/>
        </w:rPr>
        <w:t xml:space="preserve"> to configure SL CG type 1 for discovery. </w:t>
      </w:r>
    </w:p>
    <w:p>
      <w:pPr>
        <w:pStyle w:val="CRCoverPage"/>
        <w:spacing w:afterLines="50" w:after="156"/>
        <w:jc w:val="both"/>
        <w:rPr>
          <w:rFonts w:ascii="Times New Roman" w:eastAsiaTheme="minorEastAsia" w:hAnsi="Times New Roman"/>
          <w:b/>
          <w:bCs/>
          <w:lang w:eastAsia="zh-CN"/>
        </w:rPr>
      </w:pPr>
      <w:r>
        <w:rPr>
          <w:rFonts w:ascii="Times New Roman" w:eastAsiaTheme="minorEastAsia" w:hAnsi="Times New Roman"/>
          <w:b/>
          <w:bCs/>
          <w:lang w:eastAsia="zh-CN"/>
        </w:rPr>
        <w:lastRenderedPageBreak/>
        <w:t xml:space="preserve">Proposal </w:t>
      </w:r>
      <w:r>
        <w:rPr>
          <w:rFonts w:ascii="Times New Roman" w:eastAsiaTheme="minorEastAsia" w:hAnsi="Times New Roman" w:hint="eastAsia"/>
          <w:b/>
          <w:bCs/>
          <w:lang w:eastAsia="zh-CN"/>
        </w:rPr>
        <w:t>3</w:t>
      </w:r>
      <w:r>
        <w:rPr>
          <w:rFonts w:ascii="Times New Roman" w:eastAsiaTheme="minorEastAsia" w:hAnsi="Times New Roman"/>
          <w:b/>
          <w:bCs/>
          <w:lang w:eastAsia="zh-CN"/>
        </w:rPr>
        <w:t xml:space="preserve">b: If proposal </w:t>
      </w:r>
      <w:r>
        <w:rPr>
          <w:rFonts w:ascii="Times New Roman" w:eastAsiaTheme="minorEastAsia" w:hAnsi="Times New Roman" w:hint="eastAsia"/>
          <w:b/>
          <w:bCs/>
          <w:lang w:eastAsia="zh-CN"/>
        </w:rPr>
        <w:t>3</w:t>
      </w:r>
      <w:r>
        <w:rPr>
          <w:rFonts w:ascii="Times New Roman" w:eastAsiaTheme="minorEastAsia" w:hAnsi="Times New Roman"/>
          <w:b/>
          <w:bCs/>
          <w:lang w:eastAsia="zh-CN"/>
        </w:rPr>
        <w:t xml:space="preserve">a is agreed, RAN2 to discuss whether the assistance information can include Discovery message periodicity, Timing offset and the message size information. If yes, adopt TP in </w:t>
      </w:r>
      <w:hyperlink r:id="rId10" w:history="1">
        <w:r>
          <w:rPr>
            <w:rFonts w:ascii="Times New Roman" w:eastAsiaTheme="minorEastAsia" w:hAnsi="Times New Roman"/>
            <w:b/>
            <w:bCs/>
            <w:lang w:eastAsia="zh-CN"/>
          </w:rPr>
          <w:t>R2-22</w:t>
        </w:r>
        <w:r>
          <w:rPr>
            <w:rFonts w:ascii="Times New Roman" w:eastAsiaTheme="minorEastAsia" w:hAnsi="Times New Roman" w:hint="eastAsia"/>
            <w:b/>
            <w:bCs/>
            <w:lang w:eastAsia="zh-CN"/>
          </w:rPr>
          <w:t>10111</w:t>
        </w:r>
      </w:hyperlink>
      <w:r>
        <w:rPr>
          <w:rFonts w:ascii="Times New Roman" w:eastAsiaTheme="minorEastAsia" w:hAnsi="Times New Roman"/>
          <w:b/>
          <w:bCs/>
          <w:lang w:eastAsia="zh-CN"/>
        </w:rPr>
        <w:t xml:space="preserve"> as baseline.</w:t>
      </w:r>
    </w:p>
    <w:p>
      <w:pPr>
        <w:pStyle w:val="CRCoverPage"/>
        <w:spacing w:afterLines="50" w:after="156"/>
        <w:jc w:val="both"/>
        <w:rPr>
          <w:rFonts w:ascii="Times New Roman" w:eastAsiaTheme="minorEastAsia" w:hAnsi="Times New Roman"/>
          <w:b/>
          <w:bCs/>
          <w:lang w:eastAsia="zh-CN"/>
        </w:rPr>
      </w:pPr>
      <w:r>
        <w:rPr>
          <w:rFonts w:ascii="Times New Roman" w:eastAsiaTheme="minorEastAsia" w:hAnsi="Times New Roman"/>
          <w:b/>
          <w:bCs/>
          <w:lang w:eastAsia="zh-CN"/>
        </w:rPr>
        <w:t xml:space="preserve">Proposal </w:t>
      </w:r>
      <w:r>
        <w:rPr>
          <w:rFonts w:ascii="Times New Roman" w:eastAsiaTheme="minorEastAsia" w:hAnsi="Times New Roman" w:hint="eastAsia"/>
          <w:b/>
          <w:bCs/>
          <w:lang w:eastAsia="zh-CN"/>
        </w:rPr>
        <w:t>5</w:t>
      </w:r>
      <w:r>
        <w:rPr>
          <w:rFonts w:ascii="Times New Roman" w:eastAsiaTheme="minorEastAsia" w:hAnsi="Times New Roman"/>
          <w:b/>
          <w:bCs/>
          <w:lang w:eastAsia="zh-CN"/>
        </w:rPr>
        <w:t xml:space="preserve">a: RAN2 to discuss whether UE can use random selection on discovery/common pool, when the sensing result is not </w:t>
      </w:r>
      <w:proofErr w:type="gramStart"/>
      <w:r>
        <w:rPr>
          <w:rFonts w:ascii="Times New Roman" w:eastAsiaTheme="minorEastAsia" w:hAnsi="Times New Roman"/>
          <w:b/>
          <w:bCs/>
          <w:lang w:eastAsia="zh-CN"/>
        </w:rPr>
        <w:t>available,</w:t>
      </w:r>
      <w:proofErr w:type="gramEnd"/>
      <w:r>
        <w:rPr>
          <w:rFonts w:ascii="Times New Roman" w:eastAsiaTheme="minorEastAsia" w:hAnsi="Times New Roman"/>
          <w:b/>
          <w:bCs/>
          <w:lang w:eastAsia="zh-CN"/>
        </w:rPr>
        <w:t xml:space="preserve"> and random selection is also allowed by configuration. </w:t>
      </w:r>
    </w:p>
    <w:p>
      <w:pPr>
        <w:pStyle w:val="CRCoverPage"/>
        <w:spacing w:afterLines="50" w:after="156"/>
        <w:jc w:val="both"/>
        <w:rPr>
          <w:rFonts w:ascii="Times New Roman" w:hAnsi="Times New Roman"/>
          <w:b/>
          <w:bCs/>
        </w:rPr>
      </w:pPr>
      <w:r>
        <w:rPr>
          <w:rFonts w:ascii="Times New Roman" w:eastAsiaTheme="minorEastAsia" w:hAnsi="Times New Roman"/>
          <w:b/>
          <w:bCs/>
          <w:lang w:eastAsia="zh-CN"/>
        </w:rPr>
        <w:t xml:space="preserve">Proposal </w:t>
      </w:r>
      <w:r>
        <w:rPr>
          <w:rFonts w:ascii="Times New Roman" w:eastAsiaTheme="minorEastAsia" w:hAnsi="Times New Roman" w:hint="eastAsia"/>
          <w:b/>
          <w:bCs/>
          <w:lang w:eastAsia="zh-CN"/>
        </w:rPr>
        <w:t>5</w:t>
      </w:r>
      <w:r>
        <w:rPr>
          <w:rFonts w:ascii="Times New Roman" w:eastAsiaTheme="minorEastAsia" w:hAnsi="Times New Roman"/>
          <w:b/>
          <w:bCs/>
          <w:lang w:eastAsia="zh-CN"/>
        </w:rPr>
        <w:t xml:space="preserve">b: If proposal 5a is agreed, RAN2 to discuss whether the </w:t>
      </w:r>
      <w:r>
        <w:rPr>
          <w:rFonts w:ascii="Times New Roman" w:eastAsiaTheme="minorEastAsia" w:hAnsi="Times New Roman" w:hint="eastAsia"/>
          <w:b/>
          <w:bCs/>
          <w:lang w:eastAsia="zh-CN"/>
        </w:rPr>
        <w:t xml:space="preserve">procedure that </w:t>
      </w:r>
      <w:r>
        <w:rPr>
          <w:rFonts w:ascii="Times New Roman" w:eastAsiaTheme="minorEastAsia" w:hAnsi="Times New Roman"/>
          <w:b/>
          <w:bCs/>
          <w:lang w:eastAsia="zh-CN"/>
        </w:rPr>
        <w:t xml:space="preserve">UE can use random selection on discovery/common pool, when the sensing result is not </w:t>
      </w:r>
      <w:proofErr w:type="gramStart"/>
      <w:r>
        <w:rPr>
          <w:rFonts w:ascii="Times New Roman" w:eastAsiaTheme="minorEastAsia" w:hAnsi="Times New Roman"/>
          <w:b/>
          <w:bCs/>
          <w:lang w:eastAsia="zh-CN"/>
        </w:rPr>
        <w:t>available,</w:t>
      </w:r>
      <w:proofErr w:type="gramEnd"/>
      <w:r>
        <w:rPr>
          <w:rFonts w:ascii="Times New Roman" w:eastAsiaTheme="minorEastAsia" w:hAnsi="Times New Roman"/>
          <w:b/>
          <w:bCs/>
          <w:lang w:eastAsia="zh-CN"/>
        </w:rPr>
        <w:t xml:space="preserve"> and random selection is also allowed by configuration</w:t>
      </w:r>
      <w:r>
        <w:rPr>
          <w:rFonts w:ascii="Times New Roman" w:eastAsiaTheme="minorEastAsia" w:hAnsi="Times New Roman" w:hint="eastAsia"/>
          <w:b/>
          <w:bCs/>
          <w:lang w:eastAsia="zh-CN"/>
        </w:rPr>
        <w:t xml:space="preserve"> can be added</w:t>
      </w:r>
      <w:r>
        <w:rPr>
          <w:rFonts w:ascii="Times New Roman" w:eastAsiaTheme="minorEastAsia" w:hAnsi="Times New Roman"/>
          <w:b/>
          <w:bCs/>
          <w:lang w:eastAsia="zh-CN"/>
        </w:rPr>
        <w:t>. If yes, adopt TP in R2-2210633 as baseline.</w:t>
      </w:r>
    </w:p>
    <w:p>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pPr>
        <w:pStyle w:val="a0"/>
        <w:widowControl/>
        <w:numPr>
          <w:ilvl w:val="0"/>
          <w:numId w:val="22"/>
        </w:numPr>
      </w:pPr>
      <w:bookmarkStart w:id="10" w:name="_Ref115535450"/>
      <w:r>
        <w:t xml:space="preserve">R2-2209501 Miscellaneous corrections for NR </w:t>
      </w:r>
      <w:proofErr w:type="spellStart"/>
      <w:r>
        <w:t>sidelink</w:t>
      </w:r>
      <w:proofErr w:type="spellEnd"/>
      <w:r>
        <w:t xml:space="preserve"> Relay in TS 38.321 OPPO</w:t>
      </w:r>
      <w:bookmarkEnd w:id="10"/>
    </w:p>
    <w:p>
      <w:pPr>
        <w:pStyle w:val="a0"/>
        <w:widowControl/>
        <w:numPr>
          <w:ilvl w:val="0"/>
          <w:numId w:val="22"/>
        </w:numPr>
      </w:pPr>
      <w:bookmarkStart w:id="11" w:name="_Ref115536646"/>
      <w:r>
        <w:t xml:space="preserve">R2-2209894 Correction on relay (re-)selection for remote UE </w:t>
      </w:r>
      <w:r>
        <w:rPr>
          <w:rFonts w:hint="eastAsia"/>
        </w:rPr>
        <w:t>CATT</w:t>
      </w:r>
      <w:bookmarkEnd w:id="11"/>
    </w:p>
    <w:p>
      <w:pPr>
        <w:pStyle w:val="a0"/>
        <w:widowControl/>
        <w:numPr>
          <w:ilvl w:val="0"/>
          <w:numId w:val="22"/>
        </w:numPr>
      </w:pPr>
      <w:bookmarkStart w:id="12" w:name="_Ref115539767"/>
      <w:r>
        <w:t>R2-2210111 Support of SL CG for discovery message Huawei, HiSilicon, Nokia, Kyocera</w:t>
      </w:r>
      <w:bookmarkEnd w:id="12"/>
    </w:p>
    <w:p>
      <w:pPr>
        <w:pStyle w:val="a0"/>
        <w:widowControl/>
        <w:numPr>
          <w:ilvl w:val="0"/>
          <w:numId w:val="22"/>
        </w:numPr>
      </w:pPr>
      <w:bookmarkStart w:id="13" w:name="_Ref115537692"/>
      <w:r>
        <w:t>R2-2210169 Correction for relay selection for entering IDLE or INACTIVE Lenovo</w:t>
      </w:r>
      <w:bookmarkEnd w:id="13"/>
    </w:p>
    <w:p>
      <w:pPr>
        <w:pStyle w:val="a0"/>
        <w:widowControl/>
        <w:numPr>
          <w:ilvl w:val="0"/>
          <w:numId w:val="22"/>
        </w:numPr>
      </w:pPr>
      <w:bookmarkStart w:id="14" w:name="_Ref115539001"/>
      <w:r>
        <w:t xml:space="preserve">R2-2210633 Discussion on Resource Allocation for </w:t>
      </w:r>
      <w:proofErr w:type="spellStart"/>
      <w:r>
        <w:t>Sidelink</w:t>
      </w:r>
      <w:proofErr w:type="spellEnd"/>
      <w:r>
        <w:t xml:space="preserve"> Discovery </w:t>
      </w:r>
      <w:r>
        <w:rPr>
          <w:rFonts w:hint="eastAsia"/>
        </w:rPr>
        <w:t>CATT</w:t>
      </w:r>
      <w:bookmarkEnd w:id="14"/>
    </w:p>
    <w:p>
      <w:pPr>
        <w:pStyle w:val="a0"/>
        <w:widowControl/>
        <w:numPr>
          <w:ilvl w:val="0"/>
          <w:numId w:val="22"/>
        </w:numPr>
      </w:pPr>
      <w:bookmarkStart w:id="15" w:name="_Ref115534809"/>
      <w:r>
        <w:t>TS 23.303 Proximity-based services (</w:t>
      </w:r>
      <w:proofErr w:type="spellStart"/>
      <w:r>
        <w:t>ProSe</w:t>
      </w:r>
      <w:proofErr w:type="spellEnd"/>
      <w:r>
        <w:t>); Stage 2 V17.0.0</w:t>
      </w:r>
      <w:bookmarkEnd w:id="15"/>
      <w:r>
        <w:t xml:space="preserve"> </w:t>
      </w:r>
    </w:p>
    <w:p>
      <w:pPr>
        <w:pStyle w:val="References"/>
        <w:tabs>
          <w:tab w:val="clear" w:pos="425"/>
          <w:tab w:val="num" w:pos="360"/>
        </w:tabs>
        <w:ind w:left="360" w:hanging="360"/>
        <w:rPr>
          <w:sz w:val="22"/>
          <w:szCs w:val="22"/>
          <w:lang w:val="en-GB" w:eastAsia="zh-CN"/>
        </w:rPr>
      </w:pPr>
    </w:p>
    <w:p>
      <w:pPr>
        <w:spacing w:after="120"/>
        <w:rPr>
          <w:rFonts w:ascii="Arial" w:eastAsia="宋体" w:hAnsi="Arial" w:cs="Arial"/>
          <w:kern w:val="0"/>
          <w:sz w:val="16"/>
          <w:szCs w:val="16"/>
        </w:rPr>
      </w:pPr>
    </w:p>
    <w:sect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1D4FB8"/>
    <w:multiLevelType w:val="hybridMultilevel"/>
    <w:tmpl w:val="06984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nsid w:val="3A877D64"/>
    <w:multiLevelType w:val="singleLevel"/>
    <w:tmpl w:val="5DA6FC16"/>
    <w:lvl w:ilvl="0">
      <w:start w:val="1"/>
      <w:numFmt w:val="decimal"/>
      <w:lvlText w:val="[%1]"/>
      <w:lvlJc w:val="left"/>
      <w:pPr>
        <w:tabs>
          <w:tab w:val="num" w:pos="360"/>
        </w:tabs>
        <w:ind w:left="360" w:hanging="360"/>
      </w:pPr>
    </w:lvl>
  </w:abstractNum>
  <w:abstractNum w:abstractNumId="9">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EAD3BB6"/>
    <w:multiLevelType w:val="hybridMultilevel"/>
    <w:tmpl w:val="065AF1A8"/>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3">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8">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9"/>
  </w:num>
  <w:num w:numId="3">
    <w:abstractNumId w:val="5"/>
  </w:num>
  <w:num w:numId="4">
    <w:abstractNumId w:val="22"/>
  </w:num>
  <w:num w:numId="5">
    <w:abstractNumId w:val="7"/>
  </w:num>
  <w:num w:numId="6">
    <w:abstractNumId w:val="12"/>
  </w:num>
  <w:num w:numId="7">
    <w:abstractNumId w:val="17"/>
  </w:num>
  <w:num w:numId="8">
    <w:abstractNumId w:val="20"/>
  </w:num>
  <w:num w:numId="9">
    <w:abstractNumId w:val="13"/>
  </w:num>
  <w:num w:numId="10">
    <w:abstractNumId w:val="0"/>
  </w:num>
  <w:num w:numId="11">
    <w:abstractNumId w:val="21"/>
  </w:num>
  <w:num w:numId="12">
    <w:abstractNumId w:val="11"/>
  </w:num>
  <w:num w:numId="13">
    <w:abstractNumId w:val="18"/>
  </w:num>
  <w:num w:numId="14">
    <w:abstractNumId w:val="4"/>
  </w:num>
  <w:num w:numId="15">
    <w:abstractNumId w:val="16"/>
  </w:num>
  <w:num w:numId="16">
    <w:abstractNumId w:val="1"/>
  </w:num>
  <w:num w:numId="17">
    <w:abstractNumId w:val="6"/>
  </w:num>
  <w:num w:numId="18">
    <w:abstractNumId w:val="3"/>
  </w:num>
  <w:num w:numId="19">
    <w:abstractNumId w:val="14"/>
  </w:num>
  <w:num w:numId="20">
    <w:abstractNumId w:val="15"/>
  </w:num>
  <w:num w:numId="21">
    <w:abstractNumId w:val="8"/>
  </w:num>
  <w:num w:numId="22">
    <w:abstractNumId w:val="10"/>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Lianhai">
    <w15:presenceInfo w15:providerId="None" w15:userId="Lenovo_Lianhai"/>
  </w15:person>
  <w15:person w15:author="Zhaobang(NEC)">
    <w15:presenceInfo w15:providerId="None" w15:userId="Zhaobang(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0"/>
    <w:link w:val="1Char"/>
    <w:qFormat/>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1"/>
    <w:link w:val="a5"/>
    <w:uiPriority w:val="99"/>
    <w:rPr>
      <w:sz w:val="18"/>
      <w:szCs w:val="18"/>
    </w:rPr>
  </w:style>
  <w:style w:type="character" w:customStyle="1" w:styleId="1Char">
    <w:name w:val="标题 1 Char"/>
    <w:basedOn w:val="a1"/>
    <w:link w:val="1"/>
    <w:qFormat/>
    <w:rPr>
      <w:rFonts w:ascii="Arial" w:eastAsia="宋体" w:hAnsi="Arial" w:cs="Arial"/>
      <w:b/>
      <w:bCs/>
      <w:kern w:val="32"/>
      <w:sz w:val="28"/>
      <w:szCs w:val="32"/>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unhideWhenUsed/>
    <w:pPr>
      <w:spacing w:after="120"/>
    </w:p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0"/>
    <w:qFormat/>
  </w:style>
  <w:style w:type="character" w:customStyle="1" w:styleId="2Char">
    <w:name w:val="标题 2 Char"/>
    <w:basedOn w:val="a1"/>
    <w:link w:val="2"/>
    <w:qFormat/>
    <w:rPr>
      <w:rFonts w:ascii="Arial" w:eastAsia="MS Mincho" w:hAnsi="Arial" w:cs="Arial"/>
      <w:b/>
      <w:bCs/>
      <w:iCs/>
      <w:kern w:val="0"/>
      <w:sz w:val="20"/>
      <w:szCs w:val="28"/>
    </w:rPr>
  </w:style>
  <w:style w:type="character" w:customStyle="1" w:styleId="3Char">
    <w:name w:val="标题 3 Char"/>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character" w:styleId="a6">
    <w:name w:val="annotation reference"/>
    <w:uiPriority w:val="99"/>
    <w:semiHidden/>
    <w:rPr>
      <w:sz w:val="16"/>
      <w:szCs w:val="16"/>
    </w:rPr>
  </w:style>
  <w:style w:type="paragraph" w:styleId="a7">
    <w:name w:val="annotation text"/>
    <w:basedOn w:val="a"/>
    <w:link w:val="Char2"/>
    <w:uiPriority w:val="99"/>
    <w:qFormat/>
    <w:pPr>
      <w:widowControl/>
      <w:spacing w:before="40"/>
      <w:jc w:val="left"/>
    </w:pPr>
    <w:rPr>
      <w:rFonts w:ascii="Arial" w:eastAsia="MS Mincho" w:hAnsi="Arial" w:cs="Times New Roman"/>
      <w:kern w:val="0"/>
      <w:sz w:val="20"/>
      <w:szCs w:val="20"/>
      <w:lang w:val="en-GB" w:eastAsia="en-GB"/>
    </w:rPr>
  </w:style>
  <w:style w:type="character" w:customStyle="1" w:styleId="Char2">
    <w:name w:val="批注文字 Char"/>
    <w:basedOn w:val="a1"/>
    <w:link w:val="a7"/>
    <w:uiPriority w:val="99"/>
    <w:qFormat/>
    <w:rPr>
      <w:rFonts w:ascii="Arial" w:eastAsia="MS Mincho" w:hAnsi="Arial" w:cs="Times New Roman"/>
      <w:kern w:val="0"/>
      <w:sz w:val="20"/>
      <w:szCs w:val="20"/>
      <w:lang w:val="en-GB" w:eastAsia="en-GB"/>
    </w:rPr>
  </w:style>
  <w:style w:type="paragraph" w:styleId="a8">
    <w:name w:val="Balloon Text"/>
    <w:basedOn w:val="a"/>
    <w:link w:val="Char3"/>
    <w:uiPriority w:val="99"/>
    <w:semiHidden/>
    <w:unhideWhenUsed/>
    <w:rPr>
      <w:sz w:val="18"/>
      <w:szCs w:val="18"/>
    </w:rPr>
  </w:style>
  <w:style w:type="character" w:customStyle="1" w:styleId="Char3">
    <w:name w:val="批注框文本 Char"/>
    <w:basedOn w:val="a1"/>
    <w:link w:val="a8"/>
    <w:uiPriority w:val="99"/>
    <w:semiHidden/>
    <w:rPr>
      <w:sz w:val="18"/>
      <w:szCs w:val="18"/>
    </w:rPr>
  </w:style>
  <w:style w:type="table" w:styleId="a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6"/>
      </w:numPr>
      <w:tabs>
        <w:tab w:val="left" w:pos="1304"/>
      </w:tabs>
    </w:pPr>
  </w:style>
  <w:style w:type="character" w:customStyle="1" w:styleId="ObservationChar">
    <w:name w:val="Observation Char"/>
    <w:link w:val="Observation"/>
    <w:rPr>
      <w:rFonts w:ascii="Arial" w:eastAsia="宋体" w:hAnsi="Arial" w:cs="Times New Roman"/>
      <w:b/>
      <w:bCs/>
      <w:kern w:val="0"/>
      <w:sz w:val="20"/>
      <w:szCs w:val="20"/>
      <w:lang w:val="en-GB"/>
    </w:rPr>
  </w:style>
  <w:style w:type="paragraph" w:styleId="aa">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Char4"/>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4">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a"/>
    <w:uiPriority w:val="34"/>
    <w:qFormat/>
    <w:locked/>
    <w:rPr>
      <w:rFonts w:ascii="inherit" w:eastAsia="Calibri Light" w:hAnsi="inherit" w:cs="inherit"/>
      <w:color w:val="0000FF"/>
      <w:sz w:val="22"/>
      <w:szCs w:val="20"/>
      <w:lang w:val="en-GB" w:eastAsia="en-US"/>
    </w:rPr>
  </w:style>
  <w:style w:type="paragraph" w:styleId="ab">
    <w:name w:val="annotation subject"/>
    <w:basedOn w:val="a7"/>
    <w:next w:val="a7"/>
    <w:link w:val="Char5"/>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character" w:customStyle="1" w:styleId="Char5">
    <w:name w:val="批注主题 Char"/>
    <w:basedOn w:val="Char2"/>
    <w:link w:val="ab"/>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paragraph" w:styleId="5">
    <w:name w:val="List 5"/>
    <w:basedOn w:val="a"/>
    <w:uiPriority w:val="99"/>
    <w:semiHidden/>
    <w:unhideWhenUsed/>
    <w:pPr>
      <w:ind w:leftChars="800" w:left="100" w:hangingChars="200" w:hanging="200"/>
      <w:contextualSpacing/>
    </w:pPr>
  </w:style>
  <w:style w:type="character" w:customStyle="1" w:styleId="4Char">
    <w:name w:val="标题 4 Char"/>
    <w:basedOn w:val="a1"/>
    <w:link w:val="4"/>
    <w:uiPriority w:val="9"/>
    <w:semiHidden/>
    <w:rPr>
      <w:rFonts w:asciiTheme="majorHAnsi" w:eastAsiaTheme="majorEastAsia" w:hAnsiTheme="majorHAnsi" w:cstheme="majorBidi"/>
      <w:b/>
      <w:bCs/>
      <w:sz w:val="28"/>
      <w:szCs w:val="28"/>
    </w:rPr>
  </w:style>
  <w:style w:type="paragraph" w:customStyle="1" w:styleId="B1">
    <w:name w:val="B1"/>
    <w:basedOn w:val="ac"/>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0"/>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0"/>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styleId="ac">
    <w:name w:val="List"/>
    <w:basedOn w:val="a"/>
    <w:uiPriority w:val="99"/>
    <w:semiHidden/>
    <w:unhideWhenUsed/>
    <w:pPr>
      <w:ind w:left="200" w:hangingChars="200" w:hanging="200"/>
      <w:contextualSpacing/>
    </w:pPr>
  </w:style>
  <w:style w:type="paragraph" w:styleId="20">
    <w:name w:val="List 2"/>
    <w:basedOn w:val="a"/>
    <w:uiPriority w:val="99"/>
    <w:semiHidden/>
    <w:unhideWhenUsed/>
    <w:pPr>
      <w:ind w:leftChars="200" w:left="100" w:hangingChars="200" w:hanging="200"/>
      <w:contextualSpacing/>
    </w:pPr>
  </w:style>
  <w:style w:type="paragraph" w:styleId="30">
    <w:name w:val="List 3"/>
    <w:basedOn w:val="a"/>
    <w:uiPriority w:val="99"/>
    <w:semiHidden/>
    <w:unhideWhenUsed/>
    <w:pPr>
      <w:ind w:leftChars="400" w:left="100" w:hangingChars="200" w:hanging="200"/>
      <w:contextualSpacing/>
    </w:pPr>
  </w:style>
  <w:style w:type="paragraph" w:styleId="40">
    <w:name w:val="List 4"/>
    <w:basedOn w:val="a"/>
    <w:uiPriority w:val="99"/>
    <w:semiHidden/>
    <w:unhideWhenUsed/>
    <w:pPr>
      <w:ind w:leftChars="600" w:left="100" w:hangingChars="200" w:hanging="200"/>
      <w:contextualSpacing/>
    </w:p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styleId="ad">
    <w:name w:val="Hyperlink"/>
    <w:basedOn w:val="a1"/>
    <w:uiPriority w:val="99"/>
    <w:unhideWhenUsed/>
    <w:rPr>
      <w:color w:val="0563C1" w:themeColor="hyperlink"/>
      <w:u w:val="single"/>
    </w:rPr>
  </w:style>
  <w:style w:type="character" w:customStyle="1" w:styleId="UnresolvedMention">
    <w:name w:val="Unresolved Mention"/>
    <w:basedOn w:val="a1"/>
    <w:uiPriority w:val="99"/>
    <w:semiHidden/>
    <w:unhideWhenUsed/>
    <w:rPr>
      <w:color w:val="605E5C"/>
      <w:shd w:val="clear" w:color="auto" w:fill="E1DFDD"/>
    </w:rPr>
  </w:style>
  <w:style w:type="paragraph" w:customStyle="1" w:styleId="ObservationStyle">
    <w:name w:val="ObservationStyle"/>
    <w:basedOn w:val="aa"/>
    <w:link w:val="ObservationStyle0"/>
    <w:qFormat/>
    <w:pPr>
      <w:numPr>
        <w:numId w:val="16"/>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Char4"/>
    <w:link w:val="ObservationStyle"/>
    <w:rPr>
      <w:rFonts w:ascii="Calibri" w:eastAsia="宋体" w:hAnsi="Calibri" w:cs="Calibri"/>
      <w:b/>
      <w:color w:val="0000FF"/>
      <w:kern w:val="0"/>
      <w:sz w:val="20"/>
      <w:szCs w:val="20"/>
      <w:lang w:val="en-GB" w:eastAsia="en-US"/>
    </w:rPr>
  </w:style>
  <w:style w:type="paragraph" w:customStyle="1" w:styleId="TAL">
    <w:name w:val="TAL"/>
    <w:basedOn w:val="a"/>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a"/>
    <w:pPr>
      <w:widowControl/>
      <w:tabs>
        <w:tab w:val="left" w:pos="425"/>
      </w:tabs>
      <w:autoSpaceDE w:val="0"/>
      <w:autoSpaceDN w:val="0"/>
      <w:snapToGrid w:val="0"/>
      <w:spacing w:after="60"/>
    </w:pPr>
    <w:rPr>
      <w:rFonts w:ascii="Times New Roman" w:eastAsia="宋体" w:hAnsi="Times New Roman" w:cs="Times New Roman"/>
      <w:kern w:val="0"/>
      <w:sz w:val="20"/>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0"/>
    <w:link w:val="1Char"/>
    <w:qFormat/>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1"/>
    <w:link w:val="a5"/>
    <w:uiPriority w:val="99"/>
    <w:rPr>
      <w:sz w:val="18"/>
      <w:szCs w:val="18"/>
    </w:rPr>
  </w:style>
  <w:style w:type="character" w:customStyle="1" w:styleId="1Char">
    <w:name w:val="标题 1 Char"/>
    <w:basedOn w:val="a1"/>
    <w:link w:val="1"/>
    <w:qFormat/>
    <w:rPr>
      <w:rFonts w:ascii="Arial" w:eastAsia="宋体" w:hAnsi="Arial" w:cs="Arial"/>
      <w:b/>
      <w:bCs/>
      <w:kern w:val="32"/>
      <w:sz w:val="28"/>
      <w:szCs w:val="32"/>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unhideWhenUsed/>
    <w:pPr>
      <w:spacing w:after="120"/>
    </w:p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0"/>
    <w:qFormat/>
  </w:style>
  <w:style w:type="character" w:customStyle="1" w:styleId="2Char">
    <w:name w:val="标题 2 Char"/>
    <w:basedOn w:val="a1"/>
    <w:link w:val="2"/>
    <w:qFormat/>
    <w:rPr>
      <w:rFonts w:ascii="Arial" w:eastAsia="MS Mincho" w:hAnsi="Arial" w:cs="Arial"/>
      <w:b/>
      <w:bCs/>
      <w:iCs/>
      <w:kern w:val="0"/>
      <w:sz w:val="20"/>
      <w:szCs w:val="28"/>
    </w:rPr>
  </w:style>
  <w:style w:type="character" w:customStyle="1" w:styleId="3Char">
    <w:name w:val="标题 3 Char"/>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character" w:styleId="a6">
    <w:name w:val="annotation reference"/>
    <w:uiPriority w:val="99"/>
    <w:semiHidden/>
    <w:rPr>
      <w:sz w:val="16"/>
      <w:szCs w:val="16"/>
    </w:rPr>
  </w:style>
  <w:style w:type="paragraph" w:styleId="a7">
    <w:name w:val="annotation text"/>
    <w:basedOn w:val="a"/>
    <w:link w:val="Char2"/>
    <w:uiPriority w:val="99"/>
    <w:qFormat/>
    <w:pPr>
      <w:widowControl/>
      <w:spacing w:before="40"/>
      <w:jc w:val="left"/>
    </w:pPr>
    <w:rPr>
      <w:rFonts w:ascii="Arial" w:eastAsia="MS Mincho" w:hAnsi="Arial" w:cs="Times New Roman"/>
      <w:kern w:val="0"/>
      <w:sz w:val="20"/>
      <w:szCs w:val="20"/>
      <w:lang w:val="en-GB" w:eastAsia="en-GB"/>
    </w:rPr>
  </w:style>
  <w:style w:type="character" w:customStyle="1" w:styleId="Char2">
    <w:name w:val="批注文字 Char"/>
    <w:basedOn w:val="a1"/>
    <w:link w:val="a7"/>
    <w:uiPriority w:val="99"/>
    <w:qFormat/>
    <w:rPr>
      <w:rFonts w:ascii="Arial" w:eastAsia="MS Mincho" w:hAnsi="Arial" w:cs="Times New Roman"/>
      <w:kern w:val="0"/>
      <w:sz w:val="20"/>
      <w:szCs w:val="20"/>
      <w:lang w:val="en-GB" w:eastAsia="en-GB"/>
    </w:rPr>
  </w:style>
  <w:style w:type="paragraph" w:styleId="a8">
    <w:name w:val="Balloon Text"/>
    <w:basedOn w:val="a"/>
    <w:link w:val="Char3"/>
    <w:uiPriority w:val="99"/>
    <w:semiHidden/>
    <w:unhideWhenUsed/>
    <w:rPr>
      <w:sz w:val="18"/>
      <w:szCs w:val="18"/>
    </w:rPr>
  </w:style>
  <w:style w:type="character" w:customStyle="1" w:styleId="Char3">
    <w:name w:val="批注框文本 Char"/>
    <w:basedOn w:val="a1"/>
    <w:link w:val="a8"/>
    <w:uiPriority w:val="99"/>
    <w:semiHidden/>
    <w:rPr>
      <w:sz w:val="18"/>
      <w:szCs w:val="18"/>
    </w:rPr>
  </w:style>
  <w:style w:type="table" w:styleId="a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6"/>
      </w:numPr>
      <w:tabs>
        <w:tab w:val="left" w:pos="1304"/>
      </w:tabs>
    </w:pPr>
  </w:style>
  <w:style w:type="character" w:customStyle="1" w:styleId="ObservationChar">
    <w:name w:val="Observation Char"/>
    <w:link w:val="Observation"/>
    <w:rPr>
      <w:rFonts w:ascii="Arial" w:eastAsia="宋体" w:hAnsi="Arial" w:cs="Times New Roman"/>
      <w:b/>
      <w:bCs/>
      <w:kern w:val="0"/>
      <w:sz w:val="20"/>
      <w:szCs w:val="20"/>
      <w:lang w:val="en-GB"/>
    </w:rPr>
  </w:style>
  <w:style w:type="paragraph" w:styleId="aa">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Char4"/>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4">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a"/>
    <w:uiPriority w:val="34"/>
    <w:qFormat/>
    <w:locked/>
    <w:rPr>
      <w:rFonts w:ascii="inherit" w:eastAsia="Calibri Light" w:hAnsi="inherit" w:cs="inherit"/>
      <w:color w:val="0000FF"/>
      <w:sz w:val="22"/>
      <w:szCs w:val="20"/>
      <w:lang w:val="en-GB" w:eastAsia="en-US"/>
    </w:rPr>
  </w:style>
  <w:style w:type="paragraph" w:styleId="ab">
    <w:name w:val="annotation subject"/>
    <w:basedOn w:val="a7"/>
    <w:next w:val="a7"/>
    <w:link w:val="Char5"/>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character" w:customStyle="1" w:styleId="Char5">
    <w:name w:val="批注主题 Char"/>
    <w:basedOn w:val="Char2"/>
    <w:link w:val="ab"/>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paragraph" w:styleId="5">
    <w:name w:val="List 5"/>
    <w:basedOn w:val="a"/>
    <w:uiPriority w:val="99"/>
    <w:semiHidden/>
    <w:unhideWhenUsed/>
    <w:pPr>
      <w:ind w:leftChars="800" w:left="100" w:hangingChars="200" w:hanging="200"/>
      <w:contextualSpacing/>
    </w:pPr>
  </w:style>
  <w:style w:type="character" w:customStyle="1" w:styleId="4Char">
    <w:name w:val="标题 4 Char"/>
    <w:basedOn w:val="a1"/>
    <w:link w:val="4"/>
    <w:uiPriority w:val="9"/>
    <w:semiHidden/>
    <w:rPr>
      <w:rFonts w:asciiTheme="majorHAnsi" w:eastAsiaTheme="majorEastAsia" w:hAnsiTheme="majorHAnsi" w:cstheme="majorBidi"/>
      <w:b/>
      <w:bCs/>
      <w:sz w:val="28"/>
      <w:szCs w:val="28"/>
    </w:rPr>
  </w:style>
  <w:style w:type="paragraph" w:customStyle="1" w:styleId="B1">
    <w:name w:val="B1"/>
    <w:basedOn w:val="ac"/>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0"/>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0"/>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styleId="ac">
    <w:name w:val="List"/>
    <w:basedOn w:val="a"/>
    <w:uiPriority w:val="99"/>
    <w:semiHidden/>
    <w:unhideWhenUsed/>
    <w:pPr>
      <w:ind w:left="200" w:hangingChars="200" w:hanging="200"/>
      <w:contextualSpacing/>
    </w:pPr>
  </w:style>
  <w:style w:type="paragraph" w:styleId="20">
    <w:name w:val="List 2"/>
    <w:basedOn w:val="a"/>
    <w:uiPriority w:val="99"/>
    <w:semiHidden/>
    <w:unhideWhenUsed/>
    <w:pPr>
      <w:ind w:leftChars="200" w:left="100" w:hangingChars="200" w:hanging="200"/>
      <w:contextualSpacing/>
    </w:pPr>
  </w:style>
  <w:style w:type="paragraph" w:styleId="30">
    <w:name w:val="List 3"/>
    <w:basedOn w:val="a"/>
    <w:uiPriority w:val="99"/>
    <w:semiHidden/>
    <w:unhideWhenUsed/>
    <w:pPr>
      <w:ind w:leftChars="400" w:left="100" w:hangingChars="200" w:hanging="200"/>
      <w:contextualSpacing/>
    </w:pPr>
  </w:style>
  <w:style w:type="paragraph" w:styleId="40">
    <w:name w:val="List 4"/>
    <w:basedOn w:val="a"/>
    <w:uiPriority w:val="99"/>
    <w:semiHidden/>
    <w:unhideWhenUsed/>
    <w:pPr>
      <w:ind w:leftChars="600" w:left="100" w:hangingChars="200" w:hanging="200"/>
      <w:contextualSpacing/>
    </w:p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styleId="ad">
    <w:name w:val="Hyperlink"/>
    <w:basedOn w:val="a1"/>
    <w:uiPriority w:val="99"/>
    <w:unhideWhenUsed/>
    <w:rPr>
      <w:color w:val="0563C1" w:themeColor="hyperlink"/>
      <w:u w:val="single"/>
    </w:rPr>
  </w:style>
  <w:style w:type="character" w:customStyle="1" w:styleId="UnresolvedMention">
    <w:name w:val="Unresolved Mention"/>
    <w:basedOn w:val="a1"/>
    <w:uiPriority w:val="99"/>
    <w:semiHidden/>
    <w:unhideWhenUsed/>
    <w:rPr>
      <w:color w:val="605E5C"/>
      <w:shd w:val="clear" w:color="auto" w:fill="E1DFDD"/>
    </w:rPr>
  </w:style>
  <w:style w:type="paragraph" w:customStyle="1" w:styleId="ObservationStyle">
    <w:name w:val="ObservationStyle"/>
    <w:basedOn w:val="aa"/>
    <w:link w:val="ObservationStyle0"/>
    <w:qFormat/>
    <w:pPr>
      <w:numPr>
        <w:numId w:val="16"/>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Char4"/>
    <w:link w:val="ObservationStyle"/>
    <w:rPr>
      <w:rFonts w:ascii="Calibri" w:eastAsia="宋体" w:hAnsi="Calibri" w:cs="Calibri"/>
      <w:b/>
      <w:color w:val="0000FF"/>
      <w:kern w:val="0"/>
      <w:sz w:val="20"/>
      <w:szCs w:val="20"/>
      <w:lang w:val="en-GB" w:eastAsia="en-US"/>
    </w:rPr>
  </w:style>
  <w:style w:type="paragraph" w:customStyle="1" w:styleId="TAL">
    <w:name w:val="TAL"/>
    <w:basedOn w:val="a"/>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a"/>
    <w:pPr>
      <w:widowControl/>
      <w:tabs>
        <w:tab w:val="left" w:pos="425"/>
      </w:tabs>
      <w:autoSpaceDE w:val="0"/>
      <w:autoSpaceDN w:val="0"/>
      <w:snapToGrid w:val="0"/>
      <w:spacing w:after="60"/>
    </w:pPr>
    <w:rPr>
      <w:rFonts w:ascii="Times New Roman" w:eastAsia="宋体" w:hAnsi="Times New Roman" w:cs="Times New Roman"/>
      <w:kern w:val="0"/>
      <w:sz w:val="20"/>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28" Type="http://schemas.microsoft.com/office/2011/relationships/people" Target="people.xml"/><Relationship Id="rId10" Type="http://schemas.openxmlformats.org/officeDocument/2006/relationships/hyperlink" Target="https://www.3gpp.org/ftp/TSG_RAN/WG2_RL2/TSGR2_119-e/Docs/R2-2208228.zip" TargetMode="External"/><Relationship Id="rId4" Type="http://schemas.microsoft.com/office/2007/relationships/stylesWithEffects" Target="stylesWithEffects.xml"/><Relationship Id="rId9" Type="http://schemas.openxmlformats.org/officeDocument/2006/relationships/hyperlink" Target="https://www.3gpp.org/ftp/TSG_RAN/WG2_RL2/TSGR2_119-e/Docs/R2-2208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D639881-DE6A-431C-9B2F-FB65C1AA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5</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Hao</cp:lastModifiedBy>
  <cp:revision>168</cp:revision>
  <dcterms:created xsi:type="dcterms:W3CDTF">2022-04-29T08:16:00Z</dcterms:created>
  <dcterms:modified xsi:type="dcterms:W3CDTF">2022-10-05T07:17:00Z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