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[Pre117-e][008][QoE] QoE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[Pre117-e][008][QoE] QoE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[Pre117-e][008][QoE] QoE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QoE.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BodyText"/>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BodyText"/>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r w:rsidRPr="003B202B">
              <w:rPr>
                <w:lang w:eastAsia="zh-CN"/>
              </w:rPr>
              <w:t>Dawid Koziol</w:t>
            </w:r>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3FFD461" w:rsidR="00AF1802" w:rsidRPr="00863337" w:rsidRDefault="00CD13E8" w:rsidP="00146A06">
            <w:r>
              <w:t>Apple</w:t>
            </w:r>
          </w:p>
        </w:tc>
        <w:tc>
          <w:tcPr>
            <w:tcW w:w="2835" w:type="dxa"/>
            <w:tcMar>
              <w:top w:w="0" w:type="dxa"/>
              <w:left w:w="108" w:type="dxa"/>
              <w:bottom w:w="0" w:type="dxa"/>
              <w:right w:w="108" w:type="dxa"/>
            </w:tcMar>
          </w:tcPr>
          <w:p w14:paraId="06691CD9" w14:textId="6D266171" w:rsidR="00AF1802" w:rsidRPr="00863337" w:rsidRDefault="00CD13E8" w:rsidP="00146A06">
            <w:r>
              <w:t>Pavan Nuggehalli</w:t>
            </w:r>
          </w:p>
        </w:tc>
        <w:tc>
          <w:tcPr>
            <w:tcW w:w="5108" w:type="dxa"/>
          </w:tcPr>
          <w:p w14:paraId="098476E5" w14:textId="0E57ED43" w:rsidR="00AF1802" w:rsidRPr="00863337" w:rsidRDefault="00CD13E8" w:rsidP="00146A06">
            <w:r>
              <w:t xml:space="preserve"> pnuggehalli@apple.com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724DCF9" w:rsidR="00F40740" w:rsidRPr="00863337" w:rsidRDefault="00A2096B" w:rsidP="00F40740">
            <w:r>
              <w:t>Qualcomm</w:t>
            </w:r>
          </w:p>
        </w:tc>
        <w:tc>
          <w:tcPr>
            <w:tcW w:w="2835" w:type="dxa"/>
            <w:tcMar>
              <w:top w:w="0" w:type="dxa"/>
              <w:left w:w="108" w:type="dxa"/>
              <w:bottom w:w="0" w:type="dxa"/>
              <w:right w:w="108" w:type="dxa"/>
            </w:tcMar>
          </w:tcPr>
          <w:p w14:paraId="072B9B6F" w14:textId="60D897A7" w:rsidR="00F40740" w:rsidRPr="00863337" w:rsidRDefault="00A2096B" w:rsidP="00F40740">
            <w:r>
              <w:t>Jianhua Liu</w:t>
            </w:r>
          </w:p>
        </w:tc>
        <w:tc>
          <w:tcPr>
            <w:tcW w:w="5108" w:type="dxa"/>
          </w:tcPr>
          <w:p w14:paraId="2EF69FB5" w14:textId="00DAA284" w:rsidR="00F40740" w:rsidRPr="00863337" w:rsidRDefault="00A2096B" w:rsidP="00F40740">
            <w:r>
              <w:t xml:space="preserve"> jianhua@qti.qualcomm.com</w:t>
            </w:r>
          </w:p>
        </w:tc>
      </w:tr>
      <w:tr w:rsidR="00553328" w:rsidRPr="00863337" w14:paraId="4DE54D27" w14:textId="77777777" w:rsidTr="00146A06">
        <w:tc>
          <w:tcPr>
            <w:tcW w:w="1696" w:type="dxa"/>
            <w:tcMar>
              <w:top w:w="0" w:type="dxa"/>
              <w:left w:w="108" w:type="dxa"/>
              <w:bottom w:w="0" w:type="dxa"/>
              <w:right w:w="108" w:type="dxa"/>
            </w:tcMar>
            <w:vAlign w:val="center"/>
          </w:tcPr>
          <w:p w14:paraId="78662A43" w14:textId="0DE2ECA4" w:rsidR="00553328" w:rsidRPr="00863337" w:rsidRDefault="00553328" w:rsidP="00553328">
            <w:pPr>
              <w:rPr>
                <w:lang w:eastAsia="zh-CN"/>
              </w:rPr>
            </w:pPr>
            <w:r>
              <w:t>Intel</w:t>
            </w:r>
          </w:p>
        </w:tc>
        <w:tc>
          <w:tcPr>
            <w:tcW w:w="2835" w:type="dxa"/>
            <w:tcMar>
              <w:top w:w="0" w:type="dxa"/>
              <w:left w:w="108" w:type="dxa"/>
              <w:bottom w:w="0" w:type="dxa"/>
              <w:right w:w="108" w:type="dxa"/>
            </w:tcMar>
          </w:tcPr>
          <w:p w14:paraId="02704DD2" w14:textId="559CFCE9" w:rsidR="00553328" w:rsidRPr="00863337" w:rsidRDefault="00553328" w:rsidP="00553328">
            <w:pPr>
              <w:rPr>
                <w:lang w:eastAsia="zh-CN"/>
              </w:rPr>
            </w:pPr>
            <w:r>
              <w:t>Ziyi Li</w:t>
            </w:r>
          </w:p>
        </w:tc>
        <w:tc>
          <w:tcPr>
            <w:tcW w:w="5108" w:type="dxa"/>
          </w:tcPr>
          <w:p w14:paraId="29661FF9" w14:textId="029F4C5E" w:rsidR="00553328" w:rsidRPr="00863337" w:rsidRDefault="00553328" w:rsidP="00553328">
            <w:pPr>
              <w:rPr>
                <w:lang w:eastAsia="zh-CN"/>
              </w:rPr>
            </w:pPr>
            <w:r>
              <w:t>Ziyi.li@intel.com</w:t>
            </w:r>
          </w:p>
        </w:tc>
      </w:tr>
      <w:tr w:rsidR="00553328" w:rsidRPr="00863337" w14:paraId="501A4291" w14:textId="77777777" w:rsidTr="00146A06">
        <w:tc>
          <w:tcPr>
            <w:tcW w:w="1696" w:type="dxa"/>
            <w:tcMar>
              <w:top w:w="0" w:type="dxa"/>
              <w:left w:w="108" w:type="dxa"/>
              <w:bottom w:w="0" w:type="dxa"/>
              <w:right w:w="108" w:type="dxa"/>
            </w:tcMar>
            <w:vAlign w:val="center"/>
          </w:tcPr>
          <w:p w14:paraId="70CDBCC3" w14:textId="2AC6E0EE" w:rsidR="00553328" w:rsidRPr="00863337" w:rsidRDefault="00553328" w:rsidP="00553328">
            <w:pPr>
              <w:rPr>
                <w:lang w:eastAsia="zh-CN"/>
              </w:rPr>
            </w:pPr>
          </w:p>
        </w:tc>
        <w:tc>
          <w:tcPr>
            <w:tcW w:w="2835" w:type="dxa"/>
            <w:tcMar>
              <w:top w:w="0" w:type="dxa"/>
              <w:left w:w="108" w:type="dxa"/>
              <w:bottom w:w="0" w:type="dxa"/>
              <w:right w:w="108" w:type="dxa"/>
            </w:tcMar>
          </w:tcPr>
          <w:p w14:paraId="1FCF7EC0" w14:textId="3BF7C17E" w:rsidR="00553328" w:rsidRPr="00863337" w:rsidRDefault="00553328" w:rsidP="00553328">
            <w:pPr>
              <w:rPr>
                <w:lang w:eastAsia="zh-CN"/>
              </w:rPr>
            </w:pPr>
          </w:p>
        </w:tc>
        <w:tc>
          <w:tcPr>
            <w:tcW w:w="5108" w:type="dxa"/>
          </w:tcPr>
          <w:p w14:paraId="763E539A" w14:textId="419CEB32" w:rsidR="00553328" w:rsidRPr="00863337" w:rsidRDefault="00553328" w:rsidP="00553328">
            <w:pPr>
              <w:rPr>
                <w:lang w:eastAsia="zh-CN"/>
              </w:rPr>
            </w:pPr>
          </w:p>
        </w:tc>
      </w:tr>
      <w:tr w:rsidR="00553328" w:rsidRPr="00863337" w14:paraId="3216CCA9" w14:textId="77777777" w:rsidTr="00146A06">
        <w:tc>
          <w:tcPr>
            <w:tcW w:w="1696" w:type="dxa"/>
            <w:tcMar>
              <w:top w:w="0" w:type="dxa"/>
              <w:left w:w="108" w:type="dxa"/>
              <w:bottom w:w="0" w:type="dxa"/>
              <w:right w:w="108" w:type="dxa"/>
            </w:tcMar>
            <w:vAlign w:val="center"/>
          </w:tcPr>
          <w:p w14:paraId="1A7885D3" w14:textId="58C7E52C" w:rsidR="00553328" w:rsidRPr="00863337" w:rsidRDefault="00553328" w:rsidP="00553328"/>
        </w:tc>
        <w:tc>
          <w:tcPr>
            <w:tcW w:w="2835" w:type="dxa"/>
            <w:tcMar>
              <w:top w:w="0" w:type="dxa"/>
              <w:left w:w="108" w:type="dxa"/>
              <w:bottom w:w="0" w:type="dxa"/>
              <w:right w:w="108" w:type="dxa"/>
            </w:tcMar>
          </w:tcPr>
          <w:p w14:paraId="1CB2BEA1" w14:textId="388B7302" w:rsidR="00553328" w:rsidRPr="00863337" w:rsidRDefault="00553328" w:rsidP="00553328"/>
        </w:tc>
        <w:tc>
          <w:tcPr>
            <w:tcW w:w="5108" w:type="dxa"/>
          </w:tcPr>
          <w:p w14:paraId="1047EB33" w14:textId="2AAFE25A" w:rsidR="00553328" w:rsidRPr="00863337" w:rsidRDefault="00553328" w:rsidP="00553328"/>
        </w:tc>
      </w:tr>
      <w:tr w:rsidR="00553328" w:rsidRPr="00863337" w14:paraId="71BFC459" w14:textId="77777777" w:rsidTr="00146A06">
        <w:tc>
          <w:tcPr>
            <w:tcW w:w="1696" w:type="dxa"/>
            <w:tcMar>
              <w:top w:w="0" w:type="dxa"/>
              <w:left w:w="108" w:type="dxa"/>
              <w:bottom w:w="0" w:type="dxa"/>
              <w:right w:w="108" w:type="dxa"/>
            </w:tcMar>
            <w:vAlign w:val="center"/>
          </w:tcPr>
          <w:p w14:paraId="78FEB12D" w14:textId="6CCE10B8" w:rsidR="00553328" w:rsidRPr="00863337" w:rsidRDefault="00553328" w:rsidP="00553328"/>
        </w:tc>
        <w:tc>
          <w:tcPr>
            <w:tcW w:w="2835" w:type="dxa"/>
            <w:tcMar>
              <w:top w:w="0" w:type="dxa"/>
              <w:left w:w="108" w:type="dxa"/>
              <w:bottom w:w="0" w:type="dxa"/>
              <w:right w:w="108" w:type="dxa"/>
            </w:tcMar>
          </w:tcPr>
          <w:p w14:paraId="5DE0149D" w14:textId="7A92CCF7" w:rsidR="00553328" w:rsidRPr="00863337" w:rsidRDefault="00553328" w:rsidP="00553328"/>
        </w:tc>
        <w:tc>
          <w:tcPr>
            <w:tcW w:w="5108" w:type="dxa"/>
          </w:tcPr>
          <w:p w14:paraId="7883C23E" w14:textId="07AFB3D6" w:rsidR="00553328" w:rsidRPr="00863337" w:rsidRDefault="00553328" w:rsidP="00553328"/>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r w:rsidRPr="00990F78">
        <w:rPr>
          <w:rFonts w:eastAsiaTheme="minorEastAsia"/>
          <w:lang w:val="en-GB" w:eastAsia="zh-CN"/>
        </w:rPr>
        <w:t>QoE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it RAN visible QoE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RVQoE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Option 1: One parameter indicating whether UE supports RAN visible QoE</w:t>
      </w:r>
    </w:p>
    <w:p w14:paraId="59F6C827" w14:textId="05D299B2" w:rsidR="00990F78" w:rsidRDefault="00990F78" w:rsidP="00B34FC2">
      <w:pPr>
        <w:spacing w:before="60" w:after="120" w:line="264" w:lineRule="auto"/>
        <w:ind w:firstLine="900"/>
        <w:rPr>
          <w:ins w:id="0" w:author="China Unicom v1" w:date="2022-02-11T13:18:00Z"/>
          <w:rFonts w:eastAsiaTheme="minorEastAsia"/>
          <w:lang w:val="en-GB" w:eastAsia="zh-CN"/>
        </w:rPr>
      </w:pPr>
      <w:r w:rsidRPr="00990F78">
        <w:rPr>
          <w:rFonts w:eastAsiaTheme="minorEastAsia"/>
          <w:lang w:val="en-GB" w:eastAsia="zh-CN"/>
        </w:rPr>
        <w:lastRenderedPageBreak/>
        <w:t>Option 2: Separate parameters indicating whether UE supports RAN visible QoE for each service type.</w:t>
      </w:r>
    </w:p>
    <w:p w14:paraId="5BA1DC7F" w14:textId="24626848" w:rsidR="00875C51" w:rsidRDefault="00875C51" w:rsidP="00875C51">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sidR="00512D7F">
          <w:rPr>
            <w:rFonts w:eastAsiaTheme="minorEastAsia"/>
            <w:lang w:val="en-GB" w:eastAsia="zh-CN"/>
          </w:rPr>
          <w:t xml:space="preserve">Whether </w:t>
        </w:r>
      </w:ins>
      <w:ins w:id="4" w:author="China Unicom v1" w:date="2022-02-11T13:22:00Z">
        <w:r w:rsidRPr="00875C51">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sidRPr="00875C51">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sidR="00512D7F">
          <w:rPr>
            <w:rFonts w:eastAsiaTheme="minorEastAsia"/>
            <w:lang w:val="en-GB" w:eastAsia="zh-CN"/>
          </w:rPr>
          <w:t xml:space="preserve"> need to be introducted.</w:t>
        </w:r>
      </w:ins>
    </w:p>
    <w:p w14:paraId="24872536" w14:textId="4267174D" w:rsidR="00033603" w:rsidRDefault="00033603" w:rsidP="00033603">
      <w:pPr>
        <w:spacing w:before="60" w:after="120" w:line="264" w:lineRule="auto"/>
        <w:rPr>
          <w:ins w:id="11" w:author="China Unicom v1" w:date="2022-02-11T12:28:00Z"/>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are related with</w:t>
      </w:r>
      <w:r w:rsidR="000E335B">
        <w:rPr>
          <w:rFonts w:eastAsiaTheme="minorEastAsia"/>
          <w:lang w:val="en-GB" w:eastAsia="zh-CN"/>
        </w:rPr>
        <w:t xml:space="preserve"> UE capabilities.</w:t>
      </w:r>
    </w:p>
    <w:p w14:paraId="492795F4" w14:textId="34EDD9DC" w:rsidR="00240FC0" w:rsidRDefault="00240FC0" w:rsidP="00033603">
      <w:pPr>
        <w:spacing w:before="60" w:after="120" w:line="264" w:lineRule="auto"/>
        <w:rPr>
          <w:ins w:id="12" w:author="China Unicom v1" w:date="2022-02-11T12:30:00Z"/>
          <w:rFonts w:eastAsiaTheme="minorEastAsia"/>
          <w:lang w:val="en-GB" w:eastAsia="zh-CN"/>
        </w:rPr>
      </w:pPr>
      <w:ins w:id="13" w:author="China Unicom v1" w:date="2022-02-11T12:28:00Z">
        <w:r w:rsidRPr="00240FC0">
          <w:rPr>
            <w:rFonts w:eastAsiaTheme="minorEastAsia"/>
            <w:lang w:val="en-GB" w:eastAsia="zh-CN"/>
          </w:rPr>
          <w:t xml:space="preserve">Issue </w:t>
        </w:r>
      </w:ins>
      <w:ins w:id="14" w:author="China Unicom v1" w:date="2022-02-11T13:18:00Z">
        <w:r w:rsidR="00875C51">
          <w:rPr>
            <w:rFonts w:eastAsiaTheme="minorEastAsia"/>
            <w:lang w:val="en-GB" w:eastAsia="zh-CN"/>
          </w:rPr>
          <w:t>7</w:t>
        </w:r>
      </w:ins>
      <w:ins w:id="15" w:author="China Unicom v1" w:date="2022-02-11T12:28:00Z">
        <w:r w:rsidRPr="00240FC0">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sidR="006D3B4E">
          <w:rPr>
            <w:rFonts w:eastAsiaTheme="minorEastAsia"/>
            <w:lang w:val="en-GB" w:eastAsia="zh-CN"/>
          </w:rPr>
          <w:t>How to handle the f</w:t>
        </w:r>
      </w:ins>
      <w:ins w:id="18" w:author="China Unicom v1" w:date="2022-02-11T12:29:00Z">
        <w:r w:rsidRPr="00240FC0">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53037D8F" w14:textId="77777777" w:rsidR="00240FC0" w:rsidRPr="00097728" w:rsidRDefault="00240FC0" w:rsidP="00033603">
      <w:pPr>
        <w:spacing w:before="60" w:after="120" w:line="264" w:lineRule="auto"/>
        <w:rPr>
          <w:rFonts w:eastAsiaTheme="minorEastAsia"/>
          <w:lang w:val="en-GB" w:eastAsia="zh-CN"/>
        </w:rPr>
      </w:pPr>
    </w:p>
    <w:p w14:paraId="5C3D6112" w14:textId="528AFCD8" w:rsidR="00E9639C" w:rsidRDefault="00EC6F90" w:rsidP="00E9639C">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etransmission of QoE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 xml:space="preserve">(QoE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Except for restarts transmission of QoE reports after handover, The TP in the Annex of R2-2200011 is included in the running CR for QoE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QoE reports during HO, and other companies also propose how and </w:t>
      </w:r>
      <w:r w:rsidR="00D552C5" w:rsidRPr="00D552C5">
        <w:rPr>
          <w:lang w:val="en-GB"/>
        </w:rPr>
        <w:t>what layer shall retransmit</w:t>
      </w:r>
      <w:r w:rsidR="00D552C5">
        <w:rPr>
          <w:lang w:val="en-GB"/>
        </w:rPr>
        <w:t xml:space="preserve"> the QoE reports need to be discussed. Thus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(QoE reports) should be retransmitted during HO</w:t>
      </w:r>
      <w:r w:rsidR="00D552C5">
        <w:rPr>
          <w:b/>
          <w:lang w:val="en-GB"/>
        </w:rPr>
        <w:t>?</w:t>
      </w:r>
      <w:r w:rsidR="00EC6F90">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Malgun Gothic"/>
                <w:lang w:eastAsia="ko-KR"/>
              </w:rPr>
              <w:t xml:space="preserve">We think this is a useful mechanism which comes at the minimal specifications impact. </w:t>
            </w:r>
            <w:r w:rsidR="00793A7D" w:rsidRPr="00793A7D">
              <w:rPr>
                <w:rFonts w:eastAsia="Malgun Gothic"/>
                <w:lang w:eastAsia="ko-KR"/>
              </w:rPr>
              <w:t>If the related QoE configuration still exists after the handover, the UE may resend the unacknowledged QoE report. This may lead to duplicat</w:t>
            </w:r>
            <w:r>
              <w:rPr>
                <w:rFonts w:eastAsia="Malgun Gothic"/>
                <w:lang w:eastAsia="ko-KR"/>
              </w:rPr>
              <w:t xml:space="preserve">e reports, but that is </w:t>
            </w:r>
            <w:r w:rsidR="00793A7D" w:rsidRPr="00793A7D">
              <w:rPr>
                <w:rFonts w:eastAsia="Malgun Gothic"/>
                <w:lang w:eastAsia="ko-KR"/>
              </w:rPr>
              <w:t>something that can be dealt with during post-processing in OAM system. Dropping the report means that the measurement session is incomplete and such sessions are less useful.</w:t>
            </w:r>
            <w:r>
              <w:rPr>
                <w:rFonts w:eastAsia="Malgun Gothic"/>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568BA386" w:rsidR="00B724B7" w:rsidRPr="00CD13E8" w:rsidRDefault="00CD13E8" w:rsidP="0038105F">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A556170" w14:textId="024566E8" w:rsidR="00B724B7" w:rsidRDefault="00CD13E8" w:rsidP="0038105F">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4887D230" w14:textId="788A094E" w:rsidR="00B724B7" w:rsidRDefault="00CD13E8" w:rsidP="0038105F">
            <w:pPr>
              <w:rPr>
                <w:lang w:val="en-GB"/>
              </w:rPr>
            </w:pPr>
            <w:r>
              <w:rPr>
                <w:lang w:val="en-GB"/>
              </w:rPr>
              <w:t>It is too much work to specify retransmissions during HO since it is not natively supported for SRBs. We also don’t think the network will miss many QoE reports typically.</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5DBDD764" w:rsidR="00B724B7" w:rsidRDefault="00A2096B" w:rsidP="0038105F">
            <w:pPr>
              <w:rPr>
                <w:b/>
                <w:bCs/>
                <w:lang w:val="en-GB" w:eastAsia="zh-CN"/>
              </w:rPr>
            </w:pPr>
            <w:r w:rsidRPr="00A2096B">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76AF0F0" w14:textId="7FA9FE6C" w:rsidR="00B724B7" w:rsidRDefault="00A2096B"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7FC3D5FE" w14:textId="77777777" w:rsidR="00B724B7" w:rsidRDefault="00A2096B" w:rsidP="0038105F">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CA9F02A" w14:textId="6F3B32D3" w:rsidR="00A2096B" w:rsidRDefault="00A2096B" w:rsidP="0038105F">
            <w:pPr>
              <w:rPr>
                <w:lang w:val="en-GB"/>
              </w:rPr>
            </w:pPr>
            <w:r>
              <w:rPr>
                <w:lang w:val="en-GB"/>
              </w:rPr>
              <w:t>If there is no time in Rel-17, it should be addressed in Rel-18.</w:t>
            </w:r>
          </w:p>
        </w:tc>
      </w:tr>
      <w:tr w:rsidR="00127EC1" w14:paraId="16B59ECD" w14:textId="77777777" w:rsidTr="0038105F">
        <w:tc>
          <w:tcPr>
            <w:tcW w:w="1413" w:type="dxa"/>
            <w:tcBorders>
              <w:top w:val="single" w:sz="4" w:space="0" w:color="auto"/>
              <w:left w:val="single" w:sz="4" w:space="0" w:color="auto"/>
              <w:bottom w:val="single" w:sz="4" w:space="0" w:color="auto"/>
              <w:right w:val="single" w:sz="4" w:space="0" w:color="auto"/>
            </w:tcBorders>
          </w:tcPr>
          <w:p w14:paraId="03854C04" w14:textId="1F2C5AED" w:rsidR="00127EC1" w:rsidRPr="00127EC1" w:rsidRDefault="00127EC1" w:rsidP="00127EC1">
            <w:pPr>
              <w:rPr>
                <w:lang w:val="en-GB" w:eastAsia="zh-CN"/>
              </w:rPr>
            </w:pPr>
            <w:r w:rsidRPr="00127EC1">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2BC1DD3E" w14:textId="03A909A6" w:rsidR="00127EC1" w:rsidRDefault="00127EC1" w:rsidP="00127EC1">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6E3C6BA" w14:textId="77777777" w:rsidR="00127EC1" w:rsidRDefault="00127EC1" w:rsidP="00127EC1">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4751584F" w14:textId="6B4B817E" w:rsidR="00127EC1" w:rsidRDefault="00127EC1" w:rsidP="00127EC1">
            <w:pPr>
              <w:rPr>
                <w:lang w:val="en-GB"/>
              </w:rPr>
            </w:pPr>
            <w:r>
              <w:rPr>
                <w:lang w:val="en-GB"/>
              </w:rPr>
              <w:t>However, if the application layer measurement is informed to be released (e.g. RRCSetup, mobility with full configuration), restart transmission of QoE report should be not supported.</w:t>
            </w:r>
          </w:p>
        </w:tc>
      </w:tr>
    </w:tbl>
    <w:p w14:paraId="79E0E9FA" w14:textId="77777777" w:rsidR="00B724B7" w:rsidRDefault="00B724B7" w:rsidP="00B724B7">
      <w:pPr>
        <w:rPr>
          <w:b/>
          <w:lang w:val="en-GB"/>
        </w:rPr>
      </w:pPr>
    </w:p>
    <w:p w14:paraId="1599DEC0" w14:textId="5FA4FE9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QoE</w:t>
      </w:r>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QoE measurements at last online meeting. So the companies are invited to give comments on </w:t>
      </w:r>
      <w:r w:rsidRPr="00BC62B0">
        <w:rPr>
          <w:lang w:val="en-GB" w:eastAsia="zh-CN"/>
        </w:rPr>
        <w:t>which SRB (SRB2 or SRB4) to transmit RAN visible QoE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lastRenderedPageBreak/>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t>In our paper R2-2110607, we proposed to use SRB2 for transmitting RAN visible QoE reports due to the following observations:</w:t>
            </w:r>
          </w:p>
          <w:p w14:paraId="350AA186" w14:textId="77777777" w:rsidR="00B04BB0" w:rsidRPr="009A4E11" w:rsidRDefault="00B04BB0" w:rsidP="00B04BB0">
            <w:pPr>
              <w:rPr>
                <w:b/>
                <w:lang w:eastAsia="zh-CN"/>
              </w:rPr>
            </w:pPr>
            <w:r w:rsidRPr="009A4E11">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t>Observation 2: If the RAN visible QoE report is used for real-time optimization for RAN, it may be inappropriate to consider SRB4 for transmitting the report.</w:t>
            </w:r>
          </w:p>
          <w:p w14:paraId="156FDEB4" w14:textId="77777777" w:rsidR="00E2320A" w:rsidRDefault="00B04BB0" w:rsidP="00F9764E">
            <w:pPr>
              <w:rPr>
                <w:b/>
              </w:rPr>
            </w:pPr>
            <w:r w:rsidRPr="009A4E11">
              <w:rPr>
                <w:b/>
              </w:rPr>
              <w:t>Observation 3: SRB2 can be a good candidate for carrying RAN visible QoE reports, considering its relatively high priority, but lower than critical SRB1 signalling.</w:t>
            </w:r>
          </w:p>
          <w:p w14:paraId="011AB93D" w14:textId="20AD78CE" w:rsidR="00423C39" w:rsidRPr="00423C39" w:rsidRDefault="00423C39" w:rsidP="00F9764E">
            <w:pPr>
              <w:rPr>
                <w:bCs/>
                <w:lang w:val="en-GB" w:eastAsia="zh-CN"/>
              </w:rPr>
            </w:pPr>
            <w:r>
              <w:t>We think using SRB2 is the best compromise to give RAN visible QoE higher priority than application layer QoE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140202BE" w:rsidR="00793A7D" w:rsidRPr="008F65ED" w:rsidRDefault="00A02A5E" w:rsidP="00793A7D">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30BF916E" w14:textId="2BA9C6AD" w:rsidR="00793A7D" w:rsidRPr="008F65ED" w:rsidRDefault="00A02A5E"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CE099B" w:rsidR="00793A7D" w:rsidRPr="00A02A5E" w:rsidRDefault="00A02A5E" w:rsidP="00793A7D">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442DF2A6" w:rsidR="00793A7D" w:rsidRPr="008F65ED" w:rsidRDefault="00A2096B" w:rsidP="00793A7D">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B596141" w14:textId="3DAD96A5" w:rsidR="00793A7D" w:rsidRPr="008F65ED" w:rsidRDefault="00A2096B"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4B488C70" w:rsidR="00793A7D" w:rsidRPr="00A2096B" w:rsidRDefault="00A2096B" w:rsidP="00793A7D">
            <w:pPr>
              <w:rPr>
                <w:lang w:val="en-GB" w:eastAsia="zh-CN"/>
              </w:rPr>
            </w:pPr>
            <w:r w:rsidRPr="00A2096B">
              <w:rPr>
                <w:lang w:val="en-GB" w:eastAsia="zh-CN"/>
              </w:rPr>
              <w:t>As indicated in RAN3 reply LS, RAN3, there is no consensus in RAN3 with respect to whether the delivery of RAN visible QoE reports is with a higher priority than legacy QoE reporting</w:t>
            </w:r>
            <w:r>
              <w:rPr>
                <w:lang w:val="en-GB" w:eastAsia="zh-CN"/>
              </w:rPr>
              <w:t xml:space="preserve">. Then RAN2 don’t need to repeat the same discussion as RAN3, propose to use SRB4 as baseline. </w:t>
            </w:r>
          </w:p>
        </w:tc>
      </w:tr>
      <w:tr w:rsidR="00DF5D28" w14:paraId="75B5F661" w14:textId="77777777" w:rsidTr="00BB3BEE">
        <w:tc>
          <w:tcPr>
            <w:tcW w:w="1413" w:type="dxa"/>
            <w:tcBorders>
              <w:top w:val="single" w:sz="4" w:space="0" w:color="auto"/>
              <w:left w:val="single" w:sz="4" w:space="0" w:color="auto"/>
              <w:bottom w:val="single" w:sz="4" w:space="0" w:color="auto"/>
              <w:right w:val="single" w:sz="4" w:space="0" w:color="auto"/>
            </w:tcBorders>
          </w:tcPr>
          <w:p w14:paraId="16810526" w14:textId="7446A962" w:rsidR="00DF5D28" w:rsidRDefault="00DF5D28" w:rsidP="00DF5D28">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EAF4FC1" w14:textId="55DD0A03" w:rsidR="00DF5D28" w:rsidRDefault="00DF5D28" w:rsidP="00DF5D28">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6938DDB" w14:textId="1BD60735" w:rsidR="00DF5D28" w:rsidRPr="00A2096B" w:rsidRDefault="00DF5D28" w:rsidP="00DF5D28">
            <w:pPr>
              <w:rPr>
                <w:lang w:val="en-GB" w:eastAsia="zh-CN"/>
              </w:rPr>
            </w:pPr>
            <w:r>
              <w:rPr>
                <w:lang w:val="en-GB" w:eastAsia="zh-CN"/>
              </w:rPr>
              <w:t xml:space="preserve">As replied in RAN3 LS, RVQoE is used for </w:t>
            </w:r>
            <w:r w:rsidRPr="0064642D">
              <w:rPr>
                <w:lang w:eastAsia="zh-CN"/>
              </w:rPr>
              <w:t>radio network optimization</w:t>
            </w:r>
            <w:r>
              <w:rPr>
                <w:lang w:eastAsia="zh-CN"/>
              </w:rPr>
              <w:t>, it does not imply to require real time QoE measurement. RVQoE should have the same priority as the application layer QoE. Hence, SRB4 for application layer QoE should also be used for RVQoE.</w:t>
            </w: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09F230DF"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00003B5E">
        <w:rPr>
          <w:sz w:val="28"/>
          <w:szCs w:val="28"/>
        </w:rPr>
        <w:t>~</w:t>
      </w:r>
      <w:ins w:id="20" w:author="China Unicom v1" w:date="2022-02-11T13:25:00Z">
        <w:r w:rsidR="00875C51">
          <w:rPr>
            <w:sz w:val="28"/>
            <w:szCs w:val="28"/>
          </w:rPr>
          <w:t>6</w:t>
        </w:r>
      </w:ins>
      <w:r w:rsidRPr="00B724B7">
        <w:rPr>
          <w:sz w:val="28"/>
          <w:szCs w:val="28"/>
        </w:rPr>
        <w:t xml:space="preserve">: </w:t>
      </w:r>
      <w:r w:rsidR="002B4F38">
        <w:rPr>
          <w:sz w:val="28"/>
          <w:szCs w:val="28"/>
        </w:rPr>
        <w:t>UE capabilities for QoE</w:t>
      </w:r>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QoE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lastRenderedPageBreak/>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RVQoE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QoE</w:t>
      </w:r>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QoE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Since QoE configuration is i</w:t>
            </w:r>
            <w:r w:rsidRPr="00B8609B">
              <w:rPr>
                <w:rFonts w:eastAsiaTheme="minorEastAsia"/>
                <w:szCs w:val="24"/>
              </w:rPr>
              <w:t>ncluded in the RRCReconfiguration message</w:t>
            </w:r>
            <w:r>
              <w:rPr>
                <w:rFonts w:eastAsiaTheme="minorEastAsia"/>
                <w:szCs w:val="24"/>
              </w:rPr>
              <w:t xml:space="preserve">, there is no additional UE complexity in supporting QoE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comes to QoE report segmentation, this can be handled in a way similar to how </w:t>
            </w:r>
            <w:r w:rsidRPr="00B8609B">
              <w:rPr>
                <w:rFonts w:eastAsiaTheme="minorEastAsia"/>
                <w:szCs w:val="24"/>
              </w:rPr>
              <w:t xml:space="preserve">UECapabilityInformation </w:t>
            </w:r>
            <w:r>
              <w:rPr>
                <w:rFonts w:eastAsiaTheme="minorEastAsia"/>
                <w:szCs w:val="24"/>
              </w:rPr>
              <w:t xml:space="preserve">message segmentation is possible, i.e. we can specify it as an optional feature without capability signalling,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t xml:space="preserve">“It is optional for UE to support segmentation of UECapabilityInformation </w:t>
            </w:r>
            <w:r>
              <w:rPr>
                <w:rFonts w:eastAsiaTheme="minorEastAsia"/>
                <w:color w:val="FF0000"/>
                <w:szCs w:val="24"/>
              </w:rPr>
              <w:t xml:space="preserve">and/or </w:t>
            </w:r>
            <w:r w:rsidRPr="00B8609B">
              <w:rPr>
                <w:rFonts w:eastAsiaTheme="minorEastAsia"/>
                <w:color w:val="FF0000"/>
                <w:szCs w:val="24"/>
              </w:rPr>
              <w:t xml:space="preserve">MeasurementReportAppLayer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really useful.</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25788CB1" w:rsidR="00793A7D" w:rsidRPr="00A02A5E" w:rsidRDefault="00A02A5E"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1BD2835" w14:textId="560EE995" w:rsidR="00793A7D" w:rsidRDefault="00A02A5E" w:rsidP="00793A7D">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30BC702B" w14:textId="5D2B6115"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40F72B19" w:rsidR="00793A7D" w:rsidRPr="003625DC" w:rsidRDefault="003625DC" w:rsidP="00793A7D">
            <w:pPr>
              <w:rPr>
                <w:lang w:val="en-GB" w:eastAsia="zh-CN"/>
              </w:rPr>
            </w:pPr>
            <w:r w:rsidRPr="003625DC">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73729BF" w14:textId="3C303E50" w:rsidR="00793A7D" w:rsidRDefault="003625DC"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A493876" w14:textId="461C633A" w:rsidR="00793A7D" w:rsidRDefault="003625DC" w:rsidP="00793A7D">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sidRPr="003625DC">
              <w:rPr>
                <w:rFonts w:eastAsiaTheme="minorEastAsia"/>
                <w:i/>
                <w:iCs/>
                <w:szCs w:val="24"/>
              </w:rPr>
              <w:t>UECapabilityInformation</w:t>
            </w:r>
            <w:r>
              <w:rPr>
                <w:rFonts w:eastAsiaTheme="minorEastAsia"/>
                <w:i/>
                <w:iCs/>
                <w:szCs w:val="24"/>
              </w:rPr>
              <w:t xml:space="preserve"> </w:t>
            </w:r>
            <w:r w:rsidRPr="003625DC">
              <w:rPr>
                <w:rFonts w:eastAsiaTheme="minorEastAsia"/>
                <w:szCs w:val="24"/>
              </w:rPr>
              <w:t>segmentation.</w:t>
            </w:r>
          </w:p>
        </w:tc>
      </w:tr>
      <w:tr w:rsidR="00177DA9" w14:paraId="488D5C27" w14:textId="77777777" w:rsidTr="0038105F">
        <w:tc>
          <w:tcPr>
            <w:tcW w:w="1413" w:type="dxa"/>
            <w:tcBorders>
              <w:top w:val="single" w:sz="4" w:space="0" w:color="auto"/>
              <w:left w:val="single" w:sz="4" w:space="0" w:color="auto"/>
              <w:bottom w:val="single" w:sz="4" w:space="0" w:color="auto"/>
              <w:right w:val="single" w:sz="4" w:space="0" w:color="auto"/>
            </w:tcBorders>
          </w:tcPr>
          <w:p w14:paraId="2ACE1AEE" w14:textId="19D20A42" w:rsidR="00177DA9" w:rsidRPr="003625DC" w:rsidRDefault="00177DA9" w:rsidP="00177DA9">
            <w:pPr>
              <w:rPr>
                <w:lang w:val="en-GB" w:eastAsia="zh-CN"/>
              </w:rPr>
            </w:pPr>
            <w:r w:rsidRPr="00EA386F">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3FEBEA16" w14:textId="29E051CE" w:rsidR="00177DA9" w:rsidRDefault="00177DA9" w:rsidP="00177DA9">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1DAF1EC9" w14:textId="77777777" w:rsidR="00177DA9" w:rsidRDefault="00177DA9" w:rsidP="00177DA9">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58802EB9" w14:textId="623CBB6A" w:rsidR="00177DA9" w:rsidRDefault="00177DA9" w:rsidP="00177DA9">
            <w:pPr>
              <w:rPr>
                <w:lang w:val="en-GB"/>
              </w:rPr>
            </w:pPr>
            <w:r>
              <w:rPr>
                <w:rStyle w:val="fontstyle01"/>
              </w:rPr>
              <w:t>Hence, we prefer “</w:t>
            </w:r>
            <w:r w:rsidRPr="00EE3E56">
              <w:rPr>
                <w:rStyle w:val="fontstyle01"/>
              </w:rPr>
              <w:t>Option 3</w:t>
            </w:r>
            <w:r>
              <w:rPr>
                <w:rStyle w:val="fontstyle01"/>
              </w:rPr>
              <w:t>”</w:t>
            </w:r>
            <w:r w:rsidRPr="00EE3E56">
              <w:rPr>
                <w:rStyle w:val="fontstyle01"/>
              </w:rPr>
              <w:t xml:space="preserve"> Optional with UE capability parameter (one extra bit)</w:t>
            </w:r>
            <w:r>
              <w:rPr>
                <w:rStyle w:val="fontstyle01"/>
              </w:rPr>
              <w:t>.</w:t>
            </w: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This feature imposes some extra requirements on the UE, e.g. on its memory requirements, especially in case AS layer is chosen for storing the reports. We believe this feature should be optional for the QoE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2FD3C8D4"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2D94DEB" w14:textId="3790CAB5" w:rsidR="00793A7D" w:rsidRDefault="007D0FD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3E15B822" w:rsidR="00793A7D" w:rsidRPr="00F35E60" w:rsidRDefault="00F35E60" w:rsidP="00793A7D">
            <w:pPr>
              <w:rPr>
                <w:lang w:val="en-GB" w:eastAsia="zh-CN"/>
              </w:rPr>
            </w:pPr>
            <w:r w:rsidRPr="00F35E6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6A32616" w14:textId="2A1A1A8F" w:rsidR="00793A7D" w:rsidRDefault="00F35E6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BF8F1A9" w14:textId="778047EE" w:rsidR="00793A7D" w:rsidRDefault="00F35E60" w:rsidP="00793A7D">
            <w:pPr>
              <w:rPr>
                <w:lang w:val="en-GB"/>
              </w:rPr>
            </w:pPr>
            <w:r>
              <w:rPr>
                <w:lang w:val="en-GB"/>
              </w:rPr>
              <w:t>Same comment as Huawei, and pause and resume is optimization to basic QoE feature, it should be optionally supported for both UE and gNB.</w:t>
            </w:r>
          </w:p>
        </w:tc>
      </w:tr>
      <w:tr w:rsidR="00472491" w14:paraId="1E2596EB" w14:textId="77777777" w:rsidTr="002031FD">
        <w:tc>
          <w:tcPr>
            <w:tcW w:w="1413" w:type="dxa"/>
            <w:tcBorders>
              <w:top w:val="single" w:sz="4" w:space="0" w:color="auto"/>
              <w:left w:val="single" w:sz="4" w:space="0" w:color="auto"/>
              <w:bottom w:val="single" w:sz="4" w:space="0" w:color="auto"/>
              <w:right w:val="single" w:sz="4" w:space="0" w:color="auto"/>
            </w:tcBorders>
          </w:tcPr>
          <w:p w14:paraId="1F05A41E" w14:textId="071FF20F" w:rsidR="00472491" w:rsidRPr="00F35E60" w:rsidRDefault="00472491" w:rsidP="00472491">
            <w:pPr>
              <w:rPr>
                <w:lang w:val="en-GB" w:eastAsia="zh-CN"/>
              </w:rPr>
            </w:pPr>
            <w:r w:rsidRPr="00DE6F44">
              <w:rPr>
                <w:lang w:val="en-GB" w:eastAsia="zh-CN"/>
              </w:rPr>
              <w:lastRenderedPageBreak/>
              <w:t>Intel</w:t>
            </w:r>
          </w:p>
        </w:tc>
        <w:tc>
          <w:tcPr>
            <w:tcW w:w="1294" w:type="dxa"/>
            <w:tcBorders>
              <w:top w:val="single" w:sz="4" w:space="0" w:color="auto"/>
              <w:left w:val="single" w:sz="4" w:space="0" w:color="auto"/>
              <w:bottom w:val="single" w:sz="4" w:space="0" w:color="auto"/>
              <w:right w:val="single" w:sz="4" w:space="0" w:color="auto"/>
            </w:tcBorders>
          </w:tcPr>
          <w:p w14:paraId="3675D91B" w14:textId="6F95F067" w:rsidR="00472491" w:rsidRDefault="00472491" w:rsidP="00472491">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216C237" w14:textId="6634A025" w:rsidR="00472491" w:rsidRDefault="00472491" w:rsidP="00472491">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hich of the following options to choose for RVQoE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In our opinion, option 1 is simpler than option 2 and would make the RAN visible QoE feature most useful.</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0C9AA8B8"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FF0113E" w14:textId="73104A5A" w:rsidR="00793A7D" w:rsidRDefault="007D0FD0"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17D24F91" w14:textId="6DC9BCB7" w:rsidR="00793A7D" w:rsidRDefault="007D0FD0" w:rsidP="00793A7D">
            <w:pPr>
              <w:rPr>
                <w:lang w:val="en-GB"/>
              </w:rPr>
            </w:pPr>
            <w:r>
              <w:rPr>
                <w:lang w:val="en-GB"/>
              </w:rPr>
              <w:t>No strong view.</w:t>
            </w: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22BE0C3A" w:rsidR="00793A7D" w:rsidRPr="00FE1442" w:rsidRDefault="00FE1442" w:rsidP="00793A7D">
            <w:pPr>
              <w:rPr>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5A6DA61" w14:textId="77777777" w:rsidR="00793A7D" w:rsidRDefault="00FE1442" w:rsidP="00793A7D">
            <w:pPr>
              <w:rPr>
                <w:lang w:val="en-GB"/>
              </w:rPr>
            </w:pPr>
            <w:r>
              <w:rPr>
                <w:lang w:val="en-GB"/>
              </w:rPr>
              <w:t>Whether RVQoE should be per service type supported mainly impact on application layer.</w:t>
            </w:r>
          </w:p>
          <w:p w14:paraId="24D3D5B7" w14:textId="5B601B25" w:rsidR="00FE1442" w:rsidRDefault="00FE1442" w:rsidP="00793A7D">
            <w:pPr>
              <w:rPr>
                <w:lang w:val="en-GB"/>
              </w:rPr>
            </w:pPr>
            <w:r>
              <w:rPr>
                <w:lang w:val="en-GB"/>
              </w:rPr>
              <w:t>Should ask SA4.</w:t>
            </w:r>
          </w:p>
        </w:tc>
      </w:tr>
      <w:tr w:rsidR="001140AA" w14:paraId="292C02E2" w14:textId="77777777" w:rsidTr="002031FD">
        <w:tc>
          <w:tcPr>
            <w:tcW w:w="1413" w:type="dxa"/>
            <w:tcBorders>
              <w:top w:val="single" w:sz="4" w:space="0" w:color="auto"/>
              <w:left w:val="single" w:sz="4" w:space="0" w:color="auto"/>
              <w:bottom w:val="single" w:sz="4" w:space="0" w:color="auto"/>
              <w:right w:val="single" w:sz="4" w:space="0" w:color="auto"/>
            </w:tcBorders>
          </w:tcPr>
          <w:p w14:paraId="0D9C1407" w14:textId="059C725C" w:rsidR="001140AA" w:rsidRPr="00FE1442" w:rsidRDefault="001140AA" w:rsidP="001140AA">
            <w:pPr>
              <w:rPr>
                <w:lang w:val="en-GB" w:eastAsia="zh-CN"/>
              </w:rPr>
            </w:pPr>
            <w:r w:rsidRPr="00DE6F44">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37B90764" w14:textId="5DDBE878" w:rsidR="001140AA" w:rsidRDefault="001140AA" w:rsidP="001140AA">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05D5FAB" w14:textId="58723482" w:rsidR="001140AA" w:rsidRDefault="001140AA" w:rsidP="001140AA">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bl>
    <w:p w14:paraId="7F5E4A6F" w14:textId="77777777" w:rsidR="001C48D5" w:rsidRDefault="001C48D5" w:rsidP="00B724B7">
      <w:pPr>
        <w:rPr>
          <w:ins w:id="21" w:author="China Unicom v1" w:date="2022-02-11T13:26:00Z"/>
          <w:rFonts w:eastAsia="MS Mincho"/>
          <w:b/>
          <w:lang w:val="en-GB"/>
        </w:rPr>
      </w:pPr>
    </w:p>
    <w:p w14:paraId="00EE33D6" w14:textId="01A26344" w:rsidR="00875C51" w:rsidRPr="00FD7D69" w:rsidRDefault="00875C51" w:rsidP="00B724B7">
      <w:pPr>
        <w:rPr>
          <w:ins w:id="22" w:author="China Unicom v1" w:date="2022-02-11T13:29:00Z"/>
          <w:rFonts w:eastAsia="MS Mincho"/>
          <w:lang w:val="en-GB"/>
        </w:rPr>
      </w:pPr>
      <w:ins w:id="23" w:author="China Unicom v1" w:date="2022-02-11T13:26:00Z">
        <w:r w:rsidRPr="00FD7D69">
          <w:rPr>
            <w:rFonts w:eastAsia="MS Mincho"/>
            <w:lang w:val="en-GB"/>
          </w:rPr>
          <w:t>Issue 6 is discussed in the</w:t>
        </w:r>
      </w:ins>
      <w:ins w:id="24" w:author="China Unicom v1" w:date="2022-02-11T13:28:00Z">
        <w:r w:rsidRPr="00FD7D69">
          <w:rPr>
            <w:rFonts w:eastAsia="MS Mincho"/>
            <w:lang w:val="en-GB"/>
          </w:rPr>
          <w:t xml:space="preserve"> [AT116bis-e][031][QoE] UE capabilities (CMCC) email discussion</w:t>
        </w:r>
      </w:ins>
      <w:ins w:id="25" w:author="China Unicom v1" w:date="2022-02-11T13:26:00Z">
        <w:r w:rsidRPr="00FD7D69">
          <w:rPr>
            <w:rFonts w:eastAsia="MS Mincho"/>
            <w:lang w:val="en-GB"/>
          </w:rPr>
          <w:t xml:space="preserve"> </w:t>
        </w:r>
      </w:ins>
      <w:ins w:id="26" w:author="China Unicom v1" w:date="2022-02-11T13:27:00Z">
        <w:r w:rsidRPr="00FD7D69">
          <w:rPr>
            <w:rFonts w:eastAsia="MS Mincho"/>
            <w:lang w:val="en-GB"/>
          </w:rPr>
          <w:t>[3]</w:t>
        </w:r>
      </w:ins>
      <w:ins w:id="27" w:author="China Unicom v1" w:date="2022-02-11T13:28:00Z">
        <w:r w:rsidRPr="00FD7D69">
          <w:rPr>
            <w:rFonts w:eastAsia="MS Mincho"/>
            <w:lang w:val="en-GB"/>
          </w:rPr>
          <w:t xml:space="preserve">. And the </w:t>
        </w:r>
      </w:ins>
      <w:ins w:id="28" w:author="China Unicom v1" w:date="2022-02-11T13:29:00Z">
        <w:r w:rsidR="00512D7F" w:rsidRPr="00FD7D69">
          <w:rPr>
            <w:rFonts w:eastAsia="MS Mincho"/>
            <w:lang w:val="en-GB"/>
          </w:rPr>
          <w:t>conclusion is</w:t>
        </w:r>
      </w:ins>
      <w:ins w:id="29" w:author="China Unicom v1" w:date="2022-02-11T13:30:00Z">
        <w:r w:rsidR="00512D7F" w:rsidRPr="00FD7D69">
          <w:rPr>
            <w:rFonts w:eastAsia="MS Mincho"/>
            <w:lang w:val="en-GB"/>
          </w:rPr>
          <w:t xml:space="preserve"> proposed</w:t>
        </w:r>
      </w:ins>
      <w:ins w:id="30" w:author="China Unicom v1" w:date="2022-02-11T13:29:00Z">
        <w:r w:rsidR="00512D7F" w:rsidRPr="00FD7D69">
          <w:rPr>
            <w:rFonts w:eastAsia="MS Mincho"/>
            <w:lang w:val="en-GB"/>
          </w:rPr>
          <w:t xml:space="preserve"> as below:</w:t>
        </w:r>
      </w:ins>
    </w:p>
    <w:p w14:paraId="4BE5D15C" w14:textId="77777777" w:rsidR="00512D7F" w:rsidRPr="00FD7D69" w:rsidRDefault="00512D7F" w:rsidP="00512D7F">
      <w:pPr>
        <w:rPr>
          <w:ins w:id="31" w:author="China Unicom v1" w:date="2022-02-11T13:29:00Z"/>
          <w:rFonts w:cs="Arial"/>
          <w:i/>
          <w:lang w:eastAsia="zh-CN"/>
        </w:rPr>
      </w:pPr>
      <w:ins w:id="32" w:author="China Unicom v1" w:date="2022-02-11T13:29:00Z">
        <w:r w:rsidRPr="00FD7D69">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sidRPr="00FD7D69">
          <w:rPr>
            <w:rFonts w:eastAsiaTheme="minorEastAsia" w:cstheme="minorBidi"/>
            <w:b/>
            <w:bCs/>
            <w:i/>
            <w:sz w:val="22"/>
            <w:szCs w:val="22"/>
            <w:lang w:eastAsia="zh-CN"/>
          </w:rPr>
          <w:t>.</w:t>
        </w:r>
      </w:ins>
    </w:p>
    <w:p w14:paraId="231085B2" w14:textId="3272F4EE" w:rsidR="00512D7F" w:rsidRPr="00FD7D69" w:rsidRDefault="00512D7F" w:rsidP="00512D7F">
      <w:pPr>
        <w:rPr>
          <w:ins w:id="33" w:author="China Unicom v1" w:date="2022-02-11T13:26:00Z"/>
          <w:rFonts w:eastAsiaTheme="minorEastAsia"/>
          <w:lang w:eastAsia="zh-CN"/>
        </w:rPr>
      </w:pPr>
      <w:ins w:id="34" w:author="China Unicom v1" w:date="2022-02-11T13:34:00Z">
        <w:r w:rsidRPr="00FD7D69">
          <w:rPr>
            <w:rFonts w:eastAsiaTheme="minorEastAsia"/>
            <w:lang w:eastAsia="zh-CN"/>
          </w:rPr>
          <w:t xml:space="preserve">Since RAN3 has agreed </w:t>
        </w:r>
      </w:ins>
      <w:ins w:id="35" w:author="China Unicom v1" w:date="2022-02-11T13:35:00Z">
        <w:r w:rsidRPr="00FD7D69">
          <w:rPr>
            <w:rFonts w:eastAsiaTheme="minorEastAsia"/>
            <w:lang w:eastAsia="zh-CN"/>
          </w:rPr>
          <w:t>session start/stop indication related with MDT and QoE alignment, companies are i</w:t>
        </w:r>
      </w:ins>
      <w:ins w:id="36" w:author="China Unicom v1" w:date="2022-02-11T13:36:00Z">
        <w:r w:rsidRPr="00FD7D69">
          <w:rPr>
            <w:rFonts w:eastAsiaTheme="minorEastAsia"/>
            <w:lang w:eastAsia="zh-CN"/>
          </w:rPr>
          <w:t>nvited to discuss</w:t>
        </w:r>
      </w:ins>
      <w:ins w:id="37" w:author="China Unicom v1" w:date="2022-02-11T13:34:00Z">
        <w:r w:rsidRPr="00FD7D69">
          <w:rPr>
            <w:rFonts w:eastAsiaTheme="minorEastAsia"/>
            <w:lang w:eastAsia="zh-CN"/>
          </w:rPr>
          <w:t xml:space="preserve"> UE capability for this sub-feature</w:t>
        </w:r>
      </w:ins>
      <w:ins w:id="38" w:author="China Unicom v1" w:date="2022-02-11T13:36:00Z">
        <w:r w:rsidRPr="00FD7D69">
          <w:rPr>
            <w:rFonts w:eastAsiaTheme="minorEastAsia"/>
            <w:lang w:eastAsia="zh-CN"/>
          </w:rPr>
          <w:t xml:space="preserve"> again</w:t>
        </w:r>
      </w:ins>
      <w:ins w:id="39" w:author="China Unicom v1" w:date="2022-02-11T13:34:00Z">
        <w:r w:rsidRPr="00FD7D69">
          <w:rPr>
            <w:rFonts w:eastAsiaTheme="minorEastAsia"/>
            <w:lang w:eastAsia="zh-CN"/>
          </w:rPr>
          <w:t>.</w:t>
        </w:r>
      </w:ins>
      <w:ins w:id="40" w:author="China Unicom v1" w:date="2022-02-11T13:31:00Z">
        <w:r w:rsidRPr="00FD7D69">
          <w:rPr>
            <w:rFonts w:eastAsiaTheme="minorEastAsia"/>
            <w:lang w:eastAsia="zh-CN"/>
          </w:rPr>
          <w:t xml:space="preserve"> </w:t>
        </w:r>
      </w:ins>
    </w:p>
    <w:p w14:paraId="11326481" w14:textId="6005BD1D" w:rsidR="00875C51" w:rsidRDefault="00875C51" w:rsidP="00875C51">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sidR="00512D7F">
          <w:rPr>
            <w:b/>
            <w:lang w:val="en-GB"/>
          </w:rPr>
          <w:t>6</w:t>
        </w:r>
      </w:ins>
      <w:ins w:id="44" w:author="China Unicom v1" w:date="2022-02-11T13:26:00Z">
        <w:r w:rsidRPr="00B724B7">
          <w:rPr>
            <w:b/>
            <w:lang w:val="en-GB"/>
          </w:rPr>
          <w:t xml:space="preserve">: </w:t>
        </w:r>
        <w:r>
          <w:rPr>
            <w:b/>
            <w:lang w:val="en-GB"/>
          </w:rPr>
          <w:t xml:space="preserve">For issue </w:t>
        </w:r>
      </w:ins>
      <w:ins w:id="45" w:author="China Unicom v1" w:date="2022-02-11T13:36:00Z">
        <w:r w:rsidR="00512D7F">
          <w:rPr>
            <w:b/>
            <w:lang w:val="en-GB"/>
          </w:rPr>
          <w:t>6</w:t>
        </w:r>
      </w:ins>
      <w:ins w:id="46" w:author="China Unicom v1" w:date="2022-02-11T13:26:00Z">
        <w:r>
          <w:rPr>
            <w:b/>
            <w:lang w:val="en-GB"/>
          </w:rPr>
          <w:t>,</w:t>
        </w:r>
      </w:ins>
      <w:ins w:id="47" w:author="China Unicom v1" w:date="2022-02-11T13:38:00Z">
        <w:r w:rsidR="00512D7F" w:rsidRPr="00512D7F">
          <w:t xml:space="preserve"> </w:t>
        </w:r>
        <w:r w:rsidR="00512D7F">
          <w:rPr>
            <w:b/>
            <w:lang w:val="en-GB"/>
          </w:rPr>
          <w:t>w</w:t>
        </w:r>
        <w:r w:rsidR="00512D7F" w:rsidRPr="00512D7F">
          <w:rPr>
            <w:b/>
            <w:lang w:val="en-GB"/>
          </w:rPr>
          <w:t>hether new UE capability parameters of the alignment of QoE</w:t>
        </w:r>
        <w:r w:rsidR="00512D7F">
          <w:rPr>
            <w:b/>
            <w:lang w:val="en-GB"/>
          </w:rPr>
          <w:t xml:space="preserve"> and MDT need to be </w:t>
        </w:r>
      </w:ins>
      <w:ins w:id="48" w:author="China Unicom v1" w:date="2022-02-11T13:40:00Z">
        <w:r w:rsidR="007C11BD">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875C51" w14:paraId="2E5E69CC" w14:textId="77777777" w:rsidTr="002031FD">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5465991" w14:textId="77777777" w:rsidR="00875C51" w:rsidRDefault="00875C51" w:rsidP="002031FD">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6E6EC11" w14:textId="3A61ADDB" w:rsidR="00875C51" w:rsidRDefault="00512D7F" w:rsidP="002031FD">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3FAFA3A" w14:textId="77777777" w:rsidR="00875C51" w:rsidRDefault="00875C51" w:rsidP="002031FD">
            <w:pPr>
              <w:rPr>
                <w:ins w:id="55" w:author="China Unicom v1" w:date="2022-02-11T13:26:00Z"/>
                <w:b/>
                <w:bCs/>
                <w:lang w:val="en-GB" w:eastAsia="zh-CN"/>
              </w:rPr>
            </w:pPr>
            <w:ins w:id="56" w:author="China Unicom v1" w:date="2022-02-11T13:26:00Z">
              <w:r>
                <w:rPr>
                  <w:b/>
                  <w:bCs/>
                  <w:lang w:val="en-GB" w:eastAsia="zh-CN"/>
                </w:rPr>
                <w:t>Comment</w:t>
              </w:r>
            </w:ins>
          </w:p>
        </w:tc>
      </w:tr>
      <w:tr w:rsidR="00875C51" w14:paraId="50737B42" w14:textId="77777777" w:rsidTr="002031FD">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70D9212" w14:textId="1A257F7A" w:rsidR="00875C51" w:rsidRPr="00623B8E" w:rsidRDefault="007D0FD0" w:rsidP="002031FD">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EA9AA02" w14:textId="34D65C25" w:rsidR="00875C51" w:rsidRPr="00623B8E" w:rsidRDefault="007D0FD0" w:rsidP="002031FD">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2DEBF71A" w14:textId="3A0F1C81" w:rsidR="00875C51" w:rsidRPr="00623B8E" w:rsidRDefault="007D0FD0" w:rsidP="002031FD">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875C51" w14:paraId="609F32D5" w14:textId="77777777" w:rsidTr="002031FD">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94C7282" w14:textId="0017E806" w:rsidR="00875C51" w:rsidRPr="00FE1442" w:rsidRDefault="00FE1442" w:rsidP="002031FD">
            <w:pPr>
              <w:rPr>
                <w:ins w:id="62" w:author="China Unicom v1" w:date="2022-02-11T13:26:00Z"/>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4D1D5C6" w14:textId="1A496659" w:rsidR="00875C51" w:rsidRDefault="00FE1442" w:rsidP="002031FD">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102B9D1" w14:textId="03A8AAC1" w:rsidR="00875C51" w:rsidRDefault="00FE1442" w:rsidP="002031FD">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832AD4" w14:paraId="05D2BECB" w14:textId="77777777" w:rsidTr="002031FD">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566E0027" w14:textId="38E3C3A5" w:rsidR="00832AD4" w:rsidRDefault="00832AD4" w:rsidP="00832AD4">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5508B740" w14:textId="14D5591A" w:rsidR="00832AD4" w:rsidRDefault="00832AD4" w:rsidP="00832AD4">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A6AFF58" w14:textId="6A4880AE" w:rsidR="00C730F6" w:rsidRDefault="00C730F6" w:rsidP="00832AD4">
            <w:pPr>
              <w:rPr>
                <w:ins w:id="68" w:author="China Unicom v1" w:date="2022-02-11T13:26:00Z"/>
                <w:lang w:val="en-GB"/>
              </w:rPr>
            </w:pPr>
            <w:r>
              <w:rPr>
                <w:lang w:val="en-GB"/>
              </w:rPr>
              <w:t>We don’t think there’s a need to introduce a new UE capability for the alignment of QoE and MDT.</w:t>
            </w:r>
          </w:p>
        </w:tc>
      </w:tr>
    </w:tbl>
    <w:p w14:paraId="07F65BF4" w14:textId="77777777" w:rsidR="00875C51" w:rsidRPr="007C11BD" w:rsidRDefault="00875C51" w:rsidP="00B724B7">
      <w:pPr>
        <w:rPr>
          <w:rFonts w:eastAsia="MS Mincho"/>
          <w:b/>
        </w:rPr>
      </w:pPr>
    </w:p>
    <w:p w14:paraId="2D4D3B52" w14:textId="1285BBBA" w:rsidR="007411EE" w:rsidRDefault="007411EE" w:rsidP="007411EE">
      <w:pPr>
        <w:pStyle w:val="Heading2"/>
        <w:tabs>
          <w:tab w:val="left" w:pos="540"/>
        </w:tabs>
        <w:ind w:left="2520" w:hanging="2520"/>
        <w:rPr>
          <w:ins w:id="69" w:author="China Unicom v1" w:date="2022-02-11T12:19:00Z"/>
          <w:sz w:val="28"/>
          <w:szCs w:val="28"/>
        </w:rPr>
      </w:pPr>
      <w:ins w:id="70" w:author="China Unicom v1" w:date="2022-02-11T12:19:00Z">
        <w:r w:rsidRPr="00E343AA">
          <w:rPr>
            <w:sz w:val="28"/>
            <w:szCs w:val="28"/>
          </w:rPr>
          <w:t xml:space="preserve">Open Issue </w:t>
        </w:r>
      </w:ins>
      <w:ins w:id="71" w:author="China Unicom v1" w:date="2022-02-11T13:25:00Z">
        <w:r w:rsidR="00875C51">
          <w:rPr>
            <w:sz w:val="28"/>
            <w:szCs w:val="28"/>
          </w:rPr>
          <w:t>7</w:t>
        </w:r>
      </w:ins>
      <w:ins w:id="72" w:author="China Unicom v1" w:date="2022-02-11T12:19:00Z">
        <w:r w:rsidRPr="00B724B7">
          <w:rPr>
            <w:sz w:val="28"/>
            <w:szCs w:val="28"/>
          </w:rPr>
          <w:t xml:space="preserve">: </w:t>
        </w:r>
        <w:r>
          <w:rPr>
            <w:sz w:val="28"/>
            <w:szCs w:val="28"/>
          </w:rPr>
          <w:t>Details around session start/stop</w:t>
        </w:r>
      </w:ins>
    </w:p>
    <w:p w14:paraId="697CF879" w14:textId="4998CFF0" w:rsidR="007411EE" w:rsidRPr="00097728" w:rsidRDefault="00A06548" w:rsidP="00097728">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 xml:space="preserve">ccording to the </w:t>
        </w:r>
        <w:r w:rsidRPr="00A06548">
          <w:rPr>
            <w:rFonts w:eastAsiaTheme="minorEastAsia"/>
            <w:lang w:val="en-GB" w:eastAsia="zh-CN"/>
          </w:rPr>
          <w:t>RAN3 agreement in the LS R3-221243, session start/stop indication is agreed</w:t>
        </w:r>
      </w:ins>
      <w:ins w:id="76" w:author="China Unicom v1" w:date="2022-02-11T12:37:00Z">
        <w:r w:rsidR="00D26B9B">
          <w:rPr>
            <w:rFonts w:eastAsiaTheme="minorEastAsia"/>
            <w:lang w:val="en-GB" w:eastAsia="zh-CN"/>
          </w:rPr>
          <w:t xml:space="preserve"> </w:t>
        </w:r>
      </w:ins>
      <w:ins w:id="77" w:author="China Unicom v1" w:date="2022-02-11T12:38:00Z">
        <w:r w:rsidR="00D26B9B" w:rsidRPr="00D26B9B">
          <w:rPr>
            <w:rFonts w:eastAsiaTheme="minorEastAsia"/>
            <w:lang w:val="en-GB" w:eastAsia="zh-CN"/>
          </w:rPr>
          <w:t>for purpose of MDT and QoE alignment</w:t>
        </w:r>
      </w:ins>
      <w:ins w:id="78" w:author="China Unicom v1" w:date="2022-02-11T12:31:00Z">
        <w:r w:rsidRPr="00A06548">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sidR="00875C51">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sidRPr="00A06548">
          <w:rPr>
            <w:rFonts w:eastAsiaTheme="minorEastAsia"/>
            <w:lang w:val="en-GB" w:eastAsia="zh-CN"/>
          </w:rPr>
          <w:t>further details around session start/stop, e.g. implementation in RRC, handling at pause, if it should be configurable etc</w:t>
        </w:r>
        <w:r>
          <w:rPr>
            <w:rFonts w:eastAsiaTheme="minorEastAsia"/>
            <w:lang w:val="en-GB" w:eastAsia="zh-CN"/>
          </w:rPr>
          <w:t>. can be discussed.</w:t>
        </w:r>
      </w:ins>
    </w:p>
    <w:p w14:paraId="0FDA517E" w14:textId="4882F0D9" w:rsidR="00A06548" w:rsidRPr="008F65ED" w:rsidRDefault="00A06548" w:rsidP="00A06548">
      <w:pPr>
        <w:rPr>
          <w:ins w:id="83" w:author="China Unicom v1" w:date="2022-02-11T12:35:00Z"/>
          <w:rFonts w:eastAsia="MS Mincho"/>
          <w:b/>
          <w:lang w:val="en-GB"/>
        </w:rPr>
      </w:pPr>
      <w:ins w:id="84" w:author="China Unicom v1" w:date="2022-02-11T12:35:00Z">
        <w:r w:rsidRPr="00B724B7">
          <w:rPr>
            <w:b/>
            <w:lang w:val="en-GB"/>
          </w:rPr>
          <w:t>Q</w:t>
        </w:r>
        <w:r>
          <w:rPr>
            <w:b/>
            <w:lang w:val="en-GB"/>
          </w:rPr>
          <w:t xml:space="preserve">uestion </w:t>
        </w:r>
      </w:ins>
      <w:ins w:id="85" w:author="China Unicom v1" w:date="2022-02-11T13:25:00Z">
        <w:r w:rsidR="00875C51">
          <w:rPr>
            <w:b/>
            <w:lang w:val="en-GB"/>
          </w:rPr>
          <w:t>7</w:t>
        </w:r>
      </w:ins>
      <w:ins w:id="86" w:author="China Unicom v1" w:date="2022-02-11T12:36:00Z">
        <w:r>
          <w:rPr>
            <w:b/>
            <w:lang w:val="en-GB"/>
          </w:rPr>
          <w:t>a</w:t>
        </w:r>
      </w:ins>
      <w:ins w:id="87" w:author="China Unicom v1" w:date="2022-02-11T12:35:00Z">
        <w:r w:rsidRPr="008F65ED">
          <w:rPr>
            <w:b/>
            <w:lang w:val="en-GB"/>
          </w:rPr>
          <w:t>:</w:t>
        </w:r>
        <w:r>
          <w:rPr>
            <w:b/>
            <w:lang w:val="en-GB"/>
          </w:rPr>
          <w:t xml:space="preserve"> How to </w:t>
        </w:r>
      </w:ins>
      <w:ins w:id="88" w:author="China Unicom v1" w:date="2022-02-11T12:37:00Z">
        <w:r>
          <w:rPr>
            <w:b/>
            <w:lang w:val="en-GB"/>
          </w:rPr>
          <w:t xml:space="preserve">support </w:t>
        </w:r>
      </w:ins>
      <w:ins w:id="89" w:author="China Unicom v1" w:date="2022-02-11T12:39:00Z">
        <w:r w:rsidR="00E75641">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sidRPr="008F65ED">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52326605" w14:textId="77777777" w:rsidTr="00097728">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57510B6" w14:textId="77777777" w:rsidR="00520914" w:rsidRPr="00711F75" w:rsidRDefault="00520914" w:rsidP="002031FD">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370EE9F6" w14:textId="77777777" w:rsidR="00520914" w:rsidRDefault="00520914" w:rsidP="002031FD">
            <w:pPr>
              <w:rPr>
                <w:ins w:id="96" w:author="China Unicom v1" w:date="2022-02-11T12:35:00Z"/>
                <w:b/>
                <w:bCs/>
                <w:lang w:val="en-GB" w:eastAsia="zh-CN"/>
              </w:rPr>
            </w:pPr>
            <w:ins w:id="97" w:author="China Unicom v1" w:date="2022-02-11T12:35:00Z">
              <w:r>
                <w:rPr>
                  <w:b/>
                  <w:bCs/>
                  <w:lang w:val="en-GB" w:eastAsia="zh-CN"/>
                </w:rPr>
                <w:t>Comment</w:t>
              </w:r>
            </w:ins>
          </w:p>
        </w:tc>
      </w:tr>
      <w:tr w:rsidR="00520914" w14:paraId="7BF91E4D" w14:textId="77777777" w:rsidTr="00097728">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7280BDFB" w14:textId="00CF93A8" w:rsidR="00520914" w:rsidRPr="008F65ED" w:rsidRDefault="007D0FD0" w:rsidP="002031FD">
            <w:pPr>
              <w:rPr>
                <w:ins w:id="99" w:author="China Unicom v1" w:date="2022-02-11T12:35:00Z"/>
                <w:bCs/>
                <w:lang w:val="en-GB" w:eastAsia="zh-CN"/>
              </w:rPr>
            </w:pPr>
            <w:r>
              <w:rPr>
                <w:bCs/>
                <w:lang w:val="en-GB" w:eastAsia="zh-CN"/>
              </w:rPr>
              <w:lastRenderedPageBreak/>
              <w:t>Apple</w:t>
            </w:r>
          </w:p>
        </w:tc>
        <w:tc>
          <w:tcPr>
            <w:tcW w:w="8215" w:type="dxa"/>
            <w:tcBorders>
              <w:top w:val="single" w:sz="4" w:space="0" w:color="auto"/>
              <w:left w:val="single" w:sz="4" w:space="0" w:color="auto"/>
              <w:bottom w:val="single" w:sz="4" w:space="0" w:color="auto"/>
              <w:right w:val="single" w:sz="4" w:space="0" w:color="auto"/>
            </w:tcBorders>
          </w:tcPr>
          <w:p w14:paraId="5005432A" w14:textId="78519F2A" w:rsidR="00520914" w:rsidRPr="008F65ED" w:rsidRDefault="00387339" w:rsidP="002031FD">
            <w:pPr>
              <w:rPr>
                <w:ins w:id="100" w:author="China Unicom v1" w:date="2022-02-11T12:35:00Z"/>
                <w:lang w:eastAsia="zh-CN"/>
              </w:rPr>
            </w:pPr>
            <w:r>
              <w:rPr>
                <w:lang w:eastAsia="zh-CN"/>
              </w:rPr>
              <w:t>Can be a bitmap ranked in order of measId of active QoE configurations, sent in QoE measurement report.</w:t>
            </w:r>
          </w:p>
        </w:tc>
      </w:tr>
      <w:tr w:rsidR="00520914" w14:paraId="7F9B4954" w14:textId="77777777" w:rsidTr="00097728">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1F0C7AF8" w14:textId="63F54095" w:rsidR="00520914" w:rsidRPr="008F65ED" w:rsidRDefault="00FE1442" w:rsidP="002031FD">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36C07F" w14:textId="77777777" w:rsidR="00520914" w:rsidRDefault="00FE1442" w:rsidP="002031FD">
            <w:pPr>
              <w:rPr>
                <w:lang w:eastAsia="zh-CN"/>
              </w:rPr>
            </w:pPr>
            <w:r>
              <w:rPr>
                <w:lang w:eastAsia="zh-CN"/>
              </w:rPr>
              <w:t xml:space="preserve">1-bit flag is enough for UE to indicate there is session start or end to assist gNB activating or deactivating MDT measurements. </w:t>
            </w:r>
          </w:p>
          <w:p w14:paraId="3CD62D79" w14:textId="7A8380EE" w:rsidR="00FE1442" w:rsidRPr="008F65ED" w:rsidRDefault="00FE1442" w:rsidP="002031FD">
            <w:pPr>
              <w:rPr>
                <w:ins w:id="103" w:author="China Unicom v1" w:date="2022-02-11T12:35:00Z"/>
                <w:lang w:eastAsia="zh-CN"/>
              </w:rPr>
            </w:pPr>
            <w:r w:rsidRPr="006C6E9C">
              <w:rPr>
                <w:lang w:eastAsia="zh-CN"/>
              </w:rPr>
              <w:t>UE does not send redundant session start indication to gNB</w:t>
            </w:r>
            <w:r>
              <w:rPr>
                <w:lang w:eastAsia="zh-CN"/>
              </w:rPr>
              <w:t xml:space="preserve">; </w:t>
            </w:r>
            <w:r w:rsidRPr="006C6E9C">
              <w:rPr>
                <w:lang w:eastAsia="zh-CN"/>
              </w:rPr>
              <w:t xml:space="preserve">UE does not send session end indication if there is </w:t>
            </w:r>
            <w:r>
              <w:rPr>
                <w:lang w:eastAsia="zh-CN"/>
              </w:rPr>
              <w:t xml:space="preserve">an </w:t>
            </w:r>
            <w:r w:rsidRPr="006C6E9C">
              <w:rPr>
                <w:lang w:eastAsia="zh-CN"/>
              </w:rPr>
              <w:t xml:space="preserve">ongoing </w:t>
            </w:r>
            <w:r>
              <w:rPr>
                <w:lang w:eastAsia="zh-CN"/>
              </w:rPr>
              <w:t xml:space="preserve">session </w:t>
            </w:r>
            <w:r w:rsidRPr="006C6E9C">
              <w:rPr>
                <w:lang w:eastAsia="zh-CN"/>
              </w:rPr>
              <w:t xml:space="preserve">for </w:t>
            </w:r>
            <w:r>
              <w:rPr>
                <w:lang w:eastAsia="zh-CN"/>
              </w:rPr>
              <w:t xml:space="preserve">a </w:t>
            </w:r>
            <w:r w:rsidRPr="006C6E9C">
              <w:rPr>
                <w:lang w:eastAsia="zh-CN"/>
              </w:rPr>
              <w:t>QoE configuration requiring MDT-QoE alignment.</w:t>
            </w:r>
          </w:p>
        </w:tc>
      </w:tr>
      <w:tr w:rsidR="00520914" w14:paraId="2A00346F" w14:textId="77777777" w:rsidTr="00097728">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03591B92" w14:textId="77777777" w:rsidR="00520914" w:rsidRDefault="00520914" w:rsidP="002031FD">
            <w:pPr>
              <w:rPr>
                <w:ins w:id="105" w:author="China Unicom v1" w:date="2022-02-11T12:35: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C8373DA" w14:textId="77777777" w:rsidR="00520914" w:rsidRDefault="00520914" w:rsidP="002031FD">
            <w:pPr>
              <w:rPr>
                <w:ins w:id="106" w:author="China Unicom v1" w:date="2022-02-11T12:35:00Z"/>
                <w:lang w:val="en-GB"/>
              </w:rPr>
            </w:pPr>
          </w:p>
        </w:tc>
      </w:tr>
    </w:tbl>
    <w:p w14:paraId="440B12B3" w14:textId="278510DA" w:rsidR="007411EE" w:rsidRDefault="007411EE" w:rsidP="007411EE">
      <w:pPr>
        <w:rPr>
          <w:ins w:id="107" w:author="China Unicom v1" w:date="2022-02-11T12:38:00Z"/>
          <w:rFonts w:eastAsia="MS Mincho"/>
          <w:b/>
          <w:lang w:val="en-GB"/>
        </w:rPr>
      </w:pPr>
    </w:p>
    <w:p w14:paraId="1FEF189E" w14:textId="62269C0D" w:rsidR="00E75641" w:rsidRPr="008F65ED" w:rsidRDefault="00E75641" w:rsidP="00E75641">
      <w:pPr>
        <w:rPr>
          <w:ins w:id="108" w:author="China Unicom v1" w:date="2022-02-11T12:38:00Z"/>
          <w:rFonts w:eastAsia="MS Mincho"/>
          <w:b/>
          <w:lang w:val="en-GB"/>
        </w:rPr>
      </w:pPr>
      <w:ins w:id="109" w:author="China Unicom v1" w:date="2022-02-11T12:38:00Z">
        <w:r w:rsidRPr="00B724B7">
          <w:rPr>
            <w:b/>
            <w:lang w:val="en-GB"/>
          </w:rPr>
          <w:t>Q</w:t>
        </w:r>
        <w:r>
          <w:rPr>
            <w:b/>
            <w:lang w:val="en-GB"/>
          </w:rPr>
          <w:t xml:space="preserve">uestion </w:t>
        </w:r>
      </w:ins>
      <w:ins w:id="110" w:author="China Unicom v1" w:date="2022-02-11T13:25:00Z">
        <w:r w:rsidR="00875C51">
          <w:rPr>
            <w:b/>
            <w:lang w:val="en-GB"/>
          </w:rPr>
          <w:t>7</w:t>
        </w:r>
      </w:ins>
      <w:ins w:id="111" w:author="China Unicom v1" w:date="2022-02-11T12:39:00Z">
        <w:r w:rsidR="00791F0B">
          <w:rPr>
            <w:b/>
            <w:lang w:val="en-GB"/>
          </w:rPr>
          <w:t>b</w:t>
        </w:r>
      </w:ins>
      <w:ins w:id="112" w:author="China Unicom v1" w:date="2022-02-11T12:38:00Z">
        <w:r w:rsidRPr="008F65ED">
          <w:rPr>
            <w:b/>
            <w:lang w:val="en-GB"/>
          </w:rPr>
          <w:t>:</w:t>
        </w:r>
        <w:r>
          <w:rPr>
            <w:b/>
            <w:lang w:val="en-GB"/>
          </w:rPr>
          <w:t xml:space="preserve"> How to </w:t>
        </w:r>
      </w:ins>
      <w:ins w:id="113" w:author="China Unicom v1" w:date="2022-02-11T12:39:00Z">
        <w:r w:rsidR="00791F0B">
          <w:rPr>
            <w:b/>
            <w:lang w:val="en-GB"/>
          </w:rPr>
          <w:t xml:space="preserve">handle </w:t>
        </w:r>
      </w:ins>
      <w:ins w:id="114" w:author="China Unicom v1" w:date="2022-02-11T12:40:00Z">
        <w:r w:rsidR="00791F0B" w:rsidRPr="00791F0B">
          <w:rPr>
            <w:b/>
            <w:lang w:eastAsia="zh-CN"/>
          </w:rPr>
          <w:t>session start/stop</w:t>
        </w:r>
        <w:r w:rsidR="00791F0B">
          <w:rPr>
            <w:b/>
            <w:lang w:eastAsia="zh-CN"/>
          </w:rPr>
          <w:t xml:space="preserve">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2A61CD14" w14:textId="77777777" w:rsidTr="00097728">
        <w:trPr>
          <w:ins w:id="115"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90398B" w14:textId="77777777" w:rsidR="00520914" w:rsidRPr="00711F75" w:rsidRDefault="00520914" w:rsidP="002031FD">
            <w:pPr>
              <w:rPr>
                <w:ins w:id="116" w:author="China Unicom v1" w:date="2022-02-11T12:38:00Z"/>
                <w:b/>
                <w:bCs/>
                <w:lang w:val="en-GB" w:eastAsia="zh-CN"/>
              </w:rPr>
            </w:pPr>
            <w:ins w:id="117"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1FC62A9" w14:textId="77777777" w:rsidR="00520914" w:rsidRDefault="00520914" w:rsidP="002031FD">
            <w:pPr>
              <w:rPr>
                <w:ins w:id="118" w:author="China Unicom v1" w:date="2022-02-11T12:38:00Z"/>
                <w:b/>
                <w:bCs/>
                <w:lang w:val="en-GB" w:eastAsia="zh-CN"/>
              </w:rPr>
            </w:pPr>
            <w:ins w:id="119" w:author="China Unicom v1" w:date="2022-02-11T12:38:00Z">
              <w:r>
                <w:rPr>
                  <w:b/>
                  <w:bCs/>
                  <w:lang w:val="en-GB" w:eastAsia="zh-CN"/>
                </w:rPr>
                <w:t>Comment</w:t>
              </w:r>
            </w:ins>
          </w:p>
        </w:tc>
      </w:tr>
      <w:tr w:rsidR="00520914" w14:paraId="3BD2B977" w14:textId="77777777" w:rsidTr="00097728">
        <w:trPr>
          <w:ins w:id="120"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5055063" w14:textId="70F39F88" w:rsidR="00520914" w:rsidRPr="008F65ED" w:rsidRDefault="007D0FD0" w:rsidP="002031FD">
            <w:pPr>
              <w:rPr>
                <w:ins w:id="121"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7E98A75" w14:textId="13A8BAB2" w:rsidR="00520914" w:rsidRPr="008F65ED" w:rsidRDefault="007D0FD0" w:rsidP="002031FD">
            <w:pPr>
              <w:rPr>
                <w:ins w:id="122" w:author="China Unicom v1" w:date="2022-02-11T12:38:00Z"/>
                <w:lang w:eastAsia="zh-CN"/>
              </w:rPr>
            </w:pPr>
            <w:r>
              <w:rPr>
                <w:lang w:eastAsia="zh-CN"/>
              </w:rPr>
              <w:t>If application session starts/stops during pause</w:t>
            </w:r>
            <w:r w:rsidR="00B0795F">
              <w:rPr>
                <w:lang w:eastAsia="zh-CN"/>
              </w:rPr>
              <w:t xml:space="preserve">, </w:t>
            </w:r>
            <w:r>
              <w:rPr>
                <w:lang w:eastAsia="zh-CN"/>
              </w:rPr>
              <w:t>then it seems to make sense to send start/stop as resume.</w:t>
            </w:r>
            <w:r w:rsidR="00B0795F">
              <w:rPr>
                <w:lang w:eastAsia="zh-CN"/>
              </w:rPr>
              <w:t xml:space="preserve"> If an application starts and stops during pause, there is nothing for the UE to do.</w:t>
            </w:r>
          </w:p>
        </w:tc>
      </w:tr>
      <w:tr w:rsidR="00520914" w14:paraId="1937B955" w14:textId="77777777" w:rsidTr="00097728">
        <w:trPr>
          <w:ins w:id="123"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1E21DA42" w14:textId="5340DBB1" w:rsidR="00520914" w:rsidRPr="008F65ED" w:rsidRDefault="00863F19" w:rsidP="002031FD">
            <w:pPr>
              <w:rPr>
                <w:ins w:id="124"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13BEC928" w14:textId="00FB62C9" w:rsidR="00520914" w:rsidRPr="008F65ED" w:rsidRDefault="00863F19" w:rsidP="002031FD">
            <w:pPr>
              <w:rPr>
                <w:ins w:id="125"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520914" w14:paraId="302114ED" w14:textId="77777777" w:rsidTr="00097728">
        <w:trPr>
          <w:ins w:id="126"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9CDB565" w14:textId="77777777" w:rsidR="00520914" w:rsidRDefault="00520914" w:rsidP="002031FD">
            <w:pPr>
              <w:rPr>
                <w:ins w:id="127" w:author="China Unicom v1" w:date="2022-02-11T12:38: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3B48A0E" w14:textId="77777777" w:rsidR="00520914" w:rsidRDefault="00520914" w:rsidP="002031FD">
            <w:pPr>
              <w:rPr>
                <w:ins w:id="128" w:author="China Unicom v1" w:date="2022-02-11T12:38:00Z"/>
                <w:lang w:val="en-GB"/>
              </w:rPr>
            </w:pPr>
          </w:p>
        </w:tc>
      </w:tr>
    </w:tbl>
    <w:p w14:paraId="3706EE42" w14:textId="77777777" w:rsidR="00E75641" w:rsidRDefault="00E75641" w:rsidP="007411EE">
      <w:pPr>
        <w:rPr>
          <w:ins w:id="129" w:author="China Unicom v1" w:date="2022-02-11T12:40:00Z"/>
          <w:rFonts w:eastAsia="MS Mincho"/>
          <w:b/>
          <w:lang w:val="en-GB"/>
        </w:rPr>
      </w:pPr>
    </w:p>
    <w:p w14:paraId="02579FFB" w14:textId="16FC415A" w:rsidR="00791F0B" w:rsidRPr="008F65ED" w:rsidRDefault="00791F0B" w:rsidP="00791F0B">
      <w:pPr>
        <w:rPr>
          <w:ins w:id="130" w:author="China Unicom v1" w:date="2022-02-11T12:40:00Z"/>
          <w:rFonts w:eastAsia="MS Mincho"/>
          <w:b/>
          <w:lang w:val="en-GB"/>
        </w:rPr>
      </w:pPr>
      <w:ins w:id="131" w:author="China Unicom v1" w:date="2022-02-11T12:40:00Z">
        <w:r w:rsidRPr="00B724B7">
          <w:rPr>
            <w:b/>
            <w:lang w:val="en-GB"/>
          </w:rPr>
          <w:t>Q</w:t>
        </w:r>
        <w:r>
          <w:rPr>
            <w:b/>
            <w:lang w:val="en-GB"/>
          </w:rPr>
          <w:t xml:space="preserve">uestion </w:t>
        </w:r>
      </w:ins>
      <w:ins w:id="132" w:author="China Unicom v1" w:date="2022-02-11T13:26:00Z">
        <w:r w:rsidR="00875C51">
          <w:rPr>
            <w:b/>
            <w:lang w:val="en-GB"/>
          </w:rPr>
          <w:t>7</w:t>
        </w:r>
      </w:ins>
      <w:ins w:id="133" w:author="China Unicom v1" w:date="2022-02-11T12:40:00Z">
        <w:r>
          <w:rPr>
            <w:b/>
            <w:lang w:val="en-GB"/>
          </w:rPr>
          <w:t>c</w:t>
        </w:r>
        <w:r w:rsidRPr="008F65ED">
          <w:rPr>
            <w:b/>
            <w:lang w:val="en-GB"/>
          </w:rPr>
          <w:t>:</w:t>
        </w:r>
        <w:r>
          <w:rPr>
            <w:b/>
            <w:lang w:val="en-GB"/>
          </w:rPr>
          <w:t xml:space="preserve"> </w:t>
        </w:r>
      </w:ins>
      <w:ins w:id="134" w:author="China Unicom v1" w:date="2022-02-11T12:45:00Z">
        <w:r>
          <w:rPr>
            <w:b/>
            <w:lang w:val="en-GB"/>
          </w:rPr>
          <w:t xml:space="preserve">If </w:t>
        </w:r>
        <w:r w:rsidRPr="00791F0B">
          <w:rPr>
            <w:b/>
            <w:lang w:val="en-GB"/>
          </w:rPr>
          <w:t>session start/stop</w:t>
        </w:r>
        <w:r>
          <w:rPr>
            <w:b/>
            <w:lang w:val="en-GB"/>
          </w:rPr>
          <w:t xml:space="preserve"> should be configurable</w:t>
        </w:r>
      </w:ins>
      <w:ins w:id="135"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B0AC70F" w14:textId="77777777" w:rsidTr="00097728">
        <w:trPr>
          <w:ins w:id="136"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A123C4" w14:textId="77777777" w:rsidR="00520914" w:rsidRPr="00711F75" w:rsidRDefault="00520914" w:rsidP="002031FD">
            <w:pPr>
              <w:rPr>
                <w:ins w:id="137" w:author="China Unicom v1" w:date="2022-02-11T12:40:00Z"/>
                <w:b/>
                <w:bCs/>
                <w:lang w:val="en-GB" w:eastAsia="zh-CN"/>
              </w:rPr>
            </w:pPr>
            <w:ins w:id="138"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1EE61044" w14:textId="77777777" w:rsidR="00520914" w:rsidRDefault="00520914" w:rsidP="002031FD">
            <w:pPr>
              <w:rPr>
                <w:ins w:id="139" w:author="China Unicom v1" w:date="2022-02-11T12:40:00Z"/>
                <w:b/>
                <w:bCs/>
                <w:lang w:val="en-GB" w:eastAsia="zh-CN"/>
              </w:rPr>
            </w:pPr>
            <w:ins w:id="140" w:author="China Unicom v1" w:date="2022-02-11T12:40:00Z">
              <w:r>
                <w:rPr>
                  <w:b/>
                  <w:bCs/>
                  <w:lang w:val="en-GB" w:eastAsia="zh-CN"/>
                </w:rPr>
                <w:t>Comment</w:t>
              </w:r>
            </w:ins>
          </w:p>
        </w:tc>
      </w:tr>
      <w:tr w:rsidR="00520914" w14:paraId="3230BF06" w14:textId="77777777" w:rsidTr="00097728">
        <w:trPr>
          <w:ins w:id="141"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78379CA" w14:textId="79B4798D" w:rsidR="00520914" w:rsidRPr="008F65ED" w:rsidRDefault="007D0FD0" w:rsidP="002031FD">
            <w:pPr>
              <w:rPr>
                <w:ins w:id="142"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9E43797" w14:textId="5274DB2E" w:rsidR="00520914" w:rsidRPr="008F65ED" w:rsidRDefault="007D0FD0" w:rsidP="002031FD">
            <w:pPr>
              <w:rPr>
                <w:ins w:id="143" w:author="China Unicom v1" w:date="2022-02-11T12:40:00Z"/>
                <w:lang w:eastAsia="zh-CN"/>
              </w:rPr>
            </w:pPr>
            <w:r>
              <w:rPr>
                <w:lang w:eastAsia="zh-CN"/>
              </w:rPr>
              <w:t>Should be per QoE configuration</w:t>
            </w:r>
          </w:p>
        </w:tc>
      </w:tr>
      <w:tr w:rsidR="00520914" w14:paraId="2C185DEA" w14:textId="77777777" w:rsidTr="00097728">
        <w:trPr>
          <w:ins w:id="144"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131D086D" w14:textId="3525403C" w:rsidR="00520914" w:rsidRPr="008F65ED" w:rsidRDefault="00863F19" w:rsidP="002031FD">
            <w:pPr>
              <w:rPr>
                <w:ins w:id="145"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FF1F281" w14:textId="7F216646" w:rsidR="00DE4ECE" w:rsidRDefault="00863F19" w:rsidP="00863F19">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3F5D8869"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6700B889" w14:textId="120040C6" w:rsidR="00DE4ECE" w:rsidRPr="00DE4ECE" w:rsidRDefault="00DE4ECE" w:rsidP="00863F19">
            <w:pPr>
              <w:tabs>
                <w:tab w:val="left" w:pos="1701"/>
              </w:tabs>
              <w:overflowPunct/>
              <w:autoSpaceDE/>
              <w:autoSpaceDN/>
              <w:adjustRightInd/>
              <w:spacing w:before="120" w:after="200" w:line="276" w:lineRule="auto"/>
              <w:contextualSpacing/>
              <w:rPr>
                <w:i/>
                <w:iCs/>
                <w:lang w:eastAsia="zh-CN"/>
              </w:rPr>
            </w:pPr>
            <w:r w:rsidRPr="00DE4ECE">
              <w:rPr>
                <w:i/>
                <w:iCs/>
                <w:lang w:eastAsia="zh-CN"/>
              </w:rPr>
              <w:t xml:space="preserve">UE assisted solution can be used for MDT-QoE alignment. UE can indicate to NG-RAN via a flag whether a QoE measurement session started/ended. </w:t>
            </w:r>
            <w:r w:rsidRPr="00DE4ECE">
              <w:rPr>
                <w:i/>
                <w:iCs/>
                <w:highlight w:val="yellow"/>
                <w:lang w:eastAsia="zh-CN"/>
              </w:rPr>
              <w:t>If the NG-RAN knows there is an MDT configuration associated with a QoE configuration (e.g., upon receiving NG-RAN Trace ID in the QoE configuration from OAM)</w:t>
            </w:r>
            <w:r w:rsidRPr="00DE4ECE">
              <w:rPr>
                <w:i/>
                <w:iCs/>
                <w:lang w:eastAsia="zh-CN"/>
              </w:rPr>
              <w:t>,</w:t>
            </w:r>
          </w:p>
          <w:p w14:paraId="1E1CD0C6"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5BD8ED67" w14:textId="3FF110C3" w:rsidR="00520914" w:rsidRPr="008F65ED" w:rsidRDefault="00863F19" w:rsidP="00863F19">
            <w:pPr>
              <w:tabs>
                <w:tab w:val="left" w:pos="1701"/>
              </w:tabs>
              <w:overflowPunct/>
              <w:autoSpaceDE/>
              <w:autoSpaceDN/>
              <w:adjustRightInd/>
              <w:spacing w:before="120" w:after="200" w:line="276" w:lineRule="auto"/>
              <w:contextualSpacing/>
              <w:rPr>
                <w:ins w:id="146" w:author="China Unicom v1" w:date="2022-02-11T12:40:00Z"/>
                <w:lang w:eastAsia="zh-CN"/>
              </w:rPr>
            </w:pPr>
            <w:r w:rsidRPr="00863F19">
              <w:rPr>
                <w:lang w:eastAsia="zh-CN"/>
              </w:rPr>
              <w:t>RAN can indicate to UE which QoE configurations require MDT-QoE alignment, and UE only needs to consider these QoE configurations to send session start or end indication.</w:t>
            </w:r>
          </w:p>
        </w:tc>
      </w:tr>
    </w:tbl>
    <w:p w14:paraId="6673C4F4" w14:textId="77777777" w:rsidR="00791F0B" w:rsidRDefault="00791F0B" w:rsidP="007411EE">
      <w:pPr>
        <w:rPr>
          <w:ins w:id="147" w:author="China Unicom v1" w:date="2022-02-11T12:46:00Z"/>
          <w:rFonts w:eastAsia="MS Mincho"/>
          <w:b/>
          <w:lang w:val="en-GB"/>
        </w:rPr>
      </w:pPr>
    </w:p>
    <w:p w14:paraId="1C12D779" w14:textId="1C80F125" w:rsidR="00520914" w:rsidRPr="008F65ED" w:rsidRDefault="00520914" w:rsidP="00520914">
      <w:pPr>
        <w:rPr>
          <w:ins w:id="148" w:author="China Unicom v1" w:date="2022-02-11T12:47:00Z"/>
          <w:rFonts w:eastAsia="MS Mincho"/>
          <w:b/>
          <w:lang w:val="en-GB"/>
        </w:rPr>
      </w:pPr>
      <w:ins w:id="149" w:author="China Unicom v1" w:date="2022-02-11T12:47:00Z">
        <w:r w:rsidRPr="00B724B7">
          <w:rPr>
            <w:b/>
            <w:lang w:val="en-GB"/>
          </w:rPr>
          <w:t>Q</w:t>
        </w:r>
        <w:r>
          <w:rPr>
            <w:b/>
            <w:lang w:val="en-GB"/>
          </w:rPr>
          <w:t xml:space="preserve">uestion </w:t>
        </w:r>
      </w:ins>
      <w:ins w:id="150" w:author="China Unicom v1" w:date="2022-02-11T13:26:00Z">
        <w:r w:rsidR="00875C51">
          <w:rPr>
            <w:b/>
            <w:lang w:val="en-GB"/>
          </w:rPr>
          <w:t>7</w:t>
        </w:r>
      </w:ins>
      <w:ins w:id="151" w:author="China Unicom v1" w:date="2022-02-11T12:47:00Z">
        <w:r>
          <w:rPr>
            <w:b/>
            <w:lang w:val="en-GB"/>
          </w:rPr>
          <w:t>d</w:t>
        </w:r>
        <w:r w:rsidRPr="008F65ED">
          <w:rPr>
            <w:b/>
            <w:lang w:val="en-GB"/>
          </w:rPr>
          <w:t>:</w:t>
        </w:r>
        <w:r>
          <w:rPr>
            <w:b/>
            <w:lang w:val="en-GB"/>
          </w:rPr>
          <w:t xml:space="preserve"> </w:t>
        </w:r>
      </w:ins>
      <w:ins w:id="152" w:author="China Unicom v1" w:date="2022-02-11T12:49:00Z">
        <w:r w:rsidR="00330636">
          <w:rPr>
            <w:b/>
            <w:lang w:val="en-GB"/>
          </w:rPr>
          <w:t>D</w:t>
        </w:r>
        <w:r w:rsidR="00330636" w:rsidRPr="00330636">
          <w:rPr>
            <w:b/>
            <w:lang w:val="en-GB"/>
          </w:rPr>
          <w:t>o companies have any other issues</w:t>
        </w:r>
        <w:r w:rsidR="00330636">
          <w:rPr>
            <w:b/>
            <w:lang w:val="en-GB"/>
          </w:rPr>
          <w:t xml:space="preserve"> related with session start/stop need to be further discussed?</w:t>
        </w:r>
      </w:ins>
      <w:ins w:id="153" w:author="China Unicom v1" w:date="2022-02-11T12:54:00Z">
        <w:r w:rsidR="00733107">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7E50702" w14:textId="77777777" w:rsidTr="002031FD">
        <w:trPr>
          <w:ins w:id="154"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E0F48E" w14:textId="77777777" w:rsidR="00520914" w:rsidRPr="00711F75" w:rsidRDefault="00520914" w:rsidP="002031FD">
            <w:pPr>
              <w:rPr>
                <w:ins w:id="155" w:author="China Unicom v1" w:date="2022-02-11T12:47:00Z"/>
                <w:b/>
                <w:bCs/>
                <w:lang w:val="en-GB" w:eastAsia="zh-CN"/>
              </w:rPr>
            </w:pPr>
            <w:ins w:id="156"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612BCE2" w14:textId="77777777" w:rsidR="00520914" w:rsidRDefault="00520914" w:rsidP="002031FD">
            <w:pPr>
              <w:rPr>
                <w:ins w:id="157" w:author="China Unicom v1" w:date="2022-02-11T12:47:00Z"/>
                <w:b/>
                <w:bCs/>
                <w:lang w:val="en-GB" w:eastAsia="zh-CN"/>
              </w:rPr>
            </w:pPr>
            <w:ins w:id="158" w:author="China Unicom v1" w:date="2022-02-11T12:47:00Z">
              <w:r>
                <w:rPr>
                  <w:b/>
                  <w:bCs/>
                  <w:lang w:val="en-GB" w:eastAsia="zh-CN"/>
                </w:rPr>
                <w:t>Comment</w:t>
              </w:r>
            </w:ins>
          </w:p>
        </w:tc>
      </w:tr>
      <w:tr w:rsidR="00520914" w14:paraId="2B994F7E" w14:textId="77777777" w:rsidTr="002031FD">
        <w:trPr>
          <w:ins w:id="159"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284AE0EC" w14:textId="3A1241B1" w:rsidR="00520914" w:rsidRPr="008F65ED" w:rsidRDefault="00387339" w:rsidP="002031FD">
            <w:pPr>
              <w:rPr>
                <w:ins w:id="160"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BA387B0" w14:textId="241C5E33" w:rsidR="00520914" w:rsidRPr="008F65ED" w:rsidRDefault="00387339" w:rsidP="00387339">
            <w:pPr>
              <w:rPr>
                <w:ins w:id="161" w:author="China Unicom v1" w:date="2022-02-11T12:47:00Z"/>
                <w:lang w:eastAsia="zh-CN"/>
              </w:rPr>
            </w:pPr>
            <w:r w:rsidRPr="00387339">
              <w:rPr>
                <w:lang w:val="en-GB" w:eastAsia="zh-CN"/>
              </w:rPr>
              <w:t xml:space="preserve">We are yet to hear SA4’s reply to our LS </w:t>
            </w:r>
            <w:r>
              <w:rPr>
                <w:lang w:val="en-GB" w:eastAsia="zh-CN"/>
              </w:rPr>
              <w:t xml:space="preserve">in </w:t>
            </w:r>
            <w:r w:rsidRPr="00387339">
              <w:rPr>
                <w:bCs/>
                <w:lang w:val="en-GB" w:eastAsia="zh-CN"/>
              </w:rPr>
              <w:t>R2-2111665</w:t>
            </w:r>
            <w:r>
              <w:rPr>
                <w:bCs/>
                <w:lang w:val="en-GB" w:eastAsia="zh-CN"/>
              </w:rPr>
              <w:t xml:space="preserve">. </w:t>
            </w:r>
            <w:r w:rsidRPr="00387339">
              <w:rPr>
                <w:lang w:eastAsia="zh-CN"/>
              </w:rPr>
              <w:t>A final decision on how mobility in QoE is supported with respect to area scope management should wait for SA4 reply</w:t>
            </w:r>
            <w:r>
              <w:rPr>
                <w:lang w:eastAsia="zh-CN"/>
              </w:rPr>
              <w:t>.</w:t>
            </w:r>
          </w:p>
        </w:tc>
      </w:tr>
      <w:tr w:rsidR="00520914" w14:paraId="498CD87B" w14:textId="77777777" w:rsidTr="002031FD">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338B6579" w14:textId="2AA460D4" w:rsidR="00520914" w:rsidRPr="008F65ED" w:rsidRDefault="00DE4ECE" w:rsidP="002031FD">
            <w:pPr>
              <w:rPr>
                <w:ins w:id="163"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BF8781A" w14:textId="77777777" w:rsidR="00520914" w:rsidRDefault="00DE4ECE" w:rsidP="002031FD">
            <w:pPr>
              <w:rPr>
                <w:lang w:eastAsia="zh-CN"/>
              </w:rPr>
            </w:pPr>
            <w:r>
              <w:rPr>
                <w:lang w:eastAsia="zh-CN"/>
              </w:rPr>
              <w:t>We think the following issues need to be discussed</w:t>
            </w:r>
          </w:p>
          <w:p w14:paraId="2ACBC4D5" w14:textId="1BB8327C" w:rsidR="00DE4ECE" w:rsidRDefault="00DE4ECE" w:rsidP="002031FD">
            <w:pPr>
              <w:rPr>
                <w:lang w:eastAsia="zh-CN"/>
              </w:rPr>
            </w:pPr>
            <w:r>
              <w:rPr>
                <w:lang w:eastAsia="zh-CN"/>
              </w:rPr>
              <w:t>- Which message and which SRB should be used to transmit session start or session end indication</w:t>
            </w:r>
          </w:p>
          <w:p w14:paraId="0475748D" w14:textId="6BD03EA6" w:rsidR="00C851EC" w:rsidRDefault="00C851EC" w:rsidP="002031FD">
            <w:pPr>
              <w:rPr>
                <w:lang w:eastAsia="zh-CN"/>
              </w:rPr>
            </w:pPr>
            <w:r>
              <w:rPr>
                <w:lang w:eastAsia="zh-CN"/>
              </w:rPr>
              <w:t>- How to avoid signalling overhead for session start/end transmission</w:t>
            </w:r>
          </w:p>
          <w:p w14:paraId="05C09E7D" w14:textId="7ED09AB0" w:rsidR="00DE4ECE" w:rsidRPr="008F65ED" w:rsidRDefault="00DE4ECE" w:rsidP="002031FD">
            <w:pPr>
              <w:rPr>
                <w:ins w:id="164" w:author="China Unicom v1" w:date="2022-02-11T12:47:00Z"/>
                <w:lang w:eastAsia="zh-CN"/>
              </w:rPr>
            </w:pPr>
            <w:r>
              <w:rPr>
                <w:lang w:eastAsia="zh-CN"/>
              </w:rPr>
              <w:t>- Whether session start or end indication can be used for area scope control should be further evaluated</w:t>
            </w:r>
            <w:r w:rsidR="005E3A7E">
              <w:rPr>
                <w:lang w:eastAsia="zh-CN"/>
              </w:rPr>
              <w:t>, and also need SA4 reply on the requirement confirmation.</w:t>
            </w:r>
          </w:p>
        </w:tc>
      </w:tr>
    </w:tbl>
    <w:p w14:paraId="6AE00CFB" w14:textId="77777777" w:rsidR="00520914" w:rsidRDefault="00520914" w:rsidP="007411EE">
      <w:pPr>
        <w:rPr>
          <w:rFonts w:eastAsia="MS Mincho"/>
          <w:b/>
          <w:lang w:val="en-GB"/>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r w:rsidR="00990F78" w:rsidRPr="00990F78">
        <w:rPr>
          <w:color w:val="auto"/>
          <w:lang w:eastAsia="zh-CN"/>
        </w:rPr>
        <w:t>QoE related open issue list</w:t>
      </w:r>
      <w:r w:rsidR="00990F78">
        <w:rPr>
          <w:color w:val="auto"/>
          <w:lang w:eastAsia="zh-CN"/>
        </w:rPr>
        <w:tab/>
        <w:t>China Unicom</w:t>
      </w:r>
    </w:p>
    <w:p w14:paraId="00C2DA46" w14:textId="32FDE4A5" w:rsidR="00BC62B0" w:rsidRDefault="00BC62B0" w:rsidP="00990F78">
      <w:pPr>
        <w:rPr>
          <w:ins w:id="165" w:author="China Unicom v1" w:date="2022-02-11T13:27:00Z"/>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LS on QoE visible QoE</w:t>
      </w:r>
      <w:r w:rsidRPr="00BC62B0">
        <w:rPr>
          <w:color w:val="auto"/>
          <w:lang w:eastAsia="zh-CN"/>
        </w:rPr>
        <w:tab/>
        <w:t xml:space="preserve">RAN2 </w:t>
      </w:r>
      <w:r w:rsidRPr="00BC62B0">
        <w:rPr>
          <w:color w:val="auto"/>
          <w:lang w:eastAsia="zh-CN"/>
        </w:rPr>
        <w:tab/>
        <w:t>Lsout</w:t>
      </w:r>
    </w:p>
    <w:p w14:paraId="4AF155D5" w14:textId="5BBFF97A" w:rsidR="00875C51" w:rsidRDefault="00875C51" w:rsidP="00990F78">
      <w:pPr>
        <w:rPr>
          <w:color w:val="auto"/>
          <w:lang w:eastAsia="zh-CN"/>
        </w:rPr>
      </w:pPr>
      <w:ins w:id="166" w:author="China Unicom v1" w:date="2022-02-11T13:27:00Z">
        <w:r>
          <w:rPr>
            <w:color w:val="auto"/>
            <w:lang w:eastAsia="zh-CN"/>
          </w:rPr>
          <w:t>[3] R2-2201855</w:t>
        </w:r>
        <w:r>
          <w:rPr>
            <w:color w:val="auto"/>
            <w:lang w:eastAsia="zh-CN"/>
          </w:rPr>
          <w:tab/>
        </w:r>
        <w:r w:rsidRPr="00875C51">
          <w:rPr>
            <w:color w:val="auto"/>
            <w:lang w:eastAsia="zh-CN"/>
          </w:rPr>
          <w:t>Report for [AT116bis-e][031][QoE] UE capabilities</w:t>
        </w:r>
        <w:r>
          <w:rPr>
            <w:color w:val="auto"/>
            <w:lang w:eastAsia="zh-CN"/>
          </w:rPr>
          <w:tab/>
          <w:t>CMCC</w:t>
        </w:r>
      </w:ins>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98055" w14:textId="77777777" w:rsidR="0077154C" w:rsidRDefault="0077154C">
      <w:pPr>
        <w:spacing w:after="0"/>
      </w:pPr>
      <w:r>
        <w:separator/>
      </w:r>
    </w:p>
  </w:endnote>
  <w:endnote w:type="continuationSeparator" w:id="0">
    <w:p w14:paraId="62657531" w14:textId="77777777" w:rsidR="0077154C" w:rsidRDefault="00771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A9FAD" w14:textId="77777777" w:rsidR="0077154C" w:rsidRDefault="0077154C">
      <w:pPr>
        <w:spacing w:after="0"/>
      </w:pPr>
      <w:r>
        <w:separator/>
      </w:r>
    </w:p>
  </w:footnote>
  <w:footnote w:type="continuationSeparator" w:id="0">
    <w:p w14:paraId="663D7F75" w14:textId="77777777" w:rsidR="0077154C" w:rsidRDefault="00771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A99C34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6161D1"/>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14"/>
  </w:num>
  <w:num w:numId="4">
    <w:abstractNumId w:val="18"/>
  </w:num>
  <w:num w:numId="5">
    <w:abstractNumId w:val="16"/>
  </w:num>
  <w:num w:numId="6">
    <w:abstractNumId w:val="7"/>
  </w:num>
  <w:num w:numId="7">
    <w:abstractNumId w:val="8"/>
  </w:num>
  <w:num w:numId="8">
    <w:abstractNumId w:val="13"/>
  </w:num>
  <w:num w:numId="9">
    <w:abstractNumId w:val="12"/>
  </w:num>
  <w:num w:numId="10">
    <w:abstractNumId w:val="2"/>
  </w:num>
  <w:num w:numId="11">
    <w:abstractNumId w:val="6"/>
  </w:num>
  <w:num w:numId="12">
    <w:abstractNumId w:val="4"/>
  </w:num>
  <w:num w:numId="13">
    <w:abstractNumId w:val="3"/>
  </w:num>
  <w:num w:numId="14">
    <w:abstractNumId w:val="5"/>
  </w:num>
  <w:num w:numId="15">
    <w:abstractNumId w:val="9"/>
  </w:num>
  <w:num w:numId="16">
    <w:abstractNumId w:val="15"/>
  </w:num>
  <w:num w:numId="17">
    <w:abstractNumId w:val="10"/>
  </w:num>
  <w:num w:numId="18">
    <w:abstractNumId w:val="1"/>
  </w:num>
  <w:num w:numId="1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D6E85ECA-CF6C-4DD4-A0CF-7B5BE350E16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Intel-Ziyi</cp:lastModifiedBy>
  <cp:revision>19</cp:revision>
  <cp:lastPrinted>2017-03-22T08:13:00Z</cp:lastPrinted>
  <dcterms:created xsi:type="dcterms:W3CDTF">2022-02-14T05:04:00Z</dcterms:created>
  <dcterms:modified xsi:type="dcterms:W3CDTF">2022-02-14T07:50:00Z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