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w:t>
      </w:r>
      <w:proofErr w:type="gramStart"/>
      <w:r w:rsidR="003E384D" w:rsidRPr="003E384D">
        <w:rPr>
          <w:b/>
          <w:sz w:val="24"/>
          <w:lang w:val="en-GB"/>
        </w:rPr>
        <w:t>][</w:t>
      </w:r>
      <w:proofErr w:type="gramEnd"/>
      <w:r w:rsidR="003E384D" w:rsidRPr="003E384D">
        <w:rPr>
          <w:b/>
          <w:sz w:val="24"/>
          <w:lang w:val="en-GB"/>
        </w:rPr>
        <w:t>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
        <w:tblW w:w="0" w:type="auto"/>
        <w:tblLook w:val="0420" w:firstRow="1" w:lastRow="0" w:firstColumn="0" w:lastColumn="0" w:noHBand="0" w:noVBand="1"/>
      </w:tblPr>
      <w:tblGrid>
        <w:gridCol w:w="1555"/>
        <w:gridCol w:w="3118"/>
        <w:gridCol w:w="4956"/>
      </w:tblGrid>
      <w:tr w:rsidR="0038055F" w14:paraId="00E8381A" w14:textId="77777777" w:rsidTr="00AD7C0C">
        <w:trPr>
          <w:cnfStyle w:val="100000000000" w:firstRow="1" w:lastRow="0" w:firstColumn="0" w:lastColumn="0" w:oddVBand="0" w:evenVBand="0" w:oddHBand="0" w:evenHBand="0" w:firstRowFirstColumn="0" w:firstRowLastColumn="0" w:lastRowFirstColumn="0" w:lastRowLastColumn="0"/>
        </w:trPr>
        <w:tc>
          <w:tcPr>
            <w:tcW w:w="1555"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3118"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AD7C0C">
        <w:tc>
          <w:tcPr>
            <w:tcW w:w="1555"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3118"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AD7C0C">
        <w:tc>
          <w:tcPr>
            <w:tcW w:w="1555"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3118"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AD7C0C">
        <w:tc>
          <w:tcPr>
            <w:tcW w:w="1555"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3118"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AD7C0C">
        <w:tc>
          <w:tcPr>
            <w:tcW w:w="1555"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3118"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AD7C0C">
        <w:tc>
          <w:tcPr>
            <w:tcW w:w="1555"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3118"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w:t>
            </w:r>
            <w:r>
              <w:rPr>
                <w:rFonts w:ascii="Arial" w:hAnsi="Arial" w:cs="Arial"/>
                <w:sz w:val="20"/>
                <w:szCs w:val="20"/>
                <w:lang w:val="en-GB"/>
              </w:rPr>
              <w:lastRenderedPageBreak/>
              <w:t>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This is </w:t>
            </w:r>
            <w:proofErr w:type="gramStart"/>
            <w:r>
              <w:rPr>
                <w:rFonts w:ascii="Arial" w:hAnsi="Arial" w:cs="Arial"/>
                <w:sz w:val="20"/>
                <w:szCs w:val="20"/>
                <w:lang w:val="en-GB"/>
              </w:rPr>
              <w:t>idle/inactive</w:t>
            </w:r>
            <w:proofErr w:type="gramEnd"/>
            <w:r>
              <w:rPr>
                <w:rFonts w:ascii="Arial" w:hAnsi="Arial" w:cs="Arial"/>
                <w:sz w:val="20"/>
                <w:szCs w:val="20"/>
                <w:lang w:val="en-GB"/>
              </w:rPr>
              <w:t>,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2C395BE" w14:textId="293A6166" w:rsidR="008C6E91" w:rsidRDefault="008C6E91"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3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w:t>
            </w:r>
            <w:r w:rsidR="00745522">
              <w:rPr>
                <w:rFonts w:ascii="Arial" w:hAnsi="Arial" w:cs="Arial"/>
                <w:sz w:val="20"/>
                <w:szCs w:val="20"/>
                <w:lang w:val="en-GB"/>
              </w:rPr>
              <w:lastRenderedPageBreak/>
              <w:t>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7EF2DF" w14:textId="51BC13C8" w:rsidR="00E00FC5" w:rsidRDefault="00E00FC5" w:rsidP="00D01677">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w:t>
            </w:r>
            <w:proofErr w:type="spellStart"/>
            <w:r>
              <w:rPr>
                <w:rFonts w:ascii="Arial" w:hAnsi="Arial" w:cs="Arial"/>
                <w:sz w:val="20"/>
                <w:szCs w:val="20"/>
                <w:lang w:val="en-GB"/>
              </w:rPr>
              <w:t>fallback</w:t>
            </w:r>
            <w:proofErr w:type="spellEnd"/>
            <w:r>
              <w:rPr>
                <w:rFonts w:ascii="Arial" w:hAnsi="Arial" w:cs="Arial"/>
                <w:sz w:val="20"/>
                <w:szCs w:val="20"/>
                <w:lang w:val="en-GB"/>
              </w:rPr>
              <w:t xml:space="preserve">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w:t>
            </w:r>
            <w:proofErr w:type="spellStart"/>
            <w:r w:rsidR="00E349E4">
              <w:rPr>
                <w:rFonts w:ascii="Arial" w:hAnsi="Arial" w:cs="Arial"/>
                <w:sz w:val="20"/>
                <w:szCs w:val="20"/>
                <w:lang w:val="en-GB"/>
              </w:rPr>
              <w:t>IoT</w:t>
            </w:r>
            <w:proofErr w:type="spellEnd"/>
            <w:r w:rsidR="00E349E4">
              <w:rPr>
                <w:rFonts w:ascii="Arial" w:hAnsi="Arial" w:cs="Arial"/>
                <w:sz w:val="20"/>
                <w:szCs w:val="20"/>
                <w:lang w:val="en-GB"/>
              </w:rPr>
              <w:t xml:space="preserve">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 xml:space="preserve">group has not been </w:t>
            </w:r>
            <w:proofErr w:type="gramStart"/>
            <w:r w:rsidR="00336350">
              <w:rPr>
                <w:rFonts w:ascii="Arial" w:hAnsi="Arial" w:cs="Arial"/>
                <w:sz w:val="20"/>
                <w:szCs w:val="20"/>
                <w:lang w:val="en-GB"/>
              </w:rPr>
              <w:t>assigned</w:t>
            </w:r>
            <w:r>
              <w:rPr>
                <w:rFonts w:ascii="Arial" w:hAnsi="Arial" w:cs="Arial"/>
                <w:sz w:val="20"/>
                <w:szCs w:val="20"/>
                <w:lang w:val="en-GB"/>
              </w:rPr>
              <w:t>,</w:t>
            </w:r>
            <w:proofErr w:type="gramEnd"/>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w:t>
            </w:r>
            <w:r>
              <w:rPr>
                <w:rFonts w:ascii="Arial" w:hAnsi="Arial" w:cs="Arial"/>
                <w:sz w:val="20"/>
                <w:szCs w:val="20"/>
                <w:lang w:val="en-GB"/>
              </w:rPr>
              <w:lastRenderedPageBreak/>
              <w:t xml:space="preserve">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 xml:space="preserve">R2 assumes that All the cells within the registration area </w:t>
            </w:r>
            <w:proofErr w:type="gramStart"/>
            <w:r w:rsidRPr="008F1336">
              <w:rPr>
                <w:rFonts w:ascii="Arial" w:hAnsi="Arial" w:cs="Arial" w:hint="eastAsia"/>
                <w:sz w:val="20"/>
                <w:szCs w:val="20"/>
                <w:lang w:val="en-GB"/>
              </w:rPr>
              <w:t>supports</w:t>
            </w:r>
            <w:proofErr w:type="gramEnd"/>
            <w:r w:rsidRPr="008F1336">
              <w:rPr>
                <w:rFonts w:ascii="Arial" w:hAnsi="Arial" w:cs="Arial" w:hint="eastAsia"/>
                <w:sz w:val="20"/>
                <w:szCs w:val="20"/>
                <w:lang w:val="en-GB"/>
              </w:rPr>
              <w:t xml:space="preserve">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 xml:space="preserve">With the RAN2 agreement quoted by </w:t>
            </w:r>
            <w:proofErr w:type="spellStart"/>
            <w:r w:rsidRPr="00EA337C">
              <w:rPr>
                <w:rFonts w:ascii="Arial" w:hAnsi="Arial" w:cs="Arial"/>
                <w:sz w:val="20"/>
                <w:szCs w:val="20"/>
                <w:lang w:val="en-GB"/>
              </w:rPr>
              <w:t>M</w:t>
            </w:r>
            <w:r w:rsidR="0073196E">
              <w:rPr>
                <w:rFonts w:ascii="Arial" w:hAnsi="Arial" w:cs="Arial"/>
                <w:sz w:val="20"/>
                <w:szCs w:val="20"/>
                <w:lang w:val="en-GB"/>
              </w:rPr>
              <w:t>ediaTek</w:t>
            </w:r>
            <w:proofErr w:type="spellEnd"/>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w:t>
            </w:r>
            <w:proofErr w:type="spellStart"/>
            <w:r w:rsidRPr="00EA337C">
              <w:rPr>
                <w:rFonts w:ascii="Arial" w:hAnsi="Arial" w:cs="Arial"/>
                <w:sz w:val="20"/>
                <w:szCs w:val="20"/>
              </w:rPr>
              <w:t>gNBs</w:t>
            </w:r>
            <w:proofErr w:type="spellEnd"/>
            <w:r w:rsidRPr="00EA337C">
              <w:rPr>
                <w:rFonts w:ascii="Arial" w:hAnsi="Arial" w:cs="Arial"/>
                <w:sz w:val="20"/>
                <w:szCs w:val="20"/>
              </w:rPr>
              <w:t xml:space="preserve"> to use a </w:t>
            </w:r>
            <w:proofErr w:type="spellStart"/>
            <w:r w:rsidRPr="00EA337C">
              <w:rPr>
                <w:rFonts w:ascii="Arial" w:hAnsi="Arial" w:cs="Arial"/>
                <w:i/>
                <w:sz w:val="20"/>
                <w:szCs w:val="20"/>
              </w:rPr>
              <w:t>subgroupNumPerPO</w:t>
            </w:r>
            <w:proofErr w:type="spellEnd"/>
            <w:r w:rsidRPr="00EA337C">
              <w:rPr>
                <w:rFonts w:ascii="Arial" w:hAnsi="Arial" w:cs="Arial"/>
                <w:sz w:val="20"/>
                <w:szCs w:val="20"/>
              </w:rPr>
              <w:t xml:space="preserve"> to be ≥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and in case of network sharing all related AMFs should also use the same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w:t>
            </w:r>
            <w:r>
              <w:rPr>
                <w:rFonts w:ascii="Arial" w:hAnsi="Arial" w:cs="Arial"/>
                <w:sz w:val="20"/>
                <w:szCs w:val="20"/>
              </w:rPr>
              <w:t xml:space="preserve">This already pretty inflexible in our view. So at least we believe we should leave some freedom to </w:t>
            </w:r>
            <w:proofErr w:type="spellStart"/>
            <w:r>
              <w:rPr>
                <w:rFonts w:ascii="Arial" w:hAnsi="Arial" w:cs="Arial"/>
                <w:sz w:val="20"/>
                <w:szCs w:val="20"/>
              </w:rPr>
              <w:t>gNB</w:t>
            </w:r>
            <w:proofErr w:type="spellEnd"/>
            <w:r>
              <w:rPr>
                <w:rFonts w:ascii="Arial" w:hAnsi="Arial" w:cs="Arial"/>
                <w:sz w:val="20"/>
                <w:szCs w:val="20"/>
              </w:rPr>
              <w:t xml:space="preserve">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lastRenderedPageBreak/>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w:t>
            </w:r>
            <w:proofErr w:type="spellStart"/>
            <w:r w:rsidRPr="008A1B63">
              <w:rPr>
                <w:rFonts w:ascii="Arial" w:hAnsi="Arial" w:cs="Arial"/>
                <w:sz w:val="20"/>
                <w:szCs w:val="20"/>
                <w:lang w:val="en-GB"/>
              </w:rPr>
              <w:t>fallback</w:t>
            </w:r>
            <w:proofErr w:type="spellEnd"/>
            <w:r w:rsidRPr="008A1B63">
              <w:rPr>
                <w:rFonts w:ascii="Arial" w:hAnsi="Arial" w:cs="Arial"/>
                <w:sz w:val="20"/>
                <w:szCs w:val="20"/>
                <w:lang w:val="en-GB"/>
              </w:rPr>
              <w:t xml:space="preserve">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77777777" w:rsidR="00E216C2" w:rsidRDefault="00E216C2" w:rsidP="00C40D56">
            <w:pPr>
              <w:spacing w:after="120"/>
              <w:jc w:val="both"/>
              <w:rPr>
                <w:rFonts w:ascii="Arial" w:hAnsi="Arial" w:cs="Arial"/>
                <w:sz w:val="20"/>
                <w:szCs w:val="20"/>
                <w:lang w:val="en-GB"/>
              </w:rPr>
            </w:pPr>
          </w:p>
        </w:tc>
        <w:tc>
          <w:tcPr>
            <w:tcW w:w="8079" w:type="dxa"/>
          </w:tcPr>
          <w:p w14:paraId="0BBB4CA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B62AE95" w14:textId="3F3E7D6F" w:rsidR="006E0A71" w:rsidRDefault="006E0A71" w:rsidP="00C40D56">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8079"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 xml:space="preserve">In </w:t>
            </w:r>
            <w:proofErr w:type="spellStart"/>
            <w:r w:rsidRPr="00396720">
              <w:rPr>
                <w:rFonts w:ascii="Arial" w:hAnsi="Arial" w:cs="Arial"/>
                <w:sz w:val="20"/>
                <w:szCs w:val="20"/>
                <w:lang w:val="en-GB"/>
              </w:rPr>
              <w:t>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w:t>
            </w:r>
            <w:proofErr w:type="spellEnd"/>
            <w:r w:rsidRPr="00396720">
              <w:rPr>
                <w:rFonts w:ascii="Arial" w:hAnsi="Arial" w:cs="Arial"/>
                <w:sz w:val="20"/>
                <w:szCs w:val="20"/>
                <w:lang w:val="en-GB"/>
              </w:rPr>
              <w:t xml:space="preserve">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proofErr w:type="spellStart"/>
            <w:r w:rsidRPr="00396720">
              <w:rPr>
                <w:rFonts w:ascii="Arial" w:hAnsi="Arial" w:cs="Arial"/>
                <w:i/>
                <w:iCs/>
                <w:sz w:val="20"/>
                <w:szCs w:val="20"/>
              </w:rPr>
              <w:t>subgroupNumPerPO</w:t>
            </w:r>
            <w:proofErr w:type="spellEnd"/>
            <w:r w:rsidRPr="00396720">
              <w:rPr>
                <w:rFonts w:ascii="Arial" w:hAnsi="Arial" w:cs="Arial"/>
                <w:sz w:val="20"/>
                <w:szCs w:val="20"/>
              </w:rPr>
              <w:t xml:space="preserve">=2 and </w:t>
            </w:r>
            <w:proofErr w:type="spellStart"/>
            <w:r w:rsidRPr="00396720">
              <w:rPr>
                <w:rFonts w:ascii="Arial" w:hAnsi="Arial" w:cs="Arial"/>
                <w:sz w:val="20"/>
                <w:szCs w:val="20"/>
              </w:rPr>
              <w:t>N</w:t>
            </w:r>
            <w:r w:rsidRPr="00396720">
              <w:rPr>
                <w:rFonts w:ascii="Arial" w:hAnsi="Arial" w:cs="Arial"/>
                <w:sz w:val="20"/>
                <w:szCs w:val="20"/>
                <w:vertAlign w:val="subscript"/>
              </w:rPr>
              <w:t>sg</w:t>
            </w:r>
            <w:proofErr w:type="spellEnd"/>
            <w:r w:rsidRPr="00396720">
              <w:rPr>
                <w:rFonts w:ascii="Arial" w:hAnsi="Arial" w:cs="Arial"/>
                <w:sz w:val="20"/>
                <w:szCs w:val="20"/>
                <w:vertAlign w:val="subscript"/>
              </w:rPr>
              <w:t>-UEID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As alread</w:t>
            </w:r>
            <w:bookmarkStart w:id="5" w:name="_GoBack"/>
            <w:bookmarkEnd w:id="5"/>
            <w:r>
              <w:rPr>
                <w:rFonts w:ascii="Arial" w:hAnsi="Arial" w:cs="Arial"/>
                <w:sz w:val="20"/>
                <w:szCs w:val="20"/>
                <w:lang w:val="en-GB"/>
              </w:rPr>
              <w:t xml:space="preserve">y mentioned, if both UE and NW support PEI, it seems to us very restrictive to prevent the UE from the power saving benefits of the PEI, which, as a recall, brings most power saving compared with subgrouping. So we don't see the benefit of supporting </w:t>
            </w:r>
            <w:proofErr w:type="spellStart"/>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s</w:t>
            </w:r>
            <w:proofErr w:type="spellEnd"/>
            <w:r>
              <w:rPr>
                <w:rFonts w:ascii="Arial" w:hAnsi="Arial" w:cs="Arial"/>
                <w:sz w:val="20"/>
                <w:szCs w:val="20"/>
                <w:lang w:val="en-GB"/>
              </w:rPr>
              <w:t xml:space="preserve">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A5AC1" w14:textId="77777777" w:rsidR="008B2F96" w:rsidRDefault="008B2F96">
      <w:pPr>
        <w:pStyle w:val="TAL"/>
      </w:pPr>
      <w:r>
        <w:separator/>
      </w:r>
    </w:p>
  </w:endnote>
  <w:endnote w:type="continuationSeparator" w:id="0">
    <w:p w14:paraId="73120A1D" w14:textId="77777777" w:rsidR="008B2F96" w:rsidRDefault="008B2F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微软雅黑"/>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6E2DD609" w:rsidR="005E2223" w:rsidRDefault="005E2223">
    <w:pPr>
      <w:pStyle w:val="Footer"/>
    </w:pPr>
    <w:r>
      <w:fldChar w:fldCharType="begin"/>
    </w:r>
    <w:r>
      <w:instrText xml:space="preserve"> PAGE   \* MERGEFORMAT </w:instrText>
    </w:r>
    <w:r>
      <w:fldChar w:fldCharType="separate"/>
    </w:r>
    <w:r w:rsidR="0073196E">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E4B51" w14:textId="77777777" w:rsidR="008B2F96" w:rsidRDefault="008B2F96">
      <w:pPr>
        <w:pStyle w:val="TAL"/>
      </w:pPr>
      <w:r>
        <w:separator/>
      </w:r>
    </w:p>
  </w:footnote>
  <w:footnote w:type="continuationSeparator" w:id="0">
    <w:p w14:paraId="17DAAD37" w14:textId="77777777" w:rsidR="008B2F96" w:rsidRDefault="008B2F96">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71B"/>
    <w:rsid w:val="0035092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46C"/>
    <w:rsid w:val="00D775A3"/>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F92B01-7454-4531-AF7A-C67B9CAB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PB</cp:lastModifiedBy>
  <cp:revision>14</cp:revision>
  <cp:lastPrinted>2007-12-21T04:58:00Z</cp:lastPrinted>
  <dcterms:created xsi:type="dcterms:W3CDTF">2022-02-10T08:56:00Z</dcterms:created>
  <dcterms:modified xsi:type="dcterms:W3CDTF">2022-02-10T09:31:00Z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