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宋体" w:hAnsi="宋体" w:cs="宋体"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af"/>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2"/>
        <w:numPr>
          <w:ilvl w:val="1"/>
          <w:numId w:val="5"/>
        </w:numPr>
        <w:rPr>
          <w:lang w:eastAsia="zh-CN"/>
        </w:rPr>
      </w:pPr>
      <w:r>
        <w:rPr>
          <w:lang w:eastAsia="zh-CN"/>
        </w:rPr>
        <w:t>Company contact details</w:t>
      </w:r>
    </w:p>
    <w:tbl>
      <w:tblPr>
        <w:tblStyle w:val="af5"/>
        <w:tblW w:w="0" w:type="auto"/>
        <w:tblInd w:w="6" w:type="dxa"/>
        <w:tblLook w:val="04A0" w:firstRow="1" w:lastRow="0" w:firstColumn="1" w:lastColumn="0" w:noHBand="0" w:noVBand="1"/>
      </w:tblPr>
      <w:tblGrid>
        <w:gridCol w:w="4742"/>
        <w:gridCol w:w="4881"/>
      </w:tblGrid>
      <w:tr w:rsidR="00DA26C5" w14:paraId="2895CE3D" w14:textId="77777777" w:rsidTr="00F3583D">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F3583D">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r w:rsidRPr="00C3664A">
              <w:rPr>
                <w:lang w:val="sv-SE" w:eastAsia="zh-CN"/>
              </w:rPr>
              <w:t>Prasad Kadiri; pkadiri@qti.qualcomm.com</w:t>
            </w:r>
          </w:p>
        </w:tc>
      </w:tr>
      <w:tr w:rsidR="00DA26C5" w:rsidRPr="00C3664A" w14:paraId="79AF500D" w14:textId="77777777" w:rsidTr="00F3583D">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F84413" w14:paraId="28D515DD" w14:textId="77777777" w:rsidTr="00F3583D">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F3583D">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F3583D">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F3583D">
        <w:tc>
          <w:tcPr>
            <w:tcW w:w="4742" w:type="dxa"/>
          </w:tcPr>
          <w:p w14:paraId="13EF73C8" w14:textId="77777777" w:rsidR="00C750CD" w:rsidRDefault="00C750CD" w:rsidP="00012CEB">
            <w:pPr>
              <w:rPr>
                <w:lang w:val="en-US" w:eastAsia="zh-CN"/>
              </w:rPr>
            </w:pPr>
            <w:r>
              <w:rPr>
                <w:lang w:val="en-US" w:eastAsia="zh-CN"/>
              </w:rPr>
              <w:t>Apple</w:t>
            </w:r>
          </w:p>
        </w:tc>
        <w:tc>
          <w:tcPr>
            <w:tcW w:w="4881" w:type="dxa"/>
          </w:tcPr>
          <w:p w14:paraId="643985A3" w14:textId="77777777" w:rsidR="00C750CD" w:rsidRDefault="00C750CD" w:rsidP="00012CEB">
            <w:pPr>
              <w:rPr>
                <w:lang w:val="en-US" w:eastAsia="zh-CN"/>
              </w:rPr>
            </w:pPr>
            <w:r>
              <w:rPr>
                <w:lang w:val="en-US" w:eastAsia="zh-CN"/>
              </w:rPr>
              <w:t>fangli_xu@apple.com</w:t>
            </w:r>
          </w:p>
        </w:tc>
      </w:tr>
      <w:tr w:rsidR="008A501A" w14:paraId="64610FE9" w14:textId="77777777" w:rsidTr="00F3583D">
        <w:tc>
          <w:tcPr>
            <w:tcW w:w="4742" w:type="dxa"/>
          </w:tcPr>
          <w:p w14:paraId="463B9538" w14:textId="1F4E50C8" w:rsidR="008A501A" w:rsidRDefault="008A501A" w:rsidP="00012CEB">
            <w:pPr>
              <w:rPr>
                <w:lang w:val="en-US" w:eastAsia="zh-CN"/>
              </w:rPr>
            </w:pPr>
            <w:r>
              <w:rPr>
                <w:lang w:val="en-US" w:eastAsia="zh-CN"/>
              </w:rPr>
              <w:t>Xiaomi</w:t>
            </w:r>
          </w:p>
        </w:tc>
        <w:tc>
          <w:tcPr>
            <w:tcW w:w="4881" w:type="dxa"/>
          </w:tcPr>
          <w:p w14:paraId="76D855D0" w14:textId="5C05F881" w:rsidR="008A501A" w:rsidRDefault="008A501A" w:rsidP="00012CEB">
            <w:pPr>
              <w:rPr>
                <w:lang w:val="en-US" w:eastAsia="zh-CN"/>
              </w:rPr>
            </w:pPr>
            <w:r>
              <w:rPr>
                <w:lang w:val="en-US" w:eastAsia="zh-CN"/>
              </w:rPr>
              <w:t>wuyumin@xiaomi.com</w:t>
            </w:r>
          </w:p>
        </w:tc>
      </w:tr>
      <w:tr w:rsidR="00F84413" w:rsidRPr="00C3664A" w14:paraId="38498574" w14:textId="77777777" w:rsidTr="00F3583D">
        <w:tc>
          <w:tcPr>
            <w:tcW w:w="4742" w:type="dxa"/>
          </w:tcPr>
          <w:p w14:paraId="0A08839C" w14:textId="77777777" w:rsidR="00F84413" w:rsidRDefault="00F84413" w:rsidP="00012CEB">
            <w:pPr>
              <w:rPr>
                <w:lang w:eastAsia="zh-CN"/>
              </w:rPr>
            </w:pPr>
            <w:r>
              <w:rPr>
                <w:lang w:eastAsia="zh-CN"/>
              </w:rPr>
              <w:t>Nokia</w:t>
            </w:r>
          </w:p>
        </w:tc>
        <w:tc>
          <w:tcPr>
            <w:tcW w:w="4881" w:type="dxa"/>
          </w:tcPr>
          <w:p w14:paraId="03ADA96E" w14:textId="77777777" w:rsidR="00F84413" w:rsidRPr="00CF2D94" w:rsidRDefault="00F84413" w:rsidP="00012CEB">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F3583D">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F3583D">
        <w:tc>
          <w:tcPr>
            <w:tcW w:w="4742" w:type="dxa"/>
          </w:tcPr>
          <w:p w14:paraId="3EBFF1BB" w14:textId="77777777" w:rsidR="00F3583D" w:rsidRDefault="00F3583D" w:rsidP="00012CEB">
            <w:pPr>
              <w:rPr>
                <w:rFonts w:eastAsia="MS Mincho"/>
                <w:lang w:eastAsia="ja-JP"/>
              </w:rPr>
            </w:pPr>
            <w:r>
              <w:rPr>
                <w:rFonts w:eastAsia="MS Mincho"/>
                <w:lang w:eastAsia="ja-JP"/>
              </w:rPr>
              <w:t>Ericsson</w:t>
            </w:r>
          </w:p>
        </w:tc>
        <w:tc>
          <w:tcPr>
            <w:tcW w:w="4881" w:type="dxa"/>
          </w:tcPr>
          <w:p w14:paraId="64A955D8" w14:textId="11842B12" w:rsidR="00F3583D" w:rsidRDefault="00733747" w:rsidP="00012CEB">
            <w:pPr>
              <w:rPr>
                <w:rFonts w:eastAsia="MS Mincho"/>
                <w:lang w:eastAsia="ja-JP"/>
              </w:rPr>
            </w:pPr>
            <w:r w:rsidRPr="00733747">
              <w:rPr>
                <w:rFonts w:eastAsia="MS Mincho"/>
                <w:lang w:eastAsia="ja-JP"/>
              </w:rPr>
              <w:t>Henrik.enbuske@ericsson.com</w:t>
            </w:r>
          </w:p>
        </w:tc>
      </w:tr>
      <w:tr w:rsidR="00733747" w:rsidRPr="00CF2D94" w14:paraId="726B5BDA" w14:textId="77777777" w:rsidTr="00F3583D">
        <w:tc>
          <w:tcPr>
            <w:tcW w:w="4742" w:type="dxa"/>
          </w:tcPr>
          <w:p w14:paraId="44CE2B66" w14:textId="4B3078C0" w:rsidR="00733747" w:rsidRPr="00733747" w:rsidRDefault="00733747"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4881" w:type="dxa"/>
          </w:tcPr>
          <w:p w14:paraId="3463C438" w14:textId="3750399E" w:rsidR="00733747" w:rsidRPr="008A1F0F" w:rsidRDefault="008A1F0F" w:rsidP="00012CEB">
            <w:pP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 / yitao.mo@vivo.com</w:t>
            </w:r>
          </w:p>
        </w:tc>
      </w:tr>
      <w:tr w:rsidR="003B480A" w:rsidRPr="00CF2D94" w14:paraId="76974C78" w14:textId="77777777" w:rsidTr="00F3583D">
        <w:tc>
          <w:tcPr>
            <w:tcW w:w="4742" w:type="dxa"/>
          </w:tcPr>
          <w:p w14:paraId="7D62D217" w14:textId="2FA77FD2" w:rsidR="003B480A" w:rsidRDefault="003B480A" w:rsidP="003B480A">
            <w:pPr>
              <w:rPr>
                <w:rFonts w:eastAsia="MS Mincho"/>
                <w:lang w:eastAsia="ja-JP"/>
              </w:rPr>
            </w:pPr>
            <w:r>
              <w:rPr>
                <w:lang w:val="en-US" w:eastAsia="zh-CN"/>
              </w:rPr>
              <w:t>Futurewei</w:t>
            </w:r>
          </w:p>
        </w:tc>
        <w:tc>
          <w:tcPr>
            <w:tcW w:w="4881" w:type="dxa"/>
          </w:tcPr>
          <w:p w14:paraId="5322BC1B" w14:textId="15723E86" w:rsidR="003B480A" w:rsidRDefault="00853A61" w:rsidP="003B480A">
            <w:pPr>
              <w:rPr>
                <w:rFonts w:eastAsia="MS Mincho"/>
                <w:lang w:eastAsia="ja-JP"/>
              </w:rPr>
            </w:pPr>
            <w:hyperlink r:id="rId13" w:history="1">
              <w:r w:rsidRPr="00154B2B">
                <w:rPr>
                  <w:rStyle w:val="af7"/>
                  <w:lang w:val="en-US" w:eastAsia="zh-CN"/>
                </w:rPr>
                <w:t>Jialinzou88@yahoo.com</w:t>
              </w:r>
            </w:hyperlink>
          </w:p>
        </w:tc>
      </w:tr>
      <w:tr w:rsidR="00853A61" w:rsidRPr="00CF2D94" w14:paraId="40E00DB6" w14:textId="77777777" w:rsidTr="00F3583D">
        <w:tc>
          <w:tcPr>
            <w:tcW w:w="4742" w:type="dxa"/>
          </w:tcPr>
          <w:p w14:paraId="3571189E" w14:textId="316D3099" w:rsidR="00853A61" w:rsidRPr="00853A61" w:rsidRDefault="00853A61" w:rsidP="003B480A">
            <w:pPr>
              <w:rPr>
                <w:lang w:eastAsia="zh-CN"/>
              </w:rPr>
            </w:pPr>
            <w:r>
              <w:rPr>
                <w:rFonts w:hint="eastAsia"/>
                <w:lang w:eastAsia="zh-CN"/>
              </w:rPr>
              <w:t>CMCC</w:t>
            </w:r>
          </w:p>
        </w:tc>
        <w:tc>
          <w:tcPr>
            <w:tcW w:w="4881" w:type="dxa"/>
          </w:tcPr>
          <w:p w14:paraId="4ECA45AE" w14:textId="6D30B218" w:rsidR="00853A61" w:rsidRDefault="00853A61" w:rsidP="003B480A">
            <w:pPr>
              <w:rPr>
                <w:lang w:val="en-US" w:eastAsia="zh-CN"/>
              </w:rPr>
            </w:pPr>
            <w:r>
              <w:rPr>
                <w:rFonts w:hint="eastAsia"/>
                <w:lang w:val="en-US" w:eastAsia="zh-CN"/>
              </w:rPr>
              <w:t>l</w:t>
            </w:r>
            <w:r>
              <w:rPr>
                <w:lang w:val="en-US" w:eastAsia="zh-CN"/>
              </w:rPr>
              <w:t>iuxiaoman@chinamobile.com</w:t>
            </w:r>
          </w:p>
        </w:tc>
      </w:tr>
    </w:tbl>
    <w:p w14:paraId="0925FD9C" w14:textId="77777777" w:rsidR="00DA26C5" w:rsidRPr="00F84413" w:rsidRDefault="00DA26C5">
      <w:pPr>
        <w:rPr>
          <w:lang w:val="fi-FI" w:eastAsia="zh-CN"/>
        </w:rPr>
      </w:pPr>
    </w:p>
    <w:p w14:paraId="117F046B" w14:textId="77777777" w:rsidR="00DA26C5" w:rsidRDefault="00977A79">
      <w:pPr>
        <w:pStyle w:val="1"/>
        <w:numPr>
          <w:ilvl w:val="0"/>
          <w:numId w:val="0"/>
        </w:numPr>
        <w:ind w:left="567" w:hanging="567"/>
      </w:pPr>
      <w:r>
        <w:t>2</w:t>
      </w:r>
      <w:r>
        <w:tab/>
        <w:t>RRC open issues</w:t>
      </w:r>
    </w:p>
    <w:p w14:paraId="50D93FEE" w14:textId="77777777" w:rsidR="00DA26C5" w:rsidRDefault="00977A79">
      <w:pPr>
        <w:pStyle w:val="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4"/>
        <w:numPr>
          <w:ilvl w:val="0"/>
          <w:numId w:val="0"/>
        </w:numPr>
        <w:ind w:left="1418" w:hanging="1418"/>
      </w:pPr>
      <w:r>
        <w:lastRenderedPageBreak/>
        <w:t>9.1.1.</w:t>
      </w:r>
      <w:r>
        <w:rPr>
          <w:lang w:eastAsia="zh-CN"/>
        </w:rPr>
        <w:t>X</w:t>
      </w:r>
      <w:r>
        <w:tab/>
        <w:t>MCCH configuration</w:t>
      </w:r>
    </w:p>
    <w:p w14:paraId="4B8CDF83" w14:textId="77777777" w:rsidR="00DA26C5" w:rsidRDefault="00977A79">
      <w:pPr>
        <w:rPr>
          <w:rFonts w:eastAsia="等线"/>
          <w:lang w:eastAsia="zh-CN"/>
        </w:rPr>
      </w:pPr>
      <w:r>
        <w:rPr>
          <w:rFonts w:eastAsia="等线"/>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af5"/>
        <w:tblW w:w="0" w:type="auto"/>
        <w:tblInd w:w="5" w:type="dxa"/>
        <w:tblLook w:val="04A0" w:firstRow="1" w:lastRow="0" w:firstColumn="1" w:lastColumn="0" w:noHBand="0" w:noVBand="1"/>
      </w:tblPr>
      <w:tblGrid>
        <w:gridCol w:w="2313"/>
        <w:gridCol w:w="899"/>
        <w:gridCol w:w="6412"/>
      </w:tblGrid>
      <w:tr w:rsidR="00DA26C5" w14:paraId="4897CD73" w14:textId="77777777" w:rsidTr="00F84413">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F84413">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F84413">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F84413">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F84413">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proofErr w:type="spellStart"/>
            <w:proofErr w:type="gramStart"/>
            <w:r>
              <w:rPr>
                <w:rFonts w:hint="eastAsia"/>
                <w:lang w:eastAsia="zh-CN"/>
              </w:rPr>
              <w:t>Yes,but</w:t>
            </w:r>
            <w:proofErr w:type="spellEnd"/>
            <w:proofErr w:type="gramEnd"/>
          </w:p>
        </w:tc>
        <w:tc>
          <w:tcPr>
            <w:tcW w:w="6412" w:type="dxa"/>
          </w:tcPr>
          <w:p w14:paraId="5F814D9F" w14:textId="77777777" w:rsidR="00DA26C5" w:rsidRDefault="00977A79">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F84413">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xml:space="preserve">- for broadcast control channel in </w:t>
            </w:r>
            <w:proofErr w:type="spellStart"/>
            <w:r>
              <w:rPr>
                <w:rFonts w:hint="eastAsia"/>
                <w:lang w:val="en-US" w:eastAsia="zh-CN"/>
              </w:rPr>
              <w:t>Sidelink</w:t>
            </w:r>
            <w:proofErr w:type="spellEnd"/>
            <w:r>
              <w:rPr>
                <w:rFonts w:hint="eastAsia"/>
                <w:lang w:val="en-US" w:eastAsia="zh-CN"/>
              </w:rPr>
              <w:t>,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F84413">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F84413">
        <w:tc>
          <w:tcPr>
            <w:tcW w:w="2313" w:type="dxa"/>
          </w:tcPr>
          <w:p w14:paraId="45BBA8F9" w14:textId="77777777" w:rsidR="00FC0E4C" w:rsidRDefault="00FC0E4C" w:rsidP="00012CEB">
            <w:pPr>
              <w:rPr>
                <w:lang w:val="en-US" w:eastAsia="zh-CN"/>
              </w:rPr>
            </w:pPr>
            <w:r>
              <w:rPr>
                <w:lang w:val="en-US" w:eastAsia="zh-CN"/>
              </w:rPr>
              <w:t>Apple</w:t>
            </w:r>
          </w:p>
        </w:tc>
        <w:tc>
          <w:tcPr>
            <w:tcW w:w="899" w:type="dxa"/>
          </w:tcPr>
          <w:p w14:paraId="4B4E221C" w14:textId="77777777" w:rsidR="00FC0E4C" w:rsidRDefault="00FC0E4C" w:rsidP="00012CEB">
            <w:pPr>
              <w:rPr>
                <w:lang w:eastAsia="zh-CN"/>
              </w:rPr>
            </w:pPr>
          </w:p>
        </w:tc>
        <w:tc>
          <w:tcPr>
            <w:tcW w:w="6412" w:type="dxa"/>
          </w:tcPr>
          <w:p w14:paraId="0F7F7B38" w14:textId="6BE902E2" w:rsidR="00FC0E4C" w:rsidRDefault="00FC0E4C" w:rsidP="00012CEB">
            <w:pPr>
              <w:rPr>
                <w:lang w:val="en-US" w:eastAsia="zh-CN"/>
              </w:rPr>
            </w:pPr>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p>
        </w:tc>
      </w:tr>
      <w:tr w:rsidR="00151C06" w14:paraId="22FC2A44" w14:textId="77777777" w:rsidTr="00F84413">
        <w:tc>
          <w:tcPr>
            <w:tcW w:w="2313" w:type="dxa"/>
          </w:tcPr>
          <w:p w14:paraId="77DFCEA6" w14:textId="775131AD" w:rsidR="00151C06" w:rsidRDefault="00151C06" w:rsidP="00012CEB">
            <w:pPr>
              <w:rPr>
                <w:lang w:val="en-US" w:eastAsia="zh-CN"/>
              </w:rPr>
            </w:pPr>
            <w:r>
              <w:rPr>
                <w:lang w:val="en-US" w:eastAsia="zh-CN"/>
              </w:rPr>
              <w:t>Xiaomi</w:t>
            </w:r>
          </w:p>
        </w:tc>
        <w:tc>
          <w:tcPr>
            <w:tcW w:w="899" w:type="dxa"/>
          </w:tcPr>
          <w:p w14:paraId="6007A7E5" w14:textId="741BB1A4" w:rsidR="00151C06" w:rsidRDefault="00151C06" w:rsidP="00012CEB">
            <w:pPr>
              <w:rPr>
                <w:lang w:eastAsia="zh-CN"/>
              </w:rPr>
            </w:pPr>
            <w:r>
              <w:rPr>
                <w:lang w:eastAsia="zh-CN"/>
              </w:rPr>
              <w:t>Yes</w:t>
            </w:r>
          </w:p>
        </w:tc>
        <w:tc>
          <w:tcPr>
            <w:tcW w:w="6412" w:type="dxa"/>
          </w:tcPr>
          <w:p w14:paraId="20C0E41F" w14:textId="57B4A7C4" w:rsidR="00151C06" w:rsidRDefault="00725605" w:rsidP="00012CEB">
            <w:pPr>
              <w:rPr>
                <w:lang w:val="en-US" w:eastAsia="zh-CN"/>
              </w:rPr>
            </w:pPr>
            <w:r>
              <w:rPr>
                <w:lang w:val="en-US" w:eastAsia="zh-CN"/>
              </w:rPr>
              <w:t>No strong view on the SN length</w:t>
            </w:r>
            <w:r w:rsidR="00A47B20">
              <w:rPr>
                <w:lang w:val="en-US" w:eastAsia="zh-CN"/>
              </w:rPr>
              <w:t>.</w:t>
            </w:r>
          </w:p>
        </w:tc>
      </w:tr>
      <w:tr w:rsidR="00F84413" w14:paraId="311792E3" w14:textId="77777777" w:rsidTr="00F84413">
        <w:tc>
          <w:tcPr>
            <w:tcW w:w="2313" w:type="dxa"/>
          </w:tcPr>
          <w:p w14:paraId="3A02E192" w14:textId="77777777" w:rsidR="00F84413" w:rsidRDefault="00F84413" w:rsidP="00012CEB">
            <w:pPr>
              <w:rPr>
                <w:lang w:val="en-US" w:eastAsia="zh-CN"/>
              </w:rPr>
            </w:pPr>
            <w:r>
              <w:rPr>
                <w:lang w:val="en-US" w:eastAsia="zh-CN"/>
              </w:rPr>
              <w:t>Nokia</w:t>
            </w:r>
          </w:p>
        </w:tc>
        <w:tc>
          <w:tcPr>
            <w:tcW w:w="899" w:type="dxa"/>
          </w:tcPr>
          <w:p w14:paraId="1B946A9E" w14:textId="77777777" w:rsidR="00F84413" w:rsidRDefault="00F84413" w:rsidP="00012CEB">
            <w:pPr>
              <w:rPr>
                <w:lang w:eastAsia="zh-CN"/>
              </w:rPr>
            </w:pPr>
            <w:r>
              <w:rPr>
                <w:lang w:eastAsia="zh-CN"/>
              </w:rPr>
              <w:t>Yes</w:t>
            </w:r>
          </w:p>
        </w:tc>
        <w:tc>
          <w:tcPr>
            <w:tcW w:w="6412" w:type="dxa"/>
          </w:tcPr>
          <w:p w14:paraId="27CAFB4D" w14:textId="77777777" w:rsidR="00F84413" w:rsidRDefault="00F84413" w:rsidP="00012CEB">
            <w:pPr>
              <w:rPr>
                <w:lang w:val="en-US" w:eastAsia="zh-CN"/>
              </w:rPr>
            </w:pPr>
          </w:p>
        </w:tc>
      </w:tr>
      <w:tr w:rsidR="00F37D43" w14:paraId="11C2A74F" w14:textId="77777777" w:rsidTr="00F84413">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F84413">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r w:rsidR="000D4D81" w14:paraId="4791AEC7" w14:textId="77777777" w:rsidTr="00F84413">
        <w:tc>
          <w:tcPr>
            <w:tcW w:w="2313" w:type="dxa"/>
          </w:tcPr>
          <w:p w14:paraId="2B7ACE39" w14:textId="45C842D3" w:rsidR="000D4D81" w:rsidRPr="000D4D81" w:rsidRDefault="000D4D81"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1463514" w14:textId="67D4C3EE" w:rsidR="000D4D81" w:rsidRPr="005E1753" w:rsidRDefault="005E1753"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1D6F07F9" w14:textId="09DFCABB" w:rsidR="000D4D81" w:rsidRDefault="005E1753" w:rsidP="00F37D43">
            <w:pPr>
              <w:rPr>
                <w:lang w:val="en-US" w:eastAsia="zh-CN"/>
              </w:rPr>
            </w:pPr>
            <w:r>
              <w:rPr>
                <w:rFonts w:hint="eastAsia"/>
                <w:lang w:val="en-US" w:eastAsia="zh-CN"/>
              </w:rPr>
              <w:t>W</w:t>
            </w:r>
            <w:r>
              <w:rPr>
                <w:lang w:val="en-US" w:eastAsia="zh-CN"/>
              </w:rPr>
              <w:t>e agree with the RRC CR rapporteur. And we are fine with either 6-bit length or 12-bit length as it is mandatory for the UE to support them</w:t>
            </w:r>
            <w:r w:rsidR="0093108C">
              <w:rPr>
                <w:lang w:val="en-US" w:eastAsia="zh-CN"/>
              </w:rPr>
              <w:t xml:space="preserve"> (No extra UE complexity will be introduced)</w:t>
            </w:r>
            <w:r>
              <w:rPr>
                <w:lang w:val="en-US" w:eastAsia="zh-CN"/>
              </w:rPr>
              <w:t xml:space="preserve">. </w:t>
            </w:r>
          </w:p>
        </w:tc>
      </w:tr>
      <w:tr w:rsidR="003B480A" w14:paraId="7F82BC54" w14:textId="77777777" w:rsidTr="00F84413">
        <w:tc>
          <w:tcPr>
            <w:tcW w:w="2313" w:type="dxa"/>
          </w:tcPr>
          <w:p w14:paraId="5D11B4A4" w14:textId="4EBFC623" w:rsidR="003B480A" w:rsidRDefault="003B480A" w:rsidP="003B480A">
            <w:pPr>
              <w:rPr>
                <w:rFonts w:eastAsia="MS Mincho"/>
                <w:lang w:eastAsia="ja-JP"/>
              </w:rPr>
            </w:pPr>
            <w:r>
              <w:rPr>
                <w:lang w:val="en-US" w:eastAsia="zh-CN"/>
              </w:rPr>
              <w:t>Futurewei</w:t>
            </w:r>
          </w:p>
        </w:tc>
        <w:tc>
          <w:tcPr>
            <w:tcW w:w="899" w:type="dxa"/>
          </w:tcPr>
          <w:p w14:paraId="0B4BDF82" w14:textId="2E210B5A" w:rsidR="003B480A" w:rsidRDefault="003B480A" w:rsidP="003B480A">
            <w:pPr>
              <w:rPr>
                <w:rFonts w:eastAsia="MS Mincho"/>
                <w:lang w:eastAsia="ja-JP"/>
              </w:rPr>
            </w:pPr>
            <w:r>
              <w:rPr>
                <w:lang w:eastAsia="zh-CN"/>
              </w:rPr>
              <w:t>Yes</w:t>
            </w:r>
          </w:p>
        </w:tc>
        <w:tc>
          <w:tcPr>
            <w:tcW w:w="6412" w:type="dxa"/>
          </w:tcPr>
          <w:p w14:paraId="78CA2F3A" w14:textId="44BD3EFB" w:rsidR="003B480A" w:rsidRDefault="003B480A" w:rsidP="003B480A">
            <w:pPr>
              <w:rPr>
                <w:lang w:val="en-US" w:eastAsia="zh-CN"/>
              </w:rPr>
            </w:pPr>
            <w:r w:rsidRPr="00240408">
              <w:rPr>
                <w:lang w:eastAsia="zh-CN"/>
              </w:rPr>
              <w:t xml:space="preserve">For </w:t>
            </w:r>
            <w:r>
              <w:rPr>
                <w:lang w:eastAsia="zh-CN"/>
              </w:rPr>
              <w:t xml:space="preserve">NR </w:t>
            </w:r>
            <w:r w:rsidRPr="00240408">
              <w:rPr>
                <w:lang w:eastAsia="zh-CN"/>
              </w:rPr>
              <w:t>MBS</w:t>
            </w:r>
            <w:r>
              <w:rPr>
                <w:lang w:eastAsia="zh-CN"/>
              </w:rPr>
              <w:t xml:space="preserve"> delivery mode 2</w:t>
            </w:r>
            <w:r w:rsidRPr="00240408">
              <w:rPr>
                <w:lang w:eastAsia="zh-CN"/>
              </w:rPr>
              <w:t xml:space="preserve">, there will be large range of transmission rate, cell size, different QoS requirements. </w:t>
            </w:r>
            <w:r w:rsidRPr="00AE7248">
              <w:rPr>
                <w:lang w:eastAsia="zh-CN"/>
              </w:rPr>
              <w:t xml:space="preserve">Use 12-bit is safe at the expense of </w:t>
            </w:r>
            <w:r>
              <w:rPr>
                <w:lang w:eastAsia="zh-CN"/>
              </w:rPr>
              <w:t xml:space="preserve">a bit </w:t>
            </w:r>
            <w:r w:rsidRPr="00AE7248">
              <w:rPr>
                <w:lang w:eastAsia="zh-CN"/>
              </w:rPr>
              <w:t>additional overhead which is more tolerable for MBS</w:t>
            </w:r>
            <w:r w:rsidRPr="00240408">
              <w:rPr>
                <w:lang w:eastAsia="zh-CN"/>
              </w:rPr>
              <w:t>.</w:t>
            </w:r>
          </w:p>
        </w:tc>
      </w:tr>
      <w:tr w:rsidR="00853A61" w14:paraId="2A5E7195" w14:textId="77777777" w:rsidTr="00F84413">
        <w:tc>
          <w:tcPr>
            <w:tcW w:w="2313" w:type="dxa"/>
          </w:tcPr>
          <w:p w14:paraId="5B8DA393" w14:textId="7C09B930" w:rsidR="00853A61" w:rsidRDefault="00853A61" w:rsidP="003B480A">
            <w:pPr>
              <w:rPr>
                <w:lang w:val="en-US" w:eastAsia="zh-CN"/>
              </w:rPr>
            </w:pPr>
            <w:r>
              <w:rPr>
                <w:rFonts w:hint="eastAsia"/>
                <w:lang w:val="en-US" w:eastAsia="zh-CN"/>
              </w:rPr>
              <w:t>C</w:t>
            </w:r>
            <w:r>
              <w:rPr>
                <w:lang w:val="en-US" w:eastAsia="zh-CN"/>
              </w:rPr>
              <w:t>MCC</w:t>
            </w:r>
          </w:p>
        </w:tc>
        <w:tc>
          <w:tcPr>
            <w:tcW w:w="899" w:type="dxa"/>
          </w:tcPr>
          <w:p w14:paraId="63C930E4" w14:textId="6DA9D34D" w:rsidR="00853A61" w:rsidRDefault="00853A61" w:rsidP="003B480A">
            <w:pPr>
              <w:rPr>
                <w:lang w:eastAsia="zh-CN"/>
              </w:rPr>
            </w:pPr>
            <w:r>
              <w:rPr>
                <w:rFonts w:hint="eastAsia"/>
                <w:lang w:eastAsia="zh-CN"/>
              </w:rPr>
              <w:t>Y</w:t>
            </w:r>
            <w:r>
              <w:rPr>
                <w:lang w:eastAsia="zh-CN"/>
              </w:rPr>
              <w:t>es</w:t>
            </w:r>
          </w:p>
        </w:tc>
        <w:tc>
          <w:tcPr>
            <w:tcW w:w="6412" w:type="dxa"/>
          </w:tcPr>
          <w:p w14:paraId="386589A6" w14:textId="226318D4" w:rsidR="00853A61" w:rsidRPr="00240408" w:rsidRDefault="00853A61" w:rsidP="003B480A">
            <w:pPr>
              <w:rPr>
                <w:rFonts w:hint="eastAsia"/>
                <w:lang w:eastAsia="zh-CN"/>
              </w:rPr>
            </w:pPr>
            <w:r w:rsidRPr="00853A61">
              <w:rPr>
                <w:lang w:eastAsia="zh-CN"/>
              </w:rPr>
              <w:t xml:space="preserve">Agree with CATT that 6 bits </w:t>
            </w:r>
            <w:r>
              <w:rPr>
                <w:rFonts w:hint="eastAsia"/>
                <w:lang w:eastAsia="zh-CN"/>
              </w:rPr>
              <w:t>seems</w:t>
            </w:r>
            <w:r w:rsidRPr="00853A61">
              <w:rPr>
                <w:lang w:eastAsia="zh-CN"/>
              </w:rPr>
              <w:t xml:space="preserve"> sufficient</w:t>
            </w:r>
            <w:r>
              <w:rPr>
                <w:rFonts w:hint="eastAsia"/>
                <w:lang w:eastAsia="zh-CN"/>
              </w:rPr>
              <w:t>.</w:t>
            </w:r>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4"/>
        <w:numPr>
          <w:ilvl w:val="0"/>
          <w:numId w:val="0"/>
        </w:numPr>
        <w:ind w:left="1418" w:hanging="1418"/>
      </w:pPr>
      <w:r>
        <w:t>9.1.</w:t>
      </w:r>
      <w:proofErr w:type="gramStart"/>
      <w:r>
        <w:t>1.Y</w:t>
      </w:r>
      <w:proofErr w:type="gramEnd"/>
      <w:r>
        <w:tab/>
        <w:t>MTCH configuration for MBS broadcast</w:t>
      </w:r>
    </w:p>
    <w:p w14:paraId="196CD6D5" w14:textId="77777777" w:rsidR="00DA26C5" w:rsidRDefault="00977A79">
      <w:pPr>
        <w:rPr>
          <w:rFonts w:eastAsia="等线"/>
          <w:lang w:eastAsia="zh-CN"/>
        </w:rPr>
      </w:pPr>
      <w:r>
        <w:rPr>
          <w:rFonts w:eastAsia="等线"/>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等线"/>
                <w:lang w:eastAsia="zh-CN"/>
              </w:rPr>
            </w:pPr>
            <w:r>
              <w:rPr>
                <w:rFonts w:eastAsia="等线"/>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af5"/>
        <w:tblW w:w="0" w:type="auto"/>
        <w:tblInd w:w="5" w:type="dxa"/>
        <w:tblLook w:val="04A0" w:firstRow="1" w:lastRow="0" w:firstColumn="1" w:lastColumn="0" w:noHBand="0" w:noVBand="1"/>
      </w:tblPr>
      <w:tblGrid>
        <w:gridCol w:w="2258"/>
        <w:gridCol w:w="1083"/>
        <w:gridCol w:w="6283"/>
      </w:tblGrid>
      <w:tr w:rsidR="00DA26C5" w14:paraId="24F020AE" w14:textId="77777777" w:rsidTr="003B480A">
        <w:tc>
          <w:tcPr>
            <w:tcW w:w="2258" w:type="dxa"/>
          </w:tcPr>
          <w:p w14:paraId="5323CCAC" w14:textId="77777777" w:rsidR="00DA26C5" w:rsidRDefault="00977A79">
            <w:pPr>
              <w:jc w:val="center"/>
              <w:rPr>
                <w:b/>
              </w:rPr>
            </w:pPr>
            <w:r>
              <w:rPr>
                <w:b/>
              </w:rPr>
              <w:t>Company</w:t>
            </w:r>
          </w:p>
        </w:tc>
        <w:tc>
          <w:tcPr>
            <w:tcW w:w="1083" w:type="dxa"/>
          </w:tcPr>
          <w:p w14:paraId="1F6FD281" w14:textId="77777777" w:rsidR="00DA26C5" w:rsidRDefault="00977A79">
            <w:pPr>
              <w:jc w:val="center"/>
              <w:rPr>
                <w:b/>
              </w:rPr>
            </w:pPr>
            <w:r>
              <w:rPr>
                <w:b/>
              </w:rPr>
              <w:t>Yes/No</w:t>
            </w:r>
          </w:p>
        </w:tc>
        <w:tc>
          <w:tcPr>
            <w:tcW w:w="6283" w:type="dxa"/>
          </w:tcPr>
          <w:p w14:paraId="1FEB678C" w14:textId="77777777" w:rsidR="00DA26C5" w:rsidRDefault="00977A79">
            <w:pPr>
              <w:jc w:val="center"/>
              <w:rPr>
                <w:b/>
              </w:rPr>
            </w:pPr>
            <w:r>
              <w:rPr>
                <w:b/>
              </w:rPr>
              <w:t>Justification / comments</w:t>
            </w:r>
          </w:p>
        </w:tc>
      </w:tr>
      <w:tr w:rsidR="00DA26C5" w14:paraId="51DD0A12" w14:textId="77777777" w:rsidTr="003B480A">
        <w:tc>
          <w:tcPr>
            <w:tcW w:w="2258" w:type="dxa"/>
          </w:tcPr>
          <w:p w14:paraId="2B227D3E" w14:textId="77777777" w:rsidR="00DA26C5" w:rsidRDefault="00977A79">
            <w:r>
              <w:t>Qualcomm</w:t>
            </w:r>
          </w:p>
        </w:tc>
        <w:tc>
          <w:tcPr>
            <w:tcW w:w="1083" w:type="dxa"/>
          </w:tcPr>
          <w:p w14:paraId="652B78AE" w14:textId="77777777" w:rsidR="00DA26C5" w:rsidRDefault="00977A79">
            <w:r>
              <w:t>Yes</w:t>
            </w:r>
          </w:p>
        </w:tc>
        <w:tc>
          <w:tcPr>
            <w:tcW w:w="6283" w:type="dxa"/>
          </w:tcPr>
          <w:p w14:paraId="4FC19E26" w14:textId="77777777" w:rsidR="00DA26C5" w:rsidRDefault="00DA26C5"/>
        </w:tc>
      </w:tr>
      <w:tr w:rsidR="00DA26C5" w14:paraId="4AE13BB2" w14:textId="77777777" w:rsidTr="003B480A">
        <w:tc>
          <w:tcPr>
            <w:tcW w:w="2258" w:type="dxa"/>
          </w:tcPr>
          <w:p w14:paraId="27D82E74" w14:textId="77777777" w:rsidR="00DA26C5" w:rsidRDefault="00977A79">
            <w:r>
              <w:t>MediaTek</w:t>
            </w:r>
          </w:p>
        </w:tc>
        <w:tc>
          <w:tcPr>
            <w:tcW w:w="1083" w:type="dxa"/>
          </w:tcPr>
          <w:p w14:paraId="2B7AF0C8" w14:textId="77777777" w:rsidR="00DA26C5" w:rsidRDefault="00977A79">
            <w:r>
              <w:rPr>
                <w:rFonts w:hint="eastAsia"/>
                <w:lang w:eastAsia="zh-CN"/>
              </w:rPr>
              <w:t>Y</w:t>
            </w:r>
            <w:r>
              <w:rPr>
                <w:lang w:eastAsia="zh-CN"/>
              </w:rPr>
              <w:t>es</w:t>
            </w:r>
          </w:p>
        </w:tc>
        <w:tc>
          <w:tcPr>
            <w:tcW w:w="6283" w:type="dxa"/>
          </w:tcPr>
          <w:p w14:paraId="2673FDED" w14:textId="77777777" w:rsidR="00DA26C5" w:rsidRDefault="00DA26C5"/>
        </w:tc>
      </w:tr>
      <w:tr w:rsidR="00DA26C5" w14:paraId="598B976F" w14:textId="77777777" w:rsidTr="003B480A">
        <w:tc>
          <w:tcPr>
            <w:tcW w:w="2258" w:type="dxa"/>
          </w:tcPr>
          <w:p w14:paraId="3DBC0A42" w14:textId="77777777" w:rsidR="00DA26C5" w:rsidRDefault="00977A79">
            <w:r>
              <w:t>Samsung</w:t>
            </w:r>
          </w:p>
        </w:tc>
        <w:tc>
          <w:tcPr>
            <w:tcW w:w="1083" w:type="dxa"/>
          </w:tcPr>
          <w:p w14:paraId="71E263B6" w14:textId="77777777" w:rsidR="00DA26C5" w:rsidRDefault="00977A79">
            <w:r>
              <w:t>Yes</w:t>
            </w:r>
          </w:p>
        </w:tc>
        <w:tc>
          <w:tcPr>
            <w:tcW w:w="6283" w:type="dxa"/>
          </w:tcPr>
          <w:p w14:paraId="15181FE0" w14:textId="77777777" w:rsidR="00DA26C5" w:rsidRDefault="00DA26C5"/>
        </w:tc>
      </w:tr>
      <w:tr w:rsidR="00DA26C5" w14:paraId="575E4E4D" w14:textId="77777777" w:rsidTr="003B480A">
        <w:tc>
          <w:tcPr>
            <w:tcW w:w="2258" w:type="dxa"/>
          </w:tcPr>
          <w:p w14:paraId="5B3D6CF7" w14:textId="77777777" w:rsidR="00DA26C5" w:rsidRDefault="00977A79">
            <w:r>
              <w:rPr>
                <w:rFonts w:hint="eastAsia"/>
                <w:lang w:eastAsia="zh-CN"/>
              </w:rPr>
              <w:t>CATT</w:t>
            </w:r>
          </w:p>
        </w:tc>
        <w:tc>
          <w:tcPr>
            <w:tcW w:w="1083" w:type="dxa"/>
          </w:tcPr>
          <w:p w14:paraId="5E8A324B" w14:textId="77777777" w:rsidR="00DA26C5" w:rsidRDefault="00977A79">
            <w:r>
              <w:rPr>
                <w:rFonts w:hint="eastAsia"/>
                <w:lang w:eastAsia="zh-CN"/>
              </w:rPr>
              <w:t>Yes, but</w:t>
            </w:r>
          </w:p>
        </w:tc>
        <w:tc>
          <w:tcPr>
            <w:tcW w:w="6283" w:type="dxa"/>
          </w:tcPr>
          <w:p w14:paraId="76B85D08" w14:textId="77777777" w:rsidR="00DA26C5" w:rsidRDefault="00977A79">
            <w:pPr>
              <w:rPr>
                <w:lang w:eastAsia="zh-CN"/>
              </w:rPr>
            </w:pPr>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w:t>
            </w:r>
            <w:proofErr w:type="gramEnd"/>
            <w:r>
              <w:rPr>
                <w:lang w:eastAsia="zh-CN"/>
              </w:rPr>
              <w:t xml:space="preserve"> short SN;</w:t>
            </w:r>
          </w:p>
          <w:p w14:paraId="68FC2AAD"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short SN</w:t>
            </w:r>
          </w:p>
          <w:p w14:paraId="2CFE1461"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long SN</w:t>
            </w:r>
          </w:p>
          <w:p w14:paraId="2A609C70" w14:textId="77777777" w:rsidR="00DA26C5" w:rsidRDefault="00977A79">
            <w:proofErr w:type="gramStart"/>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w:t>
            </w:r>
            <w:proofErr w:type="gramEnd"/>
            <w:r>
              <w:rPr>
                <w:lang w:eastAsia="zh-CN"/>
              </w:rPr>
              <w:t xml:space="preserve"> with long DRX cycle</w:t>
            </w:r>
          </w:p>
        </w:tc>
      </w:tr>
      <w:tr w:rsidR="00DA26C5" w14:paraId="0E6835E2" w14:textId="77777777" w:rsidTr="003B480A">
        <w:tc>
          <w:tcPr>
            <w:tcW w:w="2258" w:type="dxa"/>
          </w:tcPr>
          <w:p w14:paraId="57EEC31A" w14:textId="77777777" w:rsidR="00DA26C5" w:rsidRDefault="00977A79">
            <w:pPr>
              <w:rPr>
                <w:lang w:val="en-US" w:eastAsia="zh-CN"/>
              </w:rPr>
            </w:pPr>
            <w:r>
              <w:rPr>
                <w:rFonts w:hint="eastAsia"/>
                <w:lang w:val="en-US" w:eastAsia="zh-CN"/>
              </w:rPr>
              <w:t>ZTE</w:t>
            </w:r>
          </w:p>
        </w:tc>
        <w:tc>
          <w:tcPr>
            <w:tcW w:w="1083" w:type="dxa"/>
          </w:tcPr>
          <w:p w14:paraId="7DBFA232" w14:textId="77777777" w:rsidR="00DA26C5" w:rsidRDefault="00DA26C5">
            <w:pPr>
              <w:rPr>
                <w:lang w:eastAsia="zh-CN"/>
              </w:rPr>
            </w:pPr>
          </w:p>
        </w:tc>
        <w:tc>
          <w:tcPr>
            <w:tcW w:w="6283"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3B480A">
        <w:tc>
          <w:tcPr>
            <w:tcW w:w="2258" w:type="dxa"/>
          </w:tcPr>
          <w:p w14:paraId="4EE7E323" w14:textId="77777777" w:rsidR="00977A79" w:rsidRDefault="00977A79">
            <w:pPr>
              <w:rPr>
                <w:lang w:val="en-US" w:eastAsia="zh-CN"/>
              </w:rPr>
            </w:pPr>
            <w:r>
              <w:rPr>
                <w:rFonts w:hint="eastAsia"/>
                <w:lang w:val="en-US" w:eastAsia="zh-CN"/>
              </w:rPr>
              <w:t>O</w:t>
            </w:r>
            <w:r>
              <w:rPr>
                <w:lang w:val="en-US" w:eastAsia="zh-CN"/>
              </w:rPr>
              <w:t>PPO</w:t>
            </w:r>
          </w:p>
        </w:tc>
        <w:tc>
          <w:tcPr>
            <w:tcW w:w="1083" w:type="dxa"/>
          </w:tcPr>
          <w:p w14:paraId="31018CDC" w14:textId="77777777" w:rsidR="00977A79" w:rsidRDefault="00977A79">
            <w:pPr>
              <w:rPr>
                <w:lang w:eastAsia="zh-CN"/>
              </w:rPr>
            </w:pPr>
            <w:proofErr w:type="gramStart"/>
            <w:r>
              <w:rPr>
                <w:lang w:eastAsia="zh-CN"/>
              </w:rPr>
              <w:t>Yes</w:t>
            </w:r>
            <w:proofErr w:type="gramEnd"/>
            <w:r>
              <w:rPr>
                <w:lang w:eastAsia="zh-CN"/>
              </w:rPr>
              <w:t xml:space="preserve"> with comments</w:t>
            </w:r>
          </w:p>
        </w:tc>
        <w:tc>
          <w:tcPr>
            <w:tcW w:w="6283" w:type="dxa"/>
          </w:tcPr>
          <w:p w14:paraId="238590EA" w14:textId="77777777" w:rsidR="00977A79" w:rsidRDefault="00977A79" w:rsidP="00977A79">
            <w:pPr>
              <w:pStyle w:val="afa"/>
              <w:numPr>
                <w:ilvl w:val="0"/>
                <w:numId w:val="17"/>
              </w:numPr>
            </w:pPr>
            <w:r>
              <w:t>Row “</w:t>
            </w:r>
            <w:r>
              <w:rPr>
                <w:rFonts w:eastAsiaTheme="minorEastAsia" w:hint="eastAsia"/>
                <w:i/>
              </w:rPr>
              <w:t>&gt;</w:t>
            </w:r>
            <w:proofErr w:type="spellStart"/>
            <w:r>
              <w:rPr>
                <w:rFonts w:eastAsiaTheme="minorEastAsia"/>
                <w:i/>
              </w:rPr>
              <w:t>rohc</w:t>
            </w:r>
            <w:proofErr w:type="spellEnd"/>
            <w:r>
              <w:t>” should be removed?</w:t>
            </w:r>
          </w:p>
          <w:p w14:paraId="5615354D" w14:textId="77777777" w:rsidR="00977A79" w:rsidRPr="00977A79" w:rsidRDefault="00BE5058" w:rsidP="00977A79">
            <w:pPr>
              <w:pStyle w:val="afa"/>
              <w:numPr>
                <w:ilvl w:val="0"/>
                <w:numId w:val="17"/>
              </w:numPr>
            </w:pPr>
            <w:r>
              <w:t xml:space="preserve">We also think </w:t>
            </w:r>
            <w:r w:rsidR="00977A79">
              <w:t>RLC SN</w:t>
            </w:r>
            <w:r>
              <w:t xml:space="preserve"> is 6bit and it align with MCCH.</w:t>
            </w:r>
          </w:p>
        </w:tc>
      </w:tr>
      <w:tr w:rsidR="00911212" w14:paraId="594C14A2" w14:textId="77777777" w:rsidTr="003B480A">
        <w:tc>
          <w:tcPr>
            <w:tcW w:w="2258" w:type="dxa"/>
          </w:tcPr>
          <w:p w14:paraId="44CAEA1B" w14:textId="77777777" w:rsidR="00911212" w:rsidRDefault="00911212" w:rsidP="00012CEB">
            <w:pPr>
              <w:rPr>
                <w:lang w:val="en-US" w:eastAsia="zh-CN"/>
              </w:rPr>
            </w:pPr>
            <w:r>
              <w:rPr>
                <w:lang w:val="en-US" w:eastAsia="zh-CN"/>
              </w:rPr>
              <w:t>Apple</w:t>
            </w:r>
          </w:p>
        </w:tc>
        <w:tc>
          <w:tcPr>
            <w:tcW w:w="1083" w:type="dxa"/>
          </w:tcPr>
          <w:p w14:paraId="3783EB78" w14:textId="77777777" w:rsidR="00911212" w:rsidRDefault="00911212" w:rsidP="00012CEB">
            <w:pPr>
              <w:rPr>
                <w:lang w:eastAsia="zh-CN"/>
              </w:rPr>
            </w:pPr>
          </w:p>
        </w:tc>
        <w:tc>
          <w:tcPr>
            <w:tcW w:w="6283" w:type="dxa"/>
          </w:tcPr>
          <w:p w14:paraId="5AED3661" w14:textId="77777777" w:rsidR="00911212" w:rsidRDefault="00911212" w:rsidP="00012CEB">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p>
        </w:tc>
      </w:tr>
      <w:tr w:rsidR="00A47B20" w14:paraId="03A6B709" w14:textId="77777777" w:rsidTr="003B480A">
        <w:tc>
          <w:tcPr>
            <w:tcW w:w="2258" w:type="dxa"/>
          </w:tcPr>
          <w:p w14:paraId="23125B37" w14:textId="218502BD" w:rsidR="00A47B20" w:rsidRDefault="00A47B20" w:rsidP="00012CEB">
            <w:pPr>
              <w:rPr>
                <w:lang w:val="en-US" w:eastAsia="zh-CN"/>
              </w:rPr>
            </w:pPr>
            <w:r>
              <w:rPr>
                <w:lang w:val="en-US" w:eastAsia="zh-CN"/>
              </w:rPr>
              <w:t>Xiaomi</w:t>
            </w:r>
          </w:p>
        </w:tc>
        <w:tc>
          <w:tcPr>
            <w:tcW w:w="1083" w:type="dxa"/>
          </w:tcPr>
          <w:p w14:paraId="12421AFC" w14:textId="4BFE5AD1" w:rsidR="00A47B20" w:rsidRDefault="00A47B20" w:rsidP="00012CEB">
            <w:pPr>
              <w:rPr>
                <w:lang w:eastAsia="zh-CN"/>
              </w:rPr>
            </w:pPr>
            <w:r>
              <w:rPr>
                <w:lang w:eastAsia="zh-CN"/>
              </w:rPr>
              <w:t>Yes, but</w:t>
            </w:r>
          </w:p>
        </w:tc>
        <w:tc>
          <w:tcPr>
            <w:tcW w:w="6283"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3B480A">
        <w:tc>
          <w:tcPr>
            <w:tcW w:w="2258" w:type="dxa"/>
          </w:tcPr>
          <w:p w14:paraId="5F8BEB8A" w14:textId="77777777" w:rsidR="00F84413" w:rsidRDefault="00F84413" w:rsidP="00012CEB">
            <w:pPr>
              <w:rPr>
                <w:lang w:val="en-US" w:eastAsia="zh-CN"/>
              </w:rPr>
            </w:pPr>
            <w:r>
              <w:rPr>
                <w:lang w:val="en-US" w:eastAsia="zh-CN"/>
              </w:rPr>
              <w:t>Nokia</w:t>
            </w:r>
          </w:p>
        </w:tc>
        <w:tc>
          <w:tcPr>
            <w:tcW w:w="1083" w:type="dxa"/>
          </w:tcPr>
          <w:p w14:paraId="15D7F18A" w14:textId="77777777" w:rsidR="00F84413" w:rsidRDefault="00F84413" w:rsidP="00012CEB">
            <w:pPr>
              <w:rPr>
                <w:lang w:eastAsia="zh-CN"/>
              </w:rPr>
            </w:pPr>
            <w:r>
              <w:rPr>
                <w:lang w:eastAsia="zh-CN"/>
              </w:rPr>
              <w:t>Yes</w:t>
            </w:r>
          </w:p>
        </w:tc>
        <w:tc>
          <w:tcPr>
            <w:tcW w:w="6283" w:type="dxa"/>
          </w:tcPr>
          <w:p w14:paraId="1859FDE6" w14:textId="77777777" w:rsidR="00F84413" w:rsidRDefault="00F84413" w:rsidP="00012CEB">
            <w:pPr>
              <w:rPr>
                <w:lang w:val="en-US" w:eastAsia="zh-CN"/>
              </w:rPr>
            </w:pPr>
          </w:p>
        </w:tc>
      </w:tr>
      <w:tr w:rsidR="00F37D43" w14:paraId="120F7ADB" w14:textId="77777777" w:rsidTr="003B480A">
        <w:tc>
          <w:tcPr>
            <w:tcW w:w="2258" w:type="dxa"/>
          </w:tcPr>
          <w:p w14:paraId="2ABC4318" w14:textId="36BFE72C"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1083"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283" w:type="dxa"/>
          </w:tcPr>
          <w:p w14:paraId="649DBAAD" w14:textId="77777777" w:rsidR="00F37D43" w:rsidRDefault="00F37D43" w:rsidP="00F37D43">
            <w:pPr>
              <w:rPr>
                <w:lang w:val="en-US" w:eastAsia="zh-CN"/>
              </w:rPr>
            </w:pPr>
          </w:p>
        </w:tc>
      </w:tr>
      <w:tr w:rsidR="00193452" w14:paraId="4BA63C28" w14:textId="77777777" w:rsidTr="003B480A">
        <w:tc>
          <w:tcPr>
            <w:tcW w:w="2258" w:type="dxa"/>
          </w:tcPr>
          <w:p w14:paraId="6AEBED18" w14:textId="2732866B" w:rsidR="00193452" w:rsidRDefault="00193452" w:rsidP="00012CEB">
            <w:pPr>
              <w:rPr>
                <w:rFonts w:eastAsia="MS Mincho"/>
                <w:lang w:eastAsia="ja-JP"/>
              </w:rPr>
            </w:pPr>
            <w:r>
              <w:rPr>
                <w:rFonts w:eastAsia="MS Mincho"/>
                <w:lang w:eastAsia="ja-JP"/>
              </w:rPr>
              <w:t>Ericsson</w:t>
            </w:r>
          </w:p>
        </w:tc>
        <w:tc>
          <w:tcPr>
            <w:tcW w:w="1083" w:type="dxa"/>
          </w:tcPr>
          <w:p w14:paraId="77F3AFBF" w14:textId="527E5AD0" w:rsidR="00193452" w:rsidRDefault="00193452" w:rsidP="00012CEB">
            <w:pPr>
              <w:rPr>
                <w:rFonts w:eastAsia="MS Mincho"/>
                <w:lang w:eastAsia="ja-JP"/>
              </w:rPr>
            </w:pPr>
            <w:r>
              <w:rPr>
                <w:rFonts w:eastAsia="MS Mincho"/>
                <w:lang w:eastAsia="ja-JP"/>
              </w:rPr>
              <w:t>Yes</w:t>
            </w:r>
          </w:p>
        </w:tc>
        <w:tc>
          <w:tcPr>
            <w:tcW w:w="6283" w:type="dxa"/>
          </w:tcPr>
          <w:p w14:paraId="5AAA204E" w14:textId="77777777" w:rsidR="00193452" w:rsidRDefault="00193452" w:rsidP="00012CEB">
            <w:pPr>
              <w:rPr>
                <w:lang w:val="en-US" w:eastAsia="zh-CN"/>
              </w:rPr>
            </w:pPr>
          </w:p>
        </w:tc>
      </w:tr>
      <w:tr w:rsidR="00472D7A" w14:paraId="46027A53" w14:textId="77777777" w:rsidTr="003B480A">
        <w:tc>
          <w:tcPr>
            <w:tcW w:w="2258" w:type="dxa"/>
          </w:tcPr>
          <w:p w14:paraId="6A5CE9CD" w14:textId="21230FCA" w:rsidR="00472D7A" w:rsidRPr="00472D7A" w:rsidRDefault="00472D7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09824D7E" w14:textId="27428F3E" w:rsidR="00472D7A" w:rsidRPr="00472D7A" w:rsidRDefault="00472D7A"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83" w:type="dxa"/>
          </w:tcPr>
          <w:p w14:paraId="66E3A374" w14:textId="497F24F8" w:rsidR="00472D7A" w:rsidRDefault="00472D7A" w:rsidP="00012CEB">
            <w:pPr>
              <w:rPr>
                <w:lang w:val="en-US" w:eastAsia="zh-CN"/>
              </w:rPr>
            </w:pPr>
            <w:r>
              <w:rPr>
                <w:rFonts w:hint="eastAsia"/>
                <w:lang w:val="en-US" w:eastAsia="zh-CN"/>
              </w:rPr>
              <w:t>W</w:t>
            </w:r>
            <w:r>
              <w:rPr>
                <w:lang w:val="en-US" w:eastAsia="zh-CN"/>
              </w:rPr>
              <w:t>e agree with OPPO that the “</w:t>
            </w:r>
            <w:proofErr w:type="spellStart"/>
            <w:r>
              <w:rPr>
                <w:lang w:val="en-US" w:eastAsia="zh-CN"/>
              </w:rPr>
              <w:t>rohc</w:t>
            </w:r>
            <w:proofErr w:type="spellEnd"/>
            <w:r>
              <w:rPr>
                <w:lang w:val="en-US" w:eastAsia="zh-CN"/>
              </w:rPr>
              <w:t xml:space="preserve">” row can be removed, which aligns with the style of </w:t>
            </w:r>
            <w:proofErr w:type="spellStart"/>
            <w:r>
              <w:rPr>
                <w:rFonts w:hint="eastAsia"/>
                <w:lang w:val="en-US" w:eastAsia="zh-CN"/>
              </w:rPr>
              <w:t>side</w:t>
            </w:r>
            <w:r>
              <w:rPr>
                <w:lang w:val="en-US" w:eastAsia="zh-CN"/>
              </w:rPr>
              <w:t>link</w:t>
            </w:r>
            <w:proofErr w:type="spellEnd"/>
            <w:r w:rsidR="00B0600C">
              <w:rPr>
                <w:lang w:val="en-US" w:eastAsia="zh-CN"/>
              </w:rPr>
              <w:t xml:space="preserve">. </w:t>
            </w:r>
            <w:r w:rsidR="00C12EAA">
              <w:rPr>
                <w:lang w:val="en-US" w:eastAsia="zh-CN"/>
              </w:rPr>
              <w:t xml:space="preserve">Moreover, if default profile configuration is introduced, then we think the default configuration for </w:t>
            </w:r>
            <w:proofErr w:type="spellStart"/>
            <w:r w:rsidR="00C12EAA">
              <w:rPr>
                <w:lang w:eastAsia="sv-SE"/>
              </w:rPr>
              <w:t>maxCID</w:t>
            </w:r>
            <w:proofErr w:type="spellEnd"/>
            <w:r w:rsidR="00C12EAA">
              <w:rPr>
                <w:lang w:eastAsia="sv-SE"/>
              </w:rPr>
              <w:t xml:space="preserve"> is needed to implement </w:t>
            </w:r>
            <w:proofErr w:type="spellStart"/>
            <w:r w:rsidR="00C12EAA">
              <w:rPr>
                <w:lang w:eastAsia="sv-SE"/>
              </w:rPr>
              <w:t>RoHC</w:t>
            </w:r>
            <w:proofErr w:type="spellEnd"/>
            <w:r w:rsidR="00C12EAA">
              <w:rPr>
                <w:lang w:eastAsia="sv-SE"/>
              </w:rPr>
              <w:t xml:space="preserve"> function with all necessary parameters via default configuration. </w:t>
            </w:r>
          </w:p>
        </w:tc>
      </w:tr>
      <w:tr w:rsidR="003B480A" w14:paraId="461F4376" w14:textId="77777777" w:rsidTr="003B480A">
        <w:tc>
          <w:tcPr>
            <w:tcW w:w="2258" w:type="dxa"/>
          </w:tcPr>
          <w:p w14:paraId="33099CC7" w14:textId="6FCB3312" w:rsidR="003B480A" w:rsidRDefault="003B480A" w:rsidP="003B480A">
            <w:pPr>
              <w:rPr>
                <w:rFonts w:eastAsia="MS Mincho"/>
                <w:lang w:eastAsia="ja-JP"/>
              </w:rPr>
            </w:pPr>
            <w:r>
              <w:rPr>
                <w:lang w:val="en-US" w:eastAsia="zh-CN"/>
              </w:rPr>
              <w:lastRenderedPageBreak/>
              <w:t>Futurewei</w:t>
            </w:r>
          </w:p>
        </w:tc>
        <w:tc>
          <w:tcPr>
            <w:tcW w:w="1083" w:type="dxa"/>
          </w:tcPr>
          <w:p w14:paraId="12D05836" w14:textId="61732163" w:rsidR="003B480A" w:rsidRDefault="003B480A" w:rsidP="003B480A">
            <w:pPr>
              <w:rPr>
                <w:rFonts w:eastAsia="MS Mincho"/>
                <w:lang w:eastAsia="ja-JP"/>
              </w:rPr>
            </w:pPr>
            <w:r>
              <w:rPr>
                <w:lang w:eastAsia="zh-CN"/>
              </w:rPr>
              <w:t>Yes</w:t>
            </w:r>
          </w:p>
        </w:tc>
        <w:tc>
          <w:tcPr>
            <w:tcW w:w="6283" w:type="dxa"/>
          </w:tcPr>
          <w:p w14:paraId="5DD4C1E5" w14:textId="18D4C9E1" w:rsidR="003B480A" w:rsidRDefault="003B480A" w:rsidP="003B480A">
            <w:pPr>
              <w:rPr>
                <w:lang w:val="en-US" w:eastAsia="zh-CN"/>
              </w:rPr>
            </w:pPr>
            <w:r>
              <w:rPr>
                <w:lang w:val="en-US" w:eastAsia="zh-CN"/>
              </w:rPr>
              <w:t xml:space="preserve">We prefer to take a conservative approach to use 18 and 12 for </w:t>
            </w:r>
            <w:proofErr w:type="spellStart"/>
            <w:r>
              <w:rPr>
                <w:i/>
                <w:lang w:eastAsia="sv-SE"/>
              </w:rPr>
              <w:t>pdcp</w:t>
            </w:r>
            <w:proofErr w:type="spellEnd"/>
            <w:r>
              <w:rPr>
                <w:i/>
                <w:lang w:eastAsia="sv-SE"/>
              </w:rPr>
              <w:t>-SN-</w:t>
            </w:r>
            <w:proofErr w:type="spellStart"/>
            <w:r>
              <w:rPr>
                <w:i/>
                <w:lang w:eastAsia="sv-SE"/>
              </w:rPr>
              <w:t>SizeDL</w:t>
            </w:r>
            <w:proofErr w:type="spellEnd"/>
            <w:r>
              <w:rPr>
                <w:lang w:val="en-US" w:eastAsia="zh-CN"/>
              </w:rPr>
              <w:t xml:space="preserve"> and </w:t>
            </w:r>
            <w:proofErr w:type="spellStart"/>
            <w:r>
              <w:rPr>
                <w:i/>
                <w:lang w:eastAsia="sv-SE"/>
              </w:rPr>
              <w:t>sn-FieldLength</w:t>
            </w:r>
            <w:proofErr w:type="spellEnd"/>
            <w:r>
              <w:rPr>
                <w:i/>
                <w:lang w:eastAsia="sv-SE"/>
              </w:rPr>
              <w:t xml:space="preserve"> </w:t>
            </w:r>
            <w:r w:rsidRPr="00D12330">
              <w:rPr>
                <w:iCs/>
                <w:lang w:eastAsia="sv-SE"/>
              </w:rPr>
              <w:t>respectively</w:t>
            </w:r>
            <w:r>
              <w:rPr>
                <w:i/>
                <w:lang w:eastAsia="sv-SE"/>
              </w:rPr>
              <w:t>.</w:t>
            </w:r>
          </w:p>
        </w:tc>
      </w:tr>
      <w:tr w:rsidR="00853A61" w14:paraId="1F731CB4" w14:textId="77777777" w:rsidTr="003B480A">
        <w:tc>
          <w:tcPr>
            <w:tcW w:w="2258" w:type="dxa"/>
          </w:tcPr>
          <w:p w14:paraId="60A5F3B5" w14:textId="746EE627" w:rsidR="00853A61" w:rsidRDefault="00853A61" w:rsidP="003B480A">
            <w:pPr>
              <w:rPr>
                <w:lang w:val="en-US" w:eastAsia="zh-CN"/>
              </w:rPr>
            </w:pPr>
            <w:r>
              <w:rPr>
                <w:rFonts w:hint="eastAsia"/>
                <w:lang w:val="en-US" w:eastAsia="zh-CN"/>
              </w:rPr>
              <w:t>C</w:t>
            </w:r>
            <w:r>
              <w:rPr>
                <w:lang w:val="en-US" w:eastAsia="zh-CN"/>
              </w:rPr>
              <w:t>MCC</w:t>
            </w:r>
          </w:p>
        </w:tc>
        <w:tc>
          <w:tcPr>
            <w:tcW w:w="1083" w:type="dxa"/>
          </w:tcPr>
          <w:p w14:paraId="59835E6A" w14:textId="4AA077C5" w:rsidR="00853A61" w:rsidRDefault="00C12535" w:rsidP="003B480A">
            <w:pPr>
              <w:rPr>
                <w:lang w:eastAsia="zh-CN"/>
              </w:rPr>
            </w:pPr>
            <w:r>
              <w:rPr>
                <w:rFonts w:hint="eastAsia"/>
                <w:lang w:eastAsia="zh-CN"/>
              </w:rPr>
              <w:t>Yes</w:t>
            </w:r>
          </w:p>
        </w:tc>
        <w:tc>
          <w:tcPr>
            <w:tcW w:w="6283" w:type="dxa"/>
          </w:tcPr>
          <w:p w14:paraId="1FC9E56C" w14:textId="519CC1A7" w:rsidR="00853A61" w:rsidRDefault="00C12535" w:rsidP="003B480A">
            <w:pPr>
              <w:rPr>
                <w:lang w:val="en-US" w:eastAsia="zh-CN"/>
              </w:rPr>
            </w:pPr>
            <w:r>
              <w:rPr>
                <w:rFonts w:hint="eastAsia"/>
                <w:lang w:val="en-US" w:eastAsia="zh-CN"/>
              </w:rPr>
              <w:t>6</w:t>
            </w:r>
            <w:r>
              <w:rPr>
                <w:lang w:val="en-US" w:eastAsia="zh-CN"/>
              </w:rPr>
              <w:t xml:space="preserve"> </w:t>
            </w:r>
            <w:r>
              <w:rPr>
                <w:rFonts w:hint="eastAsia"/>
                <w:lang w:val="en-US" w:eastAsia="zh-CN"/>
              </w:rPr>
              <w:t>bits</w:t>
            </w:r>
            <w:r>
              <w:rPr>
                <w:lang w:val="en-US" w:eastAsia="zh-CN"/>
              </w:rPr>
              <w:t xml:space="preserve"> </w:t>
            </w:r>
            <w:r>
              <w:rPr>
                <w:rFonts w:hint="eastAsia"/>
                <w:lang w:val="en-US" w:eastAsia="zh-CN"/>
              </w:rPr>
              <w:t>for</w:t>
            </w:r>
            <w:r>
              <w:rPr>
                <w:lang w:val="en-US" w:eastAsia="zh-CN"/>
              </w:rPr>
              <w:t xml:space="preserve"> </w:t>
            </w:r>
            <w:r>
              <w:rPr>
                <w:rFonts w:hint="eastAsia"/>
                <w:lang w:val="en-US" w:eastAsia="zh-CN"/>
              </w:rPr>
              <w:t>RLC</w:t>
            </w:r>
            <w:r>
              <w:rPr>
                <w:lang w:val="en-US" w:eastAsia="zh-CN"/>
              </w:rPr>
              <w:t xml:space="preserve"> </w:t>
            </w:r>
            <w:r>
              <w:rPr>
                <w:rFonts w:hint="eastAsia"/>
                <w:lang w:val="en-US" w:eastAsia="zh-CN"/>
              </w:rPr>
              <w:t>UM</w:t>
            </w:r>
            <w:r>
              <w:rPr>
                <w:lang w:val="en-US" w:eastAsia="zh-CN"/>
              </w:rPr>
              <w:t xml:space="preserve"> </w:t>
            </w:r>
            <w:r>
              <w:rPr>
                <w:rFonts w:hint="eastAsia"/>
                <w:lang w:val="en-US" w:eastAsia="zh-CN"/>
              </w:rPr>
              <w:t>seems</w:t>
            </w:r>
            <w:r>
              <w:rPr>
                <w:lang w:val="en-US" w:eastAsia="zh-CN"/>
              </w:rPr>
              <w:t xml:space="preserve"> </w:t>
            </w:r>
            <w:r>
              <w:rPr>
                <w:rFonts w:hint="eastAsia"/>
                <w:lang w:val="en-US" w:eastAsia="zh-CN"/>
              </w:rPr>
              <w:t>sufficient</w:t>
            </w:r>
            <w:r>
              <w:rPr>
                <w:lang w:val="en-US" w:eastAsia="zh-CN"/>
              </w:rPr>
              <w:t>.</w:t>
            </w:r>
          </w:p>
        </w:tc>
      </w:tr>
    </w:tbl>
    <w:p w14:paraId="5D7E5A58" w14:textId="77777777" w:rsidR="00DA26C5" w:rsidRPr="00911212" w:rsidRDefault="00DA26C5">
      <w:pPr>
        <w:rPr>
          <w:lang w:val="en-US"/>
        </w:rPr>
      </w:pPr>
    </w:p>
    <w:p w14:paraId="535CBAD5" w14:textId="77777777" w:rsidR="00DA26C5" w:rsidRDefault="00977A79">
      <w:r>
        <w:t xml:space="preserve">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w:t>
      </w:r>
      <w:proofErr w:type="gramStart"/>
      <w:r>
        <w:t>a</w:t>
      </w:r>
      <w:proofErr w:type="gramEnd"/>
      <w:r>
        <w:t xml:space="preserve">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af5"/>
        <w:tblW w:w="0" w:type="auto"/>
        <w:tblInd w:w="5" w:type="dxa"/>
        <w:tblLook w:val="04A0" w:firstRow="1" w:lastRow="0" w:firstColumn="1" w:lastColumn="0" w:noHBand="0" w:noVBand="1"/>
      </w:tblPr>
      <w:tblGrid>
        <w:gridCol w:w="2312"/>
        <w:gridCol w:w="899"/>
        <w:gridCol w:w="6413"/>
      </w:tblGrid>
      <w:tr w:rsidR="00DA26C5" w14:paraId="2CA271DC" w14:textId="77777777" w:rsidTr="000E4BDF">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0E4BDF">
        <w:tc>
          <w:tcPr>
            <w:tcW w:w="2312" w:type="dxa"/>
          </w:tcPr>
          <w:p w14:paraId="6EF6CD86" w14:textId="77777777" w:rsidR="00DA26C5" w:rsidRDefault="00977A79">
            <w:r>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0E4BD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0E4BDF">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0E4BDF">
        <w:tc>
          <w:tcPr>
            <w:tcW w:w="2312" w:type="dxa"/>
          </w:tcPr>
          <w:p w14:paraId="12A3D19B" w14:textId="77777777" w:rsidR="00DA26C5" w:rsidRDefault="00977A79">
            <w:r>
              <w:rPr>
                <w:rFonts w:hint="eastAsia"/>
                <w:lang w:eastAsia="zh-CN"/>
              </w:rPr>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0E4BD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t xml:space="preserve">TCP is just not compatible with PTM distribution in Broadcast or Multicast. </w:t>
            </w:r>
          </w:p>
        </w:tc>
      </w:tr>
      <w:tr w:rsidR="00BE5058" w14:paraId="60F0177B" w14:textId="77777777" w:rsidTr="000E4BDF">
        <w:tc>
          <w:tcPr>
            <w:tcW w:w="2312" w:type="dxa"/>
          </w:tcPr>
          <w:p w14:paraId="72FF3F16"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0E4BDF">
        <w:tc>
          <w:tcPr>
            <w:tcW w:w="2312" w:type="dxa"/>
          </w:tcPr>
          <w:p w14:paraId="4F8AEBA3" w14:textId="77777777" w:rsidR="009E3B66" w:rsidRDefault="009E3B66" w:rsidP="00012CEB">
            <w:pPr>
              <w:rPr>
                <w:lang w:val="en-US" w:eastAsia="zh-CN"/>
              </w:rPr>
            </w:pPr>
            <w:r>
              <w:rPr>
                <w:lang w:val="en-US" w:eastAsia="zh-CN"/>
              </w:rPr>
              <w:t>Apple</w:t>
            </w:r>
          </w:p>
        </w:tc>
        <w:tc>
          <w:tcPr>
            <w:tcW w:w="899" w:type="dxa"/>
          </w:tcPr>
          <w:p w14:paraId="1F7E9F63" w14:textId="77777777" w:rsidR="009E3B66" w:rsidRDefault="009E3B66" w:rsidP="00012CEB">
            <w:pPr>
              <w:rPr>
                <w:lang w:val="en-US" w:eastAsia="zh-CN"/>
              </w:rPr>
            </w:pPr>
            <w:r>
              <w:rPr>
                <w:lang w:val="en-US" w:eastAsia="zh-CN"/>
              </w:rPr>
              <w:t>No</w:t>
            </w:r>
          </w:p>
        </w:tc>
        <w:tc>
          <w:tcPr>
            <w:tcW w:w="6413" w:type="dxa"/>
          </w:tcPr>
          <w:p w14:paraId="57B56444" w14:textId="77777777" w:rsidR="009E3B66" w:rsidRDefault="009E3B66" w:rsidP="00012CEB">
            <w:r>
              <w:t xml:space="preserve">We share the same understanding as Qualcomm, it’s not suitable to use TCP/IP for MBS broadcast service transmission. </w:t>
            </w:r>
          </w:p>
          <w:p w14:paraId="64D47398" w14:textId="77777777" w:rsidR="009E3B66" w:rsidRPr="007106B8" w:rsidRDefault="009E3B66" w:rsidP="00012CEB">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0E4BDF">
        <w:tc>
          <w:tcPr>
            <w:tcW w:w="2312" w:type="dxa"/>
          </w:tcPr>
          <w:p w14:paraId="4CA183F8" w14:textId="3CCE7D97" w:rsidR="001A6088" w:rsidRDefault="001A6088" w:rsidP="00012CEB">
            <w:pPr>
              <w:rPr>
                <w:lang w:val="en-US" w:eastAsia="zh-CN"/>
              </w:rPr>
            </w:pPr>
            <w:r>
              <w:rPr>
                <w:lang w:val="en-US" w:eastAsia="zh-CN"/>
              </w:rPr>
              <w:t>Xiaomi</w:t>
            </w:r>
          </w:p>
        </w:tc>
        <w:tc>
          <w:tcPr>
            <w:tcW w:w="899" w:type="dxa"/>
          </w:tcPr>
          <w:p w14:paraId="6B50A39F" w14:textId="2EA9D42C" w:rsidR="001A6088" w:rsidRDefault="001A6088" w:rsidP="00012CEB">
            <w:pPr>
              <w:rPr>
                <w:lang w:val="en-US" w:eastAsia="zh-CN"/>
              </w:rPr>
            </w:pPr>
            <w:r>
              <w:rPr>
                <w:lang w:val="en-US" w:eastAsia="zh-CN"/>
              </w:rPr>
              <w:t>No</w:t>
            </w:r>
          </w:p>
        </w:tc>
        <w:tc>
          <w:tcPr>
            <w:tcW w:w="6413" w:type="dxa"/>
          </w:tcPr>
          <w:p w14:paraId="0FA2057F" w14:textId="77777777" w:rsidR="001A6088" w:rsidRDefault="001A6088" w:rsidP="00012CEB"/>
        </w:tc>
      </w:tr>
      <w:tr w:rsidR="00F84413" w:rsidRPr="007B70F8" w14:paraId="4F1ECFF4" w14:textId="77777777" w:rsidTr="000E4BDF">
        <w:tc>
          <w:tcPr>
            <w:tcW w:w="2312" w:type="dxa"/>
          </w:tcPr>
          <w:p w14:paraId="6AD8B197" w14:textId="77777777" w:rsidR="00F84413" w:rsidRPr="007B70F8" w:rsidRDefault="00F84413" w:rsidP="00012CEB">
            <w:r>
              <w:t>Nokia</w:t>
            </w:r>
          </w:p>
        </w:tc>
        <w:tc>
          <w:tcPr>
            <w:tcW w:w="899" w:type="dxa"/>
          </w:tcPr>
          <w:p w14:paraId="1621E42C" w14:textId="77777777" w:rsidR="00F84413" w:rsidRPr="007B70F8" w:rsidRDefault="00F84413" w:rsidP="00012CEB">
            <w:r>
              <w:t>Yes</w:t>
            </w:r>
          </w:p>
        </w:tc>
        <w:tc>
          <w:tcPr>
            <w:tcW w:w="6413" w:type="dxa"/>
          </w:tcPr>
          <w:p w14:paraId="2D3B1845" w14:textId="77777777" w:rsidR="00F84413" w:rsidRPr="007B70F8" w:rsidRDefault="00F84413" w:rsidP="00012CEB">
            <w:r>
              <w:t>No strong view but it should not hurt to keep this and e.g. leave it optional for UEs</w:t>
            </w:r>
          </w:p>
        </w:tc>
      </w:tr>
      <w:tr w:rsidR="00F37D43" w:rsidRPr="007B70F8" w14:paraId="3800A0A2" w14:textId="77777777" w:rsidTr="000E4BD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0E4BDF">
        <w:tc>
          <w:tcPr>
            <w:tcW w:w="2312" w:type="dxa"/>
          </w:tcPr>
          <w:p w14:paraId="08ED2192" w14:textId="77777777" w:rsidR="000E4BDF" w:rsidRDefault="000E4BDF" w:rsidP="00012CEB">
            <w:pPr>
              <w:rPr>
                <w:rFonts w:eastAsia="MS Mincho"/>
                <w:lang w:eastAsia="ja-JP"/>
              </w:rPr>
            </w:pPr>
            <w:r>
              <w:rPr>
                <w:rFonts w:eastAsia="MS Mincho"/>
                <w:lang w:eastAsia="ja-JP"/>
              </w:rPr>
              <w:t>Ericsson</w:t>
            </w:r>
          </w:p>
        </w:tc>
        <w:tc>
          <w:tcPr>
            <w:tcW w:w="899" w:type="dxa"/>
          </w:tcPr>
          <w:p w14:paraId="0C2DA047" w14:textId="21BF8CEE" w:rsidR="000E4BDF" w:rsidRDefault="00DF549F" w:rsidP="00012CEB">
            <w:pPr>
              <w:rPr>
                <w:rFonts w:eastAsia="MS Mincho"/>
                <w:lang w:eastAsia="ja-JP"/>
              </w:rPr>
            </w:pPr>
            <w:r>
              <w:rPr>
                <w:rFonts w:eastAsia="MS Mincho"/>
                <w:lang w:eastAsia="ja-JP"/>
              </w:rPr>
              <w:t>Yes</w:t>
            </w:r>
          </w:p>
        </w:tc>
        <w:tc>
          <w:tcPr>
            <w:tcW w:w="6413" w:type="dxa"/>
          </w:tcPr>
          <w:p w14:paraId="4D6A8D26" w14:textId="0D0A6282" w:rsidR="000E4BDF" w:rsidRDefault="0042149E" w:rsidP="00012CEB">
            <w:pPr>
              <w:rPr>
                <w:lang w:val="en-US" w:eastAsia="zh-CN"/>
              </w:rPr>
            </w:pPr>
            <w:r>
              <w:rPr>
                <w:lang w:val="en-US" w:eastAsia="zh-CN"/>
              </w:rPr>
              <w:t xml:space="preserve">The motivation to not support </w:t>
            </w:r>
            <w:r w:rsidR="00A951D6">
              <w:rPr>
                <w:lang w:val="en-US" w:eastAsia="zh-CN"/>
              </w:rPr>
              <w:t xml:space="preserve">this seems speculative. Although if not used it seems fine to keep this for </w:t>
            </w:r>
            <w:proofErr w:type="spellStart"/>
            <w:r w:rsidR="00A951D6">
              <w:rPr>
                <w:lang w:val="en-US" w:eastAsia="zh-CN"/>
              </w:rPr>
              <w:t>gNB</w:t>
            </w:r>
            <w:proofErr w:type="spellEnd"/>
            <w:r w:rsidR="00A951D6">
              <w:rPr>
                <w:lang w:val="en-US" w:eastAsia="zh-CN"/>
              </w:rPr>
              <w:t xml:space="preserve"> to configure as deemed fit.</w:t>
            </w:r>
          </w:p>
        </w:tc>
      </w:tr>
      <w:tr w:rsidR="0096724A" w14:paraId="78188E45" w14:textId="77777777" w:rsidTr="000E4BDF">
        <w:tc>
          <w:tcPr>
            <w:tcW w:w="2312" w:type="dxa"/>
          </w:tcPr>
          <w:p w14:paraId="35289A88" w14:textId="35F80073" w:rsidR="0096724A" w:rsidRPr="0096724A" w:rsidRDefault="0096724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71BD2BF8" w14:textId="6BAAA57E" w:rsidR="0096724A" w:rsidRPr="0084528C" w:rsidRDefault="0084528C"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3" w:type="dxa"/>
          </w:tcPr>
          <w:p w14:paraId="014CBDC3" w14:textId="51C41744" w:rsidR="0096724A" w:rsidRDefault="00020E9C" w:rsidP="00012CEB">
            <w:pPr>
              <w:rPr>
                <w:lang w:val="en-US" w:eastAsia="zh-CN"/>
              </w:rPr>
            </w:pPr>
            <w:r>
              <w:rPr>
                <w:rFonts w:hint="eastAsia"/>
                <w:lang w:val="en-US" w:eastAsia="zh-CN"/>
              </w:rPr>
              <w:t>N</w:t>
            </w:r>
            <w:r>
              <w:rPr>
                <w:lang w:val="en-US" w:eastAsia="zh-CN"/>
              </w:rPr>
              <w:t xml:space="preserve">o signaling optimization is required. The NW anyway would not indicate that profile even though the existing </w:t>
            </w:r>
            <w:proofErr w:type="spellStart"/>
            <w:r>
              <w:rPr>
                <w:lang w:val="en-US" w:eastAsia="zh-CN"/>
              </w:rPr>
              <w:t>rohc</w:t>
            </w:r>
            <w:proofErr w:type="spellEnd"/>
            <w:r>
              <w:rPr>
                <w:lang w:val="en-US" w:eastAsia="zh-CN"/>
              </w:rPr>
              <w:t xml:space="preserve"> field is used. </w:t>
            </w:r>
            <w:r w:rsidR="0051580E">
              <w:rPr>
                <w:lang w:val="en-US" w:eastAsia="zh-CN"/>
              </w:rPr>
              <w:t xml:space="preserve">No issue is found. </w:t>
            </w:r>
          </w:p>
        </w:tc>
      </w:tr>
      <w:tr w:rsidR="003B480A" w14:paraId="694B2CDE" w14:textId="77777777" w:rsidTr="000E4BDF">
        <w:tc>
          <w:tcPr>
            <w:tcW w:w="2312" w:type="dxa"/>
          </w:tcPr>
          <w:p w14:paraId="62666B4D" w14:textId="530CEDB8" w:rsidR="003B480A" w:rsidRDefault="003B480A" w:rsidP="003B480A">
            <w:pPr>
              <w:rPr>
                <w:rFonts w:eastAsia="MS Mincho"/>
                <w:lang w:eastAsia="ja-JP"/>
              </w:rPr>
            </w:pPr>
            <w:r>
              <w:rPr>
                <w:lang w:val="en-US" w:eastAsia="zh-CN"/>
              </w:rPr>
              <w:t>Futurewei</w:t>
            </w:r>
          </w:p>
        </w:tc>
        <w:tc>
          <w:tcPr>
            <w:tcW w:w="899" w:type="dxa"/>
          </w:tcPr>
          <w:p w14:paraId="0E2F5B04" w14:textId="32089BDD" w:rsidR="003B480A" w:rsidRDefault="003B480A" w:rsidP="003B480A">
            <w:pPr>
              <w:rPr>
                <w:rFonts w:eastAsia="MS Mincho"/>
                <w:lang w:eastAsia="ja-JP"/>
              </w:rPr>
            </w:pPr>
            <w:r>
              <w:rPr>
                <w:lang w:val="en-US" w:eastAsia="zh-CN"/>
              </w:rPr>
              <w:t>No</w:t>
            </w:r>
          </w:p>
        </w:tc>
        <w:tc>
          <w:tcPr>
            <w:tcW w:w="6413" w:type="dxa"/>
          </w:tcPr>
          <w:p w14:paraId="49C36D76" w14:textId="77777777" w:rsidR="003B480A" w:rsidRDefault="003B480A" w:rsidP="003B480A">
            <w:pPr>
              <w:rPr>
                <w:lang w:val="en-US" w:eastAsia="zh-CN"/>
              </w:rPr>
            </w:pPr>
          </w:p>
        </w:tc>
      </w:tr>
      <w:tr w:rsidR="00C12535" w14:paraId="1BEA640B" w14:textId="77777777" w:rsidTr="000E4BDF">
        <w:tc>
          <w:tcPr>
            <w:tcW w:w="2312" w:type="dxa"/>
          </w:tcPr>
          <w:p w14:paraId="710F27A2" w14:textId="6F642B1C" w:rsidR="00C12535" w:rsidRDefault="00C12535" w:rsidP="003B480A">
            <w:pPr>
              <w:rPr>
                <w:lang w:val="en-US" w:eastAsia="zh-CN"/>
              </w:rPr>
            </w:pPr>
            <w:r>
              <w:rPr>
                <w:rFonts w:hint="eastAsia"/>
                <w:lang w:val="en-US" w:eastAsia="zh-CN"/>
              </w:rPr>
              <w:t>C</w:t>
            </w:r>
            <w:r>
              <w:rPr>
                <w:lang w:val="en-US" w:eastAsia="zh-CN"/>
              </w:rPr>
              <w:t>MCC</w:t>
            </w:r>
          </w:p>
        </w:tc>
        <w:tc>
          <w:tcPr>
            <w:tcW w:w="899" w:type="dxa"/>
          </w:tcPr>
          <w:p w14:paraId="6D70732D" w14:textId="7981E058" w:rsidR="00C12535" w:rsidRDefault="00C12535" w:rsidP="003B480A">
            <w:pPr>
              <w:rPr>
                <w:lang w:val="en-US" w:eastAsia="zh-CN"/>
              </w:rPr>
            </w:pPr>
            <w:r>
              <w:rPr>
                <w:rFonts w:hint="eastAsia"/>
                <w:lang w:val="en-US" w:eastAsia="zh-CN"/>
              </w:rPr>
              <w:t>N</w:t>
            </w:r>
            <w:r>
              <w:rPr>
                <w:lang w:val="en-US" w:eastAsia="zh-CN"/>
              </w:rPr>
              <w:t>o</w:t>
            </w:r>
          </w:p>
        </w:tc>
        <w:tc>
          <w:tcPr>
            <w:tcW w:w="6413" w:type="dxa"/>
          </w:tcPr>
          <w:p w14:paraId="0DFF72F9" w14:textId="77777777" w:rsidR="00C12535" w:rsidRDefault="00C12535" w:rsidP="003B480A">
            <w:pPr>
              <w:rPr>
                <w:lang w:val="en-US" w:eastAsia="zh-CN"/>
              </w:rPr>
            </w:pP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lastRenderedPageBreak/>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w:t>
      </w:r>
      <w:proofErr w:type="gramStart"/>
      <w:r>
        <w:rPr>
          <w:rFonts w:eastAsia="Times New Roman"/>
          <w:color w:val="000000"/>
        </w:rPr>
        <w:t>CEIL(</w:t>
      </w:r>
      <w:proofErr w:type="gramEnd"/>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 xml:space="preserve">Based on this, RAN2 has to specify MTCH scheduling window somehow and in [5], it was </w:t>
      </w:r>
      <w:proofErr w:type="gramStart"/>
      <w:r>
        <w:t>propose</w:t>
      </w:r>
      <w:proofErr w:type="gramEnd"/>
      <w:r>
        <w:t xml:space="preserve"> to do this in the following way:</w:t>
      </w:r>
    </w:p>
    <w:p w14:paraId="26F2A697" w14:textId="77777777" w:rsidR="00DA26C5" w:rsidRDefault="00977A79">
      <w:pPr>
        <w:pStyle w:val="afa"/>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afa"/>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afa"/>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afa"/>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afa"/>
        <w:numPr>
          <w:ilvl w:val="0"/>
          <w:numId w:val="8"/>
        </w:numPr>
        <w:spacing w:after="240"/>
        <w:rPr>
          <w:b/>
        </w:rPr>
      </w:pPr>
      <w:r>
        <w:rPr>
          <w:b/>
        </w:rPr>
        <w:t>Option 3: Separate MTCH scheduling window is always configured per G-RNTI.</w:t>
      </w:r>
    </w:p>
    <w:tbl>
      <w:tblPr>
        <w:tblStyle w:val="af5"/>
        <w:tblW w:w="0" w:type="auto"/>
        <w:tblInd w:w="5" w:type="dxa"/>
        <w:tblLook w:val="04A0" w:firstRow="1" w:lastRow="0" w:firstColumn="1" w:lastColumn="0" w:noHBand="0" w:noVBand="1"/>
      </w:tblPr>
      <w:tblGrid>
        <w:gridCol w:w="2263"/>
        <w:gridCol w:w="1083"/>
        <w:gridCol w:w="6278"/>
      </w:tblGrid>
      <w:tr w:rsidR="00DA26C5" w14:paraId="78A943A4" w14:textId="77777777" w:rsidTr="003B480A">
        <w:tc>
          <w:tcPr>
            <w:tcW w:w="2263" w:type="dxa"/>
          </w:tcPr>
          <w:p w14:paraId="5D8AF769" w14:textId="77777777" w:rsidR="00DA26C5" w:rsidRDefault="00977A79">
            <w:pPr>
              <w:jc w:val="center"/>
              <w:rPr>
                <w:b/>
              </w:rPr>
            </w:pPr>
            <w:r>
              <w:rPr>
                <w:b/>
              </w:rPr>
              <w:t>Company</w:t>
            </w:r>
          </w:p>
        </w:tc>
        <w:tc>
          <w:tcPr>
            <w:tcW w:w="1083" w:type="dxa"/>
          </w:tcPr>
          <w:p w14:paraId="37425B53" w14:textId="77777777" w:rsidR="00DA26C5" w:rsidRDefault="00977A79">
            <w:pPr>
              <w:jc w:val="center"/>
              <w:rPr>
                <w:b/>
              </w:rPr>
            </w:pPr>
            <w:r>
              <w:rPr>
                <w:b/>
              </w:rPr>
              <w:t>Preferred option</w:t>
            </w:r>
          </w:p>
        </w:tc>
        <w:tc>
          <w:tcPr>
            <w:tcW w:w="6278" w:type="dxa"/>
          </w:tcPr>
          <w:p w14:paraId="07B65360" w14:textId="77777777" w:rsidR="00DA26C5" w:rsidRDefault="00977A79">
            <w:pPr>
              <w:jc w:val="center"/>
              <w:rPr>
                <w:b/>
              </w:rPr>
            </w:pPr>
            <w:r>
              <w:rPr>
                <w:b/>
              </w:rPr>
              <w:t>Justification / comments</w:t>
            </w:r>
          </w:p>
        </w:tc>
      </w:tr>
      <w:tr w:rsidR="00DA26C5" w14:paraId="7E05E1BE" w14:textId="77777777" w:rsidTr="003B480A">
        <w:tc>
          <w:tcPr>
            <w:tcW w:w="2263" w:type="dxa"/>
          </w:tcPr>
          <w:p w14:paraId="1094EC82" w14:textId="77777777" w:rsidR="00DA26C5" w:rsidRDefault="00977A79">
            <w:r>
              <w:t>Qualcomm</w:t>
            </w:r>
          </w:p>
        </w:tc>
        <w:tc>
          <w:tcPr>
            <w:tcW w:w="1083" w:type="dxa"/>
          </w:tcPr>
          <w:p w14:paraId="3C41E981" w14:textId="77777777" w:rsidR="00DA26C5" w:rsidRDefault="00977A79">
            <w:r>
              <w:t>Partially Option 1 with comments</w:t>
            </w:r>
          </w:p>
        </w:tc>
        <w:tc>
          <w:tcPr>
            <w:tcW w:w="6278"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3B480A">
        <w:tc>
          <w:tcPr>
            <w:tcW w:w="2263" w:type="dxa"/>
          </w:tcPr>
          <w:p w14:paraId="42B23F24" w14:textId="77777777" w:rsidR="00DA26C5" w:rsidRDefault="00977A79">
            <w:r>
              <w:lastRenderedPageBreak/>
              <w:t>MediaTek</w:t>
            </w:r>
          </w:p>
        </w:tc>
        <w:tc>
          <w:tcPr>
            <w:tcW w:w="1083" w:type="dxa"/>
          </w:tcPr>
          <w:p w14:paraId="4B2D3180" w14:textId="77777777" w:rsidR="00DA26C5" w:rsidRDefault="00977A79">
            <w:pPr>
              <w:rPr>
                <w:lang w:eastAsia="zh-CN"/>
              </w:rPr>
            </w:pPr>
            <w:r>
              <w:rPr>
                <w:rFonts w:hint="eastAsia"/>
                <w:lang w:eastAsia="zh-CN"/>
              </w:rPr>
              <w:t>O</w:t>
            </w:r>
            <w:r>
              <w:rPr>
                <w:lang w:eastAsia="zh-CN"/>
              </w:rPr>
              <w:t>ption-1</w:t>
            </w:r>
          </w:p>
        </w:tc>
        <w:tc>
          <w:tcPr>
            <w:tcW w:w="6278" w:type="dxa"/>
          </w:tcPr>
          <w:p w14:paraId="1FD0EB25" w14:textId="77777777" w:rsidR="00DA26C5" w:rsidRDefault="00DA26C5"/>
        </w:tc>
      </w:tr>
      <w:tr w:rsidR="00DA26C5" w14:paraId="12BD6853" w14:textId="77777777" w:rsidTr="003B480A">
        <w:tc>
          <w:tcPr>
            <w:tcW w:w="2263" w:type="dxa"/>
          </w:tcPr>
          <w:p w14:paraId="3740A75E" w14:textId="77777777" w:rsidR="00DA26C5" w:rsidRDefault="00977A79">
            <w:r>
              <w:t>Samsung</w:t>
            </w:r>
          </w:p>
        </w:tc>
        <w:tc>
          <w:tcPr>
            <w:tcW w:w="1083" w:type="dxa"/>
          </w:tcPr>
          <w:p w14:paraId="4661894E" w14:textId="77777777" w:rsidR="00DA26C5" w:rsidRDefault="00977A79">
            <w:r>
              <w:t>Option-1</w:t>
            </w:r>
          </w:p>
        </w:tc>
        <w:tc>
          <w:tcPr>
            <w:tcW w:w="6278" w:type="dxa"/>
          </w:tcPr>
          <w:p w14:paraId="26DD4C1B" w14:textId="77777777" w:rsidR="00DA26C5" w:rsidRDefault="00DA26C5"/>
        </w:tc>
      </w:tr>
      <w:tr w:rsidR="00DA26C5" w14:paraId="03989681" w14:textId="77777777" w:rsidTr="003B480A">
        <w:tc>
          <w:tcPr>
            <w:tcW w:w="2263" w:type="dxa"/>
          </w:tcPr>
          <w:p w14:paraId="0757FAB1" w14:textId="77777777" w:rsidR="00DA26C5" w:rsidRDefault="00977A79">
            <w:r>
              <w:rPr>
                <w:rFonts w:hint="eastAsia"/>
                <w:lang w:eastAsia="zh-CN"/>
              </w:rPr>
              <w:t>CATT</w:t>
            </w:r>
          </w:p>
        </w:tc>
        <w:tc>
          <w:tcPr>
            <w:tcW w:w="1083" w:type="dxa"/>
          </w:tcPr>
          <w:p w14:paraId="5539172A" w14:textId="77777777" w:rsidR="00DA26C5" w:rsidRDefault="00977A79">
            <w:r>
              <w:rPr>
                <w:rFonts w:hint="eastAsia"/>
                <w:lang w:eastAsia="zh-CN"/>
              </w:rPr>
              <w:t>Option 1</w:t>
            </w:r>
          </w:p>
        </w:tc>
        <w:tc>
          <w:tcPr>
            <w:tcW w:w="6278" w:type="dxa"/>
          </w:tcPr>
          <w:p w14:paraId="0A3A8F50" w14:textId="77777777" w:rsidR="00DA26C5" w:rsidRDefault="00DA26C5"/>
        </w:tc>
      </w:tr>
      <w:tr w:rsidR="00DA26C5" w14:paraId="1EABF629" w14:textId="77777777" w:rsidTr="003B480A">
        <w:tc>
          <w:tcPr>
            <w:tcW w:w="2263" w:type="dxa"/>
          </w:tcPr>
          <w:p w14:paraId="0FD28D50" w14:textId="77777777" w:rsidR="00DA26C5" w:rsidRDefault="00977A79">
            <w:pPr>
              <w:rPr>
                <w:lang w:val="en-US" w:eastAsia="zh-CN"/>
              </w:rPr>
            </w:pPr>
            <w:r>
              <w:rPr>
                <w:rFonts w:hint="eastAsia"/>
                <w:lang w:val="en-US" w:eastAsia="zh-CN"/>
              </w:rPr>
              <w:t>ZTE</w:t>
            </w:r>
          </w:p>
        </w:tc>
        <w:tc>
          <w:tcPr>
            <w:tcW w:w="1083" w:type="dxa"/>
          </w:tcPr>
          <w:p w14:paraId="1B83DD41" w14:textId="77777777" w:rsidR="00DA26C5" w:rsidRDefault="00977A79">
            <w:pPr>
              <w:rPr>
                <w:lang w:val="en-US" w:eastAsia="zh-CN"/>
              </w:rPr>
            </w:pPr>
            <w:r>
              <w:rPr>
                <w:rFonts w:hint="eastAsia"/>
                <w:lang w:val="en-US" w:eastAsia="zh-CN"/>
              </w:rPr>
              <w:t>option 1</w:t>
            </w:r>
          </w:p>
        </w:tc>
        <w:tc>
          <w:tcPr>
            <w:tcW w:w="6278" w:type="dxa"/>
          </w:tcPr>
          <w:p w14:paraId="2CCBBA04" w14:textId="77777777" w:rsidR="00DA26C5" w:rsidRDefault="00DA26C5"/>
        </w:tc>
      </w:tr>
      <w:tr w:rsidR="00BE5058" w14:paraId="73D09684" w14:textId="77777777" w:rsidTr="003B480A">
        <w:tc>
          <w:tcPr>
            <w:tcW w:w="2263" w:type="dxa"/>
          </w:tcPr>
          <w:p w14:paraId="460F3A0B" w14:textId="77777777" w:rsidR="00BE5058" w:rsidRDefault="00BE5058">
            <w:pPr>
              <w:rPr>
                <w:lang w:val="en-US" w:eastAsia="zh-CN"/>
              </w:rPr>
            </w:pPr>
            <w:r>
              <w:rPr>
                <w:rFonts w:hint="eastAsia"/>
                <w:lang w:val="en-US" w:eastAsia="zh-CN"/>
              </w:rPr>
              <w:t>O</w:t>
            </w:r>
            <w:r>
              <w:rPr>
                <w:lang w:val="en-US" w:eastAsia="zh-CN"/>
              </w:rPr>
              <w:t>PPO</w:t>
            </w:r>
          </w:p>
        </w:tc>
        <w:tc>
          <w:tcPr>
            <w:tcW w:w="1083" w:type="dxa"/>
          </w:tcPr>
          <w:p w14:paraId="513285D9" w14:textId="77777777" w:rsidR="00BE5058" w:rsidRDefault="00BE5058">
            <w:pPr>
              <w:rPr>
                <w:lang w:val="en-US" w:eastAsia="zh-CN"/>
              </w:rPr>
            </w:pPr>
            <w:r>
              <w:rPr>
                <w:lang w:val="en-US" w:eastAsia="zh-CN"/>
              </w:rPr>
              <w:t>Not option 1</w:t>
            </w:r>
          </w:p>
        </w:tc>
        <w:tc>
          <w:tcPr>
            <w:tcW w:w="6278" w:type="dxa"/>
          </w:tcPr>
          <w:p w14:paraId="1A45A51C" w14:textId="77777777" w:rsidR="00BE5058" w:rsidRDefault="00BE5058" w:rsidP="00BE5058">
            <w:r>
              <w:t xml:space="preserve">According to the text for broadcast DRX operation, the DRX active time depends on the on-duration timer and also inactivity timer. So, it is too complex to define a dynamic MTCH scheduling window. </w:t>
            </w:r>
            <w:proofErr w:type="gramStart"/>
            <w:r>
              <w:t>So</w:t>
            </w:r>
            <w:proofErr w:type="gramEnd"/>
            <w:r>
              <w:t xml:space="preserve">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tblGrid>
            <w:tr w:rsidR="00BE5058" w14:paraId="3BB8CE1A" w14:textId="77777777" w:rsidTr="00926D70">
              <w:tc>
                <w:tcPr>
                  <w:tcW w:w="9855" w:type="dxa"/>
                  <w:shd w:val="clear" w:color="auto" w:fill="auto"/>
                </w:tcPr>
                <w:p w14:paraId="7CDBDD63" w14:textId="77777777" w:rsidR="00BE5058" w:rsidRDefault="00BE5058" w:rsidP="00BE5058">
                  <w:r>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p>
                <w:p w14:paraId="5483DD5E" w14:textId="77777777" w:rsidR="00BE5058" w:rsidRDefault="00BE5058" w:rsidP="00BE5058">
                  <w:pPr>
                    <w:pStyle w:val="B2"/>
                  </w:pPr>
                  <w:r>
                    <w:rPr>
                      <w:lang w:eastAsia="ko-KR"/>
                    </w:rPr>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3B480A">
        <w:tc>
          <w:tcPr>
            <w:tcW w:w="2263" w:type="dxa"/>
          </w:tcPr>
          <w:p w14:paraId="69910451" w14:textId="77777777" w:rsidR="00516627" w:rsidRDefault="00516627" w:rsidP="00012CEB">
            <w:pPr>
              <w:rPr>
                <w:lang w:val="en-US" w:eastAsia="zh-CN"/>
              </w:rPr>
            </w:pPr>
            <w:r>
              <w:rPr>
                <w:lang w:val="en-US" w:eastAsia="zh-CN"/>
              </w:rPr>
              <w:t>Apple</w:t>
            </w:r>
          </w:p>
        </w:tc>
        <w:tc>
          <w:tcPr>
            <w:tcW w:w="1083" w:type="dxa"/>
          </w:tcPr>
          <w:p w14:paraId="7B5F759B" w14:textId="77777777" w:rsidR="00516627" w:rsidRDefault="00516627" w:rsidP="00012CEB">
            <w:pPr>
              <w:rPr>
                <w:lang w:val="en-US" w:eastAsia="zh-CN"/>
              </w:rPr>
            </w:pPr>
            <w:r>
              <w:rPr>
                <w:lang w:val="en-US" w:eastAsia="zh-CN"/>
              </w:rPr>
              <w:t>Option 1</w:t>
            </w:r>
          </w:p>
        </w:tc>
        <w:tc>
          <w:tcPr>
            <w:tcW w:w="6278" w:type="dxa"/>
          </w:tcPr>
          <w:p w14:paraId="182FC7E0" w14:textId="77777777" w:rsidR="00516627" w:rsidRDefault="00516627" w:rsidP="00012CEB"/>
        </w:tc>
      </w:tr>
      <w:tr w:rsidR="005C1C91" w14:paraId="47FD46E6" w14:textId="77777777" w:rsidTr="003B480A">
        <w:tc>
          <w:tcPr>
            <w:tcW w:w="2263" w:type="dxa"/>
          </w:tcPr>
          <w:p w14:paraId="20C0D935" w14:textId="69E67D61" w:rsidR="005C1C91" w:rsidRDefault="005C1C91" w:rsidP="00012CEB">
            <w:pPr>
              <w:rPr>
                <w:lang w:val="en-US" w:eastAsia="zh-CN"/>
              </w:rPr>
            </w:pPr>
            <w:r>
              <w:rPr>
                <w:lang w:val="en-US" w:eastAsia="zh-CN"/>
              </w:rPr>
              <w:t>Xiaomi</w:t>
            </w:r>
          </w:p>
        </w:tc>
        <w:tc>
          <w:tcPr>
            <w:tcW w:w="1083" w:type="dxa"/>
          </w:tcPr>
          <w:p w14:paraId="21599036" w14:textId="20C73E71" w:rsidR="005C1C91" w:rsidRDefault="005C1C91" w:rsidP="00012CEB">
            <w:pPr>
              <w:rPr>
                <w:lang w:val="en-US" w:eastAsia="zh-CN"/>
              </w:rPr>
            </w:pPr>
            <w:r>
              <w:rPr>
                <w:lang w:val="en-US" w:eastAsia="zh-CN"/>
              </w:rPr>
              <w:t>Option 1</w:t>
            </w:r>
          </w:p>
        </w:tc>
        <w:tc>
          <w:tcPr>
            <w:tcW w:w="6278" w:type="dxa"/>
          </w:tcPr>
          <w:p w14:paraId="03FE25D0" w14:textId="77777777" w:rsidR="005C1C91" w:rsidRDefault="005C1C91" w:rsidP="00012CEB"/>
        </w:tc>
      </w:tr>
      <w:tr w:rsidR="00F84413" w:rsidRPr="007B70F8" w14:paraId="42275895" w14:textId="77777777" w:rsidTr="003B480A">
        <w:tc>
          <w:tcPr>
            <w:tcW w:w="2263" w:type="dxa"/>
          </w:tcPr>
          <w:p w14:paraId="60C72E3B" w14:textId="77777777" w:rsidR="00F84413" w:rsidRPr="007B70F8" w:rsidRDefault="00F84413" w:rsidP="00012CEB">
            <w:r>
              <w:t>Nokia</w:t>
            </w:r>
          </w:p>
        </w:tc>
        <w:tc>
          <w:tcPr>
            <w:tcW w:w="1083" w:type="dxa"/>
          </w:tcPr>
          <w:p w14:paraId="544571FD" w14:textId="77777777" w:rsidR="00F84413" w:rsidRPr="007B70F8" w:rsidRDefault="00F84413" w:rsidP="00012CEB">
            <w:r>
              <w:t xml:space="preserve">option 3 </w:t>
            </w:r>
          </w:p>
        </w:tc>
        <w:tc>
          <w:tcPr>
            <w:tcW w:w="6278" w:type="dxa"/>
          </w:tcPr>
          <w:p w14:paraId="0732C79D" w14:textId="77777777" w:rsidR="00F84413" w:rsidRDefault="00F84413" w:rsidP="00012CEB">
            <w:r>
              <w:t xml:space="preserve">It is bit confusing what is the question by rapporteur. Are we talking about broadcast reception in RRC_CONNECTED? </w:t>
            </w:r>
          </w:p>
          <w:p w14:paraId="42207733" w14:textId="77777777" w:rsidR="00F84413" w:rsidRDefault="00F84413" w:rsidP="00012CEB">
            <w:r>
              <w:t>If UE is receiving broadcast in CONNECTED it will receive MCCH and it will provide scheduling similarly as for IDLE i.e. window. No need to mix with DRX. One should not require to align unicast (or multicast) DRX to receive MTCH for broadcast services. That would align all the UEs receiving broadcast to same cycle and that would limit scheduling possibilities too much.</w:t>
            </w:r>
          </w:p>
          <w:p w14:paraId="7289BCF6" w14:textId="77777777" w:rsidR="00F84413" w:rsidRDefault="00F84413" w:rsidP="00012CEB">
            <w:r>
              <w:t>If UE is receiving multicast in connected there is no window i.e. UE is configured with DRX and that is used for the reception of multicast.</w:t>
            </w:r>
          </w:p>
          <w:p w14:paraId="2923169D" w14:textId="77777777" w:rsidR="00F84413" w:rsidRPr="007B70F8" w:rsidRDefault="00F84413" w:rsidP="00012CEB"/>
        </w:tc>
      </w:tr>
      <w:tr w:rsidR="00F37D43" w:rsidRPr="007B70F8" w14:paraId="49D5A42E" w14:textId="77777777" w:rsidTr="003B480A">
        <w:tc>
          <w:tcPr>
            <w:tcW w:w="2263" w:type="dxa"/>
          </w:tcPr>
          <w:p w14:paraId="10908BC6" w14:textId="60CF2E46" w:rsidR="00F37D43" w:rsidRDefault="00F37D43" w:rsidP="00F37D43">
            <w:r>
              <w:rPr>
                <w:rFonts w:eastAsia="MS Mincho" w:hint="eastAsia"/>
                <w:lang w:eastAsia="ja-JP"/>
              </w:rPr>
              <w:t>K</w:t>
            </w:r>
            <w:r>
              <w:rPr>
                <w:rFonts w:eastAsia="MS Mincho"/>
                <w:lang w:eastAsia="ja-JP"/>
              </w:rPr>
              <w:t>yocera</w:t>
            </w:r>
          </w:p>
        </w:tc>
        <w:tc>
          <w:tcPr>
            <w:tcW w:w="1083"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278"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3B480A">
        <w:tc>
          <w:tcPr>
            <w:tcW w:w="2263" w:type="dxa"/>
          </w:tcPr>
          <w:p w14:paraId="29AC48A2" w14:textId="77777777" w:rsidR="00D03400" w:rsidRDefault="00D03400" w:rsidP="00012CEB">
            <w:pPr>
              <w:rPr>
                <w:rFonts w:eastAsia="MS Mincho"/>
                <w:lang w:eastAsia="ja-JP"/>
              </w:rPr>
            </w:pPr>
            <w:r>
              <w:rPr>
                <w:rFonts w:eastAsia="MS Mincho"/>
                <w:lang w:eastAsia="ja-JP"/>
              </w:rPr>
              <w:t>Ericsson</w:t>
            </w:r>
          </w:p>
        </w:tc>
        <w:tc>
          <w:tcPr>
            <w:tcW w:w="1083" w:type="dxa"/>
          </w:tcPr>
          <w:p w14:paraId="516B29D2" w14:textId="40F09902" w:rsidR="00D03400" w:rsidRDefault="00D03400" w:rsidP="00012CEB">
            <w:pPr>
              <w:rPr>
                <w:rFonts w:eastAsia="MS Mincho"/>
                <w:lang w:eastAsia="ja-JP"/>
              </w:rPr>
            </w:pPr>
            <w:r>
              <w:rPr>
                <w:rFonts w:eastAsia="MS Mincho"/>
                <w:lang w:eastAsia="ja-JP"/>
              </w:rPr>
              <w:t xml:space="preserve">Option </w:t>
            </w:r>
            <w:r w:rsidR="00487948">
              <w:rPr>
                <w:rFonts w:eastAsia="MS Mincho"/>
                <w:lang w:eastAsia="ja-JP"/>
              </w:rPr>
              <w:t>1/3</w:t>
            </w:r>
          </w:p>
        </w:tc>
        <w:tc>
          <w:tcPr>
            <w:tcW w:w="6278" w:type="dxa"/>
          </w:tcPr>
          <w:p w14:paraId="17303542" w14:textId="1DA77FAD" w:rsidR="00D03400" w:rsidRDefault="007711F6" w:rsidP="00012CEB">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r w:rsidR="00A656B2" w14:paraId="07F133B4" w14:textId="77777777" w:rsidTr="003B480A">
        <w:tc>
          <w:tcPr>
            <w:tcW w:w="2263" w:type="dxa"/>
          </w:tcPr>
          <w:p w14:paraId="4CAEBB96" w14:textId="1180EF96" w:rsidR="00A656B2" w:rsidRPr="00A656B2" w:rsidRDefault="00A656B2"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665F5516" w14:textId="4DD22F9A" w:rsidR="00A656B2" w:rsidRPr="00E679EC" w:rsidRDefault="00E679EC"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78" w:type="dxa"/>
          </w:tcPr>
          <w:p w14:paraId="725026E6" w14:textId="6642C498" w:rsidR="00A656B2" w:rsidRDefault="00884A36" w:rsidP="00884A36">
            <w:pPr>
              <w:rPr>
                <w:lang w:val="en-US" w:eastAsia="zh-CN"/>
              </w:rPr>
            </w:pPr>
            <w:r w:rsidRPr="00884A36">
              <w:rPr>
                <w:rFonts w:hint="eastAsia"/>
                <w:lang w:eastAsia="zh-CN"/>
              </w:rPr>
              <w:t>F</w:t>
            </w:r>
            <w:r w:rsidRPr="00884A36">
              <w:rPr>
                <w:lang w:eastAsia="zh-CN"/>
              </w:rPr>
              <w:t xml:space="preserve">or </w:t>
            </w:r>
            <w:r>
              <w:rPr>
                <w:lang w:eastAsia="zh-CN"/>
              </w:rPr>
              <w:t xml:space="preserve">simplicity, we think </w:t>
            </w:r>
            <w:r w:rsidRPr="006414BA">
              <w:rPr>
                <w:lang w:eastAsia="zh-CN"/>
              </w:rPr>
              <w:t>e</w:t>
            </w:r>
            <w:r w:rsidR="00A656B2" w:rsidRPr="006414BA">
              <w:t xml:space="preserve">xplicit MTCH window periodicity and the offset </w:t>
            </w:r>
            <w:r w:rsidR="00626B06">
              <w:t>is</w:t>
            </w:r>
            <w:r w:rsidR="00A656B2" w:rsidRPr="006414BA">
              <w:t xml:space="preserve"> configured and are applicable commonly to all G-RNTIs</w:t>
            </w:r>
            <w:r w:rsidR="00626B06">
              <w:t xml:space="preserve"> for all cases. </w:t>
            </w:r>
          </w:p>
        </w:tc>
      </w:tr>
      <w:tr w:rsidR="003B480A" w14:paraId="34A97A50" w14:textId="77777777" w:rsidTr="003B480A">
        <w:tc>
          <w:tcPr>
            <w:tcW w:w="2263" w:type="dxa"/>
          </w:tcPr>
          <w:p w14:paraId="41CD308F" w14:textId="08D759BE" w:rsidR="003B480A" w:rsidRDefault="003B480A" w:rsidP="003B480A">
            <w:pPr>
              <w:rPr>
                <w:rFonts w:eastAsia="MS Mincho"/>
                <w:lang w:eastAsia="ja-JP"/>
              </w:rPr>
            </w:pPr>
            <w:r>
              <w:rPr>
                <w:lang w:val="en-US" w:eastAsia="zh-CN"/>
              </w:rPr>
              <w:t>Futurewei</w:t>
            </w:r>
          </w:p>
        </w:tc>
        <w:tc>
          <w:tcPr>
            <w:tcW w:w="1083" w:type="dxa"/>
          </w:tcPr>
          <w:p w14:paraId="77CCB3E4" w14:textId="489A76B6" w:rsidR="003B480A" w:rsidRDefault="003B480A" w:rsidP="003B480A">
            <w:pPr>
              <w:rPr>
                <w:rFonts w:eastAsia="MS Mincho"/>
                <w:lang w:eastAsia="ja-JP"/>
              </w:rPr>
            </w:pPr>
            <w:r>
              <w:rPr>
                <w:lang w:val="en-US" w:eastAsia="zh-CN"/>
              </w:rPr>
              <w:t>Option 1</w:t>
            </w:r>
          </w:p>
        </w:tc>
        <w:tc>
          <w:tcPr>
            <w:tcW w:w="6278" w:type="dxa"/>
          </w:tcPr>
          <w:p w14:paraId="031E18C9" w14:textId="77777777" w:rsidR="003B480A" w:rsidRDefault="003B480A" w:rsidP="003B480A">
            <w:pPr>
              <w:rPr>
                <w:lang w:val="en-US" w:eastAsia="zh-CN"/>
              </w:rPr>
            </w:pPr>
          </w:p>
        </w:tc>
      </w:tr>
      <w:tr w:rsidR="00C12535" w14:paraId="213B30B2" w14:textId="77777777" w:rsidTr="003B480A">
        <w:tc>
          <w:tcPr>
            <w:tcW w:w="2263" w:type="dxa"/>
          </w:tcPr>
          <w:p w14:paraId="37387317" w14:textId="5BC168B1" w:rsidR="00C12535" w:rsidRDefault="00C12535" w:rsidP="003B480A">
            <w:pPr>
              <w:rPr>
                <w:lang w:val="en-US" w:eastAsia="zh-CN"/>
              </w:rPr>
            </w:pPr>
            <w:r>
              <w:rPr>
                <w:rFonts w:hint="eastAsia"/>
                <w:lang w:val="en-US" w:eastAsia="zh-CN"/>
              </w:rPr>
              <w:t>C</w:t>
            </w:r>
            <w:r>
              <w:rPr>
                <w:lang w:val="en-US" w:eastAsia="zh-CN"/>
              </w:rPr>
              <w:t>MCC</w:t>
            </w:r>
          </w:p>
        </w:tc>
        <w:tc>
          <w:tcPr>
            <w:tcW w:w="1083" w:type="dxa"/>
          </w:tcPr>
          <w:p w14:paraId="0BA4137F" w14:textId="2B3A76DB" w:rsidR="00C12535" w:rsidRDefault="00C12535" w:rsidP="003B480A">
            <w:pPr>
              <w:rPr>
                <w:lang w:val="en-US" w:eastAsia="zh-CN"/>
              </w:rPr>
            </w:pPr>
            <w:r>
              <w:rPr>
                <w:rFonts w:hint="eastAsia"/>
                <w:lang w:val="en-US" w:eastAsia="zh-CN"/>
              </w:rPr>
              <w:t>O</w:t>
            </w:r>
            <w:r>
              <w:rPr>
                <w:lang w:val="en-US" w:eastAsia="zh-CN"/>
              </w:rPr>
              <w:t>ption 1</w:t>
            </w:r>
          </w:p>
        </w:tc>
        <w:tc>
          <w:tcPr>
            <w:tcW w:w="6278" w:type="dxa"/>
          </w:tcPr>
          <w:p w14:paraId="308CB652" w14:textId="77777777" w:rsidR="00C12535" w:rsidRDefault="00C12535" w:rsidP="003B480A">
            <w:pPr>
              <w:rPr>
                <w:lang w:val="en-US" w:eastAsia="zh-CN"/>
              </w:rPr>
            </w:pPr>
          </w:p>
        </w:tc>
      </w:tr>
    </w:tbl>
    <w:p w14:paraId="242B317A" w14:textId="77777777" w:rsidR="00DA26C5" w:rsidRDefault="00DA26C5"/>
    <w:p w14:paraId="2815E1F9" w14:textId="77777777" w:rsidR="00DA26C5" w:rsidRDefault="00977A79">
      <w:pPr>
        <w:pStyle w:val="2"/>
        <w:numPr>
          <w:ilvl w:val="0"/>
          <w:numId w:val="0"/>
        </w:numPr>
        <w:rPr>
          <w:lang w:eastAsia="zh-CN"/>
        </w:rPr>
      </w:pPr>
      <w:r>
        <w:rPr>
          <w:lang w:eastAsia="zh-CN"/>
        </w:rPr>
        <w:lastRenderedPageBreak/>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af5"/>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 xml:space="preserve">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af5"/>
        <w:tblW w:w="0" w:type="auto"/>
        <w:tblInd w:w="5" w:type="dxa"/>
        <w:tblLook w:val="04A0" w:firstRow="1" w:lastRow="0" w:firstColumn="1" w:lastColumn="0" w:noHBand="0" w:noVBand="1"/>
      </w:tblPr>
      <w:tblGrid>
        <w:gridCol w:w="2313"/>
        <w:gridCol w:w="899"/>
        <w:gridCol w:w="6412"/>
      </w:tblGrid>
      <w:tr w:rsidR="00DA26C5" w14:paraId="53B4E724" w14:textId="77777777" w:rsidTr="00646246">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646246">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646246">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646246">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646246">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646246">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646246">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 xml:space="preserve">The UE can receive the MBS broadcast from </w:t>
            </w:r>
            <w:proofErr w:type="spellStart"/>
            <w:r>
              <w:rPr>
                <w:lang w:val="en-US" w:eastAsia="zh-CN"/>
              </w:rPr>
              <w:t>SCell</w:t>
            </w:r>
            <w:proofErr w:type="spellEnd"/>
            <w:r>
              <w:rPr>
                <w:lang w:val="en-US" w:eastAsia="zh-CN"/>
              </w:rPr>
              <w:t xml:space="preserve"> and it is confirmed by RAN1 LS. However, it is not clear the </w:t>
            </w:r>
            <w:proofErr w:type="spellStart"/>
            <w:r>
              <w:rPr>
                <w:lang w:val="en-US" w:eastAsia="zh-CN"/>
              </w:rPr>
              <w:t>SCell</w:t>
            </w:r>
            <w:proofErr w:type="spellEnd"/>
            <w:r>
              <w:rPr>
                <w:lang w:val="en-US" w:eastAsia="zh-CN"/>
              </w:rPr>
              <w:t xml:space="preserve"> is MCG </w:t>
            </w:r>
            <w:proofErr w:type="spellStart"/>
            <w:r>
              <w:rPr>
                <w:lang w:val="en-US" w:eastAsia="zh-CN"/>
              </w:rPr>
              <w:t>SCell</w:t>
            </w:r>
            <w:proofErr w:type="spellEnd"/>
            <w:r>
              <w:rPr>
                <w:lang w:val="en-US" w:eastAsia="zh-CN"/>
              </w:rPr>
              <w:t xml:space="preserve"> or SCG </w:t>
            </w:r>
            <w:proofErr w:type="spellStart"/>
            <w:r>
              <w:rPr>
                <w:lang w:val="en-US" w:eastAsia="zh-CN"/>
              </w:rPr>
              <w:t>SCell</w:t>
            </w:r>
            <w:proofErr w:type="spellEnd"/>
            <w:r>
              <w:rPr>
                <w:lang w:val="en-US" w:eastAsia="zh-CN"/>
              </w:rPr>
              <w:t xml:space="preserve">. If SCG </w:t>
            </w:r>
            <w:proofErr w:type="spellStart"/>
            <w:r>
              <w:rPr>
                <w:lang w:val="en-US" w:eastAsia="zh-CN"/>
              </w:rPr>
              <w:t>SCell</w:t>
            </w:r>
            <w:proofErr w:type="spellEnd"/>
            <w:r>
              <w:rPr>
                <w:lang w:val="en-US" w:eastAsia="zh-CN"/>
              </w:rPr>
              <w:t xml:space="preserve"> is allowed, the MII should be forwarded to the SCG via, e.g. CG-</w:t>
            </w:r>
            <w:proofErr w:type="spellStart"/>
            <w:r>
              <w:rPr>
                <w:lang w:val="en-US" w:eastAsia="zh-CN"/>
              </w:rPr>
              <w:t>ConfigInfo</w:t>
            </w:r>
            <w:proofErr w:type="spellEnd"/>
            <w:r>
              <w:rPr>
                <w:lang w:val="en-US" w:eastAsia="zh-CN"/>
              </w:rPr>
              <w:t>.</w:t>
            </w:r>
          </w:p>
        </w:tc>
      </w:tr>
      <w:tr w:rsidR="00451C2B" w14:paraId="468EB13E" w14:textId="77777777" w:rsidTr="00646246">
        <w:tc>
          <w:tcPr>
            <w:tcW w:w="2313" w:type="dxa"/>
          </w:tcPr>
          <w:p w14:paraId="4B0C9F41" w14:textId="77777777" w:rsidR="00451C2B" w:rsidRDefault="00451C2B" w:rsidP="00012CEB">
            <w:pPr>
              <w:rPr>
                <w:lang w:val="en-US" w:eastAsia="zh-CN"/>
              </w:rPr>
            </w:pPr>
            <w:r>
              <w:rPr>
                <w:lang w:val="en-US" w:eastAsia="zh-CN"/>
              </w:rPr>
              <w:t>Apple</w:t>
            </w:r>
          </w:p>
        </w:tc>
        <w:tc>
          <w:tcPr>
            <w:tcW w:w="899" w:type="dxa"/>
          </w:tcPr>
          <w:p w14:paraId="3E466B63" w14:textId="77777777" w:rsidR="00451C2B" w:rsidRDefault="00451C2B" w:rsidP="00012CEB">
            <w:pPr>
              <w:rPr>
                <w:lang w:val="en-US" w:eastAsia="zh-CN"/>
              </w:rPr>
            </w:pPr>
            <w:r>
              <w:rPr>
                <w:lang w:val="en-US" w:eastAsia="zh-CN"/>
              </w:rPr>
              <w:t>No</w:t>
            </w:r>
          </w:p>
        </w:tc>
        <w:tc>
          <w:tcPr>
            <w:tcW w:w="6412" w:type="dxa"/>
          </w:tcPr>
          <w:p w14:paraId="2E928896" w14:textId="77777777" w:rsidR="00451C2B" w:rsidRDefault="00451C2B" w:rsidP="00012CEB">
            <w:pPr>
              <w:rPr>
                <w:lang w:val="en-US" w:eastAsia="zh-CN"/>
              </w:rPr>
            </w:pPr>
            <w:r>
              <w:rPr>
                <w:lang w:val="en-US" w:eastAsia="zh-CN"/>
              </w:rPr>
              <w:t>We assume MBS is only supported on MN.</w:t>
            </w:r>
          </w:p>
        </w:tc>
      </w:tr>
      <w:tr w:rsidR="00295B50" w14:paraId="15D5C943" w14:textId="77777777" w:rsidTr="00646246">
        <w:tc>
          <w:tcPr>
            <w:tcW w:w="2313" w:type="dxa"/>
          </w:tcPr>
          <w:p w14:paraId="45AD4B6A" w14:textId="192E9A8E" w:rsidR="00295B50" w:rsidRDefault="00295B50" w:rsidP="00012CEB">
            <w:pPr>
              <w:rPr>
                <w:lang w:val="en-US" w:eastAsia="zh-CN"/>
              </w:rPr>
            </w:pPr>
            <w:r>
              <w:rPr>
                <w:lang w:val="en-US" w:eastAsia="zh-CN"/>
              </w:rPr>
              <w:t>Xiaomi</w:t>
            </w:r>
          </w:p>
        </w:tc>
        <w:tc>
          <w:tcPr>
            <w:tcW w:w="899" w:type="dxa"/>
          </w:tcPr>
          <w:p w14:paraId="24330756" w14:textId="098D510D" w:rsidR="00295B50" w:rsidRDefault="00295B50" w:rsidP="00012CEB">
            <w:pPr>
              <w:rPr>
                <w:lang w:val="en-US" w:eastAsia="zh-CN"/>
              </w:rPr>
            </w:pPr>
            <w:r>
              <w:rPr>
                <w:lang w:val="en-US" w:eastAsia="zh-CN"/>
              </w:rPr>
              <w:t>Yes</w:t>
            </w:r>
          </w:p>
        </w:tc>
        <w:tc>
          <w:tcPr>
            <w:tcW w:w="6412" w:type="dxa"/>
          </w:tcPr>
          <w:p w14:paraId="54AD4250" w14:textId="457B192E" w:rsidR="00295B50" w:rsidRDefault="00175F5C" w:rsidP="00012CEB">
            <w:pPr>
              <w:rPr>
                <w:lang w:val="en-US" w:eastAsia="zh-CN"/>
              </w:rPr>
            </w:pPr>
            <w:r>
              <w:rPr>
                <w:lang w:val="en-US" w:eastAsia="zh-CN"/>
              </w:rPr>
              <w:t>We think that the SCG MBS can be supported without much extra specification change.</w:t>
            </w:r>
          </w:p>
        </w:tc>
      </w:tr>
      <w:tr w:rsidR="00F84413" w:rsidRPr="007B70F8" w14:paraId="4603EEF2" w14:textId="77777777" w:rsidTr="00646246">
        <w:tc>
          <w:tcPr>
            <w:tcW w:w="2313" w:type="dxa"/>
          </w:tcPr>
          <w:p w14:paraId="45DDC968" w14:textId="77777777" w:rsidR="00F84413" w:rsidRPr="007B70F8" w:rsidRDefault="00F84413" w:rsidP="00012CEB">
            <w:r>
              <w:t>Nokia</w:t>
            </w:r>
          </w:p>
        </w:tc>
        <w:tc>
          <w:tcPr>
            <w:tcW w:w="899" w:type="dxa"/>
          </w:tcPr>
          <w:p w14:paraId="68846765" w14:textId="77777777" w:rsidR="00F84413" w:rsidRPr="007B70F8" w:rsidRDefault="00F84413" w:rsidP="00012CEB">
            <w:r>
              <w:t>No</w:t>
            </w:r>
          </w:p>
        </w:tc>
        <w:tc>
          <w:tcPr>
            <w:tcW w:w="6412" w:type="dxa"/>
          </w:tcPr>
          <w:p w14:paraId="3A7F704C" w14:textId="77777777" w:rsidR="00F84413" w:rsidRPr="007B70F8" w:rsidRDefault="00F84413" w:rsidP="00012CEB">
            <w:r>
              <w:t>No need to work on this as per WI</w:t>
            </w:r>
          </w:p>
        </w:tc>
      </w:tr>
      <w:tr w:rsidR="00F37D43" w:rsidRPr="007B70F8" w14:paraId="55F8F442" w14:textId="77777777" w:rsidTr="00646246">
        <w:tc>
          <w:tcPr>
            <w:tcW w:w="2313" w:type="dxa"/>
          </w:tcPr>
          <w:p w14:paraId="14AB0EEC" w14:textId="380A80D9" w:rsidR="00F37D43" w:rsidRDefault="00F37D43" w:rsidP="00F37D43">
            <w:r>
              <w:rPr>
                <w:rFonts w:eastAsia="MS Mincho" w:hint="eastAsia"/>
                <w:lang w:eastAsia="ja-JP"/>
              </w:rPr>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broadcast session the UE is receiving). We assume it’s a possible scenario on this issue. </w:t>
            </w:r>
          </w:p>
        </w:tc>
      </w:tr>
      <w:tr w:rsidR="00646246" w14:paraId="3F8A314A" w14:textId="77777777" w:rsidTr="00646246">
        <w:tc>
          <w:tcPr>
            <w:tcW w:w="2313" w:type="dxa"/>
          </w:tcPr>
          <w:p w14:paraId="0B217096" w14:textId="77777777" w:rsidR="00646246" w:rsidRDefault="00646246" w:rsidP="00012CEB">
            <w:pPr>
              <w:rPr>
                <w:rFonts w:eastAsia="MS Mincho"/>
                <w:lang w:eastAsia="ja-JP"/>
              </w:rPr>
            </w:pPr>
            <w:r>
              <w:rPr>
                <w:rFonts w:eastAsia="MS Mincho"/>
                <w:lang w:eastAsia="ja-JP"/>
              </w:rPr>
              <w:t>Ericsson</w:t>
            </w:r>
          </w:p>
        </w:tc>
        <w:tc>
          <w:tcPr>
            <w:tcW w:w="899" w:type="dxa"/>
          </w:tcPr>
          <w:p w14:paraId="1CE8D128" w14:textId="51F4718E" w:rsidR="00646246" w:rsidRDefault="00646246" w:rsidP="00012CEB">
            <w:pPr>
              <w:rPr>
                <w:rFonts w:eastAsia="MS Mincho"/>
                <w:lang w:eastAsia="ja-JP"/>
              </w:rPr>
            </w:pPr>
            <w:r>
              <w:rPr>
                <w:rFonts w:eastAsia="MS Mincho"/>
                <w:lang w:eastAsia="ja-JP"/>
              </w:rPr>
              <w:t>No</w:t>
            </w:r>
          </w:p>
        </w:tc>
        <w:tc>
          <w:tcPr>
            <w:tcW w:w="6412" w:type="dxa"/>
          </w:tcPr>
          <w:p w14:paraId="2AACBAE2" w14:textId="16CAEA47" w:rsidR="00646246" w:rsidRDefault="006F14DF" w:rsidP="00012CEB">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r w:rsidR="00F953CB" w14:paraId="41C66A5E" w14:textId="77777777" w:rsidTr="00646246">
        <w:tc>
          <w:tcPr>
            <w:tcW w:w="2313" w:type="dxa"/>
          </w:tcPr>
          <w:p w14:paraId="18ECD841" w14:textId="16264C98" w:rsidR="00F953CB" w:rsidRPr="00F953CB" w:rsidRDefault="00F953C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5130E3FE" w14:textId="50451DD5" w:rsidR="00F953CB" w:rsidRPr="00E456F0" w:rsidRDefault="00E456F0"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B9D586F" w14:textId="336CEAA9" w:rsidR="00F953CB" w:rsidRDefault="00FF4AA0" w:rsidP="00012CEB">
            <w:pPr>
              <w:rPr>
                <w:lang w:val="en-US" w:eastAsia="zh-CN"/>
              </w:rPr>
            </w:pPr>
            <w:r>
              <w:rPr>
                <w:rFonts w:hint="eastAsia"/>
                <w:lang w:val="en-US" w:eastAsia="zh-CN"/>
              </w:rPr>
              <w:t>R</w:t>
            </w:r>
            <w:r>
              <w:rPr>
                <w:lang w:val="en-US" w:eastAsia="zh-CN"/>
              </w:rPr>
              <w:t>egarding the deployment scenario, we should follow the agreement below</w:t>
            </w:r>
            <w:r w:rsidR="00463D22">
              <w:rPr>
                <w:lang w:val="en-US" w:eastAsia="zh-CN"/>
              </w:rPr>
              <w:t xml:space="preserve"> (i.e. only MBS on SCG is supported)</w:t>
            </w:r>
            <w:r>
              <w:rPr>
                <w:lang w:val="en-US" w:eastAsia="zh-CN"/>
              </w:rPr>
              <w:t xml:space="preserve">, </w:t>
            </w:r>
          </w:p>
          <w:p w14:paraId="5BA771D2" w14:textId="45E89815" w:rsidR="001E4289" w:rsidRPr="001F52BE" w:rsidRDefault="00012CEB" w:rsidP="00012CEB">
            <w:pPr>
              <w:rPr>
                <w:i/>
                <w:szCs w:val="21"/>
              </w:rPr>
            </w:pPr>
            <w:r w:rsidRPr="007948AB">
              <w:rPr>
                <w:i/>
                <w:szCs w:val="21"/>
              </w:rPr>
              <w:lastRenderedPageBreak/>
              <w:t>Focus initially on NR SA, TBD to what extent other scenarios NR DC, NE DC can be supported.</w:t>
            </w:r>
          </w:p>
        </w:tc>
      </w:tr>
      <w:tr w:rsidR="003B480A" w14:paraId="2E6E27BB" w14:textId="77777777" w:rsidTr="00646246">
        <w:tc>
          <w:tcPr>
            <w:tcW w:w="2313" w:type="dxa"/>
          </w:tcPr>
          <w:p w14:paraId="126F50DD" w14:textId="63508BB7" w:rsidR="003B480A" w:rsidRDefault="003B480A" w:rsidP="003B480A">
            <w:pPr>
              <w:jc w:val="center"/>
              <w:rPr>
                <w:rFonts w:eastAsia="MS Mincho"/>
                <w:lang w:eastAsia="ja-JP"/>
              </w:rPr>
            </w:pPr>
            <w:r>
              <w:rPr>
                <w:lang w:val="en-US" w:eastAsia="zh-CN"/>
              </w:rPr>
              <w:lastRenderedPageBreak/>
              <w:t>Futurewei</w:t>
            </w:r>
          </w:p>
        </w:tc>
        <w:tc>
          <w:tcPr>
            <w:tcW w:w="899" w:type="dxa"/>
          </w:tcPr>
          <w:p w14:paraId="537DE090" w14:textId="240CD774" w:rsidR="003B480A" w:rsidRDefault="003B480A" w:rsidP="003B480A">
            <w:pPr>
              <w:rPr>
                <w:rFonts w:eastAsia="MS Mincho"/>
                <w:lang w:eastAsia="ja-JP"/>
              </w:rPr>
            </w:pPr>
            <w:r>
              <w:rPr>
                <w:lang w:val="en-US" w:eastAsia="zh-CN"/>
              </w:rPr>
              <w:t>No</w:t>
            </w:r>
          </w:p>
        </w:tc>
        <w:tc>
          <w:tcPr>
            <w:tcW w:w="6412" w:type="dxa"/>
          </w:tcPr>
          <w:p w14:paraId="1F1CC995" w14:textId="77777777" w:rsidR="003B480A" w:rsidRDefault="003B480A" w:rsidP="003B480A">
            <w:pPr>
              <w:rPr>
                <w:lang w:val="en-US" w:eastAsia="zh-CN"/>
              </w:rPr>
            </w:pPr>
          </w:p>
        </w:tc>
      </w:tr>
      <w:tr w:rsidR="00C12535" w14:paraId="607A8021" w14:textId="77777777" w:rsidTr="00646246">
        <w:tc>
          <w:tcPr>
            <w:tcW w:w="2313" w:type="dxa"/>
          </w:tcPr>
          <w:p w14:paraId="0D00549E" w14:textId="7807C9CC" w:rsidR="00C12535" w:rsidRDefault="00C12535" w:rsidP="00C12535">
            <w:pPr>
              <w:rPr>
                <w:lang w:val="en-US" w:eastAsia="zh-CN"/>
              </w:rPr>
            </w:pPr>
            <w:r>
              <w:rPr>
                <w:rFonts w:hint="eastAsia"/>
                <w:lang w:val="en-US" w:eastAsia="zh-CN"/>
              </w:rPr>
              <w:t>C</w:t>
            </w:r>
            <w:r>
              <w:rPr>
                <w:lang w:val="en-US" w:eastAsia="zh-CN"/>
              </w:rPr>
              <w:t>MCC</w:t>
            </w:r>
          </w:p>
        </w:tc>
        <w:tc>
          <w:tcPr>
            <w:tcW w:w="899" w:type="dxa"/>
          </w:tcPr>
          <w:p w14:paraId="60BAF043" w14:textId="5DD59776" w:rsidR="00C12535" w:rsidRDefault="00C12535" w:rsidP="003B480A">
            <w:pPr>
              <w:rPr>
                <w:lang w:val="en-US" w:eastAsia="zh-CN"/>
              </w:rPr>
            </w:pPr>
            <w:r>
              <w:rPr>
                <w:rFonts w:hint="eastAsia"/>
                <w:lang w:val="en-US" w:eastAsia="zh-CN"/>
              </w:rPr>
              <w:t>-</w:t>
            </w:r>
          </w:p>
        </w:tc>
        <w:tc>
          <w:tcPr>
            <w:tcW w:w="6412" w:type="dxa"/>
          </w:tcPr>
          <w:p w14:paraId="7EA02363" w14:textId="6CD21AA7" w:rsidR="00C12535" w:rsidRDefault="00BD250B" w:rsidP="003B480A">
            <w:pPr>
              <w:rPr>
                <w:lang w:val="en-US" w:eastAsia="zh-CN"/>
              </w:rPr>
            </w:pPr>
            <w:r>
              <w:rPr>
                <w:lang w:val="en-US" w:eastAsia="zh-CN"/>
              </w:rPr>
              <w:t xml:space="preserve">It may </w:t>
            </w:r>
            <w:proofErr w:type="gramStart"/>
            <w:r>
              <w:rPr>
                <w:lang w:val="en-US" w:eastAsia="zh-CN"/>
              </w:rPr>
              <w:t>depends</w:t>
            </w:r>
            <w:proofErr w:type="gramEnd"/>
            <w:r>
              <w:rPr>
                <w:lang w:val="en-US" w:eastAsia="zh-CN"/>
              </w:rPr>
              <w:t xml:space="preserve"> on whether </w:t>
            </w:r>
            <w:proofErr w:type="spellStart"/>
            <w:r>
              <w:rPr>
                <w:lang w:val="en-US" w:eastAsia="zh-CN"/>
              </w:rPr>
              <w:t>SCell</w:t>
            </w:r>
            <w:proofErr w:type="spellEnd"/>
            <w:r>
              <w:rPr>
                <w:lang w:val="en-US" w:eastAsia="zh-CN"/>
              </w:rPr>
              <w:t xml:space="preserve"> for MBS reception includes SCG </w:t>
            </w:r>
            <w:proofErr w:type="spellStart"/>
            <w:r>
              <w:rPr>
                <w:lang w:val="en-US" w:eastAsia="zh-CN"/>
              </w:rPr>
              <w:t>SCell</w:t>
            </w:r>
            <w:proofErr w:type="spellEnd"/>
            <w:r>
              <w:rPr>
                <w:lang w:val="en-US" w:eastAsia="zh-CN"/>
              </w:rPr>
              <w:t>.</w:t>
            </w:r>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 xml:space="preserve">“Whether the existing MII is sufficient to indicate the UE is interested in broadcast on </w:t>
      </w:r>
      <w:proofErr w:type="spellStart"/>
      <w:r>
        <w:rPr>
          <w:lang w:eastAsia="zh-CN"/>
        </w:rPr>
        <w:t>SCell</w:t>
      </w:r>
      <w:proofErr w:type="spellEnd"/>
      <w:r>
        <w:rPr>
          <w:lang w:eastAsia="zh-CN"/>
        </w:rPr>
        <w:t xml:space="preserve">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 xml:space="preserve">Question 6: Do you think current MII framework needs any modifications in order to allow the UE to indicate the UE is interested in MBS broadcast on </w:t>
      </w:r>
      <w:proofErr w:type="spellStart"/>
      <w:r>
        <w:rPr>
          <w:b/>
          <w:lang w:eastAsia="zh-CN"/>
        </w:rPr>
        <w:t>SCell</w:t>
      </w:r>
      <w:proofErr w:type="spellEnd"/>
      <w:r>
        <w:rPr>
          <w:b/>
          <w:lang w:eastAsia="zh-CN"/>
        </w:rPr>
        <w:t xml:space="preserve"> (or non-serving cell)?</w:t>
      </w:r>
    </w:p>
    <w:tbl>
      <w:tblPr>
        <w:tblStyle w:val="af5"/>
        <w:tblW w:w="0" w:type="auto"/>
        <w:tblInd w:w="5" w:type="dxa"/>
        <w:tblLook w:val="04A0" w:firstRow="1" w:lastRow="0" w:firstColumn="1" w:lastColumn="0" w:noHBand="0" w:noVBand="1"/>
      </w:tblPr>
      <w:tblGrid>
        <w:gridCol w:w="2313"/>
        <w:gridCol w:w="899"/>
        <w:gridCol w:w="6412"/>
      </w:tblGrid>
      <w:tr w:rsidR="00DA26C5" w14:paraId="4FBF136E" w14:textId="77777777" w:rsidTr="006F2D5B">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6F2D5B">
        <w:tc>
          <w:tcPr>
            <w:tcW w:w="2313" w:type="dxa"/>
          </w:tcPr>
          <w:p w14:paraId="7059521B" w14:textId="77777777" w:rsidR="00DA26C5" w:rsidRDefault="00977A79">
            <w:r>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6F2D5B">
        <w:tc>
          <w:tcPr>
            <w:tcW w:w="2313" w:type="dxa"/>
          </w:tcPr>
          <w:p w14:paraId="34609E89" w14:textId="77777777" w:rsidR="00DA26C5" w:rsidRDefault="00977A79">
            <w:r>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 xml:space="preserve">We prefer to discuss this issue before we reach the conclusion on the support of MBS broadcast on </w:t>
            </w:r>
            <w:proofErr w:type="spellStart"/>
            <w:r>
              <w:rPr>
                <w:lang w:eastAsia="zh-CN"/>
              </w:rPr>
              <w:t>SCell</w:t>
            </w:r>
            <w:proofErr w:type="spellEnd"/>
            <w:r>
              <w:rPr>
                <w:lang w:eastAsia="zh-CN"/>
              </w:rPr>
              <w:t xml:space="preserve"> and/or non-serving cell.</w:t>
            </w:r>
          </w:p>
          <w:p w14:paraId="1FD7FF3C" w14:textId="77777777" w:rsidR="00DA26C5" w:rsidRDefault="00977A79">
            <w:pPr>
              <w:rPr>
                <w:lang w:eastAsia="zh-CN"/>
              </w:rPr>
            </w:pPr>
            <w:r>
              <w:rPr>
                <w:lang w:eastAsia="zh-CN"/>
              </w:rPr>
              <w:t xml:space="preserve">If non-serving </w:t>
            </w:r>
            <w:proofErr w:type="gramStart"/>
            <w:r>
              <w:rPr>
                <w:lang w:eastAsia="zh-CN"/>
              </w:rPr>
              <w:t>cell based</w:t>
            </w:r>
            <w:proofErr w:type="gramEnd"/>
            <w:r>
              <w:rPr>
                <w:lang w:eastAsia="zh-CN"/>
              </w:rPr>
              <w:t xml:space="preserve"> broadcast reception is supported, we may need more time to discuss which type of assistance info is needed. One additional question is why not use UAI if there is a need for assistance info.  </w:t>
            </w:r>
          </w:p>
        </w:tc>
      </w:tr>
      <w:tr w:rsidR="00DA26C5" w14:paraId="10F26244" w14:textId="77777777" w:rsidTr="006F2D5B">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6F2D5B">
        <w:tc>
          <w:tcPr>
            <w:tcW w:w="2313" w:type="dxa"/>
          </w:tcPr>
          <w:p w14:paraId="3DB08D77" w14:textId="77777777" w:rsidR="00DA26C5" w:rsidRDefault="00977A79">
            <w:r>
              <w:rPr>
                <w:rFonts w:hint="eastAsia"/>
                <w:lang w:eastAsia="zh-CN"/>
              </w:rPr>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6F2D5B">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6F2D5B">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proofErr w:type="spellStart"/>
            <w:r>
              <w:rPr>
                <w:rFonts w:hint="eastAsia"/>
                <w:lang w:eastAsia="zh-CN"/>
              </w:rPr>
              <w:t>PCell</w:t>
            </w:r>
            <w:proofErr w:type="spellEnd"/>
            <w:r>
              <w:rPr>
                <w:lang w:eastAsia="zh-CN"/>
              </w:rPr>
              <w:t xml:space="preserve">, the network can decide to make the UE receive the broadcast via one </w:t>
            </w:r>
            <w:proofErr w:type="spellStart"/>
            <w:r>
              <w:rPr>
                <w:lang w:eastAsia="zh-CN"/>
              </w:rPr>
              <w:t>SCell</w:t>
            </w:r>
            <w:proofErr w:type="spellEnd"/>
            <w:r>
              <w:rPr>
                <w:lang w:eastAsia="zh-CN"/>
              </w:rPr>
              <w:t xml:space="preserve">, not </w:t>
            </w:r>
            <w:proofErr w:type="spellStart"/>
            <w:r>
              <w:rPr>
                <w:lang w:eastAsia="zh-CN"/>
              </w:rPr>
              <w:t>PCell</w:t>
            </w:r>
            <w:proofErr w:type="spellEnd"/>
            <w:r>
              <w:rPr>
                <w:lang w:eastAsia="zh-CN"/>
              </w:rPr>
              <w:t xml:space="preserve"> and it assume the 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6F2D5B">
        <w:tc>
          <w:tcPr>
            <w:tcW w:w="2313" w:type="dxa"/>
          </w:tcPr>
          <w:p w14:paraId="63F845DA" w14:textId="77777777" w:rsidR="003D626D" w:rsidRDefault="003D626D" w:rsidP="00012CEB">
            <w:pPr>
              <w:rPr>
                <w:lang w:val="en-US" w:eastAsia="zh-CN"/>
              </w:rPr>
            </w:pPr>
            <w:r>
              <w:rPr>
                <w:lang w:val="en-US" w:eastAsia="zh-CN"/>
              </w:rPr>
              <w:t>Apple</w:t>
            </w:r>
          </w:p>
        </w:tc>
        <w:tc>
          <w:tcPr>
            <w:tcW w:w="899" w:type="dxa"/>
          </w:tcPr>
          <w:p w14:paraId="469CAB77" w14:textId="77777777" w:rsidR="003D626D" w:rsidRDefault="003D626D" w:rsidP="00012CEB">
            <w:pPr>
              <w:rPr>
                <w:lang w:val="en-US" w:eastAsia="zh-CN"/>
              </w:rPr>
            </w:pPr>
            <w:r>
              <w:rPr>
                <w:lang w:val="en-US" w:eastAsia="zh-CN"/>
              </w:rPr>
              <w:t>No</w:t>
            </w:r>
          </w:p>
        </w:tc>
        <w:tc>
          <w:tcPr>
            <w:tcW w:w="6412" w:type="dxa"/>
          </w:tcPr>
          <w:p w14:paraId="036AC3F5" w14:textId="77777777" w:rsidR="003D626D" w:rsidRDefault="003D626D" w:rsidP="00012CEB">
            <w:pPr>
              <w:rPr>
                <w:lang w:eastAsia="zh-CN"/>
              </w:rPr>
            </w:pPr>
          </w:p>
        </w:tc>
      </w:tr>
      <w:tr w:rsidR="0004470C" w14:paraId="1B3BB40E" w14:textId="77777777" w:rsidTr="006F2D5B">
        <w:tc>
          <w:tcPr>
            <w:tcW w:w="2313" w:type="dxa"/>
          </w:tcPr>
          <w:p w14:paraId="77AA34C4" w14:textId="4AC3584F" w:rsidR="0004470C" w:rsidRDefault="0004470C" w:rsidP="00012CEB">
            <w:pPr>
              <w:rPr>
                <w:lang w:val="en-US" w:eastAsia="zh-CN"/>
              </w:rPr>
            </w:pPr>
            <w:r>
              <w:rPr>
                <w:lang w:val="en-US" w:eastAsia="zh-CN"/>
              </w:rPr>
              <w:t>Xiaomi</w:t>
            </w:r>
          </w:p>
        </w:tc>
        <w:tc>
          <w:tcPr>
            <w:tcW w:w="899" w:type="dxa"/>
          </w:tcPr>
          <w:p w14:paraId="57B7395D" w14:textId="309A276B" w:rsidR="0004470C" w:rsidRDefault="0004470C" w:rsidP="00012CEB">
            <w:pPr>
              <w:rPr>
                <w:lang w:val="en-US" w:eastAsia="zh-CN"/>
              </w:rPr>
            </w:pPr>
            <w:r>
              <w:rPr>
                <w:lang w:val="en-US" w:eastAsia="zh-CN"/>
              </w:rPr>
              <w:t>No</w:t>
            </w:r>
          </w:p>
        </w:tc>
        <w:tc>
          <w:tcPr>
            <w:tcW w:w="6412" w:type="dxa"/>
          </w:tcPr>
          <w:p w14:paraId="2B208FDC" w14:textId="77777777" w:rsidR="0004470C" w:rsidRDefault="0004470C" w:rsidP="00012CEB">
            <w:pPr>
              <w:rPr>
                <w:lang w:eastAsia="zh-CN"/>
              </w:rPr>
            </w:pPr>
          </w:p>
        </w:tc>
      </w:tr>
      <w:tr w:rsidR="00F84413" w:rsidRPr="007B70F8" w14:paraId="5719D851" w14:textId="77777777" w:rsidTr="006F2D5B">
        <w:tc>
          <w:tcPr>
            <w:tcW w:w="2313" w:type="dxa"/>
          </w:tcPr>
          <w:p w14:paraId="281915B5" w14:textId="77777777" w:rsidR="00F84413" w:rsidRPr="007B70F8" w:rsidRDefault="00F84413" w:rsidP="00012CEB">
            <w:r>
              <w:t>Nokia</w:t>
            </w:r>
          </w:p>
        </w:tc>
        <w:tc>
          <w:tcPr>
            <w:tcW w:w="899" w:type="dxa"/>
          </w:tcPr>
          <w:p w14:paraId="65628756" w14:textId="77777777" w:rsidR="00F84413" w:rsidRPr="007B70F8" w:rsidRDefault="00F84413" w:rsidP="00012CEB">
            <w:r>
              <w:t>No</w:t>
            </w:r>
          </w:p>
        </w:tc>
        <w:tc>
          <w:tcPr>
            <w:tcW w:w="6412" w:type="dxa"/>
          </w:tcPr>
          <w:p w14:paraId="0FEECC21" w14:textId="77777777" w:rsidR="00F84413" w:rsidRPr="007B70F8" w:rsidRDefault="00F84413" w:rsidP="00012CEB">
            <w:r>
              <w:t>As long as UE can indicate interest list of services it is interested in (along with frequencies) seems to be sufficient</w:t>
            </w:r>
          </w:p>
        </w:tc>
      </w:tr>
      <w:tr w:rsidR="00F37D43" w:rsidRPr="007B70F8" w14:paraId="0EFBF725" w14:textId="77777777" w:rsidTr="006F2D5B">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6F2D5B">
        <w:tc>
          <w:tcPr>
            <w:tcW w:w="2313" w:type="dxa"/>
          </w:tcPr>
          <w:p w14:paraId="382AF38F" w14:textId="77777777" w:rsidR="006F2D5B" w:rsidRDefault="006F2D5B" w:rsidP="00012CEB">
            <w:pPr>
              <w:rPr>
                <w:rFonts w:eastAsia="MS Mincho"/>
                <w:lang w:eastAsia="ja-JP"/>
              </w:rPr>
            </w:pPr>
            <w:r>
              <w:rPr>
                <w:rFonts w:eastAsia="MS Mincho"/>
                <w:lang w:eastAsia="ja-JP"/>
              </w:rPr>
              <w:t>Ericsson</w:t>
            </w:r>
          </w:p>
        </w:tc>
        <w:tc>
          <w:tcPr>
            <w:tcW w:w="899" w:type="dxa"/>
          </w:tcPr>
          <w:p w14:paraId="62CE9934" w14:textId="292886F7" w:rsidR="006F2D5B" w:rsidRDefault="006F2D5B" w:rsidP="00012CEB">
            <w:pPr>
              <w:rPr>
                <w:rFonts w:eastAsia="MS Mincho"/>
                <w:lang w:eastAsia="ja-JP"/>
              </w:rPr>
            </w:pPr>
            <w:r>
              <w:rPr>
                <w:rFonts w:eastAsia="MS Mincho"/>
                <w:lang w:eastAsia="ja-JP"/>
              </w:rPr>
              <w:t>No</w:t>
            </w:r>
          </w:p>
        </w:tc>
        <w:tc>
          <w:tcPr>
            <w:tcW w:w="6412" w:type="dxa"/>
          </w:tcPr>
          <w:p w14:paraId="2AD83B14" w14:textId="77777777" w:rsidR="006F2D5B" w:rsidRDefault="006F2D5B" w:rsidP="00012CEB">
            <w:pPr>
              <w:rPr>
                <w:lang w:val="en-US" w:eastAsia="zh-CN"/>
              </w:rPr>
            </w:pPr>
          </w:p>
        </w:tc>
      </w:tr>
      <w:tr w:rsidR="00B156F4" w14:paraId="78C0BF9F" w14:textId="77777777" w:rsidTr="006F2D5B">
        <w:tc>
          <w:tcPr>
            <w:tcW w:w="2313" w:type="dxa"/>
          </w:tcPr>
          <w:p w14:paraId="5BCE9DD5" w14:textId="440BF18F" w:rsidR="00B156F4" w:rsidRPr="00B156F4" w:rsidRDefault="00B156F4"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089EA78" w14:textId="4E81054A" w:rsidR="00B156F4" w:rsidRPr="007B56D7" w:rsidRDefault="007B56D7"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5F4BB42" w14:textId="2C5EE95C" w:rsidR="00B156F4" w:rsidRDefault="00FF00B2" w:rsidP="00012CEB">
            <w:pPr>
              <w:rPr>
                <w:lang w:val="en-US" w:eastAsia="zh-CN"/>
              </w:rPr>
            </w:pPr>
            <w:r>
              <w:rPr>
                <w:rFonts w:hint="eastAsia"/>
                <w:lang w:val="en-US" w:eastAsia="zh-CN"/>
              </w:rPr>
              <w:t>I</w:t>
            </w:r>
            <w:r>
              <w:rPr>
                <w:lang w:val="en-US" w:eastAsia="zh-CN"/>
              </w:rPr>
              <w:t xml:space="preserve">n our understanding, the UE </w:t>
            </w:r>
            <w:r w:rsidR="00474B1C">
              <w:rPr>
                <w:lang w:val="en-US" w:eastAsia="zh-CN"/>
              </w:rPr>
              <w:t>can</w:t>
            </w:r>
            <w:r>
              <w:rPr>
                <w:lang w:val="en-US" w:eastAsia="zh-CN"/>
              </w:rPr>
              <w:t xml:space="preserve"> indicate the interested frequency </w:t>
            </w:r>
            <w:r>
              <w:rPr>
                <w:rFonts w:hint="eastAsia"/>
                <w:lang w:val="en-US" w:eastAsia="zh-CN"/>
              </w:rPr>
              <w:t>asso</w:t>
            </w:r>
            <w:r>
              <w:rPr>
                <w:lang w:val="en-US" w:eastAsia="zh-CN"/>
              </w:rPr>
              <w:t xml:space="preserve">ciated with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sidR="00616A82">
              <w:rPr>
                <w:lang w:val="en-US" w:eastAsia="zh-CN"/>
              </w:rPr>
              <w:t xml:space="preserve"> with the existing </w:t>
            </w:r>
            <w:r w:rsidR="00A30EB0">
              <w:rPr>
                <w:lang w:val="en-US" w:eastAsia="zh-CN"/>
              </w:rPr>
              <w:t xml:space="preserve">MII framework. We fail to see the motivation </w:t>
            </w:r>
            <w:r w:rsidR="00474B1C">
              <w:rPr>
                <w:lang w:val="en-US" w:eastAsia="zh-CN"/>
              </w:rPr>
              <w:t>to</w:t>
            </w:r>
            <w:r w:rsidR="00A30EB0">
              <w:rPr>
                <w:lang w:val="en-US" w:eastAsia="zh-CN"/>
              </w:rPr>
              <w:t xml:space="preserve"> make additional modifications. </w:t>
            </w:r>
          </w:p>
        </w:tc>
      </w:tr>
      <w:tr w:rsidR="003B480A" w14:paraId="7957A827" w14:textId="77777777" w:rsidTr="006F2D5B">
        <w:tc>
          <w:tcPr>
            <w:tcW w:w="2313" w:type="dxa"/>
          </w:tcPr>
          <w:p w14:paraId="43C30FD6" w14:textId="70EBE2A9" w:rsidR="003B480A" w:rsidRDefault="003B480A" w:rsidP="003B480A">
            <w:pPr>
              <w:ind w:firstLine="284"/>
              <w:rPr>
                <w:rFonts w:eastAsia="MS Mincho"/>
                <w:lang w:eastAsia="ja-JP"/>
              </w:rPr>
            </w:pPr>
            <w:r>
              <w:rPr>
                <w:lang w:val="en-US" w:eastAsia="zh-CN"/>
              </w:rPr>
              <w:lastRenderedPageBreak/>
              <w:t>Futurewei</w:t>
            </w:r>
          </w:p>
        </w:tc>
        <w:tc>
          <w:tcPr>
            <w:tcW w:w="899" w:type="dxa"/>
          </w:tcPr>
          <w:p w14:paraId="2D435837" w14:textId="24635E8A" w:rsidR="003B480A" w:rsidRDefault="003B480A" w:rsidP="003B480A">
            <w:pPr>
              <w:rPr>
                <w:rFonts w:eastAsia="MS Mincho"/>
                <w:lang w:eastAsia="ja-JP"/>
              </w:rPr>
            </w:pPr>
            <w:r>
              <w:rPr>
                <w:lang w:val="en-US" w:eastAsia="zh-CN"/>
              </w:rPr>
              <w:t>No</w:t>
            </w:r>
          </w:p>
        </w:tc>
        <w:tc>
          <w:tcPr>
            <w:tcW w:w="6412" w:type="dxa"/>
          </w:tcPr>
          <w:p w14:paraId="0B9BF6CC" w14:textId="77777777" w:rsidR="003B480A" w:rsidRDefault="003B480A" w:rsidP="003B480A">
            <w:pPr>
              <w:rPr>
                <w:lang w:val="en-US" w:eastAsia="zh-CN"/>
              </w:rPr>
            </w:pPr>
          </w:p>
        </w:tc>
      </w:tr>
      <w:tr w:rsidR="00BD250B" w14:paraId="4D01C7F9" w14:textId="77777777" w:rsidTr="006F2D5B">
        <w:tc>
          <w:tcPr>
            <w:tcW w:w="2313" w:type="dxa"/>
          </w:tcPr>
          <w:p w14:paraId="5B2CCEAB" w14:textId="4D897319" w:rsidR="00BD250B" w:rsidRDefault="00BD250B" w:rsidP="003B480A">
            <w:pPr>
              <w:ind w:firstLine="284"/>
              <w:rPr>
                <w:lang w:val="en-US" w:eastAsia="zh-CN"/>
              </w:rPr>
            </w:pPr>
            <w:r>
              <w:rPr>
                <w:rFonts w:hint="eastAsia"/>
                <w:lang w:val="en-US" w:eastAsia="zh-CN"/>
              </w:rPr>
              <w:t>C</w:t>
            </w:r>
            <w:r>
              <w:rPr>
                <w:lang w:val="en-US" w:eastAsia="zh-CN"/>
              </w:rPr>
              <w:t>MCC</w:t>
            </w:r>
          </w:p>
        </w:tc>
        <w:tc>
          <w:tcPr>
            <w:tcW w:w="899" w:type="dxa"/>
          </w:tcPr>
          <w:p w14:paraId="61014DEF" w14:textId="100F6199" w:rsidR="00BD250B" w:rsidRDefault="00BD250B" w:rsidP="003B480A">
            <w:pPr>
              <w:rPr>
                <w:lang w:val="en-US" w:eastAsia="zh-CN"/>
              </w:rPr>
            </w:pPr>
            <w:r>
              <w:rPr>
                <w:rFonts w:hint="eastAsia"/>
                <w:lang w:val="en-US" w:eastAsia="zh-CN"/>
              </w:rPr>
              <w:t>N</w:t>
            </w:r>
            <w:r>
              <w:rPr>
                <w:lang w:val="en-US" w:eastAsia="zh-CN"/>
              </w:rPr>
              <w:t>o</w:t>
            </w:r>
          </w:p>
        </w:tc>
        <w:tc>
          <w:tcPr>
            <w:tcW w:w="6412" w:type="dxa"/>
          </w:tcPr>
          <w:p w14:paraId="0A17C589" w14:textId="77777777" w:rsidR="00BD250B" w:rsidRDefault="00BD250B" w:rsidP="003B480A">
            <w:pPr>
              <w:rPr>
                <w:lang w:val="en-US" w:eastAsia="zh-CN"/>
              </w:rPr>
            </w:pPr>
          </w:p>
        </w:tc>
      </w:tr>
    </w:tbl>
    <w:p w14:paraId="6C5FF28A" w14:textId="77777777" w:rsidR="00DA26C5" w:rsidRDefault="00DA26C5">
      <w:pPr>
        <w:rPr>
          <w:b/>
          <w:lang w:eastAsia="zh-CN"/>
        </w:rPr>
      </w:pPr>
    </w:p>
    <w:p w14:paraId="37E87BF0" w14:textId="77777777" w:rsidR="00DA26C5" w:rsidRDefault="00977A79">
      <w:pPr>
        <w:pStyle w:val="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af5"/>
        <w:tblW w:w="0" w:type="auto"/>
        <w:tblInd w:w="323" w:type="dxa"/>
        <w:tblLook w:val="04A0" w:firstRow="1" w:lastRow="0" w:firstColumn="1" w:lastColumn="0" w:noHBand="0" w:noVBand="1"/>
      </w:tblPr>
      <w:tblGrid>
        <w:gridCol w:w="907"/>
        <w:gridCol w:w="692"/>
        <w:gridCol w:w="7707"/>
      </w:tblGrid>
      <w:tr w:rsidR="00DA26C5" w14:paraId="18DDEE83" w14:textId="77777777" w:rsidTr="003B480A">
        <w:tc>
          <w:tcPr>
            <w:tcW w:w="907" w:type="dxa"/>
          </w:tcPr>
          <w:p w14:paraId="59A2A894" w14:textId="77777777" w:rsidR="00DA26C5" w:rsidRDefault="00977A79">
            <w:pPr>
              <w:jc w:val="center"/>
              <w:rPr>
                <w:b/>
              </w:rPr>
            </w:pPr>
            <w:r>
              <w:rPr>
                <w:b/>
              </w:rPr>
              <w:t>Company</w:t>
            </w:r>
          </w:p>
        </w:tc>
        <w:tc>
          <w:tcPr>
            <w:tcW w:w="692" w:type="dxa"/>
          </w:tcPr>
          <w:p w14:paraId="502A2DCD" w14:textId="77777777" w:rsidR="00DA26C5" w:rsidRDefault="00977A79">
            <w:pPr>
              <w:jc w:val="center"/>
              <w:rPr>
                <w:b/>
              </w:rPr>
            </w:pPr>
            <w:r>
              <w:rPr>
                <w:b/>
              </w:rPr>
              <w:t>Yes/No</w:t>
            </w:r>
          </w:p>
        </w:tc>
        <w:tc>
          <w:tcPr>
            <w:tcW w:w="7707" w:type="dxa"/>
          </w:tcPr>
          <w:p w14:paraId="7D2BEADC" w14:textId="77777777" w:rsidR="00DA26C5" w:rsidRDefault="00977A79">
            <w:pPr>
              <w:jc w:val="center"/>
              <w:rPr>
                <w:b/>
              </w:rPr>
            </w:pPr>
            <w:r>
              <w:rPr>
                <w:b/>
              </w:rPr>
              <w:t>Justification / comments</w:t>
            </w:r>
          </w:p>
        </w:tc>
      </w:tr>
      <w:tr w:rsidR="00DA26C5" w14:paraId="0DCDFCA2" w14:textId="77777777" w:rsidTr="003B480A">
        <w:tc>
          <w:tcPr>
            <w:tcW w:w="907" w:type="dxa"/>
          </w:tcPr>
          <w:p w14:paraId="1513E358" w14:textId="77777777" w:rsidR="00DA26C5" w:rsidRDefault="00977A79">
            <w:r>
              <w:t>Qualcomm</w:t>
            </w:r>
          </w:p>
        </w:tc>
        <w:tc>
          <w:tcPr>
            <w:tcW w:w="692" w:type="dxa"/>
          </w:tcPr>
          <w:p w14:paraId="370572F2" w14:textId="77777777" w:rsidR="00DA26C5" w:rsidRDefault="00977A79">
            <w:r>
              <w:t>Yes</w:t>
            </w:r>
          </w:p>
        </w:tc>
        <w:tc>
          <w:tcPr>
            <w:tcW w:w="7707" w:type="dxa"/>
          </w:tcPr>
          <w:p w14:paraId="67178ECB" w14:textId="77777777" w:rsidR="00DA26C5" w:rsidRDefault="00DA26C5"/>
        </w:tc>
      </w:tr>
      <w:tr w:rsidR="00DA26C5" w14:paraId="7190EFE2" w14:textId="77777777" w:rsidTr="003B480A">
        <w:tc>
          <w:tcPr>
            <w:tcW w:w="907" w:type="dxa"/>
          </w:tcPr>
          <w:p w14:paraId="32618222" w14:textId="77777777" w:rsidR="00DA26C5" w:rsidRDefault="00977A79">
            <w:r>
              <w:t>MediaTek</w:t>
            </w:r>
          </w:p>
        </w:tc>
        <w:tc>
          <w:tcPr>
            <w:tcW w:w="692" w:type="dxa"/>
          </w:tcPr>
          <w:p w14:paraId="61CA1D6E" w14:textId="77777777" w:rsidR="00DA26C5" w:rsidRDefault="00977A79">
            <w:pPr>
              <w:rPr>
                <w:lang w:eastAsia="zh-CN"/>
              </w:rPr>
            </w:pPr>
            <w:r>
              <w:rPr>
                <w:rFonts w:hint="eastAsia"/>
                <w:lang w:eastAsia="zh-CN"/>
              </w:rPr>
              <w:t>Y</w:t>
            </w:r>
            <w:r>
              <w:rPr>
                <w:lang w:eastAsia="zh-CN"/>
              </w:rPr>
              <w:t>es</w:t>
            </w:r>
          </w:p>
        </w:tc>
        <w:tc>
          <w:tcPr>
            <w:tcW w:w="7707" w:type="dxa"/>
          </w:tcPr>
          <w:p w14:paraId="21D7DEF4" w14:textId="77777777" w:rsidR="00DA26C5" w:rsidRDefault="00DA26C5"/>
        </w:tc>
      </w:tr>
      <w:tr w:rsidR="00DA26C5" w14:paraId="353CB4A5" w14:textId="77777777" w:rsidTr="003B480A">
        <w:tc>
          <w:tcPr>
            <w:tcW w:w="907" w:type="dxa"/>
          </w:tcPr>
          <w:p w14:paraId="604FA89C" w14:textId="77777777" w:rsidR="00DA26C5" w:rsidRDefault="00977A79">
            <w:r>
              <w:t>Samsung</w:t>
            </w:r>
          </w:p>
        </w:tc>
        <w:tc>
          <w:tcPr>
            <w:tcW w:w="692" w:type="dxa"/>
          </w:tcPr>
          <w:p w14:paraId="6B045E15" w14:textId="77777777" w:rsidR="00DA26C5" w:rsidRDefault="00977A79">
            <w:r>
              <w:t>Yes</w:t>
            </w:r>
          </w:p>
        </w:tc>
        <w:tc>
          <w:tcPr>
            <w:tcW w:w="7707" w:type="dxa"/>
          </w:tcPr>
          <w:p w14:paraId="219A3DAC" w14:textId="77777777" w:rsidR="00DA26C5" w:rsidRDefault="00DA26C5"/>
        </w:tc>
      </w:tr>
      <w:tr w:rsidR="00DA26C5" w14:paraId="026FBE91" w14:textId="77777777" w:rsidTr="003B480A">
        <w:tc>
          <w:tcPr>
            <w:tcW w:w="907" w:type="dxa"/>
          </w:tcPr>
          <w:p w14:paraId="74EAEA84" w14:textId="77777777" w:rsidR="00DA26C5" w:rsidRDefault="00977A79">
            <w:r>
              <w:rPr>
                <w:rFonts w:hint="eastAsia"/>
                <w:lang w:eastAsia="zh-CN"/>
              </w:rPr>
              <w:t>CATT</w:t>
            </w:r>
          </w:p>
        </w:tc>
        <w:tc>
          <w:tcPr>
            <w:tcW w:w="692" w:type="dxa"/>
          </w:tcPr>
          <w:p w14:paraId="7333BC37" w14:textId="77777777" w:rsidR="00DA26C5" w:rsidRDefault="00977A79">
            <w:r>
              <w:rPr>
                <w:rFonts w:hint="eastAsia"/>
                <w:lang w:eastAsia="zh-CN"/>
              </w:rPr>
              <w:t>Yes</w:t>
            </w:r>
          </w:p>
        </w:tc>
        <w:tc>
          <w:tcPr>
            <w:tcW w:w="7707"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3B480A">
        <w:tc>
          <w:tcPr>
            <w:tcW w:w="907" w:type="dxa"/>
          </w:tcPr>
          <w:p w14:paraId="13EE726E" w14:textId="77777777" w:rsidR="00DA26C5" w:rsidRDefault="00977A79">
            <w:pPr>
              <w:rPr>
                <w:lang w:val="en-US" w:eastAsia="zh-CN"/>
              </w:rPr>
            </w:pPr>
            <w:r>
              <w:rPr>
                <w:rFonts w:hint="eastAsia"/>
                <w:lang w:val="en-US" w:eastAsia="zh-CN"/>
              </w:rPr>
              <w:t>ZTE</w:t>
            </w:r>
          </w:p>
        </w:tc>
        <w:tc>
          <w:tcPr>
            <w:tcW w:w="692" w:type="dxa"/>
          </w:tcPr>
          <w:p w14:paraId="3DA8B0D1" w14:textId="77777777" w:rsidR="00DA26C5" w:rsidRDefault="00977A79">
            <w:pPr>
              <w:rPr>
                <w:lang w:val="en-US" w:eastAsia="zh-CN"/>
              </w:rPr>
            </w:pPr>
            <w:r>
              <w:rPr>
                <w:rFonts w:hint="eastAsia"/>
                <w:lang w:val="en-US" w:eastAsia="zh-CN"/>
              </w:rPr>
              <w:t>Yes</w:t>
            </w:r>
          </w:p>
        </w:tc>
        <w:tc>
          <w:tcPr>
            <w:tcW w:w="7707" w:type="dxa"/>
          </w:tcPr>
          <w:p w14:paraId="0B941E04" w14:textId="77777777" w:rsidR="00DA26C5" w:rsidRDefault="00DA26C5">
            <w:pPr>
              <w:rPr>
                <w:lang w:eastAsia="zh-CN"/>
              </w:rPr>
            </w:pPr>
          </w:p>
        </w:tc>
      </w:tr>
      <w:tr w:rsidR="00AF761C" w14:paraId="2D1B8305" w14:textId="77777777" w:rsidTr="003B480A">
        <w:tc>
          <w:tcPr>
            <w:tcW w:w="907" w:type="dxa"/>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692" w:type="dxa"/>
          </w:tcPr>
          <w:p w14:paraId="3B404C83" w14:textId="77777777" w:rsidR="00AF761C" w:rsidRDefault="00310B9E">
            <w:pPr>
              <w:rPr>
                <w:lang w:val="en-US" w:eastAsia="zh-CN"/>
              </w:rPr>
            </w:pPr>
            <w:r>
              <w:rPr>
                <w:rFonts w:hint="eastAsia"/>
                <w:lang w:val="en-US" w:eastAsia="zh-CN"/>
              </w:rPr>
              <w:t>No</w:t>
            </w:r>
          </w:p>
        </w:tc>
        <w:tc>
          <w:tcPr>
            <w:tcW w:w="7707" w:type="dxa"/>
          </w:tcPr>
          <w:p w14:paraId="2CC412C9" w14:textId="77777777" w:rsidR="00AF761C" w:rsidRDefault="00310B9E">
            <w:pPr>
              <w:rPr>
                <w:lang w:eastAsia="zh-CN"/>
              </w:rPr>
            </w:pPr>
            <w:r>
              <w:rPr>
                <w:lang w:eastAsia="zh-CN"/>
              </w:rPr>
              <w:t xml:space="preserve">In current 38331CR, the MBS id is delivered to NAS layer no matter the RRC state is RRC_IDLE or RRC_INACTIVE. </w:t>
            </w:r>
            <w:proofErr w:type="gramStart"/>
            <w:r>
              <w:rPr>
                <w:lang w:eastAsia="zh-CN"/>
              </w:rPr>
              <w:t>So</w:t>
            </w:r>
            <w:proofErr w:type="gramEnd"/>
            <w:r>
              <w:rPr>
                <w:lang w:eastAsia="zh-CN"/>
              </w:rPr>
              <w:t xml:space="preserve"> in this case, it is up to NAS to inform AS about the cause to be used, just like paging for RRC_IDLE UE in unicast. There is no AS work on it.</w:t>
            </w:r>
          </w:p>
          <w:p w14:paraId="791170A6" w14:textId="77777777" w:rsidR="00310B9E" w:rsidRDefault="00310B9E">
            <w:pPr>
              <w:rPr>
                <w:lang w:eastAsia="zh-CN"/>
              </w:rPr>
            </w:pPr>
            <w:r>
              <w:rPr>
                <w:noProof/>
                <w:lang w:val="en-US" w:eastAsia="zh-CN"/>
              </w:rPr>
              <w:drawing>
                <wp:inline distT="0" distB="0" distL="0" distR="0" wp14:anchorId="695B7F32" wp14:editId="762B88C9">
                  <wp:extent cx="6120765" cy="26816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2681605"/>
                          </a:xfrm>
                          <a:prstGeom prst="rect">
                            <a:avLst/>
                          </a:prstGeom>
                        </pic:spPr>
                      </pic:pic>
                    </a:graphicData>
                  </a:graphic>
                </wp:inline>
              </w:drawing>
            </w:r>
          </w:p>
        </w:tc>
      </w:tr>
      <w:tr w:rsidR="00EF09E3" w14:paraId="60F176C5" w14:textId="77777777" w:rsidTr="003B480A">
        <w:tc>
          <w:tcPr>
            <w:tcW w:w="907" w:type="dxa"/>
          </w:tcPr>
          <w:p w14:paraId="20A44C88" w14:textId="77777777" w:rsidR="00EF09E3" w:rsidRDefault="00EF09E3" w:rsidP="00012CEB">
            <w:pPr>
              <w:rPr>
                <w:lang w:val="en-US" w:eastAsia="zh-CN"/>
              </w:rPr>
            </w:pPr>
            <w:r>
              <w:rPr>
                <w:lang w:val="en-US" w:eastAsia="zh-CN"/>
              </w:rPr>
              <w:t>Apple</w:t>
            </w:r>
          </w:p>
        </w:tc>
        <w:tc>
          <w:tcPr>
            <w:tcW w:w="692" w:type="dxa"/>
          </w:tcPr>
          <w:p w14:paraId="5A18CD5A" w14:textId="77777777" w:rsidR="00EF09E3" w:rsidRDefault="00EF09E3" w:rsidP="00012CEB">
            <w:pPr>
              <w:rPr>
                <w:lang w:val="en-US" w:eastAsia="zh-CN"/>
              </w:rPr>
            </w:pPr>
            <w:r>
              <w:rPr>
                <w:lang w:val="en-US" w:eastAsia="zh-CN"/>
              </w:rPr>
              <w:t>No</w:t>
            </w:r>
          </w:p>
        </w:tc>
        <w:tc>
          <w:tcPr>
            <w:tcW w:w="7707" w:type="dxa"/>
          </w:tcPr>
          <w:p w14:paraId="048AEEA2" w14:textId="77777777" w:rsidR="00EF09E3" w:rsidRDefault="00EF09E3" w:rsidP="00012CEB">
            <w:pPr>
              <w:rPr>
                <w:lang w:eastAsia="zh-CN"/>
              </w:rPr>
            </w:pPr>
          </w:p>
        </w:tc>
      </w:tr>
      <w:tr w:rsidR="00C538B1" w14:paraId="57F0CDE2" w14:textId="77777777" w:rsidTr="003B480A">
        <w:tc>
          <w:tcPr>
            <w:tcW w:w="907" w:type="dxa"/>
          </w:tcPr>
          <w:p w14:paraId="32446839" w14:textId="6B14085E" w:rsidR="00C538B1" w:rsidRDefault="00C538B1" w:rsidP="00012CEB">
            <w:pPr>
              <w:rPr>
                <w:lang w:val="en-US" w:eastAsia="zh-CN"/>
              </w:rPr>
            </w:pPr>
            <w:r>
              <w:rPr>
                <w:lang w:val="en-US" w:eastAsia="zh-CN"/>
              </w:rPr>
              <w:lastRenderedPageBreak/>
              <w:t>Xiaomi</w:t>
            </w:r>
          </w:p>
        </w:tc>
        <w:tc>
          <w:tcPr>
            <w:tcW w:w="692" w:type="dxa"/>
          </w:tcPr>
          <w:p w14:paraId="055F2236" w14:textId="77777777" w:rsidR="00C538B1" w:rsidRDefault="00C538B1" w:rsidP="00012CEB">
            <w:pPr>
              <w:rPr>
                <w:lang w:val="en-US" w:eastAsia="zh-CN"/>
              </w:rPr>
            </w:pPr>
          </w:p>
        </w:tc>
        <w:tc>
          <w:tcPr>
            <w:tcW w:w="7707" w:type="dxa"/>
          </w:tcPr>
          <w:p w14:paraId="2DB01A61" w14:textId="3DBFCC3B" w:rsidR="00C538B1" w:rsidRDefault="00C538B1" w:rsidP="00012CEB">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3B480A">
        <w:tc>
          <w:tcPr>
            <w:tcW w:w="907" w:type="dxa"/>
          </w:tcPr>
          <w:p w14:paraId="2286A09B" w14:textId="77777777" w:rsidR="00F84413" w:rsidRPr="007B70F8" w:rsidRDefault="00F84413" w:rsidP="00012CEB">
            <w:r>
              <w:t>Nokia</w:t>
            </w:r>
          </w:p>
        </w:tc>
        <w:tc>
          <w:tcPr>
            <w:tcW w:w="692" w:type="dxa"/>
          </w:tcPr>
          <w:p w14:paraId="21CC10C9" w14:textId="77777777" w:rsidR="00F84413" w:rsidRPr="007B70F8" w:rsidRDefault="00F84413" w:rsidP="00012CEB">
            <w:r>
              <w:t>No</w:t>
            </w:r>
          </w:p>
        </w:tc>
        <w:tc>
          <w:tcPr>
            <w:tcW w:w="7707" w:type="dxa"/>
          </w:tcPr>
          <w:p w14:paraId="2CACA485" w14:textId="77777777" w:rsidR="00F84413" w:rsidRPr="007B70F8" w:rsidRDefault="00F84413" w:rsidP="00012CEB">
            <w:r>
              <w:t>If the reason for access is something else than priority access reason there is no need to utilize those access causes.</w:t>
            </w:r>
          </w:p>
        </w:tc>
      </w:tr>
      <w:tr w:rsidR="00F37D43" w:rsidRPr="007B70F8" w14:paraId="5BB468E8" w14:textId="77777777" w:rsidTr="003B480A">
        <w:tc>
          <w:tcPr>
            <w:tcW w:w="907" w:type="dxa"/>
          </w:tcPr>
          <w:p w14:paraId="5734619B" w14:textId="18453475" w:rsidR="00F37D43" w:rsidRDefault="00F37D43" w:rsidP="00F37D43">
            <w:r>
              <w:rPr>
                <w:rFonts w:eastAsia="MS Mincho" w:hint="eastAsia"/>
                <w:lang w:eastAsia="ja-JP"/>
              </w:rPr>
              <w:t>K</w:t>
            </w:r>
            <w:r>
              <w:rPr>
                <w:rFonts w:eastAsia="MS Mincho"/>
                <w:lang w:eastAsia="ja-JP"/>
              </w:rPr>
              <w:t>yocera</w:t>
            </w:r>
          </w:p>
        </w:tc>
        <w:tc>
          <w:tcPr>
            <w:tcW w:w="692" w:type="dxa"/>
          </w:tcPr>
          <w:p w14:paraId="0F9167A1" w14:textId="31FA28AC" w:rsidR="00F37D43" w:rsidRDefault="00F37D43" w:rsidP="00F37D43">
            <w:r>
              <w:rPr>
                <w:rFonts w:eastAsia="MS Mincho" w:hint="eastAsia"/>
                <w:lang w:eastAsia="ja-JP"/>
              </w:rPr>
              <w:t>Y</w:t>
            </w:r>
            <w:r>
              <w:rPr>
                <w:rFonts w:eastAsia="MS Mincho"/>
                <w:lang w:eastAsia="ja-JP"/>
              </w:rPr>
              <w:t>es</w:t>
            </w:r>
          </w:p>
        </w:tc>
        <w:tc>
          <w:tcPr>
            <w:tcW w:w="7707" w:type="dxa"/>
          </w:tcPr>
          <w:p w14:paraId="584149AD" w14:textId="77777777" w:rsidR="00F37D43" w:rsidRDefault="00F37D43" w:rsidP="00F37D43"/>
        </w:tc>
      </w:tr>
      <w:tr w:rsidR="002132D7" w:rsidRPr="007B70F8" w14:paraId="1233C198" w14:textId="77777777" w:rsidTr="003B480A">
        <w:tc>
          <w:tcPr>
            <w:tcW w:w="907" w:type="dxa"/>
          </w:tcPr>
          <w:p w14:paraId="059D6F1B" w14:textId="692D96A4" w:rsidR="002132D7" w:rsidRDefault="002132D7" w:rsidP="002132D7">
            <w:pPr>
              <w:rPr>
                <w:rFonts w:eastAsia="MS Mincho"/>
                <w:lang w:eastAsia="ja-JP"/>
              </w:rPr>
            </w:pPr>
            <w:r>
              <w:rPr>
                <w:rFonts w:eastAsia="MS Mincho"/>
                <w:lang w:eastAsia="ja-JP"/>
              </w:rPr>
              <w:t>Ericsson</w:t>
            </w:r>
          </w:p>
        </w:tc>
        <w:tc>
          <w:tcPr>
            <w:tcW w:w="692" w:type="dxa"/>
          </w:tcPr>
          <w:p w14:paraId="03BC070D" w14:textId="14F8FA68" w:rsidR="002132D7" w:rsidRDefault="002132D7" w:rsidP="002132D7">
            <w:pPr>
              <w:rPr>
                <w:rFonts w:eastAsia="MS Mincho"/>
                <w:lang w:eastAsia="ja-JP"/>
              </w:rPr>
            </w:pPr>
            <w:r>
              <w:rPr>
                <w:rFonts w:eastAsia="MS Mincho"/>
                <w:lang w:eastAsia="ja-JP"/>
              </w:rPr>
              <w:t>No</w:t>
            </w:r>
          </w:p>
        </w:tc>
        <w:tc>
          <w:tcPr>
            <w:tcW w:w="7707" w:type="dxa"/>
          </w:tcPr>
          <w:p w14:paraId="5F671F97" w14:textId="77777777" w:rsidR="002132D7" w:rsidRDefault="002132D7" w:rsidP="002132D7"/>
        </w:tc>
      </w:tr>
      <w:tr w:rsidR="002132D7" w:rsidRPr="007B70F8" w14:paraId="5FC09ACD" w14:textId="77777777" w:rsidTr="003B480A">
        <w:tc>
          <w:tcPr>
            <w:tcW w:w="907" w:type="dxa"/>
          </w:tcPr>
          <w:p w14:paraId="3ECCCFDA" w14:textId="0A7D5DB4" w:rsidR="002132D7" w:rsidRPr="002132D7" w:rsidRDefault="002132D7" w:rsidP="002132D7">
            <w:pPr>
              <w:rPr>
                <w:rFonts w:eastAsiaTheme="minorEastAsia"/>
                <w:lang w:eastAsia="zh-CN"/>
              </w:rPr>
            </w:pPr>
            <w:r>
              <w:rPr>
                <w:rFonts w:eastAsiaTheme="minorEastAsia" w:hint="eastAsia"/>
                <w:lang w:eastAsia="zh-CN"/>
              </w:rPr>
              <w:t>v</w:t>
            </w:r>
            <w:r>
              <w:rPr>
                <w:rFonts w:eastAsiaTheme="minorEastAsia"/>
                <w:lang w:eastAsia="zh-CN"/>
              </w:rPr>
              <w:t>ivo</w:t>
            </w:r>
          </w:p>
        </w:tc>
        <w:tc>
          <w:tcPr>
            <w:tcW w:w="692" w:type="dxa"/>
          </w:tcPr>
          <w:p w14:paraId="524EC05A" w14:textId="52D21713" w:rsidR="002132D7" w:rsidRPr="00FF4371" w:rsidRDefault="00FF4371" w:rsidP="002132D7">
            <w:pPr>
              <w:rPr>
                <w:rFonts w:eastAsiaTheme="minorEastAsia"/>
                <w:lang w:eastAsia="zh-CN"/>
              </w:rPr>
            </w:pPr>
            <w:r>
              <w:rPr>
                <w:rFonts w:eastAsiaTheme="minorEastAsia" w:hint="eastAsia"/>
                <w:lang w:eastAsia="zh-CN"/>
              </w:rPr>
              <w:t>Y</w:t>
            </w:r>
            <w:r>
              <w:rPr>
                <w:rFonts w:eastAsiaTheme="minorEastAsia"/>
                <w:lang w:eastAsia="zh-CN"/>
              </w:rPr>
              <w:t>es</w:t>
            </w:r>
          </w:p>
        </w:tc>
        <w:tc>
          <w:tcPr>
            <w:tcW w:w="7707" w:type="dxa"/>
          </w:tcPr>
          <w:p w14:paraId="32361496" w14:textId="29274D63" w:rsidR="002132D7" w:rsidRDefault="00E62660" w:rsidP="002132D7">
            <w:pPr>
              <w:rPr>
                <w:lang w:eastAsia="zh-CN"/>
              </w:rPr>
            </w:pPr>
            <w:r>
              <w:rPr>
                <w:rFonts w:hint="eastAsia"/>
                <w:lang w:eastAsia="zh-CN"/>
              </w:rPr>
              <w:t>W</w:t>
            </w:r>
            <w:r>
              <w:rPr>
                <w:lang w:eastAsia="zh-CN"/>
              </w:rPr>
              <w:t xml:space="preserve">e are okay to follow this </w:t>
            </w:r>
            <w:proofErr w:type="spellStart"/>
            <w:r>
              <w:rPr>
                <w:lang w:eastAsia="zh-CN"/>
              </w:rPr>
              <w:t>modeling</w:t>
            </w:r>
            <w:proofErr w:type="spellEnd"/>
            <w:r>
              <w:rPr>
                <w:lang w:eastAsia="zh-CN"/>
              </w:rPr>
              <w:t xml:space="preserve"> and we should use the same principle for INACT</w:t>
            </w:r>
            <w:r w:rsidR="00474B1C">
              <w:rPr>
                <w:lang w:eastAsia="zh-CN"/>
              </w:rPr>
              <w:t>IV</w:t>
            </w:r>
            <w:r>
              <w:rPr>
                <w:lang w:eastAsia="zh-CN"/>
              </w:rPr>
              <w:t>E and IDLE.</w:t>
            </w:r>
          </w:p>
        </w:tc>
      </w:tr>
      <w:tr w:rsidR="003B480A" w:rsidRPr="007B70F8" w14:paraId="2585E095" w14:textId="77777777" w:rsidTr="003B480A">
        <w:tc>
          <w:tcPr>
            <w:tcW w:w="907" w:type="dxa"/>
          </w:tcPr>
          <w:p w14:paraId="51BC6203" w14:textId="53D71A5F" w:rsidR="003B480A" w:rsidRDefault="003B480A" w:rsidP="003B480A">
            <w:pPr>
              <w:rPr>
                <w:rFonts w:eastAsia="MS Mincho"/>
                <w:lang w:eastAsia="ja-JP"/>
              </w:rPr>
            </w:pPr>
            <w:r>
              <w:rPr>
                <w:lang w:val="en-US" w:eastAsia="zh-CN"/>
              </w:rPr>
              <w:t>Futurewei</w:t>
            </w:r>
          </w:p>
        </w:tc>
        <w:tc>
          <w:tcPr>
            <w:tcW w:w="692" w:type="dxa"/>
          </w:tcPr>
          <w:p w14:paraId="4308DB64" w14:textId="7E1B9B74" w:rsidR="003B480A" w:rsidRDefault="003B480A" w:rsidP="003B480A">
            <w:pPr>
              <w:rPr>
                <w:rFonts w:eastAsia="MS Mincho"/>
                <w:lang w:eastAsia="ja-JP"/>
              </w:rPr>
            </w:pPr>
            <w:r>
              <w:rPr>
                <w:lang w:val="en-US" w:eastAsia="zh-CN"/>
              </w:rPr>
              <w:t>No</w:t>
            </w:r>
          </w:p>
        </w:tc>
        <w:tc>
          <w:tcPr>
            <w:tcW w:w="7707" w:type="dxa"/>
          </w:tcPr>
          <w:p w14:paraId="45D55E0D" w14:textId="0427B565" w:rsidR="003B480A" w:rsidRDefault="003B480A" w:rsidP="003B480A">
            <w:r>
              <w:rPr>
                <w:lang w:eastAsia="zh-CN"/>
              </w:rPr>
              <w:t>OPPO’s point makes sense. It should be determined by the specific application type of the MBS service.</w:t>
            </w:r>
          </w:p>
        </w:tc>
      </w:tr>
      <w:tr w:rsidR="00BD250B" w:rsidRPr="007B70F8" w14:paraId="3B1FE991" w14:textId="77777777" w:rsidTr="003B480A">
        <w:tc>
          <w:tcPr>
            <w:tcW w:w="907" w:type="dxa"/>
          </w:tcPr>
          <w:p w14:paraId="3B390C54" w14:textId="72CDC80F" w:rsidR="00BD250B" w:rsidRDefault="00BD250B" w:rsidP="003B480A">
            <w:pPr>
              <w:rPr>
                <w:lang w:val="en-US" w:eastAsia="zh-CN"/>
              </w:rPr>
            </w:pPr>
            <w:r>
              <w:rPr>
                <w:rFonts w:hint="eastAsia"/>
                <w:lang w:val="en-US" w:eastAsia="zh-CN"/>
              </w:rPr>
              <w:t>C</w:t>
            </w:r>
            <w:r>
              <w:rPr>
                <w:lang w:val="en-US" w:eastAsia="zh-CN"/>
              </w:rPr>
              <w:t>MCC</w:t>
            </w:r>
          </w:p>
        </w:tc>
        <w:tc>
          <w:tcPr>
            <w:tcW w:w="692" w:type="dxa"/>
          </w:tcPr>
          <w:p w14:paraId="169ABA60" w14:textId="52237303" w:rsidR="00BD250B" w:rsidRDefault="00BD250B" w:rsidP="003B480A">
            <w:pPr>
              <w:rPr>
                <w:lang w:val="en-US" w:eastAsia="zh-CN"/>
              </w:rPr>
            </w:pPr>
            <w:r>
              <w:rPr>
                <w:rFonts w:hint="eastAsia"/>
                <w:lang w:val="en-US" w:eastAsia="zh-CN"/>
              </w:rPr>
              <w:t>Y</w:t>
            </w:r>
            <w:r>
              <w:rPr>
                <w:lang w:val="en-US" w:eastAsia="zh-CN"/>
              </w:rPr>
              <w:t>es</w:t>
            </w:r>
          </w:p>
        </w:tc>
        <w:tc>
          <w:tcPr>
            <w:tcW w:w="7707" w:type="dxa"/>
          </w:tcPr>
          <w:p w14:paraId="48ECAFC5" w14:textId="77777777" w:rsidR="00BD250B" w:rsidRDefault="00BD250B" w:rsidP="003B480A">
            <w:pPr>
              <w:rPr>
                <w:lang w:eastAsia="zh-CN"/>
              </w:rPr>
            </w:pPr>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af5"/>
        <w:tblW w:w="0" w:type="auto"/>
        <w:tblInd w:w="5" w:type="dxa"/>
        <w:tblLook w:val="04A0" w:firstRow="1" w:lastRow="0" w:firstColumn="1" w:lastColumn="0" w:noHBand="0" w:noVBand="1"/>
      </w:tblPr>
      <w:tblGrid>
        <w:gridCol w:w="2313"/>
        <w:gridCol w:w="899"/>
        <w:gridCol w:w="6412"/>
      </w:tblGrid>
      <w:tr w:rsidR="00DA26C5" w14:paraId="5122EDAE" w14:textId="77777777" w:rsidTr="002D3B24">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2D3B24">
        <w:tc>
          <w:tcPr>
            <w:tcW w:w="2313" w:type="dxa"/>
          </w:tcPr>
          <w:p w14:paraId="440514F6" w14:textId="77777777" w:rsidR="00DA26C5" w:rsidRDefault="00977A79">
            <w:r>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2D3B24">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2D3B24">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2D3B24">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2D3B24">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2D3B24">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It is not related issue. It is up to NAS, there is no AS work on it.</w:t>
            </w:r>
          </w:p>
        </w:tc>
      </w:tr>
      <w:tr w:rsidR="00FC3D71" w14:paraId="3838038F" w14:textId="77777777" w:rsidTr="002D3B24">
        <w:tc>
          <w:tcPr>
            <w:tcW w:w="2313" w:type="dxa"/>
          </w:tcPr>
          <w:p w14:paraId="22020039" w14:textId="77777777" w:rsidR="00FC3D71" w:rsidRDefault="00FC3D71" w:rsidP="00012CEB">
            <w:pPr>
              <w:rPr>
                <w:lang w:val="en-US" w:eastAsia="zh-CN"/>
              </w:rPr>
            </w:pPr>
            <w:r>
              <w:rPr>
                <w:lang w:val="en-US" w:eastAsia="zh-CN"/>
              </w:rPr>
              <w:t>Apple</w:t>
            </w:r>
          </w:p>
        </w:tc>
        <w:tc>
          <w:tcPr>
            <w:tcW w:w="899" w:type="dxa"/>
          </w:tcPr>
          <w:p w14:paraId="41CF5A6E" w14:textId="77777777" w:rsidR="00FC3D71" w:rsidRDefault="00FC3D71" w:rsidP="00012CEB">
            <w:pPr>
              <w:rPr>
                <w:lang w:val="en-US" w:eastAsia="zh-CN"/>
              </w:rPr>
            </w:pPr>
            <w:r>
              <w:rPr>
                <w:lang w:val="en-US" w:eastAsia="zh-CN"/>
              </w:rPr>
              <w:t>Yes</w:t>
            </w:r>
          </w:p>
        </w:tc>
        <w:tc>
          <w:tcPr>
            <w:tcW w:w="6412" w:type="dxa"/>
          </w:tcPr>
          <w:p w14:paraId="4ACD11FD" w14:textId="77777777" w:rsidR="00FC3D71" w:rsidRDefault="00FC3D71" w:rsidP="00012CEB"/>
        </w:tc>
      </w:tr>
      <w:tr w:rsidR="000D72FF" w14:paraId="7E454D6A" w14:textId="77777777" w:rsidTr="002D3B24">
        <w:tc>
          <w:tcPr>
            <w:tcW w:w="2313" w:type="dxa"/>
          </w:tcPr>
          <w:p w14:paraId="4C6D4361" w14:textId="6BFF56E6" w:rsidR="000D72FF" w:rsidRDefault="000D72FF" w:rsidP="00012CEB">
            <w:pPr>
              <w:rPr>
                <w:lang w:val="en-US" w:eastAsia="zh-CN"/>
              </w:rPr>
            </w:pPr>
            <w:r>
              <w:rPr>
                <w:lang w:val="en-US" w:eastAsia="zh-CN"/>
              </w:rPr>
              <w:t>Xiaomi</w:t>
            </w:r>
          </w:p>
        </w:tc>
        <w:tc>
          <w:tcPr>
            <w:tcW w:w="899" w:type="dxa"/>
          </w:tcPr>
          <w:p w14:paraId="16BECF6F" w14:textId="137AC8BC" w:rsidR="000D72FF" w:rsidRDefault="000D72FF" w:rsidP="00012CEB">
            <w:pPr>
              <w:rPr>
                <w:lang w:val="en-US" w:eastAsia="zh-CN"/>
              </w:rPr>
            </w:pPr>
            <w:r>
              <w:rPr>
                <w:lang w:val="en-US" w:eastAsia="zh-CN"/>
              </w:rPr>
              <w:t>Yes</w:t>
            </w:r>
          </w:p>
        </w:tc>
        <w:tc>
          <w:tcPr>
            <w:tcW w:w="6412" w:type="dxa"/>
          </w:tcPr>
          <w:p w14:paraId="31289E15" w14:textId="77777777" w:rsidR="000D72FF" w:rsidRDefault="000D72FF" w:rsidP="00012CEB"/>
        </w:tc>
      </w:tr>
      <w:tr w:rsidR="00F84413" w:rsidRPr="007B70F8" w14:paraId="589CED14" w14:textId="77777777" w:rsidTr="002D3B24">
        <w:tc>
          <w:tcPr>
            <w:tcW w:w="2313" w:type="dxa"/>
          </w:tcPr>
          <w:p w14:paraId="68C8A585" w14:textId="77777777" w:rsidR="00F84413" w:rsidRPr="007B70F8" w:rsidRDefault="00F84413" w:rsidP="00012CEB">
            <w:r>
              <w:t>Nokia</w:t>
            </w:r>
          </w:p>
        </w:tc>
        <w:tc>
          <w:tcPr>
            <w:tcW w:w="899" w:type="dxa"/>
          </w:tcPr>
          <w:p w14:paraId="7482E117" w14:textId="77777777" w:rsidR="00F84413" w:rsidRPr="007B70F8" w:rsidRDefault="00F84413" w:rsidP="00012CEB">
            <w:r>
              <w:t>Yes</w:t>
            </w:r>
          </w:p>
        </w:tc>
        <w:tc>
          <w:tcPr>
            <w:tcW w:w="6412" w:type="dxa"/>
          </w:tcPr>
          <w:p w14:paraId="5C022045" w14:textId="77777777" w:rsidR="00F84413" w:rsidRPr="007B70F8" w:rsidRDefault="00F84413" w:rsidP="00012CEB">
            <w:r>
              <w:t>No need for any special handling</w:t>
            </w:r>
          </w:p>
        </w:tc>
      </w:tr>
      <w:tr w:rsidR="00F37D43" w:rsidRPr="007B70F8" w14:paraId="79F2FC2B" w14:textId="77777777" w:rsidTr="002D3B24">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2D3B24">
        <w:tc>
          <w:tcPr>
            <w:tcW w:w="2313" w:type="dxa"/>
          </w:tcPr>
          <w:p w14:paraId="70C53D44" w14:textId="77777777" w:rsidR="002D3B24" w:rsidRDefault="002D3B24" w:rsidP="00012CEB">
            <w:pPr>
              <w:rPr>
                <w:rFonts w:eastAsia="MS Mincho"/>
                <w:lang w:eastAsia="ja-JP"/>
              </w:rPr>
            </w:pPr>
            <w:r>
              <w:rPr>
                <w:rFonts w:eastAsia="MS Mincho"/>
                <w:lang w:eastAsia="ja-JP"/>
              </w:rPr>
              <w:t>Ericsson</w:t>
            </w:r>
          </w:p>
        </w:tc>
        <w:tc>
          <w:tcPr>
            <w:tcW w:w="899" w:type="dxa"/>
          </w:tcPr>
          <w:p w14:paraId="59CC4260" w14:textId="77777777" w:rsidR="002D3B24" w:rsidRDefault="002D3B24" w:rsidP="00012CEB">
            <w:pPr>
              <w:rPr>
                <w:rFonts w:eastAsia="MS Mincho"/>
                <w:lang w:eastAsia="ja-JP"/>
              </w:rPr>
            </w:pPr>
            <w:r>
              <w:rPr>
                <w:rFonts w:eastAsia="MS Mincho"/>
                <w:lang w:eastAsia="ja-JP"/>
              </w:rPr>
              <w:t>Yes</w:t>
            </w:r>
          </w:p>
        </w:tc>
        <w:tc>
          <w:tcPr>
            <w:tcW w:w="6412" w:type="dxa"/>
          </w:tcPr>
          <w:p w14:paraId="0C1B53A4" w14:textId="77777777" w:rsidR="002D3B24" w:rsidRDefault="002D3B24" w:rsidP="00012CEB">
            <w:pPr>
              <w:rPr>
                <w:lang w:val="en-US" w:eastAsia="zh-CN"/>
              </w:rPr>
            </w:pPr>
          </w:p>
        </w:tc>
      </w:tr>
      <w:tr w:rsidR="00866C3B" w14:paraId="59167872" w14:textId="77777777" w:rsidTr="002D3B24">
        <w:tc>
          <w:tcPr>
            <w:tcW w:w="2313" w:type="dxa"/>
          </w:tcPr>
          <w:p w14:paraId="0E536D36" w14:textId="2F41A1F0" w:rsidR="00866C3B" w:rsidRPr="00866C3B" w:rsidRDefault="00866C3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31916512" w14:textId="7F9B3730" w:rsidR="00866C3B" w:rsidRPr="00D36FF5" w:rsidRDefault="00D36FF5"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31DF2836" w14:textId="3825258C" w:rsidR="00866C3B" w:rsidRDefault="004746B4" w:rsidP="00012CEB">
            <w:pPr>
              <w:rPr>
                <w:lang w:val="en-US" w:eastAsia="zh-CN"/>
              </w:rPr>
            </w:pPr>
            <w:r>
              <w:rPr>
                <w:rFonts w:hint="eastAsia"/>
                <w:lang w:val="en-US" w:eastAsia="zh-CN"/>
              </w:rPr>
              <w:t>N</w:t>
            </w:r>
            <w:r>
              <w:rPr>
                <w:lang w:val="en-US" w:eastAsia="zh-CN"/>
              </w:rPr>
              <w:t xml:space="preserve">o cross-WI impact is expected. </w:t>
            </w:r>
          </w:p>
        </w:tc>
      </w:tr>
      <w:tr w:rsidR="003B480A" w14:paraId="01EF1234" w14:textId="77777777" w:rsidTr="002D3B24">
        <w:tc>
          <w:tcPr>
            <w:tcW w:w="2313" w:type="dxa"/>
          </w:tcPr>
          <w:p w14:paraId="255363C2" w14:textId="7AF07077" w:rsidR="003B480A" w:rsidRDefault="003B480A" w:rsidP="003B480A">
            <w:pPr>
              <w:rPr>
                <w:rFonts w:eastAsia="MS Mincho"/>
                <w:lang w:eastAsia="ja-JP"/>
              </w:rPr>
            </w:pPr>
            <w:r>
              <w:rPr>
                <w:lang w:val="en-US" w:eastAsia="zh-CN"/>
              </w:rPr>
              <w:t>Futurewei</w:t>
            </w:r>
          </w:p>
        </w:tc>
        <w:tc>
          <w:tcPr>
            <w:tcW w:w="899" w:type="dxa"/>
          </w:tcPr>
          <w:p w14:paraId="0B26D30F" w14:textId="75177206" w:rsidR="003B480A" w:rsidRDefault="003B480A" w:rsidP="003B480A">
            <w:pPr>
              <w:rPr>
                <w:rFonts w:eastAsia="MS Mincho"/>
                <w:lang w:eastAsia="ja-JP"/>
              </w:rPr>
            </w:pPr>
            <w:r>
              <w:rPr>
                <w:lang w:val="en-US" w:eastAsia="zh-CN"/>
              </w:rPr>
              <w:t>Yes</w:t>
            </w:r>
          </w:p>
        </w:tc>
        <w:tc>
          <w:tcPr>
            <w:tcW w:w="6412" w:type="dxa"/>
          </w:tcPr>
          <w:p w14:paraId="6B7BA829" w14:textId="77777777" w:rsidR="003B480A" w:rsidRDefault="003B480A" w:rsidP="003B480A">
            <w:pPr>
              <w:rPr>
                <w:lang w:val="en-US" w:eastAsia="zh-CN"/>
              </w:rPr>
            </w:pPr>
          </w:p>
        </w:tc>
      </w:tr>
      <w:tr w:rsidR="00BD250B" w14:paraId="00A485EC" w14:textId="77777777" w:rsidTr="002D3B24">
        <w:tc>
          <w:tcPr>
            <w:tcW w:w="2313" w:type="dxa"/>
          </w:tcPr>
          <w:p w14:paraId="1FB7B95A" w14:textId="01F55376" w:rsidR="00BD250B" w:rsidRDefault="00BD250B" w:rsidP="003B480A">
            <w:pPr>
              <w:rPr>
                <w:lang w:val="en-US" w:eastAsia="zh-CN"/>
              </w:rPr>
            </w:pPr>
            <w:r>
              <w:rPr>
                <w:rFonts w:hint="eastAsia"/>
                <w:lang w:val="en-US" w:eastAsia="zh-CN"/>
              </w:rPr>
              <w:t>C</w:t>
            </w:r>
            <w:r>
              <w:rPr>
                <w:lang w:val="en-US" w:eastAsia="zh-CN"/>
              </w:rPr>
              <w:t>MCC</w:t>
            </w:r>
          </w:p>
        </w:tc>
        <w:tc>
          <w:tcPr>
            <w:tcW w:w="899" w:type="dxa"/>
          </w:tcPr>
          <w:p w14:paraId="664E7A26" w14:textId="0756AC22" w:rsidR="00BD250B" w:rsidRDefault="00BD250B" w:rsidP="003B480A">
            <w:pPr>
              <w:rPr>
                <w:lang w:val="en-US" w:eastAsia="zh-CN"/>
              </w:rPr>
            </w:pPr>
            <w:r>
              <w:rPr>
                <w:rFonts w:hint="eastAsia"/>
                <w:lang w:val="en-US" w:eastAsia="zh-CN"/>
              </w:rPr>
              <w:t>Y</w:t>
            </w:r>
            <w:r>
              <w:rPr>
                <w:lang w:val="en-US" w:eastAsia="zh-CN"/>
              </w:rPr>
              <w:t>es</w:t>
            </w:r>
          </w:p>
        </w:tc>
        <w:tc>
          <w:tcPr>
            <w:tcW w:w="6412" w:type="dxa"/>
          </w:tcPr>
          <w:p w14:paraId="6BB101F2" w14:textId="77777777" w:rsidR="00BD250B" w:rsidRDefault="00BD250B" w:rsidP="003B480A">
            <w:pPr>
              <w:rPr>
                <w:lang w:val="en-US" w:eastAsia="zh-CN"/>
              </w:rPr>
            </w:pPr>
          </w:p>
        </w:tc>
      </w:tr>
    </w:tbl>
    <w:p w14:paraId="4A6FF066" w14:textId="77777777" w:rsidR="00DA26C5" w:rsidRDefault="00DA26C5">
      <w:pPr>
        <w:rPr>
          <w:lang w:eastAsia="zh-CN"/>
        </w:rPr>
      </w:pPr>
    </w:p>
    <w:p w14:paraId="43665332" w14:textId="77777777" w:rsidR="00DA26C5" w:rsidRDefault="00977A79">
      <w:pPr>
        <w:pStyle w:val="2"/>
        <w:numPr>
          <w:ilvl w:val="0"/>
          <w:numId w:val="0"/>
        </w:numPr>
        <w:rPr>
          <w:lang w:eastAsia="zh-CN"/>
        </w:rPr>
      </w:pPr>
      <w:r>
        <w:rPr>
          <w:lang w:eastAsia="zh-CN"/>
        </w:rPr>
        <w:lastRenderedPageBreak/>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af5"/>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 xml:space="preserve">Maximum number of </w:t>
            </w:r>
            <w:proofErr w:type="gramStart"/>
            <w:r>
              <w:rPr>
                <w:lang w:eastAsia="zh-CN"/>
              </w:rPr>
              <w:t>broadcast</w:t>
            </w:r>
            <w:proofErr w:type="gramEnd"/>
            <w:r>
              <w:rPr>
                <w:lang w:eastAsia="zh-CN"/>
              </w:rPr>
              <w:t xml:space="preserve">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 xml:space="preserve">Maximum number of </w:t>
            </w:r>
            <w:proofErr w:type="gramStart"/>
            <w:r>
              <w:rPr>
                <w:lang w:eastAsia="zh-CN"/>
              </w:rPr>
              <w:t>multicast</w:t>
            </w:r>
            <w:proofErr w:type="gramEnd"/>
            <w:r>
              <w:rPr>
                <w:lang w:eastAsia="zh-CN"/>
              </w:rPr>
              <w:t xml:space="preserve">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lastRenderedPageBreak/>
        <w:t xml:space="preserve">Question 9: Do you agree with the proposed values of the parameters above? If not, please justify and propose another value. </w:t>
      </w:r>
    </w:p>
    <w:tbl>
      <w:tblPr>
        <w:tblStyle w:val="af5"/>
        <w:tblW w:w="0" w:type="auto"/>
        <w:tblInd w:w="5" w:type="dxa"/>
        <w:tblLook w:val="04A0" w:firstRow="1" w:lastRow="0" w:firstColumn="1" w:lastColumn="0" w:noHBand="0" w:noVBand="1"/>
      </w:tblPr>
      <w:tblGrid>
        <w:gridCol w:w="2311"/>
        <w:gridCol w:w="899"/>
        <w:gridCol w:w="6414"/>
      </w:tblGrid>
      <w:tr w:rsidR="00DA26C5" w14:paraId="75B8E70B" w14:textId="77777777" w:rsidTr="0018183B">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18183B">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w:t>
            </w:r>
            <w:proofErr w:type="spellStart"/>
            <w:r>
              <w:rPr>
                <w:lang w:eastAsia="zh-CN"/>
              </w:rPr>
              <w:t>upto</w:t>
            </w:r>
            <w:proofErr w:type="spellEnd"/>
            <w:r>
              <w:rPr>
                <w:lang w:eastAsia="zh-CN"/>
              </w:rPr>
              <w:t xml:space="preserve"> 16 from ASN limitation perspective.   Which is same as maxNrofMBS-ServiceListPerUE-r17 and different frequencies can be used for different services.                              </w:t>
            </w:r>
          </w:p>
        </w:tc>
      </w:tr>
      <w:tr w:rsidR="00DA26C5" w14:paraId="7FC8FA2C" w14:textId="77777777" w:rsidTr="0018183B">
        <w:tc>
          <w:tcPr>
            <w:tcW w:w="2311" w:type="dxa"/>
          </w:tcPr>
          <w:p w14:paraId="558F2048" w14:textId="77777777" w:rsidR="00DA26C5" w:rsidRDefault="00977A79">
            <w:r>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 xml:space="preserve">We prefer a smaller number for maxG-RNTI-r17/ maxG-CS-RNTI-r17 (e.g. 2), since this may impact the UE simultaneous reception on the MBS. This may be discussed by RAN1. </w:t>
            </w:r>
          </w:p>
        </w:tc>
      </w:tr>
      <w:tr w:rsidR="00DA26C5" w14:paraId="4A0234EB" w14:textId="77777777" w:rsidTr="0018183B">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18183B">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(i.e. 16 RB per UE). Additional note shall be added to TS 38.306 to clarify the max RB is a total number for MRBs and DRBs, and the total number of RBs for split-MRB is considered as two.</w:t>
            </w:r>
          </w:p>
        </w:tc>
      </w:tr>
      <w:tr w:rsidR="00AF761C" w14:paraId="68E5E744" w14:textId="77777777" w:rsidTr="0018183B">
        <w:tc>
          <w:tcPr>
            <w:tcW w:w="2311" w:type="dxa"/>
          </w:tcPr>
          <w:p w14:paraId="6713A8C6" w14:textId="77777777" w:rsidR="00AF761C" w:rsidRDefault="00AF761C">
            <w:pPr>
              <w:rPr>
                <w:lang w:eastAsia="zh-CN"/>
              </w:rPr>
            </w:pPr>
            <w:r>
              <w:rPr>
                <w:rFonts w:hint="eastAsia"/>
                <w:lang w:eastAsia="zh-CN"/>
              </w:rPr>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 xml:space="preserve">I wonder the maximal number of </w:t>
            </w:r>
            <w:proofErr w:type="gramStart"/>
            <w:r>
              <w:rPr>
                <w:lang w:eastAsia="zh-CN"/>
              </w:rPr>
              <w:t>configuration</w:t>
            </w:r>
            <w:proofErr w:type="gramEnd"/>
            <w:r>
              <w:rPr>
                <w:lang w:eastAsia="zh-CN"/>
              </w:rPr>
              <w:t xml:space="preserve"> is decided by RAN1 or RAN2?</w:t>
            </w:r>
          </w:p>
        </w:tc>
      </w:tr>
      <w:tr w:rsidR="00CC7F4A" w14:paraId="6EB3D8B3" w14:textId="77777777" w:rsidTr="0018183B">
        <w:tc>
          <w:tcPr>
            <w:tcW w:w="2311" w:type="dxa"/>
          </w:tcPr>
          <w:p w14:paraId="453283E6" w14:textId="77777777" w:rsidR="00CC7F4A" w:rsidRDefault="00CC7F4A" w:rsidP="00012CEB">
            <w:pPr>
              <w:rPr>
                <w:lang w:eastAsia="zh-CN"/>
              </w:rPr>
            </w:pPr>
            <w:r>
              <w:rPr>
                <w:lang w:eastAsia="zh-CN"/>
              </w:rPr>
              <w:t>Apple</w:t>
            </w:r>
          </w:p>
        </w:tc>
        <w:tc>
          <w:tcPr>
            <w:tcW w:w="899" w:type="dxa"/>
          </w:tcPr>
          <w:p w14:paraId="3DFADDC1" w14:textId="77777777" w:rsidR="00CC7F4A" w:rsidRPr="005E4E45" w:rsidRDefault="00CC7F4A" w:rsidP="00012CEB">
            <w:pPr>
              <w:rPr>
                <w:lang w:val="en-US" w:eastAsia="zh-CN"/>
              </w:rPr>
            </w:pPr>
          </w:p>
        </w:tc>
        <w:tc>
          <w:tcPr>
            <w:tcW w:w="6414" w:type="dxa"/>
          </w:tcPr>
          <w:p w14:paraId="5C1A0EBA" w14:textId="77777777" w:rsidR="00CC7F4A" w:rsidRDefault="00CC7F4A" w:rsidP="00012CEB">
            <w:pPr>
              <w:rPr>
                <w:lang w:eastAsia="zh-CN"/>
              </w:rPr>
            </w:pPr>
            <w:r>
              <w:rPr>
                <w:lang w:eastAsia="zh-CN"/>
              </w:rPr>
              <w:t xml:space="preserve">The value of maxG-CS-RNTI-r17 should be no more than the max number of the SPS configuration (i.e. 8). </w:t>
            </w:r>
          </w:p>
        </w:tc>
      </w:tr>
      <w:tr w:rsidR="003B3C32" w14:paraId="43AB5460" w14:textId="77777777" w:rsidTr="0018183B">
        <w:tc>
          <w:tcPr>
            <w:tcW w:w="2311" w:type="dxa"/>
          </w:tcPr>
          <w:p w14:paraId="57948BD5" w14:textId="4073DD5F" w:rsidR="003B3C32" w:rsidRDefault="003B3C32" w:rsidP="00012CEB">
            <w:pPr>
              <w:rPr>
                <w:lang w:eastAsia="zh-CN"/>
              </w:rPr>
            </w:pPr>
            <w:r>
              <w:rPr>
                <w:lang w:eastAsia="zh-CN"/>
              </w:rPr>
              <w:t>Xiaomi</w:t>
            </w:r>
          </w:p>
        </w:tc>
        <w:tc>
          <w:tcPr>
            <w:tcW w:w="899" w:type="dxa"/>
          </w:tcPr>
          <w:p w14:paraId="78C54F9B" w14:textId="7498D906" w:rsidR="003B3C32" w:rsidRPr="005E4E45" w:rsidRDefault="003B3C32" w:rsidP="00012CEB">
            <w:pPr>
              <w:rPr>
                <w:lang w:val="en-US" w:eastAsia="zh-CN"/>
              </w:rPr>
            </w:pPr>
            <w:r>
              <w:rPr>
                <w:lang w:val="en-US" w:eastAsia="zh-CN"/>
              </w:rPr>
              <w:t>Yes</w:t>
            </w:r>
          </w:p>
        </w:tc>
        <w:tc>
          <w:tcPr>
            <w:tcW w:w="6414" w:type="dxa"/>
          </w:tcPr>
          <w:p w14:paraId="448BD65C" w14:textId="77777777" w:rsidR="003B3C32" w:rsidRDefault="003B3C32" w:rsidP="00012CEB">
            <w:pPr>
              <w:rPr>
                <w:lang w:eastAsia="zh-CN"/>
              </w:rPr>
            </w:pPr>
          </w:p>
        </w:tc>
      </w:tr>
      <w:tr w:rsidR="00F84413" w:rsidRPr="007B70F8" w14:paraId="047C7FDB" w14:textId="77777777" w:rsidTr="0018183B">
        <w:tc>
          <w:tcPr>
            <w:tcW w:w="2311" w:type="dxa"/>
          </w:tcPr>
          <w:p w14:paraId="102A1FF4" w14:textId="77777777" w:rsidR="00F84413" w:rsidRPr="007B70F8" w:rsidRDefault="00F84413" w:rsidP="00012CEB">
            <w:r>
              <w:t>Nokia</w:t>
            </w:r>
          </w:p>
        </w:tc>
        <w:tc>
          <w:tcPr>
            <w:tcW w:w="899" w:type="dxa"/>
          </w:tcPr>
          <w:p w14:paraId="3B18991A" w14:textId="77777777" w:rsidR="00F84413" w:rsidRPr="007B70F8" w:rsidRDefault="00F84413" w:rsidP="00012CEB">
            <w:r>
              <w:t>Yes</w:t>
            </w:r>
          </w:p>
        </w:tc>
        <w:tc>
          <w:tcPr>
            <w:tcW w:w="6414" w:type="dxa"/>
          </w:tcPr>
          <w:p w14:paraId="39B63C88" w14:textId="77777777" w:rsidR="00F84413" w:rsidRDefault="00F84413" w:rsidP="00012CEB">
            <w:pPr>
              <w:pStyle w:val="a9"/>
            </w:pPr>
            <w:r>
              <w:t>Data forwarding and PDCP SR can be used in this case. They can guarantee that packets are not lost during HO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012CEB"/>
        </w:tc>
      </w:tr>
      <w:tr w:rsidR="00F37D43" w:rsidRPr="007B70F8" w14:paraId="7EBA6B3A" w14:textId="77777777" w:rsidTr="0018183B">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a9"/>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18183B">
        <w:tc>
          <w:tcPr>
            <w:tcW w:w="2311" w:type="dxa"/>
          </w:tcPr>
          <w:p w14:paraId="4D591433" w14:textId="77777777" w:rsidR="0018183B" w:rsidRDefault="0018183B" w:rsidP="00012CEB">
            <w:pPr>
              <w:rPr>
                <w:rFonts w:eastAsia="MS Mincho"/>
                <w:lang w:eastAsia="ja-JP"/>
              </w:rPr>
            </w:pPr>
            <w:r>
              <w:rPr>
                <w:rFonts w:eastAsia="MS Mincho"/>
                <w:lang w:eastAsia="ja-JP"/>
              </w:rPr>
              <w:t>Ericsson</w:t>
            </w:r>
          </w:p>
        </w:tc>
        <w:tc>
          <w:tcPr>
            <w:tcW w:w="899" w:type="dxa"/>
          </w:tcPr>
          <w:p w14:paraId="6D68D7F1" w14:textId="77777777" w:rsidR="0018183B" w:rsidRDefault="0018183B" w:rsidP="00012CEB">
            <w:pPr>
              <w:rPr>
                <w:rFonts w:eastAsia="MS Mincho"/>
                <w:lang w:eastAsia="ja-JP"/>
              </w:rPr>
            </w:pPr>
            <w:r>
              <w:rPr>
                <w:rFonts w:eastAsia="MS Mincho"/>
                <w:lang w:eastAsia="ja-JP"/>
              </w:rPr>
              <w:t>Yes</w:t>
            </w:r>
          </w:p>
        </w:tc>
        <w:tc>
          <w:tcPr>
            <w:tcW w:w="6414" w:type="dxa"/>
          </w:tcPr>
          <w:p w14:paraId="6A313C92" w14:textId="77777777" w:rsidR="0018183B" w:rsidRDefault="0018183B" w:rsidP="00012CEB">
            <w:pPr>
              <w:rPr>
                <w:lang w:val="en-US" w:eastAsia="zh-CN"/>
              </w:rPr>
            </w:pPr>
          </w:p>
        </w:tc>
      </w:tr>
      <w:tr w:rsidR="001A35CD" w14:paraId="3AD6BD7B" w14:textId="77777777" w:rsidTr="0018183B">
        <w:tc>
          <w:tcPr>
            <w:tcW w:w="2311" w:type="dxa"/>
          </w:tcPr>
          <w:p w14:paraId="18F20DC5" w14:textId="26D09187" w:rsidR="001A35CD" w:rsidRPr="001A35CD" w:rsidRDefault="001A35CD"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1906F57E" w14:textId="58DB3B60" w:rsidR="001A35CD" w:rsidRPr="002C3063" w:rsidRDefault="002C3063"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3B049BB8" w14:textId="63D095EC" w:rsidR="001A35CD" w:rsidRDefault="002C3063" w:rsidP="00012CEB">
            <w:pPr>
              <w:rPr>
                <w:lang w:val="en-US" w:eastAsia="zh-CN"/>
              </w:rPr>
            </w:pPr>
            <w:r>
              <w:rPr>
                <w:rFonts w:hint="eastAsia"/>
                <w:lang w:val="en-US" w:eastAsia="zh-CN"/>
              </w:rPr>
              <w:t>W</w:t>
            </w:r>
            <w:r>
              <w:rPr>
                <w:lang w:val="en-US" w:eastAsia="zh-CN"/>
              </w:rPr>
              <w:t>e are fine with the current value</w:t>
            </w:r>
            <w:r w:rsidR="00474B1C">
              <w:rPr>
                <w:lang w:val="en-US" w:eastAsia="zh-CN"/>
              </w:rPr>
              <w:t>s</w:t>
            </w:r>
            <w:r w:rsidR="00AB184C">
              <w:rPr>
                <w:lang w:val="en-US" w:eastAsia="zh-CN"/>
              </w:rPr>
              <w:t>.</w:t>
            </w:r>
          </w:p>
        </w:tc>
      </w:tr>
      <w:tr w:rsidR="001A35CD" w14:paraId="47B733CE" w14:textId="77777777" w:rsidTr="0018183B">
        <w:tc>
          <w:tcPr>
            <w:tcW w:w="2311" w:type="dxa"/>
          </w:tcPr>
          <w:p w14:paraId="639B226C" w14:textId="135CEED1" w:rsidR="001A35CD" w:rsidRDefault="00687ED5" w:rsidP="00012CEB">
            <w:pPr>
              <w:rPr>
                <w:rFonts w:eastAsia="MS Mincho"/>
                <w:lang w:eastAsia="ja-JP"/>
              </w:rPr>
            </w:pPr>
            <w:r>
              <w:rPr>
                <w:rFonts w:eastAsia="MS Mincho"/>
                <w:lang w:eastAsia="ja-JP"/>
              </w:rPr>
              <w:t>Futurewei</w:t>
            </w:r>
          </w:p>
        </w:tc>
        <w:tc>
          <w:tcPr>
            <w:tcW w:w="899" w:type="dxa"/>
          </w:tcPr>
          <w:p w14:paraId="51847FD8" w14:textId="01FE3608" w:rsidR="001A35CD" w:rsidRDefault="00687ED5" w:rsidP="00012CEB">
            <w:pPr>
              <w:rPr>
                <w:rFonts w:eastAsia="MS Mincho"/>
                <w:lang w:eastAsia="ja-JP"/>
              </w:rPr>
            </w:pPr>
            <w:r>
              <w:rPr>
                <w:rFonts w:eastAsia="MS Mincho"/>
                <w:lang w:eastAsia="ja-JP"/>
              </w:rPr>
              <w:t>Yes</w:t>
            </w:r>
          </w:p>
        </w:tc>
        <w:tc>
          <w:tcPr>
            <w:tcW w:w="6414" w:type="dxa"/>
          </w:tcPr>
          <w:p w14:paraId="63296FE9" w14:textId="77777777" w:rsidR="001A35CD" w:rsidRDefault="001A35CD" w:rsidP="00012CEB">
            <w:pPr>
              <w:rPr>
                <w:lang w:val="en-US" w:eastAsia="zh-CN"/>
              </w:rPr>
            </w:pPr>
          </w:p>
        </w:tc>
      </w:tr>
      <w:tr w:rsidR="00BD250B" w14:paraId="1C9AE6D4" w14:textId="77777777" w:rsidTr="0018183B">
        <w:tc>
          <w:tcPr>
            <w:tcW w:w="2311" w:type="dxa"/>
          </w:tcPr>
          <w:p w14:paraId="4F54C606" w14:textId="323FAA1C" w:rsidR="00BD250B" w:rsidRPr="00BD250B" w:rsidRDefault="00BD250B" w:rsidP="00012CEB">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899" w:type="dxa"/>
          </w:tcPr>
          <w:p w14:paraId="023DA0FC" w14:textId="7974B63F" w:rsidR="00BD250B" w:rsidRPr="00BD250B" w:rsidRDefault="00BD250B" w:rsidP="00012CEB">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14" w:type="dxa"/>
          </w:tcPr>
          <w:p w14:paraId="11559DFE" w14:textId="77777777" w:rsidR="00BD250B" w:rsidRDefault="00BD250B" w:rsidP="00012CEB">
            <w:pPr>
              <w:rPr>
                <w:lang w:val="en-US" w:eastAsia="zh-CN"/>
              </w:rPr>
            </w:pPr>
          </w:p>
        </w:tc>
      </w:tr>
    </w:tbl>
    <w:p w14:paraId="56E602F4" w14:textId="77777777" w:rsidR="00DA26C5" w:rsidRDefault="00DA26C5">
      <w:pPr>
        <w:rPr>
          <w:lang w:eastAsia="zh-CN"/>
        </w:rPr>
      </w:pPr>
    </w:p>
    <w:p w14:paraId="510C3005" w14:textId="77777777" w:rsidR="00DA26C5" w:rsidRDefault="00977A79">
      <w:pPr>
        <w:pStyle w:val="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afa"/>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afa"/>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lastRenderedPageBreak/>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As long as the 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af5"/>
        <w:tblW w:w="0" w:type="auto"/>
        <w:tblInd w:w="5" w:type="dxa"/>
        <w:tblLook w:val="04A0" w:firstRow="1" w:lastRow="0" w:firstColumn="1" w:lastColumn="0" w:noHBand="0" w:noVBand="1"/>
      </w:tblPr>
      <w:tblGrid>
        <w:gridCol w:w="2312"/>
        <w:gridCol w:w="899"/>
        <w:gridCol w:w="6413"/>
      </w:tblGrid>
      <w:tr w:rsidR="00DA26C5" w14:paraId="28B76104" w14:textId="77777777" w:rsidTr="00F84413">
        <w:tc>
          <w:tcPr>
            <w:tcW w:w="2312" w:type="dxa"/>
          </w:tcPr>
          <w:p w14:paraId="571F26A7" w14:textId="77777777" w:rsidR="00DA26C5" w:rsidRDefault="00977A79">
            <w:pPr>
              <w:jc w:val="center"/>
              <w:rPr>
                <w:b/>
              </w:rPr>
            </w:pPr>
            <w:r>
              <w:rPr>
                <w:b/>
              </w:rPr>
              <w:t>Company</w:t>
            </w:r>
          </w:p>
        </w:tc>
        <w:tc>
          <w:tcPr>
            <w:tcW w:w="899" w:type="dxa"/>
          </w:tcPr>
          <w:p w14:paraId="611ABACB" w14:textId="77777777" w:rsidR="00DA26C5" w:rsidRDefault="00977A79">
            <w:pPr>
              <w:jc w:val="center"/>
              <w:rPr>
                <w:b/>
              </w:rPr>
            </w:pPr>
            <w:r>
              <w:rPr>
                <w:b/>
              </w:rPr>
              <w:t>Yes/No</w:t>
            </w:r>
          </w:p>
        </w:tc>
        <w:tc>
          <w:tcPr>
            <w:tcW w:w="6413" w:type="dxa"/>
          </w:tcPr>
          <w:p w14:paraId="597CEDB0" w14:textId="77777777" w:rsidR="00DA26C5" w:rsidRDefault="00977A79">
            <w:pPr>
              <w:jc w:val="center"/>
              <w:rPr>
                <w:b/>
              </w:rPr>
            </w:pPr>
            <w:r>
              <w:rPr>
                <w:b/>
              </w:rPr>
              <w:t>Justification / comments</w:t>
            </w:r>
          </w:p>
        </w:tc>
      </w:tr>
      <w:tr w:rsidR="00DA26C5" w14:paraId="700CCC45" w14:textId="77777777" w:rsidTr="00F84413">
        <w:tc>
          <w:tcPr>
            <w:tcW w:w="2312" w:type="dxa"/>
          </w:tcPr>
          <w:p w14:paraId="1E119565" w14:textId="77777777" w:rsidR="00DA26C5" w:rsidRDefault="00977A79">
            <w:r>
              <w:t>Qualcomm</w:t>
            </w:r>
          </w:p>
        </w:tc>
        <w:tc>
          <w:tcPr>
            <w:tcW w:w="899" w:type="dxa"/>
          </w:tcPr>
          <w:p w14:paraId="239D0D59" w14:textId="77777777" w:rsidR="00DA26C5" w:rsidRDefault="00977A79">
            <w:r>
              <w:t>Yes but</w:t>
            </w:r>
          </w:p>
        </w:tc>
        <w:tc>
          <w:tcPr>
            <w:tcW w:w="6413" w:type="dxa"/>
          </w:tcPr>
          <w:p w14:paraId="5B15D803" w14:textId="77777777" w:rsidR="00DA26C5" w:rsidRDefault="00977A79">
            <w:r>
              <w:t xml:space="preserve">In our view, RAN2 has already agreed to support data forwarding and PDCP status reporting to support loss-less HO and is not </w:t>
            </w:r>
            <w:proofErr w:type="spellStart"/>
            <w:r>
              <w:t>upto</w:t>
            </w:r>
            <w:proofErr w:type="spellEnd"/>
            <w:r>
              <w:t xml:space="preserve">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F84413">
        <w:tc>
          <w:tcPr>
            <w:tcW w:w="2312" w:type="dxa"/>
          </w:tcPr>
          <w:p w14:paraId="36056376" w14:textId="77777777" w:rsidR="00DA26C5" w:rsidRDefault="00977A79">
            <w:r>
              <w:t>MediaTek</w:t>
            </w:r>
          </w:p>
        </w:tc>
        <w:tc>
          <w:tcPr>
            <w:tcW w:w="899" w:type="dxa"/>
          </w:tcPr>
          <w:p w14:paraId="07C56B08" w14:textId="77777777" w:rsidR="00DA26C5" w:rsidRDefault="00977A79">
            <w:r>
              <w:rPr>
                <w:rFonts w:hint="eastAsia"/>
                <w:lang w:eastAsia="zh-CN"/>
              </w:rPr>
              <w:t>Y</w:t>
            </w:r>
            <w:r>
              <w:rPr>
                <w:lang w:eastAsia="zh-CN"/>
              </w:rPr>
              <w:t>es</w:t>
            </w:r>
          </w:p>
        </w:tc>
        <w:tc>
          <w:tcPr>
            <w:tcW w:w="6413" w:type="dxa"/>
          </w:tcPr>
          <w:p w14:paraId="3BA7B81F" w14:textId="77777777" w:rsidR="00DA26C5" w:rsidRDefault="00DA26C5"/>
        </w:tc>
      </w:tr>
      <w:tr w:rsidR="00DA26C5" w14:paraId="488C4629" w14:textId="77777777" w:rsidTr="00F84413">
        <w:tc>
          <w:tcPr>
            <w:tcW w:w="2312" w:type="dxa"/>
          </w:tcPr>
          <w:p w14:paraId="78B6AA2B" w14:textId="77777777" w:rsidR="00DA26C5" w:rsidRDefault="00977A79">
            <w:r>
              <w:t>Samsung</w:t>
            </w:r>
          </w:p>
        </w:tc>
        <w:tc>
          <w:tcPr>
            <w:tcW w:w="899" w:type="dxa"/>
          </w:tcPr>
          <w:p w14:paraId="12AB32A1" w14:textId="77777777" w:rsidR="00DA26C5" w:rsidRDefault="00977A79">
            <w:r>
              <w:t>Yes</w:t>
            </w:r>
          </w:p>
        </w:tc>
        <w:tc>
          <w:tcPr>
            <w:tcW w:w="6413" w:type="dxa"/>
          </w:tcPr>
          <w:p w14:paraId="4CC1F978" w14:textId="77777777" w:rsidR="00DA26C5" w:rsidRDefault="00977A79">
            <w:r>
              <w:t>We are ok to support PTM only to AM MRB lossless handover</w:t>
            </w:r>
          </w:p>
        </w:tc>
      </w:tr>
      <w:tr w:rsidR="00DA26C5" w14:paraId="405FC849" w14:textId="77777777" w:rsidTr="00F84413">
        <w:tc>
          <w:tcPr>
            <w:tcW w:w="2312" w:type="dxa"/>
          </w:tcPr>
          <w:p w14:paraId="486C7D5E" w14:textId="77777777" w:rsidR="00DA26C5" w:rsidRDefault="00977A79">
            <w:r>
              <w:rPr>
                <w:rFonts w:hint="eastAsia"/>
                <w:lang w:eastAsia="zh-CN"/>
              </w:rPr>
              <w:t>CATT</w:t>
            </w:r>
          </w:p>
        </w:tc>
        <w:tc>
          <w:tcPr>
            <w:tcW w:w="899" w:type="dxa"/>
          </w:tcPr>
          <w:p w14:paraId="05125D43" w14:textId="77777777" w:rsidR="00DA26C5" w:rsidRDefault="00977A79">
            <w:r>
              <w:rPr>
                <w:rFonts w:hint="eastAsia"/>
                <w:lang w:eastAsia="zh-CN"/>
              </w:rPr>
              <w:t>Yes</w:t>
            </w:r>
          </w:p>
        </w:tc>
        <w:tc>
          <w:tcPr>
            <w:tcW w:w="6413"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F84413">
        <w:tc>
          <w:tcPr>
            <w:tcW w:w="2312" w:type="dxa"/>
          </w:tcPr>
          <w:p w14:paraId="35937C1A" w14:textId="77777777" w:rsidR="00DA26C5" w:rsidRDefault="00977A79">
            <w:pPr>
              <w:rPr>
                <w:lang w:val="en-US" w:eastAsia="zh-CN"/>
              </w:rPr>
            </w:pPr>
            <w:r>
              <w:rPr>
                <w:rFonts w:hint="eastAsia"/>
                <w:lang w:val="en-US" w:eastAsia="zh-CN"/>
              </w:rPr>
              <w:t>ZTE</w:t>
            </w:r>
          </w:p>
        </w:tc>
        <w:tc>
          <w:tcPr>
            <w:tcW w:w="899" w:type="dxa"/>
          </w:tcPr>
          <w:p w14:paraId="760CB447" w14:textId="77777777" w:rsidR="00DA26C5" w:rsidRDefault="00977A79">
            <w:pPr>
              <w:rPr>
                <w:lang w:val="en-US" w:eastAsia="zh-CN"/>
              </w:rPr>
            </w:pPr>
            <w:r>
              <w:rPr>
                <w:rFonts w:hint="eastAsia"/>
                <w:lang w:val="en-US" w:eastAsia="zh-CN"/>
              </w:rPr>
              <w:t>No</w:t>
            </w:r>
          </w:p>
        </w:tc>
        <w:tc>
          <w:tcPr>
            <w:tcW w:w="6413"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F84413">
        <w:tc>
          <w:tcPr>
            <w:tcW w:w="2312"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1C5D782" w14:textId="77777777" w:rsidR="00AF761C" w:rsidRDefault="00AF761C">
            <w:pPr>
              <w:rPr>
                <w:lang w:val="en-US" w:eastAsia="zh-CN"/>
              </w:rPr>
            </w:pPr>
            <w:r>
              <w:rPr>
                <w:lang w:val="en-US" w:eastAsia="zh-CN"/>
              </w:rPr>
              <w:t xml:space="preserve">Yes </w:t>
            </w:r>
          </w:p>
        </w:tc>
        <w:tc>
          <w:tcPr>
            <w:tcW w:w="6413" w:type="dxa"/>
          </w:tcPr>
          <w:p w14:paraId="4DE99A53" w14:textId="77777777" w:rsidR="00AF761C" w:rsidRDefault="00AF761C">
            <w:pPr>
              <w:rPr>
                <w:lang w:val="en-US" w:eastAsia="zh-CN"/>
              </w:rPr>
            </w:pPr>
          </w:p>
        </w:tc>
      </w:tr>
      <w:tr w:rsidR="00544628" w14:paraId="60EDD853" w14:textId="77777777" w:rsidTr="00F84413">
        <w:tc>
          <w:tcPr>
            <w:tcW w:w="2312" w:type="dxa"/>
          </w:tcPr>
          <w:p w14:paraId="7949FB67" w14:textId="77777777" w:rsidR="00544628" w:rsidRDefault="00544628" w:rsidP="00012CEB">
            <w:pPr>
              <w:rPr>
                <w:lang w:val="en-US" w:eastAsia="zh-CN"/>
              </w:rPr>
            </w:pPr>
            <w:r>
              <w:rPr>
                <w:lang w:val="en-US" w:eastAsia="zh-CN"/>
              </w:rPr>
              <w:t>Apple</w:t>
            </w:r>
          </w:p>
        </w:tc>
        <w:tc>
          <w:tcPr>
            <w:tcW w:w="899" w:type="dxa"/>
          </w:tcPr>
          <w:p w14:paraId="263E8A3E" w14:textId="77777777" w:rsidR="00544628" w:rsidRDefault="00544628" w:rsidP="00012CEB">
            <w:pPr>
              <w:rPr>
                <w:lang w:val="en-US" w:eastAsia="zh-CN"/>
              </w:rPr>
            </w:pPr>
            <w:r>
              <w:rPr>
                <w:lang w:val="en-US" w:eastAsia="zh-CN"/>
              </w:rPr>
              <w:t>Yes</w:t>
            </w:r>
          </w:p>
        </w:tc>
        <w:tc>
          <w:tcPr>
            <w:tcW w:w="6413" w:type="dxa"/>
          </w:tcPr>
          <w:p w14:paraId="484A2EAF" w14:textId="77777777" w:rsidR="00544628" w:rsidRDefault="00544628" w:rsidP="00012CEB">
            <w:pPr>
              <w:rPr>
                <w:lang w:val="en-US" w:eastAsia="zh-CN"/>
              </w:rPr>
            </w:pPr>
            <w:r>
              <w:rPr>
                <w:lang w:val="en-US" w:eastAsia="zh-CN"/>
              </w:rPr>
              <w:t xml:space="preserve">It’s benefit to minimize the data loss during the handover, and we </w:t>
            </w:r>
            <w:proofErr w:type="spellStart"/>
            <w:r>
              <w:rPr>
                <w:lang w:val="en-US" w:eastAsia="zh-CN"/>
              </w:rPr>
              <w:t>donot</w:t>
            </w:r>
            <w:proofErr w:type="spellEnd"/>
            <w:r>
              <w:rPr>
                <w:lang w:val="en-US" w:eastAsia="zh-CN"/>
              </w:rPr>
              <w:t xml:space="preserve"> see any additional spec impact to support it. </w:t>
            </w:r>
          </w:p>
        </w:tc>
      </w:tr>
      <w:tr w:rsidR="00B3076C" w14:paraId="1593E60B" w14:textId="77777777" w:rsidTr="00F84413">
        <w:tc>
          <w:tcPr>
            <w:tcW w:w="2312" w:type="dxa"/>
          </w:tcPr>
          <w:p w14:paraId="27D1B528" w14:textId="06C2FB4D" w:rsidR="00B3076C" w:rsidRDefault="00B3076C" w:rsidP="00012CEB">
            <w:pPr>
              <w:rPr>
                <w:lang w:val="en-US" w:eastAsia="zh-CN"/>
              </w:rPr>
            </w:pPr>
            <w:r>
              <w:rPr>
                <w:lang w:val="en-US" w:eastAsia="zh-CN"/>
              </w:rPr>
              <w:t>Xiaomi</w:t>
            </w:r>
          </w:p>
        </w:tc>
        <w:tc>
          <w:tcPr>
            <w:tcW w:w="899" w:type="dxa"/>
          </w:tcPr>
          <w:p w14:paraId="331F7974" w14:textId="373249ED" w:rsidR="00B3076C" w:rsidRDefault="00B3076C" w:rsidP="00012CEB">
            <w:pPr>
              <w:rPr>
                <w:lang w:val="en-US" w:eastAsia="zh-CN"/>
              </w:rPr>
            </w:pPr>
            <w:r>
              <w:rPr>
                <w:lang w:val="en-US" w:eastAsia="zh-CN"/>
              </w:rPr>
              <w:t>Yes</w:t>
            </w:r>
          </w:p>
        </w:tc>
        <w:tc>
          <w:tcPr>
            <w:tcW w:w="6413" w:type="dxa"/>
          </w:tcPr>
          <w:p w14:paraId="59831A46" w14:textId="77777777" w:rsidR="00B3076C" w:rsidRDefault="00B3076C" w:rsidP="00012CEB">
            <w:pPr>
              <w:rPr>
                <w:lang w:val="en-US" w:eastAsia="zh-CN"/>
              </w:rPr>
            </w:pPr>
          </w:p>
        </w:tc>
      </w:tr>
      <w:tr w:rsidR="00F84413" w:rsidRPr="00722C0C" w14:paraId="3D7D1A5E" w14:textId="77777777" w:rsidTr="00F84413">
        <w:tc>
          <w:tcPr>
            <w:tcW w:w="2312" w:type="dxa"/>
          </w:tcPr>
          <w:p w14:paraId="61065655"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4B2AEF04"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49205B1F"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w:t>
            </w:r>
            <w:proofErr w:type="gramStart"/>
            <w:r>
              <w:rPr>
                <w:rFonts w:eastAsiaTheme="minorEastAsia"/>
                <w:lang w:val="en-US" w:eastAsia="zh-CN"/>
              </w:rPr>
              <w:t>So</w:t>
            </w:r>
            <w:proofErr w:type="gramEnd"/>
            <w:r>
              <w:rPr>
                <w:rFonts w:eastAsiaTheme="minorEastAsia"/>
                <w:lang w:val="en-US" w:eastAsia="zh-CN"/>
              </w:rPr>
              <w:t xml:space="preserve">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795498F6"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086B37DE" w14:textId="77777777" w:rsidTr="00F84413">
        <w:tc>
          <w:tcPr>
            <w:tcW w:w="2312" w:type="dxa"/>
          </w:tcPr>
          <w:p w14:paraId="5C6066BE" w14:textId="64E86E81" w:rsidR="00F37D43" w:rsidRDefault="00F37D43" w:rsidP="00F37D43">
            <w:pPr>
              <w:rPr>
                <w:rFonts w:eastAsiaTheme="minorEastAsia"/>
                <w:lang w:val="en-US" w:eastAsia="zh-CN"/>
              </w:rPr>
            </w:pPr>
            <w:r>
              <w:rPr>
                <w:rFonts w:eastAsia="MS Mincho" w:hint="eastAsia"/>
                <w:lang w:eastAsia="ja-JP"/>
              </w:rPr>
              <w:t>K</w:t>
            </w:r>
            <w:r>
              <w:rPr>
                <w:rFonts w:eastAsia="MS Mincho"/>
                <w:lang w:eastAsia="ja-JP"/>
              </w:rPr>
              <w:t>yocera</w:t>
            </w:r>
          </w:p>
        </w:tc>
        <w:tc>
          <w:tcPr>
            <w:tcW w:w="89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413"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p>
        </w:tc>
      </w:tr>
      <w:tr w:rsidR="00342222" w:rsidRPr="00722C0C" w14:paraId="4FDDF906" w14:textId="77777777" w:rsidTr="00F84413">
        <w:tc>
          <w:tcPr>
            <w:tcW w:w="2312" w:type="dxa"/>
          </w:tcPr>
          <w:p w14:paraId="27F0495C" w14:textId="21A1B7E0" w:rsidR="00342222" w:rsidRDefault="00677F62" w:rsidP="00F37D43">
            <w:pPr>
              <w:rPr>
                <w:rFonts w:eastAsia="MS Mincho"/>
                <w:lang w:eastAsia="ja-JP"/>
              </w:rPr>
            </w:pPr>
            <w:r>
              <w:rPr>
                <w:rFonts w:eastAsia="MS Mincho"/>
                <w:lang w:eastAsia="ja-JP"/>
              </w:rPr>
              <w:t>Ericsson</w:t>
            </w:r>
          </w:p>
        </w:tc>
        <w:tc>
          <w:tcPr>
            <w:tcW w:w="899" w:type="dxa"/>
          </w:tcPr>
          <w:p w14:paraId="483B06FE" w14:textId="5417CF96" w:rsidR="00342222" w:rsidRDefault="004F5F3C" w:rsidP="00F37D43">
            <w:pPr>
              <w:rPr>
                <w:rFonts w:eastAsia="MS Mincho"/>
                <w:lang w:eastAsia="ja-JP"/>
              </w:rPr>
            </w:pPr>
            <w:r>
              <w:rPr>
                <w:rFonts w:eastAsia="MS Mincho"/>
                <w:lang w:eastAsia="ja-JP"/>
              </w:rPr>
              <w:t>No</w:t>
            </w:r>
          </w:p>
        </w:tc>
        <w:tc>
          <w:tcPr>
            <w:tcW w:w="6413" w:type="dxa"/>
          </w:tcPr>
          <w:p w14:paraId="1B881D6F" w14:textId="76932185" w:rsidR="00342222" w:rsidRDefault="004F5F3C" w:rsidP="00F37D43">
            <w:pPr>
              <w:rPr>
                <w:rFonts w:eastAsia="MS Mincho"/>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r w:rsidR="008D63A2" w:rsidRPr="00722C0C" w14:paraId="5CC68514" w14:textId="77777777" w:rsidTr="00F84413">
        <w:tc>
          <w:tcPr>
            <w:tcW w:w="2312" w:type="dxa"/>
          </w:tcPr>
          <w:p w14:paraId="1DC985D8" w14:textId="3073BB22" w:rsidR="008D63A2" w:rsidRPr="00667088" w:rsidRDefault="008D63A2" w:rsidP="00F37D43">
            <w:pPr>
              <w:rPr>
                <w:rFonts w:eastAsia="MS Mincho"/>
                <w:lang w:eastAsia="ja-JP"/>
              </w:rPr>
            </w:pPr>
            <w:r w:rsidRPr="00667088">
              <w:rPr>
                <w:rFonts w:eastAsia="MS Mincho" w:hint="eastAsia"/>
                <w:lang w:eastAsia="ja-JP"/>
              </w:rPr>
              <w:t>v</w:t>
            </w:r>
            <w:r w:rsidRPr="00667088">
              <w:rPr>
                <w:rFonts w:eastAsia="MS Mincho"/>
                <w:lang w:eastAsia="ja-JP"/>
              </w:rPr>
              <w:t>ivo</w:t>
            </w:r>
          </w:p>
        </w:tc>
        <w:tc>
          <w:tcPr>
            <w:tcW w:w="899" w:type="dxa"/>
          </w:tcPr>
          <w:p w14:paraId="572074A0" w14:textId="3C52E4F9" w:rsidR="008D63A2" w:rsidRPr="00667088" w:rsidRDefault="00BC70CC" w:rsidP="00F37D43">
            <w:pPr>
              <w:rPr>
                <w:rFonts w:eastAsia="MS Mincho"/>
                <w:lang w:eastAsia="ja-JP"/>
              </w:rPr>
            </w:pPr>
            <w:r w:rsidRPr="00667088">
              <w:rPr>
                <w:rFonts w:eastAsia="MS Mincho" w:hint="eastAsia"/>
                <w:lang w:eastAsia="ja-JP"/>
              </w:rPr>
              <w:t>Y</w:t>
            </w:r>
            <w:r w:rsidRPr="00667088">
              <w:rPr>
                <w:rFonts w:eastAsia="MS Mincho"/>
                <w:lang w:eastAsia="ja-JP"/>
              </w:rPr>
              <w:t>es</w:t>
            </w:r>
          </w:p>
        </w:tc>
        <w:tc>
          <w:tcPr>
            <w:tcW w:w="6413" w:type="dxa"/>
          </w:tcPr>
          <w:p w14:paraId="13271111" w14:textId="0CB9FBDC" w:rsidR="008D63A2" w:rsidRDefault="003433DB" w:rsidP="00F37D43">
            <w:pPr>
              <w:rPr>
                <w:rFonts w:eastAsia="MS Mincho"/>
                <w:lang w:eastAsia="ja-JP"/>
              </w:rPr>
            </w:pPr>
            <w:r w:rsidRPr="00667088">
              <w:rPr>
                <w:rFonts w:eastAsia="MS Mincho"/>
                <w:lang w:eastAsia="ja-JP"/>
              </w:rPr>
              <w:t xml:space="preserve">The target cell may have already buffered some data (e.g. data that are supposed to be transmitted during the transmitting gap between the source </w:t>
            </w:r>
            <w:r w:rsidRPr="00667088">
              <w:rPr>
                <w:rFonts w:eastAsia="MS Mincho"/>
                <w:lang w:eastAsia="ja-JP"/>
              </w:rPr>
              <w:lastRenderedPageBreak/>
              <w:t>cell and target cell). When UE accesses the target cell, it can receive retransmitted PDU via PTP leg</w:t>
            </w:r>
            <w:r w:rsidR="00383CB1" w:rsidRPr="00667088">
              <w:rPr>
                <w:rFonts w:eastAsia="MS Mincho"/>
                <w:lang w:eastAsia="ja-JP"/>
              </w:rPr>
              <w:t xml:space="preserve"> after receiving UE’s SR</w:t>
            </w:r>
            <w:r w:rsidRPr="00667088">
              <w:rPr>
                <w:rFonts w:eastAsia="MS Mincho"/>
                <w:lang w:eastAsia="ja-JP"/>
              </w:rPr>
              <w:t>.</w:t>
            </w:r>
          </w:p>
        </w:tc>
      </w:tr>
      <w:tr w:rsidR="00687ED5" w:rsidRPr="00722C0C" w14:paraId="60CD7584" w14:textId="77777777" w:rsidTr="00F84413">
        <w:tc>
          <w:tcPr>
            <w:tcW w:w="2312" w:type="dxa"/>
          </w:tcPr>
          <w:p w14:paraId="353C767B" w14:textId="2526BE44" w:rsidR="00687ED5" w:rsidRDefault="00687ED5" w:rsidP="00687ED5">
            <w:pPr>
              <w:rPr>
                <w:rFonts w:eastAsia="MS Mincho"/>
                <w:lang w:eastAsia="ja-JP"/>
              </w:rPr>
            </w:pPr>
            <w:r>
              <w:rPr>
                <w:lang w:val="en-US" w:eastAsia="zh-CN"/>
              </w:rPr>
              <w:lastRenderedPageBreak/>
              <w:t>Futurewei</w:t>
            </w:r>
          </w:p>
        </w:tc>
        <w:tc>
          <w:tcPr>
            <w:tcW w:w="899" w:type="dxa"/>
          </w:tcPr>
          <w:p w14:paraId="6B9A22D9" w14:textId="5A5DF69E" w:rsidR="00687ED5" w:rsidRDefault="00687ED5" w:rsidP="00687ED5">
            <w:pPr>
              <w:rPr>
                <w:rFonts w:eastAsia="MS Mincho"/>
                <w:lang w:eastAsia="ja-JP"/>
              </w:rPr>
            </w:pPr>
            <w:r>
              <w:rPr>
                <w:lang w:val="en-US" w:eastAsia="zh-CN"/>
              </w:rPr>
              <w:t>Yes</w:t>
            </w:r>
          </w:p>
        </w:tc>
        <w:tc>
          <w:tcPr>
            <w:tcW w:w="6413" w:type="dxa"/>
          </w:tcPr>
          <w:p w14:paraId="1337DAB1" w14:textId="77777777" w:rsidR="00687ED5" w:rsidRDefault="00687ED5" w:rsidP="00687ED5">
            <w:pPr>
              <w:rPr>
                <w:rFonts w:eastAsia="MS Mincho"/>
                <w:lang w:eastAsia="ja-JP"/>
              </w:rPr>
            </w:pPr>
          </w:p>
        </w:tc>
      </w:tr>
      <w:tr w:rsidR="00BD250B" w:rsidRPr="00722C0C" w14:paraId="20C8AFA5" w14:textId="77777777" w:rsidTr="00F84413">
        <w:tc>
          <w:tcPr>
            <w:tcW w:w="2312" w:type="dxa"/>
          </w:tcPr>
          <w:p w14:paraId="17AECBB5" w14:textId="3882AD40" w:rsidR="00BD250B" w:rsidRDefault="00BD250B" w:rsidP="00687ED5">
            <w:pPr>
              <w:rPr>
                <w:lang w:val="en-US" w:eastAsia="zh-CN"/>
              </w:rPr>
            </w:pPr>
            <w:r>
              <w:rPr>
                <w:rFonts w:hint="eastAsia"/>
                <w:lang w:val="en-US" w:eastAsia="zh-CN"/>
              </w:rPr>
              <w:t>C</w:t>
            </w:r>
            <w:r>
              <w:rPr>
                <w:lang w:val="en-US" w:eastAsia="zh-CN"/>
              </w:rPr>
              <w:t>MCC</w:t>
            </w:r>
          </w:p>
        </w:tc>
        <w:tc>
          <w:tcPr>
            <w:tcW w:w="899" w:type="dxa"/>
          </w:tcPr>
          <w:p w14:paraId="27C9A051" w14:textId="51DF9B2B" w:rsidR="00BD250B" w:rsidRDefault="00BD250B" w:rsidP="00687ED5">
            <w:pPr>
              <w:rPr>
                <w:lang w:val="en-US" w:eastAsia="zh-CN"/>
              </w:rPr>
            </w:pPr>
            <w:r>
              <w:rPr>
                <w:rFonts w:hint="eastAsia"/>
                <w:lang w:val="en-US" w:eastAsia="zh-CN"/>
              </w:rPr>
              <w:t>Y</w:t>
            </w:r>
            <w:r>
              <w:rPr>
                <w:lang w:val="en-US" w:eastAsia="zh-CN"/>
              </w:rPr>
              <w:t>es</w:t>
            </w:r>
          </w:p>
        </w:tc>
        <w:tc>
          <w:tcPr>
            <w:tcW w:w="6413" w:type="dxa"/>
          </w:tcPr>
          <w:p w14:paraId="7D181ACA" w14:textId="568FA1A7" w:rsidR="00BD250B" w:rsidRDefault="00BD250B" w:rsidP="00687ED5">
            <w:pPr>
              <w:rPr>
                <w:rFonts w:eastAsia="MS Mincho"/>
                <w:lang w:eastAsia="ja-JP"/>
              </w:rPr>
            </w:pPr>
            <w:r w:rsidRPr="00BD250B">
              <w:rPr>
                <w:rFonts w:eastAsia="MS Mincho"/>
                <w:lang w:eastAsia="ja-JP"/>
              </w:rPr>
              <w:t>What we discuss is to avoid data loss during handover, but not MBS reception under one node</w:t>
            </w:r>
            <w:r>
              <w:rPr>
                <w:rFonts w:eastAsia="MS Mincho"/>
                <w:lang w:eastAsia="ja-JP"/>
              </w:rPr>
              <w:t xml:space="preserve"> (source node)</w:t>
            </w:r>
            <w:r w:rsidRPr="00BD250B">
              <w:rPr>
                <w:rFonts w:eastAsia="MS Mincho"/>
                <w:lang w:eastAsia="ja-JP"/>
              </w:rPr>
              <w:t xml:space="preserve">, and </w:t>
            </w:r>
            <w:r>
              <w:rPr>
                <w:rFonts w:eastAsia="MS Mincho"/>
                <w:lang w:eastAsia="ja-JP"/>
              </w:rPr>
              <w:t xml:space="preserve">as </w:t>
            </w:r>
            <w:r w:rsidRPr="00BD250B">
              <w:rPr>
                <w:rFonts w:eastAsia="MS Mincho"/>
                <w:lang w:eastAsia="ja-JP"/>
              </w:rPr>
              <w:t>rapporteur mentioned, it comes for free.</w:t>
            </w:r>
          </w:p>
        </w:tc>
      </w:tr>
    </w:tbl>
    <w:p w14:paraId="3EAD416D" w14:textId="77777777" w:rsidR="00DA26C5" w:rsidRPr="00F84413" w:rsidRDefault="00DA26C5">
      <w:pPr>
        <w:rPr>
          <w:b/>
          <w:lang w:val="en-US"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afa"/>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afa"/>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afa"/>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afa"/>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 xml:space="preserve">In general, RAN2 agreed that solution 1 can be used during HO from MBS supporting node to non-MBS supporting node. This solution allows to avoid full configuration for both Rel-17 </w:t>
      </w:r>
      <w:proofErr w:type="spellStart"/>
      <w:r>
        <w:rPr>
          <w:rFonts w:eastAsiaTheme="minorEastAsia"/>
          <w:lang w:val="en-US" w:eastAsia="zh-CN"/>
        </w:rPr>
        <w:t>gNB</w:t>
      </w:r>
      <w:proofErr w:type="spellEnd"/>
      <w:r>
        <w:rPr>
          <w:rFonts w:eastAsiaTheme="minorEastAsia"/>
          <w:lang w:val="en-US" w:eastAsia="zh-CN"/>
        </w:rPr>
        <w:t xml:space="preserve"> and pre-Rel-17 </w:t>
      </w:r>
      <w:proofErr w:type="spellStart"/>
      <w:r>
        <w:rPr>
          <w:rFonts w:eastAsiaTheme="minorEastAsia"/>
          <w:lang w:val="en-US" w:eastAsia="zh-CN"/>
        </w:rPr>
        <w:t>gNB</w:t>
      </w:r>
      <w:proofErr w:type="spellEnd"/>
      <w:r>
        <w:rPr>
          <w:rFonts w:eastAsiaTheme="minorEastAsia"/>
          <w:lang w:val="en-US" w:eastAsia="zh-CN"/>
        </w:rPr>
        <w:t xml:space="preserve">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both of these solutions are workable without any further enhancements needed in RAN2 in case the target </w:t>
      </w:r>
      <w:proofErr w:type="spellStart"/>
      <w:r>
        <w:rPr>
          <w:rFonts w:eastAsiaTheme="minorEastAsia"/>
          <w:lang w:val="en-US" w:eastAsia="zh-CN"/>
        </w:rPr>
        <w:t>gNB</w:t>
      </w:r>
      <w:proofErr w:type="spellEnd"/>
      <w:r>
        <w:rPr>
          <w:rFonts w:eastAsiaTheme="minorEastAsia"/>
          <w:lang w:val="en-US" w:eastAsia="zh-CN"/>
        </w:rPr>
        <w:t xml:space="preserve"> can know which SN was successfully delivered to the UE in the source cell. The knowledge of the last delivered SN can come from either the source </w:t>
      </w:r>
      <w:proofErr w:type="spellStart"/>
      <w:r>
        <w:rPr>
          <w:rFonts w:eastAsiaTheme="minorEastAsia"/>
          <w:lang w:val="en-US" w:eastAsia="zh-CN"/>
        </w:rPr>
        <w:t>gNB</w:t>
      </w:r>
      <w:proofErr w:type="spellEnd"/>
      <w:r>
        <w:rPr>
          <w:rFonts w:eastAsiaTheme="minorEastAsia"/>
          <w:lang w:val="en-US" w:eastAsia="zh-CN"/>
        </w:rPr>
        <w:t xml:space="preserve">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af5"/>
        <w:tblW w:w="0" w:type="auto"/>
        <w:tblInd w:w="5" w:type="dxa"/>
        <w:tblLook w:val="04A0" w:firstRow="1" w:lastRow="0" w:firstColumn="1" w:lastColumn="0" w:noHBand="0" w:noVBand="1"/>
      </w:tblPr>
      <w:tblGrid>
        <w:gridCol w:w="2312"/>
        <w:gridCol w:w="899"/>
        <w:gridCol w:w="6413"/>
      </w:tblGrid>
      <w:tr w:rsidR="00DA26C5" w14:paraId="07282AFE" w14:textId="77777777" w:rsidTr="00F84413">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F84413">
        <w:tc>
          <w:tcPr>
            <w:tcW w:w="2312" w:type="dxa"/>
          </w:tcPr>
          <w:p w14:paraId="2B060E4B" w14:textId="77777777" w:rsidR="00DA26C5" w:rsidRDefault="00977A79">
            <w:pPr>
              <w:rPr>
                <w:rFonts w:eastAsiaTheme="minorEastAsia"/>
                <w:lang w:val="en-US" w:eastAsia="zh-CN"/>
              </w:rPr>
            </w:pPr>
            <w:r>
              <w:rPr>
                <w:rFonts w:eastAsiaTheme="minorEastAsia"/>
                <w:lang w:val="en-US" w:eastAsia="zh-CN"/>
              </w:rPr>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F84413">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F84413">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F84413">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to support solution 1 and solution </w:t>
            </w:r>
            <w:proofErr w:type="gramStart"/>
            <w:r>
              <w:rPr>
                <w:rFonts w:eastAsiaTheme="minorEastAsia" w:hint="eastAsia"/>
                <w:lang w:val="en-US" w:eastAsia="zh-CN"/>
              </w:rPr>
              <w:t>2.which</w:t>
            </w:r>
            <w:proofErr w:type="gramEnd"/>
            <w:r>
              <w:rPr>
                <w:rFonts w:eastAsiaTheme="minorEastAsia" w:hint="eastAsia"/>
                <w:lang w:val="en-US" w:eastAsia="zh-CN"/>
              </w:rPr>
              <w:t xml:space="preserve">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F84413">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F84413">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F84413">
        <w:tc>
          <w:tcPr>
            <w:tcW w:w="2312" w:type="dxa"/>
          </w:tcPr>
          <w:p w14:paraId="20628607" w14:textId="77777777" w:rsidR="006E5F9D" w:rsidRDefault="006E5F9D" w:rsidP="00012CEB">
            <w:pPr>
              <w:rPr>
                <w:rFonts w:eastAsiaTheme="minorEastAsia"/>
                <w:lang w:val="en-US" w:eastAsia="zh-CN"/>
              </w:rPr>
            </w:pPr>
            <w:r>
              <w:rPr>
                <w:rFonts w:eastAsiaTheme="minorEastAsia"/>
                <w:lang w:val="en-US" w:eastAsia="zh-CN"/>
              </w:rPr>
              <w:lastRenderedPageBreak/>
              <w:t>Apple</w:t>
            </w:r>
          </w:p>
        </w:tc>
        <w:tc>
          <w:tcPr>
            <w:tcW w:w="899" w:type="dxa"/>
          </w:tcPr>
          <w:p w14:paraId="7EBC9115" w14:textId="77777777" w:rsidR="006E5F9D" w:rsidRDefault="006E5F9D" w:rsidP="00012CEB">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012CEB">
            <w:pPr>
              <w:rPr>
                <w:rFonts w:eastAsiaTheme="minorEastAsia"/>
                <w:lang w:val="en-US" w:eastAsia="zh-CN"/>
              </w:rPr>
            </w:pPr>
          </w:p>
        </w:tc>
      </w:tr>
      <w:tr w:rsidR="00A165CC" w14:paraId="579E8F85" w14:textId="77777777" w:rsidTr="00F84413">
        <w:tc>
          <w:tcPr>
            <w:tcW w:w="2312" w:type="dxa"/>
          </w:tcPr>
          <w:p w14:paraId="46857910" w14:textId="78F6F058" w:rsidR="00A165CC" w:rsidRDefault="00A165CC" w:rsidP="00012CEB">
            <w:pPr>
              <w:rPr>
                <w:rFonts w:eastAsiaTheme="minorEastAsia"/>
                <w:lang w:val="en-US" w:eastAsia="zh-CN"/>
              </w:rPr>
            </w:pPr>
            <w:r>
              <w:rPr>
                <w:rFonts w:eastAsiaTheme="minorEastAsia"/>
                <w:lang w:val="en-US" w:eastAsia="zh-CN"/>
              </w:rPr>
              <w:t>Xiaomi</w:t>
            </w:r>
          </w:p>
        </w:tc>
        <w:tc>
          <w:tcPr>
            <w:tcW w:w="899" w:type="dxa"/>
          </w:tcPr>
          <w:p w14:paraId="0982461D" w14:textId="11B48749" w:rsidR="00A165CC" w:rsidRDefault="00A165CC" w:rsidP="00012CEB">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012CEB">
            <w:pPr>
              <w:rPr>
                <w:rFonts w:eastAsiaTheme="minorEastAsia"/>
                <w:lang w:val="en-US" w:eastAsia="zh-CN"/>
              </w:rPr>
            </w:pPr>
          </w:p>
        </w:tc>
      </w:tr>
      <w:tr w:rsidR="00F84413" w:rsidRPr="00722C0C" w14:paraId="091FDCCC" w14:textId="77777777" w:rsidTr="00F84413">
        <w:tc>
          <w:tcPr>
            <w:tcW w:w="2312" w:type="dxa"/>
          </w:tcPr>
          <w:p w14:paraId="36FB5813"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w:t>
            </w:r>
            <w:proofErr w:type="gramStart"/>
            <w:r>
              <w:rPr>
                <w:rFonts w:eastAsiaTheme="minorEastAsia"/>
                <w:lang w:val="en-US" w:eastAsia="zh-CN"/>
              </w:rPr>
              <w:t>So</w:t>
            </w:r>
            <w:proofErr w:type="gramEnd"/>
            <w:r>
              <w:rPr>
                <w:rFonts w:eastAsiaTheme="minorEastAsia"/>
                <w:lang w:val="en-US" w:eastAsia="zh-CN"/>
              </w:rPr>
              <w:t xml:space="preserve">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244BC060"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5CD9D8B4" w14:textId="77777777" w:rsidTr="00F84413">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F84413">
        <w:tc>
          <w:tcPr>
            <w:tcW w:w="2312" w:type="dxa"/>
          </w:tcPr>
          <w:p w14:paraId="54030BF7" w14:textId="7E6D664F" w:rsidR="00E209C2" w:rsidRDefault="00E209C2" w:rsidP="00F37D43">
            <w:pPr>
              <w:rPr>
                <w:rFonts w:eastAsia="MS Mincho"/>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r w:rsidR="00B46483" w:rsidRPr="00722C0C" w14:paraId="4ACACD67" w14:textId="77777777" w:rsidTr="00F84413">
        <w:tc>
          <w:tcPr>
            <w:tcW w:w="2312" w:type="dxa"/>
          </w:tcPr>
          <w:p w14:paraId="7BBBE808" w14:textId="3E076FCE" w:rsidR="00B46483" w:rsidRPr="00B46483" w:rsidRDefault="00B46483" w:rsidP="00F37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9" w:type="dxa"/>
          </w:tcPr>
          <w:p w14:paraId="72C18658" w14:textId="449B4142" w:rsidR="00B46483" w:rsidRPr="003237EF" w:rsidRDefault="003237EF" w:rsidP="00F37D43">
            <w:pPr>
              <w:rPr>
                <w:rFonts w:eastAsiaTheme="minorEastAsia"/>
                <w:lang w:val="en-US" w:eastAsia="zh-CN"/>
              </w:rPr>
            </w:pPr>
            <w:r>
              <w:rPr>
                <w:rFonts w:eastAsiaTheme="minorEastAsia" w:hint="eastAsia"/>
                <w:lang w:val="en-US" w:eastAsia="zh-CN"/>
              </w:rPr>
              <w:t>Y</w:t>
            </w:r>
            <w:r w:rsidR="00CF7612">
              <w:rPr>
                <w:rFonts w:eastAsiaTheme="minorEastAsia"/>
                <w:lang w:val="en-US" w:eastAsia="zh-CN"/>
              </w:rPr>
              <w:t>es</w:t>
            </w:r>
          </w:p>
        </w:tc>
        <w:tc>
          <w:tcPr>
            <w:tcW w:w="6413" w:type="dxa"/>
          </w:tcPr>
          <w:p w14:paraId="054BDF86" w14:textId="7DC3830E" w:rsidR="00B46483" w:rsidRDefault="003F3BD9" w:rsidP="00F37D43">
            <w:pPr>
              <w:rPr>
                <w:rFonts w:eastAsiaTheme="minorEastAsia"/>
                <w:lang w:val="en-US" w:eastAsia="zh-CN"/>
              </w:rPr>
            </w:pPr>
            <w:r>
              <w:rPr>
                <w:rFonts w:eastAsiaTheme="minorEastAsia" w:hint="eastAsia"/>
                <w:lang w:val="en-US" w:eastAsia="zh-CN"/>
              </w:rPr>
              <w:t>T</w:t>
            </w:r>
            <w:r>
              <w:rPr>
                <w:rFonts w:eastAsiaTheme="minorEastAsia"/>
                <w:lang w:val="en-US" w:eastAsia="zh-CN"/>
              </w:rPr>
              <w:t>he achieved Option 1 and Option 2</w:t>
            </w:r>
            <w:r w:rsidR="00B36A66">
              <w:rPr>
                <w:rFonts w:eastAsiaTheme="minorEastAsia"/>
                <w:lang w:val="en-US" w:eastAsia="zh-CN"/>
              </w:rPr>
              <w:t xml:space="preserve"> (FFS)</w:t>
            </w:r>
            <w:r>
              <w:rPr>
                <w:rFonts w:eastAsiaTheme="minorEastAsia"/>
                <w:lang w:val="en-US" w:eastAsia="zh-CN"/>
              </w:rPr>
              <w:t xml:space="preserve"> are sufficient. No further optimization is needed. </w:t>
            </w:r>
          </w:p>
        </w:tc>
      </w:tr>
      <w:tr w:rsidR="00687ED5" w:rsidRPr="00722C0C" w14:paraId="4760DD45" w14:textId="77777777" w:rsidTr="00F84413">
        <w:tc>
          <w:tcPr>
            <w:tcW w:w="2312" w:type="dxa"/>
          </w:tcPr>
          <w:p w14:paraId="477A7F6C" w14:textId="420B53CC" w:rsidR="00687ED5" w:rsidRDefault="00687ED5" w:rsidP="00687ED5">
            <w:pPr>
              <w:rPr>
                <w:rFonts w:eastAsia="MS Mincho"/>
                <w:lang w:val="en-US" w:eastAsia="ja-JP"/>
              </w:rPr>
            </w:pPr>
            <w:r>
              <w:rPr>
                <w:rFonts w:eastAsiaTheme="minorEastAsia"/>
                <w:lang w:val="en-US" w:eastAsia="zh-CN"/>
              </w:rPr>
              <w:t>Futurewei</w:t>
            </w:r>
          </w:p>
        </w:tc>
        <w:tc>
          <w:tcPr>
            <w:tcW w:w="899" w:type="dxa"/>
          </w:tcPr>
          <w:p w14:paraId="4177404E" w14:textId="479A8C81" w:rsidR="00687ED5" w:rsidRDefault="00687ED5" w:rsidP="00687ED5">
            <w:pPr>
              <w:rPr>
                <w:rFonts w:eastAsia="MS Mincho"/>
                <w:lang w:val="en-US" w:eastAsia="ja-JP"/>
              </w:rPr>
            </w:pPr>
            <w:r>
              <w:rPr>
                <w:rFonts w:eastAsiaTheme="minorEastAsia"/>
                <w:lang w:val="en-US" w:eastAsia="zh-CN"/>
              </w:rPr>
              <w:t>Yes</w:t>
            </w:r>
          </w:p>
        </w:tc>
        <w:tc>
          <w:tcPr>
            <w:tcW w:w="6413" w:type="dxa"/>
          </w:tcPr>
          <w:p w14:paraId="16EAC3A9" w14:textId="77777777" w:rsidR="00687ED5" w:rsidRDefault="00687ED5" w:rsidP="00687ED5">
            <w:pPr>
              <w:rPr>
                <w:rFonts w:eastAsiaTheme="minorEastAsia"/>
                <w:lang w:val="en-US" w:eastAsia="zh-CN"/>
              </w:rPr>
            </w:pPr>
          </w:p>
        </w:tc>
      </w:tr>
      <w:tr w:rsidR="00BD250B" w:rsidRPr="00722C0C" w14:paraId="576EDFAD" w14:textId="77777777" w:rsidTr="00F84413">
        <w:tc>
          <w:tcPr>
            <w:tcW w:w="2312" w:type="dxa"/>
          </w:tcPr>
          <w:p w14:paraId="71264FC9" w14:textId="72B73E46" w:rsidR="00BD250B" w:rsidRDefault="00BD250B" w:rsidP="00BD250B">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899" w:type="dxa"/>
          </w:tcPr>
          <w:p w14:paraId="65CFC256" w14:textId="7ADCF7F1" w:rsidR="00BD250B" w:rsidRDefault="00BD250B" w:rsidP="00BD250B">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c>
          <w:tcPr>
            <w:tcW w:w="6413" w:type="dxa"/>
          </w:tcPr>
          <w:p w14:paraId="6E5F41DE" w14:textId="4E000E2A" w:rsidR="00BD250B" w:rsidRDefault="00BD250B" w:rsidP="00BD250B">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Solution 1, and in our opinion, the delay could avoid by good network implementation, no optimization is needed.</w:t>
            </w:r>
          </w:p>
        </w:tc>
      </w:tr>
    </w:tbl>
    <w:p w14:paraId="6C320D03" w14:textId="77777777" w:rsidR="00DA26C5" w:rsidRDefault="00DA26C5">
      <w:pPr>
        <w:rPr>
          <w:rFonts w:eastAsiaTheme="minorEastAsia"/>
          <w:lang w:val="en-US" w:eastAsia="zh-CN"/>
        </w:rPr>
      </w:pPr>
    </w:p>
    <w:p w14:paraId="572A19DC" w14:textId="77777777" w:rsidR="00DA26C5" w:rsidRDefault="00977A79">
      <w:pPr>
        <w:pStyle w:val="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w:t>
      </w:r>
      <w:proofErr w:type="gramStart"/>
      <w:r>
        <w:rPr>
          <w:lang w:eastAsia="zh-CN"/>
        </w:rPr>
        <w:t>optional,</w:t>
      </w:r>
      <w:proofErr w:type="gramEnd"/>
      <w:r>
        <w:rPr>
          <w:lang w:eastAsia="zh-CN"/>
        </w:rPr>
        <w:t xml:space="preserve">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afa"/>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afa"/>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afa"/>
        <w:numPr>
          <w:ilvl w:val="0"/>
          <w:numId w:val="12"/>
        </w:numPr>
        <w:rPr>
          <w:b/>
        </w:rPr>
      </w:pPr>
      <w:r>
        <w:rPr>
          <w:b/>
        </w:rPr>
        <w:t>ROHC is not supported for MBS broadcast</w:t>
      </w:r>
    </w:p>
    <w:p w14:paraId="2AA1525F" w14:textId="77777777" w:rsidR="00DA26C5" w:rsidRDefault="00DA26C5">
      <w:pPr>
        <w:rPr>
          <w:b/>
        </w:rPr>
      </w:pPr>
    </w:p>
    <w:tbl>
      <w:tblPr>
        <w:tblStyle w:val="af5"/>
        <w:tblW w:w="0" w:type="auto"/>
        <w:tblInd w:w="5" w:type="dxa"/>
        <w:tblLook w:val="04A0" w:firstRow="1" w:lastRow="0" w:firstColumn="1" w:lastColumn="0" w:noHBand="0" w:noVBand="1"/>
      </w:tblPr>
      <w:tblGrid>
        <w:gridCol w:w="2284"/>
        <w:gridCol w:w="1049"/>
        <w:gridCol w:w="6291"/>
      </w:tblGrid>
      <w:tr w:rsidR="00DA26C5" w14:paraId="021BABB9" w14:textId="77777777" w:rsidTr="00F84413">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F84413">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If some Broadcast UEs does not support then network can’t use ROHC.</w:t>
            </w:r>
          </w:p>
        </w:tc>
      </w:tr>
      <w:tr w:rsidR="00DA26C5" w14:paraId="1EF191ED" w14:textId="77777777" w:rsidTr="00F84413">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F84413">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F84413">
        <w:tc>
          <w:tcPr>
            <w:tcW w:w="2284" w:type="dxa"/>
          </w:tcPr>
          <w:p w14:paraId="73C74610" w14:textId="77777777" w:rsidR="00DA26C5" w:rsidRDefault="00977A79">
            <w:r>
              <w:rPr>
                <w:rFonts w:hint="eastAsia"/>
                <w:lang w:eastAsia="zh-CN"/>
              </w:rPr>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w:t>
            </w:r>
            <w:proofErr w:type="spellStart"/>
            <w:r>
              <w:rPr>
                <w:rFonts w:hint="eastAsia"/>
                <w:lang w:eastAsia="zh-CN"/>
              </w:rPr>
              <w:t>gNB</w:t>
            </w:r>
            <w:proofErr w:type="spellEnd"/>
            <w:r>
              <w:rPr>
                <w:rFonts w:hint="eastAsia"/>
                <w:lang w:eastAsia="zh-CN"/>
              </w:rPr>
              <w:t xml:space="preserve"> </w:t>
            </w:r>
            <w:r>
              <w:rPr>
                <w:lang w:eastAsia="zh-CN"/>
              </w:rPr>
              <w:t>can</w:t>
            </w:r>
            <w:r>
              <w:rPr>
                <w:rFonts w:hint="eastAsia"/>
                <w:lang w:eastAsia="zh-CN"/>
              </w:rPr>
              <w:t xml:space="preserve">not decide to enable ROHC or not for broadcast as </w:t>
            </w:r>
            <w:proofErr w:type="spellStart"/>
            <w:r>
              <w:rPr>
                <w:rFonts w:hint="eastAsia"/>
                <w:lang w:eastAsia="zh-CN"/>
              </w:rPr>
              <w:t>gNB</w:t>
            </w:r>
            <w:proofErr w:type="spellEnd"/>
            <w:r>
              <w:rPr>
                <w:rFonts w:hint="eastAsia"/>
                <w:lang w:eastAsia="zh-CN"/>
              </w:rPr>
              <w:t xml:space="preserve"> cannot know whether the UE interested in the broadcast services support it or not.</w:t>
            </w:r>
          </w:p>
        </w:tc>
      </w:tr>
      <w:tr w:rsidR="00DA26C5" w14:paraId="03EAA195" w14:textId="77777777" w:rsidTr="00F84413">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F84413">
        <w:tc>
          <w:tcPr>
            <w:tcW w:w="2284" w:type="dxa"/>
          </w:tcPr>
          <w:p w14:paraId="5B4582CE" w14:textId="77777777" w:rsidR="00A90737" w:rsidRDefault="00A90737">
            <w:pPr>
              <w:rPr>
                <w:lang w:val="en-US" w:eastAsia="zh-CN"/>
              </w:rPr>
            </w:pPr>
            <w:r>
              <w:rPr>
                <w:rFonts w:hint="eastAsia"/>
                <w:lang w:val="en-US" w:eastAsia="zh-CN"/>
              </w:rPr>
              <w:lastRenderedPageBreak/>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F84413">
        <w:tc>
          <w:tcPr>
            <w:tcW w:w="2284" w:type="dxa"/>
          </w:tcPr>
          <w:p w14:paraId="4D63404C" w14:textId="77777777" w:rsidR="00B159EE" w:rsidRDefault="00B159EE" w:rsidP="00012CEB">
            <w:pPr>
              <w:rPr>
                <w:lang w:val="en-US" w:eastAsia="zh-CN"/>
              </w:rPr>
            </w:pPr>
            <w:r>
              <w:rPr>
                <w:lang w:val="en-US" w:eastAsia="zh-CN"/>
              </w:rPr>
              <w:t>Apple</w:t>
            </w:r>
          </w:p>
        </w:tc>
        <w:tc>
          <w:tcPr>
            <w:tcW w:w="1049" w:type="dxa"/>
          </w:tcPr>
          <w:p w14:paraId="73A680AB" w14:textId="77777777" w:rsidR="00B159EE" w:rsidRDefault="00B159EE" w:rsidP="00012CEB">
            <w:pPr>
              <w:rPr>
                <w:lang w:val="en-US" w:eastAsia="zh-CN"/>
              </w:rPr>
            </w:pPr>
            <w:r>
              <w:rPr>
                <w:lang w:val="en-US" w:eastAsia="zh-CN"/>
              </w:rPr>
              <w:t>Option 1/3</w:t>
            </w:r>
          </w:p>
        </w:tc>
        <w:tc>
          <w:tcPr>
            <w:tcW w:w="6291" w:type="dxa"/>
          </w:tcPr>
          <w:p w14:paraId="55A310E3" w14:textId="77777777" w:rsidR="00B159EE" w:rsidRDefault="00B159EE" w:rsidP="00012CEB">
            <w:pPr>
              <w:rPr>
                <w:lang w:val="en-US" w:eastAsia="zh-CN"/>
              </w:rPr>
            </w:pPr>
          </w:p>
        </w:tc>
      </w:tr>
      <w:tr w:rsidR="006C52D7" w14:paraId="12A47F39" w14:textId="77777777" w:rsidTr="00F84413">
        <w:tc>
          <w:tcPr>
            <w:tcW w:w="2284" w:type="dxa"/>
          </w:tcPr>
          <w:p w14:paraId="7F5B81EC" w14:textId="764460E6" w:rsidR="006C52D7" w:rsidRDefault="006C52D7" w:rsidP="00012CEB">
            <w:pPr>
              <w:rPr>
                <w:lang w:val="en-US" w:eastAsia="zh-CN"/>
              </w:rPr>
            </w:pPr>
            <w:r>
              <w:rPr>
                <w:lang w:val="en-US" w:eastAsia="zh-CN"/>
              </w:rPr>
              <w:t>Xiaomi</w:t>
            </w:r>
          </w:p>
        </w:tc>
        <w:tc>
          <w:tcPr>
            <w:tcW w:w="1049" w:type="dxa"/>
          </w:tcPr>
          <w:p w14:paraId="74942FFF" w14:textId="132EDEE0" w:rsidR="006C52D7" w:rsidRDefault="006C52D7" w:rsidP="00012CEB">
            <w:pPr>
              <w:rPr>
                <w:lang w:val="en-US" w:eastAsia="zh-CN"/>
              </w:rPr>
            </w:pPr>
            <w:r>
              <w:rPr>
                <w:lang w:val="en-US" w:eastAsia="zh-CN"/>
              </w:rPr>
              <w:t>Option 1, but</w:t>
            </w:r>
          </w:p>
        </w:tc>
        <w:tc>
          <w:tcPr>
            <w:tcW w:w="6291" w:type="dxa"/>
          </w:tcPr>
          <w:p w14:paraId="74022DD0" w14:textId="1AEFB8E7" w:rsidR="006C52D7" w:rsidRDefault="006C52D7" w:rsidP="00012CEB">
            <w:pPr>
              <w:rPr>
                <w:lang w:val="en-US" w:eastAsia="zh-CN"/>
              </w:rPr>
            </w:pPr>
            <w:r>
              <w:rPr>
                <w:lang w:val="en-US" w:eastAsia="zh-CN"/>
              </w:rPr>
              <w:t xml:space="preserve">We only need to mandate a few ROHC profiles, but not all. </w:t>
            </w:r>
          </w:p>
        </w:tc>
      </w:tr>
      <w:tr w:rsidR="00F84413" w:rsidRPr="007B70F8" w14:paraId="499AADA5" w14:textId="77777777" w:rsidTr="00F84413">
        <w:tc>
          <w:tcPr>
            <w:tcW w:w="2284" w:type="dxa"/>
          </w:tcPr>
          <w:p w14:paraId="226BB5A4" w14:textId="77777777" w:rsidR="00F84413" w:rsidRPr="007B70F8" w:rsidRDefault="00F84413" w:rsidP="00012CEB">
            <w:r>
              <w:t>Nokia</w:t>
            </w:r>
          </w:p>
        </w:tc>
        <w:tc>
          <w:tcPr>
            <w:tcW w:w="1049" w:type="dxa"/>
          </w:tcPr>
          <w:p w14:paraId="19241F82" w14:textId="77777777" w:rsidR="00F84413" w:rsidRPr="007B70F8" w:rsidRDefault="00F84413" w:rsidP="00012CEB">
            <w:r>
              <w:t>1</w:t>
            </w:r>
          </w:p>
        </w:tc>
        <w:tc>
          <w:tcPr>
            <w:tcW w:w="6291" w:type="dxa"/>
          </w:tcPr>
          <w:p w14:paraId="19D98A48" w14:textId="77777777" w:rsidR="00F84413" w:rsidRPr="007B70F8" w:rsidRDefault="00F84413" w:rsidP="00012CEB">
            <w:r>
              <w:t xml:space="preserve">2 and 3 are equivalent in practice that there is no possibility to actually use </w:t>
            </w:r>
            <w:proofErr w:type="spellStart"/>
            <w:r>
              <w:t>RoHC</w:t>
            </w:r>
            <w:proofErr w:type="spellEnd"/>
            <w:r>
              <w:t xml:space="preserve"> for </w:t>
            </w:r>
            <w:proofErr w:type="gramStart"/>
            <w:r>
              <w:t>MBS..</w:t>
            </w:r>
            <w:proofErr w:type="gramEnd"/>
          </w:p>
        </w:tc>
      </w:tr>
      <w:tr w:rsidR="00F37D43" w:rsidRPr="007B70F8" w14:paraId="05180E9B" w14:textId="77777777" w:rsidTr="00F84413">
        <w:tc>
          <w:tcPr>
            <w:tcW w:w="2284" w:type="dxa"/>
          </w:tcPr>
          <w:p w14:paraId="3933FF44" w14:textId="6D7EDE68" w:rsidR="00F37D43" w:rsidRDefault="00F37D43" w:rsidP="00F37D43">
            <w:r>
              <w:rPr>
                <w:rFonts w:eastAsia="MS Mincho" w:hint="eastAsia"/>
                <w:lang w:eastAsia="ja-JP"/>
              </w:rPr>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w:t>
            </w:r>
            <w:proofErr w:type="spellStart"/>
            <w:r>
              <w:rPr>
                <w:rFonts w:eastAsia="MS Mincho"/>
                <w:lang w:eastAsia="ja-JP"/>
              </w:rPr>
              <w:t>gNB</w:t>
            </w:r>
            <w:proofErr w:type="spellEnd"/>
            <w:r>
              <w:rPr>
                <w:rFonts w:eastAsia="MS Mincho"/>
                <w:lang w:eastAsia="ja-JP"/>
              </w:rPr>
              <w:t xml:space="preserve"> does not know the capabilities of all UEs in the network. As the result, the </w:t>
            </w:r>
            <w:proofErr w:type="spellStart"/>
            <w:r>
              <w:rPr>
                <w:rFonts w:eastAsia="MS Mincho"/>
                <w:lang w:eastAsia="ja-JP"/>
              </w:rPr>
              <w:t>gNB</w:t>
            </w:r>
            <w:proofErr w:type="spellEnd"/>
            <w:r>
              <w:rPr>
                <w:rFonts w:eastAsia="MS Mincho"/>
                <w:lang w:eastAsia="ja-JP"/>
              </w:rPr>
              <w:t xml:space="preserve"> may never enable </w:t>
            </w:r>
            <w:proofErr w:type="spellStart"/>
            <w:r>
              <w:rPr>
                <w:rFonts w:eastAsia="MS Mincho"/>
                <w:lang w:eastAsia="ja-JP"/>
              </w:rPr>
              <w:t>RoHC</w:t>
            </w:r>
            <w:proofErr w:type="spellEnd"/>
            <w:r>
              <w:rPr>
                <w:rFonts w:eastAsia="MS Mincho"/>
                <w:lang w:eastAsia="ja-JP"/>
              </w:rPr>
              <w:t xml:space="preserve"> as Qualcomm pointed out. </w:t>
            </w:r>
          </w:p>
          <w:p w14:paraId="6B99C499" w14:textId="774B8AA1" w:rsidR="00F37D43" w:rsidRDefault="00F37D43" w:rsidP="00F37D43">
            <w:r>
              <w:rPr>
                <w:rFonts w:eastAsia="MS Mincho" w:hint="eastAsia"/>
                <w:lang w:eastAsia="ja-JP"/>
              </w:rPr>
              <w:t>F</w:t>
            </w:r>
            <w:r>
              <w:rPr>
                <w:rFonts w:eastAsia="MS Mincho"/>
                <w:lang w:eastAsia="ja-JP"/>
              </w:rPr>
              <w:t xml:space="preserve">or Option 3, we think it’s RAN2 understanding that </w:t>
            </w:r>
            <w:proofErr w:type="spellStart"/>
            <w:r>
              <w:rPr>
                <w:rFonts w:eastAsia="MS Mincho"/>
                <w:lang w:eastAsia="ja-JP"/>
              </w:rPr>
              <w:t>RoHC</w:t>
            </w:r>
            <w:proofErr w:type="spellEnd"/>
            <w:r>
              <w:rPr>
                <w:rFonts w:eastAsia="MS Mincho"/>
                <w:lang w:eastAsia="ja-JP"/>
              </w:rPr>
              <w:t xml:space="preserve"> is supported for broadcast sessions, e.g., in their agreement “</w:t>
            </w:r>
            <w:r w:rsidRPr="00634390">
              <w:rPr>
                <w:rFonts w:eastAsia="MS Mincho"/>
                <w:i/>
                <w:iCs/>
                <w:lang w:eastAsia="ja-JP"/>
              </w:rPr>
              <w:t xml:space="preserve">[050] for broadcast MRB, when enabled by the network, </w:t>
            </w:r>
            <w:proofErr w:type="spellStart"/>
            <w:r w:rsidRPr="00634390">
              <w:rPr>
                <w:rFonts w:eastAsia="MS Mincho"/>
                <w:i/>
                <w:iCs/>
                <w:lang w:eastAsia="ja-JP"/>
              </w:rPr>
              <w:t>RoHC</w:t>
            </w:r>
            <w:proofErr w:type="spellEnd"/>
            <w:r w:rsidRPr="00634390">
              <w:rPr>
                <w:rFonts w:eastAsia="MS Mincho"/>
                <w:i/>
                <w:iCs/>
                <w:lang w:eastAsia="ja-JP"/>
              </w:rPr>
              <w:t xml:space="preserve"> parameters are predefined with configuration optionally provided.</w:t>
            </w:r>
            <w:r>
              <w:rPr>
                <w:rFonts w:eastAsia="MS Mincho"/>
                <w:lang w:eastAsia="ja-JP"/>
              </w:rPr>
              <w:t>”</w:t>
            </w:r>
          </w:p>
        </w:tc>
      </w:tr>
      <w:tr w:rsidR="007F5092" w:rsidRPr="007B70F8" w14:paraId="3A55F3BC" w14:textId="77777777" w:rsidTr="00F84413">
        <w:tc>
          <w:tcPr>
            <w:tcW w:w="2284" w:type="dxa"/>
          </w:tcPr>
          <w:p w14:paraId="2624A82B" w14:textId="64065EEF" w:rsidR="007F5092" w:rsidRDefault="007F5092" w:rsidP="00F37D43">
            <w:pPr>
              <w:rPr>
                <w:rFonts w:eastAsia="MS Mincho"/>
                <w:lang w:eastAsia="ja-JP"/>
              </w:rPr>
            </w:pPr>
            <w:r>
              <w:rPr>
                <w:rFonts w:eastAsia="MS Mincho"/>
                <w:lang w:eastAsia="ja-JP"/>
              </w:rPr>
              <w:t>Ericsson</w:t>
            </w:r>
          </w:p>
        </w:tc>
        <w:tc>
          <w:tcPr>
            <w:tcW w:w="1049" w:type="dxa"/>
          </w:tcPr>
          <w:p w14:paraId="675444EC" w14:textId="4F5F4498" w:rsidR="007F5092" w:rsidRDefault="00E745F4" w:rsidP="00F37D43">
            <w:pPr>
              <w:rPr>
                <w:rFonts w:eastAsia="MS Mincho"/>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lang w:eastAsia="ja-JP"/>
              </w:rPr>
            </w:pPr>
          </w:p>
        </w:tc>
      </w:tr>
      <w:tr w:rsidR="005843A5" w:rsidRPr="007B70F8" w14:paraId="109362D4" w14:textId="77777777" w:rsidTr="00F84413">
        <w:tc>
          <w:tcPr>
            <w:tcW w:w="2284" w:type="dxa"/>
          </w:tcPr>
          <w:p w14:paraId="080DDF34" w14:textId="05257518" w:rsidR="005843A5" w:rsidRPr="005843A5" w:rsidRDefault="005843A5"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049" w:type="dxa"/>
          </w:tcPr>
          <w:p w14:paraId="17387023" w14:textId="5DAE15DF" w:rsidR="005843A5" w:rsidRPr="00CE136E" w:rsidRDefault="00CE136E" w:rsidP="00F37D43">
            <w:pPr>
              <w:rPr>
                <w:rFonts w:eastAsiaTheme="minorEastAsia"/>
                <w:lang w:eastAsia="zh-CN"/>
              </w:rPr>
            </w:pPr>
            <w:r>
              <w:rPr>
                <w:rFonts w:eastAsiaTheme="minorEastAsia" w:hint="eastAsia"/>
                <w:lang w:eastAsia="zh-CN"/>
              </w:rPr>
              <w:t>O</w:t>
            </w:r>
            <w:r>
              <w:rPr>
                <w:rFonts w:eastAsiaTheme="minorEastAsia"/>
                <w:lang w:eastAsia="zh-CN"/>
              </w:rPr>
              <w:t>ption 1</w:t>
            </w:r>
          </w:p>
        </w:tc>
        <w:tc>
          <w:tcPr>
            <w:tcW w:w="6291" w:type="dxa"/>
          </w:tcPr>
          <w:p w14:paraId="6B32A290" w14:textId="5B8E4407" w:rsidR="005843A5" w:rsidRPr="009F681A" w:rsidRDefault="001044C8" w:rsidP="00F37D43">
            <w:pPr>
              <w:rPr>
                <w:rFonts w:eastAsiaTheme="minorEastAsia"/>
                <w:lang w:eastAsia="zh-CN"/>
              </w:rPr>
            </w:pPr>
            <w:r>
              <w:rPr>
                <w:rFonts w:eastAsiaTheme="minorEastAsia" w:hint="eastAsia"/>
                <w:lang w:eastAsia="zh-CN"/>
              </w:rPr>
              <w:t>O</w:t>
            </w:r>
            <w:r>
              <w:rPr>
                <w:rFonts w:eastAsiaTheme="minorEastAsia"/>
                <w:lang w:eastAsia="zh-CN"/>
              </w:rPr>
              <w:t xml:space="preserve">ption 2 is not feasible and Option 3 reverts the achieved agreement for </w:t>
            </w:r>
            <w:proofErr w:type="spellStart"/>
            <w:r>
              <w:rPr>
                <w:rFonts w:eastAsiaTheme="minorEastAsia"/>
                <w:lang w:eastAsia="zh-CN"/>
              </w:rPr>
              <w:t>RoHC</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we prefer Option 1</w:t>
            </w:r>
            <w:r w:rsidR="00CD6C3B">
              <w:rPr>
                <w:rFonts w:eastAsiaTheme="minorEastAsia"/>
                <w:lang w:eastAsia="zh-CN"/>
              </w:rPr>
              <w:t>.</w:t>
            </w:r>
          </w:p>
        </w:tc>
      </w:tr>
      <w:tr w:rsidR="00687ED5" w:rsidRPr="007B70F8" w14:paraId="12EDE173" w14:textId="77777777" w:rsidTr="00F84413">
        <w:tc>
          <w:tcPr>
            <w:tcW w:w="2284" w:type="dxa"/>
          </w:tcPr>
          <w:p w14:paraId="65F1C29A" w14:textId="7B514CD8" w:rsidR="00687ED5" w:rsidRDefault="00687ED5" w:rsidP="00687ED5">
            <w:pPr>
              <w:rPr>
                <w:rFonts w:eastAsia="MS Mincho"/>
                <w:lang w:eastAsia="ja-JP"/>
              </w:rPr>
            </w:pPr>
            <w:r>
              <w:rPr>
                <w:lang w:val="en-US" w:eastAsia="zh-CN"/>
              </w:rPr>
              <w:t>Futurewei</w:t>
            </w:r>
          </w:p>
        </w:tc>
        <w:tc>
          <w:tcPr>
            <w:tcW w:w="1049" w:type="dxa"/>
          </w:tcPr>
          <w:p w14:paraId="06C38353" w14:textId="78FDE34A" w:rsidR="00687ED5" w:rsidRDefault="00687ED5" w:rsidP="00687ED5">
            <w:pPr>
              <w:rPr>
                <w:rFonts w:eastAsia="MS Mincho"/>
                <w:lang w:eastAsia="ja-JP"/>
              </w:rPr>
            </w:pPr>
            <w:r>
              <w:rPr>
                <w:lang w:val="en-US" w:eastAsia="zh-CN"/>
              </w:rPr>
              <w:t>Option 1</w:t>
            </w:r>
          </w:p>
        </w:tc>
        <w:tc>
          <w:tcPr>
            <w:tcW w:w="6291" w:type="dxa"/>
          </w:tcPr>
          <w:p w14:paraId="1591BC34" w14:textId="77777777" w:rsidR="00687ED5" w:rsidRDefault="00687ED5" w:rsidP="00687ED5">
            <w:pPr>
              <w:rPr>
                <w:rFonts w:eastAsia="MS Mincho"/>
                <w:lang w:eastAsia="ja-JP"/>
              </w:rPr>
            </w:pPr>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af5"/>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F84413">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F84413">
        <w:tc>
          <w:tcPr>
            <w:tcW w:w="1868" w:type="dxa"/>
          </w:tcPr>
          <w:p w14:paraId="3A5718B4" w14:textId="77777777" w:rsidR="00DA26C5" w:rsidRDefault="00977A79">
            <w:r>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F84413">
        <w:tc>
          <w:tcPr>
            <w:tcW w:w="1868" w:type="dxa"/>
          </w:tcPr>
          <w:p w14:paraId="3355CECD" w14:textId="77777777" w:rsidR="00DA26C5" w:rsidRDefault="00977A79">
            <w:r>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F84413">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F84413">
        <w:tc>
          <w:tcPr>
            <w:tcW w:w="1868" w:type="dxa"/>
          </w:tcPr>
          <w:p w14:paraId="5FFEACA0" w14:textId="77777777" w:rsidR="00DA26C5" w:rsidRDefault="00977A79">
            <w:r>
              <w:rPr>
                <w:rFonts w:hint="eastAsia"/>
                <w:lang w:eastAsia="zh-CN"/>
              </w:rPr>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F84413">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F84413">
        <w:tc>
          <w:tcPr>
            <w:tcW w:w="1868" w:type="dxa"/>
          </w:tcPr>
          <w:p w14:paraId="56496737" w14:textId="77777777" w:rsidR="00A90737" w:rsidRDefault="00A90737">
            <w:pPr>
              <w:rPr>
                <w:lang w:val="en-US" w:eastAsia="zh-CN"/>
              </w:rPr>
            </w:pPr>
            <w:r>
              <w:rPr>
                <w:rFonts w:hint="eastAsia"/>
                <w:lang w:val="en-US" w:eastAsia="zh-CN"/>
              </w:rPr>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F84413">
        <w:tc>
          <w:tcPr>
            <w:tcW w:w="1868" w:type="dxa"/>
          </w:tcPr>
          <w:p w14:paraId="0A611943" w14:textId="77777777" w:rsidR="00A2504A" w:rsidRDefault="00A2504A" w:rsidP="00012CEB">
            <w:pPr>
              <w:rPr>
                <w:lang w:val="en-US" w:eastAsia="zh-CN"/>
              </w:rPr>
            </w:pPr>
            <w:r>
              <w:rPr>
                <w:lang w:val="en-US" w:eastAsia="zh-CN"/>
              </w:rPr>
              <w:t>Apple</w:t>
            </w:r>
          </w:p>
        </w:tc>
        <w:tc>
          <w:tcPr>
            <w:tcW w:w="1605" w:type="dxa"/>
          </w:tcPr>
          <w:p w14:paraId="4A12D9B5" w14:textId="77777777" w:rsidR="00A2504A" w:rsidRDefault="00A2504A" w:rsidP="00012CEB">
            <w:pPr>
              <w:rPr>
                <w:lang w:val="en-US" w:eastAsia="zh-CN"/>
              </w:rPr>
            </w:pPr>
            <w:r>
              <w:rPr>
                <w:lang w:val="en-US" w:eastAsia="zh-CN"/>
              </w:rPr>
              <w:t>Default value</w:t>
            </w:r>
          </w:p>
        </w:tc>
        <w:tc>
          <w:tcPr>
            <w:tcW w:w="1519" w:type="dxa"/>
          </w:tcPr>
          <w:p w14:paraId="5036E1B3" w14:textId="77777777" w:rsidR="00A2504A" w:rsidRDefault="00A2504A" w:rsidP="00012CEB">
            <w:pPr>
              <w:rPr>
                <w:lang w:eastAsia="zh-CN"/>
              </w:rPr>
            </w:pPr>
            <w:r>
              <w:t xml:space="preserve">A minimum set, e.g. </w:t>
            </w:r>
            <w:r w:rsidRPr="001F4300">
              <w:t>profiles 0x0000, 0x0001, 0x000</w:t>
            </w:r>
            <w:r>
              <w:t>2</w:t>
            </w:r>
          </w:p>
        </w:tc>
        <w:tc>
          <w:tcPr>
            <w:tcW w:w="4632" w:type="dxa"/>
          </w:tcPr>
          <w:p w14:paraId="647D6DE9" w14:textId="77777777" w:rsidR="00A2504A" w:rsidRPr="005A46AD" w:rsidRDefault="00A2504A" w:rsidP="00012CEB">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F84413">
        <w:tc>
          <w:tcPr>
            <w:tcW w:w="1868" w:type="dxa"/>
          </w:tcPr>
          <w:p w14:paraId="1B3E34A4" w14:textId="52C6A8E4" w:rsidR="00227627" w:rsidRDefault="00227627" w:rsidP="00012CEB">
            <w:pPr>
              <w:rPr>
                <w:lang w:val="en-US" w:eastAsia="zh-CN"/>
              </w:rPr>
            </w:pPr>
            <w:r>
              <w:rPr>
                <w:lang w:val="en-US" w:eastAsia="zh-CN"/>
              </w:rPr>
              <w:lastRenderedPageBreak/>
              <w:t>Xiaomi</w:t>
            </w:r>
          </w:p>
        </w:tc>
        <w:tc>
          <w:tcPr>
            <w:tcW w:w="1605" w:type="dxa"/>
          </w:tcPr>
          <w:p w14:paraId="3C762B6E" w14:textId="4A323A24" w:rsidR="00227627" w:rsidRDefault="007A68F7" w:rsidP="00012CEB">
            <w:pPr>
              <w:rPr>
                <w:lang w:val="en-US" w:eastAsia="zh-CN"/>
              </w:rPr>
            </w:pPr>
            <w:r>
              <w:rPr>
                <w:lang w:val="en-US" w:eastAsia="zh-CN"/>
              </w:rPr>
              <w:t>15</w:t>
            </w:r>
          </w:p>
        </w:tc>
        <w:tc>
          <w:tcPr>
            <w:tcW w:w="1519" w:type="dxa"/>
          </w:tcPr>
          <w:p w14:paraId="1C6CE91D" w14:textId="6F7C9B06" w:rsidR="00227627" w:rsidRPr="0091146E" w:rsidRDefault="00991D52" w:rsidP="00012CEB">
            <w:pPr>
              <w:rPr>
                <w:lang w:val="en-US" w:eastAsia="zh-CN"/>
              </w:rPr>
            </w:pPr>
            <w:r w:rsidRPr="0091146E">
              <w:rPr>
                <w:lang w:val="en-US" w:eastAsia="zh-CN"/>
              </w:rPr>
              <w:t>0x0000, 0x0001, 0x0002</w:t>
            </w:r>
          </w:p>
        </w:tc>
        <w:tc>
          <w:tcPr>
            <w:tcW w:w="4632" w:type="dxa"/>
          </w:tcPr>
          <w:p w14:paraId="1937C252" w14:textId="023D16B6" w:rsidR="00227627" w:rsidRDefault="00991D52" w:rsidP="00012CEB">
            <w:pPr>
              <w:rPr>
                <w:lang w:val="en-US" w:eastAsia="zh-CN"/>
              </w:rPr>
            </w:pPr>
            <w:r>
              <w:rPr>
                <w:lang w:val="en-US" w:eastAsia="zh-CN"/>
              </w:rPr>
              <w:t>Same as the IMS voice capable UE.</w:t>
            </w:r>
          </w:p>
        </w:tc>
      </w:tr>
      <w:tr w:rsidR="00F84413" w:rsidRPr="007B70F8" w14:paraId="6DFF0B8D" w14:textId="77777777" w:rsidTr="00F84413">
        <w:tc>
          <w:tcPr>
            <w:tcW w:w="1868" w:type="dxa"/>
          </w:tcPr>
          <w:p w14:paraId="466DB38D" w14:textId="77777777" w:rsidR="00F84413" w:rsidRPr="007B70F8" w:rsidRDefault="00F84413" w:rsidP="00012CEB">
            <w:r>
              <w:t>Nokia</w:t>
            </w:r>
          </w:p>
        </w:tc>
        <w:tc>
          <w:tcPr>
            <w:tcW w:w="1605" w:type="dxa"/>
          </w:tcPr>
          <w:p w14:paraId="798DF851" w14:textId="77777777" w:rsidR="00F84413" w:rsidRPr="007B70F8" w:rsidRDefault="00F84413" w:rsidP="00012CEB">
            <w:r>
              <w:t>TBD</w:t>
            </w:r>
          </w:p>
        </w:tc>
        <w:tc>
          <w:tcPr>
            <w:tcW w:w="1519" w:type="dxa"/>
          </w:tcPr>
          <w:p w14:paraId="567C424C" w14:textId="77777777" w:rsidR="00F84413" w:rsidRPr="007B70F8" w:rsidRDefault="00F84413" w:rsidP="00012CEB">
            <w:r>
              <w:t>See Q3</w:t>
            </w:r>
          </w:p>
        </w:tc>
        <w:tc>
          <w:tcPr>
            <w:tcW w:w="4632" w:type="dxa"/>
          </w:tcPr>
          <w:p w14:paraId="780835A6" w14:textId="77777777" w:rsidR="00F84413" w:rsidRPr="007B70F8" w:rsidRDefault="00F84413" w:rsidP="00012CEB">
            <w:r>
              <w:t xml:space="preserve">This might depend on Q7 of the UP discussion. If we agree to share the HARQ process, it would seem logical to share the </w:t>
            </w:r>
            <w:proofErr w:type="spellStart"/>
            <w:r w:rsidRPr="005034FF">
              <w:rPr>
                <w:b/>
                <w:bCs/>
                <w:i/>
                <w:iCs/>
              </w:rPr>
              <w:t>maxNumberROHC-ContextSessions</w:t>
            </w:r>
            <w:proofErr w:type="spellEnd"/>
          </w:p>
        </w:tc>
      </w:tr>
      <w:tr w:rsidR="00F37D43" w:rsidRPr="007B70F8" w14:paraId="281D5A9A" w14:textId="77777777" w:rsidTr="00F84413">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F84413">
        <w:tc>
          <w:tcPr>
            <w:tcW w:w="1868" w:type="dxa"/>
          </w:tcPr>
          <w:p w14:paraId="79205C00" w14:textId="0F8D1A61" w:rsidR="00E745F4" w:rsidRDefault="00E745F4" w:rsidP="00F37D43">
            <w:pPr>
              <w:rPr>
                <w:rFonts w:eastAsia="MS Mincho"/>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r w:rsidR="009C410B" w:rsidRPr="007B70F8" w14:paraId="51893EA7" w14:textId="77777777" w:rsidTr="00F84413">
        <w:tc>
          <w:tcPr>
            <w:tcW w:w="1868" w:type="dxa"/>
          </w:tcPr>
          <w:p w14:paraId="6C300695" w14:textId="41D6A658" w:rsidR="009C410B" w:rsidRPr="009C410B" w:rsidRDefault="009C410B"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05" w:type="dxa"/>
          </w:tcPr>
          <w:p w14:paraId="0979821C" w14:textId="79CC8FD9" w:rsidR="009C410B" w:rsidRPr="00602F4C" w:rsidRDefault="00602F4C" w:rsidP="00F37D43">
            <w:pPr>
              <w:rPr>
                <w:rFonts w:eastAsiaTheme="minorEastAsia"/>
                <w:lang w:eastAsia="zh-CN"/>
              </w:rPr>
            </w:pPr>
            <w:r>
              <w:rPr>
                <w:rFonts w:eastAsiaTheme="minorEastAsia" w:hint="eastAsia"/>
                <w:lang w:eastAsia="zh-CN"/>
              </w:rPr>
              <w:t>1</w:t>
            </w:r>
            <w:r>
              <w:rPr>
                <w:rFonts w:eastAsiaTheme="minorEastAsia"/>
                <w:lang w:eastAsia="zh-CN"/>
              </w:rPr>
              <w:t>5</w:t>
            </w:r>
          </w:p>
        </w:tc>
        <w:tc>
          <w:tcPr>
            <w:tcW w:w="1519" w:type="dxa"/>
          </w:tcPr>
          <w:p w14:paraId="158128F1" w14:textId="0DD0196C" w:rsidR="009C410B" w:rsidRDefault="009710F8" w:rsidP="00F37D43">
            <w:pPr>
              <w:rPr>
                <w:lang w:eastAsia="zh-CN"/>
              </w:rPr>
            </w:pPr>
            <w:r>
              <w:rPr>
                <w:rFonts w:hint="eastAsia"/>
                <w:lang w:eastAsia="zh-CN"/>
              </w:rPr>
              <w:t>N</w:t>
            </w:r>
            <w:r>
              <w:rPr>
                <w:lang w:eastAsia="zh-CN"/>
              </w:rPr>
              <w:t xml:space="preserve">ot </w:t>
            </w:r>
            <w:r w:rsidRPr="009F3B01">
              <w:t>0x0006</w:t>
            </w:r>
          </w:p>
        </w:tc>
        <w:tc>
          <w:tcPr>
            <w:tcW w:w="4632" w:type="dxa"/>
          </w:tcPr>
          <w:p w14:paraId="170C64F1" w14:textId="77777777" w:rsidR="009C410B" w:rsidRDefault="009C410B" w:rsidP="00F37D43"/>
        </w:tc>
      </w:tr>
      <w:tr w:rsidR="00687ED5" w:rsidRPr="007B70F8" w14:paraId="3F41BBAF" w14:textId="77777777" w:rsidTr="00F84413">
        <w:tc>
          <w:tcPr>
            <w:tcW w:w="1868" w:type="dxa"/>
          </w:tcPr>
          <w:p w14:paraId="3AE3C27D" w14:textId="2E116B86" w:rsidR="00687ED5" w:rsidRDefault="00687ED5" w:rsidP="00687ED5">
            <w:pPr>
              <w:rPr>
                <w:rFonts w:eastAsia="MS Mincho"/>
                <w:lang w:eastAsia="ja-JP"/>
              </w:rPr>
            </w:pPr>
            <w:r>
              <w:rPr>
                <w:lang w:val="en-US" w:eastAsia="zh-CN"/>
              </w:rPr>
              <w:t>Futurewei</w:t>
            </w:r>
          </w:p>
        </w:tc>
        <w:tc>
          <w:tcPr>
            <w:tcW w:w="1605" w:type="dxa"/>
          </w:tcPr>
          <w:p w14:paraId="4EA90AC1" w14:textId="6D56BD1B" w:rsidR="00687ED5" w:rsidRDefault="00687ED5" w:rsidP="00687ED5">
            <w:pPr>
              <w:rPr>
                <w:rFonts w:eastAsia="MS Mincho"/>
                <w:lang w:eastAsia="ja-JP"/>
              </w:rPr>
            </w:pPr>
            <w:r>
              <w:rPr>
                <w:lang w:val="en-US" w:eastAsia="zh-CN"/>
              </w:rPr>
              <w:t>15</w:t>
            </w:r>
          </w:p>
        </w:tc>
        <w:tc>
          <w:tcPr>
            <w:tcW w:w="1519" w:type="dxa"/>
          </w:tcPr>
          <w:p w14:paraId="460E63AE" w14:textId="6F7AA32E" w:rsidR="00687ED5" w:rsidRDefault="00687ED5" w:rsidP="00687ED5">
            <w:r>
              <w:t>A minimum set except 0x0006.</w:t>
            </w:r>
          </w:p>
        </w:tc>
        <w:tc>
          <w:tcPr>
            <w:tcW w:w="4632" w:type="dxa"/>
          </w:tcPr>
          <w:p w14:paraId="3112F4AF" w14:textId="77777777" w:rsidR="00687ED5" w:rsidRDefault="00687ED5" w:rsidP="00687ED5"/>
        </w:tc>
      </w:tr>
    </w:tbl>
    <w:p w14:paraId="04F9AAD8" w14:textId="77777777" w:rsidR="00DA26C5" w:rsidRDefault="00DA26C5"/>
    <w:p w14:paraId="791BD1D8" w14:textId="77777777" w:rsidR="00DA26C5" w:rsidRDefault="00977A79">
      <w:r>
        <w:t xml:space="preserve">RAN2 made the following agreements during RAN2#116-e meeting with respect to MBS broadcast reception over </w:t>
      </w:r>
      <w:proofErr w:type="spellStart"/>
      <w:r>
        <w:t>SCell</w:t>
      </w:r>
      <w:proofErr w:type="spellEnd"/>
      <w:r>
        <w:t xml:space="preserve"> and non-serving cell for UEs in RRC Connected state:</w:t>
      </w:r>
    </w:p>
    <w:tbl>
      <w:tblPr>
        <w:tblStyle w:val="af5"/>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 xml:space="preserve">In [3], RAN1 confirms the feasibility of MBS broadcast reception for both </w:t>
      </w:r>
      <w:proofErr w:type="spellStart"/>
      <w:r>
        <w:rPr>
          <w:lang w:eastAsia="zh-CN"/>
        </w:rPr>
        <w:t>SCell</w:t>
      </w:r>
      <w:proofErr w:type="spellEnd"/>
      <w:r>
        <w:rPr>
          <w:lang w:eastAsia="zh-CN"/>
        </w:rPr>
        <w:t xml:space="preserve">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as long as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 xml:space="preserve">E.g.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lastRenderedPageBreak/>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afa"/>
        <w:numPr>
          <w:ilvl w:val="0"/>
          <w:numId w:val="14"/>
        </w:numPr>
      </w:pPr>
      <w:r>
        <w:rPr>
          <w:b/>
        </w:rPr>
        <w:t xml:space="preserve">MBS broadcast reception on </w:t>
      </w:r>
      <w:proofErr w:type="spellStart"/>
      <w:r>
        <w:rPr>
          <w:b/>
        </w:rPr>
        <w:t>SCell</w:t>
      </w:r>
      <w:proofErr w:type="spellEnd"/>
      <w:r>
        <w:rPr>
          <w:b/>
        </w:rPr>
        <w:t xml:space="preserve"> </w:t>
      </w:r>
      <w:r>
        <w:t xml:space="preserve"> </w:t>
      </w:r>
    </w:p>
    <w:p w14:paraId="290E3FEC" w14:textId="77777777" w:rsidR="00DA26C5" w:rsidRDefault="00977A79">
      <w:pPr>
        <w:pStyle w:val="afa"/>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af5"/>
        <w:tblW w:w="0" w:type="auto"/>
        <w:tblInd w:w="6" w:type="dxa"/>
        <w:tblLook w:val="04A0" w:firstRow="1" w:lastRow="0" w:firstColumn="1" w:lastColumn="0" w:noHBand="0" w:noVBand="1"/>
      </w:tblPr>
      <w:tblGrid>
        <w:gridCol w:w="2313"/>
        <w:gridCol w:w="893"/>
        <w:gridCol w:w="6417"/>
      </w:tblGrid>
      <w:tr w:rsidR="00DA26C5" w14:paraId="570096B9" w14:textId="77777777" w:rsidTr="00F84413">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F84413">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F84413">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broadcast reception at Rel-17 considering the following issues:</w:t>
            </w:r>
          </w:p>
          <w:p w14:paraId="2F759656" w14:textId="77777777" w:rsidR="00DA26C5" w:rsidRDefault="00977A79">
            <w:pPr>
              <w:rPr>
                <w:lang w:eastAsia="zh-CN"/>
              </w:rPr>
            </w:pPr>
            <w:r>
              <w:rPr>
                <w:rFonts w:hint="eastAsia"/>
                <w:lang w:eastAsia="zh-CN"/>
              </w:rPr>
              <w:t>(</w:t>
            </w:r>
            <w:r>
              <w:rPr>
                <w:lang w:eastAsia="zh-CN"/>
              </w:rPr>
              <w:t xml:space="preserve">1) where to get the BCCH (e.g., </w:t>
            </w:r>
            <w:proofErr w:type="spellStart"/>
            <w:r>
              <w:rPr>
                <w:lang w:eastAsia="zh-CN"/>
              </w:rPr>
              <w:t>SIBx</w:t>
            </w:r>
            <w:proofErr w:type="spellEnd"/>
            <w:r>
              <w:rPr>
                <w:lang w:eastAsia="zh-CN"/>
              </w:rPr>
              <w:t xml:space="preserve">) and the corresponding MCCH/MTCH information to receive MBS broadcast at </w:t>
            </w:r>
            <w:proofErr w:type="spellStart"/>
            <w:r>
              <w:rPr>
                <w:lang w:eastAsia="zh-CN"/>
              </w:rPr>
              <w:t>Scell</w:t>
            </w:r>
            <w:proofErr w:type="spellEnd"/>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F84413">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 xml:space="preserve">We think there is no need for standardized solutions. As first version of MBS, specification impact can be minimized unless there is a critical issue. We can notice many complexities as reception in </w:t>
            </w:r>
            <w:proofErr w:type="spellStart"/>
            <w:r>
              <w:t>SCell</w:t>
            </w:r>
            <w:proofErr w:type="spellEnd"/>
            <w:r>
              <w:t xml:space="preserve"> requires additional signalling including SIB delivery and capability reporting, and whereas reception in non-serving cell can be fully up to UE implementation without spec change.</w:t>
            </w:r>
          </w:p>
        </w:tc>
      </w:tr>
      <w:tr w:rsidR="00DA26C5" w14:paraId="4F6CAF22" w14:textId="77777777" w:rsidTr="00F84413">
        <w:tc>
          <w:tcPr>
            <w:tcW w:w="2313" w:type="dxa"/>
          </w:tcPr>
          <w:p w14:paraId="411B6354" w14:textId="77777777" w:rsidR="00DA26C5" w:rsidRDefault="00977A79">
            <w:r>
              <w:rPr>
                <w:rFonts w:hint="eastAsia"/>
                <w:lang w:eastAsia="zh-CN"/>
              </w:rPr>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F84413">
        <w:tc>
          <w:tcPr>
            <w:tcW w:w="2313" w:type="dxa"/>
          </w:tcPr>
          <w:p w14:paraId="17878F89" w14:textId="77777777" w:rsidR="00DA26C5" w:rsidRDefault="00977A79">
            <w:pPr>
              <w:rPr>
                <w:lang w:val="en-US" w:eastAsia="zh-CN"/>
              </w:rPr>
            </w:pPr>
            <w:r>
              <w:rPr>
                <w:rFonts w:hint="eastAsia"/>
                <w:lang w:val="en-US" w:eastAsia="zh-CN"/>
              </w:rPr>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F84413">
        <w:tc>
          <w:tcPr>
            <w:tcW w:w="2313" w:type="dxa"/>
          </w:tcPr>
          <w:p w14:paraId="45E2DBA0"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w:t>
            </w:r>
            <w:proofErr w:type="spellStart"/>
            <w:r>
              <w:rPr>
                <w:lang w:val="en-US" w:eastAsia="zh-CN"/>
              </w:rPr>
              <w:t>SCell</w:t>
            </w:r>
            <w:proofErr w:type="spellEnd"/>
            <w:r>
              <w:rPr>
                <w:lang w:val="en-US" w:eastAsia="zh-CN"/>
              </w:rPr>
              <w:t xml:space="preserve"> or non-serving cell. It also makes sense to define a capability for it?</w:t>
            </w:r>
          </w:p>
        </w:tc>
      </w:tr>
      <w:tr w:rsidR="00942653" w14:paraId="7BED61C5" w14:textId="77777777" w:rsidTr="00F84413">
        <w:tc>
          <w:tcPr>
            <w:tcW w:w="2313" w:type="dxa"/>
          </w:tcPr>
          <w:p w14:paraId="40C1D504" w14:textId="77777777" w:rsidR="00942653" w:rsidRDefault="00942653" w:rsidP="00012CEB">
            <w:pPr>
              <w:rPr>
                <w:lang w:val="en-US" w:eastAsia="zh-CN"/>
              </w:rPr>
            </w:pPr>
            <w:r>
              <w:rPr>
                <w:lang w:val="en-US" w:eastAsia="zh-CN"/>
              </w:rPr>
              <w:t>Apple</w:t>
            </w:r>
          </w:p>
        </w:tc>
        <w:tc>
          <w:tcPr>
            <w:tcW w:w="893" w:type="dxa"/>
          </w:tcPr>
          <w:p w14:paraId="6715CB60" w14:textId="77777777" w:rsidR="00942653" w:rsidRDefault="00942653" w:rsidP="00012CEB">
            <w:pPr>
              <w:rPr>
                <w:lang w:val="en-US" w:eastAsia="zh-CN"/>
              </w:rPr>
            </w:pPr>
            <w:r>
              <w:rPr>
                <w:lang w:val="en-US" w:eastAsia="zh-CN"/>
              </w:rPr>
              <w:t>No</w:t>
            </w:r>
          </w:p>
        </w:tc>
        <w:tc>
          <w:tcPr>
            <w:tcW w:w="6417" w:type="dxa"/>
          </w:tcPr>
          <w:p w14:paraId="4A28024F" w14:textId="77777777" w:rsidR="00942653" w:rsidRDefault="00942653" w:rsidP="00012CEB">
            <w:pPr>
              <w:rPr>
                <w:lang w:val="en-US" w:eastAsia="zh-CN"/>
              </w:rPr>
            </w:pPr>
            <w:r>
              <w:rPr>
                <w:lang w:val="en-US" w:eastAsia="zh-CN"/>
              </w:rPr>
              <w:t xml:space="preserve">Same view as MTK and Samsung.  No additional spec change is expected. </w:t>
            </w:r>
          </w:p>
        </w:tc>
      </w:tr>
      <w:tr w:rsidR="0091146E" w14:paraId="2F1C0A0A" w14:textId="77777777" w:rsidTr="00F84413">
        <w:tc>
          <w:tcPr>
            <w:tcW w:w="2313" w:type="dxa"/>
          </w:tcPr>
          <w:p w14:paraId="15315110" w14:textId="229D86A0" w:rsidR="0091146E" w:rsidRDefault="0091146E" w:rsidP="00012CEB">
            <w:pPr>
              <w:rPr>
                <w:lang w:val="en-US" w:eastAsia="zh-CN"/>
              </w:rPr>
            </w:pPr>
            <w:r>
              <w:rPr>
                <w:lang w:val="en-US" w:eastAsia="zh-CN"/>
              </w:rPr>
              <w:t>Xiaomi</w:t>
            </w:r>
          </w:p>
        </w:tc>
        <w:tc>
          <w:tcPr>
            <w:tcW w:w="893" w:type="dxa"/>
          </w:tcPr>
          <w:p w14:paraId="1FFF8431" w14:textId="51343529" w:rsidR="0091146E" w:rsidRDefault="0091146E" w:rsidP="00012CEB">
            <w:pPr>
              <w:rPr>
                <w:lang w:val="en-US" w:eastAsia="zh-CN"/>
              </w:rPr>
            </w:pPr>
            <w:r>
              <w:rPr>
                <w:lang w:val="en-US" w:eastAsia="zh-CN"/>
              </w:rPr>
              <w:t>Yes</w:t>
            </w:r>
          </w:p>
        </w:tc>
        <w:tc>
          <w:tcPr>
            <w:tcW w:w="6417" w:type="dxa"/>
          </w:tcPr>
          <w:p w14:paraId="287F1A2D" w14:textId="77777777" w:rsidR="0091146E" w:rsidRDefault="0091146E" w:rsidP="00012CEB">
            <w:pPr>
              <w:rPr>
                <w:lang w:val="en-US" w:eastAsia="zh-CN"/>
              </w:rPr>
            </w:pPr>
          </w:p>
        </w:tc>
      </w:tr>
      <w:tr w:rsidR="00F84413" w:rsidRPr="007B70F8" w14:paraId="24116AF8" w14:textId="77777777" w:rsidTr="00F84413">
        <w:tc>
          <w:tcPr>
            <w:tcW w:w="2313" w:type="dxa"/>
          </w:tcPr>
          <w:p w14:paraId="17B073C7" w14:textId="77777777" w:rsidR="00F84413" w:rsidRPr="007B70F8" w:rsidRDefault="00F84413" w:rsidP="00012CEB">
            <w:r>
              <w:t>Nokia</w:t>
            </w:r>
          </w:p>
        </w:tc>
        <w:tc>
          <w:tcPr>
            <w:tcW w:w="893" w:type="dxa"/>
          </w:tcPr>
          <w:p w14:paraId="675646FF" w14:textId="77777777" w:rsidR="00F84413" w:rsidRPr="007B70F8" w:rsidRDefault="00F84413" w:rsidP="00012CEB">
            <w:r>
              <w:t>Yes</w:t>
            </w:r>
          </w:p>
        </w:tc>
        <w:tc>
          <w:tcPr>
            <w:tcW w:w="6417" w:type="dxa"/>
          </w:tcPr>
          <w:p w14:paraId="73EE9D32" w14:textId="77777777" w:rsidR="00F84413" w:rsidRPr="007B70F8" w:rsidRDefault="00F84413" w:rsidP="00012CEB">
            <w:r>
              <w:t xml:space="preserve">It sems difficult to make it mandatory to perform reception on </w:t>
            </w:r>
            <w:proofErr w:type="spellStart"/>
            <w:r>
              <w:t>SCell</w:t>
            </w:r>
            <w:proofErr w:type="spellEnd"/>
            <w:r>
              <w:t>/non-serving cells.</w:t>
            </w:r>
          </w:p>
        </w:tc>
      </w:tr>
      <w:tr w:rsidR="00F37D43" w:rsidRPr="007B70F8" w14:paraId="4E4D0007" w14:textId="77777777" w:rsidTr="00F84413">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F84413">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lang w:eastAsia="ja-JP"/>
              </w:rPr>
            </w:pPr>
            <w:r>
              <w:rPr>
                <w:rFonts w:eastAsia="MS Mincho"/>
                <w:lang w:eastAsia="ja-JP"/>
              </w:rPr>
              <w:t>Yes</w:t>
            </w:r>
          </w:p>
        </w:tc>
        <w:tc>
          <w:tcPr>
            <w:tcW w:w="6417" w:type="dxa"/>
          </w:tcPr>
          <w:p w14:paraId="1748C848" w14:textId="77777777" w:rsidR="00E57FE0" w:rsidRDefault="00E57FE0" w:rsidP="00F37D43">
            <w:pPr>
              <w:rPr>
                <w:rFonts w:eastAsia="MS Mincho"/>
                <w:lang w:eastAsia="ja-JP"/>
              </w:rPr>
            </w:pPr>
          </w:p>
        </w:tc>
      </w:tr>
      <w:tr w:rsidR="00292E48" w:rsidRPr="007B70F8" w14:paraId="0E447068" w14:textId="77777777" w:rsidTr="00F84413">
        <w:tc>
          <w:tcPr>
            <w:tcW w:w="2313" w:type="dxa"/>
          </w:tcPr>
          <w:p w14:paraId="306E641F" w14:textId="324F5280" w:rsidR="00292E48" w:rsidRDefault="00292E48" w:rsidP="00F37D43">
            <w:pPr>
              <w:rPr>
                <w:lang w:eastAsia="zh-CN"/>
              </w:rPr>
            </w:pPr>
            <w:r>
              <w:rPr>
                <w:rFonts w:hint="eastAsia"/>
                <w:lang w:eastAsia="zh-CN"/>
              </w:rPr>
              <w:lastRenderedPageBreak/>
              <w:t>v</w:t>
            </w:r>
            <w:r>
              <w:rPr>
                <w:lang w:eastAsia="zh-CN"/>
              </w:rPr>
              <w:t>ivo</w:t>
            </w:r>
          </w:p>
        </w:tc>
        <w:tc>
          <w:tcPr>
            <w:tcW w:w="893" w:type="dxa"/>
          </w:tcPr>
          <w:p w14:paraId="1603BBBA" w14:textId="63BDAD1B" w:rsidR="00292E48" w:rsidRPr="00292E48" w:rsidRDefault="00292E48"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28458678" w14:textId="06E4FE18" w:rsidR="00292E48" w:rsidRPr="001850C0" w:rsidRDefault="001850C0" w:rsidP="00F37D43">
            <w:pPr>
              <w:rPr>
                <w:rFonts w:eastAsiaTheme="minorEastAsia"/>
                <w:lang w:eastAsia="zh-CN"/>
              </w:rPr>
            </w:pPr>
            <w:r>
              <w:rPr>
                <w:rFonts w:eastAsiaTheme="minorEastAsia" w:hint="eastAsia"/>
                <w:lang w:eastAsia="zh-CN"/>
              </w:rPr>
              <w:t>W</w:t>
            </w:r>
            <w:r>
              <w:rPr>
                <w:rFonts w:eastAsiaTheme="minorEastAsia"/>
                <w:lang w:eastAsia="zh-CN"/>
              </w:rPr>
              <w:t xml:space="preserve">e would like to confirm RAN1’s assumption. </w:t>
            </w:r>
          </w:p>
        </w:tc>
      </w:tr>
      <w:tr w:rsidR="00687ED5" w:rsidRPr="007B70F8" w14:paraId="38FDCB9E" w14:textId="77777777" w:rsidTr="00F84413">
        <w:tc>
          <w:tcPr>
            <w:tcW w:w="2313" w:type="dxa"/>
          </w:tcPr>
          <w:p w14:paraId="50F2758A" w14:textId="2804D417" w:rsidR="00687ED5" w:rsidRDefault="00687ED5" w:rsidP="00687ED5">
            <w:r>
              <w:rPr>
                <w:lang w:val="en-US" w:eastAsia="zh-CN"/>
              </w:rPr>
              <w:t>Futurewei</w:t>
            </w:r>
          </w:p>
        </w:tc>
        <w:tc>
          <w:tcPr>
            <w:tcW w:w="893" w:type="dxa"/>
          </w:tcPr>
          <w:p w14:paraId="00940E4C" w14:textId="382D167B" w:rsidR="00687ED5" w:rsidRDefault="00687ED5" w:rsidP="00687ED5">
            <w:pPr>
              <w:rPr>
                <w:rFonts w:eastAsia="MS Mincho"/>
                <w:lang w:eastAsia="ja-JP"/>
              </w:rPr>
            </w:pPr>
            <w:r>
              <w:rPr>
                <w:rFonts w:eastAsia="MS Mincho"/>
                <w:lang w:eastAsia="ja-JP"/>
              </w:rPr>
              <w:t>No</w:t>
            </w:r>
          </w:p>
        </w:tc>
        <w:tc>
          <w:tcPr>
            <w:tcW w:w="6417" w:type="dxa"/>
          </w:tcPr>
          <w:p w14:paraId="4AF520F2" w14:textId="77777777" w:rsidR="00687ED5" w:rsidRDefault="00687ED5" w:rsidP="00687ED5">
            <w:pPr>
              <w:rPr>
                <w:rFonts w:eastAsia="MS Mincho"/>
                <w:lang w:eastAsia="ja-JP"/>
              </w:rPr>
            </w:pPr>
          </w:p>
        </w:tc>
      </w:tr>
      <w:tr w:rsidR="00BD250B" w:rsidRPr="007B70F8" w14:paraId="0FCDA116" w14:textId="77777777" w:rsidTr="00F84413">
        <w:tc>
          <w:tcPr>
            <w:tcW w:w="2313" w:type="dxa"/>
          </w:tcPr>
          <w:p w14:paraId="7C60F9B9" w14:textId="0C407D6A" w:rsidR="00BD250B" w:rsidRDefault="00BD250B" w:rsidP="00687ED5">
            <w:pPr>
              <w:rPr>
                <w:lang w:val="en-US" w:eastAsia="zh-CN"/>
              </w:rPr>
            </w:pPr>
            <w:r>
              <w:rPr>
                <w:rFonts w:hint="eastAsia"/>
                <w:lang w:val="en-US" w:eastAsia="zh-CN"/>
              </w:rPr>
              <w:t>C</w:t>
            </w:r>
            <w:r>
              <w:rPr>
                <w:lang w:val="en-US" w:eastAsia="zh-CN"/>
              </w:rPr>
              <w:t>MCC</w:t>
            </w:r>
          </w:p>
        </w:tc>
        <w:tc>
          <w:tcPr>
            <w:tcW w:w="893" w:type="dxa"/>
          </w:tcPr>
          <w:p w14:paraId="2F591BFA" w14:textId="11A1BECC" w:rsidR="00BD250B" w:rsidRPr="00BD250B" w:rsidRDefault="00BD250B" w:rsidP="00687ED5">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17" w:type="dxa"/>
          </w:tcPr>
          <w:p w14:paraId="089323B6" w14:textId="77777777" w:rsidR="00BD250B" w:rsidRDefault="00BD250B" w:rsidP="00687ED5">
            <w:pPr>
              <w:rPr>
                <w:rFonts w:eastAsia="MS Mincho"/>
                <w:lang w:eastAsia="ja-JP"/>
              </w:rPr>
            </w:pP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w:t>
      </w:r>
      <w:proofErr w:type="spellStart"/>
      <w:r>
        <w:rPr>
          <w:b/>
        </w:rPr>
        <w:t>SCell</w:t>
      </w:r>
      <w:proofErr w:type="spellEnd"/>
      <w:r>
        <w:rPr>
          <w:b/>
        </w:rPr>
        <w:t xml:space="preserve"> and non-serving cell reception support from the UE, i.e. </w:t>
      </w:r>
      <w:r>
        <w:rPr>
          <w:b/>
          <w:lang w:eastAsia="zh-CN"/>
        </w:rPr>
        <w:t>per UE, Band Combination, Feature Set or Feature Set per CC?</w:t>
      </w:r>
    </w:p>
    <w:tbl>
      <w:tblPr>
        <w:tblStyle w:val="af5"/>
        <w:tblW w:w="0" w:type="auto"/>
        <w:tblInd w:w="5" w:type="dxa"/>
        <w:tblLook w:val="04A0" w:firstRow="1" w:lastRow="0" w:firstColumn="1" w:lastColumn="0" w:noHBand="0" w:noVBand="1"/>
      </w:tblPr>
      <w:tblGrid>
        <w:gridCol w:w="2312"/>
        <w:gridCol w:w="1693"/>
        <w:gridCol w:w="5619"/>
      </w:tblGrid>
      <w:tr w:rsidR="00DA26C5" w14:paraId="0C2D9A0C" w14:textId="77777777" w:rsidTr="00F84413">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F84413">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F84413">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p>
        </w:tc>
      </w:tr>
      <w:tr w:rsidR="00DA26C5" w14:paraId="7C16FA35" w14:textId="77777777" w:rsidTr="00F84413">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F84413">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F84413">
        <w:tc>
          <w:tcPr>
            <w:tcW w:w="2312" w:type="dxa"/>
          </w:tcPr>
          <w:p w14:paraId="13340DF1" w14:textId="77777777" w:rsidR="00DA26C5" w:rsidRDefault="00977A79">
            <w:pPr>
              <w:rPr>
                <w:lang w:val="en-US" w:eastAsia="zh-CN"/>
              </w:rPr>
            </w:pPr>
            <w:r>
              <w:rPr>
                <w:rFonts w:hint="eastAsia"/>
                <w:lang w:val="en-US" w:eastAsia="zh-CN"/>
              </w:rPr>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F84413">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 xml:space="preserve">Per UE for </w:t>
            </w:r>
            <w:proofErr w:type="spellStart"/>
            <w:r>
              <w:rPr>
                <w:lang w:eastAsia="zh-CN"/>
              </w:rPr>
              <w:t>SCell</w:t>
            </w:r>
            <w:proofErr w:type="spellEnd"/>
          </w:p>
          <w:p w14:paraId="5376EC67" w14:textId="77777777" w:rsidR="00A90737" w:rsidRDefault="00A90737">
            <w:pPr>
              <w:rPr>
                <w:lang w:eastAsia="zh-CN"/>
              </w:rPr>
            </w:pPr>
            <w:r>
              <w:rPr>
                <w:lang w:eastAsia="zh-CN"/>
              </w:rPr>
              <w:t xml:space="preserve">For non-serving case, it is up to UE implementation and no need to define any capability. </w:t>
            </w:r>
          </w:p>
        </w:tc>
      </w:tr>
      <w:tr w:rsidR="007527A2" w14:paraId="2531D6CA" w14:textId="77777777" w:rsidTr="00F84413">
        <w:tc>
          <w:tcPr>
            <w:tcW w:w="2312" w:type="dxa"/>
          </w:tcPr>
          <w:p w14:paraId="194AA32F" w14:textId="77777777" w:rsidR="007527A2" w:rsidRDefault="007527A2" w:rsidP="00012CEB">
            <w:pPr>
              <w:rPr>
                <w:lang w:val="en-US" w:eastAsia="zh-CN"/>
              </w:rPr>
            </w:pPr>
            <w:r>
              <w:rPr>
                <w:lang w:val="en-US" w:eastAsia="zh-CN"/>
              </w:rPr>
              <w:t>Apple</w:t>
            </w:r>
          </w:p>
        </w:tc>
        <w:tc>
          <w:tcPr>
            <w:tcW w:w="1693" w:type="dxa"/>
          </w:tcPr>
          <w:p w14:paraId="5F62FE51" w14:textId="77777777" w:rsidR="007527A2" w:rsidRDefault="007527A2" w:rsidP="00012CEB">
            <w:pPr>
              <w:rPr>
                <w:lang w:val="en-US" w:eastAsia="zh-CN"/>
              </w:rPr>
            </w:pPr>
            <w:r>
              <w:rPr>
                <w:lang w:val="en-US" w:eastAsia="zh-CN"/>
              </w:rPr>
              <w:t>No</w:t>
            </w:r>
          </w:p>
        </w:tc>
        <w:tc>
          <w:tcPr>
            <w:tcW w:w="5619" w:type="dxa"/>
          </w:tcPr>
          <w:p w14:paraId="73C344C3" w14:textId="77777777" w:rsidR="007527A2" w:rsidRDefault="007527A2" w:rsidP="00012CEB">
            <w:pPr>
              <w:rPr>
                <w:lang w:eastAsia="zh-CN"/>
              </w:rPr>
            </w:pPr>
          </w:p>
        </w:tc>
      </w:tr>
      <w:tr w:rsidR="00E01604" w14:paraId="0AFB84BF" w14:textId="77777777" w:rsidTr="00F84413">
        <w:tc>
          <w:tcPr>
            <w:tcW w:w="2312" w:type="dxa"/>
          </w:tcPr>
          <w:p w14:paraId="6E1CB03E" w14:textId="6182FC1F" w:rsidR="00E01604" w:rsidRDefault="00E01604" w:rsidP="00012CEB">
            <w:pPr>
              <w:rPr>
                <w:lang w:val="en-US" w:eastAsia="zh-CN"/>
              </w:rPr>
            </w:pPr>
            <w:proofErr w:type="spellStart"/>
            <w:r>
              <w:rPr>
                <w:lang w:val="en-US" w:eastAsia="zh-CN"/>
              </w:rPr>
              <w:t>XIaomi</w:t>
            </w:r>
            <w:proofErr w:type="spellEnd"/>
          </w:p>
        </w:tc>
        <w:tc>
          <w:tcPr>
            <w:tcW w:w="1693" w:type="dxa"/>
          </w:tcPr>
          <w:p w14:paraId="5DA22632" w14:textId="76DEE7C3" w:rsidR="00E01604" w:rsidRDefault="00E01604" w:rsidP="00012CEB">
            <w:pPr>
              <w:rPr>
                <w:lang w:val="en-US" w:eastAsia="zh-CN"/>
              </w:rPr>
            </w:pPr>
            <w:r>
              <w:rPr>
                <w:lang w:val="en-US" w:eastAsia="zh-CN"/>
              </w:rPr>
              <w:t>Per UE</w:t>
            </w:r>
          </w:p>
        </w:tc>
        <w:tc>
          <w:tcPr>
            <w:tcW w:w="5619" w:type="dxa"/>
          </w:tcPr>
          <w:p w14:paraId="30A026C1" w14:textId="77777777" w:rsidR="00E01604" w:rsidRDefault="00E01604" w:rsidP="00012CEB">
            <w:pPr>
              <w:rPr>
                <w:lang w:eastAsia="zh-CN"/>
              </w:rPr>
            </w:pPr>
          </w:p>
        </w:tc>
      </w:tr>
      <w:tr w:rsidR="00F84413" w:rsidRPr="007B70F8" w14:paraId="053BAAE6" w14:textId="77777777" w:rsidTr="00F84413">
        <w:trPr>
          <w:trHeight w:val="2059"/>
        </w:trPr>
        <w:tc>
          <w:tcPr>
            <w:tcW w:w="2312" w:type="dxa"/>
          </w:tcPr>
          <w:p w14:paraId="476E013D" w14:textId="77777777" w:rsidR="00F84413" w:rsidRPr="007B70F8" w:rsidRDefault="00F84413" w:rsidP="00012CEB">
            <w:r>
              <w:t>Nokia</w:t>
            </w:r>
          </w:p>
        </w:tc>
        <w:tc>
          <w:tcPr>
            <w:tcW w:w="1693" w:type="dxa"/>
          </w:tcPr>
          <w:p w14:paraId="62326543" w14:textId="77777777" w:rsidR="00F84413" w:rsidRPr="007B70F8" w:rsidRDefault="00F84413" w:rsidP="00012CEB">
            <w:r>
              <w:t>Per UE</w:t>
            </w:r>
          </w:p>
        </w:tc>
        <w:tc>
          <w:tcPr>
            <w:tcW w:w="5619" w:type="dxa"/>
          </w:tcPr>
          <w:p w14:paraId="4263AEF4" w14:textId="77777777" w:rsidR="00F84413" w:rsidRPr="007B70F8" w:rsidRDefault="00F84413" w:rsidP="00012CEB">
            <w:r>
              <w:t xml:space="preserve">UE already currently signals it CA capabilities and we should assume that whichever band combination UE supports and if UE indicates capability to receive MBS from </w:t>
            </w:r>
            <w:proofErr w:type="spellStart"/>
            <w:r>
              <w:t>SCell</w:t>
            </w:r>
            <w:proofErr w:type="spellEnd"/>
            <w:r>
              <w:t>/non-serving cell it could receive that simultaneously from any cell in the band combination</w:t>
            </w:r>
          </w:p>
        </w:tc>
      </w:tr>
      <w:tr w:rsidR="00F37D43" w:rsidRPr="007B70F8" w14:paraId="6643CD46" w14:textId="77777777" w:rsidTr="00F37D43">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F37D43">
        <w:trPr>
          <w:trHeight w:val="299"/>
        </w:trPr>
        <w:tc>
          <w:tcPr>
            <w:tcW w:w="2312" w:type="dxa"/>
          </w:tcPr>
          <w:p w14:paraId="49FF1104" w14:textId="33239531" w:rsidR="007A7DD4" w:rsidRDefault="007A7DD4" w:rsidP="00F37D43">
            <w:pPr>
              <w:rPr>
                <w:rFonts w:eastAsia="MS Mincho"/>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lang w:eastAsia="ja-JP"/>
              </w:rPr>
            </w:pPr>
            <w:r>
              <w:rPr>
                <w:rFonts w:eastAsia="MS Mincho"/>
                <w:lang w:eastAsia="ja-JP"/>
              </w:rPr>
              <w:t>Per UE</w:t>
            </w:r>
          </w:p>
        </w:tc>
        <w:tc>
          <w:tcPr>
            <w:tcW w:w="5619" w:type="dxa"/>
          </w:tcPr>
          <w:p w14:paraId="08CF4D0A" w14:textId="77777777" w:rsidR="007A7DD4" w:rsidRDefault="007A7DD4" w:rsidP="00F37D43">
            <w:pPr>
              <w:rPr>
                <w:rFonts w:eastAsia="MS Mincho"/>
                <w:lang w:eastAsia="ja-JP"/>
              </w:rPr>
            </w:pPr>
          </w:p>
        </w:tc>
      </w:tr>
      <w:tr w:rsidR="00A95CDF" w:rsidRPr="007B70F8" w14:paraId="0317DDFD" w14:textId="77777777" w:rsidTr="00F37D43">
        <w:trPr>
          <w:trHeight w:val="299"/>
        </w:trPr>
        <w:tc>
          <w:tcPr>
            <w:tcW w:w="2312" w:type="dxa"/>
          </w:tcPr>
          <w:p w14:paraId="6607AB54" w14:textId="6DACE9E4" w:rsidR="00A95CDF" w:rsidRPr="00A95CDF" w:rsidRDefault="00A95CDF"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93" w:type="dxa"/>
          </w:tcPr>
          <w:p w14:paraId="4F44B498" w14:textId="410FF4B2" w:rsidR="00A95CDF" w:rsidRPr="00A95CDF" w:rsidRDefault="00A95CDF" w:rsidP="00F37D43">
            <w:pPr>
              <w:rPr>
                <w:rFonts w:eastAsiaTheme="minorEastAsia"/>
                <w:lang w:eastAsia="zh-CN"/>
              </w:rPr>
            </w:pPr>
            <w:r>
              <w:rPr>
                <w:rFonts w:eastAsiaTheme="minorEastAsia" w:hint="eastAsia"/>
                <w:lang w:eastAsia="zh-CN"/>
              </w:rPr>
              <w:t>P</w:t>
            </w:r>
            <w:r>
              <w:rPr>
                <w:rFonts w:eastAsiaTheme="minorEastAsia"/>
                <w:lang w:eastAsia="zh-CN"/>
              </w:rPr>
              <w:t xml:space="preserve">er </w:t>
            </w:r>
            <w:r w:rsidR="002511E4">
              <w:rPr>
                <w:rFonts w:eastAsiaTheme="minorEastAsia"/>
                <w:lang w:eastAsia="zh-CN"/>
              </w:rPr>
              <w:t>UE</w:t>
            </w:r>
          </w:p>
        </w:tc>
        <w:tc>
          <w:tcPr>
            <w:tcW w:w="5619" w:type="dxa"/>
          </w:tcPr>
          <w:p w14:paraId="19D10775" w14:textId="0FE4F73C" w:rsidR="00A95CDF" w:rsidRPr="002511E4" w:rsidRDefault="002511E4" w:rsidP="00F37D43">
            <w:pPr>
              <w:rPr>
                <w:rFonts w:eastAsiaTheme="minorEastAsia"/>
                <w:lang w:eastAsia="zh-CN"/>
              </w:rPr>
            </w:pPr>
            <w:r>
              <w:rPr>
                <w:rFonts w:eastAsiaTheme="minorEastAsia" w:hint="eastAsia"/>
                <w:lang w:eastAsia="zh-CN"/>
              </w:rPr>
              <w:t>W</w:t>
            </w:r>
            <w:r>
              <w:rPr>
                <w:rFonts w:eastAsiaTheme="minorEastAsia"/>
                <w:lang w:eastAsia="zh-CN"/>
              </w:rPr>
              <w:t>e can reuse the LTE SC-PTM design.</w:t>
            </w:r>
          </w:p>
        </w:tc>
      </w:tr>
      <w:tr w:rsidR="00687ED5" w:rsidRPr="007B70F8" w14:paraId="1F123B14" w14:textId="77777777" w:rsidTr="00F37D43">
        <w:trPr>
          <w:trHeight w:val="299"/>
        </w:trPr>
        <w:tc>
          <w:tcPr>
            <w:tcW w:w="2312" w:type="dxa"/>
          </w:tcPr>
          <w:p w14:paraId="13017D59" w14:textId="78575B0E" w:rsidR="00687ED5" w:rsidRDefault="00687ED5" w:rsidP="00687ED5">
            <w:pPr>
              <w:rPr>
                <w:rFonts w:eastAsia="MS Mincho"/>
                <w:lang w:eastAsia="ja-JP"/>
              </w:rPr>
            </w:pPr>
            <w:r>
              <w:rPr>
                <w:lang w:val="en-US" w:eastAsia="zh-CN"/>
              </w:rPr>
              <w:t>Futurewei</w:t>
            </w:r>
          </w:p>
        </w:tc>
        <w:tc>
          <w:tcPr>
            <w:tcW w:w="1693" w:type="dxa"/>
          </w:tcPr>
          <w:p w14:paraId="3B3277D4" w14:textId="4A4D3207" w:rsidR="00687ED5" w:rsidRDefault="00687ED5" w:rsidP="00687ED5">
            <w:pPr>
              <w:rPr>
                <w:rFonts w:eastAsia="MS Mincho"/>
                <w:lang w:eastAsia="ja-JP"/>
              </w:rPr>
            </w:pPr>
            <w:r>
              <w:rPr>
                <w:lang w:val="en-US" w:eastAsia="zh-CN"/>
              </w:rPr>
              <w:t>No</w:t>
            </w:r>
          </w:p>
        </w:tc>
        <w:tc>
          <w:tcPr>
            <w:tcW w:w="5619" w:type="dxa"/>
          </w:tcPr>
          <w:p w14:paraId="1A2BD835" w14:textId="77777777" w:rsidR="00687ED5" w:rsidRDefault="00687ED5" w:rsidP="00687ED5">
            <w:pPr>
              <w:rPr>
                <w:rFonts w:eastAsia="MS Mincho"/>
                <w:lang w:eastAsia="ja-JP"/>
              </w:rPr>
            </w:pP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w:t>
      </w:r>
      <w:proofErr w:type="spellStart"/>
      <w:r>
        <w:rPr>
          <w:lang w:eastAsia="zh-CN"/>
        </w:rPr>
        <w:t>SCell</w:t>
      </w:r>
      <w:proofErr w:type="spellEnd"/>
      <w:r>
        <w:rPr>
          <w:lang w:eastAsia="zh-CN"/>
        </w:rPr>
        <w:t xml:space="preserve">: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r w:rsidR="00A90737">
        <w:rPr>
          <w:rFonts w:ascii="Times" w:hAnsi="Times"/>
          <w:i/>
          <w:szCs w:val="24"/>
        </w:rPr>
        <w:pgNum/>
      </w:r>
      <w:proofErr w:type="spellStart"/>
      <w:r w:rsidR="00A90737">
        <w:rPr>
          <w:rFonts w:ascii="Times" w:hAnsi="Times"/>
          <w:i/>
          <w:szCs w:val="24"/>
        </w:rPr>
        <w:t>ignalling</w:t>
      </w:r>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lastRenderedPageBreak/>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af5"/>
        <w:tblW w:w="0" w:type="auto"/>
        <w:tblInd w:w="6" w:type="dxa"/>
        <w:tblLook w:val="04A0" w:firstRow="1" w:lastRow="0" w:firstColumn="1" w:lastColumn="0" w:noHBand="0" w:noVBand="1"/>
      </w:tblPr>
      <w:tblGrid>
        <w:gridCol w:w="2313"/>
        <w:gridCol w:w="893"/>
        <w:gridCol w:w="6417"/>
      </w:tblGrid>
      <w:tr w:rsidR="00DA26C5" w14:paraId="2D76B63D" w14:textId="77777777" w:rsidTr="00F84413">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F84413">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F84413">
        <w:tc>
          <w:tcPr>
            <w:tcW w:w="2313" w:type="dxa"/>
          </w:tcPr>
          <w:p w14:paraId="09AB3133" w14:textId="77777777" w:rsidR="00DA26C5" w:rsidRDefault="00977A79">
            <w:r>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and as also agreed by RAN1 in the LS, which means the </w:t>
            </w:r>
            <w:proofErr w:type="gramStart"/>
            <w:r>
              <w:t>two-step based</w:t>
            </w:r>
            <w:proofErr w:type="gramEnd"/>
            <w:r>
              <w:t xml:space="preserve"> approach (i.e. BCCH and MCCH) will be not suitable for UE receiving broadcast on </w:t>
            </w:r>
            <w:proofErr w:type="spellStart"/>
            <w:r>
              <w:t>Scell</w:t>
            </w:r>
            <w:proofErr w:type="spellEnd"/>
            <w:r>
              <w:t>.</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 xml:space="preserve">Alt 1: UE reads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r>
              <w:t>Scell</w:t>
            </w:r>
            <w:proofErr w:type="spellEnd"/>
            <w:r>
              <w:t>;</w:t>
            </w:r>
          </w:p>
          <w:p w14:paraId="7953F07E" w14:textId="77777777" w:rsidR="00DA26C5" w:rsidRDefault="00977A79">
            <w:r>
              <w:t xml:space="preserve">Alt 2: UE reads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p>
          <w:p w14:paraId="243E04CA" w14:textId="77777777" w:rsidR="00DA26C5" w:rsidRDefault="00977A79">
            <w:r>
              <w:t xml:space="preserve">Alt 3: The network (in </w:t>
            </w:r>
            <w:proofErr w:type="spellStart"/>
            <w:r>
              <w:t>P</w:t>
            </w:r>
            <w:r w:rsidR="00A90737">
              <w:t>c</w:t>
            </w:r>
            <w:r>
              <w:t>ell</w:t>
            </w:r>
            <w:proofErr w:type="spellEnd"/>
            <w:r>
              <w:t xml:space="preserve">) can reconfigure the information for scheduling MTCH in </w:t>
            </w:r>
            <w:proofErr w:type="spellStart"/>
            <w:r>
              <w:t>Scell</w:t>
            </w:r>
            <w:proofErr w:type="spellEnd"/>
            <w:r>
              <w:t xml:space="preserve"> when </w:t>
            </w:r>
            <w:proofErr w:type="spellStart"/>
            <w:r>
              <w:t>Scell</w:t>
            </w:r>
            <w:proofErr w:type="spellEnd"/>
            <w:r>
              <w:t xml:space="preserve"> for broadcast is added and activated. </w:t>
            </w:r>
          </w:p>
          <w:p w14:paraId="7A4A8C53" w14:textId="77777777" w:rsidR="00DA26C5" w:rsidRDefault="00977A79">
            <w:pPr>
              <w:rPr>
                <w:lang w:eastAsia="zh-CN"/>
              </w:rPr>
            </w:pPr>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p>
          <w:p w14:paraId="18F64F48" w14:textId="77777777" w:rsidR="00DA26C5" w:rsidRDefault="00977A79">
            <w:pPr>
              <w:rPr>
                <w:lang w:eastAsia="zh-CN"/>
              </w:rPr>
            </w:pPr>
            <w:r>
              <w:rPr>
                <w:lang w:eastAsia="zh-CN"/>
              </w:rPr>
              <w:t xml:space="preserve">Our suggestion is to postpone the discussion to Rel-18 MBS, as there is corresponding objective as listed in Rel-18 MBS WID. </w:t>
            </w:r>
          </w:p>
        </w:tc>
      </w:tr>
      <w:tr w:rsidR="00DA26C5" w14:paraId="6F235956" w14:textId="77777777" w:rsidTr="00F84413">
        <w:tc>
          <w:tcPr>
            <w:tcW w:w="2313" w:type="dxa"/>
          </w:tcPr>
          <w:p w14:paraId="513A90CD" w14:textId="77777777" w:rsidR="00DA26C5" w:rsidRDefault="00977A79">
            <w:r>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F84413">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p>
        </w:tc>
      </w:tr>
      <w:tr w:rsidR="00DA26C5" w14:paraId="382A3787" w14:textId="77777777" w:rsidTr="00F84413">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F84413">
        <w:tc>
          <w:tcPr>
            <w:tcW w:w="2313" w:type="dxa"/>
          </w:tcPr>
          <w:p w14:paraId="46A1168D"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proofErr w:type="spellStart"/>
            <w:r w:rsidRPr="002A1CF4">
              <w:rPr>
                <w:i/>
              </w:rPr>
              <w:t>SCellConfig</w:t>
            </w:r>
            <w:proofErr w:type="spellEnd"/>
            <w:r>
              <w:rPr>
                <w:lang w:val="en-US" w:eastAsia="zh-CN"/>
              </w:rPr>
              <w:t>”</w:t>
            </w:r>
          </w:p>
        </w:tc>
      </w:tr>
      <w:tr w:rsidR="009E3DC2" w14:paraId="2A54459F" w14:textId="77777777" w:rsidTr="00F84413">
        <w:tc>
          <w:tcPr>
            <w:tcW w:w="2313" w:type="dxa"/>
          </w:tcPr>
          <w:p w14:paraId="45DB725E" w14:textId="77777777" w:rsidR="009E3DC2" w:rsidRDefault="009E3DC2" w:rsidP="00012CEB">
            <w:pPr>
              <w:rPr>
                <w:lang w:val="en-US" w:eastAsia="zh-CN"/>
              </w:rPr>
            </w:pPr>
            <w:r>
              <w:rPr>
                <w:lang w:val="en-US" w:eastAsia="zh-CN"/>
              </w:rPr>
              <w:t>Apple</w:t>
            </w:r>
          </w:p>
        </w:tc>
        <w:tc>
          <w:tcPr>
            <w:tcW w:w="893" w:type="dxa"/>
          </w:tcPr>
          <w:p w14:paraId="0EBF67A1" w14:textId="77777777" w:rsidR="009E3DC2" w:rsidRDefault="009E3DC2" w:rsidP="00012CEB">
            <w:pPr>
              <w:rPr>
                <w:lang w:val="en-US" w:eastAsia="zh-CN"/>
              </w:rPr>
            </w:pPr>
            <w:r>
              <w:rPr>
                <w:lang w:val="en-US" w:eastAsia="zh-CN"/>
              </w:rPr>
              <w:t>No</w:t>
            </w:r>
          </w:p>
        </w:tc>
        <w:tc>
          <w:tcPr>
            <w:tcW w:w="6417" w:type="dxa"/>
          </w:tcPr>
          <w:p w14:paraId="5FF7390B" w14:textId="77777777" w:rsidR="009E3DC2" w:rsidRDefault="009E3DC2" w:rsidP="00012CEB">
            <w:pPr>
              <w:rPr>
                <w:lang w:val="en-US" w:eastAsia="zh-CN"/>
              </w:rPr>
            </w:pPr>
          </w:p>
        </w:tc>
      </w:tr>
      <w:tr w:rsidR="0000561B" w14:paraId="12947A4B" w14:textId="77777777" w:rsidTr="00F84413">
        <w:tc>
          <w:tcPr>
            <w:tcW w:w="2313" w:type="dxa"/>
          </w:tcPr>
          <w:p w14:paraId="69FE4D9C" w14:textId="2528E744" w:rsidR="0000561B" w:rsidRDefault="0000561B" w:rsidP="00012CEB">
            <w:pPr>
              <w:rPr>
                <w:lang w:val="en-US" w:eastAsia="zh-CN"/>
              </w:rPr>
            </w:pPr>
            <w:r>
              <w:rPr>
                <w:lang w:val="en-US" w:eastAsia="zh-CN"/>
              </w:rPr>
              <w:t>Xiaomi</w:t>
            </w:r>
          </w:p>
        </w:tc>
        <w:tc>
          <w:tcPr>
            <w:tcW w:w="893" w:type="dxa"/>
          </w:tcPr>
          <w:p w14:paraId="5BF44FE8" w14:textId="2B5B26D8" w:rsidR="0000561B" w:rsidRDefault="0000561B" w:rsidP="00012CEB">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012CEB">
            <w:pPr>
              <w:rPr>
                <w:lang w:val="en-US" w:eastAsia="zh-CN"/>
              </w:rPr>
            </w:pPr>
            <w:r>
              <w:rPr>
                <w:lang w:val="en-US" w:eastAsia="zh-CN"/>
              </w:rPr>
              <w:t xml:space="preserve">The UE capable of </w:t>
            </w:r>
            <w:proofErr w:type="spellStart"/>
            <w:r>
              <w:rPr>
                <w:lang w:val="en-US" w:eastAsia="zh-CN"/>
              </w:rPr>
              <w:t>SCell</w:t>
            </w:r>
            <w:proofErr w:type="spellEnd"/>
            <w:r>
              <w:rPr>
                <w:lang w:val="en-US" w:eastAsia="zh-CN"/>
              </w:rPr>
              <w:t xml:space="preserve"> broadcast MBS should be able to read the </w:t>
            </w:r>
            <w:proofErr w:type="spellStart"/>
            <w:r>
              <w:rPr>
                <w:lang w:val="en-US" w:eastAsia="zh-CN"/>
              </w:rPr>
              <w:t>SCell</w:t>
            </w:r>
            <w:proofErr w:type="spellEnd"/>
            <w:r>
              <w:rPr>
                <w:lang w:val="en-US" w:eastAsia="zh-CN"/>
              </w:rPr>
              <w:t xml:space="preserve"> SIB.</w:t>
            </w:r>
          </w:p>
        </w:tc>
      </w:tr>
      <w:tr w:rsidR="00F84413" w:rsidRPr="007B70F8" w14:paraId="42E3C9E5" w14:textId="77777777" w:rsidTr="00F84413">
        <w:tc>
          <w:tcPr>
            <w:tcW w:w="2313" w:type="dxa"/>
          </w:tcPr>
          <w:p w14:paraId="78C7170B" w14:textId="77777777" w:rsidR="00F84413" w:rsidRPr="007B70F8" w:rsidRDefault="00F84413" w:rsidP="00012CEB">
            <w:r>
              <w:t>Nokia</w:t>
            </w:r>
          </w:p>
        </w:tc>
        <w:tc>
          <w:tcPr>
            <w:tcW w:w="893" w:type="dxa"/>
          </w:tcPr>
          <w:p w14:paraId="08CC01BA" w14:textId="4F223E5C" w:rsidR="00F84413" w:rsidRPr="007B70F8" w:rsidRDefault="00F84413" w:rsidP="00012CEB">
            <w:r>
              <w:t>No</w:t>
            </w:r>
          </w:p>
        </w:tc>
        <w:tc>
          <w:tcPr>
            <w:tcW w:w="6417" w:type="dxa"/>
          </w:tcPr>
          <w:p w14:paraId="156AF272" w14:textId="18D23C12" w:rsidR="00F84413" w:rsidRPr="007B70F8" w:rsidRDefault="00F84413" w:rsidP="00012CEB">
            <w:r>
              <w:t>similar view with Xiaomi</w:t>
            </w:r>
          </w:p>
        </w:tc>
      </w:tr>
      <w:tr w:rsidR="00F37D43" w:rsidRPr="007B70F8" w14:paraId="1EECFDD2" w14:textId="77777777" w:rsidTr="00F84413">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F84413">
        <w:tc>
          <w:tcPr>
            <w:tcW w:w="2313" w:type="dxa"/>
          </w:tcPr>
          <w:p w14:paraId="6F1E6997" w14:textId="215CF455" w:rsidR="00FF3CAC" w:rsidRDefault="00FF3CAC" w:rsidP="00F37D43">
            <w:pPr>
              <w:rPr>
                <w:rFonts w:eastAsia="MS Mincho"/>
                <w:lang w:eastAsia="ja-JP"/>
              </w:rPr>
            </w:pPr>
            <w:r>
              <w:rPr>
                <w:rFonts w:eastAsia="MS Mincho"/>
                <w:lang w:eastAsia="ja-JP"/>
              </w:rPr>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r w:rsidR="0059646D" w:rsidRPr="007B70F8" w14:paraId="66869893" w14:textId="77777777" w:rsidTr="00F84413">
        <w:tc>
          <w:tcPr>
            <w:tcW w:w="2313" w:type="dxa"/>
          </w:tcPr>
          <w:p w14:paraId="7DFD051B" w14:textId="5E97B10A" w:rsidR="0059646D" w:rsidRPr="0059646D" w:rsidRDefault="0059646D"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3" w:type="dxa"/>
          </w:tcPr>
          <w:p w14:paraId="6EB9D691" w14:textId="19108196" w:rsidR="0059646D" w:rsidRPr="00C62F81" w:rsidRDefault="00C62F81" w:rsidP="00F37D43">
            <w:pPr>
              <w:rPr>
                <w:rFonts w:eastAsiaTheme="minorEastAsia"/>
                <w:lang w:eastAsia="zh-CN"/>
              </w:rPr>
            </w:pPr>
            <w:r>
              <w:rPr>
                <w:rFonts w:eastAsiaTheme="minorEastAsia" w:hint="eastAsia"/>
                <w:lang w:eastAsia="zh-CN"/>
              </w:rPr>
              <w:t>N</w:t>
            </w:r>
            <w:r>
              <w:rPr>
                <w:rFonts w:eastAsiaTheme="minorEastAsia"/>
                <w:lang w:eastAsia="zh-CN"/>
              </w:rPr>
              <w:t>o</w:t>
            </w:r>
          </w:p>
        </w:tc>
        <w:tc>
          <w:tcPr>
            <w:tcW w:w="6417" w:type="dxa"/>
          </w:tcPr>
          <w:p w14:paraId="6A6958F5" w14:textId="6A7992D2" w:rsidR="0059646D" w:rsidRPr="00E21C4D" w:rsidRDefault="00E21C4D" w:rsidP="00F37D43">
            <w:pPr>
              <w:rPr>
                <w:rFonts w:eastAsiaTheme="minorEastAsia"/>
                <w:lang w:eastAsia="zh-CN"/>
              </w:rPr>
            </w:pPr>
            <w:r>
              <w:rPr>
                <w:rFonts w:eastAsiaTheme="minorEastAsia" w:hint="eastAsia"/>
                <w:lang w:eastAsia="zh-CN"/>
              </w:rPr>
              <w:t>F</w:t>
            </w:r>
            <w:r>
              <w:rPr>
                <w:rFonts w:eastAsiaTheme="minorEastAsia"/>
                <w:lang w:eastAsia="zh-CN"/>
              </w:rPr>
              <w:t xml:space="preserve">rom RAN2 perspective, the capable UE can monitor SI to require MCCH configuration. And </w:t>
            </w:r>
            <w:r w:rsidR="008B6524">
              <w:rPr>
                <w:rFonts w:eastAsiaTheme="minorEastAsia"/>
                <w:lang w:eastAsia="zh-CN"/>
              </w:rPr>
              <w:t>this</w:t>
            </w:r>
            <w:r>
              <w:rPr>
                <w:rFonts w:eastAsiaTheme="minorEastAsia"/>
                <w:lang w:eastAsia="zh-CN"/>
              </w:rPr>
              <w:t xml:space="preserve"> is</w:t>
            </w:r>
            <w:r w:rsidR="00C5093C">
              <w:rPr>
                <w:rFonts w:eastAsiaTheme="minorEastAsia"/>
                <w:lang w:eastAsia="zh-CN"/>
              </w:rPr>
              <w:t xml:space="preserve"> all</w:t>
            </w:r>
            <w:r>
              <w:rPr>
                <w:rFonts w:eastAsiaTheme="minorEastAsia"/>
                <w:lang w:eastAsia="zh-CN"/>
              </w:rPr>
              <w:t xml:space="preserve"> up to UE implementation and transparent to</w:t>
            </w:r>
            <w:r w:rsidR="00A03C65">
              <w:rPr>
                <w:rFonts w:eastAsiaTheme="minorEastAsia"/>
                <w:lang w:eastAsia="zh-CN"/>
              </w:rPr>
              <w:t xml:space="preserve"> the</w:t>
            </w:r>
            <w:r>
              <w:rPr>
                <w:rFonts w:eastAsiaTheme="minorEastAsia"/>
                <w:lang w:eastAsia="zh-CN"/>
              </w:rPr>
              <w:t xml:space="preserve"> NW.</w:t>
            </w:r>
            <w:r w:rsidR="0063375B">
              <w:rPr>
                <w:rFonts w:eastAsiaTheme="minorEastAsia"/>
                <w:lang w:eastAsia="zh-CN"/>
              </w:rPr>
              <w:t xml:space="preserve"> No</w:t>
            </w:r>
            <w:r w:rsidR="00367583">
              <w:rPr>
                <w:rFonts w:eastAsiaTheme="minorEastAsia"/>
                <w:lang w:eastAsia="zh-CN"/>
              </w:rPr>
              <w:t xml:space="preserve"> </w:t>
            </w:r>
            <w:r w:rsidR="0063375B">
              <w:rPr>
                <w:rFonts w:eastAsiaTheme="minorEastAsia"/>
                <w:lang w:eastAsia="zh-CN"/>
              </w:rPr>
              <w:t>normative work is needed, as LTE SC-PTM.</w:t>
            </w:r>
          </w:p>
        </w:tc>
      </w:tr>
      <w:tr w:rsidR="003A4D79" w:rsidRPr="007B70F8" w14:paraId="64A88961" w14:textId="77777777" w:rsidTr="00F84413">
        <w:tc>
          <w:tcPr>
            <w:tcW w:w="2313" w:type="dxa"/>
          </w:tcPr>
          <w:p w14:paraId="2C299AAF" w14:textId="7345A84C" w:rsidR="003A4D79" w:rsidRDefault="003A4D79" w:rsidP="003A4D79">
            <w:pPr>
              <w:rPr>
                <w:rFonts w:eastAsia="MS Mincho"/>
                <w:lang w:eastAsia="ja-JP"/>
              </w:rPr>
            </w:pPr>
            <w:r>
              <w:rPr>
                <w:lang w:val="en-US" w:eastAsia="zh-CN"/>
              </w:rPr>
              <w:lastRenderedPageBreak/>
              <w:t>Futurewei</w:t>
            </w:r>
          </w:p>
        </w:tc>
        <w:tc>
          <w:tcPr>
            <w:tcW w:w="893" w:type="dxa"/>
          </w:tcPr>
          <w:p w14:paraId="531FE711" w14:textId="52565555" w:rsidR="003A4D79" w:rsidRDefault="003A4D79" w:rsidP="003A4D79">
            <w:pPr>
              <w:rPr>
                <w:rFonts w:eastAsia="MS Mincho"/>
                <w:lang w:eastAsia="ja-JP"/>
              </w:rPr>
            </w:pPr>
            <w:r>
              <w:rPr>
                <w:lang w:val="en-US" w:eastAsia="zh-CN"/>
              </w:rPr>
              <w:t>No</w:t>
            </w:r>
          </w:p>
        </w:tc>
        <w:tc>
          <w:tcPr>
            <w:tcW w:w="6417" w:type="dxa"/>
          </w:tcPr>
          <w:p w14:paraId="09F0598F" w14:textId="77777777" w:rsidR="003A4D79" w:rsidRDefault="003A4D79" w:rsidP="003A4D79">
            <w:pPr>
              <w:rPr>
                <w:rFonts w:eastAsia="MS Mincho"/>
                <w:lang w:eastAsia="ja-JP"/>
              </w:rPr>
            </w:pPr>
          </w:p>
        </w:tc>
      </w:tr>
      <w:tr w:rsidR="00F5657F" w:rsidRPr="007B70F8" w14:paraId="2283462E" w14:textId="77777777" w:rsidTr="00F84413">
        <w:tc>
          <w:tcPr>
            <w:tcW w:w="2313" w:type="dxa"/>
          </w:tcPr>
          <w:p w14:paraId="5CC41373" w14:textId="010D9012" w:rsidR="00F5657F" w:rsidRDefault="00F5657F" w:rsidP="003A4D79">
            <w:pPr>
              <w:rPr>
                <w:lang w:val="en-US" w:eastAsia="zh-CN"/>
              </w:rPr>
            </w:pPr>
            <w:r>
              <w:rPr>
                <w:rFonts w:hint="eastAsia"/>
                <w:lang w:val="en-US" w:eastAsia="zh-CN"/>
              </w:rPr>
              <w:t>C</w:t>
            </w:r>
            <w:r>
              <w:rPr>
                <w:lang w:val="en-US" w:eastAsia="zh-CN"/>
              </w:rPr>
              <w:t>MCC</w:t>
            </w:r>
          </w:p>
        </w:tc>
        <w:tc>
          <w:tcPr>
            <w:tcW w:w="893" w:type="dxa"/>
          </w:tcPr>
          <w:p w14:paraId="692B19E9" w14:textId="214832D8" w:rsidR="00F5657F" w:rsidRDefault="00F5657F" w:rsidP="003A4D79">
            <w:pPr>
              <w:rPr>
                <w:lang w:val="en-US" w:eastAsia="zh-CN"/>
              </w:rPr>
            </w:pPr>
            <w:r>
              <w:rPr>
                <w:rFonts w:hint="eastAsia"/>
                <w:lang w:val="en-US" w:eastAsia="zh-CN"/>
              </w:rPr>
              <w:t>Y</w:t>
            </w:r>
            <w:r>
              <w:rPr>
                <w:lang w:val="en-US" w:eastAsia="zh-CN"/>
              </w:rPr>
              <w:t>es</w:t>
            </w:r>
          </w:p>
        </w:tc>
        <w:tc>
          <w:tcPr>
            <w:tcW w:w="6417" w:type="dxa"/>
          </w:tcPr>
          <w:p w14:paraId="358DF881" w14:textId="5BBDD7BB" w:rsidR="00F5657F" w:rsidRPr="00F5657F" w:rsidRDefault="00F5657F" w:rsidP="003A4D79">
            <w:pPr>
              <w:rPr>
                <w:rFonts w:eastAsiaTheme="minorEastAsia" w:hint="eastAsia"/>
                <w:lang w:eastAsia="zh-CN"/>
              </w:rPr>
            </w:pPr>
          </w:p>
        </w:tc>
      </w:tr>
    </w:tbl>
    <w:p w14:paraId="0261140D" w14:textId="77777777" w:rsidR="00DA26C5" w:rsidRDefault="00DA26C5">
      <w:pPr>
        <w:rPr>
          <w:b/>
          <w:lang w:eastAsia="zh-CN"/>
        </w:rPr>
      </w:pPr>
    </w:p>
    <w:bookmarkEnd w:id="0"/>
    <w:p w14:paraId="614AE3E7" w14:textId="77777777" w:rsidR="00DA26C5" w:rsidRDefault="00977A79">
      <w:pPr>
        <w:pStyle w:val="1"/>
        <w:numPr>
          <w:ilvl w:val="0"/>
          <w:numId w:val="0"/>
        </w:numPr>
        <w:ind w:left="567" w:hanging="567"/>
      </w:pPr>
      <w:r>
        <w:t>References</w:t>
      </w:r>
    </w:p>
    <w:p w14:paraId="11160311" w14:textId="77777777" w:rsidR="00DA26C5" w:rsidRDefault="00977A79">
      <w:pPr>
        <w:pStyle w:val="afa"/>
        <w:numPr>
          <w:ilvl w:val="0"/>
          <w:numId w:val="16"/>
        </w:numPr>
      </w:pPr>
      <w:r>
        <w:t xml:space="preserve">R2-2201829, 38.331 running CR for NR MBS, Huawei, </w:t>
      </w:r>
      <w:proofErr w:type="spellStart"/>
      <w:r>
        <w:t>HiSilicon</w:t>
      </w:r>
      <w:proofErr w:type="spellEnd"/>
    </w:p>
    <w:p w14:paraId="14806E1B" w14:textId="77777777" w:rsidR="00DA26C5" w:rsidRDefault="00977A79">
      <w:pPr>
        <w:pStyle w:val="afa"/>
        <w:numPr>
          <w:ilvl w:val="0"/>
          <w:numId w:val="16"/>
        </w:numPr>
      </w:pPr>
      <w:r>
        <w:t xml:space="preserve">R2-2202025, Updated Open issues list for NR MBS, Huawei, </w:t>
      </w:r>
      <w:proofErr w:type="spellStart"/>
      <w:r>
        <w:t>HiSilicon</w:t>
      </w:r>
      <w:proofErr w:type="spellEnd"/>
    </w:p>
    <w:p w14:paraId="1E0CCDDD" w14:textId="77777777" w:rsidR="00DA26C5" w:rsidRDefault="00977A79">
      <w:pPr>
        <w:pStyle w:val="afa"/>
        <w:numPr>
          <w:ilvl w:val="0"/>
          <w:numId w:val="16"/>
        </w:numPr>
      </w:pPr>
      <w:r>
        <w:t xml:space="preserve">R1-2200798, LS reply to MBS broadcast reception on </w:t>
      </w:r>
      <w:proofErr w:type="spellStart"/>
      <w:r>
        <w:t>SCell</w:t>
      </w:r>
      <w:proofErr w:type="spellEnd"/>
      <w:r>
        <w:t xml:space="preserve"> and non-serving cell, Source: RAN1</w:t>
      </w:r>
    </w:p>
    <w:p w14:paraId="6C4258C5" w14:textId="77777777" w:rsidR="00DA26C5" w:rsidRDefault="00977A79">
      <w:pPr>
        <w:pStyle w:val="afa"/>
        <w:numPr>
          <w:ilvl w:val="0"/>
          <w:numId w:val="16"/>
        </w:numPr>
      </w:pPr>
      <w:r>
        <w:t>R1-2112850, LS on MTCH scheduling window, Source: RAN1</w:t>
      </w:r>
    </w:p>
    <w:p w14:paraId="48547454" w14:textId="77777777" w:rsidR="00DA26C5" w:rsidRDefault="00977A79">
      <w:pPr>
        <w:pStyle w:val="afa"/>
        <w:numPr>
          <w:ilvl w:val="0"/>
          <w:numId w:val="16"/>
        </w:numPr>
      </w:pPr>
      <w:r>
        <w:t xml:space="preserve">R2-2200818, Discussion on RRC parameters for MCCH and MTCH, Huawei, </w:t>
      </w:r>
      <w:proofErr w:type="spellStart"/>
      <w:r>
        <w:t>HiSilicon</w:t>
      </w:r>
      <w:proofErr w:type="spellEnd"/>
    </w:p>
    <w:p w14:paraId="6AFF909B" w14:textId="77777777" w:rsidR="00DA26C5" w:rsidRDefault="00977A79">
      <w:pPr>
        <w:pStyle w:val="afa"/>
        <w:numPr>
          <w:ilvl w:val="0"/>
          <w:numId w:val="16"/>
        </w:numPr>
      </w:pPr>
      <w:r>
        <w:t xml:space="preserve"> R2-2201880, Report of [AT116bis-e][</w:t>
      </w:r>
      <w:proofErr w:type="gramStart"/>
      <w:r>
        <w:t>019][</w:t>
      </w:r>
      <w:proofErr w:type="gramEnd"/>
      <w:r>
        <w:t>MBS] Multicast Handover and related reconfigurations (QC), Qualcomm</w:t>
      </w:r>
    </w:p>
    <w:sectPr w:rsidR="00DA26C5">
      <w:headerReference w:type="default" r:id="rId1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8EC9" w14:textId="77777777" w:rsidR="00660EE8" w:rsidRDefault="00660EE8">
      <w:pPr>
        <w:spacing w:after="0"/>
      </w:pPr>
      <w:r>
        <w:separator/>
      </w:r>
    </w:p>
  </w:endnote>
  <w:endnote w:type="continuationSeparator" w:id="0">
    <w:p w14:paraId="1AD8FF27" w14:textId="77777777" w:rsidR="00660EE8" w:rsidRDefault="00660EE8">
      <w:pPr>
        <w:spacing w:after="0"/>
      </w:pPr>
      <w:r>
        <w:continuationSeparator/>
      </w:r>
    </w:p>
  </w:endnote>
  <w:endnote w:type="continuationNotice" w:id="1">
    <w:p w14:paraId="3C52342A" w14:textId="77777777" w:rsidR="00660EE8" w:rsidRDefault="00660E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宋体"/>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fixed"/>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E788" w14:textId="77777777" w:rsidR="00660EE8" w:rsidRDefault="00660EE8">
      <w:pPr>
        <w:spacing w:after="0"/>
      </w:pPr>
      <w:r>
        <w:separator/>
      </w:r>
    </w:p>
  </w:footnote>
  <w:footnote w:type="continuationSeparator" w:id="0">
    <w:p w14:paraId="68B1D6B1" w14:textId="77777777" w:rsidR="00660EE8" w:rsidRDefault="00660EE8">
      <w:pPr>
        <w:spacing w:after="0"/>
      </w:pPr>
      <w:r>
        <w:continuationSeparator/>
      </w:r>
    </w:p>
  </w:footnote>
  <w:footnote w:type="continuationNotice" w:id="1">
    <w:p w14:paraId="7F40F78F" w14:textId="77777777" w:rsidR="00660EE8" w:rsidRDefault="00660E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100B" w14:textId="77777777" w:rsidR="00012CEB" w:rsidRDefault="00012CE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MzQyMjY2MTQwMDRU0lEKTi0uzszPAykwrAUA6wcC0ywAAAA="/>
  </w:docVars>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2CEB"/>
    <w:rsid w:val="00014D06"/>
    <w:rsid w:val="00015475"/>
    <w:rsid w:val="000158F5"/>
    <w:rsid w:val="000164FF"/>
    <w:rsid w:val="00017D61"/>
    <w:rsid w:val="0002079A"/>
    <w:rsid w:val="000207CA"/>
    <w:rsid w:val="00020E9C"/>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4D81"/>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44C8"/>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D7A"/>
    <w:rsid w:val="00183330"/>
    <w:rsid w:val="00184AD2"/>
    <w:rsid w:val="001850C0"/>
    <w:rsid w:val="0018635D"/>
    <w:rsid w:val="00186F93"/>
    <w:rsid w:val="001901AD"/>
    <w:rsid w:val="0019027A"/>
    <w:rsid w:val="00192C46"/>
    <w:rsid w:val="00193452"/>
    <w:rsid w:val="00193C48"/>
    <w:rsid w:val="00197D1C"/>
    <w:rsid w:val="00197F4B"/>
    <w:rsid w:val="001A0DD5"/>
    <w:rsid w:val="001A1003"/>
    <w:rsid w:val="001A302F"/>
    <w:rsid w:val="001A34A4"/>
    <w:rsid w:val="001A355C"/>
    <w:rsid w:val="001A3567"/>
    <w:rsid w:val="001A35CD"/>
    <w:rsid w:val="001A35F3"/>
    <w:rsid w:val="001A3F23"/>
    <w:rsid w:val="001A491C"/>
    <w:rsid w:val="001A57DA"/>
    <w:rsid w:val="001A6088"/>
    <w:rsid w:val="001A6DD3"/>
    <w:rsid w:val="001A7B60"/>
    <w:rsid w:val="001B093C"/>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4289"/>
    <w:rsid w:val="001E5776"/>
    <w:rsid w:val="001E5CC9"/>
    <w:rsid w:val="001E5E00"/>
    <w:rsid w:val="001E6284"/>
    <w:rsid w:val="001E7396"/>
    <w:rsid w:val="001E79E6"/>
    <w:rsid w:val="001F06CC"/>
    <w:rsid w:val="001F2458"/>
    <w:rsid w:val="001F28DD"/>
    <w:rsid w:val="001F2945"/>
    <w:rsid w:val="001F3033"/>
    <w:rsid w:val="001F3F86"/>
    <w:rsid w:val="001F48A6"/>
    <w:rsid w:val="001F52BE"/>
    <w:rsid w:val="001F533B"/>
    <w:rsid w:val="001F6800"/>
    <w:rsid w:val="00200628"/>
    <w:rsid w:val="00200C23"/>
    <w:rsid w:val="00201F49"/>
    <w:rsid w:val="002039D2"/>
    <w:rsid w:val="00204569"/>
    <w:rsid w:val="002055B0"/>
    <w:rsid w:val="002056DA"/>
    <w:rsid w:val="00207153"/>
    <w:rsid w:val="00210DB0"/>
    <w:rsid w:val="00211857"/>
    <w:rsid w:val="002132D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C58"/>
    <w:rsid w:val="00245672"/>
    <w:rsid w:val="00246513"/>
    <w:rsid w:val="002468B4"/>
    <w:rsid w:val="00247E5B"/>
    <w:rsid w:val="002508C1"/>
    <w:rsid w:val="00250B16"/>
    <w:rsid w:val="002511E4"/>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2E48"/>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063"/>
    <w:rsid w:val="002C376B"/>
    <w:rsid w:val="002C568C"/>
    <w:rsid w:val="002C64C5"/>
    <w:rsid w:val="002C7BC8"/>
    <w:rsid w:val="002D09F2"/>
    <w:rsid w:val="002D10F0"/>
    <w:rsid w:val="002D277E"/>
    <w:rsid w:val="002D3B24"/>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7EF"/>
    <w:rsid w:val="00323A32"/>
    <w:rsid w:val="00325364"/>
    <w:rsid w:val="00325535"/>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33DB"/>
    <w:rsid w:val="00344033"/>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67583"/>
    <w:rsid w:val="003705B6"/>
    <w:rsid w:val="00371BEA"/>
    <w:rsid w:val="00371EFD"/>
    <w:rsid w:val="00373BB5"/>
    <w:rsid w:val="00373CED"/>
    <w:rsid w:val="00374ED5"/>
    <w:rsid w:val="00376E39"/>
    <w:rsid w:val="00383A63"/>
    <w:rsid w:val="00383CB1"/>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4D79"/>
    <w:rsid w:val="003A5A60"/>
    <w:rsid w:val="003A5D68"/>
    <w:rsid w:val="003A613B"/>
    <w:rsid w:val="003B0F8D"/>
    <w:rsid w:val="003B1666"/>
    <w:rsid w:val="003B1997"/>
    <w:rsid w:val="003B1B31"/>
    <w:rsid w:val="003B2489"/>
    <w:rsid w:val="003B261E"/>
    <w:rsid w:val="003B2DDD"/>
    <w:rsid w:val="003B3B38"/>
    <w:rsid w:val="003B3C32"/>
    <w:rsid w:val="003B411A"/>
    <w:rsid w:val="003B480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694"/>
    <w:rsid w:val="003F3BD9"/>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3D22"/>
    <w:rsid w:val="00464531"/>
    <w:rsid w:val="004648AF"/>
    <w:rsid w:val="00466CDA"/>
    <w:rsid w:val="00466EFF"/>
    <w:rsid w:val="004724B1"/>
    <w:rsid w:val="004724CD"/>
    <w:rsid w:val="00472631"/>
    <w:rsid w:val="00472D7A"/>
    <w:rsid w:val="00473180"/>
    <w:rsid w:val="004744CE"/>
    <w:rsid w:val="004746B4"/>
    <w:rsid w:val="00474762"/>
    <w:rsid w:val="00474B1C"/>
    <w:rsid w:val="00475364"/>
    <w:rsid w:val="00475949"/>
    <w:rsid w:val="0048024A"/>
    <w:rsid w:val="00480376"/>
    <w:rsid w:val="00480F8C"/>
    <w:rsid w:val="004822BE"/>
    <w:rsid w:val="0048230C"/>
    <w:rsid w:val="004869C1"/>
    <w:rsid w:val="004878AB"/>
    <w:rsid w:val="00487948"/>
    <w:rsid w:val="00490491"/>
    <w:rsid w:val="00490742"/>
    <w:rsid w:val="004913C6"/>
    <w:rsid w:val="0049220E"/>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80E"/>
    <w:rsid w:val="00515ADB"/>
    <w:rsid w:val="00515F04"/>
    <w:rsid w:val="00516627"/>
    <w:rsid w:val="00517D23"/>
    <w:rsid w:val="00522735"/>
    <w:rsid w:val="00522F7B"/>
    <w:rsid w:val="005243F4"/>
    <w:rsid w:val="0052467C"/>
    <w:rsid w:val="005247A8"/>
    <w:rsid w:val="005250A1"/>
    <w:rsid w:val="00525486"/>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3A5"/>
    <w:rsid w:val="00584B7C"/>
    <w:rsid w:val="00585287"/>
    <w:rsid w:val="0058653F"/>
    <w:rsid w:val="00587132"/>
    <w:rsid w:val="00590D8F"/>
    <w:rsid w:val="00592501"/>
    <w:rsid w:val="00592A5D"/>
    <w:rsid w:val="00592BA9"/>
    <w:rsid w:val="00592D74"/>
    <w:rsid w:val="00596378"/>
    <w:rsid w:val="0059646D"/>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753"/>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2F4C"/>
    <w:rsid w:val="00603CB6"/>
    <w:rsid w:val="00604CB1"/>
    <w:rsid w:val="00610B22"/>
    <w:rsid w:val="00611246"/>
    <w:rsid w:val="00611507"/>
    <w:rsid w:val="006118B5"/>
    <w:rsid w:val="006119F6"/>
    <w:rsid w:val="0061226A"/>
    <w:rsid w:val="00613074"/>
    <w:rsid w:val="006140A8"/>
    <w:rsid w:val="00614DFE"/>
    <w:rsid w:val="00616A82"/>
    <w:rsid w:val="00616F39"/>
    <w:rsid w:val="006175B8"/>
    <w:rsid w:val="00617EDA"/>
    <w:rsid w:val="00621188"/>
    <w:rsid w:val="00621B23"/>
    <w:rsid w:val="006220D0"/>
    <w:rsid w:val="006224CB"/>
    <w:rsid w:val="00622914"/>
    <w:rsid w:val="0062315F"/>
    <w:rsid w:val="006233A3"/>
    <w:rsid w:val="006243B1"/>
    <w:rsid w:val="006257ED"/>
    <w:rsid w:val="00626B06"/>
    <w:rsid w:val="00626BE2"/>
    <w:rsid w:val="0062733D"/>
    <w:rsid w:val="00630252"/>
    <w:rsid w:val="006302EE"/>
    <w:rsid w:val="006306A2"/>
    <w:rsid w:val="0063127E"/>
    <w:rsid w:val="00632EC5"/>
    <w:rsid w:val="0063375B"/>
    <w:rsid w:val="006337FF"/>
    <w:rsid w:val="006343D3"/>
    <w:rsid w:val="00634DB2"/>
    <w:rsid w:val="00634EA6"/>
    <w:rsid w:val="0063584E"/>
    <w:rsid w:val="00636102"/>
    <w:rsid w:val="00636956"/>
    <w:rsid w:val="006374F3"/>
    <w:rsid w:val="0063765F"/>
    <w:rsid w:val="006376A7"/>
    <w:rsid w:val="0064148E"/>
    <w:rsid w:val="006414BA"/>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0EE8"/>
    <w:rsid w:val="006615BA"/>
    <w:rsid w:val="0066274F"/>
    <w:rsid w:val="0066363B"/>
    <w:rsid w:val="00664DAB"/>
    <w:rsid w:val="00665407"/>
    <w:rsid w:val="00665495"/>
    <w:rsid w:val="00667088"/>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87ED5"/>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3747"/>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48AB"/>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6D7"/>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BBC"/>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4F2D"/>
    <w:rsid w:val="00806457"/>
    <w:rsid w:val="00811F93"/>
    <w:rsid w:val="00812285"/>
    <w:rsid w:val="00812886"/>
    <w:rsid w:val="00812925"/>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28C"/>
    <w:rsid w:val="00845FF4"/>
    <w:rsid w:val="0084638B"/>
    <w:rsid w:val="0084644C"/>
    <w:rsid w:val="008465A1"/>
    <w:rsid w:val="0084685B"/>
    <w:rsid w:val="008469BA"/>
    <w:rsid w:val="008477A7"/>
    <w:rsid w:val="00850228"/>
    <w:rsid w:val="00851050"/>
    <w:rsid w:val="00851068"/>
    <w:rsid w:val="00851FF5"/>
    <w:rsid w:val="008525E7"/>
    <w:rsid w:val="00853227"/>
    <w:rsid w:val="00853A61"/>
    <w:rsid w:val="00855542"/>
    <w:rsid w:val="00856875"/>
    <w:rsid w:val="008569E2"/>
    <w:rsid w:val="00860237"/>
    <w:rsid w:val="00860A31"/>
    <w:rsid w:val="00860B5E"/>
    <w:rsid w:val="00860C0D"/>
    <w:rsid w:val="00861C39"/>
    <w:rsid w:val="00861F9B"/>
    <w:rsid w:val="008624F5"/>
    <w:rsid w:val="008626E7"/>
    <w:rsid w:val="00864CDC"/>
    <w:rsid w:val="00866B90"/>
    <w:rsid w:val="00866C3B"/>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4A36"/>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1F0F"/>
    <w:rsid w:val="008A28AF"/>
    <w:rsid w:val="008A4B11"/>
    <w:rsid w:val="008A4CDA"/>
    <w:rsid w:val="008A4F19"/>
    <w:rsid w:val="008A501A"/>
    <w:rsid w:val="008A655D"/>
    <w:rsid w:val="008A7588"/>
    <w:rsid w:val="008B0B1D"/>
    <w:rsid w:val="008B132B"/>
    <w:rsid w:val="008B17C8"/>
    <w:rsid w:val="008B3A09"/>
    <w:rsid w:val="008B3DDD"/>
    <w:rsid w:val="008B6524"/>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63A2"/>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07C17"/>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08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24A"/>
    <w:rsid w:val="009677EA"/>
    <w:rsid w:val="009704D8"/>
    <w:rsid w:val="00970799"/>
    <w:rsid w:val="009710F8"/>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10B"/>
    <w:rsid w:val="009C43CD"/>
    <w:rsid w:val="009C5D77"/>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0383"/>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81A"/>
    <w:rsid w:val="009F6F58"/>
    <w:rsid w:val="009F734F"/>
    <w:rsid w:val="00A0015A"/>
    <w:rsid w:val="00A0091C"/>
    <w:rsid w:val="00A00993"/>
    <w:rsid w:val="00A00B40"/>
    <w:rsid w:val="00A01CA7"/>
    <w:rsid w:val="00A03AAA"/>
    <w:rsid w:val="00A03C65"/>
    <w:rsid w:val="00A05FA1"/>
    <w:rsid w:val="00A075D2"/>
    <w:rsid w:val="00A0777A"/>
    <w:rsid w:val="00A079C8"/>
    <w:rsid w:val="00A10EBC"/>
    <w:rsid w:val="00A11006"/>
    <w:rsid w:val="00A11660"/>
    <w:rsid w:val="00A11924"/>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0EB0"/>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6B2"/>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11E"/>
    <w:rsid w:val="00A837AD"/>
    <w:rsid w:val="00A8426A"/>
    <w:rsid w:val="00A85DDB"/>
    <w:rsid w:val="00A90737"/>
    <w:rsid w:val="00A91017"/>
    <w:rsid w:val="00A942D9"/>
    <w:rsid w:val="00A9453D"/>
    <w:rsid w:val="00A951D6"/>
    <w:rsid w:val="00A95A05"/>
    <w:rsid w:val="00A95CDF"/>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84C"/>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600C"/>
    <w:rsid w:val="00B0624C"/>
    <w:rsid w:val="00B1056F"/>
    <w:rsid w:val="00B109DC"/>
    <w:rsid w:val="00B10D39"/>
    <w:rsid w:val="00B11234"/>
    <w:rsid w:val="00B13060"/>
    <w:rsid w:val="00B131F6"/>
    <w:rsid w:val="00B156F4"/>
    <w:rsid w:val="00B159EE"/>
    <w:rsid w:val="00B15B5F"/>
    <w:rsid w:val="00B15F7D"/>
    <w:rsid w:val="00B17467"/>
    <w:rsid w:val="00B20FEB"/>
    <w:rsid w:val="00B258BB"/>
    <w:rsid w:val="00B26E15"/>
    <w:rsid w:val="00B27FA5"/>
    <w:rsid w:val="00B3076C"/>
    <w:rsid w:val="00B31A7B"/>
    <w:rsid w:val="00B33BAC"/>
    <w:rsid w:val="00B33EA4"/>
    <w:rsid w:val="00B3491E"/>
    <w:rsid w:val="00B351A2"/>
    <w:rsid w:val="00B35A96"/>
    <w:rsid w:val="00B36517"/>
    <w:rsid w:val="00B36A66"/>
    <w:rsid w:val="00B36C99"/>
    <w:rsid w:val="00B36F1A"/>
    <w:rsid w:val="00B37DA4"/>
    <w:rsid w:val="00B426DC"/>
    <w:rsid w:val="00B43151"/>
    <w:rsid w:val="00B43D01"/>
    <w:rsid w:val="00B43D9D"/>
    <w:rsid w:val="00B44BE8"/>
    <w:rsid w:val="00B44F15"/>
    <w:rsid w:val="00B45405"/>
    <w:rsid w:val="00B46483"/>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C70CC"/>
    <w:rsid w:val="00BD0803"/>
    <w:rsid w:val="00BD1F0C"/>
    <w:rsid w:val="00BD250B"/>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35"/>
    <w:rsid w:val="00C1256F"/>
    <w:rsid w:val="00C1263C"/>
    <w:rsid w:val="00C12AAB"/>
    <w:rsid w:val="00C12EAA"/>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93C"/>
    <w:rsid w:val="00C50D31"/>
    <w:rsid w:val="00C538B1"/>
    <w:rsid w:val="00C54215"/>
    <w:rsid w:val="00C54823"/>
    <w:rsid w:val="00C550F4"/>
    <w:rsid w:val="00C570C3"/>
    <w:rsid w:val="00C57469"/>
    <w:rsid w:val="00C60F39"/>
    <w:rsid w:val="00C61056"/>
    <w:rsid w:val="00C61E05"/>
    <w:rsid w:val="00C624D6"/>
    <w:rsid w:val="00C62E88"/>
    <w:rsid w:val="00C62F81"/>
    <w:rsid w:val="00C63316"/>
    <w:rsid w:val="00C63E49"/>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29D8"/>
    <w:rsid w:val="00C936F5"/>
    <w:rsid w:val="00C941E5"/>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C3B"/>
    <w:rsid w:val="00CD6F5E"/>
    <w:rsid w:val="00CD6FF1"/>
    <w:rsid w:val="00CD7203"/>
    <w:rsid w:val="00CD76D2"/>
    <w:rsid w:val="00CE136E"/>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CF7612"/>
    <w:rsid w:val="00D02BBC"/>
    <w:rsid w:val="00D02EEB"/>
    <w:rsid w:val="00D02FCF"/>
    <w:rsid w:val="00D03400"/>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27BFB"/>
    <w:rsid w:val="00D305DB"/>
    <w:rsid w:val="00D30948"/>
    <w:rsid w:val="00D31225"/>
    <w:rsid w:val="00D34529"/>
    <w:rsid w:val="00D354B3"/>
    <w:rsid w:val="00D36FF5"/>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4D7D"/>
    <w:rsid w:val="00DB5456"/>
    <w:rsid w:val="00DB5554"/>
    <w:rsid w:val="00DB58CA"/>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1B0"/>
    <w:rsid w:val="00E13670"/>
    <w:rsid w:val="00E146FA"/>
    <w:rsid w:val="00E159E4"/>
    <w:rsid w:val="00E15ADA"/>
    <w:rsid w:val="00E20947"/>
    <w:rsid w:val="00E209C2"/>
    <w:rsid w:val="00E20D74"/>
    <w:rsid w:val="00E20E76"/>
    <w:rsid w:val="00E2170A"/>
    <w:rsid w:val="00E21C4D"/>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56F0"/>
    <w:rsid w:val="00E4708F"/>
    <w:rsid w:val="00E47927"/>
    <w:rsid w:val="00E50956"/>
    <w:rsid w:val="00E537F5"/>
    <w:rsid w:val="00E54673"/>
    <w:rsid w:val="00E56AF3"/>
    <w:rsid w:val="00E57FE0"/>
    <w:rsid w:val="00E60000"/>
    <w:rsid w:val="00E60614"/>
    <w:rsid w:val="00E60661"/>
    <w:rsid w:val="00E60F3F"/>
    <w:rsid w:val="00E61A80"/>
    <w:rsid w:val="00E62660"/>
    <w:rsid w:val="00E62A57"/>
    <w:rsid w:val="00E62E34"/>
    <w:rsid w:val="00E64AFB"/>
    <w:rsid w:val="00E66119"/>
    <w:rsid w:val="00E66B60"/>
    <w:rsid w:val="00E66C3D"/>
    <w:rsid w:val="00E679EC"/>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57F"/>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3CB"/>
    <w:rsid w:val="00F95ED6"/>
    <w:rsid w:val="00F96517"/>
    <w:rsid w:val="00F96A14"/>
    <w:rsid w:val="00F96F3F"/>
    <w:rsid w:val="00FA159E"/>
    <w:rsid w:val="00FA1FCE"/>
    <w:rsid w:val="00FA329E"/>
    <w:rsid w:val="00FA3421"/>
    <w:rsid w:val="00FA3951"/>
    <w:rsid w:val="00FA563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3E9"/>
    <w:rsid w:val="00FD4FD7"/>
    <w:rsid w:val="00FD6006"/>
    <w:rsid w:val="00FD6867"/>
    <w:rsid w:val="00FE18D2"/>
    <w:rsid w:val="00FE1DE7"/>
    <w:rsid w:val="00FE2E29"/>
    <w:rsid w:val="00FE2E92"/>
    <w:rsid w:val="00FE3046"/>
    <w:rsid w:val="00FE50CB"/>
    <w:rsid w:val="00FE638A"/>
    <w:rsid w:val="00FF00B2"/>
    <w:rsid w:val="00FF03FC"/>
    <w:rsid w:val="00FF0CCB"/>
    <w:rsid w:val="00FF0F9C"/>
    <w:rsid w:val="00FF1008"/>
    <w:rsid w:val="00FF3CAC"/>
    <w:rsid w:val="00FF4371"/>
    <w:rsid w:val="00FF4565"/>
    <w:rsid w:val="00FF4914"/>
    <w:rsid w:val="00FF4AA0"/>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adjustRightInd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pPr>
      <w:spacing w:afterLines="60" w:after="120"/>
      <w:jc w:val="both"/>
    </w:pPr>
    <w:rPr>
      <w:szCs w:val="24"/>
      <w:lang w:val="zh-CN"/>
    </w:r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qFormat/>
    <w:rPr>
      <w:sz w:val="24"/>
      <w:szCs w:val="24"/>
    </w:rPr>
  </w:style>
  <w:style w:type="paragraph" w:styleId="11">
    <w:name w:val="index 1"/>
    <w:basedOn w:val="a"/>
    <w:next w:val="a"/>
    <w:semiHidden/>
    <w:pPr>
      <w:keepLines/>
      <w:spacing w:after="0"/>
    </w:pPr>
  </w:style>
  <w:style w:type="paragraph" w:styleId="23">
    <w:name w:val="index 2"/>
    <w:basedOn w:val="11"/>
    <w:next w:val="a"/>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rPr>
      <w:color w:val="800080"/>
      <w:u w:val="single"/>
    </w:rPr>
  </w:style>
  <w:style w:type="character" w:styleId="af7">
    <w:name w:val="Hyperlink"/>
    <w:qFormat/>
    <w:rPr>
      <w:color w:val="0000FF"/>
      <w:u w:val="single"/>
    </w:rPr>
  </w:style>
  <w:style w:type="character" w:styleId="af8">
    <w:name w:val="annotation reference"/>
    <w:qFormat/>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afb">
    <w:name w:val="列表段落 字符"/>
    <w:link w:val="afa"/>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hAnsi="Arial" w:cs="Arial"/>
      <w:b/>
      <w:bCs/>
      <w:lang w:eastAsia="en-GB"/>
    </w:rPr>
  </w:style>
  <w:style w:type="paragraph" w:customStyle="1" w:styleId="EmailDiscussion">
    <w:name w:val="EmailDiscussion"/>
    <w:basedOn w:val="a"/>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apple-converted-space">
    <w:name w:val="apple-converted-space"/>
    <w:basedOn w:val="a0"/>
    <w:qFormat/>
  </w:style>
  <w:style w:type="character" w:customStyle="1" w:styleId="10">
    <w:name w:val="标题 1 字符"/>
    <w:basedOn w:val="a0"/>
    <w:link w:val="1"/>
    <w:qFormat/>
    <w:rPr>
      <w:rFonts w:ascii="Arial" w:hAnsi="Arial"/>
      <w:sz w:val="36"/>
      <w:lang w:val="en-GB" w:eastAsia="en-US"/>
    </w:rPr>
  </w:style>
  <w:style w:type="paragraph" w:customStyle="1" w:styleId="agreement0">
    <w:name w:val="agreement"/>
    <w:basedOn w:val="a"/>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c">
    <w:name w:val="Revision"/>
    <w:hidden/>
    <w:uiPriority w:val="99"/>
    <w:semiHidden/>
    <w:rsid w:val="00C750CD"/>
    <w:rPr>
      <w:rFonts w:ascii="Times New Roman" w:hAnsi="Times New Roman"/>
      <w:lang w:val="en-GB" w:eastAsia="en-US"/>
    </w:rPr>
  </w:style>
  <w:style w:type="character" w:styleId="afd">
    <w:name w:val="Unresolved Mention"/>
    <w:basedOn w:val="a0"/>
    <w:uiPriority w:val="99"/>
    <w:semiHidden/>
    <w:unhideWhenUsed/>
    <w:rsid w:val="0073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alinzou88@yahoo.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F481CC-CA4A-4983-B5DA-2360E9D3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21</Pages>
  <Words>6872</Words>
  <Characters>39171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45952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CMCC</cp:lastModifiedBy>
  <cp:revision>2</cp:revision>
  <cp:lastPrinted>1900-12-31T16:00:00Z</cp:lastPrinted>
  <dcterms:created xsi:type="dcterms:W3CDTF">2022-02-12T04:04:00Z</dcterms:created>
  <dcterms:modified xsi:type="dcterms:W3CDTF">2022-02-12T04:04:00Z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