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1E90" w14:textId="77777777"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78CF3F78" w14:textId="77777777"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14:paraId="41C2D189" w14:textId="77777777" w:rsidR="00914746" w:rsidRDefault="00A14928">
      <w:pPr>
        <w:pStyle w:val="3GPPHeader"/>
        <w:rPr>
          <w:rFonts w:eastAsia="MS Mincho"/>
          <w:szCs w:val="24"/>
        </w:rPr>
      </w:pPr>
      <w:r>
        <w:rPr>
          <w:sz w:val="22"/>
          <w:szCs w:val="22"/>
          <w:lang w:val="sv-SE"/>
        </w:rPr>
        <w:t>Agenda Item:</w:t>
      </w:r>
      <w:r>
        <w:rPr>
          <w:sz w:val="22"/>
          <w:szCs w:val="22"/>
          <w:lang w:val="sv-SE"/>
        </w:rPr>
        <w:tab/>
        <w:t>8.4.4</w:t>
      </w:r>
    </w:p>
    <w:p w14:paraId="69ED40D2" w14:textId="77777777" w:rsidR="00914746" w:rsidRDefault="00A14928">
      <w:pPr>
        <w:pStyle w:val="3GPPHeader"/>
        <w:rPr>
          <w:sz w:val="22"/>
          <w:szCs w:val="22"/>
        </w:rPr>
      </w:pPr>
      <w:r>
        <w:rPr>
          <w:sz w:val="22"/>
          <w:szCs w:val="22"/>
        </w:rPr>
        <w:t>Source:</w:t>
      </w:r>
      <w:r>
        <w:rPr>
          <w:sz w:val="22"/>
          <w:szCs w:val="22"/>
        </w:rPr>
        <w:tab/>
        <w:t>Intel Corporation (Rapporteur)</w:t>
      </w:r>
    </w:p>
    <w:p w14:paraId="4DDCA024" w14:textId="77777777" w:rsidR="00914746" w:rsidRDefault="00A14928">
      <w:pPr>
        <w:pStyle w:val="3GPPHeader"/>
        <w:rPr>
          <w:sz w:val="22"/>
          <w:szCs w:val="22"/>
        </w:rPr>
      </w:pPr>
      <w:r>
        <w:rPr>
          <w:sz w:val="22"/>
          <w:szCs w:val="22"/>
        </w:rPr>
        <w:t>Title:</w:t>
      </w:r>
      <w:r>
        <w:rPr>
          <w:sz w:val="22"/>
          <w:szCs w:val="22"/>
        </w:rPr>
        <w:tab/>
        <w:t>[AT117-e][022][eIAB] UE capabilities (Intel)</w:t>
      </w:r>
    </w:p>
    <w:p w14:paraId="23F8557A" w14:textId="77777777"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08F3FF57" w14:textId="77777777" w:rsidR="00914746" w:rsidRDefault="00A14928">
      <w:pPr>
        <w:pStyle w:val="Heading1"/>
      </w:pPr>
      <w:r>
        <w:rPr>
          <w:rFonts w:cs="Times New Roman"/>
          <w:lang w:val="en-US"/>
        </w:rPr>
        <w:t>Introduction</w:t>
      </w:r>
    </w:p>
    <w:p w14:paraId="1397742A" w14:textId="77777777" w:rsidR="00914746" w:rsidRDefault="00A14928">
      <w:pPr>
        <w:rPr>
          <w:rFonts w:ascii="Times New Roman" w:hAnsi="Times New Roman" w:cs="Times New Roman"/>
        </w:rPr>
      </w:pPr>
      <w:r>
        <w:rPr>
          <w:rFonts w:ascii="Times New Roman" w:hAnsi="Times New Roman" w:cs="Times New Roman"/>
        </w:rPr>
        <w:t>This document captures the following discussion:</w:t>
      </w:r>
    </w:p>
    <w:p w14:paraId="345034A4" w14:textId="77777777" w:rsidR="00914746" w:rsidRDefault="00A14928">
      <w:pPr>
        <w:pStyle w:val="EmailDiscussion"/>
        <w:rPr>
          <w:lang w:val="en-GB"/>
        </w:rPr>
      </w:pPr>
      <w:r>
        <w:rPr>
          <w:lang w:val="en-GB"/>
        </w:rPr>
        <w:t>[AT117-e][022][eIAB] UE capabilities (Intel)</w:t>
      </w:r>
    </w:p>
    <w:p w14:paraId="04005910" w14:textId="77777777" w:rsidR="00914746" w:rsidRDefault="00A1492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1C657A5B" w14:textId="77777777" w:rsidR="00914746" w:rsidRDefault="00A14928">
      <w:pPr>
        <w:pStyle w:val="EmailDiscussion2"/>
        <w:rPr>
          <w:lang w:val="en-GB"/>
        </w:rPr>
      </w:pPr>
      <w:r>
        <w:rPr>
          <w:lang w:val="en-GB"/>
        </w:rPr>
        <w:t xml:space="preserve">      Intended outcome: Report, Draft CRs (38306, 38331) endorsed. </w:t>
      </w:r>
    </w:p>
    <w:p w14:paraId="7C13A9BB" w14:textId="77777777" w:rsidR="00914746" w:rsidRDefault="00A14928">
      <w:pPr>
        <w:pStyle w:val="EmailDiscussion2"/>
        <w:rPr>
          <w:lang w:val="en-GB"/>
        </w:rPr>
      </w:pPr>
      <w:r>
        <w:rPr>
          <w:lang w:val="en-GB"/>
        </w:rPr>
        <w:t>      Deadline: In time for on-line CB W2 Wednesday (Report) if CB is needed or W2 Thursday (CRs) if needed</w:t>
      </w:r>
    </w:p>
    <w:p w14:paraId="19635F60" w14:textId="77777777" w:rsidR="00914746" w:rsidRDefault="00914746">
      <w:pPr>
        <w:rPr>
          <w:rFonts w:ascii="Times New Roman" w:hAnsi="Times New Roman" w:cs="Times New Roman"/>
          <w:lang w:val="en-GB"/>
        </w:rPr>
      </w:pPr>
    </w:p>
    <w:p w14:paraId="144EA3D8" w14:textId="77777777" w:rsidR="00914746" w:rsidRDefault="00A14928">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27F05143"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14:paraId="496A4F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14:paraId="0E6E66C0"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[AT117-e][022][eIAB] UE capabilities (Intel)</w:t>
      </w:r>
    </w:p>
    <w:p w14:paraId="3C687ED6"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8:00AM UTC.</w:t>
      </w:r>
    </w:p>
    <w:p w14:paraId="0FD69C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14:paraId="373437A9" w14:textId="77777777"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69481905" w14:textId="77777777" w:rsidR="00914746" w:rsidRDefault="00A14928">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914746" w14:paraId="1FF54B9D" w14:textId="77777777">
        <w:tc>
          <w:tcPr>
            <w:tcW w:w="4675" w:type="dxa"/>
          </w:tcPr>
          <w:p w14:paraId="0DF4D1BA"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041E782F"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914746" w14:paraId="324756C0" w14:textId="77777777">
        <w:tc>
          <w:tcPr>
            <w:tcW w:w="4675" w:type="dxa"/>
          </w:tcPr>
          <w:p w14:paraId="206283C7"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7E66368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914746" w14:paraId="1F134966" w14:textId="77777777">
        <w:tc>
          <w:tcPr>
            <w:tcW w:w="4675" w:type="dxa"/>
          </w:tcPr>
          <w:p w14:paraId="75D7DF16"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H</w:t>
            </w:r>
            <w:r>
              <w:rPr>
                <w:rFonts w:ascii="Times New Roman" w:eastAsiaTheme="minorEastAsia" w:hAnsi="Times New Roman"/>
                <w:sz w:val="20"/>
                <w:szCs w:val="20"/>
                <w:lang w:val="en-GB" w:eastAsia="zh-CN"/>
              </w:rPr>
              <w:t>uawei, HiSilicon</w:t>
            </w:r>
          </w:p>
        </w:tc>
        <w:tc>
          <w:tcPr>
            <w:tcW w:w="4675" w:type="dxa"/>
          </w:tcPr>
          <w:p w14:paraId="759638F0"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ulong (shiyulong5@huawei.com)</w:t>
            </w:r>
          </w:p>
        </w:tc>
      </w:tr>
      <w:tr w:rsidR="00914746" w14:paraId="0D6D423A" w14:textId="77777777">
        <w:tc>
          <w:tcPr>
            <w:tcW w:w="4675" w:type="dxa"/>
          </w:tcPr>
          <w:p w14:paraId="41F38B6C"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lastRenderedPageBreak/>
              <w:t>L</w:t>
            </w:r>
            <w:r>
              <w:rPr>
                <w:rFonts w:ascii="Times New Roman" w:eastAsia="Malgun Gothic" w:hAnsi="Times New Roman"/>
                <w:sz w:val="20"/>
                <w:szCs w:val="20"/>
                <w:lang w:val="en-GB" w:eastAsia="ko-KR"/>
              </w:rPr>
              <w:t>G Electronics</w:t>
            </w:r>
          </w:p>
        </w:tc>
        <w:tc>
          <w:tcPr>
            <w:tcW w:w="4675" w:type="dxa"/>
          </w:tcPr>
          <w:p w14:paraId="37387F02"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t>Gyeong-Cheol LEE (gyeongcheol.lee@lge.com)</w:t>
            </w:r>
          </w:p>
        </w:tc>
      </w:tr>
      <w:tr w:rsidR="00914746" w:rsidRPr="004514DC" w14:paraId="26153F90" w14:textId="77777777">
        <w:tc>
          <w:tcPr>
            <w:tcW w:w="4675" w:type="dxa"/>
          </w:tcPr>
          <w:p w14:paraId="33925E06"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112DD371" w14:textId="77777777" w:rsidR="00914746" w:rsidRPr="004514DC" w:rsidRDefault="00A14928">
            <w:pPr>
              <w:spacing w:after="0" w:line="240" w:lineRule="auto"/>
              <w:jc w:val="center"/>
              <w:rPr>
                <w:rFonts w:ascii="Times New Roman" w:hAnsi="Times New Roman"/>
                <w:sz w:val="20"/>
                <w:szCs w:val="20"/>
                <w:lang w:val="it-IT"/>
              </w:rPr>
            </w:pPr>
            <w:r w:rsidRPr="004514DC">
              <w:rPr>
                <w:rFonts w:ascii="Times New Roman" w:hAnsi="Times New Roman"/>
                <w:sz w:val="20"/>
                <w:szCs w:val="20"/>
                <w:lang w:val="it-IT"/>
              </w:rPr>
              <w:t>Milos Tesanovic (m.tesanovic@samsung.com)</w:t>
            </w:r>
          </w:p>
        </w:tc>
      </w:tr>
      <w:tr w:rsidR="00914746" w14:paraId="6DA87844" w14:textId="77777777">
        <w:tc>
          <w:tcPr>
            <w:tcW w:w="4675" w:type="dxa"/>
          </w:tcPr>
          <w:p w14:paraId="183442EB"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27F7EF6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914746" w:rsidRPr="004514DC" w14:paraId="0505D1B5" w14:textId="77777777">
        <w:tc>
          <w:tcPr>
            <w:tcW w:w="4675" w:type="dxa"/>
          </w:tcPr>
          <w:p w14:paraId="731AC2D5"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w:t>
            </w:r>
            <w:r>
              <w:rPr>
                <w:rFonts w:ascii="Times New Roman" w:hAnsi="Times New Roman"/>
                <w:sz w:val="20"/>
                <w:szCs w:val="20"/>
                <w:lang w:val="en-GB"/>
              </w:rPr>
              <w:t>ujitsu</w:t>
            </w:r>
          </w:p>
        </w:tc>
        <w:tc>
          <w:tcPr>
            <w:tcW w:w="4675" w:type="dxa"/>
          </w:tcPr>
          <w:p w14:paraId="64B16894" w14:textId="77777777" w:rsidR="00914746" w:rsidRPr="004514DC" w:rsidRDefault="00A14928">
            <w:pPr>
              <w:spacing w:after="0" w:line="240" w:lineRule="auto"/>
              <w:jc w:val="center"/>
              <w:rPr>
                <w:rFonts w:ascii="Times New Roman" w:eastAsiaTheme="minorEastAsia" w:hAnsi="Times New Roman"/>
                <w:sz w:val="20"/>
                <w:szCs w:val="20"/>
                <w:lang w:val="it-IT" w:eastAsia="zh-CN"/>
              </w:rPr>
            </w:pPr>
            <w:r w:rsidRPr="004514DC">
              <w:rPr>
                <w:rFonts w:ascii="Times New Roman" w:eastAsiaTheme="minorEastAsia" w:hAnsi="Times New Roman" w:hint="eastAsia"/>
                <w:sz w:val="20"/>
                <w:szCs w:val="20"/>
                <w:lang w:val="it-IT" w:eastAsia="zh-CN"/>
              </w:rPr>
              <w:t>S</w:t>
            </w:r>
            <w:r w:rsidRPr="004514DC">
              <w:rPr>
                <w:rFonts w:ascii="Times New Roman" w:hAnsi="Times New Roman"/>
                <w:sz w:val="20"/>
                <w:szCs w:val="20"/>
                <w:lang w:val="it-IT"/>
              </w:rPr>
              <w:t>ue Yi (yisu@fujitsu.com)</w:t>
            </w:r>
          </w:p>
        </w:tc>
      </w:tr>
      <w:tr w:rsidR="00914746" w14:paraId="3695274E" w14:textId="77777777">
        <w:tc>
          <w:tcPr>
            <w:tcW w:w="4675" w:type="dxa"/>
          </w:tcPr>
          <w:p w14:paraId="4B4ABB5C"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L</w:t>
            </w:r>
            <w:r>
              <w:rPr>
                <w:rFonts w:ascii="Times New Roman" w:eastAsiaTheme="minorEastAsia" w:hAnsi="Times New Roman"/>
                <w:sz w:val="20"/>
                <w:szCs w:val="20"/>
                <w:lang w:val="en-GB" w:eastAsia="zh-CN"/>
              </w:rPr>
              <w:t>enovo</w:t>
            </w:r>
          </w:p>
        </w:tc>
        <w:tc>
          <w:tcPr>
            <w:tcW w:w="4675" w:type="dxa"/>
          </w:tcPr>
          <w:p w14:paraId="0D029184"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ibin Zhuo(zhuoyb1@lenovo.com)</w:t>
            </w:r>
          </w:p>
        </w:tc>
      </w:tr>
      <w:tr w:rsidR="00914746" w:rsidRPr="004514DC" w14:paraId="37DE42B5" w14:textId="77777777">
        <w:tc>
          <w:tcPr>
            <w:tcW w:w="4675" w:type="dxa"/>
          </w:tcPr>
          <w:p w14:paraId="1311B793"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w:t>
            </w:r>
          </w:p>
        </w:tc>
        <w:tc>
          <w:tcPr>
            <w:tcW w:w="4675" w:type="dxa"/>
          </w:tcPr>
          <w:p w14:paraId="29BC4CE2" w14:textId="77777777" w:rsidR="00914746" w:rsidRPr="004514DC" w:rsidRDefault="00A14928">
            <w:pPr>
              <w:spacing w:after="0" w:line="240" w:lineRule="auto"/>
              <w:jc w:val="center"/>
              <w:rPr>
                <w:rFonts w:ascii="Times New Roman" w:eastAsiaTheme="minorEastAsia" w:hAnsi="Times New Roman"/>
                <w:sz w:val="20"/>
                <w:szCs w:val="20"/>
                <w:lang w:val="sv-SE" w:eastAsia="zh-CN"/>
              </w:rPr>
            </w:pPr>
            <w:r w:rsidRPr="004514DC">
              <w:rPr>
                <w:rFonts w:ascii="Times New Roman" w:eastAsiaTheme="minorEastAsia" w:hAnsi="Times New Roman" w:hint="eastAsia"/>
                <w:sz w:val="20"/>
                <w:szCs w:val="20"/>
                <w:lang w:val="sv-SE" w:eastAsia="zh-CN"/>
              </w:rPr>
              <w:t>Lin Chen(chen.lin23@zte.com.cn)</w:t>
            </w:r>
          </w:p>
        </w:tc>
      </w:tr>
      <w:tr w:rsidR="00A14928" w14:paraId="242C18AC" w14:textId="77777777" w:rsidTr="00A14928">
        <w:tc>
          <w:tcPr>
            <w:tcW w:w="4675" w:type="dxa"/>
          </w:tcPr>
          <w:p w14:paraId="64B1F3F7" w14:textId="77777777" w:rsidR="00A14928" w:rsidRDefault="00A14928"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NEC</w:t>
            </w:r>
          </w:p>
        </w:tc>
        <w:tc>
          <w:tcPr>
            <w:tcW w:w="4675" w:type="dxa"/>
          </w:tcPr>
          <w:p w14:paraId="19E93F3F" w14:textId="77777777" w:rsidR="00A14928" w:rsidRDefault="00A14928"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                 Sidong Li (lisidong@labs.nec.cn)</w:t>
            </w:r>
          </w:p>
        </w:tc>
      </w:tr>
      <w:tr w:rsidR="0035541E" w:rsidRPr="004514DC" w14:paraId="3C38B877" w14:textId="77777777" w:rsidTr="00A14928">
        <w:tc>
          <w:tcPr>
            <w:tcW w:w="4675" w:type="dxa"/>
          </w:tcPr>
          <w:p w14:paraId="5A171340" w14:textId="11001B04" w:rsidR="0035541E" w:rsidRDefault="0035541E"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Nokia</w:t>
            </w:r>
          </w:p>
        </w:tc>
        <w:tc>
          <w:tcPr>
            <w:tcW w:w="4675" w:type="dxa"/>
          </w:tcPr>
          <w:p w14:paraId="424A6CB2" w14:textId="75B6BA83" w:rsidR="0035541E" w:rsidRPr="004514DC" w:rsidRDefault="0035541E" w:rsidP="00A14928">
            <w:pPr>
              <w:spacing w:after="0" w:line="240" w:lineRule="auto"/>
              <w:rPr>
                <w:rFonts w:ascii="Times New Roman" w:eastAsiaTheme="minorEastAsia" w:hAnsi="Times New Roman"/>
                <w:sz w:val="20"/>
                <w:szCs w:val="20"/>
                <w:lang w:val="it-IT" w:eastAsia="zh-CN"/>
              </w:rPr>
            </w:pPr>
            <w:r w:rsidRPr="004514DC">
              <w:rPr>
                <w:rFonts w:ascii="Times New Roman" w:eastAsiaTheme="minorEastAsia" w:hAnsi="Times New Roman"/>
                <w:sz w:val="20"/>
                <w:szCs w:val="20"/>
                <w:lang w:val="it-IT" w:eastAsia="zh-CN"/>
              </w:rPr>
              <w:t>Malgorzata Tomala (malgorzata.tomala@nokia.com)</w:t>
            </w:r>
          </w:p>
        </w:tc>
      </w:tr>
      <w:tr w:rsidR="004514DC" w:rsidRPr="004514DC" w14:paraId="407E13C8" w14:textId="77777777" w:rsidTr="00A14928">
        <w:tc>
          <w:tcPr>
            <w:tcW w:w="4675" w:type="dxa"/>
          </w:tcPr>
          <w:p w14:paraId="6E47F397" w14:textId="43484D4C" w:rsidR="004514DC" w:rsidRPr="004514DC" w:rsidRDefault="004514DC" w:rsidP="00690FDB">
            <w:pPr>
              <w:spacing w:after="0" w:line="240" w:lineRule="auto"/>
              <w:jc w:val="center"/>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Ericsson</w:t>
            </w:r>
          </w:p>
        </w:tc>
        <w:tc>
          <w:tcPr>
            <w:tcW w:w="4675" w:type="dxa"/>
          </w:tcPr>
          <w:p w14:paraId="5958D8B2" w14:textId="7960C010" w:rsidR="004514DC" w:rsidRPr="004514DC" w:rsidRDefault="004514DC" w:rsidP="00A14928">
            <w:pPr>
              <w:spacing w:after="0" w:line="240" w:lineRule="auto"/>
              <w:rPr>
                <w:rFonts w:ascii="Times New Roman" w:eastAsiaTheme="minorEastAsia" w:hAnsi="Times New Roman"/>
                <w:sz w:val="20"/>
                <w:szCs w:val="20"/>
                <w:lang w:val="it-IT" w:eastAsia="zh-CN"/>
              </w:rPr>
            </w:pPr>
            <w:r>
              <w:rPr>
                <w:rFonts w:ascii="Times New Roman" w:eastAsiaTheme="minorEastAsia" w:hAnsi="Times New Roman"/>
                <w:sz w:val="20"/>
                <w:szCs w:val="20"/>
                <w:lang w:val="it-IT" w:eastAsia="zh-CN"/>
              </w:rPr>
              <w:t>Marco Belleschi (marco.belleschi@ericsson.com)</w:t>
            </w:r>
          </w:p>
        </w:tc>
      </w:tr>
    </w:tbl>
    <w:p w14:paraId="4ABB4E95" w14:textId="77777777" w:rsidR="00914746" w:rsidRPr="004514DC" w:rsidRDefault="00914746">
      <w:pPr>
        <w:rPr>
          <w:rFonts w:ascii="Times New Roman" w:hAnsi="Times New Roman" w:cs="Times New Roman"/>
          <w:lang w:val="it-IT"/>
        </w:rPr>
      </w:pPr>
    </w:p>
    <w:p w14:paraId="0EC28AA4" w14:textId="77777777" w:rsidR="00914746" w:rsidRDefault="00A14928">
      <w:pPr>
        <w:pStyle w:val="Heading1"/>
        <w:rPr>
          <w:rFonts w:eastAsia="SimSun" w:cs="Times New Roman"/>
          <w:lang w:val="en-US" w:eastAsia="zh-CN"/>
        </w:rPr>
      </w:pPr>
      <w:r>
        <w:rPr>
          <w:rFonts w:eastAsia="SimSun" w:cs="Times New Roman"/>
          <w:lang w:val="en-US" w:eastAsia="zh-CN"/>
        </w:rPr>
        <w:t>Discussion</w:t>
      </w:r>
    </w:p>
    <w:p w14:paraId="584D6741" w14:textId="77777777" w:rsidR="00914746" w:rsidRDefault="00A14928">
      <w:pPr>
        <w:pStyle w:val="Heading2"/>
        <w:rPr>
          <w:lang w:eastAsia="zh-CN"/>
        </w:rPr>
      </w:pPr>
      <w:r>
        <w:rPr>
          <w:lang w:eastAsia="zh-CN"/>
        </w:rPr>
        <w:t>UE capability for BAP header rewriting</w:t>
      </w:r>
    </w:p>
    <w:p w14:paraId="2C7F12DD"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14:paraId="2203717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14:paraId="7925B401"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14:paraId="36778446"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TableGrid"/>
        <w:tblW w:w="0" w:type="auto"/>
        <w:tblLook w:val="04A0" w:firstRow="1" w:lastRow="0" w:firstColumn="1" w:lastColumn="0" w:noHBand="0" w:noVBand="1"/>
      </w:tblPr>
      <w:tblGrid>
        <w:gridCol w:w="1795"/>
        <w:gridCol w:w="1620"/>
        <w:gridCol w:w="5935"/>
      </w:tblGrid>
      <w:tr w:rsidR="00914746" w14:paraId="39D26B49" w14:textId="77777777">
        <w:tc>
          <w:tcPr>
            <w:tcW w:w="1795" w:type="dxa"/>
            <w:tcBorders>
              <w:top w:val="single" w:sz="4" w:space="0" w:color="auto"/>
              <w:left w:val="single" w:sz="4" w:space="0" w:color="auto"/>
              <w:bottom w:val="single" w:sz="4" w:space="0" w:color="auto"/>
              <w:right w:val="single" w:sz="4" w:space="0" w:color="auto"/>
            </w:tcBorders>
          </w:tcPr>
          <w:p w14:paraId="221A394A"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31486C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2583514B"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4208786" w14:textId="77777777">
        <w:tc>
          <w:tcPr>
            <w:tcW w:w="1795" w:type="dxa"/>
            <w:tcBorders>
              <w:top w:val="single" w:sz="4" w:space="0" w:color="auto"/>
              <w:left w:val="single" w:sz="4" w:space="0" w:color="auto"/>
              <w:bottom w:val="single" w:sz="4" w:space="0" w:color="auto"/>
              <w:right w:val="single" w:sz="4" w:space="0" w:color="auto"/>
            </w:tcBorders>
          </w:tcPr>
          <w:p w14:paraId="586A9C7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0D01965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0F14CEB" w14:textId="77777777" w:rsidR="00914746" w:rsidRDefault="00914746">
            <w:pPr>
              <w:pStyle w:val="Comments"/>
              <w:rPr>
                <w:rStyle w:val="Hyperlink"/>
                <w:i w:val="0"/>
                <w:iCs/>
                <w:color w:val="000000" w:themeColor="text1"/>
                <w:u w:val="none"/>
              </w:rPr>
            </w:pPr>
          </w:p>
        </w:tc>
      </w:tr>
      <w:tr w:rsidR="00914746" w14:paraId="006B472F" w14:textId="77777777">
        <w:tc>
          <w:tcPr>
            <w:tcW w:w="1795" w:type="dxa"/>
            <w:tcBorders>
              <w:top w:val="single" w:sz="4" w:space="0" w:color="auto"/>
              <w:left w:val="single" w:sz="4" w:space="0" w:color="auto"/>
              <w:bottom w:val="single" w:sz="4" w:space="0" w:color="auto"/>
              <w:right w:val="single" w:sz="4" w:space="0" w:color="auto"/>
            </w:tcBorders>
          </w:tcPr>
          <w:p w14:paraId="3EFBE357"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604D5B4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12B337AB" w14:textId="77777777" w:rsidR="00914746" w:rsidRDefault="00914746">
            <w:pPr>
              <w:pStyle w:val="Comments"/>
              <w:rPr>
                <w:rStyle w:val="Hyperlink"/>
                <w:i w:val="0"/>
                <w:iCs/>
                <w:color w:val="000000" w:themeColor="text1"/>
                <w:u w:val="none"/>
              </w:rPr>
            </w:pPr>
          </w:p>
        </w:tc>
      </w:tr>
      <w:tr w:rsidR="00914746" w14:paraId="0DB4FB44" w14:textId="77777777">
        <w:tc>
          <w:tcPr>
            <w:tcW w:w="1795" w:type="dxa"/>
            <w:tcBorders>
              <w:top w:val="single" w:sz="4" w:space="0" w:color="auto"/>
              <w:left w:val="single" w:sz="4" w:space="0" w:color="auto"/>
              <w:bottom w:val="single" w:sz="4" w:space="0" w:color="auto"/>
              <w:right w:val="single" w:sz="4" w:space="0" w:color="auto"/>
            </w:tcBorders>
          </w:tcPr>
          <w:p w14:paraId="2E96820F"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F0844D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5B455404"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Hyperlink"/>
                <w:b/>
                <w:i w:val="0"/>
                <w:iCs/>
                <w:color w:val="000000" w:themeColor="text1"/>
              </w:rPr>
              <w:t>re</w:t>
            </w:r>
            <w:r>
              <w:rPr>
                <w:rStyle w:val="Hyperlink"/>
                <w:i w:val="0"/>
                <w:iCs/>
                <w:color w:val="000000" w:themeColor="text1"/>
                <w:u w:val="none"/>
              </w:rPr>
              <w:t>-routing’? We do not typically refer to this case as local re-routing.</w:t>
            </w:r>
          </w:p>
        </w:tc>
      </w:tr>
      <w:tr w:rsidR="00914746" w14:paraId="16C3B63B" w14:textId="77777777">
        <w:tc>
          <w:tcPr>
            <w:tcW w:w="1795" w:type="dxa"/>
            <w:tcBorders>
              <w:top w:val="single" w:sz="4" w:space="0" w:color="auto"/>
              <w:left w:val="single" w:sz="4" w:space="0" w:color="auto"/>
              <w:bottom w:val="single" w:sz="4" w:space="0" w:color="auto"/>
              <w:right w:val="single" w:sz="4" w:space="0" w:color="auto"/>
            </w:tcBorders>
          </w:tcPr>
          <w:p w14:paraId="73182310"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000601F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8642F7" w14:textId="77777777" w:rsidR="00914746" w:rsidRDefault="00914746">
            <w:pPr>
              <w:pStyle w:val="Comments"/>
              <w:rPr>
                <w:rStyle w:val="Hyperlink"/>
                <w:i w:val="0"/>
                <w:iCs/>
                <w:color w:val="000000" w:themeColor="text1"/>
                <w:u w:val="none"/>
              </w:rPr>
            </w:pPr>
          </w:p>
        </w:tc>
      </w:tr>
      <w:tr w:rsidR="00914746" w14:paraId="417BDE44" w14:textId="77777777">
        <w:tc>
          <w:tcPr>
            <w:tcW w:w="1795" w:type="dxa"/>
            <w:tcBorders>
              <w:top w:val="single" w:sz="4" w:space="0" w:color="auto"/>
              <w:left w:val="single" w:sz="4" w:space="0" w:color="auto"/>
              <w:bottom w:val="single" w:sz="4" w:space="0" w:color="auto"/>
              <w:right w:val="single" w:sz="4" w:space="0" w:color="auto"/>
            </w:tcBorders>
          </w:tcPr>
          <w:p w14:paraId="6D32B4E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D535C17" w14:textId="77777777" w:rsidR="00914746" w:rsidRDefault="00914746">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200BDBE"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W</w:t>
            </w:r>
            <w:r>
              <w:rPr>
                <w:rStyle w:val="Hyperlink"/>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Hyperlink"/>
                <w:rFonts w:eastAsiaTheme="minorEastAsia"/>
                <w:i w:val="0"/>
                <w:iCs/>
                <w:color w:val="000000" w:themeColor="text1"/>
                <w:highlight w:val="yellow"/>
                <w:u w:val="none"/>
                <w:lang w:eastAsia="zh-CN"/>
              </w:rPr>
              <w:t>re-</w:t>
            </w:r>
            <w:r>
              <w:rPr>
                <w:rStyle w:val="Hyperlink"/>
                <w:rFonts w:eastAsiaTheme="minorEastAsia"/>
                <w:i w:val="0"/>
                <w:iCs/>
                <w:color w:val="000000" w:themeColor="text1"/>
                <w:u w:val="none"/>
                <w:lang w:eastAsia="zh-CN"/>
              </w:rPr>
              <w:t>routing? We have BAP header rewriting for inter-CU routing as well. Need to clarify.</w:t>
            </w:r>
          </w:p>
        </w:tc>
      </w:tr>
      <w:tr w:rsidR="00914746" w14:paraId="60D68A5E" w14:textId="77777777">
        <w:tc>
          <w:tcPr>
            <w:tcW w:w="1795" w:type="dxa"/>
            <w:tcBorders>
              <w:top w:val="single" w:sz="4" w:space="0" w:color="auto"/>
              <w:left w:val="single" w:sz="4" w:space="0" w:color="auto"/>
              <w:bottom w:val="single" w:sz="4" w:space="0" w:color="auto"/>
              <w:right w:val="single" w:sz="4" w:space="0" w:color="auto"/>
            </w:tcBorders>
          </w:tcPr>
          <w:p w14:paraId="480AB20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5D5D139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6C50ED3" w14:textId="77777777" w:rsidR="00914746" w:rsidRDefault="00914746">
            <w:pPr>
              <w:pStyle w:val="Comments"/>
              <w:rPr>
                <w:rStyle w:val="Hyperlink"/>
                <w:rFonts w:eastAsiaTheme="minorEastAsia"/>
                <w:i w:val="0"/>
                <w:iCs/>
                <w:color w:val="000000" w:themeColor="text1"/>
                <w:u w:val="none"/>
                <w:lang w:eastAsia="zh-CN"/>
              </w:rPr>
            </w:pPr>
          </w:p>
        </w:tc>
      </w:tr>
      <w:tr w:rsidR="00914746" w14:paraId="75051044" w14:textId="77777777">
        <w:tc>
          <w:tcPr>
            <w:tcW w:w="1795" w:type="dxa"/>
            <w:tcBorders>
              <w:top w:val="single" w:sz="4" w:space="0" w:color="auto"/>
              <w:left w:val="single" w:sz="4" w:space="0" w:color="auto"/>
              <w:bottom w:val="single" w:sz="4" w:space="0" w:color="auto"/>
              <w:right w:val="single" w:sz="4" w:space="0" w:color="auto"/>
            </w:tcBorders>
          </w:tcPr>
          <w:p w14:paraId="2187308F"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5A5EB3D1"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7E2538E8" w14:textId="77777777" w:rsidR="00914746" w:rsidRDefault="00914746">
            <w:pPr>
              <w:pStyle w:val="Comments"/>
              <w:rPr>
                <w:rStyle w:val="Hyperlink"/>
                <w:rFonts w:eastAsiaTheme="minorEastAsia"/>
                <w:i w:val="0"/>
                <w:iCs/>
                <w:color w:val="000000" w:themeColor="text1"/>
                <w:u w:val="none"/>
                <w:lang w:eastAsia="zh-CN"/>
              </w:rPr>
            </w:pPr>
          </w:p>
        </w:tc>
      </w:tr>
      <w:tr w:rsidR="00A14928" w14:paraId="5B53BCD3" w14:textId="77777777" w:rsidTr="00A14928">
        <w:tc>
          <w:tcPr>
            <w:tcW w:w="1795" w:type="dxa"/>
          </w:tcPr>
          <w:p w14:paraId="5E4E07CC"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728E0A21"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4E2778D7"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3BFDB281" w14:textId="77777777" w:rsidTr="00A14928">
        <w:tc>
          <w:tcPr>
            <w:tcW w:w="1795" w:type="dxa"/>
          </w:tcPr>
          <w:p w14:paraId="00007AD4" w14:textId="1298B128"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iCs/>
                <w:color w:val="000000" w:themeColor="text1"/>
                <w:u w:val="none"/>
                <w:lang w:val="en-US" w:eastAsia="zh-CN"/>
              </w:rPr>
              <w:t>okia</w:t>
            </w:r>
          </w:p>
        </w:tc>
        <w:tc>
          <w:tcPr>
            <w:tcW w:w="1620" w:type="dxa"/>
          </w:tcPr>
          <w:p w14:paraId="2D74D4D5" w14:textId="7D4D23EA"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615C399" w14:textId="6239F493"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The capability definition as such is needed, whether it requires a capability bit or not we are not sure, but it should be at least defined in the eIAB feature list. BAP header re-writing capability should be generic covering all cases</w:t>
            </w:r>
          </w:p>
        </w:tc>
      </w:tr>
      <w:tr w:rsidR="003774F0" w14:paraId="0590B832" w14:textId="77777777" w:rsidTr="00A14928">
        <w:tc>
          <w:tcPr>
            <w:tcW w:w="1795" w:type="dxa"/>
          </w:tcPr>
          <w:p w14:paraId="68BEAE6B" w14:textId="21473593" w:rsidR="003774F0" w:rsidRPr="003774F0" w:rsidRDefault="003774F0" w:rsidP="00690FDB">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E</w:t>
            </w:r>
            <w:r>
              <w:rPr>
                <w:rStyle w:val="Hyperlink"/>
                <w:rFonts w:eastAsiaTheme="minorEastAsia"/>
                <w:i w:val="0"/>
                <w:color w:val="000000" w:themeColor="text1"/>
                <w:u w:val="none"/>
              </w:rPr>
              <w:t>ricsson</w:t>
            </w:r>
          </w:p>
        </w:tc>
        <w:tc>
          <w:tcPr>
            <w:tcW w:w="1620" w:type="dxa"/>
          </w:tcPr>
          <w:p w14:paraId="76364045" w14:textId="77777777" w:rsidR="003774F0" w:rsidRDefault="003774F0" w:rsidP="00690FDB">
            <w:pPr>
              <w:pStyle w:val="Comments"/>
              <w:rPr>
                <w:rStyle w:val="Hyperlink"/>
                <w:rFonts w:eastAsiaTheme="minorEastAsia"/>
                <w:i w:val="0"/>
                <w:iCs/>
                <w:color w:val="000000" w:themeColor="text1"/>
                <w:u w:val="none"/>
                <w:lang w:val="en-US" w:eastAsia="zh-CN"/>
              </w:rPr>
            </w:pPr>
          </w:p>
        </w:tc>
        <w:tc>
          <w:tcPr>
            <w:tcW w:w="5935" w:type="dxa"/>
          </w:tcPr>
          <w:p w14:paraId="1A4C8B82" w14:textId="4A7DF6EE" w:rsidR="003774F0" w:rsidRPr="0035541E" w:rsidRDefault="003774F0"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W</w:t>
            </w:r>
            <w:r w:rsidRPr="003774F0">
              <w:rPr>
                <w:rStyle w:val="normaltextrun"/>
                <w:rFonts w:cs="Arial"/>
                <w:i w:val="0"/>
                <w:iCs/>
                <w:color w:val="000000"/>
                <w:szCs w:val="18"/>
                <w:bdr w:val="none" w:sz="0" w:space="0" w:color="auto" w:frame="1"/>
              </w:rPr>
              <w:t>e are ok to have a separate capability for BAP header rewriting</w:t>
            </w:r>
            <w:r w:rsidR="00846F57">
              <w:rPr>
                <w:rStyle w:val="normaltextrun"/>
                <w:rFonts w:cs="Arial"/>
                <w:i w:val="0"/>
                <w:iCs/>
                <w:color w:val="000000"/>
                <w:szCs w:val="18"/>
                <w:bdr w:val="none" w:sz="0" w:space="0" w:color="auto" w:frame="1"/>
              </w:rPr>
              <w:t xml:space="preserve"> which applies to BAP header rewriting functionalities in general</w:t>
            </w:r>
            <w:r w:rsidRPr="003774F0">
              <w:rPr>
                <w:rStyle w:val="normaltextrun"/>
                <w:rFonts w:cs="Arial"/>
                <w:i w:val="0"/>
                <w:iCs/>
                <w:color w:val="000000"/>
                <w:szCs w:val="18"/>
                <w:bdr w:val="none" w:sz="0" w:space="0" w:color="auto" w:frame="1"/>
              </w:rPr>
              <w:t>. However</w:t>
            </w:r>
            <w:r w:rsidR="00846F57">
              <w:rPr>
                <w:rStyle w:val="normaltextrun"/>
                <w:rFonts w:cs="Arial"/>
                <w:i w:val="0"/>
                <w:iCs/>
                <w:color w:val="000000"/>
                <w:szCs w:val="18"/>
                <w:bdr w:val="none" w:sz="0" w:space="0" w:color="auto" w:frame="1"/>
              </w:rPr>
              <w:t>,</w:t>
            </w:r>
            <w:r w:rsidRPr="003774F0">
              <w:rPr>
                <w:rStyle w:val="normaltextrun"/>
                <w:rFonts w:cs="Arial"/>
                <w:i w:val="0"/>
                <w:iCs/>
                <w:color w:val="000000"/>
                <w:szCs w:val="18"/>
                <w:bdr w:val="none" w:sz="0" w:space="0" w:color="auto" w:frame="1"/>
              </w:rPr>
              <w:t xml:space="preserve"> it is not clear </w:t>
            </w:r>
            <w:r w:rsidR="00846F57">
              <w:rPr>
                <w:rStyle w:val="normaltextrun"/>
                <w:rFonts w:cs="Arial"/>
                <w:i w:val="0"/>
                <w:iCs/>
                <w:color w:val="000000"/>
                <w:szCs w:val="18"/>
                <w:bdr w:val="none" w:sz="0" w:space="0" w:color="auto" w:frame="1"/>
              </w:rPr>
              <w:t xml:space="preserve">from this proposal </w:t>
            </w:r>
            <w:r w:rsidRPr="003774F0">
              <w:rPr>
                <w:rStyle w:val="normaltextrun"/>
                <w:rFonts w:cs="Arial"/>
                <w:i w:val="0"/>
                <w:iCs/>
                <w:color w:val="000000"/>
                <w:szCs w:val="18"/>
                <w:bdr w:val="none" w:sz="0" w:space="0" w:color="auto" w:frame="1"/>
              </w:rPr>
              <w:t xml:space="preserve">why local re-routing </w:t>
            </w:r>
            <w:r w:rsidR="00E25708">
              <w:rPr>
                <w:rStyle w:val="normaltextrun"/>
                <w:rFonts w:cs="Arial"/>
                <w:i w:val="0"/>
                <w:iCs/>
                <w:color w:val="000000"/>
                <w:szCs w:val="18"/>
                <w:bdr w:val="none" w:sz="0" w:space="0" w:color="auto" w:frame="1"/>
              </w:rPr>
              <w:t xml:space="preserve">and the cases in the brackets </w:t>
            </w:r>
            <w:r w:rsidRPr="003774F0">
              <w:rPr>
                <w:rStyle w:val="normaltextrun"/>
                <w:rFonts w:cs="Arial"/>
                <w:i w:val="0"/>
                <w:iCs/>
                <w:color w:val="000000"/>
                <w:szCs w:val="18"/>
                <w:bdr w:val="none" w:sz="0" w:space="0" w:color="auto" w:frame="1"/>
              </w:rPr>
              <w:t>should be mentioned.</w:t>
            </w:r>
            <w:r>
              <w:rPr>
                <w:rStyle w:val="normaltextrun"/>
                <w:rFonts w:cs="Arial"/>
                <w:color w:val="000000"/>
                <w:szCs w:val="18"/>
                <w:bdr w:val="none" w:sz="0" w:space="0" w:color="auto" w:frame="1"/>
              </w:rPr>
              <w:t xml:space="preserve"> </w:t>
            </w:r>
          </w:p>
        </w:tc>
      </w:tr>
    </w:tbl>
    <w:p w14:paraId="367FD9FF" w14:textId="77777777" w:rsidR="00914746" w:rsidRDefault="00914746">
      <w:pPr>
        <w:rPr>
          <w:rFonts w:ascii="Times New Roman" w:hAnsi="Times New Roman" w:cs="Times New Roman"/>
          <w:sz w:val="20"/>
          <w:szCs w:val="20"/>
          <w:lang w:val="en-GB" w:eastAsia="zh-CN"/>
        </w:rPr>
      </w:pPr>
    </w:p>
    <w:p w14:paraId="61DAE254"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 xml:space="preserve">[Pre117-e][003][eIAB] eIAB Open Issues Input (Qualcomm) </w:t>
      </w:r>
      <w:r>
        <w:rPr>
          <w:rFonts w:ascii="Times New Roman" w:hAnsi="Times New Roman" w:cs="Times New Roman"/>
          <w:sz w:val="20"/>
          <w:szCs w:val="20"/>
          <w:lang w:val="en-GB" w:eastAsia="zh-CN"/>
        </w:rPr>
        <w:t xml:space="preserve">[2] to discuss inter-donor-DU re-routing and/or congestion-based local re-routing. </w:t>
      </w:r>
    </w:p>
    <w:p w14:paraId="2529906D" w14:textId="77777777" w:rsidR="00914746" w:rsidRDefault="00A14928">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14:paraId="46966C41"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TableGrid"/>
        <w:tblW w:w="0" w:type="auto"/>
        <w:tblLook w:val="04A0" w:firstRow="1" w:lastRow="0" w:firstColumn="1" w:lastColumn="0" w:noHBand="0" w:noVBand="1"/>
      </w:tblPr>
      <w:tblGrid>
        <w:gridCol w:w="9350"/>
      </w:tblGrid>
      <w:tr w:rsidR="00914746" w14:paraId="5C3A67CD" w14:textId="77777777">
        <w:tc>
          <w:tcPr>
            <w:tcW w:w="9350" w:type="dxa"/>
          </w:tcPr>
          <w:p w14:paraId="13C3DE78"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The single UE capability is used for all UL local re-routing trigger conditions. </w:t>
            </w:r>
          </w:p>
        </w:tc>
      </w:tr>
    </w:tbl>
    <w:p w14:paraId="47AD04E1"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acknowledges that the above agreement is agreed as “a single UE capability is used for all local re-routing trigger conditions, e.g. type-2/type-3 RLF indication, type-4 RLF indication or congestion”, based on discussion in [AT116bis-e][051][eIAB] UE Caps [3]. With that, a clarification agreement is proposed as below:</w:t>
      </w:r>
    </w:p>
    <w:p w14:paraId="53A10AAC" w14:textId="77777777"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 [easy agreement]: If new UE capability for BAP header rewriting-based local re-routing is defined in Proposal 1, it is used for all local re-routing trigger conditions, e.g. flow control feedback (congestion), type-2/3 RLF indication, etc.</w:t>
      </w:r>
    </w:p>
    <w:p w14:paraId="642347A4"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TableGrid"/>
        <w:tblW w:w="0" w:type="auto"/>
        <w:tblLook w:val="04A0" w:firstRow="1" w:lastRow="0" w:firstColumn="1" w:lastColumn="0" w:noHBand="0" w:noVBand="1"/>
      </w:tblPr>
      <w:tblGrid>
        <w:gridCol w:w="1795"/>
        <w:gridCol w:w="1620"/>
        <w:gridCol w:w="5935"/>
      </w:tblGrid>
      <w:tr w:rsidR="00914746" w14:paraId="234894A9" w14:textId="77777777">
        <w:tc>
          <w:tcPr>
            <w:tcW w:w="1795" w:type="dxa"/>
            <w:tcBorders>
              <w:top w:val="single" w:sz="4" w:space="0" w:color="auto"/>
              <w:left w:val="single" w:sz="4" w:space="0" w:color="auto"/>
              <w:bottom w:val="single" w:sz="4" w:space="0" w:color="auto"/>
              <w:right w:val="single" w:sz="4" w:space="0" w:color="auto"/>
            </w:tcBorders>
          </w:tcPr>
          <w:p w14:paraId="388052A5"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2DEF4548"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4F419D9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5CC3E46" w14:textId="77777777">
        <w:tc>
          <w:tcPr>
            <w:tcW w:w="1795" w:type="dxa"/>
            <w:tcBorders>
              <w:top w:val="single" w:sz="4" w:space="0" w:color="auto"/>
              <w:left w:val="single" w:sz="4" w:space="0" w:color="auto"/>
              <w:bottom w:val="single" w:sz="4" w:space="0" w:color="auto"/>
              <w:right w:val="single" w:sz="4" w:space="0" w:color="auto"/>
            </w:tcBorders>
          </w:tcPr>
          <w:p w14:paraId="327BDE34"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5083D51"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82530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r>
              <w:rPr>
                <w:rStyle w:val="Hyperlink"/>
                <w:rFonts w:eastAsiaTheme="minorEastAsia"/>
                <w:i w:val="0"/>
                <w:iCs/>
                <w:color w:val="000000" w:themeColor="text1"/>
                <w:u w:val="none"/>
              </w:rPr>
              <w:t>e.g. flow control feedback (congestion)” seems not needed, since it is DL traffic.</w:t>
            </w:r>
          </w:p>
        </w:tc>
      </w:tr>
      <w:tr w:rsidR="00914746" w14:paraId="7DFEE8EE" w14:textId="77777777">
        <w:tc>
          <w:tcPr>
            <w:tcW w:w="1795" w:type="dxa"/>
            <w:tcBorders>
              <w:top w:val="single" w:sz="4" w:space="0" w:color="auto"/>
              <w:left w:val="single" w:sz="4" w:space="0" w:color="auto"/>
              <w:bottom w:val="single" w:sz="4" w:space="0" w:color="auto"/>
              <w:right w:val="single" w:sz="4" w:space="0" w:color="auto"/>
            </w:tcBorders>
          </w:tcPr>
          <w:p w14:paraId="077DB4F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7C93F75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5383AFDF" w14:textId="77777777" w:rsidR="00914746" w:rsidRDefault="00914746">
            <w:pPr>
              <w:pStyle w:val="Comments"/>
              <w:rPr>
                <w:rStyle w:val="Hyperlink"/>
                <w:i w:val="0"/>
                <w:iCs/>
                <w:color w:val="000000" w:themeColor="text1"/>
                <w:u w:val="none"/>
              </w:rPr>
            </w:pPr>
          </w:p>
        </w:tc>
      </w:tr>
      <w:tr w:rsidR="00914746" w14:paraId="2247E1BD" w14:textId="77777777">
        <w:tc>
          <w:tcPr>
            <w:tcW w:w="1795" w:type="dxa"/>
            <w:tcBorders>
              <w:top w:val="single" w:sz="4" w:space="0" w:color="auto"/>
              <w:left w:val="single" w:sz="4" w:space="0" w:color="auto"/>
              <w:bottom w:val="single" w:sz="4" w:space="0" w:color="auto"/>
              <w:right w:val="single" w:sz="4" w:space="0" w:color="auto"/>
            </w:tcBorders>
          </w:tcPr>
          <w:p w14:paraId="373AFA62"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6CA4484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574F0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914746" w14:paraId="5BAE9DC1" w14:textId="77777777">
        <w:tc>
          <w:tcPr>
            <w:tcW w:w="1795" w:type="dxa"/>
            <w:tcBorders>
              <w:top w:val="single" w:sz="4" w:space="0" w:color="auto"/>
              <w:left w:val="single" w:sz="4" w:space="0" w:color="auto"/>
              <w:bottom w:val="single" w:sz="4" w:space="0" w:color="auto"/>
              <w:right w:val="single" w:sz="4" w:space="0" w:color="auto"/>
            </w:tcBorders>
          </w:tcPr>
          <w:p w14:paraId="3AABD8B7"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DA5C2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B15BADE" w14:textId="77777777" w:rsidR="00914746" w:rsidRDefault="00914746">
            <w:pPr>
              <w:pStyle w:val="Comments"/>
              <w:rPr>
                <w:rStyle w:val="Hyperlink"/>
                <w:i w:val="0"/>
                <w:iCs/>
                <w:color w:val="000000" w:themeColor="text1"/>
                <w:u w:val="none"/>
              </w:rPr>
            </w:pPr>
          </w:p>
        </w:tc>
      </w:tr>
      <w:tr w:rsidR="00914746" w14:paraId="50025D80" w14:textId="77777777">
        <w:tc>
          <w:tcPr>
            <w:tcW w:w="1795" w:type="dxa"/>
            <w:tcBorders>
              <w:top w:val="single" w:sz="4" w:space="0" w:color="auto"/>
              <w:left w:val="single" w:sz="4" w:space="0" w:color="auto"/>
              <w:bottom w:val="single" w:sz="4" w:space="0" w:color="auto"/>
              <w:right w:val="single" w:sz="4" w:space="0" w:color="auto"/>
            </w:tcBorders>
          </w:tcPr>
          <w:p w14:paraId="54E6DD6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37C8FF5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34F9035A"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“flow control feedback (congestion)” should be removed since it is for DL, and there is no BAP header rewriting for that.</w:t>
            </w:r>
          </w:p>
        </w:tc>
      </w:tr>
      <w:tr w:rsidR="00914746" w14:paraId="2F8DD195" w14:textId="77777777">
        <w:tc>
          <w:tcPr>
            <w:tcW w:w="1795" w:type="dxa"/>
            <w:tcBorders>
              <w:top w:val="single" w:sz="4" w:space="0" w:color="auto"/>
              <w:left w:val="single" w:sz="4" w:space="0" w:color="auto"/>
              <w:bottom w:val="single" w:sz="4" w:space="0" w:color="auto"/>
              <w:right w:val="single" w:sz="4" w:space="0" w:color="auto"/>
            </w:tcBorders>
          </w:tcPr>
          <w:p w14:paraId="05C9CE1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29F52DD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DEC5BE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 xml:space="preserve">gree with Huawei and Fujitsu to remove the “flow control feedback (congestion)”. </w:t>
            </w:r>
          </w:p>
        </w:tc>
      </w:tr>
      <w:tr w:rsidR="00914746" w14:paraId="19F906B9" w14:textId="77777777">
        <w:tc>
          <w:tcPr>
            <w:tcW w:w="1795" w:type="dxa"/>
            <w:tcBorders>
              <w:top w:val="single" w:sz="4" w:space="0" w:color="auto"/>
              <w:left w:val="single" w:sz="4" w:space="0" w:color="auto"/>
              <w:bottom w:val="single" w:sz="4" w:space="0" w:color="auto"/>
              <w:right w:val="single" w:sz="4" w:space="0" w:color="auto"/>
            </w:tcBorders>
          </w:tcPr>
          <w:p w14:paraId="6EAE0ADB"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5E36993"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55E32D" w14:textId="77777777" w:rsidR="00914746" w:rsidRDefault="00914746">
            <w:pPr>
              <w:pStyle w:val="Comments"/>
              <w:rPr>
                <w:rStyle w:val="Hyperlink"/>
                <w:rFonts w:eastAsiaTheme="minorEastAsia"/>
                <w:i w:val="0"/>
                <w:iCs/>
                <w:color w:val="000000" w:themeColor="text1"/>
                <w:u w:val="none"/>
                <w:lang w:eastAsia="zh-CN"/>
              </w:rPr>
            </w:pPr>
          </w:p>
        </w:tc>
      </w:tr>
      <w:tr w:rsidR="00A14928" w14:paraId="1AC6FFB1" w14:textId="77777777" w:rsidTr="00A14928">
        <w:tc>
          <w:tcPr>
            <w:tcW w:w="1795" w:type="dxa"/>
          </w:tcPr>
          <w:p w14:paraId="0183A4B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32532BEB"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3BC8A0A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0CBE3732" w14:textId="77777777" w:rsidTr="00A14928">
        <w:tc>
          <w:tcPr>
            <w:tcW w:w="1795" w:type="dxa"/>
          </w:tcPr>
          <w:p w14:paraId="2C5E656D" w14:textId="03E9649E"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i w:val="0"/>
                <w:color w:val="000000" w:themeColor="text1"/>
                <w:u w:val="none"/>
              </w:rPr>
              <w:t>okia</w:t>
            </w:r>
          </w:p>
        </w:tc>
        <w:tc>
          <w:tcPr>
            <w:tcW w:w="1620" w:type="dxa"/>
          </w:tcPr>
          <w:p w14:paraId="3C65CFBA" w14:textId="6669CB8E"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8DEF733" w14:textId="4B42176F"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As commented in Q1, one generic capability is sufficient, with no need to refer in detail to use cases or conditions</w:t>
            </w:r>
          </w:p>
        </w:tc>
      </w:tr>
      <w:tr w:rsidR="002A00E8" w14:paraId="770A71F2" w14:textId="77777777" w:rsidTr="00A14928">
        <w:tc>
          <w:tcPr>
            <w:tcW w:w="1795" w:type="dxa"/>
          </w:tcPr>
          <w:p w14:paraId="7CED144F" w14:textId="75D9197A" w:rsidR="002A00E8" w:rsidRPr="00066F0D" w:rsidRDefault="002A00E8" w:rsidP="00690FDB">
            <w:pPr>
              <w:pStyle w:val="Comments"/>
              <w:rPr>
                <w:rStyle w:val="Hyperlink"/>
                <w:i w:val="0"/>
                <w:color w:val="000000" w:themeColor="text1"/>
                <w:u w:val="none"/>
              </w:rPr>
            </w:pPr>
            <w:r w:rsidRPr="00066F0D">
              <w:rPr>
                <w:rStyle w:val="Hyperlink"/>
                <w:i w:val="0"/>
                <w:color w:val="000000" w:themeColor="text1"/>
                <w:u w:val="none"/>
              </w:rPr>
              <w:t>Ericsson</w:t>
            </w:r>
          </w:p>
        </w:tc>
        <w:tc>
          <w:tcPr>
            <w:tcW w:w="1620" w:type="dxa"/>
          </w:tcPr>
          <w:p w14:paraId="2E3105C6" w14:textId="7A6F3D99" w:rsidR="002A00E8" w:rsidRPr="00066F0D" w:rsidRDefault="002A00E8" w:rsidP="00690FDB">
            <w:pPr>
              <w:pStyle w:val="Comments"/>
              <w:rPr>
                <w:rStyle w:val="Hyperlink"/>
                <w:i w:val="0"/>
                <w:color w:val="000000" w:themeColor="text1"/>
                <w:u w:val="none"/>
              </w:rPr>
            </w:pPr>
            <w:r w:rsidRPr="00066F0D">
              <w:rPr>
                <w:rStyle w:val="Hyperlink"/>
                <w:i w:val="0"/>
                <w:color w:val="000000" w:themeColor="text1"/>
                <w:u w:val="none"/>
              </w:rPr>
              <w:t>Yes, but</w:t>
            </w:r>
          </w:p>
        </w:tc>
        <w:tc>
          <w:tcPr>
            <w:tcW w:w="5935" w:type="dxa"/>
          </w:tcPr>
          <w:p w14:paraId="29B74623" w14:textId="55BFA937" w:rsidR="002A00E8" w:rsidRPr="0035541E" w:rsidRDefault="00D274A1" w:rsidP="00690FDB">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Agree with Huawei. No need to mention flow control feedback. </w:t>
            </w:r>
          </w:p>
        </w:tc>
      </w:tr>
    </w:tbl>
    <w:p w14:paraId="5F4BF820" w14:textId="77777777" w:rsidR="00914746" w:rsidRDefault="00914746">
      <w:pPr>
        <w:rPr>
          <w:rFonts w:ascii="Times New Roman" w:hAnsi="Times New Roman" w:cs="Times New Roman"/>
          <w:sz w:val="20"/>
          <w:szCs w:val="20"/>
          <w:lang w:eastAsia="zh-CN"/>
        </w:rPr>
      </w:pPr>
    </w:p>
    <w:p w14:paraId="007AC0C4" w14:textId="77777777" w:rsidR="00914746" w:rsidRDefault="00A14928">
      <w:pPr>
        <w:pStyle w:val="Heading2"/>
        <w:rPr>
          <w:lang w:eastAsia="zh-CN"/>
        </w:rPr>
      </w:pPr>
      <w:bookmarkStart w:id="1" w:name="P5b_d"/>
      <w:r>
        <w:rPr>
          <w:lang w:eastAsia="zh-CN"/>
        </w:rPr>
        <w:t>UE capability for inter-donor CU parital migration and topology redundancy</w:t>
      </w:r>
    </w:p>
    <w:p w14:paraId="0041CA37"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14:paraId="76F75D7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14:paraId="0ACABB59"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1E820A32"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7DCDD0D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proposal?</w:t>
      </w:r>
    </w:p>
    <w:tbl>
      <w:tblPr>
        <w:tblStyle w:val="TableGrid"/>
        <w:tblW w:w="0" w:type="auto"/>
        <w:tblLook w:val="04A0" w:firstRow="1" w:lastRow="0" w:firstColumn="1" w:lastColumn="0" w:noHBand="0" w:noVBand="1"/>
      </w:tblPr>
      <w:tblGrid>
        <w:gridCol w:w="1795"/>
        <w:gridCol w:w="1620"/>
        <w:gridCol w:w="5935"/>
      </w:tblGrid>
      <w:tr w:rsidR="00914746" w14:paraId="450C5CD4" w14:textId="77777777">
        <w:tc>
          <w:tcPr>
            <w:tcW w:w="1795" w:type="dxa"/>
            <w:tcBorders>
              <w:top w:val="single" w:sz="4" w:space="0" w:color="auto"/>
              <w:left w:val="single" w:sz="4" w:space="0" w:color="auto"/>
              <w:bottom w:val="single" w:sz="4" w:space="0" w:color="auto"/>
              <w:right w:val="single" w:sz="4" w:space="0" w:color="auto"/>
            </w:tcBorders>
          </w:tcPr>
          <w:p w14:paraId="5BD2B109"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CDE7EC3"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3EB1C62C"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CBAC834" w14:textId="77777777">
        <w:tc>
          <w:tcPr>
            <w:tcW w:w="1795" w:type="dxa"/>
            <w:tcBorders>
              <w:top w:val="single" w:sz="4" w:space="0" w:color="auto"/>
              <w:left w:val="single" w:sz="4" w:space="0" w:color="auto"/>
              <w:bottom w:val="single" w:sz="4" w:space="0" w:color="auto"/>
              <w:right w:val="single" w:sz="4" w:space="0" w:color="auto"/>
            </w:tcBorders>
          </w:tcPr>
          <w:p w14:paraId="0651F880"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1B704EB"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5446A9D" w14:textId="77777777" w:rsidR="00914746" w:rsidRDefault="00914746">
            <w:pPr>
              <w:pStyle w:val="Comments"/>
              <w:rPr>
                <w:rStyle w:val="Hyperlink"/>
                <w:i w:val="0"/>
                <w:iCs/>
                <w:color w:val="000000" w:themeColor="text1"/>
                <w:u w:val="none"/>
              </w:rPr>
            </w:pPr>
          </w:p>
        </w:tc>
      </w:tr>
      <w:tr w:rsidR="00914746" w14:paraId="5A842836" w14:textId="77777777">
        <w:tc>
          <w:tcPr>
            <w:tcW w:w="1795" w:type="dxa"/>
            <w:tcBorders>
              <w:top w:val="single" w:sz="4" w:space="0" w:color="auto"/>
              <w:left w:val="single" w:sz="4" w:space="0" w:color="auto"/>
              <w:bottom w:val="single" w:sz="4" w:space="0" w:color="auto"/>
              <w:right w:val="single" w:sz="4" w:space="0" w:color="auto"/>
            </w:tcBorders>
          </w:tcPr>
          <w:p w14:paraId="449F2B1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944CDA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F9321CA" w14:textId="77777777" w:rsidR="00914746" w:rsidRDefault="00914746">
            <w:pPr>
              <w:pStyle w:val="Comments"/>
              <w:rPr>
                <w:rStyle w:val="Hyperlink"/>
                <w:i w:val="0"/>
                <w:iCs/>
                <w:color w:val="000000" w:themeColor="text1"/>
                <w:u w:val="none"/>
              </w:rPr>
            </w:pPr>
          </w:p>
        </w:tc>
      </w:tr>
      <w:tr w:rsidR="00914746" w14:paraId="4DB0E346" w14:textId="77777777">
        <w:tc>
          <w:tcPr>
            <w:tcW w:w="1795" w:type="dxa"/>
            <w:tcBorders>
              <w:top w:val="single" w:sz="4" w:space="0" w:color="auto"/>
              <w:left w:val="single" w:sz="4" w:space="0" w:color="auto"/>
              <w:bottom w:val="single" w:sz="4" w:space="0" w:color="auto"/>
              <w:right w:val="single" w:sz="4" w:space="0" w:color="auto"/>
            </w:tcBorders>
          </w:tcPr>
          <w:p w14:paraId="1B0773B0"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7EDF9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F7B7128" w14:textId="77777777" w:rsidR="00914746" w:rsidRDefault="00914746">
            <w:pPr>
              <w:pStyle w:val="Comments"/>
              <w:rPr>
                <w:rStyle w:val="Hyperlink"/>
                <w:i w:val="0"/>
                <w:iCs/>
                <w:color w:val="000000" w:themeColor="text1"/>
                <w:u w:val="none"/>
              </w:rPr>
            </w:pPr>
          </w:p>
        </w:tc>
      </w:tr>
      <w:tr w:rsidR="00914746" w14:paraId="43D13BED" w14:textId="77777777">
        <w:tc>
          <w:tcPr>
            <w:tcW w:w="1795" w:type="dxa"/>
            <w:tcBorders>
              <w:top w:val="single" w:sz="4" w:space="0" w:color="auto"/>
              <w:left w:val="single" w:sz="4" w:space="0" w:color="auto"/>
              <w:bottom w:val="single" w:sz="4" w:space="0" w:color="auto"/>
              <w:right w:val="single" w:sz="4" w:space="0" w:color="auto"/>
            </w:tcBorders>
          </w:tcPr>
          <w:p w14:paraId="160BC2CF"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3D3286"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2C828C7" w14:textId="77777777" w:rsidR="00914746" w:rsidRDefault="00914746">
            <w:pPr>
              <w:pStyle w:val="Comments"/>
              <w:rPr>
                <w:rStyle w:val="Hyperlink"/>
                <w:i w:val="0"/>
                <w:iCs/>
                <w:color w:val="000000" w:themeColor="text1"/>
                <w:u w:val="none"/>
              </w:rPr>
            </w:pPr>
          </w:p>
        </w:tc>
      </w:tr>
      <w:tr w:rsidR="00914746" w14:paraId="20B10AD5" w14:textId="77777777">
        <w:tc>
          <w:tcPr>
            <w:tcW w:w="1795" w:type="dxa"/>
            <w:tcBorders>
              <w:top w:val="single" w:sz="4" w:space="0" w:color="auto"/>
              <w:left w:val="single" w:sz="4" w:space="0" w:color="auto"/>
              <w:bottom w:val="single" w:sz="4" w:space="0" w:color="auto"/>
              <w:right w:val="single" w:sz="4" w:space="0" w:color="auto"/>
            </w:tcBorders>
          </w:tcPr>
          <w:p w14:paraId="4CF4C09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648C9A3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04655B" w14:textId="77777777" w:rsidR="00914746" w:rsidRDefault="00914746">
            <w:pPr>
              <w:pStyle w:val="Comments"/>
              <w:rPr>
                <w:rStyle w:val="Hyperlink"/>
                <w:i w:val="0"/>
                <w:iCs/>
                <w:color w:val="000000" w:themeColor="text1"/>
                <w:u w:val="none"/>
              </w:rPr>
            </w:pPr>
          </w:p>
        </w:tc>
      </w:tr>
      <w:tr w:rsidR="00914746" w14:paraId="5B6286EF" w14:textId="77777777">
        <w:tc>
          <w:tcPr>
            <w:tcW w:w="1795" w:type="dxa"/>
            <w:tcBorders>
              <w:top w:val="single" w:sz="4" w:space="0" w:color="auto"/>
              <w:left w:val="single" w:sz="4" w:space="0" w:color="auto"/>
              <w:bottom w:val="single" w:sz="4" w:space="0" w:color="auto"/>
              <w:right w:val="single" w:sz="4" w:space="0" w:color="auto"/>
            </w:tcBorders>
          </w:tcPr>
          <w:p w14:paraId="42F95E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3B4DB2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C476E61" w14:textId="77777777" w:rsidR="00914746" w:rsidRDefault="00914746">
            <w:pPr>
              <w:pStyle w:val="Comments"/>
              <w:rPr>
                <w:rStyle w:val="Hyperlink"/>
                <w:i w:val="0"/>
                <w:iCs/>
                <w:color w:val="000000" w:themeColor="text1"/>
                <w:u w:val="none"/>
              </w:rPr>
            </w:pPr>
          </w:p>
        </w:tc>
      </w:tr>
      <w:tr w:rsidR="00914746" w14:paraId="35CB01CC" w14:textId="77777777">
        <w:tc>
          <w:tcPr>
            <w:tcW w:w="1795" w:type="dxa"/>
            <w:tcBorders>
              <w:top w:val="single" w:sz="4" w:space="0" w:color="auto"/>
              <w:left w:val="single" w:sz="4" w:space="0" w:color="auto"/>
              <w:bottom w:val="single" w:sz="4" w:space="0" w:color="auto"/>
              <w:right w:val="single" w:sz="4" w:space="0" w:color="auto"/>
            </w:tcBorders>
          </w:tcPr>
          <w:p w14:paraId="6DDF56DD"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C144689"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E2BF20" w14:textId="77777777" w:rsidR="00914746" w:rsidRDefault="00914746">
            <w:pPr>
              <w:pStyle w:val="Comments"/>
              <w:rPr>
                <w:rStyle w:val="Hyperlink"/>
                <w:i w:val="0"/>
                <w:iCs/>
                <w:color w:val="000000" w:themeColor="text1"/>
                <w:u w:val="none"/>
              </w:rPr>
            </w:pPr>
          </w:p>
        </w:tc>
      </w:tr>
      <w:tr w:rsidR="00A14928" w14:paraId="5FF33902" w14:textId="77777777" w:rsidTr="00A14928">
        <w:tc>
          <w:tcPr>
            <w:tcW w:w="1795" w:type="dxa"/>
          </w:tcPr>
          <w:p w14:paraId="4810BA6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44CC3D0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6A4E7BE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7947411C" w14:textId="77777777" w:rsidTr="00A14928">
        <w:tc>
          <w:tcPr>
            <w:tcW w:w="1795" w:type="dxa"/>
          </w:tcPr>
          <w:p w14:paraId="0332BDCD" w14:textId="5C226C5D"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color w:val="000000" w:themeColor="text1"/>
                <w:u w:val="none"/>
                <w:lang w:eastAsia="zh-CN"/>
              </w:rPr>
              <w:t>okia</w:t>
            </w:r>
          </w:p>
        </w:tc>
        <w:tc>
          <w:tcPr>
            <w:tcW w:w="1620" w:type="dxa"/>
          </w:tcPr>
          <w:p w14:paraId="4CA82309" w14:textId="77777777" w:rsidR="0035541E" w:rsidRDefault="0035541E" w:rsidP="00690FDB">
            <w:pPr>
              <w:pStyle w:val="Comments"/>
              <w:rPr>
                <w:rStyle w:val="Hyperlink"/>
                <w:rFonts w:eastAsiaTheme="minorEastAsia"/>
                <w:i w:val="0"/>
                <w:iCs/>
                <w:color w:val="000000" w:themeColor="text1"/>
                <w:u w:val="none"/>
                <w:lang w:val="en-US" w:eastAsia="zh-CN"/>
              </w:rPr>
            </w:pPr>
          </w:p>
        </w:tc>
        <w:tc>
          <w:tcPr>
            <w:tcW w:w="5935" w:type="dxa"/>
          </w:tcPr>
          <w:p w14:paraId="6954E7A3" w14:textId="77777777" w:rsidR="0035541E" w:rsidRDefault="0035541E" w:rsidP="00690FDB">
            <w:pPr>
              <w:pStyle w:val="Comments"/>
              <w:rPr>
                <w:rStyle w:val="Hyperlink"/>
                <w:rFonts w:eastAsiaTheme="minorEastAsia"/>
                <w:i w:val="0"/>
                <w:iCs/>
                <w:color w:val="000000" w:themeColor="text1"/>
                <w:u w:val="none"/>
                <w:lang w:eastAsia="zh-CN"/>
              </w:rPr>
            </w:pPr>
          </w:p>
        </w:tc>
      </w:tr>
      <w:tr w:rsidR="00C32F8D" w14:paraId="68E2069D" w14:textId="77777777" w:rsidTr="00A14928">
        <w:tc>
          <w:tcPr>
            <w:tcW w:w="1795" w:type="dxa"/>
          </w:tcPr>
          <w:p w14:paraId="127CC034" w14:textId="4829E573" w:rsidR="00C32F8D" w:rsidRDefault="00C32F8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sidRPr="00066F0D">
              <w:rPr>
                <w:rStyle w:val="Hyperlink"/>
                <w:rFonts w:eastAsiaTheme="minorEastAsia"/>
                <w:i w:val="0"/>
                <w:iCs/>
                <w:color w:val="000000" w:themeColor="text1"/>
                <w:u w:val="none"/>
                <w:lang w:val="en-US" w:eastAsia="zh-CN"/>
              </w:rPr>
              <w:t>ricsson</w:t>
            </w:r>
          </w:p>
        </w:tc>
        <w:tc>
          <w:tcPr>
            <w:tcW w:w="1620" w:type="dxa"/>
          </w:tcPr>
          <w:p w14:paraId="56E63BAB" w14:textId="0A5438C2" w:rsidR="00C32F8D" w:rsidRDefault="00C32F8D"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98BF27A" w14:textId="77777777" w:rsidR="00C32F8D" w:rsidRDefault="00C32F8D" w:rsidP="00690FDB">
            <w:pPr>
              <w:pStyle w:val="Comments"/>
              <w:rPr>
                <w:rStyle w:val="Hyperlink"/>
                <w:rFonts w:eastAsiaTheme="minorEastAsia"/>
                <w:i w:val="0"/>
                <w:iCs/>
                <w:color w:val="000000" w:themeColor="text1"/>
                <w:u w:val="none"/>
                <w:lang w:eastAsia="zh-CN"/>
              </w:rPr>
            </w:pPr>
          </w:p>
        </w:tc>
      </w:tr>
    </w:tbl>
    <w:p w14:paraId="10DEEC81" w14:textId="77777777" w:rsidR="00914746" w:rsidRDefault="00914746">
      <w:pPr>
        <w:rPr>
          <w:rFonts w:ascii="Times New Roman" w:hAnsi="Times New Roman" w:cs="Times New Roman"/>
          <w:sz w:val="20"/>
          <w:szCs w:val="20"/>
          <w:lang w:val="en-GB" w:eastAsia="zh-CN"/>
        </w:rPr>
      </w:pPr>
    </w:p>
    <w:p w14:paraId="5323BE1E" w14:textId="77777777" w:rsidR="00914746" w:rsidRDefault="00A14928">
      <w:pPr>
        <w:pStyle w:val="Heading2"/>
        <w:rPr>
          <w:lang w:eastAsia="zh-CN"/>
        </w:rPr>
      </w:pPr>
      <w:r>
        <w:rPr>
          <w:lang w:eastAsia="zh-CN"/>
        </w:rPr>
        <w:t>UE capability for intra-donor DU local re-routing</w:t>
      </w:r>
    </w:p>
    <w:p w14:paraId="1D417A04"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[Pre117-e][003][eIAB] eIAB Open Issues Input (Qualcomm) [2], it was summarized by rapporteur that there’s no need for Rel-17 to discuss intra-donor DU re-routing as it is already supported in Rel-16.</w:t>
      </w:r>
    </w:p>
    <w:p w14:paraId="73F29B41" w14:textId="77777777"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14:paraId="3D3B0878"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14:paraId="1CC0C72D" w14:textId="77777777"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14:paraId="2AA5CC2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14:paraId="359701D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 similar as inter-donor DU local re-routing, this UE capability should be used to cover all local re-routing trigger conditions, e.g. flow control feedback (congestion), type-2/3 RLF indication</w:t>
      </w:r>
    </w:p>
    <w:p w14:paraId="7D2D612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14:paraId="50F3FD4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3B48D2A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73C72C08"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3AF13268"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Q4. Companies are invited to provide views on which option is preferred?</w:t>
      </w:r>
    </w:p>
    <w:p w14:paraId="5227913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2FB48EB"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TableGrid"/>
        <w:tblW w:w="0" w:type="auto"/>
        <w:tblLook w:val="04A0" w:firstRow="1" w:lastRow="0" w:firstColumn="1" w:lastColumn="0" w:noHBand="0" w:noVBand="1"/>
      </w:tblPr>
      <w:tblGrid>
        <w:gridCol w:w="1406"/>
        <w:gridCol w:w="1559"/>
        <w:gridCol w:w="1710"/>
        <w:gridCol w:w="4675"/>
      </w:tblGrid>
      <w:tr w:rsidR="00914746" w14:paraId="090932FB" w14:textId="77777777">
        <w:tc>
          <w:tcPr>
            <w:tcW w:w="1406" w:type="dxa"/>
            <w:tcBorders>
              <w:top w:val="single" w:sz="4" w:space="0" w:color="auto"/>
              <w:left w:val="single" w:sz="4" w:space="0" w:color="auto"/>
              <w:bottom w:val="single" w:sz="4" w:space="0" w:color="auto"/>
              <w:right w:val="single" w:sz="4" w:space="0" w:color="auto"/>
            </w:tcBorders>
          </w:tcPr>
          <w:p w14:paraId="0D2939F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14:paraId="01A15D0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1 Acceptable</w:t>
            </w:r>
          </w:p>
        </w:tc>
        <w:tc>
          <w:tcPr>
            <w:tcW w:w="1710" w:type="dxa"/>
            <w:tcBorders>
              <w:top w:val="single" w:sz="4" w:space="0" w:color="auto"/>
              <w:left w:val="single" w:sz="4" w:space="0" w:color="auto"/>
              <w:bottom w:val="single" w:sz="4" w:space="0" w:color="auto"/>
              <w:right w:val="single" w:sz="4" w:space="0" w:color="auto"/>
            </w:tcBorders>
          </w:tcPr>
          <w:p w14:paraId="2679792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14:paraId="1D2AABB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013A3E3" w14:textId="77777777">
        <w:tc>
          <w:tcPr>
            <w:tcW w:w="1406" w:type="dxa"/>
            <w:tcBorders>
              <w:top w:val="single" w:sz="4" w:space="0" w:color="auto"/>
              <w:left w:val="single" w:sz="4" w:space="0" w:color="auto"/>
              <w:bottom w:val="single" w:sz="4" w:space="0" w:color="auto"/>
              <w:right w:val="single" w:sz="4" w:space="0" w:color="auto"/>
            </w:tcBorders>
          </w:tcPr>
          <w:p w14:paraId="40F56D36"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226B7E48"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10D8613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5816DC7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p>
        </w:tc>
      </w:tr>
      <w:tr w:rsidR="00914746" w14:paraId="0E5D6AE6" w14:textId="77777777">
        <w:tc>
          <w:tcPr>
            <w:tcW w:w="1406" w:type="dxa"/>
            <w:tcBorders>
              <w:top w:val="single" w:sz="4" w:space="0" w:color="auto"/>
              <w:left w:val="single" w:sz="4" w:space="0" w:color="auto"/>
              <w:bottom w:val="single" w:sz="4" w:space="0" w:color="auto"/>
              <w:right w:val="single" w:sz="4" w:space="0" w:color="auto"/>
            </w:tcBorders>
          </w:tcPr>
          <w:p w14:paraId="0C82DDDC"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138602B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1722D3AF"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2E1FA082" w14:textId="77777777" w:rsidR="00914746" w:rsidRDefault="00914746">
            <w:pPr>
              <w:pStyle w:val="Comments"/>
              <w:rPr>
                <w:rStyle w:val="Hyperlink"/>
                <w:i w:val="0"/>
                <w:iCs/>
                <w:color w:val="000000" w:themeColor="text1"/>
                <w:u w:val="none"/>
              </w:rPr>
            </w:pPr>
          </w:p>
        </w:tc>
      </w:tr>
      <w:tr w:rsidR="00914746" w14:paraId="4885A15A" w14:textId="77777777">
        <w:tc>
          <w:tcPr>
            <w:tcW w:w="1406" w:type="dxa"/>
            <w:tcBorders>
              <w:top w:val="single" w:sz="4" w:space="0" w:color="auto"/>
              <w:left w:val="single" w:sz="4" w:space="0" w:color="auto"/>
              <w:bottom w:val="single" w:sz="4" w:space="0" w:color="auto"/>
              <w:right w:val="single" w:sz="4" w:space="0" w:color="auto"/>
            </w:tcBorders>
          </w:tcPr>
          <w:p w14:paraId="30DAA863"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4F7AA59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2F2FAAEF" w14:textId="77777777" w:rsidR="00914746" w:rsidRDefault="00A14928">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52BD702F"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discussion of whether we should have a separate </w:t>
            </w:r>
            <w:r>
              <w:rPr>
                <w:rStyle w:val="Hyperlink"/>
                <w:b/>
                <w:i w:val="0"/>
                <w:iCs/>
                <w:color w:val="000000" w:themeColor="text1"/>
              </w:rPr>
              <w:t>intra</w:t>
            </w:r>
            <w:r>
              <w:rPr>
                <w:rStyle w:val="Hyperlink"/>
                <w:i w:val="0"/>
                <w:iCs/>
                <w:color w:val="000000" w:themeColor="text1"/>
                <w:u w:val="none"/>
              </w:rPr>
              <w:t>-donor DU local-rerouting is in our view about whether the IAB node supports header rewriting based local re-routing: for intra-donor DU local re-routing, header rewriting support is not needed. In this sense, we support the intention of separate capability.</w:t>
            </w:r>
          </w:p>
        </w:tc>
      </w:tr>
      <w:tr w:rsidR="00914746" w14:paraId="2DBE0C2F" w14:textId="77777777">
        <w:tc>
          <w:tcPr>
            <w:tcW w:w="1406" w:type="dxa"/>
            <w:tcBorders>
              <w:top w:val="single" w:sz="4" w:space="0" w:color="auto"/>
              <w:left w:val="single" w:sz="4" w:space="0" w:color="auto"/>
              <w:bottom w:val="single" w:sz="4" w:space="0" w:color="auto"/>
              <w:right w:val="single" w:sz="4" w:space="0" w:color="auto"/>
            </w:tcBorders>
          </w:tcPr>
          <w:p w14:paraId="498BD136"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13E5E47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r>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7579F5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Y</w:t>
            </w:r>
            <w:r>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62D8AEFD" w14:textId="77777777" w:rsidR="00914746" w:rsidRDefault="00914746">
            <w:pPr>
              <w:pStyle w:val="Comments"/>
              <w:rPr>
                <w:rStyle w:val="Hyperlink"/>
                <w:i w:val="0"/>
                <w:iCs/>
                <w:color w:val="000000" w:themeColor="text1"/>
                <w:u w:val="none"/>
              </w:rPr>
            </w:pPr>
          </w:p>
        </w:tc>
      </w:tr>
      <w:tr w:rsidR="00914746" w14:paraId="3AAFE0A1" w14:textId="77777777">
        <w:tc>
          <w:tcPr>
            <w:tcW w:w="1406" w:type="dxa"/>
            <w:tcBorders>
              <w:top w:val="single" w:sz="4" w:space="0" w:color="auto"/>
              <w:left w:val="single" w:sz="4" w:space="0" w:color="auto"/>
              <w:bottom w:val="single" w:sz="4" w:space="0" w:color="auto"/>
              <w:right w:val="single" w:sz="4" w:space="0" w:color="auto"/>
            </w:tcBorders>
          </w:tcPr>
          <w:p w14:paraId="6EE62C9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0F4A25B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2A962E4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5E7B491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observation 8.</w:t>
            </w:r>
          </w:p>
        </w:tc>
      </w:tr>
      <w:tr w:rsidR="00914746" w14:paraId="74074605" w14:textId="77777777">
        <w:tc>
          <w:tcPr>
            <w:tcW w:w="1406" w:type="dxa"/>
            <w:tcBorders>
              <w:top w:val="single" w:sz="4" w:space="0" w:color="auto"/>
              <w:left w:val="single" w:sz="4" w:space="0" w:color="auto"/>
              <w:bottom w:val="single" w:sz="4" w:space="0" w:color="auto"/>
              <w:right w:val="single" w:sz="4" w:space="0" w:color="auto"/>
            </w:tcBorders>
          </w:tcPr>
          <w:p w14:paraId="0849623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0248EC9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2A9EB59"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0BB68489" w14:textId="77777777" w:rsidR="00914746" w:rsidRDefault="00914746">
            <w:pPr>
              <w:pStyle w:val="Comments"/>
              <w:rPr>
                <w:rStyle w:val="Hyperlink"/>
                <w:rFonts w:eastAsiaTheme="minorEastAsia"/>
                <w:i w:val="0"/>
                <w:iCs/>
                <w:color w:val="000000" w:themeColor="text1"/>
                <w:u w:val="none"/>
                <w:lang w:eastAsia="zh-CN"/>
              </w:rPr>
            </w:pPr>
          </w:p>
        </w:tc>
      </w:tr>
      <w:tr w:rsidR="00914746" w14:paraId="2A8F0A4B" w14:textId="77777777">
        <w:tc>
          <w:tcPr>
            <w:tcW w:w="1406" w:type="dxa"/>
            <w:tcBorders>
              <w:top w:val="single" w:sz="4" w:space="0" w:color="auto"/>
              <w:left w:val="single" w:sz="4" w:space="0" w:color="auto"/>
              <w:bottom w:val="single" w:sz="4" w:space="0" w:color="auto"/>
              <w:right w:val="single" w:sz="4" w:space="0" w:color="auto"/>
            </w:tcBorders>
          </w:tcPr>
          <w:p w14:paraId="56162E3E"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2BF8E740"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06CC5D37"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6920CE16" w14:textId="77777777" w:rsidR="00914746" w:rsidRDefault="00A14928">
            <w:pPr>
              <w:pStyle w:val="Comments"/>
              <w:rPr>
                <w:rStyle w:val="Hyperlink"/>
                <w:rFonts w:eastAsiaTheme="minorEastAsia"/>
                <w:i w:val="0"/>
                <w:iCs/>
                <w:color w:val="000000" w:themeColor="text1"/>
                <w:u w:val="none"/>
                <w:lang w:val="en-US" w:eastAsia="zh-CN"/>
              </w:rPr>
            </w:pPr>
            <w:r>
              <w:rPr>
                <w:rFonts w:cs="Arial" w:hint="eastAsia"/>
                <w:i w:val="0"/>
                <w:iCs/>
                <w:szCs w:val="18"/>
                <w:lang w:val="en-US" w:eastAsia="zh-CN"/>
              </w:rPr>
              <w:t>It is suggested to f</w:t>
            </w:r>
            <w:r>
              <w:rPr>
                <w:rFonts w:cs="Arial"/>
                <w:i w:val="0"/>
                <w:iCs/>
                <w:szCs w:val="18"/>
                <w:lang w:eastAsia="zh-CN"/>
              </w:rPr>
              <w:t>ollow the same principle as Rel-16 local re-routing</w:t>
            </w:r>
            <w:r>
              <w:rPr>
                <w:rFonts w:cs="Arial"/>
                <w:i w:val="0"/>
                <w:iCs/>
                <w:szCs w:val="18"/>
                <w:lang w:val="en-US" w:eastAsia="zh-CN"/>
              </w:rPr>
              <w:t>.</w:t>
            </w:r>
          </w:p>
        </w:tc>
      </w:tr>
      <w:tr w:rsidR="00A14928" w14:paraId="198A0401" w14:textId="77777777">
        <w:tc>
          <w:tcPr>
            <w:tcW w:w="1406" w:type="dxa"/>
            <w:tcBorders>
              <w:top w:val="single" w:sz="4" w:space="0" w:color="auto"/>
              <w:left w:val="single" w:sz="4" w:space="0" w:color="auto"/>
              <w:bottom w:val="single" w:sz="4" w:space="0" w:color="auto"/>
              <w:right w:val="single" w:sz="4" w:space="0" w:color="auto"/>
            </w:tcBorders>
          </w:tcPr>
          <w:p w14:paraId="4C8AB317"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559" w:type="dxa"/>
            <w:tcBorders>
              <w:top w:val="single" w:sz="4" w:space="0" w:color="auto"/>
              <w:left w:val="single" w:sz="4" w:space="0" w:color="auto"/>
              <w:bottom w:val="single" w:sz="4" w:space="0" w:color="auto"/>
              <w:right w:val="single" w:sz="4" w:space="0" w:color="auto"/>
            </w:tcBorders>
          </w:tcPr>
          <w:p w14:paraId="00055D0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68CE05E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42C4F8CF" w14:textId="77777777" w:rsidR="00A14928" w:rsidRDefault="00A14928" w:rsidP="00A14928">
            <w:pPr>
              <w:pStyle w:val="Comments"/>
              <w:rPr>
                <w:rStyle w:val="Hyperlink"/>
                <w:rFonts w:eastAsiaTheme="minorEastAsia"/>
                <w:i w:val="0"/>
                <w:iCs/>
                <w:color w:val="000000" w:themeColor="text1"/>
                <w:u w:val="none"/>
                <w:lang w:val="en-US" w:eastAsia="zh-CN"/>
              </w:rPr>
            </w:pPr>
          </w:p>
        </w:tc>
      </w:tr>
      <w:tr w:rsidR="0035541E" w14:paraId="0F728809" w14:textId="77777777">
        <w:tc>
          <w:tcPr>
            <w:tcW w:w="1406" w:type="dxa"/>
            <w:tcBorders>
              <w:top w:val="single" w:sz="4" w:space="0" w:color="auto"/>
              <w:left w:val="single" w:sz="4" w:space="0" w:color="auto"/>
              <w:bottom w:val="single" w:sz="4" w:space="0" w:color="auto"/>
              <w:right w:val="single" w:sz="4" w:space="0" w:color="auto"/>
            </w:tcBorders>
          </w:tcPr>
          <w:p w14:paraId="4957E49C" w14:textId="67CF940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color w:val="000000" w:themeColor="text1"/>
                <w:u w:val="none"/>
                <w:lang w:eastAsia="zh-CN"/>
              </w:rPr>
              <w:t>okia</w:t>
            </w:r>
          </w:p>
        </w:tc>
        <w:tc>
          <w:tcPr>
            <w:tcW w:w="1559" w:type="dxa"/>
            <w:tcBorders>
              <w:top w:val="single" w:sz="4" w:space="0" w:color="auto"/>
              <w:left w:val="single" w:sz="4" w:space="0" w:color="auto"/>
              <w:bottom w:val="single" w:sz="4" w:space="0" w:color="auto"/>
              <w:right w:val="single" w:sz="4" w:space="0" w:color="auto"/>
            </w:tcBorders>
          </w:tcPr>
          <w:p w14:paraId="4BEA1EB2" w14:textId="216F797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6FA86D53" w14:textId="4C945DD1"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2B77011D" w14:textId="797C9520" w:rsidR="0035541E" w:rsidRPr="0035541E" w:rsidRDefault="0035541E" w:rsidP="00A14928">
            <w:pPr>
              <w:pStyle w:val="Comments"/>
              <w:rPr>
                <w:rStyle w:val="Hyperlink"/>
                <w:rFonts w:eastAsiaTheme="minorEastAsia"/>
                <w:i w:val="0"/>
                <w:iCs/>
                <w:color w:val="000000" w:themeColor="text1"/>
                <w:u w:val="none"/>
                <w:lang w:val="en-US" w:eastAsia="zh-CN"/>
              </w:rPr>
            </w:pPr>
            <w:r w:rsidRPr="0035541E">
              <w:rPr>
                <w:rStyle w:val="normaltextrun"/>
                <w:rFonts w:cs="Arial"/>
                <w:i w:val="0"/>
                <w:iCs/>
                <w:color w:val="000000"/>
                <w:szCs w:val="18"/>
                <w:bdr w:val="none" w:sz="0" w:space="0" w:color="auto" w:frame="1"/>
              </w:rPr>
              <w:t>Support for Rel-17 BAP re-routing should be implied by BAP header rewriting</w:t>
            </w:r>
          </w:p>
        </w:tc>
      </w:tr>
      <w:tr w:rsidR="00066F0D" w14:paraId="20964FFF" w14:textId="77777777">
        <w:tc>
          <w:tcPr>
            <w:tcW w:w="1406" w:type="dxa"/>
            <w:tcBorders>
              <w:top w:val="single" w:sz="4" w:space="0" w:color="auto"/>
              <w:left w:val="single" w:sz="4" w:space="0" w:color="auto"/>
              <w:bottom w:val="single" w:sz="4" w:space="0" w:color="auto"/>
              <w:right w:val="single" w:sz="4" w:space="0" w:color="auto"/>
            </w:tcBorders>
          </w:tcPr>
          <w:p w14:paraId="5C892022" w14:textId="1C3158B8"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E</w:t>
            </w:r>
            <w:r>
              <w:rPr>
                <w:rStyle w:val="Hyperlink"/>
                <w:rFonts w:eastAsiaTheme="minorEastAsia"/>
                <w:i w:val="0"/>
                <w:color w:val="000000" w:themeColor="text1"/>
                <w:lang w:eastAsia="zh-CN"/>
              </w:rPr>
              <w:t>ricsson</w:t>
            </w:r>
          </w:p>
        </w:tc>
        <w:tc>
          <w:tcPr>
            <w:tcW w:w="1559" w:type="dxa"/>
            <w:tcBorders>
              <w:top w:val="single" w:sz="4" w:space="0" w:color="auto"/>
              <w:left w:val="single" w:sz="4" w:space="0" w:color="auto"/>
              <w:bottom w:val="single" w:sz="4" w:space="0" w:color="auto"/>
              <w:right w:val="single" w:sz="4" w:space="0" w:color="auto"/>
            </w:tcBorders>
          </w:tcPr>
          <w:p w14:paraId="13A298A3" w14:textId="2C255B3E"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5FC66859" w14:textId="302A2F8B" w:rsidR="00066F0D" w:rsidRDefault="00066F0D"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599E14F1" w14:textId="027622D4" w:rsidR="00066F0D" w:rsidRPr="0035541E" w:rsidRDefault="00066F0D" w:rsidP="00A14928">
            <w:pPr>
              <w:pStyle w:val="Comments"/>
              <w:rPr>
                <w:rStyle w:val="normaltextrun"/>
                <w:rFonts w:cs="Arial"/>
                <w:i w:val="0"/>
                <w:iCs/>
                <w:color w:val="000000"/>
                <w:szCs w:val="18"/>
                <w:bdr w:val="none" w:sz="0" w:space="0" w:color="auto" w:frame="1"/>
              </w:rPr>
            </w:pPr>
            <w:r>
              <w:rPr>
                <w:rStyle w:val="normaltextrun"/>
                <w:rFonts w:cs="Arial"/>
                <w:i w:val="0"/>
                <w:iCs/>
                <w:color w:val="000000"/>
                <w:szCs w:val="18"/>
                <w:bdr w:val="none" w:sz="0" w:space="0" w:color="auto" w:frame="1"/>
              </w:rPr>
              <w:t xml:space="preserve">What it matters is whether the IAB-MT supports BAP header rewriting. Otherwise, local routing is already possible in Rel16 to some extent. </w:t>
            </w:r>
            <w:r w:rsidR="002601E8">
              <w:rPr>
                <w:rStyle w:val="normaltextrun"/>
                <w:rFonts w:cs="Arial"/>
                <w:i w:val="0"/>
                <w:iCs/>
                <w:color w:val="000000"/>
                <w:szCs w:val="18"/>
                <w:bdr w:val="none" w:sz="0" w:space="0" w:color="auto" w:frame="1"/>
              </w:rPr>
              <w:t>Additionally, we already have capabilities for the</w:t>
            </w:r>
            <w:r>
              <w:rPr>
                <w:rStyle w:val="normaltextrun"/>
                <w:rFonts w:cs="Arial"/>
                <w:i w:val="0"/>
                <w:iCs/>
                <w:color w:val="000000"/>
                <w:szCs w:val="18"/>
                <w:bdr w:val="none" w:sz="0" w:space="0" w:color="auto" w:frame="1"/>
              </w:rPr>
              <w:t xml:space="preserve"> type2/3 RLF.</w:t>
            </w:r>
          </w:p>
        </w:tc>
      </w:tr>
    </w:tbl>
    <w:p w14:paraId="5EC855EE" w14:textId="77777777" w:rsidR="00914746" w:rsidRPr="00A14928" w:rsidRDefault="00A14928">
      <w:pPr>
        <w:rPr>
          <w:rFonts w:ascii="Times New Roman" w:hAnsi="Times New Roman" w:cs="Times New Roman"/>
          <w:b/>
          <w:bCs/>
          <w:sz w:val="20"/>
          <w:szCs w:val="20"/>
          <w:lang w:eastAsia="zh-CN"/>
        </w:rPr>
      </w:pPr>
      <w:r>
        <w:rPr>
          <w:rFonts w:ascii="Times New Roman" w:hAnsi="Times New Roman" w:cs="Times New Roman"/>
          <w:b/>
          <w:bCs/>
          <w:sz w:val="20"/>
          <w:szCs w:val="20"/>
          <w:lang w:val="en-GB" w:eastAsia="zh-CN"/>
        </w:rPr>
        <w:t xml:space="preserve"> </w:t>
      </w:r>
    </w:p>
    <w:p w14:paraId="469574CF" w14:textId="77777777" w:rsidR="00914746" w:rsidRDefault="00A14928">
      <w:pPr>
        <w:pStyle w:val="Heading2"/>
        <w:rPr>
          <w:lang w:eastAsia="zh-CN"/>
        </w:rPr>
      </w:pPr>
      <w:r>
        <w:rPr>
          <w:lang w:eastAsia="zh-CN"/>
        </w:rPr>
        <w:t>Other open issues in eIAB Open issues Input</w:t>
      </w:r>
    </w:p>
    <w:p w14:paraId="6EAF11DF"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4D4D8EB3" w14:textId="77777777" w:rsidR="00914746" w:rsidRDefault="00A14928">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14:paraId="33683814"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TableGrid"/>
        <w:tblW w:w="0" w:type="auto"/>
        <w:tblLook w:val="04A0" w:firstRow="1" w:lastRow="0" w:firstColumn="1" w:lastColumn="0" w:noHBand="0" w:noVBand="1"/>
      </w:tblPr>
      <w:tblGrid>
        <w:gridCol w:w="9350"/>
      </w:tblGrid>
      <w:tr w:rsidR="00914746" w14:paraId="5E1562EC" w14:textId="77777777">
        <w:tc>
          <w:tcPr>
            <w:tcW w:w="9350" w:type="dxa"/>
          </w:tcPr>
          <w:p w14:paraId="403C22F2"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Define a new UE capability (1 bit) for ‘BH RLF detection indication and BH RLF recovery indication’ as optional UE capability for IAB-MT. </w:t>
            </w:r>
          </w:p>
        </w:tc>
      </w:tr>
    </w:tbl>
    <w:p w14:paraId="7580DCBC"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14:paraId="6BA112C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Q5. Is there any other open issue for UE capability in Rel-17 eIAB? </w:t>
      </w:r>
    </w:p>
    <w:tbl>
      <w:tblPr>
        <w:tblStyle w:val="TableGrid"/>
        <w:tblW w:w="9355" w:type="dxa"/>
        <w:tblLook w:val="04A0" w:firstRow="1" w:lastRow="0" w:firstColumn="1" w:lastColumn="0" w:noHBand="0" w:noVBand="1"/>
      </w:tblPr>
      <w:tblGrid>
        <w:gridCol w:w="1795"/>
        <w:gridCol w:w="7560"/>
      </w:tblGrid>
      <w:tr w:rsidR="00914746" w14:paraId="70983073" w14:textId="77777777">
        <w:tc>
          <w:tcPr>
            <w:tcW w:w="1795" w:type="dxa"/>
            <w:tcBorders>
              <w:top w:val="single" w:sz="4" w:space="0" w:color="auto"/>
              <w:left w:val="single" w:sz="4" w:space="0" w:color="auto"/>
              <w:bottom w:val="single" w:sz="4" w:space="0" w:color="auto"/>
              <w:right w:val="single" w:sz="4" w:space="0" w:color="auto"/>
            </w:tcBorders>
          </w:tcPr>
          <w:p w14:paraId="1D5B4214"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14:paraId="5102B9A1"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1D75B28" w14:textId="77777777">
        <w:tc>
          <w:tcPr>
            <w:tcW w:w="1795" w:type="dxa"/>
            <w:tcBorders>
              <w:top w:val="single" w:sz="4" w:space="0" w:color="auto"/>
              <w:left w:val="single" w:sz="4" w:space="0" w:color="auto"/>
              <w:bottom w:val="single" w:sz="4" w:space="0" w:color="auto"/>
              <w:right w:val="single" w:sz="4" w:space="0" w:color="auto"/>
            </w:tcBorders>
          </w:tcPr>
          <w:p w14:paraId="19879940"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020EEE44" w14:textId="77777777" w:rsidR="00914746" w:rsidRDefault="00914746">
            <w:pPr>
              <w:pStyle w:val="Comments"/>
              <w:rPr>
                <w:rStyle w:val="Hyperlink"/>
                <w:i w:val="0"/>
                <w:iCs/>
                <w:color w:val="000000" w:themeColor="text1"/>
                <w:u w:val="none"/>
              </w:rPr>
            </w:pPr>
          </w:p>
        </w:tc>
      </w:tr>
      <w:tr w:rsidR="00914746" w14:paraId="1812796F" w14:textId="77777777">
        <w:tc>
          <w:tcPr>
            <w:tcW w:w="1795" w:type="dxa"/>
            <w:tcBorders>
              <w:top w:val="single" w:sz="4" w:space="0" w:color="auto"/>
              <w:left w:val="single" w:sz="4" w:space="0" w:color="auto"/>
              <w:bottom w:val="single" w:sz="4" w:space="0" w:color="auto"/>
              <w:right w:val="single" w:sz="4" w:space="0" w:color="auto"/>
            </w:tcBorders>
          </w:tcPr>
          <w:p w14:paraId="0DD0C6B5"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1D63C893" w14:textId="77777777" w:rsidR="00914746" w:rsidRDefault="00914746">
            <w:pPr>
              <w:pStyle w:val="Comments"/>
              <w:rPr>
                <w:rStyle w:val="Hyperlink"/>
                <w:i w:val="0"/>
                <w:iCs/>
                <w:color w:val="000000" w:themeColor="text1"/>
                <w:u w:val="none"/>
              </w:rPr>
            </w:pPr>
          </w:p>
        </w:tc>
      </w:tr>
      <w:tr w:rsidR="00914746" w14:paraId="17F63F08" w14:textId="77777777">
        <w:tc>
          <w:tcPr>
            <w:tcW w:w="1795" w:type="dxa"/>
            <w:tcBorders>
              <w:top w:val="single" w:sz="4" w:space="0" w:color="auto"/>
              <w:left w:val="single" w:sz="4" w:space="0" w:color="auto"/>
              <w:bottom w:val="single" w:sz="4" w:space="0" w:color="auto"/>
              <w:right w:val="single" w:sz="4" w:space="0" w:color="auto"/>
            </w:tcBorders>
          </w:tcPr>
          <w:p w14:paraId="17C95C7C"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22EDCDA0" w14:textId="77777777" w:rsidR="00914746" w:rsidRDefault="00914746">
            <w:pPr>
              <w:pStyle w:val="Comments"/>
              <w:rPr>
                <w:rStyle w:val="Hyperlink"/>
                <w:i w:val="0"/>
                <w:iCs/>
                <w:color w:val="000000" w:themeColor="text1"/>
                <w:u w:val="none"/>
              </w:rPr>
            </w:pPr>
          </w:p>
        </w:tc>
      </w:tr>
    </w:tbl>
    <w:p w14:paraId="5CDCC975" w14:textId="77777777" w:rsidR="00914746" w:rsidRDefault="00914746">
      <w:pPr>
        <w:rPr>
          <w:rFonts w:ascii="Times New Roman" w:hAnsi="Times New Roman" w:cs="Times New Roman"/>
          <w:sz w:val="20"/>
          <w:szCs w:val="20"/>
        </w:rPr>
      </w:pPr>
    </w:p>
    <w:p w14:paraId="1D296626" w14:textId="77777777" w:rsidR="00914746" w:rsidRDefault="00A14928">
      <w:pPr>
        <w:pStyle w:val="Heading2"/>
        <w:rPr>
          <w:lang w:eastAsia="zh-CN"/>
        </w:rPr>
      </w:pPr>
      <w:r>
        <w:rPr>
          <w:lang w:eastAsia="zh-CN"/>
        </w:rPr>
        <w:t>Feature Group</w:t>
      </w:r>
    </w:p>
    <w:p w14:paraId="58406EB5"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rapporteur thinks feature group is not a critical issue, companies are invited to check the Annex for TR38.822 in TS38.306 draft CR for eIAB directly.</w:t>
      </w:r>
    </w:p>
    <w:bookmarkEnd w:id="1"/>
    <w:p w14:paraId="3AE40AB8" w14:textId="77777777" w:rsidR="00914746" w:rsidRDefault="00A14928">
      <w:pPr>
        <w:pStyle w:val="Heading1"/>
        <w:rPr>
          <w:rFonts w:eastAsia="SimSun" w:cs="Times New Roman"/>
          <w:lang w:val="en-US" w:eastAsia="zh-CN"/>
        </w:rPr>
      </w:pPr>
      <w:r>
        <w:rPr>
          <w:rFonts w:eastAsia="SimSun" w:cs="Times New Roman"/>
          <w:lang w:val="en-US" w:eastAsia="zh-CN"/>
        </w:rPr>
        <w:t>Conclusion</w:t>
      </w:r>
    </w:p>
    <w:p w14:paraId="597BFD13"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04A89FA4" w14:textId="77777777" w:rsidR="00914746" w:rsidRDefault="00914746">
      <w:pPr>
        <w:rPr>
          <w:rFonts w:ascii="Times New Roman" w:hAnsi="Times New Roman" w:cs="Times New Roman"/>
          <w:b/>
          <w:bCs/>
          <w:sz w:val="20"/>
          <w:szCs w:val="20"/>
          <w:lang w:val="en-GB" w:eastAsia="zh-CN"/>
        </w:rPr>
      </w:pPr>
    </w:p>
    <w:p w14:paraId="540112F8" w14:textId="77777777" w:rsidR="00914746" w:rsidRDefault="00A14928">
      <w:pPr>
        <w:pStyle w:val="Heading1"/>
        <w:rPr>
          <w:rFonts w:eastAsia="SimSun" w:cs="Times New Roman"/>
          <w:lang w:val="en-US" w:eastAsia="zh-CN"/>
        </w:rPr>
      </w:pPr>
      <w:r>
        <w:rPr>
          <w:rFonts w:eastAsia="SimSun" w:cs="Times New Roman"/>
          <w:lang w:val="en-US" w:eastAsia="zh-CN"/>
        </w:rPr>
        <w:t>References</w:t>
      </w:r>
    </w:p>
    <w:p w14:paraId="48419D5E"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14:paraId="183F00DC"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[Pre117-e][003][eIAB] eIAB Open Issues Input (Qualcomm)</w:t>
      </w:r>
    </w:p>
    <w:p w14:paraId="4410A601" w14:textId="77777777"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[AT116bis-e][051][eIAB] UE Caps (Intel)</w:t>
      </w:r>
    </w:p>
    <w:sectPr w:rsidR="0091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266A" w14:textId="77777777" w:rsidR="00BF0F0F" w:rsidRDefault="00BF0F0F" w:rsidP="0035541E">
      <w:pPr>
        <w:spacing w:after="0" w:line="240" w:lineRule="auto"/>
      </w:pPr>
      <w:r>
        <w:separator/>
      </w:r>
    </w:p>
  </w:endnote>
  <w:endnote w:type="continuationSeparator" w:id="0">
    <w:p w14:paraId="71B13D88" w14:textId="77777777" w:rsidR="00BF0F0F" w:rsidRDefault="00BF0F0F" w:rsidP="0035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6"/>
    <w:family w:val="swiss"/>
    <w:pitch w:val="default"/>
    <w:sig w:usb0="FFFFFFFF" w:usb1="E9FFFFFF" w:usb2="0000003F" w:usb3="00000000" w:csb0="603F01FF" w:csb1="FFFF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787B" w14:textId="77777777" w:rsidR="00BF0F0F" w:rsidRDefault="00BF0F0F" w:rsidP="0035541E">
      <w:pPr>
        <w:spacing w:after="0" w:line="240" w:lineRule="auto"/>
      </w:pPr>
      <w:r>
        <w:separator/>
      </w:r>
    </w:p>
  </w:footnote>
  <w:footnote w:type="continuationSeparator" w:id="0">
    <w:p w14:paraId="5E6E0012" w14:textId="77777777" w:rsidR="00BF0F0F" w:rsidRDefault="00BF0F0F" w:rsidP="00355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66F0D"/>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1E8"/>
    <w:rsid w:val="00260D7B"/>
    <w:rsid w:val="00261204"/>
    <w:rsid w:val="00261593"/>
    <w:rsid w:val="00273634"/>
    <w:rsid w:val="00273FF7"/>
    <w:rsid w:val="00275306"/>
    <w:rsid w:val="00276A25"/>
    <w:rsid w:val="00286228"/>
    <w:rsid w:val="002909B8"/>
    <w:rsid w:val="002911ED"/>
    <w:rsid w:val="00292688"/>
    <w:rsid w:val="00292879"/>
    <w:rsid w:val="002A00E8"/>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5541E"/>
    <w:rsid w:val="00360DE0"/>
    <w:rsid w:val="00361E3E"/>
    <w:rsid w:val="0036441C"/>
    <w:rsid w:val="003713C5"/>
    <w:rsid w:val="00376F4C"/>
    <w:rsid w:val="003774F0"/>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514DC"/>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06FA"/>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2D9D"/>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46F57"/>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91B2A"/>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4928"/>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BF0F0F"/>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2F8D"/>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274A1"/>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5708"/>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015A"/>
    <w:rsid w:val="00F4493D"/>
    <w:rsid w:val="00F523AB"/>
    <w:rsid w:val="00F53F49"/>
    <w:rsid w:val="00F53F63"/>
    <w:rsid w:val="00F55337"/>
    <w:rsid w:val="00F56570"/>
    <w:rsid w:val="00F566DA"/>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A5D4"/>
  <w15:docId w15:val="{CAC4E8AB-13DE-4987-A2C7-0AD1276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rPr>
      <w:rFonts w:ascii="Arial" w:eastAsia="Arial" w:hAnsi="Arial" w:cstheme="majorBidi"/>
      <w:sz w:val="32"/>
      <w:szCs w:val="20"/>
      <w:lang w:val="en-GB"/>
    </w:rPr>
  </w:style>
  <w:style w:type="character" w:customStyle="1" w:styleId="Heading3Char">
    <w:name w:val="Heading 3 Char"/>
    <w:basedOn w:val="DefaultParagraphFont"/>
    <w:link w:val="Heading3"/>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35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1896</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Rapporteur</cp:lastModifiedBy>
  <cp:revision>9</cp:revision>
  <dcterms:created xsi:type="dcterms:W3CDTF">2022-02-28T15:26:00Z</dcterms:created>
  <dcterms:modified xsi:type="dcterms:W3CDTF">2022-02-28T16:07:00Z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