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35386" w14:textId="7824BB18" w:rsidR="0085236D" w:rsidRPr="004E47DA" w:rsidRDefault="0085236D" w:rsidP="0085236D">
      <w:pPr>
        <w:pStyle w:val="Header"/>
        <w:tabs>
          <w:tab w:val="right" w:pos="9639"/>
          <w:tab w:val="right" w:pos="9781"/>
        </w:tabs>
        <w:ind w:right="-58"/>
        <w:rPr>
          <w:rFonts w:asciiTheme="minorHAnsi" w:eastAsia="MS Mincho" w:hAnsiTheme="minorHAnsi" w:cstheme="minorHAns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3GPP TSG RAN WG2 Meeting# 11</w:t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7</w:t>
      </w: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</w:t>
      </w:r>
      <w:r w:rsidRPr="004E47DA">
        <w:rPr>
          <w:rFonts w:asciiTheme="minorHAnsi" w:hAnsiTheme="minorHAnsi" w:cstheme="minorHAnsi"/>
          <w:sz w:val="24"/>
          <w:szCs w:val="24"/>
        </w:rPr>
        <w:t>electronic</w:t>
      </w: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   </w:t>
      </w: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  <w:t xml:space="preserve">                            R2-2</w:t>
      </w:r>
      <w:r w:rsidR="00FD3371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2</w:t>
      </w:r>
      <w:r w:rsidR="00CB15FB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0</w:t>
      </w:r>
      <w:r w:rsidR="00086D6E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>3201</w:t>
      </w:r>
    </w:p>
    <w:p w14:paraId="446C55B5" w14:textId="01841F30" w:rsidR="00515691" w:rsidRPr="00CB6DF0" w:rsidRDefault="0085236D" w:rsidP="0085236D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 w:rsidRPr="004E47DA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 xml:space="preserve">Online, </w:t>
      </w:r>
      <w:r w:rsidR="00D044FF">
        <w:rPr>
          <w:rFonts w:asciiTheme="minorHAnsi" w:hAnsiTheme="minorHAnsi" w:cstheme="minorHAnsi"/>
          <w:sz w:val="24"/>
          <w:szCs w:val="24"/>
        </w:rPr>
        <w:t>February</w:t>
      </w:r>
      <w:r w:rsidR="00FD3371">
        <w:rPr>
          <w:rFonts w:asciiTheme="minorHAnsi" w:hAnsiTheme="minorHAnsi" w:cstheme="minorHAnsi"/>
          <w:sz w:val="24"/>
          <w:szCs w:val="24"/>
        </w:rPr>
        <w:t xml:space="preserve"> </w:t>
      </w:r>
      <w:r w:rsidR="00D044FF">
        <w:rPr>
          <w:rFonts w:asciiTheme="minorHAnsi" w:hAnsiTheme="minorHAnsi" w:cstheme="minorHAnsi"/>
          <w:sz w:val="24"/>
          <w:szCs w:val="24"/>
        </w:rPr>
        <w:t>21</w:t>
      </w:r>
      <w:r w:rsidR="004213D3">
        <w:rPr>
          <w:rFonts w:asciiTheme="minorHAnsi" w:hAnsiTheme="minorHAnsi" w:cstheme="minorHAnsi"/>
          <w:sz w:val="24"/>
          <w:szCs w:val="24"/>
        </w:rPr>
        <w:t xml:space="preserve"> </w:t>
      </w:r>
      <w:r w:rsidR="00D044FF">
        <w:rPr>
          <w:rFonts w:asciiTheme="minorHAnsi" w:hAnsiTheme="minorHAnsi" w:cstheme="minorHAnsi"/>
          <w:sz w:val="24"/>
          <w:szCs w:val="24"/>
        </w:rPr>
        <w:t>–</w:t>
      </w:r>
      <w:r w:rsidR="004213D3">
        <w:rPr>
          <w:rFonts w:asciiTheme="minorHAnsi" w:hAnsiTheme="minorHAnsi" w:cstheme="minorHAnsi"/>
          <w:sz w:val="24"/>
          <w:szCs w:val="24"/>
        </w:rPr>
        <w:t xml:space="preserve"> </w:t>
      </w:r>
      <w:r w:rsidR="00D044FF">
        <w:rPr>
          <w:rFonts w:asciiTheme="minorHAnsi" w:hAnsiTheme="minorHAnsi" w:cstheme="minorHAnsi"/>
          <w:sz w:val="24"/>
          <w:szCs w:val="24"/>
        </w:rPr>
        <w:t>3</w:t>
      </w:r>
      <w:r w:rsidR="00D044FF" w:rsidRPr="00D044FF">
        <w:rPr>
          <w:rFonts w:asciiTheme="minorHAnsi" w:hAnsiTheme="minorHAnsi" w:cstheme="minorHAnsi"/>
          <w:sz w:val="24"/>
          <w:szCs w:val="24"/>
          <w:vertAlign w:val="superscript"/>
        </w:rPr>
        <w:t>rd</w:t>
      </w:r>
      <w:r w:rsidR="00D044FF">
        <w:rPr>
          <w:rFonts w:asciiTheme="minorHAnsi" w:hAnsiTheme="minorHAnsi" w:cstheme="minorHAnsi"/>
          <w:sz w:val="24"/>
          <w:szCs w:val="24"/>
        </w:rPr>
        <w:t xml:space="preserve"> March</w:t>
      </w:r>
      <w:r w:rsidRPr="004E47DA">
        <w:rPr>
          <w:rFonts w:asciiTheme="minorHAnsi" w:hAnsiTheme="minorHAnsi" w:cstheme="minorHAnsi"/>
          <w:sz w:val="24"/>
          <w:szCs w:val="24"/>
        </w:rPr>
        <w:t>, 202</w:t>
      </w:r>
      <w:r w:rsidR="00FD3371">
        <w:rPr>
          <w:rFonts w:asciiTheme="minorHAnsi" w:hAnsiTheme="minorHAnsi" w:cstheme="minorHAnsi"/>
          <w:sz w:val="24"/>
          <w:szCs w:val="24"/>
        </w:rPr>
        <w:t>2</w:t>
      </w:r>
      <w:r w:rsidRPr="00253F9C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>
        <w:rPr>
          <w:rFonts w:asciiTheme="minorHAnsi" w:eastAsia="MS Mincho" w:hAnsiTheme="minorHAnsi" w:cstheme="minorHAnsi"/>
          <w:sz w:val="24"/>
          <w:szCs w:val="24"/>
          <w:lang w:val="en-US" w:eastAsia="en-US"/>
        </w:rPr>
        <w:tab/>
      </w:r>
      <w:r w:rsidR="00D044FF" w:rsidRPr="00D044FF">
        <w:rPr>
          <w:rFonts w:asciiTheme="minorHAnsi" w:eastAsia="MS Mincho" w:hAnsiTheme="minorHAnsi" w:cstheme="minorHAnsi"/>
          <w:i/>
          <w:iCs/>
          <w:sz w:val="16"/>
          <w:szCs w:val="16"/>
          <w:lang w:val="en-US" w:eastAsia="en-US"/>
        </w:rPr>
        <w:t>(resub of R2-2200905)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7F31DDAB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E3ABE">
        <w:rPr>
          <w:rFonts w:ascii="Calibri" w:eastAsia="MS Mincho" w:hAnsi="Calibri" w:cs="Calibri"/>
          <w:b/>
          <w:sz w:val="24"/>
          <w:lang w:val="en-US" w:eastAsia="en-US"/>
        </w:rPr>
        <w:t>8.1</w:t>
      </w:r>
      <w:r w:rsidR="0085236D">
        <w:rPr>
          <w:rFonts w:ascii="Calibri" w:eastAsia="MS Mincho" w:hAnsi="Calibri" w:cs="Calibri"/>
          <w:b/>
          <w:sz w:val="24"/>
          <w:lang w:val="en-US" w:eastAsia="en-US"/>
        </w:rPr>
        <w:t>.</w:t>
      </w:r>
      <w:r w:rsidR="00D044FF">
        <w:rPr>
          <w:rFonts w:ascii="Calibri" w:eastAsia="MS Mincho" w:hAnsi="Calibri" w:cs="Calibri"/>
          <w:b/>
          <w:sz w:val="24"/>
          <w:lang w:val="en-US" w:eastAsia="en-US"/>
        </w:rPr>
        <w:t>5</w:t>
      </w:r>
      <w:r w:rsidR="00D70DFE">
        <w:rPr>
          <w:rFonts w:ascii="Calibri" w:eastAsia="MS Mincho" w:hAnsi="Calibri" w:cs="Calibri"/>
          <w:b/>
          <w:sz w:val="24"/>
          <w:lang w:val="en-US" w:eastAsia="en-US"/>
        </w:rPr>
        <w:t>.</w:t>
      </w:r>
      <w:r w:rsidR="006421F1">
        <w:rPr>
          <w:rFonts w:ascii="Calibri" w:eastAsia="MS Mincho" w:hAnsi="Calibri" w:cs="Calibri"/>
          <w:b/>
          <w:sz w:val="24"/>
          <w:lang w:val="en-US" w:eastAsia="en-US"/>
        </w:rPr>
        <w:t>1</w:t>
      </w:r>
    </w:p>
    <w:p w14:paraId="053E189A" w14:textId="77777777" w:rsidR="00515691" w:rsidRPr="004157C9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4157C9">
        <w:rPr>
          <w:rFonts w:ascii="Calibri" w:eastAsia="MS Mincho" w:hAnsi="Calibri" w:cs="Calibri"/>
          <w:b/>
          <w:sz w:val="24"/>
          <w:lang w:val="en-US" w:eastAsia="en-US"/>
        </w:rPr>
        <w:t>Sony</w:t>
      </w:r>
    </w:p>
    <w:p w14:paraId="3A428DCF" w14:textId="080BB00F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B877B6">
        <w:rPr>
          <w:rFonts w:ascii="Calibri" w:eastAsia="MS Mincho" w:hAnsi="Calibri" w:cs="Calibri"/>
          <w:b/>
          <w:sz w:val="24"/>
          <w:lang w:val="en-US" w:eastAsia="en-US"/>
        </w:rPr>
        <w:t>UE based PTM to PTP switch</w:t>
      </w:r>
      <w:r w:rsidR="00AD5C68">
        <w:rPr>
          <w:rFonts w:ascii="Calibri" w:eastAsia="MS Mincho" w:hAnsi="Calibri" w:cs="Calibri"/>
          <w:b/>
          <w:sz w:val="24"/>
          <w:lang w:val="en-US" w:eastAsia="en-US"/>
        </w:rPr>
        <w:t xml:space="preserve"> 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6FB6C11D" w14:textId="5EE086B9" w:rsidR="00FD3371" w:rsidRPr="00F609F0" w:rsidDel="009F646F" w:rsidRDefault="00AE70EC" w:rsidP="007711C0">
      <w:pPr>
        <w:rPr>
          <w:rFonts w:asciiTheme="minorHAnsi" w:hAnsiTheme="minorHAnsi" w:cstheme="minorHAnsi"/>
        </w:rPr>
      </w:pPr>
      <w:r w:rsidRPr="00F609F0" w:rsidDel="009F646F">
        <w:rPr>
          <w:rFonts w:asciiTheme="minorHAnsi" w:hAnsiTheme="minorHAnsi" w:cstheme="minorHAnsi"/>
        </w:rPr>
        <w:t xml:space="preserve">We discuss </w:t>
      </w:r>
      <w:r w:rsidR="00B877B6">
        <w:rPr>
          <w:rFonts w:asciiTheme="minorHAnsi" w:hAnsiTheme="minorHAnsi" w:cstheme="minorHAnsi"/>
        </w:rPr>
        <w:t xml:space="preserve">the need for </w:t>
      </w:r>
      <w:r w:rsidR="009C2F80" w:rsidRPr="00F609F0" w:rsidDel="009F646F">
        <w:rPr>
          <w:rFonts w:asciiTheme="minorHAnsi" w:hAnsiTheme="minorHAnsi" w:cstheme="minorHAnsi"/>
        </w:rPr>
        <w:t xml:space="preserve">UE based </w:t>
      </w:r>
      <w:r w:rsidR="00FD3371" w:rsidRPr="00F609F0" w:rsidDel="009F646F">
        <w:rPr>
          <w:rFonts w:asciiTheme="minorHAnsi" w:hAnsiTheme="minorHAnsi" w:cstheme="minorHAnsi"/>
        </w:rPr>
        <w:t>PTM to PTP switch</w:t>
      </w:r>
      <w:r w:rsidR="00B877B6">
        <w:rPr>
          <w:rFonts w:asciiTheme="minorHAnsi" w:hAnsiTheme="minorHAnsi" w:cstheme="minorHAnsi"/>
        </w:rPr>
        <w:t xml:space="preserve"> and propose to use UE Assistance information </w:t>
      </w:r>
      <w:proofErr w:type="gramStart"/>
      <w:r w:rsidR="005D44B3">
        <w:rPr>
          <w:rFonts w:asciiTheme="minorHAnsi" w:hAnsiTheme="minorHAnsi" w:cstheme="minorHAnsi"/>
        </w:rPr>
        <w:t xml:space="preserve">in order </w:t>
      </w:r>
      <w:r w:rsidR="00C22183">
        <w:rPr>
          <w:rFonts w:asciiTheme="minorHAnsi" w:hAnsiTheme="minorHAnsi" w:cstheme="minorHAnsi"/>
        </w:rPr>
        <w:t>for</w:t>
      </w:r>
      <w:proofErr w:type="gramEnd"/>
      <w:r w:rsidR="00C22183">
        <w:rPr>
          <w:rFonts w:asciiTheme="minorHAnsi" w:hAnsiTheme="minorHAnsi" w:cstheme="minorHAnsi"/>
        </w:rPr>
        <w:t xml:space="preserve"> </w:t>
      </w:r>
      <w:r w:rsidR="005D44B3">
        <w:rPr>
          <w:rFonts w:asciiTheme="minorHAnsi" w:hAnsiTheme="minorHAnsi" w:cstheme="minorHAnsi"/>
        </w:rPr>
        <w:t xml:space="preserve">the UE to assist the </w:t>
      </w:r>
      <w:r w:rsidR="00C22183">
        <w:rPr>
          <w:rFonts w:asciiTheme="minorHAnsi" w:hAnsiTheme="minorHAnsi" w:cstheme="minorHAnsi"/>
        </w:rPr>
        <w:t xml:space="preserve">network </w:t>
      </w:r>
      <w:r w:rsidR="005D44B3">
        <w:rPr>
          <w:rFonts w:asciiTheme="minorHAnsi" w:hAnsiTheme="minorHAnsi" w:cstheme="minorHAnsi"/>
        </w:rPr>
        <w:t>for performing a switch from PTM to PTP.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FDD1876" w14:textId="631A4D03" w:rsidR="00C86865" w:rsidRPr="00F609F0" w:rsidRDefault="00C86865" w:rsidP="005F3D20">
      <w:pPr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>UE based PTM to PTP switch</w:t>
      </w:r>
      <w:r w:rsidR="001631DB">
        <w:rPr>
          <w:rFonts w:asciiTheme="minorHAnsi" w:hAnsiTheme="minorHAnsi" w:cstheme="minorHAnsi"/>
          <w:b/>
        </w:rPr>
        <w:t>:</w:t>
      </w:r>
    </w:p>
    <w:p w14:paraId="49E813F0" w14:textId="17A4FF0D" w:rsidR="00C86865" w:rsidRPr="00F609F0" w:rsidRDefault="00121D88" w:rsidP="00C86865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 xml:space="preserve">It is our understanding that the </w:t>
      </w:r>
      <w:r w:rsidR="00C86865" w:rsidRPr="00F609F0">
        <w:rPr>
          <w:rFonts w:asciiTheme="minorHAnsi" w:hAnsiTheme="minorHAnsi" w:cstheme="minorHAnsi"/>
          <w:bCs/>
        </w:rPr>
        <w:t>PTP mode is applicable to multicast session only</w:t>
      </w:r>
      <w:r w:rsidRPr="00F609F0">
        <w:rPr>
          <w:rFonts w:asciiTheme="minorHAnsi" w:hAnsiTheme="minorHAnsi" w:cstheme="minorHAnsi"/>
          <w:bCs/>
        </w:rPr>
        <w:t>,</w:t>
      </w:r>
      <w:r w:rsidR="00C86865" w:rsidRPr="00F609F0">
        <w:rPr>
          <w:rFonts w:asciiTheme="minorHAnsi" w:hAnsiTheme="minorHAnsi" w:cstheme="minorHAnsi"/>
          <w:bCs/>
        </w:rPr>
        <w:t xml:space="preserve"> as is evident from draft 38.300 CR whereby a single mode, PTM mode, is mentioned for Broadcast:</w:t>
      </w:r>
      <w:r w:rsidR="00C86865" w:rsidRPr="00F609F0">
        <w:rPr>
          <w:rFonts w:asciiTheme="minorHAnsi" w:hAnsiTheme="minorHAnsi" w:cstheme="minorHAnsi"/>
          <w:bCs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6865" w:rsidRPr="00F609F0" w14:paraId="68F0B9F8" w14:textId="77777777" w:rsidTr="00C86865">
        <w:tc>
          <w:tcPr>
            <w:tcW w:w="9631" w:type="dxa"/>
          </w:tcPr>
          <w:p w14:paraId="761B5720" w14:textId="77777777" w:rsidR="00C86865" w:rsidRPr="00F609F0" w:rsidRDefault="00C86865" w:rsidP="00C86865">
            <w:pPr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 xml:space="preserve">For broadcast session, </w:t>
            </w:r>
            <w:proofErr w:type="spellStart"/>
            <w:r w:rsidRPr="00F609F0">
              <w:rPr>
                <w:rFonts w:asciiTheme="minorHAnsi" w:hAnsiTheme="minorHAnsi" w:cstheme="minorHAnsi"/>
                <w:bCs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  <w:bCs/>
              </w:rPr>
              <w:t xml:space="preserve"> provides the following one or more broadcast MRB configuration(s) to the UE:</w:t>
            </w:r>
          </w:p>
          <w:p w14:paraId="4774DA8A" w14:textId="1DCE99E4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  <w:t xml:space="preserve">Broadcast MRB with one DL only RLC-UM </w:t>
            </w:r>
            <w:r w:rsidRPr="00F609F0">
              <w:rPr>
                <w:rFonts w:asciiTheme="minorHAnsi" w:hAnsiTheme="minorHAnsi" w:cstheme="minorHAnsi"/>
                <w:bCs/>
                <w:highlight w:val="yellow"/>
              </w:rPr>
              <w:t>entity for PTM transmission</w:t>
            </w:r>
            <w:r w:rsidRPr="00F609F0">
              <w:rPr>
                <w:rFonts w:asciiTheme="minorHAnsi" w:hAnsiTheme="minorHAnsi" w:cstheme="minorHAnsi"/>
                <w:bCs/>
              </w:rPr>
              <w:t>;</w:t>
            </w:r>
          </w:p>
        </w:tc>
      </w:tr>
    </w:tbl>
    <w:p w14:paraId="022B270B" w14:textId="0854B827" w:rsidR="00C86865" w:rsidRPr="00F609F0" w:rsidRDefault="00C86865" w:rsidP="005F3D20">
      <w:pPr>
        <w:rPr>
          <w:rFonts w:asciiTheme="minorHAnsi" w:hAnsiTheme="minorHAnsi" w:cstheme="minorHAnsi"/>
          <w:bCs/>
        </w:rPr>
      </w:pPr>
    </w:p>
    <w:p w14:paraId="35296E6F" w14:textId="54C4DC1F" w:rsidR="00C86865" w:rsidRPr="00F609F0" w:rsidRDefault="00121D88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>and</w:t>
      </w:r>
      <w:r w:rsidR="00C86865" w:rsidRPr="00F609F0">
        <w:rPr>
          <w:rFonts w:asciiTheme="minorHAnsi" w:hAnsiTheme="minorHAnsi" w:cstheme="minorHAnsi"/>
          <w:bCs/>
        </w:rPr>
        <w:t xml:space="preserve"> both PTP and PTM modes are </w:t>
      </w:r>
      <w:r w:rsidR="009048EE" w:rsidRPr="00F609F0">
        <w:rPr>
          <w:rFonts w:asciiTheme="minorHAnsi" w:hAnsiTheme="minorHAnsi" w:cstheme="minorHAnsi"/>
          <w:bCs/>
        </w:rPr>
        <w:t>applicable</w:t>
      </w:r>
      <w:r w:rsidR="00C86865" w:rsidRPr="00F609F0">
        <w:rPr>
          <w:rFonts w:asciiTheme="minorHAnsi" w:hAnsiTheme="minorHAnsi" w:cstheme="minorHAnsi"/>
          <w:bCs/>
        </w:rPr>
        <w:t xml:space="preserve"> for multicast session</w:t>
      </w:r>
      <w:r w:rsidR="009048EE" w:rsidRPr="00F609F0">
        <w:rPr>
          <w:rFonts w:asciiTheme="minorHAnsi" w:hAnsiTheme="minorHAnsi" w:cstheme="minorHAnsi"/>
          <w:bCs/>
        </w:rPr>
        <w:t xml:space="preserve"> and </w:t>
      </w:r>
      <w:proofErr w:type="spellStart"/>
      <w:r w:rsidR="009048EE" w:rsidRPr="00F609F0">
        <w:rPr>
          <w:rFonts w:asciiTheme="minorHAnsi" w:hAnsiTheme="minorHAnsi" w:cstheme="minorHAnsi"/>
          <w:bCs/>
        </w:rPr>
        <w:t>gNB</w:t>
      </w:r>
      <w:proofErr w:type="spellEnd"/>
      <w:r w:rsidR="009048EE" w:rsidRPr="00F609F0">
        <w:rPr>
          <w:rFonts w:asciiTheme="minorHAnsi" w:hAnsiTheme="minorHAnsi" w:cstheme="minorHAnsi"/>
          <w:bCs/>
        </w:rPr>
        <w:t xml:space="preserve"> can switch between PTP and PTM modes</w:t>
      </w:r>
      <w:r w:rsidR="00C86865" w:rsidRPr="00F609F0">
        <w:rPr>
          <w:rFonts w:asciiTheme="minorHAnsi" w:hAnsiTheme="minorHAnsi" w:cstheme="minorHAnsi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6865" w:rsidRPr="00F609F0" w14:paraId="7C40760B" w14:textId="77777777" w:rsidTr="00C86865">
        <w:tc>
          <w:tcPr>
            <w:tcW w:w="9631" w:type="dxa"/>
          </w:tcPr>
          <w:p w14:paraId="4D691764" w14:textId="77777777" w:rsidR="00C86865" w:rsidRPr="00F609F0" w:rsidRDefault="00C86865" w:rsidP="00C86865">
            <w:pPr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  <w:t xml:space="preserve">For multicast session, </w:t>
            </w:r>
            <w:proofErr w:type="spellStart"/>
            <w:r w:rsidRPr="00F609F0">
              <w:rPr>
                <w:rFonts w:asciiTheme="minorHAnsi" w:hAnsiTheme="minorHAnsi" w:cstheme="minorHAnsi"/>
                <w:bCs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  <w:bCs/>
              </w:rPr>
              <w:t xml:space="preserve"> provides the following one or more multicast MRB configuration(s) to the UE via dedicated RRC signalling:</w:t>
            </w:r>
          </w:p>
          <w:p w14:paraId="53B343D3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</w:rPr>
              <w:t xml:space="preserve"> with  DL only RLC-UM or bidirectional RLC-UM configuration for PTP transmission;</w:t>
            </w:r>
          </w:p>
          <w:p w14:paraId="1F3DD018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</w:rPr>
              <w:t xml:space="preserve"> with RLC-AM entity configuration for PTP transmission;</w:t>
            </w:r>
          </w:p>
          <w:p w14:paraId="2164E56A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  <w:highlight w:val="yellow"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  <w:highlight w:val="yellow"/>
              </w:rPr>
              <w:t xml:space="preserve"> with DL only RLC-UM entity for PTM transmission;</w:t>
            </w:r>
          </w:p>
          <w:p w14:paraId="36C1CBEE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</w:rPr>
              <w:t xml:space="preserve"> with two RLC-UM entities, one DL only or bidirectional RLC-UM entity for PTP transmission and the other </w:t>
            </w:r>
            <w:r w:rsidRPr="00F609F0">
              <w:rPr>
                <w:rFonts w:asciiTheme="minorHAnsi" w:hAnsiTheme="minorHAnsi" w:cstheme="minorHAnsi"/>
                <w:bCs/>
                <w:highlight w:val="yellow"/>
              </w:rPr>
              <w:t>DL only RLC-UM entity for PTM transmission</w:t>
            </w:r>
            <w:r w:rsidRPr="00F609F0">
              <w:rPr>
                <w:rFonts w:asciiTheme="minorHAnsi" w:hAnsiTheme="minorHAnsi" w:cstheme="minorHAnsi"/>
                <w:bCs/>
              </w:rPr>
              <w:t xml:space="preserve"> as described in section 16.x.5.4;</w:t>
            </w:r>
          </w:p>
          <w:p w14:paraId="43B93AAF" w14:textId="77777777" w:rsidR="00C86865" w:rsidRPr="00F609F0" w:rsidRDefault="00C86865" w:rsidP="00C86865">
            <w:pPr>
              <w:ind w:left="720"/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</w:r>
            <w:proofErr w:type="gramStart"/>
            <w:r w:rsidRPr="00F609F0">
              <w:rPr>
                <w:rFonts w:asciiTheme="minorHAnsi" w:hAnsiTheme="minorHAnsi" w:cstheme="minorHAnsi"/>
                <w:bCs/>
              </w:rPr>
              <w:t>Multicast  MRB</w:t>
            </w:r>
            <w:proofErr w:type="gramEnd"/>
            <w:r w:rsidRPr="00F609F0">
              <w:rPr>
                <w:rFonts w:asciiTheme="minorHAnsi" w:hAnsiTheme="minorHAnsi" w:cstheme="minorHAnsi"/>
                <w:bCs/>
              </w:rPr>
              <w:t xml:space="preserve"> with two RLC entities, one RLC-AM entity for PTP transmission and the other </w:t>
            </w:r>
            <w:r w:rsidRPr="00F609F0">
              <w:rPr>
                <w:rFonts w:asciiTheme="minorHAnsi" w:hAnsiTheme="minorHAnsi" w:cstheme="minorHAnsi"/>
                <w:bCs/>
                <w:highlight w:val="yellow"/>
              </w:rPr>
              <w:t>DL only RLC-UM entity for PTM transmission</w:t>
            </w:r>
            <w:r w:rsidRPr="00F609F0">
              <w:rPr>
                <w:rFonts w:asciiTheme="minorHAnsi" w:hAnsiTheme="minorHAnsi" w:cstheme="minorHAnsi"/>
                <w:bCs/>
              </w:rPr>
              <w:t xml:space="preserve"> as described in section 16.x.5.4.</w:t>
            </w:r>
          </w:p>
          <w:p w14:paraId="340D2185" w14:textId="77777777" w:rsidR="00C86865" w:rsidRPr="00F609F0" w:rsidRDefault="00C86865" w:rsidP="00C86865">
            <w:pPr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  <w:t xml:space="preserve">For multicast session, </w:t>
            </w:r>
            <w:proofErr w:type="spellStart"/>
            <w:r w:rsidRPr="00F609F0">
              <w:rPr>
                <w:rFonts w:asciiTheme="minorHAnsi" w:hAnsiTheme="minorHAnsi" w:cstheme="minorHAnsi"/>
                <w:bCs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  <w:bCs/>
              </w:rPr>
              <w:t xml:space="preserve"> provides the UE with multicast MRB bearer type change between among PTM only MRB, PTP only MRB and split MRB via dedicated RRC signalling.</w:t>
            </w:r>
          </w:p>
          <w:p w14:paraId="76CBABE7" w14:textId="7E8EACC8" w:rsidR="00C86865" w:rsidRPr="00F609F0" w:rsidRDefault="00C86865" w:rsidP="00C86865">
            <w:pPr>
              <w:rPr>
                <w:rFonts w:asciiTheme="minorHAnsi" w:hAnsiTheme="minorHAnsi" w:cstheme="minorHAnsi"/>
                <w:bCs/>
              </w:rPr>
            </w:pPr>
            <w:r w:rsidRPr="00F609F0">
              <w:rPr>
                <w:rFonts w:asciiTheme="minorHAnsi" w:hAnsiTheme="minorHAnsi" w:cstheme="minorHAnsi"/>
                <w:bCs/>
              </w:rPr>
              <w:t>-</w:t>
            </w:r>
            <w:r w:rsidRPr="00F609F0">
              <w:rPr>
                <w:rFonts w:asciiTheme="minorHAnsi" w:hAnsiTheme="minorHAnsi" w:cstheme="minorHAnsi"/>
                <w:bCs/>
              </w:rPr>
              <w:tab/>
              <w:t xml:space="preserve">For multicast session, if UE is configured with split MRB, </w:t>
            </w:r>
            <w:proofErr w:type="spellStart"/>
            <w:r w:rsidRPr="00F609F0">
              <w:rPr>
                <w:rFonts w:asciiTheme="minorHAnsi" w:hAnsiTheme="minorHAnsi" w:cstheme="minorHAnsi"/>
                <w:bCs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  <w:bCs/>
              </w:rPr>
              <w:t xml:space="preserve"> dynamically decides whether to deliver multicast data by PTM or PTP for UE.</w:t>
            </w:r>
          </w:p>
          <w:p w14:paraId="149A3DC5" w14:textId="77777777" w:rsidR="00C86865" w:rsidRPr="00F609F0" w:rsidRDefault="00C86865" w:rsidP="005F3D20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6B788510" w14:textId="4407E1DD" w:rsidR="00C86865" w:rsidRPr="00F609F0" w:rsidRDefault="00C86865" w:rsidP="005F3D20">
      <w:pPr>
        <w:rPr>
          <w:rFonts w:asciiTheme="minorHAnsi" w:hAnsiTheme="minorHAnsi" w:cstheme="minorHAnsi"/>
          <w:b/>
        </w:rPr>
      </w:pPr>
    </w:p>
    <w:p w14:paraId="7D70A66F" w14:textId="69DD2888" w:rsidR="005C7A30" w:rsidRPr="00F609F0" w:rsidRDefault="00121D88" w:rsidP="005F3D20">
      <w:pPr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>Observation</w:t>
      </w:r>
      <w:r w:rsidR="00A32790">
        <w:rPr>
          <w:rFonts w:asciiTheme="minorHAnsi" w:hAnsiTheme="minorHAnsi" w:cstheme="minorHAnsi"/>
          <w:b/>
        </w:rPr>
        <w:t xml:space="preserve"> 1</w:t>
      </w:r>
      <w:r w:rsidRPr="00F609F0">
        <w:rPr>
          <w:rFonts w:asciiTheme="minorHAnsi" w:hAnsiTheme="minorHAnsi" w:cstheme="minorHAnsi"/>
          <w:b/>
        </w:rPr>
        <w:t>: PTP mode is applicable for multicast session only and PTP to/from PTM switch is applicable to multicast session only.</w:t>
      </w:r>
    </w:p>
    <w:p w14:paraId="785E22B1" w14:textId="3446C66B" w:rsidR="005C7A30" w:rsidRPr="00F609F0" w:rsidRDefault="00121D88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lastRenderedPageBreak/>
        <w:t xml:space="preserve">The running CR captures following for PTP/PTM </w:t>
      </w:r>
      <w:proofErr w:type="gramStart"/>
      <w:r w:rsidRPr="00F609F0">
        <w:rPr>
          <w:rFonts w:asciiTheme="minorHAnsi" w:hAnsiTheme="minorHAnsi" w:cstheme="minorHAnsi"/>
          <w:bCs/>
        </w:rPr>
        <w:t>switching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7A30" w:rsidRPr="00F609F0" w14:paraId="46B8C9F6" w14:textId="77777777" w:rsidTr="005C7A30">
        <w:tc>
          <w:tcPr>
            <w:tcW w:w="9631" w:type="dxa"/>
          </w:tcPr>
          <w:p w14:paraId="3A28AE45" w14:textId="77777777" w:rsidR="005C7A30" w:rsidRPr="00F609F0" w:rsidRDefault="005C7A30" w:rsidP="005C7A30">
            <w:pPr>
              <w:pStyle w:val="Heading4"/>
              <w:outlineLvl w:val="3"/>
              <w:rPr>
                <w:rFonts w:asciiTheme="minorHAnsi" w:eastAsiaTheme="minorEastAsia" w:hAnsiTheme="minorHAnsi" w:cstheme="minorHAnsi"/>
              </w:rPr>
            </w:pPr>
            <w:r w:rsidRPr="00F609F0">
              <w:rPr>
                <w:rFonts w:asciiTheme="minorHAnsi" w:eastAsiaTheme="minorEastAsia" w:hAnsiTheme="minorHAnsi" w:cstheme="minorHAnsi"/>
              </w:rPr>
              <w:t>16.x.5.5</w:t>
            </w:r>
            <w:r w:rsidRPr="00F609F0">
              <w:rPr>
                <w:rFonts w:asciiTheme="minorHAnsi" w:eastAsiaTheme="minorEastAsia" w:hAnsiTheme="minorHAnsi" w:cstheme="minorHAnsi"/>
              </w:rPr>
              <w:tab/>
              <w:t>PTP/PTM Dynamic Switch</w:t>
            </w:r>
          </w:p>
          <w:p w14:paraId="45B266FB" w14:textId="77777777" w:rsidR="005C7A30" w:rsidRPr="00F609F0" w:rsidRDefault="005C7A30" w:rsidP="005C7A30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inorHAnsi" w:eastAsiaTheme="minorEastAsia" w:hAnsiTheme="minorHAnsi" w:cstheme="minorHAnsi"/>
                <w:lang w:eastAsia="ja-JP"/>
              </w:rPr>
            </w:pPr>
            <w:r w:rsidRPr="00F609F0">
              <w:rPr>
                <w:rFonts w:asciiTheme="minorHAnsi" w:eastAsiaTheme="minorEastAsia" w:hAnsiTheme="minorHAnsi" w:cstheme="minorHAnsi"/>
                <w:lang w:eastAsia="ja-JP"/>
              </w:rPr>
              <w:t xml:space="preserve">Editor’s Note: Dynamic switch related aspects to be covered here. </w:t>
            </w:r>
          </w:p>
          <w:p w14:paraId="682583D2" w14:textId="77777777" w:rsidR="005C7A30" w:rsidRPr="00F609F0" w:rsidRDefault="005C7A30" w:rsidP="005C7A30">
            <w:pPr>
              <w:rPr>
                <w:rFonts w:asciiTheme="minorHAnsi" w:eastAsia="SimSun" w:hAnsiTheme="minorHAnsi" w:cstheme="minorHAnsi"/>
              </w:rPr>
            </w:pPr>
            <w:r w:rsidRPr="00F609F0">
              <w:rPr>
                <w:rFonts w:asciiTheme="minorHAnsi" w:eastAsia="SimSun" w:hAnsiTheme="minorHAnsi" w:cstheme="minorHAnsi"/>
              </w:rPr>
              <w:t xml:space="preserve">For multicast service, </w:t>
            </w:r>
            <w:proofErr w:type="spellStart"/>
            <w:r w:rsidRPr="00F609F0">
              <w:rPr>
                <w:rFonts w:asciiTheme="minorHAnsi" w:eastAsia="SimSun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eastAsia="SimSun" w:hAnsiTheme="minorHAnsi" w:cstheme="minorHAnsi"/>
              </w:rPr>
              <w:t xml:space="preserve"> may deliver MBS data packets using the following methods:</w:t>
            </w:r>
          </w:p>
          <w:p w14:paraId="023F0AED" w14:textId="77777777" w:rsidR="005C7A30" w:rsidRPr="00F609F0" w:rsidRDefault="005C7A30" w:rsidP="005C7A30">
            <w:pPr>
              <w:pStyle w:val="B1"/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</w:rPr>
            </w:pPr>
            <w:r w:rsidRPr="00F609F0">
              <w:rPr>
                <w:rFonts w:asciiTheme="minorHAnsi" w:hAnsiTheme="minorHAnsi" w:cstheme="minorHAnsi"/>
              </w:rPr>
              <w:t xml:space="preserve">PTP Transmission: </w:t>
            </w:r>
            <w:proofErr w:type="spellStart"/>
            <w:r w:rsidRPr="00F609F0">
              <w:rPr>
                <w:rFonts w:asciiTheme="minorHAnsi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</w:rPr>
              <w:t xml:space="preserve"> individually delivers separate copies of MBS data packets to each UEs independently, </w:t>
            </w:r>
            <w:proofErr w:type="gramStart"/>
            <w:r w:rsidRPr="00F609F0">
              <w:rPr>
                <w:rFonts w:asciiTheme="minorHAnsi" w:hAnsiTheme="minorHAnsi" w:cstheme="minorHAnsi"/>
              </w:rPr>
              <w:t>i.e.</w:t>
            </w:r>
            <w:proofErr w:type="gramEnd"/>
            <w:r w:rsidRPr="00F609F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F609F0">
              <w:rPr>
                <w:rFonts w:asciiTheme="minorHAnsi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</w:rPr>
              <w:t xml:space="preserve"> uses UE-specific PDCCH with CRC scrambled by UE-specific RNTI (e.g., C-RNTI) to schedule UE-specific PDSCH which is scrambled with the same UE-specific RNTI. </w:t>
            </w:r>
          </w:p>
          <w:p w14:paraId="4792CE56" w14:textId="77777777" w:rsidR="005C7A30" w:rsidRPr="00F609F0" w:rsidRDefault="005C7A30" w:rsidP="005C7A30">
            <w:pPr>
              <w:pStyle w:val="B1"/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</w:rPr>
            </w:pPr>
            <w:r w:rsidRPr="00F609F0">
              <w:rPr>
                <w:rFonts w:asciiTheme="minorHAnsi" w:hAnsiTheme="minorHAnsi" w:cstheme="minorHAnsi"/>
              </w:rPr>
              <w:t xml:space="preserve">PTM Transmission: </w:t>
            </w:r>
            <w:proofErr w:type="spellStart"/>
            <w:r w:rsidRPr="00F609F0">
              <w:rPr>
                <w:rFonts w:asciiTheme="minorHAnsi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</w:rPr>
              <w:t xml:space="preserve"> delivers a single copy of MBS data packets to a set of UEs, e.g., </w:t>
            </w:r>
            <w:proofErr w:type="spellStart"/>
            <w:r w:rsidRPr="00F609F0">
              <w:rPr>
                <w:rFonts w:asciiTheme="minorHAnsi" w:hAnsiTheme="minorHAnsi" w:cstheme="minorHAnsi"/>
              </w:rPr>
              <w:t>gNB</w:t>
            </w:r>
            <w:proofErr w:type="spellEnd"/>
            <w:r w:rsidRPr="00F609F0">
              <w:rPr>
                <w:rFonts w:asciiTheme="minorHAnsi" w:hAnsiTheme="minorHAnsi" w:cstheme="minorHAnsi"/>
              </w:rPr>
              <w:t xml:space="preserve"> uses group-common PDCCH with CRC scrambled by group-common RNTI to schedule group-common PDSCH which is scrambled with the same group-common RNTI. </w:t>
            </w:r>
          </w:p>
          <w:p w14:paraId="66028179" w14:textId="77777777" w:rsidR="005C7A30" w:rsidRPr="00F609F0" w:rsidRDefault="005C7A30" w:rsidP="005C7A30">
            <w:pPr>
              <w:pStyle w:val="NO"/>
              <w:overflowPunct w:val="0"/>
              <w:autoSpaceDE w:val="0"/>
              <w:autoSpaceDN w:val="0"/>
              <w:adjustRightInd w:val="0"/>
              <w:ind w:left="284" w:firstLine="0"/>
              <w:textAlignment w:val="baseline"/>
              <w:rPr>
                <w:rFonts w:asciiTheme="minorHAnsi" w:eastAsiaTheme="minorEastAsia" w:hAnsiTheme="minorHAnsi" w:cstheme="minorHAnsi"/>
                <w:lang w:eastAsia="ja-JP"/>
              </w:rPr>
            </w:pPr>
            <w:r w:rsidRPr="00F609F0">
              <w:rPr>
                <w:rFonts w:asciiTheme="minorHAnsi" w:eastAsia="SimSun" w:hAnsiTheme="minorHAnsi" w:cstheme="minorHAnsi"/>
                <w:lang w:eastAsia="ja-JP"/>
              </w:rPr>
              <w:t xml:space="preserve">If a UE is configured with a split MRB, a </w:t>
            </w:r>
            <w:proofErr w:type="spellStart"/>
            <w:r w:rsidRPr="00F609F0">
              <w:rPr>
                <w:rFonts w:asciiTheme="minorHAnsi" w:eastAsia="SimSun" w:hAnsiTheme="minorHAnsi" w:cstheme="minorHAnsi"/>
                <w:lang w:eastAsia="ja-JP"/>
              </w:rPr>
              <w:t>gNB</w:t>
            </w:r>
            <w:proofErr w:type="spellEnd"/>
            <w:r w:rsidRPr="00F609F0">
              <w:rPr>
                <w:rFonts w:asciiTheme="minorHAnsi" w:eastAsia="SimSun" w:hAnsiTheme="minorHAnsi" w:cstheme="minorHAnsi"/>
                <w:lang w:eastAsia="ja-JP"/>
              </w:rPr>
              <w:t xml:space="preserve"> dynamically decides whether to deliver multicast data by PTM or </w:t>
            </w:r>
            <w:proofErr w:type="gramStart"/>
            <w:r w:rsidRPr="00F609F0">
              <w:rPr>
                <w:rFonts w:asciiTheme="minorHAnsi" w:eastAsia="SimSun" w:hAnsiTheme="minorHAnsi" w:cstheme="minorHAnsi"/>
                <w:lang w:eastAsia="ja-JP"/>
              </w:rPr>
              <w:t>PTP  for</w:t>
            </w:r>
            <w:proofErr w:type="gramEnd"/>
            <w:r w:rsidRPr="00F609F0">
              <w:rPr>
                <w:rFonts w:asciiTheme="minorHAnsi" w:eastAsia="SimSun" w:hAnsiTheme="minorHAnsi" w:cstheme="minorHAnsi"/>
                <w:lang w:eastAsia="ja-JP"/>
              </w:rPr>
              <w:t xml:space="preserve"> a given UE based on the protocol stack defined in section16.x.3.</w:t>
            </w:r>
          </w:p>
          <w:p w14:paraId="3E7918CA" w14:textId="77777777" w:rsidR="005C7A30" w:rsidRPr="00F609F0" w:rsidRDefault="005C7A30" w:rsidP="005F3D20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356E0618" w14:textId="58EC9697" w:rsidR="005C7A30" w:rsidRPr="00F609F0" w:rsidRDefault="005C7A30" w:rsidP="005F3D20">
      <w:pPr>
        <w:rPr>
          <w:rFonts w:asciiTheme="minorHAnsi" w:hAnsiTheme="minorHAnsi" w:cstheme="minorHAnsi"/>
          <w:bCs/>
        </w:rPr>
      </w:pPr>
    </w:p>
    <w:p w14:paraId="075A10D3" w14:textId="794A3D6C" w:rsidR="005C7A30" w:rsidRPr="00F609F0" w:rsidRDefault="008674B7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>RAN2 agreement about switching</w:t>
      </w:r>
      <w:r w:rsidR="00121D88" w:rsidRPr="00F609F0">
        <w:rPr>
          <w:rFonts w:asciiTheme="minorHAnsi" w:hAnsiTheme="minorHAnsi" w:cstheme="minorHAnsi"/>
          <w:bCs/>
        </w:rPr>
        <w:t xml:space="preserve"> is in the context of split MRB whereby a UE is configured with both PTP and PTM modes and one mode is selected by the </w:t>
      </w:r>
      <w:proofErr w:type="spellStart"/>
      <w:r w:rsidR="00121D88" w:rsidRPr="00F609F0">
        <w:rPr>
          <w:rFonts w:asciiTheme="minorHAnsi" w:hAnsiTheme="minorHAnsi" w:cstheme="minorHAnsi"/>
          <w:bCs/>
        </w:rPr>
        <w:t>gNB</w:t>
      </w:r>
      <w:proofErr w:type="spellEnd"/>
      <w:r w:rsidR="00121D88" w:rsidRPr="00F609F0">
        <w:rPr>
          <w:rFonts w:asciiTheme="minorHAnsi" w:hAnsiTheme="minorHAnsi" w:cstheme="minorHAnsi"/>
          <w:bCs/>
        </w:rPr>
        <w:t>. In our understanding, PTP/PTM switch should also be possible even without a split MRB being configured.</w:t>
      </w:r>
    </w:p>
    <w:p w14:paraId="53D6A251" w14:textId="5A6A9656" w:rsidR="00121D88" w:rsidRPr="00F609F0" w:rsidRDefault="00121D88" w:rsidP="005F3D20">
      <w:pPr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 xml:space="preserve">Observation 2: </w:t>
      </w:r>
      <w:r w:rsidR="008674B7" w:rsidRPr="00F609F0">
        <w:rPr>
          <w:rFonts w:asciiTheme="minorHAnsi" w:hAnsiTheme="minorHAnsi" w:cstheme="minorHAnsi"/>
          <w:b/>
        </w:rPr>
        <w:t>Switching between PTP and PTM modes should not be restricted to split MRB only. It is up</w:t>
      </w:r>
      <w:r w:rsidR="005723E6">
        <w:rPr>
          <w:rFonts w:asciiTheme="minorHAnsi" w:hAnsiTheme="minorHAnsi" w:cstheme="minorHAnsi"/>
          <w:b/>
        </w:rPr>
        <w:t xml:space="preserve"> </w:t>
      </w:r>
      <w:r w:rsidR="008674B7" w:rsidRPr="00F609F0">
        <w:rPr>
          <w:rFonts w:asciiTheme="minorHAnsi" w:hAnsiTheme="minorHAnsi" w:cstheme="minorHAnsi"/>
          <w:b/>
        </w:rPr>
        <w:t xml:space="preserve">to </w:t>
      </w:r>
      <w:proofErr w:type="spellStart"/>
      <w:r w:rsidR="008674B7" w:rsidRPr="00F609F0">
        <w:rPr>
          <w:rFonts w:asciiTheme="minorHAnsi" w:hAnsiTheme="minorHAnsi" w:cstheme="minorHAnsi"/>
          <w:b/>
        </w:rPr>
        <w:t>gNB</w:t>
      </w:r>
      <w:proofErr w:type="spellEnd"/>
      <w:r w:rsidR="008674B7" w:rsidRPr="00F609F0">
        <w:rPr>
          <w:rFonts w:asciiTheme="minorHAnsi" w:hAnsiTheme="minorHAnsi" w:cstheme="minorHAnsi"/>
          <w:b/>
        </w:rPr>
        <w:t xml:space="preserve"> implementation on when to switch between PTP and PTM modes.</w:t>
      </w:r>
    </w:p>
    <w:p w14:paraId="54B18D83" w14:textId="6F9CF4DB" w:rsidR="003658DB" w:rsidRPr="00F609F0" w:rsidRDefault="008674B7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 xml:space="preserve">However, higher QoS services are supported for multicast sessions. UE is in </w:t>
      </w:r>
      <w:proofErr w:type="spellStart"/>
      <w:r w:rsidRPr="00F609F0">
        <w:rPr>
          <w:rFonts w:asciiTheme="minorHAnsi" w:hAnsiTheme="minorHAnsi" w:cstheme="minorHAnsi"/>
          <w:bCs/>
        </w:rPr>
        <w:t>RRC_Connected</w:t>
      </w:r>
      <w:proofErr w:type="spellEnd"/>
      <w:r w:rsidRPr="00F609F0">
        <w:rPr>
          <w:rFonts w:asciiTheme="minorHAnsi" w:hAnsiTheme="minorHAnsi" w:cstheme="minorHAnsi"/>
          <w:bCs/>
        </w:rPr>
        <w:t xml:space="preserve"> mode and if UE radio conditions deteriorate within the same cell then there is no feedback</w:t>
      </w:r>
      <w:r w:rsidR="003658DB" w:rsidRPr="00F609F0">
        <w:rPr>
          <w:rFonts w:asciiTheme="minorHAnsi" w:hAnsiTheme="minorHAnsi" w:cstheme="minorHAnsi"/>
          <w:bCs/>
        </w:rPr>
        <w:t xml:space="preserve"> for </w:t>
      </w:r>
      <w:r w:rsidR="00583518">
        <w:rPr>
          <w:rFonts w:asciiTheme="minorHAnsi" w:hAnsiTheme="minorHAnsi" w:cstheme="minorHAnsi"/>
          <w:bCs/>
        </w:rPr>
        <w:t xml:space="preserve">the </w:t>
      </w:r>
      <w:proofErr w:type="spellStart"/>
      <w:r w:rsidR="003658DB" w:rsidRPr="00F609F0">
        <w:rPr>
          <w:rFonts w:asciiTheme="minorHAnsi" w:hAnsiTheme="minorHAnsi" w:cstheme="minorHAnsi"/>
          <w:bCs/>
        </w:rPr>
        <w:t>gNB</w:t>
      </w:r>
      <w:proofErr w:type="spellEnd"/>
      <w:r w:rsidR="003658DB" w:rsidRPr="00F609F0">
        <w:rPr>
          <w:rFonts w:asciiTheme="minorHAnsi" w:hAnsiTheme="minorHAnsi" w:cstheme="minorHAnsi"/>
          <w:bCs/>
        </w:rPr>
        <w:t xml:space="preserve"> to </w:t>
      </w:r>
      <w:proofErr w:type="gramStart"/>
      <w:r w:rsidR="003658DB" w:rsidRPr="00F609F0">
        <w:rPr>
          <w:rFonts w:asciiTheme="minorHAnsi" w:hAnsiTheme="minorHAnsi" w:cstheme="minorHAnsi"/>
          <w:bCs/>
        </w:rPr>
        <w:t>take into account</w:t>
      </w:r>
      <w:proofErr w:type="gramEnd"/>
      <w:r w:rsidR="003658DB" w:rsidRPr="00F609F0">
        <w:rPr>
          <w:rFonts w:asciiTheme="minorHAnsi" w:hAnsiTheme="minorHAnsi" w:cstheme="minorHAnsi"/>
          <w:bCs/>
        </w:rPr>
        <w:t xml:space="preserve"> and decide the switch from PTM to PTP. </w:t>
      </w:r>
    </w:p>
    <w:p w14:paraId="4A85DAE5" w14:textId="554079D5" w:rsidR="003658DB" w:rsidRPr="00F609F0" w:rsidRDefault="003658DB" w:rsidP="005F3D20">
      <w:pPr>
        <w:rPr>
          <w:rFonts w:asciiTheme="minorHAnsi" w:hAnsiTheme="minorHAnsi" w:cstheme="minorHAnsi"/>
          <w:bCs/>
        </w:rPr>
      </w:pPr>
      <w:r w:rsidRPr="00F609F0">
        <w:rPr>
          <w:rFonts w:asciiTheme="minorHAnsi" w:hAnsiTheme="minorHAnsi" w:cstheme="minorHAnsi"/>
          <w:bCs/>
        </w:rPr>
        <w:t xml:space="preserve">On the other hand, UE is aware of its radio conditions and based on its implementation, it can request the </w:t>
      </w:r>
      <w:proofErr w:type="spellStart"/>
      <w:r w:rsidRPr="00F609F0">
        <w:rPr>
          <w:rFonts w:asciiTheme="minorHAnsi" w:hAnsiTheme="minorHAnsi" w:cstheme="minorHAnsi"/>
          <w:bCs/>
        </w:rPr>
        <w:t>gNB</w:t>
      </w:r>
      <w:proofErr w:type="spellEnd"/>
      <w:r w:rsidRPr="00F609F0">
        <w:rPr>
          <w:rFonts w:asciiTheme="minorHAnsi" w:hAnsiTheme="minorHAnsi" w:cstheme="minorHAnsi"/>
          <w:bCs/>
        </w:rPr>
        <w:t xml:space="preserve"> to switch from PTM to PTP mode. </w:t>
      </w:r>
      <w:proofErr w:type="spellStart"/>
      <w:r w:rsidRPr="00F609F0">
        <w:rPr>
          <w:rFonts w:asciiTheme="minorHAnsi" w:hAnsiTheme="minorHAnsi" w:cstheme="minorHAnsi"/>
          <w:bCs/>
        </w:rPr>
        <w:t>gNB</w:t>
      </w:r>
      <w:proofErr w:type="spellEnd"/>
      <w:r w:rsidRPr="00F609F0">
        <w:rPr>
          <w:rFonts w:asciiTheme="minorHAnsi" w:hAnsiTheme="minorHAnsi" w:cstheme="minorHAnsi"/>
          <w:bCs/>
        </w:rPr>
        <w:t xml:space="preserve"> on receiving this information may perform the switch or simply ignore it.</w:t>
      </w:r>
      <w:r w:rsidR="00D86FB2" w:rsidRPr="00F609F0">
        <w:rPr>
          <w:rFonts w:asciiTheme="minorHAnsi" w:hAnsiTheme="minorHAnsi" w:cstheme="minorHAnsi"/>
          <w:bCs/>
        </w:rPr>
        <w:t xml:space="preserve"> Considering we are very late in Rel-17, we think such information can be included in UAI message and no trigger and action is specified.</w:t>
      </w:r>
    </w:p>
    <w:p w14:paraId="3056B970" w14:textId="069C1071" w:rsidR="001704DF" w:rsidRDefault="003658DB" w:rsidP="0146E666">
      <w:pPr>
        <w:rPr>
          <w:b/>
          <w:bCs/>
          <w:iCs/>
          <w:sz w:val="22"/>
          <w:lang w:val="en-US"/>
        </w:rPr>
      </w:pPr>
      <w:r w:rsidRPr="00F609F0">
        <w:rPr>
          <w:rFonts w:asciiTheme="minorHAnsi" w:hAnsiTheme="minorHAnsi" w:cstheme="minorHAnsi"/>
          <w:b/>
        </w:rPr>
        <w:t>Proposal: UE</w:t>
      </w:r>
      <w:r w:rsidR="00D86FB2" w:rsidRPr="00F609F0">
        <w:rPr>
          <w:rFonts w:asciiTheme="minorHAnsi" w:hAnsiTheme="minorHAnsi" w:cstheme="minorHAnsi"/>
          <w:b/>
        </w:rPr>
        <w:t xml:space="preserve"> informs</w:t>
      </w:r>
      <w:r w:rsidR="000A4F2E" w:rsidRPr="00F609F0">
        <w:rPr>
          <w:rFonts w:asciiTheme="minorHAnsi" w:hAnsiTheme="minorHAnsi" w:cstheme="minorHAnsi"/>
          <w:b/>
        </w:rPr>
        <w:t xml:space="preserve"> the network for</w:t>
      </w:r>
      <w:r w:rsidR="00D86FB2" w:rsidRPr="00F609F0">
        <w:rPr>
          <w:rFonts w:asciiTheme="minorHAnsi" w:hAnsiTheme="minorHAnsi" w:cstheme="minorHAnsi"/>
          <w:b/>
        </w:rPr>
        <w:t xml:space="preserve"> PTM to PTP switch using RRC: UE Assistance Information message. No </w:t>
      </w:r>
      <w:r w:rsidR="000A4F2E" w:rsidRPr="00F609F0">
        <w:rPr>
          <w:rFonts w:asciiTheme="minorHAnsi" w:hAnsiTheme="minorHAnsi" w:cstheme="minorHAnsi"/>
          <w:b/>
        </w:rPr>
        <w:t xml:space="preserve">new </w:t>
      </w:r>
      <w:r w:rsidR="00D86FB2" w:rsidRPr="00F609F0">
        <w:rPr>
          <w:rFonts w:asciiTheme="minorHAnsi" w:hAnsiTheme="minorHAnsi" w:cstheme="minorHAnsi"/>
          <w:b/>
        </w:rPr>
        <w:t>trigger criteria and network action are specified.</w:t>
      </w:r>
      <w:r w:rsidRPr="00F609F0">
        <w:rPr>
          <w:rFonts w:asciiTheme="minorHAnsi" w:hAnsiTheme="minorHAnsi" w:cstheme="minorHAnsi"/>
          <w:b/>
        </w:rPr>
        <w:t xml:space="preserve"> </w:t>
      </w:r>
      <w:r w:rsidR="008674B7" w:rsidRPr="00F609F0">
        <w:rPr>
          <w:rFonts w:asciiTheme="minorHAnsi" w:hAnsiTheme="minorHAnsi" w:cstheme="minorHAnsi"/>
          <w:b/>
        </w:rPr>
        <w:t xml:space="preserve"> 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13FD3452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</w:t>
      </w:r>
      <w:r w:rsidR="00715805">
        <w:rPr>
          <w:rFonts w:ascii="Times New Roman" w:hAnsi="Times New Roman"/>
          <w:szCs w:val="20"/>
        </w:rPr>
        <w:t xml:space="preserve">the </w:t>
      </w:r>
      <w:r w:rsidR="00A32790">
        <w:rPr>
          <w:rFonts w:ascii="Times New Roman" w:hAnsi="Times New Roman"/>
          <w:szCs w:val="20"/>
        </w:rPr>
        <w:t xml:space="preserve">following observations </w:t>
      </w:r>
      <w:r w:rsidRPr="0088706C">
        <w:rPr>
          <w:rFonts w:ascii="Times New Roman" w:hAnsi="Times New Roman"/>
          <w:szCs w:val="20"/>
        </w:rPr>
        <w:t xml:space="preserve">and agree on </w:t>
      </w:r>
      <w:r w:rsidR="00715805">
        <w:rPr>
          <w:rFonts w:ascii="Times New Roman" w:hAnsi="Times New Roman"/>
          <w:szCs w:val="20"/>
        </w:rPr>
        <w:t xml:space="preserve">the </w:t>
      </w:r>
      <w:r w:rsidRPr="0088706C">
        <w:rPr>
          <w:rFonts w:ascii="Times New Roman" w:hAnsi="Times New Roman"/>
          <w:szCs w:val="20"/>
        </w:rPr>
        <w:t xml:space="preserve">following </w:t>
      </w:r>
      <w:r>
        <w:rPr>
          <w:rFonts w:ascii="Times New Roman" w:hAnsi="Times New Roman"/>
          <w:szCs w:val="20"/>
        </w:rPr>
        <w:t>proposal:</w:t>
      </w:r>
    </w:p>
    <w:p w14:paraId="0A8A460F" w14:textId="77777777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4B713752" w14:textId="77777777" w:rsidR="00A32790" w:rsidRPr="00F609F0" w:rsidRDefault="00A32790" w:rsidP="00A32790">
      <w:pPr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>Observation</w:t>
      </w:r>
      <w:r>
        <w:rPr>
          <w:rFonts w:asciiTheme="minorHAnsi" w:hAnsiTheme="minorHAnsi" w:cstheme="minorHAnsi"/>
          <w:b/>
        </w:rPr>
        <w:t xml:space="preserve"> 1</w:t>
      </w:r>
      <w:r w:rsidRPr="00F609F0">
        <w:rPr>
          <w:rFonts w:asciiTheme="minorHAnsi" w:hAnsiTheme="minorHAnsi" w:cstheme="minorHAnsi"/>
          <w:b/>
        </w:rPr>
        <w:t>: PTP mode is applicable for multicast session only and PTP to/from PTM switch is applicable to multicast session only.</w:t>
      </w:r>
    </w:p>
    <w:p w14:paraId="6C531C4A" w14:textId="7E735ABA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Theme="minorHAnsi" w:hAnsiTheme="minorHAnsi" w:cstheme="minorHAnsi"/>
          <w:b/>
        </w:rPr>
      </w:pPr>
      <w:r w:rsidRPr="00F609F0">
        <w:rPr>
          <w:rFonts w:asciiTheme="minorHAnsi" w:hAnsiTheme="minorHAnsi" w:cstheme="minorHAnsi"/>
          <w:b/>
        </w:rPr>
        <w:t xml:space="preserve">Observation 2: Switching between PTP and PTM modes should not be restricted to split MRB only. It is </w:t>
      </w:r>
      <w:proofErr w:type="spellStart"/>
      <w:r w:rsidRPr="00F609F0">
        <w:rPr>
          <w:rFonts w:asciiTheme="minorHAnsi" w:hAnsiTheme="minorHAnsi" w:cstheme="minorHAnsi"/>
          <w:b/>
        </w:rPr>
        <w:t>upto</w:t>
      </w:r>
      <w:proofErr w:type="spellEnd"/>
      <w:r w:rsidRPr="00F609F0">
        <w:rPr>
          <w:rFonts w:asciiTheme="minorHAnsi" w:hAnsiTheme="minorHAnsi" w:cstheme="minorHAnsi"/>
          <w:b/>
        </w:rPr>
        <w:t xml:space="preserve"> </w:t>
      </w:r>
      <w:proofErr w:type="spellStart"/>
      <w:r w:rsidRPr="00F609F0">
        <w:rPr>
          <w:rFonts w:asciiTheme="minorHAnsi" w:hAnsiTheme="minorHAnsi" w:cstheme="minorHAnsi"/>
          <w:b/>
        </w:rPr>
        <w:t>gNB</w:t>
      </w:r>
      <w:proofErr w:type="spellEnd"/>
      <w:r w:rsidRPr="00F609F0">
        <w:rPr>
          <w:rFonts w:asciiTheme="minorHAnsi" w:hAnsiTheme="minorHAnsi" w:cstheme="minorHAnsi"/>
          <w:b/>
        </w:rPr>
        <w:t xml:space="preserve"> implementation on when to switch between PT and PTM modes.</w:t>
      </w:r>
    </w:p>
    <w:p w14:paraId="2A6C9C0A" w14:textId="23AAF8E3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Theme="minorHAnsi" w:hAnsiTheme="minorHAnsi" w:cstheme="minorHAnsi"/>
          <w:b/>
        </w:rPr>
      </w:pPr>
    </w:p>
    <w:p w14:paraId="711ADA5A" w14:textId="77777777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Theme="minorHAnsi" w:hAnsiTheme="minorHAnsi" w:cstheme="minorHAnsi"/>
          <w:b/>
        </w:rPr>
      </w:pPr>
    </w:p>
    <w:p w14:paraId="12ACF0DA" w14:textId="0FA08B61" w:rsidR="00A32790" w:rsidRDefault="00A32790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F609F0">
        <w:rPr>
          <w:rFonts w:asciiTheme="minorHAnsi" w:hAnsiTheme="minorHAnsi" w:cstheme="minorHAnsi"/>
          <w:b/>
        </w:rPr>
        <w:t>Proposal: UE informs the network for PTM to PTP switch using RRC: UE Assistance Information message. No new trigger criteria and network action are specified</w:t>
      </w:r>
    </w:p>
    <w:p w14:paraId="1293834F" w14:textId="215E10AA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lastRenderedPageBreak/>
        <w:t>References</w:t>
      </w:r>
    </w:p>
    <w:p w14:paraId="64E71488" w14:textId="6AB0D076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r>
        <w:tab/>
        <w:t>RP-</w:t>
      </w:r>
      <w:r w:rsidR="00773BE4">
        <w:t>2</w:t>
      </w:r>
      <w:r w:rsidR="003658DB">
        <w:t>1xxxx</w:t>
      </w:r>
      <w:r>
        <w:t xml:space="preserve">: </w:t>
      </w:r>
      <w:r w:rsidRPr="00D26C2A">
        <w:t xml:space="preserve">New WID: </w:t>
      </w:r>
      <w:r w:rsidR="00773BE4" w:rsidRPr="00773BE4">
        <w:t>NR Multicast and Broadcast Services</w:t>
      </w:r>
      <w:r>
        <w:t>,</w:t>
      </w:r>
      <w:r w:rsidR="00773BE4">
        <w:t xml:space="preserve"> Huawei</w:t>
      </w:r>
      <w:r>
        <w:t xml:space="preserve"> </w:t>
      </w:r>
    </w:p>
    <w:p w14:paraId="1D63D626" w14:textId="08F6A723" w:rsidR="001F7733" w:rsidRDefault="00257C6F" w:rsidP="003658DB">
      <w:p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[2] </w:t>
      </w:r>
      <w:r>
        <w:rPr>
          <w:rFonts w:eastAsia="MS Mincho"/>
          <w:lang w:val="en-US" w:eastAsia="en-US"/>
        </w:rPr>
        <w:tab/>
      </w:r>
      <w:r w:rsidR="003C571C">
        <w:rPr>
          <w:rFonts w:eastAsia="MS Mincho"/>
          <w:lang w:val="en-US" w:eastAsia="en-US"/>
        </w:rPr>
        <w:t>R2-22xxxx: Draft CR to 38.300 MBS</w:t>
      </w:r>
    </w:p>
    <w:p w14:paraId="2764BFCC" w14:textId="68F6AA86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3" w:name="_Toc4419349"/>
      <w:bookmarkEnd w:id="13"/>
    </w:p>
    <w:sectPr w:rsidR="00515691" w:rsidSect="00362AD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3290E4E"/>
    <w:multiLevelType w:val="hybridMultilevel"/>
    <w:tmpl w:val="3476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E5999"/>
    <w:multiLevelType w:val="hybridMultilevel"/>
    <w:tmpl w:val="3984C7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A0DD1"/>
    <w:multiLevelType w:val="hybridMultilevel"/>
    <w:tmpl w:val="13700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55D69"/>
    <w:multiLevelType w:val="hybridMultilevel"/>
    <w:tmpl w:val="BB7C0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87703"/>
    <w:multiLevelType w:val="hybridMultilevel"/>
    <w:tmpl w:val="F810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14F53"/>
    <w:multiLevelType w:val="multilevel"/>
    <w:tmpl w:val="4EE14F5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C34A6"/>
    <w:multiLevelType w:val="multilevel"/>
    <w:tmpl w:val="574C34A6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7D25E37"/>
    <w:multiLevelType w:val="hybridMultilevel"/>
    <w:tmpl w:val="7E76E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E5ACB"/>
    <w:multiLevelType w:val="hybridMultilevel"/>
    <w:tmpl w:val="21FE7F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72B71828"/>
    <w:multiLevelType w:val="multilevel"/>
    <w:tmpl w:val="72B71828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78D12A5D"/>
    <w:multiLevelType w:val="hybridMultilevel"/>
    <w:tmpl w:val="F05CAF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2204E"/>
    <w:multiLevelType w:val="hybridMultilevel"/>
    <w:tmpl w:val="0428EC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775FE"/>
    <w:multiLevelType w:val="hybridMultilevel"/>
    <w:tmpl w:val="57ACFC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4"/>
  </w:num>
  <w:num w:numId="5">
    <w:abstractNumId w:val="11"/>
  </w:num>
  <w:num w:numId="6">
    <w:abstractNumId w:val="8"/>
  </w:num>
  <w:num w:numId="7">
    <w:abstractNumId w:val="18"/>
  </w:num>
  <w:num w:numId="8">
    <w:abstractNumId w:val="16"/>
  </w:num>
  <w:num w:numId="9">
    <w:abstractNumId w:val="17"/>
  </w:num>
  <w:num w:numId="10">
    <w:abstractNumId w:val="2"/>
  </w:num>
  <w:num w:numId="11">
    <w:abstractNumId w:val="14"/>
  </w:num>
  <w:num w:numId="12">
    <w:abstractNumId w:val="19"/>
  </w:num>
  <w:num w:numId="13">
    <w:abstractNumId w:val="6"/>
  </w:num>
  <w:num w:numId="14">
    <w:abstractNumId w:val="5"/>
  </w:num>
  <w:num w:numId="15">
    <w:abstractNumId w:val="15"/>
  </w:num>
  <w:num w:numId="16">
    <w:abstractNumId w:val="3"/>
  </w:num>
  <w:num w:numId="17">
    <w:abstractNumId w:val="7"/>
  </w:num>
  <w:num w:numId="18">
    <w:abstractNumId w:val="13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63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2127D"/>
    <w:rsid w:val="000328E0"/>
    <w:rsid w:val="000369C6"/>
    <w:rsid w:val="0004175A"/>
    <w:rsid w:val="00052109"/>
    <w:rsid w:val="000651A5"/>
    <w:rsid w:val="000705F9"/>
    <w:rsid w:val="00074A1F"/>
    <w:rsid w:val="000758E3"/>
    <w:rsid w:val="00076354"/>
    <w:rsid w:val="0008070B"/>
    <w:rsid w:val="00082186"/>
    <w:rsid w:val="00082A46"/>
    <w:rsid w:val="0008473D"/>
    <w:rsid w:val="00086D6E"/>
    <w:rsid w:val="000971F1"/>
    <w:rsid w:val="00097C0C"/>
    <w:rsid w:val="000A0C9C"/>
    <w:rsid w:val="000A109F"/>
    <w:rsid w:val="000A39A5"/>
    <w:rsid w:val="000A41A0"/>
    <w:rsid w:val="000A44E1"/>
    <w:rsid w:val="000A4F2E"/>
    <w:rsid w:val="000F59F0"/>
    <w:rsid w:val="0010166F"/>
    <w:rsid w:val="00104E4E"/>
    <w:rsid w:val="00111949"/>
    <w:rsid w:val="00121D88"/>
    <w:rsid w:val="00146B82"/>
    <w:rsid w:val="00147B1D"/>
    <w:rsid w:val="00151C70"/>
    <w:rsid w:val="00155BB0"/>
    <w:rsid w:val="00160B92"/>
    <w:rsid w:val="001631DB"/>
    <w:rsid w:val="001635B3"/>
    <w:rsid w:val="00165C99"/>
    <w:rsid w:val="001673DC"/>
    <w:rsid w:val="001704DF"/>
    <w:rsid w:val="00181392"/>
    <w:rsid w:val="001825DF"/>
    <w:rsid w:val="00183FED"/>
    <w:rsid w:val="001924C6"/>
    <w:rsid w:val="001A448D"/>
    <w:rsid w:val="001B0909"/>
    <w:rsid w:val="001B47EB"/>
    <w:rsid w:val="001C603B"/>
    <w:rsid w:val="001C77DF"/>
    <w:rsid w:val="001E4BD5"/>
    <w:rsid w:val="001E5A63"/>
    <w:rsid w:val="001E5F3C"/>
    <w:rsid w:val="001F1E33"/>
    <w:rsid w:val="001F2717"/>
    <w:rsid w:val="001F7733"/>
    <w:rsid w:val="002032BB"/>
    <w:rsid w:val="002038DF"/>
    <w:rsid w:val="0020504E"/>
    <w:rsid w:val="0020643F"/>
    <w:rsid w:val="00210B60"/>
    <w:rsid w:val="002260D5"/>
    <w:rsid w:val="00234F0B"/>
    <w:rsid w:val="00235EE9"/>
    <w:rsid w:val="002402A3"/>
    <w:rsid w:val="00241D9C"/>
    <w:rsid w:val="00242D5A"/>
    <w:rsid w:val="00257C6F"/>
    <w:rsid w:val="00261675"/>
    <w:rsid w:val="00266474"/>
    <w:rsid w:val="002673F0"/>
    <w:rsid w:val="00274CCF"/>
    <w:rsid w:val="0027782C"/>
    <w:rsid w:val="002824F3"/>
    <w:rsid w:val="00291C28"/>
    <w:rsid w:val="00297BB3"/>
    <w:rsid w:val="002A4859"/>
    <w:rsid w:val="002B154C"/>
    <w:rsid w:val="002B2779"/>
    <w:rsid w:val="002B5660"/>
    <w:rsid w:val="002C633F"/>
    <w:rsid w:val="002D70B3"/>
    <w:rsid w:val="00307439"/>
    <w:rsid w:val="00320757"/>
    <w:rsid w:val="003243D7"/>
    <w:rsid w:val="00332AC9"/>
    <w:rsid w:val="00334044"/>
    <w:rsid w:val="00342741"/>
    <w:rsid w:val="0034761B"/>
    <w:rsid w:val="00353C08"/>
    <w:rsid w:val="00362ADB"/>
    <w:rsid w:val="003632FE"/>
    <w:rsid w:val="00364319"/>
    <w:rsid w:val="003658DB"/>
    <w:rsid w:val="00365CF6"/>
    <w:rsid w:val="00372737"/>
    <w:rsid w:val="00376974"/>
    <w:rsid w:val="00382A5B"/>
    <w:rsid w:val="003855F8"/>
    <w:rsid w:val="0039046D"/>
    <w:rsid w:val="003908E7"/>
    <w:rsid w:val="00391839"/>
    <w:rsid w:val="003928D9"/>
    <w:rsid w:val="00394447"/>
    <w:rsid w:val="0039586A"/>
    <w:rsid w:val="003A0783"/>
    <w:rsid w:val="003A43CB"/>
    <w:rsid w:val="003B34BC"/>
    <w:rsid w:val="003B3B49"/>
    <w:rsid w:val="003C480A"/>
    <w:rsid w:val="003C571C"/>
    <w:rsid w:val="003C5C2A"/>
    <w:rsid w:val="003D13A8"/>
    <w:rsid w:val="003D23C0"/>
    <w:rsid w:val="003D2F86"/>
    <w:rsid w:val="003D4680"/>
    <w:rsid w:val="003E0ACE"/>
    <w:rsid w:val="003E4846"/>
    <w:rsid w:val="003F0DB4"/>
    <w:rsid w:val="003F241C"/>
    <w:rsid w:val="003F46B2"/>
    <w:rsid w:val="003F74BA"/>
    <w:rsid w:val="00401628"/>
    <w:rsid w:val="00411C85"/>
    <w:rsid w:val="00413431"/>
    <w:rsid w:val="00414172"/>
    <w:rsid w:val="004157C9"/>
    <w:rsid w:val="004213D3"/>
    <w:rsid w:val="00426658"/>
    <w:rsid w:val="00432E61"/>
    <w:rsid w:val="00433AD7"/>
    <w:rsid w:val="00433EFD"/>
    <w:rsid w:val="00441294"/>
    <w:rsid w:val="00442083"/>
    <w:rsid w:val="00477BE7"/>
    <w:rsid w:val="00480D7C"/>
    <w:rsid w:val="0048408D"/>
    <w:rsid w:val="004A3939"/>
    <w:rsid w:val="004B689F"/>
    <w:rsid w:val="004C21F1"/>
    <w:rsid w:val="004C26FF"/>
    <w:rsid w:val="004C33A8"/>
    <w:rsid w:val="004E0BD7"/>
    <w:rsid w:val="004E47DA"/>
    <w:rsid w:val="004E58FB"/>
    <w:rsid w:val="004E725E"/>
    <w:rsid w:val="004F343A"/>
    <w:rsid w:val="004F538B"/>
    <w:rsid w:val="00503C73"/>
    <w:rsid w:val="00515691"/>
    <w:rsid w:val="00515EFB"/>
    <w:rsid w:val="00521B76"/>
    <w:rsid w:val="005323BF"/>
    <w:rsid w:val="005346CF"/>
    <w:rsid w:val="00543187"/>
    <w:rsid w:val="00546E90"/>
    <w:rsid w:val="0055021E"/>
    <w:rsid w:val="005540AB"/>
    <w:rsid w:val="00561A99"/>
    <w:rsid w:val="00562776"/>
    <w:rsid w:val="0056541C"/>
    <w:rsid w:val="00567A99"/>
    <w:rsid w:val="00570A45"/>
    <w:rsid w:val="005723E6"/>
    <w:rsid w:val="00583518"/>
    <w:rsid w:val="00584AC3"/>
    <w:rsid w:val="00592A87"/>
    <w:rsid w:val="0059529B"/>
    <w:rsid w:val="005A64B8"/>
    <w:rsid w:val="005A7D95"/>
    <w:rsid w:val="005B3066"/>
    <w:rsid w:val="005B3BB9"/>
    <w:rsid w:val="005C7A30"/>
    <w:rsid w:val="005D1ECF"/>
    <w:rsid w:val="005D2DB8"/>
    <w:rsid w:val="005D44B3"/>
    <w:rsid w:val="005D4D65"/>
    <w:rsid w:val="005E0E13"/>
    <w:rsid w:val="005E172C"/>
    <w:rsid w:val="005F3D20"/>
    <w:rsid w:val="005F577F"/>
    <w:rsid w:val="00604787"/>
    <w:rsid w:val="00612340"/>
    <w:rsid w:val="0062510F"/>
    <w:rsid w:val="0063085B"/>
    <w:rsid w:val="00635DF3"/>
    <w:rsid w:val="00636646"/>
    <w:rsid w:val="006421F1"/>
    <w:rsid w:val="006474BE"/>
    <w:rsid w:val="0067769C"/>
    <w:rsid w:val="006B5838"/>
    <w:rsid w:val="006B7208"/>
    <w:rsid w:val="006C4047"/>
    <w:rsid w:val="006C7204"/>
    <w:rsid w:val="006D2D26"/>
    <w:rsid w:val="006E1C14"/>
    <w:rsid w:val="006E6BBE"/>
    <w:rsid w:val="0070372F"/>
    <w:rsid w:val="007061C0"/>
    <w:rsid w:val="00707089"/>
    <w:rsid w:val="00713EA4"/>
    <w:rsid w:val="00715805"/>
    <w:rsid w:val="00726B83"/>
    <w:rsid w:val="007273FC"/>
    <w:rsid w:val="00730767"/>
    <w:rsid w:val="00750BA6"/>
    <w:rsid w:val="00751B96"/>
    <w:rsid w:val="00762FE5"/>
    <w:rsid w:val="00766DE9"/>
    <w:rsid w:val="00767095"/>
    <w:rsid w:val="007711C0"/>
    <w:rsid w:val="00772B88"/>
    <w:rsid w:val="00773BE4"/>
    <w:rsid w:val="00775611"/>
    <w:rsid w:val="007825A7"/>
    <w:rsid w:val="0078585B"/>
    <w:rsid w:val="00791287"/>
    <w:rsid w:val="007A0188"/>
    <w:rsid w:val="007A6E94"/>
    <w:rsid w:val="007B44E2"/>
    <w:rsid w:val="007C29B4"/>
    <w:rsid w:val="007C496D"/>
    <w:rsid w:val="007C6345"/>
    <w:rsid w:val="007E12E9"/>
    <w:rsid w:val="007E19AC"/>
    <w:rsid w:val="007E270A"/>
    <w:rsid w:val="007E5420"/>
    <w:rsid w:val="007F2713"/>
    <w:rsid w:val="007F6CC5"/>
    <w:rsid w:val="00801E2A"/>
    <w:rsid w:val="00811CC1"/>
    <w:rsid w:val="00816814"/>
    <w:rsid w:val="00822044"/>
    <w:rsid w:val="0083182F"/>
    <w:rsid w:val="008341AC"/>
    <w:rsid w:val="008365C1"/>
    <w:rsid w:val="00841168"/>
    <w:rsid w:val="00843C16"/>
    <w:rsid w:val="00851C09"/>
    <w:rsid w:val="0085236D"/>
    <w:rsid w:val="008545BD"/>
    <w:rsid w:val="008674B7"/>
    <w:rsid w:val="00881157"/>
    <w:rsid w:val="00884D3E"/>
    <w:rsid w:val="00890856"/>
    <w:rsid w:val="008A48BD"/>
    <w:rsid w:val="008A74EA"/>
    <w:rsid w:val="008B555D"/>
    <w:rsid w:val="008C0054"/>
    <w:rsid w:val="008C30E7"/>
    <w:rsid w:val="008C6466"/>
    <w:rsid w:val="008D5537"/>
    <w:rsid w:val="008E551A"/>
    <w:rsid w:val="008E651B"/>
    <w:rsid w:val="008F305A"/>
    <w:rsid w:val="009048EE"/>
    <w:rsid w:val="00915AEF"/>
    <w:rsid w:val="00926EA1"/>
    <w:rsid w:val="009314B4"/>
    <w:rsid w:val="009339B1"/>
    <w:rsid w:val="00941F58"/>
    <w:rsid w:val="0095049C"/>
    <w:rsid w:val="00951CC5"/>
    <w:rsid w:val="00961521"/>
    <w:rsid w:val="00961E44"/>
    <w:rsid w:val="0097408E"/>
    <w:rsid w:val="00980CCA"/>
    <w:rsid w:val="009818EA"/>
    <w:rsid w:val="00983C85"/>
    <w:rsid w:val="00984224"/>
    <w:rsid w:val="009874D8"/>
    <w:rsid w:val="009963C9"/>
    <w:rsid w:val="00997DA0"/>
    <w:rsid w:val="009B0F9A"/>
    <w:rsid w:val="009B5B6C"/>
    <w:rsid w:val="009C1957"/>
    <w:rsid w:val="009C2F80"/>
    <w:rsid w:val="009C6A09"/>
    <w:rsid w:val="009C7AAE"/>
    <w:rsid w:val="009D3D9A"/>
    <w:rsid w:val="009E6AFA"/>
    <w:rsid w:val="009F1846"/>
    <w:rsid w:val="009F1F9D"/>
    <w:rsid w:val="009F41C8"/>
    <w:rsid w:val="009F646F"/>
    <w:rsid w:val="00A06E0B"/>
    <w:rsid w:val="00A121D8"/>
    <w:rsid w:val="00A204E2"/>
    <w:rsid w:val="00A21A0F"/>
    <w:rsid w:val="00A22064"/>
    <w:rsid w:val="00A24D65"/>
    <w:rsid w:val="00A31299"/>
    <w:rsid w:val="00A31E7A"/>
    <w:rsid w:val="00A32790"/>
    <w:rsid w:val="00A338DE"/>
    <w:rsid w:val="00A46C96"/>
    <w:rsid w:val="00A52793"/>
    <w:rsid w:val="00A6166C"/>
    <w:rsid w:val="00A67A0E"/>
    <w:rsid w:val="00A7227D"/>
    <w:rsid w:val="00A900CE"/>
    <w:rsid w:val="00A91B16"/>
    <w:rsid w:val="00A97E67"/>
    <w:rsid w:val="00AA0D75"/>
    <w:rsid w:val="00AA36BD"/>
    <w:rsid w:val="00AA38EE"/>
    <w:rsid w:val="00AA5FE6"/>
    <w:rsid w:val="00AB3DED"/>
    <w:rsid w:val="00AD2F90"/>
    <w:rsid w:val="00AD59AF"/>
    <w:rsid w:val="00AD5C68"/>
    <w:rsid w:val="00AE17AA"/>
    <w:rsid w:val="00AE3ABE"/>
    <w:rsid w:val="00AE70EC"/>
    <w:rsid w:val="00AE7429"/>
    <w:rsid w:val="00AF1B46"/>
    <w:rsid w:val="00AF6717"/>
    <w:rsid w:val="00B071A6"/>
    <w:rsid w:val="00B12CAE"/>
    <w:rsid w:val="00B154B4"/>
    <w:rsid w:val="00B22CD3"/>
    <w:rsid w:val="00B27802"/>
    <w:rsid w:val="00B42151"/>
    <w:rsid w:val="00B67643"/>
    <w:rsid w:val="00B70639"/>
    <w:rsid w:val="00B82A47"/>
    <w:rsid w:val="00B84106"/>
    <w:rsid w:val="00B85320"/>
    <w:rsid w:val="00B877B6"/>
    <w:rsid w:val="00BA35B5"/>
    <w:rsid w:val="00BB6B9D"/>
    <w:rsid w:val="00BC6573"/>
    <w:rsid w:val="00BE3BB0"/>
    <w:rsid w:val="00BE4F55"/>
    <w:rsid w:val="00BF09A3"/>
    <w:rsid w:val="00BF1851"/>
    <w:rsid w:val="00BF240C"/>
    <w:rsid w:val="00C0180A"/>
    <w:rsid w:val="00C13183"/>
    <w:rsid w:val="00C144DB"/>
    <w:rsid w:val="00C22183"/>
    <w:rsid w:val="00C2735B"/>
    <w:rsid w:val="00C42007"/>
    <w:rsid w:val="00C46E0C"/>
    <w:rsid w:val="00C50063"/>
    <w:rsid w:val="00C50C44"/>
    <w:rsid w:val="00C52644"/>
    <w:rsid w:val="00C53C1D"/>
    <w:rsid w:val="00C54116"/>
    <w:rsid w:val="00C57FF3"/>
    <w:rsid w:val="00C6225A"/>
    <w:rsid w:val="00C62D5A"/>
    <w:rsid w:val="00C63B69"/>
    <w:rsid w:val="00C66232"/>
    <w:rsid w:val="00C770AD"/>
    <w:rsid w:val="00C777E1"/>
    <w:rsid w:val="00C82D23"/>
    <w:rsid w:val="00C8475C"/>
    <w:rsid w:val="00C85C7E"/>
    <w:rsid w:val="00C86865"/>
    <w:rsid w:val="00C92548"/>
    <w:rsid w:val="00C94206"/>
    <w:rsid w:val="00CA2E65"/>
    <w:rsid w:val="00CA301B"/>
    <w:rsid w:val="00CB14F2"/>
    <w:rsid w:val="00CB15FB"/>
    <w:rsid w:val="00CC1966"/>
    <w:rsid w:val="00CC34CC"/>
    <w:rsid w:val="00CD1024"/>
    <w:rsid w:val="00CE1A9D"/>
    <w:rsid w:val="00D0258D"/>
    <w:rsid w:val="00D044FF"/>
    <w:rsid w:val="00D04784"/>
    <w:rsid w:val="00D10052"/>
    <w:rsid w:val="00D146B1"/>
    <w:rsid w:val="00D14F17"/>
    <w:rsid w:val="00D2366D"/>
    <w:rsid w:val="00D31927"/>
    <w:rsid w:val="00D405F6"/>
    <w:rsid w:val="00D43EE7"/>
    <w:rsid w:val="00D51140"/>
    <w:rsid w:val="00D707EB"/>
    <w:rsid w:val="00D70DFE"/>
    <w:rsid w:val="00D74BC1"/>
    <w:rsid w:val="00D76591"/>
    <w:rsid w:val="00D816E5"/>
    <w:rsid w:val="00D8362B"/>
    <w:rsid w:val="00D83992"/>
    <w:rsid w:val="00D85D30"/>
    <w:rsid w:val="00D86FB2"/>
    <w:rsid w:val="00DB480D"/>
    <w:rsid w:val="00DC136C"/>
    <w:rsid w:val="00DC404A"/>
    <w:rsid w:val="00DC63EA"/>
    <w:rsid w:val="00DD02FE"/>
    <w:rsid w:val="00DD049A"/>
    <w:rsid w:val="00DD10FE"/>
    <w:rsid w:val="00DD1D1D"/>
    <w:rsid w:val="00DE300D"/>
    <w:rsid w:val="00DE7BB7"/>
    <w:rsid w:val="00E06330"/>
    <w:rsid w:val="00E17E05"/>
    <w:rsid w:val="00E22C48"/>
    <w:rsid w:val="00E304DF"/>
    <w:rsid w:val="00E4364B"/>
    <w:rsid w:val="00E43782"/>
    <w:rsid w:val="00E55CCA"/>
    <w:rsid w:val="00E602F1"/>
    <w:rsid w:val="00E900FA"/>
    <w:rsid w:val="00E90643"/>
    <w:rsid w:val="00E91DDD"/>
    <w:rsid w:val="00EA0B58"/>
    <w:rsid w:val="00EA532F"/>
    <w:rsid w:val="00EB7940"/>
    <w:rsid w:val="00EB7F09"/>
    <w:rsid w:val="00ED0606"/>
    <w:rsid w:val="00ED270A"/>
    <w:rsid w:val="00EE0DCB"/>
    <w:rsid w:val="00EF0836"/>
    <w:rsid w:val="00F10807"/>
    <w:rsid w:val="00F1256A"/>
    <w:rsid w:val="00F3503C"/>
    <w:rsid w:val="00F378D3"/>
    <w:rsid w:val="00F60137"/>
    <w:rsid w:val="00F609F0"/>
    <w:rsid w:val="00F61152"/>
    <w:rsid w:val="00F61470"/>
    <w:rsid w:val="00F75010"/>
    <w:rsid w:val="00F806DF"/>
    <w:rsid w:val="00F817AF"/>
    <w:rsid w:val="00F926C0"/>
    <w:rsid w:val="00FA25EE"/>
    <w:rsid w:val="00FA5C2F"/>
    <w:rsid w:val="00FA797E"/>
    <w:rsid w:val="00FA7A98"/>
    <w:rsid w:val="00FC4CFE"/>
    <w:rsid w:val="00FC5B34"/>
    <w:rsid w:val="00FD3371"/>
    <w:rsid w:val="00FD3542"/>
    <w:rsid w:val="00FD506D"/>
    <w:rsid w:val="00FD69AB"/>
    <w:rsid w:val="00FE1834"/>
    <w:rsid w:val="0146E666"/>
    <w:rsid w:val="069E1E49"/>
    <w:rsid w:val="074F0546"/>
    <w:rsid w:val="0B869381"/>
    <w:rsid w:val="1446F6B4"/>
    <w:rsid w:val="1516AB4A"/>
    <w:rsid w:val="169DDC3D"/>
    <w:rsid w:val="1A2977E2"/>
    <w:rsid w:val="273CF1C6"/>
    <w:rsid w:val="2938DDCE"/>
    <w:rsid w:val="302D65CB"/>
    <w:rsid w:val="345E0DDD"/>
    <w:rsid w:val="359D855A"/>
    <w:rsid w:val="3868C151"/>
    <w:rsid w:val="421298EF"/>
    <w:rsid w:val="43FC4B62"/>
    <w:rsid w:val="477D4150"/>
    <w:rsid w:val="479CF572"/>
    <w:rsid w:val="52EBC289"/>
    <w:rsid w:val="5A6683CE"/>
    <w:rsid w:val="5E9C3FD9"/>
    <w:rsid w:val="634C0841"/>
    <w:rsid w:val="6515A06D"/>
    <w:rsid w:val="66A23134"/>
    <w:rsid w:val="6ACF5757"/>
    <w:rsid w:val="6CDFE948"/>
    <w:rsid w:val="71324286"/>
    <w:rsid w:val="74A9910E"/>
    <w:rsid w:val="763DD890"/>
    <w:rsid w:val="765D8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B0768CF3-6447-4D3A-B780-485EE34A4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8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qFormat/>
    <w:rsid w:val="0051569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table" w:styleId="TableGrid">
    <w:name w:val="Table Grid"/>
    <w:basedOn w:val="TableNormal"/>
    <w:uiPriority w:val="59"/>
    <w:qFormat/>
    <w:rsid w:val="00AA3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A36BD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AA36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Courier New"/>
      <w:noProof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B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character" w:customStyle="1" w:styleId="NOZchn">
    <w:name w:val="NO Zchn"/>
    <w:link w:val="NO"/>
    <w:locked/>
    <w:rsid w:val="00AA36BD"/>
    <w:rPr>
      <w:rFonts w:ascii="Times New Roman" w:hAnsi="Times New Roman" w:cs="Times New Roman"/>
    </w:rPr>
  </w:style>
  <w:style w:type="paragraph" w:customStyle="1" w:styleId="NO">
    <w:name w:val="NO"/>
    <w:basedOn w:val="Normal"/>
    <w:link w:val="NOZchn"/>
    <w:qFormat/>
    <w:rsid w:val="00AA36BD"/>
    <w:pPr>
      <w:keepLines/>
      <w:overflowPunct/>
      <w:autoSpaceDE/>
      <w:autoSpaceDN/>
      <w:adjustRightInd/>
      <w:ind w:left="1135" w:hanging="851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Zchn">
    <w:name w:val="B1 Zchn"/>
    <w:link w:val="B1"/>
    <w:locked/>
    <w:rsid w:val="00AA36BD"/>
    <w:rPr>
      <w:rFonts w:ascii="Times New Roman" w:hAnsi="Times New Roman" w:cs="Times New Roman"/>
    </w:rPr>
  </w:style>
  <w:style w:type="paragraph" w:customStyle="1" w:styleId="B1">
    <w:name w:val="B1"/>
    <w:basedOn w:val="Normal"/>
    <w:link w:val="B1Zchn"/>
    <w:qFormat/>
    <w:rsid w:val="00AA36BD"/>
    <w:pPr>
      <w:overflowPunct/>
      <w:autoSpaceDE/>
      <w:autoSpaceDN/>
      <w:adjustRightInd/>
      <w:ind w:left="568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2Char">
    <w:name w:val="B2 Char"/>
    <w:link w:val="B2"/>
    <w:qFormat/>
    <w:locked/>
    <w:rsid w:val="00AA36BD"/>
    <w:rPr>
      <w:rFonts w:ascii="Times New Roman" w:hAnsi="Times New Roman" w:cs="Times New Roman"/>
    </w:rPr>
  </w:style>
  <w:style w:type="paragraph" w:customStyle="1" w:styleId="B2">
    <w:name w:val="B2"/>
    <w:basedOn w:val="Normal"/>
    <w:link w:val="B2Char"/>
    <w:qFormat/>
    <w:rsid w:val="00AA36BD"/>
    <w:pPr>
      <w:overflowPunct/>
      <w:autoSpaceDE/>
      <w:autoSpaceDN/>
      <w:adjustRightInd/>
      <w:ind w:left="851" w:hanging="284"/>
      <w:textAlignment w:val="auto"/>
    </w:pPr>
    <w:rPr>
      <w:rFonts w:eastAsiaTheme="minorHAnsi"/>
      <w:sz w:val="22"/>
      <w:szCs w:val="22"/>
      <w:lang w:eastAsia="en-US"/>
    </w:rPr>
  </w:style>
  <w:style w:type="character" w:customStyle="1" w:styleId="B1Char">
    <w:name w:val="B1 Char"/>
    <w:qFormat/>
    <w:locked/>
    <w:rsid w:val="00241D9C"/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6BBE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C48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3C480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C480A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qFormat/>
    <w:rsid w:val="003C480A"/>
    <w:rPr>
      <w:color w:val="0000FF"/>
      <w:u w:val="single"/>
    </w:rPr>
  </w:style>
  <w:style w:type="paragraph" w:customStyle="1" w:styleId="Comments">
    <w:name w:val="Comments"/>
    <w:basedOn w:val="Normal"/>
    <w:link w:val="CommentsChar"/>
    <w:qFormat/>
    <w:rsid w:val="003C480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C480A"/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TFChar">
    <w:name w:val="TF Char"/>
    <w:link w:val="TF"/>
    <w:qFormat/>
    <w:locked/>
    <w:rsid w:val="00082A46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082A46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Theme="minorHAnsi" w:hAnsi="Arial" w:cs="Arial"/>
      <w:b/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3939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3939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FD69AB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odyText">
    <w:name w:val="Body Text"/>
    <w:basedOn w:val="Normal"/>
    <w:link w:val="BodyTextChar"/>
    <w:qFormat/>
    <w:rsid w:val="00CA301B"/>
    <w:pPr>
      <w:spacing w:after="120"/>
      <w:jc w:val="both"/>
    </w:pPr>
    <w:rPr>
      <w:rFonts w:ascii="Arial" w:eastAsia="SimSun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CA301B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CA301B"/>
    <w:pPr>
      <w:keepNext/>
      <w:keepLines/>
      <w:spacing w:before="60"/>
      <w:jc w:val="center"/>
    </w:pPr>
    <w:rPr>
      <w:rFonts w:ascii="Arial" w:eastAsia="SimSun" w:hAnsi="Arial"/>
      <w:b/>
      <w:lang w:val="zh-CN" w:eastAsia="zh-CN"/>
    </w:rPr>
  </w:style>
  <w:style w:type="character" w:customStyle="1" w:styleId="B1Char1">
    <w:name w:val="B1 Char1"/>
    <w:qFormat/>
    <w:rsid w:val="00CA301B"/>
    <w:rPr>
      <w:rFonts w:ascii="Times New Roman" w:hAnsi="Times New Roman"/>
      <w:lang w:eastAsia="zh-CN"/>
    </w:rPr>
  </w:style>
  <w:style w:type="character" w:customStyle="1" w:styleId="THChar">
    <w:name w:val="TH Char"/>
    <w:link w:val="TH"/>
    <w:qFormat/>
    <w:rsid w:val="00CA301B"/>
    <w:rPr>
      <w:rFonts w:ascii="Arial" w:eastAsia="SimSun" w:hAnsi="Arial" w:cs="Times New Roman"/>
      <w:b/>
      <w:sz w:val="20"/>
      <w:szCs w:val="20"/>
      <w:lang w:val="zh-CN" w:eastAsia="zh-CN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22044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1825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825DF"/>
    <w:rPr>
      <w:b/>
      <w:bCs/>
    </w:rPr>
  </w:style>
  <w:style w:type="character" w:customStyle="1" w:styleId="NOChar">
    <w:name w:val="NO Char"/>
    <w:qFormat/>
    <w:rsid w:val="00521B7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4578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39269">
              <w:marLeft w:val="5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D44519-FC1E-4AF2-A626-F92368713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C3DA7-4876-4872-A0A4-9C405FEADB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12129-2993-46CE-88A4-B66E017366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 based PTM to PTP switch</vt:lpstr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 based PTM to PTP switch</dc:title>
  <dc:subject/>
  <dc:creator>Sharma, Vivek</dc:creator>
  <cp:keywords/>
  <dc:description/>
  <cp:lastModifiedBy>Sharma, Vivek</cp:lastModifiedBy>
  <cp:revision>2</cp:revision>
  <dcterms:created xsi:type="dcterms:W3CDTF">2022-02-14T15:12:00Z</dcterms:created>
  <dcterms:modified xsi:type="dcterms:W3CDTF">2022-02-14T15:12:00Z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