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533D8B72" w:rsidR="00212CF6" w:rsidRDefault="00212CF6" w:rsidP="00212CF6">
      <w:pPr>
        <w:pStyle w:val="CRCoverPage"/>
        <w:tabs>
          <w:tab w:val="right" w:pos="9639"/>
        </w:tabs>
        <w:spacing w:after="0"/>
        <w:rPr>
          <w:b/>
          <w:i/>
          <w:noProof/>
          <w:sz w:val="28"/>
        </w:rPr>
      </w:pPr>
      <w:r>
        <w:rPr>
          <w:b/>
          <w:noProof/>
          <w:sz w:val="24"/>
        </w:rPr>
        <w:t>3GPP TSG-RAN WG2 Meeting #11</w:t>
      </w:r>
      <w:r w:rsidR="005E4D3E">
        <w:rPr>
          <w:b/>
          <w:noProof/>
          <w:sz w:val="24"/>
        </w:rPr>
        <w:t>7</w:t>
      </w:r>
      <w:r>
        <w:rPr>
          <w:b/>
          <w:noProof/>
          <w:sz w:val="24"/>
        </w:rPr>
        <w:t>-e</w:t>
      </w:r>
      <w:r>
        <w:rPr>
          <w:b/>
          <w:i/>
          <w:noProof/>
          <w:sz w:val="28"/>
        </w:rPr>
        <w:tab/>
        <w:t>R2-2</w:t>
      </w:r>
      <w:r w:rsidR="008A1C54">
        <w:rPr>
          <w:b/>
          <w:i/>
          <w:noProof/>
          <w:sz w:val="28"/>
        </w:rPr>
        <w:t>2</w:t>
      </w:r>
      <w:r>
        <w:rPr>
          <w:b/>
          <w:i/>
          <w:noProof/>
          <w:sz w:val="28"/>
        </w:rPr>
        <w:t>0</w:t>
      </w:r>
      <w:r w:rsidR="005A07A2">
        <w:rPr>
          <w:b/>
          <w:i/>
          <w:noProof/>
          <w:sz w:val="28"/>
        </w:rPr>
        <w:t>2642</w:t>
      </w:r>
    </w:p>
    <w:p w14:paraId="63AD2512" w14:textId="51F98523" w:rsidR="00212CF6" w:rsidRDefault="00212CF6" w:rsidP="00212CF6">
      <w:pPr>
        <w:pStyle w:val="CRCoverPage"/>
        <w:outlineLvl w:val="0"/>
        <w:rPr>
          <w:b/>
          <w:noProof/>
          <w:sz w:val="24"/>
        </w:rPr>
      </w:pPr>
      <w:r>
        <w:rPr>
          <w:b/>
          <w:noProof/>
          <w:sz w:val="24"/>
          <w:lang w:val="en-US"/>
        </w:rPr>
        <w:t xml:space="preserve">Electronic meeting, </w:t>
      </w:r>
      <w:r w:rsidR="005E4D3E">
        <w:rPr>
          <w:b/>
          <w:noProof/>
          <w:sz w:val="24"/>
          <w:lang w:val="en-US"/>
        </w:rPr>
        <w:t xml:space="preserve">21 February – </w:t>
      </w:r>
      <w:r w:rsidR="00CF5B4D">
        <w:rPr>
          <w:b/>
          <w:noProof/>
          <w:sz w:val="24"/>
          <w:lang w:val="en-US"/>
        </w:rPr>
        <w:t>3</w:t>
      </w:r>
      <w:r w:rsidR="005E4D3E">
        <w:rPr>
          <w:b/>
          <w:noProof/>
          <w:sz w:val="24"/>
          <w:lang w:val="en-US"/>
        </w:rPr>
        <w:t xml:space="preserve"> March</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2B0C87B2"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83833">
        <w:rPr>
          <w:rFonts w:cs="Arial"/>
          <w:b/>
          <w:bCs/>
          <w:sz w:val="24"/>
          <w:lang w:val="en-US"/>
        </w:rPr>
        <w:t>8.1.3.2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7655918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095E79" w:rsidRPr="00095E79">
        <w:rPr>
          <w:rFonts w:ascii="Arial" w:hAnsi="Arial" w:cs="Arial"/>
          <w:b/>
          <w:bCs/>
          <w:sz w:val="24"/>
          <w:lang w:eastAsia="zh-CN"/>
        </w:rPr>
        <w:t>CSI and SRS reporting due to MBS DR</w:t>
      </w:r>
      <w:r w:rsidR="00095E79">
        <w:rPr>
          <w:rFonts w:ascii="Arial" w:hAnsi="Arial" w:cs="Arial"/>
          <w:b/>
          <w:bCs/>
          <w:sz w:val="24"/>
          <w:lang w:eastAsia="zh-CN"/>
        </w:rPr>
        <w:t>X</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2C0E8C82" w14:textId="26C855D4" w:rsidR="00212CF6" w:rsidRPr="00271764" w:rsidRDefault="006D5FA2" w:rsidP="00271764">
      <w:pPr>
        <w:rPr>
          <w:lang w:eastAsia="zh-CN"/>
        </w:rPr>
      </w:pPr>
      <w:r>
        <w:rPr>
          <w:rFonts w:eastAsiaTheme="minorEastAsia"/>
          <w:lang w:eastAsia="zh-CN"/>
        </w:rPr>
        <w:t xml:space="preserve">Impacts to </w:t>
      </w:r>
      <w:r w:rsidRPr="00C02463">
        <w:rPr>
          <w:rFonts w:eastAsiaTheme="minorEastAsia"/>
          <w:lang w:eastAsia="zh-CN"/>
        </w:rPr>
        <w:t>CSI and SRS reporting due to MBS DRX</w:t>
      </w:r>
      <w:r w:rsidR="00B349E9">
        <w:rPr>
          <w:rFonts w:eastAsiaTheme="minorEastAsia"/>
          <w:lang w:eastAsia="zh-CN"/>
        </w:rPr>
        <w:t xml:space="preserve"> was discussed in </w:t>
      </w:r>
      <w:r w:rsidR="00611D81">
        <w:rPr>
          <w:rFonts w:eastAsiaTheme="minorEastAsia"/>
          <w:lang w:eastAsia="zh-CN"/>
        </w:rPr>
        <w:t>“</w:t>
      </w:r>
      <w:r w:rsidR="00611D81" w:rsidRPr="00AD723D">
        <w:t>[AT116bis-e][028][MBS] MAC Open Issues (OPPO)</w:t>
      </w:r>
      <w:r w:rsidR="00611D81">
        <w:rPr>
          <w:rFonts w:eastAsiaTheme="minorEastAsia"/>
          <w:lang w:eastAsia="zh-CN"/>
        </w:rPr>
        <w:t>”</w:t>
      </w:r>
      <w:r w:rsidR="008E1E5C">
        <w:rPr>
          <w:rFonts w:eastAsiaTheme="minorEastAsia"/>
          <w:lang w:eastAsia="zh-CN"/>
        </w:rPr>
        <w:t xml:space="preserve"> (R2-2001943 </w:t>
      </w:r>
      <w:r w:rsidR="008E1E5C">
        <w:rPr>
          <w:rFonts w:eastAsiaTheme="minorEastAsia"/>
          <w:lang w:eastAsia="zh-CN"/>
        </w:rPr>
        <w:fldChar w:fldCharType="begin"/>
      </w:r>
      <w:r w:rsidR="008E1E5C">
        <w:rPr>
          <w:rFonts w:eastAsiaTheme="minorEastAsia"/>
          <w:lang w:eastAsia="zh-CN"/>
        </w:rPr>
        <w:instrText xml:space="preserve"> REF Ref_MAC_EmailDisc \h </w:instrText>
      </w:r>
      <w:r w:rsidR="008E1E5C">
        <w:rPr>
          <w:rFonts w:eastAsiaTheme="minorEastAsia"/>
          <w:lang w:eastAsia="zh-CN"/>
        </w:rPr>
      </w:r>
      <w:r w:rsidR="008E1E5C">
        <w:rPr>
          <w:rFonts w:eastAsiaTheme="minorEastAsia"/>
          <w:lang w:eastAsia="zh-CN"/>
        </w:rPr>
        <w:fldChar w:fldCharType="separate"/>
      </w:r>
      <w:r w:rsidR="005A07A2">
        <w:t>[</w:t>
      </w:r>
      <w:r w:rsidR="005A07A2">
        <w:rPr>
          <w:noProof/>
        </w:rPr>
        <w:t>1</w:t>
      </w:r>
      <w:r w:rsidR="005A07A2">
        <w:t>]</w:t>
      </w:r>
      <w:r w:rsidR="008E1E5C">
        <w:rPr>
          <w:rFonts w:eastAsiaTheme="minorEastAsia"/>
          <w:lang w:eastAsia="zh-CN"/>
        </w:rPr>
        <w:fldChar w:fldCharType="end"/>
      </w:r>
      <w:r w:rsidR="008E1E5C">
        <w:rPr>
          <w:rFonts w:eastAsiaTheme="minorEastAsia"/>
          <w:lang w:eastAsia="zh-CN"/>
        </w:rPr>
        <w:t>)</w:t>
      </w:r>
      <w:r w:rsidR="00611D81">
        <w:rPr>
          <w:rFonts w:eastAsiaTheme="minorEastAsia"/>
          <w:lang w:eastAsia="zh-CN"/>
        </w:rPr>
        <w:t>, without conclusion.</w:t>
      </w:r>
      <w:r>
        <w:rPr>
          <w:lang w:eastAsia="zh-CN"/>
        </w:rPr>
        <w:t xml:space="preserve"> </w:t>
      </w:r>
      <w:r w:rsidR="00FF6D91">
        <w:rPr>
          <w:lang w:eastAsia="zh-CN"/>
        </w:rPr>
        <w:t xml:space="preserve">The issue was captured in </w:t>
      </w:r>
      <w:r w:rsidR="00FD4C5B">
        <w:rPr>
          <w:lang w:eastAsia="zh-CN"/>
        </w:rPr>
        <w:t xml:space="preserve">open issue </w:t>
      </w:r>
      <w:r w:rsidR="00FF6D91">
        <w:rPr>
          <w:lang w:eastAsia="zh-CN"/>
        </w:rPr>
        <w:t>list</w:t>
      </w:r>
      <w:r w:rsidR="00FD4C5B">
        <w:rPr>
          <w:lang w:eastAsia="zh-CN"/>
        </w:rPr>
        <w:t xml:space="preserve"> R2-220</w:t>
      </w:r>
      <w:r w:rsidR="007A4EE1">
        <w:rPr>
          <w:lang w:eastAsia="zh-CN"/>
        </w:rPr>
        <w:t>2025</w:t>
      </w:r>
      <w:r w:rsidR="00BB4BC4">
        <w:rPr>
          <w:lang w:eastAsia="zh-CN"/>
        </w:rPr>
        <w:t xml:space="preserve"> </w:t>
      </w:r>
      <w:r w:rsidR="00BB4BC4">
        <w:rPr>
          <w:lang w:eastAsia="zh-CN"/>
        </w:rPr>
        <w:fldChar w:fldCharType="begin"/>
      </w:r>
      <w:r w:rsidR="00BB4BC4">
        <w:rPr>
          <w:lang w:eastAsia="zh-CN"/>
        </w:rPr>
        <w:instrText xml:space="preserve"> REF Ref_OpenList \h </w:instrText>
      </w:r>
      <w:r w:rsidR="00BB4BC4">
        <w:rPr>
          <w:lang w:eastAsia="zh-CN"/>
        </w:rPr>
      </w:r>
      <w:r w:rsidR="00BB4BC4">
        <w:rPr>
          <w:lang w:eastAsia="zh-CN"/>
        </w:rPr>
        <w:fldChar w:fldCharType="separate"/>
      </w:r>
      <w:r w:rsidR="005A07A2">
        <w:t>[</w:t>
      </w:r>
      <w:r w:rsidR="005A07A2">
        <w:rPr>
          <w:noProof/>
        </w:rPr>
        <w:t>2</w:t>
      </w:r>
      <w:r w:rsidR="005A07A2">
        <w:t>]</w:t>
      </w:r>
      <w:r w:rsidR="00BB4BC4">
        <w:rPr>
          <w:lang w:eastAsia="zh-CN"/>
        </w:rPr>
        <w:fldChar w:fldCharType="end"/>
      </w:r>
      <w:r w:rsidR="00FF6D91">
        <w:rPr>
          <w:lang w:eastAsia="zh-CN"/>
        </w:rPr>
        <w:t>.</w:t>
      </w:r>
    </w:p>
    <w:p w14:paraId="45311617" w14:textId="351F0AD6" w:rsidR="0082771C" w:rsidRPr="001C33BF" w:rsidRDefault="00212CF6" w:rsidP="00212CF6">
      <w:pPr>
        <w:jc w:val="both"/>
        <w:rPr>
          <w:rFonts w:eastAsia="Malgun Gothic"/>
          <w:lang w:eastAsia="ko-KR"/>
        </w:rPr>
      </w:pPr>
      <w:r>
        <w:rPr>
          <w:lang w:eastAsia="zh-CN"/>
        </w:rPr>
        <w:t xml:space="preserve">In this contribution, we discuss </w:t>
      </w:r>
      <w:r w:rsidR="00FB0208" w:rsidRPr="00FB0208">
        <w:rPr>
          <w:lang w:eastAsia="zh-CN"/>
        </w:rPr>
        <w:t>CSI and SRS reporting due to MBS DRX</w:t>
      </w:r>
      <w:r w:rsidR="00375C06">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663F84DA" w14:textId="45D1950E" w:rsidR="003F45C2" w:rsidRDefault="004E5DA1" w:rsidP="00584A2A">
      <w:pPr>
        <w:rPr>
          <w:lang w:eastAsia="zh-CN"/>
        </w:rPr>
      </w:pPr>
      <w:r>
        <w:rPr>
          <w:lang w:eastAsia="zh-CN"/>
        </w:rPr>
        <w:t>For unicast DRX, when UE is not expected to be in Active Time</w:t>
      </w:r>
      <w:r w:rsidR="005C1C95">
        <w:rPr>
          <w:lang w:eastAsia="zh-CN"/>
        </w:rPr>
        <w:t xml:space="preserve"> / On Duration</w:t>
      </w:r>
      <w:r>
        <w:rPr>
          <w:lang w:eastAsia="zh-CN"/>
        </w:rPr>
        <w:t>,</w:t>
      </w:r>
      <w:r w:rsidR="005C1C95">
        <w:rPr>
          <w:lang w:eastAsia="zh-CN"/>
        </w:rPr>
        <w:t xml:space="preserve"> CSI </w:t>
      </w:r>
      <w:r w:rsidR="00E37C73">
        <w:rPr>
          <w:lang w:eastAsia="zh-CN"/>
        </w:rPr>
        <w:t>on PUCCH</w:t>
      </w:r>
      <w:r w:rsidR="007869B7">
        <w:rPr>
          <w:lang w:eastAsia="zh-CN"/>
        </w:rPr>
        <w:t>, semi-persistent CSI</w:t>
      </w:r>
      <w:r w:rsidR="00952E2E">
        <w:rPr>
          <w:lang w:eastAsia="zh-CN"/>
        </w:rPr>
        <w:t>,</w:t>
      </w:r>
      <w:r w:rsidR="00E37C73">
        <w:rPr>
          <w:lang w:eastAsia="zh-CN"/>
        </w:rPr>
        <w:t xml:space="preserve"> </w:t>
      </w:r>
      <w:r w:rsidR="007B6956">
        <w:rPr>
          <w:lang w:eastAsia="zh-CN"/>
        </w:rPr>
        <w:t xml:space="preserve">and </w:t>
      </w:r>
      <w:r w:rsidR="00E37C73">
        <w:rPr>
          <w:lang w:eastAsia="zh-CN"/>
        </w:rPr>
        <w:t>periodi</w:t>
      </w:r>
      <w:r w:rsidR="007B6956">
        <w:rPr>
          <w:lang w:eastAsia="zh-CN"/>
        </w:rPr>
        <w:t xml:space="preserve">c / semi-persistent </w:t>
      </w:r>
      <w:r w:rsidR="005C1C95">
        <w:rPr>
          <w:lang w:eastAsia="zh-CN"/>
        </w:rPr>
        <w:t xml:space="preserve">SRS </w:t>
      </w:r>
      <w:r w:rsidR="007B6956">
        <w:rPr>
          <w:lang w:eastAsia="zh-CN"/>
        </w:rPr>
        <w:t>are</w:t>
      </w:r>
      <w:r w:rsidR="005C1C95">
        <w:rPr>
          <w:lang w:eastAsia="zh-CN"/>
        </w:rPr>
        <w:t xml:space="preserve"> not transmitted</w:t>
      </w:r>
      <w:r w:rsidR="003F45C2">
        <w:rPr>
          <w:lang w:eastAsia="zh-CN"/>
        </w:rPr>
        <w:t xml:space="preserve">. </w:t>
      </w:r>
      <w:r w:rsidR="00904F65">
        <w:rPr>
          <w:lang w:eastAsia="zh-CN"/>
        </w:rPr>
        <w:t xml:space="preserve">One such </w:t>
      </w:r>
      <w:r w:rsidR="007869B7">
        <w:rPr>
          <w:lang w:eastAsia="zh-CN"/>
        </w:rPr>
        <w:t>requirement from TS 38.321 is copied below for information:</w:t>
      </w:r>
    </w:p>
    <w:p w14:paraId="0F0586BA" w14:textId="77777777" w:rsidR="003F45C2" w:rsidRPr="000F3B30" w:rsidRDefault="003F45C2" w:rsidP="003F45C2">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620E4E28" w14:textId="77777777" w:rsidR="003F45C2" w:rsidRPr="000F3B30" w:rsidRDefault="003F45C2" w:rsidP="003F45C2">
      <w:pPr>
        <w:pStyle w:val="B3"/>
        <w:rPr>
          <w:noProof/>
        </w:rPr>
      </w:pPr>
      <w:r w:rsidRPr="000F3B30">
        <w:rPr>
          <w:noProof/>
        </w:rPr>
        <w:t>3&gt;</w:t>
      </w:r>
      <w:r w:rsidRPr="000F3B30">
        <w:rPr>
          <w:noProof/>
        </w:rPr>
        <w:tab/>
        <w:t>not transmit periodic SRS and semi-persistent SRS defined in TS 38.214 [7] in this DRX group;</w:t>
      </w:r>
    </w:p>
    <w:p w14:paraId="59D94466" w14:textId="77777777" w:rsidR="003F45C2" w:rsidRPr="000F3B30" w:rsidRDefault="003F45C2" w:rsidP="003F45C2">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14:paraId="57A8E3E7" w14:textId="18BF82E5" w:rsidR="003976ED" w:rsidRDefault="00DB43BA" w:rsidP="00B60189">
      <w:r>
        <w:rPr>
          <w:lang w:eastAsia="zh-CN"/>
        </w:rPr>
        <w:t>The open issue</w:t>
      </w:r>
      <w:r w:rsidR="00952E2E">
        <w:rPr>
          <w:lang w:eastAsia="zh-CN"/>
        </w:rPr>
        <w:t xml:space="preserve"> in MBS</w:t>
      </w:r>
      <w:r>
        <w:rPr>
          <w:lang w:eastAsia="zh-CN"/>
        </w:rPr>
        <w:t xml:space="preserve"> is whether </w:t>
      </w:r>
      <w:r w:rsidR="0038260D">
        <w:rPr>
          <w:lang w:eastAsia="zh-CN"/>
        </w:rPr>
        <w:t>MBS DRX will affect the CSI / SRS operation</w:t>
      </w:r>
      <w:r w:rsidR="007F2A2A">
        <w:rPr>
          <w:lang w:eastAsia="zh-CN"/>
        </w:rPr>
        <w:t xml:space="preserve"> if CSI and SRS are used for MBS scheduling</w:t>
      </w:r>
      <w:r w:rsidR="00B918F8">
        <w:rPr>
          <w:lang w:eastAsia="zh-CN"/>
        </w:rPr>
        <w:t xml:space="preserve">. </w:t>
      </w:r>
      <w:r w:rsidR="00D50B59">
        <w:rPr>
          <w:lang w:eastAsia="zh-CN"/>
        </w:rPr>
        <w:t xml:space="preserve">On one hand, </w:t>
      </w:r>
      <w:r w:rsidR="008B21A4">
        <w:rPr>
          <w:lang w:eastAsia="zh-CN"/>
        </w:rPr>
        <w:t xml:space="preserve">RAN2 </w:t>
      </w:r>
      <w:r w:rsidR="00D50B59">
        <w:rPr>
          <w:lang w:eastAsia="zh-CN"/>
        </w:rPr>
        <w:t xml:space="preserve">has made </w:t>
      </w:r>
      <w:r w:rsidR="008B21A4">
        <w:rPr>
          <w:lang w:eastAsia="zh-CN"/>
        </w:rPr>
        <w:t xml:space="preserve">agreement </w:t>
      </w:r>
      <w:r w:rsidR="005C2950">
        <w:rPr>
          <w:lang w:eastAsia="zh-CN"/>
        </w:rPr>
        <w:t>of independent DRX operation for unicast and multicast (</w:t>
      </w:r>
      <w:r w:rsidR="0038335C">
        <w:rPr>
          <w:lang w:eastAsia="zh-CN"/>
        </w:rPr>
        <w:t>“</w:t>
      </w:r>
      <w:r w:rsidR="0038335C" w:rsidRPr="0038335C">
        <w:rPr>
          <w:i/>
          <w:iCs/>
          <w:lang w:eastAsia="zh-CN"/>
        </w:rPr>
        <w:t>For multicast PTM transmission, Multicast DRX pattern is configured on a per G-RNTI basis (i.e. independent of legacy UE-specific DRX for unicast transmission)</w:t>
      </w:r>
      <w:r w:rsidR="0038335C">
        <w:rPr>
          <w:lang w:eastAsia="zh-CN"/>
        </w:rPr>
        <w:t>”</w:t>
      </w:r>
      <w:r w:rsidR="005C2950">
        <w:rPr>
          <w:lang w:eastAsia="zh-CN"/>
        </w:rPr>
        <w:t>)</w:t>
      </w:r>
      <w:r w:rsidR="00806836">
        <w:rPr>
          <w:lang w:eastAsia="zh-CN"/>
        </w:rPr>
        <w:t>.</w:t>
      </w:r>
      <w:r w:rsidR="00D50B59">
        <w:rPr>
          <w:lang w:eastAsia="zh-CN"/>
        </w:rPr>
        <w:t xml:space="preserve"> On the other hand, </w:t>
      </w:r>
      <w:r w:rsidR="004B23A2">
        <w:rPr>
          <w:lang w:eastAsia="zh-CN"/>
        </w:rPr>
        <w:t xml:space="preserve">CSI and SRS transmission are helpful for MBS scheduling. </w:t>
      </w:r>
      <w:r w:rsidR="00496C24">
        <w:rPr>
          <w:lang w:eastAsia="zh-CN"/>
        </w:rPr>
        <w:t>In RAN1#102-e meeting, following was agreed regarding CSI</w:t>
      </w:r>
      <w:r w:rsidR="00373CBE">
        <w:rPr>
          <w:lang w:eastAsia="zh-CN"/>
        </w:rPr>
        <w:t>:</w:t>
      </w:r>
      <w:r w:rsidR="00496C24">
        <w:rPr>
          <w:lang w:eastAsia="zh-CN"/>
        </w:rPr>
        <w:t xml:space="preserve"> “</w:t>
      </w:r>
      <w:r w:rsidR="00496C24" w:rsidRPr="00496C24">
        <w:rPr>
          <w:i/>
          <w:iCs/>
          <w:lang w:eastAsia="zh-CN"/>
        </w:rPr>
        <w:t>For RRC_CONNECTED UEs, existing CSI feedback can be used for multicast transmissio</w:t>
      </w:r>
      <w:r w:rsidR="00496C24" w:rsidRPr="00496C24">
        <w:rPr>
          <w:lang w:eastAsia="zh-CN"/>
        </w:rPr>
        <w:t>n</w:t>
      </w:r>
      <w:r w:rsidR="00496C24">
        <w:rPr>
          <w:lang w:eastAsia="zh-CN"/>
        </w:rPr>
        <w:t>”.</w:t>
      </w:r>
      <w:r w:rsidR="006853C3">
        <w:rPr>
          <w:lang w:eastAsia="zh-CN"/>
        </w:rPr>
        <w:t xml:space="preserve"> Regarding SRS, although it is </w:t>
      </w:r>
      <w:r w:rsidR="008711D8">
        <w:rPr>
          <w:lang w:eastAsia="zh-CN"/>
        </w:rPr>
        <w:t xml:space="preserve">mainly used for </w:t>
      </w:r>
      <w:r w:rsidR="000F0F0C">
        <w:rPr>
          <w:lang w:eastAsia="zh-CN"/>
        </w:rPr>
        <w:t>uplink scheduling</w:t>
      </w:r>
      <w:r w:rsidR="006853C3">
        <w:rPr>
          <w:lang w:eastAsia="zh-CN"/>
        </w:rPr>
        <w:t xml:space="preserve"> (e.g. </w:t>
      </w:r>
      <w:r w:rsidR="000F0F0C">
        <w:rPr>
          <w:lang w:eastAsia="zh-CN"/>
        </w:rPr>
        <w:t xml:space="preserve">as in TS 38.300 clause </w:t>
      </w:r>
      <w:r w:rsidR="00B60189">
        <w:rPr>
          <w:lang w:eastAsia="zh-CN"/>
        </w:rPr>
        <w:t xml:space="preserve">5.3.5.1: </w:t>
      </w:r>
      <w:r w:rsidR="00543765">
        <w:rPr>
          <w:lang w:eastAsia="zh-CN"/>
        </w:rPr>
        <w:t>“</w:t>
      </w:r>
      <w:r w:rsidR="00B60189" w:rsidRPr="00B60189">
        <w:rPr>
          <w:i/>
          <w:iCs/>
        </w:rPr>
        <w:t>For channel state estimation purposes, the UE may be configured to transmit SRS that the gNB may use to estimate the uplink channel state and use the estimate in link adaptation.</w:t>
      </w:r>
      <w:r w:rsidR="00543765">
        <w:t>”</w:t>
      </w:r>
      <w:r w:rsidR="006853C3">
        <w:t xml:space="preserve">), </w:t>
      </w:r>
      <w:r w:rsidR="00E2666A" w:rsidRPr="00E2666A">
        <w:t xml:space="preserve">SRS could be </w:t>
      </w:r>
      <w:r w:rsidR="00FE6FCF">
        <w:t xml:space="preserve">also </w:t>
      </w:r>
      <w:r w:rsidR="00E2666A" w:rsidRPr="00E2666A">
        <w:t>used for DL CSI acquisition based on channel reciprocity in TDD</w:t>
      </w:r>
      <w:r w:rsidR="001575AB">
        <w:t>, e.g. when</w:t>
      </w:r>
      <w:r w:rsidR="00E2666A" w:rsidRPr="00E2666A">
        <w:t xml:space="preserve"> SRS </w:t>
      </w:r>
      <w:r w:rsidR="001575AB">
        <w:rPr>
          <w:i/>
          <w:iCs/>
        </w:rPr>
        <w:t>usage</w:t>
      </w:r>
      <w:r w:rsidR="001575AB">
        <w:t xml:space="preserve"> is configured as </w:t>
      </w:r>
      <w:r w:rsidR="00E2666A" w:rsidRPr="001575AB">
        <w:rPr>
          <w:i/>
          <w:iCs/>
        </w:rPr>
        <w:t>antennaSwitching</w:t>
      </w:r>
      <w:r w:rsidR="00E2666A" w:rsidRPr="00E2666A">
        <w:t>.</w:t>
      </w:r>
      <w:r w:rsidR="00DF6522">
        <w:t xml:space="preserve"> </w:t>
      </w:r>
      <w:r w:rsidR="003D2C95">
        <w:t xml:space="preserve">Therefore </w:t>
      </w:r>
      <w:r w:rsidR="009F6E02">
        <w:t xml:space="preserve">one may argue that if CSI / SRS are </w:t>
      </w:r>
      <w:r w:rsidR="000B5190">
        <w:t xml:space="preserve">restricted to </w:t>
      </w:r>
      <w:r w:rsidR="008A45C8">
        <w:t xml:space="preserve">Active Time of unicast DRX, there might not be sufficient CSI information for </w:t>
      </w:r>
      <w:r w:rsidR="00686A23">
        <w:t xml:space="preserve">MBS scheduling. An example is shown in </w:t>
      </w:r>
      <w:r w:rsidR="00686A23">
        <w:fldChar w:fldCharType="begin"/>
      </w:r>
      <w:r w:rsidR="00686A23">
        <w:instrText xml:space="preserve"> REF Fig_DRX \h  \* MERGEFORMAT </w:instrText>
      </w:r>
      <w:r w:rsidR="00686A23">
        <w:fldChar w:fldCharType="separate"/>
      </w:r>
      <w:r w:rsidR="005A07A2" w:rsidRPr="005A07A2">
        <w:t>Figure 1</w:t>
      </w:r>
      <w:r w:rsidR="00686A23">
        <w:fldChar w:fldCharType="end"/>
      </w:r>
      <w:r w:rsidR="00686A23">
        <w:t xml:space="preserve"> below,</w:t>
      </w:r>
      <w:r w:rsidR="006046AE">
        <w:t xml:space="preserve"> where Active Time of unicast DRX and MBS DRX are not overlapping</w:t>
      </w:r>
      <w:r w:rsidR="00784461">
        <w:t>.</w:t>
      </w:r>
    </w:p>
    <w:p w14:paraId="31B1B624" w14:textId="2493C362" w:rsidR="005F4BC4" w:rsidRPr="00543765" w:rsidRDefault="003F4761" w:rsidP="004E3258">
      <w:pPr>
        <w:jc w:val="center"/>
      </w:pPr>
      <w:r>
        <w:rPr>
          <w:noProof/>
        </w:rPr>
        <w:lastRenderedPageBreak/>
        <w:drawing>
          <wp:inline distT="0" distB="0" distL="0" distR="0" wp14:anchorId="774A1788" wp14:editId="1479ED5D">
            <wp:extent cx="4375150" cy="1899920"/>
            <wp:effectExtent l="0" t="0" r="635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5150" cy="1899920"/>
                    </a:xfrm>
                    <a:prstGeom prst="rect">
                      <a:avLst/>
                    </a:prstGeom>
                    <a:noFill/>
                    <a:ln>
                      <a:noFill/>
                    </a:ln>
                  </pic:spPr>
                </pic:pic>
              </a:graphicData>
            </a:graphic>
          </wp:inline>
        </w:drawing>
      </w:r>
    </w:p>
    <w:p w14:paraId="40DAFC0E" w14:textId="5CFCBBA6" w:rsidR="004E3258" w:rsidRDefault="004E3258" w:rsidP="004E3258">
      <w:pPr>
        <w:jc w:val="center"/>
        <w:rPr>
          <w:rFonts w:eastAsia="Malgun Gothic"/>
          <w:b/>
          <w:lang w:eastAsia="ko-KR"/>
        </w:rPr>
      </w:pPr>
      <w:bookmarkStart w:id="0" w:name="Fig_DRX"/>
      <w:r>
        <w:rPr>
          <w:rFonts w:eastAsia="Malgun Gothic"/>
          <w:b/>
          <w:lang w:eastAsia="ko-KR"/>
        </w:rPr>
        <w:t xml:space="preserve">Figure </w:t>
      </w:r>
      <w:r w:rsidRPr="00456F07">
        <w:rPr>
          <w:rFonts w:eastAsia="Malgun Gothic"/>
          <w:b/>
          <w:lang w:eastAsia="ko-KR"/>
        </w:rPr>
        <w:fldChar w:fldCharType="begin"/>
      </w:r>
      <w:r>
        <w:rPr>
          <w:rFonts w:eastAsia="Malgun Gothic"/>
          <w:b/>
          <w:lang w:eastAsia="ko-KR"/>
        </w:rPr>
        <w:instrText xml:space="preserve"> SEQ Fig \* ARABIC </w:instrText>
      </w:r>
      <w:r w:rsidRPr="00456F07">
        <w:rPr>
          <w:rFonts w:eastAsia="Malgun Gothic"/>
          <w:b/>
          <w:lang w:eastAsia="ko-KR"/>
        </w:rPr>
        <w:fldChar w:fldCharType="separate"/>
      </w:r>
      <w:r w:rsidR="005A07A2">
        <w:rPr>
          <w:rFonts w:eastAsia="Malgun Gothic"/>
          <w:b/>
          <w:noProof/>
          <w:lang w:eastAsia="ko-KR"/>
        </w:rPr>
        <w:t>1</w:t>
      </w:r>
      <w:r w:rsidRPr="00456F07">
        <w:rPr>
          <w:rFonts w:eastAsia="Malgun Gothic"/>
          <w:b/>
          <w:lang w:eastAsia="ko-KR"/>
        </w:rPr>
        <w:fldChar w:fldCharType="end"/>
      </w:r>
      <w:bookmarkEnd w:id="0"/>
      <w:r>
        <w:rPr>
          <w:rFonts w:eastAsia="Malgun Gothic"/>
          <w:b/>
          <w:lang w:eastAsia="ko-KR"/>
        </w:rPr>
        <w:t xml:space="preserve">: </w:t>
      </w:r>
      <w:r w:rsidR="00D61A67" w:rsidRPr="00456F07">
        <w:rPr>
          <w:rFonts w:eastAsia="Malgun Gothic"/>
          <w:b/>
          <w:lang w:eastAsia="ko-KR"/>
        </w:rPr>
        <w:t>Unicast DRX and MBS DRX</w:t>
      </w:r>
    </w:p>
    <w:p w14:paraId="33BAFA1C" w14:textId="42A624AB" w:rsidR="009B1B35" w:rsidRDefault="009B1B35" w:rsidP="00584A2A">
      <w:pPr>
        <w:rPr>
          <w:lang w:eastAsia="zh-CN"/>
        </w:rPr>
      </w:pPr>
      <w:r>
        <w:rPr>
          <w:lang w:eastAsia="zh-CN"/>
        </w:rPr>
        <w:t xml:space="preserve">It should be noted that although </w:t>
      </w:r>
      <w:r w:rsidR="00BC027E">
        <w:rPr>
          <w:lang w:eastAsia="zh-CN"/>
        </w:rPr>
        <w:t xml:space="preserve">CSI on PUCCH, semi-persistent CSI, </w:t>
      </w:r>
      <w:r>
        <w:rPr>
          <w:lang w:eastAsia="zh-CN"/>
        </w:rPr>
        <w:t xml:space="preserve">and periodic / semi-persistent SRS are not transmitted during non Active Time of unicast DRX, aperiodic CSI </w:t>
      </w:r>
      <w:r w:rsidR="005809EB">
        <w:rPr>
          <w:lang w:eastAsia="zh-CN"/>
        </w:rPr>
        <w:t>on PUSCH and aperiodic</w:t>
      </w:r>
      <w:r>
        <w:rPr>
          <w:lang w:eastAsia="zh-CN"/>
        </w:rPr>
        <w:t xml:space="preserve"> SRS can still be transmitted, according to TS 38.321, as below:</w:t>
      </w:r>
    </w:p>
    <w:p w14:paraId="7C5E651B" w14:textId="77777777" w:rsidR="009B1B35" w:rsidRPr="000F3B30" w:rsidRDefault="009B1B35" w:rsidP="005809EB">
      <w:pPr>
        <w:ind w:left="568"/>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14:paraId="7845640A" w14:textId="77E4469F" w:rsidR="00C32A85" w:rsidRDefault="00DB0EF8" w:rsidP="00DB0EF8">
      <w:pPr>
        <w:rPr>
          <w:lang w:eastAsia="zh-CN"/>
        </w:rPr>
      </w:pPr>
      <w:r>
        <w:rPr>
          <w:lang w:eastAsia="zh-CN"/>
        </w:rPr>
        <w:t xml:space="preserve">Therefore </w:t>
      </w:r>
      <w:r w:rsidR="006545C4">
        <w:rPr>
          <w:lang w:eastAsia="zh-CN"/>
        </w:rPr>
        <w:t xml:space="preserve">aperiodic CSI on PUSCH and aperiodic SRS can be utilized for MBS scheduling, as shown in </w:t>
      </w:r>
      <w:r w:rsidR="006545C4">
        <w:fldChar w:fldCharType="begin"/>
      </w:r>
      <w:r w:rsidR="006545C4">
        <w:instrText xml:space="preserve"> REF Fig_DRX \h  \* MERGEFORMAT </w:instrText>
      </w:r>
      <w:r w:rsidR="006545C4">
        <w:fldChar w:fldCharType="separate"/>
      </w:r>
      <w:r w:rsidR="005A07A2" w:rsidRPr="005A07A2">
        <w:t>Figure 1</w:t>
      </w:r>
      <w:r w:rsidR="006545C4">
        <w:fldChar w:fldCharType="end"/>
      </w:r>
      <w:r w:rsidR="006545C4">
        <w:t xml:space="preserve"> above. </w:t>
      </w:r>
      <w:r w:rsidR="00F2004F">
        <w:t xml:space="preserve">Aperiodic CSI can be transmitted up to 31 slots later compared with scheduling DCI </w:t>
      </w:r>
      <w:r>
        <w:rPr>
          <w:lang w:eastAsia="zh-CN"/>
        </w:rPr>
        <w:t xml:space="preserve">(IE </w:t>
      </w:r>
      <w:r>
        <w:rPr>
          <w:i/>
          <w:iCs/>
          <w:lang w:eastAsia="zh-CN"/>
        </w:rPr>
        <w:t>aperiodicTriggeringOffset-r16</w:t>
      </w:r>
      <w:r>
        <w:rPr>
          <w:lang w:eastAsia="zh-CN"/>
        </w:rPr>
        <w:t>)</w:t>
      </w:r>
      <w:r w:rsidR="00F2004F">
        <w:rPr>
          <w:lang w:eastAsia="zh-CN"/>
        </w:rPr>
        <w:t xml:space="preserve">, while aperiodic SRS can be transmitted up to 32 slots compared with scheduling DCI (IE </w:t>
      </w:r>
      <w:r w:rsidR="00135EFE">
        <w:rPr>
          <w:i/>
          <w:iCs/>
          <w:lang w:eastAsia="zh-CN"/>
        </w:rPr>
        <w:t>slotOffset</w:t>
      </w:r>
      <w:r w:rsidR="00135EFE">
        <w:rPr>
          <w:lang w:eastAsia="zh-CN"/>
        </w:rPr>
        <w:t xml:space="preserve">). </w:t>
      </w:r>
      <w:r w:rsidR="00A30CCD">
        <w:rPr>
          <w:lang w:eastAsia="zh-CN"/>
        </w:rPr>
        <w:t xml:space="preserve">The offset between scheduling DCI and aperiodic CSI / SRS allows DCI </w:t>
      </w:r>
      <w:r w:rsidR="00752F06">
        <w:rPr>
          <w:lang w:eastAsia="zh-CN"/>
        </w:rPr>
        <w:t xml:space="preserve">transmitted in Active Time of unicast DRX to </w:t>
      </w:r>
      <w:r w:rsidR="00FE4010">
        <w:rPr>
          <w:lang w:eastAsia="zh-CN"/>
        </w:rPr>
        <w:t>trigger</w:t>
      </w:r>
      <w:r w:rsidR="00752F06">
        <w:rPr>
          <w:lang w:eastAsia="zh-CN"/>
        </w:rPr>
        <w:t xml:space="preserve"> CSI / SRS </w:t>
      </w:r>
      <w:r w:rsidR="007940A6">
        <w:rPr>
          <w:lang w:eastAsia="zh-CN"/>
        </w:rPr>
        <w:t>for MBS scheduling</w:t>
      </w:r>
      <w:r w:rsidR="00FE4010">
        <w:rPr>
          <w:lang w:eastAsia="zh-CN"/>
        </w:rPr>
        <w:t>.</w:t>
      </w:r>
      <w:r w:rsidR="00A04F00">
        <w:rPr>
          <w:lang w:eastAsia="zh-CN"/>
        </w:rPr>
        <w:t xml:space="preserve"> </w:t>
      </w:r>
    </w:p>
    <w:p w14:paraId="401A66A3" w14:textId="53F2A549" w:rsidR="00C32A85" w:rsidRDefault="00C32A85" w:rsidP="00C32A85">
      <w:pPr>
        <w:rPr>
          <w:lang w:eastAsia="zh-CN"/>
        </w:rPr>
      </w:pPr>
      <w:bookmarkStart w:id="1" w:name="Obs_Aperiodic"/>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5A07A2">
        <w:rPr>
          <w:b/>
          <w:noProof/>
          <w:lang w:eastAsia="ko-KR"/>
        </w:rPr>
        <w:t>1</w:t>
      </w:r>
      <w:r>
        <w:rPr>
          <w:b/>
          <w:lang w:eastAsia="ko-KR"/>
        </w:rPr>
        <w:fldChar w:fldCharType="end"/>
      </w:r>
      <w:r>
        <w:rPr>
          <w:lang w:eastAsia="ko-KR"/>
        </w:rPr>
        <w:t xml:space="preserve">: </w:t>
      </w:r>
      <w:r>
        <w:rPr>
          <w:lang w:eastAsia="zh-CN"/>
        </w:rPr>
        <w:t>Aperiodic CSI on PUSCH and aperiodic SRS can be utilized for MBS scheduling.</w:t>
      </w:r>
      <w:bookmarkEnd w:id="1"/>
    </w:p>
    <w:p w14:paraId="1D428ADD" w14:textId="55F63444" w:rsidR="00DB0EF8" w:rsidRPr="00135EFE" w:rsidRDefault="00A04F00" w:rsidP="00DB0EF8">
      <w:pPr>
        <w:rPr>
          <w:lang w:eastAsia="zh-CN"/>
        </w:rPr>
      </w:pPr>
      <w:r>
        <w:rPr>
          <w:lang w:eastAsia="zh-CN"/>
        </w:rPr>
        <w:t xml:space="preserve">In addition, </w:t>
      </w:r>
      <w:r w:rsidR="0000519B">
        <w:rPr>
          <w:lang w:eastAsia="zh-CN"/>
        </w:rPr>
        <w:t>following was agreed in RAN2#116bis-e meeting: “</w:t>
      </w:r>
      <w:r w:rsidR="0000519B" w:rsidRPr="0000519B">
        <w:rPr>
          <w:i/>
          <w:iCs/>
          <w:lang w:eastAsia="zh-CN"/>
        </w:rPr>
        <w:t>In PTP for PTM retransmission, the UE monitors UE specific PDCCH/C-RNTI only during unicast DRX’s active time. Unicast DRX’s RTT timer can be started when PTP retransmission is expected.</w:t>
      </w:r>
      <w:r w:rsidR="0000519B">
        <w:rPr>
          <w:lang w:eastAsia="zh-CN"/>
        </w:rPr>
        <w:t>”</w:t>
      </w:r>
      <w:r w:rsidR="00E41FCB">
        <w:rPr>
          <w:lang w:eastAsia="zh-CN"/>
        </w:rPr>
        <w:t xml:space="preserve"> This means that</w:t>
      </w:r>
      <w:r w:rsidR="007B1FDA">
        <w:rPr>
          <w:lang w:eastAsia="zh-CN"/>
        </w:rPr>
        <w:t xml:space="preserve"> when PTM is scheduled, </w:t>
      </w:r>
      <w:r w:rsidR="00F05B65">
        <w:rPr>
          <w:lang w:eastAsia="zh-CN"/>
        </w:rPr>
        <w:t xml:space="preserve">there </w:t>
      </w:r>
      <w:r w:rsidR="004007BD">
        <w:rPr>
          <w:lang w:eastAsia="zh-CN"/>
        </w:rPr>
        <w:t>is unicast Active Time when PTP retransmission is expected</w:t>
      </w:r>
      <w:r w:rsidR="00693DC9">
        <w:rPr>
          <w:lang w:eastAsia="zh-CN"/>
        </w:rPr>
        <w:t xml:space="preserve">. </w:t>
      </w:r>
      <w:r w:rsidR="00884300">
        <w:rPr>
          <w:lang w:eastAsia="zh-CN"/>
        </w:rPr>
        <w:t xml:space="preserve">Therefore </w:t>
      </w:r>
      <w:r w:rsidR="000B1A20">
        <w:rPr>
          <w:lang w:eastAsia="zh-CN"/>
        </w:rPr>
        <w:t xml:space="preserve">CSI on PUCCH, semi-persistent CSI, </w:t>
      </w:r>
      <w:r w:rsidR="003014E7">
        <w:rPr>
          <w:lang w:eastAsia="zh-CN"/>
        </w:rPr>
        <w:t>and periodic / semi-persistent SRS</w:t>
      </w:r>
      <w:r w:rsidR="00884300">
        <w:rPr>
          <w:lang w:eastAsia="zh-CN"/>
        </w:rPr>
        <w:t xml:space="preserve"> can be transmitted </w:t>
      </w:r>
      <w:r w:rsidR="000652EF">
        <w:rPr>
          <w:lang w:eastAsia="zh-CN"/>
        </w:rPr>
        <w:t>in unicast Active Time introduced by PTP retransmission.</w:t>
      </w:r>
    </w:p>
    <w:p w14:paraId="48AA3CE0" w14:textId="2448DC00" w:rsidR="00360773" w:rsidRDefault="00360773" w:rsidP="00360773">
      <w:pPr>
        <w:rPr>
          <w:lang w:eastAsia="zh-CN"/>
        </w:rPr>
      </w:pPr>
      <w:bookmarkStart w:id="2" w:name="Obs_PTPExtension"/>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5A07A2">
        <w:rPr>
          <w:b/>
          <w:noProof/>
          <w:lang w:eastAsia="ko-KR"/>
        </w:rPr>
        <w:t>2</w:t>
      </w:r>
      <w:r>
        <w:rPr>
          <w:b/>
          <w:lang w:eastAsia="ko-KR"/>
        </w:rPr>
        <w:fldChar w:fldCharType="end"/>
      </w:r>
      <w:r>
        <w:rPr>
          <w:lang w:eastAsia="ko-KR"/>
        </w:rPr>
        <w:t xml:space="preserve">: </w:t>
      </w:r>
      <w:r w:rsidR="00891FED">
        <w:rPr>
          <w:lang w:eastAsia="zh-CN"/>
        </w:rPr>
        <w:t>CSI on PUCCH, semi-persistent CSI, and periodic / semi-persistent SRS can be transmitted in unicast Active Time</w:t>
      </w:r>
      <w:r w:rsidR="00011614">
        <w:rPr>
          <w:lang w:eastAsia="zh-CN"/>
        </w:rPr>
        <w:t>, which is extended</w:t>
      </w:r>
      <w:r w:rsidR="00510AAA">
        <w:rPr>
          <w:lang w:eastAsia="zh-CN"/>
        </w:rPr>
        <w:t xml:space="preserve"> when PTP retransmission is expected</w:t>
      </w:r>
      <w:r>
        <w:rPr>
          <w:lang w:eastAsia="zh-CN"/>
        </w:rPr>
        <w:t>.</w:t>
      </w:r>
      <w:bookmarkEnd w:id="2"/>
    </w:p>
    <w:p w14:paraId="4FDD0C08" w14:textId="696E0C70" w:rsidR="00B60189" w:rsidRDefault="004D2BF9" w:rsidP="00DB0EF8">
      <w:pPr>
        <w:rPr>
          <w:lang w:eastAsia="zh-CN"/>
        </w:rPr>
      </w:pPr>
      <w:r>
        <w:rPr>
          <w:lang w:eastAsia="zh-CN"/>
        </w:rPr>
        <w:t xml:space="preserve">It should be </w:t>
      </w:r>
      <w:r w:rsidR="000C570E">
        <w:rPr>
          <w:lang w:eastAsia="zh-CN"/>
        </w:rPr>
        <w:t xml:space="preserve">noted that </w:t>
      </w:r>
      <w:r w:rsidR="00574719">
        <w:rPr>
          <w:lang w:eastAsia="zh-CN"/>
        </w:rPr>
        <w:t xml:space="preserve">additional requirement on </w:t>
      </w:r>
      <w:r w:rsidR="00201411">
        <w:rPr>
          <w:lang w:eastAsia="zh-CN"/>
        </w:rPr>
        <w:t>UE to transmit CSI on PUCCH</w:t>
      </w:r>
      <w:r w:rsidR="00F673A3">
        <w:rPr>
          <w:lang w:eastAsia="zh-CN"/>
        </w:rPr>
        <w:t>, semi-persistent CSI,</w:t>
      </w:r>
      <w:r w:rsidR="00201411">
        <w:rPr>
          <w:lang w:eastAsia="zh-CN"/>
        </w:rPr>
        <w:t xml:space="preserve"> and periodic / semi-persistent SRS during</w:t>
      </w:r>
      <w:r w:rsidR="00574719">
        <w:rPr>
          <w:lang w:eastAsia="zh-CN"/>
        </w:rPr>
        <w:t xml:space="preserve"> MBS </w:t>
      </w:r>
      <w:r w:rsidR="00201411">
        <w:rPr>
          <w:lang w:eastAsia="zh-CN"/>
        </w:rPr>
        <w:t>Active</w:t>
      </w:r>
      <w:r w:rsidR="00A70126">
        <w:rPr>
          <w:lang w:eastAsia="zh-CN"/>
        </w:rPr>
        <w:t xml:space="preserve"> Time </w:t>
      </w:r>
      <w:r w:rsidR="0044225C">
        <w:rPr>
          <w:lang w:eastAsia="zh-CN"/>
        </w:rPr>
        <w:t>in addition to</w:t>
      </w:r>
      <w:r w:rsidR="00A70126">
        <w:rPr>
          <w:lang w:eastAsia="zh-CN"/>
        </w:rPr>
        <w:t xml:space="preserve"> unicast Active Time introduces addi</w:t>
      </w:r>
      <w:r w:rsidR="0044225C">
        <w:rPr>
          <w:lang w:eastAsia="zh-CN"/>
        </w:rPr>
        <w:t xml:space="preserve">tional specification complexity as well as unnecessary UE power consumption. </w:t>
      </w:r>
      <w:r w:rsidR="008A6C11">
        <w:rPr>
          <w:lang w:eastAsia="zh-CN"/>
        </w:rPr>
        <w:t>For MBS</w:t>
      </w:r>
      <w:r w:rsidR="00BE5EB8">
        <w:rPr>
          <w:lang w:eastAsia="zh-CN"/>
        </w:rPr>
        <w:t xml:space="preserve"> PTM</w:t>
      </w:r>
      <w:r w:rsidR="008A6C11">
        <w:rPr>
          <w:lang w:eastAsia="zh-CN"/>
        </w:rPr>
        <w:t xml:space="preserve"> scheduling, the most relevant </w:t>
      </w:r>
      <w:r w:rsidR="00E16D77">
        <w:rPr>
          <w:lang w:eastAsia="zh-CN"/>
        </w:rPr>
        <w:t xml:space="preserve">CSI </w:t>
      </w:r>
      <w:r w:rsidR="003B1B9D">
        <w:rPr>
          <w:lang w:eastAsia="zh-CN"/>
        </w:rPr>
        <w:t>is from UE</w:t>
      </w:r>
      <w:r w:rsidR="005F0266">
        <w:rPr>
          <w:lang w:eastAsia="zh-CN"/>
        </w:rPr>
        <w:t>(s)</w:t>
      </w:r>
      <w:r w:rsidR="003B1B9D">
        <w:rPr>
          <w:lang w:eastAsia="zh-CN"/>
        </w:rPr>
        <w:t xml:space="preserve"> with the worst channel condition</w:t>
      </w:r>
      <w:r w:rsidR="00BE5EB8">
        <w:rPr>
          <w:lang w:eastAsia="zh-CN"/>
        </w:rPr>
        <w:t xml:space="preserve">. Therefore </w:t>
      </w:r>
      <w:r w:rsidR="00D65AE6">
        <w:rPr>
          <w:lang w:eastAsia="zh-CN"/>
        </w:rPr>
        <w:t xml:space="preserve">requiring all UEs receiving MBS services to transmit </w:t>
      </w:r>
      <w:r w:rsidR="002E696C">
        <w:rPr>
          <w:lang w:eastAsia="zh-CN"/>
        </w:rPr>
        <w:t xml:space="preserve">CSI / </w:t>
      </w:r>
      <w:r w:rsidR="00D65AE6">
        <w:rPr>
          <w:lang w:eastAsia="zh-CN"/>
        </w:rPr>
        <w:t xml:space="preserve">SRS outside of unicast Active Time causes additional </w:t>
      </w:r>
      <w:r w:rsidR="00655369">
        <w:rPr>
          <w:lang w:eastAsia="zh-CN"/>
        </w:rPr>
        <w:t>power consumption without clear benefits.</w:t>
      </w:r>
    </w:p>
    <w:p w14:paraId="0D163F9F" w14:textId="3E89EA80" w:rsidR="00655369" w:rsidRDefault="00655369" w:rsidP="00655369">
      <w:pPr>
        <w:rPr>
          <w:lang w:eastAsia="zh-CN"/>
        </w:rPr>
      </w:pPr>
      <w:bookmarkStart w:id="3" w:name="Obs_Power"/>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5A07A2">
        <w:rPr>
          <w:b/>
          <w:noProof/>
          <w:lang w:eastAsia="ko-KR"/>
        </w:rPr>
        <w:t>3</w:t>
      </w:r>
      <w:r>
        <w:rPr>
          <w:b/>
          <w:lang w:eastAsia="ko-KR"/>
        </w:rPr>
        <w:fldChar w:fldCharType="end"/>
      </w:r>
      <w:r>
        <w:rPr>
          <w:lang w:eastAsia="ko-KR"/>
        </w:rPr>
        <w:t xml:space="preserve">: </w:t>
      </w:r>
      <w:r w:rsidR="00D53EF1">
        <w:rPr>
          <w:lang w:eastAsia="zh-CN"/>
        </w:rPr>
        <w:t>T</w:t>
      </w:r>
      <w:r w:rsidRPr="00655369">
        <w:rPr>
          <w:lang w:eastAsia="zh-CN"/>
        </w:rPr>
        <w:t>ransmit</w:t>
      </w:r>
      <w:r w:rsidR="00D53EF1">
        <w:rPr>
          <w:lang w:eastAsia="zh-CN"/>
        </w:rPr>
        <w:t>ting</w:t>
      </w:r>
      <w:r w:rsidRPr="00655369">
        <w:rPr>
          <w:lang w:eastAsia="zh-CN"/>
        </w:rPr>
        <w:t xml:space="preserve"> CSI on PUCCH</w:t>
      </w:r>
      <w:r w:rsidR="00D8012D">
        <w:rPr>
          <w:lang w:eastAsia="zh-CN"/>
        </w:rPr>
        <w:t>, semi-persistent CSI,</w:t>
      </w:r>
      <w:r w:rsidRPr="00655369">
        <w:rPr>
          <w:lang w:eastAsia="zh-CN"/>
        </w:rPr>
        <w:t xml:space="preserve"> and periodic / semi-persistent SRS </w:t>
      </w:r>
      <w:r w:rsidR="008C7BF1">
        <w:rPr>
          <w:lang w:eastAsia="zh-CN"/>
        </w:rPr>
        <w:t>outside of unicast Active Time</w:t>
      </w:r>
      <w:r w:rsidRPr="00655369">
        <w:rPr>
          <w:lang w:eastAsia="zh-CN"/>
        </w:rPr>
        <w:t xml:space="preserve"> introduces additional specification complexity as well as unnecessary UE power consumption</w:t>
      </w:r>
      <w:r>
        <w:rPr>
          <w:lang w:eastAsia="zh-CN"/>
        </w:rPr>
        <w:t>.</w:t>
      </w:r>
      <w:bookmarkEnd w:id="3"/>
    </w:p>
    <w:p w14:paraId="46C4F5CB" w14:textId="3B5F00F0" w:rsidR="00655369" w:rsidRPr="00F27735" w:rsidRDefault="00571696" w:rsidP="00DB0EF8">
      <w:pPr>
        <w:rPr>
          <w:lang w:eastAsia="zh-CN"/>
        </w:rPr>
      </w:pPr>
      <w:r>
        <w:rPr>
          <w:lang w:eastAsia="zh-CN"/>
        </w:rPr>
        <w:t>Based on above discussion, it is proposed that CSI / SRS operation is not affected by MBS DRX.</w:t>
      </w:r>
    </w:p>
    <w:p w14:paraId="45BD56A1" w14:textId="36D275FB" w:rsidR="006F00EE" w:rsidRDefault="006F00EE" w:rsidP="006F00EE">
      <w:pPr>
        <w:rPr>
          <w:lang w:eastAsia="zh-CN"/>
        </w:rPr>
      </w:pPr>
      <w:bookmarkStart w:id="4" w:name="Proposal_CSISR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A07A2">
        <w:rPr>
          <w:b/>
          <w:noProof/>
          <w:lang w:eastAsia="ko-KR"/>
        </w:rPr>
        <w:t>1</w:t>
      </w:r>
      <w:r>
        <w:rPr>
          <w:b/>
          <w:lang w:eastAsia="ko-KR"/>
        </w:rPr>
        <w:fldChar w:fldCharType="end"/>
      </w:r>
      <w:r>
        <w:rPr>
          <w:lang w:eastAsia="ko-KR"/>
        </w:rPr>
        <w:t xml:space="preserve">: CSI / </w:t>
      </w:r>
      <w:r>
        <w:rPr>
          <w:lang w:eastAsia="zh-CN"/>
        </w:rPr>
        <w:t>SRS operation is not affected by MBS DRX. There is no specification impact.</w:t>
      </w:r>
      <w:bookmarkEnd w:id="4"/>
    </w:p>
    <w:p w14:paraId="32F37CB2" w14:textId="77777777" w:rsidR="0034111C" w:rsidRPr="003233F5" w:rsidRDefault="00EE7FA7" w:rsidP="00D03902">
      <w:pPr>
        <w:pStyle w:val="Heading1"/>
        <w:rPr>
          <w:lang w:val="en-US"/>
        </w:rPr>
      </w:pPr>
      <w:r w:rsidRPr="003233F5">
        <w:rPr>
          <w:lang w:val="en-US"/>
        </w:rPr>
        <w:t>Conclusion</w:t>
      </w:r>
    </w:p>
    <w:p w14:paraId="42038E88" w14:textId="5E480160" w:rsidR="00584A2A" w:rsidRDefault="00026D2E" w:rsidP="00E74916">
      <w:pPr>
        <w:jc w:val="both"/>
        <w:rPr>
          <w:lang w:eastAsia="zh-CN"/>
        </w:rPr>
      </w:pPr>
      <w:r>
        <w:rPr>
          <w:lang w:eastAsia="zh-CN"/>
        </w:rPr>
        <w:t xml:space="preserve">In this contribution, we discuss </w:t>
      </w:r>
      <w:r w:rsidR="00F5257C" w:rsidRPr="00FB0208">
        <w:rPr>
          <w:lang w:eastAsia="zh-CN"/>
        </w:rPr>
        <w:t>CSI and SRS reporting due to MBS DRX</w:t>
      </w:r>
      <w:r>
        <w:rPr>
          <w:lang w:eastAsia="zh-CN"/>
        </w:rPr>
        <w:t>.</w:t>
      </w:r>
      <w:r w:rsidR="00584A2A">
        <w:rPr>
          <w:lang w:eastAsia="ko-KR"/>
        </w:rPr>
        <w:t xml:space="preserve"> </w:t>
      </w:r>
      <w:r w:rsidR="00584A2A">
        <w:rPr>
          <w:lang w:eastAsia="zh-CN"/>
        </w:rPr>
        <w:t>We have the following observations:</w:t>
      </w:r>
    </w:p>
    <w:p w14:paraId="28B83EE8" w14:textId="1C1DDB62" w:rsidR="0041400A" w:rsidRDefault="0041400A" w:rsidP="00E74916">
      <w:pPr>
        <w:jc w:val="both"/>
        <w:rPr>
          <w:lang w:eastAsia="zh-CN"/>
        </w:rPr>
      </w:pPr>
      <w:r>
        <w:rPr>
          <w:lang w:eastAsia="zh-CN"/>
        </w:rPr>
        <w:fldChar w:fldCharType="begin"/>
      </w:r>
      <w:r>
        <w:rPr>
          <w:lang w:eastAsia="zh-CN"/>
        </w:rPr>
        <w:instrText xml:space="preserve"> REF Obs_Aperiodic \h </w:instrText>
      </w:r>
      <w:r>
        <w:rPr>
          <w:lang w:eastAsia="zh-CN"/>
        </w:rPr>
      </w:r>
      <w:r>
        <w:rPr>
          <w:lang w:eastAsia="zh-CN"/>
        </w:rPr>
        <w:fldChar w:fldCharType="separate"/>
      </w:r>
      <w:r w:rsidR="005A07A2">
        <w:rPr>
          <w:b/>
          <w:lang w:eastAsia="ko-KR"/>
        </w:rPr>
        <w:t xml:space="preserve">Observation </w:t>
      </w:r>
      <w:r w:rsidR="005A07A2">
        <w:rPr>
          <w:b/>
          <w:noProof/>
          <w:lang w:eastAsia="ko-KR"/>
        </w:rPr>
        <w:t>1</w:t>
      </w:r>
      <w:r w:rsidR="005A07A2">
        <w:rPr>
          <w:lang w:eastAsia="ko-KR"/>
        </w:rPr>
        <w:t xml:space="preserve">: </w:t>
      </w:r>
      <w:r w:rsidR="005A07A2">
        <w:rPr>
          <w:lang w:eastAsia="zh-CN"/>
        </w:rPr>
        <w:t>Aperiodic CSI on PUSCH and aperiodic SRS can be utilized for MBS scheduling.</w:t>
      </w:r>
      <w:r>
        <w:rPr>
          <w:lang w:eastAsia="zh-CN"/>
        </w:rPr>
        <w:fldChar w:fldCharType="end"/>
      </w:r>
      <w:r>
        <w:rPr>
          <w:lang w:eastAsia="zh-CN"/>
        </w:rPr>
        <w:t xml:space="preserve"> </w:t>
      </w:r>
    </w:p>
    <w:p w14:paraId="4BF8D9AD" w14:textId="4577A168" w:rsidR="0041400A" w:rsidRDefault="0041400A" w:rsidP="00E74916">
      <w:pPr>
        <w:jc w:val="both"/>
        <w:rPr>
          <w:lang w:eastAsia="zh-CN"/>
        </w:rPr>
      </w:pPr>
      <w:r>
        <w:rPr>
          <w:lang w:eastAsia="zh-CN"/>
        </w:rPr>
        <w:fldChar w:fldCharType="begin"/>
      </w:r>
      <w:r>
        <w:rPr>
          <w:lang w:eastAsia="zh-CN"/>
        </w:rPr>
        <w:instrText xml:space="preserve"> REF Obs_PTPExtension \h </w:instrText>
      </w:r>
      <w:r>
        <w:rPr>
          <w:lang w:eastAsia="zh-CN"/>
        </w:rPr>
      </w:r>
      <w:r>
        <w:rPr>
          <w:lang w:eastAsia="zh-CN"/>
        </w:rPr>
        <w:fldChar w:fldCharType="separate"/>
      </w:r>
      <w:r w:rsidR="005A07A2">
        <w:rPr>
          <w:b/>
          <w:lang w:eastAsia="ko-KR"/>
        </w:rPr>
        <w:t xml:space="preserve">Observation </w:t>
      </w:r>
      <w:r w:rsidR="005A07A2">
        <w:rPr>
          <w:b/>
          <w:noProof/>
          <w:lang w:eastAsia="ko-KR"/>
        </w:rPr>
        <w:t>2</w:t>
      </w:r>
      <w:r w:rsidR="005A07A2">
        <w:rPr>
          <w:lang w:eastAsia="ko-KR"/>
        </w:rPr>
        <w:t xml:space="preserve">: </w:t>
      </w:r>
      <w:r w:rsidR="005A07A2">
        <w:rPr>
          <w:lang w:eastAsia="zh-CN"/>
        </w:rPr>
        <w:t>CSI on PUCCH, semi-persistent CSI, and periodic / semi-persistent SRS can be transmitted in unicast Active Time, which is extended when PTP retransmission is expected.</w:t>
      </w:r>
      <w:r>
        <w:rPr>
          <w:lang w:eastAsia="zh-CN"/>
        </w:rPr>
        <w:fldChar w:fldCharType="end"/>
      </w:r>
      <w:r w:rsidRPr="0041400A">
        <w:rPr>
          <w:lang w:eastAsia="zh-CN"/>
        </w:rPr>
        <w:t xml:space="preserve"> </w:t>
      </w:r>
    </w:p>
    <w:p w14:paraId="0B69A58E" w14:textId="248401DE" w:rsidR="00303BD3" w:rsidRDefault="0041400A" w:rsidP="00E74916">
      <w:pPr>
        <w:jc w:val="both"/>
        <w:rPr>
          <w:lang w:eastAsia="zh-CN"/>
        </w:rPr>
      </w:pPr>
      <w:r>
        <w:rPr>
          <w:lang w:eastAsia="zh-CN"/>
        </w:rPr>
        <w:lastRenderedPageBreak/>
        <w:fldChar w:fldCharType="begin"/>
      </w:r>
      <w:r>
        <w:rPr>
          <w:lang w:eastAsia="zh-CN"/>
        </w:rPr>
        <w:instrText xml:space="preserve"> REF Obs_Power \h </w:instrText>
      </w:r>
      <w:r>
        <w:rPr>
          <w:lang w:eastAsia="zh-CN"/>
        </w:rPr>
      </w:r>
      <w:r>
        <w:rPr>
          <w:lang w:eastAsia="zh-CN"/>
        </w:rPr>
        <w:fldChar w:fldCharType="separate"/>
      </w:r>
      <w:r w:rsidR="005A07A2">
        <w:rPr>
          <w:b/>
          <w:lang w:eastAsia="ko-KR"/>
        </w:rPr>
        <w:t xml:space="preserve">Observation </w:t>
      </w:r>
      <w:r w:rsidR="005A07A2">
        <w:rPr>
          <w:b/>
          <w:noProof/>
          <w:lang w:eastAsia="ko-KR"/>
        </w:rPr>
        <w:t>3</w:t>
      </w:r>
      <w:r w:rsidR="005A07A2">
        <w:rPr>
          <w:lang w:eastAsia="ko-KR"/>
        </w:rPr>
        <w:t xml:space="preserve">: </w:t>
      </w:r>
      <w:r w:rsidR="005A07A2">
        <w:rPr>
          <w:lang w:eastAsia="zh-CN"/>
        </w:rPr>
        <w:t>T</w:t>
      </w:r>
      <w:r w:rsidR="005A07A2" w:rsidRPr="00655369">
        <w:rPr>
          <w:lang w:eastAsia="zh-CN"/>
        </w:rPr>
        <w:t>ransmit</w:t>
      </w:r>
      <w:r w:rsidR="005A07A2">
        <w:rPr>
          <w:lang w:eastAsia="zh-CN"/>
        </w:rPr>
        <w:t>ting</w:t>
      </w:r>
      <w:r w:rsidR="005A07A2" w:rsidRPr="00655369">
        <w:rPr>
          <w:lang w:eastAsia="zh-CN"/>
        </w:rPr>
        <w:t xml:space="preserve"> CSI on PUCCH</w:t>
      </w:r>
      <w:r w:rsidR="005A07A2">
        <w:rPr>
          <w:lang w:eastAsia="zh-CN"/>
        </w:rPr>
        <w:t>, semi-persistent CSI,</w:t>
      </w:r>
      <w:r w:rsidR="005A07A2" w:rsidRPr="00655369">
        <w:rPr>
          <w:lang w:eastAsia="zh-CN"/>
        </w:rPr>
        <w:t xml:space="preserve"> and periodic / semi-persistent SRS </w:t>
      </w:r>
      <w:r w:rsidR="005A07A2">
        <w:rPr>
          <w:lang w:eastAsia="zh-CN"/>
        </w:rPr>
        <w:t>outside of unicast Active Time</w:t>
      </w:r>
      <w:r w:rsidR="005A07A2" w:rsidRPr="00655369">
        <w:rPr>
          <w:lang w:eastAsia="zh-CN"/>
        </w:rPr>
        <w:t xml:space="preserve"> introduces additional specification complexity as well as unnecessary UE power consumption</w:t>
      </w:r>
      <w:r w:rsidR="005A07A2">
        <w:rPr>
          <w:lang w:eastAsia="zh-CN"/>
        </w:rPr>
        <w:t>.</w:t>
      </w:r>
      <w:r>
        <w:rPr>
          <w:lang w:eastAsia="zh-CN"/>
        </w:rPr>
        <w:fldChar w:fldCharType="end"/>
      </w:r>
    </w:p>
    <w:p w14:paraId="1D7FD764" w14:textId="4E5E4A86" w:rsidR="00BF69D3" w:rsidRDefault="00584A2A" w:rsidP="00584A2A">
      <w:pPr>
        <w:rPr>
          <w:lang w:eastAsia="ko-KR"/>
        </w:rPr>
      </w:pPr>
      <w:r>
        <w:rPr>
          <w:lang w:eastAsia="ko-KR"/>
        </w:rPr>
        <w:t>We propose the following:</w:t>
      </w:r>
    </w:p>
    <w:p w14:paraId="125DD0D2" w14:textId="0FC72585" w:rsidR="0041400A" w:rsidRPr="003233F5" w:rsidRDefault="0041400A" w:rsidP="00584A2A">
      <w:pPr>
        <w:rPr>
          <w:lang w:eastAsia="ko-KR"/>
        </w:rPr>
      </w:pPr>
      <w:r>
        <w:rPr>
          <w:lang w:eastAsia="ko-KR"/>
        </w:rPr>
        <w:fldChar w:fldCharType="begin"/>
      </w:r>
      <w:r>
        <w:rPr>
          <w:lang w:eastAsia="ko-KR"/>
        </w:rPr>
        <w:instrText xml:space="preserve"> REF Proposal_CSISRS \h </w:instrText>
      </w:r>
      <w:r>
        <w:rPr>
          <w:lang w:eastAsia="ko-KR"/>
        </w:rPr>
      </w:r>
      <w:r>
        <w:rPr>
          <w:lang w:eastAsia="ko-KR"/>
        </w:rPr>
        <w:fldChar w:fldCharType="separate"/>
      </w:r>
      <w:r w:rsidR="005A07A2">
        <w:rPr>
          <w:b/>
          <w:lang w:eastAsia="ko-KR"/>
        </w:rPr>
        <w:t xml:space="preserve">Proposal </w:t>
      </w:r>
      <w:r w:rsidR="005A07A2">
        <w:rPr>
          <w:b/>
          <w:noProof/>
          <w:lang w:eastAsia="ko-KR"/>
        </w:rPr>
        <w:t>1</w:t>
      </w:r>
      <w:r w:rsidR="005A07A2">
        <w:rPr>
          <w:lang w:eastAsia="ko-KR"/>
        </w:rPr>
        <w:t xml:space="preserve">: CSI / </w:t>
      </w:r>
      <w:r w:rsidR="005A07A2">
        <w:rPr>
          <w:lang w:eastAsia="zh-CN"/>
        </w:rPr>
        <w:t>SRS operation is not affected by MBS DRX. There is no specification impact.</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316009E6" w14:textId="4A536643" w:rsidR="00D20D8E" w:rsidRDefault="00D20D8E" w:rsidP="00D20D8E">
      <w:bookmarkStart w:id="5" w:name="Ref_MAC_EmailDisc"/>
      <w:r>
        <w:t>[</w:t>
      </w:r>
      <w:fldSimple w:instr=" SEQ Ref \* MERGEFORMAT ">
        <w:r w:rsidR="005A07A2">
          <w:rPr>
            <w:noProof/>
          </w:rPr>
          <w:t>1</w:t>
        </w:r>
      </w:fldSimple>
      <w:r>
        <w:t>]</w:t>
      </w:r>
      <w:bookmarkEnd w:id="5"/>
      <w:r>
        <w:t xml:space="preserve"> R2-220</w:t>
      </w:r>
      <w:r w:rsidR="00A54372">
        <w:t>1943</w:t>
      </w:r>
      <w:r w:rsidRPr="00D2357D">
        <w:t xml:space="preserve">, </w:t>
      </w:r>
      <w:r w:rsidR="00670816">
        <w:t>OPPO</w:t>
      </w:r>
      <w:r w:rsidRPr="00D2357D">
        <w:t>, "</w:t>
      </w:r>
      <w:r w:rsidR="00E030FA" w:rsidRPr="00E030FA">
        <w:t>[AT116bis-e][028][MBS] MAC Open Issues (OPPO)</w:t>
      </w:r>
      <w:r w:rsidRPr="00D2357D">
        <w:t>"</w:t>
      </w:r>
    </w:p>
    <w:p w14:paraId="71C37863" w14:textId="419B1719" w:rsidR="005B14BB" w:rsidRPr="0050772F" w:rsidRDefault="00584A2A" w:rsidP="001D3278">
      <w:bookmarkStart w:id="6" w:name="Ref_OpenList"/>
      <w:r>
        <w:t>[</w:t>
      </w:r>
      <w:fldSimple w:instr=" SEQ Ref \* MERGEFORMAT ">
        <w:r w:rsidR="005A07A2">
          <w:rPr>
            <w:noProof/>
          </w:rPr>
          <w:t>2</w:t>
        </w:r>
      </w:fldSimple>
      <w:r>
        <w:t>]</w:t>
      </w:r>
      <w:bookmarkEnd w:id="6"/>
      <w:r>
        <w:t xml:space="preserve"> </w:t>
      </w:r>
      <w:r w:rsidR="00651E91">
        <w:t>R2-2202025</w:t>
      </w:r>
      <w:r w:rsidRPr="00D2357D">
        <w:t>,</w:t>
      </w:r>
      <w:r w:rsidR="0066271C" w:rsidRPr="00D2357D">
        <w:t xml:space="preserve"> </w:t>
      </w:r>
      <w:r w:rsidR="00651E91">
        <w:t xml:space="preserve">Huawei </w:t>
      </w:r>
      <w:r w:rsidR="00651E91">
        <w:rPr>
          <w:i/>
          <w:iCs/>
        </w:rPr>
        <w:t>et al</w:t>
      </w:r>
      <w:r w:rsidR="0066271C" w:rsidRPr="00D2357D">
        <w:t xml:space="preserve">, </w:t>
      </w:r>
      <w:r w:rsidRPr="00D2357D">
        <w:t>"</w:t>
      </w:r>
      <w:r w:rsidR="007F7655" w:rsidRPr="007F7655">
        <w:t>Updated Open issues list for NR MBS</w:t>
      </w:r>
      <w:r w:rsidRPr="00D2357D">
        <w:t>"</w:t>
      </w:r>
    </w:p>
    <w:sectPr w:rsidR="005B14BB" w:rsidRPr="005077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74024" w14:textId="77777777" w:rsidR="008F426E" w:rsidRDefault="008F426E">
      <w:r>
        <w:separator/>
      </w:r>
    </w:p>
  </w:endnote>
  <w:endnote w:type="continuationSeparator" w:id="0">
    <w:p w14:paraId="11152D4F" w14:textId="77777777" w:rsidR="008F426E" w:rsidRDefault="008F426E">
      <w:r>
        <w:continuationSeparator/>
      </w:r>
    </w:p>
  </w:endnote>
  <w:endnote w:type="continuationNotice" w:id="1">
    <w:p w14:paraId="370AFEBE" w14:textId="77777777" w:rsidR="008F426E" w:rsidRDefault="008F4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32B65" w14:textId="77777777" w:rsidR="008F426E" w:rsidRDefault="008F426E">
      <w:r>
        <w:separator/>
      </w:r>
    </w:p>
  </w:footnote>
  <w:footnote w:type="continuationSeparator" w:id="0">
    <w:p w14:paraId="4BBB98E5" w14:textId="77777777" w:rsidR="008F426E" w:rsidRDefault="008F426E">
      <w:r>
        <w:continuationSeparator/>
      </w:r>
    </w:p>
  </w:footnote>
  <w:footnote w:type="continuationNotice" w:id="1">
    <w:p w14:paraId="5B28C3A7" w14:textId="77777777" w:rsidR="008F426E" w:rsidRDefault="008F4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974"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2"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7"/>
  </w:num>
  <w:num w:numId="3">
    <w:abstractNumId w:val="18"/>
  </w:num>
  <w:num w:numId="4">
    <w:abstractNumId w:val="16"/>
  </w:num>
  <w:num w:numId="5">
    <w:abstractNumId w:val="1"/>
  </w:num>
  <w:num w:numId="6">
    <w:abstractNumId w:val="2"/>
  </w:num>
  <w:num w:numId="7">
    <w:abstractNumId w:val="9"/>
  </w:num>
  <w:num w:numId="8">
    <w:abstractNumId w:val="15"/>
  </w:num>
  <w:num w:numId="9">
    <w:abstractNumId w:val="13"/>
  </w:num>
  <w:num w:numId="10">
    <w:abstractNumId w:val="22"/>
  </w:num>
  <w:num w:numId="11">
    <w:abstractNumId w:val="11"/>
  </w:num>
  <w:num w:numId="12">
    <w:abstractNumId w:val="5"/>
  </w:num>
  <w:num w:numId="13">
    <w:abstractNumId w:val="23"/>
  </w:num>
  <w:num w:numId="14">
    <w:abstractNumId w:val="21"/>
  </w:num>
  <w:num w:numId="15">
    <w:abstractNumId w:val="8"/>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19"/>
  </w:num>
  <w:num w:numId="24">
    <w:abstractNumId w:val="10"/>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19B"/>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1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6D2E"/>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213"/>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5DA"/>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2EF"/>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79"/>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09"/>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A20"/>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190"/>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70E"/>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0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CD7"/>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DE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EFE"/>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5AB"/>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0DBA"/>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D19"/>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48"/>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034"/>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3F44"/>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11"/>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768"/>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80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19B"/>
    <w:rsid w:val="0025020C"/>
    <w:rsid w:val="002502EF"/>
    <w:rsid w:val="0025035A"/>
    <w:rsid w:val="00250475"/>
    <w:rsid w:val="002504B2"/>
    <w:rsid w:val="002505F6"/>
    <w:rsid w:val="00250759"/>
    <w:rsid w:val="00250BE5"/>
    <w:rsid w:val="00250C2E"/>
    <w:rsid w:val="00250DE2"/>
    <w:rsid w:val="0025119C"/>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764"/>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998"/>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833"/>
    <w:rsid w:val="002839AC"/>
    <w:rsid w:val="00283C5F"/>
    <w:rsid w:val="00283CF3"/>
    <w:rsid w:val="00283D6F"/>
    <w:rsid w:val="0028400D"/>
    <w:rsid w:val="002845F0"/>
    <w:rsid w:val="002847E1"/>
    <w:rsid w:val="002848E9"/>
    <w:rsid w:val="00285299"/>
    <w:rsid w:val="002852D4"/>
    <w:rsid w:val="002853D6"/>
    <w:rsid w:val="002854D2"/>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6C0A"/>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96C"/>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2A0"/>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9D"/>
    <w:rsid w:val="00300920"/>
    <w:rsid w:val="003009D8"/>
    <w:rsid w:val="00300DDA"/>
    <w:rsid w:val="00300F55"/>
    <w:rsid w:val="003011B9"/>
    <w:rsid w:val="00301227"/>
    <w:rsid w:val="003013E3"/>
    <w:rsid w:val="003014E7"/>
    <w:rsid w:val="00301588"/>
    <w:rsid w:val="003016FB"/>
    <w:rsid w:val="00301940"/>
    <w:rsid w:val="00301A99"/>
    <w:rsid w:val="00301BF0"/>
    <w:rsid w:val="00301CE2"/>
    <w:rsid w:val="00301E2F"/>
    <w:rsid w:val="00301EDC"/>
    <w:rsid w:val="003021D2"/>
    <w:rsid w:val="0030269B"/>
    <w:rsid w:val="00302813"/>
    <w:rsid w:val="00302965"/>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BD3"/>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FC8"/>
    <w:rsid w:val="0034111C"/>
    <w:rsid w:val="003411D2"/>
    <w:rsid w:val="003412DC"/>
    <w:rsid w:val="0034131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73"/>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CBE"/>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C06"/>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60D"/>
    <w:rsid w:val="00382ACB"/>
    <w:rsid w:val="00382D7A"/>
    <w:rsid w:val="00382D7E"/>
    <w:rsid w:val="00382DC5"/>
    <w:rsid w:val="00382F03"/>
    <w:rsid w:val="0038303A"/>
    <w:rsid w:val="00383295"/>
    <w:rsid w:val="0038335C"/>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D38"/>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6ED"/>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B9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C95"/>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CB"/>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5C2"/>
    <w:rsid w:val="003F468F"/>
    <w:rsid w:val="003F4758"/>
    <w:rsid w:val="003F4761"/>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7BD"/>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243"/>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00A"/>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25C"/>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07"/>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C90"/>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94F"/>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15"/>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6C24"/>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3A2"/>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BF9"/>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258"/>
    <w:rsid w:val="004E3510"/>
    <w:rsid w:val="004E3751"/>
    <w:rsid w:val="004E391A"/>
    <w:rsid w:val="004E39E9"/>
    <w:rsid w:val="004E39EA"/>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5DA1"/>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6C"/>
    <w:rsid w:val="00510AAA"/>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765"/>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696"/>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19"/>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9EB"/>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1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A2"/>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95"/>
    <w:rsid w:val="005C1CCE"/>
    <w:rsid w:val="005C1DE6"/>
    <w:rsid w:val="005C2065"/>
    <w:rsid w:val="005C20EC"/>
    <w:rsid w:val="005C23DF"/>
    <w:rsid w:val="005C25EE"/>
    <w:rsid w:val="005C26BE"/>
    <w:rsid w:val="005C277D"/>
    <w:rsid w:val="005C28FB"/>
    <w:rsid w:val="005C2950"/>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3C0"/>
    <w:rsid w:val="005C599D"/>
    <w:rsid w:val="005C5A80"/>
    <w:rsid w:val="005C5AC6"/>
    <w:rsid w:val="005C5B82"/>
    <w:rsid w:val="005C5F5A"/>
    <w:rsid w:val="005C602D"/>
    <w:rsid w:val="005C6055"/>
    <w:rsid w:val="005C60E4"/>
    <w:rsid w:val="005C6403"/>
    <w:rsid w:val="005C6487"/>
    <w:rsid w:val="005C676E"/>
    <w:rsid w:val="005C691D"/>
    <w:rsid w:val="005C6C95"/>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266"/>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BC4"/>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6AE"/>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FA2"/>
    <w:rsid w:val="0061111A"/>
    <w:rsid w:val="0061116E"/>
    <w:rsid w:val="0061123F"/>
    <w:rsid w:val="0061135C"/>
    <w:rsid w:val="0061144B"/>
    <w:rsid w:val="0061176F"/>
    <w:rsid w:val="00611787"/>
    <w:rsid w:val="00611C26"/>
    <w:rsid w:val="00611D81"/>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E91"/>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C4"/>
    <w:rsid w:val="006548A6"/>
    <w:rsid w:val="00654B12"/>
    <w:rsid w:val="00655078"/>
    <w:rsid w:val="006550B8"/>
    <w:rsid w:val="0065510F"/>
    <w:rsid w:val="00655156"/>
    <w:rsid w:val="006551E5"/>
    <w:rsid w:val="00655369"/>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1C"/>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1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3C3"/>
    <w:rsid w:val="006859B0"/>
    <w:rsid w:val="00685A65"/>
    <w:rsid w:val="00685BA3"/>
    <w:rsid w:val="00685C44"/>
    <w:rsid w:val="00685D68"/>
    <w:rsid w:val="00685F18"/>
    <w:rsid w:val="0068605C"/>
    <w:rsid w:val="006861ED"/>
    <w:rsid w:val="00686253"/>
    <w:rsid w:val="006864D7"/>
    <w:rsid w:val="0068681E"/>
    <w:rsid w:val="00686915"/>
    <w:rsid w:val="00686A07"/>
    <w:rsid w:val="00686A23"/>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DC9"/>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12E"/>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50E"/>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A2"/>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0E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3EF"/>
    <w:rsid w:val="00717412"/>
    <w:rsid w:val="0071742A"/>
    <w:rsid w:val="00717639"/>
    <w:rsid w:val="0071778F"/>
    <w:rsid w:val="007178F4"/>
    <w:rsid w:val="00717B52"/>
    <w:rsid w:val="00717C2C"/>
    <w:rsid w:val="00717F56"/>
    <w:rsid w:val="007202ED"/>
    <w:rsid w:val="0072069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D2E"/>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F06"/>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5EC6"/>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318"/>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461"/>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9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0A6"/>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1"/>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1FDA"/>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956"/>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517"/>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A2A"/>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55"/>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36"/>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6F5"/>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D8"/>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300"/>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1FED"/>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5C8"/>
    <w:rsid w:val="008A4763"/>
    <w:rsid w:val="008A4B79"/>
    <w:rsid w:val="008A4E57"/>
    <w:rsid w:val="008A56BF"/>
    <w:rsid w:val="008A57FA"/>
    <w:rsid w:val="008A5B8A"/>
    <w:rsid w:val="008A5BAE"/>
    <w:rsid w:val="008A5C18"/>
    <w:rsid w:val="008A5DF1"/>
    <w:rsid w:val="008A5E82"/>
    <w:rsid w:val="008A6858"/>
    <w:rsid w:val="008A6AD6"/>
    <w:rsid w:val="008A6C11"/>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1A4"/>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BF1"/>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5C"/>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1BF"/>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26E"/>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5"/>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63B"/>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2E"/>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0A7"/>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B35"/>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3DA"/>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02"/>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4F00"/>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2C9"/>
    <w:rsid w:val="00A27809"/>
    <w:rsid w:val="00A278F5"/>
    <w:rsid w:val="00A27E57"/>
    <w:rsid w:val="00A27FCB"/>
    <w:rsid w:val="00A300CF"/>
    <w:rsid w:val="00A30381"/>
    <w:rsid w:val="00A30502"/>
    <w:rsid w:val="00A30643"/>
    <w:rsid w:val="00A30929"/>
    <w:rsid w:val="00A30992"/>
    <w:rsid w:val="00A30A30"/>
    <w:rsid w:val="00A30A8A"/>
    <w:rsid w:val="00A30B25"/>
    <w:rsid w:val="00A30CCD"/>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9FB"/>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AC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72"/>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26"/>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0DF7"/>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9E9"/>
    <w:rsid w:val="00B34A64"/>
    <w:rsid w:val="00B34B90"/>
    <w:rsid w:val="00B34EA4"/>
    <w:rsid w:val="00B34EC6"/>
    <w:rsid w:val="00B3504E"/>
    <w:rsid w:val="00B3519F"/>
    <w:rsid w:val="00B35680"/>
    <w:rsid w:val="00B3589C"/>
    <w:rsid w:val="00B35900"/>
    <w:rsid w:val="00B359B5"/>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189"/>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96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8F8"/>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C4"/>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27E"/>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6F30"/>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EB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4CD"/>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A85"/>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C34"/>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EE2"/>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67"/>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8E"/>
    <w:rsid w:val="00D20DA2"/>
    <w:rsid w:val="00D21322"/>
    <w:rsid w:val="00D21955"/>
    <w:rsid w:val="00D21C43"/>
    <w:rsid w:val="00D21D9A"/>
    <w:rsid w:val="00D21E25"/>
    <w:rsid w:val="00D21EB3"/>
    <w:rsid w:val="00D22179"/>
    <w:rsid w:val="00D22187"/>
    <w:rsid w:val="00D223AF"/>
    <w:rsid w:val="00D223F3"/>
    <w:rsid w:val="00D22402"/>
    <w:rsid w:val="00D22426"/>
    <w:rsid w:val="00D224F5"/>
    <w:rsid w:val="00D2265B"/>
    <w:rsid w:val="00D22685"/>
    <w:rsid w:val="00D22C29"/>
    <w:rsid w:val="00D22E36"/>
    <w:rsid w:val="00D22EA1"/>
    <w:rsid w:val="00D22F89"/>
    <w:rsid w:val="00D23208"/>
    <w:rsid w:val="00D23444"/>
    <w:rsid w:val="00D2357D"/>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A6"/>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B59"/>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F1"/>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766"/>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67"/>
    <w:rsid w:val="00D61A96"/>
    <w:rsid w:val="00D61ED5"/>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AE6"/>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12D"/>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CC"/>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CE7"/>
    <w:rsid w:val="00DB01A9"/>
    <w:rsid w:val="00DB060B"/>
    <w:rsid w:val="00DB0A16"/>
    <w:rsid w:val="00DB0B3C"/>
    <w:rsid w:val="00DB0EA6"/>
    <w:rsid w:val="00DB0EF8"/>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3BA"/>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522"/>
    <w:rsid w:val="00DF673C"/>
    <w:rsid w:val="00DF67CC"/>
    <w:rsid w:val="00DF67D1"/>
    <w:rsid w:val="00DF685D"/>
    <w:rsid w:val="00DF696F"/>
    <w:rsid w:val="00DF6AD6"/>
    <w:rsid w:val="00DF6F29"/>
    <w:rsid w:val="00DF6F4C"/>
    <w:rsid w:val="00DF7479"/>
    <w:rsid w:val="00DF77B0"/>
    <w:rsid w:val="00DF7AF8"/>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0FA"/>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AF"/>
    <w:rsid w:val="00E14EB2"/>
    <w:rsid w:val="00E1533E"/>
    <w:rsid w:val="00E153F8"/>
    <w:rsid w:val="00E1571F"/>
    <w:rsid w:val="00E15F2A"/>
    <w:rsid w:val="00E1603F"/>
    <w:rsid w:val="00E16125"/>
    <w:rsid w:val="00E1659F"/>
    <w:rsid w:val="00E167BE"/>
    <w:rsid w:val="00E16CC8"/>
    <w:rsid w:val="00E16D49"/>
    <w:rsid w:val="00E16D77"/>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B4"/>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8E4"/>
    <w:rsid w:val="00E25B0B"/>
    <w:rsid w:val="00E25C02"/>
    <w:rsid w:val="00E25D0B"/>
    <w:rsid w:val="00E25DD6"/>
    <w:rsid w:val="00E25E75"/>
    <w:rsid w:val="00E26096"/>
    <w:rsid w:val="00E2666A"/>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C73"/>
    <w:rsid w:val="00E37D73"/>
    <w:rsid w:val="00E4083D"/>
    <w:rsid w:val="00E4083E"/>
    <w:rsid w:val="00E40C5B"/>
    <w:rsid w:val="00E40D53"/>
    <w:rsid w:val="00E412B7"/>
    <w:rsid w:val="00E41360"/>
    <w:rsid w:val="00E41485"/>
    <w:rsid w:val="00E41FCB"/>
    <w:rsid w:val="00E4207F"/>
    <w:rsid w:val="00E42262"/>
    <w:rsid w:val="00E423FD"/>
    <w:rsid w:val="00E425C3"/>
    <w:rsid w:val="00E427C4"/>
    <w:rsid w:val="00E4299B"/>
    <w:rsid w:val="00E430EC"/>
    <w:rsid w:val="00E432B5"/>
    <w:rsid w:val="00E43341"/>
    <w:rsid w:val="00E4349C"/>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E89"/>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916"/>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655"/>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24"/>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1E84"/>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09"/>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65"/>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04F"/>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657"/>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35"/>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57C"/>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3A3"/>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65"/>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08"/>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5F8"/>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0E67"/>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C5B"/>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01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6FCF"/>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5DA"/>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D91"/>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Sengupta, Avik</DisplayName>
        <AccountId>72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infopath/2007/PartnerControls"/>
    <ds:schemaRef ds:uri="http://purl.org/dc/elements/1.1/"/>
    <ds:schemaRef ds:uri="http://schemas.microsoft.com/office/2006/metadata/properties"/>
    <ds:schemaRef ds:uri="042397af-7977-45ef-9118-11c18c8623b6"/>
    <ds:schemaRef ds:uri="http://purl.org/dc/terms/"/>
    <ds:schemaRef ds:uri="http://schemas.microsoft.com/office/2006/documentManagement/types"/>
    <ds:schemaRef ds:uri="http://schemas.openxmlformats.org/package/2006/metadata/core-properties"/>
    <ds:schemaRef ds:uri="80530660-24fd-4391-a7a1-d653900fee43"/>
    <ds:schemaRef ds:uri="http://www.w3.org/XML/1998/namespace"/>
    <ds:schemaRef ds:uri="http://purl.org/dc/dcmitype/"/>
  </ds:schemaRefs>
</ds:datastoreItem>
</file>

<file path=customXml/itemProps4.xml><?xml version="1.0" encoding="utf-8"?>
<ds:datastoreItem xmlns:ds="http://schemas.openxmlformats.org/officeDocument/2006/customXml" ds:itemID="{F76845E4-1F8C-4D15-AB84-880945EFB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1615</TotalTime>
  <Pages>3</Pages>
  <Words>1002</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246</cp:revision>
  <cp:lastPrinted>2004-04-14T09:17:00Z</cp:lastPrinted>
  <dcterms:created xsi:type="dcterms:W3CDTF">2021-01-13T04:59:00Z</dcterms:created>
  <dcterms:modified xsi:type="dcterms:W3CDTF">2022-02-14T07:22:00Z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