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7E4EE" w14:textId="1D8ACF85" w:rsidR="00DF38C6" w:rsidRDefault="00DF38C6" w:rsidP="00DF38C6">
      <w:pPr>
        <w:pStyle w:val="CRCoverPage"/>
        <w:tabs>
          <w:tab w:val="right" w:pos="9639"/>
          <w:tab w:val="right" w:pos="13323"/>
        </w:tabs>
        <w:spacing w:after="0"/>
        <w:rPr>
          <w:b/>
          <w:noProof/>
          <w:sz w:val="24"/>
          <w:szCs w:val="24"/>
        </w:rPr>
      </w:pPr>
      <w:bookmarkStart w:id="0" w:name="_Hlk2178737"/>
      <w:bookmarkStart w:id="1" w:name="Title"/>
      <w:bookmarkStart w:id="2" w:name="DocumentFor"/>
      <w:bookmarkStart w:id="3" w:name="_Hlk40295327"/>
      <w:bookmarkEnd w:id="1"/>
      <w:bookmarkEnd w:id="2"/>
      <w:bookmarkEnd w:id="3"/>
      <w:r>
        <w:rPr>
          <w:b/>
          <w:noProof/>
          <w:sz w:val="24"/>
          <w:szCs w:val="24"/>
        </w:rPr>
        <w:t>3GPP TSG RAN WG2#117-e</w:t>
      </w:r>
      <w:r>
        <w:rPr>
          <w:b/>
          <w:noProof/>
          <w:sz w:val="24"/>
          <w:szCs w:val="24"/>
        </w:rPr>
        <w:tab/>
        <w:t>R2-220211</w:t>
      </w:r>
      <w:r>
        <w:rPr>
          <w:b/>
          <w:noProof/>
          <w:sz w:val="24"/>
          <w:szCs w:val="24"/>
        </w:rPr>
        <w:t>3</w:t>
      </w:r>
    </w:p>
    <w:p w14:paraId="0F662248" w14:textId="77777777" w:rsidR="00DF38C6" w:rsidRDefault="00DF38C6" w:rsidP="00DF38C6">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5C3DD0E3" w14:textId="77777777" w:rsidR="00DF38C6" w:rsidRDefault="00DF38C6" w:rsidP="00DF38C6">
      <w:pPr>
        <w:pStyle w:val="CRCoverPage"/>
        <w:pBdr>
          <w:bottom w:val="single" w:sz="6" w:space="0" w:color="auto"/>
        </w:pBdr>
        <w:tabs>
          <w:tab w:val="right" w:pos="9639"/>
          <w:tab w:val="right" w:pos="13323"/>
        </w:tabs>
        <w:spacing w:after="0"/>
        <w:rPr>
          <w:noProof/>
        </w:rPr>
      </w:pPr>
    </w:p>
    <w:p w14:paraId="4A837F2A" w14:textId="77777777" w:rsidR="00DF38C6" w:rsidRDefault="00DF38C6" w:rsidP="00DF38C6">
      <w:pPr>
        <w:pStyle w:val="CRCoverPage"/>
        <w:tabs>
          <w:tab w:val="left" w:pos="7655"/>
        </w:tabs>
        <w:spacing w:after="0"/>
        <w:outlineLvl w:val="0"/>
        <w:rPr>
          <w:noProof/>
        </w:rPr>
      </w:pPr>
    </w:p>
    <w:p w14:paraId="24AB64FA" w14:textId="7C23A9FD" w:rsidR="00F27991" w:rsidRPr="0001244D" w:rsidRDefault="00713D52" w:rsidP="00DF38C6">
      <w:pPr>
        <w:tabs>
          <w:tab w:val="right" w:pos="9639"/>
        </w:tabs>
        <w:ind w:right="2"/>
        <w:rPr>
          <w:rFonts w:ascii="Arial" w:eastAsia="MS Mincho" w:hAnsi="Arial"/>
          <w:b/>
          <w:noProof/>
          <w:lang w:val="en-US" w:eastAsia="x-none"/>
        </w:rPr>
      </w:pPr>
      <w:r w:rsidRPr="0001244D">
        <w:rPr>
          <w:rFonts w:ascii="Arial" w:eastAsia="MS Mincho" w:hAnsi="Arial"/>
          <w:b/>
          <w:noProof/>
          <w:lang w:val="en-US" w:eastAsia="x-none"/>
        </w:rPr>
        <w:t>3GPP TSG RAN WG1 #107bis-e</w:t>
      </w:r>
      <w:r w:rsidR="00F27991" w:rsidRPr="0001244D">
        <w:rPr>
          <w:rFonts w:ascii="Arial" w:eastAsia="MS Mincho" w:hAnsi="Arial"/>
          <w:b/>
          <w:noProof/>
          <w:lang w:val="en-US" w:eastAsia="x-none"/>
        </w:rPr>
        <w:tab/>
      </w:r>
      <w:r w:rsidR="00DB5568" w:rsidRPr="0001244D">
        <w:rPr>
          <w:rFonts w:ascii="Arial" w:eastAsia="MS Mincho" w:hAnsi="Arial"/>
          <w:b/>
          <w:noProof/>
          <w:lang w:val="en-US" w:eastAsia="x-none"/>
        </w:rPr>
        <w:t>R1-2200781</w:t>
      </w:r>
    </w:p>
    <w:p w14:paraId="5E4D9A78" w14:textId="25705BA8" w:rsidR="00F27991" w:rsidRPr="0001244D" w:rsidRDefault="00713D52" w:rsidP="00F27991">
      <w:pPr>
        <w:tabs>
          <w:tab w:val="center" w:pos="4536"/>
          <w:tab w:val="right" w:pos="8280"/>
          <w:tab w:val="right" w:pos="9639"/>
        </w:tabs>
        <w:ind w:right="2"/>
        <w:rPr>
          <w:rFonts w:ascii="Arial" w:eastAsia="MS Mincho" w:hAnsi="Arial"/>
          <w:b/>
          <w:noProof/>
          <w:lang w:val="en-US" w:eastAsia="x-none"/>
        </w:rPr>
      </w:pPr>
      <w:r w:rsidRPr="0001244D">
        <w:rPr>
          <w:rFonts w:ascii="Arial" w:eastAsia="MS Mincho" w:hAnsi="Arial"/>
          <w:b/>
          <w:noProof/>
          <w:lang w:val="en-US" w:eastAsia="x-none"/>
        </w:rPr>
        <w:t>e-Meeting, January 17th – 25th, 2022</w:t>
      </w:r>
    </w:p>
    <w:bookmarkEnd w:id="0"/>
    <w:p w14:paraId="622BCAA7" w14:textId="77777777" w:rsidR="00C37CB4" w:rsidRPr="0001244D"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7C8E295E" w:rsidR="005A6C01" w:rsidRPr="0001244D" w:rsidRDefault="005A6C01" w:rsidP="00B20C0B">
      <w:pPr>
        <w:spacing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r w:rsidR="00312CEA" w:rsidRPr="0001244D">
        <w:rPr>
          <w:rFonts w:ascii="Arial" w:eastAsia="MS Mincho" w:hAnsi="Arial" w:cs="Arial"/>
          <w:bCs/>
          <w:lang w:eastAsia="ja-JP"/>
        </w:rPr>
        <w:t>LS on updated Rel-1</w:t>
      </w:r>
      <w:r w:rsidR="009F19B7" w:rsidRPr="0001244D">
        <w:rPr>
          <w:rFonts w:ascii="Arial" w:eastAsia="MS Mincho" w:hAnsi="Arial" w:cs="Arial"/>
          <w:bCs/>
          <w:lang w:eastAsia="ja-JP"/>
        </w:rPr>
        <w:t>7</w:t>
      </w:r>
      <w:r w:rsidR="00312CEA" w:rsidRPr="0001244D">
        <w:rPr>
          <w:rFonts w:ascii="Arial" w:eastAsia="MS Mincho" w:hAnsi="Arial" w:cs="Arial"/>
          <w:bCs/>
          <w:lang w:eastAsia="ja-JP"/>
        </w:rPr>
        <w:t xml:space="preserve"> RAN1 UE features list for </w:t>
      </w:r>
      <w:r w:rsidR="000D362E" w:rsidRPr="0001244D">
        <w:rPr>
          <w:rFonts w:ascii="Arial" w:eastAsia="MS Mincho" w:hAnsi="Arial" w:cs="Arial"/>
          <w:bCs/>
          <w:lang w:eastAsia="ja-JP"/>
        </w:rPr>
        <w:t>NR</w:t>
      </w:r>
    </w:p>
    <w:p w14:paraId="3915DF53" w14:textId="77777777" w:rsidR="009F52ED" w:rsidRPr="0001244D" w:rsidRDefault="009F52ED" w:rsidP="009F52ED">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00DB2A72" w:rsidRPr="0001244D">
        <w:rPr>
          <w:rFonts w:ascii="Arial" w:hAnsi="Arial" w:cs="Arial"/>
          <w:bCs/>
        </w:rPr>
        <w:t>-</w:t>
      </w:r>
    </w:p>
    <w:p w14:paraId="1725517D" w14:textId="6BF6E312" w:rsidR="005A6C01" w:rsidRPr="0001244D" w:rsidRDefault="005A6C01">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r>
      <w:r w:rsidR="00C76BA3" w:rsidRPr="0001244D">
        <w:rPr>
          <w:rFonts w:ascii="Arial" w:hAnsi="Arial" w:cs="Arial"/>
          <w:bCs/>
        </w:rPr>
        <w:t>Rel-</w:t>
      </w:r>
      <w:r w:rsidR="002F50C1" w:rsidRPr="0001244D">
        <w:rPr>
          <w:rFonts w:ascii="Arial" w:eastAsia="MS Mincho" w:hAnsi="Arial" w:cs="Arial"/>
          <w:bCs/>
          <w:lang w:eastAsia="ja-JP"/>
        </w:rPr>
        <w:t>1</w:t>
      </w:r>
      <w:r w:rsidR="009F19B7" w:rsidRPr="0001244D">
        <w:rPr>
          <w:rFonts w:ascii="Arial" w:eastAsia="MS Mincho" w:hAnsi="Arial" w:cs="Arial"/>
          <w:bCs/>
          <w:lang w:eastAsia="ja-JP"/>
        </w:rPr>
        <w:t>7</w:t>
      </w:r>
    </w:p>
    <w:p w14:paraId="0DB3F630" w14:textId="34D3FECA" w:rsidR="005A6C01" w:rsidRPr="0001244D" w:rsidRDefault="005A6C01" w:rsidP="006E6E11">
      <w:pPr>
        <w:spacing w:after="60"/>
        <w:ind w:left="1985" w:hanging="1985"/>
        <w:rPr>
          <w:rFonts w:ascii="Arial" w:eastAsia="MS Mincho" w:hAnsi="Arial" w:cs="Arial"/>
          <w:bCs/>
          <w:lang w:eastAsia="ja-JP"/>
        </w:rPr>
      </w:pPr>
      <w:r w:rsidRPr="0001244D">
        <w:rPr>
          <w:rFonts w:ascii="Arial" w:hAnsi="Arial" w:cs="Arial"/>
          <w:b/>
        </w:rPr>
        <w:t>Work Item</w:t>
      </w:r>
      <w:r w:rsidR="00D40D3F" w:rsidRPr="0001244D">
        <w:rPr>
          <w:rFonts w:ascii="Arial" w:hAnsi="Arial" w:cs="Arial"/>
          <w:b/>
        </w:rPr>
        <w:t>s</w:t>
      </w:r>
      <w:r w:rsidRPr="0001244D">
        <w:rPr>
          <w:rFonts w:ascii="Arial" w:hAnsi="Arial" w:cs="Arial"/>
          <w:b/>
        </w:rPr>
        <w:t>:</w:t>
      </w:r>
      <w:r w:rsidRPr="0001244D">
        <w:rPr>
          <w:rFonts w:ascii="Arial" w:hAnsi="Arial" w:cs="Arial"/>
          <w:bCs/>
        </w:rPr>
        <w:tab/>
      </w:r>
      <w:proofErr w:type="spellStart"/>
      <w:r w:rsidR="004307D5" w:rsidRPr="0001244D">
        <w:rPr>
          <w:rFonts w:ascii="Arial" w:hAnsi="Arial" w:cs="Arial"/>
          <w:bCs/>
        </w:rPr>
        <w:t>NR_FeMIMO</w:t>
      </w:r>
      <w:proofErr w:type="spellEnd"/>
      <w:r w:rsidR="004307D5" w:rsidRPr="0001244D">
        <w:rPr>
          <w:rFonts w:ascii="Arial" w:hAnsi="Arial" w:cs="Arial"/>
          <w:bCs/>
        </w:rPr>
        <w:t xml:space="preserve">, NR_ext_to_71GHz, </w:t>
      </w:r>
      <w:proofErr w:type="spellStart"/>
      <w:r w:rsidR="004307D5" w:rsidRPr="0001244D">
        <w:rPr>
          <w:rFonts w:ascii="Arial" w:hAnsi="Arial" w:cs="Arial"/>
          <w:bCs/>
        </w:rPr>
        <w:t>NR_IIOT_URLLC_enh</w:t>
      </w:r>
      <w:proofErr w:type="spellEnd"/>
      <w:r w:rsidR="004307D5" w:rsidRPr="0001244D">
        <w:rPr>
          <w:rFonts w:ascii="Arial" w:hAnsi="Arial" w:cs="Arial"/>
          <w:bCs/>
        </w:rPr>
        <w:t xml:space="preserve">, </w:t>
      </w:r>
      <w:proofErr w:type="spellStart"/>
      <w:r w:rsidR="004307D5" w:rsidRPr="0001244D">
        <w:rPr>
          <w:rFonts w:ascii="Arial" w:hAnsi="Arial" w:cs="Arial"/>
          <w:bCs/>
        </w:rPr>
        <w:t>NR_NTN_solutions</w:t>
      </w:r>
      <w:proofErr w:type="spellEnd"/>
      <w:r w:rsidR="004307D5" w:rsidRPr="0001244D">
        <w:rPr>
          <w:rFonts w:ascii="Arial" w:hAnsi="Arial" w:cs="Arial"/>
          <w:bCs/>
        </w:rPr>
        <w:t xml:space="preserve">, </w:t>
      </w:r>
      <w:proofErr w:type="spellStart"/>
      <w:r w:rsidR="004307D5" w:rsidRPr="0001244D">
        <w:rPr>
          <w:rFonts w:ascii="Arial" w:hAnsi="Arial" w:cs="Arial"/>
          <w:bCs/>
        </w:rPr>
        <w:t>NR_pos_enh</w:t>
      </w:r>
      <w:proofErr w:type="spellEnd"/>
      <w:r w:rsidR="004307D5" w:rsidRPr="0001244D">
        <w:rPr>
          <w:rFonts w:ascii="Arial" w:hAnsi="Arial" w:cs="Arial"/>
          <w:bCs/>
        </w:rPr>
        <w:t xml:space="preserve">, </w:t>
      </w:r>
      <w:proofErr w:type="spellStart"/>
      <w:r w:rsidR="004307D5" w:rsidRPr="0001244D">
        <w:rPr>
          <w:rFonts w:ascii="Arial" w:hAnsi="Arial" w:cs="Arial"/>
          <w:bCs/>
        </w:rPr>
        <w:t>NR_redcap</w:t>
      </w:r>
      <w:proofErr w:type="spellEnd"/>
      <w:r w:rsidR="004307D5" w:rsidRPr="0001244D">
        <w:rPr>
          <w:rFonts w:ascii="Arial" w:hAnsi="Arial" w:cs="Arial"/>
          <w:bCs/>
        </w:rPr>
        <w:t xml:space="preserve">, </w:t>
      </w:r>
      <w:proofErr w:type="spellStart"/>
      <w:r w:rsidR="004307D5" w:rsidRPr="0001244D">
        <w:rPr>
          <w:rFonts w:ascii="Arial" w:hAnsi="Arial" w:cs="Arial"/>
          <w:bCs/>
        </w:rPr>
        <w:t>NR_UE_pow_sav_enh</w:t>
      </w:r>
      <w:proofErr w:type="spellEnd"/>
      <w:r w:rsidR="004307D5" w:rsidRPr="0001244D">
        <w:rPr>
          <w:rFonts w:ascii="Arial" w:hAnsi="Arial" w:cs="Arial"/>
          <w:bCs/>
        </w:rPr>
        <w:t xml:space="preserve">, </w:t>
      </w:r>
      <w:proofErr w:type="spellStart"/>
      <w:r w:rsidR="004307D5" w:rsidRPr="0001244D">
        <w:rPr>
          <w:rFonts w:ascii="Arial" w:hAnsi="Arial" w:cs="Arial"/>
          <w:bCs/>
        </w:rPr>
        <w:t>NR_cov_enh</w:t>
      </w:r>
      <w:proofErr w:type="spellEnd"/>
      <w:r w:rsidR="004307D5" w:rsidRPr="0001244D">
        <w:rPr>
          <w:rFonts w:ascii="Arial" w:hAnsi="Arial" w:cs="Arial"/>
          <w:bCs/>
        </w:rPr>
        <w:t xml:space="preserve">, </w:t>
      </w:r>
      <w:proofErr w:type="spellStart"/>
      <w:r w:rsidR="004307D5" w:rsidRPr="0001244D">
        <w:rPr>
          <w:rFonts w:ascii="Arial" w:hAnsi="Arial" w:cs="Arial"/>
          <w:bCs/>
        </w:rPr>
        <w:t>NR_IAB_enh</w:t>
      </w:r>
      <w:proofErr w:type="spellEnd"/>
      <w:r w:rsidR="004307D5" w:rsidRPr="0001244D">
        <w:rPr>
          <w:rFonts w:ascii="Arial" w:hAnsi="Arial" w:cs="Arial"/>
          <w:bCs/>
        </w:rPr>
        <w:t xml:space="preserve">, </w:t>
      </w:r>
      <w:proofErr w:type="spellStart"/>
      <w:r w:rsidR="004307D5" w:rsidRPr="0001244D">
        <w:rPr>
          <w:rFonts w:ascii="Arial" w:hAnsi="Arial" w:cs="Arial"/>
          <w:bCs/>
        </w:rPr>
        <w:t>NR_SL_enh</w:t>
      </w:r>
      <w:proofErr w:type="spellEnd"/>
      <w:r w:rsidR="004307D5" w:rsidRPr="0001244D">
        <w:rPr>
          <w:rFonts w:ascii="Arial" w:hAnsi="Arial" w:cs="Arial"/>
          <w:bCs/>
        </w:rPr>
        <w:t xml:space="preserve">, NR_MBS, NR_DSS, LTE_NR_DC_enh2, NR_DL1024QAM_FR1, NR_RF_FR1_enh, </w:t>
      </w:r>
      <w:proofErr w:type="spellStart"/>
      <w:r w:rsidR="004307D5" w:rsidRPr="0001244D">
        <w:rPr>
          <w:rFonts w:ascii="Arial" w:hAnsi="Arial" w:cs="Arial"/>
          <w:bCs/>
        </w:rPr>
        <w:t>NR_SmallData_INACTIVE</w:t>
      </w:r>
      <w:proofErr w:type="spellEnd"/>
    </w:p>
    <w:p w14:paraId="4BF857BE" w14:textId="77777777" w:rsidR="005A6C01" w:rsidRPr="0001244D" w:rsidRDefault="005A6C01">
      <w:pPr>
        <w:spacing w:after="60"/>
        <w:ind w:left="1985" w:hanging="1985"/>
        <w:rPr>
          <w:rFonts w:ascii="Arial" w:hAnsi="Arial" w:cs="Arial"/>
          <w:b/>
        </w:rPr>
      </w:pPr>
    </w:p>
    <w:p w14:paraId="114AF8BB" w14:textId="69DD62A2" w:rsidR="005A6C01" w:rsidRPr="0001244D" w:rsidRDefault="005A6C01" w:rsidP="00B20C0B">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00290771" w:rsidRPr="0001244D">
        <w:rPr>
          <w:rFonts w:ascii="Arial" w:eastAsia="MS Mincho" w:hAnsi="Arial" w:cs="Arial"/>
          <w:bCs/>
          <w:lang w:eastAsia="ja-JP"/>
        </w:rPr>
        <w:t>RAN WG</w:t>
      </w:r>
      <w:r w:rsidR="00290771" w:rsidRPr="0001244D">
        <w:rPr>
          <w:rFonts w:ascii="Arial" w:eastAsia="MS Mincho" w:hAnsi="Arial" w:cs="Arial" w:hint="eastAsia"/>
          <w:bCs/>
          <w:lang w:eastAsia="ja-JP"/>
        </w:rPr>
        <w:t>1</w:t>
      </w:r>
    </w:p>
    <w:p w14:paraId="0434D635" w14:textId="258825BA" w:rsidR="005A6C01" w:rsidRPr="0001244D" w:rsidRDefault="005A6C01" w:rsidP="004D18C2">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r>
      <w:r w:rsidR="00DA3057" w:rsidRPr="0001244D">
        <w:rPr>
          <w:rFonts w:ascii="Arial" w:hAnsi="Arial" w:cs="Arial"/>
          <w:bCs/>
        </w:rPr>
        <w:t>RAN</w:t>
      </w:r>
      <w:r w:rsidR="00C37CB4" w:rsidRPr="0001244D">
        <w:rPr>
          <w:rFonts w:ascii="Arial" w:eastAsia="MS Mincho" w:hAnsi="Arial" w:cs="Arial" w:hint="eastAsia"/>
          <w:bCs/>
          <w:lang w:eastAsia="ja-JP"/>
        </w:rPr>
        <w:t xml:space="preserve"> WG2</w:t>
      </w:r>
    </w:p>
    <w:p w14:paraId="7A0A7289" w14:textId="09C7C107" w:rsidR="009703BE" w:rsidRPr="0001244D" w:rsidRDefault="009703BE" w:rsidP="004D18C2">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r w:rsidR="00F01212" w:rsidRPr="0001244D">
        <w:rPr>
          <w:rFonts w:ascii="Arial" w:eastAsia="MS Mincho" w:hAnsi="Arial" w:cs="Arial"/>
          <w:bCs/>
          <w:lang w:eastAsia="ja-JP"/>
        </w:rPr>
        <w:t>RAN WG4</w:t>
      </w:r>
    </w:p>
    <w:p w14:paraId="7DD8F650" w14:textId="77777777" w:rsidR="00546D4C" w:rsidRPr="0001244D" w:rsidRDefault="00546D4C" w:rsidP="004D18C2">
      <w:pPr>
        <w:spacing w:after="60"/>
        <w:ind w:left="1985" w:hanging="1985"/>
        <w:rPr>
          <w:rFonts w:ascii="Arial" w:eastAsia="MS Mincho" w:hAnsi="Arial" w:cs="Arial"/>
          <w:bCs/>
          <w:lang w:eastAsia="ja-JP"/>
        </w:rPr>
      </w:pPr>
    </w:p>
    <w:p w14:paraId="076E67B5" w14:textId="77777777" w:rsidR="005A6C01" w:rsidRPr="0001244D" w:rsidRDefault="005A6C01">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318D3BFC" w14:textId="62DEA16B" w:rsidR="005A6C01" w:rsidRPr="0001244D" w:rsidRDefault="005A6C01" w:rsidP="005E0E94">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sidR="00D2231E" w:rsidRPr="0001244D">
        <w:rPr>
          <w:rFonts w:cs="Arial"/>
          <w:b w:val="0"/>
          <w:bCs/>
          <w:lang w:val="it-IT"/>
        </w:rPr>
        <w:t>S</w:t>
      </w:r>
      <w:r w:rsidR="00D2231E" w:rsidRPr="0001244D">
        <w:rPr>
          <w:rFonts w:eastAsia="MS Mincho" w:cs="Arial"/>
          <w:b w:val="0"/>
          <w:bCs/>
          <w:lang w:val="it-IT" w:eastAsia="ja-JP"/>
        </w:rPr>
        <w:t>hinya Kumagai</w:t>
      </w:r>
      <w:r w:rsidR="00576D55" w:rsidRPr="0001244D">
        <w:rPr>
          <w:rFonts w:eastAsia="MS Mincho" w:cs="Arial"/>
          <w:b w:val="0"/>
          <w:bCs/>
          <w:lang w:val="it-IT" w:eastAsia="ja-JP"/>
        </w:rPr>
        <w:t>, Ralf Bendlin</w:t>
      </w:r>
    </w:p>
    <w:p w14:paraId="1242F2FD" w14:textId="5F4827D5" w:rsidR="005A6C01" w:rsidRPr="0001244D" w:rsidRDefault="005A6C01" w:rsidP="00A7005E">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sidR="00D2231E" w:rsidRPr="0001244D">
        <w:rPr>
          <w:rFonts w:eastAsia="MS Mincho" w:cs="Arial"/>
          <w:b w:val="0"/>
          <w:bCs/>
          <w:color w:val="auto"/>
          <w:lang w:val="it-IT" w:eastAsia="ja-JP"/>
        </w:rPr>
        <w:t>shinya.kumagai@docomo-lab.com</w:t>
      </w:r>
      <w:r w:rsidR="00576D55" w:rsidRPr="0001244D">
        <w:rPr>
          <w:rFonts w:eastAsia="MS Mincho" w:cs="Arial"/>
          <w:b w:val="0"/>
          <w:bCs/>
          <w:color w:val="auto"/>
          <w:lang w:val="it-IT" w:eastAsia="ja-JP"/>
        </w:rPr>
        <w:t xml:space="preserve">, </w:t>
      </w:r>
      <w:hyperlink r:id="rId8" w:history="1">
        <w:r w:rsidR="00576D55" w:rsidRPr="0001244D">
          <w:rPr>
            <w:rFonts w:eastAsia="MS Mincho" w:cs="Arial"/>
            <w:b w:val="0"/>
            <w:bCs/>
            <w:color w:val="auto"/>
            <w:lang w:val="it-IT" w:eastAsia="ja-JP"/>
          </w:rPr>
          <w:t>ralf_bendlin@labs.att.com</w:t>
        </w:r>
      </w:hyperlink>
    </w:p>
    <w:p w14:paraId="2D708F7B" w14:textId="53FED1E5" w:rsidR="005A6C01" w:rsidRPr="0001244D" w:rsidRDefault="005A6C01">
      <w:pPr>
        <w:pBdr>
          <w:bottom w:val="single" w:sz="4" w:space="1" w:color="auto"/>
        </w:pBdr>
        <w:rPr>
          <w:rFonts w:ascii="Arial" w:hAnsi="Arial" w:cs="Arial"/>
          <w:lang w:val="pt-BR"/>
        </w:rPr>
      </w:pPr>
    </w:p>
    <w:p w14:paraId="7A92FE03" w14:textId="0AE0CDE4" w:rsidR="006F2AF5" w:rsidRPr="0001244D" w:rsidRDefault="006F2AF5" w:rsidP="00312CEA">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0079089C" w:rsidRPr="0001244D">
        <w:rPr>
          <w:rFonts w:ascii="Arial" w:hAnsi="Arial" w:cs="Arial"/>
          <w:lang w:val="pt-BR"/>
        </w:rPr>
        <w:t xml:space="preserve">    </w:t>
      </w:r>
      <w:r w:rsidR="00821953" w:rsidRPr="0001244D">
        <w:rPr>
          <w:rFonts w:ascii="Arial" w:hAnsi="Arial" w:cs="Arial"/>
          <w:lang w:val="pt-BR"/>
        </w:rPr>
        <w:t xml:space="preserve">  </w:t>
      </w:r>
      <w:r w:rsidR="00DB5568" w:rsidRPr="0001244D">
        <w:rPr>
          <w:rFonts w:ascii="Arial" w:hAnsi="Arial" w:cs="Arial"/>
          <w:lang w:val="pt-BR"/>
        </w:rPr>
        <w:t>R1-2200780</w:t>
      </w:r>
      <w:r w:rsidR="00B35109" w:rsidRPr="0001244D">
        <w:rPr>
          <w:rFonts w:ascii="Arial" w:hAnsi="Arial" w:cs="Arial" w:hint="eastAsia"/>
          <w:lang w:val="pt-BR"/>
        </w:rPr>
        <w:t>.</w:t>
      </w:r>
      <w:r w:rsidR="00B35109" w:rsidRPr="0001244D">
        <w:rPr>
          <w:rFonts w:ascii="Arial" w:hAnsi="Arial" w:cs="Arial"/>
          <w:lang w:val="pt-BR"/>
        </w:rPr>
        <w:t>zip (</w:t>
      </w:r>
      <w:r w:rsidR="00D2231E" w:rsidRPr="0001244D">
        <w:rPr>
          <w:rFonts w:ascii="Arial" w:hAnsi="Arial" w:cs="Arial"/>
          <w:lang w:val="pt-BR"/>
        </w:rPr>
        <w:t xml:space="preserve">Updated RAN1 UE features list for Rel-17 </w:t>
      </w:r>
      <w:r w:rsidR="000D362E" w:rsidRPr="0001244D">
        <w:rPr>
          <w:rFonts w:ascii="Arial" w:hAnsi="Arial" w:cs="Arial"/>
          <w:lang w:val="pt-BR"/>
        </w:rPr>
        <w:t>NR</w:t>
      </w:r>
      <w:r w:rsidR="00D2231E" w:rsidRPr="0001244D">
        <w:rPr>
          <w:rFonts w:ascii="Arial" w:hAnsi="Arial" w:cs="Arial"/>
          <w:lang w:val="pt-BR"/>
        </w:rPr>
        <w:t xml:space="preserve"> after RAN1 #107</w:t>
      </w:r>
      <w:r w:rsidR="00CE1377" w:rsidRPr="0001244D">
        <w:rPr>
          <w:rFonts w:ascii="Arial" w:hAnsi="Arial" w:cs="Arial"/>
          <w:lang w:val="pt-BR"/>
        </w:rPr>
        <w:t>b</w:t>
      </w:r>
      <w:r w:rsidR="00D2231E" w:rsidRPr="0001244D">
        <w:rPr>
          <w:rFonts w:ascii="Arial" w:hAnsi="Arial" w:cs="Arial"/>
          <w:lang w:val="pt-BR"/>
        </w:rPr>
        <w:t>-e</w:t>
      </w:r>
      <w:r w:rsidR="00B35109" w:rsidRPr="0001244D">
        <w:rPr>
          <w:rFonts w:ascii="Arial" w:hAnsi="Arial" w:cs="Arial"/>
          <w:lang w:val="pt-BR"/>
        </w:rPr>
        <w:t>)</w:t>
      </w:r>
    </w:p>
    <w:p w14:paraId="614B9009" w14:textId="77777777" w:rsidR="006F2AF5" w:rsidRPr="0001244D" w:rsidRDefault="006F2AF5">
      <w:pPr>
        <w:pBdr>
          <w:bottom w:val="single" w:sz="4" w:space="1" w:color="auto"/>
        </w:pBdr>
        <w:rPr>
          <w:rFonts w:ascii="Arial" w:hAnsi="Arial" w:cs="Arial"/>
          <w:lang w:val="pt-BR"/>
        </w:rPr>
      </w:pPr>
    </w:p>
    <w:p w14:paraId="523D24AB" w14:textId="77777777" w:rsidR="005A6C01" w:rsidRPr="0001244D" w:rsidRDefault="005A6C01">
      <w:pPr>
        <w:rPr>
          <w:rFonts w:ascii="Arial" w:hAnsi="Arial" w:cs="Arial"/>
          <w:lang w:val="pt-BR"/>
        </w:rPr>
      </w:pPr>
    </w:p>
    <w:p w14:paraId="0EB49CCD" w14:textId="77777777" w:rsidR="005A6C01" w:rsidRPr="0001244D" w:rsidRDefault="005A6C01">
      <w:pPr>
        <w:spacing w:after="120"/>
        <w:rPr>
          <w:rFonts w:ascii="Arial" w:hAnsi="Arial" w:cs="Arial"/>
          <w:b/>
        </w:rPr>
      </w:pPr>
      <w:r w:rsidRPr="0001244D">
        <w:rPr>
          <w:rFonts w:ascii="Arial" w:hAnsi="Arial" w:cs="Arial"/>
          <w:b/>
        </w:rPr>
        <w:t>1. Overall Description:</w:t>
      </w:r>
    </w:p>
    <w:p w14:paraId="7A4EE2FB" w14:textId="77777777" w:rsidR="00900E45" w:rsidRPr="0001244D" w:rsidRDefault="00900E45" w:rsidP="009A40E1">
      <w:pPr>
        <w:spacing w:afterLines="50" w:after="120"/>
        <w:jc w:val="both"/>
        <w:rPr>
          <w:rFonts w:ascii="Arial" w:eastAsia="Yu Mincho" w:hAnsi="Arial" w:cs="Arial"/>
          <w:bCs/>
          <w:iCs/>
          <w:lang w:val="en-US" w:eastAsia="ja-JP"/>
        </w:rPr>
      </w:pPr>
    </w:p>
    <w:p w14:paraId="65110007" w14:textId="26039BF4" w:rsidR="005A7B12" w:rsidRPr="0001244D" w:rsidRDefault="00935A60" w:rsidP="009A40E1">
      <w:pPr>
        <w:spacing w:afterLines="50" w:after="120"/>
        <w:jc w:val="both"/>
        <w:rPr>
          <w:rFonts w:ascii="Arial" w:eastAsia="Yu Mincho" w:hAnsi="Arial" w:cs="Arial"/>
          <w:bCs/>
          <w:iCs/>
          <w:lang w:val="en-US" w:eastAsia="ja-JP"/>
        </w:rPr>
      </w:pPr>
      <w:r w:rsidRPr="0001244D">
        <w:rPr>
          <w:rFonts w:ascii="Arial" w:eastAsia="Yu Mincho" w:hAnsi="Arial" w:cs="Arial"/>
          <w:bCs/>
          <w:iCs/>
          <w:lang w:val="en-US" w:eastAsia="ja-JP"/>
        </w:rPr>
        <w:t xml:space="preserve">RAN1 has </w:t>
      </w:r>
      <w:r w:rsidR="00680209" w:rsidRPr="0001244D">
        <w:rPr>
          <w:rFonts w:ascii="Arial" w:eastAsia="Yu Mincho" w:hAnsi="Arial" w:cs="Arial"/>
          <w:bCs/>
          <w:iCs/>
          <w:lang w:val="en-US" w:eastAsia="ja-JP"/>
        </w:rPr>
        <w:t xml:space="preserve">continued to </w:t>
      </w:r>
      <w:r w:rsidR="003830B7" w:rsidRPr="0001244D">
        <w:rPr>
          <w:rFonts w:ascii="Arial" w:eastAsia="Yu Mincho" w:hAnsi="Arial" w:cs="Arial"/>
          <w:bCs/>
          <w:iCs/>
          <w:lang w:val="en-US" w:eastAsia="ja-JP"/>
        </w:rPr>
        <w:t xml:space="preserve">discuss </w:t>
      </w:r>
      <w:r w:rsidR="00680209" w:rsidRPr="0001244D">
        <w:rPr>
          <w:rFonts w:ascii="Arial" w:eastAsia="Yu Mincho" w:hAnsi="Arial" w:cs="Arial"/>
          <w:bCs/>
          <w:iCs/>
          <w:lang w:val="en-US" w:eastAsia="ja-JP"/>
        </w:rPr>
        <w:t>the</w:t>
      </w:r>
      <w:r w:rsidR="003830B7" w:rsidRPr="0001244D">
        <w:rPr>
          <w:rFonts w:ascii="Arial" w:eastAsia="Yu Mincho" w:hAnsi="Arial" w:cs="Arial"/>
          <w:bCs/>
          <w:iCs/>
          <w:lang w:val="en-US" w:eastAsia="ja-JP"/>
        </w:rPr>
        <w:t xml:space="preserve"> Rel-1</w:t>
      </w:r>
      <w:r w:rsidR="00D2231E" w:rsidRPr="0001244D">
        <w:rPr>
          <w:rFonts w:ascii="Arial" w:eastAsia="Yu Mincho" w:hAnsi="Arial" w:cs="Arial"/>
          <w:bCs/>
          <w:iCs/>
          <w:lang w:val="en-US" w:eastAsia="ja-JP"/>
        </w:rPr>
        <w:t>7</w:t>
      </w:r>
      <w:r w:rsidR="003830B7" w:rsidRPr="0001244D">
        <w:rPr>
          <w:rFonts w:ascii="Arial" w:eastAsia="Yu Mincho" w:hAnsi="Arial" w:cs="Arial"/>
          <w:bCs/>
          <w:iCs/>
          <w:lang w:val="en-US" w:eastAsia="ja-JP"/>
        </w:rPr>
        <w:t xml:space="preserve"> RAN</w:t>
      </w:r>
      <w:r w:rsidR="002A0926" w:rsidRPr="0001244D">
        <w:rPr>
          <w:rFonts w:ascii="Arial" w:eastAsia="Yu Mincho" w:hAnsi="Arial" w:cs="Arial"/>
          <w:bCs/>
          <w:iCs/>
          <w:lang w:val="en-US" w:eastAsia="ja-JP"/>
        </w:rPr>
        <w:t xml:space="preserve">1 </w:t>
      </w:r>
      <w:r w:rsidR="00745334" w:rsidRPr="0001244D">
        <w:rPr>
          <w:rFonts w:ascii="Arial" w:eastAsia="Yu Mincho" w:hAnsi="Arial" w:cs="Arial"/>
          <w:bCs/>
          <w:iCs/>
          <w:lang w:val="en-US" w:eastAsia="ja-JP"/>
        </w:rPr>
        <w:t xml:space="preserve">UE features list for </w:t>
      </w:r>
      <w:r w:rsidR="000D362E" w:rsidRPr="0001244D">
        <w:rPr>
          <w:rFonts w:ascii="Arial" w:eastAsia="Yu Mincho" w:hAnsi="Arial" w:cs="Arial"/>
          <w:bCs/>
          <w:iCs/>
          <w:lang w:val="en-US" w:eastAsia="ja-JP"/>
        </w:rPr>
        <w:t>NR</w:t>
      </w:r>
      <w:r w:rsidR="003B22D6" w:rsidRPr="0001244D">
        <w:rPr>
          <w:rFonts w:ascii="Arial" w:eastAsia="Yu Mincho" w:hAnsi="Arial" w:cs="Arial"/>
          <w:bCs/>
          <w:iCs/>
          <w:lang w:val="en-US" w:eastAsia="ja-JP"/>
        </w:rPr>
        <w:t xml:space="preserve"> and </w:t>
      </w:r>
      <w:r w:rsidR="00D2231E" w:rsidRPr="0001244D">
        <w:rPr>
          <w:rFonts w:ascii="Arial" w:eastAsia="Yu Mincho" w:hAnsi="Arial" w:cs="Arial"/>
          <w:bCs/>
          <w:iCs/>
          <w:lang w:val="en-US" w:eastAsia="ja-JP"/>
        </w:rPr>
        <w:t>would like to share the latest version with RAN2</w:t>
      </w:r>
      <w:r w:rsidR="003B22D6" w:rsidRPr="0001244D">
        <w:rPr>
          <w:rFonts w:ascii="Arial" w:eastAsia="Yu Mincho" w:hAnsi="Arial" w:cs="Arial"/>
          <w:bCs/>
          <w:iCs/>
          <w:lang w:val="en-US" w:eastAsia="ja-JP"/>
        </w:rPr>
        <w:t xml:space="preserve"> in the attachment </w:t>
      </w:r>
      <w:r w:rsidR="00DB5568" w:rsidRPr="0001244D">
        <w:rPr>
          <w:rFonts w:ascii="Arial" w:eastAsia="Yu Mincho" w:hAnsi="Arial" w:cs="Arial"/>
          <w:bCs/>
          <w:iCs/>
          <w:lang w:val="en-US" w:eastAsia="ja-JP"/>
        </w:rPr>
        <w:t>R1-2200780</w:t>
      </w:r>
      <w:r w:rsidR="002A0926" w:rsidRPr="0001244D">
        <w:rPr>
          <w:rFonts w:ascii="Arial" w:eastAsia="Yu Mincho" w:hAnsi="Arial" w:cs="Arial"/>
          <w:bCs/>
          <w:iCs/>
          <w:lang w:val="en-US" w:eastAsia="ja-JP"/>
        </w:rPr>
        <w:t>.</w:t>
      </w:r>
    </w:p>
    <w:p w14:paraId="322AEFFB" w14:textId="34453C63" w:rsidR="00DB5568" w:rsidRPr="0001244D" w:rsidRDefault="00DB5568" w:rsidP="009A40E1">
      <w:pPr>
        <w:spacing w:afterLines="50" w:after="120"/>
        <w:jc w:val="both"/>
        <w:rPr>
          <w:rFonts w:ascii="Arial" w:eastAsia="Yu Mincho" w:hAnsi="Arial" w:cs="Arial"/>
          <w:bCs/>
          <w:iCs/>
          <w:lang w:val="en-US" w:eastAsia="ja-JP"/>
        </w:rPr>
      </w:pPr>
    </w:p>
    <w:p w14:paraId="5F2A7163" w14:textId="00ED074D" w:rsidR="00DB5568" w:rsidRPr="0001244D" w:rsidRDefault="00DB5568" w:rsidP="009A40E1">
      <w:pPr>
        <w:spacing w:afterLines="50" w:after="120"/>
        <w:jc w:val="both"/>
        <w:rPr>
          <w:rFonts w:ascii="Arial" w:eastAsia="Yu Mincho" w:hAnsi="Arial" w:cs="Arial"/>
          <w:bCs/>
          <w:iCs/>
          <w:lang w:val="en-US" w:eastAsia="ja-JP"/>
        </w:rPr>
      </w:pPr>
      <w:r w:rsidRPr="0001244D">
        <w:rPr>
          <w:rFonts w:ascii="Arial" w:eastAsia="Yu Mincho" w:hAnsi="Arial" w:cs="Arial"/>
          <w:bCs/>
          <w:iCs/>
          <w:lang w:val="en-US" w:eastAsia="ja-JP"/>
        </w:rPr>
        <w:t>Note that in NR_ext_to_71GHz, FG 24-10 “Additional beam switching time delay”, RAN1 is still discussing whether to define default values or whether UEs need to signal this FG is supported if one or more other FG is supported.</w:t>
      </w:r>
    </w:p>
    <w:p w14:paraId="6B71F5EF" w14:textId="77777777" w:rsidR="003B22D6" w:rsidRPr="0001244D" w:rsidRDefault="003B22D6" w:rsidP="009A40E1">
      <w:pPr>
        <w:spacing w:afterLines="50" w:after="120"/>
        <w:jc w:val="both"/>
        <w:rPr>
          <w:rFonts w:ascii="Arial" w:eastAsia="Yu Mincho" w:hAnsi="Arial" w:cs="Arial"/>
          <w:bCs/>
          <w:iCs/>
          <w:lang w:val="en-US" w:eastAsia="ja-JP"/>
        </w:rPr>
      </w:pPr>
    </w:p>
    <w:p w14:paraId="57D61778" w14:textId="77777777" w:rsidR="002A12EA" w:rsidRPr="0001244D" w:rsidRDefault="002A12EA" w:rsidP="002A12EA">
      <w:pPr>
        <w:spacing w:beforeLines="50" w:before="120" w:after="120"/>
        <w:rPr>
          <w:rFonts w:ascii="Arial" w:hAnsi="Arial" w:cs="Arial"/>
          <w:b/>
        </w:rPr>
      </w:pPr>
      <w:r w:rsidRPr="0001244D">
        <w:rPr>
          <w:rFonts w:ascii="Arial" w:hAnsi="Arial" w:cs="Arial"/>
          <w:b/>
        </w:rPr>
        <w:t>2. Actions:</w:t>
      </w:r>
    </w:p>
    <w:p w14:paraId="4B4F3CA5" w14:textId="3B7F97EB" w:rsidR="002A12EA" w:rsidRPr="0001244D" w:rsidRDefault="002A12EA" w:rsidP="002A12EA">
      <w:pPr>
        <w:spacing w:after="120"/>
        <w:ind w:left="1985" w:hanging="1985"/>
        <w:rPr>
          <w:rFonts w:ascii="Arial" w:eastAsia="MS Mincho" w:hAnsi="Arial" w:cs="Arial"/>
          <w:b/>
          <w:lang w:eastAsia="ja-JP"/>
        </w:rPr>
      </w:pPr>
      <w:r w:rsidRPr="0001244D">
        <w:rPr>
          <w:rFonts w:ascii="Arial" w:hAnsi="Arial" w:cs="Arial"/>
          <w:b/>
        </w:rPr>
        <w:t xml:space="preserve">To </w:t>
      </w:r>
      <w:r w:rsidR="00C37CB4" w:rsidRPr="0001244D">
        <w:rPr>
          <w:rFonts w:ascii="Arial" w:hAnsi="Arial" w:cs="Arial"/>
          <w:b/>
        </w:rPr>
        <w:t>RAN WG2</w:t>
      </w:r>
    </w:p>
    <w:p w14:paraId="39D66EEB" w14:textId="78CAA616" w:rsidR="00E27832" w:rsidRPr="0001244D" w:rsidRDefault="002A12EA" w:rsidP="00E2783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 xml:space="preserve">RAN1 </w:t>
      </w:r>
      <w:r w:rsidR="00B754B2" w:rsidRPr="0001244D">
        <w:rPr>
          <w:rFonts w:ascii="Arial" w:eastAsia="Yu Mincho" w:hAnsi="Arial" w:cs="Arial"/>
          <w:iCs/>
          <w:lang w:eastAsia="ja-JP"/>
        </w:rPr>
        <w:t>kindly ask</w:t>
      </w:r>
      <w:r w:rsidR="00D2231E" w:rsidRPr="0001244D">
        <w:rPr>
          <w:rFonts w:ascii="Arial" w:eastAsia="Yu Mincho" w:hAnsi="Arial" w:cs="Arial"/>
          <w:iCs/>
          <w:lang w:eastAsia="ja-JP"/>
        </w:rPr>
        <w:t>s</w:t>
      </w:r>
      <w:r w:rsidR="00B754B2" w:rsidRPr="0001244D">
        <w:rPr>
          <w:rFonts w:ascii="Arial" w:eastAsia="Yu Mincho" w:hAnsi="Arial" w:cs="Arial"/>
          <w:iCs/>
          <w:lang w:eastAsia="ja-JP"/>
        </w:rPr>
        <w:t xml:space="preserve"> </w:t>
      </w:r>
      <w:r w:rsidRPr="0001244D">
        <w:rPr>
          <w:rFonts w:ascii="Arial" w:eastAsia="Yu Mincho" w:hAnsi="Arial" w:cs="Arial"/>
          <w:iCs/>
          <w:lang w:eastAsia="ja-JP"/>
        </w:rPr>
        <w:t>RAN</w:t>
      </w:r>
      <w:r w:rsidR="00C37CB4" w:rsidRPr="0001244D">
        <w:rPr>
          <w:rFonts w:ascii="Arial" w:eastAsia="Yu Mincho" w:hAnsi="Arial" w:cs="Arial" w:hint="eastAsia"/>
          <w:iCs/>
          <w:lang w:eastAsia="ja-JP"/>
        </w:rPr>
        <w:t>2</w:t>
      </w:r>
      <w:r w:rsidR="00B35DE6" w:rsidRPr="0001244D">
        <w:rPr>
          <w:rFonts w:ascii="Arial" w:eastAsia="Yu Mincho" w:hAnsi="Arial" w:cs="Arial"/>
          <w:iCs/>
          <w:lang w:eastAsia="ja-JP"/>
        </w:rPr>
        <w:t xml:space="preserve"> </w:t>
      </w:r>
      <w:r w:rsidRPr="0001244D">
        <w:rPr>
          <w:rFonts w:ascii="Arial" w:eastAsia="Yu Mincho" w:hAnsi="Arial" w:cs="Arial"/>
          <w:iCs/>
          <w:lang w:eastAsia="ja-JP"/>
        </w:rPr>
        <w:t xml:space="preserve">to </w:t>
      </w:r>
      <w:r w:rsidR="00E96D36" w:rsidRPr="0001244D">
        <w:rPr>
          <w:rFonts w:ascii="Arial" w:eastAsia="Yu Mincho" w:hAnsi="Arial" w:cs="Arial"/>
          <w:iCs/>
          <w:lang w:eastAsia="ja-JP"/>
        </w:rPr>
        <w:t xml:space="preserve">take into account the </w:t>
      </w:r>
      <w:r w:rsidR="003830B7" w:rsidRPr="0001244D">
        <w:rPr>
          <w:rFonts w:ascii="Arial" w:eastAsia="Yu Mincho" w:hAnsi="Arial" w:cs="Arial"/>
          <w:iCs/>
          <w:lang w:eastAsia="ja-JP"/>
        </w:rPr>
        <w:t>RAN</w:t>
      </w:r>
      <w:r w:rsidR="00F01212" w:rsidRPr="0001244D">
        <w:rPr>
          <w:rFonts w:ascii="Arial" w:eastAsia="Yu Mincho" w:hAnsi="Arial" w:cs="Arial"/>
          <w:iCs/>
          <w:lang w:eastAsia="ja-JP"/>
        </w:rPr>
        <w:t xml:space="preserve">1 </w:t>
      </w:r>
      <w:r w:rsidR="000D362E" w:rsidRPr="0001244D">
        <w:rPr>
          <w:rFonts w:ascii="Arial" w:eastAsia="Yu Mincho" w:hAnsi="Arial" w:cs="Arial"/>
          <w:iCs/>
          <w:lang w:eastAsia="ja-JP"/>
        </w:rPr>
        <w:t>NR</w:t>
      </w:r>
      <w:r w:rsidR="00D2231E" w:rsidRPr="0001244D">
        <w:rPr>
          <w:rFonts w:ascii="Arial" w:eastAsia="Yu Mincho" w:hAnsi="Arial" w:cs="Arial"/>
          <w:iCs/>
          <w:lang w:eastAsia="ja-JP"/>
        </w:rPr>
        <w:t xml:space="preserve"> </w:t>
      </w:r>
      <w:r w:rsidR="00F01212" w:rsidRPr="0001244D">
        <w:rPr>
          <w:rFonts w:ascii="Arial" w:eastAsia="Yu Mincho" w:hAnsi="Arial" w:cs="Arial"/>
          <w:iCs/>
          <w:lang w:eastAsia="ja-JP"/>
        </w:rPr>
        <w:t>UE features</w:t>
      </w:r>
      <w:r w:rsidR="00E96D36" w:rsidRPr="0001244D">
        <w:rPr>
          <w:rFonts w:ascii="Arial" w:eastAsia="Yu Mincho" w:hAnsi="Arial" w:cs="Arial"/>
          <w:iCs/>
          <w:lang w:eastAsia="ja-JP"/>
        </w:rPr>
        <w:t xml:space="preserve"> </w:t>
      </w:r>
      <w:r w:rsidR="00D2231E" w:rsidRPr="0001244D">
        <w:rPr>
          <w:rFonts w:ascii="Arial" w:eastAsia="Yu Mincho" w:hAnsi="Arial" w:cs="Arial"/>
          <w:iCs/>
          <w:lang w:eastAsia="ja-JP"/>
        </w:rPr>
        <w:t xml:space="preserve">in the attachment for </w:t>
      </w:r>
      <w:r w:rsidR="00B63BEB" w:rsidRPr="0001244D">
        <w:rPr>
          <w:rFonts w:ascii="Arial" w:eastAsia="Yu Mincho" w:hAnsi="Arial" w:cs="Arial"/>
          <w:iCs/>
          <w:lang w:eastAsia="ja-JP"/>
        </w:rPr>
        <w:t>design</w:t>
      </w:r>
      <w:r w:rsidR="00E96D36" w:rsidRPr="0001244D">
        <w:rPr>
          <w:rFonts w:ascii="Arial" w:eastAsia="Yu Mincho" w:hAnsi="Arial" w:cs="Arial"/>
          <w:iCs/>
          <w:lang w:eastAsia="ja-JP"/>
        </w:rPr>
        <w:t>ing</w:t>
      </w:r>
      <w:r w:rsidR="00B63BEB" w:rsidRPr="0001244D">
        <w:rPr>
          <w:rFonts w:ascii="Arial" w:eastAsia="Yu Mincho" w:hAnsi="Arial" w:cs="Arial"/>
          <w:iCs/>
          <w:lang w:eastAsia="ja-JP"/>
        </w:rPr>
        <w:t xml:space="preserve"> corresponding </w:t>
      </w:r>
      <w:r w:rsidR="00F01212" w:rsidRPr="0001244D">
        <w:rPr>
          <w:rFonts w:ascii="Arial" w:eastAsia="Yu Mincho" w:hAnsi="Arial" w:cs="Arial"/>
          <w:iCs/>
          <w:lang w:eastAsia="ja-JP"/>
        </w:rPr>
        <w:t xml:space="preserve">capability </w:t>
      </w:r>
      <w:r w:rsidR="00E96D36" w:rsidRPr="0001244D">
        <w:rPr>
          <w:rFonts w:ascii="Arial" w:eastAsia="Yu Mincho" w:hAnsi="Arial" w:cs="Arial"/>
          <w:iCs/>
          <w:lang w:eastAsia="ja-JP"/>
        </w:rPr>
        <w:t>signalling</w:t>
      </w:r>
      <w:r w:rsidR="00B63BEB" w:rsidRPr="0001244D">
        <w:rPr>
          <w:rFonts w:ascii="Arial" w:eastAsia="Yu Mincho" w:hAnsi="Arial" w:cs="Arial"/>
          <w:iCs/>
          <w:lang w:eastAsia="ja-JP"/>
        </w:rPr>
        <w:t xml:space="preserve"> in Rel.1</w:t>
      </w:r>
      <w:r w:rsidR="00D2231E" w:rsidRPr="0001244D">
        <w:rPr>
          <w:rFonts w:ascii="Arial" w:eastAsia="Yu Mincho" w:hAnsi="Arial" w:cs="Arial"/>
          <w:iCs/>
          <w:lang w:eastAsia="ja-JP"/>
        </w:rPr>
        <w:t>7</w:t>
      </w:r>
      <w:r w:rsidR="00D139A6" w:rsidRPr="0001244D">
        <w:rPr>
          <w:rFonts w:ascii="Arial" w:eastAsia="Yu Mincho" w:hAnsi="Arial" w:cs="Arial"/>
          <w:iCs/>
          <w:lang w:eastAsia="ja-JP"/>
        </w:rPr>
        <w:t>.</w:t>
      </w:r>
    </w:p>
    <w:p w14:paraId="5E40A38A" w14:textId="77777777" w:rsidR="002A12EA" w:rsidRPr="0001244D" w:rsidRDefault="002A12EA" w:rsidP="00C7234D">
      <w:pPr>
        <w:spacing w:afterLines="50" w:after="120"/>
        <w:rPr>
          <w:rFonts w:ascii="Arial" w:eastAsia="Yu Mincho" w:hAnsi="Arial" w:cs="Arial"/>
          <w:iCs/>
          <w:lang w:eastAsia="ja-JP"/>
        </w:rPr>
      </w:pPr>
    </w:p>
    <w:p w14:paraId="70CEC962" w14:textId="77777777" w:rsidR="00FE33CA" w:rsidRPr="0001244D" w:rsidRDefault="002A12EA" w:rsidP="006A5024">
      <w:pPr>
        <w:spacing w:after="120"/>
        <w:rPr>
          <w:rFonts w:ascii="Arial" w:eastAsia="MS Mincho" w:hAnsi="Arial" w:cs="Arial"/>
          <w:b/>
          <w:lang w:eastAsia="ja-JP"/>
        </w:rPr>
      </w:pPr>
      <w:r w:rsidRPr="0001244D">
        <w:rPr>
          <w:rFonts w:ascii="Arial" w:eastAsia="MS Mincho" w:hAnsi="Arial" w:cs="Arial" w:hint="eastAsia"/>
          <w:b/>
          <w:lang w:eastAsia="ja-JP"/>
        </w:rPr>
        <w:t>3</w:t>
      </w:r>
      <w:r w:rsidR="005A6C01" w:rsidRPr="0001244D">
        <w:rPr>
          <w:rFonts w:ascii="Arial" w:hAnsi="Arial" w:cs="Arial"/>
          <w:b/>
        </w:rPr>
        <w:t xml:space="preserve">. Date of Next </w:t>
      </w:r>
      <w:r w:rsidR="007272A8" w:rsidRPr="0001244D">
        <w:rPr>
          <w:rFonts w:ascii="Arial" w:hAnsi="Arial" w:cs="Arial"/>
          <w:b/>
        </w:rPr>
        <w:t xml:space="preserve">RAN </w:t>
      </w:r>
      <w:r w:rsidR="00AA6657" w:rsidRPr="0001244D">
        <w:rPr>
          <w:rFonts w:ascii="Arial" w:hAnsi="Arial" w:cs="Arial"/>
          <w:b/>
        </w:rPr>
        <w:t>WG</w:t>
      </w:r>
      <w:r w:rsidR="00AA6657" w:rsidRPr="0001244D">
        <w:rPr>
          <w:rFonts w:ascii="Arial" w:eastAsia="MS Mincho" w:hAnsi="Arial" w:cs="Arial" w:hint="eastAsia"/>
          <w:b/>
          <w:lang w:eastAsia="ja-JP"/>
        </w:rPr>
        <w:t>1</w:t>
      </w:r>
      <w:r w:rsidR="00AA6657" w:rsidRPr="0001244D">
        <w:rPr>
          <w:rFonts w:ascii="Arial" w:hAnsi="Arial" w:cs="Arial"/>
          <w:b/>
        </w:rPr>
        <w:t xml:space="preserve"> </w:t>
      </w:r>
      <w:r w:rsidR="005A6C01" w:rsidRPr="0001244D">
        <w:rPr>
          <w:rFonts w:ascii="Arial" w:hAnsi="Arial" w:cs="Arial"/>
          <w:b/>
        </w:rPr>
        <w:t>Meetings:</w:t>
      </w:r>
    </w:p>
    <w:p w14:paraId="6F2F6502" w14:textId="53593A91" w:rsidR="006E653D" w:rsidRPr="0001244D" w:rsidRDefault="006E653D" w:rsidP="003C667D">
      <w:pPr>
        <w:tabs>
          <w:tab w:val="left" w:pos="4536"/>
          <w:tab w:val="left" w:pos="7797"/>
        </w:tabs>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WG1 Meeting #10</w:t>
      </w:r>
      <w:r w:rsidR="00D2231E" w:rsidRPr="0001244D">
        <w:rPr>
          <w:rFonts w:ascii="Arial" w:eastAsia="MS Mincho" w:hAnsi="Arial" w:cs="Arial"/>
          <w:bCs/>
          <w:lang w:eastAsia="ja-JP"/>
        </w:rPr>
        <w:t>8</w:t>
      </w:r>
      <w:r w:rsidR="00F01212" w:rsidRPr="0001244D">
        <w:rPr>
          <w:rFonts w:ascii="Arial" w:eastAsia="MS Mincho" w:hAnsi="Arial" w:cs="Arial"/>
          <w:bCs/>
          <w:lang w:eastAsia="ja-JP"/>
        </w:rPr>
        <w:t>-e</w:t>
      </w:r>
      <w:r w:rsidRPr="0001244D">
        <w:rPr>
          <w:rFonts w:ascii="Arial" w:eastAsia="MS Mincho" w:hAnsi="Arial" w:cs="Arial"/>
          <w:bCs/>
          <w:lang w:eastAsia="ja-JP"/>
        </w:rPr>
        <w:tab/>
      </w:r>
      <w:r w:rsidR="00D2231E" w:rsidRPr="0001244D">
        <w:rPr>
          <w:rFonts w:ascii="Arial" w:eastAsia="MS Mincho" w:hAnsi="Arial" w:cs="Arial"/>
          <w:bCs/>
          <w:lang w:eastAsia="ja-JP"/>
        </w:rPr>
        <w:t>Feb</w:t>
      </w:r>
      <w:r w:rsidR="008954E8" w:rsidRPr="0001244D">
        <w:rPr>
          <w:rFonts w:ascii="Arial" w:eastAsia="MS Mincho" w:hAnsi="Arial" w:cs="Arial"/>
          <w:bCs/>
          <w:lang w:eastAsia="ja-JP"/>
        </w:rPr>
        <w:t>. 2</w:t>
      </w:r>
      <w:r w:rsidR="00D2231E" w:rsidRPr="0001244D">
        <w:rPr>
          <w:rFonts w:ascii="Arial" w:eastAsia="MS Mincho" w:hAnsi="Arial" w:cs="Arial"/>
          <w:bCs/>
          <w:lang w:eastAsia="ja-JP"/>
        </w:rPr>
        <w:t>1</w:t>
      </w:r>
      <w:r w:rsidR="00BE2685" w:rsidRPr="0001244D">
        <w:rPr>
          <w:rFonts w:ascii="Arial" w:eastAsia="MS Mincho" w:hAnsi="Arial" w:cs="Arial"/>
          <w:bCs/>
          <w:lang w:eastAsia="ja-JP"/>
        </w:rPr>
        <w:t xml:space="preserve"> to</w:t>
      </w:r>
      <w:r w:rsidR="008954E8" w:rsidRPr="0001244D">
        <w:rPr>
          <w:rFonts w:ascii="Arial" w:eastAsia="MS Mincho" w:hAnsi="Arial" w:cs="Arial"/>
          <w:bCs/>
          <w:lang w:eastAsia="ja-JP"/>
        </w:rPr>
        <w:t xml:space="preserve"> </w:t>
      </w:r>
      <w:r w:rsidR="00D2231E" w:rsidRPr="0001244D">
        <w:rPr>
          <w:rFonts w:ascii="Arial" w:eastAsia="MS Mincho" w:hAnsi="Arial" w:cs="Arial"/>
          <w:bCs/>
          <w:lang w:eastAsia="ja-JP"/>
        </w:rPr>
        <w:t>Mar</w:t>
      </w:r>
      <w:r w:rsidR="008954E8" w:rsidRPr="0001244D">
        <w:rPr>
          <w:rFonts w:ascii="Arial" w:eastAsia="MS Mincho" w:hAnsi="Arial" w:cs="Arial"/>
          <w:bCs/>
          <w:lang w:eastAsia="ja-JP"/>
        </w:rPr>
        <w:t>. 3, 202</w:t>
      </w:r>
      <w:r w:rsidR="00D2231E" w:rsidRPr="0001244D">
        <w:rPr>
          <w:rFonts w:ascii="Arial" w:eastAsia="MS Mincho" w:hAnsi="Arial" w:cs="Arial"/>
          <w:bCs/>
          <w:lang w:eastAsia="ja-JP"/>
        </w:rPr>
        <w:t>2</w:t>
      </w:r>
      <w:r w:rsidR="00F7627D" w:rsidRPr="0001244D">
        <w:rPr>
          <w:rFonts w:ascii="Arial" w:eastAsia="MS Mincho" w:hAnsi="Arial" w:cs="Arial"/>
          <w:bCs/>
          <w:lang w:eastAsia="ja-JP"/>
        </w:rPr>
        <w:tab/>
      </w:r>
      <w:r w:rsidR="00F01212" w:rsidRPr="0001244D">
        <w:rPr>
          <w:rFonts w:ascii="Arial" w:eastAsia="MS Mincho" w:hAnsi="Arial" w:cs="Arial"/>
          <w:bCs/>
          <w:lang w:eastAsia="ja-JP"/>
        </w:rPr>
        <w:t>E-meeting</w:t>
      </w:r>
    </w:p>
    <w:p w14:paraId="157F96DE" w14:textId="2128ABC3" w:rsidR="00713D52" w:rsidRDefault="00713D52" w:rsidP="003C667D">
      <w:pPr>
        <w:tabs>
          <w:tab w:val="left" w:pos="4536"/>
          <w:tab w:val="left" w:pos="7797"/>
        </w:tabs>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WG1 Meeting #109-e</w:t>
      </w:r>
      <w:r w:rsidRPr="0001244D">
        <w:rPr>
          <w:rFonts w:ascii="Arial" w:eastAsia="MS Mincho" w:hAnsi="Arial" w:cs="Arial"/>
          <w:bCs/>
          <w:lang w:eastAsia="ja-JP"/>
        </w:rPr>
        <w:tab/>
        <w:t>May 16 to May 27, 2022</w:t>
      </w:r>
      <w:r w:rsidRPr="0001244D">
        <w:rPr>
          <w:rFonts w:ascii="Arial" w:eastAsia="MS Mincho" w:hAnsi="Arial" w:cs="Arial"/>
          <w:bCs/>
          <w:lang w:eastAsia="ja-JP"/>
        </w:rPr>
        <w:tab/>
        <w:t>E-meeting</w:t>
      </w: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D0F4DD" w14:textId="77777777" w:rsidR="008A0A13" w:rsidRDefault="008A0A13">
      <w:r>
        <w:separator/>
      </w:r>
    </w:p>
  </w:endnote>
  <w:endnote w:type="continuationSeparator" w:id="0">
    <w:p w14:paraId="028F4E6B" w14:textId="77777777" w:rsidR="008A0A13" w:rsidRDefault="008A0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B96EDD" w14:textId="77777777" w:rsidR="008A0A13" w:rsidRDefault="008A0A13">
      <w:r>
        <w:separator/>
      </w:r>
    </w:p>
  </w:footnote>
  <w:footnote w:type="continuationSeparator" w:id="0">
    <w:p w14:paraId="2C87719E" w14:textId="77777777" w:rsidR="008A0A13" w:rsidRDefault="008A0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6"/>
  </w:num>
  <w:num w:numId="3">
    <w:abstractNumId w:val="10"/>
  </w:num>
  <w:num w:numId="4">
    <w:abstractNumId w:val="11"/>
  </w:num>
  <w:num w:numId="5">
    <w:abstractNumId w:val="1"/>
  </w:num>
  <w:num w:numId="6">
    <w:abstractNumId w:val="7"/>
  </w:num>
  <w:num w:numId="7">
    <w:abstractNumId w:val="3"/>
  </w:num>
  <w:num w:numId="8">
    <w:abstractNumId w:val="0"/>
  </w:num>
  <w:num w:numId="9">
    <w:abstractNumId w:val="12"/>
  </w:num>
  <w:num w:numId="10">
    <w:abstractNumId w:val="2"/>
  </w:num>
  <w:num w:numId="11">
    <w:abstractNumId w:val="5"/>
  </w:num>
  <w:num w:numId="12">
    <w:abstractNumId w:val="4"/>
  </w:num>
  <w:num w:numId="13">
    <w:abstractNumId w:val="8"/>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244D"/>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62E"/>
    <w:rsid w:val="000D3A81"/>
    <w:rsid w:val="000D4DF5"/>
    <w:rsid w:val="000D74AF"/>
    <w:rsid w:val="000D7676"/>
    <w:rsid w:val="000E4D97"/>
    <w:rsid w:val="000E5D71"/>
    <w:rsid w:val="000F0E6F"/>
    <w:rsid w:val="001023FD"/>
    <w:rsid w:val="00105234"/>
    <w:rsid w:val="00112C4F"/>
    <w:rsid w:val="00114B00"/>
    <w:rsid w:val="001213D8"/>
    <w:rsid w:val="00124A6E"/>
    <w:rsid w:val="00125460"/>
    <w:rsid w:val="00125B74"/>
    <w:rsid w:val="001274E9"/>
    <w:rsid w:val="001367AF"/>
    <w:rsid w:val="00141322"/>
    <w:rsid w:val="001454EE"/>
    <w:rsid w:val="00150905"/>
    <w:rsid w:val="00151212"/>
    <w:rsid w:val="001600ED"/>
    <w:rsid w:val="00160E57"/>
    <w:rsid w:val="0016539E"/>
    <w:rsid w:val="00172C11"/>
    <w:rsid w:val="00176F49"/>
    <w:rsid w:val="00180FD6"/>
    <w:rsid w:val="00181BF8"/>
    <w:rsid w:val="00193F66"/>
    <w:rsid w:val="001A06B9"/>
    <w:rsid w:val="001A23CE"/>
    <w:rsid w:val="001A5313"/>
    <w:rsid w:val="001A7E3D"/>
    <w:rsid w:val="001B0801"/>
    <w:rsid w:val="001B0A5D"/>
    <w:rsid w:val="001B0BC9"/>
    <w:rsid w:val="001B21D6"/>
    <w:rsid w:val="001B2BE9"/>
    <w:rsid w:val="001B6556"/>
    <w:rsid w:val="001C083A"/>
    <w:rsid w:val="001C3167"/>
    <w:rsid w:val="001C3789"/>
    <w:rsid w:val="001C3A07"/>
    <w:rsid w:val="001C7CBE"/>
    <w:rsid w:val="001D1DBF"/>
    <w:rsid w:val="001D53B2"/>
    <w:rsid w:val="001D6893"/>
    <w:rsid w:val="001E2141"/>
    <w:rsid w:val="001E431C"/>
    <w:rsid w:val="001E4B61"/>
    <w:rsid w:val="001E6A84"/>
    <w:rsid w:val="001E6A9B"/>
    <w:rsid w:val="001F2914"/>
    <w:rsid w:val="0020258F"/>
    <w:rsid w:val="002107DC"/>
    <w:rsid w:val="002120BA"/>
    <w:rsid w:val="0021465C"/>
    <w:rsid w:val="00214804"/>
    <w:rsid w:val="00214E91"/>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7029D"/>
    <w:rsid w:val="002708FC"/>
    <w:rsid w:val="00273980"/>
    <w:rsid w:val="00280A0F"/>
    <w:rsid w:val="00280D14"/>
    <w:rsid w:val="002812C7"/>
    <w:rsid w:val="00283468"/>
    <w:rsid w:val="00285F3B"/>
    <w:rsid w:val="002870C2"/>
    <w:rsid w:val="00287BF7"/>
    <w:rsid w:val="00287C0C"/>
    <w:rsid w:val="00290771"/>
    <w:rsid w:val="00295851"/>
    <w:rsid w:val="0029683F"/>
    <w:rsid w:val="0029746B"/>
    <w:rsid w:val="002A0926"/>
    <w:rsid w:val="002A0A3D"/>
    <w:rsid w:val="002A12EA"/>
    <w:rsid w:val="002A695A"/>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2CEA"/>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C667D"/>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5A76"/>
    <w:rsid w:val="00415C51"/>
    <w:rsid w:val="00416ABB"/>
    <w:rsid w:val="00422402"/>
    <w:rsid w:val="00422951"/>
    <w:rsid w:val="0042476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6DA"/>
    <w:rsid w:val="004957F2"/>
    <w:rsid w:val="004959D1"/>
    <w:rsid w:val="004A1DDE"/>
    <w:rsid w:val="004A3A0E"/>
    <w:rsid w:val="004A6EBB"/>
    <w:rsid w:val="004B60C6"/>
    <w:rsid w:val="004B6469"/>
    <w:rsid w:val="004C455D"/>
    <w:rsid w:val="004C4983"/>
    <w:rsid w:val="004C52F9"/>
    <w:rsid w:val="004C6E4F"/>
    <w:rsid w:val="004D0608"/>
    <w:rsid w:val="004D1073"/>
    <w:rsid w:val="004D18C2"/>
    <w:rsid w:val="004D2D20"/>
    <w:rsid w:val="004D72B7"/>
    <w:rsid w:val="004D7F4E"/>
    <w:rsid w:val="004E0BBB"/>
    <w:rsid w:val="004E379E"/>
    <w:rsid w:val="004E3D4D"/>
    <w:rsid w:val="004E40E6"/>
    <w:rsid w:val="004E6B4B"/>
    <w:rsid w:val="004F0C5C"/>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6220"/>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A62"/>
    <w:rsid w:val="00567EE9"/>
    <w:rsid w:val="0057223E"/>
    <w:rsid w:val="00576D55"/>
    <w:rsid w:val="0058039E"/>
    <w:rsid w:val="00583D43"/>
    <w:rsid w:val="00585C9C"/>
    <w:rsid w:val="00586207"/>
    <w:rsid w:val="00590E8D"/>
    <w:rsid w:val="005917DE"/>
    <w:rsid w:val="00595289"/>
    <w:rsid w:val="005A0206"/>
    <w:rsid w:val="005A13D0"/>
    <w:rsid w:val="005A3287"/>
    <w:rsid w:val="005A5644"/>
    <w:rsid w:val="005A6C01"/>
    <w:rsid w:val="005A78FA"/>
    <w:rsid w:val="005A7B12"/>
    <w:rsid w:val="005B6F2B"/>
    <w:rsid w:val="005C0083"/>
    <w:rsid w:val="005C3F6F"/>
    <w:rsid w:val="005C5102"/>
    <w:rsid w:val="005C782D"/>
    <w:rsid w:val="005D057A"/>
    <w:rsid w:val="005D2713"/>
    <w:rsid w:val="005D5111"/>
    <w:rsid w:val="005E033A"/>
    <w:rsid w:val="005E0BB3"/>
    <w:rsid w:val="005E0E94"/>
    <w:rsid w:val="005E141C"/>
    <w:rsid w:val="005E7026"/>
    <w:rsid w:val="005E7902"/>
    <w:rsid w:val="005F1E8F"/>
    <w:rsid w:val="005F4816"/>
    <w:rsid w:val="005F6066"/>
    <w:rsid w:val="005F6187"/>
    <w:rsid w:val="005F7455"/>
    <w:rsid w:val="005F77C3"/>
    <w:rsid w:val="00600762"/>
    <w:rsid w:val="00601E49"/>
    <w:rsid w:val="0060274A"/>
    <w:rsid w:val="00605382"/>
    <w:rsid w:val="00611067"/>
    <w:rsid w:val="00613CB9"/>
    <w:rsid w:val="0061426F"/>
    <w:rsid w:val="00614D5A"/>
    <w:rsid w:val="00616006"/>
    <w:rsid w:val="0062361B"/>
    <w:rsid w:val="006241B2"/>
    <w:rsid w:val="00627D89"/>
    <w:rsid w:val="00632720"/>
    <w:rsid w:val="00636849"/>
    <w:rsid w:val="006374B0"/>
    <w:rsid w:val="00640D4D"/>
    <w:rsid w:val="006413CA"/>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7CE1"/>
    <w:rsid w:val="00680209"/>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2107"/>
    <w:rsid w:val="006C28B0"/>
    <w:rsid w:val="006C400B"/>
    <w:rsid w:val="006C4E0A"/>
    <w:rsid w:val="006C64BF"/>
    <w:rsid w:val="006D04B7"/>
    <w:rsid w:val="006D3E97"/>
    <w:rsid w:val="006D5974"/>
    <w:rsid w:val="006D7CDC"/>
    <w:rsid w:val="006E39F0"/>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4841"/>
    <w:rsid w:val="0070643C"/>
    <w:rsid w:val="007139E8"/>
    <w:rsid w:val="00713D52"/>
    <w:rsid w:val="00717A5B"/>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6B8"/>
    <w:rsid w:val="00861252"/>
    <w:rsid w:val="008614D6"/>
    <w:rsid w:val="00861801"/>
    <w:rsid w:val="00863E12"/>
    <w:rsid w:val="008644ED"/>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0A13"/>
    <w:rsid w:val="008A4F91"/>
    <w:rsid w:val="008A671E"/>
    <w:rsid w:val="008A7193"/>
    <w:rsid w:val="008B23F6"/>
    <w:rsid w:val="008B7D82"/>
    <w:rsid w:val="008C39D9"/>
    <w:rsid w:val="008D6DB9"/>
    <w:rsid w:val="008D7C95"/>
    <w:rsid w:val="008E248C"/>
    <w:rsid w:val="008E273E"/>
    <w:rsid w:val="008E32A7"/>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4B63"/>
    <w:rsid w:val="009255A8"/>
    <w:rsid w:val="0092724B"/>
    <w:rsid w:val="00927F3F"/>
    <w:rsid w:val="00931E52"/>
    <w:rsid w:val="009344BC"/>
    <w:rsid w:val="00935A60"/>
    <w:rsid w:val="0094106A"/>
    <w:rsid w:val="00942BF1"/>
    <w:rsid w:val="0094462E"/>
    <w:rsid w:val="00944CFA"/>
    <w:rsid w:val="009461A6"/>
    <w:rsid w:val="0094622D"/>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5A95"/>
    <w:rsid w:val="00AB64A8"/>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7585C"/>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2CA"/>
    <w:rsid w:val="00BD3E7C"/>
    <w:rsid w:val="00BD46C3"/>
    <w:rsid w:val="00BD5DB0"/>
    <w:rsid w:val="00BE17D5"/>
    <w:rsid w:val="00BE2685"/>
    <w:rsid w:val="00BE30B7"/>
    <w:rsid w:val="00BE4304"/>
    <w:rsid w:val="00BE5AE5"/>
    <w:rsid w:val="00BE66E3"/>
    <w:rsid w:val="00BE7877"/>
    <w:rsid w:val="00BF452E"/>
    <w:rsid w:val="00BF4AA2"/>
    <w:rsid w:val="00BF5674"/>
    <w:rsid w:val="00BF56B4"/>
    <w:rsid w:val="00C05F27"/>
    <w:rsid w:val="00C0701F"/>
    <w:rsid w:val="00C10872"/>
    <w:rsid w:val="00C117BD"/>
    <w:rsid w:val="00C15573"/>
    <w:rsid w:val="00C15BFF"/>
    <w:rsid w:val="00C17240"/>
    <w:rsid w:val="00C21C7F"/>
    <w:rsid w:val="00C25624"/>
    <w:rsid w:val="00C27622"/>
    <w:rsid w:val="00C31B9A"/>
    <w:rsid w:val="00C3205D"/>
    <w:rsid w:val="00C36C53"/>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1377"/>
    <w:rsid w:val="00CE42D5"/>
    <w:rsid w:val="00D017F3"/>
    <w:rsid w:val="00D044D7"/>
    <w:rsid w:val="00D11DCD"/>
    <w:rsid w:val="00D12E21"/>
    <w:rsid w:val="00D139A6"/>
    <w:rsid w:val="00D13D00"/>
    <w:rsid w:val="00D15B1B"/>
    <w:rsid w:val="00D15E7A"/>
    <w:rsid w:val="00D20135"/>
    <w:rsid w:val="00D21114"/>
    <w:rsid w:val="00D2231E"/>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568"/>
    <w:rsid w:val="00DB575B"/>
    <w:rsid w:val="00DB7A8F"/>
    <w:rsid w:val="00DC1287"/>
    <w:rsid w:val="00DC7BC6"/>
    <w:rsid w:val="00DD0D14"/>
    <w:rsid w:val="00DD181B"/>
    <w:rsid w:val="00DD5FAA"/>
    <w:rsid w:val="00DE2E8A"/>
    <w:rsid w:val="00DF21C6"/>
    <w:rsid w:val="00DF2740"/>
    <w:rsid w:val="00DF38C6"/>
    <w:rsid w:val="00DF437D"/>
    <w:rsid w:val="00E02AC1"/>
    <w:rsid w:val="00E04F80"/>
    <w:rsid w:val="00E0506D"/>
    <w:rsid w:val="00E0796B"/>
    <w:rsid w:val="00E1065B"/>
    <w:rsid w:val="00E106C5"/>
    <w:rsid w:val="00E21447"/>
    <w:rsid w:val="00E24019"/>
    <w:rsid w:val="00E24AF9"/>
    <w:rsid w:val="00E2500B"/>
    <w:rsid w:val="00E27832"/>
    <w:rsid w:val="00E30E0C"/>
    <w:rsid w:val="00E33382"/>
    <w:rsid w:val="00E34510"/>
    <w:rsid w:val="00E34E92"/>
    <w:rsid w:val="00E541A7"/>
    <w:rsid w:val="00E56A68"/>
    <w:rsid w:val="00E56F8F"/>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5925"/>
    <w:rsid w:val="00ED6A1C"/>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styleId="UnresolvedMention">
    <w:name w:val="Unresolved Mention"/>
    <w:basedOn w:val="DefaultParagraphFont"/>
    <w:uiPriority w:val="99"/>
    <w:semiHidden/>
    <w:unhideWhenUsed/>
    <w:rsid w:val="00D2231E"/>
    <w:rPr>
      <w:color w:val="605E5C"/>
      <w:shd w:val="clear" w:color="auto" w:fill="E1DFDD"/>
    </w:rPr>
  </w:style>
  <w:style w:type="character" w:customStyle="1" w:styleId="CRCoverPageZchn">
    <w:name w:val="CR Cover Page Zchn"/>
    <w:link w:val="CRCoverPage"/>
    <w:rsid w:val="00DF38C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39680-37FB-4038-909D-8FCA9BAB0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1319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2022-02-04T19:16:00Z</dcterms:created>
  <dcterms:modified xsi:type="dcterms:W3CDTF">2022-02-04T19:16:00Z</dcterms:modified>
</cp:coreProperties>
</file>