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0E2F0C43" w:rsidR="00700715" w:rsidRPr="00FC7BBB" w:rsidRDefault="00700715" w:rsidP="16DA9373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3</w:t>
      </w:r>
      <w:r w:rsidR="00B87FD6" w:rsidRPr="16DA9373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16DA9373">
        <w:rPr>
          <w:rFonts w:ascii="Arial" w:hAnsi="Arial" w:cs="Arial"/>
          <w:b/>
          <w:bCs/>
          <w:sz w:val="24"/>
          <w:lang w:val="en-US"/>
        </w:rPr>
        <w:t>1</w:t>
      </w:r>
      <w:r w:rsidR="00817BEA">
        <w:rPr>
          <w:rFonts w:ascii="Arial" w:hAnsi="Arial" w:cs="Arial"/>
          <w:b/>
          <w:bCs/>
          <w:sz w:val="24"/>
          <w:lang w:val="en-US"/>
        </w:rPr>
        <w:t>6</w:t>
      </w:r>
      <w:r w:rsidR="00AD200B" w:rsidRPr="16DA9373">
        <w:rPr>
          <w:rFonts w:ascii="Arial" w:hAnsi="Arial" w:cs="Arial"/>
          <w:b/>
          <w:bCs/>
          <w:sz w:val="24"/>
          <w:lang w:val="en-US"/>
        </w:rPr>
        <w:t>-</w:t>
      </w:r>
      <w:r w:rsidR="00C97FC3" w:rsidRPr="16DA9373">
        <w:rPr>
          <w:rFonts w:ascii="Arial" w:hAnsi="Arial" w:cs="Arial"/>
          <w:b/>
          <w:bCs/>
          <w:sz w:val="24"/>
          <w:lang w:val="en-US"/>
        </w:rPr>
        <w:t>e</w:t>
      </w:r>
      <w:r w:rsidRPr="16DA9373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16DA9373">
        <w:rPr>
          <w:rFonts w:ascii="Arial" w:hAnsi="Arial" w:cs="Arial"/>
          <w:b/>
          <w:bCs/>
          <w:sz w:val="24"/>
        </w:rPr>
        <w:t xml:space="preserve">   </w:t>
      </w:r>
      <w:r w:rsidR="00371090" w:rsidRPr="16DA9373">
        <w:rPr>
          <w:rFonts w:ascii="Arial" w:hAnsi="Arial" w:cs="Arial"/>
          <w:b/>
          <w:bCs/>
          <w:sz w:val="24"/>
        </w:rPr>
        <w:t>R2-</w:t>
      </w:r>
      <w:r w:rsidR="00277D72" w:rsidRPr="39BE2D40">
        <w:rPr>
          <w:rFonts w:ascii="Arial" w:hAnsi="Arial" w:cs="Arial"/>
          <w:b/>
          <w:bCs/>
          <w:sz w:val="24"/>
        </w:rPr>
        <w:t>2</w:t>
      </w:r>
      <w:r w:rsidR="001D176F" w:rsidRPr="39BE2D40">
        <w:rPr>
          <w:rFonts w:ascii="Arial" w:hAnsi="Arial" w:cs="Arial"/>
          <w:b/>
          <w:bCs/>
          <w:sz w:val="24"/>
        </w:rPr>
        <w:t>1</w:t>
      </w:r>
      <w:r w:rsidR="0DCC69C0" w:rsidRPr="39BE2D40">
        <w:rPr>
          <w:rFonts w:ascii="Arial" w:hAnsi="Arial" w:cs="Arial"/>
          <w:b/>
          <w:bCs/>
          <w:sz w:val="24"/>
        </w:rPr>
        <w:t>11259</w:t>
      </w:r>
    </w:p>
    <w:p w14:paraId="71DCD6A9" w14:textId="54DFED89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AD200B" w:rsidRPr="16DA9373">
        <w:rPr>
          <w:rFonts w:ascii="Arial" w:hAnsi="Arial" w:cs="Arial"/>
          <w:b/>
          <w:bCs/>
          <w:sz w:val="24"/>
          <w:lang w:val="en-US"/>
        </w:rPr>
        <w:t>1</w:t>
      </w:r>
      <w:r w:rsidR="00817BEA">
        <w:rPr>
          <w:rFonts w:ascii="Arial" w:hAnsi="Arial" w:cs="Arial"/>
          <w:b/>
          <w:bCs/>
          <w:sz w:val="24"/>
          <w:vertAlign w:val="superscript"/>
          <w:lang w:val="en-US"/>
        </w:rPr>
        <w:t>st</w:t>
      </w:r>
      <w:r w:rsidRPr="16DA9373">
        <w:rPr>
          <w:rFonts w:ascii="Arial" w:hAnsi="Arial" w:cs="Arial"/>
          <w:b/>
          <w:bCs/>
          <w:sz w:val="24"/>
          <w:lang w:val="en-US"/>
        </w:rPr>
        <w:t xml:space="preserve"> –</w:t>
      </w:r>
      <w:r w:rsidR="00034900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5E554B">
        <w:rPr>
          <w:rFonts w:ascii="Arial" w:hAnsi="Arial" w:cs="Arial"/>
          <w:b/>
          <w:bCs/>
          <w:sz w:val="24"/>
          <w:lang w:val="en-US"/>
        </w:rPr>
        <w:t>1</w:t>
      </w:r>
      <w:r w:rsidR="00C8060F" w:rsidRPr="16DA9373">
        <w:rPr>
          <w:rFonts w:ascii="Arial" w:hAnsi="Arial" w:cs="Arial"/>
          <w:b/>
          <w:bCs/>
          <w:sz w:val="24"/>
          <w:lang w:val="en-US"/>
        </w:rPr>
        <w:t>2</w:t>
      </w:r>
      <w:r w:rsidR="00C97FC3" w:rsidRPr="16DA9373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7A118A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5E554B">
        <w:rPr>
          <w:rFonts w:ascii="Arial" w:hAnsi="Arial" w:cs="Arial"/>
          <w:b/>
          <w:bCs/>
          <w:sz w:val="24"/>
          <w:lang w:val="en-US"/>
        </w:rPr>
        <w:t>November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>,</w:t>
      </w:r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1C4835" w:rsidRPr="16DA9373">
        <w:rPr>
          <w:rFonts w:ascii="Arial" w:hAnsi="Arial" w:cs="Arial"/>
          <w:b/>
          <w:bCs/>
          <w:sz w:val="24"/>
          <w:lang w:val="en-US"/>
        </w:rPr>
        <w:t>1</w:t>
      </w:r>
    </w:p>
    <w:p w14:paraId="402415A5" w14:textId="77777777" w:rsidR="00700715" w:rsidRPr="005E554B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435F2558" w14:textId="23F1A495" w:rsid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Agenda Item: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F2274" w:rsidRPr="0F4A63DC">
        <w:rPr>
          <w:rFonts w:ascii="Arial" w:hAnsi="Arial" w:cs="Arial"/>
          <w:b/>
          <w:bCs/>
          <w:sz w:val="24"/>
          <w:lang w:val="en-US"/>
        </w:rPr>
        <w:t>8.</w:t>
      </w:r>
      <w:r w:rsidR="00300B15">
        <w:rPr>
          <w:rFonts w:ascii="Arial" w:hAnsi="Arial" w:cs="Arial"/>
          <w:b/>
          <w:bCs/>
          <w:sz w:val="24"/>
          <w:lang w:val="en-US"/>
        </w:rPr>
        <w:t>0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16E44BC8" w:rsidR="00700715" w:rsidRP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300B15">
        <w:rPr>
          <w:rFonts w:ascii="Arial" w:hAnsi="Arial" w:cs="Arial"/>
          <w:b/>
          <w:bCs/>
          <w:sz w:val="24"/>
          <w:lang w:val="en-US"/>
        </w:rPr>
        <w:t xml:space="preserve">Preparation for </w:t>
      </w:r>
      <w:r w:rsidR="008B066D">
        <w:rPr>
          <w:rFonts w:ascii="Arial" w:hAnsi="Arial" w:cs="Arial"/>
          <w:b/>
          <w:bCs/>
          <w:sz w:val="24"/>
          <w:lang w:val="en-US"/>
        </w:rPr>
        <w:t xml:space="preserve">Rel-17 UE capability 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48F934BD" w14:textId="7D117420" w:rsidR="00462793" w:rsidRDefault="00D731E2" w:rsidP="00684E6A">
      <w:pPr>
        <w:rPr>
          <w:rFonts w:eastAsia="SimSun"/>
        </w:rPr>
      </w:pPr>
      <w:r>
        <w:rPr>
          <w:rFonts w:eastAsia="SimSun"/>
        </w:rPr>
        <w:t xml:space="preserve">As Rel-17 WIs are targeting to complete in </w:t>
      </w:r>
      <w:r w:rsidR="003A2B92">
        <w:rPr>
          <w:rFonts w:eastAsia="SimSun"/>
        </w:rPr>
        <w:t xml:space="preserve">May 2022 </w:t>
      </w:r>
      <w:r w:rsidR="003E0B5E">
        <w:rPr>
          <w:rFonts w:eastAsia="SimSun"/>
        </w:rPr>
        <w:t>and</w:t>
      </w:r>
      <w:r w:rsidR="00FD6111">
        <w:rPr>
          <w:rFonts w:eastAsia="SimSun"/>
        </w:rPr>
        <w:t xml:space="preserve"> </w:t>
      </w:r>
      <w:r w:rsidR="002E05CA">
        <w:rPr>
          <w:rFonts w:eastAsia="SimSun"/>
        </w:rPr>
        <w:t xml:space="preserve">RAN1 will be providing the </w:t>
      </w:r>
      <w:r w:rsidR="00607DF5">
        <w:rPr>
          <w:rFonts w:eastAsia="SimSun"/>
        </w:rPr>
        <w:t>RAN1 feature list after their November meeting</w:t>
      </w:r>
      <w:r w:rsidR="003E0B5E">
        <w:rPr>
          <w:rFonts w:eastAsia="SimSun"/>
        </w:rPr>
        <w:t>, it would be desirable for RAN2 to have initial discussion on how to work on the specification of Rel-17 UE capabilities.</w:t>
      </w:r>
    </w:p>
    <w:p w14:paraId="2263122F" w14:textId="30C5923B" w:rsidR="002F16FE" w:rsidRDefault="002A3558" w:rsidP="00684E6A">
      <w:r>
        <w:rPr>
          <w:rFonts w:eastAsia="SimSun"/>
        </w:rPr>
        <w:t>I</w:t>
      </w:r>
      <w:r w:rsidR="00EA3411">
        <w:rPr>
          <w:rFonts w:eastAsia="SimSun"/>
        </w:rPr>
        <w:t xml:space="preserve">n this contribution, </w:t>
      </w:r>
      <w:r w:rsidR="007C210A">
        <w:rPr>
          <w:rFonts w:eastAsia="SimSun"/>
        </w:rPr>
        <w:t xml:space="preserve">we </w:t>
      </w:r>
      <w:r w:rsidR="00F973A8">
        <w:rPr>
          <w:rFonts w:eastAsia="SimSun"/>
        </w:rPr>
        <w:t xml:space="preserve">discuss </w:t>
      </w:r>
      <w:r w:rsidR="00607DF5">
        <w:rPr>
          <w:rFonts w:eastAsia="SimSun"/>
        </w:rPr>
        <w:t>RAN2 pla</w:t>
      </w:r>
      <w:r w:rsidR="00D90CB6">
        <w:rPr>
          <w:rFonts w:eastAsia="SimSun"/>
        </w:rPr>
        <w:t>ns of handling the RAN1 and RAN4 Rel-17 feature lists as</w:t>
      </w:r>
      <w:r w:rsidR="00DB792A">
        <w:rPr>
          <w:rFonts w:eastAsia="SimSun"/>
        </w:rPr>
        <w:t xml:space="preserve"> well as RAN2 determined </w:t>
      </w:r>
      <w:r w:rsidR="00F973A8">
        <w:rPr>
          <w:rFonts w:eastAsia="SimSun"/>
        </w:rPr>
        <w:t>Rel-17 UE capability</w:t>
      </w:r>
    </w:p>
    <w:p w14:paraId="6988593C" w14:textId="2D9830FD" w:rsidR="003F6588" w:rsidRDefault="00201426" w:rsidP="00583CC0">
      <w:pPr>
        <w:pStyle w:val="Heading1"/>
      </w:pPr>
      <w:r w:rsidRPr="00583CC0">
        <w:t>Discussion</w:t>
      </w:r>
    </w:p>
    <w:p w14:paraId="6A558A2A" w14:textId="77777777" w:rsidR="004541FD" w:rsidRPr="00B974B7" w:rsidRDefault="004541FD" w:rsidP="004541FD">
      <w:pPr>
        <w:pStyle w:val="Heading2"/>
        <w:rPr>
          <w:lang w:val="en-US"/>
        </w:rPr>
      </w:pPr>
      <w:r w:rsidRPr="00B974B7">
        <w:rPr>
          <w:lang w:val="en-US"/>
        </w:rPr>
        <w:t>Handling of the initial version of RAN1/RAN4 feature list implementation</w:t>
      </w:r>
    </w:p>
    <w:p w14:paraId="706E60E5" w14:textId="6BC50926" w:rsidR="00546838" w:rsidRDefault="007214B2" w:rsidP="200E6F34">
      <w:pPr>
        <w:rPr>
          <w:lang w:val="en-US"/>
        </w:rPr>
      </w:pPr>
      <w:r>
        <w:rPr>
          <w:lang w:val="en-US"/>
        </w:rPr>
        <w:t>As far as we</w:t>
      </w:r>
      <w:r w:rsidR="000905E9">
        <w:rPr>
          <w:lang w:val="en-US"/>
        </w:rPr>
        <w:t xml:space="preserve"> know</w:t>
      </w:r>
      <w:r>
        <w:rPr>
          <w:lang w:val="en-US"/>
        </w:rPr>
        <w:t>, the current status of feature list from the different WGs are as follow:</w:t>
      </w:r>
    </w:p>
    <w:p w14:paraId="450BD6F8" w14:textId="77777777" w:rsidR="00C5614D" w:rsidRPr="00C5614D" w:rsidRDefault="00C5614D" w:rsidP="00C5614D">
      <w:pPr>
        <w:numPr>
          <w:ilvl w:val="0"/>
          <w:numId w:val="18"/>
        </w:numPr>
        <w:rPr>
          <w:lang w:val="en-US"/>
        </w:rPr>
      </w:pPr>
      <w:r w:rsidRPr="00C5614D">
        <w:rPr>
          <w:lang w:val="en-US"/>
        </w:rPr>
        <w:t>RAN1 is planning to provide their feature list after Nov meeting via LS. ​</w:t>
      </w:r>
    </w:p>
    <w:p w14:paraId="7242C826" w14:textId="515FFB63" w:rsidR="00C5614D" w:rsidRPr="00C5614D" w:rsidRDefault="00C5614D" w:rsidP="00C5614D">
      <w:pPr>
        <w:numPr>
          <w:ilvl w:val="0"/>
          <w:numId w:val="18"/>
        </w:numPr>
        <w:rPr>
          <w:lang w:val="en-US"/>
        </w:rPr>
      </w:pPr>
      <w:r w:rsidRPr="00C5614D">
        <w:rPr>
          <w:lang w:val="en-US"/>
        </w:rPr>
        <w:t xml:space="preserve">RAN4 </w:t>
      </w:r>
      <w:r w:rsidR="000F0D35">
        <w:rPr>
          <w:lang w:val="en-US"/>
        </w:rPr>
        <w:t>is yet</w:t>
      </w:r>
      <w:r w:rsidRPr="00C5614D">
        <w:rPr>
          <w:lang w:val="en-US"/>
        </w:rPr>
        <w:t xml:space="preserve"> to discuss feature group. ​</w:t>
      </w:r>
    </w:p>
    <w:p w14:paraId="070554C4" w14:textId="4E68B7A1" w:rsidR="00C5614D" w:rsidRPr="00C5614D" w:rsidRDefault="00C5614D" w:rsidP="00C5614D">
      <w:pPr>
        <w:numPr>
          <w:ilvl w:val="0"/>
          <w:numId w:val="18"/>
        </w:numPr>
        <w:rPr>
          <w:lang w:val="en-US"/>
        </w:rPr>
      </w:pPr>
      <w:r w:rsidRPr="00C5614D">
        <w:rPr>
          <w:lang w:val="en-US"/>
        </w:rPr>
        <w:t xml:space="preserve">RAN2 will discuss RAN2 capabilities in </w:t>
      </w:r>
      <w:r w:rsidR="00604AAE">
        <w:rPr>
          <w:lang w:val="en-US"/>
        </w:rPr>
        <w:t>this meeting</w:t>
      </w:r>
      <w:r w:rsidRPr="00C5614D">
        <w:rPr>
          <w:lang w:val="en-US"/>
        </w:rPr>
        <w:t xml:space="preserve"> for </w:t>
      </w:r>
      <w:r w:rsidR="00604AAE">
        <w:rPr>
          <w:lang w:val="en-US"/>
        </w:rPr>
        <w:t xml:space="preserve">most of </w:t>
      </w:r>
      <w:r w:rsidR="00DA48BA">
        <w:rPr>
          <w:lang w:val="en-US"/>
        </w:rPr>
        <w:t>all RAN2 related</w:t>
      </w:r>
      <w:r w:rsidRPr="00C5614D">
        <w:rPr>
          <w:lang w:val="en-US"/>
        </w:rPr>
        <w:t> WIs.</w:t>
      </w:r>
    </w:p>
    <w:p w14:paraId="74831D1A" w14:textId="1F66C2DB" w:rsidR="007214B2" w:rsidRDefault="00C5614D" w:rsidP="200E6F34">
      <w:pPr>
        <w:rPr>
          <w:lang w:val="en-US"/>
        </w:rPr>
      </w:pPr>
      <w:r>
        <w:rPr>
          <w:lang w:val="en-US"/>
        </w:rPr>
        <w:t xml:space="preserve">RAN2 will be receiving at the least the RAN1 </w:t>
      </w:r>
      <w:r w:rsidR="0018737D">
        <w:rPr>
          <w:lang w:val="en-US"/>
        </w:rPr>
        <w:t xml:space="preserve">Rel-17 </w:t>
      </w:r>
      <w:r w:rsidR="003C07F9">
        <w:rPr>
          <w:lang w:val="en-US"/>
        </w:rPr>
        <w:t>feature list after the November meeting via a LS</w:t>
      </w:r>
      <w:r w:rsidR="008B697E">
        <w:rPr>
          <w:lang w:val="en-US"/>
        </w:rPr>
        <w:t xml:space="preserve">, RAN2 needs to discuss how to handle the </w:t>
      </w:r>
      <w:r w:rsidR="0018737D">
        <w:rPr>
          <w:lang w:val="en-US"/>
        </w:rPr>
        <w:t xml:space="preserve">initial version of the </w:t>
      </w:r>
      <w:r w:rsidR="008B697E">
        <w:rPr>
          <w:lang w:val="en-US"/>
        </w:rPr>
        <w:t xml:space="preserve">RAN1/RAN4 </w:t>
      </w:r>
      <w:r w:rsidR="0018737D">
        <w:rPr>
          <w:lang w:val="en-US"/>
        </w:rPr>
        <w:t xml:space="preserve">Rel-17 </w:t>
      </w:r>
      <w:r w:rsidR="008B697E">
        <w:rPr>
          <w:lang w:val="en-US"/>
        </w:rPr>
        <w:t xml:space="preserve">feature list </w:t>
      </w:r>
      <w:r w:rsidR="0018737D">
        <w:rPr>
          <w:lang w:val="en-US"/>
        </w:rPr>
        <w:t>until February meeting</w:t>
      </w:r>
      <w:r w:rsidR="00892A4C">
        <w:rPr>
          <w:lang w:val="en-US"/>
        </w:rPr>
        <w:t>. In our view</w:t>
      </w:r>
      <w:r w:rsidR="00225C57">
        <w:rPr>
          <w:lang w:val="en-US"/>
        </w:rPr>
        <w:t>, there are 2 approaches for handling the RAN1/4 feature list:</w:t>
      </w:r>
    </w:p>
    <w:p w14:paraId="22971BA3" w14:textId="070AEBCA" w:rsidR="00E54177" w:rsidRPr="00E54177" w:rsidRDefault="00E54177" w:rsidP="00E54177">
      <w:pPr>
        <w:numPr>
          <w:ilvl w:val="0"/>
          <w:numId w:val="19"/>
        </w:numPr>
        <w:rPr>
          <w:lang w:val="en-US"/>
        </w:rPr>
      </w:pPr>
      <w:r w:rsidRPr="00E54177">
        <w:rPr>
          <w:lang w:val="en-US"/>
        </w:rPr>
        <w:t xml:space="preserve">Approach 1: </w:t>
      </w:r>
      <w:r w:rsidR="000D7B0D">
        <w:rPr>
          <w:lang w:val="en-US"/>
        </w:rPr>
        <w:t>W</w:t>
      </w:r>
      <w:r w:rsidRPr="00E54177">
        <w:rPr>
          <w:lang w:val="en-US"/>
        </w:rPr>
        <w:t>ork on mega CR</w:t>
      </w:r>
      <w:r w:rsidR="000D7B0D">
        <w:rPr>
          <w:lang w:val="en-US"/>
        </w:rPr>
        <w:t>s (one mega CR for TS38.306 and one for TS38.331)</w:t>
      </w:r>
      <w:r w:rsidRPr="00E54177">
        <w:rPr>
          <w:lang w:val="en-US"/>
        </w:rPr>
        <w:t xml:space="preserve"> to incorporate all RAN1/RAN4 feature groups. ​</w:t>
      </w:r>
    </w:p>
    <w:p w14:paraId="090DBD6B" w14:textId="62EA37BA" w:rsidR="00225C57" w:rsidRPr="001B4958" w:rsidRDefault="00E54177" w:rsidP="200E6F34">
      <w:pPr>
        <w:numPr>
          <w:ilvl w:val="0"/>
          <w:numId w:val="19"/>
        </w:numPr>
        <w:rPr>
          <w:rFonts w:eastAsia="Times" w:cs="Times"/>
          <w:lang w:val="en-US"/>
        </w:rPr>
      </w:pPr>
      <w:r w:rsidRPr="00E54177">
        <w:rPr>
          <w:lang w:val="en-US"/>
        </w:rPr>
        <w:t xml:space="preserve">Approach 2: </w:t>
      </w:r>
      <w:r w:rsidR="35957A97" w:rsidRPr="530B25A2">
        <w:rPr>
          <w:rFonts w:eastAsia="Times" w:cs="Times"/>
          <w:color w:val="000000" w:themeColor="text1"/>
          <w:szCs w:val="20"/>
          <w:lang w:val="en-US"/>
        </w:rPr>
        <w:t xml:space="preserve">Each </w:t>
      </w:r>
      <w:r w:rsidR="006F2A76">
        <w:rPr>
          <w:rFonts w:eastAsia="Times" w:cs="Times"/>
          <w:color w:val="000000" w:themeColor="text1"/>
          <w:szCs w:val="20"/>
          <w:lang w:val="en-US"/>
        </w:rPr>
        <w:t xml:space="preserve">RAN2 </w:t>
      </w:r>
      <w:r w:rsidR="35957A97" w:rsidRPr="530B25A2">
        <w:rPr>
          <w:rFonts w:eastAsia="Times" w:cs="Times"/>
          <w:color w:val="000000" w:themeColor="text1"/>
          <w:szCs w:val="20"/>
          <w:lang w:val="en-US"/>
        </w:rPr>
        <w:t>WI session handles RAN1/RAN4 feature groups on their own</w:t>
      </w:r>
      <w:r w:rsidR="00C81E73">
        <w:rPr>
          <w:rFonts w:eastAsia="Times" w:cs="Times"/>
          <w:color w:val="000000" w:themeColor="text1"/>
          <w:szCs w:val="20"/>
          <w:lang w:val="en-US"/>
        </w:rPr>
        <w:t xml:space="preserve">. That is, </w:t>
      </w:r>
      <w:r w:rsidR="008C5D33">
        <w:rPr>
          <w:rFonts w:eastAsia="Times" w:cs="Times"/>
          <w:color w:val="000000" w:themeColor="text1"/>
          <w:szCs w:val="20"/>
          <w:lang w:val="en-US"/>
        </w:rPr>
        <w:t xml:space="preserve">each </w:t>
      </w:r>
      <w:r w:rsidR="00D55BD5">
        <w:rPr>
          <w:rFonts w:eastAsia="Times" w:cs="Times"/>
          <w:color w:val="000000" w:themeColor="text1"/>
          <w:szCs w:val="20"/>
          <w:lang w:val="en-US"/>
        </w:rPr>
        <w:t>RAN2</w:t>
      </w:r>
      <w:r w:rsidR="00FB08EE">
        <w:rPr>
          <w:rFonts w:eastAsia="Times" w:cs="Times"/>
          <w:color w:val="000000" w:themeColor="text1"/>
          <w:szCs w:val="20"/>
          <w:lang w:val="en-US"/>
        </w:rPr>
        <w:t xml:space="preserve"> WI session</w:t>
      </w:r>
      <w:r w:rsidR="35957A97" w:rsidRPr="530B25A2">
        <w:rPr>
          <w:rFonts w:eastAsia="Times" w:cs="Times"/>
          <w:color w:val="000000" w:themeColor="text1"/>
          <w:szCs w:val="20"/>
          <w:lang w:val="en-US"/>
        </w:rPr>
        <w:t xml:space="preserve"> incorporates RAN1/RAN4 feature groups corresponding to its WI in running </w:t>
      </w:r>
      <w:r w:rsidR="68F6F6CD" w:rsidRPr="530B25A2">
        <w:rPr>
          <w:rFonts w:eastAsia="Times" w:cs="Times"/>
          <w:color w:val="000000" w:themeColor="text1"/>
          <w:szCs w:val="20"/>
          <w:lang w:val="en-US"/>
        </w:rPr>
        <w:t xml:space="preserve">UE capability </w:t>
      </w:r>
      <w:r w:rsidR="35957A97" w:rsidRPr="530B25A2">
        <w:rPr>
          <w:rFonts w:eastAsia="Times" w:cs="Times"/>
          <w:color w:val="000000" w:themeColor="text1"/>
          <w:szCs w:val="20"/>
          <w:lang w:val="en-US"/>
        </w:rPr>
        <w:t>CRs for TS38.306 and TS38.331 (</w:t>
      </w:r>
      <w:r w:rsidR="35957A97" w:rsidRPr="00CA0A5D">
        <w:rPr>
          <w:rFonts w:eastAsia="Times" w:cs="Times"/>
          <w:color w:val="000000" w:themeColor="text1"/>
          <w:szCs w:val="20"/>
          <w:lang w:val="en-US"/>
        </w:rPr>
        <w:t>containing only UE capability ASN.1),</w:t>
      </w:r>
      <w:r w:rsidR="35957A97" w:rsidRPr="530B25A2">
        <w:rPr>
          <w:rFonts w:eastAsia="Times" w:cs="Times"/>
          <w:color w:val="000000" w:themeColor="text1"/>
          <w:szCs w:val="20"/>
          <w:lang w:val="en-US"/>
        </w:rPr>
        <w:t xml:space="preserve"> in addition to RAN2 UE capabilities/feature groups related to the WI, if any</w:t>
      </w:r>
      <w:r w:rsidR="00D55BD5">
        <w:rPr>
          <w:rFonts w:eastAsia="Times" w:cs="Times"/>
          <w:color w:val="000000" w:themeColor="text1"/>
          <w:szCs w:val="20"/>
          <w:lang w:val="en-US"/>
        </w:rPr>
        <w:t>.</w:t>
      </w:r>
      <w:r w:rsidR="35957A97" w:rsidRPr="530B25A2">
        <w:rPr>
          <w:rFonts w:eastAsia="Times" w:cs="Times"/>
          <w:color w:val="000000" w:themeColor="text1"/>
          <w:szCs w:val="20"/>
          <w:lang w:val="en-US"/>
        </w:rPr>
        <w:t xml:space="preserve"> </w:t>
      </w:r>
    </w:p>
    <w:p w14:paraId="6F6E437C" w14:textId="5787425E" w:rsidR="00C5614D" w:rsidRDefault="00AE5034" w:rsidP="200E6F34">
      <w:pPr>
        <w:rPr>
          <w:lang w:val="en-US"/>
        </w:rPr>
      </w:pPr>
      <w:r>
        <w:rPr>
          <w:lang w:val="en-US"/>
        </w:rPr>
        <w:t xml:space="preserve">Approach 1 </w:t>
      </w:r>
      <w:r w:rsidR="00C532D3">
        <w:rPr>
          <w:lang w:val="en-US"/>
        </w:rPr>
        <w:t xml:space="preserve">was used </w:t>
      </w:r>
      <w:r w:rsidR="00C93334">
        <w:rPr>
          <w:lang w:val="en-US"/>
        </w:rPr>
        <w:t>in Rel-16</w:t>
      </w:r>
      <w:r w:rsidR="00DE5A44">
        <w:rPr>
          <w:lang w:val="en-US"/>
        </w:rPr>
        <w:t xml:space="preserve"> </w:t>
      </w:r>
      <w:r w:rsidR="00193DAD">
        <w:rPr>
          <w:lang w:val="en-US"/>
        </w:rPr>
        <w:t xml:space="preserve">for implementing the RAN1 and RAN4 Rel-16 feature list </w:t>
      </w:r>
      <w:r w:rsidR="00DE5A44">
        <w:rPr>
          <w:lang w:val="en-US"/>
        </w:rPr>
        <w:t xml:space="preserve">and the mega CRs </w:t>
      </w:r>
      <w:r w:rsidR="000905E9">
        <w:rPr>
          <w:lang w:val="en-US"/>
        </w:rPr>
        <w:t xml:space="preserve">were </w:t>
      </w:r>
      <w:r w:rsidR="00F563A5">
        <w:rPr>
          <w:lang w:val="en-US"/>
        </w:rPr>
        <w:t xml:space="preserve">generated </w:t>
      </w:r>
      <w:r w:rsidR="004E6845">
        <w:rPr>
          <w:lang w:val="en-US"/>
        </w:rPr>
        <w:t>with collaboration</w:t>
      </w:r>
      <w:r w:rsidR="00F563A5">
        <w:rPr>
          <w:lang w:val="en-US"/>
        </w:rPr>
        <w:t xml:space="preserve"> with NTT DoCoMo</w:t>
      </w:r>
      <w:r w:rsidR="00D822D6">
        <w:rPr>
          <w:lang w:val="en-US"/>
        </w:rPr>
        <w:t>.</w:t>
      </w:r>
      <w:r w:rsidR="001D103E">
        <w:rPr>
          <w:lang w:val="en-US"/>
        </w:rPr>
        <w:t xml:space="preserve"> </w:t>
      </w:r>
      <w:r w:rsidR="00D05001">
        <w:rPr>
          <w:lang w:val="en-US"/>
        </w:rPr>
        <w:t xml:space="preserve">Though </w:t>
      </w:r>
      <w:r w:rsidR="00D301BD">
        <w:rPr>
          <w:lang w:val="en-US"/>
        </w:rPr>
        <w:t>both approaches seem workable from our point of view</w:t>
      </w:r>
      <w:r w:rsidR="005D5BE8">
        <w:rPr>
          <w:lang w:val="en-US"/>
        </w:rPr>
        <w:t xml:space="preserve">, </w:t>
      </w:r>
      <w:r w:rsidR="00D05001">
        <w:rPr>
          <w:lang w:val="en-US"/>
        </w:rPr>
        <w:t xml:space="preserve">we think that </w:t>
      </w:r>
      <w:r w:rsidR="005D5BE8">
        <w:rPr>
          <w:lang w:val="en-US"/>
        </w:rPr>
        <w:t xml:space="preserve">it would be good to get </w:t>
      </w:r>
      <w:r w:rsidR="00D576A3">
        <w:rPr>
          <w:lang w:val="en-US"/>
        </w:rPr>
        <w:t xml:space="preserve">some feedback </w:t>
      </w:r>
      <w:r w:rsidR="004702E5">
        <w:rPr>
          <w:lang w:val="en-US"/>
        </w:rPr>
        <w:t>from</w:t>
      </w:r>
      <w:r w:rsidR="00D576A3">
        <w:rPr>
          <w:lang w:val="en-US"/>
        </w:rPr>
        <w:t xml:space="preserve"> companies on</w:t>
      </w:r>
      <w:r w:rsidR="004702E5">
        <w:rPr>
          <w:lang w:val="en-US"/>
        </w:rPr>
        <w:t xml:space="preserve"> their preference</w:t>
      </w:r>
      <w:r w:rsidR="001D103E">
        <w:rPr>
          <w:lang w:val="en-US"/>
        </w:rPr>
        <w:t>.</w:t>
      </w:r>
      <w:r w:rsidR="00523BFB">
        <w:rPr>
          <w:lang w:val="en-US"/>
        </w:rPr>
        <w:t xml:space="preserve"> </w:t>
      </w:r>
    </w:p>
    <w:p w14:paraId="136AB0CC" w14:textId="3C73C322" w:rsidR="001704AE" w:rsidRDefault="001704AE" w:rsidP="001704AE">
      <w:pPr>
        <w:rPr>
          <w:lang w:val="en-US"/>
        </w:rPr>
      </w:pPr>
      <w:r w:rsidRPr="00BD284E">
        <w:rPr>
          <w:b/>
          <w:bCs/>
          <w:lang w:val="en-US"/>
        </w:rPr>
        <w:t>Proposal</w:t>
      </w:r>
      <w:r>
        <w:rPr>
          <w:b/>
          <w:bCs/>
          <w:lang w:val="en-US"/>
        </w:rPr>
        <w:t>#1</w:t>
      </w:r>
      <w:r w:rsidRPr="00BD284E">
        <w:rPr>
          <w:b/>
          <w:bCs/>
          <w:lang w:val="en-US"/>
        </w:rPr>
        <w:t>:</w:t>
      </w:r>
      <w:r>
        <w:rPr>
          <w:lang w:val="en-US"/>
        </w:rPr>
        <w:t xml:space="preserve"> RAN2 discuss which approach to take for implementing the initial version of the RAN1 and 4 Rel-17 feature list.</w:t>
      </w:r>
    </w:p>
    <w:p w14:paraId="3DA4DE16" w14:textId="77777777" w:rsidR="001C6A08" w:rsidRDefault="001C6A08" w:rsidP="200E6F34">
      <w:pPr>
        <w:rPr>
          <w:lang w:val="en-US"/>
        </w:rPr>
      </w:pPr>
    </w:p>
    <w:p w14:paraId="283B81AB" w14:textId="5CA4130F" w:rsidR="00D822D6" w:rsidRDefault="00523BFB" w:rsidP="200E6F34">
      <w:pPr>
        <w:rPr>
          <w:lang w:val="en-US"/>
        </w:rPr>
      </w:pPr>
      <w:r>
        <w:rPr>
          <w:lang w:val="en-US"/>
        </w:rPr>
        <w:t xml:space="preserve">It is likely that the </w:t>
      </w:r>
      <w:r w:rsidR="00CD5372">
        <w:rPr>
          <w:lang w:val="en-US"/>
        </w:rPr>
        <w:t xml:space="preserve">RAN1 and RAN4 </w:t>
      </w:r>
      <w:r>
        <w:rPr>
          <w:lang w:val="en-US"/>
        </w:rPr>
        <w:t xml:space="preserve">feature groups </w:t>
      </w:r>
      <w:r w:rsidR="00A44001">
        <w:rPr>
          <w:lang w:val="en-US"/>
        </w:rPr>
        <w:t xml:space="preserve">will </w:t>
      </w:r>
      <w:r w:rsidR="00CD5372">
        <w:rPr>
          <w:lang w:val="en-US"/>
        </w:rPr>
        <w:t>contain</w:t>
      </w:r>
      <w:r w:rsidR="00D400F6">
        <w:rPr>
          <w:lang w:val="en-US"/>
        </w:rPr>
        <w:t xml:space="preserve"> FFS (highlighted yellow, square brackets [] </w:t>
      </w:r>
      <w:r w:rsidR="0061525A">
        <w:rPr>
          <w:lang w:val="en-US"/>
        </w:rPr>
        <w:t xml:space="preserve">or marked as </w:t>
      </w:r>
      <w:r w:rsidR="00D400F6">
        <w:rPr>
          <w:lang w:val="en-US"/>
        </w:rPr>
        <w:t>FFS</w:t>
      </w:r>
      <w:r w:rsidR="0061525A">
        <w:rPr>
          <w:lang w:val="en-US"/>
        </w:rPr>
        <w:t>/TBD</w:t>
      </w:r>
      <w:r w:rsidR="00D400F6">
        <w:rPr>
          <w:lang w:val="en-US"/>
        </w:rPr>
        <w:t>)</w:t>
      </w:r>
      <w:r w:rsidR="00730833">
        <w:rPr>
          <w:lang w:val="en-US"/>
        </w:rPr>
        <w:t xml:space="preserve">. </w:t>
      </w:r>
      <w:r w:rsidR="00730833" w:rsidRPr="00730833">
        <w:rPr>
          <w:lang w:val="en-US"/>
        </w:rPr>
        <w:t xml:space="preserve">RAN2 should </w:t>
      </w:r>
      <w:r w:rsidR="00E224A2">
        <w:rPr>
          <w:lang w:val="en-US"/>
        </w:rPr>
        <w:t xml:space="preserve">only </w:t>
      </w:r>
      <w:r w:rsidR="00730833">
        <w:rPr>
          <w:lang w:val="en-US"/>
        </w:rPr>
        <w:t>implement</w:t>
      </w:r>
      <w:r w:rsidR="00E224A2">
        <w:rPr>
          <w:lang w:val="en-US"/>
        </w:rPr>
        <w:t xml:space="preserve"> </w:t>
      </w:r>
      <w:r w:rsidR="00730833" w:rsidRPr="00730833">
        <w:rPr>
          <w:lang w:val="en-US"/>
        </w:rPr>
        <w:t>the feature groups</w:t>
      </w:r>
      <w:r w:rsidR="009B4D2C">
        <w:rPr>
          <w:lang w:val="en-US"/>
        </w:rPr>
        <w:t xml:space="preserve"> from the RAN1 and 4 feature list</w:t>
      </w:r>
      <w:r w:rsidR="00730833" w:rsidRPr="00730833">
        <w:rPr>
          <w:lang w:val="en-US"/>
        </w:rPr>
        <w:t xml:space="preserve"> without any FFS (no highlighted yellow, [] and FFS) are incorporated into the CRs</w:t>
      </w:r>
      <w:r w:rsidR="00E224A2">
        <w:rPr>
          <w:lang w:val="en-US"/>
        </w:rPr>
        <w:t>.</w:t>
      </w:r>
      <w:r w:rsidR="00730833" w:rsidRPr="00730833">
        <w:rPr>
          <w:lang w:val="en-US"/>
        </w:rPr>
        <w:t>​</w:t>
      </w:r>
    </w:p>
    <w:p w14:paraId="6750AEA9" w14:textId="08A6E198" w:rsidR="009B6163" w:rsidRDefault="009B6163" w:rsidP="200E6F34">
      <w:pPr>
        <w:rPr>
          <w:lang w:val="en-US"/>
        </w:rPr>
      </w:pPr>
      <w:r w:rsidRPr="00CA0A5D">
        <w:rPr>
          <w:b/>
          <w:bCs/>
          <w:lang w:val="en-US"/>
        </w:rPr>
        <w:t>Observation:</w:t>
      </w:r>
      <w:r>
        <w:rPr>
          <w:lang w:val="en-US"/>
        </w:rPr>
        <w:t xml:space="preserve"> it is likely </w:t>
      </w:r>
      <w:r w:rsidR="00DA3DC4">
        <w:rPr>
          <w:lang w:val="en-US"/>
        </w:rPr>
        <w:t xml:space="preserve">RAN1/RAN4 feature list </w:t>
      </w:r>
      <w:r w:rsidR="0061525A">
        <w:rPr>
          <w:lang w:val="en-US"/>
        </w:rPr>
        <w:t>contains FFSs (highlighted yellow, square brackets [] or marked as FFS/TBD).</w:t>
      </w:r>
    </w:p>
    <w:p w14:paraId="6A24BBAE" w14:textId="77777777" w:rsidR="001C6A08" w:rsidRDefault="009B6163" w:rsidP="009B6163">
      <w:pPr>
        <w:rPr>
          <w:lang w:val="en-US"/>
        </w:rPr>
      </w:pPr>
      <w:r w:rsidRPr="14A2E787">
        <w:rPr>
          <w:b/>
          <w:bCs/>
          <w:lang w:val="en-US"/>
        </w:rPr>
        <w:t>Proposal#2:</w:t>
      </w:r>
      <w:r w:rsidRPr="14A2E787">
        <w:rPr>
          <w:lang w:val="en-US"/>
        </w:rPr>
        <w:t xml:space="preserve"> RAN2 should only implement the feature groups from the RAN1 and 4 feature list without any FFS (no highlighted yellow, [] and </w:t>
      </w:r>
      <w:r w:rsidR="78701485" w:rsidRPr="14A2E787">
        <w:rPr>
          <w:lang w:val="en-US"/>
        </w:rPr>
        <w:t xml:space="preserve">marked as </w:t>
      </w:r>
      <w:r w:rsidRPr="14A2E787">
        <w:rPr>
          <w:lang w:val="en-US"/>
        </w:rPr>
        <w:t>FFS</w:t>
      </w:r>
      <w:r w:rsidR="0AADAE9F" w:rsidRPr="14A2E787">
        <w:rPr>
          <w:lang w:val="en-US"/>
        </w:rPr>
        <w:t>/TBD</w:t>
      </w:r>
      <w:r w:rsidRPr="14A2E787">
        <w:rPr>
          <w:lang w:val="en-US"/>
        </w:rPr>
        <w:t>) into the CRs.</w:t>
      </w:r>
    </w:p>
    <w:p w14:paraId="070FC0A3" w14:textId="6A5F6EA6" w:rsidR="009B6163" w:rsidRDefault="009B6163" w:rsidP="009B6163">
      <w:pPr>
        <w:rPr>
          <w:lang w:val="en-US"/>
        </w:rPr>
      </w:pPr>
      <w:r w:rsidRPr="14A2E787">
        <w:rPr>
          <w:lang w:val="en-US"/>
        </w:rPr>
        <w:t>​</w:t>
      </w:r>
    </w:p>
    <w:p w14:paraId="3613AF2A" w14:textId="20CDB410" w:rsidR="009B6163" w:rsidRPr="00B974B7" w:rsidRDefault="009B6163" w:rsidP="009B6163">
      <w:pPr>
        <w:pStyle w:val="Heading2"/>
        <w:rPr>
          <w:lang w:val="en-US"/>
        </w:rPr>
      </w:pPr>
      <w:r>
        <w:rPr>
          <w:lang w:val="en-US"/>
        </w:rPr>
        <w:lastRenderedPageBreak/>
        <w:t>RAN2 feature list</w:t>
      </w:r>
    </w:p>
    <w:p w14:paraId="06EF14B1" w14:textId="6FDAB100" w:rsidR="008E1503" w:rsidRDefault="378E491E" w:rsidP="200E6F34">
      <w:pPr>
        <w:rPr>
          <w:lang w:val="en-US"/>
        </w:rPr>
      </w:pPr>
      <w:r w:rsidRPr="530B25A2">
        <w:rPr>
          <w:lang w:val="en-US"/>
        </w:rPr>
        <w:t>E</w:t>
      </w:r>
      <w:r w:rsidR="00AA3999" w:rsidRPr="14A2E787">
        <w:rPr>
          <w:lang w:val="en-US"/>
        </w:rPr>
        <w:t xml:space="preserve">ach WI will </w:t>
      </w:r>
      <w:r w:rsidR="003F62C5" w:rsidRPr="14A2E787">
        <w:rPr>
          <w:lang w:val="en-US"/>
        </w:rPr>
        <w:t xml:space="preserve">discuss and </w:t>
      </w:r>
      <w:r w:rsidR="6484CACE" w:rsidRPr="00C42F63">
        <w:rPr>
          <w:rFonts w:eastAsia="Times" w:cs="Times"/>
          <w:szCs w:val="20"/>
          <w:lang w:val="en-US"/>
        </w:rPr>
        <w:t>maintain running UE capability CRs for TS38.306 and TS38.331 (containing only UE capability ASN.1) on</w:t>
      </w:r>
      <w:r w:rsidR="00AA3999" w:rsidRPr="00F80A9B">
        <w:rPr>
          <w:lang w:val="en-US"/>
        </w:rPr>
        <w:t xml:space="preserve"> </w:t>
      </w:r>
      <w:r w:rsidR="00AA3999" w:rsidRPr="14A2E787">
        <w:rPr>
          <w:lang w:val="en-US"/>
        </w:rPr>
        <w:t>RAN2 determined feature groups in their running CRs</w:t>
      </w:r>
      <w:r w:rsidR="2027FD31" w:rsidRPr="14A2E787">
        <w:rPr>
          <w:lang w:val="en-US"/>
        </w:rPr>
        <w:t>.</w:t>
      </w:r>
    </w:p>
    <w:p w14:paraId="47A3EE76" w14:textId="64A090FD" w:rsidR="6A6F83C8" w:rsidRDefault="6A6F83C8" w:rsidP="14A2E787">
      <w:pPr>
        <w:rPr>
          <w:lang w:val="en-US"/>
        </w:rPr>
      </w:pPr>
      <w:r w:rsidRPr="14A2E787">
        <w:rPr>
          <w:lang w:val="en-US"/>
        </w:rPr>
        <w:t xml:space="preserve">It would be good </w:t>
      </w:r>
      <w:r w:rsidR="1E0C8F80" w:rsidRPr="1C401FB2">
        <w:rPr>
          <w:lang w:val="en-US"/>
        </w:rPr>
        <w:t>to</w:t>
      </w:r>
      <w:r w:rsidR="608542CA" w:rsidRPr="14A2E787">
        <w:rPr>
          <w:lang w:val="en-US"/>
        </w:rPr>
        <w:t xml:space="preserve"> </w:t>
      </w:r>
      <w:r w:rsidRPr="14A2E787">
        <w:rPr>
          <w:lang w:val="en-US"/>
        </w:rPr>
        <w:t xml:space="preserve">include </w:t>
      </w:r>
      <w:r w:rsidR="14DEAA84" w:rsidRPr="1C401FB2">
        <w:rPr>
          <w:lang w:val="en-US"/>
        </w:rPr>
        <w:t xml:space="preserve">an annex </w:t>
      </w:r>
      <w:r w:rsidR="6C9566A3" w:rsidRPr="1C401FB2">
        <w:rPr>
          <w:lang w:val="en-US"/>
        </w:rPr>
        <w:t xml:space="preserve">containing </w:t>
      </w:r>
      <w:r w:rsidRPr="14A2E787">
        <w:rPr>
          <w:lang w:val="en-US"/>
        </w:rPr>
        <w:t xml:space="preserve">the RAN2 determined UE capabilities in the feature list format </w:t>
      </w:r>
      <w:r w:rsidR="204F412A" w:rsidRPr="1C401FB2">
        <w:rPr>
          <w:lang w:val="en-US"/>
        </w:rPr>
        <w:t>in the running UE capability CRs</w:t>
      </w:r>
      <w:r w:rsidR="39CF6675" w:rsidRPr="1C401FB2">
        <w:rPr>
          <w:lang w:val="en-US"/>
        </w:rPr>
        <w:t xml:space="preserve"> (similar to annex for agreements)</w:t>
      </w:r>
      <w:r w:rsidR="39C3AC90" w:rsidRPr="1C401FB2">
        <w:rPr>
          <w:lang w:val="en-US"/>
        </w:rPr>
        <w:t xml:space="preserve"> </w:t>
      </w:r>
      <w:r w:rsidR="0658B28B" w:rsidRPr="1C401FB2">
        <w:rPr>
          <w:lang w:val="en-US"/>
        </w:rPr>
        <w:t>for easy compilation</w:t>
      </w:r>
      <w:r w:rsidRPr="14A2E787">
        <w:rPr>
          <w:lang w:val="en-US"/>
        </w:rPr>
        <w:t xml:space="preserve"> into </w:t>
      </w:r>
      <w:r w:rsidR="4E3E0362" w:rsidRPr="14A2E787">
        <w:rPr>
          <w:lang w:val="en-US"/>
        </w:rPr>
        <w:t>the TR38.822 in the later stage,</w:t>
      </w:r>
    </w:p>
    <w:p w14:paraId="0C60B358" w14:textId="31BF0B28" w:rsidR="005E61E4" w:rsidRDefault="1E132703" w:rsidP="200E6F34">
      <w:pPr>
        <w:rPr>
          <w:lang w:val="en-US"/>
        </w:rPr>
      </w:pPr>
      <w:r w:rsidRPr="00C42F63">
        <w:rPr>
          <w:b/>
          <w:bCs/>
          <w:lang w:val="en-US"/>
        </w:rPr>
        <w:t>Proposal#3</w:t>
      </w:r>
      <w:r w:rsidR="5E4F1F10" w:rsidRPr="00C42F63">
        <w:rPr>
          <w:b/>
          <w:bCs/>
          <w:lang w:val="en-US"/>
        </w:rPr>
        <w:t>:</w:t>
      </w:r>
      <w:r w:rsidR="5E4F1F10" w:rsidRPr="1C401FB2">
        <w:rPr>
          <w:lang w:val="en-US"/>
        </w:rPr>
        <w:t xml:space="preserve"> </w:t>
      </w:r>
      <w:r w:rsidR="30ACDEE0" w:rsidRPr="1C401FB2">
        <w:rPr>
          <w:lang w:val="en-US"/>
        </w:rPr>
        <w:t xml:space="preserve">Include an </w:t>
      </w:r>
      <w:r w:rsidR="39C97131" w:rsidRPr="1C401FB2">
        <w:rPr>
          <w:lang w:val="en-US"/>
        </w:rPr>
        <w:t>a</w:t>
      </w:r>
      <w:r w:rsidR="30ACDEE0" w:rsidRPr="1C401FB2">
        <w:rPr>
          <w:lang w:val="en-US"/>
        </w:rPr>
        <w:t>nnex</w:t>
      </w:r>
      <w:r w:rsidR="28F9E7A1" w:rsidRPr="1C401FB2">
        <w:rPr>
          <w:lang w:val="en-US"/>
        </w:rPr>
        <w:t xml:space="preserve"> </w:t>
      </w:r>
      <w:r w:rsidR="44A63E42" w:rsidRPr="1C401FB2">
        <w:rPr>
          <w:lang w:val="en-US"/>
        </w:rPr>
        <w:t>containing t</w:t>
      </w:r>
      <w:r w:rsidR="7156A794" w:rsidRPr="1C401FB2">
        <w:rPr>
          <w:lang w:val="en-US"/>
        </w:rPr>
        <w:t>he RAN2 determined UE capabilities in the feature list format</w:t>
      </w:r>
      <w:r w:rsidR="45350D56" w:rsidRPr="1C401FB2">
        <w:rPr>
          <w:lang w:val="en-US"/>
        </w:rPr>
        <w:t xml:space="preserve"> in the running UE capability CRs (similar to annex </w:t>
      </w:r>
      <w:r w:rsidR="00F35391">
        <w:rPr>
          <w:lang w:val="en-US"/>
        </w:rPr>
        <w:t>containing</w:t>
      </w:r>
      <w:r w:rsidR="45350D56" w:rsidRPr="1C401FB2">
        <w:rPr>
          <w:lang w:val="en-US"/>
        </w:rPr>
        <w:t xml:space="preserve"> </w:t>
      </w:r>
      <w:r w:rsidR="00B71087">
        <w:rPr>
          <w:lang w:val="en-US"/>
        </w:rPr>
        <w:t xml:space="preserve">RAN2 </w:t>
      </w:r>
      <w:r w:rsidR="45350D56" w:rsidRPr="1C401FB2">
        <w:rPr>
          <w:lang w:val="en-US"/>
        </w:rPr>
        <w:t>agreements) for easy compilation into the TR38.822 in the later stage</w:t>
      </w:r>
      <w:r w:rsidR="3BC03107" w:rsidRPr="1C401FB2">
        <w:rPr>
          <w:lang w:val="en-US"/>
        </w:rPr>
        <w:t>.</w:t>
      </w:r>
    </w:p>
    <w:p w14:paraId="3B84A29F" w14:textId="77777777" w:rsidR="001C6A08" w:rsidRDefault="001C6A08" w:rsidP="200E6F34">
      <w:pPr>
        <w:rPr>
          <w:lang w:val="en-US"/>
        </w:rPr>
      </w:pPr>
    </w:p>
    <w:p w14:paraId="1F1949DC" w14:textId="64E65DCE" w:rsidR="005D1A8B" w:rsidRPr="00B974B7" w:rsidRDefault="005D1A8B" w:rsidP="005D1A8B">
      <w:pPr>
        <w:pStyle w:val="Heading2"/>
        <w:rPr>
          <w:lang w:val="en-US"/>
        </w:rPr>
      </w:pPr>
      <w:r w:rsidRPr="005D1A8B">
        <w:rPr>
          <w:lang w:val="en-US"/>
        </w:rPr>
        <w:t>Merging work targeting February meeting for approval</w:t>
      </w:r>
    </w:p>
    <w:p w14:paraId="7716A8E1" w14:textId="0470B589" w:rsidR="005E61E4" w:rsidRDefault="003E6ED4" w:rsidP="200E6F34">
      <w:pPr>
        <w:rPr>
          <w:lang w:val="en-US"/>
        </w:rPr>
      </w:pPr>
      <w:r w:rsidRPr="14A2E787">
        <w:rPr>
          <w:lang w:val="en-US"/>
        </w:rPr>
        <w:t xml:space="preserve">Regardless of whether Approach 1 or 2 </w:t>
      </w:r>
      <w:r w:rsidR="00D0540F" w:rsidRPr="14A2E787">
        <w:rPr>
          <w:lang w:val="en-US"/>
        </w:rPr>
        <w:t>is</w:t>
      </w:r>
      <w:r w:rsidRPr="14A2E787">
        <w:rPr>
          <w:lang w:val="en-US"/>
        </w:rPr>
        <w:t xml:space="preserve"> used, our assumption is that the running </w:t>
      </w:r>
      <w:r w:rsidR="52311B0F" w:rsidRPr="530B25A2">
        <w:rPr>
          <w:lang w:val="en-US"/>
        </w:rPr>
        <w:t>UE capability</w:t>
      </w:r>
      <w:r w:rsidRPr="530B25A2">
        <w:rPr>
          <w:lang w:val="en-US"/>
        </w:rPr>
        <w:t xml:space="preserve"> CRs</w:t>
      </w:r>
      <w:r w:rsidR="76994C0C" w:rsidRPr="530B25A2">
        <w:rPr>
          <w:lang w:val="en-US"/>
        </w:rPr>
        <w:t xml:space="preserve"> (TS38.306 and TS38.331)</w:t>
      </w:r>
      <w:r w:rsidRPr="14A2E787">
        <w:rPr>
          <w:lang w:val="en-US"/>
        </w:rPr>
        <w:t xml:space="preserve"> will be endorsed and merged into mega CRs</w:t>
      </w:r>
      <w:r w:rsidR="000A385C" w:rsidRPr="14A2E787">
        <w:rPr>
          <w:lang w:val="en-US"/>
        </w:rPr>
        <w:t xml:space="preserve"> (one for TS38.306 and another for TS38.331 with only UE capabilities ASN.1)</w:t>
      </w:r>
      <w:r w:rsidR="009B2F4D" w:rsidRPr="14A2E787">
        <w:rPr>
          <w:lang w:val="en-US"/>
        </w:rPr>
        <w:t xml:space="preserve"> to be approved in February meeting. </w:t>
      </w:r>
    </w:p>
    <w:p w14:paraId="1D73FF11" w14:textId="77777777" w:rsidR="001C6A08" w:rsidRDefault="005D1A8B" w:rsidP="005D1A8B">
      <w:pPr>
        <w:rPr>
          <w:lang w:val="en-US"/>
        </w:rPr>
      </w:pPr>
      <w:r w:rsidRPr="14A2E787">
        <w:rPr>
          <w:b/>
          <w:bCs/>
          <w:lang w:val="en-US"/>
        </w:rPr>
        <w:t>Proposal#</w:t>
      </w:r>
      <w:r w:rsidR="0CE2E061" w:rsidRPr="14A2E787">
        <w:rPr>
          <w:b/>
          <w:bCs/>
          <w:lang w:val="en-US"/>
        </w:rPr>
        <w:t>4</w:t>
      </w:r>
      <w:r w:rsidRPr="14A2E787">
        <w:rPr>
          <w:b/>
          <w:bCs/>
          <w:lang w:val="en-US"/>
        </w:rPr>
        <w:t>:</w:t>
      </w:r>
      <w:r w:rsidRPr="14A2E787">
        <w:rPr>
          <w:lang w:val="en-US"/>
        </w:rPr>
        <w:t xml:space="preserve"> RAN2 confirms that regardless of whether Approach 1 or 2 is used for RAN1/RAN4 feature handling, the running </w:t>
      </w:r>
      <w:r w:rsidR="31838DA8" w:rsidRPr="530B25A2">
        <w:rPr>
          <w:lang w:val="en-US"/>
        </w:rPr>
        <w:t xml:space="preserve">UE capability </w:t>
      </w:r>
      <w:r w:rsidRPr="14A2E787">
        <w:rPr>
          <w:lang w:val="en-US"/>
        </w:rPr>
        <w:t>CRs will be endorsed and merged into mega CRs (one for TS38.306 and another for TS38.331 with only UE capabilities ASN.1) to be approved in February meeting.</w:t>
      </w:r>
    </w:p>
    <w:p w14:paraId="254C0CFA" w14:textId="3241B2C5" w:rsidR="005D1A8B" w:rsidRDefault="005D1A8B" w:rsidP="005D1A8B">
      <w:pPr>
        <w:rPr>
          <w:lang w:val="en-US"/>
        </w:rPr>
      </w:pPr>
      <w:r w:rsidRPr="14A2E787">
        <w:rPr>
          <w:lang w:val="en-US"/>
        </w:rPr>
        <w:t xml:space="preserve"> </w:t>
      </w:r>
    </w:p>
    <w:p w14:paraId="6843E746" w14:textId="0ED3AA1C" w:rsidR="009B2F4D" w:rsidRDefault="004541FD" w:rsidP="004541FD">
      <w:pPr>
        <w:pStyle w:val="Heading2"/>
        <w:rPr>
          <w:lang w:val="en-US"/>
        </w:rPr>
      </w:pPr>
      <w:r w:rsidRPr="14A2E787">
        <w:rPr>
          <w:lang w:val="en-US"/>
        </w:rPr>
        <w:t>A</w:t>
      </w:r>
      <w:r w:rsidR="00110B39" w:rsidRPr="14A2E787">
        <w:rPr>
          <w:lang w:val="en-US"/>
        </w:rPr>
        <w:t xml:space="preserve">fter </w:t>
      </w:r>
      <w:r w:rsidR="004928B4" w:rsidRPr="14A2E787">
        <w:rPr>
          <w:lang w:val="en-US"/>
        </w:rPr>
        <w:t>February meeting</w:t>
      </w:r>
      <w:r w:rsidR="00D258E0" w:rsidRPr="14A2E787">
        <w:rPr>
          <w:lang w:val="en-US"/>
        </w:rPr>
        <w:t xml:space="preserve"> </w:t>
      </w:r>
    </w:p>
    <w:p w14:paraId="047E2A0B" w14:textId="1D7C077C" w:rsidR="00C5614D" w:rsidRDefault="004928B4" w:rsidP="200E6F34">
      <w:pPr>
        <w:rPr>
          <w:lang w:val="en-US"/>
        </w:rPr>
      </w:pPr>
      <w:r>
        <w:rPr>
          <w:lang w:val="en-US"/>
        </w:rPr>
        <w:t xml:space="preserve">It is most likely that </w:t>
      </w:r>
      <w:r w:rsidR="007E5B44" w:rsidRPr="007E5B44">
        <w:rPr>
          <w:lang w:val="en-US"/>
        </w:rPr>
        <w:t xml:space="preserve">RAN1 and 4 will continue to provide their </w:t>
      </w:r>
      <w:r w:rsidR="002E2C6B">
        <w:rPr>
          <w:lang w:val="en-US"/>
        </w:rPr>
        <w:t xml:space="preserve">updated </w:t>
      </w:r>
      <w:r w:rsidR="007E5B44" w:rsidRPr="007E5B44">
        <w:rPr>
          <w:lang w:val="en-US"/>
        </w:rPr>
        <w:t>feature list after their meeting.</w:t>
      </w:r>
      <w:r w:rsidR="002E2C6B">
        <w:rPr>
          <w:lang w:val="en-US"/>
        </w:rPr>
        <w:t xml:space="preserve"> RAN2 will need to continue to update the TS38.306 and </w:t>
      </w:r>
      <w:r w:rsidR="003E6DC9">
        <w:rPr>
          <w:lang w:val="en-US"/>
        </w:rPr>
        <w:t>TS38.331 (UE capability ASN.1) with the updated feature list</w:t>
      </w:r>
      <w:r w:rsidR="009F4AA0">
        <w:rPr>
          <w:lang w:val="en-US"/>
        </w:rPr>
        <w:t xml:space="preserve">. </w:t>
      </w:r>
      <w:r w:rsidR="007E703F">
        <w:rPr>
          <w:lang w:val="en-US"/>
        </w:rPr>
        <w:t xml:space="preserve">Depending on the approach taken for the initial version of the RAN1 and 4 feature list, </w:t>
      </w:r>
      <w:r w:rsidR="00451D49" w:rsidRPr="00451D49">
        <w:rPr>
          <w:lang w:val="en-US"/>
        </w:rPr>
        <w:t>RAN2 will</w:t>
      </w:r>
      <w:r w:rsidR="009D66BE">
        <w:rPr>
          <w:lang w:val="en-US"/>
        </w:rPr>
        <w:t xml:space="preserve"> continue</w:t>
      </w:r>
      <w:r w:rsidR="00451D49" w:rsidRPr="00451D49">
        <w:rPr>
          <w:lang w:val="en-US"/>
        </w:rPr>
        <w:t xml:space="preserve"> updat</w:t>
      </w:r>
      <w:r w:rsidR="009D66BE">
        <w:rPr>
          <w:lang w:val="en-US"/>
        </w:rPr>
        <w:t>ing</w:t>
      </w:r>
      <w:r w:rsidR="00451D49" w:rsidRPr="00451D49">
        <w:rPr>
          <w:lang w:val="en-US"/>
        </w:rPr>
        <w:t xml:space="preserve"> </w:t>
      </w:r>
      <w:r w:rsidR="00D90043">
        <w:rPr>
          <w:lang w:val="en-US"/>
        </w:rPr>
        <w:t xml:space="preserve">TS38.306/331 either </w:t>
      </w:r>
      <w:r w:rsidR="00451D49" w:rsidRPr="00451D49">
        <w:rPr>
          <w:lang w:val="en-US"/>
        </w:rPr>
        <w:t>based on the mega CRs</w:t>
      </w:r>
      <w:r w:rsidR="00451D49">
        <w:rPr>
          <w:lang w:val="en-US"/>
        </w:rPr>
        <w:t xml:space="preserve"> (Approach 1)</w:t>
      </w:r>
      <w:r w:rsidR="00451D49" w:rsidRPr="00451D49">
        <w:rPr>
          <w:lang w:val="en-US"/>
        </w:rPr>
        <w:t xml:space="preserve"> or WI specific CRs</w:t>
      </w:r>
      <w:r w:rsidR="00451D49">
        <w:rPr>
          <w:lang w:val="en-US"/>
        </w:rPr>
        <w:t xml:space="preserve"> (Approach 2)</w:t>
      </w:r>
      <w:r w:rsidR="00451D49" w:rsidRPr="00451D49">
        <w:rPr>
          <w:lang w:val="en-US"/>
        </w:rPr>
        <w:t>.</w:t>
      </w:r>
      <w:r w:rsidR="00F25F5F">
        <w:rPr>
          <w:lang w:val="en-US"/>
        </w:rPr>
        <w:t xml:space="preserve">  This can be discussed later.</w:t>
      </w:r>
    </w:p>
    <w:p w14:paraId="3A37DC24" w14:textId="77777777" w:rsidR="00A44001" w:rsidRDefault="00A44001" w:rsidP="200E6F34">
      <w:pPr>
        <w:rPr>
          <w:lang w:val="en-US"/>
        </w:rPr>
      </w:pPr>
    </w:p>
    <w:p w14:paraId="0CCBBC8B" w14:textId="751D9924" w:rsidR="00840375" w:rsidRDefault="00840375" w:rsidP="00840375">
      <w:pPr>
        <w:pStyle w:val="Heading1"/>
      </w:pPr>
      <w:r>
        <w:t>Conclusion</w:t>
      </w:r>
    </w:p>
    <w:p w14:paraId="0B88F08B" w14:textId="12A078D0" w:rsidR="00E224A2" w:rsidRPr="00E224A2" w:rsidRDefault="00E224A2" w:rsidP="00E224A2">
      <w:r>
        <w:t>It is requested that RAN2 discusses the following proposals:</w:t>
      </w:r>
    </w:p>
    <w:p w14:paraId="3B8A2197" w14:textId="299ED222" w:rsidR="00F35391" w:rsidRDefault="00F35391" w:rsidP="00F35391">
      <w:pPr>
        <w:rPr>
          <w:lang w:val="en-US"/>
        </w:rPr>
      </w:pPr>
      <w:r w:rsidRPr="00BD284E">
        <w:rPr>
          <w:b/>
          <w:bCs/>
          <w:lang w:val="en-US"/>
        </w:rPr>
        <w:t>Proposal</w:t>
      </w:r>
      <w:r>
        <w:rPr>
          <w:b/>
          <w:bCs/>
          <w:lang w:val="en-US"/>
        </w:rPr>
        <w:t>#1</w:t>
      </w:r>
      <w:r w:rsidRPr="00BD284E">
        <w:rPr>
          <w:b/>
          <w:bCs/>
          <w:lang w:val="en-US"/>
        </w:rPr>
        <w:t>:</w:t>
      </w:r>
      <w:r>
        <w:rPr>
          <w:lang w:val="en-US"/>
        </w:rPr>
        <w:t xml:space="preserve"> RAN2 discuss which approach to take for implementing the initial version of the RAN1 and 4 Rel-17 feature list</w:t>
      </w:r>
      <w:r>
        <w:rPr>
          <w:lang w:val="en-US"/>
        </w:rPr>
        <w:t>:</w:t>
      </w:r>
    </w:p>
    <w:p w14:paraId="358FE900" w14:textId="77777777" w:rsidR="00F35391" w:rsidRPr="00E54177" w:rsidRDefault="00F35391" w:rsidP="00F35391">
      <w:pPr>
        <w:numPr>
          <w:ilvl w:val="0"/>
          <w:numId w:val="19"/>
        </w:numPr>
        <w:rPr>
          <w:lang w:val="en-US"/>
        </w:rPr>
      </w:pPr>
      <w:r w:rsidRPr="00E54177">
        <w:rPr>
          <w:lang w:val="en-US"/>
        </w:rPr>
        <w:t xml:space="preserve">Approach 1: </w:t>
      </w:r>
      <w:r>
        <w:rPr>
          <w:lang w:val="en-US"/>
        </w:rPr>
        <w:t>W</w:t>
      </w:r>
      <w:r w:rsidRPr="00E54177">
        <w:rPr>
          <w:lang w:val="en-US"/>
        </w:rPr>
        <w:t>ork on mega CR</w:t>
      </w:r>
      <w:r>
        <w:rPr>
          <w:lang w:val="en-US"/>
        </w:rPr>
        <w:t>s (one mega CR for TS38.306 and one for TS38.331)</w:t>
      </w:r>
      <w:r w:rsidRPr="00E54177">
        <w:rPr>
          <w:lang w:val="en-US"/>
        </w:rPr>
        <w:t xml:space="preserve"> to incorporate all RAN1/RAN4 feature groups. ​</w:t>
      </w:r>
    </w:p>
    <w:p w14:paraId="6CEA86DB" w14:textId="77777777" w:rsidR="00F35391" w:rsidRPr="001B4958" w:rsidRDefault="00F35391" w:rsidP="00F35391">
      <w:pPr>
        <w:numPr>
          <w:ilvl w:val="0"/>
          <w:numId w:val="19"/>
        </w:numPr>
        <w:rPr>
          <w:rFonts w:eastAsia="Times" w:cs="Times"/>
          <w:lang w:val="en-US"/>
        </w:rPr>
      </w:pPr>
      <w:r w:rsidRPr="00E54177">
        <w:rPr>
          <w:lang w:val="en-US"/>
        </w:rPr>
        <w:t xml:space="preserve">Approach 2: </w:t>
      </w:r>
      <w:r w:rsidRPr="530B25A2">
        <w:rPr>
          <w:rFonts w:eastAsia="Times" w:cs="Times"/>
          <w:color w:val="000000" w:themeColor="text1"/>
          <w:szCs w:val="20"/>
          <w:lang w:val="en-US"/>
        </w:rPr>
        <w:t xml:space="preserve">Each </w:t>
      </w:r>
      <w:r>
        <w:rPr>
          <w:rFonts w:eastAsia="Times" w:cs="Times"/>
          <w:color w:val="000000" w:themeColor="text1"/>
          <w:szCs w:val="20"/>
          <w:lang w:val="en-US"/>
        </w:rPr>
        <w:t xml:space="preserve">RAN2 </w:t>
      </w:r>
      <w:r w:rsidRPr="530B25A2">
        <w:rPr>
          <w:rFonts w:eastAsia="Times" w:cs="Times"/>
          <w:color w:val="000000" w:themeColor="text1"/>
          <w:szCs w:val="20"/>
          <w:lang w:val="en-US"/>
        </w:rPr>
        <w:t>WI session handles RAN1/RAN4 feature groups on their own</w:t>
      </w:r>
      <w:r>
        <w:rPr>
          <w:rFonts w:eastAsia="Times" w:cs="Times"/>
          <w:color w:val="000000" w:themeColor="text1"/>
          <w:szCs w:val="20"/>
          <w:lang w:val="en-US"/>
        </w:rPr>
        <w:t>. That is, each RAN2 WI session</w:t>
      </w:r>
      <w:r w:rsidRPr="530B25A2">
        <w:rPr>
          <w:rFonts w:eastAsia="Times" w:cs="Times"/>
          <w:color w:val="000000" w:themeColor="text1"/>
          <w:szCs w:val="20"/>
          <w:lang w:val="en-US"/>
        </w:rPr>
        <w:t xml:space="preserve"> incorporates RAN1/RAN4 feature groups corresponding to its WI in running UE capability CRs for TS38.306 and TS38.331 (</w:t>
      </w:r>
      <w:r w:rsidRPr="00CA0A5D">
        <w:rPr>
          <w:rFonts w:eastAsia="Times" w:cs="Times"/>
          <w:color w:val="000000" w:themeColor="text1"/>
          <w:szCs w:val="20"/>
          <w:lang w:val="en-US"/>
        </w:rPr>
        <w:t>containing only UE capability ASN.1),</w:t>
      </w:r>
      <w:r w:rsidRPr="530B25A2">
        <w:rPr>
          <w:rFonts w:eastAsia="Times" w:cs="Times"/>
          <w:color w:val="000000" w:themeColor="text1"/>
          <w:szCs w:val="20"/>
          <w:lang w:val="en-US"/>
        </w:rPr>
        <w:t xml:space="preserve"> in addition to RAN2 UE capabilities/feature groups related to the WI, if any</w:t>
      </w:r>
      <w:r>
        <w:rPr>
          <w:rFonts w:eastAsia="Times" w:cs="Times"/>
          <w:color w:val="000000" w:themeColor="text1"/>
          <w:szCs w:val="20"/>
          <w:lang w:val="en-US"/>
        </w:rPr>
        <w:t>.</w:t>
      </w:r>
      <w:r w:rsidRPr="530B25A2">
        <w:rPr>
          <w:rFonts w:eastAsia="Times" w:cs="Times"/>
          <w:color w:val="000000" w:themeColor="text1"/>
          <w:szCs w:val="20"/>
          <w:lang w:val="en-US"/>
        </w:rPr>
        <w:t xml:space="preserve"> </w:t>
      </w:r>
    </w:p>
    <w:p w14:paraId="50A48294" w14:textId="77777777" w:rsidR="00F35391" w:rsidRPr="00F35391" w:rsidRDefault="00F35391" w:rsidP="00F35391">
      <w:pPr>
        <w:rPr>
          <w:lang w:val="en-US"/>
        </w:rPr>
      </w:pPr>
      <w:r w:rsidRPr="00F35391">
        <w:rPr>
          <w:b/>
          <w:bCs/>
          <w:lang w:val="en-US"/>
        </w:rPr>
        <w:t>Observation:</w:t>
      </w:r>
      <w:r w:rsidRPr="00F35391">
        <w:rPr>
          <w:lang w:val="en-US"/>
        </w:rPr>
        <w:t xml:space="preserve"> it is likely RAN1/RAN4 feature list contains FFSs (highlighted yellow, square brackets [] or marked as FFS/TBD).</w:t>
      </w:r>
    </w:p>
    <w:p w14:paraId="52325157" w14:textId="77777777" w:rsidR="00F35391" w:rsidRPr="00F35391" w:rsidRDefault="00F35391" w:rsidP="00F35391">
      <w:pPr>
        <w:rPr>
          <w:lang w:val="en-US"/>
        </w:rPr>
      </w:pPr>
      <w:r w:rsidRPr="00F35391">
        <w:rPr>
          <w:b/>
          <w:bCs/>
          <w:lang w:val="en-US"/>
        </w:rPr>
        <w:t>Proposal#2:</w:t>
      </w:r>
      <w:r w:rsidRPr="00F35391">
        <w:rPr>
          <w:lang w:val="en-US"/>
        </w:rPr>
        <w:t xml:space="preserve"> RAN2 should only implement the feature groups from the RAN1 and 4 feature list without any FFS (no highlighted yellow, [] and marked as FFS/TBD) into the CRs.</w:t>
      </w:r>
    </w:p>
    <w:p w14:paraId="4D30E1F3" w14:textId="77777777" w:rsidR="00F35391" w:rsidRDefault="00F35391" w:rsidP="00F35391">
      <w:pPr>
        <w:rPr>
          <w:lang w:val="en-US"/>
        </w:rPr>
      </w:pPr>
      <w:r w:rsidRPr="00C42F63">
        <w:rPr>
          <w:b/>
          <w:bCs/>
          <w:lang w:val="en-US"/>
        </w:rPr>
        <w:t>Proposal#3:</w:t>
      </w:r>
      <w:r w:rsidRPr="1C401FB2">
        <w:rPr>
          <w:lang w:val="en-US"/>
        </w:rPr>
        <w:t xml:space="preserve"> Include an annex containing the RAN2 determined UE capabilities in the feature list format in the running UE capability CRs (similar to annex </w:t>
      </w:r>
      <w:r>
        <w:rPr>
          <w:lang w:val="en-US"/>
        </w:rPr>
        <w:t>containing</w:t>
      </w:r>
      <w:r w:rsidRPr="1C401FB2">
        <w:rPr>
          <w:lang w:val="en-US"/>
        </w:rPr>
        <w:t xml:space="preserve"> </w:t>
      </w:r>
      <w:r>
        <w:rPr>
          <w:lang w:val="en-US"/>
        </w:rPr>
        <w:t xml:space="preserve">RAN2 </w:t>
      </w:r>
      <w:r w:rsidRPr="1C401FB2">
        <w:rPr>
          <w:lang w:val="en-US"/>
        </w:rPr>
        <w:t>agreements) for easy compilation into the TR38.822 in the later stage.</w:t>
      </w:r>
    </w:p>
    <w:p w14:paraId="594F7A71" w14:textId="77777777" w:rsidR="00B71087" w:rsidRDefault="00B71087" w:rsidP="00B71087">
      <w:pPr>
        <w:rPr>
          <w:lang w:val="en-US"/>
        </w:rPr>
      </w:pPr>
      <w:r w:rsidRPr="14A2E787">
        <w:rPr>
          <w:b/>
          <w:bCs/>
          <w:lang w:val="en-US"/>
        </w:rPr>
        <w:t>Proposal#4:</w:t>
      </w:r>
      <w:r w:rsidRPr="14A2E787">
        <w:rPr>
          <w:lang w:val="en-US"/>
        </w:rPr>
        <w:t xml:space="preserve"> RAN2 confirms that regardless of whether Approach 1 or 2 is used for RAN1/RAN4 feature handling, the running </w:t>
      </w:r>
      <w:r w:rsidRPr="530B25A2">
        <w:rPr>
          <w:lang w:val="en-US"/>
        </w:rPr>
        <w:t xml:space="preserve">UE capability </w:t>
      </w:r>
      <w:r w:rsidRPr="14A2E787">
        <w:rPr>
          <w:lang w:val="en-US"/>
        </w:rPr>
        <w:t>CRs will be endorsed and merged into mega CRs (one for TS38.306 and another for TS38.331 with only UE capabilities ASN.1) to be approved in February meeting.</w:t>
      </w:r>
    </w:p>
    <w:p w14:paraId="02815691" w14:textId="154D4E83" w:rsidR="00DE2AAC" w:rsidRDefault="00DE2AAC" w:rsidP="00DE2AAC">
      <w:pPr>
        <w:rPr>
          <w:lang w:val="en-US"/>
        </w:rPr>
      </w:pPr>
    </w:p>
    <w:p w14:paraId="545E9E49" w14:textId="36E29FA4" w:rsidR="00DE2AAC" w:rsidRDefault="00DE2AAC" w:rsidP="009B4D2C">
      <w:pPr>
        <w:rPr>
          <w:lang w:val="en-US"/>
        </w:rPr>
      </w:pPr>
    </w:p>
    <w:p w14:paraId="060A51BB" w14:textId="69D72644" w:rsidR="002128A7" w:rsidRPr="002128A7" w:rsidRDefault="002128A7" w:rsidP="002128A7">
      <w:pPr>
        <w:rPr>
          <w:lang w:val="en-US"/>
        </w:rPr>
      </w:pPr>
    </w:p>
    <w:sectPr w:rsidR="002128A7" w:rsidRPr="002128A7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84AA6" w14:textId="77777777" w:rsidR="00176A4A" w:rsidRDefault="00176A4A"/>
  </w:endnote>
  <w:endnote w:type="continuationSeparator" w:id="0">
    <w:p w14:paraId="360D8BB3" w14:textId="77777777" w:rsidR="00176A4A" w:rsidRDefault="00176A4A"/>
  </w:endnote>
  <w:endnote w:type="continuationNotice" w:id="1">
    <w:p w14:paraId="0229EC46" w14:textId="77777777" w:rsidR="00176A4A" w:rsidRDefault="00176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3038F" w14:textId="77777777" w:rsidR="00816535" w:rsidRDefault="00816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677DE" w14:textId="77777777" w:rsidR="00816535" w:rsidRDefault="00816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515E8" w14:textId="77777777" w:rsidR="00176A4A" w:rsidRDefault="00176A4A"/>
  </w:footnote>
  <w:footnote w:type="continuationSeparator" w:id="0">
    <w:p w14:paraId="1096AADD" w14:textId="77777777" w:rsidR="00176A4A" w:rsidRDefault="00176A4A"/>
  </w:footnote>
  <w:footnote w:type="continuationNotice" w:id="1">
    <w:p w14:paraId="5EFBB903" w14:textId="77777777" w:rsidR="00176A4A" w:rsidRDefault="00176A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A796C" w14:textId="77777777" w:rsidR="00816535" w:rsidRDefault="00816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04BD9" w14:textId="77777777" w:rsidR="00816535" w:rsidRDefault="008165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95A05" w14:textId="77777777" w:rsidR="00816535" w:rsidRDefault="008165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D0F03"/>
    <w:multiLevelType w:val="multilevel"/>
    <w:tmpl w:val="0936D470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0"/>
        </w:tabs>
        <w:ind w:left="171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7E8E"/>
    <w:multiLevelType w:val="multilevel"/>
    <w:tmpl w:val="BC2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DC391E"/>
    <w:multiLevelType w:val="multilevel"/>
    <w:tmpl w:val="0A26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10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0"/>
  </w:num>
  <w:num w:numId="5">
    <w:abstractNumId w:val="10"/>
  </w:num>
  <w:num w:numId="6">
    <w:abstractNumId w:val="4"/>
  </w:num>
  <w:num w:numId="7">
    <w:abstractNumId w:val="7"/>
  </w:num>
  <w:num w:numId="8">
    <w:abstractNumId w:val="15"/>
  </w:num>
  <w:num w:numId="9">
    <w:abstractNumId w:val="16"/>
  </w:num>
  <w:num w:numId="10">
    <w:abstractNumId w:val="15"/>
  </w:num>
  <w:num w:numId="11">
    <w:abstractNumId w:val="6"/>
  </w:num>
  <w:num w:numId="12">
    <w:abstractNumId w:val="1"/>
  </w:num>
  <w:num w:numId="13">
    <w:abstractNumId w:val="14"/>
  </w:num>
  <w:num w:numId="14">
    <w:abstractNumId w:val="3"/>
  </w:num>
  <w:num w:numId="15">
    <w:abstractNumId w:val="12"/>
  </w:num>
  <w:num w:numId="16">
    <w:abstractNumId w:val="11"/>
  </w:num>
  <w:num w:numId="17">
    <w:abstractNumId w:val="15"/>
  </w:num>
  <w:num w:numId="18">
    <w:abstractNumId w:val="8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AA4"/>
    <w:rsid w:val="0000144C"/>
    <w:rsid w:val="00001BB5"/>
    <w:rsid w:val="00002882"/>
    <w:rsid w:val="00002E85"/>
    <w:rsid w:val="000031F3"/>
    <w:rsid w:val="000036B1"/>
    <w:rsid w:val="000038AC"/>
    <w:rsid w:val="000041DF"/>
    <w:rsid w:val="000044A1"/>
    <w:rsid w:val="000046E2"/>
    <w:rsid w:val="000047B3"/>
    <w:rsid w:val="00004E6C"/>
    <w:rsid w:val="0000505D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8A5"/>
    <w:rsid w:val="00011E4C"/>
    <w:rsid w:val="00011E5B"/>
    <w:rsid w:val="000120A3"/>
    <w:rsid w:val="000121E6"/>
    <w:rsid w:val="000122B4"/>
    <w:rsid w:val="000122EB"/>
    <w:rsid w:val="00012ABB"/>
    <w:rsid w:val="000131B0"/>
    <w:rsid w:val="00013964"/>
    <w:rsid w:val="00013F5A"/>
    <w:rsid w:val="00013F67"/>
    <w:rsid w:val="0001433F"/>
    <w:rsid w:val="00014455"/>
    <w:rsid w:val="00014B26"/>
    <w:rsid w:val="00014DD0"/>
    <w:rsid w:val="00014FE8"/>
    <w:rsid w:val="000150F9"/>
    <w:rsid w:val="00015347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C50"/>
    <w:rsid w:val="0002412C"/>
    <w:rsid w:val="0002447C"/>
    <w:rsid w:val="000245E2"/>
    <w:rsid w:val="000246F2"/>
    <w:rsid w:val="0002503C"/>
    <w:rsid w:val="00025B9D"/>
    <w:rsid w:val="00025D7D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129F"/>
    <w:rsid w:val="00031429"/>
    <w:rsid w:val="000315E9"/>
    <w:rsid w:val="00031855"/>
    <w:rsid w:val="00031A99"/>
    <w:rsid w:val="0003295B"/>
    <w:rsid w:val="000329F5"/>
    <w:rsid w:val="00032B0D"/>
    <w:rsid w:val="00032F0B"/>
    <w:rsid w:val="00033311"/>
    <w:rsid w:val="000333DE"/>
    <w:rsid w:val="0003358F"/>
    <w:rsid w:val="0003396F"/>
    <w:rsid w:val="00034900"/>
    <w:rsid w:val="00034B93"/>
    <w:rsid w:val="00034E30"/>
    <w:rsid w:val="00034FB7"/>
    <w:rsid w:val="000355C9"/>
    <w:rsid w:val="00035C14"/>
    <w:rsid w:val="00035E28"/>
    <w:rsid w:val="000360C8"/>
    <w:rsid w:val="000362CE"/>
    <w:rsid w:val="00036EC6"/>
    <w:rsid w:val="00037B47"/>
    <w:rsid w:val="0004001D"/>
    <w:rsid w:val="00040F22"/>
    <w:rsid w:val="000411DE"/>
    <w:rsid w:val="00041507"/>
    <w:rsid w:val="00041A80"/>
    <w:rsid w:val="00041CB7"/>
    <w:rsid w:val="00041D87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50BB"/>
    <w:rsid w:val="00045546"/>
    <w:rsid w:val="000456A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DFA"/>
    <w:rsid w:val="000600B4"/>
    <w:rsid w:val="00060137"/>
    <w:rsid w:val="000604A8"/>
    <w:rsid w:val="00060C0E"/>
    <w:rsid w:val="00060EF7"/>
    <w:rsid w:val="00061CF9"/>
    <w:rsid w:val="00061EC3"/>
    <w:rsid w:val="0006221C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CA4"/>
    <w:rsid w:val="00064CD0"/>
    <w:rsid w:val="00065180"/>
    <w:rsid w:val="000655FD"/>
    <w:rsid w:val="00065944"/>
    <w:rsid w:val="0006655D"/>
    <w:rsid w:val="0006679B"/>
    <w:rsid w:val="00066B4B"/>
    <w:rsid w:val="000676FE"/>
    <w:rsid w:val="00067746"/>
    <w:rsid w:val="000678A2"/>
    <w:rsid w:val="00067992"/>
    <w:rsid w:val="00067B19"/>
    <w:rsid w:val="00067D56"/>
    <w:rsid w:val="00067FC0"/>
    <w:rsid w:val="000706EC"/>
    <w:rsid w:val="00070BDF"/>
    <w:rsid w:val="000711C7"/>
    <w:rsid w:val="0007135F"/>
    <w:rsid w:val="00071566"/>
    <w:rsid w:val="0007162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C48"/>
    <w:rsid w:val="00076001"/>
    <w:rsid w:val="000760F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C0"/>
    <w:rsid w:val="00081D2A"/>
    <w:rsid w:val="000826DA"/>
    <w:rsid w:val="00082C04"/>
    <w:rsid w:val="0008301F"/>
    <w:rsid w:val="00083722"/>
    <w:rsid w:val="00083817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C44"/>
    <w:rsid w:val="00087CB2"/>
    <w:rsid w:val="00087DE1"/>
    <w:rsid w:val="00090070"/>
    <w:rsid w:val="000900DA"/>
    <w:rsid w:val="000905E9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404"/>
    <w:rsid w:val="0009356B"/>
    <w:rsid w:val="000935A6"/>
    <w:rsid w:val="00093E16"/>
    <w:rsid w:val="00093E9F"/>
    <w:rsid w:val="00094011"/>
    <w:rsid w:val="000941AA"/>
    <w:rsid w:val="00094210"/>
    <w:rsid w:val="00094241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2F38"/>
    <w:rsid w:val="000A3443"/>
    <w:rsid w:val="000A385C"/>
    <w:rsid w:val="000A3D71"/>
    <w:rsid w:val="000A3E10"/>
    <w:rsid w:val="000A4B69"/>
    <w:rsid w:val="000A4EAB"/>
    <w:rsid w:val="000A5A4D"/>
    <w:rsid w:val="000A5D78"/>
    <w:rsid w:val="000A69EC"/>
    <w:rsid w:val="000A6C22"/>
    <w:rsid w:val="000A6E36"/>
    <w:rsid w:val="000A797A"/>
    <w:rsid w:val="000A7AFD"/>
    <w:rsid w:val="000A7B2F"/>
    <w:rsid w:val="000A7EE3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9E"/>
    <w:rsid w:val="000B4C5F"/>
    <w:rsid w:val="000B5476"/>
    <w:rsid w:val="000B557F"/>
    <w:rsid w:val="000B5681"/>
    <w:rsid w:val="000B577F"/>
    <w:rsid w:val="000B5877"/>
    <w:rsid w:val="000B5F0D"/>
    <w:rsid w:val="000B6165"/>
    <w:rsid w:val="000B62C0"/>
    <w:rsid w:val="000B632C"/>
    <w:rsid w:val="000B6519"/>
    <w:rsid w:val="000B663F"/>
    <w:rsid w:val="000B6966"/>
    <w:rsid w:val="000B713F"/>
    <w:rsid w:val="000B7373"/>
    <w:rsid w:val="000B749B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4CB"/>
    <w:rsid w:val="000C345A"/>
    <w:rsid w:val="000C3500"/>
    <w:rsid w:val="000C37C2"/>
    <w:rsid w:val="000C3AF6"/>
    <w:rsid w:val="000C3D60"/>
    <w:rsid w:val="000C432A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761"/>
    <w:rsid w:val="000C7F1B"/>
    <w:rsid w:val="000D0421"/>
    <w:rsid w:val="000D06CB"/>
    <w:rsid w:val="000D1170"/>
    <w:rsid w:val="000D156F"/>
    <w:rsid w:val="000D182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D7B0D"/>
    <w:rsid w:val="000E0796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0D35"/>
    <w:rsid w:val="000F110E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AA1"/>
    <w:rsid w:val="000F62E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0E49"/>
    <w:rsid w:val="00101AE4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D06"/>
    <w:rsid w:val="00105E78"/>
    <w:rsid w:val="00105EC0"/>
    <w:rsid w:val="0010626F"/>
    <w:rsid w:val="00106464"/>
    <w:rsid w:val="001074E6"/>
    <w:rsid w:val="001078FE"/>
    <w:rsid w:val="00107A4E"/>
    <w:rsid w:val="00107DE5"/>
    <w:rsid w:val="00107EB4"/>
    <w:rsid w:val="00110B39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919"/>
    <w:rsid w:val="00114B4B"/>
    <w:rsid w:val="00114DE7"/>
    <w:rsid w:val="00114E20"/>
    <w:rsid w:val="0011532B"/>
    <w:rsid w:val="00115417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AC0"/>
    <w:rsid w:val="00124F7A"/>
    <w:rsid w:val="00125830"/>
    <w:rsid w:val="00125A69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30B"/>
    <w:rsid w:val="001378DA"/>
    <w:rsid w:val="001406F7"/>
    <w:rsid w:val="001407F2"/>
    <w:rsid w:val="00140886"/>
    <w:rsid w:val="00141841"/>
    <w:rsid w:val="00141E1F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428"/>
    <w:rsid w:val="00150AFA"/>
    <w:rsid w:val="0015108F"/>
    <w:rsid w:val="0015139E"/>
    <w:rsid w:val="001514F3"/>
    <w:rsid w:val="00151579"/>
    <w:rsid w:val="001517F3"/>
    <w:rsid w:val="00151831"/>
    <w:rsid w:val="00151BC7"/>
    <w:rsid w:val="00151FCB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BE0"/>
    <w:rsid w:val="00161BE1"/>
    <w:rsid w:val="00162075"/>
    <w:rsid w:val="001630C0"/>
    <w:rsid w:val="0016363B"/>
    <w:rsid w:val="00163CC3"/>
    <w:rsid w:val="001643B8"/>
    <w:rsid w:val="00164839"/>
    <w:rsid w:val="00164CF5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04AE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41B"/>
    <w:rsid w:val="00174630"/>
    <w:rsid w:val="001747B9"/>
    <w:rsid w:val="0017481C"/>
    <w:rsid w:val="00174BA3"/>
    <w:rsid w:val="001751E8"/>
    <w:rsid w:val="0017557F"/>
    <w:rsid w:val="0017578E"/>
    <w:rsid w:val="001762F8"/>
    <w:rsid w:val="0017642C"/>
    <w:rsid w:val="001766CD"/>
    <w:rsid w:val="001768BE"/>
    <w:rsid w:val="00176A4A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2E3A"/>
    <w:rsid w:val="00182FEF"/>
    <w:rsid w:val="00183E9F"/>
    <w:rsid w:val="00184340"/>
    <w:rsid w:val="00184364"/>
    <w:rsid w:val="0018478D"/>
    <w:rsid w:val="00184900"/>
    <w:rsid w:val="0018495B"/>
    <w:rsid w:val="00184F98"/>
    <w:rsid w:val="001852FC"/>
    <w:rsid w:val="0018706A"/>
    <w:rsid w:val="0018737D"/>
    <w:rsid w:val="0018760D"/>
    <w:rsid w:val="001878F8"/>
    <w:rsid w:val="0018798B"/>
    <w:rsid w:val="00187CA3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8CD"/>
    <w:rsid w:val="001939CB"/>
    <w:rsid w:val="00193DAD"/>
    <w:rsid w:val="001941AE"/>
    <w:rsid w:val="00194256"/>
    <w:rsid w:val="00194A54"/>
    <w:rsid w:val="001955C9"/>
    <w:rsid w:val="001958DB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3ED"/>
    <w:rsid w:val="001A0711"/>
    <w:rsid w:val="001A090D"/>
    <w:rsid w:val="001A0927"/>
    <w:rsid w:val="001A0DB1"/>
    <w:rsid w:val="001A112B"/>
    <w:rsid w:val="001A1209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F49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958"/>
    <w:rsid w:val="001B4ACD"/>
    <w:rsid w:val="001B53AD"/>
    <w:rsid w:val="001B5416"/>
    <w:rsid w:val="001B5AEF"/>
    <w:rsid w:val="001B5B45"/>
    <w:rsid w:val="001B6484"/>
    <w:rsid w:val="001B686E"/>
    <w:rsid w:val="001B6A24"/>
    <w:rsid w:val="001B78A4"/>
    <w:rsid w:val="001B7D9E"/>
    <w:rsid w:val="001B7E52"/>
    <w:rsid w:val="001C035C"/>
    <w:rsid w:val="001C0391"/>
    <w:rsid w:val="001C0999"/>
    <w:rsid w:val="001C0A09"/>
    <w:rsid w:val="001C0A35"/>
    <w:rsid w:val="001C1786"/>
    <w:rsid w:val="001C1F3C"/>
    <w:rsid w:val="001C20E8"/>
    <w:rsid w:val="001C22A4"/>
    <w:rsid w:val="001C2CCA"/>
    <w:rsid w:val="001C2EFF"/>
    <w:rsid w:val="001C30B6"/>
    <w:rsid w:val="001C32BA"/>
    <w:rsid w:val="001C3681"/>
    <w:rsid w:val="001C45DC"/>
    <w:rsid w:val="001C47D1"/>
    <w:rsid w:val="001C4835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6A08"/>
    <w:rsid w:val="001C7307"/>
    <w:rsid w:val="001C73A0"/>
    <w:rsid w:val="001C7406"/>
    <w:rsid w:val="001C7E29"/>
    <w:rsid w:val="001C7F84"/>
    <w:rsid w:val="001D030C"/>
    <w:rsid w:val="001D05F9"/>
    <w:rsid w:val="001D0621"/>
    <w:rsid w:val="001D0D45"/>
    <w:rsid w:val="001D103E"/>
    <w:rsid w:val="001D1510"/>
    <w:rsid w:val="001D166F"/>
    <w:rsid w:val="001D176F"/>
    <w:rsid w:val="001D1DD8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6F95"/>
    <w:rsid w:val="001D7471"/>
    <w:rsid w:val="001D74C9"/>
    <w:rsid w:val="001D7EBE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A6F"/>
    <w:rsid w:val="001E3B7B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8EB"/>
    <w:rsid w:val="001F1ACE"/>
    <w:rsid w:val="001F1AD0"/>
    <w:rsid w:val="001F1E99"/>
    <w:rsid w:val="001F27E5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ED"/>
    <w:rsid w:val="002039AB"/>
    <w:rsid w:val="00203A84"/>
    <w:rsid w:val="00203C8A"/>
    <w:rsid w:val="00204247"/>
    <w:rsid w:val="00204579"/>
    <w:rsid w:val="00204632"/>
    <w:rsid w:val="00204846"/>
    <w:rsid w:val="002048F9"/>
    <w:rsid w:val="00204BDF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0E20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36D"/>
    <w:rsid w:val="002208F2"/>
    <w:rsid w:val="00220B35"/>
    <w:rsid w:val="00221337"/>
    <w:rsid w:val="00221580"/>
    <w:rsid w:val="002215C1"/>
    <w:rsid w:val="00221A70"/>
    <w:rsid w:val="00221F15"/>
    <w:rsid w:val="0022297B"/>
    <w:rsid w:val="00222BBF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C57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30185"/>
    <w:rsid w:val="00230B48"/>
    <w:rsid w:val="00230B7F"/>
    <w:rsid w:val="002312DE"/>
    <w:rsid w:val="002314DF"/>
    <w:rsid w:val="00231C3F"/>
    <w:rsid w:val="0023206F"/>
    <w:rsid w:val="002320D8"/>
    <w:rsid w:val="002322BE"/>
    <w:rsid w:val="002322C6"/>
    <w:rsid w:val="00232639"/>
    <w:rsid w:val="002329A0"/>
    <w:rsid w:val="00232BAC"/>
    <w:rsid w:val="00232C48"/>
    <w:rsid w:val="00233115"/>
    <w:rsid w:val="00233128"/>
    <w:rsid w:val="00233455"/>
    <w:rsid w:val="00233E56"/>
    <w:rsid w:val="00233F70"/>
    <w:rsid w:val="00234036"/>
    <w:rsid w:val="00234394"/>
    <w:rsid w:val="002343A4"/>
    <w:rsid w:val="0023491F"/>
    <w:rsid w:val="002349C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42530"/>
    <w:rsid w:val="002425AA"/>
    <w:rsid w:val="00242C05"/>
    <w:rsid w:val="00243843"/>
    <w:rsid w:val="00243954"/>
    <w:rsid w:val="00243F08"/>
    <w:rsid w:val="0024413A"/>
    <w:rsid w:val="00244D7E"/>
    <w:rsid w:val="00245189"/>
    <w:rsid w:val="00245406"/>
    <w:rsid w:val="002457C9"/>
    <w:rsid w:val="0024667F"/>
    <w:rsid w:val="002473A0"/>
    <w:rsid w:val="0024745A"/>
    <w:rsid w:val="002478B4"/>
    <w:rsid w:val="002502C9"/>
    <w:rsid w:val="00250508"/>
    <w:rsid w:val="00250B94"/>
    <w:rsid w:val="00250D88"/>
    <w:rsid w:val="0025120D"/>
    <w:rsid w:val="002514E7"/>
    <w:rsid w:val="00251A5E"/>
    <w:rsid w:val="002525D6"/>
    <w:rsid w:val="00252930"/>
    <w:rsid w:val="00252B46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8A9"/>
    <w:rsid w:val="0025704F"/>
    <w:rsid w:val="0025709F"/>
    <w:rsid w:val="00257309"/>
    <w:rsid w:val="002573A0"/>
    <w:rsid w:val="00257F65"/>
    <w:rsid w:val="0026001C"/>
    <w:rsid w:val="0026035B"/>
    <w:rsid w:val="0026134A"/>
    <w:rsid w:val="00262328"/>
    <w:rsid w:val="00263934"/>
    <w:rsid w:val="00263B9F"/>
    <w:rsid w:val="00263ED6"/>
    <w:rsid w:val="0026423D"/>
    <w:rsid w:val="00264413"/>
    <w:rsid w:val="002646FA"/>
    <w:rsid w:val="002647C6"/>
    <w:rsid w:val="00264DEB"/>
    <w:rsid w:val="002656C8"/>
    <w:rsid w:val="00265B94"/>
    <w:rsid w:val="00265E39"/>
    <w:rsid w:val="002663FB"/>
    <w:rsid w:val="002665F3"/>
    <w:rsid w:val="002667BA"/>
    <w:rsid w:val="002667CD"/>
    <w:rsid w:val="002668F8"/>
    <w:rsid w:val="002668FE"/>
    <w:rsid w:val="00266EE0"/>
    <w:rsid w:val="0026750D"/>
    <w:rsid w:val="002676E4"/>
    <w:rsid w:val="00270583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F72"/>
    <w:rsid w:val="0027314B"/>
    <w:rsid w:val="00274128"/>
    <w:rsid w:val="002746AA"/>
    <w:rsid w:val="002748F5"/>
    <w:rsid w:val="00274A37"/>
    <w:rsid w:val="002751F8"/>
    <w:rsid w:val="00275E70"/>
    <w:rsid w:val="002761A4"/>
    <w:rsid w:val="002764AE"/>
    <w:rsid w:val="002768BC"/>
    <w:rsid w:val="00276A0C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19C7"/>
    <w:rsid w:val="00281AD8"/>
    <w:rsid w:val="00281DAC"/>
    <w:rsid w:val="00281F49"/>
    <w:rsid w:val="00281F5E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308D"/>
    <w:rsid w:val="002930C9"/>
    <w:rsid w:val="0029318B"/>
    <w:rsid w:val="00293325"/>
    <w:rsid w:val="00293427"/>
    <w:rsid w:val="0029348A"/>
    <w:rsid w:val="002935B5"/>
    <w:rsid w:val="002940CF"/>
    <w:rsid w:val="00294DCB"/>
    <w:rsid w:val="00295100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D78"/>
    <w:rsid w:val="002A0F48"/>
    <w:rsid w:val="002A14D9"/>
    <w:rsid w:val="002A15A0"/>
    <w:rsid w:val="002A1B63"/>
    <w:rsid w:val="002A1B9D"/>
    <w:rsid w:val="002A1CF4"/>
    <w:rsid w:val="002A20F7"/>
    <w:rsid w:val="002A2FC5"/>
    <w:rsid w:val="002A3558"/>
    <w:rsid w:val="002A38C2"/>
    <w:rsid w:val="002A3992"/>
    <w:rsid w:val="002A3CA5"/>
    <w:rsid w:val="002A3D44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A77CD"/>
    <w:rsid w:val="002B1336"/>
    <w:rsid w:val="002B1EE8"/>
    <w:rsid w:val="002B24DF"/>
    <w:rsid w:val="002B24FB"/>
    <w:rsid w:val="002B2BDB"/>
    <w:rsid w:val="002B2BFD"/>
    <w:rsid w:val="002B2D64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73A6"/>
    <w:rsid w:val="002B7715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C61"/>
    <w:rsid w:val="002C31B8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58E"/>
    <w:rsid w:val="002D1650"/>
    <w:rsid w:val="002D2344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947"/>
    <w:rsid w:val="002D4DF4"/>
    <w:rsid w:val="002D534B"/>
    <w:rsid w:val="002D5430"/>
    <w:rsid w:val="002D5589"/>
    <w:rsid w:val="002D56DC"/>
    <w:rsid w:val="002D5842"/>
    <w:rsid w:val="002D5E6C"/>
    <w:rsid w:val="002D6289"/>
    <w:rsid w:val="002D673C"/>
    <w:rsid w:val="002D67CE"/>
    <w:rsid w:val="002D6817"/>
    <w:rsid w:val="002D6D45"/>
    <w:rsid w:val="002D787C"/>
    <w:rsid w:val="002D78D2"/>
    <w:rsid w:val="002D7D1E"/>
    <w:rsid w:val="002D7F09"/>
    <w:rsid w:val="002E01FB"/>
    <w:rsid w:val="002E05CA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C6B"/>
    <w:rsid w:val="002E2FC8"/>
    <w:rsid w:val="002E3343"/>
    <w:rsid w:val="002E370A"/>
    <w:rsid w:val="002E3C2A"/>
    <w:rsid w:val="002E3DE2"/>
    <w:rsid w:val="002E3E12"/>
    <w:rsid w:val="002E465B"/>
    <w:rsid w:val="002E47F2"/>
    <w:rsid w:val="002E4BE8"/>
    <w:rsid w:val="002E5A76"/>
    <w:rsid w:val="002E60EF"/>
    <w:rsid w:val="002E65C3"/>
    <w:rsid w:val="002E68C7"/>
    <w:rsid w:val="002E6C9E"/>
    <w:rsid w:val="002F0C99"/>
    <w:rsid w:val="002F1116"/>
    <w:rsid w:val="002F1173"/>
    <w:rsid w:val="002F16FE"/>
    <w:rsid w:val="002F19C3"/>
    <w:rsid w:val="002F1B28"/>
    <w:rsid w:val="002F1C68"/>
    <w:rsid w:val="002F2E92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959"/>
    <w:rsid w:val="002F7CAB"/>
    <w:rsid w:val="003000D4"/>
    <w:rsid w:val="0030068F"/>
    <w:rsid w:val="00300B15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741D"/>
    <w:rsid w:val="00307766"/>
    <w:rsid w:val="00307CD4"/>
    <w:rsid w:val="00307D0C"/>
    <w:rsid w:val="00310498"/>
    <w:rsid w:val="003105CC"/>
    <w:rsid w:val="003113CE"/>
    <w:rsid w:val="003115EE"/>
    <w:rsid w:val="00311776"/>
    <w:rsid w:val="003118F4"/>
    <w:rsid w:val="00311E43"/>
    <w:rsid w:val="00311E9F"/>
    <w:rsid w:val="00312049"/>
    <w:rsid w:val="00312142"/>
    <w:rsid w:val="00312616"/>
    <w:rsid w:val="00312761"/>
    <w:rsid w:val="00312D3D"/>
    <w:rsid w:val="00313466"/>
    <w:rsid w:val="00313EEA"/>
    <w:rsid w:val="00313F08"/>
    <w:rsid w:val="00313FEF"/>
    <w:rsid w:val="00314E03"/>
    <w:rsid w:val="003151E3"/>
    <w:rsid w:val="00315C52"/>
    <w:rsid w:val="00315CBF"/>
    <w:rsid w:val="00315D0C"/>
    <w:rsid w:val="00315F03"/>
    <w:rsid w:val="00316374"/>
    <w:rsid w:val="00316AE7"/>
    <w:rsid w:val="00316FFE"/>
    <w:rsid w:val="003174DF"/>
    <w:rsid w:val="00317E78"/>
    <w:rsid w:val="00317F3B"/>
    <w:rsid w:val="00320220"/>
    <w:rsid w:val="0032072F"/>
    <w:rsid w:val="00320D1F"/>
    <w:rsid w:val="00320EC1"/>
    <w:rsid w:val="00320ED0"/>
    <w:rsid w:val="00320EE0"/>
    <w:rsid w:val="00320FFE"/>
    <w:rsid w:val="003211DB"/>
    <w:rsid w:val="00321476"/>
    <w:rsid w:val="00321ABF"/>
    <w:rsid w:val="00321AE5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566F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422F"/>
    <w:rsid w:val="00334510"/>
    <w:rsid w:val="00334DC0"/>
    <w:rsid w:val="003351B9"/>
    <w:rsid w:val="003359F0"/>
    <w:rsid w:val="00336929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1446"/>
    <w:rsid w:val="00342607"/>
    <w:rsid w:val="00342F39"/>
    <w:rsid w:val="003443E1"/>
    <w:rsid w:val="00345712"/>
    <w:rsid w:val="00345A93"/>
    <w:rsid w:val="00346395"/>
    <w:rsid w:val="00346434"/>
    <w:rsid w:val="003469F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8DD"/>
    <w:rsid w:val="00362A44"/>
    <w:rsid w:val="00362B06"/>
    <w:rsid w:val="00362F00"/>
    <w:rsid w:val="00362F48"/>
    <w:rsid w:val="0036353E"/>
    <w:rsid w:val="00363FF8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F15"/>
    <w:rsid w:val="00366BCE"/>
    <w:rsid w:val="0037088D"/>
    <w:rsid w:val="00371090"/>
    <w:rsid w:val="003711F7"/>
    <w:rsid w:val="003716C1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65A"/>
    <w:rsid w:val="00376969"/>
    <w:rsid w:val="00377A15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4D8"/>
    <w:rsid w:val="00382B70"/>
    <w:rsid w:val="00382BB9"/>
    <w:rsid w:val="00383583"/>
    <w:rsid w:val="00383647"/>
    <w:rsid w:val="0038367F"/>
    <w:rsid w:val="0038371C"/>
    <w:rsid w:val="0038379E"/>
    <w:rsid w:val="00383B43"/>
    <w:rsid w:val="003845C2"/>
    <w:rsid w:val="003848F1"/>
    <w:rsid w:val="00384AAF"/>
    <w:rsid w:val="00385FA8"/>
    <w:rsid w:val="003860BD"/>
    <w:rsid w:val="003865A7"/>
    <w:rsid w:val="00386B8B"/>
    <w:rsid w:val="00386CF4"/>
    <w:rsid w:val="003879AC"/>
    <w:rsid w:val="00387CB0"/>
    <w:rsid w:val="00390456"/>
    <w:rsid w:val="0039057B"/>
    <w:rsid w:val="00390B79"/>
    <w:rsid w:val="00391290"/>
    <w:rsid w:val="00391B15"/>
    <w:rsid w:val="00391EA8"/>
    <w:rsid w:val="00392771"/>
    <w:rsid w:val="003928CB"/>
    <w:rsid w:val="00393C8A"/>
    <w:rsid w:val="00393E1D"/>
    <w:rsid w:val="003947D4"/>
    <w:rsid w:val="00394D15"/>
    <w:rsid w:val="00394F43"/>
    <w:rsid w:val="00394FE5"/>
    <w:rsid w:val="00395FA6"/>
    <w:rsid w:val="0039662D"/>
    <w:rsid w:val="003967A6"/>
    <w:rsid w:val="00396B04"/>
    <w:rsid w:val="00396FB2"/>
    <w:rsid w:val="003974E9"/>
    <w:rsid w:val="003978FC"/>
    <w:rsid w:val="003A004E"/>
    <w:rsid w:val="003A17B9"/>
    <w:rsid w:val="003A199B"/>
    <w:rsid w:val="003A1ACF"/>
    <w:rsid w:val="003A22C7"/>
    <w:rsid w:val="003A24AE"/>
    <w:rsid w:val="003A2B92"/>
    <w:rsid w:val="003A2E84"/>
    <w:rsid w:val="003A3977"/>
    <w:rsid w:val="003A3978"/>
    <w:rsid w:val="003A3B06"/>
    <w:rsid w:val="003A42FD"/>
    <w:rsid w:val="003A52D2"/>
    <w:rsid w:val="003A5505"/>
    <w:rsid w:val="003A5954"/>
    <w:rsid w:val="003A67F7"/>
    <w:rsid w:val="003A68A9"/>
    <w:rsid w:val="003A6B6D"/>
    <w:rsid w:val="003A6FD6"/>
    <w:rsid w:val="003A7097"/>
    <w:rsid w:val="003A70B4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6F6"/>
    <w:rsid w:val="003B2A41"/>
    <w:rsid w:val="003B3910"/>
    <w:rsid w:val="003B3CF2"/>
    <w:rsid w:val="003B4A5C"/>
    <w:rsid w:val="003B4AD0"/>
    <w:rsid w:val="003B5073"/>
    <w:rsid w:val="003B5CDD"/>
    <w:rsid w:val="003B7872"/>
    <w:rsid w:val="003B7A2E"/>
    <w:rsid w:val="003C01E2"/>
    <w:rsid w:val="003C07F9"/>
    <w:rsid w:val="003C0C00"/>
    <w:rsid w:val="003C0E28"/>
    <w:rsid w:val="003C18A9"/>
    <w:rsid w:val="003C18B1"/>
    <w:rsid w:val="003C2450"/>
    <w:rsid w:val="003C271E"/>
    <w:rsid w:val="003C3252"/>
    <w:rsid w:val="003C3B2C"/>
    <w:rsid w:val="003C4CFB"/>
    <w:rsid w:val="003C52DF"/>
    <w:rsid w:val="003C5E62"/>
    <w:rsid w:val="003C5EEE"/>
    <w:rsid w:val="003C5F62"/>
    <w:rsid w:val="003C5FCF"/>
    <w:rsid w:val="003C6D39"/>
    <w:rsid w:val="003C77EA"/>
    <w:rsid w:val="003C7AF5"/>
    <w:rsid w:val="003D0945"/>
    <w:rsid w:val="003D09A2"/>
    <w:rsid w:val="003D0BDC"/>
    <w:rsid w:val="003D1706"/>
    <w:rsid w:val="003D1B49"/>
    <w:rsid w:val="003D2B79"/>
    <w:rsid w:val="003D35C3"/>
    <w:rsid w:val="003D37D9"/>
    <w:rsid w:val="003D3BBB"/>
    <w:rsid w:val="003D4209"/>
    <w:rsid w:val="003D4AC9"/>
    <w:rsid w:val="003D4E20"/>
    <w:rsid w:val="003D5316"/>
    <w:rsid w:val="003D612D"/>
    <w:rsid w:val="003D625A"/>
    <w:rsid w:val="003D632C"/>
    <w:rsid w:val="003D64A9"/>
    <w:rsid w:val="003D67B5"/>
    <w:rsid w:val="003D6F6A"/>
    <w:rsid w:val="003D7171"/>
    <w:rsid w:val="003D7202"/>
    <w:rsid w:val="003D786A"/>
    <w:rsid w:val="003D78FF"/>
    <w:rsid w:val="003E0B5E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2DC5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6DC9"/>
    <w:rsid w:val="003E6ED4"/>
    <w:rsid w:val="003E70DD"/>
    <w:rsid w:val="003E7698"/>
    <w:rsid w:val="003E7B95"/>
    <w:rsid w:val="003E7F0B"/>
    <w:rsid w:val="003F106F"/>
    <w:rsid w:val="003F10A4"/>
    <w:rsid w:val="003F1873"/>
    <w:rsid w:val="003F2089"/>
    <w:rsid w:val="003F28BC"/>
    <w:rsid w:val="003F32DA"/>
    <w:rsid w:val="003F3986"/>
    <w:rsid w:val="003F39F2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2C5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1DEB"/>
    <w:rsid w:val="004022C0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42F"/>
    <w:rsid w:val="00415AC3"/>
    <w:rsid w:val="00416080"/>
    <w:rsid w:val="00416242"/>
    <w:rsid w:val="00416576"/>
    <w:rsid w:val="00416B4B"/>
    <w:rsid w:val="0041725E"/>
    <w:rsid w:val="0041732D"/>
    <w:rsid w:val="004175E0"/>
    <w:rsid w:val="00417689"/>
    <w:rsid w:val="00420969"/>
    <w:rsid w:val="00420B7B"/>
    <w:rsid w:val="00421714"/>
    <w:rsid w:val="004219AB"/>
    <w:rsid w:val="00421FE8"/>
    <w:rsid w:val="00422543"/>
    <w:rsid w:val="00422F4A"/>
    <w:rsid w:val="004237BF"/>
    <w:rsid w:val="00423954"/>
    <w:rsid w:val="00423A63"/>
    <w:rsid w:val="004244DD"/>
    <w:rsid w:val="00424826"/>
    <w:rsid w:val="0042508D"/>
    <w:rsid w:val="004259C7"/>
    <w:rsid w:val="00425F20"/>
    <w:rsid w:val="004264D6"/>
    <w:rsid w:val="00426503"/>
    <w:rsid w:val="004269D2"/>
    <w:rsid w:val="00426BFD"/>
    <w:rsid w:val="0042757E"/>
    <w:rsid w:val="00427643"/>
    <w:rsid w:val="00427875"/>
    <w:rsid w:val="00427DA5"/>
    <w:rsid w:val="00427E08"/>
    <w:rsid w:val="00427E5C"/>
    <w:rsid w:val="004316DB"/>
    <w:rsid w:val="00431F38"/>
    <w:rsid w:val="0043227E"/>
    <w:rsid w:val="00432B51"/>
    <w:rsid w:val="00432C90"/>
    <w:rsid w:val="00432D5E"/>
    <w:rsid w:val="004331A8"/>
    <w:rsid w:val="00433496"/>
    <w:rsid w:val="00434236"/>
    <w:rsid w:val="004343CC"/>
    <w:rsid w:val="004345C4"/>
    <w:rsid w:val="00434D0E"/>
    <w:rsid w:val="0043501C"/>
    <w:rsid w:val="00435310"/>
    <w:rsid w:val="004354C4"/>
    <w:rsid w:val="0043679A"/>
    <w:rsid w:val="004370EF"/>
    <w:rsid w:val="0044097B"/>
    <w:rsid w:val="00440AA3"/>
    <w:rsid w:val="00441887"/>
    <w:rsid w:val="004418A2"/>
    <w:rsid w:val="004418C8"/>
    <w:rsid w:val="00441BD1"/>
    <w:rsid w:val="004425D9"/>
    <w:rsid w:val="00442AB1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DC9"/>
    <w:rsid w:val="00450157"/>
    <w:rsid w:val="004509B2"/>
    <w:rsid w:val="00450AB7"/>
    <w:rsid w:val="00450ADF"/>
    <w:rsid w:val="00451D49"/>
    <w:rsid w:val="004523E5"/>
    <w:rsid w:val="00452FAA"/>
    <w:rsid w:val="00452FC8"/>
    <w:rsid w:val="004537FE"/>
    <w:rsid w:val="00453D78"/>
    <w:rsid w:val="004541FD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93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2E5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4FF0"/>
    <w:rsid w:val="00475132"/>
    <w:rsid w:val="00475323"/>
    <w:rsid w:val="0047533C"/>
    <w:rsid w:val="0047534A"/>
    <w:rsid w:val="004755FB"/>
    <w:rsid w:val="0047568B"/>
    <w:rsid w:val="00475B7A"/>
    <w:rsid w:val="00475C3A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FDF"/>
    <w:rsid w:val="004811A0"/>
    <w:rsid w:val="0048182E"/>
    <w:rsid w:val="00481AFB"/>
    <w:rsid w:val="00481D38"/>
    <w:rsid w:val="00482534"/>
    <w:rsid w:val="0048264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8C9"/>
    <w:rsid w:val="00491B92"/>
    <w:rsid w:val="00491D1F"/>
    <w:rsid w:val="00492613"/>
    <w:rsid w:val="004928B4"/>
    <w:rsid w:val="00492D58"/>
    <w:rsid w:val="00493321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0D6"/>
    <w:rsid w:val="004976E7"/>
    <w:rsid w:val="00497D1D"/>
    <w:rsid w:val="004A027E"/>
    <w:rsid w:val="004A03A1"/>
    <w:rsid w:val="004A041D"/>
    <w:rsid w:val="004A079B"/>
    <w:rsid w:val="004A0BD8"/>
    <w:rsid w:val="004A123A"/>
    <w:rsid w:val="004A12A5"/>
    <w:rsid w:val="004A15B6"/>
    <w:rsid w:val="004A1864"/>
    <w:rsid w:val="004A1E1F"/>
    <w:rsid w:val="004A1E88"/>
    <w:rsid w:val="004A256E"/>
    <w:rsid w:val="004A2700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77ED"/>
    <w:rsid w:val="004A7BA7"/>
    <w:rsid w:val="004A7E92"/>
    <w:rsid w:val="004B01A5"/>
    <w:rsid w:val="004B0800"/>
    <w:rsid w:val="004B0BFC"/>
    <w:rsid w:val="004B0C63"/>
    <w:rsid w:val="004B1553"/>
    <w:rsid w:val="004B1DC8"/>
    <w:rsid w:val="004B23E8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8A0"/>
    <w:rsid w:val="004B4EF5"/>
    <w:rsid w:val="004B5CD7"/>
    <w:rsid w:val="004B5D2E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DF1"/>
    <w:rsid w:val="004C3079"/>
    <w:rsid w:val="004C354F"/>
    <w:rsid w:val="004C3BD4"/>
    <w:rsid w:val="004C56BA"/>
    <w:rsid w:val="004C5908"/>
    <w:rsid w:val="004C5B5A"/>
    <w:rsid w:val="004C5CBD"/>
    <w:rsid w:val="004C5EC4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5D1"/>
    <w:rsid w:val="004D289B"/>
    <w:rsid w:val="004D2A95"/>
    <w:rsid w:val="004D3454"/>
    <w:rsid w:val="004D345F"/>
    <w:rsid w:val="004D3471"/>
    <w:rsid w:val="004D38A2"/>
    <w:rsid w:val="004D38D0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6D1B"/>
    <w:rsid w:val="004D7E07"/>
    <w:rsid w:val="004E0CA1"/>
    <w:rsid w:val="004E0F6C"/>
    <w:rsid w:val="004E1929"/>
    <w:rsid w:val="004E20DC"/>
    <w:rsid w:val="004E2422"/>
    <w:rsid w:val="004E2A59"/>
    <w:rsid w:val="004E2AE9"/>
    <w:rsid w:val="004E315B"/>
    <w:rsid w:val="004E3395"/>
    <w:rsid w:val="004E33B9"/>
    <w:rsid w:val="004E44DE"/>
    <w:rsid w:val="004E4D19"/>
    <w:rsid w:val="004E5781"/>
    <w:rsid w:val="004E6387"/>
    <w:rsid w:val="004E6514"/>
    <w:rsid w:val="004E6845"/>
    <w:rsid w:val="004E71F8"/>
    <w:rsid w:val="004E72FC"/>
    <w:rsid w:val="004E7974"/>
    <w:rsid w:val="004E7AE2"/>
    <w:rsid w:val="004E7CEC"/>
    <w:rsid w:val="004F029E"/>
    <w:rsid w:val="004F0924"/>
    <w:rsid w:val="004F09DE"/>
    <w:rsid w:val="004F0E22"/>
    <w:rsid w:val="004F1401"/>
    <w:rsid w:val="004F158E"/>
    <w:rsid w:val="004F15A5"/>
    <w:rsid w:val="004F186E"/>
    <w:rsid w:val="004F2A80"/>
    <w:rsid w:val="004F3145"/>
    <w:rsid w:val="004F3585"/>
    <w:rsid w:val="004F390F"/>
    <w:rsid w:val="004F4875"/>
    <w:rsid w:val="004F4921"/>
    <w:rsid w:val="004F4FA8"/>
    <w:rsid w:val="004F4FD5"/>
    <w:rsid w:val="004F5F84"/>
    <w:rsid w:val="004F64F8"/>
    <w:rsid w:val="004F6B6A"/>
    <w:rsid w:val="004F7281"/>
    <w:rsid w:val="004F742A"/>
    <w:rsid w:val="004F771E"/>
    <w:rsid w:val="00500440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57B8"/>
    <w:rsid w:val="00505B57"/>
    <w:rsid w:val="00505B5D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225"/>
    <w:rsid w:val="00513730"/>
    <w:rsid w:val="00513AA2"/>
    <w:rsid w:val="00513E6F"/>
    <w:rsid w:val="00514C32"/>
    <w:rsid w:val="00514D8C"/>
    <w:rsid w:val="00515E2C"/>
    <w:rsid w:val="00516AA0"/>
    <w:rsid w:val="00516CA3"/>
    <w:rsid w:val="00516E6A"/>
    <w:rsid w:val="00520A19"/>
    <w:rsid w:val="00520D70"/>
    <w:rsid w:val="0052116C"/>
    <w:rsid w:val="0052120D"/>
    <w:rsid w:val="00522312"/>
    <w:rsid w:val="00523BFB"/>
    <w:rsid w:val="00523FAA"/>
    <w:rsid w:val="00524170"/>
    <w:rsid w:val="0052481B"/>
    <w:rsid w:val="0052482E"/>
    <w:rsid w:val="00524923"/>
    <w:rsid w:val="00524E8F"/>
    <w:rsid w:val="00524EA9"/>
    <w:rsid w:val="00525AF0"/>
    <w:rsid w:val="00526094"/>
    <w:rsid w:val="005263CB"/>
    <w:rsid w:val="005269C9"/>
    <w:rsid w:val="00526CE7"/>
    <w:rsid w:val="00527F4B"/>
    <w:rsid w:val="0053003D"/>
    <w:rsid w:val="00530356"/>
    <w:rsid w:val="00530836"/>
    <w:rsid w:val="00530CA1"/>
    <w:rsid w:val="00530D0D"/>
    <w:rsid w:val="0053124F"/>
    <w:rsid w:val="00531325"/>
    <w:rsid w:val="00531D2E"/>
    <w:rsid w:val="005321AB"/>
    <w:rsid w:val="00532F30"/>
    <w:rsid w:val="00533A6F"/>
    <w:rsid w:val="00533DEB"/>
    <w:rsid w:val="00534142"/>
    <w:rsid w:val="00534B73"/>
    <w:rsid w:val="00534F56"/>
    <w:rsid w:val="00535DA1"/>
    <w:rsid w:val="00535F7A"/>
    <w:rsid w:val="00536F1F"/>
    <w:rsid w:val="00537565"/>
    <w:rsid w:val="005378B3"/>
    <w:rsid w:val="0054018C"/>
    <w:rsid w:val="00540BC3"/>
    <w:rsid w:val="005414D9"/>
    <w:rsid w:val="0054190D"/>
    <w:rsid w:val="00541A14"/>
    <w:rsid w:val="00541BA8"/>
    <w:rsid w:val="00541C25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ADE"/>
    <w:rsid w:val="00545D1D"/>
    <w:rsid w:val="0054615F"/>
    <w:rsid w:val="00546203"/>
    <w:rsid w:val="00546838"/>
    <w:rsid w:val="005468AA"/>
    <w:rsid w:val="005470C3"/>
    <w:rsid w:val="005476FE"/>
    <w:rsid w:val="00547AB3"/>
    <w:rsid w:val="00547C49"/>
    <w:rsid w:val="00547FE5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CEF"/>
    <w:rsid w:val="00561FC4"/>
    <w:rsid w:val="00562292"/>
    <w:rsid w:val="00562471"/>
    <w:rsid w:val="0056281C"/>
    <w:rsid w:val="00562867"/>
    <w:rsid w:val="00563A9C"/>
    <w:rsid w:val="00564316"/>
    <w:rsid w:val="0056535D"/>
    <w:rsid w:val="00565DA4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235D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BB2"/>
    <w:rsid w:val="00580A39"/>
    <w:rsid w:val="00580C62"/>
    <w:rsid w:val="00580D76"/>
    <w:rsid w:val="0058126C"/>
    <w:rsid w:val="00581713"/>
    <w:rsid w:val="005822A7"/>
    <w:rsid w:val="0058241D"/>
    <w:rsid w:val="0058372B"/>
    <w:rsid w:val="00583CC0"/>
    <w:rsid w:val="00584267"/>
    <w:rsid w:val="0058464B"/>
    <w:rsid w:val="0058465C"/>
    <w:rsid w:val="00584C9B"/>
    <w:rsid w:val="00584F26"/>
    <w:rsid w:val="00585415"/>
    <w:rsid w:val="00585901"/>
    <w:rsid w:val="00585C00"/>
    <w:rsid w:val="00585EDB"/>
    <w:rsid w:val="00586740"/>
    <w:rsid w:val="0058681E"/>
    <w:rsid w:val="00586CE4"/>
    <w:rsid w:val="00587179"/>
    <w:rsid w:val="00587448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530"/>
    <w:rsid w:val="00592810"/>
    <w:rsid w:val="00592E6C"/>
    <w:rsid w:val="00592EF6"/>
    <w:rsid w:val="005937B3"/>
    <w:rsid w:val="00593ADC"/>
    <w:rsid w:val="00595121"/>
    <w:rsid w:val="0059518B"/>
    <w:rsid w:val="005957B7"/>
    <w:rsid w:val="005957E9"/>
    <w:rsid w:val="00595D03"/>
    <w:rsid w:val="00595D5C"/>
    <w:rsid w:val="005963F0"/>
    <w:rsid w:val="00596959"/>
    <w:rsid w:val="00596960"/>
    <w:rsid w:val="00597293"/>
    <w:rsid w:val="00597A81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FB3"/>
    <w:rsid w:val="005B23F2"/>
    <w:rsid w:val="005B27AB"/>
    <w:rsid w:val="005B2988"/>
    <w:rsid w:val="005B352D"/>
    <w:rsid w:val="005B361B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678E"/>
    <w:rsid w:val="005B6997"/>
    <w:rsid w:val="005B7069"/>
    <w:rsid w:val="005B7362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7A7"/>
    <w:rsid w:val="005C1802"/>
    <w:rsid w:val="005C2CA5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0B0D"/>
    <w:rsid w:val="005D10A8"/>
    <w:rsid w:val="005D1428"/>
    <w:rsid w:val="005D1A8B"/>
    <w:rsid w:val="005D1CBC"/>
    <w:rsid w:val="005D1CD5"/>
    <w:rsid w:val="005D1D76"/>
    <w:rsid w:val="005D2382"/>
    <w:rsid w:val="005D2EDA"/>
    <w:rsid w:val="005D307E"/>
    <w:rsid w:val="005D3180"/>
    <w:rsid w:val="005D379D"/>
    <w:rsid w:val="005D3B19"/>
    <w:rsid w:val="005D3F1B"/>
    <w:rsid w:val="005D4719"/>
    <w:rsid w:val="005D4AE8"/>
    <w:rsid w:val="005D4CB3"/>
    <w:rsid w:val="005D4CBD"/>
    <w:rsid w:val="005D5381"/>
    <w:rsid w:val="005D5646"/>
    <w:rsid w:val="005D5662"/>
    <w:rsid w:val="005D5BE7"/>
    <w:rsid w:val="005D5BE8"/>
    <w:rsid w:val="005D5EDC"/>
    <w:rsid w:val="005D621B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EB"/>
    <w:rsid w:val="005E148A"/>
    <w:rsid w:val="005E1E76"/>
    <w:rsid w:val="005E244B"/>
    <w:rsid w:val="005E24F7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54B"/>
    <w:rsid w:val="005E5944"/>
    <w:rsid w:val="005E5AE5"/>
    <w:rsid w:val="005E61E4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30C6"/>
    <w:rsid w:val="005F3271"/>
    <w:rsid w:val="005F3D2B"/>
    <w:rsid w:val="005F3E7C"/>
    <w:rsid w:val="005F3F44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AAE"/>
    <w:rsid w:val="00604F0B"/>
    <w:rsid w:val="00605FD1"/>
    <w:rsid w:val="00606304"/>
    <w:rsid w:val="006069B7"/>
    <w:rsid w:val="00606FF0"/>
    <w:rsid w:val="00607772"/>
    <w:rsid w:val="006078C3"/>
    <w:rsid w:val="0060796F"/>
    <w:rsid w:val="00607DF5"/>
    <w:rsid w:val="006103E4"/>
    <w:rsid w:val="0061057F"/>
    <w:rsid w:val="00610894"/>
    <w:rsid w:val="00610A3A"/>
    <w:rsid w:val="00610C63"/>
    <w:rsid w:val="00611BB7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C53"/>
    <w:rsid w:val="00614D3F"/>
    <w:rsid w:val="00614E4F"/>
    <w:rsid w:val="00614EF7"/>
    <w:rsid w:val="0061525A"/>
    <w:rsid w:val="00615962"/>
    <w:rsid w:val="006159E7"/>
    <w:rsid w:val="00615B58"/>
    <w:rsid w:val="00615E49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C69"/>
    <w:rsid w:val="00622731"/>
    <w:rsid w:val="00622EF4"/>
    <w:rsid w:val="006233F2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6036"/>
    <w:rsid w:val="006260BA"/>
    <w:rsid w:val="006263FC"/>
    <w:rsid w:val="006268AB"/>
    <w:rsid w:val="00626C91"/>
    <w:rsid w:val="006273AC"/>
    <w:rsid w:val="006274E3"/>
    <w:rsid w:val="006275CC"/>
    <w:rsid w:val="006277F4"/>
    <w:rsid w:val="00627D4F"/>
    <w:rsid w:val="00627F47"/>
    <w:rsid w:val="00630232"/>
    <w:rsid w:val="00630508"/>
    <w:rsid w:val="00630A7C"/>
    <w:rsid w:val="00631023"/>
    <w:rsid w:val="0063120C"/>
    <w:rsid w:val="00631C3B"/>
    <w:rsid w:val="00631E75"/>
    <w:rsid w:val="00631EBD"/>
    <w:rsid w:val="0063207A"/>
    <w:rsid w:val="00632297"/>
    <w:rsid w:val="006328D3"/>
    <w:rsid w:val="0063291E"/>
    <w:rsid w:val="00632C5C"/>
    <w:rsid w:val="0063379E"/>
    <w:rsid w:val="00633B59"/>
    <w:rsid w:val="00633CE6"/>
    <w:rsid w:val="00633EE0"/>
    <w:rsid w:val="00633F03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1A5"/>
    <w:rsid w:val="0064562B"/>
    <w:rsid w:val="00645A85"/>
    <w:rsid w:val="00645D7A"/>
    <w:rsid w:val="006461EC"/>
    <w:rsid w:val="006462F9"/>
    <w:rsid w:val="006464A8"/>
    <w:rsid w:val="00646B4B"/>
    <w:rsid w:val="00646E5F"/>
    <w:rsid w:val="0064707D"/>
    <w:rsid w:val="006473EE"/>
    <w:rsid w:val="00647454"/>
    <w:rsid w:val="00647459"/>
    <w:rsid w:val="0064783A"/>
    <w:rsid w:val="006479A6"/>
    <w:rsid w:val="00647B36"/>
    <w:rsid w:val="00647C48"/>
    <w:rsid w:val="00650B1B"/>
    <w:rsid w:val="00650FF8"/>
    <w:rsid w:val="00651723"/>
    <w:rsid w:val="00651F09"/>
    <w:rsid w:val="00651F59"/>
    <w:rsid w:val="00652F94"/>
    <w:rsid w:val="006532D5"/>
    <w:rsid w:val="0065352E"/>
    <w:rsid w:val="006537C3"/>
    <w:rsid w:val="006538C0"/>
    <w:rsid w:val="006538CE"/>
    <w:rsid w:val="00654212"/>
    <w:rsid w:val="0065436D"/>
    <w:rsid w:val="00655836"/>
    <w:rsid w:val="006568B2"/>
    <w:rsid w:val="0065694D"/>
    <w:rsid w:val="00657258"/>
    <w:rsid w:val="00657532"/>
    <w:rsid w:val="006575E9"/>
    <w:rsid w:val="00657666"/>
    <w:rsid w:val="006577EF"/>
    <w:rsid w:val="00657BD8"/>
    <w:rsid w:val="00660453"/>
    <w:rsid w:val="006611EA"/>
    <w:rsid w:val="00661727"/>
    <w:rsid w:val="0066220A"/>
    <w:rsid w:val="00662B32"/>
    <w:rsid w:val="00662E8D"/>
    <w:rsid w:val="006633D3"/>
    <w:rsid w:val="006636BC"/>
    <w:rsid w:val="00663BC6"/>
    <w:rsid w:val="00663EC1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DB6"/>
    <w:rsid w:val="00665E04"/>
    <w:rsid w:val="006669A0"/>
    <w:rsid w:val="00666E1C"/>
    <w:rsid w:val="00666EC7"/>
    <w:rsid w:val="00666ED7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300"/>
    <w:rsid w:val="00672568"/>
    <w:rsid w:val="00672761"/>
    <w:rsid w:val="00672ED4"/>
    <w:rsid w:val="00672FF7"/>
    <w:rsid w:val="00673157"/>
    <w:rsid w:val="00673768"/>
    <w:rsid w:val="0067395C"/>
    <w:rsid w:val="00673BC7"/>
    <w:rsid w:val="00673D91"/>
    <w:rsid w:val="00673E0D"/>
    <w:rsid w:val="00674F0F"/>
    <w:rsid w:val="00674F4D"/>
    <w:rsid w:val="00675141"/>
    <w:rsid w:val="00675163"/>
    <w:rsid w:val="00676205"/>
    <w:rsid w:val="006768AB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3865"/>
    <w:rsid w:val="00683A11"/>
    <w:rsid w:val="00683F64"/>
    <w:rsid w:val="00683FC5"/>
    <w:rsid w:val="0068404D"/>
    <w:rsid w:val="00684190"/>
    <w:rsid w:val="0068419E"/>
    <w:rsid w:val="00684A6A"/>
    <w:rsid w:val="00684E6A"/>
    <w:rsid w:val="006850BF"/>
    <w:rsid w:val="006851A7"/>
    <w:rsid w:val="0068567A"/>
    <w:rsid w:val="006856FA"/>
    <w:rsid w:val="00686235"/>
    <w:rsid w:val="006864B9"/>
    <w:rsid w:val="00686B08"/>
    <w:rsid w:val="00687093"/>
    <w:rsid w:val="00687AF6"/>
    <w:rsid w:val="00687C26"/>
    <w:rsid w:val="00687D67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4748"/>
    <w:rsid w:val="00694896"/>
    <w:rsid w:val="00694D53"/>
    <w:rsid w:val="0069516E"/>
    <w:rsid w:val="0069518D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54"/>
    <w:rsid w:val="006A1697"/>
    <w:rsid w:val="006A17B9"/>
    <w:rsid w:val="006A18AE"/>
    <w:rsid w:val="006A1F47"/>
    <w:rsid w:val="006A234D"/>
    <w:rsid w:val="006A2647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9FD"/>
    <w:rsid w:val="006B25F1"/>
    <w:rsid w:val="006B2715"/>
    <w:rsid w:val="006B2946"/>
    <w:rsid w:val="006B2D05"/>
    <w:rsid w:val="006B39E1"/>
    <w:rsid w:val="006B3C33"/>
    <w:rsid w:val="006B4082"/>
    <w:rsid w:val="006B4114"/>
    <w:rsid w:val="006B5330"/>
    <w:rsid w:val="006B53DA"/>
    <w:rsid w:val="006B5526"/>
    <w:rsid w:val="006B56FB"/>
    <w:rsid w:val="006B6B05"/>
    <w:rsid w:val="006B6B82"/>
    <w:rsid w:val="006B70AF"/>
    <w:rsid w:val="006B795B"/>
    <w:rsid w:val="006B7D1B"/>
    <w:rsid w:val="006C01B5"/>
    <w:rsid w:val="006C0897"/>
    <w:rsid w:val="006C1213"/>
    <w:rsid w:val="006C1C90"/>
    <w:rsid w:val="006C251F"/>
    <w:rsid w:val="006C2795"/>
    <w:rsid w:val="006C2C25"/>
    <w:rsid w:val="006C2E70"/>
    <w:rsid w:val="006C2E82"/>
    <w:rsid w:val="006C3289"/>
    <w:rsid w:val="006C34FB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C49"/>
    <w:rsid w:val="006D0EE0"/>
    <w:rsid w:val="006D0F2E"/>
    <w:rsid w:val="006D14BF"/>
    <w:rsid w:val="006D17B2"/>
    <w:rsid w:val="006D1C1D"/>
    <w:rsid w:val="006D2AB5"/>
    <w:rsid w:val="006D2BF6"/>
    <w:rsid w:val="006D2EE6"/>
    <w:rsid w:val="006D3215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CFD"/>
    <w:rsid w:val="006E200C"/>
    <w:rsid w:val="006E224E"/>
    <w:rsid w:val="006E26AF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98C"/>
    <w:rsid w:val="006E5A04"/>
    <w:rsid w:val="006E60F3"/>
    <w:rsid w:val="006E64D2"/>
    <w:rsid w:val="006E6845"/>
    <w:rsid w:val="006E68BD"/>
    <w:rsid w:val="006E74FC"/>
    <w:rsid w:val="006E7DDA"/>
    <w:rsid w:val="006F0024"/>
    <w:rsid w:val="006F07E0"/>
    <w:rsid w:val="006F0923"/>
    <w:rsid w:val="006F0EA5"/>
    <w:rsid w:val="006F0F34"/>
    <w:rsid w:val="006F0F65"/>
    <w:rsid w:val="006F15C2"/>
    <w:rsid w:val="006F1952"/>
    <w:rsid w:val="006F1B73"/>
    <w:rsid w:val="006F1C75"/>
    <w:rsid w:val="006F1E68"/>
    <w:rsid w:val="006F2091"/>
    <w:rsid w:val="006F23C7"/>
    <w:rsid w:val="006F2A76"/>
    <w:rsid w:val="006F2E48"/>
    <w:rsid w:val="006F3DEE"/>
    <w:rsid w:val="006F413E"/>
    <w:rsid w:val="006F43C5"/>
    <w:rsid w:val="006F462C"/>
    <w:rsid w:val="006F482D"/>
    <w:rsid w:val="006F4D8E"/>
    <w:rsid w:val="006F5037"/>
    <w:rsid w:val="006F566B"/>
    <w:rsid w:val="006F569B"/>
    <w:rsid w:val="006F6317"/>
    <w:rsid w:val="006F6530"/>
    <w:rsid w:val="006F70F1"/>
    <w:rsid w:val="006F7696"/>
    <w:rsid w:val="006F7E36"/>
    <w:rsid w:val="0070020C"/>
    <w:rsid w:val="007004CD"/>
    <w:rsid w:val="00700715"/>
    <w:rsid w:val="00700AC5"/>
    <w:rsid w:val="00700D86"/>
    <w:rsid w:val="00700DBF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0F8C"/>
    <w:rsid w:val="0071119B"/>
    <w:rsid w:val="007111E0"/>
    <w:rsid w:val="007111E3"/>
    <w:rsid w:val="00712067"/>
    <w:rsid w:val="00712269"/>
    <w:rsid w:val="007122C4"/>
    <w:rsid w:val="00712C30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A7C"/>
    <w:rsid w:val="00717D37"/>
    <w:rsid w:val="00717FA1"/>
    <w:rsid w:val="00720152"/>
    <w:rsid w:val="007206E2"/>
    <w:rsid w:val="00720850"/>
    <w:rsid w:val="00720DBB"/>
    <w:rsid w:val="00721225"/>
    <w:rsid w:val="00721371"/>
    <w:rsid w:val="007214B2"/>
    <w:rsid w:val="00721607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E3E"/>
    <w:rsid w:val="00724166"/>
    <w:rsid w:val="00724796"/>
    <w:rsid w:val="00724881"/>
    <w:rsid w:val="00725246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833"/>
    <w:rsid w:val="00730906"/>
    <w:rsid w:val="00730C13"/>
    <w:rsid w:val="00730CEE"/>
    <w:rsid w:val="00730DC8"/>
    <w:rsid w:val="00730F9E"/>
    <w:rsid w:val="00731985"/>
    <w:rsid w:val="00731E5C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416"/>
    <w:rsid w:val="00736794"/>
    <w:rsid w:val="0073698F"/>
    <w:rsid w:val="00736CAD"/>
    <w:rsid w:val="007374D8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AD3"/>
    <w:rsid w:val="00742FD6"/>
    <w:rsid w:val="00743A6C"/>
    <w:rsid w:val="00744263"/>
    <w:rsid w:val="00744A94"/>
    <w:rsid w:val="00744AB6"/>
    <w:rsid w:val="00744B8D"/>
    <w:rsid w:val="00745193"/>
    <w:rsid w:val="007458DC"/>
    <w:rsid w:val="00745B59"/>
    <w:rsid w:val="007468B7"/>
    <w:rsid w:val="007469CA"/>
    <w:rsid w:val="00746DB5"/>
    <w:rsid w:val="007472BE"/>
    <w:rsid w:val="00747901"/>
    <w:rsid w:val="00747940"/>
    <w:rsid w:val="00747C5F"/>
    <w:rsid w:val="00747F85"/>
    <w:rsid w:val="0075018F"/>
    <w:rsid w:val="007508B3"/>
    <w:rsid w:val="0075096F"/>
    <w:rsid w:val="0075098B"/>
    <w:rsid w:val="00750EE9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FDF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0CD8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3FB1"/>
    <w:rsid w:val="00764004"/>
    <w:rsid w:val="00764C00"/>
    <w:rsid w:val="00764CDF"/>
    <w:rsid w:val="00765479"/>
    <w:rsid w:val="00765544"/>
    <w:rsid w:val="00765B8A"/>
    <w:rsid w:val="00765E2C"/>
    <w:rsid w:val="00766869"/>
    <w:rsid w:val="007668CB"/>
    <w:rsid w:val="00766B62"/>
    <w:rsid w:val="00766F65"/>
    <w:rsid w:val="007673C2"/>
    <w:rsid w:val="00767A99"/>
    <w:rsid w:val="00770536"/>
    <w:rsid w:val="00770608"/>
    <w:rsid w:val="0077116C"/>
    <w:rsid w:val="00771483"/>
    <w:rsid w:val="00771997"/>
    <w:rsid w:val="00771998"/>
    <w:rsid w:val="00772415"/>
    <w:rsid w:val="00772C81"/>
    <w:rsid w:val="00772F03"/>
    <w:rsid w:val="00773381"/>
    <w:rsid w:val="00773A77"/>
    <w:rsid w:val="00773CA1"/>
    <w:rsid w:val="007744FA"/>
    <w:rsid w:val="0077473F"/>
    <w:rsid w:val="00775A22"/>
    <w:rsid w:val="00775C5E"/>
    <w:rsid w:val="00775E6D"/>
    <w:rsid w:val="00776EDC"/>
    <w:rsid w:val="007775A4"/>
    <w:rsid w:val="0077796E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37ED"/>
    <w:rsid w:val="00784253"/>
    <w:rsid w:val="007846FB"/>
    <w:rsid w:val="0078482B"/>
    <w:rsid w:val="00784D1A"/>
    <w:rsid w:val="0078528B"/>
    <w:rsid w:val="0078589F"/>
    <w:rsid w:val="00785945"/>
    <w:rsid w:val="0078639D"/>
    <w:rsid w:val="0078704A"/>
    <w:rsid w:val="00787050"/>
    <w:rsid w:val="00787342"/>
    <w:rsid w:val="00787723"/>
    <w:rsid w:val="0079032A"/>
    <w:rsid w:val="00790A0D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A00"/>
    <w:rsid w:val="00796F57"/>
    <w:rsid w:val="00796F71"/>
    <w:rsid w:val="00797A9C"/>
    <w:rsid w:val="007A00E3"/>
    <w:rsid w:val="007A118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311"/>
    <w:rsid w:val="007A6505"/>
    <w:rsid w:val="007A764C"/>
    <w:rsid w:val="007A7B7C"/>
    <w:rsid w:val="007B10EA"/>
    <w:rsid w:val="007B117E"/>
    <w:rsid w:val="007B135F"/>
    <w:rsid w:val="007B1A5A"/>
    <w:rsid w:val="007B2EC2"/>
    <w:rsid w:val="007B3041"/>
    <w:rsid w:val="007B30D6"/>
    <w:rsid w:val="007B3305"/>
    <w:rsid w:val="007B3495"/>
    <w:rsid w:val="007B363C"/>
    <w:rsid w:val="007B3A05"/>
    <w:rsid w:val="007B3D91"/>
    <w:rsid w:val="007B3DFF"/>
    <w:rsid w:val="007B4305"/>
    <w:rsid w:val="007B4BF5"/>
    <w:rsid w:val="007B4CA1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1C0D"/>
    <w:rsid w:val="007C20BC"/>
    <w:rsid w:val="007C20D7"/>
    <w:rsid w:val="007C210A"/>
    <w:rsid w:val="007C278F"/>
    <w:rsid w:val="007C27CC"/>
    <w:rsid w:val="007C35DB"/>
    <w:rsid w:val="007C3E02"/>
    <w:rsid w:val="007C4063"/>
    <w:rsid w:val="007C41D5"/>
    <w:rsid w:val="007C4443"/>
    <w:rsid w:val="007C453B"/>
    <w:rsid w:val="007C4B7C"/>
    <w:rsid w:val="007C4D38"/>
    <w:rsid w:val="007C5363"/>
    <w:rsid w:val="007C6532"/>
    <w:rsid w:val="007C6575"/>
    <w:rsid w:val="007C681F"/>
    <w:rsid w:val="007C6D11"/>
    <w:rsid w:val="007C7614"/>
    <w:rsid w:val="007C79B6"/>
    <w:rsid w:val="007D0401"/>
    <w:rsid w:val="007D0AF7"/>
    <w:rsid w:val="007D0B4E"/>
    <w:rsid w:val="007D106C"/>
    <w:rsid w:val="007D2238"/>
    <w:rsid w:val="007D2538"/>
    <w:rsid w:val="007D2F93"/>
    <w:rsid w:val="007D45BB"/>
    <w:rsid w:val="007D48F8"/>
    <w:rsid w:val="007D4972"/>
    <w:rsid w:val="007D4AE3"/>
    <w:rsid w:val="007D4C02"/>
    <w:rsid w:val="007D4F6B"/>
    <w:rsid w:val="007D5396"/>
    <w:rsid w:val="007D5710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EE2"/>
    <w:rsid w:val="007E0F65"/>
    <w:rsid w:val="007E1247"/>
    <w:rsid w:val="007E1564"/>
    <w:rsid w:val="007E2F23"/>
    <w:rsid w:val="007E327F"/>
    <w:rsid w:val="007E399F"/>
    <w:rsid w:val="007E3A3C"/>
    <w:rsid w:val="007E3BFB"/>
    <w:rsid w:val="007E3DF2"/>
    <w:rsid w:val="007E4375"/>
    <w:rsid w:val="007E5192"/>
    <w:rsid w:val="007E5359"/>
    <w:rsid w:val="007E57E7"/>
    <w:rsid w:val="007E5B3B"/>
    <w:rsid w:val="007E5B44"/>
    <w:rsid w:val="007E5CE0"/>
    <w:rsid w:val="007E5DFA"/>
    <w:rsid w:val="007E66AF"/>
    <w:rsid w:val="007E699D"/>
    <w:rsid w:val="007E6D06"/>
    <w:rsid w:val="007E6D25"/>
    <w:rsid w:val="007E7029"/>
    <w:rsid w:val="007E703F"/>
    <w:rsid w:val="007E7176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24A3"/>
    <w:rsid w:val="007F26BD"/>
    <w:rsid w:val="007F2802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634"/>
    <w:rsid w:val="007F782D"/>
    <w:rsid w:val="007F7C98"/>
    <w:rsid w:val="00800517"/>
    <w:rsid w:val="008008A5"/>
    <w:rsid w:val="00800D23"/>
    <w:rsid w:val="0080127E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3EC3"/>
    <w:rsid w:val="008062AE"/>
    <w:rsid w:val="00806A88"/>
    <w:rsid w:val="00806ACB"/>
    <w:rsid w:val="008072D6"/>
    <w:rsid w:val="008073D4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D35"/>
    <w:rsid w:val="00812DF3"/>
    <w:rsid w:val="00813A0E"/>
    <w:rsid w:val="00813A9F"/>
    <w:rsid w:val="00814917"/>
    <w:rsid w:val="00814BC4"/>
    <w:rsid w:val="00814D14"/>
    <w:rsid w:val="00815169"/>
    <w:rsid w:val="0081642D"/>
    <w:rsid w:val="0081644A"/>
    <w:rsid w:val="008164DF"/>
    <w:rsid w:val="00816535"/>
    <w:rsid w:val="008165E6"/>
    <w:rsid w:val="008167DE"/>
    <w:rsid w:val="00816B66"/>
    <w:rsid w:val="00816C2A"/>
    <w:rsid w:val="008173C5"/>
    <w:rsid w:val="00817917"/>
    <w:rsid w:val="00817B12"/>
    <w:rsid w:val="00817BEA"/>
    <w:rsid w:val="00817D54"/>
    <w:rsid w:val="00817FB5"/>
    <w:rsid w:val="00820222"/>
    <w:rsid w:val="0082105C"/>
    <w:rsid w:val="00821193"/>
    <w:rsid w:val="00821D75"/>
    <w:rsid w:val="00821DC6"/>
    <w:rsid w:val="00822397"/>
    <w:rsid w:val="00822550"/>
    <w:rsid w:val="0082255A"/>
    <w:rsid w:val="0082300C"/>
    <w:rsid w:val="00823148"/>
    <w:rsid w:val="008231B5"/>
    <w:rsid w:val="008234AB"/>
    <w:rsid w:val="008234D5"/>
    <w:rsid w:val="008236E9"/>
    <w:rsid w:val="00823FE3"/>
    <w:rsid w:val="00824E9B"/>
    <w:rsid w:val="0082529B"/>
    <w:rsid w:val="008258C7"/>
    <w:rsid w:val="00826185"/>
    <w:rsid w:val="00826402"/>
    <w:rsid w:val="00826AF8"/>
    <w:rsid w:val="00827D5F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3738"/>
    <w:rsid w:val="0083389B"/>
    <w:rsid w:val="008341C1"/>
    <w:rsid w:val="00834EC8"/>
    <w:rsid w:val="00834F79"/>
    <w:rsid w:val="008350EE"/>
    <w:rsid w:val="00835855"/>
    <w:rsid w:val="00835F42"/>
    <w:rsid w:val="008361B0"/>
    <w:rsid w:val="00837654"/>
    <w:rsid w:val="008376C2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2B69"/>
    <w:rsid w:val="00842B9C"/>
    <w:rsid w:val="008434E2"/>
    <w:rsid w:val="00843603"/>
    <w:rsid w:val="00843DF7"/>
    <w:rsid w:val="00843EDD"/>
    <w:rsid w:val="00844403"/>
    <w:rsid w:val="0084480E"/>
    <w:rsid w:val="00844899"/>
    <w:rsid w:val="00844B12"/>
    <w:rsid w:val="00845610"/>
    <w:rsid w:val="00845F46"/>
    <w:rsid w:val="00845F68"/>
    <w:rsid w:val="00845FC5"/>
    <w:rsid w:val="00847260"/>
    <w:rsid w:val="008473F6"/>
    <w:rsid w:val="0084740B"/>
    <w:rsid w:val="0084773D"/>
    <w:rsid w:val="00847E0F"/>
    <w:rsid w:val="00847F80"/>
    <w:rsid w:val="00850054"/>
    <w:rsid w:val="00850105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5DD"/>
    <w:rsid w:val="0085797D"/>
    <w:rsid w:val="008603C6"/>
    <w:rsid w:val="00860EBD"/>
    <w:rsid w:val="008613C0"/>
    <w:rsid w:val="0086164C"/>
    <w:rsid w:val="00862A49"/>
    <w:rsid w:val="008633E1"/>
    <w:rsid w:val="0086370E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57A"/>
    <w:rsid w:val="00871874"/>
    <w:rsid w:val="008718BF"/>
    <w:rsid w:val="00871925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9E8"/>
    <w:rsid w:val="00874C9A"/>
    <w:rsid w:val="00875578"/>
    <w:rsid w:val="0087587C"/>
    <w:rsid w:val="00876146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9A5"/>
    <w:rsid w:val="00880AE0"/>
    <w:rsid w:val="00880E0F"/>
    <w:rsid w:val="008813D1"/>
    <w:rsid w:val="00881D06"/>
    <w:rsid w:val="00882378"/>
    <w:rsid w:val="00882AB8"/>
    <w:rsid w:val="00882AE3"/>
    <w:rsid w:val="00882B7D"/>
    <w:rsid w:val="00883108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BD6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4C"/>
    <w:rsid w:val="00892A7A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1477"/>
    <w:rsid w:val="008A14AE"/>
    <w:rsid w:val="008A1780"/>
    <w:rsid w:val="008A1A1E"/>
    <w:rsid w:val="008A1AD1"/>
    <w:rsid w:val="008A1FE6"/>
    <w:rsid w:val="008A2D6E"/>
    <w:rsid w:val="008A2E74"/>
    <w:rsid w:val="008A3526"/>
    <w:rsid w:val="008A36B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6E"/>
    <w:rsid w:val="008A6D32"/>
    <w:rsid w:val="008A7323"/>
    <w:rsid w:val="008A769F"/>
    <w:rsid w:val="008A782C"/>
    <w:rsid w:val="008B066D"/>
    <w:rsid w:val="008B08C8"/>
    <w:rsid w:val="008B0D53"/>
    <w:rsid w:val="008B1915"/>
    <w:rsid w:val="008B27FB"/>
    <w:rsid w:val="008B28FD"/>
    <w:rsid w:val="008B300D"/>
    <w:rsid w:val="008B307D"/>
    <w:rsid w:val="008B3407"/>
    <w:rsid w:val="008B3AAE"/>
    <w:rsid w:val="008B3D0A"/>
    <w:rsid w:val="008B4658"/>
    <w:rsid w:val="008B4A00"/>
    <w:rsid w:val="008B4DAC"/>
    <w:rsid w:val="008B51B0"/>
    <w:rsid w:val="008B58FD"/>
    <w:rsid w:val="008B5DCA"/>
    <w:rsid w:val="008B60CC"/>
    <w:rsid w:val="008B61D2"/>
    <w:rsid w:val="008B697E"/>
    <w:rsid w:val="008B6CB4"/>
    <w:rsid w:val="008B74AF"/>
    <w:rsid w:val="008B75E6"/>
    <w:rsid w:val="008B7831"/>
    <w:rsid w:val="008B787C"/>
    <w:rsid w:val="008B7889"/>
    <w:rsid w:val="008B7B31"/>
    <w:rsid w:val="008B7E1C"/>
    <w:rsid w:val="008B7F5E"/>
    <w:rsid w:val="008C014F"/>
    <w:rsid w:val="008C0ABE"/>
    <w:rsid w:val="008C0BCD"/>
    <w:rsid w:val="008C1078"/>
    <w:rsid w:val="008C12E8"/>
    <w:rsid w:val="008C13EB"/>
    <w:rsid w:val="008C1401"/>
    <w:rsid w:val="008C15A6"/>
    <w:rsid w:val="008C1B1E"/>
    <w:rsid w:val="008C1DD3"/>
    <w:rsid w:val="008C1E30"/>
    <w:rsid w:val="008C1F04"/>
    <w:rsid w:val="008C20A9"/>
    <w:rsid w:val="008C23B2"/>
    <w:rsid w:val="008C2507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D33"/>
    <w:rsid w:val="008C5EAC"/>
    <w:rsid w:val="008C643C"/>
    <w:rsid w:val="008C65C0"/>
    <w:rsid w:val="008C6732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558"/>
    <w:rsid w:val="008D368D"/>
    <w:rsid w:val="008D3D03"/>
    <w:rsid w:val="008D4091"/>
    <w:rsid w:val="008D48A4"/>
    <w:rsid w:val="008D4966"/>
    <w:rsid w:val="008D4C65"/>
    <w:rsid w:val="008D4EE4"/>
    <w:rsid w:val="008D580B"/>
    <w:rsid w:val="008D59D4"/>
    <w:rsid w:val="008D6345"/>
    <w:rsid w:val="008D659A"/>
    <w:rsid w:val="008D6B27"/>
    <w:rsid w:val="008D7321"/>
    <w:rsid w:val="008D7D3A"/>
    <w:rsid w:val="008E0204"/>
    <w:rsid w:val="008E0B64"/>
    <w:rsid w:val="008E102C"/>
    <w:rsid w:val="008E128A"/>
    <w:rsid w:val="008E1503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BC3"/>
    <w:rsid w:val="008E624A"/>
    <w:rsid w:val="008E666C"/>
    <w:rsid w:val="008E6689"/>
    <w:rsid w:val="008E6A96"/>
    <w:rsid w:val="008E7310"/>
    <w:rsid w:val="008E775E"/>
    <w:rsid w:val="008E7BAA"/>
    <w:rsid w:val="008F00EC"/>
    <w:rsid w:val="008F0188"/>
    <w:rsid w:val="008F01EA"/>
    <w:rsid w:val="008F02FF"/>
    <w:rsid w:val="008F0C24"/>
    <w:rsid w:val="008F10BB"/>
    <w:rsid w:val="008F10DC"/>
    <w:rsid w:val="008F205B"/>
    <w:rsid w:val="008F26CC"/>
    <w:rsid w:val="008F2BFC"/>
    <w:rsid w:val="008F4872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8F8C7A"/>
    <w:rsid w:val="0090011F"/>
    <w:rsid w:val="0090012C"/>
    <w:rsid w:val="00900B1B"/>
    <w:rsid w:val="00900C03"/>
    <w:rsid w:val="0090104A"/>
    <w:rsid w:val="00901888"/>
    <w:rsid w:val="00901909"/>
    <w:rsid w:val="00901AA5"/>
    <w:rsid w:val="00901C73"/>
    <w:rsid w:val="00901CED"/>
    <w:rsid w:val="0090207E"/>
    <w:rsid w:val="009027C3"/>
    <w:rsid w:val="00902F55"/>
    <w:rsid w:val="009032A0"/>
    <w:rsid w:val="009037EE"/>
    <w:rsid w:val="00903CFD"/>
    <w:rsid w:val="0090408A"/>
    <w:rsid w:val="00904120"/>
    <w:rsid w:val="00904B00"/>
    <w:rsid w:val="009058D9"/>
    <w:rsid w:val="00905978"/>
    <w:rsid w:val="00905A04"/>
    <w:rsid w:val="00906160"/>
    <w:rsid w:val="00906284"/>
    <w:rsid w:val="00906FD6"/>
    <w:rsid w:val="00907222"/>
    <w:rsid w:val="0090740A"/>
    <w:rsid w:val="00907BDD"/>
    <w:rsid w:val="009103ED"/>
    <w:rsid w:val="009104FB"/>
    <w:rsid w:val="009106B1"/>
    <w:rsid w:val="009109EB"/>
    <w:rsid w:val="00911298"/>
    <w:rsid w:val="00911635"/>
    <w:rsid w:val="00911BCB"/>
    <w:rsid w:val="00911D9E"/>
    <w:rsid w:val="00912F71"/>
    <w:rsid w:val="00913254"/>
    <w:rsid w:val="00913441"/>
    <w:rsid w:val="00913753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B0"/>
    <w:rsid w:val="00916162"/>
    <w:rsid w:val="00916AA2"/>
    <w:rsid w:val="00916BB1"/>
    <w:rsid w:val="00916C94"/>
    <w:rsid w:val="00916F7D"/>
    <w:rsid w:val="00917134"/>
    <w:rsid w:val="00917B64"/>
    <w:rsid w:val="00920248"/>
    <w:rsid w:val="00920364"/>
    <w:rsid w:val="00920CE3"/>
    <w:rsid w:val="0092111D"/>
    <w:rsid w:val="00921383"/>
    <w:rsid w:val="00921774"/>
    <w:rsid w:val="00921879"/>
    <w:rsid w:val="009218C4"/>
    <w:rsid w:val="00921C34"/>
    <w:rsid w:val="00921E9A"/>
    <w:rsid w:val="00921EF4"/>
    <w:rsid w:val="00922198"/>
    <w:rsid w:val="00922973"/>
    <w:rsid w:val="00923138"/>
    <w:rsid w:val="009237C3"/>
    <w:rsid w:val="0092475E"/>
    <w:rsid w:val="00924FB5"/>
    <w:rsid w:val="00925812"/>
    <w:rsid w:val="0092588B"/>
    <w:rsid w:val="00925FCB"/>
    <w:rsid w:val="00926640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832"/>
    <w:rsid w:val="00933C8E"/>
    <w:rsid w:val="00933EF5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19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574"/>
    <w:rsid w:val="00960869"/>
    <w:rsid w:val="0096094E"/>
    <w:rsid w:val="009609CC"/>
    <w:rsid w:val="00960E5E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FE"/>
    <w:rsid w:val="00962805"/>
    <w:rsid w:val="00962AFC"/>
    <w:rsid w:val="009635C9"/>
    <w:rsid w:val="0096361A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71BE"/>
    <w:rsid w:val="00967602"/>
    <w:rsid w:val="0096789D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2ECB"/>
    <w:rsid w:val="00973092"/>
    <w:rsid w:val="009732A8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B02"/>
    <w:rsid w:val="00983C1C"/>
    <w:rsid w:val="00983F69"/>
    <w:rsid w:val="009843B9"/>
    <w:rsid w:val="00984EDB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A07"/>
    <w:rsid w:val="00992D6D"/>
    <w:rsid w:val="00993240"/>
    <w:rsid w:val="0099344A"/>
    <w:rsid w:val="00993F4B"/>
    <w:rsid w:val="00993F52"/>
    <w:rsid w:val="009944BA"/>
    <w:rsid w:val="0099475E"/>
    <w:rsid w:val="00994BD8"/>
    <w:rsid w:val="009950A5"/>
    <w:rsid w:val="009952D1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A0351"/>
    <w:rsid w:val="009A0431"/>
    <w:rsid w:val="009A0AEE"/>
    <w:rsid w:val="009A0AEF"/>
    <w:rsid w:val="009A0EC7"/>
    <w:rsid w:val="009A11EB"/>
    <w:rsid w:val="009A13E5"/>
    <w:rsid w:val="009A1773"/>
    <w:rsid w:val="009A17C9"/>
    <w:rsid w:val="009A1984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CB9"/>
    <w:rsid w:val="009B232A"/>
    <w:rsid w:val="009B24DA"/>
    <w:rsid w:val="009B2F4D"/>
    <w:rsid w:val="009B34B1"/>
    <w:rsid w:val="009B38BE"/>
    <w:rsid w:val="009B41C8"/>
    <w:rsid w:val="009B4D2C"/>
    <w:rsid w:val="009B4D9D"/>
    <w:rsid w:val="009B5445"/>
    <w:rsid w:val="009B5997"/>
    <w:rsid w:val="009B6163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511"/>
    <w:rsid w:val="009C0824"/>
    <w:rsid w:val="009C0C7F"/>
    <w:rsid w:val="009C0CFE"/>
    <w:rsid w:val="009C1224"/>
    <w:rsid w:val="009C1663"/>
    <w:rsid w:val="009C1B03"/>
    <w:rsid w:val="009C230C"/>
    <w:rsid w:val="009C2E92"/>
    <w:rsid w:val="009C30FC"/>
    <w:rsid w:val="009C3899"/>
    <w:rsid w:val="009C3D8D"/>
    <w:rsid w:val="009C431A"/>
    <w:rsid w:val="009C4756"/>
    <w:rsid w:val="009C47EE"/>
    <w:rsid w:val="009C580C"/>
    <w:rsid w:val="009C58AD"/>
    <w:rsid w:val="009C6173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36F"/>
    <w:rsid w:val="009D1456"/>
    <w:rsid w:val="009D1D4A"/>
    <w:rsid w:val="009D2295"/>
    <w:rsid w:val="009D2531"/>
    <w:rsid w:val="009D2BA6"/>
    <w:rsid w:val="009D3034"/>
    <w:rsid w:val="009D3BC6"/>
    <w:rsid w:val="009D3E0D"/>
    <w:rsid w:val="009D41F6"/>
    <w:rsid w:val="009D43E7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424"/>
    <w:rsid w:val="009D66BE"/>
    <w:rsid w:val="009D6E7C"/>
    <w:rsid w:val="009D718F"/>
    <w:rsid w:val="009D7718"/>
    <w:rsid w:val="009D7C74"/>
    <w:rsid w:val="009E069B"/>
    <w:rsid w:val="009E19DE"/>
    <w:rsid w:val="009E20BA"/>
    <w:rsid w:val="009E21BA"/>
    <w:rsid w:val="009E2A6C"/>
    <w:rsid w:val="009E2DF8"/>
    <w:rsid w:val="009E2F80"/>
    <w:rsid w:val="009E34CC"/>
    <w:rsid w:val="009E36E9"/>
    <w:rsid w:val="009E3912"/>
    <w:rsid w:val="009E3AA6"/>
    <w:rsid w:val="009E3ACD"/>
    <w:rsid w:val="009E3FDD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AA0"/>
    <w:rsid w:val="009F4B68"/>
    <w:rsid w:val="009F502C"/>
    <w:rsid w:val="009F5B69"/>
    <w:rsid w:val="009F6220"/>
    <w:rsid w:val="009F630B"/>
    <w:rsid w:val="009F6475"/>
    <w:rsid w:val="009F72AA"/>
    <w:rsid w:val="009F76BF"/>
    <w:rsid w:val="009F7AFA"/>
    <w:rsid w:val="00A00C9A"/>
    <w:rsid w:val="00A013EB"/>
    <w:rsid w:val="00A01746"/>
    <w:rsid w:val="00A028A4"/>
    <w:rsid w:val="00A0290D"/>
    <w:rsid w:val="00A03061"/>
    <w:rsid w:val="00A0309F"/>
    <w:rsid w:val="00A037DF"/>
    <w:rsid w:val="00A03C5E"/>
    <w:rsid w:val="00A04495"/>
    <w:rsid w:val="00A04B98"/>
    <w:rsid w:val="00A04D8C"/>
    <w:rsid w:val="00A04DDF"/>
    <w:rsid w:val="00A051F9"/>
    <w:rsid w:val="00A056D5"/>
    <w:rsid w:val="00A06649"/>
    <w:rsid w:val="00A06973"/>
    <w:rsid w:val="00A06B7F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AED"/>
    <w:rsid w:val="00A22D11"/>
    <w:rsid w:val="00A22EBC"/>
    <w:rsid w:val="00A2405B"/>
    <w:rsid w:val="00A2409B"/>
    <w:rsid w:val="00A24780"/>
    <w:rsid w:val="00A24906"/>
    <w:rsid w:val="00A2495F"/>
    <w:rsid w:val="00A24D6F"/>
    <w:rsid w:val="00A24E35"/>
    <w:rsid w:val="00A24EC5"/>
    <w:rsid w:val="00A25047"/>
    <w:rsid w:val="00A250C5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969"/>
    <w:rsid w:val="00A27DB1"/>
    <w:rsid w:val="00A27FA4"/>
    <w:rsid w:val="00A3001A"/>
    <w:rsid w:val="00A30826"/>
    <w:rsid w:val="00A30C59"/>
    <w:rsid w:val="00A310DE"/>
    <w:rsid w:val="00A3178D"/>
    <w:rsid w:val="00A31997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5B9"/>
    <w:rsid w:val="00A37EC2"/>
    <w:rsid w:val="00A37F5B"/>
    <w:rsid w:val="00A37F60"/>
    <w:rsid w:val="00A402BC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B3A"/>
    <w:rsid w:val="00A43D0F"/>
    <w:rsid w:val="00A44001"/>
    <w:rsid w:val="00A44C53"/>
    <w:rsid w:val="00A45130"/>
    <w:rsid w:val="00A45174"/>
    <w:rsid w:val="00A45215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D66"/>
    <w:rsid w:val="00A5008C"/>
    <w:rsid w:val="00A50175"/>
    <w:rsid w:val="00A50AA9"/>
    <w:rsid w:val="00A50D27"/>
    <w:rsid w:val="00A51129"/>
    <w:rsid w:val="00A517E8"/>
    <w:rsid w:val="00A51FBD"/>
    <w:rsid w:val="00A51FD4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20F"/>
    <w:rsid w:val="00A56304"/>
    <w:rsid w:val="00A56311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2944"/>
    <w:rsid w:val="00A62D94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61E9"/>
    <w:rsid w:val="00A66397"/>
    <w:rsid w:val="00A663A7"/>
    <w:rsid w:val="00A66A34"/>
    <w:rsid w:val="00A66DBE"/>
    <w:rsid w:val="00A66E78"/>
    <w:rsid w:val="00A670D8"/>
    <w:rsid w:val="00A671CD"/>
    <w:rsid w:val="00A67DB0"/>
    <w:rsid w:val="00A67F5B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23C"/>
    <w:rsid w:val="00A738A0"/>
    <w:rsid w:val="00A73998"/>
    <w:rsid w:val="00A745D5"/>
    <w:rsid w:val="00A74688"/>
    <w:rsid w:val="00A74AC8"/>
    <w:rsid w:val="00A76108"/>
    <w:rsid w:val="00A7623F"/>
    <w:rsid w:val="00A763B9"/>
    <w:rsid w:val="00A7786D"/>
    <w:rsid w:val="00A77E0C"/>
    <w:rsid w:val="00A80834"/>
    <w:rsid w:val="00A80C82"/>
    <w:rsid w:val="00A80D6D"/>
    <w:rsid w:val="00A81002"/>
    <w:rsid w:val="00A81B18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823"/>
    <w:rsid w:val="00A85991"/>
    <w:rsid w:val="00A8714A"/>
    <w:rsid w:val="00A87660"/>
    <w:rsid w:val="00A87A33"/>
    <w:rsid w:val="00A87B7D"/>
    <w:rsid w:val="00A87BA4"/>
    <w:rsid w:val="00A90160"/>
    <w:rsid w:val="00A90A55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5FC"/>
    <w:rsid w:val="00A938B4"/>
    <w:rsid w:val="00A93B61"/>
    <w:rsid w:val="00A944E6"/>
    <w:rsid w:val="00A94D8D"/>
    <w:rsid w:val="00A94E3D"/>
    <w:rsid w:val="00A94F13"/>
    <w:rsid w:val="00A95299"/>
    <w:rsid w:val="00A95742"/>
    <w:rsid w:val="00A95900"/>
    <w:rsid w:val="00A96103"/>
    <w:rsid w:val="00A96271"/>
    <w:rsid w:val="00A96FB8"/>
    <w:rsid w:val="00A972FB"/>
    <w:rsid w:val="00A979BF"/>
    <w:rsid w:val="00A97B38"/>
    <w:rsid w:val="00AA0436"/>
    <w:rsid w:val="00AA0D91"/>
    <w:rsid w:val="00AA0F3F"/>
    <w:rsid w:val="00AA1021"/>
    <w:rsid w:val="00AA1E3E"/>
    <w:rsid w:val="00AA1F8C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999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C0012"/>
    <w:rsid w:val="00AC049E"/>
    <w:rsid w:val="00AC07D9"/>
    <w:rsid w:val="00AC0A46"/>
    <w:rsid w:val="00AC0FC6"/>
    <w:rsid w:val="00AC14A3"/>
    <w:rsid w:val="00AC14C2"/>
    <w:rsid w:val="00AC19C8"/>
    <w:rsid w:val="00AC259B"/>
    <w:rsid w:val="00AC28AE"/>
    <w:rsid w:val="00AC2B7A"/>
    <w:rsid w:val="00AC2DC7"/>
    <w:rsid w:val="00AC2F65"/>
    <w:rsid w:val="00AC3879"/>
    <w:rsid w:val="00AC3C46"/>
    <w:rsid w:val="00AC436C"/>
    <w:rsid w:val="00AC485B"/>
    <w:rsid w:val="00AC5539"/>
    <w:rsid w:val="00AC5609"/>
    <w:rsid w:val="00AC56FB"/>
    <w:rsid w:val="00AC5A64"/>
    <w:rsid w:val="00AC5BFD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30E"/>
    <w:rsid w:val="00AD1335"/>
    <w:rsid w:val="00AD1467"/>
    <w:rsid w:val="00AD16AC"/>
    <w:rsid w:val="00AD1773"/>
    <w:rsid w:val="00AD177C"/>
    <w:rsid w:val="00AD183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9C1"/>
    <w:rsid w:val="00AD63EB"/>
    <w:rsid w:val="00AD6B1D"/>
    <w:rsid w:val="00AD6D67"/>
    <w:rsid w:val="00AD742F"/>
    <w:rsid w:val="00AD74E4"/>
    <w:rsid w:val="00AD7D3F"/>
    <w:rsid w:val="00AD7F8C"/>
    <w:rsid w:val="00AE0212"/>
    <w:rsid w:val="00AE0710"/>
    <w:rsid w:val="00AE1A7D"/>
    <w:rsid w:val="00AE1B78"/>
    <w:rsid w:val="00AE1CC4"/>
    <w:rsid w:val="00AE1DC5"/>
    <w:rsid w:val="00AE1E0A"/>
    <w:rsid w:val="00AE2922"/>
    <w:rsid w:val="00AE2C0C"/>
    <w:rsid w:val="00AE3704"/>
    <w:rsid w:val="00AE4181"/>
    <w:rsid w:val="00AE41B3"/>
    <w:rsid w:val="00AE4283"/>
    <w:rsid w:val="00AE4596"/>
    <w:rsid w:val="00AE45F2"/>
    <w:rsid w:val="00AE4981"/>
    <w:rsid w:val="00AE4BEC"/>
    <w:rsid w:val="00AE4C2A"/>
    <w:rsid w:val="00AE5034"/>
    <w:rsid w:val="00AE5462"/>
    <w:rsid w:val="00AE5944"/>
    <w:rsid w:val="00AE5BD9"/>
    <w:rsid w:val="00AE627A"/>
    <w:rsid w:val="00AE68D6"/>
    <w:rsid w:val="00AE6CCE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5E"/>
    <w:rsid w:val="00AF1905"/>
    <w:rsid w:val="00AF292B"/>
    <w:rsid w:val="00AF2A14"/>
    <w:rsid w:val="00AF2BB4"/>
    <w:rsid w:val="00AF3588"/>
    <w:rsid w:val="00AF3A84"/>
    <w:rsid w:val="00AF3DED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59E1"/>
    <w:rsid w:val="00AF6FBE"/>
    <w:rsid w:val="00AF7182"/>
    <w:rsid w:val="00AF754A"/>
    <w:rsid w:val="00AF780F"/>
    <w:rsid w:val="00AF7B46"/>
    <w:rsid w:val="00AF7F88"/>
    <w:rsid w:val="00B00595"/>
    <w:rsid w:val="00B009BB"/>
    <w:rsid w:val="00B00EE9"/>
    <w:rsid w:val="00B01102"/>
    <w:rsid w:val="00B01437"/>
    <w:rsid w:val="00B01599"/>
    <w:rsid w:val="00B01F47"/>
    <w:rsid w:val="00B0233B"/>
    <w:rsid w:val="00B025C8"/>
    <w:rsid w:val="00B025FC"/>
    <w:rsid w:val="00B0272A"/>
    <w:rsid w:val="00B02B52"/>
    <w:rsid w:val="00B031D4"/>
    <w:rsid w:val="00B03852"/>
    <w:rsid w:val="00B039ED"/>
    <w:rsid w:val="00B04022"/>
    <w:rsid w:val="00B040FA"/>
    <w:rsid w:val="00B04A33"/>
    <w:rsid w:val="00B05A41"/>
    <w:rsid w:val="00B05F53"/>
    <w:rsid w:val="00B06348"/>
    <w:rsid w:val="00B065C4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BF8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799"/>
    <w:rsid w:val="00B212BC"/>
    <w:rsid w:val="00B21368"/>
    <w:rsid w:val="00B215A8"/>
    <w:rsid w:val="00B21E0E"/>
    <w:rsid w:val="00B21E9C"/>
    <w:rsid w:val="00B22189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8B"/>
    <w:rsid w:val="00B42089"/>
    <w:rsid w:val="00B423B3"/>
    <w:rsid w:val="00B42583"/>
    <w:rsid w:val="00B42636"/>
    <w:rsid w:val="00B42B6B"/>
    <w:rsid w:val="00B42E79"/>
    <w:rsid w:val="00B43CFE"/>
    <w:rsid w:val="00B444E1"/>
    <w:rsid w:val="00B44B9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47F"/>
    <w:rsid w:val="00B476B5"/>
    <w:rsid w:val="00B50AC4"/>
    <w:rsid w:val="00B510E1"/>
    <w:rsid w:val="00B515BE"/>
    <w:rsid w:val="00B51A98"/>
    <w:rsid w:val="00B51C75"/>
    <w:rsid w:val="00B52171"/>
    <w:rsid w:val="00B522B9"/>
    <w:rsid w:val="00B525B1"/>
    <w:rsid w:val="00B52936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E20"/>
    <w:rsid w:val="00B63FA8"/>
    <w:rsid w:val="00B6417B"/>
    <w:rsid w:val="00B64781"/>
    <w:rsid w:val="00B648DE"/>
    <w:rsid w:val="00B64F07"/>
    <w:rsid w:val="00B6510A"/>
    <w:rsid w:val="00B6523A"/>
    <w:rsid w:val="00B656B4"/>
    <w:rsid w:val="00B65B9F"/>
    <w:rsid w:val="00B65D53"/>
    <w:rsid w:val="00B66719"/>
    <w:rsid w:val="00B66786"/>
    <w:rsid w:val="00B66961"/>
    <w:rsid w:val="00B66C51"/>
    <w:rsid w:val="00B66E58"/>
    <w:rsid w:val="00B67260"/>
    <w:rsid w:val="00B678F8"/>
    <w:rsid w:val="00B67F57"/>
    <w:rsid w:val="00B7023B"/>
    <w:rsid w:val="00B70AF3"/>
    <w:rsid w:val="00B71087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D6F"/>
    <w:rsid w:val="00B75323"/>
    <w:rsid w:val="00B755A7"/>
    <w:rsid w:val="00B76A54"/>
    <w:rsid w:val="00B76DCF"/>
    <w:rsid w:val="00B77031"/>
    <w:rsid w:val="00B7715A"/>
    <w:rsid w:val="00B773E0"/>
    <w:rsid w:val="00B775DD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705"/>
    <w:rsid w:val="00B86899"/>
    <w:rsid w:val="00B868E0"/>
    <w:rsid w:val="00B86DC4"/>
    <w:rsid w:val="00B87090"/>
    <w:rsid w:val="00B8753C"/>
    <w:rsid w:val="00B87805"/>
    <w:rsid w:val="00B87F9E"/>
    <w:rsid w:val="00B87FD6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5E"/>
    <w:rsid w:val="00B92896"/>
    <w:rsid w:val="00B928A7"/>
    <w:rsid w:val="00B93003"/>
    <w:rsid w:val="00B943E7"/>
    <w:rsid w:val="00B944F7"/>
    <w:rsid w:val="00B94540"/>
    <w:rsid w:val="00B94759"/>
    <w:rsid w:val="00B94B48"/>
    <w:rsid w:val="00B94BAF"/>
    <w:rsid w:val="00B95648"/>
    <w:rsid w:val="00B9572F"/>
    <w:rsid w:val="00B96390"/>
    <w:rsid w:val="00B96F54"/>
    <w:rsid w:val="00B974B7"/>
    <w:rsid w:val="00B97E5E"/>
    <w:rsid w:val="00B97F0C"/>
    <w:rsid w:val="00BA0177"/>
    <w:rsid w:val="00BA0C37"/>
    <w:rsid w:val="00BA11FF"/>
    <w:rsid w:val="00BA15DD"/>
    <w:rsid w:val="00BA19E9"/>
    <w:rsid w:val="00BA1EC0"/>
    <w:rsid w:val="00BA2172"/>
    <w:rsid w:val="00BA222B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B14"/>
    <w:rsid w:val="00BA7C34"/>
    <w:rsid w:val="00BA7D91"/>
    <w:rsid w:val="00BB03B9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490"/>
    <w:rsid w:val="00BB28B6"/>
    <w:rsid w:val="00BB2DCD"/>
    <w:rsid w:val="00BB34D1"/>
    <w:rsid w:val="00BB38C6"/>
    <w:rsid w:val="00BB3A86"/>
    <w:rsid w:val="00BB3B65"/>
    <w:rsid w:val="00BB3D0A"/>
    <w:rsid w:val="00BB41C8"/>
    <w:rsid w:val="00BB4961"/>
    <w:rsid w:val="00BB4D2D"/>
    <w:rsid w:val="00BB4ED6"/>
    <w:rsid w:val="00BB5AC3"/>
    <w:rsid w:val="00BB5E1D"/>
    <w:rsid w:val="00BB6239"/>
    <w:rsid w:val="00BB674A"/>
    <w:rsid w:val="00BB72CE"/>
    <w:rsid w:val="00BB73B3"/>
    <w:rsid w:val="00BB7B31"/>
    <w:rsid w:val="00BB7FF2"/>
    <w:rsid w:val="00BC03EC"/>
    <w:rsid w:val="00BC0489"/>
    <w:rsid w:val="00BC04E7"/>
    <w:rsid w:val="00BC07CA"/>
    <w:rsid w:val="00BC0BBF"/>
    <w:rsid w:val="00BC0FAB"/>
    <w:rsid w:val="00BC107D"/>
    <w:rsid w:val="00BC1347"/>
    <w:rsid w:val="00BC1629"/>
    <w:rsid w:val="00BC1A25"/>
    <w:rsid w:val="00BC26EF"/>
    <w:rsid w:val="00BC27C9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D48"/>
    <w:rsid w:val="00BC6130"/>
    <w:rsid w:val="00BC634D"/>
    <w:rsid w:val="00BC681C"/>
    <w:rsid w:val="00BC683E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284E"/>
    <w:rsid w:val="00BD3838"/>
    <w:rsid w:val="00BD3E9C"/>
    <w:rsid w:val="00BD4001"/>
    <w:rsid w:val="00BD400F"/>
    <w:rsid w:val="00BD44CA"/>
    <w:rsid w:val="00BD48B7"/>
    <w:rsid w:val="00BD4A94"/>
    <w:rsid w:val="00BD4ABE"/>
    <w:rsid w:val="00BD55BF"/>
    <w:rsid w:val="00BD5A35"/>
    <w:rsid w:val="00BD5C90"/>
    <w:rsid w:val="00BD60F1"/>
    <w:rsid w:val="00BD6259"/>
    <w:rsid w:val="00BD6A22"/>
    <w:rsid w:val="00BD6A93"/>
    <w:rsid w:val="00BD6BE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299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A04"/>
    <w:rsid w:val="00BE6DD6"/>
    <w:rsid w:val="00BE7455"/>
    <w:rsid w:val="00BE74ED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3DC"/>
    <w:rsid w:val="00BF74E3"/>
    <w:rsid w:val="00BF74FB"/>
    <w:rsid w:val="00BF76D0"/>
    <w:rsid w:val="00BF7793"/>
    <w:rsid w:val="00BF7EC0"/>
    <w:rsid w:val="00C00037"/>
    <w:rsid w:val="00C0022C"/>
    <w:rsid w:val="00C00795"/>
    <w:rsid w:val="00C00929"/>
    <w:rsid w:val="00C00BB6"/>
    <w:rsid w:val="00C00EAF"/>
    <w:rsid w:val="00C01477"/>
    <w:rsid w:val="00C017EE"/>
    <w:rsid w:val="00C02457"/>
    <w:rsid w:val="00C0255C"/>
    <w:rsid w:val="00C02A27"/>
    <w:rsid w:val="00C02AB1"/>
    <w:rsid w:val="00C02EA5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7454"/>
    <w:rsid w:val="00C07487"/>
    <w:rsid w:val="00C0753B"/>
    <w:rsid w:val="00C0758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60"/>
    <w:rsid w:val="00C15DA2"/>
    <w:rsid w:val="00C15DF1"/>
    <w:rsid w:val="00C15EA1"/>
    <w:rsid w:val="00C16120"/>
    <w:rsid w:val="00C17231"/>
    <w:rsid w:val="00C17253"/>
    <w:rsid w:val="00C177F3"/>
    <w:rsid w:val="00C17B08"/>
    <w:rsid w:val="00C17E80"/>
    <w:rsid w:val="00C20220"/>
    <w:rsid w:val="00C203AB"/>
    <w:rsid w:val="00C208F5"/>
    <w:rsid w:val="00C2102D"/>
    <w:rsid w:val="00C216E0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A7B"/>
    <w:rsid w:val="00C24F65"/>
    <w:rsid w:val="00C25031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574"/>
    <w:rsid w:val="00C34F06"/>
    <w:rsid w:val="00C35402"/>
    <w:rsid w:val="00C35492"/>
    <w:rsid w:val="00C35D72"/>
    <w:rsid w:val="00C36239"/>
    <w:rsid w:val="00C36260"/>
    <w:rsid w:val="00C37C8D"/>
    <w:rsid w:val="00C402CA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2F63"/>
    <w:rsid w:val="00C43F3E"/>
    <w:rsid w:val="00C44086"/>
    <w:rsid w:val="00C445B9"/>
    <w:rsid w:val="00C449E2"/>
    <w:rsid w:val="00C44A89"/>
    <w:rsid w:val="00C44C38"/>
    <w:rsid w:val="00C45388"/>
    <w:rsid w:val="00C462FC"/>
    <w:rsid w:val="00C464FA"/>
    <w:rsid w:val="00C46A24"/>
    <w:rsid w:val="00C46C6B"/>
    <w:rsid w:val="00C46E0A"/>
    <w:rsid w:val="00C46E5F"/>
    <w:rsid w:val="00C46F33"/>
    <w:rsid w:val="00C46FFA"/>
    <w:rsid w:val="00C471FC"/>
    <w:rsid w:val="00C4776A"/>
    <w:rsid w:val="00C503C8"/>
    <w:rsid w:val="00C5074C"/>
    <w:rsid w:val="00C50D0E"/>
    <w:rsid w:val="00C5156D"/>
    <w:rsid w:val="00C51975"/>
    <w:rsid w:val="00C51BE5"/>
    <w:rsid w:val="00C51E64"/>
    <w:rsid w:val="00C52090"/>
    <w:rsid w:val="00C52912"/>
    <w:rsid w:val="00C52CE4"/>
    <w:rsid w:val="00C532D3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14D"/>
    <w:rsid w:val="00C567D6"/>
    <w:rsid w:val="00C56C51"/>
    <w:rsid w:val="00C573D9"/>
    <w:rsid w:val="00C578E7"/>
    <w:rsid w:val="00C57ACA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E8D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83D"/>
    <w:rsid w:val="00C74B01"/>
    <w:rsid w:val="00C74BFC"/>
    <w:rsid w:val="00C753C8"/>
    <w:rsid w:val="00C75525"/>
    <w:rsid w:val="00C75ED1"/>
    <w:rsid w:val="00C760DD"/>
    <w:rsid w:val="00C76BF7"/>
    <w:rsid w:val="00C77B24"/>
    <w:rsid w:val="00C77E9B"/>
    <w:rsid w:val="00C8060F"/>
    <w:rsid w:val="00C80F3B"/>
    <w:rsid w:val="00C81022"/>
    <w:rsid w:val="00C81E73"/>
    <w:rsid w:val="00C82096"/>
    <w:rsid w:val="00C821E2"/>
    <w:rsid w:val="00C82571"/>
    <w:rsid w:val="00C832E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55C"/>
    <w:rsid w:val="00C92788"/>
    <w:rsid w:val="00C92BA2"/>
    <w:rsid w:val="00C92C1E"/>
    <w:rsid w:val="00C93031"/>
    <w:rsid w:val="00C9313B"/>
    <w:rsid w:val="00C93334"/>
    <w:rsid w:val="00C936AA"/>
    <w:rsid w:val="00C93862"/>
    <w:rsid w:val="00C939AC"/>
    <w:rsid w:val="00C93B48"/>
    <w:rsid w:val="00C94031"/>
    <w:rsid w:val="00C944F2"/>
    <w:rsid w:val="00C946F4"/>
    <w:rsid w:val="00C949B6"/>
    <w:rsid w:val="00C94A12"/>
    <w:rsid w:val="00C95926"/>
    <w:rsid w:val="00C96CDD"/>
    <w:rsid w:val="00C96F62"/>
    <w:rsid w:val="00C97340"/>
    <w:rsid w:val="00C975B8"/>
    <w:rsid w:val="00C97FC3"/>
    <w:rsid w:val="00CA00E2"/>
    <w:rsid w:val="00CA03F4"/>
    <w:rsid w:val="00CA09CA"/>
    <w:rsid w:val="00CA0A5D"/>
    <w:rsid w:val="00CA0C71"/>
    <w:rsid w:val="00CA0D0F"/>
    <w:rsid w:val="00CA1252"/>
    <w:rsid w:val="00CA1339"/>
    <w:rsid w:val="00CA141A"/>
    <w:rsid w:val="00CA1B37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4F8"/>
    <w:rsid w:val="00CA4852"/>
    <w:rsid w:val="00CA48F5"/>
    <w:rsid w:val="00CA4B8C"/>
    <w:rsid w:val="00CA4D7D"/>
    <w:rsid w:val="00CA5157"/>
    <w:rsid w:val="00CA5F44"/>
    <w:rsid w:val="00CA61C4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2159"/>
    <w:rsid w:val="00CB228A"/>
    <w:rsid w:val="00CB2665"/>
    <w:rsid w:val="00CB2809"/>
    <w:rsid w:val="00CB2CAC"/>
    <w:rsid w:val="00CB312E"/>
    <w:rsid w:val="00CB3212"/>
    <w:rsid w:val="00CB331B"/>
    <w:rsid w:val="00CB3834"/>
    <w:rsid w:val="00CB39AC"/>
    <w:rsid w:val="00CB4720"/>
    <w:rsid w:val="00CB47DF"/>
    <w:rsid w:val="00CB4DDA"/>
    <w:rsid w:val="00CB4F29"/>
    <w:rsid w:val="00CB54C5"/>
    <w:rsid w:val="00CB5EBB"/>
    <w:rsid w:val="00CB648D"/>
    <w:rsid w:val="00CB6538"/>
    <w:rsid w:val="00CB67C2"/>
    <w:rsid w:val="00CB694B"/>
    <w:rsid w:val="00CB7014"/>
    <w:rsid w:val="00CB74FC"/>
    <w:rsid w:val="00CB7541"/>
    <w:rsid w:val="00CB75BD"/>
    <w:rsid w:val="00CB7770"/>
    <w:rsid w:val="00CB7CFA"/>
    <w:rsid w:val="00CB7F1C"/>
    <w:rsid w:val="00CC014F"/>
    <w:rsid w:val="00CC0C94"/>
    <w:rsid w:val="00CC1D6E"/>
    <w:rsid w:val="00CC1FA3"/>
    <w:rsid w:val="00CC2220"/>
    <w:rsid w:val="00CC224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76B9"/>
    <w:rsid w:val="00CC7A52"/>
    <w:rsid w:val="00CD0791"/>
    <w:rsid w:val="00CD0DF1"/>
    <w:rsid w:val="00CD0FBB"/>
    <w:rsid w:val="00CD10B0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51C3"/>
    <w:rsid w:val="00CD5372"/>
    <w:rsid w:val="00CD5ECA"/>
    <w:rsid w:val="00CD6A22"/>
    <w:rsid w:val="00CD6B34"/>
    <w:rsid w:val="00CD6E90"/>
    <w:rsid w:val="00CD707C"/>
    <w:rsid w:val="00CD70BF"/>
    <w:rsid w:val="00CD759B"/>
    <w:rsid w:val="00CD7B6F"/>
    <w:rsid w:val="00CE0234"/>
    <w:rsid w:val="00CE0441"/>
    <w:rsid w:val="00CE04B7"/>
    <w:rsid w:val="00CE0A41"/>
    <w:rsid w:val="00CE0AD8"/>
    <w:rsid w:val="00CE17B7"/>
    <w:rsid w:val="00CE1C7B"/>
    <w:rsid w:val="00CE2644"/>
    <w:rsid w:val="00CE41E8"/>
    <w:rsid w:val="00CE4296"/>
    <w:rsid w:val="00CE4BB6"/>
    <w:rsid w:val="00CE574D"/>
    <w:rsid w:val="00CE5948"/>
    <w:rsid w:val="00CE6211"/>
    <w:rsid w:val="00CE64E7"/>
    <w:rsid w:val="00CE65F4"/>
    <w:rsid w:val="00CE66A2"/>
    <w:rsid w:val="00CE6935"/>
    <w:rsid w:val="00CE69AC"/>
    <w:rsid w:val="00CE6A66"/>
    <w:rsid w:val="00CE6F95"/>
    <w:rsid w:val="00CE79C8"/>
    <w:rsid w:val="00CF000B"/>
    <w:rsid w:val="00CF0070"/>
    <w:rsid w:val="00CF00FB"/>
    <w:rsid w:val="00CF0984"/>
    <w:rsid w:val="00CF0C10"/>
    <w:rsid w:val="00CF0D4A"/>
    <w:rsid w:val="00CF1FE5"/>
    <w:rsid w:val="00CF22D6"/>
    <w:rsid w:val="00CF23C7"/>
    <w:rsid w:val="00CF305E"/>
    <w:rsid w:val="00CF36E4"/>
    <w:rsid w:val="00CF3931"/>
    <w:rsid w:val="00CF3B87"/>
    <w:rsid w:val="00CF40A8"/>
    <w:rsid w:val="00CF4364"/>
    <w:rsid w:val="00CF446E"/>
    <w:rsid w:val="00CF4517"/>
    <w:rsid w:val="00CF4B65"/>
    <w:rsid w:val="00CF52EE"/>
    <w:rsid w:val="00CF5834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423"/>
    <w:rsid w:val="00D00549"/>
    <w:rsid w:val="00D007D4"/>
    <w:rsid w:val="00D00831"/>
    <w:rsid w:val="00D00952"/>
    <w:rsid w:val="00D012A6"/>
    <w:rsid w:val="00D0140D"/>
    <w:rsid w:val="00D02A6B"/>
    <w:rsid w:val="00D02F7F"/>
    <w:rsid w:val="00D0350D"/>
    <w:rsid w:val="00D035EE"/>
    <w:rsid w:val="00D0366E"/>
    <w:rsid w:val="00D03921"/>
    <w:rsid w:val="00D040A5"/>
    <w:rsid w:val="00D04239"/>
    <w:rsid w:val="00D04255"/>
    <w:rsid w:val="00D043A0"/>
    <w:rsid w:val="00D04A7A"/>
    <w:rsid w:val="00D05001"/>
    <w:rsid w:val="00D052AF"/>
    <w:rsid w:val="00D053CB"/>
    <w:rsid w:val="00D0540F"/>
    <w:rsid w:val="00D057A1"/>
    <w:rsid w:val="00D0580E"/>
    <w:rsid w:val="00D059CB"/>
    <w:rsid w:val="00D05AD7"/>
    <w:rsid w:val="00D06348"/>
    <w:rsid w:val="00D065E4"/>
    <w:rsid w:val="00D071CE"/>
    <w:rsid w:val="00D10254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339D"/>
    <w:rsid w:val="00D23413"/>
    <w:rsid w:val="00D23ACD"/>
    <w:rsid w:val="00D24468"/>
    <w:rsid w:val="00D248D7"/>
    <w:rsid w:val="00D254C6"/>
    <w:rsid w:val="00D25507"/>
    <w:rsid w:val="00D258E0"/>
    <w:rsid w:val="00D258E7"/>
    <w:rsid w:val="00D2613B"/>
    <w:rsid w:val="00D261A6"/>
    <w:rsid w:val="00D26313"/>
    <w:rsid w:val="00D263B6"/>
    <w:rsid w:val="00D267D4"/>
    <w:rsid w:val="00D26A50"/>
    <w:rsid w:val="00D26A99"/>
    <w:rsid w:val="00D2770A"/>
    <w:rsid w:val="00D27988"/>
    <w:rsid w:val="00D27E90"/>
    <w:rsid w:val="00D301BD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DBF"/>
    <w:rsid w:val="00D3444A"/>
    <w:rsid w:val="00D3446F"/>
    <w:rsid w:val="00D349AB"/>
    <w:rsid w:val="00D34EBC"/>
    <w:rsid w:val="00D34FBF"/>
    <w:rsid w:val="00D3581A"/>
    <w:rsid w:val="00D360B8"/>
    <w:rsid w:val="00D369D6"/>
    <w:rsid w:val="00D36CD2"/>
    <w:rsid w:val="00D37090"/>
    <w:rsid w:val="00D373D2"/>
    <w:rsid w:val="00D375A8"/>
    <w:rsid w:val="00D37771"/>
    <w:rsid w:val="00D377B5"/>
    <w:rsid w:val="00D37A0F"/>
    <w:rsid w:val="00D37F6C"/>
    <w:rsid w:val="00D400F6"/>
    <w:rsid w:val="00D4076A"/>
    <w:rsid w:val="00D40899"/>
    <w:rsid w:val="00D408D8"/>
    <w:rsid w:val="00D40D9F"/>
    <w:rsid w:val="00D410FF"/>
    <w:rsid w:val="00D416A0"/>
    <w:rsid w:val="00D4191E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6B"/>
    <w:rsid w:val="00D44156"/>
    <w:rsid w:val="00D4440E"/>
    <w:rsid w:val="00D4466C"/>
    <w:rsid w:val="00D44A44"/>
    <w:rsid w:val="00D44F76"/>
    <w:rsid w:val="00D456E3"/>
    <w:rsid w:val="00D45713"/>
    <w:rsid w:val="00D45A57"/>
    <w:rsid w:val="00D45C36"/>
    <w:rsid w:val="00D45C56"/>
    <w:rsid w:val="00D45EDD"/>
    <w:rsid w:val="00D462E6"/>
    <w:rsid w:val="00D46C6B"/>
    <w:rsid w:val="00D4755F"/>
    <w:rsid w:val="00D479B2"/>
    <w:rsid w:val="00D50078"/>
    <w:rsid w:val="00D50241"/>
    <w:rsid w:val="00D504A2"/>
    <w:rsid w:val="00D50729"/>
    <w:rsid w:val="00D50B04"/>
    <w:rsid w:val="00D5124C"/>
    <w:rsid w:val="00D5137E"/>
    <w:rsid w:val="00D51D76"/>
    <w:rsid w:val="00D5262C"/>
    <w:rsid w:val="00D53C99"/>
    <w:rsid w:val="00D548B7"/>
    <w:rsid w:val="00D54DBA"/>
    <w:rsid w:val="00D55063"/>
    <w:rsid w:val="00D55671"/>
    <w:rsid w:val="00D55BD5"/>
    <w:rsid w:val="00D55CE1"/>
    <w:rsid w:val="00D560E1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6A3"/>
    <w:rsid w:val="00D577B2"/>
    <w:rsid w:val="00D60B85"/>
    <w:rsid w:val="00D60BC9"/>
    <w:rsid w:val="00D60C31"/>
    <w:rsid w:val="00D61086"/>
    <w:rsid w:val="00D612BD"/>
    <w:rsid w:val="00D6187F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4BC"/>
    <w:rsid w:val="00D66649"/>
    <w:rsid w:val="00D666AF"/>
    <w:rsid w:val="00D668CA"/>
    <w:rsid w:val="00D66CA6"/>
    <w:rsid w:val="00D66E99"/>
    <w:rsid w:val="00D67060"/>
    <w:rsid w:val="00D67655"/>
    <w:rsid w:val="00D67837"/>
    <w:rsid w:val="00D67B13"/>
    <w:rsid w:val="00D67C17"/>
    <w:rsid w:val="00D71559"/>
    <w:rsid w:val="00D716B9"/>
    <w:rsid w:val="00D71E04"/>
    <w:rsid w:val="00D71FB7"/>
    <w:rsid w:val="00D72350"/>
    <w:rsid w:val="00D72B2A"/>
    <w:rsid w:val="00D72DE5"/>
    <w:rsid w:val="00D731E2"/>
    <w:rsid w:val="00D733E4"/>
    <w:rsid w:val="00D73A45"/>
    <w:rsid w:val="00D73AD5"/>
    <w:rsid w:val="00D7401C"/>
    <w:rsid w:val="00D740D4"/>
    <w:rsid w:val="00D7432C"/>
    <w:rsid w:val="00D74FDB"/>
    <w:rsid w:val="00D753B5"/>
    <w:rsid w:val="00D7553E"/>
    <w:rsid w:val="00D757B4"/>
    <w:rsid w:val="00D75896"/>
    <w:rsid w:val="00D759FF"/>
    <w:rsid w:val="00D75A92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92D"/>
    <w:rsid w:val="00D809A6"/>
    <w:rsid w:val="00D80C1E"/>
    <w:rsid w:val="00D81F9D"/>
    <w:rsid w:val="00D82172"/>
    <w:rsid w:val="00D822D6"/>
    <w:rsid w:val="00D8270A"/>
    <w:rsid w:val="00D8296C"/>
    <w:rsid w:val="00D82ABD"/>
    <w:rsid w:val="00D82FB9"/>
    <w:rsid w:val="00D83E58"/>
    <w:rsid w:val="00D83F3E"/>
    <w:rsid w:val="00D83F97"/>
    <w:rsid w:val="00D8410F"/>
    <w:rsid w:val="00D84257"/>
    <w:rsid w:val="00D847E4"/>
    <w:rsid w:val="00D84EDE"/>
    <w:rsid w:val="00D859BE"/>
    <w:rsid w:val="00D85B56"/>
    <w:rsid w:val="00D862E5"/>
    <w:rsid w:val="00D86705"/>
    <w:rsid w:val="00D86D85"/>
    <w:rsid w:val="00D86FD2"/>
    <w:rsid w:val="00D8752F"/>
    <w:rsid w:val="00D87751"/>
    <w:rsid w:val="00D90043"/>
    <w:rsid w:val="00D90344"/>
    <w:rsid w:val="00D906CE"/>
    <w:rsid w:val="00D908E6"/>
    <w:rsid w:val="00D909D3"/>
    <w:rsid w:val="00D90AFB"/>
    <w:rsid w:val="00D90CB6"/>
    <w:rsid w:val="00D90CF9"/>
    <w:rsid w:val="00D90D16"/>
    <w:rsid w:val="00D90D71"/>
    <w:rsid w:val="00D90EC0"/>
    <w:rsid w:val="00D91788"/>
    <w:rsid w:val="00D91936"/>
    <w:rsid w:val="00D91CF1"/>
    <w:rsid w:val="00D92020"/>
    <w:rsid w:val="00D920E6"/>
    <w:rsid w:val="00D92934"/>
    <w:rsid w:val="00D92990"/>
    <w:rsid w:val="00D92AE4"/>
    <w:rsid w:val="00D92E13"/>
    <w:rsid w:val="00D930A1"/>
    <w:rsid w:val="00D93464"/>
    <w:rsid w:val="00D93C2B"/>
    <w:rsid w:val="00D946DF"/>
    <w:rsid w:val="00D94C31"/>
    <w:rsid w:val="00D94EA3"/>
    <w:rsid w:val="00D95926"/>
    <w:rsid w:val="00D962A5"/>
    <w:rsid w:val="00D96993"/>
    <w:rsid w:val="00D9704C"/>
    <w:rsid w:val="00D9736C"/>
    <w:rsid w:val="00D9754F"/>
    <w:rsid w:val="00D975DE"/>
    <w:rsid w:val="00D97922"/>
    <w:rsid w:val="00D97AB9"/>
    <w:rsid w:val="00DA0D01"/>
    <w:rsid w:val="00DA1588"/>
    <w:rsid w:val="00DA1FB6"/>
    <w:rsid w:val="00DA27B7"/>
    <w:rsid w:val="00DA3201"/>
    <w:rsid w:val="00DA331A"/>
    <w:rsid w:val="00DA3DC4"/>
    <w:rsid w:val="00DA3F33"/>
    <w:rsid w:val="00DA400D"/>
    <w:rsid w:val="00DA4535"/>
    <w:rsid w:val="00DA460B"/>
    <w:rsid w:val="00DA4676"/>
    <w:rsid w:val="00DA48BA"/>
    <w:rsid w:val="00DA4D85"/>
    <w:rsid w:val="00DA4FCE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24A"/>
    <w:rsid w:val="00DB0428"/>
    <w:rsid w:val="00DB067E"/>
    <w:rsid w:val="00DB0733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ED"/>
    <w:rsid w:val="00DB3F2B"/>
    <w:rsid w:val="00DB423F"/>
    <w:rsid w:val="00DB4696"/>
    <w:rsid w:val="00DB48F9"/>
    <w:rsid w:val="00DB4E89"/>
    <w:rsid w:val="00DB6B67"/>
    <w:rsid w:val="00DB7562"/>
    <w:rsid w:val="00DB758A"/>
    <w:rsid w:val="00DB792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347"/>
    <w:rsid w:val="00DC7377"/>
    <w:rsid w:val="00DC7499"/>
    <w:rsid w:val="00DC7941"/>
    <w:rsid w:val="00DC7A89"/>
    <w:rsid w:val="00DC7D87"/>
    <w:rsid w:val="00DC7D8A"/>
    <w:rsid w:val="00DC7E25"/>
    <w:rsid w:val="00DD00EF"/>
    <w:rsid w:val="00DD04C7"/>
    <w:rsid w:val="00DD099D"/>
    <w:rsid w:val="00DD0B81"/>
    <w:rsid w:val="00DD1828"/>
    <w:rsid w:val="00DD1B38"/>
    <w:rsid w:val="00DD1C8B"/>
    <w:rsid w:val="00DD1C9C"/>
    <w:rsid w:val="00DD27FB"/>
    <w:rsid w:val="00DD33FC"/>
    <w:rsid w:val="00DD36D9"/>
    <w:rsid w:val="00DD45EE"/>
    <w:rsid w:val="00DD5184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D7C92"/>
    <w:rsid w:val="00DE0435"/>
    <w:rsid w:val="00DE0668"/>
    <w:rsid w:val="00DE08AA"/>
    <w:rsid w:val="00DE0989"/>
    <w:rsid w:val="00DE0CF2"/>
    <w:rsid w:val="00DE0D29"/>
    <w:rsid w:val="00DE11C3"/>
    <w:rsid w:val="00DE1492"/>
    <w:rsid w:val="00DE1699"/>
    <w:rsid w:val="00DE2573"/>
    <w:rsid w:val="00DE2724"/>
    <w:rsid w:val="00DE2AAC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A44"/>
    <w:rsid w:val="00DE5D2E"/>
    <w:rsid w:val="00DE5F2E"/>
    <w:rsid w:val="00DE6345"/>
    <w:rsid w:val="00DE65C1"/>
    <w:rsid w:val="00DE66D2"/>
    <w:rsid w:val="00DE6709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D3B"/>
    <w:rsid w:val="00E031B2"/>
    <w:rsid w:val="00E03E57"/>
    <w:rsid w:val="00E04011"/>
    <w:rsid w:val="00E0405D"/>
    <w:rsid w:val="00E040F7"/>
    <w:rsid w:val="00E047A5"/>
    <w:rsid w:val="00E047DB"/>
    <w:rsid w:val="00E047E6"/>
    <w:rsid w:val="00E04D87"/>
    <w:rsid w:val="00E04E42"/>
    <w:rsid w:val="00E04ECD"/>
    <w:rsid w:val="00E053FE"/>
    <w:rsid w:val="00E05512"/>
    <w:rsid w:val="00E05CF6"/>
    <w:rsid w:val="00E06304"/>
    <w:rsid w:val="00E064FA"/>
    <w:rsid w:val="00E066D3"/>
    <w:rsid w:val="00E07333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D4A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D3C"/>
    <w:rsid w:val="00E2204A"/>
    <w:rsid w:val="00E224A2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E9C"/>
    <w:rsid w:val="00E2636B"/>
    <w:rsid w:val="00E2664B"/>
    <w:rsid w:val="00E2669A"/>
    <w:rsid w:val="00E26E15"/>
    <w:rsid w:val="00E2720D"/>
    <w:rsid w:val="00E27226"/>
    <w:rsid w:val="00E2795F"/>
    <w:rsid w:val="00E27B9A"/>
    <w:rsid w:val="00E302D6"/>
    <w:rsid w:val="00E3104F"/>
    <w:rsid w:val="00E31160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B78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86B"/>
    <w:rsid w:val="00E40BD2"/>
    <w:rsid w:val="00E40C58"/>
    <w:rsid w:val="00E40D5C"/>
    <w:rsid w:val="00E41C57"/>
    <w:rsid w:val="00E41DE1"/>
    <w:rsid w:val="00E420B0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F7A"/>
    <w:rsid w:val="00E4646B"/>
    <w:rsid w:val="00E46BB9"/>
    <w:rsid w:val="00E46BD8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1FAE"/>
    <w:rsid w:val="00E524E1"/>
    <w:rsid w:val="00E527DE"/>
    <w:rsid w:val="00E52951"/>
    <w:rsid w:val="00E52EAF"/>
    <w:rsid w:val="00E535A6"/>
    <w:rsid w:val="00E53ABC"/>
    <w:rsid w:val="00E54177"/>
    <w:rsid w:val="00E54511"/>
    <w:rsid w:val="00E5461E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CF0"/>
    <w:rsid w:val="00E57D8F"/>
    <w:rsid w:val="00E601F5"/>
    <w:rsid w:val="00E60D73"/>
    <w:rsid w:val="00E61065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A7"/>
    <w:rsid w:val="00E678CD"/>
    <w:rsid w:val="00E67A46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DF0"/>
    <w:rsid w:val="00E723EC"/>
    <w:rsid w:val="00E72440"/>
    <w:rsid w:val="00E726B2"/>
    <w:rsid w:val="00E730DB"/>
    <w:rsid w:val="00E7311D"/>
    <w:rsid w:val="00E7317A"/>
    <w:rsid w:val="00E73B1C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209"/>
    <w:rsid w:val="00E778F2"/>
    <w:rsid w:val="00E77C87"/>
    <w:rsid w:val="00E77ECF"/>
    <w:rsid w:val="00E80150"/>
    <w:rsid w:val="00E803A7"/>
    <w:rsid w:val="00E80A9C"/>
    <w:rsid w:val="00E80FC1"/>
    <w:rsid w:val="00E80FDB"/>
    <w:rsid w:val="00E81620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5182"/>
    <w:rsid w:val="00E95392"/>
    <w:rsid w:val="00E95982"/>
    <w:rsid w:val="00E960AC"/>
    <w:rsid w:val="00E9665F"/>
    <w:rsid w:val="00E96C7E"/>
    <w:rsid w:val="00E97B59"/>
    <w:rsid w:val="00E97C66"/>
    <w:rsid w:val="00EA005E"/>
    <w:rsid w:val="00EA0159"/>
    <w:rsid w:val="00EA0D2F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C1E"/>
    <w:rsid w:val="00EA4394"/>
    <w:rsid w:val="00EA4431"/>
    <w:rsid w:val="00EA4DDB"/>
    <w:rsid w:val="00EA62FC"/>
    <w:rsid w:val="00EA6614"/>
    <w:rsid w:val="00EA6B83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75F"/>
    <w:rsid w:val="00EB3858"/>
    <w:rsid w:val="00EB39DC"/>
    <w:rsid w:val="00EB4025"/>
    <w:rsid w:val="00EB4850"/>
    <w:rsid w:val="00EB4F20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D7A"/>
    <w:rsid w:val="00ED028E"/>
    <w:rsid w:val="00ED0DFE"/>
    <w:rsid w:val="00ED16A3"/>
    <w:rsid w:val="00ED19F1"/>
    <w:rsid w:val="00ED19FF"/>
    <w:rsid w:val="00ED1BE7"/>
    <w:rsid w:val="00ED2151"/>
    <w:rsid w:val="00ED2473"/>
    <w:rsid w:val="00ED2A7E"/>
    <w:rsid w:val="00ED2DEA"/>
    <w:rsid w:val="00ED3624"/>
    <w:rsid w:val="00ED364B"/>
    <w:rsid w:val="00ED365E"/>
    <w:rsid w:val="00ED49B4"/>
    <w:rsid w:val="00ED4ACA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C0E"/>
    <w:rsid w:val="00ED6E58"/>
    <w:rsid w:val="00ED7399"/>
    <w:rsid w:val="00ED73DD"/>
    <w:rsid w:val="00ED783F"/>
    <w:rsid w:val="00ED78BF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D8D"/>
    <w:rsid w:val="00EE1E09"/>
    <w:rsid w:val="00EE23C7"/>
    <w:rsid w:val="00EE25B3"/>
    <w:rsid w:val="00EE2855"/>
    <w:rsid w:val="00EE3728"/>
    <w:rsid w:val="00EE3A79"/>
    <w:rsid w:val="00EE439E"/>
    <w:rsid w:val="00EE475B"/>
    <w:rsid w:val="00EE4797"/>
    <w:rsid w:val="00EE4941"/>
    <w:rsid w:val="00EE522C"/>
    <w:rsid w:val="00EE6080"/>
    <w:rsid w:val="00EE614C"/>
    <w:rsid w:val="00EE73A9"/>
    <w:rsid w:val="00EE768C"/>
    <w:rsid w:val="00EF01E8"/>
    <w:rsid w:val="00EF08A5"/>
    <w:rsid w:val="00EF2038"/>
    <w:rsid w:val="00EF2274"/>
    <w:rsid w:val="00EF2948"/>
    <w:rsid w:val="00EF2A08"/>
    <w:rsid w:val="00EF38D6"/>
    <w:rsid w:val="00EF3D5B"/>
    <w:rsid w:val="00EF511A"/>
    <w:rsid w:val="00EF51A6"/>
    <w:rsid w:val="00EF56DA"/>
    <w:rsid w:val="00EF5915"/>
    <w:rsid w:val="00EF5CD5"/>
    <w:rsid w:val="00EF5D11"/>
    <w:rsid w:val="00EF7A63"/>
    <w:rsid w:val="00F0041E"/>
    <w:rsid w:val="00F0054D"/>
    <w:rsid w:val="00F00B62"/>
    <w:rsid w:val="00F00BC4"/>
    <w:rsid w:val="00F01394"/>
    <w:rsid w:val="00F014B0"/>
    <w:rsid w:val="00F0180C"/>
    <w:rsid w:val="00F0191C"/>
    <w:rsid w:val="00F01A1B"/>
    <w:rsid w:val="00F01C59"/>
    <w:rsid w:val="00F03070"/>
    <w:rsid w:val="00F031C4"/>
    <w:rsid w:val="00F03A20"/>
    <w:rsid w:val="00F04006"/>
    <w:rsid w:val="00F04056"/>
    <w:rsid w:val="00F04284"/>
    <w:rsid w:val="00F04452"/>
    <w:rsid w:val="00F04693"/>
    <w:rsid w:val="00F04732"/>
    <w:rsid w:val="00F04941"/>
    <w:rsid w:val="00F04B7C"/>
    <w:rsid w:val="00F04E6F"/>
    <w:rsid w:val="00F05035"/>
    <w:rsid w:val="00F0520D"/>
    <w:rsid w:val="00F05E19"/>
    <w:rsid w:val="00F0612E"/>
    <w:rsid w:val="00F0631F"/>
    <w:rsid w:val="00F065F6"/>
    <w:rsid w:val="00F06709"/>
    <w:rsid w:val="00F07F78"/>
    <w:rsid w:val="00F10483"/>
    <w:rsid w:val="00F1085E"/>
    <w:rsid w:val="00F1089D"/>
    <w:rsid w:val="00F10DC5"/>
    <w:rsid w:val="00F11008"/>
    <w:rsid w:val="00F1197D"/>
    <w:rsid w:val="00F11B05"/>
    <w:rsid w:val="00F11B49"/>
    <w:rsid w:val="00F11C38"/>
    <w:rsid w:val="00F11CED"/>
    <w:rsid w:val="00F121ED"/>
    <w:rsid w:val="00F12253"/>
    <w:rsid w:val="00F12864"/>
    <w:rsid w:val="00F13042"/>
    <w:rsid w:val="00F14005"/>
    <w:rsid w:val="00F1415C"/>
    <w:rsid w:val="00F147D5"/>
    <w:rsid w:val="00F149D6"/>
    <w:rsid w:val="00F14E12"/>
    <w:rsid w:val="00F156B9"/>
    <w:rsid w:val="00F15B36"/>
    <w:rsid w:val="00F15BFE"/>
    <w:rsid w:val="00F16201"/>
    <w:rsid w:val="00F166BC"/>
    <w:rsid w:val="00F169F8"/>
    <w:rsid w:val="00F16A99"/>
    <w:rsid w:val="00F16C4D"/>
    <w:rsid w:val="00F16F97"/>
    <w:rsid w:val="00F16FC3"/>
    <w:rsid w:val="00F17632"/>
    <w:rsid w:val="00F1793E"/>
    <w:rsid w:val="00F20200"/>
    <w:rsid w:val="00F206C5"/>
    <w:rsid w:val="00F20B15"/>
    <w:rsid w:val="00F20DCD"/>
    <w:rsid w:val="00F21412"/>
    <w:rsid w:val="00F21454"/>
    <w:rsid w:val="00F2177C"/>
    <w:rsid w:val="00F21AA5"/>
    <w:rsid w:val="00F21EC1"/>
    <w:rsid w:val="00F21FB3"/>
    <w:rsid w:val="00F2225C"/>
    <w:rsid w:val="00F222C8"/>
    <w:rsid w:val="00F22A1A"/>
    <w:rsid w:val="00F22BAE"/>
    <w:rsid w:val="00F2323F"/>
    <w:rsid w:val="00F234E3"/>
    <w:rsid w:val="00F238EB"/>
    <w:rsid w:val="00F23DBF"/>
    <w:rsid w:val="00F23F4E"/>
    <w:rsid w:val="00F2433E"/>
    <w:rsid w:val="00F2473F"/>
    <w:rsid w:val="00F24916"/>
    <w:rsid w:val="00F24A18"/>
    <w:rsid w:val="00F24C94"/>
    <w:rsid w:val="00F2565D"/>
    <w:rsid w:val="00F25B88"/>
    <w:rsid w:val="00F25F5F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19B"/>
    <w:rsid w:val="00F332B0"/>
    <w:rsid w:val="00F33503"/>
    <w:rsid w:val="00F33847"/>
    <w:rsid w:val="00F33E82"/>
    <w:rsid w:val="00F343E4"/>
    <w:rsid w:val="00F34BE9"/>
    <w:rsid w:val="00F34C59"/>
    <w:rsid w:val="00F34CAC"/>
    <w:rsid w:val="00F34EA2"/>
    <w:rsid w:val="00F35391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CC6"/>
    <w:rsid w:val="00F4231A"/>
    <w:rsid w:val="00F4253B"/>
    <w:rsid w:val="00F436CE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085"/>
    <w:rsid w:val="00F477F8"/>
    <w:rsid w:val="00F479D9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3C4"/>
    <w:rsid w:val="00F55440"/>
    <w:rsid w:val="00F556C7"/>
    <w:rsid w:val="00F5598A"/>
    <w:rsid w:val="00F55CDE"/>
    <w:rsid w:val="00F56079"/>
    <w:rsid w:val="00F563A5"/>
    <w:rsid w:val="00F56B7E"/>
    <w:rsid w:val="00F5776C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D41"/>
    <w:rsid w:val="00F651D0"/>
    <w:rsid w:val="00F651F0"/>
    <w:rsid w:val="00F659F8"/>
    <w:rsid w:val="00F66ED7"/>
    <w:rsid w:val="00F67300"/>
    <w:rsid w:val="00F6733D"/>
    <w:rsid w:val="00F6780D"/>
    <w:rsid w:val="00F67830"/>
    <w:rsid w:val="00F679CC"/>
    <w:rsid w:val="00F67C26"/>
    <w:rsid w:val="00F67E9E"/>
    <w:rsid w:val="00F700DC"/>
    <w:rsid w:val="00F7020F"/>
    <w:rsid w:val="00F703A1"/>
    <w:rsid w:val="00F7079D"/>
    <w:rsid w:val="00F70A40"/>
    <w:rsid w:val="00F71D4B"/>
    <w:rsid w:val="00F721B5"/>
    <w:rsid w:val="00F7262E"/>
    <w:rsid w:val="00F72A7D"/>
    <w:rsid w:val="00F72BA1"/>
    <w:rsid w:val="00F73309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0935"/>
    <w:rsid w:val="00F80A9B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656"/>
    <w:rsid w:val="00F87797"/>
    <w:rsid w:val="00F878CA"/>
    <w:rsid w:val="00F9081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383"/>
    <w:rsid w:val="00F973A8"/>
    <w:rsid w:val="00FA04BA"/>
    <w:rsid w:val="00FA0ED6"/>
    <w:rsid w:val="00FA14EF"/>
    <w:rsid w:val="00FA16C7"/>
    <w:rsid w:val="00FA19F8"/>
    <w:rsid w:val="00FA2A07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4F"/>
    <w:rsid w:val="00FA647D"/>
    <w:rsid w:val="00FA659B"/>
    <w:rsid w:val="00FA6781"/>
    <w:rsid w:val="00FA6B91"/>
    <w:rsid w:val="00FA6FE9"/>
    <w:rsid w:val="00FB02E2"/>
    <w:rsid w:val="00FB08EE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9DF"/>
    <w:rsid w:val="00FB4EAD"/>
    <w:rsid w:val="00FB5FD7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4021"/>
    <w:rsid w:val="00FC49AF"/>
    <w:rsid w:val="00FC49E8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02E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2ACD"/>
    <w:rsid w:val="00FD2C08"/>
    <w:rsid w:val="00FD37A6"/>
    <w:rsid w:val="00FD38FF"/>
    <w:rsid w:val="00FD3B22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11"/>
    <w:rsid w:val="00FD61AF"/>
    <w:rsid w:val="00FD63CC"/>
    <w:rsid w:val="00FD68C0"/>
    <w:rsid w:val="00FD6E74"/>
    <w:rsid w:val="00FD7291"/>
    <w:rsid w:val="00FD753C"/>
    <w:rsid w:val="00FD7570"/>
    <w:rsid w:val="00FD78D8"/>
    <w:rsid w:val="00FD7CDB"/>
    <w:rsid w:val="00FE0E68"/>
    <w:rsid w:val="00FE10E0"/>
    <w:rsid w:val="00FE1A82"/>
    <w:rsid w:val="00FE1AA0"/>
    <w:rsid w:val="00FE1F81"/>
    <w:rsid w:val="00FE264F"/>
    <w:rsid w:val="00FE287C"/>
    <w:rsid w:val="00FE2996"/>
    <w:rsid w:val="00FE2D77"/>
    <w:rsid w:val="00FE3506"/>
    <w:rsid w:val="00FE35B1"/>
    <w:rsid w:val="00FE37C9"/>
    <w:rsid w:val="00FE3853"/>
    <w:rsid w:val="00FE3D34"/>
    <w:rsid w:val="00FE4389"/>
    <w:rsid w:val="00FE531D"/>
    <w:rsid w:val="00FE540C"/>
    <w:rsid w:val="00FE577A"/>
    <w:rsid w:val="00FE5A56"/>
    <w:rsid w:val="00FE5E96"/>
    <w:rsid w:val="00FE6456"/>
    <w:rsid w:val="00FE6C33"/>
    <w:rsid w:val="00FE6D6E"/>
    <w:rsid w:val="00FE7607"/>
    <w:rsid w:val="00FE7D10"/>
    <w:rsid w:val="00FE7EE4"/>
    <w:rsid w:val="00FF06A7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102"/>
    <w:rsid w:val="00FF23B7"/>
    <w:rsid w:val="00FF23DF"/>
    <w:rsid w:val="00FF27C0"/>
    <w:rsid w:val="00FF3163"/>
    <w:rsid w:val="00FF326A"/>
    <w:rsid w:val="00FF3366"/>
    <w:rsid w:val="00FF343E"/>
    <w:rsid w:val="00FF37BC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724236"/>
    <w:rsid w:val="0178E3B9"/>
    <w:rsid w:val="01961CB3"/>
    <w:rsid w:val="01B18FBD"/>
    <w:rsid w:val="0249AF3C"/>
    <w:rsid w:val="025B596B"/>
    <w:rsid w:val="035574DC"/>
    <w:rsid w:val="03AF33CF"/>
    <w:rsid w:val="03D6032F"/>
    <w:rsid w:val="0501A813"/>
    <w:rsid w:val="05BDD96C"/>
    <w:rsid w:val="0658B28B"/>
    <w:rsid w:val="06CE11D4"/>
    <w:rsid w:val="0767ECB0"/>
    <w:rsid w:val="07BAD489"/>
    <w:rsid w:val="07E604A9"/>
    <w:rsid w:val="08185933"/>
    <w:rsid w:val="08C2E1FB"/>
    <w:rsid w:val="09378EF8"/>
    <w:rsid w:val="09BB32E5"/>
    <w:rsid w:val="0A807E5D"/>
    <w:rsid w:val="0AADAE9F"/>
    <w:rsid w:val="0AE05F3C"/>
    <w:rsid w:val="0AE133EB"/>
    <w:rsid w:val="0B2155CB"/>
    <w:rsid w:val="0B675D1B"/>
    <w:rsid w:val="0B8080FC"/>
    <w:rsid w:val="0BDA2A96"/>
    <w:rsid w:val="0CA8533F"/>
    <w:rsid w:val="0CE2E061"/>
    <w:rsid w:val="0D044942"/>
    <w:rsid w:val="0D0BE2BB"/>
    <w:rsid w:val="0D48F1CD"/>
    <w:rsid w:val="0D4B61D4"/>
    <w:rsid w:val="0D8CBD87"/>
    <w:rsid w:val="0DCC69C0"/>
    <w:rsid w:val="0DD08B4E"/>
    <w:rsid w:val="0DED8360"/>
    <w:rsid w:val="0E682B69"/>
    <w:rsid w:val="0EB821BE"/>
    <w:rsid w:val="0EF84291"/>
    <w:rsid w:val="0F120815"/>
    <w:rsid w:val="0F4A63DC"/>
    <w:rsid w:val="0F9C8DA2"/>
    <w:rsid w:val="0FF70F58"/>
    <w:rsid w:val="0FFDC9C4"/>
    <w:rsid w:val="10AFE818"/>
    <w:rsid w:val="10C9CAA2"/>
    <w:rsid w:val="10F0BB97"/>
    <w:rsid w:val="1114AF5D"/>
    <w:rsid w:val="11BBE227"/>
    <w:rsid w:val="125C5F9E"/>
    <w:rsid w:val="1345B995"/>
    <w:rsid w:val="1401003C"/>
    <w:rsid w:val="14A26E7C"/>
    <w:rsid w:val="14A2E787"/>
    <w:rsid w:val="14DEAA84"/>
    <w:rsid w:val="14FBC8E4"/>
    <w:rsid w:val="1562C8A0"/>
    <w:rsid w:val="1658CCB8"/>
    <w:rsid w:val="16662770"/>
    <w:rsid w:val="16DA9373"/>
    <w:rsid w:val="16E1C21B"/>
    <w:rsid w:val="18023F4B"/>
    <w:rsid w:val="1872265F"/>
    <w:rsid w:val="19840376"/>
    <w:rsid w:val="19D4157B"/>
    <w:rsid w:val="1A10BC7F"/>
    <w:rsid w:val="1A399F93"/>
    <w:rsid w:val="1AAC81DB"/>
    <w:rsid w:val="1B18E36B"/>
    <w:rsid w:val="1B9AE7F9"/>
    <w:rsid w:val="1C401FB2"/>
    <w:rsid w:val="1CB7D59F"/>
    <w:rsid w:val="1CCB0345"/>
    <w:rsid w:val="1CEFFB03"/>
    <w:rsid w:val="1D1F5665"/>
    <w:rsid w:val="1DAB9892"/>
    <w:rsid w:val="1DD641C5"/>
    <w:rsid w:val="1E0AF5C6"/>
    <w:rsid w:val="1E0C8F80"/>
    <w:rsid w:val="1E132703"/>
    <w:rsid w:val="1E42C0F1"/>
    <w:rsid w:val="1E554891"/>
    <w:rsid w:val="1ED0C253"/>
    <w:rsid w:val="1EE42DA2"/>
    <w:rsid w:val="1FC61569"/>
    <w:rsid w:val="1FD7207B"/>
    <w:rsid w:val="200961F8"/>
    <w:rsid w:val="200B320B"/>
    <w:rsid w:val="200E6F34"/>
    <w:rsid w:val="2027FD31"/>
    <w:rsid w:val="204F412A"/>
    <w:rsid w:val="20565FAF"/>
    <w:rsid w:val="2092CE65"/>
    <w:rsid w:val="20F603BB"/>
    <w:rsid w:val="217E25D9"/>
    <w:rsid w:val="218AB454"/>
    <w:rsid w:val="2329B000"/>
    <w:rsid w:val="239801F9"/>
    <w:rsid w:val="23E08AB5"/>
    <w:rsid w:val="2426FC9B"/>
    <w:rsid w:val="24F284AF"/>
    <w:rsid w:val="2516CAF0"/>
    <w:rsid w:val="256E76F8"/>
    <w:rsid w:val="25C6889E"/>
    <w:rsid w:val="25CE800D"/>
    <w:rsid w:val="2796214B"/>
    <w:rsid w:val="27AA2755"/>
    <w:rsid w:val="283E5045"/>
    <w:rsid w:val="285D425D"/>
    <w:rsid w:val="28C5D7A7"/>
    <w:rsid w:val="28CA4654"/>
    <w:rsid w:val="28F9E7A1"/>
    <w:rsid w:val="2A279100"/>
    <w:rsid w:val="2A370B13"/>
    <w:rsid w:val="2B09317A"/>
    <w:rsid w:val="2B1C864E"/>
    <w:rsid w:val="2B3A168E"/>
    <w:rsid w:val="2B73BFA2"/>
    <w:rsid w:val="2B9D61B6"/>
    <w:rsid w:val="2BDB7539"/>
    <w:rsid w:val="2BDDCFF9"/>
    <w:rsid w:val="2D2A657B"/>
    <w:rsid w:val="2D36A166"/>
    <w:rsid w:val="2D6FB418"/>
    <w:rsid w:val="2DAF2357"/>
    <w:rsid w:val="2E48CFD2"/>
    <w:rsid w:val="2E6652DB"/>
    <w:rsid w:val="2F0D940E"/>
    <w:rsid w:val="2F1A7FD2"/>
    <w:rsid w:val="2F48CA71"/>
    <w:rsid w:val="30ACDEE0"/>
    <w:rsid w:val="30B07E49"/>
    <w:rsid w:val="30CF9292"/>
    <w:rsid w:val="31838DA8"/>
    <w:rsid w:val="328BB401"/>
    <w:rsid w:val="32B6B185"/>
    <w:rsid w:val="32D5AED1"/>
    <w:rsid w:val="32DD0B82"/>
    <w:rsid w:val="32F60DD1"/>
    <w:rsid w:val="339893FD"/>
    <w:rsid w:val="33FAB956"/>
    <w:rsid w:val="3411817D"/>
    <w:rsid w:val="34CCE93F"/>
    <w:rsid w:val="35108E1C"/>
    <w:rsid w:val="35957A97"/>
    <w:rsid w:val="35AC6B77"/>
    <w:rsid w:val="362A1957"/>
    <w:rsid w:val="3640545C"/>
    <w:rsid w:val="365828CD"/>
    <w:rsid w:val="36862D44"/>
    <w:rsid w:val="372534CA"/>
    <w:rsid w:val="3788B43A"/>
    <w:rsid w:val="378E491E"/>
    <w:rsid w:val="37AE0932"/>
    <w:rsid w:val="380D288E"/>
    <w:rsid w:val="38189996"/>
    <w:rsid w:val="3839F47D"/>
    <w:rsid w:val="38B49E77"/>
    <w:rsid w:val="38E09CEF"/>
    <w:rsid w:val="3940862A"/>
    <w:rsid w:val="39660BF9"/>
    <w:rsid w:val="39BE2D40"/>
    <w:rsid w:val="39C3AC90"/>
    <w:rsid w:val="39C97131"/>
    <w:rsid w:val="39CDC689"/>
    <w:rsid w:val="39CF6675"/>
    <w:rsid w:val="3AAB029F"/>
    <w:rsid w:val="3B971561"/>
    <w:rsid w:val="3BC03107"/>
    <w:rsid w:val="3C44EE76"/>
    <w:rsid w:val="3C46FB72"/>
    <w:rsid w:val="3C91228E"/>
    <w:rsid w:val="3E6F4E50"/>
    <w:rsid w:val="3EBD0B26"/>
    <w:rsid w:val="3ED24B81"/>
    <w:rsid w:val="3ED89824"/>
    <w:rsid w:val="3FF599E8"/>
    <w:rsid w:val="400C7431"/>
    <w:rsid w:val="400D5DDD"/>
    <w:rsid w:val="401FB760"/>
    <w:rsid w:val="4162E6C8"/>
    <w:rsid w:val="4187A39A"/>
    <w:rsid w:val="41A202BC"/>
    <w:rsid w:val="41FBA2C5"/>
    <w:rsid w:val="4230035A"/>
    <w:rsid w:val="4252DC4C"/>
    <w:rsid w:val="42876669"/>
    <w:rsid w:val="42BA3E33"/>
    <w:rsid w:val="42BEF03B"/>
    <w:rsid w:val="42DA84E4"/>
    <w:rsid w:val="4393861C"/>
    <w:rsid w:val="43A875B6"/>
    <w:rsid w:val="43E202B7"/>
    <w:rsid w:val="44167381"/>
    <w:rsid w:val="44764A6C"/>
    <w:rsid w:val="4479C731"/>
    <w:rsid w:val="448A6A5B"/>
    <w:rsid w:val="44941517"/>
    <w:rsid w:val="44A63E42"/>
    <w:rsid w:val="45106955"/>
    <w:rsid w:val="45350D56"/>
    <w:rsid w:val="4562CB49"/>
    <w:rsid w:val="45D62F4B"/>
    <w:rsid w:val="45D8E49C"/>
    <w:rsid w:val="4632EADC"/>
    <w:rsid w:val="46EEAF72"/>
    <w:rsid w:val="470763AA"/>
    <w:rsid w:val="4733B888"/>
    <w:rsid w:val="473775DC"/>
    <w:rsid w:val="475B9DE2"/>
    <w:rsid w:val="476D8795"/>
    <w:rsid w:val="47A2CF34"/>
    <w:rsid w:val="47FFA3C7"/>
    <w:rsid w:val="484CB145"/>
    <w:rsid w:val="4901D2E9"/>
    <w:rsid w:val="490957F6"/>
    <w:rsid w:val="496D51E1"/>
    <w:rsid w:val="49A0724D"/>
    <w:rsid w:val="49B83523"/>
    <w:rsid w:val="4A8BFFFA"/>
    <w:rsid w:val="4ABC2EE8"/>
    <w:rsid w:val="4BB0109F"/>
    <w:rsid w:val="4BF2F995"/>
    <w:rsid w:val="4CA57F2B"/>
    <w:rsid w:val="4CD16980"/>
    <w:rsid w:val="4D030BFA"/>
    <w:rsid w:val="4D4EAC6D"/>
    <w:rsid w:val="4E3E0362"/>
    <w:rsid w:val="4E83B2BB"/>
    <w:rsid w:val="4EA563EA"/>
    <w:rsid w:val="4F675088"/>
    <w:rsid w:val="501D8AC7"/>
    <w:rsid w:val="502AD2AB"/>
    <w:rsid w:val="504F2A48"/>
    <w:rsid w:val="506C5C6D"/>
    <w:rsid w:val="507B1C0E"/>
    <w:rsid w:val="511876D0"/>
    <w:rsid w:val="5196DECD"/>
    <w:rsid w:val="52311B0F"/>
    <w:rsid w:val="5304CA7A"/>
    <w:rsid w:val="530B25A2"/>
    <w:rsid w:val="537DFF11"/>
    <w:rsid w:val="543858F0"/>
    <w:rsid w:val="5481D221"/>
    <w:rsid w:val="55B147C9"/>
    <w:rsid w:val="55D9430B"/>
    <w:rsid w:val="561CF093"/>
    <w:rsid w:val="562A5036"/>
    <w:rsid w:val="56B961D6"/>
    <w:rsid w:val="56CEDFB3"/>
    <w:rsid w:val="57040A07"/>
    <w:rsid w:val="57346EE6"/>
    <w:rsid w:val="57AC49D6"/>
    <w:rsid w:val="57DC5A6F"/>
    <w:rsid w:val="587DE472"/>
    <w:rsid w:val="58A6A54B"/>
    <w:rsid w:val="59E6B906"/>
    <w:rsid w:val="5A422FB7"/>
    <w:rsid w:val="5AA8391E"/>
    <w:rsid w:val="5AE922E4"/>
    <w:rsid w:val="5B780DEB"/>
    <w:rsid w:val="5C3398C9"/>
    <w:rsid w:val="5C4DBCC2"/>
    <w:rsid w:val="5C6768FA"/>
    <w:rsid w:val="5C9B264A"/>
    <w:rsid w:val="5D2939C9"/>
    <w:rsid w:val="5D384367"/>
    <w:rsid w:val="5D50B6D2"/>
    <w:rsid w:val="5DCF98F5"/>
    <w:rsid w:val="5E4F1F10"/>
    <w:rsid w:val="5E9742A7"/>
    <w:rsid w:val="5FFE09D2"/>
    <w:rsid w:val="608542CA"/>
    <w:rsid w:val="6092E6DD"/>
    <w:rsid w:val="60C4452E"/>
    <w:rsid w:val="6134BA5E"/>
    <w:rsid w:val="6156D925"/>
    <w:rsid w:val="616B1EC3"/>
    <w:rsid w:val="61805E5B"/>
    <w:rsid w:val="62108791"/>
    <w:rsid w:val="62562E34"/>
    <w:rsid w:val="62BF715B"/>
    <w:rsid w:val="63043E38"/>
    <w:rsid w:val="6337D062"/>
    <w:rsid w:val="6484CACE"/>
    <w:rsid w:val="64AB5ECB"/>
    <w:rsid w:val="6513D1E5"/>
    <w:rsid w:val="65153C24"/>
    <w:rsid w:val="65CCB53A"/>
    <w:rsid w:val="6674A95B"/>
    <w:rsid w:val="6686997D"/>
    <w:rsid w:val="66F13F9C"/>
    <w:rsid w:val="673AE019"/>
    <w:rsid w:val="674351F8"/>
    <w:rsid w:val="67551E39"/>
    <w:rsid w:val="67CC5C51"/>
    <w:rsid w:val="67DB9EEA"/>
    <w:rsid w:val="682B220D"/>
    <w:rsid w:val="687D45F1"/>
    <w:rsid w:val="68A49E62"/>
    <w:rsid w:val="68F6F6CD"/>
    <w:rsid w:val="69CD4B62"/>
    <w:rsid w:val="6A51AA4D"/>
    <w:rsid w:val="6A6F83C8"/>
    <w:rsid w:val="6A9CD6F5"/>
    <w:rsid w:val="6ABF60FC"/>
    <w:rsid w:val="6AE8471B"/>
    <w:rsid w:val="6B07C809"/>
    <w:rsid w:val="6B471838"/>
    <w:rsid w:val="6B4DC0A3"/>
    <w:rsid w:val="6B9484B5"/>
    <w:rsid w:val="6BEB85B0"/>
    <w:rsid w:val="6C31FACD"/>
    <w:rsid w:val="6C6566EF"/>
    <w:rsid w:val="6C6950AD"/>
    <w:rsid w:val="6C9566A3"/>
    <w:rsid w:val="6CA25828"/>
    <w:rsid w:val="6D0C5FA6"/>
    <w:rsid w:val="6D4995E0"/>
    <w:rsid w:val="6E0165EB"/>
    <w:rsid w:val="6E6C958B"/>
    <w:rsid w:val="6E843B3A"/>
    <w:rsid w:val="6EF2B8F4"/>
    <w:rsid w:val="6F22DAD0"/>
    <w:rsid w:val="6FE70E45"/>
    <w:rsid w:val="7156A794"/>
    <w:rsid w:val="728EDD6C"/>
    <w:rsid w:val="72E7BADE"/>
    <w:rsid w:val="733FDB13"/>
    <w:rsid w:val="73CCDC72"/>
    <w:rsid w:val="74131F9B"/>
    <w:rsid w:val="7555091E"/>
    <w:rsid w:val="75AEF5D0"/>
    <w:rsid w:val="76336396"/>
    <w:rsid w:val="76346229"/>
    <w:rsid w:val="7635C485"/>
    <w:rsid w:val="764CFCF1"/>
    <w:rsid w:val="768AFACB"/>
    <w:rsid w:val="76994C0C"/>
    <w:rsid w:val="771574E4"/>
    <w:rsid w:val="7715A37F"/>
    <w:rsid w:val="77D82550"/>
    <w:rsid w:val="77DFD756"/>
    <w:rsid w:val="77E8CD52"/>
    <w:rsid w:val="78244512"/>
    <w:rsid w:val="783EC16F"/>
    <w:rsid w:val="78701485"/>
    <w:rsid w:val="78A6DF9C"/>
    <w:rsid w:val="78ADB471"/>
    <w:rsid w:val="78B04BF8"/>
    <w:rsid w:val="79138E40"/>
    <w:rsid w:val="795432B2"/>
    <w:rsid w:val="79A184D6"/>
    <w:rsid w:val="79B546F0"/>
    <w:rsid w:val="79F2EEE8"/>
    <w:rsid w:val="7B608885"/>
    <w:rsid w:val="7B7455F6"/>
    <w:rsid w:val="7BC5A887"/>
    <w:rsid w:val="7BF55CFD"/>
    <w:rsid w:val="7CFF939E"/>
    <w:rsid w:val="7D7E3EDD"/>
    <w:rsid w:val="7E4D301A"/>
    <w:rsid w:val="7E69CE3A"/>
    <w:rsid w:val="7ED10A50"/>
    <w:rsid w:val="7EE89436"/>
    <w:rsid w:val="7F27C59D"/>
    <w:rsid w:val="7FA39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9B6229A6-560C-4A8A-888C-70A38F77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tabs>
        <w:tab w:val="num" w:pos="576"/>
      </w:tabs>
      <w:spacing w:before="240" w:after="60"/>
      <w:ind w:left="576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10626F"/>
    <w:pPr>
      <w:numPr>
        <w:numId w:val="8"/>
      </w:numPr>
      <w:spacing w:before="60" w:after="0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infopath/2007/PartnerControls"/>
    <ds:schemaRef ds:uri="80530660-24fd-4391-a7a1-d653900fee43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2</Pages>
  <Words>913</Words>
  <Characters>5205</Characters>
  <Application>Microsoft Office Word</Application>
  <DocSecurity>0</DocSecurity>
  <Lines>43</Lines>
  <Paragraphs>12</Paragraphs>
  <ScaleCrop>false</ScaleCrop>
  <Company>Intel Corporation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</cp:lastModifiedBy>
  <cp:revision>2</cp:revision>
  <cp:lastPrinted>2017-10-24T13:18:00Z</cp:lastPrinted>
  <dcterms:created xsi:type="dcterms:W3CDTF">2021-10-28T19:52:00Z</dcterms:created>
  <dcterms:modified xsi:type="dcterms:W3CDTF">2021-10-28T19:52:00Z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