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451D" w14:textId="28F66955" w:rsidR="0062318A" w:rsidRPr="00956A54" w:rsidRDefault="002A071B">
      <w:pPr>
        <w:pStyle w:val="ac"/>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w:t>
      </w:r>
      <w:proofErr w:type="gramStart"/>
      <w:r w:rsidR="00053AB3" w:rsidRPr="00956A54">
        <w:rPr>
          <w:rFonts w:ascii="Arial" w:hAnsi="Arial" w:cs="Arial"/>
          <w:b/>
          <w:bCs/>
          <w:sz w:val="21"/>
          <w:szCs w:val="21"/>
        </w:rPr>
        <w:t>e][</w:t>
      </w:r>
      <w:proofErr w:type="gramEnd"/>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proofErr w:type="spellStart"/>
      <w:r w:rsidR="002623B9" w:rsidRPr="00956A54">
        <w:rPr>
          <w:rFonts w:ascii="Arial" w:hAnsi="Arial" w:cs="Arial"/>
          <w:b/>
          <w:sz w:val="21"/>
          <w:szCs w:val="21"/>
        </w:rPr>
        <w:t>NR_SL_enh</w:t>
      </w:r>
      <w:proofErr w:type="spellEnd"/>
      <w:r w:rsidR="002623B9" w:rsidRPr="00956A54">
        <w:rPr>
          <w:rFonts w:ascii="Arial" w:hAnsi="Arial" w:cs="Arial"/>
          <w:b/>
          <w:sz w:val="21"/>
          <w:szCs w:val="21"/>
        </w:rPr>
        <w:t>-Core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w:t>
      </w:r>
      <w:proofErr w:type="gramStart"/>
      <w:r w:rsidRPr="00956A54">
        <w:rPr>
          <w:rFonts w:cs="Arial"/>
          <w:sz w:val="21"/>
          <w:szCs w:val="21"/>
        </w:rPr>
        <w:t>e][</w:t>
      </w:r>
      <w:proofErr w:type="gramEnd"/>
      <w:r w:rsidRPr="00956A54">
        <w:rPr>
          <w:rFonts w:cs="Arial"/>
          <w:sz w:val="21"/>
          <w:szCs w:val="21"/>
        </w:rPr>
        <w:t>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spellStart"/>
      <w:r w:rsidR="00D55C9D" w:rsidRPr="00D55C9D">
        <w:rPr>
          <w:rFonts w:ascii="Arial" w:hAnsi="Arial" w:cs="Arial"/>
          <w:sz w:val="21"/>
          <w:szCs w:val="21"/>
        </w:rPr>
        <w:t>Tdocs</w:t>
      </w:r>
      <w:proofErr w:type="spell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EA1D48">
        <w:tc>
          <w:tcPr>
            <w:tcW w:w="1396" w:type="dxa"/>
          </w:tcPr>
          <w:p w14:paraId="5A7D0EF4"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EA1D48">
        <w:tc>
          <w:tcPr>
            <w:tcW w:w="1396" w:type="dxa"/>
          </w:tcPr>
          <w:p w14:paraId="67486519"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EA1D48">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EA1D48">
        <w:tc>
          <w:tcPr>
            <w:tcW w:w="1396" w:type="dxa"/>
          </w:tcPr>
          <w:p w14:paraId="6853F157"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EA1D48">
        <w:tc>
          <w:tcPr>
            <w:tcW w:w="1396" w:type="dxa"/>
          </w:tcPr>
          <w:p w14:paraId="33C72232"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EA1D48">
        <w:tc>
          <w:tcPr>
            <w:tcW w:w="1396" w:type="dxa"/>
          </w:tcPr>
          <w:p w14:paraId="1300B1FE"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EA1D48">
        <w:tc>
          <w:tcPr>
            <w:tcW w:w="1396" w:type="dxa"/>
          </w:tcPr>
          <w:p w14:paraId="7CDA1B2F"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EA1D48">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EA1D48">
        <w:tc>
          <w:tcPr>
            <w:tcW w:w="1396" w:type="dxa"/>
          </w:tcPr>
          <w:p w14:paraId="248BDA8D"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EA1D48">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EA1D48">
        <w:tc>
          <w:tcPr>
            <w:tcW w:w="1396" w:type="dxa"/>
          </w:tcPr>
          <w:p w14:paraId="12470205" w14:textId="77777777" w:rsidR="00D55C9D" w:rsidRPr="00956A54" w:rsidRDefault="0043116A"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EA1D48">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EA1D48">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 xml:space="preserve">In addition to SL RX UE’s assistance information, SL traffic characteristics and associated QoS requirement are also indicated to the SL TX UE’s gNB for determining SL DRX </w:t>
            </w:r>
            <w:proofErr w:type="gramStart"/>
            <w:r w:rsidRPr="00C0056F">
              <w:rPr>
                <w:rFonts w:ascii="Arial" w:eastAsia="Times New Roman" w:hAnsi="Arial" w:cs="Arial"/>
                <w:sz w:val="21"/>
                <w:szCs w:val="21"/>
                <w:lang w:val="en-US" w:eastAsia="ja-JP"/>
              </w:rPr>
              <w:t>On</w:t>
            </w:r>
            <w:proofErr w:type="gramEnd"/>
            <w:r w:rsidRPr="00C0056F">
              <w:rPr>
                <w:rFonts w:ascii="Arial" w:eastAsia="Times New Roman" w:hAnsi="Arial" w:cs="Arial"/>
                <w:sz w:val="21"/>
                <w:szCs w:val="21"/>
                <w:lang w:val="en-US" w:eastAsia="ja-JP"/>
              </w:rPr>
              <w:t xml:space="preserve">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43116A"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0124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01249E">
            <w:pPr>
              <w:pStyle w:val="TAC"/>
              <w:spacing w:before="20" w:after="20"/>
              <w:ind w:left="57" w:right="57"/>
              <w:jc w:val="left"/>
              <w:rPr>
                <w:rFonts w:cs="Arial"/>
                <w:sz w:val="21"/>
                <w:szCs w:val="21"/>
                <w:lang w:eastAsia="zh-CN"/>
              </w:rPr>
            </w:pPr>
            <w:proofErr w:type="gramStart"/>
            <w:r>
              <w:rPr>
                <w:rFonts w:cs="Arial"/>
                <w:sz w:val="21"/>
                <w:szCs w:val="21"/>
                <w:lang w:eastAsia="zh-CN"/>
              </w:rPr>
              <w:t>Yes</w:t>
            </w:r>
            <w:proofErr w:type="gramEnd"/>
            <w:r>
              <w:rPr>
                <w:rFonts w:cs="Arial"/>
                <w:sz w:val="21"/>
                <w:szCs w:val="21"/>
                <w:lang w:eastAsia="zh-CN"/>
              </w:rPr>
              <w:t xml:space="preserve">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lastRenderedPageBreak/>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Therefore, we don’t agree with the above observation.</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627D93E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5444D63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2EDD101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01249E">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w:t>
      </w:r>
      <w:r w:rsidRPr="00956A54">
        <w:rPr>
          <w:rFonts w:ascii="Arial" w:hAnsi="Arial" w:cs="Arial"/>
          <w:sz w:val="21"/>
          <w:szCs w:val="21"/>
        </w:rPr>
        <w:lastRenderedPageBreak/>
        <w:t>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0124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01249E">
            <w:pPr>
              <w:pStyle w:val="TAC"/>
              <w:spacing w:before="20" w:after="20"/>
              <w:ind w:left="57" w:right="57"/>
              <w:jc w:val="left"/>
              <w:rPr>
                <w:rFonts w:cs="Arial"/>
                <w:sz w:val="21"/>
                <w:szCs w:val="21"/>
                <w:lang w:eastAsia="zh-CN"/>
              </w:rPr>
            </w:pPr>
          </w:p>
          <w:p w14:paraId="4619D3E5" w14:textId="4EB21799" w:rsidR="0099164E"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01249E">
            <w:pPr>
              <w:pStyle w:val="TAC"/>
              <w:spacing w:before="20" w:after="20"/>
              <w:ind w:left="57" w:right="57"/>
              <w:jc w:val="left"/>
              <w:rPr>
                <w:rFonts w:cs="Arial"/>
                <w:sz w:val="21"/>
                <w:szCs w:val="21"/>
                <w:lang w:eastAsia="zh-CN"/>
              </w:rPr>
            </w:pPr>
            <w:proofErr w:type="spellStart"/>
            <w:r>
              <w:rPr>
                <w:rFonts w:cs="Arial"/>
                <w:sz w:val="21"/>
                <w:szCs w:val="21"/>
                <w:lang w:eastAsia="zh-CN"/>
              </w:rPr>
              <w:t>onDuration</w:t>
            </w:r>
            <w:proofErr w:type="spell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743812" w:rsidRPr="00956A54" w14:paraId="3A7140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 xml:space="preserve">’s unclear how the on duration is selected. The number of </w:t>
            </w:r>
            <w:proofErr w:type="gramStart"/>
            <w:r>
              <w:rPr>
                <w:rFonts w:cs="Arial"/>
                <w:sz w:val="21"/>
                <w:szCs w:val="21"/>
                <w:lang w:eastAsia="zh-CN"/>
              </w:rPr>
              <w:t>member</w:t>
            </w:r>
            <w:proofErr w:type="gramEnd"/>
            <w:r>
              <w:rPr>
                <w:rFonts w:cs="Arial"/>
                <w:sz w:val="21"/>
                <w:szCs w:val="21"/>
                <w:lang w:eastAsia="zh-CN"/>
              </w:rPr>
              <w:t xml:space="preserve">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This will cause misalignment of DRC cycle between group members since there is no PC5-RRC connection in groupcast.</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w:t>
      </w:r>
      <w:r w:rsidRPr="00956A54">
        <w:rPr>
          <w:rFonts w:ascii="Arial" w:hAnsi="Arial" w:cs="Arial"/>
          <w:sz w:val="21"/>
          <w:szCs w:val="21"/>
        </w:rPr>
        <w:lastRenderedPageBreak/>
        <w:t xml:space="preserve">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understand the baseline scheme (based on agreement so far) is the UE should determine whether to start the inactivity timer based on </w:t>
            </w:r>
            <w:proofErr w:type="spellStart"/>
            <w:r>
              <w:rPr>
                <w:rFonts w:cs="Arial"/>
                <w:sz w:val="21"/>
                <w:szCs w:val="21"/>
                <w:lang w:eastAsia="zh-CN"/>
              </w:rPr>
              <w:t>tx</w:t>
            </w:r>
            <w:proofErr w:type="spellEnd"/>
            <w:r>
              <w:rPr>
                <w:rFonts w:cs="Arial"/>
                <w:sz w:val="21"/>
                <w:szCs w:val="21"/>
                <w:lang w:eastAsia="zh-CN"/>
              </w:rPr>
              <w:t xml:space="preserve">-profile of the interested service, i.e. if it is interested in the service and it is indicated by </w:t>
            </w:r>
            <w:proofErr w:type="spellStart"/>
            <w:r>
              <w:rPr>
                <w:rFonts w:cs="Arial"/>
                <w:sz w:val="21"/>
                <w:szCs w:val="21"/>
                <w:lang w:eastAsia="zh-CN"/>
              </w:rPr>
              <w:t>tx</w:t>
            </w:r>
            <w:proofErr w:type="spellEnd"/>
            <w:r>
              <w:rPr>
                <w:rFonts w:cs="Arial"/>
                <w:sz w:val="21"/>
                <w:szCs w:val="21"/>
                <w:lang w:eastAsia="zh-CN"/>
              </w:rPr>
              <w:t>-profile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proofErr w:type="gramStart"/>
            <w:r>
              <w:rPr>
                <w:rFonts w:cs="Arial"/>
                <w:sz w:val="21"/>
                <w:szCs w:val="21"/>
                <w:lang w:eastAsia="zh-CN"/>
              </w:rPr>
              <w:t>So</w:t>
            </w:r>
            <w:proofErr w:type="gramEnd"/>
            <w:r>
              <w:rPr>
                <w:rFonts w:cs="Arial"/>
                <w:sz w:val="21"/>
                <w:szCs w:val="21"/>
                <w:lang w:eastAsia="zh-CN"/>
              </w:rPr>
              <w:t xml:space="preserve"> no additional rules are needed.</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3B734CA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3506BFC0"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52C65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01249E">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01249E">
            <w:pPr>
              <w:pStyle w:val="TAC"/>
              <w:spacing w:before="20" w:after="20"/>
              <w:ind w:left="57" w:right="57"/>
              <w:jc w:val="left"/>
              <w:rPr>
                <w:rFonts w:cs="Arial"/>
                <w:sz w:val="21"/>
                <w:szCs w:val="21"/>
                <w:lang w:val="en-US" w:eastAsia="zh-CN"/>
              </w:rPr>
            </w:pPr>
          </w:p>
        </w:tc>
      </w:tr>
      <w:tr w:rsidR="00956A54" w:rsidRPr="00956A54" w14:paraId="40B9F02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1C0F58E8"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F99D8B9"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01249E">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w:t>
      </w:r>
      <w:proofErr w:type="gramStart"/>
      <w:r w:rsidRPr="00956A54">
        <w:rPr>
          <w:rFonts w:ascii="Arial" w:hAnsi="Arial" w:cs="Arial"/>
          <w:sz w:val="21"/>
          <w:szCs w:val="21"/>
        </w:rPr>
        <w:t>those peer UE</w:t>
      </w:r>
      <w:proofErr w:type="gramEnd"/>
      <w:r w:rsidRPr="00956A54">
        <w:rPr>
          <w:rFonts w:ascii="Arial" w:hAnsi="Arial" w:cs="Arial"/>
          <w:sz w:val="21"/>
          <w:szCs w:val="21"/>
        </w:rPr>
        <w:t xml:space="preserv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w:t>
      </w:r>
      <w:proofErr w:type="gramStart"/>
      <w:r w:rsidRPr="00956A54">
        <w:rPr>
          <w:rFonts w:ascii="Arial" w:hAnsi="Arial" w:cs="Arial"/>
          <w:sz w:val="21"/>
          <w:szCs w:val="21"/>
        </w:rPr>
        <w:t>exclusivity“ of</w:t>
      </w:r>
      <w:proofErr w:type="gramEnd"/>
      <w:r w:rsidRPr="00956A54">
        <w:rPr>
          <w:rFonts w:ascii="Arial" w:hAnsi="Arial" w:cs="Arial"/>
          <w:sz w:val="21"/>
          <w:szCs w:val="21"/>
        </w:rPr>
        <w:t xml:space="preserve">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w:t>
      </w:r>
      <w:proofErr w:type="spellStart"/>
      <w:r w:rsidRPr="00956A54">
        <w:rPr>
          <w:rFonts w:ascii="Arial" w:hAnsi="Arial" w:cs="Arial"/>
          <w:sz w:val="21"/>
          <w:szCs w:val="21"/>
        </w:rPr>
        <w:t>dst</w:t>
      </w:r>
      <w:proofErr w:type="spellEnd"/>
      <w:r w:rsidRPr="00956A54">
        <w:rPr>
          <w:rFonts w:ascii="Arial" w:hAnsi="Arial" w:cs="Arial"/>
          <w:sz w:val="21"/>
          <w:szCs w:val="21"/>
        </w:rPr>
        <w:t xml:space="preserve">&gt;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assumes that sender will always precisely track the active time of a receiver according to SL-DRX configuration(s). However, different from Uu interface, this kind of tracking </w:t>
      </w:r>
      <w:proofErr w:type="gramStart"/>
      <w:r w:rsidRPr="00956A54">
        <w:rPr>
          <w:rFonts w:ascii="Arial" w:hAnsi="Arial" w:cs="Arial"/>
          <w:sz w:val="21"/>
          <w:szCs w:val="21"/>
        </w:rPr>
        <w:t>is  proven</w:t>
      </w:r>
      <w:proofErr w:type="gramEnd"/>
      <w:r w:rsidRPr="00956A54">
        <w:rPr>
          <w:rFonts w:ascii="Arial" w:hAnsi="Arial" w:cs="Arial"/>
          <w:sz w:val="21"/>
          <w:szCs w:val="21"/>
        </w:rPr>
        <w:t xml:space="preserve">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w:t>
      </w:r>
      <w:proofErr w:type="spellStart"/>
      <w:r w:rsidRPr="00956A54">
        <w:rPr>
          <w:rFonts w:ascii="Arial" w:hAnsi="Arial" w:cs="Arial"/>
          <w:sz w:val="21"/>
          <w:szCs w:val="21"/>
        </w:rPr>
        <w:t>signaling</w:t>
      </w:r>
      <w:proofErr w:type="spellEnd"/>
      <w:r w:rsidRPr="00956A54">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lastRenderedPageBreak/>
        <w:t xml:space="preserve">If RX UE enforces packet filtering based on SL DRX configuration, then occasional “outlier” traffic which does not match SL DRX configuration will be dropped by RX UE. That will hurt both latency and reliability performance, from the perspective of QoS. Also, this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 xml:space="preserve">Do companies agree with Observation 1 </w:t>
      </w:r>
      <w:proofErr w:type="gramStart"/>
      <w:r w:rsidRPr="004C56B1">
        <w:rPr>
          <w:rFonts w:ascii="Arial" w:hAnsi="Arial" w:cs="Arial"/>
          <w:sz w:val="21"/>
          <w:szCs w:val="21"/>
        </w:rPr>
        <w:t>“ The</w:t>
      </w:r>
      <w:proofErr w:type="gramEnd"/>
      <w:r w:rsidRPr="004C56B1">
        <w:rPr>
          <w:rFonts w:ascii="Arial" w:hAnsi="Arial" w:cs="Arial"/>
          <w:sz w:val="21"/>
          <w:szCs w:val="21"/>
        </w:rPr>
        <w:t xml:space="preserv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240D35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01249E">
            <w:pPr>
              <w:pStyle w:val="TAC"/>
              <w:spacing w:before="20" w:after="20"/>
              <w:ind w:left="57" w:right="57"/>
              <w:jc w:val="left"/>
              <w:rPr>
                <w:rFonts w:cs="Arial"/>
                <w:sz w:val="21"/>
                <w:szCs w:val="21"/>
                <w:lang w:eastAsia="zh-CN"/>
              </w:rPr>
            </w:pPr>
          </w:p>
        </w:tc>
      </w:tr>
      <w:tr w:rsidR="00613A64" w:rsidRPr="00956A54" w14:paraId="2460A7D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943737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673B8DF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01249E">
            <w:pPr>
              <w:pStyle w:val="TAC"/>
              <w:spacing w:before="20" w:after="20"/>
              <w:ind w:left="57" w:right="57"/>
              <w:jc w:val="left"/>
              <w:rPr>
                <w:rFonts w:cs="Arial"/>
                <w:sz w:val="21"/>
                <w:szCs w:val="21"/>
                <w:lang w:eastAsia="zh-CN"/>
              </w:rPr>
            </w:pPr>
          </w:p>
        </w:tc>
      </w:tr>
      <w:tr w:rsidR="00613A64" w:rsidRPr="00956A54" w14:paraId="4522576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01249E">
            <w:pPr>
              <w:pStyle w:val="TAC"/>
              <w:spacing w:before="20" w:after="20"/>
              <w:ind w:left="57" w:right="57"/>
              <w:jc w:val="left"/>
              <w:rPr>
                <w:rFonts w:cs="Arial"/>
                <w:sz w:val="21"/>
                <w:szCs w:val="21"/>
                <w:lang w:eastAsia="zh-CN"/>
              </w:rPr>
            </w:pPr>
          </w:p>
        </w:tc>
      </w:tr>
      <w:tr w:rsidR="00743812" w:rsidRPr="00956A54" w14:paraId="3CDC3EC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 xml:space="preserve">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w:t>
      </w:r>
      <w:proofErr w:type="gramStart"/>
      <w:r>
        <w:rPr>
          <w:rFonts w:eastAsiaTheme="minorEastAsia"/>
          <w:lang w:eastAsia="ko-KR"/>
        </w:rPr>
        <w:t>On</w:t>
      </w:r>
      <w:proofErr w:type="gramEnd"/>
      <w:r>
        <w:rPr>
          <w:rFonts w:eastAsiaTheme="minorEastAsia"/>
          <w:lang w:eastAsia="ko-KR"/>
        </w:rPr>
        <w:t xml:space="preserve"> duration of the next SL DRX cycle, it’s possible that Tx UE transmits a new packet #C with HARQ process number and NDI as same as those for the packet #A transmission. In this case, Rx UE may </w:t>
      </w:r>
      <w:proofErr w:type="gramStart"/>
      <w:r>
        <w:rPr>
          <w:rFonts w:eastAsiaTheme="minorEastAsia"/>
          <w:lang w:eastAsia="ko-KR"/>
        </w:rPr>
        <w:t>tries</w:t>
      </w:r>
      <w:proofErr w:type="gramEnd"/>
      <w:r>
        <w:rPr>
          <w:rFonts w:eastAsiaTheme="minorEastAsia"/>
          <w:lang w:eastAsia="ko-KR"/>
        </w:rPr>
        <w:t xml:space="preserve">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 xml:space="preserve">One of the </w:t>
      </w:r>
      <w:proofErr w:type="gramStart"/>
      <w:r>
        <w:rPr>
          <w:rFonts w:eastAsiaTheme="minorEastAsia"/>
          <w:lang w:eastAsia="ko-KR"/>
        </w:rPr>
        <w:t>solution</w:t>
      </w:r>
      <w:proofErr w:type="gramEnd"/>
      <w:r>
        <w:rPr>
          <w:rFonts w:eastAsiaTheme="minorEastAsia"/>
          <w:lang w:eastAsia="ko-KR"/>
        </w:rPr>
        <w:t xml:space="preserve">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11486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613A64" w:rsidRPr="00956A54" w14:paraId="342BB91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 xml:space="preserve">P12 to discuss the solution to avoid the wrong HARQ combining due to DTX case in SL DRX operation? If the answer is “yes”, please also </w:t>
      </w:r>
      <w:proofErr w:type="gramStart"/>
      <w:r w:rsidRPr="00BD6350">
        <w:rPr>
          <w:rFonts w:ascii="Arial" w:eastAsiaTheme="minorEastAsia" w:hAnsi="Arial" w:cs="Arial"/>
          <w:sz w:val="21"/>
          <w:szCs w:val="21"/>
          <w:lang w:eastAsia="ja-JP"/>
        </w:rPr>
        <w:t>provide</w:t>
      </w:r>
      <w:proofErr w:type="gramEnd"/>
      <w:r w:rsidRPr="00BD6350">
        <w:rPr>
          <w:rFonts w:ascii="Arial" w:eastAsiaTheme="minorEastAsia" w:hAnsi="Arial" w:cs="Arial"/>
          <w:sz w:val="21"/>
          <w:szCs w:val="21"/>
          <w:lang w:eastAsia="ja-JP"/>
        </w:rPr>
        <w:t xml:space="preserv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0124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01249E">
            <w:pPr>
              <w:pStyle w:val="TAC"/>
              <w:spacing w:before="20" w:after="20"/>
              <w:ind w:left="57" w:right="57"/>
              <w:jc w:val="left"/>
              <w:rPr>
                <w:rFonts w:cs="Arial"/>
                <w:sz w:val="21"/>
                <w:szCs w:val="21"/>
                <w:lang w:eastAsia="zh-CN"/>
              </w:rPr>
            </w:pPr>
          </w:p>
          <w:p w14:paraId="1D08AE07" w14:textId="4B5CBD24" w:rsidR="00CA675F"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01249E">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lastRenderedPageBreak/>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01249E">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01249E">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 xml:space="preserve">he </w:t>
            </w:r>
            <w:proofErr w:type="spellStart"/>
            <w:r w:rsidR="00285137">
              <w:rPr>
                <w:rFonts w:cs="Arial"/>
                <w:sz w:val="21"/>
                <w:szCs w:val="21"/>
                <w:lang w:eastAsia="zh-CN"/>
              </w:rPr>
              <w:t>onDura</w:t>
            </w:r>
            <w:r>
              <w:rPr>
                <w:rFonts w:cs="Arial"/>
                <w:sz w:val="21"/>
                <w:szCs w:val="21"/>
                <w:lang w:eastAsia="zh-CN"/>
              </w:rPr>
              <w:t>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14:paraId="63B3F3FD" w14:textId="7721128E" w:rsidR="008B1040" w:rsidRPr="00956A54" w:rsidRDefault="008B1040" w:rsidP="0001249E">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BD6350" w:rsidRPr="00956A54" w14:paraId="521A92CC"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lastRenderedPageBreak/>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 xml:space="preserve">SL DRX </w:t>
      </w:r>
      <w:proofErr w:type="gramStart"/>
      <w:r>
        <w:rPr>
          <w:b/>
          <w:bCs/>
          <w:sz w:val="24"/>
          <w:szCs w:val="22"/>
        </w:rPr>
        <w:t>On</w:t>
      </w:r>
      <w:proofErr w:type="gramEnd"/>
      <w:r>
        <w:rPr>
          <w:b/>
          <w:bCs/>
          <w:sz w:val="24"/>
          <w:szCs w:val="22"/>
        </w:rPr>
        <w:t xml:space="preserve">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Uu and the start of SL RX UE’s On duration on SL. The value of the Offset depends on SL TX UE’s capability, i.e., how long it takes to process the SL grant and data. Starting the SL DRX </w:t>
      </w:r>
      <w:proofErr w:type="gramStart"/>
      <w:r w:rsidRPr="006164D9">
        <w:rPr>
          <w:szCs w:val="22"/>
        </w:rPr>
        <w:t>On</w:t>
      </w:r>
      <w:proofErr w:type="gramEnd"/>
      <w:r w:rsidRPr="006164D9">
        <w:rPr>
          <w:szCs w:val="22"/>
        </w:rPr>
        <w:t xml:space="preserve">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8"/>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w:t>
      </w:r>
      <w:proofErr w:type="gramStart"/>
      <w:r w:rsidRPr="006164D9">
        <w:rPr>
          <w:b/>
          <w:bCs/>
          <w:color w:val="000000" w:themeColor="text1"/>
          <w:sz w:val="22"/>
          <w:szCs w:val="22"/>
        </w:rPr>
        <w:t>On</w:t>
      </w:r>
      <w:proofErr w:type="gramEnd"/>
      <w:r w:rsidRPr="006164D9">
        <w:rPr>
          <w:b/>
          <w:bCs/>
          <w:color w:val="000000" w:themeColor="text1"/>
          <w:sz w:val="22"/>
          <w:szCs w:val="22"/>
        </w:rPr>
        <w:t xml:space="preserve">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1: An offset between SL TX UE’s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 xml:space="preserve">Length of SL DRX </w:t>
      </w:r>
      <w:proofErr w:type="gramStart"/>
      <w:r w:rsidRPr="006164D9">
        <w:rPr>
          <w:b/>
          <w:bCs/>
          <w:i/>
          <w:iCs/>
          <w:color w:val="000000" w:themeColor="text1"/>
          <w:szCs w:val="22"/>
        </w:rPr>
        <w:t>On</w:t>
      </w:r>
      <w:proofErr w:type="gramEnd"/>
      <w:r w:rsidRPr="006164D9">
        <w:rPr>
          <w:b/>
          <w:bCs/>
          <w:i/>
          <w:iCs/>
          <w:color w:val="000000" w:themeColor="text1"/>
          <w:szCs w:val="22"/>
        </w:rPr>
        <w:t xml:space="preserve">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proofErr w:type="gramStart"/>
      <w:r w:rsidRPr="006164D9">
        <w:rPr>
          <w:color w:val="000000" w:themeColor="text1"/>
          <w:szCs w:val="22"/>
        </w:rPr>
        <w:t>On</w:t>
      </w:r>
      <w:proofErr w:type="gramEnd"/>
      <w:r w:rsidRPr="006164D9">
        <w:rPr>
          <w:color w:val="000000" w:themeColor="text1"/>
          <w:szCs w:val="22"/>
        </w:rPr>
        <w:t xml:space="preserve">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gNB to determine an appropriate </w:t>
      </w:r>
      <w:proofErr w:type="gramStart"/>
      <w:r w:rsidRPr="006164D9">
        <w:rPr>
          <w:color w:val="000000" w:themeColor="text1"/>
          <w:szCs w:val="22"/>
        </w:rPr>
        <w:t>On</w:t>
      </w:r>
      <w:proofErr w:type="gramEnd"/>
      <w:r w:rsidRPr="006164D9">
        <w:rPr>
          <w:color w:val="000000" w:themeColor="text1"/>
          <w:szCs w:val="22"/>
        </w:rPr>
        <w:t xml:space="preserve">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 xml:space="preserve">Traffic characteristics: packet size may be used to determine the length of the </w:t>
      </w:r>
      <w:proofErr w:type="gramStart"/>
      <w:r w:rsidRPr="006164D9">
        <w:rPr>
          <w:color w:val="000000" w:themeColor="text1"/>
          <w:szCs w:val="22"/>
          <w:lang w:val="en-US"/>
        </w:rPr>
        <w:t>On</w:t>
      </w:r>
      <w:proofErr w:type="gramEnd"/>
      <w:r w:rsidRPr="006164D9">
        <w:rPr>
          <w:color w:val="000000" w:themeColor="text1"/>
          <w:szCs w:val="22"/>
          <w:lang w:val="en-US"/>
        </w:rPr>
        <w:t xml:space="preserve">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 xml:space="preserve">SL DRX </w:t>
      </w:r>
      <w:proofErr w:type="gramStart"/>
      <w:r w:rsidRPr="006164D9">
        <w:rPr>
          <w:rFonts w:eastAsia="Times New Roman"/>
          <w:b/>
          <w:bCs/>
          <w:i/>
          <w:iCs/>
          <w:szCs w:val="22"/>
          <w:lang w:val="en-US" w:eastAsia="ja-JP"/>
        </w:rPr>
        <w:t>On</w:t>
      </w:r>
      <w:proofErr w:type="gramEnd"/>
      <w:r w:rsidRPr="006164D9">
        <w:rPr>
          <w:rFonts w:eastAsia="Times New Roman"/>
          <w:b/>
          <w:bCs/>
          <w:i/>
          <w:iCs/>
          <w:szCs w:val="22"/>
          <w:lang w:val="en-US" w:eastAsia="ja-JP"/>
        </w:rPr>
        <w:t xml:space="preserve">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 xml:space="preserve">This is an optimization </w:t>
            </w:r>
            <w:proofErr w:type="gramStart"/>
            <w:r>
              <w:rPr>
                <w:rFonts w:cs="Arial"/>
                <w:sz w:val="21"/>
                <w:szCs w:val="21"/>
                <w:lang w:eastAsia="zh-CN"/>
              </w:rPr>
              <w:t>issue,</w:t>
            </w:r>
            <w:proofErr w:type="gramEnd"/>
            <w:r>
              <w:rPr>
                <w:rFonts w:cs="Arial"/>
                <w:sz w:val="21"/>
                <w:szCs w:val="21"/>
                <w:lang w:eastAsia="zh-CN"/>
              </w:rPr>
              <w:t xml:space="preserve"> the additional gain would be rather marginal.</w:t>
            </w:r>
          </w:p>
        </w:tc>
      </w:tr>
      <w:tr w:rsidR="00BD6350" w:rsidRPr="00956A54" w14:paraId="3454009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hint="eastAsia"/>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w:t>
            </w:r>
            <w:proofErr w:type="spellStart"/>
            <w:r w:rsidRPr="00367F70">
              <w:rPr>
                <w:i/>
                <w:lang w:eastAsia="ko-KR"/>
              </w:rPr>
              <w:t>ToSL</w:t>
            </w:r>
            <w:proofErr w:type="spellEnd"/>
            <w:r w:rsidRPr="00367F70">
              <w:rPr>
                <w:i/>
                <w:lang w:eastAsia="ko-KR"/>
              </w:rPr>
              <w:t>-Trans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Some clarification is needed before pursuing this.</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 xml:space="preserve">SL DRX </w:t>
      </w:r>
      <w:proofErr w:type="gramStart"/>
      <w:r w:rsidR="007D60F7" w:rsidRPr="00D55C9D">
        <w:rPr>
          <w:rFonts w:ascii="Arial" w:eastAsia="Times New Roman" w:hAnsi="Arial" w:cs="Arial"/>
          <w:bCs/>
          <w:i/>
          <w:iCs/>
          <w:szCs w:val="22"/>
          <w:lang w:val="en-US" w:eastAsia="ja-JP"/>
        </w:rPr>
        <w:t>On</w:t>
      </w:r>
      <w:proofErr w:type="gramEnd"/>
      <w:r w:rsidR="007D60F7" w:rsidRPr="00D55C9D">
        <w:rPr>
          <w:rFonts w:ascii="Arial" w:eastAsia="Times New Roman" w:hAnsi="Arial" w:cs="Arial"/>
          <w:bCs/>
          <w:i/>
          <w:iCs/>
          <w:szCs w:val="22"/>
          <w:lang w:val="en-US" w:eastAsia="ja-JP"/>
        </w:rPr>
        <w:t xml:space="preserve">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0124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w:t>
            </w:r>
            <w:r>
              <w:rPr>
                <w:i/>
                <w:iCs/>
                <w:noProof/>
              </w:rPr>
              <w:t>NR</w:t>
            </w:r>
            <w:proofErr w:type="spellEnd"/>
            <w:r>
              <w:rPr>
                <w:i/>
                <w:iCs/>
                <w:noProof/>
              </w:rPr>
              <w:t xml:space="preserve"> </w:t>
            </w:r>
            <w:r>
              <w:rPr>
                <w:noProof/>
              </w:rPr>
              <w:t>to report the information to the gNB. no additional spec change is needed.</w:t>
            </w:r>
          </w:p>
        </w:tc>
      </w:tr>
      <w:tr w:rsidR="007D60F7" w:rsidRPr="00956A54" w14:paraId="07380CD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7D60F7" w:rsidRPr="00956A54" w14:paraId="3E6A322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hint="eastAsia"/>
                <w:sz w:val="21"/>
                <w:szCs w:val="21"/>
                <w:lang w:eastAsia="zh-CN"/>
              </w:rPr>
            </w:pPr>
            <w:r>
              <w:rPr>
                <w:rFonts w:cs="Arial"/>
                <w:sz w:val="21"/>
                <w:szCs w:val="21"/>
                <w:lang w:eastAsia="zh-CN"/>
              </w:rPr>
              <w:t>The legacy SUI (carrying QoS attributive) and UAI report (carrying packet size) is e</w:t>
            </w:r>
            <w:bookmarkStart w:id="6" w:name="_GoBack"/>
            <w:bookmarkEnd w:id="6"/>
            <w:r>
              <w:rPr>
                <w:rFonts w:cs="Arial"/>
                <w:sz w:val="21"/>
                <w:szCs w:val="21"/>
                <w:lang w:eastAsia="zh-CN"/>
              </w:rPr>
              <w:t>nough to repot the QoS and traffic pattern to gNB, therefore no need for this proposal.</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lastRenderedPageBreak/>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955F" w14:textId="77777777" w:rsidR="0043116A" w:rsidRDefault="0043116A" w:rsidP="00441FF5">
      <w:pPr>
        <w:spacing w:after="0"/>
      </w:pPr>
      <w:r>
        <w:separator/>
      </w:r>
    </w:p>
  </w:endnote>
  <w:endnote w:type="continuationSeparator" w:id="0">
    <w:p w14:paraId="0B08E6F8" w14:textId="77777777" w:rsidR="0043116A" w:rsidRDefault="0043116A"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ras Medium IT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5EF0" w14:textId="77777777" w:rsidR="0043116A" w:rsidRDefault="0043116A" w:rsidP="00441FF5">
      <w:pPr>
        <w:spacing w:after="0"/>
      </w:pPr>
      <w:r>
        <w:separator/>
      </w:r>
    </w:p>
  </w:footnote>
  <w:footnote w:type="continuationSeparator" w:id="0">
    <w:p w14:paraId="60D3BB78" w14:textId="77777777" w:rsidR="0043116A" w:rsidRDefault="0043116A"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0">
    <w:name w:val="批注主题 字符"/>
    <w:basedOn w:val="a6"/>
    <w:link w:val="af"/>
    <w:rPr>
      <w:rFonts w:ascii="Arial" w:eastAsia="宋体" w:hAnsi="Arial"/>
      <w:b/>
      <w:bCs/>
      <w:color w:val="0070C0"/>
      <w:sz w:val="24"/>
      <w:lang w:eastAsia="en-US"/>
    </w:rPr>
  </w:style>
  <w:style w:type="character" w:customStyle="1" w:styleId="a8">
    <w:name w:val="正文文本 字符"/>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목록 단락,列表段落1"/>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7">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af6">
    <w:name w:val="列表段落 字符"/>
    <w:aliases w:val="- Bullets 字符,?? ?? 字符,????? 字符,???? 字符,Lista1 字符,1st level - Bullet List Paragraph 字符,List Paragraph1 字符,Lettre d'introduction 字符,Paragrafo elenco 字符,Normal bullet 2 字符,Bullet list 字符,Numbered List 字符,列出段落1 字符,中等深浅网格 1 - 着色 21 字符,ÁÐ³ö¶ÎÂä 字符"/>
    <w:link w:val="af5"/>
    <w:uiPriority w:val="34"/>
    <w:qFormat/>
    <w:locked/>
    <w:rsid w:val="00A72167"/>
    <w:rPr>
      <w:lang w:val="en-GB" w:eastAsia="en-US"/>
    </w:rPr>
  </w:style>
  <w:style w:type="paragraph" w:styleId="af8">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5306</Words>
  <Characters>30247</Characters>
  <Application>Microsoft Office Word</Application>
  <DocSecurity>0</DocSecurity>
  <Lines>252</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2021-11-04T02:55:00Z</dcterms:created>
  <dcterms:modified xsi:type="dcterms:W3CDTF">2021-11-04T02:55:00Z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