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ac"/>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30"/>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w:t>
      </w:r>
      <w:proofErr w:type="spellStart"/>
      <w:r w:rsidRPr="00DA48FD">
        <w:rPr>
          <w:lang w:eastAsia="x-none"/>
        </w:rPr>
        <w:t>eNB</w:t>
      </w:r>
      <w:proofErr w:type="spellEnd"/>
      <w:r w:rsidRPr="00DA48FD">
        <w:rPr>
          <w:lang w:eastAsia="x-none"/>
        </w:rPr>
        <w:t xml:space="preserve">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af7"/>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E43E29"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ac"/>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ac"/>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The estimate of UE-</w:t>
      </w:r>
      <w:proofErr w:type="spellStart"/>
      <w:r w:rsidRPr="00CB0A04">
        <w:rPr>
          <w:rFonts w:eastAsia="Times New Roman"/>
          <w:lang w:eastAsia="ko-KR"/>
        </w:rPr>
        <w:t>gNB</w:t>
      </w:r>
      <w:proofErr w:type="spellEnd"/>
      <w:r w:rsidRPr="00CB0A04">
        <w:rPr>
          <w:rFonts w:eastAsia="Times New Roman"/>
          <w:lang w:eastAsia="ko-KR"/>
        </w:rPr>
        <w:t xml:space="preserve">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ac"/>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E43E29"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pPr>
              <w:rPr>
                <w:rFonts w:hint="eastAsia"/>
              </w:rPr>
            </w:pPr>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7777777" w:rsidR="00C47FDA" w:rsidRDefault="00C47FDA" w:rsidP="00532167">
            <w:pPr>
              <w:rPr>
                <w:lang w:eastAsia="sv-SE"/>
              </w:rPr>
            </w:pPr>
          </w:p>
        </w:tc>
        <w:tc>
          <w:tcPr>
            <w:tcW w:w="2009" w:type="dxa"/>
            <w:shd w:val="clear" w:color="auto" w:fill="auto"/>
          </w:tcPr>
          <w:p w14:paraId="5C527744" w14:textId="77777777" w:rsidR="00C47FDA" w:rsidRDefault="00C47FDA" w:rsidP="00532167">
            <w:pPr>
              <w:rPr>
                <w:lang w:eastAsia="sv-SE"/>
              </w:rPr>
            </w:pPr>
          </w:p>
        </w:tc>
        <w:tc>
          <w:tcPr>
            <w:tcW w:w="6210" w:type="dxa"/>
            <w:shd w:val="clear" w:color="auto" w:fill="auto"/>
          </w:tcPr>
          <w:p w14:paraId="62B64CBC" w14:textId="77777777" w:rsidR="00C47FDA" w:rsidRDefault="00C47FDA" w:rsidP="00532167">
            <w:pPr>
              <w:rPr>
                <w:lang w:eastAsia="sv-SE"/>
              </w:rPr>
            </w:pPr>
          </w:p>
        </w:tc>
      </w:tr>
      <w:tr w:rsidR="00C47FDA" w14:paraId="50FF81B5" w14:textId="77777777" w:rsidTr="00532167">
        <w:tc>
          <w:tcPr>
            <w:tcW w:w="1496" w:type="dxa"/>
            <w:shd w:val="clear" w:color="auto" w:fill="auto"/>
          </w:tcPr>
          <w:p w14:paraId="5C657B83" w14:textId="77777777" w:rsidR="00C47FDA" w:rsidRDefault="00C47FDA" w:rsidP="00532167">
            <w:pPr>
              <w:rPr>
                <w:lang w:eastAsia="sv-SE"/>
              </w:rPr>
            </w:pPr>
          </w:p>
        </w:tc>
        <w:tc>
          <w:tcPr>
            <w:tcW w:w="2009" w:type="dxa"/>
            <w:shd w:val="clear" w:color="auto" w:fill="auto"/>
          </w:tcPr>
          <w:p w14:paraId="3C4042C8" w14:textId="77777777" w:rsidR="00C47FDA" w:rsidRDefault="00C47FDA" w:rsidP="00532167">
            <w:pPr>
              <w:rPr>
                <w:lang w:eastAsia="sv-SE"/>
              </w:rPr>
            </w:pPr>
          </w:p>
        </w:tc>
        <w:tc>
          <w:tcPr>
            <w:tcW w:w="6210" w:type="dxa"/>
            <w:shd w:val="clear" w:color="auto" w:fill="auto"/>
          </w:tcPr>
          <w:p w14:paraId="084EC59B" w14:textId="77777777" w:rsidR="00C47FDA" w:rsidRDefault="00C47FDA" w:rsidP="00532167">
            <w:pPr>
              <w:rPr>
                <w:lang w:eastAsia="sv-SE"/>
              </w:rPr>
            </w:pPr>
          </w:p>
        </w:tc>
      </w:tr>
      <w:tr w:rsidR="00C47FDA" w14:paraId="250E7F30" w14:textId="77777777" w:rsidTr="00532167">
        <w:tc>
          <w:tcPr>
            <w:tcW w:w="1496" w:type="dxa"/>
            <w:shd w:val="clear" w:color="auto" w:fill="auto"/>
          </w:tcPr>
          <w:p w14:paraId="751FD1A5" w14:textId="77777777" w:rsidR="00C47FDA" w:rsidRDefault="00C47FDA" w:rsidP="00532167">
            <w:pPr>
              <w:rPr>
                <w:lang w:eastAsia="sv-SE"/>
              </w:rPr>
            </w:pPr>
          </w:p>
        </w:tc>
        <w:tc>
          <w:tcPr>
            <w:tcW w:w="2009" w:type="dxa"/>
            <w:shd w:val="clear" w:color="auto" w:fill="auto"/>
          </w:tcPr>
          <w:p w14:paraId="60BA9F6D" w14:textId="77777777" w:rsidR="00C47FDA" w:rsidRDefault="00C47FDA" w:rsidP="00532167">
            <w:pPr>
              <w:rPr>
                <w:lang w:eastAsia="sv-SE"/>
              </w:rPr>
            </w:pPr>
          </w:p>
        </w:tc>
        <w:tc>
          <w:tcPr>
            <w:tcW w:w="6210" w:type="dxa"/>
            <w:shd w:val="clear" w:color="auto" w:fill="auto"/>
          </w:tcPr>
          <w:p w14:paraId="7282F56E" w14:textId="77777777" w:rsidR="00C47FDA" w:rsidRDefault="00C47FDA" w:rsidP="00532167">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w:t>
      </w:r>
      <w:proofErr w:type="spellStart"/>
      <w:r w:rsidRPr="009A3597">
        <w:t>eNB</w:t>
      </w:r>
      <w:proofErr w:type="spellEnd"/>
      <w:r w:rsidRPr="009A3597">
        <w:t xml:space="preserve">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r w:rsidRPr="00D51F39">
        <w:t>eMTC</w:t>
      </w:r>
      <w:proofErr w:type="spellEnd"/>
      <w:r w:rsidRPr="00D51F39">
        <w:t xml:space="preserve">,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T_TA=(N_TA+N_(TA,UE-specific)+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r w:rsidRPr="00795151">
              <w:t>eMTC</w:t>
            </w:r>
            <w:proofErr w:type="spellEnd"/>
            <w:r w:rsidRPr="00795151">
              <w:t>,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r w:rsidRPr="00532167">
        <w:rPr>
          <w:rFonts w:cs="Arial"/>
          <w:b/>
          <w:color w:val="000000"/>
        </w:rPr>
        <w:t>eMTC</w:t>
      </w:r>
      <w:proofErr w:type="spellEnd"/>
      <w:r w:rsidRPr="00532167">
        <w:rPr>
          <w:rFonts w:cs="Arial"/>
          <w:b/>
          <w:color w:val="000000"/>
        </w:rPr>
        <w:t>, and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3CC3BEA6" w:rsidR="00685AED" w:rsidRDefault="00E43E29" w:rsidP="009417B3">
            <w:pPr>
              <w:rPr>
                <w:rFonts w:hint="eastAsia"/>
              </w:rPr>
            </w:pPr>
            <w:r>
              <w:rPr>
                <w:rFonts w:hint="eastAsia"/>
              </w:rPr>
              <w:t>X</w:t>
            </w:r>
            <w:r>
              <w:t>iaomi</w:t>
            </w:r>
          </w:p>
        </w:tc>
        <w:tc>
          <w:tcPr>
            <w:tcW w:w="2009" w:type="dxa"/>
            <w:shd w:val="clear" w:color="auto" w:fill="auto"/>
          </w:tcPr>
          <w:p w14:paraId="395593C4" w14:textId="29F34418" w:rsidR="00685AED" w:rsidRDefault="00E43E29" w:rsidP="009417B3">
            <w:pPr>
              <w:rPr>
                <w:rFonts w:hint="eastAsia"/>
              </w:rPr>
            </w:pPr>
            <w:r>
              <w:rPr>
                <w:rFonts w:hint="eastAsia"/>
              </w:rPr>
              <w:t>O</w:t>
            </w:r>
            <w:r>
              <w:t>ption 1</w:t>
            </w:r>
          </w:p>
        </w:tc>
        <w:tc>
          <w:tcPr>
            <w:tcW w:w="6210" w:type="dxa"/>
            <w:shd w:val="clear" w:color="auto" w:fill="auto"/>
          </w:tcPr>
          <w:p w14:paraId="2312A13E" w14:textId="0B222D37" w:rsidR="00685AED" w:rsidRDefault="00E43E29" w:rsidP="009417B3">
            <w:pPr>
              <w:rPr>
                <w:rFonts w:hint="eastAsia"/>
              </w:rPr>
            </w:pPr>
            <w:r>
              <w:t>Option 1 can reduce the unnecessary delay.</w:t>
            </w:r>
          </w:p>
        </w:tc>
      </w:tr>
      <w:tr w:rsidR="00685AED" w14:paraId="1C0061B2" w14:textId="77777777" w:rsidTr="0040498B">
        <w:tc>
          <w:tcPr>
            <w:tcW w:w="1496" w:type="dxa"/>
            <w:shd w:val="clear" w:color="auto" w:fill="auto"/>
          </w:tcPr>
          <w:p w14:paraId="2337F2C3" w14:textId="77777777" w:rsidR="00685AED" w:rsidRDefault="00685AED" w:rsidP="009417B3">
            <w:pPr>
              <w:rPr>
                <w:lang w:eastAsia="sv-SE"/>
              </w:rPr>
            </w:pPr>
          </w:p>
        </w:tc>
        <w:tc>
          <w:tcPr>
            <w:tcW w:w="2009" w:type="dxa"/>
            <w:shd w:val="clear" w:color="auto" w:fill="auto"/>
          </w:tcPr>
          <w:p w14:paraId="3468F70F" w14:textId="77777777" w:rsidR="00685AED" w:rsidRDefault="00685AED" w:rsidP="009417B3">
            <w:pPr>
              <w:rPr>
                <w:lang w:eastAsia="sv-SE"/>
              </w:rPr>
            </w:pPr>
          </w:p>
        </w:tc>
        <w:tc>
          <w:tcPr>
            <w:tcW w:w="6210" w:type="dxa"/>
            <w:shd w:val="clear" w:color="auto" w:fill="auto"/>
          </w:tcPr>
          <w:p w14:paraId="39DADA95" w14:textId="77777777" w:rsidR="00685AED" w:rsidRDefault="00685AED" w:rsidP="009417B3">
            <w:pPr>
              <w:rPr>
                <w:lang w:eastAsia="sv-SE"/>
              </w:rPr>
            </w:pPr>
          </w:p>
        </w:tc>
      </w:tr>
      <w:tr w:rsidR="00685AED" w14:paraId="76B2C9BA" w14:textId="77777777" w:rsidTr="0040498B">
        <w:tc>
          <w:tcPr>
            <w:tcW w:w="1496" w:type="dxa"/>
            <w:shd w:val="clear" w:color="auto" w:fill="auto"/>
          </w:tcPr>
          <w:p w14:paraId="55B09BCA" w14:textId="77777777" w:rsidR="00685AED" w:rsidRDefault="00685AED" w:rsidP="009417B3">
            <w:pPr>
              <w:rPr>
                <w:lang w:eastAsia="sv-SE"/>
              </w:rPr>
            </w:pPr>
          </w:p>
        </w:tc>
        <w:tc>
          <w:tcPr>
            <w:tcW w:w="2009" w:type="dxa"/>
            <w:shd w:val="clear" w:color="auto" w:fill="auto"/>
          </w:tcPr>
          <w:p w14:paraId="73558213" w14:textId="77777777" w:rsidR="00685AED" w:rsidRDefault="00685AED" w:rsidP="009417B3">
            <w:pPr>
              <w:rPr>
                <w:lang w:eastAsia="sv-SE"/>
              </w:rPr>
            </w:pPr>
          </w:p>
        </w:tc>
        <w:tc>
          <w:tcPr>
            <w:tcW w:w="6210" w:type="dxa"/>
            <w:shd w:val="clear" w:color="auto" w:fill="auto"/>
          </w:tcPr>
          <w:p w14:paraId="326C101C" w14:textId="77777777" w:rsidR="00685AED" w:rsidRDefault="00685AED" w:rsidP="009417B3">
            <w:pPr>
              <w:rPr>
                <w:lang w:eastAsia="sv-SE"/>
              </w:rPr>
            </w:pPr>
          </w:p>
        </w:tc>
      </w:tr>
      <w:tr w:rsidR="00685AED" w14:paraId="53FEAFE4" w14:textId="77777777" w:rsidTr="0040498B">
        <w:tc>
          <w:tcPr>
            <w:tcW w:w="1496" w:type="dxa"/>
            <w:shd w:val="clear" w:color="auto" w:fill="auto"/>
          </w:tcPr>
          <w:p w14:paraId="43F1D051" w14:textId="77777777" w:rsidR="00685AED" w:rsidRDefault="00685AED" w:rsidP="009417B3">
            <w:pPr>
              <w:rPr>
                <w:lang w:eastAsia="sv-SE"/>
              </w:rPr>
            </w:pPr>
          </w:p>
        </w:tc>
        <w:tc>
          <w:tcPr>
            <w:tcW w:w="2009" w:type="dxa"/>
            <w:shd w:val="clear" w:color="auto" w:fill="auto"/>
          </w:tcPr>
          <w:p w14:paraId="2ED1950F" w14:textId="77777777" w:rsidR="00685AED" w:rsidRDefault="00685AED" w:rsidP="009417B3">
            <w:pPr>
              <w:rPr>
                <w:lang w:eastAsia="sv-SE"/>
              </w:rPr>
            </w:pPr>
          </w:p>
        </w:tc>
        <w:tc>
          <w:tcPr>
            <w:tcW w:w="6210" w:type="dxa"/>
            <w:shd w:val="clear" w:color="auto" w:fill="auto"/>
          </w:tcPr>
          <w:p w14:paraId="39502DED" w14:textId="77777777" w:rsidR="00685AED" w:rsidRDefault="00685AED" w:rsidP="009417B3">
            <w:pPr>
              <w:rPr>
                <w:lang w:eastAsia="sv-SE"/>
              </w:rPr>
            </w:pP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w:t>
      </w:r>
      <w:proofErr w:type="spellStart"/>
      <w:r>
        <w:t>ContentionResolutionTimer</w:t>
      </w:r>
      <w:bookmarkEnd w:id="2"/>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T_TA=(N_TA+N_(TA,UE-specific)+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5F09AF35" w:rsidR="00B63F68" w:rsidRDefault="00E43E29" w:rsidP="005712B0">
            <w:pPr>
              <w:rPr>
                <w:rFonts w:hint="eastAsia"/>
              </w:rPr>
            </w:pPr>
            <w:r>
              <w:rPr>
                <w:rFonts w:hint="eastAsia"/>
              </w:rPr>
              <w:t>X</w:t>
            </w:r>
            <w:r>
              <w:t>iaomi</w:t>
            </w:r>
          </w:p>
        </w:tc>
        <w:tc>
          <w:tcPr>
            <w:tcW w:w="2009" w:type="dxa"/>
            <w:shd w:val="clear" w:color="auto" w:fill="auto"/>
          </w:tcPr>
          <w:p w14:paraId="6364A63C" w14:textId="6003D53E" w:rsidR="00B63F68" w:rsidRDefault="00E43E29" w:rsidP="005712B0">
            <w:pPr>
              <w:rPr>
                <w:rFonts w:hint="eastAsia"/>
              </w:rPr>
            </w:pPr>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77777777" w:rsidR="00B63F68" w:rsidRDefault="00B63F68" w:rsidP="005712B0">
            <w:pPr>
              <w:rPr>
                <w:lang w:eastAsia="sv-SE"/>
              </w:rPr>
            </w:pPr>
          </w:p>
        </w:tc>
        <w:tc>
          <w:tcPr>
            <w:tcW w:w="2009" w:type="dxa"/>
            <w:shd w:val="clear" w:color="auto" w:fill="auto"/>
          </w:tcPr>
          <w:p w14:paraId="6BC74A32" w14:textId="77777777" w:rsidR="00B63F68" w:rsidRDefault="00B63F68" w:rsidP="005712B0">
            <w:pPr>
              <w:rPr>
                <w:lang w:eastAsia="sv-SE"/>
              </w:rPr>
            </w:pPr>
          </w:p>
        </w:tc>
        <w:tc>
          <w:tcPr>
            <w:tcW w:w="6210" w:type="dxa"/>
            <w:shd w:val="clear" w:color="auto" w:fill="auto"/>
          </w:tcPr>
          <w:p w14:paraId="57765E31" w14:textId="77777777" w:rsidR="00B63F68" w:rsidRDefault="00B63F68" w:rsidP="005712B0">
            <w:pPr>
              <w:rPr>
                <w:lang w:eastAsia="sv-SE"/>
              </w:rPr>
            </w:pPr>
          </w:p>
        </w:tc>
      </w:tr>
      <w:tr w:rsidR="00B63F68" w14:paraId="58D52242" w14:textId="77777777" w:rsidTr="005712B0">
        <w:tc>
          <w:tcPr>
            <w:tcW w:w="1496" w:type="dxa"/>
            <w:shd w:val="clear" w:color="auto" w:fill="auto"/>
          </w:tcPr>
          <w:p w14:paraId="25195D98" w14:textId="77777777" w:rsidR="00B63F68" w:rsidRDefault="00B63F68" w:rsidP="005712B0">
            <w:pPr>
              <w:rPr>
                <w:lang w:eastAsia="sv-SE"/>
              </w:rPr>
            </w:pPr>
          </w:p>
        </w:tc>
        <w:tc>
          <w:tcPr>
            <w:tcW w:w="2009" w:type="dxa"/>
            <w:shd w:val="clear" w:color="auto" w:fill="auto"/>
          </w:tcPr>
          <w:p w14:paraId="59284B7C" w14:textId="77777777" w:rsidR="00B63F68" w:rsidRDefault="00B63F68" w:rsidP="005712B0">
            <w:pPr>
              <w:rPr>
                <w:lang w:eastAsia="sv-SE"/>
              </w:rPr>
            </w:pPr>
          </w:p>
        </w:tc>
        <w:tc>
          <w:tcPr>
            <w:tcW w:w="6210" w:type="dxa"/>
            <w:shd w:val="clear" w:color="auto" w:fill="auto"/>
          </w:tcPr>
          <w:p w14:paraId="79E4C7E2" w14:textId="77777777" w:rsidR="00B63F68" w:rsidRDefault="00B63F68" w:rsidP="005712B0">
            <w:pPr>
              <w:rPr>
                <w:lang w:eastAsia="sv-SE"/>
              </w:rPr>
            </w:pPr>
          </w:p>
        </w:tc>
      </w:tr>
      <w:tr w:rsidR="00B63F68" w14:paraId="1EF6A4E6" w14:textId="77777777" w:rsidTr="005712B0">
        <w:tc>
          <w:tcPr>
            <w:tcW w:w="1496" w:type="dxa"/>
            <w:shd w:val="clear" w:color="auto" w:fill="auto"/>
          </w:tcPr>
          <w:p w14:paraId="0390333E" w14:textId="77777777" w:rsidR="00B63F68" w:rsidRDefault="00B63F68" w:rsidP="005712B0">
            <w:pPr>
              <w:rPr>
                <w:lang w:eastAsia="sv-SE"/>
              </w:rPr>
            </w:pPr>
          </w:p>
        </w:tc>
        <w:tc>
          <w:tcPr>
            <w:tcW w:w="2009" w:type="dxa"/>
            <w:shd w:val="clear" w:color="auto" w:fill="auto"/>
          </w:tcPr>
          <w:p w14:paraId="4E0A8F44" w14:textId="77777777" w:rsidR="00B63F68" w:rsidRDefault="00B63F68" w:rsidP="005712B0">
            <w:pPr>
              <w:rPr>
                <w:lang w:eastAsia="sv-SE"/>
              </w:rPr>
            </w:pPr>
          </w:p>
        </w:tc>
        <w:tc>
          <w:tcPr>
            <w:tcW w:w="6210" w:type="dxa"/>
            <w:shd w:val="clear" w:color="auto" w:fill="auto"/>
          </w:tcPr>
          <w:p w14:paraId="0626F0F5" w14:textId="77777777" w:rsidR="00B63F68" w:rsidRDefault="00B63F68" w:rsidP="005712B0">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4CE32E55" w:rsidR="00A064DF" w:rsidRDefault="00E43E29" w:rsidP="00536726">
            <w:pPr>
              <w:rPr>
                <w:rFonts w:hint="eastAsia"/>
              </w:rPr>
            </w:pPr>
            <w:r>
              <w:rPr>
                <w:rFonts w:hint="eastAsia"/>
              </w:rPr>
              <w:t>X</w:t>
            </w:r>
            <w:r>
              <w:t>iaomi</w:t>
            </w:r>
          </w:p>
        </w:tc>
        <w:tc>
          <w:tcPr>
            <w:tcW w:w="2009" w:type="dxa"/>
            <w:shd w:val="clear" w:color="auto" w:fill="auto"/>
          </w:tcPr>
          <w:p w14:paraId="68C7E958" w14:textId="3B2509BB" w:rsidR="00A064DF" w:rsidRDefault="00E43E29" w:rsidP="00536726">
            <w:pPr>
              <w:rPr>
                <w:rFonts w:hint="eastAsia"/>
              </w:rPr>
            </w:pPr>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77777777" w:rsidR="00A064DF" w:rsidRDefault="00A064DF" w:rsidP="00536726">
            <w:pPr>
              <w:rPr>
                <w:lang w:eastAsia="sv-SE"/>
              </w:rPr>
            </w:pPr>
          </w:p>
        </w:tc>
        <w:tc>
          <w:tcPr>
            <w:tcW w:w="2009" w:type="dxa"/>
            <w:shd w:val="clear" w:color="auto" w:fill="auto"/>
          </w:tcPr>
          <w:p w14:paraId="54E83933" w14:textId="77777777" w:rsidR="00A064DF" w:rsidRDefault="00A064DF" w:rsidP="00536726">
            <w:pPr>
              <w:rPr>
                <w:lang w:eastAsia="sv-SE"/>
              </w:rPr>
            </w:pPr>
          </w:p>
        </w:tc>
        <w:tc>
          <w:tcPr>
            <w:tcW w:w="6210" w:type="dxa"/>
            <w:shd w:val="clear" w:color="auto" w:fill="auto"/>
          </w:tcPr>
          <w:p w14:paraId="6BE742B9" w14:textId="77777777" w:rsidR="00A064DF" w:rsidRDefault="00A064DF" w:rsidP="00536726">
            <w:pPr>
              <w:rPr>
                <w:lang w:eastAsia="sv-SE"/>
              </w:rPr>
            </w:pPr>
          </w:p>
        </w:tc>
      </w:tr>
      <w:tr w:rsidR="00A064DF" w14:paraId="51336F20" w14:textId="77777777" w:rsidTr="00536726">
        <w:tc>
          <w:tcPr>
            <w:tcW w:w="1496" w:type="dxa"/>
            <w:shd w:val="clear" w:color="auto" w:fill="auto"/>
          </w:tcPr>
          <w:p w14:paraId="36CD1357" w14:textId="77777777" w:rsidR="00A064DF" w:rsidRDefault="00A064DF" w:rsidP="00536726">
            <w:pPr>
              <w:rPr>
                <w:lang w:eastAsia="sv-SE"/>
              </w:rPr>
            </w:pPr>
          </w:p>
        </w:tc>
        <w:tc>
          <w:tcPr>
            <w:tcW w:w="2009" w:type="dxa"/>
            <w:shd w:val="clear" w:color="auto" w:fill="auto"/>
          </w:tcPr>
          <w:p w14:paraId="746BC5DF" w14:textId="77777777" w:rsidR="00A064DF" w:rsidRDefault="00A064DF" w:rsidP="00536726">
            <w:pPr>
              <w:rPr>
                <w:lang w:eastAsia="sv-SE"/>
              </w:rPr>
            </w:pPr>
          </w:p>
        </w:tc>
        <w:tc>
          <w:tcPr>
            <w:tcW w:w="6210" w:type="dxa"/>
            <w:shd w:val="clear" w:color="auto" w:fill="auto"/>
          </w:tcPr>
          <w:p w14:paraId="6592F0F9" w14:textId="77777777" w:rsidR="00A064DF" w:rsidRDefault="00A064DF" w:rsidP="00536726">
            <w:pPr>
              <w:rPr>
                <w:lang w:eastAsia="sv-SE"/>
              </w:rPr>
            </w:pPr>
          </w:p>
        </w:tc>
      </w:tr>
      <w:tr w:rsidR="00A064DF" w14:paraId="56BF7B53" w14:textId="77777777" w:rsidTr="00536726">
        <w:tc>
          <w:tcPr>
            <w:tcW w:w="1496" w:type="dxa"/>
            <w:shd w:val="clear" w:color="auto" w:fill="auto"/>
          </w:tcPr>
          <w:p w14:paraId="3D3B0354" w14:textId="77777777" w:rsidR="00A064DF" w:rsidRDefault="00A064DF" w:rsidP="00536726">
            <w:pPr>
              <w:rPr>
                <w:lang w:eastAsia="sv-SE"/>
              </w:rPr>
            </w:pPr>
          </w:p>
        </w:tc>
        <w:tc>
          <w:tcPr>
            <w:tcW w:w="2009" w:type="dxa"/>
            <w:shd w:val="clear" w:color="auto" w:fill="auto"/>
          </w:tcPr>
          <w:p w14:paraId="1BFB8C27" w14:textId="77777777" w:rsidR="00A064DF" w:rsidRDefault="00A064DF" w:rsidP="00536726">
            <w:pPr>
              <w:rPr>
                <w:lang w:eastAsia="sv-SE"/>
              </w:rPr>
            </w:pPr>
          </w:p>
        </w:tc>
        <w:tc>
          <w:tcPr>
            <w:tcW w:w="6210" w:type="dxa"/>
            <w:shd w:val="clear" w:color="auto" w:fill="auto"/>
          </w:tcPr>
          <w:p w14:paraId="1C3C7775" w14:textId="77777777" w:rsidR="00A064DF" w:rsidRDefault="00A064DF" w:rsidP="00536726">
            <w:pPr>
              <w:rPr>
                <w:lang w:eastAsia="sv-SE"/>
              </w:rPr>
            </w:pP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30"/>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lastRenderedPageBreak/>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278638C6" w14:textId="77777777" w:rsidR="00C30A2D" w:rsidRPr="00C30A2D" w:rsidRDefault="00C30A2D" w:rsidP="003F4C16">
      <w:pPr>
        <w:pStyle w:val="ac"/>
        <w:numPr>
          <w:ilvl w:val="0"/>
          <w:numId w:val="16"/>
        </w:numPr>
        <w:ind w:left="704"/>
      </w:pPr>
      <w:r w:rsidRPr="00C30A2D">
        <w:t>Option 1: Add an offset, equal to max(UE-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ac"/>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2C91143B" w14:textId="77777777" w:rsidR="00C30A2D" w:rsidRPr="00C30A2D" w:rsidRDefault="00C30A2D" w:rsidP="003F4C16">
      <w:pPr>
        <w:pStyle w:val="ac"/>
        <w:numPr>
          <w:ilvl w:val="0"/>
          <w:numId w:val="16"/>
        </w:numPr>
        <w:ind w:left="704"/>
      </w:pPr>
      <w:r w:rsidRPr="00C30A2D">
        <w:t>Option 3: Delay the start of (UL) HARQ RTT timer with an offset of UE-</w:t>
      </w:r>
      <w:proofErr w:type="spellStart"/>
      <w:r w:rsidRPr="00C30A2D">
        <w:t>eNB</w:t>
      </w:r>
      <w:proofErr w:type="spellEnd"/>
      <w:r w:rsidRPr="00C30A2D">
        <w:t xml:space="preserve">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similar to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w:t>
            </w:r>
            <w:proofErr w:type="spellStart"/>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w:t>
            </w:r>
            <w:proofErr w:type="spellStart"/>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w:t>
            </w:r>
            <w:proofErr w:type="spellStart"/>
            <w:r w:rsidRPr="00B3432E">
              <w:rPr>
                <w:b w:val="0"/>
              </w:rPr>
              <w:t>gNB</w:t>
            </w:r>
            <w:proofErr w:type="spellEnd"/>
            <w:r w:rsidRPr="00B3432E">
              <w:rPr>
                <w:b w:val="0"/>
              </w:rPr>
              <w:t xml:space="preserve"> RTT (i.e.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E43E29"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E43E29"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ac"/>
        <w:numPr>
          <w:ilvl w:val="0"/>
          <w:numId w:val="16"/>
        </w:numPr>
        <w:rPr>
          <w:b/>
        </w:rPr>
      </w:pPr>
      <w:r w:rsidRPr="009A1E11">
        <w:rPr>
          <w:b/>
        </w:rPr>
        <w:lastRenderedPageBreak/>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ac"/>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31509A21" w:rsidR="00323CCE" w:rsidRDefault="00E43E29" w:rsidP="008A0D5D">
            <w:pPr>
              <w:rPr>
                <w:rFonts w:hint="eastAsia"/>
              </w:rPr>
            </w:pPr>
            <w:r>
              <w:rPr>
                <w:rFonts w:hint="eastAsia"/>
              </w:rPr>
              <w:t>X</w:t>
            </w:r>
            <w:r>
              <w:t>iaomi</w:t>
            </w:r>
          </w:p>
        </w:tc>
        <w:tc>
          <w:tcPr>
            <w:tcW w:w="2009" w:type="dxa"/>
            <w:shd w:val="clear" w:color="auto" w:fill="auto"/>
          </w:tcPr>
          <w:p w14:paraId="15FA2527" w14:textId="55777BB1" w:rsidR="00323CCE" w:rsidRDefault="00E43E29" w:rsidP="008A0D5D">
            <w:pPr>
              <w:rPr>
                <w:rFonts w:hint="eastAsia"/>
              </w:rPr>
            </w:pPr>
            <w:r>
              <w:rPr>
                <w:rFonts w:hint="eastAsia"/>
              </w:rPr>
              <w:t>O</w:t>
            </w:r>
            <w:r>
              <w:t>ption 2</w:t>
            </w:r>
          </w:p>
        </w:tc>
        <w:tc>
          <w:tcPr>
            <w:tcW w:w="6210" w:type="dxa"/>
            <w:shd w:val="clear" w:color="auto" w:fill="auto"/>
          </w:tcPr>
          <w:p w14:paraId="38700AE2" w14:textId="08A746DC" w:rsidR="00323CCE" w:rsidRDefault="00E43E29" w:rsidP="008A0D5D">
            <w:pPr>
              <w:rPr>
                <w:rFonts w:hint="eastAsia"/>
              </w:rPr>
            </w:pPr>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77777777" w:rsidR="00323CCE" w:rsidRDefault="00323CCE" w:rsidP="008A0D5D">
            <w:pPr>
              <w:rPr>
                <w:lang w:eastAsia="sv-SE"/>
              </w:rPr>
            </w:pPr>
          </w:p>
        </w:tc>
        <w:tc>
          <w:tcPr>
            <w:tcW w:w="2009" w:type="dxa"/>
            <w:shd w:val="clear" w:color="auto" w:fill="auto"/>
          </w:tcPr>
          <w:p w14:paraId="58609959" w14:textId="77777777" w:rsidR="00323CCE" w:rsidRDefault="00323CCE" w:rsidP="008A0D5D">
            <w:pPr>
              <w:rPr>
                <w:lang w:eastAsia="sv-SE"/>
              </w:rPr>
            </w:pPr>
          </w:p>
        </w:tc>
        <w:tc>
          <w:tcPr>
            <w:tcW w:w="6210" w:type="dxa"/>
            <w:shd w:val="clear" w:color="auto" w:fill="auto"/>
          </w:tcPr>
          <w:p w14:paraId="0CE7CC84" w14:textId="77777777" w:rsidR="00323CCE" w:rsidRDefault="00323CCE" w:rsidP="008A0D5D">
            <w:pPr>
              <w:rPr>
                <w:lang w:eastAsia="sv-SE"/>
              </w:rPr>
            </w:pPr>
          </w:p>
        </w:tc>
      </w:tr>
      <w:tr w:rsidR="00323CCE" w14:paraId="6BC76BA5" w14:textId="77777777" w:rsidTr="008A0D5D">
        <w:tc>
          <w:tcPr>
            <w:tcW w:w="1496" w:type="dxa"/>
            <w:shd w:val="clear" w:color="auto" w:fill="auto"/>
          </w:tcPr>
          <w:p w14:paraId="432861B5" w14:textId="77777777" w:rsidR="00323CCE" w:rsidRDefault="00323CCE" w:rsidP="008A0D5D">
            <w:pPr>
              <w:rPr>
                <w:lang w:eastAsia="sv-SE"/>
              </w:rPr>
            </w:pPr>
          </w:p>
        </w:tc>
        <w:tc>
          <w:tcPr>
            <w:tcW w:w="2009" w:type="dxa"/>
            <w:shd w:val="clear" w:color="auto" w:fill="auto"/>
          </w:tcPr>
          <w:p w14:paraId="7F392954" w14:textId="77777777" w:rsidR="00323CCE" w:rsidRDefault="00323CCE" w:rsidP="008A0D5D">
            <w:pPr>
              <w:rPr>
                <w:lang w:eastAsia="sv-SE"/>
              </w:rPr>
            </w:pPr>
          </w:p>
        </w:tc>
        <w:tc>
          <w:tcPr>
            <w:tcW w:w="6210" w:type="dxa"/>
            <w:shd w:val="clear" w:color="auto" w:fill="auto"/>
          </w:tcPr>
          <w:p w14:paraId="4EF36DC8" w14:textId="77777777" w:rsidR="00323CCE" w:rsidRDefault="00323CCE" w:rsidP="008A0D5D">
            <w:pPr>
              <w:rPr>
                <w:lang w:eastAsia="sv-SE"/>
              </w:rPr>
            </w:pPr>
          </w:p>
        </w:tc>
      </w:tr>
      <w:tr w:rsidR="00323CCE" w14:paraId="7F04D91E" w14:textId="77777777" w:rsidTr="008A0D5D">
        <w:tc>
          <w:tcPr>
            <w:tcW w:w="1496" w:type="dxa"/>
            <w:shd w:val="clear" w:color="auto" w:fill="auto"/>
          </w:tcPr>
          <w:p w14:paraId="5C79788C" w14:textId="77777777" w:rsidR="00323CCE" w:rsidRDefault="00323CCE" w:rsidP="008A0D5D">
            <w:pPr>
              <w:rPr>
                <w:lang w:eastAsia="sv-SE"/>
              </w:rPr>
            </w:pPr>
          </w:p>
        </w:tc>
        <w:tc>
          <w:tcPr>
            <w:tcW w:w="2009" w:type="dxa"/>
            <w:shd w:val="clear" w:color="auto" w:fill="auto"/>
          </w:tcPr>
          <w:p w14:paraId="3B128A5F" w14:textId="77777777" w:rsidR="00323CCE" w:rsidRDefault="00323CCE" w:rsidP="008A0D5D">
            <w:pPr>
              <w:rPr>
                <w:lang w:eastAsia="sv-SE"/>
              </w:rPr>
            </w:pPr>
          </w:p>
        </w:tc>
        <w:tc>
          <w:tcPr>
            <w:tcW w:w="6210" w:type="dxa"/>
            <w:shd w:val="clear" w:color="auto" w:fill="auto"/>
          </w:tcPr>
          <w:p w14:paraId="51532D7C" w14:textId="77777777" w:rsidR="00323CCE" w:rsidRDefault="00323CCE" w:rsidP="008A0D5D">
            <w:pPr>
              <w:rPr>
                <w:lang w:eastAsia="sv-SE"/>
              </w:rPr>
            </w:pP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afb"/>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30"/>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w:t>
      </w:r>
      <w:proofErr w:type="spellStart"/>
      <w:r w:rsidRPr="00543D55">
        <w:rPr>
          <w:sz w:val="21"/>
          <w:szCs w:val="21"/>
        </w:rPr>
        <w:t>gNB</w:t>
      </w:r>
      <w:proofErr w:type="spellEnd"/>
      <w:r w:rsidRPr="00543D55">
        <w:rPr>
          <w:sz w:val="21"/>
          <w:szCs w:val="21"/>
        </w:rPr>
        <w:t xml:space="preserve"> know the absolute TA value of the UE, so that </w:t>
      </w:r>
      <w:proofErr w:type="spellStart"/>
      <w:r>
        <w:rPr>
          <w:sz w:val="21"/>
          <w:szCs w:val="21"/>
        </w:rPr>
        <w:t>gNB</w:t>
      </w:r>
      <w:proofErr w:type="spellEnd"/>
      <w:r>
        <w:rPr>
          <w:sz w:val="21"/>
          <w:szCs w:val="21"/>
        </w:rPr>
        <w:t xml:space="preserve">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ac"/>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7BB442F9" w14:textId="77777777" w:rsidR="00F554D8" w:rsidRPr="003F4C16" w:rsidRDefault="00F554D8" w:rsidP="003F4C16">
            <w:pPr>
              <w:pStyle w:val="ac"/>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4D7A3C1F"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lastRenderedPageBreak/>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182848B8" w:rsidR="00254ADB" w:rsidRDefault="00E43E29" w:rsidP="005712B0">
            <w:pPr>
              <w:rPr>
                <w:rFonts w:hint="eastAsia"/>
              </w:rPr>
            </w:pPr>
            <w:r>
              <w:rPr>
                <w:rFonts w:hint="eastAsia"/>
              </w:rPr>
              <w:t>X</w:t>
            </w:r>
            <w:r>
              <w:t>iaomi</w:t>
            </w:r>
          </w:p>
        </w:tc>
        <w:tc>
          <w:tcPr>
            <w:tcW w:w="2009" w:type="dxa"/>
            <w:shd w:val="clear" w:color="auto" w:fill="auto"/>
          </w:tcPr>
          <w:p w14:paraId="042534DB" w14:textId="006D08DA" w:rsidR="00254ADB" w:rsidRDefault="00E43E29" w:rsidP="005712B0">
            <w:pPr>
              <w:rPr>
                <w:rFonts w:hint="eastAsia"/>
              </w:rPr>
            </w:pPr>
            <w:r>
              <w:rPr>
                <w:rFonts w:hint="eastAsia"/>
              </w:rPr>
              <w:t>O</w:t>
            </w:r>
            <w:r>
              <w:t>ption 2</w:t>
            </w:r>
          </w:p>
        </w:tc>
        <w:tc>
          <w:tcPr>
            <w:tcW w:w="6210" w:type="dxa"/>
            <w:shd w:val="clear" w:color="auto" w:fill="auto"/>
          </w:tcPr>
          <w:p w14:paraId="22696956" w14:textId="19508AA0" w:rsidR="00254ADB" w:rsidRDefault="00E43E29" w:rsidP="005712B0">
            <w:pPr>
              <w:rPr>
                <w:rFonts w:hint="eastAsia"/>
              </w:rPr>
            </w:pPr>
            <w:r>
              <w:rPr>
                <w:rFonts w:hint="eastAsia"/>
              </w:rPr>
              <w:t>S</w:t>
            </w:r>
            <w:r>
              <w:t>ame as NR</w:t>
            </w:r>
          </w:p>
        </w:tc>
      </w:tr>
      <w:tr w:rsidR="00254ADB" w14:paraId="70CBD9F6" w14:textId="77777777" w:rsidTr="005712B0">
        <w:tc>
          <w:tcPr>
            <w:tcW w:w="1496" w:type="dxa"/>
            <w:shd w:val="clear" w:color="auto" w:fill="auto"/>
          </w:tcPr>
          <w:p w14:paraId="70F45180" w14:textId="77777777" w:rsidR="00254ADB" w:rsidRDefault="00254ADB" w:rsidP="005712B0">
            <w:pPr>
              <w:rPr>
                <w:lang w:eastAsia="sv-SE"/>
              </w:rPr>
            </w:pPr>
          </w:p>
        </w:tc>
        <w:tc>
          <w:tcPr>
            <w:tcW w:w="2009" w:type="dxa"/>
            <w:shd w:val="clear" w:color="auto" w:fill="auto"/>
          </w:tcPr>
          <w:p w14:paraId="67E79196" w14:textId="77777777" w:rsidR="00254ADB" w:rsidRDefault="00254ADB" w:rsidP="005712B0">
            <w:pPr>
              <w:rPr>
                <w:lang w:eastAsia="sv-SE"/>
              </w:rPr>
            </w:pPr>
          </w:p>
        </w:tc>
        <w:tc>
          <w:tcPr>
            <w:tcW w:w="6210" w:type="dxa"/>
            <w:shd w:val="clear" w:color="auto" w:fill="auto"/>
          </w:tcPr>
          <w:p w14:paraId="39C90B86" w14:textId="77777777" w:rsidR="00254ADB" w:rsidRDefault="00254ADB" w:rsidP="005712B0">
            <w:pPr>
              <w:rPr>
                <w:lang w:eastAsia="sv-SE"/>
              </w:rPr>
            </w:pPr>
          </w:p>
        </w:tc>
      </w:tr>
      <w:tr w:rsidR="00254ADB" w14:paraId="5ACC91DD" w14:textId="77777777" w:rsidTr="005712B0">
        <w:tc>
          <w:tcPr>
            <w:tcW w:w="1496" w:type="dxa"/>
            <w:shd w:val="clear" w:color="auto" w:fill="auto"/>
          </w:tcPr>
          <w:p w14:paraId="57759ABE" w14:textId="77777777" w:rsidR="00254ADB" w:rsidRDefault="00254ADB" w:rsidP="005712B0">
            <w:pPr>
              <w:rPr>
                <w:lang w:eastAsia="sv-SE"/>
              </w:rPr>
            </w:pPr>
          </w:p>
        </w:tc>
        <w:tc>
          <w:tcPr>
            <w:tcW w:w="2009" w:type="dxa"/>
            <w:shd w:val="clear" w:color="auto" w:fill="auto"/>
          </w:tcPr>
          <w:p w14:paraId="55BE45E9" w14:textId="77777777" w:rsidR="00254ADB" w:rsidRDefault="00254ADB" w:rsidP="005712B0">
            <w:pPr>
              <w:rPr>
                <w:lang w:eastAsia="sv-SE"/>
              </w:rPr>
            </w:pPr>
          </w:p>
        </w:tc>
        <w:tc>
          <w:tcPr>
            <w:tcW w:w="6210" w:type="dxa"/>
            <w:shd w:val="clear" w:color="auto" w:fill="auto"/>
          </w:tcPr>
          <w:p w14:paraId="7F8CE225" w14:textId="77777777" w:rsidR="00254ADB" w:rsidRDefault="00254ADB" w:rsidP="005712B0">
            <w:pPr>
              <w:rPr>
                <w:lang w:eastAsia="sv-SE"/>
              </w:rPr>
            </w:pPr>
          </w:p>
        </w:tc>
      </w:tr>
      <w:tr w:rsidR="00254ADB" w14:paraId="44A0E3EF" w14:textId="77777777" w:rsidTr="005712B0">
        <w:tc>
          <w:tcPr>
            <w:tcW w:w="1496" w:type="dxa"/>
            <w:shd w:val="clear" w:color="auto" w:fill="auto"/>
          </w:tcPr>
          <w:p w14:paraId="75049ED4" w14:textId="77777777" w:rsidR="00254ADB" w:rsidRDefault="00254ADB" w:rsidP="005712B0">
            <w:pPr>
              <w:rPr>
                <w:lang w:eastAsia="sv-SE"/>
              </w:rPr>
            </w:pPr>
          </w:p>
        </w:tc>
        <w:tc>
          <w:tcPr>
            <w:tcW w:w="2009" w:type="dxa"/>
            <w:shd w:val="clear" w:color="auto" w:fill="auto"/>
          </w:tcPr>
          <w:p w14:paraId="4D4E1929" w14:textId="77777777" w:rsidR="00254ADB" w:rsidRDefault="00254ADB" w:rsidP="005712B0">
            <w:pPr>
              <w:rPr>
                <w:lang w:eastAsia="sv-SE"/>
              </w:rPr>
            </w:pPr>
          </w:p>
        </w:tc>
        <w:tc>
          <w:tcPr>
            <w:tcW w:w="6210" w:type="dxa"/>
            <w:shd w:val="clear" w:color="auto" w:fill="auto"/>
          </w:tcPr>
          <w:p w14:paraId="48281455" w14:textId="77777777" w:rsidR="00254ADB" w:rsidRDefault="00254ADB" w:rsidP="005712B0">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3A55A96" w:rsidR="00F41ED1" w:rsidRDefault="00E43E29" w:rsidP="00F41ED1">
            <w:pPr>
              <w:rPr>
                <w:rFonts w:hint="eastAsia"/>
              </w:rPr>
            </w:pPr>
            <w:r>
              <w:rPr>
                <w:rFonts w:hint="eastAsia"/>
              </w:rPr>
              <w:t>X</w:t>
            </w:r>
            <w:r>
              <w:t>iaomi</w:t>
            </w:r>
          </w:p>
        </w:tc>
        <w:tc>
          <w:tcPr>
            <w:tcW w:w="2009" w:type="dxa"/>
            <w:shd w:val="clear" w:color="auto" w:fill="auto"/>
          </w:tcPr>
          <w:p w14:paraId="6DF31854" w14:textId="35E517B3" w:rsidR="00F41ED1" w:rsidRDefault="00E43E29" w:rsidP="00F41ED1">
            <w:pPr>
              <w:rPr>
                <w:rFonts w:hint="eastAsia"/>
              </w:rPr>
            </w:pPr>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77777777" w:rsidR="00F41ED1" w:rsidRDefault="00F41ED1" w:rsidP="00F41ED1">
            <w:pPr>
              <w:rPr>
                <w:lang w:eastAsia="sv-SE"/>
              </w:rPr>
            </w:pPr>
          </w:p>
        </w:tc>
        <w:tc>
          <w:tcPr>
            <w:tcW w:w="2009" w:type="dxa"/>
            <w:shd w:val="clear" w:color="auto" w:fill="auto"/>
          </w:tcPr>
          <w:p w14:paraId="3D7E37F8" w14:textId="77777777" w:rsidR="00F41ED1" w:rsidRDefault="00F41ED1" w:rsidP="00F41ED1">
            <w:pPr>
              <w:rPr>
                <w:lang w:eastAsia="sv-SE"/>
              </w:rPr>
            </w:pPr>
          </w:p>
        </w:tc>
        <w:tc>
          <w:tcPr>
            <w:tcW w:w="6210" w:type="dxa"/>
            <w:shd w:val="clear" w:color="auto" w:fill="auto"/>
          </w:tcPr>
          <w:p w14:paraId="2E36030E" w14:textId="77777777" w:rsidR="00F41ED1" w:rsidRDefault="00F41ED1" w:rsidP="00F41ED1">
            <w:pPr>
              <w:rPr>
                <w:lang w:eastAsia="sv-SE"/>
              </w:rPr>
            </w:pPr>
          </w:p>
        </w:tc>
      </w:tr>
      <w:tr w:rsidR="00F41ED1" w14:paraId="4FFADC45" w14:textId="77777777" w:rsidTr="00F41ED1">
        <w:tc>
          <w:tcPr>
            <w:tcW w:w="1496" w:type="dxa"/>
            <w:shd w:val="clear" w:color="auto" w:fill="auto"/>
          </w:tcPr>
          <w:p w14:paraId="0BE1E984" w14:textId="77777777" w:rsidR="00F41ED1" w:rsidRDefault="00F41ED1" w:rsidP="00F41ED1">
            <w:pPr>
              <w:rPr>
                <w:lang w:eastAsia="sv-SE"/>
              </w:rPr>
            </w:pPr>
          </w:p>
        </w:tc>
        <w:tc>
          <w:tcPr>
            <w:tcW w:w="2009" w:type="dxa"/>
            <w:shd w:val="clear" w:color="auto" w:fill="auto"/>
          </w:tcPr>
          <w:p w14:paraId="74C8296B" w14:textId="77777777" w:rsidR="00F41ED1" w:rsidRDefault="00F41ED1" w:rsidP="00F41ED1">
            <w:pPr>
              <w:rPr>
                <w:lang w:eastAsia="sv-SE"/>
              </w:rPr>
            </w:pPr>
          </w:p>
        </w:tc>
        <w:tc>
          <w:tcPr>
            <w:tcW w:w="6210" w:type="dxa"/>
            <w:shd w:val="clear" w:color="auto" w:fill="auto"/>
          </w:tcPr>
          <w:p w14:paraId="3DE9DE1D" w14:textId="77777777" w:rsidR="00F41ED1" w:rsidRDefault="00F41ED1" w:rsidP="00F41ED1">
            <w:pPr>
              <w:rPr>
                <w:lang w:eastAsia="sv-SE"/>
              </w:rPr>
            </w:pPr>
          </w:p>
        </w:tc>
      </w:tr>
      <w:tr w:rsidR="00F41ED1" w14:paraId="6DD95442" w14:textId="77777777" w:rsidTr="00F41ED1">
        <w:tc>
          <w:tcPr>
            <w:tcW w:w="1496" w:type="dxa"/>
            <w:shd w:val="clear" w:color="auto" w:fill="auto"/>
          </w:tcPr>
          <w:p w14:paraId="65E125D2" w14:textId="77777777" w:rsidR="00F41ED1" w:rsidRDefault="00F41ED1" w:rsidP="00F41ED1">
            <w:pPr>
              <w:rPr>
                <w:lang w:eastAsia="sv-SE"/>
              </w:rPr>
            </w:pPr>
          </w:p>
        </w:tc>
        <w:tc>
          <w:tcPr>
            <w:tcW w:w="2009" w:type="dxa"/>
            <w:shd w:val="clear" w:color="auto" w:fill="auto"/>
          </w:tcPr>
          <w:p w14:paraId="0974D291" w14:textId="77777777" w:rsidR="00F41ED1" w:rsidRDefault="00F41ED1" w:rsidP="00F41ED1">
            <w:pPr>
              <w:rPr>
                <w:lang w:eastAsia="sv-SE"/>
              </w:rPr>
            </w:pPr>
          </w:p>
        </w:tc>
        <w:tc>
          <w:tcPr>
            <w:tcW w:w="6210" w:type="dxa"/>
            <w:shd w:val="clear" w:color="auto" w:fill="auto"/>
          </w:tcPr>
          <w:p w14:paraId="61BEC004" w14:textId="77777777" w:rsidR="00F41ED1" w:rsidRDefault="00F41ED1" w:rsidP="00F41ED1">
            <w:pPr>
              <w:rPr>
                <w:lang w:eastAsia="sv-SE"/>
              </w:rPr>
            </w:pP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ac"/>
        <w:rPr>
          <w:rFonts w:eastAsia="等线"/>
        </w:rPr>
      </w:pPr>
    </w:p>
    <w:p w14:paraId="3844C6FA" w14:textId="77777777" w:rsidR="00880EFC" w:rsidRDefault="00880EFC" w:rsidP="00556E48">
      <w:pPr>
        <w:pStyle w:val="ac"/>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pPr>
              <w:rPr>
                <w:rFonts w:hint="eastAsia"/>
              </w:rPr>
            </w:pPr>
            <w:r>
              <w:rPr>
                <w:rFonts w:hint="eastAsia"/>
              </w:rPr>
              <w:t>X</w:t>
            </w:r>
            <w:r>
              <w:t>iaomi</w:t>
            </w:r>
          </w:p>
        </w:tc>
        <w:tc>
          <w:tcPr>
            <w:tcW w:w="2009" w:type="dxa"/>
            <w:shd w:val="clear" w:color="auto" w:fill="auto"/>
          </w:tcPr>
          <w:p w14:paraId="00BEC9A7" w14:textId="0F99B9CE" w:rsidR="00E6106A" w:rsidRDefault="00E43E29" w:rsidP="00795151">
            <w:pPr>
              <w:rPr>
                <w:rFonts w:hint="eastAsia"/>
              </w:rPr>
            </w:pPr>
            <w:r>
              <w:rPr>
                <w:rFonts w:hint="eastAsia"/>
              </w:rPr>
              <w:t>N</w:t>
            </w:r>
            <w:r>
              <w:t>o</w:t>
            </w:r>
          </w:p>
        </w:tc>
        <w:tc>
          <w:tcPr>
            <w:tcW w:w="6210" w:type="dxa"/>
            <w:shd w:val="clear" w:color="auto" w:fill="auto"/>
          </w:tcPr>
          <w:p w14:paraId="324AB09C" w14:textId="57C916F3" w:rsidR="00E6106A" w:rsidRDefault="00E43E29" w:rsidP="00795151">
            <w:pPr>
              <w:rPr>
                <w:rFonts w:hint="eastAsia"/>
              </w:rPr>
            </w:pPr>
            <w:r>
              <w:t xml:space="preserve">Wait for NR conclusion. </w:t>
            </w:r>
          </w:p>
        </w:tc>
      </w:tr>
      <w:tr w:rsidR="00E6106A" w14:paraId="23411860" w14:textId="77777777" w:rsidTr="00795151">
        <w:tc>
          <w:tcPr>
            <w:tcW w:w="1496" w:type="dxa"/>
            <w:shd w:val="clear" w:color="auto" w:fill="auto"/>
          </w:tcPr>
          <w:p w14:paraId="45E1BEA3" w14:textId="77777777" w:rsidR="00E6106A" w:rsidRDefault="00E6106A" w:rsidP="00795151">
            <w:pPr>
              <w:rPr>
                <w:lang w:eastAsia="sv-SE"/>
              </w:rPr>
            </w:pPr>
          </w:p>
        </w:tc>
        <w:tc>
          <w:tcPr>
            <w:tcW w:w="2009" w:type="dxa"/>
            <w:shd w:val="clear" w:color="auto" w:fill="auto"/>
          </w:tcPr>
          <w:p w14:paraId="005B5440" w14:textId="77777777" w:rsidR="00E6106A" w:rsidRDefault="00E6106A" w:rsidP="00795151">
            <w:pPr>
              <w:rPr>
                <w:lang w:eastAsia="sv-SE"/>
              </w:rPr>
            </w:pPr>
          </w:p>
        </w:tc>
        <w:tc>
          <w:tcPr>
            <w:tcW w:w="6210" w:type="dxa"/>
            <w:shd w:val="clear" w:color="auto" w:fill="auto"/>
          </w:tcPr>
          <w:p w14:paraId="4ABBD758" w14:textId="77777777" w:rsidR="00E6106A" w:rsidRDefault="00E6106A" w:rsidP="00795151">
            <w:pPr>
              <w:rPr>
                <w:lang w:eastAsia="sv-SE"/>
              </w:rPr>
            </w:pPr>
          </w:p>
        </w:tc>
      </w:tr>
      <w:tr w:rsidR="00E6106A" w14:paraId="34A3245F" w14:textId="77777777" w:rsidTr="00795151">
        <w:tc>
          <w:tcPr>
            <w:tcW w:w="1496" w:type="dxa"/>
            <w:shd w:val="clear" w:color="auto" w:fill="auto"/>
          </w:tcPr>
          <w:p w14:paraId="1350CEBA" w14:textId="77777777" w:rsidR="00E6106A" w:rsidRDefault="00E6106A" w:rsidP="00795151">
            <w:pPr>
              <w:rPr>
                <w:lang w:eastAsia="sv-SE"/>
              </w:rPr>
            </w:pPr>
          </w:p>
        </w:tc>
        <w:tc>
          <w:tcPr>
            <w:tcW w:w="2009" w:type="dxa"/>
            <w:shd w:val="clear" w:color="auto" w:fill="auto"/>
          </w:tcPr>
          <w:p w14:paraId="1E1783B9" w14:textId="77777777" w:rsidR="00E6106A" w:rsidRDefault="00E6106A" w:rsidP="00795151">
            <w:pPr>
              <w:rPr>
                <w:lang w:eastAsia="sv-SE"/>
              </w:rPr>
            </w:pPr>
          </w:p>
        </w:tc>
        <w:tc>
          <w:tcPr>
            <w:tcW w:w="6210" w:type="dxa"/>
            <w:shd w:val="clear" w:color="auto" w:fill="auto"/>
          </w:tcPr>
          <w:p w14:paraId="072514FF" w14:textId="77777777" w:rsidR="00E6106A" w:rsidRDefault="00E6106A" w:rsidP="00795151">
            <w:pPr>
              <w:rPr>
                <w:lang w:eastAsia="sv-SE"/>
              </w:rPr>
            </w:pPr>
          </w:p>
        </w:tc>
      </w:tr>
      <w:tr w:rsidR="00E6106A" w14:paraId="6D902146" w14:textId="77777777" w:rsidTr="00795151">
        <w:tc>
          <w:tcPr>
            <w:tcW w:w="1496" w:type="dxa"/>
            <w:shd w:val="clear" w:color="auto" w:fill="auto"/>
          </w:tcPr>
          <w:p w14:paraId="71B73104" w14:textId="77777777" w:rsidR="00E6106A" w:rsidRDefault="00E6106A" w:rsidP="00795151">
            <w:pPr>
              <w:rPr>
                <w:lang w:eastAsia="sv-SE"/>
              </w:rPr>
            </w:pPr>
          </w:p>
        </w:tc>
        <w:tc>
          <w:tcPr>
            <w:tcW w:w="2009" w:type="dxa"/>
            <w:shd w:val="clear" w:color="auto" w:fill="auto"/>
          </w:tcPr>
          <w:p w14:paraId="1BE064DC" w14:textId="77777777" w:rsidR="00E6106A" w:rsidRDefault="00E6106A" w:rsidP="00795151">
            <w:pPr>
              <w:rPr>
                <w:lang w:eastAsia="sv-SE"/>
              </w:rPr>
            </w:pPr>
          </w:p>
        </w:tc>
        <w:tc>
          <w:tcPr>
            <w:tcW w:w="6210" w:type="dxa"/>
            <w:shd w:val="clear" w:color="auto" w:fill="auto"/>
          </w:tcPr>
          <w:p w14:paraId="0A8A0FE3" w14:textId="77777777" w:rsidR="00E6106A" w:rsidRDefault="00E6106A" w:rsidP="00795151">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ac"/>
        <w:rPr>
          <w:rFonts w:eastAsia="等线"/>
        </w:rPr>
      </w:pPr>
    </w:p>
    <w:p w14:paraId="1F1C51DE" w14:textId="77777777" w:rsidR="00880EFC" w:rsidRDefault="00880EFC" w:rsidP="00556E48">
      <w:pPr>
        <w:pStyle w:val="ac"/>
        <w:rPr>
          <w:rFonts w:eastAsia="等线"/>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ac"/>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ac"/>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ac"/>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ac"/>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3A359C92"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7B885F2C" w14:textId="18F0967F" w:rsidR="00E6106A" w:rsidRPr="003F4C16" w:rsidRDefault="00E6106A" w:rsidP="003F4C16">
            <w:pPr>
              <w:pStyle w:val="ac"/>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lastRenderedPageBreak/>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lastRenderedPageBreak/>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ac"/>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66204D42" w:rsidR="00821184" w:rsidRDefault="00E43E29" w:rsidP="00795151">
            <w:pPr>
              <w:rPr>
                <w:rFonts w:hint="eastAsia"/>
              </w:rPr>
            </w:pPr>
            <w:r>
              <w:rPr>
                <w:rFonts w:hint="eastAsia"/>
              </w:rPr>
              <w:t>X</w:t>
            </w:r>
            <w:r>
              <w:t>iaomi</w:t>
            </w:r>
          </w:p>
        </w:tc>
        <w:tc>
          <w:tcPr>
            <w:tcW w:w="2009" w:type="dxa"/>
            <w:shd w:val="clear" w:color="auto" w:fill="auto"/>
          </w:tcPr>
          <w:p w14:paraId="05BE9AAE" w14:textId="61C95624" w:rsidR="00821184" w:rsidRDefault="00E43E29" w:rsidP="00795151">
            <w:pPr>
              <w:rPr>
                <w:rFonts w:hint="eastAsia"/>
              </w:rPr>
            </w:pPr>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7777777" w:rsidR="00821184" w:rsidRDefault="00821184" w:rsidP="00795151">
            <w:pPr>
              <w:rPr>
                <w:lang w:eastAsia="sv-SE"/>
              </w:rPr>
            </w:pPr>
          </w:p>
        </w:tc>
        <w:tc>
          <w:tcPr>
            <w:tcW w:w="2009" w:type="dxa"/>
            <w:shd w:val="clear" w:color="auto" w:fill="auto"/>
          </w:tcPr>
          <w:p w14:paraId="5D1F8F42" w14:textId="77777777" w:rsidR="00821184" w:rsidRDefault="00821184" w:rsidP="00795151">
            <w:pPr>
              <w:rPr>
                <w:lang w:eastAsia="sv-SE"/>
              </w:rPr>
            </w:pPr>
          </w:p>
        </w:tc>
        <w:tc>
          <w:tcPr>
            <w:tcW w:w="6210" w:type="dxa"/>
            <w:shd w:val="clear" w:color="auto" w:fill="auto"/>
          </w:tcPr>
          <w:p w14:paraId="1EC7BAB5" w14:textId="77777777" w:rsidR="00821184" w:rsidRDefault="00821184" w:rsidP="00795151">
            <w:pPr>
              <w:rPr>
                <w:lang w:eastAsia="sv-SE"/>
              </w:rPr>
            </w:pPr>
          </w:p>
        </w:tc>
      </w:tr>
      <w:tr w:rsidR="00821184" w14:paraId="04230C0A" w14:textId="77777777" w:rsidTr="00795151">
        <w:tc>
          <w:tcPr>
            <w:tcW w:w="1496" w:type="dxa"/>
            <w:shd w:val="clear" w:color="auto" w:fill="auto"/>
          </w:tcPr>
          <w:p w14:paraId="4B66478A" w14:textId="77777777" w:rsidR="00821184" w:rsidRDefault="00821184" w:rsidP="00795151">
            <w:pPr>
              <w:rPr>
                <w:lang w:eastAsia="sv-SE"/>
              </w:rPr>
            </w:pPr>
          </w:p>
        </w:tc>
        <w:tc>
          <w:tcPr>
            <w:tcW w:w="2009" w:type="dxa"/>
            <w:shd w:val="clear" w:color="auto" w:fill="auto"/>
          </w:tcPr>
          <w:p w14:paraId="2DD35286" w14:textId="77777777" w:rsidR="00821184" w:rsidRDefault="00821184" w:rsidP="00795151">
            <w:pPr>
              <w:rPr>
                <w:lang w:eastAsia="sv-SE"/>
              </w:rPr>
            </w:pPr>
          </w:p>
        </w:tc>
        <w:tc>
          <w:tcPr>
            <w:tcW w:w="6210" w:type="dxa"/>
            <w:shd w:val="clear" w:color="auto" w:fill="auto"/>
          </w:tcPr>
          <w:p w14:paraId="1F11ACE8" w14:textId="77777777" w:rsidR="00821184" w:rsidRDefault="00821184" w:rsidP="00795151">
            <w:pPr>
              <w:rPr>
                <w:lang w:eastAsia="sv-SE"/>
              </w:rPr>
            </w:pPr>
          </w:p>
        </w:tc>
      </w:tr>
      <w:tr w:rsidR="00821184" w14:paraId="7DC0F1A2" w14:textId="77777777" w:rsidTr="00795151">
        <w:tc>
          <w:tcPr>
            <w:tcW w:w="1496" w:type="dxa"/>
            <w:shd w:val="clear" w:color="auto" w:fill="auto"/>
          </w:tcPr>
          <w:p w14:paraId="4F91813F" w14:textId="77777777" w:rsidR="00821184" w:rsidRDefault="00821184" w:rsidP="00795151">
            <w:pPr>
              <w:rPr>
                <w:lang w:eastAsia="sv-SE"/>
              </w:rPr>
            </w:pPr>
          </w:p>
        </w:tc>
        <w:tc>
          <w:tcPr>
            <w:tcW w:w="2009" w:type="dxa"/>
            <w:shd w:val="clear" w:color="auto" w:fill="auto"/>
          </w:tcPr>
          <w:p w14:paraId="1C182EC6" w14:textId="77777777" w:rsidR="00821184" w:rsidRDefault="00821184" w:rsidP="00795151">
            <w:pPr>
              <w:rPr>
                <w:lang w:eastAsia="sv-SE"/>
              </w:rPr>
            </w:pPr>
          </w:p>
        </w:tc>
        <w:tc>
          <w:tcPr>
            <w:tcW w:w="6210" w:type="dxa"/>
            <w:shd w:val="clear" w:color="auto" w:fill="auto"/>
          </w:tcPr>
          <w:p w14:paraId="66C71015" w14:textId="77777777" w:rsidR="00821184" w:rsidRDefault="00821184" w:rsidP="00795151">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pPr>
              <w:rPr>
                <w:rFonts w:hint="eastAsia"/>
              </w:rPr>
            </w:pPr>
            <w:r>
              <w:rPr>
                <w:rFonts w:hint="eastAsia"/>
              </w:rPr>
              <w:t>X</w:t>
            </w:r>
            <w:r>
              <w:t>iaomi</w:t>
            </w:r>
          </w:p>
        </w:tc>
        <w:tc>
          <w:tcPr>
            <w:tcW w:w="2009" w:type="dxa"/>
            <w:shd w:val="clear" w:color="auto" w:fill="auto"/>
          </w:tcPr>
          <w:p w14:paraId="0B404D09" w14:textId="5DC3D46E" w:rsidR="00821184" w:rsidRDefault="005B0C76" w:rsidP="00795151">
            <w:pPr>
              <w:rPr>
                <w:rFonts w:hint="eastAsia"/>
              </w:rPr>
            </w:pPr>
            <w:r>
              <w:rPr>
                <w:rFonts w:hint="eastAsia"/>
              </w:rPr>
              <w:t>O</w:t>
            </w:r>
            <w:r>
              <w:t>ption 1</w:t>
            </w:r>
          </w:p>
        </w:tc>
        <w:tc>
          <w:tcPr>
            <w:tcW w:w="6210" w:type="dxa"/>
            <w:shd w:val="clear" w:color="auto" w:fill="auto"/>
          </w:tcPr>
          <w:p w14:paraId="3CD81050" w14:textId="513B3077" w:rsidR="00821184" w:rsidRDefault="005B0C76" w:rsidP="00795151">
            <w:pPr>
              <w:rPr>
                <w:rFonts w:hint="eastAsia"/>
              </w:rPr>
            </w:pPr>
            <w:r>
              <w:rPr>
                <w:rFonts w:hint="eastAsia"/>
              </w:rPr>
              <w:t>N</w:t>
            </w:r>
            <w:r>
              <w:t xml:space="preserve">o LCS issue was </w:t>
            </w:r>
            <w:r w:rsidR="0091538F">
              <w:t xml:space="preserve">discussed for IOT, there is no agreement made on this. </w:t>
            </w:r>
            <w:proofErr w:type="gramStart"/>
            <w:r w:rsidR="0091538F">
              <w:t>Thus</w:t>
            </w:r>
            <w:proofErr w:type="gramEnd"/>
            <w:r w:rsidR="0091538F">
              <w:t xml:space="preserve">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77777777" w:rsidR="00821184" w:rsidRDefault="00821184" w:rsidP="00795151">
            <w:pPr>
              <w:rPr>
                <w:lang w:eastAsia="sv-SE"/>
              </w:rPr>
            </w:pPr>
          </w:p>
        </w:tc>
        <w:tc>
          <w:tcPr>
            <w:tcW w:w="2009" w:type="dxa"/>
            <w:shd w:val="clear" w:color="auto" w:fill="auto"/>
          </w:tcPr>
          <w:p w14:paraId="4C57BCEC" w14:textId="77777777" w:rsidR="00821184" w:rsidRDefault="00821184" w:rsidP="00795151">
            <w:pPr>
              <w:rPr>
                <w:lang w:eastAsia="sv-SE"/>
              </w:rPr>
            </w:pPr>
          </w:p>
        </w:tc>
        <w:tc>
          <w:tcPr>
            <w:tcW w:w="6210" w:type="dxa"/>
            <w:shd w:val="clear" w:color="auto" w:fill="auto"/>
          </w:tcPr>
          <w:p w14:paraId="5CF777A9" w14:textId="77777777" w:rsidR="00821184" w:rsidRDefault="00821184" w:rsidP="00795151">
            <w:pPr>
              <w:rPr>
                <w:lang w:eastAsia="sv-SE"/>
              </w:rPr>
            </w:pPr>
          </w:p>
        </w:tc>
      </w:tr>
      <w:tr w:rsidR="00821184" w14:paraId="7C8729F8" w14:textId="77777777" w:rsidTr="00795151">
        <w:tc>
          <w:tcPr>
            <w:tcW w:w="1496" w:type="dxa"/>
            <w:shd w:val="clear" w:color="auto" w:fill="auto"/>
          </w:tcPr>
          <w:p w14:paraId="1C3F9DAE" w14:textId="77777777" w:rsidR="00821184" w:rsidRDefault="00821184" w:rsidP="00795151">
            <w:pPr>
              <w:rPr>
                <w:lang w:eastAsia="sv-SE"/>
              </w:rPr>
            </w:pPr>
          </w:p>
        </w:tc>
        <w:tc>
          <w:tcPr>
            <w:tcW w:w="2009" w:type="dxa"/>
            <w:shd w:val="clear" w:color="auto" w:fill="auto"/>
          </w:tcPr>
          <w:p w14:paraId="4F90D53B" w14:textId="77777777" w:rsidR="00821184" w:rsidRDefault="00821184" w:rsidP="00795151">
            <w:pPr>
              <w:rPr>
                <w:lang w:eastAsia="sv-SE"/>
              </w:rPr>
            </w:pPr>
          </w:p>
        </w:tc>
        <w:tc>
          <w:tcPr>
            <w:tcW w:w="6210" w:type="dxa"/>
            <w:shd w:val="clear" w:color="auto" w:fill="auto"/>
          </w:tcPr>
          <w:p w14:paraId="02511B0B" w14:textId="77777777" w:rsidR="00821184" w:rsidRDefault="00821184" w:rsidP="00795151">
            <w:pPr>
              <w:rPr>
                <w:lang w:eastAsia="sv-SE"/>
              </w:rPr>
            </w:pPr>
          </w:p>
        </w:tc>
      </w:tr>
      <w:tr w:rsidR="00821184" w14:paraId="00DD4231" w14:textId="77777777" w:rsidTr="00795151">
        <w:tc>
          <w:tcPr>
            <w:tcW w:w="1496" w:type="dxa"/>
            <w:shd w:val="clear" w:color="auto" w:fill="auto"/>
          </w:tcPr>
          <w:p w14:paraId="6861F90B" w14:textId="77777777" w:rsidR="00821184" w:rsidRDefault="00821184" w:rsidP="00795151">
            <w:pPr>
              <w:rPr>
                <w:lang w:eastAsia="sv-SE"/>
              </w:rPr>
            </w:pPr>
          </w:p>
        </w:tc>
        <w:tc>
          <w:tcPr>
            <w:tcW w:w="2009" w:type="dxa"/>
            <w:shd w:val="clear" w:color="auto" w:fill="auto"/>
          </w:tcPr>
          <w:p w14:paraId="119C05C6" w14:textId="77777777" w:rsidR="00821184" w:rsidRDefault="00821184" w:rsidP="00795151">
            <w:pPr>
              <w:rPr>
                <w:lang w:eastAsia="sv-SE"/>
              </w:rPr>
            </w:pPr>
          </w:p>
        </w:tc>
        <w:tc>
          <w:tcPr>
            <w:tcW w:w="6210" w:type="dxa"/>
            <w:shd w:val="clear" w:color="auto" w:fill="auto"/>
          </w:tcPr>
          <w:p w14:paraId="29962A30" w14:textId="77777777" w:rsidR="00821184" w:rsidRDefault="00821184" w:rsidP="00795151">
            <w:pPr>
              <w:rPr>
                <w:lang w:eastAsia="sv-SE"/>
              </w:rPr>
            </w:pP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ac"/>
        <w:rPr>
          <w:rFonts w:eastAsia="等线"/>
        </w:rPr>
      </w:pPr>
    </w:p>
    <w:p w14:paraId="44359199" w14:textId="77777777" w:rsidR="00C5532A" w:rsidRDefault="00C5532A" w:rsidP="00556E48">
      <w:pPr>
        <w:pStyle w:val="ac"/>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6F3FFBE7" w:rsidR="007A5473" w:rsidRDefault="0091538F" w:rsidP="00795151">
            <w:pPr>
              <w:rPr>
                <w:rFonts w:hint="eastAsia"/>
              </w:rPr>
            </w:pPr>
            <w:r>
              <w:rPr>
                <w:rFonts w:hint="eastAsia"/>
              </w:rPr>
              <w:t>X</w:t>
            </w:r>
            <w:r>
              <w:t>iaomi</w:t>
            </w:r>
          </w:p>
        </w:tc>
        <w:tc>
          <w:tcPr>
            <w:tcW w:w="2009" w:type="dxa"/>
            <w:shd w:val="clear" w:color="auto" w:fill="auto"/>
          </w:tcPr>
          <w:p w14:paraId="1D6760A1" w14:textId="3C8C6A64" w:rsidR="007A5473" w:rsidRDefault="0091538F" w:rsidP="00795151">
            <w:pPr>
              <w:rPr>
                <w:rFonts w:hint="eastAsia"/>
              </w:rPr>
            </w:pPr>
            <w:r>
              <w:rPr>
                <w:rFonts w:hint="eastAsia"/>
              </w:rPr>
              <w:t>O</w:t>
            </w:r>
            <w:r>
              <w:t>ption 1 &amp; 2</w:t>
            </w:r>
          </w:p>
        </w:tc>
        <w:tc>
          <w:tcPr>
            <w:tcW w:w="6210" w:type="dxa"/>
            <w:shd w:val="clear" w:color="auto" w:fill="auto"/>
          </w:tcPr>
          <w:p w14:paraId="21F2B5EA" w14:textId="7ADCDF96" w:rsidR="007A5473" w:rsidRDefault="0091538F" w:rsidP="00795151">
            <w:pPr>
              <w:rPr>
                <w:rFonts w:hint="eastAsia"/>
              </w:rPr>
            </w:pPr>
            <w:r>
              <w:rPr>
                <w:rFonts w:hint="eastAsia"/>
              </w:rPr>
              <w:t>W</w:t>
            </w:r>
            <w:r>
              <w:t>e can wait for NR NTN agreement</w:t>
            </w:r>
          </w:p>
        </w:tc>
      </w:tr>
      <w:tr w:rsidR="007A5473" w14:paraId="58C40A00" w14:textId="77777777" w:rsidTr="00795151">
        <w:tc>
          <w:tcPr>
            <w:tcW w:w="1496" w:type="dxa"/>
            <w:shd w:val="clear" w:color="auto" w:fill="auto"/>
          </w:tcPr>
          <w:p w14:paraId="77B0F5F6" w14:textId="77777777" w:rsidR="007A5473" w:rsidRDefault="007A5473" w:rsidP="00795151">
            <w:pPr>
              <w:rPr>
                <w:lang w:eastAsia="sv-SE"/>
              </w:rPr>
            </w:pPr>
          </w:p>
        </w:tc>
        <w:tc>
          <w:tcPr>
            <w:tcW w:w="2009" w:type="dxa"/>
            <w:shd w:val="clear" w:color="auto" w:fill="auto"/>
          </w:tcPr>
          <w:p w14:paraId="5AD8DCC5" w14:textId="77777777" w:rsidR="007A5473" w:rsidRDefault="007A5473" w:rsidP="00795151">
            <w:pPr>
              <w:rPr>
                <w:lang w:eastAsia="sv-SE"/>
              </w:rPr>
            </w:pPr>
          </w:p>
        </w:tc>
        <w:tc>
          <w:tcPr>
            <w:tcW w:w="6210" w:type="dxa"/>
            <w:shd w:val="clear" w:color="auto" w:fill="auto"/>
          </w:tcPr>
          <w:p w14:paraId="4C9A5BE4" w14:textId="77777777" w:rsidR="007A5473" w:rsidRDefault="007A5473" w:rsidP="00795151">
            <w:pPr>
              <w:rPr>
                <w:lang w:eastAsia="sv-SE"/>
              </w:rPr>
            </w:pPr>
          </w:p>
        </w:tc>
      </w:tr>
      <w:tr w:rsidR="007A5473" w14:paraId="7825A3B3" w14:textId="77777777" w:rsidTr="00795151">
        <w:tc>
          <w:tcPr>
            <w:tcW w:w="1496" w:type="dxa"/>
            <w:shd w:val="clear" w:color="auto" w:fill="auto"/>
          </w:tcPr>
          <w:p w14:paraId="73C08979" w14:textId="77777777" w:rsidR="007A5473" w:rsidRDefault="007A5473" w:rsidP="00795151">
            <w:pPr>
              <w:rPr>
                <w:lang w:eastAsia="sv-SE"/>
              </w:rPr>
            </w:pPr>
          </w:p>
        </w:tc>
        <w:tc>
          <w:tcPr>
            <w:tcW w:w="2009" w:type="dxa"/>
            <w:shd w:val="clear" w:color="auto" w:fill="auto"/>
          </w:tcPr>
          <w:p w14:paraId="3C66E13E" w14:textId="77777777" w:rsidR="007A5473" w:rsidRDefault="007A5473" w:rsidP="00795151">
            <w:pPr>
              <w:rPr>
                <w:lang w:eastAsia="sv-SE"/>
              </w:rPr>
            </w:pPr>
          </w:p>
        </w:tc>
        <w:tc>
          <w:tcPr>
            <w:tcW w:w="6210" w:type="dxa"/>
            <w:shd w:val="clear" w:color="auto" w:fill="auto"/>
          </w:tcPr>
          <w:p w14:paraId="51DBCBC8" w14:textId="77777777" w:rsidR="007A5473" w:rsidRDefault="007A5473" w:rsidP="00795151">
            <w:pPr>
              <w:rPr>
                <w:lang w:eastAsia="sv-SE"/>
              </w:rPr>
            </w:pPr>
          </w:p>
        </w:tc>
      </w:tr>
      <w:tr w:rsidR="007A5473" w14:paraId="64DD08F0" w14:textId="77777777" w:rsidTr="00795151">
        <w:tc>
          <w:tcPr>
            <w:tcW w:w="1496" w:type="dxa"/>
            <w:shd w:val="clear" w:color="auto" w:fill="auto"/>
          </w:tcPr>
          <w:p w14:paraId="57060762" w14:textId="77777777" w:rsidR="007A5473" w:rsidRDefault="007A5473" w:rsidP="00795151">
            <w:pPr>
              <w:rPr>
                <w:lang w:eastAsia="sv-SE"/>
              </w:rPr>
            </w:pPr>
          </w:p>
        </w:tc>
        <w:tc>
          <w:tcPr>
            <w:tcW w:w="2009" w:type="dxa"/>
            <w:shd w:val="clear" w:color="auto" w:fill="auto"/>
          </w:tcPr>
          <w:p w14:paraId="1D561019" w14:textId="77777777" w:rsidR="007A5473" w:rsidRDefault="007A5473" w:rsidP="00795151">
            <w:pPr>
              <w:rPr>
                <w:lang w:eastAsia="sv-SE"/>
              </w:rPr>
            </w:pPr>
          </w:p>
        </w:tc>
        <w:tc>
          <w:tcPr>
            <w:tcW w:w="6210" w:type="dxa"/>
            <w:shd w:val="clear" w:color="auto" w:fill="auto"/>
          </w:tcPr>
          <w:p w14:paraId="09B44C3A" w14:textId="77777777" w:rsidR="007A5473" w:rsidRDefault="007A5473" w:rsidP="00795151">
            <w:pPr>
              <w:rPr>
                <w:lang w:eastAsia="sv-SE"/>
              </w:rPr>
            </w:pP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ac"/>
        <w:rPr>
          <w:rFonts w:eastAsia="等线"/>
        </w:rPr>
      </w:pPr>
    </w:p>
    <w:p w14:paraId="0D3E41E1" w14:textId="77777777" w:rsidR="00C5532A" w:rsidRPr="00E6106A" w:rsidRDefault="00C5532A" w:rsidP="00556E48">
      <w:pPr>
        <w:pStyle w:val="ac"/>
        <w:rPr>
          <w:rFonts w:eastAsia="等线"/>
        </w:rPr>
      </w:pPr>
    </w:p>
    <w:p w14:paraId="37488991" w14:textId="068B5534" w:rsidR="008249FB" w:rsidRDefault="008249FB" w:rsidP="00C202C0">
      <w:pPr>
        <w:pStyle w:val="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lastRenderedPageBreak/>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ac"/>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09A7717" w:rsidR="009A6AE3" w:rsidRDefault="0091538F" w:rsidP="00783393">
            <w:pPr>
              <w:rPr>
                <w:rFonts w:hint="eastAsia"/>
              </w:rPr>
            </w:pPr>
            <w:r>
              <w:rPr>
                <w:rFonts w:hint="eastAsia"/>
              </w:rPr>
              <w:t>X</w:t>
            </w:r>
            <w:r>
              <w:t>iaomi</w:t>
            </w:r>
          </w:p>
        </w:tc>
        <w:tc>
          <w:tcPr>
            <w:tcW w:w="2009" w:type="dxa"/>
            <w:shd w:val="clear" w:color="auto" w:fill="auto"/>
          </w:tcPr>
          <w:p w14:paraId="0993CE26" w14:textId="0B88E659" w:rsidR="009A6AE3" w:rsidRDefault="0091538F" w:rsidP="00783393">
            <w:pPr>
              <w:rPr>
                <w:rFonts w:hint="eastAsia"/>
              </w:rPr>
            </w:pPr>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pPr>
              <w:rPr>
                <w:rFonts w:hint="eastAsia"/>
              </w:rPr>
            </w:pPr>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77777777" w:rsidR="009A6AE3" w:rsidRDefault="009A6AE3" w:rsidP="00783393">
            <w:pPr>
              <w:rPr>
                <w:lang w:eastAsia="sv-SE"/>
              </w:rPr>
            </w:pPr>
          </w:p>
        </w:tc>
        <w:tc>
          <w:tcPr>
            <w:tcW w:w="2009" w:type="dxa"/>
            <w:shd w:val="clear" w:color="auto" w:fill="auto"/>
          </w:tcPr>
          <w:p w14:paraId="5372FF87" w14:textId="77777777" w:rsidR="009A6AE3" w:rsidRDefault="009A6AE3" w:rsidP="00783393">
            <w:pPr>
              <w:rPr>
                <w:lang w:eastAsia="sv-SE"/>
              </w:rPr>
            </w:pPr>
          </w:p>
        </w:tc>
        <w:tc>
          <w:tcPr>
            <w:tcW w:w="6210" w:type="dxa"/>
            <w:shd w:val="clear" w:color="auto" w:fill="auto"/>
          </w:tcPr>
          <w:p w14:paraId="7DC1BFB5" w14:textId="77777777" w:rsidR="009A6AE3" w:rsidRDefault="009A6AE3" w:rsidP="00783393">
            <w:pPr>
              <w:rPr>
                <w:lang w:eastAsia="sv-SE"/>
              </w:rPr>
            </w:pPr>
          </w:p>
        </w:tc>
      </w:tr>
      <w:tr w:rsidR="009A6AE3" w14:paraId="74C70D44" w14:textId="77777777" w:rsidTr="00783393">
        <w:tc>
          <w:tcPr>
            <w:tcW w:w="1496" w:type="dxa"/>
            <w:shd w:val="clear" w:color="auto" w:fill="auto"/>
          </w:tcPr>
          <w:p w14:paraId="370A90F5" w14:textId="77777777" w:rsidR="009A6AE3" w:rsidRDefault="009A6AE3" w:rsidP="00783393">
            <w:pPr>
              <w:rPr>
                <w:lang w:eastAsia="sv-SE"/>
              </w:rPr>
            </w:pPr>
          </w:p>
        </w:tc>
        <w:tc>
          <w:tcPr>
            <w:tcW w:w="2009" w:type="dxa"/>
            <w:shd w:val="clear" w:color="auto" w:fill="auto"/>
          </w:tcPr>
          <w:p w14:paraId="2B67EB42" w14:textId="77777777" w:rsidR="009A6AE3" w:rsidRDefault="009A6AE3" w:rsidP="00783393">
            <w:pPr>
              <w:rPr>
                <w:lang w:eastAsia="sv-SE"/>
              </w:rPr>
            </w:pPr>
          </w:p>
        </w:tc>
        <w:tc>
          <w:tcPr>
            <w:tcW w:w="6210" w:type="dxa"/>
            <w:shd w:val="clear" w:color="auto" w:fill="auto"/>
          </w:tcPr>
          <w:p w14:paraId="4CB91E2A" w14:textId="77777777" w:rsidR="009A6AE3" w:rsidRDefault="009A6AE3" w:rsidP="00783393">
            <w:pPr>
              <w:rPr>
                <w:lang w:eastAsia="sv-SE"/>
              </w:rPr>
            </w:pPr>
          </w:p>
        </w:tc>
      </w:tr>
      <w:tr w:rsidR="009A6AE3" w14:paraId="026A3CB4" w14:textId="77777777" w:rsidTr="00783393">
        <w:tc>
          <w:tcPr>
            <w:tcW w:w="1496" w:type="dxa"/>
            <w:shd w:val="clear" w:color="auto" w:fill="auto"/>
          </w:tcPr>
          <w:p w14:paraId="1354EC02" w14:textId="77777777" w:rsidR="009A6AE3" w:rsidRDefault="009A6AE3" w:rsidP="00783393">
            <w:pPr>
              <w:rPr>
                <w:lang w:eastAsia="sv-SE"/>
              </w:rPr>
            </w:pPr>
          </w:p>
        </w:tc>
        <w:tc>
          <w:tcPr>
            <w:tcW w:w="2009" w:type="dxa"/>
            <w:shd w:val="clear" w:color="auto" w:fill="auto"/>
          </w:tcPr>
          <w:p w14:paraId="3BEEB768" w14:textId="77777777" w:rsidR="009A6AE3" w:rsidRDefault="009A6AE3" w:rsidP="00783393">
            <w:pPr>
              <w:rPr>
                <w:lang w:eastAsia="sv-SE"/>
              </w:rPr>
            </w:pPr>
          </w:p>
        </w:tc>
        <w:tc>
          <w:tcPr>
            <w:tcW w:w="6210" w:type="dxa"/>
            <w:shd w:val="clear" w:color="auto" w:fill="auto"/>
          </w:tcPr>
          <w:p w14:paraId="4FFEF0D7" w14:textId="77777777" w:rsidR="009A6AE3" w:rsidRDefault="009A6AE3" w:rsidP="00783393">
            <w:pPr>
              <w:rPr>
                <w:lang w:eastAsia="sv-SE"/>
              </w:rPr>
            </w:pP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lastRenderedPageBreak/>
        <w:t>T</w:t>
      </w:r>
      <w:r w:rsidRPr="00721B95">
        <w:rPr>
          <w:highlight w:val="yellow"/>
        </w:rPr>
        <w:t>BA…</w:t>
      </w:r>
    </w:p>
    <w:p w14:paraId="36A0AD8E" w14:textId="28720A2A" w:rsidR="00795D6E" w:rsidRDefault="00795D6E" w:rsidP="00556E48">
      <w:pPr>
        <w:pStyle w:val="ac"/>
        <w:rPr>
          <w:rFonts w:eastAsia="等线"/>
        </w:rPr>
      </w:pPr>
    </w:p>
    <w:p w14:paraId="39FCB44A" w14:textId="77777777" w:rsidR="00C5532A" w:rsidRPr="00795D6E" w:rsidRDefault="00C5532A" w:rsidP="00556E48">
      <w:pPr>
        <w:pStyle w:val="ac"/>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e.g.</w:t>
      </w:r>
      <w:r w:rsidRPr="009C7F65">
        <w:rPr>
          <w:lang w:eastAsia="zh-TW"/>
        </w:rPr>
        <w:t>HD</w:t>
      </w:r>
      <w:proofErr w:type="spell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lastRenderedPageBreak/>
              <w:t>R2-2110919</w:t>
            </w:r>
          </w:p>
        </w:tc>
        <w:tc>
          <w:tcPr>
            <w:tcW w:w="6662" w:type="dxa"/>
            <w:shd w:val="clear" w:color="auto" w:fill="auto"/>
          </w:tcPr>
          <w:p w14:paraId="2A189D89" w14:textId="350C7EDA" w:rsidR="00B3432E" w:rsidRPr="00B3432E" w:rsidRDefault="00B3432E" w:rsidP="00B3432E">
            <w:pPr>
              <w:pStyle w:val="ac"/>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363DE3C2" w:rsidR="00224C86" w:rsidRDefault="00B6038F" w:rsidP="00783393">
            <w:pPr>
              <w:rPr>
                <w:rFonts w:hint="eastAsia"/>
              </w:rPr>
            </w:pPr>
            <w:r>
              <w:rPr>
                <w:rFonts w:hint="eastAsia"/>
              </w:rPr>
              <w:t>X</w:t>
            </w:r>
            <w:r>
              <w:t>iaomi</w:t>
            </w:r>
          </w:p>
        </w:tc>
        <w:tc>
          <w:tcPr>
            <w:tcW w:w="2009" w:type="dxa"/>
            <w:shd w:val="clear" w:color="auto" w:fill="auto"/>
          </w:tcPr>
          <w:p w14:paraId="7247D8E8" w14:textId="7F7E6BCB" w:rsidR="00224C86" w:rsidRDefault="00B6038F" w:rsidP="00783393">
            <w:pPr>
              <w:rPr>
                <w:rFonts w:hint="eastAsia"/>
              </w:rPr>
            </w:pPr>
            <w:r>
              <w:t>FFS</w:t>
            </w:r>
          </w:p>
        </w:tc>
        <w:tc>
          <w:tcPr>
            <w:tcW w:w="6210" w:type="dxa"/>
            <w:shd w:val="clear" w:color="auto" w:fill="auto"/>
          </w:tcPr>
          <w:p w14:paraId="495931B2" w14:textId="340FAA1B" w:rsidR="00224C86" w:rsidRDefault="00B6038F" w:rsidP="00783393">
            <w:pPr>
              <w:rPr>
                <w:rFonts w:hint="eastAsia"/>
              </w:rPr>
            </w:pPr>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7777777" w:rsidR="00224C86" w:rsidRDefault="00224C86" w:rsidP="00783393">
            <w:pPr>
              <w:rPr>
                <w:lang w:eastAsia="sv-SE"/>
              </w:rPr>
            </w:pPr>
          </w:p>
        </w:tc>
        <w:tc>
          <w:tcPr>
            <w:tcW w:w="2009" w:type="dxa"/>
            <w:shd w:val="clear" w:color="auto" w:fill="auto"/>
          </w:tcPr>
          <w:p w14:paraId="39B996DD" w14:textId="77777777" w:rsidR="00224C86" w:rsidRDefault="00224C86" w:rsidP="00783393">
            <w:pPr>
              <w:rPr>
                <w:lang w:eastAsia="sv-SE"/>
              </w:rPr>
            </w:pPr>
          </w:p>
        </w:tc>
        <w:tc>
          <w:tcPr>
            <w:tcW w:w="6210" w:type="dxa"/>
            <w:shd w:val="clear" w:color="auto" w:fill="auto"/>
          </w:tcPr>
          <w:p w14:paraId="1FDD7EBE" w14:textId="77777777" w:rsidR="00224C86" w:rsidRDefault="00224C86" w:rsidP="00783393">
            <w:pPr>
              <w:rPr>
                <w:lang w:eastAsia="sv-SE"/>
              </w:rPr>
            </w:pPr>
          </w:p>
        </w:tc>
      </w:tr>
      <w:tr w:rsidR="00224C86" w14:paraId="6FD1DEDE" w14:textId="77777777" w:rsidTr="00783393">
        <w:tc>
          <w:tcPr>
            <w:tcW w:w="1496" w:type="dxa"/>
            <w:shd w:val="clear" w:color="auto" w:fill="auto"/>
          </w:tcPr>
          <w:p w14:paraId="266D7D6D" w14:textId="77777777" w:rsidR="00224C86" w:rsidRDefault="00224C86" w:rsidP="00783393">
            <w:pPr>
              <w:rPr>
                <w:lang w:eastAsia="sv-SE"/>
              </w:rPr>
            </w:pPr>
          </w:p>
        </w:tc>
        <w:tc>
          <w:tcPr>
            <w:tcW w:w="2009" w:type="dxa"/>
            <w:shd w:val="clear" w:color="auto" w:fill="auto"/>
          </w:tcPr>
          <w:p w14:paraId="5171918B" w14:textId="77777777" w:rsidR="00224C86" w:rsidRDefault="00224C86" w:rsidP="00783393">
            <w:pPr>
              <w:rPr>
                <w:lang w:eastAsia="sv-SE"/>
              </w:rPr>
            </w:pPr>
          </w:p>
        </w:tc>
        <w:tc>
          <w:tcPr>
            <w:tcW w:w="6210" w:type="dxa"/>
            <w:shd w:val="clear" w:color="auto" w:fill="auto"/>
          </w:tcPr>
          <w:p w14:paraId="0CE95E43" w14:textId="77777777" w:rsidR="00224C86" w:rsidRDefault="00224C86" w:rsidP="00783393">
            <w:pPr>
              <w:rPr>
                <w:lang w:eastAsia="sv-SE"/>
              </w:rPr>
            </w:pPr>
          </w:p>
        </w:tc>
      </w:tr>
      <w:tr w:rsidR="00224C86" w14:paraId="2280DCFA" w14:textId="77777777" w:rsidTr="00783393">
        <w:tc>
          <w:tcPr>
            <w:tcW w:w="1496" w:type="dxa"/>
            <w:shd w:val="clear" w:color="auto" w:fill="auto"/>
          </w:tcPr>
          <w:p w14:paraId="615FE322" w14:textId="77777777" w:rsidR="00224C86" w:rsidRDefault="00224C86" w:rsidP="00783393">
            <w:pPr>
              <w:rPr>
                <w:lang w:eastAsia="sv-SE"/>
              </w:rPr>
            </w:pPr>
          </w:p>
        </w:tc>
        <w:tc>
          <w:tcPr>
            <w:tcW w:w="2009" w:type="dxa"/>
            <w:shd w:val="clear" w:color="auto" w:fill="auto"/>
          </w:tcPr>
          <w:p w14:paraId="36996C30" w14:textId="77777777" w:rsidR="00224C86" w:rsidRDefault="00224C86" w:rsidP="00783393">
            <w:pPr>
              <w:rPr>
                <w:lang w:eastAsia="sv-SE"/>
              </w:rPr>
            </w:pPr>
          </w:p>
        </w:tc>
        <w:tc>
          <w:tcPr>
            <w:tcW w:w="6210" w:type="dxa"/>
            <w:shd w:val="clear" w:color="auto" w:fill="auto"/>
          </w:tcPr>
          <w:p w14:paraId="36D8494D" w14:textId="77777777" w:rsidR="00224C86" w:rsidRDefault="00224C86" w:rsidP="00783393">
            <w:pPr>
              <w:rPr>
                <w:lang w:eastAsia="sv-SE"/>
              </w:rPr>
            </w:pP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afb"/>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ac"/>
        <w:rPr>
          <w:rFonts w:eastAsia="等线"/>
        </w:rPr>
      </w:pPr>
    </w:p>
    <w:p w14:paraId="65E781F2" w14:textId="77777777" w:rsidR="00C5532A" w:rsidRPr="00C202C0" w:rsidRDefault="00C5532A" w:rsidP="00556E48">
      <w:pPr>
        <w:pStyle w:val="ac"/>
        <w:rPr>
          <w:rFonts w:eastAsia="等线"/>
        </w:rPr>
      </w:pPr>
    </w:p>
    <w:p w14:paraId="087D5A5F" w14:textId="1F7B12F7"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ac"/>
      </w:pPr>
      <w:r w:rsidRPr="0033605C">
        <w:lastRenderedPageBreak/>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E43E29" w:rsidP="00B3432E">
            <w:pPr>
              <w:pStyle w:val="af6"/>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pPr>
              <w:rPr>
                <w:rFonts w:hint="eastAsia"/>
              </w:rPr>
            </w:pPr>
            <w:r>
              <w:rPr>
                <w:rFonts w:hint="eastAsia"/>
              </w:rPr>
              <w:t>X</w:t>
            </w:r>
            <w:r>
              <w:t>iaomi</w:t>
            </w:r>
          </w:p>
        </w:tc>
        <w:tc>
          <w:tcPr>
            <w:tcW w:w="2009" w:type="dxa"/>
            <w:shd w:val="clear" w:color="auto" w:fill="auto"/>
          </w:tcPr>
          <w:p w14:paraId="2C27DABD" w14:textId="39C3D9C8" w:rsidR="00E31CEF" w:rsidRDefault="00467FCF" w:rsidP="00CB6433">
            <w:pPr>
              <w:rPr>
                <w:rFonts w:hint="eastAsia"/>
              </w:rPr>
            </w:pPr>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等线"/>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pPr>
              <w:rPr>
                <w:rFonts w:hint="eastAsia"/>
              </w:rPr>
            </w:pPr>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2F1DB26" w14:textId="77777777" w:rsidTr="0040498B">
        <w:tc>
          <w:tcPr>
            <w:tcW w:w="1496" w:type="dxa"/>
            <w:shd w:val="clear" w:color="auto" w:fill="auto"/>
          </w:tcPr>
          <w:p w14:paraId="50AF89EC" w14:textId="77777777" w:rsidR="00E31CEF" w:rsidRDefault="00E31CEF" w:rsidP="00CB6433">
            <w:pPr>
              <w:rPr>
                <w:lang w:eastAsia="sv-SE"/>
              </w:rPr>
            </w:pPr>
          </w:p>
        </w:tc>
        <w:tc>
          <w:tcPr>
            <w:tcW w:w="2009" w:type="dxa"/>
            <w:shd w:val="clear" w:color="auto" w:fill="auto"/>
          </w:tcPr>
          <w:p w14:paraId="794B1406" w14:textId="77777777" w:rsidR="00E31CEF" w:rsidRDefault="00E31CEF" w:rsidP="00CB6433">
            <w:pPr>
              <w:rPr>
                <w:lang w:eastAsia="sv-SE"/>
              </w:rPr>
            </w:pPr>
          </w:p>
        </w:tc>
        <w:tc>
          <w:tcPr>
            <w:tcW w:w="6210" w:type="dxa"/>
            <w:shd w:val="clear" w:color="auto" w:fill="auto"/>
          </w:tcPr>
          <w:p w14:paraId="504C1C98" w14:textId="77777777" w:rsidR="00E31CEF" w:rsidRDefault="00E31CEF" w:rsidP="00CB6433">
            <w:pPr>
              <w:rPr>
                <w:lang w:eastAsia="sv-SE"/>
              </w:rPr>
            </w:pPr>
          </w:p>
        </w:tc>
      </w:tr>
      <w:tr w:rsidR="00E31CEF" w14:paraId="50BBEA50" w14:textId="77777777" w:rsidTr="0040498B">
        <w:tc>
          <w:tcPr>
            <w:tcW w:w="1496" w:type="dxa"/>
            <w:shd w:val="clear" w:color="auto" w:fill="auto"/>
          </w:tcPr>
          <w:p w14:paraId="6370F1CE" w14:textId="77777777" w:rsidR="00E31CEF" w:rsidRDefault="00E31CEF" w:rsidP="00CB6433">
            <w:pPr>
              <w:rPr>
                <w:lang w:eastAsia="sv-SE"/>
              </w:rPr>
            </w:pPr>
          </w:p>
        </w:tc>
        <w:tc>
          <w:tcPr>
            <w:tcW w:w="2009" w:type="dxa"/>
            <w:shd w:val="clear" w:color="auto" w:fill="auto"/>
          </w:tcPr>
          <w:p w14:paraId="7EF96418" w14:textId="77777777" w:rsidR="00E31CEF" w:rsidRDefault="00E31CEF" w:rsidP="00CB6433">
            <w:pPr>
              <w:rPr>
                <w:lang w:eastAsia="sv-SE"/>
              </w:rPr>
            </w:pPr>
          </w:p>
        </w:tc>
        <w:tc>
          <w:tcPr>
            <w:tcW w:w="6210" w:type="dxa"/>
            <w:shd w:val="clear" w:color="auto" w:fill="auto"/>
          </w:tcPr>
          <w:p w14:paraId="4081DB03" w14:textId="77777777" w:rsidR="00E31CEF" w:rsidRDefault="00E31CEF" w:rsidP="00CB6433">
            <w:pPr>
              <w:rPr>
                <w:lang w:eastAsia="sv-SE"/>
              </w:rPr>
            </w:pPr>
          </w:p>
        </w:tc>
      </w:tr>
      <w:tr w:rsidR="00E31CEF" w14:paraId="5C9124D9" w14:textId="77777777" w:rsidTr="0040498B">
        <w:tc>
          <w:tcPr>
            <w:tcW w:w="1496" w:type="dxa"/>
            <w:shd w:val="clear" w:color="auto" w:fill="auto"/>
          </w:tcPr>
          <w:p w14:paraId="5418F24D" w14:textId="77777777" w:rsidR="00E31CEF" w:rsidRDefault="00E31CEF" w:rsidP="00CB6433">
            <w:pPr>
              <w:rPr>
                <w:lang w:eastAsia="sv-SE"/>
              </w:rPr>
            </w:pPr>
          </w:p>
        </w:tc>
        <w:tc>
          <w:tcPr>
            <w:tcW w:w="2009" w:type="dxa"/>
            <w:shd w:val="clear" w:color="auto" w:fill="auto"/>
          </w:tcPr>
          <w:p w14:paraId="5C145BBF" w14:textId="77777777" w:rsidR="00E31CEF" w:rsidRDefault="00E31CEF" w:rsidP="00CB6433">
            <w:pPr>
              <w:rPr>
                <w:lang w:eastAsia="sv-SE"/>
              </w:rPr>
            </w:pPr>
          </w:p>
        </w:tc>
        <w:tc>
          <w:tcPr>
            <w:tcW w:w="6210" w:type="dxa"/>
            <w:shd w:val="clear" w:color="auto" w:fill="auto"/>
          </w:tcPr>
          <w:p w14:paraId="14109E2F" w14:textId="77777777" w:rsidR="00E31CEF" w:rsidRDefault="00E31CEF" w:rsidP="00CB6433">
            <w:pPr>
              <w:rPr>
                <w:lang w:eastAsia="sv-SE"/>
              </w:rPr>
            </w:pP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lastRenderedPageBreak/>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pPr>
              <w:rPr>
                <w:rFonts w:hint="eastAsia"/>
              </w:rPr>
            </w:pPr>
            <w:r>
              <w:rPr>
                <w:rFonts w:hint="eastAsia"/>
              </w:rPr>
              <w:t>X</w:t>
            </w:r>
            <w:r>
              <w:t>iaomi</w:t>
            </w:r>
          </w:p>
        </w:tc>
        <w:tc>
          <w:tcPr>
            <w:tcW w:w="2009" w:type="dxa"/>
            <w:shd w:val="clear" w:color="auto" w:fill="auto"/>
          </w:tcPr>
          <w:p w14:paraId="0C35518F" w14:textId="4BF702E4" w:rsidR="00FF443D" w:rsidRDefault="00467FCF" w:rsidP="00F41ED1">
            <w:pPr>
              <w:rPr>
                <w:rFonts w:hint="eastAsia"/>
              </w:rPr>
            </w:pPr>
            <w:r>
              <w:rPr>
                <w:rFonts w:hint="eastAsia"/>
              </w:rPr>
              <w:t>D</w:t>
            </w:r>
            <w:r>
              <w:t>isagree</w:t>
            </w:r>
          </w:p>
        </w:tc>
        <w:tc>
          <w:tcPr>
            <w:tcW w:w="6210" w:type="dxa"/>
            <w:shd w:val="clear" w:color="auto" w:fill="auto"/>
          </w:tcPr>
          <w:p w14:paraId="74869C0F" w14:textId="036F1613" w:rsidR="00FF443D" w:rsidRDefault="00467FCF" w:rsidP="00F41ED1">
            <w:pPr>
              <w:rPr>
                <w:rFonts w:hint="eastAsia"/>
              </w:rPr>
            </w:pPr>
            <w:r>
              <w:rPr>
                <w:rFonts w:hint="eastAsia"/>
              </w:rPr>
              <w:t>F</w:t>
            </w:r>
            <w:r>
              <w:t xml:space="preserve">or </w:t>
            </w:r>
            <w:r w:rsidRPr="00C61678">
              <w:t>intermittent delay-tolerant small packet transmission</w:t>
            </w:r>
            <w:r>
              <w:t>s</w:t>
            </w:r>
            <w:r>
              <w:t>, we do not think buffer would be an issue.</w:t>
            </w:r>
          </w:p>
        </w:tc>
      </w:tr>
      <w:tr w:rsidR="00FF443D" w14:paraId="7098B6A5" w14:textId="77777777" w:rsidTr="00F41ED1">
        <w:tc>
          <w:tcPr>
            <w:tcW w:w="1496" w:type="dxa"/>
            <w:shd w:val="clear" w:color="auto" w:fill="auto"/>
          </w:tcPr>
          <w:p w14:paraId="7503218E" w14:textId="77777777" w:rsidR="00FF443D" w:rsidRDefault="00FF443D" w:rsidP="00F41ED1">
            <w:pPr>
              <w:rPr>
                <w:lang w:eastAsia="sv-SE"/>
              </w:rPr>
            </w:pPr>
          </w:p>
        </w:tc>
        <w:tc>
          <w:tcPr>
            <w:tcW w:w="2009" w:type="dxa"/>
            <w:shd w:val="clear" w:color="auto" w:fill="auto"/>
          </w:tcPr>
          <w:p w14:paraId="142B30B6" w14:textId="77777777" w:rsidR="00FF443D" w:rsidRDefault="00FF443D" w:rsidP="00F41ED1">
            <w:pPr>
              <w:rPr>
                <w:lang w:eastAsia="sv-SE"/>
              </w:rPr>
            </w:pPr>
          </w:p>
        </w:tc>
        <w:tc>
          <w:tcPr>
            <w:tcW w:w="6210" w:type="dxa"/>
            <w:shd w:val="clear" w:color="auto" w:fill="auto"/>
          </w:tcPr>
          <w:p w14:paraId="57F86DCA" w14:textId="77777777" w:rsidR="00FF443D" w:rsidRDefault="00FF443D" w:rsidP="00F41ED1">
            <w:pPr>
              <w:rPr>
                <w:lang w:eastAsia="sv-SE"/>
              </w:rPr>
            </w:pPr>
          </w:p>
        </w:tc>
      </w:tr>
      <w:tr w:rsidR="00FF443D" w14:paraId="5DD66360" w14:textId="77777777" w:rsidTr="00F41ED1">
        <w:tc>
          <w:tcPr>
            <w:tcW w:w="1496" w:type="dxa"/>
            <w:shd w:val="clear" w:color="auto" w:fill="auto"/>
          </w:tcPr>
          <w:p w14:paraId="2DA3D719" w14:textId="77777777" w:rsidR="00FF443D" w:rsidRDefault="00FF443D" w:rsidP="00F41ED1">
            <w:pPr>
              <w:rPr>
                <w:lang w:eastAsia="sv-SE"/>
              </w:rPr>
            </w:pPr>
          </w:p>
        </w:tc>
        <w:tc>
          <w:tcPr>
            <w:tcW w:w="2009" w:type="dxa"/>
            <w:shd w:val="clear" w:color="auto" w:fill="auto"/>
          </w:tcPr>
          <w:p w14:paraId="017F9701" w14:textId="77777777" w:rsidR="00FF443D" w:rsidRDefault="00FF443D" w:rsidP="00F41ED1">
            <w:pPr>
              <w:rPr>
                <w:lang w:eastAsia="sv-SE"/>
              </w:rPr>
            </w:pPr>
          </w:p>
        </w:tc>
        <w:tc>
          <w:tcPr>
            <w:tcW w:w="6210" w:type="dxa"/>
            <w:shd w:val="clear" w:color="auto" w:fill="auto"/>
          </w:tcPr>
          <w:p w14:paraId="16D0A854" w14:textId="77777777" w:rsidR="00FF443D" w:rsidRDefault="00FF443D" w:rsidP="00F41ED1">
            <w:pPr>
              <w:rPr>
                <w:lang w:eastAsia="sv-SE"/>
              </w:rPr>
            </w:pPr>
          </w:p>
        </w:tc>
      </w:tr>
      <w:tr w:rsidR="00FF443D" w14:paraId="0AEC80DB" w14:textId="77777777" w:rsidTr="00F41ED1">
        <w:tc>
          <w:tcPr>
            <w:tcW w:w="1496" w:type="dxa"/>
            <w:shd w:val="clear" w:color="auto" w:fill="auto"/>
          </w:tcPr>
          <w:p w14:paraId="04AF3C72" w14:textId="77777777" w:rsidR="00FF443D" w:rsidRDefault="00FF443D" w:rsidP="00F41ED1">
            <w:pPr>
              <w:rPr>
                <w:lang w:eastAsia="sv-SE"/>
              </w:rPr>
            </w:pPr>
          </w:p>
        </w:tc>
        <w:tc>
          <w:tcPr>
            <w:tcW w:w="2009" w:type="dxa"/>
            <w:shd w:val="clear" w:color="auto" w:fill="auto"/>
          </w:tcPr>
          <w:p w14:paraId="51AEA60C" w14:textId="77777777" w:rsidR="00FF443D" w:rsidRDefault="00FF443D" w:rsidP="00F41ED1">
            <w:pPr>
              <w:rPr>
                <w:lang w:eastAsia="sv-SE"/>
              </w:rPr>
            </w:pPr>
          </w:p>
        </w:tc>
        <w:tc>
          <w:tcPr>
            <w:tcW w:w="6210" w:type="dxa"/>
            <w:shd w:val="clear" w:color="auto" w:fill="auto"/>
          </w:tcPr>
          <w:p w14:paraId="342502E3" w14:textId="77777777" w:rsidR="00FF443D" w:rsidRDefault="00FF443D" w:rsidP="00F41ED1">
            <w:pPr>
              <w:rPr>
                <w:lang w:eastAsia="sv-SE"/>
              </w:rPr>
            </w:pP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NB-IoT, or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proofErr w:type="spellStart"/>
            <w:r w:rsidRPr="003F4C16">
              <w:rPr>
                <w:rFonts w:hint="eastAsia"/>
                <w:sz w:val="21"/>
                <w:szCs w:val="21"/>
              </w:rPr>
              <w:lastRenderedPageBreak/>
              <w:t>T</w:t>
            </w:r>
            <w:r w:rsidRPr="003F4C16">
              <w:rPr>
                <w:sz w:val="21"/>
                <w:szCs w:val="21"/>
              </w:rPr>
              <w:t>doc</w:t>
            </w:r>
            <w:proofErr w:type="spellEnd"/>
            <w:r w:rsidRPr="003F4C16">
              <w:rPr>
                <w:sz w:val="21"/>
                <w:szCs w:val="21"/>
              </w:rPr>
              <w:t xml:space="preserve">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E43E29">
            <w:pPr>
              <w:rPr>
                <w:sz w:val="21"/>
                <w:szCs w:val="21"/>
              </w:rPr>
            </w:pPr>
            <w:r>
              <w:t xml:space="preserve">ZTE Corporation, </w:t>
            </w:r>
            <w:proofErr w:type="spellStart"/>
            <w:r>
              <w:t>Sanechips</w:t>
            </w:r>
            <w:proofErr w:type="spellEnd"/>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E43E29"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 xml:space="preserve">Extension in Discard Timer seems required in </w:t>
            </w:r>
            <w:proofErr w:type="spellStart"/>
            <w:r>
              <w:rPr>
                <w:rFonts w:eastAsia="等线"/>
              </w:rPr>
              <w:t>eMTC</w:t>
            </w:r>
            <w:proofErr w:type="spellEnd"/>
            <w:r>
              <w:rPr>
                <w:rFonts w:eastAsia="等线"/>
              </w:rPr>
              <w:t>.</w:t>
            </w:r>
          </w:p>
        </w:tc>
      </w:tr>
      <w:tr w:rsidR="009F1983" w14:paraId="0BB44CB4" w14:textId="77777777" w:rsidTr="0040498B">
        <w:tc>
          <w:tcPr>
            <w:tcW w:w="1496" w:type="dxa"/>
            <w:shd w:val="clear" w:color="auto" w:fill="auto"/>
          </w:tcPr>
          <w:p w14:paraId="7537BE22" w14:textId="58FB0D36" w:rsidR="009F1983" w:rsidRDefault="00467FCF" w:rsidP="009F1983">
            <w:pPr>
              <w:rPr>
                <w:rFonts w:hint="eastAsia"/>
              </w:rPr>
            </w:pPr>
            <w:r>
              <w:rPr>
                <w:rFonts w:hint="eastAsia"/>
              </w:rPr>
              <w:t>X</w:t>
            </w:r>
            <w:r>
              <w:t>iaomi</w:t>
            </w:r>
          </w:p>
        </w:tc>
        <w:tc>
          <w:tcPr>
            <w:tcW w:w="2009" w:type="dxa"/>
            <w:shd w:val="clear" w:color="auto" w:fill="auto"/>
          </w:tcPr>
          <w:p w14:paraId="7686120A" w14:textId="36A3E005" w:rsidR="009F1983" w:rsidRDefault="00BF3DA1" w:rsidP="009F1983">
            <w:pPr>
              <w:rPr>
                <w:rFonts w:hint="eastAsia"/>
              </w:rPr>
            </w:pPr>
            <w:r>
              <w:rPr>
                <w:rFonts w:hint="eastAsia"/>
              </w:rPr>
              <w:t>A</w:t>
            </w:r>
            <w:r>
              <w:t>gree</w:t>
            </w:r>
          </w:p>
        </w:tc>
        <w:tc>
          <w:tcPr>
            <w:tcW w:w="6210" w:type="dxa"/>
            <w:shd w:val="clear" w:color="auto" w:fill="auto"/>
          </w:tcPr>
          <w:p w14:paraId="106EF4DC" w14:textId="5676CCC3" w:rsidR="009F1983" w:rsidRDefault="00BF3DA1" w:rsidP="009F1983">
            <w:pPr>
              <w:rPr>
                <w:rFonts w:hint="eastAsia"/>
              </w:rPr>
            </w:pPr>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77777777" w:rsidR="009F1983" w:rsidRDefault="009F1983" w:rsidP="009F1983">
            <w:pPr>
              <w:rPr>
                <w:lang w:eastAsia="sv-SE"/>
              </w:rPr>
            </w:pPr>
          </w:p>
        </w:tc>
        <w:tc>
          <w:tcPr>
            <w:tcW w:w="2009" w:type="dxa"/>
            <w:shd w:val="clear" w:color="auto" w:fill="auto"/>
          </w:tcPr>
          <w:p w14:paraId="5E384DE5" w14:textId="77777777" w:rsidR="009F1983" w:rsidRDefault="009F1983" w:rsidP="009F1983">
            <w:pPr>
              <w:rPr>
                <w:lang w:eastAsia="sv-SE"/>
              </w:rPr>
            </w:pPr>
          </w:p>
        </w:tc>
        <w:tc>
          <w:tcPr>
            <w:tcW w:w="6210" w:type="dxa"/>
            <w:shd w:val="clear" w:color="auto" w:fill="auto"/>
          </w:tcPr>
          <w:p w14:paraId="3111314B" w14:textId="77777777" w:rsidR="009F1983" w:rsidRDefault="009F1983" w:rsidP="009F1983">
            <w:pPr>
              <w:rPr>
                <w:lang w:eastAsia="sv-SE"/>
              </w:rPr>
            </w:pPr>
          </w:p>
        </w:tc>
      </w:tr>
      <w:tr w:rsidR="009F1983" w14:paraId="516146A2" w14:textId="77777777" w:rsidTr="0040498B">
        <w:tc>
          <w:tcPr>
            <w:tcW w:w="1496" w:type="dxa"/>
            <w:shd w:val="clear" w:color="auto" w:fill="auto"/>
          </w:tcPr>
          <w:p w14:paraId="4C8AF5CD" w14:textId="77777777" w:rsidR="009F1983" w:rsidRDefault="009F1983" w:rsidP="009F1983">
            <w:pPr>
              <w:rPr>
                <w:lang w:eastAsia="sv-SE"/>
              </w:rPr>
            </w:pPr>
          </w:p>
        </w:tc>
        <w:tc>
          <w:tcPr>
            <w:tcW w:w="2009" w:type="dxa"/>
            <w:shd w:val="clear" w:color="auto" w:fill="auto"/>
          </w:tcPr>
          <w:p w14:paraId="0A04A3CD" w14:textId="77777777" w:rsidR="009F1983" w:rsidRDefault="009F1983" w:rsidP="009F1983">
            <w:pPr>
              <w:rPr>
                <w:lang w:eastAsia="sv-SE"/>
              </w:rPr>
            </w:pPr>
          </w:p>
        </w:tc>
        <w:tc>
          <w:tcPr>
            <w:tcW w:w="6210" w:type="dxa"/>
            <w:shd w:val="clear" w:color="auto" w:fill="auto"/>
          </w:tcPr>
          <w:p w14:paraId="6F0C9948" w14:textId="77777777" w:rsidR="009F1983" w:rsidRDefault="009F1983" w:rsidP="009F1983">
            <w:pPr>
              <w:rPr>
                <w:lang w:eastAsia="sv-SE"/>
              </w:rPr>
            </w:pPr>
          </w:p>
        </w:tc>
      </w:tr>
      <w:tr w:rsidR="009F1983" w14:paraId="6FA7DD3D" w14:textId="77777777" w:rsidTr="0040498B">
        <w:tc>
          <w:tcPr>
            <w:tcW w:w="1496" w:type="dxa"/>
            <w:shd w:val="clear" w:color="auto" w:fill="auto"/>
          </w:tcPr>
          <w:p w14:paraId="1BDF88D9" w14:textId="77777777" w:rsidR="009F1983" w:rsidRDefault="009F1983" w:rsidP="009F1983">
            <w:pPr>
              <w:rPr>
                <w:lang w:eastAsia="sv-SE"/>
              </w:rPr>
            </w:pPr>
          </w:p>
        </w:tc>
        <w:tc>
          <w:tcPr>
            <w:tcW w:w="2009" w:type="dxa"/>
            <w:shd w:val="clear" w:color="auto" w:fill="auto"/>
          </w:tcPr>
          <w:p w14:paraId="6991B80F" w14:textId="77777777" w:rsidR="009F1983" w:rsidRDefault="009F1983" w:rsidP="009F1983">
            <w:pPr>
              <w:rPr>
                <w:lang w:eastAsia="sv-SE"/>
              </w:rPr>
            </w:pPr>
          </w:p>
        </w:tc>
        <w:tc>
          <w:tcPr>
            <w:tcW w:w="6210" w:type="dxa"/>
            <w:shd w:val="clear" w:color="auto" w:fill="auto"/>
          </w:tcPr>
          <w:p w14:paraId="164EFF61" w14:textId="77777777" w:rsidR="009F1983" w:rsidRDefault="009F1983" w:rsidP="009F1983">
            <w:pPr>
              <w:rPr>
                <w:lang w:eastAsia="sv-SE"/>
              </w:rPr>
            </w:pP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afb"/>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afb"/>
      </w:pPr>
    </w:p>
    <w:p w14:paraId="77E32DC8" w14:textId="77777777" w:rsidR="00C5532A" w:rsidRPr="00675834" w:rsidRDefault="00C5532A" w:rsidP="00B03A3C">
      <w:pPr>
        <w:pStyle w:val="afb"/>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pPr>
              <w:rPr>
                <w:rFonts w:hint="eastAsia"/>
              </w:rPr>
            </w:pPr>
            <w:r>
              <w:rPr>
                <w:rFonts w:hint="eastAsia"/>
              </w:rPr>
              <w:t>X</w:t>
            </w:r>
            <w:r>
              <w:t>iaomi</w:t>
            </w:r>
          </w:p>
        </w:tc>
        <w:tc>
          <w:tcPr>
            <w:tcW w:w="2009" w:type="dxa"/>
            <w:shd w:val="clear" w:color="auto" w:fill="auto"/>
          </w:tcPr>
          <w:p w14:paraId="79ED7279" w14:textId="269FBDCD" w:rsidR="00675834" w:rsidRDefault="00190664" w:rsidP="00E8431C">
            <w:pPr>
              <w:rPr>
                <w:rFonts w:hint="eastAsia"/>
              </w:rPr>
            </w:pPr>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bookmarkStart w:id="4" w:name="_GoBack"/>
            <w:bookmarkEnd w:id="4"/>
          </w:p>
        </w:tc>
      </w:tr>
      <w:tr w:rsidR="00675834" w14:paraId="1F045342" w14:textId="77777777" w:rsidTr="0040498B">
        <w:tc>
          <w:tcPr>
            <w:tcW w:w="1496" w:type="dxa"/>
            <w:shd w:val="clear" w:color="auto" w:fill="auto"/>
          </w:tcPr>
          <w:p w14:paraId="5F712206" w14:textId="77777777" w:rsidR="00675834" w:rsidRDefault="00675834" w:rsidP="00E8431C">
            <w:pPr>
              <w:rPr>
                <w:lang w:eastAsia="sv-SE"/>
              </w:rPr>
            </w:pPr>
          </w:p>
        </w:tc>
        <w:tc>
          <w:tcPr>
            <w:tcW w:w="2009" w:type="dxa"/>
            <w:shd w:val="clear" w:color="auto" w:fill="auto"/>
          </w:tcPr>
          <w:p w14:paraId="12333B4A" w14:textId="77777777" w:rsidR="00675834" w:rsidRDefault="00675834" w:rsidP="00E8431C">
            <w:pPr>
              <w:rPr>
                <w:lang w:eastAsia="sv-SE"/>
              </w:rPr>
            </w:pPr>
          </w:p>
        </w:tc>
        <w:tc>
          <w:tcPr>
            <w:tcW w:w="6210" w:type="dxa"/>
            <w:shd w:val="clear" w:color="auto" w:fill="auto"/>
          </w:tcPr>
          <w:p w14:paraId="52764A11" w14:textId="77777777" w:rsidR="00675834" w:rsidRDefault="00675834" w:rsidP="00E8431C">
            <w:pPr>
              <w:rPr>
                <w:lang w:eastAsia="sv-SE"/>
              </w:rPr>
            </w:pPr>
          </w:p>
        </w:tc>
      </w:tr>
      <w:tr w:rsidR="00675834" w14:paraId="708AE74F" w14:textId="77777777" w:rsidTr="0040498B">
        <w:tc>
          <w:tcPr>
            <w:tcW w:w="1496" w:type="dxa"/>
            <w:shd w:val="clear" w:color="auto" w:fill="auto"/>
          </w:tcPr>
          <w:p w14:paraId="03FABFBB" w14:textId="77777777" w:rsidR="00675834" w:rsidRDefault="00675834" w:rsidP="00E8431C">
            <w:pPr>
              <w:rPr>
                <w:lang w:eastAsia="sv-SE"/>
              </w:rPr>
            </w:pPr>
          </w:p>
        </w:tc>
        <w:tc>
          <w:tcPr>
            <w:tcW w:w="2009" w:type="dxa"/>
            <w:shd w:val="clear" w:color="auto" w:fill="auto"/>
          </w:tcPr>
          <w:p w14:paraId="459A179D" w14:textId="77777777" w:rsidR="00675834" w:rsidRDefault="00675834" w:rsidP="00E8431C">
            <w:pPr>
              <w:rPr>
                <w:lang w:eastAsia="sv-SE"/>
              </w:rPr>
            </w:pPr>
          </w:p>
        </w:tc>
        <w:tc>
          <w:tcPr>
            <w:tcW w:w="6210" w:type="dxa"/>
            <w:shd w:val="clear" w:color="auto" w:fill="auto"/>
          </w:tcPr>
          <w:p w14:paraId="4388C218" w14:textId="77777777" w:rsidR="00675834" w:rsidRDefault="00675834" w:rsidP="00E8431C">
            <w:pPr>
              <w:rPr>
                <w:lang w:eastAsia="sv-SE"/>
              </w:rPr>
            </w:pPr>
          </w:p>
        </w:tc>
      </w:tr>
      <w:tr w:rsidR="00675834" w14:paraId="5852149D" w14:textId="77777777" w:rsidTr="0040498B">
        <w:tc>
          <w:tcPr>
            <w:tcW w:w="1496" w:type="dxa"/>
            <w:shd w:val="clear" w:color="auto" w:fill="auto"/>
          </w:tcPr>
          <w:p w14:paraId="1BD8C4AD" w14:textId="77777777" w:rsidR="00675834" w:rsidRDefault="00675834" w:rsidP="00E8431C">
            <w:pPr>
              <w:rPr>
                <w:lang w:eastAsia="sv-SE"/>
              </w:rPr>
            </w:pPr>
          </w:p>
        </w:tc>
        <w:tc>
          <w:tcPr>
            <w:tcW w:w="2009" w:type="dxa"/>
            <w:shd w:val="clear" w:color="auto" w:fill="auto"/>
          </w:tcPr>
          <w:p w14:paraId="65FDE7CE" w14:textId="77777777" w:rsidR="00675834" w:rsidRDefault="00675834" w:rsidP="00E8431C">
            <w:pPr>
              <w:rPr>
                <w:lang w:eastAsia="sv-SE"/>
              </w:rPr>
            </w:pPr>
          </w:p>
        </w:tc>
        <w:tc>
          <w:tcPr>
            <w:tcW w:w="6210" w:type="dxa"/>
            <w:shd w:val="clear" w:color="auto" w:fill="auto"/>
          </w:tcPr>
          <w:p w14:paraId="58B2A433" w14:textId="77777777" w:rsidR="00675834" w:rsidRDefault="00675834" w:rsidP="00E8431C">
            <w:pPr>
              <w:rPr>
                <w:lang w:eastAsia="sv-SE"/>
              </w:rPr>
            </w:pP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1"/>
      </w:pPr>
      <w:r>
        <w:lastRenderedPageBreak/>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ac"/>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ac"/>
      </w:pPr>
    </w:p>
    <w:p w14:paraId="3BE8B860" w14:textId="77777777" w:rsidR="002E7A01" w:rsidRDefault="002E7A01" w:rsidP="00FA505D">
      <w:pPr>
        <w:pStyle w:val="ac"/>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ac"/>
      </w:pPr>
    </w:p>
    <w:p w14:paraId="214589CF" w14:textId="77777777" w:rsidR="002E7A01" w:rsidRDefault="002E7A01" w:rsidP="00FA505D">
      <w:pPr>
        <w:pStyle w:val="ac"/>
      </w:pPr>
    </w:p>
    <w:p w14:paraId="03C49E6C" w14:textId="77777777" w:rsidR="002E7A01" w:rsidRDefault="002E7A01" w:rsidP="00FA505D">
      <w:pPr>
        <w:pStyle w:val="ac"/>
      </w:pPr>
    </w:p>
    <w:p w14:paraId="7132D666" w14:textId="3227CDDD" w:rsidR="001443EB" w:rsidRDefault="008B2306" w:rsidP="001443EB">
      <w:pPr>
        <w:pStyle w:val="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B018" w14:textId="77777777" w:rsidR="0034373E" w:rsidRDefault="0034373E">
      <w:r>
        <w:separator/>
      </w:r>
    </w:p>
  </w:endnote>
  <w:endnote w:type="continuationSeparator" w:id="0">
    <w:p w14:paraId="089E2D7C" w14:textId="77777777" w:rsidR="0034373E" w:rsidRDefault="0034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39FB" w14:textId="42A5F8A2" w:rsidR="00E43E29" w:rsidRDefault="00E43E29"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19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19</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3315" w14:textId="77777777" w:rsidR="0034373E" w:rsidRDefault="0034373E">
      <w:r>
        <w:separator/>
      </w:r>
    </w:p>
  </w:footnote>
  <w:footnote w:type="continuationSeparator" w:id="0">
    <w:p w14:paraId="1F6755DA" w14:textId="77777777" w:rsidR="0034373E" w:rsidRDefault="0034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0AF" w14:textId="77777777" w:rsidR="00E43E29" w:rsidRDefault="00E43E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7"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1"/>
  </w:num>
  <w:num w:numId="4">
    <w:abstractNumId w:val="8"/>
  </w:num>
  <w:num w:numId="5">
    <w:abstractNumId w:val="31"/>
  </w:num>
  <w:num w:numId="6">
    <w:abstractNumId w:val="23"/>
  </w:num>
  <w:num w:numId="7">
    <w:abstractNumId w:val="25"/>
  </w:num>
  <w:num w:numId="8">
    <w:abstractNumId w:val="27"/>
  </w:num>
  <w:num w:numId="9">
    <w:abstractNumId w:val="15"/>
  </w:num>
  <w:num w:numId="10">
    <w:abstractNumId w:val="19"/>
  </w:num>
  <w:num w:numId="11">
    <w:abstractNumId w:val="0"/>
  </w:num>
  <w:num w:numId="12">
    <w:abstractNumId w:val="28"/>
  </w:num>
  <w:num w:numId="13">
    <w:abstractNumId w:val="17"/>
  </w:num>
  <w:num w:numId="14">
    <w:abstractNumId w:val="12"/>
  </w:num>
  <w:num w:numId="15">
    <w:abstractNumId w:val="16"/>
  </w:num>
  <w:num w:numId="16">
    <w:abstractNumId w:val="18"/>
  </w:num>
  <w:num w:numId="17">
    <w:abstractNumId w:val="29"/>
  </w:num>
  <w:num w:numId="18">
    <w:abstractNumId w:val="4"/>
  </w:num>
  <w:num w:numId="19">
    <w:abstractNumId w:val="2"/>
  </w:num>
  <w:num w:numId="20">
    <w:abstractNumId w:val="24"/>
  </w:num>
  <w:num w:numId="21">
    <w:abstractNumId w:val="3"/>
  </w:num>
  <w:num w:numId="22">
    <w:abstractNumId w:val="11"/>
  </w:num>
  <w:num w:numId="23">
    <w:abstractNumId w:val="22"/>
  </w:num>
  <w:num w:numId="24">
    <w:abstractNumId w:val="14"/>
  </w:num>
  <w:num w:numId="25">
    <w:abstractNumId w:val="20"/>
  </w:num>
  <w:num w:numId="26">
    <w:abstractNumId w:val="1"/>
  </w:num>
  <w:num w:numId="27">
    <w:abstractNumId w:val="13"/>
  </w:num>
  <w:num w:numId="28">
    <w:abstractNumId w:val="9"/>
  </w:num>
  <w:num w:numId="29">
    <w:abstractNumId w:val="30"/>
  </w:num>
  <w:num w:numId="30">
    <w:abstractNumId w:val="5"/>
  </w:num>
  <w:num w:numId="31">
    <w:abstractNumId w:val="26"/>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69BD"/>
    <w:rsid w:val="00126B4A"/>
    <w:rsid w:val="00127A0C"/>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2D29"/>
    <w:rsid w:val="001731B7"/>
    <w:rsid w:val="00173666"/>
    <w:rsid w:val="001736DD"/>
    <w:rsid w:val="00173A8E"/>
    <w:rsid w:val="00173E4C"/>
    <w:rsid w:val="001760DB"/>
    <w:rsid w:val="00176A65"/>
    <w:rsid w:val="0018015C"/>
    <w:rsid w:val="0018143F"/>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A81"/>
    <w:rsid w:val="002E2EBC"/>
    <w:rsid w:val="002E3EA6"/>
    <w:rsid w:val="002E7A01"/>
    <w:rsid w:val="002E7C4D"/>
    <w:rsid w:val="002E7CAE"/>
    <w:rsid w:val="002F17C7"/>
    <w:rsid w:val="002F1918"/>
    <w:rsid w:val="002F1BE3"/>
    <w:rsid w:val="002F2771"/>
    <w:rsid w:val="002F37A9"/>
    <w:rsid w:val="002F37F2"/>
    <w:rsid w:val="002F4310"/>
    <w:rsid w:val="002F671E"/>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239"/>
    <w:rsid w:val="003323B2"/>
    <w:rsid w:val="00334579"/>
    <w:rsid w:val="00334DA1"/>
    <w:rsid w:val="003352C7"/>
    <w:rsid w:val="00335858"/>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9B"/>
    <w:rsid w:val="006146CE"/>
    <w:rsid w:val="00614DD5"/>
    <w:rsid w:val="0061513A"/>
    <w:rsid w:val="00616F60"/>
    <w:rsid w:val="0061725C"/>
    <w:rsid w:val="00620A71"/>
    <w:rsid w:val="00620D80"/>
    <w:rsid w:val="006218FB"/>
    <w:rsid w:val="00621940"/>
    <w:rsid w:val="00623301"/>
    <w:rsid w:val="006234A6"/>
    <w:rsid w:val="00623A29"/>
    <w:rsid w:val="0062427F"/>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76AC"/>
    <w:rsid w:val="00837B4D"/>
    <w:rsid w:val="008412EA"/>
    <w:rsid w:val="00841660"/>
    <w:rsid w:val="008444E8"/>
    <w:rsid w:val="0084481A"/>
    <w:rsid w:val="00844E80"/>
    <w:rsid w:val="00845754"/>
    <w:rsid w:val="00845EC0"/>
    <w:rsid w:val="008467E3"/>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6038F"/>
    <w:rsid w:val="00B609C8"/>
    <w:rsid w:val="00B615DA"/>
    <w:rsid w:val="00B62464"/>
    <w:rsid w:val="00B6253B"/>
    <w:rsid w:val="00B6329B"/>
    <w:rsid w:val="00B63F68"/>
    <w:rsid w:val="00B664C7"/>
    <w:rsid w:val="00B70061"/>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F66"/>
    <w:rsid w:val="00BD7094"/>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714"/>
    <w:rsid w:val="00C62553"/>
    <w:rsid w:val="00C6306B"/>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7D0"/>
    <w:rsid w:val="00E47AEF"/>
    <w:rsid w:val="00E47FE5"/>
    <w:rsid w:val="00E51E60"/>
    <w:rsid w:val="00E5261F"/>
    <w:rsid w:val="00E53B75"/>
    <w:rsid w:val="00E54E3B"/>
    <w:rsid w:val="00E5524C"/>
    <w:rsid w:val="00E57565"/>
    <w:rsid w:val="00E57805"/>
    <w:rsid w:val="00E6011E"/>
    <w:rsid w:val="00E60A05"/>
    <w:rsid w:val="00E6106A"/>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742"/>
    <w:rsid w:val="00FB6A6A"/>
    <w:rsid w:val="00FC12ED"/>
    <w:rsid w:val="00FC21FA"/>
    <w:rsid w:val="00FC2C56"/>
    <w:rsid w:val="00FC2CBE"/>
    <w:rsid w:val="00FC4594"/>
    <w:rsid w:val="00FC48C3"/>
    <w:rsid w:val="00FC49E6"/>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41B2-2AB3-4197-B8A0-A9D7DD29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73</TotalTime>
  <Pages>20</Pages>
  <Words>6375</Words>
  <Characters>34872</Characters>
  <Application>Microsoft Office Word</Application>
  <DocSecurity>0</DocSecurity>
  <Lines>505</Lines>
  <Paragraphs>314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40933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xiaomi-xiaowei</cp:lastModifiedBy>
  <cp:revision>8</cp:revision>
  <cp:lastPrinted>2008-01-31T00:09:00Z</cp:lastPrinted>
  <dcterms:created xsi:type="dcterms:W3CDTF">2021-11-03T17:36:00Z</dcterms:created>
  <dcterms:modified xsi:type="dcterms:W3CDTF">2021-11-04T03:38:00Z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ies>
</file>