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73886789" w14:textId="6771D48E" w:rsidR="002B5630" w:rsidRPr="003205F3" w:rsidRDefault="002B5630" w:rsidP="002B5630">
      <w:pPr>
        <w:pStyle w:val="Header"/>
        <w:rPr>
          <w:lang w:val="en-GB"/>
        </w:rPr>
      </w:pPr>
      <w:bookmarkStart w:id="0" w:name="_Toc198546512"/>
      <w:r w:rsidRPr="003205F3">
        <w:rPr>
          <w:lang w:val="en-GB"/>
        </w:rPr>
        <w:t>3GPP TSG-RAN WG2 Meeting #11</w:t>
      </w:r>
      <w:r>
        <w:rPr>
          <w:lang w:val="en-GB"/>
        </w:rPr>
        <w:t>6</w:t>
      </w:r>
      <w:r w:rsidRPr="003205F3">
        <w:rPr>
          <w:lang w:val="en-GB"/>
        </w:rPr>
        <w:t xml:space="preserve"> electronic</w:t>
      </w:r>
      <w:r w:rsidRPr="003205F3">
        <w:rPr>
          <w:lang w:val="en-GB"/>
        </w:rPr>
        <w:tab/>
      </w:r>
      <w:r w:rsidRPr="00B852D4">
        <w:rPr>
          <w:lang w:val="en-GB"/>
        </w:rPr>
        <w:t>R2-2</w:t>
      </w:r>
      <w:r w:rsidR="00820176" w:rsidRPr="00B852D4">
        <w:rPr>
          <w:lang w:val="en-GB"/>
        </w:rPr>
        <w:t>111292</w:t>
      </w:r>
    </w:p>
    <w:p w14:paraId="52F8DBAB" w14:textId="77777777" w:rsidR="002B5630" w:rsidRPr="00AE3A2C" w:rsidRDefault="002B5630" w:rsidP="002B5630">
      <w:pPr>
        <w:pStyle w:val="Header"/>
        <w:rPr>
          <w:lang w:val="en-GB"/>
        </w:rPr>
      </w:pPr>
      <w:r w:rsidRPr="003205F3">
        <w:rPr>
          <w:lang w:val="en-GB"/>
        </w:rPr>
        <w:t xml:space="preserve">Online, </w:t>
      </w:r>
      <w:r>
        <w:rPr>
          <w:lang w:val="en-GB"/>
        </w:rPr>
        <w:t>November 1-12</w:t>
      </w:r>
      <w:r w:rsidRPr="003205F3">
        <w:rPr>
          <w:lang w:val="en-GB"/>
        </w:rPr>
        <w:t>, 2021</w:t>
      </w:r>
    </w:p>
    <w:p w14:paraId="2BCD06BE" w14:textId="77777777" w:rsidR="002B5630" w:rsidRDefault="002B5630" w:rsidP="004A4F2F">
      <w:pPr>
        <w:pStyle w:val="Header"/>
        <w:rPr>
          <w:lang w:val="en-GB"/>
        </w:rPr>
      </w:pPr>
    </w:p>
    <w:p w14:paraId="3010145A" w14:textId="77777777" w:rsidR="002B5630" w:rsidRPr="00731C2C" w:rsidRDefault="002B5630"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68EEFBF"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R17 NTN</w:t>
      </w:r>
      <w:r w:rsidR="004C6C7B">
        <w:rPr>
          <w:rFonts w:ascii="Arial" w:hAnsi="Arial" w:cs="Arial"/>
          <w:b/>
          <w:bCs/>
          <w:szCs w:val="20"/>
        </w:rPr>
        <w:t>,</w:t>
      </w:r>
      <w:r w:rsidR="000747F0">
        <w:rPr>
          <w:rFonts w:ascii="Arial" w:hAnsi="Arial" w:cs="Arial"/>
          <w:b/>
          <w:bCs/>
          <w:szCs w:val="20"/>
        </w:rPr>
        <w:t xml:space="preserve"> REDCAP</w:t>
      </w:r>
      <w:r w:rsidRPr="001A574D">
        <w:rPr>
          <w:rFonts w:ascii="Arial" w:hAnsi="Arial" w:cs="Arial"/>
          <w:b/>
          <w:bCs/>
          <w:szCs w:val="20"/>
        </w:rPr>
        <w:t xml:space="preserve"> </w:t>
      </w:r>
      <w:r w:rsidR="004C6C7B">
        <w:rPr>
          <w:rFonts w:ascii="Arial" w:hAnsi="Arial" w:cs="Arial"/>
          <w:b/>
          <w:bCs/>
          <w:szCs w:val="20"/>
        </w:rPr>
        <w:t>and CE</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60621367" w:rsidR="00431BFB" w:rsidRPr="00884CF4" w:rsidRDefault="00431BFB" w:rsidP="00431BFB">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sidRPr="00884CF4">
        <w:rPr>
          <w:i w:val="0"/>
          <w:sz w:val="20"/>
          <w:szCs w:val="20"/>
        </w:rPr>
        <w:t>ing organizational thread [AT11</w:t>
      </w:r>
      <w:r w:rsidR="002B5630" w:rsidRPr="00884CF4">
        <w:rPr>
          <w:i w:val="0"/>
          <w:sz w:val="20"/>
          <w:szCs w:val="20"/>
        </w:rPr>
        <w:t>6</w:t>
      </w:r>
      <w:r w:rsidR="000F5809" w:rsidRPr="00884CF4">
        <w:rPr>
          <w:i w:val="0"/>
          <w:sz w:val="20"/>
          <w:szCs w:val="20"/>
        </w:rPr>
        <w:t>-</w:t>
      </w:r>
      <w:r w:rsidRPr="00884CF4">
        <w:rPr>
          <w:i w:val="0"/>
          <w:sz w:val="20"/>
          <w:szCs w:val="20"/>
        </w:rPr>
        <w:t>e][000]</w:t>
      </w:r>
    </w:p>
    <w:p w14:paraId="6A8BAD73" w14:textId="0BEC252D" w:rsidR="009C124B" w:rsidRPr="007E0145" w:rsidRDefault="00683E83" w:rsidP="007E0145">
      <w:pPr>
        <w:pStyle w:val="BoldComments"/>
      </w:pPr>
      <w:r>
        <w:t>Organizational</w:t>
      </w:r>
    </w:p>
    <w:p w14:paraId="7B20EDE2" w14:textId="25D8C681" w:rsidR="00683E83" w:rsidRPr="00884CF4" w:rsidRDefault="00683E83" w:rsidP="001970BD">
      <w:pPr>
        <w:pStyle w:val="Comments"/>
        <w:numPr>
          <w:ilvl w:val="0"/>
          <w:numId w:val="9"/>
        </w:numPr>
        <w:rPr>
          <w:i w:val="0"/>
          <w:sz w:val="20"/>
          <w:szCs w:val="20"/>
        </w:rPr>
      </w:pPr>
      <w:r w:rsidRPr="00884CF4">
        <w:rPr>
          <w:i w:val="0"/>
          <w:sz w:val="20"/>
          <w:szCs w:val="20"/>
        </w:rPr>
        <w:t>All organization emails and notes will be shared over the following email discussion throughout the meeting:</w:t>
      </w:r>
    </w:p>
    <w:p w14:paraId="3952E120" w14:textId="77777777" w:rsidR="00683E83" w:rsidRDefault="00683E83" w:rsidP="00683E83"/>
    <w:p w14:paraId="3B93635D" w14:textId="7D921951" w:rsidR="00683E83" w:rsidRPr="00730875" w:rsidRDefault="00280840" w:rsidP="00683E83">
      <w:pPr>
        <w:pStyle w:val="EmailDiscussion"/>
        <w:rPr>
          <w:rFonts w:eastAsia="Times New Roman"/>
          <w:b w:val="0"/>
          <w:szCs w:val="20"/>
        </w:rPr>
      </w:pPr>
      <w:r>
        <w:t>[</w:t>
      </w:r>
      <w:r w:rsidR="002B5630">
        <w:t>116</w:t>
      </w:r>
      <w:r w:rsidR="00D45E8A">
        <w:t>-</w:t>
      </w:r>
      <w:r w:rsidR="00683E83">
        <w:t xml:space="preserve">e][100] </w:t>
      </w:r>
      <w:r w:rsidR="00730875">
        <w:rPr>
          <w:rStyle w:val="Strong"/>
          <w:b/>
          <w:color w:val="000000"/>
          <w:sz w:val="21"/>
          <w:szCs w:val="21"/>
          <w:shd w:val="clear" w:color="auto" w:fill="FFFFFF"/>
        </w:rPr>
        <w:t>Or</w:t>
      </w:r>
      <w:r w:rsidR="00730875" w:rsidRPr="00730875">
        <w:rPr>
          <w:rStyle w:val="Strong"/>
          <w:b/>
          <w:color w:val="000000"/>
          <w:sz w:val="21"/>
          <w:szCs w:val="21"/>
          <w:shd w:val="clear" w:color="auto" w:fill="FFFFFF"/>
        </w:rPr>
        <w:t xml:space="preserve">ganizational - </w:t>
      </w:r>
      <w:r w:rsidR="004C6C7B">
        <w:rPr>
          <w:rStyle w:val="Strong"/>
          <w:b/>
          <w:color w:val="000000"/>
          <w:sz w:val="21"/>
          <w:szCs w:val="21"/>
          <w:shd w:val="clear" w:color="auto" w:fill="FFFFFF"/>
        </w:rPr>
        <w:t>NTN,</w:t>
      </w:r>
      <w:r w:rsidR="00730875" w:rsidRPr="00730875">
        <w:rPr>
          <w:rStyle w:val="Strong"/>
          <w:b/>
          <w:color w:val="000000"/>
          <w:sz w:val="21"/>
          <w:szCs w:val="21"/>
          <w:shd w:val="clear" w:color="auto" w:fill="FFFFFF"/>
        </w:rPr>
        <w:t xml:space="preserve"> REDCAP </w:t>
      </w:r>
      <w:r w:rsidR="004C6C7B">
        <w:rPr>
          <w:rStyle w:val="Strong"/>
          <w:b/>
          <w:color w:val="000000"/>
          <w:sz w:val="21"/>
          <w:szCs w:val="21"/>
          <w:shd w:val="clear" w:color="auto" w:fill="FFFFFF"/>
        </w:rPr>
        <w:t xml:space="preserve">and CE </w:t>
      </w:r>
      <w:r w:rsidR="00730875" w:rsidRPr="00730875">
        <w:rPr>
          <w:rStyle w:val="Strong"/>
          <w:b/>
          <w:color w:val="000000"/>
          <w:sz w:val="21"/>
          <w:szCs w:val="21"/>
          <w:shd w:val="clear" w:color="auto" w:fill="FFFFFF"/>
        </w:rPr>
        <w:t>session (RAN2 VC)</w:t>
      </w:r>
    </w:p>
    <w:p w14:paraId="2057BF5A" w14:textId="77777777" w:rsidR="00683E83" w:rsidRDefault="00683E83" w:rsidP="00683E83">
      <w:pPr>
        <w:pStyle w:val="EmailDiscussion2"/>
        <w:ind w:left="1619" w:firstLine="0"/>
      </w:pPr>
      <w:r>
        <w:t xml:space="preserve">Scope:  </w:t>
      </w:r>
    </w:p>
    <w:p w14:paraId="6154ADFE" w14:textId="149061A9"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4C6C7B">
        <w:rPr>
          <w:rFonts w:cs="Arial"/>
          <w:bCs/>
          <w:szCs w:val="20"/>
        </w:rPr>
        <w:t xml:space="preserve">NTN, </w:t>
      </w:r>
      <w:r w:rsidR="000747F0">
        <w:rPr>
          <w:rFonts w:cs="Arial"/>
          <w:bCs/>
          <w:szCs w:val="20"/>
        </w:rPr>
        <w:t>REDCAP</w:t>
      </w:r>
      <w:r w:rsidR="004C6C7B">
        <w:rPr>
          <w:rFonts w:cs="Arial"/>
          <w:bCs/>
          <w:szCs w:val="20"/>
        </w:rPr>
        <w:t xml:space="preserve"> and CE</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B3D6B1" w14:textId="1E852E0A" w:rsidR="000B2E06" w:rsidRDefault="00683E83" w:rsidP="000B2E06">
      <w:pPr>
        <w:pStyle w:val="BoldComments"/>
        <w:spacing w:after="360"/>
      </w:pPr>
      <w:r>
        <w:t>Schedule/Plan</w:t>
      </w:r>
    </w:p>
    <w:p w14:paraId="41F6EEF2" w14:textId="77777777" w:rsidR="004C6C7B" w:rsidRDefault="004C6C7B" w:rsidP="004C6C7B">
      <w:pPr>
        <w:rPr>
          <w:sz w:val="18"/>
          <w:szCs w:val="18"/>
        </w:rPr>
      </w:pPr>
      <w:r w:rsidRPr="00E4215F">
        <w:rPr>
          <w:sz w:val="18"/>
          <w:szCs w:val="18"/>
        </w:rPr>
        <w:t>WEEK 1:</w:t>
      </w:r>
    </w:p>
    <w:p w14:paraId="143B28E7" w14:textId="40F003DC" w:rsidR="007B7ED4" w:rsidRPr="00485CEB" w:rsidRDefault="007B7ED4" w:rsidP="007B7ED4">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B7ED4" w:rsidRPr="008B027B" w14:paraId="35063963" w14:textId="77777777" w:rsidTr="008E4AC5">
        <w:tc>
          <w:tcPr>
            <w:tcW w:w="1237" w:type="dxa"/>
            <w:tcBorders>
              <w:top w:val="single" w:sz="4" w:space="0" w:color="auto"/>
              <w:left w:val="single" w:sz="4" w:space="0" w:color="auto"/>
              <w:bottom w:val="single" w:sz="4" w:space="0" w:color="auto"/>
              <w:right w:val="single" w:sz="4" w:space="0" w:color="auto"/>
            </w:tcBorders>
            <w:hideMark/>
          </w:tcPr>
          <w:p w14:paraId="3C9CDC9E" w14:textId="77777777" w:rsidR="007B7ED4" w:rsidRPr="00FB38C7" w:rsidRDefault="007B7ED4" w:rsidP="008E4AC5">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68C863CD" w14:textId="77777777" w:rsidR="007B7ED4" w:rsidRPr="0046246B" w:rsidRDefault="007B7ED4" w:rsidP="008E4AC5">
            <w:pPr>
              <w:tabs>
                <w:tab w:val="left" w:pos="720"/>
                <w:tab w:val="left" w:pos="1622"/>
              </w:tabs>
              <w:spacing w:before="20" w:after="20"/>
              <w:jc w:val="center"/>
              <w:rPr>
                <w:rFonts w:cs="Arial"/>
                <w:b/>
                <w:sz w:val="16"/>
                <w:szCs w:val="16"/>
              </w:rPr>
            </w:pPr>
            <w:r>
              <w:rPr>
                <w:rFonts w:cs="Arial"/>
                <w:b/>
                <w:sz w:val="16"/>
                <w:szCs w:val="16"/>
              </w:rPr>
              <w:t>Web Conference R2 - Main</w:t>
            </w:r>
          </w:p>
          <w:p w14:paraId="6AA99779" w14:textId="77777777" w:rsidR="007B7ED4" w:rsidRPr="008B027B" w:rsidRDefault="007B7ED4" w:rsidP="008E4AC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0724DB4C" w14:textId="77777777" w:rsidR="007B7ED4" w:rsidRPr="0046246B" w:rsidRDefault="007B7ED4" w:rsidP="008E4AC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2BFD9A06" w14:textId="77777777" w:rsidR="007B7ED4" w:rsidRPr="008B027B" w:rsidRDefault="007B7ED4" w:rsidP="008E4AC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B0AA07C" w14:textId="77777777" w:rsidR="007B7ED4" w:rsidRPr="0046246B" w:rsidRDefault="007B7ED4" w:rsidP="008E4AC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21BB99C1" w14:textId="77777777" w:rsidR="007B7ED4" w:rsidRPr="008B027B" w:rsidRDefault="007B7ED4" w:rsidP="008E4AC5">
            <w:pPr>
              <w:tabs>
                <w:tab w:val="left" w:pos="720"/>
                <w:tab w:val="left" w:pos="1622"/>
              </w:tabs>
              <w:spacing w:before="20" w:after="20"/>
              <w:jc w:val="center"/>
              <w:rPr>
                <w:rFonts w:cs="Arial"/>
                <w:b/>
                <w:sz w:val="16"/>
                <w:szCs w:val="16"/>
              </w:rPr>
            </w:pPr>
          </w:p>
        </w:tc>
      </w:tr>
      <w:tr w:rsidR="007B7ED4" w:rsidRPr="008B027B" w14:paraId="31EC42E3" w14:textId="77777777" w:rsidTr="008E4AC5">
        <w:tc>
          <w:tcPr>
            <w:tcW w:w="1237" w:type="dxa"/>
            <w:tcBorders>
              <w:top w:val="single" w:sz="4" w:space="0" w:color="auto"/>
              <w:left w:val="single" w:sz="4" w:space="0" w:color="auto"/>
              <w:bottom w:val="single" w:sz="4" w:space="0" w:color="auto"/>
              <w:right w:val="single" w:sz="4" w:space="0" w:color="auto"/>
            </w:tcBorders>
            <w:shd w:val="clear" w:color="auto" w:fill="7F7F7F"/>
          </w:tcPr>
          <w:p w14:paraId="4AD44E40" w14:textId="77777777" w:rsidR="007B7ED4" w:rsidRPr="008B027B" w:rsidRDefault="007B7ED4" w:rsidP="008E4AC5">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DCACB6F" w14:textId="77777777" w:rsidR="007B7ED4" w:rsidRPr="008B027B" w:rsidRDefault="007B7ED4" w:rsidP="008E4AC5">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77EB4786" w14:textId="77777777" w:rsidR="007B7ED4" w:rsidRPr="008B027B" w:rsidRDefault="007B7ED4" w:rsidP="008E4AC5">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1823D698" w14:textId="77777777" w:rsidR="007B7ED4" w:rsidRPr="008B027B" w:rsidRDefault="007B7ED4" w:rsidP="008E4AC5">
            <w:pPr>
              <w:tabs>
                <w:tab w:val="left" w:pos="720"/>
                <w:tab w:val="left" w:pos="1622"/>
              </w:tabs>
              <w:spacing w:before="20" w:after="20"/>
              <w:rPr>
                <w:rFonts w:cs="Arial"/>
                <w:sz w:val="16"/>
                <w:szCs w:val="16"/>
              </w:rPr>
            </w:pPr>
          </w:p>
        </w:tc>
      </w:tr>
      <w:tr w:rsidR="007B7ED4" w:rsidRPr="00387854" w14:paraId="3FFEB512" w14:textId="77777777" w:rsidTr="008E4AC5">
        <w:tc>
          <w:tcPr>
            <w:tcW w:w="1237" w:type="dxa"/>
            <w:tcBorders>
              <w:left w:val="single" w:sz="4" w:space="0" w:color="auto"/>
              <w:bottom w:val="single" w:sz="4" w:space="0" w:color="auto"/>
              <w:right w:val="single" w:sz="4" w:space="0" w:color="auto"/>
            </w:tcBorders>
          </w:tcPr>
          <w:p w14:paraId="4FCEC4BF" w14:textId="77777777" w:rsidR="007B7ED4" w:rsidRPr="00387854" w:rsidRDefault="007B7ED4" w:rsidP="008E4AC5">
            <w:pPr>
              <w:tabs>
                <w:tab w:val="left" w:pos="720"/>
                <w:tab w:val="left" w:pos="1622"/>
              </w:tabs>
              <w:spacing w:before="20" w:after="20"/>
              <w:rPr>
                <w:rFonts w:cs="Arial"/>
                <w:sz w:val="16"/>
                <w:szCs w:val="16"/>
              </w:rPr>
            </w:pPr>
            <w:r>
              <w:rPr>
                <w:rFonts w:cs="Arial"/>
                <w:sz w:val="16"/>
                <w:szCs w:val="16"/>
              </w:rPr>
              <w:t>12:05-12:15</w:t>
            </w:r>
          </w:p>
        </w:tc>
        <w:tc>
          <w:tcPr>
            <w:tcW w:w="3300" w:type="dxa"/>
            <w:tcBorders>
              <w:left w:val="single" w:sz="4" w:space="0" w:color="auto"/>
              <w:right w:val="single" w:sz="4" w:space="0" w:color="auto"/>
            </w:tcBorders>
          </w:tcPr>
          <w:p w14:paraId="4A5EBBC3" w14:textId="77777777" w:rsidR="007B7ED4" w:rsidRPr="002D1ACA" w:rsidDel="0049679A" w:rsidRDefault="007B7ED4" w:rsidP="008E4AC5">
            <w:pPr>
              <w:tabs>
                <w:tab w:val="left" w:pos="720"/>
                <w:tab w:val="left" w:pos="1622"/>
              </w:tabs>
              <w:spacing w:before="20" w:after="20"/>
              <w:rPr>
                <w:rFonts w:cs="Arial"/>
                <w:sz w:val="16"/>
                <w:szCs w:val="16"/>
              </w:rPr>
            </w:pPr>
            <w:r>
              <w:rPr>
                <w:rFonts w:cs="Arial"/>
                <w:sz w:val="16"/>
                <w:szCs w:val="16"/>
              </w:rPr>
              <w:t>Rel17 Planning (TS creation, UE caps, RRC parameters, running CRs, need for coord etc)</w:t>
            </w:r>
          </w:p>
        </w:tc>
        <w:tc>
          <w:tcPr>
            <w:tcW w:w="3300" w:type="dxa"/>
            <w:vMerge/>
            <w:tcBorders>
              <w:left w:val="single" w:sz="4" w:space="0" w:color="auto"/>
              <w:right w:val="single" w:sz="4" w:space="0" w:color="auto"/>
            </w:tcBorders>
            <w:shd w:val="clear" w:color="auto" w:fill="A6A6A6" w:themeFill="background1" w:themeFillShade="A6"/>
          </w:tcPr>
          <w:p w14:paraId="2F5602A7" w14:textId="77777777" w:rsidR="007B7ED4" w:rsidRPr="004B3FD1" w:rsidRDefault="007B7ED4" w:rsidP="008E4AC5">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6A6A6" w:themeFill="background1" w:themeFillShade="A6"/>
          </w:tcPr>
          <w:p w14:paraId="11B0A034" w14:textId="77777777" w:rsidR="007B7ED4" w:rsidRDefault="007B7ED4" w:rsidP="008E4AC5">
            <w:pPr>
              <w:rPr>
                <w:rFonts w:cs="Arial"/>
                <w:sz w:val="16"/>
                <w:szCs w:val="16"/>
              </w:rPr>
            </w:pPr>
          </w:p>
        </w:tc>
      </w:tr>
      <w:tr w:rsidR="007B7ED4" w:rsidRPr="00387854" w14:paraId="4B4ECAAE" w14:textId="77777777" w:rsidTr="008E4AC5">
        <w:tc>
          <w:tcPr>
            <w:tcW w:w="1237" w:type="dxa"/>
            <w:tcBorders>
              <w:left w:val="single" w:sz="4" w:space="0" w:color="auto"/>
              <w:bottom w:val="single" w:sz="4" w:space="0" w:color="auto"/>
              <w:right w:val="single" w:sz="4" w:space="0" w:color="auto"/>
            </w:tcBorders>
          </w:tcPr>
          <w:p w14:paraId="297546A3" w14:textId="77777777" w:rsidR="007B7ED4" w:rsidRPr="00387854" w:rsidRDefault="007B7ED4" w:rsidP="008E4AC5">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13239F8D" w14:textId="77777777" w:rsidR="007B7ED4" w:rsidRPr="002D1ACA" w:rsidRDefault="007B7ED4" w:rsidP="008E4AC5">
            <w:pPr>
              <w:tabs>
                <w:tab w:val="left" w:pos="720"/>
                <w:tab w:val="left" w:pos="1622"/>
              </w:tabs>
              <w:spacing w:before="20" w:after="20"/>
              <w:rPr>
                <w:rFonts w:cs="Arial"/>
                <w:sz w:val="16"/>
                <w:szCs w:val="16"/>
              </w:rPr>
            </w:pPr>
            <w:r>
              <w:rPr>
                <w:rFonts w:cs="Arial"/>
                <w:sz w:val="16"/>
                <w:szCs w:val="16"/>
              </w:rPr>
              <w:t>NR17 Measurement Gap Enh</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8ACB0E0" w14:textId="77777777" w:rsidR="007B7ED4" w:rsidRPr="002D1ACA" w:rsidRDefault="007B7ED4" w:rsidP="008E4AC5">
            <w:pPr>
              <w:tabs>
                <w:tab w:val="left" w:pos="720"/>
                <w:tab w:val="left" w:pos="1622"/>
              </w:tabs>
              <w:spacing w:before="20" w:after="20"/>
              <w:rPr>
                <w:rFonts w:cs="Arial"/>
                <w:sz w:val="16"/>
                <w:szCs w:val="16"/>
              </w:rPr>
            </w:pPr>
            <w:r w:rsidRPr="004B3FD1">
              <w:rPr>
                <w:rFonts w:cs="Arial"/>
                <w:sz w:val="16"/>
                <w:szCs w:val="16"/>
              </w:rPr>
              <w:t>NR16 Pos (Nathan)</w:t>
            </w:r>
          </w:p>
        </w:tc>
        <w:tc>
          <w:tcPr>
            <w:tcW w:w="3300" w:type="dxa"/>
            <w:tcBorders>
              <w:left w:val="single" w:sz="4" w:space="0" w:color="auto"/>
              <w:right w:val="single" w:sz="4" w:space="0" w:color="auto"/>
            </w:tcBorders>
            <w:shd w:val="clear" w:color="auto" w:fill="auto"/>
          </w:tcPr>
          <w:p w14:paraId="25A36855" w14:textId="77777777" w:rsidR="007B7ED4" w:rsidRDefault="007B7ED4" w:rsidP="008E4AC5">
            <w:pPr>
              <w:rPr>
                <w:rFonts w:cs="Arial"/>
                <w:color w:val="5B9BD5" w:themeColor="accent1"/>
                <w:sz w:val="16"/>
                <w:szCs w:val="16"/>
              </w:rPr>
            </w:pPr>
            <w:r w:rsidRPr="007B7ED4">
              <w:rPr>
                <w:rFonts w:cs="Arial"/>
                <w:color w:val="5B9BD5" w:themeColor="accent1"/>
                <w:sz w:val="16"/>
                <w:szCs w:val="16"/>
              </w:rPr>
              <w:t>NR17 NTN, non-pos aspects (Sergio)</w:t>
            </w:r>
          </w:p>
          <w:p w14:paraId="08E64B04" w14:textId="77777777" w:rsidR="00F3377F" w:rsidRDefault="00F3377F" w:rsidP="008E4AC5">
            <w:pPr>
              <w:rPr>
                <w:rFonts w:cs="Arial"/>
                <w:color w:val="5B9BD5" w:themeColor="accent1"/>
                <w:sz w:val="16"/>
                <w:szCs w:val="16"/>
              </w:rPr>
            </w:pPr>
            <w:r>
              <w:rPr>
                <w:rFonts w:cs="Arial"/>
                <w:color w:val="5B9BD5" w:themeColor="accent1"/>
                <w:sz w:val="16"/>
                <w:szCs w:val="16"/>
              </w:rPr>
              <w:t>[8.10.1]</w:t>
            </w:r>
          </w:p>
          <w:p w14:paraId="740A543E" w14:textId="4AEE6FDE" w:rsidR="00F3377F" w:rsidRPr="007B7ED4" w:rsidRDefault="00F3377F" w:rsidP="008E4AC5">
            <w:pPr>
              <w:rPr>
                <w:rFonts w:cs="Arial"/>
                <w:color w:val="5B9BD5" w:themeColor="accent1"/>
                <w:sz w:val="16"/>
                <w:szCs w:val="16"/>
              </w:rPr>
            </w:pPr>
            <w:r>
              <w:rPr>
                <w:rFonts w:cs="Arial"/>
                <w:color w:val="5B9BD5" w:themeColor="accent1"/>
                <w:sz w:val="16"/>
                <w:szCs w:val="16"/>
              </w:rPr>
              <w:t>[8.10.2]</w:t>
            </w:r>
          </w:p>
        </w:tc>
      </w:tr>
      <w:tr w:rsidR="007B7ED4" w:rsidRPr="00387854" w14:paraId="729CA99E" w14:textId="77777777" w:rsidTr="008E4AC5">
        <w:tc>
          <w:tcPr>
            <w:tcW w:w="1237" w:type="dxa"/>
            <w:tcBorders>
              <w:left w:val="single" w:sz="4" w:space="0" w:color="auto"/>
              <w:bottom w:val="single" w:sz="4" w:space="0" w:color="auto"/>
              <w:right w:val="single" w:sz="4" w:space="0" w:color="auto"/>
            </w:tcBorders>
          </w:tcPr>
          <w:p w14:paraId="28C24E4D" w14:textId="05D88C88" w:rsidR="007B7ED4" w:rsidRPr="00387854" w:rsidRDefault="007B7ED4" w:rsidP="008E4AC5">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4142B8B0" w14:textId="77777777" w:rsidR="007B7ED4" w:rsidRPr="002D1ACA" w:rsidRDefault="007B7ED4" w:rsidP="008E4AC5">
            <w:pPr>
              <w:tabs>
                <w:tab w:val="left" w:pos="720"/>
                <w:tab w:val="left" w:pos="1622"/>
              </w:tabs>
              <w:spacing w:before="20" w:after="20"/>
              <w:rPr>
                <w:rFonts w:cs="Arial"/>
                <w:sz w:val="16"/>
                <w:szCs w:val="16"/>
              </w:rPr>
            </w:pPr>
            <w:r w:rsidRPr="002D1ACA">
              <w:rPr>
                <w:rFonts w:cs="Arial"/>
                <w:sz w:val="16"/>
                <w:szCs w:val="16"/>
              </w:rPr>
              <w:t>NR15 NR16 Main session (Johan)</w:t>
            </w:r>
          </w:p>
        </w:tc>
        <w:tc>
          <w:tcPr>
            <w:tcW w:w="3300" w:type="dxa"/>
            <w:tcBorders>
              <w:left w:val="single" w:sz="4" w:space="0" w:color="auto"/>
              <w:right w:val="single" w:sz="4" w:space="0" w:color="auto"/>
            </w:tcBorders>
            <w:shd w:val="clear" w:color="auto" w:fill="auto"/>
          </w:tcPr>
          <w:p w14:paraId="37B4142D" w14:textId="77777777" w:rsidR="007B7ED4" w:rsidRPr="002D1ACA" w:rsidRDefault="007B7ED4" w:rsidP="008E4AC5">
            <w:pPr>
              <w:tabs>
                <w:tab w:val="left" w:pos="720"/>
                <w:tab w:val="left" w:pos="1622"/>
              </w:tabs>
              <w:spacing w:before="20" w:after="20"/>
              <w:rPr>
                <w:rFonts w:cs="Arial"/>
                <w:sz w:val="16"/>
                <w:szCs w:val="16"/>
              </w:rPr>
            </w:pPr>
            <w:r w:rsidRPr="002D1ACA">
              <w:rPr>
                <w:rFonts w:cs="Arial"/>
                <w:sz w:val="16"/>
                <w:szCs w:val="16"/>
              </w:rPr>
              <w:t>NR17 Multi-SIM (Tero)</w:t>
            </w:r>
          </w:p>
        </w:tc>
        <w:tc>
          <w:tcPr>
            <w:tcW w:w="3300" w:type="dxa"/>
            <w:tcBorders>
              <w:left w:val="single" w:sz="4" w:space="0" w:color="auto"/>
              <w:right w:val="single" w:sz="4" w:space="0" w:color="auto"/>
            </w:tcBorders>
            <w:shd w:val="clear" w:color="auto" w:fill="auto"/>
          </w:tcPr>
          <w:p w14:paraId="384668DF" w14:textId="77777777" w:rsidR="007B7ED4" w:rsidRDefault="007B7ED4" w:rsidP="008E4AC5">
            <w:pPr>
              <w:tabs>
                <w:tab w:val="left" w:pos="720"/>
                <w:tab w:val="left" w:pos="1622"/>
              </w:tabs>
              <w:spacing w:before="20" w:after="20"/>
              <w:rPr>
                <w:rFonts w:cs="Arial"/>
                <w:color w:val="5B9BD5" w:themeColor="accent1"/>
                <w:sz w:val="16"/>
                <w:szCs w:val="16"/>
              </w:rPr>
            </w:pPr>
            <w:r w:rsidRPr="007B7ED4">
              <w:rPr>
                <w:rFonts w:cs="Arial"/>
                <w:color w:val="5B9BD5" w:themeColor="accent1"/>
                <w:sz w:val="16"/>
                <w:szCs w:val="16"/>
              </w:rPr>
              <w:t>NR17 NTN (Sergio)</w:t>
            </w:r>
          </w:p>
          <w:p w14:paraId="003208F5" w14:textId="41D2C437" w:rsidR="00F3377F" w:rsidRDefault="00F3377F" w:rsidP="008E4AC5">
            <w:pPr>
              <w:tabs>
                <w:tab w:val="left" w:pos="720"/>
                <w:tab w:val="left" w:pos="1622"/>
              </w:tabs>
              <w:spacing w:before="20" w:after="20"/>
              <w:rPr>
                <w:rFonts w:cs="Arial"/>
                <w:color w:val="5B9BD5" w:themeColor="accent1"/>
                <w:sz w:val="16"/>
                <w:szCs w:val="16"/>
              </w:rPr>
            </w:pPr>
            <w:r>
              <w:rPr>
                <w:rFonts w:cs="Arial"/>
                <w:color w:val="5B9BD5" w:themeColor="accent1"/>
                <w:sz w:val="16"/>
                <w:szCs w:val="16"/>
              </w:rPr>
              <w:t xml:space="preserve">[8.10.3.3] </w:t>
            </w:r>
            <w:r w:rsidR="000A764E">
              <w:rPr>
                <w:rFonts w:cs="Arial"/>
                <w:color w:val="5B9BD5" w:themeColor="accent1"/>
                <w:sz w:val="16"/>
                <w:szCs w:val="16"/>
              </w:rPr>
              <w:t xml:space="preserve">only </w:t>
            </w:r>
            <w:r>
              <w:rPr>
                <w:rFonts w:cs="Arial"/>
                <w:color w:val="5B9BD5" w:themeColor="accent1"/>
                <w:sz w:val="16"/>
                <w:szCs w:val="16"/>
              </w:rPr>
              <w:t>SMTC/gaps</w:t>
            </w:r>
          </w:p>
          <w:p w14:paraId="341E15E4" w14:textId="77777777" w:rsidR="000A764E" w:rsidRDefault="000A764E" w:rsidP="008E4AC5">
            <w:pPr>
              <w:tabs>
                <w:tab w:val="left" w:pos="720"/>
                <w:tab w:val="left" w:pos="1622"/>
              </w:tabs>
              <w:spacing w:before="20" w:after="20"/>
              <w:rPr>
                <w:rFonts w:cs="Arial"/>
                <w:color w:val="5B9BD5" w:themeColor="accent1"/>
                <w:sz w:val="16"/>
                <w:szCs w:val="16"/>
              </w:rPr>
            </w:pPr>
            <w:r>
              <w:rPr>
                <w:rFonts w:cs="Arial"/>
                <w:color w:val="5B9BD5" w:themeColor="accent1"/>
                <w:sz w:val="16"/>
                <w:szCs w:val="16"/>
              </w:rPr>
              <w:t>[8.10.3.1]</w:t>
            </w:r>
          </w:p>
          <w:p w14:paraId="1276CCD4" w14:textId="01D3D2BD" w:rsidR="00F3377F" w:rsidRPr="007B7ED4" w:rsidRDefault="000A764E" w:rsidP="000A764E">
            <w:pPr>
              <w:tabs>
                <w:tab w:val="left" w:pos="720"/>
                <w:tab w:val="left" w:pos="1622"/>
              </w:tabs>
              <w:spacing w:before="20" w:after="20"/>
              <w:rPr>
                <w:rFonts w:cs="Arial"/>
                <w:color w:val="5B9BD5" w:themeColor="accent1"/>
                <w:sz w:val="16"/>
                <w:szCs w:val="16"/>
              </w:rPr>
            </w:pPr>
            <w:r>
              <w:rPr>
                <w:rFonts w:cs="Arial"/>
                <w:color w:val="5B9BD5" w:themeColor="accent1"/>
                <w:sz w:val="16"/>
                <w:szCs w:val="16"/>
              </w:rPr>
              <w:t>[8.10.3.2]</w:t>
            </w:r>
          </w:p>
        </w:tc>
      </w:tr>
      <w:tr w:rsidR="007B7ED4" w:rsidRPr="00387854" w14:paraId="0FEE132A" w14:textId="77777777" w:rsidTr="008E4AC5">
        <w:tc>
          <w:tcPr>
            <w:tcW w:w="1237" w:type="dxa"/>
            <w:tcBorders>
              <w:left w:val="single" w:sz="4" w:space="0" w:color="auto"/>
              <w:bottom w:val="single" w:sz="4" w:space="0" w:color="auto"/>
              <w:right w:val="single" w:sz="4" w:space="0" w:color="auto"/>
            </w:tcBorders>
          </w:tcPr>
          <w:p w14:paraId="7F2412F9" w14:textId="1969A92D" w:rsidR="007B7ED4" w:rsidRPr="00387854" w:rsidRDefault="007B7ED4" w:rsidP="008E4AC5">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5F8CEF9" w14:textId="77777777" w:rsidR="007B7ED4" w:rsidRPr="002D1ACA" w:rsidRDefault="007B7ED4" w:rsidP="008E4AC5">
            <w:pPr>
              <w:tabs>
                <w:tab w:val="left" w:pos="720"/>
                <w:tab w:val="left" w:pos="1622"/>
              </w:tabs>
              <w:spacing w:before="20" w:after="20"/>
              <w:rPr>
                <w:rFonts w:cs="Arial"/>
                <w:sz w:val="16"/>
                <w:szCs w:val="16"/>
              </w:rPr>
            </w:pPr>
            <w:r>
              <w:rPr>
                <w:rFonts w:cs="Arial"/>
                <w:sz w:val="16"/>
                <w:szCs w:val="16"/>
              </w:rPr>
              <w:t>NR17 TEI (Johan)</w:t>
            </w:r>
          </w:p>
        </w:tc>
        <w:tc>
          <w:tcPr>
            <w:tcW w:w="3300" w:type="dxa"/>
            <w:tcBorders>
              <w:left w:val="single" w:sz="4" w:space="0" w:color="auto"/>
              <w:right w:val="single" w:sz="4" w:space="0" w:color="auto"/>
            </w:tcBorders>
            <w:shd w:val="clear" w:color="auto" w:fill="auto"/>
          </w:tcPr>
          <w:p w14:paraId="5528EB51" w14:textId="77777777" w:rsidR="007B7ED4" w:rsidRPr="002D1ACA" w:rsidRDefault="007B7ED4" w:rsidP="008E4AC5">
            <w:pPr>
              <w:tabs>
                <w:tab w:val="left" w:pos="720"/>
                <w:tab w:val="left" w:pos="1622"/>
              </w:tabs>
              <w:spacing w:before="20" w:after="20"/>
              <w:rPr>
                <w:rFonts w:cs="Arial"/>
                <w:sz w:val="16"/>
                <w:szCs w:val="16"/>
              </w:rPr>
            </w:pPr>
            <w:r w:rsidRPr="002D1ACA">
              <w:rPr>
                <w:rFonts w:cs="Arial"/>
                <w:sz w:val="16"/>
                <w:szCs w:val="16"/>
              </w:rPr>
              <w:t>NR17 SL enh (Kyeongin)</w:t>
            </w:r>
          </w:p>
        </w:tc>
        <w:tc>
          <w:tcPr>
            <w:tcW w:w="3300" w:type="dxa"/>
            <w:tcBorders>
              <w:left w:val="single" w:sz="4" w:space="0" w:color="auto"/>
              <w:right w:val="single" w:sz="4" w:space="0" w:color="auto"/>
            </w:tcBorders>
            <w:shd w:val="clear" w:color="auto" w:fill="auto"/>
          </w:tcPr>
          <w:p w14:paraId="1DD8597F" w14:textId="77777777" w:rsidR="007B7ED4" w:rsidRPr="002D1ACA" w:rsidRDefault="007B7ED4" w:rsidP="008E4AC5">
            <w:pPr>
              <w:rPr>
                <w:rFonts w:cs="Arial"/>
                <w:sz w:val="16"/>
                <w:szCs w:val="16"/>
              </w:rPr>
            </w:pPr>
            <w:r w:rsidRPr="002D1ACA">
              <w:rPr>
                <w:rFonts w:cs="Arial"/>
                <w:sz w:val="16"/>
                <w:szCs w:val="16"/>
              </w:rPr>
              <w:t>LTE17 IoT (Brian)</w:t>
            </w:r>
          </w:p>
        </w:tc>
      </w:tr>
      <w:tr w:rsidR="007B7ED4" w:rsidRPr="00387854" w14:paraId="363F852C" w14:textId="77777777" w:rsidTr="008E4AC5">
        <w:tc>
          <w:tcPr>
            <w:tcW w:w="1237" w:type="dxa"/>
            <w:tcBorders>
              <w:top w:val="single" w:sz="4" w:space="0" w:color="auto"/>
              <w:left w:val="single" w:sz="4" w:space="0" w:color="auto"/>
              <w:bottom w:val="single" w:sz="4" w:space="0" w:color="auto"/>
              <w:right w:val="single" w:sz="4" w:space="0" w:color="auto"/>
            </w:tcBorders>
            <w:shd w:val="clear" w:color="auto" w:fill="7F7F7F"/>
          </w:tcPr>
          <w:p w14:paraId="3B61E44F" w14:textId="77777777" w:rsidR="007B7ED4" w:rsidRPr="00387854" w:rsidRDefault="007B7ED4" w:rsidP="008E4AC5">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580916D" w14:textId="77777777" w:rsidR="007B7ED4" w:rsidRPr="002D1ACA" w:rsidRDefault="007B7ED4" w:rsidP="008E4AC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057DD90" w14:textId="77777777" w:rsidR="007B7ED4" w:rsidRPr="002D1ACA" w:rsidRDefault="007B7ED4" w:rsidP="008E4AC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DBA46B" w14:textId="77777777" w:rsidR="007B7ED4" w:rsidRPr="002D1ACA" w:rsidRDefault="007B7ED4" w:rsidP="008E4AC5">
            <w:pPr>
              <w:tabs>
                <w:tab w:val="left" w:pos="18"/>
                <w:tab w:val="left" w:pos="1622"/>
              </w:tabs>
              <w:spacing w:before="20" w:after="20"/>
              <w:ind w:left="18"/>
              <w:rPr>
                <w:rFonts w:cs="Arial"/>
                <w:sz w:val="16"/>
                <w:szCs w:val="16"/>
              </w:rPr>
            </w:pPr>
          </w:p>
        </w:tc>
      </w:tr>
      <w:tr w:rsidR="007B7ED4" w:rsidRPr="00387854" w14:paraId="2C16F471" w14:textId="77777777" w:rsidTr="008E4AC5">
        <w:tc>
          <w:tcPr>
            <w:tcW w:w="1237" w:type="dxa"/>
            <w:tcBorders>
              <w:top w:val="single" w:sz="4" w:space="0" w:color="auto"/>
              <w:left w:val="single" w:sz="4" w:space="0" w:color="auto"/>
              <w:right w:val="single" w:sz="4" w:space="0" w:color="auto"/>
            </w:tcBorders>
            <w:shd w:val="clear" w:color="auto" w:fill="auto"/>
          </w:tcPr>
          <w:p w14:paraId="3DE4BCD4" w14:textId="77777777" w:rsidR="007B7ED4" w:rsidRPr="00387854" w:rsidRDefault="007B7ED4" w:rsidP="008E4AC5">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0B2CF4AC" w14:textId="77777777" w:rsidR="007B7ED4" w:rsidRPr="002D1ACA" w:rsidRDefault="007B7ED4" w:rsidP="008E4AC5">
            <w:pPr>
              <w:tabs>
                <w:tab w:val="left" w:pos="720"/>
                <w:tab w:val="left" w:pos="1622"/>
              </w:tabs>
              <w:spacing w:before="20" w:after="20"/>
              <w:rPr>
                <w:rFonts w:cs="Arial"/>
                <w:sz w:val="16"/>
                <w:szCs w:val="16"/>
              </w:rPr>
            </w:pPr>
            <w:r w:rsidRPr="002D1ACA">
              <w:rPr>
                <w:rFonts w:cs="Arial"/>
                <w:sz w:val="16"/>
                <w:szCs w:val="16"/>
              </w:rPr>
              <w:t>NR17 QoE (Johan)</w:t>
            </w:r>
          </w:p>
        </w:tc>
        <w:tc>
          <w:tcPr>
            <w:tcW w:w="3300" w:type="dxa"/>
            <w:tcBorders>
              <w:top w:val="single" w:sz="4" w:space="0" w:color="auto"/>
              <w:left w:val="single" w:sz="4" w:space="0" w:color="auto"/>
              <w:right w:val="single" w:sz="4" w:space="0" w:color="auto"/>
            </w:tcBorders>
            <w:shd w:val="clear" w:color="auto" w:fill="auto"/>
          </w:tcPr>
          <w:p w14:paraId="56B3344A" w14:textId="77777777" w:rsidR="007B7ED4" w:rsidRPr="002D1ACA" w:rsidRDefault="007B7ED4" w:rsidP="008E4AC5">
            <w:pPr>
              <w:tabs>
                <w:tab w:val="left" w:pos="720"/>
                <w:tab w:val="left" w:pos="1622"/>
              </w:tabs>
              <w:spacing w:before="20" w:after="20"/>
              <w:rPr>
                <w:rFonts w:cs="Arial"/>
                <w:sz w:val="16"/>
                <w:szCs w:val="16"/>
              </w:rPr>
            </w:pPr>
            <w:r w:rsidRPr="002D1ACA">
              <w:rPr>
                <w:rFonts w:cs="Arial"/>
                <w:sz w:val="16"/>
                <w:szCs w:val="16"/>
              </w:rPr>
              <w:t>NR17 RAN Slicing (Tero)</w:t>
            </w:r>
          </w:p>
        </w:tc>
        <w:tc>
          <w:tcPr>
            <w:tcW w:w="3300" w:type="dxa"/>
            <w:tcBorders>
              <w:top w:val="single" w:sz="4" w:space="0" w:color="auto"/>
              <w:left w:val="single" w:sz="4" w:space="0" w:color="auto"/>
              <w:right w:val="single" w:sz="4" w:space="0" w:color="auto"/>
            </w:tcBorders>
          </w:tcPr>
          <w:p w14:paraId="33E9D180" w14:textId="77777777" w:rsidR="007B7ED4" w:rsidRPr="002D1ACA" w:rsidRDefault="007B7ED4" w:rsidP="008E4AC5">
            <w:pPr>
              <w:tabs>
                <w:tab w:val="left" w:pos="720"/>
                <w:tab w:val="left" w:pos="1622"/>
              </w:tabs>
              <w:spacing w:before="20" w:after="20"/>
              <w:rPr>
                <w:rFonts w:cs="Arial"/>
                <w:sz w:val="16"/>
                <w:szCs w:val="16"/>
              </w:rPr>
            </w:pPr>
            <w:r w:rsidRPr="002D1ACA">
              <w:rPr>
                <w:rFonts w:cs="Arial"/>
                <w:sz w:val="16"/>
                <w:szCs w:val="16"/>
              </w:rPr>
              <w:t>NR17 Small Data Enh (Diana)</w:t>
            </w:r>
          </w:p>
        </w:tc>
      </w:tr>
      <w:tr w:rsidR="007B7ED4" w:rsidRPr="00387854" w14:paraId="7E1FD7AB" w14:textId="77777777" w:rsidTr="008E4AC5">
        <w:tc>
          <w:tcPr>
            <w:tcW w:w="1237" w:type="dxa"/>
            <w:tcBorders>
              <w:top w:val="single" w:sz="4" w:space="0" w:color="auto"/>
              <w:left w:val="single" w:sz="4" w:space="0" w:color="auto"/>
              <w:right w:val="single" w:sz="4" w:space="0" w:color="auto"/>
            </w:tcBorders>
            <w:shd w:val="clear" w:color="auto" w:fill="auto"/>
          </w:tcPr>
          <w:p w14:paraId="07AC5DD5" w14:textId="77777777" w:rsidR="007B7ED4" w:rsidRPr="00387854" w:rsidRDefault="007B7ED4" w:rsidP="008E4AC5">
            <w:pPr>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shd w:val="clear" w:color="auto" w:fill="auto"/>
          </w:tcPr>
          <w:p w14:paraId="7A98727E" w14:textId="77777777" w:rsidR="007B7ED4" w:rsidRPr="002D1ACA" w:rsidRDefault="007B7ED4" w:rsidP="008E4AC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456D3BDE" w14:textId="77777777" w:rsidR="007B7ED4" w:rsidRPr="002D1ACA" w:rsidRDefault="007B7ED4" w:rsidP="008E4AC5">
            <w:pPr>
              <w:tabs>
                <w:tab w:val="left" w:pos="720"/>
                <w:tab w:val="left" w:pos="1622"/>
              </w:tabs>
              <w:spacing w:before="20" w:after="20"/>
              <w:rPr>
                <w:rFonts w:cs="Arial"/>
                <w:sz w:val="16"/>
                <w:szCs w:val="16"/>
              </w:rPr>
            </w:pPr>
            <w:r w:rsidRPr="002D1ACA">
              <w:rPr>
                <w:rFonts w:cs="Arial"/>
                <w:sz w:val="16"/>
                <w:szCs w:val="16"/>
              </w:rPr>
              <w:t>NR16 V2X (Kyeongin)</w:t>
            </w:r>
            <w:r>
              <w:rPr>
                <w:rFonts w:cs="Arial"/>
                <w:sz w:val="16"/>
                <w:szCs w:val="16"/>
              </w:rPr>
              <w:t xml:space="preserve"> </w:t>
            </w:r>
          </w:p>
        </w:tc>
        <w:tc>
          <w:tcPr>
            <w:tcW w:w="3300" w:type="dxa"/>
            <w:tcBorders>
              <w:left w:val="single" w:sz="4" w:space="0" w:color="auto"/>
              <w:right w:val="single" w:sz="4" w:space="0" w:color="auto"/>
            </w:tcBorders>
          </w:tcPr>
          <w:p w14:paraId="0A9E834D" w14:textId="77777777" w:rsidR="007B7ED4" w:rsidRPr="002D1ACA" w:rsidRDefault="007B7ED4" w:rsidP="008E4AC5">
            <w:pPr>
              <w:tabs>
                <w:tab w:val="left" w:pos="720"/>
                <w:tab w:val="left" w:pos="1622"/>
              </w:tabs>
              <w:spacing w:before="20" w:after="20"/>
              <w:rPr>
                <w:rFonts w:cs="Arial"/>
                <w:sz w:val="16"/>
                <w:szCs w:val="16"/>
              </w:rPr>
            </w:pPr>
            <w:r w:rsidRPr="002D1ACA">
              <w:rPr>
                <w:rFonts w:cs="Arial"/>
                <w:sz w:val="16"/>
                <w:szCs w:val="16"/>
              </w:rPr>
              <w:t>NR17 Small Data Enh (Diana)</w:t>
            </w:r>
          </w:p>
        </w:tc>
      </w:tr>
      <w:tr w:rsidR="007B7ED4" w:rsidRPr="00387854" w14:paraId="1068557E" w14:textId="77777777" w:rsidTr="008E4AC5">
        <w:tc>
          <w:tcPr>
            <w:tcW w:w="1237" w:type="dxa"/>
            <w:tcBorders>
              <w:top w:val="single" w:sz="4" w:space="0" w:color="auto"/>
              <w:left w:val="single" w:sz="4" w:space="0" w:color="auto"/>
              <w:right w:val="single" w:sz="4" w:space="0" w:color="auto"/>
            </w:tcBorders>
            <w:shd w:val="clear" w:color="auto" w:fill="auto"/>
          </w:tcPr>
          <w:p w14:paraId="26A1ABE4" w14:textId="77777777" w:rsidR="007B7ED4" w:rsidRPr="00387854" w:rsidRDefault="007B7ED4" w:rsidP="008E4AC5">
            <w:pPr>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34C0B8B" w14:textId="77777777" w:rsidR="007B7ED4" w:rsidRPr="002D1ACA" w:rsidRDefault="007B7ED4" w:rsidP="008E4AC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37639270" w14:textId="77777777" w:rsidR="007B7ED4" w:rsidRDefault="007B7ED4" w:rsidP="008E4AC5">
            <w:pPr>
              <w:tabs>
                <w:tab w:val="left" w:pos="720"/>
                <w:tab w:val="left" w:pos="1622"/>
              </w:tabs>
              <w:spacing w:before="20" w:after="20"/>
              <w:rPr>
                <w:rFonts w:cs="Arial"/>
                <w:sz w:val="16"/>
                <w:szCs w:val="16"/>
              </w:rPr>
            </w:pPr>
            <w:r w:rsidRPr="002D1ACA">
              <w:rPr>
                <w:rFonts w:cs="Arial"/>
                <w:sz w:val="16"/>
                <w:szCs w:val="16"/>
              </w:rPr>
              <w:t>NR17 SL enh (Kyeongin)</w:t>
            </w:r>
          </w:p>
          <w:p w14:paraId="4E990895" w14:textId="77777777" w:rsidR="007018E2" w:rsidRDefault="007B7ED4" w:rsidP="007018E2">
            <w:pPr>
              <w:tabs>
                <w:tab w:val="left" w:pos="720"/>
                <w:tab w:val="left" w:pos="1622"/>
              </w:tabs>
              <w:spacing w:before="20" w:after="20"/>
              <w:rPr>
                <w:rFonts w:cs="Arial"/>
                <w:color w:val="5B9BD5" w:themeColor="accent1"/>
                <w:sz w:val="16"/>
                <w:szCs w:val="16"/>
              </w:rPr>
            </w:pPr>
            <w:r w:rsidRPr="007018E2">
              <w:rPr>
                <w:rFonts w:cs="Arial"/>
                <w:color w:val="5B9BD5" w:themeColor="accent1"/>
                <w:sz w:val="16"/>
                <w:szCs w:val="16"/>
              </w:rPr>
              <w:t>15:15: NR17 NTN (Sergio)</w:t>
            </w:r>
          </w:p>
          <w:p w14:paraId="577A6AFE" w14:textId="18C0ABE5" w:rsidR="00CA6556" w:rsidRDefault="00CA6556" w:rsidP="007018E2">
            <w:pPr>
              <w:tabs>
                <w:tab w:val="left" w:pos="720"/>
                <w:tab w:val="left" w:pos="1622"/>
              </w:tabs>
              <w:spacing w:before="20" w:after="20"/>
              <w:rPr>
                <w:rFonts w:cs="Arial"/>
                <w:color w:val="5B9BD5" w:themeColor="accent1"/>
                <w:sz w:val="16"/>
                <w:szCs w:val="16"/>
              </w:rPr>
            </w:pPr>
            <w:r>
              <w:rPr>
                <w:rFonts w:cs="Arial"/>
                <w:color w:val="5B9BD5" w:themeColor="accent1"/>
                <w:sz w:val="16"/>
                <w:szCs w:val="16"/>
              </w:rPr>
              <w:t>[8.10.3.1]</w:t>
            </w:r>
          </w:p>
          <w:p w14:paraId="01F59C59" w14:textId="37443536" w:rsidR="00CA6556" w:rsidRPr="002D1ACA" w:rsidRDefault="00CA6556" w:rsidP="007018E2">
            <w:pPr>
              <w:tabs>
                <w:tab w:val="left" w:pos="720"/>
                <w:tab w:val="left" w:pos="1622"/>
              </w:tabs>
              <w:spacing w:before="20" w:after="20"/>
              <w:rPr>
                <w:rFonts w:cs="Arial"/>
                <w:sz w:val="16"/>
                <w:szCs w:val="16"/>
              </w:rPr>
            </w:pPr>
            <w:r>
              <w:rPr>
                <w:rFonts w:cs="Arial"/>
                <w:color w:val="5B9BD5" w:themeColor="accent1"/>
                <w:sz w:val="16"/>
                <w:szCs w:val="16"/>
              </w:rPr>
              <w:t>[8.10.3.3]</w:t>
            </w:r>
          </w:p>
        </w:tc>
        <w:tc>
          <w:tcPr>
            <w:tcW w:w="3300" w:type="dxa"/>
            <w:tcBorders>
              <w:left w:val="single" w:sz="4" w:space="0" w:color="auto"/>
              <w:right w:val="single" w:sz="4" w:space="0" w:color="auto"/>
            </w:tcBorders>
          </w:tcPr>
          <w:p w14:paraId="467BA4A6" w14:textId="77777777" w:rsidR="007B7ED4" w:rsidRPr="002D1ACA" w:rsidRDefault="007B7ED4" w:rsidP="008E4AC5">
            <w:pPr>
              <w:rPr>
                <w:rFonts w:cs="Arial"/>
                <w:sz w:val="16"/>
                <w:szCs w:val="16"/>
              </w:rPr>
            </w:pPr>
            <w:r w:rsidRPr="002D1ACA">
              <w:rPr>
                <w:rFonts w:cs="Arial"/>
                <w:sz w:val="16"/>
                <w:szCs w:val="16"/>
              </w:rPr>
              <w:t>NR17 DCCA (Tero)</w:t>
            </w:r>
          </w:p>
        </w:tc>
      </w:tr>
      <w:tr w:rsidR="007B7ED4" w:rsidRPr="00387854" w14:paraId="53803C3E" w14:textId="77777777" w:rsidTr="008E4AC5">
        <w:tc>
          <w:tcPr>
            <w:tcW w:w="1237" w:type="dxa"/>
            <w:tcBorders>
              <w:top w:val="single" w:sz="4" w:space="0" w:color="auto"/>
              <w:left w:val="single" w:sz="4" w:space="0" w:color="auto"/>
              <w:bottom w:val="single" w:sz="4" w:space="0" w:color="auto"/>
              <w:right w:val="single" w:sz="4" w:space="0" w:color="auto"/>
            </w:tcBorders>
            <w:shd w:val="clear" w:color="auto" w:fill="7F7F7F"/>
          </w:tcPr>
          <w:p w14:paraId="0DA47D72" w14:textId="0E67649F" w:rsidR="007B7ED4" w:rsidRPr="00387854" w:rsidRDefault="007B7ED4" w:rsidP="008E4AC5">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6D3A81" w14:textId="77777777" w:rsidR="007B7ED4" w:rsidRPr="002D1ACA" w:rsidRDefault="007B7ED4" w:rsidP="008E4AC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B6A5AA1" w14:textId="77777777" w:rsidR="007B7ED4" w:rsidRPr="002D1ACA" w:rsidRDefault="007B7ED4" w:rsidP="008E4AC5">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A239E64" w14:textId="77777777" w:rsidR="007B7ED4" w:rsidRPr="002D1ACA" w:rsidRDefault="007B7ED4" w:rsidP="008E4AC5">
            <w:pPr>
              <w:tabs>
                <w:tab w:val="left" w:pos="720"/>
                <w:tab w:val="left" w:pos="1622"/>
              </w:tabs>
              <w:spacing w:before="20" w:after="20"/>
              <w:rPr>
                <w:rFonts w:cs="Arial"/>
                <w:sz w:val="16"/>
                <w:szCs w:val="16"/>
              </w:rPr>
            </w:pPr>
          </w:p>
        </w:tc>
      </w:tr>
      <w:tr w:rsidR="007B7ED4" w:rsidRPr="00387854" w14:paraId="4C705380" w14:textId="77777777" w:rsidTr="008E4AC5">
        <w:tc>
          <w:tcPr>
            <w:tcW w:w="1237" w:type="dxa"/>
            <w:tcBorders>
              <w:top w:val="single" w:sz="4" w:space="0" w:color="auto"/>
              <w:left w:val="single" w:sz="4" w:space="0" w:color="auto"/>
              <w:bottom w:val="single" w:sz="4" w:space="0" w:color="auto"/>
              <w:right w:val="single" w:sz="4" w:space="0" w:color="auto"/>
            </w:tcBorders>
          </w:tcPr>
          <w:p w14:paraId="7993EF29" w14:textId="77777777" w:rsidR="007B7ED4" w:rsidRPr="00387854" w:rsidRDefault="007B7ED4" w:rsidP="008E4AC5">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3B4AF387" w14:textId="77777777" w:rsidR="007B7ED4" w:rsidRPr="002D1ACA" w:rsidRDefault="007B7ED4" w:rsidP="008E4AC5">
            <w:pPr>
              <w:tabs>
                <w:tab w:val="left" w:pos="720"/>
                <w:tab w:val="left" w:pos="1622"/>
              </w:tabs>
              <w:spacing w:before="20" w:after="20"/>
              <w:rPr>
                <w:rFonts w:cs="Arial"/>
                <w:sz w:val="16"/>
                <w:szCs w:val="16"/>
              </w:rPr>
            </w:pPr>
            <w:r w:rsidRPr="002D1ACA">
              <w:rPr>
                <w:rFonts w:cs="Arial"/>
                <w:sz w:val="16"/>
                <w:szCs w:val="16"/>
              </w:rPr>
              <w:t>NR17 eNPN (Johan)</w:t>
            </w:r>
          </w:p>
        </w:tc>
        <w:tc>
          <w:tcPr>
            <w:tcW w:w="3300" w:type="dxa"/>
            <w:tcBorders>
              <w:left w:val="single" w:sz="4" w:space="0" w:color="auto"/>
              <w:right w:val="single" w:sz="4" w:space="0" w:color="auto"/>
            </w:tcBorders>
            <w:shd w:val="clear" w:color="auto" w:fill="auto"/>
          </w:tcPr>
          <w:p w14:paraId="2D30FFED" w14:textId="77777777" w:rsidR="000A764E" w:rsidRDefault="007B7ED4" w:rsidP="008E4AC5">
            <w:pPr>
              <w:tabs>
                <w:tab w:val="left" w:pos="720"/>
                <w:tab w:val="left" w:pos="1622"/>
              </w:tabs>
              <w:spacing w:before="20" w:after="20"/>
              <w:rPr>
                <w:rFonts w:cs="Arial"/>
                <w:color w:val="5B9BD5" w:themeColor="accent1"/>
                <w:sz w:val="16"/>
                <w:szCs w:val="16"/>
              </w:rPr>
            </w:pPr>
            <w:r w:rsidRPr="007B7ED4">
              <w:rPr>
                <w:rFonts w:cs="Arial"/>
                <w:color w:val="5B9BD5" w:themeColor="accent1"/>
                <w:sz w:val="16"/>
                <w:szCs w:val="16"/>
              </w:rPr>
              <w:t>12:15-13:35: NR17 RedCap (Sergio)</w:t>
            </w:r>
          </w:p>
          <w:p w14:paraId="51D0F367" w14:textId="77777777" w:rsidR="000A764E" w:rsidRDefault="000A764E" w:rsidP="008E4AC5">
            <w:pPr>
              <w:tabs>
                <w:tab w:val="left" w:pos="720"/>
                <w:tab w:val="left" w:pos="1622"/>
              </w:tabs>
              <w:spacing w:before="20" w:after="20"/>
              <w:rPr>
                <w:rFonts w:cs="Arial"/>
                <w:color w:val="5B9BD5" w:themeColor="accent1"/>
                <w:sz w:val="16"/>
                <w:szCs w:val="16"/>
              </w:rPr>
            </w:pPr>
            <w:r>
              <w:rPr>
                <w:rFonts w:cs="Arial"/>
                <w:color w:val="5B9BD5" w:themeColor="accent1"/>
                <w:sz w:val="16"/>
                <w:szCs w:val="16"/>
              </w:rPr>
              <w:t>[8.12.1]</w:t>
            </w:r>
          </w:p>
          <w:p w14:paraId="76E50BE9" w14:textId="732A84C7" w:rsidR="000A764E" w:rsidRDefault="000A764E" w:rsidP="008E4AC5">
            <w:pPr>
              <w:tabs>
                <w:tab w:val="left" w:pos="720"/>
                <w:tab w:val="left" w:pos="1622"/>
              </w:tabs>
              <w:spacing w:before="20" w:after="20"/>
              <w:rPr>
                <w:rFonts w:cs="Arial"/>
                <w:color w:val="5B9BD5" w:themeColor="accent1"/>
                <w:sz w:val="16"/>
                <w:szCs w:val="16"/>
              </w:rPr>
            </w:pPr>
            <w:r>
              <w:rPr>
                <w:rFonts w:cs="Arial"/>
                <w:color w:val="5B9BD5" w:themeColor="accent1"/>
                <w:sz w:val="16"/>
                <w:szCs w:val="16"/>
              </w:rPr>
              <w:t>[8.12.2.2] outcome of [offline-104]</w:t>
            </w:r>
          </w:p>
          <w:p w14:paraId="3E09F53D" w14:textId="167DCC85" w:rsidR="000A764E" w:rsidRDefault="000A764E" w:rsidP="008E4AC5">
            <w:pPr>
              <w:tabs>
                <w:tab w:val="left" w:pos="720"/>
                <w:tab w:val="left" w:pos="1622"/>
              </w:tabs>
              <w:spacing w:before="20" w:after="20"/>
              <w:rPr>
                <w:rFonts w:cs="Arial"/>
                <w:color w:val="5B9BD5" w:themeColor="accent1"/>
                <w:sz w:val="16"/>
                <w:szCs w:val="16"/>
              </w:rPr>
            </w:pPr>
            <w:r>
              <w:rPr>
                <w:rFonts w:cs="Arial"/>
                <w:color w:val="5B9BD5" w:themeColor="accent1"/>
                <w:sz w:val="16"/>
                <w:szCs w:val="16"/>
              </w:rPr>
              <w:t>[8.12.2.1]</w:t>
            </w:r>
          </w:p>
          <w:p w14:paraId="456D50CB" w14:textId="48A1FE5C" w:rsidR="000A764E" w:rsidRPr="007B7ED4" w:rsidRDefault="000A764E" w:rsidP="000A764E">
            <w:pPr>
              <w:tabs>
                <w:tab w:val="left" w:pos="720"/>
                <w:tab w:val="left" w:pos="1622"/>
              </w:tabs>
              <w:spacing w:before="20" w:after="20"/>
              <w:rPr>
                <w:rFonts w:cs="Arial"/>
                <w:color w:val="5B9BD5" w:themeColor="accent1"/>
                <w:sz w:val="16"/>
                <w:szCs w:val="16"/>
              </w:rPr>
            </w:pPr>
            <w:r>
              <w:rPr>
                <w:rFonts w:cs="Arial"/>
                <w:color w:val="5B9BD5" w:themeColor="accent1"/>
                <w:sz w:val="16"/>
                <w:szCs w:val="16"/>
              </w:rPr>
              <w:lastRenderedPageBreak/>
              <w:t>[8.12.3.1] outcome of [offline-105]</w:t>
            </w:r>
          </w:p>
        </w:tc>
        <w:tc>
          <w:tcPr>
            <w:tcW w:w="3300" w:type="dxa"/>
            <w:tcBorders>
              <w:left w:val="single" w:sz="4" w:space="0" w:color="auto"/>
              <w:right w:val="single" w:sz="4" w:space="0" w:color="auto"/>
            </w:tcBorders>
          </w:tcPr>
          <w:p w14:paraId="0DC151EB" w14:textId="77777777" w:rsidR="007B7ED4" w:rsidRPr="002D1ACA" w:rsidRDefault="007B7ED4" w:rsidP="008E4AC5">
            <w:pPr>
              <w:tabs>
                <w:tab w:val="left" w:pos="720"/>
                <w:tab w:val="left" w:pos="1622"/>
              </w:tabs>
              <w:spacing w:before="20" w:after="20"/>
              <w:rPr>
                <w:rFonts w:cs="Arial"/>
                <w:sz w:val="16"/>
                <w:szCs w:val="16"/>
              </w:rPr>
            </w:pPr>
            <w:r w:rsidRPr="002D1ACA">
              <w:rPr>
                <w:rFonts w:cs="Arial"/>
                <w:sz w:val="16"/>
                <w:szCs w:val="16"/>
              </w:rPr>
              <w:lastRenderedPageBreak/>
              <w:t>NR17 SL Relay (Nathan)</w:t>
            </w:r>
          </w:p>
        </w:tc>
      </w:tr>
      <w:tr w:rsidR="007B7ED4" w:rsidRPr="00387854" w14:paraId="09337C67" w14:textId="77777777" w:rsidTr="008E4AC5">
        <w:tc>
          <w:tcPr>
            <w:tcW w:w="1237" w:type="dxa"/>
            <w:tcBorders>
              <w:top w:val="single" w:sz="4" w:space="0" w:color="auto"/>
              <w:left w:val="single" w:sz="4" w:space="0" w:color="auto"/>
              <w:bottom w:val="single" w:sz="4" w:space="0" w:color="auto"/>
              <w:right w:val="single" w:sz="4" w:space="0" w:color="auto"/>
            </w:tcBorders>
          </w:tcPr>
          <w:p w14:paraId="0C403902" w14:textId="77777777" w:rsidR="007B7ED4" w:rsidRPr="00387854" w:rsidRDefault="007B7ED4" w:rsidP="008E4AC5">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16D7BD99" w14:textId="77777777" w:rsidR="007B7ED4" w:rsidRPr="002D1ACA" w:rsidRDefault="007B7ED4" w:rsidP="008E4AC5">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6D914F13" w14:textId="77777777" w:rsidR="007B7ED4" w:rsidRPr="007B7ED4" w:rsidRDefault="007B7ED4" w:rsidP="008E4AC5">
            <w:pPr>
              <w:tabs>
                <w:tab w:val="left" w:pos="720"/>
                <w:tab w:val="left" w:pos="1622"/>
              </w:tabs>
              <w:spacing w:before="20" w:after="20"/>
              <w:rPr>
                <w:rFonts w:cs="Arial"/>
                <w:color w:val="5B9BD5" w:themeColor="accent1"/>
                <w:sz w:val="16"/>
                <w:szCs w:val="16"/>
              </w:rPr>
            </w:pPr>
            <w:r w:rsidRPr="007B7ED4">
              <w:rPr>
                <w:rFonts w:cs="Arial"/>
                <w:color w:val="5B9BD5" w:themeColor="accent1"/>
                <w:sz w:val="16"/>
                <w:szCs w:val="16"/>
              </w:rPr>
              <w:t>13:35-14:25: NR17 CovEnh (Sergio)</w:t>
            </w:r>
          </w:p>
        </w:tc>
        <w:tc>
          <w:tcPr>
            <w:tcW w:w="3300" w:type="dxa"/>
            <w:tcBorders>
              <w:left w:val="single" w:sz="4" w:space="0" w:color="auto"/>
              <w:right w:val="single" w:sz="4" w:space="0" w:color="auto"/>
            </w:tcBorders>
          </w:tcPr>
          <w:p w14:paraId="7A938A74" w14:textId="77777777" w:rsidR="007B7ED4" w:rsidRPr="002D1ACA" w:rsidRDefault="007B7ED4" w:rsidP="008E4AC5">
            <w:pPr>
              <w:tabs>
                <w:tab w:val="left" w:pos="720"/>
                <w:tab w:val="left" w:pos="1622"/>
              </w:tabs>
              <w:spacing w:before="20" w:after="20"/>
              <w:rPr>
                <w:rFonts w:cs="Arial"/>
                <w:sz w:val="16"/>
                <w:szCs w:val="16"/>
              </w:rPr>
            </w:pPr>
            <w:r>
              <w:rPr>
                <w:rFonts w:cs="Arial"/>
                <w:sz w:val="16"/>
                <w:szCs w:val="16"/>
              </w:rPr>
              <w:t>NR17 Pos (Nathan)</w:t>
            </w:r>
          </w:p>
        </w:tc>
      </w:tr>
      <w:tr w:rsidR="007B7ED4" w:rsidRPr="00387854" w14:paraId="0F573DC3" w14:textId="77777777" w:rsidTr="008E4AC5">
        <w:tc>
          <w:tcPr>
            <w:tcW w:w="1237" w:type="dxa"/>
            <w:tcBorders>
              <w:top w:val="single" w:sz="4" w:space="0" w:color="auto"/>
              <w:left w:val="single" w:sz="4" w:space="0" w:color="auto"/>
              <w:bottom w:val="single" w:sz="4" w:space="0" w:color="auto"/>
              <w:right w:val="single" w:sz="4" w:space="0" w:color="auto"/>
            </w:tcBorders>
          </w:tcPr>
          <w:p w14:paraId="1738436D" w14:textId="77777777" w:rsidR="007B7ED4" w:rsidRPr="00387854" w:rsidRDefault="007B7ED4" w:rsidP="008E4AC5">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647F756D" w14:textId="77777777" w:rsidR="007B7ED4" w:rsidRPr="002D1ACA" w:rsidRDefault="007B7ED4" w:rsidP="008E4AC5">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08C8C5B8" w14:textId="77777777" w:rsidR="007B7ED4" w:rsidRPr="002D1ACA" w:rsidRDefault="007B7ED4" w:rsidP="008E4AC5">
            <w:pPr>
              <w:tabs>
                <w:tab w:val="left" w:pos="720"/>
                <w:tab w:val="left" w:pos="1622"/>
              </w:tabs>
              <w:spacing w:before="20"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1955E5A2" w14:textId="77777777" w:rsidR="007B7ED4" w:rsidRPr="002D1ACA" w:rsidRDefault="007B7ED4" w:rsidP="008E4AC5">
            <w:pPr>
              <w:tabs>
                <w:tab w:val="left" w:pos="720"/>
                <w:tab w:val="left" w:pos="1622"/>
              </w:tabs>
              <w:spacing w:before="20" w:after="20"/>
              <w:rPr>
                <w:rFonts w:cs="Arial"/>
                <w:sz w:val="16"/>
                <w:szCs w:val="16"/>
              </w:rPr>
            </w:pPr>
            <w:r>
              <w:rPr>
                <w:rFonts w:cs="Arial"/>
                <w:sz w:val="16"/>
                <w:szCs w:val="16"/>
              </w:rPr>
              <w:t>NR17 IIOT URLLC (Diana)</w:t>
            </w:r>
          </w:p>
        </w:tc>
      </w:tr>
      <w:tr w:rsidR="007B7ED4" w:rsidRPr="00387854" w14:paraId="6E3D0CC1" w14:textId="77777777" w:rsidTr="008E4AC5">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0E92760" w14:textId="77777777" w:rsidR="007B7ED4" w:rsidRPr="00387854" w:rsidRDefault="007B7ED4" w:rsidP="008E4AC5">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2B9856EF" w14:textId="77777777" w:rsidR="007B7ED4" w:rsidRPr="002D1ACA" w:rsidRDefault="007B7ED4" w:rsidP="008E4AC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E4BC620" w14:textId="77777777" w:rsidR="007B7ED4" w:rsidRPr="002D1ACA" w:rsidRDefault="007B7ED4" w:rsidP="008E4AC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BFC6F0D" w14:textId="77777777" w:rsidR="007B7ED4" w:rsidRPr="002D1ACA" w:rsidRDefault="007B7ED4" w:rsidP="008E4AC5">
            <w:pPr>
              <w:tabs>
                <w:tab w:val="left" w:pos="720"/>
                <w:tab w:val="left" w:pos="1622"/>
              </w:tabs>
              <w:spacing w:before="20" w:after="20"/>
              <w:rPr>
                <w:rFonts w:cs="Arial"/>
                <w:sz w:val="16"/>
                <w:szCs w:val="16"/>
              </w:rPr>
            </w:pPr>
          </w:p>
        </w:tc>
      </w:tr>
      <w:tr w:rsidR="007B7ED4" w:rsidRPr="00387854" w14:paraId="5A08A401" w14:textId="77777777" w:rsidTr="008E4AC5">
        <w:tc>
          <w:tcPr>
            <w:tcW w:w="1237" w:type="dxa"/>
            <w:tcBorders>
              <w:top w:val="single" w:sz="4" w:space="0" w:color="auto"/>
              <w:left w:val="single" w:sz="4" w:space="0" w:color="auto"/>
              <w:bottom w:val="single" w:sz="4" w:space="0" w:color="auto"/>
              <w:right w:val="single" w:sz="4" w:space="0" w:color="auto"/>
            </w:tcBorders>
            <w:shd w:val="clear" w:color="auto" w:fill="auto"/>
          </w:tcPr>
          <w:p w14:paraId="371F2972" w14:textId="50150366" w:rsidR="007B7ED4" w:rsidRPr="00387854" w:rsidRDefault="00480F8D" w:rsidP="008E4AC5">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3300" w:type="dxa"/>
            <w:tcBorders>
              <w:left w:val="single" w:sz="4" w:space="0" w:color="auto"/>
              <w:right w:val="single" w:sz="4" w:space="0" w:color="auto"/>
            </w:tcBorders>
          </w:tcPr>
          <w:p w14:paraId="4185D274" w14:textId="77777777" w:rsidR="007B7ED4" w:rsidRPr="002D1ACA" w:rsidRDefault="007B7ED4" w:rsidP="008E4AC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45E79664" w14:textId="77777777" w:rsidR="007B7ED4" w:rsidRPr="0074292A" w:rsidRDefault="007B7ED4" w:rsidP="008E4AC5">
            <w:pPr>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60814388" w14:textId="77777777" w:rsidR="007B7ED4" w:rsidRPr="002D1ACA" w:rsidRDefault="007B7ED4" w:rsidP="008E4AC5">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tc>
      </w:tr>
      <w:tr w:rsidR="007B7ED4" w:rsidRPr="00387854" w14:paraId="6F2F8E27" w14:textId="77777777" w:rsidTr="008E4AC5">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8888DE9" w14:textId="77777777" w:rsidR="007B7ED4" w:rsidRPr="00387854" w:rsidRDefault="007B7ED4" w:rsidP="008E4AC5">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49B8EB6D" w14:textId="77777777" w:rsidR="007B7ED4" w:rsidRPr="002D1ACA" w:rsidRDefault="007B7ED4" w:rsidP="008E4AC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62C8EE3" w14:textId="77777777" w:rsidR="007B7ED4" w:rsidRPr="002D1ACA" w:rsidRDefault="007B7ED4" w:rsidP="008E4AC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6726F96" w14:textId="77777777" w:rsidR="007B7ED4" w:rsidRPr="002D1ACA" w:rsidRDefault="007B7ED4" w:rsidP="008E4AC5">
            <w:pPr>
              <w:tabs>
                <w:tab w:val="left" w:pos="720"/>
                <w:tab w:val="left" w:pos="1622"/>
              </w:tabs>
              <w:spacing w:before="20" w:after="20"/>
              <w:rPr>
                <w:rFonts w:cs="Arial"/>
                <w:sz w:val="16"/>
                <w:szCs w:val="16"/>
              </w:rPr>
            </w:pPr>
          </w:p>
        </w:tc>
      </w:tr>
      <w:tr w:rsidR="007B7ED4" w:rsidRPr="00387854" w14:paraId="1C831A8A" w14:textId="77777777" w:rsidTr="008E4AC5">
        <w:tc>
          <w:tcPr>
            <w:tcW w:w="1237" w:type="dxa"/>
            <w:tcBorders>
              <w:top w:val="single" w:sz="4" w:space="0" w:color="auto"/>
              <w:left w:val="single" w:sz="4" w:space="0" w:color="auto"/>
              <w:bottom w:val="single" w:sz="4" w:space="0" w:color="auto"/>
              <w:right w:val="single" w:sz="4" w:space="0" w:color="auto"/>
            </w:tcBorders>
            <w:shd w:val="clear" w:color="auto" w:fill="auto"/>
          </w:tcPr>
          <w:p w14:paraId="0E6D6502" w14:textId="049EFCF3" w:rsidR="007B7ED4" w:rsidRPr="00387854" w:rsidRDefault="00480F8D" w:rsidP="008E4AC5">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3300" w:type="dxa"/>
            <w:tcBorders>
              <w:left w:val="single" w:sz="4" w:space="0" w:color="auto"/>
              <w:right w:val="single" w:sz="4" w:space="0" w:color="auto"/>
            </w:tcBorders>
          </w:tcPr>
          <w:p w14:paraId="15C8B481" w14:textId="77777777" w:rsidR="007B7ED4" w:rsidRPr="002D1ACA" w:rsidRDefault="007B7ED4" w:rsidP="008E4AC5">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4FC163DF" w14:textId="77777777" w:rsidR="007B7ED4" w:rsidRPr="002D1ACA" w:rsidRDefault="007B7ED4" w:rsidP="008E4AC5">
            <w:pPr>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492145E4" w14:textId="77777777" w:rsidR="007B7ED4" w:rsidRPr="002D1ACA" w:rsidRDefault="007B7ED4" w:rsidP="008E4AC5">
            <w:pPr>
              <w:tabs>
                <w:tab w:val="left" w:pos="720"/>
                <w:tab w:val="left" w:pos="1622"/>
              </w:tabs>
              <w:spacing w:before="20" w:after="20"/>
              <w:rPr>
                <w:rFonts w:cs="Arial"/>
                <w:sz w:val="16"/>
                <w:szCs w:val="16"/>
              </w:rPr>
            </w:pPr>
            <w:r>
              <w:rPr>
                <w:rFonts w:cs="Arial"/>
                <w:sz w:val="16"/>
                <w:szCs w:val="16"/>
              </w:rPr>
              <w:t>LTE All releases Misc (Tero)</w:t>
            </w:r>
          </w:p>
        </w:tc>
      </w:tr>
    </w:tbl>
    <w:p w14:paraId="6C9DEA62" w14:textId="77777777" w:rsidR="007B7ED4" w:rsidRPr="00387854" w:rsidRDefault="007B7ED4" w:rsidP="007B7ED4"/>
    <w:p w14:paraId="17EAF258" w14:textId="180B410D" w:rsidR="007B7ED4" w:rsidRDefault="007B7ED4" w:rsidP="007B7ED4">
      <w:pPr>
        <w:rPr>
          <w:sz w:val="18"/>
          <w:szCs w:val="18"/>
        </w:rPr>
      </w:pPr>
      <w:r w:rsidRPr="00E4215F">
        <w:rPr>
          <w:sz w:val="18"/>
          <w:szCs w:val="18"/>
        </w:rPr>
        <w:t xml:space="preserve">WEEK </w:t>
      </w:r>
      <w:r>
        <w:rPr>
          <w:sz w:val="18"/>
          <w:szCs w:val="18"/>
        </w:rPr>
        <w:t>2</w:t>
      </w:r>
      <w:r w:rsidRPr="00E4215F">
        <w:rPr>
          <w:sz w:val="18"/>
          <w:szCs w:val="18"/>
        </w:rPr>
        <w:t>:</w:t>
      </w:r>
    </w:p>
    <w:p w14:paraId="3461684C" w14:textId="77777777" w:rsidR="007B7ED4" w:rsidRPr="00485CEB" w:rsidRDefault="007B7ED4" w:rsidP="007B7ED4">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B7ED4" w:rsidRPr="00387854" w14:paraId="27866F7B" w14:textId="77777777" w:rsidTr="008E4AC5">
        <w:tc>
          <w:tcPr>
            <w:tcW w:w="1237" w:type="dxa"/>
            <w:tcBorders>
              <w:top w:val="single" w:sz="4" w:space="0" w:color="auto"/>
              <w:left w:val="single" w:sz="4" w:space="0" w:color="auto"/>
              <w:bottom w:val="single" w:sz="4" w:space="0" w:color="auto"/>
              <w:right w:val="single" w:sz="4" w:space="0" w:color="auto"/>
            </w:tcBorders>
            <w:hideMark/>
          </w:tcPr>
          <w:p w14:paraId="03FB9D46" w14:textId="77777777" w:rsidR="007B7ED4" w:rsidRPr="00387854" w:rsidRDefault="007B7ED4" w:rsidP="008E4AC5">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66CD3B07" w14:textId="77777777" w:rsidR="007B7ED4" w:rsidRPr="00387854" w:rsidRDefault="007B7ED4" w:rsidP="008E4AC5">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A5E7482" w14:textId="77777777" w:rsidR="007B7ED4" w:rsidRPr="00387854" w:rsidRDefault="007B7ED4" w:rsidP="008E4AC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4A88E92" w14:textId="77777777" w:rsidR="007B7ED4" w:rsidRPr="00387854" w:rsidRDefault="007B7ED4" w:rsidP="008E4AC5">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11724DBC" w14:textId="77777777" w:rsidR="007B7ED4" w:rsidRPr="00387854" w:rsidRDefault="007B7ED4" w:rsidP="008E4AC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91CDED7" w14:textId="77777777" w:rsidR="007B7ED4" w:rsidRPr="00387854" w:rsidRDefault="007B7ED4" w:rsidP="008E4AC5">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39DCB21" w14:textId="77777777" w:rsidR="007B7ED4" w:rsidRPr="00387854" w:rsidRDefault="007B7ED4" w:rsidP="008E4AC5">
            <w:pPr>
              <w:tabs>
                <w:tab w:val="left" w:pos="720"/>
                <w:tab w:val="left" w:pos="1622"/>
              </w:tabs>
              <w:spacing w:before="20" w:after="20"/>
              <w:jc w:val="center"/>
              <w:rPr>
                <w:rFonts w:cs="Arial"/>
                <w:b/>
                <w:sz w:val="16"/>
                <w:szCs w:val="16"/>
              </w:rPr>
            </w:pPr>
          </w:p>
        </w:tc>
      </w:tr>
      <w:tr w:rsidR="007B7ED4" w:rsidRPr="00387854" w14:paraId="3928C66C" w14:textId="77777777" w:rsidTr="008E4AC5">
        <w:tc>
          <w:tcPr>
            <w:tcW w:w="1237" w:type="dxa"/>
            <w:tcBorders>
              <w:top w:val="single" w:sz="4" w:space="0" w:color="auto"/>
              <w:left w:val="single" w:sz="4" w:space="0" w:color="auto"/>
              <w:bottom w:val="single" w:sz="4" w:space="0" w:color="auto"/>
              <w:right w:val="single" w:sz="4" w:space="0" w:color="auto"/>
            </w:tcBorders>
            <w:shd w:val="clear" w:color="auto" w:fill="7F7F7F"/>
          </w:tcPr>
          <w:p w14:paraId="6B6F87E4" w14:textId="77777777" w:rsidR="007B7ED4" w:rsidRPr="00387854" w:rsidRDefault="007B7ED4" w:rsidP="008E4AC5">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0BD173C" w14:textId="77777777" w:rsidR="007B7ED4" w:rsidRPr="00387854" w:rsidRDefault="007B7ED4" w:rsidP="008E4AC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13137BB" w14:textId="77777777" w:rsidR="007B7ED4" w:rsidRPr="00387854" w:rsidRDefault="007B7ED4" w:rsidP="008E4AC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33E018" w14:textId="77777777" w:rsidR="007B7ED4" w:rsidRPr="00387854" w:rsidRDefault="007B7ED4" w:rsidP="008E4AC5">
            <w:pPr>
              <w:tabs>
                <w:tab w:val="left" w:pos="720"/>
                <w:tab w:val="left" w:pos="1622"/>
              </w:tabs>
              <w:spacing w:before="20" w:after="20"/>
              <w:rPr>
                <w:rFonts w:cs="Arial"/>
                <w:sz w:val="16"/>
                <w:szCs w:val="16"/>
              </w:rPr>
            </w:pPr>
          </w:p>
        </w:tc>
      </w:tr>
      <w:tr w:rsidR="00480F8D" w:rsidRPr="00387854" w14:paraId="4C8CDA50" w14:textId="77777777" w:rsidTr="008E4AC5">
        <w:tc>
          <w:tcPr>
            <w:tcW w:w="1237" w:type="dxa"/>
            <w:tcBorders>
              <w:left w:val="single" w:sz="4" w:space="0" w:color="auto"/>
              <w:bottom w:val="single" w:sz="4" w:space="0" w:color="auto"/>
              <w:right w:val="single" w:sz="4" w:space="0" w:color="auto"/>
            </w:tcBorders>
          </w:tcPr>
          <w:p w14:paraId="6C50DE92" w14:textId="32E9AC4A" w:rsidR="00480F8D" w:rsidRPr="00387854" w:rsidRDefault="00480F8D" w:rsidP="00480F8D">
            <w:pPr>
              <w:tabs>
                <w:tab w:val="left" w:pos="720"/>
                <w:tab w:val="left" w:pos="1622"/>
              </w:tabs>
              <w:spacing w:before="20" w:after="20"/>
              <w:rPr>
                <w:rFonts w:cs="Arial"/>
                <w:sz w:val="16"/>
                <w:szCs w:val="16"/>
              </w:rPr>
            </w:pPr>
            <w:r>
              <w:rPr>
                <w:rFonts w:cs="Arial"/>
                <w:sz w:val="16"/>
                <w:szCs w:val="16"/>
              </w:rPr>
              <w:t>12:45-13:3</w:t>
            </w:r>
            <w:r w:rsidRPr="00387854">
              <w:rPr>
                <w:rFonts w:cs="Arial"/>
                <w:sz w:val="16"/>
                <w:szCs w:val="16"/>
              </w:rPr>
              <w:t>5</w:t>
            </w:r>
          </w:p>
        </w:tc>
        <w:tc>
          <w:tcPr>
            <w:tcW w:w="3300" w:type="dxa"/>
            <w:tcBorders>
              <w:left w:val="single" w:sz="4" w:space="0" w:color="auto"/>
              <w:right w:val="single" w:sz="4" w:space="0" w:color="auto"/>
            </w:tcBorders>
          </w:tcPr>
          <w:p w14:paraId="75776FDC" w14:textId="77777777" w:rsidR="00480F8D" w:rsidRPr="002D1ACA" w:rsidRDefault="00480F8D" w:rsidP="00480F8D">
            <w:pPr>
              <w:rPr>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020B4FA0" w14:textId="77777777" w:rsidR="00480F8D" w:rsidRDefault="00480F8D" w:rsidP="00480F8D">
            <w:pPr>
              <w:shd w:val="clear" w:color="auto" w:fill="FFFFFF"/>
              <w:spacing w:after="20"/>
              <w:rPr>
                <w:rFonts w:cs="Arial"/>
                <w:sz w:val="16"/>
                <w:szCs w:val="16"/>
              </w:rPr>
            </w:pPr>
            <w:r>
              <w:rPr>
                <w:rFonts w:cs="Arial"/>
                <w:sz w:val="16"/>
                <w:szCs w:val="16"/>
              </w:rPr>
              <w:t>NR17 up to 71 GHz (Tero)</w:t>
            </w:r>
          </w:p>
        </w:tc>
        <w:tc>
          <w:tcPr>
            <w:tcW w:w="3300" w:type="dxa"/>
            <w:tcBorders>
              <w:left w:val="single" w:sz="4" w:space="0" w:color="auto"/>
              <w:right w:val="single" w:sz="4" w:space="0" w:color="auto"/>
            </w:tcBorders>
            <w:shd w:val="clear" w:color="auto" w:fill="auto"/>
          </w:tcPr>
          <w:p w14:paraId="06FA549E" w14:textId="77777777" w:rsidR="00480F8D" w:rsidRPr="00387854" w:rsidRDefault="00480F8D" w:rsidP="00480F8D">
            <w:pPr>
              <w:shd w:val="clear" w:color="auto" w:fill="FFFFFF"/>
              <w:spacing w:after="20"/>
              <w:rPr>
                <w:rFonts w:eastAsia="PMingLiU" w:cs="Arial"/>
                <w:color w:val="000000"/>
                <w:sz w:val="16"/>
                <w:szCs w:val="16"/>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480F8D" w:rsidRPr="00387854" w14:paraId="649F0BEE" w14:textId="77777777" w:rsidTr="008E4AC5">
        <w:tc>
          <w:tcPr>
            <w:tcW w:w="1237" w:type="dxa"/>
            <w:tcBorders>
              <w:left w:val="single" w:sz="4" w:space="0" w:color="auto"/>
              <w:bottom w:val="single" w:sz="4" w:space="0" w:color="auto"/>
              <w:right w:val="single" w:sz="4" w:space="0" w:color="auto"/>
            </w:tcBorders>
          </w:tcPr>
          <w:p w14:paraId="52A00046" w14:textId="51B82956" w:rsidR="00480F8D" w:rsidRPr="00387854" w:rsidRDefault="00480F8D" w:rsidP="00480F8D">
            <w:pPr>
              <w:tabs>
                <w:tab w:val="left" w:pos="720"/>
                <w:tab w:val="left" w:pos="1622"/>
              </w:tabs>
              <w:spacing w:before="20" w:after="20"/>
              <w:rPr>
                <w:rFonts w:cs="Arial"/>
                <w:sz w:val="16"/>
                <w:szCs w:val="16"/>
              </w:rPr>
            </w:pPr>
            <w:r>
              <w:rPr>
                <w:rFonts w:cs="Arial"/>
                <w:sz w:val="16"/>
                <w:szCs w:val="16"/>
              </w:rPr>
              <w:t>13:35-14:5</w:t>
            </w:r>
            <w:r w:rsidRPr="00387854">
              <w:rPr>
                <w:rFonts w:cs="Arial"/>
                <w:sz w:val="16"/>
                <w:szCs w:val="16"/>
              </w:rPr>
              <w:t>5</w:t>
            </w:r>
          </w:p>
        </w:tc>
        <w:tc>
          <w:tcPr>
            <w:tcW w:w="3300" w:type="dxa"/>
            <w:tcBorders>
              <w:left w:val="single" w:sz="4" w:space="0" w:color="auto"/>
              <w:right w:val="single" w:sz="4" w:space="0" w:color="auto"/>
            </w:tcBorders>
          </w:tcPr>
          <w:p w14:paraId="5F376A73" w14:textId="77777777" w:rsidR="00480F8D" w:rsidRPr="00387854" w:rsidRDefault="00480F8D" w:rsidP="00480F8D">
            <w:pPr>
              <w:rPr>
                <w:rFonts w:cs="Arial"/>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6BFBA2A1" w14:textId="77777777" w:rsidR="00480F8D" w:rsidRPr="00387854" w:rsidRDefault="00480F8D" w:rsidP="00480F8D">
            <w:pPr>
              <w:rPr>
                <w:rFonts w:cs="Arial"/>
                <w:sz w:val="16"/>
                <w:szCs w:val="16"/>
              </w:rPr>
            </w:pPr>
            <w:r>
              <w:rPr>
                <w:rFonts w:cs="Arial"/>
                <w:sz w:val="16"/>
                <w:szCs w:val="16"/>
              </w:rPr>
              <w:t>CB Tero</w:t>
            </w:r>
          </w:p>
        </w:tc>
        <w:tc>
          <w:tcPr>
            <w:tcW w:w="3300" w:type="dxa"/>
            <w:tcBorders>
              <w:left w:val="single" w:sz="4" w:space="0" w:color="auto"/>
              <w:right w:val="single" w:sz="4" w:space="0" w:color="auto"/>
            </w:tcBorders>
            <w:shd w:val="clear" w:color="auto" w:fill="auto"/>
          </w:tcPr>
          <w:p w14:paraId="2F9AE710" w14:textId="77777777" w:rsidR="00480F8D" w:rsidRPr="00664145" w:rsidRDefault="00480F8D" w:rsidP="00480F8D">
            <w:pPr>
              <w:tabs>
                <w:tab w:val="left" w:pos="720"/>
                <w:tab w:val="left" w:pos="1622"/>
              </w:tabs>
              <w:spacing w:before="20" w:after="20"/>
              <w:rPr>
                <w:rFonts w:cs="Arial"/>
                <w:sz w:val="16"/>
                <w:szCs w:val="16"/>
              </w:rPr>
            </w:pPr>
            <w:r>
              <w:rPr>
                <w:rFonts w:cs="Arial"/>
                <w:sz w:val="16"/>
                <w:szCs w:val="16"/>
              </w:rPr>
              <w:t>CB Kyeongin</w:t>
            </w:r>
          </w:p>
        </w:tc>
      </w:tr>
      <w:tr w:rsidR="00480F8D" w:rsidRPr="00387854" w14:paraId="6F8D233A" w14:textId="77777777" w:rsidTr="008E4AC5">
        <w:tc>
          <w:tcPr>
            <w:tcW w:w="1237" w:type="dxa"/>
            <w:tcBorders>
              <w:left w:val="single" w:sz="4" w:space="0" w:color="auto"/>
              <w:bottom w:val="single" w:sz="4" w:space="0" w:color="auto"/>
              <w:right w:val="single" w:sz="4" w:space="0" w:color="auto"/>
            </w:tcBorders>
          </w:tcPr>
          <w:p w14:paraId="44998F5D" w14:textId="7C7FEF5C" w:rsidR="00480F8D" w:rsidRPr="00387854" w:rsidRDefault="00480F8D" w:rsidP="00480F8D">
            <w:pPr>
              <w:tabs>
                <w:tab w:val="left" w:pos="720"/>
                <w:tab w:val="left" w:pos="1622"/>
              </w:tabs>
              <w:spacing w:before="20" w:after="20"/>
              <w:rPr>
                <w:rFonts w:cs="Arial"/>
                <w:sz w:val="16"/>
                <w:szCs w:val="16"/>
              </w:rPr>
            </w:pPr>
            <w:r>
              <w:rPr>
                <w:rFonts w:cs="Arial"/>
                <w:sz w:val="16"/>
                <w:szCs w:val="16"/>
              </w:rPr>
              <w:t>14:55-16:1</w:t>
            </w:r>
            <w:r w:rsidRPr="00387854">
              <w:rPr>
                <w:rFonts w:cs="Arial"/>
                <w:sz w:val="16"/>
                <w:szCs w:val="16"/>
              </w:rPr>
              <w:t>5</w:t>
            </w:r>
          </w:p>
        </w:tc>
        <w:tc>
          <w:tcPr>
            <w:tcW w:w="3300" w:type="dxa"/>
            <w:tcBorders>
              <w:left w:val="single" w:sz="4" w:space="0" w:color="auto"/>
              <w:right w:val="single" w:sz="4" w:space="0" w:color="auto"/>
            </w:tcBorders>
          </w:tcPr>
          <w:p w14:paraId="521DBDD2" w14:textId="77777777" w:rsidR="00480F8D" w:rsidRDefault="00480F8D" w:rsidP="00480F8D">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w:t>
            </w:r>
          </w:p>
          <w:p w14:paraId="5A0815BA" w14:textId="77777777" w:rsidR="00480F8D" w:rsidRPr="00387854" w:rsidRDefault="00480F8D" w:rsidP="00480F8D">
            <w:pPr>
              <w:tabs>
                <w:tab w:val="left" w:pos="720"/>
                <w:tab w:val="left" w:pos="1622"/>
              </w:tabs>
              <w:spacing w:before="20" w:after="20"/>
              <w:rPr>
                <w:rFonts w:cs="Arial"/>
                <w:sz w:val="16"/>
                <w:szCs w:val="16"/>
              </w:rPr>
            </w:pPr>
            <w:r>
              <w:rPr>
                <w:rFonts w:cs="Arial"/>
                <w:sz w:val="16"/>
                <w:szCs w:val="16"/>
              </w:rPr>
              <w:t xml:space="preserve">CB Measurement Gap Enh </w:t>
            </w:r>
            <w:r w:rsidRPr="00387854">
              <w:rPr>
                <w:rFonts w:cs="Arial"/>
                <w:sz w:val="16"/>
                <w:szCs w:val="16"/>
              </w:rPr>
              <w:t>(Johan)</w:t>
            </w:r>
          </w:p>
        </w:tc>
        <w:tc>
          <w:tcPr>
            <w:tcW w:w="3300" w:type="dxa"/>
            <w:tcBorders>
              <w:left w:val="single" w:sz="4" w:space="0" w:color="auto"/>
              <w:right w:val="single" w:sz="4" w:space="0" w:color="auto"/>
            </w:tcBorders>
            <w:shd w:val="clear" w:color="auto" w:fill="auto"/>
          </w:tcPr>
          <w:p w14:paraId="033664C1" w14:textId="77777777" w:rsidR="00480F8D" w:rsidRPr="00387854" w:rsidRDefault="00480F8D" w:rsidP="00480F8D">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58C3EDF8" w14:textId="77777777" w:rsidR="00480F8D" w:rsidRPr="00387854" w:rsidRDefault="00480F8D" w:rsidP="00480F8D">
            <w:pPr>
              <w:rPr>
                <w:rFonts w:cs="Arial"/>
                <w:sz w:val="16"/>
                <w:szCs w:val="16"/>
              </w:rPr>
            </w:pPr>
            <w:r>
              <w:rPr>
                <w:rFonts w:cs="Arial"/>
                <w:sz w:val="16"/>
                <w:szCs w:val="16"/>
              </w:rPr>
              <w:t>NR17 Pos (Nathan)</w:t>
            </w:r>
          </w:p>
        </w:tc>
      </w:tr>
      <w:tr w:rsidR="007B7ED4" w:rsidRPr="00387854" w14:paraId="556DCCE4" w14:textId="77777777" w:rsidTr="008E4AC5">
        <w:tc>
          <w:tcPr>
            <w:tcW w:w="1237" w:type="dxa"/>
            <w:tcBorders>
              <w:top w:val="single" w:sz="4" w:space="0" w:color="auto"/>
              <w:left w:val="single" w:sz="4" w:space="0" w:color="auto"/>
              <w:bottom w:val="single" w:sz="4" w:space="0" w:color="auto"/>
              <w:right w:val="single" w:sz="4" w:space="0" w:color="auto"/>
            </w:tcBorders>
            <w:shd w:val="clear" w:color="auto" w:fill="7F7F7F"/>
          </w:tcPr>
          <w:p w14:paraId="148D5AA3" w14:textId="77777777" w:rsidR="007B7ED4" w:rsidRPr="00387854" w:rsidRDefault="007B7ED4" w:rsidP="008E4AC5">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DDAEEB8" w14:textId="77777777" w:rsidR="007B7ED4" w:rsidRPr="00387854" w:rsidRDefault="007B7ED4" w:rsidP="008E4AC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304B19B" w14:textId="77777777" w:rsidR="007B7ED4" w:rsidRPr="00387854" w:rsidRDefault="007B7ED4" w:rsidP="008E4AC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61E59F5" w14:textId="77777777" w:rsidR="007B7ED4" w:rsidRPr="00387854" w:rsidRDefault="007B7ED4" w:rsidP="008E4AC5">
            <w:pPr>
              <w:tabs>
                <w:tab w:val="left" w:pos="18"/>
                <w:tab w:val="left" w:pos="1622"/>
              </w:tabs>
              <w:spacing w:before="20" w:after="20"/>
              <w:ind w:left="18"/>
              <w:rPr>
                <w:rFonts w:cs="Arial"/>
                <w:sz w:val="16"/>
                <w:szCs w:val="16"/>
              </w:rPr>
            </w:pPr>
          </w:p>
        </w:tc>
      </w:tr>
      <w:tr w:rsidR="00480F8D" w:rsidRPr="00387854" w14:paraId="0CAF5622" w14:textId="77777777" w:rsidTr="008E4AC5">
        <w:tc>
          <w:tcPr>
            <w:tcW w:w="1237" w:type="dxa"/>
            <w:tcBorders>
              <w:top w:val="single" w:sz="4" w:space="0" w:color="auto"/>
              <w:left w:val="single" w:sz="4" w:space="0" w:color="auto"/>
              <w:right w:val="single" w:sz="4" w:space="0" w:color="auto"/>
            </w:tcBorders>
            <w:shd w:val="clear" w:color="auto" w:fill="auto"/>
          </w:tcPr>
          <w:p w14:paraId="705A2C34" w14:textId="63C6754C" w:rsidR="00480F8D" w:rsidRPr="00387854" w:rsidRDefault="00480F8D" w:rsidP="00480F8D">
            <w:pPr>
              <w:rPr>
                <w:rFonts w:cs="Arial"/>
                <w:sz w:val="16"/>
                <w:szCs w:val="16"/>
              </w:rPr>
            </w:pPr>
            <w:r>
              <w:rPr>
                <w:rFonts w:cs="Arial"/>
                <w:sz w:val="16"/>
                <w:szCs w:val="16"/>
              </w:rPr>
              <w:t>12:45-13:3</w:t>
            </w:r>
            <w:r w:rsidRPr="00387854">
              <w:rPr>
                <w:rFonts w:cs="Arial"/>
                <w:sz w:val="16"/>
                <w:szCs w:val="16"/>
              </w:rPr>
              <w:t>5</w:t>
            </w:r>
          </w:p>
        </w:tc>
        <w:tc>
          <w:tcPr>
            <w:tcW w:w="3300" w:type="dxa"/>
            <w:tcBorders>
              <w:top w:val="single" w:sz="4" w:space="0" w:color="auto"/>
              <w:left w:val="single" w:sz="4" w:space="0" w:color="auto"/>
              <w:right w:val="single" w:sz="4" w:space="0" w:color="auto"/>
            </w:tcBorders>
            <w:shd w:val="clear" w:color="auto" w:fill="auto"/>
          </w:tcPr>
          <w:p w14:paraId="4E5EBDE0" w14:textId="77777777" w:rsidR="00480F8D" w:rsidRPr="00387854" w:rsidRDefault="00480F8D" w:rsidP="00480F8D">
            <w:pPr>
              <w:shd w:val="clear" w:color="auto" w:fill="FFFFFF"/>
              <w:spacing w:after="20"/>
              <w:rPr>
                <w:rFonts w:eastAsia="PMingLiU" w:cs="Arial"/>
                <w:color w:val="000000"/>
              </w:rPr>
            </w:pPr>
            <w:r>
              <w:rPr>
                <w:rFonts w:cs="Arial"/>
                <w:sz w:val="16"/>
                <w:szCs w:val="16"/>
              </w:rPr>
              <w:t xml:space="preserve">CB </w:t>
            </w:r>
            <w:r w:rsidRPr="0049679A">
              <w:rPr>
                <w:rFonts w:cs="Arial"/>
                <w:sz w:val="16"/>
                <w:szCs w:val="16"/>
              </w:rPr>
              <w:t>eNPN</w:t>
            </w:r>
            <w:r>
              <w:rPr>
                <w:rFonts w:cs="Arial"/>
                <w:sz w:val="16"/>
                <w:szCs w:val="16"/>
              </w:rPr>
              <w:t xml:space="preserve">, </w:t>
            </w:r>
            <w:r w:rsidRPr="00AE4CAE">
              <w:rPr>
                <w:rFonts w:cs="Arial"/>
                <w:sz w:val="16"/>
                <w:szCs w:val="16"/>
              </w:rPr>
              <w:t>QoE</w:t>
            </w:r>
            <w:r>
              <w:rPr>
                <w:rFonts w:cs="Arial"/>
                <w:sz w:val="16"/>
                <w:szCs w:val="16"/>
              </w:rPr>
              <w:t>, (Johan)</w:t>
            </w:r>
          </w:p>
        </w:tc>
        <w:tc>
          <w:tcPr>
            <w:tcW w:w="3300" w:type="dxa"/>
            <w:tcBorders>
              <w:top w:val="single" w:sz="4" w:space="0" w:color="auto"/>
              <w:left w:val="single" w:sz="4" w:space="0" w:color="auto"/>
              <w:right w:val="single" w:sz="4" w:space="0" w:color="auto"/>
            </w:tcBorders>
            <w:shd w:val="clear" w:color="auto" w:fill="auto"/>
          </w:tcPr>
          <w:p w14:paraId="1A63C4B2" w14:textId="77777777" w:rsidR="00480F8D" w:rsidRDefault="00480F8D" w:rsidP="00480F8D">
            <w:pPr>
              <w:tabs>
                <w:tab w:val="left" w:pos="720"/>
                <w:tab w:val="left" w:pos="1622"/>
              </w:tabs>
              <w:spacing w:before="20" w:after="20"/>
              <w:rPr>
                <w:rFonts w:cs="Arial"/>
                <w:color w:val="5B9BD5" w:themeColor="accent1"/>
                <w:sz w:val="16"/>
                <w:szCs w:val="16"/>
              </w:rPr>
            </w:pPr>
            <w:r w:rsidRPr="007B7ED4">
              <w:rPr>
                <w:rFonts w:cs="Arial"/>
                <w:color w:val="5B9BD5" w:themeColor="accent1"/>
                <w:sz w:val="16"/>
                <w:szCs w:val="16"/>
              </w:rPr>
              <w:t xml:space="preserve">CB Sergio </w:t>
            </w:r>
          </w:p>
          <w:p w14:paraId="1BB928D8" w14:textId="77777777" w:rsidR="000A764E" w:rsidRDefault="000A764E" w:rsidP="00480F8D">
            <w:pPr>
              <w:tabs>
                <w:tab w:val="left" w:pos="720"/>
                <w:tab w:val="left" w:pos="1622"/>
              </w:tabs>
              <w:spacing w:before="20" w:after="20"/>
              <w:rPr>
                <w:rFonts w:cs="Arial"/>
                <w:color w:val="5B9BD5" w:themeColor="accent1"/>
                <w:sz w:val="16"/>
                <w:szCs w:val="16"/>
              </w:rPr>
            </w:pPr>
            <w:r>
              <w:rPr>
                <w:rFonts w:cs="Arial"/>
                <w:color w:val="5B9BD5" w:themeColor="accent1"/>
                <w:sz w:val="16"/>
                <w:szCs w:val="16"/>
              </w:rPr>
              <w:t>NR17 NTN</w:t>
            </w:r>
          </w:p>
          <w:p w14:paraId="78CF4B96" w14:textId="77777777" w:rsidR="00967751" w:rsidRPr="00787C9D" w:rsidRDefault="00967751" w:rsidP="00967751">
            <w:pPr>
              <w:tabs>
                <w:tab w:val="left" w:pos="720"/>
                <w:tab w:val="left" w:pos="1622"/>
              </w:tabs>
              <w:spacing w:before="20" w:after="20"/>
              <w:rPr>
                <w:rFonts w:cs="Arial"/>
                <w:color w:val="5B9BD5" w:themeColor="accent1"/>
                <w:sz w:val="16"/>
                <w:szCs w:val="16"/>
              </w:rPr>
            </w:pPr>
            <w:r w:rsidRPr="00787C9D">
              <w:rPr>
                <w:rFonts w:cs="Arial"/>
                <w:color w:val="5B9BD5" w:themeColor="accent1"/>
                <w:sz w:val="16"/>
                <w:szCs w:val="16"/>
              </w:rPr>
              <w:t>- 8.10.3.1: Outcome of [108],[109]</w:t>
            </w:r>
          </w:p>
          <w:p w14:paraId="4393AD68" w14:textId="77777777" w:rsidR="00967751" w:rsidRPr="00787C9D" w:rsidRDefault="00967751" w:rsidP="00967751">
            <w:pPr>
              <w:tabs>
                <w:tab w:val="left" w:pos="720"/>
                <w:tab w:val="left" w:pos="1622"/>
              </w:tabs>
              <w:spacing w:before="20" w:after="20"/>
              <w:rPr>
                <w:rFonts w:cs="Arial"/>
                <w:color w:val="5B9BD5" w:themeColor="accent1"/>
                <w:sz w:val="16"/>
                <w:szCs w:val="16"/>
              </w:rPr>
            </w:pPr>
            <w:r w:rsidRPr="00787C9D">
              <w:rPr>
                <w:rFonts w:cs="Arial"/>
                <w:color w:val="5B9BD5" w:themeColor="accent1"/>
                <w:sz w:val="16"/>
                <w:szCs w:val="16"/>
              </w:rPr>
              <w:t>- 8.10.3.2: Outcome of [102]</w:t>
            </w:r>
          </w:p>
          <w:p w14:paraId="137048A0" w14:textId="77777777" w:rsidR="00967751" w:rsidRPr="00787C9D" w:rsidRDefault="00967751" w:rsidP="00967751">
            <w:pPr>
              <w:tabs>
                <w:tab w:val="left" w:pos="720"/>
                <w:tab w:val="left" w:pos="1622"/>
              </w:tabs>
              <w:spacing w:before="20" w:after="20"/>
              <w:rPr>
                <w:rFonts w:cs="Arial"/>
                <w:color w:val="5B9BD5" w:themeColor="accent1"/>
                <w:sz w:val="16"/>
                <w:szCs w:val="16"/>
              </w:rPr>
            </w:pPr>
            <w:r w:rsidRPr="00787C9D">
              <w:rPr>
                <w:rFonts w:cs="Arial"/>
                <w:color w:val="5B9BD5" w:themeColor="accent1"/>
                <w:sz w:val="16"/>
                <w:szCs w:val="16"/>
              </w:rPr>
              <w:t>- 8.10.3.3: Outcome of [103]</w:t>
            </w:r>
          </w:p>
          <w:p w14:paraId="23A7254D" w14:textId="559ECD6F" w:rsidR="00967751" w:rsidRPr="00387854" w:rsidRDefault="00967751" w:rsidP="00967751">
            <w:pPr>
              <w:tabs>
                <w:tab w:val="left" w:pos="720"/>
                <w:tab w:val="left" w:pos="1622"/>
              </w:tabs>
              <w:spacing w:before="20" w:after="20"/>
              <w:rPr>
                <w:rFonts w:cs="Arial"/>
                <w:sz w:val="16"/>
                <w:szCs w:val="16"/>
              </w:rPr>
            </w:pPr>
            <w:r w:rsidRPr="00787C9D">
              <w:rPr>
                <w:rFonts w:cs="Arial"/>
                <w:color w:val="5B9BD5" w:themeColor="accent1"/>
                <w:sz w:val="16"/>
                <w:szCs w:val="16"/>
              </w:rPr>
              <w:t>(if time runs out, some discussions might be postponed to Friday CB session)</w:t>
            </w:r>
          </w:p>
        </w:tc>
        <w:tc>
          <w:tcPr>
            <w:tcW w:w="3300" w:type="dxa"/>
            <w:tcBorders>
              <w:top w:val="single" w:sz="4" w:space="0" w:color="auto"/>
              <w:left w:val="single" w:sz="4" w:space="0" w:color="auto"/>
              <w:right w:val="single" w:sz="4" w:space="0" w:color="auto"/>
            </w:tcBorders>
          </w:tcPr>
          <w:p w14:paraId="5E4EB62A" w14:textId="77777777" w:rsidR="00480F8D" w:rsidRPr="00387854" w:rsidRDefault="00480F8D" w:rsidP="00480F8D">
            <w:pPr>
              <w:shd w:val="clear" w:color="auto" w:fill="FFFFFF"/>
              <w:spacing w:after="20"/>
              <w:rPr>
                <w:rFonts w:cs="Arial"/>
                <w:sz w:val="16"/>
                <w:szCs w:val="16"/>
              </w:rPr>
            </w:pPr>
            <w:r>
              <w:rPr>
                <w:rFonts w:cs="Arial"/>
                <w:sz w:val="16"/>
                <w:szCs w:val="16"/>
              </w:rPr>
              <w:t>CB Nathan</w:t>
            </w:r>
          </w:p>
        </w:tc>
      </w:tr>
      <w:tr w:rsidR="00480F8D" w:rsidRPr="00387854" w14:paraId="1A57D163" w14:textId="77777777" w:rsidTr="008E4AC5">
        <w:tc>
          <w:tcPr>
            <w:tcW w:w="1237" w:type="dxa"/>
            <w:tcBorders>
              <w:top w:val="single" w:sz="4" w:space="0" w:color="auto"/>
              <w:left w:val="single" w:sz="4" w:space="0" w:color="auto"/>
              <w:right w:val="single" w:sz="4" w:space="0" w:color="auto"/>
            </w:tcBorders>
            <w:shd w:val="clear" w:color="auto" w:fill="auto"/>
          </w:tcPr>
          <w:p w14:paraId="3D8806E8" w14:textId="332CE7F1" w:rsidR="00480F8D" w:rsidRPr="00387854" w:rsidRDefault="00480F8D" w:rsidP="00480F8D">
            <w:pPr>
              <w:rPr>
                <w:rFonts w:cs="Arial"/>
                <w:sz w:val="16"/>
                <w:szCs w:val="16"/>
              </w:rPr>
            </w:pPr>
            <w:r>
              <w:rPr>
                <w:rFonts w:cs="Arial"/>
                <w:sz w:val="16"/>
                <w:szCs w:val="16"/>
              </w:rPr>
              <w:t>13:35-14:5</w:t>
            </w:r>
            <w:r w:rsidRPr="00387854">
              <w:rPr>
                <w:rFonts w:cs="Arial"/>
                <w:sz w:val="16"/>
                <w:szCs w:val="16"/>
              </w:rPr>
              <w:t>5</w:t>
            </w:r>
          </w:p>
        </w:tc>
        <w:tc>
          <w:tcPr>
            <w:tcW w:w="3300" w:type="dxa"/>
            <w:tcBorders>
              <w:top w:val="single" w:sz="4" w:space="0" w:color="auto"/>
              <w:left w:val="single" w:sz="4" w:space="0" w:color="auto"/>
              <w:right w:val="single" w:sz="4" w:space="0" w:color="auto"/>
            </w:tcBorders>
            <w:shd w:val="clear" w:color="auto" w:fill="auto"/>
          </w:tcPr>
          <w:p w14:paraId="267DC0BC" w14:textId="77777777" w:rsidR="00480F8D" w:rsidRPr="00387854" w:rsidRDefault="00480F8D" w:rsidP="00480F8D">
            <w:pPr>
              <w:shd w:val="clear" w:color="auto" w:fill="FFFFFF"/>
              <w:spacing w:after="20"/>
              <w:rPr>
                <w:rFonts w:eastAsia="PMingLiU" w:cs="Arial"/>
                <w:color w:val="000000"/>
              </w:rPr>
            </w:pPr>
            <w:r>
              <w:rPr>
                <w:rFonts w:cs="Arial"/>
                <w:sz w:val="16"/>
                <w:szCs w:val="16"/>
              </w:rPr>
              <w:t>CB eIAB, TEI (Johan)</w:t>
            </w:r>
          </w:p>
        </w:tc>
        <w:tc>
          <w:tcPr>
            <w:tcW w:w="3300" w:type="dxa"/>
            <w:tcBorders>
              <w:top w:val="single" w:sz="4" w:space="0" w:color="auto"/>
              <w:left w:val="single" w:sz="4" w:space="0" w:color="auto"/>
              <w:right w:val="single" w:sz="4" w:space="0" w:color="auto"/>
            </w:tcBorders>
            <w:shd w:val="clear" w:color="auto" w:fill="auto"/>
          </w:tcPr>
          <w:p w14:paraId="4157A697" w14:textId="77777777" w:rsidR="00480F8D" w:rsidRPr="00387854" w:rsidRDefault="00480F8D" w:rsidP="00480F8D">
            <w:pPr>
              <w:tabs>
                <w:tab w:val="left" w:pos="720"/>
                <w:tab w:val="left" w:pos="1622"/>
              </w:tabs>
              <w:spacing w:before="20" w:after="20"/>
              <w:rPr>
                <w:rFonts w:cs="Arial"/>
                <w:sz w:val="16"/>
                <w:szCs w:val="16"/>
              </w:rPr>
            </w:pPr>
            <w:r>
              <w:rPr>
                <w:rFonts w:cs="Arial"/>
                <w:sz w:val="16"/>
                <w:szCs w:val="16"/>
              </w:rPr>
              <w:t xml:space="preserve">CB Tero </w:t>
            </w:r>
          </w:p>
        </w:tc>
        <w:tc>
          <w:tcPr>
            <w:tcW w:w="3300" w:type="dxa"/>
            <w:tcBorders>
              <w:top w:val="single" w:sz="4" w:space="0" w:color="auto"/>
              <w:left w:val="single" w:sz="4" w:space="0" w:color="auto"/>
              <w:right w:val="single" w:sz="4" w:space="0" w:color="auto"/>
            </w:tcBorders>
          </w:tcPr>
          <w:p w14:paraId="5A9ED4D5" w14:textId="77777777" w:rsidR="00480F8D" w:rsidRPr="00387854" w:rsidRDefault="00480F8D" w:rsidP="00480F8D">
            <w:pPr>
              <w:shd w:val="clear" w:color="auto" w:fill="FFFFFF"/>
              <w:spacing w:after="20"/>
              <w:rPr>
                <w:rFonts w:cs="Arial"/>
                <w:sz w:val="16"/>
                <w:szCs w:val="16"/>
              </w:rPr>
            </w:pPr>
            <w:r>
              <w:rPr>
                <w:rFonts w:cs="Arial"/>
                <w:sz w:val="16"/>
                <w:szCs w:val="16"/>
              </w:rPr>
              <w:t xml:space="preserve">CB Brian Emre </w:t>
            </w:r>
          </w:p>
        </w:tc>
      </w:tr>
      <w:tr w:rsidR="00480F8D" w:rsidRPr="005E4186" w14:paraId="0800E61E" w14:textId="77777777" w:rsidTr="008E4AC5">
        <w:tc>
          <w:tcPr>
            <w:tcW w:w="1237" w:type="dxa"/>
            <w:tcBorders>
              <w:top w:val="single" w:sz="4" w:space="0" w:color="auto"/>
              <w:left w:val="single" w:sz="4" w:space="0" w:color="auto"/>
              <w:bottom w:val="single" w:sz="4" w:space="0" w:color="auto"/>
              <w:right w:val="single" w:sz="4" w:space="0" w:color="auto"/>
            </w:tcBorders>
            <w:shd w:val="clear" w:color="auto" w:fill="auto"/>
          </w:tcPr>
          <w:p w14:paraId="36088CEC" w14:textId="6B11ADE4" w:rsidR="00480F8D" w:rsidRPr="005E4186" w:rsidRDefault="00480F8D" w:rsidP="00480F8D">
            <w:pPr>
              <w:rPr>
                <w:rFonts w:cs="Arial"/>
                <w:sz w:val="16"/>
                <w:szCs w:val="16"/>
              </w:rPr>
            </w:pPr>
            <w:r>
              <w:rPr>
                <w:rFonts w:cs="Arial"/>
                <w:sz w:val="16"/>
                <w:szCs w:val="16"/>
              </w:rPr>
              <w:t>14:55-16:1</w:t>
            </w:r>
            <w:r w:rsidRPr="00387854">
              <w:rPr>
                <w:rFonts w:cs="Arial"/>
                <w:sz w:val="16"/>
                <w:szCs w:val="16"/>
              </w:rPr>
              <w:t>5</w:t>
            </w:r>
          </w:p>
        </w:tc>
        <w:tc>
          <w:tcPr>
            <w:tcW w:w="3300" w:type="dxa"/>
            <w:tcBorders>
              <w:left w:val="single" w:sz="4" w:space="0" w:color="auto"/>
              <w:right w:val="single" w:sz="4" w:space="0" w:color="auto"/>
            </w:tcBorders>
            <w:shd w:val="clear" w:color="auto" w:fill="auto"/>
          </w:tcPr>
          <w:p w14:paraId="0112F7EE" w14:textId="77777777" w:rsidR="00480F8D" w:rsidRPr="005E4186" w:rsidRDefault="00480F8D" w:rsidP="00480F8D">
            <w:pPr>
              <w:tabs>
                <w:tab w:val="left" w:pos="720"/>
                <w:tab w:val="left" w:pos="1622"/>
              </w:tabs>
              <w:spacing w:before="20" w:after="20"/>
              <w:rPr>
                <w:rFonts w:cs="Arial"/>
                <w:sz w:val="16"/>
                <w:szCs w:val="16"/>
              </w:rPr>
            </w:pPr>
            <w:r>
              <w:rPr>
                <w:rFonts w:cs="Arial"/>
                <w:sz w:val="16"/>
                <w:szCs w:val="16"/>
              </w:rPr>
              <w:t>CB Multicast, IoT NTN (Johan)</w:t>
            </w:r>
          </w:p>
        </w:tc>
        <w:tc>
          <w:tcPr>
            <w:tcW w:w="3300" w:type="dxa"/>
            <w:tcBorders>
              <w:left w:val="single" w:sz="4" w:space="0" w:color="auto"/>
              <w:right w:val="single" w:sz="4" w:space="0" w:color="auto"/>
            </w:tcBorders>
            <w:shd w:val="clear" w:color="auto" w:fill="auto"/>
          </w:tcPr>
          <w:p w14:paraId="4FBE0FCB" w14:textId="77777777" w:rsidR="00480F8D" w:rsidRPr="00932385" w:rsidRDefault="00480F8D" w:rsidP="00480F8D">
            <w:pPr>
              <w:tabs>
                <w:tab w:val="left" w:pos="720"/>
                <w:tab w:val="left" w:pos="1622"/>
              </w:tabs>
              <w:spacing w:before="20" w:after="20"/>
              <w:rPr>
                <w:rFonts w:cs="Arial"/>
                <w:sz w:val="16"/>
                <w:szCs w:val="16"/>
              </w:rPr>
            </w:pPr>
            <w:r>
              <w:rPr>
                <w:rFonts w:cs="Arial"/>
                <w:sz w:val="16"/>
                <w:szCs w:val="16"/>
              </w:rPr>
              <w:t>CB Diana</w:t>
            </w:r>
          </w:p>
        </w:tc>
        <w:tc>
          <w:tcPr>
            <w:tcW w:w="3300" w:type="dxa"/>
            <w:tcBorders>
              <w:left w:val="single" w:sz="4" w:space="0" w:color="auto"/>
              <w:right w:val="single" w:sz="4" w:space="0" w:color="auto"/>
            </w:tcBorders>
          </w:tcPr>
          <w:p w14:paraId="4970D0A3" w14:textId="77777777" w:rsidR="00480F8D" w:rsidRPr="00932385" w:rsidRDefault="00480F8D" w:rsidP="00480F8D">
            <w:pPr>
              <w:shd w:val="clear" w:color="auto" w:fill="FFFFFF"/>
              <w:spacing w:after="20"/>
              <w:rPr>
                <w:rFonts w:eastAsia="PMingLiU" w:cs="Arial"/>
                <w:color w:val="000000"/>
                <w:sz w:val="16"/>
                <w:szCs w:val="16"/>
              </w:rPr>
            </w:pPr>
            <w:r>
              <w:rPr>
                <w:rFonts w:cs="Arial"/>
                <w:sz w:val="16"/>
                <w:szCs w:val="16"/>
              </w:rPr>
              <w:t xml:space="preserve">CB Kyeongin </w:t>
            </w:r>
          </w:p>
        </w:tc>
      </w:tr>
      <w:tr w:rsidR="007B7ED4" w:rsidRPr="005E4186" w14:paraId="75DFDD28" w14:textId="77777777" w:rsidTr="008E4AC5">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588CBC4" w14:textId="77777777" w:rsidR="007B7ED4" w:rsidRPr="005E4186" w:rsidRDefault="007B7ED4" w:rsidP="008E4AC5">
            <w:pPr>
              <w:rPr>
                <w:rFonts w:cs="Arial"/>
                <w:b/>
                <w:sz w:val="16"/>
                <w:szCs w:val="16"/>
              </w:rPr>
            </w:pPr>
            <w:r w:rsidRPr="005E4186">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0BFDE0E5" w14:textId="77777777" w:rsidR="007B7ED4" w:rsidRPr="005E4186" w:rsidRDefault="007B7ED4" w:rsidP="008E4AC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5A957A2" w14:textId="77777777" w:rsidR="007B7ED4" w:rsidRPr="005E4186" w:rsidRDefault="007B7ED4" w:rsidP="008E4AC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C939C4B" w14:textId="77777777" w:rsidR="007B7ED4" w:rsidRPr="005E4186" w:rsidRDefault="007B7ED4" w:rsidP="008E4AC5">
            <w:pPr>
              <w:tabs>
                <w:tab w:val="left" w:pos="720"/>
                <w:tab w:val="left" w:pos="1622"/>
              </w:tabs>
              <w:spacing w:before="20" w:after="20"/>
              <w:rPr>
                <w:rFonts w:cs="Arial"/>
                <w:sz w:val="16"/>
                <w:szCs w:val="16"/>
              </w:rPr>
            </w:pPr>
          </w:p>
        </w:tc>
      </w:tr>
      <w:tr w:rsidR="007B7ED4" w:rsidRPr="005E4186" w14:paraId="74B19320" w14:textId="77777777" w:rsidTr="008E4AC5">
        <w:tc>
          <w:tcPr>
            <w:tcW w:w="1237" w:type="dxa"/>
            <w:tcBorders>
              <w:top w:val="single" w:sz="4" w:space="0" w:color="auto"/>
              <w:left w:val="single" w:sz="4" w:space="0" w:color="auto"/>
              <w:bottom w:val="single" w:sz="4" w:space="0" w:color="auto"/>
              <w:right w:val="single" w:sz="4" w:space="0" w:color="auto"/>
            </w:tcBorders>
            <w:shd w:val="clear" w:color="auto" w:fill="auto"/>
          </w:tcPr>
          <w:p w14:paraId="283447BC" w14:textId="02C876C2" w:rsidR="007B7ED4" w:rsidRPr="005E4186" w:rsidRDefault="00480F8D" w:rsidP="008E4AC5">
            <w:pPr>
              <w:rPr>
                <w:rFonts w:cs="Arial"/>
                <w:sz w:val="16"/>
                <w:szCs w:val="16"/>
              </w:rPr>
            </w:pPr>
            <w:r>
              <w:rPr>
                <w:rFonts w:cs="Arial"/>
                <w:sz w:val="16"/>
                <w:szCs w:val="16"/>
              </w:rPr>
              <w:t>05:00-06</w:t>
            </w:r>
            <w:r w:rsidRPr="00387854">
              <w:rPr>
                <w:rFonts w:cs="Arial"/>
                <w:sz w:val="16"/>
                <w:szCs w:val="16"/>
              </w:rPr>
              <w:t>:00</w:t>
            </w:r>
          </w:p>
        </w:tc>
        <w:tc>
          <w:tcPr>
            <w:tcW w:w="3300" w:type="dxa"/>
            <w:tcBorders>
              <w:left w:val="single" w:sz="4" w:space="0" w:color="auto"/>
              <w:right w:val="single" w:sz="4" w:space="0" w:color="auto"/>
            </w:tcBorders>
            <w:shd w:val="clear" w:color="auto" w:fill="auto"/>
          </w:tcPr>
          <w:p w14:paraId="78B0C90A" w14:textId="77777777" w:rsidR="007B7ED4" w:rsidRPr="005E4186" w:rsidRDefault="007B7ED4" w:rsidP="008E4AC5">
            <w:pPr>
              <w:tabs>
                <w:tab w:val="left" w:pos="720"/>
                <w:tab w:val="left" w:pos="1622"/>
              </w:tabs>
              <w:spacing w:before="20" w:after="20"/>
              <w:rPr>
                <w:rFonts w:cs="Arial"/>
                <w:sz w:val="16"/>
                <w:szCs w:val="16"/>
              </w:rPr>
            </w:pPr>
            <w:r>
              <w:rPr>
                <w:rFonts w:cs="Arial"/>
                <w:sz w:val="16"/>
                <w:szCs w:val="16"/>
              </w:rPr>
              <w:t xml:space="preserve">CB </w:t>
            </w:r>
            <w:r w:rsidRPr="00162DB8">
              <w:rPr>
                <w:rFonts w:cs="Arial"/>
                <w:sz w:val="16"/>
                <w:szCs w:val="16"/>
              </w:rPr>
              <w:t xml:space="preserve"> ePowsav, </w:t>
            </w:r>
            <w:r w:rsidRPr="0049679A">
              <w:rPr>
                <w:rFonts w:cs="Arial"/>
                <w:sz w:val="16"/>
                <w:szCs w:val="16"/>
              </w:rPr>
              <w:t>feMIMO</w:t>
            </w:r>
            <w:r>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01954A4D" w14:textId="77777777" w:rsidR="00967751" w:rsidRPr="00967751" w:rsidRDefault="00967751" w:rsidP="00967751">
            <w:pPr>
              <w:tabs>
                <w:tab w:val="left" w:pos="720"/>
                <w:tab w:val="left" w:pos="1622"/>
              </w:tabs>
              <w:spacing w:before="20" w:after="20"/>
              <w:rPr>
                <w:rFonts w:cs="Arial"/>
                <w:color w:val="5B9BD5" w:themeColor="accent1"/>
                <w:sz w:val="16"/>
                <w:szCs w:val="16"/>
              </w:rPr>
            </w:pPr>
            <w:r w:rsidRPr="00967751">
              <w:rPr>
                <w:rFonts w:cs="Arial"/>
                <w:color w:val="5B9BD5" w:themeColor="accent1"/>
                <w:sz w:val="16"/>
                <w:szCs w:val="16"/>
              </w:rPr>
              <w:t>CB Sergio</w:t>
            </w:r>
          </w:p>
          <w:p w14:paraId="57502238" w14:textId="77777777" w:rsidR="00967751" w:rsidRPr="00967751" w:rsidRDefault="00967751" w:rsidP="00967751">
            <w:pPr>
              <w:tabs>
                <w:tab w:val="left" w:pos="720"/>
                <w:tab w:val="left" w:pos="1622"/>
              </w:tabs>
              <w:spacing w:before="20" w:after="20"/>
              <w:rPr>
                <w:rFonts w:cs="Arial"/>
                <w:color w:val="5B9BD5" w:themeColor="accent1"/>
                <w:sz w:val="16"/>
                <w:szCs w:val="16"/>
              </w:rPr>
            </w:pPr>
            <w:r w:rsidRPr="00967751">
              <w:rPr>
                <w:rFonts w:cs="Arial"/>
                <w:color w:val="5B9BD5" w:themeColor="accent1"/>
                <w:sz w:val="16"/>
                <w:szCs w:val="16"/>
              </w:rPr>
              <w:t>NR17 RedCap CB</w:t>
            </w:r>
          </w:p>
          <w:p w14:paraId="383DABAB" w14:textId="77777777" w:rsidR="00967751" w:rsidRPr="00967751" w:rsidRDefault="00967751" w:rsidP="00967751">
            <w:pPr>
              <w:tabs>
                <w:tab w:val="left" w:pos="720"/>
                <w:tab w:val="left" w:pos="1622"/>
              </w:tabs>
              <w:spacing w:before="20" w:after="20"/>
              <w:rPr>
                <w:rFonts w:cs="Arial"/>
                <w:color w:val="5B9BD5" w:themeColor="accent1"/>
                <w:sz w:val="16"/>
                <w:szCs w:val="16"/>
              </w:rPr>
            </w:pPr>
            <w:r w:rsidRPr="00967751">
              <w:rPr>
                <w:rFonts w:cs="Arial"/>
                <w:color w:val="5B9BD5" w:themeColor="accent1"/>
                <w:sz w:val="16"/>
                <w:szCs w:val="16"/>
              </w:rPr>
              <w:t>- 8.12.2.2: Outcome of [104],[113],[110]</w:t>
            </w:r>
          </w:p>
          <w:p w14:paraId="6ED8148F" w14:textId="77777777" w:rsidR="00967751" w:rsidRPr="00967751" w:rsidRDefault="00967751" w:rsidP="00967751">
            <w:pPr>
              <w:tabs>
                <w:tab w:val="left" w:pos="720"/>
                <w:tab w:val="left" w:pos="1622"/>
              </w:tabs>
              <w:spacing w:before="20" w:after="20"/>
              <w:rPr>
                <w:rFonts w:cs="Arial"/>
                <w:color w:val="5B9BD5" w:themeColor="accent1"/>
                <w:sz w:val="16"/>
                <w:szCs w:val="16"/>
              </w:rPr>
            </w:pPr>
            <w:r w:rsidRPr="00967751">
              <w:rPr>
                <w:rFonts w:cs="Arial"/>
                <w:color w:val="5B9BD5" w:themeColor="accent1"/>
                <w:sz w:val="16"/>
                <w:szCs w:val="16"/>
              </w:rPr>
              <w:t>- 8.12.3.2: Outcome of [111]</w:t>
            </w:r>
          </w:p>
          <w:p w14:paraId="7299AA82" w14:textId="77777777" w:rsidR="00967751" w:rsidRPr="00B066BF" w:rsidRDefault="00967751" w:rsidP="00967751">
            <w:pPr>
              <w:tabs>
                <w:tab w:val="left" w:pos="720"/>
                <w:tab w:val="left" w:pos="1622"/>
              </w:tabs>
              <w:spacing w:before="20" w:after="20"/>
              <w:rPr>
                <w:rFonts w:cs="Arial"/>
                <w:color w:val="5B9BD5" w:themeColor="accent1"/>
                <w:sz w:val="16"/>
                <w:szCs w:val="16"/>
              </w:rPr>
            </w:pPr>
            <w:r w:rsidRPr="00967751">
              <w:rPr>
                <w:rFonts w:cs="Arial"/>
                <w:color w:val="5B9BD5" w:themeColor="accent1"/>
                <w:sz w:val="16"/>
                <w:szCs w:val="16"/>
              </w:rPr>
              <w:t>(if time runs out, some discussions might be postponed to Friday CB session)</w:t>
            </w:r>
          </w:p>
          <w:p w14:paraId="0C2F211C" w14:textId="77777777" w:rsidR="00967751" w:rsidRPr="00967751" w:rsidRDefault="00967751" w:rsidP="00967751">
            <w:pPr>
              <w:tabs>
                <w:tab w:val="left" w:pos="720"/>
                <w:tab w:val="left" w:pos="1622"/>
              </w:tabs>
              <w:spacing w:before="20" w:after="20"/>
              <w:rPr>
                <w:rFonts w:cs="Arial"/>
                <w:color w:val="5B9BD5" w:themeColor="accent1"/>
                <w:sz w:val="16"/>
                <w:szCs w:val="16"/>
              </w:rPr>
            </w:pPr>
            <w:r w:rsidRPr="00967751">
              <w:rPr>
                <w:rFonts w:cs="Arial"/>
                <w:color w:val="5B9BD5" w:themeColor="accent1"/>
                <w:sz w:val="16"/>
                <w:szCs w:val="16"/>
              </w:rPr>
              <w:t>NR17 CovEnh CB</w:t>
            </w:r>
          </w:p>
          <w:p w14:paraId="311D8B5B" w14:textId="0715E799" w:rsidR="00967751" w:rsidRPr="005E4186" w:rsidRDefault="00967751" w:rsidP="00967751">
            <w:pPr>
              <w:tabs>
                <w:tab w:val="left" w:pos="720"/>
                <w:tab w:val="left" w:pos="1622"/>
              </w:tabs>
              <w:spacing w:before="20" w:after="20"/>
              <w:rPr>
                <w:rFonts w:cs="Arial"/>
                <w:sz w:val="16"/>
                <w:szCs w:val="16"/>
              </w:rPr>
            </w:pPr>
            <w:r w:rsidRPr="00967751">
              <w:rPr>
                <w:rFonts w:cs="Arial"/>
                <w:color w:val="5B9BD5" w:themeColor="accent1"/>
                <w:sz w:val="16"/>
                <w:szCs w:val="16"/>
              </w:rPr>
              <w:t>- 8.12.3.2: Outcome of [112]</w:t>
            </w:r>
          </w:p>
        </w:tc>
        <w:tc>
          <w:tcPr>
            <w:tcW w:w="3300" w:type="dxa"/>
            <w:tcBorders>
              <w:left w:val="single" w:sz="4" w:space="0" w:color="auto"/>
              <w:right w:val="single" w:sz="4" w:space="0" w:color="auto"/>
            </w:tcBorders>
          </w:tcPr>
          <w:p w14:paraId="5577EC50" w14:textId="77777777" w:rsidR="007B7ED4" w:rsidRPr="005E4186" w:rsidRDefault="007B7ED4" w:rsidP="008E4AC5">
            <w:pPr>
              <w:rPr>
                <w:rFonts w:cs="Arial"/>
                <w:sz w:val="16"/>
                <w:szCs w:val="16"/>
              </w:rPr>
            </w:pPr>
            <w:r>
              <w:rPr>
                <w:rFonts w:cs="Arial"/>
                <w:sz w:val="16"/>
                <w:szCs w:val="16"/>
              </w:rPr>
              <w:t>CB TBD Kyeongin</w:t>
            </w:r>
          </w:p>
        </w:tc>
      </w:tr>
      <w:tr w:rsidR="007B7ED4" w:rsidRPr="005E4186" w14:paraId="2A23B1C9" w14:textId="77777777" w:rsidTr="008E4AC5">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B661933" w14:textId="3F736718" w:rsidR="007B7ED4" w:rsidRPr="005E4186" w:rsidRDefault="007B7ED4" w:rsidP="008E4AC5">
            <w:pPr>
              <w:rPr>
                <w:rFonts w:cs="Arial"/>
                <w:b/>
                <w:sz w:val="16"/>
                <w:szCs w:val="16"/>
              </w:rPr>
            </w:pPr>
            <w:r w:rsidRPr="005E4186">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6E1ACFD" w14:textId="77777777" w:rsidR="007B7ED4" w:rsidRPr="005E4186" w:rsidRDefault="007B7ED4" w:rsidP="008E4AC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AB66297" w14:textId="77777777" w:rsidR="007B7ED4" w:rsidRPr="005E4186" w:rsidRDefault="007B7ED4" w:rsidP="008E4AC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1F11E49" w14:textId="77777777" w:rsidR="007B7ED4" w:rsidRPr="005E4186" w:rsidRDefault="007B7ED4" w:rsidP="008E4AC5">
            <w:pPr>
              <w:tabs>
                <w:tab w:val="left" w:pos="720"/>
                <w:tab w:val="left" w:pos="1622"/>
              </w:tabs>
              <w:spacing w:before="20" w:after="20"/>
              <w:rPr>
                <w:rFonts w:cs="Arial"/>
                <w:sz w:val="16"/>
                <w:szCs w:val="16"/>
              </w:rPr>
            </w:pPr>
          </w:p>
        </w:tc>
      </w:tr>
      <w:tr w:rsidR="007B7ED4" w:rsidRPr="005E4186" w14:paraId="3008C18D" w14:textId="77777777" w:rsidTr="008E4AC5">
        <w:tc>
          <w:tcPr>
            <w:tcW w:w="1237" w:type="dxa"/>
            <w:tcBorders>
              <w:top w:val="single" w:sz="4" w:space="0" w:color="auto"/>
              <w:left w:val="single" w:sz="4" w:space="0" w:color="auto"/>
              <w:bottom w:val="single" w:sz="4" w:space="0" w:color="auto"/>
              <w:right w:val="single" w:sz="4" w:space="0" w:color="auto"/>
            </w:tcBorders>
            <w:shd w:val="clear" w:color="auto" w:fill="auto"/>
          </w:tcPr>
          <w:p w14:paraId="366828A3" w14:textId="6718828D" w:rsidR="007B7ED4" w:rsidRPr="005E4186" w:rsidRDefault="00480F8D" w:rsidP="008E4AC5">
            <w:pPr>
              <w:rPr>
                <w:rFonts w:cs="Arial"/>
                <w:sz w:val="16"/>
                <w:szCs w:val="16"/>
              </w:rPr>
            </w:pPr>
            <w:r>
              <w:rPr>
                <w:rFonts w:cs="Arial"/>
                <w:sz w:val="16"/>
                <w:szCs w:val="16"/>
              </w:rPr>
              <w:t>05:00-06</w:t>
            </w:r>
            <w:r w:rsidRPr="00387854">
              <w:rPr>
                <w:rFonts w:cs="Arial"/>
                <w:sz w:val="16"/>
                <w:szCs w:val="16"/>
              </w:rPr>
              <w:t>:00</w:t>
            </w:r>
          </w:p>
        </w:tc>
        <w:tc>
          <w:tcPr>
            <w:tcW w:w="3300" w:type="dxa"/>
            <w:tcBorders>
              <w:left w:val="single" w:sz="4" w:space="0" w:color="auto"/>
              <w:right w:val="single" w:sz="4" w:space="0" w:color="auto"/>
            </w:tcBorders>
            <w:shd w:val="clear" w:color="auto" w:fill="auto"/>
          </w:tcPr>
          <w:p w14:paraId="54EBCD08" w14:textId="77777777" w:rsidR="007B7ED4" w:rsidRPr="005E4186" w:rsidRDefault="007B7ED4" w:rsidP="008E4AC5">
            <w:pPr>
              <w:tabs>
                <w:tab w:val="left" w:pos="720"/>
                <w:tab w:val="left" w:pos="1622"/>
              </w:tabs>
              <w:spacing w:before="20" w:after="20"/>
              <w:rPr>
                <w:rFonts w:cs="Arial"/>
                <w:sz w:val="16"/>
                <w:szCs w:val="16"/>
              </w:rPr>
            </w:pPr>
            <w:r>
              <w:rPr>
                <w:rFonts w:cs="Arial"/>
                <w:sz w:val="16"/>
                <w:szCs w:val="16"/>
              </w:rPr>
              <w:t>CB NR16 NR15 (Johan)</w:t>
            </w:r>
          </w:p>
        </w:tc>
        <w:tc>
          <w:tcPr>
            <w:tcW w:w="3300" w:type="dxa"/>
            <w:tcBorders>
              <w:left w:val="single" w:sz="4" w:space="0" w:color="auto"/>
              <w:right w:val="single" w:sz="4" w:space="0" w:color="auto"/>
            </w:tcBorders>
            <w:shd w:val="clear" w:color="auto" w:fill="auto"/>
          </w:tcPr>
          <w:p w14:paraId="7525813F" w14:textId="77777777" w:rsidR="007B7ED4" w:rsidRPr="005E4186" w:rsidRDefault="007B7ED4" w:rsidP="008E4AC5">
            <w:pPr>
              <w:tabs>
                <w:tab w:val="left" w:pos="720"/>
                <w:tab w:val="left" w:pos="1622"/>
              </w:tabs>
              <w:spacing w:before="20" w:after="20"/>
              <w:rPr>
                <w:rFonts w:cs="Arial"/>
                <w:sz w:val="16"/>
                <w:szCs w:val="16"/>
              </w:rPr>
            </w:pPr>
            <w:r>
              <w:rPr>
                <w:rFonts w:cs="Arial"/>
                <w:sz w:val="16"/>
                <w:szCs w:val="16"/>
              </w:rPr>
              <w:t xml:space="preserve">CB HuNan </w:t>
            </w:r>
          </w:p>
        </w:tc>
        <w:tc>
          <w:tcPr>
            <w:tcW w:w="3300" w:type="dxa"/>
            <w:tcBorders>
              <w:left w:val="single" w:sz="4" w:space="0" w:color="auto"/>
              <w:right w:val="single" w:sz="4" w:space="0" w:color="auto"/>
            </w:tcBorders>
          </w:tcPr>
          <w:p w14:paraId="3ADC49D2" w14:textId="77777777" w:rsidR="007B7ED4" w:rsidRPr="005E4186" w:rsidRDefault="007B7ED4" w:rsidP="008E4AC5">
            <w:pPr>
              <w:tabs>
                <w:tab w:val="left" w:pos="720"/>
                <w:tab w:val="left" w:pos="1622"/>
              </w:tabs>
              <w:spacing w:before="20" w:after="20"/>
              <w:rPr>
                <w:rFonts w:cs="Arial"/>
                <w:sz w:val="16"/>
                <w:szCs w:val="16"/>
              </w:rPr>
            </w:pPr>
            <w:r>
              <w:rPr>
                <w:rFonts w:cs="Arial"/>
                <w:sz w:val="16"/>
                <w:szCs w:val="16"/>
              </w:rPr>
              <w:t>CB Nathan</w:t>
            </w:r>
          </w:p>
        </w:tc>
      </w:tr>
      <w:tr w:rsidR="007B7ED4" w:rsidRPr="005E4186" w14:paraId="79EA157F" w14:textId="77777777" w:rsidTr="008E4AC5">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F603E8" w14:textId="77777777" w:rsidR="007B7ED4" w:rsidRPr="005E4186" w:rsidRDefault="007B7ED4" w:rsidP="008E4AC5">
            <w:pPr>
              <w:rPr>
                <w:rFonts w:cs="Arial"/>
                <w:b/>
                <w:sz w:val="16"/>
                <w:szCs w:val="16"/>
              </w:rPr>
            </w:pPr>
            <w:r w:rsidRPr="005E4186">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2B00B246" w14:textId="77777777" w:rsidR="007B7ED4" w:rsidRPr="005E4186" w:rsidRDefault="007B7ED4" w:rsidP="008E4AC5">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54C3FCD9" w14:textId="77777777" w:rsidR="007B7ED4" w:rsidRPr="005E4186" w:rsidRDefault="007B7ED4" w:rsidP="008E4AC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7DC7ED5D" w14:textId="77777777" w:rsidR="007B7ED4" w:rsidRPr="005E4186" w:rsidRDefault="007B7ED4" w:rsidP="008E4AC5">
            <w:pPr>
              <w:tabs>
                <w:tab w:val="left" w:pos="720"/>
                <w:tab w:val="left" w:pos="1622"/>
              </w:tabs>
              <w:spacing w:before="20" w:after="20"/>
              <w:rPr>
                <w:rFonts w:cs="Arial"/>
                <w:sz w:val="16"/>
                <w:szCs w:val="16"/>
              </w:rPr>
            </w:pPr>
          </w:p>
        </w:tc>
      </w:tr>
      <w:tr w:rsidR="007B7ED4" w:rsidRPr="005E4186" w14:paraId="3DDF7749" w14:textId="77777777" w:rsidTr="008E4AC5">
        <w:tc>
          <w:tcPr>
            <w:tcW w:w="1237" w:type="dxa"/>
            <w:tcBorders>
              <w:top w:val="single" w:sz="4" w:space="0" w:color="auto"/>
              <w:left w:val="single" w:sz="4" w:space="0" w:color="auto"/>
              <w:bottom w:val="single" w:sz="4" w:space="0" w:color="auto"/>
              <w:right w:val="single" w:sz="4" w:space="0" w:color="auto"/>
            </w:tcBorders>
            <w:shd w:val="clear" w:color="auto" w:fill="auto"/>
          </w:tcPr>
          <w:p w14:paraId="2447AE23" w14:textId="0DCCAB5A" w:rsidR="007B7ED4" w:rsidRPr="005E4186" w:rsidRDefault="00480F8D" w:rsidP="008E4AC5">
            <w:pPr>
              <w:rPr>
                <w:rFonts w:cs="Arial"/>
                <w:sz w:val="16"/>
                <w:szCs w:val="16"/>
              </w:rPr>
            </w:pPr>
            <w:r>
              <w:rPr>
                <w:rFonts w:cs="Arial"/>
                <w:sz w:val="16"/>
                <w:szCs w:val="16"/>
              </w:rPr>
              <w:t>05:00-06</w:t>
            </w:r>
            <w:r w:rsidRPr="00387854">
              <w:rPr>
                <w:rFonts w:cs="Arial"/>
                <w:sz w:val="16"/>
                <w:szCs w:val="16"/>
              </w:rPr>
              <w:t>:00</w:t>
            </w:r>
          </w:p>
        </w:tc>
        <w:tc>
          <w:tcPr>
            <w:tcW w:w="3300" w:type="dxa"/>
            <w:tcBorders>
              <w:left w:val="single" w:sz="4" w:space="0" w:color="auto"/>
              <w:right w:val="single" w:sz="4" w:space="0" w:color="auto"/>
            </w:tcBorders>
            <w:shd w:val="clear" w:color="auto" w:fill="auto"/>
          </w:tcPr>
          <w:p w14:paraId="6CF03813" w14:textId="77777777" w:rsidR="007B7ED4" w:rsidRPr="005E4186" w:rsidRDefault="007B7ED4" w:rsidP="008E4AC5">
            <w:pPr>
              <w:tabs>
                <w:tab w:val="left" w:pos="720"/>
                <w:tab w:val="left" w:pos="1622"/>
              </w:tabs>
              <w:spacing w:before="20" w:after="20"/>
              <w:rPr>
                <w:rFonts w:cs="Arial"/>
                <w:sz w:val="16"/>
                <w:szCs w:val="16"/>
              </w:rPr>
            </w:pPr>
            <w:r>
              <w:rPr>
                <w:rFonts w:cs="Arial"/>
                <w:sz w:val="16"/>
                <w:szCs w:val="16"/>
              </w:rPr>
              <w:t>CB TBD (Johan)</w:t>
            </w:r>
          </w:p>
        </w:tc>
        <w:tc>
          <w:tcPr>
            <w:tcW w:w="3300" w:type="dxa"/>
            <w:tcBorders>
              <w:left w:val="single" w:sz="4" w:space="0" w:color="auto"/>
              <w:right w:val="single" w:sz="4" w:space="0" w:color="auto"/>
            </w:tcBorders>
            <w:shd w:val="clear" w:color="auto" w:fill="auto"/>
          </w:tcPr>
          <w:p w14:paraId="1BCF51C6" w14:textId="032B064E" w:rsidR="007B7ED4" w:rsidRDefault="00967751" w:rsidP="008E4AC5">
            <w:pPr>
              <w:tabs>
                <w:tab w:val="left" w:pos="720"/>
                <w:tab w:val="left" w:pos="1622"/>
              </w:tabs>
              <w:spacing w:before="20" w:after="20"/>
              <w:rPr>
                <w:rFonts w:cs="Arial"/>
                <w:color w:val="5B9BD5" w:themeColor="accent1"/>
                <w:sz w:val="16"/>
                <w:szCs w:val="16"/>
              </w:rPr>
            </w:pPr>
            <w:r>
              <w:rPr>
                <w:rFonts w:cs="Arial"/>
                <w:color w:val="5B9BD5" w:themeColor="accent1"/>
                <w:sz w:val="16"/>
                <w:szCs w:val="16"/>
              </w:rPr>
              <w:t>CB Sergio</w:t>
            </w:r>
          </w:p>
          <w:p w14:paraId="16512D6A" w14:textId="77777777" w:rsidR="00967751" w:rsidRPr="00967751" w:rsidRDefault="00967751" w:rsidP="00967751">
            <w:pPr>
              <w:tabs>
                <w:tab w:val="left" w:pos="720"/>
                <w:tab w:val="left" w:pos="1622"/>
              </w:tabs>
              <w:spacing w:before="20" w:after="20"/>
              <w:rPr>
                <w:rFonts w:cs="Arial"/>
                <w:color w:val="5B9BD5" w:themeColor="accent1"/>
                <w:sz w:val="16"/>
                <w:szCs w:val="16"/>
              </w:rPr>
            </w:pPr>
            <w:r w:rsidRPr="00967751">
              <w:rPr>
                <w:rFonts w:cs="Arial"/>
                <w:color w:val="5B9BD5" w:themeColor="accent1"/>
                <w:sz w:val="16"/>
                <w:szCs w:val="16"/>
              </w:rPr>
              <w:t>NR17 NTN CB</w:t>
            </w:r>
          </w:p>
          <w:p w14:paraId="79348794" w14:textId="65D53ADA" w:rsidR="00277969" w:rsidRPr="00787C9D" w:rsidRDefault="00967751" w:rsidP="00277969">
            <w:pPr>
              <w:tabs>
                <w:tab w:val="left" w:pos="720"/>
                <w:tab w:val="left" w:pos="1622"/>
              </w:tabs>
              <w:spacing w:before="20" w:after="20"/>
              <w:rPr>
                <w:rFonts w:cs="Arial"/>
                <w:color w:val="5B9BD5" w:themeColor="accent1"/>
                <w:sz w:val="16"/>
                <w:szCs w:val="16"/>
              </w:rPr>
            </w:pPr>
            <w:r w:rsidRPr="00967751">
              <w:rPr>
                <w:rFonts w:cs="Arial"/>
                <w:color w:val="5B9BD5" w:themeColor="accent1"/>
                <w:sz w:val="16"/>
                <w:szCs w:val="16"/>
              </w:rPr>
              <w:t xml:space="preserve">- </w:t>
            </w:r>
            <w:r w:rsidR="00277969" w:rsidRPr="00787C9D">
              <w:rPr>
                <w:rFonts w:cs="Arial"/>
                <w:color w:val="5B9BD5" w:themeColor="accent1"/>
                <w:sz w:val="16"/>
                <w:szCs w:val="16"/>
              </w:rPr>
              <w:t>8.10.2.1: Outcome of [106]</w:t>
            </w:r>
          </w:p>
          <w:p w14:paraId="4347F906" w14:textId="67C4EA10" w:rsidR="00967751" w:rsidRPr="00967751" w:rsidRDefault="00277969" w:rsidP="00967751">
            <w:pPr>
              <w:tabs>
                <w:tab w:val="left" w:pos="720"/>
                <w:tab w:val="left" w:pos="1622"/>
              </w:tabs>
              <w:spacing w:before="20" w:after="20"/>
              <w:rPr>
                <w:rFonts w:cs="Arial"/>
                <w:color w:val="5B9BD5" w:themeColor="accent1"/>
                <w:sz w:val="16"/>
                <w:szCs w:val="16"/>
              </w:rPr>
            </w:pPr>
            <w:r w:rsidRPr="00787C9D">
              <w:rPr>
                <w:rFonts w:cs="Arial"/>
                <w:color w:val="5B9BD5" w:themeColor="accent1"/>
                <w:sz w:val="16"/>
                <w:szCs w:val="16"/>
              </w:rPr>
              <w:t>- 8.1</w:t>
            </w:r>
            <w:r>
              <w:rPr>
                <w:rFonts w:cs="Arial"/>
                <w:color w:val="5B9BD5" w:themeColor="accent1"/>
                <w:sz w:val="16"/>
                <w:szCs w:val="16"/>
              </w:rPr>
              <w:t>0.2.2: Outcome of [101]</w:t>
            </w:r>
          </w:p>
          <w:p w14:paraId="3B2939E4" w14:textId="77777777" w:rsidR="00967751" w:rsidRDefault="00967751" w:rsidP="00967751">
            <w:pPr>
              <w:tabs>
                <w:tab w:val="left" w:pos="720"/>
                <w:tab w:val="left" w:pos="1622"/>
              </w:tabs>
              <w:spacing w:before="20" w:after="20"/>
              <w:rPr>
                <w:rFonts w:cs="Arial"/>
                <w:color w:val="5B9BD5" w:themeColor="accent1"/>
                <w:sz w:val="16"/>
                <w:szCs w:val="16"/>
              </w:rPr>
            </w:pPr>
            <w:r w:rsidRPr="00967751">
              <w:rPr>
                <w:rFonts w:cs="Arial"/>
                <w:color w:val="5B9BD5" w:themeColor="accent1"/>
                <w:sz w:val="16"/>
                <w:szCs w:val="16"/>
              </w:rPr>
              <w:t>NR17 RedCap CB</w:t>
            </w:r>
          </w:p>
          <w:p w14:paraId="05B6DA21" w14:textId="77777777" w:rsidR="003B7D16" w:rsidRPr="00967751" w:rsidRDefault="003B7D16" w:rsidP="003B7D16">
            <w:pPr>
              <w:tabs>
                <w:tab w:val="left" w:pos="720"/>
                <w:tab w:val="left" w:pos="1622"/>
              </w:tabs>
              <w:spacing w:before="20" w:after="20"/>
              <w:rPr>
                <w:rFonts w:cs="Arial"/>
                <w:color w:val="5B9BD5" w:themeColor="accent1"/>
                <w:sz w:val="16"/>
                <w:szCs w:val="16"/>
              </w:rPr>
            </w:pPr>
            <w:r w:rsidRPr="00967751">
              <w:rPr>
                <w:rFonts w:cs="Arial"/>
                <w:color w:val="5B9BD5" w:themeColor="accent1"/>
                <w:sz w:val="16"/>
                <w:szCs w:val="16"/>
              </w:rPr>
              <w:t>- 8.12.3.1: Outcome of [105]</w:t>
            </w:r>
          </w:p>
          <w:p w14:paraId="56A4160E" w14:textId="7E69EEC9" w:rsidR="00967751" w:rsidRPr="00967751" w:rsidRDefault="003B7D16" w:rsidP="008E4AC5">
            <w:pPr>
              <w:tabs>
                <w:tab w:val="left" w:pos="720"/>
                <w:tab w:val="left" w:pos="1622"/>
              </w:tabs>
              <w:spacing w:before="20" w:after="20"/>
              <w:rPr>
                <w:rFonts w:cs="Arial"/>
                <w:color w:val="5B9BD5" w:themeColor="accent1"/>
                <w:sz w:val="16"/>
                <w:szCs w:val="16"/>
              </w:rPr>
            </w:pPr>
            <w:r>
              <w:rPr>
                <w:rFonts w:cs="Arial"/>
                <w:color w:val="5B9BD5" w:themeColor="accent1"/>
                <w:sz w:val="16"/>
                <w:szCs w:val="16"/>
              </w:rPr>
              <w:t>- 8.12.2.2: Outcome of [104]</w:t>
            </w:r>
          </w:p>
        </w:tc>
        <w:tc>
          <w:tcPr>
            <w:tcW w:w="3300" w:type="dxa"/>
            <w:tcBorders>
              <w:left w:val="single" w:sz="4" w:space="0" w:color="auto"/>
              <w:right w:val="single" w:sz="4" w:space="0" w:color="auto"/>
            </w:tcBorders>
          </w:tcPr>
          <w:p w14:paraId="6FEEF950" w14:textId="77777777" w:rsidR="007B7ED4" w:rsidRPr="005E4186" w:rsidRDefault="007B7ED4" w:rsidP="008E4AC5">
            <w:pPr>
              <w:tabs>
                <w:tab w:val="left" w:pos="720"/>
                <w:tab w:val="left" w:pos="1622"/>
              </w:tabs>
              <w:spacing w:before="20" w:after="20"/>
              <w:rPr>
                <w:rFonts w:cs="Arial"/>
                <w:sz w:val="16"/>
                <w:szCs w:val="16"/>
              </w:rPr>
            </w:pPr>
            <w:r>
              <w:rPr>
                <w:rFonts w:cs="Arial"/>
                <w:sz w:val="16"/>
                <w:szCs w:val="16"/>
              </w:rPr>
              <w:t>CB TBD</w:t>
            </w:r>
          </w:p>
        </w:tc>
      </w:tr>
    </w:tbl>
    <w:p w14:paraId="2DA7AA40" w14:textId="77777777" w:rsidR="007B7ED4" w:rsidRPr="00E4215F" w:rsidRDefault="007B7ED4" w:rsidP="004C6C7B">
      <w:pPr>
        <w:rPr>
          <w:sz w:val="18"/>
          <w:szCs w:val="18"/>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518455B3" w:rsidR="00683E83" w:rsidRDefault="00683E83" w:rsidP="0090749A">
      <w:pPr>
        <w:pStyle w:val="Comments"/>
      </w:pPr>
      <w:r w:rsidRPr="0090749A">
        <w:t xml:space="preserve">NOTE:  </w:t>
      </w:r>
      <w:r w:rsidR="0090749A" w:rsidRPr="0090749A">
        <w:t xml:space="preserve">No offline email discussions will be kicked off before </w:t>
      </w:r>
      <w:r w:rsidR="004C6C7B">
        <w:t>Mon</w:t>
      </w:r>
      <w:r w:rsidRPr="0090749A">
        <w:t xml:space="preserve">day </w:t>
      </w:r>
      <w:r w:rsidR="002B5630">
        <w:t>Nov</w:t>
      </w:r>
      <w:r w:rsidR="0090749A" w:rsidRPr="0090749A">
        <w:t xml:space="preserve"> </w:t>
      </w:r>
      <w:r w:rsidR="002B5630">
        <w:t>1st</w:t>
      </w:r>
      <w:r w:rsidR="00853019">
        <w:t>, 07</w:t>
      </w:r>
      <w:r w:rsidR="0090749A" w:rsidRPr="0090749A">
        <w:t xml:space="preserve">:00 </w:t>
      </w:r>
      <w:r w:rsidR="00853019">
        <w:t>UTC</w:t>
      </w:r>
    </w:p>
    <w:p w14:paraId="7F1C29F7" w14:textId="77777777" w:rsidR="003F0027" w:rsidRDefault="003F0027" w:rsidP="00C54845">
      <w:pPr>
        <w:pStyle w:val="Doc-text2"/>
        <w:ind w:left="0" w:firstLine="0"/>
      </w:pPr>
      <w:bookmarkStart w:id="1" w:name="_Toc198546600"/>
      <w:bookmarkEnd w:id="0"/>
    </w:p>
    <w:p w14:paraId="375404D7" w14:textId="6F354276" w:rsidR="00F73886" w:rsidRPr="00146D15" w:rsidRDefault="00F73886" w:rsidP="00F73886">
      <w:pPr>
        <w:pStyle w:val="EmailDiscussion"/>
        <w:rPr>
          <w:lang w:val="en-US"/>
        </w:rPr>
      </w:pPr>
      <w:r w:rsidRPr="00146D15">
        <w:rPr>
          <w:lang w:val="en-US"/>
        </w:rPr>
        <w:t>[AT</w:t>
      </w:r>
      <w:r>
        <w:rPr>
          <w:lang w:val="en-US"/>
        </w:rPr>
        <w:t>116-e][101</w:t>
      </w:r>
      <w:r w:rsidRPr="00146D15">
        <w:rPr>
          <w:lang w:val="en-US"/>
        </w:rPr>
        <w:t>][</w:t>
      </w:r>
      <w:r>
        <w:rPr>
          <w:lang w:val="en-US"/>
        </w:rPr>
        <w:t>NTN</w:t>
      </w:r>
      <w:r w:rsidRPr="00146D15">
        <w:rPr>
          <w:lang w:val="en-US"/>
        </w:rPr>
        <w:t xml:space="preserve">] </w:t>
      </w:r>
      <w:r>
        <w:rPr>
          <w:lang w:val="en-US"/>
        </w:rPr>
        <w:t>Other MAC aspects (Interdigital</w:t>
      </w:r>
      <w:r w:rsidRPr="00146D15">
        <w:rPr>
          <w:lang w:val="en-US"/>
        </w:rPr>
        <w:t>)</w:t>
      </w:r>
    </w:p>
    <w:p w14:paraId="356E15FE" w14:textId="7E10DD06" w:rsidR="0015641D" w:rsidRDefault="0015641D" w:rsidP="0015641D">
      <w:pPr>
        <w:pStyle w:val="EmailDiscussion2"/>
        <w:ind w:left="1619" w:firstLine="0"/>
        <w:rPr>
          <w:shd w:val="clear" w:color="auto" w:fill="FFFFFF"/>
        </w:rPr>
      </w:pPr>
      <w:r>
        <w:t>Updated scope:</w:t>
      </w:r>
      <w:r>
        <w:rPr>
          <w:shd w:val="clear" w:color="auto" w:fill="FFFFFF"/>
        </w:rPr>
        <w:t xml:space="preserve"> Continue the discussion on </w:t>
      </w:r>
      <w:r w:rsidRPr="00BE61EA">
        <w:t>remaining aspects of timers, HARQ, and LCP including CG/SPS aspects</w:t>
      </w:r>
      <w:r>
        <w:rPr>
          <w:shd w:val="clear" w:color="auto" w:fill="FFFFFF"/>
        </w:rPr>
        <w:t xml:space="preserve">, based on the outcome of the discussion in </w:t>
      </w:r>
      <w:hyperlink r:id="rId8" w:tooltip="C:Data3GPPRAN2InboxR2-2111351.zip" w:history="1">
        <w:r w:rsidRPr="00B852D4">
          <w:rPr>
            <w:rStyle w:val="Hyperlink"/>
          </w:rPr>
          <w:t>R2-2111351</w:t>
        </w:r>
      </w:hyperlink>
      <w:hyperlink r:id="rId9" w:tooltip="C:Data3GPPRAN2InboxR2-2111338.zip" w:history="1"/>
    </w:p>
    <w:p w14:paraId="5B4E6EB7" w14:textId="77777777" w:rsidR="0015641D" w:rsidRDefault="0015641D" w:rsidP="0015641D">
      <w:pPr>
        <w:pStyle w:val="EmailDiscussion2"/>
        <w:ind w:left="1619" w:firstLine="0"/>
      </w:pPr>
      <w:r>
        <w:t>Updated intended outcome: Summary of the offline discussion with e.g.:</w:t>
      </w:r>
    </w:p>
    <w:p w14:paraId="6AFA3A38" w14:textId="77777777" w:rsidR="0015641D" w:rsidRDefault="0015641D" w:rsidP="0015641D">
      <w:pPr>
        <w:pStyle w:val="EmailDiscussion2"/>
        <w:numPr>
          <w:ilvl w:val="2"/>
          <w:numId w:val="8"/>
        </w:numPr>
        <w:ind w:left="1980"/>
      </w:pPr>
      <w:r>
        <w:t>List of proposals for agreement (if any)</w:t>
      </w:r>
    </w:p>
    <w:p w14:paraId="1C986B16" w14:textId="77777777" w:rsidR="0015641D" w:rsidRDefault="0015641D" w:rsidP="0015641D">
      <w:pPr>
        <w:pStyle w:val="EmailDiscussion2"/>
        <w:numPr>
          <w:ilvl w:val="2"/>
          <w:numId w:val="8"/>
        </w:numPr>
        <w:ind w:left="1980"/>
      </w:pPr>
      <w:r>
        <w:t>List of proposals that require online discussions</w:t>
      </w:r>
    </w:p>
    <w:p w14:paraId="1E50DE78" w14:textId="77777777" w:rsidR="0015641D" w:rsidRDefault="0015641D" w:rsidP="0015641D">
      <w:pPr>
        <w:pStyle w:val="EmailDiscussion2"/>
        <w:numPr>
          <w:ilvl w:val="2"/>
          <w:numId w:val="8"/>
        </w:numPr>
        <w:ind w:left="1980"/>
      </w:pPr>
      <w:r>
        <w:t>List of proposals that should not be pursued (if any)</w:t>
      </w:r>
    </w:p>
    <w:p w14:paraId="1F737345" w14:textId="7BDDCED3" w:rsidR="0015641D" w:rsidRDefault="00685E5D" w:rsidP="0015641D">
      <w:pPr>
        <w:pStyle w:val="EmailDiscussion2"/>
        <w:ind w:left="1619" w:firstLine="0"/>
      </w:pPr>
      <w:r>
        <w:t xml:space="preserve">Updated </w:t>
      </w:r>
      <w:r w:rsidR="0015641D">
        <w:t>deadline (for companies' feedback): Monday 2021-11-08 16</w:t>
      </w:r>
      <w:r w:rsidR="0015641D" w:rsidRPr="00076AA5">
        <w:t>00 UTC</w:t>
      </w:r>
    </w:p>
    <w:p w14:paraId="2B19D118" w14:textId="662B5A6A" w:rsidR="0015641D" w:rsidRPr="0049219C" w:rsidRDefault="00685E5D" w:rsidP="0015641D">
      <w:pPr>
        <w:pStyle w:val="EmailDiscussion2"/>
        <w:ind w:left="1619" w:firstLine="0"/>
      </w:pPr>
      <w:r>
        <w:t>Updated</w:t>
      </w:r>
      <w:r w:rsidR="0015641D">
        <w:t xml:space="preserve"> deadline (for </w:t>
      </w:r>
      <w:r w:rsidR="0015641D">
        <w:rPr>
          <w:rStyle w:val="Doc-text2Char"/>
        </w:rPr>
        <w:t xml:space="preserve">rapporteur's summary in </w:t>
      </w:r>
      <w:hyperlink r:id="rId10" w:tooltip="C:Data3GPPRAN2InboxR2-2111354.zip" w:history="1">
        <w:r w:rsidR="0015641D" w:rsidRPr="00B852D4">
          <w:rPr>
            <w:rStyle w:val="Hyperlink"/>
          </w:rPr>
          <w:t>R2-2111354</w:t>
        </w:r>
      </w:hyperlink>
      <w:r w:rsidR="0015641D">
        <w:rPr>
          <w:rStyle w:val="Doc-text2Char"/>
        </w:rPr>
        <w:t xml:space="preserve">): </w:t>
      </w:r>
      <w:r w:rsidR="0015641D">
        <w:t>Monday 2021-11-08 20</w:t>
      </w:r>
      <w:r w:rsidR="0015641D" w:rsidRPr="00076AA5">
        <w:t>00 UTC</w:t>
      </w:r>
    </w:p>
    <w:p w14:paraId="1D072047" w14:textId="74236401" w:rsidR="0015641D" w:rsidRPr="0015641D" w:rsidRDefault="0015641D" w:rsidP="0015641D">
      <w:pPr>
        <w:pStyle w:val="EmailDiscussion2"/>
        <w:ind w:left="1619" w:firstLine="0"/>
        <w:rPr>
          <w:u w:val="single"/>
        </w:rPr>
      </w:pPr>
      <w:r w:rsidRPr="00182693">
        <w:rPr>
          <w:u w:val="single"/>
        </w:rPr>
        <w:t xml:space="preserve">Proposals marked "for agreement" in </w:t>
      </w:r>
      <w:hyperlink r:id="rId11" w:tooltip="C:Data3GPPRAN2InboxR2-2111354.zip" w:history="1">
        <w:r w:rsidRPr="00B852D4">
          <w:rPr>
            <w:rStyle w:val="Hyperlink"/>
          </w:rPr>
          <w:t>R2-2111354</w:t>
        </w:r>
      </w:hyperlink>
      <w:r w:rsidRPr="00182693">
        <w:rPr>
          <w:u w:val="single"/>
        </w:rPr>
        <w:t xml:space="preserve"> not challenged until </w:t>
      </w:r>
      <w:r>
        <w:rPr>
          <w:u w:val="single"/>
        </w:rPr>
        <w:t>Tuesday</w:t>
      </w:r>
      <w:r w:rsidRPr="00182693">
        <w:rPr>
          <w:u w:val="single"/>
        </w:rPr>
        <w:t xml:space="preserve"> 2021-11-0</w:t>
      </w:r>
      <w:r>
        <w:rPr>
          <w:u w:val="single"/>
        </w:rPr>
        <w:t>9 08</w:t>
      </w:r>
      <w:r w:rsidRPr="00182693">
        <w:rPr>
          <w:u w:val="single"/>
        </w:rPr>
        <w:t xml:space="preserve">00 UTC will be declared as agreed via email by the session chair (for the rest the discussion will </w:t>
      </w:r>
      <w:r>
        <w:rPr>
          <w:u w:val="single"/>
        </w:rPr>
        <w:t>continue in</w:t>
      </w:r>
      <w:r w:rsidRPr="00182693">
        <w:rPr>
          <w:u w:val="single"/>
        </w:rPr>
        <w:t xml:space="preserve"> the CB session in Week2).</w:t>
      </w:r>
    </w:p>
    <w:p w14:paraId="4FF5D391" w14:textId="6010CDD3" w:rsidR="00F73886" w:rsidRPr="00F73886" w:rsidRDefault="00F73886" w:rsidP="00F73886">
      <w:pPr>
        <w:pStyle w:val="EmailDiscussion2"/>
        <w:ind w:left="1619" w:firstLine="0"/>
        <w:rPr>
          <w:color w:val="FF0000"/>
        </w:rPr>
      </w:pPr>
      <w:r>
        <w:t xml:space="preserve">Status: </w:t>
      </w:r>
      <w:r w:rsidR="00444D4A">
        <w:rPr>
          <w:color w:val="FF0000"/>
        </w:rPr>
        <w:t>Closed</w:t>
      </w:r>
    </w:p>
    <w:p w14:paraId="2F14D4C8" w14:textId="77777777" w:rsidR="00B12246" w:rsidRPr="00B12246" w:rsidRDefault="00B12246" w:rsidP="00B12246">
      <w:pPr>
        <w:pStyle w:val="EmailDiscussion2"/>
        <w:rPr>
          <w:lang w:val="en-US"/>
        </w:rPr>
      </w:pPr>
    </w:p>
    <w:p w14:paraId="4929EFAC" w14:textId="42560AC3" w:rsidR="007B7400" w:rsidRPr="00146D15" w:rsidRDefault="007B7400" w:rsidP="007B7400">
      <w:pPr>
        <w:pStyle w:val="EmailDiscussion"/>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2E15837D" w14:textId="3319E9E5" w:rsidR="00412C01" w:rsidRDefault="00412C01" w:rsidP="00412C01">
      <w:pPr>
        <w:pStyle w:val="EmailDiscussion2"/>
        <w:ind w:left="1619" w:firstLine="0"/>
        <w:rPr>
          <w:shd w:val="clear" w:color="auto" w:fill="FFFFFF"/>
        </w:rPr>
      </w:pPr>
      <w:r>
        <w:t>Updated scope:</w:t>
      </w:r>
      <w:r>
        <w:rPr>
          <w:shd w:val="clear" w:color="auto" w:fill="FFFFFF"/>
        </w:rPr>
        <w:t xml:space="preserve"> Continue the discussion on cell (re)selection aspects, based on </w:t>
      </w:r>
      <w:hyperlink r:id="rId12" w:tooltip="C:Data3GPPRAN2InboxR2-2111341.zip" w:history="1">
        <w:r w:rsidRPr="00B852D4">
          <w:rPr>
            <w:rStyle w:val="Hyperlink"/>
          </w:rPr>
          <w:t>R2-2111341</w:t>
        </w:r>
      </w:hyperlink>
    </w:p>
    <w:p w14:paraId="0A621480" w14:textId="77777777" w:rsidR="00412C01" w:rsidRDefault="00412C01" w:rsidP="00412C01">
      <w:pPr>
        <w:pStyle w:val="EmailDiscussion2"/>
        <w:ind w:left="1619" w:firstLine="0"/>
      </w:pPr>
      <w:r>
        <w:t>Updated intended outcome: Summary of the offline discussion with e.g.:</w:t>
      </w:r>
    </w:p>
    <w:p w14:paraId="6FB92DEA" w14:textId="77777777" w:rsidR="00412C01" w:rsidRDefault="00412C01" w:rsidP="00412C01">
      <w:pPr>
        <w:pStyle w:val="EmailDiscussion2"/>
        <w:numPr>
          <w:ilvl w:val="2"/>
          <w:numId w:val="8"/>
        </w:numPr>
        <w:ind w:left="1980"/>
      </w:pPr>
      <w:r>
        <w:t>List of proposals for agreement (if any)</w:t>
      </w:r>
    </w:p>
    <w:p w14:paraId="2E236BC9" w14:textId="77777777" w:rsidR="00412C01" w:rsidRDefault="00412C01" w:rsidP="00412C01">
      <w:pPr>
        <w:pStyle w:val="EmailDiscussion2"/>
        <w:numPr>
          <w:ilvl w:val="2"/>
          <w:numId w:val="8"/>
        </w:numPr>
        <w:ind w:left="1980"/>
      </w:pPr>
      <w:r>
        <w:t>List of proposals that require online discussions</w:t>
      </w:r>
    </w:p>
    <w:p w14:paraId="1FEAC893" w14:textId="77777777" w:rsidR="00412C01" w:rsidRDefault="00412C01" w:rsidP="00412C01">
      <w:pPr>
        <w:pStyle w:val="EmailDiscussion2"/>
        <w:numPr>
          <w:ilvl w:val="2"/>
          <w:numId w:val="8"/>
        </w:numPr>
        <w:ind w:left="1980"/>
      </w:pPr>
      <w:r>
        <w:t>List of proposals that should not be pursued (if any)</w:t>
      </w:r>
    </w:p>
    <w:p w14:paraId="0D1D7EFB" w14:textId="24A5D579" w:rsidR="00412C01" w:rsidRDefault="00685E5D" w:rsidP="00412C01">
      <w:pPr>
        <w:pStyle w:val="EmailDiscussion2"/>
        <w:ind w:left="1619" w:firstLine="0"/>
      </w:pPr>
      <w:r>
        <w:t xml:space="preserve">Updated </w:t>
      </w:r>
      <w:r w:rsidR="00412C01">
        <w:t>deadline (for companies' feedback): Monday 2021-11-08 16</w:t>
      </w:r>
      <w:r w:rsidR="00412C01" w:rsidRPr="00076AA5">
        <w:t>00 UTC</w:t>
      </w:r>
    </w:p>
    <w:p w14:paraId="3F9D12EA" w14:textId="7390D55F" w:rsidR="00412C01" w:rsidRPr="0049219C" w:rsidRDefault="00685E5D" w:rsidP="00412C01">
      <w:pPr>
        <w:pStyle w:val="EmailDiscussion2"/>
        <w:ind w:left="1619" w:firstLine="0"/>
      </w:pPr>
      <w:r>
        <w:t>Updated</w:t>
      </w:r>
      <w:r w:rsidR="00412C01">
        <w:t xml:space="preserve"> deadline (for </w:t>
      </w:r>
      <w:r w:rsidR="00412C01">
        <w:rPr>
          <w:rStyle w:val="Doc-text2Char"/>
        </w:rPr>
        <w:t xml:space="preserve">rapporteur's summary in </w:t>
      </w:r>
      <w:hyperlink r:id="rId13" w:tooltip="C:Data3GPPRAN2InboxR2-2111352.zip" w:history="1">
        <w:r w:rsidR="00412C01" w:rsidRPr="00B852D4">
          <w:rPr>
            <w:rStyle w:val="Hyperlink"/>
          </w:rPr>
          <w:t>R2-2111352</w:t>
        </w:r>
      </w:hyperlink>
      <w:r w:rsidR="00412C01">
        <w:rPr>
          <w:rStyle w:val="Doc-text2Char"/>
        </w:rPr>
        <w:t xml:space="preserve">): </w:t>
      </w:r>
      <w:r w:rsidR="00412C01">
        <w:t>Monday 2021-11-08 18</w:t>
      </w:r>
      <w:r w:rsidR="00412C01" w:rsidRPr="00076AA5">
        <w:t>00 UTC</w:t>
      </w:r>
    </w:p>
    <w:p w14:paraId="6144F91C" w14:textId="5A8AC6EF" w:rsidR="00412C01" w:rsidRDefault="00412C01" w:rsidP="00412C01">
      <w:pPr>
        <w:pStyle w:val="EmailDiscussion2"/>
        <w:ind w:left="1619" w:firstLine="0"/>
        <w:rPr>
          <w:u w:val="single"/>
        </w:rPr>
      </w:pPr>
      <w:r w:rsidRPr="00182693">
        <w:rPr>
          <w:u w:val="single"/>
        </w:rPr>
        <w:t xml:space="preserve">Proposals marked "for agreement" in </w:t>
      </w:r>
      <w:hyperlink r:id="rId14" w:tooltip="C:Data3GPPRAN2InboxR2-2111352.zip" w:history="1">
        <w:r w:rsidRPr="00B852D4">
          <w:rPr>
            <w:rStyle w:val="Hyperlink"/>
          </w:rPr>
          <w:t>R2-2111352</w:t>
        </w:r>
      </w:hyperlink>
      <w:r w:rsidRPr="00182693">
        <w:rPr>
          <w:u w:val="single"/>
        </w:rPr>
        <w:t xml:space="preserve"> not challenged until </w:t>
      </w:r>
      <w:r>
        <w:rPr>
          <w:u w:val="single"/>
        </w:rPr>
        <w:t>Tuesday</w:t>
      </w:r>
      <w:r w:rsidRPr="00182693">
        <w:rPr>
          <w:u w:val="single"/>
        </w:rPr>
        <w:t xml:space="preserve"> 2021-11-0</w:t>
      </w:r>
      <w:r>
        <w:rPr>
          <w:u w:val="single"/>
        </w:rPr>
        <w:t>9 08</w:t>
      </w:r>
      <w:r w:rsidRPr="00182693">
        <w:rPr>
          <w:u w:val="single"/>
        </w:rPr>
        <w:t xml:space="preserve">00 UTC will be declared as agreed via email by the session chair (for the rest the discussion will </w:t>
      </w:r>
      <w:r w:rsidR="0015641D">
        <w:rPr>
          <w:u w:val="single"/>
        </w:rPr>
        <w:t>continue in</w:t>
      </w:r>
      <w:r w:rsidR="0015641D" w:rsidRPr="00182693">
        <w:rPr>
          <w:u w:val="single"/>
        </w:rPr>
        <w:t xml:space="preserve"> the CB session in Week2</w:t>
      </w:r>
      <w:r w:rsidRPr="00182693">
        <w:rPr>
          <w:u w:val="single"/>
        </w:rPr>
        <w:t>).</w:t>
      </w:r>
    </w:p>
    <w:p w14:paraId="1F2925F3" w14:textId="57D8F6AF" w:rsidR="007B7400" w:rsidRPr="00F73886" w:rsidRDefault="007B7400" w:rsidP="007B7400">
      <w:pPr>
        <w:pStyle w:val="EmailDiscussion2"/>
        <w:ind w:left="1619" w:firstLine="0"/>
        <w:rPr>
          <w:color w:val="FF0000"/>
        </w:rPr>
      </w:pPr>
      <w:r>
        <w:t xml:space="preserve">Status: </w:t>
      </w:r>
      <w:r w:rsidR="000F2ED5">
        <w:rPr>
          <w:color w:val="FF0000"/>
        </w:rPr>
        <w:t>Closed</w:t>
      </w:r>
    </w:p>
    <w:p w14:paraId="585ED54E" w14:textId="77777777" w:rsidR="007B7400" w:rsidRPr="007B7400" w:rsidRDefault="007B7400" w:rsidP="00B12246">
      <w:pPr>
        <w:pStyle w:val="EmailDiscussion2"/>
      </w:pPr>
    </w:p>
    <w:p w14:paraId="27BF21EF" w14:textId="3057C1A0" w:rsidR="00F84B60" w:rsidRPr="00146D15" w:rsidRDefault="00F84B60" w:rsidP="00F84B60">
      <w:pPr>
        <w:pStyle w:val="EmailDiscussion"/>
        <w:rPr>
          <w:lang w:val="en-US"/>
        </w:rPr>
      </w:pPr>
      <w:r w:rsidRPr="00146D15">
        <w:rPr>
          <w:lang w:val="en-US"/>
        </w:rPr>
        <w:t>[AT</w:t>
      </w:r>
      <w:r>
        <w:rPr>
          <w:lang w:val="en-US"/>
        </w:rPr>
        <w:t>116-e][103</w:t>
      </w:r>
      <w:r w:rsidRPr="00146D15">
        <w:rPr>
          <w:lang w:val="en-US"/>
        </w:rPr>
        <w:t>][</w:t>
      </w:r>
      <w:r>
        <w:rPr>
          <w:lang w:val="en-US"/>
        </w:rPr>
        <w:t>NTN</w:t>
      </w:r>
      <w:r w:rsidRPr="00146D15">
        <w:rPr>
          <w:lang w:val="en-US"/>
        </w:rPr>
        <w:t xml:space="preserve">] </w:t>
      </w:r>
      <w:r>
        <w:rPr>
          <w:lang w:val="en-US"/>
        </w:rPr>
        <w:t>SMTC and gaps (Nokia</w:t>
      </w:r>
      <w:r w:rsidRPr="00146D15">
        <w:rPr>
          <w:lang w:val="en-US"/>
        </w:rPr>
        <w:t>)</w:t>
      </w:r>
    </w:p>
    <w:p w14:paraId="2D2D8928" w14:textId="5CD45A6D" w:rsidR="00B02CC9" w:rsidRDefault="00B02CC9" w:rsidP="00B02CC9">
      <w:pPr>
        <w:pStyle w:val="EmailDiscussion2"/>
        <w:ind w:left="1619" w:firstLine="0"/>
        <w:rPr>
          <w:shd w:val="clear" w:color="auto" w:fill="FFFFFF"/>
        </w:rPr>
      </w:pPr>
      <w:r>
        <w:t>Updated scope:</w:t>
      </w:r>
      <w:r>
        <w:rPr>
          <w:shd w:val="clear" w:color="auto" w:fill="FFFFFF"/>
        </w:rPr>
        <w:t xml:space="preserve"> Continue the discussion on SMTC and gaps, based on </w:t>
      </w:r>
      <w:hyperlink r:id="rId15" w:tooltip="C:Data3GPPRAN2InboxR2-2111340.zip" w:history="1">
        <w:r w:rsidRPr="00B852D4">
          <w:rPr>
            <w:rStyle w:val="Hyperlink"/>
          </w:rPr>
          <w:t>R2-2111340</w:t>
        </w:r>
      </w:hyperlink>
    </w:p>
    <w:p w14:paraId="46F39EB8" w14:textId="77777777" w:rsidR="00B02CC9" w:rsidRDefault="00B02CC9" w:rsidP="00B02CC9">
      <w:pPr>
        <w:pStyle w:val="EmailDiscussion2"/>
        <w:ind w:left="1619" w:firstLine="0"/>
      </w:pPr>
      <w:r>
        <w:t>Updated intended outcome: Summary of the offline discussion with e.g.:</w:t>
      </w:r>
    </w:p>
    <w:p w14:paraId="0B1CD4DC" w14:textId="77777777" w:rsidR="00B02CC9" w:rsidRDefault="00B02CC9" w:rsidP="00B02CC9">
      <w:pPr>
        <w:pStyle w:val="EmailDiscussion2"/>
        <w:numPr>
          <w:ilvl w:val="2"/>
          <w:numId w:val="8"/>
        </w:numPr>
        <w:ind w:left="1980"/>
      </w:pPr>
      <w:r>
        <w:t>List of proposals for agreement (if any)</w:t>
      </w:r>
    </w:p>
    <w:p w14:paraId="6C1EB17E" w14:textId="77777777" w:rsidR="00B02CC9" w:rsidRDefault="00B02CC9" w:rsidP="00B02CC9">
      <w:pPr>
        <w:pStyle w:val="EmailDiscussion2"/>
        <w:numPr>
          <w:ilvl w:val="2"/>
          <w:numId w:val="8"/>
        </w:numPr>
        <w:ind w:left="1980"/>
      </w:pPr>
      <w:r>
        <w:t>List of proposals that require online discussions</w:t>
      </w:r>
    </w:p>
    <w:p w14:paraId="708C2A1A" w14:textId="77777777" w:rsidR="00B02CC9" w:rsidRDefault="00B02CC9" w:rsidP="00B02CC9">
      <w:pPr>
        <w:pStyle w:val="EmailDiscussion2"/>
        <w:numPr>
          <w:ilvl w:val="2"/>
          <w:numId w:val="8"/>
        </w:numPr>
        <w:ind w:left="1980"/>
      </w:pPr>
      <w:r>
        <w:t>List of proposals that should not be pursued (if any)</w:t>
      </w:r>
    </w:p>
    <w:p w14:paraId="4C38270C" w14:textId="08374AAD" w:rsidR="00B02CC9" w:rsidRDefault="00685E5D" w:rsidP="00B02CC9">
      <w:pPr>
        <w:pStyle w:val="EmailDiscussion2"/>
        <w:ind w:left="1619" w:firstLine="0"/>
      </w:pPr>
      <w:r>
        <w:t>Updated</w:t>
      </w:r>
      <w:r w:rsidR="00B02CC9">
        <w:t xml:space="preserve"> deadline (for companies' feedback): Monday 2021-11-08 16</w:t>
      </w:r>
      <w:r w:rsidR="00B02CC9" w:rsidRPr="00076AA5">
        <w:t>00 UTC</w:t>
      </w:r>
    </w:p>
    <w:p w14:paraId="213EDE17" w14:textId="6DAECC15" w:rsidR="00B02CC9" w:rsidRPr="0049219C" w:rsidRDefault="00685E5D" w:rsidP="00B02CC9">
      <w:pPr>
        <w:pStyle w:val="EmailDiscussion2"/>
        <w:ind w:left="1619" w:firstLine="0"/>
      </w:pPr>
      <w:r>
        <w:t>Updated</w:t>
      </w:r>
      <w:r w:rsidR="00B02CC9">
        <w:t xml:space="preserve"> deadline (for </w:t>
      </w:r>
      <w:r w:rsidR="00B02CC9">
        <w:rPr>
          <w:rStyle w:val="Doc-text2Char"/>
        </w:rPr>
        <w:t xml:space="preserve">rapporteur's summary in </w:t>
      </w:r>
      <w:hyperlink r:id="rId16" w:tooltip="C:Data3GPPRAN2InboxR2-2111353.zip" w:history="1">
        <w:r w:rsidR="00B02CC9" w:rsidRPr="00B852D4">
          <w:rPr>
            <w:rStyle w:val="Hyperlink"/>
          </w:rPr>
          <w:t>R2-2111353</w:t>
        </w:r>
      </w:hyperlink>
      <w:r w:rsidR="00B02CC9">
        <w:rPr>
          <w:rStyle w:val="Doc-text2Char"/>
        </w:rPr>
        <w:t xml:space="preserve">): </w:t>
      </w:r>
      <w:r w:rsidR="00B02CC9">
        <w:t>Monday 2021-11-08 18</w:t>
      </w:r>
      <w:r w:rsidR="00B02CC9" w:rsidRPr="00076AA5">
        <w:t>00 UTC</w:t>
      </w:r>
    </w:p>
    <w:p w14:paraId="03DACCF6" w14:textId="4FB35333" w:rsidR="00B02CC9" w:rsidRDefault="00B02CC9" w:rsidP="00B02CC9">
      <w:pPr>
        <w:pStyle w:val="EmailDiscussion2"/>
        <w:ind w:left="1619" w:firstLine="0"/>
        <w:rPr>
          <w:u w:val="single"/>
        </w:rPr>
      </w:pPr>
      <w:r w:rsidRPr="00182693">
        <w:rPr>
          <w:u w:val="single"/>
        </w:rPr>
        <w:t xml:space="preserve">Proposals marked "for agreement" in </w:t>
      </w:r>
      <w:hyperlink r:id="rId17" w:tooltip="C:Data3GPPRAN2InboxR2-2111353.zip" w:history="1">
        <w:r w:rsidRPr="00B852D4">
          <w:rPr>
            <w:rStyle w:val="Hyperlink"/>
          </w:rPr>
          <w:t>R2-2111353</w:t>
        </w:r>
      </w:hyperlink>
      <w:r w:rsidRPr="00182693">
        <w:rPr>
          <w:u w:val="single"/>
        </w:rPr>
        <w:t xml:space="preserve"> not challenged until </w:t>
      </w:r>
      <w:r>
        <w:rPr>
          <w:u w:val="single"/>
        </w:rPr>
        <w:t>Tuesday</w:t>
      </w:r>
      <w:r w:rsidRPr="00182693">
        <w:rPr>
          <w:u w:val="single"/>
        </w:rPr>
        <w:t xml:space="preserve"> 2021-11-0</w:t>
      </w:r>
      <w:r>
        <w:rPr>
          <w:u w:val="single"/>
        </w:rPr>
        <w:t>9 08</w:t>
      </w:r>
      <w:r w:rsidRPr="00182693">
        <w:rPr>
          <w:u w:val="single"/>
        </w:rPr>
        <w:t>00 UTC will be declared as agreed via email by the session chair (</w:t>
      </w:r>
      <w:r w:rsidR="0015641D">
        <w:rPr>
          <w:u w:val="single"/>
        </w:rPr>
        <w:t xml:space="preserve">for the rest the discussion </w:t>
      </w:r>
      <w:r w:rsidR="0015641D" w:rsidRPr="00182693">
        <w:rPr>
          <w:u w:val="single"/>
        </w:rPr>
        <w:t xml:space="preserve">will </w:t>
      </w:r>
      <w:r w:rsidR="0015641D">
        <w:rPr>
          <w:u w:val="single"/>
        </w:rPr>
        <w:t>continue in</w:t>
      </w:r>
      <w:r w:rsidR="0015641D" w:rsidRPr="00182693">
        <w:rPr>
          <w:u w:val="single"/>
        </w:rPr>
        <w:t xml:space="preserve"> the CB session in Week2</w:t>
      </w:r>
      <w:r w:rsidRPr="00182693">
        <w:rPr>
          <w:u w:val="single"/>
        </w:rPr>
        <w:t>).</w:t>
      </w:r>
    </w:p>
    <w:p w14:paraId="0011037A" w14:textId="4F421C46" w:rsidR="00F84B60" w:rsidRPr="007B7400" w:rsidRDefault="007B7400" w:rsidP="007B7400">
      <w:pPr>
        <w:pStyle w:val="EmailDiscussion2"/>
        <w:ind w:left="1619" w:firstLine="0"/>
        <w:rPr>
          <w:color w:val="FF0000"/>
        </w:rPr>
      </w:pPr>
      <w:r>
        <w:t xml:space="preserve">Status: </w:t>
      </w:r>
      <w:r w:rsidR="000F2ED5">
        <w:rPr>
          <w:color w:val="FF0000"/>
        </w:rPr>
        <w:t>Closed</w:t>
      </w:r>
    </w:p>
    <w:p w14:paraId="5E253707" w14:textId="77777777" w:rsidR="00B12246" w:rsidRPr="00B12246" w:rsidRDefault="00B12246" w:rsidP="00C54845">
      <w:pPr>
        <w:pStyle w:val="Doc-text2"/>
        <w:ind w:left="0" w:firstLine="0"/>
        <w:rPr>
          <w:lang w:val="en-US"/>
        </w:rPr>
      </w:pPr>
    </w:p>
    <w:p w14:paraId="711894F6" w14:textId="173A6B57" w:rsidR="004D7599" w:rsidRPr="00146D15" w:rsidRDefault="004D7599" w:rsidP="004D7599">
      <w:pPr>
        <w:pStyle w:val="EmailDiscussion"/>
        <w:rPr>
          <w:lang w:val="en-US"/>
        </w:rPr>
      </w:pPr>
      <w:r w:rsidRPr="00146D15">
        <w:rPr>
          <w:lang w:val="en-US"/>
        </w:rPr>
        <w:t>[</w:t>
      </w:r>
      <w:r w:rsidR="00146D15" w:rsidRPr="00146D15">
        <w:rPr>
          <w:lang w:val="en-US"/>
        </w:rPr>
        <w:t>AT</w:t>
      </w:r>
      <w:r w:rsidRPr="00146D15">
        <w:rPr>
          <w:lang w:val="en-US"/>
        </w:rPr>
        <w:t>116-e][104][RedCap] NCD-SSB (Ericsson)</w:t>
      </w:r>
    </w:p>
    <w:p w14:paraId="3552DE9D" w14:textId="0A9DABAF" w:rsidR="00881EFB" w:rsidRDefault="00881EFB" w:rsidP="00881EFB">
      <w:pPr>
        <w:pStyle w:val="EmailDiscussion2"/>
        <w:ind w:left="1619" w:firstLine="0"/>
        <w:rPr>
          <w:shd w:val="clear" w:color="auto" w:fill="FFFFFF"/>
        </w:rPr>
      </w:pPr>
      <w:r>
        <w:t>Updated scope:</w:t>
      </w:r>
      <w:r>
        <w:rPr>
          <w:shd w:val="clear" w:color="auto" w:fill="FFFFFF"/>
        </w:rPr>
        <w:t xml:space="preserve"> Based on </w:t>
      </w:r>
      <w:hyperlink r:id="rId18" w:tooltip="C:Data3GPPRAN2InboxR2-2111348.zip" w:history="1">
        <w:r w:rsidRPr="00B852D4">
          <w:rPr>
            <w:rStyle w:val="Hyperlink"/>
            <w:shd w:val="clear" w:color="auto" w:fill="FFFFFF"/>
          </w:rPr>
          <w:t>R2-2111348</w:t>
        </w:r>
      </w:hyperlink>
      <w:r>
        <w:rPr>
          <w:shd w:val="clear" w:color="auto" w:fill="FFFFFF"/>
        </w:rPr>
        <w:t xml:space="preserve"> continue the discussion and attempt to draft a reply LS to RAN1 </w:t>
      </w:r>
    </w:p>
    <w:p w14:paraId="4732EFB9" w14:textId="77777777" w:rsidR="00881EFB" w:rsidRDefault="00881EFB" w:rsidP="00881EFB">
      <w:pPr>
        <w:pStyle w:val="EmailDiscussion2"/>
        <w:ind w:left="1619" w:firstLine="0"/>
      </w:pPr>
      <w:r>
        <w:t>Updated intended outcome</w:t>
      </w:r>
      <w:r w:rsidRPr="00881EFB">
        <w:t xml:space="preserve">: Summary of the offline discussion and </w:t>
      </w:r>
      <w:r>
        <w:t>draft reply LS</w:t>
      </w:r>
    </w:p>
    <w:p w14:paraId="08237004" w14:textId="77777777" w:rsidR="00881EFB" w:rsidRDefault="00881EFB" w:rsidP="00881EFB">
      <w:pPr>
        <w:pStyle w:val="EmailDiscussion2"/>
        <w:ind w:left="1619" w:firstLine="0"/>
      </w:pPr>
      <w:r>
        <w:t>Updated deadline (for companies' feedback): Thursday 2021-11-11 1500</w:t>
      </w:r>
      <w:r w:rsidRPr="001B6746">
        <w:t xml:space="preserve"> UTC</w:t>
      </w:r>
    </w:p>
    <w:p w14:paraId="528CFAD4" w14:textId="6178FEEF" w:rsidR="00881EFB" w:rsidRDefault="00881EFB" w:rsidP="00881EFB">
      <w:pPr>
        <w:pStyle w:val="EmailDiscussion2"/>
        <w:ind w:left="1619" w:firstLine="0"/>
      </w:pPr>
      <w:r>
        <w:t xml:space="preserve">Updated deadline (for </w:t>
      </w:r>
      <w:r w:rsidRPr="00881EFB">
        <w:rPr>
          <w:rStyle w:val="Doc-text2Char"/>
        </w:rPr>
        <w:t xml:space="preserve">rapporteur's summary in </w:t>
      </w:r>
      <w:hyperlink r:id="rId19" w:tooltip="C:Data3GPPRAN2InboxR2-2111543.zip" w:history="1">
        <w:r w:rsidRPr="00B852D4">
          <w:rPr>
            <w:rStyle w:val="Hyperlink"/>
          </w:rPr>
          <w:t>R2-2111543</w:t>
        </w:r>
      </w:hyperlink>
      <w:r>
        <w:rPr>
          <w:rStyle w:val="Doc-text2Char"/>
        </w:rPr>
        <w:t xml:space="preserve">): </w:t>
      </w:r>
      <w:r>
        <w:t>Thursday 2021-11-11 1700</w:t>
      </w:r>
      <w:r w:rsidRPr="001B6746">
        <w:t xml:space="preserve"> UTC</w:t>
      </w:r>
    </w:p>
    <w:p w14:paraId="026344CB" w14:textId="7FACA52C" w:rsidR="00881EFB" w:rsidRPr="00881EFB" w:rsidRDefault="00881EFB" w:rsidP="00881EFB">
      <w:pPr>
        <w:pStyle w:val="EmailDiscussion2"/>
        <w:ind w:left="1619" w:firstLine="0"/>
        <w:rPr>
          <w:u w:val="single"/>
        </w:rPr>
      </w:pPr>
      <w:r w:rsidRPr="00182693">
        <w:rPr>
          <w:u w:val="single"/>
        </w:rPr>
        <w:t xml:space="preserve">Proposals marked "for agreement" </w:t>
      </w:r>
      <w:r w:rsidRPr="00881EFB">
        <w:rPr>
          <w:u w:val="single"/>
        </w:rPr>
        <w:t xml:space="preserve">in </w:t>
      </w:r>
      <w:hyperlink r:id="rId20" w:tooltip="C:Data3GPPRAN2InboxR2-2111543.zip" w:history="1">
        <w:r w:rsidRPr="00B852D4">
          <w:rPr>
            <w:rStyle w:val="Hyperlink"/>
          </w:rPr>
          <w:t>R2-2111543</w:t>
        </w:r>
      </w:hyperlink>
      <w:r>
        <w:rPr>
          <w:rStyle w:val="Doc-text2Char"/>
          <w:u w:val="single"/>
        </w:rPr>
        <w:t xml:space="preserve"> </w:t>
      </w:r>
      <w:r w:rsidRPr="00881EFB">
        <w:rPr>
          <w:u w:val="single"/>
        </w:rPr>
        <w:t>not</w:t>
      </w:r>
      <w:r w:rsidRPr="00182693">
        <w:rPr>
          <w:u w:val="single"/>
        </w:rPr>
        <w:t xml:space="preserve"> challenged until </w:t>
      </w:r>
      <w:r>
        <w:rPr>
          <w:u w:val="single"/>
        </w:rPr>
        <w:t>Friday 2021-11-12 04</w:t>
      </w:r>
      <w:r w:rsidRPr="00182693">
        <w:rPr>
          <w:u w:val="single"/>
        </w:rPr>
        <w:t>00 UTC will be declared as agreed via email by the session chair (</w:t>
      </w:r>
      <w:r>
        <w:rPr>
          <w:u w:val="single"/>
        </w:rPr>
        <w:t>how to continue will then be decided in the CB session on Friday</w:t>
      </w:r>
      <w:r w:rsidRPr="00182693">
        <w:rPr>
          <w:u w:val="single"/>
        </w:rPr>
        <w:t>).</w:t>
      </w:r>
    </w:p>
    <w:p w14:paraId="54CF7CA6" w14:textId="5B07AF7E" w:rsidR="004D7599" w:rsidRPr="004D7599" w:rsidRDefault="004D7599" w:rsidP="004D7599">
      <w:pPr>
        <w:pStyle w:val="EmailDiscussion2"/>
        <w:ind w:left="1619" w:firstLine="0"/>
        <w:rPr>
          <w:color w:val="FF0000"/>
        </w:rPr>
      </w:pPr>
      <w:r>
        <w:t xml:space="preserve">Status: </w:t>
      </w:r>
      <w:r w:rsidR="008C513E">
        <w:rPr>
          <w:color w:val="FF0000"/>
        </w:rPr>
        <w:t>Closed</w:t>
      </w:r>
    </w:p>
    <w:p w14:paraId="7682D513" w14:textId="77777777" w:rsidR="003F0027" w:rsidRDefault="003F0027" w:rsidP="00C54845">
      <w:pPr>
        <w:pStyle w:val="Doc-text2"/>
        <w:ind w:left="0" w:firstLine="0"/>
      </w:pPr>
    </w:p>
    <w:p w14:paraId="089FA3C5" w14:textId="3734A97F" w:rsidR="00E7792F" w:rsidRDefault="00924BB2" w:rsidP="00E7792F">
      <w:pPr>
        <w:pStyle w:val="EmailDiscussion"/>
      </w:pPr>
      <w:r>
        <w:t>[</w:t>
      </w:r>
      <w:r w:rsidR="00146D15">
        <w:t>AT</w:t>
      </w:r>
      <w:r w:rsidR="00E4215F">
        <w:t>11</w:t>
      </w:r>
      <w:r w:rsidR="002B5630">
        <w:t>6</w:t>
      </w:r>
      <w:r w:rsidR="00E4215F">
        <w:t>-e][10</w:t>
      </w:r>
      <w:r>
        <w:t>5</w:t>
      </w:r>
      <w:r w:rsidR="00E7792F">
        <w:t>][</w:t>
      </w:r>
      <w:r>
        <w:t>RedCap</w:t>
      </w:r>
      <w:r w:rsidR="00536434">
        <w:t xml:space="preserve">] </w:t>
      </w:r>
      <w:r>
        <w:t>eDRX cycles aspects</w:t>
      </w:r>
      <w:r w:rsidR="00C54845">
        <w:t xml:space="preserve"> </w:t>
      </w:r>
      <w:r w:rsidR="00E7792F">
        <w:t>(</w:t>
      </w:r>
      <w:r>
        <w:t>Apple</w:t>
      </w:r>
      <w:r w:rsidR="00E7792F">
        <w:t>)</w:t>
      </w:r>
    </w:p>
    <w:p w14:paraId="2F62A6C6" w14:textId="2EEEF170" w:rsidR="00F15C69" w:rsidRDefault="005C555E" w:rsidP="00F15C69">
      <w:pPr>
        <w:pStyle w:val="EmailDiscussion2"/>
        <w:ind w:left="1619" w:firstLine="0"/>
      </w:pPr>
      <w:r>
        <w:t>Updated</w:t>
      </w:r>
      <w:r w:rsidR="00F15C69">
        <w:t xml:space="preserve"> </w:t>
      </w:r>
      <w:r>
        <w:t>scope</w:t>
      </w:r>
      <w:r w:rsidR="00F15C69">
        <w:t xml:space="preserve">: continue the discussion based on the proposals in </w:t>
      </w:r>
      <w:hyperlink r:id="rId21" w:tooltip="C:Data3GPPRAN2InboxR2-2111335.zip" w:history="1">
        <w:r w:rsidR="00F15C69" w:rsidRPr="00B852D4">
          <w:rPr>
            <w:rStyle w:val="Hyperlink"/>
          </w:rPr>
          <w:t>R2-2111335</w:t>
        </w:r>
      </w:hyperlink>
    </w:p>
    <w:p w14:paraId="76A4D39E" w14:textId="7C3A8EA0" w:rsidR="00F15C69" w:rsidRDefault="005C555E" w:rsidP="00F15C69">
      <w:pPr>
        <w:pStyle w:val="EmailDiscussion2"/>
        <w:ind w:left="1619" w:firstLine="0"/>
      </w:pPr>
      <w:r>
        <w:t xml:space="preserve">Updated intended outcome: </w:t>
      </w:r>
      <w:r w:rsidR="00F15C69">
        <w:t>Summary of the offline discussion with e.g.:</w:t>
      </w:r>
    </w:p>
    <w:p w14:paraId="2C573E80" w14:textId="77777777" w:rsidR="00F15C69" w:rsidRDefault="00F15C69" w:rsidP="00F15C69">
      <w:pPr>
        <w:pStyle w:val="EmailDiscussion2"/>
        <w:numPr>
          <w:ilvl w:val="2"/>
          <w:numId w:val="8"/>
        </w:numPr>
        <w:ind w:left="1980"/>
      </w:pPr>
      <w:r>
        <w:t>List of proposals for agreement (if any)</w:t>
      </w:r>
    </w:p>
    <w:p w14:paraId="2A056FC5" w14:textId="77777777" w:rsidR="00F15C69" w:rsidRDefault="00F15C69" w:rsidP="00F15C69">
      <w:pPr>
        <w:pStyle w:val="EmailDiscussion2"/>
        <w:numPr>
          <w:ilvl w:val="2"/>
          <w:numId w:val="8"/>
        </w:numPr>
        <w:ind w:left="1980"/>
      </w:pPr>
      <w:r>
        <w:t>List of proposals that require online discussions</w:t>
      </w:r>
    </w:p>
    <w:p w14:paraId="2D9DA60B" w14:textId="77777777" w:rsidR="00F15C69" w:rsidRDefault="00F15C69" w:rsidP="00F15C69">
      <w:pPr>
        <w:pStyle w:val="EmailDiscussion2"/>
        <w:numPr>
          <w:ilvl w:val="2"/>
          <w:numId w:val="8"/>
        </w:numPr>
        <w:ind w:left="1980"/>
      </w:pPr>
      <w:r>
        <w:t>List of proposals that should not be pursued (if any)</w:t>
      </w:r>
    </w:p>
    <w:p w14:paraId="13F7C6CB" w14:textId="5B5EB5F7" w:rsidR="00F15C69" w:rsidRDefault="005C555E" w:rsidP="00F15C69">
      <w:pPr>
        <w:pStyle w:val="EmailDiscussion2"/>
        <w:ind w:left="1619" w:firstLine="0"/>
      </w:pPr>
      <w:r>
        <w:t>Updated</w:t>
      </w:r>
      <w:r w:rsidR="00F15C69">
        <w:t xml:space="preserve"> deadline (for companies'</w:t>
      </w:r>
      <w:r w:rsidR="004939E7">
        <w:t xml:space="preserve"> feedback): Friday 2021-11-05 10</w:t>
      </w:r>
      <w:r w:rsidR="00F15C69" w:rsidRPr="00076AA5">
        <w:t>00 UTC</w:t>
      </w:r>
    </w:p>
    <w:p w14:paraId="23922893" w14:textId="47F96934" w:rsidR="00F15C69" w:rsidRDefault="005C555E" w:rsidP="00F15C69">
      <w:pPr>
        <w:pStyle w:val="EmailDiscussion2"/>
        <w:ind w:left="1619" w:firstLine="0"/>
      </w:pPr>
      <w:r>
        <w:t>Updated</w:t>
      </w:r>
      <w:r w:rsidR="00F15C69">
        <w:t xml:space="preserve"> deadline (for </w:t>
      </w:r>
      <w:r w:rsidR="00F15C69">
        <w:rPr>
          <w:rStyle w:val="Doc-text2Char"/>
        </w:rPr>
        <w:t xml:space="preserve">rapporteur's summary in </w:t>
      </w:r>
      <w:hyperlink r:id="rId22" w:tooltip="C:Data3GPPRAN2InboxR2-2111350.zip" w:history="1">
        <w:r w:rsidR="00F15C69" w:rsidRPr="00B852D4">
          <w:rPr>
            <w:rStyle w:val="Hyperlink"/>
          </w:rPr>
          <w:t>R2-2111350</w:t>
        </w:r>
      </w:hyperlink>
      <w:r w:rsidR="00F15C69">
        <w:rPr>
          <w:rStyle w:val="Doc-text2Char"/>
        </w:rPr>
        <w:t xml:space="preserve">): </w:t>
      </w:r>
      <w:r w:rsidR="00F15C69">
        <w:t>Friday 2021-11-05 18</w:t>
      </w:r>
      <w:r w:rsidR="00F15C69" w:rsidRPr="00076AA5">
        <w:t>00 UTC</w:t>
      </w:r>
    </w:p>
    <w:p w14:paraId="559E279D" w14:textId="78804DDD" w:rsidR="00F15C69" w:rsidRPr="00733245" w:rsidRDefault="00F15C69" w:rsidP="00F15C69">
      <w:pPr>
        <w:pStyle w:val="EmailDiscussion2"/>
        <w:ind w:left="1619" w:firstLine="0"/>
        <w:rPr>
          <w:u w:val="single"/>
        </w:rPr>
      </w:pPr>
      <w:r w:rsidRPr="00182693">
        <w:rPr>
          <w:u w:val="single"/>
        </w:rPr>
        <w:t xml:space="preserve">Proposals marked "for agreement" in </w:t>
      </w:r>
      <w:hyperlink r:id="rId23" w:tooltip="C:Data3GPPRAN2InboxR2-2111350.zip" w:history="1">
        <w:r w:rsidRPr="00B852D4">
          <w:rPr>
            <w:rStyle w:val="Hyperlink"/>
          </w:rPr>
          <w:t>R2-2111350</w:t>
        </w:r>
      </w:hyperlink>
      <w:r w:rsidRPr="00182693">
        <w:rPr>
          <w:u w:val="single"/>
        </w:rPr>
        <w:t xml:space="preserve">  not challenged until </w:t>
      </w:r>
      <w:r>
        <w:rPr>
          <w:u w:val="single"/>
        </w:rPr>
        <w:t>Monday</w:t>
      </w:r>
      <w:r w:rsidRPr="00182693">
        <w:rPr>
          <w:u w:val="single"/>
        </w:rPr>
        <w:t xml:space="preserve"> 2021-11-0</w:t>
      </w:r>
      <w:r>
        <w:rPr>
          <w:u w:val="single"/>
        </w:rPr>
        <w:t>8 12</w:t>
      </w:r>
      <w:r w:rsidRPr="00182693">
        <w:rPr>
          <w:u w:val="single"/>
        </w:rPr>
        <w:t>00 UTC will be declared as agreed via email by the session chair (for the rest the discussion will further continue offline until the CB session in Week2).</w:t>
      </w:r>
    </w:p>
    <w:p w14:paraId="22B8654A" w14:textId="555BB1A0" w:rsidR="003F0027" w:rsidRDefault="002F793E" w:rsidP="003F0027">
      <w:pPr>
        <w:pStyle w:val="EmailDiscussion2"/>
        <w:ind w:left="1619" w:firstLine="0"/>
        <w:rPr>
          <w:color w:val="FF0000"/>
        </w:rPr>
      </w:pPr>
      <w:r>
        <w:t xml:space="preserve">Status: </w:t>
      </w:r>
      <w:r w:rsidR="008C513E">
        <w:rPr>
          <w:color w:val="FF0000"/>
        </w:rPr>
        <w:t>Closed</w:t>
      </w:r>
    </w:p>
    <w:p w14:paraId="24802FB1" w14:textId="77777777" w:rsidR="00F73886" w:rsidRDefault="00F73886" w:rsidP="003F0027">
      <w:pPr>
        <w:pStyle w:val="EmailDiscussion2"/>
        <w:ind w:left="1619" w:firstLine="0"/>
        <w:rPr>
          <w:color w:val="FF0000"/>
        </w:rPr>
      </w:pPr>
    </w:p>
    <w:p w14:paraId="3A32C50B" w14:textId="422C4468" w:rsidR="00F73886" w:rsidRPr="00146D15" w:rsidRDefault="00F73886" w:rsidP="00F73886">
      <w:pPr>
        <w:pStyle w:val="EmailDiscussion"/>
        <w:rPr>
          <w:lang w:val="en-US"/>
        </w:rPr>
      </w:pPr>
      <w:r w:rsidRPr="00146D15">
        <w:rPr>
          <w:lang w:val="en-US"/>
        </w:rPr>
        <w:t>[AT</w:t>
      </w:r>
      <w:r>
        <w:rPr>
          <w:lang w:val="en-US"/>
        </w:rPr>
        <w:t>116-e][106</w:t>
      </w:r>
      <w:r w:rsidRPr="00146D15">
        <w:rPr>
          <w:lang w:val="en-US"/>
        </w:rPr>
        <w:t>][</w:t>
      </w:r>
      <w:r>
        <w:rPr>
          <w:lang w:val="en-US"/>
        </w:rPr>
        <w:t>NTN</w:t>
      </w:r>
      <w:r w:rsidRPr="00146D15">
        <w:rPr>
          <w:lang w:val="en-US"/>
        </w:rPr>
        <w:t xml:space="preserve">] </w:t>
      </w:r>
      <w:r>
        <w:rPr>
          <w:lang w:val="en-US"/>
        </w:rPr>
        <w:t>RACH aspects (Oppo</w:t>
      </w:r>
      <w:r w:rsidRPr="00146D15">
        <w:rPr>
          <w:lang w:val="en-US"/>
        </w:rPr>
        <w:t>)</w:t>
      </w:r>
    </w:p>
    <w:p w14:paraId="79E5FCB7" w14:textId="66E326AE" w:rsidR="00EA62F2" w:rsidRDefault="00EA62F2" w:rsidP="00EA62F2">
      <w:pPr>
        <w:pStyle w:val="EmailDiscussion2"/>
        <w:ind w:left="1619" w:firstLine="0"/>
        <w:rPr>
          <w:shd w:val="clear" w:color="auto" w:fill="FFFFFF"/>
        </w:rPr>
      </w:pPr>
      <w:r>
        <w:t>Updated scope:</w:t>
      </w:r>
      <w:r>
        <w:rPr>
          <w:shd w:val="clear" w:color="auto" w:fill="FFFFFF"/>
        </w:rPr>
        <w:t xml:space="preserve"> Continue the discussion on RACH aspects, based on </w:t>
      </w:r>
      <w:hyperlink r:id="rId24" w:tooltip="C:Data3GPPRAN2InboxR2-2111338.zip" w:history="1">
        <w:r w:rsidRPr="00B852D4">
          <w:rPr>
            <w:rStyle w:val="Hyperlink"/>
          </w:rPr>
          <w:t>R2-2111338</w:t>
        </w:r>
      </w:hyperlink>
    </w:p>
    <w:p w14:paraId="071CE68E" w14:textId="77777777" w:rsidR="00EA62F2" w:rsidRDefault="00EA62F2" w:rsidP="00EA62F2">
      <w:pPr>
        <w:pStyle w:val="EmailDiscussion2"/>
        <w:ind w:left="1619" w:firstLine="0"/>
      </w:pPr>
      <w:r>
        <w:t>Updated intended outcome: Summary of the offline discussion with e.g.:</w:t>
      </w:r>
    </w:p>
    <w:p w14:paraId="7AC5829D" w14:textId="77777777" w:rsidR="00EA62F2" w:rsidRDefault="00EA62F2" w:rsidP="00EA62F2">
      <w:pPr>
        <w:pStyle w:val="EmailDiscussion2"/>
        <w:numPr>
          <w:ilvl w:val="2"/>
          <w:numId w:val="8"/>
        </w:numPr>
        <w:ind w:left="1980"/>
      </w:pPr>
      <w:r>
        <w:t>List of proposals for agreement (if any)</w:t>
      </w:r>
    </w:p>
    <w:p w14:paraId="0630C79C" w14:textId="77777777" w:rsidR="00EA62F2" w:rsidRDefault="00EA62F2" w:rsidP="00EA62F2">
      <w:pPr>
        <w:pStyle w:val="EmailDiscussion2"/>
        <w:numPr>
          <w:ilvl w:val="2"/>
          <w:numId w:val="8"/>
        </w:numPr>
        <w:ind w:left="1980"/>
      </w:pPr>
      <w:r>
        <w:t>List of proposals that require online discussions</w:t>
      </w:r>
    </w:p>
    <w:p w14:paraId="186667D8" w14:textId="77777777" w:rsidR="00EA62F2" w:rsidRDefault="00EA62F2" w:rsidP="00EA62F2">
      <w:pPr>
        <w:pStyle w:val="EmailDiscussion2"/>
        <w:numPr>
          <w:ilvl w:val="2"/>
          <w:numId w:val="8"/>
        </w:numPr>
        <w:ind w:left="1980"/>
      </w:pPr>
      <w:r>
        <w:t>List of proposals that should not be pursued (if any)</w:t>
      </w:r>
    </w:p>
    <w:p w14:paraId="2BAA777A" w14:textId="7A810D6C" w:rsidR="00EA62F2" w:rsidRDefault="00685E5D" w:rsidP="00EA62F2">
      <w:pPr>
        <w:pStyle w:val="EmailDiscussion2"/>
        <w:ind w:left="1619" w:firstLine="0"/>
      </w:pPr>
      <w:r>
        <w:t>Updated</w:t>
      </w:r>
      <w:r w:rsidR="00EA62F2">
        <w:t xml:space="preserve"> deadline (for companies' feedback): Monday 2021-11-08 16</w:t>
      </w:r>
      <w:r w:rsidR="00EA62F2" w:rsidRPr="00076AA5">
        <w:t>00 UTC</w:t>
      </w:r>
    </w:p>
    <w:p w14:paraId="45B64B07" w14:textId="16DBD198" w:rsidR="00EA62F2" w:rsidRPr="0049219C" w:rsidRDefault="00685E5D" w:rsidP="00EA62F2">
      <w:pPr>
        <w:pStyle w:val="EmailDiscussion2"/>
        <w:ind w:left="1619" w:firstLine="0"/>
      </w:pPr>
      <w:r>
        <w:t>Updated</w:t>
      </w:r>
      <w:r w:rsidR="00EA62F2">
        <w:t xml:space="preserve"> deadline (for </w:t>
      </w:r>
      <w:r w:rsidR="00EA62F2">
        <w:rPr>
          <w:rStyle w:val="Doc-text2Char"/>
        </w:rPr>
        <w:t xml:space="preserve">rapporteur's summary in </w:t>
      </w:r>
      <w:hyperlink r:id="rId25" w:tooltip="C:Data3GPPRAN2InboxR2-2111351.zip" w:history="1">
        <w:r w:rsidR="00EA62F2" w:rsidRPr="00B852D4">
          <w:rPr>
            <w:rStyle w:val="Hyperlink"/>
          </w:rPr>
          <w:t>R2-2111351</w:t>
        </w:r>
      </w:hyperlink>
      <w:r w:rsidR="00EA62F2">
        <w:rPr>
          <w:rStyle w:val="Doc-text2Char"/>
        </w:rPr>
        <w:t xml:space="preserve">): </w:t>
      </w:r>
      <w:r w:rsidR="00EA62F2">
        <w:t>Monday 2021-11-08 18</w:t>
      </w:r>
      <w:r w:rsidR="00EA62F2" w:rsidRPr="00076AA5">
        <w:t>00 UTC</w:t>
      </w:r>
    </w:p>
    <w:p w14:paraId="0EE1722E" w14:textId="183DC3B2" w:rsidR="00EA62F2" w:rsidRDefault="00EA62F2" w:rsidP="00EA62F2">
      <w:pPr>
        <w:pStyle w:val="EmailDiscussion2"/>
        <w:ind w:left="1619" w:firstLine="0"/>
        <w:rPr>
          <w:u w:val="single"/>
        </w:rPr>
      </w:pPr>
      <w:r w:rsidRPr="00182693">
        <w:rPr>
          <w:u w:val="single"/>
        </w:rPr>
        <w:lastRenderedPageBreak/>
        <w:t xml:space="preserve">Proposals marked "for agreement" in </w:t>
      </w:r>
      <w:hyperlink r:id="rId26" w:tooltip="C:Data3GPPRAN2InboxR2-2111351.zip" w:history="1">
        <w:r w:rsidRPr="00B852D4">
          <w:rPr>
            <w:rStyle w:val="Hyperlink"/>
          </w:rPr>
          <w:t>R2-2111351</w:t>
        </w:r>
      </w:hyperlink>
      <w:r w:rsidRPr="00182693">
        <w:rPr>
          <w:u w:val="single"/>
        </w:rPr>
        <w:t xml:space="preserve"> not challenged until </w:t>
      </w:r>
      <w:r>
        <w:rPr>
          <w:u w:val="single"/>
        </w:rPr>
        <w:t>Tuesday</w:t>
      </w:r>
      <w:r w:rsidRPr="00182693">
        <w:rPr>
          <w:u w:val="single"/>
        </w:rPr>
        <w:t xml:space="preserve"> 2021-11-0</w:t>
      </w:r>
      <w:r>
        <w:rPr>
          <w:u w:val="single"/>
        </w:rPr>
        <w:t>9 08</w:t>
      </w:r>
      <w:r w:rsidRPr="00182693">
        <w:rPr>
          <w:u w:val="single"/>
        </w:rPr>
        <w:t xml:space="preserve">00 UTC will be declared as agreed via email by the session chair (for the rest the discussion </w:t>
      </w:r>
      <w:r w:rsidR="0015641D" w:rsidRPr="00182693">
        <w:rPr>
          <w:u w:val="single"/>
        </w:rPr>
        <w:t xml:space="preserve">will </w:t>
      </w:r>
      <w:r w:rsidR="0015641D">
        <w:rPr>
          <w:u w:val="single"/>
        </w:rPr>
        <w:t>continue in</w:t>
      </w:r>
      <w:r w:rsidR="0015641D" w:rsidRPr="00182693">
        <w:rPr>
          <w:u w:val="single"/>
        </w:rPr>
        <w:t xml:space="preserve"> the CB session in Week2</w:t>
      </w:r>
      <w:r w:rsidRPr="00182693">
        <w:rPr>
          <w:u w:val="single"/>
        </w:rPr>
        <w:t>).</w:t>
      </w:r>
    </w:p>
    <w:p w14:paraId="28DECCF5" w14:textId="35898A27" w:rsidR="00F73886" w:rsidRDefault="00F73886" w:rsidP="00F73886">
      <w:pPr>
        <w:pStyle w:val="EmailDiscussion2"/>
        <w:ind w:left="1619" w:firstLine="0"/>
        <w:rPr>
          <w:color w:val="FF0000"/>
        </w:rPr>
      </w:pPr>
      <w:r>
        <w:t xml:space="preserve">Status: </w:t>
      </w:r>
      <w:r w:rsidR="008C513E">
        <w:rPr>
          <w:color w:val="FF0000"/>
        </w:rPr>
        <w:t>Closed</w:t>
      </w:r>
    </w:p>
    <w:p w14:paraId="5ABE3C12" w14:textId="77777777" w:rsidR="00F73886" w:rsidRDefault="00F73886" w:rsidP="00F73886">
      <w:pPr>
        <w:pStyle w:val="EmailDiscussion2"/>
        <w:ind w:left="1619" w:firstLine="0"/>
        <w:rPr>
          <w:color w:val="FF0000"/>
        </w:rPr>
      </w:pPr>
    </w:p>
    <w:p w14:paraId="7EC22E6C" w14:textId="77777777" w:rsidR="00F73886" w:rsidRPr="00146D15" w:rsidRDefault="00F73886" w:rsidP="00F73886">
      <w:pPr>
        <w:pStyle w:val="EmailDiscussion"/>
        <w:rPr>
          <w:lang w:val="en-US"/>
        </w:rPr>
      </w:pPr>
      <w:r w:rsidRPr="00146D15">
        <w:rPr>
          <w:lang w:val="en-US"/>
        </w:rPr>
        <w:t>[AT</w:t>
      </w:r>
      <w:r>
        <w:rPr>
          <w:lang w:val="en-US"/>
        </w:rPr>
        <w:t>116-e][107</w:t>
      </w:r>
      <w:r w:rsidRPr="00146D15">
        <w:rPr>
          <w:lang w:val="en-US"/>
        </w:rPr>
        <w:t>][</w:t>
      </w:r>
      <w:r>
        <w:rPr>
          <w:lang w:val="en-US"/>
        </w:rPr>
        <w:t>NTN</w:t>
      </w:r>
      <w:r w:rsidRPr="00146D15">
        <w:rPr>
          <w:lang w:val="en-US"/>
        </w:rPr>
        <w:t xml:space="preserve">] </w:t>
      </w:r>
      <w:r>
        <w:rPr>
          <w:lang w:val="en-US"/>
        </w:rPr>
        <w:t>Stage 2 running CR</w:t>
      </w:r>
      <w:r w:rsidRPr="00146D15">
        <w:rPr>
          <w:lang w:val="en-US"/>
        </w:rPr>
        <w:t xml:space="preserve"> (</w:t>
      </w:r>
      <w:r>
        <w:rPr>
          <w:lang w:val="en-US"/>
        </w:rPr>
        <w:t>Thales</w:t>
      </w:r>
      <w:r w:rsidRPr="00146D15">
        <w:rPr>
          <w:lang w:val="en-US"/>
        </w:rPr>
        <w:t>)</w:t>
      </w:r>
    </w:p>
    <w:p w14:paraId="7A7BE9DB" w14:textId="77777777" w:rsidR="00F73886" w:rsidRDefault="00F73886" w:rsidP="00F73886">
      <w:pPr>
        <w:pStyle w:val="EmailDiscussion2"/>
        <w:ind w:left="1619" w:firstLine="0"/>
        <w:rPr>
          <w:shd w:val="clear" w:color="auto" w:fill="FFFFFF"/>
        </w:rPr>
      </w:pPr>
      <w:r>
        <w:t>Initial scope:</w:t>
      </w:r>
      <w:r>
        <w:rPr>
          <w:shd w:val="clear" w:color="auto" w:fill="FFFFFF"/>
        </w:rPr>
        <w:t xml:space="preserve"> </w:t>
      </w:r>
      <w:r>
        <w:t>continue the discussion on the Stage 2 CR (mainly on the structure) and try and reach a version that can be endorsed</w:t>
      </w:r>
    </w:p>
    <w:p w14:paraId="7EC763E0" w14:textId="77777777" w:rsidR="00F73886" w:rsidRDefault="00F73886" w:rsidP="00F73886">
      <w:pPr>
        <w:pStyle w:val="EmailDiscussion2"/>
        <w:ind w:left="1619" w:firstLine="0"/>
      </w:pPr>
      <w:r>
        <w:t>Initial intended outcome: endorsable CR</w:t>
      </w:r>
    </w:p>
    <w:p w14:paraId="424F892D" w14:textId="77777777" w:rsidR="00F73886" w:rsidRDefault="00F73886" w:rsidP="00F73886">
      <w:pPr>
        <w:pStyle w:val="EmailDiscussion2"/>
        <w:ind w:left="1619" w:firstLine="0"/>
      </w:pPr>
      <w:r>
        <w:t>Initial deadline (for companies' feedback): Thursday 2021-11-10 1100</w:t>
      </w:r>
      <w:r w:rsidRPr="001B6746">
        <w:t xml:space="preserve"> UTC</w:t>
      </w:r>
    </w:p>
    <w:p w14:paraId="004E667B" w14:textId="2744FBFE" w:rsidR="00F73886" w:rsidRDefault="00F73886" w:rsidP="00F73886">
      <w:pPr>
        <w:pStyle w:val="EmailDiscussion2"/>
        <w:ind w:left="1619" w:firstLine="0"/>
      </w:pPr>
      <w:r>
        <w:t xml:space="preserve">Initial deadline (for </w:t>
      </w:r>
      <w:r>
        <w:rPr>
          <w:rStyle w:val="Doc-text2Char"/>
        </w:rPr>
        <w:t xml:space="preserve">rapporteur's </w:t>
      </w:r>
      <w:r w:rsidR="004F0521">
        <w:rPr>
          <w:rStyle w:val="Doc-text2Char"/>
        </w:rPr>
        <w:t xml:space="preserve">summary and </w:t>
      </w:r>
      <w:r>
        <w:rPr>
          <w:rStyle w:val="Doc-text2Char"/>
        </w:rPr>
        <w:t xml:space="preserve">running CR in </w:t>
      </w:r>
      <w:hyperlink r:id="rId27" w:tooltip="C:Data3GPPRAN2InboxR2-2111336.zip" w:history="1">
        <w:r w:rsidRPr="00B852D4">
          <w:rPr>
            <w:rStyle w:val="Hyperlink"/>
          </w:rPr>
          <w:t>R2-2111336</w:t>
        </w:r>
      </w:hyperlink>
      <w:r>
        <w:rPr>
          <w:rStyle w:val="Doc-text2Char"/>
        </w:rPr>
        <w:t xml:space="preserve">): </w:t>
      </w:r>
      <w:r>
        <w:t>Thursday 2021-11-10 1700</w:t>
      </w:r>
      <w:r w:rsidRPr="001B6746">
        <w:t xml:space="preserve"> UTC</w:t>
      </w:r>
    </w:p>
    <w:p w14:paraId="38097511" w14:textId="38877A68" w:rsidR="00F73886" w:rsidRDefault="00F73886" w:rsidP="00F73886">
      <w:pPr>
        <w:pStyle w:val="EmailDiscussion2"/>
        <w:ind w:left="1619" w:firstLine="0"/>
        <w:rPr>
          <w:color w:val="FF0000"/>
        </w:rPr>
      </w:pPr>
      <w:r>
        <w:t xml:space="preserve">Status: </w:t>
      </w:r>
      <w:r w:rsidR="008C513E">
        <w:rPr>
          <w:color w:val="FF0000"/>
        </w:rPr>
        <w:t>Closed</w:t>
      </w:r>
    </w:p>
    <w:p w14:paraId="7A09313C" w14:textId="77777777" w:rsidR="00FB2715" w:rsidRDefault="00FB2715" w:rsidP="00F73886">
      <w:pPr>
        <w:pStyle w:val="EmailDiscussion2"/>
        <w:ind w:left="1619" w:firstLine="0"/>
        <w:rPr>
          <w:color w:val="FF0000"/>
        </w:rPr>
      </w:pPr>
    </w:p>
    <w:p w14:paraId="6CAC018F" w14:textId="213F6EE0" w:rsidR="00FB2715" w:rsidRPr="00146D15" w:rsidRDefault="00FB2715" w:rsidP="00FB2715">
      <w:pPr>
        <w:pStyle w:val="EmailDiscussion"/>
        <w:rPr>
          <w:lang w:val="en-US"/>
        </w:rPr>
      </w:pPr>
      <w:r w:rsidRPr="00146D15">
        <w:rPr>
          <w:lang w:val="en-US"/>
        </w:rPr>
        <w:t>[AT</w:t>
      </w:r>
      <w:r>
        <w:rPr>
          <w:lang w:val="en-US"/>
        </w:rPr>
        <w:t>116-e][108</w:t>
      </w:r>
      <w:r w:rsidRPr="00146D15">
        <w:rPr>
          <w:lang w:val="en-US"/>
        </w:rPr>
        <w:t>][</w:t>
      </w:r>
      <w:r w:rsidR="00FA7499">
        <w:rPr>
          <w:lang w:val="en-US"/>
        </w:rPr>
        <w:t>NT</w:t>
      </w:r>
      <w:r>
        <w:rPr>
          <w:lang w:val="en-US"/>
        </w:rPr>
        <w:t>N</w:t>
      </w:r>
      <w:r w:rsidRPr="00146D15">
        <w:rPr>
          <w:lang w:val="en-US"/>
        </w:rPr>
        <w:t xml:space="preserve">] </w:t>
      </w:r>
      <w:r>
        <w:rPr>
          <w:lang w:val="en-US"/>
        </w:rPr>
        <w:t>Extended NAS timers</w:t>
      </w:r>
      <w:r w:rsidRPr="00146D15">
        <w:rPr>
          <w:lang w:val="en-US"/>
        </w:rPr>
        <w:t xml:space="preserve"> (Ericsson)</w:t>
      </w:r>
    </w:p>
    <w:p w14:paraId="1C4A5520" w14:textId="1D0A443A" w:rsidR="005B4935" w:rsidRDefault="005B4935" w:rsidP="005B4935">
      <w:pPr>
        <w:pStyle w:val="EmailDiscussion2"/>
        <w:ind w:left="1619" w:firstLine="0"/>
        <w:rPr>
          <w:shd w:val="clear" w:color="auto" w:fill="FFFFFF"/>
        </w:rPr>
      </w:pPr>
      <w:r>
        <w:t xml:space="preserve">Updated scope: Draft a reply LS based on the outcome of </w:t>
      </w:r>
      <w:hyperlink r:id="rId28" w:tooltip="C:Data3GPPRAN2InboxR2-2111342.zip" w:history="1">
        <w:r w:rsidR="00C306A7" w:rsidRPr="00B852D4">
          <w:rPr>
            <w:rStyle w:val="Hyperlink"/>
          </w:rPr>
          <w:t>R2-2111342</w:t>
        </w:r>
      </w:hyperlink>
    </w:p>
    <w:p w14:paraId="6AB0645F" w14:textId="4D62FDFB" w:rsidR="005B4935" w:rsidRDefault="005B4935" w:rsidP="005B4935">
      <w:pPr>
        <w:pStyle w:val="EmailDiscussion2"/>
        <w:ind w:left="1619" w:firstLine="0"/>
      </w:pPr>
      <w:r>
        <w:t>Updated intended outcome: D</w:t>
      </w:r>
      <w:r w:rsidR="00C306A7">
        <w:t>raft reply LS</w:t>
      </w:r>
    </w:p>
    <w:p w14:paraId="0C076FC0" w14:textId="77777777" w:rsidR="005B4935" w:rsidRDefault="005B4935" w:rsidP="005B4935">
      <w:pPr>
        <w:pStyle w:val="EmailDiscussion2"/>
        <w:ind w:left="1619" w:firstLine="0"/>
      </w:pPr>
      <w:r>
        <w:t>Updated deadline (for companies' feedback): Thursday 2021-11-11 1600</w:t>
      </w:r>
      <w:r w:rsidRPr="001B6746">
        <w:t xml:space="preserve"> UTC</w:t>
      </w:r>
    </w:p>
    <w:p w14:paraId="42BE5EDE" w14:textId="5389B985" w:rsidR="005B4935" w:rsidRDefault="005B4935" w:rsidP="005B4935">
      <w:pPr>
        <w:pStyle w:val="EmailDiscussion2"/>
        <w:ind w:left="1619" w:firstLine="0"/>
      </w:pPr>
      <w:r>
        <w:t xml:space="preserve">Updated deadline (for </w:t>
      </w:r>
      <w:r>
        <w:rPr>
          <w:rStyle w:val="Doc-text2Char"/>
        </w:rPr>
        <w:t xml:space="preserve">draft reply LS in </w:t>
      </w:r>
      <w:hyperlink r:id="rId29" w:tooltip="C:Data3GPPRAN2InboxR2-2111358.zip" w:history="1">
        <w:r w:rsidRPr="00B852D4">
          <w:rPr>
            <w:rStyle w:val="Hyperlink"/>
          </w:rPr>
          <w:t>R2-2111358</w:t>
        </w:r>
      </w:hyperlink>
      <w:r>
        <w:rPr>
          <w:rStyle w:val="Doc-text2Char"/>
        </w:rPr>
        <w:t xml:space="preserve">): </w:t>
      </w:r>
      <w:r>
        <w:t>Thursday 2021-11-11 1800</w:t>
      </w:r>
      <w:r w:rsidRPr="001B6746">
        <w:t xml:space="preserve"> UTC</w:t>
      </w:r>
    </w:p>
    <w:p w14:paraId="2DA1A56F" w14:textId="74FBD78B" w:rsidR="008E4AC5" w:rsidRDefault="00FB2715" w:rsidP="00FB2715">
      <w:pPr>
        <w:pStyle w:val="EmailDiscussion2"/>
        <w:ind w:left="1619" w:firstLine="0"/>
        <w:rPr>
          <w:color w:val="FF0000"/>
        </w:rPr>
      </w:pPr>
      <w:r>
        <w:t xml:space="preserve">Status: </w:t>
      </w:r>
      <w:r w:rsidR="008C513E">
        <w:rPr>
          <w:color w:val="FF0000"/>
        </w:rPr>
        <w:t>Closed</w:t>
      </w:r>
    </w:p>
    <w:p w14:paraId="79B0F8B9" w14:textId="77777777" w:rsidR="005B4935" w:rsidRPr="00FB2715" w:rsidRDefault="005B4935" w:rsidP="005B4935">
      <w:pPr>
        <w:pStyle w:val="EmailDiscussion2"/>
        <w:ind w:left="0" w:firstLine="0"/>
        <w:rPr>
          <w:color w:val="FF0000"/>
        </w:rPr>
      </w:pPr>
    </w:p>
    <w:p w14:paraId="0B247E67" w14:textId="13DBCB57" w:rsidR="002B344E" w:rsidRPr="00146D15" w:rsidRDefault="002B344E" w:rsidP="002B344E">
      <w:pPr>
        <w:pStyle w:val="EmailDiscussion"/>
        <w:rPr>
          <w:lang w:val="en-US"/>
        </w:rPr>
      </w:pPr>
      <w:r w:rsidRPr="00146D15">
        <w:rPr>
          <w:lang w:val="en-US"/>
        </w:rPr>
        <w:t>[AT</w:t>
      </w:r>
      <w:r>
        <w:rPr>
          <w:lang w:val="en-US"/>
        </w:rPr>
        <w:t>116-e][109</w:t>
      </w:r>
      <w:r w:rsidRPr="00146D15">
        <w:rPr>
          <w:lang w:val="en-US"/>
        </w:rPr>
        <w:t>][</w:t>
      </w:r>
      <w:r>
        <w:rPr>
          <w:lang w:val="en-US"/>
        </w:rPr>
        <w:t>NTN</w:t>
      </w:r>
      <w:r w:rsidRPr="00146D15">
        <w:rPr>
          <w:lang w:val="en-US"/>
        </w:rPr>
        <w:t xml:space="preserve">] </w:t>
      </w:r>
      <w:r>
        <w:rPr>
          <w:lang w:val="en-US"/>
        </w:rPr>
        <w:t>Reply LS to SA2 on the number</w:t>
      </w:r>
      <w:r w:rsidRPr="00146D15">
        <w:rPr>
          <w:lang w:val="en-US"/>
        </w:rPr>
        <w:t xml:space="preserve"> </w:t>
      </w:r>
      <w:r>
        <w:rPr>
          <w:lang w:val="en-US"/>
        </w:rPr>
        <w:t xml:space="preserve">of TACs </w:t>
      </w:r>
      <w:r w:rsidRPr="00146D15">
        <w:rPr>
          <w:lang w:val="en-US"/>
        </w:rPr>
        <w:t>(</w:t>
      </w:r>
      <w:r>
        <w:rPr>
          <w:lang w:val="en-US"/>
        </w:rPr>
        <w:t>Qualcomm</w:t>
      </w:r>
      <w:r w:rsidRPr="00146D15">
        <w:rPr>
          <w:lang w:val="en-US"/>
        </w:rPr>
        <w:t>)</w:t>
      </w:r>
    </w:p>
    <w:p w14:paraId="1211EAD8" w14:textId="77777777" w:rsidR="002B344E" w:rsidRPr="002B344E" w:rsidRDefault="002B344E" w:rsidP="002B344E">
      <w:pPr>
        <w:pStyle w:val="EmailDiscussion2"/>
        <w:ind w:left="1619" w:firstLine="0"/>
        <w:rPr>
          <w:shd w:val="clear" w:color="auto" w:fill="FFFFFF"/>
        </w:rPr>
      </w:pPr>
      <w:r>
        <w:t>S</w:t>
      </w:r>
      <w:r w:rsidRPr="002B344E">
        <w:t>cope: Discuss the possible content of a reply LS to SA2 to ask their view on the number of TACs to be broadcast in an NTN cell</w:t>
      </w:r>
    </w:p>
    <w:p w14:paraId="546B2780" w14:textId="33A8EABE" w:rsidR="002B344E" w:rsidRPr="002B344E" w:rsidRDefault="002B344E" w:rsidP="002B344E">
      <w:pPr>
        <w:pStyle w:val="EmailDiscussion2"/>
        <w:ind w:left="1619" w:firstLine="0"/>
      </w:pPr>
      <w:r>
        <w:t>I</w:t>
      </w:r>
      <w:r w:rsidRPr="002B344E">
        <w:t>ntended outcome: D</w:t>
      </w:r>
      <w:r w:rsidR="005B4935">
        <w:t>raft reply LS</w:t>
      </w:r>
    </w:p>
    <w:p w14:paraId="491D7440" w14:textId="77777777" w:rsidR="002B344E" w:rsidRDefault="002B344E" w:rsidP="002B344E">
      <w:pPr>
        <w:pStyle w:val="EmailDiscussion2"/>
        <w:ind w:left="1619" w:firstLine="0"/>
      </w:pPr>
      <w:r>
        <w:t>Updated deadline (for companies' feedback): Thursday 2021-11-11 1800</w:t>
      </w:r>
      <w:r w:rsidRPr="001B6746">
        <w:t xml:space="preserve"> UTC</w:t>
      </w:r>
    </w:p>
    <w:p w14:paraId="397CFDE1" w14:textId="481D0E26" w:rsidR="002B344E" w:rsidRDefault="002B344E" w:rsidP="002B344E">
      <w:pPr>
        <w:pStyle w:val="EmailDiscussion2"/>
        <w:ind w:left="1619" w:firstLine="0"/>
      </w:pPr>
      <w:r>
        <w:t xml:space="preserve">Updated deadline (for </w:t>
      </w:r>
      <w:r>
        <w:rPr>
          <w:rStyle w:val="Doc-text2Char"/>
        </w:rPr>
        <w:t xml:space="preserve">draft reply LS in </w:t>
      </w:r>
      <w:hyperlink r:id="rId30" w:tooltip="C:Data3GPPRAN2InboxR2-2111357.zip" w:history="1">
        <w:r w:rsidRPr="00B852D4">
          <w:rPr>
            <w:rStyle w:val="Hyperlink"/>
          </w:rPr>
          <w:t>R2-2111357</w:t>
        </w:r>
      </w:hyperlink>
      <w:r>
        <w:rPr>
          <w:rStyle w:val="Doc-text2Char"/>
        </w:rPr>
        <w:t xml:space="preserve">): </w:t>
      </w:r>
      <w:r>
        <w:t>Thursday 2021-11-11 2000</w:t>
      </w:r>
      <w:r w:rsidRPr="001B6746">
        <w:t xml:space="preserve"> UTC</w:t>
      </w:r>
    </w:p>
    <w:p w14:paraId="07AC24B2" w14:textId="122D1EFC" w:rsidR="005A14D9" w:rsidRDefault="005A14D9" w:rsidP="005A14D9">
      <w:pPr>
        <w:pStyle w:val="EmailDiscussion2"/>
        <w:ind w:left="1619" w:firstLine="0"/>
        <w:rPr>
          <w:color w:val="FF0000"/>
        </w:rPr>
      </w:pPr>
      <w:r>
        <w:t xml:space="preserve">Status: </w:t>
      </w:r>
      <w:r w:rsidR="008C513E">
        <w:rPr>
          <w:color w:val="FF0000"/>
        </w:rPr>
        <w:t>Closed</w:t>
      </w:r>
    </w:p>
    <w:p w14:paraId="2C42C046" w14:textId="77777777" w:rsidR="00870047" w:rsidRPr="00FB2715" w:rsidRDefault="00870047" w:rsidP="005A14D9">
      <w:pPr>
        <w:pStyle w:val="EmailDiscussion2"/>
        <w:ind w:left="1619" w:firstLine="0"/>
        <w:rPr>
          <w:color w:val="FF0000"/>
        </w:rPr>
      </w:pPr>
    </w:p>
    <w:p w14:paraId="1B01BE3B" w14:textId="77777777" w:rsidR="00870047" w:rsidRPr="00146D15" w:rsidRDefault="00870047" w:rsidP="00870047">
      <w:pPr>
        <w:pStyle w:val="EmailDiscussion"/>
        <w:rPr>
          <w:lang w:val="en-US"/>
        </w:rPr>
      </w:pPr>
      <w:r w:rsidRPr="00146D15">
        <w:rPr>
          <w:lang w:val="en-US"/>
        </w:rPr>
        <w:t>[AT</w:t>
      </w:r>
      <w:r>
        <w:rPr>
          <w:lang w:val="en-US"/>
        </w:rPr>
        <w:t>116-e][110</w:t>
      </w:r>
      <w:r w:rsidRPr="00146D15">
        <w:rPr>
          <w:lang w:val="en-US"/>
        </w:rPr>
        <w:t>][</w:t>
      </w:r>
      <w:r>
        <w:rPr>
          <w:lang w:val="en-US"/>
        </w:rPr>
        <w:t>RedCap</w:t>
      </w:r>
      <w:r w:rsidRPr="00146D15">
        <w:rPr>
          <w:lang w:val="en-US"/>
        </w:rPr>
        <w:t xml:space="preserve">] </w:t>
      </w:r>
      <w:r>
        <w:rPr>
          <w:lang w:val="en-US"/>
        </w:rPr>
        <w:t>Identification and access restriction (Huawei</w:t>
      </w:r>
      <w:r w:rsidRPr="00146D15">
        <w:rPr>
          <w:lang w:val="en-US"/>
        </w:rPr>
        <w:t>)</w:t>
      </w:r>
    </w:p>
    <w:p w14:paraId="46C40765" w14:textId="4B120C29" w:rsidR="00903155" w:rsidRDefault="00903155" w:rsidP="00903155">
      <w:pPr>
        <w:pStyle w:val="EmailDiscussion2"/>
        <w:ind w:left="1619" w:firstLine="0"/>
        <w:rPr>
          <w:shd w:val="clear" w:color="auto" w:fill="FFFFFF"/>
        </w:rPr>
      </w:pPr>
      <w:r>
        <w:t>Updated scope:</w:t>
      </w:r>
      <w:r>
        <w:rPr>
          <w:shd w:val="clear" w:color="auto" w:fill="FFFFFF"/>
        </w:rPr>
        <w:t xml:space="preserve"> Continue the discussion on</w:t>
      </w:r>
      <w:r w:rsidRPr="00685E5D">
        <w:t xml:space="preserve"> </w:t>
      </w:r>
      <w:r w:rsidRPr="00BE61EA">
        <w:t xml:space="preserve">remaining aspects </w:t>
      </w:r>
      <w:r>
        <w:t>of RedCap identification (msg1/msg3/msgA) and access restriction (cell barring/UAC),</w:t>
      </w:r>
      <w:r>
        <w:rPr>
          <w:shd w:val="clear" w:color="auto" w:fill="FFFFFF"/>
        </w:rPr>
        <w:t xml:space="preserve"> based on </w:t>
      </w:r>
      <w:hyperlink r:id="rId31" w:tooltip="C:Data3GPPRAN2InboxR2-2111344.zip" w:history="1">
        <w:r w:rsidRPr="00B852D4">
          <w:rPr>
            <w:rStyle w:val="Hyperlink"/>
          </w:rPr>
          <w:t>R2-2111344</w:t>
        </w:r>
      </w:hyperlink>
    </w:p>
    <w:p w14:paraId="695C8C06" w14:textId="77777777" w:rsidR="00903155" w:rsidRDefault="00903155" w:rsidP="00903155">
      <w:pPr>
        <w:pStyle w:val="EmailDiscussion2"/>
        <w:ind w:left="1619" w:firstLine="0"/>
      </w:pPr>
      <w:r>
        <w:t>Updated intended outcome: Summary of the offline discussion with e.g.:</w:t>
      </w:r>
    </w:p>
    <w:p w14:paraId="1E74B652" w14:textId="77777777" w:rsidR="00903155" w:rsidRDefault="00903155" w:rsidP="00903155">
      <w:pPr>
        <w:pStyle w:val="EmailDiscussion2"/>
        <w:numPr>
          <w:ilvl w:val="2"/>
          <w:numId w:val="8"/>
        </w:numPr>
        <w:ind w:left="1980"/>
      </w:pPr>
      <w:r>
        <w:t>List of proposals for agreement (if any)</w:t>
      </w:r>
    </w:p>
    <w:p w14:paraId="7E833017" w14:textId="77777777" w:rsidR="00903155" w:rsidRDefault="00903155" w:rsidP="00903155">
      <w:pPr>
        <w:pStyle w:val="EmailDiscussion2"/>
        <w:numPr>
          <w:ilvl w:val="2"/>
          <w:numId w:val="8"/>
        </w:numPr>
        <w:ind w:left="1980"/>
      </w:pPr>
      <w:r>
        <w:t>List of proposals that require online discussions</w:t>
      </w:r>
    </w:p>
    <w:p w14:paraId="09D8ED6D" w14:textId="77777777" w:rsidR="00903155" w:rsidRDefault="00903155" w:rsidP="00903155">
      <w:pPr>
        <w:pStyle w:val="EmailDiscussion2"/>
        <w:numPr>
          <w:ilvl w:val="2"/>
          <w:numId w:val="8"/>
        </w:numPr>
        <w:ind w:left="1980"/>
      </w:pPr>
      <w:r>
        <w:t>List of proposals that should not be pursued (if any)</w:t>
      </w:r>
    </w:p>
    <w:p w14:paraId="621926DE" w14:textId="77777777" w:rsidR="00903155" w:rsidRDefault="00903155" w:rsidP="00903155">
      <w:pPr>
        <w:pStyle w:val="EmailDiscussion2"/>
        <w:ind w:left="1619" w:firstLine="0"/>
      </w:pPr>
      <w:r>
        <w:t>Updated deadline (for companies' feedback): Tuesday 2021-11-09 14</w:t>
      </w:r>
      <w:r w:rsidRPr="00076AA5">
        <w:t>00 UTC</w:t>
      </w:r>
    </w:p>
    <w:p w14:paraId="7CCC5ACB" w14:textId="17718F39" w:rsidR="00903155" w:rsidRPr="00903155" w:rsidRDefault="00903155" w:rsidP="00903155">
      <w:pPr>
        <w:pStyle w:val="EmailDiscussion2"/>
        <w:ind w:left="1619" w:firstLine="0"/>
      </w:pPr>
      <w:r>
        <w:t xml:space="preserve">Updated deadline (for </w:t>
      </w:r>
      <w:r>
        <w:rPr>
          <w:rStyle w:val="Doc-text2Char"/>
        </w:rPr>
        <w:t xml:space="preserve">rapporteur's summary in </w:t>
      </w:r>
      <w:hyperlink r:id="rId32" w:tooltip="C:Data3GPPRAN2InboxR2-2111356.zip" w:history="1">
        <w:r w:rsidRPr="00B852D4">
          <w:rPr>
            <w:rStyle w:val="Hyperlink"/>
          </w:rPr>
          <w:t>R2-2111356</w:t>
        </w:r>
      </w:hyperlink>
      <w:r>
        <w:rPr>
          <w:rStyle w:val="Doc-text2Char"/>
        </w:rPr>
        <w:t xml:space="preserve">): </w:t>
      </w:r>
      <w:r>
        <w:t>Tuesday 2021-11-09 18</w:t>
      </w:r>
      <w:r w:rsidRPr="00076AA5">
        <w:t>00 UTC</w:t>
      </w:r>
    </w:p>
    <w:p w14:paraId="5575CDE4" w14:textId="7333D41A" w:rsidR="00870047" w:rsidRPr="00F73886" w:rsidRDefault="00870047" w:rsidP="00870047">
      <w:pPr>
        <w:pStyle w:val="EmailDiscussion2"/>
        <w:ind w:left="1619" w:firstLine="0"/>
        <w:rPr>
          <w:color w:val="FF0000"/>
        </w:rPr>
      </w:pPr>
      <w:r>
        <w:t xml:space="preserve">Status: </w:t>
      </w:r>
      <w:r w:rsidR="00B61BF5">
        <w:rPr>
          <w:color w:val="FF0000"/>
        </w:rPr>
        <w:t>Closed</w:t>
      </w:r>
    </w:p>
    <w:p w14:paraId="23687966" w14:textId="77777777" w:rsidR="00870047" w:rsidRDefault="00870047" w:rsidP="00870047">
      <w:pPr>
        <w:pStyle w:val="Comments"/>
      </w:pPr>
    </w:p>
    <w:p w14:paraId="7522358D" w14:textId="77777777" w:rsidR="00870047" w:rsidRPr="00146D15" w:rsidRDefault="00870047" w:rsidP="00870047">
      <w:pPr>
        <w:pStyle w:val="EmailDiscussion"/>
        <w:rPr>
          <w:lang w:val="en-US"/>
        </w:rPr>
      </w:pPr>
      <w:r w:rsidRPr="00146D15">
        <w:rPr>
          <w:lang w:val="en-US"/>
        </w:rPr>
        <w:t>[AT</w:t>
      </w:r>
      <w:r>
        <w:rPr>
          <w:lang w:val="en-US"/>
        </w:rPr>
        <w:t>116-e][111</w:t>
      </w:r>
      <w:r w:rsidRPr="00146D15">
        <w:rPr>
          <w:lang w:val="en-US"/>
        </w:rPr>
        <w:t>][</w:t>
      </w:r>
      <w:r>
        <w:rPr>
          <w:lang w:val="en-US"/>
        </w:rPr>
        <w:t>RedCap</w:t>
      </w:r>
      <w:r w:rsidRPr="00146D15">
        <w:rPr>
          <w:lang w:val="en-US"/>
        </w:rPr>
        <w:t xml:space="preserve">] </w:t>
      </w:r>
      <w:r>
        <w:rPr>
          <w:lang w:val="en-US"/>
        </w:rPr>
        <w:t>RRM relaxation (Qualcomm</w:t>
      </w:r>
      <w:r w:rsidRPr="00146D15">
        <w:rPr>
          <w:lang w:val="en-US"/>
        </w:rPr>
        <w:t>)</w:t>
      </w:r>
    </w:p>
    <w:p w14:paraId="52608AF4" w14:textId="789EFAA4" w:rsidR="00685E5D" w:rsidRDefault="00685E5D" w:rsidP="00685E5D">
      <w:pPr>
        <w:pStyle w:val="EmailDiscussion2"/>
        <w:ind w:left="1619" w:firstLine="0"/>
        <w:rPr>
          <w:shd w:val="clear" w:color="auto" w:fill="FFFFFF"/>
        </w:rPr>
      </w:pPr>
      <w:r>
        <w:t>Updated scope:</w:t>
      </w:r>
      <w:r>
        <w:rPr>
          <w:shd w:val="clear" w:color="auto" w:fill="FFFFFF"/>
        </w:rPr>
        <w:t xml:space="preserve"> Continue the discussion on</w:t>
      </w:r>
      <w:r w:rsidRPr="00685E5D">
        <w:t xml:space="preserve"> </w:t>
      </w:r>
      <w:r w:rsidRPr="00BE61EA">
        <w:t xml:space="preserve">remaining aspects </w:t>
      </w:r>
      <w:r>
        <w:t>of RRM relaxation</w:t>
      </w:r>
      <w:r>
        <w:rPr>
          <w:shd w:val="clear" w:color="auto" w:fill="FFFFFF"/>
        </w:rPr>
        <w:t xml:space="preserve">, based on </w:t>
      </w:r>
      <w:hyperlink r:id="rId33" w:tooltip="C:Data3GPPRAN2InboxR2-2111345.zip" w:history="1">
        <w:r w:rsidRPr="00B852D4">
          <w:rPr>
            <w:rStyle w:val="Hyperlink"/>
          </w:rPr>
          <w:t>R2-2111345</w:t>
        </w:r>
      </w:hyperlink>
    </w:p>
    <w:p w14:paraId="5CBF9B2A" w14:textId="77777777" w:rsidR="00685E5D" w:rsidRDefault="00685E5D" w:rsidP="00685E5D">
      <w:pPr>
        <w:pStyle w:val="EmailDiscussion2"/>
        <w:ind w:left="1619" w:firstLine="0"/>
      </w:pPr>
      <w:r>
        <w:t>Updated intended outcome: Summary of the offline discussion with e.g.:</w:t>
      </w:r>
    </w:p>
    <w:p w14:paraId="3DB08302" w14:textId="77777777" w:rsidR="00685E5D" w:rsidRDefault="00685E5D" w:rsidP="00685E5D">
      <w:pPr>
        <w:pStyle w:val="EmailDiscussion2"/>
        <w:numPr>
          <w:ilvl w:val="2"/>
          <w:numId w:val="8"/>
        </w:numPr>
        <w:ind w:left="1980"/>
      </w:pPr>
      <w:r>
        <w:t>List of proposals for agreement (if any)</w:t>
      </w:r>
    </w:p>
    <w:p w14:paraId="379EBB05" w14:textId="77777777" w:rsidR="00685E5D" w:rsidRDefault="00685E5D" w:rsidP="00685E5D">
      <w:pPr>
        <w:pStyle w:val="EmailDiscussion2"/>
        <w:numPr>
          <w:ilvl w:val="2"/>
          <w:numId w:val="8"/>
        </w:numPr>
        <w:ind w:left="1980"/>
      </w:pPr>
      <w:r>
        <w:t>List of proposals that require online discussions</w:t>
      </w:r>
    </w:p>
    <w:p w14:paraId="5F7979BE" w14:textId="77777777" w:rsidR="00685E5D" w:rsidRDefault="00685E5D" w:rsidP="00685E5D">
      <w:pPr>
        <w:pStyle w:val="EmailDiscussion2"/>
        <w:numPr>
          <w:ilvl w:val="2"/>
          <w:numId w:val="8"/>
        </w:numPr>
        <w:ind w:left="1980"/>
      </w:pPr>
      <w:r>
        <w:t>List of proposals that should not be pursued (if any)</w:t>
      </w:r>
    </w:p>
    <w:p w14:paraId="52406070" w14:textId="77777777" w:rsidR="00685E5D" w:rsidRDefault="00685E5D" w:rsidP="00685E5D">
      <w:pPr>
        <w:pStyle w:val="EmailDiscussion2"/>
        <w:ind w:left="1619" w:firstLine="0"/>
      </w:pPr>
      <w:r>
        <w:t>Updated deadline (for companies' feedback): Tuesday 2021-11-09 18</w:t>
      </w:r>
      <w:r w:rsidRPr="00076AA5">
        <w:t>00 UTC</w:t>
      </w:r>
    </w:p>
    <w:p w14:paraId="0AC0908B" w14:textId="0B245332" w:rsidR="00685E5D" w:rsidRPr="0049219C" w:rsidRDefault="00685E5D" w:rsidP="00685E5D">
      <w:pPr>
        <w:pStyle w:val="EmailDiscussion2"/>
        <w:ind w:left="1619" w:firstLine="0"/>
      </w:pPr>
      <w:r>
        <w:t xml:space="preserve">Updated deadline (for </w:t>
      </w:r>
      <w:r>
        <w:rPr>
          <w:rStyle w:val="Doc-text2Char"/>
        </w:rPr>
        <w:t xml:space="preserve">rapporteur's summary in </w:t>
      </w:r>
      <w:hyperlink r:id="rId34" w:tooltip="C:Data3GPPRAN2InboxR2-2111355.zip" w:history="1">
        <w:r w:rsidRPr="00B852D4">
          <w:rPr>
            <w:rStyle w:val="Hyperlink"/>
          </w:rPr>
          <w:t>R2-2111355</w:t>
        </w:r>
      </w:hyperlink>
      <w:r>
        <w:rPr>
          <w:rStyle w:val="Doc-text2Char"/>
        </w:rPr>
        <w:t xml:space="preserve">): </w:t>
      </w:r>
      <w:r>
        <w:t>Tuesday 2021-11-09 21</w:t>
      </w:r>
      <w:r w:rsidRPr="00076AA5">
        <w:t>00 UTC</w:t>
      </w:r>
    </w:p>
    <w:p w14:paraId="3BE8CA77" w14:textId="425248F1" w:rsidR="00FB2715" w:rsidRDefault="00870047" w:rsidP="00870047">
      <w:pPr>
        <w:pStyle w:val="EmailDiscussion2"/>
        <w:ind w:left="1619" w:firstLine="0"/>
        <w:rPr>
          <w:color w:val="FF0000"/>
        </w:rPr>
      </w:pPr>
      <w:r>
        <w:t xml:space="preserve">Status: </w:t>
      </w:r>
      <w:r w:rsidR="00B61BF5">
        <w:rPr>
          <w:color w:val="FF0000"/>
        </w:rPr>
        <w:t>Closed</w:t>
      </w:r>
    </w:p>
    <w:p w14:paraId="1EE039C4" w14:textId="77777777" w:rsidR="00E35599" w:rsidRPr="00870047" w:rsidRDefault="00E35599" w:rsidP="00870047">
      <w:pPr>
        <w:pStyle w:val="EmailDiscussion2"/>
        <w:ind w:left="1619" w:firstLine="0"/>
        <w:rPr>
          <w:color w:val="FF0000"/>
        </w:rPr>
      </w:pPr>
    </w:p>
    <w:p w14:paraId="002CE468" w14:textId="2F64EDE5" w:rsidR="00584018" w:rsidRPr="00146D15" w:rsidRDefault="00584018" w:rsidP="00584018">
      <w:pPr>
        <w:pStyle w:val="EmailDiscussion"/>
        <w:rPr>
          <w:lang w:val="en-US"/>
        </w:rPr>
      </w:pPr>
      <w:r w:rsidRPr="00146D15">
        <w:rPr>
          <w:lang w:val="en-US"/>
        </w:rPr>
        <w:t>[AT</w:t>
      </w:r>
      <w:r>
        <w:rPr>
          <w:lang w:val="en-US"/>
        </w:rPr>
        <w:t>116-e][112</w:t>
      </w:r>
      <w:r w:rsidRPr="00146D15">
        <w:rPr>
          <w:lang w:val="en-US"/>
        </w:rPr>
        <w:t>][</w:t>
      </w:r>
      <w:r>
        <w:rPr>
          <w:lang w:val="en-US"/>
        </w:rPr>
        <w:t>CovEnh</w:t>
      </w:r>
      <w:r w:rsidRPr="00146D15">
        <w:rPr>
          <w:lang w:val="en-US"/>
        </w:rPr>
        <w:t xml:space="preserve">] </w:t>
      </w:r>
      <w:r>
        <w:rPr>
          <w:lang w:val="en-US"/>
        </w:rPr>
        <w:t>Coverage enhancements aspects (ZTE</w:t>
      </w:r>
      <w:r w:rsidRPr="00146D15">
        <w:rPr>
          <w:lang w:val="en-US"/>
        </w:rPr>
        <w:t>)</w:t>
      </w:r>
    </w:p>
    <w:p w14:paraId="1DBA8DDD" w14:textId="6794FD71" w:rsidR="005C555E" w:rsidRDefault="005C555E" w:rsidP="005C555E">
      <w:pPr>
        <w:pStyle w:val="EmailDiscussion2"/>
        <w:ind w:left="1619" w:firstLine="0"/>
        <w:rPr>
          <w:shd w:val="clear" w:color="auto" w:fill="FFFFFF"/>
        </w:rPr>
      </w:pPr>
      <w:r>
        <w:t>Initial scope:</w:t>
      </w:r>
      <w:r>
        <w:rPr>
          <w:shd w:val="clear" w:color="auto" w:fill="FFFFFF"/>
        </w:rPr>
        <w:t xml:space="preserve"> Continue the discussion on</w:t>
      </w:r>
      <w:r>
        <w:t xml:space="preserve"> proposals in </w:t>
      </w:r>
      <w:hyperlink r:id="rId35" w:tooltip="C:Data3GPPExtractsR2-2109894 Consideration on Msg3 repetition in CE.docx" w:history="1">
        <w:r w:rsidRPr="00B852D4">
          <w:rPr>
            <w:rStyle w:val="Hyperlink"/>
          </w:rPr>
          <w:t>R2-2109894</w:t>
        </w:r>
      </w:hyperlink>
      <w:r>
        <w:rPr>
          <w:rStyle w:val="Hyperlink"/>
        </w:rPr>
        <w:t xml:space="preserve"> </w:t>
      </w:r>
      <w:r w:rsidRPr="00D43E6F">
        <w:rPr>
          <w:shd w:val="clear" w:color="auto" w:fill="FFFFFF"/>
        </w:rPr>
        <w:t>and on CFRA/CBRA issues</w:t>
      </w:r>
      <w:r>
        <w:rPr>
          <w:shd w:val="clear" w:color="auto" w:fill="FFFFFF"/>
        </w:rPr>
        <w:t xml:space="preserve"> raised in other contributions, </w:t>
      </w:r>
      <w:r>
        <w:t>also taking into account the outcome of the session on RACH partitioning (when/if available), where applicable</w:t>
      </w:r>
      <w:r>
        <w:rPr>
          <w:shd w:val="clear" w:color="auto" w:fill="FFFFFF"/>
        </w:rPr>
        <w:t>. For any proposal that might not require to be checked in the common session on RACH partitioning, also attempt email agreements.</w:t>
      </w:r>
    </w:p>
    <w:p w14:paraId="6BE0C9B8" w14:textId="1DB7CDF5" w:rsidR="00617F30" w:rsidRPr="00617F30" w:rsidRDefault="000924C4" w:rsidP="00617F30">
      <w:pPr>
        <w:pStyle w:val="EmailDiscussion2"/>
        <w:ind w:left="1619" w:firstLine="0"/>
      </w:pPr>
      <w:r>
        <w:t>Initial</w:t>
      </w:r>
      <w:r w:rsidR="00617F30">
        <w:t xml:space="preserve"> intended outcome: Summary of the offline discussion with e.g.:</w:t>
      </w:r>
    </w:p>
    <w:p w14:paraId="0C448D74" w14:textId="77777777" w:rsidR="00584018" w:rsidRDefault="00584018" w:rsidP="00584018">
      <w:pPr>
        <w:pStyle w:val="EmailDiscussion2"/>
        <w:numPr>
          <w:ilvl w:val="2"/>
          <w:numId w:val="8"/>
        </w:numPr>
        <w:ind w:left="1980"/>
      </w:pPr>
      <w:r>
        <w:t>List of proposals for agreement (if any)</w:t>
      </w:r>
    </w:p>
    <w:p w14:paraId="3CF3518A" w14:textId="77777777" w:rsidR="00584018" w:rsidRDefault="00584018" w:rsidP="00584018">
      <w:pPr>
        <w:pStyle w:val="EmailDiscussion2"/>
        <w:numPr>
          <w:ilvl w:val="2"/>
          <w:numId w:val="8"/>
        </w:numPr>
        <w:ind w:left="1980"/>
      </w:pPr>
      <w:r>
        <w:t>List of proposals that require online discussions</w:t>
      </w:r>
    </w:p>
    <w:p w14:paraId="5D8BF006" w14:textId="77777777" w:rsidR="00584018" w:rsidRDefault="00584018" w:rsidP="00584018">
      <w:pPr>
        <w:pStyle w:val="EmailDiscussion2"/>
        <w:numPr>
          <w:ilvl w:val="2"/>
          <w:numId w:val="8"/>
        </w:numPr>
        <w:ind w:left="1980"/>
      </w:pPr>
      <w:r>
        <w:t>List of proposals that should not be pursued (if any)</w:t>
      </w:r>
    </w:p>
    <w:p w14:paraId="5C840EAA" w14:textId="77777777" w:rsidR="00584018" w:rsidRDefault="00584018" w:rsidP="00584018">
      <w:pPr>
        <w:pStyle w:val="EmailDiscussion2"/>
        <w:ind w:left="1619" w:firstLine="0"/>
      </w:pPr>
      <w:r>
        <w:t>Initial deadline (for companies' feedback): Friday 2021-11-05 09</w:t>
      </w:r>
      <w:r w:rsidRPr="00076AA5">
        <w:t>00 UTC</w:t>
      </w:r>
    </w:p>
    <w:p w14:paraId="51336C98" w14:textId="77281A83" w:rsidR="00584018" w:rsidRDefault="00584018" w:rsidP="00584018">
      <w:pPr>
        <w:pStyle w:val="EmailDiscussion2"/>
        <w:ind w:left="1619" w:firstLine="0"/>
      </w:pPr>
      <w:r>
        <w:lastRenderedPageBreak/>
        <w:t xml:space="preserve">Initial deadline (for </w:t>
      </w:r>
      <w:r>
        <w:rPr>
          <w:rStyle w:val="Doc-text2Char"/>
        </w:rPr>
        <w:t xml:space="preserve">rapporteur's summary in </w:t>
      </w:r>
      <w:hyperlink r:id="rId36" w:tooltip="C:Data3GPPRAN2InboxR2-2111346.zip" w:history="1">
        <w:r w:rsidRPr="00B852D4">
          <w:rPr>
            <w:rStyle w:val="Hyperlink"/>
          </w:rPr>
          <w:t>R2-2111346</w:t>
        </w:r>
      </w:hyperlink>
      <w:r>
        <w:rPr>
          <w:rStyle w:val="Doc-text2Char"/>
        </w:rPr>
        <w:t xml:space="preserve">): </w:t>
      </w:r>
      <w:r>
        <w:t>Friday 2021-11-05 12</w:t>
      </w:r>
      <w:r w:rsidRPr="00076AA5">
        <w:t>00 UTC</w:t>
      </w:r>
    </w:p>
    <w:p w14:paraId="3CD9DF15" w14:textId="30261114" w:rsidR="00584018" w:rsidRPr="00870047" w:rsidRDefault="00584018" w:rsidP="00584018">
      <w:pPr>
        <w:pStyle w:val="EmailDiscussion2"/>
        <w:ind w:left="1619" w:firstLine="0"/>
        <w:rPr>
          <w:u w:val="single"/>
        </w:rPr>
      </w:pPr>
      <w:r w:rsidRPr="00182693">
        <w:rPr>
          <w:u w:val="single"/>
        </w:rPr>
        <w:t xml:space="preserve">Proposals marked "for agreement" in </w:t>
      </w:r>
      <w:hyperlink r:id="rId37" w:tooltip="C:Data3GPPRAN2InboxR2-2111346.zip" w:history="1">
        <w:r w:rsidRPr="00B852D4">
          <w:rPr>
            <w:rStyle w:val="Hyperlink"/>
          </w:rPr>
          <w:t>R2-2111346</w:t>
        </w:r>
      </w:hyperlink>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w:t>
      </w:r>
      <w:r w:rsidR="002432BA" w:rsidRPr="00182693">
        <w:rPr>
          <w:u w:val="single"/>
        </w:rPr>
        <w:t xml:space="preserve">for the rest the discussion will continue </w:t>
      </w:r>
      <w:r w:rsidR="002432BA">
        <w:rPr>
          <w:u w:val="single"/>
        </w:rPr>
        <w:t>during</w:t>
      </w:r>
      <w:r w:rsidR="002432BA" w:rsidRPr="00182693">
        <w:rPr>
          <w:u w:val="single"/>
        </w:rPr>
        <w:t xml:space="preserve"> the CB session in Week2</w:t>
      </w:r>
      <w:r w:rsidRPr="00182693">
        <w:rPr>
          <w:u w:val="single"/>
        </w:rPr>
        <w:t>).</w:t>
      </w:r>
    </w:p>
    <w:p w14:paraId="0A7ECA62" w14:textId="56105B51" w:rsidR="00E35599" w:rsidRDefault="00E35599" w:rsidP="00E35599">
      <w:pPr>
        <w:pStyle w:val="EmailDiscussion2"/>
        <w:ind w:left="1619" w:firstLine="0"/>
        <w:rPr>
          <w:color w:val="FF0000"/>
        </w:rPr>
      </w:pPr>
      <w:r>
        <w:t xml:space="preserve">Status: </w:t>
      </w:r>
      <w:r w:rsidR="002432BA">
        <w:rPr>
          <w:color w:val="FF0000"/>
        </w:rPr>
        <w:t>Closed</w:t>
      </w:r>
    </w:p>
    <w:p w14:paraId="41FCD95F" w14:textId="77777777" w:rsidR="008971E7" w:rsidRDefault="008971E7" w:rsidP="00E35599">
      <w:pPr>
        <w:pStyle w:val="EmailDiscussion2"/>
        <w:ind w:left="1619" w:firstLine="0"/>
        <w:rPr>
          <w:color w:val="FF0000"/>
        </w:rPr>
      </w:pPr>
    </w:p>
    <w:p w14:paraId="36EE0FCA" w14:textId="55DCAA15" w:rsidR="008971E7" w:rsidRPr="00146D15" w:rsidRDefault="008971E7" w:rsidP="008971E7">
      <w:pPr>
        <w:pStyle w:val="EmailDiscussion"/>
        <w:rPr>
          <w:lang w:val="en-US"/>
        </w:rPr>
      </w:pPr>
      <w:r w:rsidRPr="00146D15">
        <w:rPr>
          <w:lang w:val="en-US"/>
        </w:rPr>
        <w:t>[AT</w:t>
      </w:r>
      <w:r w:rsidR="00AD2D73">
        <w:rPr>
          <w:lang w:val="en-US"/>
        </w:rPr>
        <w:t>116-e][1</w:t>
      </w:r>
      <w:r>
        <w:rPr>
          <w:lang w:val="en-US"/>
        </w:rPr>
        <w:t>13</w:t>
      </w:r>
      <w:r w:rsidRPr="00146D15">
        <w:rPr>
          <w:lang w:val="en-US"/>
        </w:rPr>
        <w:t xml:space="preserve">][RedCap] </w:t>
      </w:r>
      <w:r>
        <w:rPr>
          <w:lang w:val="en-US"/>
        </w:rPr>
        <w:t>LS on inter-gNB coordination</w:t>
      </w:r>
      <w:r w:rsidRPr="00146D15">
        <w:rPr>
          <w:lang w:val="en-US"/>
        </w:rPr>
        <w:t xml:space="preserve"> (Ericsson)</w:t>
      </w:r>
    </w:p>
    <w:p w14:paraId="65E07812" w14:textId="7E21EC55" w:rsidR="008971E7" w:rsidRDefault="00617F30" w:rsidP="008971E7">
      <w:pPr>
        <w:pStyle w:val="EmailDiscussion2"/>
        <w:ind w:left="1619" w:firstLine="0"/>
        <w:rPr>
          <w:shd w:val="clear" w:color="auto" w:fill="FFFFFF"/>
        </w:rPr>
      </w:pPr>
      <w:r>
        <w:t>S</w:t>
      </w:r>
      <w:r w:rsidR="008971E7">
        <w:t>cope:</w:t>
      </w:r>
      <w:r w:rsidR="008971E7">
        <w:rPr>
          <w:shd w:val="clear" w:color="auto" w:fill="FFFFFF"/>
        </w:rPr>
        <w:t xml:space="preserve"> Draft a reply LS for </w:t>
      </w:r>
      <w:hyperlink r:id="rId38" w:tooltip="C:Data3GPPExtractsR2-2109342_R3-214422.docx" w:history="1">
        <w:r w:rsidR="008971E7" w:rsidRPr="00B852D4">
          <w:rPr>
            <w:rStyle w:val="Hyperlink"/>
          </w:rPr>
          <w:t>R2-2109342</w:t>
        </w:r>
      </w:hyperlink>
    </w:p>
    <w:p w14:paraId="6F6B3383" w14:textId="77782EDA" w:rsidR="008971E7" w:rsidRDefault="001B2567" w:rsidP="008971E7">
      <w:pPr>
        <w:pStyle w:val="EmailDiscussion2"/>
        <w:ind w:left="1619" w:firstLine="0"/>
      </w:pPr>
      <w:r>
        <w:t>I</w:t>
      </w:r>
      <w:r w:rsidR="008971E7">
        <w:t xml:space="preserve">ntended outcome: </w:t>
      </w:r>
      <w:r w:rsidR="00C16874">
        <w:t>R</w:t>
      </w:r>
      <w:r w:rsidR="008971E7">
        <w:t>eply LS to RAN3</w:t>
      </w:r>
    </w:p>
    <w:p w14:paraId="7718E853" w14:textId="77777777" w:rsidR="00881EFB" w:rsidRDefault="00881EFB" w:rsidP="00881EFB">
      <w:pPr>
        <w:pStyle w:val="EmailDiscussion2"/>
        <w:ind w:left="1619" w:firstLine="0"/>
      </w:pPr>
      <w:r>
        <w:t>Updated deadline (for companies' feedback): Thursday 2021-11-11 1800</w:t>
      </w:r>
      <w:r w:rsidRPr="001B6746">
        <w:t xml:space="preserve"> UTC</w:t>
      </w:r>
    </w:p>
    <w:p w14:paraId="1195B18A" w14:textId="718161A6" w:rsidR="00881EFB" w:rsidRDefault="00881EFB" w:rsidP="00881EFB">
      <w:pPr>
        <w:pStyle w:val="EmailDiscussion2"/>
        <w:ind w:left="1619" w:firstLine="0"/>
      </w:pPr>
      <w:r>
        <w:t xml:space="preserve">Updated deadline (for </w:t>
      </w:r>
      <w:r>
        <w:rPr>
          <w:rStyle w:val="Doc-text2Char"/>
        </w:rPr>
        <w:t xml:space="preserve">reply LS in </w:t>
      </w:r>
      <w:hyperlink r:id="rId39" w:tooltip="C:Data3GPPRAN2InboxR2-2111360.zip" w:history="1">
        <w:r w:rsidRPr="00B852D4">
          <w:rPr>
            <w:rStyle w:val="Hyperlink"/>
          </w:rPr>
          <w:t>R2-2111360</w:t>
        </w:r>
      </w:hyperlink>
      <w:r>
        <w:rPr>
          <w:rStyle w:val="Doc-text2Char"/>
        </w:rPr>
        <w:t xml:space="preserve">): </w:t>
      </w:r>
      <w:r>
        <w:t>Thursday 2021-11-11 2000</w:t>
      </w:r>
      <w:r w:rsidRPr="001B6746">
        <w:t xml:space="preserve"> UTC</w:t>
      </w:r>
    </w:p>
    <w:p w14:paraId="6D637162" w14:textId="57D89A6B" w:rsidR="00870047" w:rsidRPr="0052422D" w:rsidRDefault="008971E7" w:rsidP="0052422D">
      <w:pPr>
        <w:pStyle w:val="EmailDiscussion2"/>
        <w:ind w:left="1619" w:firstLine="0"/>
        <w:rPr>
          <w:color w:val="FF0000"/>
        </w:rPr>
      </w:pPr>
      <w:r>
        <w:t xml:space="preserve">Status: </w:t>
      </w:r>
      <w:r w:rsidR="00052ACA">
        <w:rPr>
          <w:color w:val="FF0000"/>
        </w:rPr>
        <w:t>Closed</w:t>
      </w:r>
    </w:p>
    <w:p w14:paraId="565C8884" w14:textId="77777777" w:rsidR="008971E7" w:rsidRPr="00F73886" w:rsidRDefault="008971E7" w:rsidP="008E4AC5">
      <w:pPr>
        <w:spacing w:before="75" w:line="360" w:lineRule="atLeast"/>
        <w:rPr>
          <w:rFonts w:ascii="Arial" w:hAnsi="Arial" w:cs="Arial"/>
          <w:color w:val="000000"/>
          <w:sz w:val="21"/>
          <w:szCs w:val="21"/>
          <w:lang w:val="en-GB"/>
        </w:rPr>
      </w:pPr>
    </w:p>
    <w:p w14:paraId="7BBBDB38" w14:textId="77777777" w:rsidR="002B5630" w:rsidRDefault="002B5630" w:rsidP="002B5630">
      <w:pPr>
        <w:pStyle w:val="Heading2"/>
      </w:pPr>
      <w:r>
        <w:t>8.10</w:t>
      </w:r>
      <w:r>
        <w:tab/>
        <w:t>NR Non-Terrestrial Networks (NTN)</w:t>
      </w:r>
    </w:p>
    <w:p w14:paraId="70D5F9B0" w14:textId="3BE25C1E" w:rsidR="002B5630" w:rsidRDefault="002B5630" w:rsidP="002B5630">
      <w:pPr>
        <w:pStyle w:val="Comments"/>
      </w:pPr>
      <w:r>
        <w:t xml:space="preserve">(NR_NTN_solutions-Core; leading WG: RAN2; REL-17; WID: </w:t>
      </w:r>
      <w:hyperlink r:id="rId40" w:tooltip="http://www.3gpp.org/ftp/tsg_ran/TSG_RAN/TSGR_92DocsRP-211557.zip" w:history="1">
        <w:r w:rsidRPr="00B852D4">
          <w:rPr>
            <w:rStyle w:val="Hyperlink"/>
          </w:rPr>
          <w:t>RP-211557</w:t>
        </w:r>
      </w:hyperlink>
      <w:r>
        <w:t xml:space="preserve">) </w:t>
      </w:r>
    </w:p>
    <w:p w14:paraId="5BD8C900" w14:textId="77777777" w:rsidR="002B5630" w:rsidRDefault="002B5630" w:rsidP="002B5630">
      <w:pPr>
        <w:pStyle w:val="Comments"/>
      </w:pPr>
      <w:r>
        <w:t>Time budget: 1.5 TU</w:t>
      </w:r>
    </w:p>
    <w:p w14:paraId="26A3ECC7" w14:textId="77777777" w:rsidR="002B5630" w:rsidRDefault="002B5630" w:rsidP="002B5630">
      <w:pPr>
        <w:pStyle w:val="Comments"/>
      </w:pPr>
      <w:r>
        <w:t>Tdoc Limitation: 5 tdocs</w:t>
      </w:r>
    </w:p>
    <w:p w14:paraId="79BF57B8" w14:textId="77777777" w:rsidR="002B5630" w:rsidRDefault="002B5630" w:rsidP="002B5630">
      <w:pPr>
        <w:pStyle w:val="Comments"/>
      </w:pPr>
      <w:r>
        <w:t>Email max expectation: 5 threads</w:t>
      </w:r>
    </w:p>
    <w:p w14:paraId="421FD397" w14:textId="77777777" w:rsidR="002B5630" w:rsidRDefault="002B5630" w:rsidP="002B5630">
      <w:pPr>
        <w:pStyle w:val="Heading3"/>
      </w:pPr>
      <w:r>
        <w:t>8.10.1</w:t>
      </w:r>
      <w:r>
        <w:tab/>
        <w:t>Organizational</w:t>
      </w:r>
    </w:p>
    <w:p w14:paraId="5A0517BA" w14:textId="77777777" w:rsidR="002B5630" w:rsidRDefault="002B5630" w:rsidP="002B5630">
      <w:pPr>
        <w:pStyle w:val="Comments"/>
      </w:pPr>
      <w:r>
        <w:t>LSs, rapporteur inputs and other organizational documents. Rapporteur inputs and other pre-assigned documents in this AI do not count towards the tdoc limitation.</w:t>
      </w:r>
    </w:p>
    <w:p w14:paraId="106C2C8A" w14:textId="77777777" w:rsidR="002B5630" w:rsidRDefault="002B5630" w:rsidP="002B5630">
      <w:pPr>
        <w:pStyle w:val="Comments"/>
      </w:pPr>
      <w:r>
        <w:t>Including outcome of:</w:t>
      </w:r>
    </w:p>
    <w:p w14:paraId="20F5682D" w14:textId="77777777" w:rsidR="002B5630" w:rsidRDefault="002B5630" w:rsidP="002B5630">
      <w:pPr>
        <w:pStyle w:val="Comments"/>
      </w:pPr>
      <w:r>
        <w:t>[Post115-e][101][NTN] Stage 2 running CR (Thales)</w:t>
      </w:r>
    </w:p>
    <w:p w14:paraId="01AA491D" w14:textId="77777777" w:rsidR="002B5630" w:rsidRDefault="002B5630" w:rsidP="002B5630">
      <w:pPr>
        <w:pStyle w:val="Comments"/>
      </w:pPr>
      <w:r>
        <w:t>[Post115-e][103][NTN] RRC running CR (Ericsson)</w:t>
      </w:r>
    </w:p>
    <w:p w14:paraId="7CC38AF0" w14:textId="77777777" w:rsidR="002B5630" w:rsidRDefault="002B5630" w:rsidP="002B5630">
      <w:pPr>
        <w:pStyle w:val="Comments"/>
      </w:pPr>
      <w:r>
        <w:t>[Post115-e][104][NTN] MAC running CR (Interdigital)</w:t>
      </w:r>
    </w:p>
    <w:p w14:paraId="74B61C3C" w14:textId="77777777" w:rsidR="002B5630" w:rsidRDefault="002B5630" w:rsidP="002B5630">
      <w:pPr>
        <w:pStyle w:val="Comments"/>
      </w:pPr>
      <w:r>
        <w:t>[Post115-e][105][NTN] 38.304 running CR (ZTE)</w:t>
      </w:r>
    </w:p>
    <w:p w14:paraId="66C562C8" w14:textId="77777777" w:rsidR="00B12246" w:rsidRDefault="00B12246" w:rsidP="002B5630">
      <w:pPr>
        <w:pStyle w:val="Comments"/>
      </w:pPr>
    </w:p>
    <w:p w14:paraId="3B538017" w14:textId="2FA3CD70" w:rsidR="009964D0" w:rsidRDefault="00B12246" w:rsidP="002B5630">
      <w:pPr>
        <w:pStyle w:val="Comments"/>
      </w:pPr>
      <w:r>
        <w:t>incoming LSs</w:t>
      </w:r>
    </w:p>
    <w:p w14:paraId="0D65C77A" w14:textId="21C69429" w:rsidR="009964D0" w:rsidRDefault="009964D0" w:rsidP="009640DB">
      <w:pPr>
        <w:pStyle w:val="Comments"/>
        <w:numPr>
          <w:ilvl w:val="0"/>
          <w:numId w:val="12"/>
        </w:numPr>
      </w:pPr>
      <w:r>
        <w:t>extended NAS supervision timers</w:t>
      </w:r>
    </w:p>
    <w:p w14:paraId="096629B4" w14:textId="5E4C900C" w:rsidR="002B5630" w:rsidRDefault="00B852D4" w:rsidP="002B5630">
      <w:pPr>
        <w:pStyle w:val="Doc-title"/>
      </w:pPr>
      <w:hyperlink r:id="rId41" w:tooltip="C:Data3GPPExtractsR2-2109307_C1-215074.doc" w:history="1">
        <w:r w:rsidR="002B5630" w:rsidRPr="00B852D4">
          <w:rPr>
            <w:rStyle w:val="Hyperlink"/>
          </w:rPr>
          <w:t>R2-2109307</w:t>
        </w:r>
      </w:hyperlink>
      <w:r w:rsidR="002B5630">
        <w:tab/>
        <w:t>LS on extended NAS supervision timers at satellite access (C1-215074; contact: Ericsson)</w:t>
      </w:r>
      <w:r w:rsidR="002B5630">
        <w:tab/>
        <w:t>CT1</w:t>
      </w:r>
      <w:r w:rsidR="002B5630">
        <w:tab/>
        <w:t>LS in</w:t>
      </w:r>
      <w:r w:rsidR="002B5630">
        <w:tab/>
        <w:t>Rel-17</w:t>
      </w:r>
      <w:r w:rsidR="002B5630">
        <w:tab/>
        <w:t>5GSAT_ARCH-CT</w:t>
      </w:r>
      <w:r w:rsidR="002B5630">
        <w:tab/>
        <w:t>To:RAN2</w:t>
      </w:r>
      <w:r w:rsidR="002B5630">
        <w:tab/>
        <w:t>Cc:RAN2</w:t>
      </w:r>
    </w:p>
    <w:p w14:paraId="6F0FF0DC" w14:textId="6F265C61" w:rsidR="00415EDA" w:rsidRPr="00415EDA" w:rsidRDefault="00415EDA" w:rsidP="00415EDA">
      <w:pPr>
        <w:pStyle w:val="Doc-text2"/>
      </w:pPr>
      <w:r>
        <w:t>-</w:t>
      </w:r>
      <w:r>
        <w:tab/>
        <w:t>Oppo thinks this is related to a previous LS</w:t>
      </w:r>
    </w:p>
    <w:p w14:paraId="2E6EFD16" w14:textId="4A4661DC" w:rsidR="00415EDA" w:rsidRDefault="00415EDA" w:rsidP="009640DB">
      <w:pPr>
        <w:pStyle w:val="Doc-text2"/>
        <w:numPr>
          <w:ilvl w:val="0"/>
          <w:numId w:val="13"/>
        </w:numPr>
      </w:pPr>
      <w:r>
        <w:t>To be discussed in the CP session</w:t>
      </w:r>
    </w:p>
    <w:p w14:paraId="5CD34418" w14:textId="7844ED48" w:rsidR="004342E4" w:rsidRDefault="00415EDA" w:rsidP="004342E4">
      <w:pPr>
        <w:pStyle w:val="Doc-text2"/>
        <w:numPr>
          <w:ilvl w:val="0"/>
          <w:numId w:val="13"/>
        </w:numPr>
      </w:pPr>
      <w:r>
        <w:t>Reply LS</w:t>
      </w:r>
      <w:r w:rsidR="008C7323">
        <w:t xml:space="preserve"> </w:t>
      </w:r>
      <w:r w:rsidR="004342E4">
        <w:t xml:space="preserve">in </w:t>
      </w:r>
      <w:hyperlink r:id="rId42" w:tooltip="C:Data3GPPRAN2InboxR2-2111358.zip" w:history="1">
        <w:r w:rsidR="004342E4" w:rsidRPr="00B852D4">
          <w:rPr>
            <w:rStyle w:val="Hyperlink"/>
          </w:rPr>
          <w:t>R2-2111358</w:t>
        </w:r>
      </w:hyperlink>
    </w:p>
    <w:p w14:paraId="10EBA632" w14:textId="0AD11F24" w:rsidR="009964D0" w:rsidRDefault="004342E4" w:rsidP="004342E4">
      <w:pPr>
        <w:pStyle w:val="Doc-text2"/>
        <w:numPr>
          <w:ilvl w:val="0"/>
          <w:numId w:val="13"/>
        </w:numPr>
      </w:pPr>
      <w:r>
        <w:t>Noted</w:t>
      </w:r>
    </w:p>
    <w:p w14:paraId="617DBFDC" w14:textId="77777777" w:rsidR="004342E4" w:rsidRDefault="004342E4" w:rsidP="009964D0">
      <w:pPr>
        <w:pStyle w:val="Doc-text2"/>
      </w:pPr>
    </w:p>
    <w:p w14:paraId="327CBB05" w14:textId="1DCE64C7" w:rsidR="009964D0" w:rsidRPr="009964D0" w:rsidRDefault="009964D0" w:rsidP="009640DB">
      <w:pPr>
        <w:pStyle w:val="Comments"/>
        <w:numPr>
          <w:ilvl w:val="0"/>
          <w:numId w:val="12"/>
        </w:numPr>
      </w:pPr>
      <w:r>
        <w:t>TA pre-compensation and TA reporting</w:t>
      </w:r>
    </w:p>
    <w:p w14:paraId="2F5A9444" w14:textId="7D7EFC47" w:rsidR="002B5630" w:rsidRDefault="00B852D4" w:rsidP="002B5630">
      <w:pPr>
        <w:pStyle w:val="Doc-title"/>
      </w:pPr>
      <w:hyperlink r:id="rId43" w:tooltip="C:Data3GPPExtractsR2-2109312_R1-2108410.docx" w:history="1">
        <w:r w:rsidR="002B5630" w:rsidRPr="00B852D4">
          <w:rPr>
            <w:rStyle w:val="Hyperlink"/>
          </w:rPr>
          <w:t>R2-2109312</w:t>
        </w:r>
      </w:hyperlink>
      <w:r w:rsidR="002B5630">
        <w:tab/>
        <w:t>Reply LS on TA pre-compensation (R1-2108410; contact: OPPO)</w:t>
      </w:r>
      <w:r w:rsidR="002B5630">
        <w:tab/>
        <w:t>RAN1</w:t>
      </w:r>
      <w:r w:rsidR="002B5630">
        <w:tab/>
        <w:t>LS in</w:t>
      </w:r>
      <w:r w:rsidR="002B5630">
        <w:tab/>
        <w:t>Rel-17</w:t>
      </w:r>
      <w:r w:rsidR="002B5630">
        <w:tab/>
        <w:t>NR_NTN_solutions-Core</w:t>
      </w:r>
      <w:r w:rsidR="002B5630">
        <w:tab/>
        <w:t>To:RAN2</w:t>
      </w:r>
    </w:p>
    <w:p w14:paraId="13EC4A44" w14:textId="77DB4494" w:rsidR="00415EDA" w:rsidRPr="00415EDA" w:rsidRDefault="00415EDA" w:rsidP="009640DB">
      <w:pPr>
        <w:pStyle w:val="Doc-text2"/>
        <w:numPr>
          <w:ilvl w:val="0"/>
          <w:numId w:val="13"/>
        </w:numPr>
      </w:pPr>
      <w:r>
        <w:t>Noted</w:t>
      </w:r>
    </w:p>
    <w:p w14:paraId="2C3B648F" w14:textId="77777777" w:rsidR="009964D0" w:rsidRDefault="009964D0" w:rsidP="009964D0">
      <w:pPr>
        <w:pStyle w:val="Doc-text2"/>
      </w:pPr>
    </w:p>
    <w:p w14:paraId="3C1FEBBF" w14:textId="0B90F8FA" w:rsidR="009964D0" w:rsidRDefault="00B852D4" w:rsidP="009964D0">
      <w:pPr>
        <w:pStyle w:val="Doc-title"/>
      </w:pPr>
      <w:hyperlink r:id="rId44" w:tooltip="C:Data3GPPExtractsR2-2111221_R1-2110663.docx" w:history="1">
        <w:r w:rsidR="009964D0" w:rsidRPr="00B852D4">
          <w:rPr>
            <w:rStyle w:val="Hyperlink"/>
          </w:rPr>
          <w:t>R2-2111221</w:t>
        </w:r>
      </w:hyperlink>
      <w:r w:rsidR="009964D0">
        <w:tab/>
        <w:t>LS on UE TA reporting (R1-2110663; contact: Ericsson)</w:t>
      </w:r>
      <w:r w:rsidR="009964D0">
        <w:tab/>
        <w:t>RAN1</w:t>
      </w:r>
      <w:r w:rsidR="009964D0">
        <w:tab/>
        <w:t>LS in</w:t>
      </w:r>
      <w:r w:rsidR="009964D0">
        <w:tab/>
        <w:t>Rel-17</w:t>
      </w:r>
      <w:r w:rsidR="009964D0">
        <w:tab/>
        <w:t>NR_NTN_solutions</w:t>
      </w:r>
      <w:r w:rsidR="009964D0">
        <w:tab/>
        <w:t>To:RAN2</w:t>
      </w:r>
    </w:p>
    <w:p w14:paraId="7D8D987D" w14:textId="56699130" w:rsidR="009964D0" w:rsidRPr="009964D0" w:rsidRDefault="00415EDA" w:rsidP="009640DB">
      <w:pPr>
        <w:pStyle w:val="Doc-text2"/>
        <w:numPr>
          <w:ilvl w:val="0"/>
          <w:numId w:val="13"/>
        </w:numPr>
      </w:pPr>
      <w:r>
        <w:t>Noted</w:t>
      </w:r>
    </w:p>
    <w:p w14:paraId="33432146" w14:textId="77777777" w:rsidR="009964D0" w:rsidRDefault="009964D0" w:rsidP="009964D0">
      <w:pPr>
        <w:pStyle w:val="Doc-text2"/>
      </w:pPr>
    </w:p>
    <w:p w14:paraId="31604030" w14:textId="30FDF568" w:rsidR="009964D0" w:rsidRPr="009964D0" w:rsidRDefault="009964D0" w:rsidP="009640DB">
      <w:pPr>
        <w:pStyle w:val="Comments"/>
        <w:numPr>
          <w:ilvl w:val="0"/>
          <w:numId w:val="12"/>
        </w:numPr>
      </w:pPr>
      <w:r>
        <w:t>UE location aspects</w:t>
      </w:r>
    </w:p>
    <w:p w14:paraId="65AF07D4" w14:textId="52ECAE75" w:rsidR="00726BD2" w:rsidRDefault="00B852D4" w:rsidP="00726BD2">
      <w:pPr>
        <w:pStyle w:val="Doc-title"/>
      </w:pPr>
      <w:hyperlink r:id="rId45" w:tooltip="C:Data3GPPExtractsR2-2109373_S2-2106651.docx" w:history="1">
        <w:r w:rsidR="00726BD2" w:rsidRPr="00B852D4">
          <w:rPr>
            <w:rStyle w:val="Hyperlink"/>
          </w:rPr>
          <w:t>R2-2109373</w:t>
        </w:r>
      </w:hyperlink>
      <w:r w:rsidR="00726BD2">
        <w:tab/>
        <w:t>LS Response to Reply LS on UE location aspects in NTN (S2-2106651; contact: Qualcomm)</w:t>
      </w:r>
      <w:r w:rsidR="00726BD2">
        <w:tab/>
        <w:t>SA2</w:t>
      </w:r>
      <w:r w:rsidR="00726BD2">
        <w:tab/>
        <w:t>LS in</w:t>
      </w:r>
      <w:r w:rsidR="00726BD2">
        <w:tab/>
        <w:t>Rel-17</w:t>
      </w:r>
      <w:r w:rsidR="00726BD2">
        <w:tab/>
      </w:r>
      <w:r w:rsidR="00726BD2" w:rsidRPr="00A46EA2">
        <w:t>5GSAT_ARCH</w:t>
      </w:r>
      <w:r w:rsidR="00726BD2">
        <w:tab/>
        <w:t>To:RAN3, RAN2, CT1</w:t>
      </w:r>
    </w:p>
    <w:p w14:paraId="621C9419" w14:textId="1AC6665B" w:rsidR="00415EDA" w:rsidRDefault="00415EDA" w:rsidP="00415EDA">
      <w:pPr>
        <w:pStyle w:val="Doc-text2"/>
      </w:pPr>
      <w:r>
        <w:t xml:space="preserve">- </w:t>
      </w:r>
      <w:r>
        <w:tab/>
        <w:t>Vivo thinks we also indicated we would provide some input</w:t>
      </w:r>
    </w:p>
    <w:p w14:paraId="17E10BE1" w14:textId="77777777" w:rsidR="008C7323" w:rsidRDefault="008C7323" w:rsidP="009640DB">
      <w:pPr>
        <w:pStyle w:val="Doc-text2"/>
        <w:numPr>
          <w:ilvl w:val="0"/>
          <w:numId w:val="13"/>
        </w:numPr>
      </w:pPr>
      <w:r>
        <w:t>W</w:t>
      </w:r>
      <w:r w:rsidR="00415EDA">
        <w:t>e might come back to discuss this further this week</w:t>
      </w:r>
    </w:p>
    <w:p w14:paraId="48516AE7" w14:textId="2B038072" w:rsidR="00415EDA" w:rsidRPr="00415EDA" w:rsidRDefault="004342E4" w:rsidP="009640DB">
      <w:pPr>
        <w:pStyle w:val="Doc-text2"/>
        <w:numPr>
          <w:ilvl w:val="0"/>
          <w:numId w:val="13"/>
        </w:numPr>
      </w:pPr>
      <w:r>
        <w:t xml:space="preserve">Reply LS in </w:t>
      </w:r>
      <w:hyperlink r:id="rId46" w:tooltip="C:Data3GPPRAN2InboxR2-2111357.zip" w:history="1">
        <w:r w:rsidRPr="00B852D4">
          <w:rPr>
            <w:rStyle w:val="Hyperlink"/>
          </w:rPr>
          <w:t>R2-2111357</w:t>
        </w:r>
      </w:hyperlink>
    </w:p>
    <w:p w14:paraId="7F71CD59" w14:textId="40030571" w:rsidR="009964D0" w:rsidRDefault="004342E4" w:rsidP="004342E4">
      <w:pPr>
        <w:pStyle w:val="Doc-text2"/>
        <w:numPr>
          <w:ilvl w:val="0"/>
          <w:numId w:val="13"/>
        </w:numPr>
      </w:pPr>
      <w:r>
        <w:t>Noted</w:t>
      </w:r>
    </w:p>
    <w:p w14:paraId="074A148C" w14:textId="77777777" w:rsidR="004342E4" w:rsidRPr="009964D0" w:rsidRDefault="004342E4" w:rsidP="004342E4">
      <w:pPr>
        <w:pStyle w:val="Doc-text2"/>
        <w:ind w:left="1619" w:firstLine="0"/>
      </w:pPr>
    </w:p>
    <w:p w14:paraId="41251FA3" w14:textId="76FAB551" w:rsidR="00B12246" w:rsidRDefault="00B852D4" w:rsidP="00B12246">
      <w:pPr>
        <w:pStyle w:val="Doc-title"/>
      </w:pPr>
      <w:hyperlink r:id="rId47" w:tooltip="C:Data3GPPExtractsR2-2109815_C1-216250.doc" w:history="1">
        <w:r w:rsidR="00B12246" w:rsidRPr="00B852D4">
          <w:rPr>
            <w:rStyle w:val="Hyperlink"/>
          </w:rPr>
          <w:t>R2-2109815</w:t>
        </w:r>
      </w:hyperlink>
      <w:r w:rsidR="00B12246">
        <w:tab/>
        <w:t>Reply LS on UE location aspects in NTN (C1-216250; contact: Nokia)</w:t>
      </w:r>
      <w:r w:rsidR="00B12246">
        <w:tab/>
        <w:t>CT1</w:t>
      </w:r>
      <w:r w:rsidR="00B12246">
        <w:tab/>
        <w:t>LS in</w:t>
      </w:r>
      <w:r w:rsidR="00B12246">
        <w:tab/>
        <w:t>Rel-17</w:t>
      </w:r>
      <w:r w:rsidR="00B12246">
        <w:tab/>
        <w:t>5GSAT_ARCH</w:t>
      </w:r>
      <w:r w:rsidR="00B12246">
        <w:tab/>
        <w:t>To:SA2</w:t>
      </w:r>
      <w:r w:rsidR="00B12246">
        <w:tab/>
        <w:t>Cc:RAN2, RAN3</w:t>
      </w:r>
    </w:p>
    <w:p w14:paraId="4BDFD29B" w14:textId="0AEBBEA9" w:rsidR="009964D0" w:rsidRDefault="009964D0" w:rsidP="009640DB">
      <w:pPr>
        <w:pStyle w:val="Doc-text2"/>
        <w:numPr>
          <w:ilvl w:val="0"/>
          <w:numId w:val="11"/>
        </w:numPr>
      </w:pPr>
      <w:r>
        <w:t>Noted</w:t>
      </w:r>
    </w:p>
    <w:p w14:paraId="5900B34F" w14:textId="77777777" w:rsidR="009964D0" w:rsidRDefault="009964D0" w:rsidP="009964D0">
      <w:pPr>
        <w:pStyle w:val="Doc-text2"/>
        <w:ind w:left="1619" w:firstLine="0"/>
      </w:pPr>
    </w:p>
    <w:p w14:paraId="4993AB72" w14:textId="77777777" w:rsidR="00B12246" w:rsidRDefault="00B12246" w:rsidP="009964D0">
      <w:pPr>
        <w:pStyle w:val="Doc-text2"/>
        <w:ind w:left="0" w:firstLine="0"/>
      </w:pPr>
    </w:p>
    <w:p w14:paraId="2050584D" w14:textId="7B52A1A2" w:rsidR="00B12246" w:rsidRDefault="00B12246" w:rsidP="00B12246">
      <w:pPr>
        <w:pStyle w:val="Comments"/>
      </w:pPr>
      <w:r>
        <w:t>running CRs</w:t>
      </w:r>
    </w:p>
    <w:p w14:paraId="37A2205F" w14:textId="52126845" w:rsidR="002745D0" w:rsidRDefault="00B852D4" w:rsidP="002745D0">
      <w:pPr>
        <w:pStyle w:val="Doc-title"/>
      </w:pPr>
      <w:hyperlink r:id="rId48" w:tooltip="C:Data3GPPExtractsR2-2109586_Stg2 Running CR_NR-NTN_v30.docx" w:history="1">
        <w:r w:rsidR="002745D0" w:rsidRPr="00B852D4">
          <w:rPr>
            <w:rStyle w:val="Hyperlink"/>
          </w:rPr>
          <w:t>R2-2109586</w:t>
        </w:r>
      </w:hyperlink>
      <w:r w:rsidR="002745D0">
        <w:tab/>
        <w:t>[Post115-e][101][NTN] Stage 2 running CR (Thales)</w:t>
      </w:r>
      <w:r w:rsidR="002745D0">
        <w:tab/>
        <w:t>THALES</w:t>
      </w:r>
      <w:r w:rsidR="002745D0">
        <w:tab/>
        <w:t>draftCR</w:t>
      </w:r>
      <w:r w:rsidR="002745D0">
        <w:tab/>
        <w:t>Rel-17</w:t>
      </w:r>
      <w:r w:rsidR="002745D0">
        <w:tab/>
        <w:t>38.300</w:t>
      </w:r>
      <w:r w:rsidR="002745D0">
        <w:tab/>
        <w:t>16.7.0</w:t>
      </w:r>
      <w:r w:rsidR="002745D0">
        <w:tab/>
        <w:t>NR_NTN_solutions</w:t>
      </w:r>
    </w:p>
    <w:p w14:paraId="792476BE" w14:textId="5DD185CC" w:rsidR="00756A40" w:rsidRDefault="00756A40" w:rsidP="00756A40">
      <w:pPr>
        <w:pStyle w:val="Doc-text2"/>
      </w:pPr>
      <w:r>
        <w:t>-</w:t>
      </w:r>
      <w:r>
        <w:tab/>
        <w:t>Ericsson thinks there are still a lot of aspects that would still need to be fixed and prefer to just note this</w:t>
      </w:r>
    </w:p>
    <w:p w14:paraId="4A041D82" w14:textId="77777777" w:rsidR="008C7323" w:rsidRDefault="00756A40" w:rsidP="008C7323">
      <w:pPr>
        <w:pStyle w:val="Doc-text2"/>
      </w:pPr>
      <w:r>
        <w:t>-</w:t>
      </w:r>
      <w:r>
        <w:tab/>
        <w:t>Nokia agrees and think</w:t>
      </w:r>
      <w:r w:rsidR="008C7323">
        <w:t>s</w:t>
      </w:r>
      <w:r>
        <w:t xml:space="preserve"> that in any case there is no plan to send Stage 2 CR</w:t>
      </w:r>
      <w:r w:rsidR="008C7323">
        <w:t>s</w:t>
      </w:r>
      <w:r>
        <w:t xml:space="preserve"> to RANP</w:t>
      </w:r>
    </w:p>
    <w:p w14:paraId="42158381" w14:textId="79DF9631" w:rsidR="00756A40" w:rsidRDefault="008C7323" w:rsidP="009640DB">
      <w:pPr>
        <w:pStyle w:val="Doc-text2"/>
        <w:numPr>
          <w:ilvl w:val="0"/>
          <w:numId w:val="11"/>
        </w:numPr>
      </w:pPr>
      <w:r>
        <w:t>Continue in offline discussion 107</w:t>
      </w:r>
    </w:p>
    <w:p w14:paraId="0BE81A72" w14:textId="472BD1CC" w:rsidR="00B066BF" w:rsidRDefault="008C7323" w:rsidP="00B066BF">
      <w:pPr>
        <w:pStyle w:val="Doc-text2"/>
        <w:numPr>
          <w:ilvl w:val="0"/>
          <w:numId w:val="11"/>
        </w:numPr>
      </w:pPr>
      <w:r>
        <w:t xml:space="preserve">Revised in </w:t>
      </w:r>
      <w:hyperlink r:id="rId49" w:tooltip="C:Data3GPPRAN2InboxR2-2111336.zip" w:history="1">
        <w:r w:rsidRPr="00B852D4">
          <w:rPr>
            <w:rStyle w:val="Hyperlink"/>
          </w:rPr>
          <w:t>R2-2111336</w:t>
        </w:r>
      </w:hyperlink>
    </w:p>
    <w:p w14:paraId="7C47212D" w14:textId="530EE98C" w:rsidR="00B066BF" w:rsidRDefault="00B852D4" w:rsidP="00B066BF">
      <w:pPr>
        <w:pStyle w:val="Doc-title"/>
      </w:pPr>
      <w:hyperlink r:id="rId50" w:tooltip="C:Data3GPPRAN2InboxR2-2111336.zip" w:history="1">
        <w:r w:rsidR="00B066BF" w:rsidRPr="00B852D4">
          <w:rPr>
            <w:rStyle w:val="Hyperlink"/>
          </w:rPr>
          <w:t>R2-2111336</w:t>
        </w:r>
      </w:hyperlink>
      <w:r w:rsidR="00B066BF">
        <w:tab/>
        <w:t>Stage 2 running CR (Thales)</w:t>
      </w:r>
      <w:r w:rsidR="00B066BF">
        <w:tab/>
        <w:t>THALES</w:t>
      </w:r>
      <w:r w:rsidR="00B066BF">
        <w:tab/>
        <w:t>draftCR</w:t>
      </w:r>
      <w:r w:rsidR="00B066BF">
        <w:tab/>
        <w:t>Rel-17</w:t>
      </w:r>
      <w:r w:rsidR="00B066BF">
        <w:tab/>
        <w:t>38.300</w:t>
      </w:r>
      <w:r w:rsidR="00B066BF">
        <w:tab/>
        <w:t>16.7.0</w:t>
      </w:r>
      <w:r w:rsidR="00B066BF">
        <w:tab/>
        <w:t>NR_NTN_solutions</w:t>
      </w:r>
    </w:p>
    <w:p w14:paraId="4FD0B8A1" w14:textId="77777777" w:rsidR="00B066BF" w:rsidRPr="00EA1CFD" w:rsidRDefault="00B066BF" w:rsidP="00B066BF">
      <w:pPr>
        <w:pStyle w:val="Doc-text2"/>
        <w:numPr>
          <w:ilvl w:val="0"/>
          <w:numId w:val="11"/>
        </w:numPr>
      </w:pPr>
      <w:r>
        <w:t>Endorsed</w:t>
      </w:r>
    </w:p>
    <w:p w14:paraId="624B429B" w14:textId="77777777" w:rsidR="00B066BF" w:rsidRDefault="00B066BF" w:rsidP="00B066BF">
      <w:pPr>
        <w:pStyle w:val="Doc-text2"/>
        <w:ind w:left="1619" w:firstLine="0"/>
      </w:pPr>
    </w:p>
    <w:p w14:paraId="13B36729" w14:textId="77777777" w:rsidR="008C7323" w:rsidRDefault="008C7323" w:rsidP="008C7323">
      <w:pPr>
        <w:pStyle w:val="Doc-text2"/>
      </w:pPr>
    </w:p>
    <w:p w14:paraId="5BD1D3E3" w14:textId="6C327CC3" w:rsidR="008C7323" w:rsidRPr="00146D15" w:rsidRDefault="008C7323" w:rsidP="008C7323">
      <w:pPr>
        <w:pStyle w:val="EmailDiscussion"/>
        <w:rPr>
          <w:lang w:val="en-US"/>
        </w:rPr>
      </w:pPr>
      <w:r w:rsidRPr="00146D15">
        <w:rPr>
          <w:lang w:val="en-US"/>
        </w:rPr>
        <w:t>[AT</w:t>
      </w:r>
      <w:r>
        <w:rPr>
          <w:lang w:val="en-US"/>
        </w:rPr>
        <w:t>116-e][107</w:t>
      </w:r>
      <w:r w:rsidRPr="00146D15">
        <w:rPr>
          <w:lang w:val="en-US"/>
        </w:rPr>
        <w:t>][</w:t>
      </w:r>
      <w:r>
        <w:rPr>
          <w:lang w:val="en-US"/>
        </w:rPr>
        <w:t>NTN</w:t>
      </w:r>
      <w:r w:rsidRPr="00146D15">
        <w:rPr>
          <w:lang w:val="en-US"/>
        </w:rPr>
        <w:t xml:space="preserve">] </w:t>
      </w:r>
      <w:r>
        <w:rPr>
          <w:lang w:val="en-US"/>
        </w:rPr>
        <w:t>Stage 2 running CR</w:t>
      </w:r>
      <w:r w:rsidRPr="00146D15">
        <w:rPr>
          <w:lang w:val="en-US"/>
        </w:rPr>
        <w:t xml:space="preserve"> (</w:t>
      </w:r>
      <w:r>
        <w:rPr>
          <w:lang w:val="en-US"/>
        </w:rPr>
        <w:t>Thales</w:t>
      </w:r>
      <w:r w:rsidRPr="00146D15">
        <w:rPr>
          <w:lang w:val="en-US"/>
        </w:rPr>
        <w:t>)</w:t>
      </w:r>
    </w:p>
    <w:p w14:paraId="1BBA9B69" w14:textId="744E7220" w:rsidR="008C7323" w:rsidRDefault="008C7323" w:rsidP="008C7323">
      <w:pPr>
        <w:pStyle w:val="EmailDiscussion2"/>
        <w:ind w:left="1619" w:firstLine="0"/>
        <w:rPr>
          <w:shd w:val="clear" w:color="auto" w:fill="FFFFFF"/>
        </w:rPr>
      </w:pPr>
      <w:r>
        <w:t>Initial scope:</w:t>
      </w:r>
      <w:r>
        <w:rPr>
          <w:shd w:val="clear" w:color="auto" w:fill="FFFFFF"/>
        </w:rPr>
        <w:t xml:space="preserve"> </w:t>
      </w:r>
      <w:r>
        <w:t>continue the discussion on the Stage 2 CR (mainly on the structure) and try and reach a version that can be endorsed</w:t>
      </w:r>
    </w:p>
    <w:p w14:paraId="60E8CCDB" w14:textId="58CE2899" w:rsidR="008C7323" w:rsidRDefault="008C7323" w:rsidP="008C7323">
      <w:pPr>
        <w:pStyle w:val="EmailDiscussion2"/>
        <w:ind w:left="1619" w:firstLine="0"/>
      </w:pPr>
      <w:r>
        <w:t>Initial intended outcome: endorsable CR</w:t>
      </w:r>
    </w:p>
    <w:p w14:paraId="1355B33C" w14:textId="4CF23B27" w:rsidR="008C7323" w:rsidRDefault="008C7323" w:rsidP="008C7323">
      <w:pPr>
        <w:pStyle w:val="EmailDiscussion2"/>
        <w:ind w:left="1619" w:firstLine="0"/>
      </w:pPr>
      <w:r>
        <w:t>Initial deadline (for companies' feedback): Thursday 2021-11-10 1100</w:t>
      </w:r>
      <w:r w:rsidRPr="001B6746">
        <w:t xml:space="preserve"> UTC</w:t>
      </w:r>
    </w:p>
    <w:p w14:paraId="767F0D33" w14:textId="62E87ED3" w:rsidR="008C7323" w:rsidRDefault="008C7323" w:rsidP="008C7323">
      <w:pPr>
        <w:pStyle w:val="EmailDiscussion2"/>
        <w:ind w:left="1619" w:firstLine="0"/>
      </w:pPr>
      <w:r>
        <w:t xml:space="preserve">Initial deadline (for </w:t>
      </w:r>
      <w:r>
        <w:rPr>
          <w:rStyle w:val="Doc-text2Char"/>
        </w:rPr>
        <w:t xml:space="preserve">rapporteur's </w:t>
      </w:r>
      <w:r w:rsidR="004F0521">
        <w:rPr>
          <w:rStyle w:val="Doc-text2Char"/>
        </w:rPr>
        <w:t xml:space="preserve">summary and </w:t>
      </w:r>
      <w:r>
        <w:rPr>
          <w:rStyle w:val="Doc-text2Char"/>
        </w:rPr>
        <w:t xml:space="preserve">running CR in </w:t>
      </w:r>
      <w:hyperlink r:id="rId51" w:tooltip="C:Data3GPPRAN2InboxR2-2111336.zip" w:history="1">
        <w:r w:rsidRPr="00B852D4">
          <w:rPr>
            <w:rStyle w:val="Hyperlink"/>
          </w:rPr>
          <w:t>R2-2111336</w:t>
        </w:r>
      </w:hyperlink>
      <w:r>
        <w:rPr>
          <w:rStyle w:val="Doc-text2Char"/>
        </w:rPr>
        <w:t xml:space="preserve">): </w:t>
      </w:r>
      <w:r>
        <w:t>Thursday 2021-11-10 1700</w:t>
      </w:r>
      <w:r w:rsidRPr="001B6746">
        <w:t xml:space="preserve"> UTC</w:t>
      </w:r>
    </w:p>
    <w:p w14:paraId="0C561912" w14:textId="77777777" w:rsidR="008C7323" w:rsidRDefault="008C7323" w:rsidP="008C7323">
      <w:pPr>
        <w:pStyle w:val="EmailDiscussion2"/>
        <w:ind w:left="1619" w:firstLine="0"/>
      </w:pPr>
    </w:p>
    <w:p w14:paraId="560E855A" w14:textId="77777777" w:rsidR="00B066BF" w:rsidRDefault="00B066BF" w:rsidP="008C7323">
      <w:pPr>
        <w:pStyle w:val="EmailDiscussion2"/>
        <w:ind w:left="1619" w:firstLine="0"/>
      </w:pPr>
    </w:p>
    <w:p w14:paraId="794ECE79" w14:textId="055AD675" w:rsidR="004F0521" w:rsidRDefault="00B852D4" w:rsidP="004F0521">
      <w:pPr>
        <w:pStyle w:val="Doc-title"/>
      </w:pPr>
      <w:hyperlink r:id="rId52" w:tooltip="C:Data3GPPRAN2InboxR2-2111544.zip" w:history="1">
        <w:r w:rsidR="004F0521" w:rsidRPr="00B852D4">
          <w:rPr>
            <w:rStyle w:val="Hyperlink"/>
          </w:rPr>
          <w:t>R2-2111544</w:t>
        </w:r>
      </w:hyperlink>
      <w:r w:rsidR="004F0521">
        <w:tab/>
        <w:t>[107] Stage 2 running CR</w:t>
      </w:r>
      <w:r w:rsidR="004F0521">
        <w:tab/>
        <w:t>Thales</w:t>
      </w:r>
      <w:r w:rsidR="004F0521">
        <w:tab/>
        <w:t>discussion</w:t>
      </w:r>
      <w:r w:rsidR="004F0521">
        <w:tab/>
        <w:t>Rel-17</w:t>
      </w:r>
      <w:r w:rsidR="004F0521">
        <w:tab/>
        <w:t>NR_NTN_solutions-Core</w:t>
      </w:r>
    </w:p>
    <w:p w14:paraId="689F020F" w14:textId="45A4E0BB" w:rsidR="00EA1CFD" w:rsidRPr="00EA1CFD" w:rsidRDefault="00EA1CFD" w:rsidP="00EA1CFD">
      <w:pPr>
        <w:pStyle w:val="Doc-text2"/>
        <w:numPr>
          <w:ilvl w:val="0"/>
          <w:numId w:val="11"/>
        </w:numPr>
      </w:pPr>
      <w:r>
        <w:t>Noted</w:t>
      </w:r>
    </w:p>
    <w:p w14:paraId="69108976" w14:textId="77777777" w:rsidR="00415EDA" w:rsidRPr="00415EDA" w:rsidRDefault="00415EDA" w:rsidP="00415EDA">
      <w:pPr>
        <w:pStyle w:val="Doc-text2"/>
      </w:pPr>
    </w:p>
    <w:p w14:paraId="106B8B6E" w14:textId="121C74AE" w:rsidR="002B5630" w:rsidRDefault="00B852D4" w:rsidP="002B5630">
      <w:pPr>
        <w:pStyle w:val="Doc-title"/>
      </w:pPr>
      <w:hyperlink r:id="rId53" w:tooltip="C:Data3GPPExtractsR2-2110466_Stage-3 running 304 CR for NTN.docx" w:history="1">
        <w:r w:rsidR="002B5630" w:rsidRPr="00B852D4">
          <w:rPr>
            <w:rStyle w:val="Hyperlink"/>
          </w:rPr>
          <w:t>R2-2110466</w:t>
        </w:r>
      </w:hyperlink>
      <w:r w:rsidR="002B5630">
        <w:tab/>
        <w:t>Stage-3 running 304 CR for NTN</w:t>
      </w:r>
      <w:r w:rsidR="002B5630">
        <w:tab/>
        <w:t>ZTE corporation, Sanechips</w:t>
      </w:r>
      <w:r w:rsidR="002B5630">
        <w:tab/>
        <w:t>draftCR</w:t>
      </w:r>
      <w:r w:rsidR="002B5630">
        <w:tab/>
        <w:t>Rel-17</w:t>
      </w:r>
      <w:r w:rsidR="002B5630">
        <w:tab/>
        <w:t>38.304</w:t>
      </w:r>
      <w:r w:rsidR="002B5630">
        <w:tab/>
        <w:t>16.6.0</w:t>
      </w:r>
      <w:r w:rsidR="002B5630">
        <w:tab/>
        <w:t>B</w:t>
      </w:r>
      <w:r w:rsidR="002B5630">
        <w:tab/>
        <w:t>NR_NTN_solutions-Core</w:t>
      </w:r>
    </w:p>
    <w:p w14:paraId="153FC716" w14:textId="79BAAC09" w:rsidR="00756A40" w:rsidRDefault="00756A40" w:rsidP="009640DB">
      <w:pPr>
        <w:pStyle w:val="Doc-text2"/>
        <w:numPr>
          <w:ilvl w:val="0"/>
          <w:numId w:val="11"/>
        </w:numPr>
      </w:pPr>
      <w:r>
        <w:t>Endorsed</w:t>
      </w:r>
    </w:p>
    <w:p w14:paraId="0966D63A" w14:textId="77777777" w:rsidR="00756A40" w:rsidRPr="00756A40" w:rsidRDefault="00756A40" w:rsidP="00756A40">
      <w:pPr>
        <w:pStyle w:val="Doc-text2"/>
        <w:ind w:left="1619" w:firstLine="0"/>
      </w:pPr>
    </w:p>
    <w:p w14:paraId="08D0A2C0" w14:textId="48EAB9CE" w:rsidR="002B5630" w:rsidRDefault="00B852D4" w:rsidP="002B5630">
      <w:pPr>
        <w:pStyle w:val="Doc-title"/>
      </w:pPr>
      <w:hyperlink r:id="rId54" w:tooltip="C:Data3GPPRAN2DocsR2-2110710.zip" w:history="1">
        <w:r w:rsidR="002B5630" w:rsidRPr="00B852D4">
          <w:rPr>
            <w:rStyle w:val="Hyperlink"/>
          </w:rPr>
          <w:t>R2-2110710</w:t>
        </w:r>
      </w:hyperlink>
      <w:r w:rsidR="002B5630">
        <w:tab/>
        <w:t>Stage-3 running RRC CR for NTN Rel-17</w:t>
      </w:r>
      <w:r w:rsidR="002B5630">
        <w:tab/>
        <w:t>Ericsson</w:t>
      </w:r>
      <w:r w:rsidR="002B5630">
        <w:tab/>
        <w:t>draftCR</w:t>
      </w:r>
      <w:r w:rsidR="002B5630">
        <w:tab/>
        <w:t>Rel-16</w:t>
      </w:r>
      <w:r w:rsidR="002B5630">
        <w:tab/>
        <w:t>38.331</w:t>
      </w:r>
      <w:r w:rsidR="002B5630">
        <w:tab/>
        <w:t>16.6.0</w:t>
      </w:r>
      <w:r w:rsidR="002B5630">
        <w:tab/>
        <w:t>NR_NTN_solutions-Core</w:t>
      </w:r>
      <w:r w:rsidR="002B5630">
        <w:tab/>
        <w:t>Late</w:t>
      </w:r>
    </w:p>
    <w:p w14:paraId="2A8172B6" w14:textId="14E4A9D5" w:rsidR="00756A40" w:rsidRDefault="00756A40" w:rsidP="00756A40">
      <w:pPr>
        <w:pStyle w:val="Doc-text2"/>
      </w:pPr>
      <w:r>
        <w:t>-</w:t>
      </w:r>
      <w:r>
        <w:tab/>
        <w:t xml:space="preserve">QC has a comment on the terminology "white cells" (which should not be used). Also wonders whether we need to consider separated </w:t>
      </w:r>
      <w:r w:rsidR="00A0223D">
        <w:t>lists or just one list</w:t>
      </w:r>
      <w:r>
        <w:t xml:space="preserve">. </w:t>
      </w:r>
    </w:p>
    <w:p w14:paraId="43BD0225" w14:textId="2BB8BC17" w:rsidR="00756A40" w:rsidRDefault="00756A40" w:rsidP="00756A40">
      <w:pPr>
        <w:pStyle w:val="Doc-text2"/>
      </w:pPr>
      <w:r>
        <w:t>-</w:t>
      </w:r>
      <w:r>
        <w:tab/>
      </w:r>
      <w:r w:rsidR="00A0223D">
        <w:t>VC suggests to add a note to the part affected by the QC comment and endorse a revision on this CR</w:t>
      </w:r>
    </w:p>
    <w:p w14:paraId="454C1262" w14:textId="7F778CC6" w:rsidR="00EA1CFD" w:rsidRDefault="00EA1CFD" w:rsidP="00756A40">
      <w:pPr>
        <w:pStyle w:val="Doc-text2"/>
      </w:pPr>
      <w:r>
        <w:t>-</w:t>
      </w:r>
      <w:r>
        <w:tab/>
        <w:t>Ericsson acknowledges that the uploaded version does not reflect all the changes discussed so a revision is needed</w:t>
      </w:r>
    </w:p>
    <w:p w14:paraId="2C734DCE" w14:textId="4DBC8F98" w:rsidR="00756A40" w:rsidRDefault="00A0223D" w:rsidP="00C776BA">
      <w:pPr>
        <w:pStyle w:val="Doc-text2"/>
        <w:numPr>
          <w:ilvl w:val="0"/>
          <w:numId w:val="11"/>
        </w:numPr>
      </w:pPr>
      <w:r>
        <w:t xml:space="preserve">Revised in </w:t>
      </w:r>
      <w:hyperlink r:id="rId55" w:tooltip="C:Data3GPPRAN2InboxR2-2111337.zip" w:history="1">
        <w:r w:rsidR="008C7323" w:rsidRPr="00B852D4">
          <w:rPr>
            <w:rStyle w:val="Hyperlink"/>
          </w:rPr>
          <w:t>R2-2111337</w:t>
        </w:r>
      </w:hyperlink>
    </w:p>
    <w:p w14:paraId="614E4FBB" w14:textId="7E190954" w:rsidR="00EA1CFD" w:rsidRDefault="00B852D4" w:rsidP="00076AA5">
      <w:pPr>
        <w:pStyle w:val="Doc-title"/>
      </w:pPr>
      <w:hyperlink r:id="rId56" w:tooltip="C:Data3GPPRAN2InboxR2-2111337.zip" w:history="1">
        <w:r w:rsidR="008C7323" w:rsidRPr="00B852D4">
          <w:rPr>
            <w:rStyle w:val="Hyperlink"/>
          </w:rPr>
          <w:t>R2-2111337</w:t>
        </w:r>
      </w:hyperlink>
      <w:r w:rsidR="008C7323">
        <w:tab/>
        <w:t>Stage-3 running RRC CR for NTN Rel-17</w:t>
      </w:r>
      <w:r w:rsidR="008C7323">
        <w:tab/>
        <w:t>Ericsson</w:t>
      </w:r>
      <w:r w:rsidR="008C7323">
        <w:tab/>
        <w:t>draftCR</w:t>
      </w:r>
      <w:r w:rsidR="008C7323">
        <w:tab/>
        <w:t>Rel-16</w:t>
      </w:r>
      <w:r w:rsidR="008C7323">
        <w:tab/>
        <w:t>38.331</w:t>
      </w:r>
      <w:r w:rsidR="008C7323">
        <w:tab/>
        <w:t>16.6.0</w:t>
      </w:r>
      <w:r w:rsidR="008C7323">
        <w:tab/>
        <w:t>NR_NTN_solutions-Core</w:t>
      </w:r>
    </w:p>
    <w:p w14:paraId="22D0DED3" w14:textId="2C7B6B90" w:rsidR="008C7323" w:rsidRPr="00756A40" w:rsidRDefault="00EA1CFD" w:rsidP="00C776BA">
      <w:pPr>
        <w:pStyle w:val="Doc-text2"/>
        <w:numPr>
          <w:ilvl w:val="0"/>
          <w:numId w:val="11"/>
        </w:numPr>
      </w:pPr>
      <w:r>
        <w:t>Noted</w:t>
      </w:r>
    </w:p>
    <w:p w14:paraId="49351369" w14:textId="77777777" w:rsidR="00756A40" w:rsidRPr="00756A40" w:rsidRDefault="00756A40" w:rsidP="00756A40">
      <w:pPr>
        <w:pStyle w:val="Doc-text2"/>
      </w:pPr>
    </w:p>
    <w:p w14:paraId="751DABDD" w14:textId="66824986" w:rsidR="002B5630" w:rsidRDefault="00B852D4" w:rsidP="002B5630">
      <w:pPr>
        <w:pStyle w:val="Doc-title"/>
      </w:pPr>
      <w:hyperlink r:id="rId57" w:tooltip="C:Data3GPPRAN2DocsR2-2110864.zip" w:history="1">
        <w:r w:rsidR="002B5630" w:rsidRPr="00B852D4">
          <w:rPr>
            <w:rStyle w:val="Hyperlink"/>
          </w:rPr>
          <w:t>R2-2110864</w:t>
        </w:r>
      </w:hyperlink>
      <w:r w:rsidR="002B5630">
        <w:tab/>
        <w:t>Stage 3 NTN running CR for 38.321 - RAN2#116e</w:t>
      </w:r>
      <w:r w:rsidR="002B5630">
        <w:tab/>
        <w:t>InterDigital</w:t>
      </w:r>
      <w:r w:rsidR="002B5630">
        <w:tab/>
        <w:t>draftCR</w:t>
      </w:r>
      <w:r w:rsidR="002B5630">
        <w:tab/>
        <w:t>Rel-17</w:t>
      </w:r>
      <w:r w:rsidR="002B5630">
        <w:tab/>
        <w:t>38.321</w:t>
      </w:r>
      <w:r w:rsidR="002B5630">
        <w:tab/>
        <w:t>16.6.0</w:t>
      </w:r>
      <w:r w:rsidR="002B5630">
        <w:tab/>
        <w:t>NR_NTN_solutions-Core</w:t>
      </w:r>
      <w:r w:rsidR="002B5630">
        <w:tab/>
        <w:t>Late</w:t>
      </w:r>
    </w:p>
    <w:p w14:paraId="6CE862F2" w14:textId="654A231E" w:rsidR="00A0223D" w:rsidRPr="00A0223D" w:rsidRDefault="00A0223D" w:rsidP="009640DB">
      <w:pPr>
        <w:pStyle w:val="Doc-text2"/>
        <w:numPr>
          <w:ilvl w:val="0"/>
          <w:numId w:val="11"/>
        </w:numPr>
      </w:pPr>
      <w:r>
        <w:t>Endorsed</w:t>
      </w:r>
    </w:p>
    <w:p w14:paraId="31151DE6" w14:textId="77777777" w:rsidR="00B12246" w:rsidRDefault="00B12246" w:rsidP="00B12246">
      <w:pPr>
        <w:pStyle w:val="Doc-text2"/>
      </w:pPr>
    </w:p>
    <w:p w14:paraId="436930B6" w14:textId="075D5FA7" w:rsidR="00B12246" w:rsidRDefault="00B852D4" w:rsidP="00B12246">
      <w:pPr>
        <w:pStyle w:val="Doc-title"/>
      </w:pPr>
      <w:hyperlink r:id="rId58" w:tooltip="C:Data3GPPExtractsR2-2110863 (R17 NTN WI AI 8.10.1) MAC Open Issues_116e.docx" w:history="1">
        <w:r w:rsidR="00B12246" w:rsidRPr="00B852D4">
          <w:rPr>
            <w:rStyle w:val="Hyperlink"/>
          </w:rPr>
          <w:t>R2-2110863</w:t>
        </w:r>
      </w:hyperlink>
      <w:r w:rsidR="00B12246">
        <w:tab/>
        <w:t>MAC open issues in NTN - RAN2#116e</w:t>
      </w:r>
      <w:r w:rsidR="00B12246">
        <w:tab/>
        <w:t>InterDigital</w:t>
      </w:r>
      <w:r w:rsidR="00B12246">
        <w:tab/>
        <w:t>discussion</w:t>
      </w:r>
      <w:r w:rsidR="00B12246">
        <w:tab/>
        <w:t>Rel-17</w:t>
      </w:r>
      <w:r w:rsidR="00B12246">
        <w:tab/>
        <w:t>NR_NTN_solutions-Core</w:t>
      </w:r>
    </w:p>
    <w:p w14:paraId="1228D467" w14:textId="77777777" w:rsidR="00B12246" w:rsidRPr="00B12246" w:rsidRDefault="00B12246" w:rsidP="00B12246">
      <w:pPr>
        <w:pStyle w:val="Doc-text2"/>
      </w:pPr>
    </w:p>
    <w:p w14:paraId="30FC857A" w14:textId="6299606D" w:rsidR="00B12246" w:rsidRPr="00B12246" w:rsidRDefault="002B5630" w:rsidP="00B12246">
      <w:pPr>
        <w:pStyle w:val="Heading3"/>
      </w:pPr>
      <w:r>
        <w:t>8.10.2</w:t>
      </w:r>
      <w:r>
        <w:tab/>
        <w:t>User Plane</w:t>
      </w:r>
    </w:p>
    <w:p w14:paraId="44DE8A92" w14:textId="77777777" w:rsidR="002B5630" w:rsidRDefault="002B5630" w:rsidP="002B5630">
      <w:pPr>
        <w:pStyle w:val="Heading4"/>
      </w:pPr>
      <w:r>
        <w:t>8.10.2.1</w:t>
      </w:r>
      <w:r>
        <w:tab/>
        <w:t>RACH aspects</w:t>
      </w:r>
    </w:p>
    <w:p w14:paraId="2876ED4A" w14:textId="20E40F20" w:rsidR="002B5630" w:rsidRDefault="00B852D4" w:rsidP="002B5630">
      <w:pPr>
        <w:pStyle w:val="Doc-title"/>
      </w:pPr>
      <w:hyperlink r:id="rId59" w:tooltip="C:Data3GPPExtractsR2-2109498 - Discussion on RACH and TA report in NTN.doc" w:history="1">
        <w:r w:rsidR="002B5630" w:rsidRPr="00B852D4">
          <w:rPr>
            <w:rStyle w:val="Hyperlink"/>
          </w:rPr>
          <w:t>R2-2109498</w:t>
        </w:r>
      </w:hyperlink>
      <w:r w:rsidR="002B5630">
        <w:tab/>
        <w:t>Discussion on RACH and TA report in NTN</w:t>
      </w:r>
      <w:r w:rsidR="002B5630">
        <w:tab/>
        <w:t>OPPO</w:t>
      </w:r>
      <w:r w:rsidR="002B5630">
        <w:tab/>
        <w:t>discussion</w:t>
      </w:r>
      <w:r w:rsidR="002B5630">
        <w:tab/>
        <w:t>Rel-17</w:t>
      </w:r>
      <w:r w:rsidR="002B5630">
        <w:tab/>
        <w:t>NR_NTN_solutions-Core</w:t>
      </w:r>
    </w:p>
    <w:p w14:paraId="0F2C4020" w14:textId="77777777" w:rsidR="00982EEC" w:rsidRDefault="00982EEC" w:rsidP="00982EEC">
      <w:pPr>
        <w:pStyle w:val="Comments"/>
        <w:rPr>
          <w:lang w:val="en-US"/>
        </w:rPr>
      </w:pPr>
      <w:r>
        <w:t>p1.</w:t>
      </w:r>
      <w:r>
        <w:tab/>
        <w:t>RAN2 discuss where to provide K_mac value in SIB, e.g. in SIB1, or in the NTN-specific SIB carrying s</w:t>
      </w:r>
      <w:r w:rsidRPr="00173F70">
        <w:t>atellite ephemeris</w:t>
      </w:r>
      <w:r w:rsidRPr="00D74DD7">
        <w:rPr>
          <w:lang w:val="en-US"/>
        </w:rPr>
        <w:t>.</w:t>
      </w:r>
    </w:p>
    <w:p w14:paraId="48003755" w14:textId="65B2635F" w:rsidR="002B2C25" w:rsidRDefault="002B2C25" w:rsidP="002B2C25">
      <w:pPr>
        <w:pStyle w:val="Doc-text2"/>
      </w:pPr>
      <w:r>
        <w:lastRenderedPageBreak/>
        <w:t>-</w:t>
      </w:r>
      <w:r>
        <w:tab/>
        <w:t>QC wonders why we focus on K_mac? why not the common TA? Anyway, this can be in SIB1</w:t>
      </w:r>
    </w:p>
    <w:p w14:paraId="39BB6E49" w14:textId="417D8698" w:rsidR="006834A4" w:rsidRDefault="002B2C25" w:rsidP="006834A4">
      <w:pPr>
        <w:pStyle w:val="Doc-text2"/>
      </w:pPr>
      <w:r>
        <w:t>-</w:t>
      </w:r>
      <w:r>
        <w:tab/>
      </w:r>
      <w:r w:rsidR="006834A4">
        <w:t>vivo thinks RAN1 identified the need for sending ephemeris. This will need a new SIB and we could also put K_mac there. Xiaomi agrees. Samsung/Nokia/LGE/Oppo agree.</w:t>
      </w:r>
    </w:p>
    <w:p w14:paraId="16036597" w14:textId="5ACD7D9C" w:rsidR="006834A4" w:rsidRDefault="006834A4" w:rsidP="002B2C25">
      <w:pPr>
        <w:pStyle w:val="Doc-text2"/>
      </w:pPr>
      <w:r>
        <w:t>-</w:t>
      </w:r>
      <w:r>
        <w:tab/>
        <w:t>Ericsson thinks there are other cell specific values as well.</w:t>
      </w:r>
    </w:p>
    <w:p w14:paraId="1858B1FA" w14:textId="1CC7551C" w:rsidR="006834A4" w:rsidRDefault="006834A4" w:rsidP="002B2C25">
      <w:pPr>
        <w:pStyle w:val="Doc-text2"/>
      </w:pPr>
      <w:r>
        <w:t>-</w:t>
      </w:r>
      <w:r>
        <w:tab/>
        <w:t>Intel/CMCC/CATT think SIB1 is better as this used for initial access and SIB1 is quicker</w:t>
      </w:r>
    </w:p>
    <w:p w14:paraId="07A15668" w14:textId="22AB32C4" w:rsidR="006834A4" w:rsidRDefault="006834A4" w:rsidP="002B2C25">
      <w:pPr>
        <w:pStyle w:val="Doc-text2"/>
      </w:pPr>
      <w:r>
        <w:t>-</w:t>
      </w:r>
      <w:r>
        <w:tab/>
        <w:t>Oppo thinks that there is no difference in terms of speed, as the UE needs to acquire the common TA and ephemeris in another SIB</w:t>
      </w:r>
    </w:p>
    <w:p w14:paraId="75F91D0B" w14:textId="6B415872" w:rsidR="006834A4" w:rsidRDefault="006834A4" w:rsidP="002B2C25">
      <w:pPr>
        <w:pStyle w:val="Doc-text2"/>
      </w:pPr>
      <w:r>
        <w:t>-</w:t>
      </w:r>
      <w:r>
        <w:tab/>
        <w:t xml:space="preserve">Apple thinks that ephemeris info will change more slowly than K_mac so we need to take this into account. </w:t>
      </w:r>
    </w:p>
    <w:p w14:paraId="2618C6B9" w14:textId="1A7922A4" w:rsidR="006834A4" w:rsidRDefault="006834A4" w:rsidP="009640DB">
      <w:pPr>
        <w:pStyle w:val="Doc-text2"/>
        <w:numPr>
          <w:ilvl w:val="0"/>
          <w:numId w:val="11"/>
        </w:numPr>
      </w:pPr>
      <w:r>
        <w:t>Continue</w:t>
      </w:r>
      <w:r w:rsidR="00076AA5">
        <w:t xml:space="preserve"> in</w:t>
      </w:r>
      <w:r>
        <w:t xml:space="preserve"> offline</w:t>
      </w:r>
      <w:r w:rsidR="00076AA5">
        <w:t xml:space="preserve"> 106</w:t>
      </w:r>
    </w:p>
    <w:p w14:paraId="33094DDA" w14:textId="77777777" w:rsidR="006834A4" w:rsidRDefault="006834A4" w:rsidP="002B2C25">
      <w:pPr>
        <w:pStyle w:val="Doc-text2"/>
      </w:pPr>
    </w:p>
    <w:p w14:paraId="2BB8D2AA" w14:textId="5E891703" w:rsidR="00982EEC" w:rsidRDefault="00982EEC" w:rsidP="00982EEC">
      <w:pPr>
        <w:pStyle w:val="Comments"/>
      </w:pPr>
      <w:r>
        <w:rPr>
          <w:lang w:val="en-US"/>
        </w:rPr>
        <w:t>p2.</w:t>
      </w:r>
      <w:r>
        <w:rPr>
          <w:lang w:val="en-US"/>
        </w:rPr>
        <w:tab/>
      </w:r>
      <w:r>
        <w:t>Use UE location information combined with RSRP for RA type selection in NTN.</w:t>
      </w:r>
    </w:p>
    <w:p w14:paraId="6FFB1AAE" w14:textId="4D968664" w:rsidR="006834A4" w:rsidRDefault="006834A4" w:rsidP="006834A4">
      <w:pPr>
        <w:pStyle w:val="Doc-text2"/>
      </w:pPr>
      <w:r>
        <w:t>-</w:t>
      </w:r>
      <w:r>
        <w:tab/>
        <w:t>Ericsson thinks we cannot agree on this because of diverging views and we can keep it for the next release. ZTE agrees</w:t>
      </w:r>
    </w:p>
    <w:p w14:paraId="7C1D2A2D" w14:textId="57BF1FEF" w:rsidR="006834A4" w:rsidRDefault="006834A4" w:rsidP="006834A4">
      <w:pPr>
        <w:pStyle w:val="Doc-text2"/>
      </w:pPr>
      <w:r>
        <w:t>-</w:t>
      </w:r>
      <w:r>
        <w:tab/>
        <w:t>Lenovo thinks that only RSRP might not work well in NTN</w:t>
      </w:r>
    </w:p>
    <w:p w14:paraId="317B06C2" w14:textId="24D3FE49" w:rsidR="006834A4" w:rsidRDefault="006834A4" w:rsidP="006834A4">
      <w:pPr>
        <w:pStyle w:val="Doc-text2"/>
      </w:pPr>
      <w:r>
        <w:t>-</w:t>
      </w:r>
      <w:r>
        <w:tab/>
        <w:t>LGE thinks we should not specify a UE location based mechanism. However it's ok to delay this to the next release.</w:t>
      </w:r>
    </w:p>
    <w:p w14:paraId="16A6AC78" w14:textId="6ACE6AC0" w:rsidR="00E9783A" w:rsidRDefault="00E9783A" w:rsidP="006834A4">
      <w:pPr>
        <w:pStyle w:val="Doc-text2"/>
      </w:pPr>
      <w:r>
        <w:t>-</w:t>
      </w:r>
      <w:r>
        <w:tab/>
        <w:t>Samsung thinks we should exclude all options or reopen the discussion. Oppo/Vivo/Ericsson agree.</w:t>
      </w:r>
    </w:p>
    <w:p w14:paraId="456D736E" w14:textId="707EF8F0" w:rsidR="00E9783A" w:rsidRDefault="00E9783A" w:rsidP="006834A4">
      <w:pPr>
        <w:pStyle w:val="Doc-text2"/>
      </w:pPr>
      <w:r>
        <w:t>-</w:t>
      </w:r>
      <w:r>
        <w:tab/>
        <w:t>Nokia wonders whether this refers only to selection of 4-step RA or 2-step RA or to BSR for 2-step RACH as well.</w:t>
      </w:r>
      <w:r w:rsidR="00FB1C89">
        <w:t xml:space="preserve"> </w:t>
      </w:r>
      <w:r>
        <w:t>LGE thinks that BSR for 2-step RACH is also an optimization not needed now. Ericsson/ Vivo/Oppo/ZTE/Intel/Huawei agree.</w:t>
      </w:r>
    </w:p>
    <w:p w14:paraId="22AE7A81" w14:textId="1C0EB408" w:rsidR="006834A4" w:rsidRDefault="00E9783A" w:rsidP="009640DB">
      <w:pPr>
        <w:pStyle w:val="Doc-text2"/>
        <w:numPr>
          <w:ilvl w:val="0"/>
          <w:numId w:val="11"/>
        </w:numPr>
      </w:pPr>
      <w:r>
        <w:t>Enhancements for RA type selection in NTN will not be pursued in Rel-17.</w:t>
      </w:r>
      <w:r w:rsidR="00FB1C89">
        <w:t xml:space="preserve"> FFS for BSR</w:t>
      </w:r>
    </w:p>
    <w:p w14:paraId="767A6754" w14:textId="77777777" w:rsidR="006834A4" w:rsidRPr="00982EEC" w:rsidRDefault="006834A4" w:rsidP="006834A4">
      <w:pPr>
        <w:pStyle w:val="Doc-text2"/>
      </w:pPr>
    </w:p>
    <w:p w14:paraId="6C768A30" w14:textId="4C44B7AA" w:rsidR="00982EEC" w:rsidRPr="003011CF" w:rsidRDefault="00982EEC" w:rsidP="00982EEC">
      <w:pPr>
        <w:pStyle w:val="Comments"/>
      </w:pPr>
      <w:r>
        <w:rPr>
          <w:lang w:val="en-US"/>
        </w:rPr>
        <w:t>p3.</w:t>
      </w:r>
      <w:r>
        <w:rPr>
          <w:lang w:val="en-US"/>
        </w:rPr>
        <w:tab/>
      </w:r>
      <w:r>
        <w:t xml:space="preserve">RAN2 discuss the </w:t>
      </w:r>
      <w:r w:rsidRPr="003A6803">
        <w:t>logical channel priority</w:t>
      </w:r>
      <w:r>
        <w:t xml:space="preserve"> for the new TA Report MAC CE.</w:t>
      </w:r>
    </w:p>
    <w:p w14:paraId="1AA049C0" w14:textId="0346CBFA" w:rsidR="00982EEC" w:rsidRPr="003011CF" w:rsidRDefault="00982EEC" w:rsidP="00982EEC">
      <w:pPr>
        <w:pStyle w:val="Comments"/>
      </w:pPr>
      <w:r>
        <w:t>p4.</w:t>
      </w:r>
      <w:r>
        <w:tab/>
        <w:t xml:space="preserve">SR can be triggered if TA reporting has been triggered </w:t>
      </w:r>
      <w:r w:rsidRPr="00474EA9">
        <w:t>but there is no available UL-SCH resources, or if the UL-SCH resources cannot accommodate the TA report MAC CE plus its subheader as a result of LCP</w:t>
      </w:r>
      <w:r>
        <w:t>.</w:t>
      </w:r>
    </w:p>
    <w:p w14:paraId="5D578EFD" w14:textId="77777777" w:rsidR="00982EEC" w:rsidRDefault="00982EEC" w:rsidP="00982EEC">
      <w:pPr>
        <w:pStyle w:val="Comments"/>
      </w:pPr>
      <w:bookmarkStart w:id="2" w:name="_In-sequence_SDU_delivery"/>
      <w:bookmarkStart w:id="3" w:name="_Ref189809556"/>
      <w:bookmarkStart w:id="4" w:name="_Ref174151459"/>
      <w:bookmarkStart w:id="5" w:name="_Ref450865335"/>
      <w:bookmarkEnd w:id="2"/>
      <w:r>
        <w:t>p5.</w:t>
      </w:r>
      <w:r>
        <w:tab/>
        <w:t>A report MAC CE can</w:t>
      </w:r>
      <w:r w:rsidRPr="002D7F3E">
        <w:t xml:space="preserve"> be mapped to one SR configuration, which is configured by RRC</w:t>
      </w:r>
      <w:r>
        <w:t xml:space="preserve"> using a new parameter, e.</w:t>
      </w:r>
      <w:r w:rsidRPr="00A602F0">
        <w:t xml:space="preserve">g. </w:t>
      </w:r>
      <w:r w:rsidRPr="0083513E">
        <w:t>schedulingRequestID-TA-Report-r17</w:t>
      </w:r>
      <w:r w:rsidRPr="00A602F0">
        <w:t>.</w:t>
      </w:r>
    </w:p>
    <w:p w14:paraId="75BDF8EE" w14:textId="3FB23279" w:rsidR="00982EEC" w:rsidRDefault="00982EEC" w:rsidP="00982EEC">
      <w:pPr>
        <w:pStyle w:val="Comments"/>
      </w:pPr>
      <w:r>
        <w:t>p6.</w:t>
      </w:r>
      <w:r>
        <w:tab/>
        <w:t>Include UE-specific TA (i.e.</w:t>
      </w:r>
      <w:r w:rsidRPr="00567121">
        <w:rPr>
          <w:position w:val="-10"/>
        </w:rPr>
        <w:object w:dxaOrig="300" w:dyaOrig="380" w14:anchorId="3D4DBC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9.35pt" o:ole="">
            <v:imagedata r:id="rId60" o:title=""/>
          </v:shape>
          <o:OLEObject Type="Embed" ProgID="Equation.3" ShapeID="_x0000_i1025" DrawAspect="Content" ObjectID="_1698225445" r:id="rId61"/>
        </w:object>
      </w:r>
      <w:r>
        <w:t>) in the new TA Report MAC CE.</w:t>
      </w:r>
    </w:p>
    <w:p w14:paraId="34B1615D" w14:textId="77777777" w:rsidR="00076AA5" w:rsidRDefault="00076AA5" w:rsidP="00982EEC">
      <w:pPr>
        <w:pStyle w:val="Comments"/>
      </w:pPr>
    </w:p>
    <w:p w14:paraId="2B0F2D74" w14:textId="77777777" w:rsidR="00076AA5" w:rsidRPr="00076AA5" w:rsidRDefault="00076AA5" w:rsidP="00076AA5">
      <w:pPr>
        <w:pStyle w:val="Doc-text2"/>
        <w:pBdr>
          <w:top w:val="single" w:sz="4" w:space="1" w:color="auto"/>
          <w:left w:val="single" w:sz="4" w:space="4" w:color="auto"/>
          <w:bottom w:val="single" w:sz="4" w:space="1" w:color="auto"/>
          <w:right w:val="single" w:sz="4" w:space="4" w:color="auto"/>
        </w:pBdr>
      </w:pPr>
      <w:r w:rsidRPr="00076AA5">
        <w:t>Agreements:</w:t>
      </w:r>
    </w:p>
    <w:p w14:paraId="101264BF" w14:textId="4B47899B" w:rsidR="00076AA5" w:rsidRDefault="00076AA5" w:rsidP="009640DB">
      <w:pPr>
        <w:pStyle w:val="Doc-text2"/>
        <w:numPr>
          <w:ilvl w:val="0"/>
          <w:numId w:val="14"/>
        </w:numPr>
        <w:pBdr>
          <w:top w:val="single" w:sz="4" w:space="1" w:color="auto"/>
          <w:left w:val="single" w:sz="4" w:space="4" w:color="auto"/>
          <w:bottom w:val="single" w:sz="4" w:space="1" w:color="auto"/>
          <w:right w:val="single" w:sz="4" w:space="4" w:color="auto"/>
        </w:pBdr>
      </w:pPr>
      <w:r>
        <w:t>Enhancements for RA type selection in NTN will not be pursued in Rel-17. FFS for BSR</w:t>
      </w:r>
    </w:p>
    <w:bookmarkEnd w:id="3"/>
    <w:bookmarkEnd w:id="4"/>
    <w:bookmarkEnd w:id="5"/>
    <w:p w14:paraId="3CB3EE86" w14:textId="77777777" w:rsidR="00982EEC" w:rsidRPr="00982EEC" w:rsidRDefault="00982EEC" w:rsidP="00B86755">
      <w:pPr>
        <w:pStyle w:val="Doc-title"/>
        <w:rPr>
          <w:rStyle w:val="Hyperlink"/>
        </w:rPr>
      </w:pPr>
    </w:p>
    <w:p w14:paraId="08B1924B" w14:textId="4253D459" w:rsidR="00B86755" w:rsidRDefault="00B852D4" w:rsidP="00B86755">
      <w:pPr>
        <w:pStyle w:val="Doc-title"/>
      </w:pPr>
      <w:hyperlink r:id="rId62" w:tooltip="C:Data3GPPExtractsR2-2110019  RACH Type selection and TA report.doc" w:history="1">
        <w:r w:rsidR="00B86755" w:rsidRPr="00B852D4">
          <w:rPr>
            <w:rStyle w:val="Hyperlink"/>
          </w:rPr>
          <w:t>R2-2110019</w:t>
        </w:r>
      </w:hyperlink>
      <w:r w:rsidR="00B86755">
        <w:tab/>
        <w:t>RACH Type selection and TA report</w:t>
      </w:r>
      <w:r w:rsidR="00B86755">
        <w:tab/>
        <w:t>Xiaomi</w:t>
      </w:r>
      <w:r w:rsidR="00B86755">
        <w:tab/>
        <w:t>discussion</w:t>
      </w:r>
      <w:r w:rsidR="00B86755">
        <w:tab/>
        <w:t>Rel-17</w:t>
      </w:r>
    </w:p>
    <w:p w14:paraId="35053398" w14:textId="77777777" w:rsidR="005A244B" w:rsidRPr="005A244B" w:rsidRDefault="005A244B" w:rsidP="005A244B">
      <w:pPr>
        <w:pStyle w:val="Comments"/>
      </w:pPr>
      <w:r w:rsidRPr="005A244B">
        <w:t>Proposal 1</w:t>
      </w:r>
      <w:r w:rsidRPr="005A244B">
        <w:tab/>
        <w:t>QoS/LCH based RA type selection for connected mode is implemented without specification impact.</w:t>
      </w:r>
    </w:p>
    <w:p w14:paraId="23991913" w14:textId="77777777" w:rsidR="005A244B" w:rsidRPr="005A244B" w:rsidRDefault="005A244B" w:rsidP="005A244B">
      <w:pPr>
        <w:pStyle w:val="Comments"/>
      </w:pPr>
      <w:r w:rsidRPr="005A244B">
        <w:t>Proposal 2</w:t>
      </w:r>
      <w:r w:rsidRPr="005A244B">
        <w:tab/>
        <w:t>QoS/LCH based RA type selection for idle/inactive mode is not considered in Rel-17.</w:t>
      </w:r>
    </w:p>
    <w:p w14:paraId="4363B2FD" w14:textId="77777777" w:rsidR="005A244B" w:rsidRPr="005A244B" w:rsidRDefault="005A244B" w:rsidP="005A244B">
      <w:pPr>
        <w:pStyle w:val="Comments"/>
      </w:pPr>
      <w:r w:rsidRPr="005A244B">
        <w:t>Proposal 3</w:t>
      </w:r>
      <w:r w:rsidRPr="005A244B">
        <w:tab/>
        <w:t>Location/Distance based RA type selection together with RSRP are supported for both idle/inactive and connected mode.</w:t>
      </w:r>
    </w:p>
    <w:p w14:paraId="62D65984" w14:textId="77777777" w:rsidR="005A244B" w:rsidRPr="005A244B" w:rsidRDefault="005A244B" w:rsidP="005A244B">
      <w:pPr>
        <w:pStyle w:val="Comments"/>
      </w:pPr>
      <w:r w:rsidRPr="005A244B">
        <w:t>Proposal 4</w:t>
      </w:r>
      <w:r w:rsidRPr="005A244B">
        <w:tab/>
        <w:t>During RACH, TA report MAC CE can either be included in MsgA/Msg3, or Msg5, depending on the UL grant size for Msg3 or MsgA PUSCH resource size.</w:t>
      </w:r>
    </w:p>
    <w:p w14:paraId="54351357" w14:textId="77777777" w:rsidR="005A244B" w:rsidRPr="005A244B" w:rsidRDefault="005A244B" w:rsidP="005A244B">
      <w:pPr>
        <w:pStyle w:val="Comments"/>
      </w:pPr>
      <w:r w:rsidRPr="005A244B">
        <w:t>Proposal 5</w:t>
      </w:r>
      <w:r w:rsidRPr="005A244B">
        <w:tab/>
        <w:t>RAN2 to agree “If the reported content of information about UE specific TA is TA pre-compensation value in connected mode, MAC CE is used to report”.</w:t>
      </w:r>
    </w:p>
    <w:p w14:paraId="1333CA26" w14:textId="77777777" w:rsidR="005A244B" w:rsidRPr="005A244B" w:rsidRDefault="005A244B" w:rsidP="005A244B">
      <w:pPr>
        <w:pStyle w:val="Comments"/>
      </w:pPr>
      <w:r w:rsidRPr="005A244B">
        <w:t>Proposal 6</w:t>
      </w:r>
      <w:r w:rsidRPr="005A244B">
        <w:tab/>
        <w:t>In connected mode, TA report MAC CE can be sent during RACH (i.e. in MsgA/Msg3/Msg5) if it is triggered based on the trigger condition configuration, regardless of the enable/disable configuration of TA report during RACH in SI.</w:t>
      </w:r>
    </w:p>
    <w:p w14:paraId="44DEC99A" w14:textId="77777777" w:rsidR="005A244B" w:rsidRPr="005A244B" w:rsidRDefault="005A244B" w:rsidP="005A244B">
      <w:pPr>
        <w:pStyle w:val="Comments"/>
      </w:pPr>
      <w:r w:rsidRPr="005A244B">
        <w:t>Proposal 7</w:t>
      </w:r>
      <w:r w:rsidRPr="005A244B">
        <w:tab/>
        <w:t>Do not support TA report MAC CE triggering SR/RACH procedure.</w:t>
      </w:r>
    </w:p>
    <w:p w14:paraId="31E902D2" w14:textId="77777777" w:rsidR="005A244B" w:rsidRPr="005A244B" w:rsidRDefault="005A244B" w:rsidP="005A244B">
      <w:pPr>
        <w:pStyle w:val="Comments"/>
      </w:pPr>
      <w:r w:rsidRPr="005A244B">
        <w:t>Proposal 8</w:t>
      </w:r>
      <w:r w:rsidRPr="005A244B">
        <w:tab/>
        <w:t>The logical channel priority of TA report MAC CE is higher than MAC CE for SL-BSR prioritized and lower than LBT failure MAC CE.</w:t>
      </w:r>
    </w:p>
    <w:p w14:paraId="531DFF04" w14:textId="77777777" w:rsidR="005A244B" w:rsidRPr="005A244B" w:rsidRDefault="005A244B" w:rsidP="005A244B">
      <w:pPr>
        <w:pStyle w:val="Comments"/>
      </w:pPr>
      <w:r w:rsidRPr="005A244B">
        <w:t>Proposal 9</w:t>
      </w:r>
      <w:r w:rsidRPr="005A244B">
        <w:tab/>
        <w:t>Reserved LCID instead of eLCID is used for TA report MAC CE.</w:t>
      </w:r>
    </w:p>
    <w:p w14:paraId="40CD164B" w14:textId="77777777" w:rsidR="005A244B" w:rsidRPr="005A244B" w:rsidRDefault="005A244B" w:rsidP="005A244B">
      <w:pPr>
        <w:pStyle w:val="Comments"/>
      </w:pPr>
      <w:r w:rsidRPr="005A244B">
        <w:t>Proposal 10</w:t>
      </w:r>
      <w:r w:rsidRPr="005A244B">
        <w:tab/>
        <w:t>The size of TA report MAC CE is limited within 1 byte.</w:t>
      </w:r>
    </w:p>
    <w:p w14:paraId="16DD0CEC" w14:textId="77777777" w:rsidR="005A244B" w:rsidRPr="005A244B" w:rsidRDefault="005A244B" w:rsidP="005A244B">
      <w:pPr>
        <w:pStyle w:val="Comments"/>
      </w:pPr>
      <w:r w:rsidRPr="005A244B">
        <w:t>Proposal 11</w:t>
      </w:r>
      <w:r w:rsidRPr="005A244B">
        <w:tab/>
        <w:t>Network request based TA report is supported.</w:t>
      </w:r>
    </w:p>
    <w:p w14:paraId="39456CC3" w14:textId="77777777" w:rsidR="005A244B" w:rsidRPr="005A244B" w:rsidRDefault="005A244B" w:rsidP="005A244B">
      <w:pPr>
        <w:pStyle w:val="Comments"/>
      </w:pPr>
      <w:r w:rsidRPr="005A244B">
        <w:t>Proposal 12</w:t>
      </w:r>
      <w:r w:rsidRPr="005A244B">
        <w:tab/>
        <w:t>Periodic TA report is not supported.</w:t>
      </w:r>
    </w:p>
    <w:p w14:paraId="376A4311" w14:textId="77777777" w:rsidR="005A244B" w:rsidRPr="005A244B" w:rsidRDefault="005A244B" w:rsidP="005A244B">
      <w:pPr>
        <w:pStyle w:val="Comments"/>
      </w:pPr>
      <w:r w:rsidRPr="005A244B">
        <w:t>Proposal 13</w:t>
      </w:r>
      <w:r w:rsidRPr="005A244B">
        <w:tab/>
        <w:t>For TA report using RRC, reuse existing signalling method(potential enhancement are not precluded) i.e., by configuring includeCommonLocationInfo in the corresponding reportConfig.</w:t>
      </w:r>
    </w:p>
    <w:p w14:paraId="029BAEEF" w14:textId="77777777" w:rsidR="005A244B" w:rsidRPr="005A244B" w:rsidRDefault="005A244B" w:rsidP="005A244B">
      <w:pPr>
        <w:pStyle w:val="Comments"/>
      </w:pPr>
      <w:r w:rsidRPr="005A244B">
        <w:t>Proposal 14</w:t>
      </w:r>
      <w:r w:rsidRPr="005A244B">
        <w:tab/>
        <w:t>Send LS to SA3 to ask whether user consent for NTN TA report purpose reuse the user consent for NTN LCS purpose.</w:t>
      </w:r>
    </w:p>
    <w:p w14:paraId="2992AC71" w14:textId="77777777" w:rsidR="005A244B" w:rsidRPr="005A244B" w:rsidRDefault="005A244B" w:rsidP="005A244B">
      <w:pPr>
        <w:pStyle w:val="Comments"/>
      </w:pPr>
      <w:r w:rsidRPr="005A244B">
        <w:t>Proposal 15</w:t>
      </w:r>
      <w:r w:rsidRPr="005A244B">
        <w:tab/>
        <w:t>if the gNB has user consent to obtain UE location for NTN TA report purpose, reporting of finer location information/full GNSS coordinates in RRC_CONNECTED can be supported after AS security is enabled.</w:t>
      </w:r>
    </w:p>
    <w:p w14:paraId="7AEE2592" w14:textId="77777777" w:rsidR="005A244B" w:rsidRPr="005A244B" w:rsidRDefault="005A244B" w:rsidP="005A244B">
      <w:pPr>
        <w:pStyle w:val="Comments"/>
      </w:pPr>
      <w:r w:rsidRPr="005A244B">
        <w:t>Proposal 16</w:t>
      </w:r>
      <w:r w:rsidRPr="005A244B">
        <w:tab/>
        <w:t>When UE needs to report UE location for TA report purpose, UE acquires location information to report if location information is not available.</w:t>
      </w:r>
    </w:p>
    <w:p w14:paraId="225742FC" w14:textId="1D243D90" w:rsidR="00B86755" w:rsidRPr="005A244B" w:rsidRDefault="005A244B" w:rsidP="005A244B">
      <w:pPr>
        <w:pStyle w:val="Comments"/>
      </w:pPr>
      <w:r w:rsidRPr="005A244B">
        <w:lastRenderedPageBreak/>
        <w:t>Proposal 17</w:t>
      </w:r>
      <w:r w:rsidRPr="005A244B">
        <w:tab/>
        <w:t>If gNB has no user consent for NTN TA report purpose, UE specific TA is used for TA report.</w:t>
      </w:r>
    </w:p>
    <w:p w14:paraId="451AC6FB" w14:textId="77777777" w:rsidR="005A244B" w:rsidRDefault="005A244B" w:rsidP="00B86755">
      <w:pPr>
        <w:pStyle w:val="Doc-text2"/>
      </w:pPr>
    </w:p>
    <w:p w14:paraId="6ED6B7C3" w14:textId="1F1B50CB" w:rsidR="00B86755" w:rsidRPr="00B86755" w:rsidRDefault="00B852D4" w:rsidP="00B86755">
      <w:pPr>
        <w:pStyle w:val="Doc-title"/>
      </w:pPr>
      <w:hyperlink r:id="rId63" w:tooltip="C:Data3GPPExtractsR2-2110733 Remaining issues on TA report.doc" w:history="1">
        <w:r w:rsidR="00B86755" w:rsidRPr="00B852D4">
          <w:rPr>
            <w:rStyle w:val="Hyperlink"/>
          </w:rPr>
          <w:t>R2-2110733</w:t>
        </w:r>
      </w:hyperlink>
      <w:r w:rsidR="00B86755">
        <w:tab/>
        <w:t>Remaining issues on TA report</w:t>
      </w:r>
      <w:r w:rsidR="00B86755">
        <w:tab/>
        <w:t>ZTE Corporation, Sanechips</w:t>
      </w:r>
      <w:r w:rsidR="00B86755">
        <w:tab/>
        <w:t>discussion</w:t>
      </w:r>
      <w:r w:rsidR="00B86755">
        <w:tab/>
        <w:t>Rel-17</w:t>
      </w:r>
    </w:p>
    <w:p w14:paraId="69D01BEC" w14:textId="77777777" w:rsidR="005A244B" w:rsidRDefault="005A244B" w:rsidP="005A244B">
      <w:pPr>
        <w:pStyle w:val="Comments"/>
      </w:pPr>
      <w:r>
        <w:t xml:space="preserve">Proposal 1: For connected UE, TA can be configured to report via RACH procedure if timeAlignmentTimer is stopped. </w:t>
      </w:r>
    </w:p>
    <w:p w14:paraId="6FCC200C" w14:textId="77777777" w:rsidR="005A244B" w:rsidRDefault="005A244B" w:rsidP="005A244B">
      <w:pPr>
        <w:pStyle w:val="Comments"/>
      </w:pPr>
      <w:r>
        <w:t>Proposal 2: The same indication used for TA report via RACH in idle/inactive state is used for enabling TA report via RACH in connected state.</w:t>
      </w:r>
    </w:p>
    <w:p w14:paraId="04F66692" w14:textId="77777777" w:rsidR="005A244B" w:rsidRDefault="005A244B" w:rsidP="005A244B">
      <w:pPr>
        <w:pStyle w:val="Comments"/>
      </w:pPr>
      <w:r>
        <w:t xml:space="preserve">Proposal 3: TA reported via RACH procedure is Full TA, i.e, T_TA (applied TA for UL transmission) as defined in the UE’s TA formula: T_TA=(N_TA+N_(TA,UE-specific)+N_(TA,common)+N_(TA,offset) )×T_c </w:t>
      </w:r>
    </w:p>
    <w:p w14:paraId="7BC9AC67" w14:textId="77777777" w:rsidR="005A244B" w:rsidRDefault="005A244B" w:rsidP="005A244B">
      <w:pPr>
        <w:pStyle w:val="Comments"/>
      </w:pPr>
      <w:r>
        <w:t>Proposal 4: Msg3 is used for TA report via 4stepRACH if enabled by NW.</w:t>
      </w:r>
    </w:p>
    <w:p w14:paraId="02E7E28F" w14:textId="77777777" w:rsidR="005A244B" w:rsidRDefault="005A244B" w:rsidP="005A244B">
      <w:pPr>
        <w:pStyle w:val="Comments"/>
      </w:pPr>
      <w:r>
        <w:t>Proposal 5: Enhancements is needed to allow inclusion of TA information without extending message size.</w:t>
      </w:r>
    </w:p>
    <w:p w14:paraId="14EB343C" w14:textId="77777777" w:rsidR="005A244B" w:rsidRDefault="005A244B" w:rsidP="005A244B">
      <w:pPr>
        <w:pStyle w:val="Comments"/>
      </w:pPr>
      <w:r>
        <w:t>Proposal 6: It is kindly asked RAN2 to further discuss enhancement on RACH at least based on the alternatives listed below:</w:t>
      </w:r>
    </w:p>
    <w:p w14:paraId="1E3FA2B1" w14:textId="77777777" w:rsidR="005A244B" w:rsidRDefault="005A244B" w:rsidP="005A244B">
      <w:pPr>
        <w:pStyle w:val="Comments"/>
      </w:pPr>
      <w:r>
        <w:tab/>
        <w:t>Option 1: CCCH with cut-off UE identity</w:t>
      </w:r>
    </w:p>
    <w:p w14:paraId="0A510FF5" w14:textId="77777777" w:rsidR="005A244B" w:rsidRDefault="005A244B" w:rsidP="005A244B">
      <w:pPr>
        <w:pStyle w:val="Comments"/>
      </w:pPr>
      <w:r>
        <w:tab/>
        <w:t>Option 2: 64-bit CCCH is always configured in NTN when TA report is enabled</w:t>
      </w:r>
    </w:p>
    <w:p w14:paraId="62DDF18F" w14:textId="77777777" w:rsidR="005A244B" w:rsidRDefault="005A244B" w:rsidP="005A244B">
      <w:pPr>
        <w:pStyle w:val="Comments"/>
      </w:pPr>
      <w:r>
        <w:tab/>
        <w:t xml:space="preserve">Option 3: Additional Msg3 for TA report in 4stepRACH  </w:t>
      </w:r>
    </w:p>
    <w:p w14:paraId="7788E6B1" w14:textId="77777777" w:rsidR="005A244B" w:rsidRDefault="005A244B" w:rsidP="005A244B">
      <w:pPr>
        <w:pStyle w:val="Comments"/>
      </w:pPr>
      <w:r>
        <w:t>Proposal 7: The priority of TA report MAC CE is right below C-RNTI MAC CE or data from UL-CCCH.</w:t>
      </w:r>
    </w:p>
    <w:p w14:paraId="5A071C25" w14:textId="77777777" w:rsidR="005A244B" w:rsidRDefault="005A244B" w:rsidP="005A244B">
      <w:pPr>
        <w:pStyle w:val="Comments"/>
      </w:pPr>
      <w:r>
        <w:t xml:space="preserve">Proposal 8: A variable (e.g., UE_REPORTED_TA) is defined in MAC entity to store the last successfully reported TA. </w:t>
      </w:r>
    </w:p>
    <w:p w14:paraId="5DCF9D6B" w14:textId="77777777" w:rsidR="005A244B" w:rsidRDefault="005A244B" w:rsidP="005A244B">
      <w:pPr>
        <w:pStyle w:val="Comments"/>
      </w:pPr>
      <w:r>
        <w:t xml:space="preserve">Proposal 9: UE initializes the variable defined for TA report (e.g., UE_REPORTED_TA) each time configuration for event triggered TA report is received or updated. </w:t>
      </w:r>
    </w:p>
    <w:p w14:paraId="00D6F3E2" w14:textId="77777777" w:rsidR="005A244B" w:rsidRDefault="005A244B" w:rsidP="005A244B">
      <w:pPr>
        <w:pStyle w:val="Comments"/>
      </w:pPr>
      <w:r>
        <w:t>Proposal 10: When event triggered TA is configured, UE reports full TA using RRC signalling in a first report, and reports delta TA in subsequent TA report using MAC CE.</w:t>
      </w:r>
    </w:p>
    <w:p w14:paraId="71B447E5" w14:textId="5156C8B1" w:rsidR="005A244B" w:rsidRDefault="005A244B" w:rsidP="005A244B">
      <w:pPr>
        <w:pStyle w:val="Comments"/>
      </w:pPr>
      <w:r>
        <w:t>Proposal 11: TA report via PDCCH ordered RACH is supported in NTN.</w:t>
      </w:r>
    </w:p>
    <w:p w14:paraId="095E12DC" w14:textId="77777777" w:rsidR="005A244B" w:rsidRDefault="005A244B" w:rsidP="005A244B">
      <w:pPr>
        <w:pStyle w:val="Comments"/>
      </w:pPr>
    </w:p>
    <w:p w14:paraId="75EC1E2A" w14:textId="77777777" w:rsidR="00E6622C" w:rsidRDefault="00E6622C" w:rsidP="005A244B">
      <w:pPr>
        <w:pStyle w:val="Comments"/>
      </w:pPr>
    </w:p>
    <w:p w14:paraId="18A9CF2B" w14:textId="6CBB124C" w:rsidR="00E6622C" w:rsidRPr="00146D15" w:rsidRDefault="00E6622C" w:rsidP="00E6622C">
      <w:pPr>
        <w:pStyle w:val="EmailDiscussion"/>
        <w:rPr>
          <w:lang w:val="en-US"/>
        </w:rPr>
      </w:pPr>
      <w:r w:rsidRPr="00146D15">
        <w:rPr>
          <w:lang w:val="en-US"/>
        </w:rPr>
        <w:t>[AT</w:t>
      </w:r>
      <w:r>
        <w:rPr>
          <w:lang w:val="en-US"/>
        </w:rPr>
        <w:t>116-e][106</w:t>
      </w:r>
      <w:r w:rsidRPr="00146D15">
        <w:rPr>
          <w:lang w:val="en-US"/>
        </w:rPr>
        <w:t>][</w:t>
      </w:r>
      <w:r>
        <w:rPr>
          <w:lang w:val="en-US"/>
        </w:rPr>
        <w:t>NTN</w:t>
      </w:r>
      <w:r w:rsidRPr="00146D15">
        <w:rPr>
          <w:lang w:val="en-US"/>
        </w:rPr>
        <w:t xml:space="preserve">] </w:t>
      </w:r>
      <w:r>
        <w:rPr>
          <w:lang w:val="en-US"/>
        </w:rPr>
        <w:t>RACH aspects (Oppo</w:t>
      </w:r>
      <w:r w:rsidRPr="00146D15">
        <w:rPr>
          <w:lang w:val="en-US"/>
        </w:rPr>
        <w:t>)</w:t>
      </w:r>
    </w:p>
    <w:p w14:paraId="457D69C8" w14:textId="5818CEA7" w:rsidR="00E6622C" w:rsidRPr="00F10B3E" w:rsidRDefault="00E6622C" w:rsidP="00E6622C">
      <w:pPr>
        <w:pStyle w:val="EmailDiscussion2"/>
        <w:ind w:left="1619" w:firstLine="0"/>
        <w:rPr>
          <w:color w:val="808080" w:themeColor="background1" w:themeShade="80"/>
          <w:shd w:val="clear" w:color="auto" w:fill="FFFFFF"/>
        </w:rPr>
      </w:pPr>
      <w:r w:rsidRPr="00F10B3E">
        <w:rPr>
          <w:color w:val="808080" w:themeColor="background1" w:themeShade="80"/>
        </w:rPr>
        <w:t>Initial scope:</w:t>
      </w:r>
      <w:r w:rsidRPr="00F10B3E">
        <w:rPr>
          <w:color w:val="808080" w:themeColor="background1" w:themeShade="80"/>
          <w:shd w:val="clear" w:color="auto" w:fill="FFFFFF"/>
        </w:rPr>
        <w:t xml:space="preserve"> </w:t>
      </w:r>
      <w:r w:rsidR="00076AA5" w:rsidRPr="00F10B3E">
        <w:rPr>
          <w:color w:val="808080" w:themeColor="background1" w:themeShade="80"/>
          <w:shd w:val="clear" w:color="auto" w:fill="FFFFFF"/>
        </w:rPr>
        <w:t>Continue the discussion on RACH aspects (with focus on TA reporting)</w:t>
      </w:r>
    </w:p>
    <w:p w14:paraId="774FEA3B" w14:textId="77777777" w:rsidR="00E6622C" w:rsidRPr="00F10B3E" w:rsidRDefault="00E6622C" w:rsidP="00E6622C">
      <w:pPr>
        <w:pStyle w:val="EmailDiscussion2"/>
        <w:ind w:left="1619" w:firstLine="0"/>
        <w:rPr>
          <w:color w:val="808080" w:themeColor="background1" w:themeShade="80"/>
        </w:rPr>
      </w:pPr>
      <w:r w:rsidRPr="00F10B3E">
        <w:rPr>
          <w:color w:val="808080" w:themeColor="background1" w:themeShade="80"/>
        </w:rPr>
        <w:t>Initial intended outcome: Summary of the offline discussion with e.g.:</w:t>
      </w:r>
    </w:p>
    <w:p w14:paraId="4FD9CBB3" w14:textId="77777777" w:rsidR="00E6622C" w:rsidRPr="00F10B3E" w:rsidRDefault="00E6622C" w:rsidP="00E6622C">
      <w:pPr>
        <w:pStyle w:val="EmailDiscussion2"/>
        <w:numPr>
          <w:ilvl w:val="2"/>
          <w:numId w:val="8"/>
        </w:numPr>
        <w:ind w:left="1980"/>
        <w:rPr>
          <w:color w:val="808080" w:themeColor="background1" w:themeShade="80"/>
        </w:rPr>
      </w:pPr>
      <w:r w:rsidRPr="00F10B3E">
        <w:rPr>
          <w:color w:val="808080" w:themeColor="background1" w:themeShade="80"/>
        </w:rPr>
        <w:t>List of proposals for agreement (if any)</w:t>
      </w:r>
    </w:p>
    <w:p w14:paraId="71686C03" w14:textId="77777777" w:rsidR="00E6622C" w:rsidRPr="00F10B3E" w:rsidRDefault="00E6622C" w:rsidP="00E6622C">
      <w:pPr>
        <w:pStyle w:val="EmailDiscussion2"/>
        <w:numPr>
          <w:ilvl w:val="2"/>
          <w:numId w:val="8"/>
        </w:numPr>
        <w:ind w:left="1980"/>
        <w:rPr>
          <w:color w:val="808080" w:themeColor="background1" w:themeShade="80"/>
        </w:rPr>
      </w:pPr>
      <w:r w:rsidRPr="00F10B3E">
        <w:rPr>
          <w:color w:val="808080" w:themeColor="background1" w:themeShade="80"/>
        </w:rPr>
        <w:t>List of proposals that require online discussions</w:t>
      </w:r>
    </w:p>
    <w:p w14:paraId="18F6DA62" w14:textId="166F92D4" w:rsidR="00E6622C" w:rsidRPr="00F10B3E" w:rsidRDefault="00E6622C" w:rsidP="00E6622C">
      <w:pPr>
        <w:pStyle w:val="EmailDiscussion2"/>
        <w:numPr>
          <w:ilvl w:val="2"/>
          <w:numId w:val="8"/>
        </w:numPr>
        <w:ind w:left="1980"/>
        <w:rPr>
          <w:color w:val="808080" w:themeColor="background1" w:themeShade="80"/>
        </w:rPr>
      </w:pPr>
      <w:r w:rsidRPr="00F10B3E">
        <w:rPr>
          <w:color w:val="808080" w:themeColor="background1" w:themeShade="80"/>
        </w:rPr>
        <w:t>List of proposals that should not be pursued (if any)</w:t>
      </w:r>
    </w:p>
    <w:p w14:paraId="4E04B510" w14:textId="6DCA7A06" w:rsidR="00E6622C" w:rsidRPr="00F10B3E" w:rsidRDefault="00E6622C" w:rsidP="00E6622C">
      <w:pPr>
        <w:pStyle w:val="EmailDiscussion2"/>
        <w:ind w:left="1619" w:firstLine="0"/>
        <w:rPr>
          <w:color w:val="808080" w:themeColor="background1" w:themeShade="80"/>
        </w:rPr>
      </w:pPr>
      <w:r w:rsidRPr="00F10B3E">
        <w:rPr>
          <w:color w:val="808080" w:themeColor="background1" w:themeShade="80"/>
        </w:rPr>
        <w:t xml:space="preserve">Initial deadline (for companies' feedback): </w:t>
      </w:r>
      <w:r w:rsidR="00182693" w:rsidRPr="00F10B3E">
        <w:rPr>
          <w:color w:val="808080" w:themeColor="background1" w:themeShade="80"/>
        </w:rPr>
        <w:t>Thursday 2021-11-04 10</w:t>
      </w:r>
      <w:r w:rsidR="00076AA5" w:rsidRPr="00F10B3E">
        <w:rPr>
          <w:color w:val="808080" w:themeColor="background1" w:themeShade="80"/>
        </w:rPr>
        <w:t>00 UTC</w:t>
      </w:r>
    </w:p>
    <w:p w14:paraId="25A2F7F6" w14:textId="71D07737" w:rsidR="00E6622C" w:rsidRPr="00F10B3E" w:rsidRDefault="00E6622C" w:rsidP="00E6622C">
      <w:pPr>
        <w:pStyle w:val="EmailDiscussion2"/>
        <w:ind w:left="1619" w:firstLine="0"/>
        <w:rPr>
          <w:color w:val="808080" w:themeColor="background1" w:themeShade="80"/>
        </w:rPr>
      </w:pPr>
      <w:r w:rsidRPr="00F10B3E">
        <w:rPr>
          <w:color w:val="808080" w:themeColor="background1" w:themeShade="80"/>
        </w:rPr>
        <w:t xml:space="preserve">Initial deadline (for </w:t>
      </w:r>
      <w:r w:rsidRPr="00F10B3E">
        <w:rPr>
          <w:rStyle w:val="Doc-text2Char"/>
          <w:color w:val="808080" w:themeColor="background1" w:themeShade="80"/>
        </w:rPr>
        <w:t xml:space="preserve">rapporteur's summary in </w:t>
      </w:r>
      <w:hyperlink r:id="rId64" w:tooltip="C:Data3GPPRAN2InboxR2-2111338.zip" w:history="1">
        <w:r w:rsidR="00076AA5" w:rsidRPr="00B852D4">
          <w:rPr>
            <w:rStyle w:val="Hyperlink"/>
          </w:rPr>
          <w:t>R2-2111338</w:t>
        </w:r>
      </w:hyperlink>
      <w:r w:rsidRPr="00F10B3E">
        <w:rPr>
          <w:rStyle w:val="Doc-text2Char"/>
          <w:color w:val="808080" w:themeColor="background1" w:themeShade="80"/>
        </w:rPr>
        <w:t xml:space="preserve">): </w:t>
      </w:r>
      <w:r w:rsidR="00182693" w:rsidRPr="00F10B3E">
        <w:rPr>
          <w:color w:val="808080" w:themeColor="background1" w:themeShade="80"/>
        </w:rPr>
        <w:t>Thursday 2021-11-04 1600 UTC</w:t>
      </w:r>
    </w:p>
    <w:p w14:paraId="19216D02" w14:textId="40B5A84A" w:rsidR="0049219C" w:rsidRDefault="0049219C" w:rsidP="0049219C">
      <w:pPr>
        <w:pStyle w:val="EmailDiscussion2"/>
        <w:ind w:left="1619" w:firstLine="0"/>
        <w:rPr>
          <w:shd w:val="clear" w:color="auto" w:fill="FFFFFF"/>
        </w:rPr>
      </w:pPr>
      <w:r>
        <w:t>Updated scope:</w:t>
      </w:r>
      <w:r>
        <w:rPr>
          <w:shd w:val="clear" w:color="auto" w:fill="FFFFFF"/>
        </w:rPr>
        <w:t xml:space="preserve"> Continue the discussion on RACH aspects, based on </w:t>
      </w:r>
      <w:hyperlink r:id="rId65" w:tooltip="C:Data3GPPRAN2InboxR2-2111338.zip" w:history="1">
        <w:r w:rsidRPr="00B852D4">
          <w:rPr>
            <w:rStyle w:val="Hyperlink"/>
          </w:rPr>
          <w:t>R2-2111338</w:t>
        </w:r>
      </w:hyperlink>
    </w:p>
    <w:p w14:paraId="325FA33E" w14:textId="488EF6A2" w:rsidR="0049219C" w:rsidRDefault="0049219C" w:rsidP="0049219C">
      <w:pPr>
        <w:pStyle w:val="EmailDiscussion2"/>
        <w:ind w:left="1619" w:firstLine="0"/>
      </w:pPr>
      <w:r>
        <w:t>Updated intended outcome: Summary of the offline discussion with e.g.:</w:t>
      </w:r>
    </w:p>
    <w:p w14:paraId="1A06603C" w14:textId="77777777" w:rsidR="0049219C" w:rsidRDefault="0049219C" w:rsidP="0049219C">
      <w:pPr>
        <w:pStyle w:val="EmailDiscussion2"/>
        <w:numPr>
          <w:ilvl w:val="2"/>
          <w:numId w:val="8"/>
        </w:numPr>
        <w:ind w:left="1980"/>
      </w:pPr>
      <w:r>
        <w:t>List of proposals for agreement (if any)</w:t>
      </w:r>
    </w:p>
    <w:p w14:paraId="01A6A80E" w14:textId="77777777" w:rsidR="0049219C" w:rsidRDefault="0049219C" w:rsidP="0049219C">
      <w:pPr>
        <w:pStyle w:val="EmailDiscussion2"/>
        <w:numPr>
          <w:ilvl w:val="2"/>
          <w:numId w:val="8"/>
        </w:numPr>
        <w:ind w:left="1980"/>
      </w:pPr>
      <w:r>
        <w:t>List of proposals that require online discussions</w:t>
      </w:r>
    </w:p>
    <w:p w14:paraId="7189D4C9" w14:textId="77777777" w:rsidR="0049219C" w:rsidRDefault="0049219C" w:rsidP="0049219C">
      <w:pPr>
        <w:pStyle w:val="EmailDiscussion2"/>
        <w:numPr>
          <w:ilvl w:val="2"/>
          <w:numId w:val="8"/>
        </w:numPr>
        <w:ind w:left="1980"/>
      </w:pPr>
      <w:r>
        <w:t>List of proposals that should not be pursued (if any)</w:t>
      </w:r>
    </w:p>
    <w:p w14:paraId="4FB50999" w14:textId="4D33E25D" w:rsidR="0049219C" w:rsidRDefault="00685E5D" w:rsidP="0049219C">
      <w:pPr>
        <w:pStyle w:val="EmailDiscussion2"/>
        <w:ind w:left="1619" w:firstLine="0"/>
      </w:pPr>
      <w:r>
        <w:t>Updated</w:t>
      </w:r>
      <w:r w:rsidR="0049219C">
        <w:t xml:space="preserve"> deadline (for companies' feedback): Monday 2021-11-08</w:t>
      </w:r>
      <w:r w:rsidR="00F10B3E">
        <w:t xml:space="preserve"> 16</w:t>
      </w:r>
      <w:r w:rsidR="0049219C" w:rsidRPr="00076AA5">
        <w:t>00 UTC</w:t>
      </w:r>
    </w:p>
    <w:p w14:paraId="243BF470" w14:textId="00B1AD7A" w:rsidR="0049219C" w:rsidRPr="0049219C" w:rsidRDefault="00685E5D" w:rsidP="0049219C">
      <w:pPr>
        <w:pStyle w:val="EmailDiscussion2"/>
        <w:ind w:left="1619" w:firstLine="0"/>
      </w:pPr>
      <w:r>
        <w:t>Updated</w:t>
      </w:r>
      <w:r w:rsidR="0049219C">
        <w:t xml:space="preserve"> deadline (for </w:t>
      </w:r>
      <w:r w:rsidR="0049219C">
        <w:rPr>
          <w:rStyle w:val="Doc-text2Char"/>
        </w:rPr>
        <w:t xml:space="preserve">rapporteur's summary in </w:t>
      </w:r>
      <w:hyperlink r:id="rId66" w:tooltip="C:Data3GPPRAN2InboxR2-2111351.zip" w:history="1">
        <w:r w:rsidR="0049219C" w:rsidRPr="00B852D4">
          <w:rPr>
            <w:rStyle w:val="Hyperlink"/>
          </w:rPr>
          <w:t>R2-2111351</w:t>
        </w:r>
      </w:hyperlink>
      <w:r w:rsidR="0049219C">
        <w:rPr>
          <w:rStyle w:val="Doc-text2Char"/>
        </w:rPr>
        <w:t xml:space="preserve">): </w:t>
      </w:r>
      <w:r w:rsidR="0049219C">
        <w:t>Monday 2021-11-08 1</w:t>
      </w:r>
      <w:r w:rsidR="00F10B3E">
        <w:t>8</w:t>
      </w:r>
      <w:r w:rsidR="0049219C" w:rsidRPr="00076AA5">
        <w:t>00 UTC</w:t>
      </w:r>
    </w:p>
    <w:p w14:paraId="7A121930" w14:textId="1F5F8034" w:rsidR="0049219C" w:rsidRDefault="00466F65" w:rsidP="00617550">
      <w:pPr>
        <w:pStyle w:val="EmailDiscussion2"/>
        <w:ind w:left="1619" w:firstLine="0"/>
        <w:rPr>
          <w:u w:val="single"/>
        </w:rPr>
      </w:pPr>
      <w:r w:rsidRPr="00182693">
        <w:rPr>
          <w:u w:val="single"/>
        </w:rPr>
        <w:t xml:space="preserve">Proposals marked "for agreement" in </w:t>
      </w:r>
      <w:hyperlink r:id="rId67" w:tooltip="C:Data3GPPRAN2InboxR2-2111351.zip" w:history="1">
        <w:r w:rsidR="00182693" w:rsidRPr="00B852D4">
          <w:rPr>
            <w:rStyle w:val="Hyperlink"/>
          </w:rPr>
          <w:t>R2-21113</w:t>
        </w:r>
        <w:r w:rsidR="0049219C" w:rsidRPr="00B852D4">
          <w:rPr>
            <w:rStyle w:val="Hyperlink"/>
          </w:rPr>
          <w:t>51</w:t>
        </w:r>
      </w:hyperlink>
      <w:r w:rsidRPr="00182693">
        <w:rPr>
          <w:u w:val="single"/>
        </w:rPr>
        <w:t xml:space="preserve"> not challenged until </w:t>
      </w:r>
      <w:r w:rsidR="0049219C">
        <w:rPr>
          <w:u w:val="single"/>
        </w:rPr>
        <w:t>Tuesday</w:t>
      </w:r>
      <w:r w:rsidR="00182693" w:rsidRPr="00182693">
        <w:rPr>
          <w:u w:val="single"/>
        </w:rPr>
        <w:t xml:space="preserve"> 2021-11-</w:t>
      </w:r>
      <w:r w:rsidRPr="00182693">
        <w:rPr>
          <w:u w:val="single"/>
        </w:rPr>
        <w:t>0</w:t>
      </w:r>
      <w:r w:rsidR="0049219C">
        <w:rPr>
          <w:u w:val="single"/>
        </w:rPr>
        <w:t>9</w:t>
      </w:r>
      <w:r w:rsidR="00F10B3E">
        <w:rPr>
          <w:u w:val="single"/>
        </w:rPr>
        <w:t xml:space="preserve"> 08</w:t>
      </w:r>
      <w:r w:rsidRPr="00182693">
        <w:rPr>
          <w:u w:val="single"/>
        </w:rPr>
        <w:t xml:space="preserve">00 UTC will be declared as agreed via email by the session chair (for the rest the discussion </w:t>
      </w:r>
      <w:r w:rsidR="00617550" w:rsidRPr="00182693">
        <w:rPr>
          <w:u w:val="single"/>
        </w:rPr>
        <w:t xml:space="preserve">will </w:t>
      </w:r>
      <w:r w:rsidR="00617550">
        <w:rPr>
          <w:u w:val="single"/>
        </w:rPr>
        <w:t>continue in</w:t>
      </w:r>
      <w:r w:rsidR="00617550" w:rsidRPr="00182693">
        <w:rPr>
          <w:u w:val="single"/>
        </w:rPr>
        <w:t xml:space="preserve"> the CB session in Week2</w:t>
      </w:r>
      <w:r w:rsidRPr="00182693">
        <w:rPr>
          <w:u w:val="single"/>
        </w:rPr>
        <w:t>).</w:t>
      </w:r>
    </w:p>
    <w:p w14:paraId="235D5241" w14:textId="77777777" w:rsidR="0049219C" w:rsidRDefault="0049219C" w:rsidP="00544F02">
      <w:pPr>
        <w:pStyle w:val="EmailDiscussion2"/>
        <w:ind w:left="1619" w:firstLine="0"/>
        <w:rPr>
          <w:u w:val="single"/>
        </w:rPr>
      </w:pPr>
    </w:p>
    <w:p w14:paraId="67959B05" w14:textId="77777777" w:rsidR="00182693" w:rsidRPr="00182693" w:rsidRDefault="00182693" w:rsidP="00182693">
      <w:pPr>
        <w:pStyle w:val="EmailDiscussion2"/>
        <w:ind w:left="1619" w:firstLine="0"/>
        <w:rPr>
          <w:u w:val="single"/>
        </w:rPr>
      </w:pPr>
    </w:p>
    <w:p w14:paraId="2795A965" w14:textId="42E52660" w:rsidR="00182693" w:rsidRDefault="00B852D4" w:rsidP="00182693">
      <w:pPr>
        <w:pStyle w:val="Doc-title"/>
      </w:pPr>
      <w:hyperlink r:id="rId68" w:tooltip="C:Data3GPPRAN2InboxR2-2111338.zip" w:history="1">
        <w:r w:rsidR="00182693" w:rsidRPr="00B852D4">
          <w:rPr>
            <w:rStyle w:val="Hyperlink"/>
          </w:rPr>
          <w:t>R2-2111338</w:t>
        </w:r>
      </w:hyperlink>
      <w:r w:rsidR="00182693">
        <w:tab/>
      </w:r>
      <w:r w:rsidR="00182693" w:rsidRPr="008E4AC5">
        <w:t>[</w:t>
      </w:r>
      <w:r w:rsidR="00182693">
        <w:t>offline-</w:t>
      </w:r>
      <w:r w:rsidR="00182693" w:rsidRPr="008E4AC5">
        <w:t>10</w:t>
      </w:r>
      <w:r w:rsidR="00182693">
        <w:t>6</w:t>
      </w:r>
      <w:r w:rsidR="00182693" w:rsidRPr="008E4AC5">
        <w:t>]</w:t>
      </w:r>
      <w:r w:rsidR="00182693">
        <w:t xml:space="preserve"> RACH aspects</w:t>
      </w:r>
      <w:r w:rsidR="00182693">
        <w:tab/>
        <w:t>Oppo</w:t>
      </w:r>
      <w:r w:rsidR="00182693">
        <w:tab/>
      </w:r>
      <w:r w:rsidR="00182693" w:rsidRPr="008E4AC5">
        <w:t>discussio</w:t>
      </w:r>
      <w:r w:rsidR="00182693">
        <w:t>n</w:t>
      </w:r>
      <w:r w:rsidR="00182693">
        <w:tab/>
      </w:r>
      <w:r w:rsidR="00182693" w:rsidRPr="008E4AC5">
        <w:t>Rel-17</w:t>
      </w:r>
      <w:r w:rsidR="00182693">
        <w:tab/>
      </w:r>
      <w:r w:rsidR="00182693" w:rsidRPr="008E4AC5">
        <w:t>NR_NTN_solutions-Core</w:t>
      </w:r>
    </w:p>
    <w:p w14:paraId="46495C50" w14:textId="77777777" w:rsidR="00181814" w:rsidRDefault="00181814" w:rsidP="00181814">
      <w:pPr>
        <w:pStyle w:val="Comments"/>
      </w:pPr>
      <w:r>
        <w:t>For easy agreements:</w:t>
      </w:r>
    </w:p>
    <w:p w14:paraId="076736FE" w14:textId="77777777" w:rsidR="00181814" w:rsidRDefault="00181814" w:rsidP="00181814">
      <w:pPr>
        <w:pStyle w:val="Comments"/>
      </w:pPr>
      <w:r>
        <w:t>Proposal 1: Regarding the content of TA reporting, RAN2 further discuss between the following two options:</w:t>
      </w:r>
    </w:p>
    <w:p w14:paraId="1DB55E28" w14:textId="77777777" w:rsidR="00181814" w:rsidRDefault="00181814" w:rsidP="00181814">
      <w:pPr>
        <w:pStyle w:val="Comments"/>
      </w:pPr>
      <w:r>
        <w:tab/>
        <w:t xml:space="preserve">(12) Option 1: Full TA (i.e., T_TA as defined in the UE’s TA formula) </w:t>
      </w:r>
    </w:p>
    <w:p w14:paraId="51E9DAA1" w14:textId="77777777" w:rsidR="00181814" w:rsidRDefault="00181814" w:rsidP="00181814">
      <w:pPr>
        <w:pStyle w:val="Comments"/>
      </w:pPr>
      <w:r>
        <w:tab/>
        <w:t>(11) Option 2: UE’s service link TA (i.e., NTA, UE-specific as defined in the UE’s TA formula)</w:t>
      </w:r>
    </w:p>
    <w:p w14:paraId="0EDD38BA" w14:textId="71482AED" w:rsidR="00550A30" w:rsidRDefault="00550A30" w:rsidP="00550A30">
      <w:pPr>
        <w:pStyle w:val="Doc-text2"/>
      </w:pPr>
      <w:r>
        <w:t>-</w:t>
      </w:r>
      <w:r>
        <w:tab/>
        <w:t>Ericsson thinks t</w:t>
      </w:r>
      <w:r w:rsidRPr="00550A30">
        <w:t>he section the questions is asked in is related to reporting during RACH, this should be reflected in the proposals, this is also related to the size of the report P3b</w:t>
      </w:r>
    </w:p>
    <w:p w14:paraId="252E7FEA" w14:textId="03EDE996" w:rsidR="005E133E" w:rsidRDefault="005E133E" w:rsidP="005E133E">
      <w:pPr>
        <w:pStyle w:val="Doc-text2"/>
      </w:pPr>
      <w:r>
        <w:t>-</w:t>
      </w:r>
      <w:r>
        <w:tab/>
        <w:t xml:space="preserve">Oppo (offline rapporteur) thinks that </w:t>
      </w:r>
      <w:r w:rsidRPr="005E133E">
        <w:t>“during RACH” can be added to the proposal, but meanwhile we should also discuss the case for connected mode reporting not during RACH</w:t>
      </w:r>
    </w:p>
    <w:p w14:paraId="75CCEA68" w14:textId="594946E2" w:rsidR="00550A30" w:rsidRDefault="00B83A6A" w:rsidP="00B83A6A">
      <w:pPr>
        <w:pStyle w:val="Doc-text2"/>
      </w:pPr>
      <w:r>
        <w:t>-</w:t>
      </w:r>
      <w:r>
        <w:tab/>
        <w:t>VC suggests to reword as</w:t>
      </w:r>
      <w:r w:rsidR="005E133E">
        <w:t xml:space="preserve">: </w:t>
      </w:r>
    </w:p>
    <w:p w14:paraId="4A41FB9E" w14:textId="348775EA" w:rsidR="005E133E" w:rsidRDefault="0074049E" w:rsidP="0074049E">
      <w:pPr>
        <w:pStyle w:val="Doc-text2"/>
        <w:ind w:left="1619" w:firstLine="0"/>
      </w:pPr>
      <w:r>
        <w:t>"</w:t>
      </w:r>
      <w:r w:rsidR="005E133E">
        <w:t>Regarding the content of TA reporting</w:t>
      </w:r>
      <w:r>
        <w:t xml:space="preserve"> </w:t>
      </w:r>
      <w:r w:rsidRPr="0074049E">
        <w:rPr>
          <w:u w:val="single"/>
        </w:rPr>
        <w:t>during RACH</w:t>
      </w:r>
      <w:r w:rsidR="005E133E">
        <w:t>, RAN2 further discuss between the following two options:</w:t>
      </w:r>
    </w:p>
    <w:p w14:paraId="605EC36C" w14:textId="103EA7A8" w:rsidR="005E133E" w:rsidRDefault="0074049E" w:rsidP="0074049E">
      <w:pPr>
        <w:pStyle w:val="Doc-text2"/>
      </w:pPr>
      <w:r>
        <w:tab/>
      </w:r>
      <w:r w:rsidR="005E133E">
        <w:t xml:space="preserve">Option 1: Full TA (i.e., T_TA as defined in the UE’s TA formula) </w:t>
      </w:r>
    </w:p>
    <w:p w14:paraId="2E7BFD12" w14:textId="4EB2983F" w:rsidR="005E133E" w:rsidRDefault="0074049E" w:rsidP="0074049E">
      <w:pPr>
        <w:pStyle w:val="Doc-text2"/>
      </w:pPr>
      <w:r>
        <w:tab/>
      </w:r>
      <w:r w:rsidR="005E133E">
        <w:t>Option 2: UE’s service link TA (i.e., NTA, UE-specific as defined in the UE’s TA formula)</w:t>
      </w:r>
    </w:p>
    <w:p w14:paraId="669A587F" w14:textId="3AEDE233" w:rsidR="005E133E" w:rsidRDefault="0074049E" w:rsidP="005E133E">
      <w:pPr>
        <w:pStyle w:val="Doc-text2"/>
        <w:ind w:left="1619" w:firstLine="0"/>
      </w:pPr>
      <w:r w:rsidRPr="0074049E">
        <w:rPr>
          <w:u w:val="single"/>
        </w:rPr>
        <w:t>FFS for TA reporting during connected mode</w:t>
      </w:r>
      <w:r>
        <w:t>"</w:t>
      </w:r>
    </w:p>
    <w:p w14:paraId="6B312BA2" w14:textId="617DB215" w:rsidR="00B83A6A" w:rsidRDefault="00B83A6A" w:rsidP="009640DB">
      <w:pPr>
        <w:pStyle w:val="Doc-text2"/>
        <w:numPr>
          <w:ilvl w:val="0"/>
          <w:numId w:val="11"/>
        </w:numPr>
      </w:pPr>
      <w:r>
        <w:t>Continue in offline 106</w:t>
      </w:r>
    </w:p>
    <w:p w14:paraId="137531E0" w14:textId="77777777" w:rsidR="00181814" w:rsidRDefault="00181814" w:rsidP="00181814">
      <w:pPr>
        <w:pStyle w:val="Comments"/>
      </w:pPr>
      <w:r>
        <w:t xml:space="preserve">Proposal 2: (21/2) Do not mandatory Msg3/MsgA or Msg5 to include TA report MAC CE, and whether it can be included depends on the TB size of Msg3/MsgA or Msg5. </w:t>
      </w:r>
    </w:p>
    <w:p w14:paraId="13E75D57" w14:textId="20AE69C3" w:rsidR="000B50F5" w:rsidRDefault="000B50F5" w:rsidP="000B50F5">
      <w:pPr>
        <w:pStyle w:val="Doc-text2"/>
      </w:pPr>
      <w:r>
        <w:lastRenderedPageBreak/>
        <w:t>-</w:t>
      </w:r>
      <w:r>
        <w:tab/>
        <w:t xml:space="preserve">Vivo thinks </w:t>
      </w:r>
      <w:r w:rsidRPr="00EA62F2">
        <w:t>another purpose of the proposal is to confirm that besides the related mandatory texts already in the MAC running CR, no other Spec change is needed for this Msg3/A/5 related issue</w:t>
      </w:r>
      <w:r>
        <w:rPr>
          <w:rFonts w:cs="Arial"/>
          <w:color w:val="385623"/>
          <w:sz w:val="21"/>
          <w:szCs w:val="21"/>
          <w:shd w:val="clear" w:color="auto" w:fill="FFFFFF"/>
        </w:rPr>
        <w:t xml:space="preserve">. </w:t>
      </w:r>
    </w:p>
    <w:p w14:paraId="5D95795D" w14:textId="6094E027" w:rsidR="00550A30" w:rsidRPr="000B50F5" w:rsidRDefault="00550A30" w:rsidP="009640DB">
      <w:pPr>
        <w:pStyle w:val="Doc-text2"/>
        <w:numPr>
          <w:ilvl w:val="0"/>
          <w:numId w:val="11"/>
        </w:numPr>
        <w:rPr>
          <w:u w:val="single"/>
        </w:rPr>
      </w:pPr>
      <w:r>
        <w:t xml:space="preserve">Agreed as: </w:t>
      </w:r>
      <w:r w:rsidR="000B50F5">
        <w:t>"</w:t>
      </w:r>
      <w:r>
        <w:t xml:space="preserve">Do not </w:t>
      </w:r>
      <w:r w:rsidRPr="00550A30">
        <w:rPr>
          <w:u w:val="single"/>
        </w:rPr>
        <w:t xml:space="preserve">mandate </w:t>
      </w:r>
      <w:r>
        <w:t>Msg3/MsgA or Msg5 to include TA report MAC CE, and whether it can be included depends on the TB size of Msg3/MsgA or Msg5.</w:t>
      </w:r>
      <w:r w:rsidR="000B50F5">
        <w:t xml:space="preserve"> </w:t>
      </w:r>
      <w:r w:rsidR="000B50F5" w:rsidRPr="000B50F5">
        <w:rPr>
          <w:u w:val="single"/>
        </w:rPr>
        <w:t>No spec change is needed for this</w:t>
      </w:r>
      <w:r w:rsidR="000B50F5">
        <w:rPr>
          <w:u w:val="single"/>
        </w:rPr>
        <w:t>"</w:t>
      </w:r>
    </w:p>
    <w:p w14:paraId="12071A9F" w14:textId="77777777" w:rsidR="00181814" w:rsidRDefault="00181814" w:rsidP="00181814">
      <w:pPr>
        <w:pStyle w:val="Comments"/>
      </w:pPr>
      <w:r>
        <w:t>Proposal 3a: (20/2) Reserved LCID is used for the TA report MAC CE.</w:t>
      </w:r>
    </w:p>
    <w:p w14:paraId="65F89788" w14:textId="6CEC36D4" w:rsidR="00550A30" w:rsidRDefault="00550A30" w:rsidP="009640DB">
      <w:pPr>
        <w:pStyle w:val="Doc-text2"/>
        <w:numPr>
          <w:ilvl w:val="0"/>
          <w:numId w:val="11"/>
        </w:numPr>
      </w:pPr>
      <w:r>
        <w:t>Agreed</w:t>
      </w:r>
    </w:p>
    <w:p w14:paraId="3594FABD" w14:textId="77777777" w:rsidR="00181814" w:rsidRDefault="00181814" w:rsidP="00181814">
      <w:pPr>
        <w:pStyle w:val="Comments"/>
      </w:pPr>
      <w:r>
        <w:t>Proposal 3b: (18/4) Postpone the discussion on the size of the TA report MAC CE until RAN2 concludes on the content of TA report.</w:t>
      </w:r>
    </w:p>
    <w:p w14:paraId="6BFAE836" w14:textId="33DCBF03" w:rsidR="00550A30" w:rsidRDefault="00550A30" w:rsidP="009640DB">
      <w:pPr>
        <w:pStyle w:val="Doc-text2"/>
        <w:numPr>
          <w:ilvl w:val="0"/>
          <w:numId w:val="11"/>
        </w:numPr>
      </w:pPr>
      <w:r>
        <w:t>Agreed</w:t>
      </w:r>
    </w:p>
    <w:p w14:paraId="2F63E83F" w14:textId="77777777" w:rsidR="00181814" w:rsidRDefault="00181814" w:rsidP="00181814">
      <w:pPr>
        <w:pStyle w:val="Comments"/>
      </w:pPr>
      <w:r>
        <w:t>Proposal 4: (23/0) RAN2 do not pursue any enhancements to allow inclusion of TA information without extending Msg3 size.</w:t>
      </w:r>
    </w:p>
    <w:p w14:paraId="3698B181" w14:textId="300D1D43" w:rsidR="00550A30" w:rsidRDefault="00550A30" w:rsidP="009640DB">
      <w:pPr>
        <w:pStyle w:val="Doc-text2"/>
        <w:numPr>
          <w:ilvl w:val="0"/>
          <w:numId w:val="11"/>
        </w:numPr>
      </w:pPr>
      <w:r>
        <w:t>Agreed</w:t>
      </w:r>
    </w:p>
    <w:p w14:paraId="26D18C95" w14:textId="77777777" w:rsidR="00181814" w:rsidRDefault="00181814" w:rsidP="00181814">
      <w:pPr>
        <w:pStyle w:val="Comments"/>
      </w:pPr>
      <w:r>
        <w:t>Proposal 5: (23/0) Logical channel priority of the TA report MAC CE should be lower than that of “C-RNTI MAC CE or data from UL-CCCH” and higher than that of “data from any Logical Channel, except data from UL-CCCH”.</w:t>
      </w:r>
    </w:p>
    <w:p w14:paraId="02285CA0" w14:textId="1C4C5275" w:rsidR="00550A30" w:rsidRDefault="00550A30" w:rsidP="009640DB">
      <w:pPr>
        <w:pStyle w:val="Doc-text2"/>
        <w:numPr>
          <w:ilvl w:val="0"/>
          <w:numId w:val="11"/>
        </w:numPr>
      </w:pPr>
      <w:r>
        <w:t>Agreed</w:t>
      </w:r>
    </w:p>
    <w:p w14:paraId="500B05D9" w14:textId="77777777" w:rsidR="00181814" w:rsidRDefault="00181814" w:rsidP="00181814">
      <w:pPr>
        <w:pStyle w:val="Comments"/>
      </w:pPr>
      <w:r>
        <w:t>Proposal 6: (16/3) RAN2 further discuss the exact priority of the TA report MAC CE between “C-RNTI MAC CE or data from UL-CCCH” and “MAC CE for BSR, with exception of BSR included for padding”.</w:t>
      </w:r>
    </w:p>
    <w:p w14:paraId="689C2D20" w14:textId="3053F4DF" w:rsidR="00550A30" w:rsidRDefault="00550A30" w:rsidP="00550A30">
      <w:pPr>
        <w:pStyle w:val="Doc-text2"/>
      </w:pPr>
      <w:r>
        <w:t>-</w:t>
      </w:r>
      <w:r>
        <w:tab/>
        <w:t>Ericsson would like to further discuss this</w:t>
      </w:r>
    </w:p>
    <w:p w14:paraId="1C8CE3B4" w14:textId="0FC3A176" w:rsidR="00550A30" w:rsidRDefault="00550A30" w:rsidP="009640DB">
      <w:pPr>
        <w:pStyle w:val="Doc-text2"/>
        <w:numPr>
          <w:ilvl w:val="0"/>
          <w:numId w:val="11"/>
        </w:numPr>
      </w:pPr>
      <w:r>
        <w:t>Continue in offline 106</w:t>
      </w:r>
    </w:p>
    <w:p w14:paraId="51EC27E1" w14:textId="77777777" w:rsidR="00181814" w:rsidRDefault="00181814" w:rsidP="00181814">
      <w:pPr>
        <w:pStyle w:val="Comments"/>
      </w:pPr>
      <w:r>
        <w:t>Proposal 7: (16/5) TA reporting during RACH in connected mode should not be controlled by the enable/disable indication configured in SI, but should depend on whether a TA update event is triggered.</w:t>
      </w:r>
    </w:p>
    <w:p w14:paraId="4A682809" w14:textId="43C0822F" w:rsidR="000B50F5" w:rsidRDefault="000B50F5" w:rsidP="000B50F5">
      <w:pPr>
        <w:pStyle w:val="Doc-text2"/>
      </w:pPr>
      <w:r>
        <w:t>-</w:t>
      </w:r>
      <w:r>
        <w:tab/>
        <w:t xml:space="preserve">Vivo </w:t>
      </w:r>
      <w:r w:rsidRPr="00C30726">
        <w:t>thinks there is still a concern on whether the TA reporting events to be specified can cover all the RACH trigger events related to the loss of Sync. If not, then p7 does no</w:t>
      </w:r>
      <w:r w:rsidR="00C30726" w:rsidRPr="00C30726">
        <w:t xml:space="preserve">t seem to be sufficient and we should have a </w:t>
      </w:r>
      <w:r w:rsidRPr="00C30726">
        <w:t>further discussion on this issue.</w:t>
      </w:r>
    </w:p>
    <w:p w14:paraId="75E8C1C0" w14:textId="4975E3A6" w:rsidR="00C30726" w:rsidRPr="00C30726" w:rsidRDefault="00C30726" w:rsidP="00C30726">
      <w:pPr>
        <w:pStyle w:val="Doc-text2"/>
        <w:rPr>
          <w:rFonts w:cs="Arial"/>
          <w:color w:val="000000"/>
          <w:szCs w:val="20"/>
        </w:rPr>
      </w:pPr>
      <w:r>
        <w:t>-</w:t>
      </w:r>
      <w:r>
        <w:tab/>
        <w:t xml:space="preserve">Nokia </w:t>
      </w:r>
      <w:r w:rsidRPr="00C30726">
        <w:t>do</w:t>
      </w:r>
      <w:r>
        <w:t>es</w:t>
      </w:r>
      <w:r w:rsidRPr="00C30726">
        <w:t xml:space="preserve">n’t agree </w:t>
      </w:r>
      <w:r>
        <w:t>on p</w:t>
      </w:r>
      <w:r w:rsidRPr="00C30726">
        <w:t>7 since it seems to mandate the UE and NW to implement TA reporting for UE in RRC Connected mode.</w:t>
      </w:r>
      <w:r>
        <w:t xml:space="preserve"> </w:t>
      </w:r>
      <w:r w:rsidRPr="00C30726">
        <w:rPr>
          <w:rFonts w:cs="Arial"/>
          <w:color w:val="000000"/>
          <w:szCs w:val="20"/>
        </w:rPr>
        <w:t>If the TA reporting is disabled in SI for RACH in RRC idle, we want to clarify the expected behaviour for UE when it enters RRC Connected mo</w:t>
      </w:r>
      <w:r>
        <w:rPr>
          <w:rFonts w:cs="Arial"/>
          <w:color w:val="000000"/>
          <w:szCs w:val="20"/>
        </w:rPr>
        <w:t>de. Does it mean UE is mandated</w:t>
      </w:r>
      <w:r w:rsidRPr="00C30726">
        <w:rPr>
          <w:rFonts w:cs="Arial"/>
          <w:color w:val="000000"/>
          <w:szCs w:val="20"/>
        </w:rPr>
        <w:t xml:space="preserve"> to report a TA once it is in connected mode? Otherwise how UE can trigger a TA update event for RACH in connected mode?</w:t>
      </w:r>
      <w:r>
        <w:rPr>
          <w:rFonts w:cs="Arial"/>
          <w:color w:val="000000"/>
          <w:szCs w:val="20"/>
        </w:rPr>
        <w:t xml:space="preserve"> Nokia thinks </w:t>
      </w:r>
      <w:r w:rsidRPr="00C30726">
        <w:rPr>
          <w:rFonts w:cs="Arial"/>
          <w:color w:val="000000"/>
          <w:szCs w:val="20"/>
        </w:rPr>
        <w:t>it is NW implementation to decide UE should report a TA or not</w:t>
      </w:r>
      <w:r>
        <w:rPr>
          <w:rFonts w:cs="Arial"/>
          <w:color w:val="000000"/>
          <w:szCs w:val="20"/>
        </w:rPr>
        <w:t xml:space="preserve"> and </w:t>
      </w:r>
      <w:r w:rsidRPr="00C30726">
        <w:rPr>
          <w:rFonts w:cs="Arial"/>
          <w:color w:val="000000"/>
          <w:szCs w:val="20"/>
        </w:rPr>
        <w:t>propose</w:t>
      </w:r>
      <w:r>
        <w:rPr>
          <w:rFonts w:cs="Arial"/>
          <w:color w:val="000000"/>
          <w:szCs w:val="20"/>
        </w:rPr>
        <w:t>s</w:t>
      </w:r>
      <w:r w:rsidRPr="00C30726">
        <w:rPr>
          <w:rFonts w:cs="Arial"/>
          <w:color w:val="000000"/>
          <w:szCs w:val="20"/>
        </w:rPr>
        <w:t xml:space="preserve"> </w:t>
      </w:r>
      <w:r>
        <w:rPr>
          <w:rFonts w:cs="Arial"/>
          <w:color w:val="000000"/>
          <w:szCs w:val="20"/>
        </w:rPr>
        <w:t>to revise the proposal as: "(modi</w:t>
      </w:r>
      <w:r w:rsidRPr="00C30726">
        <w:rPr>
          <w:rFonts w:cs="Arial"/>
          <w:color w:val="000000"/>
          <w:szCs w:val="20"/>
        </w:rPr>
        <w:t>fied) P7: If the TA reporting is enabled by NW, TA reporting during RACH in connected mode depends on whether a TA update event is triggered."</w:t>
      </w:r>
    </w:p>
    <w:p w14:paraId="37041950" w14:textId="275EAB92" w:rsidR="00550A30" w:rsidRDefault="00C30726" w:rsidP="009640DB">
      <w:pPr>
        <w:pStyle w:val="Doc-text2"/>
        <w:numPr>
          <w:ilvl w:val="0"/>
          <w:numId w:val="11"/>
        </w:numPr>
      </w:pPr>
      <w:r>
        <w:t>Continue in offline 106</w:t>
      </w:r>
    </w:p>
    <w:p w14:paraId="6BC2B89B" w14:textId="77777777" w:rsidR="00181814" w:rsidRDefault="00181814" w:rsidP="00181814">
      <w:pPr>
        <w:pStyle w:val="Comments"/>
      </w:pPr>
      <w:r>
        <w:t>Proposal 8: (19/3) RAN2 confirm the working assumption that if the reported content of information about UE specific TA is TA pre-compensation value in connected mode, MAC CE is used to report.</w:t>
      </w:r>
    </w:p>
    <w:p w14:paraId="5DFFE259" w14:textId="2C372EA2" w:rsidR="00550A30" w:rsidRDefault="00550A30" w:rsidP="00550A30">
      <w:pPr>
        <w:pStyle w:val="Doc-text2"/>
      </w:pPr>
      <w:r>
        <w:t>-</w:t>
      </w:r>
      <w:r>
        <w:tab/>
        <w:t>Ericsson would like to further discuss this</w:t>
      </w:r>
    </w:p>
    <w:p w14:paraId="5F15DA79" w14:textId="1EF90FD4" w:rsidR="00550A30" w:rsidRDefault="00550A30" w:rsidP="009640DB">
      <w:pPr>
        <w:pStyle w:val="Doc-text2"/>
        <w:numPr>
          <w:ilvl w:val="0"/>
          <w:numId w:val="11"/>
        </w:numPr>
      </w:pPr>
      <w:r>
        <w:t>Continue in offline 106</w:t>
      </w:r>
    </w:p>
    <w:p w14:paraId="2830F24B" w14:textId="77777777" w:rsidR="00181814" w:rsidRDefault="00181814" w:rsidP="00181814">
      <w:pPr>
        <w:pStyle w:val="Comments"/>
      </w:pPr>
      <w:r>
        <w:t>Proposal 9: (21/1) Do not introduce additional parameters, e.g. hysteresis and time to trigger, to define the trigger event for TA reporting.</w:t>
      </w:r>
    </w:p>
    <w:p w14:paraId="0BD2411D" w14:textId="17430F4A" w:rsidR="00550A30" w:rsidRDefault="00550A30" w:rsidP="00550A30">
      <w:pPr>
        <w:pStyle w:val="Doc-text2"/>
      </w:pPr>
      <w:r>
        <w:t>-</w:t>
      </w:r>
      <w:r>
        <w:tab/>
        <w:t xml:space="preserve">Ericsson would like to </w:t>
      </w:r>
      <w:r w:rsidRPr="00550A30">
        <w:t>postpone until more details are available for the report, for example if UE location is reported, or if TA pre-compensation value is reported</w:t>
      </w:r>
    </w:p>
    <w:p w14:paraId="53E0F947" w14:textId="0AF481F7" w:rsidR="00550A30" w:rsidRDefault="00550A30" w:rsidP="009640DB">
      <w:pPr>
        <w:pStyle w:val="Doc-text2"/>
        <w:numPr>
          <w:ilvl w:val="0"/>
          <w:numId w:val="11"/>
        </w:numPr>
      </w:pPr>
      <w:r>
        <w:t>Continue in offline 106</w:t>
      </w:r>
    </w:p>
    <w:p w14:paraId="78CBF4F2" w14:textId="77777777" w:rsidR="00181814" w:rsidRDefault="00181814" w:rsidP="00181814">
      <w:pPr>
        <w:pStyle w:val="Comments"/>
      </w:pPr>
      <w:r>
        <w:t>Proposal 10: (19/4) Other than event-triggered TA reporting, no more triggers are introduced for TA reporting in connected mode.</w:t>
      </w:r>
    </w:p>
    <w:p w14:paraId="184FECE5" w14:textId="6498A6FC" w:rsidR="00550A30" w:rsidRDefault="00550A30" w:rsidP="00550A30">
      <w:pPr>
        <w:pStyle w:val="Doc-text2"/>
      </w:pPr>
      <w:r>
        <w:t>-</w:t>
      </w:r>
      <w:r>
        <w:tab/>
        <w:t xml:space="preserve">Ericsson would like to postpone </w:t>
      </w:r>
      <w:r w:rsidRPr="00550A30">
        <w:t>until more details are available for the report</w:t>
      </w:r>
    </w:p>
    <w:p w14:paraId="612A9C5F" w14:textId="03575CE1" w:rsidR="00550A30" w:rsidRDefault="00550A30" w:rsidP="009640DB">
      <w:pPr>
        <w:pStyle w:val="Doc-text2"/>
        <w:numPr>
          <w:ilvl w:val="0"/>
          <w:numId w:val="11"/>
        </w:numPr>
      </w:pPr>
      <w:r>
        <w:t>Continue in offline 106</w:t>
      </w:r>
    </w:p>
    <w:p w14:paraId="4380CF9D" w14:textId="77777777" w:rsidR="00181814" w:rsidRDefault="00181814" w:rsidP="00181814">
      <w:pPr>
        <w:pStyle w:val="Comments"/>
      </w:pPr>
      <w:r>
        <w:t>Proposal 11: (19/4) In case UE location information can be reported to network, RRC signaling is used to configure UE to report either the UE location or the UE specific TA information for the purpose of TA reporting.</w:t>
      </w:r>
    </w:p>
    <w:p w14:paraId="6D834EA2" w14:textId="5BB021A7" w:rsidR="00550A30" w:rsidRDefault="00550A30" w:rsidP="00550A30">
      <w:pPr>
        <w:pStyle w:val="Doc-text2"/>
      </w:pPr>
      <w:r>
        <w:t>-</w:t>
      </w:r>
      <w:r>
        <w:tab/>
        <w:t xml:space="preserve">Ericsson thinks </w:t>
      </w:r>
      <w:r w:rsidRPr="00550A30">
        <w:t>there is a difference between the question and the proposal</w:t>
      </w:r>
    </w:p>
    <w:p w14:paraId="0116B0A9" w14:textId="55B7BCB9" w:rsidR="00C7407C" w:rsidRDefault="00C7407C" w:rsidP="00550A30">
      <w:pPr>
        <w:pStyle w:val="Doc-text2"/>
      </w:pPr>
      <w:r>
        <w:t>-</w:t>
      </w:r>
      <w:r>
        <w:tab/>
        <w:t>Mediatek would like to flag this (and p12) as t</w:t>
      </w:r>
      <w:r w:rsidRPr="00C7407C">
        <w:t>hese two proposals involve Location information, which is still a Working Assumption, pending confirmation from other Working Groups (SA3). We need to wait for SA3 response before considering further on UE location reporting options and making agreements based on Working Assumptions.</w:t>
      </w:r>
    </w:p>
    <w:p w14:paraId="68BC1124" w14:textId="2826EC9E" w:rsidR="005E133E" w:rsidRDefault="005E133E" w:rsidP="00550A30">
      <w:pPr>
        <w:pStyle w:val="Doc-text2"/>
      </w:pPr>
      <w:r>
        <w:t>-</w:t>
      </w:r>
      <w:r>
        <w:tab/>
        <w:t>Oppo (offline rapporteur) thinks both p</w:t>
      </w:r>
      <w:r w:rsidRPr="005E133E">
        <w:t>11 a</w:t>
      </w:r>
      <w:r>
        <w:t>nd p1</w:t>
      </w:r>
      <w:r w:rsidRPr="005E133E">
        <w:t>2 have the pre-conditions “In case UE location information can be reported to network” and “If the content of TA reporting is UE location information</w:t>
      </w:r>
      <w:r>
        <w:t>” and this should already address the</w:t>
      </w:r>
      <w:r w:rsidRPr="005E133E">
        <w:t xml:space="preserve"> concerns</w:t>
      </w:r>
    </w:p>
    <w:p w14:paraId="4992C5E8" w14:textId="62C3A48D" w:rsidR="00550A30" w:rsidRDefault="00550A30" w:rsidP="009640DB">
      <w:pPr>
        <w:pStyle w:val="Doc-text2"/>
        <w:numPr>
          <w:ilvl w:val="0"/>
          <w:numId w:val="11"/>
        </w:numPr>
      </w:pPr>
      <w:r>
        <w:t>Continue in offline 106</w:t>
      </w:r>
    </w:p>
    <w:p w14:paraId="3FA9A2DC" w14:textId="77777777" w:rsidR="00181814" w:rsidRDefault="00181814" w:rsidP="00181814">
      <w:pPr>
        <w:pStyle w:val="Comments"/>
      </w:pPr>
      <w:r>
        <w:t>Proposal 12: (16/4) If the content of TA reporting is UE location information, reuse the TA-based trigger condition, i.e. when TA change between current UE-estimated TA and the last successfully reported TA is larger than network configured threshold.</w:t>
      </w:r>
    </w:p>
    <w:p w14:paraId="1EE14452" w14:textId="77155DF8" w:rsidR="00550A30" w:rsidRDefault="00550A30" w:rsidP="00550A30">
      <w:pPr>
        <w:pStyle w:val="Doc-text2"/>
      </w:pPr>
      <w:r>
        <w:t>-</w:t>
      </w:r>
      <w:r>
        <w:tab/>
        <w:t>Ericsson would like to further discuss this</w:t>
      </w:r>
    </w:p>
    <w:p w14:paraId="409D6FB4" w14:textId="66CFECE3" w:rsidR="00C7407C" w:rsidRDefault="00C7407C" w:rsidP="00550A30">
      <w:pPr>
        <w:pStyle w:val="Doc-text2"/>
      </w:pPr>
      <w:r>
        <w:t>-</w:t>
      </w:r>
      <w:r>
        <w:tab/>
        <w:t>Mediatek would like to flag this</w:t>
      </w:r>
    </w:p>
    <w:p w14:paraId="1107DBE7" w14:textId="0A388B31" w:rsidR="00E95B07" w:rsidRDefault="00E95B07" w:rsidP="00550A30">
      <w:pPr>
        <w:pStyle w:val="Doc-text2"/>
      </w:pPr>
      <w:r>
        <w:lastRenderedPageBreak/>
        <w:t>-</w:t>
      </w:r>
      <w:r>
        <w:tab/>
        <w:t xml:space="preserve">ZTE would like to flag this as well: </w:t>
      </w:r>
      <w:r w:rsidRPr="00E95B07">
        <w:t>so far RAN2 only agreed on two methods for location report, one is coarse location report in Msg5, and the other is MDT frame work based location report by OtherConfig. No explicit agreement has been made on event triggered location report. Considering the feasibility has not yet confirmed by SA3 as well, we prefer to avoid discussion on event triggered location report at this stage, and focus on resolving details on event triggered TA report. </w:t>
      </w:r>
    </w:p>
    <w:p w14:paraId="068C949C" w14:textId="0E25D608" w:rsidR="00550A30" w:rsidRDefault="00550A30" w:rsidP="009640DB">
      <w:pPr>
        <w:pStyle w:val="Doc-text2"/>
        <w:numPr>
          <w:ilvl w:val="0"/>
          <w:numId w:val="11"/>
        </w:numPr>
      </w:pPr>
      <w:r>
        <w:t>Continue in offline 106</w:t>
      </w:r>
    </w:p>
    <w:p w14:paraId="69D9B02E" w14:textId="77777777" w:rsidR="00181814" w:rsidRDefault="00181814" w:rsidP="00181814">
      <w:pPr>
        <w:pStyle w:val="Comments"/>
      </w:pPr>
      <w:r>
        <w:t>Proposal 16: (23/0) K-mac is included in the new SIB, e.g. the one carrying satellite ephemeris and/or common TA.</w:t>
      </w:r>
    </w:p>
    <w:p w14:paraId="09C2F180" w14:textId="5E2BB3CB" w:rsidR="00550A30" w:rsidRDefault="00550A30" w:rsidP="00550A30">
      <w:pPr>
        <w:pStyle w:val="Doc-text2"/>
      </w:pPr>
      <w:r>
        <w:t>-</w:t>
      </w:r>
      <w:r>
        <w:tab/>
        <w:t xml:space="preserve">Ericsson would like to </w:t>
      </w:r>
      <w:r w:rsidRPr="00550A30">
        <w:t>postpone and treated together for Kmac, cell-specific Koffset, ephemeris and common TA because the update frequencies are not yet decided by RAN1/RAN2, for example it seems RAN1 have assumed ephemeris and common TA is in the same SIB but ephemeris may change much slower than common TA thus they may be suitable in different SIBs</w:t>
      </w:r>
    </w:p>
    <w:p w14:paraId="584D10E2" w14:textId="35F34DB6" w:rsidR="00E95B07" w:rsidRDefault="00E95B07" w:rsidP="00550A30">
      <w:pPr>
        <w:pStyle w:val="Doc-text2"/>
      </w:pPr>
      <w:r>
        <w:t>-</w:t>
      </w:r>
      <w:r>
        <w:tab/>
        <w:t>Oppo (offline rapporteur) notes the</w:t>
      </w:r>
      <w:r w:rsidRPr="00E95B07">
        <w:t xml:space="preserve"> wording “K-mac is included in the new SIB, e.g. the one carrying satellite ephemeris and/or common TA” does not exclude the case Ericsson mentioned. Or is it acceptable to reformulate the proposal as “K-mac is not carried in SIB1”?</w:t>
      </w:r>
    </w:p>
    <w:p w14:paraId="5C90AA86" w14:textId="026F69CE" w:rsidR="00550A30" w:rsidRDefault="00EC3514" w:rsidP="009640DB">
      <w:pPr>
        <w:pStyle w:val="Doc-text2"/>
        <w:numPr>
          <w:ilvl w:val="0"/>
          <w:numId w:val="11"/>
        </w:numPr>
      </w:pPr>
      <w:r>
        <w:t>Continue in offline 106</w:t>
      </w:r>
    </w:p>
    <w:p w14:paraId="5F48C1E1" w14:textId="77777777" w:rsidR="00181814" w:rsidRDefault="00181814" w:rsidP="00181814">
      <w:pPr>
        <w:pStyle w:val="Comments"/>
      </w:pPr>
      <w:r>
        <w:t>Proposal 17: (17/4) Do not introduce additional enhancement on BSR over 2-step RACH.</w:t>
      </w:r>
    </w:p>
    <w:p w14:paraId="4E932D52" w14:textId="58455CBB" w:rsidR="00F925FF" w:rsidRDefault="00F925FF" w:rsidP="00F925FF">
      <w:pPr>
        <w:pStyle w:val="Doc-text2"/>
      </w:pPr>
      <w:r>
        <w:t>-</w:t>
      </w:r>
      <w:r>
        <w:tab/>
        <w:t xml:space="preserve">QC </w:t>
      </w:r>
      <w:r w:rsidRPr="00F925FF">
        <w:t>would like to flag p17. Unless it is clarified that network will provide configuration such that UE will not have both SR and 2 step RACH to send BSR triggered by a LCH, p17 is incomplete.</w:t>
      </w:r>
    </w:p>
    <w:p w14:paraId="47611DA2" w14:textId="04D8C422" w:rsidR="005E133E" w:rsidRDefault="005E133E" w:rsidP="00F925FF">
      <w:pPr>
        <w:pStyle w:val="Doc-text2"/>
      </w:pPr>
      <w:r>
        <w:t>-</w:t>
      </w:r>
      <w:r>
        <w:tab/>
        <w:t>Oppo (offline rapporteur) thinks that i</w:t>
      </w:r>
      <w:r w:rsidRPr="005E133E">
        <w:t xml:space="preserve">n the current MAC spec, as long as SR is available for a LCH, 2-step RACH will not be triggered for sending BSR unless SR max is reached. </w:t>
      </w:r>
      <w:r w:rsidR="00C30726">
        <w:t>T</w:t>
      </w:r>
      <w:r w:rsidRPr="005E133E">
        <w:t xml:space="preserve">he intention of P17 is that any enhancement is not pursued even when both SR and 2-step RACH are configured to the UE. </w:t>
      </w:r>
    </w:p>
    <w:p w14:paraId="4AAB2348" w14:textId="7C476AC6" w:rsidR="00C30726" w:rsidRPr="00C30726" w:rsidRDefault="00C30726" w:rsidP="00C30726">
      <w:pPr>
        <w:pStyle w:val="Doc-text2"/>
      </w:pPr>
      <w:r>
        <w:t>-</w:t>
      </w:r>
      <w:r>
        <w:tab/>
        <w:t>Nokia shares the understanding from OPPO that SR (for a LCH) can be configured with 2-step RACH while 2-step RACH will not be triggered for sending BSR unless SR max is reached. Nokia proposes to revise the proposal as:</w:t>
      </w:r>
      <w:r w:rsidRPr="00C30726">
        <w:t xml:space="preserve"> "(modified) P17: Do not introduce additional enhancement on BSR over 2-step RACH in Rel-17."</w:t>
      </w:r>
    </w:p>
    <w:p w14:paraId="2E4097B8" w14:textId="6286D655" w:rsidR="00F925FF" w:rsidRDefault="00F925FF" w:rsidP="009640DB">
      <w:pPr>
        <w:pStyle w:val="Doc-text2"/>
        <w:numPr>
          <w:ilvl w:val="0"/>
          <w:numId w:val="11"/>
        </w:numPr>
      </w:pPr>
      <w:r>
        <w:t>Continue in offline 106</w:t>
      </w:r>
    </w:p>
    <w:p w14:paraId="0542C788" w14:textId="77777777" w:rsidR="00181814" w:rsidRDefault="00181814" w:rsidP="00181814">
      <w:pPr>
        <w:pStyle w:val="Comments"/>
      </w:pPr>
      <w:r>
        <w:t>Proposal 18: (20/1) UE should stop ra-ContentionResolutionTimer once receiving PDCCH which schedules Msg3 retransmission and then start ra-ContentionResolutionTimer after the end of the Msg3 retransmission plus UE-gNB RTT.</w:t>
      </w:r>
    </w:p>
    <w:p w14:paraId="2D2F250A" w14:textId="51EDFF7F" w:rsidR="006A4D9C" w:rsidRPr="0049219C" w:rsidRDefault="006A4D9C" w:rsidP="0049219C">
      <w:pPr>
        <w:pStyle w:val="Doc-text2"/>
        <w:rPr>
          <w:rFonts w:cs="Arial"/>
          <w:color w:val="000000"/>
          <w:szCs w:val="20"/>
        </w:rPr>
      </w:pPr>
      <w:r>
        <w:t>-</w:t>
      </w:r>
      <w:r>
        <w:tab/>
        <w:t xml:space="preserve">Nokia would like to further discuss this as </w:t>
      </w:r>
      <w:r w:rsidRPr="006A4D9C">
        <w:t>P18 implicitly add</w:t>
      </w:r>
      <w:r>
        <w:t>s</w:t>
      </w:r>
      <w:r w:rsidRPr="006A4D9C">
        <w:t xml:space="preserve"> a restriction to NW implementation. The blind scheduling of MSG3 retransmissions is not possible since the contention resolution timer is stopped immediately after UE receiving one Msg3 retx grant.</w:t>
      </w:r>
      <w:r w:rsidR="0049219C">
        <w:t xml:space="preserve"> This </w:t>
      </w:r>
      <w:r w:rsidRPr="006A4D9C">
        <w:rPr>
          <w:rFonts w:cs="Arial"/>
          <w:color w:val="000000"/>
          <w:szCs w:val="20"/>
        </w:rPr>
        <w:t>really limits the scheduling flexibility for NW. If the proposal is agreed, the delay of the RA procedure may be increased a lot considering the long RTT in NTN as the Msg3 retx can only be scheduled after another UE-gNB RTT.</w:t>
      </w:r>
    </w:p>
    <w:p w14:paraId="6DED6A5F" w14:textId="08274756" w:rsidR="00181814" w:rsidRDefault="0049219C" w:rsidP="009640DB">
      <w:pPr>
        <w:pStyle w:val="Doc-text2"/>
        <w:numPr>
          <w:ilvl w:val="0"/>
          <w:numId w:val="11"/>
        </w:numPr>
      </w:pPr>
      <w:r>
        <w:t>Continue in offline 106</w:t>
      </w:r>
    </w:p>
    <w:p w14:paraId="67041456" w14:textId="77777777" w:rsidR="00550A30" w:rsidRDefault="00550A30" w:rsidP="00550A30">
      <w:pPr>
        <w:pStyle w:val="Doc-text2"/>
        <w:ind w:left="1619" w:firstLine="0"/>
      </w:pPr>
    </w:p>
    <w:p w14:paraId="4816A0AB" w14:textId="77777777" w:rsidR="00181814" w:rsidRDefault="00181814" w:rsidP="00181814">
      <w:pPr>
        <w:pStyle w:val="Comments"/>
      </w:pPr>
      <w:r>
        <w:t>For further discussion:</w:t>
      </w:r>
    </w:p>
    <w:p w14:paraId="271E982A" w14:textId="77777777" w:rsidR="00181814" w:rsidRDefault="00181814" w:rsidP="00181814">
      <w:pPr>
        <w:pStyle w:val="Comments"/>
      </w:pPr>
      <w:r>
        <w:t>Proposal 13: (11/9) RAN2 further discuss whether SR/RACH should be triggered when TA reporting has been triggered but there is no available UL-SCH resources for TA reporting.</w:t>
      </w:r>
    </w:p>
    <w:p w14:paraId="1A438834" w14:textId="5DC40826" w:rsidR="00550A30" w:rsidRDefault="00550A30" w:rsidP="009640DB">
      <w:pPr>
        <w:pStyle w:val="Doc-text2"/>
        <w:numPr>
          <w:ilvl w:val="0"/>
          <w:numId w:val="11"/>
        </w:numPr>
      </w:pPr>
      <w:r>
        <w:t>Continue in offline 106</w:t>
      </w:r>
    </w:p>
    <w:p w14:paraId="33443CB0" w14:textId="5BC04724" w:rsidR="00466F65" w:rsidRDefault="00181814" w:rsidP="00181814">
      <w:pPr>
        <w:pStyle w:val="Comments"/>
      </w:pPr>
      <w:r>
        <w:t>Proposal 14: (14/7) do not start or restart the timeAlignmentTimer after UE reports its TA.</w:t>
      </w:r>
    </w:p>
    <w:p w14:paraId="02F46B81" w14:textId="77777777" w:rsidR="00550A30" w:rsidRDefault="00550A30" w:rsidP="009640DB">
      <w:pPr>
        <w:pStyle w:val="Doc-text2"/>
        <w:numPr>
          <w:ilvl w:val="0"/>
          <w:numId w:val="11"/>
        </w:numPr>
      </w:pPr>
      <w:r>
        <w:t>Continue in offline 106</w:t>
      </w:r>
    </w:p>
    <w:p w14:paraId="3A1FDB06" w14:textId="77777777" w:rsidR="00F10B3E" w:rsidRDefault="00F10B3E" w:rsidP="00F10B3E">
      <w:pPr>
        <w:pStyle w:val="Doc-text2"/>
      </w:pPr>
    </w:p>
    <w:p w14:paraId="1CD129F1" w14:textId="77777777" w:rsidR="00EA62F2" w:rsidRDefault="00EA62F2" w:rsidP="00F10B3E">
      <w:pPr>
        <w:pStyle w:val="Doc-text2"/>
      </w:pPr>
    </w:p>
    <w:p w14:paraId="732259A8" w14:textId="48E50546" w:rsidR="00F10B3E" w:rsidRDefault="00F10B3E" w:rsidP="00EA62F2">
      <w:pPr>
        <w:pStyle w:val="Doc-text2"/>
        <w:pBdr>
          <w:top w:val="single" w:sz="4" w:space="1" w:color="auto"/>
          <w:left w:val="single" w:sz="4" w:space="4" w:color="auto"/>
          <w:bottom w:val="single" w:sz="4" w:space="1" w:color="auto"/>
          <w:right w:val="single" w:sz="4" w:space="4" w:color="auto"/>
        </w:pBdr>
      </w:pPr>
      <w:r>
        <w:t>Agreements via email - from offline 106:</w:t>
      </w:r>
    </w:p>
    <w:p w14:paraId="30C16B32" w14:textId="2F1354F1" w:rsidR="00EA62F2" w:rsidRDefault="00EA62F2" w:rsidP="009640DB">
      <w:pPr>
        <w:pStyle w:val="Doc-text2"/>
        <w:numPr>
          <w:ilvl w:val="0"/>
          <w:numId w:val="24"/>
        </w:numPr>
        <w:pBdr>
          <w:top w:val="single" w:sz="4" w:space="1" w:color="auto"/>
          <w:left w:val="single" w:sz="4" w:space="4" w:color="auto"/>
          <w:bottom w:val="single" w:sz="4" w:space="1" w:color="auto"/>
          <w:right w:val="single" w:sz="4" w:space="4" w:color="auto"/>
        </w:pBdr>
      </w:pPr>
      <w:r>
        <w:t xml:space="preserve">Do </w:t>
      </w:r>
      <w:r w:rsidRPr="00EA62F2">
        <w:t>not mandate Msg3/MsgA or Msg5 to include TA report MAC CE, and whether it can be included depends on the TB size of Msg3/MsgA or Msg5. No spec change is needed for this</w:t>
      </w:r>
    </w:p>
    <w:p w14:paraId="5241EEAE" w14:textId="60BB65AE" w:rsidR="00EA62F2" w:rsidRDefault="00EA62F2" w:rsidP="009640DB">
      <w:pPr>
        <w:pStyle w:val="Doc-text2"/>
        <w:numPr>
          <w:ilvl w:val="0"/>
          <w:numId w:val="24"/>
        </w:numPr>
        <w:pBdr>
          <w:top w:val="single" w:sz="4" w:space="1" w:color="auto"/>
          <w:left w:val="single" w:sz="4" w:space="4" w:color="auto"/>
          <w:bottom w:val="single" w:sz="4" w:space="1" w:color="auto"/>
          <w:right w:val="single" w:sz="4" w:space="4" w:color="auto"/>
        </w:pBdr>
      </w:pPr>
      <w:r>
        <w:t>Reserved LCID is used for the TA report MAC CE.</w:t>
      </w:r>
    </w:p>
    <w:p w14:paraId="160E220D" w14:textId="69A38CE8" w:rsidR="00EA62F2" w:rsidRDefault="00EA62F2" w:rsidP="009640DB">
      <w:pPr>
        <w:pStyle w:val="Doc-text2"/>
        <w:numPr>
          <w:ilvl w:val="0"/>
          <w:numId w:val="24"/>
        </w:numPr>
        <w:pBdr>
          <w:top w:val="single" w:sz="4" w:space="1" w:color="auto"/>
          <w:left w:val="single" w:sz="4" w:space="4" w:color="auto"/>
          <w:bottom w:val="single" w:sz="4" w:space="1" w:color="auto"/>
          <w:right w:val="single" w:sz="4" w:space="4" w:color="auto"/>
        </w:pBdr>
      </w:pPr>
      <w:r>
        <w:t>Postpone the discussion on the size of the TA report MAC CE until RAN2 concludes on the content of TA report.</w:t>
      </w:r>
    </w:p>
    <w:p w14:paraId="39DBBA99" w14:textId="3370E816" w:rsidR="00EA62F2" w:rsidRDefault="00EA62F2" w:rsidP="009640DB">
      <w:pPr>
        <w:pStyle w:val="Doc-text2"/>
        <w:numPr>
          <w:ilvl w:val="0"/>
          <w:numId w:val="24"/>
        </w:numPr>
        <w:pBdr>
          <w:top w:val="single" w:sz="4" w:space="1" w:color="auto"/>
          <w:left w:val="single" w:sz="4" w:space="4" w:color="auto"/>
          <w:bottom w:val="single" w:sz="4" w:space="1" w:color="auto"/>
          <w:right w:val="single" w:sz="4" w:space="4" w:color="auto"/>
        </w:pBdr>
      </w:pPr>
      <w:r>
        <w:t>RAN2 do not pursue any enhancements to allow inclusion of TA information without extending Msg3 size.</w:t>
      </w:r>
    </w:p>
    <w:p w14:paraId="306C6DB4" w14:textId="2AC169B6" w:rsidR="00EA62F2" w:rsidRDefault="00EA62F2" w:rsidP="009640DB">
      <w:pPr>
        <w:pStyle w:val="Doc-text2"/>
        <w:numPr>
          <w:ilvl w:val="0"/>
          <w:numId w:val="24"/>
        </w:numPr>
        <w:pBdr>
          <w:top w:val="single" w:sz="4" w:space="1" w:color="auto"/>
          <w:left w:val="single" w:sz="4" w:space="4" w:color="auto"/>
          <w:bottom w:val="single" w:sz="4" w:space="1" w:color="auto"/>
          <w:right w:val="single" w:sz="4" w:space="4" w:color="auto"/>
        </w:pBdr>
      </w:pPr>
      <w:r>
        <w:t>Logical channel priority of the TA report MAC CE should be lower than that of “C-RNTI MAC CE or data from UL-CCCH” and higher than that of “data from any Logical Channel, except data from UL-CCCH”.</w:t>
      </w:r>
    </w:p>
    <w:p w14:paraId="07D67221" w14:textId="77777777" w:rsidR="00F10B3E" w:rsidRDefault="00F10B3E" w:rsidP="00F10B3E">
      <w:pPr>
        <w:pStyle w:val="Doc-text2"/>
      </w:pPr>
    </w:p>
    <w:p w14:paraId="5BD8EF99" w14:textId="77777777" w:rsidR="00466F65" w:rsidRDefault="00466F65" w:rsidP="005A244B">
      <w:pPr>
        <w:pStyle w:val="Comments"/>
      </w:pPr>
    </w:p>
    <w:p w14:paraId="22A05896" w14:textId="0D95CC78" w:rsidR="00F10B3E" w:rsidRDefault="00B852D4" w:rsidP="00F10B3E">
      <w:pPr>
        <w:pStyle w:val="Doc-title"/>
      </w:pPr>
      <w:hyperlink r:id="rId69" w:tooltip="C:Data3GPPRAN2InboxR2-2111351.zip" w:history="1">
        <w:r w:rsidR="00F10B3E" w:rsidRPr="00B852D4">
          <w:rPr>
            <w:rStyle w:val="Hyperlink"/>
          </w:rPr>
          <w:t>R2-2111351</w:t>
        </w:r>
      </w:hyperlink>
      <w:r w:rsidR="00F10B3E">
        <w:tab/>
      </w:r>
      <w:r w:rsidR="00F10B3E" w:rsidRPr="008E4AC5">
        <w:t>[</w:t>
      </w:r>
      <w:r w:rsidR="00F10B3E">
        <w:t>offline-</w:t>
      </w:r>
      <w:r w:rsidR="00F10B3E" w:rsidRPr="008E4AC5">
        <w:t>10</w:t>
      </w:r>
      <w:r w:rsidR="00F10B3E">
        <w:t>6</w:t>
      </w:r>
      <w:r w:rsidR="00F10B3E" w:rsidRPr="008E4AC5">
        <w:t>]</w:t>
      </w:r>
      <w:r w:rsidR="00F10B3E">
        <w:t xml:space="preserve"> RACH aspects - second round</w:t>
      </w:r>
      <w:r w:rsidR="00F10B3E">
        <w:tab/>
        <w:t>Oppo</w:t>
      </w:r>
      <w:r w:rsidR="00F10B3E">
        <w:tab/>
      </w:r>
      <w:r w:rsidR="00F10B3E" w:rsidRPr="008E4AC5">
        <w:t>discussio</w:t>
      </w:r>
      <w:r w:rsidR="00F10B3E">
        <w:t>n</w:t>
      </w:r>
      <w:r w:rsidR="00F10B3E">
        <w:tab/>
      </w:r>
      <w:r w:rsidR="00F10B3E" w:rsidRPr="008E4AC5">
        <w:t>Rel-17</w:t>
      </w:r>
      <w:r w:rsidR="00F10B3E">
        <w:tab/>
      </w:r>
      <w:r w:rsidR="00F10B3E" w:rsidRPr="008E4AC5">
        <w:t>NR_NTN_solutions-Core</w:t>
      </w:r>
    </w:p>
    <w:p w14:paraId="3078A352" w14:textId="77777777" w:rsidR="0016480F" w:rsidRDefault="0016480F" w:rsidP="0016480F">
      <w:pPr>
        <w:pStyle w:val="Comments"/>
      </w:pPr>
      <w:r>
        <w:t>For easy agreements:</w:t>
      </w:r>
    </w:p>
    <w:p w14:paraId="1F1E5409" w14:textId="77777777" w:rsidR="0016480F" w:rsidRDefault="0016480F" w:rsidP="0016480F">
      <w:pPr>
        <w:pStyle w:val="Comments"/>
      </w:pPr>
      <w:r>
        <w:t>Proposal 17bis: (19/0) Do not introduce additional enhancement on BSR over 2-step RACH in Rel-17.</w:t>
      </w:r>
    </w:p>
    <w:p w14:paraId="698AAF8A" w14:textId="0B4AA08D" w:rsidR="0016480F" w:rsidRDefault="003A16C2" w:rsidP="009640DB">
      <w:pPr>
        <w:pStyle w:val="Doc-text2"/>
        <w:numPr>
          <w:ilvl w:val="0"/>
          <w:numId w:val="11"/>
        </w:numPr>
      </w:pPr>
      <w:r>
        <w:t>Agreed</w:t>
      </w:r>
    </w:p>
    <w:p w14:paraId="4E96D3DD" w14:textId="77777777" w:rsidR="003A16C2" w:rsidRDefault="003A16C2" w:rsidP="003A16C2">
      <w:pPr>
        <w:pStyle w:val="Doc-text2"/>
        <w:ind w:left="1619" w:firstLine="0"/>
      </w:pPr>
    </w:p>
    <w:p w14:paraId="087D2BE9" w14:textId="77777777" w:rsidR="0016480F" w:rsidRDefault="0016480F" w:rsidP="0016480F">
      <w:pPr>
        <w:pStyle w:val="Comments"/>
      </w:pPr>
      <w:r>
        <w:t>For further discussion:</w:t>
      </w:r>
    </w:p>
    <w:p w14:paraId="450A36E7" w14:textId="77777777" w:rsidR="0016480F" w:rsidRDefault="0016480F" w:rsidP="0016480F">
      <w:pPr>
        <w:pStyle w:val="Comments"/>
      </w:pPr>
      <w:r>
        <w:t>Proposal 1: (18/2) Regarding the content of TA reporting during RACH, RAN2 further discuss between the following two options:</w:t>
      </w:r>
    </w:p>
    <w:p w14:paraId="33E90AAB" w14:textId="77777777" w:rsidR="0016480F" w:rsidRDefault="0016480F" w:rsidP="0016480F">
      <w:pPr>
        <w:pStyle w:val="Comments"/>
      </w:pPr>
      <w:r>
        <w:t>•</w:t>
      </w:r>
      <w:r>
        <w:tab/>
        <w:t xml:space="preserve">Option 1: Full TA (i.e., T_TA as defined in the UE’s TA formula) </w:t>
      </w:r>
    </w:p>
    <w:p w14:paraId="0E4B184B" w14:textId="77777777" w:rsidR="0016480F" w:rsidRDefault="0016480F" w:rsidP="0016480F">
      <w:pPr>
        <w:pStyle w:val="Comments"/>
      </w:pPr>
      <w:r>
        <w:t>•</w:t>
      </w:r>
      <w:r>
        <w:tab/>
        <w:t>Option 2: UE’s service link TA (i.e., NTA, UE-specific as defined in the UE’s TA formula)</w:t>
      </w:r>
    </w:p>
    <w:p w14:paraId="71EFA460" w14:textId="77777777" w:rsidR="0016480F" w:rsidRDefault="0016480F" w:rsidP="0016480F">
      <w:pPr>
        <w:pStyle w:val="Comments"/>
      </w:pPr>
      <w:r>
        <w:t>FFS for TA reporting during connected mode.</w:t>
      </w:r>
    </w:p>
    <w:p w14:paraId="493CE596" w14:textId="7E37371B" w:rsidR="00CE32DF" w:rsidRDefault="00CE32DF" w:rsidP="009640DB">
      <w:pPr>
        <w:pStyle w:val="Doc-text2"/>
        <w:numPr>
          <w:ilvl w:val="0"/>
          <w:numId w:val="11"/>
        </w:numPr>
      </w:pPr>
      <w:r>
        <w:t>Continue online</w:t>
      </w:r>
    </w:p>
    <w:p w14:paraId="32463371" w14:textId="56367E80" w:rsidR="007E5C93" w:rsidRDefault="007E5C93" w:rsidP="007E5C93">
      <w:pPr>
        <w:pStyle w:val="Doc-text2"/>
        <w:ind w:left="1259" w:firstLine="0"/>
      </w:pPr>
      <w:r>
        <w:t>-</w:t>
      </w:r>
      <w:r>
        <w:tab/>
        <w:t>Xiaomi thinks that option 4 can save 1 byte without complexity</w:t>
      </w:r>
    </w:p>
    <w:p w14:paraId="039FDC0E" w14:textId="3D2AB940" w:rsidR="007E5C93" w:rsidRDefault="007E5C93" w:rsidP="007E5C93">
      <w:pPr>
        <w:pStyle w:val="Doc-text2"/>
        <w:ind w:left="1259" w:firstLine="0"/>
      </w:pPr>
      <w:r>
        <w:t>-</w:t>
      </w:r>
      <w:r>
        <w:tab/>
        <w:t>QC thinks that with this optimization we can save 1 byte but we could also use msg5</w:t>
      </w:r>
    </w:p>
    <w:p w14:paraId="42C29068" w14:textId="1CF9D2A9" w:rsidR="007E5C93" w:rsidRPr="00D750F9" w:rsidRDefault="007E5C93" w:rsidP="00D750F9">
      <w:pPr>
        <w:pStyle w:val="Doc-text2"/>
      </w:pPr>
      <w:r w:rsidRPr="00D750F9">
        <w:t>-</w:t>
      </w:r>
      <w:r w:rsidRPr="00D750F9">
        <w:tab/>
        <w:t>ZTE thinks this add</w:t>
      </w:r>
      <w:r w:rsidR="00D750F9" w:rsidRPr="00D750F9">
        <w:t>s</w:t>
      </w:r>
      <w:r w:rsidRPr="00D750F9">
        <w:t xml:space="preserve"> complexity at the n</w:t>
      </w:r>
      <w:r w:rsidR="00C776BA" w:rsidRPr="00D750F9">
        <w:t>e</w:t>
      </w:r>
      <w:r w:rsidR="00D750F9" w:rsidRPr="00D750F9">
        <w:t>t</w:t>
      </w:r>
      <w:r w:rsidRPr="00D750F9">
        <w:t>w</w:t>
      </w:r>
      <w:r w:rsidR="00C776BA" w:rsidRPr="00D750F9">
        <w:t>ork</w:t>
      </w:r>
      <w:r w:rsidRPr="00D750F9">
        <w:t xml:space="preserve"> side, also to align the understanding between UE and network. Also wonders if the equation is always right. </w:t>
      </w:r>
      <w:r w:rsidR="00D750F9" w:rsidRPr="00D750F9">
        <w:t xml:space="preserve">ZTE does </w:t>
      </w:r>
      <w:r w:rsidRPr="00D750F9">
        <w:t>not support option 4</w:t>
      </w:r>
    </w:p>
    <w:p w14:paraId="75C5E827" w14:textId="400A229B" w:rsidR="007E5C93" w:rsidRDefault="007E5C93" w:rsidP="007E5C93">
      <w:pPr>
        <w:pStyle w:val="Doc-text2"/>
        <w:ind w:left="1259" w:firstLine="0"/>
      </w:pPr>
      <w:r>
        <w:t>-</w:t>
      </w:r>
      <w:r>
        <w:tab/>
        <w:t>Oppo thinks that the NW still has to configure a larger msg3 size</w:t>
      </w:r>
    </w:p>
    <w:p w14:paraId="5FDE68E7" w14:textId="04875F26" w:rsidR="007E5C93" w:rsidRPr="00D750F9" w:rsidRDefault="007E5C93" w:rsidP="00D750F9">
      <w:pPr>
        <w:pStyle w:val="Doc-text2"/>
      </w:pPr>
      <w:r w:rsidRPr="00D750F9">
        <w:t>-</w:t>
      </w:r>
      <w:r w:rsidRPr="00D750F9">
        <w:tab/>
        <w:t xml:space="preserve">Ericsson does not agree with the comment from ZTE and thinks it's always essential to save 1 byte in msg3 but also in msg5. Also thinks it's easy to set the differential threshold. </w:t>
      </w:r>
    </w:p>
    <w:p w14:paraId="5859F145" w14:textId="3241A171" w:rsidR="007E5C93" w:rsidRPr="00D750F9" w:rsidRDefault="007E5C93" w:rsidP="00D750F9">
      <w:pPr>
        <w:pStyle w:val="Doc-text2"/>
      </w:pPr>
      <w:r w:rsidRPr="00D750F9">
        <w:t>-</w:t>
      </w:r>
      <w:r w:rsidRPr="00D750F9">
        <w:tab/>
        <w:t>Huawei thinks there is no coverage issue with msg5 and option 2 is enough. LGE</w:t>
      </w:r>
      <w:r w:rsidR="00A72DF7">
        <w:t>/</w:t>
      </w:r>
      <w:r w:rsidRPr="00D750F9">
        <w:t>CAT</w:t>
      </w:r>
      <w:r w:rsidR="00A72DF7">
        <w:t>T agree</w:t>
      </w:r>
    </w:p>
    <w:p w14:paraId="2C849D57" w14:textId="480C3C6F" w:rsidR="007E5C93" w:rsidRDefault="007E5C93" w:rsidP="007E5C93">
      <w:pPr>
        <w:pStyle w:val="Doc-text2"/>
        <w:ind w:left="1259" w:firstLine="0"/>
      </w:pPr>
      <w:r>
        <w:t>-</w:t>
      </w:r>
      <w:r>
        <w:tab/>
        <w:t>CMCC also supports option 2</w:t>
      </w:r>
    </w:p>
    <w:p w14:paraId="42A7F949" w14:textId="1ADB314A" w:rsidR="007E5C93" w:rsidRDefault="007E5C93" w:rsidP="007E5C93">
      <w:pPr>
        <w:pStyle w:val="Doc-text2"/>
        <w:ind w:left="1259" w:firstLine="0"/>
      </w:pPr>
      <w:r>
        <w:t>-</w:t>
      </w:r>
      <w:r>
        <w:tab/>
        <w:t>Thales was in support of option 1</w:t>
      </w:r>
      <w:r w:rsidR="00A72DF7">
        <w:t xml:space="preserve"> but can accept 1</w:t>
      </w:r>
    </w:p>
    <w:p w14:paraId="631EAC97" w14:textId="73933D97" w:rsidR="007E5C93" w:rsidRDefault="007E5C93" w:rsidP="007E5C93">
      <w:pPr>
        <w:pStyle w:val="Doc-text2"/>
        <w:ind w:left="1259" w:firstLine="0"/>
      </w:pPr>
      <w:r>
        <w:t>-</w:t>
      </w:r>
      <w:r>
        <w:tab/>
        <w:t>Intel/vivo/Sony/ZTE support option 1</w:t>
      </w:r>
    </w:p>
    <w:p w14:paraId="0FF98C97" w14:textId="32187A9D" w:rsidR="007E5C93" w:rsidRDefault="00670527" w:rsidP="007E5C93">
      <w:pPr>
        <w:pStyle w:val="Doc-text2"/>
        <w:ind w:left="1259" w:firstLine="0"/>
      </w:pPr>
      <w:r>
        <w:t>-</w:t>
      </w:r>
      <w:r>
        <w:tab/>
        <w:t>ZTE thinks based on previous agreement we should select among option 1 and 2</w:t>
      </w:r>
    </w:p>
    <w:p w14:paraId="523A8855" w14:textId="77777777" w:rsidR="00670527" w:rsidRDefault="00670527" w:rsidP="007E5C93">
      <w:pPr>
        <w:pStyle w:val="Doc-text2"/>
        <w:ind w:left="1259" w:firstLine="0"/>
      </w:pPr>
    </w:p>
    <w:p w14:paraId="37135DAF" w14:textId="799B5E90" w:rsidR="00D750F9" w:rsidRDefault="00D750F9" w:rsidP="007E5C93">
      <w:pPr>
        <w:pStyle w:val="Doc-text2"/>
        <w:ind w:left="1259" w:firstLine="0"/>
      </w:pPr>
      <w:r>
        <w:t>Show of hands for the support of Option 1 VS Option 2 VS Option 4</w:t>
      </w:r>
    </w:p>
    <w:p w14:paraId="775B7C15" w14:textId="2CBE295F" w:rsidR="00D750F9" w:rsidRDefault="00D750F9" w:rsidP="00D750F9">
      <w:pPr>
        <w:pStyle w:val="Doc-text2"/>
      </w:pPr>
      <w:r>
        <w:t>-</w:t>
      </w:r>
      <w:r>
        <w:tab/>
        <w:t>O</w:t>
      </w:r>
      <w:r w:rsidR="00670527" w:rsidRPr="00D750F9">
        <w:t>ption 1: 11</w:t>
      </w:r>
      <w:r>
        <w:t xml:space="preserve"> (2 can also support 2)</w:t>
      </w:r>
    </w:p>
    <w:p w14:paraId="5C399C74" w14:textId="13E872F8" w:rsidR="00670527" w:rsidRPr="00D750F9" w:rsidRDefault="00D750F9" w:rsidP="00D750F9">
      <w:pPr>
        <w:pStyle w:val="Doc-text2"/>
      </w:pPr>
      <w:r>
        <w:t>-</w:t>
      </w:r>
      <w:r>
        <w:tab/>
        <w:t>O</w:t>
      </w:r>
      <w:r w:rsidR="00670527" w:rsidRPr="00D750F9">
        <w:t>ption 2: 9</w:t>
      </w:r>
      <w:r>
        <w:t xml:space="preserve"> (1 can also support 1)</w:t>
      </w:r>
    </w:p>
    <w:p w14:paraId="47250C15" w14:textId="2E4F227F" w:rsidR="00670527" w:rsidRPr="00D750F9" w:rsidRDefault="00D750F9" w:rsidP="00D750F9">
      <w:pPr>
        <w:pStyle w:val="Doc-text2"/>
      </w:pPr>
      <w:r>
        <w:t>-</w:t>
      </w:r>
      <w:r>
        <w:tab/>
        <w:t>O</w:t>
      </w:r>
      <w:r w:rsidR="00670527" w:rsidRPr="00D750F9">
        <w:t>ption 4: 2</w:t>
      </w:r>
    </w:p>
    <w:p w14:paraId="78732B01" w14:textId="77777777" w:rsidR="00670527" w:rsidRDefault="00670527" w:rsidP="00670527">
      <w:pPr>
        <w:pStyle w:val="Doc-text2"/>
        <w:ind w:left="360" w:firstLine="0"/>
      </w:pPr>
    </w:p>
    <w:p w14:paraId="3BE7F735" w14:textId="154455A0" w:rsidR="00D750F9" w:rsidRDefault="00D750F9" w:rsidP="00D750F9">
      <w:pPr>
        <w:pStyle w:val="Doc-text2"/>
      </w:pPr>
      <w:r>
        <w:t>-</w:t>
      </w:r>
      <w:r>
        <w:tab/>
        <w:t>VC propose</w:t>
      </w:r>
      <w:r w:rsidR="00064220">
        <w:t>s</w:t>
      </w:r>
      <w:r>
        <w:t xml:space="preserve"> to go for </w:t>
      </w:r>
      <w:r w:rsidR="00670527">
        <w:t xml:space="preserve">Option 1: </w:t>
      </w:r>
      <w:r>
        <w:t xml:space="preserve">TA report content is </w:t>
      </w:r>
      <w:r w:rsidR="00670527">
        <w:t>Full TA (i.e., T_TA as defined in the UE’s TA formula)</w:t>
      </w:r>
      <w:r>
        <w:tab/>
      </w:r>
    </w:p>
    <w:p w14:paraId="79DF380D" w14:textId="6F8C900E" w:rsidR="007E5C93" w:rsidRDefault="00D750F9" w:rsidP="00D750F9">
      <w:pPr>
        <w:pStyle w:val="Doc-text2"/>
      </w:pPr>
      <w:r>
        <w:t>-</w:t>
      </w:r>
      <w:r>
        <w:tab/>
      </w:r>
      <w:r w:rsidR="00670527">
        <w:t xml:space="preserve">Ericsson and Xiaomi </w:t>
      </w:r>
      <w:r>
        <w:t xml:space="preserve">would </w:t>
      </w:r>
      <w:r w:rsidR="00670527">
        <w:t>formally object to this</w:t>
      </w:r>
    </w:p>
    <w:p w14:paraId="69DF8BFC" w14:textId="752C82E8" w:rsidR="007E5C93" w:rsidRDefault="00D750F9" w:rsidP="00D750F9">
      <w:pPr>
        <w:pStyle w:val="Doc-text2"/>
        <w:numPr>
          <w:ilvl w:val="0"/>
          <w:numId w:val="11"/>
        </w:numPr>
      </w:pPr>
      <w:r>
        <w:t>P</w:t>
      </w:r>
      <w:r w:rsidR="00670527">
        <w:t>ostponed</w:t>
      </w:r>
    </w:p>
    <w:p w14:paraId="1181DA62" w14:textId="77777777" w:rsidR="0016480F" w:rsidRDefault="0016480F" w:rsidP="0016480F">
      <w:pPr>
        <w:pStyle w:val="Comments"/>
      </w:pPr>
      <w:r>
        <w:t>Proposal 6: (18/2) RAN2 further discuss the exact priority of the TA report MAC CE between “C-RNTI MAC CE or data from UL-CCCH” and “MAC CE for BSR, with exception of BSR included for padding”.</w:t>
      </w:r>
    </w:p>
    <w:p w14:paraId="7A378178" w14:textId="52DBF6F9" w:rsidR="00E927DA" w:rsidRDefault="00E927DA" w:rsidP="0016480F">
      <w:pPr>
        <w:pStyle w:val="Doc-text2"/>
        <w:numPr>
          <w:ilvl w:val="0"/>
          <w:numId w:val="11"/>
        </w:numPr>
      </w:pPr>
      <w:r>
        <w:t>Continue online</w:t>
      </w:r>
    </w:p>
    <w:p w14:paraId="5887C095" w14:textId="6AF40126" w:rsidR="00D750F9" w:rsidRDefault="00D750F9" w:rsidP="0016480F">
      <w:pPr>
        <w:pStyle w:val="Doc-text2"/>
        <w:numPr>
          <w:ilvl w:val="0"/>
          <w:numId w:val="11"/>
        </w:numPr>
      </w:pPr>
      <w:r>
        <w:t>Agreed</w:t>
      </w:r>
    </w:p>
    <w:p w14:paraId="3DA39D78" w14:textId="77777777" w:rsidR="0016480F" w:rsidRDefault="0016480F" w:rsidP="0016480F">
      <w:pPr>
        <w:pStyle w:val="Comments"/>
      </w:pPr>
      <w:r>
        <w:t>Proposal 7ter: (12/8) TA reporting during RACH in connected mode is not controlled by the enable/disable indication configured in SI.</w:t>
      </w:r>
    </w:p>
    <w:p w14:paraId="5CBCBE1E" w14:textId="564711C0" w:rsidR="00CE32DF" w:rsidRDefault="00CE32DF" w:rsidP="009640DB">
      <w:pPr>
        <w:pStyle w:val="Doc-text2"/>
        <w:numPr>
          <w:ilvl w:val="0"/>
          <w:numId w:val="11"/>
        </w:numPr>
      </w:pPr>
      <w:r>
        <w:t>Continue online</w:t>
      </w:r>
    </w:p>
    <w:p w14:paraId="107C60C1" w14:textId="1A189A53" w:rsidR="00D750F9" w:rsidRDefault="00D750F9" w:rsidP="00D750F9">
      <w:pPr>
        <w:pStyle w:val="Doc-text2"/>
        <w:numPr>
          <w:ilvl w:val="0"/>
          <w:numId w:val="11"/>
        </w:numPr>
      </w:pPr>
      <w:r>
        <w:t>Postponed</w:t>
      </w:r>
    </w:p>
    <w:p w14:paraId="48DCE374" w14:textId="77777777" w:rsidR="0016480F" w:rsidRDefault="0016480F" w:rsidP="0016480F">
      <w:pPr>
        <w:pStyle w:val="Comments"/>
      </w:pPr>
      <w:r>
        <w:t>Proposal 8: (18/2) RAN2 confirm the working assumption that if the reported content of information about UE specific TA is TA pre-compensation value in connected mode, MAC CE is used to report.</w:t>
      </w:r>
    </w:p>
    <w:p w14:paraId="7F80E05E" w14:textId="021A684F" w:rsidR="00CE32DF" w:rsidRDefault="00CE32DF" w:rsidP="009640DB">
      <w:pPr>
        <w:pStyle w:val="Doc-text2"/>
        <w:numPr>
          <w:ilvl w:val="0"/>
          <w:numId w:val="11"/>
        </w:numPr>
      </w:pPr>
      <w:r>
        <w:t>Continue online</w:t>
      </w:r>
    </w:p>
    <w:p w14:paraId="5C2E0008" w14:textId="7E850B21" w:rsidR="00670527" w:rsidRDefault="00670527" w:rsidP="00670527">
      <w:pPr>
        <w:pStyle w:val="Doc-text2"/>
        <w:ind w:left="1259" w:firstLine="0"/>
      </w:pPr>
      <w:r>
        <w:t>-</w:t>
      </w:r>
      <w:r>
        <w:tab/>
        <w:t>LGE thinks that also RAN1 is discussing this</w:t>
      </w:r>
    </w:p>
    <w:p w14:paraId="3B125EF2" w14:textId="23F19898" w:rsidR="00B57D82" w:rsidRDefault="00B57D82" w:rsidP="00B57D82">
      <w:pPr>
        <w:pStyle w:val="Doc-text2"/>
        <w:numPr>
          <w:ilvl w:val="0"/>
          <w:numId w:val="11"/>
        </w:numPr>
      </w:pPr>
      <w:r>
        <w:t>Agreed: "If the reported content of information about UE specific TA is TA pre-compensation value in connected mode, MAC CE is used to report"</w:t>
      </w:r>
    </w:p>
    <w:p w14:paraId="5D0EB154" w14:textId="77777777" w:rsidR="0016480F" w:rsidRDefault="0016480F" w:rsidP="0016480F">
      <w:pPr>
        <w:pStyle w:val="Comments"/>
      </w:pPr>
      <w:r>
        <w:t>Proposal 9: (15/4) Do not introduce additional parameters, e.g. hysteresis and time to trigger, to define the trigger event for TA reporting.</w:t>
      </w:r>
    </w:p>
    <w:p w14:paraId="4A205253" w14:textId="1F80B46D" w:rsidR="00CE32DF" w:rsidRDefault="00CE32DF" w:rsidP="009640DB">
      <w:pPr>
        <w:pStyle w:val="Doc-text2"/>
        <w:numPr>
          <w:ilvl w:val="0"/>
          <w:numId w:val="11"/>
        </w:numPr>
      </w:pPr>
      <w:r>
        <w:t>Continue online</w:t>
      </w:r>
    </w:p>
    <w:p w14:paraId="3CE51AB9" w14:textId="14119163" w:rsidR="00D750F9" w:rsidRDefault="00D750F9" w:rsidP="00D750F9">
      <w:pPr>
        <w:pStyle w:val="Doc-text2"/>
        <w:numPr>
          <w:ilvl w:val="0"/>
          <w:numId w:val="11"/>
        </w:numPr>
      </w:pPr>
      <w:r>
        <w:t>Postponed</w:t>
      </w:r>
    </w:p>
    <w:p w14:paraId="17B5DBB4" w14:textId="77777777" w:rsidR="0016480F" w:rsidRDefault="0016480F" w:rsidP="0016480F">
      <w:pPr>
        <w:pStyle w:val="Comments"/>
      </w:pPr>
      <w:r>
        <w:t>Proposal 10: (16/4) Other than event-triggered TA reporting, no more triggers are introduced for TA reporting in connected mode.</w:t>
      </w:r>
    </w:p>
    <w:p w14:paraId="27967D1C" w14:textId="588A8A95" w:rsidR="00CE32DF" w:rsidRDefault="00CE32DF" w:rsidP="009640DB">
      <w:pPr>
        <w:pStyle w:val="Doc-text2"/>
        <w:numPr>
          <w:ilvl w:val="0"/>
          <w:numId w:val="11"/>
        </w:numPr>
      </w:pPr>
      <w:r>
        <w:t>Continue online</w:t>
      </w:r>
    </w:p>
    <w:p w14:paraId="010340EF" w14:textId="4E785AF9" w:rsidR="00D750F9" w:rsidRDefault="00D750F9" w:rsidP="00D750F9">
      <w:pPr>
        <w:pStyle w:val="Doc-text2"/>
        <w:numPr>
          <w:ilvl w:val="0"/>
          <w:numId w:val="11"/>
        </w:numPr>
      </w:pPr>
      <w:r>
        <w:t>Postponed</w:t>
      </w:r>
    </w:p>
    <w:p w14:paraId="36BA495B" w14:textId="77777777" w:rsidR="0016480F" w:rsidRDefault="0016480F" w:rsidP="0016480F">
      <w:pPr>
        <w:pStyle w:val="Comments"/>
      </w:pPr>
      <w:r>
        <w:t>Proposal 11: (13/6) In case UE location information can be reported to network, RRC signaling is used to configure UE to report either the UE location or the UE specific TA information for the purpose of TA reporting.</w:t>
      </w:r>
    </w:p>
    <w:p w14:paraId="34017691" w14:textId="03831CD1" w:rsidR="00670527" w:rsidRDefault="00670527" w:rsidP="00670527">
      <w:pPr>
        <w:pStyle w:val="Doc-text2"/>
      </w:pPr>
      <w:r>
        <w:t>-</w:t>
      </w:r>
      <w:r>
        <w:tab/>
      </w:r>
      <w:r w:rsidR="00AF6BA3">
        <w:t xml:space="preserve">VC suggests to revise as: "In case UE location information can be reported to network, </w:t>
      </w:r>
      <w:r w:rsidR="00AF6BA3" w:rsidRPr="00AF6BA3">
        <w:rPr>
          <w:u w:val="single"/>
        </w:rPr>
        <w:t>dedicated</w:t>
      </w:r>
      <w:r w:rsidR="00AF6BA3">
        <w:t xml:space="preserve"> signaling is used to configure UE to report either the UE location and/or the UE specific TA information for the purpose of TA reporting. FFS if both mechanisms are needed in parallel"</w:t>
      </w:r>
    </w:p>
    <w:p w14:paraId="55F35E0E" w14:textId="5A0369DD" w:rsidR="00CE32DF" w:rsidRDefault="00CE32DF" w:rsidP="009640DB">
      <w:pPr>
        <w:pStyle w:val="Doc-text2"/>
        <w:numPr>
          <w:ilvl w:val="0"/>
          <w:numId w:val="11"/>
        </w:numPr>
      </w:pPr>
      <w:r>
        <w:t>Continue online</w:t>
      </w:r>
    </w:p>
    <w:p w14:paraId="57F53CDD" w14:textId="36605104" w:rsidR="00AF6BA3" w:rsidRDefault="00AF6BA3" w:rsidP="009640DB">
      <w:pPr>
        <w:pStyle w:val="Doc-text2"/>
        <w:numPr>
          <w:ilvl w:val="0"/>
          <w:numId w:val="11"/>
        </w:numPr>
      </w:pPr>
      <w:r>
        <w:lastRenderedPageBreak/>
        <w:t xml:space="preserve">Agreed as: "In case UE location information can be reported to network, </w:t>
      </w:r>
      <w:r w:rsidRPr="00AF6BA3">
        <w:rPr>
          <w:u w:val="single"/>
        </w:rPr>
        <w:t>dedicated</w:t>
      </w:r>
      <w:r>
        <w:t xml:space="preserve"> signaling is used to configure UE to report the UE location and/or the UE specific TA information for the purpose of TA reporting in connected mode. FFS if both mechanisms are needed in parallel"</w:t>
      </w:r>
    </w:p>
    <w:p w14:paraId="239CEE0B" w14:textId="77777777" w:rsidR="0016480F" w:rsidRDefault="0016480F" w:rsidP="0016480F">
      <w:pPr>
        <w:pStyle w:val="Comments"/>
      </w:pPr>
      <w:r>
        <w:t>Proposal 12bis: (12/7) Postpone discussion on the trigger condition for reporting UE location information and wait for SA3 response.</w:t>
      </w:r>
    </w:p>
    <w:p w14:paraId="50012BA9" w14:textId="53E57C1D" w:rsidR="00CE32DF" w:rsidRDefault="00CE32DF" w:rsidP="009640DB">
      <w:pPr>
        <w:pStyle w:val="Doc-text2"/>
        <w:numPr>
          <w:ilvl w:val="0"/>
          <w:numId w:val="11"/>
        </w:numPr>
      </w:pPr>
      <w:r>
        <w:t>Continue online</w:t>
      </w:r>
    </w:p>
    <w:p w14:paraId="7A46F193" w14:textId="67EC0FB0" w:rsidR="00D750F9" w:rsidRDefault="00D750F9" w:rsidP="00D750F9">
      <w:pPr>
        <w:pStyle w:val="Doc-text2"/>
        <w:numPr>
          <w:ilvl w:val="0"/>
          <w:numId w:val="11"/>
        </w:numPr>
      </w:pPr>
      <w:r>
        <w:t>Postponed</w:t>
      </w:r>
    </w:p>
    <w:p w14:paraId="5664E87F" w14:textId="77777777" w:rsidR="0016480F" w:rsidRDefault="0016480F" w:rsidP="0016480F">
      <w:pPr>
        <w:pStyle w:val="Comments"/>
      </w:pPr>
      <w:r>
        <w:t>Proposal 13bis: (13/8) SR/RACH should be triggered when TA reporting has been triggered but there is no available UL-SCH resources for TA reporting.</w:t>
      </w:r>
    </w:p>
    <w:p w14:paraId="25D73A54" w14:textId="09CFDB54" w:rsidR="00CE32DF" w:rsidRDefault="00CE32DF" w:rsidP="009640DB">
      <w:pPr>
        <w:pStyle w:val="Doc-text2"/>
        <w:numPr>
          <w:ilvl w:val="0"/>
          <w:numId w:val="11"/>
        </w:numPr>
      </w:pPr>
      <w:r>
        <w:t>Continue online</w:t>
      </w:r>
    </w:p>
    <w:p w14:paraId="6622BEFB" w14:textId="707AE70B" w:rsidR="00D750F9" w:rsidRDefault="00D750F9" w:rsidP="00D750F9">
      <w:pPr>
        <w:pStyle w:val="Doc-text2"/>
        <w:numPr>
          <w:ilvl w:val="0"/>
          <w:numId w:val="11"/>
        </w:numPr>
      </w:pPr>
      <w:r>
        <w:t>Postponed</w:t>
      </w:r>
    </w:p>
    <w:p w14:paraId="78383B6E" w14:textId="77777777" w:rsidR="0016480F" w:rsidRDefault="0016480F" w:rsidP="0016480F">
      <w:pPr>
        <w:pStyle w:val="Comments"/>
      </w:pPr>
      <w:r>
        <w:t>Proposal 14: (17/2) Do not start or restart the timeAlignmentTimer after UE reports its TA.</w:t>
      </w:r>
    </w:p>
    <w:p w14:paraId="061DD5EC" w14:textId="3A01716F" w:rsidR="00CE32DF" w:rsidRDefault="00CE32DF" w:rsidP="009640DB">
      <w:pPr>
        <w:pStyle w:val="Doc-text2"/>
        <w:numPr>
          <w:ilvl w:val="0"/>
          <w:numId w:val="11"/>
        </w:numPr>
      </w:pPr>
      <w:r>
        <w:t>Continue online</w:t>
      </w:r>
    </w:p>
    <w:p w14:paraId="35FE7686" w14:textId="41ADA9BA" w:rsidR="00D750F9" w:rsidRDefault="00D750F9" w:rsidP="00D750F9">
      <w:pPr>
        <w:pStyle w:val="Doc-text2"/>
        <w:numPr>
          <w:ilvl w:val="0"/>
          <w:numId w:val="11"/>
        </w:numPr>
      </w:pPr>
      <w:r>
        <w:t>Postponed</w:t>
      </w:r>
    </w:p>
    <w:p w14:paraId="204CEF5D" w14:textId="77777777" w:rsidR="0016480F" w:rsidRDefault="0016480F" w:rsidP="0016480F">
      <w:pPr>
        <w:pStyle w:val="Comments"/>
      </w:pPr>
      <w:r>
        <w:t>Proposal 16: (16/4) K-mac is included in the new SIB, e.g. the one carrying satellite ephemeris and/or common TA.</w:t>
      </w:r>
    </w:p>
    <w:p w14:paraId="6469935A" w14:textId="57404164" w:rsidR="00CE32DF" w:rsidRDefault="00CE32DF" w:rsidP="009640DB">
      <w:pPr>
        <w:pStyle w:val="Doc-text2"/>
        <w:numPr>
          <w:ilvl w:val="0"/>
          <w:numId w:val="11"/>
        </w:numPr>
      </w:pPr>
      <w:r>
        <w:t>Continue online</w:t>
      </w:r>
    </w:p>
    <w:p w14:paraId="3E552A1A" w14:textId="0DC24ACF" w:rsidR="00D750F9" w:rsidRDefault="00D750F9" w:rsidP="00D750F9">
      <w:pPr>
        <w:pStyle w:val="Doc-text2"/>
        <w:numPr>
          <w:ilvl w:val="0"/>
          <w:numId w:val="11"/>
        </w:numPr>
      </w:pPr>
      <w:r>
        <w:t>Postponed</w:t>
      </w:r>
    </w:p>
    <w:p w14:paraId="745473EC" w14:textId="428774C3" w:rsidR="0016480F" w:rsidRDefault="0016480F" w:rsidP="0016480F">
      <w:pPr>
        <w:pStyle w:val="Comments"/>
      </w:pPr>
      <w:r>
        <w:t>Proposal 18: (19/5) UE should stop ra-ContentionResolutionTimer once receiving PDCCH which schedules Msg3 retransmission and then start ra-ContentionResolutionTimer after the end of the Msg3 retransmission plus UE-gNB RTT.</w:t>
      </w:r>
    </w:p>
    <w:p w14:paraId="57198C58" w14:textId="56A3DB18" w:rsidR="00CE32DF" w:rsidRDefault="00CE32DF" w:rsidP="009640DB">
      <w:pPr>
        <w:pStyle w:val="Doc-text2"/>
        <w:numPr>
          <w:ilvl w:val="0"/>
          <w:numId w:val="11"/>
        </w:numPr>
      </w:pPr>
      <w:r>
        <w:t>Continue online</w:t>
      </w:r>
    </w:p>
    <w:p w14:paraId="66F017BF" w14:textId="186F2A95" w:rsidR="0016480F" w:rsidRPr="0016480F" w:rsidRDefault="00D750F9" w:rsidP="00D750F9">
      <w:pPr>
        <w:pStyle w:val="Doc-text2"/>
        <w:numPr>
          <w:ilvl w:val="0"/>
          <w:numId w:val="11"/>
        </w:numPr>
      </w:pPr>
      <w:r>
        <w:t>Postponed</w:t>
      </w:r>
    </w:p>
    <w:p w14:paraId="7C732777" w14:textId="77777777" w:rsidR="00F10B3E" w:rsidRDefault="00F10B3E" w:rsidP="005A244B">
      <w:pPr>
        <w:pStyle w:val="Comments"/>
      </w:pPr>
    </w:p>
    <w:p w14:paraId="49D5DBF3" w14:textId="3881D7C1" w:rsidR="003A16C2" w:rsidRDefault="003A16C2" w:rsidP="004F58D0">
      <w:pPr>
        <w:pStyle w:val="Doc-text2"/>
        <w:pBdr>
          <w:top w:val="single" w:sz="4" w:space="1" w:color="auto"/>
          <w:left w:val="single" w:sz="4" w:space="4" w:color="auto"/>
          <w:bottom w:val="single" w:sz="4" w:space="1" w:color="auto"/>
          <w:right w:val="single" w:sz="4" w:space="4" w:color="auto"/>
        </w:pBdr>
      </w:pPr>
      <w:r>
        <w:t>Agreement</w:t>
      </w:r>
      <w:r w:rsidR="004F58D0">
        <w:t>s via email - from offline 106</w:t>
      </w:r>
      <w:r>
        <w:t xml:space="preserve"> </w:t>
      </w:r>
      <w:r w:rsidR="004F58D0">
        <w:t>(</w:t>
      </w:r>
      <w:r>
        <w:t>second round):</w:t>
      </w:r>
    </w:p>
    <w:p w14:paraId="45A3BCDA" w14:textId="01FBE0E8" w:rsidR="003A16C2" w:rsidRDefault="003A16C2" w:rsidP="009640DB">
      <w:pPr>
        <w:pStyle w:val="Doc-text2"/>
        <w:numPr>
          <w:ilvl w:val="0"/>
          <w:numId w:val="36"/>
        </w:numPr>
        <w:pBdr>
          <w:top w:val="single" w:sz="4" w:space="1" w:color="auto"/>
          <w:left w:val="single" w:sz="4" w:space="4" w:color="auto"/>
          <w:bottom w:val="single" w:sz="4" w:space="1" w:color="auto"/>
          <w:right w:val="single" w:sz="4" w:space="4" w:color="auto"/>
        </w:pBdr>
      </w:pPr>
      <w:r>
        <w:t>Do not introduce additional enhancement on BSR over 2-step RACH in Rel-17.</w:t>
      </w:r>
    </w:p>
    <w:p w14:paraId="503613D5" w14:textId="77777777" w:rsidR="003A16C2" w:rsidRDefault="003A16C2" w:rsidP="005A244B">
      <w:pPr>
        <w:pStyle w:val="Comments"/>
      </w:pPr>
    </w:p>
    <w:p w14:paraId="079C0FB1" w14:textId="77777777" w:rsidR="00B57D82" w:rsidRDefault="00B57D82" w:rsidP="00D750F9">
      <w:pPr>
        <w:pStyle w:val="Doc-text2"/>
        <w:pBdr>
          <w:top w:val="single" w:sz="4" w:space="1" w:color="auto"/>
          <w:left w:val="single" w:sz="4" w:space="4" w:color="auto"/>
          <w:bottom w:val="single" w:sz="4" w:space="1" w:color="auto"/>
          <w:right w:val="single" w:sz="4" w:space="4" w:color="auto"/>
        </w:pBdr>
      </w:pPr>
      <w:r>
        <w:t>Agreements online:</w:t>
      </w:r>
    </w:p>
    <w:p w14:paraId="7BC154EA" w14:textId="6CA882FC" w:rsidR="00D750F9" w:rsidRDefault="00D750F9" w:rsidP="00B57D82">
      <w:pPr>
        <w:pStyle w:val="Doc-text2"/>
        <w:numPr>
          <w:ilvl w:val="0"/>
          <w:numId w:val="44"/>
        </w:numPr>
        <w:pBdr>
          <w:top w:val="single" w:sz="4" w:space="1" w:color="auto"/>
          <w:left w:val="single" w:sz="4" w:space="4" w:color="auto"/>
          <w:bottom w:val="single" w:sz="4" w:space="1" w:color="auto"/>
          <w:right w:val="single" w:sz="4" w:space="4" w:color="auto"/>
        </w:pBdr>
      </w:pPr>
      <w:r>
        <w:t>RAN2 further discuss the exact priority of the TA report MAC CE between “C-RNTI MAC CE or data from UL-CCCH” and “MAC CE for BSR, with exception of BSR included for padding</w:t>
      </w:r>
    </w:p>
    <w:p w14:paraId="7B52B493" w14:textId="503334C5" w:rsidR="00D750F9" w:rsidRDefault="00B57D82" w:rsidP="00B57D82">
      <w:pPr>
        <w:pStyle w:val="Doc-text2"/>
        <w:numPr>
          <w:ilvl w:val="0"/>
          <w:numId w:val="44"/>
        </w:numPr>
        <w:pBdr>
          <w:top w:val="single" w:sz="4" w:space="1" w:color="auto"/>
          <w:left w:val="single" w:sz="4" w:space="4" w:color="auto"/>
          <w:bottom w:val="single" w:sz="4" w:space="1" w:color="auto"/>
          <w:right w:val="single" w:sz="4" w:space="4" w:color="auto"/>
        </w:pBdr>
      </w:pPr>
      <w:r>
        <w:t>I</w:t>
      </w:r>
      <w:r w:rsidR="00D750F9">
        <w:t>f the reported content of information about UE specific TA is TA pre-compensation value in connected mode, MAC CE is used to report</w:t>
      </w:r>
    </w:p>
    <w:p w14:paraId="2017FFF6" w14:textId="17AE9F79" w:rsidR="00D750F9" w:rsidRDefault="00D750F9" w:rsidP="00B57D82">
      <w:pPr>
        <w:pStyle w:val="Doc-text2"/>
        <w:numPr>
          <w:ilvl w:val="0"/>
          <w:numId w:val="44"/>
        </w:numPr>
        <w:pBdr>
          <w:top w:val="single" w:sz="4" w:space="1" w:color="auto"/>
          <w:left w:val="single" w:sz="4" w:space="4" w:color="auto"/>
          <w:bottom w:val="single" w:sz="4" w:space="1" w:color="auto"/>
          <w:right w:val="single" w:sz="4" w:space="4" w:color="auto"/>
        </w:pBdr>
      </w:pPr>
      <w:r>
        <w:t xml:space="preserve">In case UE location information can be reported to network, </w:t>
      </w:r>
      <w:r w:rsidRPr="00B57D82">
        <w:t>dedicated</w:t>
      </w:r>
      <w:r>
        <w:t xml:space="preserve"> signaling is used to configure UE to report the UE location and/or the UE specific TA information for the purpose of TA reporting in connected mode. FFS if both mechanisms are needed in parallel</w:t>
      </w:r>
    </w:p>
    <w:p w14:paraId="40FD4B14" w14:textId="77777777" w:rsidR="003A16C2" w:rsidRDefault="003A16C2" w:rsidP="005A244B">
      <w:pPr>
        <w:pStyle w:val="Comments"/>
      </w:pPr>
    </w:p>
    <w:p w14:paraId="029985C8" w14:textId="77777777" w:rsidR="00A97C8E" w:rsidRPr="00B86755" w:rsidRDefault="00A97C8E" w:rsidP="005A244B">
      <w:pPr>
        <w:pStyle w:val="Comments"/>
      </w:pPr>
    </w:p>
    <w:p w14:paraId="7579F916" w14:textId="544F5135" w:rsidR="002B5630" w:rsidRDefault="00B852D4" w:rsidP="002B5630">
      <w:pPr>
        <w:pStyle w:val="Doc-title"/>
      </w:pPr>
      <w:hyperlink r:id="rId70" w:tooltip="C:Data3GPPExtractsR2-2109551 Discussion on UE-specific  TA information reporting in NTN.docx" w:history="1">
        <w:r w:rsidR="002B5630" w:rsidRPr="00B852D4">
          <w:rPr>
            <w:rStyle w:val="Hyperlink"/>
          </w:rPr>
          <w:t>R2-2109551</w:t>
        </w:r>
      </w:hyperlink>
      <w:r w:rsidR="002B5630">
        <w:tab/>
        <w:t>Discussion on UE-specific  TA information reporting in NTN</w:t>
      </w:r>
      <w:r w:rsidR="002B5630">
        <w:tab/>
        <w:t>CATT</w:t>
      </w:r>
      <w:r w:rsidR="002B5630">
        <w:tab/>
        <w:t>discussion</w:t>
      </w:r>
      <w:r w:rsidR="002B5630">
        <w:tab/>
        <w:t>Rel-17</w:t>
      </w:r>
      <w:r w:rsidR="002B5630">
        <w:tab/>
        <w:t>NR_NTN_solutions-Core</w:t>
      </w:r>
      <w:r w:rsidR="002B5630">
        <w:tab/>
        <w:t>Revised</w:t>
      </w:r>
    </w:p>
    <w:p w14:paraId="6355AC96" w14:textId="41C8D807" w:rsidR="002B5630" w:rsidRDefault="00B852D4" w:rsidP="002B5630">
      <w:pPr>
        <w:pStyle w:val="Doc-title"/>
      </w:pPr>
      <w:hyperlink r:id="rId71" w:tooltip="C:Data3GPPExtractsR2-2109660 Further consideration on TA reporting.doc" w:history="1">
        <w:r w:rsidR="002B5630" w:rsidRPr="00B852D4">
          <w:rPr>
            <w:rStyle w:val="Hyperlink"/>
          </w:rPr>
          <w:t>R2-2109660</w:t>
        </w:r>
      </w:hyperlink>
      <w:r w:rsidR="002B5630">
        <w:tab/>
        <w:t>Further consideration on TA reporting</w:t>
      </w:r>
      <w:r w:rsidR="002B5630">
        <w:tab/>
        <w:t>Huawei, HiSilicon</w:t>
      </w:r>
      <w:r w:rsidR="002B5630">
        <w:tab/>
        <w:t>discussion</w:t>
      </w:r>
      <w:r w:rsidR="002B5630">
        <w:tab/>
        <w:t>Rel-17</w:t>
      </w:r>
      <w:r w:rsidR="002B5630">
        <w:tab/>
        <w:t>NR_NTN_solutions-Core</w:t>
      </w:r>
    </w:p>
    <w:p w14:paraId="4F04E9D1" w14:textId="334D54DF" w:rsidR="002B5630" w:rsidRDefault="00B852D4" w:rsidP="002B5630">
      <w:pPr>
        <w:pStyle w:val="Doc-title"/>
      </w:pPr>
      <w:hyperlink r:id="rId72" w:tooltip="C:Data3GPPExtracts._R2-2110044 UE Reported UE Specific TA Pre-Compensation.docx" w:history="1">
        <w:r w:rsidR="002B5630" w:rsidRPr="00B852D4">
          <w:rPr>
            <w:rStyle w:val="Hyperlink"/>
          </w:rPr>
          <w:t>R2-2110044</w:t>
        </w:r>
      </w:hyperlink>
      <w:r w:rsidR="002B5630">
        <w:tab/>
        <w:t>UE Reported UE Specific TA Pre-Compensation</w:t>
      </w:r>
      <w:r w:rsidR="002B5630">
        <w:tab/>
        <w:t>Apple</w:t>
      </w:r>
      <w:r w:rsidR="002B5630">
        <w:tab/>
        <w:t>discussion</w:t>
      </w:r>
      <w:r w:rsidR="002B5630">
        <w:tab/>
        <w:t>Rel-17</w:t>
      </w:r>
      <w:r w:rsidR="002B5630">
        <w:tab/>
        <w:t>NR_NTN_solutions-Core</w:t>
      </w:r>
    </w:p>
    <w:p w14:paraId="0A8ACC0C" w14:textId="2934D5CB" w:rsidR="002B5630" w:rsidRDefault="00B852D4" w:rsidP="002B5630">
      <w:pPr>
        <w:pStyle w:val="Doc-title"/>
      </w:pPr>
      <w:hyperlink r:id="rId73" w:tooltip="C:Data3GPPExtractsR2-2110125 TA report  procedure.doc" w:history="1">
        <w:r w:rsidR="002B5630" w:rsidRPr="00B852D4">
          <w:rPr>
            <w:rStyle w:val="Hyperlink"/>
          </w:rPr>
          <w:t>R2-2110125</w:t>
        </w:r>
      </w:hyperlink>
      <w:r w:rsidR="002B5630">
        <w:tab/>
        <w:t>TA report procedure</w:t>
      </w:r>
      <w:r w:rsidR="002B5630">
        <w:tab/>
        <w:t>Spreadtrum Communications</w:t>
      </w:r>
      <w:r w:rsidR="002B5630">
        <w:tab/>
        <w:t>discussion</w:t>
      </w:r>
      <w:r w:rsidR="002B5630">
        <w:tab/>
        <w:t>Rel-17</w:t>
      </w:r>
    </w:p>
    <w:p w14:paraId="09C2A907" w14:textId="68E8DA58" w:rsidR="002B5630" w:rsidRDefault="00B852D4" w:rsidP="002B5630">
      <w:pPr>
        <w:pStyle w:val="Doc-title"/>
      </w:pPr>
      <w:hyperlink r:id="rId74" w:tooltip="C:Data3GPPExtractsR2-2110703 Reporting information about UE specific TA and RA Type Selection.docx" w:history="1">
        <w:r w:rsidR="002B5630" w:rsidRPr="00B852D4">
          <w:rPr>
            <w:rStyle w:val="Hyperlink"/>
          </w:rPr>
          <w:t>R2-2110703</w:t>
        </w:r>
      </w:hyperlink>
      <w:r w:rsidR="002B5630">
        <w:tab/>
        <w:t>Reporting information about UE specific TA and RA Type Selection</w:t>
      </w:r>
      <w:r w:rsidR="002B5630">
        <w:tab/>
        <w:t>Nokia, Nokia Shanghai Bell</w:t>
      </w:r>
      <w:r w:rsidR="002B5630">
        <w:tab/>
        <w:t>discussion</w:t>
      </w:r>
      <w:r w:rsidR="002B5630">
        <w:tab/>
        <w:t>Rel-17</w:t>
      </w:r>
      <w:r w:rsidR="002B5630">
        <w:tab/>
        <w:t>NR_NTN_solutions-Core</w:t>
      </w:r>
    </w:p>
    <w:p w14:paraId="6FC0B2A7" w14:textId="59202DAE" w:rsidR="002B5630" w:rsidRDefault="00B852D4" w:rsidP="002B5630">
      <w:pPr>
        <w:pStyle w:val="Doc-title"/>
      </w:pPr>
      <w:hyperlink r:id="rId75" w:tooltip="C:Data3GPPExtractsR2-2110765_TA reporting Remaining issues.docx" w:history="1">
        <w:r w:rsidR="002B5630" w:rsidRPr="00B852D4">
          <w:rPr>
            <w:rStyle w:val="Hyperlink"/>
          </w:rPr>
          <w:t>R2-2110765</w:t>
        </w:r>
      </w:hyperlink>
      <w:r w:rsidR="002B5630">
        <w:tab/>
        <w:t>TA reporting Remaining issues</w:t>
      </w:r>
      <w:r w:rsidR="002B5630">
        <w:tab/>
        <w:t>NEC Telecom MODUS Ltd.</w:t>
      </w:r>
      <w:r w:rsidR="002B5630">
        <w:tab/>
        <w:t>discussion</w:t>
      </w:r>
    </w:p>
    <w:p w14:paraId="4E929A77" w14:textId="1E4F4722" w:rsidR="002B5630" w:rsidRDefault="00B852D4" w:rsidP="002B5630">
      <w:pPr>
        <w:pStyle w:val="Doc-title"/>
      </w:pPr>
      <w:hyperlink r:id="rId76" w:tooltip="C:Data3GPPExtractsR2-2110774.docx" w:history="1">
        <w:r w:rsidR="002B5630" w:rsidRPr="00B852D4">
          <w:rPr>
            <w:rStyle w:val="Hyperlink"/>
          </w:rPr>
          <w:t>R2-2110774</w:t>
        </w:r>
      </w:hyperlink>
      <w:r w:rsidR="002B5630">
        <w:tab/>
        <w:t>Further considerations on TA report</w:t>
      </w:r>
      <w:r w:rsidR="002B5630">
        <w:tab/>
        <w:t>Samsung Research America</w:t>
      </w:r>
      <w:r w:rsidR="002B5630">
        <w:tab/>
        <w:t>discussion</w:t>
      </w:r>
      <w:r w:rsidR="002B5630">
        <w:tab/>
        <w:t>NR_NTN_solutions-Core</w:t>
      </w:r>
    </w:p>
    <w:p w14:paraId="693CB35A" w14:textId="5FB6BF01" w:rsidR="002B5630" w:rsidRDefault="00B852D4" w:rsidP="002B5630">
      <w:pPr>
        <w:pStyle w:val="Doc-title"/>
      </w:pPr>
      <w:hyperlink r:id="rId77" w:tooltip="C:Data3GPPExtractsR2-2110941.docx" w:history="1">
        <w:r w:rsidR="002B5630" w:rsidRPr="00B852D4">
          <w:rPr>
            <w:rStyle w:val="Hyperlink"/>
          </w:rPr>
          <w:t>R2-2110941</w:t>
        </w:r>
      </w:hyperlink>
      <w:r w:rsidR="002B5630">
        <w:tab/>
        <w:t>Additional criterion for RA type selection</w:t>
      </w:r>
      <w:r w:rsidR="002B5630">
        <w:tab/>
        <w:t>Samsung Research America</w:t>
      </w:r>
      <w:r w:rsidR="002B5630">
        <w:tab/>
        <w:t>discussion</w:t>
      </w:r>
    </w:p>
    <w:p w14:paraId="58B961A7" w14:textId="1C6454DE" w:rsidR="002B5630" w:rsidRDefault="00B852D4" w:rsidP="002B5630">
      <w:pPr>
        <w:pStyle w:val="Doc-title"/>
      </w:pPr>
      <w:hyperlink r:id="rId78" w:tooltip="C:Data3GPPExtractsR2-2110952 - Reporting information about UE specific TA pre-compensation in NTNs.docx" w:history="1">
        <w:r w:rsidR="002B5630" w:rsidRPr="00B852D4">
          <w:rPr>
            <w:rStyle w:val="Hyperlink"/>
          </w:rPr>
          <w:t>R2-2110952</w:t>
        </w:r>
      </w:hyperlink>
      <w:r w:rsidR="002B5630">
        <w:tab/>
        <w:t>Reporting information about UE specific TA pre-compensation in NTNs</w:t>
      </w:r>
      <w:r w:rsidR="002B5630">
        <w:tab/>
        <w:t>Ericsson</w:t>
      </w:r>
      <w:r w:rsidR="002B5630">
        <w:tab/>
        <w:t>discussion</w:t>
      </w:r>
      <w:r w:rsidR="002B5630">
        <w:tab/>
        <w:t>Rel-17</w:t>
      </w:r>
      <w:r w:rsidR="002B5630">
        <w:tab/>
        <w:t>NR_NTN_solutions-Core</w:t>
      </w:r>
    </w:p>
    <w:p w14:paraId="5AE43B54" w14:textId="02CF3F1C" w:rsidR="002B5630" w:rsidRDefault="00B852D4" w:rsidP="002B5630">
      <w:pPr>
        <w:pStyle w:val="Doc-title"/>
      </w:pPr>
      <w:hyperlink r:id="rId79" w:tooltip="C:Data3GPPExtractsR2-2111005 Discussion on LCH-based RA type selection.docx" w:history="1">
        <w:r w:rsidR="002B5630" w:rsidRPr="00B852D4">
          <w:rPr>
            <w:rStyle w:val="Hyperlink"/>
          </w:rPr>
          <w:t>R2-2111005</w:t>
        </w:r>
      </w:hyperlink>
      <w:r w:rsidR="002B5630">
        <w:tab/>
        <w:t>Discussion on LCH-based RA type selection</w:t>
      </w:r>
      <w:r w:rsidR="002B5630">
        <w:tab/>
        <w:t>ASUSTeK</w:t>
      </w:r>
      <w:r w:rsidR="002B5630">
        <w:tab/>
        <w:t>discussion</w:t>
      </w:r>
      <w:r w:rsidR="002B5630">
        <w:tab/>
        <w:t>Rel-17</w:t>
      </w:r>
      <w:r w:rsidR="002B5630">
        <w:tab/>
        <w:t>NR_NTN_solutions-Core</w:t>
      </w:r>
    </w:p>
    <w:p w14:paraId="00C4E26E" w14:textId="01932BBD" w:rsidR="002B5630" w:rsidRDefault="00B852D4" w:rsidP="002B5630">
      <w:pPr>
        <w:pStyle w:val="Doc-title"/>
      </w:pPr>
      <w:hyperlink r:id="rId80" w:tooltip="C:Data3GPPExtractsR2-2111006 Discussion on issue of restarting contention resolution timer.docx" w:history="1">
        <w:r w:rsidR="002B5630" w:rsidRPr="00B852D4">
          <w:rPr>
            <w:rStyle w:val="Hyperlink"/>
          </w:rPr>
          <w:t>R2-2111006</w:t>
        </w:r>
      </w:hyperlink>
      <w:r w:rsidR="002B5630">
        <w:tab/>
        <w:t>Discussion on issue of restarting contention resolution timer</w:t>
      </w:r>
      <w:r w:rsidR="002B5630">
        <w:tab/>
        <w:t>ASUSTeK</w:t>
      </w:r>
      <w:r w:rsidR="002B5630">
        <w:tab/>
        <w:t>discussion</w:t>
      </w:r>
      <w:r w:rsidR="002B5630">
        <w:tab/>
        <w:t>Rel-17</w:t>
      </w:r>
      <w:r w:rsidR="002B5630">
        <w:tab/>
        <w:t>NR_NTN_solutions-Core</w:t>
      </w:r>
    </w:p>
    <w:p w14:paraId="1C2F526E" w14:textId="25CD3568" w:rsidR="002B5630" w:rsidRDefault="00B852D4" w:rsidP="002B5630">
      <w:pPr>
        <w:pStyle w:val="Doc-title"/>
      </w:pPr>
      <w:hyperlink r:id="rId81" w:tooltip="C:Data3GPPExtractsR2-2111140_Discussion on RACH and TA report aspects.docx" w:history="1">
        <w:r w:rsidR="002B5630" w:rsidRPr="00B852D4">
          <w:rPr>
            <w:rStyle w:val="Hyperlink"/>
          </w:rPr>
          <w:t>R2-2111140</w:t>
        </w:r>
      </w:hyperlink>
      <w:r w:rsidR="002B5630">
        <w:tab/>
        <w:t>Discussion on RACH and TA report aspects</w:t>
      </w:r>
      <w:r w:rsidR="002B5630">
        <w:tab/>
        <w:t>LG Electronics Inc.</w:t>
      </w:r>
      <w:r w:rsidR="002B5630">
        <w:tab/>
        <w:t>discussion</w:t>
      </w:r>
      <w:r w:rsidR="002B5630">
        <w:tab/>
        <w:t>NR_NTN_solutions-Core</w:t>
      </w:r>
    </w:p>
    <w:p w14:paraId="5E7A0FD7" w14:textId="5DCB5719" w:rsidR="002B5630" w:rsidRDefault="00B852D4" w:rsidP="002B5630">
      <w:pPr>
        <w:pStyle w:val="Doc-title"/>
        <w:rPr>
          <w:rStyle w:val="Hyperlink"/>
        </w:rPr>
      </w:pPr>
      <w:hyperlink r:id="rId82" w:tooltip="C:Data3GPPExtractsR2-2111207  Discussion on UE-specific  TA information reporting in NTN.docx" w:history="1">
        <w:r w:rsidR="002B5630" w:rsidRPr="00B852D4">
          <w:rPr>
            <w:rStyle w:val="Hyperlink"/>
          </w:rPr>
          <w:t>R2-2111207</w:t>
        </w:r>
      </w:hyperlink>
      <w:r w:rsidR="002B5630">
        <w:tab/>
        <w:t>Discussion on UE-specific  TA information reporting in NTN</w:t>
      </w:r>
      <w:r w:rsidR="002B5630">
        <w:tab/>
        <w:t>CATT</w:t>
      </w:r>
      <w:r w:rsidR="002B5630">
        <w:tab/>
        <w:t>discussion</w:t>
      </w:r>
      <w:r w:rsidR="002B5630">
        <w:tab/>
        <w:t>Rel-17</w:t>
      </w:r>
      <w:r w:rsidR="002B5630">
        <w:tab/>
        <w:t>NR_NTN_solutions-Core</w:t>
      </w:r>
      <w:r w:rsidR="002B5630">
        <w:tab/>
      </w:r>
      <w:hyperlink r:id="rId83" w:tooltip="C:Data3GPPExtractsR2-2109551 Discussion on UE-specific  TA information reporting in NTN.docx" w:history="1">
        <w:r w:rsidR="002B5630" w:rsidRPr="00B852D4">
          <w:rPr>
            <w:rStyle w:val="Hyperlink"/>
          </w:rPr>
          <w:t>R2-2109551</w:t>
        </w:r>
      </w:hyperlink>
    </w:p>
    <w:p w14:paraId="5D31600A" w14:textId="77777777" w:rsidR="00B86755" w:rsidRDefault="00B86755" w:rsidP="00B86755">
      <w:pPr>
        <w:pStyle w:val="Doc-text2"/>
      </w:pPr>
    </w:p>
    <w:p w14:paraId="22120A05" w14:textId="2917366A" w:rsidR="00B86755" w:rsidRDefault="00B86755" w:rsidP="00B86755">
      <w:pPr>
        <w:pStyle w:val="Comments"/>
      </w:pPr>
      <w:r>
        <w:t>withdrawn</w:t>
      </w:r>
    </w:p>
    <w:p w14:paraId="5060866E" w14:textId="77777777" w:rsidR="00B86755" w:rsidRDefault="00B86755" w:rsidP="00B86755">
      <w:pPr>
        <w:pStyle w:val="Doc-title"/>
      </w:pPr>
      <w:r w:rsidRPr="00B852D4">
        <w:t>R2-2110018</w:t>
      </w:r>
      <w:r>
        <w:tab/>
        <w:t>RACH Type selection and TA report</w:t>
      </w:r>
      <w:r>
        <w:tab/>
        <w:t>Xiaomi</w:t>
      </w:r>
      <w:r>
        <w:tab/>
        <w:t>discussion</w:t>
      </w:r>
      <w:r>
        <w:tab/>
        <w:t>Rel-17</w:t>
      </w:r>
      <w:r>
        <w:tab/>
        <w:t>Late</w:t>
      </w:r>
    </w:p>
    <w:p w14:paraId="4A3E3ABF" w14:textId="77777777" w:rsidR="00B86755" w:rsidRPr="00B86755" w:rsidRDefault="00B86755" w:rsidP="00B86755">
      <w:pPr>
        <w:pStyle w:val="Doc-text2"/>
      </w:pPr>
    </w:p>
    <w:p w14:paraId="0BBE9432" w14:textId="77777777" w:rsidR="002B5630" w:rsidRDefault="002B5630" w:rsidP="002B5630">
      <w:pPr>
        <w:pStyle w:val="Heading4"/>
      </w:pPr>
      <w:r>
        <w:t>8.10.2.2</w:t>
      </w:r>
      <w:r>
        <w:tab/>
        <w:t>Other MAC aspects</w:t>
      </w:r>
    </w:p>
    <w:p w14:paraId="73BD77F6" w14:textId="77777777" w:rsidR="007C64D9" w:rsidRDefault="007C64D9" w:rsidP="007C64D9">
      <w:pPr>
        <w:pStyle w:val="Doc-title"/>
      </w:pPr>
    </w:p>
    <w:p w14:paraId="46B00CE1" w14:textId="36D9C314" w:rsidR="007C64D9" w:rsidRDefault="00B852D4" w:rsidP="00121655">
      <w:pPr>
        <w:pStyle w:val="Doc-title"/>
      </w:pPr>
      <w:hyperlink r:id="rId84" w:tooltip="C:Data3GPPRAN2InboxR2-2111331.zip" w:history="1">
        <w:r w:rsidR="007C64D9" w:rsidRPr="00B852D4">
          <w:rPr>
            <w:rStyle w:val="Hyperlink"/>
          </w:rPr>
          <w:t>R2-2111331</w:t>
        </w:r>
      </w:hyperlink>
      <w:r w:rsidR="007C64D9">
        <w:tab/>
      </w:r>
      <w:r w:rsidR="007C64D9" w:rsidRPr="008E4AC5">
        <w:t xml:space="preserve">[101][NTN] </w:t>
      </w:r>
      <w:r w:rsidR="007C64D9" w:rsidRPr="00BE61EA">
        <w:t>Summary on remaining aspects of timers, HARQ, and LCP including CG/SPS aspects</w:t>
      </w:r>
      <w:r w:rsidR="00737FF6">
        <w:t xml:space="preserve"> in AI 8.10.2.2</w:t>
      </w:r>
      <w:r w:rsidR="007C64D9">
        <w:tab/>
      </w:r>
      <w:r w:rsidR="007C64D9" w:rsidRPr="008E4AC5">
        <w:t>​Interdigital</w:t>
      </w:r>
      <w:r w:rsidR="007C64D9">
        <w:tab/>
      </w:r>
      <w:r w:rsidR="007C64D9" w:rsidRPr="008E4AC5">
        <w:t>discussio</w:t>
      </w:r>
      <w:r w:rsidR="007C64D9">
        <w:t>n</w:t>
      </w:r>
      <w:r w:rsidR="007C64D9">
        <w:tab/>
      </w:r>
      <w:r w:rsidR="007C64D9" w:rsidRPr="008E4AC5">
        <w:t>Rel-17</w:t>
      </w:r>
      <w:r w:rsidR="007C64D9">
        <w:tab/>
      </w:r>
      <w:r w:rsidR="007C64D9" w:rsidRPr="008E4AC5">
        <w:t>NR_NTN_solutions-Core</w:t>
      </w:r>
    </w:p>
    <w:p w14:paraId="41DDAC16" w14:textId="1010C130" w:rsidR="00DB6AC9" w:rsidRDefault="00DB6AC9" w:rsidP="009640DB">
      <w:pPr>
        <w:pStyle w:val="Comments"/>
        <w:numPr>
          <w:ilvl w:val="0"/>
          <w:numId w:val="12"/>
        </w:numPr>
      </w:pPr>
      <w:r>
        <w:t>Possibly agreeable</w:t>
      </w:r>
    </w:p>
    <w:p w14:paraId="701FA37A" w14:textId="426A37C0" w:rsidR="00DB6AC9" w:rsidRDefault="00FB1C89" w:rsidP="00DB6AC9">
      <w:pPr>
        <w:pStyle w:val="Comments"/>
      </w:pPr>
      <w:r>
        <w:t>Proposal 4:</w:t>
      </w:r>
      <w:r>
        <w:tab/>
        <w:t>The</w:t>
      </w:r>
      <w:r w:rsidR="00DB6AC9">
        <w:t xml:space="preserve"> extended </w:t>
      </w:r>
      <w:r>
        <w:t xml:space="preserve">values for </w:t>
      </w:r>
      <w:r w:rsidR="00DB6AC9">
        <w:t xml:space="preserve">sr-ProhibitTimer in NTN </w:t>
      </w:r>
      <w:r>
        <w:t>can</w:t>
      </w:r>
      <w:r w:rsidR="00DB6AC9">
        <w:t xml:space="preserve"> include values less </w:t>
      </w:r>
      <w:r>
        <w:t>than UE-gNB RTT (as in legacy). FFS how this is extended</w:t>
      </w:r>
      <w:r w:rsidR="00DB6AC9">
        <w:t>.</w:t>
      </w:r>
    </w:p>
    <w:p w14:paraId="27A49B62" w14:textId="20F0595E" w:rsidR="00182693" w:rsidRDefault="00FB1C89" w:rsidP="00F73886">
      <w:pPr>
        <w:pStyle w:val="Doc-text2"/>
      </w:pPr>
      <w:r>
        <w:t>-</w:t>
      </w:r>
      <w:r>
        <w:tab/>
        <w:t xml:space="preserve">QC wonders what details FFS means. IDC thinks this is about the exact mechanism for extension. </w:t>
      </w:r>
    </w:p>
    <w:p w14:paraId="5DC65546" w14:textId="63056865" w:rsidR="00FB1C89" w:rsidRDefault="00F73886" w:rsidP="009640DB">
      <w:pPr>
        <w:pStyle w:val="Doc-text2"/>
        <w:numPr>
          <w:ilvl w:val="0"/>
          <w:numId w:val="11"/>
        </w:numPr>
        <w:ind w:left="1620" w:hanging="361"/>
      </w:pPr>
      <w:r w:rsidRPr="00182693">
        <w:t>The extended values for sr-ProhibitTimer in NTN can include values less than UE-gNB RTT (as</w:t>
      </w:r>
      <w:r>
        <w:t xml:space="preserve"> in </w:t>
      </w:r>
      <w:r w:rsidRPr="00182693">
        <w:t>legacy). FFS on the actual values and how this is extended</w:t>
      </w:r>
      <w:r>
        <w:t xml:space="preserve"> </w:t>
      </w:r>
    </w:p>
    <w:p w14:paraId="08CF7736" w14:textId="77777777" w:rsidR="00DB6AC9" w:rsidRDefault="00DB6AC9" w:rsidP="00DB6AC9">
      <w:pPr>
        <w:pStyle w:val="Comments"/>
      </w:pPr>
      <w:r>
        <w:t>Proposal 9:</w:t>
      </w:r>
      <w:r>
        <w:tab/>
        <w:t>RAN2 to confirm that RRC parameter “allowedHARQ-DRX-LCP” is included in LogicalChannelConfig.</w:t>
      </w:r>
    </w:p>
    <w:p w14:paraId="71704AD8" w14:textId="714180FF" w:rsidR="006B328C" w:rsidRDefault="006B328C" w:rsidP="006B328C">
      <w:pPr>
        <w:pStyle w:val="Doc-text2"/>
      </w:pPr>
      <w:r>
        <w:t>-</w:t>
      </w:r>
      <w:r>
        <w:tab/>
        <w:t>Huawei agrees with the principle but would like to change the name into "allowedHARQ-state</w:t>
      </w:r>
      <w:r w:rsidR="00F73886">
        <w:t>"</w:t>
      </w:r>
    </w:p>
    <w:p w14:paraId="615325AD" w14:textId="7F6908D6" w:rsidR="006B328C" w:rsidRDefault="006B328C" w:rsidP="009640DB">
      <w:pPr>
        <w:pStyle w:val="Doc-text2"/>
        <w:numPr>
          <w:ilvl w:val="0"/>
          <w:numId w:val="11"/>
        </w:numPr>
        <w:ind w:left="1620" w:hanging="361"/>
      </w:pPr>
      <w:r>
        <w:t xml:space="preserve">RRC parameter “allowedHARQ-DRX-LCP” is included in LogicalChannelConfig (FFS on the </w:t>
      </w:r>
      <w:r w:rsidR="00F73886">
        <w:t>actual name of the parameter)</w:t>
      </w:r>
    </w:p>
    <w:p w14:paraId="1A1CF7B6" w14:textId="77777777" w:rsidR="00DB6AC9" w:rsidRDefault="00DB6AC9" w:rsidP="00DB6AC9">
      <w:pPr>
        <w:pStyle w:val="Comments"/>
      </w:pPr>
      <w:r>
        <w:t>Proposal 13:</w:t>
      </w:r>
      <w:r>
        <w:tab/>
        <w:t>configuredGrantTimer can be extended in NTN. FFS details of when extension is applicable and method of extention.</w:t>
      </w:r>
    </w:p>
    <w:p w14:paraId="5CF5FBB4" w14:textId="2C5512AA" w:rsidR="006B328C" w:rsidRDefault="00F73886" w:rsidP="009640DB">
      <w:pPr>
        <w:pStyle w:val="Doc-text2"/>
        <w:numPr>
          <w:ilvl w:val="0"/>
          <w:numId w:val="11"/>
        </w:numPr>
      </w:pPr>
      <w:r>
        <w:t>Agreed</w:t>
      </w:r>
    </w:p>
    <w:p w14:paraId="6457B138" w14:textId="77777777" w:rsidR="00DB6AC9" w:rsidRDefault="00DB6AC9" w:rsidP="00DB6AC9">
      <w:pPr>
        <w:pStyle w:val="Comments"/>
      </w:pPr>
      <w:r>
        <w:t>Proposal 15:</w:t>
      </w:r>
      <w:r>
        <w:tab/>
        <w:t>The ConfiguredGrantConfiguration shall allow for up to 32 in nrofHARQ-Processes, and up to 31 in harq-ProcID-Offset and harq-ProcID-Offset2.</w:t>
      </w:r>
    </w:p>
    <w:p w14:paraId="7B850422" w14:textId="56B9DF8B" w:rsidR="00F73886" w:rsidRDefault="006B328C" w:rsidP="00F73886">
      <w:pPr>
        <w:pStyle w:val="Doc-text2"/>
      </w:pPr>
      <w:r>
        <w:t>-</w:t>
      </w:r>
      <w:r>
        <w:tab/>
        <w:t>IDC clarifies this is to reflect some RAN1 agreement</w:t>
      </w:r>
    </w:p>
    <w:p w14:paraId="2BAB4029" w14:textId="77777777" w:rsidR="00F73886" w:rsidRDefault="00F73886" w:rsidP="009640DB">
      <w:pPr>
        <w:pStyle w:val="Doc-text2"/>
        <w:numPr>
          <w:ilvl w:val="0"/>
          <w:numId w:val="11"/>
        </w:numPr>
      </w:pPr>
      <w:r>
        <w:t>Agreed</w:t>
      </w:r>
    </w:p>
    <w:p w14:paraId="1336A2B7" w14:textId="77777777" w:rsidR="00DB6AC9" w:rsidRDefault="00DB6AC9" w:rsidP="00DB6AC9">
      <w:pPr>
        <w:pStyle w:val="Comments"/>
      </w:pPr>
      <w:r>
        <w:t>Proposal 16:</w:t>
      </w:r>
      <w:r>
        <w:tab/>
        <w:t>The SPS-Config shall allow up to 32 for nrofHARQ-Processes, and up to 31 in harq-ProcID-Offset.</w:t>
      </w:r>
    </w:p>
    <w:p w14:paraId="63C93CDC" w14:textId="77777777" w:rsidR="00F73886" w:rsidRDefault="00F73886" w:rsidP="009640DB">
      <w:pPr>
        <w:pStyle w:val="Doc-text2"/>
        <w:numPr>
          <w:ilvl w:val="0"/>
          <w:numId w:val="11"/>
        </w:numPr>
      </w:pPr>
      <w:r>
        <w:t>Agreed</w:t>
      </w:r>
    </w:p>
    <w:p w14:paraId="27920914" w14:textId="77777777" w:rsidR="006B328C" w:rsidRDefault="00DB6AC9" w:rsidP="006B328C">
      <w:pPr>
        <w:pStyle w:val="Comments"/>
      </w:pPr>
      <w:r>
        <w:t>Proposal 17:</w:t>
      </w:r>
      <w:r>
        <w:tab/>
        <w:t>HARQ feedback shall always be sent for SPS deactivation (i.e. regardless of HARQ feedback enabled/disabled).</w:t>
      </w:r>
    </w:p>
    <w:p w14:paraId="6B8DBF00" w14:textId="34A36A36" w:rsidR="006B328C" w:rsidRPr="006B328C" w:rsidRDefault="006B328C" w:rsidP="006B328C">
      <w:pPr>
        <w:pStyle w:val="Doc-text2"/>
      </w:pPr>
      <w:r>
        <w:t>-</w:t>
      </w:r>
      <w:r>
        <w:tab/>
        <w:t>QC wonders whether we need to inform RAN1. IDC/Ericsson think this comes from a RAN1 agreement</w:t>
      </w:r>
    </w:p>
    <w:p w14:paraId="3A30A734" w14:textId="77777777" w:rsidR="00F73886" w:rsidRDefault="00F73886" w:rsidP="009640DB">
      <w:pPr>
        <w:pStyle w:val="Doc-text2"/>
        <w:numPr>
          <w:ilvl w:val="0"/>
          <w:numId w:val="11"/>
        </w:numPr>
      </w:pPr>
      <w:r>
        <w:t>Agreed</w:t>
      </w:r>
    </w:p>
    <w:p w14:paraId="11093EC1" w14:textId="77777777" w:rsidR="00F73886" w:rsidRDefault="00F73886" w:rsidP="00F73886">
      <w:pPr>
        <w:pStyle w:val="Doc-text2"/>
        <w:ind w:left="1619" w:firstLine="0"/>
      </w:pPr>
    </w:p>
    <w:p w14:paraId="349E8034" w14:textId="77777777" w:rsidR="00F73886" w:rsidRDefault="00F73886" w:rsidP="00F73886">
      <w:pPr>
        <w:pStyle w:val="Doc-text2"/>
        <w:ind w:left="0" w:firstLine="0"/>
      </w:pPr>
    </w:p>
    <w:p w14:paraId="4C92C3F4" w14:textId="35743F15" w:rsidR="00F73886" w:rsidRDefault="00F73886" w:rsidP="00F73886">
      <w:pPr>
        <w:pStyle w:val="Doc-text2"/>
        <w:pBdr>
          <w:top w:val="single" w:sz="4" w:space="1" w:color="auto"/>
          <w:left w:val="single" w:sz="4" w:space="1" w:color="auto"/>
          <w:bottom w:val="single" w:sz="4" w:space="1" w:color="auto"/>
          <w:right w:val="single" w:sz="4" w:space="1" w:color="auto"/>
        </w:pBdr>
        <w:ind w:left="1620" w:firstLine="0"/>
      </w:pPr>
      <w:r>
        <w:t>Agreements:</w:t>
      </w:r>
    </w:p>
    <w:p w14:paraId="3E5E8EA2" w14:textId="1B6B88F3" w:rsidR="00F73886" w:rsidRDefault="00F73886" w:rsidP="009640DB">
      <w:pPr>
        <w:pStyle w:val="Doc-text2"/>
        <w:numPr>
          <w:ilvl w:val="0"/>
          <w:numId w:val="15"/>
        </w:numPr>
        <w:pBdr>
          <w:top w:val="single" w:sz="4" w:space="1" w:color="auto"/>
          <w:left w:val="single" w:sz="4" w:space="1" w:color="auto"/>
          <w:bottom w:val="single" w:sz="4" w:space="1" w:color="auto"/>
          <w:right w:val="single" w:sz="4" w:space="1" w:color="auto"/>
        </w:pBdr>
      </w:pPr>
      <w:r w:rsidRPr="00182693">
        <w:t>The extended values for sr-ProhibitTimer in NTN can include values less than UE-gNB RTT (as</w:t>
      </w:r>
      <w:r>
        <w:t xml:space="preserve"> in </w:t>
      </w:r>
      <w:r w:rsidRPr="00182693">
        <w:t>legacy). FFS on the actual values and how this is extended</w:t>
      </w:r>
      <w:r>
        <w:t xml:space="preserve"> </w:t>
      </w:r>
    </w:p>
    <w:p w14:paraId="3844D835" w14:textId="77777777" w:rsidR="00F73886" w:rsidRDefault="00F73886" w:rsidP="009640DB">
      <w:pPr>
        <w:pStyle w:val="Doc-text2"/>
        <w:numPr>
          <w:ilvl w:val="0"/>
          <w:numId w:val="15"/>
        </w:numPr>
        <w:pBdr>
          <w:top w:val="single" w:sz="4" w:space="1" w:color="auto"/>
          <w:left w:val="single" w:sz="4" w:space="1" w:color="auto"/>
          <w:bottom w:val="single" w:sz="4" w:space="1" w:color="auto"/>
          <w:right w:val="single" w:sz="4" w:space="1" w:color="auto"/>
        </w:pBdr>
      </w:pPr>
      <w:r>
        <w:t>RRC parameter “allowedHARQ-DRX-LCP” is included in LogicalChannelConfig (FFS on the actual name of the parameter)</w:t>
      </w:r>
    </w:p>
    <w:p w14:paraId="03E090FB" w14:textId="309F08E5" w:rsidR="00F73886" w:rsidRDefault="00F73886" w:rsidP="009640DB">
      <w:pPr>
        <w:pStyle w:val="Doc-text2"/>
        <w:numPr>
          <w:ilvl w:val="0"/>
          <w:numId w:val="15"/>
        </w:numPr>
        <w:pBdr>
          <w:top w:val="single" w:sz="4" w:space="1" w:color="auto"/>
          <w:left w:val="single" w:sz="4" w:space="1" w:color="auto"/>
          <w:bottom w:val="single" w:sz="4" w:space="1" w:color="auto"/>
          <w:right w:val="single" w:sz="4" w:space="1" w:color="auto"/>
        </w:pBdr>
      </w:pPr>
      <w:r>
        <w:t>configuredGrantTimer can be extended in NTN. FFS details of when extension is applicable and method of extention.</w:t>
      </w:r>
    </w:p>
    <w:p w14:paraId="6024F50F" w14:textId="161F89A7" w:rsidR="00F73886" w:rsidRDefault="00F73886" w:rsidP="009640DB">
      <w:pPr>
        <w:pStyle w:val="Doc-text2"/>
        <w:numPr>
          <w:ilvl w:val="0"/>
          <w:numId w:val="15"/>
        </w:numPr>
        <w:pBdr>
          <w:top w:val="single" w:sz="4" w:space="1" w:color="auto"/>
          <w:left w:val="single" w:sz="4" w:space="1" w:color="auto"/>
          <w:bottom w:val="single" w:sz="4" w:space="1" w:color="auto"/>
          <w:right w:val="single" w:sz="4" w:space="1" w:color="auto"/>
        </w:pBdr>
      </w:pPr>
      <w:r>
        <w:t>The ConfiguredGrantConfiguration shall allow for up to 32 in nrofHARQ-Processes, and up to 31 in harq-ProcID-Offset and harq-ProcID-Offset2.</w:t>
      </w:r>
    </w:p>
    <w:p w14:paraId="52F08CA1" w14:textId="315C03E6" w:rsidR="00F73886" w:rsidRDefault="00F73886" w:rsidP="009640DB">
      <w:pPr>
        <w:pStyle w:val="Doc-text2"/>
        <w:numPr>
          <w:ilvl w:val="0"/>
          <w:numId w:val="15"/>
        </w:numPr>
        <w:pBdr>
          <w:top w:val="single" w:sz="4" w:space="1" w:color="auto"/>
          <w:left w:val="single" w:sz="4" w:space="1" w:color="auto"/>
          <w:bottom w:val="single" w:sz="4" w:space="1" w:color="auto"/>
          <w:right w:val="single" w:sz="4" w:space="1" w:color="auto"/>
        </w:pBdr>
      </w:pPr>
      <w:r>
        <w:t>The SPS-Config shall allow up to 32 for nrofHARQ-Processes, and up to 31 in harq-ProcID-Offset.</w:t>
      </w:r>
    </w:p>
    <w:p w14:paraId="320E4D32" w14:textId="1992354B" w:rsidR="00F73886" w:rsidRDefault="00F73886" w:rsidP="009640DB">
      <w:pPr>
        <w:pStyle w:val="Doc-text2"/>
        <w:numPr>
          <w:ilvl w:val="0"/>
          <w:numId w:val="15"/>
        </w:numPr>
        <w:pBdr>
          <w:top w:val="single" w:sz="4" w:space="1" w:color="auto"/>
          <w:left w:val="single" w:sz="4" w:space="1" w:color="auto"/>
          <w:bottom w:val="single" w:sz="4" w:space="1" w:color="auto"/>
          <w:right w:val="single" w:sz="4" w:space="1" w:color="auto"/>
        </w:pBdr>
      </w:pPr>
      <w:r>
        <w:t>HARQ feedback shall always be sent for SPS deactivation (i.e. regardless of HARQ feedback enabled/disabled).</w:t>
      </w:r>
    </w:p>
    <w:p w14:paraId="48B2915F" w14:textId="77777777" w:rsidR="00DB6AC9" w:rsidRPr="00F73886" w:rsidRDefault="00DB6AC9" w:rsidP="00DB6AC9">
      <w:pPr>
        <w:pStyle w:val="Comments"/>
        <w:rPr>
          <w:b/>
        </w:rPr>
      </w:pPr>
    </w:p>
    <w:p w14:paraId="3FA92208" w14:textId="77777777" w:rsidR="00F73886" w:rsidRDefault="00F73886" w:rsidP="00DB6AC9">
      <w:pPr>
        <w:pStyle w:val="Comments"/>
      </w:pPr>
    </w:p>
    <w:p w14:paraId="35D86972" w14:textId="5677B048" w:rsidR="00DB6AC9" w:rsidRDefault="00DB6AC9" w:rsidP="009640DB">
      <w:pPr>
        <w:pStyle w:val="Comments"/>
        <w:numPr>
          <w:ilvl w:val="0"/>
          <w:numId w:val="12"/>
        </w:numPr>
      </w:pPr>
      <w:r>
        <w:t>Needs further discussion</w:t>
      </w:r>
    </w:p>
    <w:p w14:paraId="4A520B30" w14:textId="77777777" w:rsidR="00DB6AC9" w:rsidRDefault="00DB6AC9" w:rsidP="00DB6AC9">
      <w:pPr>
        <w:pStyle w:val="Comments"/>
      </w:pPr>
      <w:r>
        <w:t>Proposal 1:</w:t>
      </w:r>
      <w:r>
        <w:tab/>
        <w:t xml:space="preserve">RAN2 to discuss the following options to support reception of blind UL retransmission grant for HARQ process(es) configured with HARQ mode B: </w:t>
      </w:r>
    </w:p>
    <w:p w14:paraId="488402EF" w14:textId="77777777" w:rsidR="00DB6AC9" w:rsidRDefault="00DB6AC9" w:rsidP="00DB6AC9">
      <w:pPr>
        <w:pStyle w:val="Comments"/>
      </w:pPr>
      <w:r>
        <w:t>1)</w:t>
      </w:r>
      <w:r>
        <w:tab/>
        <w:t xml:space="preserve">Rely on UE being in DRX Active Time via other means (e.g. Inactivity Timer); </w:t>
      </w:r>
    </w:p>
    <w:p w14:paraId="0B716424" w14:textId="77777777" w:rsidR="00DB6AC9" w:rsidRDefault="00DB6AC9" w:rsidP="00DB6AC9">
      <w:pPr>
        <w:pStyle w:val="Comments"/>
      </w:pPr>
      <w:r>
        <w:t>2)</w:t>
      </w:r>
      <w:r>
        <w:tab/>
        <w:t xml:space="preserve">Start drx-RetransmissionTimerUL at the end of PUSCH transmission; </w:t>
      </w:r>
    </w:p>
    <w:p w14:paraId="181B8056" w14:textId="77777777" w:rsidR="00DB6AC9" w:rsidRDefault="00DB6AC9" w:rsidP="00DB6AC9">
      <w:pPr>
        <w:pStyle w:val="Comments"/>
      </w:pPr>
      <w:r>
        <w:t>3)</w:t>
      </w:r>
      <w:r>
        <w:tab/>
        <w:t>Start drx-RetransmissionTimerUL at offset indicated by NW after the end of PUSCH transmission.</w:t>
      </w:r>
    </w:p>
    <w:p w14:paraId="7217331D" w14:textId="77777777" w:rsidR="00DB6AC9" w:rsidRDefault="00DB6AC9" w:rsidP="00DB6AC9">
      <w:pPr>
        <w:pStyle w:val="Comments"/>
      </w:pPr>
      <w:r>
        <w:t>Proposal 2:</w:t>
      </w:r>
      <w:r>
        <w:tab/>
        <w:t xml:space="preserve">RAN2 to discuss the following options to support reception of blind retransmission for HARQ process(es) configured with disabled HARQ feedback: </w:t>
      </w:r>
    </w:p>
    <w:p w14:paraId="7F10D17F" w14:textId="77777777" w:rsidR="00DB6AC9" w:rsidRDefault="00DB6AC9" w:rsidP="00DB6AC9">
      <w:pPr>
        <w:pStyle w:val="Comments"/>
      </w:pPr>
      <w:r>
        <w:t>1)</w:t>
      </w:r>
      <w:r>
        <w:tab/>
        <w:t xml:space="preserve">Rely on UE being in DRX Active Time via other means (e.g. Inactivity Timer); </w:t>
      </w:r>
    </w:p>
    <w:p w14:paraId="4341FFFB" w14:textId="77777777" w:rsidR="00DB6AC9" w:rsidRDefault="00DB6AC9" w:rsidP="00DB6AC9">
      <w:pPr>
        <w:pStyle w:val="Comments"/>
      </w:pPr>
      <w:r>
        <w:lastRenderedPageBreak/>
        <w:t>2)</w:t>
      </w:r>
      <w:r>
        <w:tab/>
        <w:t xml:space="preserve">Start drx-RetransmissionTimerDL in the first symbol after the end of the reception of the last PDSCH or slot-aggregated PDSCH; </w:t>
      </w:r>
    </w:p>
    <w:p w14:paraId="560609FD" w14:textId="77777777" w:rsidR="00DB6AC9" w:rsidRDefault="00DB6AC9" w:rsidP="00DB6AC9">
      <w:pPr>
        <w:pStyle w:val="Comments"/>
      </w:pPr>
      <w:r>
        <w:t>3)</w:t>
      </w:r>
      <w:r>
        <w:tab/>
        <w:t>Start drx-RetransmissionTimerDL in the first symbol after the end of the reception of the last PDSCH or slot-aggregated PDSCH plus X (X = T_proc,1);</w:t>
      </w:r>
    </w:p>
    <w:p w14:paraId="40BA0587" w14:textId="77777777" w:rsidR="00DB6AC9" w:rsidRDefault="00DB6AC9" w:rsidP="00DB6AC9">
      <w:pPr>
        <w:pStyle w:val="Comments"/>
      </w:pPr>
      <w:r>
        <w:t>4)</w:t>
      </w:r>
      <w:r>
        <w:tab/>
        <w:t>Start drx-RetransmissionTimerDL with offset indicated by NW after the end of the reception of the last PDSCH.</w:t>
      </w:r>
    </w:p>
    <w:p w14:paraId="3B72E4FC" w14:textId="77777777" w:rsidR="00DB6AC9" w:rsidRDefault="00DB6AC9" w:rsidP="00DB6AC9">
      <w:pPr>
        <w:pStyle w:val="Comments"/>
      </w:pPr>
      <w:r>
        <w:t>Proposal 3:</w:t>
      </w:r>
      <w:r>
        <w:tab/>
        <w:t xml:space="preserve">For HARQ process(es) not configured with DL HARQ feedback enabled/disabled, RAN2 to discuss the following options for drx-HARQ-RTT-TimerDL behaviour: </w:t>
      </w:r>
    </w:p>
    <w:p w14:paraId="41C76253" w14:textId="77777777" w:rsidR="00DB6AC9" w:rsidRDefault="00DB6AC9" w:rsidP="00DB6AC9">
      <w:pPr>
        <w:pStyle w:val="Comments"/>
      </w:pPr>
      <w:r>
        <w:t>1)</w:t>
      </w:r>
      <w:r>
        <w:tab/>
        <w:t>drx-HARQ-RTT-TimerDL is extended by UE-gNB RTT;</w:t>
      </w:r>
    </w:p>
    <w:p w14:paraId="1913EEA2" w14:textId="77777777" w:rsidR="00DB6AC9" w:rsidRDefault="00DB6AC9" w:rsidP="00DB6AC9">
      <w:pPr>
        <w:pStyle w:val="Comments"/>
      </w:pPr>
      <w:r>
        <w:t>2)</w:t>
      </w:r>
      <w:r>
        <w:tab/>
        <w:t>drx-HARQ-RTT-TimerDL is not changed (i.e. legacy behaviour applies).</w:t>
      </w:r>
    </w:p>
    <w:p w14:paraId="2CB68695" w14:textId="77777777" w:rsidR="00DB6AC9" w:rsidRDefault="00DB6AC9" w:rsidP="00DB6AC9">
      <w:pPr>
        <w:pStyle w:val="Comments"/>
      </w:pPr>
      <w:r>
        <w:t>Proposal 5:</w:t>
      </w:r>
      <w:r>
        <w:tab/>
        <w:t xml:space="preserve">RAN2 to discuss if UE ignores HARQ process configuration (e.g. configured HARQ mode) for the case of a PUSCH transmission scheduled by RAR. </w:t>
      </w:r>
    </w:p>
    <w:p w14:paraId="7155D1C6" w14:textId="77777777" w:rsidR="00DB6AC9" w:rsidRDefault="00DB6AC9" w:rsidP="00DB6AC9">
      <w:pPr>
        <w:pStyle w:val="Comments"/>
      </w:pPr>
      <w:r>
        <w:t>Proposal 6:</w:t>
      </w:r>
      <w:r>
        <w:tab/>
        <w:t>RAN2 to discuss if uplinkHARQ-DRX-LCP-Mode-r17 is configured, a HARQ process may be mapped to:</w:t>
      </w:r>
    </w:p>
    <w:p w14:paraId="045D9C5C" w14:textId="77777777" w:rsidR="00DB6AC9" w:rsidRDefault="00DB6AC9" w:rsidP="00DB6AC9">
      <w:pPr>
        <w:pStyle w:val="Comments"/>
      </w:pPr>
      <w:r>
        <w:t>1)</w:t>
      </w:r>
      <w:r>
        <w:tab/>
        <w:t>‘HARQ mode A’ or ‘HARQ mode B’;</w:t>
      </w:r>
    </w:p>
    <w:p w14:paraId="1644199D" w14:textId="77777777" w:rsidR="00DB6AC9" w:rsidRDefault="00DB6AC9" w:rsidP="00DB6AC9">
      <w:pPr>
        <w:pStyle w:val="Comments"/>
      </w:pPr>
      <w:r>
        <w:t>2)</w:t>
      </w:r>
      <w:r>
        <w:tab/>
        <w:t>‘HARQ mode A’, ‘HARQ mode B’, or ‘Legacy’.</w:t>
      </w:r>
    </w:p>
    <w:p w14:paraId="4D976B9C" w14:textId="77777777" w:rsidR="00DB6AC9" w:rsidRDefault="00DB6AC9" w:rsidP="00DB6AC9">
      <w:pPr>
        <w:pStyle w:val="Comments"/>
      </w:pPr>
      <w:r>
        <w:t>Proposal 7:</w:t>
      </w:r>
      <w:r>
        <w:tab/>
        <w:t>RAN2 to discuss valid LCH to HARQ process mapping configurations.</w:t>
      </w:r>
    </w:p>
    <w:p w14:paraId="450815C4" w14:textId="77777777" w:rsidR="00DB6AC9" w:rsidRDefault="00DB6AC9" w:rsidP="00DB6AC9">
      <w:pPr>
        <w:pStyle w:val="Comments"/>
      </w:pPr>
      <w:r>
        <w:t>Proposal 8:</w:t>
      </w:r>
      <w:r>
        <w:tab/>
        <w:t>RAN2 to discuss whether RRC parameter uplinkHARQ-DRX-Mode is included in 1) MAC-CellGroupConfig; or 2) PUSCH-ServingCellConfig</w:t>
      </w:r>
    </w:p>
    <w:p w14:paraId="6237CEBA" w14:textId="77777777" w:rsidR="00DB6AC9" w:rsidRDefault="00DB6AC9" w:rsidP="00DB6AC9">
      <w:pPr>
        <w:pStyle w:val="Comments"/>
      </w:pPr>
      <w:r>
        <w:t>Proposal 10:</w:t>
      </w:r>
      <w:r>
        <w:tab/>
        <w:t xml:space="preserve">RAN2 to discuss the following options for configuring enabled/disabled DL HARQ feedback for SPS: </w:t>
      </w:r>
    </w:p>
    <w:p w14:paraId="12029D33" w14:textId="77777777" w:rsidR="00DB6AC9" w:rsidRDefault="00DB6AC9" w:rsidP="00DB6AC9">
      <w:pPr>
        <w:pStyle w:val="Comments"/>
      </w:pPr>
      <w:r>
        <w:t>1)</w:t>
      </w:r>
      <w:r>
        <w:tab/>
        <w:t>DL HARQ feedback is enabled/disabled per HARQ process (as in DG);</w:t>
      </w:r>
    </w:p>
    <w:p w14:paraId="09556906" w14:textId="77777777" w:rsidR="00DB6AC9" w:rsidRDefault="00DB6AC9" w:rsidP="00DB6AC9">
      <w:pPr>
        <w:pStyle w:val="Comments"/>
      </w:pPr>
      <w:r>
        <w:t>2)</w:t>
      </w:r>
      <w:r>
        <w:tab/>
        <w:t>DL HARQ feedback is enabled/disabled per SPS configuration.</w:t>
      </w:r>
    </w:p>
    <w:p w14:paraId="2CAAC733" w14:textId="77777777" w:rsidR="00DB6AC9" w:rsidRDefault="00DB6AC9" w:rsidP="00DB6AC9">
      <w:pPr>
        <w:pStyle w:val="Comments"/>
      </w:pPr>
      <w:r>
        <w:t>Proposal 11:</w:t>
      </w:r>
      <w:r>
        <w:tab/>
        <w:t xml:space="preserve">RAN2 to discuss the following options for configuration of HARQ mode for configured grant: </w:t>
      </w:r>
    </w:p>
    <w:p w14:paraId="2EA8B5F6" w14:textId="77777777" w:rsidR="00DB6AC9" w:rsidRDefault="00DB6AC9" w:rsidP="00DB6AC9">
      <w:pPr>
        <w:pStyle w:val="Comments"/>
      </w:pPr>
      <w:r>
        <w:t>1)</w:t>
      </w:r>
      <w:r>
        <w:tab/>
        <w:t>HARQ mode is configured per CG;</w:t>
      </w:r>
    </w:p>
    <w:p w14:paraId="19596E52" w14:textId="77777777" w:rsidR="00DB6AC9" w:rsidRDefault="00DB6AC9" w:rsidP="00DB6AC9">
      <w:pPr>
        <w:pStyle w:val="Comments"/>
      </w:pPr>
      <w:r>
        <w:t>2)</w:t>
      </w:r>
      <w:r>
        <w:tab/>
        <w:t>Signalling of HARQ mode for DG (i.e. per HARQ process) also applies to CG and NW implementation guarantees that the calculated HARQ processes for configured grant have the same HARQ mode;</w:t>
      </w:r>
    </w:p>
    <w:p w14:paraId="16E9EC00" w14:textId="77777777" w:rsidR="00DB6AC9" w:rsidRDefault="00DB6AC9" w:rsidP="00DB6AC9">
      <w:pPr>
        <w:pStyle w:val="Comments"/>
      </w:pPr>
      <w:r>
        <w:t>3)</w:t>
      </w:r>
      <w:r>
        <w:tab/>
        <w:t>Signalling of HARQ mode for DG (i.e. per HARQ process) also applies to CG and CG is mapped to the HARQ processes with the same HARQ mode.</w:t>
      </w:r>
    </w:p>
    <w:p w14:paraId="270F75EC" w14:textId="77777777" w:rsidR="00DB6AC9" w:rsidRDefault="00DB6AC9" w:rsidP="00DB6AC9">
      <w:pPr>
        <w:pStyle w:val="Comments"/>
      </w:pPr>
      <w:r>
        <w:t>Proposal 12:</w:t>
      </w:r>
      <w:r>
        <w:tab/>
        <w:t>RAN2 to discuss whether new LCP restriction introduced for dynamic grant also applies to configured grant.</w:t>
      </w:r>
    </w:p>
    <w:p w14:paraId="6AEAFEF5" w14:textId="172BA1DF" w:rsidR="007C64D9" w:rsidRDefault="00DB6AC9" w:rsidP="00DB6AC9">
      <w:pPr>
        <w:pStyle w:val="Comments"/>
      </w:pPr>
      <w:r>
        <w:t>Proposal 14:</w:t>
      </w:r>
      <w:r>
        <w:tab/>
        <w:t>RAN2 to discuss whether a UL HARQ mode is associated with configuredGrantTimer configuration (i.e., configuredGrantTimer configured = HARQ mode A and configuredGrantTimer NOT configured = HARQ mode B).</w:t>
      </w:r>
    </w:p>
    <w:p w14:paraId="1D9141F2" w14:textId="77777777" w:rsidR="00DB6AC9" w:rsidRDefault="00DB6AC9" w:rsidP="007C64D9">
      <w:pPr>
        <w:pStyle w:val="Doc-text2"/>
      </w:pPr>
    </w:p>
    <w:p w14:paraId="7821D4D9" w14:textId="77777777" w:rsidR="00EF3740" w:rsidRDefault="00EF3740" w:rsidP="007C64D9">
      <w:pPr>
        <w:pStyle w:val="Doc-text2"/>
      </w:pPr>
    </w:p>
    <w:p w14:paraId="57331D4A" w14:textId="7CAC042E" w:rsidR="00E6622C" w:rsidRPr="00146D15" w:rsidRDefault="00E6622C" w:rsidP="00E6622C">
      <w:pPr>
        <w:pStyle w:val="EmailDiscussion"/>
        <w:rPr>
          <w:lang w:val="en-US"/>
        </w:rPr>
      </w:pPr>
      <w:r w:rsidRPr="00146D15">
        <w:rPr>
          <w:lang w:val="en-US"/>
        </w:rPr>
        <w:t>[AT</w:t>
      </w:r>
      <w:r>
        <w:rPr>
          <w:lang w:val="en-US"/>
        </w:rPr>
        <w:t>116-e][101</w:t>
      </w:r>
      <w:r w:rsidRPr="00146D15">
        <w:rPr>
          <w:lang w:val="en-US"/>
        </w:rPr>
        <w:t>][</w:t>
      </w:r>
      <w:r>
        <w:rPr>
          <w:lang w:val="en-US"/>
        </w:rPr>
        <w:t>NTN</w:t>
      </w:r>
      <w:r w:rsidRPr="00146D15">
        <w:rPr>
          <w:lang w:val="en-US"/>
        </w:rPr>
        <w:t xml:space="preserve">] </w:t>
      </w:r>
      <w:r>
        <w:rPr>
          <w:lang w:val="en-US"/>
        </w:rPr>
        <w:t>Other MAC aspects (Interdigital</w:t>
      </w:r>
      <w:r w:rsidRPr="00146D15">
        <w:rPr>
          <w:lang w:val="en-US"/>
        </w:rPr>
        <w:t>)</w:t>
      </w:r>
    </w:p>
    <w:p w14:paraId="5EF77A8B" w14:textId="3FAB33ED" w:rsidR="00E6622C" w:rsidRPr="0015641D" w:rsidRDefault="00E6622C" w:rsidP="00E6622C">
      <w:pPr>
        <w:pStyle w:val="EmailDiscussion2"/>
        <w:ind w:left="1619" w:firstLine="0"/>
        <w:rPr>
          <w:color w:val="808080" w:themeColor="background1" w:themeShade="80"/>
          <w:shd w:val="clear" w:color="auto" w:fill="FFFFFF"/>
        </w:rPr>
      </w:pPr>
      <w:r w:rsidRPr="0015641D">
        <w:rPr>
          <w:color w:val="808080" w:themeColor="background1" w:themeShade="80"/>
        </w:rPr>
        <w:t>Initial scope:</w:t>
      </w:r>
      <w:r w:rsidRPr="0015641D">
        <w:rPr>
          <w:color w:val="808080" w:themeColor="background1" w:themeShade="80"/>
          <w:shd w:val="clear" w:color="auto" w:fill="FFFFFF"/>
        </w:rPr>
        <w:t xml:space="preserve"> </w:t>
      </w:r>
      <w:r w:rsidR="00F73886" w:rsidRPr="0015641D">
        <w:rPr>
          <w:color w:val="808080" w:themeColor="background1" w:themeShade="80"/>
          <w:shd w:val="clear" w:color="auto" w:fill="FFFFFF"/>
        </w:rPr>
        <w:t xml:space="preserve">Continue the discussion on </w:t>
      </w:r>
      <w:r w:rsidR="00F73886" w:rsidRPr="0015641D">
        <w:rPr>
          <w:color w:val="808080" w:themeColor="background1" w:themeShade="80"/>
        </w:rPr>
        <w:t>remaining aspects of timers, HARQ, and LCP including CG/SPS aspects</w:t>
      </w:r>
      <w:r w:rsidR="00EF3740" w:rsidRPr="0015641D">
        <w:rPr>
          <w:color w:val="808080" w:themeColor="background1" w:themeShade="80"/>
        </w:rPr>
        <w:t xml:space="preserve">, based on the proposals in </w:t>
      </w:r>
      <w:hyperlink r:id="rId85" w:tooltip="C:Data3GPPRAN2InboxR2-2111331.zip" w:history="1">
        <w:r w:rsidR="00EF3740" w:rsidRPr="00B852D4">
          <w:rPr>
            <w:rStyle w:val="Hyperlink"/>
          </w:rPr>
          <w:t>R2-2111331</w:t>
        </w:r>
      </w:hyperlink>
    </w:p>
    <w:p w14:paraId="57251E75" w14:textId="77777777" w:rsidR="00E6622C" w:rsidRPr="0015641D" w:rsidRDefault="00E6622C" w:rsidP="00E6622C">
      <w:pPr>
        <w:pStyle w:val="EmailDiscussion2"/>
        <w:ind w:left="1619" w:firstLine="0"/>
        <w:rPr>
          <w:color w:val="808080" w:themeColor="background1" w:themeShade="80"/>
        </w:rPr>
      </w:pPr>
      <w:r w:rsidRPr="0015641D">
        <w:rPr>
          <w:color w:val="808080" w:themeColor="background1" w:themeShade="80"/>
        </w:rPr>
        <w:t>Initial intended outcome: Summary of the offline discussion with e.g.:</w:t>
      </w:r>
    </w:p>
    <w:p w14:paraId="460E40ED" w14:textId="77777777" w:rsidR="00E6622C" w:rsidRPr="0015641D" w:rsidRDefault="00E6622C" w:rsidP="00E6622C">
      <w:pPr>
        <w:pStyle w:val="EmailDiscussion2"/>
        <w:numPr>
          <w:ilvl w:val="2"/>
          <w:numId w:val="8"/>
        </w:numPr>
        <w:ind w:left="1980"/>
        <w:rPr>
          <w:color w:val="808080" w:themeColor="background1" w:themeShade="80"/>
        </w:rPr>
      </w:pPr>
      <w:r w:rsidRPr="0015641D">
        <w:rPr>
          <w:color w:val="808080" w:themeColor="background1" w:themeShade="80"/>
        </w:rPr>
        <w:t>List of proposals for agreement (if any)</w:t>
      </w:r>
    </w:p>
    <w:p w14:paraId="2BDD9672" w14:textId="77777777" w:rsidR="00E6622C" w:rsidRPr="0015641D" w:rsidRDefault="00E6622C" w:rsidP="00E6622C">
      <w:pPr>
        <w:pStyle w:val="EmailDiscussion2"/>
        <w:numPr>
          <w:ilvl w:val="2"/>
          <w:numId w:val="8"/>
        </w:numPr>
        <w:ind w:left="1980"/>
        <w:rPr>
          <w:color w:val="808080" w:themeColor="background1" w:themeShade="80"/>
        </w:rPr>
      </w:pPr>
      <w:r w:rsidRPr="0015641D">
        <w:rPr>
          <w:color w:val="808080" w:themeColor="background1" w:themeShade="80"/>
        </w:rPr>
        <w:t>List of proposals that require online discussions</w:t>
      </w:r>
    </w:p>
    <w:p w14:paraId="6EE15ECA" w14:textId="77777777" w:rsidR="00E6622C" w:rsidRPr="0015641D" w:rsidRDefault="00E6622C" w:rsidP="00E6622C">
      <w:pPr>
        <w:pStyle w:val="EmailDiscussion2"/>
        <w:numPr>
          <w:ilvl w:val="2"/>
          <w:numId w:val="8"/>
        </w:numPr>
        <w:ind w:left="1980"/>
        <w:rPr>
          <w:color w:val="808080" w:themeColor="background1" w:themeShade="80"/>
        </w:rPr>
      </w:pPr>
      <w:r w:rsidRPr="0015641D">
        <w:rPr>
          <w:color w:val="808080" w:themeColor="background1" w:themeShade="80"/>
        </w:rPr>
        <w:t>List of proposals that should not be pursued (if any)</w:t>
      </w:r>
    </w:p>
    <w:p w14:paraId="09B1D672" w14:textId="77777777" w:rsidR="00182693" w:rsidRPr="0015641D" w:rsidRDefault="00182693" w:rsidP="00182693">
      <w:pPr>
        <w:pStyle w:val="EmailDiscussion2"/>
        <w:ind w:left="1619" w:firstLine="0"/>
        <w:rPr>
          <w:color w:val="808080" w:themeColor="background1" w:themeShade="80"/>
        </w:rPr>
      </w:pPr>
      <w:r w:rsidRPr="0015641D">
        <w:rPr>
          <w:color w:val="808080" w:themeColor="background1" w:themeShade="80"/>
        </w:rPr>
        <w:t>Initial deadline (for companies' feedback): Thursday 2021-11-04 1000 UTC</w:t>
      </w:r>
    </w:p>
    <w:p w14:paraId="12C49DA2" w14:textId="6648A754" w:rsidR="00182693" w:rsidRPr="0015641D" w:rsidRDefault="00182693" w:rsidP="0015641D">
      <w:pPr>
        <w:pStyle w:val="EmailDiscussion2"/>
        <w:ind w:left="1619" w:firstLine="0"/>
        <w:rPr>
          <w:color w:val="808080" w:themeColor="background1" w:themeShade="80"/>
        </w:rPr>
      </w:pPr>
      <w:r w:rsidRPr="0015641D">
        <w:rPr>
          <w:color w:val="808080" w:themeColor="background1" w:themeShade="80"/>
        </w:rPr>
        <w:t xml:space="preserve">Initial deadline (for </w:t>
      </w:r>
      <w:r w:rsidRPr="0015641D">
        <w:rPr>
          <w:rStyle w:val="Doc-text2Char"/>
          <w:color w:val="808080" w:themeColor="background1" w:themeShade="80"/>
        </w:rPr>
        <w:t xml:space="preserve">rapporteur's summary in </w:t>
      </w:r>
      <w:hyperlink r:id="rId86" w:tooltip="C:Data3GPPRAN2InboxR2-2111339.zip" w:history="1">
        <w:r w:rsidRPr="00B852D4">
          <w:rPr>
            <w:rStyle w:val="Hyperlink"/>
          </w:rPr>
          <w:t>R2-21113</w:t>
        </w:r>
        <w:r w:rsidR="00F73886" w:rsidRPr="00B852D4">
          <w:rPr>
            <w:rStyle w:val="Hyperlink"/>
          </w:rPr>
          <w:t>39</w:t>
        </w:r>
      </w:hyperlink>
      <w:r w:rsidRPr="0015641D">
        <w:rPr>
          <w:rStyle w:val="Doc-text2Char"/>
          <w:color w:val="808080" w:themeColor="background1" w:themeShade="80"/>
        </w:rPr>
        <w:t xml:space="preserve">): </w:t>
      </w:r>
      <w:r w:rsidRPr="0015641D">
        <w:rPr>
          <w:color w:val="808080" w:themeColor="background1" w:themeShade="80"/>
        </w:rPr>
        <w:t>Thursday 2021-11-04 1600 UTC</w:t>
      </w:r>
    </w:p>
    <w:p w14:paraId="5EBFCB78" w14:textId="3B34D48F" w:rsidR="00BF2E4D" w:rsidRDefault="00BF2E4D" w:rsidP="00BF2E4D">
      <w:pPr>
        <w:pStyle w:val="EmailDiscussion2"/>
        <w:ind w:left="1619" w:firstLine="0"/>
        <w:rPr>
          <w:shd w:val="clear" w:color="auto" w:fill="FFFFFF"/>
        </w:rPr>
      </w:pPr>
      <w:r>
        <w:t>Updated scope:</w:t>
      </w:r>
      <w:r>
        <w:rPr>
          <w:shd w:val="clear" w:color="auto" w:fill="FFFFFF"/>
        </w:rPr>
        <w:t xml:space="preserve"> Continue the discussion on </w:t>
      </w:r>
      <w:r w:rsidRPr="00BE61EA">
        <w:t>remaining aspects of timers, HARQ, and LCP including CG/SPS aspects</w:t>
      </w:r>
      <w:r>
        <w:rPr>
          <w:shd w:val="clear" w:color="auto" w:fill="FFFFFF"/>
        </w:rPr>
        <w:t xml:space="preserve">, based on </w:t>
      </w:r>
      <w:r w:rsidR="0015641D">
        <w:rPr>
          <w:shd w:val="clear" w:color="auto" w:fill="FFFFFF"/>
        </w:rPr>
        <w:t xml:space="preserve">the outcome of the discussion in </w:t>
      </w:r>
      <w:hyperlink r:id="rId87" w:tooltip="C:Data3GPPRAN2InboxR2-2111351.zip" w:history="1">
        <w:r w:rsidR="0015641D" w:rsidRPr="00B852D4">
          <w:rPr>
            <w:rStyle w:val="Hyperlink"/>
          </w:rPr>
          <w:t>R2-2111351</w:t>
        </w:r>
      </w:hyperlink>
      <w:hyperlink r:id="rId88" w:tooltip="C:Data3GPPRAN2InboxR2-2111338.zip" w:history="1"/>
    </w:p>
    <w:p w14:paraId="7EEDB672" w14:textId="77777777" w:rsidR="00BF2E4D" w:rsidRDefault="00BF2E4D" w:rsidP="00BF2E4D">
      <w:pPr>
        <w:pStyle w:val="EmailDiscussion2"/>
        <w:ind w:left="1619" w:firstLine="0"/>
      </w:pPr>
      <w:r>
        <w:t>Updated intended outcome: Summary of the offline discussion with e.g.:</w:t>
      </w:r>
    </w:p>
    <w:p w14:paraId="007D3D49" w14:textId="77777777" w:rsidR="00BF2E4D" w:rsidRDefault="00BF2E4D" w:rsidP="00BF2E4D">
      <w:pPr>
        <w:pStyle w:val="EmailDiscussion2"/>
        <w:numPr>
          <w:ilvl w:val="2"/>
          <w:numId w:val="8"/>
        </w:numPr>
        <w:ind w:left="1980"/>
      </w:pPr>
      <w:r>
        <w:t>List of proposals for agreement (if any)</w:t>
      </w:r>
    </w:p>
    <w:p w14:paraId="5FA4D563" w14:textId="77777777" w:rsidR="00BF2E4D" w:rsidRDefault="00BF2E4D" w:rsidP="00BF2E4D">
      <w:pPr>
        <w:pStyle w:val="EmailDiscussion2"/>
        <w:numPr>
          <w:ilvl w:val="2"/>
          <w:numId w:val="8"/>
        </w:numPr>
        <w:ind w:left="1980"/>
      </w:pPr>
      <w:r>
        <w:t>List of proposals that require online discussions</w:t>
      </w:r>
    </w:p>
    <w:p w14:paraId="519B15D3" w14:textId="77777777" w:rsidR="00BF2E4D" w:rsidRDefault="00BF2E4D" w:rsidP="00BF2E4D">
      <w:pPr>
        <w:pStyle w:val="EmailDiscussion2"/>
        <w:numPr>
          <w:ilvl w:val="2"/>
          <w:numId w:val="8"/>
        </w:numPr>
        <w:ind w:left="1980"/>
      </w:pPr>
      <w:r>
        <w:t>List of proposals that should not be pursued (if any)</w:t>
      </w:r>
    </w:p>
    <w:p w14:paraId="45A1234F" w14:textId="75F9120E" w:rsidR="00BF2E4D" w:rsidRDefault="00685E5D" w:rsidP="00BF2E4D">
      <w:pPr>
        <w:pStyle w:val="EmailDiscussion2"/>
        <w:ind w:left="1619" w:firstLine="0"/>
      </w:pPr>
      <w:r>
        <w:t>Updated</w:t>
      </w:r>
      <w:r w:rsidR="00BF2E4D">
        <w:t xml:space="preserve"> deadline (for companies' feedback): Monday 2021-11-08 16</w:t>
      </w:r>
      <w:r w:rsidR="00BF2E4D" w:rsidRPr="00076AA5">
        <w:t>00 UTC</w:t>
      </w:r>
    </w:p>
    <w:p w14:paraId="51D45781" w14:textId="35A8E537" w:rsidR="00BF2E4D" w:rsidRPr="0049219C" w:rsidRDefault="00685E5D" w:rsidP="00BF2E4D">
      <w:pPr>
        <w:pStyle w:val="EmailDiscussion2"/>
        <w:ind w:left="1619" w:firstLine="0"/>
      </w:pPr>
      <w:r>
        <w:t>Updated</w:t>
      </w:r>
      <w:r w:rsidR="00BF2E4D">
        <w:t xml:space="preserve"> deadline (for </w:t>
      </w:r>
      <w:r w:rsidR="00BF2E4D">
        <w:rPr>
          <w:rStyle w:val="Doc-text2Char"/>
        </w:rPr>
        <w:t xml:space="preserve">rapporteur's summary in </w:t>
      </w:r>
      <w:hyperlink r:id="rId89" w:tooltip="C:Data3GPPRAN2InboxR2-2111354.zip" w:history="1">
        <w:r w:rsidR="00BF2E4D" w:rsidRPr="00B852D4">
          <w:rPr>
            <w:rStyle w:val="Hyperlink"/>
          </w:rPr>
          <w:t>R2-211135</w:t>
        </w:r>
        <w:r w:rsidR="0015641D" w:rsidRPr="00B852D4">
          <w:rPr>
            <w:rStyle w:val="Hyperlink"/>
          </w:rPr>
          <w:t>4</w:t>
        </w:r>
      </w:hyperlink>
      <w:r w:rsidR="00BF2E4D">
        <w:rPr>
          <w:rStyle w:val="Doc-text2Char"/>
        </w:rPr>
        <w:t xml:space="preserve">): </w:t>
      </w:r>
      <w:r w:rsidR="0015641D">
        <w:t>Monday 2021-11-08 20</w:t>
      </w:r>
      <w:r w:rsidR="00BF2E4D" w:rsidRPr="00076AA5">
        <w:t>00 UTC</w:t>
      </w:r>
    </w:p>
    <w:p w14:paraId="5A2DC67B" w14:textId="75177974" w:rsidR="00BF2E4D" w:rsidRDefault="00BF2E4D" w:rsidP="00BF2E4D">
      <w:pPr>
        <w:pStyle w:val="EmailDiscussion2"/>
        <w:ind w:left="1619" w:firstLine="0"/>
        <w:rPr>
          <w:u w:val="single"/>
        </w:rPr>
      </w:pPr>
      <w:r w:rsidRPr="00182693">
        <w:rPr>
          <w:u w:val="single"/>
        </w:rPr>
        <w:t xml:space="preserve">Proposals marked "for agreement" in </w:t>
      </w:r>
      <w:hyperlink r:id="rId90" w:tooltip="C:Data3GPPRAN2InboxR2-2111354.zip" w:history="1">
        <w:r w:rsidRPr="00B852D4">
          <w:rPr>
            <w:rStyle w:val="Hyperlink"/>
          </w:rPr>
          <w:t>R2-211135</w:t>
        </w:r>
        <w:r w:rsidR="0015641D" w:rsidRPr="00B852D4">
          <w:rPr>
            <w:rStyle w:val="Hyperlink"/>
          </w:rPr>
          <w:t>4</w:t>
        </w:r>
      </w:hyperlink>
      <w:r w:rsidRPr="00182693">
        <w:rPr>
          <w:u w:val="single"/>
        </w:rPr>
        <w:t xml:space="preserve"> not challenged until </w:t>
      </w:r>
      <w:r>
        <w:rPr>
          <w:u w:val="single"/>
        </w:rPr>
        <w:t>Tuesday</w:t>
      </w:r>
      <w:r w:rsidRPr="00182693">
        <w:rPr>
          <w:u w:val="single"/>
        </w:rPr>
        <w:t xml:space="preserve"> 2021-11-0</w:t>
      </w:r>
      <w:r>
        <w:rPr>
          <w:u w:val="single"/>
        </w:rPr>
        <w:t>9 08</w:t>
      </w:r>
      <w:r w:rsidRPr="00182693">
        <w:rPr>
          <w:u w:val="single"/>
        </w:rPr>
        <w:t xml:space="preserve">00 UTC will be declared as agreed via email by the session chair (for the rest the discussion </w:t>
      </w:r>
      <w:r w:rsidR="00617550" w:rsidRPr="00182693">
        <w:rPr>
          <w:u w:val="single"/>
        </w:rPr>
        <w:t xml:space="preserve">will </w:t>
      </w:r>
      <w:r w:rsidR="00617550">
        <w:rPr>
          <w:u w:val="single"/>
        </w:rPr>
        <w:t>continue in</w:t>
      </w:r>
      <w:r w:rsidR="00617550" w:rsidRPr="00182693">
        <w:rPr>
          <w:u w:val="single"/>
        </w:rPr>
        <w:t xml:space="preserve"> the CB session in Week2</w:t>
      </w:r>
      <w:r w:rsidRPr="00182693">
        <w:rPr>
          <w:u w:val="single"/>
        </w:rPr>
        <w:t>).</w:t>
      </w:r>
    </w:p>
    <w:p w14:paraId="1D283C1E" w14:textId="77777777" w:rsidR="00BF2E4D" w:rsidRDefault="00BF2E4D" w:rsidP="00182693">
      <w:pPr>
        <w:pStyle w:val="EmailDiscussion2"/>
        <w:ind w:left="1619" w:firstLine="0"/>
        <w:rPr>
          <w:u w:val="single"/>
        </w:rPr>
      </w:pPr>
    </w:p>
    <w:p w14:paraId="2B9719A6" w14:textId="77777777" w:rsidR="00BF2E4D" w:rsidRPr="00182693" w:rsidRDefault="00BF2E4D" w:rsidP="00182693">
      <w:pPr>
        <w:pStyle w:val="EmailDiscussion2"/>
        <w:ind w:left="1619" w:firstLine="0"/>
        <w:rPr>
          <w:u w:val="single"/>
        </w:rPr>
      </w:pPr>
    </w:p>
    <w:p w14:paraId="1BE005F4" w14:textId="446FD0C0" w:rsidR="00182693" w:rsidRDefault="00B852D4" w:rsidP="00182693">
      <w:pPr>
        <w:pStyle w:val="Doc-title"/>
      </w:pPr>
      <w:hyperlink r:id="rId91" w:tooltip="C:Data3GPPRAN2InboxR2-2111339.zip" w:history="1">
        <w:r w:rsidR="00182693" w:rsidRPr="00B852D4">
          <w:rPr>
            <w:rStyle w:val="Hyperlink"/>
          </w:rPr>
          <w:t>R2-211133</w:t>
        </w:r>
        <w:r w:rsidR="00F73886" w:rsidRPr="00B852D4">
          <w:rPr>
            <w:rStyle w:val="Hyperlink"/>
          </w:rPr>
          <w:t>9</w:t>
        </w:r>
      </w:hyperlink>
      <w:r w:rsidR="00182693">
        <w:tab/>
      </w:r>
      <w:r w:rsidR="00182693" w:rsidRPr="008E4AC5">
        <w:t>[</w:t>
      </w:r>
      <w:r w:rsidR="00182693">
        <w:t>offline-</w:t>
      </w:r>
      <w:r w:rsidR="00182693" w:rsidRPr="008E4AC5">
        <w:t>10</w:t>
      </w:r>
      <w:r w:rsidR="00F73886">
        <w:t>1</w:t>
      </w:r>
      <w:r w:rsidR="00182693" w:rsidRPr="008E4AC5">
        <w:t>]</w:t>
      </w:r>
      <w:r w:rsidR="00F73886">
        <w:t xml:space="preserve"> Other MAC</w:t>
      </w:r>
      <w:r w:rsidR="00182693">
        <w:t xml:space="preserve"> aspects</w:t>
      </w:r>
      <w:r w:rsidR="00182693">
        <w:tab/>
      </w:r>
      <w:r w:rsidR="00F73886">
        <w:t>Interdigital</w:t>
      </w:r>
      <w:r w:rsidR="00182693">
        <w:tab/>
      </w:r>
      <w:r w:rsidR="00182693" w:rsidRPr="008E4AC5">
        <w:t>discussio</w:t>
      </w:r>
      <w:r w:rsidR="00182693">
        <w:t>n</w:t>
      </w:r>
      <w:r w:rsidR="00182693">
        <w:tab/>
      </w:r>
      <w:r w:rsidR="00182693" w:rsidRPr="008E4AC5">
        <w:t>Rel-17</w:t>
      </w:r>
      <w:r w:rsidR="00182693">
        <w:tab/>
      </w:r>
      <w:r w:rsidR="00182693" w:rsidRPr="008E4AC5">
        <w:t>NR_NTN_solutions-Core</w:t>
      </w:r>
    </w:p>
    <w:p w14:paraId="4167B6E4" w14:textId="26CEE2C1" w:rsidR="00DA3310" w:rsidRPr="00DA3310" w:rsidRDefault="00DA3310" w:rsidP="009640DB">
      <w:pPr>
        <w:pStyle w:val="Comments"/>
        <w:numPr>
          <w:ilvl w:val="0"/>
          <w:numId w:val="12"/>
        </w:numPr>
      </w:pPr>
      <w:r w:rsidRPr="00DA3310">
        <w:t>For email agreement</w:t>
      </w:r>
    </w:p>
    <w:p w14:paraId="42E02B36" w14:textId="77777777" w:rsidR="00DA3310" w:rsidRDefault="00DA3310" w:rsidP="00DA3310">
      <w:pPr>
        <w:pStyle w:val="Comments"/>
      </w:pPr>
      <w:r w:rsidRPr="00DA3310">
        <w:t xml:space="preserve">Proposal 3: </w:t>
      </w:r>
      <w:r w:rsidRPr="00DA3310">
        <w:tab/>
        <w:t>For HARQ process(es) not configured with DL HARQ feedback enabled/disabled, drx-HARQ-RTT-TimerDL behaves as per legacy. (15/20)</w:t>
      </w:r>
    </w:p>
    <w:p w14:paraId="4FB8F8A8" w14:textId="392C6B3F" w:rsidR="00BF2E4D" w:rsidRPr="00DA3310" w:rsidRDefault="00BF2E4D" w:rsidP="009640DB">
      <w:pPr>
        <w:pStyle w:val="Doc-text2"/>
        <w:numPr>
          <w:ilvl w:val="0"/>
          <w:numId w:val="11"/>
        </w:numPr>
      </w:pPr>
      <w:r>
        <w:t>Agreed</w:t>
      </w:r>
    </w:p>
    <w:p w14:paraId="2CE67D0D" w14:textId="77777777" w:rsidR="00DA3310" w:rsidRDefault="00DA3310" w:rsidP="00DA3310">
      <w:pPr>
        <w:pStyle w:val="Comments"/>
      </w:pPr>
      <w:r w:rsidRPr="00DA3310">
        <w:t xml:space="preserve">Proposal 4: </w:t>
      </w:r>
      <w:r w:rsidRPr="00DA3310">
        <w:tab/>
        <w:t>Introduce a new sr-ProhibitTimerExt-r17 IE. Values FFS (13/18)</w:t>
      </w:r>
    </w:p>
    <w:p w14:paraId="466CE71C" w14:textId="0788B8E8" w:rsidR="00BF2E4D" w:rsidRPr="00DA3310" w:rsidRDefault="00BF2E4D" w:rsidP="009640DB">
      <w:pPr>
        <w:pStyle w:val="Doc-text2"/>
        <w:numPr>
          <w:ilvl w:val="0"/>
          <w:numId w:val="11"/>
        </w:numPr>
      </w:pPr>
      <w:r>
        <w:t>Agreed</w:t>
      </w:r>
    </w:p>
    <w:p w14:paraId="21582BAC" w14:textId="77777777" w:rsidR="00DA3310" w:rsidRDefault="00DA3310" w:rsidP="00DA3310">
      <w:pPr>
        <w:pStyle w:val="Comments"/>
      </w:pPr>
      <w:r w:rsidRPr="00DA3310">
        <w:lastRenderedPageBreak/>
        <w:t xml:space="preserve">Proposal 6: </w:t>
      </w:r>
      <w:r w:rsidRPr="00DA3310">
        <w:tab/>
        <w:t>If uplinkHARQ-DRX-LCP-Mode-r17 is configured, a HARQ process may be mapped to either ‘HARQ mode A’ or ‘HARQ mode B’. (17/19)</w:t>
      </w:r>
    </w:p>
    <w:p w14:paraId="232A450B" w14:textId="5043FE51" w:rsidR="00BF2E4D" w:rsidRPr="00DA3310" w:rsidRDefault="00BF2E4D" w:rsidP="009640DB">
      <w:pPr>
        <w:pStyle w:val="Doc-text2"/>
        <w:numPr>
          <w:ilvl w:val="0"/>
          <w:numId w:val="11"/>
        </w:numPr>
      </w:pPr>
      <w:r>
        <w:t>Agreed</w:t>
      </w:r>
    </w:p>
    <w:p w14:paraId="4E90380E" w14:textId="77777777" w:rsidR="00DA3310" w:rsidRPr="00DA3310" w:rsidRDefault="00DA3310" w:rsidP="00DA3310">
      <w:pPr>
        <w:pStyle w:val="Comments"/>
      </w:pPr>
      <w:r w:rsidRPr="00DA3310">
        <w:t xml:space="preserve">Proposal 7: </w:t>
      </w:r>
      <w:r w:rsidRPr="00DA3310">
        <w:tab/>
        <w:t>The following LCH to HARQ process mapping rules are supported:</w:t>
      </w:r>
    </w:p>
    <w:p w14:paraId="0DC3515F" w14:textId="77777777" w:rsidR="00DA3310" w:rsidRPr="00DA3310" w:rsidRDefault="00DA3310" w:rsidP="00DA3310">
      <w:pPr>
        <w:pStyle w:val="Comments"/>
      </w:pPr>
      <w:r w:rsidRPr="00DA3310">
        <w:t>1) LCH shall be mapped only to HARQ process(es) configured with the HARQ mode A;</w:t>
      </w:r>
    </w:p>
    <w:p w14:paraId="19156CA6" w14:textId="77777777" w:rsidR="00DA3310" w:rsidRPr="00DA3310" w:rsidRDefault="00DA3310" w:rsidP="00DA3310">
      <w:pPr>
        <w:pStyle w:val="Comments"/>
      </w:pPr>
      <w:r w:rsidRPr="00DA3310">
        <w:t>2) LCH shall be mapped only to HARQ process(es) configured with the HARQ mode B;</w:t>
      </w:r>
    </w:p>
    <w:p w14:paraId="65F5EC8D" w14:textId="77777777" w:rsidR="00DA3310" w:rsidRDefault="00DA3310" w:rsidP="00DA3310">
      <w:pPr>
        <w:pStyle w:val="Comments"/>
      </w:pPr>
      <w:r w:rsidRPr="00DA3310">
        <w:t>3) If an LCH is not configured with a mapping rule, it may be mapped to any HARQ process.</w:t>
      </w:r>
    </w:p>
    <w:p w14:paraId="6AB5E67A" w14:textId="77777777" w:rsidR="009A6032" w:rsidRDefault="009A6032" w:rsidP="009A6032">
      <w:pPr>
        <w:pStyle w:val="Doc-text2"/>
      </w:pPr>
      <w:r>
        <w:t>-</w:t>
      </w:r>
      <w:r>
        <w:tab/>
        <w:t xml:space="preserve">Samsung wonders if this still allows to map a LCH </w:t>
      </w:r>
      <w:r w:rsidRPr="009A6032">
        <w:t>to HARQ mode without configuration</w:t>
      </w:r>
    </w:p>
    <w:p w14:paraId="6157399F" w14:textId="6F925CCC" w:rsidR="00A56C3F" w:rsidRDefault="00A56C3F" w:rsidP="009A6032">
      <w:pPr>
        <w:pStyle w:val="Doc-text2"/>
      </w:pPr>
      <w:r>
        <w:t>-</w:t>
      </w:r>
      <w:r>
        <w:tab/>
        <w:t>Ericsson thinks that, based on previous ag</w:t>
      </w:r>
      <w:r w:rsidR="00BA3158">
        <w:t>reement ("</w:t>
      </w:r>
      <w:r w:rsidR="00BA3158">
        <w:rPr>
          <w:rFonts w:cs="Arial"/>
          <w:color w:val="000000"/>
          <w:szCs w:val="20"/>
          <w:shd w:val="clear" w:color="auto" w:fill="FFFFFF"/>
        </w:rPr>
        <w:t>If HARQ process has not been configured with an UL HARQ retransmission state, new LCH mapping rule has no effect (i.e. UE applies legacy behaviour)"</w:t>
      </w:r>
      <w:r w:rsidR="00BA3158">
        <w:t>)</w:t>
      </w:r>
      <w:r>
        <w:t>, the wording should be</w:t>
      </w:r>
      <w:r w:rsidR="00BA3158">
        <w:t>:</w:t>
      </w:r>
    </w:p>
    <w:p w14:paraId="308D43CF" w14:textId="240DBE92" w:rsidR="00A56C3F" w:rsidRPr="00A56C3F" w:rsidRDefault="00A56C3F" w:rsidP="00A56C3F">
      <w:pPr>
        <w:pStyle w:val="Doc-text2"/>
      </w:pPr>
      <w:r>
        <w:tab/>
        <w:t>"P7</w:t>
      </w:r>
      <w:r w:rsidR="00CD4AA9">
        <w:t>.1</w:t>
      </w:r>
      <w:r>
        <w:t>:</w:t>
      </w:r>
      <w:r w:rsidRPr="00A56C3F">
        <w:tab/>
        <w:t>The following LCH to HARQ process mapping rules are supported:</w:t>
      </w:r>
    </w:p>
    <w:p w14:paraId="366F2FF8" w14:textId="780389D8" w:rsidR="00A56C3F" w:rsidRPr="00A56C3F" w:rsidRDefault="00A56C3F" w:rsidP="00A56C3F">
      <w:pPr>
        <w:pStyle w:val="Doc-text2"/>
      </w:pPr>
      <w:r>
        <w:tab/>
      </w:r>
      <w:r w:rsidRPr="00A56C3F">
        <w:t>1) LCH shall be mapped only to a HARQ process configured with HARQ mode A or a HARQ process not configured with a HARQ mode;</w:t>
      </w:r>
    </w:p>
    <w:p w14:paraId="629019C7" w14:textId="3ACC0926" w:rsidR="00A56C3F" w:rsidRPr="00A56C3F" w:rsidRDefault="00A56C3F" w:rsidP="00A56C3F">
      <w:pPr>
        <w:pStyle w:val="Doc-text2"/>
      </w:pPr>
      <w:r>
        <w:tab/>
      </w:r>
      <w:r w:rsidRPr="00A56C3F">
        <w:t>2) LCH shall be mapped only to a HARQ process configured with HARQ mode B or a HARQ process not configured with a HARQ mode;</w:t>
      </w:r>
    </w:p>
    <w:p w14:paraId="4D39DB95" w14:textId="30CCE509" w:rsidR="00A56C3F" w:rsidRPr="00A56C3F" w:rsidRDefault="00A56C3F" w:rsidP="00A56C3F">
      <w:pPr>
        <w:pStyle w:val="Doc-text2"/>
      </w:pPr>
      <w:r>
        <w:tab/>
      </w:r>
      <w:r w:rsidRPr="00A56C3F">
        <w:t>3) If an LCH is not configured with a mapping rule, it may be mapped to any HARQ process.</w:t>
      </w:r>
      <w:r>
        <w:t>"</w:t>
      </w:r>
    </w:p>
    <w:p w14:paraId="478F47C0" w14:textId="561EC978" w:rsidR="00A56C3F" w:rsidRDefault="00A56C3F" w:rsidP="00BA3158">
      <w:pPr>
        <w:pStyle w:val="Doc-text2"/>
      </w:pPr>
      <w:r>
        <w:t> -</w:t>
      </w:r>
      <w:r>
        <w:tab/>
        <w:t xml:space="preserve">vivo suggests to change "shall be" into "is". Regarding the comment from Ericsson, vivo </w:t>
      </w:r>
      <w:r w:rsidR="00BA3158">
        <w:t xml:space="preserve">has no </w:t>
      </w:r>
      <w:r>
        <w:t xml:space="preserve">strong view whether to include this in p7 but notes that this </w:t>
      </w:r>
      <w:r w:rsidRPr="00A56C3F">
        <w:t>has already been captured in the MAC running CR.</w:t>
      </w:r>
    </w:p>
    <w:p w14:paraId="314C676D" w14:textId="05FBB2F9" w:rsidR="003A0C1E" w:rsidRPr="003A0C1E" w:rsidRDefault="003A0C1E" w:rsidP="003A0C1E">
      <w:pPr>
        <w:pStyle w:val="Doc-text2"/>
      </w:pPr>
      <w:r>
        <w:t>-</w:t>
      </w:r>
      <w:r>
        <w:tab/>
        <w:t>IDC (offline rapporteur) understands the concerns and thinks t</w:t>
      </w:r>
      <w:r w:rsidRPr="00CD4AA9">
        <w:t xml:space="preserve">he confusion comes due to the two-stage mapping procedure. This can be simplified based on proposal 6. Assuming P6 is agreed, if uplinkHARQ-DRX-LCP-Mode-r17 is configured every HARQ process will be configured as either mode A or B. So in this case, P7 </w:t>
      </w:r>
      <w:r w:rsidR="00CD4AA9" w:rsidRPr="00CD4AA9">
        <w:t xml:space="preserve">can be simplified </w:t>
      </w:r>
      <w:r w:rsidRPr="00CD4AA9">
        <w:t>as follows:</w:t>
      </w:r>
    </w:p>
    <w:p w14:paraId="3C893117" w14:textId="5BA4D6E0" w:rsidR="003A0C1E" w:rsidRDefault="00CD4AA9" w:rsidP="00CD4AA9">
      <w:pPr>
        <w:pStyle w:val="Doc-text2"/>
      </w:pPr>
      <w:r>
        <w:tab/>
        <w:t>"p</w:t>
      </w:r>
      <w:r w:rsidR="003A0C1E">
        <w:t>7.2:       </w:t>
      </w:r>
      <w:r w:rsidR="003A0C1E">
        <w:rPr>
          <w:rStyle w:val="apple-converted-space"/>
          <w:rFonts w:ascii="Calibri" w:hAnsi="Calibri" w:cs="Calibri"/>
          <w:b/>
          <w:bCs/>
          <w:color w:val="000000"/>
          <w:sz w:val="22"/>
          <w:szCs w:val="22"/>
        </w:rPr>
        <w:t> </w:t>
      </w:r>
      <w:r w:rsidR="003A0C1E" w:rsidRPr="00CD4AA9">
        <w:rPr>
          <w:u w:val="single"/>
        </w:rPr>
        <w:t>If</w:t>
      </w:r>
      <w:r w:rsidR="003A0C1E" w:rsidRPr="00CD4AA9">
        <w:rPr>
          <w:rStyle w:val="apple-converted-space"/>
          <w:rFonts w:ascii="Calibri" w:hAnsi="Calibri" w:cs="Calibri"/>
          <w:b/>
          <w:bCs/>
          <w:sz w:val="22"/>
          <w:szCs w:val="22"/>
          <w:u w:val="single"/>
        </w:rPr>
        <w:t> </w:t>
      </w:r>
      <w:r w:rsidR="003A0C1E" w:rsidRPr="00CD4AA9">
        <w:rPr>
          <w:i/>
          <w:iCs/>
          <w:u w:val="single"/>
        </w:rPr>
        <w:t>uplinkHARQ-DRX-LCP-Mode-r17</w:t>
      </w:r>
      <w:r w:rsidR="003A0C1E" w:rsidRPr="00CD4AA9">
        <w:rPr>
          <w:rStyle w:val="apple-converted-space"/>
          <w:rFonts w:ascii="Calibri" w:hAnsi="Calibri" w:cs="Calibri"/>
          <w:b/>
          <w:bCs/>
          <w:sz w:val="22"/>
          <w:szCs w:val="22"/>
          <w:u w:val="single"/>
        </w:rPr>
        <w:t> </w:t>
      </w:r>
      <w:r w:rsidR="003A0C1E" w:rsidRPr="00CD4AA9">
        <w:rPr>
          <w:u w:val="single"/>
        </w:rPr>
        <w:t>is configured,</w:t>
      </w:r>
      <w:r w:rsidR="003A0C1E">
        <w:rPr>
          <w:rStyle w:val="apple-converted-space"/>
          <w:rFonts w:ascii="Calibri" w:hAnsi="Calibri" w:cs="Calibri"/>
          <w:b/>
          <w:bCs/>
          <w:color w:val="C00000"/>
          <w:sz w:val="22"/>
          <w:szCs w:val="22"/>
        </w:rPr>
        <w:t> </w:t>
      </w:r>
      <w:r w:rsidR="003A0C1E">
        <w:t>the following LCH to HARQ process mapping rules are supported:</w:t>
      </w:r>
    </w:p>
    <w:p w14:paraId="762D05DC" w14:textId="5DD42804" w:rsidR="003A0C1E" w:rsidRPr="00CD4AA9" w:rsidRDefault="00CD4AA9" w:rsidP="00CD4AA9">
      <w:pPr>
        <w:pStyle w:val="Doc-text2"/>
      </w:pPr>
      <w:r>
        <w:tab/>
      </w:r>
      <w:r w:rsidR="003A0C1E">
        <w:t>1) LCH</w:t>
      </w:r>
      <w:r w:rsidR="003A0C1E">
        <w:rPr>
          <w:rStyle w:val="apple-converted-space"/>
          <w:rFonts w:ascii="Calibri" w:hAnsi="Calibri" w:cs="Calibri"/>
          <w:b/>
          <w:bCs/>
          <w:color w:val="000000"/>
          <w:sz w:val="22"/>
          <w:szCs w:val="22"/>
        </w:rPr>
        <w:t> </w:t>
      </w:r>
      <w:r w:rsidR="003A0C1E" w:rsidRPr="00CD4AA9">
        <w:rPr>
          <w:u w:val="single"/>
        </w:rPr>
        <w:t>is</w:t>
      </w:r>
      <w:r w:rsidR="003A0C1E" w:rsidRPr="00CD4AA9">
        <w:rPr>
          <w:rStyle w:val="apple-converted-space"/>
          <w:rFonts w:ascii="Calibri" w:hAnsi="Calibri" w:cs="Calibri"/>
          <w:b/>
          <w:bCs/>
          <w:sz w:val="22"/>
          <w:szCs w:val="22"/>
          <w:u w:val="single"/>
        </w:rPr>
        <w:t> </w:t>
      </w:r>
      <w:r w:rsidR="003A0C1E" w:rsidRPr="00CD4AA9">
        <w:t>mapped only to a HARQ process configured with HARQ mode A;</w:t>
      </w:r>
    </w:p>
    <w:p w14:paraId="3846C634" w14:textId="2F0FF6B9" w:rsidR="003A0C1E" w:rsidRDefault="00CD4AA9" w:rsidP="00CD4AA9">
      <w:pPr>
        <w:pStyle w:val="Doc-text2"/>
      </w:pPr>
      <w:r w:rsidRPr="00CD4AA9">
        <w:tab/>
      </w:r>
      <w:r w:rsidR="003A0C1E" w:rsidRPr="00CD4AA9">
        <w:t>2) LCH</w:t>
      </w:r>
      <w:r w:rsidR="003A0C1E" w:rsidRPr="00CD4AA9">
        <w:rPr>
          <w:rStyle w:val="apple-converted-space"/>
          <w:rFonts w:ascii="Calibri" w:hAnsi="Calibri" w:cs="Calibri"/>
          <w:b/>
          <w:bCs/>
          <w:sz w:val="22"/>
          <w:szCs w:val="22"/>
        </w:rPr>
        <w:t> </w:t>
      </w:r>
      <w:r w:rsidR="003A0C1E" w:rsidRPr="00CD4AA9">
        <w:rPr>
          <w:u w:val="single"/>
        </w:rPr>
        <w:t>is</w:t>
      </w:r>
      <w:r w:rsidR="003A0C1E" w:rsidRPr="00CD4AA9">
        <w:rPr>
          <w:rStyle w:val="apple-converted-space"/>
          <w:rFonts w:ascii="Calibri" w:hAnsi="Calibri" w:cs="Calibri"/>
          <w:b/>
          <w:bCs/>
          <w:sz w:val="22"/>
          <w:szCs w:val="22"/>
        </w:rPr>
        <w:t> </w:t>
      </w:r>
      <w:r w:rsidR="003A0C1E" w:rsidRPr="00CD4AA9">
        <w:t xml:space="preserve">mapped </w:t>
      </w:r>
      <w:r w:rsidR="003A0C1E">
        <w:t>only to a HARQ process configured with HARQ mode B;</w:t>
      </w:r>
    </w:p>
    <w:p w14:paraId="2A0AF544" w14:textId="7D08526B" w:rsidR="003A0C1E" w:rsidRPr="00CD4AA9" w:rsidRDefault="00CD4AA9" w:rsidP="00CD4AA9">
      <w:pPr>
        <w:pStyle w:val="Doc-text2"/>
      </w:pPr>
      <w:r>
        <w:tab/>
      </w:r>
      <w:r w:rsidR="003A0C1E">
        <w:t>3) If an LCH is not configured with a mapping rule, it may be mapped to any HARQ process (HARQ mode A or B).</w:t>
      </w:r>
      <w:r>
        <w:t>"</w:t>
      </w:r>
    </w:p>
    <w:p w14:paraId="7346E640" w14:textId="77A9A3C1" w:rsidR="003A0C1E" w:rsidRDefault="002E2B66" w:rsidP="002E2B66">
      <w:pPr>
        <w:pStyle w:val="Doc-text2"/>
      </w:pPr>
      <w:r>
        <w:tab/>
        <w:t>On the other hand, i</w:t>
      </w:r>
      <w:r w:rsidR="003A0C1E">
        <w:t>f</w:t>
      </w:r>
      <w:r w:rsidR="003A0C1E" w:rsidRPr="002E2B66">
        <w:t> uplinkHARQ-DRX-LCP-Mode-r17 </w:t>
      </w:r>
      <w:r w:rsidR="003A0C1E">
        <w:t>is</w:t>
      </w:r>
      <w:r w:rsidR="003A0C1E" w:rsidRPr="002E2B66">
        <w:t> </w:t>
      </w:r>
      <w:r>
        <w:t>NOT</w:t>
      </w:r>
      <w:r w:rsidR="003A0C1E" w:rsidRPr="002E2B66">
        <w:t> </w:t>
      </w:r>
      <w:r w:rsidR="003A0C1E">
        <w:t>configured, then all HARQ processes will be no</w:t>
      </w:r>
      <w:r>
        <w:t xml:space="preserve">t configured with an HARQ mode (as indicated above, </w:t>
      </w:r>
      <w:r w:rsidR="003A0C1E">
        <w:t>this case is alr</w:t>
      </w:r>
      <w:r>
        <w:t xml:space="preserve">eady covered by past agreement, </w:t>
      </w:r>
      <w:r w:rsidR="003A0C1E">
        <w:t>i.e. LCH configuration does not apply and LCH can be mapped to any HARQ process).</w:t>
      </w:r>
    </w:p>
    <w:p w14:paraId="6E850D7E" w14:textId="7E36C0FE" w:rsidR="002E2B66" w:rsidRPr="00BA3158" w:rsidRDefault="002E2B66" w:rsidP="009640DB">
      <w:pPr>
        <w:pStyle w:val="Doc-text2"/>
        <w:numPr>
          <w:ilvl w:val="0"/>
          <w:numId w:val="11"/>
        </w:numPr>
      </w:pPr>
      <w:r>
        <w:t>Continue in offline 101</w:t>
      </w:r>
    </w:p>
    <w:p w14:paraId="2680CBAB" w14:textId="77777777" w:rsidR="00DA3310" w:rsidRDefault="00DA3310" w:rsidP="00DA3310">
      <w:pPr>
        <w:pStyle w:val="Comments"/>
      </w:pPr>
      <w:r w:rsidRPr="00DA3310">
        <w:t xml:space="preserve">Proposal 8: </w:t>
      </w:r>
      <w:r w:rsidRPr="00DA3310">
        <w:tab/>
        <w:t>uplinkHARQ-DRX-Mode shall be included in PUSCH-ServingCellConfig. (consensus)</w:t>
      </w:r>
    </w:p>
    <w:p w14:paraId="5B804057" w14:textId="06D455FD" w:rsidR="00BF2E4D" w:rsidRPr="00DA3310" w:rsidRDefault="00BF2E4D" w:rsidP="009640DB">
      <w:pPr>
        <w:pStyle w:val="Doc-text2"/>
        <w:numPr>
          <w:ilvl w:val="0"/>
          <w:numId w:val="11"/>
        </w:numPr>
      </w:pPr>
      <w:r>
        <w:t>Agreed</w:t>
      </w:r>
    </w:p>
    <w:p w14:paraId="36122EEC" w14:textId="77777777" w:rsidR="00DA3310" w:rsidRDefault="00DA3310" w:rsidP="00DA3310">
      <w:pPr>
        <w:pStyle w:val="Comments"/>
      </w:pPr>
      <w:r w:rsidRPr="00DA3310">
        <w:t xml:space="preserve">Proposal 10: </w:t>
      </w:r>
      <w:r w:rsidRPr="00DA3310">
        <w:tab/>
        <w:t>All HARQ processes used by an SPS configuration shall have the same HARQ feedback mode.</w:t>
      </w:r>
    </w:p>
    <w:p w14:paraId="6B40BB59" w14:textId="3414DD09" w:rsidR="00A56C3F" w:rsidRDefault="00A56C3F" w:rsidP="00A56C3F">
      <w:pPr>
        <w:pStyle w:val="Doc-text2"/>
      </w:pPr>
      <w:r>
        <w:t>-</w:t>
      </w:r>
      <w:r>
        <w:tab/>
        <w:t xml:space="preserve">Ericsson does not </w:t>
      </w:r>
      <w:r w:rsidRPr="00A56C3F">
        <w:t>see the need for introducing such limitations, it can be seen as a bad configuration by the gNB or something useful that the gNB is in control of. It is sufficient to capture that the same way to configure the HARQ feedback enable/disable is applied for SPS as for dynamic grants.</w:t>
      </w:r>
    </w:p>
    <w:p w14:paraId="3FBB63D1" w14:textId="447A94AC" w:rsidR="0052410F" w:rsidRPr="0052410F" w:rsidRDefault="0052410F" w:rsidP="009640DB">
      <w:pPr>
        <w:pStyle w:val="Doc-text2"/>
        <w:numPr>
          <w:ilvl w:val="0"/>
          <w:numId w:val="11"/>
        </w:numPr>
      </w:pPr>
      <w:r>
        <w:t>Continue in offline 101</w:t>
      </w:r>
    </w:p>
    <w:p w14:paraId="729ED85E" w14:textId="77777777" w:rsidR="00DA3310" w:rsidRDefault="00DA3310" w:rsidP="00DA3310">
      <w:pPr>
        <w:pStyle w:val="Comments"/>
      </w:pPr>
      <w:r w:rsidRPr="00DA3310">
        <w:t xml:space="preserve">Proposal 11: </w:t>
      </w:r>
      <w:r w:rsidRPr="00DA3310">
        <w:tab/>
        <w:t>It is up to network implementation to ensure all HARQ processes calculated for an SPS configuration have the same HARQ feedback mode (i.e. DL HARQ feedback is enabled/disabled per SPS configuration is not supported). (14/20)</w:t>
      </w:r>
    </w:p>
    <w:p w14:paraId="57C1EE88" w14:textId="2231A2B6" w:rsidR="00BA3158" w:rsidRDefault="00BA3158" w:rsidP="00BA3158">
      <w:pPr>
        <w:pStyle w:val="Doc-text2"/>
        <w:rPr>
          <w:shd w:val="clear" w:color="auto" w:fill="FFFFFF"/>
        </w:rPr>
      </w:pPr>
      <w:r>
        <w:rPr>
          <w:shd w:val="clear" w:color="auto" w:fill="FFFFFF"/>
        </w:rPr>
        <w:t>-</w:t>
      </w:r>
      <w:r>
        <w:rPr>
          <w:shd w:val="clear" w:color="auto" w:fill="FFFFFF"/>
        </w:rPr>
        <w:tab/>
        <w:t>Rega</w:t>
      </w:r>
      <w:r w:rsidR="00237008">
        <w:rPr>
          <w:shd w:val="clear" w:color="auto" w:fill="FFFFFF"/>
        </w:rPr>
        <w:t>rding p11 and p13</w:t>
      </w:r>
      <w:r w:rsidR="002E2B66">
        <w:rPr>
          <w:shd w:val="clear" w:color="auto" w:fill="FFFFFF"/>
        </w:rPr>
        <w:t>, vivo thinks b</w:t>
      </w:r>
      <w:r>
        <w:rPr>
          <w:shd w:val="clear" w:color="auto" w:fill="FFFFFF"/>
        </w:rPr>
        <w:t>oth of them are proposing to leave the HARQ state configuration towards SPS/CG to NW implementation. Considering their similarity, it is unclear why there is a bracket “</w:t>
      </w:r>
      <w:r w:rsidRPr="00BA3158">
        <w:rPr>
          <w:shd w:val="clear" w:color="auto" w:fill="FFFFFF"/>
        </w:rPr>
        <w:t>(i.e. no specification impact)</w:t>
      </w:r>
      <w:r>
        <w:rPr>
          <w:shd w:val="clear" w:color="auto" w:fill="FFFFFF"/>
        </w:rPr>
        <w:t>” in p13, but there isn’t in p11. They should follow the same principle, e.g. also adding</w:t>
      </w:r>
      <w:r w:rsidRPr="00BA3158">
        <w:t> </w:t>
      </w:r>
      <w:r w:rsidRPr="00BA3158">
        <w:rPr>
          <w:shd w:val="clear" w:color="auto" w:fill="FFFFFF"/>
        </w:rPr>
        <w:t>(i.e. no specification impact)</w:t>
      </w:r>
      <w:r w:rsidRPr="00BA3158">
        <w:t> </w:t>
      </w:r>
      <w:r>
        <w:rPr>
          <w:shd w:val="clear" w:color="auto" w:fill="FFFFFF"/>
        </w:rPr>
        <w:t>into P11.</w:t>
      </w:r>
    </w:p>
    <w:p w14:paraId="0E34A35A" w14:textId="335D4EC3" w:rsidR="00237008" w:rsidRDefault="00237008" w:rsidP="00BA3158">
      <w:pPr>
        <w:pStyle w:val="Doc-text2"/>
        <w:rPr>
          <w:shd w:val="clear" w:color="auto" w:fill="FFFFFF"/>
        </w:rPr>
      </w:pPr>
      <w:r>
        <w:rPr>
          <w:shd w:val="clear" w:color="auto" w:fill="FFFFFF"/>
        </w:rPr>
        <w:t>-</w:t>
      </w:r>
      <w:r>
        <w:rPr>
          <w:shd w:val="clear" w:color="auto" w:fill="FFFFFF"/>
        </w:rPr>
        <w:tab/>
        <w:t xml:space="preserve">Huawei also </w:t>
      </w:r>
      <w:r w:rsidRPr="00237008">
        <w:rPr>
          <w:shd w:val="clear" w:color="auto" w:fill="FFFFFF"/>
        </w:rPr>
        <w:t>thinks p11 and p13 should be classified into the same category and more discussion is needed on both.</w:t>
      </w:r>
    </w:p>
    <w:p w14:paraId="7D01B60A" w14:textId="4C3BF94E" w:rsidR="002E2B66" w:rsidRDefault="002E2B66" w:rsidP="00BA3158">
      <w:pPr>
        <w:pStyle w:val="Doc-text2"/>
        <w:rPr>
          <w:shd w:val="clear" w:color="auto" w:fill="FFFFFF"/>
        </w:rPr>
      </w:pPr>
      <w:r>
        <w:rPr>
          <w:shd w:val="clear" w:color="auto" w:fill="FFFFFF"/>
        </w:rPr>
        <w:t>-</w:t>
      </w:r>
      <w:r>
        <w:rPr>
          <w:shd w:val="clear" w:color="auto" w:fill="FFFFFF"/>
        </w:rPr>
        <w:tab/>
      </w:r>
      <w:r>
        <w:t xml:space="preserve">IDC (offline rapporteur) suggests to revise p11 and p13 correspondingly (also taking </w:t>
      </w:r>
      <w:r w:rsidR="00237008">
        <w:t>Ericsson comment for p12 into account):</w:t>
      </w:r>
    </w:p>
    <w:p w14:paraId="3FEA656F" w14:textId="6A873309" w:rsidR="002E2B66" w:rsidRDefault="00237008" w:rsidP="00237008">
      <w:pPr>
        <w:pStyle w:val="Doc-text2"/>
      </w:pPr>
      <w:r>
        <w:rPr>
          <w:color w:val="000000"/>
        </w:rPr>
        <w:tab/>
        <w:t>"</w:t>
      </w:r>
      <w:r w:rsidR="002E2B66">
        <w:rPr>
          <w:color w:val="000000"/>
        </w:rPr>
        <w:t>P11</w:t>
      </w:r>
      <w:r w:rsidR="002E2B66">
        <w:t>.1</w:t>
      </w:r>
      <w:r w:rsidR="002E2B66">
        <w:rPr>
          <w:color w:val="000000"/>
        </w:rPr>
        <w:t>:      It is up to network implementation to ensure</w:t>
      </w:r>
      <w:r w:rsidR="002E2B66">
        <w:rPr>
          <w:rStyle w:val="apple-converted-space"/>
          <w:rFonts w:ascii="Calibri" w:hAnsi="Calibri" w:cs="Calibri"/>
          <w:b/>
          <w:bCs/>
          <w:color w:val="000000"/>
          <w:sz w:val="22"/>
          <w:szCs w:val="22"/>
        </w:rPr>
        <w:t> </w:t>
      </w:r>
      <w:r w:rsidR="002E2B66" w:rsidRPr="00237008">
        <w:rPr>
          <w:i/>
          <w:iCs/>
          <w:u w:val="single"/>
        </w:rPr>
        <w:t>downlinkHARQ-FeedbackDisabled</w:t>
      </w:r>
      <w:r w:rsidR="002E2B66" w:rsidRPr="00237008">
        <w:rPr>
          <w:u w:val="single"/>
        </w:rPr>
        <w:t>, if configured,</w:t>
      </w:r>
      <w:r w:rsidR="002E2B66" w:rsidRPr="00237008">
        <w:rPr>
          <w:rStyle w:val="apple-converted-space"/>
          <w:rFonts w:ascii="Calibri" w:hAnsi="Calibri" w:cs="Calibri"/>
          <w:b/>
          <w:bCs/>
          <w:color w:val="C00000"/>
          <w:sz w:val="22"/>
          <w:szCs w:val="22"/>
          <w:u w:val="single"/>
        </w:rPr>
        <w:t> </w:t>
      </w:r>
      <w:r w:rsidR="002E2B66" w:rsidRPr="00237008">
        <w:rPr>
          <w:u w:val="single"/>
        </w:rPr>
        <w:t>has the same value for each HARQ process used in an SPS configuration</w:t>
      </w:r>
      <w:r w:rsidR="002E2B66" w:rsidRPr="00237008">
        <w:rPr>
          <w:rStyle w:val="apple-converted-space"/>
          <w:rFonts w:ascii="Calibri" w:hAnsi="Calibri" w:cs="Calibri"/>
          <w:b/>
          <w:bCs/>
          <w:color w:val="C00000"/>
          <w:sz w:val="22"/>
          <w:szCs w:val="22"/>
          <w:u w:val="single"/>
        </w:rPr>
        <w:t> </w:t>
      </w:r>
      <w:r w:rsidR="002E2B66" w:rsidRPr="00237008">
        <w:rPr>
          <w:u w:val="single"/>
        </w:rPr>
        <w:t>(i.e. no specification impact).</w:t>
      </w:r>
      <w:r>
        <w:t>"</w:t>
      </w:r>
    </w:p>
    <w:p w14:paraId="2DA66FCA" w14:textId="426A5E73" w:rsidR="0052410F" w:rsidRPr="0052410F" w:rsidRDefault="0052410F" w:rsidP="009640DB">
      <w:pPr>
        <w:pStyle w:val="Doc-text2"/>
        <w:numPr>
          <w:ilvl w:val="0"/>
          <w:numId w:val="11"/>
        </w:numPr>
      </w:pPr>
      <w:r>
        <w:t>Continue in offline 101</w:t>
      </w:r>
    </w:p>
    <w:p w14:paraId="52DF76AC" w14:textId="77777777" w:rsidR="00DA3310" w:rsidRDefault="00DA3310" w:rsidP="00DA3310">
      <w:pPr>
        <w:pStyle w:val="Comments"/>
      </w:pPr>
      <w:r w:rsidRPr="00DA3310">
        <w:t xml:space="preserve">Proposal 12: </w:t>
      </w:r>
      <w:r w:rsidRPr="00DA3310">
        <w:tab/>
        <w:t>All HARQ processes used by a CG configuration shall have the same UL HARQ mode.</w:t>
      </w:r>
    </w:p>
    <w:p w14:paraId="1F707777" w14:textId="6126486A" w:rsidR="00A56C3F" w:rsidRDefault="00A56C3F" w:rsidP="00A56C3F">
      <w:pPr>
        <w:pStyle w:val="Doc-text2"/>
      </w:pPr>
      <w:r>
        <w:t>-</w:t>
      </w:r>
      <w:r>
        <w:tab/>
        <w:t xml:space="preserve">Ericsson wonders what this means. </w:t>
      </w:r>
      <w:r w:rsidRPr="00A56C3F">
        <w:t>Is it the uplinkHARQ-DRX-LCP-Mode-r17 must have the same value for each HARQ process in a CG-config? In that case, such a limitation is not useful to specify – it is up to network configuration.</w:t>
      </w:r>
    </w:p>
    <w:p w14:paraId="430EF042" w14:textId="6CFB1A8C" w:rsidR="002E2B66" w:rsidRDefault="002E2B66" w:rsidP="00A56C3F">
      <w:pPr>
        <w:pStyle w:val="Doc-text2"/>
      </w:pPr>
      <w:r>
        <w:lastRenderedPageBreak/>
        <w:t>-</w:t>
      </w:r>
      <w:r>
        <w:tab/>
        <w:t>IDC (offline rapporteur) thinks</w:t>
      </w:r>
      <w:r w:rsidRPr="002E2B66">
        <w:t xml:space="preserve"> </w:t>
      </w:r>
      <w:r>
        <w:t xml:space="preserve">Ericsson </w:t>
      </w:r>
      <w:r w:rsidRPr="002E2B66">
        <w:t xml:space="preserve">interpretation of P12 is correct. The intention of P10/P12 was more </w:t>
      </w:r>
      <w:r>
        <w:t xml:space="preserve">to </w:t>
      </w:r>
      <w:r w:rsidRPr="002E2B66">
        <w:t>capture the issue on a high-level, whereas P11/P13 were the proposals which actually address the issue. Based on the comments it seems that P11 is agreeable, so it's okay to only consider P11/P13.</w:t>
      </w:r>
    </w:p>
    <w:p w14:paraId="05B63BB2" w14:textId="7E195E41" w:rsidR="0052410F" w:rsidRPr="00DA3310" w:rsidRDefault="0052410F" w:rsidP="009640DB">
      <w:pPr>
        <w:pStyle w:val="Doc-text2"/>
        <w:numPr>
          <w:ilvl w:val="0"/>
          <w:numId w:val="11"/>
        </w:numPr>
      </w:pPr>
      <w:r>
        <w:t>No further discuss this</w:t>
      </w:r>
    </w:p>
    <w:p w14:paraId="61D88D4F" w14:textId="77777777" w:rsidR="00DA3310" w:rsidRDefault="00DA3310" w:rsidP="00DA3310">
      <w:pPr>
        <w:pStyle w:val="Comments"/>
      </w:pPr>
      <w:r w:rsidRPr="00DA3310">
        <w:t xml:space="preserve">Proposal 16: </w:t>
      </w:r>
      <w:r w:rsidRPr="00DA3310">
        <w:tab/>
        <w:t>An association between UL HARQ mode configuration and configuredGrantTimer configuration is not supported. (14/17)</w:t>
      </w:r>
    </w:p>
    <w:p w14:paraId="0A1CEA2F" w14:textId="50477B6F" w:rsidR="009A6032" w:rsidRDefault="009A6032" w:rsidP="00A56C3F">
      <w:pPr>
        <w:pStyle w:val="Doc-text2"/>
      </w:pPr>
      <w:r>
        <w:t>-</w:t>
      </w:r>
      <w:r>
        <w:tab/>
        <w:t xml:space="preserve">QC would like to flag p16. </w:t>
      </w:r>
      <w:r w:rsidRPr="00A56C3F">
        <w:t>For configured grant associated with HARQ state B, HARQ RTT timer is not used because retransmission is not expected. Then it is not clear why configuredGrantTimer needs to be used for this.</w:t>
      </w:r>
      <w:r w:rsidR="00A56C3F" w:rsidRPr="00A56C3F">
        <w:t xml:space="preserve"> </w:t>
      </w:r>
      <w:r w:rsidRPr="00A56C3F">
        <w:t>It should be clarified that the network should not configure this timer for such CG configuration, otherwise it will block any new transmission in any CG associated with the same HARQ process.</w:t>
      </w:r>
    </w:p>
    <w:p w14:paraId="629BB891" w14:textId="384240CD" w:rsidR="00DA3310" w:rsidRDefault="00A56C3F" w:rsidP="00A56C3F">
      <w:pPr>
        <w:pStyle w:val="Doc-text2"/>
      </w:pPr>
      <w:r>
        <w:t>-</w:t>
      </w:r>
      <w:r>
        <w:tab/>
        <w:t xml:space="preserve">Ericsson wonders what this means. </w:t>
      </w:r>
      <w:r w:rsidRPr="00A56C3F">
        <w:t>Is it that we do not require the CGT setting / CGT not configured to match the HARQ mode uplinkHARQ-DRX-LCP-Mode-r17 of each HARQ process that belongs to the CG-config? That is fine to leave to NW implementation.</w:t>
      </w:r>
    </w:p>
    <w:p w14:paraId="41FC1814" w14:textId="3A0E5F9D" w:rsidR="002E2B66" w:rsidRDefault="002E2B66" w:rsidP="00A56C3F">
      <w:pPr>
        <w:pStyle w:val="Doc-text2"/>
      </w:pPr>
      <w:r>
        <w:t>-</w:t>
      </w:r>
      <w:r>
        <w:tab/>
        <w:t>IDC (offline rapporteur) thinks</w:t>
      </w:r>
      <w:r w:rsidRPr="002E2B66">
        <w:t xml:space="preserve"> P16 relates to P12/13. Ok to discuss P16 later after we further progress on how the HARQ mode will be configured for HARQ processes used by a CG configuration.</w:t>
      </w:r>
    </w:p>
    <w:p w14:paraId="48BAE32F" w14:textId="58B4393C" w:rsidR="002E2B66" w:rsidRDefault="002E2B66" w:rsidP="009640DB">
      <w:pPr>
        <w:pStyle w:val="Doc-text2"/>
        <w:numPr>
          <w:ilvl w:val="0"/>
          <w:numId w:val="11"/>
        </w:numPr>
      </w:pPr>
      <w:r>
        <w:t>Continue in offline 101</w:t>
      </w:r>
    </w:p>
    <w:p w14:paraId="3C40B3BA" w14:textId="77777777" w:rsidR="002E2B66" w:rsidRPr="00DA3310" w:rsidRDefault="002E2B66" w:rsidP="00A56C3F">
      <w:pPr>
        <w:pStyle w:val="Doc-text2"/>
      </w:pPr>
    </w:p>
    <w:p w14:paraId="4BB1EDF5" w14:textId="3AC097D8" w:rsidR="00DA3310" w:rsidRPr="00DA3310" w:rsidRDefault="00DA3310" w:rsidP="009640DB">
      <w:pPr>
        <w:pStyle w:val="Comments"/>
        <w:numPr>
          <w:ilvl w:val="0"/>
          <w:numId w:val="12"/>
        </w:numPr>
      </w:pPr>
      <w:r w:rsidRPr="00DA3310">
        <w:t>For online discussion</w:t>
      </w:r>
    </w:p>
    <w:p w14:paraId="0402BD2E" w14:textId="77777777" w:rsidR="00DA3310" w:rsidRPr="00DA3310" w:rsidRDefault="00DA3310" w:rsidP="00DA3310">
      <w:pPr>
        <w:pStyle w:val="Comments"/>
      </w:pPr>
      <w:r w:rsidRPr="00DA3310">
        <w:t xml:space="preserve">Proposal 9: </w:t>
      </w:r>
      <w:r w:rsidRPr="00DA3310">
        <w:tab/>
        <w:t>downlinkHARQ-FeedbackDisabled shall be included in PDSCH-ServingCellConfig.</w:t>
      </w:r>
    </w:p>
    <w:p w14:paraId="782033C5" w14:textId="77777777" w:rsidR="00DA3310" w:rsidRDefault="00DA3310" w:rsidP="00DA3310">
      <w:pPr>
        <w:pStyle w:val="Comments"/>
      </w:pPr>
      <w:r w:rsidRPr="00DA3310">
        <w:t xml:space="preserve">Proposal 13: </w:t>
      </w:r>
      <w:r w:rsidRPr="00DA3310">
        <w:tab/>
        <w:t>It is up to network implementation to ensure that all HARQ processes allocated to an CG configuration shall have the same UL HARQ mode (i.e. no specification impact). (13/20)</w:t>
      </w:r>
    </w:p>
    <w:p w14:paraId="4C7B5242" w14:textId="37E03293" w:rsidR="00BA3158" w:rsidRDefault="00BA3158" w:rsidP="00BA3158">
      <w:pPr>
        <w:pStyle w:val="Doc-text2"/>
      </w:pPr>
      <w:r>
        <w:t>-</w:t>
      </w:r>
      <w:r>
        <w:tab/>
        <w:t>vivo thinks this has the same level of support of p11 and then it could be for agreement</w:t>
      </w:r>
    </w:p>
    <w:p w14:paraId="67F4823C" w14:textId="2730B0E4" w:rsidR="00237008" w:rsidRDefault="00237008" w:rsidP="00BA3158">
      <w:pPr>
        <w:pStyle w:val="Doc-text2"/>
      </w:pPr>
      <w:r>
        <w:t>-</w:t>
      </w:r>
      <w:r>
        <w:tab/>
        <w:t>IDC (offline rapporteur) suggests to revise p13 as:</w:t>
      </w:r>
    </w:p>
    <w:p w14:paraId="47DBEDF3" w14:textId="1CAB0104" w:rsidR="00237008" w:rsidRDefault="00237008" w:rsidP="00237008">
      <w:pPr>
        <w:pStyle w:val="Doc-text2"/>
        <w:rPr>
          <w:color w:val="000000"/>
        </w:rPr>
      </w:pPr>
      <w:r>
        <w:rPr>
          <w:color w:val="000000"/>
        </w:rPr>
        <w:tab/>
        <w:t>"p13</w:t>
      </w:r>
      <w:r>
        <w:t>.1</w:t>
      </w:r>
      <w:r>
        <w:rPr>
          <w:color w:val="000000"/>
        </w:rPr>
        <w:t>:      It is up to network implementation to ensure</w:t>
      </w:r>
      <w:r>
        <w:rPr>
          <w:rStyle w:val="apple-converted-space"/>
          <w:rFonts w:ascii="Calibri" w:hAnsi="Calibri" w:cs="Calibri"/>
          <w:b/>
          <w:bCs/>
          <w:color w:val="000000"/>
          <w:sz w:val="22"/>
          <w:szCs w:val="22"/>
        </w:rPr>
        <w:t> </w:t>
      </w:r>
      <w:r w:rsidRPr="00237008">
        <w:rPr>
          <w:i/>
          <w:iCs/>
          <w:u w:val="single"/>
        </w:rPr>
        <w:t>uplinkHARQ-DRX-LCP-Mode-r17</w:t>
      </w:r>
      <w:r w:rsidRPr="00237008">
        <w:rPr>
          <w:u w:val="single"/>
        </w:rPr>
        <w:t>, if configured,</w:t>
      </w:r>
      <w:r w:rsidRPr="00237008">
        <w:rPr>
          <w:rStyle w:val="apple-converted-space"/>
          <w:rFonts w:ascii="Calibri" w:hAnsi="Calibri" w:cs="Calibri"/>
          <w:b/>
          <w:bCs/>
          <w:color w:val="C00000"/>
          <w:sz w:val="22"/>
          <w:szCs w:val="22"/>
          <w:u w:val="single"/>
        </w:rPr>
        <w:t> </w:t>
      </w:r>
      <w:r w:rsidRPr="00237008">
        <w:rPr>
          <w:u w:val="single"/>
        </w:rPr>
        <w:t>has the same value for each HARQ process used in a configured grant configuration</w:t>
      </w:r>
      <w:r>
        <w:rPr>
          <w:rStyle w:val="apple-converted-space"/>
          <w:rFonts w:ascii="Calibri" w:hAnsi="Calibri" w:cs="Calibri"/>
          <w:color w:val="C00000"/>
          <w:sz w:val="22"/>
          <w:szCs w:val="22"/>
        </w:rPr>
        <w:t> </w:t>
      </w:r>
      <w:r>
        <w:rPr>
          <w:color w:val="000000"/>
        </w:rPr>
        <w:t>(i.e. no specification impact)."</w:t>
      </w:r>
    </w:p>
    <w:p w14:paraId="517B3278" w14:textId="1985DEA7" w:rsidR="0052410F" w:rsidRPr="0052410F" w:rsidRDefault="0052410F" w:rsidP="009640DB">
      <w:pPr>
        <w:pStyle w:val="Doc-text2"/>
        <w:numPr>
          <w:ilvl w:val="0"/>
          <w:numId w:val="11"/>
        </w:numPr>
      </w:pPr>
      <w:r>
        <w:t>Continue in offline 101</w:t>
      </w:r>
    </w:p>
    <w:p w14:paraId="066F1743" w14:textId="77777777" w:rsidR="00DA3310" w:rsidRDefault="00DA3310" w:rsidP="00DA3310">
      <w:pPr>
        <w:pStyle w:val="Comments"/>
      </w:pPr>
      <w:r w:rsidRPr="00DA3310">
        <w:t xml:space="preserve">Proposal 14: </w:t>
      </w:r>
      <w:r w:rsidRPr="00DA3310">
        <w:tab/>
        <w:t>New LCP mapping restriction introduced for dynamic grant does not apply to configured grant (12/20).</w:t>
      </w:r>
    </w:p>
    <w:p w14:paraId="0B047104" w14:textId="77777777" w:rsidR="00DA3310" w:rsidRPr="00DA3310" w:rsidRDefault="00DA3310" w:rsidP="00DA3310">
      <w:pPr>
        <w:pStyle w:val="Comments"/>
      </w:pPr>
    </w:p>
    <w:p w14:paraId="6EDC2134" w14:textId="182BC7C6" w:rsidR="00DA3310" w:rsidRPr="00DA3310" w:rsidRDefault="00DA3310" w:rsidP="009640DB">
      <w:pPr>
        <w:pStyle w:val="Comments"/>
        <w:numPr>
          <w:ilvl w:val="0"/>
          <w:numId w:val="12"/>
        </w:numPr>
      </w:pPr>
      <w:r w:rsidRPr="00DA3310">
        <w:t>Requires further discussion</w:t>
      </w:r>
    </w:p>
    <w:p w14:paraId="0DF2CD1E" w14:textId="77777777" w:rsidR="00DA3310" w:rsidRPr="00DA3310" w:rsidRDefault="00DA3310" w:rsidP="00DA3310">
      <w:pPr>
        <w:pStyle w:val="Comments"/>
      </w:pPr>
      <w:r w:rsidRPr="00DA3310">
        <w:t xml:space="preserve">Proposal 1: </w:t>
      </w:r>
      <w:r w:rsidRPr="00DA3310">
        <w:tab/>
        <w:t>RAN2 to down-select between the following options to support blind retransmission for HARQ process(es) configured with HARQ state B: 1) Rely on UE being in DRX Active Time via other means (e.g. Inactivity Timer); or 2) Start drx-RetransmissionTimerUL at the end of PUSCH transmission;</w:t>
      </w:r>
    </w:p>
    <w:p w14:paraId="36B3A9E0" w14:textId="77777777" w:rsidR="00DA3310" w:rsidRPr="00DA3310" w:rsidRDefault="00DA3310" w:rsidP="00DA3310">
      <w:pPr>
        <w:pStyle w:val="Comments"/>
      </w:pPr>
      <w:r w:rsidRPr="00DA3310">
        <w:t xml:space="preserve">Proposal 2: </w:t>
      </w:r>
      <w:r w:rsidRPr="00DA3310">
        <w:tab/>
        <w:t>RAN2 to down-select between the following options to support blind retransmission for HARQ process(es) configured with disabled HARQ feedback: 1) Rely on UE being in DRX Active Time via other means (e.g. Inactivity Timer); or 2) Start drx-RetransmissionTimerDL in the first symbol after the end of the reception of the last PDSCH or slot-aggregated PDSCH plus X (X = T_proc,1);</w:t>
      </w:r>
    </w:p>
    <w:p w14:paraId="2588D623" w14:textId="77777777" w:rsidR="00DA3310" w:rsidRPr="00DA3310" w:rsidRDefault="00DA3310" w:rsidP="00DA3310">
      <w:pPr>
        <w:pStyle w:val="Comments"/>
      </w:pPr>
      <w:r w:rsidRPr="00DA3310">
        <w:t xml:space="preserve">Proposal 5: </w:t>
      </w:r>
      <w:r w:rsidRPr="00DA3310">
        <w:tab/>
        <w:t>For RACH in RRC_CONNECTED mode, it is FFS whether UE ignores HARQ process configuration (e.g. configured HARQ mode) for the case of a PUSCH transmission scheduled by RAR.</w:t>
      </w:r>
    </w:p>
    <w:p w14:paraId="2E905D7C" w14:textId="0D8BB570" w:rsidR="00182693" w:rsidRPr="00DA3310" w:rsidRDefault="00DA3310" w:rsidP="00DA3310">
      <w:pPr>
        <w:pStyle w:val="Comments"/>
      </w:pPr>
      <w:r w:rsidRPr="00DA3310">
        <w:t xml:space="preserve">Proposal 15: </w:t>
      </w:r>
      <w:r w:rsidRPr="00DA3310">
        <w:tab/>
        <w:t>RAN2 to down-select between the following options to extend configuredGrantTimer: 1) Introducing value(s) of configuredGrantTimer larger than 64; 2) Value of the configuredGrantTimer is extended by UE-gNB-RTT;</w:t>
      </w:r>
    </w:p>
    <w:p w14:paraId="2594C415" w14:textId="77777777" w:rsidR="00E6622C" w:rsidRDefault="00E6622C" w:rsidP="007C64D9">
      <w:pPr>
        <w:pStyle w:val="Doc-text2"/>
      </w:pPr>
    </w:p>
    <w:p w14:paraId="1E0411B9" w14:textId="77777777" w:rsidR="00BF2E4D" w:rsidRDefault="00BF2E4D" w:rsidP="007C64D9">
      <w:pPr>
        <w:pStyle w:val="Doc-text2"/>
      </w:pPr>
    </w:p>
    <w:p w14:paraId="6D70665C" w14:textId="461CAC9C" w:rsidR="00BF2E4D" w:rsidRDefault="00BF2E4D" w:rsidP="00BF2E4D">
      <w:pPr>
        <w:pStyle w:val="Doc-text2"/>
        <w:pBdr>
          <w:top w:val="single" w:sz="4" w:space="1" w:color="auto"/>
          <w:left w:val="single" w:sz="4" w:space="4" w:color="auto"/>
          <w:bottom w:val="single" w:sz="4" w:space="1" w:color="auto"/>
          <w:right w:val="single" w:sz="4" w:space="4" w:color="auto"/>
        </w:pBdr>
      </w:pPr>
      <w:r>
        <w:t>Agreements via email - from offline 101:</w:t>
      </w:r>
    </w:p>
    <w:p w14:paraId="3FBAF416" w14:textId="4BD0D16A" w:rsidR="00BF2E4D" w:rsidRDefault="00BF2E4D" w:rsidP="009640DB">
      <w:pPr>
        <w:pStyle w:val="Doc-text2"/>
        <w:numPr>
          <w:ilvl w:val="0"/>
          <w:numId w:val="27"/>
        </w:numPr>
        <w:pBdr>
          <w:top w:val="single" w:sz="4" w:space="1" w:color="auto"/>
          <w:left w:val="single" w:sz="4" w:space="4" w:color="auto"/>
          <w:bottom w:val="single" w:sz="4" w:space="1" w:color="auto"/>
          <w:right w:val="single" w:sz="4" w:space="4" w:color="auto"/>
        </w:pBdr>
      </w:pPr>
      <w:r w:rsidRPr="00DA3310">
        <w:t>For HARQ process(es) not configured with DL HARQ feedback enabled/disabled, drx-HARQ-RTT-TimerDL behave</w:t>
      </w:r>
      <w:r>
        <w:t>s as per legacy.</w:t>
      </w:r>
    </w:p>
    <w:p w14:paraId="6FDD946A" w14:textId="5785BA95" w:rsidR="00BF2E4D" w:rsidRDefault="00BF2E4D" w:rsidP="009640DB">
      <w:pPr>
        <w:pStyle w:val="Doc-text2"/>
        <w:numPr>
          <w:ilvl w:val="0"/>
          <w:numId w:val="27"/>
        </w:numPr>
        <w:pBdr>
          <w:top w:val="single" w:sz="4" w:space="1" w:color="auto"/>
          <w:left w:val="single" w:sz="4" w:space="4" w:color="auto"/>
          <w:bottom w:val="single" w:sz="4" w:space="1" w:color="auto"/>
          <w:right w:val="single" w:sz="4" w:space="4" w:color="auto"/>
        </w:pBdr>
      </w:pPr>
      <w:r w:rsidRPr="00DA3310">
        <w:t>Introduce a new sr-ProhibitTim</w:t>
      </w:r>
      <w:r>
        <w:t xml:space="preserve">erExt-r17 IE. Values FFS </w:t>
      </w:r>
    </w:p>
    <w:p w14:paraId="11142EF9" w14:textId="69822D0C" w:rsidR="00BF2E4D" w:rsidRDefault="00BF2E4D" w:rsidP="009640DB">
      <w:pPr>
        <w:pStyle w:val="Doc-text2"/>
        <w:numPr>
          <w:ilvl w:val="0"/>
          <w:numId w:val="27"/>
        </w:numPr>
        <w:pBdr>
          <w:top w:val="single" w:sz="4" w:space="1" w:color="auto"/>
          <w:left w:val="single" w:sz="4" w:space="4" w:color="auto"/>
          <w:bottom w:val="single" w:sz="4" w:space="1" w:color="auto"/>
          <w:right w:val="single" w:sz="4" w:space="4" w:color="auto"/>
        </w:pBdr>
      </w:pPr>
      <w:r w:rsidRPr="00DA3310">
        <w:t>If uplinkHARQ-DRX-LCP-Mode-r17 is configured, a HARQ process may be mapped to either ‘HARQ m</w:t>
      </w:r>
      <w:r>
        <w:t>ode A’ or ‘HARQ mode B’.</w:t>
      </w:r>
    </w:p>
    <w:p w14:paraId="0C171AEB" w14:textId="2308A73A" w:rsidR="00BF2E4D" w:rsidRDefault="00BF2E4D" w:rsidP="009640DB">
      <w:pPr>
        <w:pStyle w:val="Doc-text2"/>
        <w:numPr>
          <w:ilvl w:val="0"/>
          <w:numId w:val="27"/>
        </w:numPr>
        <w:pBdr>
          <w:top w:val="single" w:sz="4" w:space="1" w:color="auto"/>
          <w:left w:val="single" w:sz="4" w:space="4" w:color="auto"/>
          <w:bottom w:val="single" w:sz="4" w:space="1" w:color="auto"/>
          <w:right w:val="single" w:sz="4" w:space="4" w:color="auto"/>
        </w:pBdr>
      </w:pPr>
      <w:r w:rsidRPr="00DA3310">
        <w:t>uplinkHARQ-DRX-Mode shall be included in PUSC</w:t>
      </w:r>
      <w:r>
        <w:t>H-ServingCellConfig.</w:t>
      </w:r>
    </w:p>
    <w:p w14:paraId="1AF37014" w14:textId="77777777" w:rsidR="00BF2E4D" w:rsidRDefault="00BF2E4D" w:rsidP="007C64D9">
      <w:pPr>
        <w:pStyle w:val="Doc-text2"/>
      </w:pPr>
    </w:p>
    <w:p w14:paraId="59EE736C" w14:textId="77777777" w:rsidR="00BF2E4D" w:rsidRDefault="00BF2E4D" w:rsidP="007C64D9">
      <w:pPr>
        <w:pStyle w:val="Doc-text2"/>
      </w:pPr>
    </w:p>
    <w:p w14:paraId="586FFF37" w14:textId="0EC454EF" w:rsidR="00BF2E4D" w:rsidRDefault="00B852D4" w:rsidP="00BF2E4D">
      <w:pPr>
        <w:pStyle w:val="Doc-title"/>
      </w:pPr>
      <w:hyperlink r:id="rId92" w:tooltip="C:Data3GPPRAN2InboxR2-2111354.zip" w:history="1">
        <w:r w:rsidR="00BF2E4D" w:rsidRPr="00B852D4">
          <w:rPr>
            <w:rStyle w:val="Hyperlink"/>
          </w:rPr>
          <w:t>R2-2111354</w:t>
        </w:r>
      </w:hyperlink>
      <w:r w:rsidR="00BF2E4D">
        <w:tab/>
      </w:r>
      <w:r w:rsidR="00BF2E4D" w:rsidRPr="008E4AC5">
        <w:t>[</w:t>
      </w:r>
      <w:r w:rsidR="00BF2E4D">
        <w:t>offline-</w:t>
      </w:r>
      <w:r w:rsidR="00BF2E4D" w:rsidRPr="008E4AC5">
        <w:t>10</w:t>
      </w:r>
      <w:r w:rsidR="00BF2E4D">
        <w:t>1</w:t>
      </w:r>
      <w:r w:rsidR="00BF2E4D" w:rsidRPr="008E4AC5">
        <w:t>]</w:t>
      </w:r>
      <w:r w:rsidR="00BF2E4D">
        <w:t xml:space="preserve"> Other MAC aspects - second round</w:t>
      </w:r>
      <w:r w:rsidR="00BF2E4D">
        <w:tab/>
        <w:t>Interdigital</w:t>
      </w:r>
      <w:r w:rsidR="00BF2E4D">
        <w:tab/>
      </w:r>
      <w:r w:rsidR="00BF2E4D" w:rsidRPr="008E4AC5">
        <w:t>discussio</w:t>
      </w:r>
      <w:r w:rsidR="00BF2E4D">
        <w:t>n</w:t>
      </w:r>
      <w:r w:rsidR="00BF2E4D">
        <w:tab/>
      </w:r>
      <w:r w:rsidR="00BF2E4D" w:rsidRPr="008E4AC5">
        <w:t>Rel-17</w:t>
      </w:r>
      <w:r w:rsidR="00BF2E4D">
        <w:tab/>
      </w:r>
      <w:r w:rsidR="00BF2E4D" w:rsidRPr="008E4AC5">
        <w:t>NR_NTN_solutions-Core</w:t>
      </w:r>
    </w:p>
    <w:p w14:paraId="0DFC0461" w14:textId="33F977D7" w:rsidR="004B3939" w:rsidRDefault="004B3939" w:rsidP="004B3939">
      <w:pPr>
        <w:pStyle w:val="Comments"/>
      </w:pPr>
      <w:r>
        <w:t>For email agreement</w:t>
      </w:r>
    </w:p>
    <w:p w14:paraId="78A03582" w14:textId="77777777" w:rsidR="004B3939" w:rsidRPr="004B3939" w:rsidRDefault="004B3939" w:rsidP="004B3939">
      <w:pPr>
        <w:pStyle w:val="Comments"/>
      </w:pPr>
      <w:r w:rsidRPr="004B3939">
        <w:t xml:space="preserve">Proposal 1: </w:t>
      </w:r>
      <w:r w:rsidRPr="004B3939">
        <w:tab/>
        <w:t>If uplinkHARQ-DRX-LCP-Mode-r17 is configured, the following LCH to HARQ process mapping rules are supported: (consensus)</w:t>
      </w:r>
    </w:p>
    <w:p w14:paraId="3531A9C6" w14:textId="77777777" w:rsidR="004B3939" w:rsidRPr="004B3939" w:rsidRDefault="004B3939" w:rsidP="004B3939">
      <w:pPr>
        <w:pStyle w:val="Comments"/>
      </w:pPr>
      <w:r w:rsidRPr="004B3939">
        <w:t>1) LCH is mapped only to a HARQ process configured with HARQ mode A;</w:t>
      </w:r>
    </w:p>
    <w:p w14:paraId="4D4AD9FC" w14:textId="77777777" w:rsidR="004B3939" w:rsidRPr="004B3939" w:rsidRDefault="004B3939" w:rsidP="004B3939">
      <w:pPr>
        <w:pStyle w:val="Comments"/>
      </w:pPr>
      <w:r w:rsidRPr="004B3939">
        <w:lastRenderedPageBreak/>
        <w:t>2) LCH is mapped only to a HARQ process configured with HARQ mode B;</w:t>
      </w:r>
    </w:p>
    <w:p w14:paraId="4B997635" w14:textId="77777777" w:rsidR="004B3939" w:rsidRDefault="004B3939" w:rsidP="004B3939">
      <w:pPr>
        <w:pStyle w:val="Comments"/>
      </w:pPr>
      <w:r w:rsidRPr="004B3939">
        <w:t>3) If an LCH is not configured with a mapping rule, it may be mapped to any HARQ process (HARQ mode A or B).</w:t>
      </w:r>
    </w:p>
    <w:p w14:paraId="226DE384" w14:textId="3820BCA0" w:rsidR="005668EF" w:rsidRPr="005668EF" w:rsidRDefault="005668EF" w:rsidP="009640DB">
      <w:pPr>
        <w:pStyle w:val="Doc-text2"/>
        <w:numPr>
          <w:ilvl w:val="0"/>
          <w:numId w:val="11"/>
        </w:numPr>
      </w:pPr>
      <w:r>
        <w:t>Agreed</w:t>
      </w:r>
    </w:p>
    <w:p w14:paraId="5958AB0A" w14:textId="77777777" w:rsidR="004B3939" w:rsidRDefault="004B3939" w:rsidP="004B3939">
      <w:pPr>
        <w:pStyle w:val="Comments"/>
      </w:pPr>
      <w:r w:rsidRPr="004B3939">
        <w:t xml:space="preserve">Proposal 4: </w:t>
      </w:r>
      <w:r w:rsidRPr="004B3939">
        <w:tab/>
        <w:t>If uplinkHARQ-DRX-LCP-Mode-r17 is configured, proper configuration of the configuredGrantTimer is left to network implementation. (19/20)</w:t>
      </w:r>
    </w:p>
    <w:p w14:paraId="589A3024" w14:textId="2E4D4EDF" w:rsidR="005668EF" w:rsidRDefault="005668EF" w:rsidP="005668EF">
      <w:pPr>
        <w:pStyle w:val="Doc-text2"/>
      </w:pPr>
      <w:r>
        <w:t>-</w:t>
      </w:r>
      <w:r>
        <w:tab/>
        <w:t xml:space="preserve">QC thinks it’s not clear </w:t>
      </w:r>
      <w:r w:rsidRPr="005668EF">
        <w:t>what proper configuration is (i.e., configure proper value?). It is also not clear yet how the value CG timer is extended. Network may NOT need to configure CG tim</w:t>
      </w:r>
      <w:r>
        <w:t>er for some CG, like CG type 1</w:t>
      </w:r>
    </w:p>
    <w:p w14:paraId="66D788B7" w14:textId="5539A270" w:rsidR="005668EF" w:rsidRDefault="005668EF" w:rsidP="005668EF">
      <w:pPr>
        <w:pStyle w:val="Doc-text2"/>
      </w:pPr>
      <w:r>
        <w:t>-</w:t>
      </w:r>
      <w:r>
        <w:tab/>
        <w:t>Ericsson agrees that "</w:t>
      </w:r>
      <w:r w:rsidRPr="005668EF">
        <w:t>proper configuration</w:t>
      </w:r>
      <w:r>
        <w:t>" is a bit vague but are fine with it</w:t>
      </w:r>
    </w:p>
    <w:p w14:paraId="3E5D9870" w14:textId="4ACF1F2A" w:rsidR="00AF6BA3" w:rsidRDefault="006E2873" w:rsidP="00AF6BA3">
      <w:pPr>
        <w:pStyle w:val="Doc-text2"/>
        <w:numPr>
          <w:ilvl w:val="0"/>
          <w:numId w:val="11"/>
        </w:numPr>
      </w:pPr>
      <w:r>
        <w:t>Continue online</w:t>
      </w:r>
    </w:p>
    <w:p w14:paraId="06EB6EEB" w14:textId="110AECFD" w:rsidR="00AF6BA3" w:rsidRPr="004B3939" w:rsidRDefault="00AF6BA3" w:rsidP="00AF6BA3">
      <w:pPr>
        <w:pStyle w:val="Doc-text2"/>
        <w:numPr>
          <w:ilvl w:val="0"/>
          <w:numId w:val="11"/>
        </w:numPr>
      </w:pPr>
      <w:r>
        <w:t>Postponed</w:t>
      </w:r>
    </w:p>
    <w:p w14:paraId="39A68C07" w14:textId="77777777" w:rsidR="004B3939" w:rsidRPr="004B3939" w:rsidRDefault="004B3939" w:rsidP="004B3939">
      <w:pPr>
        <w:pStyle w:val="Comments"/>
      </w:pPr>
      <w:r w:rsidRPr="004B3939">
        <w:t xml:space="preserve">Proposal 5: </w:t>
      </w:r>
      <w:r w:rsidRPr="004B3939">
        <w:tab/>
        <w:t>downlinkHARQ-FeedbackDisabled shall be included in PDSCH-ServingCellConfig. (consensus)</w:t>
      </w:r>
    </w:p>
    <w:p w14:paraId="4D917312" w14:textId="77777777" w:rsidR="005668EF" w:rsidRPr="005668EF" w:rsidRDefault="005668EF" w:rsidP="009640DB">
      <w:pPr>
        <w:pStyle w:val="Doc-text2"/>
        <w:numPr>
          <w:ilvl w:val="0"/>
          <w:numId w:val="11"/>
        </w:numPr>
      </w:pPr>
      <w:r>
        <w:t>Agreed</w:t>
      </w:r>
    </w:p>
    <w:p w14:paraId="68728F9A" w14:textId="77777777" w:rsidR="004B3939" w:rsidRDefault="004B3939" w:rsidP="004B3939">
      <w:pPr>
        <w:pStyle w:val="Comments"/>
      </w:pPr>
    </w:p>
    <w:p w14:paraId="4556C9E0" w14:textId="1150EBCB" w:rsidR="004B3939" w:rsidRPr="004B3939" w:rsidRDefault="004B3939" w:rsidP="004B3939">
      <w:pPr>
        <w:pStyle w:val="Comments"/>
      </w:pPr>
      <w:r w:rsidRPr="004B3939">
        <w:t>For online discussion</w:t>
      </w:r>
    </w:p>
    <w:p w14:paraId="2D8B6E58" w14:textId="77777777" w:rsidR="004B3939" w:rsidRDefault="004B3939" w:rsidP="004B3939">
      <w:pPr>
        <w:pStyle w:val="Comments"/>
      </w:pPr>
      <w:r w:rsidRPr="004B3939">
        <w:t xml:space="preserve">Proposal 2: </w:t>
      </w:r>
      <w:r w:rsidRPr="004B3939">
        <w:tab/>
        <w:t>It is up to network implementation to ensure downlinkHARQ-FeedbackDisabled, if configured, has the same value for each HARQ process used in an SPS configuration (i.e. no specification impact). (13/18)</w:t>
      </w:r>
    </w:p>
    <w:p w14:paraId="1F198EF7" w14:textId="0155C19D" w:rsidR="005668EF" w:rsidRDefault="005668EF" w:rsidP="005668EF">
      <w:pPr>
        <w:pStyle w:val="Doc-text2"/>
      </w:pPr>
      <w:r>
        <w:t>-</w:t>
      </w:r>
      <w:r>
        <w:tab/>
        <w:t>Ericsson thinks n</w:t>
      </w:r>
      <w:r w:rsidRPr="005668EF">
        <w:t>othing on how the UE shall act is undefined if we do not agree to p2 and p3, so there is no need to agree on them</w:t>
      </w:r>
    </w:p>
    <w:p w14:paraId="1139D733" w14:textId="70E788A8" w:rsidR="006E2873" w:rsidRPr="006E2873" w:rsidRDefault="006E2873" w:rsidP="006E2873">
      <w:pPr>
        <w:pStyle w:val="Doc-text2"/>
      </w:pPr>
      <w:r>
        <w:t>-</w:t>
      </w:r>
      <w:r>
        <w:tab/>
        <w:t>IDC (offline rapporteur) sympathizes with Ericsson point and wonders if the following proposal could be agreed instead: "</w:t>
      </w:r>
      <w:r w:rsidRPr="006E2873">
        <w:t>Proposal: No further enhancements are considered in this release regarding configuration of uplinkHARQ-DRX-LCP-Mode-r17 or downlinkHARQ-FeedbackDisabled for a CG or SPS configuration (i.e. up to network implementation)"</w:t>
      </w:r>
    </w:p>
    <w:p w14:paraId="0018CA19" w14:textId="2282BAD6" w:rsidR="006E2873" w:rsidRDefault="006E2873" w:rsidP="009640DB">
      <w:pPr>
        <w:pStyle w:val="Doc-text2"/>
        <w:numPr>
          <w:ilvl w:val="0"/>
          <w:numId w:val="11"/>
        </w:numPr>
      </w:pPr>
      <w:r>
        <w:t>Continue online</w:t>
      </w:r>
    </w:p>
    <w:p w14:paraId="6EDFE32B" w14:textId="5344751B" w:rsidR="00AF6BA3" w:rsidRPr="00822D06" w:rsidRDefault="00AF6BA3" w:rsidP="00822D06">
      <w:pPr>
        <w:pStyle w:val="Doc-text2"/>
      </w:pPr>
      <w:r w:rsidRPr="00822D06">
        <w:t>-</w:t>
      </w:r>
      <w:r w:rsidRPr="00822D06">
        <w:tab/>
        <w:t xml:space="preserve">QC thinks the network still needs to guarantee that for SPS and CG </w:t>
      </w:r>
      <w:r w:rsidR="00822D06" w:rsidRPr="00822D06">
        <w:t xml:space="preserve">the </w:t>
      </w:r>
      <w:r w:rsidRPr="00822D06">
        <w:t xml:space="preserve">HARQ state </w:t>
      </w:r>
      <w:r w:rsidR="00822D06" w:rsidRPr="00822D06">
        <w:t>is the same</w:t>
      </w:r>
    </w:p>
    <w:p w14:paraId="60672AD6" w14:textId="06D54E8B" w:rsidR="00AF6BA3" w:rsidRPr="006E2873" w:rsidRDefault="00AF6BA3" w:rsidP="009640DB">
      <w:pPr>
        <w:pStyle w:val="Doc-text2"/>
        <w:numPr>
          <w:ilvl w:val="0"/>
          <w:numId w:val="11"/>
        </w:numPr>
      </w:pPr>
      <w:r>
        <w:t>Postponed</w:t>
      </w:r>
    </w:p>
    <w:p w14:paraId="081F6657" w14:textId="3E82216A" w:rsidR="00BF2E4D" w:rsidRDefault="004B3939" w:rsidP="004B3939">
      <w:pPr>
        <w:pStyle w:val="Comments"/>
      </w:pPr>
      <w:r w:rsidRPr="004B3939">
        <w:t xml:space="preserve">Proposal 3: </w:t>
      </w:r>
      <w:r w:rsidRPr="004B3939">
        <w:tab/>
        <w:t>It is up to network implementation to ensure uplinkHARQ-DRX-LCP-Mode-r17, if configured, has the same value for each HARQ process used in a configured grant configuration (i.e. no specification impact). (14/19)</w:t>
      </w:r>
    </w:p>
    <w:p w14:paraId="6DE9AA85" w14:textId="6B1A9751" w:rsidR="00DC4217" w:rsidRDefault="00DC4217" w:rsidP="009640DB">
      <w:pPr>
        <w:pStyle w:val="Doc-text2"/>
        <w:numPr>
          <w:ilvl w:val="0"/>
          <w:numId w:val="11"/>
        </w:numPr>
      </w:pPr>
      <w:r>
        <w:t>Continue online</w:t>
      </w:r>
    </w:p>
    <w:p w14:paraId="2753CC65" w14:textId="1BA6AE9B" w:rsidR="00822D06" w:rsidRDefault="00822D06" w:rsidP="00822D06">
      <w:pPr>
        <w:pStyle w:val="Doc-text2"/>
        <w:numPr>
          <w:ilvl w:val="0"/>
          <w:numId w:val="11"/>
        </w:numPr>
      </w:pPr>
      <w:r>
        <w:t>Postponed</w:t>
      </w:r>
    </w:p>
    <w:p w14:paraId="29662CFA" w14:textId="7C2F71B1" w:rsidR="004B3939" w:rsidRPr="00DC4217" w:rsidRDefault="004B3939" w:rsidP="00DC4217">
      <w:pPr>
        <w:pStyle w:val="Comments"/>
      </w:pPr>
      <w:r w:rsidRPr="00DC4217">
        <w:t xml:space="preserve">Additionally, from phase 1: </w:t>
      </w:r>
    </w:p>
    <w:p w14:paraId="04774E13" w14:textId="11EF6E46" w:rsidR="004B3939" w:rsidRPr="00DC4217" w:rsidRDefault="004B3939" w:rsidP="00DC4217">
      <w:pPr>
        <w:pStyle w:val="Comments"/>
        <w:rPr>
          <w:rStyle w:val="Strong"/>
          <w:b w:val="0"/>
          <w:bCs w:val="0"/>
        </w:rPr>
      </w:pPr>
      <w:r w:rsidRPr="00DC4217">
        <w:rPr>
          <w:rStyle w:val="Strong"/>
          <w:b w:val="0"/>
          <w:bCs w:val="0"/>
        </w:rPr>
        <w:t>Proposal 14:      New LCP mapping restriction introduced for dynamic grant does not apply to configured grant (12/20).</w:t>
      </w:r>
    </w:p>
    <w:p w14:paraId="6C7D6B1A" w14:textId="77777777" w:rsidR="006E2873" w:rsidRDefault="006E2873" w:rsidP="009640DB">
      <w:pPr>
        <w:pStyle w:val="Doc-text2"/>
        <w:numPr>
          <w:ilvl w:val="0"/>
          <w:numId w:val="11"/>
        </w:numPr>
      </w:pPr>
      <w:r>
        <w:t>Continue online</w:t>
      </w:r>
    </w:p>
    <w:p w14:paraId="64853265" w14:textId="7157DBE6" w:rsidR="00822D06" w:rsidRPr="004B3939" w:rsidRDefault="00822D06" w:rsidP="00822D06">
      <w:pPr>
        <w:pStyle w:val="Doc-text2"/>
        <w:numPr>
          <w:ilvl w:val="0"/>
          <w:numId w:val="11"/>
        </w:numPr>
      </w:pPr>
      <w:r>
        <w:t>Postponed</w:t>
      </w:r>
    </w:p>
    <w:p w14:paraId="43299A3F" w14:textId="77777777" w:rsidR="004B3939" w:rsidRDefault="004B3939" w:rsidP="004B3939">
      <w:pPr>
        <w:pStyle w:val="Comments"/>
      </w:pPr>
    </w:p>
    <w:p w14:paraId="206EF0DF" w14:textId="5EFB003E" w:rsidR="005955F3" w:rsidRDefault="005955F3" w:rsidP="004B3939">
      <w:pPr>
        <w:pStyle w:val="Comments"/>
      </w:pPr>
      <w:r>
        <w:t>Proposals suggested for next meeting:</w:t>
      </w:r>
    </w:p>
    <w:p w14:paraId="4032E8C3" w14:textId="4FBE36BC" w:rsidR="00AF6BA3" w:rsidRDefault="005955F3" w:rsidP="005955F3">
      <w:pPr>
        <w:pStyle w:val="Comments"/>
      </w:pPr>
      <w:r>
        <w:t>RAN2 to down-select between the following options to support blind retransmission for HARQ process(es) configured with HARQ state B: 1) Rely on UE being in DRX Active Time via other means (e.g. Inactivity Timer); or 2) Start drx-RetransmissionTimerUL at the end of PUSCH transmission;</w:t>
      </w:r>
    </w:p>
    <w:p w14:paraId="422FE6AD" w14:textId="6A78823B" w:rsidR="00822D06" w:rsidRDefault="00822D06" w:rsidP="005955F3">
      <w:pPr>
        <w:pStyle w:val="Doc-text2"/>
        <w:numPr>
          <w:ilvl w:val="0"/>
          <w:numId w:val="11"/>
        </w:numPr>
      </w:pPr>
      <w:r>
        <w:t>FFS</w:t>
      </w:r>
    </w:p>
    <w:p w14:paraId="15E5DF34" w14:textId="77777777" w:rsidR="005955F3" w:rsidRDefault="005955F3" w:rsidP="005955F3">
      <w:pPr>
        <w:pStyle w:val="Comments"/>
      </w:pPr>
      <w:r>
        <w:t>RAN2 to down-select between the following options to support blind retransmission for HARQ process(es) configured with disabled HARQ feedback: 1) Rely on UE being in DRX Active Time via other means (e.g. Inactivity Timer); or 2) Start drx-RetransmissionTimerDL in the first symbol after the end of the reception of the last PDSCH or slot-aggregated PDSCH plus X (X = T_proc,1);</w:t>
      </w:r>
    </w:p>
    <w:p w14:paraId="2C290067" w14:textId="1070FA5B" w:rsidR="00822D06" w:rsidRDefault="00822D06" w:rsidP="005955F3">
      <w:pPr>
        <w:pStyle w:val="Doc-text2"/>
        <w:numPr>
          <w:ilvl w:val="0"/>
          <w:numId w:val="11"/>
        </w:numPr>
      </w:pPr>
      <w:r>
        <w:t>FFS</w:t>
      </w:r>
    </w:p>
    <w:p w14:paraId="2EB09287" w14:textId="77777777" w:rsidR="005955F3" w:rsidRDefault="005955F3" w:rsidP="005955F3">
      <w:pPr>
        <w:pStyle w:val="Comments"/>
      </w:pPr>
      <w:r>
        <w:t>For RACH in RRC_CONNECTED mode, it is FFS whether</w:t>
      </w:r>
      <w:r>
        <w:rPr>
          <w:rStyle w:val="apple-converted-space"/>
          <w:rFonts w:ascii="Calibri" w:hAnsi="Calibri" w:cs="Calibri"/>
          <w:i w:val="0"/>
          <w:iCs/>
          <w:color w:val="000000"/>
          <w:sz w:val="22"/>
          <w:szCs w:val="22"/>
        </w:rPr>
        <w:t> </w:t>
      </w:r>
      <w:r>
        <w:t>UE ignores HARQ process configuration (e.g. configured HARQ mode) for the case of a PUSCH transmission scheduled by RAR.</w:t>
      </w:r>
    </w:p>
    <w:p w14:paraId="59413EA3" w14:textId="3ACC0865" w:rsidR="00822D06" w:rsidRDefault="00822D06" w:rsidP="005955F3">
      <w:pPr>
        <w:pStyle w:val="Doc-text2"/>
        <w:numPr>
          <w:ilvl w:val="0"/>
          <w:numId w:val="11"/>
        </w:numPr>
      </w:pPr>
      <w:r>
        <w:t>FFS</w:t>
      </w:r>
    </w:p>
    <w:p w14:paraId="4988E854" w14:textId="5E453871" w:rsidR="005955F3" w:rsidRDefault="005955F3" w:rsidP="004B3939">
      <w:pPr>
        <w:pStyle w:val="Comments"/>
      </w:pPr>
      <w:r>
        <w:t>RAN2 to down-select between the following options to extend configuredGrantTimer: 1) Introducing value(s) of configuredGrantTimer larger than 64; 2) Value of the configuredGrantTimer is extended by UE-gNB-RTT;”</w:t>
      </w:r>
    </w:p>
    <w:p w14:paraId="4F46BAFD" w14:textId="088AFBD2" w:rsidR="00AF6BA3" w:rsidRPr="005955F3" w:rsidRDefault="00AF6BA3" w:rsidP="00AF6BA3">
      <w:pPr>
        <w:pStyle w:val="Doc-text2"/>
        <w:numPr>
          <w:ilvl w:val="0"/>
          <w:numId w:val="11"/>
        </w:numPr>
      </w:pPr>
      <w:r>
        <w:t>FFS</w:t>
      </w:r>
    </w:p>
    <w:p w14:paraId="2445CC23" w14:textId="77777777" w:rsidR="005955F3" w:rsidRDefault="005955F3" w:rsidP="004B3939">
      <w:pPr>
        <w:pStyle w:val="Comments"/>
      </w:pPr>
    </w:p>
    <w:p w14:paraId="195AEE1B" w14:textId="77777777" w:rsidR="007E7DA7" w:rsidRDefault="007E7DA7" w:rsidP="004B3939">
      <w:pPr>
        <w:pStyle w:val="Comments"/>
      </w:pPr>
    </w:p>
    <w:p w14:paraId="7880DC61" w14:textId="77777777" w:rsidR="007E7DA7" w:rsidRDefault="007E7DA7" w:rsidP="007E7DA7">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736BFC21" w14:textId="02937B4A" w:rsidR="007E7DA7" w:rsidRPr="004B3939" w:rsidRDefault="007E7DA7" w:rsidP="007E7DA7">
      <w:pPr>
        <w:pStyle w:val="Doc-text2"/>
        <w:pBdr>
          <w:top w:val="single" w:sz="4" w:space="1" w:color="auto"/>
          <w:left w:val="single" w:sz="4" w:space="4" w:color="auto"/>
          <w:bottom w:val="single" w:sz="4" w:space="1" w:color="auto"/>
          <w:right w:val="single" w:sz="4" w:space="4" w:color="auto"/>
        </w:pBdr>
      </w:pPr>
      <w:r>
        <w:t>1.</w:t>
      </w:r>
      <w:r>
        <w:tab/>
      </w:r>
      <w:r w:rsidRPr="004B3939">
        <w:t xml:space="preserve">If uplinkHARQ-DRX-LCP-Mode-r17 is configured, the following LCH to HARQ process mapping rules are supported: </w:t>
      </w:r>
    </w:p>
    <w:p w14:paraId="10B4652B" w14:textId="6EED77B5" w:rsidR="007E7DA7" w:rsidRPr="004B3939" w:rsidRDefault="007E7DA7" w:rsidP="007E7DA7">
      <w:pPr>
        <w:pStyle w:val="Doc-text2"/>
        <w:pBdr>
          <w:top w:val="single" w:sz="4" w:space="1" w:color="auto"/>
          <w:left w:val="single" w:sz="4" w:space="4" w:color="auto"/>
          <w:bottom w:val="single" w:sz="4" w:space="1" w:color="auto"/>
          <w:right w:val="single" w:sz="4" w:space="4" w:color="auto"/>
        </w:pBdr>
      </w:pPr>
      <w:r>
        <w:tab/>
      </w:r>
      <w:r w:rsidRPr="004B3939">
        <w:t>1) LCH is mapped only to a HARQ process configured with HARQ mode A;</w:t>
      </w:r>
    </w:p>
    <w:p w14:paraId="7399DABD" w14:textId="271652F1" w:rsidR="007E7DA7" w:rsidRPr="004B3939" w:rsidRDefault="007E7DA7" w:rsidP="007E7DA7">
      <w:pPr>
        <w:pStyle w:val="Doc-text2"/>
        <w:pBdr>
          <w:top w:val="single" w:sz="4" w:space="1" w:color="auto"/>
          <w:left w:val="single" w:sz="4" w:space="4" w:color="auto"/>
          <w:bottom w:val="single" w:sz="4" w:space="1" w:color="auto"/>
          <w:right w:val="single" w:sz="4" w:space="4" w:color="auto"/>
        </w:pBdr>
      </w:pPr>
      <w:r>
        <w:tab/>
      </w:r>
      <w:r w:rsidRPr="004B3939">
        <w:t>2) LCH is mapped only to a HARQ process configured with HARQ mode B;</w:t>
      </w:r>
    </w:p>
    <w:p w14:paraId="706986BC" w14:textId="1E78BF98" w:rsidR="007E7DA7" w:rsidRDefault="007E7DA7" w:rsidP="007E7DA7">
      <w:pPr>
        <w:pStyle w:val="Doc-text2"/>
        <w:pBdr>
          <w:top w:val="single" w:sz="4" w:space="1" w:color="auto"/>
          <w:left w:val="single" w:sz="4" w:space="4" w:color="auto"/>
          <w:bottom w:val="single" w:sz="4" w:space="1" w:color="auto"/>
          <w:right w:val="single" w:sz="4" w:space="4" w:color="auto"/>
        </w:pBdr>
      </w:pPr>
      <w:r>
        <w:tab/>
      </w:r>
      <w:r w:rsidRPr="004B3939">
        <w:t>3) If an LCH is not configured with a mapping rule, it may be mapped to any HARQ process (HARQ mode A or B).</w:t>
      </w:r>
    </w:p>
    <w:p w14:paraId="314B0D5C" w14:textId="108D2D10" w:rsidR="007E7DA7" w:rsidRDefault="007E7DA7" w:rsidP="007E7DA7">
      <w:pPr>
        <w:pStyle w:val="Doc-text2"/>
        <w:pBdr>
          <w:top w:val="single" w:sz="4" w:space="1" w:color="auto"/>
          <w:left w:val="single" w:sz="4" w:space="4" w:color="auto"/>
          <w:bottom w:val="single" w:sz="4" w:space="1" w:color="auto"/>
          <w:right w:val="single" w:sz="4" w:space="4" w:color="auto"/>
        </w:pBdr>
      </w:pPr>
      <w:r>
        <w:t>2.</w:t>
      </w:r>
      <w:r>
        <w:tab/>
      </w:r>
      <w:r w:rsidRPr="004B3939">
        <w:t xml:space="preserve">downlinkHARQ-FeedbackDisabled shall be included in PDSCH-ServingCellConfig. </w:t>
      </w:r>
    </w:p>
    <w:p w14:paraId="44A45980" w14:textId="77777777" w:rsidR="00A150C1" w:rsidRDefault="00A150C1" w:rsidP="004B3939">
      <w:pPr>
        <w:pStyle w:val="Comments"/>
      </w:pPr>
    </w:p>
    <w:p w14:paraId="506D4B03" w14:textId="77777777" w:rsidR="007E7DA7" w:rsidRPr="004B3939" w:rsidRDefault="007E7DA7" w:rsidP="004B3939">
      <w:pPr>
        <w:pStyle w:val="Comments"/>
      </w:pPr>
    </w:p>
    <w:p w14:paraId="2947FF4F" w14:textId="692E5B3B" w:rsidR="002B5630" w:rsidRDefault="00B852D4" w:rsidP="002B5630">
      <w:pPr>
        <w:pStyle w:val="Doc-title"/>
      </w:pPr>
      <w:hyperlink r:id="rId93" w:tooltip="C:Data3GPPExtractsR2-2109499 - Discussion on HARQ related aspects in NTN.doc" w:history="1">
        <w:r w:rsidR="002B5630" w:rsidRPr="00B852D4">
          <w:rPr>
            <w:rStyle w:val="Hyperlink"/>
          </w:rPr>
          <w:t>R2-2109499</w:t>
        </w:r>
      </w:hyperlink>
      <w:r w:rsidR="002B5630">
        <w:tab/>
        <w:t>Discussion on HARQ related aspects in NTN</w:t>
      </w:r>
      <w:r w:rsidR="002B5630">
        <w:tab/>
        <w:t>OPPO</w:t>
      </w:r>
      <w:r w:rsidR="002B5630">
        <w:tab/>
        <w:t>discussion</w:t>
      </w:r>
      <w:r w:rsidR="002B5630">
        <w:tab/>
        <w:t>Rel-17</w:t>
      </w:r>
      <w:r w:rsidR="002B5630">
        <w:tab/>
        <w:t>NR_NTN_solutions-Core</w:t>
      </w:r>
    </w:p>
    <w:p w14:paraId="4A1A3591" w14:textId="660C3B60" w:rsidR="002B5630" w:rsidRDefault="00B852D4" w:rsidP="002B5630">
      <w:pPr>
        <w:pStyle w:val="Doc-title"/>
      </w:pPr>
      <w:hyperlink r:id="rId94" w:tooltip="C:Data3GPPExtractsR2-2109552 Co-existence issue of BSR over CG and BSR over 2-step RA.docx" w:history="1">
        <w:r w:rsidR="002B5630" w:rsidRPr="00B852D4">
          <w:rPr>
            <w:rStyle w:val="Hyperlink"/>
          </w:rPr>
          <w:t>R2-2109552</w:t>
        </w:r>
      </w:hyperlink>
      <w:r w:rsidR="002B5630">
        <w:tab/>
        <w:t>Co-existence issue of BSR over CG and BSR over 2-step RA</w:t>
      </w:r>
      <w:r w:rsidR="002B5630">
        <w:tab/>
        <w:t>CATT</w:t>
      </w:r>
      <w:r w:rsidR="002B5630">
        <w:tab/>
        <w:t>discussion</w:t>
      </w:r>
      <w:r w:rsidR="002B5630">
        <w:tab/>
        <w:t>Rel-17</w:t>
      </w:r>
      <w:r w:rsidR="002B5630">
        <w:tab/>
        <w:t>NR_NTN_solutions-Core</w:t>
      </w:r>
    </w:p>
    <w:p w14:paraId="6A85DA88" w14:textId="25A602E1" w:rsidR="002B5630" w:rsidRDefault="00B852D4" w:rsidP="002B5630">
      <w:pPr>
        <w:pStyle w:val="Doc-title"/>
      </w:pPr>
      <w:hyperlink r:id="rId95" w:tooltip="C:Data3GPPExtractsR2-2109631 Remaining issue on disabling uplink HARQ retransmission.docx" w:history="1">
        <w:r w:rsidR="002B5630" w:rsidRPr="00B852D4">
          <w:rPr>
            <w:rStyle w:val="Hyperlink"/>
          </w:rPr>
          <w:t>R2-2109631</w:t>
        </w:r>
      </w:hyperlink>
      <w:r w:rsidR="002B5630">
        <w:tab/>
        <w:t>Remaining issue on disabling uplink HARQ retransmission</w:t>
      </w:r>
      <w:r w:rsidR="002B5630">
        <w:tab/>
        <w:t>MediaTek Inc.</w:t>
      </w:r>
      <w:r w:rsidR="002B5630">
        <w:tab/>
        <w:t>discussion</w:t>
      </w:r>
    </w:p>
    <w:p w14:paraId="6EA2082B" w14:textId="1FD682EC" w:rsidR="00726BD2" w:rsidRPr="00EA4251" w:rsidRDefault="00726BD2" w:rsidP="009640DB">
      <w:pPr>
        <w:pStyle w:val="Doc-text2"/>
        <w:numPr>
          <w:ilvl w:val="0"/>
          <w:numId w:val="10"/>
        </w:numPr>
      </w:pPr>
      <w:r>
        <w:t xml:space="preserve">Revised in </w:t>
      </w:r>
      <w:hyperlink r:id="rId96" w:tooltip="C:Data3GPPRAN2DocsR2-2111267.zip" w:history="1">
        <w:r w:rsidRPr="00B852D4">
          <w:rPr>
            <w:rStyle w:val="Hyperlink"/>
          </w:rPr>
          <w:t>R2-2111267</w:t>
        </w:r>
      </w:hyperlink>
    </w:p>
    <w:p w14:paraId="7C7D513A" w14:textId="22807822" w:rsidR="00726BD2" w:rsidRPr="00726BD2" w:rsidRDefault="00B852D4" w:rsidP="00667E14">
      <w:pPr>
        <w:pStyle w:val="Doc-title"/>
      </w:pPr>
      <w:hyperlink r:id="rId97" w:tooltip="C:Data3GPPRAN2DocsR2-2111267.zip" w:history="1">
        <w:r w:rsidR="00726BD2" w:rsidRPr="00B852D4">
          <w:rPr>
            <w:rStyle w:val="Hyperlink"/>
          </w:rPr>
          <w:t>R2-2111267</w:t>
        </w:r>
      </w:hyperlink>
      <w:r w:rsidR="00726BD2">
        <w:tab/>
        <w:t>Remaining issue on disabling uplink HARQ retransm</w:t>
      </w:r>
      <w:r w:rsidR="00667E14">
        <w:t>ission</w:t>
      </w:r>
      <w:r w:rsidR="00667E14">
        <w:tab/>
        <w:t>MediaTek Inc.</w:t>
      </w:r>
      <w:r w:rsidR="00667E14">
        <w:tab/>
        <w:t>discussion</w:t>
      </w:r>
    </w:p>
    <w:p w14:paraId="2C1D91F6" w14:textId="227CBA0B" w:rsidR="002B5630" w:rsidRDefault="00B852D4" w:rsidP="002B5630">
      <w:pPr>
        <w:pStyle w:val="Doc-title"/>
      </w:pPr>
      <w:hyperlink r:id="rId98" w:tooltip="C:Data3GPPExtractsR2-2109632 Round trip delay offset for configured grant timer.docx" w:history="1">
        <w:r w:rsidR="002B5630" w:rsidRPr="00B852D4">
          <w:rPr>
            <w:rStyle w:val="Hyperlink"/>
          </w:rPr>
          <w:t>R2-2109632</w:t>
        </w:r>
      </w:hyperlink>
      <w:r w:rsidR="002B5630">
        <w:tab/>
        <w:t>Round trip delay offset for configured grant timers</w:t>
      </w:r>
      <w:r w:rsidR="002B5630">
        <w:tab/>
        <w:t>MediaTek Inc.</w:t>
      </w:r>
      <w:r w:rsidR="002B5630">
        <w:tab/>
        <w:t>discussion</w:t>
      </w:r>
      <w:r w:rsidR="002B5630">
        <w:tab/>
      </w:r>
      <w:hyperlink r:id="rId99" w:tooltip="http://www.3gpp.org/ftp/tsg_ran/WG2_RL2/TSGR2_115DocsR2-2108319.zip" w:history="1">
        <w:r w:rsidR="002B5630" w:rsidRPr="00B852D4">
          <w:rPr>
            <w:rStyle w:val="Hyperlink"/>
          </w:rPr>
          <w:t>R2-2108319</w:t>
        </w:r>
      </w:hyperlink>
    </w:p>
    <w:p w14:paraId="05755C31" w14:textId="237315F8" w:rsidR="002B5630" w:rsidRDefault="00B852D4" w:rsidP="002B5630">
      <w:pPr>
        <w:pStyle w:val="Doc-title"/>
      </w:pPr>
      <w:hyperlink r:id="rId100" w:tooltip="C:Data3GPPExtractsR2-2109661 Further consideration on LCP and HARQ.doc" w:history="1">
        <w:r w:rsidR="002B5630" w:rsidRPr="00B852D4">
          <w:rPr>
            <w:rStyle w:val="Hyperlink"/>
          </w:rPr>
          <w:t>R2-2109661</w:t>
        </w:r>
      </w:hyperlink>
      <w:r w:rsidR="002B5630">
        <w:tab/>
        <w:t>Further consideration on LCP and HARQ</w:t>
      </w:r>
      <w:r w:rsidR="002B5630">
        <w:tab/>
        <w:t>Huawei, HiSilicon</w:t>
      </w:r>
      <w:r w:rsidR="002B5630">
        <w:tab/>
        <w:t>discussion</w:t>
      </w:r>
      <w:r w:rsidR="002B5630">
        <w:tab/>
        <w:t>Rel-17</w:t>
      </w:r>
      <w:r w:rsidR="002B5630">
        <w:tab/>
        <w:t>NR_NTN_solutions-Core</w:t>
      </w:r>
    </w:p>
    <w:p w14:paraId="7F18192F" w14:textId="18A46EC9" w:rsidR="002B5630" w:rsidRDefault="00B852D4" w:rsidP="002B5630">
      <w:pPr>
        <w:pStyle w:val="Doc-title"/>
      </w:pPr>
      <w:hyperlink r:id="rId101" w:tooltip="C:Data3GPPExtractsR2-2109968 SPS CG.doc" w:history="1">
        <w:r w:rsidR="002B5630" w:rsidRPr="00B852D4">
          <w:rPr>
            <w:rStyle w:val="Hyperlink"/>
          </w:rPr>
          <w:t>R2-2109968</w:t>
        </w:r>
      </w:hyperlink>
      <w:r w:rsidR="002B5630">
        <w:tab/>
        <w:t>HARQ process for SPS and CG</w:t>
      </w:r>
      <w:r w:rsidR="002B5630">
        <w:tab/>
        <w:t>Qualcomm Incorporated</w:t>
      </w:r>
      <w:r w:rsidR="002B5630">
        <w:tab/>
        <w:t>discussion</w:t>
      </w:r>
      <w:r w:rsidR="002B5630">
        <w:tab/>
        <w:t>Rel-17</w:t>
      </w:r>
      <w:r w:rsidR="002B5630">
        <w:tab/>
        <w:t>NR_NTN_solutions-Core</w:t>
      </w:r>
    </w:p>
    <w:p w14:paraId="5A8B12F1" w14:textId="4A62B9AF" w:rsidR="002B5630" w:rsidRDefault="00B852D4" w:rsidP="002B5630">
      <w:pPr>
        <w:pStyle w:val="Doc-title"/>
      </w:pPr>
      <w:hyperlink r:id="rId102" w:tooltip="C:Data3GPPExtractsR2-2110017  Remaining issues related to HARQ retransmission state.doc" w:history="1">
        <w:r w:rsidR="002B5630" w:rsidRPr="00B852D4">
          <w:rPr>
            <w:rStyle w:val="Hyperlink"/>
          </w:rPr>
          <w:t>R2-2110017</w:t>
        </w:r>
      </w:hyperlink>
      <w:r w:rsidR="002B5630">
        <w:tab/>
        <w:t>Remaining issues related to HARQ retransmission state</w:t>
      </w:r>
      <w:r w:rsidR="002B5630">
        <w:tab/>
        <w:t>Xiaomi</w:t>
      </w:r>
      <w:r w:rsidR="002B5630">
        <w:tab/>
        <w:t>discussion</w:t>
      </w:r>
      <w:r w:rsidR="002B5630">
        <w:tab/>
        <w:t>Rel-17</w:t>
      </w:r>
    </w:p>
    <w:p w14:paraId="2462837D" w14:textId="65A218F3" w:rsidR="002B5630" w:rsidRPr="00B40D48" w:rsidRDefault="00B852D4" w:rsidP="002B5630">
      <w:pPr>
        <w:pStyle w:val="Doc-title"/>
        <w:rPr>
          <w:lang w:val="fr-FR"/>
        </w:rPr>
      </w:pPr>
      <w:hyperlink r:id="rId103" w:tooltip="C:Data3GPPExtracts._R2-2110045 NTN HARQ Management.docx" w:history="1">
        <w:r w:rsidR="002B5630" w:rsidRPr="00B852D4">
          <w:rPr>
            <w:rStyle w:val="Hyperlink"/>
            <w:lang w:val="fr-FR"/>
          </w:rPr>
          <w:t>R2-2110045</w:t>
        </w:r>
      </w:hyperlink>
      <w:r w:rsidR="002B5630" w:rsidRPr="00B40D48">
        <w:rPr>
          <w:lang w:val="fr-FR"/>
        </w:rPr>
        <w:tab/>
        <w:t>NTN HARQ Management</w:t>
      </w:r>
      <w:r w:rsidR="002B5630" w:rsidRPr="00B40D48">
        <w:rPr>
          <w:lang w:val="fr-FR"/>
        </w:rPr>
        <w:tab/>
        <w:t>Apple</w:t>
      </w:r>
      <w:r w:rsidR="002B5630" w:rsidRPr="00B40D48">
        <w:rPr>
          <w:lang w:val="fr-FR"/>
        </w:rPr>
        <w:tab/>
        <w:t>discussion</w:t>
      </w:r>
      <w:r w:rsidR="002B5630" w:rsidRPr="00B40D48">
        <w:rPr>
          <w:lang w:val="fr-FR"/>
        </w:rPr>
        <w:tab/>
        <w:t>Rel-17</w:t>
      </w:r>
      <w:r w:rsidR="002B5630" w:rsidRPr="00B40D48">
        <w:rPr>
          <w:lang w:val="fr-FR"/>
        </w:rPr>
        <w:tab/>
        <w:t>NR_NTN_solutions-Core</w:t>
      </w:r>
    </w:p>
    <w:p w14:paraId="725B2760" w14:textId="1223B65F" w:rsidR="002B5630" w:rsidRDefault="00B852D4" w:rsidP="002B5630">
      <w:pPr>
        <w:pStyle w:val="Doc-title"/>
      </w:pPr>
      <w:hyperlink r:id="rId104" w:tooltip="C:Data3GPPExtractsR2-2110126 Discussion on HARQ and LCP remaining issues.doc" w:history="1">
        <w:r w:rsidR="002B5630" w:rsidRPr="00B852D4">
          <w:rPr>
            <w:rStyle w:val="Hyperlink"/>
          </w:rPr>
          <w:t>R2-2110126</w:t>
        </w:r>
      </w:hyperlink>
      <w:r w:rsidR="002B5630">
        <w:tab/>
        <w:t>Discussion on HARQ and LCP remaining issues</w:t>
      </w:r>
      <w:r w:rsidR="002B5630">
        <w:tab/>
        <w:t>Spreadtrum Communications</w:t>
      </w:r>
      <w:r w:rsidR="002B5630">
        <w:tab/>
        <w:t>discussion</w:t>
      </w:r>
      <w:r w:rsidR="002B5630">
        <w:tab/>
        <w:t>Rel-17</w:t>
      </w:r>
    </w:p>
    <w:p w14:paraId="2E028D54" w14:textId="345E9DBA" w:rsidR="002B5630" w:rsidRDefault="00B852D4" w:rsidP="002B5630">
      <w:pPr>
        <w:pStyle w:val="Doc-title"/>
      </w:pPr>
      <w:hyperlink r:id="rId105" w:tooltip="C:Data3GPPExtractsR2-2110308 Remaining UP issues for NR NTN.docx" w:history="1">
        <w:r w:rsidR="002B5630" w:rsidRPr="00B852D4">
          <w:rPr>
            <w:rStyle w:val="Hyperlink"/>
          </w:rPr>
          <w:t>R2-2110308</w:t>
        </w:r>
      </w:hyperlink>
      <w:r w:rsidR="002B5630">
        <w:tab/>
        <w:t>Remaining UP issues for NR NTN</w:t>
      </w:r>
      <w:r w:rsidR="002B5630">
        <w:tab/>
        <w:t>Lenovo, Motorola Mobility</w:t>
      </w:r>
      <w:r w:rsidR="002B5630">
        <w:tab/>
        <w:t>discussion</w:t>
      </w:r>
      <w:r w:rsidR="002B5630">
        <w:tab/>
        <w:t>Rel-17</w:t>
      </w:r>
    </w:p>
    <w:p w14:paraId="32F4A84F" w14:textId="6F840E3D" w:rsidR="002B5630" w:rsidRDefault="00B852D4" w:rsidP="002B5630">
      <w:pPr>
        <w:pStyle w:val="Doc-title"/>
      </w:pPr>
      <w:hyperlink r:id="rId106" w:tooltip="C:Data3GPPExtractsR2-2110354.doc" w:history="1">
        <w:r w:rsidR="002B5630" w:rsidRPr="00B852D4">
          <w:rPr>
            <w:rStyle w:val="Hyperlink"/>
          </w:rPr>
          <w:t>R2-2110354</w:t>
        </w:r>
      </w:hyperlink>
      <w:r w:rsidR="002B5630">
        <w:tab/>
        <w:t>CG enhancements in NTN</w:t>
      </w:r>
      <w:r w:rsidR="002B5630">
        <w:tab/>
        <w:t>Sony</w:t>
      </w:r>
      <w:r w:rsidR="002B5630">
        <w:tab/>
        <w:t>discussion</w:t>
      </w:r>
      <w:r w:rsidR="002B5630">
        <w:tab/>
        <w:t>Rel-17</w:t>
      </w:r>
      <w:r w:rsidR="002B5630">
        <w:tab/>
        <w:t>NR_NTN_solutions-Core</w:t>
      </w:r>
    </w:p>
    <w:p w14:paraId="6EE99B8A" w14:textId="564BF9BE" w:rsidR="002B5630" w:rsidRDefault="00B852D4" w:rsidP="002B5630">
      <w:pPr>
        <w:pStyle w:val="Doc-title"/>
      </w:pPr>
      <w:hyperlink r:id="rId107" w:tooltip="C:Data3GPPExtractsR2-2110704 Discussion on UL scheduling, DRX and other MAC aspects.docx" w:history="1">
        <w:r w:rsidR="002B5630" w:rsidRPr="00B852D4">
          <w:rPr>
            <w:rStyle w:val="Hyperlink"/>
          </w:rPr>
          <w:t>R2-2110704</w:t>
        </w:r>
      </w:hyperlink>
      <w:r w:rsidR="002B5630">
        <w:tab/>
        <w:t>Discussion on UL scheduling, DRX and other MAC aspects</w:t>
      </w:r>
      <w:r w:rsidR="002B5630">
        <w:tab/>
        <w:t>Nokia, Nokia Shanghai Bell</w:t>
      </w:r>
      <w:r w:rsidR="002B5630">
        <w:tab/>
        <w:t>discussion</w:t>
      </w:r>
      <w:r w:rsidR="002B5630">
        <w:tab/>
        <w:t>Rel-17</w:t>
      </w:r>
      <w:r w:rsidR="002B5630">
        <w:tab/>
        <w:t>NR_NTN_solutions-Core</w:t>
      </w:r>
    </w:p>
    <w:p w14:paraId="1300E9DB" w14:textId="527302BF" w:rsidR="002B5630" w:rsidRDefault="00B852D4" w:rsidP="002B5630">
      <w:pPr>
        <w:pStyle w:val="Doc-title"/>
      </w:pPr>
      <w:hyperlink r:id="rId108" w:tooltip="C:Data3GPPExtractsR2-2110734 Remaining issues on HARQ aspects.doc" w:history="1">
        <w:r w:rsidR="002B5630" w:rsidRPr="00B852D4">
          <w:rPr>
            <w:rStyle w:val="Hyperlink"/>
          </w:rPr>
          <w:t>R2-2110734</w:t>
        </w:r>
      </w:hyperlink>
      <w:r w:rsidR="002B5630">
        <w:tab/>
        <w:t>Remaining issues on HARQ aspects</w:t>
      </w:r>
      <w:r w:rsidR="002B5630">
        <w:tab/>
        <w:t>ZTE Corporation, Sanechips</w:t>
      </w:r>
      <w:r w:rsidR="002B5630">
        <w:tab/>
        <w:t>discussion</w:t>
      </w:r>
      <w:r w:rsidR="002B5630">
        <w:tab/>
        <w:t>Rel-17</w:t>
      </w:r>
    </w:p>
    <w:p w14:paraId="25183F9E" w14:textId="064490FF" w:rsidR="002B5630" w:rsidRDefault="00B852D4" w:rsidP="002B5630">
      <w:pPr>
        <w:pStyle w:val="Doc-title"/>
      </w:pPr>
      <w:hyperlink r:id="rId109" w:tooltip="C:Data3GPPExtractsR2-2110859 (R17 NTN WI AI 8.10.2.2) Remaining UP open issues.docx" w:history="1">
        <w:r w:rsidR="002B5630" w:rsidRPr="00B852D4">
          <w:rPr>
            <w:rStyle w:val="Hyperlink"/>
          </w:rPr>
          <w:t>R2-2110859</w:t>
        </w:r>
      </w:hyperlink>
      <w:r w:rsidR="002B5630">
        <w:tab/>
        <w:t>Remaining MAC open issues in NTN</w:t>
      </w:r>
      <w:r w:rsidR="002B5630">
        <w:tab/>
        <w:t>InterDigital</w:t>
      </w:r>
      <w:r w:rsidR="002B5630">
        <w:tab/>
        <w:t>discussion</w:t>
      </w:r>
      <w:r w:rsidR="002B5630">
        <w:tab/>
        <w:t>Rel-17</w:t>
      </w:r>
      <w:r w:rsidR="002B5630">
        <w:tab/>
        <w:t>NR_NTN_solutions-Core</w:t>
      </w:r>
    </w:p>
    <w:p w14:paraId="2E4D47B2" w14:textId="1EB5089B" w:rsidR="002B5630" w:rsidRDefault="00B852D4" w:rsidP="002B5630">
      <w:pPr>
        <w:pStyle w:val="Doc-title"/>
      </w:pPr>
      <w:hyperlink r:id="rId110" w:tooltip="C:Data3GPPExtractsR2-2110926_Updating SR-Prohibit Timer.docx" w:history="1">
        <w:r w:rsidR="002B5630" w:rsidRPr="00B852D4">
          <w:rPr>
            <w:rStyle w:val="Hyperlink"/>
          </w:rPr>
          <w:t>R2-2110926</w:t>
        </w:r>
      </w:hyperlink>
      <w:r w:rsidR="002B5630">
        <w:tab/>
        <w:t>Updating SR-Prohibit Timer</w:t>
      </w:r>
      <w:r w:rsidR="002B5630">
        <w:tab/>
        <w:t>MediaTek Inc.</w:t>
      </w:r>
      <w:r w:rsidR="002B5630">
        <w:tab/>
        <w:t>discussion</w:t>
      </w:r>
    </w:p>
    <w:p w14:paraId="65C45373" w14:textId="758A04BF" w:rsidR="002B5630" w:rsidRDefault="00B852D4" w:rsidP="002B5630">
      <w:pPr>
        <w:pStyle w:val="Doc-title"/>
      </w:pPr>
      <w:hyperlink r:id="rId111" w:tooltip="C:Data3GPPExtractsR2-2110951 - On configured scheduling DRX LCP HARQ and SR BSR in NTNs.docx" w:history="1">
        <w:r w:rsidR="002B5630" w:rsidRPr="00B852D4">
          <w:rPr>
            <w:rStyle w:val="Hyperlink"/>
          </w:rPr>
          <w:t>R2-2110951</w:t>
        </w:r>
      </w:hyperlink>
      <w:r w:rsidR="002B5630">
        <w:tab/>
        <w:t>On configured scheduling, DRX, LCP, HARQ and SR/BSR in NTNs</w:t>
      </w:r>
      <w:r w:rsidR="002B5630">
        <w:tab/>
        <w:t>Ericsson</w:t>
      </w:r>
      <w:r w:rsidR="002B5630">
        <w:tab/>
        <w:t>discussion</w:t>
      </w:r>
      <w:r w:rsidR="002B5630">
        <w:tab/>
        <w:t>Rel-17</w:t>
      </w:r>
      <w:r w:rsidR="002B5630">
        <w:tab/>
        <w:t>NR_NTN_solutions-Core</w:t>
      </w:r>
    </w:p>
    <w:p w14:paraId="37C2502C" w14:textId="4B0F56C4" w:rsidR="002B5630" w:rsidRDefault="00B852D4" w:rsidP="002B5630">
      <w:pPr>
        <w:pStyle w:val="Doc-title"/>
      </w:pPr>
      <w:hyperlink r:id="rId112" w:tooltip="C:Data3GPPExtractsR2-2111044 Remaining Issue on LCP Restrictions and CG Impact in NTN.docx" w:history="1">
        <w:r w:rsidR="002B5630" w:rsidRPr="00B852D4">
          <w:rPr>
            <w:rStyle w:val="Hyperlink"/>
          </w:rPr>
          <w:t>R2-2111044</w:t>
        </w:r>
      </w:hyperlink>
      <w:r w:rsidR="002B5630">
        <w:tab/>
        <w:t>Remaining Issue on LCP Restrictions and CG Impact in NTN</w:t>
      </w:r>
      <w:r w:rsidR="002B5630">
        <w:tab/>
        <w:t>CMCC</w:t>
      </w:r>
      <w:r w:rsidR="002B5630">
        <w:tab/>
        <w:t>discussion</w:t>
      </w:r>
      <w:r w:rsidR="002B5630">
        <w:tab/>
        <w:t>Rel-17</w:t>
      </w:r>
      <w:r w:rsidR="002B5630">
        <w:tab/>
        <w:t>NR_NTN_solutions-Core</w:t>
      </w:r>
    </w:p>
    <w:p w14:paraId="348A8951" w14:textId="4A528009" w:rsidR="002B5630" w:rsidRDefault="00B852D4" w:rsidP="002B5630">
      <w:pPr>
        <w:pStyle w:val="Doc-title"/>
      </w:pPr>
      <w:hyperlink r:id="rId113" w:tooltip="C:Data3GPPExtractsR2-2111139_Discussion on other MAC aspects_r2.DOCX" w:history="1">
        <w:r w:rsidR="002B5630" w:rsidRPr="00B852D4">
          <w:rPr>
            <w:rStyle w:val="Hyperlink"/>
          </w:rPr>
          <w:t>R2-2111139</w:t>
        </w:r>
      </w:hyperlink>
      <w:r w:rsidR="002B5630">
        <w:tab/>
        <w:t>Discussion on other MAC aspects</w:t>
      </w:r>
      <w:r w:rsidR="002B5630">
        <w:tab/>
        <w:t>LG Electronics Inc.</w:t>
      </w:r>
      <w:r w:rsidR="002B5630">
        <w:tab/>
        <w:t>discussion</w:t>
      </w:r>
      <w:r w:rsidR="002B5630">
        <w:tab/>
        <w:t>NR_NTN_solutions-Core</w:t>
      </w:r>
    </w:p>
    <w:p w14:paraId="41C2C064" w14:textId="212DA240" w:rsidR="002B5630" w:rsidRDefault="00B852D4" w:rsidP="002B5630">
      <w:pPr>
        <w:pStyle w:val="Doc-title"/>
      </w:pPr>
      <w:hyperlink r:id="rId114" w:tooltip="C:Data3GPPExtractsR2-2111151.docx" w:history="1">
        <w:r w:rsidR="002B5630" w:rsidRPr="00B852D4">
          <w:rPr>
            <w:rStyle w:val="Hyperlink"/>
          </w:rPr>
          <w:t>R2-2111151</w:t>
        </w:r>
      </w:hyperlink>
      <w:r w:rsidR="002B5630">
        <w:tab/>
        <w:t>Retransmission timer for HARQ state B</w:t>
      </w:r>
      <w:r w:rsidR="002B5630">
        <w:tab/>
        <w:t>ITL</w:t>
      </w:r>
      <w:r w:rsidR="002B5630">
        <w:tab/>
        <w:t>discussion</w:t>
      </w:r>
      <w:r w:rsidR="002B5630">
        <w:tab/>
        <w:t>Rel-17</w:t>
      </w:r>
    </w:p>
    <w:p w14:paraId="675B9F9B" w14:textId="0370D318" w:rsidR="002B5630" w:rsidRDefault="00B852D4" w:rsidP="002B5630">
      <w:pPr>
        <w:pStyle w:val="Doc-title"/>
      </w:pPr>
      <w:hyperlink r:id="rId115" w:tooltip="C:Data3GPPExtractsR2-2111154.docx" w:history="1">
        <w:r w:rsidR="002B5630" w:rsidRPr="00B852D4">
          <w:rPr>
            <w:rStyle w:val="Hyperlink"/>
          </w:rPr>
          <w:t>R2-2111154</w:t>
        </w:r>
      </w:hyperlink>
      <w:r w:rsidR="002B5630">
        <w:tab/>
        <w:t>HARQ State A/B for CG aspects</w:t>
      </w:r>
      <w:r w:rsidR="002B5630">
        <w:tab/>
        <w:t>ITL</w:t>
      </w:r>
      <w:r w:rsidR="002B5630">
        <w:tab/>
        <w:t>discussion</w:t>
      </w:r>
      <w:r w:rsidR="002B5630">
        <w:tab/>
        <w:t>Rel-17</w:t>
      </w:r>
    </w:p>
    <w:p w14:paraId="65013C31" w14:textId="77777777" w:rsidR="00B852D4" w:rsidRDefault="00B852D4" w:rsidP="00B852D4">
      <w:pPr>
        <w:pStyle w:val="Doc-text2"/>
      </w:pPr>
    </w:p>
    <w:p w14:paraId="592EF8AD" w14:textId="46A5E1E8" w:rsidR="00B852D4" w:rsidRDefault="00B852D4" w:rsidP="00B852D4">
      <w:pPr>
        <w:pStyle w:val="Comments"/>
      </w:pPr>
      <w:r>
        <w:t>Withdrawn</w:t>
      </w:r>
    </w:p>
    <w:p w14:paraId="6F4F885B" w14:textId="77777777" w:rsidR="00B852D4" w:rsidRDefault="00B852D4" w:rsidP="00B852D4">
      <w:pPr>
        <w:pStyle w:val="Doc-title"/>
      </w:pPr>
      <w:r w:rsidRPr="00B852D4">
        <w:t>R2-2109922</w:t>
      </w:r>
      <w:r>
        <w:tab/>
        <w:t>On Updating SR-Prohibit Timer in NR-NTN</w:t>
      </w:r>
      <w:r>
        <w:tab/>
        <w:t>MediaTek Inc.</w:t>
      </w:r>
      <w:r>
        <w:tab/>
        <w:t>discussion</w:t>
      </w:r>
      <w:r>
        <w:tab/>
        <w:t>Late</w:t>
      </w:r>
    </w:p>
    <w:p w14:paraId="7B6F1397" w14:textId="77777777" w:rsidR="00B852D4" w:rsidRPr="00B852D4" w:rsidRDefault="00B852D4" w:rsidP="00B852D4">
      <w:pPr>
        <w:pStyle w:val="Doc-text2"/>
      </w:pPr>
    </w:p>
    <w:p w14:paraId="4106F100" w14:textId="77777777" w:rsidR="002B5630" w:rsidRDefault="002B5630" w:rsidP="002B5630">
      <w:pPr>
        <w:pStyle w:val="Heading4"/>
      </w:pPr>
      <w:r>
        <w:t>8.10.2.3</w:t>
      </w:r>
      <w:r>
        <w:tab/>
        <w:t xml:space="preserve">RLC and PDCP aspects </w:t>
      </w:r>
    </w:p>
    <w:p w14:paraId="425851DC" w14:textId="556D3CBF" w:rsidR="002B5630" w:rsidRDefault="00B852D4" w:rsidP="002B5630">
      <w:pPr>
        <w:pStyle w:val="Doc-title"/>
      </w:pPr>
      <w:hyperlink r:id="rId116" w:tooltip="C:Data3GPPExtractsR2-2110548 Consequences of long propagation delays on RLC.docx" w:history="1">
        <w:r w:rsidR="002B5630" w:rsidRPr="00B852D4">
          <w:rPr>
            <w:rStyle w:val="Hyperlink"/>
          </w:rPr>
          <w:t>R2-2110548</w:t>
        </w:r>
      </w:hyperlink>
      <w:r w:rsidR="002B5630">
        <w:tab/>
        <w:t>Consequences of long propagation delays on RLC</w:t>
      </w:r>
      <w:r w:rsidR="002B5630">
        <w:tab/>
        <w:t>Interdigital, Inc.</w:t>
      </w:r>
      <w:r w:rsidR="002B5630">
        <w:tab/>
        <w:t>discussion</w:t>
      </w:r>
      <w:r w:rsidR="002B5630">
        <w:tab/>
        <w:t>Rel-17</w:t>
      </w:r>
      <w:r w:rsidR="002B5630">
        <w:tab/>
        <w:t>NR_NTN_solutions-Core</w:t>
      </w:r>
    </w:p>
    <w:p w14:paraId="51493BFD" w14:textId="22205F78" w:rsidR="002B5630" w:rsidRDefault="00B852D4" w:rsidP="002B5630">
      <w:pPr>
        <w:pStyle w:val="Doc-title"/>
      </w:pPr>
      <w:hyperlink r:id="rId117" w:tooltip="C:Data3GPPExtractsR2-2110766_RLC t-Reassembly timer.docx" w:history="1">
        <w:r w:rsidR="002B5630" w:rsidRPr="00B852D4">
          <w:rPr>
            <w:rStyle w:val="Hyperlink"/>
          </w:rPr>
          <w:t>R2-2110766</w:t>
        </w:r>
      </w:hyperlink>
      <w:r w:rsidR="002B5630">
        <w:tab/>
        <w:t>RLC t-Reassembly timer</w:t>
      </w:r>
      <w:r w:rsidR="002B5630">
        <w:tab/>
        <w:t>NEC Telecom MODUS Ltd.</w:t>
      </w:r>
      <w:r w:rsidR="002B5630">
        <w:tab/>
        <w:t>discussion</w:t>
      </w:r>
    </w:p>
    <w:p w14:paraId="018F354D" w14:textId="7CE004DE" w:rsidR="002B5630" w:rsidRDefault="00B852D4" w:rsidP="002B5630">
      <w:pPr>
        <w:pStyle w:val="Doc-title"/>
      </w:pPr>
      <w:hyperlink r:id="rId118" w:tooltip="C:Data3GPPExtractsR2-2110925_On RLC t-Reassembly for NTN.docx" w:history="1">
        <w:r w:rsidR="002B5630" w:rsidRPr="00B852D4">
          <w:rPr>
            <w:rStyle w:val="Hyperlink"/>
          </w:rPr>
          <w:t>R2-2110925</w:t>
        </w:r>
      </w:hyperlink>
      <w:r w:rsidR="002B5630">
        <w:tab/>
        <w:t>On RLC t-Reassembly for NTN</w:t>
      </w:r>
      <w:r w:rsidR="002B5630">
        <w:tab/>
        <w:t>Sequans Communications</w:t>
      </w:r>
      <w:r w:rsidR="002B5630">
        <w:tab/>
        <w:t>discussion</w:t>
      </w:r>
      <w:r w:rsidR="002B5630">
        <w:tab/>
        <w:t>Rel-17</w:t>
      </w:r>
      <w:r w:rsidR="002B5630">
        <w:tab/>
        <w:t>NR_NTN_solutions-Core</w:t>
      </w:r>
      <w:r w:rsidR="002B5630">
        <w:tab/>
      </w:r>
      <w:hyperlink r:id="rId119" w:tooltip="http://www.3gpp.org/ftp/tsg_ran/WG2_RL2/TSGR2_115DocsR2-2108460.zip" w:history="1">
        <w:r w:rsidR="002B5630" w:rsidRPr="00B852D4">
          <w:rPr>
            <w:rStyle w:val="Hyperlink"/>
          </w:rPr>
          <w:t>R2-2108460</w:t>
        </w:r>
      </w:hyperlink>
    </w:p>
    <w:p w14:paraId="6DFC7D06" w14:textId="02341117" w:rsidR="002B5630" w:rsidRDefault="00B852D4" w:rsidP="002B5630">
      <w:pPr>
        <w:pStyle w:val="Doc-title"/>
      </w:pPr>
      <w:hyperlink r:id="rId120" w:tooltip="C:Data3GPPExtractsR2-2110950 - On RLC and PDCP for NTNs.docx" w:history="1">
        <w:r w:rsidR="002B5630" w:rsidRPr="00B852D4">
          <w:rPr>
            <w:rStyle w:val="Hyperlink"/>
          </w:rPr>
          <w:t>R2-2110950</w:t>
        </w:r>
      </w:hyperlink>
      <w:r w:rsidR="002B5630">
        <w:tab/>
        <w:t>On RLC and PDCP for NTNs</w:t>
      </w:r>
      <w:r w:rsidR="002B5630">
        <w:tab/>
        <w:t>Ericsson</w:t>
      </w:r>
      <w:r w:rsidR="002B5630">
        <w:tab/>
        <w:t>discussion</w:t>
      </w:r>
      <w:r w:rsidR="002B5630">
        <w:tab/>
        <w:t>Rel-17</w:t>
      </w:r>
      <w:r w:rsidR="002B5630">
        <w:tab/>
        <w:t>NR_NTN_solutions-Core</w:t>
      </w:r>
    </w:p>
    <w:p w14:paraId="0A5535E9" w14:textId="77777777" w:rsidR="002B5630" w:rsidRDefault="002B5630" w:rsidP="002B5630">
      <w:pPr>
        <w:pStyle w:val="Heading3"/>
      </w:pPr>
      <w:r>
        <w:t>8.10.3</w:t>
      </w:r>
      <w:r>
        <w:tab/>
        <w:t xml:space="preserve">Control Plane </w:t>
      </w:r>
    </w:p>
    <w:p w14:paraId="0201EBDD" w14:textId="77777777" w:rsidR="002B5630" w:rsidRDefault="002B5630" w:rsidP="002B5630">
      <w:pPr>
        <w:pStyle w:val="Heading4"/>
      </w:pPr>
      <w:r>
        <w:t>8.10.3.1General aspects</w:t>
      </w:r>
    </w:p>
    <w:p w14:paraId="1EC223F3" w14:textId="77777777" w:rsidR="002B5630" w:rsidRDefault="002B5630" w:rsidP="002B5630">
      <w:pPr>
        <w:pStyle w:val="Comments"/>
      </w:pPr>
      <w:r>
        <w:t>Including Earth fixed/moving beams related issues, TAC update and LCS aspects</w:t>
      </w:r>
    </w:p>
    <w:p w14:paraId="46144EED" w14:textId="77777777" w:rsidR="00C0281A" w:rsidRDefault="00C0281A" w:rsidP="002B5630">
      <w:pPr>
        <w:pStyle w:val="Comments"/>
      </w:pPr>
    </w:p>
    <w:p w14:paraId="5FD5A9F5" w14:textId="22E603EE" w:rsidR="00C0281A" w:rsidRDefault="00C0281A" w:rsidP="002B5630">
      <w:pPr>
        <w:pStyle w:val="Comments"/>
      </w:pPr>
      <w:r>
        <w:t>extended NAS supervision timers</w:t>
      </w:r>
    </w:p>
    <w:p w14:paraId="7CB5A707" w14:textId="6274CA0A" w:rsidR="00C0281A" w:rsidRDefault="00B852D4" w:rsidP="00C0281A">
      <w:pPr>
        <w:pStyle w:val="Doc-title"/>
      </w:pPr>
      <w:hyperlink r:id="rId121" w:tooltip="C:Data3GPPExtractsR2-2110388 Discussion on reply LS to CT1 on extended NAs supervision timers at satellite access.docx" w:history="1">
        <w:r w:rsidR="00C0281A" w:rsidRPr="00B852D4">
          <w:rPr>
            <w:rStyle w:val="Hyperlink"/>
          </w:rPr>
          <w:t>R2-2110388</w:t>
        </w:r>
      </w:hyperlink>
      <w:r w:rsidR="00C0281A">
        <w:tab/>
        <w:t>Discussion on reply LS to CT1 on extended NAs supervision timers at satellite access</w:t>
      </w:r>
      <w:r w:rsidR="00C0281A">
        <w:tab/>
        <w:t>Ericsson</w:t>
      </w:r>
      <w:r w:rsidR="00C0281A">
        <w:tab/>
        <w:t>discussion</w:t>
      </w:r>
      <w:r w:rsidR="00C0281A">
        <w:tab/>
        <w:t>NR_NTN_solutions-Core</w:t>
      </w:r>
    </w:p>
    <w:p w14:paraId="6B73A535" w14:textId="77777777" w:rsidR="00EA00A6" w:rsidRDefault="00EA00A6" w:rsidP="00EA00A6">
      <w:pPr>
        <w:pStyle w:val="Comments"/>
      </w:pPr>
      <w:r>
        <w:lastRenderedPageBreak/>
        <w:t>Observation 1</w:t>
      </w:r>
      <w:r>
        <w:tab/>
        <w:t>Long propagation delay is a big factor in how long time it takes to complete the AS and NAS procedures, and thus the NAS and AS timers may need to be adapted.</w:t>
      </w:r>
    </w:p>
    <w:p w14:paraId="4E95C6BB" w14:textId="77777777" w:rsidR="00EA00A6" w:rsidRDefault="00EA00A6" w:rsidP="00EA00A6">
      <w:pPr>
        <w:pStyle w:val="Comments"/>
      </w:pPr>
      <w:r>
        <w:t>Observation 2</w:t>
      </w:r>
      <w:r>
        <w:tab/>
        <w:t>Due to the range of MEO altitudes there are no typical propagation delays for MEO.</w:t>
      </w:r>
    </w:p>
    <w:p w14:paraId="62F5E419" w14:textId="77777777" w:rsidR="00EA00A6" w:rsidRDefault="00EA00A6" w:rsidP="00EA00A6">
      <w:pPr>
        <w:pStyle w:val="Comments"/>
      </w:pPr>
      <w:r>
        <w:t>Observation 3</w:t>
      </w:r>
      <w:r>
        <w:tab/>
        <w:t>Propagation delays of MEO can in general be said to be somewhere between LEO and GEO and the delays in the procedures would also be somewhere between that of LEO and GEO.</w:t>
      </w:r>
    </w:p>
    <w:p w14:paraId="0E3C9011" w14:textId="77777777" w:rsidR="00EA00A6" w:rsidRDefault="00EA00A6" w:rsidP="00EA00A6">
      <w:pPr>
        <w:pStyle w:val="Comments"/>
      </w:pPr>
      <w:r>
        <w:t>Observation 4</w:t>
      </w:r>
      <w:r>
        <w:tab/>
        <w:t>From RAN1 point of view there will be no requirements on when the UE shall perform GNSS position acquisition, only that the GNSS position shall be available when computing the pre-compensated Timing Advance.</w:t>
      </w:r>
    </w:p>
    <w:p w14:paraId="446F8EC1" w14:textId="77777777" w:rsidR="00EA00A6" w:rsidRDefault="00EA00A6" w:rsidP="00EA00A6">
      <w:pPr>
        <w:pStyle w:val="Comments"/>
      </w:pPr>
      <w:r>
        <w:t>Observation 5</w:t>
      </w:r>
      <w:r>
        <w:tab/>
        <w:t>The GNSS receiver can have 3 states when performing a GNSS fix; hot, warm and cold where some reference requirements are from 2 to 100 seconds for the time until a first fix.</w:t>
      </w:r>
    </w:p>
    <w:p w14:paraId="06C44CE5" w14:textId="77777777" w:rsidR="00EA00A6" w:rsidRDefault="00EA00A6" w:rsidP="00EA00A6">
      <w:pPr>
        <w:pStyle w:val="Comments"/>
      </w:pPr>
      <w:r>
        <w:t>Observation 6</w:t>
      </w:r>
      <w:r>
        <w:tab/>
        <w:t>Delays for non-initial NAS message in UL with 4 retransmissions are 170 ms and 3.52 s in LEO and GEO respectively.</w:t>
      </w:r>
    </w:p>
    <w:p w14:paraId="33C6AB4F" w14:textId="77777777" w:rsidR="00EA00A6" w:rsidRDefault="00EA00A6" w:rsidP="00EA00A6">
      <w:pPr>
        <w:pStyle w:val="Comments"/>
      </w:pPr>
      <w:r>
        <w:t>Observation 7</w:t>
      </w:r>
      <w:r>
        <w:tab/>
        <w:t>Delays for NAS message in the downlink with 4 retransmissions are 117 ms and 2.44 s in LEO and GEO respectively.</w:t>
      </w:r>
    </w:p>
    <w:p w14:paraId="67A6BF6D" w14:textId="77777777" w:rsidR="00EA00A6" w:rsidRDefault="00EA00A6" w:rsidP="00EA00A6">
      <w:pPr>
        <w:pStyle w:val="Comments"/>
      </w:pPr>
      <w:r>
        <w:t>Observation 8</w:t>
      </w:r>
      <w:r>
        <w:tab/>
        <w:t>Delays for initial NAS message in uplink are 481 ms and 10.30 s in LEO and GEO respectively.</w:t>
      </w:r>
    </w:p>
    <w:p w14:paraId="030AAE9D" w14:textId="77777777" w:rsidR="00EA00A6" w:rsidRDefault="00EA00A6" w:rsidP="00EA00A6">
      <w:pPr>
        <w:pStyle w:val="Comments"/>
      </w:pPr>
      <w:r>
        <w:t>Observation 9</w:t>
      </w:r>
      <w:r>
        <w:tab/>
        <w:t>There may be cases when GNSS fix may need to be performed when NAS or AS timers are running according to current procedures.</w:t>
      </w:r>
    </w:p>
    <w:p w14:paraId="4BD973BB" w14:textId="77777777" w:rsidR="00EA00A6" w:rsidRDefault="00EA00A6" w:rsidP="00EA00A6">
      <w:pPr>
        <w:pStyle w:val="Comments"/>
      </w:pPr>
      <w:r>
        <w:t>Observation 10</w:t>
      </w:r>
      <w:r>
        <w:tab/>
        <w:t>For the UE in a cold state in our example it can take up to 110 seconds in GEO in worst case scenario.</w:t>
      </w:r>
    </w:p>
    <w:p w14:paraId="7039BDB3" w14:textId="77777777" w:rsidR="00EA00A6" w:rsidRDefault="00EA00A6" w:rsidP="00EA00A6">
      <w:pPr>
        <w:pStyle w:val="Comments"/>
      </w:pPr>
      <w:r>
        <w:t>Observation 11</w:t>
      </w:r>
      <w:r>
        <w:tab/>
        <w:t>For the UE in a hot GNSS state or with GNSS available in our example it would take about 12 seconds in GEO and with GNSS available just above 10 seconds.</w:t>
      </w:r>
    </w:p>
    <w:p w14:paraId="228FB740" w14:textId="42D0FC40" w:rsidR="00EA00A6" w:rsidRDefault="00EA00A6" w:rsidP="00EA00A6">
      <w:pPr>
        <w:pStyle w:val="Comments"/>
      </w:pPr>
      <w:r>
        <w:t>Observation 12</w:t>
      </w:r>
      <w:r>
        <w:tab/>
        <w:t>For several alternatives RAN2 cannot judge the feasibility.</w:t>
      </w:r>
    </w:p>
    <w:p w14:paraId="7E75E7E4" w14:textId="77777777" w:rsidR="00EA00A6" w:rsidRDefault="00EA00A6" w:rsidP="00EA00A6">
      <w:pPr>
        <w:pStyle w:val="Comments"/>
      </w:pPr>
    </w:p>
    <w:p w14:paraId="0C4E0746" w14:textId="77777777" w:rsidR="00EA00A6" w:rsidRDefault="00EA00A6" w:rsidP="00EA00A6">
      <w:pPr>
        <w:pStyle w:val="Comments"/>
      </w:pPr>
      <w:r>
        <w:t>Based on the discussion in the previous sections we propose the following:</w:t>
      </w:r>
    </w:p>
    <w:p w14:paraId="2879BC35" w14:textId="77777777" w:rsidR="00EA00A6" w:rsidRDefault="00EA00A6" w:rsidP="00EA00A6">
      <w:pPr>
        <w:pStyle w:val="Comments"/>
      </w:pPr>
      <w:r>
        <w:t>Proposal 1</w:t>
      </w:r>
      <w:r>
        <w:tab/>
        <w:t>RAN2 to include the delay results for non-initial NAs message in uplink direction.</w:t>
      </w:r>
    </w:p>
    <w:p w14:paraId="6136046F" w14:textId="77777777" w:rsidR="00EA00A6" w:rsidRDefault="00EA00A6" w:rsidP="00EA00A6">
      <w:pPr>
        <w:pStyle w:val="Comments"/>
      </w:pPr>
      <w:r>
        <w:t>Proposal 2</w:t>
      </w:r>
      <w:r>
        <w:tab/>
        <w:t>RAN2 to include the delay results for NAS message in the downlink.</w:t>
      </w:r>
    </w:p>
    <w:p w14:paraId="70550597" w14:textId="77777777" w:rsidR="00EA00A6" w:rsidRDefault="00EA00A6" w:rsidP="00EA00A6">
      <w:pPr>
        <w:pStyle w:val="Comments"/>
      </w:pPr>
      <w:r>
        <w:t>Proposal 3</w:t>
      </w:r>
      <w:r>
        <w:tab/>
        <w:t>RAN2 to include the delay results for initial NAS message in uplink direction.</w:t>
      </w:r>
    </w:p>
    <w:p w14:paraId="08C467F2" w14:textId="77777777" w:rsidR="00EA00A6" w:rsidRDefault="00EA00A6" w:rsidP="00EA00A6">
      <w:pPr>
        <w:pStyle w:val="Comments"/>
      </w:pPr>
      <w:r>
        <w:t>Proposal 4</w:t>
      </w:r>
      <w:r>
        <w:tab/>
        <w:t>RAN2 to notify CT1 about potential problem of the need to perform GNSS fix during on-going timers.</w:t>
      </w:r>
    </w:p>
    <w:p w14:paraId="71D46C94" w14:textId="77777777" w:rsidR="00EA00A6" w:rsidRDefault="00EA00A6" w:rsidP="00EA00A6">
      <w:pPr>
        <w:pStyle w:val="Comments"/>
      </w:pPr>
      <w:r>
        <w:t>Proposal 5</w:t>
      </w:r>
      <w:r>
        <w:tab/>
        <w:t>RAN2 to discuss RAN2-based options on AS/NAS timers or whether RAN2 shall solve the problem related to potential needed GNSS fix.</w:t>
      </w:r>
    </w:p>
    <w:p w14:paraId="7D565669" w14:textId="77777777" w:rsidR="00EA00A6" w:rsidRDefault="00EA00A6" w:rsidP="00EA00A6">
      <w:pPr>
        <w:pStyle w:val="Comments"/>
      </w:pPr>
      <w:r>
        <w:t>Proposal 6</w:t>
      </w:r>
      <w:r>
        <w:tab/>
        <w:t>RAN2 to avoid extending NAS and AS timers and rely on UE either keeping an accurate recent GNSS position or by keeping the GNSS in a hot state by implementation.</w:t>
      </w:r>
    </w:p>
    <w:p w14:paraId="743DE2AB" w14:textId="17F681CF" w:rsidR="00EA00A6" w:rsidRDefault="00EA00A6" w:rsidP="00EA00A6">
      <w:pPr>
        <w:pStyle w:val="Comments"/>
      </w:pPr>
      <w:r>
        <w:t>Proposal 7</w:t>
      </w:r>
      <w:r>
        <w:tab/>
        <w:t xml:space="preserve">RAN2 to consider the draft reply LS in </w:t>
      </w:r>
      <w:hyperlink r:id="rId122" w:tooltip="C:Data3GPPExtractsR2-2110386 Draft reply LS to CT1 on extended NAS supervision timers at satellite access.doc" w:history="1">
        <w:r w:rsidRPr="00B852D4">
          <w:rPr>
            <w:rStyle w:val="Hyperlink"/>
          </w:rPr>
          <w:t>R2-2110386</w:t>
        </w:r>
      </w:hyperlink>
      <w:r>
        <w:t>.</w:t>
      </w:r>
    </w:p>
    <w:p w14:paraId="4F8A5340" w14:textId="77777777" w:rsidR="00EA00A6" w:rsidRDefault="00EA00A6" w:rsidP="00EA00A6">
      <w:pPr>
        <w:pStyle w:val="Doc-text2"/>
      </w:pPr>
    </w:p>
    <w:p w14:paraId="1A58F7A7" w14:textId="3B160167" w:rsidR="00891548" w:rsidRDefault="009B6BFA" w:rsidP="00891548">
      <w:pPr>
        <w:pStyle w:val="Doc-text2"/>
      </w:pPr>
      <w:r>
        <w:t>-</w:t>
      </w:r>
      <w:r>
        <w:tab/>
        <w:t>QC wonders if the intention is to target also IoT NTN. Ericsson thinks this is only about NR NTN, and this could be clarified in the reply LS. QC thinks we should aim at providing some information for IoT NTN as well. Oppo thinks we should try to focus on NR NTN, as the repetition schemes could be different in the two cases and then the conclusions could be different.</w:t>
      </w:r>
      <w:r w:rsidR="00891548">
        <w:t xml:space="preserve"> ZTE thinks we could suggest to treat this LS also in the IoT NTN session.</w:t>
      </w:r>
    </w:p>
    <w:p w14:paraId="05C6DAAA" w14:textId="13A02E52" w:rsidR="009B6BFA" w:rsidRDefault="009B6BFA" w:rsidP="009B6BFA">
      <w:pPr>
        <w:pStyle w:val="Doc-text2"/>
      </w:pPr>
      <w:r>
        <w:t>-</w:t>
      </w:r>
      <w:r>
        <w:tab/>
        <w:t>HW thinks the delay results for initial NAS message assumes 16 retx. Do we need that many? Ericsson agrees we could have less. vivo thinks the original LS was asking about the worst case so it makes sense to consider 16</w:t>
      </w:r>
      <w:r w:rsidR="00891548">
        <w:t>. Nokia thinks it makes sense to provide few differente values for the different cases. Thales agrees</w:t>
      </w:r>
    </w:p>
    <w:p w14:paraId="5E0DA560" w14:textId="1F5F8BA2" w:rsidR="00891548" w:rsidRDefault="00891548" w:rsidP="009B6BFA">
      <w:pPr>
        <w:pStyle w:val="Doc-text2"/>
      </w:pPr>
      <w:r>
        <w:t>-</w:t>
      </w:r>
      <w:r>
        <w:tab/>
        <w:t>Apple thinks Ericsson analysis is good. However cannot agree with the conclusions on p5 and p6 for now.</w:t>
      </w:r>
    </w:p>
    <w:p w14:paraId="2F7C8B50" w14:textId="57F93E26" w:rsidR="00891548" w:rsidRDefault="00891548" w:rsidP="009B6BFA">
      <w:pPr>
        <w:pStyle w:val="Doc-text2"/>
      </w:pPr>
      <w:r>
        <w:t>-</w:t>
      </w:r>
      <w:r>
        <w:tab/>
        <w:t>QC thinks we should identify which solution to go</w:t>
      </w:r>
    </w:p>
    <w:p w14:paraId="1BED5A6D" w14:textId="263425C5" w:rsidR="00891548" w:rsidRDefault="00891548" w:rsidP="009640DB">
      <w:pPr>
        <w:pStyle w:val="Doc-text2"/>
        <w:numPr>
          <w:ilvl w:val="0"/>
          <w:numId w:val="11"/>
        </w:numPr>
      </w:pPr>
      <w:r>
        <w:t xml:space="preserve">VC will check with </w:t>
      </w:r>
      <w:r w:rsidR="00FB2715">
        <w:t>RAN2</w:t>
      </w:r>
      <w:r>
        <w:t xml:space="preserve"> chair and decide how to address the IoT NTN aspects</w:t>
      </w:r>
    </w:p>
    <w:p w14:paraId="3999B1B0" w14:textId="07485F5D" w:rsidR="00FB2715" w:rsidRDefault="00FB2715" w:rsidP="009640DB">
      <w:pPr>
        <w:pStyle w:val="Doc-text2"/>
        <w:numPr>
          <w:ilvl w:val="0"/>
          <w:numId w:val="11"/>
        </w:numPr>
      </w:pPr>
      <w:r>
        <w:t>Continue in offline 108</w:t>
      </w:r>
    </w:p>
    <w:p w14:paraId="4583ABAD" w14:textId="77777777" w:rsidR="00EA00A6" w:rsidRPr="00EA00A6" w:rsidRDefault="00EA00A6" w:rsidP="00FB2715">
      <w:pPr>
        <w:pStyle w:val="Doc-text2"/>
        <w:ind w:left="0" w:firstLine="0"/>
      </w:pPr>
    </w:p>
    <w:p w14:paraId="614B3682" w14:textId="032457AA" w:rsidR="00C0281A" w:rsidRDefault="00B852D4" w:rsidP="00C0281A">
      <w:pPr>
        <w:pStyle w:val="Doc-title"/>
      </w:pPr>
      <w:hyperlink r:id="rId123" w:tooltip="C:Data3GPPExtractsR2-2110386 Draft reply LS to CT1 on extended NAS supervision timers at satellite access.doc" w:history="1">
        <w:r w:rsidR="00C0281A" w:rsidRPr="00B852D4">
          <w:rPr>
            <w:rStyle w:val="Hyperlink"/>
          </w:rPr>
          <w:t>R2-2110386</w:t>
        </w:r>
      </w:hyperlink>
      <w:r w:rsidR="00C0281A">
        <w:tab/>
        <w:t>DRAFT Reply LS on extended NAS supervision timers at satellite access</w:t>
      </w:r>
      <w:r w:rsidR="00C0281A">
        <w:tab/>
        <w:t>Ericsson</w:t>
      </w:r>
      <w:r w:rsidR="00C0281A">
        <w:tab/>
        <w:t>LS out</w:t>
      </w:r>
      <w:r w:rsidR="00C0281A">
        <w:tab/>
        <w:t>Rel-17</w:t>
      </w:r>
      <w:r w:rsidR="00C0281A">
        <w:tab/>
        <w:t>NR_NTN_solutions-Core, 5GSAT_ARCH-CT</w:t>
      </w:r>
      <w:r w:rsidR="00C0281A">
        <w:tab/>
        <w:t>To:CT1</w:t>
      </w:r>
      <w:r w:rsidR="00C0281A">
        <w:tab/>
        <w:t>Cc:RAN3, SA2</w:t>
      </w:r>
    </w:p>
    <w:p w14:paraId="36EBABFD" w14:textId="21CF7F30" w:rsidR="004342E4" w:rsidRDefault="004342E4" w:rsidP="004342E4">
      <w:pPr>
        <w:pStyle w:val="Doc-text2"/>
        <w:numPr>
          <w:ilvl w:val="0"/>
          <w:numId w:val="11"/>
        </w:numPr>
      </w:pPr>
      <w:r>
        <w:t xml:space="preserve">Revised in </w:t>
      </w:r>
      <w:hyperlink r:id="rId124" w:tooltip="C:Data3GPPRAN2InboxR2-2111358.zip" w:history="1">
        <w:r w:rsidRPr="00B852D4">
          <w:rPr>
            <w:rStyle w:val="Hyperlink"/>
          </w:rPr>
          <w:t>R2-2111358</w:t>
        </w:r>
      </w:hyperlink>
    </w:p>
    <w:p w14:paraId="121AE52D" w14:textId="1AC4D14A" w:rsidR="004342E4" w:rsidRDefault="00B852D4" w:rsidP="004342E4">
      <w:pPr>
        <w:pStyle w:val="Doc-title"/>
      </w:pPr>
      <w:hyperlink r:id="rId125" w:tooltip="C:Data3GPPRAN2InboxR2-2111358.zip" w:history="1">
        <w:r w:rsidR="004342E4" w:rsidRPr="00B852D4">
          <w:rPr>
            <w:rStyle w:val="Hyperlink"/>
          </w:rPr>
          <w:t>R2-2111358</w:t>
        </w:r>
      </w:hyperlink>
      <w:r w:rsidR="004342E4">
        <w:tab/>
        <w:t>DRAFT Reply LS on extended NAS supervision timers at satellite access</w:t>
      </w:r>
      <w:r w:rsidR="004342E4">
        <w:tab/>
        <w:t>Ericsson</w:t>
      </w:r>
      <w:r w:rsidR="004342E4">
        <w:tab/>
        <w:t>LS out</w:t>
      </w:r>
      <w:r w:rsidR="004342E4">
        <w:tab/>
        <w:t>Rel-17</w:t>
      </w:r>
      <w:r w:rsidR="004342E4">
        <w:tab/>
        <w:t>NR_NTN_solutions-Core, 5GSAT_ARCH-CT</w:t>
      </w:r>
      <w:r w:rsidR="004342E4">
        <w:tab/>
        <w:t>To:CT1</w:t>
      </w:r>
      <w:r w:rsidR="004342E4">
        <w:tab/>
        <w:t>Cc:RAN3, SA2</w:t>
      </w:r>
    </w:p>
    <w:p w14:paraId="12294ECF" w14:textId="647128F3" w:rsidR="00EA1CFD" w:rsidRDefault="00EA1CFD" w:rsidP="00EA1CFD">
      <w:pPr>
        <w:pStyle w:val="Doc-text2"/>
        <w:numPr>
          <w:ilvl w:val="0"/>
          <w:numId w:val="11"/>
        </w:numPr>
      </w:pPr>
      <w:r>
        <w:t xml:space="preserve">Revised in </w:t>
      </w:r>
      <w:hyperlink r:id="rId126" w:tooltip="C:Data3GPPRAN2InboxR2-2111546.zip" w:history="1">
        <w:r w:rsidRPr="00B852D4">
          <w:rPr>
            <w:rStyle w:val="Hyperlink"/>
          </w:rPr>
          <w:t>R2-2111</w:t>
        </w:r>
        <w:r w:rsidR="005C2418" w:rsidRPr="00B852D4">
          <w:rPr>
            <w:rStyle w:val="Hyperlink"/>
          </w:rPr>
          <w:t>546</w:t>
        </w:r>
      </w:hyperlink>
    </w:p>
    <w:p w14:paraId="144FC312" w14:textId="2596BCAD" w:rsidR="00EA1CFD" w:rsidRDefault="00B852D4" w:rsidP="00EA1CFD">
      <w:pPr>
        <w:pStyle w:val="Doc-title"/>
      </w:pPr>
      <w:hyperlink r:id="rId127" w:tooltip="C:Data3GPPRAN2InboxR2-2111546.zip" w:history="1">
        <w:r w:rsidR="00444D4A" w:rsidRPr="00B852D4">
          <w:rPr>
            <w:rStyle w:val="Hyperlink"/>
          </w:rPr>
          <w:t>R2-2111546</w:t>
        </w:r>
      </w:hyperlink>
      <w:r w:rsidR="00EA1CFD">
        <w:tab/>
        <w:t>Reply LS on extended NAS supervi</w:t>
      </w:r>
      <w:r w:rsidR="00444D4A">
        <w:t>sion ti</w:t>
      </w:r>
      <w:r w:rsidR="00BD09E2">
        <w:t>mers at satellite access (contact</w:t>
      </w:r>
      <w:r w:rsidR="00444D4A">
        <w:t xml:space="preserve">: </w:t>
      </w:r>
      <w:r w:rsidR="00EA1CFD">
        <w:t>Ericsson</w:t>
      </w:r>
      <w:r w:rsidR="00444D4A">
        <w:t>)</w:t>
      </w:r>
      <w:r w:rsidR="00EA1CFD">
        <w:tab/>
        <w:t>LS out</w:t>
      </w:r>
      <w:r w:rsidR="00EA1CFD">
        <w:tab/>
        <w:t>Rel-17</w:t>
      </w:r>
      <w:r w:rsidR="00EA1CFD">
        <w:tab/>
        <w:t>NR_NTN_solutions-Core, 5GSAT_ARCH-CT</w:t>
      </w:r>
      <w:r w:rsidR="00EA1CFD">
        <w:tab/>
        <w:t>To:CT1</w:t>
      </w:r>
      <w:r w:rsidR="00EA1CFD">
        <w:tab/>
        <w:t>Cc:RAN3, SA2</w:t>
      </w:r>
    </w:p>
    <w:p w14:paraId="0B243583" w14:textId="1E82351C" w:rsidR="004A3C0E" w:rsidRDefault="004A3C0E" w:rsidP="004A3C0E">
      <w:pPr>
        <w:pStyle w:val="Doc-text2"/>
        <w:numPr>
          <w:ilvl w:val="0"/>
          <w:numId w:val="11"/>
        </w:numPr>
      </w:pPr>
      <w:r>
        <w:t xml:space="preserve">Further revised in </w:t>
      </w:r>
      <w:hyperlink r:id="rId128" w:tooltip="C:Data3GPPRAN2InboxR2-2111612.zip" w:history="1">
        <w:r w:rsidRPr="00B852D4">
          <w:rPr>
            <w:rStyle w:val="Hyperlink"/>
          </w:rPr>
          <w:t>R2-2111612</w:t>
        </w:r>
      </w:hyperlink>
    </w:p>
    <w:p w14:paraId="2CAC7E8A" w14:textId="2422D9B2" w:rsidR="004A3C0E" w:rsidRDefault="00B852D4" w:rsidP="004A3C0E">
      <w:pPr>
        <w:pStyle w:val="Doc-title"/>
      </w:pPr>
      <w:hyperlink r:id="rId129" w:tooltip="C:Data3GPPRAN2InboxR2-2111612.zip" w:history="1">
        <w:r w:rsidR="004A3C0E" w:rsidRPr="00B852D4">
          <w:rPr>
            <w:rStyle w:val="Hyperlink"/>
          </w:rPr>
          <w:t>R2-2111612</w:t>
        </w:r>
      </w:hyperlink>
      <w:r w:rsidR="004A3C0E">
        <w:tab/>
        <w:t>Reply LS on extended NAS supervision timers at satellite access (contact: Ericsson)</w:t>
      </w:r>
      <w:r w:rsidR="004A3C0E">
        <w:tab/>
        <w:t>LS out</w:t>
      </w:r>
      <w:r w:rsidR="004A3C0E">
        <w:tab/>
        <w:t>Rel-17</w:t>
      </w:r>
      <w:r w:rsidR="004A3C0E">
        <w:tab/>
        <w:t>NR_NTN_solutions-Core, 5GSAT_ARCH-CT</w:t>
      </w:r>
      <w:r w:rsidR="004A3C0E">
        <w:tab/>
        <w:t>To:CT1</w:t>
      </w:r>
      <w:r w:rsidR="004A3C0E">
        <w:tab/>
        <w:t>Cc:RAN3, SA2</w:t>
      </w:r>
    </w:p>
    <w:p w14:paraId="72B3A91C" w14:textId="55D9E85A" w:rsidR="004A3C0E" w:rsidRPr="004A3C0E" w:rsidRDefault="004A3C0E" w:rsidP="004A3C0E">
      <w:pPr>
        <w:pStyle w:val="Doc-text2"/>
        <w:numPr>
          <w:ilvl w:val="0"/>
          <w:numId w:val="11"/>
        </w:numPr>
      </w:pPr>
      <w:r>
        <w:t>Approved</w:t>
      </w:r>
    </w:p>
    <w:p w14:paraId="38F9384A" w14:textId="77777777" w:rsidR="004342E4" w:rsidRPr="004342E4" w:rsidRDefault="004342E4" w:rsidP="004342E4">
      <w:pPr>
        <w:pStyle w:val="Doc-text2"/>
      </w:pPr>
    </w:p>
    <w:p w14:paraId="18E9F0A2" w14:textId="454A19AD" w:rsidR="002B5630" w:rsidRDefault="00B852D4" w:rsidP="002B5630">
      <w:pPr>
        <w:pStyle w:val="Doc-title"/>
      </w:pPr>
      <w:hyperlink r:id="rId130" w:tooltip="C:Data3GPPExtractsR2-2109500 NTN T300.doc" w:history="1">
        <w:r w:rsidR="002B5630" w:rsidRPr="00B852D4">
          <w:rPr>
            <w:rStyle w:val="Hyperlink"/>
          </w:rPr>
          <w:t>R2-2109500</w:t>
        </w:r>
      </w:hyperlink>
      <w:r w:rsidR="002B5630">
        <w:tab/>
        <w:t>Discussion on T300’s extension in NTN</w:t>
      </w:r>
      <w:r w:rsidR="002B5630">
        <w:tab/>
        <w:t>OPPO</w:t>
      </w:r>
      <w:r w:rsidR="002B5630">
        <w:tab/>
        <w:t>discussion</w:t>
      </w:r>
      <w:r w:rsidR="002B5630">
        <w:tab/>
        <w:t>Rel-17</w:t>
      </w:r>
      <w:r w:rsidR="002B5630">
        <w:tab/>
        <w:t>NR_NTN_solutions-Core</w:t>
      </w:r>
    </w:p>
    <w:p w14:paraId="689146D0" w14:textId="77777777" w:rsidR="00FB2715" w:rsidRDefault="00FB2715" w:rsidP="00FB2715">
      <w:pPr>
        <w:pStyle w:val="Doc-text2"/>
      </w:pPr>
    </w:p>
    <w:p w14:paraId="1F789707" w14:textId="77777777" w:rsidR="00FB2715" w:rsidRDefault="00FB2715" w:rsidP="00FB2715">
      <w:pPr>
        <w:pStyle w:val="Doc-text2"/>
      </w:pPr>
    </w:p>
    <w:p w14:paraId="4F250888" w14:textId="5F5E9215" w:rsidR="00FB2715" w:rsidRPr="00146D15" w:rsidRDefault="00FB2715" w:rsidP="00FB2715">
      <w:pPr>
        <w:pStyle w:val="EmailDiscussion"/>
        <w:rPr>
          <w:lang w:val="en-US"/>
        </w:rPr>
      </w:pPr>
      <w:r w:rsidRPr="00146D15">
        <w:rPr>
          <w:lang w:val="en-US"/>
        </w:rPr>
        <w:t>[AT</w:t>
      </w:r>
      <w:r>
        <w:rPr>
          <w:lang w:val="en-US"/>
        </w:rPr>
        <w:t>116-e][108</w:t>
      </w:r>
      <w:r w:rsidRPr="00146D15">
        <w:rPr>
          <w:lang w:val="en-US"/>
        </w:rPr>
        <w:t>][</w:t>
      </w:r>
      <w:r w:rsidR="00FA7499">
        <w:rPr>
          <w:lang w:val="en-US"/>
        </w:rPr>
        <w:t>NT</w:t>
      </w:r>
      <w:r>
        <w:rPr>
          <w:lang w:val="en-US"/>
        </w:rPr>
        <w:t>N</w:t>
      </w:r>
      <w:r w:rsidRPr="00146D15">
        <w:rPr>
          <w:lang w:val="en-US"/>
        </w:rPr>
        <w:t xml:space="preserve">] </w:t>
      </w:r>
      <w:r>
        <w:rPr>
          <w:lang w:val="en-US"/>
        </w:rPr>
        <w:t>Extended NAS timers</w:t>
      </w:r>
      <w:r w:rsidRPr="00146D15">
        <w:rPr>
          <w:lang w:val="en-US"/>
        </w:rPr>
        <w:t xml:space="preserve"> (Ericsson)</w:t>
      </w:r>
    </w:p>
    <w:p w14:paraId="5AC52EEF" w14:textId="70EE73E7" w:rsidR="00FB2715" w:rsidRPr="005B4935" w:rsidRDefault="005B4935" w:rsidP="00FB2715">
      <w:pPr>
        <w:pStyle w:val="EmailDiscussion2"/>
        <w:ind w:left="1619" w:firstLine="0"/>
        <w:rPr>
          <w:color w:val="808080" w:themeColor="background1" w:themeShade="80"/>
          <w:shd w:val="clear" w:color="auto" w:fill="FFFFFF"/>
        </w:rPr>
      </w:pPr>
      <w:r w:rsidRPr="005B4935">
        <w:rPr>
          <w:color w:val="808080" w:themeColor="background1" w:themeShade="80"/>
        </w:rPr>
        <w:t>Initial s</w:t>
      </w:r>
      <w:r w:rsidR="00FB2715" w:rsidRPr="005B4935">
        <w:rPr>
          <w:color w:val="808080" w:themeColor="background1" w:themeShade="80"/>
        </w:rPr>
        <w:t>cope: continue the discussion on extended NAS timers and attempt a reply LS</w:t>
      </w:r>
      <w:r w:rsidR="00FB2715" w:rsidRPr="005B4935">
        <w:rPr>
          <w:color w:val="808080" w:themeColor="background1" w:themeShade="80"/>
          <w:shd w:val="clear" w:color="auto" w:fill="FFFFFF"/>
        </w:rPr>
        <w:t xml:space="preserve"> </w:t>
      </w:r>
    </w:p>
    <w:p w14:paraId="59A66562" w14:textId="06E162CD" w:rsidR="00FB2715" w:rsidRPr="005B4935" w:rsidRDefault="005B4935" w:rsidP="00FB2715">
      <w:pPr>
        <w:pStyle w:val="EmailDiscussion2"/>
        <w:ind w:left="1619" w:firstLine="0"/>
        <w:rPr>
          <w:color w:val="808080" w:themeColor="background1" w:themeShade="80"/>
        </w:rPr>
      </w:pPr>
      <w:r w:rsidRPr="005B4935">
        <w:rPr>
          <w:color w:val="808080" w:themeColor="background1" w:themeShade="80"/>
        </w:rPr>
        <w:t>Initial i</w:t>
      </w:r>
      <w:r w:rsidR="00FB2715" w:rsidRPr="005B4935">
        <w:rPr>
          <w:color w:val="808080" w:themeColor="background1" w:themeShade="80"/>
        </w:rPr>
        <w:t>ntended outcome: Summary of the offline discussion and draft reply LS.</w:t>
      </w:r>
    </w:p>
    <w:p w14:paraId="05D7ABB3" w14:textId="5A58F881" w:rsidR="00FB2715" w:rsidRPr="005B4935" w:rsidRDefault="00FB2715" w:rsidP="00FB2715">
      <w:pPr>
        <w:pStyle w:val="EmailDiscussion2"/>
        <w:ind w:left="1619" w:firstLine="0"/>
        <w:rPr>
          <w:color w:val="808080" w:themeColor="background1" w:themeShade="80"/>
        </w:rPr>
      </w:pPr>
      <w:r w:rsidRPr="005B4935">
        <w:rPr>
          <w:color w:val="808080" w:themeColor="background1" w:themeShade="80"/>
        </w:rPr>
        <w:t>Initial deadline (for companies' feedback): Tuesday 2021-11-09 1000 UTC</w:t>
      </w:r>
    </w:p>
    <w:p w14:paraId="0E6EE3C7" w14:textId="4D4CDA84" w:rsidR="00FB2715" w:rsidRPr="005B4935" w:rsidRDefault="00FB2715" w:rsidP="00544F02">
      <w:pPr>
        <w:pStyle w:val="EmailDiscussion2"/>
        <w:ind w:left="1619" w:firstLine="0"/>
        <w:rPr>
          <w:color w:val="808080" w:themeColor="background1" w:themeShade="80"/>
        </w:rPr>
      </w:pPr>
      <w:r w:rsidRPr="005B4935">
        <w:rPr>
          <w:color w:val="808080" w:themeColor="background1" w:themeShade="80"/>
        </w:rPr>
        <w:t xml:space="preserve">Initial deadline (for </w:t>
      </w:r>
      <w:r w:rsidRPr="005B4935">
        <w:rPr>
          <w:rStyle w:val="Doc-text2Char"/>
          <w:color w:val="808080" w:themeColor="background1" w:themeShade="80"/>
        </w:rPr>
        <w:t xml:space="preserve">rapporteur's summary in </w:t>
      </w:r>
      <w:hyperlink r:id="rId131" w:tooltip="C:Data3GPPRAN2InboxR2-2111342.zip" w:history="1">
        <w:r w:rsidRPr="00B852D4">
          <w:rPr>
            <w:rStyle w:val="Hyperlink"/>
          </w:rPr>
          <w:t>R2-2111342</w:t>
        </w:r>
      </w:hyperlink>
      <w:r w:rsidRPr="005B4935">
        <w:rPr>
          <w:rStyle w:val="Doc-text2Char"/>
          <w:color w:val="808080" w:themeColor="background1" w:themeShade="80"/>
        </w:rPr>
        <w:t xml:space="preserve">): </w:t>
      </w:r>
      <w:r w:rsidRPr="005B4935">
        <w:rPr>
          <w:color w:val="808080" w:themeColor="background1" w:themeShade="80"/>
        </w:rPr>
        <w:t xml:space="preserve">Tuesday </w:t>
      </w:r>
      <w:r w:rsidR="00F75091" w:rsidRPr="005B4935">
        <w:rPr>
          <w:color w:val="808080" w:themeColor="background1" w:themeShade="80"/>
        </w:rPr>
        <w:t>2021-11-09 12</w:t>
      </w:r>
      <w:r w:rsidRPr="005B4935">
        <w:rPr>
          <w:color w:val="808080" w:themeColor="background1" w:themeShade="80"/>
        </w:rPr>
        <w:t>00 UTC</w:t>
      </w:r>
    </w:p>
    <w:p w14:paraId="671DB74B" w14:textId="71E69232" w:rsidR="005B4935" w:rsidRDefault="005B4935" w:rsidP="005B4935">
      <w:pPr>
        <w:pStyle w:val="EmailDiscussion2"/>
        <w:ind w:left="1619" w:firstLine="0"/>
        <w:rPr>
          <w:shd w:val="clear" w:color="auto" w:fill="FFFFFF"/>
        </w:rPr>
      </w:pPr>
      <w:r>
        <w:t xml:space="preserve">Updated scope: Draft a reply LS based on the outcome of </w:t>
      </w:r>
      <w:hyperlink r:id="rId132" w:tooltip="C:Data3GPPRAN2InboxR2-2111342.zip" w:history="1">
        <w:r w:rsidR="00C306A7" w:rsidRPr="00B852D4">
          <w:rPr>
            <w:rStyle w:val="Hyperlink"/>
          </w:rPr>
          <w:t>R2-2111342</w:t>
        </w:r>
      </w:hyperlink>
    </w:p>
    <w:p w14:paraId="7A0D99B9" w14:textId="27E871E2" w:rsidR="005B4935" w:rsidRDefault="005B4935" w:rsidP="005B4935">
      <w:pPr>
        <w:pStyle w:val="EmailDiscussion2"/>
        <w:ind w:left="1619" w:firstLine="0"/>
      </w:pPr>
      <w:r>
        <w:t>Updated intended outcome: Draft reply LS.</w:t>
      </w:r>
    </w:p>
    <w:p w14:paraId="76CF5A78" w14:textId="30F780F5" w:rsidR="005B4935" w:rsidRDefault="005B4935" w:rsidP="005B4935">
      <w:pPr>
        <w:pStyle w:val="EmailDiscussion2"/>
        <w:ind w:left="1619" w:firstLine="0"/>
      </w:pPr>
      <w:r>
        <w:t>Updated deadline (for companies' feedback): Thursday 2021-11-11 1600</w:t>
      </w:r>
      <w:r w:rsidRPr="001B6746">
        <w:t xml:space="preserve"> UTC</w:t>
      </w:r>
    </w:p>
    <w:p w14:paraId="0BCEAF00" w14:textId="00F6E147" w:rsidR="005B4935" w:rsidRDefault="005B4935" w:rsidP="005B4935">
      <w:pPr>
        <w:pStyle w:val="EmailDiscussion2"/>
        <w:ind w:left="1619" w:firstLine="0"/>
      </w:pPr>
      <w:r>
        <w:t xml:space="preserve">Updated deadline (for </w:t>
      </w:r>
      <w:r>
        <w:rPr>
          <w:rStyle w:val="Doc-text2Char"/>
        </w:rPr>
        <w:t xml:space="preserve">draft reply LS in </w:t>
      </w:r>
      <w:hyperlink r:id="rId133" w:tooltip="C:Data3GPPRAN2InboxR2-2111358.zip" w:history="1">
        <w:r w:rsidRPr="00B852D4">
          <w:rPr>
            <w:rStyle w:val="Hyperlink"/>
          </w:rPr>
          <w:t>R2-2111358</w:t>
        </w:r>
      </w:hyperlink>
      <w:r>
        <w:rPr>
          <w:rStyle w:val="Doc-text2Char"/>
        </w:rPr>
        <w:t xml:space="preserve">): </w:t>
      </w:r>
      <w:r>
        <w:t>Thursday 2021-11-11 1800</w:t>
      </w:r>
      <w:r w:rsidRPr="001B6746">
        <w:t xml:space="preserve"> UTC</w:t>
      </w:r>
    </w:p>
    <w:p w14:paraId="1A170B41" w14:textId="77777777" w:rsidR="00FB2715" w:rsidRDefault="00FB2715" w:rsidP="00FB2715">
      <w:pPr>
        <w:pStyle w:val="Doc-text2"/>
      </w:pPr>
    </w:p>
    <w:p w14:paraId="01A14A65" w14:textId="77777777" w:rsidR="005B4935" w:rsidRDefault="005B4935" w:rsidP="00FB2715">
      <w:pPr>
        <w:pStyle w:val="Doc-text2"/>
      </w:pPr>
    </w:p>
    <w:p w14:paraId="04459C52" w14:textId="16E245A9" w:rsidR="00FB2715" w:rsidRDefault="00B852D4" w:rsidP="00FB2715">
      <w:pPr>
        <w:pStyle w:val="Doc-title"/>
      </w:pPr>
      <w:hyperlink r:id="rId134" w:tooltip="C:Data3GPPRAN2InboxR2-2111342.zip" w:history="1">
        <w:r w:rsidR="00FB2715" w:rsidRPr="00B852D4">
          <w:rPr>
            <w:rStyle w:val="Hyperlink"/>
          </w:rPr>
          <w:t>R2-2111342</w:t>
        </w:r>
      </w:hyperlink>
      <w:r w:rsidR="00FB2715">
        <w:tab/>
      </w:r>
      <w:r w:rsidR="00FB2715" w:rsidRPr="008E4AC5">
        <w:t>[</w:t>
      </w:r>
      <w:r w:rsidR="00FB2715">
        <w:t>offline-</w:t>
      </w:r>
      <w:r w:rsidR="00FB2715" w:rsidRPr="008E4AC5">
        <w:t>10</w:t>
      </w:r>
      <w:r w:rsidR="00FB2715">
        <w:t>8</w:t>
      </w:r>
      <w:r w:rsidR="00FB2715" w:rsidRPr="008E4AC5">
        <w:t>]</w:t>
      </w:r>
      <w:r w:rsidR="00FB2715">
        <w:t xml:space="preserve"> Extended NAS timers</w:t>
      </w:r>
      <w:r w:rsidR="00FB2715">
        <w:tab/>
        <w:t>Ericsson</w:t>
      </w:r>
      <w:r w:rsidR="00FB2715">
        <w:tab/>
      </w:r>
      <w:r w:rsidR="00FB2715" w:rsidRPr="008E4AC5">
        <w:t>discussio</w:t>
      </w:r>
      <w:r w:rsidR="00FB2715">
        <w:t>n</w:t>
      </w:r>
      <w:r w:rsidR="00FB2715">
        <w:tab/>
      </w:r>
      <w:r w:rsidR="00FB2715" w:rsidRPr="008E4AC5">
        <w:t>Rel-17</w:t>
      </w:r>
      <w:r w:rsidR="00FB2715">
        <w:tab/>
      </w:r>
      <w:r w:rsidR="00FB2715" w:rsidRPr="008E4AC5">
        <w:t>NR_NTN_solutions-Core</w:t>
      </w:r>
    </w:p>
    <w:p w14:paraId="17735B78" w14:textId="611DD12C" w:rsidR="00841CF2" w:rsidRDefault="00841CF2" w:rsidP="00841CF2">
      <w:pPr>
        <w:pStyle w:val="Comments"/>
      </w:pPr>
      <w:r>
        <w:t>Proposals for agreement:</w:t>
      </w:r>
    </w:p>
    <w:p w14:paraId="3F88CD35" w14:textId="77777777" w:rsidR="00841CF2" w:rsidRDefault="00841CF2" w:rsidP="00841CF2">
      <w:pPr>
        <w:pStyle w:val="Comments"/>
      </w:pPr>
      <w:r>
        <w:t>Proposal 1 RAN2 responds only from NR NTN WI perspective</w:t>
      </w:r>
    </w:p>
    <w:p w14:paraId="02275059" w14:textId="7BD2B1CC" w:rsidR="004342E4" w:rsidRDefault="004342E4" w:rsidP="00841CF2">
      <w:pPr>
        <w:pStyle w:val="Doc-text2"/>
        <w:numPr>
          <w:ilvl w:val="0"/>
          <w:numId w:val="11"/>
        </w:numPr>
      </w:pPr>
      <w:r>
        <w:t>Agreed</w:t>
      </w:r>
    </w:p>
    <w:p w14:paraId="7E353015" w14:textId="77777777" w:rsidR="00841CF2" w:rsidRDefault="00841CF2" w:rsidP="00841CF2">
      <w:pPr>
        <w:pStyle w:val="Comments"/>
      </w:pPr>
      <w:r>
        <w:t>Proposal 2 RAN2 to use the RTT values shown in TR 38.821 Table 4.2-2 for LEO and GEO. FFS if these values are shared in the LS with CT1</w:t>
      </w:r>
    </w:p>
    <w:p w14:paraId="440F24B1" w14:textId="25C2542E" w:rsidR="004342E4" w:rsidRDefault="004342E4" w:rsidP="00841CF2">
      <w:pPr>
        <w:pStyle w:val="Doc-text2"/>
        <w:numPr>
          <w:ilvl w:val="0"/>
          <w:numId w:val="11"/>
        </w:numPr>
      </w:pPr>
      <w:r>
        <w:t>Agreed</w:t>
      </w:r>
    </w:p>
    <w:p w14:paraId="5982A0EB" w14:textId="77777777" w:rsidR="00841CF2" w:rsidRDefault="00841CF2" w:rsidP="00841CF2">
      <w:pPr>
        <w:pStyle w:val="Comments"/>
      </w:pPr>
      <w:r>
        <w:t>Proposal 3 RAN2 to state that MEO delay may be anything in between what is stated for LEO&amp;GEO and provide values only for LEO&amp;GEO</w:t>
      </w:r>
    </w:p>
    <w:p w14:paraId="24FDDC3B" w14:textId="77777777" w:rsidR="004342E4" w:rsidRDefault="004342E4" w:rsidP="004342E4">
      <w:pPr>
        <w:pStyle w:val="Doc-text2"/>
        <w:numPr>
          <w:ilvl w:val="0"/>
          <w:numId w:val="11"/>
        </w:numPr>
      </w:pPr>
      <w:r>
        <w:t>Agreed</w:t>
      </w:r>
    </w:p>
    <w:p w14:paraId="03644AFD" w14:textId="77777777" w:rsidR="00841CF2" w:rsidRDefault="00841CF2" w:rsidP="00841CF2">
      <w:pPr>
        <w:pStyle w:val="Comments"/>
      </w:pPr>
      <w:r>
        <w:t>Proposal 4 RAN2 to use formula (N_initialaccessexchange + N_retransmissionfactor)*RTT as an approximative formula for calculating the delay for initial NAS message in uplink without GNSS impact</w:t>
      </w:r>
    </w:p>
    <w:p w14:paraId="2F677386" w14:textId="4DBE0628" w:rsidR="00607B5A" w:rsidRDefault="00607B5A" w:rsidP="00607B5A">
      <w:pPr>
        <w:pStyle w:val="Doc-text2"/>
      </w:pPr>
      <w:r>
        <w:t>-</w:t>
      </w:r>
      <w:r>
        <w:tab/>
        <w:t>QC thinks we can take into account how many times the random access procedure can be repeated.</w:t>
      </w:r>
    </w:p>
    <w:p w14:paraId="0DFF1702" w14:textId="699D2078" w:rsidR="00607B5A" w:rsidRDefault="00607B5A" w:rsidP="00607B5A">
      <w:pPr>
        <w:pStyle w:val="Doc-text2"/>
      </w:pPr>
      <w:r>
        <w:t>-</w:t>
      </w:r>
      <w:r>
        <w:tab/>
        <w:t xml:space="preserve">Ericsson and Nokia think this is an approximate formula. Defining a precise formula would take time. </w:t>
      </w:r>
    </w:p>
    <w:p w14:paraId="4BF37F2C" w14:textId="43712967" w:rsidR="00607B5A" w:rsidRDefault="00607B5A" w:rsidP="00607B5A">
      <w:pPr>
        <w:pStyle w:val="Doc-text2"/>
      </w:pPr>
      <w:r>
        <w:t>-</w:t>
      </w:r>
      <w:r>
        <w:tab/>
        <w:t>ZTE suggests to agree on p4 and then actually discuss the value</w:t>
      </w:r>
      <w:r w:rsidR="0094714C">
        <w:t>s in Table 1.</w:t>
      </w:r>
    </w:p>
    <w:p w14:paraId="40FD0624" w14:textId="77777777" w:rsidR="004342E4" w:rsidRDefault="004342E4" w:rsidP="004342E4">
      <w:pPr>
        <w:pStyle w:val="Doc-text2"/>
        <w:numPr>
          <w:ilvl w:val="0"/>
          <w:numId w:val="11"/>
        </w:numPr>
      </w:pPr>
      <w:r>
        <w:t>Agreed</w:t>
      </w:r>
    </w:p>
    <w:p w14:paraId="399D89CD" w14:textId="77777777" w:rsidR="00841CF2" w:rsidRDefault="00841CF2" w:rsidP="00841CF2">
      <w:pPr>
        <w:pStyle w:val="Comments"/>
      </w:pPr>
      <w:r>
        <w:t>Proposal 5 RAN2 to agree with the values in Table 1 as approximations for the delay for initial NAS message in UL</w:t>
      </w:r>
    </w:p>
    <w:p w14:paraId="1F89EC32" w14:textId="77777777" w:rsidR="004342E4" w:rsidRDefault="004342E4" w:rsidP="004342E4">
      <w:pPr>
        <w:pStyle w:val="Doc-text2"/>
        <w:numPr>
          <w:ilvl w:val="0"/>
          <w:numId w:val="11"/>
        </w:numPr>
      </w:pPr>
      <w:r>
        <w:t>Agreed</w:t>
      </w:r>
    </w:p>
    <w:p w14:paraId="6BBC58A8" w14:textId="77777777" w:rsidR="00841CF2" w:rsidRDefault="00841CF2" w:rsidP="00841CF2">
      <w:pPr>
        <w:pStyle w:val="Comments"/>
      </w:pPr>
      <w:r>
        <w:t>Proposal 6 RAN2 to use formula (N_sr-bsr + 0.5 + N_retransmissionfactor)*RTT as an approximative formula for calculating the delay for non-initial NAS message in uplink without GNSS impact</w:t>
      </w:r>
    </w:p>
    <w:p w14:paraId="1B2D9F6B" w14:textId="77777777" w:rsidR="004342E4" w:rsidRDefault="004342E4" w:rsidP="004342E4">
      <w:pPr>
        <w:pStyle w:val="Doc-text2"/>
        <w:numPr>
          <w:ilvl w:val="0"/>
          <w:numId w:val="11"/>
        </w:numPr>
      </w:pPr>
      <w:r>
        <w:t>Agreed</w:t>
      </w:r>
    </w:p>
    <w:p w14:paraId="33A22768" w14:textId="77777777" w:rsidR="00841CF2" w:rsidRDefault="00841CF2" w:rsidP="00841CF2">
      <w:pPr>
        <w:pStyle w:val="Comments"/>
      </w:pPr>
      <w:r>
        <w:t>Proposal 7 RAN2 to agree with the values in Table 2 as approximations for the delay for non-initial NAS message in UL</w:t>
      </w:r>
    </w:p>
    <w:p w14:paraId="5E652DFA" w14:textId="77777777" w:rsidR="004342E4" w:rsidRDefault="004342E4" w:rsidP="004342E4">
      <w:pPr>
        <w:pStyle w:val="Doc-text2"/>
        <w:numPr>
          <w:ilvl w:val="0"/>
          <w:numId w:val="11"/>
        </w:numPr>
      </w:pPr>
      <w:r>
        <w:t>Agreed</w:t>
      </w:r>
    </w:p>
    <w:p w14:paraId="6ECE9CB7" w14:textId="77777777" w:rsidR="00841CF2" w:rsidRDefault="00841CF2" w:rsidP="00841CF2">
      <w:pPr>
        <w:pStyle w:val="Comments"/>
      </w:pPr>
      <w:r>
        <w:t>Proposal 8 RAN2 to use formula (0.5 + N_retransmissionfactor)*RTT as an approximative formula for calculating the delay for NAS message in DL without GNSS impact</w:t>
      </w:r>
    </w:p>
    <w:p w14:paraId="599A0BAC" w14:textId="77777777" w:rsidR="004342E4" w:rsidRDefault="004342E4" w:rsidP="004342E4">
      <w:pPr>
        <w:pStyle w:val="Doc-text2"/>
        <w:numPr>
          <w:ilvl w:val="0"/>
          <w:numId w:val="11"/>
        </w:numPr>
      </w:pPr>
      <w:r>
        <w:t>Agreed</w:t>
      </w:r>
    </w:p>
    <w:p w14:paraId="075F13D1" w14:textId="77777777" w:rsidR="00841CF2" w:rsidRDefault="00841CF2" w:rsidP="00841CF2">
      <w:pPr>
        <w:pStyle w:val="Comments"/>
      </w:pPr>
      <w:r>
        <w:t>Proposal 9 RAN2 to agree with the values in Table 3 as approximations for the delay for NAS message in DL</w:t>
      </w:r>
    </w:p>
    <w:p w14:paraId="7D5B8D79" w14:textId="77777777" w:rsidR="004342E4" w:rsidRDefault="004342E4" w:rsidP="004342E4">
      <w:pPr>
        <w:pStyle w:val="Doc-text2"/>
        <w:numPr>
          <w:ilvl w:val="0"/>
          <w:numId w:val="11"/>
        </w:numPr>
      </w:pPr>
      <w:r>
        <w:t>Agreed</w:t>
      </w:r>
    </w:p>
    <w:p w14:paraId="6587EBCD" w14:textId="77777777" w:rsidR="00841CF2" w:rsidRDefault="00841CF2" w:rsidP="00841CF2">
      <w:pPr>
        <w:pStyle w:val="Comments"/>
      </w:pPr>
      <w:r>
        <w:t>Proposal 11 RAN2 to use formula (N_initialaccessexchange + N_retransmissionfactor)*RTT + TTFF_state as an approximative formula for calculating the GNSS impact</w:t>
      </w:r>
    </w:p>
    <w:p w14:paraId="4B2B3862" w14:textId="77777777" w:rsidR="004342E4" w:rsidRDefault="004342E4" w:rsidP="004342E4">
      <w:pPr>
        <w:pStyle w:val="Doc-text2"/>
        <w:numPr>
          <w:ilvl w:val="0"/>
          <w:numId w:val="11"/>
        </w:numPr>
      </w:pPr>
      <w:r>
        <w:t>Agreed</w:t>
      </w:r>
    </w:p>
    <w:p w14:paraId="2A6DFE20" w14:textId="77777777" w:rsidR="00841CF2" w:rsidRDefault="00841CF2" w:rsidP="00841CF2">
      <w:pPr>
        <w:pStyle w:val="Comments"/>
      </w:pPr>
      <w:r>
        <w:t>Proposal 12 RAN2 to agree with the values in Table 4 as approximative exampled for the GNSS impact</w:t>
      </w:r>
    </w:p>
    <w:p w14:paraId="41F783FD" w14:textId="77777777" w:rsidR="004342E4" w:rsidRDefault="004342E4" w:rsidP="004342E4">
      <w:pPr>
        <w:pStyle w:val="Doc-text2"/>
        <w:numPr>
          <w:ilvl w:val="0"/>
          <w:numId w:val="11"/>
        </w:numPr>
      </w:pPr>
      <w:r>
        <w:t>Agreed</w:t>
      </w:r>
    </w:p>
    <w:p w14:paraId="67C304D5" w14:textId="77777777" w:rsidR="00841CF2" w:rsidRDefault="00841CF2" w:rsidP="00841CF2">
      <w:pPr>
        <w:pStyle w:val="Comments"/>
      </w:pPr>
    </w:p>
    <w:p w14:paraId="1309CD12" w14:textId="06D834E8" w:rsidR="00841CF2" w:rsidRDefault="00841CF2" w:rsidP="00841CF2">
      <w:pPr>
        <w:pStyle w:val="Comments"/>
      </w:pPr>
      <w:r>
        <w:t>Companies had diverting views on the number and scale of values for delay to be included in the LS. 7 companies preferred to give only worse case values and 7 companies preferred to show all values</w:t>
      </w:r>
    </w:p>
    <w:p w14:paraId="7A0CF378" w14:textId="77777777" w:rsidR="00841CF2" w:rsidRDefault="00841CF2" w:rsidP="00841CF2">
      <w:pPr>
        <w:pStyle w:val="Comments"/>
      </w:pPr>
      <w:r>
        <w:t xml:space="preserve">Proposal 10 RAN2 to discuss how many and which values to include in the LS to CT1 </w:t>
      </w:r>
    </w:p>
    <w:p w14:paraId="205E7990" w14:textId="0119C491" w:rsidR="0094714C" w:rsidRDefault="0094714C" w:rsidP="0094714C">
      <w:pPr>
        <w:pStyle w:val="Doc-text2"/>
      </w:pPr>
      <w:r>
        <w:t>-</w:t>
      </w:r>
      <w:r>
        <w:tab/>
        <w:t>Nokia thinks the incoming LS was asking about worst case but it's ok to provide both best and worst case</w:t>
      </w:r>
    </w:p>
    <w:p w14:paraId="54969F9A" w14:textId="3175C83D" w:rsidR="0094714C" w:rsidRDefault="0094714C" w:rsidP="0094714C">
      <w:pPr>
        <w:pStyle w:val="Doc-text2"/>
      </w:pPr>
      <w:r>
        <w:t>-</w:t>
      </w:r>
      <w:r>
        <w:tab/>
        <w:t xml:space="preserve">CMCC thinks we should cover both LEO and GEO. </w:t>
      </w:r>
    </w:p>
    <w:p w14:paraId="0E8FA3AE" w14:textId="51A51043" w:rsidR="0094714C" w:rsidRDefault="0094714C" w:rsidP="0094714C">
      <w:pPr>
        <w:pStyle w:val="Doc-text2"/>
      </w:pPr>
      <w:r>
        <w:t>-</w:t>
      </w:r>
      <w:r>
        <w:tab/>
        <w:t>Ericsson thinks that for MEO we can simply say that values are in between</w:t>
      </w:r>
    </w:p>
    <w:p w14:paraId="1ECDA901" w14:textId="6A178D0F" w:rsidR="004342E4" w:rsidRDefault="004342E4" w:rsidP="004342E4">
      <w:pPr>
        <w:pStyle w:val="Doc-text2"/>
      </w:pPr>
      <w:r>
        <w:t>-</w:t>
      </w:r>
      <w:r>
        <w:tab/>
        <w:t>F</w:t>
      </w:r>
      <w:r w:rsidR="0094714C">
        <w:t>or the worst case, Huawei thinks we should indicate the retx factor</w:t>
      </w:r>
    </w:p>
    <w:p w14:paraId="29C60A8C" w14:textId="11D7BBED" w:rsidR="0094714C" w:rsidRDefault="004342E4" w:rsidP="004342E4">
      <w:pPr>
        <w:pStyle w:val="Doc-text2"/>
        <w:numPr>
          <w:ilvl w:val="0"/>
          <w:numId w:val="11"/>
        </w:numPr>
      </w:pPr>
      <w:r>
        <w:t>I</w:t>
      </w:r>
      <w:r w:rsidR="0094714C">
        <w:t xml:space="preserve">nclude the best and the worst case </w:t>
      </w:r>
      <w:r>
        <w:t xml:space="preserve">in the LS </w:t>
      </w:r>
      <w:r w:rsidR="0094714C">
        <w:t>(indicating the assumed retx factor)</w:t>
      </w:r>
    </w:p>
    <w:p w14:paraId="2F725457" w14:textId="77777777" w:rsidR="00841CF2" w:rsidRDefault="00841CF2" w:rsidP="00841CF2">
      <w:pPr>
        <w:pStyle w:val="Comments"/>
      </w:pPr>
    </w:p>
    <w:p w14:paraId="3BA8873E" w14:textId="1EDFDF05" w:rsidR="00841CF2" w:rsidRDefault="00841CF2" w:rsidP="00841CF2">
      <w:pPr>
        <w:pStyle w:val="Comments"/>
      </w:pPr>
      <w:r>
        <w:t>Companies had diverting views on the number and scale of values for GNSS impact to be included in the LS. 6 companies preferred to give only worse case values and 6 companies preferred to show all values</w:t>
      </w:r>
    </w:p>
    <w:p w14:paraId="643B481B" w14:textId="4B591DE7" w:rsidR="00841CF2" w:rsidRDefault="00841CF2" w:rsidP="00841CF2">
      <w:pPr>
        <w:pStyle w:val="Comments"/>
      </w:pPr>
      <w:r>
        <w:lastRenderedPageBreak/>
        <w:t>Proposal 13 RAN2 to discuss how many and which values to include in the LS to CT1 for GNSS impact</w:t>
      </w:r>
    </w:p>
    <w:p w14:paraId="5F349FF0" w14:textId="5B7E227B" w:rsidR="0094714C" w:rsidRDefault="0094714C" w:rsidP="0094714C">
      <w:pPr>
        <w:pStyle w:val="Doc-text2"/>
      </w:pPr>
      <w:r>
        <w:t>-</w:t>
      </w:r>
      <w:r>
        <w:tab/>
        <w:t>Huawei thinks that for GNSS impact we don't need to provide extra set of values but just say that extra time needs to be added to previous values</w:t>
      </w:r>
    </w:p>
    <w:p w14:paraId="71587A87" w14:textId="77777777" w:rsidR="004342E4" w:rsidRDefault="004342E4" w:rsidP="004342E4">
      <w:pPr>
        <w:pStyle w:val="Doc-text2"/>
        <w:numPr>
          <w:ilvl w:val="0"/>
          <w:numId w:val="11"/>
        </w:numPr>
      </w:pPr>
      <w:r>
        <w:t>Include the best and the worst case in the LS (indicating the assumed retx factor)</w:t>
      </w:r>
    </w:p>
    <w:p w14:paraId="1313E2BE" w14:textId="77777777" w:rsidR="004342E4" w:rsidRDefault="004342E4" w:rsidP="00841CF2">
      <w:pPr>
        <w:pStyle w:val="Comments"/>
      </w:pPr>
    </w:p>
    <w:p w14:paraId="2BC8F795" w14:textId="77777777" w:rsidR="00C0281A" w:rsidRDefault="00C0281A" w:rsidP="00841CF2">
      <w:pPr>
        <w:pStyle w:val="Doc-text2"/>
        <w:ind w:left="0" w:firstLine="0"/>
      </w:pPr>
    </w:p>
    <w:p w14:paraId="67ED2258" w14:textId="08A5CD89" w:rsidR="00C0281A" w:rsidRDefault="00C0281A" w:rsidP="004C1A30">
      <w:pPr>
        <w:pStyle w:val="Comments"/>
      </w:pPr>
      <w:r>
        <w:t xml:space="preserve">TAC </w:t>
      </w:r>
      <w:r w:rsidR="004C1A30">
        <w:t>aspects</w:t>
      </w:r>
    </w:p>
    <w:p w14:paraId="7EB95694" w14:textId="77777777" w:rsidR="00ED4290" w:rsidRDefault="00ED4290" w:rsidP="00C0281A">
      <w:pPr>
        <w:pStyle w:val="Doc-text2"/>
        <w:ind w:left="0" w:firstLine="0"/>
      </w:pPr>
    </w:p>
    <w:p w14:paraId="4DCA1E74" w14:textId="5E0E8334" w:rsidR="004C1A30" w:rsidRDefault="004C1A30" w:rsidP="009640DB">
      <w:pPr>
        <w:pStyle w:val="Comments"/>
        <w:numPr>
          <w:ilvl w:val="0"/>
          <w:numId w:val="12"/>
        </w:numPr>
      </w:pPr>
      <w:r>
        <w:t>TAC in ULI</w:t>
      </w:r>
    </w:p>
    <w:p w14:paraId="6506234D" w14:textId="77777777" w:rsidR="004C1A30" w:rsidRDefault="004C1A30" w:rsidP="004C1A30">
      <w:pPr>
        <w:pStyle w:val="Comments"/>
      </w:pPr>
      <w:r>
        <w:t>Background information: Options mentioned in SA2 LS</w:t>
      </w:r>
    </w:p>
    <w:p w14:paraId="37853E67" w14:textId="77777777" w:rsidR="004C1A30" w:rsidRDefault="004C1A30" w:rsidP="004C1A30">
      <w:pPr>
        <w:pStyle w:val="Comments"/>
      </w:pPr>
      <w:r>
        <w:t>Option A:</w:t>
      </w:r>
      <w:r>
        <w:tab/>
        <w:t xml:space="preserve">The ULI contains a TAC selected by NG-RAN out of the TAC(s) broadcast by the serving radio cell for the UE. Different options are available for how this TAC is selected. For example: </w:t>
      </w:r>
    </w:p>
    <w:p w14:paraId="0DB7D1CF" w14:textId="77777777" w:rsidR="004C1A30" w:rsidRDefault="004C1A30" w:rsidP="009640DB">
      <w:pPr>
        <w:pStyle w:val="Comments"/>
        <w:numPr>
          <w:ilvl w:val="0"/>
          <w:numId w:val="18"/>
        </w:numPr>
      </w:pPr>
      <w:r>
        <w:t xml:space="preserve">The TAC could be selected by NG-RAN and correspond to the TA in which the UE is physically located if this is one of the TACs broadcast in the serving radio cell. NG-RAN selects the TAC based on its available knowledge of the UE location. This option does not apply in case the UE is located in a TAI and the corresponding TAC is not broadcast in UE’s serving cell (e.g. in case of hard TAC).  </w:t>
      </w:r>
    </w:p>
    <w:p w14:paraId="5FF8A440" w14:textId="77777777" w:rsidR="004C1A30" w:rsidRDefault="004C1A30" w:rsidP="009640DB">
      <w:pPr>
        <w:pStyle w:val="Comments"/>
        <w:numPr>
          <w:ilvl w:val="0"/>
          <w:numId w:val="18"/>
        </w:numPr>
      </w:pPr>
      <w:r>
        <w:t xml:space="preserve">The TAC could be selected by NG-RAN and corresponding to the TA with greatest geographic overlap with the current earth area projected by the NTN Uu cell. </w:t>
      </w:r>
    </w:p>
    <w:p w14:paraId="60C211FA" w14:textId="77777777" w:rsidR="004C1A30" w:rsidRDefault="004C1A30" w:rsidP="004C1A30">
      <w:pPr>
        <w:pStyle w:val="Comments"/>
      </w:pPr>
      <w:r>
        <w:t>Option B:</w:t>
      </w:r>
      <w:r>
        <w:tab/>
        <w:t xml:space="preserve">The ULI contains a TAC selected by the UE out of the TAC(s) broadcast by the serving radio cell. The TAC could be selected by the UE based on the Registration Area and other information. The UE provides the selected TAC to NG-RAN and NG-RAN provides it to the CN in the ULI. </w:t>
      </w:r>
    </w:p>
    <w:p w14:paraId="10387EC9" w14:textId="77777777" w:rsidR="004C1A30" w:rsidRDefault="004C1A30" w:rsidP="004C1A30">
      <w:pPr>
        <w:pStyle w:val="Comments"/>
      </w:pPr>
      <w:r>
        <w:t xml:space="preserve">Option C: </w:t>
      </w:r>
      <w:r>
        <w:tab/>
        <w:t>The ULI contains the TAC for the TA in which the UE is physically located, independent of whether the TAC is broadcast in the serving radio cell or not. NG-RAN determines the TAC based on its available knowledge of the UE location. NG-RAN may also indicate in the ULI whether the TAC is broadcast in the serving radio cell.</w:t>
      </w:r>
    </w:p>
    <w:p w14:paraId="6C2CB67D" w14:textId="527A9FCF" w:rsidR="004C1A30" w:rsidRDefault="004C1A30" w:rsidP="004C1A30">
      <w:pPr>
        <w:pStyle w:val="Comments"/>
      </w:pPr>
      <w:r>
        <w:t xml:space="preserve">Option D: </w:t>
      </w:r>
      <w:r>
        <w:tab/>
        <w:t>The ULI contains all TAC(s) currently broadcast by the serving radio cell.</w:t>
      </w:r>
    </w:p>
    <w:p w14:paraId="0A61CD1A" w14:textId="77777777" w:rsidR="004C1A30" w:rsidRDefault="004C1A30" w:rsidP="004C1A30">
      <w:pPr>
        <w:pStyle w:val="Comments"/>
      </w:pPr>
    </w:p>
    <w:p w14:paraId="7B776AB3" w14:textId="4E7C8498" w:rsidR="00C0281A" w:rsidRDefault="00B852D4" w:rsidP="00C0281A">
      <w:pPr>
        <w:pStyle w:val="Doc-title"/>
      </w:pPr>
      <w:hyperlink r:id="rId135" w:tooltip="C:Data3GPPExtractsR2-2109973 Discussion on UE reporting of selected TAI.docx" w:history="1">
        <w:r w:rsidR="00C0281A" w:rsidRPr="00B852D4">
          <w:rPr>
            <w:rStyle w:val="Hyperlink"/>
          </w:rPr>
          <w:t>R2-2109973</w:t>
        </w:r>
      </w:hyperlink>
      <w:r w:rsidR="00C0281A">
        <w:tab/>
        <w:t>Discussion on UE reporting of selected TAI</w:t>
      </w:r>
      <w:r w:rsidR="00C0281A">
        <w:tab/>
        <w:t>vivo, Nokia, Nokia Shanghai Bell, Ericsson</w:t>
      </w:r>
      <w:r w:rsidR="00C0281A">
        <w:tab/>
        <w:t>discussion</w:t>
      </w:r>
      <w:r w:rsidR="00C0281A">
        <w:tab/>
        <w:t>Rel-17</w:t>
      </w:r>
      <w:r w:rsidR="00C0281A">
        <w:tab/>
        <w:t>NR_NTN_solutions-Core</w:t>
      </w:r>
    </w:p>
    <w:p w14:paraId="7389D82D" w14:textId="77777777" w:rsidR="00ED4290" w:rsidRDefault="00ED4290" w:rsidP="00ED4290">
      <w:pPr>
        <w:pStyle w:val="Comments"/>
      </w:pPr>
      <w:r>
        <w:t>Observation 1: CT1 decided to introduce TAI selection at UE’s NAS layer for NTN and informed the decision to RAN2. RAN2 confirmed this decision from AS perspective, provided necessary information needed by CT1 and introduced necessary RAN2 impact to support such TAI selection.</w:t>
      </w:r>
    </w:p>
    <w:p w14:paraId="0A371EF3" w14:textId="77777777" w:rsidR="00ED4290" w:rsidRDefault="00ED4290" w:rsidP="00ED4290">
      <w:pPr>
        <w:pStyle w:val="Comments"/>
      </w:pPr>
      <w:r>
        <w:t>Observation 2: In RAN2 #115e, there were a number of companies sharing the view to consider the possibility for the UE to directly report the TAC of the TAI selected by the NAS to the RAN, with the UE anyway needing to select the actual TA in which it is located at the NAS as per CT1’s decision.</w:t>
      </w:r>
    </w:p>
    <w:p w14:paraId="0CBCFE90" w14:textId="7FAB19A1" w:rsidR="00C0281A" w:rsidRDefault="00ED4290" w:rsidP="00ED4290">
      <w:pPr>
        <w:pStyle w:val="Comments"/>
      </w:pPr>
      <w:r w:rsidRPr="00ED4290">
        <w:rPr>
          <w:u w:val="single"/>
        </w:rPr>
        <w:t>Proposal 1:</w:t>
      </w:r>
      <w:r>
        <w:t xml:space="preserve"> RAN2 concludes to support UE reporting of the NAS-selected TAC to the RAN which then can fill in the ULI with the reported TAC received from the UE.</w:t>
      </w:r>
    </w:p>
    <w:p w14:paraId="111F7257" w14:textId="37FFB430" w:rsidR="006A02B2" w:rsidRDefault="004803F0" w:rsidP="006A02B2">
      <w:pPr>
        <w:pStyle w:val="Doc-text2"/>
      </w:pPr>
      <w:r>
        <w:t>-</w:t>
      </w:r>
      <w:r>
        <w:tab/>
        <w:t>HW prefers option D because of security risks</w:t>
      </w:r>
    </w:p>
    <w:p w14:paraId="78CBF526" w14:textId="62B7338B" w:rsidR="004803F0" w:rsidRDefault="004803F0" w:rsidP="009640DB">
      <w:pPr>
        <w:pStyle w:val="Doc-text2"/>
        <w:numPr>
          <w:ilvl w:val="0"/>
          <w:numId w:val="11"/>
        </w:numPr>
      </w:pPr>
      <w:r>
        <w:t xml:space="preserve">RAN2 understanding is that </w:t>
      </w:r>
      <w:r w:rsidR="006A02B2">
        <w:t xml:space="preserve">with </w:t>
      </w:r>
      <w:r>
        <w:t xml:space="preserve">any option we select we will not transfer a finer UE location during initial access than what already agreed about the coarse UE location </w:t>
      </w:r>
    </w:p>
    <w:p w14:paraId="7BB63F4B" w14:textId="19A7270B" w:rsidR="004803F0" w:rsidRDefault="004803F0" w:rsidP="004803F0">
      <w:pPr>
        <w:pStyle w:val="Doc-text2"/>
      </w:pPr>
      <w:r>
        <w:t>-</w:t>
      </w:r>
      <w:r>
        <w:tab/>
        <w:t xml:space="preserve">QC thinks RAN2 doesn't have to discuss this. </w:t>
      </w:r>
    </w:p>
    <w:p w14:paraId="3C91A225" w14:textId="29415688" w:rsidR="004803F0" w:rsidRDefault="004803F0" w:rsidP="004803F0">
      <w:pPr>
        <w:pStyle w:val="Doc-text2"/>
      </w:pPr>
      <w:r>
        <w:t>-</w:t>
      </w:r>
      <w:r>
        <w:tab/>
        <w:t xml:space="preserve">Intel thinks it's up to </w:t>
      </w:r>
      <w:r w:rsidR="006A02B2">
        <w:t>NG-</w:t>
      </w:r>
      <w:r>
        <w:t>RAN. No need to enhance Uu for this. CATT agrees</w:t>
      </w:r>
    </w:p>
    <w:p w14:paraId="74A18539" w14:textId="4AA15C9F" w:rsidR="004803F0" w:rsidRDefault="002D0BF2" w:rsidP="006A02B2">
      <w:pPr>
        <w:pStyle w:val="Doc-text2"/>
      </w:pPr>
      <w:r>
        <w:t>-</w:t>
      </w:r>
      <w:r>
        <w:tab/>
        <w:t>Apple also think this is not urgent to discuss in RAN2</w:t>
      </w:r>
    </w:p>
    <w:p w14:paraId="0B034B03" w14:textId="77777777" w:rsidR="00ED4290" w:rsidRPr="00C0281A" w:rsidRDefault="00ED4290" w:rsidP="00C0281A">
      <w:pPr>
        <w:pStyle w:val="Doc-text2"/>
      </w:pPr>
    </w:p>
    <w:p w14:paraId="126D83FA" w14:textId="616E12CD" w:rsidR="00C0281A" w:rsidRDefault="00B852D4" w:rsidP="00C0281A">
      <w:pPr>
        <w:pStyle w:val="Doc-title"/>
      </w:pPr>
      <w:hyperlink r:id="rId136" w:tooltip="C:Data3GPPExtractsR2-2110528.doc" w:history="1">
        <w:r w:rsidR="00C0281A" w:rsidRPr="00B852D4">
          <w:rPr>
            <w:rStyle w:val="Hyperlink"/>
          </w:rPr>
          <w:t>R2-2110528</w:t>
        </w:r>
      </w:hyperlink>
      <w:r w:rsidR="00C0281A">
        <w:tab/>
        <w:t xml:space="preserve">Further considerations on TAC selection in NTN </w:t>
      </w:r>
      <w:r w:rsidR="00C0281A">
        <w:tab/>
        <w:t>Samsung R&amp;D Institute UK</w:t>
      </w:r>
      <w:r w:rsidR="00C0281A">
        <w:tab/>
        <w:t>discussion</w:t>
      </w:r>
    </w:p>
    <w:p w14:paraId="4A59E854" w14:textId="77777777" w:rsidR="00ED4290" w:rsidRDefault="00ED4290" w:rsidP="00ED4290">
      <w:pPr>
        <w:pStyle w:val="Comments"/>
      </w:pPr>
      <w:r>
        <w:t xml:space="preserve">Observation 1: In Option A, the NG-RAN selects a TAC that corresponds to a TA in which the UE is located, or a TA with greatest geographic overlap with the current earth area covered by the NTN cell. </w:t>
      </w:r>
    </w:p>
    <w:p w14:paraId="7632AB64" w14:textId="77777777" w:rsidR="00ED4290" w:rsidRDefault="00ED4290" w:rsidP="00ED4290">
      <w:pPr>
        <w:pStyle w:val="Comments"/>
      </w:pPr>
      <w:r>
        <w:t xml:space="preserve">Observation 2: Option A may have two issues: </w:t>
      </w:r>
    </w:p>
    <w:p w14:paraId="10E6031B" w14:textId="77777777" w:rsidR="00ED4290" w:rsidRDefault="00ED4290" w:rsidP="00ED4290">
      <w:pPr>
        <w:pStyle w:val="Comments"/>
      </w:pPr>
      <w:r>
        <w:t>1.</w:t>
      </w:r>
      <w:r>
        <w:tab/>
        <w:t>The NG-RAN requires knowledge of the UE location information. This could cause privacy concern and NG-RAN may need user consent on reporting the UE location information.</w:t>
      </w:r>
    </w:p>
    <w:p w14:paraId="41A39A2B" w14:textId="691B245F" w:rsidR="00ED4290" w:rsidRDefault="00ED4290" w:rsidP="00ED4290">
      <w:pPr>
        <w:pStyle w:val="Comments"/>
      </w:pPr>
      <w:r>
        <w:t>2.</w:t>
      </w:r>
      <w:r>
        <w:tab/>
        <w:t>The selected TAC may not be consistent with the UE’s Registration Area. This may have issues to support e.g. reachability/paging or mobility restrictions.</w:t>
      </w:r>
      <w:r w:rsidR="006A02B2">
        <w:t xml:space="preserve"> </w:t>
      </w:r>
    </w:p>
    <w:p w14:paraId="3C5E4D0C" w14:textId="77777777" w:rsidR="00ED4290" w:rsidRDefault="00ED4290" w:rsidP="00ED4290">
      <w:pPr>
        <w:pStyle w:val="Comments"/>
      </w:pPr>
      <w:r>
        <w:t xml:space="preserve">Observation 3: in Option B, the UE selects a TAC, from multiple TACs broadcast by its serving cell, based on its Registration Area. </w:t>
      </w:r>
    </w:p>
    <w:p w14:paraId="08BE8EA5" w14:textId="77777777" w:rsidR="00ED4290" w:rsidRDefault="00ED4290" w:rsidP="00ED4290">
      <w:pPr>
        <w:pStyle w:val="Comments"/>
      </w:pPr>
      <w:r>
        <w:t>Observation 4: Option B may avoid the issues faced by Option A, but it will have impact on the UE due to TAC selection.</w:t>
      </w:r>
    </w:p>
    <w:p w14:paraId="1172F5C9" w14:textId="77777777" w:rsidR="00ED4290" w:rsidRDefault="00ED4290" w:rsidP="00ED4290">
      <w:pPr>
        <w:pStyle w:val="Comments"/>
      </w:pPr>
      <w:r>
        <w:t>Observation 5: in Option C, the NG-RAN selects a TAC based on UE location information and independent whether this TAC is broadcast by the serving cell.</w:t>
      </w:r>
    </w:p>
    <w:p w14:paraId="024BC916" w14:textId="77777777" w:rsidR="00ED4290" w:rsidRDefault="00ED4290" w:rsidP="00ED4290">
      <w:pPr>
        <w:pStyle w:val="Comments"/>
      </w:pPr>
      <w:r>
        <w:t xml:space="preserve">Observation 6: Option C has similar issues to Option A, in addition to the problem of possibility of the NG-RAN selecting a TAC that is not broadcast by the serving cell. </w:t>
      </w:r>
    </w:p>
    <w:p w14:paraId="1A211FE7" w14:textId="30DF5466" w:rsidR="00ED4290" w:rsidRDefault="00ED4290" w:rsidP="00ED4290">
      <w:pPr>
        <w:pStyle w:val="Comments"/>
      </w:pPr>
      <w:r>
        <w:t>Observation 7: no TAC selection in Option D, all TACs are provided by the NG-RAN to CN in ULI. This option may have the least impact at the CN side.</w:t>
      </w:r>
      <w:r w:rsidR="006A02B2">
        <w:t xml:space="preserve"> </w:t>
      </w:r>
    </w:p>
    <w:p w14:paraId="03D19A64" w14:textId="77777777" w:rsidR="00ED4290" w:rsidRDefault="00ED4290" w:rsidP="00ED4290">
      <w:pPr>
        <w:pStyle w:val="Comments"/>
      </w:pPr>
      <w:r>
        <w:t xml:space="preserve">Proposal 1: RAN2 to discuss cons and pros of the different TAC selection options provided by SA2. </w:t>
      </w:r>
    </w:p>
    <w:p w14:paraId="1B1CAE05" w14:textId="77777777" w:rsidR="00ED4290" w:rsidRDefault="00ED4290" w:rsidP="00ED4290">
      <w:pPr>
        <w:pStyle w:val="Comments"/>
      </w:pPr>
      <w:r w:rsidRPr="00ED4290">
        <w:rPr>
          <w:u w:val="single"/>
        </w:rPr>
        <w:t>Proposal 2:</w:t>
      </w:r>
      <w:r>
        <w:t xml:space="preserve"> RAN2 to agree on selection of Option A or Option D</w:t>
      </w:r>
    </w:p>
    <w:p w14:paraId="4F012F10" w14:textId="364CB86E" w:rsidR="00C0281A" w:rsidRDefault="00ED4290" w:rsidP="00ED4290">
      <w:pPr>
        <w:pStyle w:val="Comments"/>
      </w:pPr>
      <w:r>
        <w:lastRenderedPageBreak/>
        <w:t xml:space="preserve">Proposal 3: RAN2 to provide a reply LS to SA2 with feedback on the selected option(s).     </w:t>
      </w:r>
    </w:p>
    <w:p w14:paraId="572B9FCD" w14:textId="77777777" w:rsidR="00ED4290" w:rsidRDefault="00ED4290" w:rsidP="00C0281A">
      <w:pPr>
        <w:pStyle w:val="Doc-text2"/>
        <w:ind w:left="0" w:firstLine="0"/>
      </w:pPr>
    </w:p>
    <w:p w14:paraId="54E99213" w14:textId="66693AD2" w:rsidR="004C1A30" w:rsidRDefault="004C1A30" w:rsidP="009640DB">
      <w:pPr>
        <w:pStyle w:val="Comments"/>
        <w:numPr>
          <w:ilvl w:val="0"/>
          <w:numId w:val="12"/>
        </w:numPr>
      </w:pPr>
      <w:r>
        <w:t>Validity timer</w:t>
      </w:r>
    </w:p>
    <w:p w14:paraId="2E46E5CB" w14:textId="43C37291" w:rsidR="00C0281A" w:rsidRDefault="00B852D4" w:rsidP="00C0281A">
      <w:pPr>
        <w:pStyle w:val="Doc-title"/>
      </w:pPr>
      <w:hyperlink r:id="rId137" w:tooltip="C:Data3GPPExtractsR2-2109587 NTN TAC validity timer_v03.docx" w:history="1">
        <w:r w:rsidR="00C0281A" w:rsidRPr="00B852D4">
          <w:rPr>
            <w:rStyle w:val="Hyperlink"/>
          </w:rPr>
          <w:t>R2-2109587</w:t>
        </w:r>
      </w:hyperlink>
      <w:r w:rsidR="00C0281A">
        <w:tab/>
        <w:t>Validity timer of a broadcasted TAC</w:t>
      </w:r>
      <w:r w:rsidR="00C0281A">
        <w:tab/>
        <w:t>THALES, Ericsson</w:t>
      </w:r>
      <w:r w:rsidR="00C0281A">
        <w:tab/>
        <w:t>discussion</w:t>
      </w:r>
      <w:r w:rsidR="00C0281A">
        <w:tab/>
        <w:t>Rel-17</w:t>
      </w:r>
      <w:r w:rsidR="00C0281A">
        <w:tab/>
        <w:t>NR_NTN_solutions</w:t>
      </w:r>
    </w:p>
    <w:p w14:paraId="6A2AABF0" w14:textId="77777777" w:rsidR="004A09F6" w:rsidRPr="004A09F6" w:rsidRDefault="004A09F6" w:rsidP="004A09F6">
      <w:pPr>
        <w:pStyle w:val="Comments"/>
      </w:pPr>
      <w:r w:rsidRPr="00D25FAC">
        <w:rPr>
          <w:u w:val="single"/>
        </w:rPr>
        <w:t>Proposal 1</w:t>
      </w:r>
      <w:r w:rsidRPr="004A09F6">
        <w:tab/>
        <w:t>: A validity timer associated to each TAI is broadcasted in the SI</w:t>
      </w:r>
    </w:p>
    <w:p w14:paraId="02130144" w14:textId="77777777" w:rsidR="004A09F6" w:rsidRPr="004A09F6" w:rsidRDefault="004A09F6" w:rsidP="004A09F6">
      <w:pPr>
        <w:pStyle w:val="Comments"/>
      </w:pPr>
      <w:r w:rsidRPr="004A09F6">
        <w:t>Proposal 2</w:t>
      </w:r>
      <w:r w:rsidRPr="004A09F6">
        <w:tab/>
        <w:t>: UE uses the validity timer associated to the broadcasted TAC when selecting which TAC to update to NAS layer as well as when performing location update.</w:t>
      </w:r>
    </w:p>
    <w:p w14:paraId="14EDFDF0" w14:textId="2E243079" w:rsidR="002346E8" w:rsidRDefault="004A09F6" w:rsidP="004A09F6">
      <w:pPr>
        <w:pStyle w:val="Comments"/>
      </w:pPr>
      <w:r w:rsidRPr="004A09F6">
        <w:t>Proposal 3</w:t>
      </w:r>
      <w:r w:rsidRPr="004A09F6">
        <w:tab/>
        <w:t>: The validity timer associated to a broadcasted TAC can be described with 16 bits and support a timing accuracy of +/-100 ms.</w:t>
      </w:r>
    </w:p>
    <w:p w14:paraId="74E8E39F" w14:textId="05DE5B96" w:rsidR="002D0BF2" w:rsidRDefault="002D0BF2" w:rsidP="002D0BF2">
      <w:pPr>
        <w:pStyle w:val="Doc-text2"/>
      </w:pPr>
      <w:r>
        <w:t>-</w:t>
      </w:r>
      <w:r>
        <w:tab/>
        <w:t xml:space="preserve">VC wonders how many TACs would typically be broadcast in </w:t>
      </w:r>
      <w:r w:rsidR="006A02B2">
        <w:t xml:space="preserve">an NTN </w:t>
      </w:r>
      <w:r>
        <w:t xml:space="preserve">cell. Ericsson thinks </w:t>
      </w:r>
      <w:r w:rsidR="006A02B2">
        <w:t xml:space="preserve">it's difficult to provide a number but </w:t>
      </w:r>
      <w:r>
        <w:t>this could be in the range of 2~4.</w:t>
      </w:r>
    </w:p>
    <w:p w14:paraId="5236D9CF" w14:textId="158800DE" w:rsidR="002D0BF2" w:rsidRDefault="002D0BF2" w:rsidP="002D0BF2">
      <w:pPr>
        <w:pStyle w:val="Doc-text2"/>
      </w:pPr>
      <w:r>
        <w:t>-</w:t>
      </w:r>
      <w:r>
        <w:tab/>
        <w:t>QC thinks that we might need to wait for an SA2 decision on this.</w:t>
      </w:r>
    </w:p>
    <w:p w14:paraId="444879D1" w14:textId="77777777" w:rsidR="006A02B2" w:rsidRDefault="002D0BF2" w:rsidP="009640DB">
      <w:pPr>
        <w:pStyle w:val="Doc-text2"/>
        <w:numPr>
          <w:ilvl w:val="0"/>
          <w:numId w:val="11"/>
        </w:numPr>
      </w:pPr>
      <w:r>
        <w:t>Postpone the discussion on how many TAC are broadcast pending feedback from SA2.</w:t>
      </w:r>
    </w:p>
    <w:p w14:paraId="21370A1C" w14:textId="3225C62C" w:rsidR="002D0BF2" w:rsidRDefault="00C94D9D" w:rsidP="009640DB">
      <w:pPr>
        <w:pStyle w:val="Doc-text2"/>
        <w:numPr>
          <w:ilvl w:val="0"/>
          <w:numId w:val="11"/>
        </w:numPr>
      </w:pPr>
      <w:r>
        <w:t>Discuss offline the possible content of</w:t>
      </w:r>
      <w:r w:rsidR="002D0BF2">
        <w:t xml:space="preserve"> an LS to SA2 </w:t>
      </w:r>
      <w:r w:rsidR="005A14D9">
        <w:t xml:space="preserve">to </w:t>
      </w:r>
      <w:r>
        <w:t>ask</w:t>
      </w:r>
      <w:r w:rsidR="002D0BF2">
        <w:t xml:space="preserve"> their view on the number of TACs to be broadcast in a</w:t>
      </w:r>
      <w:r w:rsidR="006A02B2">
        <w:t>n NTN</w:t>
      </w:r>
      <w:r w:rsidR="002D0BF2">
        <w:t xml:space="preserve"> cell</w:t>
      </w:r>
    </w:p>
    <w:p w14:paraId="3EDAFA11" w14:textId="68193D69" w:rsidR="00C94D9D" w:rsidRPr="004A09F6" w:rsidRDefault="005A14D9" w:rsidP="009640DB">
      <w:pPr>
        <w:pStyle w:val="Doc-text2"/>
        <w:numPr>
          <w:ilvl w:val="0"/>
          <w:numId w:val="11"/>
        </w:numPr>
      </w:pPr>
      <w:r>
        <w:t>C</w:t>
      </w:r>
      <w:r w:rsidR="006A02B2">
        <w:t>ontinue in offline 109</w:t>
      </w:r>
    </w:p>
    <w:p w14:paraId="093394F1" w14:textId="77777777" w:rsidR="002346E8" w:rsidRPr="002346E8" w:rsidRDefault="002346E8" w:rsidP="002346E8">
      <w:pPr>
        <w:pStyle w:val="Doc-text2"/>
      </w:pPr>
    </w:p>
    <w:p w14:paraId="6D83ADC8" w14:textId="5176BE2B" w:rsidR="00C0281A" w:rsidRDefault="00B852D4" w:rsidP="00C0281A">
      <w:pPr>
        <w:pStyle w:val="Doc-title"/>
      </w:pPr>
      <w:hyperlink r:id="rId138" w:tooltip="C:Data3GPPExtractsR2-2109975 Discussion on the remaining issue on TAC update.docx" w:history="1">
        <w:r w:rsidR="00C0281A" w:rsidRPr="00B852D4">
          <w:rPr>
            <w:rStyle w:val="Hyperlink"/>
          </w:rPr>
          <w:t>R2-2109975</w:t>
        </w:r>
      </w:hyperlink>
      <w:r w:rsidR="00C0281A">
        <w:tab/>
        <w:t>Discussion on the remaining issue on TAC update</w:t>
      </w:r>
      <w:r w:rsidR="00C0281A">
        <w:tab/>
        <w:t>vivo</w:t>
      </w:r>
      <w:r w:rsidR="00C0281A">
        <w:tab/>
        <w:t>discussion</w:t>
      </w:r>
      <w:r w:rsidR="00C0281A">
        <w:tab/>
        <w:t>Rel-17</w:t>
      </w:r>
      <w:r w:rsidR="00C0281A">
        <w:tab/>
        <w:t>NR_NTN_solutions-Core</w:t>
      </w:r>
    </w:p>
    <w:p w14:paraId="73A56328" w14:textId="77777777" w:rsidR="004C1A30" w:rsidRDefault="004C1A30" w:rsidP="004C1A30">
      <w:pPr>
        <w:pStyle w:val="Comments"/>
      </w:pPr>
      <w:r>
        <w:t xml:space="preserve">Observation </w:t>
      </w:r>
      <w:r>
        <w:fldChar w:fldCharType="begin"/>
      </w:r>
      <w:r>
        <w:instrText xml:space="preserve"> SEQ Observation \* ARABIC </w:instrText>
      </w:r>
      <w:r>
        <w:fldChar w:fldCharType="separate"/>
      </w:r>
      <w:r>
        <w:t>1</w:t>
      </w:r>
      <w:r>
        <w:fldChar w:fldCharType="end"/>
      </w:r>
      <w:r>
        <w:t xml:space="preserve">: </w:t>
      </w:r>
      <w:r>
        <w:rPr>
          <w:rFonts w:hint="eastAsia"/>
        </w:rPr>
        <w:t xml:space="preserve">Regardless of </w:t>
      </w:r>
      <w:r>
        <w:t>earth-</w:t>
      </w:r>
      <w:r>
        <w:rPr>
          <w:rFonts w:hint="eastAsia"/>
        </w:rPr>
        <w:t xml:space="preserve">fixed cell and </w:t>
      </w:r>
      <w:r>
        <w:t>earth-</w:t>
      </w:r>
      <w:r>
        <w:rPr>
          <w:rFonts w:hint="eastAsia"/>
        </w:rPr>
        <w:t>moving cell scenario</w:t>
      </w:r>
      <w:r>
        <w:t>,</w:t>
      </w:r>
      <w:r>
        <w:rPr>
          <w:rFonts w:hint="eastAsia"/>
        </w:rPr>
        <w:t xml:space="preserve"> the</w:t>
      </w:r>
      <w:r>
        <w:t xml:space="preserve"> </w:t>
      </w:r>
      <w:r>
        <w:rPr>
          <w:rFonts w:hint="eastAsia"/>
        </w:rPr>
        <w:t xml:space="preserve">SI change notification </w:t>
      </w:r>
      <w:r>
        <w:t>due to TAC change may</w:t>
      </w:r>
      <w:r>
        <w:rPr>
          <w:rFonts w:hint="eastAsia"/>
        </w:rPr>
        <w:t xml:space="preserve"> not need</w:t>
      </w:r>
      <w:r>
        <w:t xml:space="preserve"> to be performed</w:t>
      </w:r>
      <w:r>
        <w:rPr>
          <w:rFonts w:hint="eastAsia"/>
        </w:rPr>
        <w:t xml:space="preserve"> for most of case</w:t>
      </w:r>
      <w:r>
        <w:t>s,</w:t>
      </w:r>
      <w:r>
        <w:rPr>
          <w:rFonts w:hint="eastAsia"/>
        </w:rPr>
        <w:t xml:space="preserve"> if </w:t>
      </w:r>
      <w:r>
        <w:t xml:space="preserve">hard TAC update </w:t>
      </w:r>
      <w:r>
        <w:rPr>
          <w:rFonts w:hint="eastAsia"/>
        </w:rPr>
        <w:t>is</w:t>
      </w:r>
      <w:r>
        <w:t xml:space="preserve"> applied, meaning that paging for SI modification in hard TAC update may not frequently happen.</w:t>
      </w:r>
    </w:p>
    <w:p w14:paraId="2AD9F7FC" w14:textId="77777777" w:rsidR="004C1A30" w:rsidRDefault="004C1A30" w:rsidP="004C1A30">
      <w:pPr>
        <w:pStyle w:val="Comments"/>
      </w:pPr>
      <w:r w:rsidRPr="009674AC">
        <w:t xml:space="preserve">Observation 2: If the soft TAC update is </w:t>
      </w:r>
      <w:r>
        <w:t>applied</w:t>
      </w:r>
      <w:r w:rsidRPr="009674AC">
        <w:t xml:space="preserve">, the paging overhead </w:t>
      </w:r>
      <w:r>
        <w:t>for SI change notification due to</w:t>
      </w:r>
      <w:r w:rsidRPr="009674AC">
        <w:t xml:space="preserve"> TAC </w:t>
      </w:r>
      <w:r>
        <w:t xml:space="preserve">update </w:t>
      </w:r>
      <w:r w:rsidRPr="009674AC">
        <w:t xml:space="preserve">can be balanced via reasonable </w:t>
      </w:r>
      <w:r>
        <w:t xml:space="preserve">NW </w:t>
      </w:r>
      <w:r w:rsidRPr="009674AC">
        <w:t>deployment.</w:t>
      </w:r>
    </w:p>
    <w:p w14:paraId="070B3B2B" w14:textId="77777777" w:rsidR="004C1A30" w:rsidRPr="00607BE6" w:rsidRDefault="004C1A30" w:rsidP="004C1A30">
      <w:pPr>
        <w:pStyle w:val="Comments"/>
      </w:pPr>
      <w:r w:rsidRPr="00D25FAC">
        <w:rPr>
          <w:rFonts w:hint="eastAsia"/>
          <w:bCs/>
          <w:iCs/>
          <w:u w:val="single"/>
        </w:rPr>
        <w:t>Proposal 1:</w:t>
      </w:r>
      <w:r>
        <w:rPr>
          <w:rFonts w:hint="eastAsia"/>
          <w:bCs/>
          <w:iCs/>
        </w:rPr>
        <w:t xml:space="preserve"> </w:t>
      </w:r>
      <w:r>
        <w:rPr>
          <w:bCs/>
          <w:iCs/>
        </w:rPr>
        <w:t>Do not support broadcasting TAC update time</w:t>
      </w:r>
      <w:r>
        <w:rPr>
          <w:rFonts w:hint="eastAsia"/>
          <w:bCs/>
          <w:iCs/>
        </w:rPr>
        <w:t>.</w:t>
      </w:r>
    </w:p>
    <w:p w14:paraId="3F9BCEF3" w14:textId="77777777" w:rsidR="004C1A30" w:rsidRDefault="004C1A30" w:rsidP="004C1A30">
      <w:pPr>
        <w:pStyle w:val="Doc-text2"/>
        <w:rPr>
          <w:lang w:val="en-US"/>
        </w:rPr>
      </w:pPr>
    </w:p>
    <w:p w14:paraId="5528B1BD" w14:textId="77777777" w:rsidR="005A14D9" w:rsidRDefault="005A14D9" w:rsidP="004C1A30">
      <w:pPr>
        <w:pStyle w:val="Doc-text2"/>
        <w:rPr>
          <w:lang w:val="en-US"/>
        </w:rPr>
      </w:pPr>
    </w:p>
    <w:p w14:paraId="3A79A483" w14:textId="23839DBF" w:rsidR="006A02B2" w:rsidRPr="00146D15" w:rsidRDefault="006A02B2" w:rsidP="006A02B2">
      <w:pPr>
        <w:pStyle w:val="EmailDiscussion"/>
        <w:rPr>
          <w:lang w:val="en-US"/>
        </w:rPr>
      </w:pPr>
      <w:r w:rsidRPr="00146D15">
        <w:rPr>
          <w:lang w:val="en-US"/>
        </w:rPr>
        <w:t>[AT</w:t>
      </w:r>
      <w:r>
        <w:rPr>
          <w:lang w:val="en-US"/>
        </w:rPr>
        <w:t>116-e][109</w:t>
      </w:r>
      <w:r w:rsidRPr="00146D15">
        <w:rPr>
          <w:lang w:val="en-US"/>
        </w:rPr>
        <w:t>][</w:t>
      </w:r>
      <w:r>
        <w:rPr>
          <w:lang w:val="en-US"/>
        </w:rPr>
        <w:t>NTN</w:t>
      </w:r>
      <w:r w:rsidRPr="00146D15">
        <w:rPr>
          <w:lang w:val="en-US"/>
        </w:rPr>
        <w:t xml:space="preserve">] </w:t>
      </w:r>
      <w:r w:rsidR="0034427F">
        <w:rPr>
          <w:lang w:val="en-US"/>
        </w:rPr>
        <w:t xml:space="preserve">Reply </w:t>
      </w:r>
      <w:r>
        <w:rPr>
          <w:lang w:val="en-US"/>
        </w:rPr>
        <w:t>LS to SA2 on the number</w:t>
      </w:r>
      <w:r w:rsidRPr="00146D15">
        <w:rPr>
          <w:lang w:val="en-US"/>
        </w:rPr>
        <w:t xml:space="preserve"> </w:t>
      </w:r>
      <w:r>
        <w:rPr>
          <w:lang w:val="en-US"/>
        </w:rPr>
        <w:t xml:space="preserve">of TACs </w:t>
      </w:r>
      <w:r w:rsidRPr="00146D15">
        <w:rPr>
          <w:lang w:val="en-US"/>
        </w:rPr>
        <w:t>(</w:t>
      </w:r>
      <w:r>
        <w:rPr>
          <w:lang w:val="en-US"/>
        </w:rPr>
        <w:t>Qualcomm</w:t>
      </w:r>
      <w:r w:rsidRPr="00146D15">
        <w:rPr>
          <w:lang w:val="en-US"/>
        </w:rPr>
        <w:t>)</w:t>
      </w:r>
    </w:p>
    <w:p w14:paraId="67A9193E" w14:textId="5F14F81B" w:rsidR="006A02B2" w:rsidRPr="002B344E" w:rsidRDefault="002B344E" w:rsidP="006A02B2">
      <w:pPr>
        <w:pStyle w:val="EmailDiscussion2"/>
        <w:ind w:left="1619" w:firstLine="0"/>
        <w:rPr>
          <w:shd w:val="clear" w:color="auto" w:fill="FFFFFF"/>
        </w:rPr>
      </w:pPr>
      <w:r>
        <w:t>S</w:t>
      </w:r>
      <w:r w:rsidR="006A02B2" w:rsidRPr="002B344E">
        <w:t xml:space="preserve">cope: </w:t>
      </w:r>
      <w:r w:rsidR="005A14D9" w:rsidRPr="002B344E">
        <w:t>Di</w:t>
      </w:r>
      <w:r w:rsidR="0034427F" w:rsidRPr="002B344E">
        <w:t>scuss the possible content of a reply</w:t>
      </w:r>
      <w:r w:rsidR="005A14D9" w:rsidRPr="002B344E">
        <w:t xml:space="preserve"> LS to SA2 to ask their view on the number of TACs to be broadcast in an NTN cell</w:t>
      </w:r>
    </w:p>
    <w:p w14:paraId="5D3A4FB1" w14:textId="186339AB" w:rsidR="006A02B2" w:rsidRPr="002B344E" w:rsidRDefault="002B344E" w:rsidP="006A02B2">
      <w:pPr>
        <w:pStyle w:val="EmailDiscussion2"/>
        <w:ind w:left="1619" w:firstLine="0"/>
      </w:pPr>
      <w:r>
        <w:t>I</w:t>
      </w:r>
      <w:r w:rsidR="006A02B2" w:rsidRPr="002B344E">
        <w:t xml:space="preserve">ntended outcome: </w:t>
      </w:r>
      <w:r w:rsidR="005A14D9" w:rsidRPr="002B344E">
        <w:t>D</w:t>
      </w:r>
      <w:r w:rsidR="00C306A7">
        <w:t>raft reply LS</w:t>
      </w:r>
    </w:p>
    <w:p w14:paraId="21100FEC" w14:textId="6D0A3358" w:rsidR="006A02B2" w:rsidRPr="002B344E" w:rsidRDefault="006A02B2" w:rsidP="006A02B2">
      <w:pPr>
        <w:pStyle w:val="EmailDiscussion2"/>
        <w:ind w:left="1619" w:firstLine="0"/>
        <w:rPr>
          <w:color w:val="808080" w:themeColor="background1" w:themeShade="80"/>
        </w:rPr>
      </w:pPr>
      <w:r w:rsidRPr="002B344E">
        <w:rPr>
          <w:color w:val="808080" w:themeColor="background1" w:themeShade="80"/>
        </w:rPr>
        <w:t xml:space="preserve">Initial deadline (for companies' </w:t>
      </w:r>
      <w:r w:rsidR="00F75091" w:rsidRPr="002B344E">
        <w:rPr>
          <w:color w:val="808080" w:themeColor="background1" w:themeShade="80"/>
        </w:rPr>
        <w:t>feedback): Tuesday 2021-11-09 02</w:t>
      </w:r>
      <w:r w:rsidRPr="002B344E">
        <w:rPr>
          <w:color w:val="808080" w:themeColor="background1" w:themeShade="80"/>
        </w:rPr>
        <w:t>00 UTC</w:t>
      </w:r>
    </w:p>
    <w:p w14:paraId="003F8351" w14:textId="0C4D79FE" w:rsidR="006A02B2" w:rsidRPr="002B344E" w:rsidRDefault="006A02B2" w:rsidP="006A02B2">
      <w:pPr>
        <w:pStyle w:val="EmailDiscussion2"/>
        <w:ind w:left="1619" w:firstLine="0"/>
        <w:rPr>
          <w:color w:val="808080" w:themeColor="background1" w:themeShade="80"/>
        </w:rPr>
      </w:pPr>
      <w:r w:rsidRPr="002B344E">
        <w:rPr>
          <w:color w:val="808080" w:themeColor="background1" w:themeShade="80"/>
        </w:rPr>
        <w:t xml:space="preserve">Initial deadline (for </w:t>
      </w:r>
      <w:r w:rsidR="005A14D9" w:rsidRPr="002B344E">
        <w:rPr>
          <w:rStyle w:val="Doc-text2Char"/>
          <w:color w:val="808080" w:themeColor="background1" w:themeShade="80"/>
        </w:rPr>
        <w:t xml:space="preserve">draft </w:t>
      </w:r>
      <w:r w:rsidR="0034427F" w:rsidRPr="002B344E">
        <w:rPr>
          <w:rStyle w:val="Doc-text2Char"/>
          <w:color w:val="808080" w:themeColor="background1" w:themeShade="80"/>
        </w:rPr>
        <w:t xml:space="preserve">reply </w:t>
      </w:r>
      <w:r w:rsidR="005A14D9" w:rsidRPr="002B344E">
        <w:rPr>
          <w:rStyle w:val="Doc-text2Char"/>
          <w:color w:val="808080" w:themeColor="background1" w:themeShade="80"/>
        </w:rPr>
        <w:t>LS</w:t>
      </w:r>
      <w:r w:rsidRPr="002B344E">
        <w:rPr>
          <w:rStyle w:val="Doc-text2Char"/>
          <w:color w:val="808080" w:themeColor="background1" w:themeShade="80"/>
        </w:rPr>
        <w:t xml:space="preserve"> in </w:t>
      </w:r>
      <w:hyperlink r:id="rId139" w:tooltip="C:Data3GPPRAN2InboxR2-2111343.zip" w:history="1">
        <w:r w:rsidRPr="00B852D4">
          <w:rPr>
            <w:rStyle w:val="Hyperlink"/>
          </w:rPr>
          <w:t>R2-21113</w:t>
        </w:r>
        <w:r w:rsidR="005A14D9" w:rsidRPr="00B852D4">
          <w:rPr>
            <w:rStyle w:val="Hyperlink"/>
          </w:rPr>
          <w:t>43</w:t>
        </w:r>
      </w:hyperlink>
      <w:r w:rsidRPr="002B344E">
        <w:rPr>
          <w:rStyle w:val="Doc-text2Char"/>
          <w:color w:val="808080" w:themeColor="background1" w:themeShade="80"/>
        </w:rPr>
        <w:t xml:space="preserve">): </w:t>
      </w:r>
      <w:r w:rsidR="00F75091" w:rsidRPr="002B344E">
        <w:rPr>
          <w:color w:val="808080" w:themeColor="background1" w:themeShade="80"/>
        </w:rPr>
        <w:t>Tuesday 2021-11-09 04</w:t>
      </w:r>
      <w:r w:rsidRPr="002B344E">
        <w:rPr>
          <w:color w:val="808080" w:themeColor="background1" w:themeShade="80"/>
        </w:rPr>
        <w:t>00 UTC</w:t>
      </w:r>
    </w:p>
    <w:p w14:paraId="21319DC7" w14:textId="1569574C" w:rsidR="002B344E" w:rsidRDefault="002B344E" w:rsidP="002B344E">
      <w:pPr>
        <w:pStyle w:val="EmailDiscussion2"/>
        <w:ind w:left="1619" w:firstLine="0"/>
      </w:pPr>
      <w:r>
        <w:t>Updated deadline (for companies' feedback): Thursday 2021-11-11 1800</w:t>
      </w:r>
      <w:r w:rsidRPr="001B6746">
        <w:t xml:space="preserve"> UTC</w:t>
      </w:r>
    </w:p>
    <w:p w14:paraId="077EA89F" w14:textId="43412727" w:rsidR="002B344E" w:rsidRDefault="002B344E" w:rsidP="002B344E">
      <w:pPr>
        <w:pStyle w:val="EmailDiscussion2"/>
        <w:ind w:left="1619" w:firstLine="0"/>
      </w:pPr>
      <w:r>
        <w:t xml:space="preserve">Updated deadline (for </w:t>
      </w:r>
      <w:r>
        <w:rPr>
          <w:rStyle w:val="Doc-text2Char"/>
        </w:rPr>
        <w:t xml:space="preserve">draft reply LS in </w:t>
      </w:r>
      <w:hyperlink r:id="rId140" w:tooltip="C:Data3GPPRAN2InboxR2-2111357.zip" w:history="1">
        <w:r w:rsidRPr="00B852D4">
          <w:rPr>
            <w:rStyle w:val="Hyperlink"/>
          </w:rPr>
          <w:t>R2-2111357</w:t>
        </w:r>
      </w:hyperlink>
      <w:r>
        <w:rPr>
          <w:rStyle w:val="Doc-text2Char"/>
        </w:rPr>
        <w:t xml:space="preserve">): </w:t>
      </w:r>
      <w:r>
        <w:t>Thursday 2021-11-11 2000</w:t>
      </w:r>
      <w:r w:rsidRPr="001B6746">
        <w:t xml:space="preserve"> UTC</w:t>
      </w:r>
    </w:p>
    <w:p w14:paraId="7B6E8933" w14:textId="77777777" w:rsidR="006A02B2" w:rsidRDefault="006A02B2" w:rsidP="004C1A30">
      <w:pPr>
        <w:pStyle w:val="Doc-text2"/>
      </w:pPr>
    </w:p>
    <w:p w14:paraId="7DAC48BF" w14:textId="77777777" w:rsidR="002B344E" w:rsidRPr="002B344E" w:rsidRDefault="002B344E" w:rsidP="004C1A30">
      <w:pPr>
        <w:pStyle w:val="Doc-text2"/>
      </w:pPr>
    </w:p>
    <w:p w14:paraId="5CD23BA7" w14:textId="0421C0A0" w:rsidR="00362BA4" w:rsidRDefault="00B852D4" w:rsidP="005A14D9">
      <w:pPr>
        <w:pStyle w:val="Doc-title"/>
      </w:pPr>
      <w:hyperlink r:id="rId141" w:tooltip="C:Data3GPPRAN2InboxR2-2111343.zip" w:history="1">
        <w:r w:rsidR="005A14D9" w:rsidRPr="00B852D4">
          <w:rPr>
            <w:rStyle w:val="Hyperlink"/>
          </w:rPr>
          <w:t>R2-2111343</w:t>
        </w:r>
      </w:hyperlink>
      <w:r w:rsidR="005A14D9">
        <w:tab/>
      </w:r>
      <w:r w:rsidR="00362BA4">
        <w:t>Draft Reply on UE location aspects in NTN (contact: Qualcomm)</w:t>
      </w:r>
      <w:r w:rsidR="00362BA4">
        <w:tab/>
        <w:t>RAN2</w:t>
      </w:r>
      <w:r w:rsidR="00362BA4">
        <w:tab/>
        <w:t>LS in</w:t>
      </w:r>
      <w:r w:rsidR="00362BA4">
        <w:tab/>
        <w:t>Rel-17</w:t>
      </w:r>
      <w:r w:rsidR="00362BA4">
        <w:tab/>
      </w:r>
    </w:p>
    <w:p w14:paraId="15377F6C" w14:textId="618D5817" w:rsidR="005A14D9" w:rsidRDefault="00362BA4" w:rsidP="005B7CC2">
      <w:pPr>
        <w:pStyle w:val="Doc-title"/>
      </w:pPr>
      <w:r>
        <w:tab/>
        <w:t>NR_NTN_so</w:t>
      </w:r>
      <w:r w:rsidR="005B7CC2">
        <w:t>lutions-Core</w:t>
      </w:r>
      <w:r w:rsidR="005B7CC2">
        <w:tab/>
        <w:t>To:SA2</w:t>
      </w:r>
      <w:r w:rsidR="005B7CC2">
        <w:tab/>
        <w:t>Cc:RAN3,CT1</w:t>
      </w:r>
    </w:p>
    <w:p w14:paraId="2A88B0BD" w14:textId="23A014B9" w:rsidR="006C4F7D" w:rsidRDefault="006C4F7D" w:rsidP="006C4F7D">
      <w:pPr>
        <w:pStyle w:val="Doc-text2"/>
      </w:pPr>
      <w:r>
        <w:t>-</w:t>
      </w:r>
      <w:r>
        <w:tab/>
        <w:t>QC also prefers to add some RAN2 assumption in the reply LS. We could indicate that we could have max 12 TACs, from the same or different PLMNs</w:t>
      </w:r>
    </w:p>
    <w:p w14:paraId="7CC81A26" w14:textId="108ACA9F" w:rsidR="006C4F7D" w:rsidRDefault="006C4F7D" w:rsidP="006C4F7D">
      <w:pPr>
        <w:pStyle w:val="Doc-text2"/>
      </w:pPr>
      <w:r>
        <w:t>-</w:t>
      </w:r>
      <w:r>
        <w:tab/>
        <w:t>Nokia is fine to indicate this, saying that this comes from multiple PLMNs</w:t>
      </w:r>
    </w:p>
    <w:p w14:paraId="4F47CCDB" w14:textId="25B10A42" w:rsidR="006C4F7D" w:rsidRDefault="006C4F7D" w:rsidP="006C4F7D">
      <w:pPr>
        <w:pStyle w:val="Doc-text2"/>
      </w:pPr>
      <w:r>
        <w:t>-</w:t>
      </w:r>
      <w:r>
        <w:tab/>
        <w:t>ZTE thinks we can have an annex with the Thales analysis to support the assumption</w:t>
      </w:r>
    </w:p>
    <w:p w14:paraId="13E33C3A" w14:textId="1641E511" w:rsidR="006C4F7D" w:rsidRDefault="006C4F7D" w:rsidP="006C4F7D">
      <w:pPr>
        <w:pStyle w:val="Doc-text2"/>
      </w:pPr>
      <w:r>
        <w:t>-</w:t>
      </w:r>
      <w:r>
        <w:tab/>
        <w:t>Ericsson is fine to have a RAN2 assumption</w:t>
      </w:r>
      <w:r w:rsidR="003D7468">
        <w:t xml:space="preserve"> and wonders whether SA2 can say more on this</w:t>
      </w:r>
    </w:p>
    <w:p w14:paraId="06B3030F" w14:textId="5A1B986C" w:rsidR="006C4F7D" w:rsidRDefault="006C4F7D" w:rsidP="006C4F7D">
      <w:pPr>
        <w:pStyle w:val="Doc-text2"/>
      </w:pPr>
      <w:r>
        <w:t>-</w:t>
      </w:r>
      <w:r>
        <w:tab/>
        <w:t>Huawei is also fine, but thinks that in our signalling we need to indicate the max TACs per PLMN. Also thinks we could add analysis from Thales</w:t>
      </w:r>
    </w:p>
    <w:p w14:paraId="0145BEFA" w14:textId="3DFD38B0" w:rsidR="006C4F7D" w:rsidRDefault="006C4F7D" w:rsidP="0025503D">
      <w:pPr>
        <w:pStyle w:val="Doc-text2"/>
        <w:numPr>
          <w:ilvl w:val="0"/>
          <w:numId w:val="11"/>
        </w:numPr>
      </w:pPr>
      <w:r>
        <w:t>RAN2 assumption is that there will be max 12 TACs per NR NTN cell, including same or different PLMNs.</w:t>
      </w:r>
    </w:p>
    <w:p w14:paraId="36748C02" w14:textId="5C9C24B0" w:rsidR="003D7468" w:rsidRDefault="003D7468" w:rsidP="0025503D">
      <w:pPr>
        <w:pStyle w:val="Doc-text2"/>
        <w:numPr>
          <w:ilvl w:val="0"/>
          <w:numId w:val="11"/>
        </w:numPr>
      </w:pPr>
      <w:r w:rsidRPr="003D7468">
        <w:t>Include this assumption in a revision of the reply LS. Also check whether it's possible to summarize the analysis</w:t>
      </w:r>
      <w:r>
        <w:t xml:space="preserve"> (</w:t>
      </w:r>
      <w:r w:rsidRPr="003D7468">
        <w:t>e.</w:t>
      </w:r>
      <w:r>
        <w:t>g.</w:t>
      </w:r>
      <w:r w:rsidRPr="003D7468">
        <w:t xml:space="preserve"> mention the typical beam size and number of countries expected to be covered by one beam)</w:t>
      </w:r>
    </w:p>
    <w:p w14:paraId="215CE32C" w14:textId="3FC0FF73" w:rsidR="003D7468" w:rsidRDefault="00F276A4" w:rsidP="0025503D">
      <w:pPr>
        <w:pStyle w:val="Doc-text2"/>
        <w:numPr>
          <w:ilvl w:val="0"/>
          <w:numId w:val="11"/>
        </w:numPr>
      </w:pPr>
      <w:r>
        <w:t>R</w:t>
      </w:r>
      <w:r w:rsidR="003D7468">
        <w:t xml:space="preserve">evised in </w:t>
      </w:r>
      <w:hyperlink r:id="rId142" w:tooltip="C:Data3GPPRAN2InboxR2-2111357.zip" w:history="1">
        <w:r w:rsidR="003D7468" w:rsidRPr="00B852D4">
          <w:rPr>
            <w:rStyle w:val="Hyperlink"/>
          </w:rPr>
          <w:t>R2-2111357</w:t>
        </w:r>
      </w:hyperlink>
      <w:r w:rsidR="003D7468">
        <w:t xml:space="preserve"> to reflect changes above</w:t>
      </w:r>
    </w:p>
    <w:p w14:paraId="6FBD1E2F" w14:textId="77777777" w:rsidR="00F276A4" w:rsidRDefault="00F276A4" w:rsidP="00F276A4">
      <w:pPr>
        <w:pStyle w:val="Doc-text2"/>
        <w:ind w:left="0" w:firstLine="0"/>
      </w:pPr>
    </w:p>
    <w:p w14:paraId="1486B2BD" w14:textId="77777777" w:rsidR="00F276A4" w:rsidRDefault="00F276A4" w:rsidP="00F276A4">
      <w:pPr>
        <w:pStyle w:val="Doc-text2"/>
        <w:ind w:left="0" w:firstLine="0"/>
      </w:pPr>
    </w:p>
    <w:p w14:paraId="453BF074" w14:textId="366A300E" w:rsidR="00F276A4" w:rsidRDefault="00F276A4" w:rsidP="00F276A4">
      <w:pPr>
        <w:pStyle w:val="Doc-text2"/>
        <w:pBdr>
          <w:top w:val="single" w:sz="4" w:space="1" w:color="auto"/>
          <w:left w:val="single" w:sz="4" w:space="4" w:color="auto"/>
          <w:bottom w:val="single" w:sz="4" w:space="1" w:color="auto"/>
          <w:right w:val="single" w:sz="4" w:space="4" w:color="auto"/>
        </w:pBdr>
        <w:ind w:left="1619" w:firstLine="0"/>
      </w:pPr>
      <w:r>
        <w:t>RAN2 assumption:</w:t>
      </w:r>
    </w:p>
    <w:p w14:paraId="1AF979AA" w14:textId="131B5E62" w:rsidR="00F276A4" w:rsidRDefault="00F276A4" w:rsidP="00F276A4">
      <w:pPr>
        <w:pStyle w:val="Doc-text2"/>
        <w:numPr>
          <w:ilvl w:val="0"/>
          <w:numId w:val="39"/>
        </w:numPr>
        <w:pBdr>
          <w:top w:val="single" w:sz="4" w:space="1" w:color="auto"/>
          <w:left w:val="single" w:sz="4" w:space="4" w:color="auto"/>
          <w:bottom w:val="single" w:sz="4" w:space="1" w:color="auto"/>
          <w:right w:val="single" w:sz="4" w:space="4" w:color="auto"/>
        </w:pBdr>
      </w:pPr>
      <w:r>
        <w:t>There will be max 12 TACs per NR NTN cell, including same or different PLMNs.</w:t>
      </w:r>
    </w:p>
    <w:p w14:paraId="38D9685C" w14:textId="77777777" w:rsidR="00F276A4" w:rsidRDefault="00F276A4" w:rsidP="003D7468">
      <w:pPr>
        <w:pStyle w:val="Doc-text2"/>
        <w:ind w:left="0" w:firstLine="0"/>
      </w:pPr>
    </w:p>
    <w:p w14:paraId="07856485" w14:textId="77777777" w:rsidR="00F276A4" w:rsidRDefault="00F276A4" w:rsidP="003D7468">
      <w:pPr>
        <w:pStyle w:val="Doc-text2"/>
        <w:ind w:left="0" w:firstLine="0"/>
      </w:pPr>
    </w:p>
    <w:p w14:paraId="51268B61" w14:textId="4B691F34" w:rsidR="006C4F7D" w:rsidRDefault="00B852D4" w:rsidP="006C4F7D">
      <w:pPr>
        <w:pStyle w:val="Doc-title"/>
      </w:pPr>
      <w:hyperlink r:id="rId143" w:tooltip="C:Data3GPPRAN2InboxR2-2111357.zip" w:history="1">
        <w:r w:rsidR="006C4F7D" w:rsidRPr="00B852D4">
          <w:rPr>
            <w:rStyle w:val="Hyperlink"/>
          </w:rPr>
          <w:t>R2-2111357</w:t>
        </w:r>
      </w:hyperlink>
      <w:r w:rsidR="006C4F7D">
        <w:tab/>
        <w:t>Draft Reply on UE location aspects in NT</w:t>
      </w:r>
      <w:r w:rsidR="00BD09E2">
        <w:t>N (contact: Qualcomm)</w:t>
      </w:r>
      <w:r w:rsidR="00BD09E2">
        <w:tab/>
        <w:t>RAN2</w:t>
      </w:r>
      <w:r w:rsidR="00BD09E2">
        <w:tab/>
        <w:t>LS out</w:t>
      </w:r>
      <w:r w:rsidR="006C4F7D">
        <w:tab/>
        <w:t>Rel-17</w:t>
      </w:r>
      <w:r w:rsidR="006C4F7D">
        <w:tab/>
      </w:r>
    </w:p>
    <w:p w14:paraId="4EBDF748" w14:textId="77777777" w:rsidR="006C4F7D" w:rsidRDefault="006C4F7D" w:rsidP="006C4F7D">
      <w:pPr>
        <w:pStyle w:val="Doc-title"/>
      </w:pPr>
      <w:r>
        <w:lastRenderedPageBreak/>
        <w:tab/>
        <w:t>NR_NTN_solutions-Core</w:t>
      </w:r>
      <w:r>
        <w:tab/>
        <w:t>To:SA2</w:t>
      </w:r>
      <w:r>
        <w:tab/>
        <w:t>Cc:RAN3,CT1</w:t>
      </w:r>
    </w:p>
    <w:p w14:paraId="0BDD0040" w14:textId="665C3EDA" w:rsidR="00297335" w:rsidRDefault="00297335" w:rsidP="00297335">
      <w:pPr>
        <w:pStyle w:val="Doc-text2"/>
        <w:numPr>
          <w:ilvl w:val="0"/>
          <w:numId w:val="11"/>
        </w:numPr>
      </w:pPr>
      <w:r>
        <w:t xml:space="preserve">Revised in </w:t>
      </w:r>
      <w:hyperlink r:id="rId144" w:tooltip="C:Data3GPPRAN2InboxR2-2111454.zip" w:history="1">
        <w:r w:rsidR="00EA1CFD" w:rsidRPr="00B852D4">
          <w:rPr>
            <w:rStyle w:val="Hyperlink"/>
          </w:rPr>
          <w:t>R2-2111</w:t>
        </w:r>
        <w:r w:rsidRPr="00B852D4">
          <w:rPr>
            <w:rStyle w:val="Hyperlink"/>
          </w:rPr>
          <w:t>4</w:t>
        </w:r>
        <w:r w:rsidR="00EA1CFD" w:rsidRPr="00B852D4">
          <w:rPr>
            <w:rStyle w:val="Hyperlink"/>
          </w:rPr>
          <w:t>54</w:t>
        </w:r>
      </w:hyperlink>
      <w:r>
        <w:t xml:space="preserve"> to take into account the GEO case</w:t>
      </w:r>
    </w:p>
    <w:p w14:paraId="6985BACB" w14:textId="25E713BD" w:rsidR="00297335" w:rsidRDefault="00B852D4" w:rsidP="00297335">
      <w:pPr>
        <w:pStyle w:val="Doc-title"/>
      </w:pPr>
      <w:hyperlink r:id="rId145" w:tooltip="C:Data3GPPRAN2InboxR2-2111454.zip" w:history="1">
        <w:r w:rsidR="00EA1CFD" w:rsidRPr="00B852D4">
          <w:rPr>
            <w:rStyle w:val="Hyperlink"/>
          </w:rPr>
          <w:t>R2-2111454</w:t>
        </w:r>
      </w:hyperlink>
      <w:r w:rsidR="00297335">
        <w:tab/>
        <w:t>Draft Reply on UE location aspects in NT</w:t>
      </w:r>
      <w:r w:rsidR="00BD09E2">
        <w:t>N (contact: Qualcomm)</w:t>
      </w:r>
      <w:r w:rsidR="00BD09E2">
        <w:tab/>
        <w:t>RAN2</w:t>
      </w:r>
      <w:r w:rsidR="00BD09E2">
        <w:tab/>
        <w:t>LS out</w:t>
      </w:r>
      <w:r w:rsidR="00297335">
        <w:tab/>
        <w:t>Rel-17</w:t>
      </w:r>
      <w:r w:rsidR="00297335">
        <w:tab/>
      </w:r>
    </w:p>
    <w:p w14:paraId="385F4CD3" w14:textId="4A5BEF30" w:rsidR="00297335" w:rsidRPr="00297335" w:rsidRDefault="00297335" w:rsidP="00297335">
      <w:pPr>
        <w:pStyle w:val="Doc-title"/>
      </w:pPr>
      <w:r>
        <w:tab/>
        <w:t>NR_NTN_solutions-Core</w:t>
      </w:r>
      <w:r>
        <w:tab/>
        <w:t>To:SA2</w:t>
      </w:r>
      <w:r>
        <w:tab/>
        <w:t>Cc:RAN3,CT1</w:t>
      </w:r>
    </w:p>
    <w:p w14:paraId="4D64FBE0" w14:textId="4AFC5C4C" w:rsidR="006C4F7D" w:rsidRDefault="00EA1CFD" w:rsidP="00EA1CFD">
      <w:pPr>
        <w:pStyle w:val="Doc-text2"/>
        <w:numPr>
          <w:ilvl w:val="0"/>
          <w:numId w:val="11"/>
        </w:numPr>
      </w:pPr>
      <w:r>
        <w:t xml:space="preserve">Revised in </w:t>
      </w:r>
      <w:hyperlink r:id="rId146" w:tooltip="C:Data3GPPRAN2InboxR2-2111547.zip" w:history="1">
        <w:r w:rsidRPr="00B852D4">
          <w:rPr>
            <w:rStyle w:val="Hyperlink"/>
          </w:rPr>
          <w:t>R2-2111</w:t>
        </w:r>
        <w:r w:rsidR="00444D4A" w:rsidRPr="00B852D4">
          <w:rPr>
            <w:rStyle w:val="Hyperlink"/>
          </w:rPr>
          <w:t>547</w:t>
        </w:r>
      </w:hyperlink>
    </w:p>
    <w:p w14:paraId="3251FD7D" w14:textId="51D384F8" w:rsidR="00EA1CFD" w:rsidRDefault="00B852D4" w:rsidP="00EA1CFD">
      <w:pPr>
        <w:pStyle w:val="Doc-title"/>
      </w:pPr>
      <w:hyperlink r:id="rId147" w:tooltip="C:Data3GPPRAN2InboxR2-2111547.zip" w:history="1">
        <w:r w:rsidR="00EA1CFD" w:rsidRPr="00B852D4">
          <w:rPr>
            <w:rStyle w:val="Hyperlink"/>
          </w:rPr>
          <w:t>R2-2111</w:t>
        </w:r>
        <w:r w:rsidR="00444D4A" w:rsidRPr="00B852D4">
          <w:rPr>
            <w:rStyle w:val="Hyperlink"/>
          </w:rPr>
          <w:t>547</w:t>
        </w:r>
      </w:hyperlink>
      <w:r w:rsidR="00EA1CFD">
        <w:tab/>
        <w:t>Reply on UE location aspects in NT</w:t>
      </w:r>
      <w:r w:rsidR="00BD09E2">
        <w:t>N (contact: Qualcomm)</w:t>
      </w:r>
      <w:r w:rsidR="00BD09E2">
        <w:tab/>
        <w:t>LS out</w:t>
      </w:r>
      <w:r w:rsidR="00EA1CFD">
        <w:tab/>
        <w:t>Rel-17</w:t>
      </w:r>
      <w:r w:rsidR="00EA1CFD">
        <w:tab/>
      </w:r>
    </w:p>
    <w:p w14:paraId="0E766FA4" w14:textId="77777777" w:rsidR="00EA1CFD" w:rsidRDefault="00EA1CFD" w:rsidP="00EA1CFD">
      <w:pPr>
        <w:pStyle w:val="Doc-title"/>
      </w:pPr>
      <w:r>
        <w:tab/>
        <w:t>NR_NTN_solutions-Core</w:t>
      </w:r>
      <w:r>
        <w:tab/>
        <w:t>To:SA2</w:t>
      </w:r>
      <w:r>
        <w:tab/>
        <w:t>Cc:RAN3,CT1</w:t>
      </w:r>
    </w:p>
    <w:p w14:paraId="4BC07B96" w14:textId="77C789EF" w:rsidR="00EA1CFD" w:rsidRPr="006C4F7D" w:rsidRDefault="00EA1CFD" w:rsidP="005C2418">
      <w:pPr>
        <w:pStyle w:val="Doc-text2"/>
        <w:numPr>
          <w:ilvl w:val="0"/>
          <w:numId w:val="11"/>
        </w:numPr>
      </w:pPr>
      <w:r>
        <w:t>Approved</w:t>
      </w:r>
    </w:p>
    <w:p w14:paraId="3E406C8F" w14:textId="77777777" w:rsidR="00362BA4" w:rsidRPr="004C1A30" w:rsidRDefault="00362BA4" w:rsidP="00362BA4">
      <w:pPr>
        <w:pStyle w:val="Doc-text2"/>
        <w:ind w:left="0" w:firstLine="0"/>
        <w:rPr>
          <w:lang w:val="en-US"/>
        </w:rPr>
      </w:pPr>
    </w:p>
    <w:p w14:paraId="4F287EA8" w14:textId="63A08067" w:rsidR="00C0281A" w:rsidRDefault="00B852D4" w:rsidP="00C0281A">
      <w:pPr>
        <w:pStyle w:val="Doc-title"/>
      </w:pPr>
      <w:hyperlink r:id="rId148" w:tooltip="C:Data3GPPExtractsR2-2110127 Discussion on stop serving time of NTN cell.doc" w:history="1">
        <w:r w:rsidR="00C0281A" w:rsidRPr="00B852D4">
          <w:rPr>
            <w:rStyle w:val="Hyperlink"/>
          </w:rPr>
          <w:t>R2-2110127</w:t>
        </w:r>
      </w:hyperlink>
      <w:r w:rsidR="00C0281A">
        <w:tab/>
        <w:t>Discussion on stop serving time of NTN cell</w:t>
      </w:r>
      <w:r w:rsidR="00C0281A">
        <w:tab/>
        <w:t>Spreadtrum Communications</w:t>
      </w:r>
      <w:r w:rsidR="00C0281A">
        <w:tab/>
        <w:t>discussion</w:t>
      </w:r>
      <w:r w:rsidR="00C0281A">
        <w:tab/>
        <w:t>Rel-17</w:t>
      </w:r>
    </w:p>
    <w:p w14:paraId="5F8FE18D" w14:textId="2114F440" w:rsidR="00C0281A" w:rsidRDefault="00B852D4" w:rsidP="00C0281A">
      <w:pPr>
        <w:pStyle w:val="Doc-title"/>
      </w:pPr>
      <w:hyperlink r:id="rId149" w:tooltip="C:Data3GPPExtractsR2-2110136 Discussion on TAC update in NTN.doc" w:history="1">
        <w:r w:rsidR="00C0281A" w:rsidRPr="00B852D4">
          <w:rPr>
            <w:rStyle w:val="Hyperlink"/>
          </w:rPr>
          <w:t>R2-2110136</w:t>
        </w:r>
      </w:hyperlink>
      <w:r w:rsidR="00C0281A">
        <w:tab/>
        <w:t>Discussion on TAC update in NTN</w:t>
      </w:r>
      <w:r w:rsidR="00C0281A">
        <w:tab/>
        <w:t>Spreadtrum Communications</w:t>
      </w:r>
      <w:r w:rsidR="00C0281A">
        <w:tab/>
        <w:t>discussion</w:t>
      </w:r>
      <w:r w:rsidR="00C0281A">
        <w:tab/>
        <w:t>Rel-17</w:t>
      </w:r>
    </w:p>
    <w:p w14:paraId="214834CA" w14:textId="7AC17859" w:rsidR="00C0281A" w:rsidRDefault="00B852D4" w:rsidP="00C0281A">
      <w:pPr>
        <w:pStyle w:val="Doc-title"/>
      </w:pPr>
      <w:hyperlink r:id="rId150" w:tooltip="C:Data3GPPExtractsR2-2110467_UE location report and TAC in NTN.docx" w:history="1">
        <w:r w:rsidR="00C0281A" w:rsidRPr="00B852D4">
          <w:rPr>
            <w:rStyle w:val="Hyperlink"/>
          </w:rPr>
          <w:t>R2-2110467</w:t>
        </w:r>
      </w:hyperlink>
      <w:r w:rsidR="00C0281A">
        <w:tab/>
        <w:t>UE location report and TAC in NTN</w:t>
      </w:r>
      <w:r w:rsidR="00C0281A">
        <w:tab/>
        <w:t>ZTE corporation, Sanechips</w:t>
      </w:r>
      <w:r w:rsidR="00C0281A">
        <w:tab/>
        <w:t>discussion</w:t>
      </w:r>
      <w:r w:rsidR="00C0281A">
        <w:tab/>
        <w:t>Rel-17</w:t>
      </w:r>
      <w:r w:rsidR="00C0281A">
        <w:tab/>
        <w:t>NR_NTN_solutions-Core</w:t>
      </w:r>
    </w:p>
    <w:p w14:paraId="7A446E42" w14:textId="77777777" w:rsidR="00C0281A" w:rsidRDefault="00C0281A" w:rsidP="00C0281A">
      <w:pPr>
        <w:pStyle w:val="Doc-text2"/>
        <w:ind w:left="0" w:firstLine="0"/>
      </w:pPr>
    </w:p>
    <w:p w14:paraId="0E6CC1D3" w14:textId="77777777" w:rsidR="00C0281A" w:rsidRDefault="00C0281A" w:rsidP="00C0281A">
      <w:pPr>
        <w:pStyle w:val="Doc-text2"/>
        <w:ind w:left="0" w:firstLine="0"/>
      </w:pPr>
    </w:p>
    <w:p w14:paraId="7D54715F" w14:textId="2B8E52C8" w:rsidR="00C0281A" w:rsidRDefault="00C0281A" w:rsidP="00183AE8">
      <w:pPr>
        <w:pStyle w:val="Comments"/>
      </w:pPr>
      <w:r>
        <w:t>UE capability</w:t>
      </w:r>
    </w:p>
    <w:p w14:paraId="3E728CB6" w14:textId="39634CB3" w:rsidR="00C0281A" w:rsidRDefault="00B852D4" w:rsidP="00C0281A">
      <w:pPr>
        <w:pStyle w:val="Doc-title"/>
      </w:pPr>
      <w:hyperlink r:id="rId151" w:tooltip="C:Data3GPPExtractsR2-2109636 Consideration on RAN2-determined NTN UE capabilities.docx" w:history="1">
        <w:r w:rsidR="00C0281A" w:rsidRPr="00B852D4">
          <w:rPr>
            <w:rStyle w:val="Hyperlink"/>
          </w:rPr>
          <w:t>R2-2109636</w:t>
        </w:r>
      </w:hyperlink>
      <w:r w:rsidR="00C0281A">
        <w:tab/>
        <w:t>Consideration on RAN2-determined NTN UE capabilities</w:t>
      </w:r>
      <w:r w:rsidR="00C0281A">
        <w:tab/>
        <w:t>Intel Corporation</w:t>
      </w:r>
      <w:r w:rsidR="00C0281A">
        <w:tab/>
        <w:t>discussion</w:t>
      </w:r>
      <w:r w:rsidR="00C0281A">
        <w:tab/>
        <w:t>Rel-17</w:t>
      </w:r>
      <w:r w:rsidR="00C0281A">
        <w:tab/>
        <w:t>NR_NTN_solutions-Core</w:t>
      </w:r>
    </w:p>
    <w:p w14:paraId="6CB38703" w14:textId="77777777" w:rsidR="002346E8" w:rsidRDefault="002346E8" w:rsidP="002346E8">
      <w:pPr>
        <w:pStyle w:val="Comments"/>
      </w:pPr>
      <w:r>
        <w:t>Proposal 1: for NTN enhancements to user plane, the adaptations of RACH and HARQ, and the timer extension to accommodate long RTT in RLC and PDCP layers are essential sub-features.</w:t>
      </w:r>
    </w:p>
    <w:p w14:paraId="3E4F6498" w14:textId="77777777" w:rsidR="002346E8" w:rsidRDefault="002346E8" w:rsidP="002346E8">
      <w:pPr>
        <w:pStyle w:val="Comments"/>
      </w:pPr>
      <w:r>
        <w:t>Proposal 2: for NTN enhancements to user plane, TA reporting, disabling HARQ feedback for downlink transmission, new HARQ state for uplink transmission and the corresponding new LCP rule for dynamic grants, are optional sub-features.</w:t>
      </w:r>
    </w:p>
    <w:p w14:paraId="06D2E148" w14:textId="77777777" w:rsidR="002346E8" w:rsidRDefault="002346E8" w:rsidP="002346E8">
      <w:pPr>
        <w:pStyle w:val="Comments"/>
      </w:pPr>
      <w:r>
        <w:t>Proposal 3: for NTN enhancements to control plane, the following sub-features are essential:</w:t>
      </w:r>
    </w:p>
    <w:p w14:paraId="63193443" w14:textId="77777777" w:rsidR="002346E8" w:rsidRDefault="002346E8" w:rsidP="002346E8">
      <w:pPr>
        <w:pStyle w:val="Comments"/>
      </w:pPr>
      <w:r>
        <w:t>TN prioritization over NTN, soft TAC update, reporting coarse UE location, and periodic location reporting.</w:t>
      </w:r>
    </w:p>
    <w:p w14:paraId="58F6D584" w14:textId="77777777" w:rsidR="002346E8" w:rsidRDefault="002346E8" w:rsidP="002346E8">
      <w:pPr>
        <w:pStyle w:val="Comments"/>
      </w:pPr>
      <w:r>
        <w:t>Proposal 4: for NTN enhancements to control plane, the following sub-features are optional:</w:t>
      </w:r>
    </w:p>
    <w:p w14:paraId="106A075E" w14:textId="77777777" w:rsidR="002346E8" w:rsidRDefault="002346E8" w:rsidP="002346E8">
      <w:pPr>
        <w:pStyle w:val="Comments"/>
      </w:pPr>
      <w:r>
        <w:t>Stop-time based neighbour cell measurements, location based cell reselection, location reporting triggered by a location event, SMTC enhancements and CHO enhancements.</w:t>
      </w:r>
    </w:p>
    <w:p w14:paraId="139D519F" w14:textId="4EA94F87" w:rsidR="002346E8" w:rsidRDefault="002346E8" w:rsidP="002346E8">
      <w:pPr>
        <w:pStyle w:val="Comments"/>
      </w:pPr>
      <w:r w:rsidRPr="002A5691">
        <w:rPr>
          <w:u w:val="single"/>
        </w:rPr>
        <w:t>Proposal 5:</w:t>
      </w:r>
      <w:r>
        <w:t xml:space="preserve"> RAN2 to discuss whether to define separate UE capabilities for GEO case and LEO case.</w:t>
      </w:r>
    </w:p>
    <w:p w14:paraId="4010C83E" w14:textId="228A2D84" w:rsidR="00C94D9D" w:rsidRDefault="00C94D9D" w:rsidP="00C94D9D">
      <w:pPr>
        <w:pStyle w:val="Doc-text2"/>
      </w:pPr>
      <w:r>
        <w:t>-</w:t>
      </w:r>
      <w:r>
        <w:tab/>
        <w:t>CMCC thinks this is related to the UL power capability. It might involve RAN4</w:t>
      </w:r>
    </w:p>
    <w:p w14:paraId="7D257F1B" w14:textId="2192463F" w:rsidR="00C94D9D" w:rsidRDefault="00C94D9D" w:rsidP="00C94D9D">
      <w:pPr>
        <w:pStyle w:val="Doc-text2"/>
      </w:pPr>
      <w:r>
        <w:t>-</w:t>
      </w:r>
      <w:r>
        <w:tab/>
        <w:t xml:space="preserve">QC thinks we need to discuss this and how </w:t>
      </w:r>
      <w:r w:rsidR="006A02B2">
        <w:t xml:space="preserve">capabilities </w:t>
      </w:r>
      <w:r>
        <w:t xml:space="preserve">would be handled by the CN. </w:t>
      </w:r>
    </w:p>
    <w:p w14:paraId="136E280A" w14:textId="04B323E7" w:rsidR="006A02B2" w:rsidRDefault="005A14D9" w:rsidP="009640DB">
      <w:pPr>
        <w:pStyle w:val="Doc-text2"/>
        <w:numPr>
          <w:ilvl w:val="0"/>
          <w:numId w:val="11"/>
        </w:numPr>
      </w:pPr>
      <w:r>
        <w:t>Come back at the end of the meeting to decide how to progress on UE capabilities</w:t>
      </w:r>
    </w:p>
    <w:p w14:paraId="155109BF" w14:textId="77777777" w:rsidR="002346E8" w:rsidRPr="002346E8" w:rsidRDefault="002346E8" w:rsidP="002346E8">
      <w:pPr>
        <w:pStyle w:val="Doc-text2"/>
      </w:pPr>
    </w:p>
    <w:p w14:paraId="77F03719" w14:textId="0702FFB6" w:rsidR="00C0281A" w:rsidRDefault="00B852D4" w:rsidP="00C0281A">
      <w:pPr>
        <w:pStyle w:val="Doc-title"/>
      </w:pPr>
      <w:hyperlink r:id="rId152" w:tooltip="C:Data3GPPExtractsR2-2109974 Discussion on UE capability for Rel-17 NTN.docx" w:history="1">
        <w:r w:rsidR="00C0281A" w:rsidRPr="00B852D4">
          <w:rPr>
            <w:rStyle w:val="Hyperlink"/>
          </w:rPr>
          <w:t>R2-2109974</w:t>
        </w:r>
      </w:hyperlink>
      <w:r w:rsidR="00C0281A">
        <w:tab/>
        <w:t>Discussion on UE capability for Rel-17 NR NTN</w:t>
      </w:r>
      <w:r w:rsidR="00C0281A">
        <w:tab/>
        <w:t>vivo</w:t>
      </w:r>
      <w:r w:rsidR="00C0281A">
        <w:tab/>
        <w:t>discussion</w:t>
      </w:r>
      <w:r w:rsidR="00C0281A">
        <w:tab/>
        <w:t>Rel-17</w:t>
      </w:r>
      <w:r w:rsidR="00C0281A">
        <w:tab/>
        <w:t>NR_NTN_solutions-Core</w:t>
      </w:r>
    </w:p>
    <w:p w14:paraId="3AC127CC" w14:textId="65481E9D" w:rsidR="00183AE8" w:rsidRDefault="00183AE8" w:rsidP="009640DB">
      <w:pPr>
        <w:pStyle w:val="Comments"/>
        <w:numPr>
          <w:ilvl w:val="0"/>
          <w:numId w:val="12"/>
        </w:numPr>
      </w:pPr>
      <w:r>
        <w:t>CP related UE capabilities</w:t>
      </w:r>
    </w:p>
    <w:p w14:paraId="1F209288" w14:textId="77777777" w:rsidR="00183AE8" w:rsidRDefault="00183AE8" w:rsidP="00183AE8">
      <w:pPr>
        <w:pStyle w:val="Comments"/>
      </w:pPr>
      <w:r>
        <w:t xml:space="preserve">Proposal C1: Introduce two UE capabilities on whether the UE supports time-based CHO and location-based CHO, respectively. They are optional capabilities with signalling based on the per UE granularity. </w:t>
      </w:r>
    </w:p>
    <w:p w14:paraId="3FA22194" w14:textId="77777777" w:rsidR="00183AE8" w:rsidRDefault="00183AE8" w:rsidP="00183AE8">
      <w:pPr>
        <w:pStyle w:val="Comments"/>
      </w:pPr>
      <w:r>
        <w:t xml:space="preserve">Proposal C2a: Introduce a UE capability on whether the UE supports time-based cell (re)selection. It is an optional capability w/o signalling based on the per UE granularity. </w:t>
      </w:r>
    </w:p>
    <w:p w14:paraId="49EF111E" w14:textId="77777777" w:rsidR="00183AE8" w:rsidRDefault="00183AE8" w:rsidP="00183AE8">
      <w:pPr>
        <w:pStyle w:val="Comments"/>
      </w:pPr>
      <w:r>
        <w:t xml:space="preserve">Proposal C2b: Introduce a UE capability on whether the UE supports location-assisted cell (re)selection. It is an optional capability w/o signalling based on the per UE granularity. </w:t>
      </w:r>
    </w:p>
    <w:p w14:paraId="73708A61" w14:textId="77777777" w:rsidR="00183AE8" w:rsidRDefault="00183AE8" w:rsidP="00183AE8">
      <w:pPr>
        <w:pStyle w:val="Comments"/>
      </w:pPr>
      <w:r>
        <w:t xml:space="preserve">Proposal C3: Introduce a UE capability on the support of multiple SMTCs. It is an optional capability with signalling. FFS on the signalling type for this capability, i.e. a Boolean bit (i.e. support with a fixed number or not) or a value of SMTC actually supported by the UE. </w:t>
      </w:r>
    </w:p>
    <w:p w14:paraId="3F79AD50" w14:textId="77777777" w:rsidR="00183AE8" w:rsidRDefault="00183AE8" w:rsidP="00183AE8">
      <w:pPr>
        <w:pStyle w:val="Comments"/>
      </w:pPr>
      <w:r>
        <w:t xml:space="preserve">Proposal C3a: RAN2 further discusses the granularity of this UE capability for multi-SMTC support. If RAN2 cannot decide, send LS to RAN4 for clarification. </w:t>
      </w:r>
    </w:p>
    <w:p w14:paraId="39FABC7D" w14:textId="77777777" w:rsidR="00183AE8" w:rsidRDefault="00183AE8" w:rsidP="00183AE8">
      <w:pPr>
        <w:pStyle w:val="Comments"/>
      </w:pPr>
      <w:r w:rsidRPr="002A5691">
        <w:rPr>
          <w:u w:val="single"/>
        </w:rPr>
        <w:t>Proposal C4:</w:t>
      </w:r>
      <w:r>
        <w:t xml:space="preserve"> Introduce a UE capability for whether the UE supports coarse location reporting (once confirmed with SA3 reply). It is an optional capability. FFS whether it needs to be signalled to the gNB.  </w:t>
      </w:r>
    </w:p>
    <w:p w14:paraId="08CE37C6" w14:textId="3F38C24F" w:rsidR="00C94D9D" w:rsidRDefault="00C94D9D" w:rsidP="00C94D9D">
      <w:pPr>
        <w:pStyle w:val="Doc-text2"/>
      </w:pPr>
      <w:r>
        <w:t>-</w:t>
      </w:r>
      <w:r>
        <w:tab/>
        <w:t xml:space="preserve">vivo thinks this is </w:t>
      </w:r>
      <w:r w:rsidR="006A02B2">
        <w:t xml:space="preserve">an </w:t>
      </w:r>
      <w:r>
        <w:t xml:space="preserve">NTN specific </w:t>
      </w:r>
      <w:r w:rsidR="006A02B2">
        <w:t>capability so we might need to have</w:t>
      </w:r>
      <w:r>
        <w:t xml:space="preserve"> it</w:t>
      </w:r>
      <w:r w:rsidR="006A02B2">
        <w:t>. Nokia agrees</w:t>
      </w:r>
    </w:p>
    <w:p w14:paraId="631DECDC" w14:textId="77777777" w:rsidR="00183AE8" w:rsidRDefault="00183AE8" w:rsidP="00183AE8">
      <w:pPr>
        <w:pStyle w:val="Comments"/>
      </w:pPr>
      <w:r>
        <w:t xml:space="preserve">Proposal C5a: Introduce a UE capability for the handling of multiple TACs broadcast in the SIB. This capability must be supported for an NTN UE without capability signalling. </w:t>
      </w:r>
    </w:p>
    <w:p w14:paraId="223409D4" w14:textId="4169E102" w:rsidR="009A21EC" w:rsidRDefault="00183AE8" w:rsidP="00183AE8">
      <w:pPr>
        <w:pStyle w:val="Comments"/>
      </w:pPr>
      <w:r w:rsidRPr="002A5691">
        <w:rPr>
          <w:u w:val="single"/>
        </w:rPr>
        <w:t>Proposal C5b:</w:t>
      </w:r>
      <w:r>
        <w:t xml:space="preserve"> RAN2 confirms whether every UE supporting NR NTN in this release must be with GNSS capability, and whether such a GNSS capability needs to be signalled to the gNB. </w:t>
      </w:r>
    </w:p>
    <w:p w14:paraId="2C34E1B1" w14:textId="47F591BF" w:rsidR="00C94D9D" w:rsidRDefault="00C94D9D" w:rsidP="00C94D9D">
      <w:pPr>
        <w:pStyle w:val="Doc-text2"/>
      </w:pPr>
      <w:r>
        <w:t>-</w:t>
      </w:r>
      <w:r>
        <w:tab/>
        <w:t>LG thinks this is already assumed in the WID. IDC agrees. QC agrees but thinks we stil need to discuss whether this is conditionally mandatory.</w:t>
      </w:r>
    </w:p>
    <w:p w14:paraId="6A3E6318" w14:textId="77777777" w:rsidR="00C94D9D" w:rsidRDefault="00C94D9D" w:rsidP="00183AE8">
      <w:pPr>
        <w:pStyle w:val="Comments"/>
      </w:pPr>
    </w:p>
    <w:p w14:paraId="4AF8C52D" w14:textId="62DE3475" w:rsidR="00183AE8" w:rsidRDefault="00183AE8" w:rsidP="009640DB">
      <w:pPr>
        <w:pStyle w:val="Comments"/>
        <w:numPr>
          <w:ilvl w:val="0"/>
          <w:numId w:val="12"/>
        </w:numPr>
      </w:pPr>
      <w:r>
        <w:t>UP related UE capabilities</w:t>
      </w:r>
    </w:p>
    <w:p w14:paraId="44B13147" w14:textId="77777777" w:rsidR="00183AE8" w:rsidRDefault="00183AE8" w:rsidP="00183AE8">
      <w:pPr>
        <w:pStyle w:val="Comments"/>
      </w:pPr>
      <w:r>
        <w:t xml:space="preserve">Proposal U1: UE capabilities related to RACH/Pre-compensation depend on RAN1 feature list discussion. RAN2 may discuss whether any L2 capability needs to be introduced on top of related FGs agreed by RAN1.  </w:t>
      </w:r>
    </w:p>
    <w:p w14:paraId="5CBC5A24" w14:textId="77777777" w:rsidR="00183AE8" w:rsidRDefault="00183AE8" w:rsidP="00183AE8">
      <w:pPr>
        <w:pStyle w:val="Comments"/>
      </w:pPr>
      <w:r>
        <w:lastRenderedPageBreak/>
        <w:t xml:space="preserve">Proposal U2a: Introduce a UE capability on whether the UE supports DL HARQ feedback enabling/disabling operation. It is an optional capability with signalling based on the per UE granularity. </w:t>
      </w:r>
    </w:p>
    <w:p w14:paraId="40DAFFC1" w14:textId="77777777" w:rsidR="00183AE8" w:rsidRDefault="00183AE8" w:rsidP="00183AE8">
      <w:pPr>
        <w:pStyle w:val="Comments"/>
      </w:pPr>
      <w:r>
        <w:t xml:space="preserve">Proposal U2b: Introduce a UE capability on whether the UE supports UL HARQ retransmission state configuration. It is an optional capability with signalling based on the per UE granularity. </w:t>
      </w:r>
    </w:p>
    <w:p w14:paraId="777A109D" w14:textId="2C925F70" w:rsidR="00183AE8" w:rsidRDefault="00183AE8" w:rsidP="00183AE8">
      <w:pPr>
        <w:pStyle w:val="Comments"/>
      </w:pPr>
      <w:r>
        <w:t xml:space="preserve">Proposal U3: Introduce a UE capability on whether the UE supports the new LCP restriction based on UL HARQ retransmission state. It is an optional capability with signalling based on the per UE granularity.  </w:t>
      </w:r>
    </w:p>
    <w:p w14:paraId="46C99554" w14:textId="77777777" w:rsidR="00C0281A" w:rsidRDefault="00C0281A" w:rsidP="00C0281A">
      <w:pPr>
        <w:pStyle w:val="Doc-text2"/>
        <w:ind w:left="0" w:firstLine="0"/>
      </w:pPr>
    </w:p>
    <w:p w14:paraId="34CFA62B" w14:textId="1D2688AE" w:rsidR="00C0281A" w:rsidRPr="00C0281A" w:rsidRDefault="00C0281A" w:rsidP="00C0281A">
      <w:pPr>
        <w:pStyle w:val="Comments"/>
      </w:pPr>
      <w:r>
        <w:t>UE locations aspects</w:t>
      </w:r>
    </w:p>
    <w:p w14:paraId="61C128AD" w14:textId="7B8F289D" w:rsidR="002B5630" w:rsidRDefault="00B852D4" w:rsidP="002B5630">
      <w:pPr>
        <w:pStyle w:val="Doc-title"/>
      </w:pPr>
      <w:hyperlink r:id="rId153" w:tooltip="C:Data3GPPExtractsR2-2109553 Discussion on UE coarse location information report in NTN.docx" w:history="1">
        <w:r w:rsidR="002B5630" w:rsidRPr="00B852D4">
          <w:rPr>
            <w:rStyle w:val="Hyperlink"/>
          </w:rPr>
          <w:t>R2-2109553</w:t>
        </w:r>
      </w:hyperlink>
      <w:r w:rsidR="002B5630">
        <w:tab/>
        <w:t>Discussion on UE coarse location information report in NTN</w:t>
      </w:r>
      <w:r w:rsidR="002B5630">
        <w:tab/>
        <w:t>CATT</w:t>
      </w:r>
      <w:r w:rsidR="002B5630">
        <w:tab/>
        <w:t>discussion</w:t>
      </w:r>
      <w:r w:rsidR="002B5630">
        <w:tab/>
        <w:t>Rel-17</w:t>
      </w:r>
      <w:r w:rsidR="002B5630">
        <w:tab/>
        <w:t>NR_NTN_solutions-Core</w:t>
      </w:r>
    </w:p>
    <w:p w14:paraId="6FAED1DB" w14:textId="1939B1A9" w:rsidR="00C0281A" w:rsidRPr="00C0281A" w:rsidRDefault="00B852D4" w:rsidP="00C0281A">
      <w:pPr>
        <w:pStyle w:val="Doc-title"/>
      </w:pPr>
      <w:hyperlink r:id="rId154" w:tooltip="C:Data3GPPExtractsR2-2109969 Coarse location.docx" w:history="1">
        <w:r w:rsidR="002B5630" w:rsidRPr="00B852D4">
          <w:rPr>
            <w:rStyle w:val="Hyperlink"/>
          </w:rPr>
          <w:t>R2-2109969</w:t>
        </w:r>
      </w:hyperlink>
      <w:r w:rsidR="002B5630">
        <w:tab/>
        <w:t>Coarse UE location report in RRC_CONNECTED</w:t>
      </w:r>
      <w:r w:rsidR="002B5630">
        <w:tab/>
        <w:t>Qualcomm Incorporated</w:t>
      </w:r>
      <w:r w:rsidR="002B5630">
        <w:tab/>
        <w:t>discussion</w:t>
      </w:r>
      <w:r w:rsidR="002B5630">
        <w:tab/>
        <w:t>Rel-17</w:t>
      </w:r>
      <w:r w:rsidR="002B5630">
        <w:tab/>
        <w:t>NR_NTN_solutions-Core</w:t>
      </w:r>
    </w:p>
    <w:p w14:paraId="6561CA5B" w14:textId="21AE8C98" w:rsidR="002B5630" w:rsidRDefault="00B852D4" w:rsidP="002B5630">
      <w:pPr>
        <w:pStyle w:val="Doc-title"/>
      </w:pPr>
      <w:hyperlink r:id="rId155" w:tooltip="C:Data3GPPExtractsR2-2110355.doc" w:history="1">
        <w:r w:rsidR="002B5630" w:rsidRPr="00B852D4">
          <w:rPr>
            <w:rStyle w:val="Hyperlink"/>
          </w:rPr>
          <w:t>R2-2110355</w:t>
        </w:r>
      </w:hyperlink>
      <w:r w:rsidR="002B5630">
        <w:tab/>
        <w:t>Event triggered location reporting in NTN</w:t>
      </w:r>
      <w:r w:rsidR="002B5630">
        <w:tab/>
        <w:t>Sony</w:t>
      </w:r>
      <w:r w:rsidR="002B5630">
        <w:tab/>
        <w:t>discussion</w:t>
      </w:r>
      <w:r w:rsidR="002B5630">
        <w:tab/>
        <w:t>Rel-17</w:t>
      </w:r>
      <w:r w:rsidR="002B5630">
        <w:tab/>
        <w:t>NR_NTN_solutions-Core</w:t>
      </w:r>
    </w:p>
    <w:p w14:paraId="1D4D3593" w14:textId="537E0110" w:rsidR="002B5630" w:rsidRDefault="00B852D4" w:rsidP="002B5630">
      <w:pPr>
        <w:pStyle w:val="Doc-title"/>
      </w:pPr>
      <w:hyperlink r:id="rId156" w:tooltip="C:Data3GPPExtractsR2-2110614_Final views on location aspects for Rel-17 NTN.docx" w:history="1">
        <w:r w:rsidR="002B5630" w:rsidRPr="00B852D4">
          <w:rPr>
            <w:rStyle w:val="Hyperlink"/>
          </w:rPr>
          <w:t>R2-2110614</w:t>
        </w:r>
      </w:hyperlink>
      <w:r w:rsidR="002B5630">
        <w:tab/>
        <w:t>Final views on location aspects for Rel-17 NTN</w:t>
      </w:r>
      <w:r w:rsidR="002B5630">
        <w:tab/>
        <w:t>Nokia, Nokia Shanghai Bell</w:t>
      </w:r>
      <w:r w:rsidR="002B5630">
        <w:tab/>
        <w:t>discussion</w:t>
      </w:r>
      <w:r w:rsidR="002B5630">
        <w:tab/>
        <w:t>Rel-17</w:t>
      </w:r>
      <w:r w:rsidR="002B5630">
        <w:tab/>
        <w:t>NR_NTN_solutions-Core</w:t>
      </w:r>
    </w:p>
    <w:p w14:paraId="360D0625" w14:textId="4B2A381D" w:rsidR="002B5630" w:rsidRDefault="00B852D4" w:rsidP="002B5630">
      <w:pPr>
        <w:pStyle w:val="Doc-title"/>
      </w:pPr>
      <w:hyperlink r:id="rId157" w:tooltip="C:Data3GPPExtractsR2-2111007 Discussion on event triggered based UE location report.docx" w:history="1">
        <w:r w:rsidR="002B5630" w:rsidRPr="00B852D4">
          <w:rPr>
            <w:rStyle w:val="Hyperlink"/>
          </w:rPr>
          <w:t>R2-2111007</w:t>
        </w:r>
      </w:hyperlink>
      <w:r w:rsidR="002B5630">
        <w:tab/>
        <w:t>Discussion on event triggered based UE location report</w:t>
      </w:r>
      <w:r w:rsidR="002B5630">
        <w:tab/>
        <w:t>ASUSTeK</w:t>
      </w:r>
      <w:r w:rsidR="002B5630">
        <w:tab/>
        <w:t>discussion</w:t>
      </w:r>
      <w:r w:rsidR="002B5630">
        <w:tab/>
        <w:t>Rel-17</w:t>
      </w:r>
      <w:r w:rsidR="002B5630">
        <w:tab/>
        <w:t>NR_NTN_solutions-Core</w:t>
      </w:r>
    </w:p>
    <w:p w14:paraId="2CB186B2" w14:textId="69F6902D" w:rsidR="002B5630" w:rsidRDefault="00B852D4" w:rsidP="002B5630">
      <w:pPr>
        <w:pStyle w:val="Doc-title"/>
      </w:pPr>
      <w:hyperlink r:id="rId158" w:tooltip="C:Data3GPPExtractsR2-2111043 Discussion on UE Coarse Location Information Report in NTN.docx" w:history="1">
        <w:r w:rsidR="002B5630" w:rsidRPr="00B852D4">
          <w:rPr>
            <w:rStyle w:val="Hyperlink"/>
          </w:rPr>
          <w:t>R2-2111043</w:t>
        </w:r>
      </w:hyperlink>
      <w:r w:rsidR="002B5630">
        <w:tab/>
        <w:t>Discussion on UE Coarse Location Information Report in NTN</w:t>
      </w:r>
      <w:r w:rsidR="002B5630">
        <w:tab/>
        <w:t>CMCC</w:t>
      </w:r>
      <w:r w:rsidR="002B5630">
        <w:tab/>
        <w:t>discussion</w:t>
      </w:r>
      <w:r w:rsidR="002B5630">
        <w:tab/>
        <w:t>Rel-17</w:t>
      </w:r>
      <w:r w:rsidR="002B5630">
        <w:tab/>
        <w:t>NR_NTN_solutions-Core</w:t>
      </w:r>
    </w:p>
    <w:p w14:paraId="3189188E" w14:textId="5A2DCE0A" w:rsidR="002B5630" w:rsidRDefault="00B852D4" w:rsidP="002B5630">
      <w:pPr>
        <w:pStyle w:val="Doc-title"/>
      </w:pPr>
      <w:hyperlink r:id="rId159" w:tooltip="C:Data3GPPExtractsR2-2111110 Discussion on UE location reporting in NTN.doc" w:history="1">
        <w:r w:rsidR="002B5630" w:rsidRPr="00B852D4">
          <w:rPr>
            <w:rStyle w:val="Hyperlink"/>
          </w:rPr>
          <w:t>R2-2111110</w:t>
        </w:r>
      </w:hyperlink>
      <w:r w:rsidR="002B5630">
        <w:tab/>
        <w:t>Discussion on UE location reporting in NTN</w:t>
      </w:r>
      <w:r w:rsidR="002B5630">
        <w:tab/>
        <w:t>Xiaomi</w:t>
      </w:r>
      <w:r w:rsidR="002B5630">
        <w:tab/>
        <w:t>discussion</w:t>
      </w:r>
    </w:p>
    <w:p w14:paraId="737FDAC5" w14:textId="77777777" w:rsidR="002B5630" w:rsidRDefault="002B5630" w:rsidP="002B5630">
      <w:pPr>
        <w:pStyle w:val="Heading4"/>
      </w:pPr>
      <w:r>
        <w:t>8.10.3.2</w:t>
      </w:r>
      <w:r>
        <w:tab/>
        <w:t>Idle/Inactive mode</w:t>
      </w:r>
    </w:p>
    <w:p w14:paraId="0AF8B9F2" w14:textId="77777777" w:rsidR="002B5630" w:rsidRDefault="002B5630" w:rsidP="002B5630">
      <w:pPr>
        <w:pStyle w:val="Comments"/>
      </w:pPr>
      <w:r>
        <w:t>Idle/inactive mode specific issues.</w:t>
      </w:r>
    </w:p>
    <w:p w14:paraId="716788E6" w14:textId="77777777" w:rsidR="00121655" w:rsidRDefault="00121655" w:rsidP="002B5630">
      <w:pPr>
        <w:pStyle w:val="Comments"/>
      </w:pPr>
    </w:p>
    <w:p w14:paraId="2E1DB420" w14:textId="1D802F02" w:rsidR="00422272" w:rsidRDefault="00422272" w:rsidP="002B5630">
      <w:pPr>
        <w:pStyle w:val="Comments"/>
      </w:pPr>
      <w:r>
        <w:t>cell selection / reselection</w:t>
      </w:r>
    </w:p>
    <w:p w14:paraId="78007004" w14:textId="0B15CC1D" w:rsidR="00121655" w:rsidRPr="008E4AC5" w:rsidRDefault="00B852D4" w:rsidP="00121655">
      <w:pPr>
        <w:pStyle w:val="Doc-title"/>
      </w:pPr>
      <w:hyperlink r:id="rId160" w:tooltip="C:Data3GPPRAN2InboxR2-2111332.zip" w:history="1">
        <w:r w:rsidR="00121655" w:rsidRPr="00B852D4">
          <w:rPr>
            <w:rStyle w:val="Hyperlink"/>
          </w:rPr>
          <w:t>R2-2111332</w:t>
        </w:r>
      </w:hyperlink>
      <w:r w:rsidR="00121655">
        <w:tab/>
        <w:t>[102</w:t>
      </w:r>
      <w:r w:rsidR="00121655" w:rsidRPr="008E4AC5">
        <w:t xml:space="preserve">][NTN] Summary of </w:t>
      </w:r>
      <w:r w:rsidR="00422272">
        <w:t>cell (re)selection aspects</w:t>
      </w:r>
      <w:r w:rsidR="00737FF6">
        <w:t xml:space="preserve"> in AI 8.10.3.2</w:t>
      </w:r>
      <w:r w:rsidR="00121655">
        <w:tab/>
        <w:t>I</w:t>
      </w:r>
      <w:r w:rsidR="00121655" w:rsidRPr="008E4AC5">
        <w:t>ntel</w:t>
      </w:r>
      <w:r w:rsidR="00121655">
        <w:tab/>
      </w:r>
      <w:r w:rsidR="00121655" w:rsidRPr="008E4AC5">
        <w:t>discussion</w:t>
      </w:r>
      <w:r w:rsidR="00121655">
        <w:tab/>
      </w:r>
      <w:r w:rsidR="00121655" w:rsidRPr="008E4AC5">
        <w:t>Rel-17</w:t>
      </w:r>
      <w:r w:rsidR="00121655">
        <w:tab/>
      </w:r>
      <w:r w:rsidR="00121655" w:rsidRPr="008E4AC5">
        <w:t>NR_NTN_solutions-Core</w:t>
      </w:r>
    </w:p>
    <w:p w14:paraId="7D443398" w14:textId="77777777" w:rsidR="00A14967" w:rsidRDefault="00A14967" w:rsidP="00A14967">
      <w:pPr>
        <w:pStyle w:val="Comments"/>
      </w:pPr>
      <w:r>
        <w:t>Easy agreements:</w:t>
      </w:r>
    </w:p>
    <w:p w14:paraId="3C7C3FBC" w14:textId="77777777" w:rsidR="00A14967" w:rsidRDefault="00A14967" w:rsidP="00A14967">
      <w:pPr>
        <w:pStyle w:val="Comments"/>
      </w:pPr>
      <w:r>
        <w:t>Proposal 1: RAN2 to agree:</w:t>
      </w:r>
    </w:p>
    <w:p w14:paraId="05A5F055" w14:textId="77777777" w:rsidR="00A14967" w:rsidRDefault="00A14967" w:rsidP="00A14967">
      <w:pPr>
        <w:pStyle w:val="Comments"/>
      </w:pPr>
      <w:r>
        <w:t>Location assisted cell reselection, with the distance between UE and the reference location of the cell (serving cell and/or neighbor cell) taken into account, is supported for quasi-earth fixed cell. FFS on how UE performs location acquisition.</w:t>
      </w:r>
    </w:p>
    <w:p w14:paraId="1F3367E9" w14:textId="4EAE41F2" w:rsidR="0032309D" w:rsidRDefault="00891548" w:rsidP="0032309D">
      <w:pPr>
        <w:pStyle w:val="Doc-text2"/>
      </w:pPr>
      <w:r>
        <w:t>-</w:t>
      </w:r>
      <w:r>
        <w:tab/>
      </w:r>
      <w:r w:rsidR="0032309D">
        <w:t xml:space="preserve">QC wonders if this just to reconfirm the WA we had last time. </w:t>
      </w:r>
    </w:p>
    <w:p w14:paraId="0E24CC24" w14:textId="34B831C8" w:rsidR="0032309D" w:rsidRDefault="0032309D" w:rsidP="0032309D">
      <w:pPr>
        <w:pStyle w:val="Doc-text2"/>
      </w:pPr>
      <w:r>
        <w:t>-</w:t>
      </w:r>
      <w:r>
        <w:tab/>
        <w:t>Vivo/Mediatek think we should discuss this together with p2</w:t>
      </w:r>
    </w:p>
    <w:p w14:paraId="1A0A7837" w14:textId="16D96173" w:rsidR="007B7400" w:rsidRDefault="007B7400" w:rsidP="009640DB">
      <w:pPr>
        <w:pStyle w:val="Doc-text2"/>
        <w:numPr>
          <w:ilvl w:val="0"/>
          <w:numId w:val="11"/>
        </w:numPr>
      </w:pPr>
      <w:r>
        <w:t>Location assisted cell reselection, with the distance between UE and the reference location of the cell (serving cell and/or neighbor cell) taken into account, is supported for quasi-earth fixed cell. FFS on how UE performs location acquisition (discussed as part of p2).</w:t>
      </w:r>
    </w:p>
    <w:p w14:paraId="4A01A8F9" w14:textId="77777777" w:rsidR="00A14967" w:rsidRDefault="00A14967" w:rsidP="00A14967">
      <w:pPr>
        <w:pStyle w:val="Comments"/>
      </w:pPr>
      <w:r>
        <w:t>Proposal 6: For quasi-earth fixed cell, UE should perform neighbour cell measurements if the distance between UE and serving cell reference location is larger than a threshold.</w:t>
      </w:r>
    </w:p>
    <w:p w14:paraId="5BC5620A" w14:textId="00006602" w:rsidR="00D015D9" w:rsidRDefault="00D015D9" w:rsidP="00C32FDE">
      <w:pPr>
        <w:pStyle w:val="Doc-comment"/>
      </w:pPr>
      <w:r>
        <w:t>-</w:t>
      </w:r>
      <w:r>
        <w:tab/>
      </w:r>
      <w:r>
        <w:rPr>
          <w:i w:val="0"/>
        </w:rPr>
        <w:t xml:space="preserve">NEC wonders what </w:t>
      </w:r>
      <w:r w:rsidRPr="00D015D9">
        <w:rPr>
          <w:i w:val="0"/>
        </w:rPr>
        <w:t>neighbour cell measurements</w:t>
      </w:r>
      <w:r>
        <w:rPr>
          <w:i w:val="0"/>
        </w:rPr>
        <w:t xml:space="preserve"> means here. Is this intra-freq or inter-freq? Does this means that no measurement is performed also on higher priority measurements. NEC is ok not perform measurements on frequency with lower or equal priorities but not on higher priority ones. HW agrees with the point raised by NEC but think the proposal applies to all measurements and also to timer base</w:t>
      </w:r>
      <w:r w:rsidR="009A7EB9">
        <w:rPr>
          <w:i w:val="0"/>
        </w:rPr>
        <w:t>d</w:t>
      </w:r>
      <w:r>
        <w:rPr>
          <w:i w:val="0"/>
        </w:rPr>
        <w:t xml:space="preserve"> reselection. Oppo agrees with NEC</w:t>
      </w:r>
      <w:r>
        <w:t xml:space="preserve"> </w:t>
      </w:r>
    </w:p>
    <w:p w14:paraId="5EC3C403" w14:textId="05D03EFB" w:rsidR="00D015D9" w:rsidRPr="00D015D9" w:rsidRDefault="00D015D9" w:rsidP="009640DB">
      <w:pPr>
        <w:pStyle w:val="Doc-text2"/>
        <w:numPr>
          <w:ilvl w:val="0"/>
          <w:numId w:val="11"/>
        </w:numPr>
      </w:pPr>
      <w:r>
        <w:t xml:space="preserve">Continue in offline 102  </w:t>
      </w:r>
    </w:p>
    <w:p w14:paraId="3CBC25DC" w14:textId="77777777" w:rsidR="00A14967" w:rsidRDefault="00A14967" w:rsidP="00A14967">
      <w:pPr>
        <w:pStyle w:val="Comments"/>
      </w:pPr>
    </w:p>
    <w:p w14:paraId="49D1DE05" w14:textId="77777777" w:rsidR="007B7400" w:rsidRDefault="007B7400" w:rsidP="00A14967">
      <w:pPr>
        <w:pStyle w:val="Comments"/>
      </w:pPr>
    </w:p>
    <w:p w14:paraId="70F02DAA" w14:textId="77777777" w:rsidR="007B7400" w:rsidRDefault="007B7400" w:rsidP="007B7400">
      <w:pPr>
        <w:pStyle w:val="Doc-text2"/>
        <w:pBdr>
          <w:top w:val="single" w:sz="4" w:space="1" w:color="auto"/>
          <w:left w:val="single" w:sz="4" w:space="4" w:color="auto"/>
          <w:bottom w:val="single" w:sz="4" w:space="1" w:color="auto"/>
          <w:right w:val="single" w:sz="4" w:space="4" w:color="auto"/>
        </w:pBdr>
      </w:pPr>
      <w:r>
        <w:t>Agreements:</w:t>
      </w:r>
    </w:p>
    <w:p w14:paraId="434CB608" w14:textId="652F65D4" w:rsidR="007B7400" w:rsidRDefault="007B7400" w:rsidP="009640DB">
      <w:pPr>
        <w:pStyle w:val="Doc-text2"/>
        <w:numPr>
          <w:ilvl w:val="0"/>
          <w:numId w:val="17"/>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6484520D" w14:textId="77777777" w:rsidR="007B7400" w:rsidRDefault="007B7400" w:rsidP="00A14967">
      <w:pPr>
        <w:pStyle w:val="Comments"/>
      </w:pPr>
    </w:p>
    <w:p w14:paraId="133F4FEB" w14:textId="77777777" w:rsidR="007B7400" w:rsidRDefault="007B7400" w:rsidP="00A14967">
      <w:pPr>
        <w:pStyle w:val="Comments"/>
      </w:pPr>
    </w:p>
    <w:p w14:paraId="190534C1" w14:textId="77777777" w:rsidR="00A14967" w:rsidRDefault="00A14967" w:rsidP="00A14967">
      <w:pPr>
        <w:pStyle w:val="Comments"/>
      </w:pPr>
      <w:r>
        <w:t>For further discussion:</w:t>
      </w:r>
    </w:p>
    <w:p w14:paraId="77C57CB1" w14:textId="77777777" w:rsidR="00A14967" w:rsidRDefault="00A14967" w:rsidP="00A14967">
      <w:pPr>
        <w:pStyle w:val="Comments"/>
      </w:pPr>
      <w:r>
        <w:t>Proposal 2: regarding how UE performs location acquisition, RAN2 to further discuss the following options:</w:t>
      </w:r>
    </w:p>
    <w:p w14:paraId="6E4D956C" w14:textId="77777777" w:rsidR="00A14967" w:rsidRDefault="00A14967" w:rsidP="00A14967">
      <w:pPr>
        <w:pStyle w:val="Comments"/>
      </w:pPr>
      <w:r>
        <w:t>Option 1: location acquisition will not be triggered at UE side only for location assisted cell reselection;</w:t>
      </w:r>
    </w:p>
    <w:p w14:paraId="316A4BA4" w14:textId="77777777" w:rsidR="00A14967" w:rsidRDefault="00A14967" w:rsidP="00A14967">
      <w:pPr>
        <w:pStyle w:val="Comments"/>
      </w:pPr>
      <w:r>
        <w:t>Option 2: it depends on UE implementation to perform location acquisition for cell reselection;</w:t>
      </w:r>
    </w:p>
    <w:p w14:paraId="55E4B2B6" w14:textId="77777777" w:rsidR="00A14967" w:rsidRDefault="00A14967" w:rsidP="00A14967">
      <w:pPr>
        <w:pStyle w:val="Comments"/>
      </w:pPr>
      <w:r>
        <w:t>Option 3: UE tracks the location intermittently or periodically instead of continuously tracking for cell reselection.</w:t>
      </w:r>
    </w:p>
    <w:p w14:paraId="41A8CBAE" w14:textId="77777777" w:rsidR="00A14967" w:rsidRDefault="00A14967" w:rsidP="00A14967">
      <w:pPr>
        <w:pStyle w:val="Comments"/>
      </w:pPr>
      <w:r>
        <w:t>Proposal 3: RAN2 to discuss how to apply distance based cell reselection for quasi-earth fixed cell:</w:t>
      </w:r>
    </w:p>
    <w:p w14:paraId="039AAAB5" w14:textId="77777777" w:rsidR="00A14967" w:rsidRDefault="00A14967" w:rsidP="00A14967">
      <w:pPr>
        <w:pStyle w:val="Comments"/>
      </w:pPr>
      <w:r>
        <w:t>Option 1: only neighbour cells with distance shorter than a threshold will be considered during cell reselection;</w:t>
      </w:r>
    </w:p>
    <w:p w14:paraId="5F9382B9" w14:textId="77777777" w:rsidR="00A14967" w:rsidRDefault="00A14967" w:rsidP="00A14967">
      <w:pPr>
        <w:pStyle w:val="Comments"/>
      </w:pPr>
      <w:r>
        <w:lastRenderedPageBreak/>
        <w:t>Option 2: distance based ranking is used together with legacy R criteria.</w:t>
      </w:r>
    </w:p>
    <w:p w14:paraId="390ACA0D" w14:textId="77777777" w:rsidR="00A14967" w:rsidRDefault="00A14967" w:rsidP="00A14967">
      <w:pPr>
        <w:pStyle w:val="Comments"/>
      </w:pPr>
      <w:r>
        <w:t>Proposal 4: For quasi-earth fixed cell, the cell stop time of neighbor cell(s) is broadcast.</w:t>
      </w:r>
    </w:p>
    <w:p w14:paraId="6DF61C34" w14:textId="77777777" w:rsidR="00A14967" w:rsidRDefault="00A14967" w:rsidP="00A14967">
      <w:pPr>
        <w:pStyle w:val="Comments"/>
      </w:pPr>
      <w:r>
        <w:t>Proposal 5: if P4 is agreed, RAN2 to further discuss about the usage of remaining serving time in cell reselection:</w:t>
      </w:r>
    </w:p>
    <w:p w14:paraId="15A4DBAC" w14:textId="77777777" w:rsidR="00A14967" w:rsidRDefault="00A14967" w:rsidP="00A14967">
      <w:pPr>
        <w:pStyle w:val="Comments"/>
      </w:pPr>
      <w:r>
        <w:t>Option 1: only neighbour cells with remaining serving time longer than a threshold will be considered during cell reselection;</w:t>
      </w:r>
    </w:p>
    <w:p w14:paraId="708C14CC" w14:textId="77777777" w:rsidR="00A14967" w:rsidRDefault="00A14967" w:rsidP="00A14967">
      <w:pPr>
        <w:pStyle w:val="Comments"/>
      </w:pPr>
      <w:r>
        <w:t>Option 2: remaining serving time based ranking is used together with legacy R criteria;</w:t>
      </w:r>
    </w:p>
    <w:p w14:paraId="4906C29B" w14:textId="77777777" w:rsidR="00A14967" w:rsidRDefault="00A14967" w:rsidP="00A14967">
      <w:pPr>
        <w:pStyle w:val="Comments"/>
      </w:pPr>
      <w:r>
        <w:t>Option 3: remaining serving time is used as supplementary condition, e.g. a UE selects the second-best ranked cell if the selected cell has cell stop time that is too near.</w:t>
      </w:r>
    </w:p>
    <w:p w14:paraId="23648EC0" w14:textId="77777777" w:rsidR="00A14967" w:rsidRDefault="00A14967" w:rsidP="00A14967">
      <w:pPr>
        <w:pStyle w:val="Comments"/>
      </w:pPr>
      <w:r>
        <w:t>Proposal 7: RAN2 to discuss whether to broadcast the reference location of the cell (serving cell and/or neighbor cell) for earth moving cell.</w:t>
      </w:r>
    </w:p>
    <w:p w14:paraId="06B08A1B" w14:textId="63C51871" w:rsidR="00121655" w:rsidRDefault="00A14967" w:rsidP="00A14967">
      <w:pPr>
        <w:pStyle w:val="Comments"/>
      </w:pPr>
      <w:r>
        <w:t>Proposal 8: RAN2 to discuss whether to provide the information of the next candidate cell(s) to UE.</w:t>
      </w:r>
    </w:p>
    <w:p w14:paraId="1B4785D6" w14:textId="77777777" w:rsidR="00A14967" w:rsidRDefault="00A14967" w:rsidP="00A14967">
      <w:pPr>
        <w:pStyle w:val="Comments"/>
      </w:pPr>
    </w:p>
    <w:p w14:paraId="09A34504" w14:textId="77777777" w:rsidR="007B7400" w:rsidRDefault="007B7400" w:rsidP="00A14967">
      <w:pPr>
        <w:pStyle w:val="Comments"/>
      </w:pPr>
    </w:p>
    <w:p w14:paraId="2FFCBF4E" w14:textId="2B58B12D" w:rsidR="00E6622C" w:rsidRPr="00146D15" w:rsidRDefault="00E6622C" w:rsidP="00E6622C">
      <w:pPr>
        <w:pStyle w:val="EmailDiscussion"/>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w:t>
      </w:r>
      <w:r w:rsidR="007B7400">
        <w:rPr>
          <w:lang w:val="en-US"/>
        </w:rPr>
        <w:t xml:space="preserve"> mode</w:t>
      </w:r>
      <w:r>
        <w:rPr>
          <w:lang w:val="en-US"/>
        </w:rPr>
        <w:t xml:space="preserve"> aspects (Intel</w:t>
      </w:r>
      <w:r w:rsidRPr="00146D15">
        <w:rPr>
          <w:lang w:val="en-US"/>
        </w:rPr>
        <w:t>)</w:t>
      </w:r>
    </w:p>
    <w:p w14:paraId="0E43F2A6" w14:textId="61062FC2" w:rsidR="00E6622C" w:rsidRPr="00412C01" w:rsidRDefault="00E6622C" w:rsidP="00E6622C">
      <w:pPr>
        <w:pStyle w:val="EmailDiscussion2"/>
        <w:ind w:left="1619" w:firstLine="0"/>
        <w:rPr>
          <w:color w:val="808080" w:themeColor="background1" w:themeShade="80"/>
          <w:shd w:val="clear" w:color="auto" w:fill="FFFFFF"/>
        </w:rPr>
      </w:pPr>
      <w:r w:rsidRPr="00412C01">
        <w:rPr>
          <w:color w:val="808080" w:themeColor="background1" w:themeShade="80"/>
        </w:rPr>
        <w:t>Initial scope:</w:t>
      </w:r>
      <w:r w:rsidRPr="00412C01">
        <w:rPr>
          <w:color w:val="808080" w:themeColor="background1" w:themeShade="80"/>
          <w:shd w:val="clear" w:color="auto" w:fill="FFFFFF"/>
        </w:rPr>
        <w:t xml:space="preserve"> </w:t>
      </w:r>
      <w:r w:rsidR="007B7400" w:rsidRPr="00412C01">
        <w:rPr>
          <w:color w:val="808080" w:themeColor="background1" w:themeShade="80"/>
          <w:shd w:val="clear" w:color="auto" w:fill="FFFFFF"/>
        </w:rPr>
        <w:t xml:space="preserve">Continue the discussion on cell (re)selection aspects, based on proposals in </w:t>
      </w:r>
      <w:hyperlink r:id="rId161" w:tooltip="C:Data3GPPRAN2InboxR2-2111332.zip" w:history="1">
        <w:r w:rsidR="007B7400" w:rsidRPr="00B852D4">
          <w:rPr>
            <w:rStyle w:val="Hyperlink"/>
          </w:rPr>
          <w:t>R2-2111332</w:t>
        </w:r>
      </w:hyperlink>
    </w:p>
    <w:p w14:paraId="5FC07F94" w14:textId="77777777" w:rsidR="00E6622C" w:rsidRPr="00412C01" w:rsidRDefault="00E6622C" w:rsidP="00E6622C">
      <w:pPr>
        <w:pStyle w:val="EmailDiscussion2"/>
        <w:ind w:left="1619" w:firstLine="0"/>
        <w:rPr>
          <w:color w:val="808080" w:themeColor="background1" w:themeShade="80"/>
        </w:rPr>
      </w:pPr>
      <w:r w:rsidRPr="00412C01">
        <w:rPr>
          <w:color w:val="808080" w:themeColor="background1" w:themeShade="80"/>
        </w:rPr>
        <w:t>Initial intended outcome: Summary of the offline discussion with e.g.:</w:t>
      </w:r>
    </w:p>
    <w:p w14:paraId="76EB3039" w14:textId="77777777" w:rsidR="00E6622C" w:rsidRPr="00412C01" w:rsidRDefault="00E6622C" w:rsidP="00E6622C">
      <w:pPr>
        <w:pStyle w:val="EmailDiscussion2"/>
        <w:numPr>
          <w:ilvl w:val="2"/>
          <w:numId w:val="8"/>
        </w:numPr>
        <w:ind w:left="1980"/>
        <w:rPr>
          <w:color w:val="808080" w:themeColor="background1" w:themeShade="80"/>
        </w:rPr>
      </w:pPr>
      <w:r w:rsidRPr="00412C01">
        <w:rPr>
          <w:color w:val="808080" w:themeColor="background1" w:themeShade="80"/>
        </w:rPr>
        <w:t>List of proposals for agreement (if any)</w:t>
      </w:r>
    </w:p>
    <w:p w14:paraId="37A5E448" w14:textId="77777777" w:rsidR="00E6622C" w:rsidRPr="00412C01" w:rsidRDefault="00E6622C" w:rsidP="00E6622C">
      <w:pPr>
        <w:pStyle w:val="EmailDiscussion2"/>
        <w:numPr>
          <w:ilvl w:val="2"/>
          <w:numId w:val="8"/>
        </w:numPr>
        <w:ind w:left="1980"/>
        <w:rPr>
          <w:color w:val="808080" w:themeColor="background1" w:themeShade="80"/>
        </w:rPr>
      </w:pPr>
      <w:r w:rsidRPr="00412C01">
        <w:rPr>
          <w:color w:val="808080" w:themeColor="background1" w:themeShade="80"/>
        </w:rPr>
        <w:t>List of proposals that require online discussions</w:t>
      </w:r>
    </w:p>
    <w:p w14:paraId="72337572" w14:textId="77777777" w:rsidR="00E6622C" w:rsidRPr="00412C01" w:rsidRDefault="00E6622C" w:rsidP="00E6622C">
      <w:pPr>
        <w:pStyle w:val="EmailDiscussion2"/>
        <w:numPr>
          <w:ilvl w:val="2"/>
          <w:numId w:val="8"/>
        </w:numPr>
        <w:ind w:left="1980"/>
        <w:rPr>
          <w:color w:val="808080" w:themeColor="background1" w:themeShade="80"/>
        </w:rPr>
      </w:pPr>
      <w:r w:rsidRPr="00412C01">
        <w:rPr>
          <w:color w:val="808080" w:themeColor="background1" w:themeShade="80"/>
        </w:rPr>
        <w:t>List of proposals that should not be pursued (if any)</w:t>
      </w:r>
    </w:p>
    <w:p w14:paraId="7542689F" w14:textId="77777777" w:rsidR="007B7400" w:rsidRPr="00412C01" w:rsidRDefault="007B7400" w:rsidP="007B7400">
      <w:pPr>
        <w:pStyle w:val="EmailDiscussion2"/>
        <w:ind w:left="1619" w:firstLine="0"/>
        <w:rPr>
          <w:color w:val="808080" w:themeColor="background1" w:themeShade="80"/>
        </w:rPr>
      </w:pPr>
      <w:r w:rsidRPr="00412C01">
        <w:rPr>
          <w:color w:val="808080" w:themeColor="background1" w:themeShade="80"/>
        </w:rPr>
        <w:t>Initial deadline (for companies' feedback): Thursday 2021-11-04 1000 UTC</w:t>
      </w:r>
    </w:p>
    <w:p w14:paraId="0FB4893C" w14:textId="3CFD1724" w:rsidR="007B7400" w:rsidRPr="00412C01" w:rsidRDefault="007B7400" w:rsidP="007B7400">
      <w:pPr>
        <w:pStyle w:val="EmailDiscussion2"/>
        <w:ind w:left="1619" w:firstLine="0"/>
        <w:rPr>
          <w:color w:val="808080" w:themeColor="background1" w:themeShade="80"/>
        </w:rPr>
      </w:pPr>
      <w:r w:rsidRPr="00412C01">
        <w:rPr>
          <w:color w:val="808080" w:themeColor="background1" w:themeShade="80"/>
        </w:rPr>
        <w:t xml:space="preserve">Initial deadline (for </w:t>
      </w:r>
      <w:r w:rsidRPr="00412C01">
        <w:rPr>
          <w:rStyle w:val="Doc-text2Char"/>
          <w:color w:val="808080" w:themeColor="background1" w:themeShade="80"/>
        </w:rPr>
        <w:t xml:space="preserve">rapporteur's summary in </w:t>
      </w:r>
      <w:hyperlink r:id="rId162" w:tooltip="C:Data3GPPRAN2InboxR2-2111341.zip" w:history="1">
        <w:r w:rsidRPr="00B852D4">
          <w:rPr>
            <w:rStyle w:val="Hyperlink"/>
          </w:rPr>
          <w:t>R2-2111341</w:t>
        </w:r>
      </w:hyperlink>
      <w:r w:rsidRPr="00412C01">
        <w:rPr>
          <w:color w:val="808080" w:themeColor="background1" w:themeShade="80"/>
        </w:rPr>
        <w:t>)</w:t>
      </w:r>
      <w:r w:rsidRPr="00412C01">
        <w:rPr>
          <w:rStyle w:val="Doc-text2Char"/>
          <w:color w:val="808080" w:themeColor="background1" w:themeShade="80"/>
        </w:rPr>
        <w:t xml:space="preserve">: </w:t>
      </w:r>
      <w:r w:rsidRPr="00412C01">
        <w:rPr>
          <w:color w:val="808080" w:themeColor="background1" w:themeShade="80"/>
        </w:rPr>
        <w:t>Thursday 2021-11-04 1600 UTC</w:t>
      </w:r>
    </w:p>
    <w:p w14:paraId="5F864994" w14:textId="28895E9A" w:rsidR="00412C01" w:rsidRDefault="00412C01" w:rsidP="00412C01">
      <w:pPr>
        <w:pStyle w:val="EmailDiscussion2"/>
        <w:ind w:left="1619" w:firstLine="0"/>
        <w:rPr>
          <w:shd w:val="clear" w:color="auto" w:fill="FFFFFF"/>
        </w:rPr>
      </w:pPr>
      <w:r>
        <w:t>Updated scope:</w:t>
      </w:r>
      <w:r>
        <w:rPr>
          <w:shd w:val="clear" w:color="auto" w:fill="FFFFFF"/>
        </w:rPr>
        <w:t xml:space="preserve"> Continue the discussion on cell (re)selection aspects, based on </w:t>
      </w:r>
      <w:hyperlink r:id="rId163" w:tooltip="C:Data3GPPRAN2InboxR2-2111341.zip" w:history="1">
        <w:r w:rsidRPr="00B852D4">
          <w:rPr>
            <w:rStyle w:val="Hyperlink"/>
          </w:rPr>
          <w:t>R2-2111341</w:t>
        </w:r>
      </w:hyperlink>
    </w:p>
    <w:p w14:paraId="3DC1AC26" w14:textId="77777777" w:rsidR="00412C01" w:rsidRDefault="00412C01" w:rsidP="00412C01">
      <w:pPr>
        <w:pStyle w:val="EmailDiscussion2"/>
        <w:ind w:left="1619" w:firstLine="0"/>
      </w:pPr>
      <w:r>
        <w:t>Updated intended outcome: Summary of the offline discussion with e.g.:</w:t>
      </w:r>
    </w:p>
    <w:p w14:paraId="49F61189" w14:textId="77777777" w:rsidR="00412C01" w:rsidRDefault="00412C01" w:rsidP="00412C01">
      <w:pPr>
        <w:pStyle w:val="EmailDiscussion2"/>
        <w:numPr>
          <w:ilvl w:val="2"/>
          <w:numId w:val="8"/>
        </w:numPr>
        <w:ind w:left="1980"/>
      </w:pPr>
      <w:r>
        <w:t>List of proposals for agreement (if any)</w:t>
      </w:r>
    </w:p>
    <w:p w14:paraId="000B858C" w14:textId="77777777" w:rsidR="00412C01" w:rsidRDefault="00412C01" w:rsidP="00412C01">
      <w:pPr>
        <w:pStyle w:val="EmailDiscussion2"/>
        <w:numPr>
          <w:ilvl w:val="2"/>
          <w:numId w:val="8"/>
        </w:numPr>
        <w:ind w:left="1980"/>
      </w:pPr>
      <w:r>
        <w:t>List of proposals that require online discussions</w:t>
      </w:r>
    </w:p>
    <w:p w14:paraId="550EF7FE" w14:textId="77777777" w:rsidR="00412C01" w:rsidRDefault="00412C01" w:rsidP="00412C01">
      <w:pPr>
        <w:pStyle w:val="EmailDiscussion2"/>
        <w:numPr>
          <w:ilvl w:val="2"/>
          <w:numId w:val="8"/>
        </w:numPr>
        <w:ind w:left="1980"/>
      </w:pPr>
      <w:r>
        <w:t>List of proposals that should not be pursued (if any)</w:t>
      </w:r>
    </w:p>
    <w:p w14:paraId="3A4CA497" w14:textId="52CCBA36" w:rsidR="00412C01" w:rsidRDefault="00685E5D" w:rsidP="00412C01">
      <w:pPr>
        <w:pStyle w:val="EmailDiscussion2"/>
        <w:ind w:left="1619" w:firstLine="0"/>
      </w:pPr>
      <w:r>
        <w:t>Updated</w:t>
      </w:r>
      <w:r w:rsidR="00412C01">
        <w:t xml:space="preserve"> deadline (for companies' feedback): Monday 2021-11-08 16</w:t>
      </w:r>
      <w:r w:rsidR="00412C01" w:rsidRPr="00076AA5">
        <w:t>00 UTC</w:t>
      </w:r>
    </w:p>
    <w:p w14:paraId="295309C0" w14:textId="7962CE7A" w:rsidR="00412C01" w:rsidRPr="0049219C" w:rsidRDefault="00685E5D" w:rsidP="00412C01">
      <w:pPr>
        <w:pStyle w:val="EmailDiscussion2"/>
        <w:ind w:left="1619" w:firstLine="0"/>
      </w:pPr>
      <w:r>
        <w:t>Updated</w:t>
      </w:r>
      <w:r w:rsidR="00412C01">
        <w:t xml:space="preserve"> deadline (for </w:t>
      </w:r>
      <w:r w:rsidR="00412C01">
        <w:rPr>
          <w:rStyle w:val="Doc-text2Char"/>
        </w:rPr>
        <w:t xml:space="preserve">rapporteur's summary in </w:t>
      </w:r>
      <w:hyperlink r:id="rId164" w:tooltip="C:Data3GPPRAN2InboxR2-2111352.zip" w:history="1">
        <w:r w:rsidR="00412C01" w:rsidRPr="00B852D4">
          <w:rPr>
            <w:rStyle w:val="Hyperlink"/>
          </w:rPr>
          <w:t>R2-2111352</w:t>
        </w:r>
      </w:hyperlink>
      <w:r w:rsidR="00412C01">
        <w:rPr>
          <w:rStyle w:val="Doc-text2Char"/>
        </w:rPr>
        <w:t xml:space="preserve">): </w:t>
      </w:r>
      <w:r w:rsidR="00412C01">
        <w:t>Monday 2021-11-08 18</w:t>
      </w:r>
      <w:r w:rsidR="00412C01" w:rsidRPr="00076AA5">
        <w:t>00 UTC</w:t>
      </w:r>
    </w:p>
    <w:p w14:paraId="71A9DCDE" w14:textId="4514992E" w:rsidR="00412C01" w:rsidRDefault="00412C01" w:rsidP="00412C01">
      <w:pPr>
        <w:pStyle w:val="EmailDiscussion2"/>
        <w:ind w:left="1619" w:firstLine="0"/>
        <w:rPr>
          <w:u w:val="single"/>
        </w:rPr>
      </w:pPr>
      <w:r w:rsidRPr="00182693">
        <w:rPr>
          <w:u w:val="single"/>
        </w:rPr>
        <w:t xml:space="preserve">Proposals marked "for agreement" in </w:t>
      </w:r>
      <w:hyperlink r:id="rId165" w:tooltip="C:Data3GPPRAN2InboxR2-2111352.zip" w:history="1">
        <w:r w:rsidRPr="00B852D4">
          <w:rPr>
            <w:rStyle w:val="Hyperlink"/>
          </w:rPr>
          <w:t>R2-2111352</w:t>
        </w:r>
      </w:hyperlink>
      <w:r w:rsidRPr="00182693">
        <w:rPr>
          <w:u w:val="single"/>
        </w:rPr>
        <w:t xml:space="preserve"> not challenged until </w:t>
      </w:r>
      <w:r>
        <w:rPr>
          <w:u w:val="single"/>
        </w:rPr>
        <w:t>Tuesday</w:t>
      </w:r>
      <w:r w:rsidRPr="00182693">
        <w:rPr>
          <w:u w:val="single"/>
        </w:rPr>
        <w:t xml:space="preserve"> 2021-11-0</w:t>
      </w:r>
      <w:r>
        <w:rPr>
          <w:u w:val="single"/>
        </w:rPr>
        <w:t>9 08</w:t>
      </w:r>
      <w:r w:rsidRPr="00182693">
        <w:rPr>
          <w:u w:val="single"/>
        </w:rPr>
        <w:t xml:space="preserve">00 UTC will be declared as agreed via email by the session chair (for the rest the discussion </w:t>
      </w:r>
      <w:r w:rsidR="00617550" w:rsidRPr="00182693">
        <w:rPr>
          <w:u w:val="single"/>
        </w:rPr>
        <w:t xml:space="preserve">will </w:t>
      </w:r>
      <w:r w:rsidR="00617550">
        <w:rPr>
          <w:u w:val="single"/>
        </w:rPr>
        <w:t>continue in</w:t>
      </w:r>
      <w:r w:rsidR="00617550" w:rsidRPr="00182693">
        <w:rPr>
          <w:u w:val="single"/>
        </w:rPr>
        <w:t xml:space="preserve"> the CB session in Week2</w:t>
      </w:r>
      <w:r w:rsidRPr="00182693">
        <w:rPr>
          <w:u w:val="single"/>
        </w:rPr>
        <w:t>).</w:t>
      </w:r>
    </w:p>
    <w:p w14:paraId="579B6379" w14:textId="77777777" w:rsidR="007B7400" w:rsidRDefault="007B7400" w:rsidP="007B7400">
      <w:pPr>
        <w:pStyle w:val="Comments"/>
      </w:pPr>
    </w:p>
    <w:p w14:paraId="269FE7A4" w14:textId="77777777" w:rsidR="00412C01" w:rsidRDefault="00412C01" w:rsidP="007B7400">
      <w:pPr>
        <w:pStyle w:val="Comments"/>
      </w:pPr>
    </w:p>
    <w:p w14:paraId="14E256A0" w14:textId="50B29C3E" w:rsidR="007B7400" w:rsidRDefault="00B852D4" w:rsidP="007B7400">
      <w:pPr>
        <w:pStyle w:val="Doc-title"/>
      </w:pPr>
      <w:hyperlink r:id="rId166" w:tooltip="C:Data3GPPRAN2InboxR2-2111341.zip" w:history="1">
        <w:r w:rsidR="007B7400" w:rsidRPr="00B852D4">
          <w:rPr>
            <w:rStyle w:val="Hyperlink"/>
          </w:rPr>
          <w:t>R2-2111341</w:t>
        </w:r>
      </w:hyperlink>
      <w:r w:rsidR="007B7400">
        <w:tab/>
      </w:r>
      <w:r w:rsidR="007B7400" w:rsidRPr="008E4AC5">
        <w:t>[</w:t>
      </w:r>
      <w:r w:rsidR="007B7400">
        <w:t>offline-</w:t>
      </w:r>
      <w:r w:rsidR="007B7400" w:rsidRPr="008E4AC5">
        <w:t>10</w:t>
      </w:r>
      <w:r w:rsidR="007B7400">
        <w:t>2</w:t>
      </w:r>
      <w:r w:rsidR="007B7400" w:rsidRPr="008E4AC5">
        <w:t>]</w:t>
      </w:r>
      <w:r w:rsidR="007B7400">
        <w:t xml:space="preserve"> Idle mode aspects</w:t>
      </w:r>
      <w:r w:rsidR="007B7400">
        <w:tab/>
        <w:t>Intel</w:t>
      </w:r>
      <w:r w:rsidR="007B7400">
        <w:tab/>
      </w:r>
      <w:r w:rsidR="007B7400" w:rsidRPr="008E4AC5">
        <w:t>discussio</w:t>
      </w:r>
      <w:r w:rsidR="007B7400">
        <w:t>n</w:t>
      </w:r>
      <w:r w:rsidR="007B7400">
        <w:tab/>
      </w:r>
      <w:r w:rsidR="007B7400" w:rsidRPr="008E4AC5">
        <w:t>Rel-17</w:t>
      </w:r>
      <w:r w:rsidR="007B7400">
        <w:tab/>
      </w:r>
      <w:r w:rsidR="007B7400" w:rsidRPr="008E4AC5">
        <w:t>NR_NTN_solutions-Core</w:t>
      </w:r>
    </w:p>
    <w:p w14:paraId="7C360828" w14:textId="5BA68634" w:rsidR="00F92B60" w:rsidRDefault="00F92B60" w:rsidP="009640DB">
      <w:pPr>
        <w:pStyle w:val="Comments"/>
        <w:numPr>
          <w:ilvl w:val="0"/>
          <w:numId w:val="12"/>
        </w:numPr>
      </w:pPr>
      <w:r>
        <w:t>List of proposals for agreement:</w:t>
      </w:r>
    </w:p>
    <w:p w14:paraId="3FE3D2CE" w14:textId="77777777" w:rsidR="00F92B60" w:rsidRDefault="00F92B60" w:rsidP="00F92B60">
      <w:pPr>
        <w:pStyle w:val="Comments"/>
      </w:pPr>
      <w:r>
        <w:t>(21/22) Proposal 1: it depends on UE implementation whether/when to perform location acquisition for cell reselection.</w:t>
      </w:r>
    </w:p>
    <w:p w14:paraId="06BCEB4F" w14:textId="272F33E0" w:rsidR="00BB4045" w:rsidRDefault="00F755F0" w:rsidP="00755830">
      <w:pPr>
        <w:pStyle w:val="Doc-text2"/>
        <w:rPr>
          <w:shd w:val="clear" w:color="auto" w:fill="FFFFFF"/>
        </w:rPr>
      </w:pPr>
      <w:r>
        <w:t>-</w:t>
      </w:r>
      <w:r>
        <w:tab/>
        <w:t xml:space="preserve">Samsung wonders if </w:t>
      </w:r>
      <w:r w:rsidR="00755830">
        <w:t xml:space="preserve">this </w:t>
      </w:r>
      <w:r>
        <w:t xml:space="preserve">implies that </w:t>
      </w:r>
      <w:r w:rsidR="00755830">
        <w:rPr>
          <w:shd w:val="clear" w:color="auto" w:fill="FFFFFF"/>
        </w:rPr>
        <w:t>when</w:t>
      </w:r>
      <w:r w:rsidR="00BB4045">
        <w:rPr>
          <w:shd w:val="clear" w:color="auto" w:fill="FFFFFF"/>
        </w:rPr>
        <w:t xml:space="preserve"> location information is available then location criterion is used for cell reselection and </w:t>
      </w:r>
      <w:r w:rsidR="00755830">
        <w:rPr>
          <w:shd w:val="clear" w:color="auto" w:fill="FFFFFF"/>
        </w:rPr>
        <w:t>when</w:t>
      </w:r>
      <w:r w:rsidR="00BB4045">
        <w:rPr>
          <w:shd w:val="clear" w:color="auto" w:fill="FFFFFF"/>
        </w:rPr>
        <w:t xml:space="preserve"> location information is not available then RSRP/RSRQ criterion (legacy criterion) only is used for cell reselection. Then we think it can bring the frequent cell reselection measurement quantity changes time to time, which </w:t>
      </w:r>
      <w:r w:rsidR="00755830">
        <w:rPr>
          <w:shd w:val="clear" w:color="auto" w:fill="FFFFFF"/>
        </w:rPr>
        <w:t xml:space="preserve">can </w:t>
      </w:r>
      <w:r w:rsidR="00BB4045">
        <w:rPr>
          <w:shd w:val="clear" w:color="auto" w:fill="FFFFFF"/>
        </w:rPr>
        <w:t>cau</w:t>
      </w:r>
      <w:r w:rsidR="00755830">
        <w:rPr>
          <w:shd w:val="clear" w:color="auto" w:fill="FFFFFF"/>
        </w:rPr>
        <w:t xml:space="preserve">se unnecessary cell reselections, </w:t>
      </w:r>
      <w:r w:rsidR="00BB4045">
        <w:rPr>
          <w:shd w:val="clear" w:color="auto" w:fill="FFFFFF"/>
        </w:rPr>
        <w:t xml:space="preserve">which also consumes UE power. </w:t>
      </w:r>
    </w:p>
    <w:p w14:paraId="29CBE432" w14:textId="4B629DB9" w:rsidR="002E027F" w:rsidRPr="002E027F" w:rsidRDefault="00755830" w:rsidP="002E027F">
      <w:pPr>
        <w:pStyle w:val="Doc-text2"/>
        <w:rPr>
          <w:shd w:val="clear" w:color="auto" w:fill="FFFFFF"/>
        </w:rPr>
      </w:pPr>
      <w:r>
        <w:rPr>
          <w:shd w:val="clear" w:color="auto" w:fill="FFFFFF"/>
        </w:rPr>
        <w:t>-</w:t>
      </w:r>
      <w:r>
        <w:rPr>
          <w:shd w:val="clear" w:color="auto" w:fill="FFFFFF"/>
        </w:rPr>
        <w:tab/>
        <w:t xml:space="preserve">Intel (offline rapporteur) thinks there is no </w:t>
      </w:r>
      <w:r w:rsidRPr="00755830">
        <w:rPr>
          <w:shd w:val="clear" w:color="auto" w:fill="FFFFFF"/>
        </w:rPr>
        <w:t>“the cell reselection criterion change”.</w:t>
      </w:r>
      <w:r>
        <w:rPr>
          <w:shd w:val="clear" w:color="auto" w:fill="FFFFFF"/>
        </w:rPr>
        <w:t xml:space="preserve"> When the UE</w:t>
      </w:r>
      <w:r w:rsidRPr="00755830">
        <w:rPr>
          <w:shd w:val="clear" w:color="auto" w:fill="FFFFFF"/>
        </w:rPr>
        <w:t xml:space="preserve"> uses location based cell reselection enhancements, the available/valid location information should be guaranteed by UE implementation</w:t>
      </w:r>
      <w:r>
        <w:rPr>
          <w:shd w:val="clear" w:color="auto" w:fill="FFFFFF"/>
        </w:rPr>
        <w:t xml:space="preserve"> (e.g. using GNSS capabilities), with no </w:t>
      </w:r>
      <w:r w:rsidRPr="00755830">
        <w:rPr>
          <w:shd w:val="clear" w:color="auto" w:fill="FFFFFF"/>
        </w:rPr>
        <w:t>need to specify the detailed UE behavior on whether/when UE performs location acquisition. This is the intention of P1.</w:t>
      </w:r>
    </w:p>
    <w:p w14:paraId="1FC9A33B" w14:textId="1EE39261" w:rsidR="00755830" w:rsidRDefault="002E027F" w:rsidP="009640DB">
      <w:pPr>
        <w:pStyle w:val="Doc-text2"/>
        <w:numPr>
          <w:ilvl w:val="0"/>
          <w:numId w:val="11"/>
        </w:numPr>
      </w:pPr>
      <w:r>
        <w:t xml:space="preserve">Agreed as: </w:t>
      </w:r>
      <w:r w:rsidRPr="002E027F">
        <w:t>"When UE uses location based cell reselection enhancements, it's up to UE implementation to guarantee that a valid location information is available</w:t>
      </w:r>
      <w:r>
        <w:t xml:space="preserve">"  </w:t>
      </w:r>
    </w:p>
    <w:p w14:paraId="221AEE72" w14:textId="77777777" w:rsidR="00F92B60" w:rsidRDefault="00F92B60" w:rsidP="00F92B60">
      <w:pPr>
        <w:pStyle w:val="Comments"/>
      </w:pPr>
      <w:r>
        <w:t>(19/22) Proposal 4: For quasi-earth fixed cell, same as legacy, UE shall perform neighbour cell measurements of “higher priority NR inter-frequency or inter-RAT frequencies” regardless of the distance between UE and serving cell reference location.</w:t>
      </w:r>
    </w:p>
    <w:p w14:paraId="443ED4A6" w14:textId="6021EDF9" w:rsidR="002E027F" w:rsidRPr="00D015D9" w:rsidRDefault="002E027F" w:rsidP="009640DB">
      <w:pPr>
        <w:pStyle w:val="Doc-text2"/>
        <w:numPr>
          <w:ilvl w:val="0"/>
          <w:numId w:val="11"/>
        </w:numPr>
      </w:pPr>
      <w:r>
        <w:t xml:space="preserve">Agreed  </w:t>
      </w:r>
    </w:p>
    <w:p w14:paraId="7E3A5B6F" w14:textId="77777777" w:rsidR="00F92B60" w:rsidRPr="002E027F" w:rsidRDefault="00F92B60" w:rsidP="00F92B60">
      <w:pPr>
        <w:pStyle w:val="Comments"/>
        <w:rPr>
          <w:b/>
        </w:rPr>
      </w:pPr>
    </w:p>
    <w:p w14:paraId="1FD2B13B" w14:textId="105A26C2" w:rsidR="00F92B60" w:rsidRDefault="00F92B60" w:rsidP="009640DB">
      <w:pPr>
        <w:pStyle w:val="Comments"/>
        <w:numPr>
          <w:ilvl w:val="0"/>
          <w:numId w:val="12"/>
        </w:numPr>
      </w:pPr>
      <w:r>
        <w:t>List of proposals that require online discussions:</w:t>
      </w:r>
    </w:p>
    <w:p w14:paraId="70E5DA4E" w14:textId="77777777" w:rsidR="00F92B60" w:rsidRDefault="00F92B60" w:rsidP="00F92B60">
      <w:pPr>
        <w:pStyle w:val="Comments"/>
      </w:pPr>
      <w:r>
        <w:t>(15/22) Proposal 2: For quasi-earth fixed cell, distance based cell reselection criteria is supported. FFS on the detail (e.g., exclude neighbour cells too far away or distance based ranking).</w:t>
      </w:r>
    </w:p>
    <w:p w14:paraId="3970AFFC" w14:textId="6FCA86F9" w:rsidR="002E027F" w:rsidRDefault="002E027F" w:rsidP="009640DB">
      <w:pPr>
        <w:pStyle w:val="Doc-text2"/>
        <w:numPr>
          <w:ilvl w:val="0"/>
          <w:numId w:val="11"/>
        </w:numPr>
      </w:pPr>
      <w:r>
        <w:t xml:space="preserve">Continue in offline 102  </w:t>
      </w:r>
    </w:p>
    <w:p w14:paraId="3CF4D32E" w14:textId="77777777" w:rsidR="00F92B60" w:rsidRDefault="00F92B60" w:rsidP="00F92B60">
      <w:pPr>
        <w:pStyle w:val="Comments"/>
      </w:pPr>
      <w:r>
        <w:t>(16/22) Proposal 3: For quasi-earth fixed cell, the cell stop time of neighbour cell(s) is NOT broadcast.</w:t>
      </w:r>
    </w:p>
    <w:p w14:paraId="47A8E9E7" w14:textId="05197CC1" w:rsidR="002E027F" w:rsidRDefault="002E027F" w:rsidP="009640DB">
      <w:pPr>
        <w:pStyle w:val="Doc-text2"/>
        <w:numPr>
          <w:ilvl w:val="0"/>
          <w:numId w:val="11"/>
        </w:numPr>
      </w:pPr>
      <w:r>
        <w:t xml:space="preserve">Continue in offline 102  </w:t>
      </w:r>
    </w:p>
    <w:p w14:paraId="3DD3A273" w14:textId="77777777" w:rsidR="002E027F" w:rsidRDefault="00F92B60" w:rsidP="00F92B60">
      <w:pPr>
        <w:pStyle w:val="Comments"/>
      </w:pPr>
      <w:r>
        <w:t>(16/22) Proposal 5: For quasi-earth fixed cell, UE may choose not to perform neighbour cell measurements of “NR intra-freq or inter-freq with equal or lower priority” if the distance between UE and serving cell reference location is shorter than a threshold.</w:t>
      </w:r>
    </w:p>
    <w:p w14:paraId="17565478" w14:textId="09062E22" w:rsidR="00F92B60" w:rsidRDefault="002E027F" w:rsidP="009640DB">
      <w:pPr>
        <w:pStyle w:val="Doc-text2"/>
        <w:numPr>
          <w:ilvl w:val="0"/>
          <w:numId w:val="11"/>
        </w:numPr>
      </w:pPr>
      <w:r>
        <w:t xml:space="preserve">Continue in offline 102  </w:t>
      </w:r>
      <w:r w:rsidR="00F92B60">
        <w:t xml:space="preserve"> </w:t>
      </w:r>
    </w:p>
    <w:p w14:paraId="65F34161" w14:textId="77777777" w:rsidR="00F92B60" w:rsidRDefault="00F92B60" w:rsidP="00F92B60">
      <w:pPr>
        <w:pStyle w:val="Comments"/>
      </w:pPr>
      <w:r>
        <w:lastRenderedPageBreak/>
        <w:t>Proposal 6: if P5 is agreed, further discuss the exact UE behaviour under the combination of new distance based measurement principle, cell stop time based measurement principle which has been agreed before, and legacy measurement principle.</w:t>
      </w:r>
    </w:p>
    <w:p w14:paraId="4D247A09" w14:textId="3FE769AF" w:rsidR="002E027F" w:rsidRDefault="002E027F" w:rsidP="009640DB">
      <w:pPr>
        <w:pStyle w:val="Doc-text2"/>
        <w:numPr>
          <w:ilvl w:val="0"/>
          <w:numId w:val="11"/>
        </w:numPr>
      </w:pPr>
      <w:r>
        <w:t xml:space="preserve">Continue in offline 102  </w:t>
      </w:r>
    </w:p>
    <w:p w14:paraId="40201283" w14:textId="77777777" w:rsidR="00F92B60" w:rsidRDefault="00F92B60" w:rsidP="00F92B60">
      <w:pPr>
        <w:pStyle w:val="Comments"/>
      </w:pPr>
      <w:r>
        <w:t>(14/22) Proposal 8: the information of the next candidate cell(s) is NOT provided to UE.</w:t>
      </w:r>
    </w:p>
    <w:p w14:paraId="2BCE3FFC" w14:textId="6172BD55" w:rsidR="002E027F" w:rsidRDefault="002E027F" w:rsidP="009640DB">
      <w:pPr>
        <w:pStyle w:val="Doc-text2"/>
        <w:numPr>
          <w:ilvl w:val="0"/>
          <w:numId w:val="11"/>
        </w:numPr>
      </w:pPr>
      <w:r>
        <w:t xml:space="preserve">Continue in offline 102  </w:t>
      </w:r>
    </w:p>
    <w:p w14:paraId="2972F120" w14:textId="77777777" w:rsidR="00F92B60" w:rsidRDefault="00F92B60" w:rsidP="00F92B60">
      <w:pPr>
        <w:pStyle w:val="Comments"/>
      </w:pPr>
    </w:p>
    <w:p w14:paraId="399921AE" w14:textId="629F2E13" w:rsidR="00F92B60" w:rsidRDefault="00F92B60" w:rsidP="009640DB">
      <w:pPr>
        <w:pStyle w:val="Comments"/>
        <w:numPr>
          <w:ilvl w:val="0"/>
          <w:numId w:val="12"/>
        </w:numPr>
      </w:pPr>
      <w:r>
        <w:t>List of proposals that should not be pursued:</w:t>
      </w:r>
    </w:p>
    <w:p w14:paraId="42ADEDDF" w14:textId="77777777" w:rsidR="00F92B60" w:rsidRDefault="00F92B60" w:rsidP="00F92B60">
      <w:pPr>
        <w:pStyle w:val="Comments"/>
      </w:pPr>
      <w:r>
        <w:t>(11/21 Support, 10/21 Don’t support/Not clear) Proposal 7: postpone the following discussion point to next meeting:</w:t>
      </w:r>
    </w:p>
    <w:p w14:paraId="55410FF3" w14:textId="258B5FCD" w:rsidR="007B7400" w:rsidRDefault="00F92B60" w:rsidP="00F92B60">
      <w:pPr>
        <w:pStyle w:val="Comments"/>
      </w:pPr>
      <w:r>
        <w:t>Whether/how to broadcast the reference location of the cell (serving cell and/or neighbour cell) for earth moving cell.</w:t>
      </w:r>
    </w:p>
    <w:p w14:paraId="09D658AC" w14:textId="77777777" w:rsidR="002E027F" w:rsidRDefault="002E027F" w:rsidP="00F92B60">
      <w:pPr>
        <w:pStyle w:val="Comments"/>
      </w:pPr>
    </w:p>
    <w:p w14:paraId="7DE5AC4D" w14:textId="77777777" w:rsidR="002E027F" w:rsidRDefault="002E027F" w:rsidP="00F92B60">
      <w:pPr>
        <w:pStyle w:val="Comments"/>
      </w:pPr>
    </w:p>
    <w:p w14:paraId="28D53EA8" w14:textId="532B3250" w:rsidR="002E027F" w:rsidRDefault="002E027F" w:rsidP="002E027F">
      <w:pPr>
        <w:pStyle w:val="Doc-text2"/>
        <w:pBdr>
          <w:top w:val="single" w:sz="4" w:space="1" w:color="auto"/>
          <w:left w:val="single" w:sz="4" w:space="4" w:color="auto"/>
          <w:bottom w:val="single" w:sz="4" w:space="1" w:color="auto"/>
          <w:right w:val="single" w:sz="4" w:space="4" w:color="auto"/>
        </w:pBdr>
      </w:pPr>
      <w:r>
        <w:t>Agreements via email - from offline 102:</w:t>
      </w:r>
    </w:p>
    <w:p w14:paraId="1B735EFE" w14:textId="45D4B865" w:rsidR="002E027F" w:rsidRDefault="002E027F" w:rsidP="009640DB">
      <w:pPr>
        <w:pStyle w:val="Doc-text2"/>
        <w:numPr>
          <w:ilvl w:val="0"/>
          <w:numId w:val="25"/>
        </w:numPr>
        <w:pBdr>
          <w:top w:val="single" w:sz="4" w:space="1" w:color="auto"/>
          <w:left w:val="single" w:sz="4" w:space="4" w:color="auto"/>
          <w:bottom w:val="single" w:sz="4" w:space="1" w:color="auto"/>
          <w:right w:val="single" w:sz="4" w:space="4" w:color="auto"/>
        </w:pBdr>
      </w:pPr>
      <w:r w:rsidRPr="002E027F">
        <w:t>When UE uses location based cell reselection enhancements, it's up to UE implementation to guarantee that a valid location information is available</w:t>
      </w:r>
    </w:p>
    <w:p w14:paraId="16A9C9CA" w14:textId="0AAF0D26" w:rsidR="002E027F" w:rsidRDefault="002E027F" w:rsidP="009640DB">
      <w:pPr>
        <w:pStyle w:val="Doc-text2"/>
        <w:numPr>
          <w:ilvl w:val="0"/>
          <w:numId w:val="2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distance between UE and serving cell reference location.</w:t>
      </w:r>
    </w:p>
    <w:p w14:paraId="65169FC9" w14:textId="77777777" w:rsidR="00E6622C" w:rsidRDefault="00E6622C" w:rsidP="00A14967">
      <w:pPr>
        <w:pStyle w:val="Comments"/>
      </w:pPr>
    </w:p>
    <w:p w14:paraId="320F7825" w14:textId="77777777" w:rsidR="00617550" w:rsidRDefault="00617550" w:rsidP="00A14967">
      <w:pPr>
        <w:pStyle w:val="Comments"/>
      </w:pPr>
    </w:p>
    <w:p w14:paraId="78981835" w14:textId="07307627" w:rsidR="002E027F" w:rsidRDefault="00B852D4" w:rsidP="002E027F">
      <w:pPr>
        <w:pStyle w:val="Doc-title"/>
      </w:pPr>
      <w:hyperlink r:id="rId167" w:tooltip="C:Data3GPPRAN2InboxR2-2111352.zip" w:history="1">
        <w:r w:rsidR="002E027F" w:rsidRPr="00B852D4">
          <w:rPr>
            <w:rStyle w:val="Hyperlink"/>
          </w:rPr>
          <w:t>R2-2111352</w:t>
        </w:r>
      </w:hyperlink>
      <w:r w:rsidR="002E027F">
        <w:tab/>
      </w:r>
      <w:r w:rsidR="002E027F" w:rsidRPr="008E4AC5">
        <w:t>[</w:t>
      </w:r>
      <w:r w:rsidR="002E027F">
        <w:t>offline-</w:t>
      </w:r>
      <w:r w:rsidR="002E027F" w:rsidRPr="008E4AC5">
        <w:t>10</w:t>
      </w:r>
      <w:r w:rsidR="002E027F">
        <w:t>2</w:t>
      </w:r>
      <w:r w:rsidR="002E027F" w:rsidRPr="008E4AC5">
        <w:t>]</w:t>
      </w:r>
      <w:r w:rsidR="002E027F">
        <w:t xml:space="preserve"> Idle mode aspects - second round</w:t>
      </w:r>
      <w:r w:rsidR="002E027F">
        <w:tab/>
        <w:t>Intel</w:t>
      </w:r>
      <w:r w:rsidR="002E027F">
        <w:tab/>
      </w:r>
      <w:r w:rsidR="002E027F" w:rsidRPr="008E4AC5">
        <w:t>discussio</w:t>
      </w:r>
      <w:r w:rsidR="002E027F">
        <w:t>n</w:t>
      </w:r>
      <w:r w:rsidR="002E027F">
        <w:tab/>
      </w:r>
      <w:r w:rsidR="002E027F" w:rsidRPr="008E4AC5">
        <w:t>Rel-17</w:t>
      </w:r>
      <w:r w:rsidR="002E027F">
        <w:tab/>
      </w:r>
      <w:r w:rsidR="002E027F" w:rsidRPr="008E4AC5">
        <w:t>NR_NTN_solutions-Core</w:t>
      </w:r>
    </w:p>
    <w:p w14:paraId="7DAC1110" w14:textId="6078B94E" w:rsidR="00E81369" w:rsidRDefault="00E81369" w:rsidP="00E81369">
      <w:pPr>
        <w:pStyle w:val="Comments"/>
      </w:pPr>
      <w:r>
        <w:t>List of proposals for agreement:</w:t>
      </w:r>
    </w:p>
    <w:p w14:paraId="4D1798C9" w14:textId="77777777" w:rsidR="00E81369" w:rsidRDefault="00E81369" w:rsidP="00E81369">
      <w:pPr>
        <w:pStyle w:val="Comments"/>
      </w:pPr>
      <w:r>
        <w:t>(Proponents:23, Opponents:0) Proposal 2: 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6E2AA793" w14:textId="13DFD687" w:rsidR="00356A2F" w:rsidRDefault="00356A2F" w:rsidP="009640DB">
      <w:pPr>
        <w:pStyle w:val="Doc-text2"/>
        <w:numPr>
          <w:ilvl w:val="0"/>
          <w:numId w:val="11"/>
        </w:numPr>
      </w:pPr>
      <w:r>
        <w:t>Agreed</w:t>
      </w:r>
    </w:p>
    <w:p w14:paraId="1D4D282B" w14:textId="77777777" w:rsidR="00E81369" w:rsidRDefault="00E81369" w:rsidP="00E81369">
      <w:pPr>
        <w:pStyle w:val="Comments"/>
      </w:pPr>
      <w:r>
        <w:t>(Proponents:22, Opponents:1) Proposal 5: postpone the following discussion point to next meeting:</w:t>
      </w:r>
    </w:p>
    <w:p w14:paraId="340AC899" w14:textId="77777777" w:rsidR="00E81369" w:rsidRDefault="00E81369" w:rsidP="00E81369">
      <w:pPr>
        <w:pStyle w:val="Comments"/>
      </w:pPr>
      <w:r>
        <w:t>Whether/how to broadcast the reference location of the cell (serving cell and/or neighbour cell) for earth moving cell.</w:t>
      </w:r>
    </w:p>
    <w:p w14:paraId="6F1D18F1" w14:textId="6604A8B0" w:rsidR="00356A2F" w:rsidRDefault="00356A2F" w:rsidP="009640DB">
      <w:pPr>
        <w:pStyle w:val="Doc-text2"/>
        <w:numPr>
          <w:ilvl w:val="0"/>
          <w:numId w:val="11"/>
        </w:numPr>
      </w:pPr>
      <w:r>
        <w:t>Agreed (discussion postponed to the next meeting)</w:t>
      </w:r>
    </w:p>
    <w:p w14:paraId="4D9AB860" w14:textId="77777777" w:rsidR="00E81369" w:rsidRDefault="00E81369" w:rsidP="00E81369">
      <w:pPr>
        <w:pStyle w:val="Comments"/>
      </w:pPr>
    </w:p>
    <w:p w14:paraId="43A01F81" w14:textId="1269DEA6" w:rsidR="00E81369" w:rsidRDefault="00E81369" w:rsidP="00E81369">
      <w:pPr>
        <w:pStyle w:val="Comments"/>
      </w:pPr>
      <w:r>
        <w:t>List of proposals that require online discussions:</w:t>
      </w:r>
    </w:p>
    <w:p w14:paraId="70E56F87" w14:textId="77777777" w:rsidR="00E81369" w:rsidRDefault="00E81369" w:rsidP="00E81369">
      <w:pPr>
        <w:pStyle w:val="Comments"/>
      </w:pPr>
      <w:r>
        <w:t>(Proponents:13, Opponents:7) Proposal 1: RAN2 to discuss whether to support the following location based neighbour cell measurement rule:</w:t>
      </w:r>
    </w:p>
    <w:p w14:paraId="2CF47BD0" w14:textId="77777777" w:rsidR="00E81369" w:rsidRDefault="00E81369" w:rsidP="00E81369">
      <w:pPr>
        <w:pStyle w:val="Comments"/>
      </w:pPr>
      <w:r>
        <w:t>For quasi-earth fixed cell, UE may choose not to perform neighbour cell measurements of “NR intra-freq or inter-freq with equal or lower priority”, if (the distance between UE and serving cell reference location is shorter than a threshold) AND (legacy Srxlev/Squal condition is met, i.e., serving cell’s Srxlev/Squal is better than a threshold)</w:t>
      </w:r>
    </w:p>
    <w:p w14:paraId="7D92A1C8" w14:textId="41F69EFF" w:rsidR="00356A2F" w:rsidRDefault="00356A2F" w:rsidP="009640DB">
      <w:pPr>
        <w:pStyle w:val="Doc-text2"/>
        <w:numPr>
          <w:ilvl w:val="0"/>
          <w:numId w:val="11"/>
        </w:numPr>
      </w:pPr>
      <w:r>
        <w:t>Continue online</w:t>
      </w:r>
    </w:p>
    <w:p w14:paraId="1FD2FA8E" w14:textId="7BE2D2AE" w:rsidR="006023F5" w:rsidRDefault="006023F5" w:rsidP="009640DB">
      <w:pPr>
        <w:pStyle w:val="Doc-text2"/>
        <w:numPr>
          <w:ilvl w:val="0"/>
          <w:numId w:val="11"/>
        </w:numPr>
      </w:pPr>
      <w:r>
        <w:t>Postponed</w:t>
      </w:r>
    </w:p>
    <w:p w14:paraId="3A3EB873" w14:textId="77777777" w:rsidR="00E81369" w:rsidRDefault="00E81369" w:rsidP="00E81369">
      <w:pPr>
        <w:pStyle w:val="Comments"/>
      </w:pPr>
      <w:r>
        <w:t xml:space="preserve">(Proponents:18, Opponents:5) Proposal 3: RAN2 to discuss whether to support distance based cell reselection criteria for quasi-earth fixed cell. </w:t>
      </w:r>
    </w:p>
    <w:p w14:paraId="51133C0D" w14:textId="1BD1F51B" w:rsidR="00356A2F" w:rsidRDefault="00356A2F" w:rsidP="009640DB">
      <w:pPr>
        <w:pStyle w:val="Doc-text2"/>
        <w:numPr>
          <w:ilvl w:val="0"/>
          <w:numId w:val="11"/>
        </w:numPr>
      </w:pPr>
      <w:r>
        <w:t>Continue online</w:t>
      </w:r>
    </w:p>
    <w:p w14:paraId="59F4F09E" w14:textId="02B84288" w:rsidR="0067796C" w:rsidRDefault="0067796C" w:rsidP="00DE67A0">
      <w:pPr>
        <w:pStyle w:val="Doc-text2"/>
        <w:numPr>
          <w:ilvl w:val="0"/>
          <w:numId w:val="11"/>
        </w:numPr>
      </w:pPr>
      <w:r>
        <w:t>Agreed</w:t>
      </w:r>
      <w:r w:rsidR="00DE67A0">
        <w:t xml:space="preserve"> as: "</w:t>
      </w:r>
      <w:r w:rsidR="006023F5">
        <w:t>D</w:t>
      </w:r>
      <w:r w:rsidR="00DE67A0">
        <w:t>istance based cell reselection criteria for quasi-earth fixed cell is supported</w:t>
      </w:r>
      <w:r w:rsidR="006023F5">
        <w:t>"</w:t>
      </w:r>
    </w:p>
    <w:p w14:paraId="1336DE1C" w14:textId="77777777" w:rsidR="00E81369" w:rsidRDefault="00E81369" w:rsidP="00E81369">
      <w:pPr>
        <w:pStyle w:val="Comments"/>
      </w:pPr>
      <w:r>
        <w:t>(Proponents:17, Opponents:6) Proposal 4: RAN2 to discuss whether to support the following proposal:</w:t>
      </w:r>
    </w:p>
    <w:p w14:paraId="3AF392D7" w14:textId="77777777" w:rsidR="00E81369" w:rsidRDefault="00E81369" w:rsidP="00E81369">
      <w:pPr>
        <w:pStyle w:val="Comments"/>
      </w:pPr>
      <w:r>
        <w:t>For quasi-earth fixed cell, the cell stop time of neighbour cell(s) is NOT broadcast.</w:t>
      </w:r>
    </w:p>
    <w:p w14:paraId="60B4DABB" w14:textId="663ACC1E" w:rsidR="00356A2F" w:rsidRDefault="00356A2F" w:rsidP="009640DB">
      <w:pPr>
        <w:pStyle w:val="Doc-text2"/>
        <w:numPr>
          <w:ilvl w:val="0"/>
          <w:numId w:val="11"/>
        </w:numPr>
      </w:pPr>
      <w:r>
        <w:t>Continue online</w:t>
      </w:r>
    </w:p>
    <w:p w14:paraId="1E902F4C" w14:textId="2D5E1BFE" w:rsidR="0067796C" w:rsidRPr="006023F5" w:rsidRDefault="0067796C" w:rsidP="006023F5">
      <w:pPr>
        <w:pStyle w:val="Doc-text2"/>
      </w:pPr>
      <w:r w:rsidRPr="006023F5">
        <w:t>-</w:t>
      </w:r>
      <w:r w:rsidRPr="006023F5">
        <w:tab/>
        <w:t xml:space="preserve">Huawei thinks </w:t>
      </w:r>
      <w:r w:rsidR="006023F5" w:rsidRPr="006023F5">
        <w:t xml:space="preserve">if </w:t>
      </w:r>
      <w:r w:rsidRPr="006023F5">
        <w:t>we agree on this then the cell stop time is not used for cell ranking but only to start measurements</w:t>
      </w:r>
    </w:p>
    <w:p w14:paraId="0A65DEFD" w14:textId="5B21AED3" w:rsidR="0067796C" w:rsidRDefault="0067796C" w:rsidP="0067796C">
      <w:pPr>
        <w:pStyle w:val="Doc-text2"/>
        <w:ind w:left="1259" w:firstLine="0"/>
      </w:pPr>
      <w:r>
        <w:t>-</w:t>
      </w:r>
      <w:r>
        <w:tab/>
        <w:t>Nokia is fine with p4</w:t>
      </w:r>
    </w:p>
    <w:p w14:paraId="7FBF74DE" w14:textId="1FC67473" w:rsidR="0067796C" w:rsidRDefault="0067796C" w:rsidP="0067796C">
      <w:pPr>
        <w:pStyle w:val="Doc-text2"/>
        <w:ind w:left="1259" w:firstLine="0"/>
      </w:pPr>
      <w:r>
        <w:t>-</w:t>
      </w:r>
      <w:r>
        <w:tab/>
        <w:t>Oppo is fine not to use the cell stop time for cell ranking</w:t>
      </w:r>
    </w:p>
    <w:p w14:paraId="65C3B367" w14:textId="581D732F" w:rsidR="0067796C" w:rsidRDefault="0067796C" w:rsidP="0067796C">
      <w:pPr>
        <w:pStyle w:val="Doc-text2"/>
        <w:ind w:left="1259" w:firstLine="0"/>
      </w:pPr>
      <w:r>
        <w:t>-</w:t>
      </w:r>
      <w:r>
        <w:tab/>
        <w:t>Intel also supports p4</w:t>
      </w:r>
    </w:p>
    <w:p w14:paraId="52B3D5C9" w14:textId="6E6697D4" w:rsidR="0067796C" w:rsidRDefault="0067796C" w:rsidP="0067796C">
      <w:pPr>
        <w:pStyle w:val="Doc-text2"/>
        <w:ind w:left="1259" w:firstLine="0"/>
      </w:pPr>
      <w:r>
        <w:t>-</w:t>
      </w:r>
      <w:r>
        <w:tab/>
        <w:t xml:space="preserve">LG still thinks the stop time of neighbour cells is useful. </w:t>
      </w:r>
    </w:p>
    <w:p w14:paraId="735875F1" w14:textId="2EBC0B73" w:rsidR="0067796C" w:rsidRPr="006023F5" w:rsidRDefault="0067796C" w:rsidP="006023F5">
      <w:pPr>
        <w:pStyle w:val="Doc-text2"/>
      </w:pPr>
      <w:r w:rsidRPr="006023F5">
        <w:t>-</w:t>
      </w:r>
      <w:r w:rsidRPr="006023F5">
        <w:tab/>
        <w:t>Ericsson thinks it would be useful to have this information to stop measurements but not for cell ranking</w:t>
      </w:r>
    </w:p>
    <w:p w14:paraId="5858665C" w14:textId="7B24D170" w:rsidR="0067796C" w:rsidRDefault="0067796C" w:rsidP="0067796C">
      <w:pPr>
        <w:pStyle w:val="Doc-text2"/>
        <w:ind w:left="1259" w:firstLine="0"/>
      </w:pPr>
      <w:r>
        <w:t>-</w:t>
      </w:r>
      <w:r>
        <w:tab/>
        <w:t xml:space="preserve">ZTE thinks this is useful to exclude some cells </w:t>
      </w:r>
      <w:r w:rsidR="00DE67A0">
        <w:t>but can accept p4</w:t>
      </w:r>
    </w:p>
    <w:p w14:paraId="0879EAE4" w14:textId="192D1B64" w:rsidR="0067796C" w:rsidRDefault="006023F5" w:rsidP="006023F5">
      <w:pPr>
        <w:pStyle w:val="Doc-text2"/>
        <w:numPr>
          <w:ilvl w:val="0"/>
          <w:numId w:val="11"/>
        </w:numPr>
      </w:pPr>
      <w:r>
        <w:t>Agreed</w:t>
      </w:r>
      <w:r w:rsidR="00DE67A0">
        <w:t xml:space="preserve"> as "For</w:t>
      </w:r>
      <w:r w:rsidR="00DE67A0" w:rsidRPr="00DE67A0">
        <w:t xml:space="preserve"> quasi-earth fixed cell</w:t>
      </w:r>
      <w:r w:rsidR="00DE67A0">
        <w:t>, the cell stop time of neighbour cell(s) is NOT broadcast"</w:t>
      </w:r>
    </w:p>
    <w:p w14:paraId="2D552490" w14:textId="77777777" w:rsidR="00E81369" w:rsidRDefault="00E81369" w:rsidP="00E81369">
      <w:pPr>
        <w:pStyle w:val="Comments"/>
      </w:pPr>
      <w:r>
        <w:t>(Proponents:12, Opponents:11) Proposal 6: RAN2 to discuss whether to support the following proposal:</w:t>
      </w:r>
    </w:p>
    <w:p w14:paraId="4B19246D" w14:textId="366875B7" w:rsidR="002E027F" w:rsidRDefault="00E81369" w:rsidP="00E81369">
      <w:pPr>
        <w:pStyle w:val="Comments"/>
      </w:pPr>
      <w:r>
        <w:t>the information of the next candidate cell(s) is NOT provided to UE.</w:t>
      </w:r>
    </w:p>
    <w:p w14:paraId="68CFD457" w14:textId="77777777" w:rsidR="00356A2F" w:rsidRDefault="00356A2F" w:rsidP="009640DB">
      <w:pPr>
        <w:pStyle w:val="Doc-text2"/>
        <w:numPr>
          <w:ilvl w:val="0"/>
          <w:numId w:val="11"/>
        </w:numPr>
      </w:pPr>
      <w:r>
        <w:t>Continue online</w:t>
      </w:r>
    </w:p>
    <w:p w14:paraId="29DD6450" w14:textId="77777777" w:rsidR="006023F5" w:rsidRDefault="006023F5" w:rsidP="006023F5">
      <w:pPr>
        <w:pStyle w:val="Doc-text2"/>
        <w:numPr>
          <w:ilvl w:val="0"/>
          <w:numId w:val="11"/>
        </w:numPr>
      </w:pPr>
      <w:r>
        <w:t>Postponed</w:t>
      </w:r>
    </w:p>
    <w:p w14:paraId="7E4F4B6D" w14:textId="77777777" w:rsidR="00356A2F" w:rsidRDefault="00356A2F" w:rsidP="00356A2F">
      <w:pPr>
        <w:pStyle w:val="Doc-text2"/>
        <w:ind w:left="1619" w:firstLine="0"/>
      </w:pPr>
    </w:p>
    <w:p w14:paraId="78B592DB" w14:textId="77777777" w:rsidR="00356A2F" w:rsidRDefault="00356A2F" w:rsidP="00E81369">
      <w:pPr>
        <w:pStyle w:val="Comments"/>
      </w:pPr>
    </w:p>
    <w:p w14:paraId="7B564EB1" w14:textId="0928D3BA" w:rsidR="00356A2F" w:rsidRDefault="00356A2F" w:rsidP="00356A2F">
      <w:pPr>
        <w:pStyle w:val="Doc-text2"/>
        <w:pBdr>
          <w:top w:val="single" w:sz="4" w:space="1" w:color="auto"/>
          <w:left w:val="single" w:sz="4" w:space="4" w:color="auto"/>
          <w:bottom w:val="single" w:sz="4" w:space="1" w:color="auto"/>
          <w:right w:val="single" w:sz="4" w:space="4" w:color="auto"/>
        </w:pBdr>
      </w:pPr>
      <w:r>
        <w:lastRenderedPageBreak/>
        <w:t>Agreements via email - from offline 102 - second round:</w:t>
      </w:r>
    </w:p>
    <w:p w14:paraId="60DE0E55" w14:textId="3E6E015B" w:rsidR="00E81369" w:rsidRDefault="00356A2F" w:rsidP="009640DB">
      <w:pPr>
        <w:pStyle w:val="Doc-text2"/>
        <w:numPr>
          <w:ilvl w:val="0"/>
          <w:numId w:val="35"/>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521463D1" w14:textId="77777777" w:rsidR="00356A2F" w:rsidRDefault="00356A2F" w:rsidP="00A14967">
      <w:pPr>
        <w:pStyle w:val="Comments"/>
      </w:pPr>
    </w:p>
    <w:p w14:paraId="37FB98FB" w14:textId="77777777" w:rsidR="006023F5" w:rsidRDefault="006023F5" w:rsidP="006023F5">
      <w:pPr>
        <w:pStyle w:val="Doc-text2"/>
        <w:pBdr>
          <w:top w:val="single" w:sz="4" w:space="1" w:color="auto"/>
          <w:left w:val="single" w:sz="4" w:space="4" w:color="auto"/>
          <w:bottom w:val="single" w:sz="4" w:space="1" w:color="auto"/>
          <w:right w:val="single" w:sz="4" w:space="4" w:color="auto"/>
        </w:pBdr>
      </w:pPr>
      <w:r>
        <w:t>Agreements online:</w:t>
      </w:r>
    </w:p>
    <w:p w14:paraId="78D455B7" w14:textId="4F18F94A" w:rsidR="006023F5" w:rsidRDefault="006023F5" w:rsidP="006023F5">
      <w:pPr>
        <w:pStyle w:val="Doc-text2"/>
        <w:numPr>
          <w:ilvl w:val="0"/>
          <w:numId w:val="37"/>
        </w:numPr>
        <w:pBdr>
          <w:top w:val="single" w:sz="4" w:space="1" w:color="auto"/>
          <w:left w:val="single" w:sz="4" w:space="4" w:color="auto"/>
          <w:bottom w:val="single" w:sz="4" w:space="1" w:color="auto"/>
          <w:right w:val="single" w:sz="4" w:space="4" w:color="auto"/>
        </w:pBdr>
      </w:pPr>
      <w:r>
        <w:t>Distance based cell reselection criteria for quasi-earth fixed cell is supported</w:t>
      </w:r>
    </w:p>
    <w:p w14:paraId="430D9207" w14:textId="78E5C538" w:rsidR="00356A2F" w:rsidRDefault="006023F5" w:rsidP="006023F5">
      <w:pPr>
        <w:pStyle w:val="Doc-text2"/>
        <w:numPr>
          <w:ilvl w:val="0"/>
          <w:numId w:val="37"/>
        </w:numPr>
        <w:pBdr>
          <w:top w:val="single" w:sz="4" w:space="1" w:color="auto"/>
          <w:left w:val="single" w:sz="4" w:space="4" w:color="auto"/>
          <w:bottom w:val="single" w:sz="4" w:space="1" w:color="auto"/>
          <w:right w:val="single" w:sz="4" w:space="4" w:color="auto"/>
        </w:pBdr>
      </w:pPr>
      <w:r>
        <w:t>For</w:t>
      </w:r>
      <w:r w:rsidRPr="00DE67A0">
        <w:t xml:space="preserve"> quasi-earth fixed cell</w:t>
      </w:r>
      <w:r>
        <w:t>, the cell stop time of neighbour cell(s) is NOT broadcast</w:t>
      </w:r>
    </w:p>
    <w:p w14:paraId="4EFF6CBE" w14:textId="77777777" w:rsidR="006023F5" w:rsidRDefault="006023F5" w:rsidP="00A14967">
      <w:pPr>
        <w:pStyle w:val="Comments"/>
      </w:pPr>
    </w:p>
    <w:p w14:paraId="21CBE849" w14:textId="77777777" w:rsidR="006023F5" w:rsidRDefault="006023F5" w:rsidP="00A14967">
      <w:pPr>
        <w:pStyle w:val="Comments"/>
      </w:pPr>
    </w:p>
    <w:p w14:paraId="03022E7E" w14:textId="5A27FB9E" w:rsidR="002B5630" w:rsidRDefault="00B852D4" w:rsidP="002B5630">
      <w:pPr>
        <w:pStyle w:val="Doc-title"/>
      </w:pPr>
      <w:hyperlink r:id="rId168" w:tooltip="C:Data3GPPExtractsR2-2109501 NTN Idle inactive mode procedures.doc" w:history="1">
        <w:r w:rsidR="002B5630" w:rsidRPr="00B852D4">
          <w:rPr>
            <w:rStyle w:val="Hyperlink"/>
          </w:rPr>
          <w:t>R2-2109501</w:t>
        </w:r>
      </w:hyperlink>
      <w:r w:rsidR="002B5630">
        <w:tab/>
        <w:t>Discussion on idle/inactive mode procedures in NTN</w:t>
      </w:r>
      <w:r w:rsidR="002B5630">
        <w:tab/>
        <w:t>OPPO</w:t>
      </w:r>
      <w:r w:rsidR="002B5630">
        <w:tab/>
        <w:t>discussion</w:t>
      </w:r>
      <w:r w:rsidR="002B5630">
        <w:tab/>
        <w:t>Rel-17</w:t>
      </w:r>
      <w:r w:rsidR="002B5630">
        <w:tab/>
        <w:t>NR_NTN_solutions-Core</w:t>
      </w:r>
    </w:p>
    <w:p w14:paraId="05BE4662" w14:textId="40CF1C48" w:rsidR="002B5630" w:rsidRDefault="00B852D4" w:rsidP="002B5630">
      <w:pPr>
        <w:pStyle w:val="Doc-title"/>
      </w:pPr>
      <w:hyperlink r:id="rId169" w:tooltip="C:Data3GPPExtractsR2-2109554 Further Discussion on the Leftover Issues of IDLE_INACTIVE.docx" w:history="1">
        <w:r w:rsidR="002B5630" w:rsidRPr="00B852D4">
          <w:rPr>
            <w:rStyle w:val="Hyperlink"/>
          </w:rPr>
          <w:t>R2-2109554</w:t>
        </w:r>
      </w:hyperlink>
      <w:r w:rsidR="002B5630">
        <w:tab/>
        <w:t>Further Discussion on the Leftover Issues of IDLE/INACTIVE</w:t>
      </w:r>
      <w:r w:rsidR="002B5630">
        <w:tab/>
        <w:t>CATT</w:t>
      </w:r>
      <w:r w:rsidR="002B5630">
        <w:tab/>
        <w:t>discussion</w:t>
      </w:r>
      <w:r w:rsidR="002B5630">
        <w:tab/>
        <w:t>Rel-17</w:t>
      </w:r>
      <w:r w:rsidR="002B5630">
        <w:tab/>
        <w:t>NR_NTN_solutions-Core</w:t>
      </w:r>
    </w:p>
    <w:p w14:paraId="6F9ED054" w14:textId="6B33F9C8" w:rsidR="002B5630" w:rsidRDefault="00B852D4" w:rsidP="002B5630">
      <w:pPr>
        <w:pStyle w:val="Doc-title"/>
      </w:pPr>
      <w:hyperlink r:id="rId170" w:tooltip="C:Data3GPPExtractsR2-2109637 Discussion on enhancements to cell reselection.docx" w:history="1">
        <w:r w:rsidR="002B5630" w:rsidRPr="00B852D4">
          <w:rPr>
            <w:rStyle w:val="Hyperlink"/>
          </w:rPr>
          <w:t>R2-2109637</w:t>
        </w:r>
      </w:hyperlink>
      <w:r w:rsidR="002B5630">
        <w:tab/>
        <w:t>Discussion on enhancements to cell reselection</w:t>
      </w:r>
      <w:r w:rsidR="002B5630">
        <w:tab/>
        <w:t>Intel Corporation</w:t>
      </w:r>
      <w:r w:rsidR="002B5630">
        <w:tab/>
        <w:t>discussion</w:t>
      </w:r>
      <w:r w:rsidR="002B5630">
        <w:tab/>
        <w:t>Rel-17</w:t>
      </w:r>
      <w:r w:rsidR="002B5630">
        <w:tab/>
        <w:t>NR_NTN_solutions-Core</w:t>
      </w:r>
    </w:p>
    <w:p w14:paraId="50807308" w14:textId="3C26E585" w:rsidR="002B5630" w:rsidRDefault="00B852D4" w:rsidP="002B5630">
      <w:pPr>
        <w:pStyle w:val="Doc-title"/>
      </w:pPr>
      <w:hyperlink r:id="rId171" w:tooltip="C:Data3GPPExtractsR2-2109765 Cell selection and reselection enhancements for NTN.doc" w:history="1">
        <w:r w:rsidR="002B5630" w:rsidRPr="00B852D4">
          <w:rPr>
            <w:rStyle w:val="Hyperlink"/>
          </w:rPr>
          <w:t>R2-2109765</w:t>
        </w:r>
      </w:hyperlink>
      <w:r w:rsidR="002B5630">
        <w:tab/>
        <w:t>Cell selection and reselection enhancements for NTN</w:t>
      </w:r>
      <w:r w:rsidR="002B5630">
        <w:tab/>
        <w:t>China Telecom</w:t>
      </w:r>
      <w:r w:rsidR="002B5630">
        <w:tab/>
        <w:t>discussion</w:t>
      </w:r>
      <w:r w:rsidR="002B5630">
        <w:tab/>
        <w:t>Rel-17</w:t>
      </w:r>
      <w:r w:rsidR="002B5630">
        <w:tab/>
        <w:t>NR_NTN_solutions-Core</w:t>
      </w:r>
    </w:p>
    <w:p w14:paraId="6AC9CA14" w14:textId="0839B516" w:rsidR="002B5630" w:rsidRDefault="00B852D4" w:rsidP="002B5630">
      <w:pPr>
        <w:pStyle w:val="Doc-title"/>
      </w:pPr>
      <w:hyperlink r:id="rId172" w:tooltip="C:Data3GPPExtractsR2-2109970 Idle mode.docx" w:history="1">
        <w:r w:rsidR="002B5630" w:rsidRPr="00B852D4">
          <w:rPr>
            <w:rStyle w:val="Hyperlink"/>
          </w:rPr>
          <w:t>R2-2109970</w:t>
        </w:r>
      </w:hyperlink>
      <w:r w:rsidR="002B5630">
        <w:tab/>
        <w:t>Enhancement to cell selection and reselection</w:t>
      </w:r>
      <w:r w:rsidR="002B5630">
        <w:tab/>
        <w:t>Qualcomm Incorporated</w:t>
      </w:r>
      <w:r w:rsidR="002B5630">
        <w:tab/>
        <w:t>discussion</w:t>
      </w:r>
      <w:r w:rsidR="002B5630">
        <w:tab/>
        <w:t>Rel-17</w:t>
      </w:r>
      <w:r w:rsidR="002B5630">
        <w:tab/>
        <w:t>NR_NTN_solutions-Core</w:t>
      </w:r>
    </w:p>
    <w:p w14:paraId="5A5A48BE" w14:textId="51E4081F" w:rsidR="002B5630" w:rsidRDefault="00B852D4" w:rsidP="002B5630">
      <w:pPr>
        <w:pStyle w:val="Doc-title"/>
      </w:pPr>
      <w:hyperlink r:id="rId173" w:tooltip="C:Data3GPPExtractsR2-2109976 Remaining issues on cell reselection for NTN.docx" w:history="1">
        <w:r w:rsidR="002B5630" w:rsidRPr="00B852D4">
          <w:rPr>
            <w:rStyle w:val="Hyperlink"/>
          </w:rPr>
          <w:t>R2-2109976</w:t>
        </w:r>
      </w:hyperlink>
      <w:r w:rsidR="002B5630">
        <w:tab/>
        <w:t>Remaining issues on cell reselection for NTN</w:t>
      </w:r>
      <w:r w:rsidR="002B5630">
        <w:tab/>
        <w:t>vivo</w:t>
      </w:r>
      <w:r w:rsidR="002B5630">
        <w:tab/>
        <w:t>discussion</w:t>
      </w:r>
      <w:r w:rsidR="002B5630">
        <w:tab/>
        <w:t>Rel-17</w:t>
      </w:r>
      <w:r w:rsidR="002B5630">
        <w:tab/>
        <w:t>NR_NTN_solutions-Core</w:t>
      </w:r>
    </w:p>
    <w:p w14:paraId="5ED9F4FF" w14:textId="301BA016" w:rsidR="00C0281A" w:rsidRDefault="00C0281A" w:rsidP="00C0281A">
      <w:pPr>
        <w:pStyle w:val="Comments"/>
      </w:pPr>
      <w:r>
        <w:t>moved here from 8.10.3.1</w:t>
      </w:r>
    </w:p>
    <w:p w14:paraId="7FE03786" w14:textId="5D4DA9E1" w:rsidR="00C0281A" w:rsidRDefault="00B852D4" w:rsidP="00C0281A">
      <w:pPr>
        <w:pStyle w:val="Doc-title"/>
      </w:pPr>
      <w:hyperlink r:id="rId174" w:tooltip="C:Data3GPPExtracts._R2-2110043 NTN Ephemeris Definition and Signaling.docx" w:history="1">
        <w:r w:rsidR="00C0281A" w:rsidRPr="00B852D4">
          <w:rPr>
            <w:rStyle w:val="Hyperlink"/>
          </w:rPr>
          <w:t>R2-2110043</w:t>
        </w:r>
      </w:hyperlink>
      <w:r w:rsidR="00C0281A">
        <w:tab/>
        <w:t>NTN Ephemeris definition and signaling</w:t>
      </w:r>
      <w:r w:rsidR="00C0281A">
        <w:tab/>
        <w:t>Apple</w:t>
      </w:r>
      <w:r w:rsidR="00C0281A">
        <w:tab/>
        <w:t>discussion</w:t>
      </w:r>
      <w:r w:rsidR="00C0281A">
        <w:tab/>
        <w:t>Rel-17</w:t>
      </w:r>
      <w:r w:rsidR="00C0281A">
        <w:tab/>
        <w:t>NR_NTN_solutions-Core</w:t>
      </w:r>
    </w:p>
    <w:p w14:paraId="54A57504" w14:textId="2A3EF01F" w:rsidR="002B5630" w:rsidRDefault="00B852D4" w:rsidP="002B5630">
      <w:pPr>
        <w:pStyle w:val="Doc-title"/>
      </w:pPr>
      <w:hyperlink r:id="rId175" w:tooltip="C:Data3GPPExtracts._R2-2110046 NTN Cell Selection And Cell Reselection.docx" w:history="1">
        <w:r w:rsidR="002B5630" w:rsidRPr="00B852D4">
          <w:rPr>
            <w:rStyle w:val="Hyperlink"/>
          </w:rPr>
          <w:t>R2-2110046</w:t>
        </w:r>
      </w:hyperlink>
      <w:r w:rsidR="002B5630">
        <w:tab/>
        <w:t>NTN Cell Selection and Cell Reselection</w:t>
      </w:r>
      <w:r w:rsidR="002B5630">
        <w:tab/>
        <w:t>Apple</w:t>
      </w:r>
      <w:r w:rsidR="002B5630">
        <w:tab/>
        <w:t>discussion</w:t>
      </w:r>
      <w:r w:rsidR="002B5630">
        <w:tab/>
        <w:t>Rel-17</w:t>
      </w:r>
      <w:r w:rsidR="002B5630">
        <w:tab/>
        <w:t>NR_NTN_solutions-Core</w:t>
      </w:r>
    </w:p>
    <w:p w14:paraId="59E5E9EC" w14:textId="4686B501" w:rsidR="002B5630" w:rsidRDefault="00B852D4" w:rsidP="002B5630">
      <w:pPr>
        <w:pStyle w:val="Doc-title"/>
      </w:pPr>
      <w:hyperlink r:id="rId176" w:tooltip="C:Data3GPPExtractsR2-2110228 Remaining issues in NTN idle mode.DOC" w:history="1">
        <w:r w:rsidR="002B5630" w:rsidRPr="00B852D4">
          <w:rPr>
            <w:rStyle w:val="Hyperlink"/>
          </w:rPr>
          <w:t>R2-2110228</w:t>
        </w:r>
      </w:hyperlink>
      <w:r w:rsidR="002B5630">
        <w:tab/>
        <w:t>Remaining issues in NTN idle mode</w:t>
      </w:r>
      <w:r w:rsidR="002B5630">
        <w:tab/>
        <w:t>LG Electronics Inc.</w:t>
      </w:r>
      <w:r w:rsidR="002B5630">
        <w:tab/>
        <w:t>discussion</w:t>
      </w:r>
      <w:r w:rsidR="002B5630">
        <w:tab/>
        <w:t>Rel-17</w:t>
      </w:r>
      <w:r w:rsidR="002B5630">
        <w:tab/>
        <w:t>NR_NTN_solutions-Core</w:t>
      </w:r>
    </w:p>
    <w:p w14:paraId="644BDA19" w14:textId="18ED96AD" w:rsidR="002B5630" w:rsidRDefault="00B852D4" w:rsidP="002B5630">
      <w:pPr>
        <w:pStyle w:val="Doc-title"/>
      </w:pPr>
      <w:hyperlink r:id="rId177" w:tooltip="C:Data3GPPExtractsR2-2110265 Discussion on cell reselection.docx" w:history="1">
        <w:r w:rsidR="002B5630" w:rsidRPr="00B852D4">
          <w:rPr>
            <w:rStyle w:val="Hyperlink"/>
          </w:rPr>
          <w:t>R2-2110265</w:t>
        </w:r>
      </w:hyperlink>
      <w:r w:rsidR="002B5630">
        <w:tab/>
        <w:t>Discussion on cell reselection</w:t>
      </w:r>
      <w:r w:rsidR="002B5630">
        <w:tab/>
        <w:t>CMCC</w:t>
      </w:r>
      <w:r w:rsidR="002B5630">
        <w:tab/>
        <w:t>discussion</w:t>
      </w:r>
      <w:r w:rsidR="002B5630">
        <w:tab/>
        <w:t>Rel-17</w:t>
      </w:r>
      <w:r w:rsidR="002B5630">
        <w:tab/>
        <w:t>NR_NTN_solutions-Core</w:t>
      </w:r>
    </w:p>
    <w:p w14:paraId="4CFAE957" w14:textId="13786589" w:rsidR="002B5630" w:rsidRDefault="00B852D4" w:rsidP="002B5630">
      <w:pPr>
        <w:pStyle w:val="Doc-title"/>
      </w:pPr>
      <w:hyperlink r:id="rId178" w:tooltip="C:Data3GPPExtractsR2-2110275 Discussion on cell reselection.doc" w:history="1">
        <w:r w:rsidR="002B5630" w:rsidRPr="00B852D4">
          <w:rPr>
            <w:rStyle w:val="Hyperlink"/>
          </w:rPr>
          <w:t>R2-2110275</w:t>
        </w:r>
      </w:hyperlink>
      <w:r w:rsidR="002B5630">
        <w:tab/>
        <w:t>Discussion on cell reselection</w:t>
      </w:r>
      <w:r w:rsidR="002B5630">
        <w:tab/>
        <w:t>Huawei, HiSilicon</w:t>
      </w:r>
      <w:r w:rsidR="002B5630">
        <w:tab/>
        <w:t>discussion</w:t>
      </w:r>
      <w:r w:rsidR="002B5630">
        <w:tab/>
        <w:t>Rel-17</w:t>
      </w:r>
      <w:r w:rsidR="002B5630">
        <w:tab/>
        <w:t>NR_NTN_solutions-Core</w:t>
      </w:r>
    </w:p>
    <w:p w14:paraId="413AEDAE" w14:textId="77777777" w:rsidR="00C0281A" w:rsidRDefault="00C0281A" w:rsidP="00C0281A">
      <w:pPr>
        <w:pStyle w:val="Comments"/>
      </w:pPr>
      <w:r>
        <w:t>moved here from 8.10.3.1</w:t>
      </w:r>
    </w:p>
    <w:p w14:paraId="4A0CE2B4" w14:textId="3023945B" w:rsidR="00C0281A" w:rsidRPr="00C0281A" w:rsidRDefault="00B852D4" w:rsidP="00C0281A">
      <w:pPr>
        <w:pStyle w:val="Doc-title"/>
      </w:pPr>
      <w:hyperlink r:id="rId179" w:tooltip="C:Data3GPPExtractsR2-2110309 Considerations on ephemeris provision for NTN (Revision of R2-2107910).docx" w:history="1">
        <w:r w:rsidR="00C0281A" w:rsidRPr="00B852D4">
          <w:rPr>
            <w:rStyle w:val="Hyperlink"/>
          </w:rPr>
          <w:t>R2-2110309</w:t>
        </w:r>
      </w:hyperlink>
      <w:r w:rsidR="00C0281A">
        <w:tab/>
        <w:t>Considerations on ephemeris provision for NTN</w:t>
      </w:r>
      <w:r w:rsidR="00C0281A">
        <w:tab/>
        <w:t>Lenovo, Motorola Mobility</w:t>
      </w:r>
      <w:r w:rsidR="00C0281A">
        <w:tab/>
        <w:t>discussion</w:t>
      </w:r>
      <w:r w:rsidR="00C0281A">
        <w:tab/>
        <w:t>Rel-17</w:t>
      </w:r>
    </w:p>
    <w:p w14:paraId="50D69CE6" w14:textId="0EE15D17" w:rsidR="002B5630" w:rsidRDefault="00B852D4" w:rsidP="002B5630">
      <w:pPr>
        <w:pStyle w:val="Doc-title"/>
      </w:pPr>
      <w:hyperlink r:id="rId180" w:tooltip="C:Data3GPPExtractsR2-2110356.doc" w:history="1">
        <w:r w:rsidR="002B5630" w:rsidRPr="00B852D4">
          <w:rPr>
            <w:rStyle w:val="Hyperlink"/>
          </w:rPr>
          <w:t>R2-2110356</w:t>
        </w:r>
      </w:hyperlink>
      <w:r w:rsidR="002B5630">
        <w:tab/>
        <w:t>Idle mode enhancement in NTN</w:t>
      </w:r>
      <w:r w:rsidR="002B5630">
        <w:tab/>
        <w:t>Sony</w:t>
      </w:r>
      <w:r w:rsidR="002B5630">
        <w:tab/>
        <w:t>discussion</w:t>
      </w:r>
      <w:r w:rsidR="002B5630">
        <w:tab/>
        <w:t>Rel-17</w:t>
      </w:r>
      <w:r w:rsidR="002B5630">
        <w:tab/>
        <w:t>NR_NTN_solutions-Core</w:t>
      </w:r>
    </w:p>
    <w:p w14:paraId="5126C488" w14:textId="7BD550BB" w:rsidR="002B5630" w:rsidRDefault="00B852D4" w:rsidP="002B5630">
      <w:pPr>
        <w:pStyle w:val="Doc-title"/>
      </w:pPr>
      <w:hyperlink r:id="rId181" w:tooltip="C:Data3GPPExtractsR2-2110468_Consideration on the system information and idle mode mobility for intra-NTN and TN-NTN case.docx" w:history="1">
        <w:r w:rsidR="002B5630" w:rsidRPr="00B852D4">
          <w:rPr>
            <w:rStyle w:val="Hyperlink"/>
          </w:rPr>
          <w:t>R2-2110468</w:t>
        </w:r>
      </w:hyperlink>
      <w:r w:rsidR="002B5630">
        <w:tab/>
        <w:t>Consideration on the system information and idle mode mobility for intra-NTN and TN-NTN case</w:t>
      </w:r>
      <w:r w:rsidR="002B5630">
        <w:tab/>
        <w:t>ZTE corporation, Sanechips</w:t>
      </w:r>
      <w:r w:rsidR="002B5630">
        <w:tab/>
        <w:t>discussion</w:t>
      </w:r>
      <w:r w:rsidR="002B5630">
        <w:tab/>
        <w:t>Rel-17</w:t>
      </w:r>
      <w:r w:rsidR="002B5630">
        <w:tab/>
        <w:t>NR_NTN_solutions-Core</w:t>
      </w:r>
    </w:p>
    <w:p w14:paraId="79253D80" w14:textId="19727E24" w:rsidR="002B5630" w:rsidRDefault="00B852D4" w:rsidP="002B5630">
      <w:pPr>
        <w:pStyle w:val="Doc-title"/>
      </w:pPr>
      <w:hyperlink r:id="rId182" w:tooltip="C:Data3GPPExtractsR2-2110769_Time and Location-assisted cell reselection.docx" w:history="1">
        <w:r w:rsidR="002B5630" w:rsidRPr="00B852D4">
          <w:rPr>
            <w:rStyle w:val="Hyperlink"/>
          </w:rPr>
          <w:t>R2-2110769</w:t>
        </w:r>
      </w:hyperlink>
      <w:r w:rsidR="002B5630">
        <w:tab/>
        <w:t>Time and Location-assisted cell reselection</w:t>
      </w:r>
      <w:r w:rsidR="002B5630">
        <w:tab/>
        <w:t>NEC Telecom MODUS Ltd.</w:t>
      </w:r>
      <w:r w:rsidR="002B5630">
        <w:tab/>
        <w:t>discussion</w:t>
      </w:r>
    </w:p>
    <w:p w14:paraId="24B55801" w14:textId="22C015D5" w:rsidR="002B5630" w:rsidRDefault="00B852D4" w:rsidP="002B5630">
      <w:pPr>
        <w:pStyle w:val="Doc-title"/>
      </w:pPr>
      <w:hyperlink r:id="rId183" w:tooltip="C:Data3GPPExtractsR2-2110862 (R17 NTN WI AI 8.10.3.2) Cell reselection.docx" w:history="1">
        <w:r w:rsidR="002B5630" w:rsidRPr="00B852D4">
          <w:rPr>
            <w:rStyle w:val="Hyperlink"/>
          </w:rPr>
          <w:t>R2-2110862</w:t>
        </w:r>
      </w:hyperlink>
      <w:r w:rsidR="002B5630">
        <w:tab/>
        <w:t>Cell reselection for earth moving cells</w:t>
      </w:r>
      <w:r w:rsidR="002B5630">
        <w:tab/>
        <w:t>InterDigital</w:t>
      </w:r>
      <w:r w:rsidR="002B5630">
        <w:tab/>
        <w:t>discussion</w:t>
      </w:r>
      <w:r w:rsidR="002B5630">
        <w:tab/>
        <w:t>Rel-17</w:t>
      </w:r>
      <w:r w:rsidR="002B5630">
        <w:tab/>
        <w:t>NR_NTN_solutions-Core</w:t>
      </w:r>
    </w:p>
    <w:p w14:paraId="5BFDE59E" w14:textId="34CC161D" w:rsidR="002B5630" w:rsidRDefault="00B852D4" w:rsidP="002B5630">
      <w:pPr>
        <w:pStyle w:val="Doc-title"/>
      </w:pPr>
      <w:hyperlink r:id="rId184" w:tooltip="C:Data3GPPExtractsR2-2110943.docx" w:history="1">
        <w:r w:rsidR="002B5630" w:rsidRPr="00B852D4">
          <w:rPr>
            <w:rStyle w:val="Hyperlink"/>
          </w:rPr>
          <w:t>R2-2110943</w:t>
        </w:r>
      </w:hyperlink>
      <w:r w:rsidR="002B5630">
        <w:tab/>
        <w:t>Further considerations on idle/inactive behaviours</w:t>
      </w:r>
      <w:r w:rsidR="002B5630">
        <w:tab/>
        <w:t>Samsung Research America</w:t>
      </w:r>
      <w:r w:rsidR="002B5630">
        <w:tab/>
        <w:t>discussion</w:t>
      </w:r>
    </w:p>
    <w:p w14:paraId="365ED4A3" w14:textId="44912754" w:rsidR="002B5630" w:rsidRDefault="00B852D4" w:rsidP="002B5630">
      <w:pPr>
        <w:pStyle w:val="Doc-title"/>
      </w:pPr>
      <w:hyperlink r:id="rId185" w:tooltip="C:Data3GPPExtractsR2-2111111 Cell selection and reselection enhancements for NTN.doc" w:history="1">
        <w:r w:rsidR="002B5630" w:rsidRPr="00B852D4">
          <w:rPr>
            <w:rStyle w:val="Hyperlink"/>
          </w:rPr>
          <w:t>R2-2111111</w:t>
        </w:r>
      </w:hyperlink>
      <w:r w:rsidR="002B5630">
        <w:tab/>
        <w:t>Cell selection and reselection enhancements for NTN</w:t>
      </w:r>
      <w:r w:rsidR="002B5630">
        <w:tab/>
        <w:t>Xiaomi</w:t>
      </w:r>
      <w:r w:rsidR="002B5630">
        <w:tab/>
        <w:t>discussion</w:t>
      </w:r>
    </w:p>
    <w:p w14:paraId="4ACD0D9A" w14:textId="77777777" w:rsidR="00121655" w:rsidRDefault="00121655" w:rsidP="00121655">
      <w:pPr>
        <w:pStyle w:val="Doc-text2"/>
      </w:pPr>
    </w:p>
    <w:p w14:paraId="7D134128" w14:textId="63D3C8D3" w:rsidR="00121655" w:rsidRDefault="00121655" w:rsidP="00121655">
      <w:pPr>
        <w:pStyle w:val="Comments"/>
      </w:pPr>
      <w:r>
        <w:t>NTN-TN mobility</w:t>
      </w:r>
    </w:p>
    <w:p w14:paraId="1E6B4E45" w14:textId="7111CB4E" w:rsidR="00121655" w:rsidRDefault="00B852D4" w:rsidP="00121655">
      <w:pPr>
        <w:pStyle w:val="Doc-title"/>
      </w:pPr>
      <w:hyperlink r:id="rId186" w:tooltip="C:Data3GPPExtractsR2-2109639 Discussion on TN prioritization over NTN for idle mode.docx" w:history="1">
        <w:r w:rsidR="00121655" w:rsidRPr="00B852D4">
          <w:rPr>
            <w:rStyle w:val="Hyperlink"/>
          </w:rPr>
          <w:t>R2-2109639</w:t>
        </w:r>
      </w:hyperlink>
      <w:r w:rsidR="00121655">
        <w:tab/>
        <w:t>Discussion on TN prioritization over NTN for idle mode</w:t>
      </w:r>
      <w:r w:rsidR="00121655">
        <w:tab/>
        <w:t>Intel Corporation</w:t>
      </w:r>
      <w:r w:rsidR="00121655">
        <w:tab/>
        <w:t>discussion</w:t>
      </w:r>
      <w:r w:rsidR="00121655">
        <w:tab/>
        <w:t>Rel-17</w:t>
      </w:r>
      <w:r w:rsidR="00121655">
        <w:tab/>
        <w:t>NR_NTN_solutions-Core</w:t>
      </w:r>
    </w:p>
    <w:p w14:paraId="2CCF4F47" w14:textId="7CAA57CF" w:rsidR="00121655" w:rsidRDefault="00B852D4" w:rsidP="00121655">
      <w:pPr>
        <w:pStyle w:val="Doc-title"/>
      </w:pPr>
      <w:hyperlink r:id="rId187" w:tooltip="C:Data3GPPExtractsR2-2110211 NTN-TN Mobility Enhancement in IDLE and INACTIVE State.docx" w:history="1">
        <w:r w:rsidR="00121655" w:rsidRPr="00B852D4">
          <w:rPr>
            <w:rStyle w:val="Hyperlink"/>
          </w:rPr>
          <w:t>R2-2110211</w:t>
        </w:r>
      </w:hyperlink>
      <w:r w:rsidR="00121655">
        <w:tab/>
        <w:t>NTN-TN Mobility Enhancement in IDLE and INACTIVE State</w:t>
      </w:r>
      <w:r w:rsidR="00121655">
        <w:tab/>
        <w:t>FGI, Asia Pacific Telecom</w:t>
      </w:r>
      <w:r w:rsidR="00121655">
        <w:tab/>
        <w:t>discussion</w:t>
      </w:r>
    </w:p>
    <w:p w14:paraId="55E24090" w14:textId="0D1587CE" w:rsidR="00121655" w:rsidRDefault="00B852D4" w:rsidP="00121655">
      <w:pPr>
        <w:pStyle w:val="Doc-title"/>
      </w:pPr>
      <w:hyperlink r:id="rId188" w:tooltip="C:Data3GPPExtractsR2-2110768_NTN to TN in Idle or Inactive mode mobility.docx" w:history="1">
        <w:r w:rsidR="00121655" w:rsidRPr="00B852D4">
          <w:rPr>
            <w:rStyle w:val="Hyperlink"/>
          </w:rPr>
          <w:t>R2-2110768</w:t>
        </w:r>
      </w:hyperlink>
      <w:r w:rsidR="00121655">
        <w:tab/>
        <w:t>NTN to TN mobility in Idle or Inactive mode</w:t>
      </w:r>
      <w:r w:rsidR="00121655">
        <w:tab/>
        <w:t>NEC Telecom MODUS Ltd.</w:t>
      </w:r>
      <w:r w:rsidR="00121655">
        <w:tab/>
        <w:t>discussion</w:t>
      </w:r>
    </w:p>
    <w:p w14:paraId="378FB04D" w14:textId="77777777" w:rsidR="00121655" w:rsidRDefault="00121655" w:rsidP="00422272">
      <w:pPr>
        <w:pStyle w:val="Doc-text2"/>
        <w:ind w:left="0" w:firstLine="0"/>
      </w:pPr>
    </w:p>
    <w:p w14:paraId="1C2E2A35" w14:textId="77777777" w:rsidR="00121655" w:rsidRDefault="00121655" w:rsidP="00121655">
      <w:pPr>
        <w:pStyle w:val="Doc-text2"/>
      </w:pPr>
    </w:p>
    <w:p w14:paraId="0F77AC22" w14:textId="37B6D72F" w:rsidR="00121655" w:rsidRDefault="00B852D4" w:rsidP="00121655">
      <w:pPr>
        <w:pStyle w:val="Doc-title"/>
      </w:pPr>
      <w:hyperlink r:id="rId189" w:tooltip="C:Data3GPPRAN2InboxR2-2110375.zip" w:history="1">
        <w:r w:rsidR="00121655" w:rsidRPr="00B852D4">
          <w:rPr>
            <w:rStyle w:val="Hyperlink"/>
          </w:rPr>
          <w:t>R2-2110375</w:t>
        </w:r>
      </w:hyperlink>
      <w:r w:rsidR="00121655">
        <w:tab/>
        <w:t>Idle mode aspects for NTN</w:t>
      </w:r>
      <w:r w:rsidR="00121655">
        <w:tab/>
        <w:t>Ericsson</w:t>
      </w:r>
      <w:r w:rsidR="00121655">
        <w:tab/>
        <w:t>discussion</w:t>
      </w:r>
      <w:r w:rsidR="00121655">
        <w:tab/>
        <w:t>NR_NTN_solutions-Core</w:t>
      </w:r>
      <w:r w:rsidR="00121655">
        <w:tab/>
        <w:t>Late</w:t>
      </w:r>
    </w:p>
    <w:p w14:paraId="3215F57E" w14:textId="77777777" w:rsidR="00121655" w:rsidRPr="00121655" w:rsidRDefault="00121655" w:rsidP="00121655">
      <w:pPr>
        <w:pStyle w:val="Doc-text2"/>
      </w:pPr>
    </w:p>
    <w:p w14:paraId="6F103CD1" w14:textId="77777777" w:rsidR="002B5630" w:rsidRDefault="002B5630" w:rsidP="002B5630">
      <w:pPr>
        <w:pStyle w:val="Heading4"/>
      </w:pPr>
      <w:r>
        <w:lastRenderedPageBreak/>
        <w:t>8.10.3.3</w:t>
      </w:r>
      <w:r>
        <w:tab/>
        <w:t xml:space="preserve">Connected mode </w:t>
      </w:r>
    </w:p>
    <w:p w14:paraId="5CFA0254" w14:textId="77777777" w:rsidR="002B5630" w:rsidRDefault="002B5630" w:rsidP="002B5630">
      <w:pPr>
        <w:pStyle w:val="Comments"/>
      </w:pPr>
      <w:r>
        <w:t xml:space="preserve">Connected mode specific issues. </w:t>
      </w:r>
    </w:p>
    <w:p w14:paraId="43D63580" w14:textId="77777777" w:rsidR="00121655" w:rsidRDefault="00121655" w:rsidP="002B5630">
      <w:pPr>
        <w:pStyle w:val="Comments"/>
      </w:pPr>
    </w:p>
    <w:p w14:paraId="19FCD3A0" w14:textId="134F5C2C" w:rsidR="00737FF6" w:rsidRDefault="00737FF6" w:rsidP="002B5630">
      <w:pPr>
        <w:pStyle w:val="Comments"/>
      </w:pPr>
      <w:r>
        <w:t>SMTC/gaps</w:t>
      </w:r>
    </w:p>
    <w:p w14:paraId="5F7B5871" w14:textId="5BAF3749" w:rsidR="00737FF6" w:rsidRDefault="00B852D4" w:rsidP="00737FF6">
      <w:pPr>
        <w:pStyle w:val="Doc-title"/>
      </w:pPr>
      <w:hyperlink r:id="rId190" w:tooltip="C:Data3GPPRAN2InboxR2-2111333.zip" w:history="1">
        <w:r w:rsidR="00737FF6" w:rsidRPr="00B852D4">
          <w:rPr>
            <w:rStyle w:val="Hyperlink"/>
          </w:rPr>
          <w:t>R2-2111333</w:t>
        </w:r>
      </w:hyperlink>
      <w:r w:rsidR="00737FF6">
        <w:tab/>
        <w:t>[103</w:t>
      </w:r>
      <w:r w:rsidR="00737FF6" w:rsidRPr="008E4AC5">
        <w:t xml:space="preserve">][NTN] Summary </w:t>
      </w:r>
      <w:r w:rsidR="00737FF6">
        <w:t xml:space="preserve">of </w:t>
      </w:r>
      <w:r w:rsidR="00737FF6" w:rsidRPr="008E4AC5">
        <w:t>SMTC/gaps</w:t>
      </w:r>
      <w:r w:rsidR="00737FF6">
        <w:t xml:space="preserve"> aspects in AI 8.10.3.3</w:t>
      </w:r>
      <w:r w:rsidR="00737FF6">
        <w:tab/>
      </w:r>
      <w:r w:rsidR="00737FF6" w:rsidRPr="008E4AC5">
        <w:t>Nokia</w:t>
      </w:r>
      <w:r w:rsidR="00737FF6">
        <w:tab/>
      </w:r>
      <w:r w:rsidR="00737FF6" w:rsidRPr="008E4AC5">
        <w:t>discussion</w:t>
      </w:r>
      <w:r w:rsidR="00737FF6">
        <w:tab/>
      </w:r>
      <w:r w:rsidR="00737FF6" w:rsidRPr="008E4AC5">
        <w:t>Rel-17</w:t>
      </w:r>
      <w:r w:rsidR="00737FF6">
        <w:tab/>
      </w:r>
      <w:r w:rsidR="00737FF6" w:rsidRPr="008E4AC5">
        <w:t>NR_NTN_solutions-Core</w:t>
      </w:r>
    </w:p>
    <w:p w14:paraId="7714DABB" w14:textId="77777777" w:rsidR="00EC0B95" w:rsidRDefault="00EC0B95" w:rsidP="00EC0B95">
      <w:pPr>
        <w:pStyle w:val="Comments"/>
      </w:pPr>
      <w:r>
        <w:t>Proposal for agreement:</w:t>
      </w:r>
    </w:p>
    <w:p w14:paraId="761825C7" w14:textId="77777777" w:rsidR="00EC0B95" w:rsidRDefault="00EC0B95" w:rsidP="00EC0B95">
      <w:pPr>
        <w:pStyle w:val="Comments"/>
      </w:pPr>
      <w:r>
        <w:t xml:space="preserve">Proposal 7: Configured SMTCs for NTN neighbour measurements cannot be activated/deactivated. </w:t>
      </w:r>
    </w:p>
    <w:p w14:paraId="7C2E661E" w14:textId="428FD92C" w:rsidR="006B328C" w:rsidRDefault="006B328C" w:rsidP="006B328C">
      <w:pPr>
        <w:pStyle w:val="Doc-text2"/>
      </w:pPr>
      <w:r>
        <w:t>-</w:t>
      </w:r>
      <w:r>
        <w:tab/>
      </w:r>
      <w:r w:rsidR="00742627">
        <w:t>CATT is ok with this.</w:t>
      </w:r>
      <w:r w:rsidR="00CC0F39">
        <w:t xml:space="preserve"> Oppo agrees</w:t>
      </w:r>
    </w:p>
    <w:p w14:paraId="7082AF3B" w14:textId="6BA333C6" w:rsidR="00742627" w:rsidRDefault="00742627" w:rsidP="006B328C">
      <w:pPr>
        <w:pStyle w:val="Doc-text2"/>
      </w:pPr>
      <w:r>
        <w:t>-</w:t>
      </w:r>
      <w:r>
        <w:tab/>
        <w:t>QC wonders whether the NW can still deconfigure this. Nokia thinks this means to avoid (de)activation by means like MAC CE, but RRC can always (re)configure</w:t>
      </w:r>
    </w:p>
    <w:p w14:paraId="238B45DA" w14:textId="5671CDC4" w:rsidR="00CC0F39" w:rsidRDefault="00CC0F39" w:rsidP="006B328C">
      <w:pPr>
        <w:pStyle w:val="Doc-text2"/>
      </w:pPr>
      <w:r>
        <w:t>-</w:t>
      </w:r>
      <w:r>
        <w:tab/>
        <w:t>Huawei thinks this is lagacy behaviour and we should not word it as new agreement</w:t>
      </w:r>
    </w:p>
    <w:p w14:paraId="60F794A3" w14:textId="2BFB4036" w:rsidR="00CC0F39" w:rsidRDefault="00CC0F39" w:rsidP="006B328C">
      <w:pPr>
        <w:pStyle w:val="Doc-text2"/>
      </w:pPr>
      <w:r>
        <w:t>-</w:t>
      </w:r>
      <w:r>
        <w:tab/>
        <w:t>LGE agrees but thinks this clashes with p8. Nokia agrees that agreeing on p7 resolves the discussion in p8</w:t>
      </w:r>
    </w:p>
    <w:p w14:paraId="1662AC97" w14:textId="09E39147" w:rsidR="00CC0F39" w:rsidRDefault="00CC0F39" w:rsidP="006B328C">
      <w:pPr>
        <w:pStyle w:val="Doc-text2"/>
      </w:pPr>
      <w:r>
        <w:t>-</w:t>
      </w:r>
      <w:r>
        <w:tab/>
        <w:t xml:space="preserve">Intel assumes this </w:t>
      </w:r>
      <w:r w:rsidRPr="00CC0F39">
        <w:t>mean</w:t>
      </w:r>
      <w:r>
        <w:t>s</w:t>
      </w:r>
      <w:r w:rsidRPr="00CC0F39">
        <w:t xml:space="preserve"> UE sh</w:t>
      </w:r>
      <w:r>
        <w:t>ould use all SMTCs in parallel and is ok with this</w:t>
      </w:r>
    </w:p>
    <w:p w14:paraId="6085D905" w14:textId="784950F1" w:rsidR="00CC0F39" w:rsidRDefault="00CC0F39" w:rsidP="006B328C">
      <w:pPr>
        <w:pStyle w:val="Doc-text2"/>
      </w:pPr>
      <w:r>
        <w:t>-</w:t>
      </w:r>
      <w:r>
        <w:tab/>
        <w:t>ZTE also supports proposal p7</w:t>
      </w:r>
      <w:r w:rsidR="00EA00A6">
        <w:t>. Would have preferred the first formulation but can accept the rewording for now.</w:t>
      </w:r>
    </w:p>
    <w:p w14:paraId="7DB21642" w14:textId="2FB327FC" w:rsidR="00EA00A6" w:rsidRDefault="00EA00A6" w:rsidP="006B328C">
      <w:pPr>
        <w:pStyle w:val="Doc-text2"/>
      </w:pPr>
      <w:r>
        <w:t>-</w:t>
      </w:r>
      <w:r>
        <w:tab/>
        <w:t>Oppo thinks the UE based solution is not fully excluded with this agreement</w:t>
      </w:r>
    </w:p>
    <w:p w14:paraId="2FDAA1D1" w14:textId="61ACD99A" w:rsidR="00F84B60" w:rsidRDefault="00F84B60" w:rsidP="009640DB">
      <w:pPr>
        <w:pStyle w:val="Doc-text2"/>
        <w:numPr>
          <w:ilvl w:val="0"/>
          <w:numId w:val="11"/>
        </w:numPr>
      </w:pPr>
      <w:r>
        <w:t>We don't introduce new mechanisms (e.g. based on MAC CE) to activate/deactivate SMTCs for NTN neighbour measurements. Which SMTCs the UE will consider is only based on RRC configuration (UE based solutions are not excluded by this)</w:t>
      </w:r>
    </w:p>
    <w:p w14:paraId="176E2839" w14:textId="77777777" w:rsidR="00EC0B95" w:rsidRDefault="00EC0B95" w:rsidP="00EC0B95">
      <w:pPr>
        <w:pStyle w:val="Comments"/>
      </w:pPr>
    </w:p>
    <w:p w14:paraId="78802FF7" w14:textId="77777777" w:rsidR="00F84B60" w:rsidRDefault="00F84B60" w:rsidP="00EC0B95">
      <w:pPr>
        <w:pStyle w:val="Comments"/>
      </w:pPr>
    </w:p>
    <w:p w14:paraId="3521FBC7" w14:textId="77777777" w:rsidR="00F84B60" w:rsidRDefault="00F84B60" w:rsidP="00F84B60">
      <w:pPr>
        <w:pStyle w:val="Doc-text2"/>
        <w:pBdr>
          <w:top w:val="single" w:sz="4" w:space="1" w:color="auto"/>
          <w:left w:val="single" w:sz="4" w:space="4" w:color="auto"/>
          <w:bottom w:val="single" w:sz="4" w:space="1" w:color="auto"/>
          <w:right w:val="single" w:sz="4" w:space="4" w:color="auto"/>
        </w:pBdr>
      </w:pPr>
      <w:r>
        <w:t>Agreements:</w:t>
      </w:r>
    </w:p>
    <w:p w14:paraId="5FD3207A" w14:textId="51D7E9FC" w:rsidR="00F84B60" w:rsidRDefault="00F84B60" w:rsidP="009640DB">
      <w:pPr>
        <w:pStyle w:val="Doc-text2"/>
        <w:numPr>
          <w:ilvl w:val="0"/>
          <w:numId w:val="16"/>
        </w:numPr>
        <w:pBdr>
          <w:top w:val="single" w:sz="4" w:space="1" w:color="auto"/>
          <w:left w:val="single" w:sz="4" w:space="4" w:color="auto"/>
          <w:bottom w:val="single" w:sz="4" w:space="1" w:color="auto"/>
          <w:right w:val="single" w:sz="4" w:space="4" w:color="auto"/>
        </w:pBdr>
      </w:pPr>
      <w:r w:rsidRPr="00F84B60">
        <w:t>We don't introduce new mechanisms (e.g. based on MAC CE) to activate/deactivate SMTCs for NTN neighbour measurements. Which SMTCs the UE will consider is only based on RRC configuration (UE based solutions are not excluded by this)</w:t>
      </w:r>
    </w:p>
    <w:p w14:paraId="4191D8DD" w14:textId="77777777" w:rsidR="00F84B60" w:rsidRDefault="00F84B60" w:rsidP="00EC0B95">
      <w:pPr>
        <w:pStyle w:val="Comments"/>
      </w:pPr>
    </w:p>
    <w:p w14:paraId="7809DFF4" w14:textId="77777777" w:rsidR="00EC0B95" w:rsidRDefault="00EC0B95" w:rsidP="00EC0B95">
      <w:pPr>
        <w:pStyle w:val="Comments"/>
      </w:pPr>
      <w:r>
        <w:t>Proposals for discussion:</w:t>
      </w:r>
    </w:p>
    <w:p w14:paraId="2DE19E42" w14:textId="77777777" w:rsidR="00EC0B95" w:rsidRDefault="00EC0B95" w:rsidP="00EC0B95">
      <w:pPr>
        <w:pStyle w:val="Comments"/>
      </w:pPr>
      <w:r>
        <w:t xml:space="preserve">Proposal 1: RAN2 is asked to decide if NTN assistance information for SMTC/MG configuration is in the form of a propagation delay or UE location reporting. </w:t>
      </w:r>
    </w:p>
    <w:p w14:paraId="43812550" w14:textId="77777777" w:rsidR="00EC0B95" w:rsidRDefault="00EC0B95" w:rsidP="00EC0B95">
      <w:pPr>
        <w:pStyle w:val="Comments"/>
      </w:pPr>
      <w:r>
        <w:t>Proposal 2: If propagation delay related assistance information for SMTC/MG configuration is supported, RAN2 decides how it is implemented (using SFTD, propagation delay, propagation delay difference, delay modulo periodicity in milliseconds or other option).</w:t>
      </w:r>
    </w:p>
    <w:p w14:paraId="4C815803" w14:textId="77777777" w:rsidR="00EC0B95" w:rsidRDefault="00EC0B95" w:rsidP="00EC0B95">
      <w:pPr>
        <w:pStyle w:val="Comments"/>
      </w:pPr>
      <w:r>
        <w:t>Proposal 3: RAN2 is asked to consider if/how neighbour cell ephemeris information and feeder link delay component needs to be considered for propagation delay estimation.</w:t>
      </w:r>
    </w:p>
    <w:p w14:paraId="191A3ECA" w14:textId="77777777" w:rsidR="00EC0B95" w:rsidRDefault="00EC0B95" w:rsidP="00EC0B95">
      <w:pPr>
        <w:pStyle w:val="Comments"/>
      </w:pPr>
      <w:r>
        <w:t xml:space="preserve">Proposal 4: RAN2 is asked to decide if the assistance information reporting is event-triggered, e.g. based on UE’s location or time window shift by more than a NW-configurable threshold. </w:t>
      </w:r>
    </w:p>
    <w:p w14:paraId="1EE77ABD" w14:textId="77777777" w:rsidR="00EC0B95" w:rsidRDefault="00EC0B95" w:rsidP="00EC0B95">
      <w:pPr>
        <w:pStyle w:val="Comments"/>
      </w:pPr>
      <w:r>
        <w:t>Proposal 5: RAN2 is asked to decide if the UE can apply e.g. a shift of the time window, or switch to another configuration provided earlier by the NW, based on the configurable event trigger.</w:t>
      </w:r>
    </w:p>
    <w:p w14:paraId="315C76B5" w14:textId="77777777" w:rsidR="00EC0B95" w:rsidRDefault="00EC0B95" w:rsidP="00EC0B95">
      <w:pPr>
        <w:pStyle w:val="Comments"/>
      </w:pPr>
      <w:r>
        <w:t>Proposal 6: RAN2 is asked to consider supporting UE-based SMTC adjustment scheme which may be actually quite similar to NW-based approach, so a small specification effort on top of NW-based approach is foreseen.</w:t>
      </w:r>
    </w:p>
    <w:p w14:paraId="4342D39F" w14:textId="77777777" w:rsidR="00EC0B95" w:rsidRDefault="00EC0B95" w:rsidP="00EC0B95">
      <w:pPr>
        <w:pStyle w:val="Comments"/>
      </w:pPr>
      <w:r>
        <w:t>Proposal 8: RAN2 is asked to decide if the UE is capable/can use all configured SMTCs in parallel or needs to use one at a time and report/switch to another only if the event triggers.</w:t>
      </w:r>
    </w:p>
    <w:p w14:paraId="60DB2D42" w14:textId="3AABC3E5" w:rsidR="00CC0F39" w:rsidRDefault="00CC0F39" w:rsidP="00CC0F39">
      <w:pPr>
        <w:pStyle w:val="Doc-text2"/>
      </w:pPr>
      <w:r>
        <w:t>-</w:t>
      </w:r>
      <w:r>
        <w:tab/>
        <w:t>QC thinks this still allows a RRC method to indicate to the UE to consider only a subset of the SMTCs</w:t>
      </w:r>
    </w:p>
    <w:p w14:paraId="75BD5ABE" w14:textId="77777777" w:rsidR="00EC0B95" w:rsidRDefault="00EC0B95" w:rsidP="00EC0B95">
      <w:pPr>
        <w:pStyle w:val="Comments"/>
      </w:pPr>
      <w:r>
        <w:t>Proposal 9: RAN2 is asked to decide if a single smtc per MO principle is kept, but up to 4 periodicityAndOffset parameters per smtc are allowed.</w:t>
      </w:r>
    </w:p>
    <w:p w14:paraId="7C4F1F02" w14:textId="77777777" w:rsidR="00EC0B95" w:rsidRDefault="00EC0B95" w:rsidP="00EC0B95">
      <w:pPr>
        <w:pStyle w:val="Comments"/>
      </w:pPr>
      <w:r>
        <w:t>Proposal 10: RAN2 is asked to decide if multiple gaps or multiple gap patterns can be configured for NTN UE and how many are needed.</w:t>
      </w:r>
    </w:p>
    <w:p w14:paraId="026596D4" w14:textId="77777777" w:rsidR="00EC0B95" w:rsidRDefault="00EC0B95" w:rsidP="00EC0B95">
      <w:pPr>
        <w:pStyle w:val="Comments"/>
      </w:pPr>
      <w:r>
        <w:t>Proposal 11: RAN2 is asked to discuss how to ensure the gaps are aligned with SMTC windows for all SMTC durations.</w:t>
      </w:r>
    </w:p>
    <w:p w14:paraId="407B13A6" w14:textId="0E57E350" w:rsidR="00EC0B95" w:rsidRPr="00EC0B95" w:rsidRDefault="00EC0B95" w:rsidP="00EC0B95">
      <w:pPr>
        <w:pStyle w:val="Comments"/>
      </w:pPr>
      <w:r>
        <w:t>Proposal 12: RAN2 is asked to decide which SMTC-related decisions can be also adopted for measurement gaps.</w:t>
      </w:r>
    </w:p>
    <w:p w14:paraId="0BCF46A5" w14:textId="77777777" w:rsidR="00121655" w:rsidRDefault="00121655" w:rsidP="002B5630">
      <w:pPr>
        <w:pStyle w:val="Comments"/>
      </w:pPr>
    </w:p>
    <w:p w14:paraId="5C329C87" w14:textId="1F5017F9" w:rsidR="00E6622C" w:rsidRPr="00146D15" w:rsidRDefault="00E6622C" w:rsidP="00E6622C">
      <w:pPr>
        <w:pStyle w:val="EmailDiscussion"/>
        <w:rPr>
          <w:lang w:val="en-US"/>
        </w:rPr>
      </w:pPr>
      <w:r w:rsidRPr="00146D15">
        <w:rPr>
          <w:lang w:val="en-US"/>
        </w:rPr>
        <w:t>[AT</w:t>
      </w:r>
      <w:r>
        <w:rPr>
          <w:lang w:val="en-US"/>
        </w:rPr>
        <w:t>116-e][103</w:t>
      </w:r>
      <w:r w:rsidRPr="00146D15">
        <w:rPr>
          <w:lang w:val="en-US"/>
        </w:rPr>
        <w:t>][</w:t>
      </w:r>
      <w:r>
        <w:rPr>
          <w:lang w:val="en-US"/>
        </w:rPr>
        <w:t>NTN</w:t>
      </w:r>
      <w:r w:rsidRPr="00146D15">
        <w:rPr>
          <w:lang w:val="en-US"/>
        </w:rPr>
        <w:t xml:space="preserve">] </w:t>
      </w:r>
      <w:r>
        <w:rPr>
          <w:lang w:val="en-US"/>
        </w:rPr>
        <w:t>SMTC and gaps (Nokia</w:t>
      </w:r>
      <w:r w:rsidRPr="00146D15">
        <w:rPr>
          <w:lang w:val="en-US"/>
        </w:rPr>
        <w:t>)</w:t>
      </w:r>
    </w:p>
    <w:p w14:paraId="1CABBDE3" w14:textId="464AE2FA" w:rsidR="00E6622C" w:rsidRPr="00B02CC9" w:rsidRDefault="00E6622C" w:rsidP="00E6622C">
      <w:pPr>
        <w:pStyle w:val="EmailDiscussion2"/>
        <w:ind w:left="1619" w:firstLine="0"/>
        <w:rPr>
          <w:color w:val="808080" w:themeColor="background1" w:themeShade="80"/>
          <w:shd w:val="clear" w:color="auto" w:fill="FFFFFF"/>
        </w:rPr>
      </w:pPr>
      <w:r w:rsidRPr="00B02CC9">
        <w:rPr>
          <w:color w:val="808080" w:themeColor="background1" w:themeShade="80"/>
        </w:rPr>
        <w:t>Initial scope:</w:t>
      </w:r>
      <w:r w:rsidRPr="00B02CC9">
        <w:rPr>
          <w:color w:val="808080" w:themeColor="background1" w:themeShade="80"/>
          <w:shd w:val="clear" w:color="auto" w:fill="FFFFFF"/>
        </w:rPr>
        <w:t xml:space="preserve"> </w:t>
      </w:r>
      <w:r w:rsidR="00EF3740" w:rsidRPr="00B02CC9">
        <w:rPr>
          <w:color w:val="808080" w:themeColor="background1" w:themeShade="80"/>
          <w:shd w:val="clear" w:color="auto" w:fill="FFFFFF"/>
        </w:rPr>
        <w:t xml:space="preserve">Continue the discussion on </w:t>
      </w:r>
      <w:r w:rsidR="00BB37FE" w:rsidRPr="00B02CC9">
        <w:rPr>
          <w:color w:val="808080" w:themeColor="background1" w:themeShade="80"/>
          <w:shd w:val="clear" w:color="auto" w:fill="FFFFFF"/>
        </w:rPr>
        <w:t xml:space="preserve">SMTC and gaps, based on the proposals in </w:t>
      </w:r>
      <w:hyperlink r:id="rId191" w:tooltip="C:Data3GPPRAN2InboxR2-2111333.zip" w:history="1">
        <w:r w:rsidR="00BB37FE" w:rsidRPr="00B852D4">
          <w:rPr>
            <w:rStyle w:val="Hyperlink"/>
          </w:rPr>
          <w:t>R2-2111333</w:t>
        </w:r>
      </w:hyperlink>
    </w:p>
    <w:p w14:paraId="03A074F3" w14:textId="77777777" w:rsidR="00E6622C" w:rsidRPr="00B02CC9" w:rsidRDefault="00E6622C" w:rsidP="00E6622C">
      <w:pPr>
        <w:pStyle w:val="EmailDiscussion2"/>
        <w:ind w:left="1619" w:firstLine="0"/>
        <w:rPr>
          <w:color w:val="808080" w:themeColor="background1" w:themeShade="80"/>
        </w:rPr>
      </w:pPr>
      <w:r w:rsidRPr="00B02CC9">
        <w:rPr>
          <w:color w:val="808080" w:themeColor="background1" w:themeShade="80"/>
        </w:rPr>
        <w:t>Initial intended outcome: Summary of the offline discussion with e.g.:</w:t>
      </w:r>
    </w:p>
    <w:p w14:paraId="3DB34CB1" w14:textId="77777777" w:rsidR="00E6622C" w:rsidRPr="00B02CC9" w:rsidRDefault="00E6622C" w:rsidP="00E6622C">
      <w:pPr>
        <w:pStyle w:val="EmailDiscussion2"/>
        <w:numPr>
          <w:ilvl w:val="2"/>
          <w:numId w:val="8"/>
        </w:numPr>
        <w:ind w:left="1980"/>
        <w:rPr>
          <w:color w:val="808080" w:themeColor="background1" w:themeShade="80"/>
        </w:rPr>
      </w:pPr>
      <w:r w:rsidRPr="00B02CC9">
        <w:rPr>
          <w:color w:val="808080" w:themeColor="background1" w:themeShade="80"/>
        </w:rPr>
        <w:t>List of proposals for agreement (if any)</w:t>
      </w:r>
    </w:p>
    <w:p w14:paraId="229207E8" w14:textId="77777777" w:rsidR="00E6622C" w:rsidRPr="00B02CC9" w:rsidRDefault="00E6622C" w:rsidP="00E6622C">
      <w:pPr>
        <w:pStyle w:val="EmailDiscussion2"/>
        <w:numPr>
          <w:ilvl w:val="2"/>
          <w:numId w:val="8"/>
        </w:numPr>
        <w:ind w:left="1980"/>
        <w:rPr>
          <w:color w:val="808080" w:themeColor="background1" w:themeShade="80"/>
        </w:rPr>
      </w:pPr>
      <w:r w:rsidRPr="00B02CC9">
        <w:rPr>
          <w:color w:val="808080" w:themeColor="background1" w:themeShade="80"/>
        </w:rPr>
        <w:t>List of proposals that require online discussions</w:t>
      </w:r>
    </w:p>
    <w:p w14:paraId="57460E72" w14:textId="77777777" w:rsidR="00E6622C" w:rsidRPr="00B02CC9" w:rsidRDefault="00E6622C" w:rsidP="00E6622C">
      <w:pPr>
        <w:pStyle w:val="EmailDiscussion2"/>
        <w:numPr>
          <w:ilvl w:val="2"/>
          <w:numId w:val="8"/>
        </w:numPr>
        <w:ind w:left="1980"/>
        <w:rPr>
          <w:color w:val="808080" w:themeColor="background1" w:themeShade="80"/>
        </w:rPr>
      </w:pPr>
      <w:r w:rsidRPr="00B02CC9">
        <w:rPr>
          <w:color w:val="808080" w:themeColor="background1" w:themeShade="80"/>
        </w:rPr>
        <w:t>List of proposals that should not be pursued (if any)</w:t>
      </w:r>
    </w:p>
    <w:p w14:paraId="0AE02C8A" w14:textId="77777777" w:rsidR="00EF3740" w:rsidRPr="00B02CC9" w:rsidRDefault="00EF3740" w:rsidP="00EF3740">
      <w:pPr>
        <w:pStyle w:val="EmailDiscussion2"/>
        <w:ind w:left="1619" w:firstLine="0"/>
        <w:rPr>
          <w:color w:val="808080" w:themeColor="background1" w:themeShade="80"/>
        </w:rPr>
      </w:pPr>
      <w:r w:rsidRPr="00B02CC9">
        <w:rPr>
          <w:color w:val="808080" w:themeColor="background1" w:themeShade="80"/>
        </w:rPr>
        <w:t>Initial deadline (for companies' feedback): Thursday 2021-11-04 1000 UTC</w:t>
      </w:r>
    </w:p>
    <w:p w14:paraId="551973B6" w14:textId="0243C6B7" w:rsidR="00EF3740" w:rsidRPr="00B02CC9" w:rsidRDefault="00EF3740" w:rsidP="00EF3740">
      <w:pPr>
        <w:pStyle w:val="EmailDiscussion2"/>
        <w:ind w:left="1619" w:firstLine="0"/>
        <w:rPr>
          <w:color w:val="808080" w:themeColor="background1" w:themeShade="80"/>
        </w:rPr>
      </w:pPr>
      <w:r w:rsidRPr="00B02CC9">
        <w:rPr>
          <w:color w:val="808080" w:themeColor="background1" w:themeShade="80"/>
        </w:rPr>
        <w:lastRenderedPageBreak/>
        <w:t xml:space="preserve">Initial deadline (for </w:t>
      </w:r>
      <w:r w:rsidRPr="00B02CC9">
        <w:rPr>
          <w:rStyle w:val="Doc-text2Char"/>
          <w:color w:val="808080" w:themeColor="background1" w:themeShade="80"/>
        </w:rPr>
        <w:t xml:space="preserve">rapporteur's summary in </w:t>
      </w:r>
      <w:hyperlink r:id="rId192" w:tooltip="C:Data3GPPRAN2InboxR2-2111340.zip" w:history="1">
        <w:r w:rsidR="00F84B60" w:rsidRPr="00B852D4">
          <w:rPr>
            <w:rStyle w:val="Hyperlink"/>
          </w:rPr>
          <w:t>R2-2111340</w:t>
        </w:r>
      </w:hyperlink>
      <w:r w:rsidR="00F84B60" w:rsidRPr="00B02CC9">
        <w:rPr>
          <w:color w:val="808080" w:themeColor="background1" w:themeShade="80"/>
        </w:rPr>
        <w:t>)</w:t>
      </w:r>
      <w:r w:rsidRPr="00B02CC9">
        <w:rPr>
          <w:rStyle w:val="Doc-text2Char"/>
          <w:color w:val="808080" w:themeColor="background1" w:themeShade="80"/>
        </w:rPr>
        <w:t xml:space="preserve">: </w:t>
      </w:r>
      <w:r w:rsidRPr="00B02CC9">
        <w:rPr>
          <w:color w:val="808080" w:themeColor="background1" w:themeShade="80"/>
        </w:rPr>
        <w:t>Thursday 2021-11-04 1600 UTC</w:t>
      </w:r>
    </w:p>
    <w:p w14:paraId="08E8B30F" w14:textId="08EC66D8" w:rsidR="00B02CC9" w:rsidRDefault="00B02CC9" w:rsidP="00B02CC9">
      <w:pPr>
        <w:pStyle w:val="EmailDiscussion2"/>
        <w:ind w:left="1619" w:firstLine="0"/>
        <w:rPr>
          <w:shd w:val="clear" w:color="auto" w:fill="FFFFFF"/>
        </w:rPr>
      </w:pPr>
      <w:r>
        <w:t>Updated scope:</w:t>
      </w:r>
      <w:r>
        <w:rPr>
          <w:shd w:val="clear" w:color="auto" w:fill="FFFFFF"/>
        </w:rPr>
        <w:t xml:space="preserve"> Continue the discussion on SMTC and gaps, based on </w:t>
      </w:r>
      <w:hyperlink r:id="rId193" w:tooltip="C:Data3GPPRAN2InboxR2-2111340.zip" w:history="1">
        <w:r w:rsidRPr="00B852D4">
          <w:rPr>
            <w:rStyle w:val="Hyperlink"/>
          </w:rPr>
          <w:t>R2-2111340</w:t>
        </w:r>
      </w:hyperlink>
    </w:p>
    <w:p w14:paraId="6229FF05" w14:textId="77777777" w:rsidR="00B02CC9" w:rsidRDefault="00B02CC9" w:rsidP="00B02CC9">
      <w:pPr>
        <w:pStyle w:val="EmailDiscussion2"/>
        <w:ind w:left="1619" w:firstLine="0"/>
      </w:pPr>
      <w:r>
        <w:t>Updated intended outcome: Summary of the offline discussion with e.g.:</w:t>
      </w:r>
    </w:p>
    <w:p w14:paraId="002941FB" w14:textId="77777777" w:rsidR="00B02CC9" w:rsidRDefault="00B02CC9" w:rsidP="00B02CC9">
      <w:pPr>
        <w:pStyle w:val="EmailDiscussion2"/>
        <w:numPr>
          <w:ilvl w:val="2"/>
          <w:numId w:val="8"/>
        </w:numPr>
        <w:ind w:left="1980"/>
      </w:pPr>
      <w:r>
        <w:t>List of proposals for agreement (if any)</w:t>
      </w:r>
    </w:p>
    <w:p w14:paraId="49D4E185" w14:textId="77777777" w:rsidR="00B02CC9" w:rsidRDefault="00B02CC9" w:rsidP="00B02CC9">
      <w:pPr>
        <w:pStyle w:val="EmailDiscussion2"/>
        <w:numPr>
          <w:ilvl w:val="2"/>
          <w:numId w:val="8"/>
        </w:numPr>
        <w:ind w:left="1980"/>
      </w:pPr>
      <w:r>
        <w:t>List of proposals that require online discussions</w:t>
      </w:r>
    </w:p>
    <w:p w14:paraId="06DC9306" w14:textId="77777777" w:rsidR="00B02CC9" w:rsidRDefault="00B02CC9" w:rsidP="00B02CC9">
      <w:pPr>
        <w:pStyle w:val="EmailDiscussion2"/>
        <w:numPr>
          <w:ilvl w:val="2"/>
          <w:numId w:val="8"/>
        </w:numPr>
        <w:ind w:left="1980"/>
      </w:pPr>
      <w:r>
        <w:t>List of proposals that should not be pursued (if any)</w:t>
      </w:r>
    </w:p>
    <w:p w14:paraId="5700F7AA" w14:textId="1808A6A8" w:rsidR="00B02CC9" w:rsidRDefault="00685E5D" w:rsidP="00B02CC9">
      <w:pPr>
        <w:pStyle w:val="EmailDiscussion2"/>
        <w:ind w:left="1619" w:firstLine="0"/>
      </w:pPr>
      <w:r>
        <w:t>Updated</w:t>
      </w:r>
      <w:r w:rsidR="00B02CC9">
        <w:t xml:space="preserve"> deadline (for companies' feedback): Monday 2021-11-08 16</w:t>
      </w:r>
      <w:r w:rsidR="00B02CC9" w:rsidRPr="00076AA5">
        <w:t>00 UTC</w:t>
      </w:r>
    </w:p>
    <w:p w14:paraId="5B2A0E39" w14:textId="67EA327C" w:rsidR="00B02CC9" w:rsidRPr="0049219C" w:rsidRDefault="00685E5D" w:rsidP="00B02CC9">
      <w:pPr>
        <w:pStyle w:val="EmailDiscussion2"/>
        <w:ind w:left="1619" w:firstLine="0"/>
      </w:pPr>
      <w:r>
        <w:t xml:space="preserve">Updated </w:t>
      </w:r>
      <w:r w:rsidR="00B02CC9">
        <w:t xml:space="preserve">deadline (for </w:t>
      </w:r>
      <w:r w:rsidR="00B02CC9">
        <w:rPr>
          <w:rStyle w:val="Doc-text2Char"/>
        </w:rPr>
        <w:t xml:space="preserve">rapporteur's summary in </w:t>
      </w:r>
      <w:hyperlink r:id="rId194" w:tooltip="C:Data3GPPRAN2InboxR2-2111353.zip" w:history="1">
        <w:r w:rsidR="00B02CC9" w:rsidRPr="00B852D4">
          <w:rPr>
            <w:rStyle w:val="Hyperlink"/>
          </w:rPr>
          <w:t>R2-2111353</w:t>
        </w:r>
      </w:hyperlink>
      <w:r w:rsidR="00B02CC9">
        <w:rPr>
          <w:rStyle w:val="Doc-text2Char"/>
        </w:rPr>
        <w:t xml:space="preserve">): </w:t>
      </w:r>
      <w:r w:rsidR="00B02CC9">
        <w:t>Monday 2021-11-08 18</w:t>
      </w:r>
      <w:r w:rsidR="00B02CC9" w:rsidRPr="00076AA5">
        <w:t>00 UTC</w:t>
      </w:r>
    </w:p>
    <w:p w14:paraId="777075E6" w14:textId="205E9667" w:rsidR="00B02CC9" w:rsidRDefault="00B02CC9" w:rsidP="00B02CC9">
      <w:pPr>
        <w:pStyle w:val="EmailDiscussion2"/>
        <w:ind w:left="1619" w:firstLine="0"/>
        <w:rPr>
          <w:u w:val="single"/>
        </w:rPr>
      </w:pPr>
      <w:r w:rsidRPr="00182693">
        <w:rPr>
          <w:u w:val="single"/>
        </w:rPr>
        <w:t xml:space="preserve">Proposals marked "for agreement" in </w:t>
      </w:r>
      <w:hyperlink r:id="rId195" w:tooltip="C:Data3GPPRAN2InboxR2-2111353.zip" w:history="1">
        <w:r w:rsidRPr="00B852D4">
          <w:rPr>
            <w:rStyle w:val="Hyperlink"/>
          </w:rPr>
          <w:t>R2-2111353</w:t>
        </w:r>
      </w:hyperlink>
      <w:r w:rsidRPr="00182693">
        <w:rPr>
          <w:u w:val="single"/>
        </w:rPr>
        <w:t xml:space="preserve"> not challenged until </w:t>
      </w:r>
      <w:r>
        <w:rPr>
          <w:u w:val="single"/>
        </w:rPr>
        <w:t>Tuesday</w:t>
      </w:r>
      <w:r w:rsidRPr="00182693">
        <w:rPr>
          <w:u w:val="single"/>
        </w:rPr>
        <w:t xml:space="preserve"> 2021-11-0</w:t>
      </w:r>
      <w:r>
        <w:rPr>
          <w:u w:val="single"/>
        </w:rPr>
        <w:t>9 08</w:t>
      </w:r>
      <w:r w:rsidRPr="00182693">
        <w:rPr>
          <w:u w:val="single"/>
        </w:rPr>
        <w:t xml:space="preserve">00 UTC will be declared as agreed via email by the session chair (for the rest the discussion </w:t>
      </w:r>
      <w:r w:rsidR="00617550" w:rsidRPr="00182693">
        <w:rPr>
          <w:u w:val="single"/>
        </w:rPr>
        <w:t xml:space="preserve">will </w:t>
      </w:r>
      <w:r w:rsidR="00617550">
        <w:rPr>
          <w:u w:val="single"/>
        </w:rPr>
        <w:t>continue in</w:t>
      </w:r>
      <w:r w:rsidR="00617550" w:rsidRPr="00182693">
        <w:rPr>
          <w:u w:val="single"/>
        </w:rPr>
        <w:t xml:space="preserve"> the CB session in Week2</w:t>
      </w:r>
      <w:r w:rsidRPr="00182693">
        <w:rPr>
          <w:u w:val="single"/>
        </w:rPr>
        <w:t>).</w:t>
      </w:r>
    </w:p>
    <w:p w14:paraId="44EF6F43" w14:textId="77777777" w:rsidR="00EF3740" w:rsidRDefault="00EF3740" w:rsidP="002B5630">
      <w:pPr>
        <w:pStyle w:val="Comments"/>
      </w:pPr>
    </w:p>
    <w:p w14:paraId="7C41F1DD" w14:textId="77777777" w:rsidR="00B02CC9" w:rsidRDefault="00B02CC9" w:rsidP="002B5630">
      <w:pPr>
        <w:pStyle w:val="Comments"/>
      </w:pPr>
    </w:p>
    <w:p w14:paraId="33B7BEB8" w14:textId="42CE47D3" w:rsidR="00F84B60" w:rsidRDefault="00B852D4" w:rsidP="00F84B60">
      <w:pPr>
        <w:pStyle w:val="Doc-title"/>
      </w:pPr>
      <w:hyperlink r:id="rId196" w:tooltip="C:Data3GPPRAN2InboxR2-2111340.zip" w:history="1">
        <w:r w:rsidR="00F84B60" w:rsidRPr="00B852D4">
          <w:rPr>
            <w:rStyle w:val="Hyperlink"/>
          </w:rPr>
          <w:t>R2-2111340</w:t>
        </w:r>
      </w:hyperlink>
      <w:r w:rsidR="00F84B60">
        <w:tab/>
      </w:r>
      <w:r w:rsidR="00F84B60" w:rsidRPr="008E4AC5">
        <w:t>[</w:t>
      </w:r>
      <w:r w:rsidR="00F84B60">
        <w:t>offline-</w:t>
      </w:r>
      <w:r w:rsidR="00F84B60" w:rsidRPr="008E4AC5">
        <w:t>10</w:t>
      </w:r>
      <w:r w:rsidR="00F84B60">
        <w:t>3</w:t>
      </w:r>
      <w:r w:rsidR="00F84B60" w:rsidRPr="008E4AC5">
        <w:t>]</w:t>
      </w:r>
      <w:r w:rsidR="00F84B60">
        <w:t xml:space="preserve"> SMTC and gaps</w:t>
      </w:r>
      <w:r w:rsidR="00F84B60">
        <w:tab/>
        <w:t>Nokia</w:t>
      </w:r>
      <w:r w:rsidR="00F84B60">
        <w:tab/>
      </w:r>
      <w:r w:rsidR="00F84B60" w:rsidRPr="008E4AC5">
        <w:t>discussio</w:t>
      </w:r>
      <w:r w:rsidR="00F84B60">
        <w:t>n</w:t>
      </w:r>
      <w:r w:rsidR="00F84B60">
        <w:tab/>
      </w:r>
      <w:r w:rsidR="00F84B60" w:rsidRPr="008E4AC5">
        <w:t>Rel-17</w:t>
      </w:r>
      <w:r w:rsidR="00F84B60">
        <w:tab/>
      </w:r>
      <w:r w:rsidR="00F84B60" w:rsidRPr="008E4AC5">
        <w:t>NR_NTN_solutions-Core</w:t>
      </w:r>
    </w:p>
    <w:p w14:paraId="1B38EE4E" w14:textId="77777777" w:rsidR="00DF5547" w:rsidRDefault="00DF5547" w:rsidP="00DF5547">
      <w:pPr>
        <w:pStyle w:val="Comments"/>
      </w:pPr>
      <w:r>
        <w:t>Proposals for agreement:</w:t>
      </w:r>
    </w:p>
    <w:p w14:paraId="721AD7B6" w14:textId="77777777" w:rsidR="00DF5547" w:rsidRDefault="00DF5547" w:rsidP="00DF5547">
      <w:pPr>
        <w:pStyle w:val="Comments"/>
      </w:pPr>
      <w:r>
        <w:t xml:space="preserve">Proposal 1: RAN2 will decide which option to choose for NTN assistance information for SMTC/MG once SA3 feedback on user consent is received. </w:t>
      </w:r>
    </w:p>
    <w:p w14:paraId="62ED4638" w14:textId="7BB9949D" w:rsidR="00D02588" w:rsidRDefault="00D02588" w:rsidP="009640DB">
      <w:pPr>
        <w:pStyle w:val="Doc-text2"/>
        <w:numPr>
          <w:ilvl w:val="0"/>
          <w:numId w:val="11"/>
        </w:numPr>
      </w:pPr>
      <w:r>
        <w:t xml:space="preserve">Agreed  </w:t>
      </w:r>
    </w:p>
    <w:p w14:paraId="0AD255DC" w14:textId="77777777" w:rsidR="00DF5547" w:rsidRDefault="00DF5547" w:rsidP="00DF5547">
      <w:pPr>
        <w:pStyle w:val="Comments"/>
      </w:pPr>
      <w:r>
        <w:t xml:space="preserve">Proposal 2: If propagation delay based UE assistance information for NTN SMTC is agreed, it is defined in the form of propagation delay difference. </w:t>
      </w:r>
    </w:p>
    <w:p w14:paraId="19874373" w14:textId="6F4C58E6" w:rsidR="00D02588" w:rsidRDefault="00D02588" w:rsidP="009640DB">
      <w:pPr>
        <w:pStyle w:val="Doc-text2"/>
        <w:numPr>
          <w:ilvl w:val="0"/>
          <w:numId w:val="11"/>
        </w:numPr>
      </w:pPr>
      <w:r>
        <w:t xml:space="preserve">Agreed  </w:t>
      </w:r>
    </w:p>
    <w:p w14:paraId="42348C66" w14:textId="77777777" w:rsidR="00DF5547" w:rsidRDefault="00DF5547" w:rsidP="00DF5547">
      <w:pPr>
        <w:pStyle w:val="Comments"/>
      </w:pPr>
      <w:r>
        <w:t>Proposal 3: RAN2 assumes FL delay is known to and compensated by the network. RAN2 also assumes the UE needs to have neighbour cell ephemeris for the propagation delay estimation.</w:t>
      </w:r>
    </w:p>
    <w:p w14:paraId="5EFB608C" w14:textId="36E0C5AB" w:rsidR="00D02588" w:rsidRDefault="00D02588" w:rsidP="009640DB">
      <w:pPr>
        <w:pStyle w:val="Doc-text2"/>
        <w:numPr>
          <w:ilvl w:val="0"/>
          <w:numId w:val="11"/>
        </w:numPr>
      </w:pPr>
      <w:r>
        <w:t xml:space="preserve">Agreed  </w:t>
      </w:r>
    </w:p>
    <w:p w14:paraId="74FAF6B9" w14:textId="77777777" w:rsidR="00DF5547" w:rsidRDefault="00DF5547" w:rsidP="00DF5547">
      <w:pPr>
        <w:pStyle w:val="Comments"/>
      </w:pPr>
      <w:r>
        <w:t>Proposal 4: UE assistance information for NTN SMTC is event-triggered. FFS if distance threshold or configured measurement window change by more than a threshold is used for triggering.</w:t>
      </w:r>
    </w:p>
    <w:p w14:paraId="36AD3DF8" w14:textId="10FE5704" w:rsidR="00272BF7" w:rsidRDefault="00272BF7" w:rsidP="00272BF7">
      <w:pPr>
        <w:pStyle w:val="Doc-text2"/>
      </w:pPr>
      <w:r>
        <w:t>-</w:t>
      </w:r>
      <w:r>
        <w:tab/>
        <w:t>Samsung has</w:t>
      </w:r>
      <w:r w:rsidRPr="00272BF7">
        <w:t xml:space="preserve"> concern with p4: UE assistance information for NTN SMTC is event-triggered, but with FFS details of trigger event. The current FFS is restrictive. If UE location is used as assistance information, the event defined for LCS aspects should be reused</w:t>
      </w:r>
    </w:p>
    <w:p w14:paraId="554DAEE7" w14:textId="3FDF6982" w:rsidR="002A3EA7" w:rsidRDefault="002A3EA7" w:rsidP="00272BF7">
      <w:pPr>
        <w:pStyle w:val="Doc-text2"/>
      </w:pPr>
      <w:r>
        <w:t>-</w:t>
      </w:r>
      <w:r>
        <w:tab/>
        <w:t xml:space="preserve">Nokia (offline rapporteur) </w:t>
      </w:r>
      <w:r w:rsidRPr="00D02588">
        <w:t xml:space="preserve">understands (based on the views provided) that even for UE location based assistance information the reporting shall be based on the event (and not e.g. periodic). Thus, </w:t>
      </w:r>
      <w:r w:rsidR="00D02588" w:rsidRPr="00D02588">
        <w:t>Nokia does</w:t>
      </w:r>
      <w:r w:rsidRPr="00D02588">
        <w:t xml:space="preserve"> not get the point about using ‘event defined for LCS aspects’.</w:t>
      </w:r>
    </w:p>
    <w:p w14:paraId="247BC7A5" w14:textId="7A0402EE" w:rsidR="00B02CC9" w:rsidRDefault="00B02CC9" w:rsidP="009640DB">
      <w:pPr>
        <w:pStyle w:val="Doc-text2"/>
        <w:numPr>
          <w:ilvl w:val="0"/>
          <w:numId w:val="11"/>
        </w:numPr>
      </w:pPr>
      <w:r>
        <w:t>continue in offline 103</w:t>
      </w:r>
    </w:p>
    <w:p w14:paraId="5AD816F5" w14:textId="77777777" w:rsidR="00DF5547" w:rsidRDefault="00DF5547" w:rsidP="00DF5547">
      <w:pPr>
        <w:pStyle w:val="Comments"/>
      </w:pPr>
      <w:r>
        <w:t xml:space="preserve">Proposal 5: In NW-based SMTC solution the UE is not allowed to apply shifts to configured SMTCs. </w:t>
      </w:r>
    </w:p>
    <w:p w14:paraId="680C0A49" w14:textId="57C1E947" w:rsidR="00D02588" w:rsidRDefault="00D02588" w:rsidP="009640DB">
      <w:pPr>
        <w:pStyle w:val="Doc-text2"/>
        <w:numPr>
          <w:ilvl w:val="0"/>
          <w:numId w:val="11"/>
        </w:numPr>
      </w:pPr>
      <w:r>
        <w:t xml:space="preserve">Agreed  </w:t>
      </w:r>
    </w:p>
    <w:p w14:paraId="2EF5A9AB" w14:textId="77777777" w:rsidR="00DF5547" w:rsidRDefault="00DF5547" w:rsidP="00DF5547">
      <w:pPr>
        <w:pStyle w:val="Comments"/>
      </w:pPr>
      <w:r>
        <w:t>Proposal 7: In NW-based solution the UE uses all configured SMTCs in parallel, i.e. there is no switching between configured SMTCs and no activation.</w:t>
      </w:r>
    </w:p>
    <w:p w14:paraId="02624C73" w14:textId="367B6F92" w:rsidR="00600CC2" w:rsidRDefault="00600CC2" w:rsidP="00600CC2">
      <w:pPr>
        <w:pStyle w:val="Doc-text2"/>
      </w:pPr>
      <w:r>
        <w:t>-</w:t>
      </w:r>
      <w:r>
        <w:tab/>
        <w:t xml:space="preserve">Mediatek would like to flag p7 as </w:t>
      </w:r>
      <w:r w:rsidRPr="00600CC2">
        <w:t>it forces UE to use all configured SMTCs in parallel.</w:t>
      </w:r>
      <w:r>
        <w:t xml:space="preserve"> </w:t>
      </w:r>
      <w:r w:rsidRPr="00600CC2">
        <w:t xml:space="preserve">With 4 SMTCs configured, according to </w:t>
      </w:r>
      <w:r>
        <w:t>p</w:t>
      </w:r>
      <w:r w:rsidRPr="00600CC2">
        <w:t xml:space="preserve"> 7, the UEs will need to perform cell searching for the entire 20ms (=5ms x 4) frame. First of all this will seriously affect UE’s power consumption. Moreover, if the UE is required to do cell searching in the entire time, there is no need to provide SMTC.</w:t>
      </w:r>
      <w:r>
        <w:t xml:space="preserve"> </w:t>
      </w:r>
      <w:r w:rsidRPr="00600CC2">
        <w:t>Hence, if multiple SMTCs are configured, either network should explicitly configures with RRC signaling or provide multiple configurations with time window, mentioning</w:t>
      </w:r>
      <w:r>
        <w:t xml:space="preserve"> when each configuration to use</w:t>
      </w:r>
    </w:p>
    <w:p w14:paraId="61477731" w14:textId="06ACD271" w:rsidR="00272BF7" w:rsidRDefault="00272BF7" w:rsidP="00600CC2">
      <w:pPr>
        <w:pStyle w:val="Doc-text2"/>
      </w:pPr>
      <w:r>
        <w:t>-</w:t>
      </w:r>
      <w:r>
        <w:tab/>
        <w:t xml:space="preserve">Huawei is supportive of p7: </w:t>
      </w:r>
      <w:r w:rsidRPr="00272BF7">
        <w:t>the NW will not configure multiple SMTCs if one SMTC can cover all SSBs of neighbour cells on a particular frequency. The SMTC window has a maximum duration of 5ms, and SS burst of one cell is within 5ms. Considering there’s propagation delay difference between cells, it is possible that one SMTC window cannot cover SSBs of all neighbour cells, in this case, the NW can configure multiple SMTCs (differ only in offsets), but that does not mean it always occupies 20ms of search time because there can be some overlap.</w:t>
      </w:r>
    </w:p>
    <w:p w14:paraId="1111094B" w14:textId="70939988" w:rsidR="005A180A" w:rsidRDefault="005A180A" w:rsidP="005A180A">
      <w:pPr>
        <w:pStyle w:val="Doc-text2"/>
      </w:pPr>
      <w:r>
        <w:t>-</w:t>
      </w:r>
      <w:r>
        <w:tab/>
        <w:t xml:space="preserve">Nokia (offline rapporteur) </w:t>
      </w:r>
      <w:r w:rsidRPr="00D02588">
        <w:t>understands</w:t>
      </w:r>
      <w:r w:rsidRPr="005A180A">
        <w:t xml:space="preserve"> the concerns from MTK, however, this is what the majority supports. Nokia also thinks Huawei is right and there may be time window overlap for measuring SSBs in different cells, so 4x5 ms may be an extreme example (not necessarily a realistic one). Nokia thinks we still have a possibility to reduce the number of supported SMTCs (e.g. from 4 to 2) if the problem is acknowledged and cannot be addressed differently.</w:t>
      </w:r>
    </w:p>
    <w:p w14:paraId="64DD1AD8" w14:textId="33DA467F" w:rsidR="005A180A" w:rsidRDefault="005A180A" w:rsidP="009640DB">
      <w:pPr>
        <w:pStyle w:val="Doc-text2"/>
        <w:numPr>
          <w:ilvl w:val="0"/>
          <w:numId w:val="11"/>
        </w:numPr>
      </w:pPr>
      <w:r>
        <w:t>continue in offline 103</w:t>
      </w:r>
    </w:p>
    <w:p w14:paraId="217AD7D8" w14:textId="77777777" w:rsidR="00DF5547" w:rsidRDefault="00DF5547" w:rsidP="00DF5547">
      <w:pPr>
        <w:pStyle w:val="Comments"/>
      </w:pPr>
      <w:r>
        <w:t>Proposal 8: Measurement gap related aspects for Rel-17 NTN will be addressed in Rel-17 NTN WI. Coordination and avoiding overlap with other WIs and WGs is recommended.</w:t>
      </w:r>
    </w:p>
    <w:p w14:paraId="451F24F4" w14:textId="7E604383" w:rsidR="00D02588" w:rsidRDefault="00D02588" w:rsidP="009640DB">
      <w:pPr>
        <w:pStyle w:val="Doc-text2"/>
        <w:numPr>
          <w:ilvl w:val="0"/>
          <w:numId w:val="11"/>
        </w:numPr>
      </w:pPr>
      <w:r>
        <w:t xml:space="preserve">Agreed  </w:t>
      </w:r>
    </w:p>
    <w:p w14:paraId="00B74154" w14:textId="77777777" w:rsidR="00DF5547" w:rsidRDefault="00DF5547" w:rsidP="00DF5547">
      <w:pPr>
        <w:pStyle w:val="Comments"/>
      </w:pPr>
      <w:r>
        <w:t>Proposal 9: RAN2 assumes the number of configurable measurement gaps for NTN shall be aligned with the number of SMTCs.</w:t>
      </w:r>
    </w:p>
    <w:p w14:paraId="4562A597" w14:textId="461F7E3C" w:rsidR="00272BF7" w:rsidRDefault="00272BF7" w:rsidP="00272BF7">
      <w:pPr>
        <w:pStyle w:val="Doc-text2"/>
      </w:pPr>
      <w:r>
        <w:lastRenderedPageBreak/>
        <w:t>-</w:t>
      </w:r>
      <w:r>
        <w:tab/>
        <w:t xml:space="preserve">Huawei thinks p9 is unclear. </w:t>
      </w:r>
      <w:r w:rsidRPr="00272BF7">
        <w:t>By “aligned with”, does it mean the number of gaps is the same as the number of SMTCs? There’s no need for this one-to-one correspondence. In R15, the UE can be configured with only one gap (at most two, one for FR1 and the other for FR2) but many SMTCs (e.g. one SMTC on each MO, and the SMTCs from different MOs may not be aligned in time domain). Huawei shares the view from MediaTek during the offline that the gaps should be as few as possible.</w:t>
      </w:r>
    </w:p>
    <w:p w14:paraId="085CEC5A" w14:textId="322C56D5" w:rsidR="00272BF7" w:rsidRDefault="00272BF7" w:rsidP="00272BF7">
      <w:pPr>
        <w:pStyle w:val="Doc-text2"/>
      </w:pPr>
      <w:r>
        <w:t>-</w:t>
      </w:r>
      <w:r>
        <w:tab/>
        <w:t xml:space="preserve">ZTE understands that </w:t>
      </w:r>
      <w:r w:rsidRPr="00272BF7">
        <w:t>for some cases extending the gap length would be sufficient so maybe the number of gaps does not need to be equal to the</w:t>
      </w:r>
      <w:r>
        <w:t xml:space="preserve"> number of SMTCs all the time. T</w:t>
      </w:r>
      <w:r w:rsidRPr="00272BF7">
        <w:t xml:space="preserve">he configuration of gap(s) should cater to the configuration of SMTC (s) as </w:t>
      </w:r>
      <w:r>
        <w:t>usual</w:t>
      </w:r>
      <w:r w:rsidRPr="00272BF7">
        <w:t xml:space="preserve"> but the number does not need to be the same.</w:t>
      </w:r>
    </w:p>
    <w:p w14:paraId="0FA211B0" w14:textId="12770587" w:rsidR="00D02588" w:rsidRPr="00D02588" w:rsidRDefault="00D02588" w:rsidP="00272BF7">
      <w:pPr>
        <w:pStyle w:val="Doc-text2"/>
      </w:pPr>
      <w:r>
        <w:rPr>
          <w:rFonts w:ascii="Calibri" w:hAnsi="Calibri" w:cs="Calibri"/>
          <w:color w:val="000000"/>
          <w:sz w:val="22"/>
          <w:szCs w:val="22"/>
          <w:shd w:val="clear" w:color="auto" w:fill="FFFFFF"/>
        </w:rPr>
        <w:t>-</w:t>
      </w:r>
      <w:r>
        <w:rPr>
          <w:rFonts w:ascii="Calibri" w:hAnsi="Calibri" w:cs="Calibri"/>
          <w:color w:val="000000"/>
          <w:sz w:val="22"/>
          <w:szCs w:val="22"/>
          <w:shd w:val="clear" w:color="auto" w:fill="FFFFFF"/>
        </w:rPr>
        <w:tab/>
      </w:r>
      <w:r>
        <w:t xml:space="preserve">Nokia (offline rapporteur) acknowledges </w:t>
      </w:r>
      <w:r w:rsidRPr="00D02588">
        <w:t>the wording may be a bit misleading. The intention, based on the comments provided, was to say the number of measurement gaps shall not exceed the number of SMTCs and the configurations should be aligned (i.e. the MG shall match the SMTC). But it is true it does not necessarily mean each SMTC requires a dedicated separate MG. That should be indeed clarified.</w:t>
      </w:r>
    </w:p>
    <w:p w14:paraId="5D974A92" w14:textId="594E3911" w:rsidR="00D02588" w:rsidRDefault="00D02588" w:rsidP="009640DB">
      <w:pPr>
        <w:pStyle w:val="Doc-text2"/>
        <w:numPr>
          <w:ilvl w:val="0"/>
          <w:numId w:val="11"/>
        </w:numPr>
      </w:pPr>
      <w:r>
        <w:t>continue in offline 103</w:t>
      </w:r>
    </w:p>
    <w:p w14:paraId="1151EE6A" w14:textId="77777777" w:rsidR="00DF5547" w:rsidRDefault="00DF5547" w:rsidP="00DF5547">
      <w:pPr>
        <w:pStyle w:val="Comments"/>
      </w:pPr>
      <w:r>
        <w:t>Proposal 10: RAN2 will reuse at least the SMTC agreements made for UE assistance information reporting also in the area of measurement gaps for NTN.</w:t>
      </w:r>
    </w:p>
    <w:p w14:paraId="4E0AE769" w14:textId="00FD450F" w:rsidR="00D02588" w:rsidRDefault="00D02588" w:rsidP="009640DB">
      <w:pPr>
        <w:pStyle w:val="Doc-text2"/>
        <w:numPr>
          <w:ilvl w:val="0"/>
          <w:numId w:val="11"/>
        </w:numPr>
      </w:pPr>
      <w:r>
        <w:t xml:space="preserve">Agreed  </w:t>
      </w:r>
    </w:p>
    <w:p w14:paraId="0F340326" w14:textId="77777777" w:rsidR="00DF5547" w:rsidRDefault="00DF5547" w:rsidP="00DF5547">
      <w:pPr>
        <w:pStyle w:val="Comments"/>
      </w:pPr>
    </w:p>
    <w:p w14:paraId="59696EFB" w14:textId="77777777" w:rsidR="00DF5547" w:rsidRDefault="00DF5547" w:rsidP="00DF5547">
      <w:pPr>
        <w:pStyle w:val="Comments"/>
      </w:pPr>
      <w:r>
        <w:t>Proposals for discussion:</w:t>
      </w:r>
    </w:p>
    <w:p w14:paraId="6C527DFA" w14:textId="3CD36EC9" w:rsidR="00F84B60" w:rsidRDefault="00DF5547" w:rsidP="00DF5547">
      <w:pPr>
        <w:pStyle w:val="Comments"/>
      </w:pPr>
      <w:r>
        <w:t>Proposal 6: RAN2 is asked to consider if UE-based SMTC solution should be supported, at least for IDLE mode.</w:t>
      </w:r>
    </w:p>
    <w:p w14:paraId="0F4EEFFF" w14:textId="2A5F02D7" w:rsidR="00D02588" w:rsidRDefault="00D02588" w:rsidP="009640DB">
      <w:pPr>
        <w:pStyle w:val="Doc-text2"/>
        <w:numPr>
          <w:ilvl w:val="0"/>
          <w:numId w:val="11"/>
        </w:numPr>
      </w:pPr>
      <w:r>
        <w:t>continue in offline 103</w:t>
      </w:r>
    </w:p>
    <w:p w14:paraId="760941EA" w14:textId="77777777" w:rsidR="00E6622C" w:rsidRDefault="00E6622C" w:rsidP="002B5630">
      <w:pPr>
        <w:pStyle w:val="Comments"/>
      </w:pPr>
    </w:p>
    <w:p w14:paraId="2EBB3183" w14:textId="77777777" w:rsidR="00B02CC9" w:rsidRDefault="00B02CC9" w:rsidP="002B5630">
      <w:pPr>
        <w:pStyle w:val="Comments"/>
      </w:pPr>
    </w:p>
    <w:p w14:paraId="727B163D" w14:textId="6332CBA4" w:rsidR="00B02CC9" w:rsidRDefault="00B02CC9" w:rsidP="00B02CC9">
      <w:pPr>
        <w:pStyle w:val="Doc-text2"/>
        <w:pBdr>
          <w:top w:val="single" w:sz="4" w:space="1" w:color="auto"/>
          <w:left w:val="single" w:sz="4" w:space="4" w:color="auto"/>
          <w:bottom w:val="single" w:sz="4" w:space="1" w:color="auto"/>
          <w:right w:val="single" w:sz="4" w:space="4" w:color="auto"/>
        </w:pBdr>
      </w:pPr>
      <w:r>
        <w:t>Agreements via email - from offline 103:</w:t>
      </w:r>
    </w:p>
    <w:p w14:paraId="6920503B" w14:textId="62061EC3" w:rsidR="00B02CC9" w:rsidRDefault="00B02CC9" w:rsidP="009640DB">
      <w:pPr>
        <w:pStyle w:val="Doc-text2"/>
        <w:numPr>
          <w:ilvl w:val="0"/>
          <w:numId w:val="26"/>
        </w:numPr>
        <w:pBdr>
          <w:top w:val="single" w:sz="4" w:space="1" w:color="auto"/>
          <w:left w:val="single" w:sz="4" w:space="4" w:color="auto"/>
          <w:bottom w:val="single" w:sz="4" w:space="1" w:color="auto"/>
          <w:right w:val="single" w:sz="4" w:space="4" w:color="auto"/>
        </w:pBdr>
      </w:pPr>
      <w:r>
        <w:t xml:space="preserve">RAN2 will decide which option to choose for NTN assistance information for SMTC/MG once SA3 feedback on user consent is received. </w:t>
      </w:r>
    </w:p>
    <w:p w14:paraId="40822288" w14:textId="269A22A3" w:rsidR="00B02CC9" w:rsidRDefault="00B02CC9" w:rsidP="009640DB">
      <w:pPr>
        <w:pStyle w:val="Doc-text2"/>
        <w:numPr>
          <w:ilvl w:val="0"/>
          <w:numId w:val="26"/>
        </w:numPr>
        <w:pBdr>
          <w:top w:val="single" w:sz="4" w:space="1" w:color="auto"/>
          <w:left w:val="single" w:sz="4" w:space="4" w:color="auto"/>
          <w:bottom w:val="single" w:sz="4" w:space="1" w:color="auto"/>
          <w:right w:val="single" w:sz="4" w:space="4" w:color="auto"/>
        </w:pBdr>
      </w:pPr>
      <w:r>
        <w:t xml:space="preserve">If propagation delay based UE assistance information for NTN SMTC is agreed, it is defined in the form of propagation delay difference. </w:t>
      </w:r>
    </w:p>
    <w:p w14:paraId="7C6AE0F8" w14:textId="63D81DE1" w:rsidR="00B02CC9" w:rsidRDefault="00B02CC9" w:rsidP="009640DB">
      <w:pPr>
        <w:pStyle w:val="Doc-text2"/>
        <w:numPr>
          <w:ilvl w:val="0"/>
          <w:numId w:val="26"/>
        </w:numPr>
        <w:pBdr>
          <w:top w:val="single" w:sz="4" w:space="1" w:color="auto"/>
          <w:left w:val="single" w:sz="4" w:space="4" w:color="auto"/>
          <w:bottom w:val="single" w:sz="4" w:space="1" w:color="auto"/>
          <w:right w:val="single" w:sz="4" w:space="4" w:color="auto"/>
        </w:pBdr>
      </w:pPr>
      <w:r>
        <w:t>RAN2 assumes FL delay is known to and compensated by the network. RAN2 also assumes the UE needs to have neighbour cell ephemeris for the propagation delay estimation.</w:t>
      </w:r>
    </w:p>
    <w:p w14:paraId="686CA36C" w14:textId="36FB2789" w:rsidR="00B02CC9" w:rsidRDefault="00B02CC9" w:rsidP="009640DB">
      <w:pPr>
        <w:pStyle w:val="Doc-text2"/>
        <w:numPr>
          <w:ilvl w:val="0"/>
          <w:numId w:val="26"/>
        </w:numPr>
        <w:pBdr>
          <w:top w:val="single" w:sz="4" w:space="1" w:color="auto"/>
          <w:left w:val="single" w:sz="4" w:space="4" w:color="auto"/>
          <w:bottom w:val="single" w:sz="4" w:space="1" w:color="auto"/>
          <w:right w:val="single" w:sz="4" w:space="4" w:color="auto"/>
        </w:pBdr>
      </w:pPr>
      <w:r>
        <w:t xml:space="preserve">In NW-based SMTC solution the UE is not allowed to apply shifts to configured SMTCs. </w:t>
      </w:r>
    </w:p>
    <w:p w14:paraId="7A74A862" w14:textId="558408BF" w:rsidR="00B02CC9" w:rsidRDefault="00B02CC9" w:rsidP="009640DB">
      <w:pPr>
        <w:pStyle w:val="Doc-text2"/>
        <w:numPr>
          <w:ilvl w:val="0"/>
          <w:numId w:val="26"/>
        </w:numPr>
        <w:pBdr>
          <w:top w:val="single" w:sz="4" w:space="1" w:color="auto"/>
          <w:left w:val="single" w:sz="4" w:space="4" w:color="auto"/>
          <w:bottom w:val="single" w:sz="4" w:space="1" w:color="auto"/>
          <w:right w:val="single" w:sz="4" w:space="4" w:color="auto"/>
        </w:pBdr>
      </w:pPr>
      <w:r>
        <w:t>Measurement gap related aspects for Rel-17 NTN will be addressed in Rel-17 NTN WI. Coordination and avoiding overlap with other WIs and WGs is recommended.</w:t>
      </w:r>
    </w:p>
    <w:p w14:paraId="39BB9148" w14:textId="6BC15231" w:rsidR="00B02CC9" w:rsidRDefault="00B02CC9" w:rsidP="009640DB">
      <w:pPr>
        <w:pStyle w:val="Doc-text2"/>
        <w:numPr>
          <w:ilvl w:val="0"/>
          <w:numId w:val="26"/>
        </w:numPr>
        <w:pBdr>
          <w:top w:val="single" w:sz="4" w:space="1" w:color="auto"/>
          <w:left w:val="single" w:sz="4" w:space="4" w:color="auto"/>
          <w:bottom w:val="single" w:sz="4" w:space="1" w:color="auto"/>
          <w:right w:val="single" w:sz="4" w:space="4" w:color="auto"/>
        </w:pBdr>
      </w:pPr>
      <w:r>
        <w:t>RAN2 will reuse at least the SMTC agreements made for UE assistance information reporting also in the area of measurement gaps for NTN</w:t>
      </w:r>
    </w:p>
    <w:p w14:paraId="22B3DC8A" w14:textId="77777777" w:rsidR="00B02CC9" w:rsidRDefault="00B02CC9" w:rsidP="002B5630">
      <w:pPr>
        <w:pStyle w:val="Comments"/>
      </w:pPr>
    </w:p>
    <w:p w14:paraId="32B647F7" w14:textId="77777777" w:rsidR="00617550" w:rsidRDefault="00617550" w:rsidP="002B5630">
      <w:pPr>
        <w:pStyle w:val="Comments"/>
      </w:pPr>
    </w:p>
    <w:p w14:paraId="497EE749" w14:textId="671B255A" w:rsidR="00B02CC9" w:rsidRDefault="00B852D4" w:rsidP="00731E1E">
      <w:pPr>
        <w:pStyle w:val="Doc-title"/>
      </w:pPr>
      <w:hyperlink r:id="rId197" w:tooltip="C:Data3GPPRAN2InboxR2-2111353.zip" w:history="1">
        <w:r w:rsidR="00731E1E" w:rsidRPr="00B852D4">
          <w:rPr>
            <w:rStyle w:val="Hyperlink"/>
          </w:rPr>
          <w:t>R2-21113</w:t>
        </w:r>
        <w:r w:rsidR="0016480F" w:rsidRPr="00B852D4">
          <w:rPr>
            <w:rStyle w:val="Hyperlink"/>
          </w:rPr>
          <w:t>53</w:t>
        </w:r>
      </w:hyperlink>
      <w:r w:rsidR="00731E1E">
        <w:tab/>
      </w:r>
      <w:r w:rsidR="00731E1E" w:rsidRPr="008E4AC5">
        <w:t>[</w:t>
      </w:r>
      <w:r w:rsidR="00731E1E">
        <w:t>offline-</w:t>
      </w:r>
      <w:r w:rsidR="00731E1E" w:rsidRPr="008E4AC5">
        <w:t>10</w:t>
      </w:r>
      <w:r w:rsidR="00731E1E">
        <w:t>3</w:t>
      </w:r>
      <w:r w:rsidR="00731E1E" w:rsidRPr="008E4AC5">
        <w:t>]</w:t>
      </w:r>
      <w:r w:rsidR="00731E1E">
        <w:t xml:space="preserve"> SMTC and gaps - second round</w:t>
      </w:r>
      <w:r w:rsidR="00731E1E">
        <w:tab/>
        <w:t>Nokia</w:t>
      </w:r>
      <w:r w:rsidR="00731E1E">
        <w:tab/>
      </w:r>
      <w:r w:rsidR="00731E1E" w:rsidRPr="008E4AC5">
        <w:t>discussio</w:t>
      </w:r>
      <w:r w:rsidR="00731E1E">
        <w:t>n</w:t>
      </w:r>
      <w:r w:rsidR="00731E1E">
        <w:tab/>
      </w:r>
      <w:r w:rsidR="00731E1E" w:rsidRPr="008E4AC5">
        <w:t>Rel-17</w:t>
      </w:r>
      <w:r w:rsidR="00731E1E">
        <w:tab/>
      </w:r>
      <w:r w:rsidR="00731E1E" w:rsidRPr="008E4AC5">
        <w:t>NR_NTN_solutions-Core</w:t>
      </w:r>
    </w:p>
    <w:p w14:paraId="2E33FFE2" w14:textId="77777777" w:rsidR="0016480F" w:rsidRDefault="0016480F" w:rsidP="0016480F">
      <w:pPr>
        <w:pStyle w:val="Comments"/>
      </w:pPr>
      <w:r w:rsidRPr="0016480F">
        <w:t>Proposals for agreement:</w:t>
      </w:r>
    </w:p>
    <w:p w14:paraId="41AE878C" w14:textId="1BEC5B2C" w:rsidR="0016480F" w:rsidRDefault="0016480F" w:rsidP="0016480F">
      <w:pPr>
        <w:pStyle w:val="Comments"/>
      </w:pPr>
      <w:r>
        <w:t>Proposal 4-1: UE assistance information for NTN SMTC adjustments is event-triggered. Details of the triggering event are FFS (pending the decision on supported assistance information type).</w:t>
      </w:r>
    </w:p>
    <w:p w14:paraId="4B82F940" w14:textId="5C97C7A9" w:rsidR="00257586" w:rsidRDefault="00257586" w:rsidP="009640DB">
      <w:pPr>
        <w:pStyle w:val="Doc-text2"/>
        <w:numPr>
          <w:ilvl w:val="0"/>
          <w:numId w:val="11"/>
        </w:numPr>
      </w:pPr>
      <w:r>
        <w:t xml:space="preserve">Agreed  </w:t>
      </w:r>
    </w:p>
    <w:p w14:paraId="5F92D881" w14:textId="77777777" w:rsidR="0016480F" w:rsidRDefault="0016480F" w:rsidP="0016480F">
      <w:pPr>
        <w:pStyle w:val="Comments"/>
      </w:pPr>
      <w:r>
        <w:t xml:space="preserve">Proposal 4-2: In NW-based solution the UE uses all configured SMTCs in parallel, i.e. there is no switching between or activation/deactivation of configured SMTCs. </w:t>
      </w:r>
    </w:p>
    <w:p w14:paraId="0562245B" w14:textId="6384A0FA" w:rsidR="00B33524" w:rsidRDefault="00B33524" w:rsidP="00B33524">
      <w:pPr>
        <w:pStyle w:val="Doc-text2"/>
      </w:pPr>
      <w:r>
        <w:t>-</w:t>
      </w:r>
      <w:r>
        <w:tab/>
        <w:t>Mediatek still thinks that the UE should not be mandated to search all the set of SMTCs (maximum of 4) in parallel. Either SMTC should only be provided/active for the upcoming satellite or UE should be configured which SMTC should be used in a time window.</w:t>
      </w:r>
    </w:p>
    <w:p w14:paraId="6CB1FC01" w14:textId="4C97C084" w:rsidR="00257586" w:rsidRDefault="00257586" w:rsidP="009640DB">
      <w:pPr>
        <w:pStyle w:val="Doc-text2"/>
        <w:numPr>
          <w:ilvl w:val="0"/>
          <w:numId w:val="11"/>
        </w:numPr>
      </w:pPr>
      <w:r>
        <w:t>Continue online</w:t>
      </w:r>
    </w:p>
    <w:p w14:paraId="55E61820" w14:textId="590B37F0" w:rsidR="006F0649" w:rsidRPr="00E14D48" w:rsidRDefault="006F0649" w:rsidP="00E14D48">
      <w:pPr>
        <w:pStyle w:val="Doc-text2"/>
      </w:pPr>
      <w:r w:rsidRPr="00E14D48">
        <w:t>-</w:t>
      </w:r>
      <w:r w:rsidRPr="00E14D48">
        <w:tab/>
        <w:t>Mediatek thinks the UE should not be mandate</w:t>
      </w:r>
      <w:r w:rsidR="00E14D48">
        <w:t>d</w:t>
      </w:r>
      <w:r w:rsidRPr="00E14D48">
        <w:t xml:space="preserve"> to monitor SMTCs all the time. If 4 SMTC</w:t>
      </w:r>
      <w:r w:rsidR="00E14D48">
        <w:t>s need</w:t>
      </w:r>
      <w:r w:rsidRPr="00E14D48">
        <w:t xml:space="preserve"> to be supported, they need to be supported regardless how likely this is. QC understands Mediatek point. </w:t>
      </w:r>
    </w:p>
    <w:p w14:paraId="034459FD" w14:textId="5B67AF54" w:rsidR="006F0649" w:rsidRPr="00E14D48" w:rsidRDefault="006F0649" w:rsidP="00E14D48">
      <w:pPr>
        <w:pStyle w:val="Doc-text2"/>
      </w:pPr>
      <w:r w:rsidRPr="00E14D48">
        <w:t>-</w:t>
      </w:r>
      <w:r w:rsidRPr="00E14D48">
        <w:tab/>
      </w:r>
      <w:r w:rsidR="003F503F" w:rsidRPr="00E14D48">
        <w:t>Huawei thinks for NW based solution the UE should trust the NW configuration</w:t>
      </w:r>
    </w:p>
    <w:p w14:paraId="3D14A0C0" w14:textId="777AC038" w:rsidR="003F503F" w:rsidRPr="00E14D48" w:rsidRDefault="003F503F" w:rsidP="00E14D48">
      <w:pPr>
        <w:pStyle w:val="Doc-text2"/>
      </w:pPr>
      <w:r w:rsidRPr="00E14D48">
        <w:t>-</w:t>
      </w:r>
      <w:r w:rsidRPr="00E14D48">
        <w:tab/>
        <w:t xml:space="preserve">Mediatek thinks that reducing from 4 to 2 SMTCs would be </w:t>
      </w:r>
      <w:r w:rsidR="00E14D48">
        <w:t>acceptable</w:t>
      </w:r>
    </w:p>
    <w:p w14:paraId="2C8DE358" w14:textId="7D7F2025" w:rsidR="000B7C7D" w:rsidRDefault="003F503F" w:rsidP="000B7C7D">
      <w:pPr>
        <w:pStyle w:val="Doc-text2"/>
      </w:pPr>
      <w:r w:rsidRPr="00E14D48">
        <w:t>-</w:t>
      </w:r>
      <w:r w:rsidRPr="00E14D48">
        <w:tab/>
        <w:t>Ericsson thinks</w:t>
      </w:r>
      <w:r w:rsidR="000B7C7D">
        <w:t xml:space="preserve"> this could be a UE capability.</w:t>
      </w:r>
    </w:p>
    <w:p w14:paraId="3A752F71" w14:textId="49F715F1" w:rsidR="000B7C7D" w:rsidRDefault="000B7C7D" w:rsidP="000B7C7D">
      <w:pPr>
        <w:pStyle w:val="Doc-text2"/>
        <w:numPr>
          <w:ilvl w:val="0"/>
          <w:numId w:val="11"/>
        </w:numPr>
      </w:pPr>
      <w:r>
        <w:t xml:space="preserve">Agreed </w:t>
      </w:r>
      <w:r w:rsidRPr="000B7C7D">
        <w:t>as "In NW-based solution</w:t>
      </w:r>
      <w:r>
        <w:t>,</w:t>
      </w:r>
      <w:r w:rsidRPr="000B7C7D">
        <w:t xml:space="preserve"> the network can configure up to 2 SMTCs</w:t>
      </w:r>
      <w:r>
        <w:t xml:space="preserve"> in parallel</w:t>
      </w:r>
      <w:r w:rsidRPr="000B7C7D">
        <w:t xml:space="preserve"> and the UE uses all of them, i.e. there is no switching between or activation/deactivation of configured SMTCs. FFS whether this (UE suppo</w:t>
      </w:r>
      <w:r>
        <w:t>rt for</w:t>
      </w:r>
      <w:r w:rsidRPr="000B7C7D">
        <w:t xml:space="preserve"> 2 SMTCs) requires a UE capability. FFS whether we </w:t>
      </w:r>
      <w:r w:rsidRPr="000B7C7D">
        <w:lastRenderedPageBreak/>
        <w:t>have a UE capability indicating support for 4 SMTCs (in this case the NW can configure up to 4 SMTCs in parallel)</w:t>
      </w:r>
      <w:r>
        <w:t>"</w:t>
      </w:r>
    </w:p>
    <w:p w14:paraId="1F88B41E" w14:textId="77777777" w:rsidR="0016480F" w:rsidRDefault="0016480F" w:rsidP="0016480F">
      <w:pPr>
        <w:pStyle w:val="Comments"/>
      </w:pPr>
      <w:r>
        <w:t>Proposal 4-3: RAN2 aims to minimize the number of configurable measurement gaps required for monitoring configured SMTCs in NTN. At least gap length and UE capabilities impact the number of required measurement gaps.</w:t>
      </w:r>
    </w:p>
    <w:p w14:paraId="1BA87625" w14:textId="226F90BC" w:rsidR="00257586" w:rsidRDefault="00257586" w:rsidP="00257586">
      <w:pPr>
        <w:pStyle w:val="Doc-text2"/>
      </w:pPr>
      <w:r>
        <w:t>-</w:t>
      </w:r>
      <w:r>
        <w:tab/>
        <w:t>Huawei suggests to add: "</w:t>
      </w:r>
      <w:r w:rsidRPr="00257586">
        <w:t>FFS what UE capabilities it refers to.</w:t>
      </w:r>
      <w:r>
        <w:t>"</w:t>
      </w:r>
    </w:p>
    <w:p w14:paraId="54D8449E" w14:textId="2DAC3E98" w:rsidR="00C66F31" w:rsidRPr="00257586" w:rsidRDefault="00C66F31" w:rsidP="00257586">
      <w:pPr>
        <w:pStyle w:val="Doc-text2"/>
      </w:pPr>
      <w:r>
        <w:t>-</w:t>
      </w:r>
      <w:r>
        <w:tab/>
        <w:t xml:space="preserve">Nokia </w:t>
      </w:r>
      <w:r w:rsidRPr="00C66F31">
        <w:t>thinks the term ‘’UE capabilities’’ is broad enough and does not restrict any particular direction of interpretation. Thus, it can be decided at the end of the WI which UE capabilities can be considered to decide how many gaps and what kind of length is necessary.</w:t>
      </w:r>
    </w:p>
    <w:p w14:paraId="466FD4A8" w14:textId="78D968ED" w:rsidR="00257586" w:rsidRDefault="00257586" w:rsidP="009640DB">
      <w:pPr>
        <w:pStyle w:val="Doc-text2"/>
        <w:numPr>
          <w:ilvl w:val="0"/>
          <w:numId w:val="11"/>
        </w:numPr>
      </w:pPr>
      <w:r>
        <w:t xml:space="preserve">Agreed </w:t>
      </w:r>
    </w:p>
    <w:p w14:paraId="77B004A0" w14:textId="5A72A1E9" w:rsidR="00731E1E" w:rsidRDefault="0016480F" w:rsidP="0016480F">
      <w:pPr>
        <w:pStyle w:val="Comments"/>
      </w:pPr>
      <w:r>
        <w:t>Proposal 4-4: UE-based solution for SMTC adjustments in NTN is supported for IDLE/INACTIVE UEs. FFS how does the UE perform the necessary shifts in SMTC.</w:t>
      </w:r>
    </w:p>
    <w:p w14:paraId="13E17645" w14:textId="77777777" w:rsidR="00257586" w:rsidRDefault="00257586" w:rsidP="009640DB">
      <w:pPr>
        <w:pStyle w:val="Doc-text2"/>
        <w:numPr>
          <w:ilvl w:val="0"/>
          <w:numId w:val="11"/>
        </w:numPr>
      </w:pPr>
      <w:r>
        <w:t xml:space="preserve">Agreed  </w:t>
      </w:r>
    </w:p>
    <w:p w14:paraId="51D4D310" w14:textId="77777777" w:rsidR="00257586" w:rsidRDefault="00257586" w:rsidP="00257586">
      <w:pPr>
        <w:pStyle w:val="Doc-text2"/>
      </w:pPr>
    </w:p>
    <w:p w14:paraId="2504D0FC" w14:textId="77777777" w:rsidR="0054512E" w:rsidRDefault="0054512E" w:rsidP="00257586">
      <w:pPr>
        <w:pStyle w:val="Doc-text2"/>
      </w:pPr>
    </w:p>
    <w:p w14:paraId="0EAD9B35" w14:textId="3527EEEF" w:rsidR="00257586" w:rsidRDefault="00257586" w:rsidP="00257586">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38E8B05C" w14:textId="46370621" w:rsidR="00257586" w:rsidRDefault="00257586" w:rsidP="009640DB">
      <w:pPr>
        <w:pStyle w:val="Doc-text2"/>
        <w:numPr>
          <w:ilvl w:val="0"/>
          <w:numId w:val="34"/>
        </w:numPr>
        <w:pBdr>
          <w:top w:val="single" w:sz="4" w:space="1" w:color="auto"/>
          <w:left w:val="single" w:sz="4" w:space="1" w:color="auto"/>
          <w:bottom w:val="single" w:sz="4" w:space="1" w:color="auto"/>
          <w:right w:val="single" w:sz="4" w:space="1" w:color="auto"/>
        </w:pBdr>
      </w:pPr>
      <w:r>
        <w:t>UE assistance information for NTN SMTC adjustments is event-triggered. Details of the triggering event are FFS (pending the decision on supported assistance information type).</w:t>
      </w:r>
    </w:p>
    <w:p w14:paraId="2DA16528" w14:textId="138A2459" w:rsidR="00257586" w:rsidRPr="00257586" w:rsidRDefault="00257586" w:rsidP="009640DB">
      <w:pPr>
        <w:pStyle w:val="Doc-text2"/>
        <w:numPr>
          <w:ilvl w:val="0"/>
          <w:numId w:val="34"/>
        </w:numPr>
        <w:pBdr>
          <w:top w:val="single" w:sz="4" w:space="1" w:color="auto"/>
          <w:left w:val="single" w:sz="4" w:space="1" w:color="auto"/>
          <w:bottom w:val="single" w:sz="4" w:space="1" w:color="auto"/>
          <w:right w:val="single" w:sz="4" w:space="1" w:color="auto"/>
        </w:pBdr>
      </w:pPr>
      <w:r w:rsidRPr="00257586">
        <w:t>RAN2 aims to minimize the number of configurable measurement gaps required for monitoring configured SMTCs in NTN. At least gap length and UE capabilities impact the numbe</w:t>
      </w:r>
      <w:r w:rsidR="00C66F31">
        <w:t>r of required measurement gaps.</w:t>
      </w:r>
    </w:p>
    <w:p w14:paraId="63B87EBB" w14:textId="2C15E34B" w:rsidR="00257586" w:rsidRDefault="00257586" w:rsidP="009640DB">
      <w:pPr>
        <w:pStyle w:val="Doc-text2"/>
        <w:numPr>
          <w:ilvl w:val="0"/>
          <w:numId w:val="34"/>
        </w:numPr>
        <w:pBdr>
          <w:top w:val="single" w:sz="4" w:space="1" w:color="auto"/>
          <w:left w:val="single" w:sz="4" w:space="1" w:color="auto"/>
          <w:bottom w:val="single" w:sz="4" w:space="1" w:color="auto"/>
          <w:right w:val="single" w:sz="4" w:space="1" w:color="auto"/>
        </w:pBdr>
      </w:pPr>
      <w:r>
        <w:t>UE-based solution for SMTC adjustments in NTN is supported for IDLE/INACTIVE UEs. FFS how does the UE perform the necessary shifts in SMTC.</w:t>
      </w:r>
    </w:p>
    <w:p w14:paraId="561DFDDA" w14:textId="77777777" w:rsidR="0016480F" w:rsidRDefault="0016480F" w:rsidP="002B5630">
      <w:pPr>
        <w:pStyle w:val="Comments"/>
      </w:pPr>
    </w:p>
    <w:p w14:paraId="36311F48" w14:textId="77777777" w:rsidR="00B066BF" w:rsidRDefault="00B066BF" w:rsidP="002B5630">
      <w:pPr>
        <w:pStyle w:val="Comments"/>
      </w:pPr>
    </w:p>
    <w:p w14:paraId="329D6A82" w14:textId="481B2348" w:rsidR="006B2DE0" w:rsidRDefault="006B2DE0" w:rsidP="002B5630">
      <w:pPr>
        <w:pStyle w:val="Comments"/>
      </w:pPr>
      <w:r>
        <w:t>Friday CB session:</w:t>
      </w:r>
    </w:p>
    <w:p w14:paraId="71A49D51" w14:textId="38203CA7" w:rsidR="006B2DE0" w:rsidRDefault="006B2DE0" w:rsidP="006B2DE0">
      <w:pPr>
        <w:pStyle w:val="Doc-text2"/>
      </w:pPr>
      <w:r>
        <w:t>-</w:t>
      </w:r>
      <w:r>
        <w:tab/>
        <w:t xml:space="preserve">VC suggests to revise the latest agreement </w:t>
      </w:r>
      <w:r w:rsidR="00C043C9">
        <w:t xml:space="preserve">on number of SMTCs in parallel </w:t>
      </w:r>
      <w:r>
        <w:t>to better</w:t>
      </w:r>
      <w:r w:rsidRPr="006B2DE0">
        <w:t xml:space="preserve"> align to the previous decision to support 4 SMTCs</w:t>
      </w:r>
      <w:r>
        <w:t xml:space="preserve">, as: </w:t>
      </w:r>
    </w:p>
    <w:p w14:paraId="14745D78" w14:textId="51C9B34D" w:rsidR="006B2DE0" w:rsidRDefault="006B2DE0" w:rsidP="006B2DE0">
      <w:pPr>
        <w:pStyle w:val="Doc-text2"/>
        <w:rPr>
          <w:color w:val="000000"/>
          <w:shd w:val="clear" w:color="auto" w:fill="FFFFFF"/>
        </w:rPr>
      </w:pPr>
      <w:r>
        <w:rPr>
          <w:color w:val="000000"/>
          <w:shd w:val="clear" w:color="auto" w:fill="FFFFFF"/>
        </w:rPr>
        <w:tab/>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sidRPr="006B2DE0">
        <w:rPr>
          <w:strike/>
          <w:shd w:val="clear" w:color="auto" w:fill="FFFFFF"/>
        </w:rPr>
        <w:t>FFS whether we have a UE capability indicating</w:t>
      </w:r>
      <w:r w:rsidRPr="006B2DE0">
        <w:rPr>
          <w:shd w:val="clear" w:color="auto" w:fill="FFFFFF"/>
        </w:rPr>
        <w:t> </w:t>
      </w:r>
      <w:r w:rsidRPr="006B2DE0">
        <w:rPr>
          <w:u w:val="single"/>
          <w:shd w:val="clear" w:color="auto" w:fill="FFFFFF"/>
        </w:rPr>
        <w:t>A UE can optionally indicate</w:t>
      </w:r>
      <w:r w:rsidRPr="006B2DE0">
        <w:rPr>
          <w:rStyle w:val="apple-converted-space"/>
          <w:u w:val="single"/>
          <w:shd w:val="clear" w:color="auto" w:fill="FFFFFF"/>
        </w:rPr>
        <w:t> </w:t>
      </w:r>
      <w:r>
        <w:rPr>
          <w:color w:val="000000"/>
          <w:shd w:val="clear" w:color="auto" w:fill="FFFFFF"/>
        </w:rPr>
        <w:t>support for 4 SMTCs (in this case the NW can configure up to 4 SMTCs in parallel)."</w:t>
      </w:r>
    </w:p>
    <w:p w14:paraId="41F06771" w14:textId="2626621F" w:rsidR="006B2DE0" w:rsidRDefault="00793E24" w:rsidP="00793E24">
      <w:pPr>
        <w:pStyle w:val="Doc-text2"/>
        <w:numPr>
          <w:ilvl w:val="0"/>
          <w:numId w:val="11"/>
        </w:numPr>
      </w:pPr>
      <w:r>
        <w:t>Agreed</w:t>
      </w:r>
    </w:p>
    <w:p w14:paraId="3D037CED" w14:textId="77777777" w:rsidR="005C2418" w:rsidRDefault="005C2418" w:rsidP="005C2418">
      <w:pPr>
        <w:pStyle w:val="Doc-text2"/>
      </w:pPr>
    </w:p>
    <w:p w14:paraId="64413F95" w14:textId="77777777" w:rsidR="00B066BF" w:rsidRPr="00793E24" w:rsidRDefault="00B066BF" w:rsidP="005C2418">
      <w:pPr>
        <w:pStyle w:val="Doc-text2"/>
      </w:pPr>
    </w:p>
    <w:p w14:paraId="7F5CADCE" w14:textId="4FD7AA6D" w:rsidR="005C2418" w:rsidRDefault="005C2418" w:rsidP="005C2418">
      <w:pPr>
        <w:pStyle w:val="Doc-text2"/>
        <w:pBdr>
          <w:top w:val="single" w:sz="4" w:space="1" w:color="auto"/>
          <w:left w:val="single" w:sz="4" w:space="4" w:color="auto"/>
          <w:bottom w:val="single" w:sz="4" w:space="1" w:color="auto"/>
          <w:right w:val="single" w:sz="4" w:space="4" w:color="auto"/>
        </w:pBdr>
      </w:pPr>
      <w:r>
        <w:t>Agreements:</w:t>
      </w:r>
    </w:p>
    <w:p w14:paraId="2184C6CD" w14:textId="2CD85C66" w:rsidR="005C2418" w:rsidRDefault="005C2418" w:rsidP="005C2418">
      <w:pPr>
        <w:pStyle w:val="Doc-text2"/>
        <w:numPr>
          <w:ilvl w:val="0"/>
          <w:numId w:val="45"/>
        </w:numPr>
        <w:pBdr>
          <w:top w:val="single" w:sz="4" w:space="1" w:color="auto"/>
          <w:left w:val="single" w:sz="4" w:space="4" w:color="auto"/>
          <w:bottom w:val="single" w:sz="4" w:space="1" w:color="auto"/>
          <w:right w:val="single" w:sz="4" w:space="4" w:color="auto"/>
        </w:pBdr>
      </w:pPr>
      <w:r>
        <w:rPr>
          <w:color w:val="000000"/>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2CBEE67F" w14:textId="77777777" w:rsidR="006B2DE0" w:rsidRDefault="006B2DE0" w:rsidP="002B5630">
      <w:pPr>
        <w:pStyle w:val="Comments"/>
      </w:pPr>
    </w:p>
    <w:p w14:paraId="061EBCE5" w14:textId="77777777" w:rsidR="00B066BF" w:rsidRDefault="00B066BF" w:rsidP="002B5630">
      <w:pPr>
        <w:pStyle w:val="Comments"/>
      </w:pPr>
    </w:p>
    <w:p w14:paraId="2F193A4F" w14:textId="09FFEC8E" w:rsidR="00D62CF7" w:rsidRDefault="00B852D4" w:rsidP="00D62CF7">
      <w:pPr>
        <w:pStyle w:val="Doc-title"/>
      </w:pPr>
      <w:hyperlink r:id="rId198" w:tooltip="C:Data3GPPExtractsR2-2109502 NTN connected mode mobility.doc" w:history="1">
        <w:r w:rsidR="00D62CF7" w:rsidRPr="00B852D4">
          <w:rPr>
            <w:rStyle w:val="Hyperlink"/>
          </w:rPr>
          <w:t>R2-2109502</w:t>
        </w:r>
      </w:hyperlink>
      <w:r w:rsidR="00D62CF7">
        <w:tab/>
        <w:t>Discussion on mobility management for connected mode UE in NTN</w:t>
      </w:r>
      <w:r w:rsidR="00D62CF7">
        <w:tab/>
        <w:t>OPPO</w:t>
      </w:r>
      <w:r w:rsidR="00D62CF7">
        <w:tab/>
        <w:t>discussion</w:t>
      </w:r>
      <w:r w:rsidR="00D62CF7">
        <w:tab/>
        <w:t>Rel-17</w:t>
      </w:r>
      <w:r w:rsidR="00D62CF7">
        <w:tab/>
        <w:t>NR_NTN_solutions-Core</w:t>
      </w:r>
    </w:p>
    <w:p w14:paraId="24D801B7" w14:textId="2A4DEA1F" w:rsidR="00667E14" w:rsidRDefault="00B852D4" w:rsidP="00667E14">
      <w:pPr>
        <w:pStyle w:val="Doc-title"/>
      </w:pPr>
      <w:hyperlink r:id="rId199" w:tooltip="C:Data3GPPExtractsR2-2109634 Efficient Configuration of SMTC and Measurement Gaps in NR-NTN.....docx" w:history="1">
        <w:r w:rsidR="00667E14" w:rsidRPr="00B852D4">
          <w:rPr>
            <w:rStyle w:val="Hyperlink"/>
          </w:rPr>
          <w:t>R2-2109634</w:t>
        </w:r>
      </w:hyperlink>
      <w:r w:rsidR="00667E14">
        <w:tab/>
        <w:t>Efficient Configuration of SMTC and Measurement Gaps in NR-NTN</w:t>
      </w:r>
      <w:r w:rsidR="00667E14">
        <w:tab/>
        <w:t>MediaTek Inc.</w:t>
      </w:r>
      <w:r w:rsidR="00667E14">
        <w:tab/>
        <w:t>discussion</w:t>
      </w:r>
      <w:r w:rsidR="00667E14">
        <w:tab/>
      </w:r>
      <w:hyperlink r:id="rId200" w:tooltip="http://www.3gpp.org/ftp/tsg_ran/WG2_RL2/TSGR2_115DocsR2-2108326.zip" w:history="1">
        <w:r w:rsidR="00667E14" w:rsidRPr="00B852D4">
          <w:rPr>
            <w:rStyle w:val="Hyperlink"/>
          </w:rPr>
          <w:t>R2-2108326</w:t>
        </w:r>
      </w:hyperlink>
    </w:p>
    <w:p w14:paraId="12B494AE" w14:textId="4E038AC6" w:rsidR="00667E14" w:rsidRDefault="00B852D4" w:rsidP="00667E14">
      <w:pPr>
        <w:pStyle w:val="Doc-title"/>
      </w:pPr>
      <w:hyperlink r:id="rId201" w:tooltip="C:Data3GPPExtractsR2-2109638 Discussion on remaining issues on SMTC.docx" w:history="1">
        <w:r w:rsidR="00667E14" w:rsidRPr="00B852D4">
          <w:rPr>
            <w:rStyle w:val="Hyperlink"/>
          </w:rPr>
          <w:t>R2-2109638</w:t>
        </w:r>
      </w:hyperlink>
      <w:r w:rsidR="00667E14">
        <w:tab/>
        <w:t>Discussion on remaining issues on SMTC</w:t>
      </w:r>
      <w:r w:rsidR="00667E14">
        <w:tab/>
        <w:t>Intel Corporation</w:t>
      </w:r>
      <w:r w:rsidR="00667E14">
        <w:tab/>
        <w:t>discussion</w:t>
      </w:r>
      <w:r w:rsidR="00667E14">
        <w:tab/>
        <w:t>Rel-17</w:t>
      </w:r>
      <w:r w:rsidR="00667E14">
        <w:tab/>
        <w:t>NR_NTN_solutions-Core</w:t>
      </w:r>
    </w:p>
    <w:p w14:paraId="269C1463" w14:textId="119C4A7D" w:rsidR="00667E14" w:rsidRDefault="00B852D4" w:rsidP="00667E14">
      <w:pPr>
        <w:pStyle w:val="Doc-title"/>
      </w:pPr>
      <w:hyperlink r:id="rId202" w:tooltip="C:Data3GPPExtractsR2-2109972 SMTC and MG.doc" w:history="1">
        <w:r w:rsidR="00667E14" w:rsidRPr="00B852D4">
          <w:rPr>
            <w:rStyle w:val="Hyperlink"/>
          </w:rPr>
          <w:t>R2-2109972</w:t>
        </w:r>
      </w:hyperlink>
      <w:r w:rsidR="00667E14">
        <w:tab/>
        <w:t>SMTC and MG enhancements</w:t>
      </w:r>
      <w:r w:rsidR="00667E14">
        <w:tab/>
        <w:t>Qualcomm Incorporated</w:t>
      </w:r>
      <w:r w:rsidR="00667E14">
        <w:tab/>
        <w:t>discussion</w:t>
      </w:r>
      <w:r w:rsidR="00667E14">
        <w:tab/>
        <w:t>Rel-17</w:t>
      </w:r>
      <w:r w:rsidR="00667E14">
        <w:tab/>
        <w:t>NR_NTN_solutions-Core</w:t>
      </w:r>
      <w:r w:rsidR="00667E14">
        <w:tab/>
      </w:r>
      <w:hyperlink r:id="rId203" w:tooltip="http://www.3gpp.org/ftp/tsg_ran/WG2_RL2/TSGR2_115DocsR2-2107566.zip" w:history="1">
        <w:r w:rsidR="00667E14" w:rsidRPr="00B852D4">
          <w:rPr>
            <w:rStyle w:val="Hyperlink"/>
          </w:rPr>
          <w:t>R2-2107566</w:t>
        </w:r>
      </w:hyperlink>
    </w:p>
    <w:p w14:paraId="05678FD3" w14:textId="028716A4" w:rsidR="00667E14" w:rsidRDefault="00B852D4" w:rsidP="00667E14">
      <w:pPr>
        <w:pStyle w:val="Doc-title"/>
      </w:pPr>
      <w:hyperlink r:id="rId204" w:tooltip="C:Data3GPPExtractsR2-2110267 Further discussion on SMTC and measurement Gap configuration for NTN.docx" w:history="1">
        <w:r w:rsidR="00667E14" w:rsidRPr="00B852D4">
          <w:rPr>
            <w:rStyle w:val="Hyperlink"/>
          </w:rPr>
          <w:t>R2-2110267</w:t>
        </w:r>
      </w:hyperlink>
      <w:r w:rsidR="00667E14">
        <w:tab/>
        <w:t>Further discussion on SMTC and measurement Gap configuration for NTN</w:t>
      </w:r>
      <w:r w:rsidR="00667E14">
        <w:tab/>
        <w:t>CMCC</w:t>
      </w:r>
      <w:r w:rsidR="00667E14">
        <w:tab/>
        <w:t>discussion</w:t>
      </w:r>
      <w:r w:rsidR="00667E14">
        <w:tab/>
        <w:t>Rel-17</w:t>
      </w:r>
      <w:r w:rsidR="00667E14">
        <w:tab/>
        <w:t>NR_NTN_solutions-Core</w:t>
      </w:r>
    </w:p>
    <w:p w14:paraId="73480880" w14:textId="0F0A621E" w:rsidR="00667E14" w:rsidRDefault="00B852D4" w:rsidP="00667E14">
      <w:pPr>
        <w:pStyle w:val="Doc-title"/>
      </w:pPr>
      <w:hyperlink r:id="rId205" w:tooltip="C:Data3GPPExtractsR2-2110277 Discussion on SMTC and measurement gap configuration.doc" w:history="1">
        <w:r w:rsidR="00667E14" w:rsidRPr="00B852D4">
          <w:rPr>
            <w:rStyle w:val="Hyperlink"/>
          </w:rPr>
          <w:t>R2-2110277</w:t>
        </w:r>
      </w:hyperlink>
      <w:r w:rsidR="00667E14">
        <w:tab/>
        <w:t>Discussion on SMTC and measurement gap configuration</w:t>
      </w:r>
      <w:r w:rsidR="00667E14">
        <w:tab/>
        <w:t>Huawei, HiSilicon</w:t>
      </w:r>
      <w:r w:rsidR="00667E14">
        <w:tab/>
        <w:t>discussion</w:t>
      </w:r>
      <w:r w:rsidR="00667E14">
        <w:tab/>
        <w:t>Rel-17</w:t>
      </w:r>
      <w:r w:rsidR="00667E14">
        <w:tab/>
        <w:t>NR_NTN_solutions-Core</w:t>
      </w:r>
    </w:p>
    <w:p w14:paraId="6581D061" w14:textId="75813FC8" w:rsidR="00667E14" w:rsidRDefault="00B852D4" w:rsidP="00667E14">
      <w:pPr>
        <w:pStyle w:val="Doc-title"/>
      </w:pPr>
      <w:hyperlink r:id="rId206" w:tooltip="C:Data3GPPExtractsR2-2110310 UE assistance for measurement gap and SMTC configuration in NTN (Revision of R2-2107911).docx" w:history="1">
        <w:r w:rsidR="00667E14" w:rsidRPr="00B852D4">
          <w:rPr>
            <w:rStyle w:val="Hyperlink"/>
          </w:rPr>
          <w:t>R2-2110310</w:t>
        </w:r>
      </w:hyperlink>
      <w:r w:rsidR="00667E14">
        <w:tab/>
        <w:t>UE assistance for measurement gap and SMTC configuration in NTN</w:t>
      </w:r>
      <w:r w:rsidR="00667E14">
        <w:tab/>
        <w:t>Lenovo, Motorola Mobility</w:t>
      </w:r>
      <w:r w:rsidR="00667E14">
        <w:tab/>
        <w:t>discussion</w:t>
      </w:r>
      <w:r w:rsidR="00667E14">
        <w:tab/>
        <w:t>Rel-17</w:t>
      </w:r>
    </w:p>
    <w:p w14:paraId="1BDFCECC" w14:textId="1D586B75" w:rsidR="00CF0C39" w:rsidRPr="00CF0C39" w:rsidRDefault="00B852D4" w:rsidP="00CF0C39">
      <w:pPr>
        <w:pStyle w:val="Doc-title"/>
      </w:pPr>
      <w:hyperlink r:id="rId207" w:tooltip="C:Data3GPPExtractsR2-2110340 Connected mode aspects for NTN.docx" w:history="1">
        <w:r w:rsidR="00CF0C39" w:rsidRPr="00B852D4">
          <w:rPr>
            <w:rStyle w:val="Hyperlink"/>
          </w:rPr>
          <w:t>R2-2110340</w:t>
        </w:r>
      </w:hyperlink>
      <w:r w:rsidR="00CF0C39">
        <w:tab/>
        <w:t>Connected mode aspects for NTN</w:t>
      </w:r>
      <w:r w:rsidR="00CF0C39">
        <w:tab/>
        <w:t>Ericsson</w:t>
      </w:r>
      <w:r w:rsidR="00CF0C39">
        <w:tab/>
        <w:t>discussion</w:t>
      </w:r>
      <w:r w:rsidR="00CF0C39">
        <w:tab/>
        <w:t>NR_NTN_solutions-Core</w:t>
      </w:r>
    </w:p>
    <w:p w14:paraId="3F422BA7" w14:textId="0C945975" w:rsidR="00667E14" w:rsidRDefault="00B852D4" w:rsidP="00667E14">
      <w:pPr>
        <w:pStyle w:val="Doc-title"/>
        <w:rPr>
          <w:rStyle w:val="Hyperlink"/>
        </w:rPr>
      </w:pPr>
      <w:hyperlink r:id="rId208" w:tooltip="C:Data3GPPExtractsR2-2110357.docx" w:history="1">
        <w:r w:rsidR="00667E14" w:rsidRPr="00B852D4">
          <w:rPr>
            <w:rStyle w:val="Hyperlink"/>
          </w:rPr>
          <w:t>R2-2110357</w:t>
        </w:r>
      </w:hyperlink>
      <w:r w:rsidR="00667E14">
        <w:tab/>
        <w:t>SMTC enhancement in NTN</w:t>
      </w:r>
      <w:r w:rsidR="00667E14">
        <w:tab/>
        <w:t>Sony</w:t>
      </w:r>
      <w:r w:rsidR="00667E14">
        <w:tab/>
        <w:t>discussion</w:t>
      </w:r>
      <w:r w:rsidR="00667E14">
        <w:tab/>
        <w:t>Rel-17</w:t>
      </w:r>
      <w:r w:rsidR="00667E14">
        <w:tab/>
        <w:t>NR_NTN_solutions-Core</w:t>
      </w:r>
      <w:r w:rsidR="00667E14">
        <w:tab/>
      </w:r>
      <w:hyperlink r:id="rId209" w:tooltip="http://www.3gpp.org/ftp/tsg_ran/WG2_RL2/TSGR2_115DocsR2-2108067.zip" w:history="1">
        <w:r w:rsidR="00667E14" w:rsidRPr="00B852D4">
          <w:rPr>
            <w:rStyle w:val="Hyperlink"/>
          </w:rPr>
          <w:t>R2-2108067</w:t>
        </w:r>
      </w:hyperlink>
    </w:p>
    <w:p w14:paraId="122CCACD" w14:textId="499FC89C" w:rsidR="00667E14" w:rsidRDefault="00B852D4" w:rsidP="00667E14">
      <w:pPr>
        <w:pStyle w:val="Doc-title"/>
      </w:pPr>
      <w:hyperlink r:id="rId210" w:tooltip="C:Data3GPPExtractsR2-2110384 SMTC and measurement gap enhancements.doc" w:history="1">
        <w:r w:rsidR="00667E14" w:rsidRPr="00B852D4">
          <w:rPr>
            <w:rStyle w:val="Hyperlink"/>
          </w:rPr>
          <w:t>R2-2110384</w:t>
        </w:r>
      </w:hyperlink>
      <w:r w:rsidR="00667E14">
        <w:tab/>
        <w:t>SMTC and measurement gap enhancements</w:t>
      </w:r>
      <w:r w:rsidR="00667E14">
        <w:tab/>
        <w:t>LG Electronics Inc.</w:t>
      </w:r>
      <w:r w:rsidR="00667E14">
        <w:tab/>
        <w:t>discussion</w:t>
      </w:r>
      <w:r w:rsidR="00667E14">
        <w:tab/>
        <w:t>Rel-17</w:t>
      </w:r>
    </w:p>
    <w:p w14:paraId="422840BE" w14:textId="577693DD" w:rsidR="00CF0C39" w:rsidRPr="00CF0C39" w:rsidRDefault="00B852D4" w:rsidP="00CF0C39">
      <w:pPr>
        <w:pStyle w:val="Doc-title"/>
      </w:pPr>
      <w:hyperlink r:id="rId211" w:tooltip="C:Data3GPPExtractsR2-2110469_Consideration on CHO and measurements.docx" w:history="1">
        <w:r w:rsidR="00CF0C39" w:rsidRPr="00B852D4">
          <w:rPr>
            <w:rStyle w:val="Hyperlink"/>
          </w:rPr>
          <w:t>R2-2110469</w:t>
        </w:r>
      </w:hyperlink>
      <w:r w:rsidR="00CF0C39">
        <w:tab/>
        <w:t>Consideration on CHO and measurements</w:t>
      </w:r>
      <w:r w:rsidR="00CF0C39">
        <w:tab/>
        <w:t>ZTE corporation, Sanechips</w:t>
      </w:r>
      <w:r w:rsidR="00CF0C39">
        <w:tab/>
        <w:t>discussion</w:t>
      </w:r>
      <w:r w:rsidR="00CF0C39">
        <w:tab/>
        <w:t>Rel-17</w:t>
      </w:r>
      <w:r w:rsidR="00CF0C39">
        <w:tab/>
        <w:t>NR_NTN_solutions-Core</w:t>
      </w:r>
    </w:p>
    <w:p w14:paraId="36AABA15" w14:textId="10B3C86B" w:rsidR="00667E14" w:rsidRDefault="00B852D4" w:rsidP="00667E14">
      <w:pPr>
        <w:pStyle w:val="Doc-title"/>
        <w:rPr>
          <w:rStyle w:val="Hyperlink"/>
        </w:rPr>
      </w:pPr>
      <w:hyperlink r:id="rId212" w:tooltip="C:Data3GPPExtractsR2-2110613_Final views on SMTC and measurement gaps for Rel-17 NTN.docx" w:history="1">
        <w:r w:rsidR="00667E14" w:rsidRPr="00B852D4">
          <w:rPr>
            <w:rStyle w:val="Hyperlink"/>
          </w:rPr>
          <w:t>R2-2110613</w:t>
        </w:r>
      </w:hyperlink>
      <w:r w:rsidR="00667E14">
        <w:tab/>
        <w:t>Final views on SMTC and measurement gaps for Rel-17 NTN</w:t>
      </w:r>
      <w:r w:rsidR="00667E14">
        <w:tab/>
        <w:t>Nokia, Nokia Shanghai Bell</w:t>
      </w:r>
      <w:r w:rsidR="00667E14">
        <w:tab/>
        <w:t>discussion</w:t>
      </w:r>
      <w:r w:rsidR="00667E14">
        <w:tab/>
        <w:t>Rel-17</w:t>
      </w:r>
      <w:r w:rsidR="00667E14">
        <w:tab/>
        <w:t>NR_NTN_solutions-Core</w:t>
      </w:r>
      <w:r w:rsidR="00667E14">
        <w:tab/>
      </w:r>
      <w:hyperlink r:id="rId213" w:tooltip="http://www.3gpp.org/ftp/tsg_ran/WG2_RL2/TSGR2_115DocsR2-2107521.zip" w:history="1">
        <w:r w:rsidR="00667E14" w:rsidRPr="00B852D4">
          <w:rPr>
            <w:rStyle w:val="Hyperlink"/>
          </w:rPr>
          <w:t>R2-2107521</w:t>
        </w:r>
      </w:hyperlink>
    </w:p>
    <w:p w14:paraId="30712A2D" w14:textId="6DD84977" w:rsidR="00CF0C39" w:rsidRPr="00CF0C39" w:rsidRDefault="00B852D4" w:rsidP="00CF0C39">
      <w:pPr>
        <w:pStyle w:val="Doc-title"/>
      </w:pPr>
      <w:hyperlink r:id="rId214" w:tooltip="C:Data3GPPExtractsR2-2110815.docx" w:history="1">
        <w:r w:rsidR="00CF0C39" w:rsidRPr="00B852D4">
          <w:rPr>
            <w:rStyle w:val="Hyperlink"/>
          </w:rPr>
          <w:t>R2-2110815</w:t>
        </w:r>
      </w:hyperlink>
      <w:r w:rsidR="00CF0C39">
        <w:tab/>
        <w:t>Measurements and handover</w:t>
      </w:r>
      <w:r w:rsidR="00CF0C39">
        <w:tab/>
        <w:t>Samsung Research America</w:t>
      </w:r>
      <w:r w:rsidR="00CF0C39">
        <w:tab/>
        <w:t>discussion</w:t>
      </w:r>
      <w:r w:rsidR="00CF0C39">
        <w:tab/>
        <w:t>NR_NTN_solutions-Core</w:t>
      </w:r>
    </w:p>
    <w:p w14:paraId="0AED53E0" w14:textId="58D68564" w:rsidR="00667E14" w:rsidRDefault="00B852D4" w:rsidP="00667E14">
      <w:pPr>
        <w:pStyle w:val="Doc-title"/>
      </w:pPr>
      <w:hyperlink r:id="rId215" w:tooltip="C:Data3GPPExtractsR2-2111166  Remaining Issues on SMTC.docx" w:history="1">
        <w:r w:rsidR="00667E14" w:rsidRPr="00B852D4">
          <w:rPr>
            <w:rStyle w:val="Hyperlink"/>
          </w:rPr>
          <w:t>R2-2111166</w:t>
        </w:r>
      </w:hyperlink>
      <w:r w:rsidR="00667E14">
        <w:tab/>
        <w:t>Remaining Issues on SMTC and measurement Gap configuration for NTN</w:t>
      </w:r>
      <w:r w:rsidR="00667E14">
        <w:tab/>
        <w:t>Rakuten Mobile, Inc</w:t>
      </w:r>
      <w:r w:rsidR="00667E14">
        <w:tab/>
        <w:t>discussion</w:t>
      </w:r>
      <w:r w:rsidR="00667E14">
        <w:tab/>
        <w:t>Rel-17</w:t>
      </w:r>
    </w:p>
    <w:p w14:paraId="2F965E41" w14:textId="08D56CCA" w:rsidR="00667E14" w:rsidRDefault="00B852D4" w:rsidP="00655142">
      <w:pPr>
        <w:pStyle w:val="Doc-title"/>
      </w:pPr>
      <w:hyperlink r:id="rId216" w:tooltip="C:Data3GPPExtractsR2-2111028 Discussion on connected mode aspects for NTN.docx" w:history="1">
        <w:r w:rsidR="00CF0C39" w:rsidRPr="00B852D4">
          <w:rPr>
            <w:rStyle w:val="Hyperlink"/>
          </w:rPr>
          <w:t>R2-2111028</w:t>
        </w:r>
      </w:hyperlink>
      <w:r w:rsidR="00CF0C39">
        <w:tab/>
        <w:t>Discussion on connected mode aspects for NTN</w:t>
      </w:r>
      <w:r w:rsidR="00CF0C39">
        <w:tab/>
        <w:t>X</w:t>
      </w:r>
      <w:r w:rsidR="00655142">
        <w:t>iaomi Communications</w:t>
      </w:r>
      <w:r w:rsidR="00655142">
        <w:tab/>
        <w:t>discussion</w:t>
      </w:r>
    </w:p>
    <w:p w14:paraId="6434FA83" w14:textId="77777777" w:rsidR="00737FF6" w:rsidRDefault="00737FF6" w:rsidP="002B5630">
      <w:pPr>
        <w:pStyle w:val="Comments"/>
      </w:pPr>
    </w:p>
    <w:p w14:paraId="48226AFA" w14:textId="6B6EDF2C" w:rsidR="009A21EC" w:rsidRDefault="009A21EC" w:rsidP="002B5630">
      <w:pPr>
        <w:pStyle w:val="Comments"/>
      </w:pPr>
      <w:r>
        <w:t>CHO</w:t>
      </w:r>
    </w:p>
    <w:p w14:paraId="2FC08983" w14:textId="700A4843" w:rsidR="00BE128A" w:rsidRDefault="00B852D4" w:rsidP="00BE128A">
      <w:pPr>
        <w:pStyle w:val="Doc-title"/>
      </w:pPr>
      <w:hyperlink r:id="rId217" w:tooltip="C:Data3GPPExtractsR2-2110229 Remaining issues in NTN CHO.DOC" w:history="1">
        <w:r w:rsidR="00BE128A" w:rsidRPr="00B852D4">
          <w:rPr>
            <w:rStyle w:val="Hyperlink"/>
          </w:rPr>
          <w:t>R2-2110229</w:t>
        </w:r>
      </w:hyperlink>
      <w:r w:rsidR="00BE128A">
        <w:tab/>
        <w:t>Remaining issues in NTN CHO</w:t>
      </w:r>
      <w:r w:rsidR="00BE128A">
        <w:tab/>
        <w:t>LG Electronics Inc.</w:t>
      </w:r>
      <w:r w:rsidR="00BE128A">
        <w:tab/>
        <w:t>discussion</w:t>
      </w:r>
      <w:r w:rsidR="00BE128A">
        <w:tab/>
        <w:t>Rel-17</w:t>
      </w:r>
      <w:r w:rsidR="00BE128A">
        <w:tab/>
        <w:t>NR_NTN_solutions-Core</w:t>
      </w:r>
    </w:p>
    <w:p w14:paraId="354EB568" w14:textId="77777777" w:rsidR="00BE128A" w:rsidRDefault="00BE128A" w:rsidP="00BE128A">
      <w:pPr>
        <w:pStyle w:val="Comments"/>
      </w:pPr>
      <w:r w:rsidRPr="00BE128A">
        <w:rPr>
          <w:u w:val="single"/>
        </w:rPr>
        <w:t>Proposal 1:</w:t>
      </w:r>
      <w:r>
        <w:t xml:space="preserve"> RAN2 to discuss how to discard CHO configuration after time period [t1, t2] during which the UE is allowed to perform CHO, based on following three alternatives:</w:t>
      </w:r>
    </w:p>
    <w:p w14:paraId="27921499" w14:textId="77777777" w:rsidR="00BE128A" w:rsidRDefault="00BE128A" w:rsidP="00BE128A">
      <w:pPr>
        <w:pStyle w:val="Comments"/>
      </w:pPr>
      <w:r>
        <w:t>- Discard CHO configuration of the candidate cell after t2.</w:t>
      </w:r>
    </w:p>
    <w:p w14:paraId="2A2D05CE" w14:textId="77777777" w:rsidR="00BE128A" w:rsidRDefault="00BE128A" w:rsidP="00BE128A">
      <w:pPr>
        <w:pStyle w:val="Comments"/>
      </w:pPr>
      <w:r>
        <w:t>- Introduce new time point t3 and the CHO candidate cell is discarded at the t3. During [t2, t3], the UE is only allowed to perform CHO to the cell when RLF occurs and the candidate cell is selected.</w:t>
      </w:r>
    </w:p>
    <w:p w14:paraId="1C44699C" w14:textId="77777777" w:rsidR="00BE128A" w:rsidRDefault="00BE128A" w:rsidP="00BE128A">
      <w:pPr>
        <w:pStyle w:val="Comments"/>
      </w:pPr>
      <w:r>
        <w:t>- Follow the existing CHO mechanism. (CHO candidate cell is discarded by network command). After t2, the UE can perform CHO to the cell when RLF occurs and the cell is selected.</w:t>
      </w:r>
    </w:p>
    <w:p w14:paraId="07943AE0" w14:textId="77777777" w:rsidR="00BE128A" w:rsidRDefault="00BE128A" w:rsidP="00BE128A">
      <w:pPr>
        <w:pStyle w:val="Comments"/>
      </w:pPr>
      <w:r>
        <w:t>Proposal 2: For NTN CHO, if multiple CHO candidate cells satisfy CHO execution conditions simultaneously, the UE has to select the target cell having the longest remaining serving time among the candidate cells.</w:t>
      </w:r>
    </w:p>
    <w:p w14:paraId="5CA35580" w14:textId="77777777" w:rsidR="00BE128A" w:rsidRDefault="00BE128A" w:rsidP="00BE128A">
      <w:pPr>
        <w:pStyle w:val="Comments"/>
      </w:pPr>
      <w:r>
        <w:t>Observation 1: If the network wants to configure CHO triggering condition that both time condition and location condition should be satisfied, it should be configured in one CHO triggering condition.</w:t>
      </w:r>
    </w:p>
    <w:p w14:paraId="7E7F7905" w14:textId="0113FD33" w:rsidR="00BE128A" w:rsidRDefault="00BE128A" w:rsidP="00BE128A">
      <w:pPr>
        <w:pStyle w:val="Comments"/>
      </w:pPr>
      <w:r>
        <w:t>Proposal 3: RAN2 to clarify whether RRM, and time, and location condition can be configured together in a CHO triggering condition.</w:t>
      </w:r>
    </w:p>
    <w:p w14:paraId="7B52BA43" w14:textId="77777777" w:rsidR="00BE128A" w:rsidRDefault="00BE128A" w:rsidP="002B5630">
      <w:pPr>
        <w:pStyle w:val="Comments"/>
      </w:pPr>
    </w:p>
    <w:p w14:paraId="565F0C28" w14:textId="3EDEFBB5" w:rsidR="00BE128A" w:rsidRDefault="00B852D4" w:rsidP="00BE128A">
      <w:pPr>
        <w:pStyle w:val="Doc-title"/>
      </w:pPr>
      <w:hyperlink r:id="rId218" w:tooltip="C:Data3GPPExtractsR2-2109971 CHO.doc" w:history="1">
        <w:r w:rsidR="00BE128A" w:rsidRPr="00B852D4">
          <w:rPr>
            <w:rStyle w:val="Hyperlink"/>
          </w:rPr>
          <w:t>R2-2109971</w:t>
        </w:r>
      </w:hyperlink>
      <w:r w:rsidR="00BE128A">
        <w:tab/>
        <w:t>Open issues in CHO</w:t>
      </w:r>
      <w:r w:rsidR="00BE128A">
        <w:tab/>
        <w:t>Qualcomm Incorporated</w:t>
      </w:r>
      <w:r w:rsidR="00BE128A">
        <w:tab/>
        <w:t>discussion</w:t>
      </w:r>
      <w:r w:rsidR="00BE128A">
        <w:tab/>
        <w:t>Rel-17</w:t>
      </w:r>
      <w:r w:rsidR="00BE128A">
        <w:tab/>
        <w:t>NR_NTN_solutions-Core</w:t>
      </w:r>
    </w:p>
    <w:p w14:paraId="17622DEE" w14:textId="77777777" w:rsidR="00BE128A" w:rsidRDefault="00BE128A" w:rsidP="00BE128A">
      <w:pPr>
        <w:pStyle w:val="Comments"/>
      </w:pPr>
      <w:r w:rsidRPr="00BE128A">
        <w:rPr>
          <w:u w:val="single"/>
        </w:rPr>
        <w:t>Proposal 1</w:t>
      </w:r>
      <w:r w:rsidRPr="00BE128A">
        <w:tab/>
      </w:r>
      <w:r>
        <w:t>Time-based and location-based conditions are not configured simultaneously for a candidate cell.</w:t>
      </w:r>
    </w:p>
    <w:p w14:paraId="2C88BD4F" w14:textId="77777777" w:rsidR="00BE128A" w:rsidRDefault="00BE128A" w:rsidP="00BE128A">
      <w:pPr>
        <w:pStyle w:val="Comments"/>
      </w:pPr>
      <w:r w:rsidRPr="00BE128A">
        <w:rPr>
          <w:u w:val="single"/>
        </w:rPr>
        <w:t>Proposal 2</w:t>
      </w:r>
      <w:r>
        <w:tab/>
        <w:t>Time-based/location-based conditions are provided by source in the CHO command.</w:t>
      </w:r>
    </w:p>
    <w:p w14:paraId="14D33BDF" w14:textId="77777777" w:rsidR="00BE128A" w:rsidRDefault="00BE128A" w:rsidP="00BE128A">
      <w:pPr>
        <w:pStyle w:val="Comments"/>
      </w:pPr>
      <w:r>
        <w:t>Proposal 3</w:t>
      </w:r>
      <w:r>
        <w:tab/>
        <w:t>Instead of sending normal handover command of a candidate cell to the UE, network can send indication to execute the CHO stored by UE for the same candidate cell.</w:t>
      </w:r>
    </w:p>
    <w:p w14:paraId="06AC8806" w14:textId="77777777" w:rsidR="00BE128A" w:rsidRDefault="00BE128A" w:rsidP="00BE128A">
      <w:pPr>
        <w:pStyle w:val="Comments"/>
      </w:pPr>
      <w:r>
        <w:t>Proposal 4</w:t>
      </w:r>
      <w:r>
        <w:tab/>
        <w:t>In time-based CHO condition, a UE can be indicated whether to store the CHO command of a candidate cell connecting to the same gateway/gNB with future execution time (i.e., the CHO command is executable in future time t1-t2) even after successful CHO procedure.</w:t>
      </w:r>
    </w:p>
    <w:p w14:paraId="600FB9FD" w14:textId="77777777" w:rsidR="00BE128A" w:rsidRDefault="00BE128A" w:rsidP="002B5630">
      <w:pPr>
        <w:pStyle w:val="Comments"/>
      </w:pPr>
    </w:p>
    <w:p w14:paraId="4E081C59" w14:textId="57A336C0" w:rsidR="002B5630" w:rsidRDefault="00B852D4" w:rsidP="002B5630">
      <w:pPr>
        <w:pStyle w:val="Doc-title"/>
      </w:pPr>
      <w:hyperlink r:id="rId219" w:tooltip="C:Data3GPPExtractsR2-2109555.docx" w:history="1">
        <w:r w:rsidR="002B5630" w:rsidRPr="00B852D4">
          <w:rPr>
            <w:rStyle w:val="Hyperlink"/>
          </w:rPr>
          <w:t>R2-2109555</w:t>
        </w:r>
      </w:hyperlink>
      <w:r w:rsidR="002B5630">
        <w:tab/>
        <w:t>Futher discussion on NTN mobility aspect</w:t>
      </w:r>
      <w:r w:rsidR="002B5630">
        <w:tab/>
        <w:t>CATT</w:t>
      </w:r>
      <w:r w:rsidR="002B5630">
        <w:tab/>
        <w:t>discussion</w:t>
      </w:r>
      <w:r w:rsidR="002B5630">
        <w:tab/>
        <w:t>Rel-17</w:t>
      </w:r>
      <w:r w:rsidR="002B5630">
        <w:tab/>
        <w:t>NR_NTN_solutions-Core</w:t>
      </w:r>
    </w:p>
    <w:p w14:paraId="19B157C3" w14:textId="261DD263" w:rsidR="002B5630" w:rsidRDefault="00B852D4" w:rsidP="002B5630">
      <w:pPr>
        <w:pStyle w:val="Doc-title"/>
      </w:pPr>
      <w:hyperlink r:id="rId220" w:tooltip="C:Data3GPPExtractsR2-2109977 Remaining issues on connected mode mobility for NTN.docx" w:history="1">
        <w:r w:rsidR="002B5630" w:rsidRPr="00B852D4">
          <w:rPr>
            <w:rStyle w:val="Hyperlink"/>
          </w:rPr>
          <w:t>R2-2109977</w:t>
        </w:r>
      </w:hyperlink>
      <w:r w:rsidR="002B5630">
        <w:tab/>
        <w:t>Remaining issues on connected mode mobility for NTN</w:t>
      </w:r>
      <w:r w:rsidR="002B5630">
        <w:tab/>
        <w:t>vivo</w:t>
      </w:r>
      <w:r w:rsidR="002B5630">
        <w:tab/>
        <w:t>discussion</w:t>
      </w:r>
      <w:r w:rsidR="002B5630">
        <w:tab/>
        <w:t>Rel-17</w:t>
      </w:r>
      <w:r w:rsidR="002B5630">
        <w:tab/>
        <w:t>NR_NTN_solutions-Core</w:t>
      </w:r>
    </w:p>
    <w:p w14:paraId="350D7D83" w14:textId="5EB1D590" w:rsidR="002B5630" w:rsidRDefault="00B852D4" w:rsidP="002B5630">
      <w:pPr>
        <w:pStyle w:val="Doc-title"/>
      </w:pPr>
      <w:hyperlink r:id="rId221" w:tooltip="C:Data3GPPExtractsR2-2110266 Further discussion on intra-NTN mobility.docx" w:history="1">
        <w:r w:rsidR="002B5630" w:rsidRPr="00B852D4">
          <w:rPr>
            <w:rStyle w:val="Hyperlink"/>
          </w:rPr>
          <w:t>R2-2110266</w:t>
        </w:r>
      </w:hyperlink>
      <w:r w:rsidR="002B5630">
        <w:tab/>
        <w:t>Further discussion on intra-NTN mobility</w:t>
      </w:r>
      <w:r w:rsidR="002B5630">
        <w:tab/>
        <w:t>CMCC</w:t>
      </w:r>
      <w:r w:rsidR="002B5630">
        <w:tab/>
        <w:t>discussion</w:t>
      </w:r>
      <w:r w:rsidR="002B5630">
        <w:tab/>
        <w:t>Rel-17</w:t>
      </w:r>
      <w:r w:rsidR="002B5630">
        <w:tab/>
        <w:t>NR_NTN_solutions-Core</w:t>
      </w:r>
    </w:p>
    <w:p w14:paraId="27206C3D" w14:textId="448A53F9" w:rsidR="002B5630" w:rsidRDefault="00B852D4" w:rsidP="002B5630">
      <w:pPr>
        <w:pStyle w:val="Doc-title"/>
      </w:pPr>
      <w:hyperlink r:id="rId222" w:tooltip="C:Data3GPPExtractsR2-2110276 Discussion on CHO in NTN.DOC" w:history="1">
        <w:r w:rsidR="002B5630" w:rsidRPr="00B852D4">
          <w:rPr>
            <w:rStyle w:val="Hyperlink"/>
          </w:rPr>
          <w:t>R2-2110276</w:t>
        </w:r>
      </w:hyperlink>
      <w:r w:rsidR="002B5630">
        <w:tab/>
        <w:t>Discussion on CHO in NTN</w:t>
      </w:r>
      <w:r w:rsidR="002B5630">
        <w:tab/>
        <w:t>Huawei, HiSilicon</w:t>
      </w:r>
      <w:r w:rsidR="002B5630">
        <w:tab/>
        <w:t>discussion</w:t>
      </w:r>
      <w:r w:rsidR="002B5630">
        <w:tab/>
        <w:t>Rel-17</w:t>
      </w:r>
      <w:r w:rsidR="002B5630">
        <w:tab/>
        <w:t>NR_NTN_solutions-Core</w:t>
      </w:r>
    </w:p>
    <w:p w14:paraId="70C3F11E" w14:textId="3783AE9E" w:rsidR="002B5630" w:rsidRDefault="00B852D4" w:rsidP="002B5630">
      <w:pPr>
        <w:pStyle w:val="Doc-title"/>
      </w:pPr>
      <w:hyperlink r:id="rId223" w:tooltip="C:Data3GPPExtractsR2-2110283_NTN_CHO.doc" w:history="1">
        <w:r w:rsidR="002B5630" w:rsidRPr="00B852D4">
          <w:rPr>
            <w:rStyle w:val="Hyperlink"/>
          </w:rPr>
          <w:t>R2-2110283</w:t>
        </w:r>
      </w:hyperlink>
      <w:r w:rsidR="002B5630">
        <w:tab/>
        <w:t>Discussion on signaling and data transmission issues of NTN CHO</w:t>
      </w:r>
      <w:r w:rsidR="002B5630">
        <w:tab/>
        <w:t>ITRI</w:t>
      </w:r>
      <w:r w:rsidR="002B5630">
        <w:tab/>
        <w:t>discussion</w:t>
      </w:r>
      <w:r w:rsidR="002B5630">
        <w:tab/>
        <w:t>NR_NTN_solutions-Core</w:t>
      </w:r>
    </w:p>
    <w:p w14:paraId="157A0A32" w14:textId="437E47A5" w:rsidR="002B5630" w:rsidRDefault="00B852D4" w:rsidP="002B5630">
      <w:pPr>
        <w:pStyle w:val="Doc-title"/>
      </w:pPr>
      <w:hyperlink r:id="rId224" w:tooltip="C:Data3GPPExtractsR2-2110312 Remaining issues for CHO in NTN v1.0.doc" w:history="1">
        <w:r w:rsidR="002B5630" w:rsidRPr="00B852D4">
          <w:rPr>
            <w:rStyle w:val="Hyperlink"/>
          </w:rPr>
          <w:t>R2-2110312</w:t>
        </w:r>
      </w:hyperlink>
      <w:r w:rsidR="002B5630">
        <w:tab/>
        <w:t>Remaining issues for CHO in NTN</w:t>
      </w:r>
      <w:r w:rsidR="002B5630">
        <w:tab/>
        <w:t>Lenovo, Motorola Mobility</w:t>
      </w:r>
      <w:r w:rsidR="002B5630">
        <w:tab/>
        <w:t>discussion</w:t>
      </w:r>
      <w:r w:rsidR="002B5630">
        <w:tab/>
        <w:t>Rel-17</w:t>
      </w:r>
    </w:p>
    <w:p w14:paraId="66E686C5" w14:textId="6238EA66" w:rsidR="002B5630" w:rsidRDefault="00B852D4" w:rsidP="002B5630">
      <w:pPr>
        <w:pStyle w:val="Doc-title"/>
      </w:pPr>
      <w:hyperlink r:id="rId225" w:tooltip="C:Data3GPPExtractsR2-2110358.docx" w:history="1">
        <w:r w:rsidR="002B5630" w:rsidRPr="00B852D4">
          <w:rPr>
            <w:rStyle w:val="Hyperlink"/>
          </w:rPr>
          <w:t>R2-2110358</w:t>
        </w:r>
      </w:hyperlink>
      <w:r w:rsidR="002B5630">
        <w:tab/>
        <w:t>Signaling storm during HOs</w:t>
      </w:r>
      <w:r w:rsidR="002B5630">
        <w:tab/>
        <w:t>Sony</w:t>
      </w:r>
      <w:r w:rsidR="002B5630">
        <w:tab/>
        <w:t>discussion</w:t>
      </w:r>
      <w:r w:rsidR="002B5630">
        <w:tab/>
        <w:t>Rel-17</w:t>
      </w:r>
      <w:r w:rsidR="002B5630">
        <w:tab/>
        <w:t>NR_NTN_solutions-Core</w:t>
      </w:r>
      <w:r w:rsidR="002B5630">
        <w:tab/>
      </w:r>
      <w:hyperlink r:id="rId226" w:tooltip="http://www.3gpp.org/ftp/tsg_ran/WG2_RL2/TSGR2_115DocsR2-2108065.zip" w:history="1">
        <w:r w:rsidR="002B5630" w:rsidRPr="00B852D4">
          <w:rPr>
            <w:rStyle w:val="Hyperlink"/>
          </w:rPr>
          <w:t>R2-2108065</w:t>
        </w:r>
      </w:hyperlink>
    </w:p>
    <w:p w14:paraId="27E9991F" w14:textId="61263EF4" w:rsidR="002B5630" w:rsidRDefault="00B852D4" w:rsidP="002B5630">
      <w:pPr>
        <w:pStyle w:val="Doc-title"/>
      </w:pPr>
      <w:hyperlink r:id="rId227" w:tooltip="C:Data3GPPExtractsR2-2110612_More thoughts on mobility in Rel-17 NTN.docx" w:history="1">
        <w:r w:rsidR="002B5630" w:rsidRPr="00B852D4">
          <w:rPr>
            <w:rStyle w:val="Hyperlink"/>
          </w:rPr>
          <w:t>R2-2110612</w:t>
        </w:r>
      </w:hyperlink>
      <w:r w:rsidR="002B5630">
        <w:tab/>
        <w:t>More thoughts on mobility in Rel-17 NTN</w:t>
      </w:r>
      <w:r w:rsidR="002B5630">
        <w:tab/>
        <w:t>Nokia, Nokia Shanghai Bell</w:t>
      </w:r>
      <w:r w:rsidR="002B5630">
        <w:tab/>
        <w:t>discussion</w:t>
      </w:r>
      <w:r w:rsidR="002B5630">
        <w:tab/>
        <w:t>Rel-17</w:t>
      </w:r>
      <w:r w:rsidR="002B5630">
        <w:tab/>
        <w:t>NR_NTN_solutions-Core</w:t>
      </w:r>
    </w:p>
    <w:p w14:paraId="1FF9E28F" w14:textId="77777777" w:rsidR="00BE128A" w:rsidRDefault="00BE128A" w:rsidP="00BE128A">
      <w:pPr>
        <w:pStyle w:val="Doc-title"/>
        <w:rPr>
          <w:rStyle w:val="Hyperlink"/>
        </w:rPr>
      </w:pPr>
    </w:p>
    <w:p w14:paraId="50754FA8" w14:textId="77777777" w:rsidR="00BE128A" w:rsidRDefault="00BE128A" w:rsidP="00BE128A">
      <w:pPr>
        <w:pStyle w:val="Comments"/>
      </w:pPr>
      <w:r>
        <w:t>NTN-TN mobility</w:t>
      </w:r>
    </w:p>
    <w:p w14:paraId="06F3BB01" w14:textId="7DB6EDD1" w:rsidR="00BE128A" w:rsidRPr="00BE128A" w:rsidRDefault="00B852D4" w:rsidP="00BE128A">
      <w:pPr>
        <w:pStyle w:val="Doc-title"/>
        <w:rPr>
          <w:rStyle w:val="Hyperlink"/>
          <w:color w:val="auto"/>
          <w:u w:val="none"/>
        </w:rPr>
      </w:pPr>
      <w:hyperlink r:id="rId228" w:tooltip="C:Data3GPPExtractsR2-2109635 - Mobility for TN-NTN scenarios.docx" w:history="1">
        <w:r w:rsidR="00BE128A" w:rsidRPr="00B852D4">
          <w:rPr>
            <w:rStyle w:val="Hyperlink"/>
          </w:rPr>
          <w:t>R2-2109635</w:t>
        </w:r>
      </w:hyperlink>
      <w:r w:rsidR="00BE128A">
        <w:tab/>
        <w:t>Mobility for NTN-TN scenarios</w:t>
      </w:r>
      <w:r w:rsidR="00BE128A">
        <w:tab/>
        <w:t>MediaTek Inc.</w:t>
      </w:r>
      <w:r w:rsidR="00BE128A">
        <w:tab/>
        <w:t>discussion</w:t>
      </w:r>
      <w:r w:rsidR="00BE128A">
        <w:tab/>
      </w:r>
      <w:hyperlink r:id="rId229" w:tooltip="http://www.3gpp.org/ftp/tsg_ran/WG2_RL2/TSGR2_115DocsR2-2108329.zip" w:history="1">
        <w:r w:rsidR="00BE128A" w:rsidRPr="00B852D4">
          <w:rPr>
            <w:rStyle w:val="Hyperlink"/>
          </w:rPr>
          <w:t>R2-2108329</w:t>
        </w:r>
      </w:hyperlink>
    </w:p>
    <w:p w14:paraId="4263B2D0" w14:textId="3AEFF43B" w:rsidR="00BE128A" w:rsidRDefault="00B852D4" w:rsidP="00BE128A">
      <w:pPr>
        <w:pStyle w:val="Doc-title"/>
      </w:pPr>
      <w:hyperlink r:id="rId230" w:tooltip="C:Data3GPPExtractsR2-2110311 Connected mobility for NT-NTN continuity.docx" w:history="1">
        <w:r w:rsidR="00BE128A" w:rsidRPr="00B852D4">
          <w:rPr>
            <w:rStyle w:val="Hyperlink"/>
          </w:rPr>
          <w:t>R2-2110311</w:t>
        </w:r>
      </w:hyperlink>
      <w:r w:rsidR="00BE128A">
        <w:tab/>
        <w:t>Connected mobility for NTN/TN continuity</w:t>
      </w:r>
      <w:r w:rsidR="00BE128A">
        <w:tab/>
        <w:t>Lenovo, Motorola Mobility</w:t>
      </w:r>
      <w:r w:rsidR="00BE128A">
        <w:tab/>
        <w:t>discussion</w:t>
      </w:r>
      <w:r w:rsidR="00BE128A">
        <w:tab/>
        <w:t>Rel-17</w:t>
      </w:r>
    </w:p>
    <w:p w14:paraId="05CFA990" w14:textId="77777777" w:rsidR="00BE128A" w:rsidRDefault="00BE128A" w:rsidP="00BE128A">
      <w:pPr>
        <w:pStyle w:val="Doc-text2"/>
      </w:pPr>
    </w:p>
    <w:p w14:paraId="1A94065D" w14:textId="6993C088" w:rsidR="00BE128A" w:rsidRPr="00BE128A" w:rsidRDefault="00BE128A" w:rsidP="00BE128A">
      <w:pPr>
        <w:pStyle w:val="Comments"/>
      </w:pPr>
      <w:r>
        <w:t>Reporting in connected mode</w:t>
      </w:r>
    </w:p>
    <w:p w14:paraId="06BEC622" w14:textId="2F0D4AF1" w:rsidR="002B5630" w:rsidRDefault="00B852D4" w:rsidP="002B5630">
      <w:pPr>
        <w:pStyle w:val="Doc-title"/>
      </w:pPr>
      <w:hyperlink r:id="rId231" w:tooltip="C:Data3GPPExtractsR2-2110860 (R17 NTN WI AI 8.10.3.3) Location Reporting.docx" w:history="1">
        <w:r w:rsidR="002B5630" w:rsidRPr="00B852D4">
          <w:rPr>
            <w:rStyle w:val="Hyperlink"/>
          </w:rPr>
          <w:t>R2-2110860</w:t>
        </w:r>
      </w:hyperlink>
      <w:r w:rsidR="002B5630">
        <w:tab/>
        <w:t>UE location reporting in NTN</w:t>
      </w:r>
      <w:r w:rsidR="002B5630">
        <w:tab/>
        <w:t>InterDigital</w:t>
      </w:r>
      <w:r w:rsidR="002B5630">
        <w:tab/>
        <w:t>discussion</w:t>
      </w:r>
      <w:r w:rsidR="002B5630">
        <w:tab/>
        <w:t>Rel-17</w:t>
      </w:r>
      <w:r w:rsidR="002B5630">
        <w:tab/>
        <w:t>NR_NTN_solutions-Core</w:t>
      </w:r>
    </w:p>
    <w:p w14:paraId="5FC3CAE9" w14:textId="44F6AD45" w:rsidR="002B5630" w:rsidRDefault="00B852D4" w:rsidP="002B5630">
      <w:pPr>
        <w:pStyle w:val="Doc-title"/>
      </w:pPr>
      <w:hyperlink r:id="rId232" w:tooltip="C:Data3GPPExtractsR2-2110861 (R17 NTN WI AI 8.10.3.3) TA reporting in CONN.docx" w:history="1">
        <w:r w:rsidR="002B5630" w:rsidRPr="00B852D4">
          <w:rPr>
            <w:rStyle w:val="Hyperlink"/>
          </w:rPr>
          <w:t>R2-2110861</w:t>
        </w:r>
      </w:hyperlink>
      <w:r w:rsidR="002B5630">
        <w:tab/>
        <w:t>UE-specific TA reporting in connected mode</w:t>
      </w:r>
      <w:r w:rsidR="002B5630">
        <w:tab/>
        <w:t>InterDigital</w:t>
      </w:r>
      <w:r w:rsidR="002B5630">
        <w:tab/>
        <w:t>discussion</w:t>
      </w:r>
      <w:r w:rsidR="002B5630">
        <w:tab/>
        <w:t>Rel-17</w:t>
      </w:r>
      <w:r w:rsidR="002B5630">
        <w:tab/>
        <w:t>NR_NTN_solutions-Core</w:t>
      </w:r>
    </w:p>
    <w:p w14:paraId="4BDF37B0" w14:textId="77777777" w:rsidR="002652C0" w:rsidRDefault="002652C0" w:rsidP="002B5630">
      <w:pPr>
        <w:pStyle w:val="Doc-text2"/>
        <w:ind w:left="0" w:firstLine="0"/>
      </w:pPr>
    </w:p>
    <w:p w14:paraId="3545A26E" w14:textId="77777777" w:rsidR="002B5630" w:rsidRDefault="002B5630" w:rsidP="002B5630">
      <w:pPr>
        <w:pStyle w:val="Heading2"/>
      </w:pPr>
      <w:r>
        <w:t>8.12</w:t>
      </w:r>
      <w:r>
        <w:tab/>
        <w:t xml:space="preserve">Reduced Capability </w:t>
      </w:r>
    </w:p>
    <w:p w14:paraId="4B7526CF" w14:textId="793FCC1E" w:rsidR="002B5630" w:rsidRDefault="002B5630" w:rsidP="002B5630">
      <w:pPr>
        <w:pStyle w:val="Comments"/>
      </w:pPr>
      <w:r>
        <w:t xml:space="preserve">(NR_redcap-Core; leading WG: RAN1; REL-17; WID: </w:t>
      </w:r>
      <w:hyperlink r:id="rId233" w:tooltip="http://www.3gpp.org/ftp/tsg_ran/TSG_RAN/TSGR_92DocsRP-211574.zip" w:history="1">
        <w:r w:rsidRPr="00B852D4">
          <w:rPr>
            <w:rStyle w:val="Hyperlink"/>
          </w:rPr>
          <w:t>RP-211574</w:t>
        </w:r>
      </w:hyperlink>
      <w:r>
        <w:t>)</w:t>
      </w:r>
    </w:p>
    <w:p w14:paraId="685EACA9" w14:textId="77777777" w:rsidR="002B5630" w:rsidRDefault="002B5630" w:rsidP="002B5630">
      <w:pPr>
        <w:pStyle w:val="Comments"/>
      </w:pPr>
      <w:r>
        <w:t>Time budget: 1 TU</w:t>
      </w:r>
    </w:p>
    <w:p w14:paraId="1312CAF4" w14:textId="77777777" w:rsidR="002B5630" w:rsidRDefault="002B5630" w:rsidP="002B5630">
      <w:pPr>
        <w:pStyle w:val="Comments"/>
      </w:pPr>
      <w:r>
        <w:t>Tdoc Limitation: 4 tdocs</w:t>
      </w:r>
    </w:p>
    <w:p w14:paraId="5300BA45" w14:textId="77777777" w:rsidR="002B5630" w:rsidRDefault="002B5630" w:rsidP="002B5630">
      <w:pPr>
        <w:pStyle w:val="Comments"/>
      </w:pPr>
      <w:r>
        <w:t>Email max expectation: 4 threads</w:t>
      </w:r>
    </w:p>
    <w:p w14:paraId="5DF6DBC8" w14:textId="77777777" w:rsidR="002B5630" w:rsidRDefault="002B5630" w:rsidP="002B5630">
      <w:pPr>
        <w:pStyle w:val="Heading3"/>
      </w:pPr>
      <w:r>
        <w:t>8.12.1   Organizational</w:t>
      </w:r>
    </w:p>
    <w:p w14:paraId="625A6504" w14:textId="77777777" w:rsidR="002B5630" w:rsidRDefault="002B5630" w:rsidP="002B5630">
      <w:pPr>
        <w:pStyle w:val="Comments"/>
      </w:pPr>
      <w:r>
        <w:t>LSs, rapporteur inputs and other organizational documents. Rapporteur inputs and other pre-assigned documents in this AI do not count towards the tdoc limitation.</w:t>
      </w:r>
    </w:p>
    <w:p w14:paraId="40E230BB" w14:textId="77777777" w:rsidR="002B5630" w:rsidRDefault="002B5630" w:rsidP="002B5630">
      <w:pPr>
        <w:pStyle w:val="Comments"/>
      </w:pPr>
      <w:r>
        <w:t>Including outcome of:</w:t>
      </w:r>
    </w:p>
    <w:p w14:paraId="40744D73" w14:textId="77777777" w:rsidR="002B5630" w:rsidRDefault="002B5630" w:rsidP="002B5630">
      <w:pPr>
        <w:pStyle w:val="Comments"/>
      </w:pPr>
      <w:r>
        <w:t>[Post115-e][106][RedCap] Running CRs (Ericsson)</w:t>
      </w:r>
    </w:p>
    <w:p w14:paraId="48CC149C" w14:textId="77777777" w:rsidR="002B5630" w:rsidRDefault="002B5630" w:rsidP="002B5630">
      <w:pPr>
        <w:pStyle w:val="Comments"/>
      </w:pPr>
      <w:r>
        <w:t>[Post115-e][107][RedCap] Stage 2 Running CR (Nokia)</w:t>
      </w:r>
    </w:p>
    <w:p w14:paraId="583F8AB9" w14:textId="77777777" w:rsidR="002B5630" w:rsidRDefault="002B5630" w:rsidP="002B5630">
      <w:pPr>
        <w:pStyle w:val="Comments"/>
      </w:pPr>
      <w:r>
        <w:t>[Post115-e][108][RedCap] 38.306 Running CR (Intel)</w:t>
      </w:r>
    </w:p>
    <w:p w14:paraId="450EEFA5" w14:textId="09435F1A" w:rsidR="001244AA" w:rsidRPr="001244AA" w:rsidRDefault="002B5630" w:rsidP="001244AA">
      <w:pPr>
        <w:pStyle w:val="Comments"/>
        <w:rPr>
          <w:rStyle w:val="Hyperlink"/>
          <w:color w:val="auto"/>
          <w:u w:val="none"/>
        </w:rPr>
      </w:pPr>
      <w:r>
        <w:t>[Post115-e][109</w:t>
      </w:r>
      <w:r w:rsidR="001244AA">
        <w:t>][RedCap] MAC running CR (vivo)</w:t>
      </w:r>
    </w:p>
    <w:p w14:paraId="1BB319A0" w14:textId="77777777" w:rsidR="001244AA" w:rsidRPr="001244AA" w:rsidRDefault="001244AA" w:rsidP="001244AA">
      <w:pPr>
        <w:pStyle w:val="Doc-text2"/>
      </w:pPr>
    </w:p>
    <w:p w14:paraId="690C6607" w14:textId="783B0751" w:rsidR="001244AA" w:rsidRDefault="001244AA" w:rsidP="001244AA">
      <w:pPr>
        <w:pStyle w:val="Comments"/>
      </w:pPr>
      <w:r>
        <w:t>Incoming LSs</w:t>
      </w:r>
    </w:p>
    <w:p w14:paraId="0A4226EE" w14:textId="77777777" w:rsidR="001176BD" w:rsidRDefault="001176BD" w:rsidP="001244AA">
      <w:pPr>
        <w:pStyle w:val="Comments"/>
        <w:rPr>
          <w:rStyle w:val="Hyperlink"/>
          <w:color w:val="auto"/>
          <w:u w:val="none"/>
        </w:rPr>
      </w:pPr>
    </w:p>
    <w:p w14:paraId="65DEF873" w14:textId="35EE41FF" w:rsidR="001176BD" w:rsidRPr="001244AA" w:rsidRDefault="001176BD" w:rsidP="001244AA">
      <w:pPr>
        <w:pStyle w:val="Comments"/>
        <w:rPr>
          <w:rStyle w:val="Hyperlink"/>
          <w:color w:val="auto"/>
          <w:u w:val="none"/>
        </w:rPr>
      </w:pPr>
      <w:r>
        <w:rPr>
          <w:rStyle w:val="Hyperlink"/>
          <w:color w:val="auto"/>
          <w:u w:val="none"/>
        </w:rPr>
        <w:t>NCD-SSB</w:t>
      </w:r>
    </w:p>
    <w:p w14:paraId="26337E2E" w14:textId="4CE273CF" w:rsidR="00856446" w:rsidRDefault="00B852D4" w:rsidP="00856446">
      <w:pPr>
        <w:pStyle w:val="Doc-title"/>
      </w:pPr>
      <w:hyperlink r:id="rId234" w:tooltip="C:Data3GPPExtractsR2-2110727_R1-2110600.docx" w:history="1">
        <w:r w:rsidR="00856446" w:rsidRPr="00B852D4">
          <w:rPr>
            <w:rStyle w:val="Hyperlink"/>
          </w:rPr>
          <w:t>R2-2110727</w:t>
        </w:r>
      </w:hyperlink>
      <w:r w:rsidR="00856446">
        <w:tab/>
        <w:t>LS on use of NCD-SSB instead of CD-SSB for RedCap UE (R1-2110600; contact: Ericsson)</w:t>
      </w:r>
      <w:r w:rsidR="00856446">
        <w:tab/>
        <w:t>RAN1</w:t>
      </w:r>
      <w:r w:rsidR="00856446">
        <w:tab/>
        <w:t>LS in</w:t>
      </w:r>
      <w:r w:rsidR="00856446">
        <w:tab/>
        <w:t>Rel-17</w:t>
      </w:r>
      <w:r w:rsidR="00856446">
        <w:tab/>
        <w:t>NR_redcap-Core</w:t>
      </w:r>
      <w:r w:rsidR="00856446">
        <w:tab/>
        <w:t>To:RAN2, RAN4</w:t>
      </w:r>
    </w:p>
    <w:p w14:paraId="247ED03C" w14:textId="02DE5ECB" w:rsidR="00300C16" w:rsidRDefault="00300C16" w:rsidP="009640DB">
      <w:pPr>
        <w:pStyle w:val="Doc-text2"/>
        <w:numPr>
          <w:ilvl w:val="0"/>
          <w:numId w:val="10"/>
        </w:numPr>
      </w:pPr>
      <w:r>
        <w:t>Initially discussed in offline 104</w:t>
      </w:r>
    </w:p>
    <w:p w14:paraId="5791A11D" w14:textId="21E8A368" w:rsidR="00DD5C8B" w:rsidRDefault="00DD5C8B" w:rsidP="009640DB">
      <w:pPr>
        <w:pStyle w:val="Doc-text2"/>
        <w:numPr>
          <w:ilvl w:val="0"/>
          <w:numId w:val="10"/>
        </w:numPr>
      </w:pPr>
      <w:r>
        <w:t xml:space="preserve">Reply LS in </w:t>
      </w:r>
      <w:hyperlink r:id="rId235" w:tooltip="C:Data3GPPRAN2InboxR2-2111545.zip" w:history="1">
        <w:r w:rsidRPr="00B852D4">
          <w:rPr>
            <w:rStyle w:val="Hyperlink"/>
          </w:rPr>
          <w:t>R2-2111545</w:t>
        </w:r>
      </w:hyperlink>
      <w:r>
        <w:t xml:space="preserve"> </w:t>
      </w:r>
    </w:p>
    <w:p w14:paraId="08DEB8F8" w14:textId="77777777" w:rsidR="00DD5C8B" w:rsidRDefault="00DD5C8B" w:rsidP="00DD5C8B">
      <w:pPr>
        <w:pStyle w:val="Doc-text2"/>
      </w:pPr>
    </w:p>
    <w:p w14:paraId="2DD1C26E" w14:textId="42D55153" w:rsidR="00DD5C8B" w:rsidRDefault="00B852D4" w:rsidP="00DD5C8B">
      <w:pPr>
        <w:pStyle w:val="Doc-title"/>
      </w:pPr>
      <w:hyperlink r:id="rId236" w:tooltip="C:Data3GPPRAN2InboxR2-2111545.zip" w:history="1">
        <w:r w:rsidR="00DD5C8B" w:rsidRPr="00B852D4">
          <w:rPr>
            <w:rStyle w:val="Hyperlink"/>
          </w:rPr>
          <w:t>R2-2111545</w:t>
        </w:r>
      </w:hyperlink>
      <w:r w:rsidR="00DD5C8B">
        <w:tab/>
        <w:t>Reply LS on use of NCD-SSB instead of CD-SSB for RedCap UE (contact: Ericsson)</w:t>
      </w:r>
      <w:r w:rsidR="00DD5C8B">
        <w:tab/>
      </w:r>
      <w:r w:rsidR="00DD5C8B">
        <w:tab/>
        <w:t>LS out</w:t>
      </w:r>
      <w:r w:rsidR="00DD5C8B">
        <w:tab/>
        <w:t>Rel-17</w:t>
      </w:r>
      <w:r w:rsidR="00DD5C8B">
        <w:tab/>
        <w:t>NR_redcap-Core</w:t>
      </w:r>
      <w:r w:rsidR="00DD5C8B">
        <w:tab/>
        <w:t>To:RAN1, RAN4</w:t>
      </w:r>
    </w:p>
    <w:p w14:paraId="0FFB1142" w14:textId="544B4335" w:rsidR="00DD5C8B" w:rsidRPr="00300C16" w:rsidRDefault="00DD5C8B" w:rsidP="00DD5C8B">
      <w:pPr>
        <w:pStyle w:val="Doc-text2"/>
        <w:numPr>
          <w:ilvl w:val="0"/>
          <w:numId w:val="10"/>
        </w:numPr>
      </w:pPr>
      <w:r>
        <w:t>Approved</w:t>
      </w:r>
    </w:p>
    <w:p w14:paraId="1447EBF3" w14:textId="77777777" w:rsidR="00856446" w:rsidRDefault="00856446" w:rsidP="002B5630">
      <w:pPr>
        <w:pStyle w:val="Doc-title"/>
        <w:rPr>
          <w:rStyle w:val="Hyperlink"/>
        </w:rPr>
      </w:pPr>
    </w:p>
    <w:p w14:paraId="1066B4E6" w14:textId="4F368630" w:rsidR="001176BD" w:rsidRPr="001176BD" w:rsidRDefault="001176BD" w:rsidP="001176BD">
      <w:pPr>
        <w:pStyle w:val="Comments"/>
      </w:pPr>
      <w:r>
        <w:t>eDRX cycles</w:t>
      </w:r>
    </w:p>
    <w:p w14:paraId="29A804E9" w14:textId="6C197446" w:rsidR="002B5630" w:rsidRDefault="00B852D4" w:rsidP="002B5630">
      <w:pPr>
        <w:pStyle w:val="Doc-title"/>
      </w:pPr>
      <w:hyperlink r:id="rId237" w:tooltip="C:Data3GPPExtractsR2-2109305_C1-214961.doc" w:history="1">
        <w:r w:rsidR="002B5630" w:rsidRPr="00B852D4">
          <w:rPr>
            <w:rStyle w:val="Hyperlink"/>
          </w:rPr>
          <w:t>R2-2109305</w:t>
        </w:r>
      </w:hyperlink>
      <w:r w:rsidR="002B5630">
        <w:tab/>
        <w:t>Reply LS on lower bound for eDRX cycle length (C1-214961; contact: Qualcomm)</w:t>
      </w:r>
      <w:r w:rsidR="002B5630">
        <w:tab/>
        <w:t>CT1</w:t>
      </w:r>
      <w:r w:rsidR="002B5630">
        <w:tab/>
        <w:t>LS in</w:t>
      </w:r>
      <w:r w:rsidR="002B5630">
        <w:tab/>
        <w:t>Rel-17</w:t>
      </w:r>
      <w:r w:rsidR="002B5630">
        <w:tab/>
        <w:t>NR_redcap-Core</w:t>
      </w:r>
      <w:r w:rsidR="002B5630">
        <w:tab/>
        <w:t>To:RAN2</w:t>
      </w:r>
      <w:r w:rsidR="002B5630">
        <w:tab/>
        <w:t>Cc:SA2, RAN3</w:t>
      </w:r>
    </w:p>
    <w:p w14:paraId="0765CF39" w14:textId="03D681DF" w:rsidR="001176BD" w:rsidRPr="001176BD" w:rsidRDefault="001176BD" w:rsidP="009640DB">
      <w:pPr>
        <w:pStyle w:val="Doc-text2"/>
        <w:numPr>
          <w:ilvl w:val="0"/>
          <w:numId w:val="10"/>
        </w:numPr>
      </w:pPr>
      <w:r>
        <w:t>Noted</w:t>
      </w:r>
    </w:p>
    <w:p w14:paraId="59C6F30E" w14:textId="720B6990" w:rsidR="001176BD" w:rsidRPr="001176BD" w:rsidRDefault="00B852D4" w:rsidP="001176BD">
      <w:pPr>
        <w:pStyle w:val="Doc-title"/>
      </w:pPr>
      <w:hyperlink r:id="rId238" w:tooltip="C:Data3GPPExtractsR2-2109378_S2-2106978.docx" w:history="1">
        <w:r w:rsidR="001176BD" w:rsidRPr="00B852D4">
          <w:rPr>
            <w:rStyle w:val="Hyperlink"/>
          </w:rPr>
          <w:t>R2-2109378</w:t>
        </w:r>
      </w:hyperlink>
      <w:r w:rsidR="001176BD">
        <w:tab/>
        <w:t>Reply LS on introducing extended DRX for RedCap UEs (S2-2106978; contact: Qualcomm)</w:t>
      </w:r>
      <w:r w:rsidR="001176BD">
        <w:tab/>
        <w:t>SA2</w:t>
      </w:r>
      <w:r w:rsidR="001176BD">
        <w:tab/>
        <w:t>LS in</w:t>
      </w:r>
      <w:r w:rsidR="001176BD">
        <w:tab/>
        <w:t>Rel-17</w:t>
      </w:r>
      <w:r w:rsidR="001176BD">
        <w:tab/>
        <w:t>NR_redcap-Core</w:t>
      </w:r>
      <w:r w:rsidR="001176BD">
        <w:tab/>
        <w:t>To:RAN2, RAN3, CT1</w:t>
      </w:r>
    </w:p>
    <w:p w14:paraId="2DFCCDAF" w14:textId="5EF40BDE" w:rsidR="001176BD" w:rsidRDefault="001176BD" w:rsidP="009640DB">
      <w:pPr>
        <w:pStyle w:val="Doc-text2"/>
        <w:numPr>
          <w:ilvl w:val="0"/>
          <w:numId w:val="10"/>
        </w:numPr>
      </w:pPr>
      <w:r>
        <w:t>Also RAN2 will not work on eDRX cycle extension beyond 10.24s for RRC Inactive</w:t>
      </w:r>
    </w:p>
    <w:p w14:paraId="677E437E" w14:textId="272876FC" w:rsidR="001176BD" w:rsidRPr="001176BD" w:rsidRDefault="001176BD" w:rsidP="009640DB">
      <w:pPr>
        <w:pStyle w:val="Doc-text2"/>
        <w:numPr>
          <w:ilvl w:val="0"/>
          <w:numId w:val="10"/>
        </w:numPr>
        <w:rPr>
          <w:rStyle w:val="Hyperlink"/>
          <w:color w:val="auto"/>
          <w:u w:val="none"/>
        </w:rPr>
      </w:pPr>
      <w:r>
        <w:t>Noted</w:t>
      </w:r>
    </w:p>
    <w:p w14:paraId="17FCB372" w14:textId="77777777" w:rsidR="001176BD" w:rsidRPr="001176BD" w:rsidRDefault="001176BD" w:rsidP="001176BD">
      <w:pPr>
        <w:pStyle w:val="Doc-text2"/>
      </w:pPr>
    </w:p>
    <w:p w14:paraId="564AE68F" w14:textId="68F48381" w:rsidR="001176BD" w:rsidRPr="001176BD" w:rsidRDefault="001176BD" w:rsidP="001176BD">
      <w:pPr>
        <w:pStyle w:val="Comments"/>
      </w:pPr>
      <w:r>
        <w:t>Other RAN1 input</w:t>
      </w:r>
    </w:p>
    <w:p w14:paraId="56695CE4" w14:textId="71E17916" w:rsidR="001176BD" w:rsidRDefault="00B852D4" w:rsidP="001176BD">
      <w:pPr>
        <w:pStyle w:val="Doc-title"/>
      </w:pPr>
      <w:hyperlink r:id="rId239" w:tooltip="C:Data3GPPExtractsR2-2109325_R1-2108631.docx" w:history="1">
        <w:r w:rsidR="002B5630" w:rsidRPr="00B852D4">
          <w:rPr>
            <w:rStyle w:val="Hyperlink"/>
          </w:rPr>
          <w:t>R2-2109325</w:t>
        </w:r>
      </w:hyperlink>
      <w:r w:rsidR="002B5630">
        <w:tab/>
        <w:t>LS on RAN1 agreements on RAN2-led features for RedCap (R1-2108631; contact: NTT DOCOMO)</w:t>
      </w:r>
      <w:r w:rsidR="002B5630">
        <w:tab/>
        <w:t>RAN1</w:t>
      </w:r>
      <w:r w:rsidR="002B5630">
        <w:tab/>
        <w:t>LS in</w:t>
      </w:r>
      <w:r w:rsidR="002B5630">
        <w:tab/>
        <w:t>Rel-17</w:t>
      </w:r>
      <w:r w:rsidR="002B5630">
        <w:tab/>
        <w:t>NR_redcap-Core</w:t>
      </w:r>
      <w:r w:rsidR="002B5630">
        <w:tab/>
        <w:t>To:RAN2</w:t>
      </w:r>
    </w:p>
    <w:p w14:paraId="433D1B53" w14:textId="788CB003" w:rsidR="001138B2" w:rsidRPr="001138B2" w:rsidRDefault="001138B2" w:rsidP="009640DB">
      <w:pPr>
        <w:pStyle w:val="Doc-text2"/>
        <w:numPr>
          <w:ilvl w:val="0"/>
          <w:numId w:val="10"/>
        </w:numPr>
      </w:pPr>
      <w:r>
        <w:t>Noted</w:t>
      </w:r>
    </w:p>
    <w:p w14:paraId="305A9555" w14:textId="77777777" w:rsidR="00856446" w:rsidRPr="00856446" w:rsidRDefault="00856446" w:rsidP="001176BD">
      <w:pPr>
        <w:pStyle w:val="Doc-text2"/>
        <w:ind w:left="0" w:firstLine="0"/>
      </w:pPr>
    </w:p>
    <w:p w14:paraId="5D162C37" w14:textId="37EC49A8" w:rsidR="002B5630" w:rsidRDefault="00B852D4" w:rsidP="002B5630">
      <w:pPr>
        <w:pStyle w:val="Doc-title"/>
      </w:pPr>
      <w:hyperlink r:id="rId240" w:tooltip="C:Data3GPPExtractsR2-2111215_R1-2110638.docx" w:history="1">
        <w:r w:rsidR="002B5630" w:rsidRPr="00B852D4">
          <w:rPr>
            <w:rStyle w:val="Hyperlink"/>
          </w:rPr>
          <w:t>R2-2111215</w:t>
        </w:r>
      </w:hyperlink>
      <w:r w:rsidR="002B5630">
        <w:tab/>
        <w:t>Reply LS on L2 buffer size reduction (R1-2110638; contact: Intel)</w:t>
      </w:r>
      <w:r w:rsidR="002B5630">
        <w:tab/>
        <w:t>RAN1</w:t>
      </w:r>
      <w:r w:rsidR="002B5630">
        <w:tab/>
        <w:t>LS in</w:t>
      </w:r>
      <w:r w:rsidR="002B5630">
        <w:tab/>
        <w:t>Rel-17</w:t>
      </w:r>
      <w:r w:rsidR="002B5630">
        <w:tab/>
        <w:t>NR_redcap-Core</w:t>
      </w:r>
      <w:r w:rsidR="002B5630">
        <w:tab/>
        <w:t>To:RAN2</w:t>
      </w:r>
    </w:p>
    <w:p w14:paraId="6A5FD0FF" w14:textId="00FD96D7" w:rsidR="00B50D2F" w:rsidRDefault="001138B2" w:rsidP="001138B2">
      <w:pPr>
        <w:pStyle w:val="Doc-text2"/>
      </w:pPr>
      <w:r w:rsidRPr="00336F94">
        <w:t>-</w:t>
      </w:r>
      <w:r w:rsidRPr="00336F94">
        <w:tab/>
      </w:r>
      <w:r w:rsidRPr="001138B2">
        <w:t>Spreadtrum w</w:t>
      </w:r>
      <w:r>
        <w:t>ould like to know the reason for not having this and then how</w:t>
      </w:r>
      <w:r w:rsidRPr="001138B2">
        <w:t xml:space="preserve"> to progress</w:t>
      </w:r>
      <w:r>
        <w:t>: can this be brought back in th</w:t>
      </w:r>
      <w:r w:rsidRPr="001138B2">
        <w:t>e next release</w:t>
      </w:r>
      <w:r>
        <w:t>?</w:t>
      </w:r>
    </w:p>
    <w:p w14:paraId="0D0484C0" w14:textId="72788845" w:rsidR="001138B2" w:rsidRDefault="001138B2" w:rsidP="001138B2">
      <w:pPr>
        <w:pStyle w:val="Doc-text2"/>
      </w:pPr>
      <w:r w:rsidRPr="00336F94">
        <w:t>-</w:t>
      </w:r>
      <w:r>
        <w:tab/>
        <w:t xml:space="preserve">Intel clarifies that multiple companies in RAN1 think there might be no cost/complexity gain and that this is not part of the WID. </w:t>
      </w:r>
    </w:p>
    <w:p w14:paraId="1510B0A9" w14:textId="6CFF376C" w:rsidR="001138B2" w:rsidRDefault="001138B2" w:rsidP="001138B2">
      <w:pPr>
        <w:pStyle w:val="Doc-text2"/>
      </w:pPr>
      <w:r w:rsidRPr="00336F94">
        <w:t>-</w:t>
      </w:r>
      <w:r>
        <w:tab/>
        <w:t xml:space="preserve">vivo thinks we should </w:t>
      </w:r>
      <w:r w:rsidR="00336F94">
        <w:t xml:space="preserve">not </w:t>
      </w:r>
      <w:r>
        <w:t>take decisions for the next release</w:t>
      </w:r>
    </w:p>
    <w:p w14:paraId="7FA4E6A8" w14:textId="51418F45" w:rsidR="001138B2" w:rsidRDefault="001138B2" w:rsidP="001138B2">
      <w:pPr>
        <w:pStyle w:val="Doc-text2"/>
      </w:pPr>
      <w:r w:rsidRPr="00336F94">
        <w:t>-</w:t>
      </w:r>
      <w:r>
        <w:tab/>
        <w:t>Ericsson thinks we should not prioritize this discussion</w:t>
      </w:r>
    </w:p>
    <w:p w14:paraId="67F01BFF" w14:textId="516FE668" w:rsidR="001138B2" w:rsidRDefault="00336F94" w:rsidP="009640DB">
      <w:pPr>
        <w:pStyle w:val="Doc-text2"/>
        <w:numPr>
          <w:ilvl w:val="0"/>
          <w:numId w:val="10"/>
        </w:numPr>
      </w:pPr>
      <w:r>
        <w:t>RAN2 will not further discuss L2 buffer size reduction for RedCap UEs in Rel-17 (this does not prevent future discussion in future releases)</w:t>
      </w:r>
    </w:p>
    <w:p w14:paraId="1B907160" w14:textId="07CC5417" w:rsidR="001138B2" w:rsidRPr="00336F94" w:rsidRDefault="00336F94" w:rsidP="009640DB">
      <w:pPr>
        <w:pStyle w:val="Doc-text2"/>
        <w:numPr>
          <w:ilvl w:val="0"/>
          <w:numId w:val="10"/>
        </w:numPr>
        <w:rPr>
          <w:rStyle w:val="Hyperlink"/>
          <w:color w:val="auto"/>
          <w:u w:val="none"/>
        </w:rPr>
      </w:pPr>
      <w:r>
        <w:t>Noted</w:t>
      </w:r>
    </w:p>
    <w:p w14:paraId="6E2FCBB8" w14:textId="77777777" w:rsidR="001138B2" w:rsidRDefault="001138B2" w:rsidP="001138B2">
      <w:pPr>
        <w:pStyle w:val="Doc-text2"/>
      </w:pPr>
    </w:p>
    <w:p w14:paraId="68902B7A" w14:textId="381351DF" w:rsidR="0022111F" w:rsidRDefault="0022111F" w:rsidP="0022111F">
      <w:pPr>
        <w:pStyle w:val="Doc-text2"/>
        <w:pBdr>
          <w:top w:val="single" w:sz="4" w:space="1" w:color="auto"/>
          <w:left w:val="single" w:sz="4" w:space="4" w:color="auto"/>
          <w:bottom w:val="single" w:sz="4" w:space="1" w:color="auto"/>
          <w:right w:val="single" w:sz="4" w:space="4" w:color="auto"/>
        </w:pBdr>
      </w:pPr>
      <w:r>
        <w:t>Agreements:</w:t>
      </w:r>
    </w:p>
    <w:p w14:paraId="7DE0E738" w14:textId="58AC48D7" w:rsidR="0022111F" w:rsidRPr="001138B2" w:rsidRDefault="0022111F" w:rsidP="009640DB">
      <w:pPr>
        <w:pStyle w:val="Doc-text2"/>
        <w:numPr>
          <w:ilvl w:val="0"/>
          <w:numId w:val="20"/>
        </w:numPr>
        <w:pBdr>
          <w:top w:val="single" w:sz="4" w:space="1" w:color="auto"/>
          <w:left w:val="single" w:sz="4" w:space="4" w:color="auto"/>
          <w:bottom w:val="single" w:sz="4" w:space="1" w:color="auto"/>
          <w:right w:val="single" w:sz="4" w:space="4" w:color="auto"/>
        </w:pBdr>
      </w:pPr>
      <w:r>
        <w:lastRenderedPageBreak/>
        <w:t>RAN2 will not further discuss L2 buffer size reduction for RedCap UEs in Rel-17 (this does not prevent future discussion in future releases)</w:t>
      </w:r>
    </w:p>
    <w:p w14:paraId="423EA1D6" w14:textId="77777777" w:rsidR="0022111F" w:rsidRDefault="0022111F" w:rsidP="00B50D2F">
      <w:pPr>
        <w:pStyle w:val="Comments"/>
      </w:pPr>
    </w:p>
    <w:p w14:paraId="5AA8C71F" w14:textId="17EBD365" w:rsidR="00B50D2F" w:rsidRPr="00B50D2F" w:rsidRDefault="00B50D2F" w:rsidP="00B50D2F">
      <w:pPr>
        <w:pStyle w:val="Comments"/>
      </w:pPr>
      <w:r>
        <w:t>SA input</w:t>
      </w:r>
    </w:p>
    <w:p w14:paraId="0CB251D0" w14:textId="2BDFEEE4" w:rsidR="00726BD2" w:rsidRDefault="00B852D4" w:rsidP="00726BD2">
      <w:pPr>
        <w:pStyle w:val="Doc-title"/>
      </w:pPr>
      <w:hyperlink r:id="rId241" w:tooltip="C:Data3GPPRAN2DocsR2-2111233.zip" w:history="1">
        <w:r w:rsidR="00726BD2" w:rsidRPr="00B852D4">
          <w:rPr>
            <w:rStyle w:val="Hyperlink"/>
          </w:rPr>
          <w:t>R2-2111233</w:t>
        </w:r>
      </w:hyperlink>
      <w:r w:rsidR="00726BD2">
        <w:tab/>
        <w:t>LS on introducing NR RedCap Indication (S2-2107853; contact: Ericsson)</w:t>
      </w:r>
      <w:r w:rsidR="00726BD2">
        <w:tab/>
        <w:t>SA2</w:t>
      </w:r>
      <w:r w:rsidR="00726BD2">
        <w:tab/>
        <w:t>LS in</w:t>
      </w:r>
      <w:r w:rsidR="00726BD2">
        <w:tab/>
        <w:t>Rel-17</w:t>
      </w:r>
      <w:r w:rsidR="00726BD2">
        <w:tab/>
        <w:t>ARCH_NR_REDCAP</w:t>
      </w:r>
      <w:r w:rsidR="00726BD2">
        <w:tab/>
        <w:t>To:RAN2, RAN3, CT4, SA5</w:t>
      </w:r>
      <w:r w:rsidR="00726BD2">
        <w:tab/>
        <w:t>Cc:CT1</w:t>
      </w:r>
    </w:p>
    <w:p w14:paraId="714DBBDF" w14:textId="056261FF" w:rsidR="001138B2" w:rsidRDefault="001138B2" w:rsidP="001138B2">
      <w:pPr>
        <w:pStyle w:val="Doc-text2"/>
      </w:pPr>
      <w:r>
        <w:t>-</w:t>
      </w:r>
      <w:r>
        <w:tab/>
        <w:t>LGE thinks that SA2 also agreed to have RedCap indication during RRC establishment procedure.</w:t>
      </w:r>
    </w:p>
    <w:p w14:paraId="1ED57337" w14:textId="77777777" w:rsidR="00336F94" w:rsidRPr="00336F94" w:rsidRDefault="00336F94" w:rsidP="009640DB">
      <w:pPr>
        <w:pStyle w:val="Doc-text2"/>
        <w:numPr>
          <w:ilvl w:val="0"/>
          <w:numId w:val="10"/>
        </w:numPr>
        <w:rPr>
          <w:rStyle w:val="Hyperlink"/>
          <w:color w:val="auto"/>
          <w:u w:val="none"/>
        </w:rPr>
      </w:pPr>
      <w:r>
        <w:t>Noted</w:t>
      </w:r>
    </w:p>
    <w:p w14:paraId="112E0D86" w14:textId="77777777" w:rsidR="00737E8C" w:rsidRDefault="00737E8C" w:rsidP="00856446">
      <w:pPr>
        <w:pStyle w:val="Doc-title"/>
        <w:rPr>
          <w:rStyle w:val="Hyperlink"/>
        </w:rPr>
      </w:pPr>
    </w:p>
    <w:p w14:paraId="57E96E2B" w14:textId="3134449C" w:rsidR="00737E8C" w:rsidRPr="00737E8C" w:rsidRDefault="00737E8C" w:rsidP="00737E8C">
      <w:pPr>
        <w:pStyle w:val="Comments"/>
      </w:pPr>
      <w:r>
        <w:t>RAN3 input</w:t>
      </w:r>
    </w:p>
    <w:p w14:paraId="19AAADE0" w14:textId="1E866C87" w:rsidR="00856446" w:rsidRDefault="00B852D4" w:rsidP="00856446">
      <w:pPr>
        <w:pStyle w:val="Doc-title"/>
      </w:pPr>
      <w:hyperlink r:id="rId242" w:tooltip="C:Data3GPPExtractsR2-2109342_R3-214422.docx" w:history="1">
        <w:r w:rsidR="00856446" w:rsidRPr="00B852D4">
          <w:rPr>
            <w:rStyle w:val="Hyperlink"/>
          </w:rPr>
          <w:t>R2-2109342</w:t>
        </w:r>
      </w:hyperlink>
      <w:r w:rsidR="00856446">
        <w:tab/>
        <w:t>Reply LS on the coordination between gNBs on the supporting of RedCap UEs (R3-214422; contact: Ericsson)</w:t>
      </w:r>
      <w:r w:rsidR="00856446">
        <w:tab/>
        <w:t>RAN3</w:t>
      </w:r>
      <w:r w:rsidR="00856446">
        <w:tab/>
        <w:t>LS in</w:t>
      </w:r>
      <w:r w:rsidR="00856446">
        <w:tab/>
        <w:t>Rel-17</w:t>
      </w:r>
      <w:r w:rsidR="00856446">
        <w:tab/>
        <w:t>NR_redcap-Core</w:t>
      </w:r>
      <w:r w:rsidR="00856446">
        <w:tab/>
        <w:t>To:RAN2</w:t>
      </w:r>
    </w:p>
    <w:p w14:paraId="3F81699F" w14:textId="4577069E" w:rsidR="00582C96" w:rsidRDefault="00582C96" w:rsidP="009640DB">
      <w:pPr>
        <w:pStyle w:val="Doc-text2"/>
        <w:numPr>
          <w:ilvl w:val="0"/>
          <w:numId w:val="10"/>
        </w:numPr>
      </w:pPr>
      <w:r>
        <w:t>Continue in AI 8.12.2.1</w:t>
      </w:r>
    </w:p>
    <w:p w14:paraId="64F5D19B" w14:textId="478BB3BA" w:rsidR="00582C96" w:rsidRDefault="00582C96" w:rsidP="009640DB">
      <w:pPr>
        <w:pStyle w:val="Doc-text2"/>
        <w:numPr>
          <w:ilvl w:val="0"/>
          <w:numId w:val="10"/>
        </w:numPr>
      </w:pPr>
      <w:r>
        <w:t>Prepare a reply LS</w:t>
      </w:r>
    </w:p>
    <w:p w14:paraId="0245B70A" w14:textId="557AD025" w:rsidR="00582C96" w:rsidRPr="00582C96" w:rsidRDefault="00582C96" w:rsidP="009640DB">
      <w:pPr>
        <w:pStyle w:val="Doc-text2"/>
        <w:numPr>
          <w:ilvl w:val="0"/>
          <w:numId w:val="10"/>
        </w:numPr>
      </w:pPr>
      <w:r>
        <w:t>Noted</w:t>
      </w:r>
    </w:p>
    <w:p w14:paraId="586AC09F" w14:textId="21A10721" w:rsidR="00ED3FDB" w:rsidRDefault="00B852D4" w:rsidP="007D3971">
      <w:pPr>
        <w:pStyle w:val="Doc-title"/>
      </w:pPr>
      <w:hyperlink r:id="rId243" w:tooltip="C:Data3GPPExtractsR2-2111102 - [Draft] LS reply on the coordination between gNBs supporting RedCap UEs.docx" w:history="1">
        <w:r w:rsidR="00856446" w:rsidRPr="00B852D4">
          <w:rPr>
            <w:rStyle w:val="Hyperlink"/>
          </w:rPr>
          <w:t>R2-2111102</w:t>
        </w:r>
      </w:hyperlink>
      <w:r w:rsidR="00856446">
        <w:tab/>
        <w:t>[Draft] LS reply on the coordination between gNBs supporting RedCap UEs</w:t>
      </w:r>
      <w:r w:rsidR="00856446">
        <w:tab/>
        <w:t>Ericsso</w:t>
      </w:r>
      <w:r w:rsidR="007D3971">
        <w:t>n</w:t>
      </w:r>
      <w:r w:rsidR="007D3971">
        <w:tab/>
        <w:t>LS out</w:t>
      </w:r>
      <w:r w:rsidR="007D3971">
        <w:tab/>
        <w:t>NR_redcap-Core</w:t>
      </w:r>
      <w:r w:rsidR="007D3971">
        <w:tab/>
        <w:t>To:RAN3</w:t>
      </w:r>
    </w:p>
    <w:p w14:paraId="22467236" w14:textId="0186A1F3" w:rsidR="00856446" w:rsidRDefault="00084248" w:rsidP="009640DB">
      <w:pPr>
        <w:pStyle w:val="Doc-text2"/>
        <w:numPr>
          <w:ilvl w:val="0"/>
          <w:numId w:val="10"/>
        </w:numPr>
      </w:pPr>
      <w:r>
        <w:t xml:space="preserve">Revised in </w:t>
      </w:r>
      <w:hyperlink r:id="rId244" w:tooltip="C:Data3GPPRAN2InboxR2-2111349.zip" w:history="1">
        <w:r w:rsidRPr="00B852D4">
          <w:rPr>
            <w:rStyle w:val="Hyperlink"/>
          </w:rPr>
          <w:t>R2-2111349</w:t>
        </w:r>
      </w:hyperlink>
      <w:r>
        <w:t xml:space="preserve"> based on the discussion in offline 113</w:t>
      </w:r>
    </w:p>
    <w:p w14:paraId="60D2BC4A" w14:textId="02939BEC" w:rsidR="00084248" w:rsidRDefault="00B852D4" w:rsidP="00084248">
      <w:pPr>
        <w:pStyle w:val="Doc-title"/>
      </w:pPr>
      <w:hyperlink r:id="rId245" w:tooltip="C:Data3GPPRAN2InboxR2-2111349.zip" w:history="1">
        <w:r w:rsidR="00084248" w:rsidRPr="00B852D4">
          <w:rPr>
            <w:rStyle w:val="Hyperlink"/>
          </w:rPr>
          <w:t>R2-2111349</w:t>
        </w:r>
      </w:hyperlink>
      <w:r w:rsidR="00084248">
        <w:tab/>
        <w:t>[Draft] LS reply on the coordination between gNBs supporting RedCap UEs</w:t>
      </w:r>
      <w:r w:rsidR="00084248">
        <w:tab/>
        <w:t>Ericsson</w:t>
      </w:r>
      <w:r w:rsidR="00084248">
        <w:tab/>
        <w:t>LS out</w:t>
      </w:r>
      <w:r w:rsidR="00084248">
        <w:tab/>
        <w:t>NR_redcap-Core</w:t>
      </w:r>
      <w:r w:rsidR="00084248">
        <w:tab/>
        <w:t>To:RAN3</w:t>
      </w:r>
    </w:p>
    <w:p w14:paraId="7DF2710B" w14:textId="7B16A621" w:rsidR="00CA26F0" w:rsidRDefault="00CA26F0" w:rsidP="00CA26F0">
      <w:pPr>
        <w:pStyle w:val="Doc-text2"/>
      </w:pPr>
      <w:r>
        <w:t>-</w:t>
      </w:r>
      <w:r>
        <w:tab/>
        <w:t>Huawei suggest to revise answer to Q2</w:t>
      </w:r>
    </w:p>
    <w:p w14:paraId="4E21147C" w14:textId="6AAE6603" w:rsidR="00CA26F0" w:rsidRDefault="00CA26F0" w:rsidP="00CA26F0">
      <w:pPr>
        <w:pStyle w:val="Doc-text2"/>
      </w:pPr>
      <w:r>
        <w:t>-</w:t>
      </w:r>
      <w:r>
        <w:tab/>
      </w:r>
      <w:r w:rsidR="00ED44C7">
        <w:t xml:space="preserve">For answer to Q1, </w:t>
      </w:r>
      <w:r>
        <w:t xml:space="preserve">QC is ok to accept the LS </w:t>
      </w:r>
      <w:r w:rsidR="00ED44C7">
        <w:t>as is</w:t>
      </w:r>
    </w:p>
    <w:p w14:paraId="03425080" w14:textId="6FC077B9" w:rsidR="00CA26F0" w:rsidRDefault="00ED44C7" w:rsidP="00052ACA">
      <w:pPr>
        <w:pStyle w:val="Doc-text2"/>
        <w:numPr>
          <w:ilvl w:val="0"/>
          <w:numId w:val="10"/>
        </w:numPr>
      </w:pPr>
      <w:r>
        <w:t>R</w:t>
      </w:r>
      <w:r w:rsidR="00CA26F0">
        <w:t>evised</w:t>
      </w:r>
      <w:r>
        <w:t xml:space="preserve"> in</w:t>
      </w:r>
      <w:r w:rsidR="00CA26F0">
        <w:t xml:space="preserve"> </w:t>
      </w:r>
      <w:hyperlink r:id="rId246" w:tooltip="C:Data3GPPRAN2InboxR2-2111360.zip" w:history="1">
        <w:r w:rsidR="00CA26F0" w:rsidRPr="00B852D4">
          <w:rPr>
            <w:rStyle w:val="Hyperlink"/>
          </w:rPr>
          <w:t>R2-2111360</w:t>
        </w:r>
      </w:hyperlink>
      <w:r>
        <w:t xml:space="preserve"> to include changes to the answer for Q2</w:t>
      </w:r>
    </w:p>
    <w:p w14:paraId="19B6BE8A" w14:textId="22858505" w:rsidR="00CA26F0" w:rsidRDefault="00B852D4" w:rsidP="00CA26F0">
      <w:pPr>
        <w:pStyle w:val="Doc-title"/>
      </w:pPr>
      <w:hyperlink r:id="rId247" w:tooltip="C:Data3GPPRAN2InboxR2-2111360.zip" w:history="1">
        <w:r w:rsidR="00CA26F0" w:rsidRPr="00B852D4">
          <w:rPr>
            <w:rStyle w:val="Hyperlink"/>
          </w:rPr>
          <w:t>R2-2111360</w:t>
        </w:r>
      </w:hyperlink>
      <w:r w:rsidR="00CA26F0">
        <w:tab/>
        <w:t>LS reply on the coordination bet</w:t>
      </w:r>
      <w:r w:rsidR="00ED44C7">
        <w:t xml:space="preserve">ween gNBs supporting RedCap UEs (contact: </w:t>
      </w:r>
      <w:r w:rsidR="00CA26F0">
        <w:t>Ericsson</w:t>
      </w:r>
      <w:r w:rsidR="00ED44C7">
        <w:t>)</w:t>
      </w:r>
      <w:r w:rsidR="00CA26F0">
        <w:tab/>
        <w:t>LS out</w:t>
      </w:r>
      <w:r w:rsidR="00CA26F0">
        <w:tab/>
        <w:t>NR_redcap-Core</w:t>
      </w:r>
      <w:r w:rsidR="00CA26F0">
        <w:tab/>
        <w:t>To:RAN3</w:t>
      </w:r>
    </w:p>
    <w:p w14:paraId="0BB2ADB2" w14:textId="7BD2BD02" w:rsidR="00236DC4" w:rsidRPr="00236DC4" w:rsidRDefault="00236DC4" w:rsidP="00236DC4">
      <w:pPr>
        <w:pStyle w:val="Doc-text2"/>
        <w:numPr>
          <w:ilvl w:val="0"/>
          <w:numId w:val="10"/>
        </w:numPr>
      </w:pPr>
      <w:r>
        <w:t>Approved</w:t>
      </w:r>
    </w:p>
    <w:p w14:paraId="17EDD2A5" w14:textId="77777777" w:rsidR="00CA26F0" w:rsidRPr="00CA26F0" w:rsidRDefault="00CA26F0" w:rsidP="00CA26F0">
      <w:pPr>
        <w:pStyle w:val="Doc-text2"/>
      </w:pPr>
    </w:p>
    <w:p w14:paraId="0F8E5334" w14:textId="77777777" w:rsidR="00084248" w:rsidRDefault="00084248" w:rsidP="00856446">
      <w:pPr>
        <w:pStyle w:val="Comments"/>
      </w:pPr>
    </w:p>
    <w:p w14:paraId="207C6755" w14:textId="03F4928F" w:rsidR="00856446" w:rsidRPr="00856446" w:rsidRDefault="00856446" w:rsidP="00856446">
      <w:pPr>
        <w:pStyle w:val="Comments"/>
      </w:pPr>
      <w:r>
        <w:t>Running CRs</w:t>
      </w:r>
    </w:p>
    <w:p w14:paraId="3D38EF1C" w14:textId="01718299" w:rsidR="00737E8C" w:rsidRDefault="00B852D4" w:rsidP="00737E8C">
      <w:pPr>
        <w:pStyle w:val="Doc-title"/>
      </w:pPr>
      <w:hyperlink r:id="rId248" w:tooltip="C:Data3GPPExtractsR2-2110821 - Running RedCap CR for 38300.docx" w:history="1">
        <w:r w:rsidR="00856446" w:rsidRPr="00B852D4">
          <w:rPr>
            <w:rStyle w:val="Hyperlink"/>
          </w:rPr>
          <w:t>R2-2110821</w:t>
        </w:r>
      </w:hyperlink>
      <w:r w:rsidR="00856446">
        <w:tab/>
        <w:t>Running 38300 CR for RedCap</w:t>
      </w:r>
      <w:r w:rsidR="00856446">
        <w:tab/>
        <w:t>Nokia, Nokia Shanghai Bell</w:t>
      </w:r>
      <w:r w:rsidR="00856446">
        <w:tab/>
        <w:t>draftCR</w:t>
      </w:r>
      <w:r w:rsidR="00856446">
        <w:tab/>
        <w:t>Rel-17</w:t>
      </w:r>
      <w:r w:rsidR="00856446">
        <w:tab/>
        <w:t>38.300</w:t>
      </w:r>
      <w:r w:rsidR="00856446">
        <w:tab/>
        <w:t>16.7.0</w:t>
      </w:r>
      <w:r w:rsidR="00856446">
        <w:tab/>
        <w:t>B</w:t>
      </w:r>
      <w:r w:rsidR="00856446">
        <w:tab/>
        <w:t>NR_redcap-Core</w:t>
      </w:r>
    </w:p>
    <w:p w14:paraId="3A17BF36" w14:textId="47351F88" w:rsidR="00547F2C" w:rsidRDefault="00582C96" w:rsidP="00547F2C">
      <w:pPr>
        <w:pStyle w:val="Doc-text2"/>
      </w:pPr>
      <w:r>
        <w:t>-</w:t>
      </w:r>
      <w:r>
        <w:tab/>
        <w:t>Nokia thinks</w:t>
      </w:r>
      <w:r w:rsidR="00336F94">
        <w:t xml:space="preserve"> this is in a</w:t>
      </w:r>
      <w:r>
        <w:t xml:space="preserve"> good shape and could be endorsed. We need to correct the reference to CPC </w:t>
      </w:r>
      <w:r w:rsidR="00336F94">
        <w:t>(</w:t>
      </w:r>
      <w:r>
        <w:t>instead of CAPC</w:t>
      </w:r>
      <w:r w:rsidR="00336F94">
        <w:t>)</w:t>
      </w:r>
      <w:r>
        <w:t xml:space="preserve">. </w:t>
      </w:r>
    </w:p>
    <w:p w14:paraId="070FE4FE" w14:textId="260FFE4D" w:rsidR="00582C96" w:rsidRDefault="00582C96" w:rsidP="009640DB">
      <w:pPr>
        <w:pStyle w:val="Doc-text2"/>
        <w:numPr>
          <w:ilvl w:val="0"/>
          <w:numId w:val="10"/>
        </w:numPr>
      </w:pPr>
      <w:r>
        <w:t xml:space="preserve">Revised in </w:t>
      </w:r>
      <w:hyperlink r:id="rId249" w:tooltip="C:Data3GPPRAN2InboxR2-2111347.zip" w:history="1">
        <w:r w:rsidRPr="00B852D4">
          <w:rPr>
            <w:rStyle w:val="Hyperlink"/>
          </w:rPr>
          <w:t>R2-2111347</w:t>
        </w:r>
      </w:hyperlink>
    </w:p>
    <w:p w14:paraId="385BACBB" w14:textId="5AFF6997" w:rsidR="00582C96" w:rsidRDefault="00B852D4" w:rsidP="00582C96">
      <w:pPr>
        <w:pStyle w:val="Doc-title"/>
      </w:pPr>
      <w:hyperlink r:id="rId250" w:tooltip="C:Data3GPPRAN2InboxR2-2111347.zip" w:history="1">
        <w:r w:rsidR="00582C96" w:rsidRPr="00B852D4">
          <w:rPr>
            <w:rStyle w:val="Hyperlink"/>
          </w:rPr>
          <w:t>R2-2111347</w:t>
        </w:r>
      </w:hyperlink>
      <w:r w:rsidR="00582C96">
        <w:tab/>
        <w:t>Running 38300 CR for RedCap</w:t>
      </w:r>
      <w:r w:rsidR="00582C96">
        <w:tab/>
        <w:t>Nokia, Nokia Shanghai Bell</w:t>
      </w:r>
      <w:r w:rsidR="00582C96">
        <w:tab/>
        <w:t>draftCR</w:t>
      </w:r>
      <w:r w:rsidR="00582C96">
        <w:tab/>
        <w:t>Rel-17</w:t>
      </w:r>
      <w:r w:rsidR="00582C96">
        <w:tab/>
        <w:t>38.300</w:t>
      </w:r>
      <w:r w:rsidR="00582C96">
        <w:tab/>
        <w:t>16.7.0</w:t>
      </w:r>
      <w:r w:rsidR="00582C96">
        <w:tab/>
        <w:t>B</w:t>
      </w:r>
      <w:r w:rsidR="00582C96">
        <w:tab/>
        <w:t>NR_redcap-Core</w:t>
      </w:r>
    </w:p>
    <w:p w14:paraId="6AB33764" w14:textId="63BD8365" w:rsidR="00582C96" w:rsidRPr="00582C96" w:rsidRDefault="00582C96" w:rsidP="009640DB">
      <w:pPr>
        <w:pStyle w:val="Doc-text2"/>
        <w:numPr>
          <w:ilvl w:val="0"/>
          <w:numId w:val="10"/>
        </w:numPr>
      </w:pPr>
      <w:r>
        <w:t xml:space="preserve">Endorsed </w:t>
      </w:r>
    </w:p>
    <w:p w14:paraId="639009A9" w14:textId="77777777" w:rsidR="00582C96" w:rsidRPr="00582C96" w:rsidRDefault="00582C96" w:rsidP="00582C96">
      <w:pPr>
        <w:pStyle w:val="Doc-text2"/>
      </w:pPr>
    </w:p>
    <w:p w14:paraId="36AB159E" w14:textId="77CF6B10" w:rsidR="002B5630" w:rsidRDefault="00B852D4" w:rsidP="002B5630">
      <w:pPr>
        <w:pStyle w:val="Doc-title"/>
      </w:pPr>
      <w:hyperlink r:id="rId251" w:tooltip="C:Data3GPPExtractsR2-2109666_EmailDisc-108-38.306 Running CR (Intel)_P2-Summary.docx" w:history="1">
        <w:r w:rsidR="002B5630" w:rsidRPr="00B852D4">
          <w:rPr>
            <w:rStyle w:val="Hyperlink"/>
          </w:rPr>
          <w:t>R2-2109666</w:t>
        </w:r>
      </w:hyperlink>
      <w:r w:rsidR="002B5630">
        <w:tab/>
        <w:t>Email discussion report on [108][RedCap] 38.306 Running CR (Intel)</w:t>
      </w:r>
      <w:r w:rsidR="002B5630">
        <w:tab/>
        <w:t>Intel Corporation</w:t>
      </w:r>
      <w:r w:rsidR="002B5630">
        <w:tab/>
        <w:t>discussion</w:t>
      </w:r>
      <w:r w:rsidR="002B5630">
        <w:tab/>
        <w:t>Rel-17</w:t>
      </w:r>
      <w:r w:rsidR="002B5630">
        <w:tab/>
        <w:t>NR_redcap</w:t>
      </w:r>
    </w:p>
    <w:p w14:paraId="0FC417D8" w14:textId="665DEEEE" w:rsidR="00582C96" w:rsidRDefault="00336F94" w:rsidP="00582C96">
      <w:pPr>
        <w:pStyle w:val="Doc-text2"/>
      </w:pPr>
      <w:r>
        <w:t>-</w:t>
      </w:r>
      <w:r>
        <w:tab/>
        <w:t>Intel thinks the running CR</w:t>
      </w:r>
      <w:r w:rsidR="00582C96">
        <w:t xml:space="preserve"> can be endorsed and further</w:t>
      </w:r>
      <w:r>
        <w:t xml:space="preserve"> comments can be taken in the next r</w:t>
      </w:r>
      <w:r w:rsidR="00582C96">
        <w:t>ound</w:t>
      </w:r>
    </w:p>
    <w:p w14:paraId="6D7804F5" w14:textId="77777777" w:rsidR="00336F94" w:rsidRPr="00582C96" w:rsidRDefault="00336F94" w:rsidP="009640DB">
      <w:pPr>
        <w:pStyle w:val="Doc-text2"/>
        <w:numPr>
          <w:ilvl w:val="0"/>
          <w:numId w:val="10"/>
        </w:numPr>
      </w:pPr>
      <w:r>
        <w:t>Noted</w:t>
      </w:r>
    </w:p>
    <w:p w14:paraId="5C692DDB" w14:textId="7400A39B" w:rsidR="002B5630" w:rsidRDefault="00B852D4" w:rsidP="002B5630">
      <w:pPr>
        <w:pStyle w:val="Doc-title"/>
      </w:pPr>
      <w:hyperlink r:id="rId252" w:tooltip="C:Data3GPPExtractsR2-2109667 - 108-Running 38.331 CR on Capbilities_v00.docx" w:history="1">
        <w:r w:rsidR="002B5630" w:rsidRPr="00B852D4">
          <w:rPr>
            <w:rStyle w:val="Hyperlink"/>
          </w:rPr>
          <w:t>R2-2109667</w:t>
        </w:r>
      </w:hyperlink>
      <w:r w:rsidR="002B5630">
        <w:tab/>
        <w:t>Email discussion [108]Running 38.331 CR for the RedCap WI on capablities</w:t>
      </w:r>
      <w:r w:rsidR="002B5630">
        <w:tab/>
        <w:t>Intel Corporation</w:t>
      </w:r>
      <w:r w:rsidR="002B5630">
        <w:tab/>
        <w:t>draftCR</w:t>
      </w:r>
      <w:r w:rsidR="002B5630">
        <w:tab/>
        <w:t>Rel-17</w:t>
      </w:r>
      <w:r w:rsidR="002B5630">
        <w:tab/>
        <w:t>38.331</w:t>
      </w:r>
      <w:r w:rsidR="002B5630">
        <w:tab/>
        <w:t>16.6.0</w:t>
      </w:r>
      <w:r w:rsidR="002B5630">
        <w:tab/>
        <w:t>B</w:t>
      </w:r>
      <w:r w:rsidR="002B5630">
        <w:tab/>
        <w:t>NR_redcap</w:t>
      </w:r>
    </w:p>
    <w:p w14:paraId="60A16D2B" w14:textId="7F04913F" w:rsidR="00582C96" w:rsidRPr="00582C96" w:rsidRDefault="00582C96" w:rsidP="009640DB">
      <w:pPr>
        <w:pStyle w:val="Doc-text2"/>
        <w:numPr>
          <w:ilvl w:val="0"/>
          <w:numId w:val="10"/>
        </w:numPr>
      </w:pPr>
      <w:r>
        <w:t xml:space="preserve">Text for 38.331 </w:t>
      </w:r>
      <w:r w:rsidR="00336F94">
        <w:t xml:space="preserve">is </w:t>
      </w:r>
      <w:r>
        <w:t>endorsed</w:t>
      </w:r>
    </w:p>
    <w:p w14:paraId="4A111422" w14:textId="653C0E13" w:rsidR="002B5630" w:rsidRDefault="00B852D4" w:rsidP="002B5630">
      <w:pPr>
        <w:pStyle w:val="Doc-title"/>
      </w:pPr>
      <w:hyperlink r:id="rId253" w:tooltip="C:Data3GPPExtractsR2-2109668 - 108-Running 38.306 CR on Capbilities_v02_Rapp.docx" w:history="1">
        <w:r w:rsidR="002B5630" w:rsidRPr="00B852D4">
          <w:rPr>
            <w:rStyle w:val="Hyperlink"/>
          </w:rPr>
          <w:t>R2-2109668</w:t>
        </w:r>
      </w:hyperlink>
      <w:r w:rsidR="002B5630">
        <w:tab/>
        <w:t>Email discussion [108]Running 38.306 CR for the RedCap WI on capablities</w:t>
      </w:r>
      <w:r w:rsidR="002B5630">
        <w:tab/>
        <w:t>Intel Corporation</w:t>
      </w:r>
      <w:r w:rsidR="002B5630">
        <w:tab/>
        <w:t>draftCR</w:t>
      </w:r>
      <w:r w:rsidR="002B5630">
        <w:tab/>
        <w:t>Rel-17</w:t>
      </w:r>
      <w:r w:rsidR="002B5630">
        <w:tab/>
        <w:t>38.306</w:t>
      </w:r>
      <w:r w:rsidR="002B5630">
        <w:tab/>
        <w:t>16.6.0</w:t>
      </w:r>
      <w:r w:rsidR="002B5630">
        <w:tab/>
        <w:t>B</w:t>
      </w:r>
      <w:r w:rsidR="002B5630">
        <w:tab/>
        <w:t>NR_redcap</w:t>
      </w:r>
    </w:p>
    <w:p w14:paraId="5EEF21C3" w14:textId="5D45C4C4" w:rsidR="00582C96" w:rsidRDefault="00336F94" w:rsidP="009640DB">
      <w:pPr>
        <w:pStyle w:val="Doc-text2"/>
        <w:numPr>
          <w:ilvl w:val="0"/>
          <w:numId w:val="10"/>
        </w:numPr>
      </w:pPr>
      <w:r>
        <w:t>E</w:t>
      </w:r>
      <w:r w:rsidR="00582C96">
        <w:t>ndorsed</w:t>
      </w:r>
    </w:p>
    <w:p w14:paraId="715493B3" w14:textId="77777777" w:rsidR="00336F94" w:rsidRPr="00582C96" w:rsidRDefault="00336F94" w:rsidP="00336F94">
      <w:pPr>
        <w:pStyle w:val="Doc-text2"/>
        <w:ind w:left="1619" w:firstLine="0"/>
      </w:pPr>
    </w:p>
    <w:p w14:paraId="498CDDA0" w14:textId="100DA77C" w:rsidR="002B5630" w:rsidRDefault="00B852D4" w:rsidP="002B5630">
      <w:pPr>
        <w:pStyle w:val="Doc-title"/>
      </w:pPr>
      <w:hyperlink r:id="rId254" w:tooltip="C:Data3GPPRAN2DocsR2-2111095.zip" w:history="1">
        <w:r w:rsidR="002B5630" w:rsidRPr="00B852D4">
          <w:rPr>
            <w:rStyle w:val="Hyperlink"/>
          </w:rPr>
          <w:t>R2-2111095</w:t>
        </w:r>
      </w:hyperlink>
      <w:r w:rsidR="002B5630">
        <w:tab/>
        <w:t>Running 38.304 CR for the RedCap WI</w:t>
      </w:r>
      <w:r w:rsidR="002B5630">
        <w:tab/>
        <w:t>Ericsson</w:t>
      </w:r>
      <w:r w:rsidR="002B5630">
        <w:tab/>
        <w:t>draftCR</w:t>
      </w:r>
      <w:r w:rsidR="002B5630">
        <w:tab/>
        <w:t>Rel-17</w:t>
      </w:r>
      <w:r w:rsidR="002B5630">
        <w:tab/>
        <w:t>38.304</w:t>
      </w:r>
      <w:r w:rsidR="002B5630">
        <w:tab/>
        <w:t>16.6.0</w:t>
      </w:r>
      <w:r w:rsidR="002B5630">
        <w:tab/>
        <w:t>B</w:t>
      </w:r>
      <w:r w:rsidR="002B5630">
        <w:tab/>
        <w:t>NR_redcap-Core</w:t>
      </w:r>
      <w:r w:rsidR="002B5630">
        <w:tab/>
        <w:t>Late</w:t>
      </w:r>
    </w:p>
    <w:p w14:paraId="3E92EDD4" w14:textId="0343496D" w:rsidR="00582C96" w:rsidRDefault="00582C96" w:rsidP="00582C96">
      <w:pPr>
        <w:pStyle w:val="Doc-text2"/>
      </w:pPr>
      <w:r>
        <w:t>-</w:t>
      </w:r>
      <w:r>
        <w:tab/>
        <w:t>Ericsson indicates that a few aspects were raised for both 304 and 331 running CRs but can be considered in the next round</w:t>
      </w:r>
    </w:p>
    <w:p w14:paraId="3BA8BEE1" w14:textId="77777777" w:rsidR="00336F94" w:rsidRDefault="00336F94" w:rsidP="009640DB">
      <w:pPr>
        <w:pStyle w:val="Doc-text2"/>
        <w:numPr>
          <w:ilvl w:val="0"/>
          <w:numId w:val="10"/>
        </w:numPr>
      </w:pPr>
      <w:r>
        <w:t>Endorsed</w:t>
      </w:r>
    </w:p>
    <w:p w14:paraId="54B33881" w14:textId="77777777" w:rsidR="00336F94" w:rsidRPr="00582C96" w:rsidRDefault="00336F94" w:rsidP="00336F94">
      <w:pPr>
        <w:pStyle w:val="Doc-text2"/>
        <w:ind w:left="1619" w:firstLine="0"/>
      </w:pPr>
    </w:p>
    <w:p w14:paraId="3C1F1A1E" w14:textId="571D533E" w:rsidR="002B5630" w:rsidRDefault="00B852D4" w:rsidP="002B5630">
      <w:pPr>
        <w:pStyle w:val="Doc-title"/>
      </w:pPr>
      <w:hyperlink r:id="rId255" w:tooltip="C:Data3GPPRAN2DocsR2-2111097.zip" w:history="1">
        <w:r w:rsidR="002B5630" w:rsidRPr="00B852D4">
          <w:rPr>
            <w:rStyle w:val="Hyperlink"/>
          </w:rPr>
          <w:t>R2-2111097</w:t>
        </w:r>
      </w:hyperlink>
      <w:r w:rsidR="002B5630">
        <w:tab/>
        <w:t>Running 38.331 CR for the RedCap WI</w:t>
      </w:r>
      <w:r w:rsidR="002B5630">
        <w:tab/>
        <w:t>Ericsson</w:t>
      </w:r>
      <w:r w:rsidR="002B5630">
        <w:tab/>
        <w:t>draftCR</w:t>
      </w:r>
      <w:r w:rsidR="002B5630">
        <w:tab/>
        <w:t>Rel-17</w:t>
      </w:r>
      <w:r w:rsidR="002B5630">
        <w:tab/>
        <w:t>38.331</w:t>
      </w:r>
      <w:r w:rsidR="002B5630">
        <w:tab/>
        <w:t>16.6.0</w:t>
      </w:r>
      <w:r w:rsidR="002B5630">
        <w:tab/>
        <w:t>B</w:t>
      </w:r>
      <w:r w:rsidR="002B5630">
        <w:tab/>
        <w:t>NR_redcap-Core</w:t>
      </w:r>
      <w:r w:rsidR="002B5630">
        <w:tab/>
        <w:t>Late</w:t>
      </w:r>
    </w:p>
    <w:p w14:paraId="103792E2" w14:textId="77777777" w:rsidR="00336F94" w:rsidRDefault="00336F94" w:rsidP="009640DB">
      <w:pPr>
        <w:pStyle w:val="Doc-text2"/>
        <w:numPr>
          <w:ilvl w:val="0"/>
          <w:numId w:val="10"/>
        </w:numPr>
      </w:pPr>
      <w:r>
        <w:t>Endorsed</w:t>
      </w:r>
    </w:p>
    <w:p w14:paraId="7A8B9E14" w14:textId="77777777" w:rsidR="00336F94" w:rsidRPr="00582C96" w:rsidRDefault="00336F94" w:rsidP="00336F94">
      <w:pPr>
        <w:pStyle w:val="Doc-text2"/>
        <w:ind w:left="1619" w:firstLine="0"/>
      </w:pPr>
    </w:p>
    <w:p w14:paraId="3E63B43D" w14:textId="34B7A45B" w:rsidR="00856446" w:rsidRDefault="00B852D4" w:rsidP="00856446">
      <w:pPr>
        <w:pStyle w:val="Doc-title"/>
      </w:pPr>
      <w:hyperlink r:id="rId256" w:tooltip="C:Data3GPPExtractsR2-2109740_Email discussion [109] Running MAC CR for RedCap.docx" w:history="1">
        <w:r w:rsidR="00856446" w:rsidRPr="00B852D4">
          <w:rPr>
            <w:rStyle w:val="Hyperlink"/>
          </w:rPr>
          <w:t>R2-2109740</w:t>
        </w:r>
      </w:hyperlink>
      <w:r w:rsidR="00856446">
        <w:tab/>
        <w:t>Email discussion [109] Running MAC CR for RedCap</w:t>
      </w:r>
      <w:r w:rsidR="00856446">
        <w:tab/>
        <w:t>vivo (Rapporteur)</w:t>
      </w:r>
      <w:r w:rsidR="00856446">
        <w:tab/>
        <w:t>draftCR</w:t>
      </w:r>
      <w:r w:rsidR="00856446">
        <w:tab/>
        <w:t>Rel-17</w:t>
      </w:r>
      <w:r w:rsidR="00856446">
        <w:tab/>
        <w:t>38.321</w:t>
      </w:r>
      <w:r w:rsidR="00856446">
        <w:tab/>
        <w:t>16.6.0</w:t>
      </w:r>
      <w:r w:rsidR="00856446">
        <w:tab/>
        <w:t>NR_redcap-Core</w:t>
      </w:r>
    </w:p>
    <w:p w14:paraId="52869F92" w14:textId="7D44E659" w:rsidR="00DD3BE4" w:rsidRDefault="00DD3BE4" w:rsidP="00DD3BE4">
      <w:pPr>
        <w:pStyle w:val="Doc-text2"/>
      </w:pPr>
      <w:r>
        <w:t>-</w:t>
      </w:r>
      <w:r>
        <w:tab/>
        <w:t>vivo indicates that mainly editor's notes were added and we can endorse it</w:t>
      </w:r>
    </w:p>
    <w:p w14:paraId="16AB9B2C" w14:textId="77777777" w:rsidR="00336F94" w:rsidRPr="00582C96" w:rsidRDefault="00336F94" w:rsidP="009640DB">
      <w:pPr>
        <w:pStyle w:val="Doc-text2"/>
        <w:numPr>
          <w:ilvl w:val="0"/>
          <w:numId w:val="10"/>
        </w:numPr>
      </w:pPr>
      <w:r>
        <w:t>Endorsed</w:t>
      </w:r>
    </w:p>
    <w:p w14:paraId="3A432EB5" w14:textId="77777777" w:rsidR="00856446" w:rsidRPr="00856446" w:rsidRDefault="00856446" w:rsidP="00856446">
      <w:pPr>
        <w:pStyle w:val="Doc-text2"/>
      </w:pPr>
    </w:p>
    <w:p w14:paraId="47AADCB8" w14:textId="77777777" w:rsidR="002B5630" w:rsidRDefault="002B5630" w:rsidP="002B5630">
      <w:pPr>
        <w:pStyle w:val="Heading3"/>
      </w:pPr>
      <w:r>
        <w:t>8.12.2   Framework for reduced capabilities</w:t>
      </w:r>
    </w:p>
    <w:p w14:paraId="00E25D55" w14:textId="77777777" w:rsidR="002B5630" w:rsidRDefault="002B5630" w:rsidP="002B5630">
      <w:pPr>
        <w:pStyle w:val="Comments"/>
      </w:pPr>
      <w:r>
        <w:t>No contribution is expected to this agenda item but directly to the sub-agenda items.</w:t>
      </w:r>
    </w:p>
    <w:p w14:paraId="07233B3B" w14:textId="77777777" w:rsidR="002B5630" w:rsidRDefault="002B5630" w:rsidP="002B5630">
      <w:pPr>
        <w:pStyle w:val="Heading4"/>
      </w:pPr>
      <w:r>
        <w:t>8.12.2.1 Definition of RedCap UE type and reduced capabilities</w:t>
      </w:r>
    </w:p>
    <w:p w14:paraId="233A30CC" w14:textId="77777777" w:rsidR="004A611F" w:rsidRDefault="004A611F" w:rsidP="002B5630">
      <w:pPr>
        <w:pStyle w:val="Doc-title"/>
        <w:rPr>
          <w:rStyle w:val="Hyperlink"/>
        </w:rPr>
      </w:pPr>
    </w:p>
    <w:p w14:paraId="6A2FA1AB" w14:textId="77777777" w:rsidR="00F25E89" w:rsidRPr="004A611F" w:rsidRDefault="00F25E89" w:rsidP="00F25E89">
      <w:pPr>
        <w:pStyle w:val="Comments"/>
      </w:pPr>
      <w:r>
        <w:t>Definition of RedCap</w:t>
      </w:r>
    </w:p>
    <w:p w14:paraId="405A0A4B" w14:textId="46C1B3E1" w:rsidR="00F25E89" w:rsidRDefault="00B852D4" w:rsidP="00F25E89">
      <w:pPr>
        <w:pStyle w:val="Doc-title"/>
      </w:pPr>
      <w:hyperlink r:id="rId257" w:tooltip="C:Data3GPPExtractsR2-2110771 - Definition of RedCap and capabilities.docx" w:history="1">
        <w:r w:rsidR="00F25E89" w:rsidRPr="00B852D4">
          <w:rPr>
            <w:rStyle w:val="Hyperlink"/>
          </w:rPr>
          <w:t>R2-2110771</w:t>
        </w:r>
      </w:hyperlink>
      <w:r w:rsidR="00F25E89">
        <w:tab/>
        <w:t>Definition of RedCap UE and discussion on capabilities</w:t>
      </w:r>
      <w:r w:rsidR="00F25E89">
        <w:tab/>
        <w:t>Ericsson</w:t>
      </w:r>
      <w:r w:rsidR="00F25E89">
        <w:tab/>
        <w:t>discussion</w:t>
      </w:r>
    </w:p>
    <w:p w14:paraId="077EF5D4" w14:textId="77777777" w:rsidR="00166095" w:rsidRDefault="00166095" w:rsidP="00166095">
      <w:pPr>
        <w:pStyle w:val="Comments"/>
      </w:pPr>
      <w:r>
        <w:t>Observation 1</w:t>
      </w:r>
      <w:r>
        <w:tab/>
        <w:t>The existing non-RedCap UEs are expected to support 100 MHz channel BW in FR1 and 200 MHz channel BW in FR2.</w:t>
      </w:r>
    </w:p>
    <w:p w14:paraId="2CA968EF" w14:textId="77777777" w:rsidR="00166095" w:rsidRDefault="00166095" w:rsidP="00166095">
      <w:pPr>
        <w:pStyle w:val="Comments"/>
      </w:pPr>
      <w:r>
        <w:t>Observation 2</w:t>
      </w:r>
      <w:r>
        <w:tab/>
        <w:t>It is already possible to signal [5, 10, 15, 20] MHz maximum supported channel BW for FR1 and [50, 100] MHz maximum BW for FR2 using the existing fields and IEs.</w:t>
      </w:r>
    </w:p>
    <w:p w14:paraId="7A2B6506" w14:textId="77777777" w:rsidR="00166095" w:rsidRDefault="00166095" w:rsidP="00166095">
      <w:pPr>
        <w:pStyle w:val="Comments"/>
      </w:pPr>
      <w:r>
        <w:t>Observation 3</w:t>
      </w:r>
      <w:r>
        <w:tab/>
        <w:t>Using the information of the supported BWs, the network can configure a dedicated BWP not exceeding the supported BW of the UE after the initial access, if needed.</w:t>
      </w:r>
    </w:p>
    <w:p w14:paraId="6DCF8CF7" w14:textId="77777777" w:rsidR="00166095" w:rsidRDefault="00166095" w:rsidP="00166095">
      <w:pPr>
        <w:pStyle w:val="Comments"/>
      </w:pPr>
      <w:r>
        <w:t>Observation 4</w:t>
      </w:r>
      <w:r>
        <w:tab/>
        <w:t>There is no need for RedCap UE to signal support for 20 MHz bandwidth for FR1 bands where 20 MHz channel BW is not supported according to TS 38.101.</w:t>
      </w:r>
    </w:p>
    <w:p w14:paraId="4E5FCE40" w14:textId="77777777" w:rsidR="00166095" w:rsidRDefault="00166095" w:rsidP="00166095">
      <w:pPr>
        <w:pStyle w:val="Comments"/>
      </w:pPr>
    </w:p>
    <w:p w14:paraId="3CD91433" w14:textId="77777777" w:rsidR="00166095" w:rsidRDefault="00166095" w:rsidP="00166095">
      <w:pPr>
        <w:pStyle w:val="Comments"/>
      </w:pPr>
      <w:r w:rsidRPr="0022111F">
        <w:t>Proposal 1</w:t>
      </w:r>
      <w:r>
        <w:tab/>
        <w:t>The network identifies RedCap UE based on the early indication and an explicit capability (not a type) indicating the UE is a RedCap UE.</w:t>
      </w:r>
    </w:p>
    <w:p w14:paraId="64C66663" w14:textId="07738138" w:rsidR="00914BEC" w:rsidRDefault="00914BEC" w:rsidP="00914BEC">
      <w:pPr>
        <w:pStyle w:val="Doc-text2"/>
      </w:pPr>
      <w:r>
        <w:t>-</w:t>
      </w:r>
      <w:r>
        <w:tab/>
      </w:r>
      <w:r w:rsidR="00F32E95">
        <w:t>Apple thinks we already agreed on this</w:t>
      </w:r>
    </w:p>
    <w:p w14:paraId="74C367D6" w14:textId="7530FA36" w:rsidR="00F32E95" w:rsidRDefault="00F32E95" w:rsidP="00914BEC">
      <w:pPr>
        <w:pStyle w:val="Doc-text2"/>
      </w:pPr>
      <w:r>
        <w:t>-</w:t>
      </w:r>
      <w:r>
        <w:tab/>
        <w:t>HW thinks the need to have a RedCap UE type is also discussed in RAN1</w:t>
      </w:r>
    </w:p>
    <w:p w14:paraId="01E5B3DF" w14:textId="3CC6DF79" w:rsidR="00F32E95" w:rsidRDefault="00F32E95" w:rsidP="0022111F">
      <w:pPr>
        <w:pStyle w:val="Doc-text2"/>
      </w:pPr>
      <w:r>
        <w:t>-</w:t>
      </w:r>
      <w:r>
        <w:tab/>
        <w:t xml:space="preserve">Nokia wonders why an explicit capability if this is </w:t>
      </w:r>
      <w:r w:rsidR="0022111F">
        <w:t>conveyed in msg1/msg3</w:t>
      </w:r>
    </w:p>
    <w:p w14:paraId="6EE8CD4E" w14:textId="77777777" w:rsidR="00166095" w:rsidRDefault="00166095" w:rsidP="00166095">
      <w:pPr>
        <w:pStyle w:val="Comments"/>
      </w:pPr>
      <w:r w:rsidRPr="0022111F">
        <w:t>Proposal 2</w:t>
      </w:r>
      <w:r>
        <w:tab/>
        <w:t>RedCap UE uses the existing capability signaling to indicate channel bandwidth per band, and per carrier (i.e. in feature set per CC). The field descriptions are updated to clarify that RedCap UEs indicate support for at most 20 MHz in FR1 and 100 MHz in FR2.</w:t>
      </w:r>
    </w:p>
    <w:p w14:paraId="74190EF0" w14:textId="77777777" w:rsidR="00166095" w:rsidRDefault="00166095" w:rsidP="00166095">
      <w:pPr>
        <w:pStyle w:val="Comments"/>
      </w:pPr>
      <w:r>
        <w:t>Proposal 3</w:t>
      </w:r>
      <w:r>
        <w:tab/>
        <w:t>The existing capability maxNumberMIMO-LayersPDSCH is used for indicating both the number of Rx branches and supported number of DL MIMO layers.</w:t>
      </w:r>
    </w:p>
    <w:p w14:paraId="005EF2B8" w14:textId="77777777" w:rsidR="00166095" w:rsidRDefault="00166095" w:rsidP="00166095">
      <w:pPr>
        <w:pStyle w:val="Comments"/>
      </w:pPr>
      <w:r>
        <w:t>Proposal 4</w:t>
      </w:r>
      <w:r>
        <w:tab/>
        <w:t>Introduce a new capability for HD-FDD for RedCap UEs, the details can be discussed further.</w:t>
      </w:r>
    </w:p>
    <w:p w14:paraId="5592351D" w14:textId="77777777" w:rsidR="00166095" w:rsidRDefault="00166095" w:rsidP="00166095">
      <w:pPr>
        <w:pStyle w:val="Comments"/>
      </w:pPr>
      <w:r>
        <w:t>Proposal 5</w:t>
      </w:r>
      <w:r>
        <w:tab/>
        <w:t>NR UEs may indicate optional support for the Rel-17 eDRX enhancement and/or the Rel-17 RRM measurement relaxation. Capture the relevant capabilities in TS 38.306.</w:t>
      </w:r>
    </w:p>
    <w:p w14:paraId="650C832F" w14:textId="77777777" w:rsidR="00166095" w:rsidRDefault="00166095" w:rsidP="00166095">
      <w:pPr>
        <w:pStyle w:val="Comments"/>
      </w:pPr>
      <w:r>
        <w:t>Proposal 6</w:t>
      </w:r>
      <w:r>
        <w:tab/>
        <w:t>Support relaxation of the product of the maximum number of supported MIMO layers, maximum supported modulation order and the scaling factor as the mean to reduce the size of the L2 buffer.</w:t>
      </w:r>
    </w:p>
    <w:p w14:paraId="2C118EA6" w14:textId="77777777" w:rsidR="00166095" w:rsidRDefault="00166095" w:rsidP="00166095">
      <w:pPr>
        <w:pStyle w:val="Comments"/>
      </w:pPr>
      <w:r w:rsidRPr="0022111F">
        <w:t>Proposal 7</w:t>
      </w:r>
      <w:r>
        <w:tab/>
        <w:t>RedCap UE is defined by the support of: reduced maximum UE bandwidth (20 MHz for FR1, 100 MHz for FR2), the possibility to support only one MIMO layer and one Rx branch, optional support for 256 QAM in DL for FR1, possibility to support HD-FDD within one carrier, and optional FD-FDD support. RedCap UE does not support CA/DC.</w:t>
      </w:r>
    </w:p>
    <w:p w14:paraId="389A3159" w14:textId="77777777" w:rsidR="00166095" w:rsidRDefault="00166095" w:rsidP="00166095">
      <w:pPr>
        <w:pStyle w:val="Comments"/>
      </w:pPr>
      <w:r w:rsidRPr="0022111F">
        <w:t>Proposal 8</w:t>
      </w:r>
      <w:r>
        <w:tab/>
        <w:t>Capture the following definition of term “RedCap UE” in RAN2 specifications: “RedCap UE: reduced capability UE which supports maximum 20 MHz (FR1) or 100 MHz (FR2) channel bandwidth and as further specified in TS 38.306 [xx]’’.</w:t>
      </w:r>
    </w:p>
    <w:p w14:paraId="093FA87E" w14:textId="77777777" w:rsidR="00F25E89" w:rsidRDefault="00F25E89" w:rsidP="00F25E89">
      <w:pPr>
        <w:pStyle w:val="Doc-text2"/>
      </w:pPr>
    </w:p>
    <w:p w14:paraId="321E4471" w14:textId="77777777" w:rsidR="00166095" w:rsidRPr="004A611F" w:rsidRDefault="00166095" w:rsidP="00166095">
      <w:pPr>
        <w:pStyle w:val="Comments"/>
      </w:pPr>
      <w:r>
        <w:t>Fallback operation</w:t>
      </w:r>
    </w:p>
    <w:p w14:paraId="4E348222" w14:textId="278332B3" w:rsidR="00166095" w:rsidRDefault="00B852D4" w:rsidP="00166095">
      <w:pPr>
        <w:pStyle w:val="Doc-title"/>
      </w:pPr>
      <w:hyperlink r:id="rId258" w:tooltip="C:Data3GPPExtractsR2-2109446 Support for fallback operation for RedCap UEs.docx" w:history="1">
        <w:r w:rsidR="00166095" w:rsidRPr="00B852D4">
          <w:rPr>
            <w:rStyle w:val="Hyperlink"/>
          </w:rPr>
          <w:t>R2-2109446</w:t>
        </w:r>
      </w:hyperlink>
      <w:r w:rsidR="00166095">
        <w:tab/>
        <w:t>Support for fallback operation by RedCap UEs</w:t>
      </w:r>
      <w:r w:rsidR="00166095">
        <w:tab/>
        <w:t>Qualcomm Incorporated</w:t>
      </w:r>
      <w:r w:rsidR="00166095">
        <w:tab/>
        <w:t>discussion</w:t>
      </w:r>
      <w:r w:rsidR="00166095">
        <w:tab/>
        <w:t>Rel-17</w:t>
      </w:r>
      <w:r w:rsidR="00166095">
        <w:tab/>
        <w:t>FS_NR_redcap</w:t>
      </w:r>
    </w:p>
    <w:p w14:paraId="4F713F72" w14:textId="77777777" w:rsidR="00166095" w:rsidRDefault="00166095" w:rsidP="00166095">
      <w:pPr>
        <w:pStyle w:val="Comments"/>
      </w:pPr>
      <w:r>
        <w:t>Observation 1. RedCap may not be widely supported across operator’s network in its initial deployment. That could be a big hurdle for the adoption of new RedCap devices.</w:t>
      </w:r>
    </w:p>
    <w:p w14:paraId="469BE43C" w14:textId="77777777" w:rsidR="00166095" w:rsidRDefault="00166095" w:rsidP="00166095">
      <w:pPr>
        <w:pStyle w:val="Comments"/>
      </w:pPr>
      <w:r>
        <w:t>Observation 2. Some spec-compliant RedCap UEs can operate in legacy cells in certain bands (e.g. under 2.496 GHz) in the same way as non-RedCap UEs.</w:t>
      </w:r>
    </w:p>
    <w:p w14:paraId="658FBA3F" w14:textId="77777777" w:rsidR="00166095" w:rsidRDefault="00166095" w:rsidP="00166095">
      <w:pPr>
        <w:pStyle w:val="Comments"/>
      </w:pPr>
      <w:r>
        <w:t>Observation 3. Allowing a RedCap UE to access legacy cells in which it is capable of operating as a non-RedCap UE in a spec-compliant manner can help improve its service coverage.</w:t>
      </w:r>
    </w:p>
    <w:p w14:paraId="55E8E4AB" w14:textId="77777777" w:rsidR="00166095" w:rsidRDefault="00166095" w:rsidP="00166095">
      <w:pPr>
        <w:pStyle w:val="Comments"/>
      </w:pPr>
      <w:r w:rsidRPr="00166095">
        <w:rPr>
          <w:u w:val="single"/>
        </w:rPr>
        <w:t>Proposal 1</w:t>
      </w:r>
      <w:r>
        <w:t xml:space="preserve">.  </w:t>
      </w:r>
      <w:r>
        <w:tab/>
        <w:t>Support fallback operation for RedCap, with which a RedCap UE is allowed to camp on or access a legacy cell as a spec-compliant non-RedCap UE when no RedCap-supporting cells are available.</w:t>
      </w:r>
    </w:p>
    <w:p w14:paraId="4391E97E" w14:textId="65023F34" w:rsidR="00F32E95" w:rsidRDefault="00F32E95" w:rsidP="00F32E95">
      <w:pPr>
        <w:pStyle w:val="Doc-text2"/>
      </w:pPr>
      <w:r>
        <w:t>-</w:t>
      </w:r>
      <w:r>
        <w:tab/>
        <w:t>Ericsson thinks this could apply to the case wh</w:t>
      </w:r>
      <w:r w:rsidR="006B184B">
        <w:t xml:space="preserve">ere there is no </w:t>
      </w:r>
      <w:r w:rsidR="0022111F">
        <w:t xml:space="preserve">uniform </w:t>
      </w:r>
      <w:r w:rsidR="006B184B">
        <w:t>RedCap UE support in the network, but this should not be the typical case. HW agrees. ZTE has similar views and thinks this will lead to a new UE type. Samsung agrees with Ericsson.</w:t>
      </w:r>
    </w:p>
    <w:p w14:paraId="7CBDAF3A" w14:textId="5455D013" w:rsidR="006B184B" w:rsidRDefault="006B184B" w:rsidP="00F32E95">
      <w:pPr>
        <w:pStyle w:val="Doc-text2"/>
      </w:pPr>
      <w:r>
        <w:lastRenderedPageBreak/>
        <w:t>-</w:t>
      </w:r>
      <w:r>
        <w:tab/>
        <w:t>Vodafone thinks it's possible we will not have complete coverage in the network and we should have mechanisms to support this.</w:t>
      </w:r>
    </w:p>
    <w:p w14:paraId="3277117A" w14:textId="28B785DD" w:rsidR="006B184B" w:rsidRDefault="006B184B" w:rsidP="00F32E95">
      <w:pPr>
        <w:pStyle w:val="Doc-text2"/>
      </w:pPr>
      <w:r>
        <w:t>-</w:t>
      </w:r>
      <w:r>
        <w:tab/>
        <w:t>T-mobile supports this proposal</w:t>
      </w:r>
    </w:p>
    <w:p w14:paraId="7B1C535F" w14:textId="223F8901" w:rsidR="006B184B" w:rsidRDefault="006B184B" w:rsidP="00F32E95">
      <w:pPr>
        <w:pStyle w:val="Doc-text2"/>
      </w:pPr>
      <w:r>
        <w:t>-</w:t>
      </w:r>
      <w:r>
        <w:tab/>
        <w:t>vivo understand</w:t>
      </w:r>
      <w:r w:rsidR="0022111F">
        <w:t>s</w:t>
      </w:r>
      <w:r>
        <w:t xml:space="preserve"> the motivation from QC. LGE also supports p1</w:t>
      </w:r>
    </w:p>
    <w:p w14:paraId="4DDACB63" w14:textId="7EA74DD9" w:rsidR="006B184B" w:rsidRDefault="006B184B" w:rsidP="00F32E95">
      <w:pPr>
        <w:pStyle w:val="Doc-text2"/>
      </w:pPr>
      <w:r>
        <w:t>-</w:t>
      </w:r>
      <w:r>
        <w:tab/>
        <w:t xml:space="preserve">Mediatek wonders if RedCap restrictions would apply for a UE in a legacy cell. QC thinks that a RedCap UE would only access legacy cells they could access with their RedCap capabilities (e.g. </w:t>
      </w:r>
      <w:r w:rsidR="0022111F">
        <w:t>depending</w:t>
      </w:r>
      <w:r>
        <w:t xml:space="preserve"> maximum bandwidth)</w:t>
      </w:r>
    </w:p>
    <w:p w14:paraId="6EB904A3" w14:textId="23A9579B" w:rsidR="006B184B" w:rsidRDefault="006B184B" w:rsidP="009640DB">
      <w:pPr>
        <w:pStyle w:val="Doc-text2"/>
        <w:numPr>
          <w:ilvl w:val="0"/>
          <w:numId w:val="10"/>
        </w:numPr>
      </w:pPr>
      <w:r>
        <w:t>Continue in the next meeting</w:t>
      </w:r>
    </w:p>
    <w:p w14:paraId="62994F88" w14:textId="77777777" w:rsidR="00166095" w:rsidRDefault="00166095" w:rsidP="00166095">
      <w:pPr>
        <w:pStyle w:val="Comments"/>
      </w:pPr>
      <w:r>
        <w:t xml:space="preserve">Proposal 2. </w:t>
      </w:r>
      <w:r>
        <w:tab/>
        <w:t>RedCap UEs capable of fallback operation always prioritize RedCap-supporting cells over legacy cells in cell re-/selection, irrespective of cell barring status.</w:t>
      </w:r>
    </w:p>
    <w:p w14:paraId="2E8D0553" w14:textId="77777777" w:rsidR="00166095" w:rsidRDefault="00166095" w:rsidP="00166095">
      <w:pPr>
        <w:pStyle w:val="Comments"/>
      </w:pPr>
      <w:r>
        <w:t xml:space="preserve">Proposal 3. </w:t>
      </w:r>
      <w:r>
        <w:tab/>
        <w:t xml:space="preserve">When a cell indicates RedCap UEs being barred, a RedCap UE capable of fallback operation should not attempt access to this cell as a non-RedCap UE.   </w:t>
      </w:r>
    </w:p>
    <w:p w14:paraId="731210B9" w14:textId="77777777" w:rsidR="00166095" w:rsidRDefault="00166095" w:rsidP="00166095">
      <w:pPr>
        <w:pStyle w:val="Comments"/>
      </w:pPr>
      <w:r>
        <w:t xml:space="preserve">Proposal 4. </w:t>
      </w:r>
      <w:r>
        <w:tab/>
        <w:t>When a RedCap UE capable of fallback operation accesses through a legacy cell, it should update CN by NAS signaling that it operates as non-RedCap, to help ensure proper handling in CN procedures such as access restriction, charging, etc.</w:t>
      </w:r>
    </w:p>
    <w:p w14:paraId="171885AA" w14:textId="77777777" w:rsidR="00166095" w:rsidRDefault="00166095" w:rsidP="00166095">
      <w:pPr>
        <w:pStyle w:val="Comments"/>
      </w:pPr>
      <w:r>
        <w:t xml:space="preserve">Proposal 5. </w:t>
      </w:r>
      <w:r>
        <w:tab/>
        <w:t>UE explicitly indicates whether it supports RedCap only or RedCap with fallback capability during capability signaling. The capability for fallback operation is per-band.</w:t>
      </w:r>
    </w:p>
    <w:p w14:paraId="22CC995C" w14:textId="77777777" w:rsidR="00166095" w:rsidRDefault="00166095" w:rsidP="00166095">
      <w:pPr>
        <w:pStyle w:val="Comments"/>
      </w:pPr>
      <w:r>
        <w:t xml:space="preserve">Proposal 6. </w:t>
      </w:r>
      <w:r>
        <w:tab/>
        <w:t>To support fallback operation with the existing UE signaling framework, apply the following capability reporting rules for all RedCap UEs:</w:t>
      </w:r>
    </w:p>
    <w:p w14:paraId="1E2426A8" w14:textId="77777777" w:rsidR="00166095" w:rsidRDefault="00166095" w:rsidP="00166095">
      <w:pPr>
        <w:pStyle w:val="Comments"/>
      </w:pPr>
      <w:r>
        <w:t>-</w:t>
      </w:r>
      <w:r>
        <w:tab/>
        <w:t>Capabilities that are mandatory in legacy but optional for RedCap should be reported in the NCE of UE radio capability container;</w:t>
      </w:r>
    </w:p>
    <w:p w14:paraId="6BEBB267" w14:textId="77777777" w:rsidR="00166095" w:rsidRDefault="00166095" w:rsidP="00166095">
      <w:pPr>
        <w:pStyle w:val="Comments"/>
      </w:pPr>
      <w:r>
        <w:t>-</w:t>
      </w:r>
      <w:r>
        <w:tab/>
        <w:t xml:space="preserve">Capabilities that are optional for both legacy and RedCap should be reported separately in both the legacy and the NCE part of UE radio capability container. </w:t>
      </w:r>
    </w:p>
    <w:p w14:paraId="4C27FC2C" w14:textId="77777777" w:rsidR="00166095" w:rsidRDefault="00166095" w:rsidP="00166095">
      <w:pPr>
        <w:pStyle w:val="Comments"/>
      </w:pPr>
      <w:r>
        <w:t>Proposal 7.</w:t>
      </w:r>
      <w:r>
        <w:tab/>
        <w:t>UE change its operation mode after a handover, after either receiving an explicit indication in the handover command or checking the target cell’s SIB for availability of RedCap support.</w:t>
      </w:r>
    </w:p>
    <w:p w14:paraId="35020D69" w14:textId="77777777" w:rsidR="00166095" w:rsidRDefault="00166095" w:rsidP="00166095">
      <w:pPr>
        <w:pStyle w:val="Comments"/>
      </w:pPr>
      <w:r>
        <w:t>Proposal 8.</w:t>
      </w:r>
      <w:r>
        <w:tab/>
        <w:t>If a UE changes its operation mode after a handover, it updates the CN by NAS signaling with its new operation mode.</w:t>
      </w:r>
    </w:p>
    <w:p w14:paraId="2AC93E6D" w14:textId="77777777" w:rsidR="00166095" w:rsidRDefault="00166095" w:rsidP="00166095">
      <w:pPr>
        <w:pStyle w:val="Comments"/>
      </w:pPr>
      <w:r>
        <w:t xml:space="preserve">Proposal 9. </w:t>
      </w:r>
      <w:r>
        <w:tab/>
        <w:t xml:space="preserve">If the source cell supports RedCap, it should select a target cell for a RedCap UE capable of fallback operation only among RedCap-supporting neighbor cells, unless no such cells are available.       </w:t>
      </w:r>
    </w:p>
    <w:p w14:paraId="525F6E7B" w14:textId="7E27F55C" w:rsidR="00166095" w:rsidRDefault="00166095" w:rsidP="00F32E95">
      <w:pPr>
        <w:pStyle w:val="Comments"/>
      </w:pPr>
      <w:r>
        <w:t xml:space="preserve">Proposal 10.  </w:t>
      </w:r>
      <w:r>
        <w:tab/>
        <w:t>If a RedCap UE capable of fallback operation is handover to a legacy cell, it is up to UE implementation whether/when to autonomously reselect to a RedCap-supporting cell (e.g. by RRC re-establishment).</w:t>
      </w:r>
    </w:p>
    <w:p w14:paraId="5DFCBAAA" w14:textId="77777777" w:rsidR="00F32E95" w:rsidRPr="00F25E89" w:rsidRDefault="00F32E95" w:rsidP="00F32E95">
      <w:pPr>
        <w:pStyle w:val="Comments"/>
      </w:pPr>
    </w:p>
    <w:p w14:paraId="0C1E2B51" w14:textId="7C708136" w:rsidR="004A611F" w:rsidRPr="004A611F" w:rsidRDefault="004A611F" w:rsidP="004A611F">
      <w:pPr>
        <w:pStyle w:val="Comments"/>
      </w:pPr>
      <w:r>
        <w:t>L2 buffer size</w:t>
      </w:r>
    </w:p>
    <w:p w14:paraId="35DA2084" w14:textId="460D66C1" w:rsidR="004A611F" w:rsidRPr="004A611F" w:rsidRDefault="00B852D4" w:rsidP="0022111F">
      <w:pPr>
        <w:pStyle w:val="Doc-title"/>
      </w:pPr>
      <w:hyperlink r:id="rId259" w:tooltip="C:Data3GPPExtractsR2-2110134 Discussion on L2 buffer size reduction for Redcap UE.doc" w:history="1">
        <w:r w:rsidR="004A611F" w:rsidRPr="00B852D4">
          <w:rPr>
            <w:rStyle w:val="Hyperlink"/>
          </w:rPr>
          <w:t>R2-2110134</w:t>
        </w:r>
      </w:hyperlink>
      <w:r w:rsidR="004A611F">
        <w:tab/>
        <w:t>Discussion on L2 buffer size reduction for Redcap UE</w:t>
      </w:r>
      <w:r w:rsidR="004A611F">
        <w:tab/>
        <w:t>Spreadtrum C</w:t>
      </w:r>
      <w:r w:rsidR="0022111F">
        <w:t>ommunications</w:t>
      </w:r>
      <w:r w:rsidR="0022111F">
        <w:tab/>
        <w:t>discussion</w:t>
      </w:r>
      <w:r w:rsidR="0022111F">
        <w:tab/>
        <w:t>Rel-17</w:t>
      </w:r>
    </w:p>
    <w:p w14:paraId="71B93E64" w14:textId="3F2FE987" w:rsidR="004A611F" w:rsidRDefault="00B852D4" w:rsidP="004A611F">
      <w:pPr>
        <w:pStyle w:val="Doc-title"/>
      </w:pPr>
      <w:hyperlink r:id="rId260" w:tooltip="C:Data3GPPExtractsR2-2110881 RedCap.docx" w:history="1">
        <w:r w:rsidR="004A611F" w:rsidRPr="00B852D4">
          <w:rPr>
            <w:rStyle w:val="Hyperlink"/>
          </w:rPr>
          <w:t>R2-2110881</w:t>
        </w:r>
      </w:hyperlink>
      <w:r w:rsidR="004A611F">
        <w:tab/>
        <w:t>Discussion on L2 buffer size reduction</w:t>
      </w:r>
      <w:r w:rsidR="004A611F">
        <w:tab/>
        <w:t>Sierra Wireless. S.A.</w:t>
      </w:r>
      <w:r w:rsidR="004A611F">
        <w:tab/>
        <w:t>discussion</w:t>
      </w:r>
    </w:p>
    <w:p w14:paraId="7DF9793C" w14:textId="77777777" w:rsidR="004A611F" w:rsidRDefault="004A611F" w:rsidP="00F25E89">
      <w:pPr>
        <w:pStyle w:val="Doc-title"/>
        <w:ind w:left="0" w:firstLine="0"/>
        <w:rPr>
          <w:rStyle w:val="Hyperlink"/>
        </w:rPr>
      </w:pPr>
    </w:p>
    <w:p w14:paraId="13F81985" w14:textId="4E4EAE5B" w:rsidR="00F25E89" w:rsidRPr="00F25E89" w:rsidRDefault="00F25E89" w:rsidP="00F25E89">
      <w:pPr>
        <w:pStyle w:val="Comments"/>
      </w:pPr>
      <w:r w:rsidRPr="00F25E89">
        <w:t>Number of DRBs</w:t>
      </w:r>
    </w:p>
    <w:p w14:paraId="3590ED9B" w14:textId="2BB894C2" w:rsidR="00F25E89" w:rsidRDefault="00B852D4" w:rsidP="00F25E89">
      <w:pPr>
        <w:pStyle w:val="Doc-title"/>
      </w:pPr>
      <w:hyperlink r:id="rId261" w:tooltip="C:Data3GPPExtractsR2-2110093_Redcap-8DRB.docx" w:history="1">
        <w:r w:rsidR="00F25E89" w:rsidRPr="00B852D4">
          <w:rPr>
            <w:rStyle w:val="Hyperlink"/>
          </w:rPr>
          <w:t>R2-2110093</w:t>
        </w:r>
      </w:hyperlink>
      <w:r w:rsidR="00F25E89">
        <w:tab/>
        <w:t>Optional support of more than 8 DRB for RedCap</w:t>
      </w:r>
      <w:r w:rsidR="00F25E89">
        <w:tab/>
        <w:t>Apple, Facebook Inc.</w:t>
      </w:r>
      <w:r w:rsidR="00F25E89">
        <w:tab/>
        <w:t>discussion</w:t>
      </w:r>
      <w:r w:rsidR="00F25E89">
        <w:tab/>
        <w:t>Rel-17</w:t>
      </w:r>
      <w:r w:rsidR="00F25E89">
        <w:tab/>
        <w:t>NR_redcap-Core</w:t>
      </w:r>
    </w:p>
    <w:p w14:paraId="78900117" w14:textId="77777777" w:rsidR="00F25E89" w:rsidRDefault="00F25E89" w:rsidP="00F25E89">
      <w:pPr>
        <w:pStyle w:val="Comments"/>
      </w:pPr>
      <w:r>
        <w:t>Observation 1: Some Redcap devices operate with use-cases comparable to the legacy NR devices, the number of DRBs used by these services should also be comparable.</w:t>
      </w:r>
    </w:p>
    <w:p w14:paraId="4786D840" w14:textId="77777777" w:rsidR="00F25E89" w:rsidRDefault="00F25E89" w:rsidP="00F25E89">
      <w:pPr>
        <w:pStyle w:val="Comments"/>
      </w:pPr>
      <w:r>
        <w:t>Observation 2: Current RAN2 agreement does not preclude the support of &gt;8DRB for RedCap</w:t>
      </w:r>
    </w:p>
    <w:p w14:paraId="66ACF878" w14:textId="4122E6C0" w:rsidR="004A611F" w:rsidRDefault="00F25E89" w:rsidP="0022111F">
      <w:pPr>
        <w:pStyle w:val="Comments"/>
      </w:pPr>
      <w:r>
        <w:t>Proposal 1: RedCap UE can optionally support 16 DRBs qualified with a capability.</w:t>
      </w:r>
    </w:p>
    <w:p w14:paraId="2485F257" w14:textId="77777777" w:rsidR="00F25E89" w:rsidRDefault="00F25E89" w:rsidP="00E871AA">
      <w:pPr>
        <w:pStyle w:val="Doc-text2"/>
        <w:ind w:left="0" w:firstLine="0"/>
      </w:pPr>
    </w:p>
    <w:p w14:paraId="72FB29FD" w14:textId="77777777" w:rsidR="0022111F" w:rsidRPr="004A611F" w:rsidRDefault="0022111F" w:rsidP="00E871AA">
      <w:pPr>
        <w:pStyle w:val="Doc-text2"/>
        <w:ind w:left="0" w:firstLine="0"/>
      </w:pPr>
    </w:p>
    <w:p w14:paraId="489A2717" w14:textId="5A6819F9" w:rsidR="002B5630" w:rsidRDefault="00B852D4" w:rsidP="002B5630">
      <w:pPr>
        <w:pStyle w:val="Doc-title"/>
      </w:pPr>
      <w:hyperlink r:id="rId262" w:tooltip="C:Data3GPPExtractsR2-2109576 Definition and reduced capabilities for RedCap UE, and NCD-SSB related LS.doc" w:history="1">
        <w:r w:rsidR="002B5630" w:rsidRPr="00B852D4">
          <w:rPr>
            <w:rStyle w:val="Hyperlink"/>
          </w:rPr>
          <w:t>R2-2109576</w:t>
        </w:r>
      </w:hyperlink>
      <w:r w:rsidR="002B5630">
        <w:tab/>
        <w:t>Definition and reduced capabilities for RedCap UE, and NCD-SSB related LS</w:t>
      </w:r>
      <w:r w:rsidR="002B5630">
        <w:tab/>
        <w:t>Huawei, HiSilicon</w:t>
      </w:r>
      <w:r w:rsidR="002B5630">
        <w:tab/>
        <w:t>discussion</w:t>
      </w:r>
      <w:r w:rsidR="002B5630">
        <w:tab/>
        <w:t>Rel-17</w:t>
      </w:r>
      <w:r w:rsidR="002B5630">
        <w:tab/>
        <w:t>NR_redcap-Core</w:t>
      </w:r>
    </w:p>
    <w:p w14:paraId="5CDA83A2" w14:textId="1737FFB1" w:rsidR="002B5630" w:rsidRDefault="00B852D4" w:rsidP="002B5630">
      <w:pPr>
        <w:pStyle w:val="Doc-title"/>
      </w:pPr>
      <w:hyperlink r:id="rId263" w:tooltip="C:Data3GPPExtractsR2-2109669 Open issues on RedCap capabilities.docx" w:history="1">
        <w:r w:rsidR="002B5630" w:rsidRPr="00B852D4">
          <w:rPr>
            <w:rStyle w:val="Hyperlink"/>
          </w:rPr>
          <w:t>R2-2109669</w:t>
        </w:r>
      </w:hyperlink>
      <w:r w:rsidR="002B5630">
        <w:tab/>
        <w:t>Open issues on RedCap capabilities</w:t>
      </w:r>
      <w:r w:rsidR="002B5630">
        <w:tab/>
        <w:t>Intel Corporation</w:t>
      </w:r>
      <w:r w:rsidR="002B5630">
        <w:tab/>
        <w:t>discussion</w:t>
      </w:r>
      <w:r w:rsidR="002B5630">
        <w:tab/>
        <w:t>Rel-17</w:t>
      </w:r>
      <w:r w:rsidR="002B5630">
        <w:tab/>
        <w:t>NR_redcap</w:t>
      </w:r>
    </w:p>
    <w:p w14:paraId="503063EC" w14:textId="3592DF61" w:rsidR="002B5630" w:rsidRDefault="00B852D4" w:rsidP="002B5630">
      <w:pPr>
        <w:pStyle w:val="Doc-title"/>
      </w:pPr>
      <w:hyperlink r:id="rId264" w:tooltip="C:Data3GPPExtractsR2-2110709 Discussion on reduced capabilities.docx" w:history="1">
        <w:r w:rsidR="002B5630" w:rsidRPr="00B852D4">
          <w:rPr>
            <w:rStyle w:val="Hyperlink"/>
          </w:rPr>
          <w:t>R2-2110709</w:t>
        </w:r>
      </w:hyperlink>
      <w:r w:rsidR="002B5630">
        <w:tab/>
        <w:t>Discussion on reduced capabilities</w:t>
      </w:r>
      <w:r w:rsidR="002B5630">
        <w:tab/>
        <w:t>LG Electronics UK</w:t>
      </w:r>
      <w:r w:rsidR="002B5630">
        <w:tab/>
        <w:t>discussion</w:t>
      </w:r>
      <w:r w:rsidR="002B5630">
        <w:tab/>
        <w:t>Rel-17</w:t>
      </w:r>
    </w:p>
    <w:p w14:paraId="30672439" w14:textId="77777777" w:rsidR="002B5630" w:rsidRDefault="002B5630" w:rsidP="002B5630">
      <w:pPr>
        <w:pStyle w:val="Heading4"/>
      </w:pPr>
      <w:r>
        <w:t>8.12.2.2 Identification, access and camping restrictions</w:t>
      </w:r>
    </w:p>
    <w:p w14:paraId="7FE57BEA" w14:textId="77777777" w:rsidR="002B5630" w:rsidRDefault="002B5630" w:rsidP="002B5630">
      <w:pPr>
        <w:pStyle w:val="Comments"/>
      </w:pPr>
      <w:r>
        <w:t>Early identification of RedCap UEs (e.g.  details of msg3 early identification). Common Aspects related to RACH partitioning (due to msg1 early identification) shall be submitted to 8.18.</w:t>
      </w:r>
    </w:p>
    <w:p w14:paraId="21CFBEB7" w14:textId="77777777" w:rsidR="002B5630" w:rsidRDefault="002B5630" w:rsidP="002B5630">
      <w:pPr>
        <w:pStyle w:val="Comments"/>
      </w:pPr>
      <w:r>
        <w:t>System information indication for camping restrictions.</w:t>
      </w:r>
    </w:p>
    <w:p w14:paraId="47B910F2" w14:textId="77777777" w:rsidR="00300C16" w:rsidRDefault="00300C16" w:rsidP="002B5630">
      <w:pPr>
        <w:pStyle w:val="Comments"/>
      </w:pPr>
    </w:p>
    <w:p w14:paraId="21CBEAE8" w14:textId="3704FE91" w:rsidR="00300C16" w:rsidRDefault="00300C16" w:rsidP="002B5630">
      <w:pPr>
        <w:pStyle w:val="Comments"/>
      </w:pPr>
      <w:r>
        <w:t>NCD-SSB</w:t>
      </w:r>
    </w:p>
    <w:p w14:paraId="361A8A3A" w14:textId="4A6F31EC" w:rsidR="00300C16" w:rsidRDefault="00B852D4" w:rsidP="00300C16">
      <w:pPr>
        <w:pStyle w:val="Doc-title"/>
      </w:pPr>
      <w:hyperlink r:id="rId265" w:tooltip="C:Data3GPPExtractsR2-2109448 Draft reply LS on use of NCD-SSB instead of CD-SSB for RedCap UEs.docx" w:history="1">
        <w:r w:rsidR="00300C16" w:rsidRPr="00B852D4">
          <w:rPr>
            <w:rStyle w:val="Hyperlink"/>
          </w:rPr>
          <w:t>R2-2109448</w:t>
        </w:r>
      </w:hyperlink>
      <w:r w:rsidR="00300C16">
        <w:tab/>
        <w:t>Reply LS on use of NCD-SSB instead of CD-SSB for RedCap UE</w:t>
      </w:r>
      <w:r w:rsidR="00300C16">
        <w:tab/>
        <w:t>Qualcomm Incorporated</w:t>
      </w:r>
      <w:r w:rsidR="00300C16">
        <w:tab/>
        <w:t>LS out</w:t>
      </w:r>
      <w:r w:rsidR="00300C16">
        <w:tab/>
        <w:t>Rel-17</w:t>
      </w:r>
      <w:r w:rsidR="00300C16">
        <w:tab/>
        <w:t>NR_redcap-Core</w:t>
      </w:r>
      <w:r w:rsidR="00300C16">
        <w:tab/>
        <w:t>To:RAN1, RAN4</w:t>
      </w:r>
    </w:p>
    <w:p w14:paraId="69BB4947" w14:textId="6417E986" w:rsidR="00300C16" w:rsidRPr="00300C16" w:rsidRDefault="00B852D4" w:rsidP="00300C16">
      <w:pPr>
        <w:pStyle w:val="Doc-title"/>
      </w:pPr>
      <w:hyperlink r:id="rId266" w:tooltip="C:Data3GPPExtractsR2-2109451 NCD-SSB and RedCap-specific BWPs.docx" w:history="1">
        <w:r w:rsidR="00300C16" w:rsidRPr="00B852D4">
          <w:rPr>
            <w:rStyle w:val="Hyperlink"/>
          </w:rPr>
          <w:t>R2-2109451</w:t>
        </w:r>
      </w:hyperlink>
      <w:r w:rsidR="00300C16">
        <w:tab/>
        <w:t>NCD-SSB and RedCap-specific BWPs</w:t>
      </w:r>
      <w:r w:rsidR="00300C16">
        <w:tab/>
        <w:t>Qualcomm Incorporated</w:t>
      </w:r>
      <w:r w:rsidR="00300C16">
        <w:tab/>
        <w:t>discussion</w:t>
      </w:r>
      <w:r w:rsidR="00300C16">
        <w:tab/>
        <w:t>Rel-17</w:t>
      </w:r>
      <w:r w:rsidR="00300C16">
        <w:tab/>
        <w:t>FS_NR_redcap</w:t>
      </w:r>
    </w:p>
    <w:p w14:paraId="55351F13" w14:textId="0D2989C7" w:rsidR="00300C16" w:rsidRDefault="00B852D4" w:rsidP="00300C16">
      <w:pPr>
        <w:pStyle w:val="Doc-title"/>
      </w:pPr>
      <w:hyperlink r:id="rId267" w:tooltip="C:Data3GPPExtractsR2-2109741_Discussion on NCD SSB and UE type for RedCap UEs.doc" w:history="1">
        <w:r w:rsidR="00300C16" w:rsidRPr="00B852D4">
          <w:rPr>
            <w:rStyle w:val="Hyperlink"/>
          </w:rPr>
          <w:t>R2-2109741</w:t>
        </w:r>
      </w:hyperlink>
      <w:r w:rsidR="00300C16">
        <w:tab/>
        <w:t>Discussion on NCD SSB and UE type for RedCap UEs</w:t>
      </w:r>
      <w:r w:rsidR="00300C16">
        <w:tab/>
        <w:t>vivo,  Guangdong Genius</w:t>
      </w:r>
      <w:r w:rsidR="00300C16">
        <w:tab/>
        <w:t>discussion</w:t>
      </w:r>
      <w:r w:rsidR="00300C16">
        <w:tab/>
        <w:t>Rel-17</w:t>
      </w:r>
      <w:r w:rsidR="00300C16">
        <w:tab/>
        <w:t>NR_redcap-Core</w:t>
      </w:r>
    </w:p>
    <w:p w14:paraId="522B716A" w14:textId="5B39F9E3" w:rsidR="00300C16" w:rsidRPr="00300C16" w:rsidRDefault="00300C16" w:rsidP="00300C16">
      <w:pPr>
        <w:pStyle w:val="Comments"/>
      </w:pPr>
      <w:r>
        <w:t>Moved here from 8.12.2.1</w:t>
      </w:r>
    </w:p>
    <w:p w14:paraId="1BEECBC4" w14:textId="3169C790" w:rsidR="00300C16" w:rsidRDefault="00B852D4" w:rsidP="00300C16">
      <w:pPr>
        <w:pStyle w:val="Doc-title"/>
      </w:pPr>
      <w:hyperlink r:id="rId268" w:tooltip="C:Data3GPPRAN2DocsR2-2110773.zip" w:history="1">
        <w:r w:rsidR="00300C16" w:rsidRPr="00B852D4">
          <w:rPr>
            <w:rStyle w:val="Hyperlink"/>
          </w:rPr>
          <w:t>R2-2110773</w:t>
        </w:r>
      </w:hyperlink>
      <w:r w:rsidR="00300C16">
        <w:tab/>
        <w:t>Use of NCD-SSB instead of CD-SSB for RedCap UEs</w:t>
      </w:r>
      <w:r w:rsidR="00300C16">
        <w:tab/>
        <w:t xml:space="preserve">Ericsson </w:t>
      </w:r>
      <w:r w:rsidR="00300C16">
        <w:tab/>
        <w:t>discussion</w:t>
      </w:r>
      <w:r w:rsidR="00300C16">
        <w:tab/>
        <w:t>Late</w:t>
      </w:r>
    </w:p>
    <w:p w14:paraId="52A337A1" w14:textId="286A4F80" w:rsidR="00300C16" w:rsidRDefault="00B852D4" w:rsidP="00300C16">
      <w:pPr>
        <w:pStyle w:val="Doc-title"/>
      </w:pPr>
      <w:hyperlink r:id="rId269" w:tooltip="C:Data3GPPRAN2DocsR2-2110095.zip" w:history="1">
        <w:r w:rsidR="00300C16" w:rsidRPr="00B852D4">
          <w:rPr>
            <w:rStyle w:val="Hyperlink"/>
          </w:rPr>
          <w:t>R2-2110095</w:t>
        </w:r>
      </w:hyperlink>
      <w:r w:rsidR="00300C16">
        <w:tab/>
        <w:t>Making ND-SSB work for RedCap in Rel-17</w:t>
      </w:r>
      <w:r w:rsidR="00300C16">
        <w:tab/>
        <w:t>Apple</w:t>
      </w:r>
      <w:r w:rsidR="00300C16">
        <w:tab/>
        <w:t>discussion</w:t>
      </w:r>
      <w:r w:rsidR="00300C16">
        <w:tab/>
        <w:t>Rel-17</w:t>
      </w:r>
      <w:r w:rsidR="00300C16">
        <w:tab/>
        <w:t>NR_redcap-Core</w:t>
      </w:r>
      <w:r w:rsidR="00300C16">
        <w:tab/>
        <w:t>Late</w:t>
      </w:r>
    </w:p>
    <w:p w14:paraId="44C0DE3C" w14:textId="77777777" w:rsidR="00300C16" w:rsidRDefault="00300C16" w:rsidP="002B5630">
      <w:pPr>
        <w:pStyle w:val="Comments"/>
      </w:pPr>
    </w:p>
    <w:p w14:paraId="785BAEC6" w14:textId="1D9AC884" w:rsidR="00300C16" w:rsidRPr="00146D15" w:rsidRDefault="00300C16" w:rsidP="00300C16">
      <w:pPr>
        <w:pStyle w:val="EmailDiscussion"/>
        <w:rPr>
          <w:lang w:val="en-US"/>
        </w:rPr>
      </w:pPr>
      <w:r w:rsidRPr="00146D15">
        <w:rPr>
          <w:lang w:val="en-US"/>
        </w:rPr>
        <w:t>[</w:t>
      </w:r>
      <w:r w:rsidR="00146D15" w:rsidRPr="00146D15">
        <w:rPr>
          <w:lang w:val="en-US"/>
        </w:rPr>
        <w:t>AT</w:t>
      </w:r>
      <w:r w:rsidRPr="00146D15">
        <w:rPr>
          <w:lang w:val="en-US"/>
        </w:rPr>
        <w:t>116-e][104][RedCap] NCD-SSB (Ericsson)</w:t>
      </w:r>
    </w:p>
    <w:p w14:paraId="2DCD6F01" w14:textId="217566D1" w:rsidR="00300C16" w:rsidRPr="003555C7" w:rsidRDefault="00300C16" w:rsidP="00300C16">
      <w:pPr>
        <w:pStyle w:val="EmailDiscussion2"/>
        <w:ind w:left="1619" w:firstLine="0"/>
        <w:rPr>
          <w:color w:val="808080" w:themeColor="background1" w:themeShade="80"/>
          <w:shd w:val="clear" w:color="auto" w:fill="FFFFFF"/>
        </w:rPr>
      </w:pPr>
      <w:r w:rsidRPr="003555C7">
        <w:rPr>
          <w:color w:val="808080" w:themeColor="background1" w:themeShade="80"/>
        </w:rPr>
        <w:t>Initial scope:</w:t>
      </w:r>
      <w:r w:rsidRPr="003555C7">
        <w:rPr>
          <w:color w:val="808080" w:themeColor="background1" w:themeShade="80"/>
          <w:shd w:val="clear" w:color="auto" w:fill="FFFFFF"/>
        </w:rPr>
        <w:t xml:space="preserve"> Discuss incoming LS in </w:t>
      </w:r>
      <w:hyperlink r:id="rId270" w:tooltip="C:Data3GPPExtractsR2-2110727_R1-2110600.docx" w:history="1">
        <w:r w:rsidRPr="00B852D4">
          <w:rPr>
            <w:rStyle w:val="Hyperlink"/>
          </w:rPr>
          <w:t>R2-2110727</w:t>
        </w:r>
      </w:hyperlink>
      <w:r w:rsidRPr="003555C7">
        <w:rPr>
          <w:color w:val="808080" w:themeColor="background1" w:themeShade="80"/>
          <w:shd w:val="clear" w:color="auto" w:fill="FFFFFF"/>
        </w:rPr>
        <w:t xml:space="preserve"> and related company contributions </w:t>
      </w:r>
    </w:p>
    <w:p w14:paraId="4F6C9108" w14:textId="77777777" w:rsidR="00300C16" w:rsidRPr="003555C7" w:rsidRDefault="00300C16" w:rsidP="00300C16">
      <w:pPr>
        <w:pStyle w:val="EmailDiscussion2"/>
        <w:ind w:left="1619" w:firstLine="0"/>
        <w:rPr>
          <w:color w:val="808080" w:themeColor="background1" w:themeShade="80"/>
        </w:rPr>
      </w:pPr>
      <w:r w:rsidRPr="003555C7">
        <w:rPr>
          <w:color w:val="808080" w:themeColor="background1" w:themeShade="80"/>
        </w:rPr>
        <w:t>Initial intended outcome: Summary of the offline discussion with e.g.:</w:t>
      </w:r>
    </w:p>
    <w:p w14:paraId="1304B674" w14:textId="77777777" w:rsidR="00300C16" w:rsidRPr="003555C7" w:rsidRDefault="00300C16" w:rsidP="00300C16">
      <w:pPr>
        <w:pStyle w:val="EmailDiscussion2"/>
        <w:numPr>
          <w:ilvl w:val="2"/>
          <w:numId w:val="8"/>
        </w:numPr>
        <w:ind w:left="1980"/>
        <w:rPr>
          <w:color w:val="808080" w:themeColor="background1" w:themeShade="80"/>
        </w:rPr>
      </w:pPr>
      <w:r w:rsidRPr="003555C7">
        <w:rPr>
          <w:color w:val="808080" w:themeColor="background1" w:themeShade="80"/>
        </w:rPr>
        <w:t>List of proposals for agreement (if any)</w:t>
      </w:r>
    </w:p>
    <w:p w14:paraId="36D82BC0" w14:textId="77777777" w:rsidR="00300C16" w:rsidRPr="003555C7" w:rsidRDefault="00300C16" w:rsidP="00300C16">
      <w:pPr>
        <w:pStyle w:val="EmailDiscussion2"/>
        <w:numPr>
          <w:ilvl w:val="2"/>
          <w:numId w:val="8"/>
        </w:numPr>
        <w:ind w:left="1980"/>
        <w:rPr>
          <w:color w:val="808080" w:themeColor="background1" w:themeShade="80"/>
        </w:rPr>
      </w:pPr>
      <w:r w:rsidRPr="003555C7">
        <w:rPr>
          <w:color w:val="808080" w:themeColor="background1" w:themeShade="80"/>
        </w:rPr>
        <w:t>List of proposals that require online discussions</w:t>
      </w:r>
    </w:p>
    <w:p w14:paraId="61B14B68" w14:textId="65B1C7E5" w:rsidR="00300C16" w:rsidRPr="003555C7" w:rsidRDefault="00300C16" w:rsidP="00300C16">
      <w:pPr>
        <w:pStyle w:val="EmailDiscussion2"/>
        <w:ind w:left="1619" w:firstLine="0"/>
        <w:rPr>
          <w:color w:val="808080" w:themeColor="background1" w:themeShade="80"/>
        </w:rPr>
      </w:pPr>
      <w:r w:rsidRPr="003555C7">
        <w:rPr>
          <w:color w:val="808080" w:themeColor="background1" w:themeShade="80"/>
        </w:rPr>
        <w:t xml:space="preserve">Initial deadline (for companies' feedback): </w:t>
      </w:r>
      <w:r w:rsidR="004D7599" w:rsidRPr="003555C7">
        <w:rPr>
          <w:color w:val="808080" w:themeColor="background1" w:themeShade="80"/>
        </w:rPr>
        <w:t>Wednesday 2021-11-03 0500</w:t>
      </w:r>
      <w:r w:rsidRPr="003555C7">
        <w:rPr>
          <w:color w:val="808080" w:themeColor="background1" w:themeShade="80"/>
        </w:rPr>
        <w:t xml:space="preserve"> UTC</w:t>
      </w:r>
    </w:p>
    <w:p w14:paraId="69A6C865" w14:textId="47876C88" w:rsidR="00300C16" w:rsidRPr="003555C7" w:rsidRDefault="00300C16" w:rsidP="00300C16">
      <w:pPr>
        <w:pStyle w:val="EmailDiscussion2"/>
        <w:ind w:left="1619" w:firstLine="0"/>
        <w:rPr>
          <w:color w:val="808080" w:themeColor="background1" w:themeShade="80"/>
        </w:rPr>
      </w:pPr>
      <w:r w:rsidRPr="003555C7">
        <w:rPr>
          <w:color w:val="808080" w:themeColor="background1" w:themeShade="80"/>
        </w:rPr>
        <w:t xml:space="preserve">Initial deadline (for </w:t>
      </w:r>
      <w:r w:rsidRPr="003555C7">
        <w:rPr>
          <w:rStyle w:val="Doc-text2Char"/>
          <w:color w:val="808080" w:themeColor="background1" w:themeShade="80"/>
        </w:rPr>
        <w:t xml:space="preserve">rapporteur's summary in </w:t>
      </w:r>
      <w:hyperlink r:id="rId271" w:tooltip="C:Data3GPPRAN2InboxR2-2111334.zip" w:history="1">
        <w:r w:rsidRPr="00B852D4">
          <w:rPr>
            <w:rStyle w:val="Hyperlink"/>
          </w:rPr>
          <w:t>R2-211133</w:t>
        </w:r>
        <w:r w:rsidR="004D7599" w:rsidRPr="00B852D4">
          <w:rPr>
            <w:rStyle w:val="Hyperlink"/>
          </w:rPr>
          <w:t>4</w:t>
        </w:r>
      </w:hyperlink>
      <w:r w:rsidRPr="003555C7">
        <w:rPr>
          <w:rStyle w:val="Doc-text2Char"/>
          <w:color w:val="808080" w:themeColor="background1" w:themeShade="80"/>
        </w:rPr>
        <w:t xml:space="preserve">): </w:t>
      </w:r>
      <w:r w:rsidRPr="003555C7">
        <w:rPr>
          <w:color w:val="808080" w:themeColor="background1" w:themeShade="80"/>
        </w:rPr>
        <w:t>Wednesday 2021-11-03</w:t>
      </w:r>
      <w:r w:rsidR="004D7599" w:rsidRPr="003555C7">
        <w:rPr>
          <w:color w:val="808080" w:themeColor="background1" w:themeShade="80"/>
        </w:rPr>
        <w:t xml:space="preserve"> 09</w:t>
      </w:r>
      <w:r w:rsidRPr="003555C7">
        <w:rPr>
          <w:color w:val="808080" w:themeColor="background1" w:themeShade="80"/>
        </w:rPr>
        <w:t>:00 UTC</w:t>
      </w:r>
    </w:p>
    <w:p w14:paraId="4E8CFFB2" w14:textId="62F01931" w:rsidR="003555C7" w:rsidRPr="008E308C" w:rsidRDefault="003555C7" w:rsidP="003555C7">
      <w:pPr>
        <w:pStyle w:val="EmailDiscussion2"/>
        <w:ind w:left="1619" w:firstLine="0"/>
        <w:rPr>
          <w:color w:val="808080" w:themeColor="background1" w:themeShade="80"/>
          <w:shd w:val="clear" w:color="auto" w:fill="FFFFFF"/>
        </w:rPr>
      </w:pPr>
      <w:r w:rsidRPr="008E308C">
        <w:rPr>
          <w:color w:val="808080" w:themeColor="background1" w:themeShade="80"/>
        </w:rPr>
        <w:t>Updated scope:</w:t>
      </w:r>
      <w:r w:rsidRPr="008E308C">
        <w:rPr>
          <w:color w:val="808080" w:themeColor="background1" w:themeShade="80"/>
          <w:shd w:val="clear" w:color="auto" w:fill="FFFFFF"/>
        </w:rPr>
        <w:t xml:space="preserve"> Based on </w:t>
      </w:r>
      <w:hyperlink r:id="rId272" w:tooltip="C:Data3GPPRAN2InboxR2-2111334.zip" w:history="1">
        <w:r w:rsidRPr="00B852D4">
          <w:rPr>
            <w:rStyle w:val="Hyperlink"/>
            <w:shd w:val="clear" w:color="auto" w:fill="FFFFFF"/>
          </w:rPr>
          <w:t>R2-2111334</w:t>
        </w:r>
      </w:hyperlink>
      <w:r w:rsidRPr="008E308C">
        <w:rPr>
          <w:color w:val="808080" w:themeColor="background1" w:themeShade="80"/>
          <w:shd w:val="clear" w:color="auto" w:fill="FFFFFF"/>
        </w:rPr>
        <w:t xml:space="preserve"> continue the discussion and attempt to draft a reply LS to RAN1 </w:t>
      </w:r>
    </w:p>
    <w:p w14:paraId="38BFEFEF" w14:textId="1CA81CD8" w:rsidR="003555C7" w:rsidRPr="008E308C" w:rsidRDefault="003555C7" w:rsidP="003555C7">
      <w:pPr>
        <w:pStyle w:val="EmailDiscussion2"/>
        <w:ind w:left="1619" w:firstLine="0"/>
        <w:rPr>
          <w:color w:val="808080" w:themeColor="background1" w:themeShade="80"/>
        </w:rPr>
      </w:pPr>
      <w:r w:rsidRPr="008E308C">
        <w:rPr>
          <w:color w:val="808080" w:themeColor="background1" w:themeShade="80"/>
        </w:rPr>
        <w:t xml:space="preserve">Updated intended outcome: Summary of the offline discussion </w:t>
      </w:r>
      <w:r w:rsidR="00D74BF7" w:rsidRPr="008E308C">
        <w:rPr>
          <w:color w:val="808080" w:themeColor="background1" w:themeShade="80"/>
        </w:rPr>
        <w:t>with a possible</w:t>
      </w:r>
      <w:r w:rsidRPr="008E308C">
        <w:rPr>
          <w:color w:val="808080" w:themeColor="background1" w:themeShade="80"/>
        </w:rPr>
        <w:t xml:space="preserve"> </w:t>
      </w:r>
      <w:r w:rsidR="00D74BF7" w:rsidRPr="008E308C">
        <w:rPr>
          <w:color w:val="808080" w:themeColor="background1" w:themeShade="80"/>
        </w:rPr>
        <w:t xml:space="preserve">draft </w:t>
      </w:r>
      <w:r w:rsidRPr="008E308C">
        <w:rPr>
          <w:color w:val="808080" w:themeColor="background1" w:themeShade="80"/>
        </w:rPr>
        <w:t>reply LS</w:t>
      </w:r>
    </w:p>
    <w:p w14:paraId="36EF50AB" w14:textId="4A3B04E3" w:rsidR="003555C7" w:rsidRPr="008E308C" w:rsidRDefault="003555C7" w:rsidP="003555C7">
      <w:pPr>
        <w:pStyle w:val="EmailDiscussion2"/>
        <w:ind w:left="1619" w:firstLine="0"/>
        <w:rPr>
          <w:color w:val="808080" w:themeColor="background1" w:themeShade="80"/>
        </w:rPr>
      </w:pPr>
      <w:r w:rsidRPr="008E308C">
        <w:rPr>
          <w:color w:val="808080" w:themeColor="background1" w:themeShade="80"/>
        </w:rPr>
        <w:t>Updated deadline (for companies' feedback): Tuesday 2021-11-09</w:t>
      </w:r>
      <w:r w:rsidR="00D74BF7" w:rsidRPr="008E308C">
        <w:rPr>
          <w:color w:val="808080" w:themeColor="background1" w:themeShade="80"/>
        </w:rPr>
        <w:t xml:space="preserve"> 12</w:t>
      </w:r>
      <w:r w:rsidRPr="008E308C">
        <w:rPr>
          <w:color w:val="808080" w:themeColor="background1" w:themeShade="80"/>
        </w:rPr>
        <w:t>00 UTC</w:t>
      </w:r>
    </w:p>
    <w:p w14:paraId="15F68970" w14:textId="4869473F" w:rsidR="003555C7" w:rsidRPr="008E308C" w:rsidRDefault="00D74BF7" w:rsidP="003555C7">
      <w:pPr>
        <w:pStyle w:val="EmailDiscussion2"/>
        <w:ind w:left="1619" w:firstLine="0"/>
        <w:rPr>
          <w:color w:val="808080" w:themeColor="background1" w:themeShade="80"/>
        </w:rPr>
      </w:pPr>
      <w:r w:rsidRPr="008E308C">
        <w:rPr>
          <w:color w:val="808080" w:themeColor="background1" w:themeShade="80"/>
        </w:rPr>
        <w:t>Updated</w:t>
      </w:r>
      <w:r w:rsidR="003555C7" w:rsidRPr="008E308C">
        <w:rPr>
          <w:color w:val="808080" w:themeColor="background1" w:themeShade="80"/>
        </w:rPr>
        <w:t xml:space="preserve"> deadline (for </w:t>
      </w:r>
      <w:r w:rsidR="003555C7" w:rsidRPr="008E308C">
        <w:rPr>
          <w:rStyle w:val="Doc-text2Char"/>
          <w:color w:val="808080" w:themeColor="background1" w:themeShade="80"/>
        </w:rPr>
        <w:t xml:space="preserve">rapporteur's summary in </w:t>
      </w:r>
      <w:hyperlink r:id="rId273" w:tooltip="C:Data3GPPRAN2InboxR2-2111348.zip" w:history="1">
        <w:r w:rsidRPr="00B852D4">
          <w:rPr>
            <w:rStyle w:val="Hyperlink"/>
          </w:rPr>
          <w:t>R2-21113</w:t>
        </w:r>
        <w:r w:rsidR="003555C7" w:rsidRPr="00B852D4">
          <w:rPr>
            <w:rStyle w:val="Hyperlink"/>
          </w:rPr>
          <w:t>4</w:t>
        </w:r>
        <w:r w:rsidRPr="00B852D4">
          <w:rPr>
            <w:rStyle w:val="Hyperlink"/>
          </w:rPr>
          <w:t>8</w:t>
        </w:r>
      </w:hyperlink>
      <w:r w:rsidR="003555C7" w:rsidRPr="008E308C">
        <w:rPr>
          <w:rStyle w:val="Doc-text2Char"/>
          <w:color w:val="808080" w:themeColor="background1" w:themeShade="80"/>
        </w:rPr>
        <w:t xml:space="preserve">): </w:t>
      </w:r>
      <w:r w:rsidRPr="008E308C">
        <w:rPr>
          <w:color w:val="808080" w:themeColor="background1" w:themeShade="80"/>
        </w:rPr>
        <w:t>Tuesday 2021-11-09 1800 UTC</w:t>
      </w:r>
    </w:p>
    <w:p w14:paraId="2B7D21B3" w14:textId="3A5C81BC" w:rsidR="008E308C" w:rsidRDefault="008E308C" w:rsidP="008E308C">
      <w:pPr>
        <w:pStyle w:val="EmailDiscussion2"/>
        <w:ind w:left="1619" w:firstLine="0"/>
        <w:rPr>
          <w:shd w:val="clear" w:color="auto" w:fill="FFFFFF"/>
        </w:rPr>
      </w:pPr>
      <w:r>
        <w:t>Updated scope:</w:t>
      </w:r>
      <w:r>
        <w:rPr>
          <w:shd w:val="clear" w:color="auto" w:fill="FFFFFF"/>
        </w:rPr>
        <w:t xml:space="preserve"> Based on </w:t>
      </w:r>
      <w:hyperlink r:id="rId274" w:tooltip="C:Data3GPPRAN2InboxR2-2111348.zip" w:history="1">
        <w:r w:rsidRPr="00B852D4">
          <w:rPr>
            <w:rStyle w:val="Hyperlink"/>
            <w:shd w:val="clear" w:color="auto" w:fill="FFFFFF"/>
          </w:rPr>
          <w:t>R2-2111348</w:t>
        </w:r>
      </w:hyperlink>
      <w:r>
        <w:rPr>
          <w:shd w:val="clear" w:color="auto" w:fill="FFFFFF"/>
        </w:rPr>
        <w:t xml:space="preserve"> continue the discussion and attempt to draft a reply LS to RAN1 </w:t>
      </w:r>
    </w:p>
    <w:p w14:paraId="7A82A345" w14:textId="0F22AC5D" w:rsidR="008E308C" w:rsidRDefault="008E308C" w:rsidP="008E308C">
      <w:pPr>
        <w:pStyle w:val="EmailDiscussion2"/>
        <w:ind w:left="1619" w:firstLine="0"/>
      </w:pPr>
      <w:r>
        <w:t>Updated intended outcome</w:t>
      </w:r>
      <w:r w:rsidRPr="00881EFB">
        <w:t xml:space="preserve">: </w:t>
      </w:r>
      <w:r w:rsidR="00881EFB" w:rsidRPr="00881EFB">
        <w:t xml:space="preserve">Summary of the offline discussion and </w:t>
      </w:r>
      <w:r>
        <w:t>draft reply LS</w:t>
      </w:r>
    </w:p>
    <w:p w14:paraId="00BE86B5" w14:textId="6C2E96AC" w:rsidR="008E308C" w:rsidRDefault="008E308C" w:rsidP="008E308C">
      <w:pPr>
        <w:pStyle w:val="EmailDiscussion2"/>
        <w:ind w:left="1619" w:firstLine="0"/>
      </w:pPr>
      <w:r>
        <w:t>Updated deadline (for companies' feedback): Thursday 2021-11-11 1</w:t>
      </w:r>
      <w:r w:rsidR="00881EFB">
        <w:t>50</w:t>
      </w:r>
      <w:r>
        <w:t>0</w:t>
      </w:r>
      <w:r w:rsidRPr="001B6746">
        <w:t xml:space="preserve"> UTC</w:t>
      </w:r>
    </w:p>
    <w:p w14:paraId="28426BF4" w14:textId="1C3630B4" w:rsidR="008E308C" w:rsidRDefault="008E308C" w:rsidP="008E308C">
      <w:pPr>
        <w:pStyle w:val="EmailDiscussion2"/>
        <w:ind w:left="1619" w:firstLine="0"/>
      </w:pPr>
      <w:r>
        <w:t xml:space="preserve">Updated deadline (for </w:t>
      </w:r>
      <w:r w:rsidR="00881EFB" w:rsidRPr="00881EFB">
        <w:rPr>
          <w:rStyle w:val="Doc-text2Char"/>
        </w:rPr>
        <w:t xml:space="preserve">rapporteur's summary in </w:t>
      </w:r>
      <w:hyperlink r:id="rId275" w:tooltip="C:Data3GPPRAN2InboxR2-2111543.zip" w:history="1">
        <w:r w:rsidR="00881EFB" w:rsidRPr="00B852D4">
          <w:rPr>
            <w:rStyle w:val="Hyperlink"/>
          </w:rPr>
          <w:t>R2-2111543</w:t>
        </w:r>
      </w:hyperlink>
      <w:r>
        <w:rPr>
          <w:rStyle w:val="Doc-text2Char"/>
        </w:rPr>
        <w:t xml:space="preserve">): </w:t>
      </w:r>
      <w:r w:rsidR="00881EFB">
        <w:t>Thursday 2021-11-11 1700</w:t>
      </w:r>
      <w:r w:rsidR="00881EFB" w:rsidRPr="001B6746">
        <w:t xml:space="preserve"> UTC</w:t>
      </w:r>
    </w:p>
    <w:p w14:paraId="2607AA1B" w14:textId="7CFE8DD3" w:rsidR="00881EFB" w:rsidRPr="00F15C69" w:rsidRDefault="00881EFB" w:rsidP="00881EFB">
      <w:pPr>
        <w:pStyle w:val="EmailDiscussion2"/>
        <w:ind w:left="1619" w:firstLine="0"/>
        <w:rPr>
          <w:u w:val="single"/>
        </w:rPr>
      </w:pPr>
      <w:r w:rsidRPr="00182693">
        <w:rPr>
          <w:u w:val="single"/>
        </w:rPr>
        <w:t xml:space="preserve">Proposals marked "for agreement" </w:t>
      </w:r>
      <w:r w:rsidRPr="00881EFB">
        <w:rPr>
          <w:u w:val="single"/>
        </w:rPr>
        <w:t xml:space="preserve">in </w:t>
      </w:r>
      <w:hyperlink r:id="rId276" w:tooltip="C:Data3GPPRAN2InboxR2-2111543.zip" w:history="1">
        <w:r w:rsidRPr="00B852D4">
          <w:rPr>
            <w:rStyle w:val="Hyperlink"/>
          </w:rPr>
          <w:t>R2-2111543</w:t>
        </w:r>
      </w:hyperlink>
      <w:r>
        <w:rPr>
          <w:rStyle w:val="Doc-text2Char"/>
          <w:u w:val="single"/>
        </w:rPr>
        <w:t xml:space="preserve"> </w:t>
      </w:r>
      <w:r w:rsidRPr="00881EFB">
        <w:rPr>
          <w:u w:val="single"/>
        </w:rPr>
        <w:t>not</w:t>
      </w:r>
      <w:r w:rsidRPr="00182693">
        <w:rPr>
          <w:u w:val="single"/>
        </w:rPr>
        <w:t xml:space="preserve"> challenged until </w:t>
      </w:r>
      <w:r>
        <w:rPr>
          <w:u w:val="single"/>
        </w:rPr>
        <w:t>Friday 2021-11-12 04</w:t>
      </w:r>
      <w:r w:rsidRPr="00182693">
        <w:rPr>
          <w:u w:val="single"/>
        </w:rPr>
        <w:t>00 UTC will be declared as agreed via email by the session chair (</w:t>
      </w:r>
      <w:r>
        <w:rPr>
          <w:u w:val="single"/>
        </w:rPr>
        <w:t>how to continue will then be decided in the CB session on Friday</w:t>
      </w:r>
      <w:r w:rsidRPr="00182693">
        <w:rPr>
          <w:u w:val="single"/>
        </w:rPr>
        <w:t>).</w:t>
      </w:r>
    </w:p>
    <w:p w14:paraId="3D27417A" w14:textId="77777777" w:rsidR="00881EFB" w:rsidRDefault="00881EFB" w:rsidP="008E308C">
      <w:pPr>
        <w:pStyle w:val="EmailDiscussion2"/>
        <w:ind w:left="1619" w:firstLine="0"/>
      </w:pPr>
    </w:p>
    <w:p w14:paraId="5A345926" w14:textId="77777777" w:rsidR="00300C16" w:rsidRDefault="00300C16" w:rsidP="002B5630">
      <w:pPr>
        <w:pStyle w:val="Comments"/>
      </w:pPr>
    </w:p>
    <w:p w14:paraId="4163D32B" w14:textId="2B634673" w:rsidR="004D7599" w:rsidRDefault="00B852D4" w:rsidP="004D7599">
      <w:pPr>
        <w:pStyle w:val="Doc-title"/>
      </w:pPr>
      <w:hyperlink r:id="rId277" w:tooltip="C:Data3GPPRAN2InboxR2-2111334.zip" w:history="1">
        <w:r w:rsidR="004D7599" w:rsidRPr="00B852D4">
          <w:rPr>
            <w:rStyle w:val="Hyperlink"/>
          </w:rPr>
          <w:t>R2-2111334</w:t>
        </w:r>
      </w:hyperlink>
      <w:r w:rsidR="004D7599">
        <w:tab/>
        <w:t>[offline-104</w:t>
      </w:r>
      <w:r w:rsidR="004D7599" w:rsidRPr="008E4AC5">
        <w:t xml:space="preserve">] </w:t>
      </w:r>
      <w:r w:rsidR="004D7599">
        <w:t>NCD-SSB</w:t>
      </w:r>
      <w:r w:rsidR="004D7599">
        <w:tab/>
        <w:t>Ericsson</w:t>
      </w:r>
      <w:r w:rsidR="004D7599">
        <w:tab/>
        <w:t>discussion</w:t>
      </w:r>
      <w:r w:rsidR="004D7599">
        <w:tab/>
        <w:t>Rel-17</w:t>
      </w:r>
      <w:r w:rsidR="004D7599">
        <w:tab/>
        <w:t>NR_redcap-Core</w:t>
      </w:r>
    </w:p>
    <w:p w14:paraId="7C315520" w14:textId="65519CD7" w:rsidR="00D44AAB" w:rsidRDefault="00D44AAB" w:rsidP="00D44AAB">
      <w:pPr>
        <w:pStyle w:val="Comments"/>
      </w:pPr>
      <w:r>
        <w:t>Proposal 1</w:t>
      </w:r>
      <w:r>
        <w:tab/>
        <w:t>(18/18) For idle and Inactive UEs, the concept of non-cell-defining SSB (NCD-SSB) and the corresponding procedures, i.e., measurements, cell (re-)selection, do not exist in the current RAN2 specifications.</w:t>
      </w:r>
    </w:p>
    <w:p w14:paraId="24B1691E" w14:textId="63B2B499" w:rsidR="00D44AAB" w:rsidRDefault="00D44AAB" w:rsidP="00D44AAB">
      <w:pPr>
        <w:pStyle w:val="Doc-text2"/>
      </w:pPr>
      <w:r>
        <w:t>-</w:t>
      </w:r>
      <w:r>
        <w:tab/>
        <w:t>ZTE thinks this is valid for Idle and Inactive UEs. For Connected UEs it's possible to perform RRM measurements on NDC-SSB</w:t>
      </w:r>
    </w:p>
    <w:p w14:paraId="0C267477" w14:textId="47D10A9F" w:rsidR="00D44AAB" w:rsidRDefault="00D44AAB" w:rsidP="00D44AAB">
      <w:pPr>
        <w:pStyle w:val="Doc-text2"/>
      </w:pPr>
      <w:r>
        <w:t>-</w:t>
      </w:r>
      <w:r>
        <w:tab/>
      </w:r>
      <w:r w:rsidR="002645D2">
        <w:t>Huawei wonders if the intention is to draft the reply LS. Ericsson confirms</w:t>
      </w:r>
    </w:p>
    <w:p w14:paraId="4D96A50E" w14:textId="3B8C13DB" w:rsidR="0022111F" w:rsidRDefault="002645D2" w:rsidP="0022111F">
      <w:pPr>
        <w:pStyle w:val="Doc-text2"/>
      </w:pPr>
      <w:r>
        <w:t>-</w:t>
      </w:r>
      <w:r>
        <w:tab/>
        <w:t>Apple thinks this is not needed in the response. HW thinks this is beneficial</w:t>
      </w:r>
    </w:p>
    <w:p w14:paraId="06FADCAB" w14:textId="0D8D0567" w:rsidR="00D44AAB" w:rsidRPr="0022111F" w:rsidRDefault="0022111F" w:rsidP="009640DB">
      <w:pPr>
        <w:pStyle w:val="Doc-text2"/>
        <w:numPr>
          <w:ilvl w:val="0"/>
          <w:numId w:val="10"/>
        </w:numPr>
      </w:pPr>
      <w:r w:rsidRPr="0022111F">
        <w:t>RAN2 confirms this is the understanding of the current situation (we will discuss later whether this can be included in the reply LS)</w:t>
      </w:r>
    </w:p>
    <w:p w14:paraId="0B9BA7A9" w14:textId="0752E170" w:rsidR="00D44AAB" w:rsidRDefault="00D44AAB" w:rsidP="00D44AAB">
      <w:pPr>
        <w:pStyle w:val="Comments"/>
      </w:pPr>
      <w:r>
        <w:t>Proposal 2</w:t>
      </w:r>
      <w:r>
        <w:tab/>
        <w:t xml:space="preserve">(15/18) </w:t>
      </w:r>
      <w:r w:rsidR="002645D2">
        <w:t>For idle and Inactive UEs, u</w:t>
      </w:r>
      <w:r>
        <w:t>sing NCD-SSB for measurements and cell (re-)selection would still require the UE to re-tune to t</w:t>
      </w:r>
      <w:r w:rsidR="002645D2">
        <w:t>he CORESET#0 for reading SIBs</w:t>
      </w:r>
    </w:p>
    <w:p w14:paraId="2E5F9D00" w14:textId="5E116CFC" w:rsidR="002645D2" w:rsidRDefault="002645D2" w:rsidP="002645D2">
      <w:pPr>
        <w:pStyle w:val="Doc-text2"/>
      </w:pPr>
      <w:r>
        <w:t>-</w:t>
      </w:r>
      <w:r>
        <w:tab/>
        <w:t>Intel thinks this is true but it might not happen frequently and we should highlight this to RAN1</w:t>
      </w:r>
    </w:p>
    <w:p w14:paraId="3E48B9F6" w14:textId="507390F2" w:rsidR="002645D2" w:rsidRDefault="002645D2" w:rsidP="002645D2">
      <w:pPr>
        <w:pStyle w:val="Doc-text2"/>
      </w:pPr>
      <w:r>
        <w:t>-</w:t>
      </w:r>
      <w:r>
        <w:tab/>
        <w:t>ZTE thinks the frequency of updates is based on NW implementation. HW wonders what is "lower"</w:t>
      </w:r>
    </w:p>
    <w:p w14:paraId="3F1C88EF" w14:textId="46DD000E" w:rsidR="002645D2" w:rsidRDefault="0022111F" w:rsidP="009640DB">
      <w:pPr>
        <w:pStyle w:val="Doc-text2"/>
        <w:numPr>
          <w:ilvl w:val="0"/>
          <w:numId w:val="10"/>
        </w:numPr>
      </w:pPr>
      <w:r>
        <w:t>RAN2 confirms this is the understanding of the current situation (we will discuss later whether this can be included in the reply LS based on the consideration that the frequency of this requirement is not the clear)</w:t>
      </w:r>
    </w:p>
    <w:p w14:paraId="6D7BBBC2" w14:textId="51C16224" w:rsidR="00D44AAB" w:rsidRDefault="00D44AAB" w:rsidP="00D44AAB">
      <w:pPr>
        <w:pStyle w:val="Comments"/>
      </w:pPr>
      <w:r>
        <w:t>Proposal 3</w:t>
      </w:r>
      <w:r>
        <w:tab/>
        <w:t>In connected mode, current RRC signalling allows configuring SSB-based RRM measurements on any (CD- or NCD-) SSB, but it does not allow using an NCD-SSB for RLM, BFD, link recovery, RO selection, mobility</w:t>
      </w:r>
      <w:r w:rsidR="00D804A3">
        <w:t xml:space="preserve"> (</w:t>
      </w:r>
      <w:r w:rsidR="00731807">
        <w:t xml:space="preserve">mobility </w:t>
      </w:r>
      <w:r w:rsidR="00D804A3">
        <w:t xml:space="preserve">here refers to </w:t>
      </w:r>
      <w:r w:rsidR="00731807">
        <w:t>the frequency indicated in FreqDLInfo in HO commmand)</w:t>
      </w:r>
      <w:r>
        <w:t>, in TCI-states or for any other functionality (other than RRM measurements).</w:t>
      </w:r>
    </w:p>
    <w:p w14:paraId="46F6E7EF" w14:textId="767F03B4" w:rsidR="002645D2" w:rsidRDefault="002645D2" w:rsidP="002645D2">
      <w:pPr>
        <w:pStyle w:val="Doc-text2"/>
      </w:pPr>
      <w:r>
        <w:t>-</w:t>
      </w:r>
      <w:r>
        <w:tab/>
        <w:t xml:space="preserve">Apple wonders if the wording is </w:t>
      </w:r>
      <w:r w:rsidR="00731807">
        <w:t>completely correct. Ericsson clarifies that one thin</w:t>
      </w:r>
      <w:r w:rsidR="0022111F">
        <w:t>g</w:t>
      </w:r>
      <w:r w:rsidR="00731807">
        <w:t xml:space="preserve"> is the current status, another thing what is possible to do. This proposal refers to the current status.</w:t>
      </w:r>
    </w:p>
    <w:p w14:paraId="64A9DF3C" w14:textId="72AA79DA" w:rsidR="00731807" w:rsidRDefault="0022111F" w:rsidP="009640DB">
      <w:pPr>
        <w:pStyle w:val="Doc-text2"/>
        <w:numPr>
          <w:ilvl w:val="0"/>
          <w:numId w:val="10"/>
        </w:numPr>
      </w:pPr>
      <w:r>
        <w:t xml:space="preserve">RAN2 </w:t>
      </w:r>
      <w:r w:rsidR="002645D2">
        <w:t>confirms this is the understanding of the current situation</w:t>
      </w:r>
      <w:r w:rsidR="00731807">
        <w:t xml:space="preserve"> (we will discuss later whether this can be included in the reply LS)</w:t>
      </w:r>
    </w:p>
    <w:p w14:paraId="3EDEF89D" w14:textId="77777777" w:rsidR="00D44AAB" w:rsidRDefault="00D44AAB" w:rsidP="00D44AAB">
      <w:pPr>
        <w:pStyle w:val="Comments"/>
      </w:pPr>
      <w:r>
        <w:t>Proposal 4</w:t>
      </w:r>
      <w:r>
        <w:tab/>
        <w:t>Discuss further whether it should be possible for UEs in idle and inactive to use NCD-SSBs, if introduced, for idle/inactive mode measurements and mobility.</w:t>
      </w:r>
    </w:p>
    <w:p w14:paraId="0AF471AF" w14:textId="77777777" w:rsidR="00D44AAB" w:rsidRDefault="00D44AAB" w:rsidP="00D44AAB">
      <w:pPr>
        <w:pStyle w:val="Comments"/>
      </w:pPr>
      <w:r>
        <w:t>Proposal 5</w:t>
      </w:r>
      <w:r>
        <w:tab/>
        <w:t>(18/18) It would be feasible to inform IDLE, INACTIVE and CONNECTED UEs about a NCD-SSB, however it is up to RAN1 and RAN4 to decide whether it is possible to use a NCD-SSB as QCL source.</w:t>
      </w:r>
    </w:p>
    <w:p w14:paraId="6DB78899" w14:textId="225A1F3D" w:rsidR="00D44AAB" w:rsidRDefault="00EF734F" w:rsidP="009640DB">
      <w:pPr>
        <w:pStyle w:val="Doc-text2"/>
        <w:numPr>
          <w:ilvl w:val="0"/>
          <w:numId w:val="10"/>
        </w:numPr>
      </w:pPr>
      <w:r>
        <w:lastRenderedPageBreak/>
        <w:t xml:space="preserve">RAN2 </w:t>
      </w:r>
      <w:r w:rsidR="00731807">
        <w:t xml:space="preserve">confirms </w:t>
      </w:r>
      <w:r>
        <w:t xml:space="preserve">the </w:t>
      </w:r>
      <w:r w:rsidR="00731807">
        <w:t>u</w:t>
      </w:r>
      <w:r>
        <w:t>nderstanding that</w:t>
      </w:r>
      <w:r w:rsidR="00731807">
        <w:t xml:space="preserve"> it would be feasible to inform IDLE, INACTIVE and CONNECTED UEs about a NCD-SSB, however it is up to RAN1 and RAN4 to decide whether it is possible to use a NCD-SSB as QCL source</w:t>
      </w:r>
    </w:p>
    <w:p w14:paraId="5EBA0776" w14:textId="133EBD78" w:rsidR="00D44AAB" w:rsidRDefault="00D44AAB" w:rsidP="00D44AAB">
      <w:pPr>
        <w:pStyle w:val="Comments"/>
      </w:pPr>
      <w:r>
        <w:t>Proposal 6</w:t>
      </w:r>
      <w:r>
        <w:tab/>
        <w:t>According to the current RRC specification, PCIs indicated by the NCD-SSB and CD-SSB may be either the same or different if both NCD-SSB and CD-SSB are transmitted on the serving cell.</w:t>
      </w:r>
    </w:p>
    <w:p w14:paraId="66CB6A14" w14:textId="7CA34EFC" w:rsidR="00D44AAB" w:rsidRDefault="00EF734F" w:rsidP="009640DB">
      <w:pPr>
        <w:pStyle w:val="Doc-text2"/>
        <w:numPr>
          <w:ilvl w:val="0"/>
          <w:numId w:val="10"/>
        </w:numPr>
      </w:pPr>
      <w:r>
        <w:t xml:space="preserve">RAN2 </w:t>
      </w:r>
      <w:r w:rsidR="00731807">
        <w:t>confirms the understanding that according to the current RRC spe</w:t>
      </w:r>
      <w:r>
        <w:t xml:space="preserve">cification, PCIs indicated by </w:t>
      </w:r>
      <w:r w:rsidR="000849E2">
        <w:t xml:space="preserve">other </w:t>
      </w:r>
      <w:r w:rsidR="00731807">
        <w:t xml:space="preserve">SSB and CD-SSB may be either the same or different if both </w:t>
      </w:r>
      <w:r w:rsidR="000849E2">
        <w:t xml:space="preserve">other </w:t>
      </w:r>
      <w:r w:rsidR="00731807">
        <w:t xml:space="preserve">SSB and CD-SSB are transmitted on the serving cell </w:t>
      </w:r>
    </w:p>
    <w:p w14:paraId="21BD1F3F" w14:textId="77777777" w:rsidR="00D44AAB" w:rsidRDefault="00D44AAB" w:rsidP="00D44AAB">
      <w:pPr>
        <w:pStyle w:val="Comments"/>
      </w:pPr>
      <w:r>
        <w:t>Proposal 7</w:t>
      </w:r>
      <w:r>
        <w:tab/>
        <w:t>(14/18) PCIs indicated by the NCD-SSB and CD-SSB should be configured as same if both NCD-SSB and CD-SSB are transmitted on the serving cell of RedCap UE.</w:t>
      </w:r>
    </w:p>
    <w:p w14:paraId="350047B3" w14:textId="0ED2CBE4" w:rsidR="00D44AAB" w:rsidRDefault="00731807" w:rsidP="009640DB">
      <w:pPr>
        <w:pStyle w:val="Doc-text2"/>
        <w:numPr>
          <w:ilvl w:val="0"/>
          <w:numId w:val="10"/>
        </w:numPr>
      </w:pPr>
      <w:r>
        <w:t xml:space="preserve">RAN2 confirms </w:t>
      </w:r>
      <w:r w:rsidR="00EF734F">
        <w:t xml:space="preserve">the </w:t>
      </w:r>
      <w:r>
        <w:t>understanding that PCIs indicated by the NCD-SSB and CD-SSB should be configured as same if both NCD-SSB and CD-SSB are transmitted on the serving cell.</w:t>
      </w:r>
    </w:p>
    <w:p w14:paraId="6F648482" w14:textId="30499DFD" w:rsidR="00D44AAB" w:rsidRDefault="00D44AAB" w:rsidP="00D44AAB">
      <w:pPr>
        <w:pStyle w:val="Comments"/>
      </w:pPr>
      <w:r>
        <w:t>Proposal 8</w:t>
      </w:r>
      <w:r>
        <w:tab/>
        <w:t>According to the current RRC specification, periodicities and/or TX power and/or block indexes (provided by ssb-PositionsInBurst in SIB1 or in ServingCellConfigCommon) and/or QCL sources of NCD-SSB may be either the same or different from those of CD-SSB, if both NCD-SSB and CD-SSB are transmitted on the serving cell.</w:t>
      </w:r>
    </w:p>
    <w:p w14:paraId="30362EC2" w14:textId="47E4A7B8" w:rsidR="00731807" w:rsidRDefault="000849E2" w:rsidP="009640DB">
      <w:pPr>
        <w:pStyle w:val="Doc-text2"/>
        <w:numPr>
          <w:ilvl w:val="0"/>
          <w:numId w:val="10"/>
        </w:numPr>
      </w:pPr>
      <w:r>
        <w:t xml:space="preserve">RAN2 confirms </w:t>
      </w:r>
      <w:r w:rsidR="00EF734F">
        <w:t xml:space="preserve">the </w:t>
      </w:r>
      <w:r>
        <w:t>understanding that according to the current RRC specification, periodicities and/or TX power and/or block indexes (provided by ssb-PositionsInBurst in SIB1 or in ServingCellConfigCommon) and/or QCL sources of other SSB may be either the same or different from those of CD-SSB, if both other SSB and CD-SSB are transmitted on the serving cell.</w:t>
      </w:r>
    </w:p>
    <w:p w14:paraId="7E3C5A25" w14:textId="77777777" w:rsidR="00D44AAB" w:rsidRDefault="00D44AAB" w:rsidP="00D44AAB">
      <w:pPr>
        <w:pStyle w:val="Comments"/>
      </w:pPr>
      <w:r>
        <w:t>Proposal 9</w:t>
      </w:r>
      <w:r>
        <w:tab/>
        <w:t>Discuss further whether periodicities and/or TX power and/or block indices (provided by ssb-PositionsInBurst in SIB1 or in ServingCellConfigCommon) and/or QCL sources of NCD-SSB should be configured same as those of CD-SSB, if both NCD-SSB and CD-SSB are transmitted on the serving cell of RedCap UE.</w:t>
      </w:r>
    </w:p>
    <w:p w14:paraId="6C5B456F" w14:textId="77777777" w:rsidR="00D44AAB" w:rsidRDefault="00D44AAB" w:rsidP="00D44AAB">
      <w:pPr>
        <w:pStyle w:val="Comments"/>
      </w:pPr>
      <w:r>
        <w:t>Proposal 10</w:t>
      </w:r>
      <w:r>
        <w:tab/>
        <w:t>Discuss further whether configuration limitations for NCD-SSB (e.g., regarding frequency locations, periodicity) should be introduced.</w:t>
      </w:r>
    </w:p>
    <w:p w14:paraId="0483A73E" w14:textId="77777777" w:rsidR="00D44AAB" w:rsidRDefault="00D44AAB" w:rsidP="00D44AAB">
      <w:pPr>
        <w:pStyle w:val="Comments"/>
      </w:pPr>
      <w:r>
        <w:t>Proposal 11</w:t>
      </w:r>
      <w:r>
        <w:tab/>
        <w:t>(17/18) use of CSI-RS for cell and beam RLM and measurements is already supported from RAN2 signaling standpoint.</w:t>
      </w:r>
    </w:p>
    <w:p w14:paraId="4733FF7D" w14:textId="17083CBA" w:rsidR="000849E2" w:rsidRDefault="000849E2" w:rsidP="009640DB">
      <w:pPr>
        <w:pStyle w:val="Doc-text2"/>
        <w:numPr>
          <w:ilvl w:val="0"/>
          <w:numId w:val="10"/>
        </w:numPr>
      </w:pPr>
      <w:r>
        <w:t xml:space="preserve">RAN2 confirms </w:t>
      </w:r>
      <w:r w:rsidR="006F2992">
        <w:t xml:space="preserve">the </w:t>
      </w:r>
      <w:r>
        <w:t xml:space="preserve">understanding that use of CSI-RS for cell and beam RLM and measurements is already supported from RAN2 signaling standpoint </w:t>
      </w:r>
      <w:r w:rsidR="000655A9">
        <w:t>(we will discuss later whether this can be included in the reply LS)</w:t>
      </w:r>
    </w:p>
    <w:p w14:paraId="49B3A900" w14:textId="77777777" w:rsidR="00D44AAB" w:rsidRDefault="00D44AAB" w:rsidP="00D44AAB">
      <w:pPr>
        <w:pStyle w:val="Comments"/>
      </w:pPr>
      <w:r>
        <w:t>Proposal 12</w:t>
      </w:r>
      <w:r>
        <w:tab/>
        <w:t>Discuss further whether CSI-RS can be used for cell and beam RLM and measurements as an alternative to NCD-SSB.</w:t>
      </w:r>
    </w:p>
    <w:p w14:paraId="0C6736AD" w14:textId="77777777" w:rsidR="00D44AAB" w:rsidRDefault="00D44AAB" w:rsidP="00D44AAB">
      <w:pPr>
        <w:pStyle w:val="Comments"/>
      </w:pPr>
      <w:r>
        <w:t>Proposal 13</w:t>
      </w:r>
      <w:r>
        <w:tab/>
        <w:t>(14/18) From RAN2 standpoint it is feasible for a RedCap UE to retune to a CD-SSB rather than use an NCD-SSB of larger periodicity.</w:t>
      </w:r>
    </w:p>
    <w:p w14:paraId="516CDC8C" w14:textId="77777777" w:rsidR="00084248" w:rsidRDefault="00084248" w:rsidP="00D44AAB">
      <w:pPr>
        <w:pStyle w:val="Comments"/>
      </w:pPr>
    </w:p>
    <w:p w14:paraId="7F4625A6" w14:textId="5436BD28" w:rsidR="00084248" w:rsidRDefault="00084248" w:rsidP="009640DB">
      <w:pPr>
        <w:pStyle w:val="Doc-text2"/>
        <w:numPr>
          <w:ilvl w:val="0"/>
          <w:numId w:val="10"/>
        </w:numPr>
      </w:pPr>
      <w:r>
        <w:t>Continue the discussion on possible reply LS to RAN1 in offline 104</w:t>
      </w:r>
    </w:p>
    <w:p w14:paraId="5855D24E" w14:textId="77777777" w:rsidR="00084248" w:rsidRDefault="00084248" w:rsidP="00D44AAB">
      <w:pPr>
        <w:pStyle w:val="Comments"/>
      </w:pPr>
    </w:p>
    <w:p w14:paraId="26FF9BB4" w14:textId="77777777" w:rsidR="00300C16" w:rsidRDefault="00300C16" w:rsidP="002B5630">
      <w:pPr>
        <w:pStyle w:val="Comments"/>
      </w:pPr>
    </w:p>
    <w:p w14:paraId="0E31624D" w14:textId="4E6D518E" w:rsidR="00AD50FF" w:rsidRDefault="00AD50FF" w:rsidP="00AD50FF">
      <w:pPr>
        <w:pStyle w:val="Doc-text2"/>
        <w:pBdr>
          <w:top w:val="single" w:sz="4" w:space="1" w:color="auto"/>
          <w:left w:val="single" w:sz="4" w:space="4" w:color="auto"/>
          <w:bottom w:val="single" w:sz="4" w:space="1" w:color="auto"/>
          <w:right w:val="single" w:sz="4" w:space="4" w:color="auto"/>
        </w:pBdr>
      </w:pPr>
      <w:r>
        <w:t>RAN2 confirmed understanding of the current situation:</w:t>
      </w:r>
    </w:p>
    <w:p w14:paraId="37B003D0" w14:textId="60EEB6D8" w:rsidR="007D3971" w:rsidRDefault="00AD50FF" w:rsidP="00AD50FF">
      <w:pPr>
        <w:pStyle w:val="Doc-text2"/>
        <w:pBdr>
          <w:top w:val="single" w:sz="4" w:space="1" w:color="auto"/>
          <w:left w:val="single" w:sz="4" w:space="4" w:color="auto"/>
          <w:bottom w:val="single" w:sz="4" w:space="1" w:color="auto"/>
          <w:right w:val="single" w:sz="4" w:space="4" w:color="auto"/>
        </w:pBdr>
      </w:pPr>
      <w:r>
        <w:t>(FFS if any of the following will be include</w:t>
      </w:r>
      <w:r w:rsidR="00D804A3">
        <w:t>d</w:t>
      </w:r>
      <w:r>
        <w:t xml:space="preserve"> in a reply LS to RAN1</w:t>
      </w:r>
      <w:r w:rsidR="006757E8">
        <w:t>)</w:t>
      </w:r>
    </w:p>
    <w:p w14:paraId="52DE8595" w14:textId="4643D991" w:rsidR="00AD50FF" w:rsidRDefault="00AD50FF" w:rsidP="009640DB">
      <w:pPr>
        <w:pStyle w:val="Doc-text2"/>
        <w:numPr>
          <w:ilvl w:val="0"/>
          <w:numId w:val="21"/>
        </w:numPr>
        <w:pBdr>
          <w:top w:val="single" w:sz="4" w:space="1" w:color="auto"/>
          <w:left w:val="single" w:sz="4" w:space="4" w:color="auto"/>
          <w:bottom w:val="single" w:sz="4" w:space="1" w:color="auto"/>
          <w:right w:val="single" w:sz="4" w:space="4" w:color="auto"/>
        </w:pBdr>
      </w:pPr>
      <w:r>
        <w:t>For idle/inactive UEs, the concept of non-cell-defining SSB (NCD-SSB) and the corresponding procedures, i.e., measurements, cell (re-)selection, do not exist in the current RAN2 specifications.</w:t>
      </w:r>
    </w:p>
    <w:p w14:paraId="33FE579C" w14:textId="477145DB" w:rsidR="00AD50FF" w:rsidRDefault="00AD50FF" w:rsidP="009640DB">
      <w:pPr>
        <w:pStyle w:val="Doc-text2"/>
        <w:numPr>
          <w:ilvl w:val="0"/>
          <w:numId w:val="21"/>
        </w:numPr>
        <w:pBdr>
          <w:top w:val="single" w:sz="4" w:space="1" w:color="auto"/>
          <w:left w:val="single" w:sz="4" w:space="4" w:color="auto"/>
          <w:bottom w:val="single" w:sz="4" w:space="1" w:color="auto"/>
          <w:right w:val="single" w:sz="4" w:space="4" w:color="auto"/>
        </w:pBdr>
      </w:pPr>
      <w:r>
        <w:t>For idle/inactive UEs, using NCD-SSB for measurements and cell (re-)selection would still require the UE to re-tune to the CORESET#0 for reading SIBs</w:t>
      </w:r>
      <w:r w:rsidR="00D804A3">
        <w:t>.</w:t>
      </w:r>
    </w:p>
    <w:p w14:paraId="12032871" w14:textId="773B8B2E" w:rsidR="00AD50FF" w:rsidRDefault="00AD50FF" w:rsidP="009640DB">
      <w:pPr>
        <w:pStyle w:val="Doc-text2"/>
        <w:numPr>
          <w:ilvl w:val="0"/>
          <w:numId w:val="21"/>
        </w:numPr>
        <w:pBdr>
          <w:top w:val="single" w:sz="4" w:space="1" w:color="auto"/>
          <w:left w:val="single" w:sz="4" w:space="4" w:color="auto"/>
          <w:bottom w:val="single" w:sz="4" w:space="1" w:color="auto"/>
          <w:right w:val="single" w:sz="4" w:space="4" w:color="auto"/>
        </w:pBdr>
      </w:pPr>
      <w:r>
        <w:t xml:space="preserve">In connected mode, current RRC signalling allows configuring SSB-based RRM measurements on any (CD- or NCD-) SSB, but it does not allow using an NCD-SSB for RLM, BFD, link recovery, RO selection, mobility (mobility </w:t>
      </w:r>
      <w:r w:rsidR="00D804A3">
        <w:t>here refers to</w:t>
      </w:r>
      <w:r>
        <w:t xml:space="preserve"> the frequency ind</w:t>
      </w:r>
      <w:r w:rsidR="00832D5B">
        <w:t>icated in FreqDLInfo in HO comm</w:t>
      </w:r>
      <w:r>
        <w:t>and), in TCI-states or for any other functionality (other than RRM measurements).</w:t>
      </w:r>
    </w:p>
    <w:p w14:paraId="02DEE223" w14:textId="5F91C443" w:rsidR="00D804A3" w:rsidRDefault="00D804A3" w:rsidP="009640DB">
      <w:pPr>
        <w:pStyle w:val="Doc-text2"/>
        <w:numPr>
          <w:ilvl w:val="0"/>
          <w:numId w:val="21"/>
        </w:numPr>
        <w:pBdr>
          <w:top w:val="single" w:sz="4" w:space="1" w:color="auto"/>
          <w:left w:val="single" w:sz="4" w:space="4" w:color="auto"/>
          <w:bottom w:val="single" w:sz="4" w:space="1" w:color="auto"/>
          <w:right w:val="single" w:sz="4" w:space="4" w:color="auto"/>
        </w:pBdr>
      </w:pPr>
      <w:r>
        <w:t>It would be feasible to inform IDLE, INACTIVE and CONNECTED UEs about a NCD-SSB, however it is up to RAN1 and RAN4 to decide whether it is possible to use a NCD-SSB as QCL source.</w:t>
      </w:r>
    </w:p>
    <w:p w14:paraId="1168A872" w14:textId="76233925" w:rsidR="00D804A3" w:rsidRDefault="00D804A3" w:rsidP="009640DB">
      <w:pPr>
        <w:pStyle w:val="Doc-text2"/>
        <w:numPr>
          <w:ilvl w:val="0"/>
          <w:numId w:val="21"/>
        </w:numPr>
        <w:pBdr>
          <w:top w:val="single" w:sz="4" w:space="1" w:color="auto"/>
          <w:left w:val="single" w:sz="4" w:space="4" w:color="auto"/>
          <w:bottom w:val="single" w:sz="4" w:space="1" w:color="auto"/>
          <w:right w:val="single" w:sz="4" w:space="4" w:color="auto"/>
        </w:pBdr>
      </w:pPr>
      <w:r>
        <w:t>According to the current RRC specification, PCIs indicated by other SSB and CD-SSB may be either the same or different if both other SSB and CD-SSB are transmitted on the serving cell.</w:t>
      </w:r>
    </w:p>
    <w:p w14:paraId="53632686" w14:textId="4DEE3B99" w:rsidR="00D804A3" w:rsidRDefault="00D804A3" w:rsidP="009640DB">
      <w:pPr>
        <w:pStyle w:val="Doc-text2"/>
        <w:numPr>
          <w:ilvl w:val="0"/>
          <w:numId w:val="21"/>
        </w:numPr>
        <w:pBdr>
          <w:top w:val="single" w:sz="4" w:space="1" w:color="auto"/>
          <w:left w:val="single" w:sz="4" w:space="4" w:color="auto"/>
          <w:bottom w:val="single" w:sz="4" w:space="1" w:color="auto"/>
          <w:right w:val="single" w:sz="4" w:space="4" w:color="auto"/>
        </w:pBdr>
      </w:pPr>
      <w:r>
        <w:t>PCIs indicated by the NCD-SSB and CD-SSB should be configured as same if both NCD-SSB and CD-SSB are transmitted on the serving cell.</w:t>
      </w:r>
    </w:p>
    <w:p w14:paraId="4054357B" w14:textId="66448B37" w:rsidR="00D804A3" w:rsidRDefault="00D804A3" w:rsidP="009640DB">
      <w:pPr>
        <w:pStyle w:val="Doc-text2"/>
        <w:numPr>
          <w:ilvl w:val="0"/>
          <w:numId w:val="21"/>
        </w:numPr>
        <w:pBdr>
          <w:top w:val="single" w:sz="4" w:space="1" w:color="auto"/>
          <w:left w:val="single" w:sz="4" w:space="4" w:color="auto"/>
          <w:bottom w:val="single" w:sz="4" w:space="1" w:color="auto"/>
          <w:right w:val="single" w:sz="4" w:space="4" w:color="auto"/>
        </w:pBdr>
      </w:pPr>
      <w:r>
        <w:t>According to the current RRC specification, periodicities and/or TX power and/or block indexes (provided by ssb-PositionsInBurst in SIB1 or in ServingCellConfigCommon) and/or QCL sources of other SSB may be either the same or different from those of CD-SSB, if both other SSB and CD-SSB are transmitted on the serving cell.</w:t>
      </w:r>
    </w:p>
    <w:p w14:paraId="6E9DB790" w14:textId="57E83D9E" w:rsidR="00D804A3" w:rsidRDefault="00D804A3" w:rsidP="009640DB">
      <w:pPr>
        <w:pStyle w:val="Doc-text2"/>
        <w:numPr>
          <w:ilvl w:val="0"/>
          <w:numId w:val="21"/>
        </w:numPr>
        <w:pBdr>
          <w:top w:val="single" w:sz="4" w:space="1" w:color="auto"/>
          <w:left w:val="single" w:sz="4" w:space="4" w:color="auto"/>
          <w:bottom w:val="single" w:sz="4" w:space="1" w:color="auto"/>
          <w:right w:val="single" w:sz="4" w:space="4" w:color="auto"/>
        </w:pBdr>
      </w:pPr>
      <w:r>
        <w:t>Use of CSI-RS for cell and beam RLM and measurements is already supported from RAN2 signaling standpoint.</w:t>
      </w:r>
    </w:p>
    <w:p w14:paraId="0331B632" w14:textId="77777777" w:rsidR="00AD50FF" w:rsidRDefault="00AD50FF" w:rsidP="002B5630">
      <w:pPr>
        <w:pStyle w:val="Comments"/>
      </w:pPr>
    </w:p>
    <w:p w14:paraId="442B73F5" w14:textId="77777777" w:rsidR="0052422D" w:rsidRDefault="0052422D" w:rsidP="002B5630">
      <w:pPr>
        <w:pStyle w:val="Comments"/>
      </w:pPr>
    </w:p>
    <w:p w14:paraId="067BFD80" w14:textId="54F0BEE1" w:rsidR="003555C7" w:rsidRDefault="00B852D4" w:rsidP="003555C7">
      <w:pPr>
        <w:pStyle w:val="Doc-title"/>
      </w:pPr>
      <w:hyperlink r:id="rId278" w:tooltip="C:Data3GPPRAN2InboxR2-2111348.zip" w:history="1">
        <w:r w:rsidR="003555C7" w:rsidRPr="00B852D4">
          <w:rPr>
            <w:rStyle w:val="Hyperlink"/>
          </w:rPr>
          <w:t>R2-2111348</w:t>
        </w:r>
      </w:hyperlink>
      <w:r w:rsidR="003555C7">
        <w:tab/>
        <w:t>[offline-104</w:t>
      </w:r>
      <w:r w:rsidR="003555C7" w:rsidRPr="008E4AC5">
        <w:t xml:space="preserve">] </w:t>
      </w:r>
      <w:r w:rsidR="003555C7">
        <w:t>NCD-SSB - second round</w:t>
      </w:r>
      <w:r w:rsidR="003555C7">
        <w:tab/>
        <w:t>Ericsson</w:t>
      </w:r>
      <w:r w:rsidR="003555C7">
        <w:tab/>
        <w:t>discussion</w:t>
      </w:r>
      <w:r w:rsidR="003555C7">
        <w:tab/>
        <w:t>Rel-17</w:t>
      </w:r>
      <w:r w:rsidR="003555C7">
        <w:tab/>
        <w:t>NR_redcap-Core</w:t>
      </w:r>
    </w:p>
    <w:p w14:paraId="47FACAED" w14:textId="77777777" w:rsidR="007E1CD0" w:rsidRDefault="007E1CD0" w:rsidP="007E1CD0">
      <w:pPr>
        <w:pStyle w:val="Comments"/>
      </w:pPr>
      <w:r>
        <w:t>Proposal 1</w:t>
      </w:r>
      <w:r>
        <w:tab/>
        <w:t>RAN2 captures the following as the baseline for the reply to Q1:</w:t>
      </w:r>
    </w:p>
    <w:p w14:paraId="7B47B2AC" w14:textId="0CAB884B" w:rsidR="007E1CD0" w:rsidRDefault="007E1CD0" w:rsidP="007E1CD0">
      <w:pPr>
        <w:pStyle w:val="Comments"/>
      </w:pPr>
      <w:r>
        <w:t xml:space="preserve">“In connected mode, current RRC signalling allows configuring SSB-based RRM measurements on any (CD or NCD) SSB. For RLM, BFD, link recovery, RO selection, mobility, i.e., assuming that “mobility” here refers to the frequency indicated in FreqDLInfo in HO command, in TCI-states or for any other functionality (other than RRM measurements), current RRC signalling does not use NCD-SSB, however </w:t>
      </w:r>
      <w:r w:rsidR="00DF60DE">
        <w:t xml:space="preserve">from signalling standpoint </w:t>
      </w:r>
      <w:r>
        <w:t>it would be feasible to inform the UE about an NCD-SSB which it shall use instead of the CD-SSB.</w:t>
      </w:r>
    </w:p>
    <w:p w14:paraId="089E62C1" w14:textId="77777777" w:rsidR="007E1CD0" w:rsidRDefault="007E1CD0" w:rsidP="007E1CD0">
      <w:pPr>
        <w:pStyle w:val="Comments"/>
      </w:pPr>
      <w: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165B37B6" w14:textId="205396ED" w:rsidR="0027202A" w:rsidRDefault="0027202A" w:rsidP="0027202A">
      <w:pPr>
        <w:pStyle w:val="Doc-text2"/>
      </w:pPr>
      <w:r>
        <w:t>-</w:t>
      </w:r>
      <w:r>
        <w:tab/>
        <w:t>QC thinks we should remove "for measurements". Huawei thinks we should keep</w:t>
      </w:r>
    </w:p>
    <w:p w14:paraId="41D1D0FF" w14:textId="6DDEEC21" w:rsidR="0027202A" w:rsidRDefault="0027202A" w:rsidP="0027202A">
      <w:pPr>
        <w:pStyle w:val="Doc-text2"/>
      </w:pPr>
      <w:r>
        <w:t>-</w:t>
      </w:r>
      <w:r>
        <w:tab/>
        <w:t>ZTE still wonders how this would work for mobility. Samsung thinks in the HO command we could include the CD-SSB but also another indication.</w:t>
      </w:r>
    </w:p>
    <w:p w14:paraId="3E9AAB85" w14:textId="6115DEEC" w:rsidR="00ED44C7" w:rsidRDefault="00ED44C7" w:rsidP="00ED44C7">
      <w:pPr>
        <w:pStyle w:val="Doc-text2"/>
        <w:numPr>
          <w:ilvl w:val="0"/>
          <w:numId w:val="10"/>
        </w:numPr>
      </w:pPr>
      <w:r>
        <w:t>Continue offline</w:t>
      </w:r>
    </w:p>
    <w:p w14:paraId="3F3F39BD" w14:textId="77777777" w:rsidR="007E1CD0" w:rsidRDefault="007E1CD0" w:rsidP="007E1CD0">
      <w:pPr>
        <w:pStyle w:val="Comments"/>
      </w:pPr>
      <w:r>
        <w:t>Proposal 2</w:t>
      </w:r>
      <w:r>
        <w:tab/>
        <w:t>Discuss whether the following is additionally captured for the reply to Q1:</w:t>
      </w:r>
    </w:p>
    <w:p w14:paraId="7796E744" w14:textId="77777777" w:rsidR="007E1CD0" w:rsidRDefault="007E1CD0" w:rsidP="007E1CD0">
      <w:pPr>
        <w:pStyle w:val="Comments"/>
      </w:pPr>
      <w:r>
        <w:t>“There is no consensus in RAN2 regarding whether the impact on specifications due to using NCD-SSB instead of CD-SSB for serving and non-serving cell measurements for idle/inactive mode would be substantial.</w:t>
      </w:r>
    </w:p>
    <w:p w14:paraId="1C15A953" w14:textId="470EEB15" w:rsidR="0027202A" w:rsidRDefault="0027202A" w:rsidP="0027202A">
      <w:pPr>
        <w:pStyle w:val="Doc-text2"/>
      </w:pPr>
      <w:r>
        <w:t>-</w:t>
      </w:r>
      <w:r>
        <w:tab/>
        <w:t>Apple thinks that no consensus is a strong word. We should say RAN2 was not able to discuss</w:t>
      </w:r>
    </w:p>
    <w:p w14:paraId="273AE70C" w14:textId="77777777" w:rsidR="00ED44C7" w:rsidRDefault="00ED44C7" w:rsidP="00ED44C7">
      <w:pPr>
        <w:pStyle w:val="Doc-text2"/>
        <w:numPr>
          <w:ilvl w:val="0"/>
          <w:numId w:val="10"/>
        </w:numPr>
      </w:pPr>
      <w:r>
        <w:t>Continue offline</w:t>
      </w:r>
    </w:p>
    <w:p w14:paraId="73331336" w14:textId="77777777" w:rsidR="007E1CD0" w:rsidRDefault="007E1CD0" w:rsidP="007E1CD0">
      <w:pPr>
        <w:pStyle w:val="Comments"/>
      </w:pPr>
      <w:r>
        <w:t>Proposal 3</w:t>
      </w:r>
      <w:r>
        <w:tab/>
        <w:t>RAN2 captures the following for the reply to Q2:</w:t>
      </w:r>
    </w:p>
    <w:p w14:paraId="0974F409" w14:textId="77777777" w:rsidR="007E1CD0" w:rsidRDefault="007E1CD0" w:rsidP="007E1CD0">
      <w:pPr>
        <w:pStyle w:val="Comments"/>
      </w:pPr>
      <w:r>
        <w:t>“From signalling perspective, it is feasible to use NCD-SSB as QCL source for UEs in idle, inactive and/or connected mode. However, it is up to RAN1 and RAN4 to decide whether it is possible to use an NCD-SSB as QCL source.”</w:t>
      </w:r>
    </w:p>
    <w:p w14:paraId="66C2A2A8" w14:textId="77777777" w:rsidR="007E1CD0" w:rsidRDefault="007E1CD0" w:rsidP="007E1CD0">
      <w:pPr>
        <w:pStyle w:val="Comments"/>
      </w:pPr>
      <w:r>
        <w:t>Proposal 4</w:t>
      </w:r>
      <w:r>
        <w:tab/>
        <w:t>RAN2 captures the following for the reply to Q3:</w:t>
      </w:r>
    </w:p>
    <w:p w14:paraId="53E6F95F" w14:textId="77777777" w:rsidR="007E1CD0" w:rsidRDefault="007E1CD0" w:rsidP="007E1CD0">
      <w:pPr>
        <w:pStyle w:val="Comments"/>
      </w:pPr>
      <w:r>
        <w:t>“According to the current RRC specification, PCIs indicated by NCD-SSB and CD-SSB may either be same or different if both NCD-SSB and CD-SSB are transmitted on the serving cell. However, RAN2 thinks that PCIs indicated by NCD-SSB and CD-SSB should be configured as same if both NCD-SSB and CD-SSB are transmitted in the serving cell and NCD-SSB is used for serving and non-serving cell measurements for idle, inactive, and/or connected mode.”</w:t>
      </w:r>
    </w:p>
    <w:p w14:paraId="5EF99264" w14:textId="77777777" w:rsidR="007E1CD0" w:rsidRDefault="007E1CD0" w:rsidP="007E1CD0">
      <w:pPr>
        <w:pStyle w:val="Comments"/>
      </w:pPr>
      <w:r>
        <w:t>Proposal 5</w:t>
      </w:r>
      <w:r>
        <w:tab/>
        <w:t>RAN2 captures the following for the reply to Q4:</w:t>
      </w:r>
    </w:p>
    <w:p w14:paraId="27720136" w14:textId="77777777" w:rsidR="007E1CD0" w:rsidRDefault="007E1CD0" w:rsidP="007E1CD0">
      <w:pPr>
        <w:pStyle w:val="Comments"/>
      </w:pPr>
      <w:r>
        <w:t>“According to the current RRC specification, periodicities and/or TX power and/or block indexes (provided by ssb-PositionsInBurst in SIB1 or in ServingCellConfigCommon) and/or QCL sources of NCD-SSB may either be same or different from those of CD-SSB, if both NCD-SSB and CD-SSB are transmitted on the serving cell. RAN2 thinks that those parameters should be configured differently only when it is really needed, e.g., periodicity, to avoid further consideration required to investigate the impact on signaling and procedures.”</w:t>
      </w:r>
    </w:p>
    <w:p w14:paraId="5BA54A42" w14:textId="77777777" w:rsidR="007E1CD0" w:rsidRDefault="007E1CD0" w:rsidP="007E1CD0">
      <w:pPr>
        <w:pStyle w:val="Comments"/>
      </w:pPr>
      <w:r>
        <w:t>Proposal 6</w:t>
      </w:r>
      <w:r>
        <w:tab/>
        <w:t>RAN2 captures the following for the reply to Q5:</w:t>
      </w:r>
    </w:p>
    <w:p w14:paraId="6F1EB76A" w14:textId="77777777" w:rsidR="007E1CD0" w:rsidRDefault="007E1CD0" w:rsidP="007E1CD0">
      <w:pPr>
        <w:pStyle w:val="Comments"/>
      </w:pPr>
      <w: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in the configurations, other than PCI as mentioned above or even if it is so this should be up to RAN1/4 to decide.”</w:t>
      </w:r>
    </w:p>
    <w:p w14:paraId="086F5DDD" w14:textId="77777777" w:rsidR="007E1CD0" w:rsidRDefault="007E1CD0" w:rsidP="007E1CD0">
      <w:pPr>
        <w:pStyle w:val="Comments"/>
      </w:pPr>
      <w:r>
        <w:t>Proposal 7</w:t>
      </w:r>
      <w:r>
        <w:tab/>
        <w:t>Discuss whether RAN2 captures the following for the reply to Q6:</w:t>
      </w:r>
    </w:p>
    <w:p w14:paraId="3370A09B" w14:textId="77777777" w:rsidR="007E1CD0" w:rsidRDefault="007E1CD0" w:rsidP="007E1CD0">
      <w:pPr>
        <w:pStyle w:val="Comments"/>
      </w:pPr>
      <w:r>
        <w:t>“Use of CSI-RS for cell and beam RLM and measurements is already supported from RAN2 signalling standpoint. Regarding UE re-tuning to CD-SSB and CORESET#0; it is possible for the network to allow the UE to use gaps for intra-frequency measurements however whether those gaps are needed or feasible is up to RAN4 to decide”</w:t>
      </w:r>
    </w:p>
    <w:p w14:paraId="02CE326E" w14:textId="77777777" w:rsidR="007E1CD0" w:rsidRDefault="007E1CD0" w:rsidP="007E1CD0">
      <w:pPr>
        <w:pStyle w:val="Comments"/>
      </w:pPr>
      <w:r>
        <w:t>Proposal 8</w:t>
      </w:r>
      <w:r>
        <w:tab/>
        <w:t>RAN2 captures the following as the baseline for the reply to Q7:</w:t>
      </w:r>
    </w:p>
    <w:p w14:paraId="3B714A74" w14:textId="77777777" w:rsidR="007E1CD0" w:rsidRDefault="007E1CD0" w:rsidP="007E1CD0">
      <w:pPr>
        <w:pStyle w:val="Comments"/>
      </w:pPr>
      <w:r>
        <w:t>“From RAN2 standpoint, it is possible for a RedCap UE to retune to a CD-SSB rather than using an NCD-SSB of larger periodicity.”</w:t>
      </w:r>
    </w:p>
    <w:p w14:paraId="0442093B" w14:textId="77777777" w:rsidR="007E1CD0" w:rsidRDefault="007E1CD0" w:rsidP="007E1CD0">
      <w:pPr>
        <w:pStyle w:val="Comments"/>
      </w:pPr>
      <w:r>
        <w:t>Proposal 9</w:t>
      </w:r>
      <w:r>
        <w:tab/>
        <w:t>Discuss whether the following is additionally captured for the reply to Q7:</w:t>
      </w:r>
    </w:p>
    <w:p w14:paraId="7468D2AE" w14:textId="77777777" w:rsidR="007E1CD0" w:rsidRDefault="007E1CD0" w:rsidP="007E1CD0">
      <w:pPr>
        <w:pStyle w:val="Comments"/>
      </w:pPr>
      <w:r>
        <w:t>“However, it is up to RAN1/4 to decide whether it is more sensible/efficient to retune to a CD-SSB or to configure an NCD-SSB with a periodicity comparable to that of CD-SSB.”</w:t>
      </w:r>
    </w:p>
    <w:p w14:paraId="74674A87" w14:textId="77777777" w:rsidR="007E1CD0" w:rsidRDefault="007E1CD0" w:rsidP="007E1CD0">
      <w:pPr>
        <w:pStyle w:val="Comments"/>
      </w:pPr>
      <w:r>
        <w:t>Proposal 10</w:t>
      </w:r>
      <w:r>
        <w:tab/>
        <w:t>RAN2 captures the following for the reply to Q8:</w:t>
      </w:r>
    </w:p>
    <w:p w14:paraId="77691543" w14:textId="0B58CD6D" w:rsidR="007E1CD0" w:rsidRDefault="007E1CD0" w:rsidP="002B5630">
      <w:pPr>
        <w:pStyle w:val="Comments"/>
      </w:pPr>
      <w:r>
        <w:t>“There may be more potential impact due to the use of NCD-SSB instead of CD-SSB. This is what RAN2 has identified at this point in time, but more discussion is needed for further consideration.”</w:t>
      </w:r>
    </w:p>
    <w:p w14:paraId="64B383C3" w14:textId="77777777" w:rsidR="00881EFB" w:rsidRDefault="00881EFB" w:rsidP="002B5630">
      <w:pPr>
        <w:pStyle w:val="Comments"/>
      </w:pPr>
    </w:p>
    <w:p w14:paraId="123F41C0" w14:textId="210392AC" w:rsidR="00881EFB" w:rsidRDefault="00B852D4" w:rsidP="00881EFB">
      <w:pPr>
        <w:pStyle w:val="Doc-title"/>
      </w:pPr>
      <w:hyperlink r:id="rId279" w:tooltip="C:Data3GPPRAN2InboxR2-2111543.zip" w:history="1">
        <w:r w:rsidR="00881EFB" w:rsidRPr="00B852D4">
          <w:rPr>
            <w:rStyle w:val="Hyperlink"/>
          </w:rPr>
          <w:t>R2-2111543</w:t>
        </w:r>
      </w:hyperlink>
      <w:r w:rsidR="00881EFB">
        <w:tab/>
        <w:t>[offline-104</w:t>
      </w:r>
      <w:r w:rsidR="00881EFB" w:rsidRPr="008E4AC5">
        <w:t xml:space="preserve">] </w:t>
      </w:r>
      <w:r w:rsidR="00881EFB">
        <w:t>NCD-SSB - third round</w:t>
      </w:r>
      <w:r w:rsidR="00881EFB">
        <w:tab/>
        <w:t>Ericsson</w:t>
      </w:r>
      <w:r w:rsidR="00881EFB">
        <w:tab/>
        <w:t>discussion</w:t>
      </w:r>
      <w:r w:rsidR="00881EFB">
        <w:tab/>
        <w:t>Rel-17</w:t>
      </w:r>
      <w:r w:rsidR="00881EFB">
        <w:tab/>
        <w:t>NR_redcap-Core</w:t>
      </w:r>
    </w:p>
    <w:p w14:paraId="50F97D9D" w14:textId="742CB6E3" w:rsidR="00B543EA" w:rsidRDefault="00B543EA" w:rsidP="00B543EA">
      <w:pPr>
        <w:pStyle w:val="Comments"/>
      </w:pPr>
      <w:r>
        <w:t>For agreement:</w:t>
      </w:r>
    </w:p>
    <w:p w14:paraId="68F08418" w14:textId="79294D6B" w:rsidR="00B543EA" w:rsidRDefault="00B543EA" w:rsidP="00B543EA">
      <w:pPr>
        <w:pStyle w:val="Comments"/>
      </w:pPr>
      <w:r>
        <w:t>Proposal 2       RAN2 replies to Q2 as follows:</w:t>
      </w:r>
    </w:p>
    <w:p w14:paraId="6E086B5A" w14:textId="77777777" w:rsidR="00B543EA" w:rsidRDefault="00B543EA" w:rsidP="00B543EA">
      <w:pPr>
        <w:pStyle w:val="Comments"/>
      </w:pPr>
      <w:r>
        <w:t>“From signalling perspective, it is feasible to inform UEs in idle, inactive and/or connected mode about an NCD-SSB. However, it is up to RAN1 and RAN4 to decide whether it is possible to use an NCD-SSB as QCL source and spatial relation.”</w:t>
      </w:r>
    </w:p>
    <w:p w14:paraId="1B6DC11D" w14:textId="22BD264F" w:rsidR="00B543EA" w:rsidRDefault="00793E24" w:rsidP="00793E24">
      <w:pPr>
        <w:pStyle w:val="Doc-text2"/>
        <w:numPr>
          <w:ilvl w:val="0"/>
          <w:numId w:val="10"/>
        </w:numPr>
      </w:pPr>
      <w:r>
        <w:t>Agreed</w:t>
      </w:r>
    </w:p>
    <w:p w14:paraId="0ACF45D0" w14:textId="74310FE5" w:rsidR="00B543EA" w:rsidRDefault="00B543EA" w:rsidP="00B543EA">
      <w:pPr>
        <w:pStyle w:val="Comments"/>
      </w:pPr>
      <w:r>
        <w:t>Proposal 3       RAN2 replies to Q3 as follows:</w:t>
      </w:r>
    </w:p>
    <w:p w14:paraId="7B7E7906" w14:textId="24CA89CA" w:rsidR="00B543EA" w:rsidRDefault="00B543EA" w:rsidP="00B543EA">
      <w:pPr>
        <w:pStyle w:val="Comments"/>
      </w:pPr>
      <w:r>
        <w:lastRenderedPageBreak/>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1C94C8DA" w14:textId="32080556" w:rsidR="00B543EA" w:rsidRDefault="00793E24" w:rsidP="00B543EA">
      <w:pPr>
        <w:pStyle w:val="Doc-text2"/>
        <w:numPr>
          <w:ilvl w:val="0"/>
          <w:numId w:val="10"/>
        </w:numPr>
      </w:pPr>
      <w:r>
        <w:t>Agreed</w:t>
      </w:r>
    </w:p>
    <w:p w14:paraId="36B5AA2B" w14:textId="345B0719" w:rsidR="00B543EA" w:rsidRDefault="00B543EA" w:rsidP="00B543EA">
      <w:pPr>
        <w:pStyle w:val="Comments"/>
      </w:pPr>
      <w:r>
        <w:t>Proposal 4       RAN2 replies to Q4 as follows:</w:t>
      </w:r>
    </w:p>
    <w:p w14:paraId="3818E0C2" w14:textId="730E49D8" w:rsidR="00B543EA" w:rsidRDefault="00B543EA" w:rsidP="00B543EA">
      <w:pPr>
        <w:pStyle w:val="Comments"/>
      </w:pPr>
      <w:r>
        <w:t xml:space="preserve">“According to the current RRC specification, periodicities and/or TX power and/or block indexes (provided by ssb-PositionsInBurst in SIB1 or in ServingCellConfigCommon) and/or QCL sources of NCD-SSB may either be same or different from those of CD-SSB, if both NCD-SSB and CD-SSB are transmitted on the serving cell. RAN2 thinks that those parameters </w:t>
      </w:r>
      <w:r w:rsidR="0070579C">
        <w:t xml:space="preserve">can only </w:t>
      </w:r>
      <w:r>
        <w:t>be configur</w:t>
      </w:r>
      <w:r w:rsidR="0070579C">
        <w:t xml:space="preserve">ed differently when needed </w:t>
      </w:r>
      <w:r>
        <w:t>to avoid further consideration required to investigate the imp</w:t>
      </w:r>
      <w:r w:rsidR="0070579C">
        <w:t>act on signaling and procedures, also considering input from RAN4 on periodicity in their LS in R4-2120327</w:t>
      </w:r>
      <w:r w:rsidR="00793E24">
        <w:t>.</w:t>
      </w:r>
      <w:r>
        <w:t>”</w:t>
      </w:r>
    </w:p>
    <w:p w14:paraId="3CC37FEA" w14:textId="09615DAE" w:rsidR="00793E24" w:rsidRDefault="00793E24" w:rsidP="00793E24">
      <w:pPr>
        <w:pStyle w:val="Doc-text2"/>
      </w:pPr>
      <w:r>
        <w:t xml:space="preserve">- </w:t>
      </w:r>
      <w:r>
        <w:tab/>
        <w:t>HW would like to change to "except periodicity". Apple thinks this changes the meaning. QC thinks this is a bit confusing</w:t>
      </w:r>
    </w:p>
    <w:p w14:paraId="761A6CD5" w14:textId="7F310DC5" w:rsidR="0070579C" w:rsidRDefault="0070579C" w:rsidP="00793E24">
      <w:pPr>
        <w:pStyle w:val="Doc-text2"/>
      </w:pPr>
      <w:r>
        <w:t>-</w:t>
      </w:r>
      <w:r>
        <w:tab/>
        <w:t>Ericsson suggests to remove reference to periodicity.</w:t>
      </w:r>
    </w:p>
    <w:p w14:paraId="2603E9E7" w14:textId="58282E38" w:rsidR="0070579C" w:rsidRDefault="0070579C" w:rsidP="00793E24">
      <w:pPr>
        <w:pStyle w:val="Doc-text2"/>
      </w:pPr>
      <w:r>
        <w:t>-</w:t>
      </w:r>
      <w:r>
        <w:tab/>
        <w:t>ZTE suggest</w:t>
      </w:r>
      <w:r w:rsidR="00962C57">
        <w:t>s</w:t>
      </w:r>
      <w:r>
        <w:t xml:space="preserve"> to change </w:t>
      </w:r>
      <w:r w:rsidR="00DD5C8B">
        <w:t>"</w:t>
      </w:r>
      <w:r>
        <w:t>should</w:t>
      </w:r>
      <w:r w:rsidR="00DD5C8B">
        <w:t>"</w:t>
      </w:r>
      <w:r>
        <w:t xml:space="preserve"> to </w:t>
      </w:r>
      <w:r w:rsidR="00DD5C8B">
        <w:t>"</w:t>
      </w:r>
      <w:r>
        <w:t>can</w:t>
      </w:r>
      <w:r w:rsidR="00DD5C8B">
        <w:t>"</w:t>
      </w:r>
    </w:p>
    <w:p w14:paraId="72B373ED" w14:textId="2ABD904E" w:rsidR="0070579C" w:rsidRDefault="0070579C" w:rsidP="00793E24">
      <w:pPr>
        <w:pStyle w:val="Doc-text2"/>
      </w:pPr>
      <w:r>
        <w:t>-</w:t>
      </w:r>
      <w:r>
        <w:tab/>
        <w:t xml:space="preserve">Huawei wants to remove </w:t>
      </w:r>
      <w:r w:rsidR="00DD5C8B">
        <w:t>"</w:t>
      </w:r>
      <w:r>
        <w:t>only</w:t>
      </w:r>
      <w:r w:rsidR="00DD5C8B">
        <w:t>". Apple would like to keep it</w:t>
      </w:r>
    </w:p>
    <w:p w14:paraId="4555D574" w14:textId="28BE6F74" w:rsidR="00DD5C8B" w:rsidRDefault="00DD5C8B" w:rsidP="00DD5C8B">
      <w:pPr>
        <w:pStyle w:val="Doc-text2"/>
        <w:numPr>
          <w:ilvl w:val="0"/>
          <w:numId w:val="10"/>
        </w:numPr>
      </w:pPr>
      <w:r>
        <w:t xml:space="preserve">Agreed as </w:t>
      </w:r>
      <w:r w:rsidRPr="00DD5C8B">
        <w:t>"According to the current RRC specification, periodicities and/or TX power and/or block indexes (provided by ssb-PositionsInBurst in SIB1 or in ServingCellConfigCommon)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signaling and procedures, also considering input from RAN4 on periodicity in their LS in R4-2120327"</w:t>
      </w:r>
    </w:p>
    <w:p w14:paraId="6D982D19" w14:textId="2B9148A3" w:rsidR="00B543EA" w:rsidRDefault="00B543EA" w:rsidP="00B543EA">
      <w:pPr>
        <w:pStyle w:val="Comments"/>
      </w:pPr>
      <w:r>
        <w:t>Proposal 5       RAN2 replies to Q5 as follows:</w:t>
      </w:r>
    </w:p>
    <w:p w14:paraId="02071A3D" w14:textId="77777777" w:rsidR="00B543EA" w:rsidRDefault="00B543EA" w:rsidP="00B543EA">
      <w:pPr>
        <w:pStyle w:val="Comments"/>
      </w:pPr>
      <w: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F7B6332" w14:textId="1B9B67EE" w:rsidR="00B543EA" w:rsidRDefault="00793E24" w:rsidP="00B543EA">
      <w:pPr>
        <w:pStyle w:val="Doc-text2"/>
        <w:numPr>
          <w:ilvl w:val="0"/>
          <w:numId w:val="10"/>
        </w:numPr>
      </w:pPr>
      <w:r>
        <w:t>Agreed</w:t>
      </w:r>
    </w:p>
    <w:p w14:paraId="1DD5ABF6" w14:textId="04E58BC8" w:rsidR="00B543EA" w:rsidRDefault="00B543EA" w:rsidP="00B543EA">
      <w:pPr>
        <w:pStyle w:val="Comments"/>
      </w:pPr>
      <w:r>
        <w:t>Proposal 8       RAN2 replies to Q8 as follows:</w:t>
      </w:r>
    </w:p>
    <w:p w14:paraId="2932AC8C" w14:textId="77777777" w:rsidR="00B543EA" w:rsidRDefault="00B543EA" w:rsidP="00B543EA">
      <w:pPr>
        <w:pStyle w:val="Comments"/>
      </w:pPr>
      <w:r>
        <w:t>“There may be more potential impact due to the use of NCD-SSB instead of CD-SSB. This reply LS captures what RAN2 has identified at this point in time, but more discussion is needed for further consideration.”</w:t>
      </w:r>
    </w:p>
    <w:p w14:paraId="33EECA49" w14:textId="77777777" w:rsidR="00793E24" w:rsidRDefault="00793E24" w:rsidP="00793E24">
      <w:pPr>
        <w:pStyle w:val="Doc-text2"/>
        <w:numPr>
          <w:ilvl w:val="0"/>
          <w:numId w:val="10"/>
        </w:numPr>
      </w:pPr>
      <w:r>
        <w:t>Agreed</w:t>
      </w:r>
    </w:p>
    <w:p w14:paraId="25A7E018" w14:textId="77777777" w:rsidR="00B543EA" w:rsidRDefault="00B543EA" w:rsidP="00B543EA">
      <w:pPr>
        <w:pStyle w:val="Comments"/>
      </w:pPr>
    </w:p>
    <w:p w14:paraId="42C74C4D" w14:textId="2B744397" w:rsidR="00B543EA" w:rsidRDefault="00B543EA" w:rsidP="00B543EA">
      <w:pPr>
        <w:pStyle w:val="Comments"/>
      </w:pPr>
      <w:r>
        <w:t>For further discussion:</w:t>
      </w:r>
    </w:p>
    <w:p w14:paraId="583F3580" w14:textId="2A5C9D0E" w:rsidR="00B543EA" w:rsidRDefault="00B543EA" w:rsidP="00B543EA">
      <w:pPr>
        <w:pStyle w:val="Comments"/>
      </w:pPr>
      <w:r>
        <w:t>Proposal 1       RAN2 replies to Q1 as follows:</w:t>
      </w:r>
    </w:p>
    <w:p w14:paraId="361B9B5D" w14:textId="6B78784C" w:rsidR="00B543EA" w:rsidRDefault="00B543EA" w:rsidP="00B543EA">
      <w:pPr>
        <w:pStyle w:val="Comments"/>
      </w:pPr>
      <w:r>
        <w:t>“In connected mode, current RRC signalling allows configuring SSB-based RRM measurements on any (CD or NCD) SSB. For RLM, BFD, link recovery, RO selection, mobility, i.e., assuming that here “mobility” refers to the frequency indicated in FreqDLInfo in HO command, in TCI-states or for any other functionality (other than RRM measurements), current RRC signalling does not use NCD-SSB, however from signalling standpoint it would be feasible to inform the UE about an NCD-SSB which it shall use instead of the CD-SSB.</w:t>
      </w:r>
    </w:p>
    <w:p w14:paraId="6F478A00" w14:textId="675C00C2" w:rsidR="00B543EA" w:rsidRDefault="00B543EA" w:rsidP="00B543EA">
      <w:pPr>
        <w:pStyle w:val="Comments"/>
      </w:pPr>
      <w: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268627C0" w14:textId="333D3C38" w:rsidR="00B543EA" w:rsidRDefault="00B543EA" w:rsidP="00B543EA">
      <w:pPr>
        <w:pStyle w:val="Comments"/>
      </w:pPr>
      <w:r>
        <w:t xml:space="preserve">RAN2 has different views on whether impact on specifications due to using NCD-SSB instead of CD-SSB for serving and non-serving cell measurements for idle/inactive mode, would be substantial </w:t>
      </w:r>
      <w:r w:rsidR="00E310CD">
        <w:t xml:space="preserve">or not </w:t>
      </w:r>
      <w:r>
        <w:t>and could not conclude the discussion due to limited time.”</w:t>
      </w:r>
    </w:p>
    <w:p w14:paraId="3F5449D6" w14:textId="56515CE9" w:rsidR="00E310CD" w:rsidRDefault="00E310CD" w:rsidP="00E310CD">
      <w:pPr>
        <w:pStyle w:val="Doc-text2"/>
      </w:pPr>
      <w:r>
        <w:t>-</w:t>
      </w:r>
      <w:r>
        <w:tab/>
        <w:t xml:space="preserve">QC suggests to </w:t>
      </w:r>
      <w:r w:rsidR="00DD5C8B">
        <w:t>revise the third paragraph</w:t>
      </w:r>
    </w:p>
    <w:p w14:paraId="72939C83" w14:textId="4F3C0397" w:rsidR="00E310CD" w:rsidRDefault="00E310CD" w:rsidP="00E310CD">
      <w:pPr>
        <w:pStyle w:val="Doc-text2"/>
      </w:pPr>
      <w:r>
        <w:t>-</w:t>
      </w:r>
      <w:r>
        <w:tab/>
        <w:t>Samsung/Huawei would like to stick to the original proposal</w:t>
      </w:r>
    </w:p>
    <w:p w14:paraId="4C628A20" w14:textId="345E3082" w:rsidR="00E310CD" w:rsidRDefault="00E310CD" w:rsidP="00E310CD">
      <w:pPr>
        <w:pStyle w:val="Doc-text2"/>
      </w:pPr>
      <w:r>
        <w:t>-</w:t>
      </w:r>
      <w:r>
        <w:tab/>
        <w:t>ZTE wonders whether this implies that RAN2 has no problems with the impact of connected mode. Ericsson thinks that RAN2 view is covered by the first paragraph</w:t>
      </w:r>
    </w:p>
    <w:p w14:paraId="5E4AEEF1" w14:textId="7F88680A" w:rsidR="00E310CD" w:rsidRDefault="00DD5C8B" w:rsidP="00C043C9">
      <w:pPr>
        <w:pStyle w:val="Doc-text2"/>
        <w:numPr>
          <w:ilvl w:val="0"/>
          <w:numId w:val="10"/>
        </w:numPr>
      </w:pPr>
      <w:r>
        <w:t>Agreed, changing "substantial" into "substantial or not"</w:t>
      </w:r>
    </w:p>
    <w:p w14:paraId="702FFD97" w14:textId="3F5AAA32" w:rsidR="00B543EA" w:rsidRDefault="00B543EA" w:rsidP="00B543EA">
      <w:pPr>
        <w:pStyle w:val="Comments"/>
      </w:pPr>
      <w:r>
        <w:t>Proposal 6       RAN2 replies to Q6 as follows:</w:t>
      </w:r>
    </w:p>
    <w:p w14:paraId="7C206DA8" w14:textId="77777777" w:rsidR="00B543EA" w:rsidRDefault="00B543EA" w:rsidP="00B543EA">
      <w:pPr>
        <w:pStyle w:val="Comments"/>
      </w:pPr>
      <w:r>
        <w:t>“Use of CSI-RS for cell and beam RLM and measurements is already supported from RAN2 signaling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B10C8EB" w14:textId="03B77543" w:rsidR="00B543EA" w:rsidRDefault="00793E24" w:rsidP="00B543EA">
      <w:pPr>
        <w:pStyle w:val="Doc-text2"/>
        <w:numPr>
          <w:ilvl w:val="0"/>
          <w:numId w:val="10"/>
        </w:numPr>
      </w:pPr>
      <w:r>
        <w:t>Agreed</w:t>
      </w:r>
    </w:p>
    <w:p w14:paraId="296A83DA" w14:textId="3CFC14CD" w:rsidR="00B543EA" w:rsidRDefault="00B543EA" w:rsidP="00B543EA">
      <w:pPr>
        <w:pStyle w:val="Comments"/>
      </w:pPr>
      <w:r>
        <w:t>Proposal 7       RAN2 replies to Q7 as follows:</w:t>
      </w:r>
    </w:p>
    <w:p w14:paraId="55D2C793" w14:textId="0454A149" w:rsidR="00881EFB" w:rsidRDefault="00B543EA" w:rsidP="00B543EA">
      <w:pPr>
        <w:pStyle w:val="Comments"/>
      </w:pPr>
      <w:r>
        <w:t>“From RAN2 standpoint, it is already possible for a RedCap UE to retune to a CD-SSB rather than using an NCD-SSB of larger periodicity. However, it is up t</w:t>
      </w:r>
      <w:r w:rsidR="00793E24">
        <w:t xml:space="preserve">o RAN1/4 to judge whether it is </w:t>
      </w:r>
      <w:r>
        <w:t>preferable to retune to a CD-SSB or to configure an NCD-SSB with a periodicity comparable to that of CD-SSB.”</w:t>
      </w:r>
    </w:p>
    <w:p w14:paraId="2DB6DABC" w14:textId="73E9A5D4" w:rsidR="00B543EA" w:rsidRDefault="00793E24" w:rsidP="00B543EA">
      <w:pPr>
        <w:pStyle w:val="Doc-text2"/>
        <w:numPr>
          <w:ilvl w:val="0"/>
          <w:numId w:val="10"/>
        </w:numPr>
      </w:pPr>
      <w:r>
        <w:t>Agreed</w:t>
      </w:r>
    </w:p>
    <w:p w14:paraId="229284C5" w14:textId="77777777" w:rsidR="00DD5C8B" w:rsidRDefault="00DD5C8B" w:rsidP="002B5630">
      <w:pPr>
        <w:pStyle w:val="Comments"/>
        <w:rPr>
          <w:i w:val="0"/>
          <w:noProof w:val="0"/>
          <w:sz w:val="20"/>
        </w:rPr>
      </w:pPr>
    </w:p>
    <w:p w14:paraId="042CD76D" w14:textId="77777777" w:rsidR="00DD5C8B" w:rsidRDefault="00DD5C8B" w:rsidP="002B5630">
      <w:pPr>
        <w:pStyle w:val="Comments"/>
      </w:pPr>
    </w:p>
    <w:p w14:paraId="4EBBEB81" w14:textId="2288839B" w:rsidR="007D3971" w:rsidRDefault="007D3971" w:rsidP="002B5630">
      <w:pPr>
        <w:pStyle w:val="Comments"/>
      </w:pPr>
      <w:r>
        <w:t>On coordination between gNBs supporting RedCap UEs</w:t>
      </w:r>
    </w:p>
    <w:p w14:paraId="67249444" w14:textId="0820DC6C" w:rsidR="007D3971" w:rsidRDefault="00B852D4" w:rsidP="007D3971">
      <w:pPr>
        <w:pStyle w:val="Doc-title"/>
      </w:pPr>
      <w:hyperlink r:id="rId280" w:tooltip="C:Data3GPPExtractsR2-2111100  - Discussion on the coordination between gNBs supporting RedCap UEs.docx" w:history="1">
        <w:r w:rsidR="007D3971" w:rsidRPr="00B852D4">
          <w:rPr>
            <w:rStyle w:val="Hyperlink"/>
          </w:rPr>
          <w:t>R2-2111100</w:t>
        </w:r>
      </w:hyperlink>
      <w:r w:rsidR="007D3971">
        <w:tab/>
        <w:t>Discussion on the coordination between gNBs supporting RedCap UEs</w:t>
      </w:r>
      <w:r w:rsidR="007D3971">
        <w:tab/>
        <w:t>Ericsson</w:t>
      </w:r>
      <w:r w:rsidR="007D3971">
        <w:tab/>
        <w:t>discussion</w:t>
      </w:r>
      <w:r w:rsidR="007D3971">
        <w:tab/>
        <w:t>NR_redcap-Core</w:t>
      </w:r>
    </w:p>
    <w:p w14:paraId="4BD66E48" w14:textId="77777777" w:rsidR="000655A9" w:rsidRDefault="000655A9" w:rsidP="000655A9">
      <w:pPr>
        <w:pStyle w:val="Comments"/>
      </w:pPr>
      <w:r>
        <w:t>Observation 1</w:t>
      </w:r>
      <w:r>
        <w:tab/>
        <w:t>RedCap UEs should not attempt to camp/access in legacy cells or be handed over to such cells.</w:t>
      </w:r>
    </w:p>
    <w:p w14:paraId="60ECA48D" w14:textId="110E900A" w:rsidR="000655A9" w:rsidRDefault="000655A9" w:rsidP="000655A9">
      <w:pPr>
        <w:pStyle w:val="Comments"/>
      </w:pPr>
      <w:r>
        <w:t>Observation 2</w:t>
      </w:r>
      <w:r>
        <w:tab/>
        <w:t>A legacy gNB can not detect a RedCap UE via the (RedCap) UE radio capabilities.</w:t>
      </w:r>
    </w:p>
    <w:p w14:paraId="2C95A9F8" w14:textId="4FA9BC04" w:rsidR="000655A9" w:rsidRDefault="000655A9" w:rsidP="000655A9">
      <w:pPr>
        <w:pStyle w:val="Comments"/>
      </w:pPr>
      <w:r>
        <w:t>Based on the discussion in the previous sections we propose the following:</w:t>
      </w:r>
    </w:p>
    <w:p w14:paraId="759981C7" w14:textId="1EA4A531" w:rsidR="000655A9" w:rsidRPr="000655A9" w:rsidRDefault="000655A9" w:rsidP="000655A9">
      <w:pPr>
        <w:pStyle w:val="Comments"/>
      </w:pPr>
      <w:r>
        <w:t>Proposal 1</w:t>
      </w:r>
      <w:r>
        <w:tab/>
        <w:t>Observations 1 and 2 are to be captured in the reply LS to RAN3</w:t>
      </w:r>
    </w:p>
    <w:p w14:paraId="2FE7ED29" w14:textId="258122D2" w:rsidR="000655A9" w:rsidRDefault="000655A9" w:rsidP="000655A9">
      <w:pPr>
        <w:pStyle w:val="Doc-text2"/>
      </w:pPr>
      <w:r>
        <w:t>-</w:t>
      </w:r>
      <w:r>
        <w:tab/>
        <w:t>Huawei is ok with a reply LS along the lines suggested by Ericsson. Vivo as well. LGE as well.</w:t>
      </w:r>
    </w:p>
    <w:p w14:paraId="48AC4981" w14:textId="751965AE" w:rsidR="00084248" w:rsidRDefault="00084248" w:rsidP="009640DB">
      <w:pPr>
        <w:pStyle w:val="Doc-text2"/>
        <w:numPr>
          <w:ilvl w:val="0"/>
          <w:numId w:val="10"/>
        </w:numPr>
      </w:pPr>
      <w:r>
        <w:t>Continue the discussion on possible reply LS to RAN3 in offline 113</w:t>
      </w:r>
    </w:p>
    <w:p w14:paraId="2D6212C2" w14:textId="77777777" w:rsidR="000655A9" w:rsidRPr="000655A9" w:rsidRDefault="000655A9" w:rsidP="00AD50FF">
      <w:pPr>
        <w:pStyle w:val="Doc-text2"/>
        <w:ind w:left="0" w:firstLine="0"/>
      </w:pPr>
    </w:p>
    <w:p w14:paraId="61D47F9C" w14:textId="35BDDC36" w:rsidR="007D3971" w:rsidRDefault="00B852D4" w:rsidP="007D3971">
      <w:pPr>
        <w:pStyle w:val="Doc-title"/>
      </w:pPr>
      <w:hyperlink r:id="rId281" w:tooltip="C:Data3GPPExtractsR2-2109447 Reply to RAN3 LS on gNB coordination for RedCap UEs.docx" w:history="1">
        <w:r w:rsidR="007D3971" w:rsidRPr="00B852D4">
          <w:rPr>
            <w:rStyle w:val="Hyperlink"/>
          </w:rPr>
          <w:t>R2-2109447</w:t>
        </w:r>
      </w:hyperlink>
      <w:r w:rsidR="007D3971">
        <w:tab/>
        <w:t>Reply LS to RAN3 on the coordination between gNBs on the supporting RedCap UEs</w:t>
      </w:r>
      <w:r w:rsidR="007D3971">
        <w:tab/>
        <w:t>Qualcomm Incorporated</w:t>
      </w:r>
      <w:r w:rsidR="007D3971">
        <w:tab/>
        <w:t>LS out</w:t>
      </w:r>
      <w:r w:rsidR="007D3971">
        <w:tab/>
        <w:t>Rel-17</w:t>
      </w:r>
      <w:r w:rsidR="007D3971">
        <w:tab/>
        <w:t>NR_redcap-Core</w:t>
      </w:r>
      <w:r w:rsidR="007D3971">
        <w:tab/>
        <w:t>To:RAN3</w:t>
      </w:r>
    </w:p>
    <w:p w14:paraId="753BBDC0" w14:textId="1271A82F" w:rsidR="007D3971" w:rsidRDefault="00B852D4" w:rsidP="007D3971">
      <w:pPr>
        <w:pStyle w:val="Doc-title"/>
      </w:pPr>
      <w:hyperlink r:id="rId282" w:tooltip="C:Data3GPPExtractsR2-2110536 dicussion on RAN3 LS.docx" w:history="1">
        <w:r w:rsidR="007D3971" w:rsidRPr="00B852D4">
          <w:rPr>
            <w:rStyle w:val="Hyperlink"/>
          </w:rPr>
          <w:t>R2-2110536</w:t>
        </w:r>
      </w:hyperlink>
      <w:r w:rsidR="007D3971">
        <w:tab/>
        <w:t>Discussion on RAN3 LS</w:t>
      </w:r>
      <w:r w:rsidR="007D3971">
        <w:tab/>
        <w:t>CMCC</w:t>
      </w:r>
      <w:r w:rsidR="007D3971">
        <w:tab/>
        <w:t>discussion</w:t>
      </w:r>
      <w:r w:rsidR="007D3971">
        <w:tab/>
        <w:t>Rel-17</w:t>
      </w:r>
      <w:r w:rsidR="007D3971">
        <w:tab/>
        <w:t>NR_redcap-Core</w:t>
      </w:r>
    </w:p>
    <w:p w14:paraId="768F13A2" w14:textId="77777777" w:rsidR="007D3971" w:rsidRDefault="007D3971" w:rsidP="002B5630">
      <w:pPr>
        <w:pStyle w:val="Comments"/>
      </w:pPr>
    </w:p>
    <w:p w14:paraId="1589D311" w14:textId="77777777" w:rsidR="00B066BF" w:rsidRDefault="00B066BF" w:rsidP="002B5630">
      <w:pPr>
        <w:pStyle w:val="Comments"/>
      </w:pPr>
    </w:p>
    <w:p w14:paraId="146CA4E6" w14:textId="0FD12D73" w:rsidR="00084248" w:rsidRPr="00146D15" w:rsidRDefault="00084248" w:rsidP="00084248">
      <w:pPr>
        <w:pStyle w:val="EmailDiscussion"/>
        <w:rPr>
          <w:lang w:val="en-US"/>
        </w:rPr>
      </w:pPr>
      <w:r w:rsidRPr="00146D15">
        <w:rPr>
          <w:lang w:val="en-US"/>
        </w:rPr>
        <w:t>[AT</w:t>
      </w:r>
      <w:r>
        <w:rPr>
          <w:lang w:val="en-US"/>
        </w:rPr>
        <w:t>116-e][113</w:t>
      </w:r>
      <w:r w:rsidRPr="00146D15">
        <w:rPr>
          <w:lang w:val="en-US"/>
        </w:rPr>
        <w:t xml:space="preserve">][RedCap] </w:t>
      </w:r>
      <w:r>
        <w:rPr>
          <w:lang w:val="en-US"/>
        </w:rPr>
        <w:t>LS on inter-gNB coordination</w:t>
      </w:r>
      <w:r w:rsidRPr="00146D15">
        <w:rPr>
          <w:lang w:val="en-US"/>
        </w:rPr>
        <w:t xml:space="preserve"> (Ericsson)</w:t>
      </w:r>
    </w:p>
    <w:p w14:paraId="26FEC361" w14:textId="0926E332" w:rsidR="00084248" w:rsidRDefault="001B2567" w:rsidP="00084248">
      <w:pPr>
        <w:pStyle w:val="EmailDiscussion2"/>
        <w:ind w:left="1619" w:firstLine="0"/>
        <w:rPr>
          <w:shd w:val="clear" w:color="auto" w:fill="FFFFFF"/>
        </w:rPr>
      </w:pPr>
      <w:r>
        <w:t>S</w:t>
      </w:r>
      <w:r w:rsidR="00084248">
        <w:t>cope:</w:t>
      </w:r>
      <w:r w:rsidR="00084248">
        <w:rPr>
          <w:shd w:val="clear" w:color="auto" w:fill="FFFFFF"/>
        </w:rPr>
        <w:t xml:space="preserve"> Draft a reply LS for </w:t>
      </w:r>
      <w:hyperlink r:id="rId283" w:tooltip="C:Data3GPPExtractsR2-2109342_R3-214422.docx" w:history="1">
        <w:r w:rsidR="00084248" w:rsidRPr="00B852D4">
          <w:rPr>
            <w:rStyle w:val="Hyperlink"/>
          </w:rPr>
          <w:t>R2-2109342</w:t>
        </w:r>
      </w:hyperlink>
    </w:p>
    <w:p w14:paraId="169A2014" w14:textId="1AD38BD0" w:rsidR="00084248" w:rsidRDefault="001B2567" w:rsidP="00084248">
      <w:pPr>
        <w:pStyle w:val="EmailDiscussion2"/>
        <w:ind w:left="1619" w:firstLine="0"/>
      </w:pPr>
      <w:r>
        <w:t>I</w:t>
      </w:r>
      <w:r w:rsidR="00084248">
        <w:t>ntended outcome: Draft reply LS</w:t>
      </w:r>
      <w:r w:rsidR="008971E7">
        <w:t xml:space="preserve"> to RAN3</w:t>
      </w:r>
    </w:p>
    <w:p w14:paraId="31CD6FD1" w14:textId="5E958086" w:rsidR="00084248" w:rsidRPr="00881EFB" w:rsidRDefault="001B2567" w:rsidP="00084248">
      <w:pPr>
        <w:pStyle w:val="EmailDiscussion2"/>
        <w:ind w:left="1619" w:firstLine="0"/>
        <w:rPr>
          <w:color w:val="808080" w:themeColor="background1" w:themeShade="80"/>
        </w:rPr>
      </w:pPr>
      <w:r w:rsidRPr="00881EFB">
        <w:rPr>
          <w:color w:val="808080" w:themeColor="background1" w:themeShade="80"/>
        </w:rPr>
        <w:t>Initial</w:t>
      </w:r>
      <w:r w:rsidR="00084248" w:rsidRPr="00881EFB">
        <w:rPr>
          <w:color w:val="808080" w:themeColor="background1" w:themeShade="80"/>
        </w:rPr>
        <w:t xml:space="preserve"> deadline (for companies' feedback): Tuesday 2021-11-09 1200 UTC</w:t>
      </w:r>
    </w:p>
    <w:p w14:paraId="31476285" w14:textId="7EC19989" w:rsidR="00084248" w:rsidRDefault="001B2567" w:rsidP="00084248">
      <w:pPr>
        <w:pStyle w:val="EmailDiscussion2"/>
        <w:ind w:left="1619" w:firstLine="0"/>
      </w:pPr>
      <w:r w:rsidRPr="00881EFB">
        <w:rPr>
          <w:color w:val="808080" w:themeColor="background1" w:themeShade="80"/>
        </w:rPr>
        <w:t>Initial</w:t>
      </w:r>
      <w:r w:rsidR="00084248" w:rsidRPr="00881EFB">
        <w:rPr>
          <w:color w:val="808080" w:themeColor="background1" w:themeShade="80"/>
        </w:rPr>
        <w:t xml:space="preserve"> deadline (for </w:t>
      </w:r>
      <w:r w:rsidR="002166BE" w:rsidRPr="00881EFB">
        <w:rPr>
          <w:color w:val="808080" w:themeColor="background1" w:themeShade="80"/>
        </w:rPr>
        <w:t xml:space="preserve">summary and </w:t>
      </w:r>
      <w:r w:rsidR="00084248" w:rsidRPr="00881EFB">
        <w:rPr>
          <w:rStyle w:val="Doc-text2Char"/>
          <w:color w:val="808080" w:themeColor="background1" w:themeShade="80"/>
        </w:rPr>
        <w:t xml:space="preserve">draft reply LS in </w:t>
      </w:r>
      <w:hyperlink r:id="rId284" w:tooltip="C:Data3GPPRAN2InboxR2-2111349.zip" w:history="1">
        <w:r w:rsidR="00084248" w:rsidRPr="00B852D4">
          <w:rPr>
            <w:rStyle w:val="Hyperlink"/>
          </w:rPr>
          <w:t>R2-2111349</w:t>
        </w:r>
      </w:hyperlink>
      <w:r w:rsidR="00084248" w:rsidRPr="00881EFB">
        <w:rPr>
          <w:rStyle w:val="Doc-text2Char"/>
          <w:color w:val="808080" w:themeColor="background1" w:themeShade="80"/>
        </w:rPr>
        <w:t xml:space="preserve">): </w:t>
      </w:r>
      <w:r w:rsidR="00084248" w:rsidRPr="00881EFB">
        <w:rPr>
          <w:color w:val="808080" w:themeColor="background1" w:themeShade="80"/>
        </w:rPr>
        <w:t>Tuesday 2021-11-09 1800</w:t>
      </w:r>
      <w:r w:rsidR="00881EFB">
        <w:rPr>
          <w:color w:val="808080" w:themeColor="background1" w:themeShade="80"/>
        </w:rPr>
        <w:t xml:space="preserve"> UTC</w:t>
      </w:r>
    </w:p>
    <w:p w14:paraId="4ECA48D2" w14:textId="705A1AD9" w:rsidR="00881EFB" w:rsidRDefault="00881EFB" w:rsidP="00881EFB">
      <w:pPr>
        <w:pStyle w:val="EmailDiscussion2"/>
        <w:ind w:left="1619" w:firstLine="0"/>
      </w:pPr>
      <w:r>
        <w:t>Updated deadline (for companies' feedback): Thursday 2021-11-11 1800</w:t>
      </w:r>
      <w:r w:rsidRPr="001B6746">
        <w:t xml:space="preserve"> UTC</w:t>
      </w:r>
    </w:p>
    <w:p w14:paraId="4158801F" w14:textId="7F6F217E" w:rsidR="00881EFB" w:rsidRDefault="00881EFB" w:rsidP="00881EFB">
      <w:pPr>
        <w:pStyle w:val="EmailDiscussion2"/>
        <w:ind w:left="1619" w:firstLine="0"/>
      </w:pPr>
      <w:r>
        <w:t xml:space="preserve">Updated deadline (for </w:t>
      </w:r>
      <w:r>
        <w:rPr>
          <w:rStyle w:val="Doc-text2Char"/>
        </w:rPr>
        <w:t xml:space="preserve">reply LS in </w:t>
      </w:r>
      <w:hyperlink r:id="rId285" w:tooltip="C:Data3GPPRAN2InboxR2-2111360.zip" w:history="1">
        <w:r w:rsidRPr="00B852D4">
          <w:rPr>
            <w:rStyle w:val="Hyperlink"/>
          </w:rPr>
          <w:t>R2-2111360</w:t>
        </w:r>
      </w:hyperlink>
      <w:r>
        <w:rPr>
          <w:rStyle w:val="Doc-text2Char"/>
        </w:rPr>
        <w:t xml:space="preserve">): </w:t>
      </w:r>
      <w:r>
        <w:t>Thursday 2021-11-11 2000</w:t>
      </w:r>
      <w:r w:rsidRPr="001B6746">
        <w:t xml:space="preserve"> UTC</w:t>
      </w:r>
    </w:p>
    <w:p w14:paraId="0B00F66E" w14:textId="77777777" w:rsidR="00881EFB" w:rsidRDefault="00881EFB" w:rsidP="00881EFB">
      <w:pPr>
        <w:pStyle w:val="EmailDiscussion2"/>
        <w:ind w:left="0" w:firstLine="0"/>
      </w:pPr>
    </w:p>
    <w:p w14:paraId="6A5EA9BD" w14:textId="77777777" w:rsidR="00084248" w:rsidRDefault="00084248" w:rsidP="002B5630">
      <w:pPr>
        <w:pStyle w:val="Comments"/>
      </w:pPr>
    </w:p>
    <w:p w14:paraId="73F2AC6C" w14:textId="5D0B228F" w:rsidR="002166BE" w:rsidRDefault="00B852D4" w:rsidP="002166BE">
      <w:pPr>
        <w:pStyle w:val="Doc-title"/>
      </w:pPr>
      <w:hyperlink r:id="rId286" w:tooltip="C:Data3GPPRAN2InboxR2-2111359.zip" w:history="1">
        <w:r w:rsidR="002166BE" w:rsidRPr="00B852D4">
          <w:rPr>
            <w:rStyle w:val="Hyperlink"/>
          </w:rPr>
          <w:t>R2-2111359</w:t>
        </w:r>
      </w:hyperlink>
      <w:r w:rsidR="002166BE" w:rsidRPr="002166BE">
        <w:tab/>
        <w:t>Report of offline 113: Discussion for LS on inter-gNB coordination</w:t>
      </w:r>
      <w:r w:rsidR="002166BE" w:rsidRPr="002166BE">
        <w:tab/>
        <w:t>Ericsson</w:t>
      </w:r>
      <w:r w:rsidR="002166BE" w:rsidRPr="002166BE">
        <w:tab/>
        <w:t>discussion</w:t>
      </w:r>
      <w:r w:rsidR="002166BE" w:rsidRPr="002166BE">
        <w:tab/>
        <w:t>Rel-17</w:t>
      </w:r>
      <w:r w:rsidR="002166BE" w:rsidRPr="002166BE">
        <w:tab/>
        <w:t>NR_redcap-Core</w:t>
      </w:r>
    </w:p>
    <w:p w14:paraId="73A2DC5D" w14:textId="3C3A36CF" w:rsidR="00881EFB" w:rsidRPr="00881EFB" w:rsidRDefault="00881EFB" w:rsidP="00881EFB">
      <w:pPr>
        <w:pStyle w:val="Doc-text2"/>
        <w:numPr>
          <w:ilvl w:val="0"/>
          <w:numId w:val="10"/>
        </w:numPr>
      </w:pPr>
      <w:r>
        <w:t>Noted</w:t>
      </w:r>
    </w:p>
    <w:p w14:paraId="5EB9AD47" w14:textId="77777777" w:rsidR="002166BE" w:rsidRDefault="002166BE" w:rsidP="002B5630">
      <w:pPr>
        <w:pStyle w:val="Comments"/>
      </w:pPr>
    </w:p>
    <w:p w14:paraId="4CA2964B" w14:textId="77777777" w:rsidR="00084248" w:rsidRDefault="00084248" w:rsidP="002B5630">
      <w:pPr>
        <w:pStyle w:val="Comments"/>
      </w:pPr>
    </w:p>
    <w:p w14:paraId="0FEB5BD9" w14:textId="0AA82EB1" w:rsidR="007D3971" w:rsidRDefault="00870047" w:rsidP="002B5630">
      <w:pPr>
        <w:pStyle w:val="Comments"/>
      </w:pPr>
      <w:r>
        <w:t>All o</w:t>
      </w:r>
      <w:r w:rsidR="00AE352D">
        <w:t xml:space="preserve">ther aspects </w:t>
      </w:r>
    </w:p>
    <w:p w14:paraId="45877B5A" w14:textId="66C3066C" w:rsidR="00AE352D" w:rsidRDefault="00B852D4" w:rsidP="00AE352D">
      <w:pPr>
        <w:pStyle w:val="Doc-title"/>
      </w:pPr>
      <w:hyperlink r:id="rId287" w:tooltip="C:Data3GPPExtractsR2-2109577 Identification and access restriction of RedCap UE.docx" w:history="1">
        <w:r w:rsidR="00AE352D" w:rsidRPr="00B852D4">
          <w:rPr>
            <w:rStyle w:val="Hyperlink"/>
          </w:rPr>
          <w:t>R2-2109577</w:t>
        </w:r>
      </w:hyperlink>
      <w:r w:rsidR="00AE352D">
        <w:tab/>
        <w:t>Identification and access restriction of RedCap UE</w:t>
      </w:r>
      <w:r w:rsidR="00AE352D">
        <w:tab/>
        <w:t>Huawei, HiSilicon</w:t>
      </w:r>
      <w:r w:rsidR="00AE352D">
        <w:tab/>
        <w:t>discussion</w:t>
      </w:r>
      <w:r w:rsidR="00AE352D">
        <w:tab/>
        <w:t>Rel-17</w:t>
      </w:r>
      <w:r w:rsidR="00AE352D">
        <w:tab/>
        <w:t>NR_redcap-Core</w:t>
      </w:r>
    </w:p>
    <w:p w14:paraId="7E1415F0" w14:textId="77777777" w:rsidR="00870047" w:rsidRDefault="00870047" w:rsidP="00870047">
      <w:pPr>
        <w:pStyle w:val="Comments"/>
      </w:pPr>
      <w:r>
        <w:t>Proposal 1: In MAC perspective, RedCap UE use Msg1 early identification whenever transmitting preamble for CBRA, as long as the Msg1 early identification is configured by NW.</w:t>
      </w:r>
    </w:p>
    <w:p w14:paraId="639AA606" w14:textId="77777777" w:rsidR="00870047" w:rsidRDefault="00870047" w:rsidP="00870047">
      <w:pPr>
        <w:pStyle w:val="Comments"/>
      </w:pPr>
      <w:r>
        <w:t xml:space="preserve">Proposal 2: For Msg1 early identification, RAN2 confirm both dedicated ROs and dedicated PRACH preamble should be supported. </w:t>
      </w:r>
    </w:p>
    <w:p w14:paraId="3EE02E8A" w14:textId="77777777" w:rsidR="00870047" w:rsidRDefault="00870047" w:rsidP="00870047">
      <w:pPr>
        <w:pStyle w:val="Comments"/>
      </w:pPr>
      <w:r>
        <w:t>Proposal 3: Msg1 early identification is enabled/disabled implicitly by the presence of dedicate RACH configuration for Msg1 early identification.</w:t>
      </w:r>
    </w:p>
    <w:p w14:paraId="39662F5D" w14:textId="77777777" w:rsidR="00870047" w:rsidRDefault="00870047" w:rsidP="00870047">
      <w:pPr>
        <w:pStyle w:val="Comments"/>
      </w:pPr>
      <w:r>
        <w:t>Proposal 4: Two reserved LCIDs are used for CCCH and CCCH1 cases respectively for Msg3 early identification.</w:t>
      </w:r>
    </w:p>
    <w:p w14:paraId="2033C45A" w14:textId="77777777" w:rsidR="00870047" w:rsidRDefault="00870047" w:rsidP="00870047">
      <w:pPr>
        <w:pStyle w:val="Comments"/>
      </w:pPr>
      <w:r>
        <w:t>Proposal 5: In MAC perspective, RedCap UE uses the dedicated LCID for Msg3 early identification, whenever the Msg3 includes the CCCH data.</w:t>
      </w:r>
    </w:p>
    <w:p w14:paraId="7D0061B2" w14:textId="77777777" w:rsidR="00870047" w:rsidRDefault="00870047" w:rsidP="00870047">
      <w:pPr>
        <w:pStyle w:val="Comments"/>
      </w:pPr>
      <w:r>
        <w:t>Proposal 6: At least the dedicated LCID (i.e. the Msg3 early identification solution) can be supported for MsgA early identification. It is up to RAN1 on the need of dedicated preamble and/or dedicated PUSCH resource configuration.</w:t>
      </w:r>
    </w:p>
    <w:p w14:paraId="12B0E1ED" w14:textId="77777777" w:rsidR="00870047" w:rsidRDefault="00870047" w:rsidP="00870047">
      <w:pPr>
        <w:pStyle w:val="Comments"/>
      </w:pPr>
      <w:r>
        <w:t>Proposal 7: Introduce two mandatory IEs in SIB1 with {barred, notBarred} values for 1RX and 2RX RedCap UE respectively.</w:t>
      </w:r>
    </w:p>
    <w:p w14:paraId="26D8091B" w14:textId="77777777" w:rsidR="00870047" w:rsidRDefault="00870047" w:rsidP="00870047">
      <w:pPr>
        <w:pStyle w:val="Comments"/>
      </w:pPr>
      <w:r>
        <w:t>Proposal 8: RAN2 to discuss whether RedCap UE uses the absence of RedCap specific cellBarred or RedCap specific IFRI, to consider the gNB as not supporting RedCap.</w:t>
      </w:r>
    </w:p>
    <w:p w14:paraId="48E219A4" w14:textId="77777777" w:rsidR="00870047" w:rsidRDefault="00870047" w:rsidP="00870047">
      <w:pPr>
        <w:pStyle w:val="Comments"/>
      </w:pPr>
      <w:r>
        <w:t xml:space="preserve">Proposal 9: Intra-frequency cell reselection is considered as “allowed” by RedCap UEs, in case the cell is barred due to not supporting RedCap. </w:t>
      </w:r>
    </w:p>
    <w:p w14:paraId="24FE7156" w14:textId="77777777" w:rsidR="00870047" w:rsidRDefault="00870047" w:rsidP="00870047">
      <w:pPr>
        <w:pStyle w:val="Comments"/>
      </w:pPr>
      <w:r>
        <w:t>Proposal 10a: RAN2 reply RAN3 that RedCap UEs should not attempt to camp/access in legacy cells or be handed over to such cells, and RedCap UEs consider the legacy cell by the absence of RedCap specific cellBarred or IFRI.</w:t>
      </w:r>
    </w:p>
    <w:p w14:paraId="504EB207" w14:textId="77777777" w:rsidR="00870047" w:rsidRDefault="00870047" w:rsidP="00870047">
      <w:pPr>
        <w:pStyle w:val="Comments"/>
      </w:pPr>
      <w:r>
        <w:t>Proposal 10b: RAN2 reply RAN3 that legacy gNB can NOT detect via the (RedCap) UE Radio Capabilities (e.g. at Handover preparation) that it cannot configure or serve the RedCap UE.</w:t>
      </w:r>
    </w:p>
    <w:p w14:paraId="7610A2D0" w14:textId="77777777" w:rsidR="00870047" w:rsidRDefault="00870047" w:rsidP="00870047">
      <w:pPr>
        <w:pStyle w:val="Comments"/>
      </w:pPr>
      <w:r>
        <w:t>Proposal 11: Support the RedCap specific cell selection parameters.</w:t>
      </w:r>
    </w:p>
    <w:p w14:paraId="504D6E26" w14:textId="7742F175" w:rsidR="00AE352D" w:rsidRDefault="00870047" w:rsidP="00870047">
      <w:pPr>
        <w:pStyle w:val="Comments"/>
      </w:pPr>
      <w:r>
        <w:t>Proposal 12: Support the RedCap specific UAC parameters, with consideration of signalling overhead reduction.</w:t>
      </w:r>
    </w:p>
    <w:p w14:paraId="0544BFFB" w14:textId="77777777" w:rsidR="00AE352D" w:rsidRDefault="00AE352D" w:rsidP="002B5630">
      <w:pPr>
        <w:pStyle w:val="Comments"/>
      </w:pPr>
    </w:p>
    <w:p w14:paraId="3985C27F" w14:textId="77777777" w:rsidR="00AE352D" w:rsidRDefault="00AE352D" w:rsidP="002B5630">
      <w:pPr>
        <w:pStyle w:val="Comments"/>
      </w:pPr>
    </w:p>
    <w:p w14:paraId="57FF47EA" w14:textId="6A989CC3" w:rsidR="00AE352D" w:rsidRPr="00146D15" w:rsidRDefault="00AE352D" w:rsidP="00AE352D">
      <w:pPr>
        <w:pStyle w:val="EmailDiscussion"/>
        <w:rPr>
          <w:lang w:val="en-US"/>
        </w:rPr>
      </w:pPr>
      <w:r w:rsidRPr="00146D15">
        <w:rPr>
          <w:lang w:val="en-US"/>
        </w:rPr>
        <w:t>[AT</w:t>
      </w:r>
      <w:r>
        <w:rPr>
          <w:lang w:val="en-US"/>
        </w:rPr>
        <w:t>116-e][110</w:t>
      </w:r>
      <w:r w:rsidRPr="00146D15">
        <w:rPr>
          <w:lang w:val="en-US"/>
        </w:rPr>
        <w:t>][</w:t>
      </w:r>
      <w:r>
        <w:rPr>
          <w:lang w:val="en-US"/>
        </w:rPr>
        <w:t>RedCap</w:t>
      </w:r>
      <w:r w:rsidRPr="00146D15">
        <w:rPr>
          <w:lang w:val="en-US"/>
        </w:rPr>
        <w:t xml:space="preserve">] </w:t>
      </w:r>
      <w:r>
        <w:rPr>
          <w:lang w:val="en-US"/>
        </w:rPr>
        <w:t>Identification and access restriction (Huawei</w:t>
      </w:r>
      <w:r w:rsidRPr="00146D15">
        <w:rPr>
          <w:lang w:val="en-US"/>
        </w:rPr>
        <w:t>)</w:t>
      </w:r>
    </w:p>
    <w:p w14:paraId="7776CE0C" w14:textId="5BB7BB6B" w:rsidR="00AE352D" w:rsidRPr="00903155" w:rsidRDefault="00AE352D" w:rsidP="00AE352D">
      <w:pPr>
        <w:pStyle w:val="EmailDiscussion2"/>
        <w:ind w:left="1619" w:firstLine="0"/>
        <w:rPr>
          <w:color w:val="808080" w:themeColor="background1" w:themeShade="80"/>
          <w:shd w:val="clear" w:color="auto" w:fill="FFFFFF"/>
        </w:rPr>
      </w:pPr>
      <w:r w:rsidRPr="00903155">
        <w:rPr>
          <w:color w:val="808080" w:themeColor="background1" w:themeShade="80"/>
        </w:rPr>
        <w:lastRenderedPageBreak/>
        <w:t>Initial scope:</w:t>
      </w:r>
      <w:r w:rsidRPr="00903155">
        <w:rPr>
          <w:color w:val="808080" w:themeColor="background1" w:themeShade="80"/>
          <w:shd w:val="clear" w:color="auto" w:fill="FFFFFF"/>
        </w:rPr>
        <w:t xml:space="preserve"> Continue the discussion on </w:t>
      </w:r>
      <w:r w:rsidRPr="00903155">
        <w:rPr>
          <w:color w:val="808080" w:themeColor="background1" w:themeShade="80"/>
        </w:rPr>
        <w:t>remaining aspects of RedCap identification (msg1/msg3</w:t>
      </w:r>
      <w:r w:rsidR="00870047" w:rsidRPr="00903155">
        <w:rPr>
          <w:color w:val="808080" w:themeColor="background1" w:themeShade="80"/>
        </w:rPr>
        <w:t>/msgA</w:t>
      </w:r>
      <w:r w:rsidRPr="00903155">
        <w:rPr>
          <w:color w:val="808080" w:themeColor="background1" w:themeShade="80"/>
        </w:rPr>
        <w:t>) and access restriction</w:t>
      </w:r>
      <w:r w:rsidR="00870047" w:rsidRPr="00903155">
        <w:rPr>
          <w:color w:val="808080" w:themeColor="background1" w:themeShade="80"/>
        </w:rPr>
        <w:t xml:space="preserve"> (cell barring/UAC), e.g. based on the proposals in </w:t>
      </w:r>
      <w:hyperlink r:id="rId288" w:tooltip="C:Data3GPPExtractsR2-2109577 Identification and access restriction of RedCap UE.docx" w:history="1">
        <w:r w:rsidR="00870047" w:rsidRPr="00B852D4">
          <w:rPr>
            <w:rStyle w:val="Hyperlink"/>
          </w:rPr>
          <w:t>R2-2109577</w:t>
        </w:r>
      </w:hyperlink>
    </w:p>
    <w:p w14:paraId="23CB8DBC" w14:textId="77777777" w:rsidR="00AE352D" w:rsidRPr="00903155" w:rsidRDefault="00AE352D" w:rsidP="00AE352D">
      <w:pPr>
        <w:pStyle w:val="EmailDiscussion2"/>
        <w:ind w:left="1619" w:firstLine="0"/>
        <w:rPr>
          <w:color w:val="808080" w:themeColor="background1" w:themeShade="80"/>
        </w:rPr>
      </w:pPr>
      <w:r w:rsidRPr="00903155">
        <w:rPr>
          <w:color w:val="808080" w:themeColor="background1" w:themeShade="80"/>
        </w:rPr>
        <w:t>Initial intended outcome: Summary of the offline discussion with e.g.:</w:t>
      </w:r>
    </w:p>
    <w:p w14:paraId="53092403" w14:textId="77777777" w:rsidR="00AE352D" w:rsidRPr="00903155" w:rsidRDefault="00AE352D" w:rsidP="00AE352D">
      <w:pPr>
        <w:pStyle w:val="EmailDiscussion2"/>
        <w:numPr>
          <w:ilvl w:val="2"/>
          <w:numId w:val="8"/>
        </w:numPr>
        <w:ind w:left="1980"/>
        <w:rPr>
          <w:color w:val="808080" w:themeColor="background1" w:themeShade="80"/>
        </w:rPr>
      </w:pPr>
      <w:r w:rsidRPr="00903155">
        <w:rPr>
          <w:color w:val="808080" w:themeColor="background1" w:themeShade="80"/>
        </w:rPr>
        <w:t>List of proposals for agreement (if any)</w:t>
      </w:r>
    </w:p>
    <w:p w14:paraId="20B76234" w14:textId="77777777" w:rsidR="00AE352D" w:rsidRPr="00903155" w:rsidRDefault="00AE352D" w:rsidP="00AE352D">
      <w:pPr>
        <w:pStyle w:val="EmailDiscussion2"/>
        <w:numPr>
          <w:ilvl w:val="2"/>
          <w:numId w:val="8"/>
        </w:numPr>
        <w:ind w:left="1980"/>
        <w:rPr>
          <w:color w:val="808080" w:themeColor="background1" w:themeShade="80"/>
        </w:rPr>
      </w:pPr>
      <w:r w:rsidRPr="00903155">
        <w:rPr>
          <w:color w:val="808080" w:themeColor="background1" w:themeShade="80"/>
        </w:rPr>
        <w:t>List of proposals that require online discussions</w:t>
      </w:r>
    </w:p>
    <w:p w14:paraId="363F39EF" w14:textId="77777777" w:rsidR="00AE352D" w:rsidRPr="00903155" w:rsidRDefault="00AE352D" w:rsidP="00AE352D">
      <w:pPr>
        <w:pStyle w:val="EmailDiscussion2"/>
        <w:numPr>
          <w:ilvl w:val="2"/>
          <w:numId w:val="8"/>
        </w:numPr>
        <w:ind w:left="1980"/>
        <w:rPr>
          <w:color w:val="808080" w:themeColor="background1" w:themeShade="80"/>
        </w:rPr>
      </w:pPr>
      <w:r w:rsidRPr="00903155">
        <w:rPr>
          <w:color w:val="808080" w:themeColor="background1" w:themeShade="80"/>
        </w:rPr>
        <w:t>List of proposals that should not be pursued (if any)</w:t>
      </w:r>
    </w:p>
    <w:p w14:paraId="329E65E2" w14:textId="5EE19434" w:rsidR="00AE352D" w:rsidRPr="00903155" w:rsidRDefault="00AE352D" w:rsidP="00AE352D">
      <w:pPr>
        <w:pStyle w:val="EmailDiscussion2"/>
        <w:ind w:left="1619" w:firstLine="0"/>
        <w:rPr>
          <w:color w:val="808080" w:themeColor="background1" w:themeShade="80"/>
        </w:rPr>
      </w:pPr>
      <w:r w:rsidRPr="00903155">
        <w:rPr>
          <w:color w:val="808080" w:themeColor="background1" w:themeShade="80"/>
        </w:rPr>
        <w:t>Initial deadline (for companie</w:t>
      </w:r>
      <w:r w:rsidR="00870047" w:rsidRPr="00903155">
        <w:rPr>
          <w:color w:val="808080" w:themeColor="background1" w:themeShade="80"/>
        </w:rPr>
        <w:t>s' feedback): Friday 2021-11-05 09</w:t>
      </w:r>
      <w:r w:rsidRPr="00903155">
        <w:rPr>
          <w:color w:val="808080" w:themeColor="background1" w:themeShade="80"/>
        </w:rPr>
        <w:t>00 UTC</w:t>
      </w:r>
    </w:p>
    <w:p w14:paraId="01B763B3" w14:textId="47701FCC" w:rsidR="00AE352D" w:rsidRPr="00903155" w:rsidRDefault="00AE352D" w:rsidP="00AE352D">
      <w:pPr>
        <w:pStyle w:val="EmailDiscussion2"/>
        <w:ind w:left="1619" w:firstLine="0"/>
        <w:rPr>
          <w:color w:val="808080" w:themeColor="background1" w:themeShade="80"/>
        </w:rPr>
      </w:pPr>
      <w:r w:rsidRPr="00903155">
        <w:rPr>
          <w:color w:val="808080" w:themeColor="background1" w:themeShade="80"/>
        </w:rPr>
        <w:t xml:space="preserve">Initial deadline (for </w:t>
      </w:r>
      <w:r w:rsidRPr="00903155">
        <w:rPr>
          <w:rStyle w:val="Doc-text2Char"/>
          <w:color w:val="808080" w:themeColor="background1" w:themeShade="80"/>
        </w:rPr>
        <w:t xml:space="preserve">rapporteur's summary in </w:t>
      </w:r>
      <w:hyperlink r:id="rId289" w:tooltip="C:Data3GPPRAN2InboxR2-2111344.zip" w:history="1">
        <w:r w:rsidRPr="00B852D4">
          <w:rPr>
            <w:rStyle w:val="Hyperlink"/>
          </w:rPr>
          <w:t>R2-21113</w:t>
        </w:r>
        <w:r w:rsidR="00870047" w:rsidRPr="00B852D4">
          <w:rPr>
            <w:rStyle w:val="Hyperlink"/>
          </w:rPr>
          <w:t>44</w:t>
        </w:r>
      </w:hyperlink>
      <w:r w:rsidRPr="00903155">
        <w:rPr>
          <w:rStyle w:val="Doc-text2Char"/>
          <w:color w:val="808080" w:themeColor="background1" w:themeShade="80"/>
        </w:rPr>
        <w:t xml:space="preserve">): </w:t>
      </w:r>
      <w:r w:rsidR="00870047" w:rsidRPr="00903155">
        <w:rPr>
          <w:color w:val="808080" w:themeColor="background1" w:themeShade="80"/>
        </w:rPr>
        <w:t>Friday 2021-11-05 1200 UTC</w:t>
      </w:r>
    </w:p>
    <w:p w14:paraId="3636CE3C" w14:textId="71D07E7C" w:rsidR="007B5DC8" w:rsidRDefault="007B5DC8" w:rsidP="007B5DC8">
      <w:pPr>
        <w:pStyle w:val="EmailDiscussion2"/>
        <w:ind w:left="1619" w:firstLine="0"/>
        <w:rPr>
          <w:shd w:val="clear" w:color="auto" w:fill="FFFFFF"/>
        </w:rPr>
      </w:pPr>
      <w:r>
        <w:t>Updated scope:</w:t>
      </w:r>
      <w:r>
        <w:rPr>
          <w:shd w:val="clear" w:color="auto" w:fill="FFFFFF"/>
        </w:rPr>
        <w:t xml:space="preserve"> Continue the discussion on</w:t>
      </w:r>
      <w:r w:rsidRPr="00685E5D">
        <w:t xml:space="preserve"> </w:t>
      </w:r>
      <w:r w:rsidRPr="00BE61EA">
        <w:t xml:space="preserve">remaining aspects </w:t>
      </w:r>
      <w:r w:rsidR="00903155">
        <w:t xml:space="preserve">of </w:t>
      </w:r>
      <w:r>
        <w:t>RedCap identification (msg1/msg3/msgA) and access restriction (cell barring/UAC),</w:t>
      </w:r>
      <w:r>
        <w:rPr>
          <w:shd w:val="clear" w:color="auto" w:fill="FFFFFF"/>
        </w:rPr>
        <w:t xml:space="preserve"> based on </w:t>
      </w:r>
      <w:hyperlink r:id="rId290" w:tooltip="C:Data3GPPRAN2InboxR2-2111344.zip" w:history="1">
        <w:r w:rsidRPr="00B852D4">
          <w:rPr>
            <w:rStyle w:val="Hyperlink"/>
          </w:rPr>
          <w:t>R2-2111344</w:t>
        </w:r>
      </w:hyperlink>
    </w:p>
    <w:p w14:paraId="6F92AE62" w14:textId="77777777" w:rsidR="007B5DC8" w:rsidRDefault="007B5DC8" w:rsidP="007B5DC8">
      <w:pPr>
        <w:pStyle w:val="EmailDiscussion2"/>
        <w:ind w:left="1619" w:firstLine="0"/>
      </w:pPr>
      <w:r>
        <w:t>Updated intended outcome: Summary of the offline discussion with e.g.:</w:t>
      </w:r>
    </w:p>
    <w:p w14:paraId="6938D697" w14:textId="77777777" w:rsidR="007B5DC8" w:rsidRDefault="007B5DC8" w:rsidP="007B5DC8">
      <w:pPr>
        <w:pStyle w:val="EmailDiscussion2"/>
        <w:numPr>
          <w:ilvl w:val="2"/>
          <w:numId w:val="8"/>
        </w:numPr>
        <w:ind w:left="1980"/>
      </w:pPr>
      <w:r>
        <w:t>List of proposals for agreement (if any)</w:t>
      </w:r>
    </w:p>
    <w:p w14:paraId="448D5BC3" w14:textId="77777777" w:rsidR="007B5DC8" w:rsidRDefault="007B5DC8" w:rsidP="007B5DC8">
      <w:pPr>
        <w:pStyle w:val="EmailDiscussion2"/>
        <w:numPr>
          <w:ilvl w:val="2"/>
          <w:numId w:val="8"/>
        </w:numPr>
        <w:ind w:left="1980"/>
      </w:pPr>
      <w:r>
        <w:t>List of proposals that require online discussions</w:t>
      </w:r>
    </w:p>
    <w:p w14:paraId="7E0619CF" w14:textId="77777777" w:rsidR="007B5DC8" w:rsidRDefault="007B5DC8" w:rsidP="007B5DC8">
      <w:pPr>
        <w:pStyle w:val="EmailDiscussion2"/>
        <w:numPr>
          <w:ilvl w:val="2"/>
          <w:numId w:val="8"/>
        </w:numPr>
        <w:ind w:left="1980"/>
      </w:pPr>
      <w:r>
        <w:t>List of proposals that should not be pursued (if any)</w:t>
      </w:r>
    </w:p>
    <w:p w14:paraId="4B190F76" w14:textId="4C01D0FF" w:rsidR="007B5DC8" w:rsidRDefault="007B5DC8" w:rsidP="007B5DC8">
      <w:pPr>
        <w:pStyle w:val="EmailDiscussion2"/>
        <w:ind w:left="1619" w:firstLine="0"/>
      </w:pPr>
      <w:r>
        <w:t xml:space="preserve">Updated deadline (for companies' </w:t>
      </w:r>
      <w:r w:rsidR="00903155">
        <w:t>feedback): Tuesday 2021-11-09 14</w:t>
      </w:r>
      <w:r w:rsidRPr="00076AA5">
        <w:t>00 UTC</w:t>
      </w:r>
    </w:p>
    <w:p w14:paraId="1B73060D" w14:textId="3AE80147" w:rsidR="007B5DC8" w:rsidRPr="0049219C" w:rsidRDefault="007B5DC8" w:rsidP="007B5DC8">
      <w:pPr>
        <w:pStyle w:val="EmailDiscussion2"/>
        <w:ind w:left="1619" w:firstLine="0"/>
      </w:pPr>
      <w:r>
        <w:t xml:space="preserve">Updated deadline (for </w:t>
      </w:r>
      <w:r>
        <w:rPr>
          <w:rStyle w:val="Doc-text2Char"/>
        </w:rPr>
        <w:t xml:space="preserve">rapporteur's summary in </w:t>
      </w:r>
      <w:hyperlink r:id="rId291" w:tooltip="C:Data3GPPRAN2InboxR2-2111356.zip" w:history="1">
        <w:r w:rsidRPr="00B852D4">
          <w:rPr>
            <w:rStyle w:val="Hyperlink"/>
          </w:rPr>
          <w:t>R2-211135</w:t>
        </w:r>
        <w:r w:rsidR="00903155" w:rsidRPr="00B852D4">
          <w:rPr>
            <w:rStyle w:val="Hyperlink"/>
          </w:rPr>
          <w:t>6</w:t>
        </w:r>
      </w:hyperlink>
      <w:r>
        <w:rPr>
          <w:rStyle w:val="Doc-text2Char"/>
        </w:rPr>
        <w:t xml:space="preserve">): </w:t>
      </w:r>
      <w:r w:rsidR="00903155">
        <w:t>Tuesday 2021-11-09 18</w:t>
      </w:r>
      <w:r w:rsidRPr="00076AA5">
        <w:t>00 UTC</w:t>
      </w:r>
    </w:p>
    <w:p w14:paraId="3AE82452" w14:textId="77777777" w:rsidR="00870047" w:rsidRDefault="00870047" w:rsidP="002B5630">
      <w:pPr>
        <w:pStyle w:val="Comments"/>
      </w:pPr>
    </w:p>
    <w:p w14:paraId="783C23D0" w14:textId="77777777" w:rsidR="007B5DC8" w:rsidRDefault="007B5DC8" w:rsidP="002B5630">
      <w:pPr>
        <w:pStyle w:val="Comments"/>
      </w:pPr>
    </w:p>
    <w:p w14:paraId="7993F379" w14:textId="2578FA84" w:rsidR="00AE352D" w:rsidRDefault="00B852D4" w:rsidP="00870047">
      <w:pPr>
        <w:pStyle w:val="Doc-title"/>
      </w:pPr>
      <w:hyperlink r:id="rId292" w:tooltip="C:Data3GPPRAN2InboxR2-2111344.zip" w:history="1">
        <w:r w:rsidR="00870047" w:rsidRPr="00B852D4">
          <w:rPr>
            <w:rStyle w:val="Hyperlink"/>
          </w:rPr>
          <w:t>R2-2111344</w:t>
        </w:r>
      </w:hyperlink>
      <w:r w:rsidR="00870047">
        <w:tab/>
      </w:r>
      <w:r w:rsidR="00870047" w:rsidRPr="008E4AC5">
        <w:t>[</w:t>
      </w:r>
      <w:r w:rsidR="00870047">
        <w:t>offline-110</w:t>
      </w:r>
      <w:r w:rsidR="00870047" w:rsidRPr="008E4AC5">
        <w:t>]</w:t>
      </w:r>
      <w:r w:rsidR="00870047">
        <w:t xml:space="preserve"> Identification and access restriction</w:t>
      </w:r>
      <w:r w:rsidR="00870047">
        <w:tab/>
        <w:t>Huawei</w:t>
      </w:r>
      <w:r w:rsidR="00870047">
        <w:tab/>
      </w:r>
      <w:r w:rsidR="00870047" w:rsidRPr="008E4AC5">
        <w:t>discussio</w:t>
      </w:r>
      <w:r w:rsidR="00870047">
        <w:t>n</w:t>
      </w:r>
      <w:r w:rsidR="00870047">
        <w:tab/>
      </w:r>
      <w:r w:rsidR="00870047" w:rsidRPr="008E4AC5">
        <w:t>Rel-17</w:t>
      </w:r>
      <w:r w:rsidR="00870047">
        <w:tab/>
        <w:t>NR_redcap-Core</w:t>
      </w:r>
    </w:p>
    <w:p w14:paraId="5AA37C37" w14:textId="77777777" w:rsidR="00062D10" w:rsidRDefault="00062D10" w:rsidP="00062D10">
      <w:pPr>
        <w:pStyle w:val="Comments"/>
      </w:pPr>
      <w:r>
        <w:t>Easy proposals for agreement</w:t>
      </w:r>
    </w:p>
    <w:p w14:paraId="4CE141B8" w14:textId="77777777" w:rsidR="00062D10" w:rsidRDefault="00062D10" w:rsidP="00062D10">
      <w:pPr>
        <w:pStyle w:val="Comments"/>
      </w:pPr>
      <w:r>
        <w:t>Proposal 1’: [Easy] In MAC perspective, a RedCap UE uses Msg1 early identification whenever transmitting preamble for CBRA, as long as the Msg1 early identification is configured for RedCap by NW.</w:t>
      </w:r>
    </w:p>
    <w:p w14:paraId="7C2FC816" w14:textId="70F86703" w:rsidR="00082429" w:rsidRDefault="00966075" w:rsidP="009640DB">
      <w:pPr>
        <w:pStyle w:val="Doc-text2"/>
        <w:numPr>
          <w:ilvl w:val="0"/>
          <w:numId w:val="10"/>
        </w:numPr>
      </w:pPr>
      <w:r>
        <w:t>Agreed</w:t>
      </w:r>
    </w:p>
    <w:p w14:paraId="78A3045C" w14:textId="77777777" w:rsidR="00062D10" w:rsidRDefault="00062D10" w:rsidP="00062D10">
      <w:pPr>
        <w:pStyle w:val="Comments"/>
      </w:pPr>
      <w:r>
        <w:t xml:space="preserve">Proposal 2: [Easy] For Msg1 early identification, RAN2 confirm both dedicated ROs and dedicated PRACH preamble can be supported. </w:t>
      </w:r>
    </w:p>
    <w:p w14:paraId="026AE057" w14:textId="2BDB8F1B" w:rsidR="00082429" w:rsidRDefault="00082429" w:rsidP="00082429">
      <w:pPr>
        <w:pStyle w:val="Doc-text2"/>
      </w:pPr>
      <w:r>
        <w:t>-</w:t>
      </w:r>
      <w:r>
        <w:tab/>
        <w:t xml:space="preserve">Futurewei, Samsung, vivo and ZTE have some comments on the wording. The intention is to say what is possible from signalling point of view. Then the </w:t>
      </w:r>
      <w:r w:rsidRPr="00082429">
        <w:t>common RACH session will have to decide whether dedicated RO and/or shared RO can be configured</w:t>
      </w:r>
      <w:r>
        <w:t xml:space="preserve">, </w:t>
      </w:r>
      <w:r w:rsidRPr="00082429">
        <w:t>per RACH resource</w:t>
      </w:r>
      <w:r>
        <w:t>.</w:t>
      </w:r>
    </w:p>
    <w:p w14:paraId="210DDA00" w14:textId="692644F1" w:rsidR="00082429" w:rsidRDefault="00082429" w:rsidP="009640DB">
      <w:pPr>
        <w:pStyle w:val="Doc-text2"/>
        <w:numPr>
          <w:ilvl w:val="0"/>
          <w:numId w:val="10"/>
        </w:numPr>
      </w:pPr>
      <w:r>
        <w:t xml:space="preserve">Agreed as "For Msg1 early identification, RAN2 confirm both dedicated ROs and dedicated PRACH preamble can be supported </w:t>
      </w:r>
      <w:r w:rsidRPr="00082429">
        <w:rPr>
          <w:u w:val="single"/>
        </w:rPr>
        <w:t>from signalling point of view</w:t>
      </w:r>
      <w:r>
        <w:t>"</w:t>
      </w:r>
    </w:p>
    <w:p w14:paraId="20EB396E" w14:textId="77777777" w:rsidR="00062D10" w:rsidRDefault="00062D10" w:rsidP="00062D10">
      <w:pPr>
        <w:pStyle w:val="Comments"/>
      </w:pPr>
      <w:r>
        <w:t>Proposal 3’: [Easy] For RedCap, Msg1 early identification is enabled/disabled implicitly by the presence of dedicate RACH configuration for Msg1 early identification.</w:t>
      </w:r>
    </w:p>
    <w:p w14:paraId="0494E484" w14:textId="1F7E1F7D" w:rsidR="00966075" w:rsidRDefault="00966075" w:rsidP="009640DB">
      <w:pPr>
        <w:pStyle w:val="Doc-text2"/>
        <w:numPr>
          <w:ilvl w:val="0"/>
          <w:numId w:val="10"/>
        </w:numPr>
      </w:pPr>
      <w:r>
        <w:t>Agreed</w:t>
      </w:r>
    </w:p>
    <w:p w14:paraId="7B06FC1C" w14:textId="77777777" w:rsidR="00062D10" w:rsidRDefault="00062D10" w:rsidP="00062D10">
      <w:pPr>
        <w:pStyle w:val="Comments"/>
      </w:pPr>
      <w:r>
        <w:t>Proposal 6: [Easy] At least the dedicated LCID (i.e. the Msg3 early identification solution) can be supported for MsgA early identification. It is up to RAN1 on the need of dedicated preamble and/or dedicated PUSCH resource configuration.</w:t>
      </w:r>
    </w:p>
    <w:p w14:paraId="448AB4A9" w14:textId="6BF9D02E" w:rsidR="00966075" w:rsidRDefault="00966075" w:rsidP="009640DB">
      <w:pPr>
        <w:pStyle w:val="Doc-text2"/>
        <w:numPr>
          <w:ilvl w:val="0"/>
          <w:numId w:val="10"/>
        </w:numPr>
      </w:pPr>
      <w:r>
        <w:t>Agreed</w:t>
      </w:r>
    </w:p>
    <w:p w14:paraId="5602C57E" w14:textId="77777777" w:rsidR="00062D10" w:rsidRDefault="00062D10" w:rsidP="00062D10">
      <w:pPr>
        <w:pStyle w:val="Comments"/>
      </w:pPr>
      <w:r>
        <w:t>Proposal 12: [Easy] Do not support the RedCap specific UAC parameters.</w:t>
      </w:r>
    </w:p>
    <w:p w14:paraId="69B462B4" w14:textId="64F0D649" w:rsidR="00966075" w:rsidRDefault="00966075" w:rsidP="009640DB">
      <w:pPr>
        <w:pStyle w:val="Doc-text2"/>
        <w:numPr>
          <w:ilvl w:val="0"/>
          <w:numId w:val="10"/>
        </w:numPr>
      </w:pPr>
      <w:r>
        <w:t>Agreed</w:t>
      </w:r>
    </w:p>
    <w:p w14:paraId="0E40AD34" w14:textId="77777777" w:rsidR="00062D10" w:rsidRDefault="00062D10" w:rsidP="00062D10">
      <w:pPr>
        <w:pStyle w:val="Comments"/>
      </w:pPr>
    </w:p>
    <w:p w14:paraId="435F4E69" w14:textId="77777777" w:rsidR="00062D10" w:rsidRDefault="00062D10" w:rsidP="00062D10">
      <w:pPr>
        <w:pStyle w:val="Comments"/>
      </w:pPr>
      <w:r>
        <w:t>Proposals for online discussion</w:t>
      </w:r>
    </w:p>
    <w:p w14:paraId="3A4FF19B" w14:textId="77777777" w:rsidR="00062D10" w:rsidRDefault="00062D10" w:rsidP="00062D10">
      <w:pPr>
        <w:pStyle w:val="Comments"/>
      </w:pPr>
      <w:r>
        <w:t>Proposal 4: [To discuss] [16 vs. 5] Two reserved LCIDs are used for CCCH and CCCH1 cases respectively for Msg3 early identification.</w:t>
      </w:r>
    </w:p>
    <w:p w14:paraId="27F48A85" w14:textId="77777777" w:rsidR="00062D10" w:rsidRDefault="00062D10" w:rsidP="00062D10">
      <w:pPr>
        <w:pStyle w:val="Comments"/>
      </w:pPr>
      <w:r>
        <w:t>Proposal 5: [To discuss] In MAC perspective, RedCap UE uses the dedicated LCID for Msg3 early identification:</w:t>
      </w:r>
    </w:p>
    <w:p w14:paraId="6B72E788" w14:textId="77777777" w:rsidR="00062D10" w:rsidRDefault="00062D10" w:rsidP="00062D10">
      <w:pPr>
        <w:pStyle w:val="Comments"/>
      </w:pPr>
      <w:r>
        <w:t>Option 1: whenever the Msg3 includes the CCCH data [15];</w:t>
      </w:r>
    </w:p>
    <w:p w14:paraId="322936BB" w14:textId="77777777" w:rsidR="00062D10" w:rsidRDefault="00062D10" w:rsidP="00062D10">
      <w:pPr>
        <w:pStyle w:val="Comments"/>
      </w:pPr>
      <w:r>
        <w:t>Option 2: whenever the Msg3 includes the CCCH data and Msg1 early identification is not configured [2];</w:t>
      </w:r>
    </w:p>
    <w:p w14:paraId="7225742E" w14:textId="77777777" w:rsidR="00062D10" w:rsidRDefault="00062D10" w:rsidP="00062D10">
      <w:pPr>
        <w:pStyle w:val="Comments"/>
      </w:pPr>
      <w:r>
        <w:t>Option 3: whenever the Msg3 includes the CCCH data and Msg3 early identification is enabled by NW [5].</w:t>
      </w:r>
    </w:p>
    <w:p w14:paraId="21E6F728" w14:textId="77777777" w:rsidR="00062D10" w:rsidRDefault="00062D10" w:rsidP="00062D10">
      <w:pPr>
        <w:pStyle w:val="Comments"/>
      </w:pPr>
      <w:r>
        <w:t xml:space="preserve">Proposal 7: [To discuss] For the gNB supporting RedCap UE case, introduce below for 1RX and 2RX RedCap UE respectively, </w:t>
      </w:r>
    </w:p>
    <w:p w14:paraId="34A4897B" w14:textId="77777777" w:rsidR="00062D10" w:rsidRDefault="00062D10" w:rsidP="00062D10">
      <w:pPr>
        <w:pStyle w:val="Comments"/>
      </w:pPr>
      <w:r>
        <w:t>Option 1: two mandatory IEs in SIB1 with {barred, notBarred} present for gNB supporting RedCap [10]</w:t>
      </w:r>
    </w:p>
    <w:p w14:paraId="273B0642" w14:textId="77777777" w:rsidR="00062D10" w:rsidRDefault="00062D10" w:rsidP="00062D10">
      <w:pPr>
        <w:pStyle w:val="Comments"/>
      </w:pPr>
      <w:r>
        <w:t>Option 2: two optional IEs in SIB1 with {barred} [6]</w:t>
      </w:r>
    </w:p>
    <w:p w14:paraId="1E6BCBE6" w14:textId="77777777" w:rsidR="00062D10" w:rsidRDefault="00062D10" w:rsidP="00062D10">
      <w:pPr>
        <w:pStyle w:val="Comments"/>
      </w:pPr>
      <w:r>
        <w:t>Proposal 9: [To discuss] In case the cell is barred due to not supporting RedCap, intra-frequency cell reselection is considered by RedCap UE as:</w:t>
      </w:r>
    </w:p>
    <w:p w14:paraId="2879F9B1" w14:textId="77777777" w:rsidR="00062D10" w:rsidRDefault="00062D10" w:rsidP="00062D10">
      <w:pPr>
        <w:pStyle w:val="Comments"/>
      </w:pPr>
      <w:r>
        <w:t>Option 1: “allowed”; [9]</w:t>
      </w:r>
    </w:p>
    <w:p w14:paraId="6A6CCB8C" w14:textId="77777777" w:rsidR="00062D10" w:rsidRDefault="00062D10" w:rsidP="00062D10">
      <w:pPr>
        <w:pStyle w:val="Comments"/>
      </w:pPr>
      <w:r>
        <w:t>Option 2: follow the legacy IFRI in MIB; [8]</w:t>
      </w:r>
    </w:p>
    <w:p w14:paraId="6AC9A84D" w14:textId="77777777" w:rsidR="00062D10" w:rsidRDefault="00062D10" w:rsidP="00062D10">
      <w:pPr>
        <w:pStyle w:val="Comments"/>
      </w:pPr>
      <w:r>
        <w:t>Option3: Not to specify (i.e. UE implementation) [2]</w:t>
      </w:r>
    </w:p>
    <w:p w14:paraId="554A8822" w14:textId="77777777" w:rsidR="00062D10" w:rsidRDefault="00062D10" w:rsidP="00062D10">
      <w:pPr>
        <w:pStyle w:val="Comments"/>
      </w:pPr>
      <w:r>
        <w:t>Option4: “not allowed” [1]</w:t>
      </w:r>
    </w:p>
    <w:p w14:paraId="27556B6D" w14:textId="77777777" w:rsidR="00062D10" w:rsidRDefault="00062D10" w:rsidP="00062D10">
      <w:pPr>
        <w:pStyle w:val="Comments"/>
      </w:pPr>
      <w:r>
        <w:t>Proposal 13: [To discuss] Discuss whether system information should provide information on which cells accept RedCap UE access, and if, what this information should include (e¸g. support, barring?) and in which form (e.g. NCell, allow-list, exclude-list)</w:t>
      </w:r>
    </w:p>
    <w:p w14:paraId="42D6E533" w14:textId="1306FDBB" w:rsidR="00AE352D" w:rsidRDefault="00062D10" w:rsidP="00062D10">
      <w:pPr>
        <w:pStyle w:val="Comments"/>
      </w:pPr>
      <w:r>
        <w:t>Proposal 11: [To discuss] RAN2 deprioritize/postpone the discussion on the RedCap specific cell selection related parameters.</w:t>
      </w:r>
    </w:p>
    <w:p w14:paraId="2BE8F431" w14:textId="77777777" w:rsidR="00062D10" w:rsidRDefault="00062D10" w:rsidP="002B5630">
      <w:pPr>
        <w:pStyle w:val="Comments"/>
      </w:pPr>
    </w:p>
    <w:p w14:paraId="0315D173" w14:textId="77777777" w:rsidR="00966075" w:rsidRDefault="00966075" w:rsidP="002B5630">
      <w:pPr>
        <w:pStyle w:val="Comments"/>
      </w:pPr>
    </w:p>
    <w:p w14:paraId="068A3724" w14:textId="77777777" w:rsidR="00966075" w:rsidRDefault="00966075" w:rsidP="00966075">
      <w:pPr>
        <w:pStyle w:val="Doc-text2"/>
        <w:pBdr>
          <w:top w:val="single" w:sz="4" w:space="1" w:color="auto"/>
          <w:left w:val="single" w:sz="4" w:space="4" w:color="auto"/>
          <w:bottom w:val="single" w:sz="4" w:space="1" w:color="auto"/>
          <w:right w:val="single" w:sz="4" w:space="4" w:color="auto"/>
        </w:pBdr>
      </w:pPr>
      <w:r>
        <w:lastRenderedPageBreak/>
        <w:t>Agreements via email - from offline 110:</w:t>
      </w:r>
    </w:p>
    <w:p w14:paraId="420B5A49" w14:textId="4969A13A" w:rsidR="00966075" w:rsidRDefault="00966075" w:rsidP="009640DB">
      <w:pPr>
        <w:pStyle w:val="Doc-text2"/>
        <w:numPr>
          <w:ilvl w:val="0"/>
          <w:numId w:val="33"/>
        </w:numPr>
        <w:pBdr>
          <w:top w:val="single" w:sz="4" w:space="1" w:color="auto"/>
          <w:left w:val="single" w:sz="4" w:space="4" w:color="auto"/>
          <w:bottom w:val="single" w:sz="4" w:space="1" w:color="auto"/>
          <w:right w:val="single" w:sz="4" w:space="4" w:color="auto"/>
        </w:pBdr>
      </w:pPr>
      <w:r>
        <w:t>In MAC perspective, a RedCap UE uses Msg1 early identification whenever transmitting preamble for CBRA, as long as the Msg1 early identification is configured for RedCap by NW.</w:t>
      </w:r>
    </w:p>
    <w:p w14:paraId="5CBF3376" w14:textId="262669D1" w:rsidR="00966075" w:rsidRDefault="00966075" w:rsidP="00966075">
      <w:pPr>
        <w:pStyle w:val="Doc-text2"/>
        <w:pBdr>
          <w:top w:val="single" w:sz="4" w:space="1" w:color="auto"/>
          <w:left w:val="single" w:sz="4" w:space="4" w:color="auto"/>
          <w:bottom w:val="single" w:sz="4" w:space="1" w:color="auto"/>
          <w:right w:val="single" w:sz="4" w:space="4" w:color="auto"/>
        </w:pBdr>
      </w:pPr>
      <w:r>
        <w:t>2.</w:t>
      </w:r>
      <w:r>
        <w:tab/>
        <w:t xml:space="preserve">For Msg1 early identification, RAN2 confirm both dedicated ROs and dedicated PRACH preamble can be supported </w:t>
      </w:r>
      <w:r w:rsidRPr="00966075">
        <w:t>from signalling point of view</w:t>
      </w:r>
    </w:p>
    <w:p w14:paraId="2E2611A8" w14:textId="2E28ADAE" w:rsidR="00966075" w:rsidRDefault="00966075" w:rsidP="00966075">
      <w:pPr>
        <w:pStyle w:val="Doc-text2"/>
        <w:pBdr>
          <w:top w:val="single" w:sz="4" w:space="1" w:color="auto"/>
          <w:left w:val="single" w:sz="4" w:space="4" w:color="auto"/>
          <w:bottom w:val="single" w:sz="4" w:space="1" w:color="auto"/>
          <w:right w:val="single" w:sz="4" w:space="4" w:color="auto"/>
        </w:pBdr>
      </w:pPr>
      <w:r>
        <w:t>3.</w:t>
      </w:r>
      <w:r>
        <w:tab/>
        <w:t>For RedCap, Msg1 early identification is enabled/disabled implicitly by the presence of dedicate RACH configuration for Msg1 early identification.</w:t>
      </w:r>
    </w:p>
    <w:p w14:paraId="1F814426" w14:textId="7520CAB8" w:rsidR="00966075" w:rsidRDefault="00966075" w:rsidP="00966075">
      <w:pPr>
        <w:pStyle w:val="Doc-text2"/>
        <w:pBdr>
          <w:top w:val="single" w:sz="4" w:space="1" w:color="auto"/>
          <w:left w:val="single" w:sz="4" w:space="4" w:color="auto"/>
          <w:bottom w:val="single" w:sz="4" w:space="1" w:color="auto"/>
          <w:right w:val="single" w:sz="4" w:space="4" w:color="auto"/>
        </w:pBdr>
      </w:pPr>
      <w:r>
        <w:t>4.</w:t>
      </w:r>
      <w:r>
        <w:tab/>
        <w:t>At least the dedicated LCID (i.e. the Msg3 early identification solution) can be supported for MsgA early identification. It is up to RAN1 on the need of dedicated preamble and/or dedicated PUSCH resource configuration.</w:t>
      </w:r>
    </w:p>
    <w:p w14:paraId="132ED410" w14:textId="5CC16A3F" w:rsidR="00966075" w:rsidRDefault="00966075" w:rsidP="00966075">
      <w:pPr>
        <w:pStyle w:val="Doc-text2"/>
        <w:pBdr>
          <w:top w:val="single" w:sz="4" w:space="1" w:color="auto"/>
          <w:left w:val="single" w:sz="4" w:space="4" w:color="auto"/>
          <w:bottom w:val="single" w:sz="4" w:space="1" w:color="auto"/>
          <w:right w:val="single" w:sz="4" w:space="4" w:color="auto"/>
        </w:pBdr>
      </w:pPr>
      <w:r>
        <w:t>5.</w:t>
      </w:r>
      <w:r>
        <w:tab/>
        <w:t>Do not support the RedCap specific UAC parameters.</w:t>
      </w:r>
    </w:p>
    <w:p w14:paraId="4FEC948A" w14:textId="77777777" w:rsidR="00966075" w:rsidRDefault="00966075" w:rsidP="002B5630">
      <w:pPr>
        <w:pStyle w:val="Comments"/>
      </w:pPr>
    </w:p>
    <w:p w14:paraId="22ECC1DC" w14:textId="77777777" w:rsidR="00062D10" w:rsidRDefault="00062D10" w:rsidP="002B5630">
      <w:pPr>
        <w:pStyle w:val="Comments"/>
      </w:pPr>
    </w:p>
    <w:p w14:paraId="442726EF" w14:textId="066A66CB" w:rsidR="007B5DC8" w:rsidRDefault="00B852D4" w:rsidP="007B5DC8">
      <w:pPr>
        <w:pStyle w:val="Doc-title"/>
      </w:pPr>
      <w:hyperlink r:id="rId293" w:tooltip="C:Data3GPPRAN2InboxR2-2111356.zip" w:history="1">
        <w:r w:rsidR="007B5DC8" w:rsidRPr="00B852D4">
          <w:rPr>
            <w:rStyle w:val="Hyperlink"/>
          </w:rPr>
          <w:t>R2-2111356</w:t>
        </w:r>
      </w:hyperlink>
      <w:r w:rsidR="007B5DC8">
        <w:tab/>
      </w:r>
      <w:r w:rsidR="007B5DC8" w:rsidRPr="008E4AC5">
        <w:t>[</w:t>
      </w:r>
      <w:r w:rsidR="007B5DC8">
        <w:t>offline-110</w:t>
      </w:r>
      <w:r w:rsidR="007B5DC8" w:rsidRPr="008E4AC5">
        <w:t>]</w:t>
      </w:r>
      <w:r w:rsidR="007B5DC8">
        <w:t xml:space="preserve"> Identification and access restriction - second round</w:t>
      </w:r>
      <w:r w:rsidR="007B5DC8">
        <w:tab/>
        <w:t>Huawei</w:t>
      </w:r>
      <w:r w:rsidR="007B5DC8">
        <w:tab/>
      </w:r>
      <w:r w:rsidR="007B5DC8" w:rsidRPr="008E4AC5">
        <w:t>discussio</w:t>
      </w:r>
      <w:r w:rsidR="007B5DC8">
        <w:t>n</w:t>
      </w:r>
      <w:r w:rsidR="007B5DC8">
        <w:tab/>
      </w:r>
      <w:r w:rsidR="007B5DC8" w:rsidRPr="008E4AC5">
        <w:t>Rel-17</w:t>
      </w:r>
      <w:r w:rsidR="007B5DC8">
        <w:tab/>
        <w:t>NR_redcap-Core</w:t>
      </w:r>
    </w:p>
    <w:p w14:paraId="6798982F" w14:textId="4C970A1C" w:rsidR="00AC65B7" w:rsidRDefault="00AC65B7" w:rsidP="00AC65B7">
      <w:pPr>
        <w:pStyle w:val="Comments"/>
      </w:pPr>
      <w:r>
        <w:t>Proposal 5: [Easy with no concern] In MAC perspective, RedCap UE uses the dedicated LCID for Msg</w:t>
      </w:r>
      <w:r w:rsidR="001F4314">
        <w:t>3 early identification, when</w:t>
      </w:r>
      <w:r>
        <w:t xml:space="preserve"> the Msg3 includes the CCCH data. FFS on whether it requires no other precondition, or precondition as “when Msg1 early identification is not configured”, or precondition as “when Msg3 early identification is enabled by NW”.</w:t>
      </w:r>
    </w:p>
    <w:p w14:paraId="596B9FA0" w14:textId="729F0A7E" w:rsidR="001F4314" w:rsidRDefault="001F4314" w:rsidP="001F4314">
      <w:pPr>
        <w:pStyle w:val="Doc-text2"/>
      </w:pPr>
      <w:r>
        <w:t>-</w:t>
      </w:r>
      <w:r>
        <w:tab/>
        <w:t>ZTE thinks we could also remove the FFS. There is no reason to remove the LCID in some cases once we support this</w:t>
      </w:r>
      <w:r w:rsidR="004418BA">
        <w:t>. Samsung/Huawei</w:t>
      </w:r>
      <w:r w:rsidR="00760623">
        <w:t xml:space="preserve"> agree</w:t>
      </w:r>
    </w:p>
    <w:p w14:paraId="4CA0016C" w14:textId="1F78A6AD" w:rsidR="001F4314" w:rsidRDefault="004418BA" w:rsidP="001F4314">
      <w:pPr>
        <w:pStyle w:val="Doc-text2"/>
      </w:pPr>
      <w:r>
        <w:t>-</w:t>
      </w:r>
      <w:r>
        <w:tab/>
        <w:t>Intel/Apple/LGE would like to k</w:t>
      </w:r>
      <w:r w:rsidR="00760623">
        <w:t>eep th</w:t>
      </w:r>
      <w:r>
        <w:t>e</w:t>
      </w:r>
      <w:r w:rsidR="00760623">
        <w:t xml:space="preserve"> </w:t>
      </w:r>
      <w:r>
        <w:t>FFS</w:t>
      </w:r>
    </w:p>
    <w:p w14:paraId="67FD4733" w14:textId="77777777" w:rsidR="00760623" w:rsidRDefault="00760623" w:rsidP="00760623">
      <w:pPr>
        <w:pStyle w:val="Doc-text2"/>
        <w:numPr>
          <w:ilvl w:val="0"/>
          <w:numId w:val="10"/>
        </w:numPr>
      </w:pPr>
      <w:r>
        <w:t>Agreed</w:t>
      </w:r>
    </w:p>
    <w:p w14:paraId="64133E41" w14:textId="77777777" w:rsidR="00AC65B7" w:rsidRDefault="00AC65B7" w:rsidP="00AC65B7">
      <w:pPr>
        <w:pStyle w:val="Comments"/>
      </w:pPr>
      <w:r>
        <w:t>Proposal 4: [15 vs. 2] Working assumption: Two reserved LCIDs are used for CCCH and CCCH1 cases respectively for Msg3 early identification.</w:t>
      </w:r>
    </w:p>
    <w:p w14:paraId="59A84A5E" w14:textId="3F8C73BB" w:rsidR="004418BA" w:rsidRDefault="004418BA" w:rsidP="004418BA">
      <w:pPr>
        <w:pStyle w:val="Doc-text2"/>
      </w:pPr>
      <w:r>
        <w:t>-</w:t>
      </w:r>
      <w:r>
        <w:tab/>
        <w:t>Samsung is fine with this</w:t>
      </w:r>
      <w:r w:rsidR="00ED44C7">
        <w:t xml:space="preserve"> (also to have a real agreement)</w:t>
      </w:r>
      <w:r>
        <w:t>.</w:t>
      </w:r>
    </w:p>
    <w:p w14:paraId="4D69AB18" w14:textId="6FFD93BF" w:rsidR="004418BA" w:rsidRDefault="00760623" w:rsidP="00AF6BA3">
      <w:pPr>
        <w:pStyle w:val="Doc-text2"/>
        <w:numPr>
          <w:ilvl w:val="0"/>
          <w:numId w:val="10"/>
        </w:numPr>
      </w:pPr>
      <w:r>
        <w:t xml:space="preserve">Agreed: </w:t>
      </w:r>
      <w:r w:rsidR="004418BA">
        <w:t>Two reserved LCIDs are used for CCCH and CCCH1 cases respectively for Msg3 early identification</w:t>
      </w:r>
    </w:p>
    <w:p w14:paraId="51483521" w14:textId="77777777" w:rsidR="00AC65B7" w:rsidRDefault="00AC65B7" w:rsidP="00AC65B7">
      <w:pPr>
        <w:pStyle w:val="Comments"/>
      </w:pPr>
      <w:r>
        <w:t>Proposal 7: RAN2 use Option 1, for the gNB/cell supporting RedCap UE case, introduce below for 1RX and 2RX RedCap UE respectively:</w:t>
      </w:r>
    </w:p>
    <w:p w14:paraId="5A2B13F2" w14:textId="77777777" w:rsidR="00AC65B7" w:rsidRDefault="00AC65B7" w:rsidP="00AC65B7">
      <w:pPr>
        <w:pStyle w:val="Comments"/>
      </w:pPr>
      <w:r>
        <w:t>Option 1: two mandatory IEs in SIB1 with {barred, notBarred} present for gNB/cell supporting RedCap [15]</w:t>
      </w:r>
    </w:p>
    <w:p w14:paraId="41A90667" w14:textId="77777777" w:rsidR="00AC65B7" w:rsidRDefault="00AC65B7" w:rsidP="00AC65B7">
      <w:pPr>
        <w:pStyle w:val="Comments"/>
      </w:pPr>
      <w:r>
        <w:t>Option 2: two optional IEs in SIB1 with {barred} [2]</w:t>
      </w:r>
    </w:p>
    <w:p w14:paraId="5FF032EA" w14:textId="093A7F8B" w:rsidR="004418BA" w:rsidRDefault="004418BA" w:rsidP="004418BA">
      <w:pPr>
        <w:pStyle w:val="Doc-text2"/>
      </w:pPr>
      <w:r>
        <w:t>-</w:t>
      </w:r>
      <w:r>
        <w:tab/>
        <w:t>T-mobile strongly prefers option 2. Ericsson prefers 2 as well and thinks we still need to clarify the stage 2 behaviour (i.e. RedCap UE behaviour when a cell is barred in MIB). Apple/Lenovo think this is already clear: RedCap UE will follow MIB (and not check SIB1).</w:t>
      </w:r>
    </w:p>
    <w:p w14:paraId="243B9A6A" w14:textId="73EF4977" w:rsidR="004418BA" w:rsidRDefault="004418BA" w:rsidP="004418BA">
      <w:pPr>
        <w:pStyle w:val="Doc-text2"/>
      </w:pPr>
      <w:r>
        <w:t>-</w:t>
      </w:r>
      <w:r>
        <w:tab/>
        <w:t xml:space="preserve">Apple thinks that what is important is that the UE </w:t>
      </w:r>
      <w:r w:rsidR="00760623">
        <w:t xml:space="preserve">clearly </w:t>
      </w:r>
      <w:r>
        <w:t>knows whether 1RX and/or 2RX are barred.</w:t>
      </w:r>
    </w:p>
    <w:p w14:paraId="35FA0A77" w14:textId="198FB895" w:rsidR="004418BA" w:rsidRDefault="00760623" w:rsidP="00760623">
      <w:pPr>
        <w:pStyle w:val="Doc-text2"/>
        <w:numPr>
          <w:ilvl w:val="0"/>
          <w:numId w:val="10"/>
        </w:numPr>
      </w:pPr>
      <w:r>
        <w:t xml:space="preserve">Postponed </w:t>
      </w:r>
      <w:r w:rsidR="00F95BCD">
        <w:t xml:space="preserve">to </w:t>
      </w:r>
      <w:r>
        <w:t>when we discuss the ASN.1 structure</w:t>
      </w:r>
    </w:p>
    <w:p w14:paraId="0C676EF2" w14:textId="54A82511" w:rsidR="00AC65B7" w:rsidRDefault="00AC65B7" w:rsidP="00AC65B7">
      <w:pPr>
        <w:pStyle w:val="Comments"/>
      </w:pPr>
      <w:r>
        <w:t>Proposal 9: [10+ vs. 3] In case the cell is barred due to not supporting RedCap, it is FFS that intra-frequency cell reselection is considered by RedCap UE as “allowed” or</w:t>
      </w:r>
      <w:r w:rsidR="009372FA">
        <w:t xml:space="preserve"> follows the legacy IFRI in MIB</w:t>
      </w:r>
    </w:p>
    <w:p w14:paraId="1F3201B4" w14:textId="069A25FD" w:rsidR="004418BA" w:rsidRDefault="004418BA" w:rsidP="004418BA">
      <w:pPr>
        <w:pStyle w:val="Doc-text2"/>
      </w:pPr>
      <w:r>
        <w:t>-</w:t>
      </w:r>
      <w:r>
        <w:tab/>
        <w:t xml:space="preserve">Mediatek thinks there is no reason to specify anything at all. </w:t>
      </w:r>
      <w:r w:rsidR="009372FA">
        <w:t>The UE should be free to do what it wants. ZTE agrees</w:t>
      </w:r>
    </w:p>
    <w:p w14:paraId="18836DDD" w14:textId="051A6645" w:rsidR="009372FA" w:rsidRDefault="009372FA" w:rsidP="004418BA">
      <w:pPr>
        <w:pStyle w:val="Doc-text2"/>
      </w:pPr>
      <w:r>
        <w:t>-</w:t>
      </w:r>
      <w:r>
        <w:tab/>
        <w:t>Intel thinks we specify the behaviour in legacy</w:t>
      </w:r>
    </w:p>
    <w:p w14:paraId="5A45DAAB" w14:textId="79137280" w:rsidR="00760623" w:rsidRDefault="009372FA" w:rsidP="00760623">
      <w:pPr>
        <w:pStyle w:val="Doc-text2"/>
      </w:pPr>
      <w:r>
        <w:t>-</w:t>
      </w:r>
      <w:r>
        <w:tab/>
        <w:t xml:space="preserve">Xiaomi wonders what case is covered by saying </w:t>
      </w:r>
      <w:r w:rsidR="00D9318D">
        <w:t>barred due to not supporting RedCap</w:t>
      </w:r>
    </w:p>
    <w:p w14:paraId="22C0D3D5" w14:textId="1C4035A9" w:rsidR="009372FA" w:rsidRDefault="00760623" w:rsidP="00760623">
      <w:pPr>
        <w:pStyle w:val="Doc-text2"/>
        <w:numPr>
          <w:ilvl w:val="0"/>
          <w:numId w:val="10"/>
        </w:numPr>
      </w:pPr>
      <w:r>
        <w:t xml:space="preserve">In case the cell is barred due to not supporting RedCap, UE behaviour for intra-frequency cell reselection is FFS </w:t>
      </w:r>
    </w:p>
    <w:p w14:paraId="7717DF00" w14:textId="77777777" w:rsidR="00AC65B7" w:rsidRDefault="00AC65B7" w:rsidP="00AC65B7">
      <w:pPr>
        <w:pStyle w:val="Comments"/>
      </w:pPr>
      <w:r>
        <w:t>Proposal 13: [To discuss] Discuss whether system information should provide information on which cells accept RedCap UE access, and if, what this information should include (e¸g. support, barring?) and in which form (e.g. NCell, allow-list, exclude-list)</w:t>
      </w:r>
    </w:p>
    <w:p w14:paraId="2F04E345" w14:textId="00F104F0" w:rsidR="009372FA" w:rsidRDefault="009372FA" w:rsidP="00760623">
      <w:pPr>
        <w:pStyle w:val="Doc-text2"/>
        <w:numPr>
          <w:ilvl w:val="0"/>
          <w:numId w:val="10"/>
        </w:numPr>
      </w:pPr>
      <w:r>
        <w:t>FFS whether system information should provide information on which cells accept RedCap UE access, and if, what this information should include (e¸g. support, barring?) and in which form (e.g. NCell, allow-list, exclude-list)</w:t>
      </w:r>
    </w:p>
    <w:p w14:paraId="56FD07F5" w14:textId="69D2FFD4" w:rsidR="007B5DC8" w:rsidRDefault="00AC65B7" w:rsidP="00AC65B7">
      <w:pPr>
        <w:pStyle w:val="Comments"/>
      </w:pPr>
      <w:r>
        <w:t>Proposal 11: [To discuss] RAN2 deprioritize/postpone the discussion on the RedCap specific cell selection related parameters.</w:t>
      </w:r>
    </w:p>
    <w:p w14:paraId="1C7547D1" w14:textId="1FD2A4ED" w:rsidR="00760623" w:rsidRDefault="00760623" w:rsidP="00760623">
      <w:pPr>
        <w:pStyle w:val="Doc-text2"/>
        <w:numPr>
          <w:ilvl w:val="0"/>
          <w:numId w:val="10"/>
        </w:numPr>
      </w:pPr>
      <w:r>
        <w:t>Postponed</w:t>
      </w:r>
    </w:p>
    <w:p w14:paraId="2EDCA274" w14:textId="77777777" w:rsidR="009372FA" w:rsidRDefault="009372FA" w:rsidP="00AC65B7">
      <w:pPr>
        <w:pStyle w:val="Comments"/>
      </w:pPr>
    </w:p>
    <w:p w14:paraId="1AE8BB8B" w14:textId="77777777" w:rsidR="00F95BCD" w:rsidRDefault="00F95BCD" w:rsidP="00AC65B7">
      <w:pPr>
        <w:pStyle w:val="Comments"/>
      </w:pPr>
    </w:p>
    <w:p w14:paraId="62FA7ADD" w14:textId="7ADCAAEB" w:rsidR="00760623" w:rsidRDefault="00760623" w:rsidP="00F95BCD">
      <w:pPr>
        <w:pStyle w:val="Doc-text2"/>
        <w:pBdr>
          <w:top w:val="single" w:sz="4" w:space="1" w:color="auto"/>
          <w:left w:val="single" w:sz="4" w:space="4" w:color="auto"/>
          <w:bottom w:val="single" w:sz="4" w:space="1" w:color="auto"/>
          <w:right w:val="single" w:sz="4" w:space="4" w:color="auto"/>
        </w:pBdr>
      </w:pPr>
      <w:r>
        <w:t>Agreements online:</w:t>
      </w:r>
    </w:p>
    <w:p w14:paraId="2CAC1DBB" w14:textId="579A907F" w:rsidR="00AC65B7" w:rsidRDefault="00760623" w:rsidP="00F95BCD">
      <w:pPr>
        <w:pStyle w:val="Doc-text2"/>
        <w:numPr>
          <w:ilvl w:val="0"/>
          <w:numId w:val="41"/>
        </w:numPr>
        <w:pBdr>
          <w:top w:val="single" w:sz="4" w:space="1" w:color="auto"/>
          <w:left w:val="single" w:sz="4" w:space="4" w:color="auto"/>
          <w:bottom w:val="single" w:sz="4" w:space="1" w:color="auto"/>
          <w:right w:val="single" w:sz="4" w:space="4" w:color="auto"/>
        </w:pBdr>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p w14:paraId="253A1BD0" w14:textId="4149C15F" w:rsidR="00760623" w:rsidRDefault="00760623" w:rsidP="00F95BCD">
      <w:pPr>
        <w:pStyle w:val="Doc-text2"/>
        <w:numPr>
          <w:ilvl w:val="0"/>
          <w:numId w:val="41"/>
        </w:numPr>
        <w:pBdr>
          <w:top w:val="single" w:sz="4" w:space="1" w:color="auto"/>
          <w:left w:val="single" w:sz="4" w:space="4" w:color="auto"/>
          <w:bottom w:val="single" w:sz="4" w:space="1" w:color="auto"/>
          <w:right w:val="single" w:sz="4" w:space="4" w:color="auto"/>
        </w:pBdr>
      </w:pPr>
      <w:r>
        <w:t>Two reserved LCIDs are used for CCCH and CCCH1 cases respectively for Msg3 early identification</w:t>
      </w:r>
    </w:p>
    <w:p w14:paraId="1BD04DAE" w14:textId="6D6F7D90" w:rsidR="00F95BCD" w:rsidRDefault="00F95BCD" w:rsidP="00F95BCD">
      <w:pPr>
        <w:pStyle w:val="Doc-text2"/>
        <w:pBdr>
          <w:top w:val="single" w:sz="4" w:space="1" w:color="auto"/>
          <w:left w:val="single" w:sz="4" w:space="4" w:color="auto"/>
          <w:bottom w:val="single" w:sz="4" w:space="1" w:color="auto"/>
          <w:right w:val="single" w:sz="4" w:space="4" w:color="auto"/>
        </w:pBdr>
      </w:pPr>
      <w:r>
        <w:lastRenderedPageBreak/>
        <w:t>FFSs:</w:t>
      </w:r>
    </w:p>
    <w:p w14:paraId="2140C383" w14:textId="735B8534" w:rsidR="00F95BCD" w:rsidRDefault="00F95BCD" w:rsidP="00F95BCD">
      <w:pPr>
        <w:pStyle w:val="Doc-text2"/>
        <w:numPr>
          <w:ilvl w:val="0"/>
          <w:numId w:val="42"/>
        </w:numPr>
        <w:pBdr>
          <w:top w:val="single" w:sz="4" w:space="1" w:color="auto"/>
          <w:left w:val="single" w:sz="4" w:space="4" w:color="auto"/>
          <w:bottom w:val="single" w:sz="4" w:space="1" w:color="auto"/>
          <w:right w:val="single" w:sz="4" w:space="4" w:color="auto"/>
        </w:pBdr>
      </w:pPr>
      <w:r>
        <w:t>In case the cell is barred due to not supporting RedCap, UE behaviour for intra-frequency cell reselection is FFS</w:t>
      </w:r>
    </w:p>
    <w:p w14:paraId="096A8335" w14:textId="25DFEF36" w:rsidR="00F95BCD" w:rsidRDefault="00F95BCD" w:rsidP="00F95BCD">
      <w:pPr>
        <w:pStyle w:val="Doc-text2"/>
        <w:numPr>
          <w:ilvl w:val="0"/>
          <w:numId w:val="42"/>
        </w:numPr>
        <w:pBdr>
          <w:top w:val="single" w:sz="4" w:space="1" w:color="auto"/>
          <w:left w:val="single" w:sz="4" w:space="4" w:color="auto"/>
          <w:bottom w:val="single" w:sz="4" w:space="1" w:color="auto"/>
          <w:right w:val="single" w:sz="4" w:space="4" w:color="auto"/>
        </w:pBdr>
      </w:pPr>
      <w:r>
        <w:t>FFS whether system information should provide information on which cells accept RedCap UE access, and if, what this information should include (e¸g. support, barring?) and in which form (e.g. NCell, allow-list, exclude-list)</w:t>
      </w:r>
    </w:p>
    <w:p w14:paraId="39572243" w14:textId="77777777" w:rsidR="00760623" w:rsidRDefault="00760623" w:rsidP="002B5630">
      <w:pPr>
        <w:pStyle w:val="Comments"/>
      </w:pPr>
    </w:p>
    <w:p w14:paraId="61FD50A5" w14:textId="77777777" w:rsidR="00AC65B7" w:rsidRDefault="00AC65B7" w:rsidP="002B5630">
      <w:pPr>
        <w:pStyle w:val="Comments"/>
      </w:pPr>
    </w:p>
    <w:p w14:paraId="6E38527D" w14:textId="7BE4706C" w:rsidR="002B5630" w:rsidRDefault="00B852D4" w:rsidP="002B5630">
      <w:pPr>
        <w:pStyle w:val="Doc-title"/>
      </w:pPr>
      <w:hyperlink r:id="rId294" w:tooltip="C:Data3GPPExtractsR2-2109494 RedCap early identfication.doc" w:history="1">
        <w:r w:rsidR="002B5630" w:rsidRPr="00B852D4">
          <w:rPr>
            <w:rStyle w:val="Hyperlink"/>
          </w:rPr>
          <w:t>R2-2109494</w:t>
        </w:r>
      </w:hyperlink>
      <w:r w:rsidR="002B5630">
        <w:tab/>
        <w:t>Discussion on early identification and access restrictions</w:t>
      </w:r>
      <w:r w:rsidR="002B5630">
        <w:tab/>
        <w:t>OPPO</w:t>
      </w:r>
      <w:r w:rsidR="002B5630">
        <w:tab/>
        <w:t>discussion</w:t>
      </w:r>
      <w:r w:rsidR="002B5630">
        <w:tab/>
        <w:t>Rel-17</w:t>
      </w:r>
      <w:r w:rsidR="002B5630">
        <w:tab/>
        <w:t>NR_redcap-Core</w:t>
      </w:r>
    </w:p>
    <w:p w14:paraId="01C1719C" w14:textId="1CC5A20D" w:rsidR="002B5630" w:rsidRDefault="00B852D4" w:rsidP="002B5630">
      <w:pPr>
        <w:pStyle w:val="Doc-title"/>
      </w:pPr>
      <w:hyperlink r:id="rId295" w:tooltip="C:Data3GPPExtractsR2-2109536_Cell barring aspects and early indication in Msg3_MsgA.doc" w:history="1">
        <w:r w:rsidR="002B5630" w:rsidRPr="00B852D4">
          <w:rPr>
            <w:rStyle w:val="Hyperlink"/>
          </w:rPr>
          <w:t>R2-2109536</w:t>
        </w:r>
      </w:hyperlink>
      <w:r w:rsidR="002B5630">
        <w:tab/>
        <w:t>Cell barring aspects and early indication in Msg3_MsgA</w:t>
      </w:r>
      <w:r w:rsidR="002B5630">
        <w:tab/>
        <w:t>Samsung Electronics Co., Ltd</w:t>
      </w:r>
      <w:r w:rsidR="002B5630">
        <w:tab/>
        <w:t>discussion</w:t>
      </w:r>
      <w:r w:rsidR="002B5630">
        <w:tab/>
        <w:t>Rel-17</w:t>
      </w:r>
      <w:r w:rsidR="002B5630">
        <w:tab/>
        <w:t>NR_redcap-Core</w:t>
      </w:r>
    </w:p>
    <w:p w14:paraId="541DED56" w14:textId="4855243F" w:rsidR="002B5630" w:rsidRDefault="00B852D4" w:rsidP="002B5630">
      <w:pPr>
        <w:pStyle w:val="Doc-title"/>
      </w:pPr>
      <w:hyperlink r:id="rId296" w:tooltip="C:Data3GPPExtractsR2-2109646.docx" w:history="1">
        <w:r w:rsidR="002B5630" w:rsidRPr="00B852D4">
          <w:rPr>
            <w:rStyle w:val="Hyperlink"/>
          </w:rPr>
          <w:t>R2-2109646</w:t>
        </w:r>
      </w:hyperlink>
      <w:r w:rsidR="002B5630">
        <w:tab/>
        <w:t>Neighbour cell information and cell (re)selection for RedCap UE</w:t>
      </w:r>
      <w:r w:rsidR="002B5630">
        <w:tab/>
        <w:t>DENSO CORPORATION</w:t>
      </w:r>
      <w:r w:rsidR="002B5630">
        <w:tab/>
        <w:t>discussion</w:t>
      </w:r>
      <w:r w:rsidR="002B5630">
        <w:tab/>
        <w:t>Rel-17</w:t>
      </w:r>
      <w:r w:rsidR="002B5630">
        <w:tab/>
        <w:t>NR_redcap-Core</w:t>
      </w:r>
    </w:p>
    <w:p w14:paraId="1B26F09C" w14:textId="083D25B7" w:rsidR="002B5630" w:rsidRDefault="00B852D4" w:rsidP="002B5630">
      <w:pPr>
        <w:pStyle w:val="Doc-title"/>
      </w:pPr>
      <w:hyperlink r:id="rId297" w:tooltip="C:Data3GPPExtractsR2-2109670 Early identification and camping restrictions for RedCap UE.docx" w:history="1">
        <w:r w:rsidR="002B5630" w:rsidRPr="00B852D4">
          <w:rPr>
            <w:rStyle w:val="Hyperlink"/>
          </w:rPr>
          <w:t>R2-2109670</w:t>
        </w:r>
      </w:hyperlink>
      <w:r w:rsidR="002B5630">
        <w:tab/>
        <w:t>Early identification and camping restrictions for RedCap UE</w:t>
      </w:r>
      <w:r w:rsidR="002B5630">
        <w:tab/>
        <w:t>Intel Corporation</w:t>
      </w:r>
      <w:r w:rsidR="002B5630">
        <w:tab/>
        <w:t>discussion</w:t>
      </w:r>
      <w:r w:rsidR="002B5630">
        <w:tab/>
        <w:t>Rel-17</w:t>
      </w:r>
      <w:r w:rsidR="002B5630">
        <w:tab/>
        <w:t>NR_redcap</w:t>
      </w:r>
    </w:p>
    <w:p w14:paraId="3FE94785" w14:textId="1D91913C" w:rsidR="002B5630" w:rsidRDefault="00B852D4" w:rsidP="002B5630">
      <w:pPr>
        <w:pStyle w:val="Doc-title"/>
      </w:pPr>
      <w:hyperlink r:id="rId298" w:tooltip="C:Data3GPPExtractsR2-2109698.docx" w:history="1">
        <w:r w:rsidR="002B5630" w:rsidRPr="00B852D4">
          <w:rPr>
            <w:rStyle w:val="Hyperlink"/>
          </w:rPr>
          <w:t>R2-2109698</w:t>
        </w:r>
      </w:hyperlink>
      <w:r w:rsidR="002B5630">
        <w:tab/>
        <w:t>Discussion on the remaining issues of early identification</w:t>
      </w:r>
      <w:r w:rsidR="002B5630">
        <w:tab/>
        <w:t>CATT</w:t>
      </w:r>
      <w:r w:rsidR="002B5630">
        <w:tab/>
        <w:t>discussion</w:t>
      </w:r>
      <w:r w:rsidR="002B5630">
        <w:tab/>
        <w:t>Rel-17</w:t>
      </w:r>
      <w:r w:rsidR="002B5630">
        <w:tab/>
        <w:t>NR_redcap-Core</w:t>
      </w:r>
    </w:p>
    <w:p w14:paraId="736991A7" w14:textId="4006AEC3" w:rsidR="002B5630" w:rsidRDefault="00B852D4" w:rsidP="002B5630">
      <w:pPr>
        <w:pStyle w:val="Doc-title"/>
      </w:pPr>
      <w:hyperlink r:id="rId299" w:tooltip="C:Data3GPPExtractsR2-2109723.docx" w:history="1">
        <w:r w:rsidR="002B5630" w:rsidRPr="00B852D4">
          <w:rPr>
            <w:rStyle w:val="Hyperlink"/>
          </w:rPr>
          <w:t>R2-2109723</w:t>
        </w:r>
      </w:hyperlink>
      <w:r w:rsidR="002B5630">
        <w:tab/>
        <w:t>Discussion on potential interference issues in networks partially supporting RedCap UE cell selection/re-selection</w:t>
      </w:r>
      <w:r w:rsidR="002B5630">
        <w:tab/>
        <w:t>NEC Corporation</w:t>
      </w:r>
      <w:r w:rsidR="002B5630">
        <w:tab/>
        <w:t>discussion</w:t>
      </w:r>
    </w:p>
    <w:p w14:paraId="3405B9CA" w14:textId="47DE9433" w:rsidR="002B5630" w:rsidRDefault="00B852D4" w:rsidP="002B5630">
      <w:pPr>
        <w:pStyle w:val="Doc-title"/>
      </w:pPr>
      <w:hyperlink r:id="rId300" w:tooltip="C:Data3GPPExtractsR2-2109742_Identification and access restrictions for RedCap UEs.docx" w:history="1">
        <w:r w:rsidR="002B5630" w:rsidRPr="00B852D4">
          <w:rPr>
            <w:rStyle w:val="Hyperlink"/>
          </w:rPr>
          <w:t>R2-2109742</w:t>
        </w:r>
      </w:hyperlink>
      <w:r w:rsidR="002B5630">
        <w:tab/>
        <w:t>Identification and access restrictions for RedCap UEs</w:t>
      </w:r>
      <w:r w:rsidR="002B5630">
        <w:tab/>
        <w:t>vivo,  Guangdong Genius</w:t>
      </w:r>
      <w:r w:rsidR="002B5630">
        <w:tab/>
        <w:t>discussion</w:t>
      </w:r>
      <w:r w:rsidR="002B5630">
        <w:tab/>
        <w:t>Rel-17</w:t>
      </w:r>
      <w:r w:rsidR="002B5630">
        <w:tab/>
        <w:t>NR_redcap-Core</w:t>
      </w:r>
    </w:p>
    <w:p w14:paraId="5AB5599E" w14:textId="5145EFDD" w:rsidR="002B5630" w:rsidRDefault="00B852D4" w:rsidP="002B5630">
      <w:pPr>
        <w:pStyle w:val="Doc-title"/>
      </w:pPr>
      <w:hyperlink r:id="rId301" w:tooltip="C:Data3GPPExtractsR2-2109752 Camping restrictions of RedCap UE.doc" w:history="1">
        <w:r w:rsidR="002B5630" w:rsidRPr="00B852D4">
          <w:rPr>
            <w:rStyle w:val="Hyperlink"/>
          </w:rPr>
          <w:t>R2-2109752</w:t>
        </w:r>
      </w:hyperlink>
      <w:r w:rsidR="002B5630">
        <w:tab/>
        <w:t>Camping restrictions of RedCap UE</w:t>
      </w:r>
      <w:r w:rsidR="002B5630">
        <w:tab/>
        <w:t>Fujitsu</w:t>
      </w:r>
      <w:r w:rsidR="002B5630">
        <w:tab/>
        <w:t>discussion</w:t>
      </w:r>
      <w:r w:rsidR="002B5630">
        <w:tab/>
        <w:t>Rel-17</w:t>
      </w:r>
      <w:r w:rsidR="002B5630">
        <w:tab/>
        <w:t>NR_redcap-Core</w:t>
      </w:r>
      <w:r w:rsidR="002B5630">
        <w:tab/>
      </w:r>
      <w:hyperlink r:id="rId302" w:tooltip="http://www.3gpp.org/ftp/tsg_ran/WG2_RL2/TSGR2_115DocsR2-2107652.zip" w:history="1">
        <w:r w:rsidR="002B5630" w:rsidRPr="00B852D4">
          <w:rPr>
            <w:rStyle w:val="Hyperlink"/>
          </w:rPr>
          <w:t>R2-2107652</w:t>
        </w:r>
      </w:hyperlink>
    </w:p>
    <w:p w14:paraId="7A3BD710" w14:textId="76D7AB83" w:rsidR="002B5630" w:rsidRDefault="00B852D4" w:rsidP="002B5630">
      <w:pPr>
        <w:pStyle w:val="Doc-title"/>
      </w:pPr>
      <w:hyperlink r:id="rId303" w:tooltip="C:Data3GPPExtractsR2-2109819  Discussion on UE access restrictions for Redcap devices.doc" w:history="1">
        <w:r w:rsidR="002B5630" w:rsidRPr="00B852D4">
          <w:rPr>
            <w:rStyle w:val="Hyperlink"/>
          </w:rPr>
          <w:t>R2-2109819</w:t>
        </w:r>
      </w:hyperlink>
      <w:r w:rsidR="002B5630">
        <w:tab/>
        <w:t>Discussion on UE access restrictions for Redcap devices</w:t>
      </w:r>
      <w:r w:rsidR="002B5630">
        <w:tab/>
        <w:t>Beijing Xiaomi Mobile Softwar</w:t>
      </w:r>
      <w:r w:rsidR="002B5630">
        <w:tab/>
        <w:t>discussion</w:t>
      </w:r>
    </w:p>
    <w:p w14:paraId="64B68AC1" w14:textId="39E8A548" w:rsidR="002B5630" w:rsidRDefault="00B852D4" w:rsidP="002B5630">
      <w:pPr>
        <w:pStyle w:val="Doc-title"/>
      </w:pPr>
      <w:hyperlink r:id="rId304" w:tooltip="C:Data3GPPExtractsR2-2109820  Discussion on early Identification for Redcap devices.doc" w:history="1">
        <w:r w:rsidR="002B5630" w:rsidRPr="00B852D4">
          <w:rPr>
            <w:rStyle w:val="Hyperlink"/>
          </w:rPr>
          <w:t>R2-2109820</w:t>
        </w:r>
      </w:hyperlink>
      <w:r w:rsidR="002B5630">
        <w:tab/>
        <w:t>Discussion on early Identification for Redcap devices</w:t>
      </w:r>
      <w:r w:rsidR="002B5630">
        <w:tab/>
        <w:t>Beijing Xiaomi Mobile Softwar</w:t>
      </w:r>
      <w:r w:rsidR="002B5630">
        <w:tab/>
        <w:t>discussion</w:t>
      </w:r>
    </w:p>
    <w:p w14:paraId="49F5F763" w14:textId="06590E8B" w:rsidR="002B5630" w:rsidRDefault="00B852D4" w:rsidP="002B5630">
      <w:pPr>
        <w:pStyle w:val="Doc-title"/>
      </w:pPr>
      <w:hyperlink r:id="rId305" w:tooltip="C:Data3GPPExtractsR2-2109897 Identification, access and camping restrictions for RedCap UE.docx" w:history="1">
        <w:r w:rsidR="002B5630" w:rsidRPr="00B852D4">
          <w:rPr>
            <w:rStyle w:val="Hyperlink"/>
          </w:rPr>
          <w:t>R2-2109897</w:t>
        </w:r>
      </w:hyperlink>
      <w:r w:rsidR="002B5630">
        <w:tab/>
        <w:t>Identification, access and camping restrictions for RedCap UE</w:t>
      </w:r>
      <w:r w:rsidR="002B5630">
        <w:tab/>
        <w:t>ZTE Corporation, Sanechips</w:t>
      </w:r>
      <w:r w:rsidR="002B5630">
        <w:tab/>
        <w:t>discussion</w:t>
      </w:r>
      <w:r w:rsidR="002B5630">
        <w:tab/>
        <w:t>Rel-17</w:t>
      </w:r>
      <w:r w:rsidR="002B5630">
        <w:tab/>
        <w:t>NR_redcap-Core</w:t>
      </w:r>
    </w:p>
    <w:p w14:paraId="795EFBE9" w14:textId="5DA1587D" w:rsidR="002745D0" w:rsidRDefault="00B852D4" w:rsidP="002745D0">
      <w:pPr>
        <w:pStyle w:val="Doc-title"/>
      </w:pPr>
      <w:hyperlink r:id="rId306" w:tooltip="C:Data3GPPExtractsR2-2110094_Redcap-RAR.docx" w:history="1">
        <w:r w:rsidR="002745D0" w:rsidRPr="00B852D4">
          <w:rPr>
            <w:rStyle w:val="Hyperlink"/>
          </w:rPr>
          <w:t>R2-2110094</w:t>
        </w:r>
      </w:hyperlink>
      <w:r w:rsidR="002745D0">
        <w:tab/>
        <w:t>RA-RNTI overlap in RedCap and it’s impact on unified RACH work</w:t>
      </w:r>
      <w:r w:rsidR="002745D0">
        <w:tab/>
        <w:t>Apple</w:t>
      </w:r>
      <w:r w:rsidR="002745D0">
        <w:tab/>
        <w:t>discussion</w:t>
      </w:r>
      <w:r w:rsidR="002745D0">
        <w:tab/>
        <w:t>Rel-17</w:t>
      </w:r>
      <w:r w:rsidR="002745D0">
        <w:tab/>
        <w:t>NR_redcap-Core</w:t>
      </w:r>
    </w:p>
    <w:p w14:paraId="7C2072AB" w14:textId="5233D939" w:rsidR="002B5630" w:rsidRDefault="00B852D4" w:rsidP="002B5630">
      <w:pPr>
        <w:pStyle w:val="Doc-title"/>
      </w:pPr>
      <w:hyperlink r:id="rId307" w:tooltip="C:Data3GPPExtractsR2-2110096 System information indiction for camping restrictions of Redcap UE.docx" w:history="1">
        <w:r w:rsidR="002B5630" w:rsidRPr="00B852D4">
          <w:rPr>
            <w:rStyle w:val="Hyperlink"/>
          </w:rPr>
          <w:t>R2-2110096</w:t>
        </w:r>
      </w:hyperlink>
      <w:r w:rsidR="002B5630">
        <w:tab/>
        <w:t>System information indication for camping restrictions of RedCap UE</w:t>
      </w:r>
      <w:r w:rsidR="002B5630">
        <w:tab/>
        <w:t>China Telecommunications</w:t>
      </w:r>
      <w:r w:rsidR="002B5630">
        <w:tab/>
        <w:t>discussion</w:t>
      </w:r>
      <w:r w:rsidR="002B5630">
        <w:tab/>
        <w:t>Rel-17</w:t>
      </w:r>
    </w:p>
    <w:p w14:paraId="03DC04EF" w14:textId="1C7C373D" w:rsidR="002B5630" w:rsidRDefault="00B852D4" w:rsidP="002B5630">
      <w:pPr>
        <w:pStyle w:val="Doc-title"/>
      </w:pPr>
      <w:hyperlink r:id="rId308" w:tooltip="C:Data3GPPExtractsR2-2110135 Discussion on the open issues of early indication for RedCap UE.doc" w:history="1">
        <w:r w:rsidR="002B5630" w:rsidRPr="00B852D4">
          <w:rPr>
            <w:rStyle w:val="Hyperlink"/>
          </w:rPr>
          <w:t>R2-2110135</w:t>
        </w:r>
      </w:hyperlink>
      <w:r w:rsidR="002B5630">
        <w:tab/>
        <w:t>Discussion on the open issues of early indication for RedCap UE</w:t>
      </w:r>
      <w:r w:rsidR="002B5630">
        <w:tab/>
        <w:t>Spreadtrum Communications</w:t>
      </w:r>
      <w:r w:rsidR="002B5630">
        <w:tab/>
        <w:t>discussion</w:t>
      </w:r>
      <w:r w:rsidR="002B5630">
        <w:tab/>
        <w:t>Rel-17</w:t>
      </w:r>
    </w:p>
    <w:p w14:paraId="2AB5ED36" w14:textId="4643C1B6" w:rsidR="002B5630" w:rsidRDefault="00B852D4" w:rsidP="002B5630">
      <w:pPr>
        <w:pStyle w:val="Doc-title"/>
      </w:pPr>
      <w:hyperlink r:id="rId309" w:tooltip="C:Data3GPPExtractsR2-2110202_Access restriction for RedCap UE.docx" w:history="1">
        <w:r w:rsidR="002B5630" w:rsidRPr="00B852D4">
          <w:rPr>
            <w:rStyle w:val="Hyperlink"/>
          </w:rPr>
          <w:t>R2-2110202</w:t>
        </w:r>
      </w:hyperlink>
      <w:r w:rsidR="002B5630">
        <w:tab/>
        <w:t>Access Restriction for RedCap UE</w:t>
      </w:r>
      <w:r w:rsidR="002B5630">
        <w:tab/>
        <w:t>NTT DOCOMO INC.</w:t>
      </w:r>
      <w:r w:rsidR="002B5630">
        <w:tab/>
        <w:t>discussion</w:t>
      </w:r>
      <w:r w:rsidR="002B5630">
        <w:tab/>
        <w:t>Rel-17</w:t>
      </w:r>
    </w:p>
    <w:p w14:paraId="205A06C9" w14:textId="4BE5D2BE" w:rsidR="002B5630" w:rsidRDefault="00B852D4" w:rsidP="002B5630">
      <w:pPr>
        <w:pStyle w:val="Doc-title"/>
      </w:pPr>
      <w:hyperlink r:id="rId310" w:tooltip="C:Data3GPPExtractsR2-2110535 Discussion on access restrictions and early identification.docx" w:history="1">
        <w:r w:rsidR="002B5630" w:rsidRPr="00B852D4">
          <w:rPr>
            <w:rStyle w:val="Hyperlink"/>
          </w:rPr>
          <w:t>R2-2110535</w:t>
        </w:r>
      </w:hyperlink>
      <w:r w:rsidR="002B5630">
        <w:tab/>
        <w:t>Discussion on access restrictions and early identification</w:t>
      </w:r>
      <w:r w:rsidR="002B5630">
        <w:tab/>
        <w:t>CMCC</w:t>
      </w:r>
      <w:r w:rsidR="002B5630">
        <w:tab/>
        <w:t>discussion</w:t>
      </w:r>
      <w:r w:rsidR="002B5630">
        <w:tab/>
        <w:t>Rel-17</w:t>
      </w:r>
      <w:r w:rsidR="002B5630">
        <w:tab/>
        <w:t>NR_redcap-Core</w:t>
      </w:r>
    </w:p>
    <w:p w14:paraId="310FDF19" w14:textId="415F7A02" w:rsidR="002B5630" w:rsidRDefault="00B852D4" w:rsidP="002B5630">
      <w:pPr>
        <w:pStyle w:val="Doc-title"/>
      </w:pPr>
      <w:hyperlink r:id="rId311" w:tooltip="C:Data3GPPExtracts._R2-2110537 (R17 RedCap WI AI 8.12.2.2) Corrections for cellBarred in MIB handling for RedCap UE.doc" w:history="1">
        <w:r w:rsidR="002B5630" w:rsidRPr="00B852D4">
          <w:rPr>
            <w:rStyle w:val="Hyperlink"/>
          </w:rPr>
          <w:t>R2-2110537</w:t>
        </w:r>
      </w:hyperlink>
      <w:r w:rsidR="002B5630">
        <w:tab/>
        <w:t>Corrections for cellBarred in MIB handling for RedCap UE</w:t>
      </w:r>
      <w:r w:rsidR="002B5630">
        <w:tab/>
        <w:t>InterDigital, Europe, Ltd.</w:t>
      </w:r>
      <w:r w:rsidR="002B5630">
        <w:tab/>
        <w:t>discussion</w:t>
      </w:r>
      <w:r w:rsidR="002B5630">
        <w:tab/>
        <w:t>Rel-17</w:t>
      </w:r>
    </w:p>
    <w:p w14:paraId="48EE7DF3" w14:textId="3E981C8F" w:rsidR="002B5630" w:rsidRDefault="00B852D4" w:rsidP="002B5630">
      <w:pPr>
        <w:pStyle w:val="Doc-title"/>
      </w:pPr>
      <w:hyperlink r:id="rId312" w:tooltip="C:Data3GPPExtractsR2-2110585 Discussion on SI indication for camping restrictions for RedCap UEs.docx" w:history="1">
        <w:r w:rsidR="002B5630" w:rsidRPr="00B852D4">
          <w:rPr>
            <w:rStyle w:val="Hyperlink"/>
          </w:rPr>
          <w:t>R2-2110585</w:t>
        </w:r>
      </w:hyperlink>
      <w:r w:rsidR="002B5630">
        <w:tab/>
        <w:t>Discussion on SI indication for camping restrictions for RedCap UEs</w:t>
      </w:r>
      <w:r w:rsidR="002B5630">
        <w:tab/>
        <w:t>LG Electronics UK</w:t>
      </w:r>
      <w:r w:rsidR="002B5630">
        <w:tab/>
        <w:t>discussion</w:t>
      </w:r>
      <w:r w:rsidR="002B5630">
        <w:tab/>
        <w:t>Rel-17</w:t>
      </w:r>
    </w:p>
    <w:p w14:paraId="0062B224" w14:textId="255D5577" w:rsidR="002B5630" w:rsidRDefault="00B852D4" w:rsidP="002B5630">
      <w:pPr>
        <w:pStyle w:val="Doc-title"/>
      </w:pPr>
      <w:hyperlink r:id="rId313" w:tooltip="C:Data3GPPExtractsR2-2110659.docx" w:history="1">
        <w:r w:rsidR="002B5630" w:rsidRPr="00B852D4">
          <w:rPr>
            <w:rStyle w:val="Hyperlink"/>
          </w:rPr>
          <w:t>R2-2110659</w:t>
        </w:r>
      </w:hyperlink>
      <w:r w:rsidR="002B5630">
        <w:tab/>
        <w:t>Network behaviour for RedCap Msg3 and cell barring</w:t>
      </w:r>
      <w:r w:rsidR="002B5630">
        <w:tab/>
        <w:t>BT plc</w:t>
      </w:r>
      <w:r w:rsidR="002B5630">
        <w:tab/>
        <w:t>discussion</w:t>
      </w:r>
      <w:r w:rsidR="002B5630">
        <w:tab/>
        <w:t>Rel-17</w:t>
      </w:r>
    </w:p>
    <w:p w14:paraId="6558C0E7" w14:textId="2E2800E1" w:rsidR="002B5630" w:rsidRDefault="00B852D4" w:rsidP="002B5630">
      <w:pPr>
        <w:pStyle w:val="Doc-title"/>
      </w:pPr>
      <w:hyperlink r:id="rId314" w:tooltip="C:Data3GPPExtractsR2-2110664_AC.docx" w:history="1">
        <w:r w:rsidR="002B5630" w:rsidRPr="00B852D4">
          <w:rPr>
            <w:rStyle w:val="Hyperlink"/>
          </w:rPr>
          <w:t>R2-2110664</w:t>
        </w:r>
      </w:hyperlink>
      <w:r w:rsidR="002B5630">
        <w:tab/>
        <w:t>Access restrictions for RedCap</w:t>
      </w:r>
      <w:r w:rsidR="002B5630">
        <w:tab/>
        <w:t>NEC</w:t>
      </w:r>
      <w:r w:rsidR="002B5630">
        <w:tab/>
        <w:t>discussion</w:t>
      </w:r>
      <w:r w:rsidR="002B5630">
        <w:tab/>
        <w:t>Rel-17</w:t>
      </w:r>
      <w:r w:rsidR="002B5630">
        <w:tab/>
        <w:t>NR_redcap-Core</w:t>
      </w:r>
    </w:p>
    <w:p w14:paraId="640D1928" w14:textId="469D58E8" w:rsidR="002B5630" w:rsidRDefault="00B852D4" w:rsidP="002B5630">
      <w:pPr>
        <w:pStyle w:val="Doc-title"/>
      </w:pPr>
      <w:hyperlink r:id="rId315" w:tooltip="C:Data3GPPExtractsR2-2110793 On RedCap UE behavior when missing essential system information.docx" w:history="1">
        <w:r w:rsidR="002B5630" w:rsidRPr="00B852D4">
          <w:rPr>
            <w:rStyle w:val="Hyperlink"/>
          </w:rPr>
          <w:t>R2-2110793</w:t>
        </w:r>
      </w:hyperlink>
      <w:r w:rsidR="002B5630">
        <w:tab/>
        <w:t>On RedCap UE behaviors when missing essential system information</w:t>
      </w:r>
      <w:r w:rsidR="002B5630">
        <w:tab/>
        <w:t>Futurewei Technologies</w:t>
      </w:r>
      <w:r w:rsidR="002B5630">
        <w:tab/>
        <w:t>discussion</w:t>
      </w:r>
      <w:r w:rsidR="002B5630">
        <w:tab/>
        <w:t>Rel-17</w:t>
      </w:r>
      <w:r w:rsidR="002B5630">
        <w:tab/>
        <w:t>NR_redcap-Core</w:t>
      </w:r>
    </w:p>
    <w:p w14:paraId="658AFB15" w14:textId="68CC6093" w:rsidR="002B5630" w:rsidRDefault="00B852D4" w:rsidP="002B5630">
      <w:pPr>
        <w:pStyle w:val="Doc-title"/>
      </w:pPr>
      <w:hyperlink r:id="rId316" w:tooltip="C:Data3GPPExtractsR2-2110811 RedCap UE early identification.docx" w:history="1">
        <w:r w:rsidR="002B5630" w:rsidRPr="00B852D4">
          <w:rPr>
            <w:rStyle w:val="Hyperlink"/>
          </w:rPr>
          <w:t>R2-2110811</w:t>
        </w:r>
      </w:hyperlink>
      <w:r w:rsidR="002B5630">
        <w:tab/>
        <w:t>REDCAP UE early identification</w:t>
      </w:r>
      <w:r w:rsidR="002B5630">
        <w:tab/>
        <w:t>Nokia, Nokia Shanghai Bell</w:t>
      </w:r>
      <w:r w:rsidR="002B5630">
        <w:tab/>
        <w:t>discussion</w:t>
      </w:r>
      <w:r w:rsidR="002B5630">
        <w:tab/>
        <w:t>Rel-17</w:t>
      </w:r>
      <w:r w:rsidR="002B5630">
        <w:tab/>
        <w:t>NR_redcap-Core</w:t>
      </w:r>
    </w:p>
    <w:p w14:paraId="1FCF2F85" w14:textId="47E41178" w:rsidR="002B5630" w:rsidRDefault="00B852D4" w:rsidP="002B5630">
      <w:pPr>
        <w:pStyle w:val="Doc-title"/>
      </w:pPr>
      <w:hyperlink r:id="rId317" w:tooltip="C:Data3GPPExtractsR2-2110880 RedCap.docx" w:history="1">
        <w:r w:rsidR="002B5630" w:rsidRPr="00B852D4">
          <w:rPr>
            <w:rStyle w:val="Hyperlink"/>
          </w:rPr>
          <w:t>R2-2110880</w:t>
        </w:r>
      </w:hyperlink>
      <w:r w:rsidR="002B5630">
        <w:tab/>
        <w:t>Early identification and camping restrictions for RedCap UE</w:t>
      </w:r>
      <w:r w:rsidR="002B5630">
        <w:tab/>
        <w:t>Sierra Wireless. S.A.</w:t>
      </w:r>
      <w:r w:rsidR="002B5630">
        <w:tab/>
        <w:t>discussion</w:t>
      </w:r>
    </w:p>
    <w:p w14:paraId="6A5EC174" w14:textId="07D77846" w:rsidR="002B5630" w:rsidRDefault="00B852D4" w:rsidP="002B5630">
      <w:pPr>
        <w:pStyle w:val="Doc-title"/>
      </w:pPr>
      <w:hyperlink r:id="rId318" w:tooltip="C:Data3GPPExtractsR2-2111098 - Early indication and access restriction for RedCap UEs.docx" w:history="1">
        <w:r w:rsidR="002B5630" w:rsidRPr="00B852D4">
          <w:rPr>
            <w:rStyle w:val="Hyperlink"/>
          </w:rPr>
          <w:t>R2-2111098</w:t>
        </w:r>
      </w:hyperlink>
      <w:r w:rsidR="002B5630">
        <w:tab/>
        <w:t>Early indication &amp; access restriction for RedCap UEs</w:t>
      </w:r>
      <w:r w:rsidR="002B5630">
        <w:tab/>
        <w:t>Ericsson</w:t>
      </w:r>
      <w:r w:rsidR="002B5630">
        <w:tab/>
        <w:t>discussion</w:t>
      </w:r>
      <w:r w:rsidR="002B5630">
        <w:tab/>
        <w:t>NR_redcap-Core</w:t>
      </w:r>
    </w:p>
    <w:p w14:paraId="50306B90" w14:textId="44E9C7C5" w:rsidR="002B5630" w:rsidRDefault="00B852D4" w:rsidP="002B5630">
      <w:pPr>
        <w:pStyle w:val="Doc-title"/>
      </w:pPr>
      <w:hyperlink r:id="rId319" w:tooltip="C:Data3GPPExtractsR2-2111150_KDDI_redcap.docx" w:history="1">
        <w:r w:rsidR="002B5630" w:rsidRPr="00B852D4">
          <w:rPr>
            <w:rStyle w:val="Hyperlink"/>
          </w:rPr>
          <w:t>R2-2111150</w:t>
        </w:r>
      </w:hyperlink>
      <w:r w:rsidR="002B5630">
        <w:tab/>
        <w:t>System Information and supporting for RedCap UEs</w:t>
      </w:r>
      <w:r w:rsidR="002B5630">
        <w:tab/>
        <w:t>KDDI Corporation</w:t>
      </w:r>
      <w:r w:rsidR="002B5630">
        <w:tab/>
        <w:t>discussion</w:t>
      </w:r>
      <w:r w:rsidR="002B5630">
        <w:tab/>
        <w:t>Rel-17</w:t>
      </w:r>
    </w:p>
    <w:p w14:paraId="64D85054" w14:textId="77777777" w:rsidR="00B852D4" w:rsidRDefault="00B852D4" w:rsidP="00300C16">
      <w:pPr>
        <w:pStyle w:val="Doc-title"/>
      </w:pPr>
    </w:p>
    <w:p w14:paraId="598E988E" w14:textId="4E7F6AF5" w:rsidR="00B852D4" w:rsidRPr="00B852D4" w:rsidRDefault="00B852D4" w:rsidP="00B852D4">
      <w:pPr>
        <w:pStyle w:val="Comments"/>
      </w:pPr>
      <w:r>
        <w:t>Withdrawn</w:t>
      </w:r>
    </w:p>
    <w:p w14:paraId="39A36E2D" w14:textId="77777777" w:rsidR="00300C16" w:rsidRDefault="00300C16" w:rsidP="00300C16">
      <w:pPr>
        <w:pStyle w:val="Doc-title"/>
      </w:pPr>
      <w:r w:rsidRPr="00B852D4">
        <w:t>R2-2110804</w:t>
      </w:r>
      <w:r>
        <w:tab/>
        <w:t>On the use of NCD-SSB instead of CD-SSB for RedCap UE</w:t>
      </w:r>
      <w:r>
        <w:tab/>
        <w:t>MediaTek Inc.</w:t>
      </w:r>
      <w:r>
        <w:tab/>
        <w:t>discussion</w:t>
      </w:r>
      <w:r>
        <w:tab/>
        <w:t>Rel-17</w:t>
      </w:r>
      <w:r>
        <w:tab/>
        <w:t>NR_redcap-Core</w:t>
      </w:r>
      <w:r>
        <w:tab/>
        <w:t>Late</w:t>
      </w:r>
    </w:p>
    <w:p w14:paraId="13F1ADC1" w14:textId="77777777" w:rsidR="00300C16" w:rsidRPr="00300C16" w:rsidRDefault="00300C16" w:rsidP="00300C16">
      <w:pPr>
        <w:pStyle w:val="Doc-text2"/>
      </w:pPr>
    </w:p>
    <w:p w14:paraId="6C9B46C8" w14:textId="77777777" w:rsidR="002B5630" w:rsidRDefault="002B5630" w:rsidP="002B5630">
      <w:pPr>
        <w:pStyle w:val="Heading3"/>
      </w:pPr>
      <w:r>
        <w:t>8.12.3   UE power saving and battery lifetime enhancement</w:t>
      </w:r>
    </w:p>
    <w:p w14:paraId="1BF74DD6" w14:textId="77777777" w:rsidR="002B5630" w:rsidRDefault="002B5630" w:rsidP="002B5630">
      <w:pPr>
        <w:pStyle w:val="Comments"/>
      </w:pPr>
      <w:r>
        <w:t>No contribution is expected to this agenda item but directly to the sub-agenda items.</w:t>
      </w:r>
    </w:p>
    <w:p w14:paraId="7971C2DC" w14:textId="77777777" w:rsidR="002B5630" w:rsidRDefault="002B5630" w:rsidP="002B5630">
      <w:pPr>
        <w:pStyle w:val="Heading4"/>
      </w:pPr>
      <w:r>
        <w:t>8.12.3.1 eDRX cycles</w:t>
      </w:r>
    </w:p>
    <w:p w14:paraId="49240DFB" w14:textId="0E17E092" w:rsidR="001244AA" w:rsidRDefault="002B5630" w:rsidP="002B5630">
      <w:pPr>
        <w:pStyle w:val="Comments"/>
      </w:pPr>
      <w:r>
        <w:t>Extended DRX enhancements for RRC Inactive and Idle.</w:t>
      </w:r>
    </w:p>
    <w:p w14:paraId="07392ADB" w14:textId="77777777" w:rsidR="001244AA" w:rsidRDefault="001244AA" w:rsidP="002B5630">
      <w:pPr>
        <w:pStyle w:val="Comments"/>
      </w:pPr>
    </w:p>
    <w:p w14:paraId="73AF2520" w14:textId="560B3017" w:rsidR="001244AA" w:rsidRDefault="001244AA" w:rsidP="001244AA">
      <w:pPr>
        <w:pStyle w:val="EmailDiscussion"/>
      </w:pPr>
      <w:r>
        <w:t>[</w:t>
      </w:r>
      <w:r w:rsidR="00146D15">
        <w:t>AT</w:t>
      </w:r>
      <w:r>
        <w:t>116-e][105][RedCap] eDRX cycles aspects (Apple)</w:t>
      </w:r>
    </w:p>
    <w:p w14:paraId="21303DBB" w14:textId="77777777" w:rsidR="001244AA" w:rsidRPr="003157FA" w:rsidRDefault="001244AA" w:rsidP="001244AA">
      <w:pPr>
        <w:pStyle w:val="EmailDiscussion2"/>
        <w:ind w:left="1619" w:firstLine="0"/>
        <w:rPr>
          <w:color w:val="808080" w:themeColor="background1" w:themeShade="80"/>
          <w:shd w:val="clear" w:color="auto" w:fill="FFFFFF"/>
        </w:rPr>
      </w:pPr>
      <w:r w:rsidRPr="003157FA">
        <w:rPr>
          <w:color w:val="808080" w:themeColor="background1" w:themeShade="80"/>
        </w:rPr>
        <w:t>Initial scope:</w:t>
      </w:r>
      <w:r w:rsidRPr="003157FA">
        <w:rPr>
          <w:color w:val="808080" w:themeColor="background1" w:themeShade="80"/>
          <w:shd w:val="clear" w:color="auto" w:fill="FFFFFF"/>
        </w:rPr>
        <w:t xml:space="preserve"> Discuss proposals in AI 8.12.3.1 (skipping those on INACTIVE eDRX &gt;10.24sec and on pure ASN.1 aspects)</w:t>
      </w:r>
    </w:p>
    <w:p w14:paraId="52BCE136" w14:textId="77777777" w:rsidR="001244AA" w:rsidRPr="003157FA" w:rsidRDefault="001244AA" w:rsidP="001244AA">
      <w:pPr>
        <w:pStyle w:val="EmailDiscussion2"/>
        <w:ind w:left="1619" w:firstLine="0"/>
        <w:rPr>
          <w:color w:val="808080" w:themeColor="background1" w:themeShade="80"/>
        </w:rPr>
      </w:pPr>
      <w:r w:rsidRPr="003157FA">
        <w:rPr>
          <w:color w:val="808080" w:themeColor="background1" w:themeShade="80"/>
        </w:rPr>
        <w:t>Initial intended outcome: Summary of the offline discussion with e.g.:</w:t>
      </w:r>
    </w:p>
    <w:p w14:paraId="3318A9E3" w14:textId="77777777" w:rsidR="001244AA" w:rsidRPr="003157FA" w:rsidRDefault="001244AA" w:rsidP="001244AA">
      <w:pPr>
        <w:pStyle w:val="EmailDiscussion2"/>
        <w:numPr>
          <w:ilvl w:val="2"/>
          <w:numId w:val="8"/>
        </w:numPr>
        <w:ind w:left="1980"/>
        <w:rPr>
          <w:color w:val="808080" w:themeColor="background1" w:themeShade="80"/>
        </w:rPr>
      </w:pPr>
      <w:r w:rsidRPr="003157FA">
        <w:rPr>
          <w:color w:val="808080" w:themeColor="background1" w:themeShade="80"/>
        </w:rPr>
        <w:t>List of proposals for agreement (if any)</w:t>
      </w:r>
    </w:p>
    <w:p w14:paraId="543A3810" w14:textId="77777777" w:rsidR="001244AA" w:rsidRPr="003157FA" w:rsidRDefault="001244AA" w:rsidP="001244AA">
      <w:pPr>
        <w:pStyle w:val="EmailDiscussion2"/>
        <w:numPr>
          <w:ilvl w:val="2"/>
          <w:numId w:val="8"/>
        </w:numPr>
        <w:ind w:left="1980"/>
        <w:rPr>
          <w:color w:val="808080" w:themeColor="background1" w:themeShade="80"/>
        </w:rPr>
      </w:pPr>
      <w:r w:rsidRPr="003157FA">
        <w:rPr>
          <w:color w:val="808080" w:themeColor="background1" w:themeShade="80"/>
        </w:rPr>
        <w:t>List of proposals that require online discussions</w:t>
      </w:r>
    </w:p>
    <w:p w14:paraId="5885AC68" w14:textId="77777777" w:rsidR="001244AA" w:rsidRPr="003157FA" w:rsidRDefault="001244AA" w:rsidP="001244AA">
      <w:pPr>
        <w:pStyle w:val="EmailDiscussion2"/>
        <w:numPr>
          <w:ilvl w:val="2"/>
          <w:numId w:val="8"/>
        </w:numPr>
        <w:ind w:left="1980"/>
        <w:rPr>
          <w:color w:val="808080" w:themeColor="background1" w:themeShade="80"/>
        </w:rPr>
      </w:pPr>
      <w:r w:rsidRPr="003157FA">
        <w:rPr>
          <w:color w:val="808080" w:themeColor="background1" w:themeShade="80"/>
        </w:rPr>
        <w:t>List of proposals that should not be pursued (if any)</w:t>
      </w:r>
    </w:p>
    <w:p w14:paraId="1B33EF85" w14:textId="77777777" w:rsidR="001244AA" w:rsidRPr="003157FA" w:rsidRDefault="001244AA" w:rsidP="001244AA">
      <w:pPr>
        <w:pStyle w:val="EmailDiscussion2"/>
        <w:ind w:left="1619" w:firstLine="0"/>
        <w:rPr>
          <w:color w:val="808080" w:themeColor="background1" w:themeShade="80"/>
        </w:rPr>
      </w:pPr>
      <w:r w:rsidRPr="003157FA">
        <w:rPr>
          <w:color w:val="808080" w:themeColor="background1" w:themeShade="80"/>
        </w:rPr>
        <w:t>Initial deadline (for companies' feedback): Tuesday 2021-11-02 2000 UTC</w:t>
      </w:r>
    </w:p>
    <w:p w14:paraId="6CD4D6DF" w14:textId="49CD3743" w:rsidR="001B2567" w:rsidRPr="001B2567" w:rsidRDefault="001244AA" w:rsidP="001B2567">
      <w:pPr>
        <w:pStyle w:val="EmailDiscussion2"/>
        <w:ind w:left="1619" w:firstLine="0"/>
        <w:rPr>
          <w:color w:val="808080" w:themeColor="background1" w:themeShade="80"/>
        </w:rPr>
      </w:pPr>
      <w:r w:rsidRPr="003157FA">
        <w:rPr>
          <w:color w:val="808080" w:themeColor="background1" w:themeShade="80"/>
        </w:rPr>
        <w:t xml:space="preserve">Initial deadline (for </w:t>
      </w:r>
      <w:r w:rsidRPr="003157FA">
        <w:rPr>
          <w:rStyle w:val="Doc-text2Char"/>
          <w:color w:val="808080" w:themeColor="background1" w:themeShade="80"/>
        </w:rPr>
        <w:t xml:space="preserve">rapporteur's summary in </w:t>
      </w:r>
      <w:hyperlink r:id="rId320" w:tooltip="C:Data3GPPRAN2InboxR2-2111335.zip" w:history="1">
        <w:r w:rsidRPr="00B852D4">
          <w:rPr>
            <w:rStyle w:val="Hyperlink"/>
          </w:rPr>
          <w:t>R2-2111335</w:t>
        </w:r>
      </w:hyperlink>
      <w:r w:rsidRPr="003157FA">
        <w:rPr>
          <w:rStyle w:val="Doc-text2Char"/>
          <w:color w:val="808080" w:themeColor="background1" w:themeShade="80"/>
        </w:rPr>
        <w:t xml:space="preserve">): </w:t>
      </w:r>
      <w:r w:rsidRPr="003157FA">
        <w:rPr>
          <w:color w:val="808080" w:themeColor="background1" w:themeShade="80"/>
        </w:rPr>
        <w:t>Wednesday 2021-11-03 00:00 UTC</w:t>
      </w:r>
    </w:p>
    <w:p w14:paraId="1E750EBA" w14:textId="213DECC2" w:rsidR="001B2567" w:rsidRDefault="001B2567" w:rsidP="001B2567">
      <w:pPr>
        <w:pStyle w:val="EmailDiscussion2"/>
        <w:ind w:left="1619" w:firstLine="0"/>
      </w:pPr>
      <w:r>
        <w:t xml:space="preserve">Updated scope: continue the discussion based on the proposals in </w:t>
      </w:r>
      <w:hyperlink r:id="rId321" w:tooltip="C:Data3GPPRAN2InboxR2-2111335.zip" w:history="1">
        <w:r w:rsidRPr="00B852D4">
          <w:rPr>
            <w:rStyle w:val="Hyperlink"/>
          </w:rPr>
          <w:t>R2-2111335</w:t>
        </w:r>
      </w:hyperlink>
    </w:p>
    <w:p w14:paraId="3C442CBC" w14:textId="63FBA25B" w:rsidR="001B2567" w:rsidRDefault="001B2567" w:rsidP="001B2567">
      <w:pPr>
        <w:pStyle w:val="EmailDiscussion2"/>
        <w:ind w:left="1619" w:firstLine="0"/>
      </w:pPr>
      <w:r>
        <w:t>Updated intended outcome: Summary of the offline discussion with e.g.:</w:t>
      </w:r>
    </w:p>
    <w:p w14:paraId="00AAE218" w14:textId="77777777" w:rsidR="003157FA" w:rsidRDefault="003157FA" w:rsidP="003157FA">
      <w:pPr>
        <w:pStyle w:val="EmailDiscussion2"/>
        <w:numPr>
          <w:ilvl w:val="2"/>
          <w:numId w:val="8"/>
        </w:numPr>
        <w:ind w:left="1980"/>
      </w:pPr>
      <w:r>
        <w:t>List of proposals for agreement (if any)</w:t>
      </w:r>
    </w:p>
    <w:p w14:paraId="36B072C9" w14:textId="77777777" w:rsidR="003157FA" w:rsidRDefault="003157FA" w:rsidP="003157FA">
      <w:pPr>
        <w:pStyle w:val="EmailDiscussion2"/>
        <w:numPr>
          <w:ilvl w:val="2"/>
          <w:numId w:val="8"/>
        </w:numPr>
        <w:ind w:left="1980"/>
      </w:pPr>
      <w:r>
        <w:t>List of proposals that require online discussions</w:t>
      </w:r>
    </w:p>
    <w:p w14:paraId="2A30481D" w14:textId="77777777" w:rsidR="003157FA" w:rsidRDefault="003157FA" w:rsidP="003157FA">
      <w:pPr>
        <w:pStyle w:val="EmailDiscussion2"/>
        <w:numPr>
          <w:ilvl w:val="2"/>
          <w:numId w:val="8"/>
        </w:numPr>
        <w:ind w:left="1980"/>
      </w:pPr>
      <w:r>
        <w:t>List of proposals that should not be pursued (if any)</w:t>
      </w:r>
    </w:p>
    <w:p w14:paraId="194B3D3B" w14:textId="75638468" w:rsidR="003157FA" w:rsidRDefault="00685E5D" w:rsidP="003157FA">
      <w:pPr>
        <w:pStyle w:val="EmailDiscussion2"/>
        <w:ind w:left="1619" w:firstLine="0"/>
      </w:pPr>
      <w:r>
        <w:t>Updated</w:t>
      </w:r>
      <w:r w:rsidR="003157FA">
        <w:t xml:space="preserve"> deadline (for companies'</w:t>
      </w:r>
      <w:r w:rsidR="00F15C69">
        <w:t xml:space="preserve"> feedback): Friday 2021-11-05 10</w:t>
      </w:r>
      <w:r w:rsidR="003157FA" w:rsidRPr="00076AA5">
        <w:t>00 UTC</w:t>
      </w:r>
    </w:p>
    <w:p w14:paraId="7678B8DA" w14:textId="1ADC277B" w:rsidR="003157FA" w:rsidRDefault="00685E5D" w:rsidP="003157FA">
      <w:pPr>
        <w:pStyle w:val="EmailDiscussion2"/>
        <w:ind w:left="1619" w:firstLine="0"/>
      </w:pPr>
      <w:r>
        <w:t>Updated</w:t>
      </w:r>
      <w:r w:rsidR="003157FA">
        <w:t xml:space="preserve"> deadline (for </w:t>
      </w:r>
      <w:r w:rsidR="003157FA">
        <w:rPr>
          <w:rStyle w:val="Doc-text2Char"/>
        </w:rPr>
        <w:t xml:space="preserve">rapporteur's summary in </w:t>
      </w:r>
      <w:hyperlink r:id="rId322" w:tooltip="C:Data3GPPRAN2InboxR2-2111350.zip" w:history="1">
        <w:r w:rsidR="003157FA" w:rsidRPr="00B852D4">
          <w:rPr>
            <w:rStyle w:val="Hyperlink"/>
          </w:rPr>
          <w:t>R2-21113</w:t>
        </w:r>
        <w:r w:rsidR="00F15C69" w:rsidRPr="00B852D4">
          <w:rPr>
            <w:rStyle w:val="Hyperlink"/>
          </w:rPr>
          <w:t>50</w:t>
        </w:r>
      </w:hyperlink>
      <w:r w:rsidR="003157FA">
        <w:rPr>
          <w:rStyle w:val="Doc-text2Char"/>
        </w:rPr>
        <w:t xml:space="preserve">): </w:t>
      </w:r>
      <w:r w:rsidR="00F15C69">
        <w:t>Friday 2021-11-05 18</w:t>
      </w:r>
      <w:r w:rsidR="003157FA" w:rsidRPr="00076AA5">
        <w:t>00 UTC</w:t>
      </w:r>
    </w:p>
    <w:p w14:paraId="51195208" w14:textId="713EF09F" w:rsidR="001244AA" w:rsidRPr="00F15C69" w:rsidRDefault="003157FA" w:rsidP="00F15C69">
      <w:pPr>
        <w:pStyle w:val="EmailDiscussion2"/>
        <w:ind w:left="1619" w:firstLine="0"/>
        <w:rPr>
          <w:u w:val="single"/>
        </w:rPr>
      </w:pPr>
      <w:r w:rsidRPr="00182693">
        <w:rPr>
          <w:u w:val="single"/>
        </w:rPr>
        <w:t xml:space="preserve">Proposals marked "for agreement" in </w:t>
      </w:r>
      <w:hyperlink r:id="rId323" w:tooltip="C:Data3GPPRAN2InboxR2-2111350.zip" w:history="1">
        <w:r w:rsidRPr="00B852D4">
          <w:rPr>
            <w:rStyle w:val="Hyperlink"/>
          </w:rPr>
          <w:t>R2-21113</w:t>
        </w:r>
        <w:r w:rsidR="00F15C69" w:rsidRPr="00B852D4">
          <w:rPr>
            <w:rStyle w:val="Hyperlink"/>
          </w:rPr>
          <w:t>50</w:t>
        </w:r>
      </w:hyperlink>
      <w:r w:rsidRPr="00182693">
        <w:rPr>
          <w:u w:val="single"/>
        </w:rPr>
        <w:t xml:space="preserve">  not challenged until </w:t>
      </w:r>
      <w:r>
        <w:rPr>
          <w:u w:val="single"/>
        </w:rPr>
        <w:t>Monday</w:t>
      </w:r>
      <w:r w:rsidRPr="00182693">
        <w:rPr>
          <w:u w:val="single"/>
        </w:rPr>
        <w:t xml:space="preserve"> 2021-11-0</w:t>
      </w:r>
      <w:r w:rsidR="00F15C69">
        <w:rPr>
          <w:u w:val="single"/>
        </w:rPr>
        <w:t>8 12</w:t>
      </w:r>
      <w:r w:rsidRPr="00182693">
        <w:rPr>
          <w:u w:val="single"/>
        </w:rPr>
        <w:t>00 UTC will be declared as agreed via email by the session chair (for the rest the discussion will further continue offline until the CB session in Week2).</w:t>
      </w:r>
    </w:p>
    <w:p w14:paraId="0AF8C0F0" w14:textId="77777777" w:rsidR="003157FA" w:rsidRDefault="003157FA" w:rsidP="001244AA">
      <w:pPr>
        <w:pStyle w:val="EmailDiscussion2"/>
        <w:ind w:left="1619" w:firstLine="0"/>
        <w:rPr>
          <w:rFonts w:cs="Arial"/>
          <w:color w:val="000000"/>
          <w:sz w:val="21"/>
          <w:szCs w:val="21"/>
        </w:rPr>
      </w:pPr>
    </w:p>
    <w:p w14:paraId="040E772E" w14:textId="77777777" w:rsidR="003157FA" w:rsidRPr="001244AA" w:rsidRDefault="003157FA" w:rsidP="001244AA">
      <w:pPr>
        <w:pStyle w:val="EmailDiscussion2"/>
        <w:ind w:left="1619" w:firstLine="0"/>
        <w:rPr>
          <w:color w:val="FF0000"/>
        </w:rPr>
      </w:pPr>
    </w:p>
    <w:p w14:paraId="536CF085" w14:textId="262DBA6A" w:rsidR="001244AA" w:rsidRDefault="00B852D4" w:rsidP="001244AA">
      <w:pPr>
        <w:pStyle w:val="Doc-title"/>
      </w:pPr>
      <w:hyperlink r:id="rId324" w:tooltip="C:Data3GPPRAN2InboxR2-2111335.zip" w:history="1">
        <w:r w:rsidR="001244AA" w:rsidRPr="00B852D4">
          <w:rPr>
            <w:rStyle w:val="Hyperlink"/>
          </w:rPr>
          <w:t>R2-2111335</w:t>
        </w:r>
      </w:hyperlink>
      <w:r w:rsidR="001244AA">
        <w:tab/>
        <w:t>[offline-105</w:t>
      </w:r>
      <w:r w:rsidR="001244AA" w:rsidRPr="008E4AC5">
        <w:t xml:space="preserve">] </w:t>
      </w:r>
      <w:r w:rsidR="001244AA">
        <w:t>eDRX cycles</w:t>
      </w:r>
      <w:r w:rsidR="001244AA">
        <w:tab/>
        <w:t>Apple</w:t>
      </w:r>
      <w:r w:rsidR="001244AA">
        <w:tab/>
        <w:t>discussion</w:t>
      </w:r>
      <w:r w:rsidR="001244AA">
        <w:tab/>
        <w:t>Rel-17</w:t>
      </w:r>
      <w:r w:rsidR="001244AA">
        <w:tab/>
        <w:t>NR_redcap-Core</w:t>
      </w:r>
    </w:p>
    <w:p w14:paraId="3B9D776E" w14:textId="7FA69D20" w:rsidR="000655A9" w:rsidRPr="000655A9" w:rsidRDefault="000655A9" w:rsidP="000655A9">
      <w:pPr>
        <w:pStyle w:val="Doc-text2"/>
      </w:pPr>
      <w:r>
        <w:t>-</w:t>
      </w:r>
      <w:r>
        <w:tab/>
        <w:t>Apple indicates that some input</w:t>
      </w:r>
      <w:r w:rsidR="0042149D">
        <w:t>s</w:t>
      </w:r>
      <w:r>
        <w:t xml:space="preserve"> were unfortunately not included in the report</w:t>
      </w:r>
    </w:p>
    <w:p w14:paraId="59A3F1F6" w14:textId="779F76CC" w:rsidR="00713072" w:rsidRDefault="000655A9" w:rsidP="00713072">
      <w:pPr>
        <w:pStyle w:val="Comments"/>
      </w:pPr>
      <w:r>
        <w:t>Proposals for</w:t>
      </w:r>
      <w:r w:rsidR="00713072">
        <w:t xml:space="preserve"> agreement:</w:t>
      </w:r>
    </w:p>
    <w:p w14:paraId="73DA103B" w14:textId="018650F3" w:rsidR="00713072" w:rsidRDefault="00713072" w:rsidP="00713072">
      <w:pPr>
        <w:pStyle w:val="Comments"/>
      </w:pPr>
      <w:r>
        <w:t>Proposal 1 [13/13] :  The max eDRX cycle length for RRC Inactive is 10.24s in Rel-17</w:t>
      </w:r>
    </w:p>
    <w:p w14:paraId="2023375F" w14:textId="0BE70BED" w:rsidR="008061BC" w:rsidRDefault="008061BC" w:rsidP="009640DB">
      <w:pPr>
        <w:pStyle w:val="Doc-text2"/>
        <w:numPr>
          <w:ilvl w:val="0"/>
          <w:numId w:val="10"/>
        </w:numPr>
      </w:pPr>
      <w:r>
        <w:t>Agreed</w:t>
      </w:r>
    </w:p>
    <w:p w14:paraId="0FAD9163" w14:textId="77777777" w:rsidR="00713072" w:rsidRDefault="00713072" w:rsidP="00713072">
      <w:pPr>
        <w:pStyle w:val="Comments"/>
      </w:pPr>
      <w:r>
        <w:t>Proposal 2 [13/13] :  Capture in the specification explicitly the below restrictions:</w:t>
      </w:r>
    </w:p>
    <w:p w14:paraId="10AF3073" w14:textId="77777777" w:rsidR="00713072" w:rsidRDefault="00713072" w:rsidP="00713072">
      <w:pPr>
        <w:pStyle w:val="Comments"/>
      </w:pPr>
      <w:r>
        <w:t>-</w:t>
      </w:r>
      <w:r>
        <w:tab/>
        <w:t xml:space="preserve">RAN2 considers the configuration as an invalid case, where INACTIVE eDRX cycle is configured but IDLE eDRX cycle is not configured. </w:t>
      </w:r>
    </w:p>
    <w:p w14:paraId="587BD326" w14:textId="5E76260D" w:rsidR="0052422D" w:rsidRDefault="0052422D" w:rsidP="00713072">
      <w:pPr>
        <w:pStyle w:val="Comments"/>
      </w:pPr>
      <w:r>
        <w:t>-</w:t>
      </w:r>
      <w:r>
        <w:tab/>
        <w:t xml:space="preserve">RAN2 considers the configuration as invalid case, where INACTIVE eDRX cycle is longer than IDLE eDRX cycle. </w:t>
      </w:r>
    </w:p>
    <w:p w14:paraId="11445C1F" w14:textId="0F378A97" w:rsidR="008061BC" w:rsidRDefault="008061BC" w:rsidP="008061BC">
      <w:pPr>
        <w:pStyle w:val="Doc-text2"/>
      </w:pPr>
      <w:r>
        <w:t>-</w:t>
      </w:r>
      <w:r>
        <w:tab/>
        <w:t>Nokia would like to further discuss this</w:t>
      </w:r>
      <w:r w:rsidR="0042149D">
        <w:t>, as they don't think we should have restrictions</w:t>
      </w:r>
    </w:p>
    <w:p w14:paraId="60CC73C8" w14:textId="76A0828B" w:rsidR="0042149D" w:rsidRDefault="0042149D" w:rsidP="008061BC">
      <w:pPr>
        <w:pStyle w:val="Doc-text2"/>
      </w:pPr>
      <w:r>
        <w:t>-</w:t>
      </w:r>
      <w:r>
        <w:tab/>
        <w:t>Intel thinks we could cover this as a restriction on the UE side.</w:t>
      </w:r>
    </w:p>
    <w:p w14:paraId="06BD0AE2" w14:textId="4F5C2C29" w:rsidR="0042149D" w:rsidRDefault="0042149D" w:rsidP="0042149D">
      <w:pPr>
        <w:pStyle w:val="Doc-text2"/>
      </w:pPr>
      <w:r>
        <w:t>-</w:t>
      </w:r>
      <w:r>
        <w:tab/>
        <w:t>Ericsson thinks we already agreed on this and we can discuss later how to capture this. Intel agrees</w:t>
      </w:r>
    </w:p>
    <w:p w14:paraId="32179FDA" w14:textId="38B4FC15" w:rsidR="0042149D" w:rsidRDefault="0052422D" w:rsidP="009640DB">
      <w:pPr>
        <w:pStyle w:val="Doc-text2"/>
        <w:numPr>
          <w:ilvl w:val="0"/>
          <w:numId w:val="10"/>
        </w:numPr>
      </w:pPr>
      <w:r>
        <w:t xml:space="preserve">Discuss </w:t>
      </w:r>
      <w:r w:rsidR="0042149D">
        <w:t>later when working on the actual CRs</w:t>
      </w:r>
    </w:p>
    <w:p w14:paraId="27E5A158" w14:textId="77777777" w:rsidR="00713072" w:rsidRDefault="00713072" w:rsidP="00713072">
      <w:pPr>
        <w:pStyle w:val="Comments"/>
      </w:pPr>
      <w:r>
        <w:t>Proposal 4 [13/13]: PO determination for non-overlapping CN/RN case is applicable to eDRX</w:t>
      </w:r>
    </w:p>
    <w:p w14:paraId="458DF6C3" w14:textId="4470CEA0" w:rsidR="008061BC" w:rsidRDefault="000655A9" w:rsidP="009640DB">
      <w:pPr>
        <w:pStyle w:val="Doc-text2"/>
        <w:numPr>
          <w:ilvl w:val="0"/>
          <w:numId w:val="10"/>
        </w:numPr>
      </w:pPr>
      <w:r>
        <w:t>Agreed</w:t>
      </w:r>
    </w:p>
    <w:p w14:paraId="2F6B8396" w14:textId="77777777" w:rsidR="00713072" w:rsidRDefault="00713072" w:rsidP="00713072">
      <w:pPr>
        <w:pStyle w:val="Comments"/>
      </w:pPr>
      <w:r>
        <w:t>Proposal 5 [13/13]:: When IDLE eDRX and INACTIVE eDRX are configured and both cycles are no longer than 10.24s, PO is determined by IDLE eDRX.</w:t>
      </w:r>
    </w:p>
    <w:p w14:paraId="4462A49C" w14:textId="26CE2BEB" w:rsidR="008061BC" w:rsidRDefault="000655A9" w:rsidP="009640DB">
      <w:pPr>
        <w:pStyle w:val="Doc-text2"/>
        <w:numPr>
          <w:ilvl w:val="0"/>
          <w:numId w:val="10"/>
        </w:numPr>
      </w:pPr>
      <w:r>
        <w:t>Agreed</w:t>
      </w:r>
    </w:p>
    <w:p w14:paraId="4AA3EA6F" w14:textId="77777777" w:rsidR="00713072" w:rsidRDefault="00713072" w:rsidP="00713072">
      <w:pPr>
        <w:pStyle w:val="Comments"/>
      </w:pPr>
      <w:r>
        <w:t>Proposal 6 [13/13]:: When IDLE eDRX is configured and is no longer than 10.24s, INACITVE eDRX cycle is not configured, PO is determined by IDLE eDRX.</w:t>
      </w:r>
    </w:p>
    <w:p w14:paraId="46E02639" w14:textId="60709C22" w:rsidR="008061BC" w:rsidRDefault="000655A9" w:rsidP="009640DB">
      <w:pPr>
        <w:pStyle w:val="Doc-text2"/>
        <w:numPr>
          <w:ilvl w:val="0"/>
          <w:numId w:val="10"/>
        </w:numPr>
      </w:pPr>
      <w:r>
        <w:t>Agreed</w:t>
      </w:r>
    </w:p>
    <w:p w14:paraId="0D656F1B" w14:textId="77777777" w:rsidR="00713072" w:rsidRDefault="00713072" w:rsidP="00713072">
      <w:pPr>
        <w:pStyle w:val="Comments"/>
      </w:pPr>
      <w:r>
        <w:t>Proposal 7 [13/13]:: During CN PTW when IDLE eDRX is configured and longer than 10.24s, and INACTIVE eDRX is configured, PO is determined by the shortest value of default paging cycle and UE specific DRX cycle if configured by upper layer.</w:t>
      </w:r>
    </w:p>
    <w:p w14:paraId="7F482909" w14:textId="5C20F831" w:rsidR="008061BC" w:rsidRDefault="000655A9" w:rsidP="009640DB">
      <w:pPr>
        <w:pStyle w:val="Doc-text2"/>
        <w:numPr>
          <w:ilvl w:val="0"/>
          <w:numId w:val="10"/>
        </w:numPr>
      </w:pPr>
      <w:r>
        <w:t>Agreed</w:t>
      </w:r>
    </w:p>
    <w:p w14:paraId="07641CEE" w14:textId="77777777" w:rsidR="00713072" w:rsidRDefault="00713072" w:rsidP="00713072">
      <w:pPr>
        <w:pStyle w:val="Comments"/>
      </w:pPr>
      <w:r>
        <w:lastRenderedPageBreak/>
        <w:t>Proposal 8 [13/13]:: During CN PTW when IDLE eDRX is configure and is longer than 10.24s, INACTIVE eDRX cycle is not configured, PO is determined by the shortest value of default paging cycle and UE specific DRX cycle if configured by upper layer.</w:t>
      </w:r>
    </w:p>
    <w:p w14:paraId="0174C374" w14:textId="297BFF0F" w:rsidR="008061BC" w:rsidRDefault="000655A9" w:rsidP="009640DB">
      <w:pPr>
        <w:pStyle w:val="Doc-text2"/>
        <w:numPr>
          <w:ilvl w:val="0"/>
          <w:numId w:val="10"/>
        </w:numPr>
      </w:pPr>
      <w:r>
        <w:t>Agreed</w:t>
      </w:r>
    </w:p>
    <w:p w14:paraId="26B679D4" w14:textId="4B522D90" w:rsidR="00713072" w:rsidRDefault="00713072" w:rsidP="00713072">
      <w:pPr>
        <w:pStyle w:val="Comments"/>
      </w:pPr>
      <w:r>
        <w:t>Proposal 9 [13/13]: eDRX supporting UEs are assumed to also support the UE capability on PO determination</w:t>
      </w:r>
      <w:r w:rsidR="00BB21DE">
        <w:t xml:space="preserve"> for non overlapping CN/RN case</w:t>
      </w:r>
      <w:r>
        <w:t>.</w:t>
      </w:r>
    </w:p>
    <w:p w14:paraId="25F86782" w14:textId="53E5560E" w:rsidR="008061BC" w:rsidRDefault="008061BC" w:rsidP="008061BC">
      <w:pPr>
        <w:pStyle w:val="Doc-text2"/>
      </w:pPr>
      <w:r>
        <w:t>-</w:t>
      </w:r>
      <w:r>
        <w:tab/>
        <w:t>Ericsson would like to further discuss this</w:t>
      </w:r>
    </w:p>
    <w:p w14:paraId="7BC82058" w14:textId="24E6078A" w:rsidR="0042149D" w:rsidRDefault="0042149D" w:rsidP="008061BC">
      <w:pPr>
        <w:pStyle w:val="Doc-text2"/>
      </w:pPr>
      <w:r>
        <w:t>-</w:t>
      </w:r>
      <w:r>
        <w:tab/>
        <w:t xml:space="preserve">Apple thinks Ericsson views is aligned to others </w:t>
      </w:r>
    </w:p>
    <w:p w14:paraId="47E49980" w14:textId="0CF8C20C" w:rsidR="00BB21DE" w:rsidRDefault="00BB21DE" w:rsidP="008061BC">
      <w:pPr>
        <w:pStyle w:val="Doc-text2"/>
      </w:pPr>
      <w:r>
        <w:t>-</w:t>
      </w:r>
      <w:r>
        <w:tab/>
        <w:t>Huawei suggests to remove the last part. Ericsson agrees.</w:t>
      </w:r>
    </w:p>
    <w:p w14:paraId="15E4FE34" w14:textId="3F7647DD" w:rsidR="00BB21DE" w:rsidRDefault="00BB21DE" w:rsidP="008061BC">
      <w:pPr>
        <w:pStyle w:val="Doc-text2"/>
      </w:pPr>
      <w:r>
        <w:t>-</w:t>
      </w:r>
      <w:r>
        <w:tab/>
        <w:t>vivo supports the original proposal</w:t>
      </w:r>
    </w:p>
    <w:p w14:paraId="2AAACBCC" w14:textId="61CA5B1C" w:rsidR="00BB21DE" w:rsidRDefault="00BB21DE" w:rsidP="009640DB">
      <w:pPr>
        <w:pStyle w:val="Doc-text2"/>
        <w:numPr>
          <w:ilvl w:val="0"/>
          <w:numId w:val="10"/>
        </w:numPr>
      </w:pPr>
      <w:r>
        <w:t>eDRX supporting UEs are assumed to also support the UE capability on PO determination for non overlapping CN/RN case</w:t>
      </w:r>
    </w:p>
    <w:p w14:paraId="02467613" w14:textId="664D1572" w:rsidR="00BB21DE" w:rsidRDefault="00BB21DE" w:rsidP="009640DB">
      <w:pPr>
        <w:pStyle w:val="Doc-text2"/>
        <w:numPr>
          <w:ilvl w:val="0"/>
          <w:numId w:val="10"/>
        </w:numPr>
      </w:pPr>
      <w:r>
        <w:t>Further discuss on the reporting of eDRX capability</w:t>
      </w:r>
    </w:p>
    <w:p w14:paraId="416C89AA" w14:textId="77777777" w:rsidR="00713072" w:rsidRDefault="00713072" w:rsidP="00713072">
      <w:pPr>
        <w:pStyle w:val="Comments"/>
      </w:pPr>
      <w:r>
        <w:t>Proposal 11 [13/13]: The below working agreement is now changed to an agreement.</w:t>
      </w:r>
    </w:p>
    <w:p w14:paraId="7BEA1BD1" w14:textId="77777777" w:rsidR="00713072" w:rsidRDefault="00713072" w:rsidP="00713072">
      <w:pPr>
        <w:pStyle w:val="Comments"/>
      </w:pPr>
      <w: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5F3A11B1" w14:textId="77777777" w:rsidR="00713072" w:rsidRDefault="00713072" w:rsidP="00713072">
      <w:pPr>
        <w:pStyle w:val="Comments"/>
      </w:pPr>
      <w:r>
        <w:t>PTW_start denotes the first radio frame of the PH that is part of the PTW and has SFN satisfying the following equation:</w:t>
      </w:r>
    </w:p>
    <w:p w14:paraId="51C59B60" w14:textId="77777777" w:rsidR="00713072" w:rsidRDefault="00713072" w:rsidP="00713072">
      <w:pPr>
        <w:pStyle w:val="Comments"/>
      </w:pPr>
      <w:r>
        <w:tab/>
      </w:r>
      <w:r>
        <w:tab/>
        <w:t>SFN = 1024/N* ieDRX, where</w:t>
      </w:r>
    </w:p>
    <w:p w14:paraId="24E6972E" w14:textId="77777777" w:rsidR="00713072" w:rsidRDefault="00713072" w:rsidP="00713072">
      <w:pPr>
        <w:pStyle w:val="Comments"/>
      </w:pPr>
      <w:r>
        <w:tab/>
      </w:r>
      <w:r>
        <w:tab/>
        <w:t>ieDRX = floor(UE_ID_H /TeDRX,H) mod N</w:t>
      </w:r>
    </w:p>
    <w:p w14:paraId="3D42895E" w14:textId="77777777" w:rsidR="00713072" w:rsidRDefault="00713072" w:rsidP="00713072">
      <w:pPr>
        <w:pStyle w:val="Comments"/>
      </w:pPr>
      <w:r>
        <w:tab/>
      </w:r>
      <w:r>
        <w:tab/>
        <w:t>FFS N = 4 or 8, FFS if N can take other values</w:t>
      </w:r>
    </w:p>
    <w:p w14:paraId="20E27581" w14:textId="06C96F88" w:rsidR="008061BC" w:rsidRDefault="000655A9" w:rsidP="009640DB">
      <w:pPr>
        <w:pStyle w:val="Doc-text2"/>
        <w:numPr>
          <w:ilvl w:val="0"/>
          <w:numId w:val="10"/>
        </w:numPr>
      </w:pPr>
      <w:r>
        <w:t>Agreed</w:t>
      </w:r>
    </w:p>
    <w:p w14:paraId="3C9CA3D4" w14:textId="77777777" w:rsidR="00713072" w:rsidRDefault="00713072" w:rsidP="00713072">
      <w:pPr>
        <w:pStyle w:val="Comments"/>
      </w:pPr>
      <w:r>
        <w:t>Proposal 13 [13/13]: the same LTE hashed UE_ID calculation is used for UE_ID_H for NR.</w:t>
      </w:r>
    </w:p>
    <w:p w14:paraId="78696F77" w14:textId="3B1DDC96" w:rsidR="008061BC" w:rsidRDefault="000655A9" w:rsidP="009640DB">
      <w:pPr>
        <w:pStyle w:val="Doc-text2"/>
        <w:numPr>
          <w:ilvl w:val="0"/>
          <w:numId w:val="10"/>
        </w:numPr>
      </w:pPr>
      <w:r>
        <w:t>Agreed</w:t>
      </w:r>
    </w:p>
    <w:p w14:paraId="6045DD32" w14:textId="77777777" w:rsidR="00713072" w:rsidRDefault="00713072" w:rsidP="00713072">
      <w:pPr>
        <w:pStyle w:val="Comments"/>
      </w:pPr>
    </w:p>
    <w:p w14:paraId="115534D4" w14:textId="01853D29" w:rsidR="00713072" w:rsidRDefault="00713072" w:rsidP="00713072">
      <w:pPr>
        <w:pStyle w:val="Comments"/>
      </w:pPr>
      <w:r>
        <w:t>To discuss:</w:t>
      </w:r>
    </w:p>
    <w:p w14:paraId="0CD85587" w14:textId="77777777" w:rsidR="00713072" w:rsidRDefault="00713072" w:rsidP="00713072">
      <w:pPr>
        <w:pStyle w:val="Comments"/>
      </w:pPr>
      <w:r>
        <w:t>Proposal 3 : It is FFS if an explicit table capturing the determination of ‘T’ for different DRX/eDRX configurations, is needed in TS38.304. If the table is agreed to be added, this table can also include the restrictions from P2.</w:t>
      </w:r>
    </w:p>
    <w:p w14:paraId="106BB9FA" w14:textId="4DE33F9E" w:rsidR="00713072" w:rsidRDefault="00713072" w:rsidP="00713072">
      <w:pPr>
        <w:pStyle w:val="Comments"/>
      </w:pPr>
      <w:r>
        <w:t>Proposal 10 [To discuss]:: RAN2 to discuss if a eDRX capability is also needed to be reported to gNB.</w:t>
      </w:r>
    </w:p>
    <w:p w14:paraId="0FCA5735" w14:textId="77777777" w:rsidR="00713072" w:rsidRDefault="00713072" w:rsidP="00713072">
      <w:pPr>
        <w:pStyle w:val="Comments"/>
      </w:pPr>
      <w:r>
        <w:t>Proposal 12 [8/13]: The value of N is 8 and it is not configurable..</w:t>
      </w:r>
    </w:p>
    <w:p w14:paraId="6080463F" w14:textId="77777777" w:rsidR="00713072" w:rsidRDefault="00713072" w:rsidP="00713072">
      <w:pPr>
        <w:pStyle w:val="Comments"/>
      </w:pPr>
      <w:r>
        <w:t>Proposal 14 [11/13]: For eDRX in NR, the UE_ID is given by 5G-S-TMSI mod 4096</w:t>
      </w:r>
    </w:p>
    <w:p w14:paraId="3413CF5B" w14:textId="77777777" w:rsidR="00713072" w:rsidRDefault="00713072" w:rsidP="00713072">
      <w:pPr>
        <w:pStyle w:val="Comments"/>
      </w:pPr>
      <w:r>
        <w:t>Proposal 15 [to discuss]: DRX cycle the UE uses for comparing with the modification period to decide if the eDRX acquisition period is to be used:</w:t>
      </w:r>
    </w:p>
    <w:p w14:paraId="7706A22F" w14:textId="77777777" w:rsidR="00713072" w:rsidRDefault="00713072" w:rsidP="00713072">
      <w:pPr>
        <w:pStyle w:val="Comments"/>
      </w:pPr>
      <w:r>
        <w:t>-</w:t>
      </w:r>
      <w:r>
        <w:tab/>
        <w:t>[6/13] CN_eDRX for both RRC_IDLE and RRC_INACTIVE (same as LTE)</w:t>
      </w:r>
    </w:p>
    <w:p w14:paraId="49C1E5DB" w14:textId="52D5A680" w:rsidR="00713072" w:rsidRDefault="00713072" w:rsidP="00713072">
      <w:pPr>
        <w:pStyle w:val="Comments"/>
      </w:pPr>
      <w:r>
        <w:t>-</w:t>
      </w:r>
      <w:r>
        <w:tab/>
        <w:t>[4/13] separate CN eDRX for RRC_IDLE, and RAN eDRX if configured for RRC_INACTIVE (use CN eDRX if RAN eDRX is not configured)</w:t>
      </w:r>
    </w:p>
    <w:p w14:paraId="2E9BE8D6" w14:textId="77777777" w:rsidR="00713072" w:rsidRDefault="00713072" w:rsidP="00713072">
      <w:pPr>
        <w:pStyle w:val="Comments"/>
      </w:pPr>
      <w:r>
        <w:t>Proposal 16 [10/2]: eDRX acquisition period set to the maximum configurable value of the eDRX cycle.</w:t>
      </w:r>
    </w:p>
    <w:p w14:paraId="2E403143" w14:textId="77777777" w:rsidR="00713072" w:rsidRDefault="00713072" w:rsidP="00713072">
      <w:pPr>
        <w:pStyle w:val="Comments"/>
      </w:pPr>
      <w:r>
        <w:t>Proposal 17 [7/2]: eDRX acquisition period is the same for RRC_IDLE and RRC_INACTIVE (as in LTE).</w:t>
      </w:r>
    </w:p>
    <w:p w14:paraId="6FAE90CF" w14:textId="77777777" w:rsidR="00713072" w:rsidRDefault="00713072" w:rsidP="00713072">
      <w:pPr>
        <w:pStyle w:val="Comments"/>
      </w:pPr>
      <w:r>
        <w:t>Proposal 18 [11/2/]: eDRX specific on-demand SI enhancements are not considered for Rel-17.</w:t>
      </w:r>
    </w:p>
    <w:p w14:paraId="16F63B41" w14:textId="77777777" w:rsidR="00713072" w:rsidRDefault="00713072" w:rsidP="00713072">
      <w:pPr>
        <w:pStyle w:val="Comments"/>
      </w:pPr>
      <w:r>
        <w:t>Proposal 19 [9/4]: Option 2 is agreed for the below two cases:</w:t>
      </w:r>
    </w:p>
    <w:p w14:paraId="7F4BEF5F" w14:textId="77777777" w:rsidR="00713072" w:rsidRDefault="00713072" w:rsidP="00713072">
      <w:pPr>
        <w:pStyle w:val="Comments"/>
      </w:pPr>
      <w:r>
        <w:t>For RRC_INACTIVE UE, when IDLE eDRX cycle is no longer than 10.24s and INACTIVE eDRX cycle is not configured, T is determined by the shortest of RAN paging cycle and IDLE eDRX cycle.</w:t>
      </w:r>
    </w:p>
    <w:p w14:paraId="372DD0C7" w14:textId="1F2B09A6" w:rsidR="001244AA" w:rsidRDefault="00713072" w:rsidP="00713072">
      <w:pPr>
        <w:pStyle w:val="Comments"/>
      </w:pPr>
      <w:r>
        <w:t>For RRC_INACTIVE UE, when IDLE eDRX cycle is longer than 10.24s and INACTIVE eDRX cycle is not configured, outside CN PTW, T is determined by RAN paging cycle.</w:t>
      </w:r>
    </w:p>
    <w:p w14:paraId="67D1CAF3" w14:textId="77777777" w:rsidR="00CA0AF4" w:rsidRDefault="00CA0AF4" w:rsidP="00713072">
      <w:pPr>
        <w:pStyle w:val="Comments"/>
      </w:pPr>
    </w:p>
    <w:p w14:paraId="3B87E2D4" w14:textId="77777777" w:rsidR="00713072" w:rsidRDefault="00713072" w:rsidP="002B5630">
      <w:pPr>
        <w:pStyle w:val="Comments"/>
      </w:pPr>
    </w:p>
    <w:p w14:paraId="543E77D8" w14:textId="306B0C4B" w:rsidR="0052422D" w:rsidRDefault="0052422D" w:rsidP="0052422D">
      <w:pPr>
        <w:pStyle w:val="Doc-text2"/>
        <w:pBdr>
          <w:top w:val="single" w:sz="4" w:space="1" w:color="auto"/>
          <w:left w:val="single" w:sz="4" w:space="4" w:color="auto"/>
          <w:bottom w:val="single" w:sz="4" w:space="1" w:color="auto"/>
          <w:right w:val="single" w:sz="4" w:space="4" w:color="auto"/>
        </w:pBdr>
      </w:pPr>
      <w:r>
        <w:t>Agreements via email - from offline 105:</w:t>
      </w:r>
    </w:p>
    <w:p w14:paraId="22EC00FE" w14:textId="5873A3B7" w:rsidR="0052422D" w:rsidRDefault="0052422D" w:rsidP="009640DB">
      <w:pPr>
        <w:pStyle w:val="Doc-text2"/>
        <w:numPr>
          <w:ilvl w:val="0"/>
          <w:numId w:val="22"/>
        </w:numPr>
        <w:pBdr>
          <w:top w:val="single" w:sz="4" w:space="1" w:color="auto"/>
          <w:left w:val="single" w:sz="4" w:space="4" w:color="auto"/>
          <w:bottom w:val="single" w:sz="4" w:space="1" w:color="auto"/>
          <w:right w:val="single" w:sz="4" w:space="4" w:color="auto"/>
        </w:pBdr>
      </w:pPr>
      <w:r>
        <w:t>The max eDRX cycle length for RRC Inactive is 10.24s in Rel-17</w:t>
      </w:r>
    </w:p>
    <w:p w14:paraId="32382DF7" w14:textId="234D321B" w:rsidR="0052422D" w:rsidRDefault="0052422D" w:rsidP="009640DB">
      <w:pPr>
        <w:pStyle w:val="Doc-text2"/>
        <w:numPr>
          <w:ilvl w:val="0"/>
          <w:numId w:val="22"/>
        </w:numPr>
        <w:pBdr>
          <w:top w:val="single" w:sz="4" w:space="1" w:color="auto"/>
          <w:left w:val="single" w:sz="4" w:space="4" w:color="auto"/>
          <w:bottom w:val="single" w:sz="4" w:space="1" w:color="auto"/>
          <w:right w:val="single" w:sz="4" w:space="4" w:color="auto"/>
        </w:pBdr>
      </w:pPr>
      <w:r>
        <w:t>PO determination for non-overlapping CN/RN case is applicable to eDRX</w:t>
      </w:r>
    </w:p>
    <w:p w14:paraId="5D4B51BE" w14:textId="15AC8160" w:rsidR="0052422D" w:rsidRDefault="0052422D" w:rsidP="009640DB">
      <w:pPr>
        <w:pStyle w:val="Doc-text2"/>
        <w:numPr>
          <w:ilvl w:val="0"/>
          <w:numId w:val="22"/>
        </w:numPr>
        <w:pBdr>
          <w:top w:val="single" w:sz="4" w:space="1" w:color="auto"/>
          <w:left w:val="single" w:sz="4" w:space="4" w:color="auto"/>
          <w:bottom w:val="single" w:sz="4" w:space="1" w:color="auto"/>
          <w:right w:val="single" w:sz="4" w:space="4" w:color="auto"/>
        </w:pBdr>
      </w:pPr>
      <w:r>
        <w:t>When IDLE eDRX and INACTIVE eDRX are configured and both cycles are no longer than 10.24s, PO is determined by IDLE eDRX.</w:t>
      </w:r>
    </w:p>
    <w:p w14:paraId="6A2BDAD4" w14:textId="1CCBDD5A" w:rsidR="0052422D" w:rsidRDefault="0052422D" w:rsidP="009640DB">
      <w:pPr>
        <w:pStyle w:val="Doc-text2"/>
        <w:numPr>
          <w:ilvl w:val="0"/>
          <w:numId w:val="22"/>
        </w:numPr>
        <w:pBdr>
          <w:top w:val="single" w:sz="4" w:space="1" w:color="auto"/>
          <w:left w:val="single" w:sz="4" w:space="4" w:color="auto"/>
          <w:bottom w:val="single" w:sz="4" w:space="1" w:color="auto"/>
          <w:right w:val="single" w:sz="4" w:space="4" w:color="auto"/>
        </w:pBdr>
      </w:pPr>
      <w:r>
        <w:t>When IDLE eDRX is configured and is no longer than 10.24s, INACITVE eDRX cycle is not configured, PO is determined by IDLE eDRX.</w:t>
      </w:r>
    </w:p>
    <w:p w14:paraId="7E539AEA" w14:textId="26B2312D" w:rsidR="0052422D" w:rsidRDefault="0052422D" w:rsidP="009640DB">
      <w:pPr>
        <w:pStyle w:val="Doc-text2"/>
        <w:numPr>
          <w:ilvl w:val="0"/>
          <w:numId w:val="22"/>
        </w:numPr>
        <w:pBdr>
          <w:top w:val="single" w:sz="4" w:space="1" w:color="auto"/>
          <w:left w:val="single" w:sz="4" w:space="4" w:color="auto"/>
          <w:bottom w:val="single" w:sz="4" w:space="1" w:color="auto"/>
          <w:right w:val="single" w:sz="4" w:space="4" w:color="auto"/>
        </w:pBdr>
      </w:pPr>
      <w:r>
        <w:t>During CN PTW when IDLE eDRX is configured and longer than 10.24s, and INACTIVE eDRX is configured, PO is determined by the shortest value of default paging cycle and UE specific DRX cycle if configured by upper layer.</w:t>
      </w:r>
    </w:p>
    <w:p w14:paraId="6B364E12" w14:textId="69053C7A" w:rsidR="0052422D" w:rsidRDefault="0052422D" w:rsidP="009640DB">
      <w:pPr>
        <w:pStyle w:val="Doc-text2"/>
        <w:numPr>
          <w:ilvl w:val="0"/>
          <w:numId w:val="22"/>
        </w:numPr>
        <w:pBdr>
          <w:top w:val="single" w:sz="4" w:space="1" w:color="auto"/>
          <w:left w:val="single" w:sz="4" w:space="4" w:color="auto"/>
          <w:bottom w:val="single" w:sz="4" w:space="1" w:color="auto"/>
          <w:right w:val="single" w:sz="4" w:space="4" w:color="auto"/>
        </w:pBdr>
      </w:pPr>
      <w:r>
        <w:t>During CN PTW when IDLE eDRX is configure and is longer than 10.24s, INACTIVE eDRX cycle is not configured, PO is determined by the shortest value of default paging cycle and UE specific DRX cycle if configured by upper layer.</w:t>
      </w:r>
    </w:p>
    <w:p w14:paraId="05733174" w14:textId="4C51D8F5" w:rsidR="0052422D" w:rsidRDefault="0052422D" w:rsidP="009640DB">
      <w:pPr>
        <w:pStyle w:val="Doc-text2"/>
        <w:numPr>
          <w:ilvl w:val="0"/>
          <w:numId w:val="22"/>
        </w:numPr>
        <w:pBdr>
          <w:top w:val="single" w:sz="4" w:space="1" w:color="auto"/>
          <w:left w:val="single" w:sz="4" w:space="4" w:color="auto"/>
          <w:bottom w:val="single" w:sz="4" w:space="1" w:color="auto"/>
          <w:right w:val="single" w:sz="4" w:space="4" w:color="auto"/>
        </w:pBdr>
      </w:pPr>
      <w:r>
        <w:t>eDRX supporting UEs are assumed to also support the UE capability on PO determination for non overlapping CN/RN case (Further discuss on the reporting of eDRX capability)</w:t>
      </w:r>
    </w:p>
    <w:p w14:paraId="2F3CCFD0" w14:textId="1E5FFEA2" w:rsidR="0052422D" w:rsidRDefault="0052422D" w:rsidP="009640DB">
      <w:pPr>
        <w:pStyle w:val="Doc-text2"/>
        <w:numPr>
          <w:ilvl w:val="0"/>
          <w:numId w:val="22"/>
        </w:numPr>
        <w:pBdr>
          <w:top w:val="single" w:sz="4" w:space="1" w:color="auto"/>
          <w:left w:val="single" w:sz="4" w:space="4" w:color="auto"/>
          <w:bottom w:val="single" w:sz="4" w:space="1" w:color="auto"/>
          <w:right w:val="single" w:sz="4" w:space="4" w:color="auto"/>
        </w:pBdr>
      </w:pPr>
      <w:r>
        <w:lastRenderedPageBreak/>
        <w:t>The below working agreement is now changed to an agreement.</w:t>
      </w:r>
    </w:p>
    <w:p w14:paraId="4AFD1988" w14:textId="63B847BE" w:rsidR="0052422D" w:rsidRDefault="0052422D" w:rsidP="0052422D">
      <w:pPr>
        <w:pStyle w:val="Doc-text2"/>
        <w:pBdr>
          <w:top w:val="single" w:sz="4" w:space="1" w:color="auto"/>
          <w:left w:val="single" w:sz="4" w:space="4" w:color="auto"/>
          <w:bottom w:val="single" w:sz="4" w:space="1" w:color="auto"/>
          <w:right w:val="single" w:sz="4" w:space="4" w:color="auto"/>
        </w:pBdr>
      </w:pPr>
      <w:r>
        <w:tab/>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AC94E5F" w14:textId="2FA53B63" w:rsidR="0052422D" w:rsidRDefault="0052422D" w:rsidP="0052422D">
      <w:pPr>
        <w:pStyle w:val="Doc-text2"/>
        <w:pBdr>
          <w:top w:val="single" w:sz="4" w:space="1" w:color="auto"/>
          <w:left w:val="single" w:sz="4" w:space="4" w:color="auto"/>
          <w:bottom w:val="single" w:sz="4" w:space="1" w:color="auto"/>
          <w:right w:val="single" w:sz="4" w:space="4" w:color="auto"/>
        </w:pBdr>
      </w:pPr>
      <w:r>
        <w:tab/>
        <w:t>PTW_start denotes the first radio frame of the PH that is part of the PTW and has SFN satisfying the following equation:</w:t>
      </w:r>
    </w:p>
    <w:p w14:paraId="47D075CB" w14:textId="77777777" w:rsidR="0052422D" w:rsidRDefault="0052422D" w:rsidP="0052422D">
      <w:pPr>
        <w:pStyle w:val="Doc-text2"/>
        <w:pBdr>
          <w:top w:val="single" w:sz="4" w:space="1" w:color="auto"/>
          <w:left w:val="single" w:sz="4" w:space="4" w:color="auto"/>
          <w:bottom w:val="single" w:sz="4" w:space="1" w:color="auto"/>
          <w:right w:val="single" w:sz="4" w:space="4" w:color="auto"/>
        </w:pBdr>
      </w:pPr>
      <w:r>
        <w:tab/>
      </w:r>
      <w:r>
        <w:tab/>
        <w:t>SFN = 1024/N* ieDRX, where</w:t>
      </w:r>
    </w:p>
    <w:p w14:paraId="2343BA26" w14:textId="77777777" w:rsidR="0052422D" w:rsidRDefault="0052422D" w:rsidP="0052422D">
      <w:pPr>
        <w:pStyle w:val="Doc-text2"/>
        <w:pBdr>
          <w:top w:val="single" w:sz="4" w:space="1" w:color="auto"/>
          <w:left w:val="single" w:sz="4" w:space="4" w:color="auto"/>
          <w:bottom w:val="single" w:sz="4" w:space="1" w:color="auto"/>
          <w:right w:val="single" w:sz="4" w:space="4" w:color="auto"/>
        </w:pBdr>
      </w:pPr>
      <w:r>
        <w:tab/>
      </w:r>
      <w:r>
        <w:tab/>
        <w:t>ieDRX = floor(UE_ID_H /TeDRX,H) mod N</w:t>
      </w:r>
    </w:p>
    <w:p w14:paraId="78490FA1" w14:textId="77777777" w:rsidR="0052422D" w:rsidRDefault="0052422D" w:rsidP="0052422D">
      <w:pPr>
        <w:pStyle w:val="Doc-text2"/>
        <w:pBdr>
          <w:top w:val="single" w:sz="4" w:space="1" w:color="auto"/>
          <w:left w:val="single" w:sz="4" w:space="4" w:color="auto"/>
          <w:bottom w:val="single" w:sz="4" w:space="1" w:color="auto"/>
          <w:right w:val="single" w:sz="4" w:space="4" w:color="auto"/>
        </w:pBdr>
      </w:pPr>
      <w:r>
        <w:tab/>
      </w:r>
      <w:r>
        <w:tab/>
        <w:t>FFS N = 4 or 8, FFS if N can take other values</w:t>
      </w:r>
    </w:p>
    <w:p w14:paraId="0BCB4AF3" w14:textId="00092981" w:rsidR="0052422D" w:rsidRDefault="0052422D" w:rsidP="009640DB">
      <w:pPr>
        <w:pStyle w:val="Doc-text2"/>
        <w:numPr>
          <w:ilvl w:val="0"/>
          <w:numId w:val="22"/>
        </w:numPr>
        <w:pBdr>
          <w:top w:val="single" w:sz="4" w:space="1" w:color="auto"/>
          <w:left w:val="single" w:sz="4" w:space="4" w:color="auto"/>
          <w:bottom w:val="single" w:sz="4" w:space="1" w:color="auto"/>
          <w:right w:val="single" w:sz="4" w:space="4" w:color="auto"/>
        </w:pBdr>
      </w:pPr>
      <w:r>
        <w:t>The same LTE hashed UE_ID calculation is used for UE_ID_H for NR.</w:t>
      </w:r>
    </w:p>
    <w:p w14:paraId="6602B6C7" w14:textId="77777777" w:rsidR="0052422D" w:rsidRDefault="0052422D" w:rsidP="002B5630">
      <w:pPr>
        <w:pStyle w:val="Comments"/>
      </w:pPr>
    </w:p>
    <w:p w14:paraId="6372F8B5" w14:textId="77777777" w:rsidR="00B066BF" w:rsidRDefault="00B066BF" w:rsidP="002B5630">
      <w:pPr>
        <w:pStyle w:val="Comments"/>
      </w:pPr>
    </w:p>
    <w:p w14:paraId="6A5AC725" w14:textId="6C4AA113" w:rsidR="00F15C69" w:rsidRDefault="00B852D4" w:rsidP="00F15C69">
      <w:pPr>
        <w:pStyle w:val="Doc-title"/>
      </w:pPr>
      <w:hyperlink r:id="rId325" w:tooltip="C:Data3GPPRAN2InboxR2-2111350.zip" w:history="1">
        <w:r w:rsidR="00F15C69" w:rsidRPr="00B852D4">
          <w:rPr>
            <w:rStyle w:val="Hyperlink"/>
          </w:rPr>
          <w:t>R2-2111350</w:t>
        </w:r>
      </w:hyperlink>
      <w:r w:rsidR="00F15C69">
        <w:tab/>
        <w:t>[offline-105</w:t>
      </w:r>
      <w:r w:rsidR="00F15C69" w:rsidRPr="008E4AC5">
        <w:t xml:space="preserve">] </w:t>
      </w:r>
      <w:r w:rsidR="00F15C69">
        <w:t>eDRX cycles - second round</w:t>
      </w:r>
      <w:r w:rsidR="00F15C69">
        <w:tab/>
        <w:t>Apple</w:t>
      </w:r>
      <w:r w:rsidR="00F15C69">
        <w:tab/>
        <w:t>discussion</w:t>
      </w:r>
      <w:r w:rsidR="00F15C69">
        <w:tab/>
        <w:t>Rel-17</w:t>
      </w:r>
      <w:r w:rsidR="00F15C69">
        <w:tab/>
        <w:t>NR_redcap-Core</w:t>
      </w:r>
    </w:p>
    <w:p w14:paraId="4ED7CA46" w14:textId="00C005D5" w:rsidR="00533534" w:rsidRDefault="00533534" w:rsidP="00533534">
      <w:pPr>
        <w:pStyle w:val="Comments"/>
      </w:pPr>
      <w:r>
        <w:t xml:space="preserve"> (For agreement):</w:t>
      </w:r>
    </w:p>
    <w:p w14:paraId="4777B8BE" w14:textId="77777777" w:rsidR="00533534" w:rsidRDefault="00533534" w:rsidP="00533534">
      <w:pPr>
        <w:pStyle w:val="Comments"/>
      </w:pPr>
      <w:r>
        <w:t>Proposal 2.1 : eDRX feature can be supported by non RedCap UEs.</w:t>
      </w:r>
    </w:p>
    <w:p w14:paraId="15F1B941" w14:textId="776017D6" w:rsidR="00772E59" w:rsidRDefault="00772E59" w:rsidP="009640DB">
      <w:pPr>
        <w:pStyle w:val="Doc-text2"/>
        <w:numPr>
          <w:ilvl w:val="0"/>
          <w:numId w:val="10"/>
        </w:numPr>
      </w:pPr>
      <w:r>
        <w:t>Agreed</w:t>
      </w:r>
    </w:p>
    <w:p w14:paraId="56F73EA4" w14:textId="77777777" w:rsidR="00533534" w:rsidRDefault="00533534" w:rsidP="00533534">
      <w:pPr>
        <w:pStyle w:val="Comments"/>
      </w:pPr>
      <w:r>
        <w:t xml:space="preserve">Proposal 2.2 : eDRX feature request by the UE is using the NAS signalling. FFS if additional capability signalling in RAN in the UE capability message, is also needed   </w:t>
      </w:r>
    </w:p>
    <w:p w14:paraId="553ADB90" w14:textId="4547FDDF" w:rsidR="00533534" w:rsidRDefault="00533534" w:rsidP="00533534">
      <w:pPr>
        <w:pStyle w:val="Doc-text2"/>
      </w:pPr>
      <w:r>
        <w:t>-</w:t>
      </w:r>
      <w:r>
        <w:tab/>
        <w:t>Ericsson suggests to reformulate as: "</w:t>
      </w:r>
      <w:r w:rsidRPr="00533534">
        <w:t>Proposal 2.2 A UE in idle mode requests eDRX configuration via NAS signalling. FFS if capability signalling in RAN, as part of the UE capability message, is also needed.</w:t>
      </w:r>
      <w:r w:rsidR="00772E59">
        <w:t>"</w:t>
      </w:r>
    </w:p>
    <w:p w14:paraId="594BA00D" w14:textId="14942325" w:rsidR="00772E59" w:rsidRPr="00533534" w:rsidRDefault="00772E59" w:rsidP="009640DB">
      <w:pPr>
        <w:pStyle w:val="Doc-text2"/>
        <w:numPr>
          <w:ilvl w:val="0"/>
          <w:numId w:val="10"/>
        </w:numPr>
      </w:pPr>
      <w:r>
        <w:t>Agreed as: "</w:t>
      </w:r>
      <w:r w:rsidRPr="00533534">
        <w:t>A UE in idle mode requests eDRX configuration via NAS signalling. FFS if capability signalling in RAN, as part of the UE capability message, is also needed.</w:t>
      </w:r>
      <w:r>
        <w:t>"</w:t>
      </w:r>
    </w:p>
    <w:p w14:paraId="662B0FD0" w14:textId="77777777" w:rsidR="00533534" w:rsidRDefault="00533534" w:rsidP="00533534">
      <w:pPr>
        <w:pStyle w:val="Comments"/>
      </w:pPr>
      <w:r>
        <w:t>Proposal 2.3 : eDRX support is optional for the RedCap UE.</w:t>
      </w:r>
    </w:p>
    <w:p w14:paraId="3C7F636E" w14:textId="2E7DB0C3" w:rsidR="00772E59" w:rsidRDefault="00772E59" w:rsidP="009640DB">
      <w:pPr>
        <w:pStyle w:val="Doc-text2"/>
        <w:numPr>
          <w:ilvl w:val="0"/>
          <w:numId w:val="10"/>
        </w:numPr>
      </w:pPr>
      <w:r>
        <w:t>Agreed</w:t>
      </w:r>
    </w:p>
    <w:p w14:paraId="1D0A9088" w14:textId="77777777" w:rsidR="00533534" w:rsidRDefault="00533534" w:rsidP="00533534">
      <w:pPr>
        <w:pStyle w:val="Comments"/>
      </w:pPr>
      <w:r>
        <w:t>Proposal 2.5: the UE_ID for eDRX is defined by 5G-S-TMSI mod 4096.</w:t>
      </w:r>
    </w:p>
    <w:p w14:paraId="26F2FE1C" w14:textId="5F433392" w:rsidR="00772E59" w:rsidRDefault="00772E59" w:rsidP="009640DB">
      <w:pPr>
        <w:pStyle w:val="Doc-text2"/>
        <w:numPr>
          <w:ilvl w:val="0"/>
          <w:numId w:val="10"/>
        </w:numPr>
      </w:pPr>
      <w:r>
        <w:t>Agreed</w:t>
      </w:r>
    </w:p>
    <w:p w14:paraId="39576F73" w14:textId="77777777" w:rsidR="00533534" w:rsidRDefault="00533534" w:rsidP="00533534">
      <w:pPr>
        <w:pStyle w:val="Comments"/>
      </w:pPr>
      <w:r>
        <w:t>Proposal 2.7: the eDRX acquisition period is the maximum configurable value of the eDRX cycle</w:t>
      </w:r>
    </w:p>
    <w:p w14:paraId="301E598F" w14:textId="43997790" w:rsidR="00772E59" w:rsidRDefault="00772E59" w:rsidP="009640DB">
      <w:pPr>
        <w:pStyle w:val="Doc-text2"/>
        <w:numPr>
          <w:ilvl w:val="0"/>
          <w:numId w:val="10"/>
        </w:numPr>
      </w:pPr>
      <w:r>
        <w:t>Agreed</w:t>
      </w:r>
    </w:p>
    <w:p w14:paraId="6A5B5189" w14:textId="77777777" w:rsidR="00533534" w:rsidRDefault="00533534" w:rsidP="00533534">
      <w:pPr>
        <w:pStyle w:val="Comments"/>
      </w:pPr>
      <w:r>
        <w:t>Proposal 2.9: No eDRX specific on-demand SI enhancements are considered for Rel-17</w:t>
      </w:r>
    </w:p>
    <w:p w14:paraId="718CB30A" w14:textId="2A0EC645" w:rsidR="00772E59" w:rsidRDefault="00772E59" w:rsidP="009640DB">
      <w:pPr>
        <w:pStyle w:val="Doc-text2"/>
        <w:numPr>
          <w:ilvl w:val="0"/>
          <w:numId w:val="10"/>
        </w:numPr>
      </w:pPr>
      <w:r>
        <w:t>Agreed</w:t>
      </w:r>
    </w:p>
    <w:p w14:paraId="75492C09" w14:textId="77777777" w:rsidR="00533534" w:rsidRDefault="00533534" w:rsidP="00533534">
      <w:pPr>
        <w:pStyle w:val="Comments"/>
      </w:pPr>
    </w:p>
    <w:p w14:paraId="132B582C" w14:textId="77777777" w:rsidR="00533534" w:rsidRDefault="00533534" w:rsidP="00533534">
      <w:pPr>
        <w:pStyle w:val="Comments"/>
      </w:pPr>
      <w:r>
        <w:t>(Needs discussion for agreements):</w:t>
      </w:r>
    </w:p>
    <w:p w14:paraId="6C660A40" w14:textId="77777777" w:rsidR="006D4324" w:rsidRDefault="00533534" w:rsidP="00533534">
      <w:pPr>
        <w:pStyle w:val="Comments"/>
      </w:pPr>
      <w:r>
        <w:t xml:space="preserve">Proposal 2.4 [to discuss, 11 for, 3 against]: For the eDRX PTW start calculation, agree to N=8. No signalling needed to CN. </w:t>
      </w:r>
    </w:p>
    <w:p w14:paraId="0525C1D1" w14:textId="087952E5" w:rsidR="00533534" w:rsidRDefault="006D4324" w:rsidP="009640DB">
      <w:pPr>
        <w:pStyle w:val="Doc-text2"/>
        <w:numPr>
          <w:ilvl w:val="0"/>
          <w:numId w:val="10"/>
        </w:numPr>
      </w:pPr>
      <w:r>
        <w:t>Continue online</w:t>
      </w:r>
    </w:p>
    <w:p w14:paraId="4C6CB94E" w14:textId="62ACF717" w:rsidR="00612484" w:rsidRDefault="00612484" w:rsidP="009640DB">
      <w:pPr>
        <w:pStyle w:val="Doc-text2"/>
        <w:numPr>
          <w:ilvl w:val="0"/>
          <w:numId w:val="10"/>
        </w:numPr>
      </w:pPr>
      <w:r>
        <w:t>Agreed</w:t>
      </w:r>
    </w:p>
    <w:p w14:paraId="14892028" w14:textId="77777777" w:rsidR="00533534" w:rsidRDefault="00533534" w:rsidP="00533534">
      <w:pPr>
        <w:pStyle w:val="Comments"/>
      </w:pPr>
      <w:r>
        <w:t>Below proposals deal with SI update for eDRX devices:</w:t>
      </w:r>
    </w:p>
    <w:p w14:paraId="6BA36A77" w14:textId="77777777" w:rsidR="00533534" w:rsidRDefault="00533534" w:rsidP="00533534">
      <w:pPr>
        <w:pStyle w:val="Comments"/>
      </w:pPr>
      <w:r>
        <w:t>Proposal 2.6 [to discuss]: DRX cycle the UE uses for comparing with the modification period to decide if the eDRX acquisition period is to be used:</w:t>
      </w:r>
    </w:p>
    <w:p w14:paraId="7738402F" w14:textId="77777777" w:rsidR="00533534" w:rsidRDefault="00533534" w:rsidP="00533534">
      <w:pPr>
        <w:pStyle w:val="Comments"/>
      </w:pPr>
      <w:r>
        <w:t>-</w:t>
      </w:r>
      <w:r>
        <w:tab/>
        <w:t>CN_eDRX for both RRC_IDLE and RRC_INACTIVE (same as LTE)</w:t>
      </w:r>
    </w:p>
    <w:p w14:paraId="4B9A097D" w14:textId="6965FFA4" w:rsidR="00533534" w:rsidRDefault="00533534" w:rsidP="00533534">
      <w:pPr>
        <w:pStyle w:val="Comments"/>
      </w:pPr>
      <w:r>
        <w:t>-</w:t>
      </w:r>
      <w:r>
        <w:tab/>
        <w:t>separate CN eDRX for RRC_IDLE, and RAN eDRX if configured for RRC_INACTIVE (use CN eDRX if RAN eDRX is not configured)</w:t>
      </w:r>
    </w:p>
    <w:p w14:paraId="5C78E979" w14:textId="7C355A98" w:rsidR="006D4324" w:rsidRDefault="006D4324" w:rsidP="009640DB">
      <w:pPr>
        <w:pStyle w:val="Doc-text2"/>
        <w:numPr>
          <w:ilvl w:val="0"/>
          <w:numId w:val="10"/>
        </w:numPr>
      </w:pPr>
      <w:r>
        <w:t>Continue online</w:t>
      </w:r>
    </w:p>
    <w:p w14:paraId="665E38F2" w14:textId="47BB7CF2" w:rsidR="00DD5C8B" w:rsidRDefault="00DD5C8B" w:rsidP="009640DB">
      <w:pPr>
        <w:pStyle w:val="Doc-text2"/>
        <w:numPr>
          <w:ilvl w:val="0"/>
          <w:numId w:val="10"/>
        </w:numPr>
      </w:pPr>
      <w:r>
        <w:t>Postponed</w:t>
      </w:r>
    </w:p>
    <w:p w14:paraId="6F6AF033" w14:textId="77777777" w:rsidR="00533534" w:rsidRDefault="00533534" w:rsidP="00533534">
      <w:pPr>
        <w:pStyle w:val="Comments"/>
      </w:pPr>
      <w:r>
        <w:t>Proposal 2.8 [ to discuss, for 11, no 2] : the eDRX acquisition period is the same for IDLE and INACTIVE.</w:t>
      </w:r>
    </w:p>
    <w:p w14:paraId="25E163FE" w14:textId="2B79076A" w:rsidR="006D4324" w:rsidRDefault="006D4324" w:rsidP="009640DB">
      <w:pPr>
        <w:pStyle w:val="Doc-text2"/>
        <w:numPr>
          <w:ilvl w:val="0"/>
          <w:numId w:val="10"/>
        </w:numPr>
      </w:pPr>
      <w:r>
        <w:t>Continue online</w:t>
      </w:r>
    </w:p>
    <w:p w14:paraId="20901E47" w14:textId="53E64A01" w:rsidR="00612484" w:rsidRDefault="00612484" w:rsidP="009640DB">
      <w:pPr>
        <w:pStyle w:val="Doc-text2"/>
        <w:numPr>
          <w:ilvl w:val="0"/>
          <w:numId w:val="10"/>
        </w:numPr>
      </w:pPr>
      <w:r>
        <w:t>Agreed</w:t>
      </w:r>
    </w:p>
    <w:p w14:paraId="748DD507" w14:textId="77777777" w:rsidR="00533534" w:rsidRDefault="00533534" w:rsidP="00533534">
      <w:pPr>
        <w:pStyle w:val="Comments"/>
      </w:pPr>
      <w:r>
        <w:t>Proposal 2.10: (13 ok, 1 against)</w:t>
      </w:r>
    </w:p>
    <w:p w14:paraId="00325B2B" w14:textId="77777777" w:rsidR="00533534" w:rsidRDefault="00533534" w:rsidP="00533534">
      <w:pPr>
        <w:pStyle w:val="Comments"/>
      </w:pPr>
      <w:r>
        <w:t>A)</w:t>
      </w:r>
      <w:r>
        <w:tab/>
        <w:t>For RRC_INACTIVE UE, when IDLE eDRX cycle is no longer than 10.24s and INACTIVE eDRX cycle is not configured, T is determined by the shortest of RAN paging cycle and IDLE eDRX cycle.</w:t>
      </w:r>
    </w:p>
    <w:p w14:paraId="112ADEAA" w14:textId="26E02A35" w:rsidR="0052422D" w:rsidRDefault="00533534" w:rsidP="00533534">
      <w:pPr>
        <w:pStyle w:val="Comments"/>
      </w:pPr>
      <w:r>
        <w:t>B)</w:t>
      </w:r>
      <w:r>
        <w:tab/>
        <w:t>For RRC_INACTIVE UE, when IDLE eDRX cycle is longer than 10.24s and INACTIVE eDRX cycle is not configured, outside CN PTW, T is determined by RAN paging cycle.</w:t>
      </w:r>
    </w:p>
    <w:p w14:paraId="5D1E342A" w14:textId="2189FC49" w:rsidR="006D4324" w:rsidRDefault="006D4324" w:rsidP="009640DB">
      <w:pPr>
        <w:pStyle w:val="Doc-text2"/>
        <w:numPr>
          <w:ilvl w:val="0"/>
          <w:numId w:val="10"/>
        </w:numPr>
      </w:pPr>
      <w:r>
        <w:t>Continue online</w:t>
      </w:r>
    </w:p>
    <w:p w14:paraId="44B1FBC1" w14:textId="7B13EA76" w:rsidR="00612484" w:rsidRDefault="00612484" w:rsidP="009640DB">
      <w:pPr>
        <w:pStyle w:val="Doc-text2"/>
        <w:numPr>
          <w:ilvl w:val="0"/>
          <w:numId w:val="10"/>
        </w:numPr>
      </w:pPr>
      <w:r>
        <w:t>Agreed</w:t>
      </w:r>
    </w:p>
    <w:p w14:paraId="1FC1D6D1" w14:textId="77777777" w:rsidR="00F15C69" w:rsidRDefault="00F15C69" w:rsidP="002B5630">
      <w:pPr>
        <w:pStyle w:val="Comments"/>
      </w:pPr>
    </w:p>
    <w:p w14:paraId="36E138BA" w14:textId="77777777" w:rsidR="00772E59" w:rsidRDefault="00772E59" w:rsidP="002B5630">
      <w:pPr>
        <w:pStyle w:val="Comments"/>
      </w:pPr>
    </w:p>
    <w:p w14:paraId="1FA22FBC" w14:textId="77777777" w:rsidR="00772E59" w:rsidRDefault="00772E59" w:rsidP="00772E59">
      <w:pPr>
        <w:pStyle w:val="Doc-text2"/>
        <w:pBdr>
          <w:top w:val="single" w:sz="4" w:space="1" w:color="auto"/>
          <w:left w:val="single" w:sz="4" w:space="4" w:color="auto"/>
          <w:bottom w:val="single" w:sz="4" w:space="1" w:color="auto"/>
          <w:right w:val="single" w:sz="4" w:space="4" w:color="auto"/>
        </w:pBdr>
      </w:pPr>
      <w:r>
        <w:t>Agreements via email - from offline 105 (second round):</w:t>
      </w:r>
    </w:p>
    <w:p w14:paraId="368A4F9F" w14:textId="429E23FA" w:rsidR="00772E59" w:rsidRDefault="00772E59" w:rsidP="009640DB">
      <w:pPr>
        <w:pStyle w:val="Doc-text2"/>
        <w:numPr>
          <w:ilvl w:val="0"/>
          <w:numId w:val="32"/>
        </w:numPr>
        <w:pBdr>
          <w:top w:val="single" w:sz="4" w:space="1" w:color="auto"/>
          <w:left w:val="single" w:sz="4" w:space="4" w:color="auto"/>
          <w:bottom w:val="single" w:sz="4" w:space="1" w:color="auto"/>
          <w:right w:val="single" w:sz="4" w:space="4" w:color="auto"/>
        </w:pBdr>
      </w:pPr>
      <w:r>
        <w:t>eDRX feature can be supported by non RedCap UEs.</w:t>
      </w:r>
    </w:p>
    <w:p w14:paraId="63037F4E" w14:textId="44BAF451" w:rsidR="00772E59" w:rsidRPr="00533534" w:rsidRDefault="00772E59" w:rsidP="009640DB">
      <w:pPr>
        <w:pStyle w:val="Doc-text2"/>
        <w:numPr>
          <w:ilvl w:val="0"/>
          <w:numId w:val="32"/>
        </w:numPr>
        <w:pBdr>
          <w:top w:val="single" w:sz="4" w:space="1" w:color="auto"/>
          <w:left w:val="single" w:sz="4" w:space="4" w:color="auto"/>
          <w:bottom w:val="single" w:sz="4" w:space="1" w:color="auto"/>
          <w:right w:val="single" w:sz="4" w:space="4" w:color="auto"/>
        </w:pBdr>
      </w:pPr>
      <w:r w:rsidRPr="00533534">
        <w:t>A UE in idle mode requests eDRX configuration via NAS signalling. FFS if capability signalling in RAN, as part of the UE capability message, is also needed.</w:t>
      </w:r>
    </w:p>
    <w:p w14:paraId="1837C89A" w14:textId="3D93C222" w:rsidR="00772E59" w:rsidRDefault="00772E59" w:rsidP="009640DB">
      <w:pPr>
        <w:pStyle w:val="Doc-text2"/>
        <w:numPr>
          <w:ilvl w:val="0"/>
          <w:numId w:val="32"/>
        </w:numPr>
        <w:pBdr>
          <w:top w:val="single" w:sz="4" w:space="1" w:color="auto"/>
          <w:left w:val="single" w:sz="4" w:space="4" w:color="auto"/>
          <w:bottom w:val="single" w:sz="4" w:space="1" w:color="auto"/>
          <w:right w:val="single" w:sz="4" w:space="4" w:color="auto"/>
        </w:pBdr>
      </w:pPr>
      <w:r>
        <w:lastRenderedPageBreak/>
        <w:t>eDRX support is optional for the RedCap UE.</w:t>
      </w:r>
    </w:p>
    <w:p w14:paraId="32A42231" w14:textId="6A4F9986" w:rsidR="00772E59" w:rsidRDefault="00772E59" w:rsidP="009640DB">
      <w:pPr>
        <w:pStyle w:val="Doc-text2"/>
        <w:numPr>
          <w:ilvl w:val="0"/>
          <w:numId w:val="32"/>
        </w:numPr>
        <w:pBdr>
          <w:top w:val="single" w:sz="4" w:space="1" w:color="auto"/>
          <w:left w:val="single" w:sz="4" w:space="4" w:color="auto"/>
          <w:bottom w:val="single" w:sz="4" w:space="1" w:color="auto"/>
          <w:right w:val="single" w:sz="4" w:space="4" w:color="auto"/>
        </w:pBdr>
      </w:pPr>
      <w:r>
        <w:t>the UE_ID for eDRX is defined by 5G-S-TMSI mod 4096.</w:t>
      </w:r>
    </w:p>
    <w:p w14:paraId="3A89B47D" w14:textId="42A5D3CD" w:rsidR="00772E59" w:rsidRDefault="00772E59" w:rsidP="009640DB">
      <w:pPr>
        <w:pStyle w:val="Doc-text2"/>
        <w:numPr>
          <w:ilvl w:val="0"/>
          <w:numId w:val="32"/>
        </w:numPr>
        <w:pBdr>
          <w:top w:val="single" w:sz="4" w:space="1" w:color="auto"/>
          <w:left w:val="single" w:sz="4" w:space="4" w:color="auto"/>
          <w:bottom w:val="single" w:sz="4" w:space="1" w:color="auto"/>
          <w:right w:val="single" w:sz="4" w:space="4" w:color="auto"/>
        </w:pBdr>
      </w:pPr>
      <w:r>
        <w:t>the eDRX acquisition period is the maximum configurable value of the eDRX cycle</w:t>
      </w:r>
    </w:p>
    <w:p w14:paraId="12033A2D" w14:textId="4CA37C37" w:rsidR="00772E59" w:rsidRDefault="00772E59" w:rsidP="00772E59">
      <w:pPr>
        <w:pStyle w:val="Doc-text2"/>
        <w:pBdr>
          <w:top w:val="single" w:sz="4" w:space="1" w:color="auto"/>
          <w:left w:val="single" w:sz="4" w:space="4" w:color="auto"/>
          <w:bottom w:val="single" w:sz="4" w:space="1" w:color="auto"/>
          <w:right w:val="single" w:sz="4" w:space="4" w:color="auto"/>
        </w:pBdr>
      </w:pPr>
      <w:r>
        <w:t xml:space="preserve">6. </w:t>
      </w:r>
      <w:r>
        <w:tab/>
        <w:t>No eDRX specific on-demand SI enhancements are considered for Rel-17</w:t>
      </w:r>
    </w:p>
    <w:p w14:paraId="2FE593B7" w14:textId="77777777" w:rsidR="00772E59" w:rsidRDefault="00772E59" w:rsidP="002B5630">
      <w:pPr>
        <w:pStyle w:val="Comments"/>
      </w:pPr>
    </w:p>
    <w:p w14:paraId="765F516E" w14:textId="77777777" w:rsidR="00C043C9" w:rsidRDefault="00C043C9" w:rsidP="00C043C9">
      <w:pPr>
        <w:pStyle w:val="Doc-text2"/>
        <w:pBdr>
          <w:top w:val="single" w:sz="4" w:space="1" w:color="auto"/>
          <w:left w:val="single" w:sz="4" w:space="4" w:color="auto"/>
          <w:bottom w:val="single" w:sz="4" w:space="1" w:color="auto"/>
          <w:right w:val="single" w:sz="4" w:space="4" w:color="auto"/>
        </w:pBdr>
      </w:pPr>
      <w:r>
        <w:t>Agreements online:</w:t>
      </w:r>
    </w:p>
    <w:p w14:paraId="15609D96" w14:textId="4A4F060F" w:rsidR="00772E59" w:rsidRDefault="00C043C9" w:rsidP="00C043C9">
      <w:pPr>
        <w:pStyle w:val="Doc-text2"/>
        <w:numPr>
          <w:ilvl w:val="0"/>
          <w:numId w:val="46"/>
        </w:numPr>
        <w:pBdr>
          <w:top w:val="single" w:sz="4" w:space="1" w:color="auto"/>
          <w:left w:val="single" w:sz="4" w:space="4" w:color="auto"/>
          <w:bottom w:val="single" w:sz="4" w:space="1" w:color="auto"/>
          <w:right w:val="single" w:sz="4" w:space="4" w:color="auto"/>
        </w:pBdr>
      </w:pPr>
      <w:r>
        <w:t>For the eDRX PTW start calculation, agree to N=8. No signalling needed to CN.</w:t>
      </w:r>
    </w:p>
    <w:p w14:paraId="5CF17FF0" w14:textId="7CD143AE" w:rsidR="00C043C9" w:rsidRDefault="00C043C9" w:rsidP="00C043C9">
      <w:pPr>
        <w:pStyle w:val="Doc-text2"/>
        <w:pBdr>
          <w:top w:val="single" w:sz="4" w:space="1" w:color="auto"/>
          <w:left w:val="single" w:sz="4" w:space="4" w:color="auto"/>
          <w:bottom w:val="single" w:sz="4" w:space="1" w:color="auto"/>
          <w:right w:val="single" w:sz="4" w:space="4" w:color="auto"/>
        </w:pBdr>
      </w:pPr>
      <w:r>
        <w:t>2.</w:t>
      </w:r>
      <w:r>
        <w:tab/>
        <w:t>The eDRX acquisition period is the same for IDLE and INACTIVE.</w:t>
      </w:r>
    </w:p>
    <w:p w14:paraId="58170937" w14:textId="031E731C" w:rsidR="00C043C9" w:rsidRDefault="00C043C9" w:rsidP="00C043C9">
      <w:pPr>
        <w:pStyle w:val="Doc-text2"/>
        <w:pBdr>
          <w:top w:val="single" w:sz="4" w:space="1" w:color="auto"/>
          <w:left w:val="single" w:sz="4" w:space="4" w:color="auto"/>
          <w:bottom w:val="single" w:sz="4" w:space="1" w:color="auto"/>
          <w:right w:val="single" w:sz="4" w:space="4" w:color="auto"/>
        </w:pBdr>
      </w:pPr>
      <w:r>
        <w:t>3.</w:t>
      </w:r>
      <w:r>
        <w:tab/>
        <w:t>A)</w:t>
      </w:r>
      <w:r>
        <w:tab/>
        <w:t>For RRC_INACTIVE UE, when IDLE eDRX cycle is no longer than 10.24s and INACTIVE eDRX cycle is not configured, T is determined by the shortest of RAN paging cycle and IDLE eDRX cycle.</w:t>
      </w:r>
    </w:p>
    <w:p w14:paraId="06C95F72" w14:textId="4232A741" w:rsidR="00C043C9" w:rsidRDefault="00C043C9" w:rsidP="00C043C9">
      <w:pPr>
        <w:pStyle w:val="Doc-text2"/>
        <w:pBdr>
          <w:top w:val="single" w:sz="4" w:space="1" w:color="auto"/>
          <w:left w:val="single" w:sz="4" w:space="4" w:color="auto"/>
          <w:bottom w:val="single" w:sz="4" w:space="1" w:color="auto"/>
          <w:right w:val="single" w:sz="4" w:space="4" w:color="auto"/>
        </w:pBdr>
      </w:pPr>
      <w:r>
        <w:tab/>
        <w:t>B)</w:t>
      </w:r>
      <w:r>
        <w:tab/>
        <w:t>For RRC_INACTIVE UE, when IDLE eDRX cycle is longer than 10.24s and INACTIVE eDRX cycle is not configured, outside CN PTW, T is determined by RAN paging cycle.</w:t>
      </w:r>
    </w:p>
    <w:p w14:paraId="3B44E427" w14:textId="77777777" w:rsidR="00C043C9" w:rsidRDefault="00C043C9" w:rsidP="002B5630">
      <w:pPr>
        <w:pStyle w:val="Comments"/>
      </w:pPr>
    </w:p>
    <w:p w14:paraId="301A3CA5" w14:textId="77777777" w:rsidR="00C043C9" w:rsidRDefault="00C043C9" w:rsidP="002B5630">
      <w:pPr>
        <w:pStyle w:val="Comments"/>
      </w:pPr>
    </w:p>
    <w:p w14:paraId="6267E410" w14:textId="7DB84D7B" w:rsidR="002B5630" w:rsidRDefault="00B852D4" w:rsidP="002B5630">
      <w:pPr>
        <w:pStyle w:val="Doc-title"/>
      </w:pPr>
      <w:hyperlink r:id="rId326" w:tooltip="C:Data3GPPExtractsR2-2109449 Remaining issues on eDRX.docx" w:history="1">
        <w:r w:rsidR="002B5630" w:rsidRPr="00B852D4">
          <w:rPr>
            <w:rStyle w:val="Hyperlink"/>
          </w:rPr>
          <w:t>R2-2109449</w:t>
        </w:r>
      </w:hyperlink>
      <w:r w:rsidR="002B5630">
        <w:tab/>
        <w:t>Remaining issues on eDRX</w:t>
      </w:r>
      <w:r w:rsidR="002B5630">
        <w:tab/>
        <w:t>Qualcomm Incorporated</w:t>
      </w:r>
      <w:r w:rsidR="002B5630">
        <w:tab/>
        <w:t>discussion</w:t>
      </w:r>
      <w:r w:rsidR="002B5630">
        <w:tab/>
        <w:t>Rel-17</w:t>
      </w:r>
      <w:r w:rsidR="002B5630">
        <w:tab/>
        <w:t>FS_NR_redcap</w:t>
      </w:r>
    </w:p>
    <w:p w14:paraId="46A51F44" w14:textId="314F5CED" w:rsidR="002B5630" w:rsidRDefault="00B852D4" w:rsidP="002B5630">
      <w:pPr>
        <w:pStyle w:val="Doc-title"/>
      </w:pPr>
      <w:hyperlink r:id="rId327" w:tooltip="C:Data3GPPExtractsR2-2109495 - Discussion on eDRX for RedCap UEs.doc" w:history="1">
        <w:r w:rsidR="002B5630" w:rsidRPr="00B852D4">
          <w:rPr>
            <w:rStyle w:val="Hyperlink"/>
          </w:rPr>
          <w:t>R2-2109495</w:t>
        </w:r>
      </w:hyperlink>
      <w:r w:rsidR="002B5630">
        <w:tab/>
        <w:t>Discussion on eDRX for RedCap Ues</w:t>
      </w:r>
      <w:r w:rsidR="002B5630">
        <w:tab/>
        <w:t>OPPO</w:t>
      </w:r>
      <w:r w:rsidR="002B5630">
        <w:tab/>
        <w:t>discussion</w:t>
      </w:r>
      <w:r w:rsidR="002B5630">
        <w:tab/>
        <w:t>Rel-17</w:t>
      </w:r>
      <w:r w:rsidR="002B5630">
        <w:tab/>
        <w:t>NR_redcap-Core</w:t>
      </w:r>
    </w:p>
    <w:p w14:paraId="47AD4B4B" w14:textId="77E27612" w:rsidR="002B5630" w:rsidRDefault="00B852D4" w:rsidP="002B5630">
      <w:pPr>
        <w:pStyle w:val="Doc-title"/>
      </w:pPr>
      <w:hyperlink r:id="rId328" w:tooltip="C:Data3GPPExtractsR2-2109537_UE_ID for extended DRX cycle and SI update aspects.doc" w:history="1">
        <w:r w:rsidR="002B5630" w:rsidRPr="00B852D4">
          <w:rPr>
            <w:rStyle w:val="Hyperlink"/>
          </w:rPr>
          <w:t>R2-2109537</w:t>
        </w:r>
      </w:hyperlink>
      <w:r w:rsidR="002B5630">
        <w:tab/>
        <w:t>UE_ID for extended DRX cycle and SI update aspects</w:t>
      </w:r>
      <w:r w:rsidR="002B5630">
        <w:tab/>
        <w:t>Samsung Electronics Co., Ltd</w:t>
      </w:r>
      <w:r w:rsidR="002B5630">
        <w:tab/>
        <w:t>discussion</w:t>
      </w:r>
      <w:r w:rsidR="002B5630">
        <w:tab/>
        <w:t>Rel-17</w:t>
      </w:r>
      <w:r w:rsidR="002B5630">
        <w:tab/>
        <w:t>NR_redcap-Core</w:t>
      </w:r>
    </w:p>
    <w:p w14:paraId="5E2E630C" w14:textId="04115399" w:rsidR="002B5630" w:rsidRDefault="00B852D4" w:rsidP="002B5630">
      <w:pPr>
        <w:pStyle w:val="Doc-title"/>
      </w:pPr>
      <w:hyperlink r:id="rId329" w:tooltip="C:Data3GPPExtractsR2-2109578 eDRX for RedCap UE.docx" w:history="1">
        <w:r w:rsidR="002B5630" w:rsidRPr="00B852D4">
          <w:rPr>
            <w:rStyle w:val="Hyperlink"/>
          </w:rPr>
          <w:t>R2-2109578</w:t>
        </w:r>
      </w:hyperlink>
      <w:r w:rsidR="002B5630">
        <w:tab/>
        <w:t>eDRX for RedCap UE</w:t>
      </w:r>
      <w:r w:rsidR="002B5630">
        <w:tab/>
        <w:t>Huawei, HiSilicon</w:t>
      </w:r>
      <w:r w:rsidR="002B5630">
        <w:tab/>
        <w:t>discussion</w:t>
      </w:r>
      <w:r w:rsidR="002B5630">
        <w:tab/>
        <w:t>Rel-17</w:t>
      </w:r>
      <w:r w:rsidR="002B5630">
        <w:tab/>
        <w:t>NR_redcap-Core</w:t>
      </w:r>
    </w:p>
    <w:p w14:paraId="349AA54B" w14:textId="57979472" w:rsidR="002B5630" w:rsidRDefault="00B852D4" w:rsidP="002B5630">
      <w:pPr>
        <w:pStyle w:val="Doc-title"/>
      </w:pPr>
      <w:hyperlink r:id="rId330" w:tooltip="C:Data3GPPExtractsR2-2109649  Discussion on e-DRX for Redcap Devices.doc" w:history="1">
        <w:r w:rsidR="002B5630" w:rsidRPr="00B852D4">
          <w:rPr>
            <w:rStyle w:val="Hyperlink"/>
          </w:rPr>
          <w:t>R2-2109649</w:t>
        </w:r>
      </w:hyperlink>
      <w:r w:rsidR="002B5630">
        <w:tab/>
        <w:t>Discussion on e-DRX for Redcap Devices</w:t>
      </w:r>
      <w:r w:rsidR="002B5630">
        <w:tab/>
        <w:t>Beijing Xiaomi Mobile Softwar</w:t>
      </w:r>
      <w:r w:rsidR="002B5630">
        <w:tab/>
        <w:t>discussion</w:t>
      </w:r>
    </w:p>
    <w:p w14:paraId="2BC3F13C" w14:textId="44B30ED6" w:rsidR="002B5630" w:rsidRDefault="00B852D4" w:rsidP="002B5630">
      <w:pPr>
        <w:pStyle w:val="Doc-title"/>
      </w:pPr>
      <w:hyperlink r:id="rId331" w:tooltip="C:Data3GPPExtractsR2-2109671_NR-eDRX.docx" w:history="1">
        <w:r w:rsidR="002B5630" w:rsidRPr="00B852D4">
          <w:rPr>
            <w:rStyle w:val="Hyperlink"/>
          </w:rPr>
          <w:t>R2-2109671</w:t>
        </w:r>
      </w:hyperlink>
      <w:r w:rsidR="002B5630">
        <w:tab/>
        <w:t>Leftover issues for eDRX</w:t>
      </w:r>
      <w:r w:rsidR="002B5630">
        <w:tab/>
        <w:t>Intel Corporation</w:t>
      </w:r>
      <w:r w:rsidR="002B5630">
        <w:tab/>
        <w:t>discussion</w:t>
      </w:r>
      <w:r w:rsidR="002B5630">
        <w:tab/>
        <w:t>Rel-17</w:t>
      </w:r>
      <w:r w:rsidR="002B5630">
        <w:tab/>
        <w:t>NR_redcap</w:t>
      </w:r>
    </w:p>
    <w:p w14:paraId="170A4D1C" w14:textId="13530039" w:rsidR="002B5630" w:rsidRDefault="00B852D4" w:rsidP="002B5630">
      <w:pPr>
        <w:pStyle w:val="Doc-title"/>
      </w:pPr>
      <w:hyperlink r:id="rId332" w:tooltip="C:Data3GPPExtractsR2-2109699.doc" w:history="1">
        <w:r w:rsidR="002B5630" w:rsidRPr="00B852D4">
          <w:rPr>
            <w:rStyle w:val="Hyperlink"/>
          </w:rPr>
          <w:t>R2-2109699</w:t>
        </w:r>
      </w:hyperlink>
      <w:r w:rsidR="002B5630">
        <w:tab/>
        <w:t>Further Discussion on eDRX for NR RRC Inactive and Idle</w:t>
      </w:r>
      <w:r w:rsidR="002B5630">
        <w:tab/>
        <w:t>CATT</w:t>
      </w:r>
      <w:r w:rsidR="002B5630">
        <w:tab/>
        <w:t>discussion</w:t>
      </w:r>
      <w:r w:rsidR="002B5630">
        <w:tab/>
        <w:t>Rel-17</w:t>
      </w:r>
      <w:r w:rsidR="002B5630">
        <w:tab/>
        <w:t>NR_redcap-Core</w:t>
      </w:r>
    </w:p>
    <w:p w14:paraId="013CFB80" w14:textId="79CD39BF" w:rsidR="002B5630" w:rsidRDefault="00B852D4" w:rsidP="002B5630">
      <w:pPr>
        <w:pStyle w:val="Doc-title"/>
      </w:pPr>
      <w:hyperlink r:id="rId333" w:tooltip="C:Data3GPPExtractsR2-2109743_Discussion on eDRX for RedCap UEs.doc" w:history="1">
        <w:r w:rsidR="002B5630" w:rsidRPr="00B852D4">
          <w:rPr>
            <w:rStyle w:val="Hyperlink"/>
          </w:rPr>
          <w:t>R2-2109743</w:t>
        </w:r>
      </w:hyperlink>
      <w:r w:rsidR="002B5630">
        <w:tab/>
        <w:t>Discussion on eDRX  for RedCap UEs</w:t>
      </w:r>
      <w:r w:rsidR="002B5630">
        <w:tab/>
        <w:t>vivo,  Guangdong Genius</w:t>
      </w:r>
      <w:r w:rsidR="002B5630">
        <w:tab/>
        <w:t>discussion</w:t>
      </w:r>
      <w:r w:rsidR="002B5630">
        <w:tab/>
        <w:t>Rel-17</w:t>
      </w:r>
      <w:r w:rsidR="002B5630">
        <w:tab/>
        <w:t>NR_redcap-Core</w:t>
      </w:r>
    </w:p>
    <w:p w14:paraId="1B890630" w14:textId="04744C54" w:rsidR="002B5630" w:rsidRDefault="00B852D4" w:rsidP="002B5630">
      <w:pPr>
        <w:pStyle w:val="Doc-title"/>
      </w:pPr>
      <w:hyperlink r:id="rId334" w:tooltip="C:Data3GPPExtractsR2-2109898 Discussion on eDRX for RedCap UEs.docx" w:history="1">
        <w:r w:rsidR="002B5630" w:rsidRPr="00B852D4">
          <w:rPr>
            <w:rStyle w:val="Hyperlink"/>
          </w:rPr>
          <w:t>R2-2109898</w:t>
        </w:r>
      </w:hyperlink>
      <w:r w:rsidR="002B5630">
        <w:tab/>
        <w:t>Discussion on eDRX for RedCap UE</w:t>
      </w:r>
      <w:r w:rsidR="002B5630">
        <w:tab/>
        <w:t>ZTE Corporation, Sanechips</w:t>
      </w:r>
      <w:r w:rsidR="002B5630">
        <w:tab/>
        <w:t>discussion</w:t>
      </w:r>
      <w:r w:rsidR="002B5630">
        <w:tab/>
        <w:t>Rel-17</w:t>
      </w:r>
      <w:r w:rsidR="002B5630">
        <w:tab/>
        <w:t>NR_redcap-Core</w:t>
      </w:r>
    </w:p>
    <w:p w14:paraId="72BF2B1D" w14:textId="7D83A9DB" w:rsidR="002B5630" w:rsidRDefault="00B852D4" w:rsidP="002B5630">
      <w:pPr>
        <w:pStyle w:val="Doc-title"/>
      </w:pPr>
      <w:hyperlink r:id="rId335" w:tooltip="C:Data3GPPExtractsR2-2110151_PTW_start.docx" w:history="1">
        <w:r w:rsidR="002B5630" w:rsidRPr="00B852D4">
          <w:rPr>
            <w:rStyle w:val="Hyperlink"/>
          </w:rPr>
          <w:t>R2-2110151</w:t>
        </w:r>
      </w:hyperlink>
      <w:r w:rsidR="002B5630">
        <w:tab/>
        <w:t>Leftover issues on derivation of PTW_start</w:t>
      </w:r>
      <w:r w:rsidR="002B5630">
        <w:tab/>
        <w:t>DENSO CORPORATION</w:t>
      </w:r>
      <w:r w:rsidR="002B5630">
        <w:tab/>
        <w:t>discussion</w:t>
      </w:r>
      <w:r w:rsidR="002B5630">
        <w:tab/>
        <w:t>Rel-17</w:t>
      </w:r>
      <w:r w:rsidR="002B5630">
        <w:tab/>
        <w:t>NR_redcap-Core</w:t>
      </w:r>
    </w:p>
    <w:p w14:paraId="2AE5EE69" w14:textId="7C8B82CA" w:rsidR="002B5630" w:rsidRDefault="00B852D4" w:rsidP="002B5630">
      <w:pPr>
        <w:pStyle w:val="Doc-title"/>
      </w:pPr>
      <w:hyperlink r:id="rId336" w:tooltip="C:Data3GPPExtractsR2-2110331.docx" w:history="1">
        <w:r w:rsidR="002B5630" w:rsidRPr="00B852D4">
          <w:rPr>
            <w:rStyle w:val="Hyperlink"/>
          </w:rPr>
          <w:t>R2-2110331</w:t>
        </w:r>
      </w:hyperlink>
      <w:r w:rsidR="002B5630">
        <w:tab/>
        <w:t>Consideration on eDRX for RedCap UE</w:t>
      </w:r>
      <w:r w:rsidR="002B5630">
        <w:tab/>
        <w:t>Lenovo, Motorola Mobility</w:t>
      </w:r>
      <w:r w:rsidR="002B5630">
        <w:tab/>
        <w:t>discussion</w:t>
      </w:r>
      <w:r w:rsidR="002B5630">
        <w:tab/>
        <w:t>Rel-17</w:t>
      </w:r>
    </w:p>
    <w:p w14:paraId="51F7FF8B" w14:textId="63A9D099" w:rsidR="002B5630" w:rsidRDefault="00B852D4" w:rsidP="002B5630">
      <w:pPr>
        <w:pStyle w:val="Doc-title"/>
      </w:pPr>
      <w:hyperlink r:id="rId337" w:tooltip="C:Data3GPPExtractsR2-2110584 Discussion on eDRX for RRC_INACTIVE.docx" w:history="1">
        <w:r w:rsidR="002B5630" w:rsidRPr="00B852D4">
          <w:rPr>
            <w:rStyle w:val="Hyperlink"/>
          </w:rPr>
          <w:t>R2-2110584</w:t>
        </w:r>
      </w:hyperlink>
      <w:r w:rsidR="002B5630">
        <w:tab/>
        <w:t>Discussion on eDRX for RRC_IDLE and RRC_INACTIVE</w:t>
      </w:r>
      <w:r w:rsidR="002B5630">
        <w:tab/>
        <w:t>LG Electronics UK</w:t>
      </w:r>
      <w:r w:rsidR="002B5630">
        <w:tab/>
        <w:t>discussion</w:t>
      </w:r>
      <w:r w:rsidR="002B5630">
        <w:tab/>
        <w:t>Rel-17</w:t>
      </w:r>
    </w:p>
    <w:p w14:paraId="321369B0" w14:textId="7E22D548" w:rsidR="002B5630" w:rsidRDefault="00B852D4" w:rsidP="002B5630">
      <w:pPr>
        <w:pStyle w:val="Doc-title"/>
      </w:pPr>
      <w:hyperlink r:id="rId338" w:tooltip="C:Data3GPPExtractsR2-2110755 Remaining issues for eDRX.DOCX" w:history="1">
        <w:r w:rsidR="002B5630" w:rsidRPr="00B852D4">
          <w:rPr>
            <w:rStyle w:val="Hyperlink"/>
          </w:rPr>
          <w:t>R2-2110755</w:t>
        </w:r>
      </w:hyperlink>
      <w:r w:rsidR="002B5630">
        <w:tab/>
        <w:t>Remaining issues for eDRX</w:t>
      </w:r>
      <w:r w:rsidR="002B5630">
        <w:tab/>
        <w:t>MediaTek Inc.</w:t>
      </w:r>
      <w:r w:rsidR="002B5630">
        <w:tab/>
        <w:t>discussion</w:t>
      </w:r>
      <w:r w:rsidR="002B5630">
        <w:tab/>
        <w:t>Rel-17</w:t>
      </w:r>
      <w:r w:rsidR="002B5630">
        <w:tab/>
        <w:t>NR_redcap-Core</w:t>
      </w:r>
    </w:p>
    <w:p w14:paraId="2DCA57E2" w14:textId="60CCF27B" w:rsidR="002B5630" w:rsidRDefault="00B852D4" w:rsidP="002B5630">
      <w:pPr>
        <w:pStyle w:val="Doc-title"/>
      </w:pPr>
      <w:hyperlink r:id="rId339" w:tooltip="C:Data3GPPExtractsR2-2111099 - Extended DRX for Reduced Capability UEs.docx" w:history="1">
        <w:r w:rsidR="002B5630" w:rsidRPr="00B852D4">
          <w:rPr>
            <w:rStyle w:val="Hyperlink"/>
          </w:rPr>
          <w:t>R2-2111099</w:t>
        </w:r>
      </w:hyperlink>
      <w:r w:rsidR="002B5630">
        <w:tab/>
        <w:t>Extended DRX for Reduced Capability UEs</w:t>
      </w:r>
      <w:r w:rsidR="002B5630">
        <w:tab/>
        <w:t>Ericsson</w:t>
      </w:r>
      <w:r w:rsidR="002B5630">
        <w:tab/>
        <w:t>discussion</w:t>
      </w:r>
      <w:r w:rsidR="002B5630">
        <w:tab/>
        <w:t>NR_redcap-Core</w:t>
      </w:r>
    </w:p>
    <w:p w14:paraId="469A55DD" w14:textId="4776DAE9" w:rsidR="002B5630" w:rsidRDefault="00B852D4" w:rsidP="002B5630">
      <w:pPr>
        <w:pStyle w:val="Doc-title"/>
      </w:pPr>
      <w:hyperlink r:id="rId340" w:tooltip="C:Data3GPPExtractsR2-2111129.doc" w:history="1">
        <w:r w:rsidR="002B5630" w:rsidRPr="00B852D4">
          <w:rPr>
            <w:rStyle w:val="Hyperlink"/>
          </w:rPr>
          <w:t>R2-2111129</w:t>
        </w:r>
      </w:hyperlink>
      <w:r w:rsidR="002B5630">
        <w:tab/>
        <w:t>Remaining issues in paging monitoring</w:t>
      </w:r>
      <w:r w:rsidR="002B5630">
        <w:tab/>
        <w:t>Samsung</w:t>
      </w:r>
      <w:r w:rsidR="002B5630">
        <w:tab/>
        <w:t>discussion</w:t>
      </w:r>
      <w:r w:rsidR="002B5630">
        <w:tab/>
        <w:t>Rel-17</w:t>
      </w:r>
    </w:p>
    <w:p w14:paraId="29DCD42E" w14:textId="77777777" w:rsidR="002B5630" w:rsidRPr="00447197" w:rsidRDefault="002B5630" w:rsidP="002B5630">
      <w:pPr>
        <w:pStyle w:val="Heading4"/>
        <w:rPr>
          <w:rStyle w:val="Heading4Char"/>
        </w:rPr>
      </w:pPr>
      <w:r>
        <w:t>8.12.3.2 RRM relaxations</w:t>
      </w:r>
    </w:p>
    <w:p w14:paraId="17C4BAD6" w14:textId="77777777" w:rsidR="002B5630" w:rsidRDefault="002B5630" w:rsidP="002B5630">
      <w:pPr>
        <w:pStyle w:val="Comments"/>
      </w:pPr>
      <w:r>
        <w:t>Measurement-based stationarity criterion and related not-at-cell-edge criterion, for RRC Inactive, Idle and Connected.</w:t>
      </w:r>
    </w:p>
    <w:p w14:paraId="71405A36" w14:textId="73E09E6D" w:rsidR="002B5630" w:rsidRDefault="00B852D4" w:rsidP="002B5630">
      <w:pPr>
        <w:pStyle w:val="Doc-title"/>
      </w:pPr>
      <w:hyperlink r:id="rId341" w:tooltip="C:Data3GPPExtractsR2-2109450 Remaining issues on RRM relaxations.docx" w:history="1">
        <w:r w:rsidR="002B5630" w:rsidRPr="00B852D4">
          <w:rPr>
            <w:rStyle w:val="Hyperlink"/>
          </w:rPr>
          <w:t>R2-2109450</w:t>
        </w:r>
      </w:hyperlink>
      <w:r w:rsidR="002B5630">
        <w:tab/>
        <w:t>Remaining issues on RRM relaxation</w:t>
      </w:r>
      <w:r w:rsidR="002B5630">
        <w:tab/>
        <w:t>Qualcomm Incorporated</w:t>
      </w:r>
      <w:r w:rsidR="002B5630">
        <w:tab/>
        <w:t>discussion</w:t>
      </w:r>
      <w:r w:rsidR="002B5630">
        <w:tab/>
        <w:t>Rel-17</w:t>
      </w:r>
      <w:r w:rsidR="002B5630">
        <w:tab/>
        <w:t>FS_NR_redcap</w:t>
      </w:r>
    </w:p>
    <w:p w14:paraId="4998ECCC" w14:textId="11D480E8" w:rsidR="00E35599" w:rsidRDefault="00B852D4" w:rsidP="00E35599">
      <w:pPr>
        <w:pStyle w:val="Doc-title"/>
      </w:pPr>
      <w:hyperlink r:id="rId342" w:tooltip="C:Data3GPPExtractsR2-2109579 RRM measurement relaxation for RedCap UE.doc" w:history="1">
        <w:r w:rsidR="00E35599" w:rsidRPr="00B852D4">
          <w:rPr>
            <w:rStyle w:val="Hyperlink"/>
          </w:rPr>
          <w:t>R2-2109579</w:t>
        </w:r>
      </w:hyperlink>
      <w:r w:rsidR="00E35599">
        <w:tab/>
        <w:t>RRM measurement relaxation for RedCap UE</w:t>
      </w:r>
      <w:r w:rsidR="00E35599">
        <w:tab/>
        <w:t>Huawei, HiSilicon</w:t>
      </w:r>
      <w:r w:rsidR="00E35599">
        <w:tab/>
        <w:t>discussion</w:t>
      </w:r>
      <w:r w:rsidR="00E35599">
        <w:tab/>
        <w:t>Rel-17</w:t>
      </w:r>
      <w:r w:rsidR="00E35599">
        <w:tab/>
        <w:t>NR_redcap-Core</w:t>
      </w:r>
    </w:p>
    <w:p w14:paraId="300C5C9B" w14:textId="3356F92A" w:rsidR="00E35599" w:rsidRDefault="00B852D4" w:rsidP="00E35599">
      <w:pPr>
        <w:pStyle w:val="Doc-title"/>
      </w:pPr>
      <w:hyperlink r:id="rId343" w:tooltip="C:Data3GPPExtractsR2-2110564 - Details on RRM relaxation.docx" w:history="1">
        <w:r w:rsidR="00E35599" w:rsidRPr="00B852D4">
          <w:rPr>
            <w:rStyle w:val="Hyperlink"/>
          </w:rPr>
          <w:t>R2-2110564</w:t>
        </w:r>
      </w:hyperlink>
      <w:r w:rsidR="00E35599">
        <w:tab/>
        <w:t>Details on RRM relaxation</w:t>
      </w:r>
      <w:r w:rsidR="00E35599">
        <w:tab/>
        <w:t>Ericsson</w:t>
      </w:r>
      <w:r w:rsidR="00E35599">
        <w:tab/>
        <w:t>discussion</w:t>
      </w:r>
      <w:r w:rsidR="00E35599">
        <w:tab/>
        <w:t>Rel-17</w:t>
      </w:r>
      <w:r w:rsidR="00E35599">
        <w:tab/>
        <w:t>NR_redcap-Core</w:t>
      </w:r>
    </w:p>
    <w:p w14:paraId="04E06B7D" w14:textId="5D4185FC" w:rsidR="00E35599" w:rsidRDefault="00B852D4" w:rsidP="00E35599">
      <w:pPr>
        <w:pStyle w:val="Doc-title"/>
      </w:pPr>
      <w:hyperlink r:id="rId344" w:tooltip="C:Data3GPPExtractsR2-2109893 Further discussion on RRM relaxation for RedCap UE.docx" w:history="1">
        <w:r w:rsidR="00E35599" w:rsidRPr="00B852D4">
          <w:rPr>
            <w:rStyle w:val="Hyperlink"/>
          </w:rPr>
          <w:t>R2-2109893</w:t>
        </w:r>
      </w:hyperlink>
      <w:r w:rsidR="00E35599">
        <w:tab/>
        <w:t>Further discussion on RRM relaxation for RedCap UE</w:t>
      </w:r>
      <w:r w:rsidR="00E35599">
        <w:tab/>
        <w:t>ZTE Corporation, Sanechips</w:t>
      </w:r>
      <w:r w:rsidR="00E35599">
        <w:tab/>
        <w:t>discussion</w:t>
      </w:r>
      <w:r w:rsidR="00E35599">
        <w:tab/>
        <w:t>Rel-17</w:t>
      </w:r>
      <w:r w:rsidR="00E35599">
        <w:tab/>
        <w:t>NR_redcap-Core</w:t>
      </w:r>
    </w:p>
    <w:p w14:paraId="0AC12DF2" w14:textId="29A56791" w:rsidR="00E35599" w:rsidRPr="00E35599" w:rsidRDefault="00B852D4" w:rsidP="00E35599">
      <w:pPr>
        <w:pStyle w:val="Doc-title"/>
      </w:pPr>
      <w:hyperlink r:id="rId345" w:tooltip="C:Data3GPPExtractsR2-2109744_RRM relaxation for neighboring cell for RedCap UEs.docx" w:history="1">
        <w:r w:rsidR="00E35599" w:rsidRPr="00B852D4">
          <w:rPr>
            <w:rStyle w:val="Hyperlink"/>
          </w:rPr>
          <w:t>R2-2109744</w:t>
        </w:r>
      </w:hyperlink>
      <w:r w:rsidR="00E35599">
        <w:tab/>
        <w:t>RRM relaxation for neighboring cell for RedCap UEs</w:t>
      </w:r>
      <w:r w:rsidR="00E35599">
        <w:tab/>
        <w:t>vivo,  Guangdong Genius</w:t>
      </w:r>
      <w:r w:rsidR="00E35599">
        <w:tab/>
        <w:t>discussion</w:t>
      </w:r>
      <w:r w:rsidR="00E35599">
        <w:tab/>
        <w:t>Rel-17</w:t>
      </w:r>
      <w:r w:rsidR="00E35599">
        <w:tab/>
        <w:t>NR_redcap-Core</w:t>
      </w:r>
    </w:p>
    <w:p w14:paraId="7C7A0879" w14:textId="77777777" w:rsidR="00870047" w:rsidRPr="00870047" w:rsidRDefault="00870047" w:rsidP="00870047">
      <w:pPr>
        <w:pStyle w:val="Doc-text2"/>
      </w:pPr>
    </w:p>
    <w:p w14:paraId="6989999A" w14:textId="77777777" w:rsidR="00870047" w:rsidRDefault="00870047" w:rsidP="00870047">
      <w:pPr>
        <w:pStyle w:val="Doc-text2"/>
      </w:pPr>
    </w:p>
    <w:p w14:paraId="3AA06AE2" w14:textId="5DAEBAF1" w:rsidR="00870047" w:rsidRPr="00146D15" w:rsidRDefault="00870047" w:rsidP="00870047">
      <w:pPr>
        <w:pStyle w:val="EmailDiscussion"/>
        <w:rPr>
          <w:lang w:val="en-US"/>
        </w:rPr>
      </w:pPr>
      <w:r w:rsidRPr="00146D15">
        <w:rPr>
          <w:lang w:val="en-US"/>
        </w:rPr>
        <w:t>[AT</w:t>
      </w:r>
      <w:r>
        <w:rPr>
          <w:lang w:val="en-US"/>
        </w:rPr>
        <w:t>116-e][111</w:t>
      </w:r>
      <w:r w:rsidRPr="00146D15">
        <w:rPr>
          <w:lang w:val="en-US"/>
        </w:rPr>
        <w:t>][</w:t>
      </w:r>
      <w:r>
        <w:rPr>
          <w:lang w:val="en-US"/>
        </w:rPr>
        <w:t>RedCap</w:t>
      </w:r>
      <w:r w:rsidRPr="00146D15">
        <w:rPr>
          <w:lang w:val="en-US"/>
        </w:rPr>
        <w:t xml:space="preserve">] </w:t>
      </w:r>
      <w:r>
        <w:rPr>
          <w:lang w:val="en-US"/>
        </w:rPr>
        <w:t>RRM relaxation (Qualcomm</w:t>
      </w:r>
      <w:r w:rsidRPr="00146D15">
        <w:rPr>
          <w:lang w:val="en-US"/>
        </w:rPr>
        <w:t>)</w:t>
      </w:r>
    </w:p>
    <w:p w14:paraId="37312377" w14:textId="604A8F96" w:rsidR="00870047" w:rsidRPr="00685E5D" w:rsidRDefault="00870047" w:rsidP="00870047">
      <w:pPr>
        <w:pStyle w:val="EmailDiscussion2"/>
        <w:ind w:left="1619" w:firstLine="0"/>
        <w:rPr>
          <w:color w:val="808080" w:themeColor="background1" w:themeShade="80"/>
          <w:shd w:val="clear" w:color="auto" w:fill="FFFFFF"/>
        </w:rPr>
      </w:pPr>
      <w:r w:rsidRPr="00685E5D">
        <w:rPr>
          <w:color w:val="808080" w:themeColor="background1" w:themeShade="80"/>
        </w:rPr>
        <w:t>Initial scope:</w:t>
      </w:r>
      <w:r w:rsidRPr="00685E5D">
        <w:rPr>
          <w:color w:val="808080" w:themeColor="background1" w:themeShade="80"/>
          <w:shd w:val="clear" w:color="auto" w:fill="FFFFFF"/>
        </w:rPr>
        <w:t xml:space="preserve"> Continue the discussion on </w:t>
      </w:r>
      <w:r w:rsidRPr="00685E5D">
        <w:rPr>
          <w:color w:val="808080" w:themeColor="background1" w:themeShade="80"/>
        </w:rPr>
        <w:t>remaining aspects of RRM relaxation</w:t>
      </w:r>
    </w:p>
    <w:p w14:paraId="732A4B05" w14:textId="77777777" w:rsidR="00870047" w:rsidRPr="00685E5D" w:rsidRDefault="00870047" w:rsidP="00870047">
      <w:pPr>
        <w:pStyle w:val="EmailDiscussion2"/>
        <w:ind w:left="1619" w:firstLine="0"/>
        <w:rPr>
          <w:color w:val="808080" w:themeColor="background1" w:themeShade="80"/>
        </w:rPr>
      </w:pPr>
      <w:r w:rsidRPr="00685E5D">
        <w:rPr>
          <w:color w:val="808080" w:themeColor="background1" w:themeShade="80"/>
        </w:rPr>
        <w:t>Initial intended outcome: Summary of the offline discussion with e.g.:</w:t>
      </w:r>
    </w:p>
    <w:p w14:paraId="388CE0E6" w14:textId="77777777" w:rsidR="00870047" w:rsidRPr="00685E5D" w:rsidRDefault="00870047" w:rsidP="00870047">
      <w:pPr>
        <w:pStyle w:val="EmailDiscussion2"/>
        <w:numPr>
          <w:ilvl w:val="2"/>
          <w:numId w:val="8"/>
        </w:numPr>
        <w:ind w:left="1980"/>
        <w:rPr>
          <w:color w:val="808080" w:themeColor="background1" w:themeShade="80"/>
        </w:rPr>
      </w:pPr>
      <w:r w:rsidRPr="00685E5D">
        <w:rPr>
          <w:color w:val="808080" w:themeColor="background1" w:themeShade="80"/>
        </w:rPr>
        <w:t>List of proposals for agreement (if any)</w:t>
      </w:r>
    </w:p>
    <w:p w14:paraId="0F9CA88E" w14:textId="77777777" w:rsidR="00870047" w:rsidRPr="00685E5D" w:rsidRDefault="00870047" w:rsidP="00870047">
      <w:pPr>
        <w:pStyle w:val="EmailDiscussion2"/>
        <w:numPr>
          <w:ilvl w:val="2"/>
          <w:numId w:val="8"/>
        </w:numPr>
        <w:ind w:left="1980"/>
        <w:rPr>
          <w:color w:val="808080" w:themeColor="background1" w:themeShade="80"/>
        </w:rPr>
      </w:pPr>
      <w:r w:rsidRPr="00685E5D">
        <w:rPr>
          <w:color w:val="808080" w:themeColor="background1" w:themeShade="80"/>
        </w:rPr>
        <w:t>List of proposals that require online discussions</w:t>
      </w:r>
    </w:p>
    <w:p w14:paraId="07FB10A1" w14:textId="77777777" w:rsidR="00870047" w:rsidRPr="00685E5D" w:rsidRDefault="00870047" w:rsidP="00870047">
      <w:pPr>
        <w:pStyle w:val="EmailDiscussion2"/>
        <w:numPr>
          <w:ilvl w:val="2"/>
          <w:numId w:val="8"/>
        </w:numPr>
        <w:ind w:left="1980"/>
        <w:rPr>
          <w:color w:val="808080" w:themeColor="background1" w:themeShade="80"/>
        </w:rPr>
      </w:pPr>
      <w:r w:rsidRPr="00685E5D">
        <w:rPr>
          <w:color w:val="808080" w:themeColor="background1" w:themeShade="80"/>
        </w:rPr>
        <w:t>List of proposals that should not be pursued (if any)</w:t>
      </w:r>
    </w:p>
    <w:p w14:paraId="45B99714" w14:textId="77777777" w:rsidR="00870047" w:rsidRPr="00685E5D" w:rsidRDefault="00870047" w:rsidP="00870047">
      <w:pPr>
        <w:pStyle w:val="EmailDiscussion2"/>
        <w:ind w:left="1619" w:firstLine="0"/>
        <w:rPr>
          <w:color w:val="808080" w:themeColor="background1" w:themeShade="80"/>
        </w:rPr>
      </w:pPr>
      <w:r w:rsidRPr="00685E5D">
        <w:rPr>
          <w:color w:val="808080" w:themeColor="background1" w:themeShade="80"/>
        </w:rPr>
        <w:lastRenderedPageBreak/>
        <w:t>Initial deadline (for companies' feedback): Friday 2021-11-05 0900 UTC</w:t>
      </w:r>
    </w:p>
    <w:p w14:paraId="7BE5A2A5" w14:textId="07A38A48" w:rsidR="00870047" w:rsidRPr="00685E5D" w:rsidRDefault="00870047" w:rsidP="00870047">
      <w:pPr>
        <w:pStyle w:val="EmailDiscussion2"/>
        <w:ind w:left="1619" w:firstLine="0"/>
        <w:rPr>
          <w:color w:val="808080" w:themeColor="background1" w:themeShade="80"/>
        </w:rPr>
      </w:pPr>
      <w:r w:rsidRPr="00685E5D">
        <w:rPr>
          <w:color w:val="808080" w:themeColor="background1" w:themeShade="80"/>
        </w:rPr>
        <w:t xml:space="preserve">Initial deadline (for </w:t>
      </w:r>
      <w:r w:rsidRPr="00685E5D">
        <w:rPr>
          <w:rStyle w:val="Doc-text2Char"/>
          <w:color w:val="808080" w:themeColor="background1" w:themeShade="80"/>
        </w:rPr>
        <w:t xml:space="preserve">rapporteur's summary in </w:t>
      </w:r>
      <w:hyperlink r:id="rId346" w:tooltip="C:Data3GPPRAN2InboxR2-2111345.zip" w:history="1">
        <w:r w:rsidRPr="00B852D4">
          <w:rPr>
            <w:rStyle w:val="Hyperlink"/>
          </w:rPr>
          <w:t>R2-2111345</w:t>
        </w:r>
      </w:hyperlink>
      <w:r w:rsidRPr="00685E5D">
        <w:rPr>
          <w:rStyle w:val="Doc-text2Char"/>
          <w:color w:val="808080" w:themeColor="background1" w:themeShade="80"/>
        </w:rPr>
        <w:t xml:space="preserve">): </w:t>
      </w:r>
      <w:r w:rsidRPr="00685E5D">
        <w:rPr>
          <w:color w:val="808080" w:themeColor="background1" w:themeShade="80"/>
        </w:rPr>
        <w:t>Friday 2021-11-05 1200 UTC</w:t>
      </w:r>
    </w:p>
    <w:p w14:paraId="56AC9CC5" w14:textId="0A3660D3" w:rsidR="00685E5D" w:rsidRDefault="00685E5D" w:rsidP="00685E5D">
      <w:pPr>
        <w:pStyle w:val="EmailDiscussion2"/>
        <w:ind w:left="1619" w:firstLine="0"/>
        <w:rPr>
          <w:shd w:val="clear" w:color="auto" w:fill="FFFFFF"/>
        </w:rPr>
      </w:pPr>
      <w:r>
        <w:t>Updated scope:</w:t>
      </w:r>
      <w:r>
        <w:rPr>
          <w:shd w:val="clear" w:color="auto" w:fill="FFFFFF"/>
        </w:rPr>
        <w:t xml:space="preserve"> Continue the discussion on</w:t>
      </w:r>
      <w:r w:rsidRPr="00685E5D">
        <w:t xml:space="preserve"> </w:t>
      </w:r>
      <w:r w:rsidRPr="00BE61EA">
        <w:t xml:space="preserve">remaining aspects </w:t>
      </w:r>
      <w:r>
        <w:t>of RRM relaxation</w:t>
      </w:r>
      <w:r>
        <w:rPr>
          <w:shd w:val="clear" w:color="auto" w:fill="FFFFFF"/>
        </w:rPr>
        <w:t xml:space="preserve">, based on </w:t>
      </w:r>
      <w:hyperlink r:id="rId347" w:tooltip="C:Data3GPPRAN2InboxR2-2111345.zip" w:history="1">
        <w:r w:rsidRPr="00B852D4">
          <w:rPr>
            <w:rStyle w:val="Hyperlink"/>
          </w:rPr>
          <w:t>R2-2111345</w:t>
        </w:r>
      </w:hyperlink>
    </w:p>
    <w:p w14:paraId="37070F61" w14:textId="77777777" w:rsidR="00685E5D" w:rsidRDefault="00685E5D" w:rsidP="00685E5D">
      <w:pPr>
        <w:pStyle w:val="EmailDiscussion2"/>
        <w:ind w:left="1619" w:firstLine="0"/>
      </w:pPr>
      <w:r>
        <w:t>Updated intended outcome: Summary of the offline discussion with e.g.:</w:t>
      </w:r>
    </w:p>
    <w:p w14:paraId="24E5BF9A" w14:textId="77777777" w:rsidR="00685E5D" w:rsidRDefault="00685E5D" w:rsidP="00685E5D">
      <w:pPr>
        <w:pStyle w:val="EmailDiscussion2"/>
        <w:numPr>
          <w:ilvl w:val="2"/>
          <w:numId w:val="8"/>
        </w:numPr>
        <w:ind w:left="1980"/>
      </w:pPr>
      <w:r>
        <w:t>List of proposals for agreement (if any)</w:t>
      </w:r>
    </w:p>
    <w:p w14:paraId="1CF435BD" w14:textId="77777777" w:rsidR="00685E5D" w:rsidRDefault="00685E5D" w:rsidP="00685E5D">
      <w:pPr>
        <w:pStyle w:val="EmailDiscussion2"/>
        <w:numPr>
          <w:ilvl w:val="2"/>
          <w:numId w:val="8"/>
        </w:numPr>
        <w:ind w:left="1980"/>
      </w:pPr>
      <w:r>
        <w:t>List of proposals that require online discussions</w:t>
      </w:r>
    </w:p>
    <w:p w14:paraId="5FBE4F60" w14:textId="77777777" w:rsidR="00685E5D" w:rsidRDefault="00685E5D" w:rsidP="00685E5D">
      <w:pPr>
        <w:pStyle w:val="EmailDiscussion2"/>
        <w:numPr>
          <w:ilvl w:val="2"/>
          <w:numId w:val="8"/>
        </w:numPr>
        <w:ind w:left="1980"/>
      </w:pPr>
      <w:r>
        <w:t>List of proposals that should not be pursued (if any)</w:t>
      </w:r>
    </w:p>
    <w:p w14:paraId="22F80D2A" w14:textId="1F098847" w:rsidR="00685E5D" w:rsidRDefault="00685E5D" w:rsidP="00685E5D">
      <w:pPr>
        <w:pStyle w:val="EmailDiscussion2"/>
        <w:ind w:left="1619" w:firstLine="0"/>
      </w:pPr>
      <w:r>
        <w:t>Updated deadline (for companies' feedback): Tuesday 2021-11-09 18</w:t>
      </w:r>
      <w:r w:rsidRPr="00076AA5">
        <w:t>00 UTC</w:t>
      </w:r>
    </w:p>
    <w:p w14:paraId="211DBE54" w14:textId="49F528B7" w:rsidR="00685E5D" w:rsidRPr="0049219C" w:rsidRDefault="00685E5D" w:rsidP="00685E5D">
      <w:pPr>
        <w:pStyle w:val="EmailDiscussion2"/>
        <w:ind w:left="1619" w:firstLine="0"/>
      </w:pPr>
      <w:r>
        <w:t xml:space="preserve">Updated deadline (for </w:t>
      </w:r>
      <w:r>
        <w:rPr>
          <w:rStyle w:val="Doc-text2Char"/>
        </w:rPr>
        <w:t xml:space="preserve">rapporteur's summary in </w:t>
      </w:r>
      <w:hyperlink r:id="rId348" w:tooltip="C:Data3GPPRAN2InboxR2-2111355.zip" w:history="1">
        <w:r w:rsidRPr="00B852D4">
          <w:rPr>
            <w:rStyle w:val="Hyperlink"/>
          </w:rPr>
          <w:t>R2-2111355</w:t>
        </w:r>
      </w:hyperlink>
      <w:r>
        <w:rPr>
          <w:rStyle w:val="Doc-text2Char"/>
        </w:rPr>
        <w:t xml:space="preserve">): </w:t>
      </w:r>
      <w:r>
        <w:t>Tuesday 2021-11-09 21</w:t>
      </w:r>
      <w:r w:rsidRPr="00076AA5">
        <w:t>00 UTC</w:t>
      </w:r>
    </w:p>
    <w:p w14:paraId="1E7A08BB" w14:textId="77777777" w:rsidR="00870047" w:rsidRDefault="00870047" w:rsidP="00870047">
      <w:pPr>
        <w:pStyle w:val="Comments"/>
      </w:pPr>
    </w:p>
    <w:p w14:paraId="713A1D90" w14:textId="7BDEDC50" w:rsidR="00334948" w:rsidRPr="00334948" w:rsidRDefault="00B852D4" w:rsidP="00334948">
      <w:pPr>
        <w:pStyle w:val="Doc-title"/>
        <w:rPr>
          <w:rStyle w:val="Hyperlink"/>
          <w:color w:val="auto"/>
          <w:u w:val="none"/>
        </w:rPr>
      </w:pPr>
      <w:hyperlink r:id="rId349" w:tooltip="C:Data3GPPRAN2InboxR2-2111345.zip" w:history="1">
        <w:r w:rsidR="00870047" w:rsidRPr="00B852D4">
          <w:rPr>
            <w:rStyle w:val="Hyperlink"/>
          </w:rPr>
          <w:t>R2-2111345</w:t>
        </w:r>
      </w:hyperlink>
      <w:r w:rsidR="00870047">
        <w:tab/>
      </w:r>
      <w:r w:rsidR="00870047" w:rsidRPr="008E4AC5">
        <w:t>[</w:t>
      </w:r>
      <w:r w:rsidR="00870047">
        <w:t>offline-111</w:t>
      </w:r>
      <w:r w:rsidR="00870047" w:rsidRPr="008E4AC5">
        <w:t>]</w:t>
      </w:r>
      <w:r w:rsidR="00870047">
        <w:t xml:space="preserve"> RRM relaxation</w:t>
      </w:r>
      <w:r w:rsidR="00870047">
        <w:tab/>
        <w:t>Qualcomm</w:t>
      </w:r>
      <w:r w:rsidR="00870047">
        <w:tab/>
      </w:r>
      <w:r w:rsidR="00870047" w:rsidRPr="008E4AC5">
        <w:t>discussio</w:t>
      </w:r>
      <w:r w:rsidR="00870047">
        <w:t>n</w:t>
      </w:r>
      <w:r w:rsidR="00870047">
        <w:tab/>
      </w:r>
      <w:r w:rsidR="00870047" w:rsidRPr="008E4AC5">
        <w:t>Rel-17</w:t>
      </w:r>
      <w:r w:rsidR="00334948">
        <w:tab/>
        <w:t>NR_redcap-Core</w:t>
      </w:r>
    </w:p>
    <w:p w14:paraId="482E4A7B" w14:textId="77777777" w:rsidR="00334948" w:rsidRDefault="00334948" w:rsidP="00334948">
      <w:pPr>
        <w:pStyle w:val="Comments"/>
      </w:pPr>
      <w:r>
        <w:t>For agreement by email:</w:t>
      </w:r>
    </w:p>
    <w:p w14:paraId="32EC1971" w14:textId="77777777" w:rsidR="00334948" w:rsidRDefault="00334948" w:rsidP="00334948">
      <w:pPr>
        <w:pStyle w:val="Comments"/>
      </w:pPr>
      <w:r>
        <w:t xml:space="preserve">Proposal 1. </w:t>
      </w:r>
      <w:r>
        <w:tab/>
        <w:t>(20/20) UE is not allowed to relax its RRM measurements if both stationarity criterion and R17 not-at-cell-edge criterion are configured but UE meets only the R17 not-at-cell-edge criterion.</w:t>
      </w:r>
    </w:p>
    <w:p w14:paraId="7A26F07C" w14:textId="25C88BEF" w:rsidR="00334948" w:rsidRDefault="00334948" w:rsidP="009640DB">
      <w:pPr>
        <w:pStyle w:val="Doc-text2"/>
        <w:numPr>
          <w:ilvl w:val="0"/>
          <w:numId w:val="10"/>
        </w:numPr>
      </w:pPr>
      <w:r>
        <w:t>Agreed</w:t>
      </w:r>
    </w:p>
    <w:p w14:paraId="2698C5D7" w14:textId="77777777" w:rsidR="00334948" w:rsidRDefault="00334948" w:rsidP="00334948">
      <w:pPr>
        <w:pStyle w:val="Comments"/>
      </w:pPr>
      <w:r>
        <w:t>Proposal 4.  (20/20) UE reports to network when it no longer meets relaxation criteria.</w:t>
      </w:r>
    </w:p>
    <w:p w14:paraId="19AD0D0B" w14:textId="760E7E05" w:rsidR="00334948" w:rsidRDefault="00334948" w:rsidP="009640DB">
      <w:pPr>
        <w:pStyle w:val="Doc-text2"/>
        <w:numPr>
          <w:ilvl w:val="0"/>
          <w:numId w:val="10"/>
        </w:numPr>
      </w:pPr>
      <w:r>
        <w:t>Agreed</w:t>
      </w:r>
    </w:p>
    <w:p w14:paraId="4DEA8F03" w14:textId="77777777" w:rsidR="00334948" w:rsidRDefault="00334948" w:rsidP="00334948">
      <w:pPr>
        <w:pStyle w:val="Comments"/>
      </w:pPr>
      <w:r>
        <w:t>Proposal 8.</w:t>
      </w:r>
      <w:r>
        <w:tab/>
        <w:t>(19/20) No additional signaling is introduced for network to tell UE whether and which criteria for RRM relaxation is considered satisfied when leaving RRC_CONNECTED state.</w:t>
      </w:r>
    </w:p>
    <w:p w14:paraId="25057E01" w14:textId="0AFEC040" w:rsidR="00334948" w:rsidRDefault="00334948" w:rsidP="009640DB">
      <w:pPr>
        <w:pStyle w:val="Doc-text2"/>
        <w:numPr>
          <w:ilvl w:val="0"/>
          <w:numId w:val="10"/>
        </w:numPr>
      </w:pPr>
      <w:r>
        <w:t>Agreed</w:t>
      </w:r>
    </w:p>
    <w:p w14:paraId="3A7D51FD" w14:textId="77777777" w:rsidR="00334948" w:rsidRDefault="00334948" w:rsidP="00334948">
      <w:pPr>
        <w:pStyle w:val="Comments"/>
      </w:pPr>
      <w:r>
        <w:t>Proposal 9.</w:t>
      </w:r>
      <w:r>
        <w:tab/>
        <w:t>(18/20) No need for UE to send UE Assistance Information to request network configuring it with relaxation criteria.</w:t>
      </w:r>
    </w:p>
    <w:p w14:paraId="6A221091" w14:textId="15D124AB" w:rsidR="00334948" w:rsidRDefault="00334948" w:rsidP="009640DB">
      <w:pPr>
        <w:pStyle w:val="Doc-text2"/>
        <w:numPr>
          <w:ilvl w:val="0"/>
          <w:numId w:val="10"/>
        </w:numPr>
      </w:pPr>
      <w:r>
        <w:t>Agreed</w:t>
      </w:r>
    </w:p>
    <w:p w14:paraId="74BF1FF6" w14:textId="77777777" w:rsidR="00334948" w:rsidRDefault="00334948" w:rsidP="00334948">
      <w:pPr>
        <w:pStyle w:val="Comments"/>
      </w:pPr>
      <w:r>
        <w:t xml:space="preserve">Proposal 7.  (16/20) UE does not report its history/state of RRM relaxation when transitioning from RRC Idle/Inactive to RRC Connected.  </w:t>
      </w:r>
    </w:p>
    <w:p w14:paraId="137877C9" w14:textId="3D82CB59" w:rsidR="00334948" w:rsidRDefault="00334948" w:rsidP="009640DB">
      <w:pPr>
        <w:pStyle w:val="Doc-text2"/>
        <w:numPr>
          <w:ilvl w:val="0"/>
          <w:numId w:val="10"/>
        </w:numPr>
      </w:pPr>
      <w:r>
        <w:t>Agreed</w:t>
      </w:r>
    </w:p>
    <w:p w14:paraId="633A2464" w14:textId="77777777" w:rsidR="00334948" w:rsidRDefault="00334948" w:rsidP="00334948">
      <w:pPr>
        <w:pStyle w:val="Comments"/>
      </w:pPr>
      <w:r>
        <w:t xml:space="preserve">Proposal 3. </w:t>
      </w:r>
      <w:r>
        <w:tab/>
        <w:t>(17/19) Relaxation criteria for UEs in RRC Connected are configured by only dedicated signaling.</w:t>
      </w:r>
    </w:p>
    <w:p w14:paraId="5DBFE7FA" w14:textId="419C9E67" w:rsidR="00334948" w:rsidRDefault="00334948" w:rsidP="009640DB">
      <w:pPr>
        <w:pStyle w:val="Doc-text2"/>
        <w:numPr>
          <w:ilvl w:val="0"/>
          <w:numId w:val="10"/>
        </w:numPr>
      </w:pPr>
      <w:r>
        <w:t>Agreed</w:t>
      </w:r>
    </w:p>
    <w:p w14:paraId="05C5A069" w14:textId="77777777" w:rsidR="00334948" w:rsidRDefault="00334948" w:rsidP="00334948">
      <w:pPr>
        <w:pStyle w:val="Comments"/>
      </w:pPr>
    </w:p>
    <w:p w14:paraId="4892EC44" w14:textId="77777777" w:rsidR="00334948" w:rsidRDefault="00334948" w:rsidP="00334948">
      <w:pPr>
        <w:pStyle w:val="Comments"/>
      </w:pPr>
      <w:r>
        <w:t>For possible agreements during online:</w:t>
      </w:r>
    </w:p>
    <w:p w14:paraId="477EC1AC" w14:textId="77777777" w:rsidR="00334948" w:rsidRDefault="00334948" w:rsidP="00334948">
      <w:pPr>
        <w:pStyle w:val="Comments"/>
      </w:pPr>
      <w:r>
        <w:t>Proposal 10.</w:t>
      </w:r>
      <w:r>
        <w:tab/>
        <w:t>(15/20) For the purpose of continued discussions, RAN2 assume that the existing RRM measurement framework can be used as baseline for enabling and disabling UE’s RRM relaxations in RRC Connected, unless RAN4 introduce different or additional methods.</w:t>
      </w:r>
    </w:p>
    <w:p w14:paraId="64D8BC92" w14:textId="77777777" w:rsidR="00334948" w:rsidRDefault="00334948" w:rsidP="00334948">
      <w:pPr>
        <w:pStyle w:val="Comments"/>
      </w:pPr>
      <w:r>
        <w:t>Proposal 11. (4/20) RAN2 continue to wait for RAN4’s progress before deciding on UE’s behaviors when UE meets both R16 and R17 relaxation criteria.</w:t>
      </w:r>
    </w:p>
    <w:p w14:paraId="69C72C1D" w14:textId="77777777" w:rsidR="00334948" w:rsidRDefault="00334948" w:rsidP="00334948">
      <w:pPr>
        <w:pStyle w:val="Comments"/>
      </w:pPr>
      <w:r>
        <w:t xml:space="preserve">Proposal 12. (16/20) R17 RRM relaxation can be applied to both RedCap and non-RedCap UEs. </w:t>
      </w:r>
    </w:p>
    <w:p w14:paraId="18F45723" w14:textId="77777777" w:rsidR="00334948" w:rsidRDefault="00334948" w:rsidP="00334948">
      <w:pPr>
        <w:pStyle w:val="Comments"/>
      </w:pPr>
      <w:r>
        <w:t xml:space="preserve">Proposal 2.  (11/19) (working assumption) Introduce an indication similar to combineRelaxedMeasCondition-r16, if RAN4 confirm that RRM relaxation level can be different depend on whether only stationary criterion or both criteria are met. </w:t>
      </w:r>
    </w:p>
    <w:p w14:paraId="70BFA431" w14:textId="77777777" w:rsidR="00334948" w:rsidRDefault="00334948" w:rsidP="00334948">
      <w:pPr>
        <w:pStyle w:val="Comments"/>
      </w:pPr>
      <w:r>
        <w:t xml:space="preserve">Proposal 6.  If measurement reporting framework is used by UE to report its relaxation status, no prohibit timer is needed. If UE Assistance Information is used by UE to report relaxation status, RAN2 discuss further whether prohibit timer is needed. </w:t>
      </w:r>
    </w:p>
    <w:p w14:paraId="42C608A8" w14:textId="030ADAC6" w:rsidR="00334948" w:rsidRDefault="00334948" w:rsidP="00334948">
      <w:pPr>
        <w:pStyle w:val="Comments"/>
      </w:pPr>
      <w:r>
        <w:t xml:space="preserve">Proposal 5. </w:t>
      </w:r>
      <w:r>
        <w:tab/>
        <w:t>(11 vs 8) Continue discussion on whether UAI or measurement reporting framework should be reused for UE to report its relaxation status.</w:t>
      </w:r>
    </w:p>
    <w:p w14:paraId="687291D8" w14:textId="77777777" w:rsidR="00334948" w:rsidRDefault="00334948" w:rsidP="00334948">
      <w:pPr>
        <w:pStyle w:val="Doc-text2"/>
      </w:pPr>
    </w:p>
    <w:p w14:paraId="3750A350" w14:textId="77777777" w:rsidR="00334948" w:rsidRDefault="00334948" w:rsidP="00334948">
      <w:pPr>
        <w:pStyle w:val="Doc-text2"/>
      </w:pPr>
    </w:p>
    <w:p w14:paraId="197F9ABD" w14:textId="6D1097EE" w:rsidR="00334948" w:rsidRDefault="00334948" w:rsidP="00334948">
      <w:pPr>
        <w:pStyle w:val="Doc-text2"/>
        <w:pBdr>
          <w:top w:val="single" w:sz="4" w:space="1" w:color="auto"/>
          <w:left w:val="single" w:sz="4" w:space="4" w:color="auto"/>
          <w:bottom w:val="single" w:sz="4" w:space="1" w:color="auto"/>
          <w:right w:val="single" w:sz="4" w:space="4" w:color="auto"/>
        </w:pBdr>
      </w:pPr>
      <w:r>
        <w:t>Agreements via email - from offline 111:</w:t>
      </w:r>
    </w:p>
    <w:p w14:paraId="21A41E32" w14:textId="5853124F" w:rsidR="00334948" w:rsidRDefault="00334948" w:rsidP="009640DB">
      <w:pPr>
        <w:pStyle w:val="Doc-text2"/>
        <w:numPr>
          <w:ilvl w:val="0"/>
          <w:numId w:val="31"/>
        </w:numPr>
        <w:pBdr>
          <w:top w:val="single" w:sz="4" w:space="1" w:color="auto"/>
          <w:left w:val="single" w:sz="4" w:space="4" w:color="auto"/>
          <w:bottom w:val="single" w:sz="4" w:space="1" w:color="auto"/>
          <w:right w:val="single" w:sz="4" w:space="4" w:color="auto"/>
        </w:pBdr>
      </w:pPr>
      <w:r>
        <w:t>UE is not allowed to relax its RRM measurements if both stationarity criterion and R17 not-at-cell-edge criterion are configured but UE meets only the R17 not-at-cell-edge criterion.</w:t>
      </w:r>
    </w:p>
    <w:p w14:paraId="67BFB4DE" w14:textId="500029F3" w:rsidR="00334948" w:rsidRDefault="00334948" w:rsidP="009640DB">
      <w:pPr>
        <w:pStyle w:val="Doc-text2"/>
        <w:numPr>
          <w:ilvl w:val="0"/>
          <w:numId w:val="31"/>
        </w:numPr>
        <w:pBdr>
          <w:top w:val="single" w:sz="4" w:space="1" w:color="auto"/>
          <w:left w:val="single" w:sz="4" w:space="4" w:color="auto"/>
          <w:bottom w:val="single" w:sz="4" w:space="1" w:color="auto"/>
          <w:right w:val="single" w:sz="4" w:space="4" w:color="auto"/>
        </w:pBdr>
      </w:pPr>
      <w:r>
        <w:t>UE reports to network when it no longer meets relaxation criteria.</w:t>
      </w:r>
    </w:p>
    <w:p w14:paraId="1FD063A6" w14:textId="7606B65A" w:rsidR="00334948" w:rsidRDefault="00334948" w:rsidP="009640DB">
      <w:pPr>
        <w:pStyle w:val="Doc-text2"/>
        <w:numPr>
          <w:ilvl w:val="0"/>
          <w:numId w:val="31"/>
        </w:numPr>
        <w:pBdr>
          <w:top w:val="single" w:sz="4" w:space="1" w:color="auto"/>
          <w:left w:val="single" w:sz="4" w:space="4" w:color="auto"/>
          <w:bottom w:val="single" w:sz="4" w:space="1" w:color="auto"/>
          <w:right w:val="single" w:sz="4" w:space="4" w:color="auto"/>
        </w:pBdr>
      </w:pPr>
      <w:r>
        <w:t>No additional signaling is introduced for network to tell UE whether and which criteria for RRM relaxation is considered satisfied when leaving RRC_CONNECTED state.</w:t>
      </w:r>
    </w:p>
    <w:p w14:paraId="3F88479A" w14:textId="6A2831E5" w:rsidR="00334948" w:rsidRDefault="00334948" w:rsidP="009640DB">
      <w:pPr>
        <w:pStyle w:val="Doc-text2"/>
        <w:numPr>
          <w:ilvl w:val="0"/>
          <w:numId w:val="31"/>
        </w:numPr>
        <w:pBdr>
          <w:top w:val="single" w:sz="4" w:space="1" w:color="auto"/>
          <w:left w:val="single" w:sz="4" w:space="4" w:color="auto"/>
          <w:bottom w:val="single" w:sz="4" w:space="1" w:color="auto"/>
          <w:right w:val="single" w:sz="4" w:space="4" w:color="auto"/>
        </w:pBdr>
      </w:pPr>
      <w:r>
        <w:t>No need for UE to send UE Assistance Information to request network configuring it with relaxation criteria.</w:t>
      </w:r>
    </w:p>
    <w:p w14:paraId="40D42B18" w14:textId="483390A2" w:rsidR="00334948" w:rsidRDefault="00334948" w:rsidP="009640DB">
      <w:pPr>
        <w:pStyle w:val="Doc-text2"/>
        <w:numPr>
          <w:ilvl w:val="0"/>
          <w:numId w:val="31"/>
        </w:numPr>
        <w:pBdr>
          <w:top w:val="single" w:sz="4" w:space="1" w:color="auto"/>
          <w:left w:val="single" w:sz="4" w:space="4" w:color="auto"/>
          <w:bottom w:val="single" w:sz="4" w:space="1" w:color="auto"/>
          <w:right w:val="single" w:sz="4" w:space="4" w:color="auto"/>
        </w:pBdr>
      </w:pPr>
      <w:r>
        <w:t xml:space="preserve">UE does not report its history/state of RRM relaxation when transitioning from RRC Idle/Inactive to RRC Connected.  </w:t>
      </w:r>
    </w:p>
    <w:p w14:paraId="7DD88996" w14:textId="3E6EAF87" w:rsidR="00334948" w:rsidRDefault="00334948" w:rsidP="009640DB">
      <w:pPr>
        <w:pStyle w:val="Doc-text2"/>
        <w:numPr>
          <w:ilvl w:val="0"/>
          <w:numId w:val="31"/>
        </w:numPr>
        <w:pBdr>
          <w:top w:val="single" w:sz="4" w:space="1" w:color="auto"/>
          <w:left w:val="single" w:sz="4" w:space="4" w:color="auto"/>
          <w:bottom w:val="single" w:sz="4" w:space="1" w:color="auto"/>
          <w:right w:val="single" w:sz="4" w:space="4" w:color="auto"/>
        </w:pBdr>
      </w:pPr>
      <w:r>
        <w:t>Relaxation criteria for UEs in RRC Connected are configured by only dedicated signaling.</w:t>
      </w:r>
    </w:p>
    <w:p w14:paraId="5E048797" w14:textId="77777777" w:rsidR="00334948" w:rsidRDefault="00334948" w:rsidP="00334948">
      <w:pPr>
        <w:pStyle w:val="Doc-text2"/>
      </w:pPr>
    </w:p>
    <w:p w14:paraId="7B8B1A9A" w14:textId="77777777" w:rsidR="00533534" w:rsidRDefault="00533534" w:rsidP="00334948">
      <w:pPr>
        <w:pStyle w:val="Doc-text2"/>
      </w:pPr>
    </w:p>
    <w:p w14:paraId="66E62740" w14:textId="22E6B858" w:rsidR="00533534" w:rsidRPr="00334948" w:rsidRDefault="00B852D4" w:rsidP="00533534">
      <w:pPr>
        <w:pStyle w:val="Doc-title"/>
        <w:rPr>
          <w:rStyle w:val="Hyperlink"/>
          <w:color w:val="auto"/>
          <w:u w:val="none"/>
        </w:rPr>
      </w:pPr>
      <w:hyperlink r:id="rId350" w:tooltip="C:Data3GPPRAN2InboxR2-2111355.zip" w:history="1">
        <w:r w:rsidR="00533534" w:rsidRPr="00B852D4">
          <w:rPr>
            <w:rStyle w:val="Hyperlink"/>
          </w:rPr>
          <w:t>R2-2111355</w:t>
        </w:r>
      </w:hyperlink>
      <w:r w:rsidR="00533534">
        <w:tab/>
      </w:r>
      <w:r w:rsidR="00533534" w:rsidRPr="008E4AC5">
        <w:t>[</w:t>
      </w:r>
      <w:r w:rsidR="00533534">
        <w:t>offline-111</w:t>
      </w:r>
      <w:r w:rsidR="00533534" w:rsidRPr="008E4AC5">
        <w:t>]</w:t>
      </w:r>
      <w:r w:rsidR="00533534">
        <w:t xml:space="preserve"> RRM relaxation - second round</w:t>
      </w:r>
      <w:r w:rsidR="00533534">
        <w:tab/>
        <w:t>Qualcomm</w:t>
      </w:r>
      <w:r w:rsidR="00533534">
        <w:tab/>
      </w:r>
      <w:r w:rsidR="00533534" w:rsidRPr="008E4AC5">
        <w:t>discussio</w:t>
      </w:r>
      <w:r w:rsidR="00533534">
        <w:t>n</w:t>
      </w:r>
      <w:r w:rsidR="00533534">
        <w:tab/>
      </w:r>
      <w:r w:rsidR="00533534" w:rsidRPr="008E4AC5">
        <w:t>Rel-17</w:t>
      </w:r>
      <w:r w:rsidR="00533534">
        <w:tab/>
        <w:t>NR_redcap-Core</w:t>
      </w:r>
    </w:p>
    <w:p w14:paraId="017C3029" w14:textId="77777777" w:rsidR="00530392" w:rsidRDefault="00530392" w:rsidP="00530392">
      <w:pPr>
        <w:pStyle w:val="Comments"/>
      </w:pPr>
      <w:r>
        <w:t>For agreements:</w:t>
      </w:r>
    </w:p>
    <w:p w14:paraId="14505915" w14:textId="77777777" w:rsidR="00530392" w:rsidRDefault="00530392" w:rsidP="00530392">
      <w:pPr>
        <w:pStyle w:val="Comments"/>
      </w:pPr>
      <w:r>
        <w:lastRenderedPageBreak/>
        <w:t>Proposal 2.1 (13/15) RAN2 assume that the existing RRM measurement framework can be used as baseline for enabling and disabling RRM relaxations for UEs in RRC Connected. Other methods can be considered too based on relaxation methods agreed by RAN4.</w:t>
      </w:r>
    </w:p>
    <w:p w14:paraId="228AD8F7" w14:textId="6C9889EF" w:rsidR="009372FA" w:rsidRDefault="009372FA" w:rsidP="009372FA">
      <w:pPr>
        <w:pStyle w:val="Doc-text2"/>
        <w:numPr>
          <w:ilvl w:val="0"/>
          <w:numId w:val="10"/>
        </w:numPr>
      </w:pPr>
      <w:r>
        <w:t>Agreed</w:t>
      </w:r>
    </w:p>
    <w:p w14:paraId="69763958" w14:textId="77777777" w:rsidR="00530392" w:rsidRDefault="00530392" w:rsidP="00530392">
      <w:pPr>
        <w:pStyle w:val="Comments"/>
      </w:pPr>
      <w:r>
        <w:t>Proposal 2.3</w:t>
      </w:r>
      <w:r>
        <w:tab/>
        <w:t xml:space="preserve">(13/15) RAN2 can introduce an indication similar to combineRelaxedMeasCondition-r16 when both stationary and not-at-cell-edge criteria are configured, if RAN4 confirm that RRM relaxation levels can be different depend on whether only stationary criterion is met or both criteria are met. </w:t>
      </w:r>
    </w:p>
    <w:p w14:paraId="64BA8B61" w14:textId="2B4EFE39" w:rsidR="00495C97" w:rsidRDefault="00495C97" w:rsidP="00495C97">
      <w:pPr>
        <w:pStyle w:val="Doc-text2"/>
      </w:pPr>
      <w:r>
        <w:t>-</w:t>
      </w:r>
      <w:r>
        <w:tab/>
        <w:t>Mediatek can accept this but wonders whether we need to send a LS to RAN4. vivo/Oppo/CATT think the LS is needed</w:t>
      </w:r>
    </w:p>
    <w:p w14:paraId="41D0D2AD" w14:textId="10504FBA" w:rsidR="00495C97" w:rsidRDefault="00495C97" w:rsidP="00495C97">
      <w:pPr>
        <w:pStyle w:val="Doc-text2"/>
      </w:pPr>
      <w:r>
        <w:t>-</w:t>
      </w:r>
      <w:r>
        <w:tab/>
        <w:t>ZTE thinks we can wait for input for RAN4. QC agrees. Intel/Apple/Futurewei agree</w:t>
      </w:r>
    </w:p>
    <w:p w14:paraId="478226E1" w14:textId="71DA9F15" w:rsidR="00495C97" w:rsidRDefault="00495C97" w:rsidP="00530392">
      <w:pPr>
        <w:pStyle w:val="Doc-text2"/>
        <w:numPr>
          <w:ilvl w:val="0"/>
          <w:numId w:val="10"/>
        </w:numPr>
      </w:pPr>
      <w:r>
        <w:t>Postponed</w:t>
      </w:r>
    </w:p>
    <w:p w14:paraId="7782CB94" w14:textId="77777777" w:rsidR="00530392" w:rsidRDefault="00530392" w:rsidP="00530392">
      <w:pPr>
        <w:pStyle w:val="Comments"/>
      </w:pPr>
      <w:r>
        <w:t xml:space="preserve">Proposal 2.4 </w:t>
      </w:r>
      <w:r>
        <w:tab/>
        <w:t>(14/15) no prohibit timer is needed if legacy measurement reporting framework is reused by UE to report its relaxation status.</w:t>
      </w:r>
    </w:p>
    <w:p w14:paraId="6B15DECA" w14:textId="26561EB3" w:rsidR="00495C97" w:rsidRDefault="00495C97" w:rsidP="00495C97">
      <w:pPr>
        <w:pStyle w:val="Doc-text2"/>
      </w:pPr>
      <w:r>
        <w:t>-</w:t>
      </w:r>
      <w:r>
        <w:tab/>
        <w:t>ZTE thinks this is only needed if we use the legacy reporting framework.</w:t>
      </w:r>
    </w:p>
    <w:p w14:paraId="05D70E8E" w14:textId="21CA2CED" w:rsidR="00495C97" w:rsidRDefault="00495C97" w:rsidP="00AF6BA3">
      <w:pPr>
        <w:pStyle w:val="Doc-text2"/>
        <w:numPr>
          <w:ilvl w:val="0"/>
          <w:numId w:val="10"/>
        </w:numPr>
      </w:pPr>
      <w:r>
        <w:t>RAN2 understands that no prohibit timer is needed, if legacy measurement reporting framework is reused by UE to report its relaxation status.</w:t>
      </w:r>
      <w:r>
        <w:tab/>
      </w:r>
    </w:p>
    <w:p w14:paraId="6FC8F6C8" w14:textId="77777777" w:rsidR="00530392" w:rsidRDefault="00530392" w:rsidP="00530392">
      <w:pPr>
        <w:pStyle w:val="Comments"/>
      </w:pPr>
      <w:r>
        <w:t xml:space="preserve">Proposal 2.6. </w:t>
      </w:r>
      <w:r>
        <w:tab/>
        <w:t>(15/15) The granularity of RRM measurement relaxations (i.e. whether it should be specified per beam, per cell or per frequency) should be handled by RAN4.</w:t>
      </w:r>
    </w:p>
    <w:p w14:paraId="7D573BF8" w14:textId="77777777" w:rsidR="00495C97" w:rsidRDefault="00495C97" w:rsidP="00495C97">
      <w:pPr>
        <w:pStyle w:val="Doc-text2"/>
        <w:numPr>
          <w:ilvl w:val="0"/>
          <w:numId w:val="10"/>
        </w:numPr>
      </w:pPr>
      <w:r>
        <w:t>Agreed</w:t>
      </w:r>
    </w:p>
    <w:p w14:paraId="26E23DD4" w14:textId="77777777" w:rsidR="00530392" w:rsidRDefault="00530392" w:rsidP="00530392">
      <w:pPr>
        <w:pStyle w:val="Comments"/>
      </w:pPr>
    </w:p>
    <w:p w14:paraId="0BB046FA" w14:textId="77777777" w:rsidR="00530392" w:rsidRDefault="00530392" w:rsidP="00530392">
      <w:pPr>
        <w:pStyle w:val="Comments"/>
      </w:pPr>
      <w:r>
        <w:t>For more discussion:</w:t>
      </w:r>
    </w:p>
    <w:p w14:paraId="049FA317" w14:textId="77777777" w:rsidR="00530392" w:rsidRDefault="00530392" w:rsidP="00530392">
      <w:pPr>
        <w:pStyle w:val="Comments"/>
      </w:pPr>
      <w:r>
        <w:t xml:space="preserve">Proposal 2.2 </w:t>
      </w:r>
      <w:r>
        <w:tab/>
        <w:t xml:space="preserve">(16/20, 11/15) RRM relaxation can be applied to non-RedCap UEs too. FFS Whether that can be configurable by network. </w:t>
      </w:r>
    </w:p>
    <w:p w14:paraId="55ADC681" w14:textId="06A51CEE" w:rsidR="00DF60DE" w:rsidRDefault="00DF60DE" w:rsidP="00DF60DE">
      <w:pPr>
        <w:pStyle w:val="Doc-text2"/>
      </w:pPr>
      <w:r>
        <w:t>-</w:t>
      </w:r>
      <w:r>
        <w:tab/>
        <w:t>QC thinks that a compromise would be that the application to non RedCap UEs could be configurable</w:t>
      </w:r>
    </w:p>
    <w:p w14:paraId="217DDFA8" w14:textId="77777777" w:rsidR="00DF60DE" w:rsidRDefault="00DF60DE" w:rsidP="00DF60DE">
      <w:pPr>
        <w:pStyle w:val="Doc-text2"/>
      </w:pPr>
      <w:r>
        <w:t>-</w:t>
      </w:r>
      <w:r>
        <w:tab/>
        <w:t>Apple could accept this and we can remove the FFS</w:t>
      </w:r>
      <w:r>
        <w:tab/>
      </w:r>
    </w:p>
    <w:p w14:paraId="33ECC921" w14:textId="1DECC764" w:rsidR="00DF60DE" w:rsidRDefault="00DF60DE" w:rsidP="00DF60DE">
      <w:pPr>
        <w:pStyle w:val="Doc-text2"/>
      </w:pPr>
      <w:r>
        <w:t>-</w:t>
      </w:r>
      <w:r>
        <w:tab/>
        <w:t>Huawei thinks this should not be extended to other UEs</w:t>
      </w:r>
    </w:p>
    <w:p w14:paraId="1FA9F6FC" w14:textId="4F179E7C" w:rsidR="00DF60DE" w:rsidRDefault="00DF60DE" w:rsidP="00DF60DE">
      <w:pPr>
        <w:pStyle w:val="Doc-text2"/>
      </w:pPr>
      <w:r>
        <w:t>-</w:t>
      </w:r>
      <w:r>
        <w:tab/>
        <w:t>Ericsson can live with no proposal, but otherwise it should not be configurable by the network</w:t>
      </w:r>
    </w:p>
    <w:p w14:paraId="6CF51278" w14:textId="3E2BA185" w:rsidR="00DF60DE" w:rsidRDefault="00DF60DE" w:rsidP="00AF6BA3">
      <w:pPr>
        <w:pStyle w:val="Doc-text2"/>
        <w:numPr>
          <w:ilvl w:val="0"/>
          <w:numId w:val="10"/>
        </w:numPr>
      </w:pPr>
      <w:r>
        <w:t xml:space="preserve">Postponed </w:t>
      </w:r>
    </w:p>
    <w:p w14:paraId="506AAFA7" w14:textId="77777777" w:rsidR="00530392" w:rsidRDefault="00530392" w:rsidP="00530392">
      <w:pPr>
        <w:pStyle w:val="Comments"/>
      </w:pPr>
    </w:p>
    <w:p w14:paraId="7B405AA8" w14:textId="77777777" w:rsidR="00530392" w:rsidRDefault="00530392" w:rsidP="00530392">
      <w:pPr>
        <w:pStyle w:val="Comments"/>
      </w:pPr>
      <w:r>
        <w:t>Postpone:</w:t>
      </w:r>
    </w:p>
    <w:p w14:paraId="6EE2CCCC" w14:textId="77777777" w:rsidR="00530392" w:rsidRDefault="00530392" w:rsidP="00530392">
      <w:pPr>
        <w:pStyle w:val="Comments"/>
      </w:pPr>
      <w:r>
        <w:t xml:space="preserve">Proposal 1.5. </w:t>
      </w:r>
      <w:r>
        <w:tab/>
        <w:t xml:space="preserve">(11 vs 8) FFS whether UE Assistance Information or legacy measurement reporting framework should be used by UE to report its relaxation status. </w:t>
      </w:r>
    </w:p>
    <w:p w14:paraId="6ED2A22A" w14:textId="0DD7B25C" w:rsidR="00334948" w:rsidRDefault="00530392" w:rsidP="00530392">
      <w:pPr>
        <w:pStyle w:val="Comments"/>
      </w:pPr>
      <w:r>
        <w:t xml:space="preserve">Proposal 2.5 </w:t>
      </w:r>
      <w:r>
        <w:tab/>
        <w:t>(8 vs 7) FFS whether prohibit timer is needed if UE Assistance Information is used by UE to report its relaxation status.</w:t>
      </w:r>
    </w:p>
    <w:p w14:paraId="3D601BD1" w14:textId="77777777" w:rsidR="00530392" w:rsidRDefault="00530392" w:rsidP="00334948">
      <w:pPr>
        <w:pStyle w:val="Doc-text2"/>
      </w:pPr>
    </w:p>
    <w:p w14:paraId="7AAA029B" w14:textId="77777777" w:rsidR="003A7D90" w:rsidRDefault="003A7D90" w:rsidP="00334948">
      <w:pPr>
        <w:pStyle w:val="Doc-text2"/>
      </w:pPr>
    </w:p>
    <w:p w14:paraId="1C46A7B2" w14:textId="0E06EB72" w:rsidR="003A7D90" w:rsidRDefault="003A7D90" w:rsidP="003A7D90">
      <w:pPr>
        <w:pStyle w:val="Doc-text2"/>
        <w:pBdr>
          <w:top w:val="single" w:sz="4" w:space="1" w:color="auto"/>
          <w:left w:val="single" w:sz="4" w:space="4" w:color="auto"/>
          <w:bottom w:val="single" w:sz="4" w:space="1" w:color="auto"/>
          <w:right w:val="single" w:sz="4" w:space="4" w:color="auto"/>
        </w:pBdr>
      </w:pPr>
      <w:r>
        <w:t>Agreements online:</w:t>
      </w:r>
    </w:p>
    <w:p w14:paraId="27C723C1" w14:textId="468887B4" w:rsidR="003A7D90" w:rsidRDefault="003A7D90" w:rsidP="003A7D90">
      <w:pPr>
        <w:pStyle w:val="Doc-text2"/>
        <w:numPr>
          <w:ilvl w:val="0"/>
          <w:numId w:val="43"/>
        </w:numPr>
        <w:pBdr>
          <w:top w:val="single" w:sz="4" w:space="1" w:color="auto"/>
          <w:left w:val="single" w:sz="4" w:space="4" w:color="auto"/>
          <w:bottom w:val="single" w:sz="4" w:space="1" w:color="auto"/>
          <w:right w:val="single" w:sz="4" w:space="4" w:color="auto"/>
        </w:pBdr>
      </w:pPr>
      <w:r>
        <w:t>RAN2 assume that the existing RRM measurement framework can be used as baseline for enabling and disabling RRM relaxations for UEs in RRC Connected. Other methods can be considered too based on relaxation methods agreed by RAN4.</w:t>
      </w:r>
    </w:p>
    <w:p w14:paraId="39AB2B4C" w14:textId="76A8C764" w:rsidR="003A7D90" w:rsidRDefault="003A7D90" w:rsidP="003A7D90">
      <w:pPr>
        <w:pStyle w:val="Doc-text2"/>
        <w:numPr>
          <w:ilvl w:val="0"/>
          <w:numId w:val="43"/>
        </w:numPr>
        <w:pBdr>
          <w:top w:val="single" w:sz="4" w:space="1" w:color="auto"/>
          <w:left w:val="single" w:sz="4" w:space="4" w:color="auto"/>
          <w:bottom w:val="single" w:sz="4" w:space="1" w:color="auto"/>
          <w:right w:val="single" w:sz="4" w:space="4" w:color="auto"/>
        </w:pBdr>
      </w:pPr>
      <w:r>
        <w:t>RAN2 understands that no prohibit timer is needed, if legacy measurement reporting framework is reused by UE to report its relaxation status</w:t>
      </w:r>
    </w:p>
    <w:p w14:paraId="0BBB38BE" w14:textId="287C90CA" w:rsidR="003A7D90" w:rsidRDefault="003A7D90" w:rsidP="003A7D90">
      <w:pPr>
        <w:pStyle w:val="Doc-text2"/>
        <w:numPr>
          <w:ilvl w:val="0"/>
          <w:numId w:val="43"/>
        </w:numPr>
        <w:pBdr>
          <w:top w:val="single" w:sz="4" w:space="1" w:color="auto"/>
          <w:left w:val="single" w:sz="4" w:space="4" w:color="auto"/>
          <w:bottom w:val="single" w:sz="4" w:space="1" w:color="auto"/>
          <w:right w:val="single" w:sz="4" w:space="4" w:color="auto"/>
        </w:pBdr>
      </w:pPr>
      <w:r>
        <w:t>The granularity of RRM measurement relaxations (i.e. whether it should be specified per beam, per cell or per frequency) should be handled by RAN4</w:t>
      </w:r>
    </w:p>
    <w:p w14:paraId="6732ED51" w14:textId="77777777" w:rsidR="003A7D90" w:rsidRDefault="003A7D90" w:rsidP="00334948">
      <w:pPr>
        <w:pStyle w:val="Doc-text2"/>
      </w:pPr>
    </w:p>
    <w:p w14:paraId="4DCB5EF6" w14:textId="77777777" w:rsidR="003A7D90" w:rsidRPr="00334948" w:rsidRDefault="003A7D90" w:rsidP="00334948">
      <w:pPr>
        <w:pStyle w:val="Doc-text2"/>
      </w:pPr>
    </w:p>
    <w:p w14:paraId="4CD1CBD8" w14:textId="43FFDFA2" w:rsidR="002B5630" w:rsidRDefault="00B852D4" w:rsidP="002B5630">
      <w:pPr>
        <w:pStyle w:val="Doc-title"/>
      </w:pPr>
      <w:hyperlink r:id="rId351" w:tooltip="C:Data3GPPExtractsR2-2109496 - Discussion on RRM relax  for RRC idle.doc" w:history="1">
        <w:r w:rsidR="002B5630" w:rsidRPr="00B852D4">
          <w:rPr>
            <w:rStyle w:val="Hyperlink"/>
          </w:rPr>
          <w:t>R2-2109496</w:t>
        </w:r>
      </w:hyperlink>
      <w:r w:rsidR="002B5630">
        <w:tab/>
        <w:t>Discussion on RRM relax for RRC idle</w:t>
      </w:r>
      <w:r w:rsidR="002B5630">
        <w:tab/>
        <w:t>OPPO</w:t>
      </w:r>
      <w:r w:rsidR="002B5630">
        <w:tab/>
        <w:t>discussion</w:t>
      </w:r>
      <w:r w:rsidR="002B5630">
        <w:tab/>
        <w:t>Rel-17</w:t>
      </w:r>
      <w:r w:rsidR="002B5630">
        <w:tab/>
        <w:t>NR_redcap-Core</w:t>
      </w:r>
    </w:p>
    <w:p w14:paraId="2785EB9F" w14:textId="1C4C173C" w:rsidR="002B5630" w:rsidRDefault="00B852D4" w:rsidP="002B5630">
      <w:pPr>
        <w:pStyle w:val="Doc-title"/>
      </w:pPr>
      <w:hyperlink r:id="rId352" w:tooltip="C:Data3GPPExtractsR2-2109497 - Discussion on RRM relax  for RRC connected.doc" w:history="1">
        <w:r w:rsidR="002B5630" w:rsidRPr="00B852D4">
          <w:rPr>
            <w:rStyle w:val="Hyperlink"/>
          </w:rPr>
          <w:t>R2-2109497</w:t>
        </w:r>
      </w:hyperlink>
      <w:r w:rsidR="002B5630">
        <w:tab/>
        <w:t>Discussion on RRM relax for RRC connected</w:t>
      </w:r>
      <w:r w:rsidR="002B5630">
        <w:tab/>
        <w:t>OPPO</w:t>
      </w:r>
      <w:r w:rsidR="002B5630">
        <w:tab/>
        <w:t>discussion</w:t>
      </w:r>
      <w:r w:rsidR="002B5630">
        <w:tab/>
        <w:t>Rel-17</w:t>
      </w:r>
      <w:r w:rsidR="002B5630">
        <w:tab/>
        <w:t>NR_redcap-Core</w:t>
      </w:r>
    </w:p>
    <w:p w14:paraId="57ACF78B" w14:textId="4853D61C" w:rsidR="002B5630" w:rsidRDefault="00B852D4" w:rsidP="002B5630">
      <w:pPr>
        <w:pStyle w:val="Doc-title"/>
      </w:pPr>
      <w:hyperlink r:id="rId353" w:tooltip="C:Data3GPPExtractsR2-2109575.docx" w:history="1">
        <w:r w:rsidR="002B5630" w:rsidRPr="00B852D4">
          <w:rPr>
            <w:rStyle w:val="Hyperlink"/>
          </w:rPr>
          <w:t>R2-2109575</w:t>
        </w:r>
      </w:hyperlink>
      <w:r w:rsidR="002B5630">
        <w:tab/>
        <w:t>NR-REDCAP stationarity relaxations in case of RRC_CONNECTED</w:t>
      </w:r>
      <w:r w:rsidR="002B5630">
        <w:tab/>
        <w:t>THALES</w:t>
      </w:r>
      <w:r w:rsidR="002B5630">
        <w:tab/>
        <w:t>discussion</w:t>
      </w:r>
    </w:p>
    <w:p w14:paraId="4C9CE883" w14:textId="532E7A90" w:rsidR="002B5630" w:rsidRDefault="00B852D4" w:rsidP="002B5630">
      <w:pPr>
        <w:pStyle w:val="Doc-title"/>
      </w:pPr>
      <w:hyperlink r:id="rId354" w:tooltip="C:Data3GPPExtractsR2-2109588_On the efficient RRM relaxation on RRC Connected mode.docx" w:history="1">
        <w:r w:rsidR="002B5630" w:rsidRPr="00B852D4">
          <w:rPr>
            <w:rStyle w:val="Hyperlink"/>
          </w:rPr>
          <w:t>R2-2109588</w:t>
        </w:r>
      </w:hyperlink>
      <w:r w:rsidR="002B5630">
        <w:tab/>
        <w:t>On the efficient RRM relaxation on RRC connected mode</w:t>
      </w:r>
      <w:r w:rsidR="002B5630">
        <w:tab/>
        <w:t>Fraunhofer IIS, Fraunhofer HHI</w:t>
      </w:r>
      <w:r w:rsidR="002B5630">
        <w:tab/>
        <w:t>discussion</w:t>
      </w:r>
      <w:r w:rsidR="002B5630">
        <w:tab/>
        <w:t>Rel-17</w:t>
      </w:r>
      <w:r w:rsidR="002B5630">
        <w:tab/>
      </w:r>
      <w:hyperlink r:id="rId355" w:tooltip="http://www.3gpp.org/ftp/tsg_ran/WG2_RL2/TSGR2_115DocsR2-2107145.zip" w:history="1">
        <w:r w:rsidR="002B5630" w:rsidRPr="00B852D4">
          <w:rPr>
            <w:rStyle w:val="Hyperlink"/>
          </w:rPr>
          <w:t>R2-2107145</w:t>
        </w:r>
      </w:hyperlink>
    </w:p>
    <w:p w14:paraId="3A90C1A2" w14:textId="26E5F990" w:rsidR="002B5630" w:rsidRDefault="00B852D4" w:rsidP="002B5630">
      <w:pPr>
        <w:pStyle w:val="Doc-title"/>
      </w:pPr>
      <w:hyperlink r:id="rId356" w:tooltip="C:Data3GPPExtractsR2-2109672 RRM measurement relaxation for RedCap UE in RRC_CONNECTED.docx" w:history="1">
        <w:r w:rsidR="002B5630" w:rsidRPr="00B852D4">
          <w:rPr>
            <w:rStyle w:val="Hyperlink"/>
          </w:rPr>
          <w:t>R2-2109672</w:t>
        </w:r>
      </w:hyperlink>
      <w:r w:rsidR="002B5630">
        <w:tab/>
        <w:t>RRM measurement relaxation for RedCap UE in RRC_CONNECTED</w:t>
      </w:r>
      <w:r w:rsidR="002B5630">
        <w:tab/>
        <w:t>Intel Corporation</w:t>
      </w:r>
      <w:r w:rsidR="002B5630">
        <w:tab/>
        <w:t>discussion</w:t>
      </w:r>
      <w:r w:rsidR="002B5630">
        <w:tab/>
        <w:t>Rel-17</w:t>
      </w:r>
      <w:r w:rsidR="002B5630">
        <w:tab/>
        <w:t>NR_redcap</w:t>
      </w:r>
    </w:p>
    <w:p w14:paraId="5E6127BC" w14:textId="3798ACDA" w:rsidR="002B5630" w:rsidRDefault="00B852D4" w:rsidP="002B5630">
      <w:pPr>
        <w:pStyle w:val="Doc-title"/>
      </w:pPr>
      <w:hyperlink r:id="rId357" w:tooltip="C:Data3GPPExtractsR2-2109700.doc" w:history="1">
        <w:r w:rsidR="002B5630" w:rsidRPr="00B852D4">
          <w:rPr>
            <w:rStyle w:val="Hyperlink"/>
          </w:rPr>
          <w:t>R2-2109700</w:t>
        </w:r>
      </w:hyperlink>
      <w:r w:rsidR="002B5630">
        <w:tab/>
        <w:t>Further Discussion on RRM relaxations</w:t>
      </w:r>
      <w:r w:rsidR="002B5630">
        <w:tab/>
        <w:t>CATT</w:t>
      </w:r>
      <w:r w:rsidR="002B5630">
        <w:tab/>
        <w:t>discussion</w:t>
      </w:r>
      <w:r w:rsidR="002B5630">
        <w:tab/>
        <w:t>Rel-17</w:t>
      </w:r>
      <w:r w:rsidR="002B5630">
        <w:tab/>
        <w:t>NR_redcap-Core</w:t>
      </w:r>
    </w:p>
    <w:p w14:paraId="04D0ECA7" w14:textId="2378B4D9" w:rsidR="002B5630" w:rsidRDefault="00B852D4" w:rsidP="002B5630">
      <w:pPr>
        <w:pStyle w:val="Doc-title"/>
      </w:pPr>
      <w:hyperlink r:id="rId358" w:tooltip="C:Data3GPPExtractsR2-2110105 RRM relaxation criterion of RedCap.docx" w:history="1">
        <w:r w:rsidR="002B5630" w:rsidRPr="00B852D4">
          <w:rPr>
            <w:rStyle w:val="Hyperlink"/>
          </w:rPr>
          <w:t>R2-2110105</w:t>
        </w:r>
      </w:hyperlink>
      <w:r w:rsidR="002B5630">
        <w:tab/>
        <w:t>RRM relaxation criterion of RedCap UE</w:t>
      </w:r>
      <w:r w:rsidR="002B5630">
        <w:tab/>
        <w:t>China Telecommunications</w:t>
      </w:r>
      <w:r w:rsidR="002B5630">
        <w:tab/>
        <w:t>discussion</w:t>
      </w:r>
      <w:r w:rsidR="002B5630">
        <w:tab/>
        <w:t>Rel-17</w:t>
      </w:r>
    </w:p>
    <w:p w14:paraId="5E136416" w14:textId="702E9541" w:rsidR="002B5630" w:rsidRDefault="00B852D4" w:rsidP="002B5630">
      <w:pPr>
        <w:pStyle w:val="Doc-title"/>
      </w:pPr>
      <w:hyperlink r:id="rId359" w:tooltip="C:Data3GPPExtractsR2-2110193 Discussion on RRM measurement relaxation for redcap.docx" w:history="1">
        <w:r w:rsidR="002B5630" w:rsidRPr="00B852D4">
          <w:rPr>
            <w:rStyle w:val="Hyperlink"/>
          </w:rPr>
          <w:t>R2-2110193</w:t>
        </w:r>
      </w:hyperlink>
      <w:r w:rsidR="002B5630">
        <w:tab/>
        <w:t>Discussion on RRM measurement relaxation for redcap</w:t>
      </w:r>
      <w:r w:rsidR="002B5630">
        <w:tab/>
        <w:t>Xiaomi Communications</w:t>
      </w:r>
      <w:r w:rsidR="002B5630">
        <w:tab/>
        <w:t>discussion</w:t>
      </w:r>
      <w:r w:rsidR="002B5630">
        <w:tab/>
        <w:t>Rel-17</w:t>
      </w:r>
      <w:r w:rsidR="002B5630">
        <w:tab/>
        <w:t>NR_redcap-Core</w:t>
      </w:r>
    </w:p>
    <w:p w14:paraId="28F388A8" w14:textId="32FB5C17" w:rsidR="002B5630" w:rsidRDefault="00B852D4" w:rsidP="002B5630">
      <w:pPr>
        <w:pStyle w:val="Doc-title"/>
      </w:pPr>
      <w:hyperlink r:id="rId360" w:tooltip="C:Data3GPPExtractsR2-2110230 Remaining issues in RRM relaxation.DOC" w:history="1">
        <w:r w:rsidR="002B5630" w:rsidRPr="00B852D4">
          <w:rPr>
            <w:rStyle w:val="Hyperlink"/>
          </w:rPr>
          <w:t>R2-2110230</w:t>
        </w:r>
      </w:hyperlink>
      <w:r w:rsidR="002B5630">
        <w:tab/>
        <w:t>Remaining issues in RRM relaxation</w:t>
      </w:r>
      <w:r w:rsidR="002B5630">
        <w:tab/>
        <w:t>LG Electronics Inc.</w:t>
      </w:r>
      <w:r w:rsidR="002B5630">
        <w:tab/>
        <w:t>discussion</w:t>
      </w:r>
      <w:r w:rsidR="002B5630">
        <w:tab/>
        <w:t>Rel-17</w:t>
      </w:r>
      <w:r w:rsidR="002B5630">
        <w:tab/>
        <w:t>NR_redcap-Core</w:t>
      </w:r>
    </w:p>
    <w:p w14:paraId="21CE4E81" w14:textId="0DD7CE47" w:rsidR="002B5630" w:rsidRDefault="00B852D4" w:rsidP="002B5630">
      <w:pPr>
        <w:pStyle w:val="Doc-title"/>
      </w:pPr>
      <w:hyperlink r:id="rId361" w:tooltip="C:Data3GPPExtractsR2-2110287 RRM relaxation for RedCap UEs.docx" w:history="1">
        <w:r w:rsidR="002B5630" w:rsidRPr="00B852D4">
          <w:rPr>
            <w:rStyle w:val="Hyperlink"/>
          </w:rPr>
          <w:t>R2-2110287</w:t>
        </w:r>
      </w:hyperlink>
      <w:r w:rsidR="002B5630">
        <w:tab/>
        <w:t>RRM relaxation for RedCap UEs</w:t>
      </w:r>
      <w:r w:rsidR="002B5630">
        <w:tab/>
        <w:t>SHARP Corporation</w:t>
      </w:r>
      <w:r w:rsidR="002B5630">
        <w:tab/>
        <w:t>discussion</w:t>
      </w:r>
      <w:r w:rsidR="002B5630">
        <w:tab/>
      </w:r>
      <w:hyperlink r:id="rId362" w:tooltip="http://www.3gpp.org/ftp/tsg_ran/WG2_RL2/TSGR2_115DocsR2-2107873.zip" w:history="1">
        <w:r w:rsidR="002B5630" w:rsidRPr="00B852D4">
          <w:rPr>
            <w:rStyle w:val="Hyperlink"/>
          </w:rPr>
          <w:t>R2-2107873</w:t>
        </w:r>
      </w:hyperlink>
    </w:p>
    <w:p w14:paraId="45528C32" w14:textId="459771C3" w:rsidR="002B5630" w:rsidRDefault="00B852D4" w:rsidP="002B5630">
      <w:pPr>
        <w:pStyle w:val="Doc-title"/>
      </w:pPr>
      <w:hyperlink r:id="rId363" w:tooltip="C:Data3GPPExtractsR2-2110816 On RRM relaxation for REDCAP UE.docx" w:history="1">
        <w:r w:rsidR="002B5630" w:rsidRPr="00B852D4">
          <w:rPr>
            <w:rStyle w:val="Hyperlink"/>
          </w:rPr>
          <w:t>R2-2110816</w:t>
        </w:r>
      </w:hyperlink>
      <w:r w:rsidR="002B5630">
        <w:tab/>
        <w:t>On RRM relaxations for REDCAP</w:t>
      </w:r>
      <w:r w:rsidR="002B5630">
        <w:tab/>
        <w:t>Nokia, Nokia Shanghai Bell</w:t>
      </w:r>
      <w:r w:rsidR="002B5630">
        <w:tab/>
        <w:t>discussion</w:t>
      </w:r>
      <w:r w:rsidR="002B5630">
        <w:tab/>
        <w:t>Rel-17</w:t>
      </w:r>
      <w:r w:rsidR="002B5630">
        <w:tab/>
        <w:t>NR_redcap-Core</w:t>
      </w:r>
    </w:p>
    <w:p w14:paraId="0AD9465E" w14:textId="5107F256" w:rsidR="002B5630" w:rsidRDefault="00B852D4" w:rsidP="002B5630">
      <w:pPr>
        <w:pStyle w:val="Doc-title"/>
      </w:pPr>
      <w:hyperlink r:id="rId364" w:tooltip="C:Data3GPPExtractsR2-2110817 On RRM relaxation in CONNECTED.docx" w:history="1">
        <w:r w:rsidR="002B5630" w:rsidRPr="00B852D4">
          <w:rPr>
            <w:rStyle w:val="Hyperlink"/>
          </w:rPr>
          <w:t>R2-2110817</w:t>
        </w:r>
      </w:hyperlink>
      <w:r w:rsidR="002B5630">
        <w:tab/>
        <w:t>On RRM relaxations in CONNECTED</w:t>
      </w:r>
      <w:r w:rsidR="002B5630">
        <w:tab/>
        <w:t>Nokia, Nokia Shanghai Bell</w:t>
      </w:r>
      <w:r w:rsidR="002B5630">
        <w:tab/>
        <w:t>discussion</w:t>
      </w:r>
      <w:r w:rsidR="002B5630">
        <w:tab/>
        <w:t>Rel-17</w:t>
      </w:r>
      <w:r w:rsidR="002B5630">
        <w:tab/>
        <w:t>NR_redcap-Core</w:t>
      </w:r>
    </w:p>
    <w:p w14:paraId="4C6D335A" w14:textId="25672969" w:rsidR="002B5630" w:rsidRDefault="00B852D4" w:rsidP="002B5630">
      <w:pPr>
        <w:pStyle w:val="Doc-title"/>
      </w:pPr>
      <w:hyperlink r:id="rId365" w:tooltip="C:Data3GPPExtractsR2-2111130.doc" w:history="1">
        <w:r w:rsidR="002B5630" w:rsidRPr="00B852D4">
          <w:rPr>
            <w:rStyle w:val="Hyperlink"/>
          </w:rPr>
          <w:t>R2-2111130</w:t>
        </w:r>
      </w:hyperlink>
      <w:r w:rsidR="002B5630">
        <w:tab/>
        <w:t>RRM measurement relaxation in RedCap</w:t>
      </w:r>
      <w:r w:rsidR="002B5630">
        <w:tab/>
        <w:t>Samsung</w:t>
      </w:r>
      <w:r w:rsidR="002B5630">
        <w:tab/>
        <w:t>discussion</w:t>
      </w:r>
      <w:r w:rsidR="002B5630">
        <w:tab/>
        <w:t>Rel-17</w:t>
      </w:r>
    </w:p>
    <w:p w14:paraId="0C16AB09" w14:textId="77777777" w:rsidR="00E4215F" w:rsidRPr="00E4215F" w:rsidRDefault="00E4215F" w:rsidP="00E4215F">
      <w:pPr>
        <w:pStyle w:val="Doc-text2"/>
      </w:pPr>
    </w:p>
    <w:p w14:paraId="1A58AB12" w14:textId="77777777" w:rsidR="002B5630" w:rsidRDefault="002B5630" w:rsidP="002B5630">
      <w:pPr>
        <w:pStyle w:val="Heading2"/>
      </w:pPr>
      <w:r>
        <w:t>8.19</w:t>
      </w:r>
      <w:r>
        <w:tab/>
        <w:t>Coverage Enhancements</w:t>
      </w:r>
    </w:p>
    <w:p w14:paraId="56A7925A" w14:textId="6F61B44C" w:rsidR="002B5630" w:rsidRDefault="002B5630" w:rsidP="002B5630">
      <w:pPr>
        <w:pStyle w:val="Comments"/>
      </w:pPr>
      <w:r>
        <w:t xml:space="preserve">(NR_cov_enh-Core; leading WG: RAN1; REL-17; WID: </w:t>
      </w:r>
      <w:hyperlink r:id="rId366" w:tooltip="http://www.3gpp.org/ftp/tsg_ran/TSG_RAN/TSGR_92DocsRP-211566.zip" w:history="1">
        <w:r w:rsidRPr="00B852D4">
          <w:rPr>
            <w:rStyle w:val="Hyperlink"/>
          </w:rPr>
          <w:t>RP-211566</w:t>
        </w:r>
      </w:hyperlink>
      <w:r>
        <w:t>)</w:t>
      </w:r>
    </w:p>
    <w:p w14:paraId="75A6651A" w14:textId="77777777" w:rsidR="002B5630" w:rsidRDefault="002B5630" w:rsidP="002B5630">
      <w:pPr>
        <w:pStyle w:val="Comments"/>
      </w:pPr>
      <w:r>
        <w:t>Time budget: 0.5</w:t>
      </w:r>
    </w:p>
    <w:p w14:paraId="0B81918E" w14:textId="77777777" w:rsidR="002B5630" w:rsidRDefault="002B5630" w:rsidP="002B5630">
      <w:pPr>
        <w:pStyle w:val="Comments"/>
      </w:pPr>
      <w:r>
        <w:t>Tdoc Limitation: 1 tdoc</w:t>
      </w:r>
    </w:p>
    <w:p w14:paraId="04B9B8D9" w14:textId="77777777" w:rsidR="002B5630" w:rsidRDefault="002B5630" w:rsidP="002B5630">
      <w:pPr>
        <w:pStyle w:val="Comments"/>
      </w:pPr>
      <w:r>
        <w:t>Common aspects related to RACH indication (in MSG1) / RACH partitioning shall be submitted to 8.18</w:t>
      </w:r>
    </w:p>
    <w:p w14:paraId="63F52283" w14:textId="77777777" w:rsidR="002B5630" w:rsidRPr="00B40D48" w:rsidRDefault="002B5630" w:rsidP="002B5630">
      <w:pPr>
        <w:pStyle w:val="Heading3"/>
        <w:rPr>
          <w:lang w:val="fr-FR"/>
        </w:rPr>
      </w:pPr>
      <w:r w:rsidRPr="00B40D48">
        <w:rPr>
          <w:lang w:val="fr-FR"/>
        </w:rPr>
        <w:t>8.19.1</w:t>
      </w:r>
      <w:r w:rsidRPr="00B40D48">
        <w:rPr>
          <w:lang w:val="fr-FR"/>
        </w:rPr>
        <w:tab/>
        <w:t>Organizational</w:t>
      </w:r>
    </w:p>
    <w:p w14:paraId="4E39F8F2" w14:textId="77777777" w:rsidR="002B5630" w:rsidRPr="00B40D48" w:rsidRDefault="002B5630" w:rsidP="002B5630">
      <w:pPr>
        <w:pStyle w:val="Comments"/>
        <w:rPr>
          <w:lang w:val="fr-FR"/>
        </w:rPr>
      </w:pPr>
      <w:r w:rsidRPr="00B40D48">
        <w:rPr>
          <w:lang w:val="fr-FR"/>
        </w:rPr>
        <w:t xml:space="preserve">Rapporteur input, incoming LS etc. </w:t>
      </w:r>
    </w:p>
    <w:p w14:paraId="21103156" w14:textId="3DB1D361" w:rsidR="002B5630" w:rsidRDefault="00B852D4" w:rsidP="002B5630">
      <w:pPr>
        <w:pStyle w:val="Doc-title"/>
      </w:pPr>
      <w:hyperlink r:id="rId367" w:tooltip="C:Data3GPPExtractsR2-2111210_R1-2110585.docx" w:history="1">
        <w:r w:rsidR="002B5630" w:rsidRPr="00B852D4">
          <w:rPr>
            <w:rStyle w:val="Hyperlink"/>
          </w:rPr>
          <w:t>R2-2111210</w:t>
        </w:r>
      </w:hyperlink>
      <w:r w:rsidR="002B5630">
        <w:tab/>
        <w:t>Reply LS on Msg3 repetition in coverage enhancement (R1-2110585; contact: ZTE)</w:t>
      </w:r>
      <w:r w:rsidR="002B5630">
        <w:tab/>
        <w:t>RAN1</w:t>
      </w:r>
      <w:r w:rsidR="002B5630">
        <w:tab/>
        <w:t>LS in</w:t>
      </w:r>
      <w:r w:rsidR="002B5630">
        <w:tab/>
        <w:t>Rel-17</w:t>
      </w:r>
      <w:r w:rsidR="002B5630">
        <w:tab/>
        <w:t>NR_cov_enh-Core</w:t>
      </w:r>
      <w:r w:rsidR="002B5630">
        <w:tab/>
        <w:t>To:RAN2</w:t>
      </w:r>
    </w:p>
    <w:p w14:paraId="1C932F1A" w14:textId="43D2804D" w:rsidR="00BD541A" w:rsidRDefault="006B184B" w:rsidP="00BD541A">
      <w:pPr>
        <w:pStyle w:val="Doc-text2"/>
      </w:pPr>
      <w:r>
        <w:t>-</w:t>
      </w:r>
      <w:r>
        <w:tab/>
        <w:t>Regarding the answer to Q2, Lenovo thinks the spirit of the response is that this can be up to RAN2 discussion. vivo agrees: we could decide and then confirm with RAN1</w:t>
      </w:r>
    </w:p>
    <w:p w14:paraId="7892C6DA" w14:textId="3C708607" w:rsidR="006B184B" w:rsidRPr="006B184B" w:rsidRDefault="006B184B" w:rsidP="009640DB">
      <w:pPr>
        <w:pStyle w:val="Doc-text2"/>
        <w:numPr>
          <w:ilvl w:val="0"/>
          <w:numId w:val="10"/>
        </w:numPr>
      </w:pPr>
      <w:r>
        <w:t>Noted</w:t>
      </w:r>
    </w:p>
    <w:p w14:paraId="0541666B" w14:textId="77777777" w:rsidR="002B5630" w:rsidRDefault="002B5630" w:rsidP="002B5630">
      <w:pPr>
        <w:pStyle w:val="Heading3"/>
      </w:pPr>
      <w:r>
        <w:t>8.19.2</w:t>
      </w:r>
      <w:r>
        <w:tab/>
        <w:t>General</w:t>
      </w:r>
    </w:p>
    <w:p w14:paraId="3902D6DC" w14:textId="77777777" w:rsidR="002B5630" w:rsidRDefault="002B5630" w:rsidP="002B5630">
      <w:pPr>
        <w:pStyle w:val="Comments"/>
      </w:pPr>
      <w:r>
        <w:t xml:space="preserve">RAN2 impact tech proposals. </w:t>
      </w:r>
    </w:p>
    <w:p w14:paraId="4EA61269" w14:textId="505706E5" w:rsidR="00737E8C" w:rsidRDefault="00B852D4" w:rsidP="00737E8C">
      <w:pPr>
        <w:pStyle w:val="Doc-title"/>
      </w:pPr>
      <w:hyperlink r:id="rId368" w:tooltip="C:Data3GPPExtractsR2-2109894 Consideration on Msg3 repetition in CE.docx" w:history="1">
        <w:r w:rsidR="00737E8C" w:rsidRPr="00B852D4">
          <w:rPr>
            <w:rStyle w:val="Hyperlink"/>
          </w:rPr>
          <w:t>R2-2109894</w:t>
        </w:r>
      </w:hyperlink>
      <w:r w:rsidR="00737E8C">
        <w:tab/>
        <w:t>Consideration on Msg3 repetition in CE</w:t>
      </w:r>
      <w:r w:rsidR="00737E8C">
        <w:tab/>
        <w:t>ZTE Corporation, Sanechips</w:t>
      </w:r>
      <w:r w:rsidR="00737E8C">
        <w:tab/>
        <w:t>discussion</w:t>
      </w:r>
      <w:r w:rsidR="00737E8C">
        <w:tab/>
        <w:t>Rel-17</w:t>
      </w:r>
      <w:r w:rsidR="00737E8C">
        <w:tab/>
        <w:t>NR_cov_enh-Core</w:t>
      </w:r>
    </w:p>
    <w:p w14:paraId="39A36D5B" w14:textId="77777777" w:rsidR="00737E8C" w:rsidRDefault="00737E8C" w:rsidP="00737E8C">
      <w:pPr>
        <w:pStyle w:val="Comments"/>
      </w:pPr>
      <w:r>
        <w:t xml:space="preserve">Proposal 1: Confirm Msg3 repetition is supported on both NUL and SUL, and network can configure different RSRP thresholds for requesting Msg3 repetition on NUL and SUL.  </w:t>
      </w:r>
    </w:p>
    <w:p w14:paraId="5633401F" w14:textId="4F958A0D" w:rsidR="001F6B87" w:rsidRDefault="001F6B87" w:rsidP="001F6B87">
      <w:pPr>
        <w:pStyle w:val="Doc-text2"/>
      </w:pPr>
      <w:r>
        <w:t>-</w:t>
      </w:r>
      <w:r>
        <w:tab/>
        <w:t>LGE would like to clarify the intention, what is the scenario when we need to configure repetitions on both SUL and NUL. ZTE thinks the network needs to consider UEs us</w:t>
      </w:r>
      <w:r w:rsidR="00BD541A">
        <w:t>ing SUL</w:t>
      </w:r>
      <w:r>
        <w:t xml:space="preserve"> and NUL. HW supports this and this has been confirmed by RAN1</w:t>
      </w:r>
    </w:p>
    <w:p w14:paraId="571C5ACA" w14:textId="707BC89A" w:rsidR="001F6B87" w:rsidRDefault="001F6B87" w:rsidP="009640DB">
      <w:pPr>
        <w:pStyle w:val="Doc-text2"/>
        <w:numPr>
          <w:ilvl w:val="0"/>
          <w:numId w:val="10"/>
        </w:numPr>
      </w:pPr>
      <w:r>
        <w:t>Agreed</w:t>
      </w:r>
    </w:p>
    <w:p w14:paraId="4DA6FD8C" w14:textId="77777777" w:rsidR="00737E8C" w:rsidRDefault="00737E8C" w:rsidP="00737E8C">
      <w:pPr>
        <w:pStyle w:val="Comments"/>
      </w:pPr>
      <w:r>
        <w:t xml:space="preserve">Proposal 2: Group B preambles with Msg3 repetition is supported, it is up to network to decide whether to configure Group B together with Msg3 repetition.  </w:t>
      </w:r>
    </w:p>
    <w:p w14:paraId="6CA48B7B" w14:textId="36DDE186" w:rsidR="001F6B87" w:rsidRDefault="001F6B87" w:rsidP="001F6B87">
      <w:pPr>
        <w:pStyle w:val="Doc-text2"/>
      </w:pPr>
      <w:r>
        <w:t>-</w:t>
      </w:r>
      <w:r>
        <w:tab/>
        <w:t>LGE is ok with p2 but wonders if this is also related to the discussion on common RACH aspects in the other session. So we could at least say that the decision needs to</w:t>
      </w:r>
      <w:r w:rsidR="00BD541A">
        <w:t xml:space="preserve"> </w:t>
      </w:r>
      <w:r>
        <w:t xml:space="preserve">be confirmed in the other session. HW is ok to leave the final decision to the session on RACH partitioning. </w:t>
      </w:r>
    </w:p>
    <w:p w14:paraId="0C94737A" w14:textId="533853E5" w:rsidR="001F6B87" w:rsidRDefault="001F6B87" w:rsidP="001F6B87">
      <w:pPr>
        <w:pStyle w:val="Doc-text2"/>
      </w:pPr>
      <w:r>
        <w:t>-</w:t>
      </w:r>
      <w:r>
        <w:tab/>
        <w:t>QC supports</w:t>
      </w:r>
    </w:p>
    <w:p w14:paraId="361EB5FC" w14:textId="1CC932F7" w:rsidR="001F6B87" w:rsidRDefault="001F6B87" w:rsidP="001F6B87">
      <w:pPr>
        <w:pStyle w:val="Doc-text2"/>
      </w:pPr>
      <w:r>
        <w:t>-</w:t>
      </w:r>
      <w:r>
        <w:tab/>
        <w:t>ZTE thinks this can be made compatible with the discussion on RACH partitioning. Nokia agrees. IDC as well. vivo/Intel also support</w:t>
      </w:r>
      <w:r w:rsidR="00BD541A">
        <w:t xml:space="preserve"> p2</w:t>
      </w:r>
    </w:p>
    <w:p w14:paraId="6DB4E134" w14:textId="77777777" w:rsidR="00BD541A" w:rsidRDefault="00BD541A" w:rsidP="009640DB">
      <w:pPr>
        <w:pStyle w:val="Doc-text2"/>
        <w:numPr>
          <w:ilvl w:val="0"/>
          <w:numId w:val="10"/>
        </w:numPr>
      </w:pPr>
      <w:r>
        <w:t>Agreed</w:t>
      </w:r>
    </w:p>
    <w:p w14:paraId="1A59B443" w14:textId="72A24F2C" w:rsidR="00737E8C" w:rsidRDefault="00737E8C" w:rsidP="00737E8C">
      <w:pPr>
        <w:pStyle w:val="Comments"/>
      </w:pPr>
      <w:r>
        <w:t>Proposal 3: If Group B preambles with Msg3 repetition is configured, network can configure separate parameters for requesting Msg3 repetition, including ra-Msg3SizeGroupA, messagePowerOffsetGroupB a</w:t>
      </w:r>
      <w:r w:rsidR="001F6B87">
        <w:t xml:space="preserve">nd numberOfRA-PreamblesGroupA. </w:t>
      </w:r>
    </w:p>
    <w:p w14:paraId="14DCB898" w14:textId="6BCFAF43" w:rsidR="001F6B87" w:rsidRDefault="001F6B87" w:rsidP="001F6B87">
      <w:pPr>
        <w:pStyle w:val="Doc-text2"/>
      </w:pPr>
      <w:r>
        <w:t>-</w:t>
      </w:r>
      <w:r>
        <w:tab/>
        <w:t>ZTE thinks that we could agree on the first 2 parameters (ra-Msg3SizeGroupA, messagePowerOffsetGroupB ) and leave the discussion on the last ones to the common session</w:t>
      </w:r>
    </w:p>
    <w:p w14:paraId="19838DF6" w14:textId="31FCB4A0" w:rsidR="001F6B87" w:rsidRDefault="001F6B87" w:rsidP="001F6B87">
      <w:pPr>
        <w:pStyle w:val="Doc-text2"/>
      </w:pPr>
      <w:r>
        <w:t>-</w:t>
      </w:r>
      <w:r>
        <w:tab/>
        <w:t>Samsung supports p3</w:t>
      </w:r>
    </w:p>
    <w:p w14:paraId="7D294BBC" w14:textId="5A00A10E" w:rsidR="001F6B87" w:rsidRDefault="00BD541A" w:rsidP="009640DB">
      <w:pPr>
        <w:pStyle w:val="Doc-text2"/>
        <w:numPr>
          <w:ilvl w:val="0"/>
          <w:numId w:val="10"/>
        </w:numPr>
      </w:pPr>
      <w:r>
        <w:t xml:space="preserve">Agreed. </w:t>
      </w:r>
      <w:r w:rsidR="00D11508">
        <w:t>If Group B preambles with Msg3 repetition is configured, network can configure separate parameters for requesting Msg3 repetition, including ra-Msg3SizeGroupA, messagePowerOffsetGroupB and numberOfRA-PreamblesGroupA (ASN.1 details can be discussed in session on RACH partitioning)</w:t>
      </w:r>
    </w:p>
    <w:p w14:paraId="7E651DFE" w14:textId="77777777" w:rsidR="00737E8C" w:rsidRDefault="00737E8C" w:rsidP="00737E8C">
      <w:pPr>
        <w:pStyle w:val="Comments"/>
      </w:pPr>
      <w:r>
        <w:t>Proposal 4: Agree the following principles, and capture them in stage 3 specification.</w:t>
      </w:r>
    </w:p>
    <w:p w14:paraId="083C8732" w14:textId="77777777" w:rsidR="00737E8C" w:rsidRDefault="00737E8C" w:rsidP="00737E8C">
      <w:pPr>
        <w:pStyle w:val="Comments"/>
      </w:pPr>
      <w:r>
        <w:t>•</w:t>
      </w:r>
      <w:r>
        <w:tab/>
        <w:t>Principle 1: If only 2-step RA configuration is signaled, network is not allowed to enable Msg3 repetition (does not configure RACH resource for requesting Msg3 repetition)</w:t>
      </w:r>
    </w:p>
    <w:p w14:paraId="151B4EA0" w14:textId="77777777" w:rsidR="00737E8C" w:rsidRDefault="00737E8C" w:rsidP="00737E8C">
      <w:pPr>
        <w:pStyle w:val="Comments"/>
      </w:pPr>
      <w:r>
        <w:t>•</w:t>
      </w:r>
      <w:r>
        <w:tab/>
        <w:t>Principle 2: If both 2-step RA configuration and 4-step RA configuration are signaled, the RSRP threshold used for requesting Msg3 repetition should be configured lower than msgA-</w:t>
      </w:r>
      <w:r w:rsidRPr="00B852D4">
        <w:t>RSRP-Threshold</w:t>
      </w:r>
      <w:r>
        <w:t xml:space="preserve">-r16. </w:t>
      </w:r>
    </w:p>
    <w:p w14:paraId="5040BAE7" w14:textId="13644379" w:rsidR="00D11508" w:rsidRDefault="00D11508" w:rsidP="00D11508">
      <w:pPr>
        <w:pStyle w:val="Doc-text2"/>
      </w:pPr>
      <w:r>
        <w:t>-</w:t>
      </w:r>
      <w:r>
        <w:tab/>
        <w:t xml:space="preserve">Oppo thinks that RAN1 has agreed that msg3 repetition does not apply to fallback case. ZTE thinks this is about the initiation of RACH procedure (with RA type selection). The option </w:t>
      </w:r>
      <w:r>
        <w:lastRenderedPageBreak/>
        <w:t>suggested here is: first do RA type selection and if 4-step is used then decide to use msg3 repetition or not. Samsung agrees that the UE should do RA type selection first.</w:t>
      </w:r>
    </w:p>
    <w:p w14:paraId="3D1EFEA7" w14:textId="21711564" w:rsidR="00D11508" w:rsidRDefault="00D11508" w:rsidP="00D11508">
      <w:pPr>
        <w:pStyle w:val="Doc-text2"/>
      </w:pPr>
      <w:r>
        <w:t>-</w:t>
      </w:r>
      <w:r>
        <w:tab/>
        <w:t>Ericsson/QC might agree with the principle but wonder if anything needs to be covered in the specs</w:t>
      </w:r>
    </w:p>
    <w:p w14:paraId="2DEEE5BE" w14:textId="5602D40C" w:rsidR="001F1131" w:rsidRDefault="001F1131" w:rsidP="00D11508">
      <w:pPr>
        <w:pStyle w:val="Doc-text2"/>
      </w:pPr>
      <w:r>
        <w:t>-</w:t>
      </w:r>
      <w:r>
        <w:tab/>
        <w:t>LGE thinks whether RA type selection is performed first or not should be discussed in the RACH partitioning first.</w:t>
      </w:r>
    </w:p>
    <w:p w14:paraId="0D97300A" w14:textId="20E277BD" w:rsidR="001F1131" w:rsidRDefault="001F1131" w:rsidP="009640DB">
      <w:pPr>
        <w:pStyle w:val="Doc-text2"/>
        <w:numPr>
          <w:ilvl w:val="0"/>
          <w:numId w:val="10"/>
        </w:numPr>
      </w:pPr>
      <w:r>
        <w:t xml:space="preserve">Continue in offline 112, </w:t>
      </w:r>
      <w:r w:rsidR="00584018">
        <w:t xml:space="preserve">also </w:t>
      </w:r>
      <w:r>
        <w:t>taking into account the outcome of the session on RACH partitioning, when/if available</w:t>
      </w:r>
    </w:p>
    <w:p w14:paraId="7A79ADEE" w14:textId="77777777" w:rsidR="00D11508" w:rsidRDefault="00D11508" w:rsidP="00D11508">
      <w:pPr>
        <w:pStyle w:val="Doc-text2"/>
      </w:pPr>
    </w:p>
    <w:p w14:paraId="53A41236" w14:textId="77777777" w:rsidR="00737E8C" w:rsidRDefault="00737E8C" w:rsidP="00737E8C">
      <w:pPr>
        <w:pStyle w:val="Comments"/>
      </w:pPr>
      <w:r>
        <w:t>Proposal 5: Introduce separate rsrp-ThresholdSSB for requesting Msg3 repetition.</w:t>
      </w:r>
    </w:p>
    <w:p w14:paraId="585B8366" w14:textId="77777777" w:rsidR="00737E8C" w:rsidRDefault="00737E8C" w:rsidP="00737E8C">
      <w:pPr>
        <w:pStyle w:val="Comments"/>
      </w:pPr>
      <w:r>
        <w:t xml:space="preserve">Proposal 6: The new rsrp-ThresholdSSB threshold is used (instead of legacy rsrp-ThresholdSSB) when the UE supports Msg3 repetition and the cell enables Msg3 repetition. </w:t>
      </w:r>
    </w:p>
    <w:p w14:paraId="49CCBB78" w14:textId="77777777" w:rsidR="00737E8C" w:rsidRDefault="00737E8C" w:rsidP="00737E8C">
      <w:pPr>
        <w:pStyle w:val="Comments"/>
      </w:pPr>
      <w:r>
        <w:t xml:space="preserve">Proposal 7: UE first selects SSB (based on Msg3 repetition specific rsrp-ThresholdSSB), and then determines whether Msg3 repetition is needed or not. </w:t>
      </w:r>
    </w:p>
    <w:p w14:paraId="4E40B526" w14:textId="77777777" w:rsidR="00737E8C" w:rsidRDefault="00737E8C" w:rsidP="00737E8C">
      <w:pPr>
        <w:pStyle w:val="Comments"/>
      </w:pPr>
      <w:r>
        <w:t xml:space="preserve">Proposal 8: RAN2 to discuss whether UE can switch from CE (i.e. requesting Msg3 Repetition) to non-CE (i.e. not requesting Msg3 repetition), or vice versa upon Msg1 retransmission. </w:t>
      </w:r>
    </w:p>
    <w:p w14:paraId="1ED2EA33" w14:textId="23724261" w:rsidR="00737E8C" w:rsidRDefault="00737E8C" w:rsidP="00737E8C">
      <w:pPr>
        <w:pStyle w:val="Comments"/>
      </w:pPr>
      <w:r>
        <w:t xml:space="preserve">Proposal 9: Once 2-step RA is triggered, the UE ignores the Msg3 repetition configuration. UE cannot change the RA type unless max MsgA retransmission is reached.   </w:t>
      </w:r>
    </w:p>
    <w:p w14:paraId="652F8308" w14:textId="77777777" w:rsidR="00BD541A" w:rsidRDefault="00BD541A" w:rsidP="00737E8C">
      <w:pPr>
        <w:pStyle w:val="Comments"/>
      </w:pPr>
    </w:p>
    <w:p w14:paraId="230A7632" w14:textId="77777777" w:rsidR="00BD541A" w:rsidRDefault="00BD541A" w:rsidP="00737E8C">
      <w:pPr>
        <w:pStyle w:val="Comments"/>
      </w:pPr>
    </w:p>
    <w:p w14:paraId="781E432F" w14:textId="77777777" w:rsidR="00BD541A" w:rsidRDefault="00BD541A" w:rsidP="00BD541A">
      <w:pPr>
        <w:pStyle w:val="Doc-text2"/>
        <w:pBdr>
          <w:top w:val="single" w:sz="4" w:space="1" w:color="auto"/>
          <w:left w:val="single" w:sz="4" w:space="4" w:color="auto"/>
          <w:bottom w:val="single" w:sz="4" w:space="1" w:color="auto"/>
          <w:right w:val="single" w:sz="4" w:space="4" w:color="auto"/>
        </w:pBdr>
      </w:pPr>
      <w:r>
        <w:t>Agreements:</w:t>
      </w:r>
    </w:p>
    <w:p w14:paraId="3431EDC7" w14:textId="294FD1F8" w:rsidR="00BD541A" w:rsidRDefault="00BD541A" w:rsidP="009640DB">
      <w:pPr>
        <w:pStyle w:val="Doc-text2"/>
        <w:numPr>
          <w:ilvl w:val="0"/>
          <w:numId w:val="23"/>
        </w:numPr>
        <w:pBdr>
          <w:top w:val="single" w:sz="4" w:space="1" w:color="auto"/>
          <w:left w:val="single" w:sz="4" w:space="4" w:color="auto"/>
          <w:bottom w:val="single" w:sz="4" w:space="1" w:color="auto"/>
          <w:right w:val="single" w:sz="4" w:space="4" w:color="auto"/>
        </w:pBdr>
      </w:pPr>
      <w:r>
        <w:t xml:space="preserve">Confirm Msg3 repetition is supported on both NUL and SUL, and network can configure different RSRP thresholds for requesting Msg3 repetition on NUL and SUL.  </w:t>
      </w:r>
    </w:p>
    <w:p w14:paraId="7E9C60C6" w14:textId="1DC9A61B" w:rsidR="00BD541A" w:rsidRDefault="00BD541A" w:rsidP="009640DB">
      <w:pPr>
        <w:pStyle w:val="Doc-text2"/>
        <w:numPr>
          <w:ilvl w:val="0"/>
          <w:numId w:val="23"/>
        </w:numPr>
        <w:pBdr>
          <w:top w:val="single" w:sz="4" w:space="1" w:color="auto"/>
          <w:left w:val="single" w:sz="4" w:space="4" w:color="auto"/>
          <w:bottom w:val="single" w:sz="4" w:space="1" w:color="auto"/>
          <w:right w:val="single" w:sz="4" w:space="4" w:color="auto"/>
        </w:pBdr>
      </w:pPr>
      <w:r>
        <w:t xml:space="preserve">Group B preambles with Msg3 repetition is supported, it is up to network to decide whether to configure Group B together with Msg3 repetition.  </w:t>
      </w:r>
    </w:p>
    <w:p w14:paraId="4BB33B3C" w14:textId="0E56626C" w:rsidR="00BD541A" w:rsidRDefault="00BD541A" w:rsidP="009640DB">
      <w:pPr>
        <w:pStyle w:val="Doc-text2"/>
        <w:numPr>
          <w:ilvl w:val="0"/>
          <w:numId w:val="23"/>
        </w:numPr>
        <w:pBdr>
          <w:top w:val="single" w:sz="4" w:space="1" w:color="auto"/>
          <w:left w:val="single" w:sz="4" w:space="4" w:color="auto"/>
          <w:bottom w:val="single" w:sz="4" w:space="1" w:color="auto"/>
          <w:right w:val="single" w:sz="4" w:space="4" w:color="auto"/>
        </w:pBdr>
      </w:pPr>
      <w:r>
        <w:t>If Group B preambles with Msg3 repetition is configured, network can configure separate parameters for requesting Msg3 repetition, including ra-Msg3SizeGroupA, messagePowerOffsetGroupB and numberOfRA-PreamblesGroupA (ASN.1 details can be discussed in session on RACH partitioning)</w:t>
      </w:r>
    </w:p>
    <w:p w14:paraId="6AC2A7CA" w14:textId="77777777" w:rsidR="00BD541A" w:rsidRDefault="00BD541A" w:rsidP="00737E8C">
      <w:pPr>
        <w:pStyle w:val="Comments"/>
      </w:pPr>
    </w:p>
    <w:p w14:paraId="7194E067" w14:textId="77777777" w:rsidR="00737E8C" w:rsidRPr="00737E8C" w:rsidRDefault="00737E8C" w:rsidP="00737E8C">
      <w:pPr>
        <w:pStyle w:val="Doc-text2"/>
        <w:ind w:left="0" w:firstLine="0"/>
      </w:pPr>
    </w:p>
    <w:p w14:paraId="7B63E399" w14:textId="2EC9ACD3" w:rsidR="00737E8C" w:rsidRDefault="00B852D4" w:rsidP="00737E8C">
      <w:pPr>
        <w:pStyle w:val="Doc-title"/>
      </w:pPr>
      <w:hyperlink r:id="rId369" w:tooltip="C:Data3GPPExtractsR2-2109530_MAC Aspects of UL Coverage Enhancements.doc" w:history="1">
        <w:r w:rsidR="00737E8C" w:rsidRPr="00B852D4">
          <w:rPr>
            <w:rStyle w:val="Hyperlink"/>
          </w:rPr>
          <w:t>R2-2109530</w:t>
        </w:r>
      </w:hyperlink>
      <w:r w:rsidR="00737E8C">
        <w:tab/>
        <w:t>MAC Aspects of UL Coverage Enhancements</w:t>
      </w:r>
      <w:r w:rsidR="00737E8C">
        <w:tab/>
        <w:t>Samsung Electronics Co., Ltd</w:t>
      </w:r>
      <w:r w:rsidR="00737E8C">
        <w:tab/>
        <w:t>discussion</w:t>
      </w:r>
      <w:r w:rsidR="00737E8C">
        <w:tab/>
        <w:t>Rel-17</w:t>
      </w:r>
      <w:r w:rsidR="00737E8C">
        <w:tab/>
        <w:t>NR_cov_enh-Core</w:t>
      </w:r>
    </w:p>
    <w:p w14:paraId="5C11684C" w14:textId="77777777" w:rsidR="00737E8C" w:rsidRDefault="00737E8C" w:rsidP="00737E8C">
      <w:pPr>
        <w:pStyle w:val="Comments"/>
      </w:pPr>
      <w:r>
        <w:t>Proposal 1: RA type selection is independent of whether RACH configuration for UL coverage is signaled by gNB or not. Legacy principle is applied for RA type selection.</w:t>
      </w:r>
    </w:p>
    <w:p w14:paraId="22DB0F57" w14:textId="77777777" w:rsidR="00737E8C" w:rsidRDefault="00737E8C" w:rsidP="00737E8C">
      <w:pPr>
        <w:pStyle w:val="Comments"/>
      </w:pPr>
      <w:r>
        <w:t>Proposal 1a: For 2 step RA, if criteria to request for Msg3 PUSCH repetition is met and RACH configuration for 4 step RA is provided for UL coverage enhancement, UE apply the 4 step RACH configuration for UL coverage enhancement. Otherwise, UE apply 4 step RACH configuration which is not configured for UL coverage enhancement.</w:t>
      </w:r>
    </w:p>
    <w:p w14:paraId="7771B70A" w14:textId="48E84D61" w:rsidR="00737E8C" w:rsidRDefault="00737E8C" w:rsidP="00737E8C">
      <w:pPr>
        <w:pStyle w:val="Comments"/>
      </w:pPr>
      <w:r>
        <w:t>Proposal 2: If the UL grant for Msg3 include repetitions, UE starts the ra-ContentionResolutionTimer in the first symbol after the end of Msg3 transmission in 1st transmission occasion of UL grant with repetition.</w:t>
      </w:r>
    </w:p>
    <w:p w14:paraId="7CAD6662" w14:textId="77777777" w:rsidR="00737E8C" w:rsidRPr="00737E8C" w:rsidRDefault="00737E8C" w:rsidP="00737E8C">
      <w:pPr>
        <w:pStyle w:val="Doc-text2"/>
      </w:pPr>
    </w:p>
    <w:p w14:paraId="331A6FB3" w14:textId="26CF0C52" w:rsidR="00737E8C" w:rsidRPr="00737E8C" w:rsidRDefault="00B852D4" w:rsidP="00737E8C">
      <w:pPr>
        <w:pStyle w:val="Doc-title"/>
        <w:rPr>
          <w:rStyle w:val="Hyperlink"/>
          <w:color w:val="auto"/>
          <w:u w:val="none"/>
        </w:rPr>
      </w:pPr>
      <w:hyperlink r:id="rId370" w:tooltip="C:Data3GPPExtractsR2-2111026 Further discussions on RAN2 support of Msg3 PUSCH repetition.docx" w:history="1">
        <w:r w:rsidR="00737E8C" w:rsidRPr="00B852D4">
          <w:rPr>
            <w:rStyle w:val="Hyperlink"/>
          </w:rPr>
          <w:t>R2-2111026</w:t>
        </w:r>
      </w:hyperlink>
      <w:r w:rsidR="00737E8C">
        <w:tab/>
        <w:t>Further discussions on RAN2 support of Msg3 PUSCH repetition</w:t>
      </w:r>
      <w:r w:rsidR="00737E8C">
        <w:tab/>
        <w:t>Huawei, HiSilicon</w:t>
      </w:r>
      <w:r w:rsidR="00737E8C">
        <w:tab/>
        <w:t>discussion</w:t>
      </w:r>
      <w:r w:rsidR="00737E8C">
        <w:tab/>
        <w:t>Rel-17</w:t>
      </w:r>
      <w:r w:rsidR="00737E8C">
        <w:tab/>
        <w:t>NR_cov_enh-Core</w:t>
      </w:r>
    </w:p>
    <w:p w14:paraId="183BF155" w14:textId="77777777" w:rsidR="00737E8C" w:rsidRDefault="00737E8C" w:rsidP="002B5630">
      <w:pPr>
        <w:pStyle w:val="Doc-title"/>
        <w:rPr>
          <w:rStyle w:val="Hyperlink"/>
        </w:rPr>
      </w:pPr>
    </w:p>
    <w:p w14:paraId="4DB045FE" w14:textId="71CAC681" w:rsidR="00E35599" w:rsidRPr="00146D15" w:rsidRDefault="00E35599" w:rsidP="00E35599">
      <w:pPr>
        <w:pStyle w:val="EmailDiscussion"/>
        <w:rPr>
          <w:lang w:val="en-US"/>
        </w:rPr>
      </w:pPr>
      <w:r w:rsidRPr="00146D15">
        <w:rPr>
          <w:lang w:val="en-US"/>
        </w:rPr>
        <w:t>[AT</w:t>
      </w:r>
      <w:r>
        <w:rPr>
          <w:lang w:val="en-US"/>
        </w:rPr>
        <w:t>116-e][112</w:t>
      </w:r>
      <w:r w:rsidRPr="00146D15">
        <w:rPr>
          <w:lang w:val="en-US"/>
        </w:rPr>
        <w:t>][</w:t>
      </w:r>
      <w:r>
        <w:rPr>
          <w:lang w:val="en-US"/>
        </w:rPr>
        <w:t>CovEnh</w:t>
      </w:r>
      <w:r w:rsidRPr="00146D15">
        <w:rPr>
          <w:lang w:val="en-US"/>
        </w:rPr>
        <w:t xml:space="preserve">] </w:t>
      </w:r>
      <w:r>
        <w:rPr>
          <w:lang w:val="en-US"/>
        </w:rPr>
        <w:t>Coverage enhancements aspects (ZTE</w:t>
      </w:r>
      <w:r w:rsidRPr="00146D15">
        <w:rPr>
          <w:lang w:val="en-US"/>
        </w:rPr>
        <w:t>)</w:t>
      </w:r>
    </w:p>
    <w:p w14:paraId="47907279" w14:textId="24342E16" w:rsidR="001B2567" w:rsidRDefault="00E35599" w:rsidP="001B2567">
      <w:pPr>
        <w:pStyle w:val="EmailDiscussion2"/>
        <w:ind w:left="1619" w:firstLine="0"/>
        <w:rPr>
          <w:shd w:val="clear" w:color="auto" w:fill="FFFFFF"/>
        </w:rPr>
      </w:pPr>
      <w:r>
        <w:t>Initial scope:</w:t>
      </w:r>
      <w:r>
        <w:rPr>
          <w:shd w:val="clear" w:color="auto" w:fill="FFFFFF"/>
        </w:rPr>
        <w:t xml:space="preserve"> Continue the discussion on</w:t>
      </w:r>
      <w:r w:rsidR="001F1131">
        <w:t xml:space="preserve"> proposals in </w:t>
      </w:r>
      <w:hyperlink r:id="rId371" w:tooltip="C:Data3GPPExtractsR2-2109894 Consideration on Msg3 repetition in CE.docx" w:history="1">
        <w:r w:rsidR="001F1131" w:rsidRPr="00B852D4">
          <w:rPr>
            <w:rStyle w:val="Hyperlink"/>
          </w:rPr>
          <w:t>R2-2109894</w:t>
        </w:r>
      </w:hyperlink>
      <w:r w:rsidR="001F1131">
        <w:rPr>
          <w:rStyle w:val="Hyperlink"/>
        </w:rPr>
        <w:t xml:space="preserve"> </w:t>
      </w:r>
      <w:r w:rsidR="001F1131" w:rsidRPr="00D43E6F">
        <w:rPr>
          <w:shd w:val="clear" w:color="auto" w:fill="FFFFFF"/>
        </w:rPr>
        <w:t>and on CFRA/CBRA issues</w:t>
      </w:r>
      <w:r w:rsidR="00584018">
        <w:rPr>
          <w:shd w:val="clear" w:color="auto" w:fill="FFFFFF"/>
        </w:rPr>
        <w:t xml:space="preserve"> raised in other contributions</w:t>
      </w:r>
      <w:r w:rsidR="005C555E">
        <w:rPr>
          <w:shd w:val="clear" w:color="auto" w:fill="FFFFFF"/>
        </w:rPr>
        <w:t xml:space="preserve">, </w:t>
      </w:r>
      <w:r w:rsidR="005C555E">
        <w:t>also taking into account the outcome of the session on RACH partitioning (when/if available), where applicable</w:t>
      </w:r>
      <w:r w:rsidR="00584018">
        <w:rPr>
          <w:shd w:val="clear" w:color="auto" w:fill="FFFFFF"/>
        </w:rPr>
        <w:t xml:space="preserve">. For any proposal that might not require to be checked in the common session on RACH partitioning, also </w:t>
      </w:r>
      <w:r w:rsidR="005C555E">
        <w:rPr>
          <w:shd w:val="clear" w:color="auto" w:fill="FFFFFF"/>
        </w:rPr>
        <w:t>attempt email agreements.</w:t>
      </w:r>
    </w:p>
    <w:p w14:paraId="0B8457A3" w14:textId="4EA3D0AC" w:rsidR="001B2567" w:rsidRPr="001B2567" w:rsidRDefault="001B2567" w:rsidP="001B2567">
      <w:pPr>
        <w:pStyle w:val="EmailDiscussion2"/>
        <w:ind w:left="1619" w:firstLine="0"/>
      </w:pPr>
      <w:r>
        <w:t>Initial intended outcome: Summary of the offline discussion with e.g.:</w:t>
      </w:r>
    </w:p>
    <w:p w14:paraId="0060140C" w14:textId="77777777" w:rsidR="00E35599" w:rsidRDefault="00E35599" w:rsidP="00E35599">
      <w:pPr>
        <w:pStyle w:val="EmailDiscussion2"/>
        <w:numPr>
          <w:ilvl w:val="2"/>
          <w:numId w:val="8"/>
        </w:numPr>
        <w:ind w:left="1980"/>
      </w:pPr>
      <w:r>
        <w:t>List of proposals for agreement (if any)</w:t>
      </w:r>
    </w:p>
    <w:p w14:paraId="00EDCCC1" w14:textId="77777777" w:rsidR="00E35599" w:rsidRDefault="00E35599" w:rsidP="00E35599">
      <w:pPr>
        <w:pStyle w:val="EmailDiscussion2"/>
        <w:numPr>
          <w:ilvl w:val="2"/>
          <w:numId w:val="8"/>
        </w:numPr>
        <w:ind w:left="1980"/>
      </w:pPr>
      <w:r>
        <w:t>List of proposals that require online discussions</w:t>
      </w:r>
    </w:p>
    <w:p w14:paraId="3DD4CB07" w14:textId="77777777" w:rsidR="00E35599" w:rsidRDefault="00E35599" w:rsidP="00E35599">
      <w:pPr>
        <w:pStyle w:val="EmailDiscussion2"/>
        <w:numPr>
          <w:ilvl w:val="2"/>
          <w:numId w:val="8"/>
        </w:numPr>
        <w:ind w:left="1980"/>
      </w:pPr>
      <w:r>
        <w:t>List of proposals that should not be pursued (if any)</w:t>
      </w:r>
    </w:p>
    <w:p w14:paraId="277D9543" w14:textId="77777777" w:rsidR="00E35599" w:rsidRDefault="00E35599" w:rsidP="00E35599">
      <w:pPr>
        <w:pStyle w:val="EmailDiscussion2"/>
        <w:ind w:left="1619" w:firstLine="0"/>
      </w:pPr>
      <w:r>
        <w:t>Initial deadline (for companies' feedback): Friday 2021-11-05 09</w:t>
      </w:r>
      <w:r w:rsidRPr="00076AA5">
        <w:t>00 UTC</w:t>
      </w:r>
    </w:p>
    <w:p w14:paraId="17D3EF9A" w14:textId="05ACD4B6" w:rsidR="00E35599" w:rsidRDefault="00E35599" w:rsidP="00E35599">
      <w:pPr>
        <w:pStyle w:val="EmailDiscussion2"/>
        <w:ind w:left="1619" w:firstLine="0"/>
      </w:pPr>
      <w:r>
        <w:t xml:space="preserve">Initial deadline (for </w:t>
      </w:r>
      <w:r>
        <w:rPr>
          <w:rStyle w:val="Doc-text2Char"/>
        </w:rPr>
        <w:t xml:space="preserve">rapporteur's summary in </w:t>
      </w:r>
      <w:hyperlink r:id="rId372" w:tooltip="C:Data3GPPRAN2InboxR2-2111346.zip" w:history="1">
        <w:r w:rsidRPr="00B852D4">
          <w:rPr>
            <w:rStyle w:val="Hyperlink"/>
          </w:rPr>
          <w:t>R2-2111346</w:t>
        </w:r>
      </w:hyperlink>
      <w:r>
        <w:rPr>
          <w:rStyle w:val="Doc-text2Char"/>
        </w:rPr>
        <w:t xml:space="preserve">): </w:t>
      </w:r>
      <w:r>
        <w:t>Friday 2021-11-05 12</w:t>
      </w:r>
      <w:r w:rsidRPr="00076AA5">
        <w:t>00 UTC</w:t>
      </w:r>
    </w:p>
    <w:p w14:paraId="473A737B" w14:textId="770AA2EA" w:rsidR="00E35599" w:rsidRPr="00584018" w:rsidRDefault="00E35599" w:rsidP="00584018">
      <w:pPr>
        <w:pStyle w:val="EmailDiscussion2"/>
        <w:ind w:left="1619" w:firstLine="0"/>
        <w:rPr>
          <w:u w:val="single"/>
        </w:rPr>
      </w:pPr>
      <w:r w:rsidRPr="00182693">
        <w:rPr>
          <w:u w:val="single"/>
        </w:rPr>
        <w:t xml:space="preserve">Proposals marked "for agreement" in </w:t>
      </w:r>
      <w:hyperlink r:id="rId373" w:tooltip="C:Data3GPPRAN2InboxR2-2111346.zip" w:history="1">
        <w:r w:rsidRPr="00B852D4">
          <w:rPr>
            <w:rStyle w:val="Hyperlink"/>
          </w:rPr>
          <w:t>R2-211134</w:t>
        </w:r>
        <w:r w:rsidR="00584018" w:rsidRPr="00B852D4">
          <w:rPr>
            <w:rStyle w:val="Hyperlink"/>
          </w:rPr>
          <w:t>6</w:t>
        </w:r>
      </w:hyperlink>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 xml:space="preserve">00 UTC will be declared as agreed via email by the session chair (for the rest the discussion will continue </w:t>
      </w:r>
      <w:r w:rsidR="002432BA">
        <w:rPr>
          <w:u w:val="single"/>
        </w:rPr>
        <w:t>during</w:t>
      </w:r>
      <w:r w:rsidRPr="00182693">
        <w:rPr>
          <w:u w:val="single"/>
        </w:rPr>
        <w:t xml:space="preserve"> the CB session in Week2).</w:t>
      </w:r>
    </w:p>
    <w:p w14:paraId="286D0B1B" w14:textId="77777777" w:rsidR="00E35599" w:rsidRDefault="00E35599" w:rsidP="00E35599">
      <w:pPr>
        <w:pStyle w:val="Comments"/>
      </w:pPr>
    </w:p>
    <w:p w14:paraId="7A4FC0FB" w14:textId="62BDEB6E" w:rsidR="00E35599" w:rsidRDefault="00B852D4" w:rsidP="00E35599">
      <w:pPr>
        <w:pStyle w:val="Doc-title"/>
      </w:pPr>
      <w:hyperlink r:id="rId374" w:tooltip="C:Data3GPPRAN2InboxR2-2111346.zip" w:history="1">
        <w:r w:rsidR="00E35599" w:rsidRPr="00B852D4">
          <w:rPr>
            <w:rStyle w:val="Hyperlink"/>
          </w:rPr>
          <w:t>R2-2111346</w:t>
        </w:r>
      </w:hyperlink>
      <w:r w:rsidR="00E35599">
        <w:tab/>
      </w:r>
      <w:r w:rsidR="00E35599" w:rsidRPr="008E4AC5">
        <w:t>[</w:t>
      </w:r>
      <w:r w:rsidR="00E35599">
        <w:t>offline-112</w:t>
      </w:r>
      <w:r w:rsidR="00E35599" w:rsidRPr="008E4AC5">
        <w:t>]</w:t>
      </w:r>
      <w:r w:rsidR="00E35599">
        <w:t xml:space="preserve"> Coverage Enhancements aspects</w:t>
      </w:r>
      <w:r w:rsidR="00E35599">
        <w:tab/>
        <w:t>ZTE</w:t>
      </w:r>
      <w:r w:rsidR="00E35599">
        <w:tab/>
      </w:r>
      <w:r w:rsidR="00E35599" w:rsidRPr="008E4AC5">
        <w:t>discussio</w:t>
      </w:r>
      <w:r w:rsidR="00E35599">
        <w:t>n</w:t>
      </w:r>
      <w:r w:rsidR="00E35599">
        <w:tab/>
      </w:r>
      <w:r w:rsidR="00E35599" w:rsidRPr="008E4AC5">
        <w:t>Rel-17</w:t>
      </w:r>
      <w:r w:rsidR="00E35599">
        <w:tab/>
        <w:t>NR_cov_enh-Core</w:t>
      </w:r>
    </w:p>
    <w:p w14:paraId="224BC7B8" w14:textId="77777777" w:rsidR="002432BA" w:rsidRDefault="002432BA" w:rsidP="002432BA">
      <w:pPr>
        <w:pStyle w:val="Comments"/>
      </w:pPr>
      <w:r>
        <w:lastRenderedPageBreak/>
        <w:t>[Easy proposals for agreement]</w:t>
      </w:r>
    </w:p>
    <w:p w14:paraId="50399D28" w14:textId="77777777" w:rsidR="002432BA" w:rsidRDefault="002432BA" w:rsidP="002432BA">
      <w:pPr>
        <w:pStyle w:val="Comments"/>
      </w:pPr>
      <w:r>
        <w:t>Proposal 1</w:t>
      </w:r>
      <w:r>
        <w:tab/>
        <w:t xml:space="preserve"> [12/15]ra-ContentionResolutionTimer is started or restarted in the first symbol after all Msg3 repetitions</w:t>
      </w:r>
    </w:p>
    <w:p w14:paraId="10CEAD03" w14:textId="151EB68D" w:rsidR="002432BA" w:rsidRDefault="002432BA" w:rsidP="009640DB">
      <w:pPr>
        <w:pStyle w:val="Doc-text2"/>
        <w:numPr>
          <w:ilvl w:val="0"/>
          <w:numId w:val="10"/>
        </w:numPr>
      </w:pPr>
      <w:r>
        <w:t>Agreed</w:t>
      </w:r>
    </w:p>
    <w:p w14:paraId="4D4EF407" w14:textId="77777777" w:rsidR="002432BA" w:rsidRDefault="002432BA" w:rsidP="002432BA">
      <w:pPr>
        <w:pStyle w:val="Comments"/>
      </w:pPr>
      <w:r>
        <w:t>Proposal 2</w:t>
      </w:r>
      <w:r>
        <w:tab/>
        <w:t xml:space="preserve"> [12/15] In shared RO case, it is not supported to configure a separate set of RACH parameters (preambleReceivedTargetPower, powerRampingStep, preambleTransMax) for requesting Msg3 repetition. </w:t>
      </w:r>
    </w:p>
    <w:p w14:paraId="564DEAAE" w14:textId="212D0C52" w:rsidR="002432BA" w:rsidRDefault="002432BA" w:rsidP="009640DB">
      <w:pPr>
        <w:pStyle w:val="Doc-text2"/>
        <w:numPr>
          <w:ilvl w:val="0"/>
          <w:numId w:val="10"/>
        </w:numPr>
      </w:pPr>
      <w:r>
        <w:t>Agreed</w:t>
      </w:r>
    </w:p>
    <w:p w14:paraId="68F48AFB" w14:textId="77777777" w:rsidR="002432BA" w:rsidRDefault="002432BA" w:rsidP="002432BA">
      <w:pPr>
        <w:pStyle w:val="Comments"/>
      </w:pPr>
      <w:r>
        <w:t>Proposal 3</w:t>
      </w:r>
      <w:r>
        <w:tab/>
        <w:t xml:space="preserve"> [15/15] In shared RO case, it is not supported to separately configure following parameters for requesting Msg3 repetition. </w:t>
      </w:r>
    </w:p>
    <w:p w14:paraId="0884A23E" w14:textId="447CFA0A" w:rsidR="002432BA" w:rsidRDefault="002432BA" w:rsidP="009640DB">
      <w:pPr>
        <w:pStyle w:val="Comments"/>
        <w:numPr>
          <w:ilvl w:val="0"/>
          <w:numId w:val="28"/>
        </w:numPr>
      </w:pPr>
      <w:r>
        <w:t>prach-ConfigurationIndex</w:t>
      </w:r>
    </w:p>
    <w:p w14:paraId="6350DCF1" w14:textId="20FB759B" w:rsidR="002432BA" w:rsidRDefault="002432BA" w:rsidP="009640DB">
      <w:pPr>
        <w:pStyle w:val="Comments"/>
        <w:numPr>
          <w:ilvl w:val="0"/>
          <w:numId w:val="28"/>
        </w:numPr>
      </w:pPr>
      <w:r>
        <w:t>msg1-FDM</w:t>
      </w:r>
    </w:p>
    <w:p w14:paraId="30390123" w14:textId="24D9684D" w:rsidR="002432BA" w:rsidRDefault="002432BA" w:rsidP="009640DB">
      <w:pPr>
        <w:pStyle w:val="Comments"/>
        <w:numPr>
          <w:ilvl w:val="0"/>
          <w:numId w:val="28"/>
        </w:numPr>
      </w:pPr>
      <w:r>
        <w:t>msg1-FrequencyStart</w:t>
      </w:r>
    </w:p>
    <w:p w14:paraId="15ED71A9" w14:textId="18BC0D2E" w:rsidR="002432BA" w:rsidRDefault="002432BA" w:rsidP="009640DB">
      <w:pPr>
        <w:pStyle w:val="Comments"/>
        <w:numPr>
          <w:ilvl w:val="0"/>
          <w:numId w:val="28"/>
        </w:numPr>
      </w:pPr>
      <w:r>
        <w:t>zeroCorrelationZoneConfig</w:t>
      </w:r>
    </w:p>
    <w:p w14:paraId="512E20FB" w14:textId="4E5A8C1A" w:rsidR="002432BA" w:rsidRDefault="002432BA" w:rsidP="009640DB">
      <w:pPr>
        <w:pStyle w:val="Comments"/>
        <w:numPr>
          <w:ilvl w:val="0"/>
          <w:numId w:val="28"/>
        </w:numPr>
      </w:pPr>
      <w:r>
        <w:t>totalNumberOfRA-Preambles</w:t>
      </w:r>
    </w:p>
    <w:p w14:paraId="71B42D0C" w14:textId="3D04134A" w:rsidR="002432BA" w:rsidRDefault="002432BA" w:rsidP="009640DB">
      <w:pPr>
        <w:pStyle w:val="Comments"/>
        <w:numPr>
          <w:ilvl w:val="0"/>
          <w:numId w:val="28"/>
        </w:numPr>
      </w:pPr>
      <w:r>
        <w:t>ssb-perRACH-OccasionAndCB-PreamblesPerSSB</w:t>
      </w:r>
    </w:p>
    <w:p w14:paraId="28312CD5" w14:textId="1547D8D2" w:rsidR="002432BA" w:rsidRDefault="002432BA" w:rsidP="009640DB">
      <w:pPr>
        <w:pStyle w:val="Comments"/>
        <w:numPr>
          <w:ilvl w:val="0"/>
          <w:numId w:val="28"/>
        </w:numPr>
      </w:pPr>
      <w:r>
        <w:t>rsrp-ThresholdSSB-SUL</w:t>
      </w:r>
    </w:p>
    <w:p w14:paraId="0191AA72" w14:textId="70364AD9" w:rsidR="002432BA" w:rsidRDefault="002432BA" w:rsidP="009640DB">
      <w:pPr>
        <w:pStyle w:val="Comments"/>
        <w:numPr>
          <w:ilvl w:val="0"/>
          <w:numId w:val="28"/>
        </w:numPr>
      </w:pPr>
      <w:r>
        <w:t>prach-RootSequenceIndex</w:t>
      </w:r>
    </w:p>
    <w:p w14:paraId="4C447A55" w14:textId="1E7B6827" w:rsidR="002432BA" w:rsidRDefault="002432BA" w:rsidP="009640DB">
      <w:pPr>
        <w:pStyle w:val="Comments"/>
        <w:numPr>
          <w:ilvl w:val="0"/>
          <w:numId w:val="28"/>
        </w:numPr>
      </w:pPr>
      <w:r>
        <w:t>msg1-SubcarrierSpacing</w:t>
      </w:r>
    </w:p>
    <w:p w14:paraId="7A15DB14" w14:textId="57C2C97D" w:rsidR="002432BA" w:rsidRDefault="002432BA" w:rsidP="009640DB">
      <w:pPr>
        <w:pStyle w:val="Comments"/>
        <w:numPr>
          <w:ilvl w:val="0"/>
          <w:numId w:val="28"/>
        </w:numPr>
      </w:pPr>
      <w:r>
        <w:t>restrictedSetConfig</w:t>
      </w:r>
    </w:p>
    <w:p w14:paraId="33828F85" w14:textId="5205664D" w:rsidR="002432BA" w:rsidRDefault="002432BA" w:rsidP="009640DB">
      <w:pPr>
        <w:pStyle w:val="Comments"/>
        <w:numPr>
          <w:ilvl w:val="0"/>
          <w:numId w:val="28"/>
        </w:numPr>
      </w:pPr>
      <w:r>
        <w:t>msg3-transformPrecoder</w:t>
      </w:r>
    </w:p>
    <w:p w14:paraId="11E453B4" w14:textId="77777777" w:rsidR="002432BA" w:rsidRDefault="002432BA" w:rsidP="009640DB">
      <w:pPr>
        <w:pStyle w:val="Doc-text2"/>
        <w:numPr>
          <w:ilvl w:val="0"/>
          <w:numId w:val="10"/>
        </w:numPr>
      </w:pPr>
      <w:r>
        <w:t>Agreed</w:t>
      </w:r>
    </w:p>
    <w:p w14:paraId="32C8A188" w14:textId="77777777" w:rsidR="002432BA" w:rsidRDefault="002432BA" w:rsidP="002432BA">
      <w:pPr>
        <w:pStyle w:val="Comments"/>
      </w:pPr>
      <w:r>
        <w:t>Proposal 4</w:t>
      </w:r>
      <w:r>
        <w:tab/>
        <w:t xml:space="preserve"> [15/15] In shared RO case, it is up to the common RACH session to decide how to configure the number of preamble per SSB per RO, and how to indicate the start of preamble index for requesting Msg3 repetition.</w:t>
      </w:r>
    </w:p>
    <w:p w14:paraId="7F6BCAB9" w14:textId="4BB1A7FF" w:rsidR="002432BA" w:rsidRDefault="002432BA" w:rsidP="009640DB">
      <w:pPr>
        <w:pStyle w:val="Doc-text2"/>
        <w:numPr>
          <w:ilvl w:val="0"/>
          <w:numId w:val="10"/>
        </w:numPr>
      </w:pPr>
      <w:r>
        <w:t>Agreed</w:t>
      </w:r>
    </w:p>
    <w:p w14:paraId="55E9AB6E" w14:textId="77777777" w:rsidR="002432BA" w:rsidRDefault="002432BA" w:rsidP="002432BA">
      <w:pPr>
        <w:pStyle w:val="Comments"/>
      </w:pPr>
      <w:r>
        <w:t>Proposal 5</w:t>
      </w:r>
      <w:r>
        <w:tab/>
        <w:t xml:space="preserve"> [15/15] A separate rsrp-ThresholdSSB threshold is introduced for requesting Msg3 repetition.</w:t>
      </w:r>
    </w:p>
    <w:p w14:paraId="7986CFB4" w14:textId="576095A7" w:rsidR="002432BA" w:rsidRDefault="002432BA" w:rsidP="009640DB">
      <w:pPr>
        <w:pStyle w:val="Doc-text2"/>
        <w:numPr>
          <w:ilvl w:val="0"/>
          <w:numId w:val="10"/>
        </w:numPr>
      </w:pPr>
      <w:r>
        <w:t>Agreed</w:t>
      </w:r>
    </w:p>
    <w:p w14:paraId="006290AD" w14:textId="77777777" w:rsidR="002432BA" w:rsidRDefault="002432BA" w:rsidP="002432BA">
      <w:pPr>
        <w:pStyle w:val="Comments"/>
      </w:pPr>
      <w:r>
        <w:t>Proposal 6</w:t>
      </w:r>
      <w:r>
        <w:tab/>
        <w:t xml:space="preserve"> [15/15] From CE perspective, carrier selection and BWP selection are performed ahead of CE selection during RACH procedure.</w:t>
      </w:r>
    </w:p>
    <w:p w14:paraId="2F59F9B7" w14:textId="61EFBFDC" w:rsidR="002432BA" w:rsidRDefault="002432BA" w:rsidP="009640DB">
      <w:pPr>
        <w:pStyle w:val="Doc-text2"/>
        <w:numPr>
          <w:ilvl w:val="0"/>
          <w:numId w:val="10"/>
        </w:numPr>
      </w:pPr>
      <w:r>
        <w:t>Agreed as Working Assumption to be confirmed in the common RACH session</w:t>
      </w:r>
    </w:p>
    <w:p w14:paraId="6054FE09" w14:textId="77777777" w:rsidR="002432BA" w:rsidRDefault="002432BA" w:rsidP="002432BA">
      <w:pPr>
        <w:pStyle w:val="Comments"/>
      </w:pPr>
      <w:r>
        <w:t xml:space="preserve">Proposal 7.1: [12/15]From CE perspective, UE compares the RSRP of DL path-loss reference with the Msg3 repetition threshold [rsrp-Threshold-Msg3Rep] during the RACH initialization procedure and decides whether to use CE or non-CE RA. </w:t>
      </w:r>
    </w:p>
    <w:p w14:paraId="2EDE2576" w14:textId="028250EA" w:rsidR="002432BA" w:rsidRDefault="002432BA" w:rsidP="009640DB">
      <w:pPr>
        <w:pStyle w:val="Doc-text2"/>
        <w:numPr>
          <w:ilvl w:val="0"/>
          <w:numId w:val="10"/>
        </w:numPr>
      </w:pPr>
      <w:r>
        <w:t>Agreed as Working Assumption to be confirmed in the common RACH session</w:t>
      </w:r>
    </w:p>
    <w:p w14:paraId="37A27A29" w14:textId="77777777" w:rsidR="002432BA" w:rsidRDefault="002432BA" w:rsidP="002432BA">
      <w:pPr>
        <w:pStyle w:val="Comments"/>
      </w:pPr>
      <w:r>
        <w:t xml:space="preserve">Proposal 7.2: [11/15]From CE perspective, if CE RA is selected, then the decision doesn’t change during the entire RACH procedure (i.e. until RACH failure). </w:t>
      </w:r>
    </w:p>
    <w:p w14:paraId="6E405E3F" w14:textId="77777777" w:rsidR="002432BA" w:rsidRDefault="002432BA" w:rsidP="009640DB">
      <w:pPr>
        <w:pStyle w:val="Doc-text2"/>
        <w:numPr>
          <w:ilvl w:val="0"/>
          <w:numId w:val="10"/>
        </w:numPr>
      </w:pPr>
      <w:r>
        <w:t>Agreed as Working Assumption to be confirmed in the common RACH session</w:t>
      </w:r>
    </w:p>
    <w:p w14:paraId="6F35456B" w14:textId="77777777" w:rsidR="002432BA" w:rsidRDefault="002432BA" w:rsidP="002432BA">
      <w:pPr>
        <w:pStyle w:val="Comments"/>
      </w:pPr>
    </w:p>
    <w:p w14:paraId="69B5017F" w14:textId="77777777" w:rsidR="002432BA" w:rsidRDefault="002432BA" w:rsidP="002432BA">
      <w:pPr>
        <w:pStyle w:val="Comments"/>
      </w:pPr>
      <w:r>
        <w:t>[proposals for online discussion]</w:t>
      </w:r>
    </w:p>
    <w:p w14:paraId="60074711" w14:textId="77777777" w:rsidR="002432BA" w:rsidRDefault="002432BA" w:rsidP="002432BA">
      <w:pPr>
        <w:pStyle w:val="Comments"/>
      </w:pPr>
      <w:r>
        <w:t>Proposal 7.3: From CE perspective, if non-CE RA is selected, then the UE is allowed to switch from non-CE to CE after “N” transmission attempts (similar to 2-step RA to 4-step RA switch). This switch is enabled if network configures something like “msg1-TransMax-CE”.</w:t>
      </w:r>
    </w:p>
    <w:p w14:paraId="366C8FBF" w14:textId="782F593C" w:rsidR="002432BA" w:rsidRDefault="002432BA" w:rsidP="009640DB">
      <w:pPr>
        <w:pStyle w:val="Doc-text2"/>
        <w:numPr>
          <w:ilvl w:val="0"/>
          <w:numId w:val="10"/>
        </w:numPr>
      </w:pPr>
      <w:r>
        <w:t>Continue online</w:t>
      </w:r>
    </w:p>
    <w:p w14:paraId="29B92828" w14:textId="3F4643D3" w:rsidR="00760623" w:rsidRDefault="00760623" w:rsidP="009640DB">
      <w:pPr>
        <w:pStyle w:val="Doc-text2"/>
        <w:numPr>
          <w:ilvl w:val="0"/>
          <w:numId w:val="10"/>
        </w:numPr>
      </w:pPr>
      <w:r>
        <w:t>Postponed</w:t>
      </w:r>
    </w:p>
    <w:p w14:paraId="4DD37286" w14:textId="123E4087" w:rsidR="002432BA" w:rsidRDefault="002432BA" w:rsidP="002432BA">
      <w:pPr>
        <w:pStyle w:val="Comments"/>
      </w:pPr>
      <w:r>
        <w:t>Proposal 8: From CE perspective, if 2-step RA is selected during the RACH initialization procedure , the UE does not perform CE selection during entire RACH procedure (i.e. until RACH failure).</w:t>
      </w:r>
    </w:p>
    <w:p w14:paraId="19EC29AA" w14:textId="77777777" w:rsidR="002432BA" w:rsidRDefault="002432BA" w:rsidP="009640DB">
      <w:pPr>
        <w:pStyle w:val="Doc-text2"/>
        <w:numPr>
          <w:ilvl w:val="0"/>
          <w:numId w:val="10"/>
        </w:numPr>
      </w:pPr>
      <w:r>
        <w:t>Continue online</w:t>
      </w:r>
    </w:p>
    <w:p w14:paraId="05A4BF76" w14:textId="1C51C220" w:rsidR="00760623" w:rsidRDefault="00760623" w:rsidP="009640DB">
      <w:pPr>
        <w:pStyle w:val="Doc-text2"/>
        <w:numPr>
          <w:ilvl w:val="0"/>
          <w:numId w:val="10"/>
        </w:numPr>
      </w:pPr>
      <w:r>
        <w:t>Postponed</w:t>
      </w:r>
    </w:p>
    <w:p w14:paraId="0790F835" w14:textId="77777777" w:rsidR="00760623" w:rsidRDefault="00760623" w:rsidP="00760623">
      <w:pPr>
        <w:pStyle w:val="Doc-text2"/>
        <w:ind w:left="1619" w:firstLine="0"/>
      </w:pPr>
    </w:p>
    <w:p w14:paraId="6E359D9B" w14:textId="77777777" w:rsidR="002432BA" w:rsidRPr="002432BA" w:rsidRDefault="002432BA" w:rsidP="002432BA">
      <w:pPr>
        <w:pStyle w:val="Comments"/>
      </w:pPr>
    </w:p>
    <w:p w14:paraId="60AB4389" w14:textId="6F0B5130" w:rsidR="00E35599" w:rsidRDefault="002432BA" w:rsidP="002432BA">
      <w:pPr>
        <w:pStyle w:val="Doc-text2"/>
        <w:pBdr>
          <w:top w:val="single" w:sz="4" w:space="1" w:color="auto"/>
          <w:left w:val="single" w:sz="4" w:space="4" w:color="auto"/>
          <w:bottom w:val="single" w:sz="4" w:space="1" w:color="auto"/>
          <w:right w:val="single" w:sz="4" w:space="4" w:color="auto"/>
        </w:pBdr>
      </w:pPr>
      <w:r>
        <w:t>Agreements via email - from offline 112:</w:t>
      </w:r>
    </w:p>
    <w:p w14:paraId="5B0D32BF" w14:textId="51ACAC21" w:rsidR="002432BA" w:rsidRDefault="002432BA" w:rsidP="009640DB">
      <w:pPr>
        <w:pStyle w:val="Doc-text2"/>
        <w:numPr>
          <w:ilvl w:val="0"/>
          <w:numId w:val="29"/>
        </w:numPr>
        <w:pBdr>
          <w:top w:val="single" w:sz="4" w:space="1" w:color="auto"/>
          <w:left w:val="single" w:sz="4" w:space="4" w:color="auto"/>
          <w:bottom w:val="single" w:sz="4" w:space="1" w:color="auto"/>
          <w:right w:val="single" w:sz="4" w:space="4" w:color="auto"/>
        </w:pBdr>
      </w:pPr>
      <w:r>
        <w:t>ra-ContentionResolutionTimer is started or restarted in the first symbol after all Msg3 repetitions</w:t>
      </w:r>
    </w:p>
    <w:p w14:paraId="2ED50688" w14:textId="267EFABE" w:rsidR="002432BA" w:rsidRDefault="002432BA" w:rsidP="009640DB">
      <w:pPr>
        <w:pStyle w:val="Doc-text2"/>
        <w:numPr>
          <w:ilvl w:val="0"/>
          <w:numId w:val="29"/>
        </w:numPr>
        <w:pBdr>
          <w:top w:val="single" w:sz="4" w:space="1" w:color="auto"/>
          <w:left w:val="single" w:sz="4" w:space="4" w:color="auto"/>
          <w:bottom w:val="single" w:sz="4" w:space="1" w:color="auto"/>
          <w:right w:val="single" w:sz="4" w:space="4" w:color="auto"/>
        </w:pBdr>
      </w:pPr>
      <w:r>
        <w:t xml:space="preserve">In shared RO case, it is not supported to configure a separate set of RACH parameters (preambleReceivedTargetPower, powerRampingStep, preambleTransMax) for requesting Msg3 repetition. </w:t>
      </w:r>
    </w:p>
    <w:p w14:paraId="57FB03C2" w14:textId="3AAC9212" w:rsidR="002432BA" w:rsidRDefault="002432BA" w:rsidP="009640DB">
      <w:pPr>
        <w:pStyle w:val="Doc-text2"/>
        <w:numPr>
          <w:ilvl w:val="0"/>
          <w:numId w:val="29"/>
        </w:numPr>
        <w:pBdr>
          <w:top w:val="single" w:sz="4" w:space="1" w:color="auto"/>
          <w:left w:val="single" w:sz="4" w:space="4" w:color="auto"/>
          <w:bottom w:val="single" w:sz="4" w:space="1" w:color="auto"/>
          <w:right w:val="single" w:sz="4" w:space="4" w:color="auto"/>
        </w:pBdr>
      </w:pPr>
      <w:r>
        <w:t>In shared RO case, it is not supported to separately configure following parameters for requesting Msg3 repetition:</w:t>
      </w:r>
    </w:p>
    <w:p w14:paraId="1E08638E" w14:textId="0576D80D" w:rsidR="002432BA" w:rsidRPr="002432BA" w:rsidRDefault="002432BA" w:rsidP="002432BA">
      <w:pPr>
        <w:pStyle w:val="Doc-text2"/>
        <w:pBdr>
          <w:top w:val="single" w:sz="4" w:space="1" w:color="auto"/>
          <w:left w:val="single" w:sz="4" w:space="4" w:color="auto"/>
          <w:bottom w:val="single" w:sz="4" w:space="1" w:color="auto"/>
          <w:right w:val="single" w:sz="4" w:space="4" w:color="auto"/>
        </w:pBdr>
        <w:ind w:left="1259" w:firstLine="0"/>
      </w:pPr>
      <w:r>
        <w:tab/>
      </w:r>
      <w:r>
        <w:tab/>
      </w:r>
      <w:r w:rsidRPr="002432BA">
        <w:t>prach-ConfigurationIndex</w:t>
      </w:r>
    </w:p>
    <w:p w14:paraId="2C4D28A7" w14:textId="4DE62446" w:rsidR="002432BA" w:rsidRPr="002432BA" w:rsidRDefault="002432BA" w:rsidP="002432BA">
      <w:pPr>
        <w:pStyle w:val="Doc-text2"/>
        <w:pBdr>
          <w:top w:val="single" w:sz="4" w:space="1" w:color="auto"/>
          <w:left w:val="single" w:sz="4" w:space="4" w:color="auto"/>
          <w:bottom w:val="single" w:sz="4" w:space="1" w:color="auto"/>
          <w:right w:val="single" w:sz="4" w:space="4" w:color="auto"/>
        </w:pBdr>
        <w:ind w:left="1259" w:firstLine="0"/>
      </w:pPr>
      <w:r>
        <w:tab/>
      </w:r>
      <w:r>
        <w:tab/>
      </w:r>
      <w:r w:rsidRPr="002432BA">
        <w:t>msg1-FDM</w:t>
      </w:r>
    </w:p>
    <w:p w14:paraId="271D5614" w14:textId="586BA01B" w:rsidR="002432BA" w:rsidRPr="002432BA" w:rsidRDefault="002432BA" w:rsidP="002432BA">
      <w:pPr>
        <w:pStyle w:val="Doc-text2"/>
        <w:pBdr>
          <w:top w:val="single" w:sz="4" w:space="1" w:color="auto"/>
          <w:left w:val="single" w:sz="4" w:space="4" w:color="auto"/>
          <w:bottom w:val="single" w:sz="4" w:space="1" w:color="auto"/>
          <w:right w:val="single" w:sz="4" w:space="4" w:color="auto"/>
        </w:pBdr>
        <w:ind w:left="1259" w:firstLine="0"/>
      </w:pPr>
      <w:r>
        <w:tab/>
      </w:r>
      <w:r>
        <w:tab/>
      </w:r>
      <w:r w:rsidRPr="002432BA">
        <w:t>msg1-FrequencyStart</w:t>
      </w:r>
    </w:p>
    <w:p w14:paraId="2B7BF4B7" w14:textId="37A4B7E9" w:rsidR="002432BA" w:rsidRPr="002432BA" w:rsidRDefault="002432BA" w:rsidP="002432BA">
      <w:pPr>
        <w:pStyle w:val="Doc-text2"/>
        <w:pBdr>
          <w:top w:val="single" w:sz="4" w:space="1" w:color="auto"/>
          <w:left w:val="single" w:sz="4" w:space="4" w:color="auto"/>
          <w:bottom w:val="single" w:sz="4" w:space="1" w:color="auto"/>
          <w:right w:val="single" w:sz="4" w:space="4" w:color="auto"/>
        </w:pBdr>
        <w:ind w:left="1259" w:firstLine="0"/>
      </w:pPr>
      <w:r>
        <w:tab/>
      </w:r>
      <w:r>
        <w:tab/>
      </w:r>
      <w:r w:rsidRPr="002432BA">
        <w:t>zeroCorrelationZoneConfig</w:t>
      </w:r>
    </w:p>
    <w:p w14:paraId="4D67D3D7" w14:textId="683F5B5D" w:rsidR="002432BA" w:rsidRPr="002432BA" w:rsidRDefault="002432BA" w:rsidP="002432BA">
      <w:pPr>
        <w:pStyle w:val="Doc-text2"/>
        <w:pBdr>
          <w:top w:val="single" w:sz="4" w:space="1" w:color="auto"/>
          <w:left w:val="single" w:sz="4" w:space="4" w:color="auto"/>
          <w:bottom w:val="single" w:sz="4" w:space="1" w:color="auto"/>
          <w:right w:val="single" w:sz="4" w:space="4" w:color="auto"/>
        </w:pBdr>
        <w:ind w:left="1259" w:firstLine="0"/>
      </w:pPr>
      <w:r>
        <w:tab/>
      </w:r>
      <w:r>
        <w:tab/>
      </w:r>
      <w:r w:rsidRPr="002432BA">
        <w:t>totalNumberOfRA-Preambles</w:t>
      </w:r>
    </w:p>
    <w:p w14:paraId="2336C443" w14:textId="73021F87" w:rsidR="002432BA" w:rsidRPr="002432BA" w:rsidRDefault="002432BA" w:rsidP="002432BA">
      <w:pPr>
        <w:pStyle w:val="Doc-text2"/>
        <w:pBdr>
          <w:top w:val="single" w:sz="4" w:space="1" w:color="auto"/>
          <w:left w:val="single" w:sz="4" w:space="4" w:color="auto"/>
          <w:bottom w:val="single" w:sz="4" w:space="1" w:color="auto"/>
          <w:right w:val="single" w:sz="4" w:space="4" w:color="auto"/>
        </w:pBdr>
        <w:ind w:left="1259" w:firstLine="0"/>
      </w:pPr>
      <w:r>
        <w:tab/>
      </w:r>
      <w:r>
        <w:tab/>
      </w:r>
      <w:r w:rsidRPr="002432BA">
        <w:t>ssb-perRACH-OccasionAndCB-PreamblesPerSSB</w:t>
      </w:r>
    </w:p>
    <w:p w14:paraId="0713FA10" w14:textId="6044CD91" w:rsidR="002432BA" w:rsidRPr="002432BA" w:rsidRDefault="002432BA" w:rsidP="002432BA">
      <w:pPr>
        <w:pStyle w:val="Doc-text2"/>
        <w:pBdr>
          <w:top w:val="single" w:sz="4" w:space="1" w:color="auto"/>
          <w:left w:val="single" w:sz="4" w:space="4" w:color="auto"/>
          <w:bottom w:val="single" w:sz="4" w:space="1" w:color="auto"/>
          <w:right w:val="single" w:sz="4" w:space="4" w:color="auto"/>
        </w:pBdr>
        <w:ind w:left="1259" w:firstLine="0"/>
      </w:pPr>
      <w:r>
        <w:tab/>
      </w:r>
      <w:r>
        <w:tab/>
      </w:r>
      <w:r w:rsidRPr="002432BA">
        <w:t>rsrp-ThresholdSSB-SUL</w:t>
      </w:r>
    </w:p>
    <w:p w14:paraId="246CE260" w14:textId="6CD574D2" w:rsidR="002432BA" w:rsidRPr="002432BA" w:rsidRDefault="002432BA" w:rsidP="002432BA">
      <w:pPr>
        <w:pStyle w:val="Doc-text2"/>
        <w:pBdr>
          <w:top w:val="single" w:sz="4" w:space="1" w:color="auto"/>
          <w:left w:val="single" w:sz="4" w:space="4" w:color="auto"/>
          <w:bottom w:val="single" w:sz="4" w:space="1" w:color="auto"/>
          <w:right w:val="single" w:sz="4" w:space="4" w:color="auto"/>
        </w:pBdr>
        <w:ind w:left="1259" w:firstLine="0"/>
      </w:pPr>
      <w:r>
        <w:lastRenderedPageBreak/>
        <w:tab/>
      </w:r>
      <w:r>
        <w:tab/>
      </w:r>
      <w:r w:rsidRPr="002432BA">
        <w:t>prach-RootSequenceIndex</w:t>
      </w:r>
    </w:p>
    <w:p w14:paraId="003536F3" w14:textId="29424BBC" w:rsidR="002432BA" w:rsidRPr="002432BA" w:rsidRDefault="002432BA" w:rsidP="002432BA">
      <w:pPr>
        <w:pStyle w:val="Doc-text2"/>
        <w:pBdr>
          <w:top w:val="single" w:sz="4" w:space="1" w:color="auto"/>
          <w:left w:val="single" w:sz="4" w:space="4" w:color="auto"/>
          <w:bottom w:val="single" w:sz="4" w:space="1" w:color="auto"/>
          <w:right w:val="single" w:sz="4" w:space="4" w:color="auto"/>
        </w:pBdr>
        <w:ind w:left="1259" w:firstLine="0"/>
      </w:pPr>
      <w:r>
        <w:tab/>
      </w:r>
      <w:r>
        <w:tab/>
      </w:r>
      <w:r w:rsidRPr="002432BA">
        <w:t>msg1-SubcarrierSpacing</w:t>
      </w:r>
    </w:p>
    <w:p w14:paraId="1489B2FD" w14:textId="56A5F6CC" w:rsidR="002432BA" w:rsidRPr="002432BA" w:rsidRDefault="002432BA" w:rsidP="002432BA">
      <w:pPr>
        <w:pStyle w:val="Doc-text2"/>
        <w:pBdr>
          <w:top w:val="single" w:sz="4" w:space="1" w:color="auto"/>
          <w:left w:val="single" w:sz="4" w:space="4" w:color="auto"/>
          <w:bottom w:val="single" w:sz="4" w:space="1" w:color="auto"/>
          <w:right w:val="single" w:sz="4" w:space="4" w:color="auto"/>
        </w:pBdr>
        <w:ind w:left="1259" w:firstLine="0"/>
      </w:pPr>
      <w:r>
        <w:tab/>
      </w:r>
      <w:r>
        <w:tab/>
      </w:r>
      <w:r w:rsidRPr="002432BA">
        <w:t>restrictedSetConfig</w:t>
      </w:r>
    </w:p>
    <w:p w14:paraId="01A45BEC" w14:textId="06D0696A" w:rsidR="002432BA" w:rsidRPr="002432BA" w:rsidRDefault="002432BA" w:rsidP="002432BA">
      <w:pPr>
        <w:pStyle w:val="Doc-text2"/>
        <w:pBdr>
          <w:top w:val="single" w:sz="4" w:space="1" w:color="auto"/>
          <w:left w:val="single" w:sz="4" w:space="4" w:color="auto"/>
          <w:bottom w:val="single" w:sz="4" w:space="1" w:color="auto"/>
          <w:right w:val="single" w:sz="4" w:space="4" w:color="auto"/>
        </w:pBdr>
        <w:ind w:left="1259" w:firstLine="0"/>
      </w:pPr>
      <w:r>
        <w:tab/>
      </w:r>
      <w:r>
        <w:tab/>
      </w:r>
      <w:r w:rsidRPr="002432BA">
        <w:t>msg3-transformPrecoder</w:t>
      </w:r>
    </w:p>
    <w:p w14:paraId="7E1C0D28" w14:textId="0A7F8897" w:rsidR="002432BA" w:rsidRDefault="002432BA" w:rsidP="009640DB">
      <w:pPr>
        <w:pStyle w:val="Doc-text2"/>
        <w:numPr>
          <w:ilvl w:val="0"/>
          <w:numId w:val="29"/>
        </w:numPr>
        <w:pBdr>
          <w:top w:val="single" w:sz="4" w:space="1" w:color="auto"/>
          <w:left w:val="single" w:sz="4" w:space="4" w:color="auto"/>
          <w:bottom w:val="single" w:sz="4" w:space="1" w:color="auto"/>
          <w:right w:val="single" w:sz="4" w:space="4" w:color="auto"/>
        </w:pBdr>
      </w:pPr>
      <w:r>
        <w:t>In shared RO case, it is up to the common RACH session to decide how to configure the number of preamble per SSB per RO, and how to indicate the start of preamble index for requesting Msg3 repetition.</w:t>
      </w:r>
    </w:p>
    <w:p w14:paraId="14071708" w14:textId="387DD9BD" w:rsidR="002432BA" w:rsidRPr="00870047" w:rsidRDefault="002432BA" w:rsidP="009640DB">
      <w:pPr>
        <w:pStyle w:val="Doc-text2"/>
        <w:numPr>
          <w:ilvl w:val="0"/>
          <w:numId w:val="29"/>
        </w:numPr>
        <w:pBdr>
          <w:top w:val="single" w:sz="4" w:space="1" w:color="auto"/>
          <w:left w:val="single" w:sz="4" w:space="4" w:color="auto"/>
          <w:bottom w:val="single" w:sz="4" w:space="1" w:color="auto"/>
          <w:right w:val="single" w:sz="4" w:space="4" w:color="auto"/>
        </w:pBdr>
      </w:pPr>
      <w:r>
        <w:t>A separate rsrp-ThresholdSSB threshold is introduced for requesting Msg3 repetition.</w:t>
      </w:r>
    </w:p>
    <w:p w14:paraId="7929A51D" w14:textId="77777777" w:rsidR="00E35599" w:rsidRDefault="00E35599" w:rsidP="00E35599">
      <w:pPr>
        <w:pStyle w:val="Doc-text2"/>
        <w:ind w:left="0" w:firstLine="0"/>
      </w:pPr>
    </w:p>
    <w:p w14:paraId="123BB1AA" w14:textId="17870645" w:rsidR="0054419C" w:rsidRDefault="00D501C9" w:rsidP="0054419C">
      <w:pPr>
        <w:pStyle w:val="Doc-text2"/>
        <w:pBdr>
          <w:top w:val="single" w:sz="4" w:space="1" w:color="auto"/>
          <w:left w:val="single" w:sz="4" w:space="4" w:color="auto"/>
          <w:bottom w:val="single" w:sz="4" w:space="1" w:color="auto"/>
          <w:right w:val="single" w:sz="4" w:space="4" w:color="auto"/>
        </w:pBdr>
      </w:pPr>
      <w:r>
        <w:t>Further agreements (previous Working Assumptions</w:t>
      </w:r>
      <w:r w:rsidR="0054419C">
        <w:t xml:space="preserve"> confirmed in the common RACH session):</w:t>
      </w:r>
    </w:p>
    <w:p w14:paraId="43BB1CAB" w14:textId="07AF61EF" w:rsidR="0054419C" w:rsidRDefault="0054419C" w:rsidP="009640DB">
      <w:pPr>
        <w:pStyle w:val="Doc-text2"/>
        <w:numPr>
          <w:ilvl w:val="0"/>
          <w:numId w:val="30"/>
        </w:numPr>
        <w:pBdr>
          <w:top w:val="single" w:sz="4" w:space="1" w:color="auto"/>
          <w:left w:val="single" w:sz="4" w:space="4" w:color="auto"/>
          <w:bottom w:val="single" w:sz="4" w:space="1" w:color="auto"/>
          <w:right w:val="single" w:sz="4" w:space="4" w:color="auto"/>
        </w:pBdr>
      </w:pPr>
      <w:r>
        <w:t>From CE perspective, carrier selection and BWP selection are performed ahead of CE selection during RACH procedure.</w:t>
      </w:r>
    </w:p>
    <w:p w14:paraId="656B8C61" w14:textId="0B2770C1" w:rsidR="0054419C" w:rsidRDefault="0054419C" w:rsidP="009640DB">
      <w:pPr>
        <w:pStyle w:val="Doc-text2"/>
        <w:numPr>
          <w:ilvl w:val="0"/>
          <w:numId w:val="30"/>
        </w:numPr>
        <w:pBdr>
          <w:top w:val="single" w:sz="4" w:space="1" w:color="auto"/>
          <w:left w:val="single" w:sz="4" w:space="4" w:color="auto"/>
          <w:bottom w:val="single" w:sz="4" w:space="1" w:color="auto"/>
          <w:right w:val="single" w:sz="4" w:space="4" w:color="auto"/>
        </w:pBdr>
      </w:pPr>
      <w:r>
        <w:t xml:space="preserve">From CE perspective, UE compares the RSRP of DL path-loss reference with the Msg3 repetition threshold [rsrp-Threshold-Msg3Rep] during the RACH initialization procedure and decides whether to use CE or non-CE RA. </w:t>
      </w:r>
    </w:p>
    <w:p w14:paraId="045307F8" w14:textId="526F4E07" w:rsidR="0054419C" w:rsidRDefault="0054419C" w:rsidP="009640DB">
      <w:pPr>
        <w:pStyle w:val="Doc-text2"/>
        <w:numPr>
          <w:ilvl w:val="0"/>
          <w:numId w:val="30"/>
        </w:numPr>
        <w:pBdr>
          <w:top w:val="single" w:sz="4" w:space="1" w:color="auto"/>
          <w:left w:val="single" w:sz="4" w:space="4" w:color="auto"/>
          <w:bottom w:val="single" w:sz="4" w:space="1" w:color="auto"/>
          <w:right w:val="single" w:sz="4" w:space="4" w:color="auto"/>
        </w:pBdr>
      </w:pPr>
      <w:r>
        <w:t xml:space="preserve">From CE perspective, if CE RA is selected, then the decision doesn’t change during the entire RACH procedure (i.e. until RACH failure). </w:t>
      </w:r>
    </w:p>
    <w:p w14:paraId="308D9C8A" w14:textId="77777777" w:rsidR="0054419C" w:rsidRDefault="0054419C" w:rsidP="00E35599">
      <w:pPr>
        <w:pStyle w:val="Doc-text2"/>
        <w:ind w:left="0" w:firstLine="0"/>
      </w:pPr>
    </w:p>
    <w:p w14:paraId="4F16E746" w14:textId="77777777" w:rsidR="0054419C" w:rsidRPr="00E35599" w:rsidRDefault="0054419C" w:rsidP="00E35599">
      <w:pPr>
        <w:pStyle w:val="Doc-text2"/>
        <w:ind w:left="0" w:firstLine="0"/>
      </w:pPr>
    </w:p>
    <w:p w14:paraId="3CF99468" w14:textId="52D66DF1" w:rsidR="002B5630" w:rsidRDefault="00B852D4" w:rsidP="002B5630">
      <w:pPr>
        <w:pStyle w:val="Doc-title"/>
      </w:pPr>
      <w:hyperlink r:id="rId375" w:tooltip="C:Data3GPPExtractsR2-2109443 Further Discussion on RAN2 Impacts of Msg3 Repetition.docx" w:history="1">
        <w:r w:rsidR="002B5630" w:rsidRPr="00B852D4">
          <w:rPr>
            <w:rStyle w:val="Hyperlink"/>
          </w:rPr>
          <w:t>R2-2109443</w:t>
        </w:r>
      </w:hyperlink>
      <w:r w:rsidR="002B5630">
        <w:tab/>
        <w:t>Further Discussion on RAN2 Impacts of Msg3 Repetition</w:t>
      </w:r>
      <w:r w:rsidR="002B5630">
        <w:tab/>
        <w:t>vivo</w:t>
      </w:r>
      <w:r w:rsidR="002B5630">
        <w:tab/>
        <w:t>discussion</w:t>
      </w:r>
      <w:r w:rsidR="002B5630">
        <w:tab/>
        <w:t>Rel-17</w:t>
      </w:r>
      <w:r w:rsidR="002B5630">
        <w:tab/>
        <w:t>NR_cov_enh-Core</w:t>
      </w:r>
    </w:p>
    <w:p w14:paraId="4DBF357E" w14:textId="1CB86DF9" w:rsidR="002B5630" w:rsidRDefault="00B852D4" w:rsidP="002B5630">
      <w:pPr>
        <w:pStyle w:val="Doc-title"/>
      </w:pPr>
      <w:hyperlink r:id="rId376" w:tooltip="C:Data3GPPExtractsR2-2109456 RAN2 aspects of coverage enhancements.docx" w:history="1">
        <w:r w:rsidR="002B5630" w:rsidRPr="00B852D4">
          <w:rPr>
            <w:rStyle w:val="Hyperlink"/>
          </w:rPr>
          <w:t>R2-2109456</w:t>
        </w:r>
      </w:hyperlink>
      <w:r w:rsidR="002B5630">
        <w:tab/>
        <w:t>RAN2 aspects of coverage enhancements</w:t>
      </w:r>
      <w:r w:rsidR="002B5630">
        <w:tab/>
        <w:t>Qualcomm Incorporated</w:t>
      </w:r>
      <w:r w:rsidR="002B5630">
        <w:tab/>
        <w:t>discussion</w:t>
      </w:r>
      <w:r w:rsidR="002B5630">
        <w:tab/>
        <w:t>Rel-17</w:t>
      </w:r>
      <w:r w:rsidR="002B5630">
        <w:tab/>
        <w:t>NR_cov_enh-Core</w:t>
      </w:r>
    </w:p>
    <w:p w14:paraId="3B740933" w14:textId="6435926F" w:rsidR="002B5630" w:rsidRDefault="00B852D4" w:rsidP="002B5630">
      <w:pPr>
        <w:pStyle w:val="Doc-title"/>
      </w:pPr>
      <w:hyperlink r:id="rId377" w:tooltip="C:Data3GPPExtractsR2-2109503 CR timer_CE.doc" w:history="1">
        <w:r w:rsidR="002B5630" w:rsidRPr="00B852D4">
          <w:rPr>
            <w:rStyle w:val="Hyperlink"/>
          </w:rPr>
          <w:t>R2-2109503</w:t>
        </w:r>
      </w:hyperlink>
      <w:r w:rsidR="002B5630">
        <w:tab/>
        <w:t>Discussion on CE’s impact on the start of ra-ContentionResolutionTimer</w:t>
      </w:r>
      <w:r w:rsidR="002B5630">
        <w:tab/>
        <w:t>OPPO</w:t>
      </w:r>
      <w:r w:rsidR="002B5630">
        <w:tab/>
        <w:t>discussion</w:t>
      </w:r>
      <w:r w:rsidR="002B5630">
        <w:tab/>
        <w:t>Rel-17</w:t>
      </w:r>
      <w:r w:rsidR="002B5630">
        <w:tab/>
        <w:t>NR_cov_enh-Core</w:t>
      </w:r>
    </w:p>
    <w:p w14:paraId="0DBE4AC7" w14:textId="084DE0E1" w:rsidR="002B5630" w:rsidRDefault="00B852D4" w:rsidP="002B5630">
      <w:pPr>
        <w:pStyle w:val="Doc-title"/>
      </w:pPr>
      <w:hyperlink r:id="rId378" w:tooltip="C:Data3GPPExtractsR2-2109877.docx" w:history="1">
        <w:r w:rsidR="002B5630" w:rsidRPr="00B852D4">
          <w:rPr>
            <w:rStyle w:val="Hyperlink"/>
          </w:rPr>
          <w:t>R2-2109877</w:t>
        </w:r>
      </w:hyperlink>
      <w:r w:rsidR="002B5630">
        <w:tab/>
        <w:t>RAN2 aspects of Msg3 PUSCH repetition</w:t>
      </w:r>
      <w:r w:rsidR="002B5630">
        <w:tab/>
        <w:t>Intel Corporation</w:t>
      </w:r>
      <w:r w:rsidR="002B5630">
        <w:tab/>
        <w:t>discussion</w:t>
      </w:r>
      <w:r w:rsidR="002B5630">
        <w:tab/>
        <w:t>Rel-17</w:t>
      </w:r>
      <w:r w:rsidR="002B5630">
        <w:tab/>
        <w:t>NR_cov_enh-Core</w:t>
      </w:r>
    </w:p>
    <w:p w14:paraId="4858EBBC" w14:textId="750AC2AB" w:rsidR="002B5630" w:rsidRDefault="00B852D4" w:rsidP="002B5630">
      <w:pPr>
        <w:pStyle w:val="Doc-title"/>
      </w:pPr>
      <w:hyperlink r:id="rId379" w:tooltip="C:Data3GPPExtractsR2-2110038_ RAN2 impacts RAN2 impact of coverage enhancements.doc" w:history="1">
        <w:r w:rsidR="002B5630" w:rsidRPr="00B852D4">
          <w:rPr>
            <w:rStyle w:val="Hyperlink"/>
          </w:rPr>
          <w:t>R2-2110038</w:t>
        </w:r>
      </w:hyperlink>
      <w:r w:rsidR="002B5630">
        <w:tab/>
        <w:t>RAN2 impact of coverage enhancements</w:t>
      </w:r>
      <w:r w:rsidR="002B5630">
        <w:tab/>
        <w:t>Apple</w:t>
      </w:r>
      <w:r w:rsidR="002B5630">
        <w:tab/>
        <w:t>discussion</w:t>
      </w:r>
      <w:r w:rsidR="002B5630">
        <w:tab/>
        <w:t>Rel-17</w:t>
      </w:r>
      <w:r w:rsidR="002B5630">
        <w:tab/>
        <w:t>NR_cov_enh-Core</w:t>
      </w:r>
    </w:p>
    <w:p w14:paraId="16587087" w14:textId="077ABA28" w:rsidR="002B5630" w:rsidRDefault="00B852D4" w:rsidP="002B5630">
      <w:pPr>
        <w:pStyle w:val="Doc-title"/>
      </w:pPr>
      <w:hyperlink r:id="rId380" w:tooltip="C:Data3GPPExtractsR2-2110192.docx" w:history="1">
        <w:r w:rsidR="002B5630" w:rsidRPr="00B852D4">
          <w:rPr>
            <w:rStyle w:val="Hyperlink"/>
          </w:rPr>
          <w:t>R2-2110192</w:t>
        </w:r>
      </w:hyperlink>
      <w:r w:rsidR="002B5630">
        <w:tab/>
        <w:t>Considerations on requesting Msg3 repetition</w:t>
      </w:r>
      <w:r w:rsidR="002B5630">
        <w:tab/>
        <w:t>NEC Corporation</w:t>
      </w:r>
      <w:r w:rsidR="002B5630">
        <w:tab/>
        <w:t>discussion</w:t>
      </w:r>
      <w:r w:rsidR="002B5630">
        <w:tab/>
        <w:t>Rel-17</w:t>
      </w:r>
      <w:r w:rsidR="002B5630">
        <w:tab/>
        <w:t>NR_cov_enh-Core</w:t>
      </w:r>
    </w:p>
    <w:p w14:paraId="59E1ADBA" w14:textId="71677F70" w:rsidR="002B5630" w:rsidRDefault="00B852D4" w:rsidP="002B5630">
      <w:pPr>
        <w:pStyle w:val="Doc-title"/>
      </w:pPr>
      <w:hyperlink r:id="rId381" w:tooltip="C:Data3GPPExtractsR2-2110440 Analysis on Type A PUSCH repetitions for Msg3.docx" w:history="1">
        <w:r w:rsidR="002B5630" w:rsidRPr="00B852D4">
          <w:rPr>
            <w:rStyle w:val="Hyperlink"/>
          </w:rPr>
          <w:t>R2-2110440</w:t>
        </w:r>
      </w:hyperlink>
      <w:r w:rsidR="002B5630">
        <w:tab/>
        <w:t>Analysis on Type A PUSCH repetitions for Msg3</w:t>
      </w:r>
      <w:r w:rsidR="002B5630">
        <w:tab/>
        <w:t>CATT</w:t>
      </w:r>
      <w:r w:rsidR="002B5630">
        <w:tab/>
        <w:t>discussion</w:t>
      </w:r>
      <w:r w:rsidR="002B5630">
        <w:tab/>
        <w:t>Rel-17</w:t>
      </w:r>
      <w:r w:rsidR="002B5630">
        <w:tab/>
        <w:t>NR_cov_enh-Core</w:t>
      </w:r>
    </w:p>
    <w:p w14:paraId="41D2ABBC" w14:textId="2493C47C" w:rsidR="002B5630" w:rsidRDefault="00B852D4" w:rsidP="002B5630">
      <w:pPr>
        <w:pStyle w:val="Doc-title"/>
      </w:pPr>
      <w:hyperlink r:id="rId382" w:tooltip="C:Data3GPPExtractsR2-2110814 RAN2 aspects for Coverage Enhancement.docx" w:history="1">
        <w:r w:rsidR="002B5630" w:rsidRPr="00B852D4">
          <w:rPr>
            <w:rStyle w:val="Hyperlink"/>
          </w:rPr>
          <w:t>R2-2110814</w:t>
        </w:r>
      </w:hyperlink>
      <w:r w:rsidR="002B5630">
        <w:tab/>
        <w:t>RAN2 aspects for Coverage Enhancement</w:t>
      </w:r>
      <w:r w:rsidR="002B5630">
        <w:tab/>
        <w:t>Nokia, Nokia Shanghai Bell</w:t>
      </w:r>
      <w:r w:rsidR="002B5630">
        <w:tab/>
        <w:t>discussion</w:t>
      </w:r>
      <w:r w:rsidR="002B5630">
        <w:tab/>
        <w:t>Rel-17</w:t>
      </w:r>
      <w:r w:rsidR="002B5630">
        <w:tab/>
        <w:t>NR_cov_enh-Core</w:t>
      </w:r>
    </w:p>
    <w:p w14:paraId="4A132C1B" w14:textId="7FC95631" w:rsidR="002B5630" w:rsidRDefault="00B852D4" w:rsidP="002B5630">
      <w:pPr>
        <w:pStyle w:val="Doc-title"/>
      </w:pPr>
      <w:hyperlink r:id="rId383" w:tooltip="C:Data3GPPExtractsR2-2110833 On Type A PUSCH msg3 repetitions.docx" w:history="1">
        <w:r w:rsidR="002B5630" w:rsidRPr="00B852D4">
          <w:rPr>
            <w:rStyle w:val="Hyperlink"/>
          </w:rPr>
          <w:t>R2-2110833</w:t>
        </w:r>
      </w:hyperlink>
      <w:r w:rsidR="002B5630">
        <w:tab/>
        <w:t>On Type A PUSCH repetitions for Msg3</w:t>
      </w:r>
      <w:r w:rsidR="002B5630">
        <w:tab/>
        <w:t>Ericsson</w:t>
      </w:r>
      <w:r w:rsidR="002B5630">
        <w:tab/>
        <w:t>discussion</w:t>
      </w:r>
      <w:r w:rsidR="002B5630">
        <w:tab/>
        <w:t>Rel-17</w:t>
      </w:r>
      <w:r w:rsidR="002B5630">
        <w:tab/>
        <w:t>NR_cov_enh</w:t>
      </w:r>
    </w:p>
    <w:p w14:paraId="3FC95A27" w14:textId="398D7589" w:rsidR="00E4215F" w:rsidRDefault="00B852D4" w:rsidP="002B5630">
      <w:pPr>
        <w:pStyle w:val="Doc-title"/>
      </w:pPr>
      <w:hyperlink r:id="rId384" w:tooltip="C:Data3GPPExtractsR2-2111160 Discussion on Msg3 PUSCH repetion.docx" w:history="1">
        <w:r w:rsidR="002B5630" w:rsidRPr="00B852D4">
          <w:rPr>
            <w:rStyle w:val="Hyperlink"/>
          </w:rPr>
          <w:t>R2-2111160</w:t>
        </w:r>
      </w:hyperlink>
      <w:r w:rsidR="002B5630">
        <w:tab/>
        <w:t>Discussion on Msg3 PUSCH repetion</w:t>
      </w:r>
      <w:r w:rsidR="002B5630">
        <w:tab/>
        <w:t>LG Electronics Inc.</w:t>
      </w:r>
      <w:r w:rsidR="002B5630">
        <w:tab/>
        <w:t>discussion</w:t>
      </w:r>
      <w:r w:rsidR="002B5630">
        <w:tab/>
        <w:t>Rel-17</w:t>
      </w:r>
      <w:r w:rsidR="002B5630">
        <w:tab/>
        <w:t>NR_cov_enh-Core</w:t>
      </w:r>
    </w:p>
    <w:p w14:paraId="32BC9EBE" w14:textId="77777777" w:rsidR="00225558" w:rsidRDefault="00225558" w:rsidP="00225558">
      <w:pPr>
        <w:pStyle w:val="Doc-title"/>
        <w:ind w:left="0" w:firstLine="0"/>
      </w:pPr>
    </w:p>
    <w:p w14:paraId="676624A3" w14:textId="77777777" w:rsidR="007F7ADB" w:rsidRPr="00314AEF" w:rsidRDefault="007F7ADB" w:rsidP="007F7ADB">
      <w:pPr>
        <w:pStyle w:val="Heading2"/>
        <w:rPr>
          <w:sz w:val="36"/>
        </w:rPr>
      </w:pPr>
      <w:r>
        <w:rPr>
          <w:sz w:val="36"/>
        </w:rPr>
        <w:t>Summary</w:t>
      </w:r>
    </w:p>
    <w:bookmarkEnd w:id="1"/>
    <w:p w14:paraId="13BB9689" w14:textId="77777777" w:rsidR="00C6256D" w:rsidRDefault="00C6256D" w:rsidP="005A2846">
      <w:pPr>
        <w:pStyle w:val="Doc-text2"/>
        <w:ind w:left="0" w:firstLine="0"/>
      </w:pPr>
    </w:p>
    <w:p w14:paraId="48EAF634" w14:textId="77777777" w:rsidR="005A2846" w:rsidRDefault="005A2846" w:rsidP="005A2846">
      <w:pPr>
        <w:pStyle w:val="Doc-text2"/>
        <w:ind w:left="0" w:firstLine="0"/>
      </w:pPr>
      <w:r>
        <w:t>Agreed CRs</w:t>
      </w:r>
    </w:p>
    <w:p w14:paraId="08629356" w14:textId="77777777" w:rsidR="00A4541A" w:rsidRDefault="00A4541A" w:rsidP="005A2846">
      <w:pPr>
        <w:pStyle w:val="Doc-text2"/>
        <w:ind w:left="0" w:firstLine="0"/>
      </w:pPr>
    </w:p>
    <w:p w14:paraId="78AF51E1" w14:textId="1327D201" w:rsidR="00A4541A" w:rsidRPr="00A4541A" w:rsidRDefault="00BD09E2" w:rsidP="00A4541A">
      <w:pPr>
        <w:pStyle w:val="Comments"/>
      </w:pPr>
      <w:r>
        <w:t>None</w:t>
      </w:r>
    </w:p>
    <w:p w14:paraId="54B9288F" w14:textId="77777777" w:rsidR="005A2846" w:rsidRDefault="005A2846" w:rsidP="005A2846">
      <w:pPr>
        <w:pStyle w:val="Doc-text2"/>
        <w:ind w:left="0" w:firstLine="0"/>
      </w:pPr>
    </w:p>
    <w:p w14:paraId="63564CC7" w14:textId="77777777" w:rsidR="00626761" w:rsidRDefault="00626761" w:rsidP="005A2846">
      <w:pPr>
        <w:pStyle w:val="Doc-text2"/>
        <w:ind w:left="0" w:firstLine="0"/>
      </w:pPr>
    </w:p>
    <w:p w14:paraId="5E55D449" w14:textId="1214ACCB" w:rsidR="005A2846" w:rsidRDefault="00FE6C12" w:rsidP="005A2846">
      <w:pPr>
        <w:pStyle w:val="Doc-text2"/>
        <w:ind w:left="0" w:firstLine="0"/>
      </w:pPr>
      <w:r>
        <w:t>Approve</w:t>
      </w:r>
      <w:r w:rsidR="005A2846">
        <w:t>d LSs out</w:t>
      </w:r>
    </w:p>
    <w:p w14:paraId="23D129AD" w14:textId="77777777" w:rsidR="00950E61" w:rsidRDefault="00950E61" w:rsidP="00950E61">
      <w:pPr>
        <w:pStyle w:val="Comments"/>
      </w:pPr>
    </w:p>
    <w:p w14:paraId="34E18531" w14:textId="751322B4" w:rsidR="00626761" w:rsidRPr="00626761" w:rsidRDefault="00626761" w:rsidP="00626761">
      <w:pPr>
        <w:pStyle w:val="Comments"/>
        <w:rPr>
          <w:rStyle w:val="Hyperlink"/>
          <w:color w:val="auto"/>
          <w:u w:val="none"/>
        </w:rPr>
      </w:pPr>
      <w:r>
        <w:t>NR-NTN</w:t>
      </w:r>
    </w:p>
    <w:p w14:paraId="4B2BC2E0" w14:textId="7991F66D" w:rsidR="00BD09E2" w:rsidRDefault="00B852D4" w:rsidP="00BD09E2">
      <w:pPr>
        <w:pStyle w:val="Doc-title"/>
      </w:pPr>
      <w:hyperlink r:id="rId385" w:tooltip="C:Data3GPPRAN2InboxR2-2111612.zip" w:history="1">
        <w:r w:rsidR="00BD09E2" w:rsidRPr="00B852D4">
          <w:rPr>
            <w:rStyle w:val="Hyperlink"/>
          </w:rPr>
          <w:t>R2-21116</w:t>
        </w:r>
        <w:r w:rsidR="004A3C0E" w:rsidRPr="00B852D4">
          <w:rPr>
            <w:rStyle w:val="Hyperlink"/>
          </w:rPr>
          <w:t>12</w:t>
        </w:r>
      </w:hyperlink>
      <w:r w:rsidR="00BD09E2">
        <w:tab/>
        <w:t>Reply LS on extended NAS supervision timers at satellite access (contact: Ericsson)</w:t>
      </w:r>
      <w:r w:rsidR="00BD09E2">
        <w:tab/>
        <w:t>LS out</w:t>
      </w:r>
      <w:r w:rsidR="00BD09E2">
        <w:tab/>
        <w:t>Rel-17</w:t>
      </w:r>
      <w:r w:rsidR="00BD09E2">
        <w:tab/>
        <w:t>NR_NTN_solutions-Core, 5GSAT_ARCH-CT</w:t>
      </w:r>
      <w:r w:rsidR="00BD09E2">
        <w:tab/>
        <w:t>To:CT1</w:t>
      </w:r>
      <w:r w:rsidR="00BD09E2">
        <w:tab/>
        <w:t>Cc:RAN3, SA2</w:t>
      </w:r>
    </w:p>
    <w:p w14:paraId="68DFE703" w14:textId="77777777" w:rsidR="00BD09E2" w:rsidRPr="00EA1CFD" w:rsidRDefault="00BD09E2" w:rsidP="00BD09E2">
      <w:pPr>
        <w:pStyle w:val="Doc-text2"/>
        <w:numPr>
          <w:ilvl w:val="0"/>
          <w:numId w:val="11"/>
        </w:numPr>
      </w:pPr>
      <w:r>
        <w:t xml:space="preserve">Approved </w:t>
      </w:r>
    </w:p>
    <w:p w14:paraId="06A30172" w14:textId="12A1A12F" w:rsidR="00BD09E2" w:rsidRDefault="00B852D4" w:rsidP="00BD09E2">
      <w:pPr>
        <w:pStyle w:val="Doc-title"/>
      </w:pPr>
      <w:hyperlink r:id="rId386" w:tooltip="C:Data3GPPRAN2InboxR2-2111547.zip" w:history="1">
        <w:r w:rsidR="00BD09E2" w:rsidRPr="00B852D4">
          <w:rPr>
            <w:rStyle w:val="Hyperlink"/>
          </w:rPr>
          <w:t>R2-2111547</w:t>
        </w:r>
      </w:hyperlink>
      <w:r w:rsidR="00BD09E2">
        <w:tab/>
        <w:t>Reply on UE location aspects in NTN (contact: Qualcomm)</w:t>
      </w:r>
      <w:r w:rsidR="00BD09E2">
        <w:tab/>
        <w:t>LS out</w:t>
      </w:r>
      <w:r w:rsidR="00BD09E2">
        <w:tab/>
        <w:t>Rel-17</w:t>
      </w:r>
      <w:r w:rsidR="00BD09E2">
        <w:tab/>
      </w:r>
    </w:p>
    <w:p w14:paraId="367B2212" w14:textId="77777777" w:rsidR="00BD09E2" w:rsidRDefault="00BD09E2" w:rsidP="00BD09E2">
      <w:pPr>
        <w:pStyle w:val="Doc-title"/>
      </w:pPr>
      <w:r>
        <w:tab/>
        <w:t>NR_NTN_solutions-Core</w:t>
      </w:r>
      <w:r>
        <w:tab/>
        <w:t>To:SA2</w:t>
      </w:r>
      <w:r>
        <w:tab/>
        <w:t>Cc:RAN3,CT1</w:t>
      </w:r>
    </w:p>
    <w:p w14:paraId="2CD6D419" w14:textId="77777777" w:rsidR="00BD09E2" w:rsidRPr="006C4F7D" w:rsidRDefault="00BD09E2" w:rsidP="00BD09E2">
      <w:pPr>
        <w:pStyle w:val="Doc-text2"/>
        <w:numPr>
          <w:ilvl w:val="0"/>
          <w:numId w:val="11"/>
        </w:numPr>
      </w:pPr>
      <w:r>
        <w:t>Approved</w:t>
      </w:r>
    </w:p>
    <w:p w14:paraId="4B78ACED" w14:textId="79B034D8" w:rsidR="00A4541A" w:rsidRDefault="00A4541A" w:rsidP="00950E61">
      <w:pPr>
        <w:pStyle w:val="Comments"/>
      </w:pPr>
    </w:p>
    <w:p w14:paraId="7A274E45" w14:textId="084D090F" w:rsidR="00626761" w:rsidRDefault="00626761" w:rsidP="00950E61">
      <w:pPr>
        <w:pStyle w:val="Comments"/>
      </w:pPr>
      <w:r>
        <w:t>RedCap</w:t>
      </w:r>
    </w:p>
    <w:p w14:paraId="2B09E653" w14:textId="3D15E960" w:rsidR="00626761" w:rsidRDefault="00B852D4" w:rsidP="00626761">
      <w:pPr>
        <w:pStyle w:val="Doc-title"/>
      </w:pPr>
      <w:hyperlink r:id="rId387" w:tooltip="C:Data3GPPRAN2InboxR2-2111360.zip" w:history="1">
        <w:r w:rsidR="00626761" w:rsidRPr="00B852D4">
          <w:rPr>
            <w:rStyle w:val="Hyperlink"/>
          </w:rPr>
          <w:t>R2-2111360</w:t>
        </w:r>
      </w:hyperlink>
      <w:r w:rsidR="00626761">
        <w:tab/>
        <w:t>LS reply on the coordination between gNBs supporting RedCap UEs (contact: Ericsson)</w:t>
      </w:r>
      <w:r w:rsidR="00626761">
        <w:tab/>
        <w:t>LS out</w:t>
      </w:r>
      <w:r w:rsidR="00626761">
        <w:tab/>
        <w:t>NR_redcap-Core</w:t>
      </w:r>
      <w:r w:rsidR="00626761">
        <w:tab/>
        <w:t>To:RAN3</w:t>
      </w:r>
    </w:p>
    <w:p w14:paraId="279C1CCF" w14:textId="6E2A2EE7" w:rsidR="00626761" w:rsidRDefault="00626761" w:rsidP="00950E61">
      <w:pPr>
        <w:pStyle w:val="Doc-text2"/>
        <w:numPr>
          <w:ilvl w:val="0"/>
          <w:numId w:val="10"/>
        </w:numPr>
      </w:pPr>
      <w:r>
        <w:t>Approved</w:t>
      </w:r>
    </w:p>
    <w:p w14:paraId="2D67BA92" w14:textId="512F1832" w:rsidR="00626761" w:rsidRDefault="00B852D4" w:rsidP="00626761">
      <w:pPr>
        <w:pStyle w:val="Doc-title"/>
      </w:pPr>
      <w:hyperlink r:id="rId388" w:tooltip="C:Data3GPPRAN2InboxR2-2111545.zip" w:history="1">
        <w:r w:rsidR="00626761" w:rsidRPr="00B852D4">
          <w:rPr>
            <w:rStyle w:val="Hyperlink"/>
          </w:rPr>
          <w:t>R2-2111545</w:t>
        </w:r>
      </w:hyperlink>
      <w:r w:rsidR="00626761">
        <w:tab/>
        <w:t>Reply LS on use of NCD-SSB instead of CD-SSB for RedCap UE (contact: Ericsson)</w:t>
      </w:r>
      <w:r w:rsidR="00626761">
        <w:tab/>
      </w:r>
      <w:r w:rsidR="00626761">
        <w:tab/>
        <w:t>LS out</w:t>
      </w:r>
      <w:r w:rsidR="00626761">
        <w:tab/>
        <w:t>Rel-17</w:t>
      </w:r>
      <w:r w:rsidR="00626761">
        <w:tab/>
        <w:t>NR_redcap-Core</w:t>
      </w:r>
      <w:r w:rsidR="00626761">
        <w:tab/>
        <w:t>To:RAN1, RAN4</w:t>
      </w:r>
    </w:p>
    <w:p w14:paraId="7F6D3E7D" w14:textId="77777777" w:rsidR="00626761" w:rsidRPr="00300C16" w:rsidRDefault="00626761" w:rsidP="00626761">
      <w:pPr>
        <w:pStyle w:val="Doc-text2"/>
        <w:numPr>
          <w:ilvl w:val="0"/>
          <w:numId w:val="10"/>
        </w:numPr>
      </w:pPr>
      <w:r>
        <w:t>Approved</w:t>
      </w:r>
    </w:p>
    <w:p w14:paraId="50F2A912" w14:textId="77777777" w:rsidR="00626761" w:rsidRDefault="00626761" w:rsidP="00950E61">
      <w:pPr>
        <w:pStyle w:val="Comments"/>
      </w:pPr>
    </w:p>
    <w:p w14:paraId="56C62E66" w14:textId="77777777" w:rsidR="005A2846" w:rsidRPr="0068537F" w:rsidRDefault="005A2846" w:rsidP="00950E61">
      <w:pPr>
        <w:pStyle w:val="Doc-text2"/>
        <w:ind w:left="0" w:firstLine="0"/>
      </w:pPr>
    </w:p>
    <w:p w14:paraId="0BEEE8B5" w14:textId="246F50F1" w:rsidR="005A2846" w:rsidRDefault="00CA6881" w:rsidP="005A2846">
      <w:pPr>
        <w:pStyle w:val="Doc-title"/>
      </w:pPr>
      <w:r>
        <w:t>[POST1</w:t>
      </w:r>
      <w:r w:rsidR="00E4215F">
        <w:t>1</w:t>
      </w:r>
      <w:r w:rsidR="00BD09E2">
        <w:t>6</w:t>
      </w:r>
      <w:r>
        <w:t xml:space="preserve">-e] </w:t>
      </w:r>
      <w:r w:rsidR="005A2846">
        <w:t xml:space="preserve">Email discussions </w:t>
      </w:r>
    </w:p>
    <w:p w14:paraId="16466914" w14:textId="77777777" w:rsidR="00EE0348" w:rsidRDefault="00EE0348" w:rsidP="00EE0348">
      <w:pPr>
        <w:pStyle w:val="Doc-text2"/>
      </w:pPr>
    </w:p>
    <w:p w14:paraId="7053A2A2" w14:textId="7914F5E7" w:rsidR="00EE0348" w:rsidRDefault="007B15D9" w:rsidP="007B15D9">
      <w:pPr>
        <w:pStyle w:val="Comments"/>
      </w:pPr>
      <w:r>
        <w:t>Short</w:t>
      </w:r>
    </w:p>
    <w:p w14:paraId="3A0B9F18" w14:textId="77777777" w:rsidR="00225558" w:rsidRDefault="00225558" w:rsidP="007B15D9">
      <w:pPr>
        <w:pStyle w:val="Comments"/>
      </w:pPr>
    </w:p>
    <w:p w14:paraId="2C3F69FB" w14:textId="67A10269" w:rsidR="00626761" w:rsidRPr="003921B4" w:rsidRDefault="00626761" w:rsidP="007B15D9">
      <w:pPr>
        <w:pStyle w:val="EmailDiscussion"/>
        <w:rPr>
          <w:lang w:val="en-US"/>
        </w:rPr>
      </w:pPr>
      <w:r>
        <w:rPr>
          <w:lang w:val="en-US"/>
        </w:rPr>
        <w:t>[post116-e][101</w:t>
      </w:r>
      <w:r w:rsidRPr="00146D15">
        <w:rPr>
          <w:lang w:val="en-US"/>
        </w:rPr>
        <w:t>][</w:t>
      </w:r>
      <w:r>
        <w:rPr>
          <w:lang w:val="en-US"/>
        </w:rPr>
        <w:t>NTN</w:t>
      </w:r>
      <w:r w:rsidRPr="00146D15">
        <w:rPr>
          <w:lang w:val="en-US"/>
        </w:rPr>
        <w:t xml:space="preserve">] </w:t>
      </w:r>
      <w:r>
        <w:rPr>
          <w:lang w:val="en-US"/>
        </w:rPr>
        <w:t>Stage 2 running CR (Thales</w:t>
      </w:r>
      <w:r w:rsidRPr="00146D15">
        <w:rPr>
          <w:lang w:val="en-US"/>
        </w:rPr>
        <w:t>)</w:t>
      </w:r>
    </w:p>
    <w:p w14:paraId="33B7E960" w14:textId="77777777" w:rsidR="00626761" w:rsidRPr="00B852D4" w:rsidRDefault="00626761" w:rsidP="00626761">
      <w:pPr>
        <w:pStyle w:val="EmailDiscussion2"/>
      </w:pPr>
      <w:r>
        <w:tab/>
      </w:r>
      <w:r w:rsidRPr="00B852D4">
        <w:t>Scope: update the Stage 2 (38.300) running CR based on meeting agreements</w:t>
      </w:r>
    </w:p>
    <w:p w14:paraId="3180C445" w14:textId="1E407D40" w:rsidR="00626761" w:rsidRPr="00B852D4" w:rsidRDefault="003921B4" w:rsidP="00626761">
      <w:pPr>
        <w:pStyle w:val="EmailDiscussion2"/>
      </w:pPr>
      <w:r w:rsidRPr="00B852D4">
        <w:tab/>
        <w:t>Intended outcome: Endorsed</w:t>
      </w:r>
      <w:r w:rsidR="00626761" w:rsidRPr="00B852D4">
        <w:t xml:space="preserve"> running CR</w:t>
      </w:r>
      <w:r w:rsidR="004A3C0E" w:rsidRPr="00B852D4">
        <w:t xml:space="preserve"> in R2-2111613</w:t>
      </w:r>
    </w:p>
    <w:p w14:paraId="33F64DFA" w14:textId="4215756D" w:rsidR="00626761" w:rsidRPr="00B852D4" w:rsidRDefault="003921B4" w:rsidP="00626761">
      <w:pPr>
        <w:pStyle w:val="EmailDiscussion2"/>
      </w:pPr>
      <w:r w:rsidRPr="00B852D4">
        <w:tab/>
        <w:t>Deadline: Short</w:t>
      </w:r>
    </w:p>
    <w:p w14:paraId="322F3494" w14:textId="77777777" w:rsidR="00626761" w:rsidRPr="00B852D4" w:rsidRDefault="00626761" w:rsidP="007B15D9">
      <w:pPr>
        <w:pStyle w:val="Comments"/>
      </w:pPr>
    </w:p>
    <w:p w14:paraId="0918098F" w14:textId="6AEEE769" w:rsidR="003921B4" w:rsidRPr="00B852D4" w:rsidRDefault="003921B4" w:rsidP="003921B4">
      <w:pPr>
        <w:pStyle w:val="EmailDiscussion"/>
        <w:rPr>
          <w:lang w:val="en-US"/>
        </w:rPr>
      </w:pPr>
      <w:r w:rsidRPr="00B852D4">
        <w:rPr>
          <w:lang w:val="en-US"/>
        </w:rPr>
        <w:t>[post116-e][102][NTN] RRC running CR (Ericsson)</w:t>
      </w:r>
    </w:p>
    <w:p w14:paraId="7A33655F" w14:textId="67461670" w:rsidR="003921B4" w:rsidRPr="00B852D4" w:rsidRDefault="003921B4" w:rsidP="003921B4">
      <w:pPr>
        <w:pStyle w:val="EmailDiscussion2"/>
      </w:pPr>
      <w:r w:rsidRPr="00B852D4">
        <w:tab/>
        <w:t>Scope: update the RRC running CR based on meeting agreements</w:t>
      </w:r>
    </w:p>
    <w:p w14:paraId="20C4F715" w14:textId="60EC5AF5" w:rsidR="003921B4" w:rsidRPr="00B852D4" w:rsidRDefault="003921B4" w:rsidP="003921B4">
      <w:pPr>
        <w:pStyle w:val="EmailDiscussion2"/>
      </w:pPr>
      <w:r w:rsidRPr="00B852D4">
        <w:tab/>
        <w:t>Intended outcome: Endorsed running CR</w:t>
      </w:r>
      <w:r w:rsidR="004A3C0E" w:rsidRPr="00B852D4">
        <w:t xml:space="preserve"> in R2-2111614</w:t>
      </w:r>
    </w:p>
    <w:p w14:paraId="3F47A6FD" w14:textId="4E982E1C" w:rsidR="003921B4" w:rsidRPr="00B852D4" w:rsidRDefault="003921B4" w:rsidP="003921B4">
      <w:pPr>
        <w:pStyle w:val="EmailDiscussion2"/>
      </w:pPr>
      <w:r w:rsidRPr="00B852D4">
        <w:tab/>
        <w:t>Deadline: Short</w:t>
      </w:r>
    </w:p>
    <w:p w14:paraId="4A4D0DD2" w14:textId="77777777" w:rsidR="003921B4" w:rsidRPr="00B852D4" w:rsidRDefault="003921B4" w:rsidP="007B15D9">
      <w:pPr>
        <w:pStyle w:val="Comments"/>
      </w:pPr>
    </w:p>
    <w:p w14:paraId="0A687195" w14:textId="20CAE399" w:rsidR="003921B4" w:rsidRPr="00B852D4" w:rsidRDefault="003921B4" w:rsidP="003921B4">
      <w:pPr>
        <w:pStyle w:val="EmailDiscussion"/>
        <w:rPr>
          <w:lang w:val="en-US"/>
        </w:rPr>
      </w:pPr>
      <w:r w:rsidRPr="00B852D4">
        <w:rPr>
          <w:lang w:val="en-US"/>
        </w:rPr>
        <w:t>[post116-e][103][NTN] MAC running CR (Interdigital)</w:t>
      </w:r>
    </w:p>
    <w:p w14:paraId="63DA0491" w14:textId="124976BF" w:rsidR="003921B4" w:rsidRPr="00B852D4" w:rsidRDefault="003921B4" w:rsidP="003921B4">
      <w:pPr>
        <w:pStyle w:val="EmailDiscussion2"/>
      </w:pPr>
      <w:r w:rsidRPr="00B852D4">
        <w:tab/>
        <w:t>Scope: update the MAC running CR based on meeting agreements</w:t>
      </w:r>
    </w:p>
    <w:p w14:paraId="3DEE2BA8" w14:textId="16FA79FA" w:rsidR="003921B4" w:rsidRPr="00B852D4" w:rsidRDefault="003921B4" w:rsidP="003921B4">
      <w:pPr>
        <w:pStyle w:val="EmailDiscussion2"/>
      </w:pPr>
      <w:r w:rsidRPr="00B852D4">
        <w:tab/>
        <w:t>Intended outcome: Endorsed running CR</w:t>
      </w:r>
      <w:r w:rsidR="004A3C0E" w:rsidRPr="00B852D4">
        <w:t xml:space="preserve"> in R2-2111615</w:t>
      </w:r>
    </w:p>
    <w:p w14:paraId="750DA4F8" w14:textId="5A1117E8" w:rsidR="003921B4" w:rsidRPr="00B852D4" w:rsidRDefault="003921B4" w:rsidP="003921B4">
      <w:pPr>
        <w:pStyle w:val="EmailDiscussion2"/>
      </w:pPr>
      <w:r w:rsidRPr="00B852D4">
        <w:tab/>
        <w:t>Deadline: short</w:t>
      </w:r>
    </w:p>
    <w:p w14:paraId="358F16BB" w14:textId="77777777" w:rsidR="003921B4" w:rsidRPr="00B852D4" w:rsidRDefault="003921B4" w:rsidP="007B15D9">
      <w:pPr>
        <w:pStyle w:val="Comments"/>
      </w:pPr>
    </w:p>
    <w:p w14:paraId="3B837852" w14:textId="3462F4AA" w:rsidR="003921B4" w:rsidRPr="00B852D4" w:rsidRDefault="003921B4" w:rsidP="003921B4">
      <w:pPr>
        <w:pStyle w:val="EmailDiscussion"/>
        <w:rPr>
          <w:lang w:val="en-US"/>
        </w:rPr>
      </w:pPr>
      <w:r w:rsidRPr="00B852D4">
        <w:rPr>
          <w:lang w:val="en-US"/>
        </w:rPr>
        <w:t>[post116-e][104][NTN] 38.304 running CR (ZTE)</w:t>
      </w:r>
    </w:p>
    <w:p w14:paraId="3DABBD94" w14:textId="552132D7" w:rsidR="003921B4" w:rsidRPr="00B852D4" w:rsidRDefault="003921B4" w:rsidP="003921B4">
      <w:pPr>
        <w:pStyle w:val="EmailDiscussion2"/>
      </w:pPr>
      <w:r w:rsidRPr="00B852D4">
        <w:tab/>
        <w:t>Scope: update the 38.304 running CR based on meeting agreements</w:t>
      </w:r>
    </w:p>
    <w:p w14:paraId="00949DCD" w14:textId="2EC4732B" w:rsidR="003921B4" w:rsidRPr="00B852D4" w:rsidRDefault="003921B4" w:rsidP="003921B4">
      <w:pPr>
        <w:pStyle w:val="EmailDiscussion2"/>
      </w:pPr>
      <w:r w:rsidRPr="00B852D4">
        <w:tab/>
        <w:t>Intended outcome: Endorsed running CR</w:t>
      </w:r>
      <w:r w:rsidR="004A3C0E" w:rsidRPr="00B852D4">
        <w:t xml:space="preserve"> in R2-2111616</w:t>
      </w:r>
    </w:p>
    <w:p w14:paraId="60767C71" w14:textId="77777777" w:rsidR="003921B4" w:rsidRPr="00B852D4" w:rsidRDefault="003921B4" w:rsidP="003921B4">
      <w:pPr>
        <w:pStyle w:val="EmailDiscussion2"/>
      </w:pPr>
      <w:r w:rsidRPr="00B852D4">
        <w:tab/>
        <w:t>Deadline: short</w:t>
      </w:r>
    </w:p>
    <w:p w14:paraId="75A84EF9" w14:textId="77777777" w:rsidR="003921B4" w:rsidRPr="00B852D4" w:rsidRDefault="003921B4" w:rsidP="003921B4">
      <w:pPr>
        <w:pStyle w:val="EmailDiscussion2"/>
      </w:pPr>
    </w:p>
    <w:p w14:paraId="75462A1C" w14:textId="726F6AA6" w:rsidR="003921B4" w:rsidRPr="00B852D4" w:rsidRDefault="003921B4" w:rsidP="003921B4">
      <w:pPr>
        <w:pStyle w:val="EmailDiscussion"/>
        <w:rPr>
          <w:lang w:val="en-US"/>
        </w:rPr>
      </w:pPr>
      <w:r w:rsidRPr="00B852D4">
        <w:rPr>
          <w:lang w:val="en-US"/>
        </w:rPr>
        <w:t>[post116-e][105][NTN] RLC and PDCP running CRs (Mediatek)</w:t>
      </w:r>
    </w:p>
    <w:p w14:paraId="1FCA58BA" w14:textId="0754B185" w:rsidR="003921B4" w:rsidRPr="00B852D4" w:rsidRDefault="003921B4" w:rsidP="003921B4">
      <w:pPr>
        <w:pStyle w:val="EmailDiscussion2"/>
      </w:pPr>
      <w:r w:rsidRPr="00B852D4">
        <w:tab/>
        <w:t>Scope: draft the RLC and PDCP running CRs based on meeting agreements</w:t>
      </w:r>
    </w:p>
    <w:p w14:paraId="30BAA86B" w14:textId="35EFC083" w:rsidR="003921B4" w:rsidRPr="00B852D4" w:rsidRDefault="003921B4" w:rsidP="003921B4">
      <w:pPr>
        <w:pStyle w:val="EmailDiscussion2"/>
      </w:pPr>
      <w:r w:rsidRPr="00B852D4">
        <w:tab/>
        <w:t>Intended outcome: Endorsed running CRs</w:t>
      </w:r>
      <w:r w:rsidR="004A3C0E" w:rsidRPr="00B852D4">
        <w:t xml:space="preserve"> in R2-2111617</w:t>
      </w:r>
      <w:r w:rsidRPr="00B852D4">
        <w:t xml:space="preserve"> and </w:t>
      </w:r>
      <w:r w:rsidR="004A3C0E" w:rsidRPr="00B852D4">
        <w:t>R2-2111618</w:t>
      </w:r>
    </w:p>
    <w:p w14:paraId="03DBEA57" w14:textId="77777777" w:rsidR="003921B4" w:rsidRPr="00B852D4" w:rsidRDefault="003921B4" w:rsidP="003921B4">
      <w:pPr>
        <w:pStyle w:val="EmailDiscussion2"/>
      </w:pPr>
      <w:r w:rsidRPr="00B852D4">
        <w:tab/>
        <w:t>Deadline: short</w:t>
      </w:r>
    </w:p>
    <w:p w14:paraId="4D67C26C" w14:textId="77777777" w:rsidR="003921B4" w:rsidRPr="00B852D4" w:rsidRDefault="003921B4" w:rsidP="007B15D9">
      <w:pPr>
        <w:pStyle w:val="Comments"/>
      </w:pPr>
    </w:p>
    <w:p w14:paraId="3E12FA6B" w14:textId="70429690" w:rsidR="00C248AA" w:rsidRPr="00B852D4" w:rsidRDefault="00C248AA" w:rsidP="00C248AA">
      <w:pPr>
        <w:pStyle w:val="EmailDiscussion"/>
        <w:rPr>
          <w:lang w:val="en-US"/>
        </w:rPr>
      </w:pPr>
      <w:r w:rsidRPr="00B852D4">
        <w:rPr>
          <w:lang w:val="en-US"/>
        </w:rPr>
        <w:t>[post116-e][106][RedCap] Stage 2 running CR (Nokia)</w:t>
      </w:r>
    </w:p>
    <w:p w14:paraId="1AC31331" w14:textId="77777777" w:rsidR="00C248AA" w:rsidRPr="00B852D4" w:rsidRDefault="00C248AA" w:rsidP="00C248AA">
      <w:pPr>
        <w:pStyle w:val="EmailDiscussion2"/>
      </w:pPr>
      <w:r w:rsidRPr="00B852D4">
        <w:tab/>
        <w:t>Scope: update the Stage 2 (38.300) running CR based on meeting agreements</w:t>
      </w:r>
    </w:p>
    <w:p w14:paraId="48C3EE74" w14:textId="634EEF71" w:rsidR="00C248AA" w:rsidRPr="00B852D4" w:rsidRDefault="00C248AA" w:rsidP="00C248AA">
      <w:pPr>
        <w:pStyle w:val="EmailDiscussion2"/>
      </w:pPr>
      <w:r w:rsidRPr="00B852D4">
        <w:tab/>
        <w:t>Intended outcome: Endorsed running CR</w:t>
      </w:r>
      <w:r w:rsidR="004A3C0E" w:rsidRPr="00B852D4">
        <w:t xml:space="preserve"> in R2-2111619</w:t>
      </w:r>
    </w:p>
    <w:p w14:paraId="1F9FC610" w14:textId="77777777" w:rsidR="00C248AA" w:rsidRPr="00B852D4" w:rsidRDefault="00C248AA" w:rsidP="00C248AA">
      <w:pPr>
        <w:pStyle w:val="EmailDiscussion2"/>
      </w:pPr>
      <w:r w:rsidRPr="00B852D4">
        <w:tab/>
        <w:t>Deadline: Short</w:t>
      </w:r>
    </w:p>
    <w:p w14:paraId="3520B3D9" w14:textId="77777777" w:rsidR="00C248AA" w:rsidRPr="00B852D4" w:rsidRDefault="00C248AA" w:rsidP="00A4541A">
      <w:pPr>
        <w:pStyle w:val="Comments"/>
      </w:pPr>
    </w:p>
    <w:p w14:paraId="7EDF4362" w14:textId="5D4B443E" w:rsidR="00C248AA" w:rsidRPr="00B852D4" w:rsidRDefault="00C248AA" w:rsidP="00C248AA">
      <w:pPr>
        <w:pStyle w:val="EmailDiscussion"/>
        <w:rPr>
          <w:lang w:val="en-US"/>
        </w:rPr>
      </w:pPr>
      <w:r w:rsidRPr="00B852D4">
        <w:rPr>
          <w:lang w:val="en-US"/>
        </w:rPr>
        <w:t>[post116-e][107][RedCap] RRC running CR (Ericsson)</w:t>
      </w:r>
    </w:p>
    <w:p w14:paraId="56290D19" w14:textId="2F99A707" w:rsidR="00C248AA" w:rsidRPr="00B852D4" w:rsidRDefault="00C248AA" w:rsidP="00C248AA">
      <w:pPr>
        <w:pStyle w:val="EmailDiscussion2"/>
      </w:pPr>
      <w:r w:rsidRPr="00B852D4">
        <w:tab/>
        <w:t>Scope: update the RRC running CR based on meeting agreements</w:t>
      </w:r>
    </w:p>
    <w:p w14:paraId="7FE853B7" w14:textId="714B496E" w:rsidR="00C248AA" w:rsidRPr="00B852D4" w:rsidRDefault="00C248AA" w:rsidP="00C248AA">
      <w:pPr>
        <w:pStyle w:val="EmailDiscussion2"/>
      </w:pPr>
      <w:r w:rsidRPr="00B852D4">
        <w:tab/>
        <w:t>Intended outcome: Endorsed running CR</w:t>
      </w:r>
      <w:r w:rsidR="004A3C0E" w:rsidRPr="00B852D4">
        <w:t xml:space="preserve"> in R2-2111620</w:t>
      </w:r>
    </w:p>
    <w:p w14:paraId="0EE0994E" w14:textId="77777777" w:rsidR="00C248AA" w:rsidRPr="00B852D4" w:rsidRDefault="00C248AA" w:rsidP="00C248AA">
      <w:pPr>
        <w:pStyle w:val="EmailDiscussion2"/>
      </w:pPr>
      <w:r w:rsidRPr="00B852D4">
        <w:tab/>
        <w:t>Deadline: Short</w:t>
      </w:r>
    </w:p>
    <w:p w14:paraId="52DC31BB" w14:textId="77777777" w:rsidR="00C248AA" w:rsidRPr="00B852D4" w:rsidRDefault="00C248AA" w:rsidP="00C248AA">
      <w:pPr>
        <w:pStyle w:val="EmailDiscussion2"/>
      </w:pPr>
    </w:p>
    <w:p w14:paraId="3B579522" w14:textId="4C25B2CA" w:rsidR="00C248AA" w:rsidRPr="00B852D4" w:rsidRDefault="00C248AA" w:rsidP="00C248AA">
      <w:pPr>
        <w:pStyle w:val="EmailDiscussion"/>
        <w:rPr>
          <w:lang w:val="en-US"/>
        </w:rPr>
      </w:pPr>
      <w:r w:rsidRPr="00B852D4">
        <w:rPr>
          <w:lang w:val="en-US"/>
        </w:rPr>
        <w:t>[post116-e][108][RedCap] 38.304 running CR (Ericsson)</w:t>
      </w:r>
    </w:p>
    <w:p w14:paraId="2A010781" w14:textId="1AF43171" w:rsidR="00C248AA" w:rsidRPr="00B852D4" w:rsidRDefault="00C248AA" w:rsidP="00C248AA">
      <w:pPr>
        <w:pStyle w:val="EmailDiscussion2"/>
      </w:pPr>
      <w:r w:rsidRPr="00B852D4">
        <w:tab/>
        <w:t>Scope: update the 38.304 running CR based on meeting agreements</w:t>
      </w:r>
    </w:p>
    <w:p w14:paraId="0489A4A7" w14:textId="50FF6A5F" w:rsidR="00C248AA" w:rsidRPr="00B852D4" w:rsidRDefault="00C248AA" w:rsidP="00C248AA">
      <w:pPr>
        <w:pStyle w:val="EmailDiscussion2"/>
      </w:pPr>
      <w:r w:rsidRPr="00B852D4">
        <w:tab/>
        <w:t>Intended outcome: Endorsed running CR</w:t>
      </w:r>
      <w:r w:rsidR="004A3C0E" w:rsidRPr="00B852D4">
        <w:t xml:space="preserve"> in R2-2111621</w:t>
      </w:r>
    </w:p>
    <w:p w14:paraId="2F7E4468" w14:textId="77777777" w:rsidR="00C248AA" w:rsidRPr="00B852D4" w:rsidRDefault="00C248AA" w:rsidP="00C248AA">
      <w:pPr>
        <w:pStyle w:val="EmailDiscussion2"/>
      </w:pPr>
      <w:r w:rsidRPr="00B852D4">
        <w:tab/>
        <w:t>Deadline: Short</w:t>
      </w:r>
    </w:p>
    <w:p w14:paraId="5D48C433" w14:textId="77777777" w:rsidR="00C248AA" w:rsidRPr="00B852D4" w:rsidRDefault="00C248AA" w:rsidP="00C248AA">
      <w:pPr>
        <w:pStyle w:val="EmailDiscussion2"/>
      </w:pPr>
    </w:p>
    <w:p w14:paraId="32A2E8F4" w14:textId="760A857A" w:rsidR="00C248AA" w:rsidRPr="00B852D4" w:rsidRDefault="00C248AA" w:rsidP="00C248AA">
      <w:pPr>
        <w:pStyle w:val="EmailDiscussion"/>
        <w:rPr>
          <w:lang w:val="en-US"/>
        </w:rPr>
      </w:pPr>
      <w:r w:rsidRPr="00B852D4">
        <w:rPr>
          <w:lang w:val="en-US"/>
        </w:rPr>
        <w:t>[post116-e][109][RedCap] MAC running CR (Vivo)</w:t>
      </w:r>
    </w:p>
    <w:p w14:paraId="2ECFB421" w14:textId="004295D9" w:rsidR="00C248AA" w:rsidRPr="00B852D4" w:rsidRDefault="00C248AA" w:rsidP="00C248AA">
      <w:pPr>
        <w:pStyle w:val="EmailDiscussion2"/>
      </w:pPr>
      <w:r w:rsidRPr="00B852D4">
        <w:tab/>
        <w:t>Scope: update the MAC running CR based on meeting agreements</w:t>
      </w:r>
    </w:p>
    <w:p w14:paraId="713E2782" w14:textId="74A81DDA" w:rsidR="00C248AA" w:rsidRPr="00B852D4" w:rsidRDefault="00C248AA" w:rsidP="00C248AA">
      <w:pPr>
        <w:pStyle w:val="EmailDiscussion2"/>
      </w:pPr>
      <w:r w:rsidRPr="00B852D4">
        <w:tab/>
        <w:t>Intended outcome: Endorsed running CR</w:t>
      </w:r>
      <w:r w:rsidR="00A96632" w:rsidRPr="00B852D4">
        <w:t xml:space="preserve"> in R2-2111628</w:t>
      </w:r>
    </w:p>
    <w:p w14:paraId="42FEC726" w14:textId="6770076A" w:rsidR="003921B4" w:rsidRPr="00B852D4" w:rsidRDefault="00C248AA" w:rsidP="00C248AA">
      <w:pPr>
        <w:pStyle w:val="EmailDiscussion2"/>
      </w:pPr>
      <w:r w:rsidRPr="00B852D4">
        <w:tab/>
        <w:t>Deadline: Short</w:t>
      </w:r>
    </w:p>
    <w:p w14:paraId="432AC5EF" w14:textId="77777777" w:rsidR="003921B4" w:rsidRPr="00B852D4" w:rsidRDefault="003921B4" w:rsidP="00A4541A">
      <w:pPr>
        <w:pStyle w:val="Comments"/>
      </w:pPr>
    </w:p>
    <w:p w14:paraId="32784D0A" w14:textId="7977718A" w:rsidR="004A3C0E" w:rsidRPr="00B852D4" w:rsidRDefault="004A3C0E" w:rsidP="004A3C0E">
      <w:pPr>
        <w:pStyle w:val="EmailDiscussion"/>
        <w:rPr>
          <w:lang w:val="en-US"/>
        </w:rPr>
      </w:pPr>
      <w:r w:rsidRPr="00B852D4">
        <w:rPr>
          <w:lang w:val="en-US"/>
        </w:rPr>
        <w:t>[post116-e][110][RedCap] 38.306 running CR (Intel)</w:t>
      </w:r>
    </w:p>
    <w:p w14:paraId="4C30553F" w14:textId="2618B601" w:rsidR="004A3C0E" w:rsidRPr="00B852D4" w:rsidRDefault="004A3C0E" w:rsidP="004A3C0E">
      <w:pPr>
        <w:pStyle w:val="EmailDiscussion2"/>
      </w:pPr>
      <w:r w:rsidRPr="00B852D4">
        <w:tab/>
        <w:t>Scope: update the 38.306 running CR based on meeting agreements</w:t>
      </w:r>
    </w:p>
    <w:p w14:paraId="75432FD8" w14:textId="5E2C9476" w:rsidR="004A3C0E" w:rsidRDefault="004A3C0E" w:rsidP="004A3C0E">
      <w:pPr>
        <w:pStyle w:val="EmailDiscussion2"/>
      </w:pPr>
      <w:r w:rsidRPr="00B852D4">
        <w:lastRenderedPageBreak/>
        <w:tab/>
        <w:t>Intended outcome: Endorsed running CR</w:t>
      </w:r>
      <w:r w:rsidR="00A96632" w:rsidRPr="00B852D4">
        <w:t xml:space="preserve"> in R2-2111629</w:t>
      </w:r>
      <w:bookmarkStart w:id="6" w:name="_GoBack"/>
      <w:bookmarkEnd w:id="6"/>
    </w:p>
    <w:p w14:paraId="2D8F6921" w14:textId="77777777" w:rsidR="004A3C0E" w:rsidRDefault="004A3C0E" w:rsidP="004A3C0E">
      <w:pPr>
        <w:pStyle w:val="EmailDiscussion2"/>
      </w:pPr>
      <w:r>
        <w:tab/>
        <w:t>Deadline: Short</w:t>
      </w:r>
    </w:p>
    <w:p w14:paraId="0306AF1B" w14:textId="77777777" w:rsidR="004A3C0E" w:rsidRDefault="004A3C0E" w:rsidP="00A4541A">
      <w:pPr>
        <w:pStyle w:val="Comments"/>
      </w:pPr>
    </w:p>
    <w:p w14:paraId="5E2AC7D8" w14:textId="169A4B72" w:rsidR="007B15D9" w:rsidRDefault="007B15D9" w:rsidP="00A4541A">
      <w:pPr>
        <w:pStyle w:val="Comments"/>
      </w:pPr>
      <w:r>
        <w:t>Long</w:t>
      </w:r>
    </w:p>
    <w:p w14:paraId="1FDC78E0" w14:textId="77777777" w:rsidR="003921B4" w:rsidRDefault="003921B4" w:rsidP="00A4541A">
      <w:pPr>
        <w:pStyle w:val="Comments"/>
      </w:pPr>
    </w:p>
    <w:p w14:paraId="2D587FBE" w14:textId="5402511B" w:rsidR="003921B4" w:rsidRPr="003921B4" w:rsidRDefault="003921B4" w:rsidP="003921B4">
      <w:pPr>
        <w:pStyle w:val="EmailDiscussion"/>
        <w:rPr>
          <w:lang w:val="en-US"/>
        </w:rPr>
      </w:pPr>
      <w:r>
        <w:rPr>
          <w:lang w:val="en-US"/>
        </w:rPr>
        <w:t>[post</w:t>
      </w:r>
      <w:r w:rsidR="004A3C0E">
        <w:rPr>
          <w:lang w:val="en-US"/>
        </w:rPr>
        <w:t>116-e][111</w:t>
      </w:r>
      <w:r w:rsidRPr="00146D15">
        <w:rPr>
          <w:lang w:val="en-US"/>
        </w:rPr>
        <w:t>][</w:t>
      </w:r>
      <w:r>
        <w:rPr>
          <w:lang w:val="en-US"/>
        </w:rPr>
        <w:t>NTN</w:t>
      </w:r>
      <w:r w:rsidRPr="00146D15">
        <w:rPr>
          <w:lang w:val="en-US"/>
        </w:rPr>
        <w:t xml:space="preserve">] </w:t>
      </w:r>
      <w:r>
        <w:rPr>
          <w:lang w:val="en-US"/>
        </w:rPr>
        <w:t>UE capabilities (Intel)</w:t>
      </w:r>
    </w:p>
    <w:p w14:paraId="37296F45" w14:textId="62E2EB80" w:rsidR="003921B4" w:rsidRDefault="003921B4" w:rsidP="003921B4">
      <w:pPr>
        <w:pStyle w:val="EmailDiscussion2"/>
      </w:pPr>
      <w:r>
        <w:tab/>
        <w:t>Scope: discuss UE capabilities for NR NTN</w:t>
      </w:r>
    </w:p>
    <w:p w14:paraId="4B9E7C56" w14:textId="5848CAE9" w:rsidR="003921B4" w:rsidRDefault="003921B4" w:rsidP="003921B4">
      <w:pPr>
        <w:pStyle w:val="EmailDiscussion2"/>
      </w:pPr>
      <w:r>
        <w:tab/>
        <w:t>Intended outcome: summary of the email discussion &amp; initial running CR</w:t>
      </w:r>
    </w:p>
    <w:p w14:paraId="1A14DA05" w14:textId="0FB41BA6" w:rsidR="003921B4" w:rsidRDefault="004A3C0E" w:rsidP="003921B4">
      <w:pPr>
        <w:pStyle w:val="EmailDiscussion2"/>
      </w:pPr>
      <w:r>
        <w:tab/>
        <w:t>Deadline: L</w:t>
      </w:r>
      <w:r w:rsidR="003921B4">
        <w:t>ong</w:t>
      </w:r>
    </w:p>
    <w:p w14:paraId="1B9D2937" w14:textId="77777777" w:rsidR="00A4541A" w:rsidRDefault="00A4541A" w:rsidP="00A4541A">
      <w:pPr>
        <w:pStyle w:val="Comments"/>
      </w:pPr>
    </w:p>
    <w:sectPr w:rsidR="00A4541A" w:rsidSect="006D4187">
      <w:footerReference w:type="default" r:id="rId38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FFB0A" w14:textId="77777777" w:rsidR="007C2183" w:rsidRDefault="007C2183">
      <w:r>
        <w:separator/>
      </w:r>
    </w:p>
    <w:p w14:paraId="0C4E78BE" w14:textId="77777777" w:rsidR="007C2183" w:rsidRDefault="007C2183"/>
  </w:endnote>
  <w:endnote w:type="continuationSeparator" w:id="0">
    <w:p w14:paraId="33C32BD7" w14:textId="77777777" w:rsidR="007C2183" w:rsidRDefault="007C2183">
      <w:r>
        <w:continuationSeparator/>
      </w:r>
    </w:p>
    <w:p w14:paraId="6175A361" w14:textId="77777777" w:rsidR="007C2183" w:rsidRDefault="007C2183"/>
  </w:endnote>
  <w:endnote w:type="continuationNotice" w:id="1">
    <w:p w14:paraId="05A446AD" w14:textId="77777777" w:rsidR="007C2183" w:rsidRDefault="007C2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BB707E" w:rsidRDefault="00BB707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852D4">
      <w:rPr>
        <w:rStyle w:val="PageNumber"/>
        <w:noProof/>
      </w:rPr>
      <w:t>56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852D4">
      <w:rPr>
        <w:rStyle w:val="PageNumber"/>
        <w:noProof/>
      </w:rPr>
      <w:t>56</w:t>
    </w:r>
    <w:r>
      <w:rPr>
        <w:rStyle w:val="PageNumber"/>
      </w:rPr>
      <w:fldChar w:fldCharType="end"/>
    </w:r>
  </w:p>
  <w:p w14:paraId="365A3263" w14:textId="77777777" w:rsidR="00BB707E" w:rsidRDefault="00BB70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F365A" w14:textId="77777777" w:rsidR="007C2183" w:rsidRDefault="007C2183">
      <w:r>
        <w:separator/>
      </w:r>
    </w:p>
    <w:p w14:paraId="4E6506AB" w14:textId="77777777" w:rsidR="007C2183" w:rsidRDefault="007C2183"/>
  </w:footnote>
  <w:footnote w:type="continuationSeparator" w:id="0">
    <w:p w14:paraId="4968CAFB" w14:textId="77777777" w:rsidR="007C2183" w:rsidRDefault="007C2183">
      <w:r>
        <w:continuationSeparator/>
      </w:r>
    </w:p>
    <w:p w14:paraId="543FDB58" w14:textId="77777777" w:rsidR="007C2183" w:rsidRDefault="007C2183"/>
  </w:footnote>
  <w:footnote w:type="continuationNotice" w:id="1">
    <w:p w14:paraId="03303333" w14:textId="77777777" w:rsidR="007C2183" w:rsidRDefault="007C218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7712B5A"/>
    <w:multiLevelType w:val="hybridMultilevel"/>
    <w:tmpl w:val="45A4162C"/>
    <w:lvl w:ilvl="0" w:tplc="5670811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08794A76"/>
    <w:multiLevelType w:val="hybridMultilevel"/>
    <w:tmpl w:val="E9261830"/>
    <w:lvl w:ilvl="0" w:tplc="DABC1C7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0B0322A0"/>
    <w:multiLevelType w:val="hybridMultilevel"/>
    <w:tmpl w:val="1CF67670"/>
    <w:lvl w:ilvl="0" w:tplc="2B747A8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20534C"/>
    <w:multiLevelType w:val="hybridMultilevel"/>
    <w:tmpl w:val="2B7C8522"/>
    <w:lvl w:ilvl="0" w:tplc="55368F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CB24250"/>
    <w:multiLevelType w:val="hybridMultilevel"/>
    <w:tmpl w:val="454028CA"/>
    <w:lvl w:ilvl="0" w:tplc="4E301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7B5386A"/>
    <w:multiLevelType w:val="hybridMultilevel"/>
    <w:tmpl w:val="7B18E1DE"/>
    <w:lvl w:ilvl="0" w:tplc="E29879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911627C"/>
    <w:multiLevelType w:val="hybridMultilevel"/>
    <w:tmpl w:val="6E508D50"/>
    <w:lvl w:ilvl="0" w:tplc="84E6FA9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C23133C"/>
    <w:multiLevelType w:val="hybridMultilevel"/>
    <w:tmpl w:val="0ABADC94"/>
    <w:lvl w:ilvl="0" w:tplc="E17A87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365B2C"/>
    <w:multiLevelType w:val="hybridMultilevel"/>
    <w:tmpl w:val="12E41ADE"/>
    <w:lvl w:ilvl="0" w:tplc="4EE2B1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FD61981"/>
    <w:multiLevelType w:val="hybridMultilevel"/>
    <w:tmpl w:val="60BA3D1E"/>
    <w:lvl w:ilvl="0" w:tplc="34E0D0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811B48"/>
    <w:multiLevelType w:val="hybridMultilevel"/>
    <w:tmpl w:val="7C70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2FA75B48"/>
    <w:multiLevelType w:val="hybridMultilevel"/>
    <w:tmpl w:val="AFD4F572"/>
    <w:lvl w:ilvl="0" w:tplc="EC8C499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20" w15:restartNumberingAfterBreak="0">
    <w:nsid w:val="3A4E0B6A"/>
    <w:multiLevelType w:val="hybridMultilevel"/>
    <w:tmpl w:val="6C0800D0"/>
    <w:lvl w:ilvl="0" w:tplc="BAB8A63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7D61CB8"/>
    <w:multiLevelType w:val="hybridMultilevel"/>
    <w:tmpl w:val="A9802F5C"/>
    <w:lvl w:ilvl="0" w:tplc="F028B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C552894"/>
    <w:multiLevelType w:val="hybridMultilevel"/>
    <w:tmpl w:val="C3AC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A755D7"/>
    <w:multiLevelType w:val="hybridMultilevel"/>
    <w:tmpl w:val="7DF45B70"/>
    <w:lvl w:ilvl="0" w:tplc="A23EBE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A2D4ADD"/>
    <w:multiLevelType w:val="hybridMultilevel"/>
    <w:tmpl w:val="CD40B762"/>
    <w:lvl w:ilvl="0" w:tplc="009240DE">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252D11"/>
    <w:multiLevelType w:val="hybridMultilevel"/>
    <w:tmpl w:val="771277E6"/>
    <w:lvl w:ilvl="0" w:tplc="52CCF5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FA504CF"/>
    <w:multiLevelType w:val="hybridMultilevel"/>
    <w:tmpl w:val="FE2812B8"/>
    <w:lvl w:ilvl="0" w:tplc="BF20C8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3370190"/>
    <w:multiLevelType w:val="hybridMultilevel"/>
    <w:tmpl w:val="F57E9B36"/>
    <w:lvl w:ilvl="0" w:tplc="B8A641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436300A"/>
    <w:multiLevelType w:val="hybridMultilevel"/>
    <w:tmpl w:val="D0A613BC"/>
    <w:lvl w:ilvl="0" w:tplc="11E035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4723262"/>
    <w:multiLevelType w:val="hybridMultilevel"/>
    <w:tmpl w:val="F18C1E4A"/>
    <w:lvl w:ilvl="0" w:tplc="9E440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72B3676"/>
    <w:multiLevelType w:val="hybridMultilevel"/>
    <w:tmpl w:val="1CFAF5B6"/>
    <w:lvl w:ilvl="0" w:tplc="C6BCAB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CA400C2"/>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EC94637"/>
    <w:multiLevelType w:val="hybridMultilevel"/>
    <w:tmpl w:val="AC302752"/>
    <w:lvl w:ilvl="0" w:tplc="3F642D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9"/>
  </w:num>
  <w:num w:numId="2">
    <w:abstractNumId w:val="15"/>
  </w:num>
  <w:num w:numId="3">
    <w:abstractNumId w:val="40"/>
  </w:num>
  <w:num w:numId="4">
    <w:abstractNumId w:val="26"/>
  </w:num>
  <w:num w:numId="5">
    <w:abstractNumId w:val="0"/>
  </w:num>
  <w:num w:numId="6">
    <w:abstractNumId w:val="27"/>
  </w:num>
  <w:num w:numId="7">
    <w:abstractNumId w:val="21"/>
  </w:num>
  <w:num w:numId="8">
    <w:abstractNumId w:val="22"/>
  </w:num>
  <w:num w:numId="9">
    <w:abstractNumId w:val="32"/>
  </w:num>
  <w:num w:numId="10">
    <w:abstractNumId w:val="23"/>
  </w:num>
  <w:num w:numId="11">
    <w:abstractNumId w:val="17"/>
  </w:num>
  <w:num w:numId="12">
    <w:abstractNumId w:val="29"/>
  </w:num>
  <w:num w:numId="13">
    <w:abstractNumId w:val="20"/>
  </w:num>
  <w:num w:numId="14">
    <w:abstractNumId w:val="8"/>
  </w:num>
  <w:num w:numId="15">
    <w:abstractNumId w:val="3"/>
  </w:num>
  <w:num w:numId="16">
    <w:abstractNumId w:val="33"/>
  </w:num>
  <w:num w:numId="17">
    <w:abstractNumId w:val="2"/>
  </w:num>
  <w:num w:numId="18">
    <w:abstractNumId w:val="16"/>
  </w:num>
  <w:num w:numId="19">
    <w:abstractNumId w:val="19"/>
  </w:num>
  <w:num w:numId="20">
    <w:abstractNumId w:val="35"/>
  </w:num>
  <w:num w:numId="21">
    <w:abstractNumId w:val="1"/>
  </w:num>
  <w:num w:numId="22">
    <w:abstractNumId w:val="37"/>
  </w:num>
  <w:num w:numId="23">
    <w:abstractNumId w:val="42"/>
  </w:num>
  <w:num w:numId="24">
    <w:abstractNumId w:val="44"/>
  </w:num>
  <w:num w:numId="25">
    <w:abstractNumId w:val="7"/>
  </w:num>
  <w:num w:numId="26">
    <w:abstractNumId w:val="14"/>
  </w:num>
  <w:num w:numId="27">
    <w:abstractNumId w:val="18"/>
  </w:num>
  <w:num w:numId="28">
    <w:abstractNumId w:val="25"/>
  </w:num>
  <w:num w:numId="29">
    <w:abstractNumId w:val="38"/>
  </w:num>
  <w:num w:numId="30">
    <w:abstractNumId w:val="30"/>
  </w:num>
  <w:num w:numId="31">
    <w:abstractNumId w:val="43"/>
  </w:num>
  <w:num w:numId="32">
    <w:abstractNumId w:val="24"/>
  </w:num>
  <w:num w:numId="33">
    <w:abstractNumId w:val="12"/>
  </w:num>
  <w:num w:numId="34">
    <w:abstractNumId w:val="41"/>
  </w:num>
  <w:num w:numId="35">
    <w:abstractNumId w:val="13"/>
  </w:num>
  <w:num w:numId="36">
    <w:abstractNumId w:val="5"/>
  </w:num>
  <w:num w:numId="37">
    <w:abstractNumId w:val="6"/>
  </w:num>
  <w:num w:numId="38">
    <w:abstractNumId w:val="34"/>
  </w:num>
  <w:num w:numId="39">
    <w:abstractNumId w:val="4"/>
  </w:num>
  <w:num w:numId="40">
    <w:abstractNumId w:val="36"/>
  </w:num>
  <w:num w:numId="41">
    <w:abstractNumId w:val="31"/>
  </w:num>
  <w:num w:numId="42">
    <w:abstractNumId w:val="11"/>
  </w:num>
  <w:num w:numId="43">
    <w:abstractNumId w:val="45"/>
  </w:num>
  <w:num w:numId="44">
    <w:abstractNumId w:val="10"/>
  </w:num>
  <w:num w:numId="45">
    <w:abstractNumId w:val="9"/>
  </w:num>
  <w:num w:numId="46">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it-IT"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EFD"/>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0B"/>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2F"/>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7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12"/>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82"/>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1D1"/>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59"/>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B48"/>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6DA"/>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4B"/>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ACA"/>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4F"/>
    <w:rsid w:val="00053E58"/>
    <w:rsid w:val="00053E66"/>
    <w:rsid w:val="00053E6B"/>
    <w:rsid w:val="00053E9D"/>
    <w:rsid w:val="00053FAA"/>
    <w:rsid w:val="0005406E"/>
    <w:rsid w:val="000540BB"/>
    <w:rsid w:val="000540BE"/>
    <w:rsid w:val="00054175"/>
    <w:rsid w:val="000541AA"/>
    <w:rsid w:val="000541C7"/>
    <w:rsid w:val="000541F3"/>
    <w:rsid w:val="00054284"/>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7B5"/>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AE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D10"/>
    <w:rsid w:val="00062E4D"/>
    <w:rsid w:val="00062F61"/>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20"/>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A9"/>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86"/>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56"/>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A5"/>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429"/>
    <w:rsid w:val="000825AD"/>
    <w:rsid w:val="00082613"/>
    <w:rsid w:val="00082615"/>
    <w:rsid w:val="000827C5"/>
    <w:rsid w:val="000828A9"/>
    <w:rsid w:val="000828CF"/>
    <w:rsid w:val="000828E5"/>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48"/>
    <w:rsid w:val="00084260"/>
    <w:rsid w:val="000842C4"/>
    <w:rsid w:val="000842E1"/>
    <w:rsid w:val="000843D9"/>
    <w:rsid w:val="00084406"/>
    <w:rsid w:val="00084522"/>
    <w:rsid w:val="0008457B"/>
    <w:rsid w:val="00084627"/>
    <w:rsid w:val="0008462E"/>
    <w:rsid w:val="00084727"/>
    <w:rsid w:val="00084863"/>
    <w:rsid w:val="000849AD"/>
    <w:rsid w:val="000849BA"/>
    <w:rsid w:val="000849E2"/>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0"/>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01"/>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082"/>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4C4"/>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9E7"/>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6F6B"/>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AE1"/>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97"/>
    <w:rsid w:val="000A74A4"/>
    <w:rsid w:val="000A74FF"/>
    <w:rsid w:val="000A755B"/>
    <w:rsid w:val="000A761F"/>
    <w:rsid w:val="000A764E"/>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06"/>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0F"/>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0F5"/>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C7D"/>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40"/>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69D"/>
    <w:rsid w:val="000C4723"/>
    <w:rsid w:val="000C4784"/>
    <w:rsid w:val="000C4830"/>
    <w:rsid w:val="000C491C"/>
    <w:rsid w:val="000C498A"/>
    <w:rsid w:val="000C4A15"/>
    <w:rsid w:val="000C4A1B"/>
    <w:rsid w:val="000C4A68"/>
    <w:rsid w:val="000C4B40"/>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49"/>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A5"/>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8"/>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44"/>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91"/>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E2A"/>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51"/>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17"/>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188"/>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72"/>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00"/>
    <w:rsid w:val="000F2057"/>
    <w:rsid w:val="000F20CA"/>
    <w:rsid w:val="000F20CB"/>
    <w:rsid w:val="000F2134"/>
    <w:rsid w:val="000F216F"/>
    <w:rsid w:val="000F2193"/>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D5"/>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09"/>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5"/>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591"/>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31"/>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B2"/>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33"/>
    <w:rsid w:val="00114B98"/>
    <w:rsid w:val="00114B99"/>
    <w:rsid w:val="00114C52"/>
    <w:rsid w:val="00114CDD"/>
    <w:rsid w:val="00114D17"/>
    <w:rsid w:val="00114D78"/>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BD"/>
    <w:rsid w:val="001176E8"/>
    <w:rsid w:val="001176FD"/>
    <w:rsid w:val="001177AB"/>
    <w:rsid w:val="001177DF"/>
    <w:rsid w:val="00117848"/>
    <w:rsid w:val="0011784D"/>
    <w:rsid w:val="001178D5"/>
    <w:rsid w:val="001178E2"/>
    <w:rsid w:val="00117990"/>
    <w:rsid w:val="0011799C"/>
    <w:rsid w:val="001179C4"/>
    <w:rsid w:val="00117A10"/>
    <w:rsid w:val="00117B05"/>
    <w:rsid w:val="00117B87"/>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55"/>
    <w:rsid w:val="001216FB"/>
    <w:rsid w:val="0012171B"/>
    <w:rsid w:val="001217C5"/>
    <w:rsid w:val="0012181C"/>
    <w:rsid w:val="001218C0"/>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0B5"/>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38"/>
    <w:rsid w:val="001233BE"/>
    <w:rsid w:val="001233F9"/>
    <w:rsid w:val="00123432"/>
    <w:rsid w:val="00123457"/>
    <w:rsid w:val="0012349F"/>
    <w:rsid w:val="001234F4"/>
    <w:rsid w:val="0012354C"/>
    <w:rsid w:val="00123567"/>
    <w:rsid w:val="0012356B"/>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AA"/>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95C"/>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C7"/>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DDD"/>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83"/>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3B"/>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68"/>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0D"/>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15"/>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B61"/>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5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1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AC"/>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0F"/>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095"/>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9A"/>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A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98"/>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28"/>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66"/>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14"/>
    <w:rsid w:val="001818D0"/>
    <w:rsid w:val="001818F1"/>
    <w:rsid w:val="00181994"/>
    <w:rsid w:val="001819B3"/>
    <w:rsid w:val="00181B4D"/>
    <w:rsid w:val="00181BC3"/>
    <w:rsid w:val="00181BF1"/>
    <w:rsid w:val="00181C44"/>
    <w:rsid w:val="00181CF3"/>
    <w:rsid w:val="00181D5E"/>
    <w:rsid w:val="00181D79"/>
    <w:rsid w:val="00181E89"/>
    <w:rsid w:val="00181FEA"/>
    <w:rsid w:val="001820A9"/>
    <w:rsid w:val="00182177"/>
    <w:rsid w:val="00182180"/>
    <w:rsid w:val="001821F0"/>
    <w:rsid w:val="00182250"/>
    <w:rsid w:val="001823A1"/>
    <w:rsid w:val="001824EA"/>
    <w:rsid w:val="00182571"/>
    <w:rsid w:val="00182693"/>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CFF"/>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AE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98"/>
    <w:rsid w:val="00185B19"/>
    <w:rsid w:val="00185B25"/>
    <w:rsid w:val="00185BC3"/>
    <w:rsid w:val="00185D0B"/>
    <w:rsid w:val="00185D58"/>
    <w:rsid w:val="00185DF5"/>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78"/>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4F0"/>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0BD"/>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28"/>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54"/>
    <w:rsid w:val="001A7DE8"/>
    <w:rsid w:val="001A7E05"/>
    <w:rsid w:val="001A7EA6"/>
    <w:rsid w:val="001A7F89"/>
    <w:rsid w:val="001B00F7"/>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7"/>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67"/>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67C"/>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46"/>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BEC"/>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9D"/>
    <w:rsid w:val="001C35A8"/>
    <w:rsid w:val="001C3605"/>
    <w:rsid w:val="001C3706"/>
    <w:rsid w:val="001C374D"/>
    <w:rsid w:val="001C3788"/>
    <w:rsid w:val="001C3855"/>
    <w:rsid w:val="001C394A"/>
    <w:rsid w:val="001C3957"/>
    <w:rsid w:val="001C3982"/>
    <w:rsid w:val="001C39D7"/>
    <w:rsid w:val="001C3A0D"/>
    <w:rsid w:val="001C3A37"/>
    <w:rsid w:val="001C3A3F"/>
    <w:rsid w:val="001C3AA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1C9"/>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0D"/>
    <w:rsid w:val="001C6B1E"/>
    <w:rsid w:val="001C6BD0"/>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2D"/>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A2"/>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2FE"/>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6D1"/>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DE"/>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39"/>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44"/>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5F39"/>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98"/>
    <w:rsid w:val="001F03CE"/>
    <w:rsid w:val="001F0479"/>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31"/>
    <w:rsid w:val="001F1188"/>
    <w:rsid w:val="001F1267"/>
    <w:rsid w:val="001F1301"/>
    <w:rsid w:val="001F1540"/>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14"/>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87"/>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9FC"/>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AAD"/>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0FC"/>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7A"/>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5F94"/>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6BE"/>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45"/>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1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558"/>
    <w:rsid w:val="0022560B"/>
    <w:rsid w:val="0022569E"/>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79"/>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992"/>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0FA"/>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3D"/>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8"/>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91"/>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C4"/>
    <w:rsid w:val="00236DFA"/>
    <w:rsid w:val="00236E1D"/>
    <w:rsid w:val="00236EE6"/>
    <w:rsid w:val="00236EF1"/>
    <w:rsid w:val="00236EFE"/>
    <w:rsid w:val="00237008"/>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0E"/>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2BA"/>
    <w:rsid w:val="0024337C"/>
    <w:rsid w:val="002434E0"/>
    <w:rsid w:val="00243611"/>
    <w:rsid w:val="002437B6"/>
    <w:rsid w:val="00243926"/>
    <w:rsid w:val="002439DA"/>
    <w:rsid w:val="00243A3F"/>
    <w:rsid w:val="00243AD3"/>
    <w:rsid w:val="00243BBD"/>
    <w:rsid w:val="00243BC8"/>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D"/>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25"/>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2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00"/>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23"/>
    <w:rsid w:val="00254962"/>
    <w:rsid w:val="00254976"/>
    <w:rsid w:val="002549FD"/>
    <w:rsid w:val="00254ABC"/>
    <w:rsid w:val="00254C44"/>
    <w:rsid w:val="00254D76"/>
    <w:rsid w:val="00254E26"/>
    <w:rsid w:val="00254F11"/>
    <w:rsid w:val="00254F51"/>
    <w:rsid w:val="0025503D"/>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3A"/>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AA"/>
    <w:rsid w:val="0025702F"/>
    <w:rsid w:val="00257060"/>
    <w:rsid w:val="00257165"/>
    <w:rsid w:val="0025717B"/>
    <w:rsid w:val="00257257"/>
    <w:rsid w:val="00257389"/>
    <w:rsid w:val="002573FB"/>
    <w:rsid w:val="00257444"/>
    <w:rsid w:val="0025744E"/>
    <w:rsid w:val="002574CB"/>
    <w:rsid w:val="002574DA"/>
    <w:rsid w:val="0025753A"/>
    <w:rsid w:val="00257582"/>
    <w:rsid w:val="0025758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D2"/>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28"/>
    <w:rsid w:val="00264E5A"/>
    <w:rsid w:val="00264E6A"/>
    <w:rsid w:val="00264E71"/>
    <w:rsid w:val="00264E7B"/>
    <w:rsid w:val="00264EAE"/>
    <w:rsid w:val="00264EC7"/>
    <w:rsid w:val="00264F82"/>
    <w:rsid w:val="00264FA1"/>
    <w:rsid w:val="00265020"/>
    <w:rsid w:val="002651B9"/>
    <w:rsid w:val="002651DA"/>
    <w:rsid w:val="002651DE"/>
    <w:rsid w:val="002652B3"/>
    <w:rsid w:val="002652C0"/>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8F2"/>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45"/>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2A"/>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BF7"/>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C7"/>
    <w:rsid w:val="00273F24"/>
    <w:rsid w:val="00273FAF"/>
    <w:rsid w:val="00273FC4"/>
    <w:rsid w:val="0027407B"/>
    <w:rsid w:val="002741E6"/>
    <w:rsid w:val="002742A8"/>
    <w:rsid w:val="002742E5"/>
    <w:rsid w:val="00274320"/>
    <w:rsid w:val="0027442C"/>
    <w:rsid w:val="00274495"/>
    <w:rsid w:val="002744D8"/>
    <w:rsid w:val="00274503"/>
    <w:rsid w:val="002745D0"/>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A0"/>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19"/>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69"/>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0"/>
    <w:rsid w:val="00280848"/>
    <w:rsid w:val="0028094C"/>
    <w:rsid w:val="0028099B"/>
    <w:rsid w:val="00280AB7"/>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5C"/>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8E"/>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81"/>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4F"/>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2B"/>
    <w:rsid w:val="002A0AFE"/>
    <w:rsid w:val="002A0B57"/>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6A5"/>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A7"/>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9B5"/>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691"/>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30"/>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ED0"/>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25"/>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44E"/>
    <w:rsid w:val="002B3566"/>
    <w:rsid w:val="002B3593"/>
    <w:rsid w:val="002B359E"/>
    <w:rsid w:val="002B3650"/>
    <w:rsid w:val="002B3679"/>
    <w:rsid w:val="002B374E"/>
    <w:rsid w:val="002B37F2"/>
    <w:rsid w:val="002B3883"/>
    <w:rsid w:val="002B388F"/>
    <w:rsid w:val="002B3897"/>
    <w:rsid w:val="002B38B8"/>
    <w:rsid w:val="002B390E"/>
    <w:rsid w:val="002B3960"/>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30"/>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A2"/>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55"/>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38"/>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4E9"/>
    <w:rsid w:val="002C368D"/>
    <w:rsid w:val="002C36DB"/>
    <w:rsid w:val="002C373F"/>
    <w:rsid w:val="002C3754"/>
    <w:rsid w:val="002C3785"/>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BF2"/>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3E"/>
    <w:rsid w:val="002D7BAA"/>
    <w:rsid w:val="002D7C2F"/>
    <w:rsid w:val="002D7CA9"/>
    <w:rsid w:val="002D7D19"/>
    <w:rsid w:val="002D7DFD"/>
    <w:rsid w:val="002D7E1E"/>
    <w:rsid w:val="002E0068"/>
    <w:rsid w:val="002E00A4"/>
    <w:rsid w:val="002E00FA"/>
    <w:rsid w:val="002E011E"/>
    <w:rsid w:val="002E0208"/>
    <w:rsid w:val="002E021D"/>
    <w:rsid w:val="002E027F"/>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07"/>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B66"/>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2E"/>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5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79F"/>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0FE9"/>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7F"/>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3E"/>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16"/>
    <w:rsid w:val="00300C70"/>
    <w:rsid w:val="00300D81"/>
    <w:rsid w:val="00300E4D"/>
    <w:rsid w:val="00300ECC"/>
    <w:rsid w:val="00300F24"/>
    <w:rsid w:val="00300F53"/>
    <w:rsid w:val="00300F71"/>
    <w:rsid w:val="00300FE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2F"/>
    <w:rsid w:val="00303276"/>
    <w:rsid w:val="00303278"/>
    <w:rsid w:val="003034C3"/>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6F"/>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8D"/>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7FA"/>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BF"/>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9C"/>
    <w:rsid w:val="0032309D"/>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CF6"/>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90"/>
    <w:rsid w:val="003303CD"/>
    <w:rsid w:val="003303FA"/>
    <w:rsid w:val="003304E2"/>
    <w:rsid w:val="0033051D"/>
    <w:rsid w:val="00330533"/>
    <w:rsid w:val="0033061C"/>
    <w:rsid w:val="0033063B"/>
    <w:rsid w:val="0033064E"/>
    <w:rsid w:val="00330680"/>
    <w:rsid w:val="003306B5"/>
    <w:rsid w:val="0033076E"/>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C1"/>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948"/>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8B"/>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00"/>
    <w:rsid w:val="00336945"/>
    <w:rsid w:val="00336A84"/>
    <w:rsid w:val="00336C77"/>
    <w:rsid w:val="00336D30"/>
    <w:rsid w:val="00336D31"/>
    <w:rsid w:val="00336D40"/>
    <w:rsid w:val="00336DE4"/>
    <w:rsid w:val="00336E14"/>
    <w:rsid w:val="00336E6F"/>
    <w:rsid w:val="00336ED9"/>
    <w:rsid w:val="00336F0C"/>
    <w:rsid w:val="00336F30"/>
    <w:rsid w:val="00336F6F"/>
    <w:rsid w:val="00336F94"/>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EE5"/>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7F"/>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53"/>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60"/>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5C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33"/>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2F"/>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5F"/>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90"/>
    <w:rsid w:val="00362AE3"/>
    <w:rsid w:val="00362AF3"/>
    <w:rsid w:val="00362B19"/>
    <w:rsid w:val="00362B1B"/>
    <w:rsid w:val="00362B48"/>
    <w:rsid w:val="00362B52"/>
    <w:rsid w:val="00362BA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862"/>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81"/>
    <w:rsid w:val="003765F4"/>
    <w:rsid w:val="0037665A"/>
    <w:rsid w:val="00376661"/>
    <w:rsid w:val="00376692"/>
    <w:rsid w:val="003766F1"/>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9EA"/>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69"/>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66"/>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C8"/>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2C"/>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1B4"/>
    <w:rsid w:val="00392203"/>
    <w:rsid w:val="00392214"/>
    <w:rsid w:val="00392222"/>
    <w:rsid w:val="0039225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3B"/>
    <w:rsid w:val="00395446"/>
    <w:rsid w:val="00395465"/>
    <w:rsid w:val="003954BE"/>
    <w:rsid w:val="003954C5"/>
    <w:rsid w:val="00395555"/>
    <w:rsid w:val="003955C4"/>
    <w:rsid w:val="0039561C"/>
    <w:rsid w:val="003956E3"/>
    <w:rsid w:val="003956F6"/>
    <w:rsid w:val="003957AF"/>
    <w:rsid w:val="003957C1"/>
    <w:rsid w:val="00395887"/>
    <w:rsid w:val="0039591F"/>
    <w:rsid w:val="003959AE"/>
    <w:rsid w:val="00395A0D"/>
    <w:rsid w:val="00395A54"/>
    <w:rsid w:val="00395B94"/>
    <w:rsid w:val="00395BEC"/>
    <w:rsid w:val="00395C9F"/>
    <w:rsid w:val="00395D2A"/>
    <w:rsid w:val="00395E24"/>
    <w:rsid w:val="00396012"/>
    <w:rsid w:val="00396203"/>
    <w:rsid w:val="003962EA"/>
    <w:rsid w:val="003962FA"/>
    <w:rsid w:val="003963A5"/>
    <w:rsid w:val="003963F7"/>
    <w:rsid w:val="003964FA"/>
    <w:rsid w:val="0039651D"/>
    <w:rsid w:val="00396566"/>
    <w:rsid w:val="00396571"/>
    <w:rsid w:val="00396576"/>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D68"/>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1E"/>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C2"/>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B2"/>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3F3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B1"/>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1D"/>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CE"/>
    <w:rsid w:val="003A7B06"/>
    <w:rsid w:val="003A7BB5"/>
    <w:rsid w:val="003A7CEC"/>
    <w:rsid w:val="003A7D5A"/>
    <w:rsid w:val="003A7D90"/>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3D"/>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0E"/>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67"/>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65"/>
    <w:rsid w:val="003B78E9"/>
    <w:rsid w:val="003B78EB"/>
    <w:rsid w:val="003B7918"/>
    <w:rsid w:val="003B7BFF"/>
    <w:rsid w:val="003B7C65"/>
    <w:rsid w:val="003B7C89"/>
    <w:rsid w:val="003B7D16"/>
    <w:rsid w:val="003B7D2B"/>
    <w:rsid w:val="003B7D35"/>
    <w:rsid w:val="003B7D99"/>
    <w:rsid w:val="003B7E08"/>
    <w:rsid w:val="003B7E13"/>
    <w:rsid w:val="003B7E2D"/>
    <w:rsid w:val="003B7E7E"/>
    <w:rsid w:val="003B7EE2"/>
    <w:rsid w:val="003B7F33"/>
    <w:rsid w:val="003B7F69"/>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35"/>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0"/>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1"/>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C7E"/>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4AD"/>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1AA"/>
    <w:rsid w:val="003D7314"/>
    <w:rsid w:val="003D7373"/>
    <w:rsid w:val="003D73F1"/>
    <w:rsid w:val="003D73F7"/>
    <w:rsid w:val="003D7420"/>
    <w:rsid w:val="003D7468"/>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52A"/>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55"/>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0"/>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027"/>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AF"/>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3AC"/>
    <w:rsid w:val="003F3417"/>
    <w:rsid w:val="003F3440"/>
    <w:rsid w:val="003F3441"/>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3F"/>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1B"/>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01"/>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10"/>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4C"/>
    <w:rsid w:val="004151F5"/>
    <w:rsid w:val="004151F9"/>
    <w:rsid w:val="00415208"/>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EDA"/>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9D"/>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72"/>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2E4"/>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A0"/>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71B"/>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BA"/>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1"/>
    <w:rsid w:val="00444C0A"/>
    <w:rsid w:val="00444CFD"/>
    <w:rsid w:val="00444D4A"/>
    <w:rsid w:val="00444D4D"/>
    <w:rsid w:val="00444D85"/>
    <w:rsid w:val="00444EAD"/>
    <w:rsid w:val="00444FE9"/>
    <w:rsid w:val="00445044"/>
    <w:rsid w:val="00445258"/>
    <w:rsid w:val="00445294"/>
    <w:rsid w:val="0044530A"/>
    <w:rsid w:val="00445345"/>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CC"/>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15"/>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B3"/>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D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C6"/>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86"/>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A"/>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5A"/>
    <w:rsid w:val="0046619C"/>
    <w:rsid w:val="004661E2"/>
    <w:rsid w:val="00466263"/>
    <w:rsid w:val="0046648F"/>
    <w:rsid w:val="004664AE"/>
    <w:rsid w:val="00466552"/>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65"/>
    <w:rsid w:val="00466FBE"/>
    <w:rsid w:val="0046716F"/>
    <w:rsid w:val="00467180"/>
    <w:rsid w:val="004671A9"/>
    <w:rsid w:val="0046722E"/>
    <w:rsid w:val="0046722F"/>
    <w:rsid w:val="004672B0"/>
    <w:rsid w:val="004673CF"/>
    <w:rsid w:val="004673D3"/>
    <w:rsid w:val="00467401"/>
    <w:rsid w:val="004674A4"/>
    <w:rsid w:val="004674C9"/>
    <w:rsid w:val="004674DC"/>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8DA"/>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AB2"/>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76"/>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7E"/>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2A"/>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3F0"/>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8D"/>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CA9"/>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AF9"/>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452"/>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D95"/>
    <w:rsid w:val="00491E1B"/>
    <w:rsid w:val="00491EFA"/>
    <w:rsid w:val="00492005"/>
    <w:rsid w:val="0049214F"/>
    <w:rsid w:val="00492181"/>
    <w:rsid w:val="0049219C"/>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9E7"/>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B0"/>
    <w:rsid w:val="004957C9"/>
    <w:rsid w:val="00495819"/>
    <w:rsid w:val="00495899"/>
    <w:rsid w:val="004959E5"/>
    <w:rsid w:val="004959E9"/>
    <w:rsid w:val="00495A36"/>
    <w:rsid w:val="00495A40"/>
    <w:rsid w:val="00495A70"/>
    <w:rsid w:val="00495ADB"/>
    <w:rsid w:val="00495B42"/>
    <w:rsid w:val="00495B9F"/>
    <w:rsid w:val="00495C97"/>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F8"/>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9F6"/>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0E"/>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1F"/>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39"/>
    <w:rsid w:val="004B3976"/>
    <w:rsid w:val="004B39A0"/>
    <w:rsid w:val="004B3A0C"/>
    <w:rsid w:val="004B3A0D"/>
    <w:rsid w:val="004B3A34"/>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9E"/>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30"/>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3E"/>
    <w:rsid w:val="004C485A"/>
    <w:rsid w:val="004C4867"/>
    <w:rsid w:val="004C4AC7"/>
    <w:rsid w:val="004C4AE9"/>
    <w:rsid w:val="004C4AFB"/>
    <w:rsid w:val="004C4B35"/>
    <w:rsid w:val="004C4C77"/>
    <w:rsid w:val="004C4CB1"/>
    <w:rsid w:val="004C4D56"/>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6EA"/>
    <w:rsid w:val="004C6712"/>
    <w:rsid w:val="004C672E"/>
    <w:rsid w:val="004C68D2"/>
    <w:rsid w:val="004C6920"/>
    <w:rsid w:val="004C6A5B"/>
    <w:rsid w:val="004C6AAF"/>
    <w:rsid w:val="004C6AB4"/>
    <w:rsid w:val="004C6AFD"/>
    <w:rsid w:val="004C6C5F"/>
    <w:rsid w:val="004C6C7B"/>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73"/>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A7"/>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C3"/>
    <w:rsid w:val="004D70D1"/>
    <w:rsid w:val="004D7113"/>
    <w:rsid w:val="004D7128"/>
    <w:rsid w:val="004D722C"/>
    <w:rsid w:val="004D7246"/>
    <w:rsid w:val="004D72A3"/>
    <w:rsid w:val="004D73AA"/>
    <w:rsid w:val="004D7426"/>
    <w:rsid w:val="004D7599"/>
    <w:rsid w:val="004D759C"/>
    <w:rsid w:val="004D79F1"/>
    <w:rsid w:val="004D7A27"/>
    <w:rsid w:val="004D7ABD"/>
    <w:rsid w:val="004D7AD4"/>
    <w:rsid w:val="004D7AE5"/>
    <w:rsid w:val="004D7B05"/>
    <w:rsid w:val="004D7BAB"/>
    <w:rsid w:val="004D7C0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6D9"/>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AF3"/>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62"/>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1"/>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71"/>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ED3"/>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D0"/>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2B"/>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0B1"/>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4B"/>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0F"/>
    <w:rsid w:val="0052411A"/>
    <w:rsid w:val="00524202"/>
    <w:rsid w:val="0052422A"/>
    <w:rsid w:val="0052422D"/>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52"/>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92"/>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34"/>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34"/>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7DD"/>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19C"/>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02"/>
    <w:rsid w:val="00544F5B"/>
    <w:rsid w:val="00544F81"/>
    <w:rsid w:val="0054507A"/>
    <w:rsid w:val="00545082"/>
    <w:rsid w:val="005450EE"/>
    <w:rsid w:val="0054512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9F1"/>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2C"/>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25"/>
    <w:rsid w:val="00550558"/>
    <w:rsid w:val="00550606"/>
    <w:rsid w:val="005506E0"/>
    <w:rsid w:val="005506FB"/>
    <w:rsid w:val="00550773"/>
    <w:rsid w:val="00550803"/>
    <w:rsid w:val="00550816"/>
    <w:rsid w:val="0055085C"/>
    <w:rsid w:val="00550891"/>
    <w:rsid w:val="005508AC"/>
    <w:rsid w:val="00550912"/>
    <w:rsid w:val="00550A30"/>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26"/>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27"/>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70"/>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1DE"/>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DF4"/>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8EF"/>
    <w:rsid w:val="00566A60"/>
    <w:rsid w:val="00566B20"/>
    <w:rsid w:val="00566CB8"/>
    <w:rsid w:val="00566CC1"/>
    <w:rsid w:val="00566D87"/>
    <w:rsid w:val="00566D9B"/>
    <w:rsid w:val="00566DAB"/>
    <w:rsid w:val="00566E16"/>
    <w:rsid w:val="00566E29"/>
    <w:rsid w:val="00566E9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72"/>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73"/>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89"/>
    <w:rsid w:val="0058089D"/>
    <w:rsid w:val="005808A8"/>
    <w:rsid w:val="005808B5"/>
    <w:rsid w:val="00580930"/>
    <w:rsid w:val="00580953"/>
    <w:rsid w:val="0058095E"/>
    <w:rsid w:val="0058096C"/>
    <w:rsid w:val="00580AD3"/>
    <w:rsid w:val="00580B75"/>
    <w:rsid w:val="00580BA9"/>
    <w:rsid w:val="00580BAC"/>
    <w:rsid w:val="00580CC3"/>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8C"/>
    <w:rsid w:val="005826B2"/>
    <w:rsid w:val="005826DE"/>
    <w:rsid w:val="005826EA"/>
    <w:rsid w:val="005828A5"/>
    <w:rsid w:val="0058292D"/>
    <w:rsid w:val="0058296F"/>
    <w:rsid w:val="00582AFE"/>
    <w:rsid w:val="00582B46"/>
    <w:rsid w:val="00582BAF"/>
    <w:rsid w:val="00582C96"/>
    <w:rsid w:val="00582CC6"/>
    <w:rsid w:val="00582DCA"/>
    <w:rsid w:val="00582E6E"/>
    <w:rsid w:val="00582E99"/>
    <w:rsid w:val="00582FB7"/>
    <w:rsid w:val="00583025"/>
    <w:rsid w:val="0058308E"/>
    <w:rsid w:val="00583116"/>
    <w:rsid w:val="005831C3"/>
    <w:rsid w:val="005831DF"/>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18"/>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2A"/>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0F"/>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5F3"/>
    <w:rsid w:val="00595658"/>
    <w:rsid w:val="005956AE"/>
    <w:rsid w:val="005957DC"/>
    <w:rsid w:val="00595860"/>
    <w:rsid w:val="00595940"/>
    <w:rsid w:val="00595959"/>
    <w:rsid w:val="00595972"/>
    <w:rsid w:val="005959CA"/>
    <w:rsid w:val="00595A1F"/>
    <w:rsid w:val="00595BED"/>
    <w:rsid w:val="00595C41"/>
    <w:rsid w:val="00595D19"/>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9"/>
    <w:rsid w:val="005A14DF"/>
    <w:rsid w:val="005A1582"/>
    <w:rsid w:val="005A168D"/>
    <w:rsid w:val="005A16EB"/>
    <w:rsid w:val="005A1730"/>
    <w:rsid w:val="005A1750"/>
    <w:rsid w:val="005A17BD"/>
    <w:rsid w:val="005A17D9"/>
    <w:rsid w:val="005A17E6"/>
    <w:rsid w:val="005A180A"/>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44B"/>
    <w:rsid w:val="005A24CA"/>
    <w:rsid w:val="005A2647"/>
    <w:rsid w:val="005A276F"/>
    <w:rsid w:val="005A2846"/>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16"/>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0C"/>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31"/>
    <w:rsid w:val="005A6469"/>
    <w:rsid w:val="005A647A"/>
    <w:rsid w:val="005A65ED"/>
    <w:rsid w:val="005A6830"/>
    <w:rsid w:val="005A6834"/>
    <w:rsid w:val="005A68AA"/>
    <w:rsid w:val="005A691F"/>
    <w:rsid w:val="005A6946"/>
    <w:rsid w:val="005A6B23"/>
    <w:rsid w:val="005A6B40"/>
    <w:rsid w:val="005A6BCD"/>
    <w:rsid w:val="005A6BF6"/>
    <w:rsid w:val="005A6CC1"/>
    <w:rsid w:val="005A6D49"/>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677"/>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39"/>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AA4"/>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3F81"/>
    <w:rsid w:val="005B4032"/>
    <w:rsid w:val="005B404D"/>
    <w:rsid w:val="005B408D"/>
    <w:rsid w:val="005B415E"/>
    <w:rsid w:val="005B4274"/>
    <w:rsid w:val="005B43B9"/>
    <w:rsid w:val="005B43ED"/>
    <w:rsid w:val="005B443B"/>
    <w:rsid w:val="005B4767"/>
    <w:rsid w:val="005B4832"/>
    <w:rsid w:val="005B48C1"/>
    <w:rsid w:val="005B48E1"/>
    <w:rsid w:val="005B48ED"/>
    <w:rsid w:val="005B4935"/>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5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C2"/>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18"/>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5E"/>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590"/>
    <w:rsid w:val="005C7758"/>
    <w:rsid w:val="005C77AA"/>
    <w:rsid w:val="005C77DF"/>
    <w:rsid w:val="005C7805"/>
    <w:rsid w:val="005C7938"/>
    <w:rsid w:val="005C796A"/>
    <w:rsid w:val="005C79A2"/>
    <w:rsid w:val="005C7A6A"/>
    <w:rsid w:val="005C7ABE"/>
    <w:rsid w:val="005C7AE5"/>
    <w:rsid w:val="005C7BBC"/>
    <w:rsid w:val="005C7C6D"/>
    <w:rsid w:val="005C7CEC"/>
    <w:rsid w:val="005C7D0D"/>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03"/>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1F6"/>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7D3"/>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77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3E"/>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AFA"/>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88"/>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50"/>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1B1"/>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94"/>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25"/>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681"/>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2B0"/>
    <w:rsid w:val="005F5364"/>
    <w:rsid w:val="005F5387"/>
    <w:rsid w:val="005F53D2"/>
    <w:rsid w:val="005F53E2"/>
    <w:rsid w:val="005F53E6"/>
    <w:rsid w:val="005F53FD"/>
    <w:rsid w:val="005F54E7"/>
    <w:rsid w:val="005F5603"/>
    <w:rsid w:val="005F56C5"/>
    <w:rsid w:val="005F56CB"/>
    <w:rsid w:val="005F5796"/>
    <w:rsid w:val="005F57D6"/>
    <w:rsid w:val="005F5802"/>
    <w:rsid w:val="005F580F"/>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9E"/>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CC2"/>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3F5"/>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A"/>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484"/>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1C0"/>
    <w:rsid w:val="00614211"/>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F2"/>
    <w:rsid w:val="00615DE0"/>
    <w:rsid w:val="00615F3D"/>
    <w:rsid w:val="00615F71"/>
    <w:rsid w:val="0061602A"/>
    <w:rsid w:val="0061609C"/>
    <w:rsid w:val="0061610B"/>
    <w:rsid w:val="00616126"/>
    <w:rsid w:val="0061615A"/>
    <w:rsid w:val="006161A8"/>
    <w:rsid w:val="006161CD"/>
    <w:rsid w:val="00616244"/>
    <w:rsid w:val="006162AA"/>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550"/>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30"/>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2C"/>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C4"/>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76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46"/>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5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4FB4"/>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4B"/>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2E9"/>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D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87"/>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42"/>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64F"/>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80"/>
    <w:rsid w:val="006628A9"/>
    <w:rsid w:val="006628C2"/>
    <w:rsid w:val="00662958"/>
    <w:rsid w:val="0066298B"/>
    <w:rsid w:val="00662A09"/>
    <w:rsid w:val="00662A6B"/>
    <w:rsid w:val="00662B49"/>
    <w:rsid w:val="00662BCE"/>
    <w:rsid w:val="00662C5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0C"/>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14"/>
    <w:rsid w:val="00667E76"/>
    <w:rsid w:val="00667ED6"/>
    <w:rsid w:val="00667F22"/>
    <w:rsid w:val="00667FE8"/>
    <w:rsid w:val="00670051"/>
    <w:rsid w:val="00670094"/>
    <w:rsid w:val="00670227"/>
    <w:rsid w:val="0067031F"/>
    <w:rsid w:val="00670438"/>
    <w:rsid w:val="00670527"/>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1A0"/>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7E8"/>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6C"/>
    <w:rsid w:val="00677AA7"/>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4A4"/>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5D"/>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884"/>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078"/>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2B2"/>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129"/>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CEA"/>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CA6"/>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9C"/>
    <w:rsid w:val="006A4E64"/>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58"/>
    <w:rsid w:val="006A5692"/>
    <w:rsid w:val="006A56E2"/>
    <w:rsid w:val="006A5790"/>
    <w:rsid w:val="006A57A3"/>
    <w:rsid w:val="006A57AF"/>
    <w:rsid w:val="006A57BB"/>
    <w:rsid w:val="006A57E8"/>
    <w:rsid w:val="006A58F6"/>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C"/>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4B"/>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DE0"/>
    <w:rsid w:val="006B2E09"/>
    <w:rsid w:val="006B2E5D"/>
    <w:rsid w:val="006B2F80"/>
    <w:rsid w:val="006B3093"/>
    <w:rsid w:val="006B3116"/>
    <w:rsid w:val="006B3188"/>
    <w:rsid w:val="006B3278"/>
    <w:rsid w:val="006B328C"/>
    <w:rsid w:val="006B3307"/>
    <w:rsid w:val="006B3317"/>
    <w:rsid w:val="006B33D9"/>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2F8"/>
    <w:rsid w:val="006B532F"/>
    <w:rsid w:val="006B533E"/>
    <w:rsid w:val="006B5368"/>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1EF"/>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5B"/>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4F7D"/>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0E1"/>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24"/>
    <w:rsid w:val="006D4355"/>
    <w:rsid w:val="006D437E"/>
    <w:rsid w:val="006D439A"/>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66"/>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B"/>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83"/>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57"/>
    <w:rsid w:val="006E2176"/>
    <w:rsid w:val="006E2207"/>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73"/>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47"/>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49"/>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92"/>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362"/>
    <w:rsid w:val="006F3407"/>
    <w:rsid w:val="006F3777"/>
    <w:rsid w:val="006F38FF"/>
    <w:rsid w:val="006F3961"/>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2E"/>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B1"/>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3"/>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97"/>
    <w:rsid w:val="0070178E"/>
    <w:rsid w:val="0070183D"/>
    <w:rsid w:val="007018E2"/>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6CE"/>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9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72"/>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1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0C3"/>
    <w:rsid w:val="00715134"/>
    <w:rsid w:val="00715177"/>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AD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4A"/>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61"/>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6AF"/>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BD2"/>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75"/>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0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1E"/>
    <w:rsid w:val="00731E2F"/>
    <w:rsid w:val="00731E94"/>
    <w:rsid w:val="0073201D"/>
    <w:rsid w:val="007320B3"/>
    <w:rsid w:val="0073218E"/>
    <w:rsid w:val="007321E0"/>
    <w:rsid w:val="007321E6"/>
    <w:rsid w:val="00732317"/>
    <w:rsid w:val="00732363"/>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45"/>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BA"/>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DCE"/>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BD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A3"/>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E8C"/>
    <w:rsid w:val="00737F9F"/>
    <w:rsid w:val="00737FF6"/>
    <w:rsid w:val="007400C2"/>
    <w:rsid w:val="00740137"/>
    <w:rsid w:val="00740197"/>
    <w:rsid w:val="007401B5"/>
    <w:rsid w:val="007401D6"/>
    <w:rsid w:val="00740316"/>
    <w:rsid w:val="0074036D"/>
    <w:rsid w:val="0074036E"/>
    <w:rsid w:val="0074049C"/>
    <w:rsid w:val="0074049E"/>
    <w:rsid w:val="007404CF"/>
    <w:rsid w:val="007404DC"/>
    <w:rsid w:val="00740546"/>
    <w:rsid w:val="007405A1"/>
    <w:rsid w:val="007405A7"/>
    <w:rsid w:val="00740759"/>
    <w:rsid w:val="00740799"/>
    <w:rsid w:val="00740988"/>
    <w:rsid w:val="00740996"/>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27"/>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5FA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4"/>
    <w:rsid w:val="00750B46"/>
    <w:rsid w:val="00750B69"/>
    <w:rsid w:val="00750C57"/>
    <w:rsid w:val="00750CCB"/>
    <w:rsid w:val="00750D27"/>
    <w:rsid w:val="00750E37"/>
    <w:rsid w:val="00750E9F"/>
    <w:rsid w:val="00750EE6"/>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478"/>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830"/>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40"/>
    <w:rsid w:val="00756AC3"/>
    <w:rsid w:val="00756B48"/>
    <w:rsid w:val="00756B8C"/>
    <w:rsid w:val="00756B9E"/>
    <w:rsid w:val="00756C46"/>
    <w:rsid w:val="00756C82"/>
    <w:rsid w:val="00756CEB"/>
    <w:rsid w:val="00756D90"/>
    <w:rsid w:val="00756DDF"/>
    <w:rsid w:val="00756E0A"/>
    <w:rsid w:val="00756EEC"/>
    <w:rsid w:val="00756F49"/>
    <w:rsid w:val="007570A5"/>
    <w:rsid w:val="007570C4"/>
    <w:rsid w:val="007570CA"/>
    <w:rsid w:val="007570DB"/>
    <w:rsid w:val="00757364"/>
    <w:rsid w:val="007573EE"/>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2C6"/>
    <w:rsid w:val="0076056D"/>
    <w:rsid w:val="007605CF"/>
    <w:rsid w:val="00760623"/>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ADA"/>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CFC"/>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59"/>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482"/>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BF"/>
    <w:rsid w:val="007809D8"/>
    <w:rsid w:val="00780A57"/>
    <w:rsid w:val="00780A87"/>
    <w:rsid w:val="00780A88"/>
    <w:rsid w:val="00780A99"/>
    <w:rsid w:val="00780B0F"/>
    <w:rsid w:val="00780B4A"/>
    <w:rsid w:val="00780B5A"/>
    <w:rsid w:val="00780B6A"/>
    <w:rsid w:val="00780B86"/>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5F"/>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9E1"/>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1DC"/>
    <w:rsid w:val="00784294"/>
    <w:rsid w:val="007842B5"/>
    <w:rsid w:val="007842C6"/>
    <w:rsid w:val="0078434E"/>
    <w:rsid w:val="0078437A"/>
    <w:rsid w:val="0078439D"/>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1B"/>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12"/>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9D"/>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93"/>
    <w:rsid w:val="00790A9B"/>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AF"/>
    <w:rsid w:val="00793BB9"/>
    <w:rsid w:val="00793CD2"/>
    <w:rsid w:val="00793CDC"/>
    <w:rsid w:val="00793CF8"/>
    <w:rsid w:val="00793E24"/>
    <w:rsid w:val="00793E33"/>
    <w:rsid w:val="00793EEC"/>
    <w:rsid w:val="00793EF1"/>
    <w:rsid w:val="00793F23"/>
    <w:rsid w:val="00793FA8"/>
    <w:rsid w:val="00794001"/>
    <w:rsid w:val="007940B1"/>
    <w:rsid w:val="00794233"/>
    <w:rsid w:val="0079425D"/>
    <w:rsid w:val="00794278"/>
    <w:rsid w:val="00794394"/>
    <w:rsid w:val="007944C0"/>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16"/>
    <w:rsid w:val="00795E9F"/>
    <w:rsid w:val="00795F30"/>
    <w:rsid w:val="00796037"/>
    <w:rsid w:val="007960F3"/>
    <w:rsid w:val="0079613F"/>
    <w:rsid w:val="00796160"/>
    <w:rsid w:val="00796171"/>
    <w:rsid w:val="00796210"/>
    <w:rsid w:val="0079621D"/>
    <w:rsid w:val="007963B4"/>
    <w:rsid w:val="00796457"/>
    <w:rsid w:val="00796567"/>
    <w:rsid w:val="007965A6"/>
    <w:rsid w:val="007965D6"/>
    <w:rsid w:val="007965FE"/>
    <w:rsid w:val="00796699"/>
    <w:rsid w:val="007966D5"/>
    <w:rsid w:val="00796703"/>
    <w:rsid w:val="0079671D"/>
    <w:rsid w:val="007968BB"/>
    <w:rsid w:val="007968D9"/>
    <w:rsid w:val="00796978"/>
    <w:rsid w:val="007969C5"/>
    <w:rsid w:val="007969E1"/>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45"/>
    <w:rsid w:val="007A0755"/>
    <w:rsid w:val="007A075D"/>
    <w:rsid w:val="007A078A"/>
    <w:rsid w:val="007A07A6"/>
    <w:rsid w:val="007A0851"/>
    <w:rsid w:val="007A08F4"/>
    <w:rsid w:val="007A0995"/>
    <w:rsid w:val="007A0B2C"/>
    <w:rsid w:val="007A0DF0"/>
    <w:rsid w:val="007A0E8F"/>
    <w:rsid w:val="007A0E94"/>
    <w:rsid w:val="007A0F1F"/>
    <w:rsid w:val="007A0FE6"/>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0B"/>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D9"/>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8E"/>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89F"/>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6FF"/>
    <w:rsid w:val="007B572E"/>
    <w:rsid w:val="007B5754"/>
    <w:rsid w:val="007B57AA"/>
    <w:rsid w:val="007B583C"/>
    <w:rsid w:val="007B58B6"/>
    <w:rsid w:val="007B58E1"/>
    <w:rsid w:val="007B597D"/>
    <w:rsid w:val="007B5AF4"/>
    <w:rsid w:val="007B5B42"/>
    <w:rsid w:val="007B5C1C"/>
    <w:rsid w:val="007B5CF6"/>
    <w:rsid w:val="007B5D8E"/>
    <w:rsid w:val="007B5DC8"/>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00"/>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B7ED4"/>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8"/>
    <w:rsid w:val="007C0ABF"/>
    <w:rsid w:val="007C0B08"/>
    <w:rsid w:val="007C0B41"/>
    <w:rsid w:val="007C0C56"/>
    <w:rsid w:val="007C0C70"/>
    <w:rsid w:val="007C0D70"/>
    <w:rsid w:val="007C0F36"/>
    <w:rsid w:val="007C0F97"/>
    <w:rsid w:val="007C11BC"/>
    <w:rsid w:val="007C11C1"/>
    <w:rsid w:val="007C11E7"/>
    <w:rsid w:val="007C11E8"/>
    <w:rsid w:val="007C1232"/>
    <w:rsid w:val="007C1278"/>
    <w:rsid w:val="007C12EB"/>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83"/>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A"/>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4D9"/>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B48"/>
    <w:rsid w:val="007D0C79"/>
    <w:rsid w:val="007D0CE5"/>
    <w:rsid w:val="007D0DCB"/>
    <w:rsid w:val="007D0E89"/>
    <w:rsid w:val="007D0E9D"/>
    <w:rsid w:val="007D0EC4"/>
    <w:rsid w:val="007D0FCC"/>
    <w:rsid w:val="007D0FFE"/>
    <w:rsid w:val="007D1060"/>
    <w:rsid w:val="007D11B6"/>
    <w:rsid w:val="007D1466"/>
    <w:rsid w:val="007D146E"/>
    <w:rsid w:val="007D148F"/>
    <w:rsid w:val="007D14A1"/>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EAB"/>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971"/>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596"/>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45"/>
    <w:rsid w:val="007E015C"/>
    <w:rsid w:val="007E0166"/>
    <w:rsid w:val="007E021D"/>
    <w:rsid w:val="007E024B"/>
    <w:rsid w:val="007E0298"/>
    <w:rsid w:val="007E0307"/>
    <w:rsid w:val="007E0331"/>
    <w:rsid w:val="007E03EA"/>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CD0"/>
    <w:rsid w:val="007E1D1A"/>
    <w:rsid w:val="007E1D61"/>
    <w:rsid w:val="007E1E3E"/>
    <w:rsid w:val="007E1F40"/>
    <w:rsid w:val="007E1F6B"/>
    <w:rsid w:val="007E1FB6"/>
    <w:rsid w:val="007E2009"/>
    <w:rsid w:val="007E21F0"/>
    <w:rsid w:val="007E2223"/>
    <w:rsid w:val="007E2251"/>
    <w:rsid w:val="007E22CC"/>
    <w:rsid w:val="007E22F4"/>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93"/>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A7"/>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33"/>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E"/>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42"/>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B8"/>
    <w:rsid w:val="007F40CF"/>
    <w:rsid w:val="007F419C"/>
    <w:rsid w:val="007F41BE"/>
    <w:rsid w:val="007F4220"/>
    <w:rsid w:val="007F423E"/>
    <w:rsid w:val="007F427C"/>
    <w:rsid w:val="007F4388"/>
    <w:rsid w:val="007F43B1"/>
    <w:rsid w:val="007F43ED"/>
    <w:rsid w:val="007F4419"/>
    <w:rsid w:val="007F4425"/>
    <w:rsid w:val="007F4461"/>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E9"/>
    <w:rsid w:val="00805EDB"/>
    <w:rsid w:val="00805F38"/>
    <w:rsid w:val="0080618B"/>
    <w:rsid w:val="008061BC"/>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1E8"/>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C8"/>
    <w:rsid w:val="00816CDC"/>
    <w:rsid w:val="00816D06"/>
    <w:rsid w:val="00816DD5"/>
    <w:rsid w:val="00816FED"/>
    <w:rsid w:val="00817006"/>
    <w:rsid w:val="00817028"/>
    <w:rsid w:val="0081703A"/>
    <w:rsid w:val="0081704B"/>
    <w:rsid w:val="0081708C"/>
    <w:rsid w:val="00817114"/>
    <w:rsid w:val="008171C4"/>
    <w:rsid w:val="008171F9"/>
    <w:rsid w:val="008171FA"/>
    <w:rsid w:val="0081729E"/>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176"/>
    <w:rsid w:val="00820184"/>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51"/>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06"/>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9B1"/>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E6"/>
    <w:rsid w:val="00825BFB"/>
    <w:rsid w:val="00825CA2"/>
    <w:rsid w:val="00825CE8"/>
    <w:rsid w:val="00825D35"/>
    <w:rsid w:val="00825D98"/>
    <w:rsid w:val="00825E05"/>
    <w:rsid w:val="00825F6A"/>
    <w:rsid w:val="00826020"/>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5B"/>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A7"/>
    <w:rsid w:val="00833FCA"/>
    <w:rsid w:val="00833FF3"/>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5EC"/>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33"/>
    <w:rsid w:val="00837D7D"/>
    <w:rsid w:val="00837D84"/>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CF2"/>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3A"/>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571"/>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4D7"/>
    <w:rsid w:val="0084760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02"/>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A7"/>
    <w:rsid w:val="00855DD2"/>
    <w:rsid w:val="00855E30"/>
    <w:rsid w:val="00855E63"/>
    <w:rsid w:val="00855E94"/>
    <w:rsid w:val="00855FDC"/>
    <w:rsid w:val="00855FEB"/>
    <w:rsid w:val="00856061"/>
    <w:rsid w:val="0085607F"/>
    <w:rsid w:val="008560AE"/>
    <w:rsid w:val="0085616E"/>
    <w:rsid w:val="0085631E"/>
    <w:rsid w:val="00856446"/>
    <w:rsid w:val="00856476"/>
    <w:rsid w:val="0085651B"/>
    <w:rsid w:val="008566EF"/>
    <w:rsid w:val="00856758"/>
    <w:rsid w:val="00856770"/>
    <w:rsid w:val="0085681D"/>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4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A6"/>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47"/>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8CF"/>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412"/>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EFB"/>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CF4"/>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7E"/>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75"/>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8"/>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1"/>
    <w:rsid w:val="00892BAD"/>
    <w:rsid w:val="00892CE6"/>
    <w:rsid w:val="00892DDD"/>
    <w:rsid w:val="00892E41"/>
    <w:rsid w:val="00892E73"/>
    <w:rsid w:val="00892EF7"/>
    <w:rsid w:val="00892FFA"/>
    <w:rsid w:val="00893112"/>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FA"/>
    <w:rsid w:val="008954E3"/>
    <w:rsid w:val="0089552F"/>
    <w:rsid w:val="00895574"/>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939"/>
    <w:rsid w:val="00896A4D"/>
    <w:rsid w:val="00896AB4"/>
    <w:rsid w:val="00896AC0"/>
    <w:rsid w:val="00896B58"/>
    <w:rsid w:val="00896C47"/>
    <w:rsid w:val="00896D5E"/>
    <w:rsid w:val="00896E0A"/>
    <w:rsid w:val="00896ED9"/>
    <w:rsid w:val="00896F49"/>
    <w:rsid w:val="00896F90"/>
    <w:rsid w:val="00896FBD"/>
    <w:rsid w:val="0089714A"/>
    <w:rsid w:val="008971E7"/>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BC"/>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30"/>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2A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9CC"/>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62"/>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89"/>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2E2"/>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C2F"/>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3E"/>
    <w:rsid w:val="008C515C"/>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49D"/>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2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CE"/>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377"/>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08C"/>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5"/>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15"/>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3A"/>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1C"/>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A9"/>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9D3"/>
    <w:rsid w:val="008F5AEE"/>
    <w:rsid w:val="008F5BAA"/>
    <w:rsid w:val="008F5BCF"/>
    <w:rsid w:val="008F5BE3"/>
    <w:rsid w:val="008F5C28"/>
    <w:rsid w:val="008F5C48"/>
    <w:rsid w:val="008F5D1E"/>
    <w:rsid w:val="008F5D60"/>
    <w:rsid w:val="008F5F1D"/>
    <w:rsid w:val="008F5F3B"/>
    <w:rsid w:val="008F6010"/>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52"/>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2D"/>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155"/>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EC"/>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C"/>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C9"/>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BB2"/>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DF"/>
    <w:rsid w:val="0092563F"/>
    <w:rsid w:val="00925676"/>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1F"/>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0E"/>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2FA"/>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A"/>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1D"/>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55"/>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9A"/>
    <w:rsid w:val="009469A8"/>
    <w:rsid w:val="00946A43"/>
    <w:rsid w:val="00946A53"/>
    <w:rsid w:val="00946B4D"/>
    <w:rsid w:val="00946B8C"/>
    <w:rsid w:val="00946D5C"/>
    <w:rsid w:val="00946D82"/>
    <w:rsid w:val="00946E1D"/>
    <w:rsid w:val="00946E59"/>
    <w:rsid w:val="00946EC6"/>
    <w:rsid w:val="00946F08"/>
    <w:rsid w:val="00946F52"/>
    <w:rsid w:val="00946FB1"/>
    <w:rsid w:val="00947097"/>
    <w:rsid w:val="009470A0"/>
    <w:rsid w:val="009470AD"/>
    <w:rsid w:val="009470DD"/>
    <w:rsid w:val="00947116"/>
    <w:rsid w:val="0094714C"/>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1"/>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0D"/>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70"/>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A6"/>
    <w:rsid w:val="00953FF9"/>
    <w:rsid w:val="0095408B"/>
    <w:rsid w:val="009540C9"/>
    <w:rsid w:val="00954157"/>
    <w:rsid w:val="0095418D"/>
    <w:rsid w:val="00954241"/>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3D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7EA"/>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C57"/>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0DB"/>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757"/>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EB4"/>
    <w:rsid w:val="00966075"/>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751"/>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1"/>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DDE"/>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71"/>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EEC"/>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8D"/>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1FBA"/>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D0"/>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3F2"/>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AF"/>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1EC"/>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98"/>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79"/>
    <w:rsid w:val="009A5D85"/>
    <w:rsid w:val="009A5E29"/>
    <w:rsid w:val="009A5E8D"/>
    <w:rsid w:val="009A5EF2"/>
    <w:rsid w:val="009A5F47"/>
    <w:rsid w:val="009A5F54"/>
    <w:rsid w:val="009A5FA5"/>
    <w:rsid w:val="009A5FC6"/>
    <w:rsid w:val="009A6032"/>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B9"/>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1F7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0F2"/>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7"/>
    <w:rsid w:val="009B4F5B"/>
    <w:rsid w:val="009B4F69"/>
    <w:rsid w:val="009B4FB3"/>
    <w:rsid w:val="009B5002"/>
    <w:rsid w:val="009B514D"/>
    <w:rsid w:val="009B5244"/>
    <w:rsid w:val="009B5266"/>
    <w:rsid w:val="009B52DE"/>
    <w:rsid w:val="009B535F"/>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BFA"/>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CB"/>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30"/>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10"/>
    <w:rsid w:val="009C50E9"/>
    <w:rsid w:val="009C516D"/>
    <w:rsid w:val="009C51BD"/>
    <w:rsid w:val="009C5262"/>
    <w:rsid w:val="009C52A3"/>
    <w:rsid w:val="009C5341"/>
    <w:rsid w:val="009C5391"/>
    <w:rsid w:val="009C53BB"/>
    <w:rsid w:val="009C5507"/>
    <w:rsid w:val="009C558B"/>
    <w:rsid w:val="009C5704"/>
    <w:rsid w:val="009C571B"/>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24"/>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09"/>
    <w:rsid w:val="009D4830"/>
    <w:rsid w:val="009D491A"/>
    <w:rsid w:val="009D4934"/>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6"/>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6C6"/>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DDD"/>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04"/>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C7"/>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62"/>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87"/>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601"/>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3D"/>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AB"/>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B2"/>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299"/>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67"/>
    <w:rsid w:val="00A149AA"/>
    <w:rsid w:val="00A14A01"/>
    <w:rsid w:val="00A14A60"/>
    <w:rsid w:val="00A14A96"/>
    <w:rsid w:val="00A14B04"/>
    <w:rsid w:val="00A14B65"/>
    <w:rsid w:val="00A14B95"/>
    <w:rsid w:val="00A14C12"/>
    <w:rsid w:val="00A14D5E"/>
    <w:rsid w:val="00A14D76"/>
    <w:rsid w:val="00A14DB2"/>
    <w:rsid w:val="00A14DE3"/>
    <w:rsid w:val="00A14E6A"/>
    <w:rsid w:val="00A150C1"/>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9E6"/>
    <w:rsid w:val="00A15A73"/>
    <w:rsid w:val="00A15ACC"/>
    <w:rsid w:val="00A15B00"/>
    <w:rsid w:val="00A15B23"/>
    <w:rsid w:val="00A15BDE"/>
    <w:rsid w:val="00A15C38"/>
    <w:rsid w:val="00A15C79"/>
    <w:rsid w:val="00A15CED"/>
    <w:rsid w:val="00A15CF5"/>
    <w:rsid w:val="00A15D05"/>
    <w:rsid w:val="00A15D2F"/>
    <w:rsid w:val="00A15E17"/>
    <w:rsid w:val="00A15EC9"/>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437"/>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C4"/>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5FF"/>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2EA"/>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89"/>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0F2"/>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1A"/>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51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08"/>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AA2"/>
    <w:rsid w:val="00A53BAE"/>
    <w:rsid w:val="00A53C13"/>
    <w:rsid w:val="00A53D66"/>
    <w:rsid w:val="00A53D9D"/>
    <w:rsid w:val="00A53EB0"/>
    <w:rsid w:val="00A53F3F"/>
    <w:rsid w:val="00A53F51"/>
    <w:rsid w:val="00A53FD2"/>
    <w:rsid w:val="00A5402A"/>
    <w:rsid w:val="00A54048"/>
    <w:rsid w:val="00A540C4"/>
    <w:rsid w:val="00A540E9"/>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1C"/>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96"/>
    <w:rsid w:val="00A569A1"/>
    <w:rsid w:val="00A56A50"/>
    <w:rsid w:val="00A56AE6"/>
    <w:rsid w:val="00A56B10"/>
    <w:rsid w:val="00A56B45"/>
    <w:rsid w:val="00A56BD5"/>
    <w:rsid w:val="00A56C3F"/>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7B"/>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A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10"/>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3"/>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A3F"/>
    <w:rsid w:val="00A72B31"/>
    <w:rsid w:val="00A72C37"/>
    <w:rsid w:val="00A72CE4"/>
    <w:rsid w:val="00A72D90"/>
    <w:rsid w:val="00A72DF7"/>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7B6"/>
    <w:rsid w:val="00A7786F"/>
    <w:rsid w:val="00A7789B"/>
    <w:rsid w:val="00A778E9"/>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75"/>
    <w:rsid w:val="00A81ED1"/>
    <w:rsid w:val="00A81F3A"/>
    <w:rsid w:val="00A81F56"/>
    <w:rsid w:val="00A81F73"/>
    <w:rsid w:val="00A81F89"/>
    <w:rsid w:val="00A8203D"/>
    <w:rsid w:val="00A820C3"/>
    <w:rsid w:val="00A8215F"/>
    <w:rsid w:val="00A821C0"/>
    <w:rsid w:val="00A821F5"/>
    <w:rsid w:val="00A82298"/>
    <w:rsid w:val="00A82322"/>
    <w:rsid w:val="00A82417"/>
    <w:rsid w:val="00A8244A"/>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A3"/>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5"/>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37"/>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32"/>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94"/>
    <w:rsid w:val="00A97AB2"/>
    <w:rsid w:val="00A97AC6"/>
    <w:rsid w:val="00A97BB5"/>
    <w:rsid w:val="00A97BC8"/>
    <w:rsid w:val="00A97BD2"/>
    <w:rsid w:val="00A97C8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129"/>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1"/>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4FF8"/>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47"/>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9F"/>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38"/>
    <w:rsid w:val="00AC0FFC"/>
    <w:rsid w:val="00AC1023"/>
    <w:rsid w:val="00AC1032"/>
    <w:rsid w:val="00AC1043"/>
    <w:rsid w:val="00AC10D7"/>
    <w:rsid w:val="00AC1114"/>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7F8"/>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4ED9"/>
    <w:rsid w:val="00AC508D"/>
    <w:rsid w:val="00AC51FC"/>
    <w:rsid w:val="00AC527B"/>
    <w:rsid w:val="00AC5384"/>
    <w:rsid w:val="00AC53EC"/>
    <w:rsid w:val="00AC53EF"/>
    <w:rsid w:val="00AC5410"/>
    <w:rsid w:val="00AC5633"/>
    <w:rsid w:val="00AC5644"/>
    <w:rsid w:val="00AC5682"/>
    <w:rsid w:val="00AC5725"/>
    <w:rsid w:val="00AC58F1"/>
    <w:rsid w:val="00AC5941"/>
    <w:rsid w:val="00AC59C5"/>
    <w:rsid w:val="00AC5B3E"/>
    <w:rsid w:val="00AC5BCD"/>
    <w:rsid w:val="00AC5C45"/>
    <w:rsid w:val="00AC5D17"/>
    <w:rsid w:val="00AC5D98"/>
    <w:rsid w:val="00AC5DA1"/>
    <w:rsid w:val="00AC5DC1"/>
    <w:rsid w:val="00AC5E74"/>
    <w:rsid w:val="00AC5E86"/>
    <w:rsid w:val="00AC5F02"/>
    <w:rsid w:val="00AC5F3F"/>
    <w:rsid w:val="00AC5F4E"/>
    <w:rsid w:val="00AC606E"/>
    <w:rsid w:val="00AC6105"/>
    <w:rsid w:val="00AC6139"/>
    <w:rsid w:val="00AC61AD"/>
    <w:rsid w:val="00AC61DE"/>
    <w:rsid w:val="00AC61FF"/>
    <w:rsid w:val="00AC63B9"/>
    <w:rsid w:val="00AC64D4"/>
    <w:rsid w:val="00AC65B7"/>
    <w:rsid w:val="00AC6636"/>
    <w:rsid w:val="00AC6670"/>
    <w:rsid w:val="00AC67CE"/>
    <w:rsid w:val="00AC6865"/>
    <w:rsid w:val="00AC68AB"/>
    <w:rsid w:val="00AC6A3A"/>
    <w:rsid w:val="00AC6CC6"/>
    <w:rsid w:val="00AC6E54"/>
    <w:rsid w:val="00AC6F56"/>
    <w:rsid w:val="00AC6F7D"/>
    <w:rsid w:val="00AC6FC1"/>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BD"/>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2B"/>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7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26"/>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0FF"/>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76"/>
    <w:rsid w:val="00AD60E9"/>
    <w:rsid w:val="00AD6130"/>
    <w:rsid w:val="00AD61C7"/>
    <w:rsid w:val="00AD61D6"/>
    <w:rsid w:val="00AD6252"/>
    <w:rsid w:val="00AD62FD"/>
    <w:rsid w:val="00AD6379"/>
    <w:rsid w:val="00AD63AA"/>
    <w:rsid w:val="00AD63E6"/>
    <w:rsid w:val="00AD64A1"/>
    <w:rsid w:val="00AD6557"/>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2D"/>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36"/>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00"/>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3"/>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9F"/>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CC9"/>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6BF"/>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46"/>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9A"/>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A2"/>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C1"/>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FD1"/>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0D2"/>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13"/>
    <w:rsid w:val="00B21D52"/>
    <w:rsid w:val="00B21E5C"/>
    <w:rsid w:val="00B21E75"/>
    <w:rsid w:val="00B21EE3"/>
    <w:rsid w:val="00B21FF1"/>
    <w:rsid w:val="00B22093"/>
    <w:rsid w:val="00B2212D"/>
    <w:rsid w:val="00B22172"/>
    <w:rsid w:val="00B221F9"/>
    <w:rsid w:val="00B2228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25"/>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55"/>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9"/>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24"/>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8A"/>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B51"/>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48"/>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2F"/>
    <w:rsid w:val="00B50D89"/>
    <w:rsid w:val="00B50DF1"/>
    <w:rsid w:val="00B50FAC"/>
    <w:rsid w:val="00B50FBD"/>
    <w:rsid w:val="00B510BD"/>
    <w:rsid w:val="00B5111B"/>
    <w:rsid w:val="00B51188"/>
    <w:rsid w:val="00B51190"/>
    <w:rsid w:val="00B511B3"/>
    <w:rsid w:val="00B512BB"/>
    <w:rsid w:val="00B512E2"/>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18"/>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3EA"/>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C25"/>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D82"/>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BF5"/>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941"/>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DB6"/>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0CA"/>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CE9"/>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7C"/>
    <w:rsid w:val="00B7699F"/>
    <w:rsid w:val="00B76A02"/>
    <w:rsid w:val="00B76AA3"/>
    <w:rsid w:val="00B76B17"/>
    <w:rsid w:val="00B76C48"/>
    <w:rsid w:val="00B76DA7"/>
    <w:rsid w:val="00B76E25"/>
    <w:rsid w:val="00B76E57"/>
    <w:rsid w:val="00B76FC5"/>
    <w:rsid w:val="00B76FD0"/>
    <w:rsid w:val="00B76FF3"/>
    <w:rsid w:val="00B77001"/>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6A"/>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2D4"/>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55"/>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7"/>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7AC"/>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93"/>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BFD"/>
    <w:rsid w:val="00B97C02"/>
    <w:rsid w:val="00B97C38"/>
    <w:rsid w:val="00B97C97"/>
    <w:rsid w:val="00B97CA0"/>
    <w:rsid w:val="00B97CEE"/>
    <w:rsid w:val="00B97D6E"/>
    <w:rsid w:val="00B97D92"/>
    <w:rsid w:val="00B97DCD"/>
    <w:rsid w:val="00B97EB8"/>
    <w:rsid w:val="00B97F16"/>
    <w:rsid w:val="00B97F1A"/>
    <w:rsid w:val="00B97F58"/>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15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6D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E2"/>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C7"/>
    <w:rsid w:val="00BB1BF9"/>
    <w:rsid w:val="00BB1C18"/>
    <w:rsid w:val="00BB1C98"/>
    <w:rsid w:val="00BB1D47"/>
    <w:rsid w:val="00BB1D4A"/>
    <w:rsid w:val="00BB1E3D"/>
    <w:rsid w:val="00BB1ED7"/>
    <w:rsid w:val="00BB1F97"/>
    <w:rsid w:val="00BB2065"/>
    <w:rsid w:val="00BB2070"/>
    <w:rsid w:val="00BB2130"/>
    <w:rsid w:val="00BB21DE"/>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FE"/>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5"/>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07E"/>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06"/>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5B"/>
    <w:rsid w:val="00BC5503"/>
    <w:rsid w:val="00BC55B9"/>
    <w:rsid w:val="00BC55FC"/>
    <w:rsid w:val="00BC57D7"/>
    <w:rsid w:val="00BC57D9"/>
    <w:rsid w:val="00BC583C"/>
    <w:rsid w:val="00BC5991"/>
    <w:rsid w:val="00BC59DF"/>
    <w:rsid w:val="00BC5A3A"/>
    <w:rsid w:val="00BC5ADF"/>
    <w:rsid w:val="00BC5B88"/>
    <w:rsid w:val="00BC5BD4"/>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85B"/>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9E2"/>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03"/>
    <w:rsid w:val="00BD1E16"/>
    <w:rsid w:val="00BD1F13"/>
    <w:rsid w:val="00BD1F2D"/>
    <w:rsid w:val="00BD216B"/>
    <w:rsid w:val="00BD217C"/>
    <w:rsid w:val="00BD21BC"/>
    <w:rsid w:val="00BD2273"/>
    <w:rsid w:val="00BD246C"/>
    <w:rsid w:val="00BD24B0"/>
    <w:rsid w:val="00BD26B9"/>
    <w:rsid w:val="00BD26C6"/>
    <w:rsid w:val="00BD27BC"/>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8DE"/>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1A"/>
    <w:rsid w:val="00BD5432"/>
    <w:rsid w:val="00BD548F"/>
    <w:rsid w:val="00BD5536"/>
    <w:rsid w:val="00BD5552"/>
    <w:rsid w:val="00BD559B"/>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8A"/>
    <w:rsid w:val="00BE1293"/>
    <w:rsid w:val="00BE12F4"/>
    <w:rsid w:val="00BE1362"/>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38"/>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EA"/>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7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4D"/>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C8"/>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59"/>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0"/>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1A"/>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3C9"/>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10"/>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1F9B"/>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8AD"/>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74"/>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C8"/>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A"/>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44"/>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AC9"/>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A7"/>
    <w:rsid w:val="00C306C0"/>
    <w:rsid w:val="00C30726"/>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2CF"/>
    <w:rsid w:val="00C323FA"/>
    <w:rsid w:val="00C323FC"/>
    <w:rsid w:val="00C32419"/>
    <w:rsid w:val="00C324A8"/>
    <w:rsid w:val="00C325A3"/>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2FD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77A"/>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5"/>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78A"/>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1BC"/>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E"/>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01"/>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58E"/>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45"/>
    <w:rsid w:val="00C54870"/>
    <w:rsid w:val="00C548B3"/>
    <w:rsid w:val="00C54943"/>
    <w:rsid w:val="00C54958"/>
    <w:rsid w:val="00C54981"/>
    <w:rsid w:val="00C54AD6"/>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A6"/>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1DF"/>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6D"/>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4BB"/>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417"/>
    <w:rsid w:val="00C66543"/>
    <w:rsid w:val="00C6674B"/>
    <w:rsid w:val="00C668EE"/>
    <w:rsid w:val="00C66914"/>
    <w:rsid w:val="00C66985"/>
    <w:rsid w:val="00C66B3F"/>
    <w:rsid w:val="00C66CC4"/>
    <w:rsid w:val="00C66CD9"/>
    <w:rsid w:val="00C66CF4"/>
    <w:rsid w:val="00C66E95"/>
    <w:rsid w:val="00C66ED0"/>
    <w:rsid w:val="00C66F21"/>
    <w:rsid w:val="00C66F2A"/>
    <w:rsid w:val="00C66F31"/>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C4"/>
    <w:rsid w:val="00C744FB"/>
    <w:rsid w:val="00C74563"/>
    <w:rsid w:val="00C745A5"/>
    <w:rsid w:val="00C745E0"/>
    <w:rsid w:val="00C7465D"/>
    <w:rsid w:val="00C74723"/>
    <w:rsid w:val="00C74825"/>
    <w:rsid w:val="00C74828"/>
    <w:rsid w:val="00C7482E"/>
    <w:rsid w:val="00C74875"/>
    <w:rsid w:val="00C74917"/>
    <w:rsid w:val="00C74A11"/>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B9"/>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6BA"/>
    <w:rsid w:val="00C77744"/>
    <w:rsid w:val="00C77756"/>
    <w:rsid w:val="00C777D5"/>
    <w:rsid w:val="00C777F6"/>
    <w:rsid w:val="00C7785E"/>
    <w:rsid w:val="00C7790F"/>
    <w:rsid w:val="00C77924"/>
    <w:rsid w:val="00C779E5"/>
    <w:rsid w:val="00C77C42"/>
    <w:rsid w:val="00C77CE6"/>
    <w:rsid w:val="00C77DFF"/>
    <w:rsid w:val="00C77F3E"/>
    <w:rsid w:val="00C77FB0"/>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61"/>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9EF"/>
    <w:rsid w:val="00C83A52"/>
    <w:rsid w:val="00C83B10"/>
    <w:rsid w:val="00C83B7B"/>
    <w:rsid w:val="00C83C65"/>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57"/>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1AF"/>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9D"/>
    <w:rsid w:val="00C94DBD"/>
    <w:rsid w:val="00C94E8D"/>
    <w:rsid w:val="00C94E99"/>
    <w:rsid w:val="00C94F07"/>
    <w:rsid w:val="00C94F89"/>
    <w:rsid w:val="00C94FB6"/>
    <w:rsid w:val="00C950C2"/>
    <w:rsid w:val="00C95116"/>
    <w:rsid w:val="00C951B1"/>
    <w:rsid w:val="00C9525F"/>
    <w:rsid w:val="00C952DF"/>
    <w:rsid w:val="00C95385"/>
    <w:rsid w:val="00C9549D"/>
    <w:rsid w:val="00C955A1"/>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1A"/>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55"/>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AF4"/>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6F0"/>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DD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56"/>
    <w:rsid w:val="00CA657E"/>
    <w:rsid w:val="00CA6590"/>
    <w:rsid w:val="00CA66B7"/>
    <w:rsid w:val="00CA67EA"/>
    <w:rsid w:val="00CA6881"/>
    <w:rsid w:val="00CA6958"/>
    <w:rsid w:val="00CA69CE"/>
    <w:rsid w:val="00CA6B88"/>
    <w:rsid w:val="00CA6C21"/>
    <w:rsid w:val="00CA6E1D"/>
    <w:rsid w:val="00CA6E57"/>
    <w:rsid w:val="00CA6EB5"/>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D32"/>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8C"/>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BA"/>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77"/>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39"/>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3D6"/>
    <w:rsid w:val="00CC34E3"/>
    <w:rsid w:val="00CC3581"/>
    <w:rsid w:val="00CC359B"/>
    <w:rsid w:val="00CC3722"/>
    <w:rsid w:val="00CC373E"/>
    <w:rsid w:val="00CC3743"/>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3C"/>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ACA"/>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4CD"/>
    <w:rsid w:val="00CD452F"/>
    <w:rsid w:val="00CD4620"/>
    <w:rsid w:val="00CD4720"/>
    <w:rsid w:val="00CD4722"/>
    <w:rsid w:val="00CD478E"/>
    <w:rsid w:val="00CD47A5"/>
    <w:rsid w:val="00CD4896"/>
    <w:rsid w:val="00CD4911"/>
    <w:rsid w:val="00CD4923"/>
    <w:rsid w:val="00CD4AA9"/>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DF"/>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4"/>
    <w:rsid w:val="00CE3A9D"/>
    <w:rsid w:val="00CE3B42"/>
    <w:rsid w:val="00CE3BF4"/>
    <w:rsid w:val="00CE3C02"/>
    <w:rsid w:val="00CE3D98"/>
    <w:rsid w:val="00CE3E94"/>
    <w:rsid w:val="00CE3F7F"/>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15"/>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65"/>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39"/>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B7"/>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2FC4"/>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99E"/>
    <w:rsid w:val="00CF3A0D"/>
    <w:rsid w:val="00CF3A85"/>
    <w:rsid w:val="00CF3AAD"/>
    <w:rsid w:val="00CF3B4C"/>
    <w:rsid w:val="00CF3BC3"/>
    <w:rsid w:val="00CF3BD2"/>
    <w:rsid w:val="00CF3BE5"/>
    <w:rsid w:val="00CF3C61"/>
    <w:rsid w:val="00CF3CDE"/>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10"/>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6E95"/>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5D9"/>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588"/>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08"/>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42"/>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B88"/>
    <w:rsid w:val="00D14CED"/>
    <w:rsid w:val="00D14D69"/>
    <w:rsid w:val="00D14E26"/>
    <w:rsid w:val="00D14E3C"/>
    <w:rsid w:val="00D14E41"/>
    <w:rsid w:val="00D14E7D"/>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0EB"/>
    <w:rsid w:val="00D1615F"/>
    <w:rsid w:val="00D162C3"/>
    <w:rsid w:val="00D16401"/>
    <w:rsid w:val="00D164CE"/>
    <w:rsid w:val="00D16584"/>
    <w:rsid w:val="00D165AB"/>
    <w:rsid w:val="00D1660E"/>
    <w:rsid w:val="00D166B9"/>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0D"/>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39"/>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4"/>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15"/>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5FAC"/>
    <w:rsid w:val="00D26014"/>
    <w:rsid w:val="00D26070"/>
    <w:rsid w:val="00D261E3"/>
    <w:rsid w:val="00D2625A"/>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0C2"/>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2AB"/>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4F"/>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AF"/>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6F"/>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AA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8A"/>
    <w:rsid w:val="00D45EC7"/>
    <w:rsid w:val="00D45F1D"/>
    <w:rsid w:val="00D45F5C"/>
    <w:rsid w:val="00D45F69"/>
    <w:rsid w:val="00D45FBE"/>
    <w:rsid w:val="00D45FDC"/>
    <w:rsid w:val="00D46076"/>
    <w:rsid w:val="00D460A8"/>
    <w:rsid w:val="00D460DA"/>
    <w:rsid w:val="00D46180"/>
    <w:rsid w:val="00D462C9"/>
    <w:rsid w:val="00D46319"/>
    <w:rsid w:val="00D463DA"/>
    <w:rsid w:val="00D46419"/>
    <w:rsid w:val="00D46501"/>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CD2"/>
    <w:rsid w:val="00D47D81"/>
    <w:rsid w:val="00D47E31"/>
    <w:rsid w:val="00D47E7E"/>
    <w:rsid w:val="00D47EC3"/>
    <w:rsid w:val="00D47F2C"/>
    <w:rsid w:val="00D47F4A"/>
    <w:rsid w:val="00D47F68"/>
    <w:rsid w:val="00D47FBE"/>
    <w:rsid w:val="00D47FC5"/>
    <w:rsid w:val="00D5015E"/>
    <w:rsid w:val="00D50195"/>
    <w:rsid w:val="00D501C7"/>
    <w:rsid w:val="00D501C9"/>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28"/>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51E"/>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892"/>
    <w:rsid w:val="00D6290E"/>
    <w:rsid w:val="00D62940"/>
    <w:rsid w:val="00D62995"/>
    <w:rsid w:val="00D62C28"/>
    <w:rsid w:val="00D62C59"/>
    <w:rsid w:val="00D62C66"/>
    <w:rsid w:val="00D62CA7"/>
    <w:rsid w:val="00D62CDB"/>
    <w:rsid w:val="00D62CF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5F8"/>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50"/>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5D3"/>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BF7"/>
    <w:rsid w:val="00D74C4A"/>
    <w:rsid w:val="00D74CE7"/>
    <w:rsid w:val="00D74D1C"/>
    <w:rsid w:val="00D74D2D"/>
    <w:rsid w:val="00D74D65"/>
    <w:rsid w:val="00D74DBE"/>
    <w:rsid w:val="00D74DFB"/>
    <w:rsid w:val="00D74E1D"/>
    <w:rsid w:val="00D74E4F"/>
    <w:rsid w:val="00D750F9"/>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A3"/>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7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17"/>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17"/>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EAC"/>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ADC"/>
    <w:rsid w:val="00D92B25"/>
    <w:rsid w:val="00D92CF5"/>
    <w:rsid w:val="00D92E3C"/>
    <w:rsid w:val="00D92EBF"/>
    <w:rsid w:val="00D92EFF"/>
    <w:rsid w:val="00D92F6B"/>
    <w:rsid w:val="00D93023"/>
    <w:rsid w:val="00D93036"/>
    <w:rsid w:val="00D930DD"/>
    <w:rsid w:val="00D93101"/>
    <w:rsid w:val="00D9311F"/>
    <w:rsid w:val="00D9312E"/>
    <w:rsid w:val="00D9318D"/>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1EA"/>
    <w:rsid w:val="00D942E3"/>
    <w:rsid w:val="00D942FD"/>
    <w:rsid w:val="00D94458"/>
    <w:rsid w:val="00D944E4"/>
    <w:rsid w:val="00D944F9"/>
    <w:rsid w:val="00D94507"/>
    <w:rsid w:val="00D94515"/>
    <w:rsid w:val="00D94551"/>
    <w:rsid w:val="00D945FE"/>
    <w:rsid w:val="00D94662"/>
    <w:rsid w:val="00D946A8"/>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59"/>
    <w:rsid w:val="00D953BB"/>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8D2"/>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10"/>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550"/>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04"/>
    <w:rsid w:val="00DB339D"/>
    <w:rsid w:val="00DB33AC"/>
    <w:rsid w:val="00DB33C6"/>
    <w:rsid w:val="00DB33D9"/>
    <w:rsid w:val="00DB3409"/>
    <w:rsid w:val="00DB3484"/>
    <w:rsid w:val="00DB34D8"/>
    <w:rsid w:val="00DB3563"/>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7A"/>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0D"/>
    <w:rsid w:val="00DB6612"/>
    <w:rsid w:val="00DB6644"/>
    <w:rsid w:val="00DB6765"/>
    <w:rsid w:val="00DB67A7"/>
    <w:rsid w:val="00DB68D9"/>
    <w:rsid w:val="00DB68EB"/>
    <w:rsid w:val="00DB69C6"/>
    <w:rsid w:val="00DB6A08"/>
    <w:rsid w:val="00DB6A2E"/>
    <w:rsid w:val="00DB6A39"/>
    <w:rsid w:val="00DB6A41"/>
    <w:rsid w:val="00DB6AC9"/>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285"/>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17"/>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8"/>
    <w:rsid w:val="00DC54CC"/>
    <w:rsid w:val="00DC555D"/>
    <w:rsid w:val="00DC5609"/>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EF"/>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BE4"/>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8B"/>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3F"/>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2F2"/>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7A0"/>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97"/>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44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2D4"/>
    <w:rsid w:val="00DF5353"/>
    <w:rsid w:val="00DF53FA"/>
    <w:rsid w:val="00DF552B"/>
    <w:rsid w:val="00DF5547"/>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DE"/>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96"/>
    <w:rsid w:val="00E040D8"/>
    <w:rsid w:val="00E0413A"/>
    <w:rsid w:val="00E04263"/>
    <w:rsid w:val="00E04290"/>
    <w:rsid w:val="00E0429E"/>
    <w:rsid w:val="00E042AC"/>
    <w:rsid w:val="00E042D2"/>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C5"/>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16B"/>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E16"/>
    <w:rsid w:val="00E12F76"/>
    <w:rsid w:val="00E12F7E"/>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48"/>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18"/>
    <w:rsid w:val="00E17D36"/>
    <w:rsid w:val="00E17D8B"/>
    <w:rsid w:val="00E17DAC"/>
    <w:rsid w:val="00E17DC7"/>
    <w:rsid w:val="00E17E15"/>
    <w:rsid w:val="00E17E55"/>
    <w:rsid w:val="00E17E96"/>
    <w:rsid w:val="00E17F13"/>
    <w:rsid w:val="00E17F30"/>
    <w:rsid w:val="00E17F50"/>
    <w:rsid w:val="00E17F5C"/>
    <w:rsid w:val="00E20105"/>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96"/>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1C"/>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CD"/>
    <w:rsid w:val="00E310F3"/>
    <w:rsid w:val="00E3112F"/>
    <w:rsid w:val="00E311DA"/>
    <w:rsid w:val="00E313B3"/>
    <w:rsid w:val="00E313B9"/>
    <w:rsid w:val="00E313C3"/>
    <w:rsid w:val="00E3143F"/>
    <w:rsid w:val="00E31480"/>
    <w:rsid w:val="00E314BD"/>
    <w:rsid w:val="00E314C4"/>
    <w:rsid w:val="00E314C6"/>
    <w:rsid w:val="00E314C9"/>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99"/>
    <w:rsid w:val="00E355D6"/>
    <w:rsid w:val="00E35638"/>
    <w:rsid w:val="00E35660"/>
    <w:rsid w:val="00E3573F"/>
    <w:rsid w:val="00E3583D"/>
    <w:rsid w:val="00E358C9"/>
    <w:rsid w:val="00E359C7"/>
    <w:rsid w:val="00E35A07"/>
    <w:rsid w:val="00E35D60"/>
    <w:rsid w:val="00E35D7E"/>
    <w:rsid w:val="00E35DA8"/>
    <w:rsid w:val="00E35E5C"/>
    <w:rsid w:val="00E35E70"/>
    <w:rsid w:val="00E35E8D"/>
    <w:rsid w:val="00E35F2B"/>
    <w:rsid w:val="00E35F8B"/>
    <w:rsid w:val="00E35FE4"/>
    <w:rsid w:val="00E36020"/>
    <w:rsid w:val="00E36164"/>
    <w:rsid w:val="00E361CE"/>
    <w:rsid w:val="00E36204"/>
    <w:rsid w:val="00E363BA"/>
    <w:rsid w:val="00E3644D"/>
    <w:rsid w:val="00E364A3"/>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5E"/>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9E"/>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6B"/>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15F"/>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2EB"/>
    <w:rsid w:val="00E433A7"/>
    <w:rsid w:val="00E433B9"/>
    <w:rsid w:val="00E434A2"/>
    <w:rsid w:val="00E434BC"/>
    <w:rsid w:val="00E434BD"/>
    <w:rsid w:val="00E434E5"/>
    <w:rsid w:val="00E435FE"/>
    <w:rsid w:val="00E436AF"/>
    <w:rsid w:val="00E436B3"/>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A9"/>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C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22"/>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10"/>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2CC"/>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2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192"/>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B4"/>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92F"/>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69"/>
    <w:rsid w:val="00E81448"/>
    <w:rsid w:val="00E81470"/>
    <w:rsid w:val="00E8147B"/>
    <w:rsid w:val="00E8148D"/>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64E"/>
    <w:rsid w:val="00E8278C"/>
    <w:rsid w:val="00E827A4"/>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9F1"/>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A9"/>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A"/>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51"/>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BB"/>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7DA"/>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72"/>
    <w:rsid w:val="00E941AE"/>
    <w:rsid w:val="00E9432A"/>
    <w:rsid w:val="00E94354"/>
    <w:rsid w:val="00E943AE"/>
    <w:rsid w:val="00E945B7"/>
    <w:rsid w:val="00E945F6"/>
    <w:rsid w:val="00E94720"/>
    <w:rsid w:val="00E947E8"/>
    <w:rsid w:val="00E947EE"/>
    <w:rsid w:val="00E94843"/>
    <w:rsid w:val="00E948E6"/>
    <w:rsid w:val="00E949C0"/>
    <w:rsid w:val="00E949E0"/>
    <w:rsid w:val="00E94AA9"/>
    <w:rsid w:val="00E94ACF"/>
    <w:rsid w:val="00E94B54"/>
    <w:rsid w:val="00E94BC6"/>
    <w:rsid w:val="00E94CF4"/>
    <w:rsid w:val="00E94E02"/>
    <w:rsid w:val="00E94E1D"/>
    <w:rsid w:val="00E94EF2"/>
    <w:rsid w:val="00E94F01"/>
    <w:rsid w:val="00E94F10"/>
    <w:rsid w:val="00E94F99"/>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C"/>
    <w:rsid w:val="00E95A41"/>
    <w:rsid w:val="00E95B07"/>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4"/>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3A"/>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A6"/>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CFD"/>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2C1"/>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86"/>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36"/>
    <w:rsid w:val="00EA5CFF"/>
    <w:rsid w:val="00EA5D19"/>
    <w:rsid w:val="00EA5E25"/>
    <w:rsid w:val="00EA5E81"/>
    <w:rsid w:val="00EA5F50"/>
    <w:rsid w:val="00EA5FE0"/>
    <w:rsid w:val="00EA5FED"/>
    <w:rsid w:val="00EA6179"/>
    <w:rsid w:val="00EA61FD"/>
    <w:rsid w:val="00EA6215"/>
    <w:rsid w:val="00EA62D5"/>
    <w:rsid w:val="00EA62F2"/>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95"/>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14"/>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1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3FDB"/>
    <w:rsid w:val="00ED403E"/>
    <w:rsid w:val="00ED40D2"/>
    <w:rsid w:val="00ED4112"/>
    <w:rsid w:val="00ED41B7"/>
    <w:rsid w:val="00ED4290"/>
    <w:rsid w:val="00ED42C5"/>
    <w:rsid w:val="00ED42EB"/>
    <w:rsid w:val="00ED430B"/>
    <w:rsid w:val="00ED43D5"/>
    <w:rsid w:val="00ED44C7"/>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9F"/>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348"/>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A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4E95"/>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5C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40"/>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74"/>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614"/>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0C4"/>
    <w:rsid w:val="00EF7116"/>
    <w:rsid w:val="00EF71E6"/>
    <w:rsid w:val="00EF720D"/>
    <w:rsid w:val="00EF721C"/>
    <w:rsid w:val="00EF72E6"/>
    <w:rsid w:val="00EF734F"/>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0"/>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3E"/>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E8B"/>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3F"/>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C6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7D"/>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76"/>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89"/>
    <w:rsid w:val="00F25ECC"/>
    <w:rsid w:val="00F25F8D"/>
    <w:rsid w:val="00F25FB4"/>
    <w:rsid w:val="00F26140"/>
    <w:rsid w:val="00F2617F"/>
    <w:rsid w:val="00F261CF"/>
    <w:rsid w:val="00F26384"/>
    <w:rsid w:val="00F26427"/>
    <w:rsid w:val="00F2649A"/>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8F"/>
    <w:rsid w:val="00F274A6"/>
    <w:rsid w:val="00F27593"/>
    <w:rsid w:val="00F2764B"/>
    <w:rsid w:val="00F2765A"/>
    <w:rsid w:val="00F2766C"/>
    <w:rsid w:val="00F276A4"/>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95"/>
    <w:rsid w:val="00F32ED3"/>
    <w:rsid w:val="00F32EEC"/>
    <w:rsid w:val="00F32F2B"/>
    <w:rsid w:val="00F32FBD"/>
    <w:rsid w:val="00F33090"/>
    <w:rsid w:val="00F330E9"/>
    <w:rsid w:val="00F330ED"/>
    <w:rsid w:val="00F331E1"/>
    <w:rsid w:val="00F33280"/>
    <w:rsid w:val="00F332F5"/>
    <w:rsid w:val="00F33332"/>
    <w:rsid w:val="00F3341D"/>
    <w:rsid w:val="00F3349D"/>
    <w:rsid w:val="00F33564"/>
    <w:rsid w:val="00F336D5"/>
    <w:rsid w:val="00F33706"/>
    <w:rsid w:val="00F33738"/>
    <w:rsid w:val="00F3377F"/>
    <w:rsid w:val="00F337EF"/>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C2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05"/>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07"/>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8D"/>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28C"/>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2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5AF"/>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7D"/>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6"/>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91"/>
    <w:rsid w:val="00F750BA"/>
    <w:rsid w:val="00F75159"/>
    <w:rsid w:val="00F7515D"/>
    <w:rsid w:val="00F75201"/>
    <w:rsid w:val="00F75383"/>
    <w:rsid w:val="00F755B5"/>
    <w:rsid w:val="00F755C5"/>
    <w:rsid w:val="00F755F0"/>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C0"/>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04"/>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8F3"/>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28"/>
    <w:rsid w:val="00F8388B"/>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0"/>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79D"/>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299"/>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5FF"/>
    <w:rsid w:val="00F926E1"/>
    <w:rsid w:val="00F92771"/>
    <w:rsid w:val="00F927CF"/>
    <w:rsid w:val="00F927EB"/>
    <w:rsid w:val="00F92865"/>
    <w:rsid w:val="00F928E7"/>
    <w:rsid w:val="00F929ED"/>
    <w:rsid w:val="00F92A5A"/>
    <w:rsid w:val="00F92A67"/>
    <w:rsid w:val="00F92A7B"/>
    <w:rsid w:val="00F92AB0"/>
    <w:rsid w:val="00F92AB7"/>
    <w:rsid w:val="00F92B32"/>
    <w:rsid w:val="00F92B60"/>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B3"/>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23"/>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BCD"/>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10"/>
    <w:rsid w:val="00FA0D39"/>
    <w:rsid w:val="00FA0E77"/>
    <w:rsid w:val="00FA0EB8"/>
    <w:rsid w:val="00FA0FE0"/>
    <w:rsid w:val="00FA10B6"/>
    <w:rsid w:val="00FA10EC"/>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499"/>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C89"/>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15"/>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1E"/>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547"/>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08"/>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03"/>
    <w:rsid w:val="00FC0F90"/>
    <w:rsid w:val="00FC0FAD"/>
    <w:rsid w:val="00FC10C7"/>
    <w:rsid w:val="00FC1154"/>
    <w:rsid w:val="00FC1166"/>
    <w:rsid w:val="00FC1179"/>
    <w:rsid w:val="00FC117E"/>
    <w:rsid w:val="00FC1198"/>
    <w:rsid w:val="00FC11DD"/>
    <w:rsid w:val="00FC137C"/>
    <w:rsid w:val="00FC13C3"/>
    <w:rsid w:val="00FC14F2"/>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3"/>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14"/>
    <w:rsid w:val="00FD2021"/>
    <w:rsid w:val="00FD2144"/>
    <w:rsid w:val="00FD21C0"/>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A16"/>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DF"/>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A2"/>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37"/>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12"/>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C7"/>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2A9"/>
    <w:rsid w:val="00FF3325"/>
    <w:rsid w:val="00FF3333"/>
    <w:rsid w:val="00FF33A6"/>
    <w:rsid w:val="00FF34BF"/>
    <w:rsid w:val="00FF3505"/>
    <w:rsid w:val="00FF3583"/>
    <w:rsid w:val="00FF358D"/>
    <w:rsid w:val="00FF3640"/>
    <w:rsid w:val="00FF365A"/>
    <w:rsid w:val="00FF3765"/>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C1"/>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2D"/>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9F625827-A4A8-46C0-919D-55F5328A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4AA"/>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semiHidden/>
    <w:qFormat/>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목록 단"/>
    <w:basedOn w:val="Normal"/>
    <w:link w:val="ListParagraphChar"/>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qForma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paragraph" w:customStyle="1" w:styleId="Source">
    <w:name w:val="Source"/>
    <w:basedOn w:val="Normal"/>
    <w:rsid w:val="00950E61"/>
    <w:pPr>
      <w:spacing w:after="60"/>
      <w:ind w:left="1985" w:hanging="1985"/>
    </w:pPr>
    <w:rPr>
      <w:rFonts w:ascii="Arial" w:eastAsiaTheme="minorEastAsia" w:hAnsi="Arial" w:cs="Arial"/>
      <w:b/>
      <w:sz w:val="20"/>
      <w:szCs w:val="20"/>
      <w:lang w:val="en-GB"/>
    </w:rPr>
  </w:style>
  <w:style w:type="character" w:customStyle="1" w:styleId="ListParagraphChar">
    <w:name w:val="List Paragraph Char"/>
    <w:aliases w:val="목록 단 Char"/>
    <w:link w:val="ListParagraph"/>
    <w:uiPriority w:val="34"/>
    <w:qFormat/>
    <w:locked/>
    <w:rsid w:val="00D62CF7"/>
    <w:rPr>
      <w:rFonts w:ascii="Calibri" w:eastAsia="Calibri" w:hAnsi="Calibri"/>
      <w:sz w:val="22"/>
      <w:szCs w:val="22"/>
    </w:rPr>
  </w:style>
  <w:style w:type="paragraph" w:customStyle="1" w:styleId="Proposal1">
    <w:name w:val="Proposal1"/>
    <w:basedOn w:val="Normal"/>
    <w:qFormat/>
    <w:rsid w:val="004A611F"/>
    <w:pPr>
      <w:numPr>
        <w:numId w:val="19"/>
      </w:numPr>
      <w:tabs>
        <w:tab w:val="left" w:pos="1620"/>
      </w:tabs>
      <w:spacing w:before="120"/>
      <w:jc w:val="both"/>
    </w:pPr>
    <w:rPr>
      <w:rFonts w:ascii="Calibri" w:eastAsia="MS Mincho" w:hAnsi="Calibri"/>
      <w:b/>
      <w:sz w:val="20"/>
      <w:szCs w:val="20"/>
    </w:rPr>
  </w:style>
  <w:style w:type="paragraph" w:customStyle="1" w:styleId="doc-text20">
    <w:name w:val="doc-text2"/>
    <w:basedOn w:val="Normal"/>
    <w:rsid w:val="00A56C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25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42445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888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457165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870027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226450">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07829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7741945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78476707">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6267435">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2120791">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3903498">
      <w:bodyDiv w:val="1"/>
      <w:marLeft w:val="0"/>
      <w:marRight w:val="0"/>
      <w:marTop w:val="0"/>
      <w:marBottom w:val="0"/>
      <w:divBdr>
        <w:top w:val="none" w:sz="0" w:space="0" w:color="auto"/>
        <w:left w:val="none" w:sz="0" w:space="0" w:color="auto"/>
        <w:bottom w:val="none" w:sz="0" w:space="0" w:color="auto"/>
        <w:right w:val="none" w:sz="0" w:space="0" w:color="auto"/>
      </w:divBdr>
    </w:div>
    <w:div w:id="574171116">
      <w:bodyDiv w:val="1"/>
      <w:marLeft w:val="0"/>
      <w:marRight w:val="0"/>
      <w:marTop w:val="0"/>
      <w:marBottom w:val="0"/>
      <w:divBdr>
        <w:top w:val="none" w:sz="0" w:space="0" w:color="auto"/>
        <w:left w:val="none" w:sz="0" w:space="0" w:color="auto"/>
        <w:bottom w:val="none" w:sz="0" w:space="0" w:color="auto"/>
        <w:right w:val="none" w:sz="0" w:space="0" w:color="auto"/>
      </w:divBdr>
      <w:divsChild>
        <w:div w:id="342241247">
          <w:marLeft w:val="1259"/>
          <w:marRight w:val="0"/>
          <w:marTop w:val="0"/>
          <w:marBottom w:val="0"/>
          <w:divBdr>
            <w:top w:val="single" w:sz="8" w:space="1" w:color="auto"/>
            <w:left w:val="single" w:sz="8" w:space="4" w:color="auto"/>
            <w:bottom w:val="single" w:sz="8" w:space="1" w:color="auto"/>
            <w:right w:val="single" w:sz="8" w:space="4" w:color="auto"/>
          </w:divBdr>
        </w:div>
      </w:divsChild>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440474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6727378">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592593">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78404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995720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9028271">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32453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2826748">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0641703">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112225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7154029">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38700072">
      <w:bodyDiv w:val="1"/>
      <w:marLeft w:val="0"/>
      <w:marRight w:val="0"/>
      <w:marTop w:val="0"/>
      <w:marBottom w:val="0"/>
      <w:divBdr>
        <w:top w:val="none" w:sz="0" w:space="0" w:color="auto"/>
        <w:left w:val="none" w:sz="0" w:space="0" w:color="auto"/>
        <w:bottom w:val="none" w:sz="0" w:space="0" w:color="auto"/>
        <w:right w:val="none" w:sz="0" w:space="0" w:color="auto"/>
      </w:divBdr>
    </w:div>
    <w:div w:id="1743218212">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0790446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7822481">
      <w:bodyDiv w:val="1"/>
      <w:marLeft w:val="0"/>
      <w:marRight w:val="0"/>
      <w:marTop w:val="0"/>
      <w:marBottom w:val="0"/>
      <w:divBdr>
        <w:top w:val="none" w:sz="0" w:space="0" w:color="auto"/>
        <w:left w:val="none" w:sz="0" w:space="0" w:color="auto"/>
        <w:bottom w:val="none" w:sz="0" w:space="0" w:color="auto"/>
        <w:right w:val="none" w:sz="0" w:space="0" w:color="auto"/>
      </w:divBdr>
    </w:div>
    <w:div w:id="2110812426">
      <w:bodyDiv w:val="1"/>
      <w:marLeft w:val="0"/>
      <w:marRight w:val="0"/>
      <w:marTop w:val="0"/>
      <w:marBottom w:val="0"/>
      <w:divBdr>
        <w:top w:val="none" w:sz="0" w:space="0" w:color="auto"/>
        <w:left w:val="none" w:sz="0" w:space="0" w:color="auto"/>
        <w:bottom w:val="none" w:sz="0" w:space="0" w:color="auto"/>
        <w:right w:val="none" w:sz="0" w:space="0" w:color="auto"/>
      </w:divBdr>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110766_RLC%20t-Reassembly%20timer.docx" TargetMode="External"/><Relationship Id="rId299" Type="http://schemas.openxmlformats.org/officeDocument/2006/relationships/hyperlink" Target="file:///C:\Data\3GPP\Extracts\R2-2109723.docx" TargetMode="External"/><Relationship Id="rId21" Type="http://schemas.openxmlformats.org/officeDocument/2006/relationships/hyperlink" Target="file:///C:\Data\3GPP\RAN2\Inbox\R2-2111335.zip" TargetMode="External"/><Relationship Id="rId63" Type="http://schemas.openxmlformats.org/officeDocument/2006/relationships/hyperlink" Target="file:///C:\Data\3GPP\Extracts\R2-2110733%20Remaining%20issues%20on%20TA%20report.doc" TargetMode="External"/><Relationship Id="rId159" Type="http://schemas.openxmlformats.org/officeDocument/2006/relationships/hyperlink" Target="file:///C:\Data\3GPP\Extracts\R2-2111110%20Discussion%20on%20UE%20location%20reporting%20in%20NTN.doc" TargetMode="External"/><Relationship Id="rId324" Type="http://schemas.openxmlformats.org/officeDocument/2006/relationships/hyperlink" Target="file:///C:\Data\3GPP\RAN2\Inbox\R2-2111335.zip" TargetMode="External"/><Relationship Id="rId366" Type="http://schemas.openxmlformats.org/officeDocument/2006/relationships/hyperlink" Target="http://www.3gpp.org/ftp/tsg_ran/TSG_RAN/TSGR_92\Docs\RP-211566.zip" TargetMode="External"/><Relationship Id="rId170" Type="http://schemas.openxmlformats.org/officeDocument/2006/relationships/hyperlink" Target="file:///C:\Data\3GPP\Extracts\R2-2109637%20Discussion%20on%20enhancements%20to%20cell%20reselection.docx" TargetMode="External"/><Relationship Id="rId226" Type="http://schemas.openxmlformats.org/officeDocument/2006/relationships/hyperlink" Target="http://www.3gpp.org/ftp/tsg_ran/WG2_RL2/TSGR2_115\Docs\R2-2108065.zip" TargetMode="External"/><Relationship Id="rId268" Type="http://schemas.openxmlformats.org/officeDocument/2006/relationships/hyperlink" Target="file:///C:\Data\3GPP\RAN2\Docs\R2-2110773.zip" TargetMode="External"/><Relationship Id="rId32" Type="http://schemas.openxmlformats.org/officeDocument/2006/relationships/hyperlink" Target="file:///C:\Data\3GPP\RAN2\Inbox\R2-2111356.zip" TargetMode="External"/><Relationship Id="rId74" Type="http://schemas.openxmlformats.org/officeDocument/2006/relationships/hyperlink" Target="file:///C:\Data\3GPP\Extracts\R2-2110703%20Reporting%20information%20about%20UE%20specific%20TA%20and%20RA%20Type%20Selection.docx" TargetMode="External"/><Relationship Id="rId128" Type="http://schemas.openxmlformats.org/officeDocument/2006/relationships/hyperlink" Target="file:///C:\Data\3GPP\RAN2\Inbox\R2-2111612.zip" TargetMode="External"/><Relationship Id="rId335" Type="http://schemas.openxmlformats.org/officeDocument/2006/relationships/hyperlink" Target="file:///C:\Data\3GPP\Extracts\R2-2110151_PTW_start.docx" TargetMode="External"/><Relationship Id="rId377" Type="http://schemas.openxmlformats.org/officeDocument/2006/relationships/hyperlink" Target="file:///C:\Data\3GPP\Extracts\R2-2109503%20CR%20timer_CE.doc" TargetMode="External"/><Relationship Id="rId5" Type="http://schemas.openxmlformats.org/officeDocument/2006/relationships/webSettings" Target="webSettings.xml"/><Relationship Id="rId181" Type="http://schemas.openxmlformats.org/officeDocument/2006/relationships/hyperlink" Target="file:///C:\Data\3GPP\Extracts\R2-2110468_Consideration%20on%20the%20system%20information%20and%20idle%20mode%20mobility%20for%20intra-NTN%20and%20TN-NTN%20case.docx" TargetMode="External"/><Relationship Id="rId237" Type="http://schemas.openxmlformats.org/officeDocument/2006/relationships/hyperlink" Target="file:///C:\Data\3GPP\Extracts\R2-2109305_C1-214961.doc" TargetMode="External"/><Relationship Id="rId279" Type="http://schemas.openxmlformats.org/officeDocument/2006/relationships/hyperlink" Target="file:///C:\Data\3GPP\RAN2\Inbox\R2-2111543.zip" TargetMode="External"/><Relationship Id="rId43" Type="http://schemas.openxmlformats.org/officeDocument/2006/relationships/hyperlink" Target="file:///C:\Data\3GPP\Extracts\R2-2109312_R1-2108410.docx" TargetMode="External"/><Relationship Id="rId139" Type="http://schemas.openxmlformats.org/officeDocument/2006/relationships/hyperlink" Target="file:///C:\Data\3GPP\RAN2\Inbox\R2-2111343.zip" TargetMode="External"/><Relationship Id="rId290" Type="http://schemas.openxmlformats.org/officeDocument/2006/relationships/hyperlink" Target="file:///C:\Data\3GPP\RAN2\Inbox\R2-2111344.zip" TargetMode="External"/><Relationship Id="rId304" Type="http://schemas.openxmlformats.org/officeDocument/2006/relationships/hyperlink" Target="file:///C:\Data\3GPP\Extracts\R2-2109820%20%20Discussion%20on%20early%20Identification%20for%20Redcap%20devices.doc" TargetMode="External"/><Relationship Id="rId346" Type="http://schemas.openxmlformats.org/officeDocument/2006/relationships/hyperlink" Target="file:///C:\Data\3GPP\RAN2\Inbox\R2-2111345.zip" TargetMode="External"/><Relationship Id="rId388" Type="http://schemas.openxmlformats.org/officeDocument/2006/relationships/hyperlink" Target="file:///C:\Data\3GPP\RAN2\Inbox\R2-2111545.zip" TargetMode="External"/><Relationship Id="rId85" Type="http://schemas.openxmlformats.org/officeDocument/2006/relationships/hyperlink" Target="file:///C:\Data\3GPP\RAN2\Inbox\R2-2111331.zip" TargetMode="External"/><Relationship Id="rId150" Type="http://schemas.openxmlformats.org/officeDocument/2006/relationships/hyperlink" Target="file:///C:\Data\3GPP\Extracts\R2-2110467_UE%20location%20report%20and%20TAC%20in%20NTN.docx" TargetMode="External"/><Relationship Id="rId192" Type="http://schemas.openxmlformats.org/officeDocument/2006/relationships/hyperlink" Target="file:///C:\Data\3GPP\RAN2\Inbox\R2-2111340.zip" TargetMode="External"/><Relationship Id="rId206" Type="http://schemas.openxmlformats.org/officeDocument/2006/relationships/hyperlink" Target="file:///C:\Data\3GPP\Extracts\R2-2110310%20UE%20assistance%20for%20measurement%20gap%20and%20SMTC%20configuration%20in%20NTN%20(Revision%20of%20R2-2107911).docx" TargetMode="External"/><Relationship Id="rId248" Type="http://schemas.openxmlformats.org/officeDocument/2006/relationships/hyperlink" Target="file:///C:\Data\3GPP\Extracts\R2-2110821%20-%20Running%20RedCap%20CR%20for%2038300.docx" TargetMode="External"/><Relationship Id="rId12" Type="http://schemas.openxmlformats.org/officeDocument/2006/relationships/hyperlink" Target="file:///C:\Data\3GPP\RAN2\Inbox\R2-2111341.zip" TargetMode="External"/><Relationship Id="rId108" Type="http://schemas.openxmlformats.org/officeDocument/2006/relationships/hyperlink" Target="file:///C:\Data\3GPP\Extracts\R2-2110734%20Remaining%20issues%20on%20HARQ%20aspects.doc" TargetMode="External"/><Relationship Id="rId315" Type="http://schemas.openxmlformats.org/officeDocument/2006/relationships/hyperlink" Target="file:///C:\Data\3GPP\Extracts\R2-2110793%20On%20RedCap%20UE%20behavior%20when%20missing%20essential%20system%20information.docx" TargetMode="External"/><Relationship Id="rId357" Type="http://schemas.openxmlformats.org/officeDocument/2006/relationships/hyperlink" Target="file:///C:\Data\3GPP\Extracts\R2-2109700.doc" TargetMode="External"/><Relationship Id="rId54" Type="http://schemas.openxmlformats.org/officeDocument/2006/relationships/hyperlink" Target="file:///C:\Data\3GPP\RAN2\Docs\R2-2110710.zip" TargetMode="External"/><Relationship Id="rId96" Type="http://schemas.openxmlformats.org/officeDocument/2006/relationships/hyperlink" Target="file:///C:\Data\3GPP\RAN2\Docs\R2-2111267.zip" TargetMode="External"/><Relationship Id="rId161" Type="http://schemas.openxmlformats.org/officeDocument/2006/relationships/hyperlink" Target="file:///C:\Data\3GPP\RAN2\Inbox\R2-2111332.zip" TargetMode="External"/><Relationship Id="rId217" Type="http://schemas.openxmlformats.org/officeDocument/2006/relationships/hyperlink" Target="file:///C:\Data\3GPP\Extracts\R2-2110229%20Remaining%20issues%20in%20NTN%20CHO.DOC" TargetMode="External"/><Relationship Id="rId259" Type="http://schemas.openxmlformats.org/officeDocument/2006/relationships/hyperlink" Target="file:///C:\Data\3GPP\Extracts\R2-2110134%20Discussion%20on%20L2%20buffer%20size%20reduction%20for%20Redcap%20UE.doc" TargetMode="External"/><Relationship Id="rId23" Type="http://schemas.openxmlformats.org/officeDocument/2006/relationships/hyperlink" Target="file:///C:\Data\3GPP\RAN2\Inbox\R2-2111350.zip" TargetMode="External"/><Relationship Id="rId119" Type="http://schemas.openxmlformats.org/officeDocument/2006/relationships/hyperlink" Target="http://www.3gpp.org/ftp/tsg_ran/WG2_RL2/TSGR2_115\Docs\R2-2108460.zip" TargetMode="External"/><Relationship Id="rId270" Type="http://schemas.openxmlformats.org/officeDocument/2006/relationships/hyperlink" Target="file:///C:\Data\3GPP\Extracts\R2-2110727_R1-2110600.docx" TargetMode="External"/><Relationship Id="rId326" Type="http://schemas.openxmlformats.org/officeDocument/2006/relationships/hyperlink" Target="file:///C:\Data\3GPP\Extracts\R2-2109449%20Remaining%20issues%20on%20eDRX.docx" TargetMode="External"/><Relationship Id="rId65" Type="http://schemas.openxmlformats.org/officeDocument/2006/relationships/hyperlink" Target="file:///C:\Data\3GPP\RAN2\Inbox\R2-2111338.zip" TargetMode="External"/><Relationship Id="rId130" Type="http://schemas.openxmlformats.org/officeDocument/2006/relationships/hyperlink" Target="file:///C:\Data\3GPP\Extracts\R2-2109500%20NTN%20T300.doc" TargetMode="External"/><Relationship Id="rId368" Type="http://schemas.openxmlformats.org/officeDocument/2006/relationships/hyperlink" Target="file:///C:\Data\3GPP\Extracts\R2-2109894%20Consideration%20on%20Msg3%20repetition%20in%20CE.docx" TargetMode="External"/><Relationship Id="rId172" Type="http://schemas.openxmlformats.org/officeDocument/2006/relationships/hyperlink" Target="file:///C:\Data\3GPP\Extracts\R2-2109970%20Idle%20mode.docx" TargetMode="External"/><Relationship Id="rId228" Type="http://schemas.openxmlformats.org/officeDocument/2006/relationships/hyperlink" Target="file:///C:\Data\3GPP\Extracts\R2-2109635%20-%20Mobility%20for%20TN-NTN%20scenarios.docx" TargetMode="External"/><Relationship Id="rId281" Type="http://schemas.openxmlformats.org/officeDocument/2006/relationships/hyperlink" Target="file:///C:\Data\3GPP\Extracts\R2-2109447%20Reply%20to%20RAN3%20LS%20on%20gNB%20coordination%20for%20RedCap%20UEs.docx" TargetMode="External"/><Relationship Id="rId337" Type="http://schemas.openxmlformats.org/officeDocument/2006/relationships/hyperlink" Target="file:///C:\Data\3GPP\Extracts\R2-2110584%20Discussion%20on%20eDRX%20for%20RRC_INACTIVE.docx" TargetMode="External"/><Relationship Id="rId34" Type="http://schemas.openxmlformats.org/officeDocument/2006/relationships/hyperlink" Target="file:///C:\Data\3GPP\RAN2\Inbox\R2-2111355.zip" TargetMode="External"/><Relationship Id="rId76" Type="http://schemas.openxmlformats.org/officeDocument/2006/relationships/hyperlink" Target="file:///C:\Data\3GPP\Extracts\R2-2110774.docx" TargetMode="External"/><Relationship Id="rId141" Type="http://schemas.openxmlformats.org/officeDocument/2006/relationships/hyperlink" Target="file:///C:\Data\3GPP\RAN2\Inbox\R2-2111343.zip" TargetMode="External"/><Relationship Id="rId379" Type="http://schemas.openxmlformats.org/officeDocument/2006/relationships/hyperlink" Target="file:///C:\Data\3GPP\Extracts\R2-2110038_%20RAN2%20impacts%20RAN2%20impact%20of%20coverage%20enhancements.doc" TargetMode="External"/><Relationship Id="rId7" Type="http://schemas.openxmlformats.org/officeDocument/2006/relationships/endnotes" Target="endnotes.xml"/><Relationship Id="rId183" Type="http://schemas.openxmlformats.org/officeDocument/2006/relationships/hyperlink" Target="file:///C:\Data\3GPP\Extracts\R2-2110862%20(R17%20NTN%20WI%20AI%208.10.3.2)%20Cell%20reselection.docx" TargetMode="External"/><Relationship Id="rId239" Type="http://schemas.openxmlformats.org/officeDocument/2006/relationships/hyperlink" Target="file:///C:\Data\3GPP\Extracts\R2-2109325_R1-2108631.docx" TargetMode="External"/><Relationship Id="rId390" Type="http://schemas.openxmlformats.org/officeDocument/2006/relationships/fontTable" Target="fontTable.xml"/><Relationship Id="rId250" Type="http://schemas.openxmlformats.org/officeDocument/2006/relationships/hyperlink" Target="file:///C:\Data\3GPP\RAN2\Inbox\R2-2111347.zip" TargetMode="External"/><Relationship Id="rId292" Type="http://schemas.openxmlformats.org/officeDocument/2006/relationships/hyperlink" Target="file:///C:\Data\3GPP\RAN2\Inbox\R2-2111344.zip" TargetMode="External"/><Relationship Id="rId306" Type="http://schemas.openxmlformats.org/officeDocument/2006/relationships/hyperlink" Target="file:///C:\Data\3GPP\Extracts\R2-2110094_Redcap-RAR.docx" TargetMode="External"/><Relationship Id="rId45" Type="http://schemas.openxmlformats.org/officeDocument/2006/relationships/hyperlink" Target="file:///C:\Data\3GPP\Extracts\R2-2109373_S2-2106651.docx" TargetMode="External"/><Relationship Id="rId87" Type="http://schemas.openxmlformats.org/officeDocument/2006/relationships/hyperlink" Target="file:///C:\Data\3GPP\RAN2\Inbox\R2-2111351.zip" TargetMode="External"/><Relationship Id="rId110" Type="http://schemas.openxmlformats.org/officeDocument/2006/relationships/hyperlink" Target="file:///C:\Data\3GPP\Extracts\R2-2110926_Updating%20SR-Prohibit%20Timer.docx" TargetMode="External"/><Relationship Id="rId348" Type="http://schemas.openxmlformats.org/officeDocument/2006/relationships/hyperlink" Target="file:///C:\Data\3GPP\RAN2\Inbox\R2-2111355.zip" TargetMode="External"/><Relationship Id="rId152" Type="http://schemas.openxmlformats.org/officeDocument/2006/relationships/hyperlink" Target="file:///C:\Data\3GPP\Extracts\R2-2109974%20Discussion%20on%20UE%20capability%20for%20Rel-17%20NTN.docx" TargetMode="External"/><Relationship Id="rId194" Type="http://schemas.openxmlformats.org/officeDocument/2006/relationships/hyperlink" Target="file:///C:\Data\3GPP\RAN2\Inbox\R2-2111353.zip" TargetMode="External"/><Relationship Id="rId208" Type="http://schemas.openxmlformats.org/officeDocument/2006/relationships/hyperlink" Target="file:///C:\Data\3GPP\Extracts\R2-2110357.docx" TargetMode="External"/><Relationship Id="rId261" Type="http://schemas.openxmlformats.org/officeDocument/2006/relationships/hyperlink" Target="file:///C:\Data\3GPP\Extracts\R2-2110093_Redcap-8DRB.docx" TargetMode="External"/><Relationship Id="rId14" Type="http://schemas.openxmlformats.org/officeDocument/2006/relationships/hyperlink" Target="file:///C:\Data\3GPP\RAN2\Inbox\R2-2111352.zip" TargetMode="External"/><Relationship Id="rId56" Type="http://schemas.openxmlformats.org/officeDocument/2006/relationships/hyperlink" Target="file:///C:\Data\3GPP\RAN2\Inbox\R2-2111337.zip" TargetMode="External"/><Relationship Id="rId317" Type="http://schemas.openxmlformats.org/officeDocument/2006/relationships/hyperlink" Target="file:///C:\Data\3GPP\Extracts\R2-2110880%20RedCap.docx" TargetMode="External"/><Relationship Id="rId359" Type="http://schemas.openxmlformats.org/officeDocument/2006/relationships/hyperlink" Target="file:///C:\Data\3GPP\Extracts\R2-2110193%20Discussion%20on%20RRM%20measurement%20relaxation%20for%20redcap.docx" TargetMode="External"/><Relationship Id="rId98" Type="http://schemas.openxmlformats.org/officeDocument/2006/relationships/hyperlink" Target="file:///C:\Data\3GPP\Extracts\R2-2109632%20Round%20trip%20delay%20offset%20for%20configured%20grant%20timer.docx" TargetMode="External"/><Relationship Id="rId121" Type="http://schemas.openxmlformats.org/officeDocument/2006/relationships/hyperlink" Target="file:///C:\Data\3GPP\Extracts\R2-2110388%20Discussion%20on%20reply%20LS%20to%20CT1%20on%20extended%20NAs%20supervision%20timers%20at%20satellite%20access.docx" TargetMode="External"/><Relationship Id="rId163" Type="http://schemas.openxmlformats.org/officeDocument/2006/relationships/hyperlink" Target="file:///C:\Data\3GPP\RAN2\Inbox\R2-2111341.zip" TargetMode="External"/><Relationship Id="rId219" Type="http://schemas.openxmlformats.org/officeDocument/2006/relationships/hyperlink" Target="file:///C:\Data\3GPP\Extracts\R2-2109555.docx" TargetMode="External"/><Relationship Id="rId370" Type="http://schemas.openxmlformats.org/officeDocument/2006/relationships/hyperlink" Target="file:///C:\Data\3GPP\Extracts\R2-2111026%20Further%20discussions%20on%20RAN2%20support%20of%20Msg3%20PUSCH%20repetition.docx" TargetMode="External"/><Relationship Id="rId230" Type="http://schemas.openxmlformats.org/officeDocument/2006/relationships/hyperlink" Target="file:///C:\Data\3GPP\Extracts\R2-2110311%20Connected%20mobility%20for%20NT-NTN%20continuity.docx" TargetMode="External"/><Relationship Id="rId25" Type="http://schemas.openxmlformats.org/officeDocument/2006/relationships/hyperlink" Target="file:///C:\Data\3GPP\RAN2\Inbox\R2-2111351.zip" TargetMode="External"/><Relationship Id="rId67" Type="http://schemas.openxmlformats.org/officeDocument/2006/relationships/hyperlink" Target="file:///C:\Data\3GPP\RAN2\Inbox\R2-2111351.zip" TargetMode="External"/><Relationship Id="rId272" Type="http://schemas.openxmlformats.org/officeDocument/2006/relationships/hyperlink" Target="file:///C:\Data\3GPP\RAN2\Inbox\R2-2111334.zip" TargetMode="External"/><Relationship Id="rId328" Type="http://schemas.openxmlformats.org/officeDocument/2006/relationships/hyperlink" Target="file:///C:\Data\3GPP\Extracts\R2-2109537_UE_ID%20for%20extended%20DRX%20cycle%20and%20SI%20update%20aspects.doc" TargetMode="External"/><Relationship Id="rId132" Type="http://schemas.openxmlformats.org/officeDocument/2006/relationships/hyperlink" Target="file:///C:\Data\3GPP\RAN2\Inbox\R2-2111342.zip" TargetMode="External"/><Relationship Id="rId174" Type="http://schemas.openxmlformats.org/officeDocument/2006/relationships/hyperlink" Target="file:///C:\Data\3GPP\Extracts\._R2-2110043%20NTN%20Ephemeris%20Definition%20and%20Signaling.docx" TargetMode="External"/><Relationship Id="rId381" Type="http://schemas.openxmlformats.org/officeDocument/2006/relationships/hyperlink" Target="file:///C:\Data\3GPP\Extracts\R2-2110440%20Analysis%20on%20Type%20A%20PUSCH%20repetitions%20for%20Msg3.docx" TargetMode="External"/><Relationship Id="rId241" Type="http://schemas.openxmlformats.org/officeDocument/2006/relationships/hyperlink" Target="file:///C:\Data\3GPP\RAN2\Docs\R2-2111233.zip" TargetMode="External"/><Relationship Id="rId36" Type="http://schemas.openxmlformats.org/officeDocument/2006/relationships/hyperlink" Target="file:///C:\Data\3GPP\RAN2\Inbox\R2-2111346.zip" TargetMode="External"/><Relationship Id="rId283" Type="http://schemas.openxmlformats.org/officeDocument/2006/relationships/hyperlink" Target="file:///C:\Data\3GPP\Extracts\R2-2109342_R3-214422.docx" TargetMode="External"/><Relationship Id="rId339" Type="http://schemas.openxmlformats.org/officeDocument/2006/relationships/hyperlink" Target="file:///C:\Data\3GPP\Extracts\R2-2111099%20-%20Extended%20DRX%20for%20Reduced%20Capability%20UEs.docx" TargetMode="External"/><Relationship Id="rId78" Type="http://schemas.openxmlformats.org/officeDocument/2006/relationships/hyperlink" Target="file:///C:\Data\3GPP\Extracts\R2-2110952%20-%20Reporting%20information%20about%20UE%20specific%20TA%20pre-compensation%20in%20NTNs.docx" TargetMode="External"/><Relationship Id="rId101" Type="http://schemas.openxmlformats.org/officeDocument/2006/relationships/hyperlink" Target="file:///C:\Data\3GPP\Extracts\R2-2109968%20SPS%20CG.doc" TargetMode="External"/><Relationship Id="rId143" Type="http://schemas.openxmlformats.org/officeDocument/2006/relationships/hyperlink" Target="file:///C:\Data\3GPP\RAN2\Inbox\R2-2111357.zip" TargetMode="External"/><Relationship Id="rId185" Type="http://schemas.openxmlformats.org/officeDocument/2006/relationships/hyperlink" Target="file:///C:\Data\3GPP\Extracts\R2-2111111%20Cell%20selection%20and%20reselection%20enhancements%20for%20NTN.doc" TargetMode="External"/><Relationship Id="rId350" Type="http://schemas.openxmlformats.org/officeDocument/2006/relationships/hyperlink" Target="file:///C:\Data\3GPP\RAN2\Inbox\R2-2111355.zip" TargetMode="External"/><Relationship Id="rId9" Type="http://schemas.openxmlformats.org/officeDocument/2006/relationships/hyperlink" Target="file:///C:\Data\3GPP\RAN2\Inbox\R2-2111338.zip" TargetMode="External"/><Relationship Id="rId210" Type="http://schemas.openxmlformats.org/officeDocument/2006/relationships/hyperlink" Target="file:///C:\Data\3GPP\Extracts\R2-2110384%20SMTC%20and%20measurement%20gap%20enhancements.doc" TargetMode="External"/><Relationship Id="rId252" Type="http://schemas.openxmlformats.org/officeDocument/2006/relationships/hyperlink" Target="file:///C:\Data\3GPP\Extracts\R2-2109667%20-%20108-Running%2038.331%20CR%20on%20Capbilities_v00.docx" TargetMode="External"/><Relationship Id="rId294" Type="http://schemas.openxmlformats.org/officeDocument/2006/relationships/hyperlink" Target="file:///C:\Data\3GPP\Extracts\R2-2109494%20RedCap%20early%20identfication.doc" TargetMode="External"/><Relationship Id="rId308" Type="http://schemas.openxmlformats.org/officeDocument/2006/relationships/hyperlink" Target="file:///C:\Data\3GPP\Extracts\R2-2110135%20Discussion%20on%20the%20open%20issues%20of%20early%20indication%20for%20RedCap%20UE.doc" TargetMode="External"/><Relationship Id="rId47" Type="http://schemas.openxmlformats.org/officeDocument/2006/relationships/hyperlink" Target="file:///C:\Data\3GPP\Extracts\R2-2109815_C1-216250.doc" TargetMode="External"/><Relationship Id="rId89" Type="http://schemas.openxmlformats.org/officeDocument/2006/relationships/hyperlink" Target="file:///C:\Data\3GPP\RAN2\Inbox\R2-2111354.zip" TargetMode="External"/><Relationship Id="rId112" Type="http://schemas.openxmlformats.org/officeDocument/2006/relationships/hyperlink" Target="file:///C:\Data\3GPP\Extracts\R2-2111044%20Remaining%20Issue%20on%20LCP%20Restrictions%20and%20CG%20Impact%20in%20NTN.docx" TargetMode="External"/><Relationship Id="rId154" Type="http://schemas.openxmlformats.org/officeDocument/2006/relationships/hyperlink" Target="file:///C:\Data\3GPP\Extracts\R2-2109969%20Coarse%20location.docx" TargetMode="External"/><Relationship Id="rId361" Type="http://schemas.openxmlformats.org/officeDocument/2006/relationships/hyperlink" Target="file:///C:\Data\3GPP\Extracts\R2-2110287%20RRM%20relaxation%20for%20RedCap%20UEs.docx" TargetMode="External"/><Relationship Id="rId196" Type="http://schemas.openxmlformats.org/officeDocument/2006/relationships/hyperlink" Target="file:///C:\Data\3GPP\RAN2\Inbox\R2-2111340.zip" TargetMode="External"/><Relationship Id="rId200" Type="http://schemas.openxmlformats.org/officeDocument/2006/relationships/hyperlink" Target="http://www.3gpp.org/ftp/tsg_ran/WG2_RL2/TSGR2_115\Docs\R2-2108326.zip" TargetMode="External"/><Relationship Id="rId382" Type="http://schemas.openxmlformats.org/officeDocument/2006/relationships/hyperlink" Target="file:///C:\Data\3GPP\Extracts\R2-2110814%20RAN2%20aspects%20for%20Coverage%20Enhancement.docx" TargetMode="External"/><Relationship Id="rId16" Type="http://schemas.openxmlformats.org/officeDocument/2006/relationships/hyperlink" Target="file:///C:\Data\3GPP\RAN2\Inbox\R2-2111353.zip" TargetMode="External"/><Relationship Id="rId221" Type="http://schemas.openxmlformats.org/officeDocument/2006/relationships/hyperlink" Target="file:///C:\Data\3GPP\Extracts\R2-2110266%20Further%20discussion%20on%20intra-NTN%20mobility.docx" TargetMode="External"/><Relationship Id="rId242" Type="http://schemas.openxmlformats.org/officeDocument/2006/relationships/hyperlink" Target="file:///C:\Data\3GPP\Extracts\R2-2109342_R3-214422.docx" TargetMode="External"/><Relationship Id="rId263" Type="http://schemas.openxmlformats.org/officeDocument/2006/relationships/hyperlink" Target="file:///C:\Data\3GPP\Extracts\R2-2109669%20Open%20issues%20on%20RedCap%20capabilities.docx" TargetMode="External"/><Relationship Id="rId284" Type="http://schemas.openxmlformats.org/officeDocument/2006/relationships/hyperlink" Target="file:///C:\Data\3GPP\RAN2\Inbox\R2-2111349.zip" TargetMode="External"/><Relationship Id="rId319" Type="http://schemas.openxmlformats.org/officeDocument/2006/relationships/hyperlink" Target="file:///C:\Data\3GPP\Extracts\R2-2111150_KDDI_redcap.docx" TargetMode="External"/><Relationship Id="rId37" Type="http://schemas.openxmlformats.org/officeDocument/2006/relationships/hyperlink" Target="file:///C:\Data\3GPP\RAN2\Inbox\R2-2111346.zip" TargetMode="External"/><Relationship Id="rId58" Type="http://schemas.openxmlformats.org/officeDocument/2006/relationships/hyperlink" Target="file:///C:\Data\3GPP\Extracts\R2-2110863%20(R17%20NTN%20WI%20AI%208.10.1)%20MAC%20Open%20Issues_116e.docx" TargetMode="External"/><Relationship Id="rId79" Type="http://schemas.openxmlformats.org/officeDocument/2006/relationships/hyperlink" Target="file:///C:\Data\3GPP\Extracts\R2-2111005%20Discussion%20on%20LCH-based%20RA%20type%20selection.docx" TargetMode="External"/><Relationship Id="rId102" Type="http://schemas.openxmlformats.org/officeDocument/2006/relationships/hyperlink" Target="file:///C:\Data\3GPP\Extracts\R2-2110017%20%20Remaining%20issues%20related%20to%20HARQ%20retransmission%20state.doc" TargetMode="External"/><Relationship Id="rId123" Type="http://schemas.openxmlformats.org/officeDocument/2006/relationships/hyperlink" Target="file:///C:\Data\3GPP\Extracts\R2-2110386%20Draft%20reply%20LS%20to%20CT1%20on%20extended%20NAS%20supervision%20timers%20at%20satellite%20access.doc" TargetMode="External"/><Relationship Id="rId144" Type="http://schemas.openxmlformats.org/officeDocument/2006/relationships/hyperlink" Target="file:///C:\Data\3GPP\RAN2\Inbox\R2-2111454.zip" TargetMode="External"/><Relationship Id="rId330" Type="http://schemas.openxmlformats.org/officeDocument/2006/relationships/hyperlink" Target="file:///C:\Data\3GPP\Extracts\R2-2109649%20%20Discussion%20on%20e-DRX%20for%20Redcap%20Devices.doc" TargetMode="External"/><Relationship Id="rId90" Type="http://schemas.openxmlformats.org/officeDocument/2006/relationships/hyperlink" Target="file:///C:\Data\3GPP\RAN2\Inbox\R2-2111354.zip" TargetMode="External"/><Relationship Id="rId165" Type="http://schemas.openxmlformats.org/officeDocument/2006/relationships/hyperlink" Target="file:///C:\Data\3GPP\RAN2\Inbox\R2-2111352.zip" TargetMode="External"/><Relationship Id="rId186" Type="http://schemas.openxmlformats.org/officeDocument/2006/relationships/hyperlink" Target="file:///C:\Data\3GPP\Extracts\R2-2109639%20Discussion%20on%20TN%20prioritization%20over%20NTN%20for%20idle%20mode.docx" TargetMode="External"/><Relationship Id="rId351" Type="http://schemas.openxmlformats.org/officeDocument/2006/relationships/hyperlink" Target="file:///C:\Data\3GPP\Extracts\R2-2109496%20-%20Discussion%20on%20RRM%20relax%20%20for%20RRC%20idle.doc" TargetMode="External"/><Relationship Id="rId372" Type="http://schemas.openxmlformats.org/officeDocument/2006/relationships/hyperlink" Target="file:///C:\Data\3GPP\RAN2\Inbox\R2-2111346.zip" TargetMode="External"/><Relationship Id="rId211" Type="http://schemas.openxmlformats.org/officeDocument/2006/relationships/hyperlink" Target="file:///C:\Data\3GPP\Extracts\R2-2110469_Consideration%20on%20CHO%20and%20measurements.docx" TargetMode="External"/><Relationship Id="rId232" Type="http://schemas.openxmlformats.org/officeDocument/2006/relationships/hyperlink" Target="file:///C:\Data\3GPP\Extracts\R2-2110861%20(R17%20NTN%20WI%20AI%208.10.3.3)%20TA%20reporting%20in%20CONN.docx" TargetMode="External"/><Relationship Id="rId253" Type="http://schemas.openxmlformats.org/officeDocument/2006/relationships/hyperlink" Target="file:///C:\Data\3GPP\Extracts\R2-2109668%20-%20108-Running%2038.306%20CR%20on%20Capbilities_v02_Rapp.docx" TargetMode="External"/><Relationship Id="rId274" Type="http://schemas.openxmlformats.org/officeDocument/2006/relationships/hyperlink" Target="file:///C:\Data\3GPP\RAN2\Inbox\R2-2111348.zip" TargetMode="External"/><Relationship Id="rId295" Type="http://schemas.openxmlformats.org/officeDocument/2006/relationships/hyperlink" Target="file:///C:\Data\3GPP\Extracts\R2-2109536_Cell%20barring%20aspects%20and%20early%20indication%20in%20Msg3_MsgA.doc" TargetMode="External"/><Relationship Id="rId309" Type="http://schemas.openxmlformats.org/officeDocument/2006/relationships/hyperlink" Target="file:///C:\Data\3GPP\Extracts\R2-2110202_Access%20restriction%20for%20RedCap%20UE.docx" TargetMode="External"/><Relationship Id="rId27" Type="http://schemas.openxmlformats.org/officeDocument/2006/relationships/hyperlink" Target="file:///C:\Data\3GPP\RAN2\Inbox\R2-2111336.zip" TargetMode="External"/><Relationship Id="rId48" Type="http://schemas.openxmlformats.org/officeDocument/2006/relationships/hyperlink" Target="file:///C:\Data\3GPP\Extracts\R2-2109586_Stg2%20Running%20CR_NR-NTN_v30.docx" TargetMode="External"/><Relationship Id="rId69" Type="http://schemas.openxmlformats.org/officeDocument/2006/relationships/hyperlink" Target="file:///C:\Data\3GPP\RAN2\Inbox\R2-2111351.zip" TargetMode="External"/><Relationship Id="rId113" Type="http://schemas.openxmlformats.org/officeDocument/2006/relationships/hyperlink" Target="file:///C:\Data\3GPP\Extracts\R2-2111139_Discussion%20on%20other%20MAC%20aspects_r2.DOCX" TargetMode="External"/><Relationship Id="rId134" Type="http://schemas.openxmlformats.org/officeDocument/2006/relationships/hyperlink" Target="file:///C:\Data\3GPP\RAN2\Inbox\R2-2111342.zip" TargetMode="External"/><Relationship Id="rId320" Type="http://schemas.openxmlformats.org/officeDocument/2006/relationships/hyperlink" Target="file:///C:\Data\3GPP\RAN2\Inbox\R2-2111335.zip" TargetMode="External"/><Relationship Id="rId80" Type="http://schemas.openxmlformats.org/officeDocument/2006/relationships/hyperlink" Target="file:///C:\Data\3GPP\Extracts\R2-2111006%20Discussion%20on%20issue%20of%20restarting%20contention%20resolution%20timer.docx" TargetMode="External"/><Relationship Id="rId155" Type="http://schemas.openxmlformats.org/officeDocument/2006/relationships/hyperlink" Target="file:///C:\Data\3GPP\Extracts\R2-2110355.doc" TargetMode="External"/><Relationship Id="rId176" Type="http://schemas.openxmlformats.org/officeDocument/2006/relationships/hyperlink" Target="file:///C:\Data\3GPP\Extracts\R2-2110228%20Remaining%20issues%20in%20NTN%20idle%20mode.DOC" TargetMode="External"/><Relationship Id="rId197" Type="http://schemas.openxmlformats.org/officeDocument/2006/relationships/hyperlink" Target="file:///C:\Data\3GPP\RAN2\Inbox\R2-2111353.zip" TargetMode="External"/><Relationship Id="rId341" Type="http://schemas.openxmlformats.org/officeDocument/2006/relationships/hyperlink" Target="file:///C:\Data\3GPP\Extracts\R2-2109450%20Remaining%20issues%20on%20RRM%20relaxations.docx" TargetMode="External"/><Relationship Id="rId362" Type="http://schemas.openxmlformats.org/officeDocument/2006/relationships/hyperlink" Target="http://www.3gpp.org/ftp/tsg_ran/WG2_RL2/TSGR2_115\Docs\R2-2107873.zip" TargetMode="External"/><Relationship Id="rId383" Type="http://schemas.openxmlformats.org/officeDocument/2006/relationships/hyperlink" Target="file:///C:\Data\3GPP\Extracts\R2-2110833%20On%20Type%20A%20PUSCH%20msg3%20repetitions.docx" TargetMode="External"/><Relationship Id="rId201" Type="http://schemas.openxmlformats.org/officeDocument/2006/relationships/hyperlink" Target="file:///C:\Data\3GPP\Extracts\R2-2109638%20Discussion%20on%20remaining%20issues%20on%20SMTC.docx" TargetMode="External"/><Relationship Id="rId222" Type="http://schemas.openxmlformats.org/officeDocument/2006/relationships/hyperlink" Target="file:///C:\Data\3GPP\Extracts\R2-2110276%20Discussion%20on%20CHO%20in%20NTN.DOC" TargetMode="External"/><Relationship Id="rId243" Type="http://schemas.openxmlformats.org/officeDocument/2006/relationships/hyperlink" Target="file:///C:\Data\3GPP\Extracts\R2-2111102%20-%20%5bDraft%5d%20LS%20reply%20on%20the%20coordination%20between%20gNBs%20supporting%20RedCap%20UEs.docx" TargetMode="External"/><Relationship Id="rId264" Type="http://schemas.openxmlformats.org/officeDocument/2006/relationships/hyperlink" Target="file:///C:\Data\3GPP\Extracts\R2-2110709%20Discussion%20on%20reduced%20capabilities.docx" TargetMode="External"/><Relationship Id="rId285" Type="http://schemas.openxmlformats.org/officeDocument/2006/relationships/hyperlink" Target="file:///C:\Data\3GPP\RAN2\Inbox\R2-2111360.zip" TargetMode="External"/><Relationship Id="rId17" Type="http://schemas.openxmlformats.org/officeDocument/2006/relationships/hyperlink" Target="file:///C:\Data\3GPP\RAN2\Inbox\R2-2111353.zip" TargetMode="External"/><Relationship Id="rId38" Type="http://schemas.openxmlformats.org/officeDocument/2006/relationships/hyperlink" Target="file:///C:\Data\3GPP\Extracts\R2-2109342_R3-214422.docx" TargetMode="External"/><Relationship Id="rId59" Type="http://schemas.openxmlformats.org/officeDocument/2006/relationships/hyperlink" Target="file:///C:\Data\3GPP\Extracts\R2-2109498%20-%20Discussion%20on%20RACH%20and%20TA%20report%20in%20NTN.doc" TargetMode="External"/><Relationship Id="rId103" Type="http://schemas.openxmlformats.org/officeDocument/2006/relationships/hyperlink" Target="file:///C:\Data\3GPP\Extracts\._R2-2110045%20NTN%20HARQ%20Management.docx" TargetMode="External"/><Relationship Id="rId124" Type="http://schemas.openxmlformats.org/officeDocument/2006/relationships/hyperlink" Target="file:///C:\Data\3GPP\RAN2\Inbox\R2-2111358.zip" TargetMode="External"/><Relationship Id="rId310" Type="http://schemas.openxmlformats.org/officeDocument/2006/relationships/hyperlink" Target="file:///C:\Data\3GPP\Extracts\R2-2110535%20Discussion%20on%20access%20restrictions%20and%20early%20identification.docx" TargetMode="External"/><Relationship Id="rId70" Type="http://schemas.openxmlformats.org/officeDocument/2006/relationships/hyperlink" Target="file:///C:\Data\3GPP\Extracts\R2-2109551%20Discussion%20on%20UE-specific%20%20TA%20information%20reporting%20in%20NTN.docx" TargetMode="External"/><Relationship Id="rId91" Type="http://schemas.openxmlformats.org/officeDocument/2006/relationships/hyperlink" Target="file:///C:\Data\3GPP\RAN2\Inbox\R2-2111339.zip" TargetMode="External"/><Relationship Id="rId145" Type="http://schemas.openxmlformats.org/officeDocument/2006/relationships/hyperlink" Target="file:///C:\Data\3GPP\RAN2\Inbox\R2-2111454.zip" TargetMode="External"/><Relationship Id="rId166" Type="http://schemas.openxmlformats.org/officeDocument/2006/relationships/hyperlink" Target="file:///C:\Data\3GPP\RAN2\Inbox\R2-2111341.zip" TargetMode="External"/><Relationship Id="rId187" Type="http://schemas.openxmlformats.org/officeDocument/2006/relationships/hyperlink" Target="file:///C:\Data\3GPP\Extracts\R2-2110211%20NTN-TN%20Mobility%20Enhancement%20in%20IDLE%20and%20INACTIVE%20State.docx" TargetMode="External"/><Relationship Id="rId331" Type="http://schemas.openxmlformats.org/officeDocument/2006/relationships/hyperlink" Target="file:///C:\Data\3GPP\Extracts\R2-2109671_NR-eDRX.docx" TargetMode="External"/><Relationship Id="rId352" Type="http://schemas.openxmlformats.org/officeDocument/2006/relationships/hyperlink" Target="file:///C:\Data\3GPP\Extracts\R2-2109497%20-%20Discussion%20on%20RRM%20relax%20%20for%20RRC%20connected.doc" TargetMode="External"/><Relationship Id="rId373" Type="http://schemas.openxmlformats.org/officeDocument/2006/relationships/hyperlink" Target="file:///C:\Data\3GPP\RAN2\Inbox\R2-2111346.zip" TargetMode="External"/><Relationship Id="rId1" Type="http://schemas.openxmlformats.org/officeDocument/2006/relationships/customXml" Target="../customXml/item1.xml"/><Relationship Id="rId212" Type="http://schemas.openxmlformats.org/officeDocument/2006/relationships/hyperlink" Target="file:///C:\Data\3GPP\Extracts\R2-2110613_Final%20views%20on%20SMTC%20and%20measurement%20gaps%20for%20Rel-17%20NTN.docx" TargetMode="External"/><Relationship Id="rId233" Type="http://schemas.openxmlformats.org/officeDocument/2006/relationships/hyperlink" Target="http://www.3gpp.org/ftp/tsg_ran/TSG_RAN/TSGR_92\Docs\RP-211574.zip" TargetMode="External"/><Relationship Id="rId254" Type="http://schemas.openxmlformats.org/officeDocument/2006/relationships/hyperlink" Target="file:///C:\Data\3GPP\RAN2\Docs\R2-2111095.zip" TargetMode="External"/><Relationship Id="rId28" Type="http://schemas.openxmlformats.org/officeDocument/2006/relationships/hyperlink" Target="file:///C:\Data\3GPP\RAN2\Inbox\R2-2111342.zip" TargetMode="External"/><Relationship Id="rId49" Type="http://schemas.openxmlformats.org/officeDocument/2006/relationships/hyperlink" Target="file:///C:\Data\3GPP\RAN2\Inbox\R2-2111336.zip" TargetMode="External"/><Relationship Id="rId114" Type="http://schemas.openxmlformats.org/officeDocument/2006/relationships/hyperlink" Target="file:///C:\Data\3GPP\Extracts\R2-2111151.docx" TargetMode="External"/><Relationship Id="rId275" Type="http://schemas.openxmlformats.org/officeDocument/2006/relationships/hyperlink" Target="file:///C:\Data\3GPP\RAN2\Inbox\R2-2111543.zip" TargetMode="External"/><Relationship Id="rId296" Type="http://schemas.openxmlformats.org/officeDocument/2006/relationships/hyperlink" Target="file:///C:\Data\3GPP\Extracts\R2-2109646.docx" TargetMode="External"/><Relationship Id="rId300" Type="http://schemas.openxmlformats.org/officeDocument/2006/relationships/hyperlink" Target="file:///C:\Data\3GPP\Extracts\R2-2109742_Identification%20and%20access%20restrictions%20for%20RedCap%20UEs.docx" TargetMode="External"/><Relationship Id="rId60" Type="http://schemas.openxmlformats.org/officeDocument/2006/relationships/image" Target="media/image1.wmf"/><Relationship Id="rId81" Type="http://schemas.openxmlformats.org/officeDocument/2006/relationships/hyperlink" Target="file:///C:\Data\3GPP\Extracts\R2-2111140_Discussion%20on%20RACH%20and%20TA%20report%20aspects.docx" TargetMode="External"/><Relationship Id="rId135" Type="http://schemas.openxmlformats.org/officeDocument/2006/relationships/hyperlink" Target="file:///C:\Data\3GPP\Extracts\R2-2109973%20Discussion%20on%20UE%20reporting%20of%20selected%20TAI.docx" TargetMode="External"/><Relationship Id="rId156" Type="http://schemas.openxmlformats.org/officeDocument/2006/relationships/hyperlink" Target="file:///C:\Data\3GPP\Extracts\R2-2110614_Final%20views%20on%20location%20aspects%20for%20Rel-17%20NTN.docx" TargetMode="External"/><Relationship Id="rId177" Type="http://schemas.openxmlformats.org/officeDocument/2006/relationships/hyperlink" Target="file:///C:\Data\3GPP\Extracts\R2-2110265&#160;Discussion&#160;on&#160;cell&#160;reselection.docx" TargetMode="External"/><Relationship Id="rId198" Type="http://schemas.openxmlformats.org/officeDocument/2006/relationships/hyperlink" Target="file:///C:\Data\3GPP\Extracts\R2-2109502%20NTN%20connected%20mode%20mobility.doc" TargetMode="External"/><Relationship Id="rId321" Type="http://schemas.openxmlformats.org/officeDocument/2006/relationships/hyperlink" Target="file:///C:\Data\3GPP\RAN2\Inbox\R2-2111335.zip" TargetMode="External"/><Relationship Id="rId342" Type="http://schemas.openxmlformats.org/officeDocument/2006/relationships/hyperlink" Target="file:///C:\Data\3GPP\Extracts\R2-2109579%20RRM%20measurement%20relaxation%20for%20RedCap%20UE.doc" TargetMode="External"/><Relationship Id="rId363" Type="http://schemas.openxmlformats.org/officeDocument/2006/relationships/hyperlink" Target="file:///C:\Data\3GPP\Extracts\R2-2110816%20On%20RRM%20relaxation%20for%20REDCAP%20UE.docx" TargetMode="External"/><Relationship Id="rId384" Type="http://schemas.openxmlformats.org/officeDocument/2006/relationships/hyperlink" Target="file:///C:\Data\3GPP\Extracts\R2-2111160%20Discussion%20on%20Msg3%20PUSCH%20repetion.docx" TargetMode="External"/><Relationship Id="rId202" Type="http://schemas.openxmlformats.org/officeDocument/2006/relationships/hyperlink" Target="file:///C:\Data\3GPP\Extracts\R2-2109972%20SMTC%20and%20MG.doc" TargetMode="External"/><Relationship Id="rId223" Type="http://schemas.openxmlformats.org/officeDocument/2006/relationships/hyperlink" Target="file:///C:\Data\3GPP\Extracts\R2-2110283_NTN_CHO.doc" TargetMode="External"/><Relationship Id="rId244" Type="http://schemas.openxmlformats.org/officeDocument/2006/relationships/hyperlink" Target="file:///C:\Data\3GPP\RAN2\Inbox\R2-2111349.zip" TargetMode="External"/><Relationship Id="rId18" Type="http://schemas.openxmlformats.org/officeDocument/2006/relationships/hyperlink" Target="file:///C:\Data\3GPP\RAN2\Inbox\R2-2111348.zip" TargetMode="External"/><Relationship Id="rId39" Type="http://schemas.openxmlformats.org/officeDocument/2006/relationships/hyperlink" Target="file:///C:\Data\3GPP\RAN2\Inbox\R2-2111360.zip" TargetMode="External"/><Relationship Id="rId265" Type="http://schemas.openxmlformats.org/officeDocument/2006/relationships/hyperlink" Target="file:///C:\Data\3GPP\Extracts\R2-2109448%20Draft%20reply%20LS%20on%20use%20of%20NCD-SSB%20instead%20of%20CD-SSB%20for%20RedCap%20UEs.docx" TargetMode="External"/><Relationship Id="rId286" Type="http://schemas.openxmlformats.org/officeDocument/2006/relationships/hyperlink" Target="file:///C:\Data\3GPP\RAN2\Inbox\R2-2111359.zip" TargetMode="External"/><Relationship Id="rId50" Type="http://schemas.openxmlformats.org/officeDocument/2006/relationships/hyperlink" Target="file:///C:\Data\3GPP\RAN2\Inbox\R2-2111336.zip" TargetMode="External"/><Relationship Id="rId104" Type="http://schemas.openxmlformats.org/officeDocument/2006/relationships/hyperlink" Target="file:///C:\Data\3GPP\Extracts\R2-2110126%20Discussion%20on%20HARQ%20and%20LCP%20remaining%20issues.doc" TargetMode="External"/><Relationship Id="rId125" Type="http://schemas.openxmlformats.org/officeDocument/2006/relationships/hyperlink" Target="file:///C:\Data\3GPP\RAN2\Inbox\R2-2111358.zip" TargetMode="External"/><Relationship Id="rId146" Type="http://schemas.openxmlformats.org/officeDocument/2006/relationships/hyperlink" Target="file:///C:\Data\3GPP\RAN2\Inbox\R2-2111547.zip" TargetMode="External"/><Relationship Id="rId167" Type="http://schemas.openxmlformats.org/officeDocument/2006/relationships/hyperlink" Target="file:///C:\Data\3GPP\RAN2\Inbox\R2-2111352.zip" TargetMode="External"/><Relationship Id="rId188" Type="http://schemas.openxmlformats.org/officeDocument/2006/relationships/hyperlink" Target="file:///C:\Data\3GPP\Extracts\R2-2110768_NTN%20to%20TN%20in%20Idle%20or%20Inactive%20mode%20mobility.docx" TargetMode="External"/><Relationship Id="rId311" Type="http://schemas.openxmlformats.org/officeDocument/2006/relationships/hyperlink" Target="file:///C:\Data\3GPP\Extracts\._R2-2110537%20(R17%20RedCap%20WI%20AI%208.12.2.2)%20Corrections%20for%20cellBarred%20in%20MIB%20handling%20for%20RedCap%20UE.doc" TargetMode="External"/><Relationship Id="rId332" Type="http://schemas.openxmlformats.org/officeDocument/2006/relationships/hyperlink" Target="file:///C:\Data\3GPP\Extracts\R2-2109699.doc" TargetMode="External"/><Relationship Id="rId353" Type="http://schemas.openxmlformats.org/officeDocument/2006/relationships/hyperlink" Target="file:///C:\Data\3GPP\Extracts\R2-2109575.docx" TargetMode="External"/><Relationship Id="rId374" Type="http://schemas.openxmlformats.org/officeDocument/2006/relationships/hyperlink" Target="file:///C:\Data\3GPP\RAN2\Inbox\R2-2111346.zip" TargetMode="External"/><Relationship Id="rId71" Type="http://schemas.openxmlformats.org/officeDocument/2006/relationships/hyperlink" Target="file:///C:\Data\3GPP\Extracts\R2-2109660%20Further%20consideration%20on%20TA%20reporting.doc" TargetMode="External"/><Relationship Id="rId92" Type="http://schemas.openxmlformats.org/officeDocument/2006/relationships/hyperlink" Target="file:///C:\Data\3GPP\RAN2\Inbox\R2-2111354.zip" TargetMode="External"/><Relationship Id="rId213" Type="http://schemas.openxmlformats.org/officeDocument/2006/relationships/hyperlink" Target="http://www.3gpp.org/ftp/tsg_ran/WG2_RL2/TSGR2_115\Docs\R2-2107521.zip" TargetMode="External"/><Relationship Id="rId234" Type="http://schemas.openxmlformats.org/officeDocument/2006/relationships/hyperlink" Target="file:///C:\Data\3GPP\Extracts\R2-2110727_R1-2110600.docx" TargetMode="External"/><Relationship Id="rId2" Type="http://schemas.openxmlformats.org/officeDocument/2006/relationships/numbering" Target="numbering.xml"/><Relationship Id="rId29" Type="http://schemas.openxmlformats.org/officeDocument/2006/relationships/hyperlink" Target="file:///C:\Data\3GPP\RAN2\Inbox\R2-2111358.zip" TargetMode="External"/><Relationship Id="rId255" Type="http://schemas.openxmlformats.org/officeDocument/2006/relationships/hyperlink" Target="file:///C:\Data\3GPP\RAN2\Docs\R2-2111097.zip" TargetMode="External"/><Relationship Id="rId276" Type="http://schemas.openxmlformats.org/officeDocument/2006/relationships/hyperlink" Target="file:///C:\Data\3GPP\RAN2\Inbox\R2-2111543.zip" TargetMode="External"/><Relationship Id="rId297" Type="http://schemas.openxmlformats.org/officeDocument/2006/relationships/hyperlink" Target="file:///C:\Data\3GPP\Extracts\R2-2109670%20Early%20identification%20and%20camping%20restrictions%20for%20RedCap%20UE.docx" TargetMode="External"/><Relationship Id="rId40" Type="http://schemas.openxmlformats.org/officeDocument/2006/relationships/hyperlink" Target="http://www.3gpp.org/ftp/tsg_ran/TSG_RAN/TSGR_92\Docs\RP-211557.zip" TargetMode="External"/><Relationship Id="rId115" Type="http://schemas.openxmlformats.org/officeDocument/2006/relationships/hyperlink" Target="file:///C:\Data\3GPP\Extracts\R2-2111154.docx" TargetMode="External"/><Relationship Id="rId136" Type="http://schemas.openxmlformats.org/officeDocument/2006/relationships/hyperlink" Target="file:///C:\Data\3GPP\Extracts\R2-2110528.doc" TargetMode="External"/><Relationship Id="rId157" Type="http://schemas.openxmlformats.org/officeDocument/2006/relationships/hyperlink" Target="file:///C:\Data\3GPP\Extracts\R2-2111007%20Discussion%20on%20event%20triggered%20based%20UE%20location%20report.docx" TargetMode="External"/><Relationship Id="rId178" Type="http://schemas.openxmlformats.org/officeDocument/2006/relationships/hyperlink" Target="file:///C:\Data\3GPP\Extracts\R2-2110275%20Discussion%20on%20cell%20reselection.doc" TargetMode="External"/><Relationship Id="rId301" Type="http://schemas.openxmlformats.org/officeDocument/2006/relationships/hyperlink" Target="file:///C:\Data\3GPP\Extracts\R2-2109752%20Camping%20restrictions%20of%20RedCap%20UE.doc" TargetMode="External"/><Relationship Id="rId322" Type="http://schemas.openxmlformats.org/officeDocument/2006/relationships/hyperlink" Target="file:///C:\Data\3GPP\RAN2\Inbox\R2-2111350.zip" TargetMode="External"/><Relationship Id="rId343" Type="http://schemas.openxmlformats.org/officeDocument/2006/relationships/hyperlink" Target="file:///C:\Data\3GPP\Extracts\R2-2110564%20-%20Details%20on%20RRM%20relaxation.docx" TargetMode="External"/><Relationship Id="rId364" Type="http://schemas.openxmlformats.org/officeDocument/2006/relationships/hyperlink" Target="file:///C:\Data\3GPP\Extracts\R2-2110817%20On%20RRM%20relaxation%20in%20CONNECTED.docx" TargetMode="External"/><Relationship Id="rId61" Type="http://schemas.openxmlformats.org/officeDocument/2006/relationships/oleObject" Target="embeddings/oleObject1.bin"/><Relationship Id="rId82" Type="http://schemas.openxmlformats.org/officeDocument/2006/relationships/hyperlink" Target="file:///C:\Data\3GPP\Extracts\R2-2111207%20%20Discussion%20on%20UE-specific%20%20TA%20information%20reporting%20in%20NTN.docx" TargetMode="External"/><Relationship Id="rId199" Type="http://schemas.openxmlformats.org/officeDocument/2006/relationships/hyperlink" Target="file:///C:\Data\3GPP\Extracts\R2-2109634%20Efficient%20Configuration%20of%20SMTC%20and%20Measurement%20Gaps%20in%20NR-NTN.....docx" TargetMode="External"/><Relationship Id="rId203" Type="http://schemas.openxmlformats.org/officeDocument/2006/relationships/hyperlink" Target="http://www.3gpp.org/ftp/tsg_ran/WG2_RL2/TSGR2_115\Docs\R2-2107566.zip" TargetMode="External"/><Relationship Id="rId385" Type="http://schemas.openxmlformats.org/officeDocument/2006/relationships/hyperlink" Target="file:///C:\Data\3GPP\RAN2\Inbox\R2-2111612.zip" TargetMode="External"/><Relationship Id="rId19" Type="http://schemas.openxmlformats.org/officeDocument/2006/relationships/hyperlink" Target="file:///C:\Data\3GPP\RAN2\Inbox\R2-2111543.zip" TargetMode="External"/><Relationship Id="rId224" Type="http://schemas.openxmlformats.org/officeDocument/2006/relationships/hyperlink" Target="file:///C:\Data\3GPP\Extracts\R2-2110312%20Remaining%20issues%20for%20CHO%20in%20NTN%20v1.0.doc" TargetMode="External"/><Relationship Id="rId245" Type="http://schemas.openxmlformats.org/officeDocument/2006/relationships/hyperlink" Target="file:///C:\Data\3GPP\RAN2\Inbox\R2-2111349.zip" TargetMode="External"/><Relationship Id="rId266" Type="http://schemas.openxmlformats.org/officeDocument/2006/relationships/hyperlink" Target="file:///C:\Data\3GPP\Extracts\R2-2109451%20NCD-SSB%20and%20RedCap-specific%20BWPs.docx" TargetMode="External"/><Relationship Id="rId287" Type="http://schemas.openxmlformats.org/officeDocument/2006/relationships/hyperlink" Target="file:///C:\Data\3GPP\Extracts\R2-2109577%20Identification%20and%20access%20restriction%20of%20RedCap%20UE.docx" TargetMode="External"/><Relationship Id="rId30" Type="http://schemas.openxmlformats.org/officeDocument/2006/relationships/hyperlink" Target="file:///C:\Data\3GPP\RAN2\Inbox\R2-2111357.zip" TargetMode="External"/><Relationship Id="rId105" Type="http://schemas.openxmlformats.org/officeDocument/2006/relationships/hyperlink" Target="file:///C:\Data\3GPP\Extracts\R2-2110308%20Remaining%20UP%20issues%20for%20NR%20NTN.docx" TargetMode="External"/><Relationship Id="rId126" Type="http://schemas.openxmlformats.org/officeDocument/2006/relationships/hyperlink" Target="file:///C:\Data\3GPP\RAN2\Inbox\R2-2111546.zip" TargetMode="External"/><Relationship Id="rId147" Type="http://schemas.openxmlformats.org/officeDocument/2006/relationships/hyperlink" Target="file:///C:\Data\3GPP\RAN2\Inbox\R2-2111547.zip" TargetMode="External"/><Relationship Id="rId168" Type="http://schemas.openxmlformats.org/officeDocument/2006/relationships/hyperlink" Target="file:///C:\Data\3GPP\Extracts\R2-2109501%20NTN%20Idle%20inactive%20mode%20procedures.doc" TargetMode="External"/><Relationship Id="rId312" Type="http://schemas.openxmlformats.org/officeDocument/2006/relationships/hyperlink" Target="file:///C:\Data\3GPP\Extracts\R2-2110585%20Discussion%20on%20SI%20indication%20for%20camping%20restrictions%20for%20RedCap%20UEs.docx" TargetMode="External"/><Relationship Id="rId333" Type="http://schemas.openxmlformats.org/officeDocument/2006/relationships/hyperlink" Target="file:///C:\Data\3GPP\Extracts\R2-2109743_Discussion%20on%20eDRX%20for%20RedCap%20UEs.doc" TargetMode="External"/><Relationship Id="rId354" Type="http://schemas.openxmlformats.org/officeDocument/2006/relationships/hyperlink" Target="file:///C:\Data\3GPP\Extracts\R2-2109588_On%20the%20efficient%20RRM%20relaxation%20on%20RRC%20Connected%20mode.docx" TargetMode="External"/><Relationship Id="rId51" Type="http://schemas.openxmlformats.org/officeDocument/2006/relationships/hyperlink" Target="file:///C:\Data\3GPP\RAN2\Inbox\R2-2111336.zip" TargetMode="External"/><Relationship Id="rId72" Type="http://schemas.openxmlformats.org/officeDocument/2006/relationships/hyperlink" Target="file:///C:\Data\3GPP\Extracts\._R2-2110044%20UE%20Reported%20UE%20Specific%20TA%20Pre-Compensation.docx" TargetMode="External"/><Relationship Id="rId93" Type="http://schemas.openxmlformats.org/officeDocument/2006/relationships/hyperlink" Target="file:///C:\Data\3GPP\Extracts\R2-2109499%20-%20Discussion%20on%20HARQ%20related%20aspects%20in%20NTN.doc" TargetMode="External"/><Relationship Id="rId189" Type="http://schemas.openxmlformats.org/officeDocument/2006/relationships/hyperlink" Target="file:///C:\Data\3GPP\RAN2\Inbox\R2-2110375.zip" TargetMode="External"/><Relationship Id="rId375" Type="http://schemas.openxmlformats.org/officeDocument/2006/relationships/hyperlink" Target="file:///C:\Data\3GPP\Extracts\R2-2109443%20Further%20Discussion%20on%20RAN2%20Impacts%20of%20Msg3%20Repetition.docx" TargetMode="External"/><Relationship Id="rId3" Type="http://schemas.openxmlformats.org/officeDocument/2006/relationships/styles" Target="styles.xml"/><Relationship Id="rId214" Type="http://schemas.openxmlformats.org/officeDocument/2006/relationships/hyperlink" Target="file:///C:\Data\3GPP\Extracts\R2-2110815.docx" TargetMode="External"/><Relationship Id="rId235" Type="http://schemas.openxmlformats.org/officeDocument/2006/relationships/hyperlink" Target="file:///C:\Data\3GPP\RAN2\Inbox\R2-2111545.zip" TargetMode="External"/><Relationship Id="rId256" Type="http://schemas.openxmlformats.org/officeDocument/2006/relationships/hyperlink" Target="file:///C:\Data\3GPP\Extracts\R2-2109740_Email%20discussion%20%5b109%5d%20Running%20MAC%20CR%20for%20RedCap.docx" TargetMode="External"/><Relationship Id="rId277" Type="http://schemas.openxmlformats.org/officeDocument/2006/relationships/hyperlink" Target="file:///C:\Data\3GPP\RAN2\Inbox\R2-2111334.zip" TargetMode="External"/><Relationship Id="rId298" Type="http://schemas.openxmlformats.org/officeDocument/2006/relationships/hyperlink" Target="file:///C:\Data\3GPP\Extracts\R2-2109698.docx" TargetMode="External"/><Relationship Id="rId116" Type="http://schemas.openxmlformats.org/officeDocument/2006/relationships/hyperlink" Target="file:///C:\Data\3GPP\Extracts\R2-2110548%20Consequences%20of%20long%20propagation%20delays%20on%20RLC.docx" TargetMode="External"/><Relationship Id="rId137" Type="http://schemas.openxmlformats.org/officeDocument/2006/relationships/hyperlink" Target="file:///C:\Data\3GPP\Extracts\R2-2109587%20NTN%20TAC%20validity%20timer_v03.docx" TargetMode="External"/><Relationship Id="rId158" Type="http://schemas.openxmlformats.org/officeDocument/2006/relationships/hyperlink" Target="file:///C:\Data\3GPP\Extracts\R2-2111043%20Discussion%20on%20UE%20Coarse%20Location%20Information%20Report%20in%20NTN.docx" TargetMode="External"/><Relationship Id="rId302" Type="http://schemas.openxmlformats.org/officeDocument/2006/relationships/hyperlink" Target="http://www.3gpp.org/ftp/tsg_ran/WG2_RL2/TSGR2_115\Docs\R2-2107652.zip" TargetMode="External"/><Relationship Id="rId323" Type="http://schemas.openxmlformats.org/officeDocument/2006/relationships/hyperlink" Target="file:///C:\Data\3GPP\RAN2\Inbox\R2-2111350.zip" TargetMode="External"/><Relationship Id="rId344" Type="http://schemas.openxmlformats.org/officeDocument/2006/relationships/hyperlink" Target="file:///C:\Data\3GPP\Extracts\R2-2109893%20Further%20discussion%20on%20RRM%20relaxation%20for%20RedCap%20UE.docx" TargetMode="External"/><Relationship Id="rId20" Type="http://schemas.openxmlformats.org/officeDocument/2006/relationships/hyperlink" Target="file:///C:\Data\3GPP\RAN2\Inbox\R2-2111543.zip" TargetMode="External"/><Relationship Id="rId41" Type="http://schemas.openxmlformats.org/officeDocument/2006/relationships/hyperlink" Target="file:///C:\Data\3GPP\Extracts\R2-2109307_C1-215074.doc" TargetMode="External"/><Relationship Id="rId62" Type="http://schemas.openxmlformats.org/officeDocument/2006/relationships/hyperlink" Target="file:///C:\Data\3GPP\Extracts\R2-2110019%20%20RACH%20Type%20selection%20and%20TA%20report.doc" TargetMode="External"/><Relationship Id="rId83" Type="http://schemas.openxmlformats.org/officeDocument/2006/relationships/hyperlink" Target="file:///C:\Data\3GPP\Extracts\R2-2109551%20Discussion%20on%20UE-specific%20%20TA%20information%20reporting%20in%20NTN.docx" TargetMode="External"/><Relationship Id="rId179" Type="http://schemas.openxmlformats.org/officeDocument/2006/relationships/hyperlink" Target="file:///C:\Data\3GPP\Extracts\R2-2110309%20Considerations%20on%20ephemeris%20provision%20for%20NTN%20(Revision%20of%20R2-2107910).docx" TargetMode="External"/><Relationship Id="rId365" Type="http://schemas.openxmlformats.org/officeDocument/2006/relationships/hyperlink" Target="file:///C:\Data\3GPP\Extracts\R2-2111130.doc" TargetMode="External"/><Relationship Id="rId386" Type="http://schemas.openxmlformats.org/officeDocument/2006/relationships/hyperlink" Target="file:///C:\Data\3GPP\RAN2\Inbox\R2-2111547.zip" TargetMode="External"/><Relationship Id="rId190" Type="http://schemas.openxmlformats.org/officeDocument/2006/relationships/hyperlink" Target="file:///C:\Data\3GPP\RAN2\Inbox\R2-2111333.zip" TargetMode="External"/><Relationship Id="rId204" Type="http://schemas.openxmlformats.org/officeDocument/2006/relationships/hyperlink" Target="file:///C:\Data\3GPP\Extracts\R2-2110267%20Further%20discussion%20on%20SMTC%20and%20measurement%20Gap%20configuration%20for%20NTN.docx" TargetMode="External"/><Relationship Id="rId225" Type="http://schemas.openxmlformats.org/officeDocument/2006/relationships/hyperlink" Target="file:///C:\Data\3GPP\Extracts\R2-2110358.docx" TargetMode="External"/><Relationship Id="rId246" Type="http://schemas.openxmlformats.org/officeDocument/2006/relationships/hyperlink" Target="file:///C:\Data\3GPP\RAN2\Inbox\R2-2111360.zip" TargetMode="External"/><Relationship Id="rId267" Type="http://schemas.openxmlformats.org/officeDocument/2006/relationships/hyperlink" Target="file:///C:\Data\3GPP\Extracts\R2-2109741_Discussion%20on%20NCD%20SSB%20and%20UE%20type%20for%20RedCap%20UEs.doc" TargetMode="External"/><Relationship Id="rId288" Type="http://schemas.openxmlformats.org/officeDocument/2006/relationships/hyperlink" Target="file:///C:\Data\3GPP\Extracts\R2-2109577%20Identification%20and%20access%20restriction%20of%20RedCap%20UE.docx" TargetMode="External"/><Relationship Id="rId106" Type="http://schemas.openxmlformats.org/officeDocument/2006/relationships/hyperlink" Target="file:///C:\Data\3GPP\Extracts\R2-2110354.doc" TargetMode="External"/><Relationship Id="rId127" Type="http://schemas.openxmlformats.org/officeDocument/2006/relationships/hyperlink" Target="file:///C:\Data\3GPP\RAN2\Inbox\R2-2111546.zip" TargetMode="External"/><Relationship Id="rId313" Type="http://schemas.openxmlformats.org/officeDocument/2006/relationships/hyperlink" Target="file:///C:\Data\3GPP\Extracts\R2-2110659.docx" TargetMode="External"/><Relationship Id="rId10" Type="http://schemas.openxmlformats.org/officeDocument/2006/relationships/hyperlink" Target="file:///C:\Data\3GPP\RAN2\Inbox\R2-2111354.zip" TargetMode="External"/><Relationship Id="rId31" Type="http://schemas.openxmlformats.org/officeDocument/2006/relationships/hyperlink" Target="file:///C:\Data\3GPP\RAN2\Inbox\R2-2111344.zip" TargetMode="External"/><Relationship Id="rId52" Type="http://schemas.openxmlformats.org/officeDocument/2006/relationships/hyperlink" Target="file:///C:\Data\3GPP\RAN2\Inbox\R2-2111544.zip" TargetMode="External"/><Relationship Id="rId73" Type="http://schemas.openxmlformats.org/officeDocument/2006/relationships/hyperlink" Target="file:///C:\Data\3GPP\Extracts\R2-2110125%20TA%20report%20%20procedure.doc" TargetMode="External"/><Relationship Id="rId94" Type="http://schemas.openxmlformats.org/officeDocument/2006/relationships/hyperlink" Target="file:///C:\Data\3GPP\Extracts\R2-2109552%20Co-existence%20issue%20of%20BSR%20over%20CG%20and%20BSR%20over%202-step%20RA.docx" TargetMode="External"/><Relationship Id="rId148" Type="http://schemas.openxmlformats.org/officeDocument/2006/relationships/hyperlink" Target="file:///C:\Data\3GPP\Extracts\R2-2110127%20Discussion%20on%20stop%20serving%20time%20of%20NTN%20cell.doc" TargetMode="External"/><Relationship Id="rId169" Type="http://schemas.openxmlformats.org/officeDocument/2006/relationships/hyperlink" Target="file:///C:\Data\3GPP\Extracts\R2-2109554%20Further%20Discussion%20on%20the%20Leftover%20Issues%20of%20IDLE_INACTIVE.docx" TargetMode="External"/><Relationship Id="rId334" Type="http://schemas.openxmlformats.org/officeDocument/2006/relationships/hyperlink" Target="file:///C:\Data\3GPP\Extracts\R2-2109898%20Discussion%20on%20eDRX%20for%20RedCap%20UEs.docx" TargetMode="External"/><Relationship Id="rId355" Type="http://schemas.openxmlformats.org/officeDocument/2006/relationships/hyperlink" Target="http://www.3gpp.org/ftp/tsg_ran/WG2_RL2/TSGR2_115\Docs\R2-2107145.zip" TargetMode="External"/><Relationship Id="rId376" Type="http://schemas.openxmlformats.org/officeDocument/2006/relationships/hyperlink" Target="file:///C:\Data\3GPP\Extracts\R2-2109456%20RAN2%20aspects%20of%20coverage%20enhancements.docx" TargetMode="External"/><Relationship Id="rId4" Type="http://schemas.openxmlformats.org/officeDocument/2006/relationships/settings" Target="settings.xml"/><Relationship Id="rId180" Type="http://schemas.openxmlformats.org/officeDocument/2006/relationships/hyperlink" Target="file:///C:\Data\3GPP\Extracts\R2-2110356.doc" TargetMode="External"/><Relationship Id="rId215" Type="http://schemas.openxmlformats.org/officeDocument/2006/relationships/hyperlink" Target="file:///C:\Data\3GPP\Extracts\R2-2111166%20%20Remaining%20Issues%20on%20SMTC.docx" TargetMode="External"/><Relationship Id="rId236" Type="http://schemas.openxmlformats.org/officeDocument/2006/relationships/hyperlink" Target="file:///C:\Data\3GPP\RAN2\Inbox\R2-2111545.zip" TargetMode="External"/><Relationship Id="rId257" Type="http://schemas.openxmlformats.org/officeDocument/2006/relationships/hyperlink" Target="file:///C:\Data\3GPP\Extracts\R2-2110771%20-%20Definition%20of%20RedCap%20and%20capabilities.docx" TargetMode="External"/><Relationship Id="rId278" Type="http://schemas.openxmlformats.org/officeDocument/2006/relationships/hyperlink" Target="file:///C:\Data\3GPP\RAN2\Inbox\R2-2111348.zip" TargetMode="External"/><Relationship Id="rId303" Type="http://schemas.openxmlformats.org/officeDocument/2006/relationships/hyperlink" Target="file:///C:\Data\3GPP\Extracts\R2-2109819%20%20Discussion%20on%20UE%20access%20restrictions%20for%20Redcap%20devices.doc" TargetMode="External"/><Relationship Id="rId42" Type="http://schemas.openxmlformats.org/officeDocument/2006/relationships/hyperlink" Target="file:///C:\Data\3GPP\RAN2\Inbox\R2-2111358.zip" TargetMode="External"/><Relationship Id="rId84" Type="http://schemas.openxmlformats.org/officeDocument/2006/relationships/hyperlink" Target="file:///C:\Data\3GPP\RAN2\Inbox\R2-2111331.zip" TargetMode="External"/><Relationship Id="rId138" Type="http://schemas.openxmlformats.org/officeDocument/2006/relationships/hyperlink" Target="file:///C:\Data\3GPP\Extracts\R2-2109975%20Discussion%20on%20the%20remaining%20issue%20on%20TAC%20update.docx" TargetMode="External"/><Relationship Id="rId345" Type="http://schemas.openxmlformats.org/officeDocument/2006/relationships/hyperlink" Target="file:///C:\Data\3GPP\Extracts\R2-2109744_RRM%20relaxation%20for%20neighboring%20cell%20for%20RedCap%20UEs.docx" TargetMode="External"/><Relationship Id="rId387" Type="http://schemas.openxmlformats.org/officeDocument/2006/relationships/hyperlink" Target="file:///C:\Data\3GPP\RAN2\Inbox\R2-2111360.zip" TargetMode="External"/><Relationship Id="rId191" Type="http://schemas.openxmlformats.org/officeDocument/2006/relationships/hyperlink" Target="file:///C:\Data\3GPP\RAN2\Inbox\R2-2111333.zip" TargetMode="External"/><Relationship Id="rId205" Type="http://schemas.openxmlformats.org/officeDocument/2006/relationships/hyperlink" Target="file:///C:\Data\3GPP\Extracts\R2-2110277%20Discussion%20on%20SMTC%20and%20measurement%20gap%20configuration.doc" TargetMode="External"/><Relationship Id="rId247" Type="http://schemas.openxmlformats.org/officeDocument/2006/relationships/hyperlink" Target="file:///C:\Data\3GPP\RAN2\Inbox\R2-2111360.zip" TargetMode="External"/><Relationship Id="rId107" Type="http://schemas.openxmlformats.org/officeDocument/2006/relationships/hyperlink" Target="file:///C:\Data\3GPP\Extracts\R2-2110704%20Discussion%20on%20UL%20scheduling,%20DRX%20and%20other%20MAC%20aspects.docx" TargetMode="External"/><Relationship Id="rId289" Type="http://schemas.openxmlformats.org/officeDocument/2006/relationships/hyperlink" Target="file:///C:\Data\3GPP\RAN2\Inbox\R2-2111344.zip" TargetMode="External"/><Relationship Id="rId11" Type="http://schemas.openxmlformats.org/officeDocument/2006/relationships/hyperlink" Target="file:///C:\Data\3GPP\RAN2\Inbox\R2-2111354.zip" TargetMode="External"/><Relationship Id="rId53" Type="http://schemas.openxmlformats.org/officeDocument/2006/relationships/hyperlink" Target="file:///C:\Data\3GPP\Extracts\R2-2110466_Stage-3%20running%20304%20CR%20for%20NTN.docx" TargetMode="External"/><Relationship Id="rId149" Type="http://schemas.openxmlformats.org/officeDocument/2006/relationships/hyperlink" Target="file:///C:\Data\3GPP\Extracts\R2-2110136%20Discussion%20on%20TAC%20update%20in%20NTN.doc" TargetMode="External"/><Relationship Id="rId314" Type="http://schemas.openxmlformats.org/officeDocument/2006/relationships/hyperlink" Target="file:///C:\Data\3GPP\Extracts\R2-2110664_AC.docx" TargetMode="External"/><Relationship Id="rId356" Type="http://schemas.openxmlformats.org/officeDocument/2006/relationships/hyperlink" Target="file:///C:\Data\3GPP\Extracts\R2-2109672%20RRM%20measurement%20relaxation%20for%20RedCap%20UE%20in%20RRC_CONNECTED.docx" TargetMode="External"/><Relationship Id="rId95" Type="http://schemas.openxmlformats.org/officeDocument/2006/relationships/hyperlink" Target="file:///C:\Data\3GPP\Extracts\R2-2109631%20Remaining%20issue%20on%20disabling%20uplink%20HARQ%20retransmission.docx" TargetMode="External"/><Relationship Id="rId160" Type="http://schemas.openxmlformats.org/officeDocument/2006/relationships/hyperlink" Target="file:///C:\Data\3GPP\RAN2\Inbox\R2-2111332.zip" TargetMode="External"/><Relationship Id="rId216" Type="http://schemas.openxmlformats.org/officeDocument/2006/relationships/hyperlink" Target="file:///C:\Data\3GPP\Extracts\R2-2111028%20Discussion%20on%20connected%20mode%20aspects%20for%20NTN.docx" TargetMode="External"/><Relationship Id="rId258" Type="http://schemas.openxmlformats.org/officeDocument/2006/relationships/hyperlink" Target="file:///C:\Data\3GPP\Extracts\R2-2109446%20Support%20for%20fallback%20operation%20for%20RedCap%20UEs.docx" TargetMode="External"/><Relationship Id="rId22" Type="http://schemas.openxmlformats.org/officeDocument/2006/relationships/hyperlink" Target="file:///C:\Data\3GPP\RAN2\Inbox\R2-2111350.zip" TargetMode="External"/><Relationship Id="rId64" Type="http://schemas.openxmlformats.org/officeDocument/2006/relationships/hyperlink" Target="file:///C:\Data\3GPP\RAN2\Inbox\R2-2111338.zip" TargetMode="External"/><Relationship Id="rId118" Type="http://schemas.openxmlformats.org/officeDocument/2006/relationships/hyperlink" Target="file:///C:\Data\3GPP\Extracts\R2-2110925_On%20RLC%20t-Reassembly%20for%20NTN.docx" TargetMode="External"/><Relationship Id="rId325" Type="http://schemas.openxmlformats.org/officeDocument/2006/relationships/hyperlink" Target="file:///C:\Data\3GPP\RAN2\Inbox\R2-2111350.zip" TargetMode="External"/><Relationship Id="rId367" Type="http://schemas.openxmlformats.org/officeDocument/2006/relationships/hyperlink" Target="file:///C:\Data\3GPP\Extracts\R2-2111210_R1-2110585.docx" TargetMode="External"/><Relationship Id="rId171" Type="http://schemas.openxmlformats.org/officeDocument/2006/relationships/hyperlink" Target="file:///C:\Data\3GPP\Extracts\R2-2109765%20Cell%20selection%20and%20reselection%20enhancements%20for%20NTN.doc" TargetMode="External"/><Relationship Id="rId227" Type="http://schemas.openxmlformats.org/officeDocument/2006/relationships/hyperlink" Target="file:///C:\Data\3GPP\Extracts\R2-2110612_More%20thoughts%20on%20mobility%20in%20Rel-17%20NTN.docx" TargetMode="External"/><Relationship Id="rId269" Type="http://schemas.openxmlformats.org/officeDocument/2006/relationships/hyperlink" Target="file:///C:\Data\3GPP\RAN2\Docs\R2-2110095.zip" TargetMode="External"/><Relationship Id="rId33" Type="http://schemas.openxmlformats.org/officeDocument/2006/relationships/hyperlink" Target="file:///C:\Data\3GPP\RAN2\Inbox\R2-2111345.zip" TargetMode="External"/><Relationship Id="rId129" Type="http://schemas.openxmlformats.org/officeDocument/2006/relationships/hyperlink" Target="file:///C:\Data\3GPP\RAN2\Inbox\R2-2111612.zip" TargetMode="External"/><Relationship Id="rId280" Type="http://schemas.openxmlformats.org/officeDocument/2006/relationships/hyperlink" Target="file:///C:\Data\3GPP\Extracts\R2-2111100%20%20-%20Discussion%20on%20the%20coordination%20between%20gNBs%20supporting%20RedCap%20UEs.docx" TargetMode="External"/><Relationship Id="rId336" Type="http://schemas.openxmlformats.org/officeDocument/2006/relationships/hyperlink" Target="file:///C:\Data\3GPP\Extracts\R2-2110331.docx" TargetMode="External"/><Relationship Id="rId75" Type="http://schemas.openxmlformats.org/officeDocument/2006/relationships/hyperlink" Target="file:///C:\Data\3GPP\Extracts\R2-2110765_TA%20reporting%20Remaining%20issues.docx" TargetMode="External"/><Relationship Id="rId140" Type="http://schemas.openxmlformats.org/officeDocument/2006/relationships/hyperlink" Target="file:///C:\Data\3GPP\RAN2\Inbox\R2-2111357.zip" TargetMode="External"/><Relationship Id="rId182" Type="http://schemas.openxmlformats.org/officeDocument/2006/relationships/hyperlink" Target="file:///C:\Data\3GPP\Extracts\R2-2110769_Time%20and%20Location-assisted%20cell%20reselection.docx" TargetMode="External"/><Relationship Id="rId378" Type="http://schemas.openxmlformats.org/officeDocument/2006/relationships/hyperlink" Target="file:///C:\Data\3GPP\Extracts\R2-2109877.docx" TargetMode="External"/><Relationship Id="rId6" Type="http://schemas.openxmlformats.org/officeDocument/2006/relationships/footnotes" Target="footnotes.xml"/><Relationship Id="rId238" Type="http://schemas.openxmlformats.org/officeDocument/2006/relationships/hyperlink" Target="file:///C:\Data\3GPP\Extracts\R2-2109378_S2-2106978.docx" TargetMode="External"/><Relationship Id="rId291" Type="http://schemas.openxmlformats.org/officeDocument/2006/relationships/hyperlink" Target="file:///C:\Data\3GPP\RAN2\Inbox\R2-2111356.zip" TargetMode="External"/><Relationship Id="rId305" Type="http://schemas.openxmlformats.org/officeDocument/2006/relationships/hyperlink" Target="file:///C:\Data\3GPP\Extracts\R2-2109897%20Identification,%20access%20and%20camping%20restrictions%20for%20RedCap%20UE.docx" TargetMode="External"/><Relationship Id="rId347" Type="http://schemas.openxmlformats.org/officeDocument/2006/relationships/hyperlink" Target="file:///C:\Data\3GPP\RAN2\Inbox\R2-2111345.zip" TargetMode="External"/><Relationship Id="rId44" Type="http://schemas.openxmlformats.org/officeDocument/2006/relationships/hyperlink" Target="file:///C:\Data\3GPP\Extracts\R2-2111221_R1-2110663.docx" TargetMode="External"/><Relationship Id="rId86" Type="http://schemas.openxmlformats.org/officeDocument/2006/relationships/hyperlink" Target="file:///C:\Data\3GPP\RAN2\Inbox\R2-2111339.zip" TargetMode="External"/><Relationship Id="rId151" Type="http://schemas.openxmlformats.org/officeDocument/2006/relationships/hyperlink" Target="file:///C:\Data\3GPP\Extracts\R2-2109636%20Consideration%20on%20RAN2-determined%20NTN%20UE%20capabilities.docx" TargetMode="External"/><Relationship Id="rId389" Type="http://schemas.openxmlformats.org/officeDocument/2006/relationships/footer" Target="footer1.xml"/><Relationship Id="rId193" Type="http://schemas.openxmlformats.org/officeDocument/2006/relationships/hyperlink" Target="file:///C:\Data\3GPP\RAN2\Inbox\R2-2111340.zip" TargetMode="External"/><Relationship Id="rId207" Type="http://schemas.openxmlformats.org/officeDocument/2006/relationships/hyperlink" Target="file:///C:\Data\3GPP\Extracts\R2-2110340%20Connected%20mode%20aspects%20for%20NTN.docx" TargetMode="External"/><Relationship Id="rId249" Type="http://schemas.openxmlformats.org/officeDocument/2006/relationships/hyperlink" Target="file:///C:\Data\3GPP\RAN2\Inbox\R2-2111347.zip" TargetMode="External"/><Relationship Id="rId13" Type="http://schemas.openxmlformats.org/officeDocument/2006/relationships/hyperlink" Target="file:///C:\Data\3GPP\RAN2\Inbox\R2-2111352.zip" TargetMode="External"/><Relationship Id="rId109" Type="http://schemas.openxmlformats.org/officeDocument/2006/relationships/hyperlink" Target="file:///C:\Data\3GPP\Extracts\R2-2110859%20(R17%20NTN%20WI%20AI%208.10.2.2)%20Remaining%20UP%20open%20issues.docx" TargetMode="External"/><Relationship Id="rId260" Type="http://schemas.openxmlformats.org/officeDocument/2006/relationships/hyperlink" Target="file:///C:\Data\3GPP\Extracts\R2-2110881%20RedCap.docx" TargetMode="External"/><Relationship Id="rId316" Type="http://schemas.openxmlformats.org/officeDocument/2006/relationships/hyperlink" Target="file:///C:\Data\3GPP\Extracts\R2-2110811%20RedCap%20UE%20early%20identification.docx" TargetMode="External"/><Relationship Id="rId55" Type="http://schemas.openxmlformats.org/officeDocument/2006/relationships/hyperlink" Target="file:///C:\Data\3GPP\RAN2\Inbox\R2-2111337.zip" TargetMode="External"/><Relationship Id="rId97" Type="http://schemas.openxmlformats.org/officeDocument/2006/relationships/hyperlink" Target="file:///C:\Data\3GPP\RAN2\Docs\R2-2111267.zip" TargetMode="External"/><Relationship Id="rId120" Type="http://schemas.openxmlformats.org/officeDocument/2006/relationships/hyperlink" Target="file:///C:\Data\3GPP\Extracts\R2-2110950%20-%20On%20RLC%20and%20PDCP%20for%20NTNs.docx" TargetMode="External"/><Relationship Id="rId358" Type="http://schemas.openxmlformats.org/officeDocument/2006/relationships/hyperlink" Target="file:///C:\Data\3GPP\Extracts\R2-2110105%20RRM%20relaxation%20criterion%20of%20RedCap.docx" TargetMode="External"/><Relationship Id="rId162" Type="http://schemas.openxmlformats.org/officeDocument/2006/relationships/hyperlink" Target="file:///C:\Data\3GPP\RAN2\Inbox\R2-2111341.zip" TargetMode="External"/><Relationship Id="rId218" Type="http://schemas.openxmlformats.org/officeDocument/2006/relationships/hyperlink" Target="file:///C:\Data\3GPP\Extracts\R2-2109971%20CHO.doc" TargetMode="External"/><Relationship Id="rId271" Type="http://schemas.openxmlformats.org/officeDocument/2006/relationships/hyperlink" Target="file:///C:\Data\3GPP\RAN2\Inbox\R2-2111334.zip" TargetMode="External"/><Relationship Id="rId24" Type="http://schemas.openxmlformats.org/officeDocument/2006/relationships/hyperlink" Target="file:///C:\Data\3GPP\RAN2\Inbox\R2-2111338.zip" TargetMode="External"/><Relationship Id="rId66" Type="http://schemas.openxmlformats.org/officeDocument/2006/relationships/hyperlink" Target="file:///C:\Data\3GPP\RAN2\Inbox\R2-2111351.zip" TargetMode="External"/><Relationship Id="rId131" Type="http://schemas.openxmlformats.org/officeDocument/2006/relationships/hyperlink" Target="file:///C:\Data\3GPP\RAN2\Inbox\R2-2111342.zip" TargetMode="External"/><Relationship Id="rId327" Type="http://schemas.openxmlformats.org/officeDocument/2006/relationships/hyperlink" Target="file:///C:\Data\3GPP\Extracts\R2-2109495%20-%20Discussion%20on%20eDRX%20for%20RedCap%20UEs.doc" TargetMode="External"/><Relationship Id="rId369" Type="http://schemas.openxmlformats.org/officeDocument/2006/relationships/hyperlink" Target="file:///C:\Data\3GPP\Extracts\R2-2109530_MAC%20Aspects%20of%20UL%20Coverage%20Enhancements.doc" TargetMode="External"/><Relationship Id="rId173" Type="http://schemas.openxmlformats.org/officeDocument/2006/relationships/hyperlink" Target="file:///C:\Data\3GPP\Extracts\R2-2109976%20Remaining%20issues%20on%20cell%20reselection%20for%20NTN.docx" TargetMode="External"/><Relationship Id="rId229" Type="http://schemas.openxmlformats.org/officeDocument/2006/relationships/hyperlink" Target="http://www.3gpp.org/ftp/tsg_ran/WG2_RL2/TSGR2_115\Docs\R2-2108329.zip" TargetMode="External"/><Relationship Id="rId380" Type="http://schemas.openxmlformats.org/officeDocument/2006/relationships/hyperlink" Target="file:///C:\Data\3GPP\Extracts\R2-2110192.docx" TargetMode="External"/><Relationship Id="rId240" Type="http://schemas.openxmlformats.org/officeDocument/2006/relationships/hyperlink" Target="file:///C:\Data\3GPP\Extracts\R2-2111215_R1-2110638.docx" TargetMode="External"/><Relationship Id="rId35" Type="http://schemas.openxmlformats.org/officeDocument/2006/relationships/hyperlink" Target="file:///C:\Data\3GPP\Extracts\R2-2109894%20Consideration%20on%20Msg3%20repetition%20in%20CE.docx" TargetMode="External"/><Relationship Id="rId77" Type="http://schemas.openxmlformats.org/officeDocument/2006/relationships/hyperlink" Target="file:///C:\Data\3GPP\Extracts\R2-2110941.docx" TargetMode="External"/><Relationship Id="rId100" Type="http://schemas.openxmlformats.org/officeDocument/2006/relationships/hyperlink" Target="file:///C:\Data\3GPP\Extracts\R2-2109661%20Further%20consideration%20on%20LCP%20and%20HARQ.doc" TargetMode="External"/><Relationship Id="rId282" Type="http://schemas.openxmlformats.org/officeDocument/2006/relationships/hyperlink" Target="file:///C:\Data\3GPP\Extracts\R2-2110536%20dicussion%20on%20RAN3%20LS.docx" TargetMode="External"/><Relationship Id="rId338" Type="http://schemas.openxmlformats.org/officeDocument/2006/relationships/hyperlink" Target="file:///C:\Data\3GPP\Extracts\R2-2110755%20Remaining%20issues%20for%20eDRX.DOCX" TargetMode="External"/><Relationship Id="rId8" Type="http://schemas.openxmlformats.org/officeDocument/2006/relationships/hyperlink" Target="file:///C:\Data\3GPP\RAN2\Inbox\R2-2111351.zip" TargetMode="External"/><Relationship Id="rId142" Type="http://schemas.openxmlformats.org/officeDocument/2006/relationships/hyperlink" Target="file:///C:\Data\3GPP\RAN2\Inbox\R2-2111357.zip" TargetMode="External"/><Relationship Id="rId184" Type="http://schemas.openxmlformats.org/officeDocument/2006/relationships/hyperlink" Target="file:///C:\Data\3GPP\Extracts\R2-2110943.docx" TargetMode="External"/><Relationship Id="rId391" Type="http://schemas.openxmlformats.org/officeDocument/2006/relationships/theme" Target="theme/theme1.xml"/><Relationship Id="rId251" Type="http://schemas.openxmlformats.org/officeDocument/2006/relationships/hyperlink" Target="file:///C:\Data\3GPP\Extracts\R2-2109666_EmailDisc-108-38.306%20Running%20CR%20(Intel)_P2-Summary.docx" TargetMode="External"/><Relationship Id="rId46" Type="http://schemas.openxmlformats.org/officeDocument/2006/relationships/hyperlink" Target="file:///C:\Data\3GPP\RAN2\Inbox\R2-2111357.zip" TargetMode="External"/><Relationship Id="rId293" Type="http://schemas.openxmlformats.org/officeDocument/2006/relationships/hyperlink" Target="file:///C:\Data\3GPP\RAN2\Inbox\R2-2111356.zip" TargetMode="External"/><Relationship Id="rId307" Type="http://schemas.openxmlformats.org/officeDocument/2006/relationships/hyperlink" Target="file:///C:\Data\3GPP\Extracts\R2-2110096%20System%20information%20indiction%20for%20camping%20restrictions%20of%20Redcap%20UE.docx" TargetMode="External"/><Relationship Id="rId349" Type="http://schemas.openxmlformats.org/officeDocument/2006/relationships/hyperlink" Target="file:///C:\Data\3GPP\RAN2\Inbox\R2-2111345.zip" TargetMode="External"/><Relationship Id="rId88" Type="http://schemas.openxmlformats.org/officeDocument/2006/relationships/hyperlink" Target="file:///C:\Data\3GPP\RAN2\Inbox\R2-2111338.zip" TargetMode="External"/><Relationship Id="rId111" Type="http://schemas.openxmlformats.org/officeDocument/2006/relationships/hyperlink" Target="file:///C:\Data\3GPP\Extracts\R2-2110951%20-%20On%20configured%20scheduling%20DRX%20LCP%20HARQ%20and%20SR%20BSR%20in%20NTNs.docx" TargetMode="External"/><Relationship Id="rId153" Type="http://schemas.openxmlformats.org/officeDocument/2006/relationships/hyperlink" Target="file:///C:\Data\3GPP\Extracts\R2-2109553%20Discussion%20on%20UE%20coarse%20location%20information%20report%20in%20NTN.docx" TargetMode="External"/><Relationship Id="rId195" Type="http://schemas.openxmlformats.org/officeDocument/2006/relationships/hyperlink" Target="file:///C:\Data\3GPP\RAN2\Inbox\R2-2111353.zip" TargetMode="External"/><Relationship Id="rId209" Type="http://schemas.openxmlformats.org/officeDocument/2006/relationships/hyperlink" Target="http://www.3gpp.org/ftp/tsg_ran/WG2_RL2/TSGR2_115\Docs\R2-2108067.zip" TargetMode="External"/><Relationship Id="rId360" Type="http://schemas.openxmlformats.org/officeDocument/2006/relationships/hyperlink" Target="file:///C:\Data\3GPP\Extracts\R2-2110230%20Remaining%20issues%20in%20RRM%20relaxation.DOC" TargetMode="External"/><Relationship Id="rId220" Type="http://schemas.openxmlformats.org/officeDocument/2006/relationships/hyperlink" Target="file:///C:\Data\3GPP\Extracts\R2-2109977%20Remaining%20issues%20on%20connected%20mode%20mobility%20for%20NTN.docx" TargetMode="External"/><Relationship Id="rId15" Type="http://schemas.openxmlformats.org/officeDocument/2006/relationships/hyperlink" Target="file:///C:\Data\3GPP\RAN2\Inbox\R2-2111340.zip" TargetMode="External"/><Relationship Id="rId57" Type="http://schemas.openxmlformats.org/officeDocument/2006/relationships/hyperlink" Target="file:///C:\Data\3GPP\RAN2\Docs\R2-2110864.zip" TargetMode="External"/><Relationship Id="rId262" Type="http://schemas.openxmlformats.org/officeDocument/2006/relationships/hyperlink" Target="file:///C:\Data\3GPP\Extracts\R2-2109576%20Definition%20and%20reduced%20capabilities%20for%20RedCap%20UE,%20and%20NCD-SSB%20related%20LS.doc" TargetMode="External"/><Relationship Id="rId318" Type="http://schemas.openxmlformats.org/officeDocument/2006/relationships/hyperlink" Target="file:///C:\Data\3GPP\Extracts\R2-2111098%20-%20Early%20indication%20and%20access%20restriction%20for%20RedCap%20UEs.docx" TargetMode="External"/><Relationship Id="rId99" Type="http://schemas.openxmlformats.org/officeDocument/2006/relationships/hyperlink" Target="http://www.3gpp.org/ftp/tsg_ran/WG2_RL2/TSGR2_115\Docs\R2-2108319.zip" TargetMode="External"/><Relationship Id="rId122" Type="http://schemas.openxmlformats.org/officeDocument/2006/relationships/hyperlink" Target="file:///C:\Data\3GPP\Extracts\R2-2110386%20Draft%20reply%20LS%20to%20CT1%20on%20extended%20NAS%20supervision%20timers%20at%20satellite%20access.doc" TargetMode="External"/><Relationship Id="rId164" Type="http://schemas.openxmlformats.org/officeDocument/2006/relationships/hyperlink" Target="file:///C:\Data\3GPP\RAN2\Inbox\R2-2111352.zip" TargetMode="External"/><Relationship Id="rId371" Type="http://schemas.openxmlformats.org/officeDocument/2006/relationships/hyperlink" Target="file:///C:\Data\3GPP\Extracts\R2-2109894%20Consideration%20on%20Msg3%20repetition%20in%20CE.docx" TargetMode="External"/><Relationship Id="rId26" Type="http://schemas.openxmlformats.org/officeDocument/2006/relationships/hyperlink" Target="file:///C:\Data\3GPP\RAN2\Inbox\R2-2111351.zip" TargetMode="External"/><Relationship Id="rId231" Type="http://schemas.openxmlformats.org/officeDocument/2006/relationships/hyperlink" Target="file:///C:\Data\3GPP\Extracts\R2-2110860%20(R17%20NTN%20WI%20AI%208.10.3.3)%20Location%20Reporting.docx" TargetMode="External"/><Relationship Id="rId273" Type="http://schemas.openxmlformats.org/officeDocument/2006/relationships/hyperlink" Target="file:///C:\Data\3GPP\RAN2\Inbox\R2-2111348.zip" TargetMode="External"/><Relationship Id="rId329" Type="http://schemas.openxmlformats.org/officeDocument/2006/relationships/hyperlink" Target="file:///C:\Data\3GPP\Extracts\R2-2109578%20eDRX%20for%20RedCap%20UE.docx" TargetMode="External"/><Relationship Id="rId68" Type="http://schemas.openxmlformats.org/officeDocument/2006/relationships/hyperlink" Target="file:///C:\Data\3GPP\RAN2\Inbox\R2-2111338.zip" TargetMode="External"/><Relationship Id="rId133" Type="http://schemas.openxmlformats.org/officeDocument/2006/relationships/hyperlink" Target="file:///C:\Data\3GPP\RAN2\Inbox\R2-2111358.zip" TargetMode="External"/><Relationship Id="rId175" Type="http://schemas.openxmlformats.org/officeDocument/2006/relationships/hyperlink" Target="file:///C:\Data\3GPP\Extracts\._R2-2110046%20NTN%20Cell%20Selection%20And%20Cell%20Reselection.docx" TargetMode="External"/><Relationship Id="rId340" Type="http://schemas.openxmlformats.org/officeDocument/2006/relationships/hyperlink" Target="file:///C:\Data\3GPP\Extracts\R2-2111129.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2388D-A2DF-4744-BDDD-5D0069028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56</Pages>
  <Words>37808</Words>
  <Characters>215511</Characters>
  <Application>Microsoft Office Word</Application>
  <DocSecurity>0</DocSecurity>
  <Lines>1795</Lines>
  <Paragraphs>505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252814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3</cp:revision>
  <cp:lastPrinted>2019-04-30T11:04:00Z</cp:lastPrinted>
  <dcterms:created xsi:type="dcterms:W3CDTF">2021-11-12T11:12:00Z</dcterms:created>
  <dcterms:modified xsi:type="dcterms:W3CDTF">2021-11-12T11:29:00Z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