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276D1045"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0961C1">
        <w:rPr>
          <w:rFonts w:cs="黑体"/>
          <w:b/>
          <w:sz w:val="24"/>
          <w:szCs w:val="24"/>
        </w:rPr>
        <w:t>115</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E34FCB">
        <w:rPr>
          <w:rFonts w:eastAsia="Malgun Gothic"/>
          <w:b/>
          <w:bCs/>
          <w:sz w:val="24"/>
          <w:szCs w:val="24"/>
          <w:lang w:eastAsia="zh-CN"/>
        </w:rPr>
        <w:t>R2-2108445</w:t>
      </w:r>
    </w:p>
    <w:p w14:paraId="3276812D" w14:textId="4CDAE132" w:rsidR="007629CA" w:rsidRPr="008A4B03" w:rsidRDefault="00E60B70" w:rsidP="007629CA">
      <w:pPr>
        <w:pStyle w:val="CRCoverPage"/>
        <w:tabs>
          <w:tab w:val="right" w:pos="9639"/>
        </w:tabs>
        <w:spacing w:before="120" w:after="0"/>
        <w:rPr>
          <w:b/>
          <w:noProof/>
          <w:sz w:val="24"/>
        </w:rPr>
      </w:pPr>
      <w:r>
        <w:rPr>
          <w:rFonts w:cs="Arial"/>
          <w:b/>
          <w:sz w:val="24"/>
          <w:lang w:val="de-DE" w:eastAsia="zh-CN"/>
        </w:rPr>
        <w:t>Online, 9 - 27 A</w:t>
      </w:r>
      <w:r w:rsidR="000961C1">
        <w:rPr>
          <w:rFonts w:cs="Arial"/>
          <w:b/>
          <w:sz w:val="24"/>
          <w:lang w:val="de-DE" w:eastAsia="zh-CN"/>
        </w:rPr>
        <w:t>ugust</w:t>
      </w:r>
      <w:r w:rsidR="007629CA">
        <w:rPr>
          <w:rFonts w:cs="Arial"/>
          <w:b/>
          <w:sz w:val="24"/>
          <w:lang w:val="de-DE" w:eastAsia="zh-CN"/>
        </w:rPr>
        <w:t xml:space="preserve"> 2021</w:t>
      </w:r>
    </w:p>
    <w:p w14:paraId="5D127F36" w14:textId="77777777" w:rsidR="00657DCD" w:rsidRDefault="00657DCD" w:rsidP="00E939B8">
      <w:pPr>
        <w:pStyle w:val="CRCoverPage"/>
        <w:tabs>
          <w:tab w:val="right" w:pos="9639"/>
        </w:tabs>
        <w:spacing w:before="120" w:after="0"/>
        <w:rPr>
          <w:rFonts w:cs="Arial"/>
          <w:b/>
          <w:sz w:val="22"/>
        </w:rPr>
      </w:pPr>
    </w:p>
    <w:p w14:paraId="29A73234" w14:textId="78D0C68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9E071E" w:rsidRPr="009E071E">
        <w:rPr>
          <w:rFonts w:ascii="Arial" w:hAnsi="Arial" w:cs="Arial"/>
          <w:sz w:val="22"/>
        </w:rPr>
        <w:t>8.2.2.1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4376A424"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3964BE">
        <w:rPr>
          <w:rFonts w:ascii="Arial" w:hAnsi="Arial" w:cs="Arial"/>
          <w:sz w:val="22"/>
        </w:rPr>
        <w:t>Remaining</w:t>
      </w:r>
      <w:r w:rsidR="009E071E" w:rsidRPr="009E071E">
        <w:rPr>
          <w:rFonts w:ascii="Arial" w:hAnsi="Arial" w:cs="Arial"/>
          <w:sz w:val="22"/>
        </w:rPr>
        <w:t xml:space="preserve"> issues on UE-requested SCG deactivation</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Heading1"/>
        <w:rPr>
          <w:rFonts w:eastAsia="宋体"/>
          <w:lang w:eastAsia="zh-CN"/>
        </w:rPr>
      </w:pPr>
      <w:r w:rsidRPr="007D435F">
        <w:t>Introduction</w:t>
      </w:r>
    </w:p>
    <w:p w14:paraId="0B16A3EC" w14:textId="1C9A568D" w:rsidR="00D256D6" w:rsidRDefault="00FF3DB9" w:rsidP="00567982">
      <w:pPr>
        <w:rPr>
          <w:rFonts w:eastAsia="宋体"/>
          <w:lang w:eastAsia="zh-CN"/>
        </w:rPr>
      </w:pPr>
      <w:r w:rsidRPr="00FF3DB9">
        <w:rPr>
          <w:rFonts w:eastAsia="宋体"/>
          <w:lang w:eastAsia="zh-CN"/>
        </w:rPr>
        <w:t xml:space="preserve">In </w:t>
      </w:r>
      <w:r w:rsidR="000961C1">
        <w:rPr>
          <w:rFonts w:eastAsia="宋体"/>
          <w:lang w:eastAsia="zh-CN"/>
        </w:rPr>
        <w:t>RAN2#113bis-e</w:t>
      </w:r>
      <w:r w:rsidR="000961C1">
        <w:rPr>
          <w:rFonts w:eastAsia="宋体" w:hint="eastAsia"/>
          <w:lang w:eastAsia="zh-CN"/>
        </w:rPr>
        <w:t>,</w:t>
      </w:r>
      <w:r w:rsidR="000961C1">
        <w:rPr>
          <w:rFonts w:eastAsia="宋体"/>
          <w:lang w:eastAsia="zh-CN"/>
        </w:rPr>
        <w:t xml:space="preserve"> it is agreed that the UE can indicate to the MN that the UE would like the SCG to be deactivated but the detail is FFS. This paper will discuss further about the details of UE-initiated SCG deactivation.</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34301AA3" w14:textId="2AB7CEDA" w:rsidR="00B54FFF" w:rsidRDefault="00A734B5" w:rsidP="00567982">
      <w:pPr>
        <w:rPr>
          <w:rFonts w:eastAsiaTheme="minorEastAsia"/>
          <w:lang w:eastAsia="zh-CN"/>
        </w:rPr>
      </w:pPr>
      <w:r>
        <w:rPr>
          <w:rFonts w:eastAsiaTheme="minorEastAsia"/>
          <w:lang w:eastAsia="zh-CN"/>
        </w:rPr>
        <w:t>In R17 WID of DCCA enhancement, efficient activation/</w:t>
      </w:r>
      <w:r w:rsidR="00351987">
        <w:rPr>
          <w:rFonts w:eastAsiaTheme="minorEastAsia"/>
          <w:lang w:eastAsia="zh-CN"/>
        </w:rPr>
        <w:t>deactivation for</w:t>
      </w:r>
      <w:r>
        <w:rPr>
          <w:rFonts w:eastAsiaTheme="minorEastAsia"/>
          <w:lang w:eastAsia="zh-CN"/>
        </w:rPr>
        <w:t xml:space="preserve"> SCG is supported</w:t>
      </w:r>
      <w:r w:rsidR="00351987">
        <w:rPr>
          <w:rFonts w:eastAsiaTheme="minorEastAsia"/>
          <w:lang w:eastAsia="zh-CN"/>
        </w:rPr>
        <w:t xml:space="preserve"> to be standardized</w:t>
      </w:r>
      <w:r>
        <w:rPr>
          <w:rFonts w:eastAsiaTheme="minorEastAsia"/>
          <w:lang w:eastAsia="zh-CN"/>
        </w:rPr>
        <w:t xml:space="preserve">. </w:t>
      </w:r>
      <w:r w:rsidR="00351987">
        <w:rPr>
          <w:rFonts w:eastAsiaTheme="minorEastAsia"/>
          <w:lang w:eastAsia="zh-CN"/>
        </w:rPr>
        <w:t xml:space="preserve">In </w:t>
      </w:r>
      <w:r w:rsidR="00557AD2">
        <w:rPr>
          <w:rFonts w:eastAsiaTheme="minorEastAsia"/>
          <w:lang w:eastAsia="zh-CN"/>
        </w:rPr>
        <w:t>the previous meetings</w:t>
      </w:r>
      <w:r w:rsidR="00351987">
        <w:rPr>
          <w:rFonts w:eastAsiaTheme="minorEastAsia"/>
          <w:lang w:eastAsia="zh-CN"/>
        </w:rPr>
        <w:t>, the UE</w:t>
      </w:r>
      <w:r w:rsidR="00351987">
        <w:rPr>
          <w:rFonts w:eastAsiaTheme="minorEastAsia" w:hint="eastAsia"/>
          <w:lang w:eastAsia="zh-CN"/>
        </w:rPr>
        <w:t>-</w:t>
      </w:r>
      <w:r w:rsidR="00351987">
        <w:rPr>
          <w:rFonts w:eastAsiaTheme="minorEastAsia"/>
          <w:lang w:eastAsia="zh-CN"/>
        </w:rPr>
        <w:t xml:space="preserve">initiated SCG deactivation has been discussed, </w:t>
      </w:r>
      <w:r w:rsidR="0027577F">
        <w:rPr>
          <w:rFonts w:eastAsiaTheme="minorEastAsia"/>
          <w:lang w:eastAsia="zh-CN"/>
        </w:rPr>
        <w:t>and a general principle has been agreed</w:t>
      </w:r>
      <w:r w:rsidR="00F774FC">
        <w:rPr>
          <w:rFonts w:eastAsiaTheme="minorEastAsia"/>
          <w:lang w:eastAsia="zh-CN"/>
        </w:rPr>
        <w:t xml:space="preserve"> [1]</w:t>
      </w:r>
      <w:r w:rsidR="0027577F">
        <w:rPr>
          <w:rFonts w:eastAsiaTheme="minorEastAsia"/>
          <w:lang w:eastAsia="zh-CN"/>
        </w:rPr>
        <w:t>.</w:t>
      </w:r>
    </w:p>
    <w:p w14:paraId="7C5E453D" w14:textId="6A4BE931" w:rsidR="000961C1" w:rsidRPr="000961C1" w:rsidRDefault="000961C1" w:rsidP="000961C1">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0961C1">
        <w:rPr>
          <w:b/>
          <w:highlight w:val="green"/>
          <w:lang w:eastAsia="zh-CN"/>
        </w:rPr>
        <w:t>Agreements</w:t>
      </w:r>
    </w:p>
    <w:p w14:paraId="7C04111A" w14:textId="12ED19BE" w:rsidR="00F50DD8" w:rsidRPr="00012FF6" w:rsidRDefault="000961C1" w:rsidP="000961C1">
      <w:pPr>
        <w:pBdr>
          <w:top w:val="single" w:sz="4" w:space="1" w:color="auto"/>
          <w:left w:val="single" w:sz="4" w:space="4" w:color="auto"/>
          <w:bottom w:val="single" w:sz="4" w:space="1" w:color="auto"/>
          <w:right w:val="single" w:sz="4" w:space="4" w:color="auto"/>
        </w:pBdr>
        <w:jc w:val="both"/>
        <w:rPr>
          <w:rFonts w:eastAsiaTheme="minorEastAsia"/>
          <w:lang w:eastAsia="zh-CN"/>
        </w:rPr>
      </w:pPr>
      <w:r w:rsidRPr="000961C1">
        <w:rPr>
          <w:b/>
          <w:lang w:eastAsia="zh-CN"/>
        </w:rPr>
        <w:t>The UE can indicate to the MN that the UE would like the SCG to be deactivated. FFS on the details (e.g. reusing UAI or existing messages, information included, etc.). Network can configure whether UE is allowed to do the indication.</w:t>
      </w:r>
    </w:p>
    <w:p w14:paraId="2849AEEE" w14:textId="70C7EC4E" w:rsidR="00751685" w:rsidRDefault="00BE5372" w:rsidP="00567982">
      <w:pPr>
        <w:spacing w:after="120"/>
        <w:rPr>
          <w:rFonts w:eastAsiaTheme="minorEastAsia"/>
          <w:lang w:eastAsia="zh-CN"/>
        </w:rPr>
      </w:pPr>
      <w:r>
        <w:rPr>
          <w:rFonts w:eastAsiaTheme="minorEastAsia"/>
          <w:lang w:eastAsia="zh-CN"/>
        </w:rPr>
        <w:t>One</w:t>
      </w:r>
      <w:r w:rsidR="0027577F">
        <w:rPr>
          <w:rFonts w:eastAsiaTheme="minorEastAsia"/>
          <w:lang w:eastAsia="zh-CN"/>
        </w:rPr>
        <w:t xml:space="preserve"> open issue on the SCG deactivation mechanism</w:t>
      </w:r>
      <w:r>
        <w:rPr>
          <w:rFonts w:eastAsiaTheme="minorEastAsia"/>
          <w:lang w:eastAsia="zh-CN"/>
        </w:rPr>
        <w:t xml:space="preserve"> is</w:t>
      </w:r>
      <w:r w:rsidR="00683CFE">
        <w:rPr>
          <w:rFonts w:eastAsiaTheme="minorEastAsia"/>
          <w:lang w:eastAsia="zh-CN"/>
        </w:rPr>
        <w:t xml:space="preserve"> what</w:t>
      </w:r>
      <w:r w:rsidR="0027577F">
        <w:rPr>
          <w:rFonts w:eastAsiaTheme="minorEastAsia"/>
          <w:lang w:eastAsia="zh-CN"/>
        </w:rPr>
        <w:t xml:space="preserve"> </w:t>
      </w:r>
      <w:r w:rsidR="00683CFE">
        <w:rPr>
          <w:rFonts w:eastAsiaTheme="minorEastAsia"/>
          <w:lang w:eastAsia="zh-CN"/>
        </w:rPr>
        <w:t xml:space="preserve">message is used and what information is included within it. </w:t>
      </w:r>
      <w:r>
        <w:rPr>
          <w:rFonts w:eastAsiaTheme="minorEastAsia"/>
          <w:lang w:eastAsia="zh-CN"/>
        </w:rPr>
        <w:t>Generally, t</w:t>
      </w:r>
      <w:r w:rsidR="00751685">
        <w:rPr>
          <w:rFonts w:eastAsiaTheme="minorEastAsia"/>
          <w:lang w:eastAsia="zh-CN"/>
        </w:rPr>
        <w:t xml:space="preserve">here are </w:t>
      </w:r>
      <w:r w:rsidR="00587411">
        <w:rPr>
          <w:rFonts w:eastAsiaTheme="minorEastAsia" w:hint="eastAsia"/>
          <w:lang w:eastAsia="zh-CN"/>
        </w:rPr>
        <w:t>two</w:t>
      </w:r>
      <w:r w:rsidR="00751685">
        <w:rPr>
          <w:rFonts w:eastAsiaTheme="minorEastAsia"/>
          <w:lang w:eastAsia="zh-CN"/>
        </w:rPr>
        <w:t xml:space="preserve"> main solutions to indicate</w:t>
      </w:r>
      <w:r w:rsidR="00751685">
        <w:rPr>
          <w:rFonts w:eastAsiaTheme="minorEastAsia" w:hint="eastAsia"/>
          <w:lang w:eastAsia="zh-CN"/>
        </w:rPr>
        <w:t>/</w:t>
      </w:r>
      <w:r w:rsidR="00751685">
        <w:rPr>
          <w:rFonts w:eastAsiaTheme="minorEastAsia"/>
          <w:lang w:eastAsia="zh-CN"/>
        </w:rPr>
        <w:t>request SCG deactivation from the UE.</w:t>
      </w:r>
    </w:p>
    <w:p w14:paraId="6EC3F7A0" w14:textId="5390E85E" w:rsidR="00751685" w:rsidRPr="00751685" w:rsidRDefault="00751685" w:rsidP="00567982">
      <w:pPr>
        <w:spacing w:after="120"/>
        <w:ind w:leftChars="100" w:left="200"/>
        <w:rPr>
          <w:rFonts w:eastAsiaTheme="minorEastAsia"/>
          <w:lang w:eastAsia="zh-CN"/>
        </w:rPr>
      </w:pPr>
      <w:r w:rsidRPr="00751685">
        <w:rPr>
          <w:rFonts w:eastAsiaTheme="minorEastAsia"/>
          <w:u w:val="single"/>
          <w:lang w:eastAsia="zh-CN"/>
        </w:rPr>
        <w:t>Alt1:</w:t>
      </w:r>
      <w:r w:rsidRPr="00751685">
        <w:rPr>
          <w:rFonts w:eastAsiaTheme="minorEastAsia"/>
          <w:lang w:eastAsia="zh-CN"/>
        </w:rPr>
        <w:t xml:space="preserve"> reuse UE assistance information </w:t>
      </w:r>
      <w:r w:rsidR="00BE5372">
        <w:rPr>
          <w:rFonts w:eastAsiaTheme="minorEastAsia"/>
          <w:lang w:eastAsia="zh-CN"/>
        </w:rPr>
        <w:t xml:space="preserve">to indicate the requested </w:t>
      </w:r>
      <w:r w:rsidR="00323946">
        <w:rPr>
          <w:rFonts w:eastAsiaTheme="minorEastAsia"/>
          <w:lang w:eastAsia="zh-CN"/>
        </w:rPr>
        <w:t xml:space="preserve">SCG </w:t>
      </w:r>
      <w:r w:rsidR="00BE5372">
        <w:rPr>
          <w:rFonts w:eastAsiaTheme="minorEastAsia"/>
          <w:lang w:eastAsia="zh-CN"/>
        </w:rPr>
        <w:t xml:space="preserve">state i.e. SCG </w:t>
      </w:r>
      <w:r w:rsidR="00323946">
        <w:rPr>
          <w:rFonts w:eastAsiaTheme="minorEastAsia"/>
          <w:lang w:eastAsia="zh-CN"/>
        </w:rPr>
        <w:t>deactivation)</w:t>
      </w:r>
      <w:r w:rsidRPr="00751685">
        <w:rPr>
          <w:rFonts w:eastAsiaTheme="minorEastAsia"/>
          <w:lang w:eastAsia="zh-CN"/>
        </w:rPr>
        <w:t>;</w:t>
      </w:r>
    </w:p>
    <w:p w14:paraId="08471079" w14:textId="3B3D1E00" w:rsidR="00751685" w:rsidRPr="00751685" w:rsidRDefault="00751685" w:rsidP="00567982">
      <w:pPr>
        <w:spacing w:after="120"/>
        <w:ind w:leftChars="100" w:left="200"/>
        <w:rPr>
          <w:rFonts w:eastAsiaTheme="minorEastAsia"/>
          <w:lang w:eastAsia="zh-CN"/>
        </w:rPr>
      </w:pPr>
      <w:r w:rsidRPr="00751685">
        <w:rPr>
          <w:rFonts w:eastAsiaTheme="minorEastAsia"/>
          <w:u w:val="single"/>
          <w:lang w:eastAsia="zh-CN"/>
        </w:rPr>
        <w:t>Alt2</w:t>
      </w:r>
      <w:r w:rsidRPr="00751685">
        <w:rPr>
          <w:rFonts w:eastAsiaTheme="minorEastAsia" w:hint="eastAsia"/>
          <w:u w:val="single"/>
          <w:lang w:eastAsia="zh-CN"/>
        </w:rPr>
        <w:t>:</w:t>
      </w:r>
      <w:r w:rsidRPr="00751685">
        <w:rPr>
          <w:rFonts w:eastAsiaTheme="minorEastAsia"/>
          <w:lang w:eastAsia="zh-CN"/>
        </w:rPr>
        <w:t xml:space="preserve"> introduce </w:t>
      </w:r>
      <w:r w:rsidR="00BE5372">
        <w:rPr>
          <w:rFonts w:eastAsiaTheme="minorEastAsia"/>
          <w:lang w:eastAsia="zh-CN"/>
        </w:rPr>
        <w:t>new signalling</w:t>
      </w:r>
      <w:r w:rsidRPr="00751685">
        <w:rPr>
          <w:rFonts w:eastAsiaTheme="minorEastAsia"/>
          <w:lang w:eastAsia="zh-CN"/>
        </w:rPr>
        <w:t xml:space="preserve"> on SCG deactivation request</w:t>
      </w:r>
      <w:r w:rsidR="00BE5372">
        <w:rPr>
          <w:rFonts w:eastAsiaTheme="minorEastAsia"/>
          <w:lang w:eastAsia="zh-CN"/>
        </w:rPr>
        <w:t>.</w:t>
      </w:r>
    </w:p>
    <w:p w14:paraId="2142890B" w14:textId="77777777" w:rsidR="00567982" w:rsidRDefault="00BE5372" w:rsidP="00226F5F">
      <w:pPr>
        <w:spacing w:after="120"/>
        <w:ind w:rightChars="100" w:right="200"/>
        <w:rPr>
          <w:rFonts w:eastAsiaTheme="minorEastAsia"/>
          <w:lang w:eastAsia="zh-CN"/>
        </w:rPr>
      </w:pPr>
      <w:r>
        <w:rPr>
          <w:rFonts w:eastAsiaTheme="minorEastAsia"/>
          <w:lang w:eastAsia="zh-CN"/>
        </w:rPr>
        <w:t xml:space="preserve">Alt1 is supported by some companies because there is already similar mechanisms supported via UE assistance information. For instance, </w:t>
      </w:r>
      <w:r w:rsidR="008155E4">
        <w:rPr>
          <w:rFonts w:eastAsiaTheme="minorEastAsia"/>
          <w:lang w:eastAsia="zh-CN"/>
        </w:rPr>
        <w:t xml:space="preserve">it was agreed in Rel-16 </w:t>
      </w:r>
      <w:r>
        <w:rPr>
          <w:rFonts w:eastAsiaTheme="minorEastAsia"/>
          <w:lang w:eastAsia="zh-CN"/>
        </w:rPr>
        <w:t>the MCG/SCG carrier number and maximum aggregated bandwidth can be indicated by UE for power saving purpose to MN/SN respectively so that the MN/SN can adjust CA configuration based</w:t>
      </w:r>
      <w:r w:rsidR="00567982">
        <w:rPr>
          <w:rFonts w:eastAsiaTheme="minorEastAsia"/>
          <w:lang w:eastAsia="zh-CN"/>
        </w:rPr>
        <w:t xml:space="preserve"> on UE’s suggestion/preference.</w:t>
      </w:r>
    </w:p>
    <w:p w14:paraId="51B226AE" w14:textId="595C5326" w:rsidR="00547C76" w:rsidRDefault="00567982" w:rsidP="00567982">
      <w:pPr>
        <w:spacing w:after="120"/>
        <w:ind w:rightChars="100" w:right="200"/>
        <w:rPr>
          <w:rFonts w:eastAsiaTheme="minorEastAsia"/>
          <w:lang w:eastAsia="zh-CN"/>
        </w:rPr>
      </w:pPr>
      <w:r>
        <w:rPr>
          <w:rFonts w:eastAsiaTheme="minorEastAsia"/>
          <w:lang w:eastAsia="zh-CN"/>
        </w:rPr>
        <w:t>In Rel-16</w:t>
      </w:r>
      <w:r w:rsidR="00BE5372">
        <w:rPr>
          <w:rFonts w:eastAsiaTheme="minorEastAsia"/>
          <w:lang w:eastAsia="zh-CN"/>
        </w:rPr>
        <w:t xml:space="preserve">, the UE can also implicitly request SCG release by indicating carrier number and bandwidth as zero to </w:t>
      </w:r>
      <w:r>
        <w:rPr>
          <w:rFonts w:eastAsiaTheme="minorEastAsia"/>
          <w:lang w:eastAsia="zh-CN"/>
        </w:rPr>
        <w:t xml:space="preserve">the </w:t>
      </w:r>
      <w:r w:rsidR="00BE5372">
        <w:rPr>
          <w:rFonts w:eastAsiaTheme="minorEastAsia"/>
          <w:lang w:eastAsia="zh-CN"/>
        </w:rPr>
        <w:t xml:space="preserve">SN, then </w:t>
      </w:r>
      <w:r>
        <w:rPr>
          <w:rFonts w:eastAsiaTheme="minorEastAsia"/>
          <w:lang w:eastAsia="zh-CN"/>
        </w:rPr>
        <w:t xml:space="preserve">the </w:t>
      </w:r>
      <w:r w:rsidR="00BE5372">
        <w:rPr>
          <w:rFonts w:eastAsiaTheme="minorEastAsia"/>
          <w:lang w:eastAsia="zh-CN"/>
        </w:rPr>
        <w:t xml:space="preserve">SN can trigger </w:t>
      </w:r>
      <w:r>
        <w:rPr>
          <w:rFonts w:eastAsiaTheme="minorEastAsia"/>
          <w:lang w:eastAsia="zh-CN"/>
        </w:rPr>
        <w:t xml:space="preserve">the </w:t>
      </w:r>
      <w:r w:rsidR="00BE5372">
        <w:rPr>
          <w:rFonts w:eastAsiaTheme="minorEastAsia"/>
          <w:lang w:eastAsia="zh-CN"/>
        </w:rPr>
        <w:t>SN release procedure towards MN. However, according to current UE assistance information design</w:t>
      </w:r>
      <w:r w:rsidR="008E3B0D">
        <w:rPr>
          <w:rFonts w:eastAsiaTheme="minorEastAsia"/>
          <w:lang w:eastAsia="zh-CN"/>
        </w:rPr>
        <w:t>,</w:t>
      </w:r>
      <w:r w:rsidR="00BE5372">
        <w:rPr>
          <w:rFonts w:eastAsiaTheme="minorEastAsia"/>
          <w:lang w:eastAsia="zh-CN"/>
        </w:rPr>
        <w:t xml:space="preserve"> the principle is to provide per-CG information, e.g. the carrier/ bandwidth towards the corresponding MN or SN, but in SCG (de)activation case, the MN is expected to have the information and determine if SCG can be deactivated or not. From this perspective, the existing information in </w:t>
      </w:r>
      <w:r w:rsidR="008E3B0D">
        <w:rPr>
          <w:rFonts w:eastAsiaTheme="minorEastAsia"/>
          <w:lang w:eastAsia="zh-CN"/>
        </w:rPr>
        <w:t xml:space="preserve">the </w:t>
      </w:r>
      <w:r w:rsidR="008E3B0D" w:rsidRPr="008E3B0D">
        <w:rPr>
          <w:rFonts w:eastAsiaTheme="minorEastAsia"/>
          <w:i/>
          <w:lang w:eastAsia="zh-CN"/>
        </w:rPr>
        <w:t>UEAssistanceInformation</w:t>
      </w:r>
      <w:r w:rsidR="008E3B0D" w:rsidRPr="008E3B0D">
        <w:rPr>
          <w:rFonts w:eastAsiaTheme="minorEastAsia"/>
          <w:lang w:eastAsia="zh-CN"/>
        </w:rPr>
        <w:t xml:space="preserve"> message</w:t>
      </w:r>
      <w:r w:rsidR="008E3B0D">
        <w:rPr>
          <w:rFonts w:eastAsiaTheme="minorEastAsia"/>
          <w:lang w:eastAsia="zh-CN"/>
        </w:rPr>
        <w:t xml:space="preserve"> </w:t>
      </w:r>
      <w:r w:rsidR="00BE5372">
        <w:rPr>
          <w:rFonts w:eastAsiaTheme="minorEastAsia"/>
          <w:lang w:eastAsia="zh-CN"/>
        </w:rPr>
        <w:t xml:space="preserve">UAI cannot be reused directly, new signalling is needed. </w:t>
      </w:r>
    </w:p>
    <w:p w14:paraId="76B6F13D" w14:textId="704ABC74" w:rsidR="00642EB6" w:rsidRPr="00567982" w:rsidRDefault="00BE5372" w:rsidP="00567982">
      <w:pPr>
        <w:spacing w:after="120"/>
        <w:ind w:rightChars="100" w:right="200"/>
        <w:rPr>
          <w:rFonts w:eastAsiaTheme="minorEastAsia"/>
          <w:b/>
          <w:lang w:eastAsia="zh-CN"/>
        </w:rPr>
      </w:pPr>
      <w:r w:rsidRPr="00567982">
        <w:rPr>
          <w:rFonts w:eastAsiaTheme="minorEastAsia"/>
          <w:b/>
          <w:lang w:eastAsia="zh-CN"/>
        </w:rPr>
        <w:t xml:space="preserve">Observation 1: </w:t>
      </w:r>
      <w:r w:rsidR="00817256" w:rsidRPr="00567982">
        <w:rPr>
          <w:rFonts w:eastAsiaTheme="minorEastAsia"/>
          <w:b/>
          <w:lang w:eastAsia="zh-CN"/>
        </w:rPr>
        <w:t>If t</w:t>
      </w:r>
      <w:r w:rsidRPr="00567982">
        <w:rPr>
          <w:rFonts w:eastAsiaTheme="minorEastAsia"/>
          <w:b/>
          <w:lang w:eastAsia="zh-CN"/>
        </w:rPr>
        <w:t xml:space="preserve">he existing </w:t>
      </w:r>
      <w:r w:rsidRPr="00567982">
        <w:rPr>
          <w:rFonts w:eastAsiaTheme="minorEastAsia"/>
          <w:b/>
          <w:i/>
          <w:lang w:eastAsia="zh-CN"/>
        </w:rPr>
        <w:t>U</w:t>
      </w:r>
      <w:r w:rsidR="00567982" w:rsidRPr="00567982">
        <w:rPr>
          <w:rFonts w:eastAsiaTheme="minorEastAsia"/>
          <w:b/>
          <w:i/>
          <w:lang w:eastAsia="zh-CN"/>
        </w:rPr>
        <w:t>EAssistanceInformation</w:t>
      </w:r>
      <w:r w:rsidRPr="00567982">
        <w:rPr>
          <w:rFonts w:eastAsiaTheme="minorEastAsia"/>
          <w:b/>
          <w:lang w:eastAsia="zh-CN"/>
        </w:rPr>
        <w:t xml:space="preserve"> message is </w:t>
      </w:r>
      <w:r w:rsidR="00642EB6" w:rsidRPr="00567982">
        <w:rPr>
          <w:rFonts w:eastAsiaTheme="minorEastAsia"/>
          <w:b/>
          <w:lang w:eastAsia="zh-CN"/>
        </w:rPr>
        <w:t>reused</w:t>
      </w:r>
      <w:r w:rsidR="00817256" w:rsidRPr="00567982">
        <w:rPr>
          <w:rFonts w:eastAsiaTheme="minorEastAsia"/>
          <w:b/>
          <w:lang w:eastAsia="zh-CN"/>
        </w:rPr>
        <w:t>,</w:t>
      </w:r>
      <w:r w:rsidRPr="00567982">
        <w:rPr>
          <w:rFonts w:eastAsiaTheme="minorEastAsia"/>
          <w:b/>
          <w:lang w:eastAsia="zh-CN"/>
        </w:rPr>
        <w:t xml:space="preserve"> </w:t>
      </w:r>
      <w:r w:rsidR="00567982">
        <w:rPr>
          <w:rFonts w:eastAsiaTheme="minorEastAsia"/>
          <w:b/>
          <w:lang w:eastAsia="zh-CN"/>
        </w:rPr>
        <w:t xml:space="preserve">the </w:t>
      </w:r>
      <w:r w:rsidR="00642EB6" w:rsidRPr="00567982">
        <w:rPr>
          <w:rFonts w:eastAsiaTheme="minorEastAsia"/>
          <w:b/>
          <w:lang w:eastAsia="zh-CN"/>
        </w:rPr>
        <w:t xml:space="preserve">UE </w:t>
      </w:r>
      <w:r w:rsidRPr="00567982">
        <w:rPr>
          <w:rFonts w:eastAsiaTheme="minorEastAsia"/>
          <w:b/>
          <w:lang w:eastAsia="zh-CN"/>
        </w:rPr>
        <w:t>cannot directly request</w:t>
      </w:r>
      <w:r w:rsidR="00817256" w:rsidRPr="00567982">
        <w:rPr>
          <w:rFonts w:eastAsiaTheme="minorEastAsia"/>
          <w:b/>
          <w:lang w:eastAsia="zh-CN"/>
        </w:rPr>
        <w:t xml:space="preserve"> </w:t>
      </w:r>
      <w:r w:rsidR="00567982">
        <w:rPr>
          <w:rFonts w:eastAsiaTheme="minorEastAsia"/>
          <w:b/>
          <w:lang w:eastAsia="zh-CN"/>
        </w:rPr>
        <w:t>the MN to deactivate</w:t>
      </w:r>
      <w:r w:rsidRPr="00567982">
        <w:rPr>
          <w:rFonts w:eastAsiaTheme="minorEastAsia"/>
          <w:b/>
          <w:lang w:eastAsia="zh-CN"/>
        </w:rPr>
        <w:t xml:space="preserve"> </w:t>
      </w:r>
      <w:r w:rsidR="00567982">
        <w:rPr>
          <w:rFonts w:eastAsiaTheme="minorEastAsia"/>
          <w:b/>
          <w:lang w:eastAsia="zh-CN"/>
        </w:rPr>
        <w:t xml:space="preserve">the </w:t>
      </w:r>
      <w:r w:rsidRPr="00567982">
        <w:rPr>
          <w:rFonts w:eastAsiaTheme="minorEastAsia"/>
          <w:b/>
          <w:lang w:eastAsia="zh-CN"/>
        </w:rPr>
        <w:t xml:space="preserve">SCG, </w:t>
      </w:r>
      <w:r w:rsidR="00567982">
        <w:rPr>
          <w:rFonts w:eastAsiaTheme="minorEastAsia"/>
          <w:b/>
          <w:lang w:eastAsia="zh-CN"/>
        </w:rPr>
        <w:t xml:space="preserve">i.e. </w:t>
      </w:r>
      <w:r w:rsidRPr="00567982">
        <w:rPr>
          <w:rFonts w:eastAsiaTheme="minorEastAsia"/>
          <w:b/>
          <w:lang w:eastAsia="zh-CN"/>
        </w:rPr>
        <w:t>new signalling is needed.</w:t>
      </w:r>
    </w:p>
    <w:p w14:paraId="1B0CD978" w14:textId="7750C942" w:rsidR="00C51D0D" w:rsidRDefault="008E14E6" w:rsidP="00567982">
      <w:pPr>
        <w:spacing w:after="120"/>
        <w:ind w:rightChars="100" w:right="200"/>
        <w:rPr>
          <w:rFonts w:eastAsiaTheme="minorEastAsia"/>
          <w:lang w:eastAsia="zh-CN"/>
        </w:rPr>
      </w:pPr>
      <w:r>
        <w:rPr>
          <w:rFonts w:eastAsiaTheme="minorEastAsia"/>
          <w:lang w:eastAsia="zh-CN"/>
        </w:rPr>
        <w:t>In</w:t>
      </w:r>
      <w:r w:rsidRPr="008E14E6">
        <w:rPr>
          <w:rFonts w:eastAsiaTheme="minorEastAsia"/>
          <w:lang w:eastAsia="zh-CN"/>
        </w:rPr>
        <w:t xml:space="preserve"> the current specification</w:t>
      </w:r>
      <w:r>
        <w:rPr>
          <w:rFonts w:eastAsiaTheme="minorEastAsia"/>
          <w:lang w:eastAsia="zh-CN"/>
        </w:rPr>
        <w:t xml:space="preserve">, there is </w:t>
      </w:r>
      <w:r w:rsidRPr="008E14E6">
        <w:rPr>
          <w:rFonts w:eastAsiaTheme="minorEastAsia"/>
          <w:lang w:eastAsia="zh-CN"/>
        </w:rPr>
        <w:t xml:space="preserve">no requirement on the network side after receiving the </w:t>
      </w:r>
      <w:r w:rsidR="008E3B0D" w:rsidRPr="008E3B0D">
        <w:rPr>
          <w:rFonts w:eastAsiaTheme="minorEastAsia"/>
          <w:i/>
          <w:lang w:eastAsia="zh-CN"/>
        </w:rPr>
        <w:t>UEAssistanceInformation</w:t>
      </w:r>
      <w:r w:rsidR="008E3B0D" w:rsidRPr="008E3B0D">
        <w:rPr>
          <w:rFonts w:eastAsiaTheme="minorEastAsia"/>
          <w:lang w:eastAsia="zh-CN"/>
        </w:rPr>
        <w:t xml:space="preserve"> message</w:t>
      </w:r>
      <w:r w:rsidRPr="008E14E6">
        <w:rPr>
          <w:rFonts w:eastAsiaTheme="minorEastAsia"/>
          <w:lang w:eastAsia="zh-CN"/>
        </w:rPr>
        <w:t>, and the UE never knows how long to wait for a reconfiguration and</w:t>
      </w:r>
      <w:r w:rsidR="00C51D0D">
        <w:rPr>
          <w:rFonts w:eastAsiaTheme="minorEastAsia"/>
          <w:lang w:eastAsia="zh-CN"/>
        </w:rPr>
        <w:t>, if a reconfiguration occurs,</w:t>
      </w:r>
      <w:r w:rsidRPr="008E14E6">
        <w:rPr>
          <w:rFonts w:eastAsiaTheme="minorEastAsia"/>
          <w:lang w:eastAsia="zh-CN"/>
        </w:rPr>
        <w:t xml:space="preserve"> whether the network acts upon the </w:t>
      </w:r>
      <w:r w:rsidR="00C51D0D" w:rsidRPr="008E3B0D">
        <w:rPr>
          <w:rFonts w:eastAsiaTheme="minorEastAsia"/>
          <w:i/>
          <w:lang w:eastAsia="zh-CN"/>
        </w:rPr>
        <w:t>UEAssistanceInformation</w:t>
      </w:r>
      <w:r w:rsidR="00C51D0D" w:rsidRPr="008E3B0D">
        <w:rPr>
          <w:rFonts w:eastAsiaTheme="minorEastAsia"/>
          <w:lang w:eastAsia="zh-CN"/>
        </w:rPr>
        <w:t xml:space="preserve"> message</w:t>
      </w:r>
      <w:r w:rsidRPr="008E14E6">
        <w:rPr>
          <w:rFonts w:eastAsiaTheme="minorEastAsia"/>
          <w:lang w:eastAsia="zh-CN"/>
        </w:rPr>
        <w:t xml:space="preserve"> or for other reasons.</w:t>
      </w:r>
      <w:r w:rsidR="00515330" w:rsidRPr="00515330">
        <w:rPr>
          <w:rFonts w:eastAsiaTheme="minorEastAsia"/>
          <w:lang w:eastAsia="zh-CN"/>
        </w:rPr>
        <w:t xml:space="preserve"> </w:t>
      </w:r>
    </w:p>
    <w:p w14:paraId="26AF5FF7" w14:textId="55A87266" w:rsidR="00330199" w:rsidRDefault="00330199" w:rsidP="00567982">
      <w:pPr>
        <w:spacing w:after="120"/>
        <w:rPr>
          <w:rFonts w:eastAsiaTheme="minorEastAsia"/>
          <w:lang w:eastAsia="zh-CN"/>
        </w:rPr>
      </w:pPr>
      <w:r>
        <w:rPr>
          <w:rFonts w:eastAsiaTheme="minorEastAsia"/>
          <w:lang w:eastAsia="zh-CN"/>
        </w:rPr>
        <w:t xml:space="preserve">While this behaviour may be suitable to address overheating problems, there are scenarios where the UE needs to make a decision that depends on the network's decision. </w:t>
      </w:r>
      <w:bookmarkStart w:id="4" w:name="_GoBack"/>
      <w:bookmarkEnd w:id="4"/>
      <w:r w:rsidR="00FF3B96">
        <w:rPr>
          <w:rFonts w:eastAsiaTheme="minorEastAsia"/>
          <w:lang w:eastAsia="zh-CN"/>
        </w:rPr>
        <w:t xml:space="preserve">For example, for a </w:t>
      </w:r>
      <w:r w:rsidR="00004017">
        <w:rPr>
          <w:rFonts w:eastAsiaTheme="minorEastAsia"/>
          <w:lang w:eastAsia="zh-CN"/>
        </w:rPr>
        <w:t>dual</w:t>
      </w:r>
      <w:r>
        <w:rPr>
          <w:rFonts w:eastAsiaTheme="minorEastAsia"/>
          <w:lang w:eastAsia="zh-CN"/>
        </w:rPr>
        <w:t>-</w:t>
      </w:r>
      <w:r w:rsidR="00004017">
        <w:rPr>
          <w:rFonts w:eastAsiaTheme="minorEastAsia"/>
          <w:lang w:eastAsia="zh-CN"/>
        </w:rPr>
        <w:t xml:space="preserve">Tx </w:t>
      </w:r>
      <w:r w:rsidR="00FF3B96">
        <w:rPr>
          <w:rFonts w:eastAsiaTheme="minorEastAsia"/>
          <w:lang w:eastAsia="zh-CN"/>
        </w:rPr>
        <w:t>MUSIM UE,</w:t>
      </w:r>
      <w:r w:rsidR="00FF3B96" w:rsidRPr="00FF3B96">
        <w:rPr>
          <w:rFonts w:eastAsiaTheme="minorEastAsia"/>
          <w:lang w:eastAsia="zh-CN"/>
        </w:rPr>
        <w:t xml:space="preserve"> when </w:t>
      </w:r>
      <w:r w:rsidR="00FF3B96">
        <w:rPr>
          <w:rFonts w:eastAsiaTheme="minorEastAsia"/>
          <w:lang w:eastAsia="zh-CN"/>
        </w:rPr>
        <w:t>the SIM1</w:t>
      </w:r>
      <w:r w:rsidR="00FF3B96" w:rsidRPr="00FF3B96">
        <w:rPr>
          <w:rFonts w:eastAsiaTheme="minorEastAsia"/>
          <w:lang w:eastAsia="zh-CN"/>
        </w:rPr>
        <w:t xml:space="preserve"> </w:t>
      </w:r>
      <w:r w:rsidR="00004017">
        <w:rPr>
          <w:rFonts w:eastAsiaTheme="minorEastAsia"/>
          <w:lang w:eastAsia="zh-CN"/>
        </w:rPr>
        <w:t>is in RRC</w:t>
      </w:r>
      <w:r w:rsidR="00004017">
        <w:rPr>
          <w:rFonts w:eastAsiaTheme="minorEastAsia" w:hint="eastAsia"/>
          <w:lang w:eastAsia="zh-CN"/>
        </w:rPr>
        <w:t>-</w:t>
      </w:r>
      <w:r w:rsidR="00004017">
        <w:rPr>
          <w:rFonts w:eastAsiaTheme="minorEastAsia"/>
          <w:lang w:eastAsia="zh-CN"/>
        </w:rPr>
        <w:t>connected state with SCG activated</w:t>
      </w:r>
      <w:r w:rsidR="00EC7F57">
        <w:rPr>
          <w:rFonts w:eastAsiaTheme="minorEastAsia"/>
          <w:lang w:eastAsia="zh-CN"/>
        </w:rPr>
        <w:t xml:space="preserve"> then</w:t>
      </w:r>
      <w:r w:rsidR="00300417">
        <w:rPr>
          <w:rFonts w:eastAsiaTheme="minorEastAsia"/>
          <w:lang w:eastAsia="zh-CN"/>
        </w:rPr>
        <w:t xml:space="preserve"> SIM2 </w:t>
      </w:r>
      <w:r>
        <w:rPr>
          <w:rFonts w:eastAsiaTheme="minorEastAsia"/>
          <w:lang w:eastAsia="zh-CN"/>
        </w:rPr>
        <w:t xml:space="preserve">would like to </w:t>
      </w:r>
      <w:r w:rsidR="00300417">
        <w:rPr>
          <w:rFonts w:eastAsiaTheme="minorEastAsia"/>
          <w:lang w:eastAsia="zh-CN"/>
        </w:rPr>
        <w:t>enter RRC-connected state</w:t>
      </w:r>
      <w:r w:rsidR="00004017">
        <w:rPr>
          <w:rFonts w:eastAsiaTheme="minorEastAsia"/>
          <w:lang w:eastAsia="zh-CN"/>
        </w:rPr>
        <w:t xml:space="preserve">, </w:t>
      </w:r>
      <w:r w:rsidR="00300417">
        <w:rPr>
          <w:rFonts w:eastAsiaTheme="minorEastAsia"/>
          <w:lang w:eastAsia="zh-CN"/>
        </w:rPr>
        <w:t xml:space="preserve">the </w:t>
      </w:r>
      <w:r w:rsidR="00FF3B96" w:rsidRPr="00FF3B96">
        <w:rPr>
          <w:rFonts w:eastAsiaTheme="minorEastAsia"/>
          <w:lang w:eastAsia="zh-CN"/>
        </w:rPr>
        <w:t xml:space="preserve">UE </w:t>
      </w:r>
      <w:r w:rsidR="00A438E8">
        <w:rPr>
          <w:rFonts w:eastAsiaTheme="minorEastAsia"/>
          <w:lang w:eastAsia="zh-CN"/>
        </w:rPr>
        <w:t>has</w:t>
      </w:r>
      <w:r w:rsidR="00300417">
        <w:rPr>
          <w:rFonts w:eastAsiaTheme="minorEastAsia"/>
          <w:lang w:eastAsia="zh-CN"/>
        </w:rPr>
        <w:t xml:space="preserve"> to request for </w:t>
      </w:r>
      <w:r w:rsidR="00FF3B96" w:rsidRPr="00FF3B96">
        <w:rPr>
          <w:rFonts w:eastAsiaTheme="minorEastAsia"/>
          <w:lang w:eastAsia="zh-CN"/>
        </w:rPr>
        <w:t xml:space="preserve">SCG deactivation </w:t>
      </w:r>
      <w:r w:rsidR="00626735">
        <w:rPr>
          <w:rFonts w:eastAsiaTheme="minorEastAsia"/>
          <w:lang w:eastAsia="zh-CN"/>
        </w:rPr>
        <w:t xml:space="preserve">in SIM1 and expects a </w:t>
      </w:r>
      <w:r>
        <w:rPr>
          <w:rFonts w:eastAsiaTheme="minorEastAsia"/>
          <w:lang w:eastAsia="zh-CN"/>
        </w:rPr>
        <w:t>tim</w:t>
      </w:r>
      <w:r w:rsidR="00626735">
        <w:rPr>
          <w:rFonts w:eastAsiaTheme="minorEastAsia"/>
          <w:lang w:eastAsia="zh-CN"/>
        </w:rPr>
        <w:t xml:space="preserve">ely </w:t>
      </w:r>
      <w:r w:rsidR="00FF3B96" w:rsidRPr="00FF3B96">
        <w:rPr>
          <w:rFonts w:eastAsiaTheme="minorEastAsia"/>
          <w:lang w:eastAsia="zh-CN"/>
        </w:rPr>
        <w:t>feedback from the network</w:t>
      </w:r>
      <w:r w:rsidR="00A438E8">
        <w:rPr>
          <w:rFonts w:eastAsiaTheme="minorEastAsia"/>
          <w:lang w:eastAsia="zh-CN"/>
        </w:rPr>
        <w:t xml:space="preserve"> in order to tune away one Tx chain to SIM2</w:t>
      </w:r>
      <w:r w:rsidR="00FF3B96" w:rsidRPr="00FF3B96">
        <w:rPr>
          <w:rFonts w:eastAsiaTheme="minorEastAsia"/>
          <w:lang w:eastAsia="zh-CN"/>
        </w:rPr>
        <w:t xml:space="preserve">. </w:t>
      </w:r>
    </w:p>
    <w:p w14:paraId="69EB2673" w14:textId="1C2642DB" w:rsidR="00330199" w:rsidRDefault="00330199" w:rsidP="00567982">
      <w:pPr>
        <w:spacing w:after="120"/>
        <w:rPr>
          <w:rFonts w:eastAsiaTheme="minorEastAsia"/>
          <w:lang w:eastAsia="zh-CN"/>
        </w:rPr>
      </w:pPr>
      <w:r>
        <w:rPr>
          <w:rFonts w:eastAsiaTheme="minorEastAsia"/>
          <w:lang w:eastAsia="zh-CN"/>
        </w:rPr>
        <w:t>If the network considers that deactivation of the SCG is not possible and the UE can be aware of this, it is possible to inform application layers that it is not possible to use the expected service(s) on SIM2 due to ongoing service(s) on SIM1, and then application layers can make a choice (possibly involving user interaction).</w:t>
      </w:r>
    </w:p>
    <w:p w14:paraId="57277534" w14:textId="0AB4D13C" w:rsidR="00BE5372" w:rsidRPr="00436889" w:rsidRDefault="00BE5372" w:rsidP="00567982">
      <w:pPr>
        <w:spacing w:after="120"/>
        <w:rPr>
          <w:rFonts w:eastAsiaTheme="minorEastAsia"/>
          <w:b/>
          <w:lang w:eastAsia="zh-CN"/>
        </w:rPr>
      </w:pPr>
      <w:r w:rsidRPr="00436889">
        <w:rPr>
          <w:rFonts w:eastAsiaTheme="minorEastAsia" w:hint="eastAsia"/>
          <w:b/>
          <w:lang w:eastAsia="zh-CN"/>
        </w:rPr>
        <w:lastRenderedPageBreak/>
        <w:t>O</w:t>
      </w:r>
      <w:r w:rsidRPr="00436889">
        <w:rPr>
          <w:rFonts w:eastAsiaTheme="minorEastAsia"/>
          <w:b/>
          <w:lang w:eastAsia="zh-CN"/>
        </w:rPr>
        <w:t>bservation</w:t>
      </w:r>
      <w:r>
        <w:rPr>
          <w:rFonts w:eastAsiaTheme="minorEastAsia"/>
          <w:b/>
          <w:lang w:eastAsia="zh-CN"/>
        </w:rPr>
        <w:t xml:space="preserve"> 2</w:t>
      </w:r>
      <w:r w:rsidRPr="00436889">
        <w:rPr>
          <w:rFonts w:eastAsiaTheme="minorEastAsia"/>
          <w:b/>
          <w:lang w:eastAsia="zh-CN"/>
        </w:rPr>
        <w:t>: It is beneficial for UE performance optimization if the UE is able to be aware whether</w:t>
      </w:r>
      <w:r w:rsidR="008F0D77">
        <w:rPr>
          <w:rFonts w:eastAsiaTheme="minorEastAsia" w:hint="eastAsia"/>
          <w:b/>
          <w:lang w:eastAsia="zh-CN"/>
        </w:rPr>
        <w:t>/</w:t>
      </w:r>
      <w:r w:rsidR="008F0D77">
        <w:rPr>
          <w:rFonts w:eastAsiaTheme="minorEastAsia"/>
          <w:b/>
          <w:lang w:eastAsia="zh-CN"/>
        </w:rPr>
        <w:t>when</w:t>
      </w:r>
      <w:r w:rsidRPr="00436889">
        <w:rPr>
          <w:rFonts w:eastAsiaTheme="minorEastAsia"/>
          <w:b/>
          <w:lang w:eastAsia="zh-CN"/>
        </w:rPr>
        <w:t xml:space="preserve"> the network is going to deactivate the SCG as UE requested in UE-initiated SCG deactivation.</w:t>
      </w:r>
    </w:p>
    <w:p w14:paraId="12852D04" w14:textId="77777777" w:rsidR="00BE5372" w:rsidRDefault="00BE5372" w:rsidP="00567982">
      <w:pPr>
        <w:spacing w:after="120"/>
        <w:ind w:rightChars="100" w:right="200"/>
        <w:rPr>
          <w:rFonts w:eastAsiaTheme="minorEastAsia"/>
          <w:lang w:eastAsia="zh-CN"/>
        </w:rPr>
      </w:pPr>
      <w:r>
        <w:rPr>
          <w:rFonts w:eastAsiaTheme="minorEastAsia"/>
          <w:lang w:eastAsia="zh-CN"/>
        </w:rPr>
        <w:t>There are two options to enable UE to be aware of the network’s decision on SCG deactivation request.</w:t>
      </w:r>
    </w:p>
    <w:p w14:paraId="73C16508" w14:textId="5F498848" w:rsidR="00BE5372" w:rsidRDefault="00BE5372" w:rsidP="00567982">
      <w:pPr>
        <w:spacing w:after="120"/>
        <w:ind w:leftChars="100" w:left="200" w:rightChars="100" w:right="200"/>
        <w:rPr>
          <w:rFonts w:eastAsiaTheme="minorEastAsia"/>
          <w:lang w:eastAsia="zh-CN"/>
        </w:rPr>
      </w:pPr>
      <w:r w:rsidRPr="008F0D77">
        <w:rPr>
          <w:rFonts w:eastAsiaTheme="minorEastAsia"/>
          <w:u w:val="single"/>
          <w:lang w:eastAsia="zh-CN"/>
        </w:rPr>
        <w:t>Option1</w:t>
      </w:r>
      <w:r>
        <w:rPr>
          <w:rFonts w:eastAsiaTheme="minorEastAsia"/>
          <w:lang w:eastAsia="zh-CN"/>
        </w:rPr>
        <w:t xml:space="preserve">: introduce explicit network response to the SCG deactivation request. </w:t>
      </w:r>
    </w:p>
    <w:p w14:paraId="22FE2CBE" w14:textId="074EC49C" w:rsidR="00BE5372" w:rsidRDefault="00BE5372" w:rsidP="00567982">
      <w:pPr>
        <w:spacing w:after="120"/>
        <w:ind w:leftChars="100" w:left="200" w:rightChars="100" w:right="200"/>
        <w:rPr>
          <w:rFonts w:eastAsiaTheme="minorEastAsia"/>
          <w:lang w:eastAsia="zh-CN"/>
        </w:rPr>
      </w:pPr>
      <w:r w:rsidRPr="008F0D77">
        <w:rPr>
          <w:rFonts w:eastAsiaTheme="minorEastAsia"/>
          <w:u w:val="single"/>
          <w:lang w:eastAsia="zh-CN"/>
        </w:rPr>
        <w:t>Option2</w:t>
      </w:r>
      <w:r>
        <w:rPr>
          <w:rFonts w:eastAsiaTheme="minorEastAsia"/>
          <w:lang w:eastAsia="zh-CN"/>
        </w:rPr>
        <w:t xml:space="preserve">: specify an implicit principle on UE’s awareness on the network’s </w:t>
      </w:r>
      <w:r w:rsidR="00E52D9F">
        <w:rPr>
          <w:rFonts w:eastAsiaTheme="minorEastAsia"/>
          <w:lang w:eastAsia="zh-CN"/>
        </w:rPr>
        <w:t>response</w:t>
      </w:r>
      <w:r>
        <w:rPr>
          <w:rFonts w:eastAsiaTheme="minorEastAsia"/>
          <w:lang w:eastAsia="zh-CN"/>
        </w:rPr>
        <w:t xml:space="preserve">. </w:t>
      </w:r>
    </w:p>
    <w:p w14:paraId="09460F0F" w14:textId="5A503E15" w:rsidR="00BE5372" w:rsidRDefault="00BE5372" w:rsidP="00567982">
      <w:pPr>
        <w:spacing w:after="120"/>
        <w:ind w:rightChars="100" w:right="200"/>
        <w:rPr>
          <w:rFonts w:eastAsiaTheme="minorEastAsia"/>
          <w:lang w:eastAsia="zh-CN"/>
        </w:rPr>
      </w:pPr>
      <w:r>
        <w:rPr>
          <w:rFonts w:eastAsiaTheme="minorEastAsia"/>
          <w:lang w:eastAsia="zh-CN"/>
        </w:rPr>
        <w:t xml:space="preserve">For option1, the network can explicitly indicate the UE its request on SCG deactivation is </w:t>
      </w:r>
      <w:r w:rsidR="00626735">
        <w:rPr>
          <w:rFonts w:eastAsiaTheme="minorEastAsia"/>
          <w:lang w:eastAsia="zh-CN"/>
        </w:rPr>
        <w:t xml:space="preserve">accepted or </w:t>
      </w:r>
      <w:r>
        <w:rPr>
          <w:rFonts w:eastAsiaTheme="minorEastAsia"/>
          <w:lang w:eastAsia="zh-CN"/>
        </w:rPr>
        <w:t>reject</w:t>
      </w:r>
      <w:r w:rsidR="00626735">
        <w:rPr>
          <w:rFonts w:eastAsiaTheme="minorEastAsia"/>
          <w:lang w:eastAsia="zh-CN"/>
        </w:rPr>
        <w:t>ed timely</w:t>
      </w:r>
      <w:r>
        <w:rPr>
          <w:rFonts w:eastAsiaTheme="minorEastAsia"/>
          <w:lang w:eastAsia="zh-CN"/>
        </w:rPr>
        <w:t xml:space="preserve"> via RRC reconfiguration message or other new signalling. </w:t>
      </w:r>
    </w:p>
    <w:p w14:paraId="13D0783B" w14:textId="67C7CAAB" w:rsidR="00BE5372" w:rsidRDefault="00BE5372" w:rsidP="00567982">
      <w:pPr>
        <w:spacing w:after="120"/>
        <w:ind w:rightChars="100" w:right="200"/>
        <w:rPr>
          <w:rFonts w:eastAsiaTheme="minorEastAsia"/>
          <w:lang w:eastAsia="zh-CN"/>
        </w:rPr>
      </w:pPr>
      <w:r>
        <w:rPr>
          <w:rFonts w:eastAsiaTheme="minorEastAsia"/>
          <w:lang w:eastAsia="zh-CN"/>
        </w:rPr>
        <w:t>For option 2, a timer can be defined. For instance, after UE sending the SCG deactivation request the timer starts, and upon receiving the SCG deactivation command the timer stops, otherwise if no SCG deactivation command received before the timer expires, the UE assumes network has rejected the SCG deactivation request, then it can close the SCG deactivation request procedure and seek for other approach for performance optimization.</w:t>
      </w:r>
    </w:p>
    <w:p w14:paraId="5612A6DE" w14:textId="5A089760" w:rsidR="00BE5372" w:rsidRPr="00BE5372" w:rsidRDefault="00BE5372" w:rsidP="00567982">
      <w:pPr>
        <w:spacing w:after="120"/>
        <w:ind w:rightChars="100" w:right="200"/>
        <w:rPr>
          <w:rFonts w:eastAsiaTheme="minorEastAsia"/>
          <w:lang w:eastAsia="zh-CN"/>
        </w:rPr>
      </w:pPr>
      <w:r w:rsidRPr="00BE5372">
        <w:rPr>
          <w:rFonts w:eastAsiaTheme="minorEastAsia" w:hint="eastAsia"/>
          <w:b/>
          <w:lang w:eastAsia="zh-CN"/>
        </w:rPr>
        <w:t>Pr</w:t>
      </w:r>
      <w:r w:rsidRPr="00BE5372">
        <w:rPr>
          <w:rFonts w:eastAsiaTheme="minorEastAsia"/>
          <w:b/>
          <w:lang w:eastAsia="zh-CN"/>
        </w:rPr>
        <w:t xml:space="preserve">oposal: </w:t>
      </w:r>
      <w:r w:rsidR="00226F5F">
        <w:rPr>
          <w:rFonts w:eastAsiaTheme="minorEastAsia"/>
          <w:b/>
          <w:lang w:eastAsia="zh-CN"/>
        </w:rPr>
        <w:t xml:space="preserve">After </w:t>
      </w:r>
      <w:r w:rsidR="00226F5F">
        <w:rPr>
          <w:b/>
          <w:lang w:eastAsia="zh-CN"/>
        </w:rPr>
        <w:t>the UE has</w:t>
      </w:r>
      <w:r w:rsidR="00226F5F" w:rsidRPr="000961C1">
        <w:rPr>
          <w:b/>
          <w:lang w:eastAsia="zh-CN"/>
        </w:rPr>
        <w:t xml:space="preserve"> indicate</w:t>
      </w:r>
      <w:r w:rsidR="00226F5F">
        <w:rPr>
          <w:b/>
          <w:lang w:eastAsia="zh-CN"/>
        </w:rPr>
        <w:t>d</w:t>
      </w:r>
      <w:r w:rsidR="00226F5F" w:rsidRPr="000961C1">
        <w:rPr>
          <w:b/>
          <w:lang w:eastAsia="zh-CN"/>
        </w:rPr>
        <w:t xml:space="preserve"> to the MN that the UE would like the SCG to be deactivated</w:t>
      </w:r>
      <w:r w:rsidR="00226F5F">
        <w:rPr>
          <w:b/>
          <w:lang w:eastAsia="zh-CN"/>
        </w:rPr>
        <w:t xml:space="preserve">, the MN indicates to the UE whether it accepts the request or not. </w:t>
      </w:r>
      <w:r>
        <w:rPr>
          <w:rFonts w:eastAsiaTheme="minorEastAsia"/>
          <w:b/>
          <w:lang w:eastAsia="zh-CN"/>
        </w:rPr>
        <w:t xml:space="preserve"> RAN2 to further discuss the indication is via an expli</w:t>
      </w:r>
      <w:r w:rsidR="009B714E">
        <w:rPr>
          <w:rFonts w:eastAsiaTheme="minorEastAsia"/>
          <w:b/>
          <w:lang w:eastAsia="zh-CN"/>
        </w:rPr>
        <w:t>cit response or in an implicit</w:t>
      </w:r>
      <w:r>
        <w:rPr>
          <w:rFonts w:eastAsiaTheme="minorEastAsia"/>
          <w:b/>
          <w:lang w:eastAsia="zh-CN"/>
        </w:rPr>
        <w:t xml:space="preserve"> way e.g. timer.</w:t>
      </w:r>
    </w:p>
    <w:p w14:paraId="1F88E8CB" w14:textId="77777777" w:rsidR="00877A98" w:rsidRPr="007D435F" w:rsidRDefault="00877A98" w:rsidP="009D4BC9">
      <w:pPr>
        <w:pStyle w:val="Heading1"/>
        <w:rPr>
          <w:rFonts w:eastAsia="宋体"/>
          <w:sz w:val="32"/>
          <w:lang w:eastAsia="zh-CN"/>
        </w:rPr>
      </w:pPr>
      <w:r w:rsidRPr="007D435F">
        <w:rPr>
          <w:rFonts w:eastAsia="宋体"/>
          <w:sz w:val="32"/>
          <w:lang w:eastAsia="zh-CN"/>
        </w:rPr>
        <w:t>Conclusion</w:t>
      </w:r>
    </w:p>
    <w:p w14:paraId="7078C4B6" w14:textId="7DBE74F2" w:rsidR="00224CD2" w:rsidRDefault="00CB5BCB" w:rsidP="00567982">
      <w:pPr>
        <w:rPr>
          <w:rFonts w:eastAsia="宋体"/>
          <w:lang w:eastAsia="zh-CN"/>
        </w:rPr>
      </w:pPr>
      <w:bookmarkStart w:id="5"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4609C2" w:rsidRPr="004609C2">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CB5B8D" w:rsidRPr="00CB5B8D">
        <w:rPr>
          <w:rFonts w:eastAsia="宋体"/>
          <w:lang w:eastAsia="zh-CN"/>
        </w:rPr>
        <w:t xml:space="preserve">the </w:t>
      </w:r>
      <w:r w:rsidR="00CB5B8D">
        <w:rPr>
          <w:rFonts w:eastAsia="宋体"/>
          <w:lang w:eastAsia="zh-CN"/>
        </w:rPr>
        <w:t>issue on</w:t>
      </w:r>
      <w:r w:rsidR="001A47CF">
        <w:rPr>
          <w:rFonts w:eastAsia="宋体"/>
          <w:lang w:eastAsia="zh-CN"/>
        </w:rPr>
        <w:t xml:space="preserve"> </w:t>
      </w:r>
      <w:r w:rsidR="00350827">
        <w:rPr>
          <w:rFonts w:eastAsia="宋体"/>
          <w:lang w:eastAsia="zh-CN"/>
        </w:rPr>
        <w:t>UE-initiated SCG deactivation</w:t>
      </w:r>
      <w:r w:rsidR="00470AA5">
        <w:rPr>
          <w:rFonts w:eastAsia="宋体"/>
          <w:lang w:eastAsia="zh-CN"/>
        </w:rPr>
        <w:t>.</w:t>
      </w:r>
      <w:bookmarkEnd w:id="5"/>
    </w:p>
    <w:p w14:paraId="5A4FB96F" w14:textId="77777777" w:rsidR="00226F5F" w:rsidRPr="00567982" w:rsidRDefault="00226F5F" w:rsidP="00226F5F">
      <w:pPr>
        <w:spacing w:after="120"/>
        <w:ind w:rightChars="100" w:right="200"/>
        <w:rPr>
          <w:rFonts w:eastAsiaTheme="minorEastAsia"/>
          <w:b/>
          <w:lang w:eastAsia="zh-CN"/>
        </w:rPr>
      </w:pPr>
      <w:r w:rsidRPr="00567982">
        <w:rPr>
          <w:rFonts w:eastAsiaTheme="minorEastAsia"/>
          <w:b/>
          <w:lang w:eastAsia="zh-CN"/>
        </w:rPr>
        <w:t xml:space="preserve">Observation 1: If the existing </w:t>
      </w:r>
      <w:r w:rsidRPr="00567982">
        <w:rPr>
          <w:rFonts w:eastAsiaTheme="minorEastAsia"/>
          <w:b/>
          <w:i/>
          <w:lang w:eastAsia="zh-CN"/>
        </w:rPr>
        <w:t>UEAssistanceInformation</w:t>
      </w:r>
      <w:r w:rsidRPr="00567982">
        <w:rPr>
          <w:rFonts w:eastAsiaTheme="minorEastAsia"/>
          <w:b/>
          <w:lang w:eastAsia="zh-CN"/>
        </w:rPr>
        <w:t xml:space="preserve"> message is reused, </w:t>
      </w:r>
      <w:r>
        <w:rPr>
          <w:rFonts w:eastAsiaTheme="minorEastAsia"/>
          <w:b/>
          <w:lang w:eastAsia="zh-CN"/>
        </w:rPr>
        <w:t xml:space="preserve">the </w:t>
      </w:r>
      <w:r w:rsidRPr="00567982">
        <w:rPr>
          <w:rFonts w:eastAsiaTheme="minorEastAsia"/>
          <w:b/>
          <w:lang w:eastAsia="zh-CN"/>
        </w:rPr>
        <w:t xml:space="preserve">UE cannot directly request </w:t>
      </w:r>
      <w:r>
        <w:rPr>
          <w:rFonts w:eastAsiaTheme="minorEastAsia"/>
          <w:b/>
          <w:lang w:eastAsia="zh-CN"/>
        </w:rPr>
        <w:t>the MN to deactivate</w:t>
      </w:r>
      <w:r w:rsidRPr="00567982">
        <w:rPr>
          <w:rFonts w:eastAsiaTheme="minorEastAsia"/>
          <w:b/>
          <w:lang w:eastAsia="zh-CN"/>
        </w:rPr>
        <w:t xml:space="preserve"> </w:t>
      </w:r>
      <w:r>
        <w:rPr>
          <w:rFonts w:eastAsiaTheme="minorEastAsia"/>
          <w:b/>
          <w:lang w:eastAsia="zh-CN"/>
        </w:rPr>
        <w:t xml:space="preserve">the </w:t>
      </w:r>
      <w:r w:rsidRPr="00567982">
        <w:rPr>
          <w:rFonts w:eastAsiaTheme="minorEastAsia"/>
          <w:b/>
          <w:lang w:eastAsia="zh-CN"/>
        </w:rPr>
        <w:t xml:space="preserve">SCG, </w:t>
      </w:r>
      <w:r>
        <w:rPr>
          <w:rFonts w:eastAsiaTheme="minorEastAsia"/>
          <w:b/>
          <w:lang w:eastAsia="zh-CN"/>
        </w:rPr>
        <w:t xml:space="preserve">i.e. </w:t>
      </w:r>
      <w:r w:rsidRPr="00567982">
        <w:rPr>
          <w:rFonts w:eastAsiaTheme="minorEastAsia"/>
          <w:b/>
          <w:lang w:eastAsia="zh-CN"/>
        </w:rPr>
        <w:t>new signalling is needed.</w:t>
      </w:r>
    </w:p>
    <w:p w14:paraId="2F2FBCB5" w14:textId="77777777" w:rsidR="000D46F9" w:rsidRPr="00436889" w:rsidRDefault="000D46F9" w:rsidP="00567982">
      <w:pPr>
        <w:spacing w:after="120"/>
        <w:rPr>
          <w:rFonts w:eastAsiaTheme="minorEastAsia"/>
          <w:b/>
          <w:lang w:eastAsia="zh-CN"/>
        </w:rPr>
      </w:pPr>
      <w:r w:rsidRPr="00436889">
        <w:rPr>
          <w:rFonts w:eastAsiaTheme="minorEastAsia" w:hint="eastAsia"/>
          <w:b/>
          <w:lang w:eastAsia="zh-CN"/>
        </w:rPr>
        <w:t>O</w:t>
      </w:r>
      <w:r w:rsidRPr="00436889">
        <w:rPr>
          <w:rFonts w:eastAsiaTheme="minorEastAsia"/>
          <w:b/>
          <w:lang w:eastAsia="zh-CN"/>
        </w:rPr>
        <w:t>bservation</w:t>
      </w:r>
      <w:r>
        <w:rPr>
          <w:rFonts w:eastAsiaTheme="minorEastAsia"/>
          <w:b/>
          <w:lang w:eastAsia="zh-CN"/>
        </w:rPr>
        <w:t xml:space="preserve"> 2</w:t>
      </w:r>
      <w:r w:rsidRPr="00436889">
        <w:rPr>
          <w:rFonts w:eastAsiaTheme="minorEastAsia"/>
          <w:b/>
          <w:lang w:eastAsia="zh-CN"/>
        </w:rPr>
        <w:t>: It is beneficial for UE performance optimization if the UE is able to be aware whether</w:t>
      </w:r>
      <w:r>
        <w:rPr>
          <w:rFonts w:eastAsiaTheme="minorEastAsia" w:hint="eastAsia"/>
          <w:b/>
          <w:lang w:eastAsia="zh-CN"/>
        </w:rPr>
        <w:t>/</w:t>
      </w:r>
      <w:r>
        <w:rPr>
          <w:rFonts w:eastAsiaTheme="minorEastAsia"/>
          <w:b/>
          <w:lang w:eastAsia="zh-CN"/>
        </w:rPr>
        <w:t>when</w:t>
      </w:r>
      <w:r w:rsidRPr="00436889">
        <w:rPr>
          <w:rFonts w:eastAsiaTheme="minorEastAsia"/>
          <w:b/>
          <w:lang w:eastAsia="zh-CN"/>
        </w:rPr>
        <w:t xml:space="preserve"> the network is going to deactivate the SCG as UE requested in UE-initiated SCG deactivation.</w:t>
      </w:r>
    </w:p>
    <w:p w14:paraId="2B8BBE8E" w14:textId="2B1A0BDA" w:rsidR="00A4048D" w:rsidRPr="00BE5372" w:rsidRDefault="00A4048D" w:rsidP="00A4048D">
      <w:pPr>
        <w:spacing w:after="120"/>
        <w:ind w:rightChars="100" w:right="200"/>
        <w:rPr>
          <w:rFonts w:eastAsiaTheme="minorEastAsia"/>
          <w:lang w:eastAsia="zh-CN"/>
        </w:rPr>
      </w:pPr>
      <w:r w:rsidRPr="00BE5372">
        <w:rPr>
          <w:rFonts w:eastAsiaTheme="minorEastAsia" w:hint="eastAsia"/>
          <w:b/>
          <w:lang w:eastAsia="zh-CN"/>
        </w:rPr>
        <w:t>Pr</w:t>
      </w:r>
      <w:r w:rsidRPr="00BE5372">
        <w:rPr>
          <w:rFonts w:eastAsiaTheme="minorEastAsia"/>
          <w:b/>
          <w:lang w:eastAsia="zh-CN"/>
        </w:rPr>
        <w:t xml:space="preserve">oposal: </w:t>
      </w:r>
      <w:r>
        <w:rPr>
          <w:rFonts w:eastAsiaTheme="minorEastAsia"/>
          <w:b/>
          <w:lang w:eastAsia="zh-CN"/>
        </w:rPr>
        <w:t xml:space="preserve">After </w:t>
      </w:r>
      <w:r>
        <w:rPr>
          <w:b/>
          <w:lang w:eastAsia="zh-CN"/>
        </w:rPr>
        <w:t>the UE has</w:t>
      </w:r>
      <w:r w:rsidRPr="000961C1">
        <w:rPr>
          <w:b/>
          <w:lang w:eastAsia="zh-CN"/>
        </w:rPr>
        <w:t xml:space="preserve"> indicate</w:t>
      </w:r>
      <w:r>
        <w:rPr>
          <w:b/>
          <w:lang w:eastAsia="zh-CN"/>
        </w:rPr>
        <w:t>d</w:t>
      </w:r>
      <w:r w:rsidRPr="000961C1">
        <w:rPr>
          <w:b/>
          <w:lang w:eastAsia="zh-CN"/>
        </w:rPr>
        <w:t xml:space="preserve"> to the MN that the UE would like the SCG to be deactivated</w:t>
      </w:r>
      <w:r>
        <w:rPr>
          <w:b/>
          <w:lang w:eastAsia="zh-CN"/>
        </w:rPr>
        <w:t xml:space="preserve">, the MN indicates to the UE whether it accepts the request or not. </w:t>
      </w:r>
      <w:r>
        <w:rPr>
          <w:rFonts w:eastAsiaTheme="minorEastAsia"/>
          <w:b/>
          <w:lang w:eastAsia="zh-CN"/>
        </w:rPr>
        <w:t>RAN2 to further discuss the indication is via an explicit response or in an implicit way e.g. timer.</w:t>
      </w:r>
    </w:p>
    <w:p w14:paraId="7D377C58" w14:textId="09699FA2" w:rsidR="00BB7889" w:rsidRPr="007D435F" w:rsidRDefault="00BB7889" w:rsidP="00C23B88">
      <w:pPr>
        <w:pStyle w:val="Heading1"/>
        <w:rPr>
          <w:lang w:eastAsia="zh-CN"/>
        </w:rPr>
      </w:pPr>
      <w:r w:rsidRPr="007D435F">
        <w:t>References</w:t>
      </w:r>
    </w:p>
    <w:p w14:paraId="5CAFA64E" w14:textId="44EE9856" w:rsidR="00350827" w:rsidRPr="00E34FCB" w:rsidRDefault="00350827" w:rsidP="00E34FCB">
      <w:pPr>
        <w:numPr>
          <w:ilvl w:val="0"/>
          <w:numId w:val="4"/>
        </w:numPr>
        <w:overflowPunct/>
        <w:autoSpaceDE/>
        <w:autoSpaceDN/>
        <w:adjustRightInd/>
        <w:textAlignment w:val="auto"/>
        <w:rPr>
          <w:rFonts w:eastAsia="MS Mincho"/>
          <w:lang w:eastAsia="ja-JP"/>
        </w:rPr>
      </w:pPr>
      <w:r>
        <w:rPr>
          <w:rFonts w:eastAsia="MS Mincho"/>
          <w:lang w:eastAsia="ja-JP"/>
        </w:rPr>
        <w:t xml:space="preserve">R2-2106641 </w:t>
      </w:r>
      <w:r w:rsidRPr="003D539C">
        <w:rPr>
          <w:rFonts w:cs="Arial"/>
        </w:rPr>
        <w:t>Report of 3GPP TSG RAN WG2 meeting #113bis-e, Online</w:t>
      </w:r>
      <w:r w:rsidR="009F6244">
        <w:t>.</w:t>
      </w:r>
    </w:p>
    <w:sectPr w:rsidR="00350827" w:rsidRPr="00E34FCB"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F3F95" w14:textId="77777777" w:rsidR="002C0947" w:rsidRDefault="002C0947">
      <w:r>
        <w:separator/>
      </w:r>
    </w:p>
  </w:endnote>
  <w:endnote w:type="continuationSeparator" w:id="0">
    <w:p w14:paraId="56CD9D48" w14:textId="77777777" w:rsidR="002C0947" w:rsidRDefault="002C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CF63C4" w:rsidRDefault="00CF63C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617B9" w14:textId="77777777" w:rsidR="002C0947" w:rsidRDefault="002C0947">
      <w:r>
        <w:separator/>
      </w:r>
    </w:p>
  </w:footnote>
  <w:footnote w:type="continuationSeparator" w:id="0">
    <w:p w14:paraId="4EC4E868" w14:textId="77777777" w:rsidR="002C0947" w:rsidRDefault="002C09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7"/>
  </w:num>
  <w:num w:numId="2">
    <w:abstractNumId w:val="15"/>
  </w:num>
  <w:num w:numId="3">
    <w:abstractNumId w:val="18"/>
  </w:num>
  <w:num w:numId="4">
    <w:abstractNumId w:val="10"/>
  </w:num>
  <w:num w:numId="5">
    <w:abstractNumId w:val="8"/>
  </w:num>
  <w:num w:numId="6">
    <w:abstractNumId w:val="1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0"/>
  </w:num>
  <w:num w:numId="9">
    <w:abstractNumId w:val="22"/>
  </w:num>
  <w:num w:numId="10">
    <w:abstractNumId w:val="13"/>
  </w:num>
  <w:num w:numId="11">
    <w:abstractNumId w:val="7"/>
  </w:num>
  <w:num w:numId="12">
    <w:abstractNumId w:val="4"/>
  </w:num>
  <w:num w:numId="13">
    <w:abstractNumId w:val="2"/>
  </w:num>
  <w:num w:numId="14">
    <w:abstractNumId w:val="5"/>
  </w:num>
  <w:num w:numId="15">
    <w:abstractNumId w:val="9"/>
  </w:num>
  <w:num w:numId="16">
    <w:abstractNumId w:val="12"/>
  </w:num>
  <w:num w:numId="17">
    <w:abstractNumId w:val="7"/>
  </w:num>
  <w:num w:numId="18">
    <w:abstractNumId w:val="7"/>
  </w:num>
  <w:num w:numId="19">
    <w:abstractNumId w:val="7"/>
  </w:num>
  <w:num w:numId="20">
    <w:abstractNumId w:val="7"/>
  </w:num>
  <w:num w:numId="21">
    <w:abstractNumId w:val="7"/>
  </w:num>
  <w:num w:numId="22">
    <w:abstractNumId w:val="17"/>
  </w:num>
  <w:num w:numId="23">
    <w:abstractNumId w:val="11"/>
  </w:num>
  <w:num w:numId="24">
    <w:abstractNumId w:val="19"/>
  </w:num>
  <w:num w:numId="25">
    <w:abstractNumId w:val="21"/>
  </w:num>
  <w:num w:numId="26">
    <w:abstractNumId w:val="6"/>
  </w:num>
  <w:num w:numId="27">
    <w:abstractNumId w:val="1"/>
  </w:num>
  <w:num w:numId="28">
    <w:abstractNumId w:val="14"/>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23C"/>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13A3"/>
    <w:rsid w:val="0019148C"/>
    <w:rsid w:val="00191755"/>
    <w:rsid w:val="0019229B"/>
    <w:rsid w:val="00192805"/>
    <w:rsid w:val="00192CF8"/>
    <w:rsid w:val="00192E42"/>
    <w:rsid w:val="001933B6"/>
    <w:rsid w:val="00193508"/>
    <w:rsid w:val="00193752"/>
    <w:rsid w:val="00193A7C"/>
    <w:rsid w:val="00193CDB"/>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9F3"/>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0D77"/>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C0082"/>
    <w:rsid w:val="009C125B"/>
    <w:rsid w:val="009C13D4"/>
    <w:rsid w:val="009C1676"/>
    <w:rsid w:val="009C1A96"/>
    <w:rsid w:val="009C1CD9"/>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7A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3990"/>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F1663266-0BB6-4612-8E81-2AFF1902B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920</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2</cp:revision>
  <cp:lastPrinted>2010-01-06T08:23:00Z</cp:lastPrinted>
  <dcterms:created xsi:type="dcterms:W3CDTF">2021-08-06T06:14:00Z</dcterms:created>
  <dcterms:modified xsi:type="dcterms:W3CDTF">2021-08-06T06:14:00Z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(3)5g+h/OUE/7t6mkWujcvtuDsMVk/lfQR3YgqeVDzCERZmJP4oKd6SbDuVSHTbXbdqTeni+Q84
twG17Z9x7xtqaEnIz+vuZlRlMmVzgy4GCDcCqD4zaAUVRIkmcqOsv1VtySsvjWV5wQzbu3rn
TqJMe6waTVMoFrg3/xhqUOtYFhDJcv2JQECP/6I4nji6PerDAfTuki71cuVtgAvAOMOqwl0H
MGLY+9gvpqbi6QtXKo</vt:lpwstr>
  </property>
  <property fmtid="{D5CDD505-2E9C-101B-9397-08002B2CF9AE}" pid="11" name="_2015_ms_pID_7253431">
    <vt:lpwstr>eiF8/DlNOPeONPBGQgSi9cCzZxqHjeUgT8qa24Cp1b/qmVMK3BF3CD
lHX5HVv8/ZQqAZfrUtYlAhQ7//GL43Orv3zxd7GnwjcnFniwfG4mdGDr/gh12is+935g6wnX
wBR9Kn/e/WUmRKLDABKrJmcXM/Un/9Tp2SeZ9cypsJ5DjiB90IMpxeJhMEf7zVa0w3dwCIx2
dAKDJ+5FMsm0rHNVasJDmGGezeSV/YKDZbdd</vt:lpwstr>
  </property>
  <property fmtid="{D5CDD505-2E9C-101B-9397-08002B2CF9AE}" pid="12" name="_2015_ms_pID_7253432">
    <vt:lpwstr>iOBI3GNUkM3fzoKFcL+h9B4eJ0kswRmPogru
kPzW/i3viysvjw+NDDyi25TbLyPegHwyZHNVUinFkTRyNsyXWdc=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1628018181</vt:lpwstr>
  </property>
</Properties>
</file>