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952A" w14:textId="62FD7061"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sidR="00BE1C91">
        <w:rPr>
          <w:rFonts w:ascii="Arial" w:eastAsia="宋体" w:hAnsi="Arial" w:cs="Arial"/>
          <w:b/>
          <w:bCs/>
          <w:sz w:val="24"/>
        </w:rPr>
        <w:t>5</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R2-</w:t>
      </w:r>
      <w:r w:rsidR="00890E77">
        <w:rPr>
          <w:rFonts w:ascii="Arial" w:eastAsia="宋体" w:hAnsi="Arial" w:cs="Arial"/>
          <w:b/>
          <w:bCs/>
          <w:sz w:val="24"/>
          <w:lang w:eastAsia="zh-CN"/>
        </w:rPr>
        <w:t>210</w:t>
      </w:r>
      <w:r w:rsidR="00DA5724">
        <w:rPr>
          <w:rFonts w:ascii="Arial" w:eastAsia="宋体" w:hAnsi="Arial" w:cs="Arial"/>
          <w:b/>
          <w:bCs/>
          <w:sz w:val="24"/>
          <w:lang w:eastAsia="zh-CN"/>
        </w:rPr>
        <w:t>7758</w:t>
      </w:r>
    </w:p>
    <w:bookmarkEnd w:id="0"/>
    <w:bookmarkEnd w:id="1"/>
    <w:p w14:paraId="45EE3ADC" w14:textId="15FB61B6"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sidR="005B6610">
        <w:rPr>
          <w:rFonts w:ascii="Arial" w:eastAsia="宋体" w:hAnsi="Arial" w:cs="Arial"/>
          <w:b/>
          <w:bCs/>
          <w:sz w:val="24"/>
          <w:lang w:val="de-DE"/>
        </w:rPr>
        <w:t>1</w:t>
      </w:r>
      <w:r w:rsidR="00BE1C91">
        <w:rPr>
          <w:rFonts w:ascii="Arial" w:eastAsia="宋体" w:hAnsi="Arial" w:cs="Arial"/>
          <w:b/>
          <w:bCs/>
          <w:sz w:val="24"/>
          <w:lang w:val="de-DE"/>
        </w:rPr>
        <w:t>6</w:t>
      </w:r>
      <w:r w:rsidR="004E0DAF" w:rsidRPr="00440936">
        <w:rPr>
          <w:rFonts w:ascii="Arial" w:eastAsia="宋体" w:hAnsi="Arial" w:cs="Arial"/>
          <w:b/>
          <w:bCs/>
          <w:sz w:val="24"/>
          <w:vertAlign w:val="superscript"/>
          <w:lang w:val="de-DE"/>
        </w:rPr>
        <w:t>th</w:t>
      </w:r>
      <w:r w:rsidR="004E0DAF">
        <w:rPr>
          <w:rFonts w:ascii="Arial" w:eastAsia="宋体" w:hAnsi="Arial" w:cs="Arial"/>
          <w:b/>
          <w:bCs/>
          <w:sz w:val="24"/>
          <w:lang w:val="de-DE"/>
        </w:rPr>
        <w:t>–</w:t>
      </w:r>
      <w:r>
        <w:rPr>
          <w:rFonts w:ascii="Arial" w:eastAsia="宋体" w:hAnsi="Arial" w:cs="Arial"/>
          <w:b/>
          <w:bCs/>
          <w:sz w:val="24"/>
          <w:lang w:val="de-DE"/>
        </w:rPr>
        <w:t xml:space="preserve"> </w:t>
      </w:r>
      <w:r w:rsidR="005B6610">
        <w:rPr>
          <w:rFonts w:ascii="Arial" w:eastAsia="宋体" w:hAnsi="Arial" w:cs="Arial"/>
          <w:b/>
          <w:bCs/>
          <w:sz w:val="24"/>
          <w:lang w:val="de-DE"/>
        </w:rPr>
        <w:t>2</w:t>
      </w:r>
      <w:r w:rsidR="004E0DAF">
        <w:rPr>
          <w:rFonts w:ascii="Arial" w:eastAsia="宋体" w:hAnsi="Arial" w:cs="Arial"/>
          <w:b/>
          <w:bCs/>
          <w:sz w:val="24"/>
          <w:lang w:val="de-DE"/>
        </w:rPr>
        <w:t>7</w:t>
      </w:r>
      <w:r w:rsidR="004E0DAF" w:rsidRPr="00440936">
        <w:rPr>
          <w:rFonts w:ascii="Arial" w:eastAsia="宋体" w:hAnsi="Arial" w:cs="Arial"/>
          <w:b/>
          <w:bCs/>
          <w:sz w:val="24"/>
          <w:vertAlign w:val="superscript"/>
          <w:lang w:val="de-DE"/>
        </w:rPr>
        <w:t>th</w:t>
      </w:r>
      <w:r>
        <w:rPr>
          <w:rFonts w:ascii="Arial" w:eastAsia="宋体" w:hAnsi="Arial" w:cs="Arial" w:hint="eastAsia"/>
          <w:b/>
          <w:bCs/>
          <w:sz w:val="24"/>
        </w:rPr>
        <w:t xml:space="preserve"> </w:t>
      </w:r>
      <w:r w:rsidR="00BE1C91">
        <w:rPr>
          <w:rFonts w:ascii="Arial" w:eastAsia="宋体" w:hAnsi="Arial" w:cs="Arial"/>
          <w:b/>
          <w:bCs/>
          <w:sz w:val="24"/>
          <w:lang w:eastAsia="zh-CN"/>
        </w:rPr>
        <w:t>Aug.</w:t>
      </w:r>
      <w:r w:rsidR="005B6610">
        <w:rPr>
          <w:rFonts w:ascii="Arial" w:eastAsia="宋体" w:hAnsi="Arial" w:cs="Arial"/>
          <w:b/>
          <w:bCs/>
          <w:sz w:val="24"/>
          <w:lang w:eastAsia="zh-CN"/>
        </w:rPr>
        <w:t xml:space="preserve">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14:paraId="5F54D22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14:paraId="5E7C23AC" w14:textId="6B3B6287" w:rsidR="00117F03" w:rsidRDefault="00117F03">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r w:rsidR="007B573E" w:rsidRPr="007B573E">
        <w:rPr>
          <w:rFonts w:ascii="Arial" w:eastAsia="宋体" w:hAnsi="Arial" w:cs="Arial"/>
          <w:b/>
          <w:bCs/>
          <w:sz w:val="24"/>
        </w:rPr>
        <w:t>Mechanisms for E2E QoS management</w:t>
      </w:r>
    </w:p>
    <w:p w14:paraId="5B7166C2" w14:textId="085E0C3F"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3" w:name="Source"/>
      <w:bookmarkEnd w:id="3"/>
      <w:r>
        <w:rPr>
          <w:rFonts w:ascii="Arial" w:eastAsia="宋体" w:hAnsi="Arial" w:cs="Arial"/>
          <w:b/>
          <w:bCs/>
          <w:sz w:val="24"/>
        </w:rPr>
        <w:tab/>
      </w:r>
      <w:r>
        <w:rPr>
          <w:rFonts w:ascii="Arial" w:eastAsia="宋体" w:hAnsi="Arial" w:cs="Arial"/>
          <w:b/>
          <w:bCs/>
          <w:sz w:val="24"/>
          <w:lang w:eastAsia="zh-CN"/>
        </w:rPr>
        <w:t>8.</w:t>
      </w:r>
      <w:r w:rsidR="00415AAD">
        <w:rPr>
          <w:rFonts w:ascii="Arial" w:eastAsia="宋体" w:hAnsi="Arial" w:cs="Arial"/>
          <w:b/>
          <w:bCs/>
          <w:sz w:val="24"/>
          <w:lang w:eastAsia="zh-CN"/>
        </w:rPr>
        <w:t>7</w:t>
      </w:r>
      <w:r>
        <w:rPr>
          <w:rFonts w:ascii="Arial" w:eastAsia="宋体" w:hAnsi="Arial" w:cs="Arial"/>
          <w:b/>
          <w:bCs/>
          <w:sz w:val="24"/>
          <w:lang w:eastAsia="zh-CN"/>
        </w:rPr>
        <w:t>.</w:t>
      </w:r>
      <w:r w:rsidR="00440936">
        <w:rPr>
          <w:rFonts w:ascii="Arial" w:eastAsia="宋体" w:hAnsi="Arial" w:cs="Arial"/>
          <w:b/>
          <w:bCs/>
          <w:sz w:val="24"/>
          <w:lang w:eastAsia="zh-CN"/>
        </w:rPr>
        <w:t>2</w:t>
      </w:r>
      <w:r w:rsidR="00415AAD">
        <w:rPr>
          <w:rFonts w:ascii="Arial" w:eastAsia="宋体" w:hAnsi="Arial" w:cs="Arial"/>
          <w:b/>
          <w:bCs/>
          <w:sz w:val="24"/>
          <w:lang w:eastAsia="zh-CN"/>
        </w:rPr>
        <w:t>.</w:t>
      </w:r>
      <w:r w:rsidR="007B573E">
        <w:rPr>
          <w:rFonts w:ascii="Arial" w:eastAsia="宋体" w:hAnsi="Arial" w:cs="Arial" w:hint="eastAsia"/>
          <w:b/>
          <w:bCs/>
          <w:sz w:val="24"/>
          <w:lang w:eastAsia="zh-CN"/>
        </w:rPr>
        <w:t>4</w:t>
      </w:r>
    </w:p>
    <w:p w14:paraId="2880022F" w14:textId="77777777" w:rsidR="00117F03"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4" w:name="DocumentFor"/>
      <w:bookmarkEnd w:id="4"/>
      <w:r>
        <w:rPr>
          <w:rFonts w:ascii="Arial" w:eastAsia="宋体" w:hAnsi="Arial" w:cs="Arial"/>
          <w:b/>
          <w:bCs/>
          <w:sz w:val="24"/>
        </w:rPr>
        <w:t>Discussion</w:t>
      </w:r>
      <w:r>
        <w:rPr>
          <w:rFonts w:ascii="Arial" w:eastAsia="宋体" w:hAnsi="Arial" w:cs="Arial"/>
          <w:b/>
          <w:bCs/>
          <w:sz w:val="24"/>
          <w:lang w:eastAsia="zh-CN"/>
        </w:rPr>
        <w:t xml:space="preserve"> and Decision</w:t>
      </w:r>
    </w:p>
    <w:p w14:paraId="51E09985" w14:textId="77777777" w:rsidR="00117F03" w:rsidRPr="00B53871" w:rsidRDefault="00117F03" w:rsidP="00B53871">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306E51FE" w14:textId="258F7E0C" w:rsidR="00117F03" w:rsidRDefault="00117F03" w:rsidP="00BA4D6A">
      <w:pPr>
        <w:spacing w:after="120"/>
        <w:rPr>
          <w:rFonts w:eastAsia="宋体"/>
          <w:bCs/>
        </w:rPr>
      </w:pPr>
      <w:r w:rsidRPr="00B53871">
        <w:rPr>
          <w:rFonts w:eastAsia="宋体"/>
          <w:bCs/>
        </w:rPr>
        <w:t xml:space="preserve">In the </w:t>
      </w:r>
      <w:r w:rsidR="00653D9A">
        <w:rPr>
          <w:rFonts w:eastAsia="宋体" w:hint="eastAsia"/>
          <w:bCs/>
          <w:lang w:eastAsia="zh-CN"/>
        </w:rPr>
        <w:t>SI</w:t>
      </w:r>
      <w:r w:rsidR="00653D9A">
        <w:rPr>
          <w:rFonts w:eastAsia="宋体"/>
          <w:bCs/>
        </w:rPr>
        <w:t xml:space="preserve"> stage</w:t>
      </w:r>
      <w:r w:rsidRPr="00B53871">
        <w:rPr>
          <w:rFonts w:eastAsia="宋体"/>
          <w:bCs/>
        </w:rPr>
        <w:t xml:space="preserve">, </w:t>
      </w:r>
      <w:r w:rsidR="00BA4D6A">
        <w:rPr>
          <w:rFonts w:eastAsia="宋体"/>
          <w:bCs/>
        </w:rPr>
        <w:t xml:space="preserve">there were some </w:t>
      </w:r>
      <w:r w:rsidR="00152E77">
        <w:rPr>
          <w:rFonts w:eastAsia="宋体"/>
          <w:bCs/>
        </w:rPr>
        <w:t>conclusions on QoS</w:t>
      </w:r>
      <w:r w:rsidR="00801E5E">
        <w:rPr>
          <w:rFonts w:eastAsia="宋体"/>
          <w:bCs/>
        </w:rPr>
        <w:t xml:space="preserve"> for</w:t>
      </w:r>
      <w:r w:rsidR="00801E5E" w:rsidRPr="00801E5E">
        <w:rPr>
          <w:rFonts w:eastAsia="宋体"/>
          <w:bCs/>
        </w:rPr>
        <w:t xml:space="preserve"> </w:t>
      </w:r>
      <w:r w:rsidR="007824DE">
        <w:t>L2 UE-to-Network</w:t>
      </w:r>
      <w:r w:rsidR="00BD46EA">
        <w:rPr>
          <w:rFonts w:eastAsia="宋体"/>
          <w:bCs/>
        </w:rPr>
        <w:t xml:space="preserve"> </w:t>
      </w:r>
      <w:r w:rsidR="007824DE">
        <w:rPr>
          <w:rFonts w:eastAsia="宋体"/>
          <w:bCs/>
        </w:rPr>
        <w:t>R</w:t>
      </w:r>
      <w:r w:rsidR="00801E5E">
        <w:rPr>
          <w:rFonts w:eastAsia="宋体"/>
          <w:bCs/>
        </w:rPr>
        <w:t xml:space="preserve">elay architecture </w:t>
      </w:r>
      <w:r w:rsidR="00BD46EA">
        <w:rPr>
          <w:rFonts w:eastAsia="宋体"/>
          <w:bCs/>
        </w:rPr>
        <w:t>[1]</w:t>
      </w:r>
      <w:r w:rsidR="00BA4D6A">
        <w:rPr>
          <w:rFonts w:eastAsia="宋体"/>
          <w:bCs/>
        </w:rPr>
        <w:t>:</w:t>
      </w:r>
    </w:p>
    <w:tbl>
      <w:tblPr>
        <w:tblStyle w:val="af8"/>
        <w:tblW w:w="0" w:type="auto"/>
        <w:tblLook w:val="04A0" w:firstRow="1" w:lastRow="0" w:firstColumn="1" w:lastColumn="0" w:noHBand="0" w:noVBand="1"/>
      </w:tblPr>
      <w:tblGrid>
        <w:gridCol w:w="9060"/>
      </w:tblGrid>
      <w:tr w:rsidR="00152E77" w14:paraId="3A36E8CA" w14:textId="77777777" w:rsidTr="00152E77">
        <w:tc>
          <w:tcPr>
            <w:tcW w:w="9060" w:type="dxa"/>
          </w:tcPr>
          <w:p w14:paraId="013BB1E5" w14:textId="77777777" w:rsidR="00152E77" w:rsidRDefault="00152E77" w:rsidP="00152E77">
            <w:pPr>
              <w:pStyle w:val="3"/>
              <w:rPr>
                <w:szCs w:val="20"/>
                <w:lang w:eastAsia="zh-CN"/>
              </w:rPr>
            </w:pPr>
            <w:bookmarkStart w:id="7" w:name="_Toc67867755"/>
            <w:r>
              <w:rPr>
                <w:lang w:eastAsia="zh-CN"/>
              </w:rPr>
              <w:t>4.5.2</w:t>
            </w:r>
            <w:r>
              <w:rPr>
                <w:lang w:eastAsia="zh-CN"/>
              </w:rPr>
              <w:tab/>
              <w:t>QoS</w:t>
            </w:r>
            <w:bookmarkEnd w:id="7"/>
          </w:p>
          <w:p w14:paraId="780A3241" w14:textId="6A245290" w:rsidR="00152E77" w:rsidRDefault="00152E77" w:rsidP="00152E77">
            <w:pPr>
              <w:spacing w:after="120"/>
              <w:rPr>
                <w:rFonts w:eastAsia="宋体"/>
                <w:bCs/>
              </w:rPr>
            </w:pPr>
            <w:proofErr w:type="spellStart"/>
            <w:r>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UE-to-Network Relay.  </w:t>
            </w:r>
            <w:bookmarkStart w:id="8" w:name="_Hlk59519041"/>
            <w:r>
              <w:t xml:space="preserve">Details of handling in case PC5 RLC channels with different end-to-end QoS are mapped to the same </w:t>
            </w:r>
            <w:proofErr w:type="spellStart"/>
            <w:r>
              <w:t>Uu</w:t>
            </w:r>
            <w:proofErr w:type="spellEnd"/>
            <w:r>
              <w:t xml:space="preserve"> RLC channel can be discussed in WI phase.</w:t>
            </w:r>
            <w:bookmarkEnd w:id="8"/>
          </w:p>
        </w:tc>
      </w:tr>
    </w:tbl>
    <w:p w14:paraId="7F9F9D00" w14:textId="5F332D63" w:rsidR="00BD46EA" w:rsidRDefault="00BD46EA" w:rsidP="002666D9">
      <w:pPr>
        <w:spacing w:after="120"/>
        <w:rPr>
          <w:rFonts w:eastAsia="宋体"/>
          <w:bCs/>
          <w:lang w:eastAsia="zh-CN"/>
        </w:rPr>
      </w:pPr>
      <w:r>
        <w:rPr>
          <w:rFonts w:eastAsia="宋体" w:hint="eastAsia"/>
          <w:bCs/>
          <w:lang w:eastAsia="zh-CN"/>
        </w:rPr>
        <w:t>R</w:t>
      </w:r>
      <w:r>
        <w:rPr>
          <w:rFonts w:eastAsia="宋体"/>
          <w:bCs/>
          <w:lang w:eastAsia="zh-CN"/>
        </w:rPr>
        <w:t xml:space="preserve">el-17 NR SL Relay WI [2] has identified the following objectives for </w:t>
      </w:r>
      <w:r w:rsidR="00BF0B53">
        <w:rPr>
          <w:rFonts w:eastAsia="宋体"/>
          <w:bCs/>
          <w:lang w:eastAsia="zh-CN"/>
        </w:rPr>
        <w:t>L2</w:t>
      </w:r>
      <w:r>
        <w:rPr>
          <w:rFonts w:eastAsia="宋体"/>
          <w:bCs/>
          <w:lang w:eastAsia="zh-CN"/>
        </w:rPr>
        <w:t xml:space="preserve"> </w:t>
      </w:r>
      <w:r w:rsidR="00BF0B53">
        <w:t>UE-to-Network</w:t>
      </w:r>
      <w:r w:rsidR="00BF0B53">
        <w:rPr>
          <w:rFonts w:eastAsia="宋体"/>
          <w:bCs/>
        </w:rPr>
        <w:t xml:space="preserve"> Relay</w:t>
      </w:r>
      <w:r>
        <w:rPr>
          <w:rFonts w:eastAsia="宋体"/>
          <w:bCs/>
          <w:lang w:eastAsia="zh-CN"/>
        </w:rPr>
        <w:t>:</w:t>
      </w:r>
    </w:p>
    <w:p w14:paraId="1BF92CB7" w14:textId="77777777" w:rsidR="00BD46EA" w:rsidRPr="00BD46EA" w:rsidRDefault="00BD46EA" w:rsidP="00555B22">
      <w:pPr>
        <w:spacing w:before="120" w:line="280" w:lineRule="atLeast"/>
        <w:ind w:leftChars="283" w:left="566"/>
        <w:jc w:val="both"/>
        <w:rPr>
          <w:i/>
        </w:rPr>
      </w:pPr>
      <w:r w:rsidRPr="00BD46EA">
        <w:rPr>
          <w:i/>
        </w:rPr>
        <w:t>Work Item objectives specific to Layer-2 (L2) relaying:</w:t>
      </w:r>
    </w:p>
    <w:p w14:paraId="413539C7" w14:textId="77777777" w:rsidR="00BD46EA" w:rsidRPr="00BD46EA" w:rsidRDefault="00BD46EA" w:rsidP="00555B22">
      <w:pPr>
        <w:pStyle w:val="aa"/>
        <w:widowControl/>
        <w:numPr>
          <w:ilvl w:val="0"/>
          <w:numId w:val="11"/>
        </w:numPr>
        <w:overflowPunct w:val="0"/>
        <w:autoSpaceDE w:val="0"/>
        <w:autoSpaceDN w:val="0"/>
        <w:adjustRightInd w:val="0"/>
        <w:spacing w:before="120" w:line="280" w:lineRule="atLeast"/>
        <w:ind w:leftChars="283" w:left="926" w:firstLineChars="0"/>
        <w:contextualSpacing/>
        <w:rPr>
          <w:i/>
        </w:rPr>
      </w:pPr>
      <w:r w:rsidRPr="00BD46EA">
        <w:rPr>
          <w:i/>
          <w:highlight w:val="yellow"/>
        </w:rPr>
        <w:t xml:space="preserve">Specify mechanisms for E2E, i.e. PC5 and Uu, </w:t>
      </w:r>
      <w:r w:rsidRPr="00BD46EA">
        <w:rPr>
          <w:b/>
          <w:bCs/>
          <w:i/>
          <w:highlight w:val="yellow"/>
        </w:rPr>
        <w:t>QoS management</w:t>
      </w:r>
      <w:r w:rsidRPr="00BD46EA">
        <w:rPr>
          <w:i/>
          <w:highlight w:val="yellow"/>
        </w:rPr>
        <w:t xml:space="preserve"> [RAN2]</w:t>
      </w:r>
      <w:r w:rsidRPr="00BD46EA">
        <w:rPr>
          <w:i/>
        </w:rPr>
        <w:t>:</w:t>
      </w:r>
    </w:p>
    <w:p w14:paraId="31F66435" w14:textId="77777777" w:rsidR="00BD46EA" w:rsidRPr="00BD46EA" w:rsidRDefault="00BD46EA" w:rsidP="00555B22">
      <w:pPr>
        <w:pStyle w:val="aa"/>
        <w:widowControl/>
        <w:numPr>
          <w:ilvl w:val="0"/>
          <w:numId w:val="11"/>
        </w:numPr>
        <w:overflowPunct w:val="0"/>
        <w:autoSpaceDE w:val="0"/>
        <w:autoSpaceDN w:val="0"/>
        <w:adjustRightInd w:val="0"/>
        <w:spacing w:before="120" w:line="280" w:lineRule="atLeast"/>
        <w:ind w:leftChars="283" w:left="926" w:firstLineChars="0"/>
        <w:contextualSpacing/>
        <w:rPr>
          <w:i/>
        </w:rPr>
      </w:pPr>
      <w:r w:rsidRPr="00BD46EA">
        <w:rPr>
          <w:i/>
        </w:rPr>
        <w:t xml:space="preserve">Specify mechanisms for </w:t>
      </w:r>
      <w:r w:rsidRPr="00BD46EA">
        <w:rPr>
          <w:b/>
          <w:bCs/>
          <w:i/>
        </w:rPr>
        <w:t>service continuity</w:t>
      </w:r>
      <w:r w:rsidRPr="00BD46EA">
        <w:rPr>
          <w:i/>
        </w:rPr>
        <w:t xml:space="preserve"> </w:t>
      </w:r>
    </w:p>
    <w:p w14:paraId="546F01B8" w14:textId="77777777" w:rsidR="00BD46EA" w:rsidRPr="00BD46EA" w:rsidRDefault="00BD46EA" w:rsidP="00555B22">
      <w:pPr>
        <w:pStyle w:val="aa"/>
        <w:widowControl/>
        <w:numPr>
          <w:ilvl w:val="1"/>
          <w:numId w:val="11"/>
        </w:numPr>
        <w:overflowPunct w:val="0"/>
        <w:autoSpaceDE w:val="0"/>
        <w:autoSpaceDN w:val="0"/>
        <w:adjustRightInd w:val="0"/>
        <w:spacing w:before="120" w:line="280" w:lineRule="atLeast"/>
        <w:ind w:leftChars="283" w:left="926" w:firstLineChars="0"/>
        <w:contextualSpacing/>
        <w:rPr>
          <w:i/>
        </w:rPr>
      </w:pPr>
      <w:r w:rsidRPr="00BD46EA">
        <w:rPr>
          <w:i/>
        </w:rPr>
        <w:t>Limited to intra-</w:t>
      </w:r>
      <w:proofErr w:type="spellStart"/>
      <w:r w:rsidRPr="00BD46EA">
        <w:rPr>
          <w:i/>
        </w:rPr>
        <w:t>gNB</w:t>
      </w:r>
      <w:proofErr w:type="spellEnd"/>
      <w:r w:rsidRPr="00BD46EA">
        <w:rPr>
          <w:i/>
        </w:rPr>
        <w:t xml:space="preserve"> cases [RAN2]</w:t>
      </w:r>
    </w:p>
    <w:p w14:paraId="41A1E016" w14:textId="77777777" w:rsidR="00BD46EA" w:rsidRPr="00BD46EA" w:rsidRDefault="00BD46EA" w:rsidP="00555B22">
      <w:pPr>
        <w:pStyle w:val="aa"/>
        <w:widowControl/>
        <w:numPr>
          <w:ilvl w:val="0"/>
          <w:numId w:val="11"/>
        </w:numPr>
        <w:overflowPunct w:val="0"/>
        <w:autoSpaceDE w:val="0"/>
        <w:autoSpaceDN w:val="0"/>
        <w:adjustRightInd w:val="0"/>
        <w:spacing w:before="120" w:line="280" w:lineRule="atLeast"/>
        <w:ind w:leftChars="283" w:left="926" w:firstLineChars="0"/>
        <w:contextualSpacing/>
        <w:rPr>
          <w:i/>
        </w:rPr>
      </w:pPr>
      <w:r w:rsidRPr="00BD46EA">
        <w:rPr>
          <w:i/>
        </w:rPr>
        <w:t xml:space="preserve">Specify mechanisms for U2N </w:t>
      </w:r>
      <w:r w:rsidRPr="00BD46EA">
        <w:rPr>
          <w:b/>
          <w:bCs/>
          <w:i/>
        </w:rPr>
        <w:t>Adaptation layer design</w:t>
      </w:r>
      <w:r w:rsidRPr="00BD46EA">
        <w:rPr>
          <w:i/>
        </w:rPr>
        <w:t xml:space="preserve"> [RAN2]</w:t>
      </w:r>
    </w:p>
    <w:p w14:paraId="7A1E8993" w14:textId="77777777" w:rsidR="00BD46EA" w:rsidRPr="00BD46EA" w:rsidRDefault="00BD46EA" w:rsidP="00555B22">
      <w:pPr>
        <w:pStyle w:val="aa"/>
        <w:widowControl/>
        <w:numPr>
          <w:ilvl w:val="1"/>
          <w:numId w:val="11"/>
        </w:numPr>
        <w:overflowPunct w:val="0"/>
        <w:autoSpaceDE w:val="0"/>
        <w:autoSpaceDN w:val="0"/>
        <w:adjustRightInd w:val="0"/>
        <w:spacing w:before="120" w:line="280" w:lineRule="atLeast"/>
        <w:ind w:leftChars="283" w:left="926" w:firstLineChars="0"/>
        <w:contextualSpacing/>
        <w:rPr>
          <w:i/>
        </w:rPr>
      </w:pPr>
      <w:r w:rsidRPr="00BD46EA">
        <w:rPr>
          <w:i/>
        </w:rPr>
        <w:t>For bearer mapping and Remote UE identification, incl. RAN related security aspects if any</w:t>
      </w:r>
    </w:p>
    <w:p w14:paraId="0090C797" w14:textId="77777777" w:rsidR="00BD46EA" w:rsidRPr="00BD46EA" w:rsidRDefault="00BD46EA" w:rsidP="00555B22">
      <w:pPr>
        <w:pStyle w:val="aa"/>
        <w:widowControl/>
        <w:numPr>
          <w:ilvl w:val="0"/>
          <w:numId w:val="11"/>
        </w:numPr>
        <w:overflowPunct w:val="0"/>
        <w:autoSpaceDE w:val="0"/>
        <w:autoSpaceDN w:val="0"/>
        <w:adjustRightInd w:val="0"/>
        <w:spacing w:before="120" w:line="280" w:lineRule="atLeast"/>
        <w:ind w:leftChars="283" w:left="926" w:firstLineChars="0"/>
        <w:contextualSpacing/>
        <w:rPr>
          <w:i/>
        </w:rPr>
      </w:pPr>
      <w:r w:rsidRPr="00BD46EA">
        <w:rPr>
          <w:i/>
        </w:rPr>
        <w:t xml:space="preserve">Specify </w:t>
      </w:r>
      <w:r w:rsidRPr="00BD46EA">
        <w:rPr>
          <w:b/>
          <w:bCs/>
          <w:i/>
        </w:rPr>
        <w:t>Control Plane procedures</w:t>
      </w:r>
      <w:r w:rsidRPr="00BD46EA">
        <w:rPr>
          <w:i/>
        </w:rPr>
        <w:t xml:space="preserve"> for U2N, including RRC connection management, system information delivery, paging mechanism and access control for Remote UE [RAN2, RAN3]</w:t>
      </w:r>
    </w:p>
    <w:p w14:paraId="17C2A29E" w14:textId="77777777" w:rsidR="00BD46EA" w:rsidRPr="00BD46EA" w:rsidRDefault="00BD46EA" w:rsidP="002666D9">
      <w:pPr>
        <w:spacing w:after="120"/>
        <w:rPr>
          <w:rFonts w:eastAsia="宋体"/>
          <w:bCs/>
          <w:lang w:eastAsia="zh-CN"/>
        </w:rPr>
      </w:pPr>
    </w:p>
    <w:p w14:paraId="15843213" w14:textId="13F95BF6" w:rsidR="00117F03" w:rsidRPr="002666D9" w:rsidRDefault="00117F03" w:rsidP="002666D9">
      <w:pPr>
        <w:spacing w:after="120"/>
        <w:rPr>
          <w:rFonts w:eastAsia="宋体"/>
          <w:bCs/>
        </w:rPr>
      </w:pPr>
      <w:r w:rsidRPr="002666D9">
        <w:rPr>
          <w:rFonts w:eastAsia="宋体"/>
          <w:bCs/>
        </w:rPr>
        <w:t xml:space="preserve">In this contribution, we </w:t>
      </w:r>
      <w:r w:rsidR="00CC45B1" w:rsidRPr="002666D9">
        <w:rPr>
          <w:rFonts w:eastAsia="宋体"/>
          <w:bCs/>
        </w:rPr>
        <w:t>give further</w:t>
      </w:r>
      <w:r w:rsidRPr="002666D9">
        <w:rPr>
          <w:rFonts w:eastAsia="宋体"/>
          <w:bCs/>
        </w:rPr>
        <w:t xml:space="preserve"> analysis and proposals on </w:t>
      </w:r>
      <w:r w:rsidR="00555B22">
        <w:rPr>
          <w:rFonts w:eastAsia="宋体"/>
          <w:bCs/>
        </w:rPr>
        <w:t>E2E QoS management for L2 U2N SL relay.</w:t>
      </w:r>
    </w:p>
    <w:p w14:paraId="44AE4037" w14:textId="7DF67440" w:rsidR="00B33C20" w:rsidRPr="002666D9" w:rsidRDefault="00E63C29" w:rsidP="002666D9">
      <w:pPr>
        <w:pStyle w:val="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6BE261B5" w14:textId="109E4E29" w:rsidR="00DD2CFC" w:rsidRDefault="003B5FD0" w:rsidP="00DD2CFC">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QoS parameters</w:t>
      </w:r>
    </w:p>
    <w:p w14:paraId="259272AC" w14:textId="0562DEC4" w:rsidR="00650794" w:rsidRDefault="00650794" w:rsidP="00956714">
      <w:pPr>
        <w:pStyle w:val="a0"/>
      </w:pPr>
      <w:r w:rsidRPr="00A668FA">
        <w:rPr>
          <w:rFonts w:eastAsiaTheme="minorEastAsia" w:hint="eastAsia"/>
          <w:lang w:val="en-GB" w:eastAsia="zh-CN"/>
        </w:rPr>
        <w:t>I</w:t>
      </w:r>
      <w:r w:rsidRPr="00A668FA">
        <w:rPr>
          <w:rFonts w:eastAsiaTheme="minorEastAsia"/>
          <w:lang w:val="en-GB" w:eastAsia="zh-CN"/>
        </w:rPr>
        <w:t>n SA2 TR23.</w:t>
      </w:r>
      <w:r w:rsidR="00D53004" w:rsidRPr="00A668FA">
        <w:rPr>
          <w:rFonts w:eastAsiaTheme="minorEastAsia"/>
          <w:lang w:val="en-GB" w:eastAsia="zh-CN"/>
        </w:rPr>
        <w:t xml:space="preserve">752 [3], there was a key conclusion </w:t>
      </w:r>
      <w:r w:rsidR="00D53004" w:rsidRPr="00A668FA">
        <w:rPr>
          <w:lang w:eastAsia="zh-CN"/>
        </w:rPr>
        <w:t xml:space="preserve">for the L2 UE-to-Network Relay solution: </w:t>
      </w:r>
      <w:proofErr w:type="gramStart"/>
      <w:r w:rsidR="00D53004" w:rsidRPr="002E1A09">
        <w:rPr>
          <w:i/>
        </w:rPr>
        <w:t>the</w:t>
      </w:r>
      <w:proofErr w:type="gramEnd"/>
      <w:r w:rsidR="00D53004" w:rsidRPr="002E1A09">
        <w:rPr>
          <w:i/>
        </w:rPr>
        <w:t xml:space="preserve"> </w:t>
      </w:r>
      <w:r w:rsidR="00D53004" w:rsidRPr="002E1A09">
        <w:rPr>
          <w:i/>
          <w:lang w:eastAsia="ko-KR"/>
        </w:rPr>
        <w:t>Remote UE has a NAS connection with 5GC and Remote UE Registration and Connection establishment/management, the related procedure in solution #7 can be taken as baseline</w:t>
      </w:r>
      <w:r w:rsidR="00D53004" w:rsidRPr="00A668FA">
        <w:rPr>
          <w:lang w:eastAsia="ko-KR"/>
        </w:rPr>
        <w:t xml:space="preserve">. Solution #7 shows that </w:t>
      </w:r>
      <w:r w:rsidR="00D53004" w:rsidRPr="00A668FA">
        <w:t xml:space="preserve">the 5GS flow-based QoS concept in particular should be reused between the Remote UE and the network and RAN performs QoS enforcement for PC5 interface and </w:t>
      </w:r>
      <w:proofErr w:type="spellStart"/>
      <w:r w:rsidR="00D53004" w:rsidRPr="00A668FA">
        <w:t>Uu</w:t>
      </w:r>
      <w:proofErr w:type="spellEnd"/>
      <w:r w:rsidR="00D53004" w:rsidRPr="00A668FA">
        <w:t xml:space="preserve"> interfaces when it gets QoS profile from the CN.</w:t>
      </w:r>
    </w:p>
    <w:p w14:paraId="3D08CAE3" w14:textId="7568BD49" w:rsidR="009537A9" w:rsidRDefault="00837B38" w:rsidP="00956714">
      <w:pPr>
        <w:pStyle w:val="a0"/>
      </w:pPr>
      <w:r>
        <w:rPr>
          <w:rFonts w:eastAsiaTheme="minorEastAsia" w:hint="eastAsia"/>
          <w:lang w:val="en-GB" w:eastAsia="zh-CN"/>
        </w:rPr>
        <w:t>A</w:t>
      </w:r>
      <w:r>
        <w:rPr>
          <w:rFonts w:eastAsiaTheme="minorEastAsia"/>
          <w:lang w:val="en-GB" w:eastAsia="zh-CN"/>
        </w:rPr>
        <w:t xml:space="preserve">ccording to TS23.501, </w:t>
      </w:r>
      <w:r>
        <w:t>the QoS profile shall include the QoS parameters for each QoS Flow:</w:t>
      </w:r>
    </w:p>
    <w:p w14:paraId="5F80D66A" w14:textId="11EA95A4" w:rsidR="00837B38" w:rsidRPr="002E1A09" w:rsidRDefault="00837B38" w:rsidP="00A668FA">
      <w:pPr>
        <w:pStyle w:val="B2"/>
        <w:spacing w:after="0"/>
        <w:rPr>
          <w:i/>
        </w:rPr>
      </w:pPr>
      <w:r w:rsidRPr="002E1A09">
        <w:rPr>
          <w:i/>
        </w:rPr>
        <w:lastRenderedPageBreak/>
        <w:t>-</w:t>
      </w:r>
      <w:r w:rsidRPr="002E1A09">
        <w:rPr>
          <w:i/>
        </w:rPr>
        <w:tab/>
        <w:t>5G QoS Identifier (5QI)</w:t>
      </w:r>
      <w:r w:rsidR="001F4BDA" w:rsidRPr="002E1A09">
        <w:rPr>
          <w:i/>
        </w:rPr>
        <w:t xml:space="preserve"> in terms of the following performance characteristics:</w:t>
      </w:r>
      <w:r w:rsidRPr="002E1A09">
        <w:rPr>
          <w:i/>
        </w:rPr>
        <w:t xml:space="preserve"> </w:t>
      </w:r>
    </w:p>
    <w:p w14:paraId="02DBA31E" w14:textId="77777777" w:rsidR="00AF7753" w:rsidRPr="002E1A09" w:rsidRDefault="00AF7753" w:rsidP="00A668FA">
      <w:pPr>
        <w:pStyle w:val="B10"/>
        <w:spacing w:after="0"/>
        <w:ind w:left="1843"/>
        <w:rPr>
          <w:i/>
          <w:lang w:eastAsia="en-US"/>
        </w:rPr>
      </w:pPr>
      <w:r w:rsidRPr="002E1A09">
        <w:rPr>
          <w:i/>
        </w:rPr>
        <w:t>1</w:t>
      </w:r>
      <w:r w:rsidRPr="002E1A09">
        <w:rPr>
          <w:i/>
        </w:rPr>
        <w:tab/>
        <w:t>Resource type (Non-GBR, GBR, Delay-critical GBR);</w:t>
      </w:r>
    </w:p>
    <w:p w14:paraId="3F0D59A4" w14:textId="77777777" w:rsidR="00AF7753" w:rsidRPr="002E1A09" w:rsidRDefault="00AF7753" w:rsidP="00A668FA">
      <w:pPr>
        <w:pStyle w:val="B10"/>
        <w:spacing w:after="0"/>
        <w:ind w:left="1843"/>
        <w:rPr>
          <w:i/>
        </w:rPr>
      </w:pPr>
      <w:r w:rsidRPr="002E1A09">
        <w:rPr>
          <w:i/>
          <w:highlight w:val="yellow"/>
        </w:rPr>
        <w:t>2</w:t>
      </w:r>
      <w:r w:rsidRPr="002E1A09">
        <w:rPr>
          <w:i/>
          <w:highlight w:val="yellow"/>
        </w:rPr>
        <w:tab/>
        <w:t>Priority Level;</w:t>
      </w:r>
    </w:p>
    <w:p w14:paraId="7E34B4B4" w14:textId="77777777" w:rsidR="00AF7753" w:rsidRPr="002E1A09" w:rsidRDefault="00AF7753" w:rsidP="00A668FA">
      <w:pPr>
        <w:pStyle w:val="B10"/>
        <w:spacing w:after="0"/>
        <w:ind w:left="1843"/>
        <w:rPr>
          <w:i/>
        </w:rPr>
      </w:pPr>
      <w:r w:rsidRPr="002E1A09">
        <w:rPr>
          <w:i/>
          <w:highlight w:val="yellow"/>
        </w:rPr>
        <w:t>3</w:t>
      </w:r>
      <w:r w:rsidRPr="002E1A09">
        <w:rPr>
          <w:i/>
          <w:highlight w:val="yellow"/>
        </w:rPr>
        <w:tab/>
        <w:t>Packet Delay Budget (including Core Network Packet Delay Budget);</w:t>
      </w:r>
    </w:p>
    <w:p w14:paraId="47056336" w14:textId="77777777" w:rsidR="00AF7753" w:rsidRPr="002E1A09" w:rsidRDefault="00AF7753" w:rsidP="00A668FA">
      <w:pPr>
        <w:pStyle w:val="B10"/>
        <w:spacing w:after="0"/>
        <w:ind w:left="1843"/>
        <w:rPr>
          <w:i/>
        </w:rPr>
      </w:pPr>
      <w:r w:rsidRPr="002E1A09">
        <w:rPr>
          <w:i/>
          <w:highlight w:val="yellow"/>
        </w:rPr>
        <w:t>4</w:t>
      </w:r>
      <w:r w:rsidRPr="002E1A09">
        <w:rPr>
          <w:i/>
          <w:highlight w:val="yellow"/>
        </w:rPr>
        <w:tab/>
        <w:t>Packet Error Rate;</w:t>
      </w:r>
    </w:p>
    <w:p w14:paraId="34BBF858" w14:textId="77777777" w:rsidR="00AF7753" w:rsidRPr="002E1A09" w:rsidRDefault="00AF7753" w:rsidP="00A668FA">
      <w:pPr>
        <w:pStyle w:val="B10"/>
        <w:spacing w:after="0"/>
        <w:ind w:left="1843"/>
        <w:rPr>
          <w:i/>
        </w:rPr>
      </w:pPr>
      <w:r w:rsidRPr="002E1A09">
        <w:rPr>
          <w:i/>
        </w:rPr>
        <w:t>5</w:t>
      </w:r>
      <w:r w:rsidRPr="002E1A09">
        <w:rPr>
          <w:i/>
        </w:rPr>
        <w:tab/>
        <w:t>A</w:t>
      </w:r>
      <w:r w:rsidRPr="002E1A09">
        <w:rPr>
          <w:i/>
          <w:lang w:eastAsia="zh-CN"/>
        </w:rPr>
        <w:t xml:space="preserve">veraging </w:t>
      </w:r>
      <w:proofErr w:type="gramStart"/>
      <w:r w:rsidRPr="002E1A09">
        <w:rPr>
          <w:i/>
          <w:lang w:eastAsia="zh-CN"/>
        </w:rPr>
        <w:t>window</w:t>
      </w:r>
      <w:proofErr w:type="gramEnd"/>
      <w:r w:rsidRPr="002E1A09">
        <w:rPr>
          <w:i/>
          <w:lang w:eastAsia="zh-CN"/>
        </w:rPr>
        <w:t xml:space="preserve"> (for GBR and Delay-critical GBR resource type only);</w:t>
      </w:r>
    </w:p>
    <w:p w14:paraId="2A3306C3" w14:textId="77777777" w:rsidR="00AF7753" w:rsidRPr="002E1A09" w:rsidRDefault="00AF7753" w:rsidP="00A668FA">
      <w:pPr>
        <w:pStyle w:val="B10"/>
        <w:spacing w:after="0"/>
        <w:ind w:left="1843"/>
        <w:rPr>
          <w:i/>
        </w:rPr>
      </w:pPr>
      <w:r w:rsidRPr="002E1A09">
        <w:rPr>
          <w:i/>
        </w:rPr>
        <w:t>6</w:t>
      </w:r>
      <w:r w:rsidRPr="002E1A09">
        <w:rPr>
          <w:i/>
        </w:rPr>
        <w:tab/>
        <w:t>Maximum Data Burst Volume (for Delay-critical GBR resource type only).</w:t>
      </w:r>
    </w:p>
    <w:p w14:paraId="6CAE7B78" w14:textId="2682E2B1" w:rsidR="00837B38" w:rsidRPr="002E1A09" w:rsidRDefault="00837B38" w:rsidP="00A668FA">
      <w:pPr>
        <w:pStyle w:val="B2"/>
        <w:spacing w:after="0"/>
        <w:rPr>
          <w:i/>
        </w:rPr>
      </w:pPr>
      <w:r w:rsidRPr="002E1A09">
        <w:rPr>
          <w:i/>
        </w:rPr>
        <w:t>-</w:t>
      </w:r>
      <w:r w:rsidRPr="002E1A09">
        <w:rPr>
          <w:i/>
        </w:rPr>
        <w:tab/>
        <w:t>Allocation and Retention Priority (ARP);</w:t>
      </w:r>
    </w:p>
    <w:p w14:paraId="36EFFE96" w14:textId="47F00D7D" w:rsidR="00837B38" w:rsidRPr="002E1A09" w:rsidRDefault="00837B38" w:rsidP="00A668FA">
      <w:pPr>
        <w:pStyle w:val="B2"/>
        <w:spacing w:after="0"/>
        <w:rPr>
          <w:i/>
        </w:rPr>
      </w:pPr>
      <w:r w:rsidRPr="002E1A09">
        <w:rPr>
          <w:i/>
        </w:rPr>
        <w:t>-</w:t>
      </w:r>
      <w:r w:rsidRPr="002E1A09">
        <w:rPr>
          <w:i/>
        </w:rPr>
        <w:tab/>
        <w:t>Reflective QoS Attribute (RQA) (</w:t>
      </w:r>
      <w:r w:rsidR="000407EE" w:rsidRPr="002E1A09">
        <w:rPr>
          <w:i/>
        </w:rPr>
        <w:t>Optional f</w:t>
      </w:r>
      <w:r w:rsidRPr="002E1A09">
        <w:rPr>
          <w:i/>
        </w:rPr>
        <w:t>or each Non-GBR QoS Flow only);</w:t>
      </w:r>
    </w:p>
    <w:p w14:paraId="504F7EC1" w14:textId="0427338A" w:rsidR="00837B38" w:rsidRPr="002E1A09" w:rsidRDefault="00837B38" w:rsidP="00A668FA">
      <w:pPr>
        <w:pStyle w:val="B2"/>
        <w:spacing w:after="0"/>
        <w:rPr>
          <w:i/>
          <w:lang w:eastAsia="en-US"/>
        </w:rPr>
      </w:pPr>
      <w:r w:rsidRPr="002E1A09">
        <w:rPr>
          <w:i/>
        </w:rPr>
        <w:t>-</w:t>
      </w:r>
      <w:r w:rsidRPr="002E1A09">
        <w:rPr>
          <w:i/>
        </w:rPr>
        <w:tab/>
        <w:t xml:space="preserve">Guaranteed Flow Bit Rate (GFBR) - UL and DL (For each GBR QoS Flow only); </w:t>
      </w:r>
    </w:p>
    <w:p w14:paraId="14BE9A57" w14:textId="2C08DD36" w:rsidR="00837B38" w:rsidRPr="002E1A09" w:rsidRDefault="00837B38" w:rsidP="00A668FA">
      <w:pPr>
        <w:pStyle w:val="B2"/>
        <w:spacing w:after="0"/>
        <w:rPr>
          <w:i/>
        </w:rPr>
      </w:pPr>
      <w:r w:rsidRPr="002E1A09">
        <w:rPr>
          <w:i/>
        </w:rPr>
        <w:t>-</w:t>
      </w:r>
      <w:r w:rsidRPr="002E1A09">
        <w:rPr>
          <w:i/>
        </w:rPr>
        <w:tab/>
        <w:t xml:space="preserve">Maximum Flow Bit Rate (MFBR) - UL and DL (For each GBR QoS Flow only); </w:t>
      </w:r>
    </w:p>
    <w:p w14:paraId="528655C4" w14:textId="14A14ED7" w:rsidR="00FB1FE0" w:rsidRPr="00FB1FE0" w:rsidRDefault="00FB1FE0" w:rsidP="003B5FD0">
      <w:pPr>
        <w:pStyle w:val="B2"/>
        <w:ind w:left="0" w:firstLine="0"/>
        <w:jc w:val="both"/>
        <w:rPr>
          <w:rFonts w:eastAsiaTheme="minorEastAsia"/>
          <w:lang w:eastAsia="zh-CN"/>
        </w:rPr>
      </w:pPr>
      <w:r>
        <w:rPr>
          <w:rFonts w:eastAsiaTheme="minorEastAsia" w:hint="eastAsia"/>
          <w:lang w:eastAsia="zh-CN"/>
        </w:rPr>
        <w:t>I</w:t>
      </w:r>
      <w:r>
        <w:rPr>
          <w:rFonts w:eastAsiaTheme="minorEastAsia"/>
          <w:lang w:eastAsia="zh-CN"/>
        </w:rPr>
        <w:t>n the above QoS parameters, part of them</w:t>
      </w:r>
      <w:r w:rsidR="003B5FD0">
        <w:rPr>
          <w:rFonts w:eastAsiaTheme="minorEastAsia"/>
          <w:lang w:eastAsia="zh-CN"/>
        </w:rPr>
        <w:t xml:space="preserve"> can not be split between </w:t>
      </w:r>
      <w:proofErr w:type="spellStart"/>
      <w:r w:rsidR="003B5FD0">
        <w:rPr>
          <w:rFonts w:eastAsiaTheme="minorEastAsia"/>
          <w:lang w:eastAsia="zh-CN"/>
        </w:rPr>
        <w:t>Uu</w:t>
      </w:r>
      <w:proofErr w:type="spellEnd"/>
      <w:r w:rsidR="003B5FD0">
        <w:rPr>
          <w:rFonts w:eastAsiaTheme="minorEastAsia"/>
          <w:lang w:eastAsia="zh-CN"/>
        </w:rPr>
        <w:t xml:space="preserve"> link and PC5 link, i.e. resource type, averaging window, maximum data burst volume, ARP, RQA, GFBR and MFBR. These parameters should be kept as a common value or attribute in the whole link.</w:t>
      </w:r>
    </w:p>
    <w:p w14:paraId="4E328112" w14:textId="2B10BAD4" w:rsidR="00837B38" w:rsidRDefault="003B5FD0" w:rsidP="00956714">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n our understanding, three QoS parameters should be further studied on how to</w:t>
      </w:r>
      <w:r w:rsidR="00D80611">
        <w:rPr>
          <w:rFonts w:eastAsiaTheme="minorEastAsia"/>
          <w:lang w:val="en-GB" w:eastAsia="zh-CN"/>
        </w:rPr>
        <w:t xml:space="preserve"> be </w:t>
      </w:r>
      <w:r>
        <w:rPr>
          <w:rFonts w:eastAsiaTheme="minorEastAsia"/>
          <w:lang w:val="en-GB" w:eastAsia="zh-CN"/>
        </w:rPr>
        <w:t>split or treat</w:t>
      </w:r>
      <w:r w:rsidR="00D80611">
        <w:rPr>
          <w:rFonts w:eastAsiaTheme="minorEastAsia"/>
          <w:lang w:val="en-GB" w:eastAsia="zh-CN"/>
        </w:rPr>
        <w:t>ed</w:t>
      </w:r>
      <w:r>
        <w:rPr>
          <w:rFonts w:eastAsiaTheme="minorEastAsia"/>
          <w:lang w:val="en-GB" w:eastAsia="zh-CN"/>
        </w:rPr>
        <w:t xml:space="preserve"> between </w:t>
      </w:r>
      <w:proofErr w:type="spellStart"/>
      <w:r>
        <w:rPr>
          <w:rFonts w:eastAsiaTheme="minorEastAsia"/>
          <w:lang w:val="en-GB" w:eastAsia="zh-CN"/>
        </w:rPr>
        <w:t>Uu</w:t>
      </w:r>
      <w:proofErr w:type="spellEnd"/>
      <w:r>
        <w:rPr>
          <w:rFonts w:eastAsiaTheme="minorEastAsia"/>
          <w:lang w:val="en-GB" w:eastAsia="zh-CN"/>
        </w:rPr>
        <w:t xml:space="preserve"> link and PC5 link separately, i.e. priority level, PDB and PER.</w:t>
      </w:r>
    </w:p>
    <w:p w14:paraId="6FC64586" w14:textId="71876CCB" w:rsidR="00806399" w:rsidRPr="002E1A09" w:rsidRDefault="00806399" w:rsidP="002E1A09">
      <w:pPr>
        <w:pStyle w:val="20"/>
        <w:keepLines/>
        <w:numPr>
          <w:ilvl w:val="2"/>
          <w:numId w:val="5"/>
        </w:numPr>
        <w:overflowPunct w:val="0"/>
        <w:autoSpaceDE w:val="0"/>
        <w:autoSpaceDN w:val="0"/>
        <w:adjustRightInd w:val="0"/>
        <w:spacing w:before="180" w:after="180"/>
        <w:textAlignment w:val="baseline"/>
        <w:rPr>
          <w:rFonts w:eastAsia="宋体"/>
          <w:sz w:val="32"/>
          <w:szCs w:val="20"/>
          <w:lang w:val="en-GB"/>
        </w:rPr>
      </w:pPr>
      <w:r w:rsidRPr="002E1A09">
        <w:rPr>
          <w:rFonts w:eastAsia="宋体" w:cs="Times New Roman"/>
          <w:b w:val="0"/>
          <w:sz w:val="32"/>
          <w:szCs w:val="20"/>
          <w:lang w:val="en-GB"/>
        </w:rPr>
        <w:t>Priority level</w:t>
      </w:r>
    </w:p>
    <w:p w14:paraId="73658EFF" w14:textId="13C734D0" w:rsidR="006467CD" w:rsidRDefault="00EB1E0E" w:rsidP="006467CD">
      <w:pPr>
        <w:pStyle w:val="a0"/>
      </w:pPr>
      <w:r>
        <w:rPr>
          <w:rFonts w:eastAsiaTheme="minorEastAsia" w:hint="eastAsia"/>
          <w:lang w:val="en-GB" w:eastAsia="zh-CN"/>
        </w:rPr>
        <w:t>P</w:t>
      </w:r>
      <w:r>
        <w:rPr>
          <w:rFonts w:eastAsiaTheme="minorEastAsia"/>
          <w:lang w:val="en-GB" w:eastAsia="zh-CN"/>
        </w:rPr>
        <w:t>riority level shows the priority of each QoS flow</w:t>
      </w:r>
      <w:r w:rsidR="00400C8F">
        <w:rPr>
          <w:rFonts w:eastAsiaTheme="minorEastAsia"/>
          <w:lang w:val="en-GB" w:eastAsia="zh-CN"/>
        </w:rPr>
        <w:t xml:space="preserve"> in radio interface treatment</w:t>
      </w:r>
      <w:r>
        <w:rPr>
          <w:rFonts w:eastAsiaTheme="minorEastAsia"/>
          <w:lang w:val="en-GB" w:eastAsia="zh-CN"/>
        </w:rPr>
        <w:t>, e.g. scheduling/transmitting priority.</w:t>
      </w:r>
      <w:r w:rsidR="002542A4">
        <w:rPr>
          <w:rFonts w:eastAsiaTheme="minorEastAsia"/>
          <w:lang w:val="en-GB" w:eastAsia="zh-CN"/>
        </w:rPr>
        <w:t xml:space="preserve"> </w:t>
      </w:r>
      <w:r w:rsidR="00264E05">
        <w:rPr>
          <w:rFonts w:eastAsiaTheme="minorEastAsia"/>
          <w:lang w:val="en-GB" w:eastAsia="zh-CN"/>
        </w:rPr>
        <w:t xml:space="preserve">The key problem is in </w:t>
      </w:r>
      <w:r w:rsidR="008043D3">
        <w:rPr>
          <w:rFonts w:eastAsiaTheme="minorEastAsia"/>
          <w:lang w:val="en-GB" w:eastAsia="zh-CN"/>
        </w:rPr>
        <w:t xml:space="preserve">the </w:t>
      </w:r>
      <w:r w:rsidR="00264E05">
        <w:rPr>
          <w:rFonts w:eastAsiaTheme="minorEastAsia"/>
          <w:lang w:val="en-GB" w:eastAsia="zh-CN"/>
        </w:rPr>
        <w:t xml:space="preserve">current system priority in </w:t>
      </w:r>
      <w:proofErr w:type="spellStart"/>
      <w:r w:rsidR="00264E05">
        <w:rPr>
          <w:rFonts w:eastAsiaTheme="minorEastAsia"/>
          <w:lang w:val="en-GB" w:eastAsia="zh-CN"/>
        </w:rPr>
        <w:t>Uu</w:t>
      </w:r>
      <w:proofErr w:type="spellEnd"/>
      <w:r w:rsidR="00264E05">
        <w:rPr>
          <w:rFonts w:eastAsiaTheme="minorEastAsia"/>
          <w:lang w:val="en-GB" w:eastAsia="zh-CN"/>
        </w:rPr>
        <w:t xml:space="preserve"> and priority in PC5 have different meaning and sequence space</w:t>
      </w:r>
      <w:r w:rsidR="00DE394C" w:rsidRPr="00DE394C">
        <w:rPr>
          <w:rFonts w:eastAsiaTheme="minorEastAsia"/>
          <w:lang w:val="en-GB" w:eastAsia="zh-CN"/>
        </w:rPr>
        <w:t xml:space="preserve"> </w:t>
      </w:r>
      <w:r w:rsidR="00DE394C">
        <w:rPr>
          <w:rFonts w:eastAsiaTheme="minorEastAsia"/>
          <w:lang w:val="en-GB" w:eastAsia="zh-CN"/>
        </w:rPr>
        <w:t>and they can not be compared with each other directly</w:t>
      </w:r>
      <w:r w:rsidR="00264E05">
        <w:rPr>
          <w:rFonts w:eastAsiaTheme="minorEastAsia"/>
          <w:lang w:val="en-GB" w:eastAsia="zh-CN"/>
        </w:rPr>
        <w:t xml:space="preserve">, </w:t>
      </w:r>
      <w:r w:rsidR="006C1130">
        <w:rPr>
          <w:rFonts w:eastAsiaTheme="minorEastAsia"/>
          <w:lang w:val="en-GB" w:eastAsia="zh-CN"/>
        </w:rPr>
        <w:t>i.e</w:t>
      </w:r>
      <w:r w:rsidR="00264E05">
        <w:rPr>
          <w:rFonts w:eastAsiaTheme="minorEastAsia"/>
          <w:lang w:val="en-GB" w:eastAsia="zh-CN"/>
        </w:rPr>
        <w:t xml:space="preserve">. </w:t>
      </w:r>
      <w:r w:rsidR="004102C6">
        <w:rPr>
          <w:rFonts w:eastAsiaTheme="minorEastAsia"/>
          <w:lang w:val="en-GB" w:eastAsia="zh-CN"/>
        </w:rPr>
        <w:t xml:space="preserve">the range of </w:t>
      </w:r>
      <w:proofErr w:type="spellStart"/>
      <w:r w:rsidR="004102C6">
        <w:rPr>
          <w:rFonts w:eastAsiaTheme="minorEastAsia"/>
          <w:lang w:val="en-GB" w:eastAsia="zh-CN"/>
        </w:rPr>
        <w:t>Uu</w:t>
      </w:r>
      <w:proofErr w:type="spellEnd"/>
      <w:r w:rsidR="004102C6">
        <w:rPr>
          <w:rFonts w:eastAsiaTheme="minorEastAsia"/>
          <w:lang w:val="en-GB" w:eastAsia="zh-CN"/>
        </w:rPr>
        <w:t xml:space="preserve"> logical channel priority is from 1 to 16 and the one of SL is from 1 to 8</w:t>
      </w:r>
      <w:r w:rsidR="00927915">
        <w:rPr>
          <w:rFonts w:eastAsiaTheme="minorEastAsia"/>
          <w:lang w:val="en-GB" w:eastAsia="zh-CN"/>
        </w:rPr>
        <w:t xml:space="preserve">, the range of priority level of </w:t>
      </w:r>
      <w:proofErr w:type="spellStart"/>
      <w:r w:rsidR="00927915">
        <w:rPr>
          <w:rFonts w:eastAsiaTheme="minorEastAsia"/>
          <w:lang w:val="en-GB" w:eastAsia="zh-CN"/>
        </w:rPr>
        <w:t>Uu</w:t>
      </w:r>
      <w:proofErr w:type="spellEnd"/>
      <w:r w:rsidR="00927915">
        <w:rPr>
          <w:rFonts w:eastAsiaTheme="minorEastAsia"/>
          <w:lang w:val="en-GB" w:eastAsia="zh-CN"/>
        </w:rPr>
        <w:t xml:space="preserve"> QoS flow is from 1 to 127 and the one of SL is from 1 to 8</w:t>
      </w:r>
      <w:r w:rsidR="00264E05">
        <w:rPr>
          <w:rFonts w:eastAsiaTheme="minorEastAsia"/>
          <w:lang w:val="en-GB" w:eastAsia="zh-CN"/>
        </w:rPr>
        <w:t xml:space="preserve">. </w:t>
      </w:r>
      <w:r w:rsidR="004057FD">
        <w:rPr>
          <w:rFonts w:eastAsiaTheme="minorEastAsia"/>
          <w:lang w:val="en-GB" w:eastAsia="zh-CN"/>
        </w:rPr>
        <w:t xml:space="preserve"> For example, in R16 V2X, when collision between </w:t>
      </w:r>
      <w:proofErr w:type="spellStart"/>
      <w:r w:rsidR="004057FD">
        <w:rPr>
          <w:rFonts w:eastAsiaTheme="minorEastAsia"/>
          <w:lang w:val="en-GB" w:eastAsia="zh-CN"/>
        </w:rPr>
        <w:t>Uu</w:t>
      </w:r>
      <w:proofErr w:type="spellEnd"/>
      <w:r w:rsidR="004057FD">
        <w:rPr>
          <w:rFonts w:eastAsiaTheme="minorEastAsia"/>
          <w:lang w:val="en-GB" w:eastAsia="zh-CN"/>
        </w:rPr>
        <w:t xml:space="preserve"> link and PC5 link occurs, two separate priority thresholds are defined</w:t>
      </w:r>
      <w:r w:rsidR="00380801">
        <w:rPr>
          <w:rFonts w:eastAsiaTheme="minorEastAsia"/>
          <w:lang w:val="en-GB" w:eastAsia="zh-CN"/>
        </w:rPr>
        <w:t xml:space="preserve">, i.e. </w:t>
      </w:r>
      <w:proofErr w:type="spellStart"/>
      <w:r w:rsidR="00380801" w:rsidRPr="000F3B30">
        <w:rPr>
          <w:i/>
        </w:rPr>
        <w:t>sl-PrioritizationThres</w:t>
      </w:r>
      <w:proofErr w:type="spellEnd"/>
      <w:r w:rsidR="00380801">
        <w:rPr>
          <w:i/>
        </w:rPr>
        <w:t xml:space="preserve"> </w:t>
      </w:r>
      <w:r w:rsidR="00380801" w:rsidRPr="00960B99">
        <w:t>and</w:t>
      </w:r>
      <w:r w:rsidR="00960B99">
        <w:t xml:space="preserve"> </w:t>
      </w:r>
      <w:r w:rsidR="00960B99" w:rsidRPr="000F3B30">
        <w:rPr>
          <w:i/>
        </w:rPr>
        <w:t>ul-</w:t>
      </w:r>
      <w:proofErr w:type="spellStart"/>
      <w:r w:rsidR="00960B99" w:rsidRPr="000F3B30">
        <w:rPr>
          <w:i/>
        </w:rPr>
        <w:t>PrioritizationThres</w:t>
      </w:r>
      <w:proofErr w:type="spellEnd"/>
      <w:r w:rsidR="00960B99">
        <w:t>, to compare SL/</w:t>
      </w:r>
      <w:proofErr w:type="spellStart"/>
      <w:r w:rsidR="00960B99">
        <w:t>Uu</w:t>
      </w:r>
      <w:proofErr w:type="spellEnd"/>
      <w:r w:rsidR="00960B99">
        <w:t xml:space="preserve"> priority with SL/</w:t>
      </w:r>
      <w:proofErr w:type="spellStart"/>
      <w:r w:rsidR="00960B99">
        <w:t>Uu</w:t>
      </w:r>
      <w:proofErr w:type="spellEnd"/>
      <w:r w:rsidR="00960B99">
        <w:t xml:space="preserve"> threshold correspondingly to decide which link is prioritized.</w:t>
      </w:r>
    </w:p>
    <w:p w14:paraId="1EB244A5" w14:textId="1ECDDB43" w:rsidR="004102C6" w:rsidRPr="008D5222" w:rsidRDefault="00EB1156" w:rsidP="008D5222">
      <w:pPr>
        <w:pStyle w:val="Observation"/>
        <w:numPr>
          <w:ilvl w:val="0"/>
          <w:numId w:val="32"/>
        </w:numPr>
        <w:tabs>
          <w:tab w:val="clear" w:pos="1000"/>
        </w:tabs>
        <w:spacing w:before="180" w:after="180"/>
        <w:ind w:left="1701" w:hanging="1701"/>
        <w:rPr>
          <w:rFonts w:ascii="Times New Roman" w:eastAsia="宋体" w:hAnsi="Times New Roman" w:cs="Arial"/>
          <w:bCs w:val="0"/>
          <w:color w:val="000000"/>
          <w:szCs w:val="21"/>
          <w:lang w:val="en-US" w:eastAsia="zh-CN"/>
        </w:rPr>
      </w:pPr>
      <w:r>
        <w:rPr>
          <w:rFonts w:ascii="Times New Roman" w:eastAsia="宋体" w:hAnsi="Times New Roman" w:cs="Arial"/>
          <w:bCs w:val="0"/>
          <w:color w:val="000000"/>
          <w:szCs w:val="21"/>
          <w:lang w:val="en-US" w:eastAsia="zh-CN"/>
        </w:rPr>
        <w:t>I</w:t>
      </w:r>
      <w:r w:rsidR="004102C6" w:rsidRPr="002E1A09">
        <w:rPr>
          <w:rFonts w:ascii="Times New Roman" w:eastAsia="宋体" w:hAnsi="Times New Roman" w:cs="Arial"/>
          <w:bCs w:val="0"/>
          <w:color w:val="000000"/>
          <w:szCs w:val="21"/>
          <w:lang w:val="en-US" w:eastAsia="zh-CN"/>
        </w:rPr>
        <w:t xml:space="preserve">n R16 V2X, SL priority and </w:t>
      </w:r>
      <w:proofErr w:type="spellStart"/>
      <w:r w:rsidR="004102C6" w:rsidRPr="002E1A09">
        <w:rPr>
          <w:rFonts w:ascii="Times New Roman" w:eastAsia="宋体" w:hAnsi="Times New Roman" w:cs="Arial"/>
          <w:bCs w:val="0"/>
          <w:color w:val="000000"/>
          <w:szCs w:val="21"/>
          <w:lang w:val="en-US" w:eastAsia="zh-CN"/>
        </w:rPr>
        <w:t>Uu</w:t>
      </w:r>
      <w:proofErr w:type="spellEnd"/>
      <w:r w:rsidR="004102C6" w:rsidRPr="002E1A09">
        <w:rPr>
          <w:rFonts w:ascii="Times New Roman" w:eastAsia="宋体" w:hAnsi="Times New Roman" w:cs="Arial"/>
          <w:bCs w:val="0"/>
          <w:color w:val="000000"/>
          <w:szCs w:val="21"/>
          <w:lang w:val="en-US" w:eastAsia="zh-CN"/>
        </w:rPr>
        <w:t xml:space="preserve"> priority have different meaning and sequence space</w:t>
      </w:r>
      <w:r w:rsidR="00A924C3" w:rsidRPr="002E1A09">
        <w:rPr>
          <w:rFonts w:ascii="Times New Roman" w:eastAsia="宋体" w:hAnsi="Times New Roman" w:cs="Arial"/>
          <w:bCs w:val="0"/>
          <w:color w:val="000000"/>
          <w:szCs w:val="21"/>
          <w:lang w:val="en-US" w:eastAsia="zh-CN"/>
        </w:rPr>
        <w:t>,</w:t>
      </w:r>
      <w:r w:rsidR="006A76AB" w:rsidRPr="002E1A09">
        <w:rPr>
          <w:rFonts w:ascii="Times New Roman" w:eastAsia="宋体" w:hAnsi="Times New Roman" w:cs="Arial"/>
          <w:bCs w:val="0"/>
          <w:color w:val="000000"/>
          <w:szCs w:val="21"/>
          <w:lang w:val="en-US" w:eastAsia="zh-CN"/>
        </w:rPr>
        <w:t xml:space="preserve"> and</w:t>
      </w:r>
      <w:r w:rsidR="004102C6" w:rsidRPr="002E1A09">
        <w:rPr>
          <w:rFonts w:ascii="Times New Roman" w:eastAsia="宋体" w:hAnsi="Times New Roman" w:cs="Arial"/>
          <w:bCs w:val="0"/>
          <w:color w:val="000000"/>
          <w:szCs w:val="21"/>
          <w:lang w:val="en-US" w:eastAsia="zh-CN"/>
        </w:rPr>
        <w:t xml:space="preserve"> </w:t>
      </w:r>
      <w:proofErr w:type="spellStart"/>
      <w:r w:rsidR="004102C6" w:rsidRPr="002E1A09">
        <w:rPr>
          <w:rFonts w:ascii="Times New Roman" w:eastAsia="宋体" w:hAnsi="Times New Roman" w:cs="Arial"/>
          <w:bCs w:val="0"/>
          <w:color w:val="000000"/>
          <w:szCs w:val="21"/>
          <w:lang w:val="en-US" w:eastAsia="zh-CN"/>
        </w:rPr>
        <w:t>canot</w:t>
      </w:r>
      <w:proofErr w:type="spellEnd"/>
      <w:r w:rsidR="004102C6" w:rsidRPr="002E1A09">
        <w:rPr>
          <w:rFonts w:ascii="Times New Roman" w:eastAsia="宋体" w:hAnsi="Times New Roman" w:cs="Arial"/>
          <w:bCs w:val="0"/>
          <w:color w:val="000000"/>
          <w:szCs w:val="21"/>
          <w:lang w:val="en-US" w:eastAsia="zh-CN"/>
        </w:rPr>
        <w:t xml:space="preserve"> be compared with each other directly.</w:t>
      </w:r>
    </w:p>
    <w:p w14:paraId="24121CC1" w14:textId="56ED3131" w:rsidR="00960B99" w:rsidRDefault="00960B99" w:rsidP="006467CD">
      <w:pPr>
        <w:pStyle w:val="a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hen a QoS flow of remote UE is configured with a priority level, we think this priority level can be used in </w:t>
      </w:r>
      <w:proofErr w:type="spellStart"/>
      <w:r>
        <w:rPr>
          <w:rFonts w:eastAsiaTheme="minorEastAsia"/>
          <w:lang w:val="en-GB" w:eastAsia="zh-CN"/>
        </w:rPr>
        <w:t>Uu</w:t>
      </w:r>
      <w:proofErr w:type="spellEnd"/>
      <w:r>
        <w:rPr>
          <w:rFonts w:eastAsiaTheme="minorEastAsia"/>
          <w:lang w:val="en-GB" w:eastAsia="zh-CN"/>
        </w:rPr>
        <w:t xml:space="preserve"> link, i.e. between </w:t>
      </w:r>
      <w:proofErr w:type="spellStart"/>
      <w:r>
        <w:rPr>
          <w:rFonts w:eastAsiaTheme="minorEastAsia"/>
          <w:lang w:val="en-GB" w:eastAsia="zh-CN"/>
        </w:rPr>
        <w:t>g</w:t>
      </w:r>
      <w:r>
        <w:rPr>
          <w:rFonts w:eastAsiaTheme="minorEastAsia" w:hint="eastAsia"/>
          <w:lang w:val="en-GB" w:eastAsia="zh-CN"/>
        </w:rPr>
        <w:t>NB</w:t>
      </w:r>
      <w:proofErr w:type="spellEnd"/>
      <w:r>
        <w:rPr>
          <w:rFonts w:eastAsiaTheme="minorEastAsia"/>
          <w:lang w:val="en-GB" w:eastAsia="zh-CN"/>
        </w:rPr>
        <w:t xml:space="preserve"> </w:t>
      </w:r>
      <w:r>
        <w:rPr>
          <w:rFonts w:eastAsiaTheme="minorEastAsia" w:hint="eastAsia"/>
          <w:lang w:val="en-GB" w:eastAsia="zh-CN"/>
        </w:rPr>
        <w:t>and</w:t>
      </w:r>
      <w:r>
        <w:rPr>
          <w:rFonts w:eastAsiaTheme="minorEastAsia"/>
          <w:lang w:val="en-GB" w:eastAsia="zh-CN"/>
        </w:rPr>
        <w:t xml:space="preserve"> relay UE, since th</w:t>
      </w:r>
      <w:r w:rsidR="00C85282">
        <w:rPr>
          <w:rFonts w:eastAsiaTheme="minorEastAsia"/>
          <w:lang w:val="en-GB" w:eastAsia="zh-CN"/>
        </w:rPr>
        <w:t xml:space="preserve">is </w:t>
      </w:r>
      <w:r>
        <w:rPr>
          <w:rFonts w:eastAsiaTheme="minorEastAsia"/>
          <w:lang w:val="en-GB" w:eastAsia="zh-CN"/>
        </w:rPr>
        <w:t xml:space="preserve">QoS flow is similar with any legacy </w:t>
      </w:r>
      <w:proofErr w:type="spellStart"/>
      <w:r>
        <w:rPr>
          <w:rFonts w:eastAsiaTheme="minorEastAsia"/>
          <w:lang w:val="en-GB" w:eastAsia="zh-CN"/>
        </w:rPr>
        <w:t>Uu</w:t>
      </w:r>
      <w:proofErr w:type="spellEnd"/>
      <w:r>
        <w:rPr>
          <w:rFonts w:eastAsiaTheme="minorEastAsia"/>
          <w:lang w:val="en-GB" w:eastAsia="zh-CN"/>
        </w:rPr>
        <w:t xml:space="preserve"> QoS flow, i.e. towards to the </w:t>
      </w:r>
      <w:proofErr w:type="spellStart"/>
      <w:r>
        <w:rPr>
          <w:rFonts w:eastAsiaTheme="minorEastAsia"/>
          <w:lang w:val="en-GB" w:eastAsia="zh-CN"/>
        </w:rPr>
        <w:t>gNB</w:t>
      </w:r>
      <w:proofErr w:type="spellEnd"/>
      <w:r>
        <w:rPr>
          <w:rFonts w:eastAsiaTheme="minorEastAsia"/>
          <w:lang w:val="en-GB" w:eastAsia="zh-CN"/>
        </w:rPr>
        <w:t>. But we are not sure whether this priority level can be used in PC5 link, i.e. between remote UE and relay UE, since this priority level seems to have different meaning from legacy PC5 QoS flows</w:t>
      </w:r>
      <w:r w:rsidR="00C85282">
        <w:rPr>
          <w:rFonts w:eastAsiaTheme="minorEastAsia"/>
          <w:lang w:val="en-GB" w:eastAsia="zh-CN"/>
        </w:rPr>
        <w:t>.</w:t>
      </w:r>
    </w:p>
    <w:p w14:paraId="4D27AB04" w14:textId="72E63160" w:rsidR="00632429" w:rsidRPr="00052F8A" w:rsidRDefault="00C85282" w:rsidP="006467CD">
      <w:pPr>
        <w:pStyle w:val="a0"/>
        <w:rPr>
          <w:rFonts w:eastAsiaTheme="minorEastAsia"/>
          <w:lang w:eastAsia="zh-CN"/>
        </w:rPr>
      </w:pPr>
      <w:r>
        <w:rPr>
          <w:rFonts w:eastAsiaTheme="minorEastAsia" w:hint="eastAsia"/>
          <w:lang w:val="en-GB" w:eastAsia="zh-CN"/>
        </w:rPr>
        <w:t>T</w:t>
      </w:r>
      <w:r>
        <w:rPr>
          <w:rFonts w:eastAsiaTheme="minorEastAsia"/>
          <w:lang w:val="en-GB" w:eastAsia="zh-CN"/>
        </w:rPr>
        <w:t>he key question is when a priority level of remote U</w:t>
      </w:r>
      <w:r>
        <w:rPr>
          <w:rFonts w:eastAsiaTheme="minorEastAsia" w:hint="eastAsia"/>
          <w:lang w:val="en-GB" w:eastAsia="zh-CN"/>
        </w:rPr>
        <w:t>E</w:t>
      </w:r>
      <w:r>
        <w:rPr>
          <w:rFonts w:eastAsiaTheme="minorEastAsia"/>
          <w:lang w:val="en-GB" w:eastAsia="zh-CN"/>
        </w:rPr>
        <w:t xml:space="preserve">’s QoS flow, i.e. with range from 1 to 127, is mapped to a </w:t>
      </w:r>
      <w:proofErr w:type="spellStart"/>
      <w:r>
        <w:rPr>
          <w:rFonts w:eastAsiaTheme="minorEastAsia"/>
          <w:lang w:val="en-GB" w:eastAsia="zh-CN"/>
        </w:rPr>
        <w:t>Uu</w:t>
      </w:r>
      <w:proofErr w:type="spellEnd"/>
      <w:r>
        <w:rPr>
          <w:rFonts w:eastAsiaTheme="minorEastAsia"/>
          <w:lang w:val="en-GB" w:eastAsia="zh-CN"/>
        </w:rPr>
        <w:t xml:space="preserve"> DRB with logical channel priority range from 1 to 16 by current </w:t>
      </w:r>
      <w:proofErr w:type="spellStart"/>
      <w:r>
        <w:rPr>
          <w:rFonts w:eastAsiaTheme="minorEastAsia"/>
          <w:lang w:val="en-GB" w:eastAsia="zh-CN"/>
        </w:rPr>
        <w:t>gNB’s</w:t>
      </w:r>
      <w:proofErr w:type="spellEnd"/>
      <w:r>
        <w:rPr>
          <w:rFonts w:eastAsiaTheme="minorEastAsia"/>
          <w:lang w:val="en-GB" w:eastAsia="zh-CN"/>
        </w:rPr>
        <w:t xml:space="preserve"> implementation algorithm, it is not very sure whether this priority level of remote UE’s QoS flow, i.e. with range from 1 to 127, can also be mapped to a SL RB with logical channel priority range from 1 to 8 by similar </w:t>
      </w:r>
      <w:proofErr w:type="spellStart"/>
      <w:r>
        <w:rPr>
          <w:rFonts w:eastAsiaTheme="minorEastAsia"/>
          <w:lang w:val="en-GB" w:eastAsia="zh-CN"/>
        </w:rPr>
        <w:t>gNB’s</w:t>
      </w:r>
      <w:proofErr w:type="spellEnd"/>
      <w:r>
        <w:rPr>
          <w:rFonts w:eastAsiaTheme="minorEastAsia"/>
          <w:lang w:val="en-GB" w:eastAsia="zh-CN"/>
        </w:rPr>
        <w:t xml:space="preserve"> implementation algorithm. </w:t>
      </w:r>
      <w:r w:rsidR="00717EE4" w:rsidRPr="000C3483">
        <w:rPr>
          <w:rFonts w:eastAsiaTheme="minorEastAsia"/>
          <w:lang w:val="en-GB" w:eastAsia="zh-CN"/>
        </w:rPr>
        <w:t>Thus</w:t>
      </w:r>
      <w:r w:rsidR="000C3483">
        <w:rPr>
          <w:rFonts w:eastAsiaTheme="minorEastAsia"/>
          <w:lang w:val="en-GB" w:eastAsia="zh-CN"/>
        </w:rPr>
        <w:t xml:space="preserve">, </w:t>
      </w:r>
      <w:r w:rsidR="00717EE4" w:rsidRPr="000C3483">
        <w:rPr>
          <w:rFonts w:eastAsiaTheme="minorEastAsia"/>
          <w:lang w:val="en-GB" w:eastAsia="zh-CN"/>
        </w:rPr>
        <w:t xml:space="preserve">for </w:t>
      </w:r>
      <w:r w:rsidR="00717EE4" w:rsidRPr="00052F8A">
        <w:rPr>
          <w:rFonts w:eastAsiaTheme="minorEastAsia"/>
          <w:lang w:eastAsia="zh-CN"/>
        </w:rPr>
        <w:t>priority level of remote UE’s QoS flow, two solution options can be considered as follows:</w:t>
      </w:r>
    </w:p>
    <w:p w14:paraId="54CE97A1" w14:textId="60B6F952" w:rsidR="00717EE4" w:rsidRDefault="000F65F8" w:rsidP="00052F8A">
      <w:pPr>
        <w:pStyle w:val="a0"/>
        <w:numPr>
          <w:ilvl w:val="0"/>
          <w:numId w:val="27"/>
        </w:numPr>
        <w:rPr>
          <w:rFonts w:eastAsiaTheme="minorEastAsia"/>
          <w:lang w:val="en-GB" w:eastAsia="zh-CN"/>
        </w:rPr>
      </w:pPr>
      <w:r>
        <w:rPr>
          <w:rFonts w:eastAsiaTheme="minorEastAsia"/>
          <w:lang w:val="en-GB" w:eastAsia="zh-CN"/>
        </w:rPr>
        <w:t>RAN2 to clarify h</w:t>
      </w:r>
      <w:r w:rsidR="00717EE4">
        <w:rPr>
          <w:rFonts w:eastAsiaTheme="minorEastAsia"/>
          <w:lang w:val="en-GB" w:eastAsia="zh-CN"/>
        </w:rPr>
        <w:t xml:space="preserve">ow to map the range of priority level of </w:t>
      </w:r>
      <w:proofErr w:type="spellStart"/>
      <w:r w:rsidR="00717EE4">
        <w:rPr>
          <w:rFonts w:eastAsiaTheme="minorEastAsia"/>
          <w:lang w:val="en-GB" w:eastAsia="zh-CN"/>
        </w:rPr>
        <w:t>Uu</w:t>
      </w:r>
      <w:proofErr w:type="spellEnd"/>
      <w:r w:rsidR="00717EE4">
        <w:rPr>
          <w:rFonts w:eastAsiaTheme="minorEastAsia"/>
          <w:lang w:val="en-GB" w:eastAsia="zh-CN"/>
        </w:rPr>
        <w:t xml:space="preserve"> QoS flow to the one </w:t>
      </w:r>
      <w:r>
        <w:rPr>
          <w:rFonts w:eastAsiaTheme="minorEastAsia"/>
          <w:lang w:val="en-GB" w:eastAsia="zh-CN"/>
        </w:rPr>
        <w:t xml:space="preserve">of </w:t>
      </w:r>
      <w:r w:rsidR="00717EE4">
        <w:rPr>
          <w:rFonts w:eastAsiaTheme="minorEastAsia"/>
          <w:lang w:val="en-GB" w:eastAsia="zh-CN"/>
        </w:rPr>
        <w:t>SL</w:t>
      </w:r>
      <w:r>
        <w:rPr>
          <w:rFonts w:eastAsiaTheme="minorEastAsia"/>
          <w:lang w:val="en-GB" w:eastAsia="zh-CN"/>
        </w:rPr>
        <w:t xml:space="preserve"> RLC bearer;</w:t>
      </w:r>
    </w:p>
    <w:p w14:paraId="0932DBB5" w14:textId="6687B5D9" w:rsidR="00717EE4" w:rsidRDefault="00717EE4" w:rsidP="00052F8A">
      <w:pPr>
        <w:pStyle w:val="a0"/>
        <w:numPr>
          <w:ilvl w:val="0"/>
          <w:numId w:val="27"/>
        </w:numPr>
        <w:rPr>
          <w:rFonts w:eastAsiaTheme="minorEastAsia"/>
          <w:lang w:val="en-GB" w:eastAsia="zh-CN"/>
        </w:rPr>
      </w:pPr>
      <w:r>
        <w:rPr>
          <w:rFonts w:eastAsiaTheme="minorEastAsia"/>
          <w:lang w:val="en-GB" w:eastAsia="zh-CN"/>
        </w:rPr>
        <w:lastRenderedPageBreak/>
        <w:t xml:space="preserve">Left to </w:t>
      </w:r>
      <w:r w:rsidR="00595360">
        <w:rPr>
          <w:rFonts w:eastAsiaTheme="minorEastAsia"/>
          <w:lang w:val="en-GB" w:eastAsia="zh-CN"/>
        </w:rPr>
        <w:t>network</w:t>
      </w:r>
      <w:r>
        <w:rPr>
          <w:rFonts w:eastAsiaTheme="minorEastAsia"/>
          <w:lang w:val="en-GB" w:eastAsia="zh-CN"/>
        </w:rPr>
        <w:t xml:space="preserve"> implementation</w:t>
      </w:r>
      <w:r w:rsidR="000F65F8">
        <w:rPr>
          <w:rFonts w:eastAsiaTheme="minorEastAsia"/>
          <w:lang w:val="en-GB" w:eastAsia="zh-CN"/>
        </w:rPr>
        <w:t>;</w:t>
      </w:r>
    </w:p>
    <w:p w14:paraId="7ECE1EC0" w14:textId="77777777" w:rsidR="00595360" w:rsidRPr="00052F8A" w:rsidRDefault="00595360" w:rsidP="006467CD">
      <w:pPr>
        <w:pStyle w:val="a0"/>
        <w:rPr>
          <w:rFonts w:eastAsiaTheme="minorEastAsia"/>
          <w:lang w:eastAsia="zh-CN"/>
        </w:rPr>
      </w:pPr>
      <w:r w:rsidRPr="00052F8A">
        <w:rPr>
          <w:rFonts w:eastAsiaTheme="minorEastAsia"/>
          <w:lang w:eastAsia="zh-CN"/>
        </w:rPr>
        <w:t xml:space="preserve">Therefore, </w:t>
      </w:r>
    </w:p>
    <w:p w14:paraId="4FA83B2A" w14:textId="3D4D28A5" w:rsidR="00595360" w:rsidRPr="000E756F" w:rsidRDefault="00595360"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F</w:t>
      </w:r>
      <w:r w:rsidR="00C42251" w:rsidRPr="00052F8A">
        <w:rPr>
          <w:rFonts w:ascii="Times New Roman" w:hAnsi="Times New Roman"/>
        </w:rPr>
        <w:t xml:space="preserve">or </w:t>
      </w:r>
      <w:r w:rsidR="00717EE4" w:rsidRPr="00052F8A">
        <w:rPr>
          <w:rFonts w:ascii="Times New Roman" w:hAnsi="Times New Roman"/>
        </w:rPr>
        <w:t>the priority level of remote UE’s QoS flow</w:t>
      </w:r>
      <w:r w:rsidRPr="00052F8A">
        <w:rPr>
          <w:rFonts w:ascii="Times New Roman" w:hAnsi="Times New Roman"/>
        </w:rPr>
        <w:t xml:space="preserve">, </w:t>
      </w:r>
      <w:r w:rsidR="000C3483">
        <w:rPr>
          <w:rFonts w:ascii="Times New Roman" w:hAnsi="Times New Roman"/>
        </w:rPr>
        <w:t xml:space="preserve">discuss </w:t>
      </w:r>
      <w:r w:rsidR="006F30BC" w:rsidRPr="00052F8A">
        <w:rPr>
          <w:rFonts w:ascii="Times New Roman" w:hAnsi="Times New Roman"/>
        </w:rPr>
        <w:t>w</w:t>
      </w:r>
      <w:r w:rsidRPr="00052F8A">
        <w:rPr>
          <w:rFonts w:ascii="Times New Roman" w:hAnsi="Times New Roman"/>
        </w:rPr>
        <w:t xml:space="preserve">hether and how to map the range of priority level of </w:t>
      </w:r>
      <w:proofErr w:type="spellStart"/>
      <w:r w:rsidRPr="00052F8A">
        <w:rPr>
          <w:rFonts w:ascii="Times New Roman" w:hAnsi="Times New Roman"/>
        </w:rPr>
        <w:t>Uu</w:t>
      </w:r>
      <w:proofErr w:type="spellEnd"/>
      <w:r w:rsidRPr="00052F8A">
        <w:rPr>
          <w:rFonts w:ascii="Times New Roman" w:hAnsi="Times New Roman"/>
        </w:rPr>
        <w:t xml:space="preserve"> QoS flow to the one </w:t>
      </w:r>
      <w:r w:rsidR="00240518">
        <w:rPr>
          <w:rFonts w:ascii="Times New Roman" w:hAnsi="Times New Roman"/>
        </w:rPr>
        <w:t xml:space="preserve">of </w:t>
      </w:r>
      <w:r w:rsidRPr="00052F8A">
        <w:rPr>
          <w:rFonts w:ascii="Times New Roman" w:hAnsi="Times New Roman"/>
        </w:rPr>
        <w:t>SL</w:t>
      </w:r>
      <w:r w:rsidR="00240518">
        <w:rPr>
          <w:rFonts w:ascii="Times New Roman" w:hAnsi="Times New Roman"/>
        </w:rPr>
        <w:t xml:space="preserve"> RLC bearer.</w:t>
      </w:r>
    </w:p>
    <w:p w14:paraId="109AF87D" w14:textId="77777777" w:rsidR="00595360" w:rsidRDefault="00C85282" w:rsidP="006467CD">
      <w:pPr>
        <w:pStyle w:val="a0"/>
        <w:rPr>
          <w:rFonts w:eastAsiaTheme="minorEastAsia"/>
          <w:lang w:val="en-GB" w:eastAsia="zh-CN"/>
        </w:rPr>
      </w:pPr>
      <w:r>
        <w:rPr>
          <w:rFonts w:eastAsiaTheme="minorEastAsia"/>
          <w:lang w:val="en-GB" w:eastAsia="zh-CN"/>
        </w:rPr>
        <w:t xml:space="preserve">Furthermore, it is also not sure whether </w:t>
      </w:r>
      <w:r w:rsidR="007E7F04">
        <w:rPr>
          <w:rFonts w:eastAsiaTheme="minorEastAsia"/>
          <w:lang w:val="en-GB" w:eastAsia="zh-CN"/>
        </w:rPr>
        <w:t xml:space="preserve">the remote UE’s PC5 RLC bearer can be directly compared with the other legacy PC5 SLRBs in term of SL logical channel priority or the remote UE’s PC5 RLC bearer should be treated as a </w:t>
      </w:r>
      <w:proofErr w:type="spellStart"/>
      <w:r w:rsidR="007E7F04">
        <w:rPr>
          <w:rFonts w:eastAsiaTheme="minorEastAsia"/>
          <w:lang w:val="en-GB" w:eastAsia="zh-CN"/>
        </w:rPr>
        <w:t>Uu</w:t>
      </w:r>
      <w:proofErr w:type="spellEnd"/>
      <w:r w:rsidR="007E7F04">
        <w:rPr>
          <w:rFonts w:eastAsiaTheme="minorEastAsia"/>
          <w:lang w:val="en-GB" w:eastAsia="zh-CN"/>
        </w:rPr>
        <w:t xml:space="preserve"> logical channel, e.g. use different priority thresholds from legacy SL RBs/logical channels.</w:t>
      </w:r>
    </w:p>
    <w:p w14:paraId="62BF637E" w14:textId="77777777" w:rsidR="00595360" w:rsidRDefault="00595360" w:rsidP="006467CD">
      <w:pPr>
        <w:pStyle w:val="a0"/>
        <w:rPr>
          <w:rFonts w:eastAsiaTheme="minorEastAsia"/>
          <w:lang w:val="en-GB" w:eastAsia="zh-CN"/>
        </w:rPr>
      </w:pPr>
      <w:r>
        <w:rPr>
          <w:rFonts w:eastAsiaTheme="minorEastAsia"/>
          <w:lang w:val="en-GB" w:eastAsia="zh-CN"/>
        </w:rPr>
        <w:t>Therefore,</w:t>
      </w:r>
    </w:p>
    <w:p w14:paraId="41DA9789" w14:textId="2ACBECEB" w:rsidR="00AA00D9" w:rsidRPr="000E756F" w:rsidRDefault="00AA00D9"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 xml:space="preserve">Discuss whether the remote UE’s PC5 RLC bearer can be directly compared with the other legacy PC5 SLRBs in term of SL logical channel priority or the remote UE’s PC5 RLC bearer should be treated as a </w:t>
      </w:r>
      <w:proofErr w:type="spellStart"/>
      <w:r w:rsidRPr="00052F8A">
        <w:rPr>
          <w:rFonts w:ascii="Times New Roman" w:hAnsi="Times New Roman"/>
        </w:rPr>
        <w:t>Uu</w:t>
      </w:r>
      <w:proofErr w:type="spellEnd"/>
      <w:r w:rsidRPr="00052F8A">
        <w:rPr>
          <w:rFonts w:ascii="Times New Roman" w:hAnsi="Times New Roman"/>
        </w:rPr>
        <w:t xml:space="preserve"> logical channel, e.g. use different priority thresholds from legacy SL RBs/logical channels</w:t>
      </w:r>
    </w:p>
    <w:p w14:paraId="6484F845" w14:textId="1910E667" w:rsidR="00C85282" w:rsidRDefault="00AA00D9" w:rsidP="006467CD">
      <w:pPr>
        <w:pStyle w:val="a0"/>
        <w:rPr>
          <w:rFonts w:eastAsiaTheme="minorEastAsia"/>
          <w:lang w:val="en-GB" w:eastAsia="zh-CN"/>
        </w:rPr>
      </w:pPr>
      <w:r>
        <w:rPr>
          <w:rFonts w:eastAsiaTheme="minorEastAsia"/>
          <w:lang w:val="en-GB" w:eastAsia="zh-CN"/>
        </w:rPr>
        <w:t>This</w:t>
      </w:r>
      <w:r w:rsidR="00032E00">
        <w:rPr>
          <w:rFonts w:eastAsiaTheme="minorEastAsia"/>
          <w:lang w:val="en-GB" w:eastAsia="zh-CN"/>
        </w:rPr>
        <w:t xml:space="preserve"> priority issue </w:t>
      </w:r>
      <w:r>
        <w:rPr>
          <w:rFonts w:eastAsiaTheme="minorEastAsia"/>
          <w:lang w:val="en-GB" w:eastAsia="zh-CN"/>
        </w:rPr>
        <w:t xml:space="preserve">is closely related </w:t>
      </w:r>
      <w:r w:rsidR="00032E00">
        <w:rPr>
          <w:rFonts w:eastAsiaTheme="minorEastAsia"/>
          <w:lang w:val="en-GB" w:eastAsia="zh-CN"/>
        </w:rPr>
        <w:t>to SA2</w:t>
      </w:r>
      <w:r w:rsidR="00EB1156">
        <w:rPr>
          <w:rFonts w:eastAsiaTheme="minorEastAsia"/>
          <w:lang w:val="en-GB" w:eastAsia="zh-CN"/>
        </w:rPr>
        <w:t xml:space="preserve"> and may require SA2 input</w:t>
      </w:r>
      <w:r>
        <w:rPr>
          <w:rFonts w:eastAsiaTheme="minorEastAsia"/>
          <w:lang w:val="en-GB" w:eastAsia="zh-CN"/>
        </w:rPr>
        <w:t>, thus,</w:t>
      </w:r>
      <w:r w:rsidR="00032E00">
        <w:rPr>
          <w:rFonts w:eastAsiaTheme="minorEastAsia"/>
          <w:lang w:val="en-GB" w:eastAsia="zh-CN"/>
        </w:rPr>
        <w:t xml:space="preserve"> </w:t>
      </w:r>
    </w:p>
    <w:p w14:paraId="4CA71507" w14:textId="1CE9F131" w:rsidR="00AA00D9" w:rsidRPr="000E756F" w:rsidRDefault="00AA00D9"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Send LS to SA2 to feedback on RAN2 decision and understanding</w:t>
      </w:r>
      <w:r w:rsidR="00C7541C" w:rsidRPr="00052F8A">
        <w:rPr>
          <w:rFonts w:ascii="Times New Roman" w:hAnsi="Times New Roman"/>
        </w:rPr>
        <w:t xml:space="preserve"> on </w:t>
      </w:r>
      <w:r w:rsidR="000C3483">
        <w:rPr>
          <w:rFonts w:ascii="Times New Roman" w:hAnsi="Times New Roman"/>
        </w:rPr>
        <w:t>Proposal</w:t>
      </w:r>
      <w:r w:rsidR="00EB1156">
        <w:rPr>
          <w:rFonts w:ascii="Times New Roman" w:hAnsi="Times New Roman"/>
        </w:rPr>
        <w:t xml:space="preserve"> </w:t>
      </w:r>
      <w:r w:rsidR="00C7541C" w:rsidRPr="00052F8A">
        <w:rPr>
          <w:rFonts w:ascii="Times New Roman" w:hAnsi="Times New Roman"/>
        </w:rPr>
        <w:t xml:space="preserve">1 </w:t>
      </w:r>
      <w:r w:rsidR="000C3483">
        <w:rPr>
          <w:rFonts w:ascii="Times New Roman" w:hAnsi="Times New Roman"/>
        </w:rPr>
        <w:t>Proposal</w:t>
      </w:r>
      <w:r w:rsidR="00C7541C" w:rsidRPr="00052F8A">
        <w:rPr>
          <w:rFonts w:ascii="Times New Roman" w:hAnsi="Times New Roman"/>
        </w:rPr>
        <w:t xml:space="preserve"> 2</w:t>
      </w:r>
    </w:p>
    <w:p w14:paraId="634BBF09" w14:textId="1A2BB22B" w:rsidR="00806399" w:rsidRPr="00052F8A" w:rsidRDefault="00806399" w:rsidP="00052F8A">
      <w:pPr>
        <w:pStyle w:val="20"/>
        <w:keepLines/>
        <w:numPr>
          <w:ilvl w:val="2"/>
          <w:numId w:val="5"/>
        </w:numPr>
        <w:overflowPunct w:val="0"/>
        <w:autoSpaceDE w:val="0"/>
        <w:autoSpaceDN w:val="0"/>
        <w:adjustRightInd w:val="0"/>
        <w:spacing w:before="180" w:after="180"/>
        <w:textAlignment w:val="baseline"/>
        <w:rPr>
          <w:rFonts w:eastAsia="宋体"/>
          <w:sz w:val="32"/>
          <w:szCs w:val="20"/>
          <w:lang w:val="en-GB"/>
        </w:rPr>
      </w:pPr>
      <w:r w:rsidRPr="00052F8A">
        <w:rPr>
          <w:rFonts w:eastAsia="宋体" w:cs="Times New Roman"/>
          <w:b w:val="0"/>
          <w:sz w:val="32"/>
          <w:szCs w:val="20"/>
          <w:lang w:val="en-GB"/>
        </w:rPr>
        <w:t>PDB</w:t>
      </w:r>
    </w:p>
    <w:p w14:paraId="195ED3E5" w14:textId="7EC12E86" w:rsidR="006467CD" w:rsidRDefault="008E3504" w:rsidP="006467CD">
      <w:pPr>
        <w:pStyle w:val="a0"/>
      </w:pPr>
      <w:r>
        <w:rPr>
          <w:rFonts w:eastAsiaTheme="minorEastAsia" w:hint="eastAsia"/>
          <w:lang w:val="en-GB" w:eastAsia="zh-CN"/>
        </w:rPr>
        <w:t>T</w:t>
      </w:r>
      <w:r>
        <w:rPr>
          <w:rFonts w:eastAsiaTheme="minorEastAsia"/>
          <w:lang w:val="en-GB" w:eastAsia="zh-CN"/>
        </w:rPr>
        <w:t>his parameter is end-to-end delay budget</w:t>
      </w:r>
      <w:r w:rsidR="00B333A5">
        <w:rPr>
          <w:rFonts w:eastAsiaTheme="minorEastAsia"/>
          <w:lang w:val="en-GB" w:eastAsia="zh-CN"/>
        </w:rPr>
        <w:t xml:space="preserve">. In general cases with longer PDBs, </w:t>
      </w:r>
      <w:r w:rsidR="00B333A5">
        <w:t>a static value for the CN PDB of 20 </w:t>
      </w:r>
      <w:proofErr w:type="spellStart"/>
      <w:r w:rsidR="00B333A5">
        <w:t>ms</w:t>
      </w:r>
      <w:proofErr w:type="spellEnd"/>
      <w:r w:rsidR="00B333A5">
        <w:t xml:space="preserve"> for the delay between a UPF and a 5G-RAN should be subtracted from a given PDB to derive the packet delay budget that applies to the radio interface. In other cases, this parameter is directly for the radio interface. In legacy </w:t>
      </w:r>
      <w:proofErr w:type="spellStart"/>
      <w:r w:rsidR="00B333A5">
        <w:t>Uu</w:t>
      </w:r>
      <w:proofErr w:type="spellEnd"/>
      <w:r w:rsidR="00B333A5">
        <w:t xml:space="preserve">, </w:t>
      </w:r>
      <w:r w:rsidR="00EC4700">
        <w:t>PDB does mainly impact on PDCP discard timer value, i.e. the packet will be discarded after the time length buffered in PDCP exceeds the PDB value. But there is some exceptional case, e.g. a</w:t>
      </w:r>
      <w:r w:rsidR="004B4B49">
        <w:t>n</w:t>
      </w:r>
      <w:r w:rsidR="00EC4700">
        <w:t xml:space="preserve"> expired PDU will not be discarded once it has been transmitted in RLC AM entity since SN gap will not be allowed in RLC AM state variables mechanisms.</w:t>
      </w:r>
    </w:p>
    <w:p w14:paraId="3AB9D838" w14:textId="25D68998" w:rsidR="00F5522B" w:rsidRDefault="00B333A5" w:rsidP="00F5522B">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relay link, there are two hops of radio interface, i.e. </w:t>
      </w:r>
      <w:proofErr w:type="spellStart"/>
      <w:r>
        <w:rPr>
          <w:rFonts w:eastAsiaTheme="minorEastAsia"/>
          <w:lang w:val="en-GB" w:eastAsia="zh-CN"/>
        </w:rPr>
        <w:t>Uu</w:t>
      </w:r>
      <w:proofErr w:type="spellEnd"/>
      <w:r>
        <w:rPr>
          <w:rFonts w:eastAsiaTheme="minorEastAsia"/>
          <w:lang w:val="en-GB" w:eastAsia="zh-CN"/>
        </w:rPr>
        <w:t xml:space="preserve"> link and PC5 link. PDB will be guaranteed within these two hops.</w:t>
      </w:r>
      <w:r w:rsidR="006E710F">
        <w:rPr>
          <w:rFonts w:eastAsiaTheme="minorEastAsia"/>
          <w:lang w:val="en-GB" w:eastAsia="zh-CN"/>
        </w:rPr>
        <w:t xml:space="preserve"> </w:t>
      </w:r>
      <w:r w:rsidR="00F5522B">
        <w:rPr>
          <w:rFonts w:eastAsiaTheme="minorEastAsia"/>
          <w:lang w:val="en-GB" w:eastAsia="zh-CN"/>
        </w:rPr>
        <w:t>If a</w:t>
      </w:r>
      <w:r w:rsidR="00F5522B" w:rsidRPr="00955D87">
        <w:rPr>
          <w:rFonts w:eastAsiaTheme="minorEastAsia"/>
          <w:lang w:val="en-GB" w:eastAsia="zh-CN"/>
        </w:rPr>
        <w:t xml:space="preserve"> packet failed to arrive at the </w:t>
      </w:r>
      <w:r w:rsidR="00D93082">
        <w:rPr>
          <w:rFonts w:eastAsiaTheme="minorEastAsia"/>
          <w:lang w:val="en-GB" w:eastAsia="zh-CN"/>
        </w:rPr>
        <w:t xml:space="preserve">remote UE in DL and </w:t>
      </w:r>
      <w:proofErr w:type="spellStart"/>
      <w:r w:rsidR="00D93082">
        <w:rPr>
          <w:rFonts w:eastAsiaTheme="minorEastAsia"/>
          <w:lang w:val="en-GB" w:eastAsia="zh-CN"/>
        </w:rPr>
        <w:t>gNB</w:t>
      </w:r>
      <w:proofErr w:type="spellEnd"/>
      <w:r w:rsidR="00D93082">
        <w:rPr>
          <w:rFonts w:eastAsiaTheme="minorEastAsia"/>
          <w:lang w:val="en-GB" w:eastAsia="zh-CN"/>
        </w:rPr>
        <w:t xml:space="preserve"> in UL </w:t>
      </w:r>
      <w:r w:rsidR="00F5522B">
        <w:rPr>
          <w:rFonts w:eastAsiaTheme="minorEastAsia"/>
          <w:lang w:val="en-GB" w:eastAsia="zh-CN"/>
        </w:rPr>
        <w:t>within the configured PDB</w:t>
      </w:r>
      <w:r w:rsidR="00F5522B" w:rsidRPr="00955D87">
        <w:rPr>
          <w:rFonts w:eastAsiaTheme="minorEastAsia"/>
          <w:lang w:val="en-GB" w:eastAsia="zh-CN"/>
        </w:rPr>
        <w:t xml:space="preserve"> shall be discarded, or, alternatively shall be prioritized </w:t>
      </w:r>
      <w:r w:rsidR="00D93082">
        <w:rPr>
          <w:rFonts w:eastAsiaTheme="minorEastAsia"/>
          <w:lang w:val="en-GB" w:eastAsia="zh-CN"/>
        </w:rPr>
        <w:t xml:space="preserve">by relay UE </w:t>
      </w:r>
      <w:r w:rsidR="00F5522B" w:rsidRPr="00955D87">
        <w:rPr>
          <w:rFonts w:eastAsiaTheme="minorEastAsia"/>
          <w:lang w:val="en-GB" w:eastAsia="zh-CN"/>
        </w:rPr>
        <w:t xml:space="preserve">for transmission so that the latency can be fulfilled. Currently </w:t>
      </w:r>
      <w:r w:rsidR="00F5522B">
        <w:rPr>
          <w:rFonts w:eastAsiaTheme="minorEastAsia"/>
          <w:lang w:val="en-GB" w:eastAsia="zh-CN"/>
        </w:rPr>
        <w:t>relay UE</w:t>
      </w:r>
      <w:r w:rsidR="00F5522B" w:rsidRPr="00955D87">
        <w:rPr>
          <w:rFonts w:eastAsiaTheme="minorEastAsia"/>
          <w:lang w:val="en-GB" w:eastAsia="zh-CN"/>
        </w:rPr>
        <w:t xml:space="preserve"> </w:t>
      </w:r>
      <w:r w:rsidR="000C3483">
        <w:rPr>
          <w:rFonts w:eastAsiaTheme="minorEastAsia"/>
          <w:lang w:val="en-GB" w:eastAsia="zh-CN"/>
        </w:rPr>
        <w:t>may</w:t>
      </w:r>
      <w:r w:rsidR="00F5522B" w:rsidRPr="00955D87">
        <w:rPr>
          <w:rFonts w:eastAsiaTheme="minorEastAsia"/>
          <w:lang w:val="en-GB" w:eastAsia="zh-CN"/>
        </w:rPr>
        <w:t xml:space="preserve"> not </w:t>
      </w:r>
      <w:r w:rsidR="00F5522B">
        <w:rPr>
          <w:rFonts w:eastAsiaTheme="minorEastAsia"/>
          <w:lang w:val="en-GB" w:eastAsia="zh-CN"/>
        </w:rPr>
        <w:t>aware</w:t>
      </w:r>
      <w:r w:rsidR="00F5522B" w:rsidRPr="00955D87">
        <w:rPr>
          <w:rFonts w:eastAsiaTheme="minorEastAsia"/>
          <w:lang w:val="en-GB" w:eastAsia="zh-CN"/>
        </w:rPr>
        <w:t xml:space="preserve"> of the experienced latency </w:t>
      </w:r>
      <w:r w:rsidR="00F5522B">
        <w:rPr>
          <w:rFonts w:eastAsiaTheme="minorEastAsia"/>
          <w:lang w:val="en-GB" w:eastAsia="zh-CN"/>
        </w:rPr>
        <w:t>for</w:t>
      </w:r>
      <w:r w:rsidR="00F5522B" w:rsidRPr="00955D87">
        <w:rPr>
          <w:rFonts w:eastAsiaTheme="minorEastAsia"/>
          <w:lang w:val="en-GB" w:eastAsia="zh-CN"/>
        </w:rPr>
        <w:t xml:space="preserve"> the </w:t>
      </w:r>
      <w:r w:rsidR="00F5522B">
        <w:rPr>
          <w:rFonts w:eastAsiaTheme="minorEastAsia"/>
          <w:lang w:val="en-GB" w:eastAsia="zh-CN"/>
        </w:rPr>
        <w:t xml:space="preserve">transmitted </w:t>
      </w:r>
      <w:r w:rsidR="00F5522B" w:rsidRPr="00955D87">
        <w:rPr>
          <w:rFonts w:eastAsiaTheme="minorEastAsia"/>
          <w:lang w:val="en-GB" w:eastAsia="zh-CN"/>
        </w:rPr>
        <w:t>packet</w:t>
      </w:r>
      <w:r w:rsidR="00F5522B" w:rsidRPr="00BD4B3C">
        <w:rPr>
          <w:rFonts w:eastAsiaTheme="minorEastAsia"/>
          <w:lang w:val="en-GB" w:eastAsia="zh-CN"/>
        </w:rPr>
        <w:t xml:space="preserve"> as it does not have a latency reference for the packets being scheduled</w:t>
      </w:r>
      <w:r w:rsidR="00F5522B" w:rsidRPr="00955D87">
        <w:rPr>
          <w:rFonts w:eastAsiaTheme="minorEastAsia"/>
          <w:lang w:val="en-GB" w:eastAsia="zh-CN"/>
        </w:rPr>
        <w:t>,</w:t>
      </w:r>
      <w:r w:rsidR="00F5522B">
        <w:rPr>
          <w:rFonts w:eastAsiaTheme="minorEastAsia"/>
          <w:lang w:val="en-GB" w:eastAsia="zh-CN"/>
        </w:rPr>
        <w:t xml:space="preserve"> therefore packets that run out of PDB might still be transmitted via relay UE to the </w:t>
      </w:r>
      <w:r w:rsidR="00D93082">
        <w:rPr>
          <w:rFonts w:eastAsiaTheme="minorEastAsia"/>
          <w:lang w:val="en-GB" w:eastAsia="zh-CN"/>
        </w:rPr>
        <w:t xml:space="preserve">remote UE or </w:t>
      </w:r>
      <w:proofErr w:type="spellStart"/>
      <w:r w:rsidR="00D93082">
        <w:rPr>
          <w:rFonts w:eastAsiaTheme="minorEastAsia"/>
          <w:lang w:val="en-GB" w:eastAsia="zh-CN"/>
        </w:rPr>
        <w:t>gNB</w:t>
      </w:r>
      <w:proofErr w:type="spellEnd"/>
      <w:r w:rsidR="00D93082">
        <w:rPr>
          <w:rFonts w:eastAsiaTheme="minorEastAsia"/>
          <w:lang w:val="en-GB" w:eastAsia="zh-CN"/>
        </w:rPr>
        <w:t xml:space="preserve">, </w:t>
      </w:r>
      <w:r w:rsidR="00F5522B">
        <w:rPr>
          <w:rFonts w:eastAsiaTheme="minorEastAsia"/>
          <w:lang w:val="en-GB" w:eastAsia="zh-CN"/>
        </w:rPr>
        <w:t xml:space="preserve">but ultimately be discarded, which is a waste of radio resource. </w:t>
      </w:r>
    </w:p>
    <w:p w14:paraId="06A8B73C" w14:textId="2242F48F" w:rsidR="00F5522B" w:rsidRPr="008D5222" w:rsidRDefault="00D93082" w:rsidP="008D5222">
      <w:pPr>
        <w:pStyle w:val="Observation"/>
        <w:numPr>
          <w:ilvl w:val="0"/>
          <w:numId w:val="32"/>
        </w:numPr>
        <w:tabs>
          <w:tab w:val="clear" w:pos="1000"/>
        </w:tabs>
        <w:spacing w:before="180" w:after="180"/>
        <w:ind w:left="1701" w:hanging="1701"/>
        <w:rPr>
          <w:rFonts w:ascii="Times New Roman" w:eastAsia="宋体" w:hAnsi="Times New Roman" w:cs="Arial"/>
          <w:bCs w:val="0"/>
          <w:color w:val="000000"/>
          <w:szCs w:val="21"/>
          <w:lang w:val="en-US" w:eastAsia="zh-CN"/>
        </w:rPr>
      </w:pPr>
      <w:r w:rsidRPr="00052F8A">
        <w:rPr>
          <w:rFonts w:ascii="Times New Roman" w:eastAsia="宋体" w:hAnsi="Times New Roman" w:cs="Arial"/>
          <w:bCs w:val="0"/>
          <w:color w:val="000000"/>
          <w:szCs w:val="21"/>
          <w:lang w:val="en-US" w:eastAsia="zh-CN"/>
        </w:rPr>
        <w:t>R</w:t>
      </w:r>
      <w:r w:rsidR="00F5522B" w:rsidRPr="00052F8A">
        <w:rPr>
          <w:rFonts w:ascii="Times New Roman" w:eastAsia="宋体" w:hAnsi="Times New Roman" w:cs="Arial"/>
          <w:bCs w:val="0"/>
          <w:color w:val="000000"/>
          <w:szCs w:val="21"/>
          <w:lang w:val="en-US" w:eastAsia="zh-CN"/>
        </w:rPr>
        <w:t xml:space="preserve">elay UE </w:t>
      </w:r>
      <w:r w:rsidR="000C3483" w:rsidRPr="00052F8A">
        <w:rPr>
          <w:rFonts w:ascii="Times New Roman" w:eastAsia="宋体" w:hAnsi="Times New Roman" w:cs="Arial"/>
          <w:bCs w:val="0"/>
          <w:color w:val="000000"/>
          <w:szCs w:val="21"/>
          <w:lang w:val="en-US" w:eastAsia="zh-CN"/>
        </w:rPr>
        <w:t xml:space="preserve">may </w:t>
      </w:r>
      <w:r w:rsidR="00F5522B" w:rsidRPr="00052F8A">
        <w:rPr>
          <w:rFonts w:ascii="Times New Roman" w:eastAsia="宋体" w:hAnsi="Times New Roman" w:cs="Arial"/>
          <w:bCs w:val="0"/>
          <w:color w:val="000000"/>
          <w:szCs w:val="21"/>
          <w:lang w:val="en-US" w:eastAsia="zh-CN"/>
        </w:rPr>
        <w:t xml:space="preserve">not aware of the experienced latency for the transmitted packet as it does not have a latency reference for the packets being scheduled, therefore packets that run out of PDB might still be transmitted via relay UE to the </w:t>
      </w:r>
      <w:r w:rsidRPr="00052F8A">
        <w:rPr>
          <w:rFonts w:ascii="Times New Roman" w:eastAsia="宋体" w:hAnsi="Times New Roman" w:cs="Arial"/>
          <w:bCs w:val="0"/>
          <w:color w:val="000000"/>
          <w:szCs w:val="21"/>
          <w:lang w:val="en-US" w:eastAsia="zh-CN"/>
        </w:rPr>
        <w:t xml:space="preserve">remote UE or </w:t>
      </w:r>
      <w:proofErr w:type="spellStart"/>
      <w:r w:rsidRPr="00052F8A">
        <w:rPr>
          <w:rFonts w:ascii="Times New Roman" w:eastAsia="宋体" w:hAnsi="Times New Roman" w:cs="Arial"/>
          <w:bCs w:val="0"/>
          <w:color w:val="000000"/>
          <w:szCs w:val="21"/>
          <w:lang w:val="en-US" w:eastAsia="zh-CN"/>
        </w:rPr>
        <w:t>gNB</w:t>
      </w:r>
      <w:proofErr w:type="spellEnd"/>
      <w:r w:rsidRPr="00052F8A">
        <w:rPr>
          <w:rFonts w:ascii="Times New Roman" w:eastAsia="宋体" w:hAnsi="Times New Roman" w:cs="Arial"/>
          <w:bCs w:val="0"/>
          <w:color w:val="000000"/>
          <w:szCs w:val="21"/>
          <w:lang w:val="en-US" w:eastAsia="zh-CN"/>
        </w:rPr>
        <w:t xml:space="preserve">, </w:t>
      </w:r>
      <w:r w:rsidR="00F5522B" w:rsidRPr="00052F8A">
        <w:rPr>
          <w:rFonts w:ascii="Times New Roman" w:eastAsia="宋体" w:hAnsi="Times New Roman" w:cs="Arial"/>
          <w:bCs w:val="0"/>
          <w:color w:val="000000"/>
          <w:szCs w:val="21"/>
          <w:lang w:val="en-US" w:eastAsia="zh-CN"/>
        </w:rPr>
        <w:t>but ultimately be discarded, which is a waste of radio resource.</w:t>
      </w:r>
    </w:p>
    <w:p w14:paraId="118A38F0" w14:textId="77777777" w:rsidR="00F5522B" w:rsidRPr="00BF33F6" w:rsidRDefault="00F5522B" w:rsidP="00F5522B">
      <w:pPr>
        <w:pStyle w:val="a0"/>
        <w:rPr>
          <w:rFonts w:eastAsiaTheme="minorEastAsia"/>
          <w:lang w:val="en-GB" w:eastAsia="zh-CN"/>
        </w:rPr>
      </w:pPr>
      <w:r>
        <w:rPr>
          <w:rFonts w:eastAsiaTheme="minorEastAsia"/>
          <w:lang w:eastAsia="zh-CN"/>
        </w:rPr>
        <w:lastRenderedPageBreak/>
        <w:t xml:space="preserve">By introducing the timestamp mechanism, the experienced latency can be derived </w:t>
      </w:r>
      <w:r>
        <w:rPr>
          <w:rFonts w:eastAsiaTheme="minorEastAsia" w:hint="eastAsia"/>
          <w:lang w:eastAsia="zh-CN"/>
        </w:rPr>
        <w:t>from</w:t>
      </w:r>
      <w:r>
        <w:rPr>
          <w:rFonts w:eastAsiaTheme="minorEastAsia"/>
          <w:lang w:eastAsia="zh-CN"/>
        </w:rPr>
        <w:t xml:space="preserve"> the time point when the relay UE receives the packet and the recorded timestamp associated with the packet. However, h</w:t>
      </w:r>
      <w:proofErr w:type="spellStart"/>
      <w:r w:rsidRPr="00541C5F">
        <w:rPr>
          <w:rFonts w:eastAsiaTheme="minorEastAsia"/>
          <w:lang w:val="en-GB" w:eastAsia="zh-CN"/>
        </w:rPr>
        <w:t>aving</w:t>
      </w:r>
      <w:proofErr w:type="spellEnd"/>
      <w:r w:rsidRPr="00541C5F">
        <w:rPr>
          <w:rFonts w:eastAsiaTheme="minorEastAsia"/>
          <w:lang w:val="en-GB" w:eastAsia="zh-CN"/>
        </w:rPr>
        <w:t xml:space="preserve"> the knowledge of experienced latency is not adequate for a</w:t>
      </w:r>
      <w:r>
        <w:rPr>
          <w:rFonts w:eastAsiaTheme="minorEastAsia"/>
          <w:lang w:val="en-GB" w:eastAsia="zh-CN"/>
        </w:rPr>
        <w:t xml:space="preserve"> </w:t>
      </w:r>
      <w:r>
        <w:rPr>
          <w:rFonts w:eastAsiaTheme="minorEastAsia" w:hint="eastAsia"/>
          <w:lang w:val="en-GB" w:eastAsia="zh-CN"/>
        </w:rPr>
        <w:t>re</w:t>
      </w:r>
      <w:r>
        <w:rPr>
          <w:rFonts w:eastAsiaTheme="minorEastAsia"/>
          <w:lang w:val="en-GB" w:eastAsia="zh-CN"/>
        </w:rPr>
        <w:t>lay UE</w:t>
      </w:r>
      <w:r w:rsidRPr="00541C5F">
        <w:rPr>
          <w:rFonts w:eastAsiaTheme="minorEastAsia"/>
          <w:lang w:val="en-GB" w:eastAsia="zh-CN"/>
        </w:rPr>
        <w:t xml:space="preserve"> to perform </w:t>
      </w:r>
      <w:r>
        <w:rPr>
          <w:rFonts w:eastAsiaTheme="minorEastAsia"/>
          <w:lang w:val="en-GB" w:eastAsia="zh-CN"/>
        </w:rPr>
        <w:t>discarding</w:t>
      </w:r>
      <w:r w:rsidRPr="00541C5F">
        <w:rPr>
          <w:rFonts w:eastAsiaTheme="minorEastAsia"/>
          <w:lang w:val="en-GB" w:eastAsia="zh-CN"/>
        </w:rPr>
        <w:t xml:space="preserve"> </w:t>
      </w:r>
      <w:r>
        <w:rPr>
          <w:rFonts w:eastAsiaTheme="minorEastAsia"/>
          <w:lang w:val="en-GB" w:eastAsia="zh-CN"/>
        </w:rPr>
        <w:t>among</w:t>
      </w:r>
      <w:r w:rsidRPr="00541C5F">
        <w:rPr>
          <w:rFonts w:eastAsiaTheme="minorEastAsia"/>
          <w:lang w:val="en-GB" w:eastAsia="zh-CN"/>
        </w:rPr>
        <w:t xml:space="preserve"> packets. The</w:t>
      </w:r>
      <w:r w:rsidRPr="00955D87">
        <w:rPr>
          <w:rFonts w:eastAsiaTheme="minorEastAsia" w:hint="eastAsia"/>
          <w:lang w:val="en-GB" w:eastAsia="zh-CN"/>
        </w:rPr>
        <w:t xml:space="preserve"> </w:t>
      </w:r>
      <w:r>
        <w:rPr>
          <w:rFonts w:eastAsiaTheme="minorEastAsia" w:hint="eastAsia"/>
          <w:lang w:val="en-GB" w:eastAsia="zh-CN"/>
        </w:rPr>
        <w:t>re</w:t>
      </w:r>
      <w:r>
        <w:rPr>
          <w:rFonts w:eastAsiaTheme="minorEastAsia"/>
          <w:lang w:val="en-GB" w:eastAsia="zh-CN"/>
        </w:rPr>
        <w:t>lay UE</w:t>
      </w:r>
      <w:r w:rsidRPr="00541C5F">
        <w:rPr>
          <w:rFonts w:eastAsiaTheme="minorEastAsia"/>
          <w:lang w:val="en-GB" w:eastAsia="zh-CN"/>
        </w:rPr>
        <w:t xml:space="preserve"> must also be aware of the total PDB of the packet, so that it can deduct the experience latency from the total PDB to obtain the remaining PDB.</w:t>
      </w:r>
    </w:p>
    <w:p w14:paraId="7EB7153E" w14:textId="2584E3F5" w:rsidR="00F5522B" w:rsidRPr="000E756F" w:rsidRDefault="00F5522B"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Relay UE should be aware of the remaining PDB of each packet. FFS on detailed solutions.</w:t>
      </w:r>
    </w:p>
    <w:p w14:paraId="4B4711C2" w14:textId="526C1581" w:rsidR="00806399" w:rsidRPr="00052F8A" w:rsidRDefault="00806399" w:rsidP="00052F8A">
      <w:pPr>
        <w:pStyle w:val="20"/>
        <w:keepLines/>
        <w:numPr>
          <w:ilvl w:val="2"/>
          <w:numId w:val="5"/>
        </w:numPr>
        <w:overflowPunct w:val="0"/>
        <w:autoSpaceDE w:val="0"/>
        <w:autoSpaceDN w:val="0"/>
        <w:adjustRightInd w:val="0"/>
        <w:spacing w:before="180" w:after="180"/>
        <w:textAlignment w:val="baseline"/>
        <w:rPr>
          <w:rFonts w:eastAsia="宋体"/>
          <w:sz w:val="32"/>
          <w:szCs w:val="20"/>
          <w:lang w:val="en-GB"/>
        </w:rPr>
      </w:pPr>
      <w:r w:rsidRPr="00052F8A">
        <w:rPr>
          <w:rFonts w:eastAsia="宋体" w:cs="Times New Roman"/>
          <w:b w:val="0"/>
          <w:sz w:val="32"/>
          <w:szCs w:val="20"/>
          <w:lang w:val="en-GB"/>
        </w:rPr>
        <w:t>PER</w:t>
      </w:r>
    </w:p>
    <w:p w14:paraId="01BF8BBA" w14:textId="5081AE09" w:rsidR="00D532A4" w:rsidRDefault="00366885" w:rsidP="006467CD">
      <w:pPr>
        <w:pStyle w:val="a0"/>
        <w:rPr>
          <w:rFonts w:eastAsiaTheme="minorEastAsia"/>
          <w:lang w:val="en-GB" w:eastAsia="zh-CN"/>
        </w:rPr>
      </w:pPr>
      <w:r>
        <w:rPr>
          <w:rFonts w:eastAsiaTheme="minorEastAsia" w:hint="eastAsia"/>
          <w:lang w:val="en-GB" w:eastAsia="zh-CN"/>
        </w:rPr>
        <w:t>P</w:t>
      </w:r>
      <w:r>
        <w:rPr>
          <w:rFonts w:eastAsiaTheme="minorEastAsia"/>
          <w:lang w:val="en-GB" w:eastAsia="zh-CN"/>
        </w:rPr>
        <w:t>ER is generally guaranteed via appropriate transmission parameter configurations, e.g. L1 parameters, HARQ parameters, RLC mode/ARQ parameters and so on.</w:t>
      </w:r>
      <w:r w:rsidR="002C7C6B">
        <w:rPr>
          <w:rFonts w:eastAsiaTheme="minorEastAsia"/>
          <w:lang w:val="en-GB" w:eastAsia="zh-CN"/>
        </w:rPr>
        <w:t xml:space="preserve"> </w:t>
      </w:r>
      <w:r w:rsidR="00851E93">
        <w:rPr>
          <w:rFonts w:eastAsiaTheme="minorEastAsia"/>
          <w:lang w:val="en-GB" w:eastAsia="zh-CN"/>
        </w:rPr>
        <w:t>To guarantee UE service E2E QoS, the PER should be guarantee</w:t>
      </w:r>
      <w:r w:rsidR="004F7C33">
        <w:rPr>
          <w:rFonts w:eastAsiaTheme="minorEastAsia"/>
          <w:lang w:val="en-GB" w:eastAsia="zh-CN"/>
        </w:rPr>
        <w:t>d</w:t>
      </w:r>
      <w:r w:rsidR="00851E93">
        <w:rPr>
          <w:rFonts w:eastAsiaTheme="minorEastAsia"/>
          <w:lang w:val="en-GB" w:eastAsia="zh-CN"/>
        </w:rPr>
        <w:t xml:space="preserve"> on both </w:t>
      </w:r>
      <w:proofErr w:type="spellStart"/>
      <w:r w:rsidR="00851E93">
        <w:rPr>
          <w:rFonts w:eastAsiaTheme="minorEastAsia"/>
          <w:lang w:val="en-GB" w:eastAsia="zh-CN"/>
        </w:rPr>
        <w:t>Uu</w:t>
      </w:r>
      <w:proofErr w:type="spellEnd"/>
      <w:r w:rsidR="00851E93">
        <w:rPr>
          <w:rFonts w:eastAsiaTheme="minorEastAsia"/>
          <w:lang w:val="en-GB" w:eastAsia="zh-CN"/>
        </w:rPr>
        <w:t xml:space="preserve"> </w:t>
      </w:r>
      <w:r w:rsidR="00416E4D">
        <w:rPr>
          <w:rFonts w:eastAsiaTheme="minorEastAsia"/>
          <w:lang w:val="en-GB" w:eastAsia="zh-CN"/>
        </w:rPr>
        <w:t xml:space="preserve">and </w:t>
      </w:r>
      <w:r w:rsidR="00851E93">
        <w:rPr>
          <w:rFonts w:eastAsiaTheme="minorEastAsia"/>
          <w:lang w:val="en-GB" w:eastAsia="zh-CN"/>
        </w:rPr>
        <w:t xml:space="preserve">PC5 links. </w:t>
      </w:r>
      <w:r w:rsidR="00416E4D">
        <w:rPr>
          <w:rFonts w:eastAsiaTheme="minorEastAsia"/>
          <w:lang w:val="en-GB" w:eastAsia="zh-CN"/>
        </w:rPr>
        <w:t xml:space="preserve">Thus, guarantee remote UE service PER, transmission parameters may be configured per link, e.g., separate transmission parameters configuration for </w:t>
      </w:r>
      <w:proofErr w:type="spellStart"/>
      <w:r w:rsidR="00416E4D">
        <w:rPr>
          <w:rFonts w:eastAsiaTheme="minorEastAsia"/>
          <w:lang w:val="en-GB" w:eastAsia="zh-CN"/>
        </w:rPr>
        <w:t>Uu</w:t>
      </w:r>
      <w:proofErr w:type="spellEnd"/>
      <w:r w:rsidR="00D532A4">
        <w:rPr>
          <w:rFonts w:eastAsiaTheme="minorEastAsia"/>
          <w:lang w:val="en-GB" w:eastAsia="zh-CN"/>
        </w:rPr>
        <w:t xml:space="preserve"> </w:t>
      </w:r>
      <w:r w:rsidR="00416E4D">
        <w:rPr>
          <w:rFonts w:eastAsiaTheme="minorEastAsia"/>
          <w:lang w:val="en-GB" w:eastAsia="zh-CN"/>
        </w:rPr>
        <w:t xml:space="preserve">and </w:t>
      </w:r>
      <w:r w:rsidR="00D532A4">
        <w:rPr>
          <w:rFonts w:eastAsiaTheme="minorEastAsia"/>
          <w:lang w:val="en-GB" w:eastAsia="zh-CN"/>
        </w:rPr>
        <w:t xml:space="preserve">for </w:t>
      </w:r>
      <w:r w:rsidR="00416E4D">
        <w:rPr>
          <w:rFonts w:eastAsiaTheme="minorEastAsia"/>
          <w:lang w:val="en-GB" w:eastAsia="zh-CN"/>
        </w:rPr>
        <w:t>PC5</w:t>
      </w:r>
      <w:r w:rsidR="00D532A4">
        <w:rPr>
          <w:rFonts w:eastAsiaTheme="minorEastAsia"/>
          <w:lang w:val="en-GB" w:eastAsia="zh-CN"/>
        </w:rPr>
        <w:t>.</w:t>
      </w:r>
      <w:r w:rsidR="00416E4D">
        <w:rPr>
          <w:rFonts w:eastAsiaTheme="minorEastAsia"/>
          <w:lang w:val="en-GB" w:eastAsia="zh-CN"/>
        </w:rPr>
        <w:t xml:space="preserve"> </w:t>
      </w:r>
      <w:r w:rsidR="00730964">
        <w:rPr>
          <w:rFonts w:eastAsiaTheme="minorEastAsia"/>
          <w:lang w:val="en-GB" w:eastAsia="zh-CN"/>
        </w:rPr>
        <w:t>S</w:t>
      </w:r>
      <w:r w:rsidR="002C7C6B">
        <w:rPr>
          <w:rFonts w:eastAsiaTheme="minorEastAsia"/>
          <w:lang w:val="en-GB" w:eastAsia="zh-CN"/>
        </w:rPr>
        <w:t xml:space="preserve">ince both remote UE and relay UE are connected mode and totally controlled by same </w:t>
      </w:r>
      <w:proofErr w:type="spellStart"/>
      <w:r w:rsidR="002C7C6B">
        <w:rPr>
          <w:rFonts w:eastAsiaTheme="minorEastAsia"/>
          <w:lang w:val="en-GB" w:eastAsia="zh-CN"/>
        </w:rPr>
        <w:t>gNB</w:t>
      </w:r>
      <w:proofErr w:type="spellEnd"/>
      <w:r w:rsidR="002C7C6B">
        <w:rPr>
          <w:rFonts w:eastAsiaTheme="minorEastAsia"/>
          <w:lang w:val="en-GB" w:eastAsia="zh-CN"/>
        </w:rPr>
        <w:t xml:space="preserve"> in SL L2 relay architecture, all of transmission parameters of </w:t>
      </w:r>
      <w:proofErr w:type="spellStart"/>
      <w:r w:rsidR="002C7C6B">
        <w:rPr>
          <w:rFonts w:eastAsiaTheme="minorEastAsia"/>
          <w:lang w:val="en-GB" w:eastAsia="zh-CN"/>
        </w:rPr>
        <w:t>Uu</w:t>
      </w:r>
      <w:proofErr w:type="spellEnd"/>
      <w:r w:rsidR="002C7C6B">
        <w:rPr>
          <w:rFonts w:eastAsiaTheme="minorEastAsia"/>
          <w:lang w:val="en-GB" w:eastAsia="zh-CN"/>
        </w:rPr>
        <w:t xml:space="preserve"> link and PC5 link are configured by same </w:t>
      </w:r>
      <w:proofErr w:type="spellStart"/>
      <w:r w:rsidR="002C7C6B">
        <w:rPr>
          <w:rFonts w:eastAsiaTheme="minorEastAsia"/>
          <w:lang w:val="en-GB" w:eastAsia="zh-CN"/>
        </w:rPr>
        <w:t>gNB</w:t>
      </w:r>
      <w:proofErr w:type="spellEnd"/>
      <w:r w:rsidR="002C7C6B">
        <w:rPr>
          <w:rFonts w:eastAsiaTheme="minorEastAsia"/>
          <w:lang w:val="en-GB" w:eastAsia="zh-CN"/>
        </w:rPr>
        <w:t xml:space="preserve">. </w:t>
      </w:r>
    </w:p>
    <w:p w14:paraId="507822DE" w14:textId="1375B43B" w:rsidR="00D532A4" w:rsidRDefault="00D532A4" w:rsidP="006467CD">
      <w:pPr>
        <w:pStyle w:val="a0"/>
        <w:rPr>
          <w:rFonts w:eastAsiaTheme="minorEastAsia"/>
          <w:lang w:val="en-GB" w:eastAsia="zh-CN"/>
        </w:rPr>
      </w:pPr>
      <w:r>
        <w:rPr>
          <w:rFonts w:eastAsiaTheme="minorEastAsia"/>
          <w:lang w:val="en-GB" w:eastAsia="zh-CN"/>
        </w:rPr>
        <w:t xml:space="preserve">Therefore, </w:t>
      </w:r>
    </w:p>
    <w:p w14:paraId="258FFB33" w14:textId="72051E11" w:rsidR="00D532A4" w:rsidRPr="000E756F" w:rsidRDefault="00D532A4"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 xml:space="preserve">Discuss </w:t>
      </w:r>
      <w:r w:rsidR="00730964">
        <w:rPr>
          <w:rFonts w:ascii="Times New Roman" w:hAnsi="Times New Roman"/>
        </w:rPr>
        <w:t>whether E2E PER of remote U</w:t>
      </w:r>
      <w:r w:rsidR="00730964">
        <w:rPr>
          <w:rFonts w:ascii="Times New Roman" w:hAnsi="Times New Roman" w:hint="eastAsia"/>
        </w:rPr>
        <w:t>E</w:t>
      </w:r>
      <w:r w:rsidR="00730964">
        <w:rPr>
          <w:rFonts w:ascii="Times New Roman" w:hAnsi="Times New Roman"/>
        </w:rPr>
        <w:t xml:space="preserve"> can be guaranteed by the current </w:t>
      </w:r>
      <w:proofErr w:type="spellStart"/>
      <w:r w:rsidR="00730964">
        <w:rPr>
          <w:rFonts w:ascii="Times New Roman" w:hAnsi="Times New Roman"/>
        </w:rPr>
        <w:t>gNB</w:t>
      </w:r>
      <w:proofErr w:type="spellEnd"/>
      <w:r w:rsidR="00730964">
        <w:rPr>
          <w:rFonts w:ascii="Times New Roman" w:hAnsi="Times New Roman"/>
        </w:rPr>
        <w:t xml:space="preserve"> configuration mechanisms for </w:t>
      </w:r>
      <w:proofErr w:type="spellStart"/>
      <w:r w:rsidR="00730964">
        <w:rPr>
          <w:rFonts w:ascii="Times New Roman" w:hAnsi="Times New Roman"/>
        </w:rPr>
        <w:t>Uu</w:t>
      </w:r>
      <w:proofErr w:type="spellEnd"/>
      <w:r w:rsidR="00730964">
        <w:rPr>
          <w:rFonts w:ascii="Times New Roman" w:hAnsi="Times New Roman"/>
        </w:rPr>
        <w:t xml:space="preserve"> and PC5 transmission parameters.</w:t>
      </w:r>
    </w:p>
    <w:p w14:paraId="6422D644" w14:textId="405E045A" w:rsidR="00D325BB" w:rsidRDefault="00D325BB" w:rsidP="006467CD">
      <w:pPr>
        <w:pStyle w:val="a0"/>
        <w:rPr>
          <w:rFonts w:eastAsiaTheme="minorEastAsia"/>
          <w:lang w:val="en-GB" w:eastAsia="zh-CN"/>
        </w:rPr>
      </w:pPr>
      <w:r>
        <w:rPr>
          <w:rFonts w:eastAsiaTheme="minorEastAsia"/>
          <w:lang w:val="en-GB" w:eastAsia="zh-CN"/>
        </w:rPr>
        <w:t xml:space="preserve">If all transmission parameters are configured by </w:t>
      </w:r>
      <w:proofErr w:type="spellStart"/>
      <w:r>
        <w:rPr>
          <w:rFonts w:eastAsiaTheme="minorEastAsia"/>
          <w:lang w:val="en-GB" w:eastAsia="zh-CN"/>
        </w:rPr>
        <w:t>gNB</w:t>
      </w:r>
      <w:proofErr w:type="spellEnd"/>
      <w:r>
        <w:rPr>
          <w:rFonts w:eastAsiaTheme="minorEastAsia"/>
          <w:lang w:val="en-GB" w:eastAsia="zh-CN"/>
        </w:rPr>
        <w:t xml:space="preserve"> for both </w:t>
      </w:r>
      <w:proofErr w:type="spellStart"/>
      <w:r>
        <w:rPr>
          <w:rFonts w:eastAsiaTheme="minorEastAsia"/>
          <w:lang w:val="en-GB" w:eastAsia="zh-CN"/>
        </w:rPr>
        <w:t>Uu</w:t>
      </w:r>
      <w:proofErr w:type="spellEnd"/>
      <w:r>
        <w:rPr>
          <w:rFonts w:eastAsiaTheme="minorEastAsia"/>
          <w:lang w:val="en-GB" w:eastAsia="zh-CN"/>
        </w:rPr>
        <w:t xml:space="preserve"> link and PC5 link, </w:t>
      </w:r>
      <w:r w:rsidR="00391369">
        <w:rPr>
          <w:rFonts w:eastAsiaTheme="minorEastAsia"/>
          <w:lang w:val="en-GB" w:eastAsia="zh-CN"/>
        </w:rPr>
        <w:t xml:space="preserve">as </w:t>
      </w:r>
      <w:proofErr w:type="spellStart"/>
      <w:r w:rsidR="00391369">
        <w:rPr>
          <w:rFonts w:eastAsiaTheme="minorEastAsia"/>
          <w:lang w:val="en-GB" w:eastAsia="zh-CN"/>
        </w:rPr>
        <w:t>gNB</w:t>
      </w:r>
      <w:proofErr w:type="spellEnd"/>
      <w:r w:rsidR="00391369">
        <w:rPr>
          <w:rFonts w:eastAsiaTheme="minorEastAsia"/>
          <w:lang w:val="en-GB" w:eastAsia="zh-CN"/>
        </w:rPr>
        <w:t xml:space="preserve"> may not </w:t>
      </w:r>
      <w:r w:rsidR="00C97034">
        <w:rPr>
          <w:rFonts w:eastAsiaTheme="minorEastAsia" w:hint="eastAsia"/>
          <w:lang w:val="en-GB" w:eastAsia="zh-CN"/>
        </w:rPr>
        <w:t>obtain</w:t>
      </w:r>
      <w:r w:rsidR="00391369">
        <w:rPr>
          <w:rFonts w:eastAsiaTheme="minorEastAsia"/>
          <w:lang w:val="en-GB" w:eastAsia="zh-CN"/>
        </w:rPr>
        <w:t xml:space="preserve"> </w:t>
      </w:r>
      <w:r w:rsidR="004178C2">
        <w:rPr>
          <w:rFonts w:eastAsiaTheme="minorEastAsia"/>
          <w:lang w:val="en-GB" w:eastAsia="zh-CN"/>
        </w:rPr>
        <w:t xml:space="preserve">real-time PC5 link </w:t>
      </w:r>
      <w:r w:rsidR="00C97034">
        <w:rPr>
          <w:rFonts w:eastAsiaTheme="minorEastAsia" w:hint="eastAsia"/>
          <w:lang w:val="en-GB" w:eastAsia="zh-CN"/>
        </w:rPr>
        <w:t>quality,</w:t>
      </w:r>
      <w:r w:rsidR="00C97034">
        <w:rPr>
          <w:rFonts w:eastAsiaTheme="minorEastAsia"/>
          <w:lang w:val="en-GB" w:eastAsia="zh-CN"/>
        </w:rPr>
        <w:t xml:space="preserve"> </w:t>
      </w:r>
      <w:r w:rsidR="00F27C13">
        <w:rPr>
          <w:rFonts w:eastAsiaTheme="minorEastAsia"/>
          <w:lang w:val="en-GB" w:eastAsia="zh-CN"/>
        </w:rPr>
        <w:t>relay UE and</w:t>
      </w:r>
      <w:r w:rsidR="00A40AA7">
        <w:rPr>
          <w:rFonts w:eastAsiaTheme="minorEastAsia"/>
          <w:lang w:val="en-GB" w:eastAsia="zh-CN"/>
        </w:rPr>
        <w:t>/or</w:t>
      </w:r>
      <w:r w:rsidR="00F27C13">
        <w:rPr>
          <w:rFonts w:eastAsiaTheme="minorEastAsia"/>
          <w:lang w:val="en-GB" w:eastAsia="zh-CN"/>
        </w:rPr>
        <w:t xml:space="preserve"> remote UE </w:t>
      </w:r>
      <w:r>
        <w:rPr>
          <w:rFonts w:eastAsiaTheme="minorEastAsia"/>
          <w:lang w:val="en-GB" w:eastAsia="zh-CN"/>
        </w:rPr>
        <w:t xml:space="preserve">may need to </w:t>
      </w:r>
      <w:r w:rsidR="00391369">
        <w:rPr>
          <w:rFonts w:eastAsiaTheme="minorEastAsia"/>
          <w:lang w:val="en-GB" w:eastAsia="zh-CN"/>
        </w:rPr>
        <w:t>report some information re</w:t>
      </w:r>
      <w:r w:rsidR="00F27C13">
        <w:rPr>
          <w:rFonts w:eastAsiaTheme="minorEastAsia"/>
          <w:lang w:val="en-GB" w:eastAsia="zh-CN"/>
        </w:rPr>
        <w:t xml:space="preserve">lated to PC5 link transmission, such as </w:t>
      </w:r>
      <w:r w:rsidR="00A40AA7">
        <w:rPr>
          <w:rFonts w:eastAsiaTheme="minorEastAsia"/>
          <w:lang w:val="en-GB" w:eastAsia="zh-CN"/>
        </w:rPr>
        <w:t>PC5 link radio quality</w:t>
      </w:r>
      <w:r w:rsidR="004F0A8A">
        <w:rPr>
          <w:rFonts w:eastAsiaTheme="minorEastAsia"/>
          <w:lang w:val="en-GB" w:eastAsia="zh-CN"/>
        </w:rPr>
        <w:t>, CBR and so on</w:t>
      </w:r>
      <w:r w:rsidR="00A40AA7">
        <w:rPr>
          <w:rFonts w:eastAsiaTheme="minorEastAsia"/>
          <w:lang w:val="en-GB" w:eastAsia="zh-CN"/>
        </w:rPr>
        <w:t>. Based on information reported by re</w:t>
      </w:r>
      <w:r w:rsidR="00152918">
        <w:rPr>
          <w:rFonts w:eastAsiaTheme="minorEastAsia"/>
          <w:lang w:val="en-GB" w:eastAsia="zh-CN"/>
        </w:rPr>
        <w:t>lay</w:t>
      </w:r>
      <w:r w:rsidR="00A40AA7">
        <w:rPr>
          <w:rFonts w:eastAsiaTheme="minorEastAsia"/>
          <w:lang w:val="en-GB" w:eastAsia="zh-CN"/>
        </w:rPr>
        <w:t xml:space="preserve"> UE and/or remote UE, the</w:t>
      </w:r>
      <w:r w:rsidR="00B65E6B">
        <w:rPr>
          <w:rFonts w:eastAsiaTheme="minorEastAsia"/>
          <w:lang w:val="en-GB" w:eastAsia="zh-CN"/>
        </w:rPr>
        <w:t xml:space="preserve"> </w:t>
      </w:r>
      <w:proofErr w:type="spellStart"/>
      <w:r w:rsidR="00804BFF">
        <w:rPr>
          <w:rFonts w:eastAsiaTheme="minorEastAsia"/>
          <w:lang w:val="en-GB" w:eastAsia="zh-CN"/>
        </w:rPr>
        <w:t>gNB</w:t>
      </w:r>
      <w:proofErr w:type="spellEnd"/>
      <w:r w:rsidR="00804BFF">
        <w:rPr>
          <w:rFonts w:eastAsiaTheme="minorEastAsia"/>
          <w:lang w:val="en-GB" w:eastAsia="zh-CN"/>
        </w:rPr>
        <w:t xml:space="preserve"> may reconfigure transmission parameters to meet remote UE PER requirement.</w:t>
      </w:r>
    </w:p>
    <w:p w14:paraId="25AD6F21" w14:textId="1B5B5FAF" w:rsidR="00804BFF" w:rsidRDefault="00804BFF" w:rsidP="006467CD">
      <w:pPr>
        <w:pStyle w:val="a0"/>
        <w:rPr>
          <w:rFonts w:eastAsiaTheme="minorEastAsia"/>
          <w:lang w:val="en-GB" w:eastAsia="zh-CN"/>
        </w:rPr>
      </w:pPr>
      <w:r>
        <w:rPr>
          <w:rFonts w:eastAsiaTheme="minorEastAsia"/>
          <w:lang w:val="en-GB" w:eastAsia="zh-CN"/>
        </w:rPr>
        <w:t>Therefore,</w:t>
      </w:r>
    </w:p>
    <w:p w14:paraId="78926360" w14:textId="66E0FDC0" w:rsidR="00804BFF" w:rsidRPr="000E756F" w:rsidRDefault="00804BFF"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 xml:space="preserve">In case all of transmission parameters of </w:t>
      </w:r>
      <w:proofErr w:type="spellStart"/>
      <w:r w:rsidRPr="00052F8A">
        <w:rPr>
          <w:rFonts w:ascii="Times New Roman" w:hAnsi="Times New Roman"/>
        </w:rPr>
        <w:t>Uu</w:t>
      </w:r>
      <w:proofErr w:type="spellEnd"/>
      <w:r w:rsidRPr="00052F8A">
        <w:rPr>
          <w:rFonts w:ascii="Times New Roman" w:hAnsi="Times New Roman"/>
        </w:rPr>
        <w:t xml:space="preserve"> link and PC5 link are configured by same </w:t>
      </w:r>
      <w:proofErr w:type="spellStart"/>
      <w:r w:rsidRPr="00052F8A">
        <w:rPr>
          <w:rFonts w:ascii="Times New Roman" w:hAnsi="Times New Roman"/>
        </w:rPr>
        <w:t>gNB</w:t>
      </w:r>
      <w:proofErr w:type="spellEnd"/>
      <w:r w:rsidRPr="00052F8A">
        <w:rPr>
          <w:rFonts w:ascii="Times New Roman" w:hAnsi="Times New Roman"/>
        </w:rPr>
        <w:t xml:space="preserve">, discuss </w:t>
      </w:r>
      <w:r w:rsidR="007060ED">
        <w:rPr>
          <w:rFonts w:ascii="Times New Roman" w:hAnsi="Times New Roman"/>
        </w:rPr>
        <w:t xml:space="preserve">whether current reporting from </w:t>
      </w:r>
      <w:r w:rsidRPr="00052F8A">
        <w:rPr>
          <w:rFonts w:ascii="Times New Roman" w:hAnsi="Times New Roman"/>
        </w:rPr>
        <w:t xml:space="preserve">the relay UE and/or remote UE </w:t>
      </w:r>
      <w:r w:rsidR="007060ED">
        <w:rPr>
          <w:rFonts w:ascii="Times New Roman" w:hAnsi="Times New Roman"/>
        </w:rPr>
        <w:t>is enough for</w:t>
      </w:r>
      <w:r w:rsidRPr="00052F8A">
        <w:rPr>
          <w:rFonts w:ascii="Times New Roman" w:hAnsi="Times New Roman"/>
        </w:rPr>
        <w:t xml:space="preserve"> </w:t>
      </w:r>
      <w:proofErr w:type="spellStart"/>
      <w:r w:rsidRPr="00052F8A">
        <w:rPr>
          <w:rFonts w:ascii="Times New Roman" w:hAnsi="Times New Roman"/>
        </w:rPr>
        <w:t>gNB</w:t>
      </w:r>
      <w:proofErr w:type="spellEnd"/>
      <w:r w:rsidR="007060ED">
        <w:rPr>
          <w:rFonts w:ascii="Times New Roman" w:hAnsi="Times New Roman"/>
        </w:rPr>
        <w:t xml:space="preserve"> accurate decision</w:t>
      </w:r>
      <w:r w:rsidRPr="00052F8A">
        <w:rPr>
          <w:rFonts w:ascii="Times New Roman" w:hAnsi="Times New Roman"/>
        </w:rPr>
        <w:t>, e.g.</w:t>
      </w:r>
      <w:r w:rsidR="00187CA3">
        <w:rPr>
          <w:rFonts w:ascii="Times New Roman" w:hAnsi="Times New Roman"/>
        </w:rPr>
        <w:t xml:space="preserve"> </w:t>
      </w:r>
      <w:r w:rsidRPr="00052F8A">
        <w:rPr>
          <w:rFonts w:ascii="Times New Roman" w:hAnsi="Times New Roman"/>
        </w:rPr>
        <w:t>P</w:t>
      </w:r>
      <w:r w:rsidR="000C3483">
        <w:rPr>
          <w:rFonts w:ascii="Times New Roman" w:hAnsi="Times New Roman"/>
        </w:rPr>
        <w:t>C</w:t>
      </w:r>
      <w:r w:rsidRPr="00052F8A">
        <w:rPr>
          <w:rFonts w:ascii="Times New Roman" w:hAnsi="Times New Roman"/>
        </w:rPr>
        <w:t>5 link quality</w:t>
      </w:r>
      <w:r w:rsidR="007060ED">
        <w:rPr>
          <w:rFonts w:ascii="Times New Roman" w:hAnsi="Times New Roman"/>
        </w:rPr>
        <w:t>, CBR and so on</w:t>
      </w:r>
      <w:r w:rsidRPr="00052F8A">
        <w:rPr>
          <w:rFonts w:ascii="Times New Roman" w:hAnsi="Times New Roman"/>
        </w:rPr>
        <w:t>.</w:t>
      </w:r>
    </w:p>
    <w:p w14:paraId="7B43F171" w14:textId="77777777" w:rsidR="00804BFF" w:rsidRDefault="00804BFF" w:rsidP="006467CD">
      <w:pPr>
        <w:pStyle w:val="a0"/>
        <w:rPr>
          <w:rFonts w:eastAsiaTheme="minorEastAsia"/>
          <w:lang w:val="en-GB" w:eastAsia="zh-CN"/>
        </w:rPr>
      </w:pPr>
    </w:p>
    <w:p w14:paraId="09BD1104" w14:textId="6C29F6F8" w:rsidR="008F72CC" w:rsidRDefault="008F72CC" w:rsidP="008F72CC">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QoS related measurement and reporting</w:t>
      </w:r>
    </w:p>
    <w:p w14:paraId="46B53CF9" w14:textId="019BF083" w:rsidR="00BC55EA" w:rsidRDefault="00BC55EA" w:rsidP="00956714">
      <w:pPr>
        <w:pStyle w:val="a0"/>
        <w:rPr>
          <w:rFonts w:eastAsiaTheme="minorEastAsia"/>
          <w:lang w:val="en-GB" w:eastAsia="zh-CN"/>
        </w:rPr>
      </w:pPr>
      <w:r>
        <w:rPr>
          <w:rFonts w:eastAsiaTheme="minorEastAsia"/>
          <w:lang w:val="en-GB" w:eastAsia="zh-CN"/>
        </w:rPr>
        <w:t>I</w:t>
      </w:r>
      <w:r w:rsidR="00895916">
        <w:rPr>
          <w:rFonts w:eastAsiaTheme="minorEastAsia"/>
          <w:lang w:val="en-GB" w:eastAsia="zh-CN"/>
        </w:rPr>
        <w:t>n the above</w:t>
      </w:r>
      <w:r w:rsidR="001F4777">
        <w:rPr>
          <w:rFonts w:eastAsiaTheme="minorEastAsia"/>
          <w:lang w:val="en-GB" w:eastAsia="zh-CN"/>
        </w:rPr>
        <w:t xml:space="preserve"> section, most QoS guarantee are up to </w:t>
      </w:r>
      <w:proofErr w:type="spellStart"/>
      <w:r w:rsidR="001F4777">
        <w:rPr>
          <w:rFonts w:eastAsiaTheme="minorEastAsia"/>
          <w:lang w:val="en-GB" w:eastAsia="zh-CN"/>
        </w:rPr>
        <w:t>gNB</w:t>
      </w:r>
      <w:proofErr w:type="spellEnd"/>
      <w:r w:rsidR="001F4777">
        <w:rPr>
          <w:rFonts w:eastAsiaTheme="minorEastAsia"/>
          <w:lang w:val="en-GB" w:eastAsia="zh-CN"/>
        </w:rPr>
        <w:t xml:space="preserve"> implementation. From the </w:t>
      </w:r>
      <w:proofErr w:type="spellStart"/>
      <w:r w:rsidR="001F4777">
        <w:rPr>
          <w:rFonts w:eastAsiaTheme="minorEastAsia"/>
          <w:lang w:val="en-GB" w:eastAsia="zh-CN"/>
        </w:rPr>
        <w:t>gNB</w:t>
      </w:r>
      <w:proofErr w:type="spellEnd"/>
      <w:r w:rsidR="001F4777">
        <w:rPr>
          <w:rFonts w:eastAsiaTheme="minorEastAsia"/>
          <w:lang w:val="en-GB" w:eastAsia="zh-CN"/>
        </w:rPr>
        <w:t xml:space="preserve"> point of view, in order to set appropriate parameters and perform proper algorithms, link quality measurement and reporting from remote UE and relay UE are necessary and important.</w:t>
      </w:r>
      <w:r w:rsidR="003D7600">
        <w:rPr>
          <w:rFonts w:eastAsiaTheme="minorEastAsia"/>
          <w:lang w:val="en-GB" w:eastAsia="zh-CN"/>
        </w:rPr>
        <w:t xml:space="preserve"> Besides current L1/L3 measurement and reporting, RAN2 </w:t>
      </w:r>
      <w:r>
        <w:rPr>
          <w:rFonts w:eastAsiaTheme="minorEastAsia"/>
          <w:lang w:val="en-GB" w:eastAsia="zh-CN"/>
        </w:rPr>
        <w:t>should</w:t>
      </w:r>
      <w:r w:rsidR="003D7600">
        <w:rPr>
          <w:rFonts w:eastAsiaTheme="minorEastAsia"/>
          <w:lang w:val="en-GB" w:eastAsia="zh-CN"/>
        </w:rPr>
        <w:t xml:space="preserve"> evaluate whether </w:t>
      </w:r>
      <w:r>
        <w:rPr>
          <w:rFonts w:eastAsiaTheme="minorEastAsia"/>
          <w:lang w:val="en-GB" w:eastAsia="zh-CN"/>
        </w:rPr>
        <w:t>there is need for new measurement object and measurement triggers.</w:t>
      </w:r>
    </w:p>
    <w:p w14:paraId="14A49A38" w14:textId="51B6B07F" w:rsidR="008F72CC" w:rsidRDefault="00BC55EA" w:rsidP="00956714">
      <w:pPr>
        <w:pStyle w:val="a0"/>
        <w:rPr>
          <w:rFonts w:eastAsiaTheme="minorEastAsia"/>
          <w:lang w:val="en-GB" w:eastAsia="zh-CN"/>
        </w:rPr>
      </w:pPr>
      <w:r>
        <w:rPr>
          <w:rFonts w:eastAsiaTheme="minorEastAsia" w:hint="eastAsia"/>
          <w:lang w:val="en-GB" w:eastAsia="zh-CN"/>
        </w:rPr>
        <w:t>Furthermore,</w:t>
      </w:r>
      <w:r>
        <w:rPr>
          <w:rFonts w:eastAsiaTheme="minorEastAsia"/>
          <w:lang w:val="en-GB" w:eastAsia="zh-CN"/>
        </w:rPr>
        <w:t xml:space="preserve"> in current UE measurement and reporting mechanisms, there are no QoS related measurement objects and reporting on relay link, e.g. PC5/</w:t>
      </w:r>
      <w:proofErr w:type="spellStart"/>
      <w:r>
        <w:rPr>
          <w:rFonts w:eastAsiaTheme="minorEastAsia"/>
          <w:lang w:val="en-GB" w:eastAsia="zh-CN"/>
        </w:rPr>
        <w:t>Uu</w:t>
      </w:r>
      <w:proofErr w:type="spellEnd"/>
      <w:r>
        <w:rPr>
          <w:rFonts w:eastAsiaTheme="minorEastAsia"/>
          <w:lang w:val="en-GB" w:eastAsia="zh-CN"/>
        </w:rPr>
        <w:t xml:space="preserve"> delay measurement and </w:t>
      </w:r>
      <w:r>
        <w:rPr>
          <w:rFonts w:eastAsiaTheme="minorEastAsia" w:hint="eastAsia"/>
          <w:lang w:val="en-GB" w:eastAsia="zh-CN"/>
        </w:rPr>
        <w:t>PER.</w:t>
      </w:r>
      <w:r>
        <w:rPr>
          <w:rFonts w:eastAsiaTheme="minorEastAsia"/>
          <w:lang w:val="en-GB" w:eastAsia="zh-CN"/>
        </w:rPr>
        <w:t xml:space="preserve"> In current L2 measurement, </w:t>
      </w:r>
      <w:proofErr w:type="spellStart"/>
      <w:r>
        <w:rPr>
          <w:rFonts w:eastAsiaTheme="minorEastAsia"/>
          <w:lang w:val="en-GB" w:eastAsia="zh-CN"/>
        </w:rPr>
        <w:t>gNB</w:t>
      </w:r>
      <w:proofErr w:type="spellEnd"/>
      <w:r>
        <w:rPr>
          <w:rFonts w:eastAsiaTheme="minorEastAsia"/>
          <w:lang w:val="en-GB" w:eastAsia="zh-CN"/>
        </w:rPr>
        <w:t xml:space="preserve"> will </w:t>
      </w:r>
      <w:r>
        <w:rPr>
          <w:rFonts w:eastAsiaTheme="minorEastAsia"/>
          <w:lang w:val="en-GB" w:eastAsia="zh-CN"/>
        </w:rPr>
        <w:lastRenderedPageBreak/>
        <w:t>perform some QoS related measurements and reporting, e.g.</w:t>
      </w:r>
      <w:r w:rsidR="00880AFC">
        <w:rPr>
          <w:rFonts w:eastAsiaTheme="minorEastAsia"/>
          <w:lang w:val="en-GB" w:eastAsia="zh-CN"/>
        </w:rPr>
        <w:t xml:space="preserve"> packet delay and loss rate in </w:t>
      </w:r>
      <w:proofErr w:type="spellStart"/>
      <w:r w:rsidR="00880AFC">
        <w:rPr>
          <w:rFonts w:eastAsiaTheme="minorEastAsia"/>
          <w:lang w:val="en-GB" w:eastAsia="zh-CN"/>
        </w:rPr>
        <w:t>Uu</w:t>
      </w:r>
      <w:proofErr w:type="spellEnd"/>
      <w:r w:rsidR="00880AFC">
        <w:rPr>
          <w:rFonts w:eastAsiaTheme="minorEastAsia"/>
          <w:lang w:val="en-GB" w:eastAsia="zh-CN"/>
        </w:rPr>
        <w:t xml:space="preserve"> link. RAN2 can further study and discuss whether separate PC5 and </w:t>
      </w:r>
      <w:proofErr w:type="spellStart"/>
      <w:r w:rsidR="00880AFC">
        <w:rPr>
          <w:rFonts w:eastAsiaTheme="minorEastAsia"/>
          <w:lang w:val="en-GB" w:eastAsia="zh-CN"/>
        </w:rPr>
        <w:t>Uu</w:t>
      </w:r>
      <w:proofErr w:type="spellEnd"/>
      <w:r w:rsidR="00880AFC">
        <w:rPr>
          <w:rFonts w:eastAsiaTheme="minorEastAsia"/>
          <w:lang w:val="en-GB" w:eastAsia="zh-CN"/>
        </w:rPr>
        <w:t xml:space="preserve"> link </w:t>
      </w:r>
      <w:r w:rsidR="006D6547">
        <w:rPr>
          <w:rFonts w:eastAsiaTheme="minorEastAsia"/>
          <w:lang w:val="en-GB" w:eastAsia="zh-CN"/>
        </w:rPr>
        <w:t xml:space="preserve">measurements on </w:t>
      </w:r>
      <w:r w:rsidR="00880AFC">
        <w:rPr>
          <w:rFonts w:eastAsiaTheme="minorEastAsia"/>
          <w:lang w:val="en-GB" w:eastAsia="zh-CN"/>
        </w:rPr>
        <w:t>packet delay and loss rate are needed and how to perform measurement and reporting.</w:t>
      </w:r>
    </w:p>
    <w:p w14:paraId="198F4741" w14:textId="207B1673" w:rsidR="00880AFC" w:rsidRPr="000E756F" w:rsidRDefault="00880AFC" w:rsidP="000E756F">
      <w:pPr>
        <w:pStyle w:val="Proposal"/>
        <w:numPr>
          <w:ilvl w:val="0"/>
          <w:numId w:val="33"/>
        </w:numPr>
        <w:tabs>
          <w:tab w:val="clear" w:pos="1304"/>
        </w:tabs>
        <w:ind w:left="1701" w:hanging="1701"/>
        <w:rPr>
          <w:rFonts w:ascii="Times New Roman" w:hAnsi="Times New Roman"/>
        </w:rPr>
      </w:pPr>
      <w:r w:rsidRPr="00052F8A">
        <w:rPr>
          <w:rFonts w:ascii="Times New Roman" w:hAnsi="Times New Roman"/>
        </w:rPr>
        <w:t xml:space="preserve">RAN2 to further study and discuss whether </w:t>
      </w:r>
      <w:r w:rsidR="006D6547" w:rsidRPr="00052F8A">
        <w:rPr>
          <w:rFonts w:ascii="Times New Roman" w:hAnsi="Times New Roman"/>
        </w:rPr>
        <w:t xml:space="preserve">separate PC5 and </w:t>
      </w:r>
      <w:proofErr w:type="spellStart"/>
      <w:r w:rsidR="006D6547" w:rsidRPr="00052F8A">
        <w:rPr>
          <w:rFonts w:ascii="Times New Roman" w:hAnsi="Times New Roman"/>
        </w:rPr>
        <w:t>Uu</w:t>
      </w:r>
      <w:proofErr w:type="spellEnd"/>
      <w:r w:rsidR="006D6547" w:rsidRPr="00052F8A">
        <w:rPr>
          <w:rFonts w:ascii="Times New Roman" w:hAnsi="Times New Roman"/>
        </w:rPr>
        <w:t xml:space="preserve"> link measurements on packet delay and loss rate are needed </w:t>
      </w:r>
      <w:r w:rsidR="00063A57">
        <w:rPr>
          <w:rFonts w:ascii="Times New Roman" w:hAnsi="Times New Roman"/>
        </w:rPr>
        <w:t xml:space="preserve">to report </w:t>
      </w:r>
      <w:r w:rsidR="006D6547" w:rsidRPr="00052F8A">
        <w:rPr>
          <w:rFonts w:ascii="Times New Roman" w:hAnsi="Times New Roman"/>
        </w:rPr>
        <w:t>by remote UE and relay UE</w:t>
      </w:r>
      <w:r w:rsidRPr="00052F8A">
        <w:rPr>
          <w:rFonts w:ascii="Times New Roman" w:hAnsi="Times New Roman"/>
        </w:rPr>
        <w:t>.</w:t>
      </w:r>
    </w:p>
    <w:p w14:paraId="3C308040" w14:textId="77777777" w:rsidR="00880AFC" w:rsidRPr="00880AFC" w:rsidRDefault="00880AFC" w:rsidP="00956714">
      <w:pPr>
        <w:pStyle w:val="a0"/>
        <w:rPr>
          <w:rFonts w:eastAsiaTheme="minorEastAsia"/>
          <w:lang w:val="en-GB" w:eastAsia="zh-CN"/>
        </w:rPr>
      </w:pPr>
    </w:p>
    <w:p w14:paraId="1CE13719" w14:textId="77777777" w:rsidR="00117F03" w:rsidRDefault="00117F0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0B78BA" w14:textId="141B5EBC" w:rsidR="00117F03" w:rsidRDefault="00117F03">
      <w:pPr>
        <w:pStyle w:val="a0"/>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and solutions on </w:t>
      </w:r>
      <w:r w:rsidR="00E63C29">
        <w:rPr>
          <w:rFonts w:eastAsia="宋体"/>
          <w:szCs w:val="20"/>
          <w:lang w:eastAsia="zh-CN"/>
        </w:rPr>
        <w:t>L2 U2N E2E QoS</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p>
    <w:p w14:paraId="240B478A" w14:textId="77777777" w:rsidR="00A17510" w:rsidRPr="00A17510" w:rsidRDefault="00A17510" w:rsidP="008D5222">
      <w:pPr>
        <w:pStyle w:val="Observation"/>
        <w:numPr>
          <w:ilvl w:val="0"/>
          <w:numId w:val="35"/>
        </w:numPr>
        <w:tabs>
          <w:tab w:val="clear" w:pos="1000"/>
        </w:tabs>
        <w:spacing w:before="180" w:after="180"/>
        <w:ind w:left="1701" w:hanging="1701"/>
        <w:rPr>
          <w:rFonts w:ascii="Times New Roman" w:eastAsia="宋体" w:hAnsi="Times New Roman" w:cs="Arial"/>
          <w:bCs w:val="0"/>
          <w:color w:val="000000"/>
          <w:szCs w:val="21"/>
          <w:lang w:val="en-US" w:eastAsia="zh-CN"/>
        </w:rPr>
      </w:pPr>
      <w:r>
        <w:rPr>
          <w:rFonts w:ascii="Times New Roman" w:eastAsia="宋体" w:hAnsi="Times New Roman" w:cs="Arial"/>
          <w:bCs w:val="0"/>
          <w:color w:val="000000"/>
          <w:szCs w:val="21"/>
          <w:lang w:val="en-US" w:eastAsia="zh-CN"/>
        </w:rPr>
        <w:t>I</w:t>
      </w:r>
      <w:r w:rsidRPr="002E1A09">
        <w:rPr>
          <w:rFonts w:ascii="Times New Roman" w:eastAsia="宋体" w:hAnsi="Times New Roman" w:cs="Arial"/>
          <w:bCs w:val="0"/>
          <w:color w:val="000000"/>
          <w:szCs w:val="21"/>
          <w:lang w:val="en-US" w:eastAsia="zh-CN"/>
        </w:rPr>
        <w:t xml:space="preserve">n R16 V2X, SL priority and </w:t>
      </w:r>
      <w:proofErr w:type="spellStart"/>
      <w:r w:rsidRPr="002E1A09">
        <w:rPr>
          <w:rFonts w:ascii="Times New Roman" w:eastAsia="宋体" w:hAnsi="Times New Roman" w:cs="Arial"/>
          <w:bCs w:val="0"/>
          <w:color w:val="000000"/>
          <w:szCs w:val="21"/>
          <w:lang w:val="en-US" w:eastAsia="zh-CN"/>
        </w:rPr>
        <w:t>Uu</w:t>
      </w:r>
      <w:proofErr w:type="spellEnd"/>
      <w:r w:rsidRPr="002E1A09">
        <w:rPr>
          <w:rFonts w:ascii="Times New Roman" w:eastAsia="宋体" w:hAnsi="Times New Roman" w:cs="Arial"/>
          <w:bCs w:val="0"/>
          <w:color w:val="000000"/>
          <w:szCs w:val="21"/>
          <w:lang w:val="en-US" w:eastAsia="zh-CN"/>
        </w:rPr>
        <w:t xml:space="preserve"> priority have different meaning and sequence space, and </w:t>
      </w:r>
      <w:proofErr w:type="spellStart"/>
      <w:r w:rsidRPr="002E1A09">
        <w:rPr>
          <w:rFonts w:ascii="Times New Roman" w:eastAsia="宋体" w:hAnsi="Times New Roman" w:cs="Arial"/>
          <w:bCs w:val="0"/>
          <w:color w:val="000000"/>
          <w:szCs w:val="21"/>
          <w:lang w:val="en-US" w:eastAsia="zh-CN"/>
        </w:rPr>
        <w:t>canot</w:t>
      </w:r>
      <w:proofErr w:type="spellEnd"/>
      <w:r w:rsidRPr="002E1A09">
        <w:rPr>
          <w:rFonts w:ascii="Times New Roman" w:eastAsia="宋体" w:hAnsi="Times New Roman" w:cs="Arial"/>
          <w:bCs w:val="0"/>
          <w:color w:val="000000"/>
          <w:szCs w:val="21"/>
          <w:lang w:val="en-US" w:eastAsia="zh-CN"/>
        </w:rPr>
        <w:t xml:space="preserve"> be compared with each other directly.</w:t>
      </w:r>
    </w:p>
    <w:p w14:paraId="5FC44928" w14:textId="77777777" w:rsidR="00A17510" w:rsidRPr="008D5222" w:rsidRDefault="00A17510" w:rsidP="008D5222">
      <w:pPr>
        <w:pStyle w:val="Observation"/>
        <w:numPr>
          <w:ilvl w:val="0"/>
          <w:numId w:val="35"/>
        </w:numPr>
        <w:tabs>
          <w:tab w:val="clear" w:pos="1000"/>
        </w:tabs>
        <w:spacing w:before="180" w:after="180"/>
        <w:ind w:left="1701" w:hanging="1701"/>
        <w:rPr>
          <w:rFonts w:ascii="Times New Roman" w:eastAsia="宋体" w:hAnsi="Times New Roman" w:cs="Arial"/>
          <w:bCs w:val="0"/>
          <w:color w:val="000000"/>
          <w:szCs w:val="21"/>
          <w:lang w:val="en-US" w:eastAsia="zh-CN"/>
        </w:rPr>
      </w:pPr>
      <w:r w:rsidRPr="00052F8A">
        <w:rPr>
          <w:rFonts w:ascii="Times New Roman" w:eastAsia="宋体" w:hAnsi="Times New Roman" w:cs="Arial"/>
          <w:bCs w:val="0"/>
          <w:color w:val="000000"/>
          <w:szCs w:val="21"/>
          <w:lang w:val="en-US" w:eastAsia="zh-CN"/>
        </w:rPr>
        <w:t>Relay UE may not aware of the experienced latency for the transmitted packet as it does not have a latency refe</w:t>
      </w:r>
      <w:bookmarkStart w:id="9" w:name="_GoBack"/>
      <w:bookmarkEnd w:id="9"/>
      <w:r w:rsidRPr="00052F8A">
        <w:rPr>
          <w:rFonts w:ascii="Times New Roman" w:eastAsia="宋体" w:hAnsi="Times New Roman" w:cs="Arial"/>
          <w:bCs w:val="0"/>
          <w:color w:val="000000"/>
          <w:szCs w:val="21"/>
          <w:lang w:val="en-US" w:eastAsia="zh-CN"/>
        </w:rPr>
        <w:t xml:space="preserve">rence for the packets being scheduled, therefore packets that run out of PDB might still be transmitted via relay UE to the remote UE or </w:t>
      </w:r>
      <w:proofErr w:type="spellStart"/>
      <w:r w:rsidRPr="00052F8A">
        <w:rPr>
          <w:rFonts w:ascii="Times New Roman" w:eastAsia="宋体" w:hAnsi="Times New Roman" w:cs="Arial"/>
          <w:bCs w:val="0"/>
          <w:color w:val="000000"/>
          <w:szCs w:val="21"/>
          <w:lang w:val="en-US" w:eastAsia="zh-CN"/>
        </w:rPr>
        <w:t>gNB</w:t>
      </w:r>
      <w:proofErr w:type="spellEnd"/>
      <w:r w:rsidRPr="00052F8A">
        <w:rPr>
          <w:rFonts w:ascii="Times New Roman" w:eastAsia="宋体" w:hAnsi="Times New Roman" w:cs="Arial"/>
          <w:bCs w:val="0"/>
          <w:color w:val="000000"/>
          <w:szCs w:val="21"/>
          <w:lang w:val="en-US" w:eastAsia="zh-CN"/>
        </w:rPr>
        <w:t>, but ultimately be discarded, which is a waste of radio resource.</w:t>
      </w:r>
    </w:p>
    <w:p w14:paraId="790E1FD8" w14:textId="7D29817F" w:rsidR="00A17510" w:rsidRDefault="00A17510">
      <w:pPr>
        <w:pStyle w:val="a0"/>
        <w:rPr>
          <w:rFonts w:eastAsia="宋体"/>
          <w:szCs w:val="20"/>
          <w:lang w:val="en-GB" w:eastAsia="zh-CN"/>
        </w:rPr>
      </w:pPr>
      <w:r>
        <w:rPr>
          <w:rFonts w:eastAsia="宋体" w:hint="eastAsia"/>
          <w:szCs w:val="20"/>
          <w:lang w:val="en-GB" w:eastAsia="zh-CN"/>
        </w:rPr>
        <w:t>H</w:t>
      </w:r>
      <w:r>
        <w:rPr>
          <w:rFonts w:eastAsia="宋体"/>
          <w:szCs w:val="20"/>
          <w:lang w:val="en-GB" w:eastAsia="zh-CN"/>
        </w:rPr>
        <w:t>ence, we propose:</w:t>
      </w:r>
    </w:p>
    <w:p w14:paraId="47E80A0B"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For the priority level of remote UE’s QoS flow, </w:t>
      </w:r>
      <w:r>
        <w:rPr>
          <w:rFonts w:ascii="Times New Roman" w:hAnsi="Times New Roman"/>
        </w:rPr>
        <w:t xml:space="preserve">discuss </w:t>
      </w:r>
      <w:r w:rsidRPr="00052F8A">
        <w:rPr>
          <w:rFonts w:ascii="Times New Roman" w:hAnsi="Times New Roman"/>
        </w:rPr>
        <w:t xml:space="preserve">whether and how to map the range of priority level of </w:t>
      </w:r>
      <w:proofErr w:type="spellStart"/>
      <w:r w:rsidRPr="00052F8A">
        <w:rPr>
          <w:rFonts w:ascii="Times New Roman" w:hAnsi="Times New Roman"/>
        </w:rPr>
        <w:t>Uu</w:t>
      </w:r>
      <w:proofErr w:type="spellEnd"/>
      <w:r w:rsidRPr="00052F8A">
        <w:rPr>
          <w:rFonts w:ascii="Times New Roman" w:hAnsi="Times New Roman"/>
        </w:rPr>
        <w:t xml:space="preserve"> QoS flow to the one </w:t>
      </w:r>
      <w:r>
        <w:rPr>
          <w:rFonts w:ascii="Times New Roman" w:hAnsi="Times New Roman"/>
        </w:rPr>
        <w:t xml:space="preserve">of </w:t>
      </w:r>
      <w:r w:rsidRPr="00052F8A">
        <w:rPr>
          <w:rFonts w:ascii="Times New Roman" w:hAnsi="Times New Roman"/>
        </w:rPr>
        <w:t>SL</w:t>
      </w:r>
      <w:r>
        <w:rPr>
          <w:rFonts w:ascii="Times New Roman" w:hAnsi="Times New Roman"/>
        </w:rPr>
        <w:t xml:space="preserve"> RLC bearer.</w:t>
      </w:r>
    </w:p>
    <w:p w14:paraId="2BD614B9"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Discuss whether the remote UE’s PC5 RLC bearer can be directly compared with the other legacy PC5 SLRBs in term of SL logical channel priority or the remote UE’s PC5 RLC bearer should be treated as a </w:t>
      </w:r>
      <w:proofErr w:type="spellStart"/>
      <w:r w:rsidRPr="00052F8A">
        <w:rPr>
          <w:rFonts w:ascii="Times New Roman" w:hAnsi="Times New Roman"/>
        </w:rPr>
        <w:t>Uu</w:t>
      </w:r>
      <w:proofErr w:type="spellEnd"/>
      <w:r w:rsidRPr="00052F8A">
        <w:rPr>
          <w:rFonts w:ascii="Times New Roman" w:hAnsi="Times New Roman"/>
        </w:rPr>
        <w:t xml:space="preserve"> logical channel, e.g. use different priority thresholds from legacy SL RBs/logical channels</w:t>
      </w:r>
    </w:p>
    <w:p w14:paraId="4EE5D70C"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Send LS to SA2 to feedback on RAN2 decision and understanding on </w:t>
      </w:r>
      <w:r>
        <w:rPr>
          <w:rFonts w:ascii="Times New Roman" w:hAnsi="Times New Roman"/>
        </w:rPr>
        <w:t xml:space="preserve">Proposal </w:t>
      </w:r>
      <w:r w:rsidRPr="00052F8A">
        <w:rPr>
          <w:rFonts w:ascii="Times New Roman" w:hAnsi="Times New Roman"/>
        </w:rPr>
        <w:t xml:space="preserve">1 </w:t>
      </w:r>
      <w:r>
        <w:rPr>
          <w:rFonts w:ascii="Times New Roman" w:hAnsi="Times New Roman"/>
        </w:rPr>
        <w:t>Proposal</w:t>
      </w:r>
      <w:r w:rsidRPr="00052F8A">
        <w:rPr>
          <w:rFonts w:ascii="Times New Roman" w:hAnsi="Times New Roman"/>
        </w:rPr>
        <w:t xml:space="preserve"> 2</w:t>
      </w:r>
    </w:p>
    <w:p w14:paraId="5E8B7589"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Relay UE should be aware of the remaining PDB of each packet. FFS on detailed solutions.</w:t>
      </w:r>
    </w:p>
    <w:p w14:paraId="2728E2C3"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Discuss </w:t>
      </w:r>
      <w:r>
        <w:rPr>
          <w:rFonts w:ascii="Times New Roman" w:hAnsi="Times New Roman"/>
        </w:rPr>
        <w:t>whether E2E PER of remote U</w:t>
      </w:r>
      <w:r>
        <w:rPr>
          <w:rFonts w:ascii="Times New Roman" w:hAnsi="Times New Roman" w:hint="eastAsia"/>
        </w:rPr>
        <w:t>E</w:t>
      </w:r>
      <w:r>
        <w:rPr>
          <w:rFonts w:ascii="Times New Roman" w:hAnsi="Times New Roman"/>
        </w:rPr>
        <w:t xml:space="preserve"> can be guaranteed by the current </w:t>
      </w:r>
      <w:proofErr w:type="spellStart"/>
      <w:r>
        <w:rPr>
          <w:rFonts w:ascii="Times New Roman" w:hAnsi="Times New Roman"/>
        </w:rPr>
        <w:t>gNB</w:t>
      </w:r>
      <w:proofErr w:type="spellEnd"/>
      <w:r>
        <w:rPr>
          <w:rFonts w:ascii="Times New Roman" w:hAnsi="Times New Roman"/>
        </w:rPr>
        <w:t xml:space="preserve"> configuration mechanisms for </w:t>
      </w:r>
      <w:proofErr w:type="spellStart"/>
      <w:r>
        <w:rPr>
          <w:rFonts w:ascii="Times New Roman" w:hAnsi="Times New Roman"/>
        </w:rPr>
        <w:t>Uu</w:t>
      </w:r>
      <w:proofErr w:type="spellEnd"/>
      <w:r>
        <w:rPr>
          <w:rFonts w:ascii="Times New Roman" w:hAnsi="Times New Roman"/>
        </w:rPr>
        <w:t xml:space="preserve"> and PC5 transmission parameters.</w:t>
      </w:r>
    </w:p>
    <w:p w14:paraId="66900C15"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In case all of transmission parameters of </w:t>
      </w:r>
      <w:proofErr w:type="spellStart"/>
      <w:r w:rsidRPr="00052F8A">
        <w:rPr>
          <w:rFonts w:ascii="Times New Roman" w:hAnsi="Times New Roman"/>
        </w:rPr>
        <w:t>Uu</w:t>
      </w:r>
      <w:proofErr w:type="spellEnd"/>
      <w:r w:rsidRPr="00052F8A">
        <w:rPr>
          <w:rFonts w:ascii="Times New Roman" w:hAnsi="Times New Roman"/>
        </w:rPr>
        <w:t xml:space="preserve"> link and PC5 link are configured by same </w:t>
      </w:r>
      <w:proofErr w:type="spellStart"/>
      <w:r w:rsidRPr="00052F8A">
        <w:rPr>
          <w:rFonts w:ascii="Times New Roman" w:hAnsi="Times New Roman"/>
        </w:rPr>
        <w:t>gNB</w:t>
      </w:r>
      <w:proofErr w:type="spellEnd"/>
      <w:r w:rsidRPr="00052F8A">
        <w:rPr>
          <w:rFonts w:ascii="Times New Roman" w:hAnsi="Times New Roman"/>
        </w:rPr>
        <w:t xml:space="preserve">, discuss </w:t>
      </w:r>
      <w:r>
        <w:rPr>
          <w:rFonts w:ascii="Times New Roman" w:hAnsi="Times New Roman"/>
        </w:rPr>
        <w:t xml:space="preserve">whether current reporting from </w:t>
      </w:r>
      <w:r w:rsidRPr="00052F8A">
        <w:rPr>
          <w:rFonts w:ascii="Times New Roman" w:hAnsi="Times New Roman"/>
        </w:rPr>
        <w:t xml:space="preserve">the relay UE and/or remote UE </w:t>
      </w:r>
      <w:r>
        <w:rPr>
          <w:rFonts w:ascii="Times New Roman" w:hAnsi="Times New Roman"/>
        </w:rPr>
        <w:t>is enough for</w:t>
      </w:r>
      <w:r w:rsidRPr="00052F8A">
        <w:rPr>
          <w:rFonts w:ascii="Times New Roman" w:hAnsi="Times New Roman"/>
        </w:rPr>
        <w:t xml:space="preserve"> </w:t>
      </w:r>
      <w:proofErr w:type="spellStart"/>
      <w:r w:rsidRPr="00052F8A">
        <w:rPr>
          <w:rFonts w:ascii="Times New Roman" w:hAnsi="Times New Roman"/>
        </w:rPr>
        <w:t>gNB</w:t>
      </w:r>
      <w:proofErr w:type="spellEnd"/>
      <w:r>
        <w:rPr>
          <w:rFonts w:ascii="Times New Roman" w:hAnsi="Times New Roman"/>
        </w:rPr>
        <w:t xml:space="preserve"> accurate decision</w:t>
      </w:r>
      <w:r w:rsidRPr="00052F8A">
        <w:rPr>
          <w:rFonts w:ascii="Times New Roman" w:hAnsi="Times New Roman"/>
        </w:rPr>
        <w:t>, e.g.</w:t>
      </w:r>
      <w:r>
        <w:rPr>
          <w:rFonts w:ascii="Times New Roman" w:hAnsi="Times New Roman"/>
        </w:rPr>
        <w:t xml:space="preserve"> </w:t>
      </w:r>
      <w:r w:rsidRPr="00052F8A">
        <w:rPr>
          <w:rFonts w:ascii="Times New Roman" w:hAnsi="Times New Roman"/>
        </w:rPr>
        <w:t>P</w:t>
      </w:r>
      <w:r>
        <w:rPr>
          <w:rFonts w:ascii="Times New Roman" w:hAnsi="Times New Roman"/>
        </w:rPr>
        <w:t>C</w:t>
      </w:r>
      <w:r w:rsidRPr="00052F8A">
        <w:rPr>
          <w:rFonts w:ascii="Times New Roman" w:hAnsi="Times New Roman"/>
        </w:rPr>
        <w:t>5 link quality</w:t>
      </w:r>
      <w:r>
        <w:rPr>
          <w:rFonts w:ascii="Times New Roman" w:hAnsi="Times New Roman"/>
        </w:rPr>
        <w:t>, CBR and so on</w:t>
      </w:r>
      <w:r w:rsidRPr="00052F8A">
        <w:rPr>
          <w:rFonts w:ascii="Times New Roman" w:hAnsi="Times New Roman"/>
        </w:rPr>
        <w:t>.</w:t>
      </w:r>
    </w:p>
    <w:p w14:paraId="3F2C7924" w14:textId="77777777" w:rsidR="000E756F" w:rsidRPr="000E756F" w:rsidRDefault="000E756F" w:rsidP="000E756F">
      <w:pPr>
        <w:pStyle w:val="Proposal"/>
        <w:numPr>
          <w:ilvl w:val="0"/>
          <w:numId w:val="34"/>
        </w:numPr>
        <w:tabs>
          <w:tab w:val="clear" w:pos="1304"/>
        </w:tabs>
        <w:ind w:left="1701" w:hanging="1701"/>
        <w:rPr>
          <w:rFonts w:ascii="Times New Roman" w:hAnsi="Times New Roman"/>
        </w:rPr>
      </w:pPr>
      <w:r w:rsidRPr="00052F8A">
        <w:rPr>
          <w:rFonts w:ascii="Times New Roman" w:hAnsi="Times New Roman"/>
        </w:rPr>
        <w:t xml:space="preserve">RAN2 to further study and discuss whether separate PC5 and </w:t>
      </w:r>
      <w:proofErr w:type="spellStart"/>
      <w:r w:rsidRPr="00052F8A">
        <w:rPr>
          <w:rFonts w:ascii="Times New Roman" w:hAnsi="Times New Roman"/>
        </w:rPr>
        <w:t>Uu</w:t>
      </w:r>
      <w:proofErr w:type="spellEnd"/>
      <w:r w:rsidRPr="00052F8A">
        <w:rPr>
          <w:rFonts w:ascii="Times New Roman" w:hAnsi="Times New Roman"/>
        </w:rPr>
        <w:t xml:space="preserve"> link measurements on packet delay and loss rate are needed </w:t>
      </w:r>
      <w:r>
        <w:rPr>
          <w:rFonts w:ascii="Times New Roman" w:hAnsi="Times New Roman"/>
        </w:rPr>
        <w:t xml:space="preserve">to report </w:t>
      </w:r>
      <w:r w:rsidRPr="00052F8A">
        <w:rPr>
          <w:rFonts w:ascii="Times New Roman" w:hAnsi="Times New Roman"/>
        </w:rPr>
        <w:t>by remote UE and relay UE.</w:t>
      </w:r>
    </w:p>
    <w:p w14:paraId="3C59EBDC" w14:textId="77777777" w:rsidR="00A17510" w:rsidRPr="000E756F" w:rsidRDefault="00A17510">
      <w:pPr>
        <w:pStyle w:val="a0"/>
        <w:rPr>
          <w:rFonts w:eastAsia="宋体" w:hint="eastAsia"/>
          <w:szCs w:val="20"/>
          <w:lang w:val="en-GB" w:eastAsia="zh-CN"/>
        </w:rPr>
      </w:pP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36975FB" w14:textId="77777777" w:rsidR="0029363A" w:rsidRDefault="0029363A" w:rsidP="0029363A">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R38.836 </w:t>
      </w:r>
      <w:r>
        <w:t xml:space="preserve">Study on NR </w:t>
      </w:r>
      <w:proofErr w:type="spellStart"/>
      <w:r>
        <w:t>sidelink</w:t>
      </w:r>
      <w:proofErr w:type="spellEnd"/>
      <w:r>
        <w:t xml:space="preserve"> relay, V17.0.0, 2021-03;</w:t>
      </w:r>
    </w:p>
    <w:p w14:paraId="5345C59B" w14:textId="146652D6" w:rsidR="00117F03" w:rsidRDefault="00117F03">
      <w:pPr>
        <w:pStyle w:val="a0"/>
        <w:numPr>
          <w:ilvl w:val="0"/>
          <w:numId w:val="8"/>
        </w:numPr>
        <w:snapToGrid w:val="0"/>
        <w:spacing w:line="268" w:lineRule="auto"/>
        <w:contextualSpacing/>
        <w:rPr>
          <w:rFonts w:eastAsia="宋体"/>
          <w:color w:val="000000"/>
          <w:lang w:eastAsia="zh-CN"/>
        </w:rPr>
      </w:pPr>
      <w:r>
        <w:rPr>
          <w:rFonts w:eastAsia="宋体"/>
          <w:color w:val="000000"/>
          <w:lang w:eastAsia="zh-CN"/>
        </w:rPr>
        <w:t>RP-2</w:t>
      </w:r>
      <w:r w:rsidR="00454EE6">
        <w:rPr>
          <w:rFonts w:eastAsia="宋体"/>
          <w:color w:val="000000"/>
          <w:lang w:eastAsia="zh-CN"/>
        </w:rPr>
        <w:t>10904</w:t>
      </w:r>
      <w:r>
        <w:rPr>
          <w:rFonts w:eastAsia="宋体"/>
          <w:color w:val="000000"/>
          <w:lang w:eastAsia="zh-CN"/>
        </w:rPr>
        <w:t xml:space="preserve">, </w:t>
      </w:r>
      <w:r w:rsidR="00454EE6" w:rsidRPr="00454EE6">
        <w:rPr>
          <w:rFonts w:eastAsia="宋体"/>
          <w:color w:val="000000"/>
          <w:lang w:eastAsia="zh-CN"/>
        </w:rPr>
        <w:t xml:space="preserve">New WID on NR </w:t>
      </w:r>
      <w:proofErr w:type="spellStart"/>
      <w:r w:rsidR="00454EE6" w:rsidRPr="00454EE6">
        <w:rPr>
          <w:rFonts w:eastAsia="宋体"/>
          <w:color w:val="000000"/>
          <w:lang w:eastAsia="zh-CN"/>
        </w:rPr>
        <w:t>Sidelink</w:t>
      </w:r>
      <w:proofErr w:type="spellEnd"/>
      <w:r w:rsidR="00454EE6" w:rsidRPr="00454EE6">
        <w:rPr>
          <w:rFonts w:eastAsia="宋体"/>
          <w:color w:val="000000"/>
          <w:lang w:eastAsia="zh-CN"/>
        </w:rPr>
        <w:t xml:space="preserve"> Relay</w:t>
      </w:r>
      <w:r>
        <w:rPr>
          <w:rFonts w:eastAsia="宋体"/>
          <w:color w:val="000000"/>
          <w:lang w:eastAsia="zh-CN"/>
        </w:rPr>
        <w:t>, RAN#</w:t>
      </w:r>
      <w:r w:rsidR="00454EE6">
        <w:rPr>
          <w:rFonts w:eastAsia="宋体"/>
          <w:color w:val="000000"/>
          <w:lang w:eastAsia="zh-CN"/>
        </w:rPr>
        <w:t>91</w:t>
      </w:r>
      <w:r>
        <w:rPr>
          <w:rFonts w:eastAsia="宋体"/>
          <w:color w:val="000000"/>
          <w:lang w:eastAsia="zh-CN"/>
        </w:rPr>
        <w:t xml:space="preserve">e, </w:t>
      </w:r>
      <w:r w:rsidR="00454EE6">
        <w:rPr>
          <w:rFonts w:eastAsia="宋体"/>
          <w:color w:val="000000"/>
          <w:lang w:eastAsia="zh-CN"/>
        </w:rPr>
        <w:t>OPPO</w:t>
      </w:r>
      <w:r>
        <w:rPr>
          <w:rFonts w:eastAsia="宋体"/>
          <w:color w:val="000000"/>
          <w:lang w:eastAsia="zh-CN"/>
        </w:rPr>
        <w:t>;</w:t>
      </w:r>
    </w:p>
    <w:p w14:paraId="34849D1E" w14:textId="3EE66167" w:rsidR="00C168EE" w:rsidRDefault="00CD2B90">
      <w:pPr>
        <w:pStyle w:val="a0"/>
        <w:numPr>
          <w:ilvl w:val="0"/>
          <w:numId w:val="8"/>
        </w:numPr>
        <w:snapToGrid w:val="0"/>
        <w:spacing w:line="268" w:lineRule="auto"/>
        <w:contextualSpacing/>
        <w:rPr>
          <w:rFonts w:eastAsia="宋体"/>
          <w:color w:val="000000"/>
          <w:lang w:eastAsia="zh-CN"/>
        </w:rPr>
      </w:pPr>
      <w:r>
        <w:rPr>
          <w:rFonts w:eastAsia="宋体" w:hint="eastAsia"/>
          <w:color w:val="000000"/>
          <w:lang w:eastAsia="zh-CN"/>
        </w:rPr>
        <w:t>T</w:t>
      </w:r>
      <w:r>
        <w:rPr>
          <w:rFonts w:eastAsia="宋体"/>
          <w:color w:val="000000"/>
          <w:lang w:eastAsia="zh-CN"/>
        </w:rPr>
        <w:t xml:space="preserve">R23.752 </w:t>
      </w:r>
      <w:r>
        <w:t>Study on system enhancement for Proximity based Services (</w:t>
      </w:r>
      <w:proofErr w:type="spellStart"/>
      <w:r>
        <w:t>ProSe</w:t>
      </w:r>
      <w:proofErr w:type="spellEnd"/>
      <w:r>
        <w:t>) in the 5G System (5GS), V17.0.0, 2021-03</w:t>
      </w:r>
    </w:p>
    <w:p w14:paraId="2753C23A" w14:textId="77777777" w:rsidR="00117F03" w:rsidRDefault="00117F03">
      <w:pPr>
        <w:pStyle w:val="a0"/>
        <w:snapToGrid w:val="0"/>
        <w:spacing w:line="268" w:lineRule="auto"/>
        <w:contextualSpacing/>
        <w:rPr>
          <w:rFonts w:eastAsia="宋体"/>
          <w:color w:val="000000"/>
          <w:lang w:eastAsia="zh-CN"/>
        </w:rPr>
      </w:pPr>
    </w:p>
    <w:p w14:paraId="534EF0AE" w14:textId="77777777" w:rsidR="00117F03" w:rsidRDefault="00117F03">
      <w:pPr>
        <w:pStyle w:val="a0"/>
        <w:snapToGrid w:val="0"/>
        <w:spacing w:line="268" w:lineRule="auto"/>
        <w:contextualSpacing/>
        <w:rPr>
          <w:rFonts w:eastAsia="宋体"/>
          <w:color w:val="000000"/>
          <w:lang w:eastAsia="zh-CN"/>
        </w:rPr>
      </w:pPr>
    </w:p>
    <w:sectPr w:rsidR="00117F03">
      <w:headerReference w:type="default" r:id="rId7"/>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593F0" w14:textId="77777777" w:rsidR="00956055" w:rsidRDefault="00956055">
      <w:r>
        <w:separator/>
      </w:r>
    </w:p>
  </w:endnote>
  <w:endnote w:type="continuationSeparator" w:id="0">
    <w:p w14:paraId="72CF6A00" w14:textId="77777777" w:rsidR="00956055" w:rsidRDefault="0095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180FB" w14:textId="77777777" w:rsidR="00956055" w:rsidRDefault="00956055">
      <w:r>
        <w:separator/>
      </w:r>
    </w:p>
  </w:footnote>
  <w:footnote w:type="continuationSeparator" w:id="0">
    <w:p w14:paraId="77924F9E" w14:textId="77777777" w:rsidR="00956055" w:rsidRDefault="0095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04247" w14:textId="77777777" w:rsidR="005E5CEB" w:rsidRDefault="005E5CEB">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72257B4"/>
    <w:multiLevelType w:val="hybridMultilevel"/>
    <w:tmpl w:val="DEA29D1C"/>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3F5F626D"/>
    <w:multiLevelType w:val="hybridMultilevel"/>
    <w:tmpl w:val="84ECF6A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520269EB"/>
    <w:multiLevelType w:val="hybridMultilevel"/>
    <w:tmpl w:val="49325BD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56764"/>
    <w:multiLevelType w:val="hybridMultilevel"/>
    <w:tmpl w:val="3D9E34C2"/>
    <w:lvl w:ilvl="0" w:tplc="36ACE94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514645"/>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555B6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40210C"/>
    <w:multiLevelType w:val="hybridMultilevel"/>
    <w:tmpl w:val="12DE36F2"/>
    <w:lvl w:ilvl="0" w:tplc="F8848860">
      <w:start w:val="129"/>
      <w:numFmt w:val="bullet"/>
      <w:lvlText w:val="-"/>
      <w:lvlJc w:val="left"/>
      <w:pPr>
        <w:ind w:left="2121" w:hanging="420"/>
      </w:pPr>
      <w:rPr>
        <w:rFonts w:ascii="Calibri" w:eastAsia="Calibri" w:hAnsi="Calibri" w:cs="Times New Roman" w:hint="default"/>
        <w:b/>
        <w:lang w:val="en-US"/>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3" w15:restartNumberingAfterBreak="0">
    <w:nsid w:val="62762601"/>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232AA"/>
    <w:multiLevelType w:val="hybridMultilevel"/>
    <w:tmpl w:val="B0D0D208"/>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021C4F"/>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41895"/>
    <w:multiLevelType w:val="hybridMultilevel"/>
    <w:tmpl w:val="9F46B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9"/>
  </w:num>
  <w:num w:numId="2">
    <w:abstractNumId w:val="14"/>
  </w:num>
  <w:num w:numId="3">
    <w:abstractNumId w:val="12"/>
  </w:num>
  <w:num w:numId="4">
    <w:abstractNumId w:val="28"/>
  </w:num>
  <w:num w:numId="5">
    <w:abstractNumId w:val="27"/>
  </w:num>
  <w:num w:numId="6">
    <w:abstractNumId w:val="33"/>
  </w:num>
  <w:num w:numId="7">
    <w:abstractNumId w:val="7"/>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1"/>
  </w:num>
  <w:num w:numId="11">
    <w:abstractNumId w:val="15"/>
  </w:num>
  <w:num w:numId="12">
    <w:abstractNumId w:val="5"/>
  </w:num>
  <w:num w:numId="13">
    <w:abstractNumId w:val="25"/>
  </w:num>
  <w:num w:numId="14">
    <w:abstractNumId w:val="9"/>
  </w:num>
  <w:num w:numId="15">
    <w:abstractNumId w:val="24"/>
  </w:num>
  <w:num w:numId="16">
    <w:abstractNumId w:val="21"/>
  </w:num>
  <w:num w:numId="17">
    <w:abstractNumId w:val="20"/>
  </w:num>
  <w:num w:numId="18">
    <w:abstractNumId w:val="8"/>
  </w:num>
  <w:num w:numId="19">
    <w:abstractNumId w:val="4"/>
  </w:num>
  <w:num w:numId="20">
    <w:abstractNumId w:val="2"/>
  </w:num>
  <w:num w:numId="21">
    <w:abstractNumId w:val="3"/>
  </w:num>
  <w:num w:numId="22">
    <w:abstractNumId w:val="0"/>
  </w:num>
  <w:num w:numId="23">
    <w:abstractNumId w:val="17"/>
  </w:num>
  <w:num w:numId="24">
    <w:abstractNumId w:val="6"/>
  </w:num>
  <w:num w:numId="25">
    <w:abstractNumId w:val="11"/>
  </w:num>
  <w:num w:numId="26">
    <w:abstractNumId w:val="32"/>
  </w:num>
  <w:num w:numId="27">
    <w:abstractNumId w:val="13"/>
  </w:num>
  <w:num w:numId="28">
    <w:abstractNumId w:val="1"/>
  </w:num>
  <w:num w:numId="29">
    <w:abstractNumId w:val="10"/>
  </w:num>
  <w:num w:numId="30">
    <w:abstractNumId w:val="26"/>
  </w:num>
  <w:num w:numId="31">
    <w:abstractNumId w:val="22"/>
  </w:num>
  <w:num w:numId="32">
    <w:abstractNumId w:val="30"/>
  </w:num>
  <w:num w:numId="33">
    <w:abstractNumId w:val="23"/>
  </w:num>
  <w:num w:numId="34">
    <w:abstractNumId w:val="18"/>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B54"/>
    <w:rsid w:val="00032E00"/>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7EE"/>
    <w:rsid w:val="0004098F"/>
    <w:rsid w:val="000412E1"/>
    <w:rsid w:val="00041E6C"/>
    <w:rsid w:val="000421F2"/>
    <w:rsid w:val="0004256A"/>
    <w:rsid w:val="00042725"/>
    <w:rsid w:val="00042955"/>
    <w:rsid w:val="00042D2B"/>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8A"/>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57"/>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483"/>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56F"/>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5F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07E"/>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17F2"/>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918"/>
    <w:rsid w:val="00152D0B"/>
    <w:rsid w:val="00152E77"/>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899"/>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CA3"/>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6727"/>
    <w:rsid w:val="001C70C3"/>
    <w:rsid w:val="001C7268"/>
    <w:rsid w:val="001C78FC"/>
    <w:rsid w:val="001C7C87"/>
    <w:rsid w:val="001D04F9"/>
    <w:rsid w:val="001D096F"/>
    <w:rsid w:val="001D0DD1"/>
    <w:rsid w:val="001D133A"/>
    <w:rsid w:val="001D155F"/>
    <w:rsid w:val="001D22A5"/>
    <w:rsid w:val="001D2B93"/>
    <w:rsid w:val="001D2EB0"/>
    <w:rsid w:val="001D30F4"/>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77"/>
    <w:rsid w:val="001F47EF"/>
    <w:rsid w:val="001F4893"/>
    <w:rsid w:val="001F4B27"/>
    <w:rsid w:val="001F4B86"/>
    <w:rsid w:val="001F4BDA"/>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942"/>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18"/>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2A4"/>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4E05"/>
    <w:rsid w:val="0026544F"/>
    <w:rsid w:val="00265D61"/>
    <w:rsid w:val="00265D91"/>
    <w:rsid w:val="0026661C"/>
    <w:rsid w:val="00266675"/>
    <w:rsid w:val="002666D9"/>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63A"/>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C6B"/>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A09"/>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345"/>
    <w:rsid w:val="00366546"/>
    <w:rsid w:val="00366885"/>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801"/>
    <w:rsid w:val="003812BD"/>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369"/>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E2"/>
    <w:rsid w:val="003B2F65"/>
    <w:rsid w:val="003B3072"/>
    <w:rsid w:val="003B3843"/>
    <w:rsid w:val="003B3977"/>
    <w:rsid w:val="003B3EFB"/>
    <w:rsid w:val="003B3FC4"/>
    <w:rsid w:val="003B447F"/>
    <w:rsid w:val="003B4CA1"/>
    <w:rsid w:val="003B548B"/>
    <w:rsid w:val="003B57FD"/>
    <w:rsid w:val="003B5FD0"/>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755"/>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600"/>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C8F"/>
    <w:rsid w:val="00400E01"/>
    <w:rsid w:val="00401D00"/>
    <w:rsid w:val="00401FE2"/>
    <w:rsid w:val="00402040"/>
    <w:rsid w:val="004021B9"/>
    <w:rsid w:val="004026B9"/>
    <w:rsid w:val="00402944"/>
    <w:rsid w:val="00402B1E"/>
    <w:rsid w:val="00402D3C"/>
    <w:rsid w:val="00403C44"/>
    <w:rsid w:val="00404D63"/>
    <w:rsid w:val="00404D74"/>
    <w:rsid w:val="004057FD"/>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2C6"/>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E4D"/>
    <w:rsid w:val="00416FAF"/>
    <w:rsid w:val="004178C2"/>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4E"/>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B49"/>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A8A"/>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C33"/>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5E1A"/>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46A"/>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5B22"/>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68E"/>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360"/>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D1C"/>
    <w:rsid w:val="005B32B6"/>
    <w:rsid w:val="005B370F"/>
    <w:rsid w:val="005B3780"/>
    <w:rsid w:val="005B38CA"/>
    <w:rsid w:val="005B3E37"/>
    <w:rsid w:val="005B3EFD"/>
    <w:rsid w:val="005B41B5"/>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429"/>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7CD"/>
    <w:rsid w:val="00646A2A"/>
    <w:rsid w:val="00646B59"/>
    <w:rsid w:val="006470B8"/>
    <w:rsid w:val="0064785F"/>
    <w:rsid w:val="0064793B"/>
    <w:rsid w:val="00647B67"/>
    <w:rsid w:val="00647EE6"/>
    <w:rsid w:val="00647F1C"/>
    <w:rsid w:val="00650280"/>
    <w:rsid w:val="00650794"/>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9A"/>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6AB"/>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130"/>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428"/>
    <w:rsid w:val="006D1C39"/>
    <w:rsid w:val="006D1E35"/>
    <w:rsid w:val="006D2151"/>
    <w:rsid w:val="006D2321"/>
    <w:rsid w:val="006D2491"/>
    <w:rsid w:val="006D2777"/>
    <w:rsid w:val="006D2A2D"/>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547"/>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10F"/>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0BC"/>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0ED"/>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EE4"/>
    <w:rsid w:val="007203FB"/>
    <w:rsid w:val="00720418"/>
    <w:rsid w:val="00721024"/>
    <w:rsid w:val="0072150D"/>
    <w:rsid w:val="007216B2"/>
    <w:rsid w:val="00722A6E"/>
    <w:rsid w:val="00722BB4"/>
    <w:rsid w:val="00722C37"/>
    <w:rsid w:val="00722C95"/>
    <w:rsid w:val="00722DBC"/>
    <w:rsid w:val="007230DF"/>
    <w:rsid w:val="00723E3D"/>
    <w:rsid w:val="007241E2"/>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964"/>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4DE"/>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73E"/>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99D"/>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E7F04"/>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5E"/>
    <w:rsid w:val="00801E68"/>
    <w:rsid w:val="0080243C"/>
    <w:rsid w:val="008024B9"/>
    <w:rsid w:val="00802E59"/>
    <w:rsid w:val="008032BD"/>
    <w:rsid w:val="008038A7"/>
    <w:rsid w:val="00803BEE"/>
    <w:rsid w:val="00803CF1"/>
    <w:rsid w:val="00804011"/>
    <w:rsid w:val="0080420F"/>
    <w:rsid w:val="0080432C"/>
    <w:rsid w:val="008043D3"/>
    <w:rsid w:val="00804440"/>
    <w:rsid w:val="00804B23"/>
    <w:rsid w:val="00804B6C"/>
    <w:rsid w:val="00804BFF"/>
    <w:rsid w:val="008051F3"/>
    <w:rsid w:val="00805A6F"/>
    <w:rsid w:val="00805D88"/>
    <w:rsid w:val="00805D8C"/>
    <w:rsid w:val="00805EB6"/>
    <w:rsid w:val="008062B3"/>
    <w:rsid w:val="00806399"/>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52F"/>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B38"/>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1E93"/>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AFC"/>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693C"/>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916"/>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222"/>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504"/>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2CC"/>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5F68"/>
    <w:rsid w:val="0092649C"/>
    <w:rsid w:val="00926909"/>
    <w:rsid w:val="0092752C"/>
    <w:rsid w:val="00927915"/>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7A9"/>
    <w:rsid w:val="00953960"/>
    <w:rsid w:val="00954A06"/>
    <w:rsid w:val="00954A1F"/>
    <w:rsid w:val="00954B9B"/>
    <w:rsid w:val="00954CC8"/>
    <w:rsid w:val="00955916"/>
    <w:rsid w:val="00956055"/>
    <w:rsid w:val="0095643F"/>
    <w:rsid w:val="00956714"/>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B99"/>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C49"/>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510"/>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AA7"/>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8FA"/>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4C3"/>
    <w:rsid w:val="00A926AE"/>
    <w:rsid w:val="00A92AB8"/>
    <w:rsid w:val="00A92D46"/>
    <w:rsid w:val="00A93446"/>
    <w:rsid w:val="00A93FBF"/>
    <w:rsid w:val="00A945AC"/>
    <w:rsid w:val="00A95113"/>
    <w:rsid w:val="00A9533D"/>
    <w:rsid w:val="00A95B94"/>
    <w:rsid w:val="00A96694"/>
    <w:rsid w:val="00A96958"/>
    <w:rsid w:val="00A96E2C"/>
    <w:rsid w:val="00A97039"/>
    <w:rsid w:val="00A9766D"/>
    <w:rsid w:val="00A97759"/>
    <w:rsid w:val="00A97A34"/>
    <w:rsid w:val="00AA00D9"/>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753"/>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3A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6B"/>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5EA"/>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6EA"/>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C91"/>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0B53"/>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8EE"/>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251"/>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6B2"/>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1C"/>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282"/>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34"/>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B90"/>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6DBA"/>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5BB"/>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004"/>
    <w:rsid w:val="00D53157"/>
    <w:rsid w:val="00D532A4"/>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11"/>
    <w:rsid w:val="00D806E8"/>
    <w:rsid w:val="00D80837"/>
    <w:rsid w:val="00D80CB3"/>
    <w:rsid w:val="00D80DA0"/>
    <w:rsid w:val="00D80EF7"/>
    <w:rsid w:val="00D81519"/>
    <w:rsid w:val="00D8166E"/>
    <w:rsid w:val="00D81AD2"/>
    <w:rsid w:val="00D81B9C"/>
    <w:rsid w:val="00D82734"/>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082"/>
    <w:rsid w:val="00D936AE"/>
    <w:rsid w:val="00D93E69"/>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724"/>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4C"/>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C29"/>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156"/>
    <w:rsid w:val="00EB1338"/>
    <w:rsid w:val="00EB1549"/>
    <w:rsid w:val="00EB1A9A"/>
    <w:rsid w:val="00EB1AC4"/>
    <w:rsid w:val="00EB1BFA"/>
    <w:rsid w:val="00EB1E0E"/>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00"/>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C1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22B"/>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1FE0"/>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semiHidden/>
    <w:rPr>
      <w:kern w:val="2"/>
      <w:sz w:val="21"/>
      <w:szCs w:val="24"/>
    </w:rPr>
  </w:style>
  <w:style w:type="character" w:customStyle="1" w:styleId="22">
    <w:name w:val="列表段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qFormat/>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af6"/>
    <w:link w:val="B1"/>
    <w:qFormat/>
    <w:pPr>
      <w:overflowPunct w:val="0"/>
      <w:autoSpaceDE w:val="0"/>
      <w:autoSpaceDN w:val="0"/>
      <w:adjustRightInd w:val="0"/>
      <w:spacing w:after="180"/>
      <w:ind w:left="568" w:hanging="284"/>
      <w:textAlignment w:val="baseline"/>
    </w:pPr>
    <w:rPr>
      <w:szCs w:val="20"/>
      <w:lang w:val="en-GB" w:eastAsia="en-GB"/>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10">
    <w:name w:val="标题 1 字符"/>
    <w:link w:val="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a"/>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a"/>
    <w:link w:val="ObservationChar"/>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ObservationChar">
    <w:name w:val="Observation Char"/>
    <w:link w:val="Observation"/>
    <w:rsid w:val="00EB1156"/>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487900">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35981044">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336885584">
      <w:bodyDiv w:val="1"/>
      <w:marLeft w:val="0"/>
      <w:marRight w:val="0"/>
      <w:marTop w:val="0"/>
      <w:marBottom w:val="0"/>
      <w:divBdr>
        <w:top w:val="none" w:sz="0" w:space="0" w:color="auto"/>
        <w:left w:val="none" w:sz="0" w:space="0" w:color="auto"/>
        <w:bottom w:val="none" w:sz="0" w:space="0" w:color="auto"/>
        <w:right w:val="none" w:sz="0" w:space="0" w:color="auto"/>
      </w:divBdr>
    </w:div>
    <w:div w:id="1681277185">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1971130546">
      <w:bodyDiv w:val="1"/>
      <w:marLeft w:val="0"/>
      <w:marRight w:val="0"/>
      <w:marTop w:val="0"/>
      <w:marBottom w:val="0"/>
      <w:divBdr>
        <w:top w:val="none" w:sz="0" w:space="0" w:color="auto"/>
        <w:left w:val="none" w:sz="0" w:space="0" w:color="auto"/>
        <w:bottom w:val="none" w:sz="0" w:space="0" w:color="auto"/>
        <w:right w:val="none" w:sz="0" w:space="0" w:color="auto"/>
      </w:divBdr>
    </w:div>
    <w:div w:id="20468324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TotalTime>
  <Pages>6</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76</cp:revision>
  <cp:lastPrinted>2011-08-03T09:36:00Z</cp:lastPrinted>
  <dcterms:created xsi:type="dcterms:W3CDTF">2021-07-29T09:00:00Z</dcterms:created>
  <dcterms:modified xsi:type="dcterms:W3CDTF">2021-08-05T08:20:00Z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