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w:t>
      </w:r>
      <w:proofErr w:type="gramStart"/>
      <w:r>
        <w:t>108][</w:t>
      </w:r>
      <w:proofErr w:type="gramEnd"/>
      <w:r>
        <w:t>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a5"/>
          </w:rPr>
          <w:t>R2-2107733</w:t>
        </w:r>
      </w:hyperlink>
      <w:r>
        <w:rPr>
          <w:rStyle w:val="a5"/>
        </w:rPr>
        <w:t xml:space="preserve"> </w:t>
      </w:r>
      <w:r>
        <w:t>and</w:t>
      </w:r>
      <w:r>
        <w:rPr>
          <w:rStyle w:val="a5"/>
        </w:rPr>
        <w:t xml:space="preserve"> </w:t>
      </w:r>
      <w:hyperlink r:id="rId14" w:tooltip="C:Data3GPPExtractsR2-2108320_Cell-Reselection_NR-NTN.docx" w:history="1">
        <w:r w:rsidRPr="00011A77">
          <w:rPr>
            <w:rStyle w:val="a5"/>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5"/>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5"/>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142BBD"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142BBD"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142BBD"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142BBD"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142BBD"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142BBD" w14:paraId="37E5591E" w14:textId="77777777" w:rsidTr="00271CB9">
        <w:tc>
          <w:tcPr>
            <w:tcW w:w="3835" w:type="dxa"/>
          </w:tcPr>
          <w:p w14:paraId="5E696EAB" w14:textId="66A8D308" w:rsidR="00FC56F1" w:rsidRPr="00677D54" w:rsidRDefault="00677D54" w:rsidP="00FC56F1">
            <w:pPr>
              <w:pStyle w:val="TAC"/>
              <w:rPr>
                <w:rFonts w:eastAsia="SimSun"/>
                <w:lang w:val="fi-FI" w:eastAsia="zh-CN"/>
              </w:rPr>
            </w:pPr>
            <w:r>
              <w:rPr>
                <w:rFonts w:eastAsia="SimSun" w:hint="eastAsia"/>
                <w:lang w:val="fi-FI" w:eastAsia="zh-CN"/>
              </w:rPr>
              <w:t>v</w:t>
            </w:r>
            <w:r>
              <w:rPr>
                <w:rFonts w:eastAsia="SimSun"/>
                <w:lang w:val="fi-FI" w:eastAsia="zh-CN"/>
              </w:rPr>
              <w:t>ivo</w:t>
            </w:r>
          </w:p>
        </w:tc>
        <w:tc>
          <w:tcPr>
            <w:tcW w:w="5794" w:type="dxa"/>
          </w:tcPr>
          <w:p w14:paraId="0DC77522" w14:textId="17018AFC" w:rsidR="00FC56F1" w:rsidRPr="00677D54" w:rsidRDefault="00677D54" w:rsidP="00FC56F1">
            <w:pPr>
              <w:pStyle w:val="TAC"/>
              <w:rPr>
                <w:rFonts w:eastAsia="SimSun"/>
                <w:lang w:val="fi-FI" w:eastAsia="zh-CN"/>
              </w:rPr>
            </w:pPr>
            <w:r>
              <w:rPr>
                <w:rFonts w:eastAsia="SimSun" w:hint="eastAsia"/>
                <w:lang w:val="fi-FI" w:eastAsia="zh-CN"/>
              </w:rPr>
              <w:t>x</w:t>
            </w:r>
            <w:r>
              <w:rPr>
                <w:rFonts w:eastAsia="SimSun"/>
                <w:lang w:val="fi-FI" w:eastAsia="zh-CN"/>
              </w:rPr>
              <w:t>iao.xiao@vivo.com</w:t>
            </w:r>
          </w:p>
        </w:tc>
      </w:tr>
      <w:tr w:rsidR="0040170F" w:rsidRPr="0040170F" w14:paraId="197EF407" w14:textId="77777777" w:rsidTr="00271CB9">
        <w:tc>
          <w:tcPr>
            <w:tcW w:w="3835" w:type="dxa"/>
          </w:tcPr>
          <w:p w14:paraId="55B5D30D" w14:textId="4BF62F1E" w:rsidR="0040170F" w:rsidRDefault="0040170F" w:rsidP="0040170F">
            <w:pPr>
              <w:pStyle w:val="TAC"/>
              <w:rPr>
                <w:lang w:val="fi-FI" w:eastAsia="zh-CN"/>
              </w:rPr>
            </w:pPr>
            <w:r>
              <w:rPr>
                <w:rFonts w:eastAsia="SimSun" w:hint="eastAsia"/>
                <w:lang w:val="fi-FI" w:eastAsia="zh-CN"/>
              </w:rPr>
              <w:t>L</w:t>
            </w:r>
            <w:r>
              <w:rPr>
                <w:rFonts w:eastAsia="SimSun"/>
                <w:lang w:val="fi-FI" w:eastAsia="zh-CN"/>
              </w:rPr>
              <w:t>enovo</w:t>
            </w:r>
          </w:p>
        </w:tc>
        <w:tc>
          <w:tcPr>
            <w:tcW w:w="5794" w:type="dxa"/>
          </w:tcPr>
          <w:p w14:paraId="3B6E8206" w14:textId="3E7A7661" w:rsidR="0040170F" w:rsidRDefault="0040170F" w:rsidP="0040170F">
            <w:pPr>
              <w:pStyle w:val="TAC"/>
              <w:rPr>
                <w:lang w:val="fi-FI" w:eastAsia="zh-CN"/>
              </w:rPr>
            </w:pPr>
            <w:r>
              <w:rPr>
                <w:rFonts w:eastAsia="SimSun" w:hint="eastAsia"/>
                <w:lang w:val="fi-FI" w:eastAsia="zh-CN"/>
              </w:rPr>
              <w:t>M</w:t>
            </w:r>
            <w:r>
              <w:rPr>
                <w:rFonts w:eastAsia="SimSun"/>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SimSun"/>
                <w:lang w:val="en-GB" w:eastAsia="zh-CN"/>
              </w:rPr>
            </w:pPr>
            <w:r>
              <w:rPr>
                <w:rFonts w:eastAsia="SimSun" w:hint="eastAsia"/>
                <w:lang w:val="en-GB" w:eastAsia="zh-CN"/>
              </w:rPr>
              <w:t>X</w:t>
            </w:r>
            <w:r>
              <w:rPr>
                <w:rFonts w:eastAsia="SimSun"/>
                <w:lang w:val="en-GB" w:eastAsia="zh-CN"/>
              </w:rPr>
              <w:t>iaomi</w:t>
            </w:r>
          </w:p>
        </w:tc>
        <w:tc>
          <w:tcPr>
            <w:tcW w:w="5794" w:type="dxa"/>
          </w:tcPr>
          <w:p w14:paraId="7DC08C14" w14:textId="0C555B63" w:rsidR="00D062B4" w:rsidRPr="00D062B4" w:rsidRDefault="00D062B4" w:rsidP="0040170F">
            <w:pPr>
              <w:pStyle w:val="TAC"/>
              <w:rPr>
                <w:rFonts w:eastAsia="SimSun"/>
                <w:lang w:val="fi-FI" w:eastAsia="zh-CN"/>
              </w:rPr>
            </w:pPr>
            <w:r>
              <w:rPr>
                <w:rFonts w:eastAsia="SimSun"/>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SimSun" w:hint="eastAsia"/>
                <w:lang w:eastAsia="zh-CN"/>
              </w:rPr>
              <w:t>O</w:t>
            </w:r>
            <w:r>
              <w:rPr>
                <w:rFonts w:eastAsia="SimSun"/>
                <w:lang w:eastAsia="zh-CN"/>
              </w:rPr>
              <w:t>PPO</w:t>
            </w:r>
          </w:p>
        </w:tc>
        <w:tc>
          <w:tcPr>
            <w:tcW w:w="5794" w:type="dxa"/>
          </w:tcPr>
          <w:p w14:paraId="216CA115" w14:textId="33B9B810" w:rsidR="00804AFC" w:rsidRDefault="00804AFC" w:rsidP="00804AFC">
            <w:pPr>
              <w:pStyle w:val="TAC"/>
              <w:rPr>
                <w:lang w:val="fi-FI" w:eastAsia="zh-CN"/>
              </w:rPr>
            </w:pPr>
            <w:r>
              <w:rPr>
                <w:rFonts w:eastAsia="SimSun" w:hint="eastAsia"/>
                <w:lang w:val="fi-FI" w:eastAsia="zh-CN"/>
              </w:rPr>
              <w:t>Hai</w:t>
            </w:r>
            <w:r>
              <w:rPr>
                <w:rFonts w:eastAsia="SimSun"/>
                <w:lang w:val="fi-FI" w:eastAsia="zh-CN"/>
              </w:rPr>
              <w:t xml:space="preserve">tao Li </w:t>
            </w:r>
            <w:r>
              <w:rPr>
                <w:rFonts w:eastAsia="SimSun" w:hint="eastAsia"/>
                <w:lang w:val="fi-FI" w:eastAsia="zh-CN"/>
              </w:rPr>
              <w:t>(</w:t>
            </w:r>
            <w:r>
              <w:rPr>
                <w:rFonts w:eastAsia="SimSun"/>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lang w:eastAsia="zh-CN"/>
              </w:rPr>
            </w:pPr>
            <w:r>
              <w:rPr>
                <w:lang w:val="fi-FI" w:eastAsia="ko-KR"/>
              </w:rPr>
              <w:t>Convida Wireless</w:t>
            </w:r>
          </w:p>
        </w:tc>
        <w:tc>
          <w:tcPr>
            <w:tcW w:w="5794" w:type="dxa"/>
          </w:tcPr>
          <w:p w14:paraId="4CD92424" w14:textId="2CE772FA" w:rsidR="00EA4267" w:rsidRDefault="00EA4267" w:rsidP="00EA4267">
            <w:pPr>
              <w:pStyle w:val="TAC"/>
              <w:rPr>
                <w:lang w:val="fi-FI" w:eastAsia="zh-CN"/>
              </w:rPr>
            </w:pPr>
            <w:r>
              <w:rPr>
                <w:lang w:val="fi-FI" w:eastAsia="ko-KR"/>
              </w:rPr>
              <w:t>Jerome Vogedes (vogedes.jerome@convidawireless.com)</w:t>
            </w:r>
          </w:p>
        </w:tc>
      </w:tr>
      <w:tr w:rsidR="00142BBD" w:rsidRPr="0040170F" w14:paraId="0C563981" w14:textId="77777777" w:rsidTr="00271CB9">
        <w:tc>
          <w:tcPr>
            <w:tcW w:w="3835" w:type="dxa"/>
          </w:tcPr>
          <w:p w14:paraId="0F494F60" w14:textId="617C08A0" w:rsidR="00142BBD" w:rsidRPr="00142BBD" w:rsidRDefault="00142BBD" w:rsidP="00EA4267">
            <w:pPr>
              <w:pStyle w:val="TAC"/>
              <w:rPr>
                <w:lang w:val="en-GB" w:eastAsia="ko-KR"/>
              </w:rPr>
            </w:pPr>
            <w:r>
              <w:rPr>
                <w:lang w:val="en-GB" w:eastAsia="ko-KR"/>
              </w:rPr>
              <w:t>KT Corp.</w:t>
            </w:r>
          </w:p>
        </w:tc>
        <w:tc>
          <w:tcPr>
            <w:tcW w:w="5794" w:type="dxa"/>
          </w:tcPr>
          <w:p w14:paraId="0A76D857" w14:textId="2E9D3407" w:rsidR="00142BBD" w:rsidRDefault="00142BBD" w:rsidP="00EA4267">
            <w:pPr>
              <w:pStyle w:val="TAC"/>
              <w:rPr>
                <w:lang w:val="fi-FI" w:eastAsia="ko-KR"/>
              </w:rPr>
            </w:pPr>
            <w:r>
              <w:rPr>
                <w:rFonts w:hint="eastAsia"/>
                <w:lang w:val="fi-FI" w:eastAsia="ko-KR"/>
              </w:rPr>
              <w:t>S</w:t>
            </w:r>
            <w:r>
              <w:rPr>
                <w:lang w:val="fi-FI" w:eastAsia="ko-KR"/>
              </w:rPr>
              <w:t>ungpyo Hong (sungpyo.hong@kt.com)</w:t>
            </w:r>
          </w:p>
        </w:tc>
      </w:tr>
    </w:tbl>
    <w:p w14:paraId="1E2A8354" w14:textId="77777777" w:rsidR="00031550" w:rsidRPr="00C75156" w:rsidRDefault="00031550" w:rsidP="00031550">
      <w:pPr>
        <w:rPr>
          <w:lang w:val="fi-FI"/>
        </w:rPr>
      </w:pPr>
    </w:p>
    <w:p w14:paraId="555B5CA4" w14:textId="4C4882F0" w:rsidR="00170B48" w:rsidRDefault="00031550" w:rsidP="00031550">
      <w:pPr>
        <w:pStyle w:val="1"/>
      </w:pPr>
      <w:r>
        <w:lastRenderedPageBreak/>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w:t>
      </w:r>
      <w:proofErr w:type="gramStart"/>
      <w:r w:rsidRPr="00734B5F">
        <w:rPr>
          <w:rFonts w:ascii="Arial" w:hAnsi="Arial" w:cs="Arial"/>
          <w:kern w:val="2"/>
          <w:lang w:val="en-US" w:eastAsia="zh-CN"/>
        </w:rPr>
        <w:t>proposal</w:t>
      </w:r>
      <w:proofErr w:type="gramEnd"/>
      <w:r w:rsidRPr="00734B5F">
        <w:rPr>
          <w:rFonts w:ascii="Arial" w:hAnsi="Arial" w:cs="Arial"/>
          <w:kern w:val="2"/>
          <w:lang w:val="en-US" w:eastAsia="zh-CN"/>
        </w:rPr>
        <w:t xml:space="preserve">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 xml:space="preserve">Similar to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aa"/>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aa"/>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a"/>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267.75pt;mso-width-percent:0;mso-height-percent:0;mso-width-percent:0;mso-height-percent:0" o:ole="">
            <v:imagedata r:id="rId15" o:title=""/>
          </v:shape>
          <o:OLEObject Type="Embed" ProgID="Visio.Drawing.15" ShapeID="_x0000_i1025" DrawAspect="Content" ObjectID="_1690889957"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a"/>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vertAlign w:val="subscript"/>
          <w:lang w:eastAsia="ja-JP"/>
        </w:rPr>
        <w:t>IntraSearch</w:t>
      </w:r>
      <w:proofErr w:type="spellEnd"/>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a"/>
        <w:numPr>
          <w:ilvl w:val="0"/>
          <w:numId w:val="28"/>
        </w:numPr>
        <w:rPr>
          <w:rFonts w:ascii="Arial" w:hAnsi="Arial" w:cs="Arial"/>
        </w:rPr>
      </w:pPr>
      <w:r w:rsidRPr="007547A4">
        <w:rPr>
          <w:rFonts w:ascii="Arial" w:hAnsi="Arial" w:cs="Arial"/>
        </w:rPr>
        <w:lastRenderedPageBreak/>
        <w:t xml:space="preserve">UE shall perform measurements of NR inter-frequency cells of equal or lower priority if the remaining valid time of the serving cell fulfils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hint="eastAsia"/>
          <w:vertAlign w:val="subscript"/>
          <w:lang w:eastAsia="ja-JP"/>
        </w:rPr>
        <w:t>nonIntraSearch</w:t>
      </w:r>
      <w:proofErr w:type="spellEnd"/>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ae"/>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ae"/>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ae"/>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9"/>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 xml:space="preserve">If remaining service time of the serving cell is shorter than a threshold, the UE performs neighbor cell measurements based on existing measurement rule (i.e. </w:t>
            </w:r>
            <w:proofErr w:type="spellStart"/>
            <w:r>
              <w:rPr>
                <w:lang w:eastAsia="ko-KR"/>
              </w:rPr>
              <w:t>S</w:t>
            </w:r>
            <w:r w:rsidRPr="006D436E">
              <w:rPr>
                <w:vertAlign w:val="subscript"/>
                <w:lang w:eastAsia="ko-KR"/>
              </w:rPr>
              <w:t>nonIntraSearch</w:t>
            </w:r>
            <w:proofErr w:type="spellEnd"/>
            <w:r>
              <w:rPr>
                <w:lang w:eastAsia="ko-KR"/>
              </w:rPr>
              <w:t xml:space="preserve">, </w:t>
            </w:r>
            <w:proofErr w:type="spellStart"/>
            <w:r>
              <w:rPr>
                <w:lang w:eastAsia="ko-KR"/>
              </w:rPr>
              <w:t>S</w:t>
            </w:r>
            <w:r w:rsidRPr="006D436E">
              <w:rPr>
                <w:vertAlign w:val="subscript"/>
                <w:lang w:eastAsia="ko-KR"/>
              </w:rPr>
              <w:t>IntraSearch</w:t>
            </w:r>
            <w:proofErr w:type="spellEnd"/>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w:t>
            </w:r>
            <w:r w:rsidR="00350E85">
              <w:rPr>
                <w:lang w:eastAsia="ko-KR"/>
              </w:rPr>
              <w:lastRenderedPageBreak/>
              <w:t xml:space="preserve">performed on </w:t>
            </w:r>
            <w:proofErr w:type="spellStart"/>
            <w:r w:rsidR="00350E85">
              <w:rPr>
                <w:lang w:eastAsia="ko-KR"/>
              </w:rPr>
              <w:t>neighbouring</w:t>
            </w:r>
            <w:proofErr w:type="spellEnd"/>
            <w:r w:rsidR="00350E85">
              <w:rPr>
                <w:lang w:eastAsia="ko-KR"/>
              </w:rPr>
              <w:t xml:space="preserve">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lastRenderedPageBreak/>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proofErr w:type="gramStart"/>
            <w:r>
              <w:rPr>
                <w:rFonts w:eastAsia="SimSun" w:cs="Arial" w:hint="eastAsia"/>
                <w:lang w:eastAsia="zh-CN"/>
              </w:rPr>
              <w:t>Y</w:t>
            </w:r>
            <w:r>
              <w:rPr>
                <w:rFonts w:eastAsia="SimSun" w:cs="Arial"/>
                <w:lang w:eastAsia="zh-CN"/>
              </w:rPr>
              <w:t>es</w:t>
            </w:r>
            <w:proofErr w:type="gramEnd"/>
            <w:r>
              <w:rPr>
                <w:rFonts w:eastAsia="SimSun" w:cs="Arial"/>
                <w:lang w:eastAsia="zh-CN"/>
              </w:rPr>
              <w:t xml:space="preserve">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SimSun" w:cs="Arial"/>
                <w:lang w:eastAsia="zh-CN"/>
              </w:rPr>
              <w:t>We share the spirit of this proposal, and think also that a specified UE behavior on when to start intra-frequency measurements and lower-priority inter-frequency measurements is needed, similar to the legacy operation</w:t>
            </w:r>
            <w:r w:rsidRPr="00F475EF">
              <w:rPr>
                <w:rFonts w:eastAsia="SimSun" w:cs="Arial"/>
                <w:lang w:eastAsia="zh-CN"/>
              </w:rPr>
              <w:t>.</w:t>
            </w:r>
            <w:r>
              <w:rPr>
                <w:rFonts w:eastAsia="SimSun" w:cs="Arial"/>
                <w:lang w:eastAsia="zh-CN"/>
              </w:rPr>
              <w:t xml:space="preserve"> We wonder, comparing to the threshold method, whether it is a simple</w:t>
            </w:r>
            <w:r w:rsidR="00591344">
              <w:rPr>
                <w:rFonts w:eastAsia="SimSun" w:cs="Arial"/>
                <w:lang w:eastAsia="zh-CN"/>
              </w:rPr>
              <w:t>r</w:t>
            </w:r>
            <w:r>
              <w:rPr>
                <w:rFonts w:eastAsia="SimSun" w:cs="Arial"/>
                <w:lang w:eastAsia="zh-CN"/>
              </w:rPr>
              <w:t xml:space="preserve"> and</w:t>
            </w:r>
            <w:r w:rsidR="00591344">
              <w:rPr>
                <w:rFonts w:eastAsia="SimSun" w:cs="Arial"/>
                <w:lang w:eastAsia="zh-CN"/>
              </w:rPr>
              <w:t xml:space="preserve"> more</w:t>
            </w:r>
            <w:r>
              <w:rPr>
                <w:rFonts w:eastAsia="SimSun" w:cs="Arial"/>
                <w:lang w:eastAsia="zh-CN"/>
              </w:rPr>
              <w:t xml:space="preserve"> straightforward way to directly introduc</w:t>
            </w:r>
            <w:r w:rsidR="00591344">
              <w:rPr>
                <w:rFonts w:eastAsia="SimSun" w:cs="Arial"/>
                <w:lang w:eastAsia="zh-CN"/>
              </w:rPr>
              <w:t>e</w:t>
            </w:r>
            <w:r>
              <w:rPr>
                <w:rFonts w:eastAsia="SimSun" w:cs="Arial"/>
                <w:lang w:eastAsia="zh-CN"/>
              </w:rPr>
              <w:t xml:space="preserve"> another time value defined as the starting time of such measurements.  Or an offset is introduced </w:t>
            </w:r>
            <w:proofErr w:type="spellStart"/>
            <w:r>
              <w:rPr>
                <w:rFonts w:eastAsia="SimSun" w:cs="Arial"/>
                <w:lang w:eastAsia="zh-CN"/>
              </w:rPr>
              <w:t>w.r.t.</w:t>
            </w:r>
            <w:proofErr w:type="spellEnd"/>
            <w:r>
              <w:rPr>
                <w:rFonts w:eastAsia="SimSun" w:cs="Arial"/>
                <w:lang w:eastAsia="zh-CN"/>
              </w:rPr>
              <w:t xml:space="preserve">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SimSun" w:hint="eastAsia"/>
                <w:lang w:eastAsia="zh-CN"/>
              </w:rPr>
              <w:t>L</w:t>
            </w:r>
            <w:r>
              <w:rPr>
                <w:rFonts w:eastAsia="SimSun"/>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SimSun"/>
                <w:lang w:eastAsia="zh-CN"/>
              </w:rPr>
              <w:t xml:space="preserve">We think the intention to introduce the threshold of the remaining valid time is to avoid service interruption. If the threshold is introduced, serving cell can provide a period to UE, in this period, the serving cell still provide service to UE and UE can perform </w:t>
            </w:r>
            <w:proofErr w:type="spellStart"/>
            <w:r>
              <w:rPr>
                <w:rFonts w:eastAsia="SimSun"/>
                <w:lang w:eastAsia="zh-CN"/>
              </w:rPr>
              <w:t>neighour</w:t>
            </w:r>
            <w:proofErr w:type="spellEnd"/>
            <w:r>
              <w:rPr>
                <w:rFonts w:eastAsia="SimSun"/>
                <w:lang w:eastAsia="zh-CN"/>
              </w:rPr>
              <w:t xml:space="preserve"> cell measurement. However, we think it is not necessary since the network can configure a proper </w:t>
            </w:r>
            <w:proofErr w:type="spellStart"/>
            <w:r>
              <w:rPr>
                <w:rFonts w:eastAsia="SimSun"/>
                <w:lang w:eastAsia="zh-CN"/>
              </w:rPr>
              <w:t>T</w:t>
            </w:r>
            <w:r w:rsidRPr="005D7385">
              <w:rPr>
                <w:rFonts w:eastAsia="SimSun"/>
                <w:vertAlign w:val="subscript"/>
                <w:lang w:eastAsia="zh-CN"/>
              </w:rPr>
              <w:t>remaining</w:t>
            </w:r>
            <w:proofErr w:type="spellEnd"/>
            <w:r w:rsidRPr="005D7385">
              <w:rPr>
                <w:rFonts w:eastAsia="SimSun"/>
                <w:vertAlign w:val="subscript"/>
                <w:lang w:eastAsia="zh-CN"/>
              </w:rPr>
              <w:t xml:space="preserve"> </w:t>
            </w:r>
            <w:r>
              <w:rPr>
                <w:rFonts w:eastAsia="SimSun"/>
                <w:lang w:eastAsia="zh-CN"/>
              </w:rPr>
              <w:t xml:space="preserve">to avoid service interruption, for instance, the </w:t>
            </w:r>
            <w:proofErr w:type="spellStart"/>
            <w:r>
              <w:rPr>
                <w:rFonts w:eastAsia="SimSun"/>
                <w:lang w:eastAsia="zh-CN"/>
              </w:rPr>
              <w:t>T</w:t>
            </w:r>
            <w:r w:rsidRPr="005D7385">
              <w:rPr>
                <w:rFonts w:eastAsia="SimSun"/>
                <w:vertAlign w:val="subscript"/>
                <w:lang w:eastAsia="zh-CN"/>
              </w:rPr>
              <w:t>remaining</w:t>
            </w:r>
            <w:proofErr w:type="spellEnd"/>
            <w:r>
              <w:rPr>
                <w:rFonts w:eastAsia="SimSun"/>
                <w:lang w:eastAsia="zh-CN"/>
              </w:rPr>
              <w:t xml:space="preserve"> is not the actual stopping service time, when the </w:t>
            </w:r>
            <w:proofErr w:type="spellStart"/>
            <w:r>
              <w:rPr>
                <w:rFonts w:eastAsia="SimSun"/>
                <w:lang w:eastAsia="zh-CN"/>
              </w:rPr>
              <w:t>T</w:t>
            </w:r>
            <w:r w:rsidRPr="005D7385">
              <w:rPr>
                <w:rFonts w:eastAsia="SimSun"/>
                <w:vertAlign w:val="subscript"/>
                <w:lang w:eastAsia="zh-CN"/>
              </w:rPr>
              <w:t>remaining</w:t>
            </w:r>
            <w:proofErr w:type="spellEnd"/>
            <w:r>
              <w:rPr>
                <w:rFonts w:eastAsia="SimSun"/>
                <w:lang w:eastAsia="zh-CN"/>
              </w:rPr>
              <w:t xml:space="preserve"> is </w:t>
            </w:r>
            <w:proofErr w:type="gramStart"/>
            <w:r>
              <w:rPr>
                <w:rFonts w:eastAsia="SimSun"/>
                <w:lang w:eastAsia="zh-CN"/>
              </w:rPr>
              <w:t>expired</w:t>
            </w:r>
            <w:proofErr w:type="gramEnd"/>
            <w:r>
              <w:rPr>
                <w:rFonts w:eastAsia="SimSun"/>
                <w:lang w:eastAsia="zh-CN"/>
              </w:rPr>
              <w:t xml:space="preserve">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42BA1A05" w14:textId="2AD38DC8" w:rsidR="004568F4" w:rsidRDefault="004568F4" w:rsidP="004568F4">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 xml:space="preserve">It </w:t>
            </w:r>
            <w:proofErr w:type="gramStart"/>
            <w:r>
              <w:t>is be</w:t>
            </w:r>
            <w:proofErr w:type="gramEnd"/>
            <w:r>
              <w:t xml:space="preserv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r>
              <w:rPr>
                <w:lang w:eastAsia="ko-KR"/>
              </w:rPr>
              <w:t>Convida</w:t>
            </w:r>
          </w:p>
        </w:tc>
        <w:tc>
          <w:tcPr>
            <w:tcW w:w="2094" w:type="dxa"/>
          </w:tcPr>
          <w:p w14:paraId="132EA934" w14:textId="2F67989C" w:rsidR="00EA4267" w:rsidRDefault="00EA4267" w:rsidP="00EA4267">
            <w:pPr>
              <w:pStyle w:val="TAC"/>
              <w:keepNext w:val="0"/>
              <w:keepLines w:val="0"/>
              <w:widowControl w:val="0"/>
              <w:rPr>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r w:rsidR="00142BBD" w14:paraId="2FD22429" w14:textId="77777777" w:rsidTr="00D062B4">
        <w:tc>
          <w:tcPr>
            <w:tcW w:w="1445" w:type="dxa"/>
          </w:tcPr>
          <w:p w14:paraId="1D84C3DF" w14:textId="1B64AC22"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095AF1F8" w14:textId="3EBDD6D3"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0101742A" w14:textId="24AB93DB" w:rsidR="00142BBD" w:rsidRDefault="00142BBD" w:rsidP="00EA4267">
            <w:pPr>
              <w:pStyle w:val="TAL"/>
              <w:keepNext w:val="0"/>
              <w:keepLines w:val="0"/>
              <w:widowControl w:val="0"/>
              <w:rPr>
                <w:lang w:eastAsia="ko-KR"/>
              </w:rPr>
            </w:pPr>
            <w:r>
              <w:rPr>
                <w:rFonts w:hint="eastAsia"/>
                <w:lang w:eastAsia="ko-KR"/>
              </w:rPr>
              <w:t>A</w:t>
            </w:r>
            <w:r>
              <w:rPr>
                <w:lang w:eastAsia="ko-KR"/>
              </w:rPr>
              <w:t xml:space="preserve">gree with Samsung. </w:t>
            </w:r>
            <w:r>
              <w:rPr>
                <w:lang w:eastAsia="ko-KR"/>
              </w:rPr>
              <w:t xml:space="preserve">Neighbor Cell Measurement </w:t>
            </w:r>
            <w:r>
              <w:rPr>
                <w:lang w:eastAsia="ko-KR"/>
              </w:rPr>
              <w:t>is not required until</w:t>
            </w:r>
            <w:r>
              <w:rPr>
                <w:lang w:eastAsia="ko-KR"/>
              </w:rPr>
              <w:t xml:space="preserve"> T2. </w:t>
            </w:r>
            <w:r>
              <w:rPr>
                <w:lang w:eastAsia="ko-KR"/>
              </w:rPr>
              <w:t xml:space="preserve">Neighbor Cell Measurement can be performed during T2 and T3. </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w:t>
      </w:r>
      <w:proofErr w:type="gramStart"/>
      <w:r>
        <w:rPr>
          <w:rFonts w:ascii="Arial" w:eastAsia="Yu Mincho" w:hAnsi="Arial" w:cs="Arial"/>
          <w:b/>
        </w:rPr>
        <w:t>e.g.</w:t>
      </w:r>
      <w:proofErr w:type="gramEnd"/>
      <w:r>
        <w:rPr>
          <w:rFonts w:ascii="Arial" w:eastAsia="Yu Mincho" w:hAnsi="Arial" w:cs="Arial"/>
          <w:b/>
        </w:rPr>
        <w:t xml:space="preserve">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a"/>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a"/>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Pr="007547A4">
        <w:rPr>
          <w:rFonts w:ascii="Arial" w:hAnsi="Arial" w:cs="Arial"/>
          <w:b/>
        </w:rPr>
        <w:t>.</w:t>
      </w:r>
    </w:p>
    <w:tbl>
      <w:tblPr>
        <w:tblStyle w:val="a9"/>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D062B4">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lastRenderedPageBreak/>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SimSun"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SimSun"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SimSun"/>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SimSun"/>
                <w:lang w:eastAsia="zh-CN"/>
              </w:rPr>
            </w:pPr>
            <w:r>
              <w:rPr>
                <w:rFonts w:eastAsia="SimSun" w:hint="eastAsia"/>
                <w:lang w:eastAsia="zh-CN"/>
              </w:rPr>
              <w:t>S</w:t>
            </w:r>
            <w:r>
              <w:rPr>
                <w:rFonts w:eastAsia="SimSun"/>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400D34DE" w14:textId="29864495" w:rsidR="004568F4" w:rsidRDefault="004568F4" w:rsidP="004568F4">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SimSun"/>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SimSun"/>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lang w:eastAsia="zh-CN"/>
              </w:rPr>
            </w:pPr>
            <w:proofErr w:type="spellStart"/>
            <w:r>
              <w:rPr>
                <w:lang w:eastAsia="zh-CN"/>
              </w:rPr>
              <w:t>Convida</w:t>
            </w:r>
            <w:proofErr w:type="spellEnd"/>
          </w:p>
        </w:tc>
        <w:tc>
          <w:tcPr>
            <w:tcW w:w="2094" w:type="dxa"/>
          </w:tcPr>
          <w:p w14:paraId="08DF4DCC" w14:textId="30D0FD59" w:rsidR="00EA4267" w:rsidRDefault="00EA4267" w:rsidP="00804AFC">
            <w:pPr>
              <w:pStyle w:val="TAC"/>
              <w:keepNext w:val="0"/>
              <w:keepLines w:val="0"/>
              <w:widowControl w:val="0"/>
              <w:rPr>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r>
              <w:rPr>
                <w:lang w:eastAsia="zh-CN"/>
              </w:rPr>
              <w:t>Similar to Ericsson, w</w:t>
            </w:r>
            <w:r w:rsidRPr="00EA4267">
              <w:rPr>
                <w:lang w:eastAsia="zh-CN"/>
              </w:rPr>
              <w:t xml:space="preserve">e are ok using one time or separate for intra/inter </w:t>
            </w:r>
            <w:r>
              <w:rPr>
                <w:lang w:eastAsia="zh-CN"/>
              </w:rPr>
              <w:t>frequency</w:t>
            </w:r>
            <w:r w:rsidRPr="00EA4267">
              <w:rPr>
                <w:lang w:eastAsia="zh-CN"/>
              </w:rPr>
              <w:t>.</w:t>
            </w:r>
          </w:p>
        </w:tc>
      </w:tr>
      <w:tr w:rsidR="00142BBD" w14:paraId="513579CB" w14:textId="77777777" w:rsidTr="00D062B4">
        <w:tc>
          <w:tcPr>
            <w:tcW w:w="1445" w:type="dxa"/>
          </w:tcPr>
          <w:p w14:paraId="02E8FB12" w14:textId="6BBD8EE7" w:rsidR="00142BBD" w:rsidRDefault="00142BBD" w:rsidP="00804AFC">
            <w:pPr>
              <w:pStyle w:val="TAC"/>
              <w:keepNext w:val="0"/>
              <w:keepLines w:val="0"/>
              <w:widowControl w:val="0"/>
              <w:rPr>
                <w:rFonts w:hint="eastAsia"/>
                <w:lang w:eastAsia="ko-KR"/>
              </w:rPr>
            </w:pPr>
            <w:r>
              <w:rPr>
                <w:rFonts w:hint="eastAsia"/>
                <w:lang w:eastAsia="ko-KR"/>
              </w:rPr>
              <w:t>K</w:t>
            </w:r>
            <w:r>
              <w:rPr>
                <w:lang w:eastAsia="ko-KR"/>
              </w:rPr>
              <w:t>T</w:t>
            </w:r>
          </w:p>
        </w:tc>
        <w:tc>
          <w:tcPr>
            <w:tcW w:w="2094" w:type="dxa"/>
          </w:tcPr>
          <w:p w14:paraId="3EF48B93" w14:textId="386B9AB9" w:rsidR="00142BBD" w:rsidRDefault="00142BBD" w:rsidP="00804AFC">
            <w:pPr>
              <w:pStyle w:val="TAC"/>
              <w:keepNext w:val="0"/>
              <w:keepLines w:val="0"/>
              <w:widowControl w:val="0"/>
              <w:rPr>
                <w:rFonts w:hint="eastAsia"/>
                <w:lang w:eastAsia="ko-KR"/>
              </w:rPr>
            </w:pPr>
            <w:r>
              <w:rPr>
                <w:rFonts w:hint="eastAsia"/>
                <w:lang w:eastAsia="ko-KR"/>
              </w:rPr>
              <w:t>N</w:t>
            </w:r>
            <w:r>
              <w:rPr>
                <w:lang w:eastAsia="ko-KR"/>
              </w:rPr>
              <w:t>o</w:t>
            </w:r>
          </w:p>
        </w:tc>
        <w:tc>
          <w:tcPr>
            <w:tcW w:w="6092" w:type="dxa"/>
          </w:tcPr>
          <w:p w14:paraId="469B5C6C" w14:textId="77777777" w:rsidR="00142BBD" w:rsidRDefault="00142BBD" w:rsidP="00804AFC">
            <w:pPr>
              <w:pStyle w:val="TAL"/>
              <w:keepNext w:val="0"/>
              <w:keepLines w:val="0"/>
              <w:widowControl w:val="0"/>
              <w:rPr>
                <w:lang w:eastAsia="zh-CN"/>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9pt;height:308.25pt;mso-width-percent:0;mso-height-percent:0;mso-width-percent:0;mso-height-percent:0" o:ole="">
            <v:imagedata r:id="rId17" o:title=""/>
          </v:shape>
          <o:OLEObject Type="Embed" ProgID="Visio.Drawing.15" ShapeID="_x0000_i1026" DrawAspect="Content" ObjectID="_1690889958"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w:t>
      </w:r>
      <w:proofErr w:type="spellStart"/>
      <w:r w:rsidR="00AF23A4" w:rsidRPr="00AF23A4">
        <w:rPr>
          <w:rFonts w:ascii="Arial" w:hAnsi="Arial" w:cs="Arial" w:hint="eastAsia"/>
        </w:rPr>
        <w:t>neighbor</w:t>
      </w:r>
      <w:proofErr w:type="spellEnd"/>
      <w:r w:rsidR="00AF23A4" w:rsidRPr="00AF23A4">
        <w:rPr>
          <w:rFonts w:ascii="Arial" w:hAnsi="Arial" w:cs="Arial" w:hint="eastAsia"/>
        </w:rPr>
        <w:t xml:space="preserve">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rPr>
        <w:t xml:space="preserve"> = </w:t>
      </w: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rPr>
        <w:t xml:space="preserve"> – T0</w:t>
      </w:r>
    </w:p>
    <w:p w14:paraId="5BA881E7"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vertAlign w:val="subscript"/>
        </w:rPr>
        <w:t xml:space="preserve"> </w:t>
      </w:r>
      <w:r w:rsidRPr="00750301">
        <w:rPr>
          <w:rFonts w:ascii="Arial" w:hAnsi="Arial" w:cs="Arial"/>
        </w:rPr>
        <w:t xml:space="preserve">refers to the serving time of a </w:t>
      </w:r>
      <w:proofErr w:type="spellStart"/>
      <w:r w:rsidRPr="00750301">
        <w:rPr>
          <w:rFonts w:ascii="Arial" w:hAnsi="Arial" w:cs="Arial"/>
        </w:rPr>
        <w:t>neighbor</w:t>
      </w:r>
      <w:proofErr w:type="spellEnd"/>
      <w:r w:rsidRPr="00750301">
        <w:rPr>
          <w:rFonts w:ascii="Arial" w:hAnsi="Arial" w:cs="Arial"/>
        </w:rPr>
        <w:t xml:space="preserve"> cell;</w:t>
      </w:r>
    </w:p>
    <w:p w14:paraId="6A8C6CCF"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vertAlign w:val="subscript"/>
        </w:rPr>
        <w:t xml:space="preserve"> </w:t>
      </w:r>
      <w:r w:rsidRPr="00750301">
        <w:rPr>
          <w:rFonts w:ascii="Arial" w:hAnsi="Arial" w:cs="Arial"/>
        </w:rPr>
        <w:t xml:space="preserve">refers to the expire time of the </w:t>
      </w:r>
      <w:proofErr w:type="spellStart"/>
      <w:r w:rsidRPr="00750301">
        <w:rPr>
          <w:rFonts w:ascii="Arial" w:hAnsi="Arial" w:cs="Arial"/>
        </w:rPr>
        <w:t>neighbor</w:t>
      </w:r>
      <w:proofErr w:type="spellEnd"/>
      <w:r w:rsidRPr="00750301">
        <w:rPr>
          <w:rFonts w:ascii="Arial" w:hAnsi="Arial" w:cs="Arial"/>
        </w:rPr>
        <w:t xml:space="preserve">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 xml:space="preserve">T0: The time when UE detects the </w:t>
      </w:r>
      <w:proofErr w:type="spellStart"/>
      <w:r w:rsidRPr="00750301">
        <w:rPr>
          <w:rFonts w:ascii="Arial" w:hAnsi="Arial" w:cs="Arial"/>
        </w:rPr>
        <w:t>neighbor</w:t>
      </w:r>
      <w:proofErr w:type="spellEnd"/>
      <w:r w:rsidRPr="00750301">
        <w:rPr>
          <w:rFonts w:ascii="Arial" w:hAnsi="Arial" w:cs="Arial"/>
        </w:rPr>
        <w:t xml:space="preserve">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lastRenderedPageBreak/>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9"/>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D062B4">
            <w:pPr>
              <w:pStyle w:val="TAL"/>
              <w:keepNext w:val="0"/>
              <w:keepLines w:val="0"/>
              <w:widowControl w:val="0"/>
              <w:rPr>
                <w:rFonts w:eastAsia="SimSun"/>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SimSun"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SimSun"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SimSun" w:cs="Arial"/>
                <w:lang w:eastAsia="zh-CN"/>
              </w:rPr>
              <w:t xml:space="preserve">Therefore, regarding how to </w:t>
            </w:r>
            <w:r>
              <w:rPr>
                <w:rFonts w:eastAsia="SimSun" w:cs="Arial"/>
                <w:lang w:eastAsia="zh-CN"/>
              </w:rPr>
              <w:t>reselect</w:t>
            </w:r>
            <w:r w:rsidRPr="00F475EF">
              <w:rPr>
                <w:rFonts w:eastAsia="SimSun" w:cs="Arial"/>
                <w:lang w:eastAsia="zh-CN"/>
              </w:rPr>
              <w:t xml:space="preserve"> </w:t>
            </w:r>
            <w:r>
              <w:rPr>
                <w:rFonts w:eastAsia="SimSun" w:cs="Arial"/>
                <w:lang w:eastAsia="zh-CN"/>
              </w:rPr>
              <w:t xml:space="preserve">to </w:t>
            </w:r>
            <w:r w:rsidRPr="00F475EF">
              <w:rPr>
                <w:rFonts w:eastAsia="SimSun" w:cs="Arial"/>
                <w:lang w:eastAsia="zh-CN"/>
              </w:rPr>
              <w:t xml:space="preserve">the target cell, </w:t>
            </w:r>
            <w:r>
              <w:rPr>
                <w:rFonts w:eastAsia="SimSun" w:cs="Arial"/>
                <w:lang w:eastAsia="zh-CN"/>
              </w:rPr>
              <w:t xml:space="preserve">following </w:t>
            </w:r>
            <w:r w:rsidRPr="00F475EF">
              <w:rPr>
                <w:rFonts w:eastAsia="SimSun" w:cs="Arial"/>
                <w:lang w:eastAsia="zh-CN"/>
              </w:rPr>
              <w:t xml:space="preserve">the </w:t>
            </w:r>
            <w:r>
              <w:rPr>
                <w:rFonts w:eastAsia="SimSun" w:cs="Arial"/>
                <w:lang w:eastAsia="zh-CN"/>
              </w:rPr>
              <w:t>l</w:t>
            </w:r>
            <w:r w:rsidRPr="00F475EF">
              <w:rPr>
                <w:rFonts w:eastAsia="SimSun"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SimSun"/>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SimSun"/>
                <w:lang w:eastAsia="zh-CN"/>
              </w:rPr>
            </w:pPr>
            <w:r>
              <w:rPr>
                <w:rFonts w:eastAsia="SimSun"/>
                <w:lang w:eastAsia="zh-CN"/>
              </w:rPr>
              <w:t xml:space="preserve">We think the critical issue of cell reselection in earth fixed case is how to trigger </w:t>
            </w:r>
            <w:proofErr w:type="spellStart"/>
            <w:r>
              <w:rPr>
                <w:rFonts w:eastAsia="SimSun"/>
                <w:lang w:eastAsia="zh-CN"/>
              </w:rPr>
              <w:t>neighour</w:t>
            </w:r>
            <w:proofErr w:type="spellEnd"/>
            <w:r>
              <w:rPr>
                <w:rFonts w:eastAsia="SimSun"/>
                <w:lang w:eastAsia="zh-CN"/>
              </w:rPr>
              <w:t xml:space="preserve">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65550D82"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 xml:space="preserve">If cell stop time &lt; threshold, UE may go to step (1) and select the </w:t>
            </w:r>
            <w:proofErr w:type="gramStart"/>
            <w:r>
              <w:rPr>
                <w:lang w:eastAsia="zh-CN"/>
              </w:rPr>
              <w:t>second best</w:t>
            </w:r>
            <w:proofErr w:type="gramEnd"/>
            <w:r>
              <w:rPr>
                <w:lang w:eastAsia="zh-CN"/>
              </w:rPr>
              <w:t xml:space="preserve">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SimSun"/>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lang w:eastAsia="zh-CN"/>
              </w:rPr>
            </w:pPr>
            <w:r>
              <w:rPr>
                <w:lang w:eastAsia="ko-KR"/>
              </w:rPr>
              <w:t>Convida</w:t>
            </w:r>
          </w:p>
        </w:tc>
        <w:tc>
          <w:tcPr>
            <w:tcW w:w="2094" w:type="dxa"/>
          </w:tcPr>
          <w:p w14:paraId="2FC8DA83" w14:textId="768590B9" w:rsidR="00EA4267" w:rsidRDefault="00EA4267" w:rsidP="00EA4267">
            <w:pPr>
              <w:pStyle w:val="TAC"/>
              <w:keepNext w:val="0"/>
              <w:keepLines w:val="0"/>
              <w:widowControl w:val="0"/>
              <w:rPr>
                <w:lang w:eastAsia="zh-CN"/>
              </w:rPr>
            </w:pPr>
            <w:proofErr w:type="gramStart"/>
            <w:r>
              <w:rPr>
                <w:lang w:eastAsia="ko-KR"/>
              </w:rPr>
              <w:t>Yes</w:t>
            </w:r>
            <w:proofErr w:type="gramEnd"/>
            <w:r>
              <w:rPr>
                <w:lang w:eastAsia="ko-KR"/>
              </w:rPr>
              <w:t xml:space="preserve">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could be an optimization, but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r w:rsidR="00142BBD" w:rsidRPr="002F6EFD" w14:paraId="05FB82F2" w14:textId="77777777" w:rsidTr="004568F4">
        <w:tc>
          <w:tcPr>
            <w:tcW w:w="1445" w:type="dxa"/>
          </w:tcPr>
          <w:p w14:paraId="22B1002C" w14:textId="1DB55584"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7B606801" w14:textId="665B18F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3C82EE44" w14:textId="77777777" w:rsidR="00142BBD" w:rsidRDefault="00142BBD" w:rsidP="00EA4267">
            <w:pPr>
              <w:pStyle w:val="TAL"/>
              <w:keepNext w:val="0"/>
              <w:keepLines w:val="0"/>
              <w:widowControl w:val="0"/>
              <w:rPr>
                <w:lang w:eastAsia="ko-KR"/>
              </w:rPr>
            </w:pPr>
          </w:p>
        </w:tc>
      </w:tr>
    </w:tbl>
    <w:p w14:paraId="69012CCF" w14:textId="77777777" w:rsidR="00881D33" w:rsidRPr="004568F4"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rPr>
        <w:t xml:space="preserve"> = </w:t>
      </w: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vertAlign w:val="subscript"/>
        </w:rPr>
        <w:t xml:space="preserv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vertAlign w:val="subscript"/>
        </w:rPr>
        <w:t xml:space="preserv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9"/>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w:t>
            </w:r>
            <w:r>
              <w:rPr>
                <w:lang w:eastAsia="ko-KR"/>
              </w:rPr>
              <w:lastRenderedPageBreak/>
              <w:t xml:space="preserve">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lastRenderedPageBreak/>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 xml:space="preserve">we think we can represent it in simpler way. The T0 means the start timing that the neighbor cell is visible from the UEs and </w:t>
            </w:r>
            <w:proofErr w:type="spellStart"/>
            <w:r>
              <w:rPr>
                <w:lang w:eastAsia="ko-KR"/>
              </w:rPr>
              <w:t>T</w:t>
            </w:r>
            <w:r w:rsidRPr="004E4F90">
              <w:rPr>
                <w:vertAlign w:val="subscript"/>
                <w:lang w:eastAsia="ko-KR"/>
              </w:rPr>
              <w:t>Expire</w:t>
            </w:r>
            <w:proofErr w:type="spellEnd"/>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w:t>
            </w:r>
            <w:proofErr w:type="spellStart"/>
            <w:r>
              <w:rPr>
                <w:lang w:eastAsia="ko-KR"/>
              </w:rPr>
              <w:t>T</w:t>
            </w:r>
            <w:r w:rsidRPr="004E4F90">
              <w:rPr>
                <w:vertAlign w:val="subscript"/>
                <w:lang w:eastAsia="ko-KR"/>
              </w:rPr>
              <w:t>ServingTime</w:t>
            </w:r>
            <w:proofErr w:type="spellEnd"/>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SimSun" w:cs="Arial"/>
                <w:lang w:eastAsia="zh-CN"/>
              </w:rPr>
              <w:t xml:space="preserve">No, with </w:t>
            </w:r>
            <w:r w:rsidR="00677D54" w:rsidRPr="00F475EF">
              <w:rPr>
                <w:rFonts w:eastAsia="SimSun"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proofErr w:type="spellStart"/>
            <w:r w:rsidRPr="00F475EF">
              <w:rPr>
                <w:rFonts w:cs="Arial"/>
              </w:rPr>
              <w:t>T</w:t>
            </w:r>
            <w:r w:rsidRPr="00F475EF">
              <w:rPr>
                <w:rFonts w:cs="Arial"/>
                <w:vertAlign w:val="subscript"/>
              </w:rPr>
              <w:t>Expire</w:t>
            </w:r>
            <w:proofErr w:type="spellEnd"/>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SimSun" w:hint="eastAsia"/>
                <w:lang w:eastAsia="zh-CN"/>
              </w:rPr>
              <w:t>S</w:t>
            </w:r>
            <w:r>
              <w:rPr>
                <w:rFonts w:eastAsia="SimSun"/>
                <w:lang w:eastAsia="zh-CN"/>
              </w:rPr>
              <w:t>ee comments</w:t>
            </w:r>
          </w:p>
        </w:tc>
        <w:tc>
          <w:tcPr>
            <w:tcW w:w="6092" w:type="dxa"/>
          </w:tcPr>
          <w:p w14:paraId="5B264647" w14:textId="77777777" w:rsidR="0040170F" w:rsidRDefault="0040170F" w:rsidP="0040170F">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may first discuss whether </w:t>
            </w:r>
            <w:r w:rsidRPr="00904E85">
              <w:rPr>
                <w:rFonts w:eastAsia="SimSun"/>
                <w:lang w:eastAsia="zh-CN"/>
              </w:rPr>
              <w:t>serving time</w:t>
            </w:r>
            <w:r>
              <w:rPr>
                <w:rFonts w:eastAsia="SimSun"/>
                <w:lang w:eastAsia="zh-CN"/>
              </w:rPr>
              <w:t xml:space="preserve"> is considered as a new parameter for evaluation or can be represented by e.g. </w:t>
            </w:r>
            <w:r>
              <w:rPr>
                <w:rFonts w:eastAsia="SimSun" w:hint="eastAsia"/>
                <w:lang w:eastAsia="zh-CN"/>
              </w:rPr>
              <w:t>legacy</w:t>
            </w:r>
            <w:r>
              <w:rPr>
                <w:rFonts w:eastAsia="SimSun"/>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SimSun"/>
                <w:lang w:eastAsia="zh-CN"/>
              </w:rPr>
              <w:t xml:space="preserve">For the definition itself, as </w:t>
            </w:r>
            <w:r>
              <w:rPr>
                <w:rFonts w:eastAsia="SimSun" w:hint="eastAsia"/>
                <w:lang w:eastAsia="zh-CN"/>
              </w:rPr>
              <w:t>T</w:t>
            </w:r>
            <w:r>
              <w:rPr>
                <w:rFonts w:eastAsia="SimSun"/>
                <w:lang w:eastAsia="zh-CN"/>
              </w:rPr>
              <w:t>0 is t</w:t>
            </w:r>
            <w:r w:rsidRPr="00904E85">
              <w:rPr>
                <w:rFonts w:eastAsia="SimSun"/>
                <w:lang w:eastAsia="zh-CN"/>
              </w:rPr>
              <w:t>he time when UE detects the neighbour cell and starts evaluation</w:t>
            </w:r>
            <w:r>
              <w:rPr>
                <w:rFonts w:eastAsia="SimSun"/>
                <w:lang w:eastAsia="zh-CN"/>
              </w:rPr>
              <w:t xml:space="preserve">, we understand </w:t>
            </w:r>
            <w:proofErr w:type="spellStart"/>
            <w:r w:rsidRPr="00904E85">
              <w:rPr>
                <w:rFonts w:eastAsia="SimSun"/>
                <w:lang w:eastAsia="zh-CN"/>
              </w:rPr>
              <w:t>T</w:t>
            </w:r>
            <w:r w:rsidRPr="00904E85">
              <w:rPr>
                <w:rFonts w:eastAsia="SimSun"/>
                <w:vertAlign w:val="subscript"/>
                <w:lang w:eastAsia="zh-CN"/>
              </w:rPr>
              <w:t>ServingTime</w:t>
            </w:r>
            <w:proofErr w:type="spellEnd"/>
            <w:r w:rsidRPr="00904E85">
              <w:rPr>
                <w:rFonts w:eastAsia="SimSun"/>
                <w:lang w:eastAsia="zh-CN"/>
              </w:rPr>
              <w:t xml:space="preserve"> </w:t>
            </w:r>
            <w:r>
              <w:rPr>
                <w:rFonts w:eastAsia="SimSun"/>
                <w:lang w:eastAsia="zh-CN"/>
              </w:rPr>
              <w:t xml:space="preserve">as UE-specific and should </w:t>
            </w:r>
            <w:r w:rsidRPr="00904E85">
              <w:rPr>
                <w:rFonts w:eastAsia="SimSun"/>
                <w:lang w:eastAsia="zh-CN"/>
              </w:rPr>
              <w:t>refer to the serving time of a neighbour cell</w:t>
            </w:r>
            <w:r>
              <w:rPr>
                <w:rFonts w:eastAsia="SimSun"/>
                <w:lang w:eastAsia="zh-CN"/>
              </w:rPr>
              <w:t xml:space="preserve"> </w:t>
            </w:r>
            <w:r>
              <w:rPr>
                <w:rFonts w:eastAsia="SimSun"/>
                <w:b/>
                <w:bCs/>
                <w:lang w:eastAsia="zh-CN"/>
              </w:rPr>
              <w:t>for</w:t>
            </w:r>
            <w:r w:rsidRPr="00904E85">
              <w:rPr>
                <w:rFonts w:eastAsia="SimSun"/>
                <w:b/>
                <w:bCs/>
                <w:lang w:eastAsia="zh-CN"/>
              </w:rPr>
              <w:t xml:space="preserve"> a UE</w:t>
            </w:r>
            <w:r>
              <w:rPr>
                <w:rFonts w:eastAsia="SimSun"/>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SimSun"/>
                <w:lang w:eastAsia="zh-CN"/>
              </w:rPr>
            </w:pPr>
            <w:r>
              <w:rPr>
                <w:rFonts w:eastAsia="SimSun"/>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4CBA85BD" w14:textId="7BF5A88D" w:rsidR="004568F4" w:rsidRDefault="004568F4" w:rsidP="004568F4">
            <w:pPr>
              <w:pStyle w:val="TAC"/>
              <w:keepNext w:val="0"/>
              <w:keepLines w:val="0"/>
              <w:widowControl w:val="0"/>
              <w:rPr>
                <w:lang w:eastAsia="ko-KR"/>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SimSun"/>
                <w:lang w:eastAsia="zh-CN"/>
              </w:rPr>
              <w:t xml:space="preserve">The time when </w:t>
            </w:r>
            <w:r w:rsidRPr="000D4C80">
              <w:rPr>
                <w:rFonts w:eastAsia="SimSun"/>
                <w:lang w:eastAsia="zh-CN"/>
              </w:rPr>
              <w:t>UE detects the neighbour cell and</w:t>
            </w:r>
            <w:r>
              <w:rPr>
                <w:rFonts w:eastAsia="SimSun"/>
                <w:lang w:eastAsia="zh-CN"/>
              </w:rPr>
              <w:t xml:space="preserve"> the time when the UE</w:t>
            </w:r>
            <w:r w:rsidRPr="000D4C80">
              <w:rPr>
                <w:rFonts w:eastAsia="SimSun"/>
                <w:lang w:eastAsia="zh-CN"/>
              </w:rPr>
              <w:t xml:space="preserve"> starts evaluation</w:t>
            </w:r>
            <w:r>
              <w:rPr>
                <w:rFonts w:eastAsia="SimSun"/>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SimSun"/>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r>
              <w:rPr>
                <w:lang w:eastAsia="ko-KR"/>
              </w:rPr>
              <w:t>Convida</w:t>
            </w:r>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r w:rsidR="00142BBD" w14:paraId="2DB3F256" w14:textId="77777777" w:rsidTr="00D062B4">
        <w:tc>
          <w:tcPr>
            <w:tcW w:w="1445" w:type="dxa"/>
          </w:tcPr>
          <w:p w14:paraId="769B9D5F" w14:textId="0D3CFB65"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4AF12FC2" w14:textId="44271FA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21C21532" w14:textId="77777777" w:rsidR="00142BBD" w:rsidRDefault="00142BBD" w:rsidP="00EA4267">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1: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 cell selection time criterion T-criterion is defined: </w:t>
      </w:r>
      <w:proofErr w:type="spellStart"/>
      <w:r w:rsidRPr="00E53F16">
        <w:rPr>
          <w:rFonts w:ascii="Arial" w:hAnsi="Arial" w:cs="Arial"/>
          <w:kern w:val="2"/>
          <w:lang w:val="en-US" w:eastAsia="zh-CN"/>
        </w:rPr>
        <w:t>T</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&gt;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2: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w:t>
      </w:r>
      <w:r w:rsidRPr="00E53F16">
        <w:rPr>
          <w:rFonts w:ascii="Arial" w:hAnsi="Arial" w:cs="Arial"/>
          <w:kern w:val="2"/>
          <w:vertAlign w:val="subscript"/>
          <w:lang w:val="en-US" w:eastAsia="zh-CN"/>
        </w:rPr>
        <w:t>meas,s</w:t>
      </w:r>
      <w:proofErr w:type="spell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w:t>
      </w:r>
      <w:r w:rsidRPr="00E53F16">
        <w:rPr>
          <w:rFonts w:ascii="Arial" w:hAnsi="Arial" w:cs="Arial"/>
          <w:kern w:val="2"/>
          <w:vertAlign w:val="subscript"/>
          <w:lang w:val="en-US" w:eastAsia="zh-CN"/>
        </w:rPr>
        <w:t>hyst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w:t>
      </w:r>
      <w:r w:rsidRPr="00E53F16">
        <w:rPr>
          <w:rFonts w:ascii="Arial" w:hAnsi="Arial" w:cs="Arial"/>
          <w:kern w:val="2"/>
          <w:vertAlign w:val="subscript"/>
          <w:lang w:val="en-US" w:eastAsia="zh-CN"/>
        </w:rPr>
        <w:t>meas,n</w:t>
      </w:r>
      <w:proofErr w:type="spell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Qoffset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3: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CellReselectionPriorityOffset</w:t>
      </w:r>
      <w:proofErr w:type="spellEnd"/>
      <w:r w:rsidRPr="00E53F16">
        <w:rPr>
          <w:rFonts w:ascii="Arial" w:hAnsi="Arial" w:cs="Arial"/>
          <w:kern w:val="2"/>
          <w:lang w:val="en-US" w:eastAsia="zh-CN"/>
        </w:rPr>
        <w:t xml:space="preserve">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4: A </w:t>
      </w:r>
      <w:proofErr w:type="spellStart"/>
      <w:r w:rsidRPr="00E53F16">
        <w:rPr>
          <w:rFonts w:ascii="Arial" w:hAnsi="Arial" w:cs="Arial"/>
          <w:kern w:val="2"/>
          <w:lang w:val="en-US" w:eastAsia="zh-CN"/>
        </w:rPr>
        <w:t>rangeToBestCellNTN</w:t>
      </w:r>
      <w:proofErr w:type="spellEnd"/>
      <w:r w:rsidRPr="00E53F16">
        <w:rPr>
          <w:rFonts w:ascii="Arial" w:hAnsi="Arial" w:cs="Arial"/>
          <w:kern w:val="2"/>
          <w:lang w:val="en-US" w:eastAsia="zh-CN"/>
        </w:rPr>
        <w:t xml:space="preserve">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9"/>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lastRenderedPageBreak/>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proofErr w:type="gramStart"/>
            <w:r>
              <w:rPr>
                <w:lang w:eastAsia="ko-KR"/>
              </w:rPr>
              <w:t>This options</w:t>
            </w:r>
            <w:proofErr w:type="gramEnd"/>
            <w:r>
              <w:rPr>
                <w:lang w:eastAsia="ko-KR"/>
              </w:rPr>
              <w:t xml:space="preserve">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SimSun" w:hint="eastAsia"/>
                <w:lang w:eastAsia="zh-CN"/>
              </w:rPr>
              <w:t>o</w:t>
            </w:r>
            <w:r>
              <w:rPr>
                <w:rFonts w:eastAsia="SimSun"/>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SimSun"/>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SimSun" w:hint="eastAsia"/>
                <w:lang w:eastAsia="zh-CN"/>
              </w:rPr>
              <w:t>S</w:t>
            </w:r>
            <w:r>
              <w:rPr>
                <w:rFonts w:eastAsia="SimSun"/>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SimSun"/>
                <w:lang w:eastAsia="zh-CN"/>
              </w:rPr>
            </w:pPr>
            <w:r>
              <w:rPr>
                <w:rFonts w:eastAsia="SimSun"/>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SimSun"/>
                <w:lang w:eastAsia="zh-CN"/>
              </w:rPr>
            </w:pPr>
            <w:r>
              <w:rPr>
                <w:rFonts w:eastAsia="SimSun" w:hint="eastAsia"/>
                <w:lang w:eastAsia="zh-CN"/>
              </w:rPr>
              <w:t>T</w:t>
            </w:r>
            <w:r>
              <w:rPr>
                <w:rFonts w:eastAsia="SimSun"/>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29CB9B4E" w14:textId="0A64ED87" w:rsidR="004568F4" w:rsidRDefault="004568F4" w:rsidP="004568F4">
            <w:pPr>
              <w:pStyle w:val="TAC"/>
              <w:keepNext w:val="0"/>
              <w:keepLines w:val="0"/>
              <w:widowControl w:val="0"/>
              <w:rPr>
                <w:lang w:eastAsia="zh-CN"/>
              </w:rPr>
            </w:pPr>
            <w:r>
              <w:rPr>
                <w:rFonts w:eastAsia="SimSun" w:hint="eastAsia"/>
                <w:lang w:eastAsia="zh-CN"/>
              </w:rPr>
              <w:t>O</w:t>
            </w:r>
            <w:r>
              <w:rPr>
                <w:rFonts w:eastAsia="SimSun"/>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w:t>
            </w:r>
            <w:proofErr w:type="gramStart"/>
            <w:r>
              <w:rPr>
                <w:lang w:eastAsia="zh-CN"/>
              </w:rPr>
              <w:t>second best</w:t>
            </w:r>
            <w:proofErr w:type="gramEnd"/>
            <w:r>
              <w:rPr>
                <w:lang w:eastAsia="zh-CN"/>
              </w:rPr>
              <w:t xml:space="preserve">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SimSun"/>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r>
              <w:rPr>
                <w:lang w:eastAsia="ko-KR"/>
              </w:rPr>
              <w:t>Convida</w:t>
            </w:r>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42BBD" w14:paraId="6C3CCE91" w14:textId="77777777" w:rsidTr="00D062B4">
        <w:tc>
          <w:tcPr>
            <w:tcW w:w="1445" w:type="dxa"/>
          </w:tcPr>
          <w:p w14:paraId="44F8F274" w14:textId="2BB84D7A"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1D7A1A98" w14:textId="6847303E" w:rsidR="00142BBD" w:rsidRDefault="00142BBD" w:rsidP="00EA4267">
            <w:pPr>
              <w:pStyle w:val="TAC"/>
              <w:keepNext w:val="0"/>
              <w:keepLines w:val="0"/>
              <w:widowControl w:val="0"/>
              <w:jc w:val="left"/>
              <w:rPr>
                <w:lang w:eastAsia="ko-KR"/>
              </w:rPr>
            </w:pPr>
            <w:r>
              <w:rPr>
                <w:rFonts w:hint="eastAsia"/>
                <w:lang w:eastAsia="ko-KR"/>
              </w:rPr>
              <w:t>N</w:t>
            </w:r>
            <w:r>
              <w:rPr>
                <w:lang w:eastAsia="ko-KR"/>
              </w:rPr>
              <w:t>o</w:t>
            </w:r>
          </w:p>
        </w:tc>
        <w:tc>
          <w:tcPr>
            <w:tcW w:w="6092" w:type="dxa"/>
          </w:tcPr>
          <w:p w14:paraId="705AF383" w14:textId="77777777" w:rsidR="00142BBD" w:rsidRDefault="00142BBD" w:rsidP="00EA4267">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w:t>
      </w:r>
      <w:proofErr w:type="gramStart"/>
      <w:r w:rsidR="00F52643">
        <w:rPr>
          <w:rFonts w:ascii="Arial" w:eastAsia="Yu Mincho" w:hAnsi="Arial" w:cs="Arial"/>
          <w:b/>
        </w:rPr>
        <w:t>Yes</w:t>
      </w:r>
      <w:proofErr w:type="gramEnd"/>
      <w:r w:rsidR="00F52643">
        <w:rPr>
          <w:rFonts w:ascii="Arial" w:eastAsia="Yu Mincho" w:hAnsi="Arial" w:cs="Arial"/>
          <w:b/>
        </w:rPr>
        <w:t>, how to make UE aware of the timing information?</w:t>
      </w:r>
    </w:p>
    <w:tbl>
      <w:tblPr>
        <w:tblStyle w:val="a9"/>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 xml:space="preserve">This should at least be </w:t>
            </w:r>
            <w:proofErr w:type="spellStart"/>
            <w:r>
              <w:rPr>
                <w:lang w:eastAsia="ko-KR"/>
              </w:rPr>
              <w:t>downprioritized</w:t>
            </w:r>
            <w:proofErr w:type="spellEnd"/>
            <w:r>
              <w:rPr>
                <w:lang w:eastAsia="ko-KR"/>
              </w:rPr>
              <w:t xml:space="preserve"> so we ensure that those items we have high level agreements can </w:t>
            </w:r>
            <w:proofErr w:type="spellStart"/>
            <w:r>
              <w:rPr>
                <w:lang w:eastAsia="ko-KR"/>
              </w:rPr>
              <w:t>progess</w:t>
            </w:r>
            <w:proofErr w:type="spellEnd"/>
            <w:r>
              <w:rPr>
                <w:lang w:eastAsia="ko-KR"/>
              </w:rPr>
              <w:t xml:space="preserve">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 xml:space="preserve">The timing information on when a cell is going to stop serving the cell is a pre-defined reference area e.g., cell </w:t>
            </w:r>
            <w:proofErr w:type="spellStart"/>
            <w:r w:rsidRPr="00486B2E">
              <w:rPr>
                <w:lang w:eastAsia="ko-KR"/>
              </w:rPr>
              <w:t>centre</w:t>
            </w:r>
            <w:proofErr w:type="spellEnd"/>
            <w:r w:rsidRPr="00486B2E">
              <w:rPr>
                <w:lang w:eastAsia="ko-KR"/>
              </w:rPr>
              <w:t xml:space="preserv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 xml:space="preserve">It is not useful in earth-moving case, as it will be difficult to distinguish between UEs at different locations within the serving cells beam </w:t>
            </w:r>
            <w:r>
              <w:rPr>
                <w:rFonts w:eastAsia="SimSun"/>
                <w:lang w:eastAsia="zh-CN"/>
              </w:rPr>
              <w:lastRenderedPageBreak/>
              <w:t>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lastRenderedPageBreak/>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proofErr w:type="spellStart"/>
            <w:r>
              <w:rPr>
                <w:lang w:eastAsia="ko-KR"/>
              </w:rPr>
              <w:t>InterDigital</w:t>
            </w:r>
            <w:proofErr w:type="spellEnd"/>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w:t>
            </w:r>
            <w:proofErr w:type="spellStart"/>
            <w:r w:rsidR="00BF3BB6">
              <w:t>centre</w:t>
            </w:r>
            <w:proofErr w:type="spellEnd"/>
            <w:r w:rsidR="00BF3BB6">
              <w:t xml:space="preserve"> and direction of cell </w:t>
            </w:r>
            <w:proofErr w:type="spellStart"/>
            <w:r w:rsidR="00BF3BB6">
              <w:t>movement.</w:t>
            </w:r>
            <w:r w:rsidR="003F0E74">
              <w:rPr>
                <w:lang w:eastAsia="ko-KR"/>
              </w:rPr>
              <w:t>In</w:t>
            </w:r>
            <w:proofErr w:type="spellEnd"/>
            <w:r w:rsidR="003F0E74">
              <w:rPr>
                <w:lang w:eastAsia="ko-KR"/>
              </w:rPr>
              <w:t xml:space="preserve">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w:t>
            </w:r>
            <w:proofErr w:type="spellStart"/>
            <w:r>
              <w:rPr>
                <w:lang w:eastAsia="ko-KR"/>
              </w:rPr>
              <w:t>etc</w:t>
            </w:r>
            <w:proofErr w:type="spellEnd"/>
            <w:r>
              <w:rPr>
                <w:lang w:eastAsia="ko-KR"/>
              </w:rPr>
              <w:t>).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SimSun"/>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SimSun" w:hint="eastAsia"/>
                <w:lang w:eastAsia="zh-CN"/>
              </w:rPr>
              <w:t>F</w:t>
            </w:r>
            <w:r>
              <w:rPr>
                <w:rFonts w:eastAsia="SimSun"/>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SimSun"/>
                <w:lang w:eastAsia="zh-CN"/>
              </w:rPr>
            </w:pPr>
            <w:r>
              <w:rPr>
                <w:rFonts w:eastAsia="SimSun"/>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SimSun"/>
                <w:lang w:eastAsia="zh-CN"/>
              </w:rPr>
            </w:pPr>
            <w:r>
              <w:rPr>
                <w:rFonts w:eastAsia="SimSun"/>
                <w:lang w:eastAsia="zh-CN"/>
              </w:rPr>
              <w:t xml:space="preserve">The feeder link switch timing can be broadcasted by network, </w:t>
            </w:r>
            <w:proofErr w:type="gramStart"/>
            <w:r>
              <w:rPr>
                <w:rFonts w:eastAsia="SimSun"/>
                <w:lang w:eastAsia="zh-CN"/>
              </w:rPr>
              <w:t>the all</w:t>
            </w:r>
            <w:proofErr w:type="gramEnd"/>
            <w:r>
              <w:rPr>
                <w:rFonts w:eastAsia="SimSun"/>
                <w:lang w:eastAsia="zh-CN"/>
              </w:rPr>
              <w:t xml:space="preserve"> UEs will perform </w:t>
            </w:r>
            <w:proofErr w:type="spellStart"/>
            <w:r>
              <w:rPr>
                <w:rFonts w:eastAsia="SimSun"/>
                <w:lang w:eastAsia="zh-CN"/>
              </w:rPr>
              <w:t>neighour</w:t>
            </w:r>
            <w:proofErr w:type="spellEnd"/>
            <w:r>
              <w:rPr>
                <w:rFonts w:eastAsia="SimSun"/>
                <w:lang w:eastAsia="zh-CN"/>
              </w:rPr>
              <w:t xml:space="preserve"> cell measurement at the </w:t>
            </w:r>
            <w:r w:rsidR="005C2287">
              <w:rPr>
                <w:rFonts w:eastAsia="SimSun"/>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618A8CF9" w14:textId="77777777" w:rsidR="004568F4" w:rsidRPr="00C46086" w:rsidRDefault="004568F4" w:rsidP="004E23F0">
            <w:pPr>
              <w:pStyle w:val="TAC"/>
              <w:keepNext w:val="0"/>
              <w:keepLines w:val="0"/>
              <w:widowControl w:val="0"/>
              <w:rPr>
                <w:rFonts w:eastAsia="SimSun"/>
                <w:lang w:eastAsia="zh-CN"/>
              </w:rPr>
            </w:pPr>
            <w:r>
              <w:rPr>
                <w:rFonts w:eastAsia="SimSun"/>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SimSun"/>
                <w:lang w:eastAsia="zh-CN"/>
              </w:rPr>
            </w:pPr>
            <w:r>
              <w:rPr>
                <w:rFonts w:eastAsia="SimSun"/>
                <w:lang w:eastAsia="zh-CN"/>
              </w:rPr>
              <w:t>The network b</w:t>
            </w:r>
            <w:r w:rsidRPr="009955C8">
              <w:rPr>
                <w:rFonts w:eastAsia="SimSun"/>
                <w:lang w:eastAsia="zh-CN"/>
              </w:rPr>
              <w:t>roadcast the location of the cell center for the serving cell</w:t>
            </w:r>
            <w:r>
              <w:rPr>
                <w:rFonts w:eastAsia="SimSun"/>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SimSun"/>
                <w:lang w:eastAsia="zh-CN"/>
              </w:rPr>
              <w:t>This time information is useless in earth moving case as it is different for 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lang w:eastAsia="zh-CN"/>
              </w:rPr>
            </w:pPr>
            <w:r>
              <w:rPr>
                <w:lang w:eastAsia="ko-KR"/>
              </w:rPr>
              <w:t>Convida</w:t>
            </w:r>
          </w:p>
        </w:tc>
        <w:tc>
          <w:tcPr>
            <w:tcW w:w="2094" w:type="dxa"/>
          </w:tcPr>
          <w:p w14:paraId="31C5A8FC" w14:textId="7E8514BF" w:rsidR="00EA4267" w:rsidRDefault="00EA4267" w:rsidP="00EA4267">
            <w:pPr>
              <w:pStyle w:val="TAC"/>
              <w:keepNext w:val="0"/>
              <w:keepLines w:val="0"/>
              <w:widowControl w:val="0"/>
              <w:rPr>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r w:rsidR="00142BBD" w:rsidRPr="00C46086" w14:paraId="09F48822" w14:textId="77777777" w:rsidTr="004568F4">
        <w:tc>
          <w:tcPr>
            <w:tcW w:w="1445" w:type="dxa"/>
          </w:tcPr>
          <w:p w14:paraId="27DFF6EA" w14:textId="65ECE088"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56102C26" w14:textId="50CD68A8" w:rsidR="00142BBD" w:rsidRDefault="00142BBD"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457A9009" w14:textId="207CA439" w:rsidR="00142BBD" w:rsidRDefault="00113535" w:rsidP="00EA4267">
            <w:pPr>
              <w:pStyle w:val="TAL"/>
              <w:keepNext w:val="0"/>
              <w:keepLines w:val="0"/>
              <w:widowControl w:val="0"/>
              <w:rPr>
                <w:lang w:eastAsia="ko-KR"/>
              </w:rPr>
            </w:pPr>
            <w:r>
              <w:rPr>
                <w:rFonts w:hint="eastAsia"/>
                <w:lang w:eastAsia="ko-KR"/>
              </w:rPr>
              <w:t>A</w:t>
            </w:r>
            <w:r>
              <w:rPr>
                <w:lang w:eastAsia="ko-KR"/>
              </w:rPr>
              <w:t>gree with Sony and Huawei.</w:t>
            </w:r>
          </w:p>
        </w:tc>
      </w:tr>
    </w:tbl>
    <w:p w14:paraId="2140B7C2" w14:textId="77777777" w:rsidR="00056CEE" w:rsidRPr="004568F4"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9"/>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w:t>
            </w:r>
            <w:proofErr w:type="spellStart"/>
            <w:r>
              <w:rPr>
                <w:lang w:eastAsia="ko-KR"/>
              </w:rPr>
              <w:t>essesntial</w:t>
            </w:r>
            <w:proofErr w:type="spellEnd"/>
            <w:r>
              <w:rPr>
                <w:lang w:eastAsia="ko-KR"/>
              </w:rPr>
              <w:t xml:space="preserve">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103CEB4" w14:textId="592280DC" w:rsidR="00677D54" w:rsidRDefault="00677D54"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SimSun"/>
                <w:lang w:eastAsia="zh-CN"/>
              </w:rPr>
              <w:t xml:space="preserve">If the </w:t>
            </w:r>
            <w:r w:rsidRPr="00801BDE">
              <w:rPr>
                <w:rFonts w:eastAsia="SimSun"/>
                <w:lang w:eastAsia="zh-CN"/>
              </w:rPr>
              <w:t>timing information on when a</w:t>
            </w:r>
            <w:r w:rsidR="00591344">
              <w:rPr>
                <w:rFonts w:eastAsia="SimSun"/>
                <w:lang w:eastAsia="zh-CN"/>
              </w:rPr>
              <w:t>n</w:t>
            </w:r>
            <w:r w:rsidRPr="00801BDE">
              <w:rPr>
                <w:rFonts w:eastAsia="SimSun"/>
                <w:lang w:eastAsia="zh-CN"/>
              </w:rPr>
              <w:t xml:space="preserve"> </w:t>
            </w:r>
            <w:r>
              <w:rPr>
                <w:rFonts w:eastAsia="SimSun"/>
                <w:lang w:eastAsia="zh-CN"/>
              </w:rPr>
              <w:t xml:space="preserve">earth moving </w:t>
            </w:r>
            <w:r w:rsidRPr="00801BDE">
              <w:rPr>
                <w:rFonts w:eastAsia="SimSun"/>
                <w:lang w:eastAsia="zh-CN"/>
              </w:rPr>
              <w:t>cell is going to stop serving the area</w:t>
            </w:r>
            <w:r>
              <w:rPr>
                <w:rFonts w:eastAsia="SimSun"/>
                <w:lang w:eastAsia="zh-CN"/>
              </w:rPr>
              <w:t xml:space="preserve"> is configured by NW (</w:t>
            </w:r>
            <w:r w:rsidR="00591344">
              <w:rPr>
                <w:rFonts w:eastAsia="SimSun"/>
                <w:lang w:eastAsia="zh-CN"/>
              </w:rPr>
              <w:t>e.g.,</w:t>
            </w:r>
            <w:r>
              <w:rPr>
                <w:rFonts w:eastAsia="SimSun"/>
                <w:lang w:eastAsia="zh-CN"/>
              </w:rPr>
              <w:t xml:space="preserve"> feeder link switch), the same way to use the information to assist </w:t>
            </w:r>
            <w:r w:rsidRPr="00801BDE">
              <w:rPr>
                <w:rFonts w:eastAsia="SimSun"/>
                <w:lang w:eastAsia="zh-CN"/>
              </w:rPr>
              <w:t>measurements</w:t>
            </w:r>
            <w:r>
              <w:rPr>
                <w:rFonts w:eastAsia="SimSun"/>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SimSun"/>
                <w:lang w:eastAsia="zh-CN"/>
              </w:rPr>
              <w:t xml:space="preserve">The feeder link switch timing can be broadcasted by network, </w:t>
            </w:r>
            <w:proofErr w:type="gramStart"/>
            <w:r>
              <w:rPr>
                <w:rFonts w:eastAsia="SimSun"/>
                <w:lang w:eastAsia="zh-CN"/>
              </w:rPr>
              <w:t>the all</w:t>
            </w:r>
            <w:proofErr w:type="gramEnd"/>
            <w:r>
              <w:rPr>
                <w:rFonts w:eastAsia="SimSun"/>
                <w:lang w:eastAsia="zh-CN"/>
              </w:rPr>
              <w:t xml:space="preserve"> UEs will perform </w:t>
            </w:r>
            <w:proofErr w:type="spellStart"/>
            <w:r>
              <w:rPr>
                <w:rFonts w:eastAsia="SimSun"/>
                <w:lang w:eastAsia="zh-CN"/>
              </w:rPr>
              <w:t>neighour</w:t>
            </w:r>
            <w:proofErr w:type="spellEnd"/>
            <w:r>
              <w:rPr>
                <w:rFonts w:eastAsia="SimSun"/>
                <w:lang w:eastAsia="zh-CN"/>
              </w:rPr>
              <w:t xml:space="preserve">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SimSun" w:hint="eastAsia"/>
                <w:lang w:eastAsia="zh-CN"/>
              </w:rPr>
              <w:lastRenderedPageBreak/>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2732B88F" w14:textId="0E78CD2A" w:rsidR="004568F4" w:rsidRDefault="004568F4" w:rsidP="004568F4">
            <w:pPr>
              <w:pStyle w:val="TAC"/>
              <w:keepNext w:val="0"/>
              <w:keepLines w:val="0"/>
              <w:widowControl w:val="0"/>
              <w:rPr>
                <w:lang w:eastAsia="ko-KR"/>
              </w:rPr>
            </w:pPr>
            <w:r>
              <w:rPr>
                <w:rFonts w:eastAsia="SimSun"/>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r>
              <w:rPr>
                <w:lang w:eastAsia="ko-KR"/>
              </w:rPr>
              <w:t>Convida</w:t>
            </w:r>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ED005A3" w:rsidR="00EA4267" w:rsidRDefault="00113535"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28ADCF64" w14:textId="42BF0E67" w:rsidR="00EA4267" w:rsidRDefault="00113535"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2EF9F6E3" w14:textId="77777777" w:rsidR="00EA4267" w:rsidRDefault="00EA4267" w:rsidP="00EA4267">
            <w:pPr>
              <w:pStyle w:val="TAL"/>
              <w:keepNext w:val="0"/>
              <w:keepLines w:val="0"/>
              <w:widowControl w:val="0"/>
              <w:rPr>
                <w:lang w:eastAsia="ko-KR"/>
              </w:rPr>
            </w:pPr>
          </w:p>
        </w:tc>
      </w:tr>
      <w:tr w:rsidR="00EA4267" w14:paraId="1E5440A5" w14:textId="77777777" w:rsidTr="00D062B4">
        <w:tc>
          <w:tcPr>
            <w:tcW w:w="1445" w:type="dxa"/>
          </w:tcPr>
          <w:p w14:paraId="63E29150" w14:textId="77777777" w:rsidR="00EA4267" w:rsidRDefault="00EA4267" w:rsidP="00EA4267">
            <w:pPr>
              <w:pStyle w:val="TAC"/>
              <w:keepNext w:val="0"/>
              <w:keepLines w:val="0"/>
              <w:widowControl w:val="0"/>
              <w:rPr>
                <w:lang w:eastAsia="ko-KR"/>
              </w:rPr>
            </w:pPr>
          </w:p>
        </w:tc>
        <w:tc>
          <w:tcPr>
            <w:tcW w:w="2094" w:type="dxa"/>
          </w:tcPr>
          <w:p w14:paraId="05ED8FF8" w14:textId="77777777" w:rsidR="00EA4267" w:rsidRDefault="00EA4267" w:rsidP="00EA4267">
            <w:pPr>
              <w:pStyle w:val="TAC"/>
              <w:keepNext w:val="0"/>
              <w:keepLines w:val="0"/>
              <w:widowControl w:val="0"/>
              <w:rPr>
                <w:lang w:eastAsia="ko-KR"/>
              </w:rPr>
            </w:pPr>
          </w:p>
        </w:tc>
        <w:tc>
          <w:tcPr>
            <w:tcW w:w="6092" w:type="dxa"/>
          </w:tcPr>
          <w:p w14:paraId="05B8D1C6" w14:textId="77777777" w:rsidR="00EA4267" w:rsidRDefault="00EA4267" w:rsidP="00EA4267">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9"/>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SimSun"/>
                <w:b/>
                <w:lang w:eastAsia="zh-CN"/>
              </w:rPr>
            </w:pPr>
            <w:r w:rsidRPr="00D00C84">
              <w:rPr>
                <w:rFonts w:eastAsia="SimSun"/>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proofErr w:type="spellStart"/>
            <w:r>
              <w:rPr>
                <w:lang w:eastAsia="ko-KR"/>
              </w:rPr>
              <w:t>ericsson</w:t>
            </w:r>
            <w:proofErr w:type="spellEnd"/>
          </w:p>
        </w:tc>
        <w:tc>
          <w:tcPr>
            <w:tcW w:w="1473"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proofErr w:type="spellStart"/>
            <w:r>
              <w:rPr>
                <w:lang w:val="en-GB" w:eastAsia="ko-KR"/>
              </w:rPr>
              <w:t>InterDigital</w:t>
            </w:r>
            <w:proofErr w:type="spellEnd"/>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SimSun"/>
                <w:lang w:eastAsia="zh-CN"/>
              </w:rPr>
              <w:t xml:space="preserve">Any location assisted mechanisms in idle mode have severe power impact on </w:t>
            </w:r>
            <w:proofErr w:type="spellStart"/>
            <w:r>
              <w:rPr>
                <w:rFonts w:eastAsia="SimSun"/>
                <w:lang w:eastAsia="zh-CN"/>
              </w:rPr>
              <w:t>U</w:t>
            </w:r>
            <w:r w:rsidR="00BA5680">
              <w:rPr>
                <w:rFonts w:eastAsia="SimSun"/>
                <w:lang w:eastAsia="zh-CN"/>
              </w:rPr>
              <w:t>e</w:t>
            </w:r>
            <w:r>
              <w:rPr>
                <w:rFonts w:eastAsia="SimSun"/>
                <w:lang w:eastAsia="zh-CN"/>
              </w:rPr>
              <w:t>s</w:t>
            </w:r>
            <w:proofErr w:type="spellEnd"/>
            <w:r>
              <w:rPr>
                <w:rFonts w:eastAsia="SimSun"/>
                <w:lang w:eastAsia="zh-CN"/>
              </w:rPr>
              <w:t>.</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SimSun" w:hint="eastAsia"/>
                <w:lang w:eastAsia="zh-CN"/>
              </w:rPr>
              <w:t>N</w:t>
            </w:r>
            <w:r>
              <w:rPr>
                <w:rFonts w:eastAsia="SimSun"/>
                <w:lang w:eastAsia="zh-CN"/>
              </w:rPr>
              <w:t>o</w:t>
            </w:r>
          </w:p>
        </w:tc>
        <w:tc>
          <w:tcPr>
            <w:tcW w:w="5598" w:type="dxa"/>
          </w:tcPr>
          <w:p w14:paraId="64C15C21" w14:textId="77777777" w:rsidR="00677D54" w:rsidRPr="00801BDE" w:rsidRDefault="00677D54" w:rsidP="00677D54">
            <w:pPr>
              <w:pStyle w:val="TAL"/>
              <w:widowControl w:val="0"/>
              <w:rPr>
                <w:rFonts w:eastAsia="SimSun"/>
                <w:lang w:eastAsia="zh-CN"/>
              </w:rPr>
            </w:pPr>
            <w:r w:rsidRPr="00801BDE">
              <w:rPr>
                <w:rFonts w:eastAsia="SimSun"/>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SimSun"/>
                <w:lang w:eastAsia="zh-CN"/>
              </w:rPr>
            </w:pPr>
            <w:r w:rsidRPr="00801BDE">
              <w:rPr>
                <w:rFonts w:eastAsia="SimSun"/>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SimSun"/>
                <w:lang w:eastAsia="zh-CN"/>
              </w:rPr>
            </w:pPr>
            <w:r w:rsidRPr="00801BDE">
              <w:rPr>
                <w:rFonts w:eastAsia="SimSun"/>
                <w:lang w:eastAsia="zh-CN"/>
              </w:rPr>
              <w:t xml:space="preserve">If RAN2 decides to support location-based cell reselection, </w:t>
            </w:r>
            <w:r w:rsidR="00591344">
              <w:rPr>
                <w:rFonts w:eastAsia="SimSun"/>
                <w:lang w:eastAsia="zh-CN"/>
              </w:rPr>
              <w:t>a</w:t>
            </w:r>
            <w:r w:rsidRPr="00801BDE">
              <w:rPr>
                <w:rFonts w:eastAsia="SimSun"/>
                <w:lang w:eastAsia="zh-CN"/>
              </w:rPr>
              <w:t xml:space="preserve">s the cell reselection is </w:t>
            </w:r>
            <w:r>
              <w:rPr>
                <w:rFonts w:eastAsia="SimSun"/>
                <w:lang w:eastAsia="zh-CN"/>
              </w:rPr>
              <w:t xml:space="preserve">a procedure </w:t>
            </w:r>
            <w:r w:rsidRPr="00801BDE">
              <w:rPr>
                <w:rFonts w:eastAsia="SimSun"/>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SimSun"/>
                <w:b/>
                <w:bCs/>
                <w:lang w:eastAsia="zh-CN"/>
              </w:rPr>
            </w:pPr>
            <w:r>
              <w:rPr>
                <w:rFonts w:eastAsia="SimSun"/>
                <w:b/>
                <w:bCs/>
                <w:lang w:eastAsia="zh-CN"/>
              </w:rPr>
              <w:t xml:space="preserve">2. </w:t>
            </w:r>
            <w:r w:rsidRPr="00801BDE">
              <w:rPr>
                <w:rFonts w:eastAsia="SimSun"/>
                <w:b/>
                <w:bCs/>
                <w:lang w:eastAsia="zh-CN"/>
              </w:rPr>
              <w:t>A distance-based criterion (e.g. threshold) is hard to be configured</w:t>
            </w:r>
            <w:r>
              <w:rPr>
                <w:rFonts w:eastAsia="SimSun"/>
                <w:b/>
                <w:bCs/>
                <w:lang w:eastAsia="zh-CN"/>
              </w:rPr>
              <w:t>/applied</w:t>
            </w:r>
            <w:r w:rsidRPr="00801BDE">
              <w:rPr>
                <w:rFonts w:eastAsia="SimSun"/>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SimSun"/>
                <w:lang w:eastAsia="zh-CN"/>
              </w:rPr>
              <w:t>The criterion for triggering the location-based cell reselection and/or related measurements, (</w:t>
            </w:r>
            <w:r w:rsidR="0046444D" w:rsidRPr="00801BDE">
              <w:rPr>
                <w:rFonts w:eastAsia="SimSun"/>
                <w:lang w:eastAsia="zh-CN"/>
              </w:rPr>
              <w:t>e.g.,</w:t>
            </w:r>
            <w:r w:rsidRPr="00801BDE">
              <w:rPr>
                <w:rFonts w:eastAsia="SimSun"/>
                <w:lang w:eastAsia="zh-CN"/>
              </w:rPr>
              <w:t xml:space="preserve"> a threshold like in the legacy RSRP/RSRQ-based mechanism) can only be configured in a cell-</w:t>
            </w:r>
            <w:r w:rsidRPr="00801BDE">
              <w:rPr>
                <w:rFonts w:eastAsia="SimSun"/>
                <w:lang w:eastAsia="zh-CN"/>
              </w:rPr>
              <w:lastRenderedPageBreak/>
              <w:t xml:space="preserve">specific way. However, as the shape of a cell covered by a satellite may be irregular, </w:t>
            </w:r>
            <w:r>
              <w:rPr>
                <w:rFonts w:eastAsia="SimSun"/>
                <w:lang w:eastAsia="zh-CN"/>
              </w:rPr>
              <w:t xml:space="preserve">it is possible that the </w:t>
            </w:r>
            <w:proofErr w:type="spellStart"/>
            <w:r>
              <w:rPr>
                <w:rFonts w:eastAsia="SimSun"/>
                <w:lang w:eastAsia="zh-CN"/>
              </w:rPr>
              <w:t>U</w:t>
            </w:r>
            <w:r w:rsidR="00BA5680">
              <w:rPr>
                <w:rFonts w:eastAsia="SimSun"/>
                <w:lang w:eastAsia="zh-CN"/>
              </w:rPr>
              <w:t>e</w:t>
            </w:r>
            <w:r>
              <w:rPr>
                <w:rFonts w:eastAsia="SimSun"/>
                <w:lang w:eastAsia="zh-CN"/>
              </w:rPr>
              <w:t>s</w:t>
            </w:r>
            <w:proofErr w:type="spellEnd"/>
            <w:r>
              <w:rPr>
                <w:rFonts w:eastAsia="SimSun"/>
                <w:lang w:eastAsia="zh-CN"/>
              </w:rPr>
              <w:t xml:space="preserve"> located in the different position in the cell may finally use this cell-specific criterion differently, instead of in a common way, thus triggering the measurement either too early or too late (</w:t>
            </w:r>
            <w:r w:rsidR="0046444D">
              <w:rPr>
                <w:rFonts w:eastAsia="SimSun"/>
                <w:lang w:eastAsia="zh-CN"/>
              </w:rPr>
              <w:t>e.g.,</w:t>
            </w:r>
            <w:r>
              <w:rPr>
                <w:rFonts w:eastAsia="SimSun"/>
                <w:lang w:eastAsia="zh-CN"/>
              </w:rPr>
              <w:t xml:space="preserve"> </w:t>
            </w:r>
            <w:r w:rsidRPr="00801BDE">
              <w:rPr>
                <w:rFonts w:eastAsia="SimSun"/>
                <w:lang w:eastAsia="zh-CN"/>
              </w:rPr>
              <w:t xml:space="preserve">UE on the long side of </w:t>
            </w:r>
            <w:r w:rsidR="0046444D">
              <w:rPr>
                <w:rFonts w:eastAsia="SimSun"/>
                <w:lang w:eastAsia="zh-CN"/>
              </w:rPr>
              <w:t>an</w:t>
            </w:r>
            <w:r w:rsidRPr="00801BDE">
              <w:rPr>
                <w:rFonts w:eastAsia="SimSun"/>
                <w:lang w:eastAsia="zh-CN"/>
              </w:rPr>
              <w:t xml:space="preserve"> ellipse </w:t>
            </w:r>
            <w:r w:rsidR="0046444D">
              <w:rPr>
                <w:rFonts w:eastAsia="SimSun"/>
                <w:lang w:eastAsia="zh-CN"/>
              </w:rPr>
              <w:t xml:space="preserve">cell </w:t>
            </w:r>
            <w:r w:rsidRPr="00801BDE">
              <w:rPr>
                <w:rFonts w:eastAsia="SimSun"/>
                <w:lang w:eastAsia="zh-CN"/>
              </w:rPr>
              <w:t xml:space="preserve">to perform the measurement too early and a UE on the short side of the ellipse </w:t>
            </w:r>
            <w:r w:rsidR="0046444D">
              <w:rPr>
                <w:rFonts w:eastAsia="SimSun"/>
                <w:lang w:eastAsia="zh-CN"/>
              </w:rPr>
              <w:t xml:space="preserve">cell </w:t>
            </w:r>
            <w:r w:rsidRPr="00801BDE">
              <w:rPr>
                <w:rFonts w:eastAsia="SimSun"/>
                <w:lang w:eastAsia="zh-CN"/>
              </w:rPr>
              <w:t>to perform the measurement too late</w:t>
            </w:r>
            <w:r>
              <w:rPr>
                <w:rFonts w:eastAsia="SimSun"/>
                <w:lang w:eastAsia="zh-CN"/>
              </w:rPr>
              <w:t>)</w:t>
            </w:r>
            <w:r w:rsidRPr="00801BDE">
              <w:rPr>
                <w:rFonts w:eastAsia="SimSun"/>
                <w:lang w:eastAsia="zh-CN"/>
              </w:rPr>
              <w:t>. Considering the shape of a satellite-covered cell may even be more irregular than an ellips</w:t>
            </w:r>
            <w:r>
              <w:rPr>
                <w:rFonts w:eastAsia="SimSun"/>
                <w:lang w:eastAsia="zh-CN"/>
              </w:rPr>
              <w:t>e</w:t>
            </w:r>
            <w:r w:rsidRPr="00801BDE">
              <w:rPr>
                <w:rFonts w:eastAsia="SimSun"/>
                <w:lang w:eastAsia="zh-CN"/>
              </w:rPr>
              <w:t xml:space="preserve"> (</w:t>
            </w:r>
            <w:r w:rsidR="0046444D" w:rsidRPr="00801BDE">
              <w:rPr>
                <w:rFonts w:eastAsia="SimSun"/>
                <w:lang w:eastAsia="zh-CN"/>
              </w:rPr>
              <w:t>e.g.,</w:t>
            </w:r>
            <w:r w:rsidRPr="00801BDE">
              <w:rPr>
                <w:rFonts w:eastAsia="SimSun"/>
                <w:lang w:eastAsia="zh-CN"/>
              </w:rPr>
              <w:t xml:space="preserve"> due to the variant propagation environments in the atmosphere), th</w:t>
            </w:r>
            <w:r>
              <w:rPr>
                <w:rFonts w:eastAsia="SimSun"/>
                <w:lang w:eastAsia="zh-CN"/>
              </w:rPr>
              <w:t>is</w:t>
            </w:r>
            <w:r w:rsidRPr="00801BDE">
              <w:rPr>
                <w:rFonts w:eastAsia="SimSun"/>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SimSun" w:hint="eastAsia"/>
                <w:lang w:eastAsia="zh-CN"/>
              </w:rPr>
              <w:lastRenderedPageBreak/>
              <w:t>L</w:t>
            </w:r>
            <w:r>
              <w:rPr>
                <w:rFonts w:eastAsia="SimSun"/>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measurement triggering</w:t>
            </w:r>
          </w:p>
        </w:tc>
        <w:tc>
          <w:tcPr>
            <w:tcW w:w="1317" w:type="dxa"/>
          </w:tcPr>
          <w:p w14:paraId="4CCE4B6A" w14:textId="44F30B7E" w:rsidR="0040170F" w:rsidRDefault="0040170F" w:rsidP="0040170F">
            <w:pPr>
              <w:pStyle w:val="TAL"/>
              <w:keepNext w:val="0"/>
              <w:keepLines w:val="0"/>
              <w:widowControl w:val="0"/>
              <w:rPr>
                <w:lang w:eastAsia="ko-KR"/>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SimSun"/>
                <w:lang w:eastAsia="zh-CN"/>
              </w:rPr>
              <w:t>Considering the fuzzy RSRP/RSRQ difference in an NTN cell, t</w:t>
            </w:r>
            <w:r w:rsidRPr="0079061C">
              <w:rPr>
                <w:rFonts w:eastAsia="SimSun"/>
                <w:lang w:eastAsia="zh-CN"/>
              </w:rPr>
              <w:t>he distance between UE and the reference location of the</w:t>
            </w:r>
            <w:r>
              <w:rPr>
                <w:rFonts w:eastAsia="SimSun"/>
                <w:lang w:eastAsia="zh-CN"/>
              </w:rPr>
              <w:t xml:space="preserve"> serving</w:t>
            </w:r>
            <w:r w:rsidRPr="0079061C">
              <w:rPr>
                <w:rFonts w:eastAsia="SimSun"/>
                <w:lang w:eastAsia="zh-CN"/>
              </w:rPr>
              <w:t xml:space="preserve"> cell </w:t>
            </w:r>
            <w:r>
              <w:rPr>
                <w:rFonts w:eastAsia="SimSun"/>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SimSun"/>
                <w:lang w:eastAsia="zh-CN"/>
              </w:rPr>
              <w:t xml:space="preserve">We think the near-far issue should be addressed, but the UE power consumption also should be considered. </w:t>
            </w:r>
            <w:proofErr w:type="gramStart"/>
            <w:r w:rsidRPr="005C2287">
              <w:rPr>
                <w:rFonts w:eastAsia="SimSun"/>
                <w:lang w:eastAsia="zh-CN"/>
              </w:rPr>
              <w:t>So</w:t>
            </w:r>
            <w:proofErr w:type="gramEnd"/>
            <w:r w:rsidRPr="005C2287">
              <w:rPr>
                <w:rFonts w:eastAsia="SimSun"/>
                <w:lang w:eastAsia="zh-CN"/>
              </w:rPr>
              <w:t xml:space="preserve">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1473" w:type="dxa"/>
          </w:tcPr>
          <w:p w14:paraId="35CD6FF3"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98" w:type="dxa"/>
          </w:tcPr>
          <w:p w14:paraId="03181090" w14:textId="77777777" w:rsidR="004568F4" w:rsidRDefault="004568F4" w:rsidP="004E23F0">
            <w:pPr>
              <w:pStyle w:val="TAL"/>
              <w:keepNext w:val="0"/>
              <w:keepLines w:val="0"/>
              <w:widowControl w:val="0"/>
              <w:rPr>
                <w:rFonts w:eastAsia="SimSun"/>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w:t>
            </w:r>
            <w:proofErr w:type="gramStart"/>
            <w:r w:rsidR="003D6414">
              <w:rPr>
                <w:lang w:eastAsia="zh-CN"/>
              </w:rPr>
              <w:t>location based</w:t>
            </w:r>
            <w:proofErr w:type="gramEnd"/>
            <w:r w:rsidR="003D6414">
              <w:rPr>
                <w:lang w:eastAsia="zh-CN"/>
              </w:rPr>
              <w:t xml:space="preserve">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SimSun"/>
                <w:lang w:eastAsia="zh-CN"/>
              </w:rPr>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SimSun" w:hint="eastAsia"/>
                <w:lang w:eastAsia="zh-CN"/>
              </w:rPr>
              <w:t>Y</w:t>
            </w:r>
            <w:r>
              <w:rPr>
                <w:rFonts w:eastAsia="SimSun"/>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r>
              <w:rPr>
                <w:lang w:eastAsia="ko-KR"/>
              </w:rPr>
              <w:t>Convida</w:t>
            </w:r>
          </w:p>
        </w:tc>
        <w:tc>
          <w:tcPr>
            <w:tcW w:w="1473" w:type="dxa"/>
          </w:tcPr>
          <w:p w14:paraId="094E6BE6" w14:textId="004EB6AD" w:rsidR="00EA4267" w:rsidRDefault="00EA4267" w:rsidP="00EA4267">
            <w:pPr>
              <w:pStyle w:val="TAC"/>
              <w:keepNext w:val="0"/>
              <w:keepLines w:val="0"/>
              <w:widowControl w:val="0"/>
              <w:rPr>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SimSun"/>
                <w:lang w:eastAsia="zh-CN"/>
              </w:rPr>
              <w:t>Per TR 38.821, e</w:t>
            </w:r>
            <w:r w:rsidRPr="000B30A6">
              <w:rPr>
                <w:rFonts w:eastAsia="SimSun"/>
                <w:lang w:eastAsia="zh-CN"/>
              </w:rPr>
              <w:t>phemeris information and UE location information can be used to help UEs perform measurement and cell selection/reselection</w:t>
            </w:r>
            <w:r>
              <w:rPr>
                <w:rFonts w:eastAsia="SimSun"/>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75FEB9B2" w14:textId="77777777" w:rsidTr="004568F4">
        <w:tc>
          <w:tcPr>
            <w:tcW w:w="1243" w:type="dxa"/>
          </w:tcPr>
          <w:p w14:paraId="245B177D" w14:textId="13F39328" w:rsidR="00113535" w:rsidRDefault="00113535" w:rsidP="00EA4267">
            <w:pPr>
              <w:pStyle w:val="TAC"/>
              <w:keepNext w:val="0"/>
              <w:keepLines w:val="0"/>
              <w:widowControl w:val="0"/>
              <w:rPr>
                <w:lang w:eastAsia="ko-KR"/>
              </w:rPr>
            </w:pPr>
            <w:r>
              <w:rPr>
                <w:rFonts w:hint="eastAsia"/>
                <w:lang w:eastAsia="ko-KR"/>
              </w:rPr>
              <w:t>K</w:t>
            </w:r>
            <w:r>
              <w:rPr>
                <w:lang w:eastAsia="ko-KR"/>
              </w:rPr>
              <w:t>T</w:t>
            </w:r>
          </w:p>
        </w:tc>
        <w:tc>
          <w:tcPr>
            <w:tcW w:w="1473" w:type="dxa"/>
          </w:tcPr>
          <w:p w14:paraId="55A0CB9C" w14:textId="565D89F1" w:rsidR="00113535" w:rsidRDefault="00113535" w:rsidP="00EA4267">
            <w:pPr>
              <w:pStyle w:val="TAC"/>
              <w:keepNext w:val="0"/>
              <w:keepLines w:val="0"/>
              <w:widowControl w:val="0"/>
              <w:rPr>
                <w:lang w:eastAsia="ko-KR"/>
              </w:rPr>
            </w:pPr>
            <w:r>
              <w:rPr>
                <w:rFonts w:hint="eastAsia"/>
                <w:lang w:eastAsia="ko-KR"/>
              </w:rPr>
              <w:t>Y</w:t>
            </w:r>
            <w:r>
              <w:rPr>
                <w:lang w:eastAsia="ko-KR"/>
              </w:rPr>
              <w:t>es</w:t>
            </w:r>
          </w:p>
        </w:tc>
        <w:tc>
          <w:tcPr>
            <w:tcW w:w="1317" w:type="dxa"/>
          </w:tcPr>
          <w:p w14:paraId="14AFF82A" w14:textId="206E3534" w:rsidR="00113535" w:rsidRDefault="00113535" w:rsidP="00EA4267">
            <w:pPr>
              <w:pStyle w:val="TAL"/>
              <w:keepNext w:val="0"/>
              <w:keepLines w:val="0"/>
              <w:widowControl w:val="0"/>
              <w:rPr>
                <w:rFonts w:hint="eastAsia"/>
                <w:lang w:eastAsia="ko-KR"/>
              </w:rPr>
            </w:pPr>
            <w:r>
              <w:rPr>
                <w:rFonts w:hint="eastAsia"/>
                <w:lang w:eastAsia="ko-KR"/>
              </w:rPr>
              <w:t>Y</w:t>
            </w:r>
            <w:r>
              <w:rPr>
                <w:lang w:eastAsia="ko-KR"/>
              </w:rPr>
              <w:t>es</w:t>
            </w:r>
          </w:p>
        </w:tc>
        <w:tc>
          <w:tcPr>
            <w:tcW w:w="5598" w:type="dxa"/>
          </w:tcPr>
          <w:p w14:paraId="3DD02A97" w14:textId="77777777" w:rsidR="00113535" w:rsidRDefault="00113535" w:rsidP="00EA4267">
            <w:pPr>
              <w:pStyle w:val="TAL"/>
              <w:keepNext w:val="0"/>
              <w:keepLines w:val="0"/>
              <w:widowControl w:val="0"/>
              <w:rPr>
                <w:lang w:eastAsia="zh-CN"/>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9"/>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SimSun"/>
                <w:lang w:eastAsia="zh-CN"/>
              </w:rPr>
            </w:pPr>
            <w:r>
              <w:rPr>
                <w:rFonts w:eastAsia="SimSun"/>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proofErr w:type="spellStart"/>
            <w:r>
              <w:rPr>
                <w:lang w:val="en-GB" w:eastAsia="ko-KR"/>
              </w:rPr>
              <w:t>InterDigital</w:t>
            </w:r>
            <w:proofErr w:type="spellEnd"/>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w:t>
            </w:r>
            <w:r>
              <w:rPr>
                <w:i/>
                <w:iCs/>
              </w:rPr>
              <w:lastRenderedPageBreak/>
              <w:t xml:space="preserve">in location-based CHO execution triggering for NTN describes the </w:t>
            </w:r>
            <w:r>
              <w:rPr>
                <w:i/>
                <w:iCs/>
                <w:u w:val="single"/>
              </w:rPr>
              <w:t>distance between the UE and the reference location of the cell (serving cell or the target cell)</w:t>
            </w:r>
            <w:r>
              <w:rPr>
                <w:i/>
                <w:iCs/>
              </w:rPr>
              <w:t>. FFS what the reference location of the cell is (</w:t>
            </w:r>
            <w:proofErr w:type="spellStart"/>
            <w:r>
              <w:rPr>
                <w:i/>
                <w:iCs/>
              </w:rPr>
              <w:t>e.g</w:t>
            </w:r>
            <w:proofErr w:type="spellEnd"/>
            <w:r>
              <w:rPr>
                <w:i/>
                <w:iCs/>
              </w:rPr>
              <w:t xml:space="preserve">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lastRenderedPageBreak/>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SimSun"/>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SimSun"/>
                <w:lang w:eastAsia="zh-CN"/>
              </w:rPr>
            </w:pPr>
            <w:r>
              <w:rPr>
                <w:rFonts w:eastAsia="SimSun"/>
                <w:lang w:eastAsia="zh-CN"/>
              </w:rPr>
              <w:t>For earth moving, h</w:t>
            </w:r>
            <w:r w:rsidR="005C2287">
              <w:rPr>
                <w:rFonts w:eastAsia="SimSun"/>
                <w:lang w:eastAsia="zh-CN"/>
              </w:rPr>
              <w:t>ow to provide the cell location of the serving cell is more co</w:t>
            </w:r>
            <w:r>
              <w:rPr>
                <w:rFonts w:eastAsia="SimSun"/>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1524" w:type="dxa"/>
          </w:tcPr>
          <w:p w14:paraId="56D3D6CE"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SimSun"/>
                <w:lang w:eastAsia="zh-CN"/>
              </w:rPr>
              <w:t>Solution 1</w:t>
            </w:r>
          </w:p>
        </w:tc>
        <w:tc>
          <w:tcPr>
            <w:tcW w:w="5525" w:type="dxa"/>
          </w:tcPr>
          <w:p w14:paraId="349AE626" w14:textId="77777777" w:rsidR="004568F4" w:rsidRDefault="004568F4" w:rsidP="004E23F0">
            <w:pPr>
              <w:pStyle w:val="TAL"/>
              <w:keepNext w:val="0"/>
              <w:keepLines w:val="0"/>
              <w:widowControl w:val="0"/>
              <w:rPr>
                <w:rFonts w:eastAsia="SimSun"/>
                <w:lang w:eastAsia="zh-CN"/>
              </w:rPr>
            </w:pPr>
            <w:r>
              <w:rPr>
                <w:rFonts w:eastAsia="SimSun"/>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t>Similar to time information, we have concern on broadcasting cell 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SimSun"/>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SimSun"/>
                <w:lang w:eastAsia="zh-CN"/>
              </w:rPr>
              <w:t>Solution 1/2</w:t>
            </w:r>
          </w:p>
        </w:tc>
        <w:tc>
          <w:tcPr>
            <w:tcW w:w="5525" w:type="dxa"/>
          </w:tcPr>
          <w:p w14:paraId="1516D8BF" w14:textId="77777777" w:rsidR="00804AFC" w:rsidRDefault="00804AFC" w:rsidP="00804AFC">
            <w:pPr>
              <w:pStyle w:val="TAL"/>
              <w:keepNext w:val="0"/>
              <w:keepLines w:val="0"/>
              <w:widowControl w:val="0"/>
              <w:rPr>
                <w:rFonts w:eastAsia="SimSun"/>
                <w:lang w:eastAsia="zh-CN"/>
              </w:rPr>
            </w:pPr>
            <w:r>
              <w:rPr>
                <w:rFonts w:eastAsia="SimSun"/>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SimSun"/>
                <w:lang w:eastAsia="zh-CN"/>
              </w:rPr>
              <w:t>For earth moving cell, solution 2 can also be considered to reduce the si</w:t>
            </w:r>
            <w:r w:rsidRPr="001A7F95">
              <w:rPr>
                <w:rFonts w:eastAsia="SimSun"/>
                <w:lang w:eastAsia="zh-CN"/>
              </w:rPr>
              <w:t>g</w:t>
            </w:r>
            <w:r>
              <w:rPr>
                <w:rFonts w:eastAsia="SimSun"/>
                <w:lang w:eastAsia="zh-CN"/>
              </w:rPr>
              <w:t>n</w:t>
            </w:r>
            <w:r w:rsidRPr="001A7F95">
              <w:rPr>
                <w:rFonts w:eastAsia="SimSun"/>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lang w:eastAsia="zh-CN"/>
              </w:rPr>
            </w:pPr>
            <w:proofErr w:type="spellStart"/>
            <w:r>
              <w:rPr>
                <w:lang w:eastAsia="ko-KR"/>
              </w:rPr>
              <w:t>Convida</w:t>
            </w:r>
            <w:proofErr w:type="spellEnd"/>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phemeris information</w:t>
            </w:r>
            <w:r>
              <w:t xml:space="preserve"> (e.g., TLE, ECEF), which can be provided in, e.g., broadcast system information and/or preconfigured on the UE. This along with UE location can be used to aid </w:t>
            </w:r>
            <w:r w:rsidRPr="000B30A6">
              <w:rPr>
                <w:rFonts w:eastAsia="SimSun"/>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0483C8E4" w14:textId="77777777" w:rsidTr="004568F4">
        <w:tc>
          <w:tcPr>
            <w:tcW w:w="1244" w:type="dxa"/>
          </w:tcPr>
          <w:p w14:paraId="015AB476" w14:textId="7DA93636" w:rsidR="00113535" w:rsidRDefault="00113535" w:rsidP="00113535">
            <w:pPr>
              <w:pStyle w:val="TAC"/>
              <w:keepNext w:val="0"/>
              <w:keepLines w:val="0"/>
              <w:widowControl w:val="0"/>
              <w:rPr>
                <w:lang w:eastAsia="ko-KR"/>
              </w:rPr>
            </w:pPr>
            <w:r>
              <w:rPr>
                <w:rFonts w:hint="eastAsia"/>
                <w:lang w:eastAsia="ko-KR"/>
              </w:rPr>
              <w:t>K</w:t>
            </w:r>
            <w:r>
              <w:rPr>
                <w:lang w:eastAsia="ko-KR"/>
              </w:rPr>
              <w:t>T</w:t>
            </w:r>
          </w:p>
        </w:tc>
        <w:tc>
          <w:tcPr>
            <w:tcW w:w="1524" w:type="dxa"/>
          </w:tcPr>
          <w:p w14:paraId="0FC9D2B6" w14:textId="1388FD02" w:rsidR="00113535" w:rsidRDefault="00113535" w:rsidP="00113535">
            <w:pPr>
              <w:pStyle w:val="TAC"/>
              <w:keepNext w:val="0"/>
              <w:keepLines w:val="0"/>
              <w:widowControl w:val="0"/>
              <w:rPr>
                <w:lang w:eastAsia="ko-KR"/>
              </w:rPr>
            </w:pPr>
            <w:r>
              <w:rPr>
                <w:lang w:eastAsia="ko-KR"/>
              </w:rPr>
              <w:t>Solution 2</w:t>
            </w:r>
          </w:p>
        </w:tc>
        <w:tc>
          <w:tcPr>
            <w:tcW w:w="1338" w:type="dxa"/>
          </w:tcPr>
          <w:p w14:paraId="4CA53A4D" w14:textId="095F0108" w:rsidR="00113535" w:rsidRDefault="00113535" w:rsidP="00113535">
            <w:pPr>
              <w:pStyle w:val="TAL"/>
              <w:keepNext w:val="0"/>
              <w:keepLines w:val="0"/>
              <w:widowControl w:val="0"/>
              <w:rPr>
                <w:lang w:eastAsia="zh-CN"/>
              </w:rPr>
            </w:pPr>
            <w:r>
              <w:rPr>
                <w:lang w:eastAsia="ko-KR"/>
              </w:rPr>
              <w:t>Solution 2</w:t>
            </w:r>
          </w:p>
        </w:tc>
        <w:tc>
          <w:tcPr>
            <w:tcW w:w="5525" w:type="dxa"/>
          </w:tcPr>
          <w:p w14:paraId="79BA8B6D" w14:textId="77777777" w:rsidR="00113535" w:rsidRDefault="00113535" w:rsidP="00113535">
            <w:pPr>
              <w:pStyle w:val="TAL"/>
              <w:keepNext w:val="0"/>
              <w:keepLines w:val="0"/>
              <w:widowControl w:val="0"/>
            </w:pP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2: Configure a threshold of the distance between UE and the reference location along with an adjustment to the cell reselection priority or </w:t>
      </w:r>
      <w:proofErr w:type="spellStart"/>
      <w:r w:rsidRPr="0078479E">
        <w:rPr>
          <w:rFonts w:ascii="Arial" w:hAnsi="Arial" w:cs="Arial"/>
          <w:kern w:val="2"/>
          <w:lang w:val="en-US" w:eastAsia="zh-CN"/>
        </w:rPr>
        <w:t>Qoffset</w:t>
      </w:r>
      <w:proofErr w:type="spellEnd"/>
      <w:r w:rsidRPr="0078479E">
        <w:rPr>
          <w:rFonts w:ascii="Arial" w:hAnsi="Arial" w:cs="Arial"/>
          <w:kern w:val="2"/>
          <w:lang w:val="en-US" w:eastAsia="zh-CN"/>
        </w:rPr>
        <w: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3: Configure a </w:t>
      </w:r>
      <w:proofErr w:type="spellStart"/>
      <w:r w:rsidRPr="0078479E">
        <w:rPr>
          <w:rFonts w:ascii="Arial" w:hAnsi="Arial" w:cs="Arial"/>
          <w:kern w:val="2"/>
          <w:lang w:val="en-US" w:eastAsia="zh-CN"/>
        </w:rPr>
        <w:t>rangeToBestCellNTN</w:t>
      </w:r>
      <w:proofErr w:type="spellEnd"/>
      <w:r w:rsidRPr="0078479E">
        <w:rPr>
          <w:rFonts w:ascii="Arial" w:hAnsi="Arial" w:cs="Arial"/>
          <w:kern w:val="2"/>
          <w:lang w:val="en-US" w:eastAsia="zh-CN"/>
        </w:rPr>
        <w:t>,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9"/>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r>
              <w:rPr>
                <w:rFonts w:eastAsia="SimSun"/>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lastRenderedPageBreak/>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proofErr w:type="spellStart"/>
            <w:r>
              <w:rPr>
                <w:lang w:val="en-GB" w:eastAsia="ko-KR"/>
              </w:rPr>
              <w:t>InterDigital</w:t>
            </w:r>
            <w:proofErr w:type="spellEnd"/>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SimSun"/>
                <w:lang w:eastAsia="zh-CN"/>
              </w:rPr>
              <w:t xml:space="preserve">See reply in Q3.1, </w:t>
            </w:r>
            <w:r w:rsidRPr="00A54612">
              <w:rPr>
                <w:rFonts w:eastAsia="SimSun"/>
                <w:lang w:eastAsia="zh-CN"/>
              </w:rPr>
              <w:t>the distance between UE and the reference location of the serving cell can be considered for neighboring cell measurement triggering. Evaluation on candidate cells can be based on signal strength as in legacy and distance</w:t>
            </w:r>
            <w:r>
              <w:rPr>
                <w:rFonts w:eastAsia="SimSun"/>
                <w:lang w:eastAsia="zh-CN"/>
              </w:rPr>
              <w:t>s</w:t>
            </w:r>
            <w:r w:rsidRPr="00A54612">
              <w:rPr>
                <w:rFonts w:eastAsia="SimSun"/>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w:t>
            </w:r>
            <w:proofErr w:type="spellStart"/>
            <w:r>
              <w:rPr>
                <w:rFonts w:cs="Arial"/>
                <w:kern w:val="2"/>
                <w:lang w:eastAsia="zh-CN"/>
              </w:rPr>
              <w:t>neibhour</w:t>
            </w:r>
            <w:proofErr w:type="spellEnd"/>
            <w:r>
              <w:rPr>
                <w:rFonts w:cs="Arial"/>
                <w:kern w:val="2"/>
                <w:lang w:eastAsia="zh-CN"/>
              </w:rPr>
              <w:t xml:space="preserve">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1462" w:type="dxa"/>
          </w:tcPr>
          <w:p w14:paraId="2C0A2C3A"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SimSun"/>
                <w:lang w:eastAsia="zh-CN"/>
              </w:rPr>
            </w:pPr>
            <w:r>
              <w:rPr>
                <w:rFonts w:eastAsia="SimSun"/>
                <w:lang w:eastAsia="zh-CN"/>
              </w:rPr>
              <w:t>Option 1</w:t>
            </w:r>
          </w:p>
        </w:tc>
        <w:tc>
          <w:tcPr>
            <w:tcW w:w="5525" w:type="dxa"/>
          </w:tcPr>
          <w:p w14:paraId="0CC123CC" w14:textId="77777777" w:rsidR="004568F4" w:rsidRDefault="004568F4" w:rsidP="004E23F0">
            <w:pPr>
              <w:pStyle w:val="TAL"/>
              <w:keepNext w:val="0"/>
              <w:keepLines w:val="0"/>
              <w:widowControl w:val="0"/>
              <w:rPr>
                <w:rFonts w:eastAsia="SimSun"/>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proofErr w:type="gramStart"/>
            <w:r>
              <w:rPr>
                <w:lang w:eastAsia="zh-CN"/>
              </w:rPr>
              <w:t>serving</w:t>
            </w:r>
            <w:proofErr w:type="gramEnd"/>
            <w:r>
              <w:rPr>
                <w:lang w:eastAsia="zh-CN"/>
              </w:rPr>
              <w:t xml:space="preserve"> cell reference to determine whether UE is at cell edge.</w:t>
            </w:r>
            <w:r w:rsidR="00DF58C5">
              <w:rPr>
                <w:lang w:eastAsia="zh-CN"/>
              </w:rPr>
              <w:t xml:space="preserve"> </w:t>
            </w:r>
            <w:proofErr w:type="gramStart"/>
            <w:r w:rsidR="00DF58C5">
              <w:rPr>
                <w:lang w:eastAsia="zh-CN"/>
              </w:rPr>
              <w:t>Obviously</w:t>
            </w:r>
            <w:proofErr w:type="gramEnd"/>
            <w:r w:rsidR="00DF58C5">
              <w:rPr>
                <w:lang w:eastAsia="zh-CN"/>
              </w:rPr>
              <w:t xml:space="preserve">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SimSun" w:hint="eastAsia"/>
                <w:lang w:eastAsia="zh-CN"/>
              </w:rPr>
              <w:t>O</w:t>
            </w:r>
            <w:r>
              <w:rPr>
                <w:rFonts w:eastAsia="SimSun"/>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lang w:eastAsia="zh-CN"/>
              </w:rPr>
            </w:pPr>
            <w:r>
              <w:rPr>
                <w:lang w:eastAsia="ko-KR"/>
              </w:rPr>
              <w:t>Convida</w:t>
            </w:r>
          </w:p>
        </w:tc>
        <w:tc>
          <w:tcPr>
            <w:tcW w:w="1462" w:type="dxa"/>
          </w:tcPr>
          <w:p w14:paraId="2BA2759D" w14:textId="17B92BFB" w:rsidR="00914040" w:rsidRDefault="00914040" w:rsidP="00914040">
            <w:pPr>
              <w:pStyle w:val="TAC"/>
              <w:keepNext w:val="0"/>
              <w:keepLines w:val="0"/>
              <w:widowControl w:val="0"/>
              <w:rPr>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SimSun"/>
                <w:lang w:eastAsia="zh-CN"/>
              </w:rPr>
              <w:t>We think that Option 1 sounds reasonable for a baseline approach, but other potential solutions are not precluded</w:t>
            </w: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xml:space="preserve">? If </w:t>
      </w:r>
      <w:proofErr w:type="gramStart"/>
      <w:r>
        <w:rPr>
          <w:rFonts w:ascii="Arial" w:hAnsi="Arial" w:cs="Arial"/>
          <w:b/>
          <w:lang w:eastAsia="zh-CN"/>
        </w:rPr>
        <w:t>Yes</w:t>
      </w:r>
      <w:proofErr w:type="gramEnd"/>
      <w:r>
        <w:rPr>
          <w:rFonts w:ascii="Arial" w:hAnsi="Arial" w:cs="Arial"/>
          <w:b/>
          <w:lang w:eastAsia="zh-CN"/>
        </w:rPr>
        <w:t>, what kind of information should be provided for UE to identify the coverage holes?</w:t>
      </w:r>
    </w:p>
    <w:tbl>
      <w:tblPr>
        <w:tblStyle w:val="a9"/>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proofErr w:type="spellStart"/>
            <w:r>
              <w:rPr>
                <w:lang w:eastAsia="ko-KR"/>
              </w:rPr>
              <w:t>InterDigital</w:t>
            </w:r>
            <w:proofErr w:type="spellEnd"/>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SimSun"/>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SimSun"/>
                <w:lang w:eastAsia="zh-CN"/>
              </w:rPr>
              <w:t>We should first complete the basic designs for the normal cases, before looking into some exceptional/corner cases. Furthermore,</w:t>
            </w:r>
            <w:r w:rsidRPr="00801BDE">
              <w:rPr>
                <w:rFonts w:eastAsia="SimSun"/>
                <w:lang w:eastAsia="zh-CN"/>
              </w:rPr>
              <w:t xml:space="preserve"> the existing </w:t>
            </w:r>
            <w:r>
              <w:rPr>
                <w:rFonts w:eastAsia="SimSun"/>
                <w:lang w:eastAsia="zh-CN"/>
              </w:rPr>
              <w:t>procedure</w:t>
            </w:r>
            <w:r w:rsidRPr="00801BDE">
              <w:rPr>
                <w:rFonts w:eastAsia="SimSun"/>
                <w:lang w:eastAsia="zh-CN"/>
              </w:rPr>
              <w:t xml:space="preserve"> </w:t>
            </w:r>
            <w:r w:rsidR="0046444D">
              <w:rPr>
                <w:rFonts w:eastAsia="SimSun"/>
                <w:lang w:eastAsia="zh-CN"/>
              </w:rPr>
              <w:t>seems still able to work in this case (though not optimal)</w:t>
            </w:r>
            <w:r>
              <w:rPr>
                <w:rFonts w:eastAsia="SimSun"/>
                <w:lang w:eastAsia="zh-CN"/>
              </w:rPr>
              <w:t xml:space="preserve">, e.g., if no suitable cell is found in idle state, the UE enters any cell selection state; if the RLF is detected in connected mode, the UE will perform </w:t>
            </w:r>
            <w:r w:rsidRPr="00801BDE">
              <w:rPr>
                <w:rFonts w:eastAsia="SimSun"/>
                <w:lang w:eastAsia="zh-CN"/>
              </w:rPr>
              <w:t xml:space="preserve">RRC </w:t>
            </w:r>
            <w:r w:rsidRPr="00801BDE">
              <w:rPr>
                <w:rFonts w:eastAsia="SimSun"/>
                <w:lang w:eastAsia="zh-CN"/>
              </w:rPr>
              <w:lastRenderedPageBreak/>
              <w:t>connection re-establishment</w:t>
            </w:r>
            <w:r>
              <w:rPr>
                <w:rFonts w:eastAsia="SimSun"/>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SimSun" w:hint="eastAsia"/>
                <w:lang w:eastAsia="zh-CN"/>
              </w:rPr>
              <w:lastRenderedPageBreak/>
              <w:t>L</w:t>
            </w:r>
            <w:r>
              <w:rPr>
                <w:rFonts w:eastAsia="SimSun"/>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SimSun"/>
                <w:lang w:eastAsia="zh-CN"/>
              </w:rPr>
            </w:pPr>
            <w:r>
              <w:rPr>
                <w:rFonts w:eastAsia="SimSun"/>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SimSun"/>
                <w:lang w:eastAsia="zh-CN"/>
              </w:rPr>
            </w:pPr>
            <w:r>
              <w:rPr>
                <w:rFonts w:eastAsia="SimSun"/>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xml:space="preserve">, </w:t>
            </w:r>
            <w:proofErr w:type="spellStart"/>
            <w:r w:rsidRPr="002F6EFD">
              <w:rPr>
                <w:rFonts w:eastAsia="SimSun"/>
                <w:lang w:eastAsia="zh-CN"/>
              </w:rPr>
              <w:t>HiSilicon</w:t>
            </w:r>
            <w:proofErr w:type="spellEnd"/>
          </w:p>
        </w:tc>
        <w:tc>
          <w:tcPr>
            <w:tcW w:w="2094" w:type="dxa"/>
          </w:tcPr>
          <w:p w14:paraId="79AC32C9"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N</w:t>
            </w:r>
            <w:r>
              <w:rPr>
                <w:rFonts w:eastAsia="SimSun"/>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SimSun"/>
                <w:lang w:eastAsia="zh-CN"/>
              </w:rPr>
            </w:pPr>
            <w:r>
              <w:rPr>
                <w:rFonts w:eastAsia="SimSun"/>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SimSun" w:hint="eastAsia"/>
                <w:lang w:eastAsia="zh-CN"/>
              </w:rPr>
              <w:t>F</w:t>
            </w:r>
            <w:r>
              <w:rPr>
                <w:rFonts w:eastAsia="SimSun"/>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SimSun"/>
                <w:lang w:eastAsia="zh-CN"/>
              </w:rPr>
              <w:t>RAN2 is discussing d</w:t>
            </w:r>
            <w:r w:rsidRPr="001D4275">
              <w:rPr>
                <w:rFonts w:eastAsia="SimSun"/>
                <w:lang w:eastAsia="zh-CN"/>
              </w:rPr>
              <w:t>iscontinuous coverage</w:t>
            </w:r>
            <w:r>
              <w:rPr>
                <w:rFonts w:eastAsia="SimSun"/>
                <w:lang w:eastAsia="zh-CN"/>
              </w:rPr>
              <w:t xml:space="preserve"> </w:t>
            </w:r>
            <w:r>
              <w:rPr>
                <w:rFonts w:eastAsia="SimSun" w:hint="eastAsia"/>
                <w:lang w:eastAsia="zh-CN"/>
              </w:rPr>
              <w:t>in</w:t>
            </w:r>
            <w:r>
              <w:rPr>
                <w:rFonts w:eastAsia="SimSun"/>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lang w:eastAsia="zh-CN"/>
              </w:rPr>
            </w:pPr>
            <w:r>
              <w:rPr>
                <w:lang w:eastAsia="ko-KR"/>
              </w:rPr>
              <w:t>Convida</w:t>
            </w:r>
          </w:p>
        </w:tc>
        <w:tc>
          <w:tcPr>
            <w:tcW w:w="2094" w:type="dxa"/>
          </w:tcPr>
          <w:p w14:paraId="0F4076A9" w14:textId="57C7F231" w:rsidR="00914040" w:rsidRDefault="00914040" w:rsidP="00914040">
            <w:pPr>
              <w:pStyle w:val="TAC"/>
              <w:keepNext w:val="0"/>
              <w:keepLines w:val="0"/>
              <w:widowControl w:val="0"/>
              <w:rPr>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r w:rsidR="00113535" w:rsidRPr="006E145E" w14:paraId="14292839" w14:textId="77777777" w:rsidTr="004568F4">
        <w:tc>
          <w:tcPr>
            <w:tcW w:w="1445" w:type="dxa"/>
          </w:tcPr>
          <w:p w14:paraId="52F0257E" w14:textId="27311240" w:rsidR="00113535" w:rsidRDefault="00113535" w:rsidP="00914040">
            <w:pPr>
              <w:pStyle w:val="TAC"/>
              <w:keepNext w:val="0"/>
              <w:keepLines w:val="0"/>
              <w:widowControl w:val="0"/>
              <w:rPr>
                <w:lang w:eastAsia="ko-KR"/>
              </w:rPr>
            </w:pPr>
            <w:r>
              <w:rPr>
                <w:rFonts w:hint="eastAsia"/>
                <w:lang w:eastAsia="ko-KR"/>
              </w:rPr>
              <w:t>K</w:t>
            </w:r>
            <w:r>
              <w:rPr>
                <w:lang w:eastAsia="ko-KR"/>
              </w:rPr>
              <w:t>T</w:t>
            </w:r>
          </w:p>
        </w:tc>
        <w:tc>
          <w:tcPr>
            <w:tcW w:w="2094" w:type="dxa"/>
          </w:tcPr>
          <w:p w14:paraId="61DB2664" w14:textId="3050A6C2" w:rsidR="00113535" w:rsidRDefault="00113535" w:rsidP="00914040">
            <w:pPr>
              <w:pStyle w:val="TAC"/>
              <w:keepNext w:val="0"/>
              <w:keepLines w:val="0"/>
              <w:widowControl w:val="0"/>
              <w:rPr>
                <w:lang w:eastAsia="ko-KR"/>
              </w:rPr>
            </w:pPr>
            <w:r>
              <w:rPr>
                <w:rFonts w:hint="eastAsia"/>
                <w:lang w:eastAsia="ko-KR"/>
              </w:rPr>
              <w:t>N</w:t>
            </w:r>
            <w:r>
              <w:rPr>
                <w:lang w:eastAsia="ko-KR"/>
              </w:rPr>
              <w:t>o</w:t>
            </w:r>
          </w:p>
        </w:tc>
        <w:tc>
          <w:tcPr>
            <w:tcW w:w="6092" w:type="dxa"/>
          </w:tcPr>
          <w:p w14:paraId="2F5CBF71" w14:textId="77777777" w:rsidR="00113535" w:rsidRDefault="00113535" w:rsidP="00914040">
            <w:pPr>
              <w:pStyle w:val="TAL"/>
              <w:keepNext w:val="0"/>
              <w:keepLines w:val="0"/>
              <w:widowControl w:val="0"/>
              <w:rPr>
                <w:lang w:eastAsia="ko-KR"/>
              </w:rPr>
            </w:pP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 xml:space="preserve">ZTE corporation, </w:t>
      </w:r>
      <w:proofErr w:type="spellStart"/>
      <w:r w:rsidRPr="00812A94">
        <w:rPr>
          <w:rFonts w:ascii="Arial" w:hAnsi="Arial" w:cs="Arial"/>
          <w:kern w:val="2"/>
          <w:lang w:val="en-US" w:eastAsia="zh-CN"/>
        </w:rPr>
        <w:t>Sanechips</w:t>
      </w:r>
      <w:proofErr w:type="spellEnd"/>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 xml:space="preserve">ZTE corporation, </w:t>
      </w:r>
      <w:proofErr w:type="spellStart"/>
      <w:r w:rsidRPr="00563959">
        <w:rPr>
          <w:rFonts w:ascii="Arial" w:hAnsi="Arial" w:cs="Arial"/>
          <w:kern w:val="2"/>
          <w:lang w:val="en-US" w:eastAsia="zh-CN"/>
        </w:rPr>
        <w:t>Sanechips</w:t>
      </w:r>
      <w:proofErr w:type="spellEnd"/>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CFFB3" w14:textId="77777777" w:rsidR="000140BB" w:rsidRDefault="000140BB">
      <w:r>
        <w:separator/>
      </w:r>
    </w:p>
  </w:endnote>
  <w:endnote w:type="continuationSeparator" w:id="0">
    <w:p w14:paraId="4C7585D8" w14:textId="77777777" w:rsidR="000140BB" w:rsidRDefault="000140BB">
      <w:r>
        <w:continuationSeparator/>
      </w:r>
    </w:p>
  </w:endnote>
  <w:endnote w:type="continuationNotice" w:id="1">
    <w:p w14:paraId="38CD9C0B" w14:textId="77777777" w:rsidR="000140BB" w:rsidRDefault="000140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06C1" w14:textId="77777777" w:rsidR="000140BB" w:rsidRDefault="000140BB">
      <w:r>
        <w:separator/>
      </w:r>
    </w:p>
  </w:footnote>
  <w:footnote w:type="continuationSeparator" w:id="0">
    <w:p w14:paraId="5DEB09F6" w14:textId="77777777" w:rsidR="000140BB" w:rsidRDefault="000140BB">
      <w:r>
        <w:continuationSeparator/>
      </w:r>
    </w:p>
  </w:footnote>
  <w:footnote w:type="continuationNotice" w:id="1">
    <w:p w14:paraId="5AFB46B4" w14:textId="77777777" w:rsidR="000140BB" w:rsidRDefault="000140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맑은 고딕"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15:restartNumberingAfterBreak="0">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F3E1E"/>
    <w:multiLevelType w:val="hybridMultilevel"/>
    <w:tmpl w:val="4636EDB6"/>
    <w:lvl w:ilvl="0" w:tplc="9CC6C796">
      <w:start w:val="2"/>
      <w:numFmt w:val="bullet"/>
      <w:lvlText w:val=""/>
      <w:lvlJc w:val="left"/>
      <w:pPr>
        <w:ind w:left="360" w:hanging="360"/>
      </w:pPr>
      <w:rPr>
        <w:rFonts w:ascii="Symbol" w:eastAsia="바탕"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40BB"/>
    <w:rsid w:val="00016557"/>
    <w:rsid w:val="000200F3"/>
    <w:rsid w:val="00023C40"/>
    <w:rsid w:val="00030184"/>
    <w:rsid w:val="000310BC"/>
    <w:rsid w:val="00031550"/>
    <w:rsid w:val="00033397"/>
    <w:rsid w:val="00040095"/>
    <w:rsid w:val="00041917"/>
    <w:rsid w:val="00056CEE"/>
    <w:rsid w:val="00064D38"/>
    <w:rsid w:val="00073C9C"/>
    <w:rsid w:val="00080512"/>
    <w:rsid w:val="00080703"/>
    <w:rsid w:val="00082805"/>
    <w:rsid w:val="00086874"/>
    <w:rsid w:val="00086BAC"/>
    <w:rsid w:val="00090468"/>
    <w:rsid w:val="000906A3"/>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11781"/>
    <w:rsid w:val="00112F1A"/>
    <w:rsid w:val="00113535"/>
    <w:rsid w:val="001268F6"/>
    <w:rsid w:val="001378C8"/>
    <w:rsid w:val="00142BBD"/>
    <w:rsid w:val="00145075"/>
    <w:rsid w:val="00147B5B"/>
    <w:rsid w:val="001569DA"/>
    <w:rsid w:val="00157304"/>
    <w:rsid w:val="00166C13"/>
    <w:rsid w:val="00170B48"/>
    <w:rsid w:val="001741A0"/>
    <w:rsid w:val="00175FA0"/>
    <w:rsid w:val="00176901"/>
    <w:rsid w:val="00176B47"/>
    <w:rsid w:val="00177092"/>
    <w:rsid w:val="00193B2E"/>
    <w:rsid w:val="00194CD0"/>
    <w:rsid w:val="001956D0"/>
    <w:rsid w:val="001A57D5"/>
    <w:rsid w:val="001B01A6"/>
    <w:rsid w:val="001B318A"/>
    <w:rsid w:val="001B49C9"/>
    <w:rsid w:val="001B7EBC"/>
    <w:rsid w:val="001C23F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248"/>
    <w:rsid w:val="00295BD0"/>
    <w:rsid w:val="002A14E9"/>
    <w:rsid w:val="002A1CD2"/>
    <w:rsid w:val="002B7CB6"/>
    <w:rsid w:val="002C2866"/>
    <w:rsid w:val="002C2F6A"/>
    <w:rsid w:val="002C6513"/>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402B"/>
    <w:rsid w:val="003A0B52"/>
    <w:rsid w:val="003A358D"/>
    <w:rsid w:val="003A41EF"/>
    <w:rsid w:val="003B40AD"/>
    <w:rsid w:val="003C01C4"/>
    <w:rsid w:val="003C45FF"/>
    <w:rsid w:val="003C4E37"/>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76BB"/>
    <w:rsid w:val="00441099"/>
    <w:rsid w:val="00447A3B"/>
    <w:rsid w:val="00452848"/>
    <w:rsid w:val="0045417B"/>
    <w:rsid w:val="00454AEC"/>
    <w:rsid w:val="004568F4"/>
    <w:rsid w:val="00457E90"/>
    <w:rsid w:val="0046444D"/>
    <w:rsid w:val="00465587"/>
    <w:rsid w:val="00476CE0"/>
    <w:rsid w:val="00477455"/>
    <w:rsid w:val="0049676B"/>
    <w:rsid w:val="004A1F7B"/>
    <w:rsid w:val="004A4EA6"/>
    <w:rsid w:val="004A5358"/>
    <w:rsid w:val="004A7480"/>
    <w:rsid w:val="004B3738"/>
    <w:rsid w:val="004C44D2"/>
    <w:rsid w:val="004C61C7"/>
    <w:rsid w:val="004D31CC"/>
    <w:rsid w:val="004D3578"/>
    <w:rsid w:val="004D380D"/>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2F08"/>
    <w:rsid w:val="00543E6C"/>
    <w:rsid w:val="005526CB"/>
    <w:rsid w:val="00563959"/>
    <w:rsid w:val="00565087"/>
    <w:rsid w:val="0056573F"/>
    <w:rsid w:val="005711E5"/>
    <w:rsid w:val="00571279"/>
    <w:rsid w:val="00576ACB"/>
    <w:rsid w:val="005814B8"/>
    <w:rsid w:val="00581E5F"/>
    <w:rsid w:val="00583BDC"/>
    <w:rsid w:val="00591344"/>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11566"/>
    <w:rsid w:val="00615534"/>
    <w:rsid w:val="00615F2F"/>
    <w:rsid w:val="00646D99"/>
    <w:rsid w:val="00647BBD"/>
    <w:rsid w:val="00656910"/>
    <w:rsid w:val="006574C0"/>
    <w:rsid w:val="006611F5"/>
    <w:rsid w:val="0066550F"/>
    <w:rsid w:val="006724E3"/>
    <w:rsid w:val="00676695"/>
    <w:rsid w:val="00677391"/>
    <w:rsid w:val="00677D54"/>
    <w:rsid w:val="00685071"/>
    <w:rsid w:val="00685B30"/>
    <w:rsid w:val="006866B7"/>
    <w:rsid w:val="00692748"/>
    <w:rsid w:val="00696821"/>
    <w:rsid w:val="006A4503"/>
    <w:rsid w:val="006B461A"/>
    <w:rsid w:val="006C53A2"/>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B41C4"/>
    <w:rsid w:val="007C0199"/>
    <w:rsid w:val="007C095F"/>
    <w:rsid w:val="007C2DD0"/>
    <w:rsid w:val="007C4FDF"/>
    <w:rsid w:val="007C7918"/>
    <w:rsid w:val="007D3712"/>
    <w:rsid w:val="007D465A"/>
    <w:rsid w:val="007E33DF"/>
    <w:rsid w:val="007E5428"/>
    <w:rsid w:val="007F2A2B"/>
    <w:rsid w:val="007F2E08"/>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90B6C"/>
    <w:rsid w:val="0089147E"/>
    <w:rsid w:val="008A0964"/>
    <w:rsid w:val="008A6A82"/>
    <w:rsid w:val="008B5306"/>
    <w:rsid w:val="008C20C1"/>
    <w:rsid w:val="008C2E2A"/>
    <w:rsid w:val="008C3057"/>
    <w:rsid w:val="008D28E3"/>
    <w:rsid w:val="008D2E4D"/>
    <w:rsid w:val="008F2129"/>
    <w:rsid w:val="008F396F"/>
    <w:rsid w:val="008F3DCD"/>
    <w:rsid w:val="008F492D"/>
    <w:rsid w:val="008F53C3"/>
    <w:rsid w:val="008F5E79"/>
    <w:rsid w:val="008F6E65"/>
    <w:rsid w:val="0090271F"/>
    <w:rsid w:val="00902DB9"/>
    <w:rsid w:val="0090466A"/>
    <w:rsid w:val="00914040"/>
    <w:rsid w:val="00917941"/>
    <w:rsid w:val="00923655"/>
    <w:rsid w:val="00930E15"/>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28A9"/>
    <w:rsid w:val="00997C89"/>
    <w:rsid w:val="009A0AF3"/>
    <w:rsid w:val="009A4796"/>
    <w:rsid w:val="009B07CD"/>
    <w:rsid w:val="009B43DC"/>
    <w:rsid w:val="009C19E9"/>
    <w:rsid w:val="009C3FF9"/>
    <w:rsid w:val="009D165A"/>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82346"/>
    <w:rsid w:val="00A87ABE"/>
    <w:rsid w:val="00A87D11"/>
    <w:rsid w:val="00A9671C"/>
    <w:rsid w:val="00A97C6D"/>
    <w:rsid w:val="00AA1553"/>
    <w:rsid w:val="00AA509B"/>
    <w:rsid w:val="00AA7CED"/>
    <w:rsid w:val="00AC0D89"/>
    <w:rsid w:val="00AD2D67"/>
    <w:rsid w:val="00AD61CA"/>
    <w:rsid w:val="00AE082D"/>
    <w:rsid w:val="00AE27BE"/>
    <w:rsid w:val="00AF23A4"/>
    <w:rsid w:val="00AF71E4"/>
    <w:rsid w:val="00B007E7"/>
    <w:rsid w:val="00B05380"/>
    <w:rsid w:val="00B05962"/>
    <w:rsid w:val="00B15449"/>
    <w:rsid w:val="00B16C2F"/>
    <w:rsid w:val="00B23185"/>
    <w:rsid w:val="00B24932"/>
    <w:rsid w:val="00B27303"/>
    <w:rsid w:val="00B274D2"/>
    <w:rsid w:val="00B31D3D"/>
    <w:rsid w:val="00B47FD1"/>
    <w:rsid w:val="00B516BB"/>
    <w:rsid w:val="00B63A28"/>
    <w:rsid w:val="00B64F31"/>
    <w:rsid w:val="00B8346C"/>
    <w:rsid w:val="00B84DB2"/>
    <w:rsid w:val="00B91D7A"/>
    <w:rsid w:val="00B9218B"/>
    <w:rsid w:val="00BA0462"/>
    <w:rsid w:val="00BA5680"/>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3215"/>
    <w:rsid w:val="00C54247"/>
    <w:rsid w:val="00C6553E"/>
    <w:rsid w:val="00C75156"/>
    <w:rsid w:val="00C800A0"/>
    <w:rsid w:val="00C83A13"/>
    <w:rsid w:val="00C9068C"/>
    <w:rsid w:val="00C920AE"/>
    <w:rsid w:val="00C92967"/>
    <w:rsid w:val="00C9434C"/>
    <w:rsid w:val="00CA1450"/>
    <w:rsid w:val="00CA16C8"/>
    <w:rsid w:val="00CA2468"/>
    <w:rsid w:val="00CA3D0C"/>
    <w:rsid w:val="00CA654B"/>
    <w:rsid w:val="00CA7874"/>
    <w:rsid w:val="00CB2895"/>
    <w:rsid w:val="00CB72B8"/>
    <w:rsid w:val="00CC5901"/>
    <w:rsid w:val="00CD4B50"/>
    <w:rsid w:val="00CD4C7B"/>
    <w:rsid w:val="00CD58FE"/>
    <w:rsid w:val="00CD6E23"/>
    <w:rsid w:val="00CE6949"/>
    <w:rsid w:val="00CE76B2"/>
    <w:rsid w:val="00CE7DFA"/>
    <w:rsid w:val="00D00C84"/>
    <w:rsid w:val="00D062B4"/>
    <w:rsid w:val="00D10187"/>
    <w:rsid w:val="00D11AC8"/>
    <w:rsid w:val="00D1511A"/>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4267"/>
    <w:rsid w:val="00EA66C9"/>
    <w:rsid w:val="00EB06AF"/>
    <w:rsid w:val="00EB2A03"/>
    <w:rsid w:val="00EB7A23"/>
    <w:rsid w:val="00EC0BD8"/>
    <w:rsid w:val="00EC4A25"/>
    <w:rsid w:val="00ED3216"/>
    <w:rsid w:val="00ED3DF2"/>
    <w:rsid w:val="00EE1354"/>
    <w:rsid w:val="00EE2DC9"/>
    <w:rsid w:val="00EF0D8F"/>
    <w:rsid w:val="00EF612C"/>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B1840"/>
    <w:rsid w:val="00FB36FA"/>
    <w:rsid w:val="00FB63EC"/>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9">
    <w:name w:val="Table Grid"/>
    <w:basedOn w:val="a1"/>
    <w:qFormat/>
    <w:rsid w:val="00031550"/>
    <w:rPr>
      <w:rFonts w:ascii="CG Times (WN)" w:eastAsia="맑은 고딕"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676695"/>
    <w:rPr>
      <w:sz w:val="16"/>
      <w:szCs w:val="16"/>
    </w:rPr>
  </w:style>
  <w:style w:type="paragraph" w:styleId="ac">
    <w:name w:val="annotation text"/>
    <w:basedOn w:val="a"/>
    <w:link w:val="Char2"/>
    <w:rsid w:val="00676695"/>
  </w:style>
  <w:style w:type="character" w:customStyle="1" w:styleId="Char2">
    <w:name w:val="메모 텍스트 Char"/>
    <w:basedOn w:val="a0"/>
    <w:link w:val="ac"/>
    <w:rsid w:val="00676695"/>
    <w:rPr>
      <w:lang w:eastAsia="en-US"/>
    </w:rPr>
  </w:style>
  <w:style w:type="paragraph" w:styleId="ad">
    <w:name w:val="annotation subject"/>
    <w:basedOn w:val="ac"/>
    <w:next w:val="ac"/>
    <w:link w:val="Char3"/>
    <w:semiHidden/>
    <w:unhideWhenUsed/>
    <w:rsid w:val="00676695"/>
    <w:rPr>
      <w:b/>
      <w:bCs/>
    </w:rPr>
  </w:style>
  <w:style w:type="character" w:customStyle="1" w:styleId="Char3">
    <w:name w:val="메모 주제 Char"/>
    <w:basedOn w:val="Char2"/>
    <w:link w:val="ad"/>
    <w:semiHidden/>
    <w:rsid w:val="00676695"/>
    <w:rPr>
      <w:b/>
      <w:bCs/>
      <w:lang w:eastAsia="en-US"/>
    </w:rPr>
  </w:style>
  <w:style w:type="paragraph" w:styleId="ae">
    <w:name w:val="Body Text"/>
    <w:basedOn w:val="a"/>
    <w:link w:val="Char4"/>
    <w:rsid w:val="004A4EA6"/>
    <w:pPr>
      <w:spacing w:after="120" w:line="259" w:lineRule="auto"/>
      <w:jc w:val="both"/>
    </w:pPr>
    <w:rPr>
      <w:rFonts w:ascii="Arial" w:eastAsiaTheme="minorHAnsi" w:hAnsi="Arial" w:cstheme="minorBidi"/>
      <w:sz w:val="22"/>
      <w:szCs w:val="22"/>
      <w:lang w:val="fi-FI"/>
    </w:rPr>
  </w:style>
  <w:style w:type="character" w:customStyle="1" w:styleId="Char4">
    <w:name w:val="본문 Char"/>
    <w:basedOn w:val="a0"/>
    <w:link w:val="ae"/>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85417A-AE4D-459E-B7BF-0E66981F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6601</Words>
  <Characters>37626</Characters>
  <Application>Microsoft Office Word</Application>
  <DocSecurity>0</DocSecurity>
  <Lines>313</Lines>
  <Paragraphs>88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44139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sherry3456@student.jbnu.ac.kr</cp:lastModifiedBy>
  <cp:revision>3</cp:revision>
  <dcterms:created xsi:type="dcterms:W3CDTF">2021-08-19T05:38:00Z</dcterms:created>
  <dcterms:modified xsi:type="dcterms:W3CDTF">2021-08-19T05:53:00Z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