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5"/>
          </w:rPr>
          <w:t>R2-2107733</w:t>
        </w:r>
      </w:hyperlink>
      <w:r>
        <w:rPr>
          <w:rStyle w:val="a5"/>
        </w:rPr>
        <w:t xml:space="preserve"> </w:t>
      </w:r>
      <w:r>
        <w:t>and</w:t>
      </w:r>
      <w:r>
        <w:rPr>
          <w:rStyle w:val="a5"/>
        </w:rPr>
        <w:t xml:space="preserve"> </w:t>
      </w:r>
      <w:hyperlink r:id="rId14" w:tooltip="C:Data3GPPExtractsR2-2108320_Cell-Reselection_NR-NTN.docx" w:history="1">
        <w:r w:rsidRPr="00011A77">
          <w:rPr>
            <w:rStyle w:val="a5"/>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5"/>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5"/>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4568F4"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D062B4"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D062B4"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D062B4"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D062B4"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D062B4" w14:paraId="37E5591E" w14:textId="77777777" w:rsidTr="00271CB9">
        <w:tc>
          <w:tcPr>
            <w:tcW w:w="3835" w:type="dxa"/>
          </w:tcPr>
          <w:p w14:paraId="5E696EAB" w14:textId="66A8D308" w:rsidR="00FC56F1" w:rsidRPr="00677D54" w:rsidRDefault="00677D54" w:rsidP="00FC56F1">
            <w:pPr>
              <w:pStyle w:val="TAC"/>
              <w:rPr>
                <w:rFonts w:eastAsia="宋体"/>
                <w:lang w:val="fi-FI" w:eastAsia="zh-CN"/>
              </w:rPr>
            </w:pPr>
            <w:r>
              <w:rPr>
                <w:rFonts w:eastAsia="宋体" w:hint="eastAsia"/>
                <w:lang w:val="fi-FI" w:eastAsia="zh-CN"/>
              </w:rPr>
              <w:t>v</w:t>
            </w:r>
            <w:r>
              <w:rPr>
                <w:rFonts w:eastAsia="宋体"/>
                <w:lang w:val="fi-FI" w:eastAsia="zh-CN"/>
              </w:rPr>
              <w:t>ivo</w:t>
            </w:r>
          </w:p>
        </w:tc>
        <w:tc>
          <w:tcPr>
            <w:tcW w:w="5794" w:type="dxa"/>
          </w:tcPr>
          <w:p w14:paraId="0DC77522" w14:textId="17018AFC" w:rsidR="00FC56F1" w:rsidRPr="00677D54" w:rsidRDefault="00677D54" w:rsidP="00FC56F1">
            <w:pPr>
              <w:pStyle w:val="TAC"/>
              <w:rPr>
                <w:rFonts w:eastAsia="宋体"/>
                <w:lang w:val="fi-FI" w:eastAsia="zh-CN"/>
              </w:rPr>
            </w:pPr>
            <w:r>
              <w:rPr>
                <w:rFonts w:eastAsia="宋体" w:hint="eastAsia"/>
                <w:lang w:val="fi-FI" w:eastAsia="zh-CN"/>
              </w:rPr>
              <w:t>x</w:t>
            </w:r>
            <w:r>
              <w:rPr>
                <w:rFonts w:eastAsia="宋体"/>
                <w:lang w:val="fi-FI" w:eastAsia="zh-CN"/>
              </w:rPr>
              <w:t>iao.xiao@vivo.com</w:t>
            </w:r>
          </w:p>
        </w:tc>
      </w:tr>
      <w:tr w:rsidR="0040170F" w:rsidRPr="0040170F" w14:paraId="197EF407" w14:textId="77777777" w:rsidTr="00271CB9">
        <w:tc>
          <w:tcPr>
            <w:tcW w:w="3835" w:type="dxa"/>
          </w:tcPr>
          <w:p w14:paraId="55B5D30D" w14:textId="4BF62F1E" w:rsidR="0040170F" w:rsidRDefault="0040170F" w:rsidP="0040170F">
            <w:pPr>
              <w:pStyle w:val="TAC"/>
              <w:rPr>
                <w:lang w:val="fi-FI" w:eastAsia="zh-CN"/>
              </w:rPr>
            </w:pPr>
            <w:r>
              <w:rPr>
                <w:rFonts w:eastAsia="宋体" w:hint="eastAsia"/>
                <w:lang w:val="fi-FI" w:eastAsia="zh-CN"/>
              </w:rPr>
              <w:t>L</w:t>
            </w:r>
            <w:r>
              <w:rPr>
                <w:rFonts w:eastAsia="宋体"/>
                <w:lang w:val="fi-FI" w:eastAsia="zh-CN"/>
              </w:rPr>
              <w:t>enovo</w:t>
            </w:r>
          </w:p>
        </w:tc>
        <w:tc>
          <w:tcPr>
            <w:tcW w:w="5794" w:type="dxa"/>
          </w:tcPr>
          <w:p w14:paraId="3B6E8206" w14:textId="3E7A7661" w:rsidR="0040170F" w:rsidRDefault="0040170F" w:rsidP="0040170F">
            <w:pPr>
              <w:pStyle w:val="TAC"/>
              <w:rPr>
                <w:lang w:val="fi-FI" w:eastAsia="zh-CN"/>
              </w:rPr>
            </w:pPr>
            <w:r>
              <w:rPr>
                <w:rFonts w:eastAsia="宋体" w:hint="eastAsia"/>
                <w:lang w:val="fi-FI" w:eastAsia="zh-CN"/>
              </w:rPr>
              <w:t>M</w:t>
            </w:r>
            <w:r>
              <w:rPr>
                <w:rFonts w:eastAsia="宋体"/>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宋体"/>
                <w:lang w:val="en-GB" w:eastAsia="zh-CN"/>
              </w:rPr>
            </w:pPr>
            <w:r>
              <w:rPr>
                <w:rFonts w:eastAsia="宋体" w:hint="eastAsia"/>
                <w:lang w:val="en-GB" w:eastAsia="zh-CN"/>
              </w:rPr>
              <w:t>X</w:t>
            </w:r>
            <w:r>
              <w:rPr>
                <w:rFonts w:eastAsia="宋体"/>
                <w:lang w:val="en-GB" w:eastAsia="zh-CN"/>
              </w:rPr>
              <w:t>iaomi</w:t>
            </w:r>
          </w:p>
        </w:tc>
        <w:tc>
          <w:tcPr>
            <w:tcW w:w="5794" w:type="dxa"/>
          </w:tcPr>
          <w:p w14:paraId="7DC08C14" w14:textId="0C555B63" w:rsidR="00D062B4" w:rsidRPr="00D062B4" w:rsidRDefault="00D062B4" w:rsidP="0040170F">
            <w:pPr>
              <w:pStyle w:val="TAC"/>
              <w:rPr>
                <w:rFonts w:eastAsia="宋体"/>
                <w:lang w:val="fi-FI" w:eastAsia="zh-CN"/>
              </w:rPr>
            </w:pPr>
            <w:r>
              <w:rPr>
                <w:rFonts w:eastAsia="宋体"/>
                <w:lang w:val="fi-FI" w:eastAsia="zh-CN"/>
              </w:rPr>
              <w:t>lixiaolong1@xiaomi.com</w:t>
            </w: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(FFS for moving case), the timing information on when a cell is </w:t>
      </w:r>
      <w:r w:rsidRPr="0049676B">
        <w:rPr>
          <w:rFonts w:ascii="Arial" w:hAnsi="Arial" w:cs="Arial"/>
          <w:i/>
          <w:kern w:val="2"/>
          <w:lang w:val="en-US" w:eastAsia="zh-CN"/>
        </w:rPr>
        <w:lastRenderedPageBreak/>
        <w:t>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aa"/>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aa"/>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a"/>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45pt;height:267.5pt;mso-width-percent:0;mso-height-percent:0;mso-width-percent:0;mso-height-percent:0" o:ole="">
            <v:imagedata r:id="rId15" o:title=""/>
          </v:shape>
          <o:OLEObject Type="Embed" ProgID="Visio.Drawing.15" ShapeID="_x0000_i1025" DrawAspect="Content" ObjectID="_1690874055"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a"/>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a"/>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e"/>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e"/>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e"/>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9"/>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宋体"/>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宋体"/>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宋体"/>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398695C" w14:textId="251B0BBB"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宋体"/>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宋体" w:cs="Arial" w:hint="eastAsia"/>
                <w:lang w:eastAsia="zh-CN"/>
              </w:rPr>
              <w:t>Y</w:t>
            </w:r>
            <w:r>
              <w:rPr>
                <w:rFonts w:eastAsia="宋体"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宋体" w:cs="Arial"/>
                <w:lang w:eastAsia="zh-CN"/>
              </w:rPr>
              <w:t xml:space="preserve">We share the spirit of this proposal, and think also that a specified UE behavior on when to start intra-frequency measurements and lower-priority inter-frequency measurements is needed, similar to the legacy </w:t>
            </w:r>
            <w:r>
              <w:rPr>
                <w:rFonts w:eastAsia="宋体" w:cs="Arial"/>
                <w:lang w:eastAsia="zh-CN"/>
              </w:rPr>
              <w:lastRenderedPageBreak/>
              <w:t>operation</w:t>
            </w:r>
            <w:r w:rsidRPr="00F475EF">
              <w:rPr>
                <w:rFonts w:eastAsia="宋体" w:cs="Arial"/>
                <w:lang w:eastAsia="zh-CN"/>
              </w:rPr>
              <w:t>.</w:t>
            </w:r>
            <w:r>
              <w:rPr>
                <w:rFonts w:eastAsia="宋体" w:cs="Arial"/>
                <w:lang w:eastAsia="zh-CN"/>
              </w:rPr>
              <w:t xml:space="preserve"> We wonder, comparing to the threshold method, whether it is a simple</w:t>
            </w:r>
            <w:r w:rsidR="00591344">
              <w:rPr>
                <w:rFonts w:eastAsia="宋体" w:cs="Arial"/>
                <w:lang w:eastAsia="zh-CN"/>
              </w:rPr>
              <w:t>r</w:t>
            </w:r>
            <w:r>
              <w:rPr>
                <w:rFonts w:eastAsia="宋体" w:cs="Arial"/>
                <w:lang w:eastAsia="zh-CN"/>
              </w:rPr>
              <w:t xml:space="preserve"> and</w:t>
            </w:r>
            <w:r w:rsidR="00591344">
              <w:rPr>
                <w:rFonts w:eastAsia="宋体" w:cs="Arial"/>
                <w:lang w:eastAsia="zh-CN"/>
              </w:rPr>
              <w:t xml:space="preserve"> more</w:t>
            </w:r>
            <w:r>
              <w:rPr>
                <w:rFonts w:eastAsia="宋体" w:cs="Arial"/>
                <w:lang w:eastAsia="zh-CN"/>
              </w:rPr>
              <w:t xml:space="preserve"> straightforward way to directly introduc</w:t>
            </w:r>
            <w:r w:rsidR="00591344">
              <w:rPr>
                <w:rFonts w:eastAsia="宋体" w:cs="Arial"/>
                <w:lang w:eastAsia="zh-CN"/>
              </w:rPr>
              <w:t>e</w:t>
            </w:r>
            <w:r>
              <w:rPr>
                <w:rFonts w:eastAsia="宋体"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宋体" w:hint="eastAsia"/>
                <w:lang w:eastAsia="zh-CN"/>
              </w:rPr>
              <w:t>L</w:t>
            </w:r>
            <w:r>
              <w:rPr>
                <w:rFonts w:eastAsia="宋体"/>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宋体"/>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宋体"/>
                <w:vertAlign w:val="subscript"/>
                <w:lang w:eastAsia="zh-CN"/>
              </w:rPr>
              <w:t xml:space="preserve">remaining </w:t>
            </w:r>
            <w:r>
              <w:rPr>
                <w:rFonts w:eastAsia="宋体"/>
                <w:lang w:eastAsia="zh-CN"/>
              </w:rPr>
              <w:t>to avoid service interruption, for instance, the T</w:t>
            </w:r>
            <w:r w:rsidRPr="005D7385">
              <w:rPr>
                <w:rFonts w:eastAsia="宋体"/>
                <w:vertAlign w:val="subscript"/>
                <w:lang w:eastAsia="zh-CN"/>
              </w:rPr>
              <w:t>remaining</w:t>
            </w:r>
            <w:r>
              <w:rPr>
                <w:rFonts w:eastAsia="宋体"/>
                <w:lang w:eastAsia="zh-CN"/>
              </w:rPr>
              <w:t xml:space="preserve"> is not the actual stopping service time, when the T</w:t>
            </w:r>
            <w:r w:rsidRPr="005D7385">
              <w:rPr>
                <w:rFonts w:eastAsia="宋体"/>
                <w:vertAlign w:val="subscript"/>
                <w:lang w:eastAsia="zh-CN"/>
              </w:rPr>
              <w:t>remaining</w:t>
            </w:r>
            <w:r>
              <w:rPr>
                <w:rFonts w:eastAsia="宋体"/>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rFonts w:hint="eastAsia"/>
                <w:lang w:eastAsia="zh-CN"/>
              </w:rPr>
            </w:pPr>
            <w:r>
              <w:rPr>
                <w:rFonts w:eastAsia="宋体"/>
                <w:lang w:eastAsia="zh-CN"/>
              </w:rPr>
              <w:t>Huawei</w:t>
            </w:r>
            <w:r w:rsidRPr="002F6EFD">
              <w:rPr>
                <w:rFonts w:eastAsia="宋体"/>
                <w:lang w:eastAsia="zh-CN"/>
              </w:rPr>
              <w:t>, HiSilicon</w:t>
            </w:r>
          </w:p>
        </w:tc>
        <w:tc>
          <w:tcPr>
            <w:tcW w:w="2094" w:type="dxa"/>
          </w:tcPr>
          <w:p w14:paraId="42BA1A05" w14:textId="2AD38DC8" w:rsidR="004568F4" w:rsidRDefault="004568F4" w:rsidP="004568F4">
            <w:pPr>
              <w:pStyle w:val="TAC"/>
              <w:keepNext w:val="0"/>
              <w:keepLines w:val="0"/>
              <w:widowControl w:val="0"/>
              <w:rPr>
                <w:rFonts w:hint="eastAsia"/>
                <w:lang w:eastAsia="zh-CN"/>
              </w:rPr>
            </w:pPr>
            <w:r>
              <w:rPr>
                <w:rFonts w:eastAsia="宋体" w:hint="eastAsia"/>
                <w:lang w:eastAsia="zh-CN"/>
              </w:rPr>
              <w:t>Y</w:t>
            </w:r>
            <w:r>
              <w:rPr>
                <w:rFonts w:eastAsia="宋体"/>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a"/>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a"/>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9"/>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宋体"/>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宋体"/>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宋体"/>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E5D1395" w14:textId="4AAAA57E"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宋体"/>
                <w:lang w:eastAsia="zh-CN"/>
              </w:rPr>
            </w:pPr>
            <w:r>
              <w:rPr>
                <w:rFonts w:eastAsia="宋体"/>
                <w:lang w:eastAsia="zh-CN"/>
              </w:rPr>
              <w:t>neutral</w:t>
            </w:r>
          </w:p>
        </w:tc>
        <w:tc>
          <w:tcPr>
            <w:tcW w:w="6092" w:type="dxa"/>
          </w:tcPr>
          <w:p w14:paraId="046287AB" w14:textId="77777777" w:rsidR="00E03956" w:rsidRDefault="00E03956" w:rsidP="00D062B4">
            <w:pPr>
              <w:pStyle w:val="TAL"/>
              <w:keepNext w:val="0"/>
              <w:keepLines w:val="0"/>
              <w:widowControl w:val="0"/>
              <w:rPr>
                <w:rFonts w:eastAsia="宋体"/>
                <w:lang w:eastAsia="zh-CN"/>
              </w:rPr>
            </w:pPr>
            <w:r>
              <w:rPr>
                <w:rFonts w:eastAsia="宋体"/>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宋体"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宋体"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宋体"/>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宋体"/>
                <w:lang w:eastAsia="zh-CN"/>
              </w:rPr>
            </w:pPr>
            <w:r>
              <w:rPr>
                <w:rFonts w:eastAsia="宋体" w:hint="eastAsia"/>
                <w:lang w:eastAsia="zh-CN"/>
              </w:rPr>
              <w:t>S</w:t>
            </w:r>
            <w:r>
              <w:rPr>
                <w:rFonts w:eastAsia="宋体"/>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rFonts w:hint="eastAsia"/>
                <w:lang w:eastAsia="zh-CN"/>
              </w:rPr>
            </w:pPr>
            <w:r>
              <w:rPr>
                <w:rFonts w:eastAsia="宋体"/>
                <w:lang w:eastAsia="zh-CN"/>
              </w:rPr>
              <w:t>Huawei</w:t>
            </w:r>
            <w:r w:rsidRPr="002F6EFD">
              <w:rPr>
                <w:rFonts w:eastAsia="宋体"/>
                <w:lang w:eastAsia="zh-CN"/>
              </w:rPr>
              <w:t>, HiSilicon</w:t>
            </w:r>
          </w:p>
        </w:tc>
        <w:tc>
          <w:tcPr>
            <w:tcW w:w="2094" w:type="dxa"/>
          </w:tcPr>
          <w:p w14:paraId="400D34DE" w14:textId="29864495" w:rsidR="004568F4" w:rsidRDefault="004568F4" w:rsidP="004568F4">
            <w:pPr>
              <w:pStyle w:val="TAC"/>
              <w:keepNext w:val="0"/>
              <w:keepLines w:val="0"/>
              <w:widowControl w:val="0"/>
              <w:rPr>
                <w:rFonts w:hint="eastAsia"/>
                <w:lang w:eastAsia="zh-CN"/>
              </w:rPr>
            </w:pPr>
            <w:r>
              <w:rPr>
                <w:rFonts w:eastAsia="宋体" w:hint="eastAsia"/>
                <w:lang w:eastAsia="zh-CN"/>
              </w:rPr>
              <w:t>N</w:t>
            </w:r>
            <w:r>
              <w:rPr>
                <w:rFonts w:eastAsia="宋体"/>
                <w:lang w:eastAsia="zh-CN"/>
              </w:rPr>
              <w:t>o</w:t>
            </w:r>
          </w:p>
        </w:tc>
        <w:tc>
          <w:tcPr>
            <w:tcW w:w="6092" w:type="dxa"/>
          </w:tcPr>
          <w:p w14:paraId="55B20E07" w14:textId="1F01C400" w:rsidR="004568F4" w:rsidRDefault="004568F4" w:rsidP="004568F4">
            <w:pPr>
              <w:pStyle w:val="TAL"/>
              <w:keepNext w:val="0"/>
              <w:keepLines w:val="0"/>
              <w:widowControl w:val="0"/>
              <w:rPr>
                <w:rFonts w:hint="eastAsia"/>
                <w:lang w:eastAsia="zh-CN"/>
              </w:rPr>
            </w:pPr>
            <w:r>
              <w:rPr>
                <w:rFonts w:eastAsia="宋体"/>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8.9pt;height:307.95pt;mso-width-percent:0;mso-height-percent:0;mso-width-percent:0;mso-height-percent:0" o:ole="">
            <v:imagedata r:id="rId17" o:title=""/>
          </v:shape>
          <o:OLEObject Type="Embed" ProgID="Visio.Drawing.15" ShapeID="_x0000_i1026" DrawAspect="Content" ObjectID="_1690874056"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9"/>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23"/>
            <w:r>
              <w:rPr>
                <w:lang w:eastAsia="ko-KR"/>
              </w:rPr>
              <w:t>We don’t think serving time is a criterion for cell reselection</w:t>
            </w:r>
            <w:commentRangeEnd w:id="23"/>
            <w:r w:rsidR="00676695">
              <w:rPr>
                <w:rStyle w:val="ab"/>
                <w:rFonts w:ascii="Times New Roman" w:eastAsia="宋体" w:hAnsi="Times New Roman"/>
                <w:lang w:val="en-GB"/>
              </w:rPr>
              <w:commentReference w:id="23"/>
            </w:r>
            <w:r>
              <w:rPr>
                <w:lang w:eastAsia="ko-KR"/>
              </w:rPr>
              <w:t>.</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宋体"/>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宋体"/>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宋体"/>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宋体"/>
                <w:lang w:eastAsia="zh-CN"/>
              </w:rPr>
            </w:pPr>
          </w:p>
        </w:tc>
        <w:tc>
          <w:tcPr>
            <w:tcW w:w="2094" w:type="dxa"/>
          </w:tcPr>
          <w:p w14:paraId="4E4650AE" w14:textId="77777777" w:rsidR="00FC56F1" w:rsidRDefault="00FC56F1" w:rsidP="00FC56F1">
            <w:pPr>
              <w:pStyle w:val="TAC"/>
              <w:keepNext w:val="0"/>
              <w:keepLines w:val="0"/>
              <w:widowControl w:val="0"/>
              <w:rPr>
                <w:rFonts w:eastAsia="宋体"/>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宋体"/>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宋体"/>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宋体"/>
                <w:lang w:eastAsia="zh-CN"/>
              </w:rPr>
            </w:pPr>
            <w:r>
              <w:rPr>
                <w:rFonts w:eastAsia="宋体"/>
                <w:lang w:eastAsia="zh-CN"/>
              </w:rPr>
              <w:t>Yes</w:t>
            </w:r>
          </w:p>
        </w:tc>
        <w:tc>
          <w:tcPr>
            <w:tcW w:w="6092" w:type="dxa"/>
          </w:tcPr>
          <w:p w14:paraId="290E8D29" w14:textId="77777777" w:rsidR="00E03956" w:rsidRDefault="00E03956" w:rsidP="00D062B4">
            <w:pPr>
              <w:pStyle w:val="TAL"/>
              <w:keepNext w:val="0"/>
              <w:keepLines w:val="0"/>
              <w:widowControl w:val="0"/>
              <w:rPr>
                <w:rFonts w:eastAsia="宋体"/>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宋体"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宋体"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w:t>
            </w:r>
            <w:r w:rsidRPr="00F475EF">
              <w:rPr>
                <w:rFonts w:cs="Arial"/>
              </w:rPr>
              <w:lastRenderedPageBreak/>
              <w:t>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宋体" w:cs="Arial"/>
                <w:lang w:eastAsia="zh-CN"/>
              </w:rPr>
              <w:t xml:space="preserve">Therefore, regarding how to </w:t>
            </w:r>
            <w:r>
              <w:rPr>
                <w:rFonts w:eastAsia="宋体" w:cs="Arial"/>
                <w:lang w:eastAsia="zh-CN"/>
              </w:rPr>
              <w:t>reselect</w:t>
            </w:r>
            <w:r w:rsidRPr="00F475EF">
              <w:rPr>
                <w:rFonts w:eastAsia="宋体" w:cs="Arial"/>
                <w:lang w:eastAsia="zh-CN"/>
              </w:rPr>
              <w:t xml:space="preserve"> </w:t>
            </w:r>
            <w:r>
              <w:rPr>
                <w:rFonts w:eastAsia="宋体" w:cs="Arial"/>
                <w:lang w:eastAsia="zh-CN"/>
              </w:rPr>
              <w:t xml:space="preserve">to </w:t>
            </w:r>
            <w:r w:rsidRPr="00F475EF">
              <w:rPr>
                <w:rFonts w:eastAsia="宋体" w:cs="Arial"/>
                <w:lang w:eastAsia="zh-CN"/>
              </w:rPr>
              <w:t xml:space="preserve">the target cell, </w:t>
            </w:r>
            <w:r>
              <w:rPr>
                <w:rFonts w:eastAsia="宋体" w:cs="Arial"/>
                <w:lang w:eastAsia="zh-CN"/>
              </w:rPr>
              <w:t xml:space="preserve">following </w:t>
            </w:r>
            <w:r w:rsidRPr="00F475EF">
              <w:rPr>
                <w:rFonts w:eastAsia="宋体" w:cs="Arial"/>
                <w:lang w:eastAsia="zh-CN"/>
              </w:rPr>
              <w:t xml:space="preserve">the </w:t>
            </w:r>
            <w:r>
              <w:rPr>
                <w:rFonts w:eastAsia="宋体" w:cs="Arial"/>
                <w:lang w:eastAsia="zh-CN"/>
              </w:rPr>
              <w:t>l</w:t>
            </w:r>
            <w:r w:rsidRPr="00F475EF">
              <w:rPr>
                <w:rFonts w:eastAsia="宋体"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宋体"/>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宋体"/>
                <w:lang w:eastAsia="zh-CN"/>
              </w:rPr>
            </w:pPr>
            <w:r>
              <w:rPr>
                <w:rFonts w:eastAsia="宋体"/>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can reduce the number of cell reselection and the power consumption of the UE </w:t>
            </w:r>
          </w:p>
        </w:tc>
      </w:tr>
    </w:tbl>
    <w:p w14:paraId="69012CCF" w14:textId="77777777" w:rsidR="00881D33" w:rsidRPr="004568F4"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9"/>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宋体"/>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宋体"/>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宋体"/>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96C71C4" w14:textId="0BDB2201"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宋体" w:cs="Arial"/>
                <w:lang w:eastAsia="zh-CN"/>
              </w:rPr>
              <w:t xml:space="preserve">No, with </w:t>
            </w:r>
            <w:r w:rsidR="00677D54" w:rsidRPr="00F475EF">
              <w:rPr>
                <w:rFonts w:eastAsia="宋体"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宋体" w:hint="eastAsia"/>
                <w:lang w:eastAsia="zh-CN"/>
              </w:rPr>
              <w:t>S</w:t>
            </w:r>
            <w:r>
              <w:rPr>
                <w:rFonts w:eastAsia="宋体"/>
                <w:lang w:eastAsia="zh-CN"/>
              </w:rPr>
              <w:t>ee comments</w:t>
            </w:r>
          </w:p>
        </w:tc>
        <w:tc>
          <w:tcPr>
            <w:tcW w:w="6092" w:type="dxa"/>
          </w:tcPr>
          <w:p w14:paraId="5B264647" w14:textId="77777777" w:rsidR="0040170F" w:rsidRDefault="0040170F" w:rsidP="0040170F">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may first discuss whether </w:t>
            </w:r>
            <w:r w:rsidRPr="00904E85">
              <w:rPr>
                <w:rFonts w:eastAsia="宋体"/>
                <w:lang w:eastAsia="zh-CN"/>
              </w:rPr>
              <w:t>serving time</w:t>
            </w:r>
            <w:r>
              <w:rPr>
                <w:rFonts w:eastAsia="宋体"/>
                <w:lang w:eastAsia="zh-CN"/>
              </w:rPr>
              <w:t xml:space="preserve"> is considered as a new parameter for evaluation or can be represented by e.g. </w:t>
            </w:r>
            <w:r>
              <w:rPr>
                <w:rFonts w:eastAsia="宋体" w:hint="eastAsia"/>
                <w:lang w:eastAsia="zh-CN"/>
              </w:rPr>
              <w:t>legacy</w:t>
            </w:r>
            <w:r>
              <w:rPr>
                <w:rFonts w:eastAsia="宋体"/>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宋体"/>
                <w:lang w:eastAsia="zh-CN"/>
              </w:rPr>
              <w:t xml:space="preserve">For the definition itself, as </w:t>
            </w:r>
            <w:r>
              <w:rPr>
                <w:rFonts w:eastAsia="宋体" w:hint="eastAsia"/>
                <w:lang w:eastAsia="zh-CN"/>
              </w:rPr>
              <w:t>T</w:t>
            </w:r>
            <w:r>
              <w:rPr>
                <w:rFonts w:eastAsia="宋体"/>
                <w:lang w:eastAsia="zh-CN"/>
              </w:rPr>
              <w:t>0 is t</w:t>
            </w:r>
            <w:r w:rsidRPr="00904E85">
              <w:rPr>
                <w:rFonts w:eastAsia="宋体"/>
                <w:lang w:eastAsia="zh-CN"/>
              </w:rPr>
              <w:t>he time when UE detects the neighbour cell and starts evaluation</w:t>
            </w:r>
            <w:r>
              <w:rPr>
                <w:rFonts w:eastAsia="宋体"/>
                <w:lang w:eastAsia="zh-CN"/>
              </w:rPr>
              <w:t xml:space="preserve">, we understand </w:t>
            </w:r>
            <w:r w:rsidRPr="00904E85">
              <w:rPr>
                <w:rFonts w:eastAsia="宋体"/>
                <w:lang w:eastAsia="zh-CN"/>
              </w:rPr>
              <w:t>T</w:t>
            </w:r>
            <w:r w:rsidRPr="00904E85">
              <w:rPr>
                <w:rFonts w:eastAsia="宋体"/>
                <w:vertAlign w:val="subscript"/>
                <w:lang w:eastAsia="zh-CN"/>
              </w:rPr>
              <w:t>ServingTime</w:t>
            </w:r>
            <w:r w:rsidRPr="00904E85">
              <w:rPr>
                <w:rFonts w:eastAsia="宋体"/>
                <w:lang w:eastAsia="zh-CN"/>
              </w:rPr>
              <w:t xml:space="preserve"> </w:t>
            </w:r>
            <w:r>
              <w:rPr>
                <w:rFonts w:eastAsia="宋体"/>
                <w:lang w:eastAsia="zh-CN"/>
              </w:rPr>
              <w:t xml:space="preserve">as UE-specific and should </w:t>
            </w:r>
            <w:r w:rsidRPr="00904E85">
              <w:rPr>
                <w:rFonts w:eastAsia="宋体"/>
                <w:lang w:eastAsia="zh-CN"/>
              </w:rPr>
              <w:t>refer to the serving time of a neighbour cell</w:t>
            </w:r>
            <w:r>
              <w:rPr>
                <w:rFonts w:eastAsia="宋体"/>
                <w:lang w:eastAsia="zh-CN"/>
              </w:rPr>
              <w:t xml:space="preserve"> </w:t>
            </w:r>
            <w:r>
              <w:rPr>
                <w:rFonts w:eastAsia="宋体"/>
                <w:b/>
                <w:bCs/>
                <w:lang w:eastAsia="zh-CN"/>
              </w:rPr>
              <w:t>for</w:t>
            </w:r>
            <w:r w:rsidRPr="00904E85">
              <w:rPr>
                <w:rFonts w:eastAsia="宋体"/>
                <w:b/>
                <w:bCs/>
                <w:lang w:eastAsia="zh-CN"/>
              </w:rPr>
              <w:t xml:space="preserve"> a UE</w:t>
            </w:r>
            <w:r>
              <w:rPr>
                <w:rFonts w:eastAsia="宋体"/>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宋体"/>
                <w:lang w:eastAsia="zh-CN"/>
              </w:rPr>
            </w:pPr>
            <w:r>
              <w:rPr>
                <w:rFonts w:eastAsia="宋体"/>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宋体" w:hint="eastAsia"/>
                <w:lang w:eastAsia="zh-CN"/>
              </w:rPr>
              <w:t>Y</w:t>
            </w:r>
            <w:r>
              <w:rPr>
                <w:rFonts w:eastAsia="宋体"/>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宋体"/>
                <w:lang w:eastAsia="zh-CN"/>
              </w:rPr>
              <w:t xml:space="preserve">The time when </w:t>
            </w:r>
            <w:r w:rsidRPr="000D4C80">
              <w:rPr>
                <w:rFonts w:eastAsia="宋体"/>
                <w:lang w:eastAsia="zh-CN"/>
              </w:rPr>
              <w:t>UE detects the neighbour cell and</w:t>
            </w:r>
            <w:r>
              <w:rPr>
                <w:rFonts w:eastAsia="宋体"/>
                <w:lang w:eastAsia="zh-CN"/>
              </w:rPr>
              <w:t xml:space="preserve"> the time when the UE</w:t>
            </w:r>
            <w:r w:rsidRPr="000D4C80">
              <w:rPr>
                <w:rFonts w:eastAsia="宋体"/>
                <w:lang w:eastAsia="zh-CN"/>
              </w:rPr>
              <w:t xml:space="preserve"> starts evaluation</w:t>
            </w:r>
            <w:r>
              <w:rPr>
                <w:rFonts w:eastAsia="宋体"/>
                <w:lang w:eastAsia="zh-CN"/>
              </w:rPr>
              <w:t xml:space="preserve"> may be different. We think the T0 is the time when the UE starts evaluation.</w:t>
            </w: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lastRenderedPageBreak/>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9"/>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宋体"/>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宋体"/>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宋体"/>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63E65698" w14:textId="25902B56"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宋体"/>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宋体" w:hint="eastAsia"/>
                <w:lang w:eastAsia="zh-CN"/>
              </w:rPr>
              <w:t>o</w:t>
            </w:r>
            <w:r>
              <w:rPr>
                <w:rFonts w:eastAsia="宋体"/>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宋体"/>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宋体" w:hint="eastAsia"/>
                <w:lang w:eastAsia="zh-CN"/>
              </w:rPr>
              <w:t>S</w:t>
            </w:r>
            <w:r>
              <w:rPr>
                <w:rFonts w:eastAsia="宋体"/>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宋体"/>
                <w:lang w:eastAsia="zh-CN"/>
              </w:rPr>
            </w:pPr>
            <w:r>
              <w:rPr>
                <w:rFonts w:eastAsia="宋体"/>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宋体"/>
                <w:lang w:eastAsia="zh-CN"/>
              </w:rPr>
            </w:pPr>
            <w:r>
              <w:rPr>
                <w:rFonts w:eastAsia="宋体" w:hint="eastAsia"/>
                <w:lang w:eastAsia="zh-CN"/>
              </w:rPr>
              <w:t>T</w:t>
            </w:r>
            <w:r>
              <w:rPr>
                <w:rFonts w:eastAsia="宋体"/>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rFonts w:hint="eastAsia"/>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宋体" w:hint="eastAsia"/>
                <w:lang w:eastAsia="zh-CN"/>
              </w:rPr>
              <w:t>O</w:t>
            </w:r>
            <w:r>
              <w:rPr>
                <w:rFonts w:eastAsia="宋体"/>
                <w:lang w:eastAsia="zh-CN"/>
              </w:rPr>
              <w:t>ption 1/4</w:t>
            </w:r>
          </w:p>
        </w:tc>
        <w:tc>
          <w:tcPr>
            <w:tcW w:w="6092" w:type="dxa"/>
          </w:tcPr>
          <w:p w14:paraId="0311BDC1" w14:textId="77777777" w:rsidR="004568F4" w:rsidRDefault="004568F4" w:rsidP="004568F4">
            <w:pPr>
              <w:pStyle w:val="TAL"/>
              <w:keepNext w:val="0"/>
              <w:keepLines w:val="0"/>
              <w:widowControl w:val="0"/>
              <w:rPr>
                <w:rFonts w:hint="eastAsia"/>
                <w:lang w:eastAsia="zh-CN"/>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9"/>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lastRenderedPageBreak/>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宋体"/>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宋体"/>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宋体"/>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宋体"/>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宋体"/>
                <w:lang w:eastAsia="zh-CN"/>
              </w:rPr>
            </w:pPr>
            <w:r>
              <w:rPr>
                <w:rFonts w:eastAsia="宋体"/>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宋体"/>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宋体"/>
                <w:lang w:eastAsia="zh-CN"/>
              </w:rPr>
            </w:pPr>
            <w:r>
              <w:rPr>
                <w:rFonts w:eastAsia="宋体"/>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宋体"/>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宋体" w:hint="eastAsia"/>
                <w:lang w:eastAsia="zh-CN"/>
              </w:rPr>
              <w:t>F</w:t>
            </w:r>
            <w:r>
              <w:rPr>
                <w:rFonts w:eastAsia="宋体"/>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宋体"/>
                <w:lang w:eastAsia="zh-CN"/>
              </w:rPr>
            </w:pPr>
            <w:r>
              <w:rPr>
                <w:rFonts w:eastAsia="宋体"/>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宋体"/>
                <w:lang w:eastAsia="zh-CN"/>
              </w:rPr>
            </w:pPr>
            <w:r>
              <w:rPr>
                <w:rFonts w:eastAsia="宋体"/>
                <w:lang w:eastAsia="zh-CN"/>
              </w:rPr>
              <w:t xml:space="preserve">The feeder link switch timing can be broadcasted by network, the all UEs will perform neighour cell measurement at the </w:t>
            </w:r>
            <w:r w:rsidR="005C2287">
              <w:rPr>
                <w:rFonts w:eastAsia="宋体"/>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宋体"/>
                <w:lang w:eastAsia="zh-CN"/>
              </w:rPr>
            </w:pPr>
            <w:r>
              <w:rPr>
                <w:rFonts w:eastAsia="宋体"/>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宋体"/>
                <w:lang w:eastAsia="zh-CN"/>
              </w:rPr>
            </w:pPr>
            <w:r>
              <w:rPr>
                <w:rFonts w:eastAsia="宋体"/>
                <w:lang w:eastAsia="zh-CN"/>
              </w:rPr>
              <w:t>The network b</w:t>
            </w:r>
            <w:r w:rsidRPr="009955C8">
              <w:rPr>
                <w:rFonts w:eastAsia="宋体"/>
                <w:lang w:eastAsia="zh-CN"/>
              </w:rPr>
              <w:t>roadcast the location of the cell center for the serving cell</w:t>
            </w:r>
            <w:r>
              <w:rPr>
                <w:rFonts w:eastAsia="宋体"/>
                <w:lang w:eastAsia="zh-CN"/>
              </w:rPr>
              <w:t>. The UE can calculate the time when the serving cell is going to stop serving the UE based on the ephemeris and UE location.</w:t>
            </w:r>
          </w:p>
        </w:tc>
      </w:tr>
    </w:tbl>
    <w:p w14:paraId="2140B7C2" w14:textId="77777777" w:rsidR="00056CEE" w:rsidRPr="004568F4"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9"/>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宋体"/>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宋体"/>
                <w:lang w:eastAsia="zh-CN"/>
              </w:rPr>
            </w:pPr>
            <w:r>
              <w:rPr>
                <w:rFonts w:eastAsia="宋体"/>
                <w:lang w:eastAsia="zh-CN"/>
              </w:rPr>
              <w:t>Yes</w:t>
            </w:r>
          </w:p>
        </w:tc>
        <w:tc>
          <w:tcPr>
            <w:tcW w:w="6092" w:type="dxa"/>
          </w:tcPr>
          <w:p w14:paraId="4D690C01" w14:textId="77777777" w:rsidR="009710AE" w:rsidRDefault="009710AE" w:rsidP="009710AE">
            <w:pPr>
              <w:pStyle w:val="TAL"/>
              <w:keepNext w:val="0"/>
              <w:keepLines w:val="0"/>
              <w:widowControl w:val="0"/>
              <w:rPr>
                <w:rFonts w:eastAsia="宋体"/>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094" w:type="dxa"/>
          </w:tcPr>
          <w:p w14:paraId="6103CEB4" w14:textId="592280DC" w:rsidR="00677D54" w:rsidRDefault="00677D54"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宋体"/>
                <w:lang w:eastAsia="zh-CN"/>
              </w:rPr>
              <w:t xml:space="preserve">If the </w:t>
            </w:r>
            <w:r w:rsidRPr="00801BDE">
              <w:rPr>
                <w:rFonts w:eastAsia="宋体"/>
                <w:lang w:eastAsia="zh-CN"/>
              </w:rPr>
              <w:t>timing information on when a</w:t>
            </w:r>
            <w:r w:rsidR="00591344">
              <w:rPr>
                <w:rFonts w:eastAsia="宋体"/>
                <w:lang w:eastAsia="zh-CN"/>
              </w:rPr>
              <w:t>n</w:t>
            </w:r>
            <w:r w:rsidRPr="00801BDE">
              <w:rPr>
                <w:rFonts w:eastAsia="宋体"/>
                <w:lang w:eastAsia="zh-CN"/>
              </w:rPr>
              <w:t xml:space="preserve"> </w:t>
            </w:r>
            <w:r>
              <w:rPr>
                <w:rFonts w:eastAsia="宋体"/>
                <w:lang w:eastAsia="zh-CN"/>
              </w:rPr>
              <w:t xml:space="preserve">earth moving </w:t>
            </w:r>
            <w:r w:rsidRPr="00801BDE">
              <w:rPr>
                <w:rFonts w:eastAsia="宋体"/>
                <w:lang w:eastAsia="zh-CN"/>
              </w:rPr>
              <w:t>cell is going to stop serving the area</w:t>
            </w:r>
            <w:r>
              <w:rPr>
                <w:rFonts w:eastAsia="宋体"/>
                <w:lang w:eastAsia="zh-CN"/>
              </w:rPr>
              <w:t xml:space="preserve"> is configured by NW (</w:t>
            </w:r>
            <w:r w:rsidR="00591344">
              <w:rPr>
                <w:rFonts w:eastAsia="宋体"/>
                <w:lang w:eastAsia="zh-CN"/>
              </w:rPr>
              <w:t>e.g.,</w:t>
            </w:r>
            <w:r>
              <w:rPr>
                <w:rFonts w:eastAsia="宋体"/>
                <w:lang w:eastAsia="zh-CN"/>
              </w:rPr>
              <w:t xml:space="preserve"> feeder link switch), the same way to use the information to assist </w:t>
            </w:r>
            <w:r w:rsidRPr="00801BDE">
              <w:rPr>
                <w:rFonts w:eastAsia="宋体"/>
                <w:lang w:eastAsia="zh-CN"/>
              </w:rPr>
              <w:t>measurements</w:t>
            </w:r>
            <w:r>
              <w:rPr>
                <w:rFonts w:eastAsia="宋体"/>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宋体"/>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宋体"/>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77777777" w:rsidR="004568F4" w:rsidRDefault="004568F4" w:rsidP="004568F4">
            <w:pPr>
              <w:pStyle w:val="TAC"/>
              <w:keepNext w:val="0"/>
              <w:keepLines w:val="0"/>
              <w:widowControl w:val="0"/>
              <w:rPr>
                <w:lang w:eastAsia="ko-KR"/>
              </w:rPr>
            </w:pPr>
          </w:p>
        </w:tc>
        <w:tc>
          <w:tcPr>
            <w:tcW w:w="2094" w:type="dxa"/>
          </w:tcPr>
          <w:p w14:paraId="3694A33A" w14:textId="77777777" w:rsidR="004568F4" w:rsidRDefault="004568F4" w:rsidP="004568F4">
            <w:pPr>
              <w:pStyle w:val="TAC"/>
              <w:keepNext w:val="0"/>
              <w:keepLines w:val="0"/>
              <w:widowControl w:val="0"/>
              <w:rPr>
                <w:lang w:eastAsia="ko-KR"/>
              </w:rPr>
            </w:pPr>
          </w:p>
        </w:tc>
        <w:tc>
          <w:tcPr>
            <w:tcW w:w="6092" w:type="dxa"/>
          </w:tcPr>
          <w:p w14:paraId="7F46C940" w14:textId="77777777" w:rsidR="004568F4" w:rsidRDefault="004568F4" w:rsidP="004568F4">
            <w:pPr>
              <w:pStyle w:val="TAL"/>
              <w:keepNext w:val="0"/>
              <w:keepLines w:val="0"/>
              <w:widowControl w:val="0"/>
              <w:rPr>
                <w:lang w:eastAsia="ko-KR"/>
              </w:rPr>
            </w:pPr>
          </w:p>
        </w:tc>
      </w:tr>
      <w:tr w:rsidR="004568F4" w14:paraId="54CDF249" w14:textId="77777777" w:rsidTr="00D062B4">
        <w:tc>
          <w:tcPr>
            <w:tcW w:w="1445" w:type="dxa"/>
          </w:tcPr>
          <w:p w14:paraId="72575B19" w14:textId="77777777" w:rsidR="004568F4" w:rsidRDefault="004568F4" w:rsidP="004568F4">
            <w:pPr>
              <w:pStyle w:val="TAC"/>
              <w:keepNext w:val="0"/>
              <w:keepLines w:val="0"/>
              <w:widowControl w:val="0"/>
              <w:rPr>
                <w:lang w:eastAsia="ko-KR"/>
              </w:rPr>
            </w:pPr>
          </w:p>
        </w:tc>
        <w:tc>
          <w:tcPr>
            <w:tcW w:w="2094" w:type="dxa"/>
          </w:tcPr>
          <w:p w14:paraId="1C4EC106" w14:textId="77777777" w:rsidR="004568F4" w:rsidRDefault="004568F4" w:rsidP="004568F4">
            <w:pPr>
              <w:pStyle w:val="TAC"/>
              <w:keepNext w:val="0"/>
              <w:keepLines w:val="0"/>
              <w:widowControl w:val="0"/>
              <w:rPr>
                <w:lang w:eastAsia="ko-KR"/>
              </w:rPr>
            </w:pPr>
          </w:p>
        </w:tc>
        <w:tc>
          <w:tcPr>
            <w:tcW w:w="6092" w:type="dxa"/>
          </w:tcPr>
          <w:p w14:paraId="144FCF3C" w14:textId="77777777" w:rsidR="004568F4" w:rsidRDefault="004568F4" w:rsidP="004568F4">
            <w:pPr>
              <w:pStyle w:val="TAL"/>
              <w:keepNext w:val="0"/>
              <w:keepLines w:val="0"/>
              <w:widowControl w:val="0"/>
              <w:rPr>
                <w:lang w:eastAsia="ko-KR"/>
              </w:rPr>
            </w:pPr>
          </w:p>
        </w:tc>
      </w:tr>
      <w:tr w:rsidR="004568F4" w14:paraId="468127D9" w14:textId="77777777" w:rsidTr="00D062B4">
        <w:tc>
          <w:tcPr>
            <w:tcW w:w="1445" w:type="dxa"/>
          </w:tcPr>
          <w:p w14:paraId="7BD4AAEA" w14:textId="77777777" w:rsidR="004568F4" w:rsidRDefault="004568F4" w:rsidP="004568F4">
            <w:pPr>
              <w:pStyle w:val="TAC"/>
              <w:keepNext w:val="0"/>
              <w:keepLines w:val="0"/>
              <w:widowControl w:val="0"/>
              <w:rPr>
                <w:lang w:eastAsia="ko-KR"/>
              </w:rPr>
            </w:pPr>
          </w:p>
        </w:tc>
        <w:tc>
          <w:tcPr>
            <w:tcW w:w="2094" w:type="dxa"/>
          </w:tcPr>
          <w:p w14:paraId="28ADCF64" w14:textId="77777777" w:rsidR="004568F4" w:rsidRDefault="004568F4" w:rsidP="004568F4">
            <w:pPr>
              <w:pStyle w:val="TAC"/>
              <w:keepNext w:val="0"/>
              <w:keepLines w:val="0"/>
              <w:widowControl w:val="0"/>
              <w:rPr>
                <w:lang w:eastAsia="ko-KR"/>
              </w:rPr>
            </w:pPr>
          </w:p>
        </w:tc>
        <w:tc>
          <w:tcPr>
            <w:tcW w:w="6092" w:type="dxa"/>
          </w:tcPr>
          <w:p w14:paraId="2EF9F6E3" w14:textId="77777777" w:rsidR="004568F4" w:rsidRDefault="004568F4" w:rsidP="004568F4">
            <w:pPr>
              <w:pStyle w:val="TAL"/>
              <w:keepNext w:val="0"/>
              <w:keepLines w:val="0"/>
              <w:widowControl w:val="0"/>
              <w:rPr>
                <w:lang w:eastAsia="ko-KR"/>
              </w:rPr>
            </w:pPr>
          </w:p>
        </w:tc>
      </w:tr>
      <w:tr w:rsidR="004568F4" w14:paraId="1E5440A5" w14:textId="77777777" w:rsidTr="00D062B4">
        <w:tc>
          <w:tcPr>
            <w:tcW w:w="1445" w:type="dxa"/>
          </w:tcPr>
          <w:p w14:paraId="63E29150" w14:textId="77777777" w:rsidR="004568F4" w:rsidRDefault="004568F4" w:rsidP="004568F4">
            <w:pPr>
              <w:pStyle w:val="TAC"/>
              <w:keepNext w:val="0"/>
              <w:keepLines w:val="0"/>
              <w:widowControl w:val="0"/>
              <w:rPr>
                <w:lang w:eastAsia="ko-KR"/>
              </w:rPr>
            </w:pPr>
          </w:p>
        </w:tc>
        <w:tc>
          <w:tcPr>
            <w:tcW w:w="2094" w:type="dxa"/>
          </w:tcPr>
          <w:p w14:paraId="05ED8FF8" w14:textId="77777777" w:rsidR="004568F4" w:rsidRDefault="004568F4" w:rsidP="004568F4">
            <w:pPr>
              <w:pStyle w:val="TAC"/>
              <w:keepNext w:val="0"/>
              <w:keepLines w:val="0"/>
              <w:widowControl w:val="0"/>
              <w:rPr>
                <w:lang w:eastAsia="ko-KR"/>
              </w:rPr>
            </w:pPr>
          </w:p>
        </w:tc>
        <w:tc>
          <w:tcPr>
            <w:tcW w:w="6092" w:type="dxa"/>
          </w:tcPr>
          <w:p w14:paraId="05B8D1C6" w14:textId="77777777" w:rsidR="004568F4" w:rsidRDefault="004568F4" w:rsidP="004568F4">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9"/>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宋体"/>
                <w:b/>
                <w:lang w:eastAsia="zh-CN"/>
              </w:rPr>
            </w:pPr>
            <w:r w:rsidRPr="00D00C84">
              <w:rPr>
                <w:rFonts w:eastAsia="宋体"/>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宋体"/>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宋体"/>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宋体"/>
                <w:lang w:eastAsia="zh-CN"/>
              </w:rPr>
            </w:pPr>
            <w:r>
              <w:rPr>
                <w:rFonts w:eastAsia="宋体"/>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宋体"/>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宋体"/>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宋体"/>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宋体"/>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宋体"/>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宋体"/>
                <w:lang w:eastAsia="zh-CN"/>
              </w:rPr>
            </w:pPr>
            <w:r>
              <w:rPr>
                <w:rFonts w:eastAsia="宋体"/>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7777777" w:rsidR="00E368BA" w:rsidRDefault="00E368BA" w:rsidP="00D062B4">
            <w:pPr>
              <w:pStyle w:val="TAL"/>
              <w:keepNext w:val="0"/>
              <w:keepLines w:val="0"/>
              <w:widowControl w:val="0"/>
              <w:rPr>
                <w:lang w:eastAsia="ko-KR"/>
              </w:rPr>
            </w:pPr>
            <w:r>
              <w:rPr>
                <w:rFonts w:eastAsia="宋体"/>
                <w:lang w:eastAsia="zh-CN"/>
              </w:rPr>
              <w:t>Any location assisted mechanisms in idle mode have severe power impact on UEs.</w:t>
            </w:r>
          </w:p>
        </w:tc>
      </w:tr>
      <w:tr w:rsidR="00677D54" w14:paraId="096A3907" w14:textId="77777777" w:rsidTr="004568F4">
        <w:tc>
          <w:tcPr>
            <w:tcW w:w="1243" w:type="dxa"/>
          </w:tcPr>
          <w:p w14:paraId="54E24948" w14:textId="5090992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宋体" w:hint="eastAsia"/>
                <w:lang w:eastAsia="zh-CN"/>
              </w:rPr>
              <w:t>N</w:t>
            </w:r>
            <w:r>
              <w:rPr>
                <w:rFonts w:eastAsia="宋体"/>
                <w:lang w:eastAsia="zh-CN"/>
              </w:rPr>
              <w:t>o</w:t>
            </w:r>
          </w:p>
        </w:tc>
        <w:tc>
          <w:tcPr>
            <w:tcW w:w="5598" w:type="dxa"/>
          </w:tcPr>
          <w:p w14:paraId="64C15C21" w14:textId="77777777" w:rsidR="00677D54" w:rsidRPr="00801BDE" w:rsidRDefault="00677D54" w:rsidP="00677D54">
            <w:pPr>
              <w:pStyle w:val="TAL"/>
              <w:widowControl w:val="0"/>
              <w:rPr>
                <w:rFonts w:eastAsia="宋体"/>
                <w:lang w:eastAsia="zh-CN"/>
              </w:rPr>
            </w:pPr>
            <w:r w:rsidRPr="00801BDE">
              <w:rPr>
                <w:rFonts w:eastAsia="宋体"/>
                <w:lang w:eastAsia="zh-CN"/>
              </w:rPr>
              <w:t>From our perspective, location-based cell reselection should not be supported for NTN in this release with the following reasons.</w:t>
            </w:r>
          </w:p>
          <w:p w14:paraId="68F853D9" w14:textId="77777777" w:rsidR="00677D54" w:rsidRPr="00801BDE" w:rsidRDefault="00677D54" w:rsidP="00677D54">
            <w:pPr>
              <w:pStyle w:val="TAL"/>
              <w:widowControl w:val="0"/>
              <w:spacing w:beforeLines="50" w:before="120" w:afterLines="50" w:after="120"/>
              <w:rPr>
                <w:rFonts w:eastAsia="宋体"/>
                <w:lang w:eastAsia="zh-CN"/>
              </w:rPr>
            </w:pPr>
            <w:r>
              <w:rPr>
                <w:rFonts w:eastAsia="宋体"/>
                <w:b/>
                <w:bCs/>
                <w:lang w:eastAsia="zh-CN"/>
              </w:rPr>
              <w:t xml:space="preserve">1. </w:t>
            </w:r>
            <w:r w:rsidRPr="00801BDE">
              <w:rPr>
                <w:rFonts w:eastAsia="宋体"/>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宋体"/>
                <w:lang w:eastAsia="zh-CN"/>
              </w:rPr>
            </w:pPr>
            <w:r w:rsidRPr="00801BDE">
              <w:rPr>
                <w:rFonts w:eastAsia="宋体"/>
                <w:lang w:eastAsia="zh-CN"/>
              </w:rPr>
              <w:t xml:space="preserve">If RAN2 decides to support location-based cell reselection, </w:t>
            </w:r>
            <w:r w:rsidR="00591344">
              <w:rPr>
                <w:rFonts w:eastAsia="宋体"/>
                <w:lang w:eastAsia="zh-CN"/>
              </w:rPr>
              <w:t>a</w:t>
            </w:r>
            <w:r w:rsidRPr="00801BDE">
              <w:rPr>
                <w:rFonts w:eastAsia="宋体"/>
                <w:lang w:eastAsia="zh-CN"/>
              </w:rPr>
              <w:t xml:space="preserve">s the cell reselection is </w:t>
            </w:r>
            <w:r>
              <w:rPr>
                <w:rFonts w:eastAsia="宋体"/>
                <w:lang w:eastAsia="zh-CN"/>
              </w:rPr>
              <w:t xml:space="preserve">a procedure </w:t>
            </w:r>
            <w:r w:rsidRPr="00801BDE">
              <w:rPr>
                <w:rFonts w:eastAsia="宋体"/>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宋体"/>
                <w:b/>
                <w:bCs/>
                <w:lang w:eastAsia="zh-CN"/>
              </w:rPr>
            </w:pPr>
            <w:r>
              <w:rPr>
                <w:rFonts w:eastAsia="宋体"/>
                <w:b/>
                <w:bCs/>
                <w:lang w:eastAsia="zh-CN"/>
              </w:rPr>
              <w:t xml:space="preserve">2. </w:t>
            </w:r>
            <w:r w:rsidRPr="00801BDE">
              <w:rPr>
                <w:rFonts w:eastAsia="宋体"/>
                <w:b/>
                <w:bCs/>
                <w:lang w:eastAsia="zh-CN"/>
              </w:rPr>
              <w:t>A distance-based criterion (e.g. threshold) is hard to be configured</w:t>
            </w:r>
            <w:r>
              <w:rPr>
                <w:rFonts w:eastAsia="宋体"/>
                <w:b/>
                <w:bCs/>
                <w:lang w:eastAsia="zh-CN"/>
              </w:rPr>
              <w:t>/applied</w:t>
            </w:r>
            <w:r w:rsidRPr="00801BDE">
              <w:rPr>
                <w:rFonts w:eastAsia="宋体"/>
                <w:b/>
                <w:bCs/>
                <w:lang w:eastAsia="zh-CN"/>
              </w:rPr>
              <w:t xml:space="preserve"> at a per-cell level.</w:t>
            </w:r>
          </w:p>
          <w:p w14:paraId="255A0478" w14:textId="6B9B53C9" w:rsidR="00677D54" w:rsidRDefault="00677D54" w:rsidP="00677D54">
            <w:pPr>
              <w:pStyle w:val="TAL"/>
              <w:keepNext w:val="0"/>
              <w:keepLines w:val="0"/>
              <w:widowControl w:val="0"/>
              <w:rPr>
                <w:lang w:eastAsia="ko-KR"/>
              </w:rPr>
            </w:pPr>
            <w:r w:rsidRPr="00801BDE">
              <w:rPr>
                <w:rFonts w:eastAsia="宋体"/>
                <w:lang w:eastAsia="zh-CN"/>
              </w:rPr>
              <w:t>The criterion for triggering the location-based cell reselection and/or related measurements, (</w:t>
            </w:r>
            <w:r w:rsidR="0046444D" w:rsidRPr="00801BDE">
              <w:rPr>
                <w:rFonts w:eastAsia="宋体"/>
                <w:lang w:eastAsia="zh-CN"/>
              </w:rPr>
              <w:t>e.g.,</w:t>
            </w:r>
            <w:r w:rsidRPr="00801BDE">
              <w:rPr>
                <w:rFonts w:eastAsia="宋体"/>
                <w:lang w:eastAsia="zh-CN"/>
              </w:rPr>
              <w:t xml:space="preserve"> a threshold like in the legacy RSRP/RSRQ-based mechanism) can only be configured in a cell-specific way. However, as the shape of a cell covered by a satellite may be irregular, </w:t>
            </w:r>
            <w:r>
              <w:rPr>
                <w:rFonts w:eastAsia="宋体"/>
                <w:lang w:eastAsia="zh-CN"/>
              </w:rPr>
              <w:t xml:space="preserve">it is possible that the UEs located in the different </w:t>
            </w:r>
            <w:r>
              <w:rPr>
                <w:rFonts w:eastAsia="宋体"/>
                <w:lang w:eastAsia="zh-CN"/>
              </w:rPr>
              <w:lastRenderedPageBreak/>
              <w:t>position in the cell may finally use this cell-specific criterion differently, instead of in a common way, thus triggering the measurement either too early or too late (</w:t>
            </w:r>
            <w:r w:rsidR="0046444D">
              <w:rPr>
                <w:rFonts w:eastAsia="宋体"/>
                <w:lang w:eastAsia="zh-CN"/>
              </w:rPr>
              <w:t>e.g.,</w:t>
            </w:r>
            <w:r>
              <w:rPr>
                <w:rFonts w:eastAsia="宋体"/>
                <w:lang w:eastAsia="zh-CN"/>
              </w:rPr>
              <w:t xml:space="preserve"> </w:t>
            </w:r>
            <w:r w:rsidRPr="00801BDE">
              <w:rPr>
                <w:rFonts w:eastAsia="宋体"/>
                <w:lang w:eastAsia="zh-CN"/>
              </w:rPr>
              <w:t xml:space="preserve">UE on the long side of </w:t>
            </w:r>
            <w:r w:rsidR="0046444D">
              <w:rPr>
                <w:rFonts w:eastAsia="宋体"/>
                <w:lang w:eastAsia="zh-CN"/>
              </w:rPr>
              <w:t>an</w:t>
            </w:r>
            <w:r w:rsidRPr="00801BDE">
              <w:rPr>
                <w:rFonts w:eastAsia="宋体"/>
                <w:lang w:eastAsia="zh-CN"/>
              </w:rPr>
              <w:t xml:space="preserve"> ellipse </w:t>
            </w:r>
            <w:r w:rsidR="0046444D">
              <w:rPr>
                <w:rFonts w:eastAsia="宋体"/>
                <w:lang w:eastAsia="zh-CN"/>
              </w:rPr>
              <w:t xml:space="preserve">cell </w:t>
            </w:r>
            <w:r w:rsidRPr="00801BDE">
              <w:rPr>
                <w:rFonts w:eastAsia="宋体"/>
                <w:lang w:eastAsia="zh-CN"/>
              </w:rPr>
              <w:t xml:space="preserve">to perform the measurement too early and a UE on the short side of the ellipse </w:t>
            </w:r>
            <w:r w:rsidR="0046444D">
              <w:rPr>
                <w:rFonts w:eastAsia="宋体"/>
                <w:lang w:eastAsia="zh-CN"/>
              </w:rPr>
              <w:t xml:space="preserve">cell </w:t>
            </w:r>
            <w:r w:rsidRPr="00801BDE">
              <w:rPr>
                <w:rFonts w:eastAsia="宋体"/>
                <w:lang w:eastAsia="zh-CN"/>
              </w:rPr>
              <w:t>to perform the measurement too late</w:t>
            </w:r>
            <w:r>
              <w:rPr>
                <w:rFonts w:eastAsia="宋体"/>
                <w:lang w:eastAsia="zh-CN"/>
              </w:rPr>
              <w:t>)</w:t>
            </w:r>
            <w:r w:rsidRPr="00801BDE">
              <w:rPr>
                <w:rFonts w:eastAsia="宋体"/>
                <w:lang w:eastAsia="zh-CN"/>
              </w:rPr>
              <w:t>. Considering the shape of a satellite-covered cell may even be more irregular than an ellips</w:t>
            </w:r>
            <w:r>
              <w:rPr>
                <w:rFonts w:eastAsia="宋体"/>
                <w:lang w:eastAsia="zh-CN"/>
              </w:rPr>
              <w:t>e</w:t>
            </w:r>
            <w:r w:rsidRPr="00801BDE">
              <w:rPr>
                <w:rFonts w:eastAsia="宋体"/>
                <w:lang w:eastAsia="zh-CN"/>
              </w:rPr>
              <w:t xml:space="preserve"> (</w:t>
            </w:r>
            <w:r w:rsidR="0046444D" w:rsidRPr="00801BDE">
              <w:rPr>
                <w:rFonts w:eastAsia="宋体"/>
                <w:lang w:eastAsia="zh-CN"/>
              </w:rPr>
              <w:t>e.g.,</w:t>
            </w:r>
            <w:r w:rsidRPr="00801BDE">
              <w:rPr>
                <w:rFonts w:eastAsia="宋体"/>
                <w:lang w:eastAsia="zh-CN"/>
              </w:rPr>
              <w:t xml:space="preserve"> due to the variant propagation environments in the atmosphere), th</w:t>
            </w:r>
            <w:r>
              <w:rPr>
                <w:rFonts w:eastAsia="宋体"/>
                <w:lang w:eastAsia="zh-CN"/>
              </w:rPr>
              <w:t>is</w:t>
            </w:r>
            <w:r w:rsidRPr="00801BDE">
              <w:rPr>
                <w:rFonts w:eastAsia="宋体"/>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宋体"/>
                <w:lang w:eastAsia="zh-CN"/>
              </w:rPr>
              <w:t>Considering the fuzzy RSRP/RSRQ difference in an NTN cell, t</w:t>
            </w:r>
            <w:r w:rsidRPr="0079061C">
              <w:rPr>
                <w:rFonts w:eastAsia="宋体"/>
                <w:lang w:eastAsia="zh-CN"/>
              </w:rPr>
              <w:t>he distance between UE and the reference location of the</w:t>
            </w:r>
            <w:r>
              <w:rPr>
                <w:rFonts w:eastAsia="宋体"/>
                <w:lang w:eastAsia="zh-CN"/>
              </w:rPr>
              <w:t xml:space="preserve"> serving</w:t>
            </w:r>
            <w:r w:rsidRPr="0079061C">
              <w:rPr>
                <w:rFonts w:eastAsia="宋体"/>
                <w:lang w:eastAsia="zh-CN"/>
              </w:rPr>
              <w:t xml:space="preserve"> cell </w:t>
            </w:r>
            <w:r>
              <w:rPr>
                <w:rFonts w:eastAsia="宋体"/>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宋体"/>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98" w:type="dxa"/>
          </w:tcPr>
          <w:p w14:paraId="03181090" w14:textId="77777777" w:rsidR="004568F4" w:rsidRDefault="004568F4" w:rsidP="004E23F0">
            <w:pPr>
              <w:pStyle w:val="TAL"/>
              <w:keepNext w:val="0"/>
              <w:keepLines w:val="0"/>
              <w:widowControl w:val="0"/>
              <w:rPr>
                <w:rFonts w:eastAsia="宋体"/>
                <w:lang w:eastAsia="zh-CN"/>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9"/>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宋体"/>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宋体"/>
                <w:lang w:eastAsia="zh-CN"/>
              </w:rPr>
            </w:pPr>
            <w:r>
              <w:rPr>
                <w:rFonts w:eastAsia="宋体"/>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r>
              <w:rPr>
                <w:lang w:eastAsia="ko-KR"/>
              </w:rPr>
              <w:t>ericsson</w:t>
            </w:r>
          </w:p>
        </w:tc>
        <w:tc>
          <w:tcPr>
            <w:tcW w:w="1524" w:type="dxa"/>
          </w:tcPr>
          <w:p w14:paraId="6E991F17" w14:textId="055FD825" w:rsidR="009A4796" w:rsidRDefault="009A4796" w:rsidP="009A4796">
            <w:pPr>
              <w:pStyle w:val="TAC"/>
              <w:keepNext w:val="0"/>
              <w:keepLines w:val="0"/>
              <w:widowControl w:val="0"/>
              <w:rPr>
                <w:rFonts w:eastAsia="宋体"/>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宋体"/>
                <w:lang w:eastAsia="zh-CN"/>
              </w:rPr>
            </w:pPr>
            <w:r>
              <w:rPr>
                <w:rFonts w:eastAsia="宋体"/>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宋体"/>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宋体"/>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宋体"/>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宋体"/>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宋体"/>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宋体"/>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宋体"/>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宋体"/>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宋体"/>
                <w:lang w:eastAsia="zh-CN"/>
              </w:rPr>
            </w:pPr>
            <w:r>
              <w:rPr>
                <w:rFonts w:eastAsia="宋体"/>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宋体"/>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宋体"/>
                <w:lang w:eastAsia="zh-CN"/>
              </w:rPr>
            </w:pPr>
            <w:r>
              <w:rPr>
                <w:rFonts w:eastAsia="宋体"/>
                <w:lang w:eastAsia="zh-CN"/>
              </w:rPr>
              <w:t>For earth moving, h</w:t>
            </w:r>
            <w:r w:rsidR="005C2287">
              <w:rPr>
                <w:rFonts w:eastAsia="宋体"/>
                <w:lang w:eastAsia="zh-CN"/>
              </w:rPr>
              <w:t>ow to provide the cell location of the serving cell is more co</w:t>
            </w:r>
            <w:r>
              <w:rPr>
                <w:rFonts w:eastAsia="宋体"/>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宋体"/>
                <w:lang w:eastAsia="zh-CN"/>
              </w:rPr>
              <w:t>Solution 1</w:t>
            </w:r>
          </w:p>
        </w:tc>
        <w:tc>
          <w:tcPr>
            <w:tcW w:w="5525" w:type="dxa"/>
          </w:tcPr>
          <w:p w14:paraId="349AE626" w14:textId="77777777" w:rsidR="004568F4" w:rsidRDefault="004568F4" w:rsidP="004E23F0">
            <w:pPr>
              <w:pStyle w:val="TAL"/>
              <w:keepNext w:val="0"/>
              <w:keepLines w:val="0"/>
              <w:widowControl w:val="0"/>
              <w:rPr>
                <w:rFonts w:eastAsia="宋体"/>
                <w:lang w:eastAsia="zh-CN"/>
              </w:rPr>
            </w:pPr>
            <w:r>
              <w:rPr>
                <w:rFonts w:eastAsia="宋体"/>
                <w:lang w:eastAsia="zh-CN"/>
              </w:rPr>
              <w:t>The solution 1 is simper.</w:t>
            </w: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9"/>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D062B4">
            <w:pPr>
              <w:pStyle w:val="TAH"/>
              <w:keepNext w:val="0"/>
              <w:keepLines w:val="0"/>
              <w:widowControl w:val="0"/>
              <w:rPr>
                <w:lang w:eastAsia="ko-KR"/>
              </w:rPr>
            </w:pPr>
            <w:r>
              <w:rPr>
                <w:lang w:eastAsia="ko-KR"/>
              </w:rPr>
              <w:t>Option 1/2/3/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宋体"/>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宋体"/>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宋体"/>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宋体"/>
                <w:lang w:eastAsia="zh-CN"/>
              </w:rPr>
            </w:pPr>
            <w:r>
              <w:rPr>
                <w:rFonts w:eastAsia="宋体"/>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宋体"/>
                <w:lang w:eastAsia="zh-CN"/>
              </w:rPr>
            </w:pPr>
          </w:p>
          <w:p w14:paraId="57EFD79E" w14:textId="37B5D5B4" w:rsidR="00ED3DF2" w:rsidRDefault="00ED3DF2" w:rsidP="00ED3DF2">
            <w:pPr>
              <w:pStyle w:val="TAL"/>
              <w:keepNext w:val="0"/>
              <w:keepLines w:val="0"/>
              <w:widowControl w:val="0"/>
              <w:rPr>
                <w:rFonts w:eastAsia="宋体"/>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宋体"/>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宋体"/>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宋体"/>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宋体"/>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宋体"/>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宋体"/>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宋体"/>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宋体"/>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宋体"/>
                <w:lang w:eastAsia="zh-CN"/>
              </w:rPr>
            </w:pPr>
            <w:r>
              <w:rPr>
                <w:rFonts w:eastAsia="宋体"/>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宋体"/>
                <w:lang w:eastAsia="zh-CN"/>
              </w:rPr>
              <w:t xml:space="preserve">See reply in Q3.1, </w:t>
            </w:r>
            <w:r w:rsidRPr="00A54612">
              <w:rPr>
                <w:rFonts w:eastAsia="宋体"/>
                <w:lang w:eastAsia="zh-CN"/>
              </w:rPr>
              <w:t>the distance between UE and the reference location of the serving cell can be considered for neighboring cell measurement triggering. Evaluation on candidate cells can be based on signal strength as in legacy and distance</w:t>
            </w:r>
            <w:r>
              <w:rPr>
                <w:rFonts w:eastAsia="宋体"/>
                <w:lang w:eastAsia="zh-CN"/>
              </w:rPr>
              <w:t>s</w:t>
            </w:r>
            <w:r w:rsidRPr="00A54612">
              <w:rPr>
                <w:rFonts w:eastAsia="宋体"/>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宋体" w:hint="eastAsia"/>
                <w:lang w:eastAsia="zh-CN"/>
              </w:rPr>
            </w:pPr>
            <w:r>
              <w:rPr>
                <w:rFonts w:eastAsia="宋体"/>
                <w:lang w:eastAsia="zh-CN"/>
              </w:rPr>
              <w:t>Option 1</w:t>
            </w:r>
          </w:p>
        </w:tc>
        <w:tc>
          <w:tcPr>
            <w:tcW w:w="5525" w:type="dxa"/>
          </w:tcPr>
          <w:p w14:paraId="0CC123CC" w14:textId="77777777" w:rsidR="004568F4" w:rsidRDefault="004568F4" w:rsidP="004E23F0">
            <w:pPr>
              <w:pStyle w:val="TAL"/>
              <w:keepNext w:val="0"/>
              <w:keepLines w:val="0"/>
              <w:widowControl w:val="0"/>
              <w:rPr>
                <w:rFonts w:eastAsia="宋体"/>
                <w:lang w:eastAsia="zh-CN"/>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9"/>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lastRenderedPageBreak/>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宋体"/>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宋体"/>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宋体"/>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57E2749" w14:textId="31DCA8BD"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宋体"/>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宋体"/>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749A7C54"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宋体"/>
                <w:lang w:eastAsia="zh-CN"/>
              </w:rPr>
              <w:t>We should first complete the basic designs for the normal cases, before looking into some exceptional/corner cases. Furthermore,</w:t>
            </w:r>
            <w:r w:rsidRPr="00801BDE">
              <w:rPr>
                <w:rFonts w:eastAsia="宋体"/>
                <w:lang w:eastAsia="zh-CN"/>
              </w:rPr>
              <w:t xml:space="preserve"> the existing </w:t>
            </w:r>
            <w:r>
              <w:rPr>
                <w:rFonts w:eastAsia="宋体"/>
                <w:lang w:eastAsia="zh-CN"/>
              </w:rPr>
              <w:t>procedure</w:t>
            </w:r>
            <w:r w:rsidRPr="00801BDE">
              <w:rPr>
                <w:rFonts w:eastAsia="宋体"/>
                <w:lang w:eastAsia="zh-CN"/>
              </w:rPr>
              <w:t xml:space="preserve"> </w:t>
            </w:r>
            <w:r w:rsidR="0046444D">
              <w:rPr>
                <w:rFonts w:eastAsia="宋体"/>
                <w:lang w:eastAsia="zh-CN"/>
              </w:rPr>
              <w:t>seems still able to work in this case (though not optimal)</w:t>
            </w:r>
            <w:r>
              <w:rPr>
                <w:rFonts w:eastAsia="宋体"/>
                <w:lang w:eastAsia="zh-CN"/>
              </w:rPr>
              <w:t xml:space="preserve">, e.g., if no suitable cell is found in idle state, the UE enters any cell selection state; if the RLF is detected in connected mode, the UE will perform </w:t>
            </w:r>
            <w:r w:rsidRPr="00801BDE">
              <w:rPr>
                <w:rFonts w:eastAsia="宋体"/>
                <w:lang w:eastAsia="zh-CN"/>
              </w:rPr>
              <w:t>RRC connection re-establishment</w:t>
            </w:r>
            <w:r>
              <w:rPr>
                <w:rFonts w:eastAsia="宋体"/>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宋体"/>
                <w:lang w:eastAsia="zh-CN"/>
              </w:rPr>
            </w:pPr>
            <w:r>
              <w:rPr>
                <w:rFonts w:eastAsia="宋体"/>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宋体"/>
                <w:lang w:eastAsia="zh-CN"/>
              </w:rPr>
            </w:pPr>
            <w:r>
              <w:rPr>
                <w:rFonts w:eastAsia="宋体"/>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N</w:t>
            </w:r>
            <w:r>
              <w:rPr>
                <w:rFonts w:eastAsia="宋体"/>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宋体"/>
                <w:lang w:eastAsia="zh-CN"/>
              </w:rPr>
            </w:pPr>
            <w:r>
              <w:rPr>
                <w:rFonts w:eastAsia="宋体"/>
                <w:lang w:eastAsia="zh-CN"/>
              </w:rPr>
              <w:t>We think RAN2 are discussing the same issues in IoT NTN. We can wait the progress in IoT NTN.</w:t>
            </w: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bookmarkStart w:id="24" w:name="_GoBack"/>
      <w:bookmarkEnd w:id="24"/>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Helka-Liina Maattanen" w:date="2021-08-18T17:45:00Z" w:initials="HM">
    <w:p w14:paraId="1CDDF283" w14:textId="77777777" w:rsidR="00D062B4" w:rsidRDefault="00D062B4">
      <w:pPr>
        <w:pStyle w:val="ac"/>
      </w:pPr>
      <w:r>
        <w:rPr>
          <w:rStyle w:val="ab"/>
        </w:rPr>
        <w:annotationRef/>
      </w:r>
      <w:r>
        <w:t>We have RAN2 agreement already for this</w:t>
      </w:r>
    </w:p>
    <w:p w14:paraId="09AD4DC1" w14:textId="77777777" w:rsidR="00D062B4" w:rsidRPr="0001090D" w:rsidRDefault="00D062B4" w:rsidP="009E3D4D">
      <w:pPr>
        <w:pStyle w:val="ae"/>
      </w:pPr>
      <w:r>
        <w:rPr>
          <w:lang w:val="en-US"/>
        </w:rPr>
        <w:t>Agreements from RAN2#114:</w:t>
      </w:r>
    </w:p>
    <w:p w14:paraId="588CA780" w14:textId="77777777" w:rsidR="00D062B4" w:rsidRDefault="00D062B4" w:rsidP="009E3D4D">
      <w:pPr>
        <w:pStyle w:val="ae"/>
        <w:rPr>
          <w:lang w:val="en-US"/>
        </w:rPr>
      </w:pPr>
    </w:p>
    <w:p w14:paraId="2702B0CB" w14:textId="77777777" w:rsidR="00D062B4" w:rsidRDefault="00D062B4" w:rsidP="009E3D4D">
      <w:pPr>
        <w:pStyle w:val="Doc-text2"/>
        <w:ind w:left="1619" w:firstLine="0"/>
      </w:pPr>
    </w:p>
    <w:p w14:paraId="2D4526AD" w14:textId="77777777" w:rsidR="00D062B4" w:rsidRDefault="00D062B4"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D062B4" w:rsidRDefault="00D062B4" w:rsidP="009E3D4D">
      <w:pPr>
        <w:pStyle w:val="Doc-text2"/>
        <w:ind w:left="1619" w:firstLine="0"/>
      </w:pPr>
    </w:p>
    <w:p w14:paraId="543EB67D" w14:textId="77777777" w:rsidR="00D062B4" w:rsidRDefault="00D062B4" w:rsidP="009E3D4D">
      <w:pPr>
        <w:pStyle w:val="ae"/>
        <w:rPr>
          <w:lang w:val="en-US"/>
        </w:rPr>
      </w:pPr>
    </w:p>
    <w:p w14:paraId="67628307" w14:textId="7D576581" w:rsidR="00D062B4" w:rsidRDefault="00D062B4">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628307" w16cid:durableId="24C7C5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B2C7A" w14:textId="77777777" w:rsidR="00DE5FC8" w:rsidRDefault="00DE5FC8">
      <w:r>
        <w:separator/>
      </w:r>
    </w:p>
  </w:endnote>
  <w:endnote w:type="continuationSeparator" w:id="0">
    <w:p w14:paraId="406B6060" w14:textId="77777777" w:rsidR="00DE5FC8" w:rsidRDefault="00DE5FC8">
      <w:r>
        <w:continuationSeparator/>
      </w:r>
    </w:p>
  </w:endnote>
  <w:endnote w:type="continuationNotice" w:id="1">
    <w:p w14:paraId="79C742C7" w14:textId="77777777" w:rsidR="00DE5FC8" w:rsidRDefault="00DE5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378FE" w14:textId="77777777" w:rsidR="00DE5FC8" w:rsidRDefault="00DE5FC8">
      <w:r>
        <w:separator/>
      </w:r>
    </w:p>
  </w:footnote>
  <w:footnote w:type="continuationSeparator" w:id="0">
    <w:p w14:paraId="27CB21D3" w14:textId="77777777" w:rsidR="00DE5FC8" w:rsidRDefault="00DE5FC8">
      <w:r>
        <w:continuationSeparator/>
      </w:r>
    </w:p>
  </w:footnote>
  <w:footnote w:type="continuationNotice" w:id="1">
    <w:p w14:paraId="66958F9A" w14:textId="77777777" w:rsidR="00DE5FC8" w:rsidRDefault="00DE5FC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984"/>
    <w:rsid w:val="00001370"/>
    <w:rsid w:val="0000191B"/>
    <w:rsid w:val="00004B09"/>
    <w:rsid w:val="00016557"/>
    <w:rsid w:val="000200F3"/>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1B6C"/>
    <w:rsid w:val="00094568"/>
    <w:rsid w:val="0009570B"/>
    <w:rsid w:val="000970CC"/>
    <w:rsid w:val="000A6DCB"/>
    <w:rsid w:val="000B7BCF"/>
    <w:rsid w:val="000C0460"/>
    <w:rsid w:val="000C522B"/>
    <w:rsid w:val="000C698E"/>
    <w:rsid w:val="000D4F16"/>
    <w:rsid w:val="000D58AB"/>
    <w:rsid w:val="000E24E4"/>
    <w:rsid w:val="00100FDA"/>
    <w:rsid w:val="0010458F"/>
    <w:rsid w:val="00111781"/>
    <w:rsid w:val="00112F1A"/>
    <w:rsid w:val="001268F6"/>
    <w:rsid w:val="001378C8"/>
    <w:rsid w:val="00145075"/>
    <w:rsid w:val="00147B5B"/>
    <w:rsid w:val="001569DA"/>
    <w:rsid w:val="00157304"/>
    <w:rsid w:val="00166C13"/>
    <w:rsid w:val="00170B48"/>
    <w:rsid w:val="001741A0"/>
    <w:rsid w:val="00175FA0"/>
    <w:rsid w:val="00176901"/>
    <w:rsid w:val="00176B47"/>
    <w:rsid w:val="00193B2E"/>
    <w:rsid w:val="00194CD0"/>
    <w:rsid w:val="001956D0"/>
    <w:rsid w:val="001A57D5"/>
    <w:rsid w:val="001B49C9"/>
    <w:rsid w:val="001B7EBC"/>
    <w:rsid w:val="001C23F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BD0"/>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D2B27"/>
    <w:rsid w:val="003E16BE"/>
    <w:rsid w:val="003E181F"/>
    <w:rsid w:val="003F0E74"/>
    <w:rsid w:val="003F4E28"/>
    <w:rsid w:val="003F63C8"/>
    <w:rsid w:val="0040065A"/>
    <w:rsid w:val="004006E8"/>
    <w:rsid w:val="0040170F"/>
    <w:rsid w:val="00401855"/>
    <w:rsid w:val="00420C36"/>
    <w:rsid w:val="00426A32"/>
    <w:rsid w:val="004376BB"/>
    <w:rsid w:val="00441099"/>
    <w:rsid w:val="00447A3B"/>
    <w:rsid w:val="00452848"/>
    <w:rsid w:val="0045417B"/>
    <w:rsid w:val="00454AEC"/>
    <w:rsid w:val="004568F4"/>
    <w:rsid w:val="00457E90"/>
    <w:rsid w:val="0046444D"/>
    <w:rsid w:val="00465587"/>
    <w:rsid w:val="00477455"/>
    <w:rsid w:val="0049676B"/>
    <w:rsid w:val="004A1F7B"/>
    <w:rsid w:val="004A4EA6"/>
    <w:rsid w:val="004A5358"/>
    <w:rsid w:val="004A7480"/>
    <w:rsid w:val="004C44D2"/>
    <w:rsid w:val="004C61C7"/>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63959"/>
    <w:rsid w:val="00565087"/>
    <w:rsid w:val="0056573F"/>
    <w:rsid w:val="005711E5"/>
    <w:rsid w:val="00571279"/>
    <w:rsid w:val="005814B8"/>
    <w:rsid w:val="00581E5F"/>
    <w:rsid w:val="00583BDC"/>
    <w:rsid w:val="00591344"/>
    <w:rsid w:val="005A15EC"/>
    <w:rsid w:val="005A49C6"/>
    <w:rsid w:val="005B19DF"/>
    <w:rsid w:val="005C2287"/>
    <w:rsid w:val="005C429E"/>
    <w:rsid w:val="005E1422"/>
    <w:rsid w:val="005E2B7A"/>
    <w:rsid w:val="005F4F30"/>
    <w:rsid w:val="0060011D"/>
    <w:rsid w:val="00600ED0"/>
    <w:rsid w:val="006014CC"/>
    <w:rsid w:val="00601D31"/>
    <w:rsid w:val="00611566"/>
    <w:rsid w:val="00615534"/>
    <w:rsid w:val="00646D99"/>
    <w:rsid w:val="00647BBD"/>
    <w:rsid w:val="00656910"/>
    <w:rsid w:val="006574C0"/>
    <w:rsid w:val="006611F5"/>
    <w:rsid w:val="0066550F"/>
    <w:rsid w:val="006724E3"/>
    <w:rsid w:val="00676695"/>
    <w:rsid w:val="00677391"/>
    <w:rsid w:val="00677D54"/>
    <w:rsid w:val="00685071"/>
    <w:rsid w:val="00685B30"/>
    <w:rsid w:val="006866B7"/>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452FD"/>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51E14"/>
    <w:rsid w:val="00A53724"/>
    <w:rsid w:val="00A54B2B"/>
    <w:rsid w:val="00A553B1"/>
    <w:rsid w:val="00A63D2A"/>
    <w:rsid w:val="00A82346"/>
    <w:rsid w:val="00A87ABE"/>
    <w:rsid w:val="00A9671C"/>
    <w:rsid w:val="00A97C6D"/>
    <w:rsid w:val="00AA1553"/>
    <w:rsid w:val="00AA509B"/>
    <w:rsid w:val="00AA7CED"/>
    <w:rsid w:val="00AC0D89"/>
    <w:rsid w:val="00AD2D67"/>
    <w:rsid w:val="00AD61CA"/>
    <w:rsid w:val="00AE27BE"/>
    <w:rsid w:val="00AF23A4"/>
    <w:rsid w:val="00AF71E4"/>
    <w:rsid w:val="00B007E7"/>
    <w:rsid w:val="00B05380"/>
    <w:rsid w:val="00B05962"/>
    <w:rsid w:val="00B15449"/>
    <w:rsid w:val="00B16C2F"/>
    <w:rsid w:val="00B24932"/>
    <w:rsid w:val="00B27303"/>
    <w:rsid w:val="00B274D2"/>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1997"/>
    <w:rsid w:val="00BE5971"/>
    <w:rsid w:val="00BF3BB6"/>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CE7DFA"/>
    <w:rsid w:val="00D00C84"/>
    <w:rsid w:val="00D062B4"/>
    <w:rsid w:val="00D11AC8"/>
    <w:rsid w:val="00D1511A"/>
    <w:rsid w:val="00D2762B"/>
    <w:rsid w:val="00D3149A"/>
    <w:rsid w:val="00D33BE3"/>
    <w:rsid w:val="00D3792D"/>
    <w:rsid w:val="00D43CE2"/>
    <w:rsid w:val="00D520D0"/>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28A1"/>
    <w:rsid w:val="00DC309B"/>
    <w:rsid w:val="00DC4DA2"/>
    <w:rsid w:val="00DC5261"/>
    <w:rsid w:val="00DC6902"/>
    <w:rsid w:val="00DD11CF"/>
    <w:rsid w:val="00DD6778"/>
    <w:rsid w:val="00DE2466"/>
    <w:rsid w:val="00DE25D2"/>
    <w:rsid w:val="00DE5FC8"/>
    <w:rsid w:val="00DF69D8"/>
    <w:rsid w:val="00E03956"/>
    <w:rsid w:val="00E04BCC"/>
    <w:rsid w:val="00E05ECD"/>
    <w:rsid w:val="00E179E0"/>
    <w:rsid w:val="00E368BA"/>
    <w:rsid w:val="00E46C08"/>
    <w:rsid w:val="00E47180"/>
    <w:rsid w:val="00E471CF"/>
    <w:rsid w:val="00E53564"/>
    <w:rsid w:val="00E53F16"/>
    <w:rsid w:val="00E62835"/>
    <w:rsid w:val="00E76BF3"/>
    <w:rsid w:val="00E76C5E"/>
    <w:rsid w:val="00E77645"/>
    <w:rsid w:val="00E81D46"/>
    <w:rsid w:val="00E83697"/>
    <w:rsid w:val="00E84757"/>
    <w:rsid w:val="00E92660"/>
    <w:rsid w:val="00EA66C9"/>
    <w:rsid w:val="00EB06AF"/>
    <w:rsid w:val="00EB7A23"/>
    <w:rsid w:val="00EC0BD8"/>
    <w:rsid w:val="00EC4A25"/>
    <w:rsid w:val="00ED3DF2"/>
    <w:rsid w:val="00EE1354"/>
    <w:rsid w:val="00EE2DC9"/>
    <w:rsid w:val="00EF0D8F"/>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4B84"/>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676695"/>
    <w:rPr>
      <w:sz w:val="16"/>
      <w:szCs w:val="16"/>
    </w:rPr>
  </w:style>
  <w:style w:type="paragraph" w:styleId="ac">
    <w:name w:val="annotation text"/>
    <w:basedOn w:val="a"/>
    <w:link w:val="Char2"/>
    <w:rsid w:val="00676695"/>
  </w:style>
  <w:style w:type="character" w:customStyle="1" w:styleId="Char2">
    <w:name w:val="批注文字 Char"/>
    <w:basedOn w:val="a0"/>
    <w:link w:val="ac"/>
    <w:rsid w:val="00676695"/>
    <w:rPr>
      <w:lang w:eastAsia="en-US"/>
    </w:rPr>
  </w:style>
  <w:style w:type="paragraph" w:styleId="ad">
    <w:name w:val="annotation subject"/>
    <w:basedOn w:val="ac"/>
    <w:next w:val="ac"/>
    <w:link w:val="Char3"/>
    <w:semiHidden/>
    <w:unhideWhenUsed/>
    <w:rsid w:val="00676695"/>
    <w:rPr>
      <w:b/>
      <w:bCs/>
    </w:rPr>
  </w:style>
  <w:style w:type="character" w:customStyle="1" w:styleId="Char3">
    <w:name w:val="批注主题 Char"/>
    <w:basedOn w:val="Char2"/>
    <w:link w:val="ad"/>
    <w:semiHidden/>
    <w:rsid w:val="00676695"/>
    <w:rPr>
      <w:b/>
      <w:bCs/>
      <w:lang w:eastAsia="en-US"/>
    </w:rPr>
  </w:style>
  <w:style w:type="paragraph" w:styleId="ae">
    <w:name w:val="Body Text"/>
    <w:basedOn w:val="a"/>
    <w:link w:val="Char4"/>
    <w:rsid w:val="004A4EA6"/>
    <w:pPr>
      <w:spacing w:after="120" w:line="259" w:lineRule="auto"/>
      <w:jc w:val="both"/>
    </w:pPr>
    <w:rPr>
      <w:rFonts w:ascii="Arial" w:eastAsiaTheme="minorHAnsi" w:hAnsi="Arial" w:cstheme="minorBidi"/>
      <w:sz w:val="22"/>
      <w:szCs w:val="22"/>
      <w:lang w:val="fi-FI"/>
    </w:rPr>
  </w:style>
  <w:style w:type="character" w:customStyle="1" w:styleId="Char4">
    <w:name w:val="正文文本 Char"/>
    <w:basedOn w:val="a0"/>
    <w:link w:val="ae"/>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__1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76DE680-BECA-4868-A6C4-7F67FD28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5653</Words>
  <Characters>32226</Characters>
  <Application>Microsoft Office Word</Application>
  <DocSecurity>0</DocSecurity>
  <Lines>268</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37804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Huawei</cp:lastModifiedBy>
  <cp:revision>7</cp:revision>
  <dcterms:created xsi:type="dcterms:W3CDTF">2021-08-19T00:36:00Z</dcterms:created>
  <dcterms:modified xsi:type="dcterms:W3CDTF">2021-08-19T02:27:00Z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