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FE92" w14:textId="77777777" w:rsidR="009F4F3C" w:rsidRDefault="00D05AA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Header"/>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w:t>
      </w:r>
      <w:proofErr w:type="gramStart"/>
      <w:r>
        <w:rPr>
          <w:rFonts w:eastAsia="宋体"/>
          <w:bCs/>
          <w:sz w:val="24"/>
          <w:szCs w:val="24"/>
          <w:lang w:eastAsia="zh-CN"/>
        </w:rPr>
        <w:t>August,</w:t>
      </w:r>
      <w:proofErr w:type="gramEnd"/>
      <w:r>
        <w:rPr>
          <w:rFonts w:eastAsia="宋体"/>
          <w:bCs/>
          <w:sz w:val="24"/>
          <w:szCs w:val="24"/>
          <w:lang w:eastAsia="zh-CN"/>
        </w:rPr>
        <w:t xml:space="preserve"> 2021 </w:t>
      </w:r>
      <w:r>
        <w:rPr>
          <w:rFonts w:eastAsia="宋体"/>
          <w:sz w:val="24"/>
          <w:szCs w:val="24"/>
          <w:lang w:eastAsia="zh-CN"/>
        </w:rPr>
        <w:tab/>
      </w:r>
    </w:p>
    <w:p w14:paraId="7CE60F19" w14:textId="77777777" w:rsidR="009F4F3C" w:rsidRDefault="009F4F3C">
      <w:pPr>
        <w:pStyle w:val="Header"/>
        <w:tabs>
          <w:tab w:val="right" w:pos="9639"/>
        </w:tabs>
        <w:rPr>
          <w:rFonts w:eastAsia="宋体"/>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Heading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w:t>
      </w:r>
      <w:proofErr w:type="gramStart"/>
      <w:r>
        <w:t>106][</w:t>
      </w:r>
      <w:proofErr w:type="gramEnd"/>
      <w:r>
        <w:t>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Pr>
            <w:rStyle w:val="Hyperlink"/>
          </w:rPr>
          <w:t>R2-2108453</w:t>
        </w:r>
      </w:hyperlink>
      <w:r>
        <w:rPr>
          <w:rStyle w:val="Hyperlink"/>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Hyperlink"/>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Hyperlink"/>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Heading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 xml:space="preserve">[Post113bis-e][000] “It is FFS whether the UE reports the UE specific TA pre-compensation at the RACH procedure (MSG3 or MSG5) using a MAC CE. Actual content is FFS </w:t>
      </w:r>
      <w:proofErr w:type="gramStart"/>
      <w:r>
        <w:t>and also</w:t>
      </w:r>
      <w:proofErr w:type="gramEnd"/>
      <w:r>
        <w:t xml:space="preserve">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Heading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ListParagraph"/>
        <w:numPr>
          <w:ilvl w:val="0"/>
          <w:numId w:val="8"/>
        </w:numPr>
        <w:tabs>
          <w:tab w:val="left" w:pos="420"/>
        </w:tabs>
        <w:rPr>
          <w:rFonts w:eastAsia="宋体"/>
          <w:lang w:eastAsia="zh-CN"/>
        </w:rPr>
      </w:pPr>
      <w:r>
        <w:rPr>
          <w:rFonts w:eastAsia="宋体" w:hint="eastAsia"/>
        </w:rPr>
        <w:t xml:space="preserve">Request and response </w:t>
      </w:r>
      <w:r>
        <w:rPr>
          <w:rFonts w:eastAsia="宋体" w:hint="eastAsia"/>
          <w:lang w:eastAsia="zh-CN"/>
        </w:rPr>
        <w:t>in connected mode</w:t>
      </w:r>
    </w:p>
    <w:p w14:paraId="2923A212"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宋体" w:hint="eastAsia"/>
          <w:lang w:eastAsia="zh-CN"/>
        </w:rPr>
        <w:t>in connected mode</w:t>
      </w:r>
    </w:p>
    <w:p w14:paraId="570D554B"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宋体" w:hint="eastAsia"/>
          <w:lang w:eastAsia="zh-CN"/>
        </w:rPr>
        <w:t xml:space="preserve"> in connected mode</w:t>
      </w:r>
    </w:p>
    <w:p w14:paraId="358E0666" w14:textId="77777777" w:rsidR="009F4F3C" w:rsidRDefault="00D05AA3">
      <w:pPr>
        <w:pStyle w:val="ListParagraph"/>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w:t>
      </w:r>
      <w:proofErr w:type="spellStart"/>
      <w:r>
        <w:rPr>
          <w:rFonts w:eastAsiaTheme="minorEastAsia"/>
          <w:lang w:eastAsia="zh-CN"/>
        </w:rPr>
        <w:t>gNB</w:t>
      </w:r>
      <w:proofErr w:type="spellEnd"/>
      <w:r>
        <w:rPr>
          <w:rFonts w:eastAsiaTheme="minorEastAsia"/>
          <w:lang w:eastAsia="zh-CN"/>
        </w:rPr>
        <w:t xml:space="preserve">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TableGrid"/>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BodyText"/>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w:t>
            </w:r>
            <w:proofErr w:type="gramStart"/>
            <w:r>
              <w:rPr>
                <w:rFonts w:eastAsiaTheme="minorEastAsia" w:hint="eastAsia"/>
                <w:b/>
                <w:lang w:eastAsia="zh-CN"/>
              </w:rPr>
              <w:t>network;</w:t>
            </w:r>
            <w:proofErr w:type="gramEnd"/>
          </w:p>
          <w:p w14:paraId="6D3D945F" w14:textId="77777777" w:rsidR="009F4F3C" w:rsidRDefault="00D05AA3">
            <w:pPr>
              <w:pStyle w:val="BodyText"/>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TableGrid"/>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w:t>
            </w:r>
            <w:proofErr w:type="spellStart"/>
            <w:r>
              <w:rPr>
                <w:lang w:eastAsia="zh-CN"/>
              </w:rPr>
              <w:t>gNB</w:t>
            </w:r>
            <w:proofErr w:type="spellEnd"/>
            <w:r>
              <w:rPr>
                <w:lang w:eastAsia="zh-CN"/>
              </w:rPr>
              <w:t xml:space="preserve">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 xml:space="preserve">can schedule the UE with an appropriate (Koffset+K2) where the margin of the threshold is </w:t>
            </w:r>
            <w:proofErr w:type="gramStart"/>
            <w:r w:rsidRPr="00D727AF">
              <w:rPr>
                <w:lang w:eastAsia="zh-TW"/>
              </w:rPr>
              <w:t>taken into account</w:t>
            </w:r>
            <w:proofErr w:type="gramEnd"/>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bl>
    <w:p w14:paraId="51332F38" w14:textId="77777777" w:rsidR="009F4F3C"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TableGrid"/>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ListParagraph"/>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lang w:eastAsia="zh-CN"/>
              </w:rPr>
              <w:t xml:space="preserve">. </w:t>
            </w:r>
          </w:p>
          <w:p w14:paraId="21B447CB" w14:textId="77777777" w:rsidR="009F4F3C" w:rsidRDefault="00D05AA3">
            <w:pPr>
              <w:pStyle w:val="ListParagraph"/>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w:t>
            </w:r>
            <w:proofErr w:type="spellStart"/>
            <w:r>
              <w:rPr>
                <w:lang w:eastAsia="zh-CN"/>
              </w:rPr>
              <w:t>gNB</w:t>
            </w:r>
            <w:proofErr w:type="spellEnd"/>
            <w:r>
              <w:rPr>
                <w:lang w:eastAsia="zh-CN"/>
              </w:rPr>
              <w:t xml:space="preserve">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ListParagraph"/>
              <w:numPr>
                <w:ilvl w:val="0"/>
                <w:numId w:val="10"/>
              </w:numPr>
              <w:rPr>
                <w:lang w:eastAsia="zh-CN"/>
              </w:rPr>
            </w:pPr>
            <w:r>
              <w:rPr>
                <w:lang w:eastAsia="zh-CN"/>
              </w:rPr>
              <w:lastRenderedPageBreak/>
              <w:t xml:space="preserve">if the info in the report is the UE position, then one position is sufficient for the </w:t>
            </w:r>
            <w:proofErr w:type="spellStart"/>
            <w:r>
              <w:rPr>
                <w:lang w:eastAsia="zh-CN"/>
              </w:rPr>
              <w:t>gNB</w:t>
            </w:r>
            <w:proofErr w:type="spellEnd"/>
            <w:r>
              <w:rPr>
                <w:lang w:eastAsia="zh-CN"/>
              </w:rPr>
              <w:t xml:space="preserve">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lastRenderedPageBreak/>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 xml:space="preserve">Periodic is better as network triggered method requires more </w:t>
            </w:r>
            <w:proofErr w:type="spellStart"/>
            <w:r>
              <w:rPr>
                <w:lang w:eastAsia="zh-CN"/>
              </w:rPr>
              <w:t>signaling</w:t>
            </w:r>
            <w:proofErr w:type="spellEnd"/>
            <w:r>
              <w:rPr>
                <w:lang w:eastAsia="zh-CN"/>
              </w:rPr>
              <w:t xml:space="preserve">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event triggered reporting will save the </w:t>
            </w:r>
            <w:proofErr w:type="spellStart"/>
            <w:r>
              <w:rPr>
                <w:lang w:eastAsia="zh-TW"/>
              </w:rPr>
              <w:t>Uu</w:t>
            </w:r>
            <w:proofErr w:type="spellEnd"/>
            <w:r>
              <w:rPr>
                <w:lang w:eastAsia="zh-TW"/>
              </w:rPr>
              <w:t xml:space="preserve"> interface signalling.</w:t>
            </w: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TableGrid"/>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lastRenderedPageBreak/>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lastRenderedPageBreak/>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bl>
    <w:p w14:paraId="21D13679" w14:textId="77777777" w:rsidR="009F4F3C"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w:t>
      </w:r>
      <w:proofErr w:type="spellStart"/>
      <w:r>
        <w:t>gNB</w:t>
      </w:r>
      <w:proofErr w:type="spellEnd"/>
      <w:r>
        <w:t xml:space="preserve">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In LCS discussion, coarse UE position(GNSS)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lastRenderedPageBreak/>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w:t>
            </w:r>
            <w:proofErr w:type="spellStart"/>
            <w:r>
              <w:rPr>
                <w:lang w:eastAsia="zh-CN"/>
              </w:rPr>
              <w:t>gNB</w:t>
            </w:r>
            <w:proofErr w:type="spellEnd"/>
            <w:r>
              <w:rPr>
                <w:lang w:eastAsia="zh-CN"/>
              </w:rPr>
              <w:t xml:space="preserve">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IoT NTN, the </w:t>
            </w:r>
            <w:proofErr w:type="spellStart"/>
            <w:r>
              <w:rPr>
                <w:lang w:eastAsia="zh-CN"/>
              </w:rPr>
              <w:t>eNB</w:t>
            </w:r>
            <w:proofErr w:type="spellEnd"/>
            <w:r>
              <w:rPr>
                <w:lang w:eastAsia="zh-CN"/>
              </w:rPr>
              <w:t xml:space="preserve">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access ? Maybe UE’s coarse location is enough.</w:t>
            </w:r>
          </w:p>
        </w:tc>
      </w:tr>
    </w:tbl>
    <w:p w14:paraId="1B0FB4AE" w14:textId="77777777" w:rsidR="009F4F3C"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lastRenderedPageBreak/>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w:t>
      </w:r>
      <w:proofErr w:type="gramStart"/>
      <w:r>
        <w:rPr>
          <w:rFonts w:eastAsiaTheme="minorEastAsia" w:hint="eastAsia"/>
          <w:lang w:eastAsia="zh-CN"/>
        </w:rPr>
        <w:t>So</w:t>
      </w:r>
      <w:proofErr w:type="gramEnd"/>
      <w:r>
        <w:rPr>
          <w:rFonts w:eastAsiaTheme="minorEastAsia" w:hint="eastAsia"/>
          <w:lang w:eastAsia="zh-CN"/>
        </w:rPr>
        <w:t xml:space="preserv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lastRenderedPageBreak/>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bl>
    <w:p w14:paraId="10348D3A" w14:textId="77777777" w:rsidR="009F4F3C" w:rsidRDefault="009F4F3C">
      <w:pPr>
        <w:jc w:val="both"/>
        <w:rPr>
          <w:rFonts w:eastAsiaTheme="minorEastAsia"/>
          <w:lang w:eastAsia="zh-CN"/>
        </w:rPr>
      </w:pPr>
    </w:p>
    <w:p w14:paraId="4B1A954E" w14:textId="77777777" w:rsidR="009F4F3C" w:rsidRDefault="00D05AA3">
      <w:pPr>
        <w:rPr>
          <w:highlight w:val="yellow"/>
        </w:rPr>
      </w:pPr>
      <w:r>
        <w:rPr>
          <w:highlight w:val="yellow"/>
        </w:rPr>
        <w:t>Summary :</w:t>
      </w:r>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 xml:space="preserve">With the UE position and the satellite ephemeris, the </w:t>
      </w:r>
      <w:proofErr w:type="spellStart"/>
      <w:r>
        <w:rPr>
          <w:rFonts w:eastAsiaTheme="minorEastAsia"/>
          <w:lang w:eastAsia="zh-CN"/>
        </w:rPr>
        <w:t>gNB</w:t>
      </w:r>
      <w:proofErr w:type="spellEnd"/>
      <w:r>
        <w:rPr>
          <w:rFonts w:eastAsiaTheme="minorEastAsia"/>
          <w:lang w:eastAsia="zh-CN"/>
        </w:rPr>
        <w:t xml:space="preserve">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w:t>
            </w:r>
            <w:proofErr w:type="spellStart"/>
            <w:r>
              <w:rPr>
                <w:b/>
                <w:lang w:val="fr-FR" w:eastAsia="zh-CN"/>
              </w:rPr>
              <w:t>specific</w:t>
            </w:r>
            <w:proofErr w:type="spellEnd"/>
            <w:r>
              <w:rPr>
                <w:b/>
                <w:lang w:val="fr-FR" w:eastAsia="zh-CN"/>
              </w:rPr>
              <w:t xml:space="preserve">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lastRenderedPageBreak/>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bl>
    <w:p w14:paraId="1F828488" w14:textId="77777777" w:rsidR="009F4F3C"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Heading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w:t>
      </w:r>
      <w:proofErr w:type="gramStart"/>
      <w:r>
        <w:rPr>
          <w:rFonts w:eastAsiaTheme="minorEastAsia" w:hint="eastAsia"/>
          <w:lang w:eastAsia="zh-CN"/>
        </w:rPr>
        <w:t>random access</w:t>
      </w:r>
      <w:proofErr w:type="gramEnd"/>
      <w:r>
        <w:rPr>
          <w:rFonts w:eastAsiaTheme="minorEastAsia" w:hint="eastAsia"/>
          <w:lang w:eastAsia="zh-CN"/>
        </w:rPr>
        <w:t xml:space="preserve">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宋体"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宋体"/>
          <w:lang w:eastAsia="zh-CN"/>
        </w:rPr>
        <w:t>;</w:t>
      </w:r>
      <w:r>
        <w:rPr>
          <w:rFonts w:eastAsia="宋体" w:hint="eastAsia"/>
          <w:lang w:eastAsia="zh-CN"/>
        </w:rPr>
        <w:t xml:space="preserve"> (</w:t>
      </w:r>
      <w:r>
        <w:rPr>
          <w:rFonts w:eastAsia="宋体" w:hint="eastAsia"/>
          <w:highlight w:val="yellow"/>
          <w:lang w:eastAsia="zh-CN"/>
        </w:rPr>
        <w:t>connected mode</w:t>
      </w:r>
      <w:r>
        <w:rPr>
          <w:rFonts w:eastAsia="宋体"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宋体"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宋体"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宋体" w:hint="eastAsia"/>
          <w:lang w:eastAsia="zh-CN"/>
        </w:rPr>
        <w:t xml:space="preserve">out </w:t>
      </w:r>
      <w:r>
        <w:rPr>
          <w:rFonts w:eastAsia="宋体"/>
          <w:lang w:eastAsia="zh-CN"/>
        </w:rPr>
        <w:t>of NTN</w:t>
      </w:r>
      <w:r>
        <w:rPr>
          <w:rFonts w:eastAsia="宋体"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p>
    <w:p w14:paraId="71789D59" w14:textId="77777777" w:rsidR="009F4F3C" w:rsidRDefault="00D05AA3">
      <w:pPr>
        <w:pStyle w:val="B1"/>
        <w:rPr>
          <w:rFonts w:eastAsia="宋体"/>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宋体" w:hint="eastAsia"/>
          <w:lang w:eastAsia="zh-CN"/>
        </w:rPr>
        <w:t xml:space="preserve">(out of </w:t>
      </w:r>
      <w:r>
        <w:rPr>
          <w:rFonts w:eastAsia="宋体"/>
          <w:lang w:eastAsia="zh-CN"/>
        </w:rPr>
        <w:t>NTN</w:t>
      </w:r>
      <w:r>
        <w:rPr>
          <w:rFonts w:eastAsia="宋体"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 xml:space="preserve">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w:t>
      </w:r>
      <w:proofErr w:type="spellStart"/>
      <w:r>
        <w:t>gNB</w:t>
      </w:r>
      <w:proofErr w:type="spellEnd"/>
      <w:r>
        <w:t xml:space="preserve">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lastRenderedPageBreak/>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proofErr w:type="gramStart"/>
            <w:r>
              <w:rPr>
                <w:lang w:eastAsia="zh-CN"/>
              </w:rPr>
              <w:t>Yes</w:t>
            </w:r>
            <w:proofErr w:type="gramEnd"/>
            <w:r>
              <w:rPr>
                <w:lang w:eastAsia="zh-CN"/>
              </w:rPr>
              <w:t xml:space="preserve">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w:t>
            </w:r>
            <w:proofErr w:type="spellStart"/>
            <w:r>
              <w:rPr>
                <w:lang w:eastAsia="zh-CN"/>
              </w:rPr>
              <w:t>gNB</w:t>
            </w:r>
            <w:proofErr w:type="spellEnd"/>
            <w:r>
              <w:rPr>
                <w:lang w:eastAsia="zh-CN"/>
              </w:rPr>
              <w:t xml:space="preserve"> has the UE position (or  sufficient TA information to the new cell), if feeder link will be switched, or if the new cell is in a different satellite etc. Instead </w:t>
            </w:r>
            <w:proofErr w:type="spellStart"/>
            <w:r>
              <w:rPr>
                <w:lang w:eastAsia="zh-CN"/>
              </w:rPr>
              <w:t>gNB</w:t>
            </w:r>
            <w:proofErr w:type="spellEnd"/>
            <w:r>
              <w:rPr>
                <w:lang w:eastAsia="zh-CN"/>
              </w:rPr>
              <w:t xml:space="preserve">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TN ? Even if a new procedure needs to be identified, we don’t see why this is UE impacting. The network can do something on its own and provide the updated value during the RACH procedures </w:t>
            </w:r>
            <w:proofErr w:type="gramStart"/>
            <w:r>
              <w:rPr>
                <w:lang w:eastAsia="zh-CN"/>
              </w:rPr>
              <w:t>similar to</w:t>
            </w:r>
            <w:proofErr w:type="gramEnd"/>
            <w:r>
              <w:rPr>
                <w:lang w:eastAsia="zh-CN"/>
              </w:rPr>
              <w:t xml:space="preserve">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lastRenderedPageBreak/>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 xml:space="preserve">It seems like optimization. We do not see the need to differentiate different RACH trigger cases, </w:t>
            </w:r>
            <w:proofErr w:type="gramStart"/>
            <w:r>
              <w:rPr>
                <w:lang w:eastAsia="zh-CN"/>
              </w:rPr>
              <w:t>no</w:t>
            </w:r>
            <w:proofErr w:type="gramEnd"/>
            <w:r>
              <w:rPr>
                <w:lang w:eastAsia="zh-CN"/>
              </w:rPr>
              <w:t xml:space="preserve">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bl>
    <w:p w14:paraId="1B27628B" w14:textId="77777777" w:rsidR="009F4F3C"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lastRenderedPageBreak/>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RRC Connected mode, </w:t>
            </w:r>
            <w:proofErr w:type="spellStart"/>
            <w:r>
              <w:rPr>
                <w:lang w:eastAsia="zh-CN"/>
              </w:rPr>
              <w:t>gNB</w:t>
            </w:r>
            <w:proofErr w:type="spellEnd"/>
            <w:r>
              <w:rPr>
                <w:lang w:eastAsia="zh-CN"/>
              </w:rPr>
              <w:t xml:space="preserve">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Heading1"/>
      </w:pPr>
      <w:r>
        <w:rPr>
          <w:rFonts w:eastAsiaTheme="minorEastAsia" w:hint="eastAsia"/>
          <w:lang w:eastAsia="zh-CN"/>
        </w:rPr>
        <w:lastRenderedPageBreak/>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Heading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Hyperlink"/>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Heading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623490"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proofErr w:type="spellStart"/>
            <w:r>
              <w:rPr>
                <w:rFonts w:ascii="Calibri" w:eastAsia="Calibri" w:hAnsi="Calibri" w:cs="Calibri"/>
                <w:lang w:val="de-DE"/>
              </w:rPr>
              <w:t>MediaTek</w:t>
            </w:r>
            <w:proofErr w:type="spellEnd"/>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623490"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623490"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 xml:space="preserve">uawei, </w:t>
            </w:r>
            <w:proofErr w:type="spellStart"/>
            <w:r>
              <w:rPr>
                <w:rFonts w:ascii="Calibri" w:eastAsiaTheme="minorEastAsia" w:hAnsi="Calibri" w:cs="Calibri"/>
                <w:lang w:val="de-DE" w:eastAsia="zh-CN"/>
              </w:rPr>
              <w:t>HiSilicon</w:t>
            </w:r>
            <w:proofErr w:type="spellEnd"/>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623490"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w:t>
            </w:r>
            <w:proofErr w:type="gramStart"/>
            <w:r>
              <w:rPr>
                <w:rFonts w:ascii="Calibri" w:eastAsiaTheme="minorEastAsia" w:hAnsi="Calibri" w:cs="Calibri"/>
                <w:sz w:val="22"/>
                <w:szCs w:val="22"/>
                <w:lang w:val="en-US" w:eastAsia="zh-CN"/>
              </w:rPr>
              <w:t>s.karlsson</w:t>
            </w:r>
            <w:proofErr w:type="spellEnd"/>
            <w:proofErr w:type="gramEnd"/>
            <w:r>
              <w:rPr>
                <w:rFonts w:ascii="Calibri" w:eastAsiaTheme="minorEastAsia" w:hAnsi="Calibri" w:cs="Calibri"/>
                <w:sz w:val="22"/>
                <w:szCs w:val="22"/>
                <w:lang w:val="en-US" w:eastAsia="zh-CN"/>
              </w:rPr>
              <w:t xml:space="preserve"> AT ericsson.com</w:t>
            </w:r>
          </w:p>
        </w:tc>
      </w:tr>
      <w:tr w:rsidR="009F4F3C" w:rsidRPr="00623490"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623490"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InterDigital</w:t>
            </w:r>
            <w:proofErr w:type="spellEnd"/>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623490"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623490"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623490"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623490"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623490"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7777777" w:rsidR="009F4F3C" w:rsidRDefault="009F4F3C">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77777777" w:rsidR="009F4F3C" w:rsidRDefault="009F4F3C">
            <w:pPr>
              <w:spacing w:after="0"/>
              <w:jc w:val="center"/>
              <w:rPr>
                <w:rFonts w:asciiTheme="minorEastAsia" w:eastAsia="MS Mincho" w:hAnsiTheme="minorEastAsia" w:cs="Calibri"/>
                <w:sz w:val="22"/>
                <w:szCs w:val="22"/>
                <w:lang w:val="de-DE" w:eastAsia="ja-JP"/>
              </w:rPr>
            </w:pPr>
          </w:p>
        </w:tc>
      </w:tr>
      <w:tr w:rsidR="009F4F3C" w:rsidRPr="00623490"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77777777" w:rsidR="009F4F3C" w:rsidRDefault="009F4F3C">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77777777" w:rsidR="009F4F3C" w:rsidRDefault="009F4F3C">
            <w:pPr>
              <w:spacing w:after="0"/>
              <w:jc w:val="center"/>
              <w:rPr>
                <w:rFonts w:asciiTheme="minorEastAsia" w:eastAsia="MS Mincho" w:hAnsiTheme="minorEastAsia" w:cs="Calibri"/>
                <w:sz w:val="22"/>
                <w:szCs w:val="22"/>
                <w:lang w:val="nl-NL" w:eastAsia="ja-JP"/>
              </w:rPr>
            </w:pPr>
          </w:p>
        </w:tc>
      </w:tr>
      <w:tr w:rsidR="009F4F3C" w:rsidRPr="00623490"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77777777" w:rsidR="009F4F3C" w:rsidRDefault="009F4F3C">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7777777" w:rsidR="009F4F3C" w:rsidRDefault="009F4F3C">
            <w:pPr>
              <w:spacing w:after="0"/>
              <w:jc w:val="center"/>
              <w:rPr>
                <w:rFonts w:ascii="Calibri" w:eastAsia="MS Mincho" w:hAnsi="Calibri" w:cs="Calibri"/>
                <w:sz w:val="22"/>
                <w:szCs w:val="22"/>
                <w:lang w:val="nl-NL" w:eastAsia="ja-JP"/>
              </w:rPr>
            </w:pP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2CC24" w14:textId="77777777" w:rsidR="00B2530B" w:rsidRDefault="00B2530B" w:rsidP="004B6824">
      <w:pPr>
        <w:spacing w:after="0" w:line="240" w:lineRule="auto"/>
      </w:pPr>
      <w:r>
        <w:separator/>
      </w:r>
    </w:p>
  </w:endnote>
  <w:endnote w:type="continuationSeparator" w:id="0">
    <w:p w14:paraId="757EB0C0" w14:textId="77777777" w:rsidR="00B2530B" w:rsidRDefault="00B2530B"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E2E43" w14:textId="77777777" w:rsidR="00B2530B" w:rsidRDefault="00B2530B" w:rsidP="004B6824">
      <w:pPr>
        <w:spacing w:after="0" w:line="240" w:lineRule="auto"/>
      </w:pPr>
      <w:r>
        <w:separator/>
      </w:r>
    </w:p>
  </w:footnote>
  <w:footnote w:type="continuationSeparator" w:id="0">
    <w:p w14:paraId="75330DE3" w14:textId="77777777" w:rsidR="00B2530B" w:rsidRDefault="00B2530B"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57A2B"/>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4A0182"/>
  <w15:docId w15:val="{260FF46E-C381-1A45-830E-8E4EA6C1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6B3469-D36B-43DB-B2A6-73EE7C574395}">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16</TotalTime>
  <Pages>15</Pages>
  <Words>5158</Words>
  <Characters>29406</Characters>
  <Application>Microsoft Office Word</Application>
  <DocSecurity>0</DocSecurity>
  <Lines>245</Lines>
  <Paragraphs>68</Paragraphs>
  <ScaleCrop>false</ScaleCrop>
  <Company>Nokia</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Ping Yuan</cp:lastModifiedBy>
  <cp:revision>23</cp:revision>
  <dcterms:created xsi:type="dcterms:W3CDTF">2021-08-18T23:34:00Z</dcterms:created>
  <dcterms:modified xsi:type="dcterms:W3CDTF">2021-08-19T01:42:00Z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