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1E679" w14:textId="7F5A9319"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af5"/>
      </w:pPr>
      <w:r>
        <w:rPr>
          <w:rStyle w:val="afa"/>
          <w:rFonts w:ascii="Wingdings" w:hAnsi="Wingdings"/>
        </w:rPr>
        <w:t></w:t>
      </w:r>
      <w:r>
        <w:rPr>
          <w:rStyle w:val="afa"/>
          <w:rFonts w:ascii="Wingdings" w:hAnsi="Wingdings"/>
        </w:rPr>
        <w:t></w:t>
      </w:r>
      <w:r>
        <w:rPr>
          <w:rStyle w:val="afa"/>
        </w:rPr>
        <w:t>[AT115-e][102][NTN] LCS aspects (Qualcomm)</w:t>
      </w:r>
    </w:p>
    <w:p w14:paraId="4AA092B6" w14:textId="77777777" w:rsidR="00F2125B" w:rsidRDefault="00F2125B" w:rsidP="00F2125B">
      <w:pPr>
        <w:pStyle w:val="af5"/>
        <w:ind w:left="1620"/>
      </w:pPr>
      <w:r>
        <w:t xml:space="preserve">Updated scope: Continue the discussion on remaining proposals from </w:t>
      </w:r>
      <w:hyperlink r:id="rId13" w:tooltip="C:Data3GPPRAN2InboxR2-2108884.zip" w:history="1">
        <w:r>
          <w:rPr>
            <w:rStyle w:val="af4"/>
          </w:rPr>
          <w:t>R2-2108884</w:t>
        </w:r>
      </w:hyperlink>
      <w:r>
        <w:t xml:space="preserve"> and draft reply LS responses to RAN3 (contact Qualcomm) and SA3 (contact Huawei)</w:t>
      </w:r>
    </w:p>
    <w:p w14:paraId="0D29271D" w14:textId="77777777" w:rsidR="00F2125B" w:rsidRDefault="00F2125B" w:rsidP="00F2125B">
      <w:pPr>
        <w:pStyle w:val="af5"/>
        <w:ind w:left="1620"/>
      </w:pPr>
      <w:r>
        <w:t>Intended outcome: Summary of the offline discussion with e.g.:</w:t>
      </w:r>
    </w:p>
    <w:p w14:paraId="7ECE3296" w14:textId="77777777" w:rsidR="00F2125B" w:rsidRDefault="00F2125B" w:rsidP="00F2125B">
      <w:pPr>
        <w:pStyle w:val="af5"/>
        <w:ind w:left="1980"/>
      </w:pPr>
      <w:r>
        <w:rPr>
          <w:rFonts w:ascii="Wingdings" w:hAnsi="Wingdings"/>
        </w:rPr>
        <w:t></w:t>
      </w:r>
      <w:r>
        <w:rPr>
          <w:sz w:val="14"/>
          <w:szCs w:val="14"/>
        </w:rPr>
        <w:t xml:space="preserve">  </w:t>
      </w:r>
      <w:r>
        <w:t>List of proposals for agreement (if any)</w:t>
      </w:r>
    </w:p>
    <w:p w14:paraId="4777A764" w14:textId="77777777" w:rsidR="00F2125B" w:rsidRDefault="00F2125B" w:rsidP="00F2125B">
      <w:pPr>
        <w:pStyle w:val="af5"/>
        <w:ind w:left="1980"/>
      </w:pPr>
      <w:r>
        <w:rPr>
          <w:rFonts w:ascii="Wingdings" w:hAnsi="Wingdings"/>
        </w:rPr>
        <w:t></w:t>
      </w:r>
      <w:r>
        <w:rPr>
          <w:sz w:val="14"/>
          <w:szCs w:val="14"/>
        </w:rPr>
        <w:t xml:space="preserve">  </w:t>
      </w:r>
      <w:r>
        <w:t>List of proposals for further discussion</w:t>
      </w:r>
    </w:p>
    <w:p w14:paraId="545D8DC1" w14:textId="77777777" w:rsidR="00F2125B" w:rsidRDefault="00F2125B" w:rsidP="00F2125B">
      <w:pPr>
        <w:pStyle w:val="af5"/>
        <w:ind w:left="1980"/>
      </w:pPr>
      <w:r>
        <w:rPr>
          <w:rFonts w:ascii="Wingdings" w:hAnsi="Wingdings"/>
        </w:rPr>
        <w:t></w:t>
      </w:r>
      <w:r>
        <w:rPr>
          <w:sz w:val="14"/>
          <w:szCs w:val="14"/>
        </w:rPr>
        <w:t xml:space="preserve">  </w:t>
      </w:r>
      <w:r>
        <w:t>List of proposals that should not be pursued (if any)</w:t>
      </w:r>
    </w:p>
    <w:p w14:paraId="24140A91" w14:textId="77777777" w:rsidR="00F2125B" w:rsidRDefault="00F2125B" w:rsidP="00F2125B">
      <w:pPr>
        <w:pStyle w:val="af5"/>
        <w:ind w:left="1620"/>
      </w:pPr>
      <w:r>
        <w:t>Updated deadline (for companies' feedback): Monday 2021-08-23 1600 UTC</w:t>
      </w:r>
    </w:p>
    <w:p w14:paraId="2FE63445" w14:textId="77777777" w:rsidR="00F2125B" w:rsidRDefault="00F2125B" w:rsidP="00F2125B">
      <w:pPr>
        <w:pStyle w:val="af5"/>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af5"/>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af5"/>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0F5A9FAE" w:rsidR="001B3D3B" w:rsidRDefault="005E5684" w:rsidP="001B3D3B">
      <w:pPr>
        <w:pStyle w:val="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r w:rsidR="00E7753C" w:rsidRPr="002B7A7E">
        <w:t>support of coarse UE location report in RRC_CONNECTED</w:t>
      </w:r>
      <w:r w:rsidRPr="002B7A7E">
        <w:t xml:space="preserve"> is 11/27.</w:t>
      </w:r>
    </w:p>
    <w:p w14:paraId="29ED792B" w14:textId="274F5D67" w:rsidR="003E6865" w:rsidRPr="002B7A7E" w:rsidRDefault="003E6865" w:rsidP="002B7A7E">
      <w:r w:rsidRPr="002B7A7E">
        <w:t># support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64A126A8" w14:textId="77777777" w:rsidR="00D25589" w:rsidRDefault="00D25589" w:rsidP="002B7A7E"/>
    <w:p w14:paraId="02B859D0" w14:textId="66568F01" w:rsidR="00783D85" w:rsidRDefault="000524ED" w:rsidP="002B7A7E">
      <w:r>
        <w:t>Rapporteur thinks existing signaling</w:t>
      </w:r>
      <w:r w:rsidR="00803E2A">
        <w:t xml:space="preserve"> in RRC_CONNECTED</w:t>
      </w:r>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r w:rsidRPr="006F115B">
        <w:rPr>
          <w:i/>
          <w:iCs/>
        </w:rPr>
        <w:t xml:space="preserve">includeCommonLocationInfo </w:t>
      </w:r>
      <w:r w:rsidRPr="006F115B">
        <w:t xml:space="preserve">is configured in the corresponding </w:t>
      </w:r>
      <w:r w:rsidRPr="006F115B">
        <w:rPr>
          <w:i/>
          <w:iCs/>
        </w:rPr>
        <w:t>reportConfig</w:t>
      </w:r>
      <w:r w:rsidRPr="006F115B">
        <w:t xml:space="preserve"> for this </w:t>
      </w:r>
      <w:r w:rsidRPr="006F115B">
        <w:rPr>
          <w:i/>
          <w:iCs/>
        </w:rPr>
        <w:t>measId</w:t>
      </w:r>
      <w:r w:rsidRPr="006F115B">
        <w:t xml:space="preserve"> and detailed location information that has not been reported is available, set the content of </w:t>
      </w:r>
      <w:r w:rsidRPr="006F115B">
        <w:rPr>
          <w:i/>
        </w:rPr>
        <w:t>commonLocationInfo</w:t>
      </w:r>
      <w:r w:rsidRPr="006F115B">
        <w:t xml:space="preserve"> of the </w:t>
      </w:r>
      <w:r w:rsidRPr="006F115B">
        <w:rPr>
          <w:i/>
        </w:rPr>
        <w:t xml:space="preserve">locationInfo </w:t>
      </w:r>
      <w:r w:rsidRPr="006F115B">
        <w:t>as follows:</w:t>
      </w:r>
    </w:p>
    <w:p w14:paraId="1FD05DB7" w14:textId="77777777" w:rsidR="00783D85" w:rsidRPr="006F115B" w:rsidRDefault="00783D85" w:rsidP="00783D85">
      <w:pPr>
        <w:pStyle w:val="B2"/>
      </w:pPr>
      <w:r w:rsidRPr="006F115B">
        <w:t>2&gt;</w:t>
      </w:r>
      <w:r w:rsidRPr="006F115B">
        <w:tab/>
        <w:t xml:space="preserve">include the </w:t>
      </w:r>
      <w:r w:rsidRPr="006F115B">
        <w:rPr>
          <w:i/>
        </w:rPr>
        <w:t>locationTimestamp</w:t>
      </w:r>
      <w:r w:rsidRPr="006F115B">
        <w:t>;</w:t>
      </w:r>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r w:rsidRPr="00783D85">
        <w:rPr>
          <w:i/>
          <w:iCs/>
          <w:highlight w:val="yellow"/>
        </w:rPr>
        <w:t>locationCoordinate</w:t>
      </w:r>
      <w:r w:rsidRPr="00783D85">
        <w:rPr>
          <w:highlight w:val="yellow"/>
        </w:rPr>
        <w:t>, if available;</w:t>
      </w:r>
    </w:p>
    <w:p w14:paraId="22E82AEA" w14:textId="77777777" w:rsidR="00783D85" w:rsidRPr="006F115B" w:rsidRDefault="00783D85" w:rsidP="00783D85">
      <w:pPr>
        <w:pStyle w:val="B2"/>
      </w:pPr>
      <w:r w:rsidRPr="006F115B">
        <w:t>2&gt;</w:t>
      </w:r>
      <w:r w:rsidRPr="006F115B">
        <w:tab/>
        <w:t xml:space="preserve">include the </w:t>
      </w:r>
      <w:r w:rsidRPr="006F115B">
        <w:rPr>
          <w:i/>
          <w:iCs/>
        </w:rPr>
        <w:t>velocityEstimate</w:t>
      </w:r>
      <w:r w:rsidRPr="006F115B">
        <w:t>, if available;</w:t>
      </w:r>
    </w:p>
    <w:p w14:paraId="3FC31E50" w14:textId="77777777" w:rsidR="00783D85" w:rsidRPr="006F115B" w:rsidRDefault="00783D85" w:rsidP="00783D85">
      <w:pPr>
        <w:pStyle w:val="B2"/>
      </w:pPr>
      <w:r w:rsidRPr="006F115B">
        <w:t>2&gt;</w:t>
      </w:r>
      <w:r w:rsidRPr="006F115B">
        <w:tab/>
        <w:t xml:space="preserve">include the </w:t>
      </w:r>
      <w:r w:rsidRPr="006F115B">
        <w:rPr>
          <w:i/>
          <w:iCs/>
        </w:rPr>
        <w:t>locationError</w:t>
      </w:r>
      <w:r w:rsidRPr="006F115B">
        <w:t>, if available;</w:t>
      </w:r>
    </w:p>
    <w:p w14:paraId="3B6EAB98" w14:textId="77777777" w:rsidR="00783D85" w:rsidRPr="006F115B" w:rsidRDefault="00783D85" w:rsidP="00783D85">
      <w:pPr>
        <w:pStyle w:val="B2"/>
      </w:pPr>
      <w:r w:rsidRPr="006F115B">
        <w:t>2&gt;</w:t>
      </w:r>
      <w:r w:rsidRPr="006F115B">
        <w:tab/>
        <w:t xml:space="preserve">include the </w:t>
      </w:r>
      <w:r w:rsidRPr="006F115B">
        <w:rPr>
          <w:i/>
          <w:iCs/>
        </w:rPr>
        <w:t>locationSource</w:t>
      </w:r>
      <w:r w:rsidRPr="006F115B">
        <w:t>, if available;</w:t>
      </w:r>
    </w:p>
    <w:p w14:paraId="1FB9B977" w14:textId="77777777" w:rsidR="00783D85" w:rsidRPr="006F115B" w:rsidRDefault="00783D85" w:rsidP="00783D85">
      <w:pPr>
        <w:pStyle w:val="B2"/>
      </w:pPr>
      <w:r w:rsidRPr="006F115B">
        <w:t>2&gt;</w:t>
      </w:r>
      <w:r w:rsidRPr="006F115B">
        <w:tab/>
        <w:t xml:space="preserve">if available, include the </w:t>
      </w:r>
      <w:r w:rsidRPr="006F115B">
        <w:rPr>
          <w:i/>
          <w:iCs/>
        </w:rPr>
        <w:t>gnss-TOD-msec</w:t>
      </w:r>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r w:rsidRPr="007045F6">
              <w:rPr>
                <w:rFonts w:ascii="Arial" w:eastAsia="Times New Roman" w:hAnsi="Arial"/>
                <w:b/>
                <w:i/>
                <w:iCs/>
                <w:snapToGrid w:val="0"/>
                <w:sz w:val="18"/>
                <w:lang w:eastAsia="sv-SE"/>
              </w:rPr>
              <w:t>CommonLocationInfo</w:t>
            </w:r>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b/>
                <w:bCs/>
                <w:i/>
                <w:iCs/>
                <w:snapToGrid w:val="0"/>
                <w:sz w:val="18"/>
                <w:lang w:eastAsia="en-GB"/>
              </w:rPr>
              <w:t>gnss-TOD-msec</w:t>
            </w:r>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gnss-TOD-msec</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b/>
                <w:bCs/>
                <w:i/>
                <w:iCs/>
                <w:snapToGrid w:val="0"/>
                <w:sz w:val="18"/>
                <w:lang w:eastAsia="en-GB"/>
              </w:rPr>
              <w:t>locationTimeStamp</w:t>
            </w:r>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DisplacementTimeStamp</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r w:rsidRPr="007045F6">
              <w:rPr>
                <w:rFonts w:ascii="Arial" w:eastAsia="Times New Roman" w:hAnsi="Arial"/>
                <w:b/>
                <w:bCs/>
                <w:i/>
                <w:iCs/>
                <w:snapToGrid w:val="0"/>
                <w:sz w:val="18"/>
                <w:lang w:eastAsia="en-GB"/>
              </w:rPr>
              <w:t>locationCoordinate</w:t>
            </w:r>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r w:rsidRPr="007045F6">
              <w:rPr>
                <w:rFonts w:ascii="Arial" w:eastAsia="Times New Roman" w:hAnsi="Arial"/>
                <w:i/>
                <w:snapToGrid w:val="0"/>
                <w:sz w:val="18"/>
                <w:highlight w:val="yellow"/>
                <w:lang w:eastAsia="en-GB"/>
              </w:rPr>
              <w:t>LocationCoordinates</w:t>
            </w:r>
            <w:r w:rsidRPr="007045F6">
              <w:rPr>
                <w:rFonts w:ascii="Arial" w:eastAsia="Times New Roman" w:hAnsi="Arial"/>
                <w:snapToGrid w:val="0"/>
                <w:sz w:val="18"/>
                <w:highlight w:val="yellow"/>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b/>
                <w:bCs/>
                <w:i/>
                <w:iCs/>
                <w:snapToGrid w:val="0"/>
                <w:sz w:val="18"/>
                <w:lang w:eastAsia="en-GB"/>
              </w:rPr>
              <w:t>locationError</w:t>
            </w:r>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r w:rsidRPr="007045F6">
              <w:rPr>
                <w:rFonts w:ascii="Arial" w:eastAsia="Times New Roman" w:hAnsi="Arial"/>
                <w:i/>
                <w:iCs/>
                <w:sz w:val="18"/>
                <w:lang w:eastAsia="ko-KR"/>
              </w:rPr>
              <w:t>LocationError</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r w:rsidRPr="007045F6">
              <w:rPr>
                <w:rFonts w:ascii="Arial" w:eastAsia="Times New Roman" w:hAnsi="Arial"/>
                <w:b/>
                <w:bCs/>
                <w:i/>
                <w:iCs/>
                <w:snapToGrid w:val="0"/>
                <w:sz w:val="18"/>
                <w:lang w:eastAsia="en-GB"/>
              </w:rPr>
              <w:t>locationSource</w:t>
            </w:r>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r w:rsidRPr="007045F6">
              <w:rPr>
                <w:rFonts w:ascii="Arial" w:eastAsia="Times New Roman" w:hAnsi="Arial"/>
                <w:i/>
                <w:sz w:val="18"/>
                <w:lang w:eastAsia="ko-KR"/>
              </w:rPr>
              <w:t>LocationSource</w:t>
            </w:r>
            <w:r w:rsidRPr="007045F6">
              <w:rPr>
                <w:rFonts w:ascii="Arial" w:eastAsia="Times New Roman" w:hAnsi="Arial"/>
                <w:sz w:val="18"/>
                <w:lang w:eastAsia="sv-SE"/>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b/>
                <w:bCs/>
                <w:i/>
                <w:iCs/>
                <w:snapToGrid w:val="0"/>
                <w:sz w:val="18"/>
                <w:lang w:eastAsia="en-GB"/>
              </w:rPr>
              <w:t>velocityEstimate</w:t>
            </w:r>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r w:rsidR="00955368" w:rsidRPr="007045F6">
        <w:rPr>
          <w:rFonts w:ascii="Arial" w:eastAsia="Times New Roman" w:hAnsi="Arial"/>
          <w:i/>
          <w:snapToGrid w:val="0"/>
          <w:sz w:val="18"/>
          <w:highlight w:val="yellow"/>
          <w:lang w:eastAsia="en-GB"/>
        </w:rPr>
        <w:t>LocationCoordinates</w:t>
      </w:r>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r w:rsidR="00260B9B" w:rsidRPr="00ED2775">
        <w:rPr>
          <w:snapToGrid w:val="0"/>
          <w:highlight w:val="yellow"/>
        </w:rPr>
        <w:t>coarseellipsoidPoint</w:t>
      </w:r>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4"/>
        <w:numPr>
          <w:ilvl w:val="0"/>
          <w:numId w:val="0"/>
        </w:numPr>
        <w:rPr>
          <w:i/>
          <w:iCs/>
          <w:noProof/>
          <w:color w:val="FF0000"/>
          <w:lang w:eastAsia="ko-KR"/>
        </w:rPr>
      </w:pPr>
      <w:r w:rsidRPr="008A3CC0">
        <w:rPr>
          <w:i/>
          <w:iCs/>
          <w:color w:val="FF0000"/>
          <w:lang w:eastAsia="ko-KR"/>
        </w:rPr>
        <w:t>x–</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ab"/>
        <w:tblW w:w="0" w:type="auto"/>
        <w:tblLook w:val="04A0" w:firstRow="1" w:lastRow="0" w:firstColumn="1" w:lastColumn="0" w:noHBand="0" w:noVBand="1"/>
      </w:tblPr>
      <w:tblGrid>
        <w:gridCol w:w="1975"/>
        <w:gridCol w:w="1127"/>
        <w:gridCol w:w="1170"/>
        <w:gridCol w:w="5094"/>
      </w:tblGrid>
      <w:tr w:rsidR="00A316FD" w14:paraId="50CBF0FB" w14:textId="77777777" w:rsidTr="00DA38EE">
        <w:tc>
          <w:tcPr>
            <w:tcW w:w="1975" w:type="dxa"/>
          </w:tcPr>
          <w:p w14:paraId="4938453F" w14:textId="5BFA26A4" w:rsidR="00A316FD" w:rsidRDefault="00A316FD" w:rsidP="002B7A7E">
            <w:r>
              <w:t>Company</w:t>
            </w:r>
          </w:p>
        </w:tc>
        <w:tc>
          <w:tcPr>
            <w:tcW w:w="1080"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94" w:type="dxa"/>
          </w:tcPr>
          <w:p w14:paraId="09DBD01F" w14:textId="29B75760" w:rsidR="00A316FD" w:rsidRDefault="00493AE5" w:rsidP="002B7A7E">
            <w:r>
              <w:t xml:space="preserve">Comments </w:t>
            </w:r>
          </w:p>
        </w:tc>
      </w:tr>
      <w:tr w:rsidR="00A316FD" w14:paraId="3273F7B0" w14:textId="77777777" w:rsidTr="00DA38EE">
        <w:tc>
          <w:tcPr>
            <w:tcW w:w="1975" w:type="dxa"/>
          </w:tcPr>
          <w:p w14:paraId="3AE89E1B" w14:textId="31390CCD" w:rsidR="00A316FD" w:rsidRDefault="00412B7F" w:rsidP="002B7A7E">
            <w:pPr>
              <w:rPr>
                <w:lang w:eastAsia="zh-CN"/>
              </w:rPr>
            </w:pPr>
            <w:r>
              <w:rPr>
                <w:rFonts w:hint="eastAsia"/>
                <w:lang w:eastAsia="zh-CN"/>
              </w:rPr>
              <w:t>CATT</w:t>
            </w:r>
          </w:p>
        </w:tc>
        <w:tc>
          <w:tcPr>
            <w:tcW w:w="1080" w:type="dxa"/>
          </w:tcPr>
          <w:p w14:paraId="0906523F" w14:textId="74ACEE4F" w:rsidR="00A316FD" w:rsidRDefault="00412B7F" w:rsidP="002B7A7E">
            <w:pPr>
              <w:rPr>
                <w:lang w:eastAsia="zh-CN"/>
              </w:rPr>
            </w:pPr>
            <w:r>
              <w:rPr>
                <w:rFonts w:hint="eastAsia"/>
                <w:lang w:eastAsia="zh-CN"/>
              </w:rPr>
              <w:t>Agree</w:t>
            </w:r>
          </w:p>
        </w:tc>
        <w:tc>
          <w:tcPr>
            <w:tcW w:w="1170" w:type="dxa"/>
          </w:tcPr>
          <w:p w14:paraId="528DE598" w14:textId="293F44BC" w:rsidR="00A316FD" w:rsidRDefault="00412B7F" w:rsidP="002B7A7E">
            <w:pPr>
              <w:rPr>
                <w:lang w:eastAsia="zh-CN"/>
              </w:rPr>
            </w:pPr>
            <w:r>
              <w:rPr>
                <w:rFonts w:hint="eastAsia"/>
                <w:lang w:eastAsia="zh-CN"/>
              </w:rPr>
              <w:t>Agree</w:t>
            </w:r>
          </w:p>
        </w:tc>
        <w:tc>
          <w:tcPr>
            <w:tcW w:w="5094" w:type="dxa"/>
          </w:tcPr>
          <w:p w14:paraId="28ADE697" w14:textId="71DF9B04" w:rsidR="004E0E7D" w:rsidRPr="004E0E7D" w:rsidRDefault="00AF1D7D" w:rsidP="00A16FDD">
            <w:pPr>
              <w:rPr>
                <w:rFonts w:eastAsia="等线"/>
                <w:lang w:eastAsia="zh-CN"/>
              </w:rPr>
            </w:pPr>
            <w:r w:rsidRPr="00AF1D7D">
              <w:t>Finer UE location is good for other purpose</w:t>
            </w:r>
            <w:r w:rsidR="000B4543">
              <w:rPr>
                <w:rFonts w:hint="eastAsia"/>
                <w:lang w:eastAsia="zh-CN"/>
              </w:rPr>
              <w:t>s</w:t>
            </w:r>
            <w:r>
              <w:rPr>
                <w:rFonts w:hint="eastAsia"/>
                <w:lang w:eastAsia="zh-CN"/>
              </w:rPr>
              <w:t xml:space="preserve"> besides CGI mapping</w:t>
            </w:r>
            <w:r w:rsidRPr="00AF1D7D">
              <w:t>.</w:t>
            </w:r>
            <w:r w:rsidR="00E37C60">
              <w:rPr>
                <w:rFonts w:hint="eastAsia"/>
                <w:lang w:eastAsia="zh-CN"/>
              </w:rPr>
              <w:t xml:space="preserve"> But finer location information which is </w:t>
            </w:r>
            <w:r w:rsidR="00D05014">
              <w:rPr>
                <w:rFonts w:hint="eastAsia"/>
                <w:lang w:eastAsia="zh-CN"/>
              </w:rPr>
              <w:t>finer</w:t>
            </w:r>
            <w:r w:rsidR="00E37C60">
              <w:rPr>
                <w:rFonts w:hint="eastAsia"/>
                <w:lang w:eastAsia="zh-CN"/>
              </w:rPr>
              <w:t xml:space="preserve"> than 2KM should be confirmed with SA3 if there is </w:t>
            </w:r>
            <w:r w:rsidR="00D05014">
              <w:rPr>
                <w:rFonts w:hint="eastAsia"/>
                <w:lang w:eastAsia="zh-CN"/>
              </w:rPr>
              <w:t xml:space="preserve">such </w:t>
            </w:r>
            <w:r w:rsidR="00E37C60">
              <w:rPr>
                <w:rFonts w:hint="eastAsia"/>
                <w:lang w:eastAsia="zh-CN"/>
              </w:rPr>
              <w:t xml:space="preserve">finer UE location info is </w:t>
            </w:r>
            <w:r w:rsidR="00D05014">
              <w:rPr>
                <w:rFonts w:hint="eastAsia"/>
                <w:lang w:eastAsia="zh-CN"/>
              </w:rPr>
              <w:t>agreed in RAN2</w:t>
            </w:r>
            <w:r w:rsidR="00E37C60">
              <w:rPr>
                <w:rFonts w:hint="eastAsia"/>
                <w:lang w:eastAsia="zh-CN"/>
              </w:rPr>
              <w:t>.</w:t>
            </w:r>
            <w:r w:rsidR="00A16FDD">
              <w:rPr>
                <w:rFonts w:hint="eastAsia"/>
                <w:lang w:eastAsia="zh-CN"/>
              </w:rPr>
              <w:t xml:space="preserve"> </w:t>
            </w:r>
            <w:r w:rsidR="00A16FDD">
              <w:rPr>
                <w:lang w:eastAsia="zh-CN"/>
              </w:rPr>
              <w:t>U</w:t>
            </w:r>
            <w:r w:rsidR="00A16FDD">
              <w:rPr>
                <w:rFonts w:hint="eastAsia"/>
                <w:lang w:eastAsia="zh-CN"/>
              </w:rPr>
              <w:t xml:space="preserve">sually gNB is not permitted to obtain finer UE location except SON/MDT where </w:t>
            </w:r>
            <w:r w:rsidR="00A16FDD" w:rsidRPr="006872F6">
              <w:rPr>
                <w:rFonts w:eastAsia="宋体" w:cs="Arial"/>
                <w:color w:val="000000"/>
              </w:rPr>
              <w:t xml:space="preserve">User Consent </w:t>
            </w:r>
            <w:r w:rsidR="00A16FDD">
              <w:rPr>
                <w:rFonts w:hint="eastAsia"/>
                <w:lang w:eastAsia="zh-CN"/>
              </w:rPr>
              <w:t>is required.</w:t>
            </w:r>
          </w:p>
        </w:tc>
      </w:tr>
      <w:tr w:rsidR="005F1430" w14:paraId="596C70C1" w14:textId="77777777" w:rsidTr="00DA38EE">
        <w:tc>
          <w:tcPr>
            <w:tcW w:w="1975" w:type="dxa"/>
          </w:tcPr>
          <w:p w14:paraId="12332FAE" w14:textId="77777777" w:rsidR="005F1430" w:rsidRDefault="005F1430" w:rsidP="002B7A7E">
            <w:pPr>
              <w:rPr>
                <w:lang w:eastAsia="zh-CN"/>
              </w:rPr>
            </w:pPr>
          </w:p>
        </w:tc>
        <w:tc>
          <w:tcPr>
            <w:tcW w:w="1080" w:type="dxa"/>
          </w:tcPr>
          <w:p w14:paraId="50B8ED2B" w14:textId="77777777" w:rsidR="005F1430" w:rsidRDefault="005F1430" w:rsidP="002B7A7E">
            <w:pPr>
              <w:rPr>
                <w:lang w:eastAsia="zh-CN"/>
              </w:rPr>
            </w:pPr>
          </w:p>
        </w:tc>
        <w:tc>
          <w:tcPr>
            <w:tcW w:w="1170" w:type="dxa"/>
          </w:tcPr>
          <w:p w14:paraId="616F64FC" w14:textId="77777777" w:rsidR="005F1430" w:rsidRDefault="005F1430" w:rsidP="002B7A7E">
            <w:pPr>
              <w:rPr>
                <w:lang w:eastAsia="zh-CN"/>
              </w:rPr>
            </w:pPr>
          </w:p>
        </w:tc>
        <w:tc>
          <w:tcPr>
            <w:tcW w:w="5094" w:type="dxa"/>
          </w:tcPr>
          <w:p w14:paraId="0981F3A3" w14:textId="77777777" w:rsidR="005F1430" w:rsidRPr="00AF1D7D" w:rsidRDefault="005F1430" w:rsidP="00D05014"/>
        </w:tc>
      </w:tr>
      <w:tr w:rsidR="00A316FD" w14:paraId="31796608" w14:textId="77777777" w:rsidTr="00DA38EE">
        <w:tc>
          <w:tcPr>
            <w:tcW w:w="1975" w:type="dxa"/>
          </w:tcPr>
          <w:p w14:paraId="25F1E3B2" w14:textId="77777777" w:rsidR="00A316FD" w:rsidRDefault="00A316FD" w:rsidP="002B7A7E"/>
        </w:tc>
        <w:tc>
          <w:tcPr>
            <w:tcW w:w="1080" w:type="dxa"/>
          </w:tcPr>
          <w:p w14:paraId="4BB8E573" w14:textId="77777777" w:rsidR="00A316FD" w:rsidRDefault="00A316FD" w:rsidP="002B7A7E"/>
        </w:tc>
        <w:tc>
          <w:tcPr>
            <w:tcW w:w="1170" w:type="dxa"/>
          </w:tcPr>
          <w:p w14:paraId="0F47590D" w14:textId="77777777" w:rsidR="00A316FD" w:rsidRDefault="00A316FD" w:rsidP="002B7A7E"/>
        </w:tc>
        <w:tc>
          <w:tcPr>
            <w:tcW w:w="5094" w:type="dxa"/>
          </w:tcPr>
          <w:p w14:paraId="3F300D42" w14:textId="77777777" w:rsidR="00A316FD" w:rsidRDefault="00A316FD" w:rsidP="002B7A7E"/>
        </w:tc>
      </w:tr>
    </w:tbl>
    <w:p w14:paraId="0E999154" w14:textId="77777777" w:rsidR="004A7E8A" w:rsidRDefault="004A7E8A" w:rsidP="003C270F"/>
    <w:p w14:paraId="711B278F" w14:textId="215E6F75" w:rsidR="00EC6B2E" w:rsidRDefault="00EC6B2E" w:rsidP="003C270F">
      <w:r>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3" w:name="_Toc80264613"/>
      <w:bookmarkStart w:id="24" w:name="_Toc80265247"/>
      <w:r>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gNB</w:t>
      </w:r>
      <w:r w:rsidR="0049581F">
        <w:t xml:space="preserve"> [3/27].</w:t>
      </w:r>
      <w:bookmarkEnd w:id="23"/>
      <w:bookmarkEnd w:id="24"/>
    </w:p>
    <w:tbl>
      <w:tblPr>
        <w:tblStyle w:val="ab"/>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3C1F5F">
            <w:r>
              <w:t>Company</w:t>
            </w:r>
          </w:p>
        </w:tc>
        <w:tc>
          <w:tcPr>
            <w:tcW w:w="1710" w:type="dxa"/>
          </w:tcPr>
          <w:p w14:paraId="2C465D8D" w14:textId="4113CBC2" w:rsidR="00151D4B" w:rsidRDefault="00151D4B" w:rsidP="003C1F5F">
            <w:r>
              <w:t>Proposal 3</w:t>
            </w:r>
          </w:p>
          <w:p w14:paraId="7DBC5AE7" w14:textId="0C9787EE" w:rsidR="00DA38EE" w:rsidRDefault="00DA38EE" w:rsidP="003C1F5F">
            <w:r>
              <w:t>(Agree/Not agree)</w:t>
            </w:r>
          </w:p>
        </w:tc>
        <w:tc>
          <w:tcPr>
            <w:tcW w:w="5850" w:type="dxa"/>
          </w:tcPr>
          <w:p w14:paraId="564B2A17" w14:textId="77777777" w:rsidR="00DA38EE" w:rsidRDefault="00DA38EE" w:rsidP="003C1F5F">
            <w:r>
              <w:t xml:space="preserve">Comments </w:t>
            </w:r>
          </w:p>
        </w:tc>
      </w:tr>
      <w:tr w:rsidR="00DA38EE" w14:paraId="7F2BDE2B" w14:textId="77777777" w:rsidTr="00B17CCF">
        <w:tc>
          <w:tcPr>
            <w:tcW w:w="1795" w:type="dxa"/>
          </w:tcPr>
          <w:p w14:paraId="6F67F02E" w14:textId="4177465E" w:rsidR="00DA38EE" w:rsidRDefault="00DC0FE3" w:rsidP="003C1F5F">
            <w:pPr>
              <w:rPr>
                <w:lang w:eastAsia="zh-CN"/>
              </w:rPr>
            </w:pPr>
            <w:r>
              <w:rPr>
                <w:rFonts w:hint="eastAsia"/>
                <w:lang w:eastAsia="zh-CN"/>
              </w:rPr>
              <w:t>CATT</w:t>
            </w:r>
          </w:p>
        </w:tc>
        <w:tc>
          <w:tcPr>
            <w:tcW w:w="1710" w:type="dxa"/>
          </w:tcPr>
          <w:p w14:paraId="017604E2" w14:textId="554FAFBB" w:rsidR="00DA38EE" w:rsidRDefault="00CE7E3B" w:rsidP="003C1F5F">
            <w:pPr>
              <w:rPr>
                <w:lang w:eastAsia="zh-CN"/>
              </w:rPr>
            </w:pPr>
            <w:r>
              <w:rPr>
                <w:rFonts w:hint="eastAsia"/>
                <w:lang w:eastAsia="zh-CN"/>
              </w:rPr>
              <w:t>Agree with comments</w:t>
            </w:r>
          </w:p>
        </w:tc>
        <w:tc>
          <w:tcPr>
            <w:tcW w:w="5850" w:type="dxa"/>
          </w:tcPr>
          <w:p w14:paraId="26B815DF" w14:textId="57BE1D32" w:rsidR="00DA38EE" w:rsidRDefault="00FF7C4A" w:rsidP="00563789">
            <w:pPr>
              <w:rPr>
                <w:lang w:eastAsia="zh-CN"/>
              </w:rPr>
            </w:pPr>
            <w:r>
              <w:rPr>
                <w:lang w:eastAsia="zh-CN"/>
              </w:rPr>
              <w:t>A</w:t>
            </w:r>
            <w:r>
              <w:rPr>
                <w:rFonts w:hint="eastAsia"/>
                <w:lang w:eastAsia="zh-CN"/>
              </w:rPr>
              <w:t xml:space="preserve">nd </w:t>
            </w:r>
            <w:r w:rsidR="00CE7E3B">
              <w:rPr>
                <w:rFonts w:hint="eastAsia"/>
                <w:lang w:eastAsia="zh-CN"/>
              </w:rPr>
              <w:t xml:space="preserve">RAN2 should specify </w:t>
            </w:r>
            <w:r w:rsidR="00563789">
              <w:rPr>
                <w:rFonts w:hint="eastAsia"/>
                <w:lang w:eastAsia="zh-CN"/>
              </w:rPr>
              <w:t>how</w:t>
            </w:r>
            <w:r w:rsidR="00CE7E3B">
              <w:rPr>
                <w:rFonts w:hint="eastAsia"/>
                <w:lang w:eastAsia="zh-CN"/>
              </w:rPr>
              <w:t xml:space="preserve"> finer the</w:t>
            </w:r>
            <w:r w:rsidR="00CE7E3B">
              <w:t xml:space="preserve"> UE location</w:t>
            </w:r>
            <w:r w:rsidR="00CE7E3B">
              <w:rPr>
                <w:rFonts w:hint="eastAsia"/>
                <w:lang w:eastAsia="zh-CN"/>
              </w:rPr>
              <w:t xml:space="preserve"> is</w:t>
            </w:r>
            <w:r w:rsidR="00180BB5">
              <w:rPr>
                <w:rFonts w:hint="eastAsia"/>
                <w:lang w:eastAsia="zh-CN"/>
              </w:rPr>
              <w:t xml:space="preserve"> or the accuracy of the location</w:t>
            </w:r>
            <w:r w:rsidR="008435B6">
              <w:rPr>
                <w:rFonts w:hint="eastAsia"/>
                <w:lang w:eastAsia="zh-CN"/>
              </w:rPr>
              <w:t xml:space="preserve"> in </w:t>
            </w:r>
            <w:r w:rsidR="00135528">
              <w:rPr>
                <w:rFonts w:hint="eastAsia"/>
                <w:lang w:eastAsia="zh-CN"/>
              </w:rPr>
              <w:t xml:space="preserve">this </w:t>
            </w:r>
            <w:r w:rsidR="008435B6">
              <w:rPr>
                <w:rFonts w:hint="eastAsia"/>
                <w:lang w:eastAsia="zh-CN"/>
              </w:rPr>
              <w:t>LS.</w:t>
            </w:r>
          </w:p>
        </w:tc>
      </w:tr>
      <w:tr w:rsidR="00DC0FE3" w14:paraId="50FAD2D6" w14:textId="77777777" w:rsidTr="00B17CCF">
        <w:tc>
          <w:tcPr>
            <w:tcW w:w="1795" w:type="dxa"/>
          </w:tcPr>
          <w:p w14:paraId="013C9493" w14:textId="77777777" w:rsidR="00DC0FE3" w:rsidRDefault="00DC0FE3" w:rsidP="003C1F5F"/>
        </w:tc>
        <w:tc>
          <w:tcPr>
            <w:tcW w:w="1710" w:type="dxa"/>
          </w:tcPr>
          <w:p w14:paraId="0C1C894C" w14:textId="77777777" w:rsidR="00DC0FE3" w:rsidRDefault="00DC0FE3" w:rsidP="003C1F5F"/>
        </w:tc>
        <w:tc>
          <w:tcPr>
            <w:tcW w:w="5850" w:type="dxa"/>
          </w:tcPr>
          <w:p w14:paraId="3DCBDD6F" w14:textId="77777777" w:rsidR="00DC0FE3" w:rsidRDefault="00DC0FE3" w:rsidP="003C1F5F"/>
        </w:tc>
      </w:tr>
      <w:tr w:rsidR="00DA38EE" w14:paraId="2EAC3604" w14:textId="77777777" w:rsidTr="00B17CCF">
        <w:tc>
          <w:tcPr>
            <w:tcW w:w="1795" w:type="dxa"/>
          </w:tcPr>
          <w:p w14:paraId="50F70B1F" w14:textId="77777777" w:rsidR="00DA38EE" w:rsidRDefault="00DA38EE" w:rsidP="003C1F5F"/>
        </w:tc>
        <w:tc>
          <w:tcPr>
            <w:tcW w:w="1710" w:type="dxa"/>
          </w:tcPr>
          <w:p w14:paraId="30729149" w14:textId="77777777" w:rsidR="00DA38EE" w:rsidRDefault="00DA38EE" w:rsidP="003C1F5F"/>
        </w:tc>
        <w:tc>
          <w:tcPr>
            <w:tcW w:w="5850" w:type="dxa"/>
          </w:tcPr>
          <w:p w14:paraId="44A2A54C" w14:textId="77777777" w:rsidR="00DA38EE" w:rsidRDefault="00DA38EE" w:rsidP="003C1F5F"/>
        </w:tc>
      </w:tr>
    </w:tbl>
    <w:p w14:paraId="50AD88C2" w14:textId="77777777" w:rsidR="003C270F" w:rsidRPr="00C165C9" w:rsidRDefault="003C270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t>Support of event triggered based</w:t>
      </w:r>
      <w:r w:rsidR="00951CFA">
        <w:t xml:space="preserve"> location</w:t>
      </w:r>
      <w:r>
        <w:t xml:space="preserve"> reporting:</w:t>
      </w:r>
      <w:r w:rsidR="00951CFA">
        <w:t xml:space="preserve"> 23/27</w:t>
      </w:r>
    </w:p>
    <w:p w14:paraId="712E71A8" w14:textId="7424BF8E" w:rsidR="004D1E40" w:rsidRDefault="004D1E40" w:rsidP="006A2259">
      <w:r>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7777777"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845D85E" w14:textId="17D3ECB0" w:rsidR="003E1538" w:rsidRDefault="00D01DAA" w:rsidP="005F094A">
      <w:pPr>
        <w:pStyle w:val="Proposal"/>
      </w:pPr>
      <w:bookmarkStart w:id="25" w:name="_Toc80264615"/>
      <w:bookmarkStart w:id="26" w:name="_Toc80265249"/>
      <w:r>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gNB to obtain UE location update of mobile UEs in RRC_CONNECTED</w:t>
      </w:r>
      <w:r w:rsidR="003E1538">
        <w:t>.</w:t>
      </w:r>
      <w:bookmarkEnd w:id="25"/>
      <w:bookmarkEnd w:id="26"/>
    </w:p>
    <w:tbl>
      <w:tblPr>
        <w:tblStyle w:val="ab"/>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3C1F5F">
            <w:r>
              <w:t>Company</w:t>
            </w:r>
          </w:p>
        </w:tc>
        <w:tc>
          <w:tcPr>
            <w:tcW w:w="1710" w:type="dxa"/>
          </w:tcPr>
          <w:p w14:paraId="5C85D6F1" w14:textId="3BC90C14" w:rsidR="00151D4B" w:rsidRDefault="00151D4B" w:rsidP="003C1F5F">
            <w:r>
              <w:t>Proposal 4</w:t>
            </w:r>
          </w:p>
          <w:p w14:paraId="075F9F5C" w14:textId="2F7CA9AB" w:rsidR="00F01253" w:rsidRDefault="00F01253" w:rsidP="003C1F5F">
            <w:r>
              <w:t>(Agree/Not agree)</w:t>
            </w:r>
          </w:p>
        </w:tc>
        <w:tc>
          <w:tcPr>
            <w:tcW w:w="5670" w:type="dxa"/>
          </w:tcPr>
          <w:p w14:paraId="7A713960" w14:textId="77777777" w:rsidR="00F01253" w:rsidRDefault="00F01253" w:rsidP="003C1F5F">
            <w:r>
              <w:t xml:space="preserve">Comments </w:t>
            </w:r>
          </w:p>
        </w:tc>
      </w:tr>
      <w:tr w:rsidR="00F01253" w14:paraId="20009847" w14:textId="77777777" w:rsidTr="00D66362">
        <w:tc>
          <w:tcPr>
            <w:tcW w:w="1795" w:type="dxa"/>
          </w:tcPr>
          <w:p w14:paraId="45988A0C" w14:textId="48CDE82C" w:rsidR="00F01253" w:rsidRDefault="002017DA" w:rsidP="003C1F5F">
            <w:pPr>
              <w:rPr>
                <w:lang w:eastAsia="zh-CN"/>
              </w:rPr>
            </w:pPr>
            <w:r>
              <w:rPr>
                <w:rFonts w:hint="eastAsia"/>
                <w:lang w:eastAsia="zh-CN"/>
              </w:rPr>
              <w:t>CATT</w:t>
            </w:r>
          </w:p>
        </w:tc>
        <w:tc>
          <w:tcPr>
            <w:tcW w:w="1710" w:type="dxa"/>
          </w:tcPr>
          <w:p w14:paraId="07F4C953" w14:textId="1E50BE79" w:rsidR="00F01253" w:rsidRDefault="002017DA" w:rsidP="003C1F5F">
            <w:pPr>
              <w:rPr>
                <w:lang w:eastAsia="zh-CN"/>
              </w:rPr>
            </w:pPr>
            <w:r>
              <w:rPr>
                <w:rFonts w:hint="eastAsia"/>
                <w:lang w:eastAsia="zh-CN"/>
              </w:rPr>
              <w:t>Agree</w:t>
            </w:r>
          </w:p>
        </w:tc>
        <w:tc>
          <w:tcPr>
            <w:tcW w:w="5670" w:type="dxa"/>
          </w:tcPr>
          <w:p w14:paraId="54DC3C42" w14:textId="0C37B12B" w:rsidR="00F01253" w:rsidRDefault="002017DA" w:rsidP="000012F4">
            <w:pPr>
              <w:rPr>
                <w:lang w:eastAsia="zh-CN"/>
              </w:rPr>
            </w:pPr>
            <w:r>
              <w:rPr>
                <w:rFonts w:hint="eastAsia"/>
                <w:lang w:eastAsia="zh-CN"/>
              </w:rPr>
              <w:t>Periodic</w:t>
            </w:r>
            <w:r w:rsidRPr="002017DA">
              <w:t xml:space="preserve"> UE location </w:t>
            </w:r>
            <w:r>
              <w:rPr>
                <w:rFonts w:hint="eastAsia"/>
                <w:lang w:eastAsia="zh-CN"/>
              </w:rPr>
              <w:t>report</w:t>
            </w:r>
            <w:r w:rsidRPr="002017DA">
              <w:t xml:space="preserve"> </w:t>
            </w:r>
            <w:r w:rsidR="000012F4">
              <w:rPr>
                <w:rFonts w:hint="eastAsia"/>
                <w:lang w:eastAsia="zh-CN"/>
              </w:rPr>
              <w:t>works</w:t>
            </w:r>
            <w:r w:rsidRPr="002017DA">
              <w:t xml:space="preserve"> for CGI mapping </w:t>
            </w:r>
            <w:r w:rsidR="000012F4">
              <w:rPr>
                <w:rFonts w:hint="eastAsia"/>
                <w:lang w:eastAsia="zh-CN"/>
              </w:rPr>
              <w:t xml:space="preserve">by </w:t>
            </w:r>
            <w:r>
              <w:rPr>
                <w:rFonts w:hint="eastAsia"/>
                <w:lang w:eastAsia="zh-CN"/>
              </w:rPr>
              <w:t>saving signalling.</w:t>
            </w:r>
          </w:p>
        </w:tc>
      </w:tr>
      <w:tr w:rsidR="00F01253" w14:paraId="321A478B" w14:textId="77777777" w:rsidTr="00D66362">
        <w:tc>
          <w:tcPr>
            <w:tcW w:w="1795" w:type="dxa"/>
          </w:tcPr>
          <w:p w14:paraId="51DEAFA3" w14:textId="77777777" w:rsidR="00F01253" w:rsidRDefault="00F01253" w:rsidP="003C1F5F"/>
        </w:tc>
        <w:tc>
          <w:tcPr>
            <w:tcW w:w="1710" w:type="dxa"/>
          </w:tcPr>
          <w:p w14:paraId="6704E3DE" w14:textId="77777777" w:rsidR="00F01253" w:rsidRDefault="00F01253" w:rsidP="003C1F5F"/>
        </w:tc>
        <w:tc>
          <w:tcPr>
            <w:tcW w:w="5670" w:type="dxa"/>
          </w:tcPr>
          <w:p w14:paraId="41A6ABD1" w14:textId="77777777" w:rsidR="00F01253" w:rsidRDefault="00F01253" w:rsidP="003C1F5F"/>
        </w:tc>
      </w:tr>
    </w:tbl>
    <w:p w14:paraId="2E3DED48" w14:textId="4AE9A52A" w:rsidR="00495930" w:rsidRDefault="00495930" w:rsidP="006A2259"/>
    <w:p w14:paraId="007206D1" w14:textId="317C2923" w:rsidR="008207B3" w:rsidRDefault="008207B3" w:rsidP="006A2259"/>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ab"/>
        <w:tblW w:w="0" w:type="auto"/>
        <w:tblLook w:val="04A0" w:firstRow="1" w:lastRow="0" w:firstColumn="1" w:lastColumn="0" w:noHBand="0" w:noVBand="1"/>
      </w:tblPr>
      <w:tblGrid>
        <w:gridCol w:w="1795"/>
        <w:gridCol w:w="1710"/>
        <w:gridCol w:w="5670"/>
      </w:tblGrid>
      <w:tr w:rsidR="00210233" w14:paraId="13C516D3" w14:textId="77777777" w:rsidTr="003C1F5F">
        <w:tc>
          <w:tcPr>
            <w:tcW w:w="1795" w:type="dxa"/>
          </w:tcPr>
          <w:p w14:paraId="4C67B156" w14:textId="77777777" w:rsidR="00210233" w:rsidRDefault="00210233" w:rsidP="003C1F5F">
            <w:r>
              <w:t>Company</w:t>
            </w:r>
          </w:p>
        </w:tc>
        <w:tc>
          <w:tcPr>
            <w:tcW w:w="1710" w:type="dxa"/>
          </w:tcPr>
          <w:p w14:paraId="5F9A18C8" w14:textId="0A6B01E5" w:rsidR="00210233" w:rsidRDefault="00210233" w:rsidP="003C1F5F">
            <w:r>
              <w:t>Which option</w:t>
            </w:r>
          </w:p>
        </w:tc>
        <w:tc>
          <w:tcPr>
            <w:tcW w:w="5670" w:type="dxa"/>
          </w:tcPr>
          <w:p w14:paraId="35B59FED" w14:textId="77777777" w:rsidR="00210233" w:rsidRDefault="00210233" w:rsidP="003C1F5F">
            <w:r>
              <w:t xml:space="preserve">Comments </w:t>
            </w:r>
          </w:p>
        </w:tc>
      </w:tr>
      <w:tr w:rsidR="00210233" w14:paraId="2BB32FD3" w14:textId="77777777" w:rsidTr="003C1F5F">
        <w:tc>
          <w:tcPr>
            <w:tcW w:w="1795" w:type="dxa"/>
          </w:tcPr>
          <w:p w14:paraId="0B095A52" w14:textId="42F5C84D" w:rsidR="00210233" w:rsidRDefault="00563789" w:rsidP="003C1F5F">
            <w:pPr>
              <w:rPr>
                <w:lang w:eastAsia="zh-CN"/>
              </w:rPr>
            </w:pPr>
            <w:r>
              <w:rPr>
                <w:rFonts w:hint="eastAsia"/>
                <w:lang w:eastAsia="zh-CN"/>
              </w:rPr>
              <w:t>CATT</w:t>
            </w:r>
          </w:p>
        </w:tc>
        <w:tc>
          <w:tcPr>
            <w:tcW w:w="1710" w:type="dxa"/>
          </w:tcPr>
          <w:p w14:paraId="00DAC213" w14:textId="2411DFC2" w:rsidR="00210233" w:rsidRDefault="00563789" w:rsidP="003C1F5F">
            <w:pPr>
              <w:rPr>
                <w:lang w:eastAsia="zh-CN"/>
              </w:rPr>
            </w:pPr>
            <w:r>
              <w:rPr>
                <w:rFonts w:hint="eastAsia"/>
                <w:lang w:eastAsia="zh-CN"/>
              </w:rPr>
              <w:t>Option1 and 2</w:t>
            </w:r>
          </w:p>
        </w:tc>
        <w:tc>
          <w:tcPr>
            <w:tcW w:w="5670" w:type="dxa"/>
          </w:tcPr>
          <w:p w14:paraId="635414EA" w14:textId="7D0316A7" w:rsidR="00210233" w:rsidRDefault="00563789" w:rsidP="003C1F5F">
            <w:pPr>
              <w:rPr>
                <w:lang w:eastAsia="zh-CN"/>
              </w:rPr>
            </w:pPr>
            <w:r>
              <w:rPr>
                <w:lang w:eastAsia="zh-CN"/>
              </w:rPr>
              <w:t>O</w:t>
            </w:r>
            <w:r>
              <w:rPr>
                <w:rFonts w:hint="eastAsia"/>
                <w:lang w:eastAsia="zh-CN"/>
              </w:rPr>
              <w:t xml:space="preserve">ption 1 and 2 can be configured </w:t>
            </w:r>
            <w:r>
              <w:rPr>
                <w:lang w:eastAsia="zh-CN"/>
              </w:rPr>
              <w:t>separately</w:t>
            </w:r>
            <w:r>
              <w:rPr>
                <w:rFonts w:hint="eastAsia"/>
                <w:lang w:eastAsia="zh-CN"/>
              </w:rPr>
              <w:t xml:space="preserve"> or together.</w:t>
            </w:r>
          </w:p>
        </w:tc>
      </w:tr>
      <w:tr w:rsidR="00210233" w14:paraId="53DDBBAD" w14:textId="77777777" w:rsidTr="003C1F5F">
        <w:tc>
          <w:tcPr>
            <w:tcW w:w="1795" w:type="dxa"/>
          </w:tcPr>
          <w:p w14:paraId="143E764A" w14:textId="77777777" w:rsidR="00210233" w:rsidRDefault="00210233" w:rsidP="003C1F5F"/>
        </w:tc>
        <w:tc>
          <w:tcPr>
            <w:tcW w:w="1710" w:type="dxa"/>
          </w:tcPr>
          <w:p w14:paraId="3B4CB70C" w14:textId="77777777" w:rsidR="00210233" w:rsidRDefault="00210233" w:rsidP="003C1F5F"/>
        </w:tc>
        <w:tc>
          <w:tcPr>
            <w:tcW w:w="5670" w:type="dxa"/>
          </w:tcPr>
          <w:p w14:paraId="091709C0" w14:textId="77777777" w:rsidR="00210233" w:rsidRDefault="00210233" w:rsidP="003C1F5F"/>
        </w:tc>
      </w:tr>
    </w:tbl>
    <w:p w14:paraId="03269E96" w14:textId="77777777" w:rsidR="00210233" w:rsidRPr="00C165C9" w:rsidRDefault="00210233"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after AS security, and also to confirm whether it is possible to provide any level of UE location information (i.e. finer than NTN Uu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ae"/>
        <w:numPr>
          <w:ilvl w:val="0"/>
          <w:numId w:val="23"/>
        </w:numPr>
        <w:rPr>
          <w:rFonts w:ascii="Arial" w:hAnsi="Arial" w:cs="Arial"/>
          <w:color w:val="000000"/>
          <w:lang w:eastAsia="ko-KR"/>
        </w:rPr>
      </w:pPr>
      <w:r w:rsidRPr="00495895">
        <w:rPr>
          <w:rFonts w:ascii="Arial" w:hAnsi="Arial" w:cs="Arial"/>
          <w:color w:val="000000"/>
          <w:lang w:eastAsia="ko-KR"/>
        </w:rPr>
        <w:t xml:space="preserve">UE coarse location information refers to coarse GNSS coordinates (FFS on the details, e.g. X MSB bits out of 24 bits of longitude/latitude or GNSS coordinates with ~2km accuracy). </w:t>
      </w:r>
    </w:p>
    <w:p w14:paraId="5662B10D" w14:textId="0F46CADA" w:rsidR="0071466A" w:rsidRDefault="006550F5" w:rsidP="00495895">
      <w:pPr>
        <w:pStyle w:val="ae"/>
        <w:numPr>
          <w:ilvl w:val="0"/>
          <w:numId w:val="23"/>
        </w:numPr>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r w:rsidRPr="00421074">
        <w:rPr>
          <w:rFonts w:ascii="Arial" w:hAnsi="Arial" w:cs="Arial"/>
          <w:i/>
          <w:iCs/>
          <w:color w:val="000000"/>
          <w:lang w:eastAsia="ko-KR"/>
        </w:rPr>
        <w:t>RRCSetupComplete</w:t>
      </w:r>
      <w:r w:rsidRPr="006550F5">
        <w:rPr>
          <w:rFonts w:ascii="Arial" w:hAnsi="Arial" w:cs="Arial"/>
          <w:color w:val="000000"/>
          <w:lang w:eastAsia="ko-KR"/>
        </w:rPr>
        <w:t>/</w:t>
      </w:r>
      <w:r w:rsidRPr="00421074">
        <w:rPr>
          <w:rFonts w:ascii="Arial" w:hAnsi="Arial" w:cs="Arial"/>
          <w:i/>
          <w:iCs/>
          <w:color w:val="000000"/>
          <w:lang w:eastAsia="ko-KR"/>
        </w:rPr>
        <w:t>RRCResumeComplete</w:t>
      </w:r>
      <w:r w:rsidRPr="006550F5">
        <w:rPr>
          <w:rFonts w:ascii="Arial" w:hAnsi="Arial" w:cs="Arial"/>
          <w:color w:val="000000"/>
          <w:lang w:eastAsia="ko-KR"/>
        </w:rPr>
        <w:t xml:space="preserve"> message.</w:t>
      </w:r>
    </w:p>
    <w:p w14:paraId="29E0CE03" w14:textId="304C0123" w:rsidR="00495895" w:rsidRDefault="00495895" w:rsidP="00495895">
      <w:pPr>
        <w:pStyle w:val="ae"/>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gNB can obtain a GNSS-based location information from the UE using existing signalling method, i.e., by configuring </w:t>
      </w:r>
      <w:r w:rsidRPr="00421074">
        <w:rPr>
          <w:rFonts w:ascii="Arial" w:hAnsi="Arial" w:cs="Arial"/>
          <w:i/>
          <w:iCs/>
          <w:color w:val="000000"/>
          <w:lang w:eastAsia="ko-KR"/>
        </w:rPr>
        <w:t>includeCommonLocationInfo</w:t>
      </w:r>
      <w:r w:rsidRPr="00495895">
        <w:rPr>
          <w:rFonts w:ascii="Arial" w:hAnsi="Arial" w:cs="Arial"/>
          <w:color w:val="000000"/>
          <w:lang w:eastAsia="ko-KR"/>
        </w:rPr>
        <w:t xml:space="preserve"> in the corresponding r</w:t>
      </w:r>
      <w:r w:rsidRPr="00421074">
        <w:rPr>
          <w:rFonts w:ascii="Arial" w:hAnsi="Arial" w:cs="Arial"/>
          <w:i/>
          <w:iCs/>
          <w:color w:val="000000"/>
          <w:lang w:eastAsia="ko-KR"/>
        </w:rPr>
        <w:t>eportConfig</w:t>
      </w:r>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27"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27"/>
    </w:p>
    <w:tbl>
      <w:tblPr>
        <w:tblStyle w:val="ab"/>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3C1F5F">
            <w:r>
              <w:t>Company</w:t>
            </w:r>
          </w:p>
        </w:tc>
        <w:tc>
          <w:tcPr>
            <w:tcW w:w="1260" w:type="dxa"/>
          </w:tcPr>
          <w:p w14:paraId="0BD4C5FE" w14:textId="125BBAB9" w:rsidR="00621955" w:rsidRDefault="00621955" w:rsidP="003C1F5F">
            <w:r>
              <w:t xml:space="preserve">Proposal </w:t>
            </w:r>
            <w:r w:rsidR="000B3FCF">
              <w:t>6</w:t>
            </w:r>
          </w:p>
          <w:p w14:paraId="7CBC5771" w14:textId="0528E926" w:rsidR="00621955" w:rsidRDefault="00621955" w:rsidP="003C1F5F">
            <w:r>
              <w:t>(</w:t>
            </w:r>
            <w:r w:rsidR="00AB6294">
              <w:t>Yes/No</w:t>
            </w:r>
            <w:r>
              <w:t>)</w:t>
            </w:r>
          </w:p>
        </w:tc>
        <w:tc>
          <w:tcPr>
            <w:tcW w:w="5670" w:type="dxa"/>
          </w:tcPr>
          <w:p w14:paraId="607396C4" w14:textId="77777777" w:rsidR="00621955" w:rsidRDefault="00621955" w:rsidP="003C1F5F">
            <w:r>
              <w:t xml:space="preserve">Comments </w:t>
            </w:r>
          </w:p>
        </w:tc>
      </w:tr>
      <w:tr w:rsidR="00621955" w14:paraId="4300034B" w14:textId="77777777" w:rsidTr="0023039D">
        <w:tc>
          <w:tcPr>
            <w:tcW w:w="1795" w:type="dxa"/>
          </w:tcPr>
          <w:p w14:paraId="3911EA64" w14:textId="0A385EDD" w:rsidR="00621955" w:rsidRDefault="00CA13AA" w:rsidP="003C1F5F">
            <w:pPr>
              <w:rPr>
                <w:lang w:eastAsia="zh-CN"/>
              </w:rPr>
            </w:pPr>
            <w:r>
              <w:rPr>
                <w:rFonts w:hint="eastAsia"/>
                <w:lang w:eastAsia="zh-CN"/>
              </w:rPr>
              <w:t>CATT</w:t>
            </w:r>
          </w:p>
        </w:tc>
        <w:tc>
          <w:tcPr>
            <w:tcW w:w="1260" w:type="dxa"/>
          </w:tcPr>
          <w:p w14:paraId="7F59DC82" w14:textId="0FBE8B85" w:rsidR="00621955" w:rsidRDefault="00CA13AA" w:rsidP="003C1F5F">
            <w:pPr>
              <w:rPr>
                <w:lang w:eastAsia="zh-CN"/>
              </w:rPr>
            </w:pPr>
            <w:r>
              <w:rPr>
                <w:rFonts w:hint="eastAsia"/>
                <w:lang w:eastAsia="zh-CN"/>
              </w:rPr>
              <w:t>Yes with comments</w:t>
            </w:r>
          </w:p>
        </w:tc>
        <w:tc>
          <w:tcPr>
            <w:tcW w:w="5670" w:type="dxa"/>
          </w:tcPr>
          <w:p w14:paraId="356D73CB" w14:textId="7F378CE6" w:rsidR="00621955" w:rsidRDefault="00CA13AA" w:rsidP="00180BB5">
            <w:pPr>
              <w:rPr>
                <w:lang w:eastAsia="zh-CN"/>
              </w:rPr>
            </w:pPr>
            <w:r>
              <w:rPr>
                <w:rFonts w:hint="eastAsia"/>
                <w:lang w:eastAsia="zh-CN"/>
              </w:rPr>
              <w:t>The accuracy</w:t>
            </w:r>
            <w:r w:rsidR="003C1F5F">
              <w:rPr>
                <w:rFonts w:hint="eastAsia"/>
                <w:lang w:eastAsia="zh-CN"/>
              </w:rPr>
              <w:t>/uncertainty</w:t>
            </w:r>
            <w:r>
              <w:rPr>
                <w:rFonts w:hint="eastAsia"/>
                <w:lang w:eastAsia="zh-CN"/>
              </w:rPr>
              <w:t xml:space="preserve"> of </w:t>
            </w:r>
            <w:r w:rsidRPr="00CA13AA">
              <w:t>GNSS-based location information</w:t>
            </w:r>
            <w:r>
              <w:rPr>
                <w:rFonts w:hint="eastAsia"/>
                <w:lang w:eastAsia="zh-CN"/>
              </w:rPr>
              <w:t xml:space="preserve"> after security also should be </w:t>
            </w:r>
            <w:r w:rsidR="00180BB5">
              <w:rPr>
                <w:rFonts w:hint="eastAsia"/>
                <w:lang w:eastAsia="zh-CN"/>
              </w:rPr>
              <w:t>confirmed with SA3 in the LS</w:t>
            </w:r>
            <w:r>
              <w:rPr>
                <w:rFonts w:hint="eastAsia"/>
                <w:lang w:eastAsia="zh-CN"/>
              </w:rPr>
              <w:t xml:space="preserve">. </w:t>
            </w:r>
          </w:p>
        </w:tc>
      </w:tr>
      <w:tr w:rsidR="00621955" w14:paraId="10497D47" w14:textId="77777777" w:rsidTr="0023039D">
        <w:tc>
          <w:tcPr>
            <w:tcW w:w="1795" w:type="dxa"/>
          </w:tcPr>
          <w:p w14:paraId="728B3833" w14:textId="77777777" w:rsidR="00621955" w:rsidRDefault="00621955" w:rsidP="003C1F5F"/>
        </w:tc>
        <w:tc>
          <w:tcPr>
            <w:tcW w:w="1260" w:type="dxa"/>
          </w:tcPr>
          <w:p w14:paraId="61F7E234" w14:textId="77777777" w:rsidR="00621955" w:rsidRDefault="00621955" w:rsidP="003C1F5F"/>
        </w:tc>
        <w:tc>
          <w:tcPr>
            <w:tcW w:w="5670" w:type="dxa"/>
          </w:tcPr>
          <w:p w14:paraId="7DADD175" w14:textId="77777777" w:rsidR="00621955" w:rsidRDefault="00621955" w:rsidP="003C1F5F"/>
        </w:tc>
      </w:tr>
    </w:tbl>
    <w:p w14:paraId="40DD3F7B" w14:textId="77777777" w:rsidR="00621955" w:rsidRDefault="00621955" w:rsidP="0071466A">
      <w:pPr>
        <w:rPr>
          <w:rFonts w:ascii="Arial" w:hAnsi="Arial" w:cs="Arial"/>
          <w:b/>
          <w:bCs/>
          <w:color w:val="000000"/>
          <w:lang w:eastAsia="ko-KR"/>
        </w:rPr>
      </w:pPr>
    </w:p>
    <w:p w14:paraId="5FB84935" w14:textId="17CA243F" w:rsidR="0071466A" w:rsidRPr="000B4803" w:rsidRDefault="0071466A" w:rsidP="0071466A">
      <w:pPr>
        <w:rPr>
          <w:rFonts w:ascii="Arial" w:hAnsi="Arial" w:cs="Arial"/>
          <w:b/>
          <w:bCs/>
          <w:color w:val="000000"/>
          <w:lang w:eastAsia="ko-KR"/>
        </w:rPr>
      </w:pPr>
      <w:bookmarkStart w:id="28" w:name="OLE_LINK1"/>
      <w:bookmarkStart w:id="29" w:name="OLE_LINK2"/>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02634B72"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RAN2 understands it is up to the gNB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30" w:name="_Toc80012730"/>
      <w:r w:rsidRPr="00924604">
        <w:t xml:space="preserve">Do you agree with the answer to Question </w:t>
      </w:r>
      <w:r w:rsidR="00C456E4" w:rsidRPr="00924604">
        <w:t>3?</w:t>
      </w:r>
      <w:r w:rsidRPr="00924604">
        <w:t xml:space="preserve"> Please provide any suggestion in comments.</w:t>
      </w:r>
      <w:bookmarkEnd w:id="30"/>
    </w:p>
    <w:tbl>
      <w:tblPr>
        <w:tblStyle w:val="ab"/>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3C1F5F">
            <w:r>
              <w:t>Company</w:t>
            </w:r>
          </w:p>
        </w:tc>
        <w:tc>
          <w:tcPr>
            <w:tcW w:w="1260" w:type="dxa"/>
          </w:tcPr>
          <w:p w14:paraId="5682401A" w14:textId="622C861F" w:rsidR="00924604" w:rsidRDefault="00924604" w:rsidP="003C1F5F">
            <w:r>
              <w:t xml:space="preserve">Proposal </w:t>
            </w:r>
            <w:r w:rsidR="000B3FCF">
              <w:t>7</w:t>
            </w:r>
          </w:p>
          <w:p w14:paraId="5DE21A1C" w14:textId="06C57524" w:rsidR="00924604" w:rsidRDefault="00924604" w:rsidP="003C1F5F">
            <w:r>
              <w:t>(</w:t>
            </w:r>
            <w:r w:rsidR="0023039D">
              <w:t>Yes/No</w:t>
            </w:r>
            <w:r>
              <w:t>)</w:t>
            </w:r>
          </w:p>
        </w:tc>
        <w:tc>
          <w:tcPr>
            <w:tcW w:w="5670" w:type="dxa"/>
          </w:tcPr>
          <w:p w14:paraId="46108488" w14:textId="77777777" w:rsidR="00924604" w:rsidRDefault="00924604" w:rsidP="003C1F5F">
            <w:r>
              <w:t xml:space="preserve">Comments </w:t>
            </w:r>
          </w:p>
        </w:tc>
      </w:tr>
      <w:tr w:rsidR="00924604" w14:paraId="5E6806F0" w14:textId="77777777" w:rsidTr="0023039D">
        <w:tc>
          <w:tcPr>
            <w:tcW w:w="1795" w:type="dxa"/>
          </w:tcPr>
          <w:p w14:paraId="12FAB0B8" w14:textId="489B1841" w:rsidR="00924604" w:rsidRDefault="00CA074D" w:rsidP="003C1F5F">
            <w:pPr>
              <w:rPr>
                <w:lang w:eastAsia="zh-CN"/>
              </w:rPr>
            </w:pPr>
            <w:r>
              <w:rPr>
                <w:rFonts w:hint="eastAsia"/>
                <w:lang w:eastAsia="zh-CN"/>
              </w:rPr>
              <w:t>CATT</w:t>
            </w:r>
          </w:p>
        </w:tc>
        <w:tc>
          <w:tcPr>
            <w:tcW w:w="1260" w:type="dxa"/>
          </w:tcPr>
          <w:p w14:paraId="365A4B4D" w14:textId="3C4FF0B0" w:rsidR="00924604" w:rsidRPr="007A6362" w:rsidRDefault="005E64B4" w:rsidP="003C1F5F">
            <w:pPr>
              <w:rPr>
                <w:rFonts w:eastAsia="等线"/>
                <w:lang w:eastAsia="zh-CN"/>
              </w:rPr>
            </w:pPr>
            <w:r>
              <w:rPr>
                <w:rFonts w:hint="eastAsia"/>
                <w:lang w:eastAsia="zh-CN"/>
              </w:rPr>
              <w:t>Yes</w:t>
            </w:r>
          </w:p>
        </w:tc>
        <w:tc>
          <w:tcPr>
            <w:tcW w:w="5670" w:type="dxa"/>
          </w:tcPr>
          <w:p w14:paraId="4107AC41" w14:textId="572E7F1F" w:rsidR="00924604" w:rsidRPr="000E2EAA" w:rsidRDefault="007A6362" w:rsidP="003C1F5F">
            <w:pPr>
              <w:rPr>
                <w:rFonts w:eastAsia="等线"/>
                <w:lang w:eastAsia="zh-CN"/>
              </w:rPr>
            </w:pPr>
            <w:r>
              <w:rPr>
                <w:rFonts w:hint="eastAsia"/>
                <w:lang w:eastAsia="zh-CN"/>
              </w:rPr>
              <w:t>It</w:t>
            </w:r>
            <w:r>
              <w:rPr>
                <w:lang w:eastAsia="zh-CN"/>
              </w:rPr>
              <w:t>’</w:t>
            </w:r>
            <w:r>
              <w:rPr>
                <w:rFonts w:hint="eastAsia"/>
                <w:lang w:eastAsia="zh-CN"/>
              </w:rPr>
              <w:t xml:space="preserve">s up to RAN3 </w:t>
            </w:r>
            <w:r w:rsidR="000E2EAA">
              <w:rPr>
                <w:rFonts w:hint="eastAsia"/>
                <w:lang w:eastAsia="zh-CN"/>
              </w:rPr>
              <w:t xml:space="preserve">make a </w:t>
            </w:r>
            <w:r>
              <w:rPr>
                <w:rFonts w:hint="eastAsia"/>
                <w:lang w:eastAsia="zh-CN"/>
              </w:rPr>
              <w:t>deci</w:t>
            </w:r>
            <w:r w:rsidR="000E2EAA">
              <w:rPr>
                <w:rFonts w:hint="eastAsia"/>
                <w:lang w:eastAsia="zh-CN"/>
              </w:rPr>
              <w:t>sion based on the agreement of obtaining UE</w:t>
            </w:r>
            <w:r w:rsidR="000E2EAA">
              <w:rPr>
                <w:lang w:eastAsia="zh-CN"/>
              </w:rPr>
              <w:t>’</w:t>
            </w:r>
            <w:r w:rsidR="000E2EAA">
              <w:rPr>
                <w:rFonts w:hint="eastAsia"/>
                <w:lang w:eastAsia="zh-CN"/>
              </w:rPr>
              <w:t>s location</w:t>
            </w:r>
            <w:r w:rsidR="003A78DC">
              <w:rPr>
                <w:rFonts w:hint="eastAsia"/>
                <w:lang w:eastAsia="zh-CN"/>
              </w:rPr>
              <w:t xml:space="preserve"> from RAN2</w:t>
            </w:r>
            <w:bookmarkStart w:id="31" w:name="_GoBack"/>
            <w:bookmarkEnd w:id="31"/>
            <w:r w:rsidR="000E2EAA">
              <w:rPr>
                <w:rFonts w:hint="eastAsia"/>
                <w:lang w:eastAsia="zh-CN"/>
              </w:rPr>
              <w:t>.</w:t>
            </w:r>
          </w:p>
        </w:tc>
      </w:tr>
      <w:bookmarkEnd w:id="28"/>
      <w:bookmarkEnd w:id="29"/>
      <w:tr w:rsidR="00924604" w14:paraId="48B35DC7" w14:textId="77777777" w:rsidTr="0023039D">
        <w:tc>
          <w:tcPr>
            <w:tcW w:w="1795" w:type="dxa"/>
          </w:tcPr>
          <w:p w14:paraId="57DF1069" w14:textId="77777777" w:rsidR="00924604" w:rsidRDefault="00924604" w:rsidP="003C1F5F"/>
        </w:tc>
        <w:tc>
          <w:tcPr>
            <w:tcW w:w="1260" w:type="dxa"/>
          </w:tcPr>
          <w:p w14:paraId="23856337" w14:textId="77777777" w:rsidR="00924604" w:rsidRDefault="00924604" w:rsidP="003C1F5F"/>
        </w:tc>
        <w:tc>
          <w:tcPr>
            <w:tcW w:w="5670" w:type="dxa"/>
          </w:tcPr>
          <w:p w14:paraId="4F3BEB01" w14:textId="77777777" w:rsidR="00924604" w:rsidRDefault="00924604" w:rsidP="003C1F5F"/>
        </w:tc>
      </w:tr>
    </w:tbl>
    <w:p w14:paraId="1CB5A85A" w14:textId="77777777" w:rsidR="00924604" w:rsidRDefault="00924604" w:rsidP="0071466A">
      <w:pPr>
        <w:rPr>
          <w:rFonts w:ascii="Arial" w:hAnsi="Arial" w:cs="Arial"/>
          <w:b/>
          <w:bCs/>
          <w:color w:val="000000"/>
          <w:lang w:eastAsia="ko-KR"/>
        </w:rPr>
      </w:pPr>
    </w:p>
    <w:p w14:paraId="5AAB9F9B" w14:textId="15E8BD5F"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32" w:name="_Toc80012731"/>
      <w:r w:rsidRPr="00947089">
        <w:t xml:space="preserve">Do you agree with the answer to Question </w:t>
      </w:r>
      <w:r w:rsidR="00C456E4" w:rsidRPr="00947089">
        <w:t>4?</w:t>
      </w:r>
      <w:r w:rsidRPr="00947089">
        <w:t xml:space="preserve"> Please provide any suggestion in comments.</w:t>
      </w:r>
      <w:bookmarkEnd w:id="32"/>
    </w:p>
    <w:tbl>
      <w:tblPr>
        <w:tblStyle w:val="ab"/>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3C1F5F">
            <w:r>
              <w:t>Company</w:t>
            </w:r>
          </w:p>
        </w:tc>
        <w:tc>
          <w:tcPr>
            <w:tcW w:w="1260" w:type="dxa"/>
          </w:tcPr>
          <w:p w14:paraId="39736ECE" w14:textId="66FAFE4D" w:rsidR="005A4508" w:rsidRDefault="005A4508" w:rsidP="003C1F5F">
            <w:r>
              <w:t>Proposal</w:t>
            </w:r>
            <w:r w:rsidR="000B3FCF">
              <w:t xml:space="preserve"> 8</w:t>
            </w:r>
          </w:p>
          <w:p w14:paraId="1C6E9919" w14:textId="7EF33615" w:rsidR="005A4508" w:rsidRDefault="005A4508" w:rsidP="003C1F5F">
            <w:r>
              <w:t>(</w:t>
            </w:r>
            <w:r w:rsidR="0023039D">
              <w:t>Yes/No</w:t>
            </w:r>
            <w:r>
              <w:t>)</w:t>
            </w:r>
          </w:p>
        </w:tc>
        <w:tc>
          <w:tcPr>
            <w:tcW w:w="5670" w:type="dxa"/>
          </w:tcPr>
          <w:p w14:paraId="59F419C4" w14:textId="77777777" w:rsidR="005A4508" w:rsidRDefault="005A4508" w:rsidP="003C1F5F">
            <w:r>
              <w:t xml:space="preserve">Comments </w:t>
            </w:r>
          </w:p>
        </w:tc>
      </w:tr>
      <w:tr w:rsidR="005A4508" w14:paraId="05177AA9" w14:textId="77777777" w:rsidTr="0023039D">
        <w:tc>
          <w:tcPr>
            <w:tcW w:w="1795" w:type="dxa"/>
          </w:tcPr>
          <w:p w14:paraId="3B8A9295" w14:textId="34AB3ACF" w:rsidR="005A4508" w:rsidRDefault="00400D5C" w:rsidP="003C1F5F">
            <w:pPr>
              <w:rPr>
                <w:lang w:eastAsia="zh-CN"/>
              </w:rPr>
            </w:pPr>
            <w:r>
              <w:rPr>
                <w:rFonts w:hint="eastAsia"/>
                <w:lang w:eastAsia="zh-CN"/>
              </w:rPr>
              <w:t>CATT</w:t>
            </w:r>
          </w:p>
        </w:tc>
        <w:tc>
          <w:tcPr>
            <w:tcW w:w="1260" w:type="dxa"/>
          </w:tcPr>
          <w:p w14:paraId="4E263AAA" w14:textId="7665B34E" w:rsidR="005A4508" w:rsidRDefault="004451D7" w:rsidP="003C1F5F">
            <w:pPr>
              <w:rPr>
                <w:lang w:eastAsia="zh-CN"/>
              </w:rPr>
            </w:pPr>
            <w:r>
              <w:rPr>
                <w:rFonts w:hint="eastAsia"/>
                <w:lang w:eastAsia="zh-CN"/>
              </w:rPr>
              <w:t>partially</w:t>
            </w:r>
          </w:p>
        </w:tc>
        <w:tc>
          <w:tcPr>
            <w:tcW w:w="5670" w:type="dxa"/>
          </w:tcPr>
          <w:p w14:paraId="4A05F854" w14:textId="28ABF326" w:rsidR="004451D7" w:rsidRDefault="00400D5C" w:rsidP="009728BE">
            <w:pPr>
              <w:rPr>
                <w:rFonts w:eastAsia="等线"/>
                <w:lang w:eastAsia="zh-CN"/>
              </w:rPr>
            </w:pPr>
            <w:r>
              <w:rPr>
                <w:rFonts w:hint="eastAsia"/>
                <w:lang w:eastAsia="zh-CN"/>
              </w:rPr>
              <w:t xml:space="preserve">UE </w:t>
            </w:r>
            <w:r>
              <w:rPr>
                <w:lang w:eastAsia="zh-CN"/>
              </w:rPr>
              <w:t>doesn't</w:t>
            </w:r>
            <w:r>
              <w:rPr>
                <w:rFonts w:hint="eastAsia"/>
                <w:lang w:eastAsia="zh-CN"/>
              </w:rPr>
              <w:t xml:space="preserve"> always report location. </w:t>
            </w:r>
            <w:r>
              <w:rPr>
                <w:lang w:eastAsia="zh-CN"/>
              </w:rPr>
              <w:t>P</w:t>
            </w:r>
            <w:r>
              <w:rPr>
                <w:rFonts w:hint="eastAsia"/>
                <w:lang w:eastAsia="zh-CN"/>
              </w:rPr>
              <w:t xml:space="preserve">erhaps the TAC </w:t>
            </w:r>
            <w:r w:rsidR="009728BE">
              <w:rPr>
                <w:rFonts w:hint="eastAsia"/>
                <w:lang w:eastAsia="zh-CN"/>
              </w:rPr>
              <w:t>may be</w:t>
            </w:r>
            <w:r>
              <w:rPr>
                <w:rFonts w:hint="eastAsia"/>
                <w:lang w:eastAsia="zh-CN"/>
              </w:rPr>
              <w:t xml:space="preserve"> changed after the last reported UE location according to the event-trigger condition. </w:t>
            </w:r>
            <w:r w:rsidR="004451D7">
              <w:rPr>
                <w:rFonts w:hint="eastAsia"/>
                <w:lang w:eastAsia="zh-CN"/>
              </w:rPr>
              <w:t xml:space="preserve">So it is not accurate </w:t>
            </w:r>
            <w:r w:rsidR="00743995">
              <w:rPr>
                <w:rFonts w:hint="eastAsia"/>
                <w:lang w:eastAsia="zh-CN"/>
              </w:rPr>
              <w:t>in</w:t>
            </w:r>
            <w:r w:rsidR="004451D7">
              <w:rPr>
                <w:rFonts w:hint="eastAsia"/>
                <w:lang w:eastAsia="zh-CN"/>
              </w:rPr>
              <w:t xml:space="preserve"> the answer that UE location reported by UE can determine TAC for the UE.</w:t>
            </w:r>
          </w:p>
          <w:p w14:paraId="30CF3BAD" w14:textId="4255782C" w:rsidR="00E76384" w:rsidRDefault="00E76384" w:rsidP="00E76384">
            <w:pPr>
              <w:rPr>
                <w:rFonts w:ascii="Arial" w:hAnsi="Arial" w:cs="Arial"/>
                <w:color w:val="000000"/>
                <w:lang w:eastAsia="ko-KR"/>
              </w:rPr>
            </w:pPr>
            <w:r>
              <w:rPr>
                <w:rFonts w:ascii="Arial" w:hAnsi="Arial" w:cs="Arial"/>
                <w:color w:val="000000"/>
                <w:lang w:eastAsia="zh-CN"/>
              </w:rPr>
              <w:t>P</w:t>
            </w:r>
            <w:r>
              <w:rPr>
                <w:rFonts w:ascii="Arial" w:hAnsi="Arial" w:cs="Arial" w:hint="eastAsia"/>
                <w:color w:val="000000"/>
                <w:lang w:eastAsia="zh-CN"/>
              </w:rPr>
              <w:t xml:space="preserve">refer to update as: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to determine TAC for the UE</w:t>
            </w:r>
            <w:r w:rsidRPr="001A1DF1">
              <w:rPr>
                <w:rFonts w:ascii="Arial" w:hAnsi="Arial" w:cs="Arial"/>
                <w:color w:val="000000"/>
                <w:lang w:eastAsia="ko-KR"/>
              </w:rPr>
              <w:t>.</w:t>
            </w:r>
          </w:p>
          <w:p w14:paraId="2BA5721D" w14:textId="2615CBD8" w:rsidR="004451D7" w:rsidRPr="00E76384" w:rsidRDefault="00E76384" w:rsidP="00E76384">
            <w:pPr>
              <w:rPr>
                <w:rFonts w:eastAsia="等线"/>
                <w:lang w:eastAsia="zh-CN"/>
              </w:rPr>
            </w:pPr>
            <w:r w:rsidRPr="00E76384">
              <w:rPr>
                <w:lang w:eastAsia="zh-CN"/>
              </w:rPr>
              <w:t>O</w:t>
            </w:r>
            <w:r w:rsidRPr="00E76384">
              <w:rPr>
                <w:rFonts w:hint="eastAsia"/>
                <w:lang w:eastAsia="zh-CN"/>
              </w:rPr>
              <w:t xml:space="preserve">r agree that gNB </w:t>
            </w:r>
            <w:r w:rsidR="00BD623E">
              <w:rPr>
                <w:rFonts w:hint="eastAsia"/>
                <w:lang w:eastAsia="zh-CN"/>
              </w:rPr>
              <w:t xml:space="preserve">can </w:t>
            </w:r>
            <w:r w:rsidRPr="00E76384">
              <w:rPr>
                <w:rFonts w:hint="eastAsia"/>
                <w:lang w:eastAsia="zh-CN"/>
              </w:rPr>
              <w:t>report</w:t>
            </w:r>
            <w:r w:rsidR="00400D5C" w:rsidRPr="00E76384">
              <w:rPr>
                <w:rFonts w:hint="eastAsia"/>
                <w:lang w:eastAsia="zh-CN"/>
              </w:rPr>
              <w:t xml:space="preserve"> possible multi TAC</w:t>
            </w:r>
            <w:r w:rsidR="00CD5F26" w:rsidRPr="00E76384">
              <w:rPr>
                <w:rFonts w:hint="eastAsia"/>
                <w:lang w:eastAsia="zh-CN"/>
              </w:rPr>
              <w:t>s</w:t>
            </w:r>
            <w:r w:rsidR="004451D7" w:rsidRPr="00E76384">
              <w:rPr>
                <w:rFonts w:hint="eastAsia"/>
                <w:lang w:eastAsia="zh-CN"/>
              </w:rPr>
              <w:t>.</w:t>
            </w:r>
          </w:p>
        </w:tc>
      </w:tr>
      <w:tr w:rsidR="005A4508" w14:paraId="5DCDE4F8" w14:textId="77777777" w:rsidTr="0023039D">
        <w:tc>
          <w:tcPr>
            <w:tcW w:w="1795" w:type="dxa"/>
          </w:tcPr>
          <w:p w14:paraId="70C95ABE" w14:textId="184036E9" w:rsidR="005A4508" w:rsidRDefault="005A4508" w:rsidP="003C1F5F"/>
        </w:tc>
        <w:tc>
          <w:tcPr>
            <w:tcW w:w="1260" w:type="dxa"/>
          </w:tcPr>
          <w:p w14:paraId="77AB1173" w14:textId="77777777" w:rsidR="005A4508" w:rsidRDefault="005A4508" w:rsidP="003C1F5F"/>
        </w:tc>
        <w:tc>
          <w:tcPr>
            <w:tcW w:w="5670" w:type="dxa"/>
          </w:tcPr>
          <w:p w14:paraId="78C94E4D" w14:textId="77777777" w:rsidR="005A4508" w:rsidRDefault="005A4508" w:rsidP="003C1F5F"/>
        </w:tc>
      </w:tr>
    </w:tbl>
    <w:p w14:paraId="135DC1E9" w14:textId="77777777" w:rsidR="005A4508" w:rsidRPr="005A4508" w:rsidRDefault="005A4508" w:rsidP="005A4508"/>
    <w:p w14:paraId="6451C50B" w14:textId="0B0F1C16"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w:t>
      </w:r>
      <w:bookmarkStart w:id="33" w:name="_Hlk80261920"/>
      <w:r w:rsidR="00C6196D">
        <w:t xml:space="preserve">provided in </w:t>
      </w:r>
      <w:r w:rsidR="003519D3" w:rsidRPr="003519D3">
        <w:t>R2-2107346</w:t>
      </w:r>
      <w:r w:rsidR="00EB350D">
        <w:t xml:space="preserve"> </w:t>
      </w:r>
      <w:bookmarkEnd w:id="33"/>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2AC59EEB" w14:textId="08B7C203" w:rsidR="00FA300E" w:rsidRPr="002B7A7E" w:rsidRDefault="00FA300E" w:rsidP="00FA300E">
      <w:r w:rsidRPr="002B7A7E">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34" w:name="_Hlk80449238"/>
      <w:r w:rsidRPr="003519D3">
        <w:t>R2-2107346</w:t>
      </w:r>
      <w:r>
        <w:t xml:space="preserve"> [3] </w:t>
      </w:r>
      <w:bookmarkEnd w:id="34"/>
      <w:r>
        <w:t xml:space="preserve">with </w:t>
      </w:r>
      <w:r w:rsidR="00B20154">
        <w:t>minor</w:t>
      </w:r>
      <w:r w:rsidR="00A56AF2">
        <w:t xml:space="preserve"> necessary</w:t>
      </w:r>
      <w:r w:rsidR="00B20154">
        <w:t xml:space="preserve"> </w:t>
      </w:r>
      <w:r w:rsidR="0023039D">
        <w:t>change</w:t>
      </w:r>
      <w:r w:rsidR="00B20154">
        <w:t>.</w:t>
      </w:r>
    </w:p>
    <w:tbl>
      <w:tblPr>
        <w:tblStyle w:val="ab"/>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3C1F5F">
            <w:r>
              <w:t>Company</w:t>
            </w:r>
          </w:p>
        </w:tc>
        <w:tc>
          <w:tcPr>
            <w:tcW w:w="1710" w:type="dxa"/>
          </w:tcPr>
          <w:p w14:paraId="50BACE79" w14:textId="3EE6847D" w:rsidR="00494206" w:rsidRDefault="00494206" w:rsidP="003C1F5F">
            <w:r>
              <w:t xml:space="preserve">Proposal </w:t>
            </w:r>
            <w:r w:rsidR="000B3FCF">
              <w:t>9</w:t>
            </w:r>
          </w:p>
          <w:p w14:paraId="298FD16C" w14:textId="77777777" w:rsidR="00494206" w:rsidRDefault="00494206" w:rsidP="003C1F5F">
            <w:r>
              <w:t>(Agree/Not agree)</w:t>
            </w:r>
          </w:p>
        </w:tc>
        <w:tc>
          <w:tcPr>
            <w:tcW w:w="5310" w:type="dxa"/>
          </w:tcPr>
          <w:p w14:paraId="0D61F16E" w14:textId="77777777" w:rsidR="00494206" w:rsidRDefault="00494206" w:rsidP="003C1F5F">
            <w:r>
              <w:t xml:space="preserve">Comments </w:t>
            </w:r>
          </w:p>
        </w:tc>
      </w:tr>
      <w:tr w:rsidR="00494206" w14:paraId="3EA3307B" w14:textId="77777777" w:rsidTr="003839C4">
        <w:tc>
          <w:tcPr>
            <w:tcW w:w="1795" w:type="dxa"/>
          </w:tcPr>
          <w:p w14:paraId="6C8A2391" w14:textId="118583BD" w:rsidR="00494206" w:rsidRDefault="00392B55" w:rsidP="003C1F5F">
            <w:pPr>
              <w:rPr>
                <w:lang w:eastAsia="zh-CN"/>
              </w:rPr>
            </w:pPr>
            <w:r>
              <w:rPr>
                <w:rFonts w:hint="eastAsia"/>
                <w:lang w:eastAsia="zh-CN"/>
              </w:rPr>
              <w:t>CATT</w:t>
            </w:r>
          </w:p>
        </w:tc>
        <w:tc>
          <w:tcPr>
            <w:tcW w:w="1710" w:type="dxa"/>
          </w:tcPr>
          <w:p w14:paraId="0A837568" w14:textId="4A1B9FE8" w:rsidR="00494206" w:rsidRDefault="00392B55" w:rsidP="003C1F5F">
            <w:pPr>
              <w:rPr>
                <w:lang w:eastAsia="zh-CN"/>
              </w:rPr>
            </w:pPr>
            <w:r>
              <w:rPr>
                <w:rFonts w:hint="eastAsia"/>
                <w:lang w:eastAsia="zh-CN"/>
              </w:rPr>
              <w:t>Agree</w:t>
            </w:r>
          </w:p>
        </w:tc>
        <w:tc>
          <w:tcPr>
            <w:tcW w:w="5310" w:type="dxa"/>
          </w:tcPr>
          <w:p w14:paraId="703BBBDE" w14:textId="77777777" w:rsidR="00494206" w:rsidRDefault="00494206" w:rsidP="003C1F5F"/>
        </w:tc>
      </w:tr>
      <w:tr w:rsidR="00494206" w14:paraId="22011E7A" w14:textId="77777777" w:rsidTr="003839C4">
        <w:tc>
          <w:tcPr>
            <w:tcW w:w="1795" w:type="dxa"/>
          </w:tcPr>
          <w:p w14:paraId="1587A9D7" w14:textId="77777777" w:rsidR="00494206" w:rsidRDefault="00494206" w:rsidP="003C1F5F"/>
        </w:tc>
        <w:tc>
          <w:tcPr>
            <w:tcW w:w="1710" w:type="dxa"/>
          </w:tcPr>
          <w:p w14:paraId="108B57B4" w14:textId="77777777" w:rsidR="00494206" w:rsidRDefault="00494206" w:rsidP="003C1F5F"/>
        </w:tc>
        <w:tc>
          <w:tcPr>
            <w:tcW w:w="5310" w:type="dxa"/>
          </w:tcPr>
          <w:p w14:paraId="4CB04984" w14:textId="77777777" w:rsidR="00494206" w:rsidRDefault="00494206" w:rsidP="003C1F5F"/>
        </w:tc>
      </w:tr>
    </w:tbl>
    <w:p w14:paraId="3E2CF098" w14:textId="77777777" w:rsidR="00494206" w:rsidRDefault="00494206" w:rsidP="006A2259"/>
    <w:p w14:paraId="1F5B0711" w14:textId="77777777" w:rsidR="00F71E41" w:rsidRDefault="00F71E41" w:rsidP="00733085">
      <w:pPr>
        <w:pStyle w:val="1"/>
        <w:numPr>
          <w:ilvl w:val="0"/>
          <w:numId w:val="2"/>
        </w:numPr>
      </w:pPr>
      <w:r>
        <w:t>Conclusion</w:t>
      </w:r>
    </w:p>
    <w:p w14:paraId="43976010" w14:textId="6F7B9369" w:rsidR="001B65BE" w:rsidRDefault="00A175DD" w:rsidP="00F500A3">
      <w:r>
        <w:t>To be updated…</w:t>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[Pre115-e][102][NTN]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42640E57"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Huawei, HiSilicon</w:t>
      </w:r>
      <w:r w:rsidR="00973E0A">
        <w:rPr>
          <w:rFonts w:ascii="Arial" w:eastAsia="宋体" w:hAnsi="Arial"/>
          <w:b w:val="0"/>
          <w:sz w:val="20"/>
        </w:rPr>
        <w:t>.</w:t>
      </w:r>
    </w:p>
    <w:p w14:paraId="1386FD92" w14:textId="002E46CB" w:rsidR="007D7D99" w:rsidRDefault="007D7D99" w:rsidP="00EB350D">
      <w:pPr>
        <w:pStyle w:val="3GPPHeader"/>
        <w:spacing w:after="120"/>
        <w:rPr>
          <w:rFonts w:ascii="Arial" w:eastAsia="宋体" w:hAnsi="Arial"/>
          <w:b w:val="0"/>
          <w:sz w:val="20"/>
        </w:rPr>
      </w:pPr>
      <w:r>
        <w:rPr>
          <w:rFonts w:ascii="Arial" w:eastAsia="宋体" w:hAnsi="Arial"/>
          <w:b w:val="0"/>
          <w:sz w:val="20"/>
        </w:rPr>
        <w:t xml:space="preserve">[4] </w:t>
      </w:r>
      <w:r w:rsidRPr="007D7D99">
        <w:rPr>
          <w:rFonts w:ascii="Arial" w:eastAsia="宋体" w:hAnsi="Arial"/>
          <w:b w:val="0"/>
          <w:sz w:val="20"/>
        </w:rPr>
        <w:t>R2-2108884</w:t>
      </w:r>
      <w:r>
        <w:rPr>
          <w:rFonts w:ascii="Arial" w:eastAsia="宋体" w:hAnsi="Arial"/>
          <w:b w:val="0"/>
          <w:sz w:val="20"/>
        </w:rPr>
        <w:t>, “</w:t>
      </w:r>
      <w:r w:rsidRPr="007D7D99">
        <w:rPr>
          <w:rFonts w:ascii="Arial" w:eastAsia="宋体" w:hAnsi="Arial"/>
          <w:b w:val="0"/>
          <w:sz w:val="20"/>
        </w:rPr>
        <w:t>[offline 102] LCS aspects</w:t>
      </w:r>
      <w:r>
        <w:rPr>
          <w:rFonts w:ascii="Arial" w:eastAsia="宋体" w:hAnsi="Arial"/>
          <w:b w:val="0"/>
          <w:sz w:val="20"/>
        </w:rPr>
        <w:t xml:space="preserve">”, </w:t>
      </w:r>
      <w:r w:rsidRPr="007D7D99">
        <w:rPr>
          <w:rFonts w:ascii="Arial" w:eastAsia="宋体" w:hAnsi="Arial"/>
          <w:b w:val="0"/>
          <w:sz w:val="20"/>
        </w:rPr>
        <w:t>Qualcomm</w:t>
      </w:r>
      <w:r>
        <w:rPr>
          <w:rFonts w:ascii="Arial" w:eastAsia="宋体" w:hAnsi="Arial"/>
          <w:b w:val="0"/>
          <w:sz w:val="20"/>
        </w:rPr>
        <w:t xml:space="preserve"> Incorporated.</w:t>
      </w:r>
    </w:p>
    <w:sectPr w:rsidR="007D7D99" w:rsidSect="007F55A3">
      <w:footerReference w:type="default" r:id="rId14"/>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CA442" w14:textId="77777777" w:rsidR="00031BFB" w:rsidRDefault="00031BFB">
      <w:r>
        <w:separator/>
      </w:r>
    </w:p>
    <w:p w14:paraId="61E61D24" w14:textId="77777777" w:rsidR="00031BFB" w:rsidRDefault="00031BFB"/>
    <w:p w14:paraId="53F8CB83" w14:textId="77777777" w:rsidR="00031BFB" w:rsidRDefault="00031BFB"/>
  </w:endnote>
  <w:endnote w:type="continuationSeparator" w:id="0">
    <w:p w14:paraId="5C4ADE23" w14:textId="77777777" w:rsidR="00031BFB" w:rsidRDefault="00031BFB">
      <w:r>
        <w:continuationSeparator/>
      </w:r>
    </w:p>
    <w:p w14:paraId="3F38C4EC" w14:textId="77777777" w:rsidR="00031BFB" w:rsidRDefault="00031BFB"/>
    <w:p w14:paraId="7FE77443" w14:textId="77777777" w:rsidR="00031BFB" w:rsidRDefault="00031BFB"/>
  </w:endnote>
  <w:endnote w:type="continuationNotice" w:id="1">
    <w:p w14:paraId="368885C2" w14:textId="77777777" w:rsidR="00031BFB" w:rsidRDefault="00031B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等线">
    <w:altName w:val="宋体"/>
    <w:panose1 w:val="00000000000000000000"/>
    <w:charset w:val="86"/>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1A23E" w14:textId="70A368A3" w:rsidR="00ED3F8D" w:rsidRDefault="00ED3F8D">
    <w:pPr>
      <w:pStyle w:val="a4"/>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5114cd499e1a80c0c70787d" o:spid="_x0000_s1026" type="#_x0000_t202" alt="说明: {&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00DFA" w14:textId="77777777" w:rsidR="00031BFB" w:rsidRDefault="00031BFB">
      <w:r>
        <w:separator/>
      </w:r>
    </w:p>
    <w:p w14:paraId="6744D9DA" w14:textId="77777777" w:rsidR="00031BFB" w:rsidRDefault="00031BFB"/>
    <w:p w14:paraId="57667C93" w14:textId="77777777" w:rsidR="00031BFB" w:rsidRDefault="00031BFB"/>
  </w:footnote>
  <w:footnote w:type="continuationSeparator" w:id="0">
    <w:p w14:paraId="742D9288" w14:textId="77777777" w:rsidR="00031BFB" w:rsidRDefault="00031BFB">
      <w:r>
        <w:continuationSeparator/>
      </w:r>
    </w:p>
    <w:p w14:paraId="135B7341" w14:textId="77777777" w:rsidR="00031BFB" w:rsidRDefault="00031BFB"/>
    <w:p w14:paraId="3661443A" w14:textId="77777777" w:rsidR="00031BFB" w:rsidRDefault="00031BFB"/>
  </w:footnote>
  <w:footnote w:type="continuationNotice" w:id="1">
    <w:p w14:paraId="634A9438" w14:textId="77777777" w:rsidR="00031BFB" w:rsidRDefault="00031BF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6">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2"/>
  </w:num>
  <w:num w:numId="4">
    <w:abstractNumId w:val="5"/>
  </w:num>
  <w:num w:numId="5">
    <w:abstractNumId w:val="11"/>
  </w:num>
  <w:num w:numId="6">
    <w:abstractNumId w:val="9"/>
  </w:num>
  <w:num w:numId="7">
    <w:abstractNumId w:val="15"/>
  </w:num>
  <w:num w:numId="8">
    <w:abstractNumId w:val="8"/>
  </w:num>
  <w:num w:numId="9">
    <w:abstractNumId w:val="14"/>
  </w:num>
  <w:num w:numId="10">
    <w:abstractNumId w:val="6"/>
  </w:num>
  <w:num w:numId="11">
    <w:abstractNumId w:val="13"/>
    <w:lvlOverride w:ilvl="0">
      <w:startOverride w:val="1"/>
    </w:lvlOverride>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0"/>
  </w:num>
  <w:num w:numId="20">
    <w:abstractNumId w:val="18"/>
  </w:num>
  <w:num w:numId="21">
    <w:abstractNumId w:val="17"/>
  </w:num>
  <w:num w:numId="22">
    <w:abstractNumId w:val="12"/>
  </w:num>
  <w:num w:numId="23">
    <w:abstractNumId w:val="1"/>
  </w:num>
  <w:num w:numId="24">
    <w:abstractNumId w:val="16"/>
  </w:num>
  <w:num w:numId="25">
    <w:abstractNumId w:val="0"/>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5"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2F4"/>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543"/>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2EAA"/>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528"/>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63F"/>
    <w:rsid w:val="001807C3"/>
    <w:rsid w:val="00180AA6"/>
    <w:rsid w:val="00180BB5"/>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7DA"/>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75B"/>
    <w:rsid w:val="00392B15"/>
    <w:rsid w:val="00392B5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8DC"/>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1F5F"/>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0D5C"/>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2B7F"/>
    <w:rsid w:val="004137A1"/>
    <w:rsid w:val="00415336"/>
    <w:rsid w:val="00415844"/>
    <w:rsid w:val="00415CF6"/>
    <w:rsid w:val="004163B3"/>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1D7"/>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0B4"/>
    <w:rsid w:val="004D54F8"/>
    <w:rsid w:val="004D5990"/>
    <w:rsid w:val="004D5A17"/>
    <w:rsid w:val="004D64CE"/>
    <w:rsid w:val="004D6673"/>
    <w:rsid w:val="004D683E"/>
    <w:rsid w:val="004D69BA"/>
    <w:rsid w:val="004D732C"/>
    <w:rsid w:val="004D748D"/>
    <w:rsid w:val="004E01C8"/>
    <w:rsid w:val="004E09F9"/>
    <w:rsid w:val="004E0E7D"/>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842"/>
    <w:rsid w:val="00556D09"/>
    <w:rsid w:val="00556D7F"/>
    <w:rsid w:val="00556EB3"/>
    <w:rsid w:val="00557368"/>
    <w:rsid w:val="00557823"/>
    <w:rsid w:val="0056059C"/>
    <w:rsid w:val="00560645"/>
    <w:rsid w:val="005616A2"/>
    <w:rsid w:val="005616B7"/>
    <w:rsid w:val="00561EA2"/>
    <w:rsid w:val="00563082"/>
    <w:rsid w:val="005636A2"/>
    <w:rsid w:val="00563789"/>
    <w:rsid w:val="00563BB4"/>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3352"/>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604A"/>
    <w:rsid w:val="005E64B4"/>
    <w:rsid w:val="005E743B"/>
    <w:rsid w:val="005E7647"/>
    <w:rsid w:val="005E7A44"/>
    <w:rsid w:val="005F0523"/>
    <w:rsid w:val="005F0608"/>
    <w:rsid w:val="005F094A"/>
    <w:rsid w:val="005F0AA4"/>
    <w:rsid w:val="005F0DF1"/>
    <w:rsid w:val="005F1430"/>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995"/>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02E"/>
    <w:rsid w:val="007A5393"/>
    <w:rsid w:val="007A5C97"/>
    <w:rsid w:val="007A6309"/>
    <w:rsid w:val="007A6362"/>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5B6"/>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28BE"/>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6FDD"/>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1D7D"/>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1D7"/>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226"/>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23E"/>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74D"/>
    <w:rsid w:val="00CA0D04"/>
    <w:rsid w:val="00CA13AA"/>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5F26"/>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E7E3B"/>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014"/>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0FE3"/>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562"/>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09AB"/>
    <w:rsid w:val="00E31450"/>
    <w:rsid w:val="00E315A5"/>
    <w:rsid w:val="00E316C5"/>
    <w:rsid w:val="00E3246C"/>
    <w:rsid w:val="00E33ECA"/>
    <w:rsid w:val="00E34370"/>
    <w:rsid w:val="00E34408"/>
    <w:rsid w:val="00E34BAC"/>
    <w:rsid w:val="00E357D1"/>
    <w:rsid w:val="00E363E4"/>
    <w:rsid w:val="00E3687E"/>
    <w:rsid w:val="00E3769E"/>
    <w:rsid w:val="00E37C60"/>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384"/>
    <w:rsid w:val="00E76DC9"/>
    <w:rsid w:val="00E76E7F"/>
    <w:rsid w:val="00E770F5"/>
    <w:rsid w:val="00E7753C"/>
    <w:rsid w:val="00E77D42"/>
    <w:rsid w:val="00E80333"/>
    <w:rsid w:val="00E8040A"/>
    <w:rsid w:val="00E81559"/>
    <w:rsid w:val="00E81E2F"/>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000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B50"/>
    <w:rsid w:val="00FF4FB8"/>
    <w:rsid w:val="00FF50ED"/>
    <w:rsid w:val="00FF56A8"/>
    <w:rsid w:val="00FF6313"/>
    <w:rsid w:val="00FF66CD"/>
    <w:rsid w:val="00FF7076"/>
    <w:rsid w:val="00FF7092"/>
    <w:rsid w:val="00FF740D"/>
    <w:rsid w:val="00FF7C4A"/>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4:docId w14:val="4D5A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0" w:uiPriority="35" w:unhideWhenUsed="0"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批注文字 Char"/>
    <w:link w:val="aa"/>
    <w:uiPriority w:val="99"/>
    <w:qFormat/>
    <w:rsid w:val="00914E25"/>
    <w:rPr>
      <w:lang w:eastAsia="en-US"/>
    </w:rPr>
  </w:style>
  <w:style w:type="table" w:styleId="ab">
    <w:name w:val="Table Grid"/>
    <w:basedOn w:val="a1"/>
    <w:uiPriority w:val="39"/>
    <w:rsid w:val="002A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annotation subject"/>
    <w:basedOn w:val="aa"/>
    <w:next w:val="aa"/>
    <w:link w:val="Char1"/>
    <w:rsid w:val="00914E25"/>
  </w:style>
  <w:style w:type="character" w:customStyle="1" w:styleId="Char1">
    <w:name w:val="批注主题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批注框文本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标题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标题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正文文本 Char"/>
    <w:aliases w:val="bt Char,AvtalBrödtext Char, ändrad Char,ändrad Char"/>
    <w:link w:val="af3"/>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标题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标题 3 Char"/>
    <w:link w:val="3"/>
    <w:rsid w:val="00992C08"/>
    <w:rPr>
      <w:rFonts w:ascii="Arial" w:hAnsi="Arial"/>
      <w:sz w:val="28"/>
      <w:lang w:val="en-GB" w:eastAsia="x-none"/>
    </w:rPr>
  </w:style>
  <w:style w:type="character" w:customStyle="1" w:styleId="4Char">
    <w:name w:val="标题 4 Char"/>
    <w:link w:val="4"/>
    <w:locked/>
    <w:rsid w:val="00992C08"/>
    <w:rPr>
      <w:rFonts w:ascii="Arial" w:hAnsi="Arial"/>
      <w:sz w:val="24"/>
      <w:lang w:val="en-GB" w:eastAsia="x-none"/>
    </w:rPr>
  </w:style>
  <w:style w:type="character" w:customStyle="1" w:styleId="9Char">
    <w:name w:val="标题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0" w:uiPriority="35" w:unhideWhenUsed="0"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批注文字 Char"/>
    <w:link w:val="aa"/>
    <w:uiPriority w:val="99"/>
    <w:qFormat/>
    <w:rsid w:val="00914E25"/>
    <w:rPr>
      <w:lang w:eastAsia="en-US"/>
    </w:rPr>
  </w:style>
  <w:style w:type="table" w:styleId="ab">
    <w:name w:val="Table Grid"/>
    <w:basedOn w:val="a1"/>
    <w:uiPriority w:val="39"/>
    <w:rsid w:val="002A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annotation subject"/>
    <w:basedOn w:val="aa"/>
    <w:next w:val="aa"/>
    <w:link w:val="Char1"/>
    <w:rsid w:val="00914E25"/>
  </w:style>
  <w:style w:type="character" w:customStyle="1" w:styleId="Char1">
    <w:name w:val="批注主题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批注框文本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标题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标题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正文文本 Char"/>
    <w:aliases w:val="bt Char,AvtalBrödtext Char, ändrad Char,ändrad Char"/>
    <w:link w:val="af3"/>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标题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标题 3 Char"/>
    <w:link w:val="3"/>
    <w:rsid w:val="00992C08"/>
    <w:rPr>
      <w:rFonts w:ascii="Arial" w:hAnsi="Arial"/>
      <w:sz w:val="28"/>
      <w:lang w:val="en-GB" w:eastAsia="x-none"/>
    </w:rPr>
  </w:style>
  <w:style w:type="character" w:customStyle="1" w:styleId="4Char">
    <w:name w:val="标题 4 Char"/>
    <w:link w:val="4"/>
    <w:locked/>
    <w:rsid w:val="00992C08"/>
    <w:rPr>
      <w:rFonts w:ascii="Arial" w:hAnsi="Arial"/>
      <w:sz w:val="24"/>
      <w:lang w:val="en-GB" w:eastAsia="x-none"/>
    </w:rPr>
  </w:style>
  <w:style w:type="character" w:customStyle="1" w:styleId="9Char">
    <w:name w:val="标题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Inbox\R2-2108884.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A5EDCFBC-AA33-47EF-998E-2D974A32FD0E}">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91a8b8d1-1a72-4272-a48b-b8aecd020c28"/>
    <ds:schemaRef ds:uri="http://schemas.microsoft.com/office/2006/metadata/properties"/>
    <ds:schemaRef ds:uri="http://schemas.microsoft.com/office/infopath/2007/PartnerControls"/>
    <ds:schemaRef ds:uri="84faeedc-a2c7-4c8a-8a4a-8d2d3d125162"/>
    <ds:schemaRef ds:uri="http://www.w3.org/XML/1998/namespace"/>
  </ds:schemaRefs>
</ds:datastoreItem>
</file>

<file path=customXml/itemProps4.xml><?xml version="1.0" encoding="utf-8"?>
<ds:datastoreItem xmlns:ds="http://schemas.openxmlformats.org/officeDocument/2006/customXml" ds:itemID="{5D286C12-323C-4A9E-8184-C510006A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8</Pages>
  <Words>2434</Words>
  <Characters>13879</Characters>
  <Application>Microsoft Office Word</Application>
  <DocSecurity>0</DocSecurity>
  <Lines>115</Lines>
  <Paragraphs>32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dc:description/>
  <cp:lastModifiedBy>CATT</cp:lastModifiedBy>
  <cp:revision>26</cp:revision>
  <dcterms:created xsi:type="dcterms:W3CDTF">2021-08-22T08:09:00Z</dcterms:created>
  <dcterms:modified xsi:type="dcterms:W3CDTF">2021-08-22T09:24:00Z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