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67F1AA01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  <w:t>RAN2</w:t>
      </w:r>
    </w:p>
    <w:p w14:paraId="0999BD5E" w14:textId="2B27900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</w:p>
    <w:p w14:paraId="6A027671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45"/>
      <w:bookmarkStart w:id="6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  <w:t>SA1</w:t>
      </w:r>
    </w:p>
    <w:bookmarkEnd w:id="5"/>
    <w:bookmarkEnd w:id="6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63DB768D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r w:rsidRPr="00EC19BA">
        <w:rPr>
          <w:i/>
          <w:iCs/>
        </w:rPr>
        <w:t>uac-DisasterOffsetToBarringFactor</w:t>
      </w:r>
      <w:r>
        <w:t>),</w:t>
      </w:r>
    </w:p>
    <w:p w14:paraId="25346165" w14:textId="04971F59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Extensions to support Access Identity 3</w:t>
      </w:r>
      <w:r w:rsidR="001441E0">
        <w:t xml:space="preserve"> are</w:t>
      </w:r>
      <w:r>
        <w:t xml:space="preserve"> required for both solutions</w:t>
      </w:r>
      <w:r>
        <w:t>,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0C682BE3" w14:textId="7A47BEC6" w:rsidR="00EC19BA" w:rsidRDefault="00477744" w:rsidP="00EC19BA">
      <w:r w:rsidRPr="00AB728C">
        <w:t xml:space="preserve">RAN2 assumes </w:t>
      </w:r>
      <w:r w:rsidRPr="000062D5">
        <w:t xml:space="preserve">that </w:t>
      </w:r>
      <w:r w:rsidRPr="000062D5">
        <w:t>only one of the two solutions is needed</w:t>
      </w:r>
      <w:r w:rsidRPr="000062D5">
        <w:t xml:space="preserve">, however </w:t>
      </w:r>
      <w:r w:rsidR="00EC19BA" w:rsidRPr="000062D5">
        <w:t xml:space="preserve">to be </w:t>
      </w:r>
      <w:r w:rsidR="00EC19BA" w:rsidRPr="000062D5">
        <w:t>able</w:t>
      </w:r>
      <w:r w:rsidR="00EC19BA">
        <w:t xml:space="preserve"> to provide a definitive feedback on which solution is better from RAN2 point of view</w:t>
      </w:r>
      <w:r w:rsidR="00EC19BA">
        <w:t>, RAN2 would like ask the following:</w:t>
      </w:r>
    </w:p>
    <w:p w14:paraId="6F7864C6" w14:textId="5919B0ED" w:rsidR="00EC19BA" w:rsidRDefault="00EC19BA" w:rsidP="00EC19BA">
      <w:pPr>
        <w:rPr>
          <w:lang w:val="en-US"/>
        </w:rPr>
      </w:pPr>
      <w:r>
        <w:t xml:space="preserve">Q1: </w:t>
      </w:r>
      <w:r>
        <w:t>whether MINT UE requires a</w:t>
      </w:r>
      <w:r>
        <w:t>n</w:t>
      </w:r>
      <w:r>
        <w:t xml:space="preserve"> independent configuration </w:t>
      </w:r>
      <w:r w:rsidR="00A5301D">
        <w:t xml:space="preserve">set </w:t>
      </w:r>
      <w:r>
        <w:t>o</w:t>
      </w:r>
      <w:r w:rsidR="000062D5">
        <w:t>f</w:t>
      </w:r>
      <w:r>
        <w:t xml:space="preserve"> </w:t>
      </w:r>
      <w:r w:rsidRPr="00083ABE">
        <w:rPr>
          <w:i/>
        </w:rPr>
        <w:t>uac-BarringFactor</w:t>
      </w:r>
      <w:r>
        <w:t xml:space="preserve"> and </w:t>
      </w:r>
      <w:r w:rsidRPr="00083ABE">
        <w:rPr>
          <w:i/>
        </w:rPr>
        <w:t>uac-BarringTime</w:t>
      </w:r>
      <w:r w:rsidRPr="00083ABE">
        <w:t xml:space="preserve"> for each</w:t>
      </w:r>
      <w:r>
        <w:t xml:space="preserve"> access category (</w:t>
      </w:r>
      <w:r w:rsidR="000062D5">
        <w:t>specific to</w:t>
      </w:r>
      <w:r>
        <w:t xml:space="preserve"> Access Identity 3)</w:t>
      </w:r>
      <w:r w:rsidR="000062D5">
        <w:t>?</w:t>
      </w:r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263D9B6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5B2411C1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 to take the above into account</w:t>
      </w:r>
      <w:r w:rsidR="00477744">
        <w:t xml:space="preserve"> and prov</w:t>
      </w:r>
      <w:r w:rsidR="000062D5">
        <w:t>ide feedback on the question.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D1092" w14:textId="77777777" w:rsidR="00C409D6" w:rsidRDefault="00C409D6">
      <w:r>
        <w:separator/>
      </w:r>
    </w:p>
  </w:endnote>
  <w:endnote w:type="continuationSeparator" w:id="0">
    <w:p w14:paraId="547EA84E" w14:textId="77777777" w:rsidR="00C409D6" w:rsidRDefault="00C409D6">
      <w:r>
        <w:continuationSeparator/>
      </w:r>
    </w:p>
  </w:endnote>
  <w:endnote w:type="continuationNotice" w:id="1">
    <w:p w14:paraId="4B4F3EDC" w14:textId="77777777" w:rsidR="00C409D6" w:rsidRDefault="00C409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44D28" w14:textId="77777777" w:rsidR="00C409D6" w:rsidRDefault="00C409D6">
      <w:r>
        <w:separator/>
      </w:r>
    </w:p>
  </w:footnote>
  <w:footnote w:type="continuationSeparator" w:id="0">
    <w:p w14:paraId="397B03AB" w14:textId="77777777" w:rsidR="00C409D6" w:rsidRDefault="00C409D6">
      <w:r>
        <w:continuationSeparator/>
      </w:r>
    </w:p>
  </w:footnote>
  <w:footnote w:type="continuationNotice" w:id="1">
    <w:p w14:paraId="5C2AB357" w14:textId="77777777" w:rsidR="00C409D6" w:rsidRDefault="00C409D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421C8"/>
    <w:rsid w:val="00244A05"/>
    <w:rsid w:val="00250404"/>
    <w:rsid w:val="002574A8"/>
    <w:rsid w:val="002610D8"/>
    <w:rsid w:val="002747EC"/>
    <w:rsid w:val="002855BF"/>
    <w:rsid w:val="00297B1E"/>
    <w:rsid w:val="002B7246"/>
    <w:rsid w:val="002D66B7"/>
    <w:rsid w:val="002F0D22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E16BE"/>
    <w:rsid w:val="003F4E28"/>
    <w:rsid w:val="003F6881"/>
    <w:rsid w:val="004006E8"/>
    <w:rsid w:val="00401855"/>
    <w:rsid w:val="00402DAC"/>
    <w:rsid w:val="004050B6"/>
    <w:rsid w:val="00433990"/>
    <w:rsid w:val="00440E5A"/>
    <w:rsid w:val="004420B1"/>
    <w:rsid w:val="00465587"/>
    <w:rsid w:val="00477455"/>
    <w:rsid w:val="00477744"/>
    <w:rsid w:val="00483B47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D2E4D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82346"/>
    <w:rsid w:val="00A8383D"/>
    <w:rsid w:val="00A9671C"/>
    <w:rsid w:val="00AA1553"/>
    <w:rsid w:val="00AA5A67"/>
    <w:rsid w:val="00AB32C7"/>
    <w:rsid w:val="00AD3C71"/>
    <w:rsid w:val="00B05380"/>
    <w:rsid w:val="00B05962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E25D2"/>
    <w:rsid w:val="00E46C08"/>
    <w:rsid w:val="00E471CF"/>
    <w:rsid w:val="00E62835"/>
    <w:rsid w:val="00E62CBE"/>
    <w:rsid w:val="00E632C6"/>
    <w:rsid w:val="00E77645"/>
    <w:rsid w:val="00E82CC3"/>
    <w:rsid w:val="00E83697"/>
    <w:rsid w:val="00E859B6"/>
    <w:rsid w:val="00EA66C9"/>
    <w:rsid w:val="00EC19BA"/>
    <w:rsid w:val="00EC3156"/>
    <w:rsid w:val="00EC4A25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3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4</cp:revision>
  <dcterms:created xsi:type="dcterms:W3CDTF">2021-08-23T01:37:00Z</dcterms:created>
  <dcterms:modified xsi:type="dcterms:W3CDTF">2021-08-23T01:40:00Z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