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f"/>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25D120AD" w14:textId="77777777" w:rsidR="005B445D" w:rsidRDefault="009C6126">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eastAsia="zh-CN"/>
              </w:rPr>
              <w:t>Y</w:t>
            </w:r>
            <w:r>
              <w:rPr>
                <w:rFonts w:ascii="CG Times (WN)" w:eastAsia="等线" w:hAnsi="CG Times (WN)"/>
                <w:bCs/>
                <w:szCs w:val="21"/>
                <w:lang w:eastAsia="zh-CN"/>
              </w:rPr>
              <w:t>iru</w:t>
            </w:r>
            <w:proofErr w:type="spellEnd"/>
            <w:r>
              <w:rPr>
                <w:rFonts w:ascii="CG Times (WN)" w:eastAsia="等线" w:hAnsi="CG Times (WN)"/>
                <w:bCs/>
                <w:szCs w:val="21"/>
                <w:lang w:eastAsia="zh-CN"/>
              </w:rPr>
              <w:t xml:space="preserve"> </w:t>
            </w:r>
            <w:proofErr w:type="spellStart"/>
            <w:r>
              <w:rPr>
                <w:rFonts w:ascii="CG Times (WN)" w:eastAsia="等线" w:hAnsi="CG Times (WN)"/>
                <w:bCs/>
                <w:szCs w:val="21"/>
                <w:lang w:eastAsia="zh-CN"/>
              </w:rPr>
              <w:t>Kuang</w:t>
            </w:r>
            <w:proofErr w:type="spellEnd"/>
            <w:r>
              <w:rPr>
                <w:rFonts w:ascii="CG Times (WN)" w:eastAsia="等线"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CB3F9E">
            <w:pPr>
              <w:widowControl w:val="0"/>
              <w:spacing w:after="160"/>
              <w:rPr>
                <w:rFonts w:ascii="CG Times (WN)" w:eastAsia="等线" w:hAnsi="CG Times (WN)"/>
                <w:bCs/>
                <w:szCs w:val="21"/>
                <w:lang w:val="en-US" w:eastAsia="zh-CN"/>
              </w:rPr>
            </w:pPr>
            <w:hyperlink r:id="rId14" w:history="1">
              <w:r w:rsidR="009C6126">
                <w:rPr>
                  <w:rStyle w:val="af9"/>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CB3F9E">
            <w:pPr>
              <w:widowControl w:val="0"/>
              <w:spacing w:after="160"/>
              <w:rPr>
                <w:rFonts w:ascii="CG Times (WN)" w:eastAsia="等线" w:hAnsi="CG Times (WN)"/>
                <w:bCs/>
                <w:szCs w:val="21"/>
                <w:lang w:val="en-US" w:eastAsia="zh-CN"/>
              </w:rPr>
            </w:pPr>
            <w:hyperlink r:id="rId15" w:history="1">
              <w:r w:rsidR="009C6126">
                <w:rPr>
                  <w:rStyle w:val="af9"/>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CB3F9E">
            <w:pPr>
              <w:widowControl w:val="0"/>
              <w:spacing w:after="160"/>
              <w:rPr>
                <w:rFonts w:ascii="CG Times (WN)" w:eastAsia="等线" w:hAnsi="CG Times (WN)"/>
                <w:bCs/>
                <w:szCs w:val="21"/>
                <w:lang w:eastAsia="zh-CN"/>
              </w:rPr>
            </w:pPr>
            <w:hyperlink r:id="rId16" w:history="1">
              <w:r w:rsidR="009C6126">
                <w:rPr>
                  <w:rStyle w:val="af9"/>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等线" w:hAnsi="CG Times (WN)"/>
                <w:bCs/>
                <w:szCs w:val="21"/>
                <w:lang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5B445D" w14:paraId="6642FB5B" w14:textId="77777777">
        <w:tc>
          <w:tcPr>
            <w:tcW w:w="3510" w:type="dxa"/>
            <w:shd w:val="clear" w:color="auto" w:fill="auto"/>
          </w:tcPr>
          <w:p w14:paraId="3A4131E5" w14:textId="77777777" w:rsidR="005B445D" w:rsidRDefault="005B445D">
            <w:pPr>
              <w:widowControl w:val="0"/>
              <w:spacing w:after="160"/>
              <w:rPr>
                <w:rFonts w:ascii="CG Times (WN)" w:eastAsia="等线" w:hAnsi="CG Times (WN)"/>
                <w:bCs/>
                <w:szCs w:val="21"/>
                <w:lang w:eastAsia="zh-CN"/>
              </w:rPr>
            </w:pPr>
          </w:p>
        </w:tc>
        <w:tc>
          <w:tcPr>
            <w:tcW w:w="6119" w:type="dxa"/>
            <w:shd w:val="clear" w:color="auto" w:fill="auto"/>
          </w:tcPr>
          <w:p w14:paraId="7223E632" w14:textId="77777777" w:rsidR="005B445D" w:rsidRDefault="005B445D">
            <w:pPr>
              <w:widowControl w:val="0"/>
              <w:spacing w:after="160"/>
              <w:rPr>
                <w:rFonts w:ascii="CG Times (WN)" w:eastAsia="等线" w:hAnsi="CG Times (WN)"/>
                <w:bCs/>
                <w:szCs w:val="21"/>
                <w:lang w:eastAsia="zh-CN"/>
              </w:rPr>
            </w:pPr>
          </w:p>
        </w:tc>
      </w:tr>
      <w:tr w:rsidR="005B445D" w14:paraId="63F4CB68" w14:textId="77777777">
        <w:tc>
          <w:tcPr>
            <w:tcW w:w="3510" w:type="dxa"/>
            <w:shd w:val="clear" w:color="auto" w:fill="auto"/>
          </w:tcPr>
          <w:p w14:paraId="32B1C12E" w14:textId="77777777" w:rsidR="005B445D" w:rsidRDefault="005B445D">
            <w:pPr>
              <w:widowControl w:val="0"/>
              <w:spacing w:after="160"/>
              <w:rPr>
                <w:rFonts w:ascii="CG Times (WN)" w:eastAsia="等线" w:hAnsi="CG Times (WN)"/>
                <w:bCs/>
                <w:szCs w:val="21"/>
                <w:lang w:eastAsia="zh-CN"/>
              </w:rPr>
            </w:pPr>
          </w:p>
        </w:tc>
        <w:tc>
          <w:tcPr>
            <w:tcW w:w="6119" w:type="dxa"/>
            <w:shd w:val="clear" w:color="auto" w:fill="auto"/>
          </w:tcPr>
          <w:p w14:paraId="684CC37F" w14:textId="77777777" w:rsidR="005B445D" w:rsidRDefault="005B445D">
            <w:pPr>
              <w:widowControl w:val="0"/>
              <w:spacing w:after="160"/>
              <w:rPr>
                <w:rFonts w:ascii="CG Times (WN)" w:eastAsia="等线" w:hAnsi="CG Times (WN)"/>
                <w:bCs/>
                <w:szCs w:val="21"/>
                <w:lang w:eastAsia="zh-CN"/>
              </w:rPr>
            </w:pPr>
          </w:p>
        </w:tc>
      </w:tr>
      <w:tr w:rsidR="005B445D" w14:paraId="53DB3A5D" w14:textId="77777777">
        <w:tc>
          <w:tcPr>
            <w:tcW w:w="3510" w:type="dxa"/>
            <w:shd w:val="clear" w:color="auto" w:fill="auto"/>
          </w:tcPr>
          <w:p w14:paraId="412C40AE" w14:textId="77777777" w:rsidR="005B445D" w:rsidRDefault="005B445D">
            <w:pPr>
              <w:widowControl w:val="0"/>
              <w:spacing w:after="160"/>
              <w:rPr>
                <w:rFonts w:ascii="CG Times (WN)" w:eastAsia="等线" w:hAnsi="CG Times (WN)"/>
                <w:bCs/>
                <w:szCs w:val="21"/>
                <w:lang w:eastAsia="zh-CN"/>
              </w:rPr>
            </w:pPr>
          </w:p>
        </w:tc>
        <w:tc>
          <w:tcPr>
            <w:tcW w:w="6119" w:type="dxa"/>
            <w:shd w:val="clear" w:color="auto" w:fill="auto"/>
          </w:tcPr>
          <w:p w14:paraId="59BA1C44" w14:textId="77777777" w:rsidR="005B445D" w:rsidRDefault="005B445D">
            <w:pPr>
              <w:widowControl w:val="0"/>
              <w:spacing w:after="160"/>
              <w:rPr>
                <w:rFonts w:ascii="CG Times (WN)" w:eastAsia="等线" w:hAnsi="CG Times (WN)"/>
                <w:bCs/>
                <w:szCs w:val="21"/>
                <w:lang w:eastAsia="zh-CN"/>
              </w:rPr>
            </w:pPr>
          </w:p>
        </w:tc>
      </w:tr>
      <w:tr w:rsidR="005B445D" w14:paraId="5CD6DEA8" w14:textId="77777777">
        <w:tc>
          <w:tcPr>
            <w:tcW w:w="3510" w:type="dxa"/>
            <w:shd w:val="clear" w:color="auto" w:fill="auto"/>
          </w:tcPr>
          <w:p w14:paraId="1C5ADD93" w14:textId="77777777" w:rsidR="005B445D" w:rsidRDefault="005B445D">
            <w:pPr>
              <w:widowControl w:val="0"/>
              <w:spacing w:after="160"/>
              <w:rPr>
                <w:rFonts w:ascii="CG Times (WN)" w:eastAsia="等线" w:hAnsi="CG Times (WN)"/>
                <w:bCs/>
                <w:szCs w:val="21"/>
                <w:lang w:eastAsia="zh-CN"/>
              </w:rPr>
            </w:pPr>
          </w:p>
        </w:tc>
        <w:tc>
          <w:tcPr>
            <w:tcW w:w="6119" w:type="dxa"/>
            <w:shd w:val="clear" w:color="auto" w:fill="auto"/>
          </w:tcPr>
          <w:p w14:paraId="64F3176F" w14:textId="77777777" w:rsidR="005B445D" w:rsidRDefault="005B445D">
            <w:pPr>
              <w:widowControl w:val="0"/>
              <w:spacing w:after="160"/>
              <w:rPr>
                <w:rFonts w:ascii="CG Times (WN)" w:eastAsia="等线" w:hAnsi="CG Times (WN)"/>
                <w:bCs/>
                <w:szCs w:val="21"/>
                <w:lang w:eastAsia="zh-CN"/>
              </w:rPr>
            </w:pPr>
          </w:p>
        </w:tc>
      </w:tr>
      <w:tr w:rsidR="005B445D" w14:paraId="17E593B3" w14:textId="77777777">
        <w:tc>
          <w:tcPr>
            <w:tcW w:w="3510" w:type="dxa"/>
            <w:shd w:val="clear" w:color="auto" w:fill="auto"/>
          </w:tcPr>
          <w:p w14:paraId="3A28AAFF" w14:textId="77777777" w:rsidR="005B445D" w:rsidRDefault="005B445D">
            <w:pPr>
              <w:widowControl w:val="0"/>
              <w:spacing w:after="160"/>
              <w:rPr>
                <w:rFonts w:ascii="CG Times (WN)" w:eastAsia="等线" w:hAnsi="CG Times (WN)"/>
                <w:bCs/>
                <w:szCs w:val="21"/>
                <w:lang w:eastAsia="zh-CN"/>
              </w:rPr>
            </w:pPr>
          </w:p>
        </w:tc>
        <w:tc>
          <w:tcPr>
            <w:tcW w:w="6119" w:type="dxa"/>
            <w:shd w:val="clear" w:color="auto" w:fill="auto"/>
          </w:tcPr>
          <w:p w14:paraId="4534DBEB" w14:textId="77777777" w:rsidR="005B445D" w:rsidRDefault="005B445D">
            <w:pPr>
              <w:widowControl w:val="0"/>
              <w:spacing w:after="160"/>
              <w:rPr>
                <w:rFonts w:ascii="CG Times (WN)" w:eastAsia="等线" w:hAnsi="CG Times (WN)"/>
                <w:bCs/>
                <w:szCs w:val="21"/>
                <w:lang w:eastAsia="zh-CN"/>
              </w:rPr>
            </w:pPr>
          </w:p>
        </w:tc>
      </w:tr>
      <w:tr w:rsidR="005B445D" w14:paraId="208D3ACC" w14:textId="77777777">
        <w:tc>
          <w:tcPr>
            <w:tcW w:w="3510" w:type="dxa"/>
            <w:shd w:val="clear" w:color="auto" w:fill="auto"/>
          </w:tcPr>
          <w:p w14:paraId="5D5FFEE3" w14:textId="77777777" w:rsidR="005B445D" w:rsidRDefault="005B445D">
            <w:pPr>
              <w:widowControl w:val="0"/>
              <w:spacing w:after="160"/>
              <w:rPr>
                <w:rFonts w:ascii="CG Times (WN)" w:eastAsia="等线" w:hAnsi="CG Times (WN)"/>
                <w:bCs/>
                <w:szCs w:val="21"/>
                <w:lang w:eastAsia="zh-CN"/>
              </w:rPr>
            </w:pPr>
          </w:p>
        </w:tc>
        <w:tc>
          <w:tcPr>
            <w:tcW w:w="6119" w:type="dxa"/>
            <w:shd w:val="clear" w:color="auto" w:fill="auto"/>
          </w:tcPr>
          <w:p w14:paraId="46C22188" w14:textId="77777777" w:rsidR="005B445D" w:rsidRDefault="005B445D">
            <w:pPr>
              <w:widowControl w:val="0"/>
              <w:spacing w:after="160"/>
              <w:rPr>
                <w:rFonts w:ascii="CG Times (WN)" w:eastAsia="等线"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CB3F9E">
      <w:pPr>
        <w:pStyle w:val="Doc-title"/>
      </w:pPr>
      <w:hyperlink r:id="rId17" w:history="1">
        <w:r w:rsidR="009C6126">
          <w:rPr>
            <w:rStyle w:val="af9"/>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 xml:space="preserve">offsetSRS-CB-PUSCH-PDCCH-MonitorAnyOccWithGap-fr1-r16: The description of the conditional support of </w:t>
      </w:r>
      <w:proofErr w:type="spellStart"/>
      <w:r>
        <w:rPr>
          <w:rFonts w:eastAsia="等线"/>
          <w:lang w:eastAsia="zh-CN"/>
        </w:rPr>
        <w:t>pdcch-MonitoringAnyOccasions</w:t>
      </w:r>
      <w:proofErr w:type="spellEnd"/>
      <w:r>
        <w:rPr>
          <w:rFonts w:eastAsia="等线"/>
          <w:lang w:eastAsia="zh-CN"/>
        </w:rPr>
        <w:t xml:space="preserve"> with value </w:t>
      </w:r>
      <w:proofErr w:type="spellStart"/>
      <w:r>
        <w:rPr>
          <w:rFonts w:eastAsia="等线"/>
          <w:lang w:eastAsia="zh-CN"/>
        </w:rPr>
        <w:t>withDCI</w:t>
      </w:r>
      <w:proofErr w:type="spellEnd"/>
      <w:r>
        <w:rPr>
          <w:rFonts w:eastAsia="等线"/>
          <w:lang w:eastAsia="zh-CN"/>
        </w:rPr>
        <w:t>-Gap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6"/>
        <w:tblW w:w="4926" w:type="pct"/>
        <w:tblLook w:val="04A0" w:firstRow="1" w:lastRow="0" w:firstColumn="1" w:lastColumn="0" w:noHBand="0" w:noVBand="1"/>
      </w:tblPr>
      <w:tblGrid>
        <w:gridCol w:w="2260"/>
        <w:gridCol w:w="1558"/>
        <w:gridCol w:w="5670"/>
      </w:tblGrid>
      <w:tr w:rsidR="005B445D" w14:paraId="7D9849B0" w14:textId="77777777" w:rsidTr="004C1FFB">
        <w:tc>
          <w:tcPr>
            <w:tcW w:w="1191"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4C1FFB">
        <w:trPr>
          <w:trHeight w:val="90"/>
        </w:trPr>
        <w:tc>
          <w:tcPr>
            <w:tcW w:w="1191"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4C1FFB">
        <w:tc>
          <w:tcPr>
            <w:tcW w:w="1191"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4C1FFB">
        <w:tc>
          <w:tcPr>
            <w:tcW w:w="1191" w:type="pct"/>
          </w:tcPr>
          <w:p w14:paraId="2C0C2CCA"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2988" w:type="pct"/>
          </w:tcPr>
          <w:p w14:paraId="43C94962" w14:textId="77777777" w:rsidR="005B445D" w:rsidRDefault="005B445D">
            <w:pPr>
              <w:spacing w:after="0" w:line="276" w:lineRule="auto"/>
              <w:rPr>
                <w:szCs w:val="22"/>
                <w:lang w:val="en-US" w:eastAsia="zh-CN"/>
              </w:rPr>
            </w:pPr>
          </w:p>
        </w:tc>
      </w:tr>
      <w:tr w:rsidR="005B445D" w14:paraId="54C9DCFA" w14:textId="77777777" w:rsidTr="004C1FFB">
        <w:tc>
          <w:tcPr>
            <w:tcW w:w="1191"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5137627B" w14:textId="77777777" w:rsidR="005B445D" w:rsidRDefault="005B445D">
            <w:pPr>
              <w:spacing w:after="0" w:line="276" w:lineRule="auto"/>
              <w:rPr>
                <w:szCs w:val="22"/>
                <w:lang w:val="en-US" w:eastAsia="zh-CN"/>
              </w:rPr>
            </w:pPr>
          </w:p>
        </w:tc>
      </w:tr>
      <w:tr w:rsidR="005B445D" w14:paraId="4C8BE6CA" w14:textId="77777777" w:rsidTr="004C1FFB">
        <w:tc>
          <w:tcPr>
            <w:tcW w:w="1191"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2988"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4C1FFB">
        <w:tc>
          <w:tcPr>
            <w:tcW w:w="1191"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4C1FFB">
        <w:tc>
          <w:tcPr>
            <w:tcW w:w="1191"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2988"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4C1FFB">
        <w:tc>
          <w:tcPr>
            <w:tcW w:w="1191" w:type="pct"/>
          </w:tcPr>
          <w:p w14:paraId="3AAEA372" w14:textId="77777777" w:rsidR="005B445D" w:rsidRDefault="005B445D">
            <w:pPr>
              <w:spacing w:after="0" w:line="276" w:lineRule="auto"/>
              <w:jc w:val="center"/>
              <w:rPr>
                <w:rFonts w:eastAsia="Malgun Gothic"/>
                <w:szCs w:val="22"/>
                <w:lang w:eastAsia="ko-KR"/>
              </w:rPr>
            </w:pPr>
          </w:p>
        </w:tc>
        <w:tc>
          <w:tcPr>
            <w:tcW w:w="821" w:type="pct"/>
          </w:tcPr>
          <w:p w14:paraId="58C11B2A" w14:textId="77777777" w:rsidR="005B445D" w:rsidRDefault="005B445D">
            <w:pPr>
              <w:spacing w:after="0" w:line="276" w:lineRule="auto"/>
              <w:jc w:val="center"/>
              <w:rPr>
                <w:rFonts w:eastAsia="Malgun Gothic"/>
                <w:szCs w:val="22"/>
                <w:lang w:eastAsia="ko-KR"/>
              </w:rPr>
            </w:pPr>
          </w:p>
        </w:tc>
        <w:tc>
          <w:tcPr>
            <w:tcW w:w="2988"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4C1FFB">
        <w:tc>
          <w:tcPr>
            <w:tcW w:w="1191" w:type="pct"/>
          </w:tcPr>
          <w:p w14:paraId="234A64DD" w14:textId="77777777" w:rsidR="005B445D" w:rsidRDefault="005B445D">
            <w:pPr>
              <w:spacing w:after="0" w:line="276" w:lineRule="auto"/>
              <w:jc w:val="center"/>
              <w:rPr>
                <w:szCs w:val="22"/>
                <w:lang w:val="en-US" w:eastAsia="zh-CN"/>
              </w:rPr>
            </w:pPr>
          </w:p>
        </w:tc>
        <w:tc>
          <w:tcPr>
            <w:tcW w:w="821" w:type="pct"/>
          </w:tcPr>
          <w:p w14:paraId="780C4527" w14:textId="77777777" w:rsidR="005B445D" w:rsidRDefault="005B445D">
            <w:pPr>
              <w:spacing w:after="0" w:line="276" w:lineRule="auto"/>
              <w:jc w:val="center"/>
              <w:rPr>
                <w:rFonts w:eastAsia="Malgun Gothic"/>
                <w:szCs w:val="22"/>
                <w:lang w:eastAsia="ko-KR"/>
              </w:rPr>
            </w:pPr>
          </w:p>
        </w:tc>
        <w:tc>
          <w:tcPr>
            <w:tcW w:w="2988" w:type="pct"/>
          </w:tcPr>
          <w:p w14:paraId="09C5E554" w14:textId="77777777" w:rsidR="005B445D" w:rsidRDefault="005B445D">
            <w:pPr>
              <w:spacing w:after="0" w:line="276" w:lineRule="auto"/>
              <w:rPr>
                <w:rFonts w:eastAsia="等线"/>
                <w:szCs w:val="22"/>
                <w:lang w:val="en-US" w:eastAsia="zh-CN"/>
              </w:rPr>
            </w:pPr>
          </w:p>
        </w:tc>
      </w:tr>
      <w:tr w:rsidR="005B445D" w14:paraId="3F978060" w14:textId="77777777" w:rsidTr="004C1FFB">
        <w:tc>
          <w:tcPr>
            <w:tcW w:w="1191" w:type="pct"/>
          </w:tcPr>
          <w:p w14:paraId="558D753D" w14:textId="77777777" w:rsidR="005B445D" w:rsidRDefault="005B445D">
            <w:pPr>
              <w:spacing w:after="0" w:line="276" w:lineRule="auto"/>
              <w:jc w:val="center"/>
              <w:rPr>
                <w:rFonts w:eastAsia="Malgun Gothic"/>
                <w:szCs w:val="22"/>
                <w:lang w:eastAsia="ko-KR"/>
              </w:rPr>
            </w:pPr>
          </w:p>
        </w:tc>
        <w:tc>
          <w:tcPr>
            <w:tcW w:w="821" w:type="pct"/>
          </w:tcPr>
          <w:p w14:paraId="2ED78166" w14:textId="77777777" w:rsidR="005B445D" w:rsidRDefault="005B445D">
            <w:pPr>
              <w:spacing w:after="0" w:line="276" w:lineRule="auto"/>
              <w:jc w:val="center"/>
              <w:rPr>
                <w:rFonts w:eastAsia="Malgun Gothic"/>
                <w:szCs w:val="22"/>
                <w:lang w:eastAsia="ko-KR"/>
              </w:rPr>
            </w:pPr>
          </w:p>
        </w:tc>
        <w:tc>
          <w:tcPr>
            <w:tcW w:w="2988" w:type="pct"/>
          </w:tcPr>
          <w:p w14:paraId="1C8BF089" w14:textId="77777777" w:rsidR="005B445D" w:rsidRDefault="005B445D">
            <w:pPr>
              <w:spacing w:after="0" w:line="276" w:lineRule="auto"/>
              <w:rPr>
                <w:rFonts w:eastAsia="等线"/>
                <w:szCs w:val="22"/>
                <w:lang w:val="en-US" w:eastAsia="zh-CN"/>
              </w:rPr>
            </w:pPr>
          </w:p>
        </w:tc>
      </w:tr>
      <w:tr w:rsidR="005B445D" w14:paraId="33A67430" w14:textId="77777777" w:rsidTr="004C1FFB">
        <w:tc>
          <w:tcPr>
            <w:tcW w:w="1191" w:type="pct"/>
          </w:tcPr>
          <w:p w14:paraId="3224BD17" w14:textId="77777777" w:rsidR="005B445D" w:rsidRDefault="005B445D">
            <w:pPr>
              <w:spacing w:after="0"/>
              <w:jc w:val="center"/>
              <w:rPr>
                <w:rFonts w:eastAsia="Malgun Gothic"/>
                <w:szCs w:val="22"/>
                <w:lang w:eastAsia="zh-CN"/>
              </w:rPr>
            </w:pPr>
          </w:p>
        </w:tc>
        <w:tc>
          <w:tcPr>
            <w:tcW w:w="821" w:type="pct"/>
          </w:tcPr>
          <w:p w14:paraId="4676E981" w14:textId="77777777" w:rsidR="005B445D" w:rsidRDefault="005B445D">
            <w:pPr>
              <w:spacing w:after="0"/>
              <w:jc w:val="center"/>
              <w:rPr>
                <w:rFonts w:eastAsia="Malgun Gothic"/>
                <w:szCs w:val="22"/>
                <w:lang w:eastAsia="zh-CN"/>
              </w:rPr>
            </w:pPr>
          </w:p>
        </w:tc>
        <w:tc>
          <w:tcPr>
            <w:tcW w:w="2988" w:type="pct"/>
          </w:tcPr>
          <w:p w14:paraId="5AE8E502" w14:textId="77777777" w:rsidR="005B445D" w:rsidRDefault="005B445D">
            <w:pPr>
              <w:spacing w:after="0"/>
              <w:rPr>
                <w:rFonts w:eastAsia="等线"/>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CB3F9E">
      <w:pPr>
        <w:pStyle w:val="Doc-title"/>
      </w:pPr>
      <w:hyperlink r:id="rId18" w:history="1">
        <w:r w:rsidR="009C6126">
          <w:rPr>
            <w:rStyle w:val="af9"/>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t>NR_Mob_enh-Core</w:t>
      </w:r>
    </w:p>
    <w:p w14:paraId="34CF5881" w14:textId="77777777" w:rsidR="005B445D" w:rsidRDefault="00CB3F9E">
      <w:pPr>
        <w:pStyle w:val="Doc-title"/>
      </w:pPr>
      <w:hyperlink r:id="rId19" w:history="1">
        <w:r w:rsidR="009C6126">
          <w:rPr>
            <w:rStyle w:val="af9"/>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6"/>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r>
              <w:rPr>
                <w:rFonts w:eastAsia="等线"/>
                <w:szCs w:val="22"/>
                <w:lang w:eastAsia="zh-CN"/>
              </w:rPr>
              <w:lastRenderedPageBreak/>
              <w:t>MediaTek</w:t>
            </w:r>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Mengjie</w:t>
            </w:r>
            <w:proofErr w:type="spellEnd"/>
            <w:r>
              <w:rPr>
                <w:rFonts w:eastAsia="等线" w:hint="eastAsia"/>
                <w:szCs w:val="22"/>
                <w:lang w:val="en-US" w:eastAsia="zh-CN"/>
              </w:rPr>
              <w:t>)</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Agree with the intention but maybe the dummify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5B445D" w14:paraId="2E7F8792" w14:textId="77777777" w:rsidTr="00677C98">
        <w:tc>
          <w:tcPr>
            <w:tcW w:w="1191" w:type="pct"/>
          </w:tcPr>
          <w:p w14:paraId="3062112C" w14:textId="77777777" w:rsidR="005B445D" w:rsidRDefault="005B445D">
            <w:pPr>
              <w:spacing w:after="0" w:line="276" w:lineRule="auto"/>
              <w:jc w:val="center"/>
              <w:rPr>
                <w:rFonts w:eastAsia="Malgun Gothic"/>
                <w:szCs w:val="22"/>
                <w:lang w:eastAsia="ko-KR"/>
              </w:rPr>
            </w:pPr>
          </w:p>
        </w:tc>
        <w:tc>
          <w:tcPr>
            <w:tcW w:w="821" w:type="pct"/>
          </w:tcPr>
          <w:p w14:paraId="3D399695" w14:textId="77777777" w:rsidR="005B445D" w:rsidRDefault="005B445D">
            <w:pPr>
              <w:spacing w:after="0" w:line="276" w:lineRule="auto"/>
              <w:jc w:val="center"/>
              <w:rPr>
                <w:rFonts w:eastAsia="Malgun Gothic"/>
                <w:szCs w:val="22"/>
                <w:lang w:eastAsia="ko-KR"/>
              </w:rPr>
            </w:pPr>
          </w:p>
        </w:tc>
        <w:tc>
          <w:tcPr>
            <w:tcW w:w="2988" w:type="pct"/>
          </w:tcPr>
          <w:p w14:paraId="6552A48C" w14:textId="77777777" w:rsidR="005B445D" w:rsidRDefault="005B445D">
            <w:pPr>
              <w:spacing w:after="0" w:line="276" w:lineRule="auto"/>
              <w:rPr>
                <w:rFonts w:eastAsia="等线"/>
                <w:szCs w:val="22"/>
                <w:lang w:val="en-US" w:eastAsia="zh-CN"/>
              </w:rPr>
            </w:pPr>
          </w:p>
        </w:tc>
      </w:tr>
      <w:tr w:rsidR="005B445D" w14:paraId="3C3649CF" w14:textId="77777777" w:rsidTr="00677C98">
        <w:tc>
          <w:tcPr>
            <w:tcW w:w="1191" w:type="pct"/>
          </w:tcPr>
          <w:p w14:paraId="6D80B76A" w14:textId="77777777" w:rsidR="005B445D" w:rsidRDefault="005B445D">
            <w:pPr>
              <w:spacing w:after="0" w:line="276" w:lineRule="auto"/>
              <w:jc w:val="center"/>
              <w:rPr>
                <w:szCs w:val="22"/>
                <w:lang w:val="en-US" w:eastAsia="zh-CN"/>
              </w:rPr>
            </w:pPr>
          </w:p>
        </w:tc>
        <w:tc>
          <w:tcPr>
            <w:tcW w:w="821" w:type="pct"/>
          </w:tcPr>
          <w:p w14:paraId="7E09535E" w14:textId="77777777" w:rsidR="005B445D" w:rsidRDefault="005B445D">
            <w:pPr>
              <w:spacing w:after="0" w:line="276" w:lineRule="auto"/>
              <w:jc w:val="center"/>
              <w:rPr>
                <w:rFonts w:eastAsia="Malgun Gothic"/>
                <w:szCs w:val="22"/>
                <w:lang w:eastAsia="ko-KR"/>
              </w:rPr>
            </w:pPr>
          </w:p>
        </w:tc>
        <w:tc>
          <w:tcPr>
            <w:tcW w:w="2988" w:type="pct"/>
          </w:tcPr>
          <w:p w14:paraId="46D032B6" w14:textId="77777777" w:rsidR="005B445D" w:rsidRDefault="005B445D">
            <w:pPr>
              <w:spacing w:after="0" w:line="276" w:lineRule="auto"/>
              <w:rPr>
                <w:rFonts w:eastAsia="等线"/>
                <w:szCs w:val="22"/>
                <w:lang w:val="en-US" w:eastAsia="zh-CN"/>
              </w:rPr>
            </w:pPr>
          </w:p>
        </w:tc>
      </w:tr>
      <w:tr w:rsidR="005B445D" w14:paraId="444693FB" w14:textId="77777777" w:rsidTr="00677C98">
        <w:tc>
          <w:tcPr>
            <w:tcW w:w="1191" w:type="pct"/>
          </w:tcPr>
          <w:p w14:paraId="09BA4DF0" w14:textId="77777777" w:rsidR="005B445D" w:rsidRDefault="005B445D">
            <w:pPr>
              <w:spacing w:after="0" w:line="276" w:lineRule="auto"/>
              <w:jc w:val="center"/>
              <w:rPr>
                <w:rFonts w:eastAsia="Malgun Gothic"/>
                <w:szCs w:val="22"/>
                <w:lang w:eastAsia="ko-KR"/>
              </w:rPr>
            </w:pPr>
          </w:p>
        </w:tc>
        <w:tc>
          <w:tcPr>
            <w:tcW w:w="821" w:type="pct"/>
          </w:tcPr>
          <w:p w14:paraId="4B4CAB75" w14:textId="77777777" w:rsidR="005B445D" w:rsidRDefault="005B445D">
            <w:pPr>
              <w:spacing w:after="0" w:line="276" w:lineRule="auto"/>
              <w:jc w:val="center"/>
              <w:rPr>
                <w:rFonts w:eastAsia="Malgun Gothic"/>
                <w:szCs w:val="22"/>
                <w:lang w:eastAsia="ko-KR"/>
              </w:rPr>
            </w:pPr>
          </w:p>
        </w:tc>
        <w:tc>
          <w:tcPr>
            <w:tcW w:w="2988" w:type="pct"/>
          </w:tcPr>
          <w:p w14:paraId="575A74FB" w14:textId="77777777" w:rsidR="005B445D" w:rsidRDefault="005B445D">
            <w:pPr>
              <w:spacing w:after="0" w:line="276" w:lineRule="auto"/>
              <w:rPr>
                <w:rFonts w:eastAsia="等线"/>
                <w:szCs w:val="22"/>
                <w:lang w:val="en-US" w:eastAsia="zh-CN"/>
              </w:rPr>
            </w:pPr>
          </w:p>
        </w:tc>
      </w:tr>
      <w:tr w:rsidR="005B445D" w14:paraId="4B0933E9" w14:textId="77777777" w:rsidTr="00677C98">
        <w:tc>
          <w:tcPr>
            <w:tcW w:w="1191" w:type="pct"/>
          </w:tcPr>
          <w:p w14:paraId="62A7D302" w14:textId="77777777" w:rsidR="005B445D" w:rsidRDefault="005B445D">
            <w:pPr>
              <w:spacing w:after="0"/>
              <w:jc w:val="center"/>
              <w:rPr>
                <w:rFonts w:eastAsia="Malgun Gothic"/>
                <w:szCs w:val="22"/>
                <w:lang w:eastAsia="zh-CN"/>
              </w:rPr>
            </w:pPr>
          </w:p>
        </w:tc>
        <w:tc>
          <w:tcPr>
            <w:tcW w:w="821" w:type="pct"/>
          </w:tcPr>
          <w:p w14:paraId="5B56D0DC" w14:textId="77777777" w:rsidR="005B445D" w:rsidRDefault="005B445D">
            <w:pPr>
              <w:spacing w:after="0"/>
              <w:jc w:val="center"/>
              <w:rPr>
                <w:rFonts w:eastAsia="Malgun Gothic"/>
                <w:szCs w:val="22"/>
                <w:lang w:eastAsia="zh-CN"/>
              </w:rPr>
            </w:pPr>
          </w:p>
        </w:tc>
        <w:tc>
          <w:tcPr>
            <w:tcW w:w="2988" w:type="pct"/>
          </w:tcPr>
          <w:p w14:paraId="2C977FA9" w14:textId="77777777" w:rsidR="005B445D" w:rsidRDefault="005B445D">
            <w:pPr>
              <w:spacing w:after="0"/>
              <w:rPr>
                <w:rFonts w:eastAsia="等线"/>
                <w:szCs w:val="22"/>
                <w:lang w:val="en-US" w:eastAsia="zh-CN"/>
              </w:rPr>
            </w:pP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3"/>
      </w:pPr>
      <w:proofErr w:type="spellStart"/>
      <w:r>
        <w:rPr>
          <w:b/>
          <w:sz w:val="20"/>
        </w:rPr>
        <w:t>eMIMO</w:t>
      </w:r>
      <w:proofErr w:type="spellEnd"/>
    </w:p>
    <w:p w14:paraId="1E38F234" w14:textId="77777777" w:rsidR="005B445D" w:rsidRDefault="00CB3F9E">
      <w:pPr>
        <w:pStyle w:val="Doc-title"/>
      </w:pPr>
      <w:hyperlink r:id="rId20" w:history="1">
        <w:r w:rsidR="009C6126">
          <w:rPr>
            <w:rStyle w:val="af9"/>
          </w:rPr>
          <w:t>R2-2108468</w:t>
        </w:r>
      </w:hyperlink>
      <w:r w:rsidR="009C6126">
        <w:tab/>
        <w:t xml:space="preserve">Correction to </w:t>
      </w:r>
      <w:proofErr w:type="spellStart"/>
      <w:r w:rsidR="009C6126">
        <w:t>ul-FullPwrMode</w:t>
      </w:r>
      <w:proofErr w:type="spellEnd"/>
      <w:r w:rsidR="009C6126">
        <w:t xml:space="preserve"> capability</w:t>
      </w:r>
      <w:r w:rsidR="009C6126">
        <w:tab/>
      </w:r>
      <w:proofErr w:type="spellStart"/>
      <w:r w:rsidR="009C6126">
        <w:t>Sequans</w:t>
      </w:r>
      <w:proofErr w:type="spellEnd"/>
      <w:r w:rsidR="009C6126">
        <w:t xml:space="preserve">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6"/>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 xml:space="preserve">Editorial change. Minor change, can be merged to e.g.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lastRenderedPageBreak/>
              <w:t>ZTE(Wenting)</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77777777" w:rsidR="005B445D" w:rsidRDefault="005B445D">
            <w:pPr>
              <w:spacing w:after="0" w:line="276" w:lineRule="auto"/>
              <w:jc w:val="center"/>
              <w:rPr>
                <w:rFonts w:eastAsia="Malgun Gothic"/>
                <w:szCs w:val="22"/>
                <w:lang w:eastAsia="ko-KR"/>
              </w:rPr>
            </w:pPr>
          </w:p>
        </w:tc>
        <w:tc>
          <w:tcPr>
            <w:tcW w:w="821" w:type="pct"/>
          </w:tcPr>
          <w:p w14:paraId="0FC713DF" w14:textId="77777777" w:rsidR="005B445D" w:rsidRDefault="005B445D">
            <w:pPr>
              <w:spacing w:after="0" w:line="276" w:lineRule="auto"/>
              <w:jc w:val="center"/>
              <w:rPr>
                <w:rFonts w:eastAsia="Malgun Gothic"/>
                <w:szCs w:val="22"/>
                <w:lang w:eastAsia="ko-KR"/>
              </w:rPr>
            </w:pPr>
          </w:p>
        </w:tc>
        <w:tc>
          <w:tcPr>
            <w:tcW w:w="2988" w:type="pct"/>
          </w:tcPr>
          <w:p w14:paraId="6351F97F" w14:textId="77777777" w:rsidR="005B445D" w:rsidRDefault="005B445D">
            <w:pPr>
              <w:spacing w:after="0" w:line="276" w:lineRule="auto"/>
              <w:rPr>
                <w:rFonts w:eastAsia="等线"/>
                <w:szCs w:val="22"/>
                <w:lang w:val="en-US" w:eastAsia="zh-CN"/>
              </w:rPr>
            </w:pPr>
          </w:p>
        </w:tc>
      </w:tr>
      <w:tr w:rsidR="005B445D" w14:paraId="445F04B2" w14:textId="77777777" w:rsidTr="00933A60">
        <w:tc>
          <w:tcPr>
            <w:tcW w:w="1191" w:type="pct"/>
          </w:tcPr>
          <w:p w14:paraId="7C88F682" w14:textId="77777777" w:rsidR="005B445D" w:rsidRDefault="005B445D">
            <w:pPr>
              <w:spacing w:after="0" w:line="276" w:lineRule="auto"/>
              <w:jc w:val="center"/>
              <w:rPr>
                <w:szCs w:val="22"/>
                <w:lang w:val="en-US" w:eastAsia="zh-CN"/>
              </w:rPr>
            </w:pPr>
          </w:p>
        </w:tc>
        <w:tc>
          <w:tcPr>
            <w:tcW w:w="821" w:type="pct"/>
          </w:tcPr>
          <w:p w14:paraId="2D65DE9A" w14:textId="77777777" w:rsidR="005B445D" w:rsidRDefault="005B445D">
            <w:pPr>
              <w:spacing w:after="0" w:line="276" w:lineRule="auto"/>
              <w:jc w:val="center"/>
              <w:rPr>
                <w:rFonts w:eastAsia="Malgun Gothic"/>
                <w:szCs w:val="22"/>
                <w:lang w:eastAsia="ko-KR"/>
              </w:rPr>
            </w:pPr>
          </w:p>
        </w:tc>
        <w:tc>
          <w:tcPr>
            <w:tcW w:w="2988" w:type="pct"/>
          </w:tcPr>
          <w:p w14:paraId="381979B6" w14:textId="77777777" w:rsidR="005B445D" w:rsidRDefault="005B445D">
            <w:pPr>
              <w:spacing w:after="0" w:line="276" w:lineRule="auto"/>
              <w:rPr>
                <w:rFonts w:eastAsia="等线"/>
                <w:szCs w:val="22"/>
                <w:lang w:val="en-US" w:eastAsia="zh-CN"/>
              </w:rPr>
            </w:pPr>
          </w:p>
        </w:tc>
      </w:tr>
      <w:tr w:rsidR="005B445D" w14:paraId="262C6EA6" w14:textId="77777777" w:rsidTr="00933A60">
        <w:tc>
          <w:tcPr>
            <w:tcW w:w="1191" w:type="pct"/>
          </w:tcPr>
          <w:p w14:paraId="0C4408BE" w14:textId="77777777" w:rsidR="005B445D" w:rsidRDefault="005B445D">
            <w:pPr>
              <w:spacing w:after="0" w:line="276" w:lineRule="auto"/>
              <w:jc w:val="center"/>
              <w:rPr>
                <w:rFonts w:eastAsia="Malgun Gothic"/>
                <w:szCs w:val="22"/>
                <w:lang w:eastAsia="ko-KR"/>
              </w:rPr>
            </w:pPr>
          </w:p>
        </w:tc>
        <w:tc>
          <w:tcPr>
            <w:tcW w:w="821" w:type="pct"/>
          </w:tcPr>
          <w:p w14:paraId="29101FF7" w14:textId="77777777" w:rsidR="005B445D" w:rsidRDefault="005B445D">
            <w:pPr>
              <w:spacing w:after="0" w:line="276" w:lineRule="auto"/>
              <w:jc w:val="center"/>
              <w:rPr>
                <w:rFonts w:eastAsia="Malgun Gothic"/>
                <w:szCs w:val="22"/>
                <w:lang w:eastAsia="ko-KR"/>
              </w:rPr>
            </w:pPr>
          </w:p>
        </w:tc>
        <w:tc>
          <w:tcPr>
            <w:tcW w:w="2988" w:type="pct"/>
          </w:tcPr>
          <w:p w14:paraId="6AA71062" w14:textId="77777777" w:rsidR="005B445D" w:rsidRDefault="005B445D">
            <w:pPr>
              <w:spacing w:after="0" w:line="276" w:lineRule="auto"/>
              <w:rPr>
                <w:rFonts w:eastAsia="等线"/>
                <w:szCs w:val="22"/>
                <w:lang w:val="en-US" w:eastAsia="zh-CN"/>
              </w:rPr>
            </w:pPr>
          </w:p>
        </w:tc>
      </w:tr>
      <w:tr w:rsidR="005B445D" w14:paraId="74F3E060" w14:textId="77777777" w:rsidTr="00933A60">
        <w:tc>
          <w:tcPr>
            <w:tcW w:w="1191" w:type="pct"/>
          </w:tcPr>
          <w:p w14:paraId="119D9120" w14:textId="77777777" w:rsidR="005B445D" w:rsidRDefault="005B445D">
            <w:pPr>
              <w:spacing w:after="0"/>
              <w:jc w:val="center"/>
              <w:rPr>
                <w:rFonts w:eastAsia="Malgun Gothic"/>
                <w:szCs w:val="22"/>
                <w:lang w:eastAsia="zh-CN"/>
              </w:rPr>
            </w:pPr>
          </w:p>
        </w:tc>
        <w:tc>
          <w:tcPr>
            <w:tcW w:w="821" w:type="pct"/>
          </w:tcPr>
          <w:p w14:paraId="64D542A7" w14:textId="77777777" w:rsidR="005B445D" w:rsidRDefault="005B445D">
            <w:pPr>
              <w:spacing w:after="0"/>
              <w:jc w:val="center"/>
              <w:rPr>
                <w:rFonts w:eastAsia="Malgun Gothic"/>
                <w:szCs w:val="22"/>
                <w:lang w:eastAsia="zh-CN"/>
              </w:rPr>
            </w:pPr>
          </w:p>
        </w:tc>
        <w:tc>
          <w:tcPr>
            <w:tcW w:w="2988" w:type="pct"/>
          </w:tcPr>
          <w:p w14:paraId="646AEC30" w14:textId="77777777" w:rsidR="005B445D" w:rsidRDefault="005B445D">
            <w:pPr>
              <w:spacing w:after="0"/>
              <w:rPr>
                <w:rFonts w:eastAsia="等线"/>
                <w:szCs w:val="22"/>
                <w:lang w:val="en-US" w:eastAsia="zh-CN"/>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CB3F9E">
      <w:pPr>
        <w:pStyle w:val="Doc-title"/>
      </w:pPr>
      <w:hyperlink r:id="rId21" w:history="1">
        <w:r w:rsidR="009C6126">
          <w:rPr>
            <w:rStyle w:val="af9"/>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CB3F9E">
      <w:pPr>
        <w:pStyle w:val="Doc-title"/>
      </w:pPr>
      <w:hyperlink r:id="rId22" w:history="1">
        <w:r w:rsidR="009C6126">
          <w:rPr>
            <w:rStyle w:val="af9"/>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6"/>
        <w:tblW w:w="4926" w:type="pct"/>
        <w:tblLook w:val="04A0" w:firstRow="1" w:lastRow="0" w:firstColumn="1" w:lastColumn="0" w:noHBand="0" w:noVBand="1"/>
      </w:tblPr>
      <w:tblGrid>
        <w:gridCol w:w="2260"/>
        <w:gridCol w:w="1558"/>
        <w:gridCol w:w="5670"/>
      </w:tblGrid>
      <w:tr w:rsidR="005B445D" w14:paraId="15C68797" w14:textId="77777777">
        <w:tc>
          <w:tcPr>
            <w:tcW w:w="119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trPr>
          <w:trHeight w:val="90"/>
        </w:trPr>
        <w:tc>
          <w:tcPr>
            <w:tcW w:w="119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tc>
          <w:tcPr>
            <w:tcW w:w="119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tc>
          <w:tcPr>
            <w:tcW w:w="1190"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14:paraId="039BDB80" w14:textId="77777777" w:rsidR="005B445D" w:rsidRDefault="005B445D">
            <w:pPr>
              <w:spacing w:after="0" w:line="276" w:lineRule="auto"/>
              <w:jc w:val="center"/>
              <w:rPr>
                <w:rFonts w:eastAsia="等线"/>
                <w:szCs w:val="22"/>
                <w:lang w:eastAsia="zh-CN"/>
              </w:rPr>
            </w:pPr>
          </w:p>
        </w:tc>
        <w:tc>
          <w:tcPr>
            <w:tcW w:w="2987"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 xml:space="preserve">We agree with the intention and the modification to the Asn.1 coding, </w:t>
            </w:r>
            <w:proofErr w:type="spellStart"/>
            <w:r>
              <w:rPr>
                <w:rFonts w:eastAsia="等线" w:hint="eastAsia"/>
                <w:szCs w:val="22"/>
                <w:lang w:val="en-US" w:eastAsia="zh-CN"/>
              </w:rPr>
              <w:t>bu</w:t>
            </w:r>
            <w:proofErr w:type="spellEnd"/>
            <w:r>
              <w:rPr>
                <w:rFonts w:eastAsia="等线" w:hint="eastAsia"/>
                <w:szCs w:val="22"/>
                <w:lang w:val="en-US" w:eastAsia="zh-CN"/>
              </w:rPr>
              <w:t xml:space="preserve"> we also agree with Q that we need to confirm the number of the supported combinations.</w:t>
            </w:r>
          </w:p>
        </w:tc>
      </w:tr>
      <w:tr w:rsidR="005B445D" w14:paraId="18C4EE19" w14:textId="77777777">
        <w:tc>
          <w:tcPr>
            <w:tcW w:w="1191"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821"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2987" w:type="pct"/>
          </w:tcPr>
          <w:p w14:paraId="0F4D04FC" w14:textId="63B3DD41" w:rsidR="005B445D" w:rsidRDefault="0021559E">
            <w:pPr>
              <w:spacing w:after="0" w:line="276" w:lineRule="auto"/>
              <w:rPr>
                <w:szCs w:val="22"/>
                <w:lang w:val="en-US" w:eastAsia="zh-CN"/>
              </w:rPr>
            </w:pPr>
            <w:r>
              <w:rPr>
                <w:szCs w:val="22"/>
                <w:lang w:val="en-US" w:eastAsia="zh-CN"/>
              </w:rPr>
              <w:t xml:space="preserve">We basically agree with Qualcomm and ZTE – the CR cannot be implemented before it is clarified how many combinations </w:t>
            </w:r>
            <w:proofErr w:type="gramStart"/>
            <w:r>
              <w:rPr>
                <w:szCs w:val="22"/>
                <w:lang w:val="en-US" w:eastAsia="zh-CN"/>
              </w:rPr>
              <w:t>are we</w:t>
            </w:r>
            <w:proofErr w:type="gramEnd"/>
            <w:r>
              <w:rPr>
                <w:szCs w:val="22"/>
                <w:lang w:val="en-US" w:eastAsia="zh-CN"/>
              </w:rPr>
              <w:t xml:space="preserve"> going to support.</w:t>
            </w:r>
          </w:p>
        </w:tc>
      </w:tr>
      <w:tr w:rsidR="005B445D" w14:paraId="172A16BA" w14:textId="77777777">
        <w:tc>
          <w:tcPr>
            <w:tcW w:w="1191" w:type="pct"/>
          </w:tcPr>
          <w:p w14:paraId="55EEF18C" w14:textId="77777777" w:rsidR="005B445D" w:rsidRDefault="005B445D">
            <w:pPr>
              <w:spacing w:after="0" w:line="276" w:lineRule="auto"/>
              <w:jc w:val="center"/>
              <w:rPr>
                <w:rFonts w:eastAsia="等线"/>
                <w:szCs w:val="22"/>
                <w:lang w:eastAsia="zh-CN"/>
              </w:rPr>
            </w:pPr>
          </w:p>
        </w:tc>
        <w:tc>
          <w:tcPr>
            <w:tcW w:w="821" w:type="pct"/>
          </w:tcPr>
          <w:p w14:paraId="4AB5781A" w14:textId="77777777" w:rsidR="005B445D" w:rsidRDefault="005B445D">
            <w:pPr>
              <w:spacing w:after="0" w:line="276" w:lineRule="auto"/>
              <w:jc w:val="center"/>
              <w:rPr>
                <w:rFonts w:eastAsia="等线"/>
                <w:szCs w:val="22"/>
                <w:lang w:eastAsia="zh-CN"/>
              </w:rPr>
            </w:pPr>
          </w:p>
        </w:tc>
        <w:tc>
          <w:tcPr>
            <w:tcW w:w="2987" w:type="pct"/>
          </w:tcPr>
          <w:p w14:paraId="2ECD5B08" w14:textId="77777777" w:rsidR="005B445D" w:rsidRDefault="005B445D">
            <w:pPr>
              <w:spacing w:after="0" w:line="276" w:lineRule="auto"/>
              <w:rPr>
                <w:rFonts w:eastAsia="等线"/>
                <w:szCs w:val="22"/>
                <w:lang w:eastAsia="zh-CN"/>
              </w:rPr>
            </w:pPr>
          </w:p>
        </w:tc>
      </w:tr>
      <w:tr w:rsidR="005B445D" w14:paraId="7E2670E8" w14:textId="77777777">
        <w:tc>
          <w:tcPr>
            <w:tcW w:w="1191" w:type="pct"/>
          </w:tcPr>
          <w:p w14:paraId="44B6A8B9" w14:textId="77777777" w:rsidR="005B445D" w:rsidRDefault="005B445D">
            <w:pPr>
              <w:spacing w:after="0" w:line="276" w:lineRule="auto"/>
              <w:jc w:val="center"/>
              <w:rPr>
                <w:rFonts w:eastAsia="等线"/>
                <w:szCs w:val="22"/>
                <w:lang w:eastAsia="zh-CN"/>
              </w:rPr>
            </w:pPr>
          </w:p>
        </w:tc>
        <w:tc>
          <w:tcPr>
            <w:tcW w:w="821" w:type="pct"/>
          </w:tcPr>
          <w:p w14:paraId="2E73A22A" w14:textId="77777777" w:rsidR="005B445D" w:rsidRDefault="005B445D">
            <w:pPr>
              <w:spacing w:after="0" w:line="276" w:lineRule="auto"/>
              <w:jc w:val="center"/>
              <w:rPr>
                <w:rFonts w:eastAsia="等线"/>
                <w:szCs w:val="22"/>
                <w:lang w:eastAsia="zh-CN"/>
              </w:rPr>
            </w:pPr>
          </w:p>
        </w:tc>
        <w:tc>
          <w:tcPr>
            <w:tcW w:w="2987" w:type="pct"/>
          </w:tcPr>
          <w:p w14:paraId="252100BF" w14:textId="77777777" w:rsidR="005B445D" w:rsidRDefault="005B445D">
            <w:pPr>
              <w:spacing w:after="0" w:line="276" w:lineRule="auto"/>
              <w:rPr>
                <w:rFonts w:eastAsia="等线"/>
                <w:szCs w:val="22"/>
                <w:lang w:eastAsia="zh-CN"/>
              </w:rPr>
            </w:pPr>
          </w:p>
        </w:tc>
      </w:tr>
      <w:tr w:rsidR="005B445D" w14:paraId="5B4CA4FB" w14:textId="77777777">
        <w:tc>
          <w:tcPr>
            <w:tcW w:w="1191" w:type="pct"/>
          </w:tcPr>
          <w:p w14:paraId="23C66619" w14:textId="77777777" w:rsidR="005B445D" w:rsidRDefault="005B445D">
            <w:pPr>
              <w:spacing w:after="0" w:line="276" w:lineRule="auto"/>
              <w:jc w:val="center"/>
              <w:rPr>
                <w:rFonts w:eastAsia="等线"/>
                <w:szCs w:val="22"/>
                <w:lang w:eastAsia="zh-CN"/>
              </w:rPr>
            </w:pPr>
          </w:p>
        </w:tc>
        <w:tc>
          <w:tcPr>
            <w:tcW w:w="821" w:type="pct"/>
          </w:tcPr>
          <w:p w14:paraId="0D47A3A1" w14:textId="77777777" w:rsidR="005B445D" w:rsidRDefault="005B445D">
            <w:pPr>
              <w:spacing w:after="0" w:line="276" w:lineRule="auto"/>
              <w:jc w:val="center"/>
              <w:rPr>
                <w:rFonts w:eastAsia="等线"/>
                <w:szCs w:val="22"/>
                <w:lang w:eastAsia="zh-CN"/>
              </w:rPr>
            </w:pPr>
          </w:p>
        </w:tc>
        <w:tc>
          <w:tcPr>
            <w:tcW w:w="2987" w:type="pct"/>
          </w:tcPr>
          <w:p w14:paraId="105D031A" w14:textId="77777777" w:rsidR="005B445D" w:rsidRDefault="005B445D">
            <w:pPr>
              <w:spacing w:after="0" w:line="276" w:lineRule="auto"/>
              <w:rPr>
                <w:rFonts w:eastAsia="等线"/>
                <w:szCs w:val="22"/>
                <w:lang w:eastAsia="zh-CN"/>
              </w:rPr>
            </w:pPr>
          </w:p>
        </w:tc>
      </w:tr>
      <w:tr w:rsidR="005B445D" w14:paraId="507D0E7F" w14:textId="77777777">
        <w:tc>
          <w:tcPr>
            <w:tcW w:w="1191" w:type="pct"/>
          </w:tcPr>
          <w:p w14:paraId="2662154A" w14:textId="77777777" w:rsidR="005B445D" w:rsidRDefault="005B445D">
            <w:pPr>
              <w:spacing w:after="0" w:line="276" w:lineRule="auto"/>
              <w:jc w:val="center"/>
              <w:rPr>
                <w:rFonts w:eastAsia="Malgun Gothic"/>
                <w:szCs w:val="22"/>
                <w:lang w:eastAsia="ko-KR"/>
              </w:rPr>
            </w:pPr>
          </w:p>
        </w:tc>
        <w:tc>
          <w:tcPr>
            <w:tcW w:w="821" w:type="pct"/>
          </w:tcPr>
          <w:p w14:paraId="1BD78523" w14:textId="77777777" w:rsidR="005B445D" w:rsidRDefault="005B445D">
            <w:pPr>
              <w:spacing w:after="0" w:line="276" w:lineRule="auto"/>
              <w:jc w:val="center"/>
              <w:rPr>
                <w:rFonts w:eastAsia="Malgun Gothic"/>
                <w:szCs w:val="22"/>
                <w:lang w:eastAsia="ko-KR"/>
              </w:rPr>
            </w:pPr>
          </w:p>
        </w:tc>
        <w:tc>
          <w:tcPr>
            <w:tcW w:w="2987" w:type="pct"/>
          </w:tcPr>
          <w:p w14:paraId="361B4D9B" w14:textId="77777777" w:rsidR="005B445D" w:rsidRDefault="005B445D">
            <w:pPr>
              <w:spacing w:after="0" w:line="276" w:lineRule="auto"/>
              <w:rPr>
                <w:rFonts w:eastAsia="等线"/>
                <w:szCs w:val="22"/>
                <w:lang w:val="en-US" w:eastAsia="zh-CN"/>
              </w:rPr>
            </w:pPr>
          </w:p>
        </w:tc>
      </w:tr>
      <w:tr w:rsidR="005B445D" w14:paraId="65C5795C" w14:textId="77777777">
        <w:tc>
          <w:tcPr>
            <w:tcW w:w="1191" w:type="pct"/>
          </w:tcPr>
          <w:p w14:paraId="68A1FA26" w14:textId="77777777" w:rsidR="005B445D" w:rsidRDefault="005B445D">
            <w:pPr>
              <w:spacing w:after="0" w:line="276" w:lineRule="auto"/>
              <w:jc w:val="center"/>
              <w:rPr>
                <w:szCs w:val="22"/>
                <w:lang w:val="en-US" w:eastAsia="zh-CN"/>
              </w:rPr>
            </w:pPr>
          </w:p>
        </w:tc>
        <w:tc>
          <w:tcPr>
            <w:tcW w:w="821" w:type="pct"/>
          </w:tcPr>
          <w:p w14:paraId="29065FBE" w14:textId="77777777" w:rsidR="005B445D" w:rsidRDefault="005B445D">
            <w:pPr>
              <w:spacing w:after="0" w:line="276" w:lineRule="auto"/>
              <w:jc w:val="center"/>
              <w:rPr>
                <w:rFonts w:eastAsia="Malgun Gothic"/>
                <w:szCs w:val="22"/>
                <w:lang w:eastAsia="ko-KR"/>
              </w:rPr>
            </w:pPr>
          </w:p>
        </w:tc>
        <w:tc>
          <w:tcPr>
            <w:tcW w:w="2987" w:type="pct"/>
          </w:tcPr>
          <w:p w14:paraId="7493D0FD" w14:textId="77777777" w:rsidR="005B445D" w:rsidRDefault="005B445D">
            <w:pPr>
              <w:spacing w:after="0" w:line="276" w:lineRule="auto"/>
              <w:rPr>
                <w:rFonts w:eastAsia="等线"/>
                <w:szCs w:val="22"/>
                <w:lang w:val="en-US" w:eastAsia="zh-CN"/>
              </w:rPr>
            </w:pPr>
          </w:p>
        </w:tc>
      </w:tr>
      <w:tr w:rsidR="005B445D" w14:paraId="75D291E2" w14:textId="77777777">
        <w:tc>
          <w:tcPr>
            <w:tcW w:w="1191" w:type="pct"/>
          </w:tcPr>
          <w:p w14:paraId="63CDBD93" w14:textId="77777777" w:rsidR="005B445D" w:rsidRDefault="005B445D">
            <w:pPr>
              <w:spacing w:after="0" w:line="276" w:lineRule="auto"/>
              <w:jc w:val="center"/>
              <w:rPr>
                <w:rFonts w:eastAsia="Malgun Gothic"/>
                <w:szCs w:val="22"/>
                <w:lang w:eastAsia="ko-KR"/>
              </w:rPr>
            </w:pPr>
          </w:p>
        </w:tc>
        <w:tc>
          <w:tcPr>
            <w:tcW w:w="821" w:type="pct"/>
          </w:tcPr>
          <w:p w14:paraId="66EE939B" w14:textId="77777777" w:rsidR="005B445D" w:rsidRDefault="005B445D">
            <w:pPr>
              <w:spacing w:after="0" w:line="276" w:lineRule="auto"/>
              <w:jc w:val="center"/>
              <w:rPr>
                <w:rFonts w:eastAsia="Malgun Gothic"/>
                <w:szCs w:val="22"/>
                <w:lang w:eastAsia="ko-KR"/>
              </w:rPr>
            </w:pPr>
          </w:p>
        </w:tc>
        <w:tc>
          <w:tcPr>
            <w:tcW w:w="2987" w:type="pct"/>
          </w:tcPr>
          <w:p w14:paraId="69A18E07" w14:textId="77777777" w:rsidR="005B445D" w:rsidRDefault="005B445D">
            <w:pPr>
              <w:spacing w:after="0" w:line="276" w:lineRule="auto"/>
              <w:rPr>
                <w:rFonts w:eastAsia="等线"/>
                <w:szCs w:val="22"/>
                <w:lang w:val="en-US" w:eastAsia="zh-CN"/>
              </w:rPr>
            </w:pPr>
          </w:p>
        </w:tc>
      </w:tr>
      <w:tr w:rsidR="005B445D" w14:paraId="4B0F257F" w14:textId="77777777">
        <w:tc>
          <w:tcPr>
            <w:tcW w:w="1191" w:type="pct"/>
          </w:tcPr>
          <w:p w14:paraId="2A338829" w14:textId="77777777" w:rsidR="005B445D" w:rsidRDefault="005B445D">
            <w:pPr>
              <w:spacing w:after="0"/>
              <w:jc w:val="center"/>
              <w:rPr>
                <w:rFonts w:eastAsia="Malgun Gothic"/>
                <w:szCs w:val="22"/>
                <w:lang w:eastAsia="zh-CN"/>
              </w:rPr>
            </w:pPr>
          </w:p>
        </w:tc>
        <w:tc>
          <w:tcPr>
            <w:tcW w:w="821" w:type="pct"/>
          </w:tcPr>
          <w:p w14:paraId="15FB4684" w14:textId="77777777" w:rsidR="005B445D" w:rsidRDefault="005B445D">
            <w:pPr>
              <w:spacing w:after="0"/>
              <w:jc w:val="center"/>
              <w:rPr>
                <w:rFonts w:eastAsia="Malgun Gothic"/>
                <w:szCs w:val="22"/>
                <w:lang w:eastAsia="zh-CN"/>
              </w:rPr>
            </w:pPr>
          </w:p>
        </w:tc>
        <w:tc>
          <w:tcPr>
            <w:tcW w:w="2987" w:type="pct"/>
          </w:tcPr>
          <w:p w14:paraId="63CD0394" w14:textId="77777777" w:rsidR="005B445D" w:rsidRDefault="005B445D">
            <w:pPr>
              <w:spacing w:after="0"/>
              <w:rPr>
                <w:rFonts w:eastAsia="等线"/>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CB3F9E">
      <w:pPr>
        <w:pStyle w:val="Doc-title"/>
      </w:pPr>
      <w:hyperlink r:id="rId23" w:history="1">
        <w:r w:rsidR="009C6126">
          <w:rPr>
            <w:rStyle w:val="af9"/>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lastRenderedPageBreak/>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6"/>
        <w:tblW w:w="5000" w:type="pct"/>
        <w:tblLook w:val="04A0" w:firstRow="1" w:lastRow="0" w:firstColumn="1" w:lastColumn="0" w:noHBand="0" w:noVBand="1"/>
      </w:tblPr>
      <w:tblGrid>
        <w:gridCol w:w="1866"/>
        <w:gridCol w:w="1150"/>
        <w:gridCol w:w="1799"/>
        <w:gridCol w:w="4816"/>
      </w:tblGrid>
      <w:tr w:rsidR="005B445D" w14:paraId="21BB0202" w14:textId="77777777" w:rsidTr="00130B05">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1"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130B05">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1" w:type="pct"/>
          </w:tcPr>
          <w:p w14:paraId="7EEE13B3" w14:textId="77777777" w:rsidR="005B445D" w:rsidRDefault="009C6126">
            <w:pPr>
              <w:spacing w:after="0" w:line="276" w:lineRule="auto"/>
            </w:pPr>
            <w:r>
              <w:rPr>
                <w:rFonts w:eastAsia="等线"/>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If majority of companies prefer to introduce this now, we would prefer Option-A which is more aligned with our Rel-16 principle for FRx/xDD capability design.</w:t>
            </w:r>
          </w:p>
        </w:tc>
      </w:tr>
      <w:tr w:rsidR="005B445D" w14:paraId="47F2121D" w14:textId="77777777" w:rsidTr="00130B05">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1"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130B05">
        <w:tc>
          <w:tcPr>
            <w:tcW w:w="969" w:type="pct"/>
          </w:tcPr>
          <w:p w14:paraId="2CADD0C2"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1"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130B05">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1"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130B05">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1"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130B05">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1"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5B445D" w14:paraId="72760B79" w14:textId="77777777" w:rsidTr="00130B05">
        <w:tc>
          <w:tcPr>
            <w:tcW w:w="969" w:type="pct"/>
          </w:tcPr>
          <w:p w14:paraId="1D853CB6" w14:textId="77777777" w:rsidR="005B445D" w:rsidRDefault="005B445D">
            <w:pPr>
              <w:spacing w:after="0" w:line="276" w:lineRule="auto"/>
              <w:jc w:val="center"/>
              <w:rPr>
                <w:rFonts w:eastAsia="等线"/>
                <w:szCs w:val="22"/>
                <w:lang w:eastAsia="zh-CN"/>
              </w:rPr>
            </w:pPr>
          </w:p>
        </w:tc>
        <w:tc>
          <w:tcPr>
            <w:tcW w:w="597" w:type="pct"/>
          </w:tcPr>
          <w:p w14:paraId="1B76D8C7" w14:textId="77777777" w:rsidR="005B445D" w:rsidRDefault="005B445D">
            <w:pPr>
              <w:spacing w:after="0" w:line="276" w:lineRule="auto"/>
              <w:jc w:val="center"/>
              <w:rPr>
                <w:rFonts w:eastAsia="等线"/>
                <w:szCs w:val="22"/>
                <w:lang w:eastAsia="zh-CN"/>
              </w:rPr>
            </w:pPr>
          </w:p>
        </w:tc>
        <w:tc>
          <w:tcPr>
            <w:tcW w:w="934" w:type="pct"/>
          </w:tcPr>
          <w:p w14:paraId="396708C9" w14:textId="77777777" w:rsidR="005B445D" w:rsidRDefault="005B445D">
            <w:pPr>
              <w:spacing w:after="0" w:line="276" w:lineRule="auto"/>
              <w:rPr>
                <w:rFonts w:eastAsia="等线"/>
                <w:szCs w:val="22"/>
                <w:lang w:eastAsia="zh-CN"/>
              </w:rPr>
            </w:pPr>
          </w:p>
        </w:tc>
        <w:tc>
          <w:tcPr>
            <w:tcW w:w="2501" w:type="pct"/>
          </w:tcPr>
          <w:p w14:paraId="40C8CD3A" w14:textId="77777777" w:rsidR="005B445D" w:rsidRDefault="005B445D">
            <w:pPr>
              <w:spacing w:after="0" w:line="276" w:lineRule="auto"/>
              <w:rPr>
                <w:rFonts w:eastAsia="等线"/>
                <w:szCs w:val="22"/>
                <w:lang w:eastAsia="zh-CN"/>
              </w:rPr>
            </w:pPr>
          </w:p>
        </w:tc>
      </w:tr>
      <w:tr w:rsidR="005B445D" w14:paraId="647F6577" w14:textId="77777777" w:rsidTr="00130B05">
        <w:tc>
          <w:tcPr>
            <w:tcW w:w="969" w:type="pct"/>
          </w:tcPr>
          <w:p w14:paraId="35A32641" w14:textId="77777777" w:rsidR="005B445D" w:rsidRDefault="005B445D">
            <w:pPr>
              <w:spacing w:after="0" w:line="276" w:lineRule="auto"/>
              <w:jc w:val="center"/>
              <w:rPr>
                <w:rFonts w:eastAsia="Malgun Gothic"/>
                <w:szCs w:val="22"/>
                <w:lang w:eastAsia="ko-KR"/>
              </w:rPr>
            </w:pPr>
          </w:p>
        </w:tc>
        <w:tc>
          <w:tcPr>
            <w:tcW w:w="597" w:type="pct"/>
          </w:tcPr>
          <w:p w14:paraId="4EFF6AD9" w14:textId="77777777" w:rsidR="005B445D" w:rsidRDefault="005B445D">
            <w:pPr>
              <w:spacing w:after="0" w:line="276" w:lineRule="auto"/>
              <w:jc w:val="center"/>
              <w:rPr>
                <w:rFonts w:eastAsia="Malgun Gothic"/>
                <w:szCs w:val="22"/>
                <w:lang w:eastAsia="ko-KR"/>
              </w:rPr>
            </w:pPr>
          </w:p>
        </w:tc>
        <w:tc>
          <w:tcPr>
            <w:tcW w:w="934" w:type="pct"/>
          </w:tcPr>
          <w:p w14:paraId="37B2DB80" w14:textId="77777777" w:rsidR="005B445D" w:rsidRDefault="005B445D">
            <w:pPr>
              <w:spacing w:after="0" w:line="276" w:lineRule="auto"/>
              <w:rPr>
                <w:rFonts w:eastAsia="等线"/>
                <w:szCs w:val="22"/>
                <w:lang w:val="en-US" w:eastAsia="zh-CN"/>
              </w:rPr>
            </w:pPr>
          </w:p>
        </w:tc>
        <w:tc>
          <w:tcPr>
            <w:tcW w:w="2501" w:type="pct"/>
          </w:tcPr>
          <w:p w14:paraId="639BA114" w14:textId="77777777" w:rsidR="005B445D" w:rsidRDefault="005B445D">
            <w:pPr>
              <w:spacing w:after="0" w:line="276" w:lineRule="auto"/>
              <w:rPr>
                <w:rFonts w:eastAsia="等线"/>
                <w:szCs w:val="22"/>
                <w:lang w:val="en-US" w:eastAsia="zh-CN"/>
              </w:rPr>
            </w:pPr>
          </w:p>
        </w:tc>
      </w:tr>
      <w:tr w:rsidR="005B445D" w14:paraId="45B813D2" w14:textId="77777777" w:rsidTr="00130B05">
        <w:tc>
          <w:tcPr>
            <w:tcW w:w="969" w:type="pct"/>
          </w:tcPr>
          <w:p w14:paraId="066460F9" w14:textId="77777777" w:rsidR="005B445D" w:rsidRDefault="005B445D">
            <w:pPr>
              <w:spacing w:after="0" w:line="276" w:lineRule="auto"/>
              <w:jc w:val="center"/>
              <w:rPr>
                <w:szCs w:val="22"/>
                <w:lang w:val="en-US" w:eastAsia="zh-CN"/>
              </w:rPr>
            </w:pPr>
          </w:p>
        </w:tc>
        <w:tc>
          <w:tcPr>
            <w:tcW w:w="597" w:type="pct"/>
          </w:tcPr>
          <w:p w14:paraId="53E8E2A8" w14:textId="77777777" w:rsidR="005B445D" w:rsidRDefault="005B445D">
            <w:pPr>
              <w:spacing w:after="0" w:line="276" w:lineRule="auto"/>
              <w:jc w:val="center"/>
              <w:rPr>
                <w:rFonts w:eastAsia="Malgun Gothic"/>
                <w:szCs w:val="22"/>
                <w:lang w:eastAsia="ko-KR"/>
              </w:rPr>
            </w:pPr>
          </w:p>
        </w:tc>
        <w:tc>
          <w:tcPr>
            <w:tcW w:w="934" w:type="pct"/>
          </w:tcPr>
          <w:p w14:paraId="284C3BB2" w14:textId="77777777" w:rsidR="005B445D" w:rsidRDefault="005B445D">
            <w:pPr>
              <w:spacing w:after="0" w:line="276" w:lineRule="auto"/>
              <w:rPr>
                <w:rFonts w:eastAsia="等线"/>
                <w:szCs w:val="22"/>
                <w:lang w:val="en-US" w:eastAsia="zh-CN"/>
              </w:rPr>
            </w:pPr>
          </w:p>
        </w:tc>
        <w:tc>
          <w:tcPr>
            <w:tcW w:w="2501" w:type="pct"/>
          </w:tcPr>
          <w:p w14:paraId="0F9AEE63" w14:textId="77777777" w:rsidR="005B445D" w:rsidRDefault="005B445D">
            <w:pPr>
              <w:spacing w:after="0" w:line="276" w:lineRule="auto"/>
              <w:rPr>
                <w:rFonts w:eastAsia="等线"/>
                <w:szCs w:val="22"/>
                <w:lang w:val="en-US" w:eastAsia="zh-CN"/>
              </w:rPr>
            </w:pPr>
          </w:p>
        </w:tc>
      </w:tr>
      <w:tr w:rsidR="005B445D" w14:paraId="44BF832B" w14:textId="77777777" w:rsidTr="00130B05">
        <w:tc>
          <w:tcPr>
            <w:tcW w:w="969" w:type="pct"/>
          </w:tcPr>
          <w:p w14:paraId="41DD408C" w14:textId="77777777" w:rsidR="005B445D" w:rsidRDefault="005B445D">
            <w:pPr>
              <w:spacing w:after="0" w:line="276" w:lineRule="auto"/>
              <w:jc w:val="center"/>
              <w:rPr>
                <w:rFonts w:eastAsia="Malgun Gothic"/>
                <w:szCs w:val="22"/>
                <w:lang w:eastAsia="ko-KR"/>
              </w:rPr>
            </w:pPr>
          </w:p>
        </w:tc>
        <w:tc>
          <w:tcPr>
            <w:tcW w:w="597" w:type="pct"/>
          </w:tcPr>
          <w:p w14:paraId="60020BDB" w14:textId="77777777" w:rsidR="005B445D" w:rsidRDefault="005B445D">
            <w:pPr>
              <w:spacing w:after="0" w:line="276" w:lineRule="auto"/>
              <w:jc w:val="center"/>
              <w:rPr>
                <w:rFonts w:eastAsia="Malgun Gothic"/>
                <w:szCs w:val="22"/>
                <w:lang w:eastAsia="ko-KR"/>
              </w:rPr>
            </w:pPr>
          </w:p>
        </w:tc>
        <w:tc>
          <w:tcPr>
            <w:tcW w:w="934" w:type="pct"/>
          </w:tcPr>
          <w:p w14:paraId="498DB7F6" w14:textId="77777777" w:rsidR="005B445D" w:rsidRDefault="005B445D">
            <w:pPr>
              <w:spacing w:after="0" w:line="276" w:lineRule="auto"/>
              <w:rPr>
                <w:rFonts w:eastAsia="等线"/>
                <w:szCs w:val="22"/>
                <w:lang w:val="en-US" w:eastAsia="zh-CN"/>
              </w:rPr>
            </w:pPr>
          </w:p>
        </w:tc>
        <w:tc>
          <w:tcPr>
            <w:tcW w:w="2501" w:type="pct"/>
          </w:tcPr>
          <w:p w14:paraId="5CD72551" w14:textId="77777777" w:rsidR="005B445D" w:rsidRDefault="005B445D">
            <w:pPr>
              <w:spacing w:after="0" w:line="276" w:lineRule="auto"/>
              <w:rPr>
                <w:rFonts w:eastAsia="等线"/>
                <w:szCs w:val="22"/>
                <w:lang w:val="en-US" w:eastAsia="zh-CN"/>
              </w:rPr>
            </w:pPr>
          </w:p>
        </w:tc>
      </w:tr>
      <w:tr w:rsidR="005B445D" w14:paraId="38AC5D27" w14:textId="77777777" w:rsidTr="00130B05">
        <w:tc>
          <w:tcPr>
            <w:tcW w:w="969" w:type="pct"/>
          </w:tcPr>
          <w:p w14:paraId="0217F44C" w14:textId="77777777" w:rsidR="005B445D" w:rsidRDefault="005B445D">
            <w:pPr>
              <w:spacing w:after="0"/>
              <w:jc w:val="center"/>
              <w:rPr>
                <w:rFonts w:eastAsia="Malgun Gothic"/>
                <w:szCs w:val="22"/>
                <w:lang w:eastAsia="zh-CN"/>
              </w:rPr>
            </w:pPr>
          </w:p>
        </w:tc>
        <w:tc>
          <w:tcPr>
            <w:tcW w:w="597" w:type="pct"/>
          </w:tcPr>
          <w:p w14:paraId="6C03BBC2" w14:textId="77777777" w:rsidR="005B445D" w:rsidRDefault="005B445D">
            <w:pPr>
              <w:spacing w:after="0"/>
              <w:jc w:val="center"/>
              <w:rPr>
                <w:rFonts w:eastAsia="Malgun Gothic"/>
                <w:szCs w:val="22"/>
                <w:lang w:eastAsia="zh-CN"/>
              </w:rPr>
            </w:pPr>
          </w:p>
        </w:tc>
        <w:tc>
          <w:tcPr>
            <w:tcW w:w="934" w:type="pct"/>
          </w:tcPr>
          <w:p w14:paraId="6646EB80" w14:textId="77777777" w:rsidR="005B445D" w:rsidRDefault="005B445D">
            <w:pPr>
              <w:spacing w:after="0"/>
              <w:rPr>
                <w:rFonts w:eastAsia="等线"/>
                <w:szCs w:val="22"/>
                <w:lang w:val="en-US" w:eastAsia="zh-CN"/>
              </w:rPr>
            </w:pPr>
          </w:p>
        </w:tc>
        <w:tc>
          <w:tcPr>
            <w:tcW w:w="2501" w:type="pct"/>
          </w:tcPr>
          <w:p w14:paraId="49C57F2A" w14:textId="77777777" w:rsidR="005B445D" w:rsidRDefault="005B445D">
            <w:pPr>
              <w:spacing w:after="0"/>
              <w:rPr>
                <w:rFonts w:eastAsia="等线"/>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CB3F9E">
      <w:pPr>
        <w:pStyle w:val="Doc-title"/>
      </w:pPr>
      <w:hyperlink r:id="rId24" w:history="1">
        <w:r w:rsidR="009C6126">
          <w:rPr>
            <w:rStyle w:val="af9"/>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w:t>
      </w:r>
      <w:proofErr w:type="gramStart"/>
      <w:r w:rsidR="009C6126">
        <w:t>:RAN2</w:t>
      </w:r>
      <w:proofErr w:type="gramEnd"/>
      <w:r w:rsidR="009C6126">
        <w:t>, RAN1</w:t>
      </w:r>
    </w:p>
    <w:p w14:paraId="2C0A80DC" w14:textId="77777777" w:rsidR="005B445D" w:rsidRDefault="00CB3F9E">
      <w:pPr>
        <w:pStyle w:val="Doc-title"/>
      </w:pPr>
      <w:hyperlink r:id="rId25" w:history="1">
        <w:r w:rsidR="009C6126">
          <w:rPr>
            <w:rStyle w:val="af9"/>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CB3F9E">
      <w:pPr>
        <w:pStyle w:val="Doc-title"/>
      </w:pPr>
      <w:hyperlink r:id="rId26" w:history="1">
        <w:r w:rsidR="009C6126">
          <w:rPr>
            <w:rStyle w:val="af9"/>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CB3F9E">
      <w:pPr>
        <w:pStyle w:val="Doc-title"/>
      </w:pPr>
      <w:hyperlink r:id="rId27" w:history="1">
        <w:r w:rsidR="009C6126">
          <w:rPr>
            <w:rStyle w:val="af9"/>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CB3F9E">
      <w:pPr>
        <w:pStyle w:val="Doc-title"/>
      </w:pPr>
      <w:hyperlink r:id="rId28" w:history="1">
        <w:r w:rsidR="009C6126">
          <w:rPr>
            <w:rStyle w:val="af9"/>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lastRenderedPageBreak/>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5B445D" w14:paraId="1366E599" w14:textId="77777777">
        <w:tc>
          <w:tcPr>
            <w:tcW w:w="1192"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trPr>
          <w:trHeight w:val="90"/>
        </w:trPr>
        <w:tc>
          <w:tcPr>
            <w:tcW w:w="1192"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tc>
          <w:tcPr>
            <w:tcW w:w="1192"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tc>
          <w:tcPr>
            <w:tcW w:w="1192"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tc>
          <w:tcPr>
            <w:tcW w:w="1192" w:type="pct"/>
          </w:tcPr>
          <w:p w14:paraId="306656BE"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tc>
          <w:tcPr>
            <w:tcW w:w="1192"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821" w:type="pct"/>
          </w:tcPr>
          <w:p w14:paraId="5CF8C5AE" w14:textId="77777777" w:rsidR="005B445D" w:rsidRDefault="005B445D">
            <w:pPr>
              <w:spacing w:after="0" w:line="276" w:lineRule="auto"/>
              <w:jc w:val="center"/>
              <w:rPr>
                <w:rFonts w:eastAsia="等线"/>
                <w:szCs w:val="22"/>
                <w:lang w:eastAsia="zh-CN"/>
              </w:rPr>
            </w:pPr>
          </w:p>
        </w:tc>
        <w:tc>
          <w:tcPr>
            <w:tcW w:w="298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tc>
          <w:tcPr>
            <w:tcW w:w="1192"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ED7CB4A" w14:textId="77777777" w:rsidR="00BD6DAF" w:rsidRDefault="00BD6DAF" w:rsidP="00BD6DAF">
            <w:pPr>
              <w:spacing w:after="0" w:line="276" w:lineRule="auto"/>
              <w:jc w:val="center"/>
              <w:rPr>
                <w:rFonts w:eastAsia="等线"/>
                <w:szCs w:val="22"/>
                <w:lang w:eastAsia="zh-CN"/>
              </w:rPr>
            </w:pPr>
          </w:p>
        </w:tc>
        <w:tc>
          <w:tcPr>
            <w:tcW w:w="298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tc>
          <w:tcPr>
            <w:tcW w:w="1192"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821"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w:t>
            </w:r>
            <w:r>
              <w:rPr>
                <w:rFonts w:eastAsiaTheme="minorEastAsia"/>
                <w:szCs w:val="22"/>
                <w:lang w:eastAsia="ja-JP"/>
              </w:rPr>
              <w:t xml:space="preserve"> We are also fine to wait for RAN1 progress.</w:t>
            </w:r>
          </w:p>
        </w:tc>
      </w:tr>
      <w:tr w:rsidR="005B445D" w14:paraId="228BCB83" w14:textId="77777777">
        <w:tc>
          <w:tcPr>
            <w:tcW w:w="1192" w:type="pct"/>
          </w:tcPr>
          <w:p w14:paraId="453F7E9A" w14:textId="77777777" w:rsidR="005B445D" w:rsidRDefault="005B445D">
            <w:pPr>
              <w:spacing w:after="0" w:line="276" w:lineRule="auto"/>
              <w:jc w:val="center"/>
              <w:rPr>
                <w:szCs w:val="22"/>
                <w:lang w:val="en-US" w:eastAsia="zh-CN"/>
              </w:rPr>
            </w:pPr>
          </w:p>
        </w:tc>
        <w:tc>
          <w:tcPr>
            <w:tcW w:w="821" w:type="pct"/>
          </w:tcPr>
          <w:p w14:paraId="2FE8C3AC" w14:textId="77777777" w:rsidR="005B445D" w:rsidRDefault="005B445D">
            <w:pPr>
              <w:spacing w:after="0" w:line="276" w:lineRule="auto"/>
              <w:jc w:val="center"/>
              <w:rPr>
                <w:rFonts w:eastAsia="Malgun Gothic"/>
                <w:szCs w:val="22"/>
                <w:lang w:eastAsia="ko-KR"/>
              </w:rPr>
            </w:pPr>
          </w:p>
        </w:tc>
        <w:tc>
          <w:tcPr>
            <w:tcW w:w="2987" w:type="pct"/>
          </w:tcPr>
          <w:p w14:paraId="0FA75C47" w14:textId="77777777" w:rsidR="005B445D" w:rsidRDefault="005B445D">
            <w:pPr>
              <w:spacing w:after="0" w:line="276" w:lineRule="auto"/>
              <w:rPr>
                <w:rFonts w:eastAsia="等线"/>
                <w:szCs w:val="22"/>
                <w:lang w:val="en-US" w:eastAsia="zh-CN"/>
              </w:rPr>
            </w:pPr>
          </w:p>
        </w:tc>
      </w:tr>
      <w:tr w:rsidR="005B445D" w14:paraId="6C3C079E" w14:textId="77777777">
        <w:tc>
          <w:tcPr>
            <w:tcW w:w="1192" w:type="pct"/>
          </w:tcPr>
          <w:p w14:paraId="680B3183" w14:textId="77777777" w:rsidR="005B445D" w:rsidRDefault="005B445D">
            <w:pPr>
              <w:spacing w:after="0" w:line="276" w:lineRule="auto"/>
              <w:jc w:val="center"/>
              <w:rPr>
                <w:rFonts w:eastAsia="Malgun Gothic"/>
                <w:szCs w:val="22"/>
                <w:lang w:eastAsia="ko-KR"/>
              </w:rPr>
            </w:pPr>
          </w:p>
        </w:tc>
        <w:tc>
          <w:tcPr>
            <w:tcW w:w="821" w:type="pct"/>
          </w:tcPr>
          <w:p w14:paraId="10774F07" w14:textId="77777777" w:rsidR="005B445D" w:rsidRDefault="005B445D">
            <w:pPr>
              <w:spacing w:after="0" w:line="276" w:lineRule="auto"/>
              <w:jc w:val="center"/>
              <w:rPr>
                <w:rFonts w:eastAsia="Malgun Gothic"/>
                <w:szCs w:val="22"/>
                <w:lang w:eastAsia="ko-KR"/>
              </w:rPr>
            </w:pPr>
          </w:p>
        </w:tc>
        <w:tc>
          <w:tcPr>
            <w:tcW w:w="2987" w:type="pct"/>
          </w:tcPr>
          <w:p w14:paraId="4C1F6A40" w14:textId="77777777" w:rsidR="005B445D" w:rsidRDefault="005B445D">
            <w:pPr>
              <w:spacing w:after="0" w:line="276" w:lineRule="auto"/>
              <w:rPr>
                <w:rFonts w:eastAsia="等线"/>
                <w:szCs w:val="22"/>
                <w:lang w:val="en-US" w:eastAsia="zh-CN"/>
              </w:rPr>
            </w:pPr>
          </w:p>
        </w:tc>
      </w:tr>
      <w:tr w:rsidR="005B445D" w14:paraId="4A9A88BB" w14:textId="77777777">
        <w:tc>
          <w:tcPr>
            <w:tcW w:w="1192" w:type="pct"/>
          </w:tcPr>
          <w:p w14:paraId="55FD2797" w14:textId="77777777" w:rsidR="005B445D" w:rsidRDefault="005B445D">
            <w:pPr>
              <w:spacing w:after="0"/>
              <w:jc w:val="center"/>
              <w:rPr>
                <w:rFonts w:eastAsia="Malgun Gothic"/>
                <w:szCs w:val="22"/>
                <w:lang w:eastAsia="zh-CN"/>
              </w:rPr>
            </w:pPr>
          </w:p>
        </w:tc>
        <w:tc>
          <w:tcPr>
            <w:tcW w:w="821" w:type="pct"/>
          </w:tcPr>
          <w:p w14:paraId="6BE4BAF9" w14:textId="77777777" w:rsidR="005B445D" w:rsidRDefault="005B445D">
            <w:pPr>
              <w:spacing w:after="0"/>
              <w:jc w:val="center"/>
              <w:rPr>
                <w:rFonts w:eastAsia="Malgun Gothic"/>
                <w:szCs w:val="22"/>
                <w:lang w:eastAsia="zh-CN"/>
              </w:rPr>
            </w:pPr>
          </w:p>
        </w:tc>
        <w:tc>
          <w:tcPr>
            <w:tcW w:w="2987" w:type="pct"/>
          </w:tcPr>
          <w:p w14:paraId="40E5CA9C" w14:textId="77777777" w:rsidR="005B445D" w:rsidRDefault="005B445D">
            <w:pPr>
              <w:spacing w:after="0"/>
              <w:rPr>
                <w:rFonts w:eastAsia="等线"/>
                <w:szCs w:val="22"/>
                <w:lang w:val="en-US" w:eastAsia="zh-CN"/>
              </w:rPr>
            </w:pP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6"/>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f2"/>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w:t>
            </w:r>
            <w:r>
              <w:rPr>
                <w:rFonts w:ascii="CG Times (WN)" w:eastAsiaTheme="minorEastAsia" w:hAnsi="CG Times (WN)"/>
                <w:sz w:val="20"/>
                <w:szCs w:val="21"/>
                <w:lang w:eastAsia="ja-JP"/>
              </w:rPr>
              <w:lastRenderedPageBreak/>
              <w:t xml:space="preserve">used. Even if in Rel-18, UL Tx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f2"/>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f2"/>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It seems that RAN4 (and RAN1) should tell us what the correct enum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 xml:space="preserve">10]. We </w:t>
            </w:r>
            <w:r>
              <w:rPr>
                <w:rFonts w:eastAsiaTheme="minorEastAsia"/>
                <w:szCs w:val="22"/>
                <w:lang w:eastAsia="ja-JP"/>
              </w:rPr>
              <w:t>have no strong view and also fine to go for the majority views on whether “</w:t>
            </w:r>
            <w:proofErr w:type="spellStart"/>
            <w:r>
              <w:rPr>
                <w:rFonts w:eastAsiaTheme="minorEastAsia"/>
                <w:i/>
                <w:szCs w:val="21"/>
                <w:lang w:eastAsia="ja-JP"/>
              </w:rPr>
              <w:t>partialCoheren</w:t>
            </w:r>
            <w:r>
              <w:rPr>
                <w:rFonts w:eastAsiaTheme="minorEastAsia"/>
                <w:i/>
                <w:szCs w:val="21"/>
                <w:lang w:eastAsia="ja-JP"/>
              </w:rPr>
              <w:t>t</w:t>
            </w:r>
            <w:proofErr w:type="spellEnd"/>
            <w:r>
              <w:rPr>
                <w:rFonts w:eastAsiaTheme="minorEastAsia"/>
                <w:szCs w:val="22"/>
                <w:lang w:eastAsia="ja-JP"/>
              </w:rPr>
              <w:t>” is needed or not.</w:t>
            </w:r>
          </w:p>
        </w:tc>
      </w:tr>
      <w:tr w:rsidR="00131DC0" w14:paraId="480AC2E0" w14:textId="77777777">
        <w:tc>
          <w:tcPr>
            <w:tcW w:w="1192" w:type="pct"/>
          </w:tcPr>
          <w:p w14:paraId="6974F49E" w14:textId="77777777" w:rsidR="00131DC0" w:rsidRDefault="00131DC0" w:rsidP="00131DC0">
            <w:pPr>
              <w:spacing w:after="0" w:line="276" w:lineRule="auto"/>
              <w:jc w:val="center"/>
              <w:rPr>
                <w:rFonts w:eastAsia="等线"/>
                <w:szCs w:val="22"/>
                <w:lang w:eastAsia="zh-CN"/>
              </w:rPr>
            </w:pPr>
          </w:p>
        </w:tc>
        <w:tc>
          <w:tcPr>
            <w:tcW w:w="821" w:type="pct"/>
          </w:tcPr>
          <w:p w14:paraId="46D94277" w14:textId="77777777" w:rsidR="00131DC0" w:rsidRDefault="00131DC0" w:rsidP="00131DC0">
            <w:pPr>
              <w:spacing w:after="0" w:line="276" w:lineRule="auto"/>
              <w:jc w:val="center"/>
              <w:rPr>
                <w:rFonts w:eastAsia="等线"/>
                <w:szCs w:val="22"/>
                <w:lang w:eastAsia="zh-CN"/>
              </w:rPr>
            </w:pPr>
          </w:p>
        </w:tc>
        <w:tc>
          <w:tcPr>
            <w:tcW w:w="2987" w:type="pct"/>
          </w:tcPr>
          <w:p w14:paraId="17D7ACBE" w14:textId="77777777" w:rsidR="00131DC0" w:rsidRDefault="00131DC0" w:rsidP="00131DC0">
            <w:pPr>
              <w:spacing w:after="0" w:line="276" w:lineRule="auto"/>
              <w:rPr>
                <w:rFonts w:eastAsia="等线"/>
                <w:szCs w:val="22"/>
                <w:lang w:eastAsia="zh-CN"/>
              </w:rPr>
            </w:pPr>
          </w:p>
        </w:tc>
      </w:tr>
      <w:tr w:rsidR="00131DC0" w14:paraId="27FB8116" w14:textId="77777777">
        <w:tc>
          <w:tcPr>
            <w:tcW w:w="1192" w:type="pct"/>
          </w:tcPr>
          <w:p w14:paraId="5FE2DAA6" w14:textId="77777777" w:rsidR="00131DC0" w:rsidRDefault="00131DC0" w:rsidP="00131DC0">
            <w:pPr>
              <w:spacing w:after="0" w:line="276" w:lineRule="auto"/>
              <w:jc w:val="center"/>
              <w:rPr>
                <w:rFonts w:eastAsia="Malgun Gothic"/>
                <w:szCs w:val="22"/>
                <w:lang w:eastAsia="ko-KR"/>
              </w:rPr>
            </w:pPr>
          </w:p>
        </w:tc>
        <w:tc>
          <w:tcPr>
            <w:tcW w:w="821" w:type="pct"/>
          </w:tcPr>
          <w:p w14:paraId="1CEAF2E4" w14:textId="77777777" w:rsidR="00131DC0" w:rsidRDefault="00131DC0" w:rsidP="00131DC0">
            <w:pPr>
              <w:spacing w:after="0" w:line="276" w:lineRule="auto"/>
              <w:jc w:val="center"/>
              <w:rPr>
                <w:rFonts w:eastAsia="Malgun Gothic"/>
                <w:szCs w:val="22"/>
                <w:lang w:eastAsia="ko-KR"/>
              </w:rPr>
            </w:pPr>
          </w:p>
        </w:tc>
        <w:tc>
          <w:tcPr>
            <w:tcW w:w="2987" w:type="pct"/>
          </w:tcPr>
          <w:p w14:paraId="7C74CD78" w14:textId="77777777" w:rsidR="00131DC0" w:rsidRDefault="00131DC0" w:rsidP="00131DC0">
            <w:pPr>
              <w:spacing w:after="0" w:line="276" w:lineRule="auto"/>
              <w:rPr>
                <w:rFonts w:eastAsia="等线"/>
                <w:szCs w:val="22"/>
                <w:lang w:val="en-US" w:eastAsia="zh-CN"/>
              </w:rPr>
            </w:pPr>
          </w:p>
        </w:tc>
      </w:tr>
      <w:tr w:rsidR="00131DC0" w14:paraId="5278C5B4" w14:textId="77777777">
        <w:tc>
          <w:tcPr>
            <w:tcW w:w="1192" w:type="pct"/>
          </w:tcPr>
          <w:p w14:paraId="7693F2A5" w14:textId="77777777" w:rsidR="00131DC0" w:rsidRDefault="00131DC0" w:rsidP="00131DC0">
            <w:pPr>
              <w:spacing w:after="0" w:line="276" w:lineRule="auto"/>
              <w:jc w:val="center"/>
              <w:rPr>
                <w:szCs w:val="22"/>
                <w:lang w:val="en-US" w:eastAsia="zh-CN"/>
              </w:rPr>
            </w:pPr>
          </w:p>
        </w:tc>
        <w:tc>
          <w:tcPr>
            <w:tcW w:w="821" w:type="pct"/>
          </w:tcPr>
          <w:p w14:paraId="24D092FD" w14:textId="77777777" w:rsidR="00131DC0" w:rsidRDefault="00131DC0" w:rsidP="00131DC0">
            <w:pPr>
              <w:spacing w:after="0" w:line="276" w:lineRule="auto"/>
              <w:jc w:val="center"/>
              <w:rPr>
                <w:rFonts w:eastAsia="Malgun Gothic"/>
                <w:szCs w:val="22"/>
                <w:lang w:eastAsia="ko-KR"/>
              </w:rPr>
            </w:pPr>
          </w:p>
        </w:tc>
        <w:tc>
          <w:tcPr>
            <w:tcW w:w="2987" w:type="pct"/>
          </w:tcPr>
          <w:p w14:paraId="70A3AEE0" w14:textId="77777777" w:rsidR="00131DC0" w:rsidRDefault="00131DC0" w:rsidP="00131DC0">
            <w:pPr>
              <w:spacing w:after="0" w:line="276" w:lineRule="auto"/>
              <w:rPr>
                <w:rFonts w:eastAsia="等线"/>
                <w:szCs w:val="22"/>
                <w:lang w:val="en-US" w:eastAsia="zh-CN"/>
              </w:rPr>
            </w:pPr>
            <w:bookmarkStart w:id="1" w:name="_GoBack"/>
            <w:bookmarkEnd w:id="1"/>
          </w:p>
        </w:tc>
      </w:tr>
      <w:tr w:rsidR="00131DC0" w14:paraId="0AA52274" w14:textId="77777777">
        <w:tc>
          <w:tcPr>
            <w:tcW w:w="1192" w:type="pct"/>
          </w:tcPr>
          <w:p w14:paraId="7E456DD1" w14:textId="77777777" w:rsidR="00131DC0" w:rsidRDefault="00131DC0" w:rsidP="00131DC0">
            <w:pPr>
              <w:spacing w:after="0" w:line="276" w:lineRule="auto"/>
              <w:jc w:val="center"/>
              <w:rPr>
                <w:rFonts w:eastAsia="Malgun Gothic"/>
                <w:szCs w:val="22"/>
                <w:lang w:eastAsia="ko-KR"/>
              </w:rPr>
            </w:pPr>
          </w:p>
        </w:tc>
        <w:tc>
          <w:tcPr>
            <w:tcW w:w="821" w:type="pct"/>
          </w:tcPr>
          <w:p w14:paraId="4892EC8D" w14:textId="77777777" w:rsidR="00131DC0" w:rsidRDefault="00131DC0" w:rsidP="00131DC0">
            <w:pPr>
              <w:spacing w:after="0" w:line="276" w:lineRule="auto"/>
              <w:jc w:val="center"/>
              <w:rPr>
                <w:rFonts w:eastAsia="Malgun Gothic"/>
                <w:szCs w:val="22"/>
                <w:lang w:eastAsia="ko-KR"/>
              </w:rPr>
            </w:pPr>
          </w:p>
        </w:tc>
        <w:tc>
          <w:tcPr>
            <w:tcW w:w="2987" w:type="pct"/>
          </w:tcPr>
          <w:p w14:paraId="4789C05A" w14:textId="77777777" w:rsidR="00131DC0" w:rsidRDefault="00131DC0" w:rsidP="00131DC0">
            <w:pPr>
              <w:spacing w:after="0" w:line="276" w:lineRule="auto"/>
              <w:rPr>
                <w:rFonts w:eastAsia="等线"/>
                <w:szCs w:val="22"/>
                <w:lang w:val="en-US" w:eastAsia="zh-CN"/>
              </w:rPr>
            </w:pPr>
          </w:p>
        </w:tc>
      </w:tr>
      <w:tr w:rsidR="00131DC0" w14:paraId="48B29737" w14:textId="77777777">
        <w:tc>
          <w:tcPr>
            <w:tcW w:w="1192" w:type="pct"/>
          </w:tcPr>
          <w:p w14:paraId="7C2762E0" w14:textId="77777777" w:rsidR="00131DC0" w:rsidRDefault="00131DC0" w:rsidP="00131DC0">
            <w:pPr>
              <w:spacing w:after="0"/>
              <w:jc w:val="center"/>
              <w:rPr>
                <w:rFonts w:eastAsia="Malgun Gothic"/>
                <w:szCs w:val="22"/>
                <w:lang w:eastAsia="zh-CN"/>
              </w:rPr>
            </w:pPr>
          </w:p>
        </w:tc>
        <w:tc>
          <w:tcPr>
            <w:tcW w:w="821" w:type="pct"/>
          </w:tcPr>
          <w:p w14:paraId="0E09280F" w14:textId="77777777" w:rsidR="00131DC0" w:rsidRDefault="00131DC0" w:rsidP="00131DC0">
            <w:pPr>
              <w:spacing w:after="0"/>
              <w:jc w:val="center"/>
              <w:rPr>
                <w:rFonts w:eastAsia="Malgun Gothic"/>
                <w:szCs w:val="22"/>
                <w:lang w:eastAsia="zh-CN"/>
              </w:rPr>
            </w:pPr>
          </w:p>
        </w:tc>
        <w:tc>
          <w:tcPr>
            <w:tcW w:w="2987" w:type="pct"/>
          </w:tcPr>
          <w:p w14:paraId="10528485" w14:textId="77777777" w:rsidR="00131DC0" w:rsidRDefault="00131DC0" w:rsidP="00131DC0">
            <w:pPr>
              <w:spacing w:after="0"/>
              <w:rPr>
                <w:rFonts w:eastAsia="等线"/>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77777777" w:rsidR="005B445D" w:rsidRDefault="009C6126">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0B42AD50" w14:textId="77777777" w:rsidR="005B445D" w:rsidRDefault="005B445D">
      <w:pPr>
        <w:widowControl w:val="0"/>
        <w:spacing w:after="160"/>
        <w:rPr>
          <w:rFonts w:ascii="CG Times (WN)" w:eastAsia="等线" w:hAnsi="CG Times (WN)"/>
          <w:bCs/>
          <w:szCs w:val="21"/>
          <w:lang w:eastAsia="zh-CN"/>
        </w:rPr>
      </w:pP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lastRenderedPageBreak/>
        <w:t>R2-2108468</w:t>
      </w:r>
      <w:r>
        <w:rPr>
          <w:sz w:val="20"/>
        </w:rPr>
        <w:tab/>
        <w:t xml:space="preserve">Correction to </w:t>
      </w:r>
      <w:proofErr w:type="spellStart"/>
      <w:r>
        <w:rPr>
          <w:sz w:val="20"/>
        </w:rPr>
        <w:t>ul-FullPwrMode</w:t>
      </w:r>
      <w:proofErr w:type="spellEnd"/>
      <w:r>
        <w:rPr>
          <w:sz w:val="20"/>
        </w:rPr>
        <w:t xml:space="preserve"> capability</w:t>
      </w:r>
      <w:r>
        <w:rPr>
          <w:sz w:val="20"/>
        </w:rPr>
        <w:tab/>
      </w:r>
      <w:proofErr w:type="spellStart"/>
      <w:r>
        <w:rPr>
          <w:sz w:val="20"/>
        </w:rPr>
        <w:t>Sequans</w:t>
      </w:r>
      <w:proofErr w:type="spellEnd"/>
      <w:r>
        <w:rPr>
          <w:sz w:val="20"/>
        </w:rPr>
        <w:t xml:space="preserve">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502AC" w14:textId="77777777" w:rsidR="00CB3F9E" w:rsidRDefault="00CB3F9E">
      <w:pPr>
        <w:spacing w:after="0" w:line="240" w:lineRule="auto"/>
      </w:pPr>
      <w:r>
        <w:separator/>
      </w:r>
    </w:p>
  </w:endnote>
  <w:endnote w:type="continuationSeparator" w:id="0">
    <w:p w14:paraId="6B79A2F4" w14:textId="77777777" w:rsidR="00CB3F9E" w:rsidRDefault="00CB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8B95" w14:textId="77777777" w:rsidR="005B445D" w:rsidRDefault="009C6126">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AC71" w14:textId="77777777" w:rsidR="00CB3F9E" w:rsidRDefault="00CB3F9E">
      <w:pPr>
        <w:spacing w:after="0" w:line="240" w:lineRule="auto"/>
      </w:pPr>
      <w:r>
        <w:separator/>
      </w:r>
    </w:p>
  </w:footnote>
  <w:footnote w:type="continuationSeparator" w:id="0">
    <w:p w14:paraId="237EBCF9" w14:textId="77777777" w:rsidR="00CB3F9E" w:rsidRDefault="00CB3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rPr>
  </w:style>
  <w:style w:type="paragraph" w:styleId="1">
    <w:name w:val="heading 1"/>
    <w:next w:val="a0"/>
    <w:link w:val="10"/>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jc w:val="both"/>
    </w:pPr>
    <w:rPr>
      <w:rFonts w:ascii="Arial" w:eastAsia="MS Mincho" w:hAnsi="Arial"/>
      <w:b/>
      <w:sz w:val="18"/>
      <w:lang w:val="en-GB"/>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出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342.zip" TargetMode="External"/><Relationship Id="rId26" Type="http://schemas.openxmlformats.org/officeDocument/2006/relationships/hyperlink" Target="file:///D:/Documents/3GPP/tsg_ran/WG2/RAN2/2108_R2_115-e/Docs/R2-210861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58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80.zip" TargetMode="External"/><Relationship Id="rId25" Type="http://schemas.openxmlformats.org/officeDocument/2006/relationships/hyperlink" Target="file:///D:/Documents/3GPP/tsg_ran/WG2/RAN2/2108_R2_115-e/Docs/R2-2108618.zip" TargetMode="Externa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46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6952.zip" TargetMode="Externa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651.zip" TargetMode="External"/><Relationship Id="rId28" Type="http://schemas.openxmlformats.org/officeDocument/2006/relationships/hyperlink" Target="file:///D:/Documents/3GPP/tsg_ran/WG2/RAN2/2108_R2_115-e/Docs/R2-2108736.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864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6.zip" TargetMode="External"/><Relationship Id="rId27" Type="http://schemas.openxmlformats.org/officeDocument/2006/relationships/hyperlink" Target="file:///D:/Documents/3GPP/tsg_ran/WG2/RAN2/2108_R2_115-e/Docs/R2-21087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4.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7.xml><?xml version="1.0" encoding="utf-8"?>
<ds:datastoreItem xmlns:ds="http://schemas.openxmlformats.org/officeDocument/2006/customXml" ds:itemID="{2027CACF-AEF1-4197-86DD-6D5D62A6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China Telecom</cp:lastModifiedBy>
  <cp:revision>3</cp:revision>
  <cp:lastPrinted>2009-04-22T00:01:00Z</cp:lastPrinted>
  <dcterms:created xsi:type="dcterms:W3CDTF">2021-08-18T12:30:00Z</dcterms:created>
  <dcterms:modified xsi:type="dcterms:W3CDTF">2021-08-18T12:57:00Z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