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ＭＳ 明朝"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4D59EE6E" w:rsidR="007971E2" w:rsidRDefault="003848E4">
      <w:r>
        <w:rPr>
          <w:rFonts w:ascii="Arial" w:hAnsi="Arial" w:cs="Arial"/>
          <w:b/>
          <w:sz w:val="22"/>
        </w:rPr>
        <w:t xml:space="preserve">Agenda Item: </w:t>
      </w:r>
      <w:r>
        <w:rPr>
          <w:rFonts w:ascii="Arial" w:hAnsi="Arial" w:cs="Arial"/>
          <w:b/>
          <w:sz w:val="22"/>
        </w:rPr>
        <w:tab/>
      </w:r>
      <w:r w:rsidR="0074563F" w:rsidRPr="0074563F">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587ABF3" w14:textId="0C0E0B3C"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74563F" w:rsidRPr="0074563F">
        <w:rPr>
          <w:rFonts w:ascii="Arial" w:hAnsi="Arial" w:cs="Arial"/>
          <w:b/>
          <w:sz w:val="22"/>
        </w:rPr>
        <w:t>[AT115-e][</w:t>
      </w:r>
      <w:proofErr w:type="gramStart"/>
      <w:r w:rsidR="0074563F" w:rsidRPr="0074563F">
        <w:rPr>
          <w:rFonts w:ascii="Arial" w:hAnsi="Arial" w:cs="Arial"/>
          <w:b/>
          <w:sz w:val="22"/>
        </w:rPr>
        <w:t>028][</w:t>
      </w:r>
      <w:proofErr w:type="gramEnd"/>
      <w:r w:rsidR="0074563F" w:rsidRPr="0074563F">
        <w:rPr>
          <w:rFonts w:ascii="Arial" w:hAnsi="Arial" w:cs="Arial"/>
          <w:b/>
          <w:sz w:val="22"/>
        </w:rPr>
        <w:t>NR16] UE capabilities 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ＭＳ 明朝" w:hAnsi="Arial"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79693645" w14:textId="77777777" w:rsidR="009C0096" w:rsidRPr="00E14330" w:rsidRDefault="009C0096" w:rsidP="009C0096">
      <w:pPr>
        <w:pStyle w:val="EmailDiscussion"/>
        <w:tabs>
          <w:tab w:val="clear" w:pos="1710"/>
          <w:tab w:val="num" w:pos="1619"/>
        </w:tabs>
        <w:spacing w:line="240" w:lineRule="auto"/>
        <w:ind w:left="1619"/>
        <w:jc w:val="left"/>
      </w:pPr>
      <w:r w:rsidRPr="00E14330">
        <w:t>[AT115-e][</w:t>
      </w:r>
      <w:proofErr w:type="gramStart"/>
      <w:r w:rsidRPr="00E14330">
        <w:t>028][</w:t>
      </w:r>
      <w:proofErr w:type="gramEnd"/>
      <w:r w:rsidRPr="00E14330">
        <w:t>NR16] UE capabilities I (Huawei)</w:t>
      </w:r>
    </w:p>
    <w:p w14:paraId="5453F6FE" w14:textId="77777777" w:rsidR="009C0096" w:rsidRPr="00E14330" w:rsidRDefault="009C0096" w:rsidP="009C0096">
      <w:pPr>
        <w:pStyle w:val="Doc-text2"/>
      </w:pPr>
      <w:r w:rsidRPr="00E14330">
        <w:tab/>
        <w:t>Scope: Determine agreeable parts and agree CRs, Treat R2-2108480, R2-2107342, R2-2108641, R2-2108468, R2-2108585, R2-2108586, R2-2108651, R2-2106952, R2-2108618, R2-2108619, R2-2108735, R2-2108736</w:t>
      </w:r>
    </w:p>
    <w:p w14:paraId="343746EA" w14:textId="77777777" w:rsidR="009C0096" w:rsidRPr="00E14330" w:rsidRDefault="009C0096" w:rsidP="009C0096">
      <w:pPr>
        <w:pStyle w:val="Doc-text2"/>
      </w:pPr>
      <w:r w:rsidRPr="00E14330">
        <w:tab/>
        <w:t>Intended outcome: Report, Agreed CRs.</w:t>
      </w:r>
    </w:p>
    <w:p w14:paraId="47A85447" w14:textId="77777777" w:rsidR="009C0096" w:rsidRPr="00E14330" w:rsidRDefault="009C0096" w:rsidP="009C0096">
      <w:pPr>
        <w:pStyle w:val="Doc-text2"/>
      </w:pPr>
      <w:r w:rsidRPr="00E14330">
        <w:tab/>
        <w:t>Deadline: Schedule 1</w:t>
      </w:r>
    </w:p>
    <w:p w14:paraId="4587ABFC" w14:textId="77777777" w:rsidR="007971E2" w:rsidRDefault="007971E2">
      <w:pPr>
        <w:pStyle w:val="Doc-text2"/>
        <w:ind w:left="0" w:firstLine="0"/>
        <w:rPr>
          <w:b/>
        </w:rPr>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01F5FC5E" w:rsidR="007971E2" w:rsidRPr="00973184" w:rsidRDefault="006241FB" w:rsidP="00371DB0">
            <w:pPr>
              <w:widowControl w:val="0"/>
              <w:spacing w:after="160"/>
              <w:rPr>
                <w:rFonts w:ascii="CG Times (WN)" w:eastAsia="DengXian" w:hAnsi="CG Times (WN)"/>
                <w:bCs/>
                <w:szCs w:val="21"/>
                <w:lang w:eastAsia="zh-CN"/>
              </w:rPr>
            </w:pPr>
            <w:r w:rsidRPr="001C43F0">
              <w:rPr>
                <w:rFonts w:ascii="CG Times (WN)" w:eastAsia="DengXian" w:hAnsi="CG Times (WN)"/>
                <w:bCs/>
                <w:szCs w:val="21"/>
                <w:lang w:eastAsia="zh-CN"/>
              </w:rPr>
              <w:t xml:space="preserve">Huawei, </w:t>
            </w:r>
            <w:proofErr w:type="spellStart"/>
            <w:r w:rsidRPr="001C43F0">
              <w:rPr>
                <w:rFonts w:ascii="CG Times (WN)" w:eastAsia="DengXian" w:hAnsi="CG Times (WN)"/>
                <w:bCs/>
                <w:szCs w:val="21"/>
                <w:lang w:eastAsia="zh-CN"/>
              </w:rPr>
              <w:t>HiSilicon</w:t>
            </w:r>
            <w:proofErr w:type="spellEnd"/>
          </w:p>
        </w:tc>
        <w:tc>
          <w:tcPr>
            <w:tcW w:w="6119" w:type="dxa"/>
            <w:shd w:val="clear" w:color="auto" w:fill="auto"/>
          </w:tcPr>
          <w:p w14:paraId="4587AC02" w14:textId="5CDD9AB3" w:rsidR="007971E2" w:rsidRPr="00973184" w:rsidRDefault="006241FB" w:rsidP="00371DB0">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Y</w:t>
            </w:r>
            <w:r>
              <w:rPr>
                <w:rFonts w:ascii="CG Times (WN)" w:eastAsia="DengXian" w:hAnsi="CG Times (WN)"/>
                <w:bCs/>
                <w:szCs w:val="21"/>
                <w:lang w:eastAsia="zh-CN"/>
              </w:rPr>
              <w:t xml:space="preserve">iru </w:t>
            </w:r>
            <w:proofErr w:type="spellStart"/>
            <w:r>
              <w:rPr>
                <w:rFonts w:ascii="CG Times (WN)" w:eastAsia="DengXian" w:hAnsi="CG Times (WN)"/>
                <w:bCs/>
                <w:szCs w:val="21"/>
                <w:lang w:eastAsia="zh-CN"/>
              </w:rPr>
              <w:t>Kuang</w:t>
            </w:r>
            <w:proofErr w:type="spellEnd"/>
            <w:r>
              <w:rPr>
                <w:rFonts w:ascii="CG Times (WN)" w:eastAsia="DengXian" w:hAnsi="CG Times (WN)"/>
                <w:bCs/>
                <w:szCs w:val="21"/>
                <w:lang w:eastAsia="zh-CN"/>
              </w:rPr>
              <w:t>, kuangyiru@huawei.com</w:t>
            </w:r>
          </w:p>
        </w:tc>
      </w:tr>
      <w:tr w:rsidR="007971E2" w:rsidRPr="00973184" w14:paraId="4587AC06" w14:textId="77777777" w:rsidTr="00371DB0">
        <w:tc>
          <w:tcPr>
            <w:tcW w:w="3510" w:type="dxa"/>
            <w:shd w:val="clear" w:color="auto" w:fill="auto"/>
          </w:tcPr>
          <w:p w14:paraId="4587AC04" w14:textId="26DD39E3" w:rsidR="007971E2" w:rsidRPr="00973184" w:rsidRDefault="002665E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5" w14:textId="5C25505E" w:rsidR="007971E2" w:rsidRPr="00973184" w:rsidRDefault="002665E6"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973184" w14:paraId="4587AC09" w14:textId="77777777" w:rsidTr="00371DB0">
        <w:tc>
          <w:tcPr>
            <w:tcW w:w="3510" w:type="dxa"/>
            <w:shd w:val="clear" w:color="auto" w:fill="auto"/>
          </w:tcPr>
          <w:p w14:paraId="4587AC07" w14:textId="7B862EDC" w:rsidR="007971E2" w:rsidRPr="00FA4A2A" w:rsidRDefault="00FA4A2A"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87AC08" w14:textId="3A4E47DF" w:rsidR="007971E2" w:rsidRPr="00FA4A2A" w:rsidRDefault="00FA4A2A" w:rsidP="00371DB0">
            <w:pPr>
              <w:widowControl w:val="0"/>
              <w:spacing w:after="160"/>
              <w:rPr>
                <w:rFonts w:ascii="CG Times (WN)" w:eastAsiaTheme="minorEastAsia" w:hAnsi="CG Times (WN)" w:hint="eastAsia"/>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971E2" w:rsidRPr="00973184" w14:paraId="4587AC0C" w14:textId="77777777" w:rsidTr="00371DB0">
        <w:tc>
          <w:tcPr>
            <w:tcW w:w="3510" w:type="dxa"/>
            <w:shd w:val="clear" w:color="auto" w:fill="auto"/>
          </w:tcPr>
          <w:p w14:paraId="4587AC0A" w14:textId="68535C7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B" w14:textId="6E5C5C7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0F" w14:textId="77777777" w:rsidTr="00371DB0">
        <w:tc>
          <w:tcPr>
            <w:tcW w:w="3510" w:type="dxa"/>
            <w:shd w:val="clear" w:color="auto" w:fill="auto"/>
          </w:tcPr>
          <w:p w14:paraId="4587AC0D" w14:textId="088EAE0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0E" w14:textId="610E9C4A"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2" w14:textId="77777777" w:rsidTr="00371DB0">
        <w:tc>
          <w:tcPr>
            <w:tcW w:w="3510" w:type="dxa"/>
            <w:shd w:val="clear" w:color="auto" w:fill="auto"/>
          </w:tcPr>
          <w:p w14:paraId="4587AC10" w14:textId="6412BBD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1" w14:textId="64B7390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5" w14:textId="77777777" w:rsidTr="00371DB0">
        <w:tc>
          <w:tcPr>
            <w:tcW w:w="3510" w:type="dxa"/>
            <w:shd w:val="clear" w:color="auto" w:fill="auto"/>
          </w:tcPr>
          <w:p w14:paraId="4587AC13" w14:textId="449306F9"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4" w14:textId="3DBE320E"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8" w14:textId="77777777" w:rsidTr="00371DB0">
        <w:tc>
          <w:tcPr>
            <w:tcW w:w="3510" w:type="dxa"/>
            <w:shd w:val="clear" w:color="auto" w:fill="auto"/>
          </w:tcPr>
          <w:p w14:paraId="4587AC16" w14:textId="48ED09FE"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7" w14:textId="577F47A9"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B" w14:textId="77777777" w:rsidTr="00371DB0">
        <w:tc>
          <w:tcPr>
            <w:tcW w:w="3510" w:type="dxa"/>
            <w:shd w:val="clear" w:color="auto" w:fill="auto"/>
          </w:tcPr>
          <w:p w14:paraId="4587AC19" w14:textId="031BC813"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A" w14:textId="48A528D1" w:rsidR="007971E2" w:rsidRPr="00973184" w:rsidRDefault="007971E2" w:rsidP="00371DB0">
            <w:pPr>
              <w:widowControl w:val="0"/>
              <w:spacing w:after="160"/>
              <w:rPr>
                <w:rFonts w:ascii="CG Times (WN)" w:eastAsia="DengXian" w:hAnsi="CG Times (WN)"/>
                <w:bCs/>
                <w:szCs w:val="21"/>
                <w:lang w:eastAsia="zh-CN"/>
              </w:rPr>
            </w:pPr>
          </w:p>
        </w:tc>
      </w:tr>
      <w:tr w:rsidR="007971E2" w:rsidRPr="00973184" w14:paraId="4587AC1E" w14:textId="77777777" w:rsidTr="00371DB0">
        <w:tc>
          <w:tcPr>
            <w:tcW w:w="3510" w:type="dxa"/>
            <w:shd w:val="clear" w:color="auto" w:fill="auto"/>
          </w:tcPr>
          <w:p w14:paraId="4587AC1C" w14:textId="6A127E22" w:rsidR="007971E2" w:rsidRPr="00973184" w:rsidRDefault="007971E2" w:rsidP="00371DB0">
            <w:pPr>
              <w:widowControl w:val="0"/>
              <w:spacing w:after="160"/>
              <w:rPr>
                <w:rFonts w:ascii="CG Times (WN)" w:eastAsia="DengXian" w:hAnsi="CG Times (WN)"/>
                <w:bCs/>
                <w:szCs w:val="21"/>
                <w:lang w:eastAsia="zh-CN"/>
              </w:rPr>
            </w:pPr>
          </w:p>
        </w:tc>
        <w:tc>
          <w:tcPr>
            <w:tcW w:w="6119" w:type="dxa"/>
            <w:shd w:val="clear" w:color="auto" w:fill="auto"/>
          </w:tcPr>
          <w:p w14:paraId="4587AC1D" w14:textId="5BD734D4" w:rsidR="007971E2" w:rsidRPr="00973184" w:rsidRDefault="007971E2" w:rsidP="00371DB0">
            <w:pPr>
              <w:widowControl w:val="0"/>
              <w:spacing w:after="160"/>
              <w:rPr>
                <w:rFonts w:ascii="CG Times (WN)" w:eastAsia="DengXian" w:hAnsi="CG Times (WN)"/>
                <w:bCs/>
                <w:szCs w:val="21"/>
                <w:lang w:eastAsia="zh-CN"/>
              </w:rPr>
            </w:pPr>
          </w:p>
        </w:tc>
      </w:tr>
      <w:tr w:rsidR="0014571C" w:rsidRPr="00973184" w14:paraId="4587AC21" w14:textId="77777777" w:rsidTr="00371DB0">
        <w:tc>
          <w:tcPr>
            <w:tcW w:w="3510" w:type="dxa"/>
            <w:shd w:val="clear" w:color="auto" w:fill="auto"/>
          </w:tcPr>
          <w:p w14:paraId="4587AC1F" w14:textId="117C6303"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0" w14:textId="627DDC61"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4" w14:textId="77777777" w:rsidTr="00371DB0">
        <w:tc>
          <w:tcPr>
            <w:tcW w:w="3510" w:type="dxa"/>
            <w:shd w:val="clear" w:color="auto" w:fill="auto"/>
          </w:tcPr>
          <w:p w14:paraId="4587AC22" w14:textId="4FE66E7E"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3" w14:textId="6BEF2189" w:rsidR="0014571C" w:rsidRPr="00973184" w:rsidRDefault="0014571C" w:rsidP="00371DB0">
            <w:pPr>
              <w:widowControl w:val="0"/>
              <w:spacing w:after="160"/>
              <w:rPr>
                <w:rFonts w:ascii="CG Times (WN)" w:eastAsia="DengXian" w:hAnsi="CG Times (WN)"/>
                <w:bCs/>
                <w:szCs w:val="21"/>
                <w:lang w:eastAsia="zh-CN"/>
              </w:rPr>
            </w:pPr>
          </w:p>
        </w:tc>
      </w:tr>
      <w:tr w:rsidR="0014571C" w:rsidRPr="00973184" w14:paraId="4587AC27" w14:textId="77777777" w:rsidTr="00371DB0">
        <w:tc>
          <w:tcPr>
            <w:tcW w:w="3510" w:type="dxa"/>
            <w:shd w:val="clear" w:color="auto" w:fill="auto"/>
          </w:tcPr>
          <w:p w14:paraId="4587AC25" w14:textId="77777777" w:rsidR="0014571C" w:rsidRPr="00973184" w:rsidRDefault="0014571C" w:rsidP="00371DB0">
            <w:pPr>
              <w:widowControl w:val="0"/>
              <w:spacing w:after="160"/>
              <w:rPr>
                <w:rFonts w:ascii="CG Times (WN)" w:eastAsia="DengXian" w:hAnsi="CG Times (WN)"/>
                <w:bCs/>
                <w:szCs w:val="21"/>
                <w:lang w:eastAsia="zh-CN"/>
              </w:rPr>
            </w:pPr>
          </w:p>
        </w:tc>
        <w:tc>
          <w:tcPr>
            <w:tcW w:w="6119" w:type="dxa"/>
            <w:shd w:val="clear" w:color="auto" w:fill="auto"/>
          </w:tcPr>
          <w:p w14:paraId="4587AC26" w14:textId="77777777" w:rsidR="0014571C" w:rsidRPr="00973184" w:rsidRDefault="0014571C" w:rsidP="00371DB0">
            <w:pPr>
              <w:widowControl w:val="0"/>
              <w:spacing w:after="160"/>
              <w:rPr>
                <w:rFonts w:ascii="CG Times (WN)" w:eastAsia="DengXian"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587AC2B" w14:textId="1297B4E2" w:rsidR="007971E2" w:rsidRDefault="00DE55D7" w:rsidP="00DE55D7">
      <w:pPr>
        <w:pStyle w:val="Heading2"/>
        <w:numPr>
          <w:ilvl w:val="1"/>
          <w:numId w:val="10"/>
        </w:numPr>
        <w:rPr>
          <w:lang w:eastAsia="zh-CN"/>
        </w:rPr>
      </w:pPr>
      <w:r>
        <w:t>P</w:t>
      </w:r>
      <w:r w:rsidRPr="00DE55D7">
        <w:t>art 1: Intended to determine agreeable parts</w:t>
      </w:r>
    </w:p>
    <w:p w14:paraId="6A309B8A" w14:textId="77777777" w:rsidR="00951480" w:rsidRPr="008A774A" w:rsidRDefault="00951480" w:rsidP="008A774A">
      <w:pPr>
        <w:pStyle w:val="Heading3"/>
        <w:rPr>
          <w:b/>
          <w:sz w:val="20"/>
        </w:rPr>
      </w:pPr>
      <w:proofErr w:type="spellStart"/>
      <w:r w:rsidRPr="008A774A">
        <w:rPr>
          <w:b/>
          <w:sz w:val="20"/>
        </w:rPr>
        <w:t>Misc</w:t>
      </w:r>
      <w:proofErr w:type="spellEnd"/>
      <w:r w:rsidRPr="008A774A">
        <w:rPr>
          <w:b/>
          <w:sz w:val="20"/>
        </w:rPr>
        <w:t xml:space="preserve"> Corrections</w:t>
      </w:r>
    </w:p>
    <w:p w14:paraId="72D996E9" w14:textId="77777777" w:rsidR="00951480" w:rsidRPr="00E14330" w:rsidRDefault="00C2452F" w:rsidP="00951480">
      <w:pPr>
        <w:pStyle w:val="Doc-title"/>
      </w:pPr>
      <w:hyperlink r:id="rId12" w:history="1">
        <w:r w:rsidR="00951480" w:rsidRPr="00E14330">
          <w:rPr>
            <w:rStyle w:val="Hyperlink"/>
          </w:rPr>
          <w:t>R2-2108480</w:t>
        </w:r>
      </w:hyperlink>
      <w:r w:rsidR="00951480" w:rsidRPr="00E14330">
        <w:tab/>
        <w:t>Miscellaneous corrections to UE capability descriptions</w:t>
      </w:r>
      <w:r w:rsidR="00951480" w:rsidRPr="00E14330">
        <w:tab/>
        <w:t>Lenovo, Motorola Mobility</w:t>
      </w:r>
      <w:r w:rsidR="00951480" w:rsidRPr="00E14330">
        <w:tab/>
        <w:t>CR</w:t>
      </w:r>
      <w:r w:rsidR="00951480" w:rsidRPr="00E14330">
        <w:tab/>
        <w:t>Rel-16</w:t>
      </w:r>
      <w:r w:rsidR="00951480" w:rsidRPr="00E14330">
        <w:tab/>
        <w:t>38.306</w:t>
      </w:r>
      <w:r w:rsidR="00951480" w:rsidRPr="00E14330">
        <w:tab/>
        <w:t>16.5.0</w:t>
      </w:r>
      <w:r w:rsidR="00951480" w:rsidRPr="00E14330">
        <w:tab/>
        <w:t>0626</w:t>
      </w:r>
      <w:r w:rsidR="00951480" w:rsidRPr="00E14330">
        <w:tab/>
        <w:t>-</w:t>
      </w:r>
      <w:r w:rsidR="00951480" w:rsidRPr="00E14330">
        <w:tab/>
        <w:t>F</w:t>
      </w:r>
      <w:r w:rsidR="00951480" w:rsidRPr="00E14330">
        <w:tab/>
      </w:r>
      <w:proofErr w:type="spellStart"/>
      <w:r w:rsidR="00951480" w:rsidRPr="00E14330">
        <w:t>NR_unlic</w:t>
      </w:r>
      <w:proofErr w:type="spellEnd"/>
      <w:r w:rsidR="00951480" w:rsidRPr="00E14330">
        <w:t>-Core, TEI16</w:t>
      </w:r>
    </w:p>
    <w:p w14:paraId="45D387EB" w14:textId="0AE56373" w:rsidR="005768E9" w:rsidRDefault="005768E9" w:rsidP="00333165">
      <w:pPr>
        <w:spacing w:before="240" w:after="0"/>
      </w:pPr>
      <w:r>
        <w:t>The proposed change</w:t>
      </w:r>
      <w:r w:rsidR="00705BA9">
        <w:t>s</w:t>
      </w:r>
      <w:r>
        <w:t xml:space="preserve"> </w:t>
      </w:r>
      <w:r w:rsidR="00333165">
        <w:t xml:space="preserve">in </w:t>
      </w:r>
      <w:r w:rsidR="00C25577">
        <w:t>above</w:t>
      </w:r>
      <w:r w:rsidR="00705BA9">
        <w:t xml:space="preserve"> CR include</w:t>
      </w:r>
      <w:r>
        <w:t xml:space="preserve">: </w:t>
      </w:r>
    </w:p>
    <w:p w14:paraId="526A6031" w14:textId="77777777" w:rsidR="00333165" w:rsidRPr="00333165" w:rsidRDefault="00333165" w:rsidP="00333165">
      <w:pPr>
        <w:spacing w:after="0"/>
        <w:ind w:leftChars="100" w:left="200"/>
        <w:rPr>
          <w:rFonts w:eastAsia="DengXian"/>
          <w:lang w:eastAsia="zh-CN"/>
        </w:rPr>
      </w:pPr>
      <w:r w:rsidRPr="00333165">
        <w:rPr>
          <w:rFonts w:eastAsia="DengXian"/>
          <w:lang w:eastAsia="zh-CN"/>
        </w:rPr>
        <w:t>1.</w:t>
      </w:r>
      <w:r w:rsidRPr="00333165">
        <w:rPr>
          <w:rFonts w:eastAsia="DengXian"/>
          <w:lang w:eastAsia="zh-CN"/>
        </w:rPr>
        <w:tab/>
        <w:t xml:space="preserve">offsetSRS-CB-PUSCH-PDCCH-MonitorAnyOccWithGap-fr1-r16: The description of the conditional support of </w:t>
      </w:r>
      <w:proofErr w:type="spellStart"/>
      <w:r w:rsidRPr="00333165">
        <w:rPr>
          <w:rFonts w:eastAsia="DengXian"/>
          <w:lang w:eastAsia="zh-CN"/>
        </w:rPr>
        <w:t>pdcch-MonitoringAnyOccasions</w:t>
      </w:r>
      <w:proofErr w:type="spellEnd"/>
      <w:r w:rsidRPr="00333165">
        <w:rPr>
          <w:rFonts w:eastAsia="DengXian"/>
          <w:lang w:eastAsia="zh-CN"/>
        </w:rPr>
        <w:t xml:space="preserve"> with value </w:t>
      </w:r>
      <w:proofErr w:type="spellStart"/>
      <w:r w:rsidRPr="00333165">
        <w:rPr>
          <w:rFonts w:eastAsia="DengXian"/>
          <w:lang w:eastAsia="zh-CN"/>
        </w:rPr>
        <w:t>withDCI</w:t>
      </w:r>
      <w:proofErr w:type="spellEnd"/>
      <w:r w:rsidRPr="00333165">
        <w:rPr>
          <w:rFonts w:eastAsia="DengXian"/>
          <w:lang w:eastAsia="zh-CN"/>
        </w:rPr>
        <w:t>-Gap (FG 3-5a) has been added.</w:t>
      </w:r>
    </w:p>
    <w:p w14:paraId="50152784" w14:textId="77777777" w:rsidR="00333165" w:rsidRPr="00333165" w:rsidRDefault="00333165" w:rsidP="00333165">
      <w:pPr>
        <w:spacing w:after="0"/>
        <w:ind w:leftChars="100" w:left="200"/>
        <w:rPr>
          <w:rFonts w:eastAsia="DengXian"/>
          <w:lang w:eastAsia="zh-CN"/>
        </w:rPr>
      </w:pPr>
      <w:r w:rsidRPr="00333165">
        <w:rPr>
          <w:rFonts w:eastAsia="DengXian"/>
          <w:lang w:eastAsia="zh-CN"/>
        </w:rPr>
        <w:t>2.</w:t>
      </w:r>
      <w:r w:rsidRPr="00333165">
        <w:rPr>
          <w:rFonts w:eastAsia="DengXian"/>
          <w:lang w:eastAsia="zh-CN"/>
        </w:rPr>
        <w:tab/>
        <w:t>searchSpaceSetGroupSwitchingwWithDCI-r16: The capability name has been replaced by searchSpaceSwitchWithDCI-r16.</w:t>
      </w:r>
    </w:p>
    <w:p w14:paraId="65BCB4A2" w14:textId="77777777" w:rsidR="00333165" w:rsidRPr="00333165" w:rsidRDefault="00333165" w:rsidP="00333165">
      <w:pPr>
        <w:spacing w:after="0"/>
        <w:ind w:leftChars="100" w:left="200"/>
        <w:rPr>
          <w:rFonts w:eastAsia="DengXian"/>
          <w:lang w:eastAsia="zh-CN"/>
        </w:rPr>
      </w:pPr>
      <w:r w:rsidRPr="00333165">
        <w:rPr>
          <w:rFonts w:eastAsia="DengXian"/>
          <w:lang w:eastAsia="zh-CN"/>
        </w:rPr>
        <w:t>3.</w:t>
      </w:r>
      <w:r w:rsidRPr="00333165">
        <w:rPr>
          <w:rFonts w:eastAsia="DengXian"/>
          <w:lang w:eastAsia="zh-CN"/>
        </w:rPr>
        <w:tab/>
        <w:t>extendedSearchSpaceSwitchWithDCI-r16: It has been clarified that UE indicating support of this feature shall indicate support of searchSpaceSwitchWithDCI-r16.</w:t>
      </w:r>
    </w:p>
    <w:p w14:paraId="29C41484" w14:textId="78856B10" w:rsidR="00333165" w:rsidRPr="00333165" w:rsidRDefault="00333165" w:rsidP="00333165">
      <w:pPr>
        <w:ind w:leftChars="100" w:left="200"/>
        <w:rPr>
          <w:rFonts w:eastAsia="DengXian"/>
          <w:lang w:eastAsia="zh-CN"/>
        </w:rPr>
      </w:pPr>
      <w:r w:rsidRPr="00333165">
        <w:rPr>
          <w:rFonts w:eastAsia="DengXian"/>
          <w:lang w:eastAsia="zh-CN"/>
        </w:rPr>
        <w:t>4.</w:t>
      </w:r>
      <w:r w:rsidRPr="00333165">
        <w:rPr>
          <w:rFonts w:eastAsia="DengXian"/>
          <w:lang w:eastAsia="zh-CN"/>
        </w:rPr>
        <w:tab/>
        <w:t>Number of editorial issues have been fixed (missing suffices, misalignment of parameter names with TS 38.331 etc.).</w:t>
      </w:r>
    </w:p>
    <w:p w14:paraId="2C6DC326" w14:textId="40739526" w:rsidR="008268CF" w:rsidRPr="00973184" w:rsidRDefault="00B92D7E" w:rsidP="008268CF">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8268CF" w:rsidRPr="00973184">
        <w:rPr>
          <w:rFonts w:ascii="CG Times (WN)" w:eastAsia="DengXian" w:hAnsi="CG Times (WN)"/>
          <w:b/>
          <w:bCs/>
          <w:lang w:eastAsia="zh-CN"/>
        </w:rPr>
        <w:t xml:space="preserve"> Do companies </w:t>
      </w:r>
      <w:r w:rsidR="005768E9" w:rsidRPr="00FE17B3">
        <w:rPr>
          <w:rFonts w:ascii="Arial" w:hAnsi="Arial"/>
          <w:b/>
          <w:bCs/>
          <w:noProof/>
        </w:rPr>
        <w:t>agr</w:t>
      </w:r>
      <w:r w:rsidR="00D54E03">
        <w:rPr>
          <w:rFonts w:ascii="Arial" w:hAnsi="Arial"/>
          <w:b/>
          <w:bCs/>
          <w:noProof/>
        </w:rPr>
        <w:t>ee with the intention of the CR</w:t>
      </w:r>
      <w:r w:rsidR="005768E9">
        <w:rPr>
          <w:rFonts w:ascii="Arial" w:hAnsi="Arial"/>
          <w:b/>
          <w:bCs/>
          <w:noProof/>
        </w:rPr>
        <w:t xml:space="preserve"> </w:t>
      </w:r>
      <w:r w:rsidR="005768E9" w:rsidRPr="005768E9">
        <w:rPr>
          <w:rFonts w:ascii="Arial" w:hAnsi="Arial"/>
          <w:b/>
          <w:bCs/>
          <w:noProof/>
        </w:rPr>
        <w:t>above</w:t>
      </w:r>
      <w:r w:rsidR="008268CF" w:rsidRPr="00973184">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315"/>
        <w:gridCol w:w="1595"/>
        <w:gridCol w:w="5803"/>
      </w:tblGrid>
      <w:tr w:rsidR="008268CF" w:rsidRPr="00973184" w14:paraId="2D35E4FD" w14:textId="77777777" w:rsidTr="000A2607">
        <w:tc>
          <w:tcPr>
            <w:tcW w:w="1192" w:type="pct"/>
          </w:tcPr>
          <w:p w14:paraId="09E446A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6E361E50" w14:textId="77777777" w:rsidR="008268CF" w:rsidRPr="00973184" w:rsidRDefault="008268CF" w:rsidP="000A2607">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0A2607">
        <w:trPr>
          <w:trHeight w:val="90"/>
        </w:trPr>
        <w:tc>
          <w:tcPr>
            <w:tcW w:w="1192" w:type="pct"/>
          </w:tcPr>
          <w:p w14:paraId="079E968E" w14:textId="6FA94CDD" w:rsidR="008268CF" w:rsidRPr="00973184" w:rsidRDefault="00DB10C7" w:rsidP="000A2607">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6A02747D" w14:textId="54DAF98F" w:rsidR="008268CF" w:rsidRPr="00973184" w:rsidRDefault="00DB10C7" w:rsidP="000A2607">
            <w:pPr>
              <w:spacing w:after="0" w:line="276" w:lineRule="auto"/>
              <w:jc w:val="center"/>
              <w:rPr>
                <w:rFonts w:eastAsiaTheme="minorEastAsia"/>
                <w:szCs w:val="22"/>
                <w:lang w:eastAsia="ja-JP"/>
              </w:rPr>
            </w:pPr>
            <w:r w:rsidRPr="00DB10C7">
              <w:rPr>
                <w:rFonts w:eastAsiaTheme="minorEastAsia"/>
                <w:szCs w:val="22"/>
                <w:lang w:eastAsia="ja-JP"/>
              </w:rPr>
              <w:t>Yes</w:t>
            </w:r>
          </w:p>
        </w:tc>
        <w:tc>
          <w:tcPr>
            <w:tcW w:w="2987" w:type="pct"/>
          </w:tcPr>
          <w:p w14:paraId="7B3BD45F" w14:textId="77777777" w:rsidR="008268CF" w:rsidRPr="00973184" w:rsidRDefault="008268CF" w:rsidP="000A2607">
            <w:pPr>
              <w:spacing w:after="0" w:line="276" w:lineRule="auto"/>
              <w:rPr>
                <w:rFonts w:eastAsiaTheme="minorEastAsia"/>
                <w:szCs w:val="22"/>
                <w:lang w:eastAsia="ja-JP"/>
              </w:rPr>
            </w:pPr>
          </w:p>
        </w:tc>
      </w:tr>
      <w:tr w:rsidR="008268CF" w:rsidRPr="00973184" w14:paraId="59CC1163" w14:textId="77777777" w:rsidTr="000A2607">
        <w:tc>
          <w:tcPr>
            <w:tcW w:w="1192" w:type="pct"/>
          </w:tcPr>
          <w:p w14:paraId="15CEFC8C" w14:textId="661FB063" w:rsidR="008268CF" w:rsidRPr="00973184" w:rsidRDefault="00FA4A2A" w:rsidP="000A260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0BB4340" w14:textId="2F560B48" w:rsidR="008268CF" w:rsidRPr="00973184" w:rsidRDefault="00FA4A2A" w:rsidP="000A260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7777777" w:rsidR="008268CF" w:rsidRPr="00973184" w:rsidRDefault="008268CF" w:rsidP="000A2607">
            <w:pPr>
              <w:spacing w:after="0" w:line="276" w:lineRule="auto"/>
              <w:rPr>
                <w:rFonts w:eastAsiaTheme="minorEastAsia"/>
                <w:szCs w:val="21"/>
                <w:lang w:eastAsia="ja-JP"/>
              </w:rPr>
            </w:pPr>
          </w:p>
        </w:tc>
      </w:tr>
      <w:tr w:rsidR="008268CF" w:rsidRPr="00973184" w14:paraId="2AD4ED07" w14:textId="77777777" w:rsidTr="000A2607">
        <w:tc>
          <w:tcPr>
            <w:tcW w:w="1192" w:type="pct"/>
          </w:tcPr>
          <w:p w14:paraId="04C3D76A" w14:textId="77777777" w:rsidR="008268CF" w:rsidRPr="00973184" w:rsidRDefault="008268CF" w:rsidP="000A2607">
            <w:pPr>
              <w:spacing w:after="0" w:line="276" w:lineRule="auto"/>
              <w:jc w:val="center"/>
              <w:rPr>
                <w:rFonts w:eastAsia="DengXian"/>
                <w:szCs w:val="22"/>
                <w:lang w:eastAsia="zh-CN"/>
              </w:rPr>
            </w:pPr>
          </w:p>
        </w:tc>
        <w:tc>
          <w:tcPr>
            <w:tcW w:w="821" w:type="pct"/>
          </w:tcPr>
          <w:p w14:paraId="682BA5D1" w14:textId="77777777" w:rsidR="008268CF" w:rsidRPr="00973184" w:rsidRDefault="008268CF" w:rsidP="000A2607">
            <w:pPr>
              <w:spacing w:after="0" w:line="276" w:lineRule="auto"/>
              <w:jc w:val="center"/>
              <w:rPr>
                <w:rFonts w:eastAsia="DengXian"/>
                <w:szCs w:val="22"/>
                <w:lang w:eastAsia="zh-CN"/>
              </w:rPr>
            </w:pPr>
          </w:p>
        </w:tc>
        <w:tc>
          <w:tcPr>
            <w:tcW w:w="2987" w:type="pct"/>
          </w:tcPr>
          <w:p w14:paraId="6D85387C" w14:textId="77777777" w:rsidR="008268CF" w:rsidRPr="00973184" w:rsidRDefault="008268CF" w:rsidP="000A2607">
            <w:pPr>
              <w:spacing w:after="0" w:line="276" w:lineRule="auto"/>
              <w:rPr>
                <w:szCs w:val="22"/>
                <w:lang w:val="en-US" w:eastAsia="zh-CN"/>
              </w:rPr>
            </w:pPr>
          </w:p>
        </w:tc>
      </w:tr>
      <w:tr w:rsidR="008268CF" w:rsidRPr="00973184" w14:paraId="77BC39D6" w14:textId="77777777" w:rsidTr="000A2607">
        <w:tc>
          <w:tcPr>
            <w:tcW w:w="1192" w:type="pct"/>
          </w:tcPr>
          <w:p w14:paraId="4595E24F" w14:textId="77777777" w:rsidR="008268CF" w:rsidRPr="00973184" w:rsidRDefault="008268CF" w:rsidP="000A2607">
            <w:pPr>
              <w:spacing w:after="0" w:line="276" w:lineRule="auto"/>
              <w:jc w:val="center"/>
              <w:rPr>
                <w:rFonts w:eastAsia="DengXian"/>
                <w:szCs w:val="22"/>
                <w:lang w:eastAsia="zh-CN"/>
              </w:rPr>
            </w:pPr>
          </w:p>
        </w:tc>
        <w:tc>
          <w:tcPr>
            <w:tcW w:w="821" w:type="pct"/>
          </w:tcPr>
          <w:p w14:paraId="2217D674" w14:textId="77777777" w:rsidR="008268CF" w:rsidRPr="00973184" w:rsidRDefault="008268CF" w:rsidP="000A2607">
            <w:pPr>
              <w:spacing w:after="0" w:line="276" w:lineRule="auto"/>
              <w:jc w:val="center"/>
              <w:rPr>
                <w:rFonts w:eastAsia="DengXian"/>
                <w:szCs w:val="22"/>
                <w:lang w:eastAsia="zh-CN"/>
              </w:rPr>
            </w:pPr>
          </w:p>
        </w:tc>
        <w:tc>
          <w:tcPr>
            <w:tcW w:w="2987" w:type="pct"/>
          </w:tcPr>
          <w:p w14:paraId="078AED3F" w14:textId="77777777" w:rsidR="008268CF" w:rsidRPr="00973184" w:rsidRDefault="008268CF" w:rsidP="000A2607">
            <w:pPr>
              <w:spacing w:after="0" w:line="276" w:lineRule="auto"/>
              <w:rPr>
                <w:rFonts w:eastAsia="DengXian"/>
                <w:szCs w:val="22"/>
                <w:lang w:eastAsia="zh-CN"/>
              </w:rPr>
            </w:pPr>
          </w:p>
        </w:tc>
      </w:tr>
      <w:tr w:rsidR="008268CF" w:rsidRPr="00973184" w14:paraId="6691B22B" w14:textId="77777777" w:rsidTr="000A2607">
        <w:tc>
          <w:tcPr>
            <w:tcW w:w="1192" w:type="pct"/>
          </w:tcPr>
          <w:p w14:paraId="0B03D08A" w14:textId="77777777" w:rsidR="008268CF" w:rsidRPr="00973184" w:rsidRDefault="008268CF" w:rsidP="000A2607">
            <w:pPr>
              <w:spacing w:after="0" w:line="276" w:lineRule="auto"/>
              <w:jc w:val="center"/>
              <w:rPr>
                <w:rFonts w:eastAsia="DengXian"/>
                <w:szCs w:val="22"/>
                <w:lang w:eastAsia="zh-CN"/>
              </w:rPr>
            </w:pPr>
          </w:p>
        </w:tc>
        <w:tc>
          <w:tcPr>
            <w:tcW w:w="821" w:type="pct"/>
          </w:tcPr>
          <w:p w14:paraId="2C63F31C" w14:textId="77777777" w:rsidR="008268CF" w:rsidRPr="00973184" w:rsidRDefault="008268CF" w:rsidP="000A2607">
            <w:pPr>
              <w:spacing w:after="0" w:line="276" w:lineRule="auto"/>
              <w:jc w:val="center"/>
              <w:rPr>
                <w:rFonts w:eastAsia="DengXian"/>
                <w:szCs w:val="22"/>
                <w:lang w:eastAsia="zh-CN"/>
              </w:rPr>
            </w:pPr>
          </w:p>
        </w:tc>
        <w:tc>
          <w:tcPr>
            <w:tcW w:w="2987" w:type="pct"/>
          </w:tcPr>
          <w:p w14:paraId="11723CC3" w14:textId="77777777" w:rsidR="008268CF" w:rsidRPr="00973184" w:rsidRDefault="008268CF" w:rsidP="000A2607">
            <w:pPr>
              <w:spacing w:after="0" w:line="276" w:lineRule="auto"/>
              <w:rPr>
                <w:rFonts w:eastAsia="DengXian"/>
                <w:szCs w:val="22"/>
                <w:lang w:eastAsia="zh-CN"/>
              </w:rPr>
            </w:pPr>
          </w:p>
        </w:tc>
      </w:tr>
      <w:tr w:rsidR="008268CF" w:rsidRPr="00973184" w14:paraId="29924371" w14:textId="77777777" w:rsidTr="000A2607">
        <w:tc>
          <w:tcPr>
            <w:tcW w:w="1192" w:type="pct"/>
          </w:tcPr>
          <w:p w14:paraId="7E6D17B3" w14:textId="77777777" w:rsidR="008268CF" w:rsidRPr="00973184" w:rsidRDefault="008268CF" w:rsidP="000A2607">
            <w:pPr>
              <w:spacing w:after="0" w:line="276" w:lineRule="auto"/>
              <w:jc w:val="center"/>
              <w:rPr>
                <w:rFonts w:eastAsia="DengXian"/>
                <w:szCs w:val="22"/>
                <w:lang w:eastAsia="zh-CN"/>
              </w:rPr>
            </w:pPr>
          </w:p>
        </w:tc>
        <w:tc>
          <w:tcPr>
            <w:tcW w:w="821" w:type="pct"/>
          </w:tcPr>
          <w:p w14:paraId="3A332670" w14:textId="77777777" w:rsidR="008268CF" w:rsidRPr="00973184" w:rsidRDefault="008268CF" w:rsidP="000A2607">
            <w:pPr>
              <w:spacing w:after="0" w:line="276" w:lineRule="auto"/>
              <w:jc w:val="center"/>
              <w:rPr>
                <w:rFonts w:eastAsia="DengXian"/>
                <w:szCs w:val="22"/>
                <w:lang w:eastAsia="zh-CN"/>
              </w:rPr>
            </w:pPr>
          </w:p>
        </w:tc>
        <w:tc>
          <w:tcPr>
            <w:tcW w:w="2987" w:type="pct"/>
          </w:tcPr>
          <w:p w14:paraId="57566CA1" w14:textId="77777777" w:rsidR="008268CF" w:rsidRPr="00973184" w:rsidRDefault="008268CF" w:rsidP="000A2607">
            <w:pPr>
              <w:spacing w:after="0" w:line="276" w:lineRule="auto"/>
              <w:rPr>
                <w:rFonts w:eastAsia="DengXian"/>
                <w:szCs w:val="22"/>
                <w:lang w:eastAsia="zh-CN"/>
              </w:rPr>
            </w:pPr>
          </w:p>
        </w:tc>
      </w:tr>
      <w:tr w:rsidR="008268CF" w:rsidRPr="00973184" w14:paraId="4101AEED" w14:textId="77777777" w:rsidTr="000A2607">
        <w:tc>
          <w:tcPr>
            <w:tcW w:w="1192" w:type="pct"/>
          </w:tcPr>
          <w:p w14:paraId="6B320F8E"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7A8B9BB1"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8E0BEB9" w14:textId="77777777" w:rsidR="008268CF" w:rsidRPr="00973184" w:rsidRDefault="008268CF" w:rsidP="000A2607">
            <w:pPr>
              <w:spacing w:after="0" w:line="276" w:lineRule="auto"/>
              <w:rPr>
                <w:rFonts w:eastAsia="DengXian"/>
                <w:szCs w:val="22"/>
                <w:lang w:val="en-US" w:eastAsia="zh-CN"/>
              </w:rPr>
            </w:pPr>
          </w:p>
        </w:tc>
      </w:tr>
      <w:tr w:rsidR="008268CF" w:rsidRPr="00973184" w14:paraId="2E2E9D1D" w14:textId="77777777" w:rsidTr="000A2607">
        <w:tc>
          <w:tcPr>
            <w:tcW w:w="1192" w:type="pct"/>
          </w:tcPr>
          <w:p w14:paraId="78A08D44" w14:textId="77777777" w:rsidR="008268CF" w:rsidRPr="00973184" w:rsidRDefault="008268CF" w:rsidP="000A2607">
            <w:pPr>
              <w:spacing w:after="0" w:line="276" w:lineRule="auto"/>
              <w:jc w:val="center"/>
              <w:rPr>
                <w:szCs w:val="22"/>
                <w:lang w:val="en-US" w:eastAsia="zh-CN"/>
              </w:rPr>
            </w:pPr>
          </w:p>
        </w:tc>
        <w:tc>
          <w:tcPr>
            <w:tcW w:w="821" w:type="pct"/>
          </w:tcPr>
          <w:p w14:paraId="42585B5F"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52B6141E" w14:textId="77777777" w:rsidR="008268CF" w:rsidRPr="00973184" w:rsidRDefault="008268CF" w:rsidP="000A2607">
            <w:pPr>
              <w:spacing w:after="0" w:line="276" w:lineRule="auto"/>
              <w:rPr>
                <w:rFonts w:eastAsia="DengXian"/>
                <w:szCs w:val="22"/>
                <w:lang w:val="en-US" w:eastAsia="zh-CN"/>
              </w:rPr>
            </w:pPr>
          </w:p>
        </w:tc>
      </w:tr>
      <w:tr w:rsidR="008268CF" w:rsidRPr="00973184" w14:paraId="64B684D7" w14:textId="77777777" w:rsidTr="000A2607">
        <w:tc>
          <w:tcPr>
            <w:tcW w:w="1192" w:type="pct"/>
          </w:tcPr>
          <w:p w14:paraId="4D4E2FAF" w14:textId="77777777" w:rsidR="008268CF" w:rsidRPr="00973184" w:rsidRDefault="008268CF" w:rsidP="000A2607">
            <w:pPr>
              <w:spacing w:after="0" w:line="276" w:lineRule="auto"/>
              <w:jc w:val="center"/>
              <w:rPr>
                <w:rFonts w:eastAsia="Malgun Gothic"/>
                <w:szCs w:val="22"/>
                <w:lang w:eastAsia="ko-KR"/>
              </w:rPr>
            </w:pPr>
          </w:p>
        </w:tc>
        <w:tc>
          <w:tcPr>
            <w:tcW w:w="821" w:type="pct"/>
          </w:tcPr>
          <w:p w14:paraId="4B8837B9" w14:textId="77777777" w:rsidR="008268CF" w:rsidRPr="00973184" w:rsidRDefault="008268CF" w:rsidP="000A2607">
            <w:pPr>
              <w:spacing w:after="0" w:line="276" w:lineRule="auto"/>
              <w:jc w:val="center"/>
              <w:rPr>
                <w:rFonts w:eastAsia="Malgun Gothic"/>
                <w:szCs w:val="22"/>
                <w:lang w:eastAsia="ko-KR"/>
              </w:rPr>
            </w:pPr>
          </w:p>
        </w:tc>
        <w:tc>
          <w:tcPr>
            <w:tcW w:w="2987" w:type="pct"/>
          </w:tcPr>
          <w:p w14:paraId="43CE844E" w14:textId="77777777" w:rsidR="008268CF" w:rsidRPr="00973184" w:rsidRDefault="008268CF" w:rsidP="000A2607">
            <w:pPr>
              <w:spacing w:after="0" w:line="276" w:lineRule="auto"/>
              <w:rPr>
                <w:rFonts w:eastAsia="DengXian"/>
                <w:szCs w:val="22"/>
                <w:lang w:val="en-US" w:eastAsia="zh-CN"/>
              </w:rPr>
            </w:pPr>
          </w:p>
        </w:tc>
      </w:tr>
      <w:tr w:rsidR="008268CF" w:rsidRPr="00973184" w14:paraId="28204C5A" w14:textId="77777777" w:rsidTr="000A2607">
        <w:tc>
          <w:tcPr>
            <w:tcW w:w="1192" w:type="pct"/>
          </w:tcPr>
          <w:p w14:paraId="49132A82" w14:textId="77777777" w:rsidR="008268CF" w:rsidRPr="00973184" w:rsidRDefault="008268CF" w:rsidP="000A2607">
            <w:pPr>
              <w:spacing w:after="0"/>
              <w:jc w:val="center"/>
              <w:rPr>
                <w:rFonts w:eastAsia="Malgun Gothic"/>
                <w:szCs w:val="22"/>
                <w:lang w:eastAsia="zh-CN"/>
              </w:rPr>
            </w:pPr>
          </w:p>
        </w:tc>
        <w:tc>
          <w:tcPr>
            <w:tcW w:w="821" w:type="pct"/>
          </w:tcPr>
          <w:p w14:paraId="7F52A779" w14:textId="77777777" w:rsidR="008268CF" w:rsidRPr="00973184" w:rsidRDefault="008268CF" w:rsidP="000A2607">
            <w:pPr>
              <w:spacing w:after="0"/>
              <w:jc w:val="center"/>
              <w:rPr>
                <w:rFonts w:eastAsia="Malgun Gothic"/>
                <w:szCs w:val="22"/>
                <w:lang w:eastAsia="zh-CN"/>
              </w:rPr>
            </w:pPr>
          </w:p>
        </w:tc>
        <w:tc>
          <w:tcPr>
            <w:tcW w:w="2987" w:type="pct"/>
          </w:tcPr>
          <w:p w14:paraId="20EFBC87" w14:textId="77777777" w:rsidR="008268CF" w:rsidRPr="00973184" w:rsidRDefault="008268CF" w:rsidP="000A2607">
            <w:pPr>
              <w:spacing w:after="0"/>
              <w:rPr>
                <w:rFonts w:eastAsia="DengXian"/>
                <w:szCs w:val="22"/>
                <w:lang w:val="en-US" w:eastAsia="zh-CN"/>
              </w:rPr>
            </w:pPr>
          </w:p>
        </w:tc>
      </w:tr>
    </w:tbl>
    <w:p w14:paraId="7A1DF335" w14:textId="77777777" w:rsidR="008268CF" w:rsidRDefault="008268CF" w:rsidP="008268CF">
      <w:pPr>
        <w:rPr>
          <w:b/>
          <w:kern w:val="2"/>
          <w:lang w:eastAsia="zh-CN"/>
        </w:rPr>
      </w:pPr>
    </w:p>
    <w:p w14:paraId="48061020" w14:textId="77777777" w:rsidR="000C522A" w:rsidRDefault="000C522A">
      <w:pPr>
        <w:rPr>
          <w:lang w:eastAsia="zh-CN"/>
        </w:rPr>
      </w:pPr>
    </w:p>
    <w:p w14:paraId="3BA09F74" w14:textId="3C13676E" w:rsidR="00A256C9" w:rsidRPr="008A774A" w:rsidRDefault="00A256C9" w:rsidP="00A256C9">
      <w:pPr>
        <w:pStyle w:val="Heading3"/>
        <w:rPr>
          <w:b/>
          <w:sz w:val="20"/>
        </w:rPr>
      </w:pPr>
      <w:r>
        <w:rPr>
          <w:b/>
          <w:sz w:val="20"/>
        </w:rPr>
        <w:t>DAPS</w:t>
      </w:r>
    </w:p>
    <w:p w14:paraId="070146D6" w14:textId="77777777" w:rsidR="00A256C9" w:rsidRPr="00E14330" w:rsidRDefault="00C2452F" w:rsidP="00A256C9">
      <w:pPr>
        <w:pStyle w:val="Doc-title"/>
      </w:pPr>
      <w:hyperlink r:id="rId13" w:history="1">
        <w:r w:rsidR="00A256C9" w:rsidRPr="00E14330">
          <w:rPr>
            <w:rStyle w:val="Hyperlink"/>
          </w:rPr>
          <w:t>R2-2107342</w:t>
        </w:r>
      </w:hyperlink>
      <w:r w:rsidR="00A256C9" w:rsidRPr="00E14330">
        <w:tab/>
        <w:t xml:space="preserve">Correction on the capability field </w:t>
      </w:r>
      <w:proofErr w:type="spellStart"/>
      <w:r w:rsidR="00A256C9" w:rsidRPr="00E14330">
        <w:t>DiffSCS</w:t>
      </w:r>
      <w:proofErr w:type="spellEnd"/>
      <w:r w:rsidR="00A256C9" w:rsidRPr="00E14330">
        <w:t>-DAPS</w:t>
      </w:r>
      <w:r w:rsidR="00A256C9" w:rsidRPr="00E14330">
        <w:tab/>
        <w:t xml:space="preserve">Huawei, </w:t>
      </w:r>
      <w:proofErr w:type="spellStart"/>
      <w:r w:rsidR="00A256C9" w:rsidRPr="00E14330">
        <w:t>HiSilicon</w:t>
      </w:r>
      <w:proofErr w:type="spellEnd"/>
      <w:r w:rsidR="00A256C9" w:rsidRPr="00E14330">
        <w:tab/>
        <w:t>discussion</w:t>
      </w:r>
      <w:r w:rsidR="00A256C9" w:rsidRPr="00E14330">
        <w:tab/>
        <w:t>Rel-16</w:t>
      </w:r>
      <w:r w:rsidR="00A256C9" w:rsidRPr="00E14330">
        <w:tab/>
      </w:r>
      <w:proofErr w:type="spellStart"/>
      <w:r w:rsidR="00A256C9" w:rsidRPr="00E14330">
        <w:t>NR_Mob_enh</w:t>
      </w:r>
      <w:proofErr w:type="spellEnd"/>
      <w:r w:rsidR="00A256C9" w:rsidRPr="00E14330">
        <w:t>-Core</w:t>
      </w:r>
    </w:p>
    <w:p w14:paraId="5707279A" w14:textId="77777777" w:rsidR="00A256C9" w:rsidRPr="00E14330" w:rsidRDefault="00C2452F" w:rsidP="00A256C9">
      <w:pPr>
        <w:pStyle w:val="Doc-title"/>
      </w:pPr>
      <w:hyperlink r:id="rId14" w:history="1">
        <w:r w:rsidR="00A256C9" w:rsidRPr="00E14330">
          <w:rPr>
            <w:rStyle w:val="Hyperlink"/>
          </w:rPr>
          <w:t>R2-2108641</w:t>
        </w:r>
      </w:hyperlink>
      <w:r w:rsidR="00A256C9" w:rsidRPr="00E14330">
        <w:tab/>
        <w:t xml:space="preserve">Correction on the capability field </w:t>
      </w:r>
      <w:proofErr w:type="spellStart"/>
      <w:r w:rsidR="00A256C9" w:rsidRPr="00E14330">
        <w:t>DiffSCS</w:t>
      </w:r>
      <w:proofErr w:type="spellEnd"/>
      <w:r w:rsidR="00A256C9" w:rsidRPr="00E14330">
        <w:t>-DAPS</w:t>
      </w:r>
      <w:r w:rsidR="00A256C9" w:rsidRPr="00E14330">
        <w:tab/>
        <w:t xml:space="preserve">Huawei, </w:t>
      </w:r>
      <w:proofErr w:type="spellStart"/>
      <w:r w:rsidR="00A256C9" w:rsidRPr="00E14330">
        <w:t>HiSilicon</w:t>
      </w:r>
      <w:proofErr w:type="spellEnd"/>
      <w:r w:rsidR="00A256C9" w:rsidRPr="00E14330">
        <w:tab/>
        <w:t>CR</w:t>
      </w:r>
      <w:r w:rsidR="00A256C9" w:rsidRPr="00E14330">
        <w:tab/>
        <w:t>Rel-16</w:t>
      </w:r>
      <w:r w:rsidR="00A256C9" w:rsidRPr="00E14330">
        <w:tab/>
        <w:t>38.306</w:t>
      </w:r>
      <w:r w:rsidR="00A256C9" w:rsidRPr="00E14330">
        <w:tab/>
        <w:t>16.5.0</w:t>
      </w:r>
      <w:r w:rsidR="00A256C9" w:rsidRPr="00E14330">
        <w:tab/>
        <w:t>0636</w:t>
      </w:r>
      <w:r w:rsidR="00A256C9" w:rsidRPr="00E14330">
        <w:tab/>
        <w:t>-</w:t>
      </w:r>
      <w:r w:rsidR="00A256C9" w:rsidRPr="00E14330">
        <w:tab/>
        <w:t>F</w:t>
      </w:r>
      <w:r w:rsidR="00A256C9" w:rsidRPr="00E14330">
        <w:tab/>
      </w:r>
      <w:proofErr w:type="spellStart"/>
      <w:r w:rsidR="00A256C9" w:rsidRPr="00E14330">
        <w:t>NR_Mob_enh</w:t>
      </w:r>
      <w:proofErr w:type="spellEnd"/>
      <w:r w:rsidR="00A256C9" w:rsidRPr="00E14330">
        <w:t>-Core</w:t>
      </w:r>
    </w:p>
    <w:p w14:paraId="1EA797BE" w14:textId="2291EC4E" w:rsidR="007B1EA7" w:rsidRDefault="007B1EA7" w:rsidP="007B1EA7">
      <w:pPr>
        <w:spacing w:before="240"/>
        <w:rPr>
          <w:lang w:val="en-US" w:eastAsia="zh-CN"/>
        </w:rPr>
      </w:pPr>
      <w:r>
        <w:rPr>
          <w:lang w:eastAsia="zh-CN"/>
        </w:rPr>
        <w:t>The p</w:t>
      </w:r>
      <w:r w:rsidRPr="00C85288">
        <w:rPr>
          <w:lang w:eastAsia="zh-CN"/>
        </w:rPr>
        <w:t>roposal</w:t>
      </w:r>
      <w:r>
        <w:rPr>
          <w:lang w:eastAsia="zh-CN"/>
        </w:rPr>
        <w:t xml:space="preserve"> </w:t>
      </w:r>
      <w:r w:rsidR="00C25577">
        <w:rPr>
          <w:lang w:eastAsia="zh-CN"/>
        </w:rPr>
        <w:t>in above discussion paper is</w:t>
      </w:r>
      <w:r>
        <w:rPr>
          <w:lang w:eastAsia="zh-CN"/>
        </w:rPr>
        <w:t xml:space="preserve"> listed below.</w:t>
      </w:r>
      <w:r w:rsidR="000218AF">
        <w:rPr>
          <w:lang w:eastAsia="zh-CN"/>
        </w:rPr>
        <w:t xml:space="preserve"> The above CR includes the corresponding change.</w:t>
      </w:r>
    </w:p>
    <w:p w14:paraId="3B72018F" w14:textId="328C9F4F" w:rsidR="007B1EA7" w:rsidRDefault="00C25577" w:rsidP="001054F1">
      <w:pPr>
        <w:widowControl w:val="0"/>
        <w:ind w:leftChars="100" w:left="200"/>
        <w:rPr>
          <w:lang w:eastAsia="zh-CN"/>
        </w:rPr>
      </w:pPr>
      <w:r w:rsidRPr="00C25577">
        <w:rPr>
          <w:lang w:eastAsia="zh-CN"/>
        </w:rPr>
        <w:t xml:space="preserve">Proposal 1: for the two capability fields, </w:t>
      </w:r>
      <w:proofErr w:type="gramStart"/>
      <w:r w:rsidRPr="00C25577">
        <w:rPr>
          <w:lang w:eastAsia="zh-CN"/>
        </w:rPr>
        <w:t>i.e.</w:t>
      </w:r>
      <w:proofErr w:type="gramEnd"/>
      <w:r w:rsidRPr="00C25577">
        <w:rPr>
          <w:lang w:eastAsia="zh-CN"/>
        </w:rPr>
        <w:t xml:space="preserve"> intraFreqDiffSCS-DAPS-r16 and interFreqDiffSCS-DAPS-r16, add clarification that “In this release the UE shall not report this UE capability”.</w:t>
      </w:r>
    </w:p>
    <w:p w14:paraId="3E8C4886" w14:textId="02360DE0" w:rsidR="006C0BBC" w:rsidRPr="00973184" w:rsidRDefault="006C0BBC" w:rsidP="006C0BBC">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w:t>
      </w:r>
      <w:r w:rsidR="003A277C">
        <w:rPr>
          <w:rFonts w:ascii="CG Times (WN)" w:eastAsia="DengXian" w:hAnsi="CG Times (WN)"/>
          <w:b/>
          <w:bCs/>
          <w:szCs w:val="21"/>
          <w:lang w:eastAsia="zh-CN"/>
        </w:rPr>
        <w:t>2</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Pr="00C85288">
        <w:rPr>
          <w:rFonts w:ascii="CG Times (WN)" w:eastAsia="DengXian" w:hAnsi="CG Times (WN)"/>
          <w:b/>
          <w:bCs/>
          <w:szCs w:val="21"/>
          <w:lang w:eastAsia="zh-CN"/>
        </w:rPr>
        <w:t>Proposal 1</w:t>
      </w:r>
      <w:r w:rsidR="000218AF">
        <w:rPr>
          <w:rFonts w:ascii="CG Times (WN)" w:eastAsia="DengXian" w:hAnsi="CG Times (WN)"/>
          <w:b/>
          <w:bCs/>
          <w:szCs w:val="21"/>
          <w:lang w:eastAsia="zh-CN"/>
        </w:rPr>
        <w:t xml:space="preserve"> and CR</w:t>
      </w:r>
      <w:r>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315"/>
        <w:gridCol w:w="1595"/>
        <w:gridCol w:w="5803"/>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B10C7" w:rsidRPr="00973184" w14:paraId="4587AE98" w14:textId="77777777" w:rsidTr="00021DDD">
        <w:trPr>
          <w:trHeight w:val="90"/>
        </w:trPr>
        <w:tc>
          <w:tcPr>
            <w:tcW w:w="1192" w:type="pct"/>
          </w:tcPr>
          <w:p w14:paraId="4587AE91" w14:textId="50A6036D" w:rsidR="00DB10C7" w:rsidRPr="00973184" w:rsidRDefault="00DB10C7" w:rsidP="00DB10C7">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4587AE92" w14:textId="0BDE6011" w:rsidR="00DB10C7" w:rsidRPr="00973184" w:rsidRDefault="00DB10C7" w:rsidP="00DB10C7">
            <w:pPr>
              <w:spacing w:after="0" w:line="276" w:lineRule="auto"/>
              <w:jc w:val="center"/>
              <w:rPr>
                <w:rFonts w:eastAsiaTheme="minorEastAsia"/>
                <w:szCs w:val="22"/>
                <w:lang w:eastAsia="ja-JP"/>
              </w:rPr>
            </w:pPr>
            <w:r w:rsidRPr="00DB10C7">
              <w:rPr>
                <w:rFonts w:eastAsiaTheme="minorEastAsia"/>
                <w:szCs w:val="22"/>
                <w:lang w:eastAsia="ja-JP"/>
              </w:rPr>
              <w:t>Yes</w:t>
            </w:r>
          </w:p>
        </w:tc>
        <w:tc>
          <w:tcPr>
            <w:tcW w:w="2987" w:type="pct"/>
          </w:tcPr>
          <w:p w14:paraId="4587AE97" w14:textId="0CE136BD" w:rsidR="00DB10C7" w:rsidRPr="00973184" w:rsidRDefault="00DB10C7" w:rsidP="00DB10C7">
            <w:pPr>
              <w:spacing w:after="0" w:line="276" w:lineRule="auto"/>
              <w:rPr>
                <w:rFonts w:eastAsiaTheme="minorEastAsia"/>
                <w:szCs w:val="22"/>
                <w:lang w:eastAsia="ja-JP"/>
              </w:rPr>
            </w:pPr>
            <w:r w:rsidRPr="00DB10C7">
              <w:rPr>
                <w:rFonts w:eastAsiaTheme="minorEastAsia"/>
                <w:szCs w:val="22"/>
                <w:lang w:eastAsia="ja-JP"/>
              </w:rPr>
              <w:t>Proponent</w:t>
            </w:r>
            <w:r>
              <w:rPr>
                <w:rFonts w:eastAsiaTheme="minorEastAsia"/>
                <w:szCs w:val="22"/>
                <w:lang w:eastAsia="ja-JP"/>
              </w:rPr>
              <w:t>.</w:t>
            </w:r>
          </w:p>
        </w:tc>
      </w:tr>
      <w:tr w:rsidR="00DB10C7" w:rsidRPr="00973184" w14:paraId="4587AE9E" w14:textId="77777777" w:rsidTr="00021DDD">
        <w:tc>
          <w:tcPr>
            <w:tcW w:w="1192" w:type="pct"/>
          </w:tcPr>
          <w:p w14:paraId="4587AE99" w14:textId="2D523B52" w:rsidR="00DB10C7" w:rsidRPr="00973184" w:rsidRDefault="00FA4A2A" w:rsidP="00DB10C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79FD712E" w:rsidR="00DB10C7" w:rsidRPr="00973184" w:rsidRDefault="00FA4A2A" w:rsidP="00DB10C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587AE9D" w14:textId="0432A5AB" w:rsidR="00DB10C7" w:rsidRPr="00973184" w:rsidRDefault="00FA4A2A" w:rsidP="00DB10C7">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DB10C7" w:rsidRPr="00973184" w14:paraId="4587AEA2" w14:textId="77777777" w:rsidTr="00021DDD">
        <w:tc>
          <w:tcPr>
            <w:tcW w:w="1192" w:type="pct"/>
          </w:tcPr>
          <w:p w14:paraId="4587AE9F" w14:textId="01C037D9" w:rsidR="00DB10C7" w:rsidRPr="00973184" w:rsidRDefault="00DB10C7" w:rsidP="00DB10C7">
            <w:pPr>
              <w:spacing w:after="0" w:line="276" w:lineRule="auto"/>
              <w:jc w:val="center"/>
              <w:rPr>
                <w:rFonts w:eastAsia="DengXian"/>
                <w:szCs w:val="22"/>
                <w:lang w:eastAsia="zh-CN"/>
              </w:rPr>
            </w:pPr>
          </w:p>
        </w:tc>
        <w:tc>
          <w:tcPr>
            <w:tcW w:w="821" w:type="pct"/>
          </w:tcPr>
          <w:p w14:paraId="4587AEA0" w14:textId="08640FD6" w:rsidR="00DB10C7" w:rsidRPr="00973184" w:rsidRDefault="00DB10C7" w:rsidP="00DB10C7">
            <w:pPr>
              <w:spacing w:after="0" w:line="276" w:lineRule="auto"/>
              <w:jc w:val="center"/>
              <w:rPr>
                <w:rFonts w:eastAsia="DengXian"/>
                <w:szCs w:val="22"/>
                <w:lang w:eastAsia="zh-CN"/>
              </w:rPr>
            </w:pPr>
          </w:p>
        </w:tc>
        <w:tc>
          <w:tcPr>
            <w:tcW w:w="2987" w:type="pct"/>
          </w:tcPr>
          <w:p w14:paraId="4587AEA1" w14:textId="055AD32D" w:rsidR="00DB10C7" w:rsidRPr="00973184" w:rsidRDefault="00DB10C7" w:rsidP="00DB10C7">
            <w:pPr>
              <w:spacing w:after="0" w:line="276" w:lineRule="auto"/>
              <w:rPr>
                <w:szCs w:val="22"/>
                <w:lang w:val="en-US" w:eastAsia="zh-CN"/>
              </w:rPr>
            </w:pPr>
          </w:p>
        </w:tc>
      </w:tr>
      <w:tr w:rsidR="00DB10C7" w:rsidRPr="00973184" w14:paraId="4587AEA6" w14:textId="77777777" w:rsidTr="00021DDD">
        <w:tc>
          <w:tcPr>
            <w:tcW w:w="1192" w:type="pct"/>
          </w:tcPr>
          <w:p w14:paraId="4587AEA3" w14:textId="70849AAE" w:rsidR="00DB10C7" w:rsidRPr="00973184" w:rsidRDefault="00DB10C7" w:rsidP="00DB10C7">
            <w:pPr>
              <w:spacing w:after="0" w:line="276" w:lineRule="auto"/>
              <w:jc w:val="center"/>
              <w:rPr>
                <w:rFonts w:eastAsia="DengXian"/>
                <w:szCs w:val="22"/>
                <w:lang w:eastAsia="zh-CN"/>
              </w:rPr>
            </w:pPr>
          </w:p>
        </w:tc>
        <w:tc>
          <w:tcPr>
            <w:tcW w:w="821" w:type="pct"/>
          </w:tcPr>
          <w:p w14:paraId="4587AEA4" w14:textId="01A9F765" w:rsidR="00DB10C7" w:rsidRPr="00973184" w:rsidRDefault="00DB10C7" w:rsidP="00DB10C7">
            <w:pPr>
              <w:spacing w:after="0" w:line="276" w:lineRule="auto"/>
              <w:jc w:val="center"/>
              <w:rPr>
                <w:rFonts w:eastAsia="DengXian"/>
                <w:szCs w:val="22"/>
                <w:lang w:eastAsia="zh-CN"/>
              </w:rPr>
            </w:pPr>
          </w:p>
        </w:tc>
        <w:tc>
          <w:tcPr>
            <w:tcW w:w="2987" w:type="pct"/>
          </w:tcPr>
          <w:p w14:paraId="4587AEA5" w14:textId="462B2EAA" w:rsidR="00DB10C7" w:rsidRPr="00973184" w:rsidRDefault="00DB10C7" w:rsidP="00DB10C7">
            <w:pPr>
              <w:spacing w:after="0" w:line="276" w:lineRule="auto"/>
              <w:rPr>
                <w:rFonts w:eastAsia="DengXian"/>
                <w:szCs w:val="22"/>
                <w:lang w:eastAsia="zh-CN"/>
              </w:rPr>
            </w:pPr>
          </w:p>
        </w:tc>
      </w:tr>
      <w:tr w:rsidR="00DB10C7" w:rsidRPr="00973184" w14:paraId="4587AEAA" w14:textId="77777777" w:rsidTr="00021DDD">
        <w:tc>
          <w:tcPr>
            <w:tcW w:w="1192" w:type="pct"/>
          </w:tcPr>
          <w:p w14:paraId="4587AEA7" w14:textId="6937FF25" w:rsidR="00DB10C7" w:rsidRPr="00973184" w:rsidRDefault="00DB10C7" w:rsidP="00DB10C7">
            <w:pPr>
              <w:spacing w:after="0" w:line="276" w:lineRule="auto"/>
              <w:jc w:val="center"/>
              <w:rPr>
                <w:rFonts w:eastAsia="DengXian"/>
                <w:szCs w:val="22"/>
                <w:lang w:eastAsia="zh-CN"/>
              </w:rPr>
            </w:pPr>
          </w:p>
        </w:tc>
        <w:tc>
          <w:tcPr>
            <w:tcW w:w="821" w:type="pct"/>
          </w:tcPr>
          <w:p w14:paraId="4587AEA8" w14:textId="681ADA5D" w:rsidR="00DB10C7" w:rsidRPr="00973184" w:rsidRDefault="00DB10C7" w:rsidP="00DB10C7">
            <w:pPr>
              <w:spacing w:after="0" w:line="276" w:lineRule="auto"/>
              <w:jc w:val="center"/>
              <w:rPr>
                <w:rFonts w:eastAsia="DengXian"/>
                <w:szCs w:val="22"/>
                <w:lang w:eastAsia="zh-CN"/>
              </w:rPr>
            </w:pPr>
          </w:p>
        </w:tc>
        <w:tc>
          <w:tcPr>
            <w:tcW w:w="2987" w:type="pct"/>
          </w:tcPr>
          <w:p w14:paraId="4587AEA9" w14:textId="2A2EFFDF" w:rsidR="00DB10C7" w:rsidRPr="00973184" w:rsidRDefault="00DB10C7" w:rsidP="00DB10C7">
            <w:pPr>
              <w:spacing w:after="0" w:line="276" w:lineRule="auto"/>
              <w:rPr>
                <w:rFonts w:eastAsia="DengXian"/>
                <w:szCs w:val="22"/>
                <w:lang w:eastAsia="zh-CN"/>
              </w:rPr>
            </w:pPr>
          </w:p>
        </w:tc>
      </w:tr>
      <w:tr w:rsidR="00DB10C7" w:rsidRPr="00973184" w14:paraId="4587AEAE" w14:textId="77777777" w:rsidTr="00021DDD">
        <w:tc>
          <w:tcPr>
            <w:tcW w:w="1192" w:type="pct"/>
          </w:tcPr>
          <w:p w14:paraId="4587AEAB" w14:textId="20BCDF42" w:rsidR="00DB10C7" w:rsidRPr="00973184" w:rsidRDefault="00DB10C7" w:rsidP="00DB10C7">
            <w:pPr>
              <w:spacing w:after="0" w:line="276" w:lineRule="auto"/>
              <w:jc w:val="center"/>
              <w:rPr>
                <w:rFonts w:eastAsia="DengXian"/>
                <w:szCs w:val="22"/>
                <w:lang w:eastAsia="zh-CN"/>
              </w:rPr>
            </w:pPr>
          </w:p>
        </w:tc>
        <w:tc>
          <w:tcPr>
            <w:tcW w:w="821" w:type="pct"/>
          </w:tcPr>
          <w:p w14:paraId="4587AEAC" w14:textId="62DBAE5C" w:rsidR="00DB10C7" w:rsidRPr="00973184" w:rsidRDefault="00DB10C7" w:rsidP="00DB10C7">
            <w:pPr>
              <w:spacing w:after="0" w:line="276" w:lineRule="auto"/>
              <w:jc w:val="center"/>
              <w:rPr>
                <w:rFonts w:eastAsia="DengXian"/>
                <w:szCs w:val="22"/>
                <w:lang w:eastAsia="zh-CN"/>
              </w:rPr>
            </w:pPr>
          </w:p>
        </w:tc>
        <w:tc>
          <w:tcPr>
            <w:tcW w:w="2987" w:type="pct"/>
          </w:tcPr>
          <w:p w14:paraId="4587AEAD" w14:textId="244414B8" w:rsidR="00DB10C7" w:rsidRPr="00973184" w:rsidRDefault="00DB10C7" w:rsidP="00DB10C7">
            <w:pPr>
              <w:spacing w:after="0" w:line="276" w:lineRule="auto"/>
              <w:rPr>
                <w:rFonts w:eastAsia="DengXian"/>
                <w:szCs w:val="22"/>
                <w:lang w:eastAsia="zh-CN"/>
              </w:rPr>
            </w:pPr>
          </w:p>
        </w:tc>
      </w:tr>
      <w:tr w:rsidR="00DB10C7" w:rsidRPr="00973184" w14:paraId="4587AEB7" w14:textId="77777777" w:rsidTr="00021DDD">
        <w:tc>
          <w:tcPr>
            <w:tcW w:w="1192" w:type="pct"/>
          </w:tcPr>
          <w:p w14:paraId="4587AEB4" w14:textId="2A3D348D" w:rsidR="00DB10C7" w:rsidRPr="00973184" w:rsidRDefault="00DB10C7" w:rsidP="00DB10C7">
            <w:pPr>
              <w:spacing w:after="0" w:line="276" w:lineRule="auto"/>
              <w:jc w:val="center"/>
              <w:rPr>
                <w:rFonts w:eastAsia="Malgun Gothic"/>
                <w:szCs w:val="22"/>
                <w:lang w:eastAsia="ko-KR"/>
              </w:rPr>
            </w:pPr>
          </w:p>
        </w:tc>
        <w:tc>
          <w:tcPr>
            <w:tcW w:w="821" w:type="pct"/>
          </w:tcPr>
          <w:p w14:paraId="4587AEB5" w14:textId="7A0EF0EA" w:rsidR="00DB10C7" w:rsidRPr="00973184" w:rsidRDefault="00DB10C7" w:rsidP="00DB10C7">
            <w:pPr>
              <w:spacing w:after="0" w:line="276" w:lineRule="auto"/>
              <w:jc w:val="center"/>
              <w:rPr>
                <w:rFonts w:eastAsia="Malgun Gothic"/>
                <w:szCs w:val="22"/>
                <w:lang w:eastAsia="ko-KR"/>
              </w:rPr>
            </w:pPr>
          </w:p>
        </w:tc>
        <w:tc>
          <w:tcPr>
            <w:tcW w:w="2987" w:type="pct"/>
          </w:tcPr>
          <w:p w14:paraId="4587AEB6" w14:textId="77777777" w:rsidR="00DB10C7" w:rsidRPr="00973184" w:rsidRDefault="00DB10C7" w:rsidP="00DB10C7">
            <w:pPr>
              <w:spacing w:after="0" w:line="276" w:lineRule="auto"/>
              <w:rPr>
                <w:rFonts w:eastAsia="DengXian"/>
                <w:szCs w:val="22"/>
                <w:lang w:val="en-US" w:eastAsia="zh-CN"/>
              </w:rPr>
            </w:pPr>
          </w:p>
        </w:tc>
      </w:tr>
      <w:tr w:rsidR="00DB10C7" w:rsidRPr="00973184" w14:paraId="4587AEBB" w14:textId="77777777" w:rsidTr="00021DDD">
        <w:tc>
          <w:tcPr>
            <w:tcW w:w="1192" w:type="pct"/>
          </w:tcPr>
          <w:p w14:paraId="4587AEB8" w14:textId="21E5767E" w:rsidR="00DB10C7" w:rsidRPr="00973184" w:rsidRDefault="00DB10C7" w:rsidP="00DB10C7">
            <w:pPr>
              <w:spacing w:after="0" w:line="276" w:lineRule="auto"/>
              <w:jc w:val="center"/>
              <w:rPr>
                <w:szCs w:val="22"/>
                <w:lang w:val="en-US" w:eastAsia="zh-CN"/>
              </w:rPr>
            </w:pPr>
          </w:p>
        </w:tc>
        <w:tc>
          <w:tcPr>
            <w:tcW w:w="821" w:type="pct"/>
          </w:tcPr>
          <w:p w14:paraId="4587AEB9" w14:textId="77777777" w:rsidR="00DB10C7" w:rsidRPr="00973184" w:rsidRDefault="00DB10C7" w:rsidP="00DB10C7">
            <w:pPr>
              <w:spacing w:after="0" w:line="276" w:lineRule="auto"/>
              <w:jc w:val="center"/>
              <w:rPr>
                <w:rFonts w:eastAsia="Malgun Gothic"/>
                <w:szCs w:val="22"/>
                <w:lang w:eastAsia="ko-KR"/>
              </w:rPr>
            </w:pPr>
          </w:p>
        </w:tc>
        <w:tc>
          <w:tcPr>
            <w:tcW w:w="2987" w:type="pct"/>
          </w:tcPr>
          <w:p w14:paraId="4587AEBA" w14:textId="0915BC4C" w:rsidR="00DB10C7" w:rsidRPr="00973184" w:rsidRDefault="00DB10C7" w:rsidP="00DB10C7">
            <w:pPr>
              <w:spacing w:after="0" w:line="276" w:lineRule="auto"/>
              <w:rPr>
                <w:rFonts w:eastAsia="DengXian"/>
                <w:szCs w:val="22"/>
                <w:lang w:val="en-US" w:eastAsia="zh-CN"/>
              </w:rPr>
            </w:pPr>
          </w:p>
        </w:tc>
      </w:tr>
      <w:tr w:rsidR="00DB10C7" w:rsidRPr="00973184" w14:paraId="4587AEBF" w14:textId="77777777" w:rsidTr="00021DDD">
        <w:tc>
          <w:tcPr>
            <w:tcW w:w="1192" w:type="pct"/>
          </w:tcPr>
          <w:p w14:paraId="4587AEBC" w14:textId="39BDB8D4" w:rsidR="00DB10C7" w:rsidRPr="00973184" w:rsidRDefault="00DB10C7" w:rsidP="00DB10C7">
            <w:pPr>
              <w:spacing w:after="0" w:line="276" w:lineRule="auto"/>
              <w:jc w:val="center"/>
              <w:rPr>
                <w:rFonts w:eastAsia="Malgun Gothic"/>
                <w:szCs w:val="22"/>
                <w:lang w:eastAsia="ko-KR"/>
              </w:rPr>
            </w:pPr>
          </w:p>
        </w:tc>
        <w:tc>
          <w:tcPr>
            <w:tcW w:w="821" w:type="pct"/>
          </w:tcPr>
          <w:p w14:paraId="4587AEBD" w14:textId="7AFF932A" w:rsidR="00DB10C7" w:rsidRPr="00973184" w:rsidRDefault="00DB10C7" w:rsidP="00DB10C7">
            <w:pPr>
              <w:spacing w:after="0" w:line="276" w:lineRule="auto"/>
              <w:jc w:val="center"/>
              <w:rPr>
                <w:rFonts w:eastAsia="Malgun Gothic"/>
                <w:szCs w:val="22"/>
                <w:lang w:eastAsia="ko-KR"/>
              </w:rPr>
            </w:pPr>
          </w:p>
        </w:tc>
        <w:tc>
          <w:tcPr>
            <w:tcW w:w="2987" w:type="pct"/>
          </w:tcPr>
          <w:p w14:paraId="4587AEBE" w14:textId="77777777" w:rsidR="00DB10C7" w:rsidRPr="00973184" w:rsidRDefault="00DB10C7" w:rsidP="00DB10C7">
            <w:pPr>
              <w:spacing w:after="0" w:line="276" w:lineRule="auto"/>
              <w:rPr>
                <w:rFonts w:eastAsia="DengXian"/>
                <w:szCs w:val="22"/>
                <w:lang w:val="en-US" w:eastAsia="zh-CN"/>
              </w:rPr>
            </w:pPr>
          </w:p>
        </w:tc>
      </w:tr>
      <w:tr w:rsidR="00DB10C7" w:rsidRPr="00973184" w14:paraId="4587AEC3" w14:textId="77777777" w:rsidTr="00021DDD">
        <w:tc>
          <w:tcPr>
            <w:tcW w:w="1192" w:type="pct"/>
          </w:tcPr>
          <w:p w14:paraId="4587AEC0" w14:textId="49F1F23A" w:rsidR="00DB10C7" w:rsidRPr="00973184" w:rsidRDefault="00DB10C7" w:rsidP="00DB10C7">
            <w:pPr>
              <w:spacing w:after="0"/>
              <w:jc w:val="center"/>
              <w:rPr>
                <w:rFonts w:eastAsia="Malgun Gothic"/>
                <w:szCs w:val="22"/>
                <w:lang w:eastAsia="zh-CN"/>
              </w:rPr>
            </w:pPr>
          </w:p>
        </w:tc>
        <w:tc>
          <w:tcPr>
            <w:tcW w:w="821" w:type="pct"/>
          </w:tcPr>
          <w:p w14:paraId="4587AEC1" w14:textId="3E687F8C" w:rsidR="00DB10C7" w:rsidRPr="00973184" w:rsidRDefault="00DB10C7" w:rsidP="00DB10C7">
            <w:pPr>
              <w:spacing w:after="0"/>
              <w:jc w:val="center"/>
              <w:rPr>
                <w:rFonts w:eastAsia="Malgun Gothic"/>
                <w:szCs w:val="22"/>
                <w:lang w:eastAsia="zh-CN"/>
              </w:rPr>
            </w:pPr>
          </w:p>
        </w:tc>
        <w:tc>
          <w:tcPr>
            <w:tcW w:w="2987" w:type="pct"/>
          </w:tcPr>
          <w:p w14:paraId="4587AEC2" w14:textId="77777777" w:rsidR="00DB10C7" w:rsidRPr="00973184" w:rsidRDefault="00DB10C7" w:rsidP="00DB10C7">
            <w:pPr>
              <w:spacing w:after="0"/>
              <w:rPr>
                <w:rFonts w:eastAsia="DengXian"/>
                <w:szCs w:val="22"/>
                <w:lang w:val="en-US" w:eastAsia="zh-CN"/>
              </w:rPr>
            </w:pPr>
          </w:p>
        </w:tc>
      </w:tr>
    </w:tbl>
    <w:p w14:paraId="262B8E8F" w14:textId="77777777" w:rsidR="00E11CF4" w:rsidRDefault="00E11CF4" w:rsidP="00205E36">
      <w:pPr>
        <w:rPr>
          <w:b/>
          <w:kern w:val="2"/>
          <w:lang w:eastAsia="zh-CN"/>
        </w:rPr>
      </w:pPr>
    </w:p>
    <w:p w14:paraId="1662A871" w14:textId="77777777" w:rsidR="00E06FA0" w:rsidRDefault="00E06FA0" w:rsidP="00205E36">
      <w:pPr>
        <w:rPr>
          <w:b/>
          <w:kern w:val="2"/>
          <w:lang w:eastAsia="zh-CN"/>
        </w:rPr>
      </w:pPr>
    </w:p>
    <w:p w14:paraId="50042AEE" w14:textId="77777777" w:rsidR="00A320C4" w:rsidRPr="00E14330" w:rsidRDefault="00A320C4" w:rsidP="00A320C4">
      <w:pPr>
        <w:pStyle w:val="Heading3"/>
      </w:pPr>
      <w:proofErr w:type="spellStart"/>
      <w:r w:rsidRPr="00A320C4">
        <w:rPr>
          <w:b/>
          <w:sz w:val="20"/>
        </w:rPr>
        <w:t>eMIMO</w:t>
      </w:r>
      <w:proofErr w:type="spellEnd"/>
    </w:p>
    <w:p w14:paraId="4AEFBC69" w14:textId="77777777" w:rsidR="00A320C4" w:rsidRPr="00E14330" w:rsidRDefault="00C2452F" w:rsidP="00A320C4">
      <w:pPr>
        <w:pStyle w:val="Doc-title"/>
      </w:pPr>
      <w:hyperlink r:id="rId15" w:history="1">
        <w:r w:rsidR="00A320C4" w:rsidRPr="00E14330">
          <w:rPr>
            <w:rStyle w:val="Hyperlink"/>
          </w:rPr>
          <w:t>R2-2108468</w:t>
        </w:r>
      </w:hyperlink>
      <w:r w:rsidR="00A320C4" w:rsidRPr="00E14330">
        <w:tab/>
        <w:t>Correction to ul-</w:t>
      </w:r>
      <w:proofErr w:type="spellStart"/>
      <w:r w:rsidR="00A320C4" w:rsidRPr="00E14330">
        <w:t>FullPwrMode</w:t>
      </w:r>
      <w:proofErr w:type="spellEnd"/>
      <w:r w:rsidR="00A320C4" w:rsidRPr="00E14330">
        <w:t xml:space="preserve"> capability</w:t>
      </w:r>
      <w:r w:rsidR="00A320C4" w:rsidRPr="00E14330">
        <w:tab/>
        <w:t>Sequans Communications</w:t>
      </w:r>
      <w:r w:rsidR="00A320C4" w:rsidRPr="00E14330">
        <w:tab/>
        <w:t>CR</w:t>
      </w:r>
      <w:r w:rsidR="00A320C4" w:rsidRPr="00E14330">
        <w:tab/>
        <w:t>Rel-16</w:t>
      </w:r>
      <w:r w:rsidR="00A320C4" w:rsidRPr="00E14330">
        <w:tab/>
        <w:t>38.306</w:t>
      </w:r>
      <w:r w:rsidR="00A320C4" w:rsidRPr="00E14330">
        <w:tab/>
        <w:t>16.5.0</w:t>
      </w:r>
      <w:r w:rsidR="00A320C4" w:rsidRPr="00E14330">
        <w:tab/>
        <w:t>0625</w:t>
      </w:r>
      <w:r w:rsidR="00A320C4" w:rsidRPr="00E14330">
        <w:tab/>
        <w:t>-</w:t>
      </w:r>
      <w:r w:rsidR="00A320C4" w:rsidRPr="00E14330">
        <w:tab/>
        <w:t>F</w:t>
      </w:r>
      <w:r w:rsidR="00A320C4" w:rsidRPr="00E14330">
        <w:tab/>
      </w:r>
      <w:proofErr w:type="spellStart"/>
      <w:r w:rsidR="00A320C4" w:rsidRPr="00E14330">
        <w:t>NR_eMIMO</w:t>
      </w:r>
      <w:proofErr w:type="spellEnd"/>
      <w:r w:rsidR="00A320C4" w:rsidRPr="00E14330">
        <w:t>-Core</w:t>
      </w:r>
    </w:p>
    <w:p w14:paraId="2683CC98" w14:textId="6CBAA55C" w:rsidR="00E34DF3" w:rsidRDefault="00E34DF3" w:rsidP="00E34DF3">
      <w:pPr>
        <w:spacing w:before="240"/>
      </w:pPr>
      <w:r>
        <w:t xml:space="preserve">The proposed change in above CR </w:t>
      </w:r>
      <w:proofErr w:type="gramStart"/>
      <w:r>
        <w:t>includes:</w:t>
      </w:r>
      <w:proofErr w:type="gramEnd"/>
      <w:r>
        <w:t xml:space="preserve"> </w:t>
      </w:r>
      <w:r>
        <w:rPr>
          <w:noProof/>
        </w:rPr>
        <w:t>removing the misleading reference “</w:t>
      </w:r>
      <w:r w:rsidRPr="00E34DF3">
        <w:rPr>
          <w:noProof/>
        </w:rPr>
        <w:t>fullpower as specified in c</w:t>
      </w:r>
      <w:r>
        <w:rPr>
          <w:noProof/>
        </w:rPr>
        <w:t xml:space="preserve">lause 6.1.1.1 of TS.38.214 [12]” for </w:t>
      </w:r>
      <w:r w:rsidRPr="00E34DF3">
        <w:rPr>
          <w:i/>
          <w:noProof/>
        </w:rPr>
        <w:t>ul-FullPwrMode-r16</w:t>
      </w:r>
      <w:r>
        <w:rPr>
          <w:noProof/>
        </w:rPr>
        <w:t>.</w:t>
      </w:r>
    </w:p>
    <w:p w14:paraId="34884293" w14:textId="6DB0CD2C" w:rsidR="00D560F9" w:rsidRPr="00973184" w:rsidRDefault="00C85288" w:rsidP="00D560F9">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Q3</w:t>
      </w:r>
      <w:r w:rsidR="00D560F9"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w:t>
      </w:r>
      <w:r w:rsidR="000E2D44">
        <w:rPr>
          <w:rFonts w:ascii="Arial" w:hAnsi="Arial"/>
          <w:b/>
          <w:bCs/>
          <w:noProof/>
        </w:rPr>
        <w:t xml:space="preserve">the CR </w:t>
      </w:r>
      <w:r w:rsidR="000E2D44" w:rsidRPr="005768E9">
        <w:rPr>
          <w:rFonts w:ascii="Arial" w:hAnsi="Arial"/>
          <w:b/>
          <w:bCs/>
          <w:noProof/>
        </w:rPr>
        <w:t>above</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6C0BBC" w:rsidRPr="00973184" w14:paraId="4233B450" w14:textId="77777777" w:rsidTr="006B47FC">
        <w:tc>
          <w:tcPr>
            <w:tcW w:w="1192" w:type="pct"/>
          </w:tcPr>
          <w:p w14:paraId="77C49047"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0B727D0B" w14:textId="77777777" w:rsidR="006C0BBC" w:rsidRPr="00973184" w:rsidRDefault="006C0BBC"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B10C7" w:rsidRPr="00973184" w14:paraId="7EB5C1BD" w14:textId="77777777" w:rsidTr="006B47FC">
        <w:trPr>
          <w:trHeight w:val="90"/>
        </w:trPr>
        <w:tc>
          <w:tcPr>
            <w:tcW w:w="1192" w:type="pct"/>
          </w:tcPr>
          <w:p w14:paraId="54992612" w14:textId="6DA6E40B" w:rsidR="00DB10C7" w:rsidRPr="00973184" w:rsidRDefault="00DB10C7" w:rsidP="00DB10C7">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1256658C" w14:textId="368761FF" w:rsidR="00DB10C7" w:rsidRPr="00973184" w:rsidRDefault="00DB10C7" w:rsidP="00DB10C7">
            <w:pPr>
              <w:spacing w:after="0" w:line="276" w:lineRule="auto"/>
              <w:jc w:val="center"/>
              <w:rPr>
                <w:rFonts w:eastAsiaTheme="minorEastAsia"/>
                <w:szCs w:val="22"/>
                <w:lang w:eastAsia="ja-JP"/>
              </w:rPr>
            </w:pPr>
            <w:r w:rsidRPr="00DB10C7">
              <w:rPr>
                <w:rFonts w:eastAsiaTheme="minorEastAsia"/>
                <w:szCs w:val="22"/>
                <w:lang w:eastAsia="ja-JP"/>
              </w:rPr>
              <w:t>Yes</w:t>
            </w:r>
          </w:p>
        </w:tc>
        <w:tc>
          <w:tcPr>
            <w:tcW w:w="2987" w:type="pct"/>
          </w:tcPr>
          <w:p w14:paraId="178259A5" w14:textId="7AE12485" w:rsidR="00DB10C7" w:rsidRPr="00DB10C7" w:rsidRDefault="00DB10C7" w:rsidP="00DB10C7">
            <w:pPr>
              <w:spacing w:after="0" w:line="276" w:lineRule="auto"/>
              <w:rPr>
                <w:rFonts w:eastAsia="DengXian"/>
                <w:szCs w:val="22"/>
                <w:lang w:eastAsia="zh-CN"/>
              </w:rPr>
            </w:pPr>
            <w:r>
              <w:rPr>
                <w:rFonts w:eastAsia="DengXian"/>
                <w:szCs w:val="22"/>
                <w:lang w:eastAsia="zh-CN"/>
              </w:rPr>
              <w:t xml:space="preserve">Editorial change. Minor change, can be merged to </w:t>
            </w:r>
            <w:proofErr w:type="gramStart"/>
            <w:r>
              <w:rPr>
                <w:rFonts w:eastAsia="DengXian"/>
                <w:szCs w:val="22"/>
                <w:lang w:eastAsia="zh-CN"/>
              </w:rPr>
              <w:t>e.g.</w:t>
            </w:r>
            <w:proofErr w:type="gramEnd"/>
            <w:r>
              <w:rPr>
                <w:rFonts w:eastAsia="DengXian"/>
                <w:szCs w:val="22"/>
                <w:lang w:eastAsia="zh-CN"/>
              </w:rPr>
              <w:t xml:space="preserve"> </w:t>
            </w:r>
            <w:proofErr w:type="spellStart"/>
            <w:r w:rsidRPr="00DB10C7">
              <w:rPr>
                <w:rFonts w:eastAsia="DengXian"/>
                <w:szCs w:val="22"/>
                <w:lang w:eastAsia="zh-CN"/>
              </w:rPr>
              <w:t>Misc</w:t>
            </w:r>
            <w:proofErr w:type="spellEnd"/>
            <w:r w:rsidRPr="00DB10C7">
              <w:rPr>
                <w:rFonts w:eastAsia="DengXian"/>
                <w:szCs w:val="22"/>
                <w:lang w:eastAsia="zh-CN"/>
              </w:rPr>
              <w:t xml:space="preserve"> Corrections</w:t>
            </w:r>
            <w:r>
              <w:rPr>
                <w:rFonts w:eastAsia="DengXian"/>
                <w:szCs w:val="22"/>
                <w:lang w:eastAsia="zh-CN"/>
              </w:rPr>
              <w:t xml:space="preserve"> in [1].</w:t>
            </w:r>
          </w:p>
        </w:tc>
      </w:tr>
      <w:tr w:rsidR="00DB10C7" w:rsidRPr="00973184" w14:paraId="716FEC9F" w14:textId="77777777" w:rsidTr="006B47FC">
        <w:tc>
          <w:tcPr>
            <w:tcW w:w="1192" w:type="pct"/>
          </w:tcPr>
          <w:p w14:paraId="1DD675B6" w14:textId="386B9B5B" w:rsidR="00DB10C7" w:rsidRPr="00973184" w:rsidRDefault="00FA4A2A" w:rsidP="00DB10C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02E4A177" w:rsidR="00DB10C7" w:rsidRPr="00973184" w:rsidRDefault="00FA4A2A" w:rsidP="00DB10C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422ADBC" w14:textId="39C14B07" w:rsidR="00DB10C7" w:rsidRPr="00973184" w:rsidRDefault="00FA4A2A" w:rsidP="00DB10C7">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DB10C7" w:rsidRPr="00973184" w14:paraId="17FD97A8" w14:textId="77777777" w:rsidTr="006B47FC">
        <w:tc>
          <w:tcPr>
            <w:tcW w:w="1192" w:type="pct"/>
          </w:tcPr>
          <w:p w14:paraId="6DD57C2E" w14:textId="77777777" w:rsidR="00DB10C7" w:rsidRPr="00973184" w:rsidRDefault="00DB10C7" w:rsidP="00DB10C7">
            <w:pPr>
              <w:spacing w:after="0" w:line="276" w:lineRule="auto"/>
              <w:jc w:val="center"/>
              <w:rPr>
                <w:rFonts w:eastAsia="DengXian"/>
                <w:szCs w:val="22"/>
                <w:lang w:eastAsia="zh-CN"/>
              </w:rPr>
            </w:pPr>
          </w:p>
        </w:tc>
        <w:tc>
          <w:tcPr>
            <w:tcW w:w="821" w:type="pct"/>
          </w:tcPr>
          <w:p w14:paraId="3209EA9F" w14:textId="77777777" w:rsidR="00DB10C7" w:rsidRPr="00973184" w:rsidRDefault="00DB10C7" w:rsidP="00DB10C7">
            <w:pPr>
              <w:spacing w:after="0" w:line="276" w:lineRule="auto"/>
              <w:jc w:val="center"/>
              <w:rPr>
                <w:rFonts w:eastAsia="DengXian"/>
                <w:szCs w:val="22"/>
                <w:lang w:eastAsia="zh-CN"/>
              </w:rPr>
            </w:pPr>
          </w:p>
        </w:tc>
        <w:tc>
          <w:tcPr>
            <w:tcW w:w="2987" w:type="pct"/>
          </w:tcPr>
          <w:p w14:paraId="417A9D9E" w14:textId="77777777" w:rsidR="00DB10C7" w:rsidRPr="00973184" w:rsidRDefault="00DB10C7" w:rsidP="00DB10C7">
            <w:pPr>
              <w:spacing w:after="0" w:line="276" w:lineRule="auto"/>
              <w:rPr>
                <w:szCs w:val="22"/>
                <w:lang w:val="en-US" w:eastAsia="zh-CN"/>
              </w:rPr>
            </w:pPr>
          </w:p>
        </w:tc>
      </w:tr>
      <w:tr w:rsidR="00DB10C7" w:rsidRPr="00973184" w14:paraId="29B2E508" w14:textId="77777777" w:rsidTr="006B47FC">
        <w:tc>
          <w:tcPr>
            <w:tcW w:w="1192" w:type="pct"/>
          </w:tcPr>
          <w:p w14:paraId="76AFD907" w14:textId="77777777" w:rsidR="00DB10C7" w:rsidRPr="00973184" w:rsidRDefault="00DB10C7" w:rsidP="00DB10C7">
            <w:pPr>
              <w:spacing w:after="0" w:line="276" w:lineRule="auto"/>
              <w:jc w:val="center"/>
              <w:rPr>
                <w:rFonts w:eastAsia="DengXian"/>
                <w:szCs w:val="22"/>
                <w:lang w:eastAsia="zh-CN"/>
              </w:rPr>
            </w:pPr>
          </w:p>
        </w:tc>
        <w:tc>
          <w:tcPr>
            <w:tcW w:w="821" w:type="pct"/>
          </w:tcPr>
          <w:p w14:paraId="5325C8F1" w14:textId="77777777" w:rsidR="00DB10C7" w:rsidRPr="00973184" w:rsidRDefault="00DB10C7" w:rsidP="00DB10C7">
            <w:pPr>
              <w:spacing w:after="0" w:line="276" w:lineRule="auto"/>
              <w:jc w:val="center"/>
              <w:rPr>
                <w:rFonts w:eastAsia="DengXian"/>
                <w:szCs w:val="22"/>
                <w:lang w:eastAsia="zh-CN"/>
              </w:rPr>
            </w:pPr>
          </w:p>
        </w:tc>
        <w:tc>
          <w:tcPr>
            <w:tcW w:w="2987" w:type="pct"/>
          </w:tcPr>
          <w:p w14:paraId="6B9AB8DD" w14:textId="77777777" w:rsidR="00DB10C7" w:rsidRPr="00973184" w:rsidRDefault="00DB10C7" w:rsidP="00DB10C7">
            <w:pPr>
              <w:spacing w:after="0" w:line="276" w:lineRule="auto"/>
              <w:rPr>
                <w:rFonts w:eastAsia="DengXian"/>
                <w:szCs w:val="22"/>
                <w:lang w:eastAsia="zh-CN"/>
              </w:rPr>
            </w:pPr>
          </w:p>
        </w:tc>
      </w:tr>
      <w:tr w:rsidR="00DB10C7" w:rsidRPr="00973184" w14:paraId="70F0712D" w14:textId="77777777" w:rsidTr="006B47FC">
        <w:tc>
          <w:tcPr>
            <w:tcW w:w="1192" w:type="pct"/>
          </w:tcPr>
          <w:p w14:paraId="4F09295D" w14:textId="77777777" w:rsidR="00DB10C7" w:rsidRPr="00973184" w:rsidRDefault="00DB10C7" w:rsidP="00DB10C7">
            <w:pPr>
              <w:spacing w:after="0" w:line="276" w:lineRule="auto"/>
              <w:jc w:val="center"/>
              <w:rPr>
                <w:rFonts w:eastAsia="DengXian"/>
                <w:szCs w:val="22"/>
                <w:lang w:eastAsia="zh-CN"/>
              </w:rPr>
            </w:pPr>
          </w:p>
        </w:tc>
        <w:tc>
          <w:tcPr>
            <w:tcW w:w="821" w:type="pct"/>
          </w:tcPr>
          <w:p w14:paraId="2D84BD3D" w14:textId="77777777" w:rsidR="00DB10C7" w:rsidRPr="00973184" w:rsidRDefault="00DB10C7" w:rsidP="00DB10C7">
            <w:pPr>
              <w:spacing w:after="0" w:line="276" w:lineRule="auto"/>
              <w:jc w:val="center"/>
              <w:rPr>
                <w:rFonts w:eastAsia="DengXian"/>
                <w:szCs w:val="22"/>
                <w:lang w:eastAsia="zh-CN"/>
              </w:rPr>
            </w:pPr>
          </w:p>
        </w:tc>
        <w:tc>
          <w:tcPr>
            <w:tcW w:w="2987" w:type="pct"/>
          </w:tcPr>
          <w:p w14:paraId="585C8894" w14:textId="77777777" w:rsidR="00DB10C7" w:rsidRPr="00973184" w:rsidRDefault="00DB10C7" w:rsidP="00DB10C7">
            <w:pPr>
              <w:spacing w:after="0" w:line="276" w:lineRule="auto"/>
              <w:rPr>
                <w:rFonts w:eastAsia="DengXian"/>
                <w:szCs w:val="22"/>
                <w:lang w:eastAsia="zh-CN"/>
              </w:rPr>
            </w:pPr>
          </w:p>
        </w:tc>
      </w:tr>
      <w:tr w:rsidR="00DB10C7" w:rsidRPr="00973184" w14:paraId="53DEDDE1" w14:textId="77777777" w:rsidTr="006B47FC">
        <w:tc>
          <w:tcPr>
            <w:tcW w:w="1192" w:type="pct"/>
          </w:tcPr>
          <w:p w14:paraId="5332BC44" w14:textId="77777777" w:rsidR="00DB10C7" w:rsidRPr="00973184" w:rsidRDefault="00DB10C7" w:rsidP="00DB10C7">
            <w:pPr>
              <w:spacing w:after="0" w:line="276" w:lineRule="auto"/>
              <w:jc w:val="center"/>
              <w:rPr>
                <w:rFonts w:eastAsia="DengXian"/>
                <w:szCs w:val="22"/>
                <w:lang w:eastAsia="zh-CN"/>
              </w:rPr>
            </w:pPr>
          </w:p>
        </w:tc>
        <w:tc>
          <w:tcPr>
            <w:tcW w:w="821" w:type="pct"/>
          </w:tcPr>
          <w:p w14:paraId="5C6D4C5A" w14:textId="77777777" w:rsidR="00DB10C7" w:rsidRPr="00973184" w:rsidRDefault="00DB10C7" w:rsidP="00DB10C7">
            <w:pPr>
              <w:spacing w:after="0" w:line="276" w:lineRule="auto"/>
              <w:jc w:val="center"/>
              <w:rPr>
                <w:rFonts w:eastAsia="DengXian"/>
                <w:szCs w:val="22"/>
                <w:lang w:eastAsia="zh-CN"/>
              </w:rPr>
            </w:pPr>
          </w:p>
        </w:tc>
        <w:tc>
          <w:tcPr>
            <w:tcW w:w="2987" w:type="pct"/>
          </w:tcPr>
          <w:p w14:paraId="6816F5C1" w14:textId="77777777" w:rsidR="00DB10C7" w:rsidRPr="00973184" w:rsidRDefault="00DB10C7" w:rsidP="00DB10C7">
            <w:pPr>
              <w:spacing w:after="0" w:line="276" w:lineRule="auto"/>
              <w:rPr>
                <w:rFonts w:eastAsia="DengXian"/>
                <w:szCs w:val="22"/>
                <w:lang w:eastAsia="zh-CN"/>
              </w:rPr>
            </w:pPr>
          </w:p>
        </w:tc>
      </w:tr>
      <w:tr w:rsidR="00DB10C7" w:rsidRPr="00973184" w14:paraId="600256D0" w14:textId="77777777" w:rsidTr="006B47FC">
        <w:tc>
          <w:tcPr>
            <w:tcW w:w="1192" w:type="pct"/>
          </w:tcPr>
          <w:p w14:paraId="27F2E8BE" w14:textId="77777777" w:rsidR="00DB10C7" w:rsidRPr="00973184" w:rsidRDefault="00DB10C7" w:rsidP="00DB10C7">
            <w:pPr>
              <w:spacing w:after="0" w:line="276" w:lineRule="auto"/>
              <w:jc w:val="center"/>
              <w:rPr>
                <w:rFonts w:eastAsia="Malgun Gothic"/>
                <w:szCs w:val="22"/>
                <w:lang w:eastAsia="ko-KR"/>
              </w:rPr>
            </w:pPr>
          </w:p>
        </w:tc>
        <w:tc>
          <w:tcPr>
            <w:tcW w:w="821" w:type="pct"/>
          </w:tcPr>
          <w:p w14:paraId="2CD778FF" w14:textId="77777777" w:rsidR="00DB10C7" w:rsidRPr="00973184" w:rsidRDefault="00DB10C7" w:rsidP="00DB10C7">
            <w:pPr>
              <w:spacing w:after="0" w:line="276" w:lineRule="auto"/>
              <w:jc w:val="center"/>
              <w:rPr>
                <w:rFonts w:eastAsia="Malgun Gothic"/>
                <w:szCs w:val="22"/>
                <w:lang w:eastAsia="ko-KR"/>
              </w:rPr>
            </w:pPr>
          </w:p>
        </w:tc>
        <w:tc>
          <w:tcPr>
            <w:tcW w:w="2987" w:type="pct"/>
          </w:tcPr>
          <w:p w14:paraId="61499C69" w14:textId="77777777" w:rsidR="00DB10C7" w:rsidRPr="00973184" w:rsidRDefault="00DB10C7" w:rsidP="00DB10C7">
            <w:pPr>
              <w:spacing w:after="0" w:line="276" w:lineRule="auto"/>
              <w:rPr>
                <w:rFonts w:eastAsia="DengXian"/>
                <w:szCs w:val="22"/>
                <w:lang w:val="en-US" w:eastAsia="zh-CN"/>
              </w:rPr>
            </w:pPr>
          </w:p>
        </w:tc>
      </w:tr>
      <w:tr w:rsidR="00DB10C7" w:rsidRPr="00973184" w14:paraId="7AE27202" w14:textId="77777777" w:rsidTr="006B47FC">
        <w:tc>
          <w:tcPr>
            <w:tcW w:w="1192" w:type="pct"/>
          </w:tcPr>
          <w:p w14:paraId="54C94E44" w14:textId="77777777" w:rsidR="00DB10C7" w:rsidRPr="00973184" w:rsidRDefault="00DB10C7" w:rsidP="00DB10C7">
            <w:pPr>
              <w:spacing w:after="0" w:line="276" w:lineRule="auto"/>
              <w:jc w:val="center"/>
              <w:rPr>
                <w:szCs w:val="22"/>
                <w:lang w:val="en-US" w:eastAsia="zh-CN"/>
              </w:rPr>
            </w:pPr>
          </w:p>
        </w:tc>
        <w:tc>
          <w:tcPr>
            <w:tcW w:w="821" w:type="pct"/>
          </w:tcPr>
          <w:p w14:paraId="49CC6556" w14:textId="77777777" w:rsidR="00DB10C7" w:rsidRPr="00973184" w:rsidRDefault="00DB10C7" w:rsidP="00DB10C7">
            <w:pPr>
              <w:spacing w:after="0" w:line="276" w:lineRule="auto"/>
              <w:jc w:val="center"/>
              <w:rPr>
                <w:rFonts w:eastAsia="Malgun Gothic"/>
                <w:szCs w:val="22"/>
                <w:lang w:eastAsia="ko-KR"/>
              </w:rPr>
            </w:pPr>
          </w:p>
        </w:tc>
        <w:tc>
          <w:tcPr>
            <w:tcW w:w="2987" w:type="pct"/>
          </w:tcPr>
          <w:p w14:paraId="41587DE4" w14:textId="77777777" w:rsidR="00DB10C7" w:rsidRPr="00973184" w:rsidRDefault="00DB10C7" w:rsidP="00DB10C7">
            <w:pPr>
              <w:spacing w:after="0" w:line="276" w:lineRule="auto"/>
              <w:rPr>
                <w:rFonts w:eastAsia="DengXian"/>
                <w:szCs w:val="22"/>
                <w:lang w:val="en-US" w:eastAsia="zh-CN"/>
              </w:rPr>
            </w:pPr>
          </w:p>
        </w:tc>
      </w:tr>
      <w:tr w:rsidR="00DB10C7" w:rsidRPr="00973184" w14:paraId="20A06FB5" w14:textId="77777777" w:rsidTr="006B47FC">
        <w:tc>
          <w:tcPr>
            <w:tcW w:w="1192" w:type="pct"/>
          </w:tcPr>
          <w:p w14:paraId="5C3CC34A" w14:textId="77777777" w:rsidR="00DB10C7" w:rsidRPr="00973184" w:rsidRDefault="00DB10C7" w:rsidP="00DB10C7">
            <w:pPr>
              <w:spacing w:after="0" w:line="276" w:lineRule="auto"/>
              <w:jc w:val="center"/>
              <w:rPr>
                <w:rFonts w:eastAsia="Malgun Gothic"/>
                <w:szCs w:val="22"/>
                <w:lang w:eastAsia="ko-KR"/>
              </w:rPr>
            </w:pPr>
          </w:p>
        </w:tc>
        <w:tc>
          <w:tcPr>
            <w:tcW w:w="821" w:type="pct"/>
          </w:tcPr>
          <w:p w14:paraId="221CE4CC" w14:textId="77777777" w:rsidR="00DB10C7" w:rsidRPr="00973184" w:rsidRDefault="00DB10C7" w:rsidP="00DB10C7">
            <w:pPr>
              <w:spacing w:after="0" w:line="276" w:lineRule="auto"/>
              <w:jc w:val="center"/>
              <w:rPr>
                <w:rFonts w:eastAsia="Malgun Gothic"/>
                <w:szCs w:val="22"/>
                <w:lang w:eastAsia="ko-KR"/>
              </w:rPr>
            </w:pPr>
          </w:p>
        </w:tc>
        <w:tc>
          <w:tcPr>
            <w:tcW w:w="2987" w:type="pct"/>
          </w:tcPr>
          <w:p w14:paraId="498223B3" w14:textId="77777777" w:rsidR="00DB10C7" w:rsidRPr="00973184" w:rsidRDefault="00DB10C7" w:rsidP="00DB10C7">
            <w:pPr>
              <w:spacing w:after="0" w:line="276" w:lineRule="auto"/>
              <w:rPr>
                <w:rFonts w:eastAsia="DengXian"/>
                <w:szCs w:val="22"/>
                <w:lang w:val="en-US" w:eastAsia="zh-CN"/>
              </w:rPr>
            </w:pPr>
          </w:p>
        </w:tc>
      </w:tr>
      <w:tr w:rsidR="00DB10C7" w:rsidRPr="00973184" w14:paraId="1D79153E" w14:textId="77777777" w:rsidTr="006B47FC">
        <w:tc>
          <w:tcPr>
            <w:tcW w:w="1192" w:type="pct"/>
          </w:tcPr>
          <w:p w14:paraId="45EA38E3" w14:textId="77777777" w:rsidR="00DB10C7" w:rsidRPr="00973184" w:rsidRDefault="00DB10C7" w:rsidP="00DB10C7">
            <w:pPr>
              <w:spacing w:after="0"/>
              <w:jc w:val="center"/>
              <w:rPr>
                <w:rFonts w:eastAsia="Malgun Gothic"/>
                <w:szCs w:val="22"/>
                <w:lang w:eastAsia="zh-CN"/>
              </w:rPr>
            </w:pPr>
          </w:p>
        </w:tc>
        <w:tc>
          <w:tcPr>
            <w:tcW w:w="821" w:type="pct"/>
          </w:tcPr>
          <w:p w14:paraId="459536E7" w14:textId="77777777" w:rsidR="00DB10C7" w:rsidRPr="00973184" w:rsidRDefault="00DB10C7" w:rsidP="00DB10C7">
            <w:pPr>
              <w:spacing w:after="0"/>
              <w:jc w:val="center"/>
              <w:rPr>
                <w:rFonts w:eastAsia="Malgun Gothic"/>
                <w:szCs w:val="22"/>
                <w:lang w:eastAsia="zh-CN"/>
              </w:rPr>
            </w:pPr>
          </w:p>
        </w:tc>
        <w:tc>
          <w:tcPr>
            <w:tcW w:w="2987" w:type="pct"/>
          </w:tcPr>
          <w:p w14:paraId="08681EFA" w14:textId="77777777" w:rsidR="00DB10C7" w:rsidRPr="00973184" w:rsidRDefault="00DB10C7" w:rsidP="00DB10C7">
            <w:pPr>
              <w:spacing w:after="0"/>
              <w:rPr>
                <w:rFonts w:eastAsia="DengXian"/>
                <w:szCs w:val="22"/>
                <w:lang w:val="en-US" w:eastAsia="zh-CN"/>
              </w:rPr>
            </w:pPr>
          </w:p>
        </w:tc>
      </w:tr>
    </w:tbl>
    <w:p w14:paraId="15B12F67" w14:textId="77777777" w:rsidR="00D560F9" w:rsidRDefault="00D560F9" w:rsidP="00D560F9">
      <w:pPr>
        <w:rPr>
          <w:b/>
          <w:kern w:val="2"/>
          <w:lang w:eastAsia="zh-CN"/>
        </w:rPr>
      </w:pPr>
    </w:p>
    <w:p w14:paraId="0C63E971" w14:textId="77777777" w:rsidR="00D560F9" w:rsidRDefault="00D560F9" w:rsidP="00D560F9">
      <w:pPr>
        <w:rPr>
          <w:b/>
          <w:kern w:val="2"/>
          <w:lang w:eastAsia="zh-CN"/>
        </w:rPr>
      </w:pPr>
    </w:p>
    <w:p w14:paraId="6DE7825C" w14:textId="77777777" w:rsidR="00D83027" w:rsidRPr="00D83027" w:rsidRDefault="00D83027" w:rsidP="00D83027">
      <w:pPr>
        <w:pStyle w:val="Heading3"/>
        <w:rPr>
          <w:b/>
          <w:sz w:val="20"/>
        </w:rPr>
      </w:pPr>
      <w:r w:rsidRPr="00D83027">
        <w:rPr>
          <w:b/>
          <w:sz w:val="20"/>
        </w:rPr>
        <w:t>IIOT</w:t>
      </w:r>
    </w:p>
    <w:p w14:paraId="658102A6" w14:textId="77777777" w:rsidR="00D83027" w:rsidRPr="00E14330" w:rsidRDefault="00C2452F" w:rsidP="00D83027">
      <w:pPr>
        <w:pStyle w:val="Doc-title"/>
      </w:pPr>
      <w:hyperlink r:id="rId16" w:history="1">
        <w:r w:rsidR="00D83027" w:rsidRPr="00E14330">
          <w:rPr>
            <w:rStyle w:val="Hyperlink"/>
          </w:rPr>
          <w:t>R2-2108585</w:t>
        </w:r>
      </w:hyperlink>
      <w:r w:rsidR="00D83027" w:rsidRPr="00E14330">
        <w:tab/>
        <w:t>Correction on PDCCH Blind Detection in CA</w:t>
      </w:r>
      <w:r w:rsidR="00D83027" w:rsidRPr="00E14330">
        <w:tab/>
        <w:t xml:space="preserve">Huawei, </w:t>
      </w:r>
      <w:proofErr w:type="spellStart"/>
      <w:r w:rsidR="00D83027" w:rsidRPr="00E14330">
        <w:t>HiSilicon</w:t>
      </w:r>
      <w:proofErr w:type="spellEnd"/>
      <w:r w:rsidR="00D83027" w:rsidRPr="00E14330">
        <w:tab/>
        <w:t>CR</w:t>
      </w:r>
      <w:r w:rsidR="00D83027" w:rsidRPr="00E14330">
        <w:tab/>
        <w:t>Rel-16</w:t>
      </w:r>
      <w:r w:rsidR="00D83027" w:rsidRPr="00E14330">
        <w:tab/>
        <w:t>38.331</w:t>
      </w:r>
      <w:r w:rsidR="00D83027" w:rsidRPr="00E14330">
        <w:tab/>
        <w:t>16.5.0</w:t>
      </w:r>
      <w:r w:rsidR="00D83027" w:rsidRPr="00E14330">
        <w:tab/>
        <w:t>2781</w:t>
      </w:r>
      <w:r w:rsidR="00D83027" w:rsidRPr="00E14330">
        <w:tab/>
        <w:t>-</w:t>
      </w:r>
      <w:r w:rsidR="00D83027" w:rsidRPr="00E14330">
        <w:tab/>
        <w:t>F</w:t>
      </w:r>
      <w:r w:rsidR="00D83027" w:rsidRPr="00E14330">
        <w:tab/>
        <w:t>NR_IIOT-Core</w:t>
      </w:r>
    </w:p>
    <w:p w14:paraId="214F84A1" w14:textId="77777777" w:rsidR="00D83027" w:rsidRPr="00E14330" w:rsidRDefault="00C2452F" w:rsidP="00D83027">
      <w:pPr>
        <w:pStyle w:val="Doc-title"/>
      </w:pPr>
      <w:hyperlink r:id="rId17" w:history="1">
        <w:r w:rsidR="00D83027" w:rsidRPr="00E14330">
          <w:rPr>
            <w:rStyle w:val="Hyperlink"/>
          </w:rPr>
          <w:t>R2-2108586</w:t>
        </w:r>
      </w:hyperlink>
      <w:r w:rsidR="00D83027" w:rsidRPr="00E14330">
        <w:tab/>
        <w:t>Correction on PDCCH Blind Detection in CA</w:t>
      </w:r>
      <w:r w:rsidR="00D83027" w:rsidRPr="00E14330">
        <w:tab/>
        <w:t xml:space="preserve">Huawei, </w:t>
      </w:r>
      <w:proofErr w:type="spellStart"/>
      <w:r w:rsidR="00D83027" w:rsidRPr="00E14330">
        <w:t>HiSilicon</w:t>
      </w:r>
      <w:proofErr w:type="spellEnd"/>
      <w:r w:rsidR="00D83027" w:rsidRPr="00E14330">
        <w:tab/>
        <w:t>CR</w:t>
      </w:r>
      <w:r w:rsidR="00D83027" w:rsidRPr="00E14330">
        <w:tab/>
        <w:t>Rel-16</w:t>
      </w:r>
      <w:r w:rsidR="00D83027" w:rsidRPr="00E14330">
        <w:tab/>
        <w:t>38.306</w:t>
      </w:r>
      <w:r w:rsidR="00D83027" w:rsidRPr="00E14330">
        <w:tab/>
        <w:t>16.5.0</w:t>
      </w:r>
      <w:r w:rsidR="00D83027" w:rsidRPr="00E14330">
        <w:tab/>
        <w:t>0634</w:t>
      </w:r>
      <w:r w:rsidR="00D83027" w:rsidRPr="00E14330">
        <w:tab/>
        <w:t>-</w:t>
      </w:r>
      <w:r w:rsidR="00D83027" w:rsidRPr="00E14330">
        <w:tab/>
        <w:t>F</w:t>
      </w:r>
      <w:r w:rsidR="00D83027" w:rsidRPr="00E14330">
        <w:tab/>
        <w:t>NR_IIOT-Core</w:t>
      </w:r>
    </w:p>
    <w:p w14:paraId="174A8A97" w14:textId="4D7B2E2A" w:rsidR="00705BA9" w:rsidRDefault="00705BA9" w:rsidP="00705BA9">
      <w:pPr>
        <w:spacing w:before="240"/>
      </w:pPr>
      <w:r>
        <w:t xml:space="preserve">The proposed changes in above CRs include: </w:t>
      </w:r>
      <w:r w:rsidR="00164813">
        <w:rPr>
          <w:noProof/>
          <w:lang w:eastAsia="zh-CN"/>
        </w:rPr>
        <w:t xml:space="preserve">To allow UE to report more than one combinations of </w:t>
      </w:r>
      <w:r w:rsidR="00164813" w:rsidRPr="0063203D">
        <w:t>pdcch-BlindDetectionCA1-r16</w:t>
      </w:r>
      <w:r w:rsidR="00164813">
        <w:t xml:space="preserve"> capability and </w:t>
      </w:r>
      <w:r w:rsidR="00164813" w:rsidRPr="0063203D">
        <w:t>pdcch-BlindDetectionCA2-r16</w:t>
      </w:r>
      <w:r w:rsidR="00164813">
        <w:t xml:space="preserve"> capability, </w:t>
      </w:r>
      <w:r w:rsidR="00164813">
        <w:rPr>
          <w:noProof/>
          <w:lang w:eastAsia="zh-CN"/>
        </w:rPr>
        <w:t xml:space="preserve">add a list of elements of SEQUENCE type except for </w:t>
      </w:r>
      <w:r w:rsidR="00164813" w:rsidRPr="00B47504">
        <w:rPr>
          <w:i/>
          <w:noProof/>
          <w:lang w:eastAsia="zh-CN"/>
        </w:rPr>
        <w:t>pdcch-BlindDetectionCA-Mixed-r16</w:t>
      </w:r>
      <w:r w:rsidR="00164813" w:rsidRPr="00CD5798">
        <w:rPr>
          <w:noProof/>
          <w:lang w:eastAsia="zh-CN"/>
        </w:rPr>
        <w:t xml:space="preserve"> </w:t>
      </w:r>
      <w:r w:rsidR="00164813">
        <w:rPr>
          <w:noProof/>
          <w:lang w:eastAsia="zh-CN"/>
        </w:rPr>
        <w:t xml:space="preserve">IE and </w:t>
      </w:r>
      <w:r w:rsidR="00164813" w:rsidRPr="004C2C39">
        <w:rPr>
          <w:i/>
        </w:rPr>
        <w:t>pdcch-BlindDetectionCA-Mixed-NonAlignedSpan-r16</w:t>
      </w:r>
      <w:r w:rsidR="00164813">
        <w:rPr>
          <w:i/>
        </w:rPr>
        <w:t xml:space="preserve"> </w:t>
      </w:r>
      <w:r w:rsidR="00164813">
        <w:t>IE</w:t>
      </w:r>
      <w:r w:rsidR="00164813" w:rsidRPr="005A6C7D">
        <w:rPr>
          <w:noProof/>
          <w:lang w:eastAsia="zh-CN"/>
        </w:rPr>
        <w:t>.</w:t>
      </w:r>
    </w:p>
    <w:p w14:paraId="74D2D93C" w14:textId="746EAF4D"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agree with the intention of</w:t>
      </w:r>
      <w:r w:rsidR="001054F1">
        <w:rPr>
          <w:rFonts w:ascii="CG Times (WN)" w:eastAsia="DengXian" w:hAnsi="CG Times (WN)"/>
          <w:b/>
          <w:bCs/>
          <w:szCs w:val="21"/>
          <w:lang w:eastAsia="zh-CN"/>
        </w:rPr>
        <w:t xml:space="preserve"> </w:t>
      </w:r>
      <w:r w:rsidR="00164813">
        <w:rPr>
          <w:rFonts w:ascii="CG Times (WN)" w:eastAsia="DengXian" w:hAnsi="CG Times (WN)"/>
          <w:b/>
          <w:bCs/>
          <w:szCs w:val="21"/>
          <w:lang w:eastAsia="zh-CN"/>
        </w:rPr>
        <w:t>the CRs</w:t>
      </w:r>
      <w:r w:rsidR="001054F1">
        <w:rPr>
          <w:rFonts w:ascii="CG Times (WN)" w:eastAsia="DengXian" w:hAnsi="CG Times (WN)"/>
          <w:b/>
          <w:bCs/>
          <w:szCs w:val="21"/>
          <w:lang w:eastAsia="zh-CN"/>
        </w:rPr>
        <w:t xml:space="preserve"> above?</w:t>
      </w:r>
    </w:p>
    <w:tbl>
      <w:tblPr>
        <w:tblStyle w:val="TableGrid"/>
        <w:tblW w:w="4927" w:type="pct"/>
        <w:tblLook w:val="04A0" w:firstRow="1" w:lastRow="0" w:firstColumn="1" w:lastColumn="0" w:noHBand="0" w:noVBand="1"/>
      </w:tblPr>
      <w:tblGrid>
        <w:gridCol w:w="2315"/>
        <w:gridCol w:w="1595"/>
        <w:gridCol w:w="5803"/>
      </w:tblGrid>
      <w:tr w:rsidR="00D560F9" w:rsidRPr="00973184" w14:paraId="66AA954F" w14:textId="77777777" w:rsidTr="006B47FC">
        <w:tc>
          <w:tcPr>
            <w:tcW w:w="1192" w:type="pct"/>
          </w:tcPr>
          <w:p w14:paraId="1C1C2A29"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7147B2FD" w14:textId="77777777" w:rsidR="00D560F9" w:rsidRPr="00973184" w:rsidRDefault="00D560F9"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F96D2A" w:rsidRPr="00973184" w14:paraId="4AA8AB7B" w14:textId="77777777" w:rsidTr="006B47FC">
        <w:trPr>
          <w:trHeight w:val="90"/>
        </w:trPr>
        <w:tc>
          <w:tcPr>
            <w:tcW w:w="1192" w:type="pct"/>
          </w:tcPr>
          <w:p w14:paraId="392EEC37" w14:textId="24058DD3" w:rsidR="00F96D2A" w:rsidRPr="00973184" w:rsidRDefault="00F96D2A" w:rsidP="00F96D2A">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5828BEC3" w14:textId="041EAEDF" w:rsidR="00F96D2A" w:rsidRPr="00973184" w:rsidRDefault="00F96D2A" w:rsidP="00F96D2A">
            <w:pPr>
              <w:spacing w:after="0" w:line="276" w:lineRule="auto"/>
              <w:jc w:val="center"/>
              <w:rPr>
                <w:rFonts w:eastAsiaTheme="minorEastAsia"/>
                <w:szCs w:val="22"/>
                <w:lang w:eastAsia="ja-JP"/>
              </w:rPr>
            </w:pPr>
            <w:r w:rsidRPr="00DB10C7">
              <w:rPr>
                <w:rFonts w:eastAsiaTheme="minorEastAsia"/>
                <w:szCs w:val="22"/>
                <w:lang w:eastAsia="ja-JP"/>
              </w:rPr>
              <w:t>Yes</w:t>
            </w:r>
          </w:p>
        </w:tc>
        <w:tc>
          <w:tcPr>
            <w:tcW w:w="2987" w:type="pct"/>
          </w:tcPr>
          <w:p w14:paraId="2E2B354E" w14:textId="282764F9" w:rsidR="00F96D2A" w:rsidRPr="00973184" w:rsidRDefault="00F96D2A" w:rsidP="00F96D2A">
            <w:pPr>
              <w:spacing w:after="0" w:line="276" w:lineRule="auto"/>
              <w:rPr>
                <w:rFonts w:eastAsiaTheme="minorEastAsia"/>
                <w:szCs w:val="22"/>
                <w:lang w:eastAsia="ja-JP"/>
              </w:rPr>
            </w:pPr>
            <w:r w:rsidRPr="00DB10C7">
              <w:rPr>
                <w:rFonts w:eastAsiaTheme="minorEastAsia"/>
                <w:szCs w:val="22"/>
                <w:lang w:eastAsia="ja-JP"/>
              </w:rPr>
              <w:t>Proponent</w:t>
            </w:r>
            <w:r>
              <w:rPr>
                <w:rFonts w:eastAsiaTheme="minorEastAsia"/>
                <w:szCs w:val="22"/>
                <w:lang w:eastAsia="ja-JP"/>
              </w:rPr>
              <w:t>.</w:t>
            </w:r>
          </w:p>
        </w:tc>
      </w:tr>
      <w:tr w:rsidR="00F96D2A" w:rsidRPr="00973184" w14:paraId="3E3D6C5A" w14:textId="77777777" w:rsidTr="006B47FC">
        <w:tc>
          <w:tcPr>
            <w:tcW w:w="1192" w:type="pct"/>
          </w:tcPr>
          <w:p w14:paraId="43C765B9" w14:textId="37FAA3AA" w:rsidR="00F96D2A" w:rsidRPr="00973184" w:rsidRDefault="00FA4A2A" w:rsidP="00F96D2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3965474" w14:textId="41EAB39E" w:rsidR="00F96D2A" w:rsidRPr="00973184" w:rsidRDefault="00FA4A2A" w:rsidP="00F96D2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932D5B5" w14:textId="5635C669" w:rsidR="00F96D2A" w:rsidRPr="00973184" w:rsidRDefault="00FA4A2A" w:rsidP="00F96D2A">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 xml:space="preserve">gree to the intention, but the 38.331 CR is not complete in that it is FFS how many combinations the ASN.1 will support. We also wonder if we have the same problem with </w:t>
            </w:r>
            <w:r w:rsidRPr="00FA4A2A">
              <w:rPr>
                <w:rFonts w:eastAsiaTheme="minorEastAsia"/>
                <w:szCs w:val="21"/>
                <w:lang w:eastAsia="ja-JP"/>
              </w:rPr>
              <w:t>FG11-2e</w:t>
            </w:r>
            <w:r>
              <w:rPr>
                <w:rFonts w:eastAsiaTheme="minorEastAsia"/>
                <w:szCs w:val="21"/>
                <w:lang w:eastAsia="ja-JP"/>
              </w:rPr>
              <w:t>?</w:t>
            </w:r>
          </w:p>
        </w:tc>
      </w:tr>
      <w:tr w:rsidR="00F96D2A" w:rsidRPr="00973184" w14:paraId="21C5CF3F" w14:textId="77777777" w:rsidTr="006B47FC">
        <w:tc>
          <w:tcPr>
            <w:tcW w:w="1192" w:type="pct"/>
          </w:tcPr>
          <w:p w14:paraId="55728C3D" w14:textId="77777777" w:rsidR="00F96D2A" w:rsidRPr="00973184" w:rsidRDefault="00F96D2A" w:rsidP="00F96D2A">
            <w:pPr>
              <w:spacing w:after="0" w:line="276" w:lineRule="auto"/>
              <w:jc w:val="center"/>
              <w:rPr>
                <w:rFonts w:eastAsia="DengXian"/>
                <w:szCs w:val="22"/>
                <w:lang w:eastAsia="zh-CN"/>
              </w:rPr>
            </w:pPr>
          </w:p>
        </w:tc>
        <w:tc>
          <w:tcPr>
            <w:tcW w:w="821" w:type="pct"/>
          </w:tcPr>
          <w:p w14:paraId="267AEE4E" w14:textId="77777777" w:rsidR="00F96D2A" w:rsidRPr="00973184" w:rsidRDefault="00F96D2A" w:rsidP="00F96D2A">
            <w:pPr>
              <w:spacing w:after="0" w:line="276" w:lineRule="auto"/>
              <w:jc w:val="center"/>
              <w:rPr>
                <w:rFonts w:eastAsia="DengXian"/>
                <w:szCs w:val="22"/>
                <w:lang w:eastAsia="zh-CN"/>
              </w:rPr>
            </w:pPr>
          </w:p>
        </w:tc>
        <w:tc>
          <w:tcPr>
            <w:tcW w:w="2987" w:type="pct"/>
          </w:tcPr>
          <w:p w14:paraId="551500A0" w14:textId="77777777" w:rsidR="00F96D2A" w:rsidRPr="00973184" w:rsidRDefault="00F96D2A" w:rsidP="00F96D2A">
            <w:pPr>
              <w:spacing w:after="0" w:line="276" w:lineRule="auto"/>
              <w:rPr>
                <w:szCs w:val="22"/>
                <w:lang w:val="en-US" w:eastAsia="zh-CN"/>
              </w:rPr>
            </w:pPr>
          </w:p>
        </w:tc>
      </w:tr>
      <w:tr w:rsidR="00F96D2A" w:rsidRPr="00973184" w14:paraId="4BE9BC1A" w14:textId="77777777" w:rsidTr="006B47FC">
        <w:tc>
          <w:tcPr>
            <w:tcW w:w="1192" w:type="pct"/>
          </w:tcPr>
          <w:p w14:paraId="3CAC648D" w14:textId="77777777" w:rsidR="00F96D2A" w:rsidRPr="00973184" w:rsidRDefault="00F96D2A" w:rsidP="00F96D2A">
            <w:pPr>
              <w:spacing w:after="0" w:line="276" w:lineRule="auto"/>
              <w:jc w:val="center"/>
              <w:rPr>
                <w:rFonts w:eastAsia="DengXian"/>
                <w:szCs w:val="22"/>
                <w:lang w:eastAsia="zh-CN"/>
              </w:rPr>
            </w:pPr>
          </w:p>
        </w:tc>
        <w:tc>
          <w:tcPr>
            <w:tcW w:w="821" w:type="pct"/>
          </w:tcPr>
          <w:p w14:paraId="3C9A45B2" w14:textId="77777777" w:rsidR="00F96D2A" w:rsidRPr="00973184" w:rsidRDefault="00F96D2A" w:rsidP="00F96D2A">
            <w:pPr>
              <w:spacing w:after="0" w:line="276" w:lineRule="auto"/>
              <w:jc w:val="center"/>
              <w:rPr>
                <w:rFonts w:eastAsia="DengXian"/>
                <w:szCs w:val="22"/>
                <w:lang w:eastAsia="zh-CN"/>
              </w:rPr>
            </w:pPr>
          </w:p>
        </w:tc>
        <w:tc>
          <w:tcPr>
            <w:tcW w:w="2987" w:type="pct"/>
          </w:tcPr>
          <w:p w14:paraId="05709AA7" w14:textId="77777777" w:rsidR="00F96D2A" w:rsidRPr="00973184" w:rsidRDefault="00F96D2A" w:rsidP="00F96D2A">
            <w:pPr>
              <w:spacing w:after="0" w:line="276" w:lineRule="auto"/>
              <w:rPr>
                <w:rFonts w:eastAsia="DengXian"/>
                <w:szCs w:val="22"/>
                <w:lang w:eastAsia="zh-CN"/>
              </w:rPr>
            </w:pPr>
          </w:p>
        </w:tc>
      </w:tr>
      <w:tr w:rsidR="00F96D2A" w:rsidRPr="00973184" w14:paraId="314FED81" w14:textId="77777777" w:rsidTr="006B47FC">
        <w:tc>
          <w:tcPr>
            <w:tcW w:w="1192" w:type="pct"/>
          </w:tcPr>
          <w:p w14:paraId="60E21D91" w14:textId="77777777" w:rsidR="00F96D2A" w:rsidRPr="00973184" w:rsidRDefault="00F96D2A" w:rsidP="00F96D2A">
            <w:pPr>
              <w:spacing w:after="0" w:line="276" w:lineRule="auto"/>
              <w:jc w:val="center"/>
              <w:rPr>
                <w:rFonts w:eastAsia="DengXian"/>
                <w:szCs w:val="22"/>
                <w:lang w:eastAsia="zh-CN"/>
              </w:rPr>
            </w:pPr>
          </w:p>
        </w:tc>
        <w:tc>
          <w:tcPr>
            <w:tcW w:w="821" w:type="pct"/>
          </w:tcPr>
          <w:p w14:paraId="5D9521A2" w14:textId="77777777" w:rsidR="00F96D2A" w:rsidRPr="00973184" w:rsidRDefault="00F96D2A" w:rsidP="00F96D2A">
            <w:pPr>
              <w:spacing w:after="0" w:line="276" w:lineRule="auto"/>
              <w:jc w:val="center"/>
              <w:rPr>
                <w:rFonts w:eastAsia="DengXian"/>
                <w:szCs w:val="22"/>
                <w:lang w:eastAsia="zh-CN"/>
              </w:rPr>
            </w:pPr>
          </w:p>
        </w:tc>
        <w:tc>
          <w:tcPr>
            <w:tcW w:w="2987" w:type="pct"/>
          </w:tcPr>
          <w:p w14:paraId="3D383B83" w14:textId="77777777" w:rsidR="00F96D2A" w:rsidRPr="00973184" w:rsidRDefault="00F96D2A" w:rsidP="00F96D2A">
            <w:pPr>
              <w:spacing w:after="0" w:line="276" w:lineRule="auto"/>
              <w:rPr>
                <w:rFonts w:eastAsia="DengXian"/>
                <w:szCs w:val="22"/>
                <w:lang w:eastAsia="zh-CN"/>
              </w:rPr>
            </w:pPr>
          </w:p>
        </w:tc>
      </w:tr>
      <w:tr w:rsidR="00F96D2A" w:rsidRPr="00973184" w14:paraId="6E6772A1" w14:textId="77777777" w:rsidTr="006B47FC">
        <w:tc>
          <w:tcPr>
            <w:tcW w:w="1192" w:type="pct"/>
          </w:tcPr>
          <w:p w14:paraId="62572A54" w14:textId="77777777" w:rsidR="00F96D2A" w:rsidRPr="00973184" w:rsidRDefault="00F96D2A" w:rsidP="00F96D2A">
            <w:pPr>
              <w:spacing w:after="0" w:line="276" w:lineRule="auto"/>
              <w:jc w:val="center"/>
              <w:rPr>
                <w:rFonts w:eastAsia="DengXian"/>
                <w:szCs w:val="22"/>
                <w:lang w:eastAsia="zh-CN"/>
              </w:rPr>
            </w:pPr>
          </w:p>
        </w:tc>
        <w:tc>
          <w:tcPr>
            <w:tcW w:w="821" w:type="pct"/>
          </w:tcPr>
          <w:p w14:paraId="44FFC8C2" w14:textId="77777777" w:rsidR="00F96D2A" w:rsidRPr="00973184" w:rsidRDefault="00F96D2A" w:rsidP="00F96D2A">
            <w:pPr>
              <w:spacing w:after="0" w:line="276" w:lineRule="auto"/>
              <w:jc w:val="center"/>
              <w:rPr>
                <w:rFonts w:eastAsia="DengXian"/>
                <w:szCs w:val="22"/>
                <w:lang w:eastAsia="zh-CN"/>
              </w:rPr>
            </w:pPr>
          </w:p>
        </w:tc>
        <w:tc>
          <w:tcPr>
            <w:tcW w:w="2987" w:type="pct"/>
          </w:tcPr>
          <w:p w14:paraId="23C59810" w14:textId="77777777" w:rsidR="00F96D2A" w:rsidRPr="00973184" w:rsidRDefault="00F96D2A" w:rsidP="00F96D2A">
            <w:pPr>
              <w:spacing w:after="0" w:line="276" w:lineRule="auto"/>
              <w:rPr>
                <w:rFonts w:eastAsia="DengXian"/>
                <w:szCs w:val="22"/>
                <w:lang w:eastAsia="zh-CN"/>
              </w:rPr>
            </w:pPr>
          </w:p>
        </w:tc>
      </w:tr>
      <w:tr w:rsidR="00F96D2A" w:rsidRPr="00973184" w14:paraId="067F3B36" w14:textId="77777777" w:rsidTr="006B47FC">
        <w:tc>
          <w:tcPr>
            <w:tcW w:w="1192" w:type="pct"/>
          </w:tcPr>
          <w:p w14:paraId="11A57C02" w14:textId="77777777" w:rsidR="00F96D2A" w:rsidRPr="00973184" w:rsidRDefault="00F96D2A" w:rsidP="00F96D2A">
            <w:pPr>
              <w:spacing w:after="0" w:line="276" w:lineRule="auto"/>
              <w:jc w:val="center"/>
              <w:rPr>
                <w:rFonts w:eastAsia="Malgun Gothic"/>
                <w:szCs w:val="22"/>
                <w:lang w:eastAsia="ko-KR"/>
              </w:rPr>
            </w:pPr>
          </w:p>
        </w:tc>
        <w:tc>
          <w:tcPr>
            <w:tcW w:w="821" w:type="pct"/>
          </w:tcPr>
          <w:p w14:paraId="14931366" w14:textId="77777777" w:rsidR="00F96D2A" w:rsidRPr="00973184" w:rsidRDefault="00F96D2A" w:rsidP="00F96D2A">
            <w:pPr>
              <w:spacing w:after="0" w:line="276" w:lineRule="auto"/>
              <w:jc w:val="center"/>
              <w:rPr>
                <w:rFonts w:eastAsia="Malgun Gothic"/>
                <w:szCs w:val="22"/>
                <w:lang w:eastAsia="ko-KR"/>
              </w:rPr>
            </w:pPr>
          </w:p>
        </w:tc>
        <w:tc>
          <w:tcPr>
            <w:tcW w:w="2987" w:type="pct"/>
          </w:tcPr>
          <w:p w14:paraId="695BEC25" w14:textId="77777777" w:rsidR="00F96D2A" w:rsidRPr="00973184" w:rsidRDefault="00F96D2A" w:rsidP="00F96D2A">
            <w:pPr>
              <w:spacing w:after="0" w:line="276" w:lineRule="auto"/>
              <w:rPr>
                <w:rFonts w:eastAsia="DengXian"/>
                <w:szCs w:val="22"/>
                <w:lang w:val="en-US" w:eastAsia="zh-CN"/>
              </w:rPr>
            </w:pPr>
          </w:p>
        </w:tc>
      </w:tr>
      <w:tr w:rsidR="00F96D2A" w:rsidRPr="00973184" w14:paraId="16E58828" w14:textId="77777777" w:rsidTr="006B47FC">
        <w:tc>
          <w:tcPr>
            <w:tcW w:w="1192" w:type="pct"/>
          </w:tcPr>
          <w:p w14:paraId="5A0F2C14" w14:textId="77777777" w:rsidR="00F96D2A" w:rsidRPr="00973184" w:rsidRDefault="00F96D2A" w:rsidP="00F96D2A">
            <w:pPr>
              <w:spacing w:after="0" w:line="276" w:lineRule="auto"/>
              <w:jc w:val="center"/>
              <w:rPr>
                <w:szCs w:val="22"/>
                <w:lang w:val="en-US" w:eastAsia="zh-CN"/>
              </w:rPr>
            </w:pPr>
          </w:p>
        </w:tc>
        <w:tc>
          <w:tcPr>
            <w:tcW w:w="821" w:type="pct"/>
          </w:tcPr>
          <w:p w14:paraId="131AF494" w14:textId="77777777" w:rsidR="00F96D2A" w:rsidRPr="00973184" w:rsidRDefault="00F96D2A" w:rsidP="00F96D2A">
            <w:pPr>
              <w:spacing w:after="0" w:line="276" w:lineRule="auto"/>
              <w:jc w:val="center"/>
              <w:rPr>
                <w:rFonts w:eastAsia="Malgun Gothic"/>
                <w:szCs w:val="22"/>
                <w:lang w:eastAsia="ko-KR"/>
              </w:rPr>
            </w:pPr>
          </w:p>
        </w:tc>
        <w:tc>
          <w:tcPr>
            <w:tcW w:w="2987" w:type="pct"/>
          </w:tcPr>
          <w:p w14:paraId="0C25882B" w14:textId="77777777" w:rsidR="00F96D2A" w:rsidRPr="00973184" w:rsidRDefault="00F96D2A" w:rsidP="00F96D2A">
            <w:pPr>
              <w:spacing w:after="0" w:line="276" w:lineRule="auto"/>
              <w:rPr>
                <w:rFonts w:eastAsia="DengXian"/>
                <w:szCs w:val="22"/>
                <w:lang w:val="en-US" w:eastAsia="zh-CN"/>
              </w:rPr>
            </w:pPr>
          </w:p>
        </w:tc>
      </w:tr>
      <w:tr w:rsidR="00F96D2A" w:rsidRPr="00973184" w14:paraId="7FACE89F" w14:textId="77777777" w:rsidTr="006B47FC">
        <w:tc>
          <w:tcPr>
            <w:tcW w:w="1192" w:type="pct"/>
          </w:tcPr>
          <w:p w14:paraId="7EA51249" w14:textId="77777777" w:rsidR="00F96D2A" w:rsidRPr="00973184" w:rsidRDefault="00F96D2A" w:rsidP="00F96D2A">
            <w:pPr>
              <w:spacing w:after="0" w:line="276" w:lineRule="auto"/>
              <w:jc w:val="center"/>
              <w:rPr>
                <w:rFonts w:eastAsia="Malgun Gothic"/>
                <w:szCs w:val="22"/>
                <w:lang w:eastAsia="ko-KR"/>
              </w:rPr>
            </w:pPr>
          </w:p>
        </w:tc>
        <w:tc>
          <w:tcPr>
            <w:tcW w:w="821" w:type="pct"/>
          </w:tcPr>
          <w:p w14:paraId="1DBB7DB9" w14:textId="77777777" w:rsidR="00F96D2A" w:rsidRPr="00973184" w:rsidRDefault="00F96D2A" w:rsidP="00F96D2A">
            <w:pPr>
              <w:spacing w:after="0" w:line="276" w:lineRule="auto"/>
              <w:jc w:val="center"/>
              <w:rPr>
                <w:rFonts w:eastAsia="Malgun Gothic"/>
                <w:szCs w:val="22"/>
                <w:lang w:eastAsia="ko-KR"/>
              </w:rPr>
            </w:pPr>
          </w:p>
        </w:tc>
        <w:tc>
          <w:tcPr>
            <w:tcW w:w="2987" w:type="pct"/>
          </w:tcPr>
          <w:p w14:paraId="3CD2D7C8" w14:textId="77777777" w:rsidR="00F96D2A" w:rsidRPr="00973184" w:rsidRDefault="00F96D2A" w:rsidP="00F96D2A">
            <w:pPr>
              <w:spacing w:after="0" w:line="276" w:lineRule="auto"/>
              <w:rPr>
                <w:rFonts w:eastAsia="DengXian"/>
                <w:szCs w:val="22"/>
                <w:lang w:val="en-US" w:eastAsia="zh-CN"/>
              </w:rPr>
            </w:pPr>
          </w:p>
        </w:tc>
      </w:tr>
      <w:tr w:rsidR="00F96D2A" w:rsidRPr="00973184" w14:paraId="06E0074B" w14:textId="77777777" w:rsidTr="006B47FC">
        <w:tc>
          <w:tcPr>
            <w:tcW w:w="1192" w:type="pct"/>
          </w:tcPr>
          <w:p w14:paraId="27651B37" w14:textId="77777777" w:rsidR="00F96D2A" w:rsidRPr="00973184" w:rsidRDefault="00F96D2A" w:rsidP="00F96D2A">
            <w:pPr>
              <w:spacing w:after="0"/>
              <w:jc w:val="center"/>
              <w:rPr>
                <w:rFonts w:eastAsia="Malgun Gothic"/>
                <w:szCs w:val="22"/>
                <w:lang w:eastAsia="zh-CN"/>
              </w:rPr>
            </w:pPr>
          </w:p>
        </w:tc>
        <w:tc>
          <w:tcPr>
            <w:tcW w:w="821" w:type="pct"/>
          </w:tcPr>
          <w:p w14:paraId="6CD1E5C5" w14:textId="77777777" w:rsidR="00F96D2A" w:rsidRPr="00973184" w:rsidRDefault="00F96D2A" w:rsidP="00F96D2A">
            <w:pPr>
              <w:spacing w:after="0"/>
              <w:jc w:val="center"/>
              <w:rPr>
                <w:rFonts w:eastAsia="Malgun Gothic"/>
                <w:szCs w:val="22"/>
                <w:lang w:eastAsia="zh-CN"/>
              </w:rPr>
            </w:pPr>
          </w:p>
        </w:tc>
        <w:tc>
          <w:tcPr>
            <w:tcW w:w="2987" w:type="pct"/>
          </w:tcPr>
          <w:p w14:paraId="4B6899C5" w14:textId="77777777" w:rsidR="00F96D2A" w:rsidRPr="00973184" w:rsidRDefault="00F96D2A" w:rsidP="00F96D2A">
            <w:pPr>
              <w:spacing w:after="0"/>
              <w:rPr>
                <w:rFonts w:eastAsia="DengXian"/>
                <w:szCs w:val="22"/>
                <w:lang w:val="en-US" w:eastAsia="zh-CN"/>
              </w:rPr>
            </w:pPr>
          </w:p>
        </w:tc>
      </w:tr>
    </w:tbl>
    <w:p w14:paraId="020476FB" w14:textId="77777777" w:rsidR="00D560F9" w:rsidRDefault="00D560F9" w:rsidP="00D560F9">
      <w:pPr>
        <w:rPr>
          <w:b/>
          <w:kern w:val="2"/>
          <w:lang w:eastAsia="zh-CN"/>
        </w:rPr>
      </w:pPr>
    </w:p>
    <w:p w14:paraId="5A4FF787" w14:textId="77777777" w:rsidR="00582A54" w:rsidRDefault="00582A54" w:rsidP="00D560F9">
      <w:pPr>
        <w:rPr>
          <w:b/>
          <w:kern w:val="2"/>
          <w:lang w:eastAsia="zh-CN"/>
        </w:rPr>
      </w:pPr>
    </w:p>
    <w:p w14:paraId="1C292D70" w14:textId="77777777" w:rsidR="00582A54" w:rsidRPr="00582A54" w:rsidRDefault="00582A54" w:rsidP="00582A54">
      <w:pPr>
        <w:pStyle w:val="Heading3"/>
        <w:rPr>
          <w:b/>
          <w:sz w:val="20"/>
        </w:rPr>
      </w:pPr>
      <w:r w:rsidRPr="00582A54">
        <w:rPr>
          <w:b/>
          <w:sz w:val="20"/>
        </w:rPr>
        <w:t>UL Skipping</w:t>
      </w:r>
    </w:p>
    <w:p w14:paraId="72C0DF47" w14:textId="77777777" w:rsidR="00582A54" w:rsidRPr="00E14330" w:rsidRDefault="00C2452F" w:rsidP="00582A54">
      <w:pPr>
        <w:pStyle w:val="Doc-title"/>
      </w:pPr>
      <w:hyperlink r:id="rId18" w:history="1">
        <w:r w:rsidR="00582A54" w:rsidRPr="00E14330">
          <w:rPr>
            <w:rStyle w:val="Hyperlink"/>
          </w:rPr>
          <w:t>R2-2108651</w:t>
        </w:r>
      </w:hyperlink>
      <w:r w:rsidR="00582A54" w:rsidRPr="00E14330">
        <w:tab/>
        <w:t>FR1FR2 differentiation for enhanced UL grant skipping capabilities</w:t>
      </w:r>
      <w:r w:rsidR="00582A54" w:rsidRPr="00E14330">
        <w:tab/>
        <w:t>Qualcomm Incorporated, Nokia, Nokia Shanghai Bell</w:t>
      </w:r>
      <w:r w:rsidR="00582A54" w:rsidRPr="00E14330">
        <w:tab/>
        <w:t>discussion</w:t>
      </w:r>
      <w:r w:rsidR="00582A54" w:rsidRPr="00E14330">
        <w:tab/>
        <w:t>Rel-16</w:t>
      </w:r>
      <w:r w:rsidR="00582A54" w:rsidRPr="00E14330">
        <w:tab/>
        <w:t>TEI16</w:t>
      </w:r>
    </w:p>
    <w:p w14:paraId="47325F4D" w14:textId="77777777" w:rsidR="00EB4E75" w:rsidRDefault="00EB4E75" w:rsidP="00EB4E75">
      <w:pPr>
        <w:spacing w:before="240" w:after="0"/>
        <w:rPr>
          <w:lang w:val="en-US" w:eastAsia="zh-CN"/>
        </w:rPr>
      </w:pPr>
      <w:r>
        <w:rPr>
          <w:lang w:eastAsia="zh-CN"/>
        </w:rPr>
        <w:t>The p</w:t>
      </w:r>
      <w:r w:rsidRPr="00C85288">
        <w:rPr>
          <w:lang w:eastAsia="zh-CN"/>
        </w:rPr>
        <w:t>roposal</w:t>
      </w:r>
      <w:r>
        <w:rPr>
          <w:lang w:eastAsia="zh-CN"/>
        </w:rPr>
        <w:t xml:space="preserve"> in above discussion paper is listed below. The above CR includes the corresponding change.</w:t>
      </w:r>
    </w:p>
    <w:p w14:paraId="7739F574" w14:textId="33D9D721" w:rsidR="00EB4E75" w:rsidRDefault="00EB4E75" w:rsidP="00EB4E75">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058A4E97" w14:textId="77777777" w:rsidR="00EB4E75" w:rsidRDefault="00EB4E75" w:rsidP="00EB4E75">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25F5BC9E" w14:textId="77777777" w:rsidR="00EB4E75" w:rsidRDefault="00EB4E75" w:rsidP="00EB4E75">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5F51B0FE" w14:textId="77777777" w:rsidR="00EB4E75" w:rsidRDefault="00EB4E75" w:rsidP="00EB4E75">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48D7DC3F" w14:textId="5BFFF7EF" w:rsidR="00582A54" w:rsidRPr="00EB4E75" w:rsidRDefault="00EB4E75" w:rsidP="00EB4E75">
      <w:pPr>
        <w:ind w:leftChars="100" w:left="200"/>
        <w:rPr>
          <w:b/>
          <w:kern w:val="2"/>
          <w:lang w:eastAsia="zh-CN"/>
        </w:rPr>
      </w:pPr>
      <w:r>
        <w:rPr>
          <w:lang w:eastAsia="zh-CN"/>
        </w:rPr>
        <w:t>Proposal 3: to have one of the proposed changes in section 4 &amp;5 or 6&amp;7 agreed.</w:t>
      </w:r>
    </w:p>
    <w:p w14:paraId="71A6A3D8" w14:textId="1861E76E" w:rsidR="001054F1" w:rsidRPr="00973184" w:rsidRDefault="00582A54" w:rsidP="001054F1">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Q5</w:t>
      </w:r>
      <w:r w:rsidR="001054F1" w:rsidRPr="00973184">
        <w:rPr>
          <w:rFonts w:ascii="CG Times (WN)" w:eastAsia="DengXian" w:hAnsi="CG Times (WN)"/>
          <w:b/>
          <w:bCs/>
          <w:szCs w:val="21"/>
          <w:lang w:eastAsia="zh-CN"/>
        </w:rPr>
        <w:t xml:space="preserve"> Do companies </w:t>
      </w:r>
      <w:r w:rsidR="001054F1" w:rsidRPr="00C85288">
        <w:rPr>
          <w:rFonts w:ascii="CG Times (WN)" w:eastAsia="DengXian" w:hAnsi="CG Times (WN)"/>
          <w:b/>
          <w:bCs/>
          <w:szCs w:val="21"/>
          <w:lang w:eastAsia="zh-CN"/>
        </w:rPr>
        <w:t xml:space="preserve">agree </w:t>
      </w:r>
      <w:r w:rsidR="00306BF6" w:rsidRPr="00306BF6">
        <w:rPr>
          <w:rFonts w:ascii="CG Times (WN)" w:eastAsia="DengXian" w:hAnsi="CG Times (WN)"/>
          <w:b/>
          <w:bCs/>
          <w:szCs w:val="21"/>
          <w:lang w:eastAsia="zh-CN"/>
        </w:rPr>
        <w:t>to modify the current specification to allow FR differentiation</w:t>
      </w:r>
      <w:r w:rsidR="00306BF6">
        <w:rPr>
          <w:rFonts w:ascii="CG Times (WN)" w:eastAsia="DengXian" w:hAnsi="CG Times (WN)"/>
          <w:b/>
          <w:bCs/>
          <w:szCs w:val="21"/>
          <w:lang w:eastAsia="zh-CN"/>
        </w:rPr>
        <w:t xml:space="preserve"> for </w:t>
      </w:r>
      <w:r w:rsidR="00306BF6" w:rsidRPr="00306BF6">
        <w:rPr>
          <w:rFonts w:ascii="CG Times (WN)" w:eastAsia="DengXian" w:hAnsi="CG Times (WN)"/>
          <w:b/>
          <w:bCs/>
          <w:i/>
          <w:szCs w:val="21"/>
          <w:lang w:eastAsia="zh-CN"/>
        </w:rPr>
        <w:t>enhancedSkipUplinkTxConfigured-r16</w:t>
      </w:r>
      <w:r w:rsidR="00306BF6">
        <w:rPr>
          <w:rFonts w:ascii="CG Times (WN)" w:eastAsia="DengXian" w:hAnsi="CG Times (WN)"/>
          <w:b/>
          <w:bCs/>
          <w:szCs w:val="21"/>
          <w:lang w:eastAsia="zh-CN"/>
        </w:rPr>
        <w:t xml:space="preserve"> and </w:t>
      </w:r>
      <w:r w:rsidR="00306BF6" w:rsidRPr="00306BF6">
        <w:rPr>
          <w:rFonts w:ascii="CG Times (WN)" w:eastAsia="DengXian" w:hAnsi="CG Times (WN)"/>
          <w:b/>
          <w:bCs/>
          <w:i/>
          <w:szCs w:val="21"/>
          <w:lang w:eastAsia="zh-CN"/>
        </w:rPr>
        <w:t>enhancedSkipUplinkTxDynamic-r16</w:t>
      </w:r>
      <w:r w:rsidR="001054F1">
        <w:rPr>
          <w:rFonts w:ascii="CG Times (WN)" w:eastAsia="DengXian" w:hAnsi="CG Times (WN)"/>
          <w:b/>
          <w:bCs/>
          <w:szCs w:val="21"/>
          <w:lang w:eastAsia="zh-CN"/>
        </w:rPr>
        <w:t>?</w:t>
      </w:r>
      <w:r w:rsidR="00757666">
        <w:rPr>
          <w:rFonts w:ascii="CG Times (WN)" w:eastAsia="DengXian" w:hAnsi="CG Times (WN)"/>
          <w:b/>
          <w:bCs/>
          <w:szCs w:val="21"/>
          <w:lang w:eastAsia="zh-CN"/>
        </w:rPr>
        <w:t xml:space="preserve"> If yes, which option above d</w:t>
      </w:r>
      <w:r w:rsidR="00757666" w:rsidRPr="00973184">
        <w:rPr>
          <w:rFonts w:ascii="CG Times (WN)" w:eastAsia="DengXian" w:hAnsi="CG Times (WN)"/>
          <w:b/>
          <w:bCs/>
          <w:szCs w:val="21"/>
          <w:lang w:eastAsia="zh-CN"/>
        </w:rPr>
        <w:t xml:space="preserve">o companies </w:t>
      </w:r>
      <w:r w:rsidR="00757666">
        <w:rPr>
          <w:rFonts w:ascii="CG Times (WN)" w:eastAsia="DengXian" w:hAnsi="CG Times (WN)"/>
          <w:b/>
          <w:bCs/>
          <w:szCs w:val="21"/>
          <w:lang w:eastAsia="zh-CN"/>
        </w:rPr>
        <w:t>prefer?</w:t>
      </w:r>
    </w:p>
    <w:tbl>
      <w:tblPr>
        <w:tblStyle w:val="TableGrid"/>
        <w:tblW w:w="5000" w:type="pct"/>
        <w:tblLook w:val="04A0" w:firstRow="1" w:lastRow="0" w:firstColumn="1" w:lastColumn="0" w:noHBand="0" w:noVBand="1"/>
      </w:tblPr>
      <w:tblGrid>
        <w:gridCol w:w="1910"/>
        <w:gridCol w:w="1175"/>
        <w:gridCol w:w="1843"/>
        <w:gridCol w:w="4929"/>
      </w:tblGrid>
      <w:tr w:rsidR="003702BD" w:rsidRPr="00973184" w14:paraId="7541407D" w14:textId="77777777" w:rsidTr="00BE0DAF">
        <w:tc>
          <w:tcPr>
            <w:tcW w:w="969" w:type="pct"/>
          </w:tcPr>
          <w:p w14:paraId="0BE8857F" w14:textId="77777777" w:rsidR="003702BD" w:rsidRPr="00973184" w:rsidRDefault="003702B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596" w:type="pct"/>
          </w:tcPr>
          <w:p w14:paraId="725617B3" w14:textId="77777777" w:rsidR="003702BD" w:rsidRPr="00973184" w:rsidRDefault="003702BD" w:rsidP="006B47FC">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935" w:type="pct"/>
          </w:tcPr>
          <w:p w14:paraId="6BD82190" w14:textId="3F88F816" w:rsidR="003702BD" w:rsidRPr="004127A0" w:rsidRDefault="003702BD" w:rsidP="00617B21">
            <w:pPr>
              <w:spacing w:after="0" w:line="276" w:lineRule="auto"/>
              <w:jc w:val="center"/>
              <w:rPr>
                <w:rFonts w:eastAsia="DengXian"/>
                <w:b/>
                <w:bCs/>
                <w:szCs w:val="22"/>
                <w:lang w:eastAsia="zh-CN"/>
              </w:rPr>
            </w:pPr>
            <w:r w:rsidRPr="003702BD">
              <w:rPr>
                <w:rFonts w:eastAsia="DengXian"/>
                <w:b/>
                <w:bCs/>
                <w:szCs w:val="22"/>
                <w:lang w:eastAsia="zh-CN"/>
              </w:rPr>
              <w:t>Option</w:t>
            </w:r>
            <w:r w:rsidR="004071EF">
              <w:rPr>
                <w:rFonts w:eastAsia="DengXian"/>
                <w:b/>
                <w:bCs/>
                <w:szCs w:val="22"/>
                <w:lang w:eastAsia="zh-CN"/>
              </w:rPr>
              <w:t>-</w:t>
            </w:r>
            <w:r w:rsidRPr="003702BD">
              <w:rPr>
                <w:rFonts w:eastAsia="DengXian"/>
                <w:b/>
                <w:bCs/>
                <w:szCs w:val="22"/>
                <w:lang w:eastAsia="zh-CN"/>
              </w:rPr>
              <w:t>A</w:t>
            </w:r>
            <w:r>
              <w:rPr>
                <w:rFonts w:eastAsia="DengXian"/>
                <w:b/>
                <w:bCs/>
                <w:szCs w:val="22"/>
                <w:lang w:eastAsia="zh-CN"/>
              </w:rPr>
              <w:t xml:space="preserve"> or B?</w:t>
            </w:r>
          </w:p>
        </w:tc>
        <w:tc>
          <w:tcPr>
            <w:tcW w:w="2500" w:type="pct"/>
          </w:tcPr>
          <w:p w14:paraId="5D8C951C" w14:textId="77777777" w:rsidR="003702BD" w:rsidRPr="00973184" w:rsidRDefault="003702BD"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F96D2A" w:rsidRPr="00973184" w14:paraId="313F68DD" w14:textId="77777777" w:rsidTr="00BE0DAF">
        <w:trPr>
          <w:trHeight w:val="90"/>
        </w:trPr>
        <w:tc>
          <w:tcPr>
            <w:tcW w:w="969" w:type="pct"/>
          </w:tcPr>
          <w:p w14:paraId="6353FC23" w14:textId="4F1826B5" w:rsidR="00F96D2A" w:rsidRPr="00973184" w:rsidRDefault="00F96D2A" w:rsidP="00F96D2A">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596" w:type="pct"/>
          </w:tcPr>
          <w:p w14:paraId="27FCA6F4" w14:textId="11545D27" w:rsidR="00F96D2A" w:rsidRPr="00973184" w:rsidRDefault="00F96D2A" w:rsidP="00F96D2A">
            <w:pPr>
              <w:spacing w:after="0" w:line="276" w:lineRule="auto"/>
              <w:jc w:val="center"/>
              <w:rPr>
                <w:rFonts w:eastAsiaTheme="minorEastAsia"/>
                <w:szCs w:val="22"/>
                <w:lang w:eastAsia="ja-JP"/>
              </w:rPr>
            </w:pPr>
            <w:r>
              <w:rPr>
                <w:rFonts w:eastAsiaTheme="minorEastAsia"/>
                <w:szCs w:val="22"/>
                <w:lang w:eastAsia="ja-JP"/>
              </w:rPr>
              <w:t>No</w:t>
            </w:r>
          </w:p>
        </w:tc>
        <w:tc>
          <w:tcPr>
            <w:tcW w:w="935" w:type="pct"/>
          </w:tcPr>
          <w:p w14:paraId="229DA91F" w14:textId="4E9C3906" w:rsidR="00F96D2A" w:rsidRPr="00973184" w:rsidRDefault="00F96D2A" w:rsidP="00A64762">
            <w:pPr>
              <w:spacing w:after="0" w:line="276" w:lineRule="auto"/>
              <w:rPr>
                <w:rFonts w:eastAsiaTheme="minorEastAsia"/>
                <w:szCs w:val="22"/>
                <w:lang w:eastAsia="ja-JP"/>
              </w:rPr>
            </w:pPr>
            <w:r w:rsidRPr="00F96D2A">
              <w:rPr>
                <w:rFonts w:eastAsiaTheme="minorEastAsia"/>
                <w:szCs w:val="22"/>
                <w:lang w:eastAsia="ja-JP"/>
              </w:rPr>
              <w:t>Option-A</w:t>
            </w:r>
            <w:r>
              <w:rPr>
                <w:rFonts w:eastAsiaTheme="minorEastAsia"/>
                <w:szCs w:val="22"/>
                <w:lang w:eastAsia="ja-JP"/>
              </w:rPr>
              <w:t xml:space="preserve"> if CR</w:t>
            </w:r>
            <w:r w:rsidR="00A64762">
              <w:rPr>
                <w:rFonts w:eastAsiaTheme="minorEastAsia"/>
                <w:szCs w:val="22"/>
                <w:lang w:eastAsia="ja-JP"/>
              </w:rPr>
              <w:t xml:space="preserve"> is agreed to </w:t>
            </w:r>
            <w:r w:rsidR="00A64762" w:rsidRPr="00F96D2A">
              <w:rPr>
                <w:rFonts w:eastAsiaTheme="minorEastAsia"/>
                <w:szCs w:val="22"/>
                <w:lang w:eastAsia="ja-JP"/>
              </w:rPr>
              <w:t>pursue</w:t>
            </w:r>
          </w:p>
        </w:tc>
        <w:tc>
          <w:tcPr>
            <w:tcW w:w="2500" w:type="pct"/>
          </w:tcPr>
          <w:p w14:paraId="1AB5063F" w14:textId="3A83FF80" w:rsidR="00F96D2A" w:rsidRDefault="009A51EF" w:rsidP="00863CCD">
            <w:pPr>
              <w:spacing w:after="0" w:line="276" w:lineRule="auto"/>
            </w:pPr>
            <w:r>
              <w:rPr>
                <w:rFonts w:eastAsia="DengXian"/>
                <w:szCs w:val="22"/>
                <w:lang w:eastAsia="zh-CN"/>
              </w:rPr>
              <w:t>In RAN2#113 meeting</w:t>
            </w:r>
            <w:r w:rsidR="00790A47">
              <w:t xml:space="preserve">, </w:t>
            </w:r>
            <w:r>
              <w:t xml:space="preserve">this issue has been discussed in offline 019 and the conclusion is no need of </w:t>
            </w:r>
            <w:r w:rsidRPr="00E14330">
              <w:t>FR1</w:t>
            </w:r>
            <w:r>
              <w:t>/</w:t>
            </w:r>
            <w:r w:rsidRPr="00E14330">
              <w:t>FR2 differentiation</w:t>
            </w:r>
            <w:r>
              <w:t xml:space="preserve">, </w:t>
            </w:r>
            <w:r w:rsidR="00790A47">
              <w:t xml:space="preserve">we don’t see strong motivation to </w:t>
            </w:r>
            <w:r>
              <w:t xml:space="preserve">revert the previous </w:t>
            </w:r>
            <w:r w:rsidR="00A127BC">
              <w:t>conclusion</w:t>
            </w:r>
            <w:r w:rsidR="00790A47">
              <w:t>.</w:t>
            </w:r>
          </w:p>
          <w:p w14:paraId="156DD2DF" w14:textId="12257766" w:rsidR="00863CCD" w:rsidRPr="008250C8" w:rsidRDefault="00863CCD" w:rsidP="009A51EF">
            <w:pPr>
              <w:spacing w:after="0" w:line="276" w:lineRule="auto"/>
              <w:rPr>
                <w:rFonts w:eastAsia="DengXian"/>
                <w:szCs w:val="22"/>
                <w:lang w:eastAsia="zh-CN"/>
              </w:rPr>
            </w:pPr>
            <w:r>
              <w:t>If majority of companies prefer to introduce this</w:t>
            </w:r>
            <w:r w:rsidR="009A51EF">
              <w:t xml:space="preserve"> now</w:t>
            </w:r>
            <w:r>
              <w:t xml:space="preserve">, we would prefer Option-A which is more aligned with our Rel-16 principle for </w:t>
            </w:r>
            <w:proofErr w:type="spellStart"/>
            <w:r>
              <w:t>FRx</w:t>
            </w:r>
            <w:proofErr w:type="spellEnd"/>
            <w:r>
              <w:t>/</w:t>
            </w:r>
            <w:proofErr w:type="spellStart"/>
            <w:r>
              <w:t>xDD</w:t>
            </w:r>
            <w:proofErr w:type="spellEnd"/>
            <w:r>
              <w:t xml:space="preserve"> capability</w:t>
            </w:r>
            <w:r w:rsidR="00957127">
              <w:t xml:space="preserve"> design</w:t>
            </w:r>
            <w:r>
              <w:t>.</w:t>
            </w:r>
          </w:p>
        </w:tc>
      </w:tr>
      <w:tr w:rsidR="00F96D2A" w:rsidRPr="00973184" w14:paraId="31C0CB43" w14:textId="77777777" w:rsidTr="00BE0DAF">
        <w:tc>
          <w:tcPr>
            <w:tcW w:w="969" w:type="pct"/>
          </w:tcPr>
          <w:p w14:paraId="68A6B46F" w14:textId="5E4C3C3C" w:rsidR="00F96D2A" w:rsidRPr="00973184" w:rsidRDefault="00FA4A2A" w:rsidP="00F96D2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6" w:type="pct"/>
          </w:tcPr>
          <w:p w14:paraId="5E64F178" w14:textId="31345FEB" w:rsidR="00F96D2A" w:rsidRPr="00973184" w:rsidRDefault="00FA4A2A" w:rsidP="00F96D2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5" w:type="pct"/>
          </w:tcPr>
          <w:p w14:paraId="61907F0E" w14:textId="77777777" w:rsidR="00F96D2A" w:rsidRPr="00973184" w:rsidRDefault="00F96D2A" w:rsidP="00F96D2A">
            <w:pPr>
              <w:spacing w:after="0" w:line="276" w:lineRule="auto"/>
              <w:rPr>
                <w:rFonts w:eastAsiaTheme="minorEastAsia"/>
                <w:szCs w:val="21"/>
                <w:lang w:eastAsia="ja-JP"/>
              </w:rPr>
            </w:pPr>
          </w:p>
        </w:tc>
        <w:tc>
          <w:tcPr>
            <w:tcW w:w="2500" w:type="pct"/>
          </w:tcPr>
          <w:p w14:paraId="7F671C97" w14:textId="32F85FD4" w:rsidR="00F96D2A" w:rsidRPr="00973184" w:rsidRDefault="00FA4A2A" w:rsidP="00F96D2A">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F96D2A" w:rsidRPr="00973184" w14:paraId="6FAD6181" w14:textId="77777777" w:rsidTr="00BE0DAF">
        <w:tc>
          <w:tcPr>
            <w:tcW w:w="969" w:type="pct"/>
          </w:tcPr>
          <w:p w14:paraId="4C428D4D" w14:textId="77777777" w:rsidR="00F96D2A" w:rsidRPr="00973184" w:rsidRDefault="00F96D2A" w:rsidP="00F96D2A">
            <w:pPr>
              <w:spacing w:after="0" w:line="276" w:lineRule="auto"/>
              <w:jc w:val="center"/>
              <w:rPr>
                <w:rFonts w:eastAsia="DengXian"/>
                <w:szCs w:val="22"/>
                <w:lang w:eastAsia="zh-CN"/>
              </w:rPr>
            </w:pPr>
          </w:p>
        </w:tc>
        <w:tc>
          <w:tcPr>
            <w:tcW w:w="596" w:type="pct"/>
          </w:tcPr>
          <w:p w14:paraId="30339326" w14:textId="77777777" w:rsidR="00F96D2A" w:rsidRPr="00973184" w:rsidRDefault="00F96D2A" w:rsidP="00F96D2A">
            <w:pPr>
              <w:spacing w:after="0" w:line="276" w:lineRule="auto"/>
              <w:jc w:val="center"/>
              <w:rPr>
                <w:rFonts w:eastAsia="DengXian"/>
                <w:szCs w:val="22"/>
                <w:lang w:eastAsia="zh-CN"/>
              </w:rPr>
            </w:pPr>
          </w:p>
        </w:tc>
        <w:tc>
          <w:tcPr>
            <w:tcW w:w="935" w:type="pct"/>
          </w:tcPr>
          <w:p w14:paraId="45A0D9EB" w14:textId="77777777" w:rsidR="00F96D2A" w:rsidRPr="00973184" w:rsidRDefault="00F96D2A" w:rsidP="00F96D2A">
            <w:pPr>
              <w:spacing w:after="0" w:line="276" w:lineRule="auto"/>
              <w:rPr>
                <w:szCs w:val="22"/>
                <w:lang w:val="en-US" w:eastAsia="zh-CN"/>
              </w:rPr>
            </w:pPr>
          </w:p>
        </w:tc>
        <w:tc>
          <w:tcPr>
            <w:tcW w:w="2500" w:type="pct"/>
          </w:tcPr>
          <w:p w14:paraId="46D4E04A" w14:textId="77777777" w:rsidR="00F96D2A" w:rsidRPr="00973184" w:rsidRDefault="00F96D2A" w:rsidP="00F96D2A">
            <w:pPr>
              <w:spacing w:after="0" w:line="276" w:lineRule="auto"/>
              <w:rPr>
                <w:szCs w:val="22"/>
                <w:lang w:val="en-US" w:eastAsia="zh-CN"/>
              </w:rPr>
            </w:pPr>
          </w:p>
        </w:tc>
      </w:tr>
      <w:tr w:rsidR="00F96D2A" w:rsidRPr="00973184" w14:paraId="3EE8B7BA" w14:textId="77777777" w:rsidTr="00BE0DAF">
        <w:tc>
          <w:tcPr>
            <w:tcW w:w="969" w:type="pct"/>
          </w:tcPr>
          <w:p w14:paraId="69827DE8" w14:textId="77777777" w:rsidR="00F96D2A" w:rsidRPr="00973184" w:rsidRDefault="00F96D2A" w:rsidP="00F96D2A">
            <w:pPr>
              <w:spacing w:after="0" w:line="276" w:lineRule="auto"/>
              <w:jc w:val="center"/>
              <w:rPr>
                <w:rFonts w:eastAsia="DengXian"/>
                <w:szCs w:val="22"/>
                <w:lang w:eastAsia="zh-CN"/>
              </w:rPr>
            </w:pPr>
          </w:p>
        </w:tc>
        <w:tc>
          <w:tcPr>
            <w:tcW w:w="596" w:type="pct"/>
          </w:tcPr>
          <w:p w14:paraId="4E252AC9" w14:textId="77777777" w:rsidR="00F96D2A" w:rsidRPr="00973184" w:rsidRDefault="00F96D2A" w:rsidP="00F96D2A">
            <w:pPr>
              <w:spacing w:after="0" w:line="276" w:lineRule="auto"/>
              <w:jc w:val="center"/>
              <w:rPr>
                <w:rFonts w:eastAsia="DengXian"/>
                <w:szCs w:val="22"/>
                <w:lang w:eastAsia="zh-CN"/>
              </w:rPr>
            </w:pPr>
          </w:p>
        </w:tc>
        <w:tc>
          <w:tcPr>
            <w:tcW w:w="935" w:type="pct"/>
          </w:tcPr>
          <w:p w14:paraId="02E74461" w14:textId="77777777" w:rsidR="00F96D2A" w:rsidRPr="00973184" w:rsidRDefault="00F96D2A" w:rsidP="00F96D2A">
            <w:pPr>
              <w:spacing w:after="0" w:line="276" w:lineRule="auto"/>
              <w:rPr>
                <w:rFonts w:eastAsia="DengXian"/>
                <w:szCs w:val="22"/>
                <w:lang w:eastAsia="zh-CN"/>
              </w:rPr>
            </w:pPr>
          </w:p>
        </w:tc>
        <w:tc>
          <w:tcPr>
            <w:tcW w:w="2500" w:type="pct"/>
          </w:tcPr>
          <w:p w14:paraId="7D36EB2A" w14:textId="77777777" w:rsidR="00F96D2A" w:rsidRPr="00973184" w:rsidRDefault="00F96D2A" w:rsidP="00F96D2A">
            <w:pPr>
              <w:spacing w:after="0" w:line="276" w:lineRule="auto"/>
              <w:rPr>
                <w:rFonts w:eastAsia="DengXian"/>
                <w:szCs w:val="22"/>
                <w:lang w:eastAsia="zh-CN"/>
              </w:rPr>
            </w:pPr>
          </w:p>
        </w:tc>
      </w:tr>
      <w:tr w:rsidR="00F96D2A" w:rsidRPr="00973184" w14:paraId="5413988D" w14:textId="77777777" w:rsidTr="00BE0DAF">
        <w:tc>
          <w:tcPr>
            <w:tcW w:w="969" w:type="pct"/>
          </w:tcPr>
          <w:p w14:paraId="00DD22BB" w14:textId="77777777" w:rsidR="00F96D2A" w:rsidRPr="00973184" w:rsidRDefault="00F96D2A" w:rsidP="00F96D2A">
            <w:pPr>
              <w:spacing w:after="0" w:line="276" w:lineRule="auto"/>
              <w:jc w:val="center"/>
              <w:rPr>
                <w:rFonts w:eastAsia="DengXian"/>
                <w:szCs w:val="22"/>
                <w:lang w:eastAsia="zh-CN"/>
              </w:rPr>
            </w:pPr>
          </w:p>
        </w:tc>
        <w:tc>
          <w:tcPr>
            <w:tcW w:w="596" w:type="pct"/>
          </w:tcPr>
          <w:p w14:paraId="3E8A1056" w14:textId="77777777" w:rsidR="00F96D2A" w:rsidRPr="00973184" w:rsidRDefault="00F96D2A" w:rsidP="00F96D2A">
            <w:pPr>
              <w:spacing w:after="0" w:line="276" w:lineRule="auto"/>
              <w:jc w:val="center"/>
              <w:rPr>
                <w:rFonts w:eastAsia="DengXian"/>
                <w:szCs w:val="22"/>
                <w:lang w:eastAsia="zh-CN"/>
              </w:rPr>
            </w:pPr>
          </w:p>
        </w:tc>
        <w:tc>
          <w:tcPr>
            <w:tcW w:w="935" w:type="pct"/>
          </w:tcPr>
          <w:p w14:paraId="51A19A1F" w14:textId="77777777" w:rsidR="00F96D2A" w:rsidRPr="00973184" w:rsidRDefault="00F96D2A" w:rsidP="00F96D2A">
            <w:pPr>
              <w:spacing w:after="0" w:line="276" w:lineRule="auto"/>
              <w:rPr>
                <w:rFonts w:eastAsia="DengXian"/>
                <w:szCs w:val="22"/>
                <w:lang w:eastAsia="zh-CN"/>
              </w:rPr>
            </w:pPr>
          </w:p>
        </w:tc>
        <w:tc>
          <w:tcPr>
            <w:tcW w:w="2500" w:type="pct"/>
          </w:tcPr>
          <w:p w14:paraId="3FA26543" w14:textId="77777777" w:rsidR="00F96D2A" w:rsidRPr="00973184" w:rsidRDefault="00F96D2A" w:rsidP="00F96D2A">
            <w:pPr>
              <w:spacing w:after="0" w:line="276" w:lineRule="auto"/>
              <w:rPr>
                <w:rFonts w:eastAsia="DengXian"/>
                <w:szCs w:val="22"/>
                <w:lang w:eastAsia="zh-CN"/>
              </w:rPr>
            </w:pPr>
          </w:p>
        </w:tc>
      </w:tr>
      <w:tr w:rsidR="00F96D2A" w:rsidRPr="00973184" w14:paraId="62489B61" w14:textId="77777777" w:rsidTr="00BE0DAF">
        <w:tc>
          <w:tcPr>
            <w:tcW w:w="969" w:type="pct"/>
          </w:tcPr>
          <w:p w14:paraId="0ED03191" w14:textId="77777777" w:rsidR="00F96D2A" w:rsidRPr="00973184" w:rsidRDefault="00F96D2A" w:rsidP="00F96D2A">
            <w:pPr>
              <w:spacing w:after="0" w:line="276" w:lineRule="auto"/>
              <w:jc w:val="center"/>
              <w:rPr>
                <w:rFonts w:eastAsia="DengXian"/>
                <w:szCs w:val="22"/>
                <w:lang w:eastAsia="zh-CN"/>
              </w:rPr>
            </w:pPr>
          </w:p>
        </w:tc>
        <w:tc>
          <w:tcPr>
            <w:tcW w:w="596" w:type="pct"/>
          </w:tcPr>
          <w:p w14:paraId="640A4112" w14:textId="77777777" w:rsidR="00F96D2A" w:rsidRPr="00973184" w:rsidRDefault="00F96D2A" w:rsidP="00F96D2A">
            <w:pPr>
              <w:spacing w:after="0" w:line="276" w:lineRule="auto"/>
              <w:jc w:val="center"/>
              <w:rPr>
                <w:rFonts w:eastAsia="DengXian"/>
                <w:szCs w:val="22"/>
                <w:lang w:eastAsia="zh-CN"/>
              </w:rPr>
            </w:pPr>
          </w:p>
        </w:tc>
        <w:tc>
          <w:tcPr>
            <w:tcW w:w="935" w:type="pct"/>
          </w:tcPr>
          <w:p w14:paraId="786F2E9F" w14:textId="77777777" w:rsidR="00F96D2A" w:rsidRPr="00973184" w:rsidRDefault="00F96D2A" w:rsidP="00F96D2A">
            <w:pPr>
              <w:spacing w:after="0" w:line="276" w:lineRule="auto"/>
              <w:rPr>
                <w:rFonts w:eastAsia="DengXian"/>
                <w:szCs w:val="22"/>
                <w:lang w:eastAsia="zh-CN"/>
              </w:rPr>
            </w:pPr>
          </w:p>
        </w:tc>
        <w:tc>
          <w:tcPr>
            <w:tcW w:w="2500" w:type="pct"/>
          </w:tcPr>
          <w:p w14:paraId="5C5C76DB" w14:textId="77777777" w:rsidR="00F96D2A" w:rsidRPr="00973184" w:rsidRDefault="00F96D2A" w:rsidP="00F96D2A">
            <w:pPr>
              <w:spacing w:after="0" w:line="276" w:lineRule="auto"/>
              <w:rPr>
                <w:rFonts w:eastAsia="DengXian"/>
                <w:szCs w:val="22"/>
                <w:lang w:eastAsia="zh-CN"/>
              </w:rPr>
            </w:pPr>
          </w:p>
        </w:tc>
      </w:tr>
      <w:tr w:rsidR="00F96D2A" w:rsidRPr="00973184" w14:paraId="489CC9FB" w14:textId="77777777" w:rsidTr="00BE0DAF">
        <w:tc>
          <w:tcPr>
            <w:tcW w:w="969" w:type="pct"/>
          </w:tcPr>
          <w:p w14:paraId="167DC0B1" w14:textId="77777777" w:rsidR="00F96D2A" w:rsidRPr="00973184" w:rsidRDefault="00F96D2A" w:rsidP="00F96D2A">
            <w:pPr>
              <w:spacing w:after="0" w:line="276" w:lineRule="auto"/>
              <w:jc w:val="center"/>
              <w:rPr>
                <w:rFonts w:eastAsia="Malgun Gothic"/>
                <w:szCs w:val="22"/>
                <w:lang w:eastAsia="ko-KR"/>
              </w:rPr>
            </w:pPr>
          </w:p>
        </w:tc>
        <w:tc>
          <w:tcPr>
            <w:tcW w:w="596" w:type="pct"/>
          </w:tcPr>
          <w:p w14:paraId="715601B7" w14:textId="77777777" w:rsidR="00F96D2A" w:rsidRPr="00973184" w:rsidRDefault="00F96D2A" w:rsidP="00F96D2A">
            <w:pPr>
              <w:spacing w:after="0" w:line="276" w:lineRule="auto"/>
              <w:jc w:val="center"/>
              <w:rPr>
                <w:rFonts w:eastAsia="Malgun Gothic"/>
                <w:szCs w:val="22"/>
                <w:lang w:eastAsia="ko-KR"/>
              </w:rPr>
            </w:pPr>
          </w:p>
        </w:tc>
        <w:tc>
          <w:tcPr>
            <w:tcW w:w="935" w:type="pct"/>
          </w:tcPr>
          <w:p w14:paraId="0B8CCB43" w14:textId="77777777" w:rsidR="00F96D2A" w:rsidRPr="00973184" w:rsidRDefault="00F96D2A" w:rsidP="00F96D2A">
            <w:pPr>
              <w:spacing w:after="0" w:line="276" w:lineRule="auto"/>
              <w:rPr>
                <w:rFonts w:eastAsia="DengXian"/>
                <w:szCs w:val="22"/>
                <w:lang w:val="en-US" w:eastAsia="zh-CN"/>
              </w:rPr>
            </w:pPr>
          </w:p>
        </w:tc>
        <w:tc>
          <w:tcPr>
            <w:tcW w:w="2500" w:type="pct"/>
          </w:tcPr>
          <w:p w14:paraId="335E6D88" w14:textId="77777777" w:rsidR="00F96D2A" w:rsidRPr="00973184" w:rsidRDefault="00F96D2A" w:rsidP="00F96D2A">
            <w:pPr>
              <w:spacing w:after="0" w:line="276" w:lineRule="auto"/>
              <w:rPr>
                <w:rFonts w:eastAsia="DengXian"/>
                <w:szCs w:val="22"/>
                <w:lang w:val="en-US" w:eastAsia="zh-CN"/>
              </w:rPr>
            </w:pPr>
          </w:p>
        </w:tc>
      </w:tr>
      <w:tr w:rsidR="00F96D2A" w:rsidRPr="00973184" w14:paraId="4582E925" w14:textId="77777777" w:rsidTr="00BE0DAF">
        <w:tc>
          <w:tcPr>
            <w:tcW w:w="969" w:type="pct"/>
          </w:tcPr>
          <w:p w14:paraId="41FD7847" w14:textId="77777777" w:rsidR="00F96D2A" w:rsidRPr="00973184" w:rsidRDefault="00F96D2A" w:rsidP="00F96D2A">
            <w:pPr>
              <w:spacing w:after="0" w:line="276" w:lineRule="auto"/>
              <w:jc w:val="center"/>
              <w:rPr>
                <w:szCs w:val="22"/>
                <w:lang w:val="en-US" w:eastAsia="zh-CN"/>
              </w:rPr>
            </w:pPr>
          </w:p>
        </w:tc>
        <w:tc>
          <w:tcPr>
            <w:tcW w:w="596" w:type="pct"/>
          </w:tcPr>
          <w:p w14:paraId="33FC0A52" w14:textId="77777777" w:rsidR="00F96D2A" w:rsidRPr="00973184" w:rsidRDefault="00F96D2A" w:rsidP="00F96D2A">
            <w:pPr>
              <w:spacing w:after="0" w:line="276" w:lineRule="auto"/>
              <w:jc w:val="center"/>
              <w:rPr>
                <w:rFonts w:eastAsia="Malgun Gothic"/>
                <w:szCs w:val="22"/>
                <w:lang w:eastAsia="ko-KR"/>
              </w:rPr>
            </w:pPr>
          </w:p>
        </w:tc>
        <w:tc>
          <w:tcPr>
            <w:tcW w:w="935" w:type="pct"/>
          </w:tcPr>
          <w:p w14:paraId="6724AD0D" w14:textId="77777777" w:rsidR="00F96D2A" w:rsidRPr="00973184" w:rsidRDefault="00F96D2A" w:rsidP="00F96D2A">
            <w:pPr>
              <w:spacing w:after="0" w:line="276" w:lineRule="auto"/>
              <w:rPr>
                <w:rFonts w:eastAsia="DengXian"/>
                <w:szCs w:val="22"/>
                <w:lang w:val="en-US" w:eastAsia="zh-CN"/>
              </w:rPr>
            </w:pPr>
          </w:p>
        </w:tc>
        <w:tc>
          <w:tcPr>
            <w:tcW w:w="2500" w:type="pct"/>
          </w:tcPr>
          <w:p w14:paraId="050FAD95" w14:textId="77777777" w:rsidR="00F96D2A" w:rsidRPr="00973184" w:rsidRDefault="00F96D2A" w:rsidP="00F96D2A">
            <w:pPr>
              <w:spacing w:after="0" w:line="276" w:lineRule="auto"/>
              <w:rPr>
                <w:rFonts w:eastAsia="DengXian"/>
                <w:szCs w:val="22"/>
                <w:lang w:val="en-US" w:eastAsia="zh-CN"/>
              </w:rPr>
            </w:pPr>
          </w:p>
        </w:tc>
      </w:tr>
      <w:tr w:rsidR="00F96D2A" w:rsidRPr="00973184" w14:paraId="165B83D6" w14:textId="77777777" w:rsidTr="00BE0DAF">
        <w:tc>
          <w:tcPr>
            <w:tcW w:w="969" w:type="pct"/>
          </w:tcPr>
          <w:p w14:paraId="4A371D3D" w14:textId="77777777" w:rsidR="00F96D2A" w:rsidRPr="00973184" w:rsidRDefault="00F96D2A" w:rsidP="00F96D2A">
            <w:pPr>
              <w:spacing w:after="0" w:line="276" w:lineRule="auto"/>
              <w:jc w:val="center"/>
              <w:rPr>
                <w:rFonts w:eastAsia="Malgun Gothic"/>
                <w:szCs w:val="22"/>
                <w:lang w:eastAsia="ko-KR"/>
              </w:rPr>
            </w:pPr>
          </w:p>
        </w:tc>
        <w:tc>
          <w:tcPr>
            <w:tcW w:w="596" w:type="pct"/>
          </w:tcPr>
          <w:p w14:paraId="3F697D1C" w14:textId="77777777" w:rsidR="00F96D2A" w:rsidRPr="00973184" w:rsidRDefault="00F96D2A" w:rsidP="00F96D2A">
            <w:pPr>
              <w:spacing w:after="0" w:line="276" w:lineRule="auto"/>
              <w:jc w:val="center"/>
              <w:rPr>
                <w:rFonts w:eastAsia="Malgun Gothic"/>
                <w:szCs w:val="22"/>
                <w:lang w:eastAsia="ko-KR"/>
              </w:rPr>
            </w:pPr>
          </w:p>
        </w:tc>
        <w:tc>
          <w:tcPr>
            <w:tcW w:w="935" w:type="pct"/>
          </w:tcPr>
          <w:p w14:paraId="4CF16DBE" w14:textId="77777777" w:rsidR="00F96D2A" w:rsidRPr="00973184" w:rsidRDefault="00F96D2A" w:rsidP="00F96D2A">
            <w:pPr>
              <w:spacing w:after="0" w:line="276" w:lineRule="auto"/>
              <w:rPr>
                <w:rFonts w:eastAsia="DengXian"/>
                <w:szCs w:val="22"/>
                <w:lang w:val="en-US" w:eastAsia="zh-CN"/>
              </w:rPr>
            </w:pPr>
          </w:p>
        </w:tc>
        <w:tc>
          <w:tcPr>
            <w:tcW w:w="2500" w:type="pct"/>
          </w:tcPr>
          <w:p w14:paraId="650BF24E" w14:textId="77777777" w:rsidR="00F96D2A" w:rsidRPr="00973184" w:rsidRDefault="00F96D2A" w:rsidP="00F96D2A">
            <w:pPr>
              <w:spacing w:after="0" w:line="276" w:lineRule="auto"/>
              <w:rPr>
                <w:rFonts w:eastAsia="DengXian"/>
                <w:szCs w:val="22"/>
                <w:lang w:val="en-US" w:eastAsia="zh-CN"/>
              </w:rPr>
            </w:pPr>
          </w:p>
        </w:tc>
      </w:tr>
      <w:tr w:rsidR="00F96D2A" w:rsidRPr="00973184" w14:paraId="386D0DFB" w14:textId="77777777" w:rsidTr="00BE0DAF">
        <w:tc>
          <w:tcPr>
            <w:tcW w:w="969" w:type="pct"/>
          </w:tcPr>
          <w:p w14:paraId="4FDD78FD" w14:textId="77777777" w:rsidR="00F96D2A" w:rsidRPr="00973184" w:rsidRDefault="00F96D2A" w:rsidP="00F96D2A">
            <w:pPr>
              <w:spacing w:after="0"/>
              <w:jc w:val="center"/>
              <w:rPr>
                <w:rFonts w:eastAsia="Malgun Gothic"/>
                <w:szCs w:val="22"/>
                <w:lang w:eastAsia="zh-CN"/>
              </w:rPr>
            </w:pPr>
          </w:p>
        </w:tc>
        <w:tc>
          <w:tcPr>
            <w:tcW w:w="596" w:type="pct"/>
          </w:tcPr>
          <w:p w14:paraId="7E77705A" w14:textId="77777777" w:rsidR="00F96D2A" w:rsidRPr="00973184" w:rsidRDefault="00F96D2A" w:rsidP="00F96D2A">
            <w:pPr>
              <w:spacing w:after="0"/>
              <w:jc w:val="center"/>
              <w:rPr>
                <w:rFonts w:eastAsia="Malgun Gothic"/>
                <w:szCs w:val="22"/>
                <w:lang w:eastAsia="zh-CN"/>
              </w:rPr>
            </w:pPr>
          </w:p>
        </w:tc>
        <w:tc>
          <w:tcPr>
            <w:tcW w:w="935" w:type="pct"/>
          </w:tcPr>
          <w:p w14:paraId="471E22DB" w14:textId="77777777" w:rsidR="00F96D2A" w:rsidRPr="00973184" w:rsidRDefault="00F96D2A" w:rsidP="00F96D2A">
            <w:pPr>
              <w:spacing w:after="0"/>
              <w:rPr>
                <w:rFonts w:eastAsia="DengXian"/>
                <w:szCs w:val="22"/>
                <w:lang w:val="en-US" w:eastAsia="zh-CN"/>
              </w:rPr>
            </w:pPr>
          </w:p>
        </w:tc>
        <w:tc>
          <w:tcPr>
            <w:tcW w:w="2500" w:type="pct"/>
          </w:tcPr>
          <w:p w14:paraId="6A2C16A1" w14:textId="77777777" w:rsidR="00F96D2A" w:rsidRPr="00973184" w:rsidRDefault="00F96D2A" w:rsidP="00F96D2A">
            <w:pPr>
              <w:spacing w:after="0"/>
              <w:rPr>
                <w:rFonts w:eastAsia="DengXian"/>
                <w:szCs w:val="22"/>
                <w:lang w:val="en-US" w:eastAsia="zh-CN"/>
              </w:rPr>
            </w:pPr>
          </w:p>
        </w:tc>
      </w:tr>
    </w:tbl>
    <w:p w14:paraId="302E0C9D" w14:textId="77777777" w:rsidR="001054F1" w:rsidRDefault="001054F1" w:rsidP="00D560F9">
      <w:pPr>
        <w:rPr>
          <w:b/>
          <w:kern w:val="2"/>
          <w:lang w:eastAsia="zh-CN"/>
        </w:rPr>
      </w:pPr>
    </w:p>
    <w:p w14:paraId="78236703" w14:textId="77777777" w:rsidR="00693CFD" w:rsidRPr="00D15274" w:rsidRDefault="00693CFD" w:rsidP="00D560F9">
      <w:pPr>
        <w:rPr>
          <w:b/>
          <w:kern w:val="2"/>
          <w:lang w:eastAsia="zh-CN"/>
        </w:rPr>
      </w:pPr>
    </w:p>
    <w:p w14:paraId="2525D0DB" w14:textId="77777777" w:rsidR="00582A54" w:rsidRPr="00582A54" w:rsidRDefault="00582A54" w:rsidP="00582A54">
      <w:pPr>
        <w:pStyle w:val="Heading3"/>
        <w:rPr>
          <w:b/>
          <w:sz w:val="20"/>
        </w:rPr>
      </w:pPr>
      <w:r w:rsidRPr="00582A54">
        <w:rPr>
          <w:b/>
          <w:sz w:val="20"/>
        </w:rPr>
        <w:t>UL TX Switching</w:t>
      </w:r>
    </w:p>
    <w:p w14:paraId="36CA2153" w14:textId="77777777" w:rsidR="00582A54" w:rsidRPr="00E14330" w:rsidRDefault="00C2452F" w:rsidP="00582A54">
      <w:pPr>
        <w:pStyle w:val="Doc-title"/>
      </w:pPr>
      <w:hyperlink r:id="rId19" w:history="1">
        <w:r w:rsidR="00582A54" w:rsidRPr="00E14330">
          <w:rPr>
            <w:rStyle w:val="Hyperlink"/>
          </w:rPr>
          <w:t>R2-2106952</w:t>
        </w:r>
      </w:hyperlink>
      <w:r w:rsidR="00582A54" w:rsidRPr="00E14330">
        <w:tab/>
        <w:t>LS on UL MIMO coherence for Tx switching between two carriers (R4-2107765; contact: China Telecom)</w:t>
      </w:r>
      <w:r w:rsidR="00582A54" w:rsidRPr="00E14330">
        <w:tab/>
        <w:t>RAN4</w:t>
      </w:r>
      <w:r w:rsidR="00582A54" w:rsidRPr="00E14330">
        <w:tab/>
        <w:t>LS in</w:t>
      </w:r>
      <w:r w:rsidR="00582A54" w:rsidRPr="00E14330">
        <w:tab/>
        <w:t>Rel-16</w:t>
      </w:r>
      <w:r w:rsidR="00582A54" w:rsidRPr="00E14330">
        <w:tab/>
        <w:t>NR_RF_FR1-Core</w:t>
      </w:r>
      <w:r w:rsidR="00582A54" w:rsidRPr="00E14330">
        <w:tab/>
      </w:r>
      <w:proofErr w:type="gramStart"/>
      <w:r w:rsidR="00582A54" w:rsidRPr="00E14330">
        <w:t>To:RAN</w:t>
      </w:r>
      <w:proofErr w:type="gramEnd"/>
      <w:r w:rsidR="00582A54" w:rsidRPr="00E14330">
        <w:t>2, RAN1</w:t>
      </w:r>
    </w:p>
    <w:p w14:paraId="036D36BC" w14:textId="77777777" w:rsidR="00582A54" w:rsidRPr="00E14330" w:rsidRDefault="00C2452F" w:rsidP="00582A54">
      <w:pPr>
        <w:pStyle w:val="Doc-title"/>
      </w:pPr>
      <w:hyperlink r:id="rId20" w:history="1">
        <w:r w:rsidR="00582A54" w:rsidRPr="00E14330">
          <w:rPr>
            <w:rStyle w:val="Hyperlink"/>
          </w:rPr>
          <w:t>R2-2108618</w:t>
        </w:r>
      </w:hyperlink>
      <w:r w:rsidR="00582A54" w:rsidRPr="00E14330">
        <w:tab/>
        <w:t>Adding UE capability of UL MIMO coherence for UL Tx switching</w:t>
      </w:r>
      <w:r w:rsidR="00582A54" w:rsidRPr="00E14330">
        <w:tab/>
        <w:t xml:space="preserve">Huawei, </w:t>
      </w:r>
      <w:proofErr w:type="spellStart"/>
      <w:r w:rsidR="00582A54" w:rsidRPr="00E14330">
        <w:t>HiSilicon</w:t>
      </w:r>
      <w:proofErr w:type="spellEnd"/>
      <w:r w:rsidR="00582A54" w:rsidRPr="00E14330">
        <w:t>, China Telecom, Apple</w:t>
      </w:r>
      <w:r w:rsidR="00582A54" w:rsidRPr="00E14330">
        <w:tab/>
        <w:t>CR</w:t>
      </w:r>
      <w:r w:rsidR="00582A54" w:rsidRPr="00E14330">
        <w:tab/>
        <w:t>Rel-16</w:t>
      </w:r>
      <w:r w:rsidR="00582A54" w:rsidRPr="00E14330">
        <w:tab/>
        <w:t>38.306</w:t>
      </w:r>
      <w:r w:rsidR="00582A54" w:rsidRPr="00E14330">
        <w:tab/>
        <w:t>16.5.0</w:t>
      </w:r>
      <w:r w:rsidR="00582A54" w:rsidRPr="00E14330">
        <w:tab/>
        <w:t>0635</w:t>
      </w:r>
      <w:r w:rsidR="00582A54" w:rsidRPr="00E14330">
        <w:tab/>
        <w:t>-</w:t>
      </w:r>
      <w:r w:rsidR="00582A54" w:rsidRPr="00E14330">
        <w:tab/>
        <w:t>F</w:t>
      </w:r>
      <w:r w:rsidR="00582A54" w:rsidRPr="00E14330">
        <w:tab/>
        <w:t>NR_RF_FR1-Core</w:t>
      </w:r>
    </w:p>
    <w:p w14:paraId="0FD98C03" w14:textId="77777777" w:rsidR="00582A54" w:rsidRPr="00E14330" w:rsidRDefault="00C2452F" w:rsidP="00582A54">
      <w:pPr>
        <w:pStyle w:val="Doc-title"/>
      </w:pPr>
      <w:hyperlink r:id="rId21" w:history="1">
        <w:r w:rsidR="00582A54" w:rsidRPr="00E14330">
          <w:rPr>
            <w:rStyle w:val="Hyperlink"/>
          </w:rPr>
          <w:t>R2-2108619</w:t>
        </w:r>
      </w:hyperlink>
      <w:r w:rsidR="00582A54" w:rsidRPr="00E14330">
        <w:tab/>
        <w:t>Adding UE capability of UL MIMO coherence for UL Tx switching</w:t>
      </w:r>
      <w:r w:rsidR="00582A54" w:rsidRPr="00E14330">
        <w:tab/>
        <w:t xml:space="preserve">Huawei, </w:t>
      </w:r>
      <w:proofErr w:type="spellStart"/>
      <w:r w:rsidR="00582A54" w:rsidRPr="00E14330">
        <w:t>HiSilicon</w:t>
      </w:r>
      <w:proofErr w:type="spellEnd"/>
      <w:r w:rsidR="00582A54" w:rsidRPr="00E14330">
        <w:t>, China Telecom, Apple</w:t>
      </w:r>
      <w:r w:rsidR="00582A54" w:rsidRPr="00E14330">
        <w:tab/>
        <w:t>CR</w:t>
      </w:r>
      <w:r w:rsidR="00582A54" w:rsidRPr="00E14330">
        <w:tab/>
        <w:t>Rel-16</w:t>
      </w:r>
      <w:r w:rsidR="00582A54" w:rsidRPr="00E14330">
        <w:tab/>
        <w:t>38.331</w:t>
      </w:r>
      <w:r w:rsidR="00582A54" w:rsidRPr="00E14330">
        <w:tab/>
        <w:t>16.5.0</w:t>
      </w:r>
      <w:r w:rsidR="00582A54" w:rsidRPr="00E14330">
        <w:tab/>
        <w:t>2786</w:t>
      </w:r>
      <w:r w:rsidR="00582A54" w:rsidRPr="00E14330">
        <w:tab/>
        <w:t>-</w:t>
      </w:r>
      <w:r w:rsidR="00582A54" w:rsidRPr="00E14330">
        <w:tab/>
        <w:t>F</w:t>
      </w:r>
      <w:r w:rsidR="00582A54" w:rsidRPr="00E14330">
        <w:tab/>
        <w:t>NR_RF_FR1-Core</w:t>
      </w:r>
    </w:p>
    <w:p w14:paraId="27DD0E08" w14:textId="77777777" w:rsidR="00582A54" w:rsidRPr="00E14330" w:rsidRDefault="00582A54" w:rsidP="00582A54">
      <w:pPr>
        <w:pStyle w:val="Doc-text2"/>
        <w:ind w:left="0" w:firstLine="0"/>
      </w:pPr>
    </w:p>
    <w:p w14:paraId="6670128F" w14:textId="77777777" w:rsidR="00582A54" w:rsidRPr="00E14330" w:rsidRDefault="00C2452F" w:rsidP="00582A54">
      <w:pPr>
        <w:pStyle w:val="Doc-title"/>
      </w:pPr>
      <w:hyperlink r:id="rId22" w:history="1">
        <w:r w:rsidR="00582A54" w:rsidRPr="00E14330">
          <w:rPr>
            <w:rStyle w:val="Hyperlink"/>
          </w:rPr>
          <w:t>R2-2108735</w:t>
        </w:r>
      </w:hyperlink>
      <w:r w:rsidR="00582A54" w:rsidRPr="00E14330">
        <w:tab/>
        <w:t>Introducing UL MIMO coherence capability for Tx switching</w:t>
      </w:r>
      <w:r w:rsidR="00582A54" w:rsidRPr="00E14330">
        <w:tab/>
        <w:t xml:space="preserve">ZTE Corporation, </w:t>
      </w:r>
      <w:proofErr w:type="spellStart"/>
      <w:r w:rsidR="00582A54" w:rsidRPr="00E14330">
        <w:t>Sanechips</w:t>
      </w:r>
      <w:proofErr w:type="spellEnd"/>
      <w:r w:rsidR="00582A54" w:rsidRPr="00E14330">
        <w:tab/>
        <w:t>CR</w:t>
      </w:r>
      <w:r w:rsidR="00582A54" w:rsidRPr="00E14330">
        <w:tab/>
        <w:t>Rel-16</w:t>
      </w:r>
      <w:r w:rsidR="00582A54" w:rsidRPr="00E14330">
        <w:tab/>
        <w:t>38.306</w:t>
      </w:r>
      <w:r w:rsidR="00582A54" w:rsidRPr="00E14330">
        <w:tab/>
        <w:t>16.5.0</w:t>
      </w:r>
      <w:r w:rsidR="00582A54" w:rsidRPr="00E14330">
        <w:tab/>
        <w:t>0638</w:t>
      </w:r>
      <w:r w:rsidR="00582A54" w:rsidRPr="00E14330">
        <w:tab/>
        <w:t>-</w:t>
      </w:r>
      <w:r w:rsidR="00582A54" w:rsidRPr="00E14330">
        <w:tab/>
        <w:t>F</w:t>
      </w:r>
      <w:r w:rsidR="00582A54" w:rsidRPr="00E14330">
        <w:tab/>
        <w:t>NR_RF_FR1-Core</w:t>
      </w:r>
    </w:p>
    <w:p w14:paraId="7484E6FD" w14:textId="77777777" w:rsidR="00582A54" w:rsidRPr="00E14330" w:rsidRDefault="00C2452F" w:rsidP="00582A54">
      <w:pPr>
        <w:pStyle w:val="Doc-title"/>
      </w:pPr>
      <w:hyperlink r:id="rId23" w:history="1">
        <w:r w:rsidR="00582A54" w:rsidRPr="00E14330">
          <w:rPr>
            <w:rStyle w:val="Hyperlink"/>
          </w:rPr>
          <w:t>R2-2108736</w:t>
        </w:r>
      </w:hyperlink>
      <w:r w:rsidR="00582A54" w:rsidRPr="00E14330">
        <w:tab/>
        <w:t>Introducing UL MIMO coherence capability for Tx switching</w:t>
      </w:r>
      <w:r w:rsidR="00582A54" w:rsidRPr="00E14330">
        <w:tab/>
        <w:t xml:space="preserve">ZTE Corporation, </w:t>
      </w:r>
      <w:proofErr w:type="spellStart"/>
      <w:r w:rsidR="00582A54" w:rsidRPr="00E14330">
        <w:t>Sanechips</w:t>
      </w:r>
      <w:proofErr w:type="spellEnd"/>
      <w:r w:rsidR="00582A54" w:rsidRPr="00E14330">
        <w:tab/>
        <w:t>CR</w:t>
      </w:r>
      <w:r w:rsidR="00582A54" w:rsidRPr="00E14330">
        <w:tab/>
        <w:t>Rel-16</w:t>
      </w:r>
      <w:r w:rsidR="00582A54" w:rsidRPr="00E14330">
        <w:tab/>
        <w:t>38.331</w:t>
      </w:r>
      <w:r w:rsidR="00582A54" w:rsidRPr="00E14330">
        <w:tab/>
        <w:t>16.5.0</w:t>
      </w:r>
      <w:r w:rsidR="00582A54" w:rsidRPr="00E14330">
        <w:tab/>
        <w:t>2796</w:t>
      </w:r>
      <w:r w:rsidR="00582A54" w:rsidRPr="00E14330">
        <w:tab/>
        <w:t>-</w:t>
      </w:r>
      <w:r w:rsidR="00582A54" w:rsidRPr="00E14330">
        <w:tab/>
        <w:t>F</w:t>
      </w:r>
      <w:r w:rsidR="00582A54" w:rsidRPr="00E14330">
        <w:tab/>
        <w:t>NR_RF_FR1-Core</w:t>
      </w:r>
    </w:p>
    <w:p w14:paraId="0833348F" w14:textId="77777777" w:rsidR="00A65716" w:rsidRPr="00D83C7A" w:rsidRDefault="00A65716" w:rsidP="006B47FC">
      <w:pPr>
        <w:spacing w:before="240"/>
      </w:pPr>
      <w:r>
        <w:rPr>
          <w:lang w:eastAsia="zh-CN"/>
        </w:rPr>
        <w:t xml:space="preserve">The intention of CRs in [9][10] and [11][12] is the same, </w:t>
      </w:r>
      <w:proofErr w:type="gramStart"/>
      <w:r>
        <w:rPr>
          <w:lang w:eastAsia="zh-CN"/>
        </w:rPr>
        <w:t>i.e.</w:t>
      </w:r>
      <w:proofErr w:type="gramEnd"/>
      <w:r>
        <w:rPr>
          <w:lang w:eastAsia="zh-CN"/>
        </w:rPr>
        <w:t xml:space="preserve"> adding </w:t>
      </w:r>
      <w:r>
        <w:t xml:space="preserve">new per-BC capability </w:t>
      </w:r>
      <w:r w:rsidRPr="00C84F45">
        <w:rPr>
          <w:i/>
        </w:rPr>
        <w:t>uplinkTxSwitching-PUSCH-TransCoherence-r16</w:t>
      </w:r>
      <w:r>
        <w:rPr>
          <w:i/>
        </w:rPr>
        <w:t xml:space="preserve"> </w:t>
      </w:r>
      <w:r w:rsidRPr="00761019">
        <w:rPr>
          <w:lang w:eastAsia="zh-CN"/>
        </w:rPr>
        <w:t xml:space="preserve">based on </w:t>
      </w:r>
      <w:r>
        <w:rPr>
          <w:lang w:eastAsia="zh-CN"/>
        </w:rPr>
        <w:t xml:space="preserve">LS </w:t>
      </w:r>
      <w:r w:rsidRPr="00761019">
        <w:rPr>
          <w:lang w:eastAsia="zh-CN"/>
        </w:rPr>
        <w:t>R2-2106952</w:t>
      </w:r>
      <w:r>
        <w:rPr>
          <w:lang w:eastAsia="zh-CN"/>
        </w:rPr>
        <w:t xml:space="preserve">. The main difference between CRs in [9][10] and [11][12] is the value of </w:t>
      </w:r>
      <w:r w:rsidRPr="00C84F45">
        <w:rPr>
          <w:i/>
        </w:rPr>
        <w:t>uplinkTxSwitching-PUSCH-TransCoherence-r16</w:t>
      </w:r>
      <w:r>
        <w:t>.</w:t>
      </w:r>
    </w:p>
    <w:p w14:paraId="2F740713" w14:textId="77777777" w:rsidR="00A65716" w:rsidRPr="00973184" w:rsidRDefault="00A65716" w:rsidP="00A6571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Q6-1</w:t>
      </w:r>
      <w:r w:rsidRPr="00973184">
        <w:rPr>
          <w:rFonts w:ascii="CG Times (WN)" w:eastAsia="DengXian" w:hAnsi="CG Times (WN)"/>
          <w:b/>
          <w:bCs/>
          <w:szCs w:val="21"/>
          <w:lang w:eastAsia="zh-CN"/>
        </w:rPr>
        <w:t xml:space="preserve"> Do companies </w:t>
      </w:r>
      <w:r w:rsidRPr="00C85288">
        <w:rPr>
          <w:rFonts w:ascii="CG Times (WN)" w:eastAsia="DengXian" w:hAnsi="CG Times (WN)"/>
          <w:b/>
          <w:bCs/>
          <w:szCs w:val="21"/>
          <w:lang w:eastAsia="zh-CN"/>
        </w:rPr>
        <w:t>agree with the intention of</w:t>
      </w:r>
      <w:r>
        <w:rPr>
          <w:rFonts w:ascii="CG Times (WN)" w:eastAsia="DengXian" w:hAnsi="CG Times (WN)"/>
          <w:b/>
          <w:bCs/>
          <w:szCs w:val="21"/>
          <w:lang w:eastAsia="zh-CN"/>
        </w:rPr>
        <w:t xml:space="preserve"> the CRs above, </w:t>
      </w:r>
      <w:proofErr w:type="gramStart"/>
      <w:r>
        <w:rPr>
          <w:rFonts w:ascii="CG Times (WN)" w:eastAsia="DengXian" w:hAnsi="CG Times (WN)"/>
          <w:b/>
          <w:bCs/>
          <w:szCs w:val="21"/>
          <w:lang w:eastAsia="zh-CN"/>
        </w:rPr>
        <w:t>i.e.</w:t>
      </w:r>
      <w:proofErr w:type="gramEnd"/>
      <w:r>
        <w:rPr>
          <w:rFonts w:ascii="CG Times (WN)" w:eastAsia="DengXian" w:hAnsi="CG Times (WN)"/>
          <w:b/>
          <w:bCs/>
          <w:szCs w:val="21"/>
          <w:lang w:eastAsia="zh-CN"/>
        </w:rPr>
        <w:t xml:space="preserve"> </w:t>
      </w:r>
      <w:r w:rsidRPr="00071676">
        <w:rPr>
          <w:rFonts w:ascii="CG Times (WN)" w:eastAsia="DengXian" w:hAnsi="CG Times (WN)"/>
          <w:b/>
          <w:bCs/>
          <w:szCs w:val="21"/>
          <w:lang w:eastAsia="zh-CN"/>
        </w:rPr>
        <w:t xml:space="preserve">adding </w:t>
      </w:r>
      <w:r>
        <w:rPr>
          <w:rFonts w:ascii="CG Times (WN)" w:eastAsia="DengXian" w:hAnsi="CG Times (WN)"/>
          <w:b/>
          <w:bCs/>
          <w:szCs w:val="21"/>
          <w:lang w:eastAsia="zh-CN"/>
        </w:rPr>
        <w:t xml:space="preserve">a </w:t>
      </w:r>
      <w:r w:rsidRPr="00071676">
        <w:rPr>
          <w:rFonts w:ascii="CG Times (WN)" w:eastAsia="DengXian" w:hAnsi="CG Times (WN)"/>
          <w:b/>
          <w:bCs/>
          <w:szCs w:val="21"/>
          <w:lang w:eastAsia="zh-CN"/>
        </w:rPr>
        <w:t xml:space="preserve">new </w:t>
      </w:r>
      <w:r>
        <w:rPr>
          <w:rFonts w:ascii="CG Times (WN)" w:eastAsia="DengXian" w:hAnsi="CG Times (WN)"/>
          <w:b/>
          <w:bCs/>
          <w:szCs w:val="21"/>
          <w:lang w:eastAsia="zh-CN"/>
        </w:rPr>
        <w:t xml:space="preserve">per-BC UE </w:t>
      </w:r>
      <w:r w:rsidRPr="00071676">
        <w:rPr>
          <w:rFonts w:ascii="CG Times (WN)" w:eastAsia="DengXian" w:hAnsi="CG Times (WN)"/>
          <w:b/>
          <w:bCs/>
          <w:szCs w:val="21"/>
          <w:lang w:eastAsia="zh-CN"/>
        </w:rPr>
        <w:t xml:space="preserve">capability </w:t>
      </w:r>
      <w:r w:rsidRPr="00006888">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071676" w:rsidRPr="00973184" w14:paraId="2B1B15F9" w14:textId="77777777" w:rsidTr="006B47FC">
        <w:tc>
          <w:tcPr>
            <w:tcW w:w="1192" w:type="pct"/>
          </w:tcPr>
          <w:p w14:paraId="5211F25E" w14:textId="77777777" w:rsidR="00071676" w:rsidRPr="00973184" w:rsidRDefault="00071676"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666FE38F" w:rsidR="00071676" w:rsidRPr="00973184" w:rsidRDefault="00BE0DAF" w:rsidP="00BE0DAF">
            <w:pPr>
              <w:spacing w:after="0" w:line="276" w:lineRule="auto"/>
              <w:jc w:val="center"/>
              <w:rPr>
                <w:rFonts w:eastAsiaTheme="minorEastAsia"/>
                <w:b/>
                <w:bCs/>
                <w:szCs w:val="22"/>
                <w:lang w:eastAsia="ja-JP"/>
              </w:rPr>
            </w:pPr>
            <w:r w:rsidRPr="00973184">
              <w:rPr>
                <w:rFonts w:eastAsiaTheme="minorEastAsia"/>
                <w:b/>
                <w:bCs/>
                <w:szCs w:val="22"/>
                <w:lang w:eastAsia="ja-JP"/>
              </w:rPr>
              <w:t xml:space="preserve">Yes or </w:t>
            </w:r>
            <w:proofErr w:type="gramStart"/>
            <w:r w:rsidRPr="00973184">
              <w:rPr>
                <w:rFonts w:eastAsiaTheme="minorEastAsia"/>
                <w:b/>
                <w:bCs/>
                <w:szCs w:val="22"/>
                <w:lang w:eastAsia="ja-JP"/>
              </w:rPr>
              <w:t>No</w:t>
            </w:r>
            <w:proofErr w:type="gramEnd"/>
          </w:p>
        </w:tc>
        <w:tc>
          <w:tcPr>
            <w:tcW w:w="2987" w:type="pct"/>
          </w:tcPr>
          <w:p w14:paraId="308CF837" w14:textId="77777777" w:rsidR="00071676" w:rsidRPr="00973184" w:rsidRDefault="00071676"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01F42" w:rsidRPr="00973184" w14:paraId="664198EA" w14:textId="77777777" w:rsidTr="006B47FC">
        <w:trPr>
          <w:trHeight w:val="90"/>
        </w:trPr>
        <w:tc>
          <w:tcPr>
            <w:tcW w:w="1192" w:type="pct"/>
          </w:tcPr>
          <w:p w14:paraId="4926A994" w14:textId="266DE7E0" w:rsidR="00101F42" w:rsidRPr="00973184" w:rsidRDefault="00101F42" w:rsidP="00101F42">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6B446E7A" w14:textId="6E4AF032" w:rsidR="00101F42" w:rsidRPr="00973184" w:rsidRDefault="00101F42" w:rsidP="00101F42">
            <w:pPr>
              <w:spacing w:after="0" w:line="276" w:lineRule="auto"/>
              <w:jc w:val="center"/>
              <w:rPr>
                <w:rFonts w:eastAsiaTheme="minorEastAsia"/>
                <w:szCs w:val="22"/>
                <w:lang w:eastAsia="ja-JP"/>
              </w:rPr>
            </w:pPr>
            <w:r w:rsidRPr="00101F42">
              <w:rPr>
                <w:rFonts w:eastAsiaTheme="minorEastAsia"/>
                <w:szCs w:val="22"/>
                <w:lang w:eastAsia="ja-JP"/>
              </w:rPr>
              <w:t>Yes</w:t>
            </w:r>
          </w:p>
        </w:tc>
        <w:tc>
          <w:tcPr>
            <w:tcW w:w="2987" w:type="pct"/>
          </w:tcPr>
          <w:p w14:paraId="3B4F24BF" w14:textId="5745A52D" w:rsidR="00101F42" w:rsidRPr="00973184" w:rsidRDefault="00101F42" w:rsidP="00101F42">
            <w:pPr>
              <w:spacing w:after="0" w:line="276" w:lineRule="auto"/>
              <w:rPr>
                <w:rFonts w:eastAsiaTheme="minorEastAsia"/>
                <w:szCs w:val="22"/>
                <w:lang w:eastAsia="ja-JP"/>
              </w:rPr>
            </w:pPr>
            <w:r w:rsidRPr="00DB10C7">
              <w:rPr>
                <w:rFonts w:eastAsiaTheme="minorEastAsia"/>
                <w:szCs w:val="22"/>
                <w:lang w:eastAsia="ja-JP"/>
              </w:rPr>
              <w:t>Proponent</w:t>
            </w:r>
            <w:r>
              <w:rPr>
                <w:rFonts w:eastAsiaTheme="minorEastAsia"/>
                <w:szCs w:val="22"/>
                <w:lang w:eastAsia="ja-JP"/>
              </w:rPr>
              <w:t xml:space="preserve"> of CRs </w:t>
            </w:r>
            <w:r w:rsidRPr="00101F42">
              <w:rPr>
                <w:rFonts w:eastAsiaTheme="minorEastAsia"/>
                <w:szCs w:val="22"/>
                <w:lang w:eastAsia="ja-JP"/>
              </w:rPr>
              <w:t>[9][10]</w:t>
            </w:r>
            <w:r>
              <w:rPr>
                <w:rFonts w:eastAsiaTheme="minorEastAsia"/>
                <w:szCs w:val="22"/>
                <w:lang w:eastAsia="ja-JP"/>
              </w:rPr>
              <w:t>.</w:t>
            </w:r>
          </w:p>
        </w:tc>
      </w:tr>
      <w:tr w:rsidR="00101F42" w:rsidRPr="00973184" w14:paraId="39F10E7C" w14:textId="77777777" w:rsidTr="006B47FC">
        <w:tc>
          <w:tcPr>
            <w:tcW w:w="1192" w:type="pct"/>
          </w:tcPr>
          <w:p w14:paraId="7D942790" w14:textId="284E7F62" w:rsidR="00101F42" w:rsidRPr="00973184" w:rsidRDefault="002665E6" w:rsidP="00101F42">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37BEC85B" w14:textId="15574540" w:rsidR="00101F42" w:rsidRPr="00973184" w:rsidRDefault="002665E6" w:rsidP="00101F42">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D192D71" w14:textId="5FD713BA" w:rsidR="00101F42" w:rsidRPr="00973184" w:rsidRDefault="002665E6" w:rsidP="00101F42">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101F42" w:rsidRPr="00973184" w14:paraId="4C9F9102" w14:textId="77777777" w:rsidTr="006B47FC">
        <w:tc>
          <w:tcPr>
            <w:tcW w:w="1192" w:type="pct"/>
          </w:tcPr>
          <w:p w14:paraId="6FC57AFE" w14:textId="35541BC6" w:rsidR="00101F42" w:rsidRPr="00FA4A2A" w:rsidRDefault="00FA4A2A" w:rsidP="00101F42">
            <w:pPr>
              <w:spacing w:after="0" w:line="276" w:lineRule="auto"/>
              <w:jc w:val="center"/>
              <w:rPr>
                <w:rFonts w:eastAsiaTheme="minorEastAsia" w:hint="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60C5B36" w14:textId="77CF9B42" w:rsidR="00101F42" w:rsidRPr="00EB1595" w:rsidRDefault="00EB1595" w:rsidP="00101F42">
            <w:pPr>
              <w:spacing w:after="0" w:line="276" w:lineRule="auto"/>
              <w:jc w:val="center"/>
              <w:rPr>
                <w:rFonts w:eastAsiaTheme="minorEastAsia" w:hint="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FFADDDB" w14:textId="77777777" w:rsidR="00EB1595" w:rsidRDefault="00EB1595" w:rsidP="00101F42">
            <w:pPr>
              <w:spacing w:after="0" w:line="276" w:lineRule="auto"/>
              <w:rPr>
                <w:rFonts w:eastAsiaTheme="minorEastAsia"/>
                <w:szCs w:val="22"/>
                <w:lang w:val="en-US" w:eastAsia="ja-JP"/>
              </w:rPr>
            </w:pPr>
            <w:r>
              <w:rPr>
                <w:rFonts w:eastAsiaTheme="minorEastAsia"/>
                <w:szCs w:val="22"/>
                <w:lang w:val="en-US" w:eastAsia="ja-JP"/>
              </w:rPr>
              <w:t>RAN4</w:t>
            </w:r>
            <w:r w:rsidR="00FA4A2A">
              <w:rPr>
                <w:rFonts w:eastAsiaTheme="minorEastAsia"/>
                <w:szCs w:val="22"/>
                <w:lang w:val="en-US" w:eastAsia="ja-JP"/>
              </w:rPr>
              <w:t xml:space="preserve"> </w:t>
            </w:r>
            <w:r>
              <w:rPr>
                <w:rFonts w:eastAsiaTheme="minorEastAsia"/>
                <w:szCs w:val="22"/>
                <w:lang w:val="en-US" w:eastAsia="ja-JP"/>
              </w:rPr>
              <w:t xml:space="preserve">LS </w:t>
            </w:r>
            <w:r w:rsidR="00FA4A2A">
              <w:rPr>
                <w:rFonts w:eastAsiaTheme="minorEastAsia"/>
                <w:szCs w:val="22"/>
                <w:lang w:val="en-US" w:eastAsia="ja-JP"/>
              </w:rPr>
              <w:t>was also sent to RAN1.</w:t>
            </w:r>
          </w:p>
          <w:p w14:paraId="29C825C6" w14:textId="77777777" w:rsidR="00EB1595" w:rsidRDefault="00EB1595" w:rsidP="00101F42">
            <w:pPr>
              <w:spacing w:after="0" w:line="276" w:lineRule="auto"/>
              <w:rPr>
                <w:rFonts w:eastAsiaTheme="minorEastAsia"/>
                <w:szCs w:val="22"/>
                <w:lang w:val="en-US" w:eastAsia="ja-JP"/>
              </w:rPr>
            </w:pPr>
            <w:r w:rsidRPr="00EB1595">
              <w:rPr>
                <w:rFonts w:eastAsiaTheme="minorEastAsia"/>
                <w:szCs w:val="22"/>
                <w:lang w:val="en-US" w:eastAsia="ja-JP"/>
              </w:rPr>
              <w:t xml:space="preserve">The UL coherence depends on the UE transmitter architecture. Given </w:t>
            </w:r>
            <w:r>
              <w:rPr>
                <w:rFonts w:eastAsiaTheme="minorEastAsia"/>
                <w:szCs w:val="22"/>
                <w:lang w:val="en-US" w:eastAsia="ja-JP"/>
              </w:rPr>
              <w:t xml:space="preserve">typical </w:t>
            </w:r>
            <w:r w:rsidRPr="00EB1595">
              <w:rPr>
                <w:rFonts w:eastAsiaTheme="minorEastAsia"/>
                <w:szCs w:val="22"/>
                <w:lang w:val="en-US" w:eastAsia="ja-JP"/>
              </w:rPr>
              <w:t>UE implementation would support multiple bands with common Tx chains</w:t>
            </w:r>
            <w:r>
              <w:rPr>
                <w:rFonts w:eastAsiaTheme="minorEastAsia"/>
                <w:szCs w:val="22"/>
                <w:lang w:val="en-US" w:eastAsia="ja-JP"/>
              </w:rPr>
              <w:t xml:space="preserve"> in CA and DC, the</w:t>
            </w:r>
            <w:r w:rsidRPr="00EB1595">
              <w:rPr>
                <w:rFonts w:eastAsiaTheme="minorEastAsia"/>
                <w:szCs w:val="22"/>
                <w:lang w:val="en-US" w:eastAsia="ja-JP"/>
              </w:rPr>
              <w:t xml:space="preserve"> coherence should be per-band and per-band combination capability. Our view </w:t>
            </w:r>
            <w:r>
              <w:rPr>
                <w:rFonts w:eastAsiaTheme="minorEastAsia"/>
                <w:szCs w:val="22"/>
                <w:lang w:val="en-US" w:eastAsia="ja-JP"/>
              </w:rPr>
              <w:t xml:space="preserve">therefore </w:t>
            </w:r>
            <w:r w:rsidRPr="00EB1595">
              <w:rPr>
                <w:rFonts w:eastAsiaTheme="minorEastAsia"/>
                <w:szCs w:val="22"/>
                <w:lang w:val="en-US" w:eastAsia="ja-JP"/>
              </w:rPr>
              <w:t>is that we should change the existing UE capability from per RF band to per band per band combination.</w:t>
            </w:r>
            <w:r>
              <w:rPr>
                <w:rFonts w:eastAsiaTheme="minorEastAsia"/>
                <w:szCs w:val="22"/>
                <w:lang w:val="en-US" w:eastAsia="ja-JP"/>
              </w:rPr>
              <w:t xml:space="preserve"> Then it can cover non-Tx-switching case and Tx-switching case in different band combinations.</w:t>
            </w:r>
          </w:p>
          <w:p w14:paraId="2313E0B0" w14:textId="288FA560" w:rsidR="00101F42" w:rsidRPr="00FA4A2A" w:rsidRDefault="00EB1595" w:rsidP="00101F42">
            <w:pPr>
              <w:spacing w:after="0" w:line="276" w:lineRule="auto"/>
              <w:rPr>
                <w:rFonts w:eastAsiaTheme="minorEastAsia" w:hint="eastAsia"/>
                <w:szCs w:val="22"/>
                <w:lang w:val="en-US" w:eastAsia="ja-JP"/>
              </w:rPr>
            </w:pPr>
            <w:r w:rsidRPr="00EB1595">
              <w:rPr>
                <w:rFonts w:eastAsiaTheme="minorEastAsia"/>
                <w:szCs w:val="22"/>
                <w:lang w:val="en-US" w:eastAsia="ja-JP"/>
              </w:rPr>
              <w:t>We submitted a paper in RAN1.</w:t>
            </w:r>
            <w:r>
              <w:rPr>
                <w:rFonts w:eastAsiaTheme="minorEastAsia"/>
                <w:szCs w:val="22"/>
                <w:lang w:val="en-US" w:eastAsia="ja-JP"/>
              </w:rPr>
              <w:t xml:space="preserve"> We should at least wait for RAN1 discussion to avoid out of sync.</w:t>
            </w:r>
          </w:p>
        </w:tc>
      </w:tr>
      <w:tr w:rsidR="00101F42" w:rsidRPr="00973184" w14:paraId="225D7CFE" w14:textId="77777777" w:rsidTr="006B47FC">
        <w:tc>
          <w:tcPr>
            <w:tcW w:w="1192" w:type="pct"/>
          </w:tcPr>
          <w:p w14:paraId="208AE819" w14:textId="77777777" w:rsidR="00101F42" w:rsidRPr="00973184" w:rsidRDefault="00101F42" w:rsidP="00101F42">
            <w:pPr>
              <w:spacing w:after="0" w:line="276" w:lineRule="auto"/>
              <w:jc w:val="center"/>
              <w:rPr>
                <w:rFonts w:eastAsia="DengXian"/>
                <w:szCs w:val="22"/>
                <w:lang w:eastAsia="zh-CN"/>
              </w:rPr>
            </w:pPr>
          </w:p>
        </w:tc>
        <w:tc>
          <w:tcPr>
            <w:tcW w:w="821" w:type="pct"/>
          </w:tcPr>
          <w:p w14:paraId="0BF6CFEA" w14:textId="77777777" w:rsidR="00101F42" w:rsidRPr="00973184" w:rsidRDefault="00101F42" w:rsidP="00101F42">
            <w:pPr>
              <w:spacing w:after="0" w:line="276" w:lineRule="auto"/>
              <w:jc w:val="center"/>
              <w:rPr>
                <w:rFonts w:eastAsia="DengXian"/>
                <w:szCs w:val="22"/>
                <w:lang w:eastAsia="zh-CN"/>
              </w:rPr>
            </w:pPr>
          </w:p>
        </w:tc>
        <w:tc>
          <w:tcPr>
            <w:tcW w:w="2987" w:type="pct"/>
          </w:tcPr>
          <w:p w14:paraId="16930CC4" w14:textId="77777777" w:rsidR="00101F42" w:rsidRPr="00973184" w:rsidRDefault="00101F42" w:rsidP="00101F42">
            <w:pPr>
              <w:spacing w:after="0" w:line="276" w:lineRule="auto"/>
              <w:rPr>
                <w:rFonts w:eastAsia="DengXian"/>
                <w:szCs w:val="22"/>
                <w:lang w:eastAsia="zh-CN"/>
              </w:rPr>
            </w:pPr>
          </w:p>
        </w:tc>
      </w:tr>
      <w:tr w:rsidR="00101F42" w:rsidRPr="00973184" w14:paraId="34E45C3B" w14:textId="77777777" w:rsidTr="006B47FC">
        <w:tc>
          <w:tcPr>
            <w:tcW w:w="1192" w:type="pct"/>
          </w:tcPr>
          <w:p w14:paraId="7790E22E" w14:textId="77777777" w:rsidR="00101F42" w:rsidRPr="00973184" w:rsidRDefault="00101F42" w:rsidP="00101F42">
            <w:pPr>
              <w:spacing w:after="0" w:line="276" w:lineRule="auto"/>
              <w:jc w:val="center"/>
              <w:rPr>
                <w:rFonts w:eastAsia="DengXian"/>
                <w:szCs w:val="22"/>
                <w:lang w:eastAsia="zh-CN"/>
              </w:rPr>
            </w:pPr>
          </w:p>
        </w:tc>
        <w:tc>
          <w:tcPr>
            <w:tcW w:w="821" w:type="pct"/>
          </w:tcPr>
          <w:p w14:paraId="0C41EA9C" w14:textId="77777777" w:rsidR="00101F42" w:rsidRPr="00973184" w:rsidRDefault="00101F42" w:rsidP="00101F42">
            <w:pPr>
              <w:spacing w:after="0" w:line="276" w:lineRule="auto"/>
              <w:jc w:val="center"/>
              <w:rPr>
                <w:rFonts w:eastAsia="DengXian"/>
                <w:szCs w:val="22"/>
                <w:lang w:eastAsia="zh-CN"/>
              </w:rPr>
            </w:pPr>
          </w:p>
        </w:tc>
        <w:tc>
          <w:tcPr>
            <w:tcW w:w="2987" w:type="pct"/>
          </w:tcPr>
          <w:p w14:paraId="57D22BBA" w14:textId="77777777" w:rsidR="00101F42" w:rsidRPr="00973184" w:rsidRDefault="00101F42" w:rsidP="00101F42">
            <w:pPr>
              <w:spacing w:after="0" w:line="276" w:lineRule="auto"/>
              <w:rPr>
                <w:rFonts w:eastAsia="DengXian"/>
                <w:szCs w:val="22"/>
                <w:lang w:eastAsia="zh-CN"/>
              </w:rPr>
            </w:pPr>
          </w:p>
        </w:tc>
      </w:tr>
      <w:tr w:rsidR="00101F42" w:rsidRPr="00973184" w14:paraId="19FDA351" w14:textId="77777777" w:rsidTr="006B47FC">
        <w:tc>
          <w:tcPr>
            <w:tcW w:w="1192" w:type="pct"/>
          </w:tcPr>
          <w:p w14:paraId="37B31F39" w14:textId="77777777" w:rsidR="00101F42" w:rsidRPr="00973184" w:rsidRDefault="00101F42" w:rsidP="00101F42">
            <w:pPr>
              <w:spacing w:after="0" w:line="276" w:lineRule="auto"/>
              <w:jc w:val="center"/>
              <w:rPr>
                <w:rFonts w:eastAsia="DengXian"/>
                <w:szCs w:val="22"/>
                <w:lang w:eastAsia="zh-CN"/>
              </w:rPr>
            </w:pPr>
          </w:p>
        </w:tc>
        <w:tc>
          <w:tcPr>
            <w:tcW w:w="821" w:type="pct"/>
          </w:tcPr>
          <w:p w14:paraId="6DC194BD" w14:textId="77777777" w:rsidR="00101F42" w:rsidRPr="00973184" w:rsidRDefault="00101F42" w:rsidP="00101F42">
            <w:pPr>
              <w:spacing w:after="0" w:line="276" w:lineRule="auto"/>
              <w:jc w:val="center"/>
              <w:rPr>
                <w:rFonts w:eastAsia="DengXian"/>
                <w:szCs w:val="22"/>
                <w:lang w:eastAsia="zh-CN"/>
              </w:rPr>
            </w:pPr>
          </w:p>
        </w:tc>
        <w:tc>
          <w:tcPr>
            <w:tcW w:w="2987" w:type="pct"/>
          </w:tcPr>
          <w:p w14:paraId="3673F7FE" w14:textId="77777777" w:rsidR="00101F42" w:rsidRPr="00973184" w:rsidRDefault="00101F42" w:rsidP="00101F42">
            <w:pPr>
              <w:spacing w:after="0" w:line="276" w:lineRule="auto"/>
              <w:rPr>
                <w:rFonts w:eastAsia="DengXian"/>
                <w:szCs w:val="22"/>
                <w:lang w:eastAsia="zh-CN"/>
              </w:rPr>
            </w:pPr>
          </w:p>
        </w:tc>
      </w:tr>
      <w:tr w:rsidR="00101F42" w:rsidRPr="00973184" w14:paraId="30E29585" w14:textId="77777777" w:rsidTr="006B47FC">
        <w:tc>
          <w:tcPr>
            <w:tcW w:w="1192" w:type="pct"/>
          </w:tcPr>
          <w:p w14:paraId="326F1E50" w14:textId="77777777" w:rsidR="00101F42" w:rsidRPr="00973184" w:rsidRDefault="00101F42" w:rsidP="00101F42">
            <w:pPr>
              <w:spacing w:after="0" w:line="276" w:lineRule="auto"/>
              <w:jc w:val="center"/>
              <w:rPr>
                <w:rFonts w:eastAsia="Malgun Gothic"/>
                <w:szCs w:val="22"/>
                <w:lang w:eastAsia="ko-KR"/>
              </w:rPr>
            </w:pPr>
          </w:p>
        </w:tc>
        <w:tc>
          <w:tcPr>
            <w:tcW w:w="821" w:type="pct"/>
          </w:tcPr>
          <w:p w14:paraId="6BEAAC44" w14:textId="77777777" w:rsidR="00101F42" w:rsidRPr="00973184" w:rsidRDefault="00101F42" w:rsidP="00101F42">
            <w:pPr>
              <w:spacing w:after="0" w:line="276" w:lineRule="auto"/>
              <w:jc w:val="center"/>
              <w:rPr>
                <w:rFonts w:eastAsia="Malgun Gothic"/>
                <w:szCs w:val="22"/>
                <w:lang w:eastAsia="ko-KR"/>
              </w:rPr>
            </w:pPr>
          </w:p>
        </w:tc>
        <w:tc>
          <w:tcPr>
            <w:tcW w:w="2987" w:type="pct"/>
          </w:tcPr>
          <w:p w14:paraId="24DF984D" w14:textId="77777777" w:rsidR="00101F42" w:rsidRPr="00973184" w:rsidRDefault="00101F42" w:rsidP="00101F42">
            <w:pPr>
              <w:spacing w:after="0" w:line="276" w:lineRule="auto"/>
              <w:rPr>
                <w:rFonts w:eastAsia="DengXian"/>
                <w:szCs w:val="22"/>
                <w:lang w:val="en-US" w:eastAsia="zh-CN"/>
              </w:rPr>
            </w:pPr>
          </w:p>
        </w:tc>
      </w:tr>
      <w:tr w:rsidR="00101F42" w:rsidRPr="00973184" w14:paraId="6B426862" w14:textId="77777777" w:rsidTr="006B47FC">
        <w:tc>
          <w:tcPr>
            <w:tcW w:w="1192" w:type="pct"/>
          </w:tcPr>
          <w:p w14:paraId="7F8ED718" w14:textId="77777777" w:rsidR="00101F42" w:rsidRPr="00973184" w:rsidRDefault="00101F42" w:rsidP="00101F42">
            <w:pPr>
              <w:spacing w:after="0" w:line="276" w:lineRule="auto"/>
              <w:jc w:val="center"/>
              <w:rPr>
                <w:szCs w:val="22"/>
                <w:lang w:val="en-US" w:eastAsia="zh-CN"/>
              </w:rPr>
            </w:pPr>
          </w:p>
        </w:tc>
        <w:tc>
          <w:tcPr>
            <w:tcW w:w="821" w:type="pct"/>
          </w:tcPr>
          <w:p w14:paraId="25DEB45F" w14:textId="77777777" w:rsidR="00101F42" w:rsidRPr="00973184" w:rsidRDefault="00101F42" w:rsidP="00101F42">
            <w:pPr>
              <w:spacing w:after="0" w:line="276" w:lineRule="auto"/>
              <w:jc w:val="center"/>
              <w:rPr>
                <w:rFonts w:eastAsia="Malgun Gothic"/>
                <w:szCs w:val="22"/>
                <w:lang w:eastAsia="ko-KR"/>
              </w:rPr>
            </w:pPr>
          </w:p>
        </w:tc>
        <w:tc>
          <w:tcPr>
            <w:tcW w:w="2987" w:type="pct"/>
          </w:tcPr>
          <w:p w14:paraId="6BBA75B4" w14:textId="77777777" w:rsidR="00101F42" w:rsidRPr="00973184" w:rsidRDefault="00101F42" w:rsidP="00101F42">
            <w:pPr>
              <w:spacing w:after="0" w:line="276" w:lineRule="auto"/>
              <w:rPr>
                <w:rFonts w:eastAsia="DengXian"/>
                <w:szCs w:val="22"/>
                <w:lang w:val="en-US" w:eastAsia="zh-CN"/>
              </w:rPr>
            </w:pPr>
          </w:p>
        </w:tc>
      </w:tr>
      <w:tr w:rsidR="00101F42" w:rsidRPr="00973184" w14:paraId="738A67E2" w14:textId="77777777" w:rsidTr="006B47FC">
        <w:tc>
          <w:tcPr>
            <w:tcW w:w="1192" w:type="pct"/>
          </w:tcPr>
          <w:p w14:paraId="6DAB6A50" w14:textId="77777777" w:rsidR="00101F42" w:rsidRPr="00973184" w:rsidRDefault="00101F42" w:rsidP="00101F42">
            <w:pPr>
              <w:spacing w:after="0" w:line="276" w:lineRule="auto"/>
              <w:jc w:val="center"/>
              <w:rPr>
                <w:rFonts w:eastAsia="Malgun Gothic"/>
                <w:szCs w:val="22"/>
                <w:lang w:eastAsia="ko-KR"/>
              </w:rPr>
            </w:pPr>
          </w:p>
        </w:tc>
        <w:tc>
          <w:tcPr>
            <w:tcW w:w="821" w:type="pct"/>
          </w:tcPr>
          <w:p w14:paraId="641A82DC" w14:textId="77777777" w:rsidR="00101F42" w:rsidRPr="00973184" w:rsidRDefault="00101F42" w:rsidP="00101F42">
            <w:pPr>
              <w:spacing w:after="0" w:line="276" w:lineRule="auto"/>
              <w:jc w:val="center"/>
              <w:rPr>
                <w:rFonts w:eastAsia="Malgun Gothic"/>
                <w:szCs w:val="22"/>
                <w:lang w:eastAsia="ko-KR"/>
              </w:rPr>
            </w:pPr>
          </w:p>
        </w:tc>
        <w:tc>
          <w:tcPr>
            <w:tcW w:w="2987" w:type="pct"/>
          </w:tcPr>
          <w:p w14:paraId="681B1F3D" w14:textId="77777777" w:rsidR="00101F42" w:rsidRPr="00973184" w:rsidRDefault="00101F42" w:rsidP="00101F42">
            <w:pPr>
              <w:spacing w:after="0" w:line="276" w:lineRule="auto"/>
              <w:rPr>
                <w:rFonts w:eastAsia="DengXian"/>
                <w:szCs w:val="22"/>
                <w:lang w:val="en-US" w:eastAsia="zh-CN"/>
              </w:rPr>
            </w:pPr>
          </w:p>
        </w:tc>
      </w:tr>
      <w:tr w:rsidR="00101F42" w:rsidRPr="00973184" w14:paraId="12B56A1A" w14:textId="77777777" w:rsidTr="006B47FC">
        <w:tc>
          <w:tcPr>
            <w:tcW w:w="1192" w:type="pct"/>
          </w:tcPr>
          <w:p w14:paraId="1FC04B8E" w14:textId="77777777" w:rsidR="00101F42" w:rsidRPr="00973184" w:rsidRDefault="00101F42" w:rsidP="00101F42">
            <w:pPr>
              <w:spacing w:after="0"/>
              <w:jc w:val="center"/>
              <w:rPr>
                <w:rFonts w:eastAsia="Malgun Gothic"/>
                <w:szCs w:val="22"/>
                <w:lang w:eastAsia="zh-CN"/>
              </w:rPr>
            </w:pPr>
          </w:p>
        </w:tc>
        <w:tc>
          <w:tcPr>
            <w:tcW w:w="821" w:type="pct"/>
          </w:tcPr>
          <w:p w14:paraId="2F1F4334" w14:textId="77777777" w:rsidR="00101F42" w:rsidRPr="00973184" w:rsidRDefault="00101F42" w:rsidP="00101F42">
            <w:pPr>
              <w:spacing w:after="0"/>
              <w:jc w:val="center"/>
              <w:rPr>
                <w:rFonts w:eastAsia="Malgun Gothic"/>
                <w:szCs w:val="22"/>
                <w:lang w:eastAsia="zh-CN"/>
              </w:rPr>
            </w:pPr>
          </w:p>
        </w:tc>
        <w:tc>
          <w:tcPr>
            <w:tcW w:w="2987" w:type="pct"/>
          </w:tcPr>
          <w:p w14:paraId="5D61F9B5" w14:textId="77777777" w:rsidR="00101F42" w:rsidRPr="00973184" w:rsidRDefault="00101F42" w:rsidP="00101F42">
            <w:pPr>
              <w:spacing w:after="0"/>
              <w:rPr>
                <w:rFonts w:eastAsia="DengXian"/>
                <w:szCs w:val="22"/>
                <w:lang w:val="en-US" w:eastAsia="zh-CN"/>
              </w:rPr>
            </w:pPr>
          </w:p>
        </w:tc>
      </w:tr>
    </w:tbl>
    <w:p w14:paraId="4634AD82" w14:textId="77777777" w:rsidR="00DA227C" w:rsidRDefault="00DA227C" w:rsidP="00DA227C">
      <w:pPr>
        <w:rPr>
          <w:kern w:val="2"/>
          <w:lang w:eastAsia="zh-CN"/>
        </w:rPr>
      </w:pPr>
    </w:p>
    <w:p w14:paraId="45146331" w14:textId="77777777" w:rsidR="00A65716" w:rsidRDefault="00A65716" w:rsidP="00A6571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 xml:space="preserve">is: </w:t>
      </w:r>
      <w:r w:rsidRPr="00D83C7A">
        <w:rPr>
          <w:lang w:eastAsia="zh-CN"/>
        </w:rPr>
        <w:t>ENUMERATED {</w:t>
      </w:r>
      <w:proofErr w:type="spellStart"/>
      <w:r w:rsidRPr="00D83C7A">
        <w:rPr>
          <w:lang w:eastAsia="zh-CN"/>
        </w:rPr>
        <w:t>nonCoherent</w:t>
      </w:r>
      <w:proofErr w:type="spellEnd"/>
      <w:r w:rsidRPr="00D83C7A">
        <w:rPr>
          <w:lang w:eastAsia="zh-CN"/>
        </w:rPr>
        <w:t xml:space="preserve">, </w:t>
      </w:r>
      <w:proofErr w:type="spellStart"/>
      <w:r w:rsidRPr="00D83C7A">
        <w:rPr>
          <w:lang w:eastAsia="zh-CN"/>
        </w:rPr>
        <w:t>partialCoherent</w:t>
      </w:r>
      <w:proofErr w:type="spellEnd"/>
      <w:r w:rsidRPr="00D83C7A">
        <w:rPr>
          <w:lang w:eastAsia="zh-CN"/>
        </w:rPr>
        <w:t xml:space="preserve">, </w:t>
      </w:r>
      <w:proofErr w:type="spellStart"/>
      <w:r w:rsidRPr="00D83C7A">
        <w:rPr>
          <w:lang w:eastAsia="zh-CN"/>
        </w:rPr>
        <w:t>fullCoherent</w:t>
      </w:r>
      <w:proofErr w:type="spellEnd"/>
      <w:r w:rsidRPr="00D83C7A">
        <w:rPr>
          <w:lang w:eastAsia="zh-CN"/>
        </w:rPr>
        <w:t>}</w:t>
      </w:r>
    </w:p>
    <w:p w14:paraId="3A2E19CE" w14:textId="77777777" w:rsidR="00A65716" w:rsidRPr="00D83C7A" w:rsidRDefault="00A65716" w:rsidP="00A65716">
      <w:pPr>
        <w:rPr>
          <w:kern w:val="2"/>
          <w:lang w:eastAsia="zh-CN"/>
        </w:rPr>
      </w:pPr>
      <w:r>
        <w:rPr>
          <w:lang w:eastAsia="zh-CN"/>
        </w:rPr>
        <w:t xml:space="preserve">Option 2: The value </w:t>
      </w:r>
      <w:r>
        <w:rPr>
          <w:kern w:val="2"/>
          <w:lang w:eastAsia="zh-CN"/>
        </w:rPr>
        <w:t>set</w:t>
      </w:r>
      <w:r>
        <w:t xml:space="preserve"> </w:t>
      </w:r>
      <w:r>
        <w:rPr>
          <w:lang w:eastAsia="zh-CN"/>
        </w:rPr>
        <w:t xml:space="preserve">is: </w:t>
      </w:r>
      <w:r w:rsidRPr="00D83C7A">
        <w:rPr>
          <w:lang w:eastAsia="zh-CN"/>
        </w:rPr>
        <w:t>ENUMERATED {</w:t>
      </w:r>
      <w:proofErr w:type="spellStart"/>
      <w:r w:rsidRPr="00D83C7A">
        <w:rPr>
          <w:lang w:eastAsia="zh-CN"/>
        </w:rPr>
        <w:t>nonCoherent</w:t>
      </w:r>
      <w:proofErr w:type="spellEnd"/>
      <w:r w:rsidRPr="00D83C7A">
        <w:rPr>
          <w:lang w:eastAsia="zh-CN"/>
        </w:rPr>
        <w:t>, coherent}</w:t>
      </w:r>
    </w:p>
    <w:p w14:paraId="6569FA4C" w14:textId="79678ECD" w:rsidR="00D83C7A" w:rsidRPr="00973184" w:rsidRDefault="00D83C7A" w:rsidP="00D83C7A">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w:t>
      </w:r>
      <w:r w:rsidR="003C4831">
        <w:rPr>
          <w:rFonts w:ascii="CG Times (WN)" w:eastAsia="DengXian" w:hAnsi="CG Times (WN)"/>
          <w:b/>
          <w:bCs/>
          <w:szCs w:val="21"/>
          <w:lang w:eastAsia="zh-CN"/>
        </w:rPr>
        <w:t>-2</w:t>
      </w:r>
      <w:r w:rsidRPr="00973184">
        <w:rPr>
          <w:rFonts w:ascii="CG Times (WN)" w:eastAsia="DengXian" w:hAnsi="CG Times (WN)"/>
          <w:b/>
          <w:bCs/>
          <w:szCs w:val="21"/>
          <w:lang w:eastAsia="zh-CN"/>
        </w:rPr>
        <w:t xml:space="preserve"> </w:t>
      </w:r>
      <w:r w:rsidR="003C4831">
        <w:rPr>
          <w:rFonts w:ascii="CG Times (WN)" w:eastAsia="DengXian" w:hAnsi="CG Times (WN)"/>
          <w:b/>
          <w:bCs/>
          <w:szCs w:val="21"/>
          <w:lang w:eastAsia="zh-CN"/>
        </w:rPr>
        <w:t xml:space="preserve">if the answer for Q6-1 is yes, </w:t>
      </w:r>
      <w:r w:rsidR="004A022A">
        <w:rPr>
          <w:rFonts w:ascii="CG Times (WN)" w:eastAsia="DengXian" w:hAnsi="CG Times (WN)"/>
          <w:b/>
          <w:bCs/>
          <w:szCs w:val="21"/>
          <w:lang w:eastAsia="zh-CN"/>
        </w:rPr>
        <w:t xml:space="preserve">which option above do </w:t>
      </w:r>
      <w:r w:rsidR="004A022A" w:rsidRPr="00973184">
        <w:rPr>
          <w:rFonts w:ascii="CG Times (WN)" w:eastAsia="DengXian" w:hAnsi="CG Times (WN)"/>
          <w:b/>
          <w:bCs/>
          <w:szCs w:val="21"/>
          <w:lang w:eastAsia="zh-CN"/>
        </w:rPr>
        <w:t xml:space="preserve">companies </w:t>
      </w:r>
      <w:r w:rsidR="004A022A">
        <w:rPr>
          <w:rFonts w:ascii="CG Times (WN)" w:eastAsia="DengXian" w:hAnsi="CG Times (WN)"/>
          <w:b/>
          <w:bCs/>
          <w:szCs w:val="21"/>
          <w:lang w:eastAsia="zh-CN"/>
        </w:rPr>
        <w:t>prefer</w:t>
      </w:r>
      <w:r>
        <w:rPr>
          <w:rFonts w:ascii="CG Times (WN)" w:eastAsia="DengXian" w:hAnsi="CG Times (WN)"/>
          <w:b/>
          <w:bCs/>
          <w:szCs w:val="21"/>
          <w:lang w:eastAsia="zh-CN"/>
        </w:rPr>
        <w:t>?</w:t>
      </w:r>
    </w:p>
    <w:tbl>
      <w:tblPr>
        <w:tblStyle w:val="TableGrid"/>
        <w:tblW w:w="4927" w:type="pct"/>
        <w:tblLook w:val="04A0" w:firstRow="1" w:lastRow="0" w:firstColumn="1" w:lastColumn="0" w:noHBand="0" w:noVBand="1"/>
      </w:tblPr>
      <w:tblGrid>
        <w:gridCol w:w="2315"/>
        <w:gridCol w:w="1595"/>
        <w:gridCol w:w="5803"/>
      </w:tblGrid>
      <w:tr w:rsidR="00D83C7A" w:rsidRPr="00973184" w14:paraId="4882A4FA" w14:textId="77777777" w:rsidTr="006B47FC">
        <w:tc>
          <w:tcPr>
            <w:tcW w:w="1192" w:type="pct"/>
          </w:tcPr>
          <w:p w14:paraId="2DB410F3" w14:textId="77777777" w:rsidR="00D83C7A" w:rsidRPr="00973184" w:rsidRDefault="00D83C7A"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FFAFDDC" w14:textId="336ECBCA" w:rsidR="00D83C7A" w:rsidRPr="00973184" w:rsidRDefault="00BE0DAF" w:rsidP="006B47FC">
            <w:pPr>
              <w:spacing w:after="0" w:line="276" w:lineRule="auto"/>
              <w:jc w:val="center"/>
              <w:rPr>
                <w:rFonts w:eastAsiaTheme="minorEastAsia"/>
                <w:b/>
                <w:bCs/>
                <w:szCs w:val="22"/>
                <w:lang w:eastAsia="ja-JP"/>
              </w:rPr>
            </w:pPr>
            <w:r>
              <w:rPr>
                <w:rFonts w:eastAsiaTheme="minorEastAsia"/>
                <w:b/>
                <w:bCs/>
                <w:szCs w:val="22"/>
                <w:lang w:eastAsia="ja-JP"/>
              </w:rPr>
              <w:t>Option1</w:t>
            </w:r>
            <w:r w:rsidRPr="00BE0DAF">
              <w:rPr>
                <w:rFonts w:eastAsiaTheme="minorEastAsia"/>
                <w:b/>
                <w:bCs/>
                <w:szCs w:val="22"/>
                <w:lang w:eastAsia="ja-JP"/>
              </w:rPr>
              <w:t xml:space="preserve"> or </w:t>
            </w:r>
            <w:r>
              <w:rPr>
                <w:rFonts w:eastAsiaTheme="minorEastAsia"/>
                <w:b/>
                <w:bCs/>
                <w:szCs w:val="22"/>
                <w:lang w:eastAsia="ja-JP"/>
              </w:rPr>
              <w:t>2</w:t>
            </w:r>
            <w:r w:rsidRPr="00BE0DAF">
              <w:rPr>
                <w:rFonts w:eastAsiaTheme="minorEastAsia"/>
                <w:b/>
                <w:bCs/>
                <w:szCs w:val="22"/>
                <w:lang w:eastAsia="ja-JP"/>
              </w:rPr>
              <w:t>?</w:t>
            </w:r>
          </w:p>
        </w:tc>
        <w:tc>
          <w:tcPr>
            <w:tcW w:w="2987" w:type="pct"/>
          </w:tcPr>
          <w:p w14:paraId="0AE9DAFC" w14:textId="77777777" w:rsidR="00D83C7A" w:rsidRPr="00973184" w:rsidRDefault="00D83C7A" w:rsidP="006B47FC">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83C7A" w:rsidRPr="00973184" w14:paraId="32D448AC" w14:textId="77777777" w:rsidTr="006B47FC">
        <w:trPr>
          <w:trHeight w:val="90"/>
        </w:trPr>
        <w:tc>
          <w:tcPr>
            <w:tcW w:w="1192" w:type="pct"/>
          </w:tcPr>
          <w:p w14:paraId="56FFE3D6" w14:textId="45A445BE" w:rsidR="00D83C7A" w:rsidRPr="00973184" w:rsidRDefault="005758C4" w:rsidP="006B47FC">
            <w:pPr>
              <w:spacing w:after="0" w:line="276" w:lineRule="auto"/>
              <w:jc w:val="center"/>
              <w:rPr>
                <w:rFonts w:eastAsiaTheme="minorEastAsia"/>
                <w:szCs w:val="22"/>
                <w:lang w:eastAsia="ja-JP"/>
              </w:rPr>
            </w:pPr>
            <w:r w:rsidRPr="00DB10C7">
              <w:rPr>
                <w:rFonts w:eastAsiaTheme="minorEastAsia"/>
                <w:szCs w:val="22"/>
                <w:lang w:eastAsia="ja-JP"/>
              </w:rPr>
              <w:t xml:space="preserve">Huawei, </w:t>
            </w:r>
            <w:proofErr w:type="spellStart"/>
            <w:r w:rsidRPr="00DB10C7">
              <w:rPr>
                <w:rFonts w:eastAsiaTheme="minorEastAsia"/>
                <w:szCs w:val="22"/>
                <w:lang w:eastAsia="ja-JP"/>
              </w:rPr>
              <w:t>HiSilicon</w:t>
            </w:r>
            <w:proofErr w:type="spellEnd"/>
          </w:p>
        </w:tc>
        <w:tc>
          <w:tcPr>
            <w:tcW w:w="821" w:type="pct"/>
          </w:tcPr>
          <w:p w14:paraId="31D45A7D" w14:textId="43C48468" w:rsidR="00D83C7A" w:rsidRPr="00973184" w:rsidRDefault="00BE0DAF" w:rsidP="006B47FC">
            <w:pPr>
              <w:spacing w:after="0" w:line="276" w:lineRule="auto"/>
              <w:jc w:val="center"/>
              <w:rPr>
                <w:rFonts w:eastAsiaTheme="minorEastAsia"/>
                <w:szCs w:val="22"/>
                <w:lang w:eastAsia="ja-JP"/>
              </w:rPr>
            </w:pPr>
            <w:r w:rsidRPr="00BE0DAF">
              <w:rPr>
                <w:rFonts w:eastAsiaTheme="minorEastAsia"/>
                <w:szCs w:val="22"/>
                <w:lang w:eastAsia="ja-JP"/>
              </w:rPr>
              <w:t>Option1</w:t>
            </w:r>
          </w:p>
        </w:tc>
        <w:tc>
          <w:tcPr>
            <w:tcW w:w="2987" w:type="pct"/>
          </w:tcPr>
          <w:p w14:paraId="3AA04DC5" w14:textId="0B3D788C" w:rsidR="00D83C7A" w:rsidRPr="00973184" w:rsidRDefault="007179D6" w:rsidP="007179D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xml:space="preserve">’, and RAN4 CR can be updated </w:t>
            </w:r>
            <w:r>
              <w:lastRenderedPageBreak/>
              <w:t>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D83C7A" w:rsidRPr="00973184" w14:paraId="2051A81E" w14:textId="77777777" w:rsidTr="006B47FC">
        <w:tc>
          <w:tcPr>
            <w:tcW w:w="1192" w:type="pct"/>
          </w:tcPr>
          <w:p w14:paraId="14F4BA9D" w14:textId="3CF2777D" w:rsidR="00D83C7A" w:rsidRPr="00973184" w:rsidRDefault="002665E6" w:rsidP="006B47FC">
            <w:pPr>
              <w:spacing w:after="0" w:line="276" w:lineRule="auto"/>
              <w:jc w:val="center"/>
              <w:rPr>
                <w:rFonts w:eastAsiaTheme="minorEastAsia"/>
                <w:szCs w:val="22"/>
                <w:lang w:eastAsia="ja-JP"/>
              </w:rPr>
            </w:pPr>
            <w:r>
              <w:rPr>
                <w:rFonts w:eastAsiaTheme="minorEastAsia"/>
                <w:szCs w:val="22"/>
                <w:lang w:eastAsia="ja-JP"/>
              </w:rPr>
              <w:lastRenderedPageBreak/>
              <w:t>ZTE</w:t>
            </w:r>
          </w:p>
        </w:tc>
        <w:tc>
          <w:tcPr>
            <w:tcW w:w="821" w:type="pct"/>
          </w:tcPr>
          <w:p w14:paraId="0BA7E17F" w14:textId="096A7E0B" w:rsidR="00D83C7A" w:rsidRPr="00973184" w:rsidRDefault="002665E6" w:rsidP="006B47FC">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6DC69759" w14:textId="77777777" w:rsidR="00D83C7A" w:rsidRDefault="002665E6" w:rsidP="006B47FC">
            <w:pPr>
              <w:spacing w:after="0" w:line="276" w:lineRule="auto"/>
              <w:rPr>
                <w:rFonts w:eastAsiaTheme="minorEastAsia"/>
                <w:szCs w:val="21"/>
                <w:lang w:eastAsia="ja-JP"/>
              </w:rPr>
            </w:pPr>
            <w:r>
              <w:rPr>
                <w:rFonts w:eastAsiaTheme="minorEastAsia"/>
                <w:szCs w:val="21"/>
                <w:lang w:eastAsia="ja-JP"/>
              </w:rPr>
              <w:t>We think option 2 should be adopted, because:</w:t>
            </w:r>
          </w:p>
          <w:p w14:paraId="663842AD" w14:textId="65EEE5AE" w:rsidR="002665E6" w:rsidRPr="00C06D02" w:rsidRDefault="000A29C3" w:rsidP="00B6180C">
            <w:pPr>
              <w:pStyle w:val="ListParagraph"/>
              <w:numPr>
                <w:ilvl w:val="0"/>
                <w:numId w:val="20"/>
              </w:numPr>
              <w:spacing w:after="0" w:line="276" w:lineRule="auto"/>
              <w:ind w:left="343" w:hanging="343"/>
              <w:rPr>
                <w:rFonts w:ascii="CG Times (WN)" w:eastAsiaTheme="minorEastAsia" w:hAnsi="CG Times (WN)"/>
                <w:sz w:val="20"/>
                <w:szCs w:val="21"/>
                <w:lang w:eastAsia="ja-JP"/>
              </w:rPr>
            </w:pPr>
            <w:r w:rsidRPr="00C06D02">
              <w:rPr>
                <w:rFonts w:ascii="CG Times (WN)" w:eastAsiaTheme="minorEastAsia" w:hAnsi="CG Times (WN)"/>
                <w:sz w:val="20"/>
                <w:szCs w:val="21"/>
                <w:lang w:eastAsia="ja-JP"/>
              </w:rPr>
              <w:t>“</w:t>
            </w:r>
            <w:proofErr w:type="spellStart"/>
            <w:r w:rsidR="002665E6" w:rsidRPr="00C57DA2">
              <w:rPr>
                <w:rFonts w:ascii="CG Times (WN)" w:eastAsiaTheme="minorEastAsia" w:hAnsi="CG Times (WN)"/>
                <w:i/>
                <w:sz w:val="20"/>
                <w:szCs w:val="21"/>
                <w:lang w:eastAsia="ja-JP"/>
              </w:rPr>
              <w:t>partialCoherent</w:t>
            </w:r>
            <w:proofErr w:type="spellEnd"/>
            <w:r w:rsidRPr="00C06D02">
              <w:rPr>
                <w:rFonts w:ascii="CG Times (WN)" w:eastAsiaTheme="minorEastAsia" w:hAnsi="CG Times (WN)"/>
                <w:sz w:val="20"/>
                <w:szCs w:val="21"/>
                <w:lang w:eastAsia="ja-JP"/>
              </w:rPr>
              <w:t>”</w:t>
            </w:r>
            <w:r w:rsidR="002665E6" w:rsidRPr="00C06D02">
              <w:rPr>
                <w:rFonts w:ascii="CG Times (WN)" w:eastAsiaTheme="minorEastAsia" w:hAnsi="CG Times (WN)"/>
                <w:sz w:val="20"/>
                <w:szCs w:val="21"/>
                <w:lang w:eastAsia="ja-JP"/>
              </w:rPr>
              <w:t xml:space="preserve"> is not applicable to 2Tx UE</w:t>
            </w:r>
            <w:r w:rsidRPr="00C06D02">
              <w:rPr>
                <w:rFonts w:ascii="CG Times (WN)" w:eastAsiaTheme="minorEastAsia" w:hAnsi="CG Times (WN)"/>
                <w:sz w:val="20"/>
                <w:szCs w:val="21"/>
                <w:lang w:eastAsia="ja-JP"/>
              </w:rPr>
              <w:t>, so for both Rel-16 and Rel-17 UL Tx switching, this value will not be used. Even if in Rel-18, UL Tx switching will be enhanced to support more than 2Tx UEs (</w:t>
            </w:r>
            <w:proofErr w:type="gramStart"/>
            <w:r w:rsidRPr="00C06D02">
              <w:rPr>
                <w:rFonts w:ascii="CG Times (WN)" w:eastAsiaTheme="minorEastAsia" w:hAnsi="CG Times (WN)"/>
                <w:sz w:val="20"/>
                <w:szCs w:val="21"/>
                <w:lang w:eastAsia="ja-JP"/>
              </w:rPr>
              <w:t>e.g.</w:t>
            </w:r>
            <w:proofErr w:type="gramEnd"/>
            <w:r w:rsidRPr="00C06D02">
              <w:rPr>
                <w:rFonts w:ascii="CG Times (WN)" w:eastAsiaTheme="minorEastAsia" w:hAnsi="CG Times (WN)"/>
                <w:sz w:val="20"/>
                <w:szCs w:val="21"/>
                <w:lang w:eastAsia="ja-JP"/>
              </w:rPr>
              <w:t xml:space="preserve"> 3Tx, 4Tx), we understand several new capabilities will be defined, if needed, any extension (like </w:t>
            </w:r>
            <w:proofErr w:type="spellStart"/>
            <w:r w:rsidRPr="00CB4F78">
              <w:rPr>
                <w:rFonts w:ascii="CG Times (WN)" w:eastAsiaTheme="minorEastAsia" w:hAnsi="CG Times (WN)"/>
                <w:i/>
                <w:sz w:val="20"/>
                <w:szCs w:val="21"/>
                <w:lang w:eastAsia="ja-JP"/>
              </w:rPr>
              <w:t>partialCoherent</w:t>
            </w:r>
            <w:proofErr w:type="spellEnd"/>
            <w:r w:rsidRPr="00C06D02">
              <w:rPr>
                <w:rFonts w:ascii="CG Times (WN)" w:eastAsiaTheme="minorEastAsia" w:hAnsi="CG Times (WN)"/>
                <w:sz w:val="20"/>
                <w:szCs w:val="21"/>
                <w:lang w:eastAsia="ja-JP"/>
              </w:rPr>
              <w:t xml:space="preserve">) can be introduced at that time. In Rel-16 spec, we don’t have to reserve something for Rel-18+ use.  </w:t>
            </w:r>
          </w:p>
          <w:p w14:paraId="18E25BB0" w14:textId="2570D803" w:rsidR="00C06D02" w:rsidRPr="00C06D02" w:rsidRDefault="000A29C3" w:rsidP="00C06D02">
            <w:pPr>
              <w:pStyle w:val="ListParagraph"/>
              <w:numPr>
                <w:ilvl w:val="0"/>
                <w:numId w:val="20"/>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Option 2 is</w:t>
            </w:r>
            <w:r w:rsidR="002665E6" w:rsidRPr="002665E6">
              <w:rPr>
                <w:rFonts w:ascii="CG Times (WN)" w:eastAsiaTheme="minorEastAsia" w:hAnsi="CG Times (WN)"/>
                <w:sz w:val="20"/>
                <w:szCs w:val="21"/>
                <w:lang w:eastAsia="ja-JP"/>
              </w:rPr>
              <w:t xml:space="preserve"> aligned with RAN4 agreed CR.</w:t>
            </w:r>
            <w:r w:rsidR="00C06D02">
              <w:rPr>
                <w:rFonts w:ascii="CG Times (WN)" w:eastAsiaTheme="minorEastAsia" w:hAnsi="CG Times (WN)"/>
                <w:sz w:val="20"/>
                <w:szCs w:val="21"/>
                <w:lang w:eastAsia="ja-JP"/>
              </w:rPr>
              <w:t xml:space="preserve"> And we see no need to update RAN4’s spec because using “Coherent” </w:t>
            </w:r>
            <w:r w:rsidR="005E5A18">
              <w:rPr>
                <w:rFonts w:ascii="CG Times (WN)" w:eastAsiaTheme="minorEastAsia" w:hAnsi="CG Times (WN)"/>
                <w:sz w:val="20"/>
                <w:szCs w:val="21"/>
                <w:lang w:eastAsia="ja-JP"/>
              </w:rPr>
              <w:t>does not cause any</w:t>
            </w:r>
            <w:r w:rsidR="00C06D02">
              <w:rPr>
                <w:rFonts w:ascii="CG Times (WN)" w:eastAsiaTheme="minorEastAsia" w:hAnsi="CG Times (WN)"/>
                <w:sz w:val="20"/>
                <w:szCs w:val="21"/>
                <w:lang w:eastAsia="ja-JP"/>
              </w:rPr>
              <w:t xml:space="preserve"> confusion in RAN4. </w:t>
            </w:r>
          </w:p>
          <w:p w14:paraId="048E8039" w14:textId="1EB9F2C4" w:rsidR="00C06D02" w:rsidRPr="00C06D02" w:rsidRDefault="00C06D02" w:rsidP="00C06D02">
            <w:pPr>
              <w:pStyle w:val="ListParagraph"/>
              <w:numPr>
                <w:ilvl w:val="0"/>
                <w:numId w:val="20"/>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sidRPr="007A427F">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w:t>
            </w:r>
            <w:proofErr w:type="gramStart"/>
            <w:r>
              <w:rPr>
                <w:rFonts w:ascii="CG Times (WN)" w:eastAsiaTheme="minorEastAsia" w:hAnsi="CG Times (WN)"/>
                <w:sz w:val="20"/>
                <w:szCs w:val="21"/>
                <w:lang w:eastAsia="ja-JP"/>
              </w:rPr>
              <w:t>also</w:t>
            </w:r>
            <w:proofErr w:type="gramEnd"/>
            <w:r>
              <w:rPr>
                <w:rFonts w:ascii="CG Times (WN)" w:eastAsiaTheme="minorEastAsia" w:hAnsi="CG Times (WN)"/>
                <w:sz w:val="20"/>
                <w:szCs w:val="21"/>
                <w:lang w:eastAsia="ja-JP"/>
              </w:rPr>
              <w:t xml:space="preserve"> we need to discuss whether to add some restriction in RAN2 spec</w:t>
            </w:r>
            <w:r w:rsidR="005E5A18">
              <w:rPr>
                <w:rFonts w:ascii="CG Times (WN)" w:eastAsiaTheme="minorEastAsia" w:hAnsi="CG Times (WN)"/>
                <w:sz w:val="20"/>
                <w:szCs w:val="21"/>
                <w:lang w:eastAsia="ja-JP"/>
              </w:rPr>
              <w:t>, like</w:t>
            </w:r>
            <w:r>
              <w:rPr>
                <w:rFonts w:ascii="CG Times (WN)" w:eastAsiaTheme="minorEastAsia" w:hAnsi="CG Times (WN)"/>
                <w:sz w:val="20"/>
                <w:szCs w:val="21"/>
                <w:lang w:eastAsia="ja-JP"/>
              </w:rPr>
              <w:t xml:space="preserve"> saying “UE is not allowed to report </w:t>
            </w:r>
            <w:proofErr w:type="spellStart"/>
            <w:r w:rsidRPr="005E5A18">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5DA65321" w14:textId="1ED4E804" w:rsidR="00C06D02" w:rsidRDefault="00C06D02" w:rsidP="00C06D02">
            <w:pPr>
              <w:spacing w:after="0" w:line="276" w:lineRule="auto"/>
              <w:rPr>
                <w:rFonts w:eastAsiaTheme="minorEastAsia"/>
                <w:szCs w:val="21"/>
                <w:lang w:eastAsia="ja-JP"/>
              </w:rPr>
            </w:pPr>
            <w:proofErr w:type="gramStart"/>
            <w:r>
              <w:rPr>
                <w:rFonts w:eastAsiaTheme="minorEastAsia"/>
                <w:szCs w:val="21"/>
                <w:lang w:eastAsia="ja-JP"/>
              </w:rPr>
              <w:t>So</w:t>
            </w:r>
            <w:proofErr w:type="gramEnd"/>
            <w:r>
              <w:rPr>
                <w:rFonts w:eastAsiaTheme="minorEastAsia"/>
                <w:szCs w:val="21"/>
                <w:lang w:eastAsia="ja-JP"/>
              </w:rPr>
              <w:t xml:space="preserve"> we think option 2 is simple and more accurate. </w:t>
            </w:r>
          </w:p>
          <w:p w14:paraId="68D5A57C" w14:textId="77777777" w:rsidR="00C06D02" w:rsidRDefault="00C06D02" w:rsidP="00C06D02">
            <w:pPr>
              <w:spacing w:after="0" w:line="276" w:lineRule="auto"/>
              <w:rPr>
                <w:rFonts w:eastAsiaTheme="minorEastAsia"/>
                <w:szCs w:val="21"/>
                <w:lang w:eastAsia="ja-JP"/>
              </w:rPr>
            </w:pPr>
          </w:p>
          <w:p w14:paraId="3ABD2CC5" w14:textId="61013E54" w:rsidR="00C06D02" w:rsidRPr="00C06D02" w:rsidRDefault="00C06D02" w:rsidP="00C06D02">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w:t>
            </w:r>
            <w:proofErr w:type="gramStart"/>
            <w:r>
              <w:rPr>
                <w:rFonts w:eastAsiaTheme="minorEastAsia"/>
                <w:szCs w:val="21"/>
                <w:lang w:eastAsia="ja-JP"/>
              </w:rPr>
              <w:t>are</w:t>
            </w:r>
            <w:proofErr w:type="gramEnd"/>
            <w:r>
              <w:rPr>
                <w:rFonts w:eastAsiaTheme="minorEastAsia"/>
                <w:szCs w:val="21"/>
                <w:lang w:eastAsia="ja-JP"/>
              </w:rPr>
              <w:t xml:space="preserve"> also different. </w:t>
            </w:r>
            <w:r w:rsidR="007A427F">
              <w:rPr>
                <w:rFonts w:eastAsiaTheme="minorEastAsia"/>
                <w:szCs w:val="21"/>
                <w:lang w:eastAsia="ja-JP"/>
              </w:rPr>
              <w:t>W</w:t>
            </w:r>
            <w:r>
              <w:rPr>
                <w:rFonts w:eastAsiaTheme="minorEastAsia"/>
                <w:szCs w:val="21"/>
                <w:lang w:eastAsia="ja-JP"/>
              </w:rPr>
              <w:t xml:space="preserve">e prefer the version </w:t>
            </w:r>
            <w:r w:rsidR="009F33BB">
              <w:rPr>
                <w:rFonts w:eastAsiaTheme="minorEastAsia"/>
                <w:szCs w:val="21"/>
                <w:lang w:eastAsia="ja-JP"/>
              </w:rPr>
              <w:t>in</w:t>
            </w:r>
            <w:r>
              <w:rPr>
                <w:rFonts w:eastAsiaTheme="minorEastAsia"/>
                <w:szCs w:val="21"/>
                <w:lang w:eastAsia="ja-JP"/>
              </w:rPr>
              <w:t xml:space="preserve"> R2-2108735[</w:t>
            </w:r>
            <w:r w:rsidR="009F33BB">
              <w:rPr>
                <w:rFonts w:eastAsiaTheme="minorEastAsia"/>
                <w:szCs w:val="21"/>
                <w:lang w:eastAsia="ja-JP"/>
              </w:rPr>
              <w:t>11</w:t>
            </w:r>
            <w:r>
              <w:rPr>
                <w:rFonts w:eastAsiaTheme="minorEastAsia"/>
                <w:szCs w:val="21"/>
                <w:lang w:eastAsia="ja-JP"/>
              </w:rPr>
              <w:t>]</w:t>
            </w:r>
            <w:r w:rsidR="009F33BB">
              <w:rPr>
                <w:rFonts w:eastAsiaTheme="minorEastAsia"/>
                <w:szCs w:val="21"/>
                <w:lang w:eastAsia="ja-JP"/>
              </w:rPr>
              <w:t xml:space="preserve">, because R2-2108618[9] describes the “support of </w:t>
            </w:r>
            <w:proofErr w:type="spellStart"/>
            <w:r w:rsidR="009F33BB" w:rsidRPr="007A427F">
              <w:rPr>
                <w:rFonts w:eastAsiaTheme="minorEastAsia"/>
                <w:i/>
                <w:szCs w:val="21"/>
                <w:lang w:eastAsia="ja-JP"/>
              </w:rPr>
              <w:t>partialCoherent</w:t>
            </w:r>
            <w:proofErr w:type="spellEnd"/>
            <w:r w:rsidR="009F33BB">
              <w:rPr>
                <w:rFonts w:eastAsiaTheme="minorEastAsia"/>
                <w:szCs w:val="21"/>
                <w:lang w:eastAsia="ja-JP"/>
              </w:rPr>
              <w:t>” which is technical</w:t>
            </w:r>
            <w:r w:rsidR="00A95BB3">
              <w:rPr>
                <w:rFonts w:eastAsiaTheme="minorEastAsia"/>
                <w:szCs w:val="21"/>
                <w:lang w:eastAsia="ja-JP"/>
              </w:rPr>
              <w:t xml:space="preserve">ly </w:t>
            </w:r>
            <w:r w:rsidR="007A427F">
              <w:rPr>
                <w:rFonts w:eastAsiaTheme="minorEastAsia"/>
                <w:szCs w:val="21"/>
                <w:lang w:eastAsia="ja-JP"/>
              </w:rPr>
              <w:t>incorrect</w:t>
            </w:r>
            <w:r w:rsidR="00A95BB3">
              <w:rPr>
                <w:rFonts w:eastAsiaTheme="minorEastAsia"/>
                <w:szCs w:val="21"/>
                <w:lang w:eastAsia="ja-JP"/>
              </w:rPr>
              <w:t xml:space="preserve"> for Rel-16 and </w:t>
            </w:r>
            <w:r w:rsidR="009F33BB">
              <w:rPr>
                <w:rFonts w:eastAsiaTheme="minorEastAsia"/>
                <w:szCs w:val="21"/>
                <w:lang w:eastAsia="ja-JP"/>
              </w:rPr>
              <w:t xml:space="preserve">Rel-17 UL Tx switching. </w:t>
            </w:r>
          </w:p>
          <w:p w14:paraId="42826B0D" w14:textId="55F3C9B8" w:rsidR="00C06D02" w:rsidRPr="00C06D02" w:rsidRDefault="00C06D02" w:rsidP="00C06D02">
            <w:pPr>
              <w:spacing w:after="0" w:line="276" w:lineRule="auto"/>
              <w:rPr>
                <w:rFonts w:eastAsiaTheme="minorEastAsia"/>
                <w:szCs w:val="21"/>
                <w:lang w:eastAsia="ja-JP"/>
              </w:rPr>
            </w:pPr>
          </w:p>
        </w:tc>
      </w:tr>
      <w:tr w:rsidR="00D83C7A" w:rsidRPr="00973184" w14:paraId="68247C28" w14:textId="77777777" w:rsidTr="006B47FC">
        <w:tc>
          <w:tcPr>
            <w:tcW w:w="1192" w:type="pct"/>
          </w:tcPr>
          <w:p w14:paraId="77AB4AEE" w14:textId="68AB09D6" w:rsidR="00D83C7A" w:rsidRPr="00EB1595" w:rsidRDefault="00D83C7A" w:rsidP="006B47FC">
            <w:pPr>
              <w:spacing w:after="0" w:line="276" w:lineRule="auto"/>
              <w:jc w:val="center"/>
              <w:rPr>
                <w:rFonts w:eastAsiaTheme="minorEastAsia" w:hint="eastAsia"/>
                <w:szCs w:val="22"/>
                <w:lang w:eastAsia="ja-JP"/>
              </w:rPr>
            </w:pPr>
          </w:p>
        </w:tc>
        <w:tc>
          <w:tcPr>
            <w:tcW w:w="821" w:type="pct"/>
          </w:tcPr>
          <w:p w14:paraId="016689F8" w14:textId="45A86803" w:rsidR="00D83C7A" w:rsidRPr="00EB1595" w:rsidRDefault="00D83C7A" w:rsidP="006B47FC">
            <w:pPr>
              <w:spacing w:after="0" w:line="276" w:lineRule="auto"/>
              <w:jc w:val="center"/>
              <w:rPr>
                <w:rFonts w:eastAsiaTheme="minorEastAsia" w:hint="eastAsia"/>
                <w:szCs w:val="22"/>
                <w:lang w:eastAsia="ja-JP"/>
              </w:rPr>
            </w:pPr>
          </w:p>
        </w:tc>
        <w:tc>
          <w:tcPr>
            <w:tcW w:w="2987" w:type="pct"/>
          </w:tcPr>
          <w:p w14:paraId="55C7AC29" w14:textId="77777777" w:rsidR="00D83C7A" w:rsidRPr="00973184" w:rsidRDefault="00D83C7A" w:rsidP="006B47FC">
            <w:pPr>
              <w:spacing w:after="0" w:line="276" w:lineRule="auto"/>
              <w:rPr>
                <w:szCs w:val="22"/>
                <w:lang w:val="en-US" w:eastAsia="zh-CN"/>
              </w:rPr>
            </w:pPr>
          </w:p>
        </w:tc>
      </w:tr>
      <w:tr w:rsidR="00D83C7A" w:rsidRPr="00973184" w14:paraId="1F8A1138" w14:textId="77777777" w:rsidTr="006B47FC">
        <w:tc>
          <w:tcPr>
            <w:tcW w:w="1192" w:type="pct"/>
          </w:tcPr>
          <w:p w14:paraId="5ABBF8F9" w14:textId="77777777" w:rsidR="00D83C7A" w:rsidRPr="00973184" w:rsidRDefault="00D83C7A" w:rsidP="006B47FC">
            <w:pPr>
              <w:spacing w:after="0" w:line="276" w:lineRule="auto"/>
              <w:jc w:val="center"/>
              <w:rPr>
                <w:rFonts w:eastAsia="DengXian"/>
                <w:szCs w:val="22"/>
                <w:lang w:eastAsia="zh-CN"/>
              </w:rPr>
            </w:pPr>
          </w:p>
        </w:tc>
        <w:tc>
          <w:tcPr>
            <w:tcW w:w="821" w:type="pct"/>
          </w:tcPr>
          <w:p w14:paraId="784B5E9E" w14:textId="77777777" w:rsidR="00D83C7A" w:rsidRPr="00973184" w:rsidRDefault="00D83C7A" w:rsidP="006B47FC">
            <w:pPr>
              <w:spacing w:after="0" w:line="276" w:lineRule="auto"/>
              <w:jc w:val="center"/>
              <w:rPr>
                <w:rFonts w:eastAsia="DengXian"/>
                <w:szCs w:val="22"/>
                <w:lang w:eastAsia="zh-CN"/>
              </w:rPr>
            </w:pPr>
          </w:p>
        </w:tc>
        <w:tc>
          <w:tcPr>
            <w:tcW w:w="2987" w:type="pct"/>
          </w:tcPr>
          <w:p w14:paraId="7E79BE64" w14:textId="77777777" w:rsidR="00D83C7A" w:rsidRPr="00973184" w:rsidRDefault="00D83C7A" w:rsidP="006B47FC">
            <w:pPr>
              <w:spacing w:after="0" w:line="276" w:lineRule="auto"/>
              <w:rPr>
                <w:rFonts w:eastAsia="DengXian"/>
                <w:szCs w:val="22"/>
                <w:lang w:eastAsia="zh-CN"/>
              </w:rPr>
            </w:pPr>
          </w:p>
        </w:tc>
      </w:tr>
      <w:tr w:rsidR="00D83C7A" w:rsidRPr="00973184" w14:paraId="52764C54" w14:textId="77777777" w:rsidTr="006B47FC">
        <w:tc>
          <w:tcPr>
            <w:tcW w:w="1192" w:type="pct"/>
          </w:tcPr>
          <w:p w14:paraId="0EC353CF" w14:textId="77777777" w:rsidR="00D83C7A" w:rsidRPr="00973184" w:rsidRDefault="00D83C7A" w:rsidP="006B47FC">
            <w:pPr>
              <w:spacing w:after="0" w:line="276" w:lineRule="auto"/>
              <w:jc w:val="center"/>
              <w:rPr>
                <w:rFonts w:eastAsia="DengXian"/>
                <w:szCs w:val="22"/>
                <w:lang w:eastAsia="zh-CN"/>
              </w:rPr>
            </w:pPr>
          </w:p>
        </w:tc>
        <w:tc>
          <w:tcPr>
            <w:tcW w:w="821" w:type="pct"/>
          </w:tcPr>
          <w:p w14:paraId="7672E418" w14:textId="77777777" w:rsidR="00D83C7A" w:rsidRPr="00973184" w:rsidRDefault="00D83C7A" w:rsidP="006B47FC">
            <w:pPr>
              <w:spacing w:after="0" w:line="276" w:lineRule="auto"/>
              <w:jc w:val="center"/>
              <w:rPr>
                <w:rFonts w:eastAsia="DengXian"/>
                <w:szCs w:val="22"/>
                <w:lang w:eastAsia="zh-CN"/>
              </w:rPr>
            </w:pPr>
          </w:p>
        </w:tc>
        <w:tc>
          <w:tcPr>
            <w:tcW w:w="2987" w:type="pct"/>
          </w:tcPr>
          <w:p w14:paraId="30A559E4" w14:textId="77777777" w:rsidR="00D83C7A" w:rsidRPr="00973184" w:rsidRDefault="00D83C7A" w:rsidP="006B47FC">
            <w:pPr>
              <w:spacing w:after="0" w:line="276" w:lineRule="auto"/>
              <w:rPr>
                <w:rFonts w:eastAsia="DengXian"/>
                <w:szCs w:val="22"/>
                <w:lang w:eastAsia="zh-CN"/>
              </w:rPr>
            </w:pPr>
          </w:p>
        </w:tc>
      </w:tr>
      <w:tr w:rsidR="00D83C7A" w:rsidRPr="00973184" w14:paraId="081190A0" w14:textId="77777777" w:rsidTr="006B47FC">
        <w:tc>
          <w:tcPr>
            <w:tcW w:w="1192" w:type="pct"/>
          </w:tcPr>
          <w:p w14:paraId="1F5B1DD1" w14:textId="77777777" w:rsidR="00D83C7A" w:rsidRPr="00973184" w:rsidRDefault="00D83C7A" w:rsidP="006B47FC">
            <w:pPr>
              <w:spacing w:after="0" w:line="276" w:lineRule="auto"/>
              <w:jc w:val="center"/>
              <w:rPr>
                <w:rFonts w:eastAsia="DengXian"/>
                <w:szCs w:val="22"/>
                <w:lang w:eastAsia="zh-CN"/>
              </w:rPr>
            </w:pPr>
          </w:p>
        </w:tc>
        <w:tc>
          <w:tcPr>
            <w:tcW w:w="821" w:type="pct"/>
          </w:tcPr>
          <w:p w14:paraId="0593929A" w14:textId="77777777" w:rsidR="00D83C7A" w:rsidRPr="00973184" w:rsidRDefault="00D83C7A" w:rsidP="006B47FC">
            <w:pPr>
              <w:spacing w:after="0" w:line="276" w:lineRule="auto"/>
              <w:jc w:val="center"/>
              <w:rPr>
                <w:rFonts w:eastAsia="DengXian"/>
                <w:szCs w:val="22"/>
                <w:lang w:eastAsia="zh-CN"/>
              </w:rPr>
            </w:pPr>
          </w:p>
        </w:tc>
        <w:tc>
          <w:tcPr>
            <w:tcW w:w="2987" w:type="pct"/>
          </w:tcPr>
          <w:p w14:paraId="096BCFDA" w14:textId="77777777" w:rsidR="00D83C7A" w:rsidRPr="00973184" w:rsidRDefault="00D83C7A" w:rsidP="006B47FC">
            <w:pPr>
              <w:spacing w:after="0" w:line="276" w:lineRule="auto"/>
              <w:rPr>
                <w:rFonts w:eastAsia="DengXian"/>
                <w:szCs w:val="22"/>
                <w:lang w:eastAsia="zh-CN"/>
              </w:rPr>
            </w:pPr>
          </w:p>
        </w:tc>
      </w:tr>
      <w:tr w:rsidR="00D83C7A" w:rsidRPr="00973184" w14:paraId="16FCA8F5" w14:textId="77777777" w:rsidTr="006B47FC">
        <w:tc>
          <w:tcPr>
            <w:tcW w:w="1192" w:type="pct"/>
          </w:tcPr>
          <w:p w14:paraId="24E606F8" w14:textId="77777777" w:rsidR="00D83C7A" w:rsidRPr="00973184" w:rsidRDefault="00D83C7A" w:rsidP="006B47FC">
            <w:pPr>
              <w:spacing w:after="0" w:line="276" w:lineRule="auto"/>
              <w:jc w:val="center"/>
              <w:rPr>
                <w:rFonts w:eastAsia="Malgun Gothic"/>
                <w:szCs w:val="22"/>
                <w:lang w:eastAsia="ko-KR"/>
              </w:rPr>
            </w:pPr>
          </w:p>
        </w:tc>
        <w:tc>
          <w:tcPr>
            <w:tcW w:w="821" w:type="pct"/>
          </w:tcPr>
          <w:p w14:paraId="27A61E74" w14:textId="77777777" w:rsidR="00D83C7A" w:rsidRPr="00973184" w:rsidRDefault="00D83C7A" w:rsidP="006B47FC">
            <w:pPr>
              <w:spacing w:after="0" w:line="276" w:lineRule="auto"/>
              <w:jc w:val="center"/>
              <w:rPr>
                <w:rFonts w:eastAsia="Malgun Gothic"/>
                <w:szCs w:val="22"/>
                <w:lang w:eastAsia="ko-KR"/>
              </w:rPr>
            </w:pPr>
          </w:p>
        </w:tc>
        <w:tc>
          <w:tcPr>
            <w:tcW w:w="2987" w:type="pct"/>
          </w:tcPr>
          <w:p w14:paraId="2AEB111F" w14:textId="77777777" w:rsidR="00D83C7A" w:rsidRPr="00973184" w:rsidRDefault="00D83C7A" w:rsidP="006B47FC">
            <w:pPr>
              <w:spacing w:after="0" w:line="276" w:lineRule="auto"/>
              <w:rPr>
                <w:rFonts w:eastAsia="DengXian"/>
                <w:szCs w:val="22"/>
                <w:lang w:val="en-US" w:eastAsia="zh-CN"/>
              </w:rPr>
            </w:pPr>
          </w:p>
        </w:tc>
      </w:tr>
      <w:tr w:rsidR="00D83C7A" w:rsidRPr="00973184" w14:paraId="77BAD04B" w14:textId="77777777" w:rsidTr="006B47FC">
        <w:tc>
          <w:tcPr>
            <w:tcW w:w="1192" w:type="pct"/>
          </w:tcPr>
          <w:p w14:paraId="75EA788C" w14:textId="77777777" w:rsidR="00D83C7A" w:rsidRPr="00973184" w:rsidRDefault="00D83C7A" w:rsidP="006B47FC">
            <w:pPr>
              <w:spacing w:after="0" w:line="276" w:lineRule="auto"/>
              <w:jc w:val="center"/>
              <w:rPr>
                <w:szCs w:val="22"/>
                <w:lang w:val="en-US" w:eastAsia="zh-CN"/>
              </w:rPr>
            </w:pPr>
          </w:p>
        </w:tc>
        <w:tc>
          <w:tcPr>
            <w:tcW w:w="821" w:type="pct"/>
          </w:tcPr>
          <w:p w14:paraId="3F1F7FE1" w14:textId="77777777" w:rsidR="00D83C7A" w:rsidRPr="00973184" w:rsidRDefault="00D83C7A" w:rsidP="006B47FC">
            <w:pPr>
              <w:spacing w:after="0" w:line="276" w:lineRule="auto"/>
              <w:jc w:val="center"/>
              <w:rPr>
                <w:rFonts w:eastAsia="Malgun Gothic"/>
                <w:szCs w:val="22"/>
                <w:lang w:eastAsia="ko-KR"/>
              </w:rPr>
            </w:pPr>
          </w:p>
        </w:tc>
        <w:tc>
          <w:tcPr>
            <w:tcW w:w="2987" w:type="pct"/>
          </w:tcPr>
          <w:p w14:paraId="3679BFAB" w14:textId="77777777" w:rsidR="00D83C7A" w:rsidRPr="00973184" w:rsidRDefault="00D83C7A" w:rsidP="006B47FC">
            <w:pPr>
              <w:spacing w:after="0" w:line="276" w:lineRule="auto"/>
              <w:rPr>
                <w:rFonts w:eastAsia="DengXian"/>
                <w:szCs w:val="22"/>
                <w:lang w:val="en-US" w:eastAsia="zh-CN"/>
              </w:rPr>
            </w:pPr>
          </w:p>
        </w:tc>
      </w:tr>
      <w:tr w:rsidR="00D83C7A" w:rsidRPr="00973184" w14:paraId="46A1EA10" w14:textId="77777777" w:rsidTr="006B47FC">
        <w:tc>
          <w:tcPr>
            <w:tcW w:w="1192" w:type="pct"/>
          </w:tcPr>
          <w:p w14:paraId="54D5D0E5" w14:textId="77777777" w:rsidR="00D83C7A" w:rsidRPr="00973184" w:rsidRDefault="00D83C7A" w:rsidP="006B47FC">
            <w:pPr>
              <w:spacing w:after="0" w:line="276" w:lineRule="auto"/>
              <w:jc w:val="center"/>
              <w:rPr>
                <w:rFonts w:eastAsia="Malgun Gothic"/>
                <w:szCs w:val="22"/>
                <w:lang w:eastAsia="ko-KR"/>
              </w:rPr>
            </w:pPr>
          </w:p>
        </w:tc>
        <w:tc>
          <w:tcPr>
            <w:tcW w:w="821" w:type="pct"/>
          </w:tcPr>
          <w:p w14:paraId="29BBC094" w14:textId="77777777" w:rsidR="00D83C7A" w:rsidRPr="00973184" w:rsidRDefault="00D83C7A" w:rsidP="006B47FC">
            <w:pPr>
              <w:spacing w:after="0" w:line="276" w:lineRule="auto"/>
              <w:jc w:val="center"/>
              <w:rPr>
                <w:rFonts w:eastAsia="Malgun Gothic"/>
                <w:szCs w:val="22"/>
                <w:lang w:eastAsia="ko-KR"/>
              </w:rPr>
            </w:pPr>
          </w:p>
        </w:tc>
        <w:tc>
          <w:tcPr>
            <w:tcW w:w="2987" w:type="pct"/>
          </w:tcPr>
          <w:p w14:paraId="22D7AA03" w14:textId="77777777" w:rsidR="00D83C7A" w:rsidRPr="00973184" w:rsidRDefault="00D83C7A" w:rsidP="006B47FC">
            <w:pPr>
              <w:spacing w:after="0" w:line="276" w:lineRule="auto"/>
              <w:rPr>
                <w:rFonts w:eastAsia="DengXian"/>
                <w:szCs w:val="22"/>
                <w:lang w:val="en-US" w:eastAsia="zh-CN"/>
              </w:rPr>
            </w:pPr>
          </w:p>
        </w:tc>
      </w:tr>
      <w:tr w:rsidR="00D83C7A" w:rsidRPr="00973184" w14:paraId="66465774" w14:textId="77777777" w:rsidTr="006B47FC">
        <w:tc>
          <w:tcPr>
            <w:tcW w:w="1192" w:type="pct"/>
          </w:tcPr>
          <w:p w14:paraId="4C9D51C3" w14:textId="77777777" w:rsidR="00D83C7A" w:rsidRPr="00973184" w:rsidRDefault="00D83C7A" w:rsidP="006B47FC">
            <w:pPr>
              <w:spacing w:after="0"/>
              <w:jc w:val="center"/>
              <w:rPr>
                <w:rFonts w:eastAsia="Malgun Gothic"/>
                <w:szCs w:val="22"/>
                <w:lang w:eastAsia="zh-CN"/>
              </w:rPr>
            </w:pPr>
          </w:p>
        </w:tc>
        <w:tc>
          <w:tcPr>
            <w:tcW w:w="821" w:type="pct"/>
          </w:tcPr>
          <w:p w14:paraId="4A567989" w14:textId="77777777" w:rsidR="00D83C7A" w:rsidRPr="00973184" w:rsidRDefault="00D83C7A" w:rsidP="006B47FC">
            <w:pPr>
              <w:spacing w:after="0"/>
              <w:jc w:val="center"/>
              <w:rPr>
                <w:rFonts w:eastAsia="Malgun Gothic"/>
                <w:szCs w:val="22"/>
                <w:lang w:eastAsia="zh-CN"/>
              </w:rPr>
            </w:pPr>
          </w:p>
        </w:tc>
        <w:tc>
          <w:tcPr>
            <w:tcW w:w="2987" w:type="pct"/>
          </w:tcPr>
          <w:p w14:paraId="7281527C" w14:textId="77777777" w:rsidR="00D83C7A" w:rsidRPr="00973184" w:rsidRDefault="00D83C7A" w:rsidP="006B47FC">
            <w:pPr>
              <w:spacing w:after="0"/>
              <w:rPr>
                <w:rFonts w:eastAsia="DengXian"/>
                <w:szCs w:val="22"/>
                <w:lang w:val="en-US" w:eastAsia="zh-CN"/>
              </w:rPr>
            </w:pPr>
          </w:p>
        </w:tc>
      </w:tr>
    </w:tbl>
    <w:p w14:paraId="1BD5C8C8" w14:textId="77777777" w:rsidR="00071676" w:rsidRPr="00EF7DA6" w:rsidRDefault="00071676"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77777777" w:rsidR="007971E2" w:rsidRPr="00295FE7" w:rsidRDefault="003848E4" w:rsidP="0071732D">
      <w:pPr>
        <w:widowControl w:val="0"/>
        <w:spacing w:after="160"/>
        <w:rPr>
          <w:rFonts w:ascii="CG Times (WN)" w:eastAsia="DengXian" w:hAnsi="CG Times (WN)"/>
          <w:bCs/>
          <w:i/>
          <w:szCs w:val="21"/>
          <w:lang w:eastAsia="zh-CN"/>
        </w:rPr>
      </w:pPr>
      <w:r w:rsidRPr="00295FE7">
        <w:rPr>
          <w:rFonts w:ascii="CG Times (WN)" w:eastAsia="DengXian" w:hAnsi="CG Times (WN)"/>
          <w:bCs/>
          <w:i/>
          <w:szCs w:val="21"/>
          <w:lang w:eastAsia="zh-CN"/>
        </w:rPr>
        <w:t>To be added…</w:t>
      </w:r>
    </w:p>
    <w:p w14:paraId="4587AF64" w14:textId="77777777" w:rsidR="007971E2" w:rsidRPr="00295FE7" w:rsidRDefault="007971E2"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161E4736" w14:textId="77777777" w:rsidR="00B51FF2" w:rsidRPr="00B51FF2" w:rsidRDefault="00B51FF2" w:rsidP="00B51FF2">
      <w:pPr>
        <w:pStyle w:val="Reference"/>
        <w:rPr>
          <w:sz w:val="20"/>
        </w:rPr>
      </w:pPr>
      <w:r w:rsidRPr="00B51FF2">
        <w:rPr>
          <w:sz w:val="20"/>
        </w:rPr>
        <w:t>R2-2108480</w:t>
      </w:r>
      <w:r w:rsidRPr="00B51FF2">
        <w:rPr>
          <w:sz w:val="20"/>
        </w:rPr>
        <w:tab/>
        <w:t>Miscellaneous corrections to UE capability descriptions</w:t>
      </w:r>
      <w:r w:rsidRPr="00B51FF2">
        <w:rPr>
          <w:sz w:val="20"/>
        </w:rPr>
        <w:tab/>
        <w:t>Lenovo, Motorola Mobility</w:t>
      </w:r>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0626</w:t>
      </w:r>
      <w:r w:rsidRPr="00B51FF2">
        <w:rPr>
          <w:sz w:val="20"/>
        </w:rPr>
        <w:tab/>
        <w:t>-</w:t>
      </w:r>
      <w:r w:rsidRPr="00B51FF2">
        <w:rPr>
          <w:sz w:val="20"/>
        </w:rPr>
        <w:tab/>
        <w:t>F</w:t>
      </w:r>
      <w:r w:rsidRPr="00B51FF2">
        <w:rPr>
          <w:sz w:val="20"/>
        </w:rPr>
        <w:tab/>
      </w:r>
      <w:proofErr w:type="spellStart"/>
      <w:r w:rsidRPr="00B51FF2">
        <w:rPr>
          <w:sz w:val="20"/>
        </w:rPr>
        <w:t>NR_unlic</w:t>
      </w:r>
      <w:proofErr w:type="spellEnd"/>
      <w:r w:rsidRPr="00B51FF2">
        <w:rPr>
          <w:sz w:val="20"/>
        </w:rPr>
        <w:t>-Core, TEI16</w:t>
      </w:r>
    </w:p>
    <w:p w14:paraId="3D211827" w14:textId="77777777" w:rsidR="00B51FF2" w:rsidRPr="00B51FF2" w:rsidRDefault="00B51FF2" w:rsidP="00B51FF2">
      <w:pPr>
        <w:pStyle w:val="Reference"/>
        <w:rPr>
          <w:sz w:val="20"/>
        </w:rPr>
      </w:pPr>
      <w:r w:rsidRPr="00B51FF2">
        <w:rPr>
          <w:sz w:val="20"/>
        </w:rPr>
        <w:lastRenderedPageBreak/>
        <w:t>R2-2107342</w:t>
      </w:r>
      <w:r w:rsidRPr="00B51FF2">
        <w:rPr>
          <w:sz w:val="20"/>
        </w:rPr>
        <w:tab/>
        <w:t xml:space="preserve">Correction on the capability field </w:t>
      </w:r>
      <w:proofErr w:type="spellStart"/>
      <w:r w:rsidRPr="00B51FF2">
        <w:rPr>
          <w:sz w:val="20"/>
        </w:rPr>
        <w:t>DiffSCS</w:t>
      </w:r>
      <w:proofErr w:type="spellEnd"/>
      <w:r w:rsidRPr="00B51FF2">
        <w:rPr>
          <w:sz w:val="20"/>
        </w:rPr>
        <w:t>-DAPS</w:t>
      </w:r>
      <w:r w:rsidRPr="00B51FF2">
        <w:rPr>
          <w:sz w:val="20"/>
        </w:rPr>
        <w:tab/>
        <w:t xml:space="preserve">Huawei, </w:t>
      </w:r>
      <w:proofErr w:type="spellStart"/>
      <w:r w:rsidRPr="00B51FF2">
        <w:rPr>
          <w:sz w:val="20"/>
        </w:rPr>
        <w:t>HiSilicon</w:t>
      </w:r>
      <w:proofErr w:type="spellEnd"/>
      <w:r w:rsidRPr="00B51FF2">
        <w:rPr>
          <w:sz w:val="20"/>
        </w:rPr>
        <w:tab/>
        <w:t>discussion</w:t>
      </w:r>
      <w:r w:rsidRPr="00B51FF2">
        <w:rPr>
          <w:sz w:val="20"/>
        </w:rPr>
        <w:tab/>
        <w:t>Rel-16</w:t>
      </w:r>
      <w:r w:rsidRPr="00B51FF2">
        <w:rPr>
          <w:sz w:val="20"/>
        </w:rPr>
        <w:tab/>
      </w:r>
      <w:proofErr w:type="spellStart"/>
      <w:r w:rsidRPr="00B51FF2">
        <w:rPr>
          <w:sz w:val="20"/>
        </w:rPr>
        <w:t>NR_Mob_enh</w:t>
      </w:r>
      <w:proofErr w:type="spellEnd"/>
      <w:r w:rsidRPr="00B51FF2">
        <w:rPr>
          <w:sz w:val="20"/>
        </w:rPr>
        <w:t>-Core</w:t>
      </w:r>
    </w:p>
    <w:p w14:paraId="39A866F0" w14:textId="77777777" w:rsidR="00B51FF2" w:rsidRPr="00B51FF2" w:rsidRDefault="00B51FF2" w:rsidP="00B51FF2">
      <w:pPr>
        <w:pStyle w:val="Reference"/>
        <w:rPr>
          <w:sz w:val="20"/>
        </w:rPr>
      </w:pPr>
      <w:r w:rsidRPr="00B51FF2">
        <w:rPr>
          <w:sz w:val="20"/>
        </w:rPr>
        <w:t>R2-2108641</w:t>
      </w:r>
      <w:r w:rsidRPr="00B51FF2">
        <w:rPr>
          <w:sz w:val="20"/>
        </w:rPr>
        <w:tab/>
        <w:t xml:space="preserve">Correction on the capability field </w:t>
      </w:r>
      <w:proofErr w:type="spellStart"/>
      <w:r w:rsidRPr="00B51FF2">
        <w:rPr>
          <w:sz w:val="20"/>
        </w:rPr>
        <w:t>DiffSCS</w:t>
      </w:r>
      <w:proofErr w:type="spellEnd"/>
      <w:r w:rsidRPr="00B51FF2">
        <w:rPr>
          <w:sz w:val="20"/>
        </w:rPr>
        <w:t>-DAPS</w:t>
      </w:r>
      <w:r w:rsidRPr="00B51FF2">
        <w:rPr>
          <w:sz w:val="20"/>
        </w:rPr>
        <w:tab/>
        <w:t xml:space="preserve">Huawei, </w:t>
      </w:r>
      <w:proofErr w:type="spellStart"/>
      <w:r w:rsidRPr="00B51FF2">
        <w:rPr>
          <w:sz w:val="20"/>
        </w:rPr>
        <w:t>HiSilicon</w:t>
      </w:r>
      <w:proofErr w:type="spellEnd"/>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0636</w:t>
      </w:r>
      <w:r w:rsidRPr="00B51FF2">
        <w:rPr>
          <w:sz w:val="20"/>
        </w:rPr>
        <w:tab/>
        <w:t>-</w:t>
      </w:r>
      <w:r w:rsidRPr="00B51FF2">
        <w:rPr>
          <w:sz w:val="20"/>
        </w:rPr>
        <w:tab/>
        <w:t>F</w:t>
      </w:r>
      <w:r w:rsidRPr="00B51FF2">
        <w:rPr>
          <w:sz w:val="20"/>
        </w:rPr>
        <w:tab/>
      </w:r>
      <w:proofErr w:type="spellStart"/>
      <w:r w:rsidRPr="00B51FF2">
        <w:rPr>
          <w:sz w:val="20"/>
        </w:rPr>
        <w:t>NR_Mob_enh</w:t>
      </w:r>
      <w:proofErr w:type="spellEnd"/>
      <w:r w:rsidRPr="00B51FF2">
        <w:rPr>
          <w:sz w:val="20"/>
        </w:rPr>
        <w:t>-Core</w:t>
      </w:r>
    </w:p>
    <w:p w14:paraId="698A4CED" w14:textId="77777777" w:rsidR="00B51FF2" w:rsidRPr="00B51FF2" w:rsidRDefault="00B51FF2" w:rsidP="00B51FF2">
      <w:pPr>
        <w:pStyle w:val="Reference"/>
        <w:rPr>
          <w:sz w:val="20"/>
        </w:rPr>
      </w:pPr>
      <w:r w:rsidRPr="00B51FF2">
        <w:rPr>
          <w:sz w:val="20"/>
        </w:rPr>
        <w:t>R2-2108468</w:t>
      </w:r>
      <w:r w:rsidRPr="00B51FF2">
        <w:rPr>
          <w:sz w:val="20"/>
        </w:rPr>
        <w:tab/>
        <w:t>Correction to ul-</w:t>
      </w:r>
      <w:proofErr w:type="spellStart"/>
      <w:r w:rsidRPr="00B51FF2">
        <w:rPr>
          <w:sz w:val="20"/>
        </w:rPr>
        <w:t>FullPwrMode</w:t>
      </w:r>
      <w:proofErr w:type="spellEnd"/>
      <w:r w:rsidRPr="00B51FF2">
        <w:rPr>
          <w:sz w:val="20"/>
        </w:rPr>
        <w:t xml:space="preserve"> capability</w:t>
      </w:r>
      <w:r w:rsidRPr="00B51FF2">
        <w:rPr>
          <w:sz w:val="20"/>
        </w:rPr>
        <w:tab/>
        <w:t>Sequans Communications</w:t>
      </w:r>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0625</w:t>
      </w:r>
      <w:r w:rsidRPr="00B51FF2">
        <w:rPr>
          <w:sz w:val="20"/>
        </w:rPr>
        <w:tab/>
        <w:t>-</w:t>
      </w:r>
      <w:r w:rsidRPr="00B51FF2">
        <w:rPr>
          <w:sz w:val="20"/>
        </w:rPr>
        <w:tab/>
        <w:t>F</w:t>
      </w:r>
      <w:r w:rsidRPr="00B51FF2">
        <w:rPr>
          <w:sz w:val="20"/>
        </w:rPr>
        <w:tab/>
      </w:r>
      <w:proofErr w:type="spellStart"/>
      <w:r w:rsidRPr="00B51FF2">
        <w:rPr>
          <w:sz w:val="20"/>
        </w:rPr>
        <w:t>NR_eMIMO</w:t>
      </w:r>
      <w:proofErr w:type="spellEnd"/>
      <w:r w:rsidRPr="00B51FF2">
        <w:rPr>
          <w:sz w:val="20"/>
        </w:rPr>
        <w:t>-Core</w:t>
      </w:r>
    </w:p>
    <w:p w14:paraId="56F72A33" w14:textId="77777777" w:rsidR="00B51FF2" w:rsidRPr="00B51FF2" w:rsidRDefault="00B51FF2" w:rsidP="00B51FF2">
      <w:pPr>
        <w:pStyle w:val="Reference"/>
        <w:rPr>
          <w:sz w:val="20"/>
        </w:rPr>
      </w:pPr>
      <w:r w:rsidRPr="00B51FF2">
        <w:rPr>
          <w:sz w:val="20"/>
        </w:rPr>
        <w:t>R2-2108585</w:t>
      </w:r>
      <w:r w:rsidRPr="00B51FF2">
        <w:rPr>
          <w:sz w:val="20"/>
        </w:rPr>
        <w:tab/>
        <w:t>Correction on PDCCH Blind Detection in CA</w:t>
      </w:r>
      <w:r w:rsidRPr="00B51FF2">
        <w:rPr>
          <w:sz w:val="20"/>
        </w:rPr>
        <w:tab/>
        <w:t xml:space="preserve">Huawei, </w:t>
      </w:r>
      <w:proofErr w:type="spellStart"/>
      <w:r w:rsidRPr="00B51FF2">
        <w:rPr>
          <w:sz w:val="20"/>
        </w:rPr>
        <w:t>HiSilicon</w:t>
      </w:r>
      <w:proofErr w:type="spellEnd"/>
      <w:r w:rsidRPr="00B51FF2">
        <w:rPr>
          <w:sz w:val="20"/>
        </w:rPr>
        <w:tab/>
        <w:t>CR</w:t>
      </w:r>
      <w:r w:rsidRPr="00B51FF2">
        <w:rPr>
          <w:sz w:val="20"/>
        </w:rPr>
        <w:tab/>
        <w:t>Rel-16</w:t>
      </w:r>
      <w:r w:rsidRPr="00B51FF2">
        <w:rPr>
          <w:sz w:val="20"/>
        </w:rPr>
        <w:tab/>
        <w:t>38.331</w:t>
      </w:r>
      <w:r w:rsidRPr="00B51FF2">
        <w:rPr>
          <w:sz w:val="20"/>
        </w:rPr>
        <w:tab/>
        <w:t>16.5.0</w:t>
      </w:r>
      <w:r w:rsidRPr="00B51FF2">
        <w:rPr>
          <w:sz w:val="20"/>
        </w:rPr>
        <w:tab/>
        <w:t>2781</w:t>
      </w:r>
      <w:r w:rsidRPr="00B51FF2">
        <w:rPr>
          <w:sz w:val="20"/>
        </w:rPr>
        <w:tab/>
        <w:t>-</w:t>
      </w:r>
      <w:r w:rsidRPr="00B51FF2">
        <w:rPr>
          <w:sz w:val="20"/>
        </w:rPr>
        <w:tab/>
        <w:t>F</w:t>
      </w:r>
      <w:r w:rsidRPr="00B51FF2">
        <w:rPr>
          <w:sz w:val="20"/>
        </w:rPr>
        <w:tab/>
        <w:t>NR_IIOT-Core</w:t>
      </w:r>
    </w:p>
    <w:p w14:paraId="631AD9D7" w14:textId="77777777" w:rsidR="00B51FF2" w:rsidRPr="00B51FF2" w:rsidRDefault="00B51FF2" w:rsidP="00B51FF2">
      <w:pPr>
        <w:pStyle w:val="Reference"/>
        <w:rPr>
          <w:sz w:val="20"/>
        </w:rPr>
      </w:pPr>
      <w:r w:rsidRPr="00B51FF2">
        <w:rPr>
          <w:sz w:val="20"/>
        </w:rPr>
        <w:t>R2-2108586</w:t>
      </w:r>
      <w:r w:rsidRPr="00B51FF2">
        <w:rPr>
          <w:sz w:val="20"/>
        </w:rPr>
        <w:tab/>
        <w:t>Correction on PDCCH Blind Detection in CA</w:t>
      </w:r>
      <w:r w:rsidRPr="00B51FF2">
        <w:rPr>
          <w:sz w:val="20"/>
        </w:rPr>
        <w:tab/>
        <w:t xml:space="preserve">Huawei, </w:t>
      </w:r>
      <w:proofErr w:type="spellStart"/>
      <w:r w:rsidRPr="00B51FF2">
        <w:rPr>
          <w:sz w:val="20"/>
        </w:rPr>
        <w:t>HiSilicon</w:t>
      </w:r>
      <w:proofErr w:type="spellEnd"/>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0634</w:t>
      </w:r>
      <w:r w:rsidRPr="00B51FF2">
        <w:rPr>
          <w:sz w:val="20"/>
        </w:rPr>
        <w:tab/>
        <w:t>-</w:t>
      </w:r>
      <w:r w:rsidRPr="00B51FF2">
        <w:rPr>
          <w:sz w:val="20"/>
        </w:rPr>
        <w:tab/>
        <w:t>F</w:t>
      </w:r>
      <w:r w:rsidRPr="00B51FF2">
        <w:rPr>
          <w:sz w:val="20"/>
        </w:rPr>
        <w:tab/>
        <w:t>NR_IIOT-Core</w:t>
      </w:r>
    </w:p>
    <w:p w14:paraId="37819F81" w14:textId="77777777" w:rsidR="00B51FF2" w:rsidRPr="00B51FF2" w:rsidRDefault="00B51FF2" w:rsidP="00B51FF2">
      <w:pPr>
        <w:pStyle w:val="Reference"/>
        <w:rPr>
          <w:sz w:val="20"/>
        </w:rPr>
      </w:pPr>
      <w:r w:rsidRPr="00B51FF2">
        <w:rPr>
          <w:sz w:val="20"/>
        </w:rPr>
        <w:t>R2-2108651</w:t>
      </w:r>
      <w:r w:rsidRPr="00B51FF2">
        <w:rPr>
          <w:sz w:val="20"/>
        </w:rPr>
        <w:tab/>
        <w:t>FR1FR2 differentiation for enhanced UL grant skipping capabilities</w:t>
      </w:r>
      <w:r w:rsidRPr="00B51FF2">
        <w:rPr>
          <w:sz w:val="20"/>
        </w:rPr>
        <w:tab/>
        <w:t>Qualcomm Incorporated, Nokia, Nokia Shanghai Bell</w:t>
      </w:r>
      <w:r w:rsidRPr="00B51FF2">
        <w:rPr>
          <w:sz w:val="20"/>
        </w:rPr>
        <w:tab/>
        <w:t>discussion</w:t>
      </w:r>
      <w:r w:rsidRPr="00B51FF2">
        <w:rPr>
          <w:sz w:val="20"/>
        </w:rPr>
        <w:tab/>
        <w:t>Rel-16</w:t>
      </w:r>
      <w:r w:rsidRPr="00B51FF2">
        <w:rPr>
          <w:sz w:val="20"/>
        </w:rPr>
        <w:tab/>
        <w:t>TEI16</w:t>
      </w:r>
    </w:p>
    <w:p w14:paraId="24EF36E7" w14:textId="77777777" w:rsidR="00B51FF2" w:rsidRPr="00B51FF2" w:rsidRDefault="00B51FF2" w:rsidP="00B51FF2">
      <w:pPr>
        <w:pStyle w:val="Reference"/>
        <w:rPr>
          <w:sz w:val="20"/>
        </w:rPr>
      </w:pPr>
      <w:r w:rsidRPr="00B51FF2">
        <w:rPr>
          <w:sz w:val="20"/>
        </w:rPr>
        <w:t>R2-2106952</w:t>
      </w:r>
      <w:r w:rsidRPr="00B51FF2">
        <w:rPr>
          <w:sz w:val="20"/>
        </w:rPr>
        <w:tab/>
        <w:t>LS on UL MIMO coherence for Tx switching between two carriers (R4-2107765; contact: China Telecom)</w:t>
      </w:r>
      <w:r w:rsidRPr="00B51FF2">
        <w:rPr>
          <w:sz w:val="20"/>
        </w:rPr>
        <w:tab/>
        <w:t>RAN4</w:t>
      </w:r>
      <w:r w:rsidRPr="00B51FF2">
        <w:rPr>
          <w:sz w:val="20"/>
        </w:rPr>
        <w:tab/>
        <w:t>LS in</w:t>
      </w:r>
      <w:r w:rsidRPr="00B51FF2">
        <w:rPr>
          <w:sz w:val="20"/>
        </w:rPr>
        <w:tab/>
        <w:t>Rel-16</w:t>
      </w:r>
      <w:r w:rsidRPr="00B51FF2">
        <w:rPr>
          <w:sz w:val="20"/>
        </w:rPr>
        <w:tab/>
        <w:t>NR_RF_FR1-Core</w:t>
      </w:r>
      <w:r w:rsidRPr="00B51FF2">
        <w:rPr>
          <w:sz w:val="20"/>
        </w:rPr>
        <w:tab/>
      </w:r>
      <w:proofErr w:type="gramStart"/>
      <w:r w:rsidRPr="00B51FF2">
        <w:rPr>
          <w:sz w:val="20"/>
        </w:rPr>
        <w:t>To:RAN</w:t>
      </w:r>
      <w:proofErr w:type="gramEnd"/>
      <w:r w:rsidRPr="00B51FF2">
        <w:rPr>
          <w:sz w:val="20"/>
        </w:rPr>
        <w:t>2, RAN1</w:t>
      </w:r>
    </w:p>
    <w:p w14:paraId="0819F039" w14:textId="77777777" w:rsidR="00B51FF2" w:rsidRPr="00B51FF2" w:rsidRDefault="00B51FF2" w:rsidP="00B51FF2">
      <w:pPr>
        <w:pStyle w:val="Reference"/>
        <w:rPr>
          <w:sz w:val="20"/>
        </w:rPr>
      </w:pPr>
      <w:r w:rsidRPr="00B51FF2">
        <w:rPr>
          <w:sz w:val="20"/>
        </w:rPr>
        <w:t>R2-2108618</w:t>
      </w:r>
      <w:r w:rsidRPr="00B51FF2">
        <w:rPr>
          <w:sz w:val="20"/>
        </w:rPr>
        <w:tab/>
        <w:t>Adding UE capability of UL MIMO coherence for UL Tx switching</w:t>
      </w:r>
      <w:r w:rsidRPr="00B51FF2">
        <w:rPr>
          <w:sz w:val="20"/>
        </w:rPr>
        <w:tab/>
        <w:t xml:space="preserve">Huawei, </w:t>
      </w:r>
      <w:proofErr w:type="spellStart"/>
      <w:r w:rsidRPr="00B51FF2">
        <w:rPr>
          <w:sz w:val="20"/>
        </w:rPr>
        <w:t>HiSilicon</w:t>
      </w:r>
      <w:proofErr w:type="spellEnd"/>
      <w:r w:rsidRPr="00B51FF2">
        <w:rPr>
          <w:sz w:val="20"/>
        </w:rPr>
        <w:t>, China Telecom, Apple</w:t>
      </w:r>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0635</w:t>
      </w:r>
      <w:r w:rsidRPr="00B51FF2">
        <w:rPr>
          <w:sz w:val="20"/>
        </w:rPr>
        <w:tab/>
        <w:t>-</w:t>
      </w:r>
      <w:r w:rsidRPr="00B51FF2">
        <w:rPr>
          <w:sz w:val="20"/>
        </w:rPr>
        <w:tab/>
        <w:t>F</w:t>
      </w:r>
      <w:r w:rsidRPr="00B51FF2">
        <w:rPr>
          <w:sz w:val="20"/>
        </w:rPr>
        <w:tab/>
        <w:t>NR_RF_FR1-Core</w:t>
      </w:r>
    </w:p>
    <w:p w14:paraId="2DC31945" w14:textId="1564E475" w:rsidR="00B51FF2" w:rsidRPr="00B51FF2" w:rsidRDefault="00B51FF2" w:rsidP="00B51FF2">
      <w:pPr>
        <w:pStyle w:val="Reference"/>
        <w:rPr>
          <w:sz w:val="20"/>
        </w:rPr>
      </w:pPr>
      <w:r w:rsidRPr="00B51FF2">
        <w:rPr>
          <w:sz w:val="20"/>
        </w:rPr>
        <w:t>R2-2108619</w:t>
      </w:r>
      <w:r w:rsidRPr="00B51FF2">
        <w:rPr>
          <w:sz w:val="20"/>
        </w:rPr>
        <w:tab/>
        <w:t>Adding UE capability of UL MIMO coherence for UL Tx switching</w:t>
      </w:r>
      <w:r w:rsidRPr="00B51FF2">
        <w:rPr>
          <w:sz w:val="20"/>
        </w:rPr>
        <w:tab/>
        <w:t xml:space="preserve">Huawei, </w:t>
      </w:r>
      <w:proofErr w:type="spellStart"/>
      <w:r w:rsidRPr="00B51FF2">
        <w:rPr>
          <w:sz w:val="20"/>
        </w:rPr>
        <w:t>HiSilicon</w:t>
      </w:r>
      <w:proofErr w:type="spellEnd"/>
      <w:r w:rsidRPr="00B51FF2">
        <w:rPr>
          <w:sz w:val="20"/>
        </w:rPr>
        <w:t>, China Telecom, Apple</w:t>
      </w:r>
      <w:r w:rsidRPr="00B51FF2">
        <w:rPr>
          <w:sz w:val="20"/>
        </w:rPr>
        <w:tab/>
        <w:t>CR</w:t>
      </w:r>
      <w:r w:rsidRPr="00B51FF2">
        <w:rPr>
          <w:sz w:val="20"/>
        </w:rPr>
        <w:tab/>
        <w:t>Rel-16</w:t>
      </w:r>
      <w:r w:rsidRPr="00B51FF2">
        <w:rPr>
          <w:sz w:val="20"/>
        </w:rPr>
        <w:tab/>
        <w:t>38.331</w:t>
      </w:r>
      <w:r w:rsidRPr="00B51FF2">
        <w:rPr>
          <w:sz w:val="20"/>
        </w:rPr>
        <w:tab/>
        <w:t>16.5.0</w:t>
      </w:r>
      <w:r w:rsidRPr="00B51FF2">
        <w:rPr>
          <w:sz w:val="20"/>
        </w:rPr>
        <w:tab/>
        <w:t>2786</w:t>
      </w:r>
      <w:r w:rsidRPr="00B51FF2">
        <w:rPr>
          <w:sz w:val="20"/>
        </w:rPr>
        <w:tab/>
        <w:t>-</w:t>
      </w:r>
      <w:r w:rsidRPr="00B51FF2">
        <w:rPr>
          <w:sz w:val="20"/>
        </w:rPr>
        <w:tab/>
        <w:t>F</w:t>
      </w:r>
      <w:r w:rsidRPr="00B51FF2">
        <w:rPr>
          <w:sz w:val="20"/>
        </w:rPr>
        <w:tab/>
        <w:t>NR_RF_FR1-Core</w:t>
      </w:r>
    </w:p>
    <w:p w14:paraId="30AD3F3D" w14:textId="77777777" w:rsidR="00B51FF2" w:rsidRPr="00B51FF2" w:rsidRDefault="00B51FF2" w:rsidP="00B51FF2">
      <w:pPr>
        <w:pStyle w:val="Reference"/>
        <w:rPr>
          <w:sz w:val="20"/>
        </w:rPr>
      </w:pPr>
      <w:r w:rsidRPr="00B51FF2">
        <w:rPr>
          <w:sz w:val="20"/>
        </w:rPr>
        <w:t>R2-2108735</w:t>
      </w:r>
      <w:r w:rsidRPr="00B51FF2">
        <w:rPr>
          <w:sz w:val="20"/>
        </w:rPr>
        <w:tab/>
        <w:t>Introducing UL MIMO coherence capability for Tx switching</w:t>
      </w:r>
      <w:r w:rsidRPr="00B51FF2">
        <w:rPr>
          <w:sz w:val="20"/>
        </w:rPr>
        <w:tab/>
        <w:t xml:space="preserve">ZTE Corporation, </w:t>
      </w:r>
      <w:proofErr w:type="spellStart"/>
      <w:r w:rsidRPr="00B51FF2">
        <w:rPr>
          <w:sz w:val="20"/>
        </w:rPr>
        <w:t>Sanechips</w:t>
      </w:r>
      <w:proofErr w:type="spellEnd"/>
      <w:r w:rsidRPr="00B51FF2">
        <w:rPr>
          <w:sz w:val="20"/>
        </w:rPr>
        <w:tab/>
        <w:t>CR</w:t>
      </w:r>
      <w:r w:rsidRPr="00B51FF2">
        <w:rPr>
          <w:sz w:val="20"/>
        </w:rPr>
        <w:tab/>
        <w:t>Rel-16</w:t>
      </w:r>
      <w:r w:rsidRPr="00B51FF2">
        <w:rPr>
          <w:sz w:val="20"/>
        </w:rPr>
        <w:tab/>
        <w:t>38.306</w:t>
      </w:r>
      <w:r w:rsidRPr="00B51FF2">
        <w:rPr>
          <w:sz w:val="20"/>
        </w:rPr>
        <w:tab/>
        <w:t>16.5.0</w:t>
      </w:r>
      <w:r w:rsidRPr="00B51FF2">
        <w:rPr>
          <w:sz w:val="20"/>
        </w:rPr>
        <w:tab/>
        <w:t>0638</w:t>
      </w:r>
      <w:r w:rsidRPr="00B51FF2">
        <w:rPr>
          <w:sz w:val="20"/>
        </w:rPr>
        <w:tab/>
        <w:t>-</w:t>
      </w:r>
      <w:r w:rsidRPr="00B51FF2">
        <w:rPr>
          <w:sz w:val="20"/>
        </w:rPr>
        <w:tab/>
        <w:t>F</w:t>
      </w:r>
      <w:r w:rsidRPr="00B51FF2">
        <w:rPr>
          <w:sz w:val="20"/>
        </w:rPr>
        <w:tab/>
        <w:t>NR_RF_FR1-Core</w:t>
      </w:r>
    </w:p>
    <w:p w14:paraId="4587AF71" w14:textId="015FD278" w:rsidR="007971E2" w:rsidRPr="00A0497B" w:rsidRDefault="00B51FF2" w:rsidP="00B51FF2">
      <w:pPr>
        <w:pStyle w:val="Reference"/>
        <w:rPr>
          <w:sz w:val="20"/>
        </w:rPr>
      </w:pPr>
      <w:r w:rsidRPr="00B51FF2">
        <w:rPr>
          <w:sz w:val="20"/>
        </w:rPr>
        <w:t>R2-2108736</w:t>
      </w:r>
      <w:r w:rsidRPr="00B51FF2">
        <w:rPr>
          <w:sz w:val="20"/>
        </w:rPr>
        <w:tab/>
        <w:t>Introducing UL MIMO coherence capability for Tx switching</w:t>
      </w:r>
      <w:r w:rsidRPr="00B51FF2">
        <w:rPr>
          <w:sz w:val="20"/>
        </w:rPr>
        <w:tab/>
        <w:t xml:space="preserve">ZTE Corporation, </w:t>
      </w:r>
      <w:proofErr w:type="spellStart"/>
      <w:r w:rsidRPr="00B51FF2">
        <w:rPr>
          <w:sz w:val="20"/>
        </w:rPr>
        <w:t>Sanechips</w:t>
      </w:r>
      <w:proofErr w:type="spellEnd"/>
      <w:r w:rsidRPr="00B51FF2">
        <w:rPr>
          <w:sz w:val="20"/>
        </w:rPr>
        <w:tab/>
        <w:t>CR</w:t>
      </w:r>
      <w:r w:rsidRPr="00B51FF2">
        <w:rPr>
          <w:sz w:val="20"/>
        </w:rPr>
        <w:tab/>
        <w:t>Rel-16</w:t>
      </w:r>
      <w:r w:rsidRPr="00B51FF2">
        <w:rPr>
          <w:sz w:val="20"/>
        </w:rPr>
        <w:tab/>
        <w:t>38.331</w:t>
      </w:r>
      <w:r w:rsidRPr="00B51FF2">
        <w:rPr>
          <w:sz w:val="20"/>
        </w:rPr>
        <w:tab/>
        <w:t>16.5.0</w:t>
      </w:r>
      <w:r w:rsidRPr="00B51FF2">
        <w:rPr>
          <w:sz w:val="20"/>
        </w:rPr>
        <w:tab/>
        <w:t>2796</w:t>
      </w:r>
      <w:r w:rsidRPr="00B51FF2">
        <w:rPr>
          <w:sz w:val="20"/>
        </w:rPr>
        <w:tab/>
        <w:t>-</w:t>
      </w:r>
      <w:r w:rsidRPr="00B51FF2">
        <w:rPr>
          <w:sz w:val="20"/>
        </w:rPr>
        <w:tab/>
        <w:t>F</w:t>
      </w:r>
      <w:r w:rsidRPr="00B51FF2">
        <w:rPr>
          <w:sz w:val="20"/>
        </w:rPr>
        <w:tab/>
        <w:t>NR_RF_FR1-Core</w:t>
      </w:r>
    </w:p>
    <w:sectPr w:rsidR="007971E2" w:rsidRPr="00A0497B">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705E" w14:textId="77777777" w:rsidR="00C2452F" w:rsidRDefault="00C2452F">
      <w:pPr>
        <w:spacing w:after="0" w:line="240" w:lineRule="auto"/>
      </w:pPr>
      <w:r>
        <w:separator/>
      </w:r>
    </w:p>
  </w:endnote>
  <w:endnote w:type="continuationSeparator" w:id="0">
    <w:p w14:paraId="23337758" w14:textId="77777777" w:rsidR="00C2452F" w:rsidRDefault="00C2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3E29" w14:textId="77777777" w:rsidR="00C57DA2" w:rsidRDefault="00C57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8045" w14:textId="77777777" w:rsidR="00C57DA2" w:rsidRDefault="00C5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41E0D" w14:textId="77777777" w:rsidR="00C2452F" w:rsidRDefault="00C2452F">
      <w:pPr>
        <w:spacing w:after="0" w:line="240" w:lineRule="auto"/>
      </w:pPr>
      <w:r>
        <w:separator/>
      </w:r>
    </w:p>
  </w:footnote>
  <w:footnote w:type="continuationSeparator" w:id="0">
    <w:p w14:paraId="40554702" w14:textId="77777777" w:rsidR="00C2452F" w:rsidRDefault="00C24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4B99" w14:textId="77777777" w:rsidR="00C57DA2" w:rsidRDefault="00C5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C324" w14:textId="77777777" w:rsidR="00C57DA2" w:rsidRDefault="00C57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FF79" w14:textId="77777777" w:rsidR="00C57DA2" w:rsidRDefault="00C57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0F27A31"/>
    <w:multiLevelType w:val="singleLevel"/>
    <w:tmpl w:val="60F27A31"/>
    <w:lvl w:ilvl="0">
      <w:start w:val="1"/>
      <w:numFmt w:val="decimal"/>
      <w:suff w:val="space"/>
      <w:lvlText w:val="(%1)"/>
      <w:lvlJc w:val="left"/>
    </w:lvl>
  </w:abstractNum>
  <w:abstractNum w:abstractNumId="17" w15:restartNumberingAfterBreak="0">
    <w:nsid w:val="61525D05"/>
    <w:multiLevelType w:val="hybridMultilevel"/>
    <w:tmpl w:val="B554E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0"/>
  </w:num>
  <w:num w:numId="4">
    <w:abstractNumId w:val="12"/>
  </w:num>
  <w:num w:numId="5">
    <w:abstractNumId w:val="2"/>
  </w:num>
  <w:num w:numId="6">
    <w:abstractNumId w:val="19"/>
  </w:num>
  <w:num w:numId="7">
    <w:abstractNumId w:val="14"/>
  </w:num>
  <w:num w:numId="8">
    <w:abstractNumId w:val="18"/>
  </w:num>
  <w:num w:numId="9">
    <w:abstractNumId w:val="6"/>
  </w:num>
  <w:num w:numId="10">
    <w:abstractNumId w:val="4"/>
  </w:num>
  <w:num w:numId="11">
    <w:abstractNumId w:val="7"/>
  </w:num>
  <w:num w:numId="12">
    <w:abstractNumId w:val="16"/>
  </w:num>
  <w:num w:numId="13">
    <w:abstractNumId w:val="9"/>
  </w:num>
  <w:num w:numId="14">
    <w:abstractNumId w:val="13"/>
  </w:num>
  <w:num w:numId="15">
    <w:abstractNumId w:val="1"/>
  </w:num>
  <w:num w:numId="16">
    <w:abstractNumId w:val="11"/>
  </w:num>
  <w:num w:numId="17">
    <w:abstractNumId w:val="8"/>
  </w:num>
  <w:num w:numId="18">
    <w:abstractNumId w:val="5"/>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5FF52122-CAC1-4DB7-98E0-FFFE592C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ＭＳ 明朝"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ＭＳ 明朝"/>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ＭＳ 明朝"/>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ＭＳ 明朝"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en-US"/>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ＭＳ 明朝"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D">
    <w:name w:val="ZD"/>
    <w:pPr>
      <w:framePr w:wrap="notBeside" w:vAnchor="page" w:hAnchor="margin" w:y="15764"/>
      <w:widowControl w:val="0"/>
    </w:pPr>
    <w:rPr>
      <w:rFonts w:ascii="Arial" w:eastAsia="ＭＳ 明朝"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ＭＳ 明朝"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342.zip" TargetMode="External"/><Relationship Id="rId18" Type="http://schemas.openxmlformats.org/officeDocument/2006/relationships/hyperlink" Target="file:///D:/Documents/3GPP/tsg_ran/WG2/RAN2/2108_R2_115-e/Docs/R2-2108651.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8_R2_115-e/Docs/R2-2108619.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480.zip" TargetMode="External"/><Relationship Id="rId17" Type="http://schemas.openxmlformats.org/officeDocument/2006/relationships/hyperlink" Target="file:///D:/Documents/3GPP/tsg_ran/WG2/RAN2/2108_R2_115-e/Docs/R2-2108586.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RAN2/2108_R2_115-e/Docs/R2-2108585.zip" TargetMode="External"/><Relationship Id="rId20" Type="http://schemas.openxmlformats.org/officeDocument/2006/relationships/hyperlink" Target="file:///D:/Documents/3GPP/tsg_ran/WG2/RAN2/2108_R2_115-e/Docs/R2-210861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RAN2/2108_R2_115-e/Docs/R2-2108468.zip" TargetMode="External"/><Relationship Id="rId23" Type="http://schemas.openxmlformats.org/officeDocument/2006/relationships/hyperlink" Target="file:///D:/Documents/3GPP/tsg_ran/WG2/RAN2/2108_R2_115-e/Docs/R2-2108736.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RAN2/2108_R2_115-e/Docs/R2-210695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8641.zip" TargetMode="External"/><Relationship Id="rId22" Type="http://schemas.openxmlformats.org/officeDocument/2006/relationships/hyperlink" Target="file:///D:/Documents/3GPP/tsg_ran/WG2/RAN2/2108_R2_115-e/Docs/R2-2108735.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217F5A6-65D5-4A4F-B846-A85F0AE18E7D}">
  <ds:schemaRefs>
    <ds:schemaRef ds:uri="http://schemas.openxmlformats.org/officeDocument/2006/bibliography"/>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7</Pages>
  <Words>1941</Words>
  <Characters>11067</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12983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Qualcomm (Masato)</cp:lastModifiedBy>
  <cp:revision>449</cp:revision>
  <cp:lastPrinted>2009-04-22T00:01:00Z</cp:lastPrinted>
  <dcterms:created xsi:type="dcterms:W3CDTF">2021-02-03T01:03:00Z</dcterms:created>
  <dcterms:modified xsi:type="dcterms:W3CDTF">2021-08-17T12:47:00Z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