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6E312" w14:textId="47224B55"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242CF0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5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electronic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9B3D9B" w:rsidRPr="009B3D9B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R2-2107505</w:t>
      </w:r>
      <w:r w:rsidR="001E7A30" w:rsidRPr="001E7A30" w:rsidDel="001E7A3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</w:p>
    <w:p w14:paraId="1B7229D2" w14:textId="28EEE312" w:rsidR="009B2AEE" w:rsidRDefault="00242CF0" w:rsidP="00A434AF">
      <w:pPr>
        <w:pStyle w:val="TdocHeader2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Online, Aug</w:t>
      </w:r>
      <w:r w:rsidR="009B2AEE" w:rsidRPr="009B2AE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 w:rsidR="007635B3" w:rsidRPr="007635B3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09th - 27th </w:t>
      </w:r>
      <w:r w:rsidR="009B2AEE" w:rsidRPr="009B2AE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2021</w:t>
      </w:r>
    </w:p>
    <w:p w14:paraId="05BB0F92" w14:textId="77777777" w:rsidR="009B2AEE" w:rsidRDefault="009B2AEE" w:rsidP="00A434AF">
      <w:pPr>
        <w:pStyle w:val="TdocHeader2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</w:p>
    <w:p w14:paraId="745102F1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62EACC83" w14:textId="77777777"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7680D" w:rsidRPr="0007680D">
        <w:rPr>
          <w:rFonts w:ascii="Calibri" w:hAnsi="Calibri" w:cs="Calibri"/>
          <w:sz w:val="24"/>
          <w:szCs w:val="24"/>
          <w:lang w:val="en-US"/>
        </w:rPr>
        <w:t>Consideration</w:t>
      </w:r>
      <w:r w:rsidR="0095341F">
        <w:rPr>
          <w:rFonts w:ascii="Calibri" w:hAnsi="Calibri" w:cs="Calibri"/>
          <w:sz w:val="24"/>
          <w:szCs w:val="24"/>
          <w:lang w:val="en-US"/>
        </w:rPr>
        <w:t>s</w:t>
      </w:r>
      <w:r w:rsidR="0007680D" w:rsidRPr="0007680D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4B483D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contents of </w:t>
      </w:r>
      <w:r w:rsidR="00504C9C">
        <w:rPr>
          <w:rFonts w:ascii="Calibri" w:eastAsiaTheme="minorEastAsia" w:hAnsi="Calibri" w:cs="Calibri"/>
          <w:sz w:val="24"/>
          <w:szCs w:val="24"/>
          <w:lang w:val="en-US" w:eastAsia="ja-JP"/>
        </w:rPr>
        <w:t>s</w:t>
      </w:r>
      <w:r w:rsidR="00504C9C" w:rsidRPr="00504C9C">
        <w:rPr>
          <w:rFonts w:ascii="Calibri" w:eastAsiaTheme="minorEastAsia" w:hAnsi="Calibri" w:cs="Calibri"/>
          <w:sz w:val="24"/>
          <w:szCs w:val="24"/>
          <w:lang w:val="en-US" w:eastAsia="ja-JP"/>
        </w:rPr>
        <w:t>lice related cell selection info</w:t>
      </w:r>
    </w:p>
    <w:p w14:paraId="64B4AC42" w14:textId="77777777"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024144AF" w14:textId="77777777"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850167" w:rsidRPr="00850167">
        <w:rPr>
          <w:rFonts w:ascii="Calibri" w:hAnsi="Calibri" w:cs="Calibri"/>
          <w:sz w:val="24"/>
          <w:szCs w:val="24"/>
          <w:lang w:val="en-US"/>
        </w:rPr>
        <w:t>8.8.2</w:t>
      </w:r>
      <w:r w:rsidR="00850167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850167" w:rsidRPr="00850167">
        <w:rPr>
          <w:rFonts w:ascii="Calibri" w:hAnsi="Calibri" w:cs="Calibri"/>
          <w:sz w:val="24"/>
          <w:szCs w:val="24"/>
          <w:lang w:val="en-US"/>
        </w:rPr>
        <w:t>Cell reselection</w:t>
      </w:r>
    </w:p>
    <w:p w14:paraId="1CF4A5D9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708B391E" w14:textId="77777777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7680D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14:paraId="281B2917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14:paraId="35040E21" w14:textId="0BEC056E" w:rsidR="00026CA3" w:rsidRDefault="00026CA3" w:rsidP="00107378">
      <w:pPr>
        <w:spacing w:after="0" w:line="240" w:lineRule="atLeast"/>
        <w:rPr>
          <w:lang w:eastAsia="ja-JP"/>
        </w:rPr>
      </w:pPr>
      <w:r w:rsidRPr="000D510F">
        <w:rPr>
          <w:lang w:eastAsia="ja-JP"/>
        </w:rPr>
        <w:t xml:space="preserve">This paper discusses </w:t>
      </w:r>
      <w:r w:rsidR="003360A9">
        <w:rPr>
          <w:lang w:eastAsia="ja-JP"/>
        </w:rPr>
        <w:t xml:space="preserve">details for </w:t>
      </w:r>
      <w:r w:rsidR="00282796">
        <w:rPr>
          <w:lang w:eastAsia="ja-JP"/>
        </w:rPr>
        <w:t xml:space="preserve">slice grouping based on the agreements in last RAN2 meeting. </w:t>
      </w:r>
      <w:r w:rsidRPr="000D510F">
        <w:rPr>
          <w:lang w:eastAsia="ja-JP"/>
        </w:rPr>
        <w:t xml:space="preserve">In this paper, we </w:t>
      </w:r>
      <w:r w:rsidR="00182E0C">
        <w:rPr>
          <w:lang w:eastAsia="ja-JP"/>
        </w:rPr>
        <w:t>share our views on the most promising candidate options, option4 and option7</w:t>
      </w:r>
      <w:r w:rsidR="009C0C02">
        <w:rPr>
          <w:lang w:eastAsia="ja-JP"/>
        </w:rPr>
        <w:t xml:space="preserve">, which were discussed in </w:t>
      </w:r>
      <w:proofErr w:type="gramStart"/>
      <w:r w:rsidR="009C0C02">
        <w:rPr>
          <w:lang w:eastAsia="ja-JP"/>
        </w:rPr>
        <w:t xml:space="preserve">email </w:t>
      </w:r>
      <w:r w:rsidR="009C0C02" w:rsidRPr="009C0C02">
        <w:rPr>
          <w:lang w:eastAsia="ja-JP"/>
        </w:rPr>
        <w:t xml:space="preserve"> [</w:t>
      </w:r>
      <w:proofErr w:type="gramEnd"/>
      <w:r w:rsidR="009C0C02" w:rsidRPr="009C0C02">
        <w:rPr>
          <w:lang w:eastAsia="ja-JP"/>
        </w:rPr>
        <w:t>Post114-e][251][Slicing]</w:t>
      </w:r>
      <w:r w:rsidR="009C0C02">
        <w:rPr>
          <w:lang w:eastAsia="ja-JP"/>
        </w:rPr>
        <w:t xml:space="preserve"> [1]</w:t>
      </w:r>
    </w:p>
    <w:p w14:paraId="779ED95B" w14:textId="77777777" w:rsidR="006C4154" w:rsidRPr="009C0C02" w:rsidRDefault="006C4154" w:rsidP="00107378">
      <w:pPr>
        <w:spacing w:after="0" w:line="240" w:lineRule="atLeast"/>
        <w:rPr>
          <w:lang w:eastAsia="ja-JP"/>
        </w:rPr>
      </w:pPr>
    </w:p>
    <w:p w14:paraId="6873A3AE" w14:textId="77777777" w:rsidR="003A5795" w:rsidRDefault="003A5795" w:rsidP="003A5795">
      <w:r>
        <w:t>Following are the agreements from the RAN2#114e: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5795" w14:paraId="3948DD48" w14:textId="77777777" w:rsidTr="00B823E6">
        <w:tc>
          <w:tcPr>
            <w:tcW w:w="9350" w:type="dxa"/>
          </w:tcPr>
          <w:p w14:paraId="375B3DAD" w14:textId="77777777" w:rsidR="003A5795" w:rsidRDefault="003A5795" w:rsidP="003A5795">
            <w:pPr>
              <w:pStyle w:val="Agreement"/>
              <w:tabs>
                <w:tab w:val="clear" w:pos="720"/>
                <w:tab w:val="left" w:pos="1619"/>
              </w:tabs>
              <w:ind w:left="1619"/>
            </w:pPr>
            <w:r>
              <w:t xml:space="preserve">1: Frequency priority mapping for each slice (slice -&gt; </w:t>
            </w:r>
            <w:proofErr w:type="gramStart"/>
            <w:r>
              <w:t>frequency(</w:t>
            </w:r>
            <w:proofErr w:type="spellStart"/>
            <w:proofErr w:type="gramEnd"/>
            <w:r>
              <w:t>ies</w:t>
            </w:r>
            <w:proofErr w:type="spellEnd"/>
            <w:r>
              <w:t>) -&gt; absolute priority of each of the frequency) is provided to a UE.</w:t>
            </w:r>
          </w:p>
          <w:p w14:paraId="4259EC2A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 xml:space="preserve">Note: </w:t>
            </w:r>
            <w:proofErr w:type="spellStart"/>
            <w:r>
              <w:t>Signaling</w:t>
            </w:r>
            <w:proofErr w:type="spellEnd"/>
            <w:r>
              <w:t xml:space="preserve"> optimizations are not excluded.</w:t>
            </w:r>
          </w:p>
          <w:p w14:paraId="0EC5EAB1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rPr>
                <w:highlight w:val="yellow"/>
              </w:rPr>
              <w:t>Note: "slice may also mean "slice group"</w:t>
            </w:r>
          </w:p>
          <w:p w14:paraId="59C93D33" w14:textId="77777777" w:rsidR="003A5795" w:rsidRDefault="003A5795" w:rsidP="003A5795">
            <w:pPr>
              <w:pStyle w:val="Agreement"/>
              <w:tabs>
                <w:tab w:val="clear" w:pos="720"/>
                <w:tab w:val="left" w:pos="1619"/>
              </w:tabs>
              <w:ind w:left="1619"/>
            </w:pPr>
            <w:r>
              <w:t xml:space="preserve">1b: Frequency priority mapping for each of the slice (slice -&gt; </w:t>
            </w:r>
            <w:proofErr w:type="gramStart"/>
            <w:r>
              <w:t>frequency(</w:t>
            </w:r>
            <w:proofErr w:type="spellStart"/>
            <w:proofErr w:type="gramEnd"/>
            <w:r>
              <w:t>ies</w:t>
            </w:r>
            <w:proofErr w:type="spellEnd"/>
            <w:r>
              <w:t xml:space="preserve">) -&gt; absolute priority of each of the frequency) is part of the “slice info” agreed to be provided to the UE using both broadcast and dedicated </w:t>
            </w:r>
            <w:proofErr w:type="spellStart"/>
            <w:r>
              <w:t>signaling</w:t>
            </w:r>
            <w:proofErr w:type="spellEnd"/>
            <w:r>
              <w:t>.</w:t>
            </w:r>
          </w:p>
          <w:p w14:paraId="183DB083" w14:textId="77777777" w:rsidR="003A5795" w:rsidRDefault="003A5795" w:rsidP="003A5795">
            <w:pPr>
              <w:pStyle w:val="Agreement"/>
              <w:tabs>
                <w:tab w:val="clear" w:pos="720"/>
                <w:tab w:val="left" w:pos="1619"/>
              </w:tabs>
              <w:ind w:left="1619"/>
            </w:pPr>
            <w:r>
              <w:t xml:space="preserve">2: RAN2 kindly allow one more meeting cycle for understanding the necessity of Slice priority along with the following shortlisted solution </w:t>
            </w:r>
            <w:r>
              <w:rPr>
                <w:highlight w:val="yellow"/>
              </w:rPr>
              <w:t>directions</w:t>
            </w:r>
            <w:r>
              <w:t xml:space="preserve"> for Idle mode mobility:</w:t>
            </w:r>
          </w:p>
          <w:p w14:paraId="11A9430C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a)</w:t>
            </w:r>
            <w:r>
              <w:tab/>
              <w:t>Option 4): Slice priority first looping over slice-frequency combination</w:t>
            </w:r>
          </w:p>
          <w:p w14:paraId="257DD257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b)</w:t>
            </w:r>
            <w:r>
              <w:tab/>
              <w:t>Option 5): Maximize slice support</w:t>
            </w:r>
          </w:p>
          <w:p w14:paraId="66FB292C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c)</w:t>
            </w:r>
            <w:r>
              <w:tab/>
              <w:t>Option 6): Frequency priority of highest priority slice with adjustment based on actually supported slice(s) in best ranked cell, without multiple iterations of cell reselection</w:t>
            </w:r>
          </w:p>
          <w:p w14:paraId="4C676775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d)</w:t>
            </w:r>
            <w:r>
              <w:tab/>
              <w:t>Option 7): Perform legacy cell reselection mechanism based on slice specific frequency priority</w:t>
            </w:r>
          </w:p>
          <w:p w14:paraId="35F8D19D" w14:textId="77777777" w:rsidR="003A5795" w:rsidRDefault="003A5795" w:rsidP="003A5795">
            <w:pPr>
              <w:pStyle w:val="Agreement"/>
              <w:tabs>
                <w:tab w:val="clear" w:pos="720"/>
                <w:tab w:val="left" w:pos="1619"/>
              </w:tabs>
              <w:spacing w:before="0"/>
              <w:ind w:left="1619"/>
            </w:pPr>
            <w:r>
              <w:t>3: RAN2 consider a scenario in its work for slice specific cell (re)selection where it is possible that (Suitable) cells on the same frequency belonging to different TAs support different Slice(s).</w:t>
            </w:r>
          </w:p>
          <w:p w14:paraId="258E5345" w14:textId="77777777" w:rsidR="003A5795" w:rsidRDefault="003A5795" w:rsidP="00B823E6">
            <w:pPr>
              <w:pStyle w:val="Doc-text2"/>
              <w:ind w:left="0" w:firstLine="0"/>
              <w:rPr>
                <w:i/>
                <w:iCs/>
              </w:rPr>
            </w:pPr>
          </w:p>
          <w:p w14:paraId="601D52BC" w14:textId="77777777" w:rsidR="003A5795" w:rsidRDefault="003A5795" w:rsidP="003A5795">
            <w:pPr>
              <w:pStyle w:val="Agreement"/>
              <w:tabs>
                <w:tab w:val="clear" w:pos="720"/>
                <w:tab w:val="left" w:pos="1619"/>
              </w:tabs>
              <w:spacing w:before="0"/>
              <w:ind w:left="1619"/>
            </w:pPr>
            <w:r>
              <w:t>4: Working assumption: The Best cell principle according to absolute priority reselection criteria specified in clause 5.2.4.5 of TS38.304 needs to be met also for slice specific cell (re)selection.</w:t>
            </w:r>
          </w:p>
          <w:p w14:paraId="5FFBD9E0" w14:textId="77777777" w:rsidR="003A5795" w:rsidRDefault="003A5795" w:rsidP="00B823E6">
            <w:pPr>
              <w:pStyle w:val="Doc-text2"/>
              <w:ind w:left="0" w:firstLine="0"/>
            </w:pPr>
          </w:p>
          <w:p w14:paraId="5BE24F93" w14:textId="77777777" w:rsidR="003A5795" w:rsidRDefault="003A5795" w:rsidP="003A5795">
            <w:pPr>
              <w:pStyle w:val="Agreement"/>
              <w:tabs>
                <w:tab w:val="clear" w:pos="720"/>
                <w:tab w:val="left" w:pos="1619"/>
              </w:tabs>
              <w:ind w:left="1619"/>
            </w:pPr>
            <w:r>
              <w:t xml:space="preserve">6: In addition to proposal 2, following aspects </w:t>
            </w:r>
            <w:r>
              <w:rPr>
                <w:highlight w:val="yellow"/>
              </w:rPr>
              <w:t>are FFS</w:t>
            </w:r>
            <w:r>
              <w:t>:</w:t>
            </w:r>
          </w:p>
          <w:p w14:paraId="14139525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a)</w:t>
            </w:r>
            <w:r>
              <w:tab/>
              <w:t>Content of “Slice Info” – to what extent the information needs to be and should be provided to support the Principle in proposal 5</w:t>
            </w:r>
          </w:p>
          <w:p w14:paraId="4E4D5EA5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b)</w:t>
            </w:r>
            <w:r>
              <w:tab/>
              <w:t>If used, who provides the “Slice priority” (NAS/ AS, UE/ Network)</w:t>
            </w:r>
          </w:p>
          <w:p w14:paraId="0934AE3F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lastRenderedPageBreak/>
              <w:t>c)</w:t>
            </w:r>
            <w:r>
              <w:tab/>
              <w:t>Can RAN2 continue to use “intended” slice for initial registration and idle-mode mobility</w:t>
            </w:r>
          </w:p>
          <w:p w14:paraId="450D533F" w14:textId="77777777" w:rsidR="003A5795" w:rsidRDefault="003A5795" w:rsidP="00B823E6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d)</w:t>
            </w:r>
            <w:r>
              <w:tab/>
              <w:t xml:space="preserve">How UE in each of the solutions from proposal 2 uses slice info for cell reselection if both slice info and existing cell reselection priority is </w:t>
            </w:r>
            <w:proofErr w:type="spellStart"/>
            <w:r>
              <w:t>signaled</w:t>
            </w:r>
            <w:proofErr w:type="spellEnd"/>
            <w:r>
              <w:t xml:space="preserve"> (in the SIB and/ or dedicated </w:t>
            </w:r>
            <w:proofErr w:type="spellStart"/>
            <w:r>
              <w:t>signaling</w:t>
            </w:r>
            <w:proofErr w:type="spellEnd"/>
            <w:r>
              <w:t>)</w:t>
            </w:r>
          </w:p>
          <w:p w14:paraId="2B3F5FBF" w14:textId="77777777" w:rsidR="003A5795" w:rsidRDefault="003A5795" w:rsidP="00B823E6">
            <w:pPr>
              <w:spacing w:after="0" w:line="240" w:lineRule="auto"/>
              <w:rPr>
                <w:lang w:val="en-GB"/>
              </w:rPr>
            </w:pPr>
          </w:p>
        </w:tc>
      </w:tr>
    </w:tbl>
    <w:p w14:paraId="6AE1D429" w14:textId="77777777" w:rsidR="00DD4A9B" w:rsidRPr="003A5795" w:rsidRDefault="00DD4A9B" w:rsidP="00107378">
      <w:pPr>
        <w:spacing w:after="0" w:line="240" w:lineRule="atLeast"/>
        <w:rPr>
          <w:lang w:eastAsia="ja-JP"/>
        </w:rPr>
      </w:pPr>
    </w:p>
    <w:p w14:paraId="74950AD3" w14:textId="77777777"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14:paraId="0D1B4D43" w14:textId="4A3D909A" w:rsidR="00182E0C" w:rsidRDefault="00182E0C" w:rsidP="00107378">
      <w:pPr>
        <w:spacing w:after="0" w:line="240" w:lineRule="atLeast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We share our views on option4 and option7 below.</w:t>
      </w:r>
    </w:p>
    <w:p w14:paraId="1DD40A9F" w14:textId="77777777" w:rsidR="005B6D7B" w:rsidRPr="00071C0A" w:rsidRDefault="005B6D7B" w:rsidP="00107378">
      <w:pPr>
        <w:spacing w:after="0" w:line="240" w:lineRule="atLeast"/>
        <w:rPr>
          <w:rFonts w:ascii="Calibri" w:hAnsi="Calibri" w:cs="Calibri"/>
          <w:lang w:eastAsia="ja-JP"/>
        </w:rPr>
      </w:pPr>
    </w:p>
    <w:p w14:paraId="6AA848EE" w14:textId="2ABCADDF" w:rsidR="007B1521" w:rsidRPr="00682F5A" w:rsidRDefault="007B0511" w:rsidP="00107378">
      <w:pPr>
        <w:spacing w:after="0" w:line="240" w:lineRule="atLeast"/>
        <w:rPr>
          <w:b/>
          <w:u w:val="single"/>
          <w:lang w:eastAsia="ja-JP"/>
        </w:rPr>
      </w:pPr>
      <w:r w:rsidRPr="00682F5A">
        <w:rPr>
          <w:rFonts w:ascii="Calibri" w:hAnsi="Calibri" w:cs="Calibri"/>
          <w:b/>
          <w:u w:val="single"/>
          <w:lang w:eastAsia="ja-JP"/>
        </w:rPr>
        <w:t>Sol</w:t>
      </w:r>
      <w:r w:rsidR="00071C0A" w:rsidRPr="00682F5A">
        <w:rPr>
          <w:rFonts w:ascii="Calibri" w:hAnsi="Calibri" w:cs="Calibri"/>
          <w:b/>
          <w:u w:val="single"/>
          <w:lang w:eastAsia="ja-JP"/>
        </w:rPr>
        <w:t>ution</w:t>
      </w:r>
      <w:r w:rsidR="007B1521" w:rsidRPr="00682F5A">
        <w:rPr>
          <w:rFonts w:ascii="Calibri" w:hAnsi="Calibri" w:cs="Calibri"/>
          <w:b/>
          <w:u w:val="single"/>
          <w:lang w:eastAsia="ja-JP"/>
        </w:rPr>
        <w:t xml:space="preserve">1: </w:t>
      </w:r>
      <w:r w:rsidR="00071C0A" w:rsidRPr="00682F5A">
        <w:rPr>
          <w:b/>
          <w:u w:val="single"/>
          <w:lang w:eastAsia="ja-JP"/>
        </w:rPr>
        <w:t>Option4 with addition step2.5</w:t>
      </w:r>
    </w:p>
    <w:p w14:paraId="180D3791" w14:textId="00EBE1DA" w:rsidR="00CB3F17" w:rsidRDefault="00CB3F17" w:rsidP="00107378">
      <w:pPr>
        <w:spacing w:after="0" w:line="240" w:lineRule="atLeast"/>
        <w:rPr>
          <w:lang w:eastAsia="ja-JP"/>
        </w:rPr>
      </w:pPr>
    </w:p>
    <w:p w14:paraId="20FC6933" w14:textId="3BED64E7" w:rsidR="00071C0A" w:rsidRDefault="00071C0A" w:rsidP="00071C0A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eastAsia="ja-JP"/>
        </w:rPr>
      </w:pPr>
      <w:r w:rsidRPr="00071C0A">
        <w:rPr>
          <w:lang w:eastAsia="ja-JP"/>
        </w:rPr>
        <w:t xml:space="preserve">The </w:t>
      </w:r>
      <w:r>
        <w:rPr>
          <w:lang w:eastAsia="ja-JP"/>
        </w:rPr>
        <w:t>current option4</w:t>
      </w:r>
      <w:r w:rsidRPr="00071C0A">
        <w:rPr>
          <w:lang w:eastAsia="ja-JP"/>
        </w:rPr>
        <w:t xml:space="preserve"> method </w:t>
      </w:r>
      <w:r>
        <w:rPr>
          <w:lang w:eastAsia="ja-JP"/>
        </w:rPr>
        <w:t>may cause you to be out of coverage</w:t>
      </w:r>
      <w:r w:rsidRPr="00071C0A">
        <w:rPr>
          <w:lang w:eastAsia="ja-JP"/>
        </w:rPr>
        <w:t>.</w:t>
      </w:r>
      <w:r>
        <w:rPr>
          <w:lang w:eastAsia="ja-JP"/>
        </w:rPr>
        <w:t xml:space="preserve"> </w:t>
      </w:r>
      <w:r>
        <w:rPr>
          <w:rFonts w:ascii="Calibri" w:hAnsi="Calibri" w:cs="Calibri"/>
          <w:szCs w:val="24"/>
          <w:lang w:val="fr-FR" w:eastAsia="ja-JP"/>
        </w:rPr>
        <w:t>W</w:t>
      </w:r>
      <w:r w:rsidRPr="00045A59">
        <w:rPr>
          <w:rFonts w:ascii="Calibri" w:hAnsi="Calibri" w:cs="Calibri"/>
          <w:szCs w:val="24"/>
          <w:lang w:val="fr-FR" w:eastAsia="ja-JP"/>
        </w:rPr>
        <w:t>hile the priorities of some freque</w:t>
      </w:r>
      <w:r>
        <w:rPr>
          <w:rFonts w:ascii="Calibri" w:hAnsi="Calibri" w:cs="Calibri"/>
          <w:szCs w:val="24"/>
          <w:lang w:val="fr-FR" w:eastAsia="ja-JP"/>
        </w:rPr>
        <w:t xml:space="preserve">ncies are not assgined by Step3, there is </w:t>
      </w:r>
      <w:r w:rsidRPr="00071C0A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the risk a UE falls into out of coverage state in the case where </w:t>
      </w:r>
      <w:proofErr w:type="spellStart"/>
      <w:r w:rsidRPr="00071C0A">
        <w:rPr>
          <w:rFonts w:ascii="Segoe UI" w:eastAsia="ＭＳ Ｐゴシック" w:hAnsi="Segoe UI" w:cs="Segoe UI"/>
          <w:sz w:val="21"/>
          <w:szCs w:val="21"/>
          <w:lang w:eastAsia="ja-JP"/>
        </w:rPr>
        <w:t>Srxlev</w:t>
      </w:r>
      <w:proofErr w:type="spellEnd"/>
      <w:r w:rsidRPr="00071C0A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 becomes under Criterion S</w:t>
      </w:r>
      <w:r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. </w:t>
      </w:r>
      <w:r w:rsidR="00476315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In other words, we think that the UE cannot start measurement on the frequencies </w:t>
      </w:r>
      <w:r w:rsidR="004A1E5A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of which </w:t>
      </w:r>
      <w:r w:rsidR="00476315">
        <w:rPr>
          <w:rFonts w:ascii="Segoe UI" w:eastAsia="ＭＳ Ｐゴシック" w:hAnsi="Segoe UI" w:cs="Segoe UI"/>
          <w:sz w:val="21"/>
          <w:szCs w:val="21"/>
          <w:lang w:eastAsia="ja-JP"/>
        </w:rPr>
        <w:t>priorities</w:t>
      </w:r>
      <w:r w:rsidR="004A1E5A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 are not assigned</w:t>
      </w:r>
      <w:r w:rsidR="00476315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, as a result the UE miss a chance to camp on those frequencies. </w:t>
      </w:r>
      <w:r>
        <w:rPr>
          <w:rFonts w:ascii="Segoe UI" w:eastAsia="ＭＳ Ｐゴシック" w:hAnsi="Segoe UI" w:cs="Segoe UI"/>
          <w:sz w:val="21"/>
          <w:szCs w:val="21"/>
          <w:lang w:eastAsia="ja-JP"/>
        </w:rPr>
        <w:t>As a workaround for out of coverage</w:t>
      </w:r>
      <w:r w:rsidR="00476315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 risk</w:t>
      </w:r>
      <w:r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, we proposal to add step2.5. </w:t>
      </w:r>
      <w:r w:rsidRPr="00071C0A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Our proposed Option4 is as </w:t>
      </w:r>
      <w:r>
        <w:rPr>
          <w:rFonts w:ascii="Segoe UI" w:eastAsia="ＭＳ Ｐゴシック" w:hAnsi="Segoe UI" w:cs="Segoe UI"/>
          <w:sz w:val="21"/>
          <w:szCs w:val="21"/>
          <w:lang w:eastAsia="ja-JP"/>
        </w:rPr>
        <w:t>the following step.</w:t>
      </w:r>
      <w:r w:rsidR="00476315">
        <w:rPr>
          <w:rFonts w:ascii="Segoe UI" w:eastAsia="ＭＳ Ｐゴシック" w:hAnsi="Segoe UI" w:cs="Segoe UI" w:hint="eastAsia"/>
          <w:sz w:val="21"/>
          <w:szCs w:val="21"/>
          <w:lang w:eastAsia="ja-JP"/>
        </w:rPr>
        <w:t xml:space="preserve"> With added step2.5</w:t>
      </w:r>
      <w:r w:rsidR="00476315">
        <w:rPr>
          <w:rFonts w:ascii="Segoe UI" w:eastAsia="ＭＳ Ｐゴシック" w:hAnsi="Segoe UI" w:cs="Segoe UI"/>
          <w:sz w:val="21"/>
          <w:szCs w:val="21"/>
          <w:lang w:eastAsia="ja-JP"/>
        </w:rPr>
        <w:t>, all frequencies are assigned priorities, it gives UEs a choice to start measurement on those frequencies</w:t>
      </w:r>
      <w:r w:rsidR="008E667E">
        <w:rPr>
          <w:rFonts w:ascii="Segoe UI" w:eastAsia="ＭＳ Ｐゴシック" w:hAnsi="Segoe UI" w:cs="Segoe UI"/>
          <w:sz w:val="21"/>
          <w:szCs w:val="21"/>
          <w:lang w:eastAsia="ja-JP"/>
        </w:rPr>
        <w:t>.</w:t>
      </w:r>
    </w:p>
    <w:p w14:paraId="4EF120DC" w14:textId="77777777" w:rsidR="00071C0A" w:rsidRPr="00476315" w:rsidRDefault="00071C0A" w:rsidP="00071C0A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eastAsia="ja-JP"/>
        </w:rPr>
      </w:pPr>
    </w:p>
    <w:p w14:paraId="426F0CFC" w14:textId="77777777" w:rsidR="00071C0A" w:rsidRDefault="00071C0A" w:rsidP="00071C0A">
      <w:pPr>
        <w:spacing w:after="0" w:line="240" w:lineRule="atLeast"/>
        <w:rPr>
          <w:lang w:eastAsia="ja-JP"/>
        </w:rPr>
      </w:pPr>
      <w:r>
        <w:rPr>
          <w:lang w:eastAsia="ja-JP"/>
        </w:rPr>
        <w:t>Step 1: List Slices in the priority order starting with highest priority slice.</w:t>
      </w:r>
    </w:p>
    <w:p w14:paraId="3951FD5C" w14:textId="1386877E" w:rsidR="00071C0A" w:rsidRDefault="00071C0A" w:rsidP="00071C0A">
      <w:pPr>
        <w:spacing w:after="0" w:line="240" w:lineRule="atLeast"/>
        <w:rPr>
          <w:lang w:eastAsia="ja-JP"/>
        </w:rPr>
      </w:pPr>
      <w:r>
        <w:rPr>
          <w:lang w:eastAsia="ja-JP"/>
        </w:rPr>
        <w:t>Step 2: Select the first (or next if from Step 7) slice in the list</w:t>
      </w:r>
    </w:p>
    <w:p w14:paraId="2B08B202" w14:textId="02A286DA" w:rsidR="00071C0A" w:rsidRPr="00682F5A" w:rsidRDefault="00071C0A" w:rsidP="00071C0A">
      <w:pPr>
        <w:spacing w:after="0" w:line="240" w:lineRule="atLeast"/>
        <w:rPr>
          <w:b/>
          <w:u w:val="single"/>
          <w:lang w:eastAsia="ja-JP"/>
        </w:rPr>
      </w:pPr>
      <w:r w:rsidRPr="00682F5A">
        <w:rPr>
          <w:b/>
          <w:u w:val="single"/>
          <w:lang w:eastAsia="ja-JP"/>
        </w:rPr>
        <w:t xml:space="preserve">Step2.5: </w:t>
      </w:r>
      <w:r w:rsidR="007B0511" w:rsidRPr="00682F5A">
        <w:rPr>
          <w:b/>
          <w:u w:val="single"/>
          <w:lang w:eastAsia="ja-JP"/>
        </w:rPr>
        <w:t>Assign the least priority for all non-slice-based priorities</w:t>
      </w:r>
      <w:r w:rsidR="00476315">
        <w:rPr>
          <w:b/>
          <w:u w:val="single"/>
          <w:lang w:eastAsia="ja-JP"/>
        </w:rPr>
        <w:t xml:space="preserve"> to all </w:t>
      </w:r>
      <w:r w:rsidR="00476315">
        <w:rPr>
          <w:rFonts w:hint="eastAsia"/>
          <w:b/>
          <w:u w:val="single"/>
          <w:lang w:eastAsia="ja-JP"/>
        </w:rPr>
        <w:t>frequencies</w:t>
      </w:r>
    </w:p>
    <w:p w14:paraId="197175C9" w14:textId="77777777" w:rsidR="00071C0A" w:rsidRDefault="00071C0A" w:rsidP="00071C0A">
      <w:pPr>
        <w:spacing w:after="0" w:line="240" w:lineRule="atLeast"/>
        <w:rPr>
          <w:lang w:eastAsia="ja-JP"/>
        </w:rPr>
      </w:pPr>
      <w:r>
        <w:rPr>
          <w:lang w:eastAsia="ja-JP"/>
        </w:rPr>
        <w:t>Step 3: Assign the priorities to frequencies according to the priorities provided to the selected slice</w:t>
      </w:r>
    </w:p>
    <w:p w14:paraId="30C05ED0" w14:textId="77777777" w:rsidR="00071C0A" w:rsidRDefault="00071C0A" w:rsidP="00071C0A">
      <w:pPr>
        <w:spacing w:after="0" w:line="240" w:lineRule="atLeast"/>
        <w:rPr>
          <w:lang w:eastAsia="ja-JP"/>
        </w:rPr>
      </w:pPr>
      <w:r>
        <w:rPr>
          <w:lang w:eastAsia="ja-JP"/>
        </w:rPr>
        <w:t>Step 4: Perform cell search according to the legacy procedure using the priorities assigned in step 3</w:t>
      </w:r>
    </w:p>
    <w:p w14:paraId="5F020D47" w14:textId="77777777" w:rsidR="00071C0A" w:rsidRDefault="00071C0A" w:rsidP="00071C0A">
      <w:pPr>
        <w:spacing w:after="0" w:line="240" w:lineRule="atLeast"/>
        <w:rPr>
          <w:lang w:eastAsia="ja-JP"/>
        </w:rPr>
      </w:pPr>
      <w:r>
        <w:rPr>
          <w:lang w:eastAsia="ja-JP"/>
        </w:rPr>
        <w:t>Step 5: If the highest ranked cell is suitable (as defined in 38.304) and supports the selected slice in step 2 then camp on the cell and exit this sequence of operation; FFS: How the UE determines whether the highest ranked cell supports the selected slice.</w:t>
      </w:r>
    </w:p>
    <w:p w14:paraId="6CC45414" w14:textId="77777777" w:rsidR="00071C0A" w:rsidRDefault="00071C0A" w:rsidP="00071C0A">
      <w:pPr>
        <w:spacing w:after="0" w:line="240" w:lineRule="atLeast"/>
        <w:rPr>
          <w:lang w:eastAsia="ja-JP"/>
        </w:rPr>
      </w:pPr>
      <w:r>
        <w:rPr>
          <w:lang w:eastAsia="ja-JP"/>
        </w:rPr>
        <w:t>Step 6: If there are remaining cell frequencies then go back to step 3</w:t>
      </w:r>
    </w:p>
    <w:p w14:paraId="42DA63B3" w14:textId="77777777" w:rsidR="00071C0A" w:rsidRDefault="00071C0A" w:rsidP="00071C0A">
      <w:pPr>
        <w:spacing w:after="0" w:line="240" w:lineRule="atLeast"/>
        <w:rPr>
          <w:lang w:eastAsia="ja-JP"/>
        </w:rPr>
      </w:pPr>
      <w:r>
        <w:rPr>
          <w:lang w:eastAsia="ja-JP"/>
        </w:rPr>
        <w:t>Step 7: FFS: If the end of the slice list has not been reached go back to step 2</w:t>
      </w:r>
    </w:p>
    <w:p w14:paraId="74441021" w14:textId="4F2F9B2D" w:rsidR="00071C0A" w:rsidRPr="00071C0A" w:rsidRDefault="00071C0A" w:rsidP="00071C0A">
      <w:pPr>
        <w:spacing w:after="0" w:line="240" w:lineRule="atLeast"/>
        <w:rPr>
          <w:lang w:eastAsia="ja-JP"/>
        </w:rPr>
      </w:pPr>
      <w:r>
        <w:rPr>
          <w:lang w:eastAsia="ja-JP"/>
        </w:rPr>
        <w:t>Step 8: Perform legacy cell reselection (using non-slice-based priorities i.e. for frequencies not corresponding to any slice support)</w:t>
      </w:r>
    </w:p>
    <w:p w14:paraId="27A7245F" w14:textId="77777777" w:rsidR="00E323C4" w:rsidRPr="00071C0A" w:rsidRDefault="00E323C4" w:rsidP="00107378">
      <w:pPr>
        <w:spacing w:after="0" w:line="240" w:lineRule="atLeast"/>
        <w:rPr>
          <w:lang w:eastAsia="ja-JP"/>
        </w:rPr>
      </w:pPr>
    </w:p>
    <w:p w14:paraId="522B28B4" w14:textId="38FA367E" w:rsidR="007B1521" w:rsidRPr="00682F5A" w:rsidRDefault="007B0511" w:rsidP="00107378">
      <w:pPr>
        <w:spacing w:after="0" w:line="240" w:lineRule="atLeast"/>
        <w:rPr>
          <w:b/>
          <w:u w:val="single"/>
          <w:lang w:eastAsia="ja-JP"/>
        </w:rPr>
      </w:pPr>
      <w:r w:rsidRPr="00682F5A">
        <w:rPr>
          <w:rFonts w:ascii="Calibri" w:hAnsi="Calibri" w:cs="Calibri"/>
          <w:b/>
          <w:u w:val="single"/>
          <w:lang w:eastAsia="ja-JP"/>
        </w:rPr>
        <w:t>Solution2</w:t>
      </w:r>
      <w:r w:rsidR="007B1521" w:rsidRPr="00682F5A">
        <w:rPr>
          <w:rFonts w:ascii="Calibri" w:hAnsi="Calibri" w:cs="Calibri"/>
          <w:b/>
          <w:u w:val="single"/>
          <w:lang w:eastAsia="ja-JP"/>
        </w:rPr>
        <w:t xml:space="preserve">: </w:t>
      </w:r>
      <w:r w:rsidRPr="00682F5A">
        <w:rPr>
          <w:b/>
          <w:u w:val="single"/>
          <w:lang w:eastAsia="ja-JP"/>
        </w:rPr>
        <w:t>Adopting option7</w:t>
      </w:r>
    </w:p>
    <w:p w14:paraId="5CC55336" w14:textId="77777777" w:rsidR="007B1521" w:rsidRPr="00C3462E" w:rsidRDefault="007B1521" w:rsidP="00107378">
      <w:pPr>
        <w:spacing w:after="0" w:line="240" w:lineRule="atLeast"/>
        <w:rPr>
          <w:lang w:eastAsia="ja-JP"/>
        </w:rPr>
      </w:pPr>
    </w:p>
    <w:p w14:paraId="4E862798" w14:textId="574DF69C" w:rsidR="000A62B2" w:rsidRDefault="007B0511" w:rsidP="000A62B2">
      <w:pPr>
        <w:rPr>
          <w:rFonts w:ascii="Segoe UI" w:eastAsia="ＭＳ Ｐゴシック" w:hAnsi="Segoe UI" w:cs="Segoe UI"/>
          <w:sz w:val="21"/>
          <w:szCs w:val="21"/>
          <w:lang w:eastAsia="ja-JP"/>
        </w:rPr>
      </w:pPr>
      <w:r>
        <w:rPr>
          <w:rFonts w:hint="eastAsia"/>
          <w:lang w:eastAsia="ja-JP"/>
        </w:rPr>
        <w:t xml:space="preserve">Option7 is </w:t>
      </w:r>
      <w:r>
        <w:rPr>
          <w:rFonts w:eastAsia="游明朝"/>
          <w:lang w:val="en-GB" w:eastAsia="ja-JP"/>
        </w:rPr>
        <w:t>s</w:t>
      </w:r>
      <w:r w:rsidRPr="00C01AF9">
        <w:rPr>
          <w:rFonts w:eastAsia="游明朝"/>
          <w:lang w:val="en-GB" w:eastAsia="ja-JP"/>
        </w:rPr>
        <w:t>imple and feasible</w:t>
      </w:r>
      <w:r>
        <w:rPr>
          <w:rFonts w:eastAsia="游明朝"/>
          <w:lang w:val="en-GB" w:eastAsia="ja-JP"/>
        </w:rPr>
        <w:t xml:space="preserve">. And </w:t>
      </w:r>
      <w:r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so </w:t>
      </w:r>
      <w:r w:rsidRPr="007B0511">
        <w:rPr>
          <w:rFonts w:ascii="Segoe UI" w:eastAsia="ＭＳ Ｐゴシック" w:hAnsi="Segoe UI" w:cs="Segoe UI"/>
          <w:sz w:val="21"/>
          <w:szCs w:val="21"/>
          <w:lang w:eastAsia="ja-JP"/>
        </w:rPr>
        <w:t>reselection priority is assigned to all frequencies even with slice-</w:t>
      </w:r>
      <w:r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aware cell reselection priority, </w:t>
      </w:r>
      <w:r>
        <w:rPr>
          <w:rFonts w:eastAsia="游明朝"/>
          <w:lang w:val="en-GB" w:eastAsia="ja-JP"/>
        </w:rPr>
        <w:t>there is</w:t>
      </w:r>
      <w:bookmarkStart w:id="1" w:name="_GoBack"/>
      <w:bookmarkEnd w:id="1"/>
      <w:r>
        <w:rPr>
          <w:rFonts w:eastAsia="游明朝"/>
          <w:lang w:val="en-GB" w:eastAsia="ja-JP"/>
        </w:rPr>
        <w:t xml:space="preserve"> no risk </w:t>
      </w:r>
      <w:r w:rsidRPr="00071C0A">
        <w:rPr>
          <w:rFonts w:ascii="Segoe UI" w:eastAsia="ＭＳ Ｐゴシック" w:hAnsi="Segoe UI" w:cs="Segoe UI"/>
          <w:sz w:val="21"/>
          <w:szCs w:val="21"/>
          <w:lang w:eastAsia="ja-JP"/>
        </w:rPr>
        <w:t>a UE falls into out of coverage state</w:t>
      </w:r>
      <w:r>
        <w:rPr>
          <w:rFonts w:ascii="Segoe UI" w:eastAsia="ＭＳ Ｐゴシック" w:hAnsi="Segoe UI" w:cs="Segoe UI"/>
          <w:sz w:val="21"/>
          <w:szCs w:val="21"/>
          <w:lang w:eastAsia="ja-JP"/>
        </w:rPr>
        <w:t>.</w:t>
      </w:r>
      <w:r w:rsidR="008E667E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 But we admit that option7 cannot take slice priorities into account, </w:t>
      </w:r>
      <w:r w:rsidR="00182E0C"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in that sense </w:t>
      </w:r>
      <w:r w:rsidR="008E667E">
        <w:rPr>
          <w:rFonts w:ascii="Segoe UI" w:eastAsia="ＭＳ Ｐゴシック" w:hAnsi="Segoe UI" w:cs="Segoe UI"/>
          <w:sz w:val="21"/>
          <w:szCs w:val="21"/>
          <w:lang w:eastAsia="ja-JP"/>
        </w:rPr>
        <w:t>option4 is more sophisticated than option7.</w:t>
      </w:r>
    </w:p>
    <w:p w14:paraId="63C5F7B2" w14:textId="38BC59D5" w:rsidR="00820196" w:rsidRDefault="00820196" w:rsidP="000A62B2">
      <w:pPr>
        <w:rPr>
          <w:rFonts w:eastAsia="游明朝"/>
          <w:lang w:eastAsia="ja-JP"/>
        </w:rPr>
      </w:pPr>
    </w:p>
    <w:p w14:paraId="2CCF1B58" w14:textId="468BE25A" w:rsidR="008E667E" w:rsidRPr="00682F5A" w:rsidRDefault="008E667E" w:rsidP="000A62B2">
      <w:pPr>
        <w:rPr>
          <w:rFonts w:eastAsia="游明朝"/>
          <w:b/>
          <w:u w:val="single"/>
          <w:lang w:eastAsia="ja-JP"/>
        </w:rPr>
      </w:pPr>
      <w:r w:rsidRPr="00682F5A">
        <w:rPr>
          <w:rFonts w:eastAsia="游明朝"/>
          <w:b/>
          <w:u w:val="single"/>
          <w:lang w:eastAsia="ja-JP"/>
        </w:rPr>
        <w:t>Our preference</w:t>
      </w:r>
    </w:p>
    <w:p w14:paraId="0BA9CB76" w14:textId="089F790E" w:rsidR="000A62B2" w:rsidRDefault="00820196" w:rsidP="00883EB5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>
        <w:rPr>
          <w:rFonts w:ascii="Calibri" w:hAnsi="Calibri" w:cs="Calibri"/>
          <w:szCs w:val="24"/>
          <w:lang w:val="fr-FR" w:eastAsia="ja-JP"/>
        </w:rPr>
        <w:t xml:space="preserve">If </w:t>
      </w:r>
      <w:r w:rsidR="008E667E">
        <w:rPr>
          <w:rFonts w:ascii="Calibri" w:hAnsi="Calibri" w:cs="Calibri"/>
          <w:szCs w:val="24"/>
          <w:lang w:val="fr-FR" w:eastAsia="ja-JP"/>
        </w:rPr>
        <w:t>option4 can be modified as avobe</w:t>
      </w:r>
      <w:r>
        <w:rPr>
          <w:rFonts w:ascii="Calibri" w:hAnsi="Calibri" w:cs="Calibri"/>
          <w:szCs w:val="24"/>
          <w:lang w:val="fr-FR" w:eastAsia="ja-JP"/>
        </w:rPr>
        <w:t xml:space="preserve">, </w:t>
      </w:r>
      <w:r>
        <w:rPr>
          <w:rFonts w:ascii="Calibri" w:hAnsi="Calibri" w:cs="Calibri" w:hint="eastAsia"/>
          <w:szCs w:val="24"/>
          <w:lang w:val="fr-FR" w:eastAsia="ja-JP"/>
        </w:rPr>
        <w:t>we prefer op</w:t>
      </w:r>
      <w:r>
        <w:rPr>
          <w:rFonts w:ascii="Calibri" w:hAnsi="Calibri" w:cs="Calibri"/>
          <w:szCs w:val="24"/>
          <w:lang w:val="fr-FR" w:eastAsia="ja-JP"/>
        </w:rPr>
        <w:t xml:space="preserve">tion4 than option7. But if </w:t>
      </w:r>
      <w:r w:rsidR="008E667E">
        <w:rPr>
          <w:rFonts w:ascii="Calibri" w:hAnsi="Calibri" w:cs="Calibri"/>
          <w:szCs w:val="24"/>
          <w:lang w:val="fr-FR" w:eastAsia="ja-JP"/>
        </w:rPr>
        <w:t>it’s not possible</w:t>
      </w:r>
      <w:r>
        <w:rPr>
          <w:rFonts w:ascii="Calibri" w:hAnsi="Calibri" w:cs="Calibri"/>
          <w:szCs w:val="24"/>
          <w:lang w:val="fr-FR" w:eastAsia="ja-JP"/>
        </w:rPr>
        <w:t xml:space="preserve">, we prefer option7 than option4 due to avoid a risk </w:t>
      </w:r>
      <w:r w:rsidRPr="00071C0A">
        <w:rPr>
          <w:rFonts w:ascii="Segoe UI" w:eastAsia="ＭＳ Ｐゴシック" w:hAnsi="Segoe UI" w:cs="Segoe UI"/>
          <w:sz w:val="21"/>
          <w:szCs w:val="21"/>
          <w:lang w:eastAsia="ja-JP"/>
        </w:rPr>
        <w:t>a UE falls into out of coverage state</w:t>
      </w:r>
      <w:r>
        <w:rPr>
          <w:rFonts w:ascii="Calibri" w:hAnsi="Calibri" w:cs="Calibri"/>
          <w:szCs w:val="24"/>
          <w:lang w:val="fr-FR" w:eastAsia="ja-JP"/>
        </w:rPr>
        <w:t>.</w:t>
      </w:r>
    </w:p>
    <w:p w14:paraId="513160D5" w14:textId="6E5CA870" w:rsidR="00182E0C" w:rsidRPr="00B96AEE" w:rsidRDefault="00182E0C" w:rsidP="00883EB5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14:paraId="3EC53D9E" w14:textId="77777777" w:rsidR="00182E0C" w:rsidRDefault="00182E0C" w:rsidP="00182E0C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14:paraId="081F9C91" w14:textId="2C8D2B5C" w:rsidR="00182E0C" w:rsidRDefault="00182E0C" w:rsidP="00182E0C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>
        <w:rPr>
          <w:rFonts w:ascii="Calibri" w:hAnsi="Calibri" w:cs="Calibri" w:hint="eastAsia"/>
          <w:szCs w:val="24"/>
          <w:lang w:val="fr-FR" w:eastAsia="ja-JP"/>
        </w:rPr>
        <w:t>Proposal</w:t>
      </w:r>
      <w:r>
        <w:rPr>
          <w:rFonts w:ascii="Calibri" w:hAnsi="Calibri" w:cs="Calibri"/>
          <w:szCs w:val="24"/>
          <w:lang w:val="fr-FR" w:eastAsia="ja-JP"/>
        </w:rPr>
        <w:t xml:space="preserve"> 1 </w:t>
      </w:r>
      <w:r>
        <w:rPr>
          <w:rFonts w:ascii="Calibri" w:hAnsi="Calibri" w:cs="Calibri" w:hint="eastAsia"/>
          <w:szCs w:val="24"/>
          <w:lang w:val="fr-FR" w:eastAsia="ja-JP"/>
        </w:rPr>
        <w:t>:</w:t>
      </w:r>
      <w:r>
        <w:rPr>
          <w:rFonts w:ascii="Calibri" w:hAnsi="Calibri" w:cs="Calibri"/>
          <w:szCs w:val="24"/>
          <w:lang w:val="fr-FR" w:eastAsia="ja-JP"/>
        </w:rPr>
        <w:t xml:space="preserve"> RAN2 adopts option4 with the modification above (add </w:t>
      </w:r>
      <w:r w:rsidRPr="008E667E">
        <w:rPr>
          <w:rFonts w:ascii="Calibri" w:hAnsi="Calibri" w:cs="Calibri"/>
          <w:szCs w:val="24"/>
          <w:lang w:val="fr-FR" w:eastAsia="ja-JP"/>
        </w:rPr>
        <w:t>Step2.5: Assign the least priority for all non-slice-based priorities to all frequencies</w:t>
      </w:r>
      <w:r>
        <w:rPr>
          <w:rFonts w:ascii="Calibri" w:hAnsi="Calibri" w:cs="Calibri"/>
          <w:szCs w:val="24"/>
          <w:lang w:val="fr-FR" w:eastAsia="ja-JP"/>
        </w:rPr>
        <w:t xml:space="preserve">) to address an </w:t>
      </w:r>
      <w:r w:rsidRPr="00045A59">
        <w:rPr>
          <w:rFonts w:ascii="Calibri" w:hAnsi="Calibri" w:cs="Calibri"/>
          <w:szCs w:val="24"/>
          <w:lang w:val="fr-FR" w:eastAsia="ja-JP"/>
        </w:rPr>
        <w:t>out of coverage</w:t>
      </w:r>
      <w:r>
        <w:rPr>
          <w:rFonts w:ascii="Calibri" w:hAnsi="Calibri" w:cs="Calibri"/>
          <w:szCs w:val="24"/>
          <w:lang w:val="fr-FR" w:eastAsia="ja-JP"/>
        </w:rPr>
        <w:t xml:space="preserve"> risk</w:t>
      </w:r>
    </w:p>
    <w:p w14:paraId="336734FE" w14:textId="4A906542" w:rsidR="00307898" w:rsidRPr="00182E0C" w:rsidRDefault="00182E0C" w:rsidP="00883EB5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>
        <w:rPr>
          <w:rFonts w:ascii="Calibri" w:hAnsi="Calibri" w:cs="Calibri"/>
          <w:szCs w:val="24"/>
          <w:lang w:val="fr-FR" w:eastAsia="ja-JP"/>
        </w:rPr>
        <w:t>Proposal 2 : If the current option4 is not allowed to be modified, RAN2 adopts option7</w:t>
      </w:r>
    </w:p>
    <w:p w14:paraId="6B85D3EA" w14:textId="77777777" w:rsidR="00182E0C" w:rsidRPr="00A130F8" w:rsidRDefault="00182E0C" w:rsidP="00883EB5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14:paraId="1968CBA5" w14:textId="77777777"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14:paraId="64593B7A" w14:textId="77777777"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proposals.</w:t>
      </w:r>
    </w:p>
    <w:p w14:paraId="2DBAAA73" w14:textId="6A8EEFCE" w:rsidR="002145A9" w:rsidRDefault="002145A9" w:rsidP="00A22A98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14:paraId="6D29B838" w14:textId="3BAE9FD4" w:rsidR="00A22A98" w:rsidRPr="00045A59" w:rsidRDefault="00A22A98" w:rsidP="00A22A9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val="fr-FR" w:eastAsia="ja-JP"/>
        </w:rPr>
        <w:t>Proposal</w:t>
      </w:r>
      <w:r>
        <w:rPr>
          <w:rFonts w:ascii="Calibri" w:hAnsi="Calibri" w:cs="Calibri"/>
          <w:szCs w:val="24"/>
          <w:lang w:val="fr-FR" w:eastAsia="ja-JP"/>
        </w:rPr>
        <w:t>1 </w:t>
      </w:r>
      <w:r>
        <w:rPr>
          <w:rFonts w:ascii="Calibri" w:hAnsi="Calibri" w:cs="Calibri" w:hint="eastAsia"/>
          <w:szCs w:val="24"/>
          <w:lang w:val="fr-FR" w:eastAsia="ja-JP"/>
        </w:rPr>
        <w:t>:</w:t>
      </w:r>
      <w:r>
        <w:rPr>
          <w:rFonts w:ascii="Calibri" w:hAnsi="Calibri" w:cs="Calibri"/>
          <w:szCs w:val="24"/>
          <w:lang w:val="fr-FR" w:eastAsia="ja-JP"/>
        </w:rPr>
        <w:t xml:space="preserve"> </w:t>
      </w:r>
      <w:r w:rsidR="00620EC8" w:rsidRPr="00620EC8">
        <w:rPr>
          <w:rFonts w:ascii="Calibri" w:hAnsi="Calibri" w:cs="Calibri"/>
          <w:szCs w:val="24"/>
          <w:lang w:val="fr-FR" w:eastAsia="ja-JP"/>
        </w:rPr>
        <w:t>If RAN2 adopts Option4/6,</w:t>
      </w:r>
      <w:r w:rsidR="00620EC8">
        <w:rPr>
          <w:rFonts w:ascii="Calibri" w:hAnsi="Calibri" w:cs="Calibri"/>
          <w:szCs w:val="24"/>
          <w:lang w:val="fr-FR" w:eastAsia="ja-JP"/>
        </w:rPr>
        <w:t xml:space="preserve"> </w:t>
      </w:r>
      <w:r w:rsidR="00045A59" w:rsidRPr="00045A59">
        <w:rPr>
          <w:rFonts w:ascii="Calibri" w:hAnsi="Calibri" w:cs="Calibri"/>
          <w:szCs w:val="24"/>
          <w:lang w:val="fr-FR" w:eastAsia="ja-JP"/>
        </w:rPr>
        <w:t>RAN2 should develop a solution to address the issue mentioned in this paper, the risk a UE falls into out of coverage state in the case where Srxlev becomes under Critrion S while the priorities of some frequencies are not assgined by Step3.</w:t>
      </w:r>
    </w:p>
    <w:p w14:paraId="748D3041" w14:textId="67355DC1" w:rsidR="00A22A98" w:rsidRDefault="00A22A98" w:rsidP="00A22A98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>
        <w:rPr>
          <w:rFonts w:ascii="Calibri" w:hAnsi="Calibri" w:cs="Calibri"/>
          <w:szCs w:val="24"/>
          <w:lang w:val="fr-FR" w:eastAsia="ja-JP"/>
        </w:rPr>
        <w:t xml:space="preserve">Proposal2 : </w:t>
      </w:r>
      <w:r w:rsidR="00F94B9D">
        <w:rPr>
          <w:rFonts w:ascii="Calibri" w:hAnsi="Calibri" w:cs="Calibri"/>
          <w:szCs w:val="24"/>
          <w:lang w:val="fr-FR" w:eastAsia="ja-JP"/>
        </w:rPr>
        <w:t>RAN2 adopts Option7.</w:t>
      </w:r>
    </w:p>
    <w:p w14:paraId="67812DD0" w14:textId="0F79DF97" w:rsidR="00A22A98" w:rsidRDefault="00A22A98" w:rsidP="0017495D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14:paraId="61C77CAC" w14:textId="77777777"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14:paraId="1FD5C990" w14:textId="1E81E5FE" w:rsidR="00045A59" w:rsidRPr="00045A59" w:rsidRDefault="00820196" w:rsidP="00434C52">
      <w:pPr>
        <w:spacing w:afterLines="25" w:after="60" w:line="240" w:lineRule="atLeast"/>
        <w:rPr>
          <w:sz w:val="23"/>
          <w:szCs w:val="23"/>
          <w:lang w:val="en-GB" w:eastAsia="ja-JP"/>
        </w:rPr>
      </w:pPr>
      <w:r>
        <w:rPr>
          <w:rFonts w:hint="eastAsia"/>
          <w:sz w:val="23"/>
          <w:szCs w:val="23"/>
          <w:lang w:eastAsia="ja-JP"/>
        </w:rPr>
        <w:t xml:space="preserve"> </w:t>
      </w:r>
      <w:r w:rsidR="00045A59">
        <w:rPr>
          <w:rFonts w:hint="eastAsia"/>
          <w:sz w:val="23"/>
          <w:szCs w:val="23"/>
          <w:lang w:eastAsia="ja-JP"/>
        </w:rPr>
        <w:t xml:space="preserve">[1] </w:t>
      </w:r>
      <w:r w:rsidR="009C0C02">
        <w:rPr>
          <w:sz w:val="23"/>
          <w:szCs w:val="23"/>
          <w:lang w:eastAsia="ja-JP"/>
        </w:rPr>
        <w:t xml:space="preserve">R2-xxxxx </w:t>
      </w:r>
      <w:r w:rsidR="009C0C02" w:rsidRPr="009C0C02">
        <w:rPr>
          <w:sz w:val="23"/>
          <w:szCs w:val="23"/>
          <w:lang w:eastAsia="ja-JP"/>
        </w:rPr>
        <w:t>Summary of [Post114-e</w:t>
      </w:r>
      <w:proofErr w:type="gramStart"/>
      <w:r w:rsidR="009C0C02" w:rsidRPr="009C0C02">
        <w:rPr>
          <w:sz w:val="23"/>
          <w:szCs w:val="23"/>
          <w:lang w:eastAsia="ja-JP"/>
        </w:rPr>
        <w:t>][</w:t>
      </w:r>
      <w:proofErr w:type="gramEnd"/>
      <w:r w:rsidR="009C0C02" w:rsidRPr="009C0C02">
        <w:rPr>
          <w:sz w:val="23"/>
          <w:szCs w:val="23"/>
          <w:lang w:eastAsia="ja-JP"/>
        </w:rPr>
        <w:t>251][Slicing] Solution direction (Lenovo)_V1.docx</w:t>
      </w:r>
    </w:p>
    <w:sectPr w:rsidR="00045A59" w:rsidRPr="00045A59" w:rsidSect="00ED7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E256A" w14:textId="77777777" w:rsidR="00FB7F27" w:rsidRDefault="00FB7F27" w:rsidP="000519FA">
      <w:pPr>
        <w:spacing w:after="0" w:line="240" w:lineRule="auto"/>
      </w:pPr>
      <w:r>
        <w:separator/>
      </w:r>
    </w:p>
  </w:endnote>
  <w:endnote w:type="continuationSeparator" w:id="0">
    <w:p w14:paraId="5A34CDAD" w14:textId="77777777" w:rsidR="00FB7F27" w:rsidRDefault="00FB7F2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358BC" w14:textId="77777777" w:rsidR="00682F5A" w:rsidRDefault="00682F5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7AF79" w14:textId="77777777" w:rsidR="00682F5A" w:rsidRDefault="00682F5A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DA572" w14:textId="77777777" w:rsidR="00682F5A" w:rsidRDefault="00682F5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31052" w14:textId="77777777" w:rsidR="00FB7F27" w:rsidRDefault="00FB7F27" w:rsidP="000519FA">
      <w:pPr>
        <w:spacing w:after="0" w:line="240" w:lineRule="auto"/>
      </w:pPr>
      <w:r>
        <w:separator/>
      </w:r>
    </w:p>
  </w:footnote>
  <w:footnote w:type="continuationSeparator" w:id="0">
    <w:p w14:paraId="6076D08D" w14:textId="77777777" w:rsidR="00FB7F27" w:rsidRDefault="00FB7F27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435CB" w14:textId="77777777" w:rsidR="00682F5A" w:rsidRDefault="00682F5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A9DF8" w14:textId="77777777" w:rsidR="00682F5A" w:rsidRDefault="00682F5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CC306" w14:textId="77777777" w:rsidR="00682F5A" w:rsidRDefault="00682F5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569069F"/>
    <w:multiLevelType w:val="hybridMultilevel"/>
    <w:tmpl w:val="84C02EEC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22C4A"/>
    <w:multiLevelType w:val="hybridMultilevel"/>
    <w:tmpl w:val="A34AE0E8"/>
    <w:lvl w:ilvl="0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392302"/>
    <w:multiLevelType w:val="hybridMultilevel"/>
    <w:tmpl w:val="9D3EF070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8ACE862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7" w15:restartNumberingAfterBreak="0">
    <w:nsid w:val="75C13548"/>
    <w:multiLevelType w:val="hybridMultilevel"/>
    <w:tmpl w:val="B494033E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3B3"/>
    <w:rsid w:val="00022CCB"/>
    <w:rsid w:val="00022F0F"/>
    <w:rsid w:val="00025435"/>
    <w:rsid w:val="00026CA3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45193"/>
    <w:rsid w:val="00045A59"/>
    <w:rsid w:val="00046817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140"/>
    <w:rsid w:val="000648F1"/>
    <w:rsid w:val="000654AE"/>
    <w:rsid w:val="00065561"/>
    <w:rsid w:val="00066DC9"/>
    <w:rsid w:val="00071C0A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5B2F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60E1"/>
    <w:rsid w:val="000A62B2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5F7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510F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6EDF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4F45"/>
    <w:rsid w:val="00116B0D"/>
    <w:rsid w:val="00116BE9"/>
    <w:rsid w:val="001175C0"/>
    <w:rsid w:val="00117621"/>
    <w:rsid w:val="0012237E"/>
    <w:rsid w:val="00122ADB"/>
    <w:rsid w:val="00122DA8"/>
    <w:rsid w:val="0012491E"/>
    <w:rsid w:val="00124E74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36B6F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790"/>
    <w:rsid w:val="00171CE3"/>
    <w:rsid w:val="00171DDF"/>
    <w:rsid w:val="0017495D"/>
    <w:rsid w:val="00175B47"/>
    <w:rsid w:val="00177024"/>
    <w:rsid w:val="0018200F"/>
    <w:rsid w:val="001820FF"/>
    <w:rsid w:val="00182E0C"/>
    <w:rsid w:val="0018366E"/>
    <w:rsid w:val="0018472F"/>
    <w:rsid w:val="001857A5"/>
    <w:rsid w:val="0018599D"/>
    <w:rsid w:val="001862BE"/>
    <w:rsid w:val="00187658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280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E7A30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3987"/>
    <w:rsid w:val="00203F0A"/>
    <w:rsid w:val="00204024"/>
    <w:rsid w:val="00206221"/>
    <w:rsid w:val="00206A5F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45A9"/>
    <w:rsid w:val="002157D5"/>
    <w:rsid w:val="0021618C"/>
    <w:rsid w:val="002176CB"/>
    <w:rsid w:val="00217D95"/>
    <w:rsid w:val="00220371"/>
    <w:rsid w:val="00221C59"/>
    <w:rsid w:val="00221CF8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96E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2CF0"/>
    <w:rsid w:val="0024311D"/>
    <w:rsid w:val="0024363B"/>
    <w:rsid w:val="00246B00"/>
    <w:rsid w:val="002470E1"/>
    <w:rsid w:val="00250280"/>
    <w:rsid w:val="00250988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96"/>
    <w:rsid w:val="002827B1"/>
    <w:rsid w:val="00283059"/>
    <w:rsid w:val="002839FF"/>
    <w:rsid w:val="00283A4F"/>
    <w:rsid w:val="00284128"/>
    <w:rsid w:val="00285976"/>
    <w:rsid w:val="00285994"/>
    <w:rsid w:val="00287471"/>
    <w:rsid w:val="002879E5"/>
    <w:rsid w:val="00287F3F"/>
    <w:rsid w:val="00290268"/>
    <w:rsid w:val="0029047E"/>
    <w:rsid w:val="00291481"/>
    <w:rsid w:val="00291EB0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22B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2A7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898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0A9"/>
    <w:rsid w:val="003367CA"/>
    <w:rsid w:val="00336803"/>
    <w:rsid w:val="003370D4"/>
    <w:rsid w:val="003374F0"/>
    <w:rsid w:val="00337ADF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0D5"/>
    <w:rsid w:val="0035455A"/>
    <w:rsid w:val="00354E05"/>
    <w:rsid w:val="00356DBF"/>
    <w:rsid w:val="00356EB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ECF"/>
    <w:rsid w:val="00377F40"/>
    <w:rsid w:val="00380E2E"/>
    <w:rsid w:val="003810A3"/>
    <w:rsid w:val="003810AB"/>
    <w:rsid w:val="00382C5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5C8F"/>
    <w:rsid w:val="00396DE0"/>
    <w:rsid w:val="003975A3"/>
    <w:rsid w:val="00397A4B"/>
    <w:rsid w:val="003A0535"/>
    <w:rsid w:val="003A0B03"/>
    <w:rsid w:val="003A1332"/>
    <w:rsid w:val="003A1C36"/>
    <w:rsid w:val="003A29CC"/>
    <w:rsid w:val="003A3307"/>
    <w:rsid w:val="003A5355"/>
    <w:rsid w:val="003A5795"/>
    <w:rsid w:val="003A5C2D"/>
    <w:rsid w:val="003A5D6E"/>
    <w:rsid w:val="003A70B9"/>
    <w:rsid w:val="003A710E"/>
    <w:rsid w:val="003A7275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38BC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D7F9C"/>
    <w:rsid w:val="003E0576"/>
    <w:rsid w:val="003E0E44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0CA9"/>
    <w:rsid w:val="00410E27"/>
    <w:rsid w:val="00410E7A"/>
    <w:rsid w:val="0041109B"/>
    <w:rsid w:val="00411B60"/>
    <w:rsid w:val="0041214C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17A1"/>
    <w:rsid w:val="00441F95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44D1"/>
    <w:rsid w:val="00455B0D"/>
    <w:rsid w:val="00456005"/>
    <w:rsid w:val="00456498"/>
    <w:rsid w:val="00456552"/>
    <w:rsid w:val="00456865"/>
    <w:rsid w:val="00460080"/>
    <w:rsid w:val="00460BA7"/>
    <w:rsid w:val="00460E5F"/>
    <w:rsid w:val="0046104C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6A5"/>
    <w:rsid w:val="00474944"/>
    <w:rsid w:val="00474970"/>
    <w:rsid w:val="00475F96"/>
    <w:rsid w:val="00476315"/>
    <w:rsid w:val="004775CD"/>
    <w:rsid w:val="00477EA4"/>
    <w:rsid w:val="004801F5"/>
    <w:rsid w:val="004810D1"/>
    <w:rsid w:val="00481A78"/>
    <w:rsid w:val="00481A8C"/>
    <w:rsid w:val="004823A8"/>
    <w:rsid w:val="00482FD7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6F40"/>
    <w:rsid w:val="004A0E13"/>
    <w:rsid w:val="004A0FC3"/>
    <w:rsid w:val="004A1366"/>
    <w:rsid w:val="004A1E5A"/>
    <w:rsid w:val="004A3710"/>
    <w:rsid w:val="004A6126"/>
    <w:rsid w:val="004B3914"/>
    <w:rsid w:val="004B483D"/>
    <w:rsid w:val="004B557A"/>
    <w:rsid w:val="004B5884"/>
    <w:rsid w:val="004B6DE1"/>
    <w:rsid w:val="004B7836"/>
    <w:rsid w:val="004C0E19"/>
    <w:rsid w:val="004C0EC1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AAE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4C9C"/>
    <w:rsid w:val="005054F6"/>
    <w:rsid w:val="0050678E"/>
    <w:rsid w:val="00506C06"/>
    <w:rsid w:val="005076E4"/>
    <w:rsid w:val="00510424"/>
    <w:rsid w:val="00511654"/>
    <w:rsid w:val="00511FAE"/>
    <w:rsid w:val="005120AF"/>
    <w:rsid w:val="00512BFD"/>
    <w:rsid w:val="00514A56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17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78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5259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76729"/>
    <w:rsid w:val="00580250"/>
    <w:rsid w:val="005811DE"/>
    <w:rsid w:val="005817BC"/>
    <w:rsid w:val="00581AA6"/>
    <w:rsid w:val="0058246B"/>
    <w:rsid w:val="00582F37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6C9E"/>
    <w:rsid w:val="005B6D7B"/>
    <w:rsid w:val="005B7EA3"/>
    <w:rsid w:val="005C0252"/>
    <w:rsid w:val="005C0EEE"/>
    <w:rsid w:val="005C14AA"/>
    <w:rsid w:val="005C256F"/>
    <w:rsid w:val="005C271B"/>
    <w:rsid w:val="005C2C9A"/>
    <w:rsid w:val="005C325A"/>
    <w:rsid w:val="005C3D59"/>
    <w:rsid w:val="005C4006"/>
    <w:rsid w:val="005C43C6"/>
    <w:rsid w:val="005C46CB"/>
    <w:rsid w:val="005C472B"/>
    <w:rsid w:val="005C5FEC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769"/>
    <w:rsid w:val="005F0D09"/>
    <w:rsid w:val="005F1AC6"/>
    <w:rsid w:val="005F2030"/>
    <w:rsid w:val="005F2554"/>
    <w:rsid w:val="005F4680"/>
    <w:rsid w:val="005F4D00"/>
    <w:rsid w:val="005F51CE"/>
    <w:rsid w:val="005F664B"/>
    <w:rsid w:val="005F69B8"/>
    <w:rsid w:val="005F79AA"/>
    <w:rsid w:val="00601242"/>
    <w:rsid w:val="006025E5"/>
    <w:rsid w:val="00602D65"/>
    <w:rsid w:val="00602E8F"/>
    <w:rsid w:val="00604002"/>
    <w:rsid w:val="00604268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0EC8"/>
    <w:rsid w:val="00621855"/>
    <w:rsid w:val="00622201"/>
    <w:rsid w:val="00622C2B"/>
    <w:rsid w:val="00622FF5"/>
    <w:rsid w:val="006232D1"/>
    <w:rsid w:val="0062332A"/>
    <w:rsid w:val="006253FE"/>
    <w:rsid w:val="00625E07"/>
    <w:rsid w:val="00626461"/>
    <w:rsid w:val="00626538"/>
    <w:rsid w:val="00630E77"/>
    <w:rsid w:val="0063135A"/>
    <w:rsid w:val="00631C3A"/>
    <w:rsid w:val="00631DC3"/>
    <w:rsid w:val="006336B6"/>
    <w:rsid w:val="006336C2"/>
    <w:rsid w:val="006336EE"/>
    <w:rsid w:val="0063536B"/>
    <w:rsid w:val="0063538C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BAC"/>
    <w:rsid w:val="00656EBC"/>
    <w:rsid w:val="00660B7E"/>
    <w:rsid w:val="00661A7C"/>
    <w:rsid w:val="00661E65"/>
    <w:rsid w:val="006635C7"/>
    <w:rsid w:val="006636F1"/>
    <w:rsid w:val="00663EDC"/>
    <w:rsid w:val="00664254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6DEA"/>
    <w:rsid w:val="00677534"/>
    <w:rsid w:val="00677566"/>
    <w:rsid w:val="00680649"/>
    <w:rsid w:val="00681521"/>
    <w:rsid w:val="00682F5A"/>
    <w:rsid w:val="00682F82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116"/>
    <w:rsid w:val="006A374E"/>
    <w:rsid w:val="006A502E"/>
    <w:rsid w:val="006A5CCC"/>
    <w:rsid w:val="006A79B8"/>
    <w:rsid w:val="006B0179"/>
    <w:rsid w:val="006B0598"/>
    <w:rsid w:val="006B2A66"/>
    <w:rsid w:val="006B316C"/>
    <w:rsid w:val="006B39FE"/>
    <w:rsid w:val="006B3A5F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154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31"/>
    <w:rsid w:val="00703982"/>
    <w:rsid w:val="0070562A"/>
    <w:rsid w:val="00706101"/>
    <w:rsid w:val="00706472"/>
    <w:rsid w:val="00706536"/>
    <w:rsid w:val="00706949"/>
    <w:rsid w:val="0070797E"/>
    <w:rsid w:val="00710C6B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1E3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B8B"/>
    <w:rsid w:val="00747F23"/>
    <w:rsid w:val="00750B52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35B3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87095"/>
    <w:rsid w:val="0079207A"/>
    <w:rsid w:val="00793293"/>
    <w:rsid w:val="00794E7C"/>
    <w:rsid w:val="00796871"/>
    <w:rsid w:val="00796B32"/>
    <w:rsid w:val="00796F4A"/>
    <w:rsid w:val="007977BF"/>
    <w:rsid w:val="007A0AE3"/>
    <w:rsid w:val="007A0C2D"/>
    <w:rsid w:val="007A1351"/>
    <w:rsid w:val="007A14D1"/>
    <w:rsid w:val="007A14DD"/>
    <w:rsid w:val="007A1AA8"/>
    <w:rsid w:val="007A2001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0511"/>
    <w:rsid w:val="007B1521"/>
    <w:rsid w:val="007B2C2B"/>
    <w:rsid w:val="007B3ACC"/>
    <w:rsid w:val="007B3B3B"/>
    <w:rsid w:val="007B4882"/>
    <w:rsid w:val="007B4F65"/>
    <w:rsid w:val="007B53AE"/>
    <w:rsid w:val="007B5680"/>
    <w:rsid w:val="007B5C6C"/>
    <w:rsid w:val="007B656E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67C5"/>
    <w:rsid w:val="007C70C7"/>
    <w:rsid w:val="007D26A3"/>
    <w:rsid w:val="007D2F36"/>
    <w:rsid w:val="007D3B10"/>
    <w:rsid w:val="007D47A3"/>
    <w:rsid w:val="007D4B1D"/>
    <w:rsid w:val="007D6483"/>
    <w:rsid w:val="007D6706"/>
    <w:rsid w:val="007D75FC"/>
    <w:rsid w:val="007D7E09"/>
    <w:rsid w:val="007E0054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F0C41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2EC"/>
    <w:rsid w:val="00805AAF"/>
    <w:rsid w:val="00805BB3"/>
    <w:rsid w:val="00806379"/>
    <w:rsid w:val="00806492"/>
    <w:rsid w:val="00806F57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196"/>
    <w:rsid w:val="008208E0"/>
    <w:rsid w:val="00820C0D"/>
    <w:rsid w:val="008230F0"/>
    <w:rsid w:val="00823922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3840"/>
    <w:rsid w:val="0084424F"/>
    <w:rsid w:val="00844C69"/>
    <w:rsid w:val="00844DCB"/>
    <w:rsid w:val="00844EAD"/>
    <w:rsid w:val="0084609F"/>
    <w:rsid w:val="00846DE8"/>
    <w:rsid w:val="008475D3"/>
    <w:rsid w:val="00850167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565"/>
    <w:rsid w:val="00862CC3"/>
    <w:rsid w:val="00862F84"/>
    <w:rsid w:val="00863453"/>
    <w:rsid w:val="0086464C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87ED5"/>
    <w:rsid w:val="00890E8F"/>
    <w:rsid w:val="0089152F"/>
    <w:rsid w:val="00891604"/>
    <w:rsid w:val="00891A8D"/>
    <w:rsid w:val="008923E8"/>
    <w:rsid w:val="008923EE"/>
    <w:rsid w:val="00892E45"/>
    <w:rsid w:val="008932CD"/>
    <w:rsid w:val="0089594B"/>
    <w:rsid w:val="00896361"/>
    <w:rsid w:val="008964B6"/>
    <w:rsid w:val="008964D6"/>
    <w:rsid w:val="0089676A"/>
    <w:rsid w:val="00897B3B"/>
    <w:rsid w:val="008A1247"/>
    <w:rsid w:val="008A19ED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4F6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A43"/>
    <w:rsid w:val="008B3EE8"/>
    <w:rsid w:val="008B46E2"/>
    <w:rsid w:val="008B568C"/>
    <w:rsid w:val="008B75C8"/>
    <w:rsid w:val="008C0B4D"/>
    <w:rsid w:val="008C0BE9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7C2"/>
    <w:rsid w:val="008D2A29"/>
    <w:rsid w:val="008D2DBA"/>
    <w:rsid w:val="008D3A1E"/>
    <w:rsid w:val="008D3E9E"/>
    <w:rsid w:val="008D40EB"/>
    <w:rsid w:val="008D49F8"/>
    <w:rsid w:val="008D4E68"/>
    <w:rsid w:val="008D5A0F"/>
    <w:rsid w:val="008D5E94"/>
    <w:rsid w:val="008D5EF7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67E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07D85"/>
    <w:rsid w:val="00911A4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125"/>
    <w:rsid w:val="00945239"/>
    <w:rsid w:val="0094537B"/>
    <w:rsid w:val="00945AF4"/>
    <w:rsid w:val="009463E0"/>
    <w:rsid w:val="00946973"/>
    <w:rsid w:val="009475B3"/>
    <w:rsid w:val="009502F0"/>
    <w:rsid w:val="00950A47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98A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67F9A"/>
    <w:rsid w:val="00970BDF"/>
    <w:rsid w:val="00970EE5"/>
    <w:rsid w:val="00971110"/>
    <w:rsid w:val="009712B1"/>
    <w:rsid w:val="0097228C"/>
    <w:rsid w:val="0097257F"/>
    <w:rsid w:val="0097353F"/>
    <w:rsid w:val="0097359C"/>
    <w:rsid w:val="0097473C"/>
    <w:rsid w:val="0097482F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CAC"/>
    <w:rsid w:val="009A7DF6"/>
    <w:rsid w:val="009B0D4F"/>
    <w:rsid w:val="009B1608"/>
    <w:rsid w:val="009B1929"/>
    <w:rsid w:val="009B2761"/>
    <w:rsid w:val="009B2AEE"/>
    <w:rsid w:val="009B2E86"/>
    <w:rsid w:val="009B3D9B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02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183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4BA"/>
    <w:rsid w:val="009E0621"/>
    <w:rsid w:val="009E196B"/>
    <w:rsid w:val="009E1B35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6FD2"/>
    <w:rsid w:val="009E72BB"/>
    <w:rsid w:val="009F110A"/>
    <w:rsid w:val="009F151D"/>
    <w:rsid w:val="009F1F01"/>
    <w:rsid w:val="009F2B03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07D84"/>
    <w:rsid w:val="00A101E4"/>
    <w:rsid w:val="00A108AA"/>
    <w:rsid w:val="00A109F2"/>
    <w:rsid w:val="00A11A10"/>
    <w:rsid w:val="00A11B4A"/>
    <w:rsid w:val="00A12BB6"/>
    <w:rsid w:val="00A130F8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2A98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2730C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5247"/>
    <w:rsid w:val="00A5735A"/>
    <w:rsid w:val="00A57CE0"/>
    <w:rsid w:val="00A60B1F"/>
    <w:rsid w:val="00A60D2B"/>
    <w:rsid w:val="00A61E44"/>
    <w:rsid w:val="00A62FE6"/>
    <w:rsid w:val="00A640B2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285"/>
    <w:rsid w:val="00A80B1A"/>
    <w:rsid w:val="00A80DE2"/>
    <w:rsid w:val="00A81447"/>
    <w:rsid w:val="00A81987"/>
    <w:rsid w:val="00A81C73"/>
    <w:rsid w:val="00A82468"/>
    <w:rsid w:val="00A82539"/>
    <w:rsid w:val="00A83B1B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17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B64F6"/>
    <w:rsid w:val="00AC215C"/>
    <w:rsid w:val="00AC384B"/>
    <w:rsid w:val="00AC3F5F"/>
    <w:rsid w:val="00AC50DB"/>
    <w:rsid w:val="00AC50F0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0FD7"/>
    <w:rsid w:val="00AD179E"/>
    <w:rsid w:val="00AD1CE4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49"/>
    <w:rsid w:val="00AE73EA"/>
    <w:rsid w:val="00AE7F98"/>
    <w:rsid w:val="00AF0017"/>
    <w:rsid w:val="00AF0073"/>
    <w:rsid w:val="00AF0127"/>
    <w:rsid w:val="00AF289C"/>
    <w:rsid w:val="00AF2ADC"/>
    <w:rsid w:val="00AF311A"/>
    <w:rsid w:val="00AF3787"/>
    <w:rsid w:val="00AF41A1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2EA9"/>
    <w:rsid w:val="00B13D6F"/>
    <w:rsid w:val="00B141D9"/>
    <w:rsid w:val="00B142B8"/>
    <w:rsid w:val="00B1454B"/>
    <w:rsid w:val="00B151B9"/>
    <w:rsid w:val="00B1522B"/>
    <w:rsid w:val="00B206B5"/>
    <w:rsid w:val="00B21509"/>
    <w:rsid w:val="00B2176F"/>
    <w:rsid w:val="00B21EE5"/>
    <w:rsid w:val="00B2296F"/>
    <w:rsid w:val="00B22B6F"/>
    <w:rsid w:val="00B2320A"/>
    <w:rsid w:val="00B237C1"/>
    <w:rsid w:val="00B24932"/>
    <w:rsid w:val="00B24BBE"/>
    <w:rsid w:val="00B254AA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37EF6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5291"/>
    <w:rsid w:val="00B5613C"/>
    <w:rsid w:val="00B56CD9"/>
    <w:rsid w:val="00B57194"/>
    <w:rsid w:val="00B600B1"/>
    <w:rsid w:val="00B6010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12F"/>
    <w:rsid w:val="00B66E3F"/>
    <w:rsid w:val="00B700C9"/>
    <w:rsid w:val="00B71CA1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1BF9"/>
    <w:rsid w:val="00B839E8"/>
    <w:rsid w:val="00B84D61"/>
    <w:rsid w:val="00B873E2"/>
    <w:rsid w:val="00B87EFA"/>
    <w:rsid w:val="00B92A59"/>
    <w:rsid w:val="00B938A8"/>
    <w:rsid w:val="00B94BF1"/>
    <w:rsid w:val="00B95591"/>
    <w:rsid w:val="00B95E05"/>
    <w:rsid w:val="00B96AEE"/>
    <w:rsid w:val="00B97BBB"/>
    <w:rsid w:val="00BA00AC"/>
    <w:rsid w:val="00BA032A"/>
    <w:rsid w:val="00BA1989"/>
    <w:rsid w:val="00BA4B34"/>
    <w:rsid w:val="00BA52D2"/>
    <w:rsid w:val="00BB0FA9"/>
    <w:rsid w:val="00BB1D51"/>
    <w:rsid w:val="00BB2868"/>
    <w:rsid w:val="00BB488E"/>
    <w:rsid w:val="00BB543F"/>
    <w:rsid w:val="00BB7706"/>
    <w:rsid w:val="00BC01AE"/>
    <w:rsid w:val="00BC109C"/>
    <w:rsid w:val="00BC11C0"/>
    <w:rsid w:val="00BC173B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06A2"/>
    <w:rsid w:val="00BF14CF"/>
    <w:rsid w:val="00BF167D"/>
    <w:rsid w:val="00BF243D"/>
    <w:rsid w:val="00BF4C79"/>
    <w:rsid w:val="00BF545F"/>
    <w:rsid w:val="00BF550E"/>
    <w:rsid w:val="00BF5EDE"/>
    <w:rsid w:val="00BF643F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2C8B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3097"/>
    <w:rsid w:val="00C3462E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37F7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90B"/>
    <w:rsid w:val="00CA3F3E"/>
    <w:rsid w:val="00CA5234"/>
    <w:rsid w:val="00CA576B"/>
    <w:rsid w:val="00CA7199"/>
    <w:rsid w:val="00CB0923"/>
    <w:rsid w:val="00CB0FC3"/>
    <w:rsid w:val="00CB3F17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5E7F"/>
    <w:rsid w:val="00CC60EE"/>
    <w:rsid w:val="00CC611F"/>
    <w:rsid w:val="00CC66D9"/>
    <w:rsid w:val="00CC7E7D"/>
    <w:rsid w:val="00CD04DA"/>
    <w:rsid w:val="00CD08BD"/>
    <w:rsid w:val="00CD35E2"/>
    <w:rsid w:val="00CD3F43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498B"/>
    <w:rsid w:val="00CF5651"/>
    <w:rsid w:val="00CF6430"/>
    <w:rsid w:val="00CF6CB2"/>
    <w:rsid w:val="00CF6E48"/>
    <w:rsid w:val="00D001C9"/>
    <w:rsid w:val="00D00BA5"/>
    <w:rsid w:val="00D0194F"/>
    <w:rsid w:val="00D01AEE"/>
    <w:rsid w:val="00D03B4D"/>
    <w:rsid w:val="00D0429F"/>
    <w:rsid w:val="00D048DB"/>
    <w:rsid w:val="00D06C38"/>
    <w:rsid w:val="00D06EDE"/>
    <w:rsid w:val="00D0717D"/>
    <w:rsid w:val="00D0720F"/>
    <w:rsid w:val="00D07634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200F"/>
    <w:rsid w:val="00D235B3"/>
    <w:rsid w:val="00D23EAC"/>
    <w:rsid w:val="00D24E51"/>
    <w:rsid w:val="00D255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08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0C7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4486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4676"/>
    <w:rsid w:val="00DC4C8C"/>
    <w:rsid w:val="00DC52E0"/>
    <w:rsid w:val="00DC6290"/>
    <w:rsid w:val="00DC6411"/>
    <w:rsid w:val="00DC7131"/>
    <w:rsid w:val="00DC79DF"/>
    <w:rsid w:val="00DC7B31"/>
    <w:rsid w:val="00DD0860"/>
    <w:rsid w:val="00DD0B02"/>
    <w:rsid w:val="00DD0B7F"/>
    <w:rsid w:val="00DD2ADA"/>
    <w:rsid w:val="00DD3021"/>
    <w:rsid w:val="00DD3ABE"/>
    <w:rsid w:val="00DD3AC5"/>
    <w:rsid w:val="00DD4A9B"/>
    <w:rsid w:val="00DD50D4"/>
    <w:rsid w:val="00DD62DD"/>
    <w:rsid w:val="00DD7407"/>
    <w:rsid w:val="00DE0934"/>
    <w:rsid w:val="00DE0A55"/>
    <w:rsid w:val="00DE16B2"/>
    <w:rsid w:val="00DE1C77"/>
    <w:rsid w:val="00DE3805"/>
    <w:rsid w:val="00DE555F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1344"/>
    <w:rsid w:val="00E323C4"/>
    <w:rsid w:val="00E3265A"/>
    <w:rsid w:val="00E33439"/>
    <w:rsid w:val="00E33D59"/>
    <w:rsid w:val="00E34E66"/>
    <w:rsid w:val="00E36AEA"/>
    <w:rsid w:val="00E36C09"/>
    <w:rsid w:val="00E416F6"/>
    <w:rsid w:val="00E417AB"/>
    <w:rsid w:val="00E43B1A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57AE4"/>
    <w:rsid w:val="00E60CD3"/>
    <w:rsid w:val="00E61151"/>
    <w:rsid w:val="00E61E89"/>
    <w:rsid w:val="00E636E2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6EC9"/>
    <w:rsid w:val="00E77C9D"/>
    <w:rsid w:val="00E8020D"/>
    <w:rsid w:val="00E8057D"/>
    <w:rsid w:val="00E80D19"/>
    <w:rsid w:val="00E81614"/>
    <w:rsid w:val="00E81A23"/>
    <w:rsid w:val="00E824AC"/>
    <w:rsid w:val="00E8262B"/>
    <w:rsid w:val="00E8291D"/>
    <w:rsid w:val="00E83206"/>
    <w:rsid w:val="00E83465"/>
    <w:rsid w:val="00E83532"/>
    <w:rsid w:val="00E84024"/>
    <w:rsid w:val="00E84919"/>
    <w:rsid w:val="00E85648"/>
    <w:rsid w:val="00E86576"/>
    <w:rsid w:val="00E87BAA"/>
    <w:rsid w:val="00E92C97"/>
    <w:rsid w:val="00E9665E"/>
    <w:rsid w:val="00E96A5D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1AF"/>
    <w:rsid w:val="00EB2471"/>
    <w:rsid w:val="00EB250B"/>
    <w:rsid w:val="00EB2A55"/>
    <w:rsid w:val="00EB2EAD"/>
    <w:rsid w:val="00EB2F69"/>
    <w:rsid w:val="00EB59C6"/>
    <w:rsid w:val="00EB6EEB"/>
    <w:rsid w:val="00EC0208"/>
    <w:rsid w:val="00EC0444"/>
    <w:rsid w:val="00EC3EE9"/>
    <w:rsid w:val="00EC40AB"/>
    <w:rsid w:val="00EC517A"/>
    <w:rsid w:val="00EC53A6"/>
    <w:rsid w:val="00EC5855"/>
    <w:rsid w:val="00EC5BD3"/>
    <w:rsid w:val="00EC67BA"/>
    <w:rsid w:val="00EC73D5"/>
    <w:rsid w:val="00EC7993"/>
    <w:rsid w:val="00EC7AFE"/>
    <w:rsid w:val="00EC7F13"/>
    <w:rsid w:val="00ED236E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E78DF"/>
    <w:rsid w:val="00EF0E80"/>
    <w:rsid w:val="00EF1D6D"/>
    <w:rsid w:val="00EF7507"/>
    <w:rsid w:val="00EF7F31"/>
    <w:rsid w:val="00F00285"/>
    <w:rsid w:val="00F0269B"/>
    <w:rsid w:val="00F02907"/>
    <w:rsid w:val="00F04115"/>
    <w:rsid w:val="00F0411B"/>
    <w:rsid w:val="00F04AE0"/>
    <w:rsid w:val="00F04B55"/>
    <w:rsid w:val="00F04B83"/>
    <w:rsid w:val="00F058B4"/>
    <w:rsid w:val="00F05CAA"/>
    <w:rsid w:val="00F0660F"/>
    <w:rsid w:val="00F06866"/>
    <w:rsid w:val="00F06DF9"/>
    <w:rsid w:val="00F1004C"/>
    <w:rsid w:val="00F101D0"/>
    <w:rsid w:val="00F11927"/>
    <w:rsid w:val="00F1206A"/>
    <w:rsid w:val="00F1234C"/>
    <w:rsid w:val="00F12D6A"/>
    <w:rsid w:val="00F147B6"/>
    <w:rsid w:val="00F14B55"/>
    <w:rsid w:val="00F15169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C25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4AF1"/>
    <w:rsid w:val="00F3558D"/>
    <w:rsid w:val="00F3562F"/>
    <w:rsid w:val="00F36660"/>
    <w:rsid w:val="00F366E3"/>
    <w:rsid w:val="00F37519"/>
    <w:rsid w:val="00F37680"/>
    <w:rsid w:val="00F413AB"/>
    <w:rsid w:val="00F41665"/>
    <w:rsid w:val="00F43087"/>
    <w:rsid w:val="00F43B29"/>
    <w:rsid w:val="00F43F03"/>
    <w:rsid w:val="00F44BCE"/>
    <w:rsid w:val="00F458BF"/>
    <w:rsid w:val="00F466F9"/>
    <w:rsid w:val="00F47BD8"/>
    <w:rsid w:val="00F47D6E"/>
    <w:rsid w:val="00F5073C"/>
    <w:rsid w:val="00F511FA"/>
    <w:rsid w:val="00F5167E"/>
    <w:rsid w:val="00F52035"/>
    <w:rsid w:val="00F52120"/>
    <w:rsid w:val="00F54910"/>
    <w:rsid w:val="00F56571"/>
    <w:rsid w:val="00F56B3C"/>
    <w:rsid w:val="00F618AD"/>
    <w:rsid w:val="00F61BD5"/>
    <w:rsid w:val="00F61ED2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1057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2BF"/>
    <w:rsid w:val="00F92CE6"/>
    <w:rsid w:val="00F93FE2"/>
    <w:rsid w:val="00F940CB"/>
    <w:rsid w:val="00F94B9D"/>
    <w:rsid w:val="00F9552A"/>
    <w:rsid w:val="00F95EFB"/>
    <w:rsid w:val="00F963A8"/>
    <w:rsid w:val="00FA0350"/>
    <w:rsid w:val="00FA04AB"/>
    <w:rsid w:val="00FA1123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27"/>
    <w:rsid w:val="00FB7F38"/>
    <w:rsid w:val="00FB7F82"/>
    <w:rsid w:val="00FC053F"/>
    <w:rsid w:val="00FC11A1"/>
    <w:rsid w:val="00FC1474"/>
    <w:rsid w:val="00FC1B63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0A85"/>
    <w:rsid w:val="00FE0C8D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6D59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62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7B656E"/>
    <w:pPr>
      <w:overflowPunct w:val="0"/>
      <w:autoSpaceDE w:val="0"/>
      <w:autoSpaceDN w:val="0"/>
      <w:adjustRightInd w:val="0"/>
      <w:spacing w:after="0" w:line="240" w:lineRule="auto"/>
      <w:ind w:left="1259" w:hanging="1259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7B656E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af8">
    <w:name w:val="Revision"/>
    <w:hidden/>
    <w:uiPriority w:val="99"/>
    <w:semiHidden/>
    <w:rsid w:val="002C02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2021-08-05T05:36:00Z</dcterms:created>
  <dcterms:modified xsi:type="dcterms:W3CDTF">2021-08-05T09:35:00Z</dcterms:modified>
</cp:coreProperties>
</file>