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A604B" w14:textId="47742ADF" w:rsidR="00B22F8F" w:rsidRDefault="00B22F8F" w:rsidP="00B22F8F">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WG2#114-e</w:t>
      </w:r>
      <w:r>
        <w:rPr>
          <w:b/>
          <w:noProof/>
          <w:sz w:val="24"/>
          <w:szCs w:val="24"/>
        </w:rPr>
        <w:tab/>
        <w:t>R2-210470</w:t>
      </w:r>
      <w:r>
        <w:rPr>
          <w:b/>
          <w:noProof/>
          <w:sz w:val="24"/>
          <w:szCs w:val="24"/>
        </w:rPr>
        <w:t>9</w:t>
      </w:r>
    </w:p>
    <w:p w14:paraId="1BED0CD1" w14:textId="77777777" w:rsidR="00B22F8F" w:rsidRDefault="00B22F8F" w:rsidP="00B22F8F">
      <w:pPr>
        <w:pStyle w:val="CRCoverPage"/>
        <w:tabs>
          <w:tab w:val="right" w:pos="9639"/>
          <w:tab w:val="right" w:pos="13323"/>
        </w:tabs>
        <w:spacing w:after="0"/>
        <w:rPr>
          <w:b/>
          <w:noProof/>
          <w:sz w:val="24"/>
          <w:szCs w:val="24"/>
          <w:lang w:eastAsia="ja-JP"/>
        </w:rPr>
      </w:pPr>
      <w:r>
        <w:rPr>
          <w:b/>
          <w:noProof/>
          <w:sz w:val="24"/>
          <w:szCs w:val="24"/>
        </w:rPr>
        <w:t>e-Meeting, 19th - 27th May, 2021</w:t>
      </w:r>
    </w:p>
    <w:p w14:paraId="7011733B" w14:textId="77777777" w:rsidR="00B22F8F" w:rsidRDefault="00B22F8F" w:rsidP="00B22F8F">
      <w:pPr>
        <w:pStyle w:val="CRCoverPage"/>
        <w:pBdr>
          <w:bottom w:val="single" w:sz="6" w:space="0" w:color="auto"/>
        </w:pBdr>
        <w:tabs>
          <w:tab w:val="right" w:pos="9639"/>
          <w:tab w:val="right" w:pos="13323"/>
        </w:tabs>
        <w:spacing w:after="0"/>
        <w:rPr>
          <w:noProof/>
        </w:rPr>
      </w:pPr>
    </w:p>
    <w:p w14:paraId="687E9F4F" w14:textId="77777777" w:rsidR="00B22F8F" w:rsidRDefault="00B22F8F" w:rsidP="00B22F8F">
      <w:pPr>
        <w:pStyle w:val="CRCoverPage"/>
        <w:tabs>
          <w:tab w:val="left" w:pos="7655"/>
        </w:tabs>
        <w:spacing w:after="0"/>
        <w:outlineLvl w:val="0"/>
        <w:rPr>
          <w:noProof/>
        </w:rPr>
      </w:pPr>
    </w:p>
    <w:p w14:paraId="62ADA5FF" w14:textId="2DA5F5AC" w:rsidR="00BB2786" w:rsidRPr="004562F6" w:rsidRDefault="00BB2786" w:rsidP="00BB2786">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00A66BC1" w:rsidRPr="00A66BC1">
        <w:rPr>
          <w:rFonts w:ascii="Arial" w:hAnsi="Arial" w:cs="Arial"/>
          <w:b/>
          <w:bCs/>
          <w:sz w:val="28"/>
        </w:rPr>
        <w:t>R1-2104033</w:t>
      </w:r>
    </w:p>
    <w:p w14:paraId="3AC61196" w14:textId="77777777" w:rsidR="00BB2786" w:rsidRPr="009513AC" w:rsidRDefault="00BB2786" w:rsidP="00BB2786">
      <w:pPr>
        <w:tabs>
          <w:tab w:val="center" w:pos="4536"/>
          <w:tab w:val="right" w:pos="9072"/>
        </w:tabs>
        <w:rPr>
          <w:rFonts w:ascii="Arial" w:eastAsia="MS Mincho" w:hAnsi="Arial" w:cs="Arial"/>
          <w:b/>
          <w:bCs/>
          <w:sz w:val="28"/>
        </w:rPr>
      </w:pPr>
      <w:r w:rsidRPr="004562F6">
        <w:rPr>
          <w:rFonts w:ascii="Arial" w:eastAsia="MS Mincho" w:hAnsi="Arial" w:cs="Arial"/>
          <w:b/>
          <w:bCs/>
          <w:sz w:val="28"/>
        </w:rPr>
        <w:t>e-Meeting, April 12</w:t>
      </w:r>
      <w:r w:rsidRPr="004562F6">
        <w:rPr>
          <w:rFonts w:ascii="Arial" w:eastAsia="MS Mincho" w:hAnsi="Arial" w:cs="Arial"/>
          <w:b/>
          <w:bCs/>
          <w:sz w:val="28"/>
          <w:vertAlign w:val="superscript"/>
        </w:rPr>
        <w:t>th</w:t>
      </w:r>
      <w:r w:rsidRPr="004562F6">
        <w:rPr>
          <w:rFonts w:ascii="Arial" w:eastAsia="MS Mincho" w:hAnsi="Arial" w:cs="Arial"/>
          <w:b/>
          <w:bCs/>
          <w:sz w:val="28"/>
        </w:rPr>
        <w:t xml:space="preserve"> – 20</w:t>
      </w:r>
      <w:r w:rsidRPr="004562F6">
        <w:rPr>
          <w:rFonts w:ascii="Arial" w:eastAsia="MS Mincho" w:hAnsi="Arial" w:cs="Arial"/>
          <w:b/>
          <w:bCs/>
          <w:sz w:val="28"/>
          <w:vertAlign w:val="superscript"/>
        </w:rPr>
        <w:t>th</w:t>
      </w:r>
      <w:r w:rsidRPr="004562F6">
        <w:rPr>
          <w:rFonts w:ascii="Arial" w:eastAsia="MS Mincho" w:hAnsi="Arial" w:cs="Arial"/>
          <w:b/>
          <w:bCs/>
          <w:sz w:val="28"/>
        </w:rPr>
        <w:t>, 2021</w:t>
      </w:r>
    </w:p>
    <w:p w14:paraId="5B9D7B30" w14:textId="77777777" w:rsidR="00BB2786" w:rsidRPr="00A44DC8" w:rsidRDefault="00BB2786" w:rsidP="00BB2786">
      <w:pPr>
        <w:tabs>
          <w:tab w:val="left" w:pos="1701"/>
          <w:tab w:val="right" w:pos="9072"/>
          <w:tab w:val="right" w:pos="10206"/>
        </w:tabs>
        <w:rPr>
          <w:rFonts w:ascii="Arial" w:hAnsi="Arial"/>
          <w:b/>
          <w:sz w:val="18"/>
        </w:rPr>
      </w:pPr>
    </w:p>
    <w:p w14:paraId="047C4A64" w14:textId="7F76335C" w:rsidR="00211F3E" w:rsidRPr="00BB2786" w:rsidRDefault="00211F3E" w:rsidP="00211F3E">
      <w:pPr>
        <w:spacing w:after="60"/>
        <w:ind w:left="1985" w:hanging="1985"/>
        <w:rPr>
          <w:rFonts w:ascii="Arial" w:hAnsi="Arial" w:cs="Arial"/>
          <w:bCs/>
        </w:rPr>
      </w:pPr>
      <w:r w:rsidRPr="00BB2786">
        <w:rPr>
          <w:rFonts w:ascii="Arial" w:hAnsi="Arial" w:cs="Arial"/>
          <w:b/>
        </w:rPr>
        <w:t>Title:</w:t>
      </w:r>
      <w:r w:rsidRPr="00BB2786">
        <w:rPr>
          <w:rFonts w:ascii="Arial" w:hAnsi="Arial" w:cs="Arial"/>
          <w:b/>
        </w:rPr>
        <w:tab/>
      </w:r>
      <w:r w:rsidR="00066848" w:rsidRPr="00066848">
        <w:rPr>
          <w:rFonts w:ascii="Arial" w:hAnsi="Arial" w:cs="Arial"/>
          <w:bCs/>
        </w:rPr>
        <w:t xml:space="preserve">Reply LS on </w:t>
      </w:r>
      <w:r w:rsidR="00066848" w:rsidRPr="00BB2786">
        <w:rPr>
          <w:rFonts w:ascii="Arial" w:hAnsi="Arial" w:cs="Arial"/>
          <w:bCs/>
        </w:rPr>
        <w:t>timing of neighbor cell RSS-based measurements</w:t>
      </w:r>
    </w:p>
    <w:p w14:paraId="7D10FAD1" w14:textId="1A093D7D" w:rsidR="00066848" w:rsidRPr="00BB2786" w:rsidRDefault="00211F3E" w:rsidP="00066848">
      <w:pPr>
        <w:spacing w:after="60"/>
        <w:ind w:left="1985" w:hanging="1985"/>
        <w:rPr>
          <w:rFonts w:ascii="Arial" w:hAnsi="Arial" w:cs="Arial"/>
          <w:bCs/>
        </w:rPr>
      </w:pPr>
      <w:r w:rsidRPr="00BB2786">
        <w:rPr>
          <w:rFonts w:ascii="Arial" w:hAnsi="Arial" w:cs="Arial"/>
          <w:b/>
        </w:rPr>
        <w:t>Response to:</w:t>
      </w:r>
      <w:r w:rsidRPr="00BB2786">
        <w:rPr>
          <w:rFonts w:ascii="Arial" w:hAnsi="Arial" w:cs="Arial"/>
          <w:bCs/>
        </w:rPr>
        <w:tab/>
      </w:r>
      <w:r w:rsidR="00066848" w:rsidRPr="00BB2786">
        <w:rPr>
          <w:rFonts w:ascii="Arial" w:hAnsi="Arial" w:cs="Arial"/>
          <w:bCs/>
        </w:rPr>
        <w:t>LS on timing of neighbor cell RSS-based measurements</w:t>
      </w:r>
      <w:r w:rsidR="00066848">
        <w:rPr>
          <w:rFonts w:ascii="Arial" w:hAnsi="Arial" w:cs="Arial"/>
          <w:bCs/>
        </w:rPr>
        <w:t xml:space="preserve"> (</w:t>
      </w:r>
      <w:r w:rsidR="00066848" w:rsidRPr="00066848">
        <w:rPr>
          <w:rFonts w:ascii="Arial" w:hAnsi="Arial" w:cs="Arial"/>
          <w:bCs/>
        </w:rPr>
        <w:t>R1-2102299</w:t>
      </w:r>
      <w:r w:rsidR="00066848">
        <w:rPr>
          <w:rFonts w:ascii="Arial" w:hAnsi="Arial" w:cs="Arial"/>
          <w:bCs/>
        </w:rPr>
        <w:t>)</w:t>
      </w:r>
    </w:p>
    <w:p w14:paraId="2F3EA416" w14:textId="0F731093" w:rsidR="00211F3E" w:rsidRPr="00BB2786" w:rsidRDefault="00211F3E" w:rsidP="00211F3E">
      <w:pPr>
        <w:spacing w:after="60"/>
        <w:ind w:left="1985" w:hanging="1985"/>
        <w:rPr>
          <w:rFonts w:ascii="Arial" w:hAnsi="Arial" w:cs="Arial"/>
          <w:bCs/>
        </w:rPr>
      </w:pPr>
    </w:p>
    <w:p w14:paraId="1129BDF5" w14:textId="75122B59" w:rsidR="00211F3E" w:rsidRPr="00BB2786" w:rsidRDefault="00211F3E" w:rsidP="00211F3E">
      <w:pPr>
        <w:spacing w:after="60"/>
        <w:ind w:left="1985" w:hanging="1985"/>
        <w:rPr>
          <w:rFonts w:ascii="Arial" w:hAnsi="Arial" w:cs="Arial"/>
          <w:bCs/>
        </w:rPr>
      </w:pPr>
      <w:r w:rsidRPr="00BB2786">
        <w:rPr>
          <w:rFonts w:ascii="Arial" w:hAnsi="Arial" w:cs="Arial"/>
          <w:b/>
        </w:rPr>
        <w:t>Release:</w:t>
      </w:r>
      <w:r w:rsidRPr="00BB2786">
        <w:rPr>
          <w:rFonts w:ascii="Arial" w:hAnsi="Arial" w:cs="Arial"/>
          <w:bCs/>
        </w:rPr>
        <w:tab/>
        <w:t>Rel-</w:t>
      </w:r>
      <w:r w:rsidRPr="00BB2786">
        <w:rPr>
          <w:rFonts w:ascii="Arial" w:hAnsi="Arial" w:cs="Arial" w:hint="eastAsia"/>
          <w:bCs/>
        </w:rPr>
        <w:t>1</w:t>
      </w:r>
      <w:r w:rsidR="00224596" w:rsidRPr="00BB2786">
        <w:rPr>
          <w:rFonts w:ascii="Arial" w:hAnsi="Arial" w:cs="Arial"/>
          <w:bCs/>
        </w:rPr>
        <w:t>6</w:t>
      </w:r>
    </w:p>
    <w:p w14:paraId="09690AF1" w14:textId="759E0350" w:rsidR="00211F3E" w:rsidRPr="00BB2786" w:rsidRDefault="00211F3E" w:rsidP="00211F3E">
      <w:pPr>
        <w:spacing w:after="60"/>
        <w:ind w:left="1985" w:hanging="1985"/>
        <w:rPr>
          <w:rFonts w:ascii="Arial" w:hAnsi="Arial" w:cs="Arial"/>
          <w:bCs/>
        </w:rPr>
      </w:pPr>
      <w:r w:rsidRPr="00BB2786">
        <w:rPr>
          <w:rFonts w:ascii="Arial" w:hAnsi="Arial" w:cs="Arial"/>
          <w:b/>
        </w:rPr>
        <w:t>Work Item:</w:t>
      </w:r>
      <w:r w:rsidRPr="00BB2786">
        <w:rPr>
          <w:rFonts w:ascii="Arial" w:hAnsi="Arial" w:cs="Arial"/>
          <w:bCs/>
        </w:rPr>
        <w:tab/>
      </w:r>
      <w:r w:rsidR="0017047C" w:rsidRPr="00BB2786">
        <w:rPr>
          <w:rFonts w:ascii="Arial" w:hAnsi="Arial" w:cs="Arial"/>
          <w:sz w:val="21"/>
          <w:szCs w:val="21"/>
        </w:rPr>
        <w:t>LTE_eMTC5-</w:t>
      </w:r>
      <w:r w:rsidR="0017047C" w:rsidRPr="00BB2786">
        <w:rPr>
          <w:rFonts w:ascii="Arial" w:hAnsi="Arial" w:cs="Arial" w:hint="eastAsia"/>
          <w:sz w:val="21"/>
          <w:szCs w:val="21"/>
        </w:rPr>
        <w:t>Core</w:t>
      </w:r>
    </w:p>
    <w:p w14:paraId="1DD5761A" w14:textId="77777777" w:rsidR="00211F3E" w:rsidRPr="00BB2786" w:rsidRDefault="00211F3E" w:rsidP="00211F3E">
      <w:pPr>
        <w:spacing w:after="60"/>
        <w:ind w:left="1985" w:hanging="1985"/>
        <w:rPr>
          <w:rFonts w:ascii="Arial" w:hAnsi="Arial" w:cs="Arial"/>
          <w:b/>
        </w:rPr>
      </w:pPr>
    </w:p>
    <w:p w14:paraId="21207FEA" w14:textId="73F8B6D0" w:rsidR="00211F3E" w:rsidRPr="00BB2786" w:rsidRDefault="00211F3E" w:rsidP="00211F3E">
      <w:pPr>
        <w:spacing w:after="60"/>
        <w:ind w:left="1985" w:hanging="1985"/>
        <w:rPr>
          <w:rFonts w:ascii="Arial" w:hAnsi="Arial" w:cs="Arial"/>
          <w:bCs/>
        </w:rPr>
      </w:pPr>
      <w:r w:rsidRPr="00BB2786">
        <w:rPr>
          <w:rFonts w:ascii="Arial" w:hAnsi="Arial" w:cs="Arial"/>
          <w:b/>
        </w:rPr>
        <w:t>Source:</w:t>
      </w:r>
      <w:r w:rsidRPr="00BB2786">
        <w:rPr>
          <w:rFonts w:ascii="Arial" w:hAnsi="Arial" w:cs="Arial"/>
          <w:bCs/>
        </w:rPr>
        <w:tab/>
      </w:r>
      <w:r w:rsidR="00A66BC1">
        <w:rPr>
          <w:rFonts w:ascii="Arial" w:hAnsi="Arial" w:cs="Arial"/>
          <w:bCs/>
        </w:rPr>
        <w:t>RAN1</w:t>
      </w:r>
    </w:p>
    <w:p w14:paraId="76D7FDE2" w14:textId="7608E0CF" w:rsidR="00211F3E" w:rsidRDefault="00211F3E" w:rsidP="00211F3E">
      <w:pPr>
        <w:spacing w:after="60"/>
        <w:ind w:left="1985" w:hanging="1985"/>
        <w:rPr>
          <w:rFonts w:ascii="Arial" w:hAnsi="Arial" w:cs="Arial"/>
          <w:bCs/>
        </w:rPr>
      </w:pPr>
      <w:r>
        <w:rPr>
          <w:rFonts w:ascii="Arial" w:hAnsi="Arial" w:cs="Arial"/>
          <w:b/>
        </w:rPr>
        <w:t>To:</w:t>
      </w:r>
      <w:r>
        <w:rPr>
          <w:rFonts w:ascii="Arial" w:hAnsi="Arial" w:cs="Arial"/>
          <w:bCs/>
        </w:rPr>
        <w:tab/>
      </w:r>
      <w:r w:rsidR="00066848">
        <w:rPr>
          <w:rFonts w:ascii="Arial" w:hAnsi="Arial" w:cs="Arial"/>
          <w:bCs/>
        </w:rPr>
        <w:t>RAN4</w:t>
      </w:r>
    </w:p>
    <w:p w14:paraId="5733CB0D" w14:textId="021B21BE" w:rsidR="00211F3E" w:rsidRPr="00066848" w:rsidRDefault="00211F3E" w:rsidP="00211F3E">
      <w:pPr>
        <w:spacing w:after="60"/>
        <w:ind w:left="1985" w:hanging="1985"/>
        <w:rPr>
          <w:rFonts w:ascii="Arial" w:hAnsi="Arial" w:cs="Arial"/>
          <w:bCs/>
          <w:lang w:val="en-US"/>
        </w:rPr>
      </w:pPr>
      <w:r w:rsidRPr="00066848">
        <w:rPr>
          <w:rFonts w:ascii="Arial" w:hAnsi="Arial" w:cs="Arial"/>
          <w:b/>
          <w:lang w:val="en-US"/>
        </w:rPr>
        <w:t>Cc:</w:t>
      </w:r>
      <w:r w:rsidRPr="00066848">
        <w:rPr>
          <w:rFonts w:ascii="Arial" w:hAnsi="Arial" w:cs="Arial"/>
          <w:bCs/>
          <w:lang w:val="en-US"/>
        </w:rPr>
        <w:tab/>
      </w:r>
      <w:r w:rsidR="00066848" w:rsidRPr="00066848">
        <w:rPr>
          <w:rFonts w:ascii="Arial" w:hAnsi="Arial" w:cs="Arial"/>
          <w:bCs/>
          <w:lang w:val="en-US"/>
        </w:rPr>
        <w:t>RAN2</w:t>
      </w:r>
    </w:p>
    <w:p w14:paraId="7901869D" w14:textId="77777777" w:rsidR="00211F3E" w:rsidRPr="00066848" w:rsidRDefault="00211F3E" w:rsidP="00211F3E">
      <w:pPr>
        <w:spacing w:after="60"/>
        <w:ind w:left="1985" w:hanging="1985"/>
        <w:rPr>
          <w:rFonts w:ascii="Arial" w:hAnsi="Arial" w:cs="Arial"/>
          <w:bCs/>
          <w:lang w:val="en-US"/>
        </w:rPr>
      </w:pPr>
    </w:p>
    <w:p w14:paraId="4A962D85" w14:textId="442A7281" w:rsidR="00211F3E" w:rsidRPr="00A66BC1" w:rsidRDefault="00211F3E" w:rsidP="00211F3E">
      <w:pPr>
        <w:tabs>
          <w:tab w:val="left" w:pos="2268"/>
        </w:tabs>
        <w:rPr>
          <w:rFonts w:ascii="Arial" w:hAnsi="Arial" w:cs="Arial"/>
          <w:bCs/>
          <w:lang w:val="en-US"/>
        </w:rPr>
      </w:pPr>
      <w:r w:rsidRPr="00A66BC1">
        <w:rPr>
          <w:rFonts w:ascii="Arial" w:hAnsi="Arial" w:cs="Arial"/>
          <w:b/>
          <w:lang w:val="en-US"/>
        </w:rPr>
        <w:t>Contact Person:</w:t>
      </w:r>
    </w:p>
    <w:p w14:paraId="7E5D2426" w14:textId="51D6146B" w:rsidR="00211F3E" w:rsidRPr="00066848" w:rsidRDefault="00211F3E" w:rsidP="00211F3E">
      <w:pPr>
        <w:spacing w:after="60"/>
        <w:ind w:left="2553" w:hanging="1985"/>
        <w:rPr>
          <w:rFonts w:ascii="Arial" w:hAnsi="Arial" w:cs="Arial"/>
          <w:b/>
          <w:lang w:val="en-US"/>
        </w:rPr>
      </w:pPr>
      <w:r w:rsidRPr="00066848">
        <w:rPr>
          <w:rFonts w:ascii="Arial" w:hAnsi="Arial" w:cs="Arial"/>
          <w:b/>
          <w:lang w:val="en-US"/>
        </w:rPr>
        <w:t>Name:</w:t>
      </w:r>
      <w:r w:rsidR="003404F4" w:rsidRPr="00066848">
        <w:rPr>
          <w:rFonts w:ascii="Arial" w:hAnsi="Arial" w:cs="Arial"/>
          <w:b/>
          <w:lang w:val="en-US"/>
        </w:rPr>
        <w:t xml:space="preserve"> </w:t>
      </w:r>
      <w:r w:rsidR="00066848" w:rsidRPr="00066848">
        <w:rPr>
          <w:rFonts w:ascii="Arial" w:hAnsi="Arial" w:cs="Arial"/>
          <w:b/>
          <w:lang w:val="en-US"/>
        </w:rPr>
        <w:t>Alberto Rico</w:t>
      </w:r>
    </w:p>
    <w:p w14:paraId="5640C807" w14:textId="1A82C592" w:rsidR="00211F3E" w:rsidRPr="00913263" w:rsidRDefault="00211F3E" w:rsidP="00211F3E">
      <w:pPr>
        <w:spacing w:after="60"/>
        <w:ind w:left="2553" w:hanging="1985"/>
        <w:rPr>
          <w:rFonts w:ascii="Arial" w:hAnsi="Arial" w:cs="Arial"/>
          <w:color w:val="0000FF"/>
        </w:rPr>
      </w:pPr>
      <w:r w:rsidRPr="00913263">
        <w:rPr>
          <w:rFonts w:ascii="Arial" w:hAnsi="Arial" w:cs="Arial"/>
          <w:b/>
          <w:color w:val="0000FF"/>
        </w:rPr>
        <w:t>E-mail Address:</w:t>
      </w:r>
      <w:r w:rsidR="003404F4">
        <w:rPr>
          <w:rFonts w:ascii="Arial" w:hAnsi="Arial" w:cs="Arial"/>
          <w:b/>
          <w:color w:val="0000FF"/>
        </w:rPr>
        <w:t xml:space="preserve"> </w:t>
      </w:r>
      <w:r w:rsidR="00066848">
        <w:rPr>
          <w:rFonts w:ascii="Arial" w:hAnsi="Arial" w:cs="Arial"/>
          <w:b/>
          <w:color w:val="0000FF"/>
        </w:rPr>
        <w:t>albertor</w:t>
      </w:r>
      <w:r w:rsidR="00264F10">
        <w:rPr>
          <w:rFonts w:ascii="Arial" w:hAnsi="Arial" w:cs="Arial"/>
          <w:b/>
          <w:color w:val="0000FF"/>
        </w:rPr>
        <w:t>@qti.qualcomm.com</w:t>
      </w:r>
    </w:p>
    <w:p w14:paraId="45B01BB3" w14:textId="77777777" w:rsidR="00211F3E" w:rsidRPr="000F4E43" w:rsidRDefault="00211F3E" w:rsidP="00211F3E">
      <w:pPr>
        <w:pBdr>
          <w:bottom w:val="single" w:sz="4" w:space="1" w:color="auto"/>
        </w:pBdr>
        <w:rPr>
          <w:rFonts w:ascii="Arial" w:hAnsi="Arial" w:cs="Arial"/>
        </w:rPr>
      </w:pPr>
    </w:p>
    <w:p w14:paraId="10237A12" w14:textId="77777777" w:rsidR="00211F3E" w:rsidRPr="000F4E43" w:rsidRDefault="00211F3E" w:rsidP="00211F3E">
      <w:pPr>
        <w:rPr>
          <w:rFonts w:ascii="Arial" w:hAnsi="Arial" w:cs="Arial"/>
        </w:rPr>
      </w:pPr>
    </w:p>
    <w:p w14:paraId="3C0EC86D" w14:textId="77777777" w:rsidR="00211F3E" w:rsidRPr="000F4E43" w:rsidRDefault="00211F3E" w:rsidP="00211F3E">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14:paraId="715B5863" w14:textId="40C5DC6F" w:rsidR="00066848" w:rsidRDefault="00066848" w:rsidP="00211F3E">
      <w:pPr>
        <w:pStyle w:val="Header"/>
        <w:rPr>
          <w:rFonts w:cs="Arial"/>
          <w:b w:val="0"/>
          <w:bCs/>
          <w:sz w:val="20"/>
          <w:lang w:eastAsia="ja-JP"/>
        </w:rPr>
      </w:pPr>
      <w:r>
        <w:rPr>
          <w:rFonts w:cs="Arial"/>
          <w:b w:val="0"/>
          <w:bCs/>
          <w:sz w:val="20"/>
          <w:lang w:eastAsia="ja-JP"/>
        </w:rPr>
        <w:t>RAN1 would like to thank RAN4 for their LS on timing of neighbor cell RSS-based measurements.</w:t>
      </w:r>
    </w:p>
    <w:p w14:paraId="01A65CB4" w14:textId="39D030DD" w:rsidR="00066848" w:rsidRDefault="00066848" w:rsidP="00211F3E">
      <w:pPr>
        <w:pStyle w:val="Header"/>
        <w:rPr>
          <w:rFonts w:cs="Arial"/>
          <w:b w:val="0"/>
          <w:bCs/>
          <w:sz w:val="20"/>
          <w:lang w:eastAsia="ja-JP"/>
        </w:rPr>
      </w:pPr>
    </w:p>
    <w:p w14:paraId="02EF53BF" w14:textId="43736087" w:rsidR="00066848" w:rsidRDefault="00066848" w:rsidP="00211F3E">
      <w:pPr>
        <w:pStyle w:val="Header"/>
        <w:rPr>
          <w:rFonts w:cs="Arial"/>
          <w:b w:val="0"/>
          <w:bCs/>
          <w:sz w:val="20"/>
          <w:lang w:eastAsia="ja-JP"/>
        </w:rPr>
      </w:pPr>
      <w:r>
        <w:rPr>
          <w:rFonts w:cs="Arial"/>
          <w:b w:val="0"/>
          <w:bCs/>
          <w:sz w:val="20"/>
          <w:lang w:eastAsia="ja-JP"/>
        </w:rPr>
        <w:t>RAN1 has discussed the issuses in the LS, and concluded the following:</w:t>
      </w:r>
    </w:p>
    <w:p w14:paraId="3C4AF1A9" w14:textId="2225B956" w:rsidR="00066848" w:rsidRDefault="00066848" w:rsidP="00211F3E">
      <w:pPr>
        <w:pStyle w:val="Header"/>
        <w:rPr>
          <w:rFonts w:cs="Arial"/>
          <w:b w:val="0"/>
          <w:bCs/>
          <w:sz w:val="20"/>
          <w:lang w:eastAsia="ja-JP"/>
        </w:rPr>
      </w:pPr>
    </w:p>
    <w:p w14:paraId="1CD65438" w14:textId="1E0DE2D9"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is not required to acquire neighbor cell SFN for the purpose of neighbor cell RSS measurements.</w:t>
      </w:r>
    </w:p>
    <w:p w14:paraId="502A9468"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6569B345" w14:textId="084DF51F"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calculate the frame offset of the start of RSS transmission on neighbor cells from RRC signaling in the serving cell. The frame offset is relative to the serving cell SFN.</w:t>
      </w:r>
    </w:p>
    <w:p w14:paraId="6A8CC325"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230F507C" w14:textId="74E55C2B"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p>
    <w:p w14:paraId="6B6C74A9" w14:textId="77777777" w:rsidR="00211F3E" w:rsidRDefault="00211F3E" w:rsidP="00211F3E">
      <w:pPr>
        <w:pStyle w:val="Header"/>
        <w:rPr>
          <w:rFonts w:cs="Arial"/>
          <w:lang w:eastAsia="zh-CN"/>
        </w:rPr>
      </w:pPr>
    </w:p>
    <w:p w14:paraId="3AC47ABF" w14:textId="77777777" w:rsidR="00211F3E" w:rsidRDefault="00211F3E" w:rsidP="00211F3E">
      <w:pPr>
        <w:pStyle w:val="Header"/>
        <w:rPr>
          <w:rFonts w:cs="Arial"/>
          <w:lang w:eastAsia="zh-CN"/>
        </w:rPr>
      </w:pPr>
    </w:p>
    <w:p w14:paraId="1EA5B4E6" w14:textId="77777777" w:rsidR="00211F3E" w:rsidRPr="000F4E43" w:rsidRDefault="00211F3E" w:rsidP="00211F3E">
      <w:pPr>
        <w:spacing w:after="120"/>
        <w:rPr>
          <w:rFonts w:ascii="Arial" w:hAnsi="Arial" w:cs="Arial"/>
          <w:b/>
        </w:rPr>
      </w:pPr>
      <w:r w:rsidRPr="000F4E43">
        <w:rPr>
          <w:rFonts w:ascii="Arial" w:hAnsi="Arial" w:cs="Arial"/>
          <w:b/>
        </w:rPr>
        <w:t>2. Actions:</w:t>
      </w:r>
    </w:p>
    <w:p w14:paraId="5619A848" w14:textId="530471E2" w:rsidR="00211F3E" w:rsidRPr="000F4E43" w:rsidRDefault="00211F3E" w:rsidP="00211F3E">
      <w:pPr>
        <w:spacing w:after="120"/>
        <w:ind w:left="1985" w:hanging="1985"/>
        <w:rPr>
          <w:rFonts w:ascii="Arial" w:hAnsi="Arial" w:cs="Arial"/>
          <w:b/>
        </w:rPr>
      </w:pPr>
      <w:r w:rsidRPr="000F4E43">
        <w:rPr>
          <w:rFonts w:ascii="Arial" w:hAnsi="Arial" w:cs="Arial"/>
          <w:b/>
        </w:rPr>
        <w:t xml:space="preserve">To </w:t>
      </w:r>
      <w:r w:rsidR="0024434F">
        <w:rPr>
          <w:rFonts w:ascii="Arial" w:hAnsi="Arial" w:cs="Arial"/>
          <w:b/>
        </w:rPr>
        <w:t>RAN</w:t>
      </w:r>
      <w:r w:rsidR="00066848">
        <w:rPr>
          <w:rFonts w:ascii="Arial" w:hAnsi="Arial" w:cs="Arial"/>
          <w:b/>
        </w:rPr>
        <w:t>4</w:t>
      </w:r>
      <w:r>
        <w:rPr>
          <w:rFonts w:ascii="Arial" w:hAnsi="Arial" w:cs="Arial"/>
          <w:b/>
        </w:rPr>
        <w:t>:</w:t>
      </w:r>
    </w:p>
    <w:p w14:paraId="3159ABFF" w14:textId="536A4C3F" w:rsidR="00211F3E" w:rsidRPr="00C024F9" w:rsidRDefault="00211F3E" w:rsidP="00211F3E">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066848">
        <w:rPr>
          <w:rFonts w:ascii="Arial" w:hAnsi="Arial" w:cs="Arial"/>
        </w:rPr>
        <w:t>1</w:t>
      </w:r>
      <w:r w:rsidRPr="00C024F9">
        <w:rPr>
          <w:rFonts w:ascii="Arial" w:hAnsi="Arial" w:cs="Arial"/>
        </w:rPr>
        <w:t xml:space="preserve"> respectfully a</w:t>
      </w:r>
      <w:r>
        <w:rPr>
          <w:rFonts w:ascii="Arial" w:hAnsi="Arial" w:cs="Arial"/>
        </w:rPr>
        <w:t xml:space="preserve">sks </w:t>
      </w:r>
      <w:r w:rsidR="00066848">
        <w:rPr>
          <w:rFonts w:ascii="Arial" w:hAnsi="Arial" w:cs="Arial"/>
        </w:rPr>
        <w:t>RAN4 to take the above conclusion into account</w:t>
      </w:r>
      <w:r>
        <w:rPr>
          <w:rFonts w:ascii="Arial" w:hAnsi="Arial" w:cs="Arial"/>
        </w:rPr>
        <w:t>.</w:t>
      </w:r>
    </w:p>
    <w:bookmarkEnd w:id="2"/>
    <w:bookmarkEnd w:id="3"/>
    <w:p w14:paraId="5828274F" w14:textId="77777777" w:rsidR="00211F3E" w:rsidRPr="000F4E43" w:rsidRDefault="00211F3E" w:rsidP="00211F3E">
      <w:pPr>
        <w:spacing w:after="120"/>
        <w:ind w:left="993" w:hanging="993"/>
        <w:rPr>
          <w:rFonts w:ascii="Arial" w:hAnsi="Arial" w:cs="Arial"/>
        </w:rPr>
      </w:pPr>
    </w:p>
    <w:p w14:paraId="1778DB17" w14:textId="1FE24460" w:rsidR="00211F3E" w:rsidRPr="000F4E43" w:rsidRDefault="00211F3E" w:rsidP="00211F3E">
      <w:pPr>
        <w:spacing w:after="120"/>
        <w:rPr>
          <w:rFonts w:ascii="Arial" w:hAnsi="Arial" w:cs="Arial"/>
          <w:b/>
        </w:rPr>
      </w:pPr>
      <w:r w:rsidRPr="000F4E43">
        <w:rPr>
          <w:rFonts w:ascii="Arial" w:hAnsi="Arial" w:cs="Arial"/>
          <w:b/>
        </w:rPr>
        <w:t xml:space="preserve">3. Date of Next </w:t>
      </w:r>
      <w:r w:rsidR="00836F5D">
        <w:rPr>
          <w:rFonts w:ascii="Arial" w:hAnsi="Arial" w:cs="Arial"/>
          <w:b/>
        </w:rPr>
        <w:t>RAN1</w:t>
      </w:r>
      <w:r>
        <w:rPr>
          <w:rFonts w:ascii="Arial" w:hAnsi="Arial" w:cs="Arial"/>
          <w:b/>
        </w:rPr>
        <w:t xml:space="preserve"> </w:t>
      </w:r>
      <w:r w:rsidRPr="000F4E43">
        <w:rPr>
          <w:rFonts w:ascii="Arial" w:hAnsi="Arial" w:cs="Arial"/>
          <w:b/>
        </w:rPr>
        <w:t>Meetings:</w:t>
      </w:r>
    </w:p>
    <w:p w14:paraId="304F96C1" w14:textId="67260EFD" w:rsidR="009156AE" w:rsidRPr="004F3991" w:rsidRDefault="00836F5D" w:rsidP="0022167F">
      <w:pPr>
        <w:tabs>
          <w:tab w:val="left" w:pos="2835"/>
          <w:tab w:val="left" w:pos="6237"/>
        </w:tabs>
        <w:rPr>
          <w:rFonts w:ascii="Arial" w:hAnsi="Arial" w:cs="Arial"/>
        </w:rPr>
      </w:pPr>
      <w:r>
        <w:rPr>
          <w:rFonts w:ascii="Arial" w:hAnsi="Arial" w:cs="Arial"/>
        </w:rPr>
        <w:t>RAN1</w:t>
      </w:r>
      <w:r w:rsidR="00A6064D" w:rsidRPr="00A6064D">
        <w:rPr>
          <w:rFonts w:ascii="Arial" w:hAnsi="Arial" w:cs="Arial"/>
        </w:rPr>
        <w:t xml:space="preserve"> #</w:t>
      </w:r>
      <w:r>
        <w:rPr>
          <w:rFonts w:ascii="Arial" w:hAnsi="Arial" w:cs="Arial"/>
        </w:rPr>
        <w:t>105-e</w:t>
      </w:r>
      <w:r w:rsidR="00A6064D" w:rsidRPr="00A6064D">
        <w:rPr>
          <w:rFonts w:ascii="Arial" w:hAnsi="Arial" w:cs="Arial"/>
        </w:rPr>
        <w:tab/>
      </w:r>
      <w:r>
        <w:rPr>
          <w:rFonts w:ascii="Arial" w:hAnsi="Arial" w:cs="Arial"/>
        </w:rPr>
        <w:t>May</w:t>
      </w:r>
      <w:r w:rsidR="00A6064D" w:rsidRPr="00A6064D">
        <w:rPr>
          <w:rFonts w:ascii="Arial" w:hAnsi="Arial" w:cs="Arial"/>
        </w:rPr>
        <w:t xml:space="preserve"> </w:t>
      </w:r>
      <w:r>
        <w:rPr>
          <w:rFonts w:ascii="Arial" w:hAnsi="Arial" w:cs="Arial"/>
        </w:rPr>
        <w:t>10</w:t>
      </w:r>
      <w:r w:rsidR="00DB0FBA">
        <w:rPr>
          <w:rFonts w:ascii="Arial" w:hAnsi="Arial" w:cs="Arial"/>
        </w:rPr>
        <w:t xml:space="preserve"> – </w:t>
      </w:r>
      <w:r>
        <w:rPr>
          <w:rFonts w:ascii="Arial" w:hAnsi="Arial" w:cs="Arial"/>
        </w:rPr>
        <w:t>May</w:t>
      </w:r>
      <w:r w:rsidR="00A6064D" w:rsidRPr="00A6064D">
        <w:rPr>
          <w:rFonts w:ascii="Arial" w:hAnsi="Arial" w:cs="Arial"/>
        </w:rPr>
        <w:t xml:space="preserve"> </w:t>
      </w:r>
      <w:r>
        <w:rPr>
          <w:rFonts w:ascii="Arial" w:hAnsi="Arial" w:cs="Arial"/>
        </w:rPr>
        <w:t>27</w:t>
      </w:r>
      <w:r w:rsidR="00A6064D" w:rsidRPr="00A6064D">
        <w:rPr>
          <w:rFonts w:ascii="Arial" w:hAnsi="Arial" w:cs="Arial"/>
        </w:rPr>
        <w:t>, 2021</w:t>
      </w:r>
      <w:r>
        <w:rPr>
          <w:rFonts w:ascii="Arial" w:hAnsi="Arial" w:cs="Arial"/>
        </w:rPr>
        <w:tab/>
      </w:r>
      <w:r w:rsidR="00A6064D" w:rsidRPr="00A6064D">
        <w:rPr>
          <w:rFonts w:ascii="Arial" w:hAnsi="Arial" w:cs="Arial"/>
        </w:rPr>
        <w:tab/>
        <w:t>Online</w:t>
      </w:r>
    </w:p>
    <w:sectPr w:rsidR="009156AE" w:rsidRPr="004F399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5DE4C" w14:textId="77777777" w:rsidR="009018C0" w:rsidRDefault="009018C0">
      <w:r>
        <w:separator/>
      </w:r>
    </w:p>
  </w:endnote>
  <w:endnote w:type="continuationSeparator" w:id="0">
    <w:p w14:paraId="7B363CD5" w14:textId="77777777" w:rsidR="009018C0" w:rsidRDefault="009018C0">
      <w:r>
        <w:continuationSeparator/>
      </w:r>
    </w:p>
  </w:endnote>
  <w:endnote w:type="continuationNotice" w:id="1">
    <w:p w14:paraId="3034EC84" w14:textId="77777777" w:rsidR="009018C0" w:rsidRDefault="00901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92B0F" w:rsidRDefault="0039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4C29">
      <w:rPr>
        <w:rStyle w:val="PageNumber"/>
      </w:rPr>
      <w:t>2</w:t>
    </w:r>
    <w:r>
      <w:rPr>
        <w:rStyle w:val="PageNumber"/>
      </w:rPr>
      <w:fldChar w:fldCharType="end"/>
    </w:r>
  </w:p>
  <w:p w14:paraId="2F474404" w14:textId="77777777" w:rsidR="00392B0F" w:rsidRDefault="00392B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6362A" w14:textId="77777777" w:rsidR="009018C0" w:rsidRDefault="009018C0">
      <w:r>
        <w:separator/>
      </w:r>
    </w:p>
  </w:footnote>
  <w:footnote w:type="continuationSeparator" w:id="0">
    <w:p w14:paraId="36D7C4FB" w14:textId="77777777" w:rsidR="009018C0" w:rsidRDefault="009018C0">
      <w:r>
        <w:continuationSeparator/>
      </w:r>
    </w:p>
  </w:footnote>
  <w:footnote w:type="continuationNotice" w:id="1">
    <w:p w14:paraId="12B0C544" w14:textId="77777777" w:rsidR="009018C0" w:rsidRDefault="009018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A3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45C6"/>
    <w:multiLevelType w:val="hybridMultilevel"/>
    <w:tmpl w:val="EBC0C100"/>
    <w:lvl w:ilvl="0" w:tplc="D182E1E4">
      <w:start w:val="1"/>
      <w:numFmt w:val="bullet"/>
      <w:lvlText w:val="•"/>
      <w:lvlJc w:val="left"/>
      <w:pPr>
        <w:tabs>
          <w:tab w:val="num" w:pos="720"/>
        </w:tabs>
        <w:ind w:left="720" w:hanging="360"/>
      </w:pPr>
      <w:rPr>
        <w:rFonts w:ascii="Arial" w:hAnsi="Arial" w:hint="default"/>
      </w:rPr>
    </w:lvl>
    <w:lvl w:ilvl="1" w:tplc="9022FF34" w:tentative="1">
      <w:start w:val="1"/>
      <w:numFmt w:val="bullet"/>
      <w:lvlText w:val="•"/>
      <w:lvlJc w:val="left"/>
      <w:pPr>
        <w:tabs>
          <w:tab w:val="num" w:pos="1440"/>
        </w:tabs>
        <w:ind w:left="1440" w:hanging="360"/>
      </w:pPr>
      <w:rPr>
        <w:rFonts w:ascii="Arial" w:hAnsi="Arial" w:hint="default"/>
      </w:rPr>
    </w:lvl>
    <w:lvl w:ilvl="2" w:tplc="1DC0A35E">
      <w:start w:val="1"/>
      <w:numFmt w:val="bullet"/>
      <w:lvlText w:val="•"/>
      <w:lvlJc w:val="left"/>
      <w:pPr>
        <w:tabs>
          <w:tab w:val="num" w:pos="2160"/>
        </w:tabs>
        <w:ind w:left="2160" w:hanging="360"/>
      </w:pPr>
      <w:rPr>
        <w:rFonts w:ascii="Arial" w:hAnsi="Arial" w:hint="default"/>
      </w:rPr>
    </w:lvl>
    <w:lvl w:ilvl="3" w:tplc="DC924590" w:tentative="1">
      <w:start w:val="1"/>
      <w:numFmt w:val="bullet"/>
      <w:lvlText w:val="•"/>
      <w:lvlJc w:val="left"/>
      <w:pPr>
        <w:tabs>
          <w:tab w:val="num" w:pos="2880"/>
        </w:tabs>
        <w:ind w:left="2880" w:hanging="360"/>
      </w:pPr>
      <w:rPr>
        <w:rFonts w:ascii="Arial" w:hAnsi="Arial" w:hint="default"/>
      </w:rPr>
    </w:lvl>
    <w:lvl w:ilvl="4" w:tplc="FD1A6012" w:tentative="1">
      <w:start w:val="1"/>
      <w:numFmt w:val="bullet"/>
      <w:lvlText w:val="•"/>
      <w:lvlJc w:val="left"/>
      <w:pPr>
        <w:tabs>
          <w:tab w:val="num" w:pos="3600"/>
        </w:tabs>
        <w:ind w:left="3600" w:hanging="360"/>
      </w:pPr>
      <w:rPr>
        <w:rFonts w:ascii="Arial" w:hAnsi="Arial" w:hint="default"/>
      </w:rPr>
    </w:lvl>
    <w:lvl w:ilvl="5" w:tplc="2D4E4DE0" w:tentative="1">
      <w:start w:val="1"/>
      <w:numFmt w:val="bullet"/>
      <w:lvlText w:val="•"/>
      <w:lvlJc w:val="left"/>
      <w:pPr>
        <w:tabs>
          <w:tab w:val="num" w:pos="4320"/>
        </w:tabs>
        <w:ind w:left="4320" w:hanging="360"/>
      </w:pPr>
      <w:rPr>
        <w:rFonts w:ascii="Arial" w:hAnsi="Arial" w:hint="default"/>
      </w:rPr>
    </w:lvl>
    <w:lvl w:ilvl="6" w:tplc="00CCD3D6" w:tentative="1">
      <w:start w:val="1"/>
      <w:numFmt w:val="bullet"/>
      <w:lvlText w:val="•"/>
      <w:lvlJc w:val="left"/>
      <w:pPr>
        <w:tabs>
          <w:tab w:val="num" w:pos="5040"/>
        </w:tabs>
        <w:ind w:left="5040" w:hanging="360"/>
      </w:pPr>
      <w:rPr>
        <w:rFonts w:ascii="Arial" w:hAnsi="Arial" w:hint="default"/>
      </w:rPr>
    </w:lvl>
    <w:lvl w:ilvl="7" w:tplc="3A2AE106" w:tentative="1">
      <w:start w:val="1"/>
      <w:numFmt w:val="bullet"/>
      <w:lvlText w:val="•"/>
      <w:lvlJc w:val="left"/>
      <w:pPr>
        <w:tabs>
          <w:tab w:val="num" w:pos="5760"/>
        </w:tabs>
        <w:ind w:left="5760" w:hanging="360"/>
      </w:pPr>
      <w:rPr>
        <w:rFonts w:ascii="Arial" w:hAnsi="Arial" w:hint="default"/>
      </w:rPr>
    </w:lvl>
    <w:lvl w:ilvl="8" w:tplc="2DC08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1371"/>
    <w:multiLevelType w:val="hybridMultilevel"/>
    <w:tmpl w:val="04E2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6613C"/>
    <w:multiLevelType w:val="hybridMultilevel"/>
    <w:tmpl w:val="2466E6D4"/>
    <w:lvl w:ilvl="0" w:tplc="E7508480">
      <w:start w:val="1"/>
      <w:numFmt w:val="bullet"/>
      <w:lvlText w:val="•"/>
      <w:lvlJc w:val="left"/>
      <w:pPr>
        <w:tabs>
          <w:tab w:val="num" w:pos="720"/>
        </w:tabs>
        <w:ind w:left="720" w:hanging="360"/>
      </w:pPr>
      <w:rPr>
        <w:rFonts w:ascii="Arial" w:hAnsi="Arial" w:hint="default"/>
      </w:rPr>
    </w:lvl>
    <w:lvl w:ilvl="1" w:tplc="9A960790" w:tentative="1">
      <w:start w:val="1"/>
      <w:numFmt w:val="bullet"/>
      <w:lvlText w:val="•"/>
      <w:lvlJc w:val="left"/>
      <w:pPr>
        <w:tabs>
          <w:tab w:val="num" w:pos="1440"/>
        </w:tabs>
        <w:ind w:left="1440" w:hanging="360"/>
      </w:pPr>
      <w:rPr>
        <w:rFonts w:ascii="Arial" w:hAnsi="Arial" w:hint="default"/>
      </w:rPr>
    </w:lvl>
    <w:lvl w:ilvl="2" w:tplc="5BF07BC6">
      <w:start w:val="1"/>
      <w:numFmt w:val="bullet"/>
      <w:lvlText w:val="•"/>
      <w:lvlJc w:val="left"/>
      <w:pPr>
        <w:tabs>
          <w:tab w:val="num" w:pos="2160"/>
        </w:tabs>
        <w:ind w:left="2160" w:hanging="360"/>
      </w:pPr>
      <w:rPr>
        <w:rFonts w:ascii="Arial" w:hAnsi="Arial" w:hint="default"/>
      </w:rPr>
    </w:lvl>
    <w:lvl w:ilvl="3" w:tplc="EF461A94">
      <w:numFmt w:val="bullet"/>
      <w:lvlText w:val="–"/>
      <w:lvlJc w:val="left"/>
      <w:pPr>
        <w:tabs>
          <w:tab w:val="num" w:pos="2880"/>
        </w:tabs>
        <w:ind w:left="2880" w:hanging="360"/>
      </w:pPr>
      <w:rPr>
        <w:rFonts w:ascii="Arial" w:hAnsi="Arial" w:hint="default"/>
      </w:rPr>
    </w:lvl>
    <w:lvl w:ilvl="4" w:tplc="03F8A476" w:tentative="1">
      <w:start w:val="1"/>
      <w:numFmt w:val="bullet"/>
      <w:lvlText w:val="•"/>
      <w:lvlJc w:val="left"/>
      <w:pPr>
        <w:tabs>
          <w:tab w:val="num" w:pos="3600"/>
        </w:tabs>
        <w:ind w:left="3600" w:hanging="360"/>
      </w:pPr>
      <w:rPr>
        <w:rFonts w:ascii="Arial" w:hAnsi="Arial" w:hint="default"/>
      </w:rPr>
    </w:lvl>
    <w:lvl w:ilvl="5" w:tplc="C562F198" w:tentative="1">
      <w:start w:val="1"/>
      <w:numFmt w:val="bullet"/>
      <w:lvlText w:val="•"/>
      <w:lvlJc w:val="left"/>
      <w:pPr>
        <w:tabs>
          <w:tab w:val="num" w:pos="4320"/>
        </w:tabs>
        <w:ind w:left="4320" w:hanging="360"/>
      </w:pPr>
      <w:rPr>
        <w:rFonts w:ascii="Arial" w:hAnsi="Arial" w:hint="default"/>
      </w:rPr>
    </w:lvl>
    <w:lvl w:ilvl="6" w:tplc="E886E630" w:tentative="1">
      <w:start w:val="1"/>
      <w:numFmt w:val="bullet"/>
      <w:lvlText w:val="•"/>
      <w:lvlJc w:val="left"/>
      <w:pPr>
        <w:tabs>
          <w:tab w:val="num" w:pos="5040"/>
        </w:tabs>
        <w:ind w:left="5040" w:hanging="360"/>
      </w:pPr>
      <w:rPr>
        <w:rFonts w:ascii="Arial" w:hAnsi="Arial" w:hint="default"/>
      </w:rPr>
    </w:lvl>
    <w:lvl w:ilvl="7" w:tplc="8070B948" w:tentative="1">
      <w:start w:val="1"/>
      <w:numFmt w:val="bullet"/>
      <w:lvlText w:val="•"/>
      <w:lvlJc w:val="left"/>
      <w:pPr>
        <w:tabs>
          <w:tab w:val="num" w:pos="5760"/>
        </w:tabs>
        <w:ind w:left="5760" w:hanging="360"/>
      </w:pPr>
      <w:rPr>
        <w:rFonts w:ascii="Arial" w:hAnsi="Arial" w:hint="default"/>
      </w:rPr>
    </w:lvl>
    <w:lvl w:ilvl="8" w:tplc="9B06A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351D3"/>
    <w:multiLevelType w:val="hybridMultilevel"/>
    <w:tmpl w:val="EEA85436"/>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70964"/>
    <w:multiLevelType w:val="hybridMultilevel"/>
    <w:tmpl w:val="DF508190"/>
    <w:lvl w:ilvl="0" w:tplc="1144BC24">
      <w:start w:val="1"/>
      <w:numFmt w:val="bullet"/>
      <w:lvlText w:val="•"/>
      <w:lvlJc w:val="left"/>
      <w:pPr>
        <w:tabs>
          <w:tab w:val="num" w:pos="720"/>
        </w:tabs>
        <w:ind w:left="720" w:hanging="360"/>
      </w:pPr>
      <w:rPr>
        <w:rFonts w:ascii="Arial" w:hAnsi="Arial" w:hint="default"/>
      </w:rPr>
    </w:lvl>
    <w:lvl w:ilvl="1" w:tplc="42D8D0B0" w:tentative="1">
      <w:start w:val="1"/>
      <w:numFmt w:val="bullet"/>
      <w:lvlText w:val="•"/>
      <w:lvlJc w:val="left"/>
      <w:pPr>
        <w:tabs>
          <w:tab w:val="num" w:pos="1440"/>
        </w:tabs>
        <w:ind w:left="1440" w:hanging="360"/>
      </w:pPr>
      <w:rPr>
        <w:rFonts w:ascii="Arial" w:hAnsi="Arial" w:hint="default"/>
      </w:rPr>
    </w:lvl>
    <w:lvl w:ilvl="2" w:tplc="AE02F88E">
      <w:start w:val="1"/>
      <w:numFmt w:val="bullet"/>
      <w:lvlText w:val="•"/>
      <w:lvlJc w:val="left"/>
      <w:pPr>
        <w:tabs>
          <w:tab w:val="num" w:pos="2160"/>
        </w:tabs>
        <w:ind w:left="2160" w:hanging="360"/>
      </w:pPr>
      <w:rPr>
        <w:rFonts w:ascii="Arial" w:hAnsi="Arial" w:hint="default"/>
      </w:rPr>
    </w:lvl>
    <w:lvl w:ilvl="3" w:tplc="057231FE" w:tentative="1">
      <w:start w:val="1"/>
      <w:numFmt w:val="bullet"/>
      <w:lvlText w:val="•"/>
      <w:lvlJc w:val="left"/>
      <w:pPr>
        <w:tabs>
          <w:tab w:val="num" w:pos="2880"/>
        </w:tabs>
        <w:ind w:left="2880" w:hanging="360"/>
      </w:pPr>
      <w:rPr>
        <w:rFonts w:ascii="Arial" w:hAnsi="Arial" w:hint="default"/>
      </w:rPr>
    </w:lvl>
    <w:lvl w:ilvl="4" w:tplc="6164B062" w:tentative="1">
      <w:start w:val="1"/>
      <w:numFmt w:val="bullet"/>
      <w:lvlText w:val="•"/>
      <w:lvlJc w:val="left"/>
      <w:pPr>
        <w:tabs>
          <w:tab w:val="num" w:pos="3600"/>
        </w:tabs>
        <w:ind w:left="3600" w:hanging="360"/>
      </w:pPr>
      <w:rPr>
        <w:rFonts w:ascii="Arial" w:hAnsi="Arial" w:hint="default"/>
      </w:rPr>
    </w:lvl>
    <w:lvl w:ilvl="5" w:tplc="152C8C9E" w:tentative="1">
      <w:start w:val="1"/>
      <w:numFmt w:val="bullet"/>
      <w:lvlText w:val="•"/>
      <w:lvlJc w:val="left"/>
      <w:pPr>
        <w:tabs>
          <w:tab w:val="num" w:pos="4320"/>
        </w:tabs>
        <w:ind w:left="4320" w:hanging="360"/>
      </w:pPr>
      <w:rPr>
        <w:rFonts w:ascii="Arial" w:hAnsi="Arial" w:hint="default"/>
      </w:rPr>
    </w:lvl>
    <w:lvl w:ilvl="6" w:tplc="1C8680FA" w:tentative="1">
      <w:start w:val="1"/>
      <w:numFmt w:val="bullet"/>
      <w:lvlText w:val="•"/>
      <w:lvlJc w:val="left"/>
      <w:pPr>
        <w:tabs>
          <w:tab w:val="num" w:pos="5040"/>
        </w:tabs>
        <w:ind w:left="5040" w:hanging="360"/>
      </w:pPr>
      <w:rPr>
        <w:rFonts w:ascii="Arial" w:hAnsi="Arial" w:hint="default"/>
      </w:rPr>
    </w:lvl>
    <w:lvl w:ilvl="7" w:tplc="765AE9F0" w:tentative="1">
      <w:start w:val="1"/>
      <w:numFmt w:val="bullet"/>
      <w:lvlText w:val="•"/>
      <w:lvlJc w:val="left"/>
      <w:pPr>
        <w:tabs>
          <w:tab w:val="num" w:pos="5760"/>
        </w:tabs>
        <w:ind w:left="5760" w:hanging="360"/>
      </w:pPr>
      <w:rPr>
        <w:rFonts w:ascii="Arial" w:hAnsi="Arial" w:hint="default"/>
      </w:rPr>
    </w:lvl>
    <w:lvl w:ilvl="8" w:tplc="56D20B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2"/>
  </w:num>
  <w:num w:numId="3">
    <w:abstractNumId w:val="35"/>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34"/>
  </w:num>
  <w:num w:numId="9">
    <w:abstractNumId w:val="21"/>
  </w:num>
  <w:num w:numId="10">
    <w:abstractNumId w:val="11"/>
  </w:num>
  <w:num w:numId="11">
    <w:abstractNumId w:val="31"/>
  </w:num>
  <w:num w:numId="12">
    <w:abstractNumId w:val="3"/>
  </w:num>
  <w:num w:numId="13">
    <w:abstractNumId w:val="24"/>
  </w:num>
  <w:num w:numId="14">
    <w:abstractNumId w:val="27"/>
  </w:num>
  <w:num w:numId="15">
    <w:abstractNumId w:val="20"/>
  </w:num>
  <w:num w:numId="16">
    <w:abstractNumId w:val="23"/>
  </w:num>
  <w:num w:numId="17">
    <w:abstractNumId w:val="30"/>
  </w:num>
  <w:num w:numId="18">
    <w:abstractNumId w:val="16"/>
  </w:num>
  <w:num w:numId="19">
    <w:abstractNumId w:val="9"/>
  </w:num>
  <w:num w:numId="20">
    <w:abstractNumId w:val="2"/>
  </w:num>
  <w:num w:numId="21">
    <w:abstractNumId w:val="14"/>
  </w:num>
  <w:num w:numId="22">
    <w:abstractNumId w:val="6"/>
  </w:num>
  <w:num w:numId="23">
    <w:abstractNumId w:val="28"/>
  </w:num>
  <w:num w:numId="24">
    <w:abstractNumId w:val="13"/>
  </w:num>
  <w:num w:numId="25">
    <w:abstractNumId w:val="8"/>
  </w:num>
  <w:num w:numId="26">
    <w:abstractNumId w:val="5"/>
  </w:num>
  <w:num w:numId="27">
    <w:abstractNumId w:val="4"/>
  </w:num>
  <w:num w:numId="28">
    <w:abstractNumId w:val="15"/>
  </w:num>
  <w:num w:numId="29">
    <w:abstractNumId w:val="37"/>
  </w:num>
  <w:num w:numId="30">
    <w:abstractNumId w:val="25"/>
  </w:num>
  <w:num w:numId="31">
    <w:abstractNumId w:val="17"/>
  </w:num>
  <w:num w:numId="32">
    <w:abstractNumId w:val="7"/>
  </w:num>
  <w:num w:numId="33">
    <w:abstractNumId w:val="36"/>
  </w:num>
  <w:num w:numId="34">
    <w:abstractNumId w:val="18"/>
  </w:num>
  <w:num w:numId="35">
    <w:abstractNumId w:val="10"/>
  </w:num>
  <w:num w:numId="36">
    <w:abstractNumId w:val="29"/>
  </w:num>
  <w:num w:numId="37">
    <w:abstractNumId w:val="26"/>
  </w:num>
  <w:num w:numId="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41"/>
    <w:rsid w:val="00001FFD"/>
    <w:rsid w:val="0000264F"/>
    <w:rsid w:val="00002725"/>
    <w:rsid w:val="00002CD1"/>
    <w:rsid w:val="00002D53"/>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526"/>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546"/>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9B"/>
    <w:rsid w:val="000200BC"/>
    <w:rsid w:val="000204C8"/>
    <w:rsid w:val="00020690"/>
    <w:rsid w:val="000207CB"/>
    <w:rsid w:val="0002087D"/>
    <w:rsid w:val="00020BD6"/>
    <w:rsid w:val="00020CDD"/>
    <w:rsid w:val="00020E38"/>
    <w:rsid w:val="00020E6F"/>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C39"/>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125"/>
    <w:rsid w:val="00034253"/>
    <w:rsid w:val="000344EA"/>
    <w:rsid w:val="000345EF"/>
    <w:rsid w:val="0003485D"/>
    <w:rsid w:val="00034874"/>
    <w:rsid w:val="00034928"/>
    <w:rsid w:val="0003494A"/>
    <w:rsid w:val="00034BFE"/>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0E3"/>
    <w:rsid w:val="00040184"/>
    <w:rsid w:val="00040549"/>
    <w:rsid w:val="000407FE"/>
    <w:rsid w:val="00040D39"/>
    <w:rsid w:val="00040DEE"/>
    <w:rsid w:val="000411CE"/>
    <w:rsid w:val="000412D4"/>
    <w:rsid w:val="000415ED"/>
    <w:rsid w:val="000416C4"/>
    <w:rsid w:val="000418CB"/>
    <w:rsid w:val="000418F5"/>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47AD5"/>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1A65"/>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48"/>
    <w:rsid w:val="000668FB"/>
    <w:rsid w:val="00066D62"/>
    <w:rsid w:val="00066DC4"/>
    <w:rsid w:val="00066EC5"/>
    <w:rsid w:val="00066EFF"/>
    <w:rsid w:val="0006714C"/>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FE0"/>
    <w:rsid w:val="00080433"/>
    <w:rsid w:val="00080990"/>
    <w:rsid w:val="00080EDD"/>
    <w:rsid w:val="00081036"/>
    <w:rsid w:val="0008118C"/>
    <w:rsid w:val="00081270"/>
    <w:rsid w:val="000812C8"/>
    <w:rsid w:val="0008144E"/>
    <w:rsid w:val="000818F9"/>
    <w:rsid w:val="00081938"/>
    <w:rsid w:val="00081DD5"/>
    <w:rsid w:val="000822B1"/>
    <w:rsid w:val="000823D2"/>
    <w:rsid w:val="000823EB"/>
    <w:rsid w:val="000824EF"/>
    <w:rsid w:val="00082634"/>
    <w:rsid w:val="0008272D"/>
    <w:rsid w:val="0008289E"/>
    <w:rsid w:val="000828E6"/>
    <w:rsid w:val="000828F4"/>
    <w:rsid w:val="00082ABB"/>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71A"/>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4D9A"/>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4E9"/>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6EB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CE9"/>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104"/>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722"/>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70"/>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8F4"/>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701"/>
    <w:rsid w:val="00114825"/>
    <w:rsid w:val="00114AFE"/>
    <w:rsid w:val="00114B6B"/>
    <w:rsid w:val="00114C7C"/>
    <w:rsid w:val="00115135"/>
    <w:rsid w:val="001152CC"/>
    <w:rsid w:val="00115DCE"/>
    <w:rsid w:val="00115EEE"/>
    <w:rsid w:val="00115EEF"/>
    <w:rsid w:val="00116046"/>
    <w:rsid w:val="001161B4"/>
    <w:rsid w:val="001169B7"/>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C9C"/>
    <w:rsid w:val="00121D6C"/>
    <w:rsid w:val="00121F5C"/>
    <w:rsid w:val="00121F6E"/>
    <w:rsid w:val="0012218A"/>
    <w:rsid w:val="00122762"/>
    <w:rsid w:val="001229D0"/>
    <w:rsid w:val="00122A07"/>
    <w:rsid w:val="00122D8A"/>
    <w:rsid w:val="00122FF2"/>
    <w:rsid w:val="00123257"/>
    <w:rsid w:val="001239C2"/>
    <w:rsid w:val="001239DE"/>
    <w:rsid w:val="0012404F"/>
    <w:rsid w:val="00124252"/>
    <w:rsid w:val="00124561"/>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1EC2"/>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6354"/>
    <w:rsid w:val="0014638D"/>
    <w:rsid w:val="00146933"/>
    <w:rsid w:val="00146C09"/>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5EEB"/>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7E7"/>
    <w:rsid w:val="00166833"/>
    <w:rsid w:val="001670CA"/>
    <w:rsid w:val="001679C5"/>
    <w:rsid w:val="00167EEE"/>
    <w:rsid w:val="00167F07"/>
    <w:rsid w:val="0017047C"/>
    <w:rsid w:val="001704BA"/>
    <w:rsid w:val="00170570"/>
    <w:rsid w:val="001706FF"/>
    <w:rsid w:val="001709BD"/>
    <w:rsid w:val="00170C0A"/>
    <w:rsid w:val="00170E74"/>
    <w:rsid w:val="001714DA"/>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721"/>
    <w:rsid w:val="001818BC"/>
    <w:rsid w:val="00181A70"/>
    <w:rsid w:val="00181A7D"/>
    <w:rsid w:val="001824DB"/>
    <w:rsid w:val="0018267D"/>
    <w:rsid w:val="00182838"/>
    <w:rsid w:val="001828CB"/>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EC4"/>
    <w:rsid w:val="00190F12"/>
    <w:rsid w:val="0019114E"/>
    <w:rsid w:val="00191566"/>
    <w:rsid w:val="001916F8"/>
    <w:rsid w:val="00191D33"/>
    <w:rsid w:val="00192293"/>
    <w:rsid w:val="001925A9"/>
    <w:rsid w:val="00192694"/>
    <w:rsid w:val="001929EC"/>
    <w:rsid w:val="00192D4C"/>
    <w:rsid w:val="00193142"/>
    <w:rsid w:val="00193747"/>
    <w:rsid w:val="00193BAC"/>
    <w:rsid w:val="00194878"/>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7FB"/>
    <w:rsid w:val="001A696C"/>
    <w:rsid w:val="001A69F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E84"/>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D29"/>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D5C"/>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02"/>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3D7"/>
    <w:rsid w:val="001F55D4"/>
    <w:rsid w:val="001F56A1"/>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48"/>
    <w:rsid w:val="001F7D63"/>
    <w:rsid w:val="0020025E"/>
    <w:rsid w:val="00200950"/>
    <w:rsid w:val="00200D15"/>
    <w:rsid w:val="00200E52"/>
    <w:rsid w:val="00200E56"/>
    <w:rsid w:val="00200EFC"/>
    <w:rsid w:val="0020127A"/>
    <w:rsid w:val="0020165E"/>
    <w:rsid w:val="002019FF"/>
    <w:rsid w:val="00201CA6"/>
    <w:rsid w:val="00201DDA"/>
    <w:rsid w:val="00201F9D"/>
    <w:rsid w:val="0020210A"/>
    <w:rsid w:val="00202145"/>
    <w:rsid w:val="0020234C"/>
    <w:rsid w:val="002023EE"/>
    <w:rsid w:val="00202F2F"/>
    <w:rsid w:val="00203574"/>
    <w:rsid w:val="002035A9"/>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1D38"/>
    <w:rsid w:val="00211F3E"/>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0D17"/>
    <w:rsid w:val="002212A7"/>
    <w:rsid w:val="002215BA"/>
    <w:rsid w:val="00221654"/>
    <w:rsid w:val="0022167F"/>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596"/>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984"/>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3AEA"/>
    <w:rsid w:val="00244113"/>
    <w:rsid w:val="0024412D"/>
    <w:rsid w:val="0024434F"/>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EC1"/>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DE5"/>
    <w:rsid w:val="00253E9D"/>
    <w:rsid w:val="00253FB7"/>
    <w:rsid w:val="00253FBA"/>
    <w:rsid w:val="002541E7"/>
    <w:rsid w:val="002547D2"/>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4F10"/>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3EF"/>
    <w:rsid w:val="002715ED"/>
    <w:rsid w:val="00271EDE"/>
    <w:rsid w:val="0027227B"/>
    <w:rsid w:val="00272474"/>
    <w:rsid w:val="0027276D"/>
    <w:rsid w:val="0027283D"/>
    <w:rsid w:val="00272CAE"/>
    <w:rsid w:val="00272D90"/>
    <w:rsid w:val="00272D9C"/>
    <w:rsid w:val="00272DEB"/>
    <w:rsid w:val="00272ECE"/>
    <w:rsid w:val="00272FE5"/>
    <w:rsid w:val="00273070"/>
    <w:rsid w:val="002732F2"/>
    <w:rsid w:val="00273327"/>
    <w:rsid w:val="0027350B"/>
    <w:rsid w:val="00273733"/>
    <w:rsid w:val="002739D3"/>
    <w:rsid w:val="00273A2D"/>
    <w:rsid w:val="00273D12"/>
    <w:rsid w:val="00273DC6"/>
    <w:rsid w:val="00273DE3"/>
    <w:rsid w:val="002740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6EF"/>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419"/>
    <w:rsid w:val="00290653"/>
    <w:rsid w:val="00290765"/>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2C9"/>
    <w:rsid w:val="0029558F"/>
    <w:rsid w:val="00295815"/>
    <w:rsid w:val="00295AAC"/>
    <w:rsid w:val="002960F3"/>
    <w:rsid w:val="00296445"/>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17"/>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DD3"/>
    <w:rsid w:val="002B1E10"/>
    <w:rsid w:val="002B1E9E"/>
    <w:rsid w:val="002B1EDE"/>
    <w:rsid w:val="002B201F"/>
    <w:rsid w:val="002B2068"/>
    <w:rsid w:val="002B2540"/>
    <w:rsid w:val="002B2573"/>
    <w:rsid w:val="002B25CC"/>
    <w:rsid w:val="002B2980"/>
    <w:rsid w:val="002B2C2C"/>
    <w:rsid w:val="002B2C81"/>
    <w:rsid w:val="002B34C0"/>
    <w:rsid w:val="002B34EB"/>
    <w:rsid w:val="002B36AF"/>
    <w:rsid w:val="002B3BEC"/>
    <w:rsid w:val="002B3D31"/>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74"/>
    <w:rsid w:val="002B75CC"/>
    <w:rsid w:val="002B7A33"/>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20"/>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62E"/>
    <w:rsid w:val="002D5DDD"/>
    <w:rsid w:val="002D5FB1"/>
    <w:rsid w:val="002D6076"/>
    <w:rsid w:val="002D6137"/>
    <w:rsid w:val="002D6707"/>
    <w:rsid w:val="002D6A77"/>
    <w:rsid w:val="002D6C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55D"/>
    <w:rsid w:val="002E4956"/>
    <w:rsid w:val="002E4D02"/>
    <w:rsid w:val="002E4F36"/>
    <w:rsid w:val="002E51A4"/>
    <w:rsid w:val="002E5330"/>
    <w:rsid w:val="002E540B"/>
    <w:rsid w:val="002E55A2"/>
    <w:rsid w:val="002E5660"/>
    <w:rsid w:val="002E5B49"/>
    <w:rsid w:val="002E5B91"/>
    <w:rsid w:val="002E5C52"/>
    <w:rsid w:val="002E6235"/>
    <w:rsid w:val="002E63C7"/>
    <w:rsid w:val="002E64DD"/>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4E02"/>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8E8"/>
    <w:rsid w:val="00303943"/>
    <w:rsid w:val="0030398A"/>
    <w:rsid w:val="00304071"/>
    <w:rsid w:val="00304479"/>
    <w:rsid w:val="0030454F"/>
    <w:rsid w:val="00304796"/>
    <w:rsid w:val="003047AF"/>
    <w:rsid w:val="00304871"/>
    <w:rsid w:val="00304EB3"/>
    <w:rsid w:val="00304EC9"/>
    <w:rsid w:val="00304ED2"/>
    <w:rsid w:val="00305128"/>
    <w:rsid w:val="003052C0"/>
    <w:rsid w:val="003057F9"/>
    <w:rsid w:val="00306465"/>
    <w:rsid w:val="0030648A"/>
    <w:rsid w:val="00306948"/>
    <w:rsid w:val="00306BCE"/>
    <w:rsid w:val="00306DBB"/>
    <w:rsid w:val="00306EA9"/>
    <w:rsid w:val="00306F18"/>
    <w:rsid w:val="00306F8D"/>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538"/>
    <w:rsid w:val="0032488E"/>
    <w:rsid w:val="00324937"/>
    <w:rsid w:val="003249F2"/>
    <w:rsid w:val="00324B48"/>
    <w:rsid w:val="00324E10"/>
    <w:rsid w:val="00324F44"/>
    <w:rsid w:val="00324F75"/>
    <w:rsid w:val="003250FE"/>
    <w:rsid w:val="0032595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4F4"/>
    <w:rsid w:val="00340B5E"/>
    <w:rsid w:val="00340D7A"/>
    <w:rsid w:val="0034157C"/>
    <w:rsid w:val="00341852"/>
    <w:rsid w:val="00341CB3"/>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44"/>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4E"/>
    <w:rsid w:val="00356761"/>
    <w:rsid w:val="003567A6"/>
    <w:rsid w:val="00356CB6"/>
    <w:rsid w:val="00356DCF"/>
    <w:rsid w:val="00357207"/>
    <w:rsid w:val="00357385"/>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D5B"/>
    <w:rsid w:val="00364E54"/>
    <w:rsid w:val="00364E7F"/>
    <w:rsid w:val="0036548D"/>
    <w:rsid w:val="00365B21"/>
    <w:rsid w:val="00365B64"/>
    <w:rsid w:val="00365B94"/>
    <w:rsid w:val="00365F03"/>
    <w:rsid w:val="0036622A"/>
    <w:rsid w:val="0036684F"/>
    <w:rsid w:val="00366A5C"/>
    <w:rsid w:val="0036769E"/>
    <w:rsid w:val="003676BB"/>
    <w:rsid w:val="00367742"/>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B0F"/>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45"/>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9C6"/>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850"/>
    <w:rsid w:val="003B7A24"/>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1C3"/>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0B2"/>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2EF"/>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563"/>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BFF"/>
    <w:rsid w:val="003E7CB3"/>
    <w:rsid w:val="003E7D17"/>
    <w:rsid w:val="003E7FE9"/>
    <w:rsid w:val="003F0000"/>
    <w:rsid w:val="003F023A"/>
    <w:rsid w:val="003F072F"/>
    <w:rsid w:val="003F07C1"/>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B79"/>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2F3D"/>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CFF"/>
    <w:rsid w:val="00405EE7"/>
    <w:rsid w:val="00405F8D"/>
    <w:rsid w:val="00406180"/>
    <w:rsid w:val="004061B0"/>
    <w:rsid w:val="004066EF"/>
    <w:rsid w:val="00406787"/>
    <w:rsid w:val="00406991"/>
    <w:rsid w:val="00406AA4"/>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967"/>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787"/>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EF"/>
    <w:rsid w:val="0042110B"/>
    <w:rsid w:val="00421300"/>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2EFD"/>
    <w:rsid w:val="00432F7A"/>
    <w:rsid w:val="00433592"/>
    <w:rsid w:val="004336FF"/>
    <w:rsid w:val="00433B2D"/>
    <w:rsid w:val="00433BF1"/>
    <w:rsid w:val="00433C9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6C6"/>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20C"/>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BF8"/>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0"/>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6D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D8C"/>
    <w:rsid w:val="00480E51"/>
    <w:rsid w:val="004818D6"/>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2DB"/>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B67"/>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71C"/>
    <w:rsid w:val="00493C48"/>
    <w:rsid w:val="00493EB1"/>
    <w:rsid w:val="00493EC5"/>
    <w:rsid w:val="0049437F"/>
    <w:rsid w:val="004943A4"/>
    <w:rsid w:val="00494B3C"/>
    <w:rsid w:val="00494F12"/>
    <w:rsid w:val="004950F8"/>
    <w:rsid w:val="004955E5"/>
    <w:rsid w:val="00495637"/>
    <w:rsid w:val="00495991"/>
    <w:rsid w:val="00495D88"/>
    <w:rsid w:val="00495E6C"/>
    <w:rsid w:val="0049664D"/>
    <w:rsid w:val="00496C8A"/>
    <w:rsid w:val="00496D08"/>
    <w:rsid w:val="00496D59"/>
    <w:rsid w:val="00496F76"/>
    <w:rsid w:val="00496F9B"/>
    <w:rsid w:val="004973A1"/>
    <w:rsid w:val="004976A7"/>
    <w:rsid w:val="004977C6"/>
    <w:rsid w:val="00497B5F"/>
    <w:rsid w:val="00497C07"/>
    <w:rsid w:val="004A029A"/>
    <w:rsid w:val="004A031A"/>
    <w:rsid w:val="004A038E"/>
    <w:rsid w:val="004A043A"/>
    <w:rsid w:val="004A0623"/>
    <w:rsid w:val="004A0BA5"/>
    <w:rsid w:val="004A0D89"/>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44F"/>
    <w:rsid w:val="004A6720"/>
    <w:rsid w:val="004A682F"/>
    <w:rsid w:val="004A6900"/>
    <w:rsid w:val="004A74B6"/>
    <w:rsid w:val="004A7B1E"/>
    <w:rsid w:val="004A7C67"/>
    <w:rsid w:val="004A7C74"/>
    <w:rsid w:val="004B01DE"/>
    <w:rsid w:val="004B0836"/>
    <w:rsid w:val="004B088E"/>
    <w:rsid w:val="004B0A37"/>
    <w:rsid w:val="004B0C21"/>
    <w:rsid w:val="004B0C67"/>
    <w:rsid w:val="004B100B"/>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278D"/>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30F"/>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0BF3"/>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2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991"/>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9F8"/>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A8"/>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77"/>
    <w:rsid w:val="005217AE"/>
    <w:rsid w:val="00521860"/>
    <w:rsid w:val="00521A11"/>
    <w:rsid w:val="00521A3C"/>
    <w:rsid w:val="00521B57"/>
    <w:rsid w:val="00521E44"/>
    <w:rsid w:val="00521F5F"/>
    <w:rsid w:val="0052211A"/>
    <w:rsid w:val="005222EA"/>
    <w:rsid w:val="005223F6"/>
    <w:rsid w:val="00522830"/>
    <w:rsid w:val="00522A15"/>
    <w:rsid w:val="00523408"/>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0BD"/>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14"/>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69"/>
    <w:rsid w:val="00544791"/>
    <w:rsid w:val="005447DA"/>
    <w:rsid w:val="005447E5"/>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5FE"/>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B7C"/>
    <w:rsid w:val="00556F00"/>
    <w:rsid w:val="00556F4D"/>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4"/>
    <w:rsid w:val="00564095"/>
    <w:rsid w:val="005640DC"/>
    <w:rsid w:val="0056450D"/>
    <w:rsid w:val="00564818"/>
    <w:rsid w:val="00564BF2"/>
    <w:rsid w:val="00564CCF"/>
    <w:rsid w:val="0056513B"/>
    <w:rsid w:val="005653EF"/>
    <w:rsid w:val="0056569E"/>
    <w:rsid w:val="0056575F"/>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3E6"/>
    <w:rsid w:val="005725AA"/>
    <w:rsid w:val="00572669"/>
    <w:rsid w:val="00572F7F"/>
    <w:rsid w:val="00572FC7"/>
    <w:rsid w:val="005733DB"/>
    <w:rsid w:val="00573546"/>
    <w:rsid w:val="0057369B"/>
    <w:rsid w:val="0057370C"/>
    <w:rsid w:val="0057387C"/>
    <w:rsid w:val="00573C07"/>
    <w:rsid w:val="0057486A"/>
    <w:rsid w:val="00574C5C"/>
    <w:rsid w:val="00574F54"/>
    <w:rsid w:val="005754BC"/>
    <w:rsid w:val="00575956"/>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1E00"/>
    <w:rsid w:val="005820A9"/>
    <w:rsid w:val="005820FE"/>
    <w:rsid w:val="00582107"/>
    <w:rsid w:val="005827A2"/>
    <w:rsid w:val="00582929"/>
    <w:rsid w:val="005829E3"/>
    <w:rsid w:val="00582C42"/>
    <w:rsid w:val="00582CA2"/>
    <w:rsid w:val="00583248"/>
    <w:rsid w:val="005832A4"/>
    <w:rsid w:val="005833AE"/>
    <w:rsid w:val="0058368D"/>
    <w:rsid w:val="00583984"/>
    <w:rsid w:val="00583B1B"/>
    <w:rsid w:val="00583C6E"/>
    <w:rsid w:val="00583D52"/>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63"/>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61"/>
    <w:rsid w:val="00593697"/>
    <w:rsid w:val="0059391C"/>
    <w:rsid w:val="00593AF2"/>
    <w:rsid w:val="00593DAB"/>
    <w:rsid w:val="00593F10"/>
    <w:rsid w:val="005942D5"/>
    <w:rsid w:val="0059466A"/>
    <w:rsid w:val="0059467B"/>
    <w:rsid w:val="00594752"/>
    <w:rsid w:val="00594D1E"/>
    <w:rsid w:val="00594D51"/>
    <w:rsid w:val="00594EAC"/>
    <w:rsid w:val="005951EE"/>
    <w:rsid w:val="00595542"/>
    <w:rsid w:val="00595F68"/>
    <w:rsid w:val="0059610E"/>
    <w:rsid w:val="005961C9"/>
    <w:rsid w:val="005962CE"/>
    <w:rsid w:val="0059630F"/>
    <w:rsid w:val="00596390"/>
    <w:rsid w:val="00596430"/>
    <w:rsid w:val="00596658"/>
    <w:rsid w:val="005969B5"/>
    <w:rsid w:val="00597032"/>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673"/>
    <w:rsid w:val="005A58BB"/>
    <w:rsid w:val="005A5A4C"/>
    <w:rsid w:val="005A5CD5"/>
    <w:rsid w:val="005A6358"/>
    <w:rsid w:val="005A6C62"/>
    <w:rsid w:val="005A6E60"/>
    <w:rsid w:val="005A7173"/>
    <w:rsid w:val="005A73CE"/>
    <w:rsid w:val="005B03E7"/>
    <w:rsid w:val="005B0860"/>
    <w:rsid w:val="005B0AF1"/>
    <w:rsid w:val="005B0C05"/>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348"/>
    <w:rsid w:val="005B681A"/>
    <w:rsid w:val="005B792A"/>
    <w:rsid w:val="005B79D5"/>
    <w:rsid w:val="005B7E13"/>
    <w:rsid w:val="005C057E"/>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5FF4"/>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4A"/>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294"/>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B5A"/>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2EFB"/>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63"/>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50"/>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1FB8"/>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C56"/>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D54"/>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3"/>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0E5"/>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AA3"/>
    <w:rsid w:val="00697D74"/>
    <w:rsid w:val="006A0187"/>
    <w:rsid w:val="006A056C"/>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46"/>
    <w:rsid w:val="006A6B7C"/>
    <w:rsid w:val="006A7EBF"/>
    <w:rsid w:val="006B0041"/>
    <w:rsid w:val="006B0098"/>
    <w:rsid w:val="006B0113"/>
    <w:rsid w:val="006B02E7"/>
    <w:rsid w:val="006B03AA"/>
    <w:rsid w:val="006B049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B7E53"/>
    <w:rsid w:val="006C00BC"/>
    <w:rsid w:val="006C0349"/>
    <w:rsid w:val="006C054C"/>
    <w:rsid w:val="006C0666"/>
    <w:rsid w:val="006C0A29"/>
    <w:rsid w:val="006C0A93"/>
    <w:rsid w:val="006C0CAC"/>
    <w:rsid w:val="006C0FCB"/>
    <w:rsid w:val="006C1080"/>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5FE"/>
    <w:rsid w:val="006D068A"/>
    <w:rsid w:val="006D0E9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6FDC"/>
    <w:rsid w:val="006D701D"/>
    <w:rsid w:val="006D7134"/>
    <w:rsid w:val="006D7740"/>
    <w:rsid w:val="006D7D98"/>
    <w:rsid w:val="006D7EAD"/>
    <w:rsid w:val="006E006D"/>
    <w:rsid w:val="006E0370"/>
    <w:rsid w:val="006E04FE"/>
    <w:rsid w:val="006E0DAB"/>
    <w:rsid w:val="006E0E2C"/>
    <w:rsid w:val="006E0E9E"/>
    <w:rsid w:val="006E128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CD5"/>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2E"/>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07"/>
    <w:rsid w:val="0070733C"/>
    <w:rsid w:val="0070764E"/>
    <w:rsid w:val="0070786A"/>
    <w:rsid w:val="007079C2"/>
    <w:rsid w:val="00707A97"/>
    <w:rsid w:val="00707B98"/>
    <w:rsid w:val="00707CFB"/>
    <w:rsid w:val="0071022E"/>
    <w:rsid w:val="007108D8"/>
    <w:rsid w:val="00710B5D"/>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225"/>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871"/>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7B5"/>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387"/>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1CFB"/>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59D6"/>
    <w:rsid w:val="007660A7"/>
    <w:rsid w:val="007660CE"/>
    <w:rsid w:val="007663F2"/>
    <w:rsid w:val="007664BC"/>
    <w:rsid w:val="0076654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676"/>
    <w:rsid w:val="007727B4"/>
    <w:rsid w:val="00772BD5"/>
    <w:rsid w:val="00772BF2"/>
    <w:rsid w:val="00772CD9"/>
    <w:rsid w:val="00772EA3"/>
    <w:rsid w:val="00772F91"/>
    <w:rsid w:val="00772FDA"/>
    <w:rsid w:val="0077333A"/>
    <w:rsid w:val="007733E5"/>
    <w:rsid w:val="0077364F"/>
    <w:rsid w:val="007737A8"/>
    <w:rsid w:val="007738CA"/>
    <w:rsid w:val="007739A8"/>
    <w:rsid w:val="00773A18"/>
    <w:rsid w:val="00773BFF"/>
    <w:rsid w:val="00773F65"/>
    <w:rsid w:val="00774301"/>
    <w:rsid w:val="0077434B"/>
    <w:rsid w:val="00774677"/>
    <w:rsid w:val="007746D8"/>
    <w:rsid w:val="00774E3A"/>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1965"/>
    <w:rsid w:val="00781F26"/>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4F19"/>
    <w:rsid w:val="0078556A"/>
    <w:rsid w:val="0078579A"/>
    <w:rsid w:val="007858F6"/>
    <w:rsid w:val="00785C52"/>
    <w:rsid w:val="00786089"/>
    <w:rsid w:val="007860F3"/>
    <w:rsid w:val="0078616A"/>
    <w:rsid w:val="007861A4"/>
    <w:rsid w:val="007862D8"/>
    <w:rsid w:val="0078641C"/>
    <w:rsid w:val="00786515"/>
    <w:rsid w:val="007865EC"/>
    <w:rsid w:val="00786912"/>
    <w:rsid w:val="00786B73"/>
    <w:rsid w:val="00786D0D"/>
    <w:rsid w:val="007870F8"/>
    <w:rsid w:val="007871A3"/>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1E42"/>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035"/>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03"/>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906"/>
    <w:rsid w:val="007D096E"/>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75"/>
    <w:rsid w:val="007D6904"/>
    <w:rsid w:val="007D6CE6"/>
    <w:rsid w:val="007D70A7"/>
    <w:rsid w:val="007D77B4"/>
    <w:rsid w:val="007D7872"/>
    <w:rsid w:val="007D78C4"/>
    <w:rsid w:val="007E003B"/>
    <w:rsid w:val="007E0200"/>
    <w:rsid w:val="007E050F"/>
    <w:rsid w:val="007E086D"/>
    <w:rsid w:val="007E0D84"/>
    <w:rsid w:val="007E1275"/>
    <w:rsid w:val="007E166E"/>
    <w:rsid w:val="007E1CCE"/>
    <w:rsid w:val="007E1D55"/>
    <w:rsid w:val="007E204F"/>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5E"/>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EB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36D"/>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6FB7"/>
    <w:rsid w:val="008070E2"/>
    <w:rsid w:val="008072B3"/>
    <w:rsid w:val="0080737A"/>
    <w:rsid w:val="008076CE"/>
    <w:rsid w:val="008077EA"/>
    <w:rsid w:val="00807ABF"/>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003"/>
    <w:rsid w:val="008111BB"/>
    <w:rsid w:val="00811228"/>
    <w:rsid w:val="00811553"/>
    <w:rsid w:val="00812320"/>
    <w:rsid w:val="00812507"/>
    <w:rsid w:val="008125C7"/>
    <w:rsid w:val="008127C1"/>
    <w:rsid w:val="0081280A"/>
    <w:rsid w:val="008128A5"/>
    <w:rsid w:val="00812AD7"/>
    <w:rsid w:val="0081318F"/>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04"/>
    <w:rsid w:val="00820DBB"/>
    <w:rsid w:val="008211BB"/>
    <w:rsid w:val="00821255"/>
    <w:rsid w:val="00821285"/>
    <w:rsid w:val="00821311"/>
    <w:rsid w:val="00821835"/>
    <w:rsid w:val="00821A04"/>
    <w:rsid w:val="00821A83"/>
    <w:rsid w:val="008222A3"/>
    <w:rsid w:val="00822552"/>
    <w:rsid w:val="008226AA"/>
    <w:rsid w:val="0082276A"/>
    <w:rsid w:val="008229BD"/>
    <w:rsid w:val="008231CA"/>
    <w:rsid w:val="00823E26"/>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1BB2"/>
    <w:rsid w:val="008323FE"/>
    <w:rsid w:val="0083247C"/>
    <w:rsid w:val="00832903"/>
    <w:rsid w:val="0083297F"/>
    <w:rsid w:val="00832EF7"/>
    <w:rsid w:val="008333D3"/>
    <w:rsid w:val="00833439"/>
    <w:rsid w:val="008335BC"/>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6F5D"/>
    <w:rsid w:val="0083737F"/>
    <w:rsid w:val="00837993"/>
    <w:rsid w:val="00837AA5"/>
    <w:rsid w:val="0084009E"/>
    <w:rsid w:val="0084048C"/>
    <w:rsid w:val="0084078A"/>
    <w:rsid w:val="0084182C"/>
    <w:rsid w:val="00841A53"/>
    <w:rsid w:val="00842851"/>
    <w:rsid w:val="00842D4C"/>
    <w:rsid w:val="008432F4"/>
    <w:rsid w:val="00843584"/>
    <w:rsid w:val="008435C1"/>
    <w:rsid w:val="008436D5"/>
    <w:rsid w:val="008436E7"/>
    <w:rsid w:val="0084379E"/>
    <w:rsid w:val="00843AD9"/>
    <w:rsid w:val="00843BF9"/>
    <w:rsid w:val="00844161"/>
    <w:rsid w:val="008445B9"/>
    <w:rsid w:val="008446A4"/>
    <w:rsid w:val="008446E9"/>
    <w:rsid w:val="008447A6"/>
    <w:rsid w:val="0084494B"/>
    <w:rsid w:val="00845467"/>
    <w:rsid w:val="0084548E"/>
    <w:rsid w:val="008455F4"/>
    <w:rsid w:val="00845FA4"/>
    <w:rsid w:val="00846244"/>
    <w:rsid w:val="0084627F"/>
    <w:rsid w:val="008464F0"/>
    <w:rsid w:val="00846A26"/>
    <w:rsid w:val="00846AF9"/>
    <w:rsid w:val="00846BEB"/>
    <w:rsid w:val="00846D89"/>
    <w:rsid w:val="00846DDF"/>
    <w:rsid w:val="00846FFB"/>
    <w:rsid w:val="00847A3A"/>
    <w:rsid w:val="00847AAA"/>
    <w:rsid w:val="00847B61"/>
    <w:rsid w:val="00847D73"/>
    <w:rsid w:val="00847FB8"/>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72A"/>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1F8B"/>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74"/>
    <w:rsid w:val="00866813"/>
    <w:rsid w:val="00866914"/>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3C"/>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8B"/>
    <w:rsid w:val="00885AED"/>
    <w:rsid w:val="00885BD4"/>
    <w:rsid w:val="00885E2A"/>
    <w:rsid w:val="00885F1D"/>
    <w:rsid w:val="0088609C"/>
    <w:rsid w:val="008860C8"/>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C7B"/>
    <w:rsid w:val="00894D56"/>
    <w:rsid w:val="008951A8"/>
    <w:rsid w:val="00895266"/>
    <w:rsid w:val="00895281"/>
    <w:rsid w:val="00895B37"/>
    <w:rsid w:val="00895FF2"/>
    <w:rsid w:val="0089602A"/>
    <w:rsid w:val="008968D7"/>
    <w:rsid w:val="00896DB2"/>
    <w:rsid w:val="00896E84"/>
    <w:rsid w:val="00896F07"/>
    <w:rsid w:val="00896FDE"/>
    <w:rsid w:val="00897054"/>
    <w:rsid w:val="0089753F"/>
    <w:rsid w:val="00897590"/>
    <w:rsid w:val="00897E18"/>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B99"/>
    <w:rsid w:val="008A4577"/>
    <w:rsid w:val="008A4C71"/>
    <w:rsid w:val="008A5331"/>
    <w:rsid w:val="008A5C6D"/>
    <w:rsid w:val="008A5E55"/>
    <w:rsid w:val="008A6263"/>
    <w:rsid w:val="008A62C8"/>
    <w:rsid w:val="008A63F6"/>
    <w:rsid w:val="008A6441"/>
    <w:rsid w:val="008A64E6"/>
    <w:rsid w:val="008A6BAB"/>
    <w:rsid w:val="008A6EC5"/>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4E8"/>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3F1"/>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6DC2"/>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45"/>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29A"/>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8C0"/>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91"/>
    <w:rsid w:val="00911040"/>
    <w:rsid w:val="009115EC"/>
    <w:rsid w:val="00911BF5"/>
    <w:rsid w:val="00911EB5"/>
    <w:rsid w:val="00912095"/>
    <w:rsid w:val="009120B8"/>
    <w:rsid w:val="00912569"/>
    <w:rsid w:val="00912836"/>
    <w:rsid w:val="00912B41"/>
    <w:rsid w:val="00912BBC"/>
    <w:rsid w:val="00913064"/>
    <w:rsid w:val="009136DA"/>
    <w:rsid w:val="00913AC6"/>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60A"/>
    <w:rsid w:val="009349B1"/>
    <w:rsid w:val="00934A82"/>
    <w:rsid w:val="00934D6C"/>
    <w:rsid w:val="00934E2F"/>
    <w:rsid w:val="009351CB"/>
    <w:rsid w:val="00935285"/>
    <w:rsid w:val="009355B9"/>
    <w:rsid w:val="009355DC"/>
    <w:rsid w:val="00935639"/>
    <w:rsid w:val="00935DFF"/>
    <w:rsid w:val="0093626B"/>
    <w:rsid w:val="00936382"/>
    <w:rsid w:val="009363D1"/>
    <w:rsid w:val="00936571"/>
    <w:rsid w:val="00936BAC"/>
    <w:rsid w:val="00936E29"/>
    <w:rsid w:val="00936FC1"/>
    <w:rsid w:val="009371A0"/>
    <w:rsid w:val="0093763B"/>
    <w:rsid w:val="009379C5"/>
    <w:rsid w:val="00937AD0"/>
    <w:rsid w:val="00937F58"/>
    <w:rsid w:val="00940048"/>
    <w:rsid w:val="00940195"/>
    <w:rsid w:val="009401D3"/>
    <w:rsid w:val="0094042A"/>
    <w:rsid w:val="00940474"/>
    <w:rsid w:val="00940589"/>
    <w:rsid w:val="0094137D"/>
    <w:rsid w:val="009416AD"/>
    <w:rsid w:val="009417C0"/>
    <w:rsid w:val="009417D0"/>
    <w:rsid w:val="00941E9A"/>
    <w:rsid w:val="009421AA"/>
    <w:rsid w:val="009428C1"/>
    <w:rsid w:val="009428CB"/>
    <w:rsid w:val="009428E7"/>
    <w:rsid w:val="0094347B"/>
    <w:rsid w:val="0094347F"/>
    <w:rsid w:val="00943A8A"/>
    <w:rsid w:val="00943C09"/>
    <w:rsid w:val="0094429C"/>
    <w:rsid w:val="00944444"/>
    <w:rsid w:val="00944623"/>
    <w:rsid w:val="0094476A"/>
    <w:rsid w:val="00944772"/>
    <w:rsid w:val="00944BF2"/>
    <w:rsid w:val="00945279"/>
    <w:rsid w:val="00945424"/>
    <w:rsid w:val="00945517"/>
    <w:rsid w:val="0094552F"/>
    <w:rsid w:val="00945D58"/>
    <w:rsid w:val="00945DAA"/>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9BF"/>
    <w:rsid w:val="00953A54"/>
    <w:rsid w:val="00954059"/>
    <w:rsid w:val="00954446"/>
    <w:rsid w:val="0095447C"/>
    <w:rsid w:val="00954718"/>
    <w:rsid w:val="00954D8C"/>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387"/>
    <w:rsid w:val="00966431"/>
    <w:rsid w:val="009670F9"/>
    <w:rsid w:val="00967161"/>
    <w:rsid w:val="00967A57"/>
    <w:rsid w:val="00967DF8"/>
    <w:rsid w:val="00967E5D"/>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B9A"/>
    <w:rsid w:val="00971C81"/>
    <w:rsid w:val="00971DBA"/>
    <w:rsid w:val="00971E4A"/>
    <w:rsid w:val="00971F5E"/>
    <w:rsid w:val="009723EA"/>
    <w:rsid w:val="00972BDF"/>
    <w:rsid w:val="00972EFC"/>
    <w:rsid w:val="00973219"/>
    <w:rsid w:val="009732B1"/>
    <w:rsid w:val="009738D2"/>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ED5"/>
    <w:rsid w:val="00992FAB"/>
    <w:rsid w:val="009939BA"/>
    <w:rsid w:val="00993AB5"/>
    <w:rsid w:val="0099403B"/>
    <w:rsid w:val="00994538"/>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2E"/>
    <w:rsid w:val="009A1ADF"/>
    <w:rsid w:val="009A1CA4"/>
    <w:rsid w:val="009A1DA7"/>
    <w:rsid w:val="009A1FBE"/>
    <w:rsid w:val="009A2732"/>
    <w:rsid w:val="009A2923"/>
    <w:rsid w:val="009A2A73"/>
    <w:rsid w:val="009A2B1A"/>
    <w:rsid w:val="009A373F"/>
    <w:rsid w:val="009A3870"/>
    <w:rsid w:val="009A3B05"/>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775"/>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8AF"/>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E02"/>
    <w:rsid w:val="009C7F21"/>
    <w:rsid w:val="009C7F7C"/>
    <w:rsid w:val="009D0278"/>
    <w:rsid w:val="009D09E5"/>
    <w:rsid w:val="009D0D4F"/>
    <w:rsid w:val="009D12C6"/>
    <w:rsid w:val="009D130A"/>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77D"/>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4E86"/>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1FD"/>
    <w:rsid w:val="009F3311"/>
    <w:rsid w:val="009F35D5"/>
    <w:rsid w:val="009F3702"/>
    <w:rsid w:val="009F3796"/>
    <w:rsid w:val="009F39DC"/>
    <w:rsid w:val="009F3A22"/>
    <w:rsid w:val="009F3D4E"/>
    <w:rsid w:val="009F40FF"/>
    <w:rsid w:val="009F42DB"/>
    <w:rsid w:val="009F4335"/>
    <w:rsid w:val="009F45F6"/>
    <w:rsid w:val="009F47D0"/>
    <w:rsid w:val="009F493A"/>
    <w:rsid w:val="009F4A33"/>
    <w:rsid w:val="009F55FC"/>
    <w:rsid w:val="009F570C"/>
    <w:rsid w:val="009F5A64"/>
    <w:rsid w:val="009F603A"/>
    <w:rsid w:val="009F6135"/>
    <w:rsid w:val="009F63BA"/>
    <w:rsid w:val="009F6523"/>
    <w:rsid w:val="009F6649"/>
    <w:rsid w:val="009F6932"/>
    <w:rsid w:val="009F69ED"/>
    <w:rsid w:val="009F6B67"/>
    <w:rsid w:val="009F6E18"/>
    <w:rsid w:val="009F708B"/>
    <w:rsid w:val="009F7216"/>
    <w:rsid w:val="009F7497"/>
    <w:rsid w:val="009F7713"/>
    <w:rsid w:val="00A00189"/>
    <w:rsid w:val="00A0021D"/>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D2"/>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C5A"/>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4C7"/>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594"/>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5C6"/>
    <w:rsid w:val="00A31650"/>
    <w:rsid w:val="00A3176B"/>
    <w:rsid w:val="00A318C9"/>
    <w:rsid w:val="00A32163"/>
    <w:rsid w:val="00A321A2"/>
    <w:rsid w:val="00A329C9"/>
    <w:rsid w:val="00A32D76"/>
    <w:rsid w:val="00A330D8"/>
    <w:rsid w:val="00A33226"/>
    <w:rsid w:val="00A333D4"/>
    <w:rsid w:val="00A33619"/>
    <w:rsid w:val="00A338BD"/>
    <w:rsid w:val="00A33A1E"/>
    <w:rsid w:val="00A33B09"/>
    <w:rsid w:val="00A33FE4"/>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972"/>
    <w:rsid w:val="00A36D0C"/>
    <w:rsid w:val="00A36FC4"/>
    <w:rsid w:val="00A37083"/>
    <w:rsid w:val="00A37836"/>
    <w:rsid w:val="00A37889"/>
    <w:rsid w:val="00A379A8"/>
    <w:rsid w:val="00A37D48"/>
    <w:rsid w:val="00A37E38"/>
    <w:rsid w:val="00A37E62"/>
    <w:rsid w:val="00A4089E"/>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39A"/>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64D"/>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547"/>
    <w:rsid w:val="00A63EAA"/>
    <w:rsid w:val="00A640BA"/>
    <w:rsid w:val="00A642DA"/>
    <w:rsid w:val="00A6476F"/>
    <w:rsid w:val="00A64A4E"/>
    <w:rsid w:val="00A64A51"/>
    <w:rsid w:val="00A64DF1"/>
    <w:rsid w:val="00A64F4C"/>
    <w:rsid w:val="00A653A7"/>
    <w:rsid w:val="00A65A23"/>
    <w:rsid w:val="00A66069"/>
    <w:rsid w:val="00A660FF"/>
    <w:rsid w:val="00A66AFB"/>
    <w:rsid w:val="00A66BC1"/>
    <w:rsid w:val="00A67078"/>
    <w:rsid w:val="00A6769E"/>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183"/>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215"/>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646"/>
    <w:rsid w:val="00A91B8F"/>
    <w:rsid w:val="00A924F0"/>
    <w:rsid w:val="00A92B74"/>
    <w:rsid w:val="00A92E1E"/>
    <w:rsid w:val="00A92E5A"/>
    <w:rsid w:val="00A92E89"/>
    <w:rsid w:val="00A9329B"/>
    <w:rsid w:val="00A9329D"/>
    <w:rsid w:val="00A934E7"/>
    <w:rsid w:val="00A9396B"/>
    <w:rsid w:val="00A939D0"/>
    <w:rsid w:val="00A93A21"/>
    <w:rsid w:val="00A93AA6"/>
    <w:rsid w:val="00A93BD1"/>
    <w:rsid w:val="00A93C2F"/>
    <w:rsid w:val="00A93EAF"/>
    <w:rsid w:val="00A94050"/>
    <w:rsid w:val="00A94479"/>
    <w:rsid w:val="00A952EA"/>
    <w:rsid w:val="00A958A5"/>
    <w:rsid w:val="00A95A00"/>
    <w:rsid w:val="00A95ADF"/>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221"/>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18"/>
    <w:rsid w:val="00AB1454"/>
    <w:rsid w:val="00AB159A"/>
    <w:rsid w:val="00AB1697"/>
    <w:rsid w:val="00AB17CD"/>
    <w:rsid w:val="00AB19DD"/>
    <w:rsid w:val="00AB1BF2"/>
    <w:rsid w:val="00AB1E02"/>
    <w:rsid w:val="00AB1E3C"/>
    <w:rsid w:val="00AB226C"/>
    <w:rsid w:val="00AB27E9"/>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6A19"/>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730"/>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C7B"/>
    <w:rsid w:val="00AD7E67"/>
    <w:rsid w:val="00AE031D"/>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8A"/>
    <w:rsid w:val="00AF4EB8"/>
    <w:rsid w:val="00AF56DB"/>
    <w:rsid w:val="00AF5A82"/>
    <w:rsid w:val="00AF5FEB"/>
    <w:rsid w:val="00AF5FF9"/>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0F3"/>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402"/>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8F"/>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B66"/>
    <w:rsid w:val="00B3208E"/>
    <w:rsid w:val="00B32108"/>
    <w:rsid w:val="00B3211F"/>
    <w:rsid w:val="00B32177"/>
    <w:rsid w:val="00B322B5"/>
    <w:rsid w:val="00B32368"/>
    <w:rsid w:val="00B325A1"/>
    <w:rsid w:val="00B3262B"/>
    <w:rsid w:val="00B33711"/>
    <w:rsid w:val="00B338BB"/>
    <w:rsid w:val="00B33C0D"/>
    <w:rsid w:val="00B33C5A"/>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5B2E"/>
    <w:rsid w:val="00B56138"/>
    <w:rsid w:val="00B564F9"/>
    <w:rsid w:val="00B5651D"/>
    <w:rsid w:val="00B569AF"/>
    <w:rsid w:val="00B56EA7"/>
    <w:rsid w:val="00B57652"/>
    <w:rsid w:val="00B576FE"/>
    <w:rsid w:val="00B57CDE"/>
    <w:rsid w:val="00B57DAF"/>
    <w:rsid w:val="00B57E44"/>
    <w:rsid w:val="00B57E86"/>
    <w:rsid w:val="00B604FD"/>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5E5"/>
    <w:rsid w:val="00B661D3"/>
    <w:rsid w:val="00B66434"/>
    <w:rsid w:val="00B6695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81"/>
    <w:rsid w:val="00B72AB2"/>
    <w:rsid w:val="00B72F78"/>
    <w:rsid w:val="00B730ED"/>
    <w:rsid w:val="00B7311B"/>
    <w:rsid w:val="00B7336F"/>
    <w:rsid w:val="00B73387"/>
    <w:rsid w:val="00B733EF"/>
    <w:rsid w:val="00B734C5"/>
    <w:rsid w:val="00B735F9"/>
    <w:rsid w:val="00B73E0E"/>
    <w:rsid w:val="00B740AA"/>
    <w:rsid w:val="00B745E0"/>
    <w:rsid w:val="00B74705"/>
    <w:rsid w:val="00B74CE8"/>
    <w:rsid w:val="00B74CF9"/>
    <w:rsid w:val="00B74DB6"/>
    <w:rsid w:val="00B74F0B"/>
    <w:rsid w:val="00B750BE"/>
    <w:rsid w:val="00B754A6"/>
    <w:rsid w:val="00B755FD"/>
    <w:rsid w:val="00B75A09"/>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B0C"/>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39"/>
    <w:rsid w:val="00B9679E"/>
    <w:rsid w:val="00B96838"/>
    <w:rsid w:val="00B96B4E"/>
    <w:rsid w:val="00B96C33"/>
    <w:rsid w:val="00B97798"/>
    <w:rsid w:val="00B97DEF"/>
    <w:rsid w:val="00BA0960"/>
    <w:rsid w:val="00BA0C11"/>
    <w:rsid w:val="00BA0FBA"/>
    <w:rsid w:val="00BA0FE4"/>
    <w:rsid w:val="00BA109E"/>
    <w:rsid w:val="00BA1368"/>
    <w:rsid w:val="00BA177A"/>
    <w:rsid w:val="00BA178D"/>
    <w:rsid w:val="00BA18D1"/>
    <w:rsid w:val="00BA18D2"/>
    <w:rsid w:val="00BA1B11"/>
    <w:rsid w:val="00BA2086"/>
    <w:rsid w:val="00BA211D"/>
    <w:rsid w:val="00BA2120"/>
    <w:rsid w:val="00BA216E"/>
    <w:rsid w:val="00BA2442"/>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04C"/>
    <w:rsid w:val="00BB2531"/>
    <w:rsid w:val="00BB2786"/>
    <w:rsid w:val="00BB27D6"/>
    <w:rsid w:val="00BB2873"/>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83F"/>
    <w:rsid w:val="00BC3C8C"/>
    <w:rsid w:val="00BC406D"/>
    <w:rsid w:val="00BC412B"/>
    <w:rsid w:val="00BC4194"/>
    <w:rsid w:val="00BC4326"/>
    <w:rsid w:val="00BC48FF"/>
    <w:rsid w:val="00BC4FC2"/>
    <w:rsid w:val="00BC5109"/>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1F8"/>
    <w:rsid w:val="00BD0559"/>
    <w:rsid w:val="00BD05C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8F"/>
    <w:rsid w:val="00BD54ED"/>
    <w:rsid w:val="00BD5737"/>
    <w:rsid w:val="00BD5880"/>
    <w:rsid w:val="00BD5AB0"/>
    <w:rsid w:val="00BD5AF5"/>
    <w:rsid w:val="00BD5C2D"/>
    <w:rsid w:val="00BD6088"/>
    <w:rsid w:val="00BD6620"/>
    <w:rsid w:val="00BD671B"/>
    <w:rsid w:val="00BD6A5B"/>
    <w:rsid w:val="00BD6CBF"/>
    <w:rsid w:val="00BD7181"/>
    <w:rsid w:val="00BD7240"/>
    <w:rsid w:val="00BD7330"/>
    <w:rsid w:val="00BD734E"/>
    <w:rsid w:val="00BD748C"/>
    <w:rsid w:val="00BD76D8"/>
    <w:rsid w:val="00BD7AEA"/>
    <w:rsid w:val="00BD7FD9"/>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E40"/>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275"/>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EC9"/>
    <w:rsid w:val="00C06F5B"/>
    <w:rsid w:val="00C07075"/>
    <w:rsid w:val="00C07130"/>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594"/>
    <w:rsid w:val="00C136B9"/>
    <w:rsid w:val="00C13884"/>
    <w:rsid w:val="00C13B7E"/>
    <w:rsid w:val="00C13BF3"/>
    <w:rsid w:val="00C13C98"/>
    <w:rsid w:val="00C13D48"/>
    <w:rsid w:val="00C13DAA"/>
    <w:rsid w:val="00C14078"/>
    <w:rsid w:val="00C141EB"/>
    <w:rsid w:val="00C144E6"/>
    <w:rsid w:val="00C148EA"/>
    <w:rsid w:val="00C14B0B"/>
    <w:rsid w:val="00C14BA5"/>
    <w:rsid w:val="00C14EC9"/>
    <w:rsid w:val="00C15058"/>
    <w:rsid w:val="00C152A8"/>
    <w:rsid w:val="00C15328"/>
    <w:rsid w:val="00C15852"/>
    <w:rsid w:val="00C15D84"/>
    <w:rsid w:val="00C16085"/>
    <w:rsid w:val="00C16330"/>
    <w:rsid w:val="00C165C8"/>
    <w:rsid w:val="00C16713"/>
    <w:rsid w:val="00C16A5D"/>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54"/>
    <w:rsid w:val="00C353D1"/>
    <w:rsid w:val="00C3567E"/>
    <w:rsid w:val="00C356A5"/>
    <w:rsid w:val="00C35A97"/>
    <w:rsid w:val="00C35E7D"/>
    <w:rsid w:val="00C35FB6"/>
    <w:rsid w:val="00C36223"/>
    <w:rsid w:val="00C362EA"/>
    <w:rsid w:val="00C36744"/>
    <w:rsid w:val="00C36F48"/>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0A7"/>
    <w:rsid w:val="00C432F5"/>
    <w:rsid w:val="00C43598"/>
    <w:rsid w:val="00C43982"/>
    <w:rsid w:val="00C43988"/>
    <w:rsid w:val="00C43D7F"/>
    <w:rsid w:val="00C43E7A"/>
    <w:rsid w:val="00C4460D"/>
    <w:rsid w:val="00C4476B"/>
    <w:rsid w:val="00C44BEE"/>
    <w:rsid w:val="00C44D7F"/>
    <w:rsid w:val="00C44F11"/>
    <w:rsid w:val="00C45488"/>
    <w:rsid w:val="00C458F4"/>
    <w:rsid w:val="00C45A84"/>
    <w:rsid w:val="00C462FE"/>
    <w:rsid w:val="00C463C9"/>
    <w:rsid w:val="00C4654D"/>
    <w:rsid w:val="00C465B2"/>
    <w:rsid w:val="00C466E6"/>
    <w:rsid w:val="00C4674E"/>
    <w:rsid w:val="00C46774"/>
    <w:rsid w:val="00C46C1E"/>
    <w:rsid w:val="00C46CE0"/>
    <w:rsid w:val="00C46CEF"/>
    <w:rsid w:val="00C46DED"/>
    <w:rsid w:val="00C470AA"/>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B67"/>
    <w:rsid w:val="00C52CCA"/>
    <w:rsid w:val="00C52F68"/>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8F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A36"/>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87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0DCD"/>
    <w:rsid w:val="00C91172"/>
    <w:rsid w:val="00C917DF"/>
    <w:rsid w:val="00C92501"/>
    <w:rsid w:val="00C92615"/>
    <w:rsid w:val="00C9278A"/>
    <w:rsid w:val="00C9296A"/>
    <w:rsid w:val="00C92E89"/>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42B5"/>
    <w:rsid w:val="00CA505E"/>
    <w:rsid w:val="00CA519A"/>
    <w:rsid w:val="00CA51E4"/>
    <w:rsid w:val="00CA52CA"/>
    <w:rsid w:val="00CA5709"/>
    <w:rsid w:val="00CA589B"/>
    <w:rsid w:val="00CA5B34"/>
    <w:rsid w:val="00CA5D29"/>
    <w:rsid w:val="00CA5E43"/>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0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66C"/>
    <w:rsid w:val="00CB7977"/>
    <w:rsid w:val="00CB7A5F"/>
    <w:rsid w:val="00CB7C77"/>
    <w:rsid w:val="00CB7EE4"/>
    <w:rsid w:val="00CC026C"/>
    <w:rsid w:val="00CC08F5"/>
    <w:rsid w:val="00CC0991"/>
    <w:rsid w:val="00CC0A5A"/>
    <w:rsid w:val="00CC1028"/>
    <w:rsid w:val="00CC1167"/>
    <w:rsid w:val="00CC199C"/>
    <w:rsid w:val="00CC1B74"/>
    <w:rsid w:val="00CC1CAD"/>
    <w:rsid w:val="00CC1F3B"/>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3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4ED"/>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7A"/>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DEB"/>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84C"/>
    <w:rsid w:val="00CF6B8C"/>
    <w:rsid w:val="00CF6C71"/>
    <w:rsid w:val="00CF6CE7"/>
    <w:rsid w:val="00CF7618"/>
    <w:rsid w:val="00CF7B2D"/>
    <w:rsid w:val="00CF7BFB"/>
    <w:rsid w:val="00CF7D47"/>
    <w:rsid w:val="00CF7D73"/>
    <w:rsid w:val="00CF7E71"/>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2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42A"/>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5DA"/>
    <w:rsid w:val="00D34941"/>
    <w:rsid w:val="00D349BB"/>
    <w:rsid w:val="00D34B7F"/>
    <w:rsid w:val="00D34C55"/>
    <w:rsid w:val="00D350C8"/>
    <w:rsid w:val="00D357A8"/>
    <w:rsid w:val="00D358CC"/>
    <w:rsid w:val="00D35AAA"/>
    <w:rsid w:val="00D35E00"/>
    <w:rsid w:val="00D35F55"/>
    <w:rsid w:val="00D3617B"/>
    <w:rsid w:val="00D364CF"/>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AB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5F5F"/>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F00"/>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DD4"/>
    <w:rsid w:val="00D76E63"/>
    <w:rsid w:val="00D76EED"/>
    <w:rsid w:val="00D77185"/>
    <w:rsid w:val="00D77267"/>
    <w:rsid w:val="00D77839"/>
    <w:rsid w:val="00D77D60"/>
    <w:rsid w:val="00D77E41"/>
    <w:rsid w:val="00D8022C"/>
    <w:rsid w:val="00D802AD"/>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38"/>
    <w:rsid w:val="00D963A6"/>
    <w:rsid w:val="00D969B3"/>
    <w:rsid w:val="00D96AF8"/>
    <w:rsid w:val="00D96C83"/>
    <w:rsid w:val="00D97259"/>
    <w:rsid w:val="00D97420"/>
    <w:rsid w:val="00D975E8"/>
    <w:rsid w:val="00D9781E"/>
    <w:rsid w:val="00D97B1F"/>
    <w:rsid w:val="00D97E0E"/>
    <w:rsid w:val="00D97F59"/>
    <w:rsid w:val="00DA0D46"/>
    <w:rsid w:val="00DA0EF4"/>
    <w:rsid w:val="00DA13C6"/>
    <w:rsid w:val="00DA1C5A"/>
    <w:rsid w:val="00DA1F88"/>
    <w:rsid w:val="00DA21F4"/>
    <w:rsid w:val="00DA2346"/>
    <w:rsid w:val="00DA2DE2"/>
    <w:rsid w:val="00DA2F64"/>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0FBA"/>
    <w:rsid w:val="00DB128A"/>
    <w:rsid w:val="00DB1594"/>
    <w:rsid w:val="00DB1D80"/>
    <w:rsid w:val="00DB1DFD"/>
    <w:rsid w:val="00DB2335"/>
    <w:rsid w:val="00DB2B5D"/>
    <w:rsid w:val="00DB2B77"/>
    <w:rsid w:val="00DB313B"/>
    <w:rsid w:val="00DB3172"/>
    <w:rsid w:val="00DB31E4"/>
    <w:rsid w:val="00DB330F"/>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A7"/>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8EA"/>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5E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8CB"/>
    <w:rsid w:val="00DE11C5"/>
    <w:rsid w:val="00DE13D5"/>
    <w:rsid w:val="00DE1480"/>
    <w:rsid w:val="00DE1A57"/>
    <w:rsid w:val="00DE1CF4"/>
    <w:rsid w:val="00DE2114"/>
    <w:rsid w:val="00DE2278"/>
    <w:rsid w:val="00DE22BB"/>
    <w:rsid w:val="00DE25C9"/>
    <w:rsid w:val="00DE2A5B"/>
    <w:rsid w:val="00DE2AD7"/>
    <w:rsid w:val="00DE2FD0"/>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69"/>
    <w:rsid w:val="00DF1574"/>
    <w:rsid w:val="00DF1835"/>
    <w:rsid w:val="00DF197A"/>
    <w:rsid w:val="00DF199B"/>
    <w:rsid w:val="00DF1D10"/>
    <w:rsid w:val="00DF1E2D"/>
    <w:rsid w:val="00DF2000"/>
    <w:rsid w:val="00DF201C"/>
    <w:rsid w:val="00DF2078"/>
    <w:rsid w:val="00DF212B"/>
    <w:rsid w:val="00DF2442"/>
    <w:rsid w:val="00DF255E"/>
    <w:rsid w:val="00DF2745"/>
    <w:rsid w:val="00DF2824"/>
    <w:rsid w:val="00DF28CE"/>
    <w:rsid w:val="00DF2987"/>
    <w:rsid w:val="00DF2B17"/>
    <w:rsid w:val="00DF3378"/>
    <w:rsid w:val="00DF35E3"/>
    <w:rsid w:val="00DF3611"/>
    <w:rsid w:val="00DF3753"/>
    <w:rsid w:val="00DF3A48"/>
    <w:rsid w:val="00DF3C2D"/>
    <w:rsid w:val="00DF3CDE"/>
    <w:rsid w:val="00DF412D"/>
    <w:rsid w:val="00DF4417"/>
    <w:rsid w:val="00DF474E"/>
    <w:rsid w:val="00DF4A8D"/>
    <w:rsid w:val="00DF4BDD"/>
    <w:rsid w:val="00DF4C20"/>
    <w:rsid w:val="00DF4C6B"/>
    <w:rsid w:val="00DF4CAF"/>
    <w:rsid w:val="00DF4FD0"/>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D74"/>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9C7"/>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828"/>
    <w:rsid w:val="00E2797A"/>
    <w:rsid w:val="00E27BD2"/>
    <w:rsid w:val="00E27F23"/>
    <w:rsid w:val="00E30460"/>
    <w:rsid w:val="00E3057F"/>
    <w:rsid w:val="00E30620"/>
    <w:rsid w:val="00E309B6"/>
    <w:rsid w:val="00E309CA"/>
    <w:rsid w:val="00E30B45"/>
    <w:rsid w:val="00E3133B"/>
    <w:rsid w:val="00E31558"/>
    <w:rsid w:val="00E31C95"/>
    <w:rsid w:val="00E31CDD"/>
    <w:rsid w:val="00E31E1A"/>
    <w:rsid w:val="00E32066"/>
    <w:rsid w:val="00E32A7D"/>
    <w:rsid w:val="00E32A99"/>
    <w:rsid w:val="00E32CE5"/>
    <w:rsid w:val="00E3302E"/>
    <w:rsid w:val="00E331AA"/>
    <w:rsid w:val="00E33A5A"/>
    <w:rsid w:val="00E33CB9"/>
    <w:rsid w:val="00E33DC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36"/>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2E"/>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62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E92"/>
    <w:rsid w:val="00E72FFD"/>
    <w:rsid w:val="00E73163"/>
    <w:rsid w:val="00E732B4"/>
    <w:rsid w:val="00E739D3"/>
    <w:rsid w:val="00E74013"/>
    <w:rsid w:val="00E7435B"/>
    <w:rsid w:val="00E746C5"/>
    <w:rsid w:val="00E74A7C"/>
    <w:rsid w:val="00E75170"/>
    <w:rsid w:val="00E7535E"/>
    <w:rsid w:val="00E753D1"/>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3A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73E"/>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7ED"/>
    <w:rsid w:val="00EA57FE"/>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1A44"/>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5C5"/>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5E1"/>
    <w:rsid w:val="00ED7678"/>
    <w:rsid w:val="00EE014F"/>
    <w:rsid w:val="00EE028A"/>
    <w:rsid w:val="00EE054E"/>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BD4"/>
    <w:rsid w:val="00EF3C32"/>
    <w:rsid w:val="00EF3D27"/>
    <w:rsid w:val="00EF43C3"/>
    <w:rsid w:val="00EF5135"/>
    <w:rsid w:val="00EF55FC"/>
    <w:rsid w:val="00EF5869"/>
    <w:rsid w:val="00EF5C0B"/>
    <w:rsid w:val="00EF5C36"/>
    <w:rsid w:val="00EF5F3B"/>
    <w:rsid w:val="00EF5F75"/>
    <w:rsid w:val="00EF6475"/>
    <w:rsid w:val="00EF6685"/>
    <w:rsid w:val="00EF6878"/>
    <w:rsid w:val="00EF6D69"/>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D91"/>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E07"/>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02"/>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14E"/>
    <w:rsid w:val="00F326B6"/>
    <w:rsid w:val="00F32A0A"/>
    <w:rsid w:val="00F32C8F"/>
    <w:rsid w:val="00F32EC3"/>
    <w:rsid w:val="00F334DC"/>
    <w:rsid w:val="00F33729"/>
    <w:rsid w:val="00F341D4"/>
    <w:rsid w:val="00F34299"/>
    <w:rsid w:val="00F342D6"/>
    <w:rsid w:val="00F34391"/>
    <w:rsid w:val="00F3448A"/>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25"/>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9DA"/>
    <w:rsid w:val="00F47BF4"/>
    <w:rsid w:val="00F47CB6"/>
    <w:rsid w:val="00F47D1C"/>
    <w:rsid w:val="00F47F50"/>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0A"/>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BC2"/>
    <w:rsid w:val="00F74C58"/>
    <w:rsid w:val="00F74CA8"/>
    <w:rsid w:val="00F75089"/>
    <w:rsid w:val="00F75134"/>
    <w:rsid w:val="00F75594"/>
    <w:rsid w:val="00F75B60"/>
    <w:rsid w:val="00F75DEB"/>
    <w:rsid w:val="00F75EA0"/>
    <w:rsid w:val="00F75FF6"/>
    <w:rsid w:val="00F762D7"/>
    <w:rsid w:val="00F7689F"/>
    <w:rsid w:val="00F7696F"/>
    <w:rsid w:val="00F76CCA"/>
    <w:rsid w:val="00F770CF"/>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BB3"/>
    <w:rsid w:val="00F84E46"/>
    <w:rsid w:val="00F8517E"/>
    <w:rsid w:val="00F85482"/>
    <w:rsid w:val="00F85696"/>
    <w:rsid w:val="00F857BD"/>
    <w:rsid w:val="00F85976"/>
    <w:rsid w:val="00F85AC5"/>
    <w:rsid w:val="00F85AE6"/>
    <w:rsid w:val="00F85C14"/>
    <w:rsid w:val="00F85E80"/>
    <w:rsid w:val="00F86200"/>
    <w:rsid w:val="00F86263"/>
    <w:rsid w:val="00F86657"/>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19"/>
    <w:rsid w:val="00F9056E"/>
    <w:rsid w:val="00F90976"/>
    <w:rsid w:val="00F91200"/>
    <w:rsid w:val="00F914AE"/>
    <w:rsid w:val="00F918B3"/>
    <w:rsid w:val="00F92025"/>
    <w:rsid w:val="00F92348"/>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8A4"/>
    <w:rsid w:val="00FB3987"/>
    <w:rsid w:val="00FB3A69"/>
    <w:rsid w:val="00FB3B05"/>
    <w:rsid w:val="00FB3D14"/>
    <w:rsid w:val="00FB41B5"/>
    <w:rsid w:val="00FB4271"/>
    <w:rsid w:val="00FB43EB"/>
    <w:rsid w:val="00FB44C0"/>
    <w:rsid w:val="00FB44EC"/>
    <w:rsid w:val="00FB4694"/>
    <w:rsid w:val="00FB4B3C"/>
    <w:rsid w:val="00FB4E99"/>
    <w:rsid w:val="00FB52CB"/>
    <w:rsid w:val="00FB5550"/>
    <w:rsid w:val="00FB558B"/>
    <w:rsid w:val="00FB57B3"/>
    <w:rsid w:val="00FB5D99"/>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2"/>
    <w:rsid w:val="00FC3E6A"/>
    <w:rsid w:val="00FC408C"/>
    <w:rsid w:val="00FC41D3"/>
    <w:rsid w:val="00FC43AB"/>
    <w:rsid w:val="00FC43DB"/>
    <w:rsid w:val="00FC4436"/>
    <w:rsid w:val="00FC4824"/>
    <w:rsid w:val="00FC49B4"/>
    <w:rsid w:val="00FC502D"/>
    <w:rsid w:val="00FC5256"/>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22"/>
    <w:rsid w:val="00FC7F54"/>
    <w:rsid w:val="00FD02AD"/>
    <w:rsid w:val="00FD03F3"/>
    <w:rsid w:val="00FD0497"/>
    <w:rsid w:val="00FD0677"/>
    <w:rsid w:val="00FD0796"/>
    <w:rsid w:val="00FD0A2C"/>
    <w:rsid w:val="00FD0AAD"/>
    <w:rsid w:val="00FD0AAF"/>
    <w:rsid w:val="00FD0D34"/>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E3E"/>
    <w:rsid w:val="00FD7F7D"/>
    <w:rsid w:val="00FE013A"/>
    <w:rsid w:val="00FE08F6"/>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55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71E"/>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5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qFormat/>
    <w:pPr>
      <w:numPr>
        <w:ilvl w:val="2"/>
      </w:numPr>
      <w:tabs>
        <w:tab w:val="clear" w:pos="16444"/>
        <w:tab w:val="num" w:pos="360"/>
      </w:tabs>
      <w:spacing w:before="120"/>
      <w:ind w:left="432"/>
      <w:outlineLvl w:val="2"/>
    </w:pPr>
    <w:rPr>
      <w:sz w:val="28"/>
    </w:rPr>
  </w:style>
  <w:style w:type="paragraph" w:styleId="Heading4">
    <w:name w:val="heading 4"/>
    <w:aliases w:val="h4"/>
    <w:basedOn w:val="Heading3"/>
    <w:next w:val="Normal"/>
    <w:qFormat/>
    <w:pPr>
      <w:numPr>
        <w:ilvl w:val="3"/>
      </w:numPr>
      <w:tabs>
        <w:tab w:val="clear" w:pos="24450"/>
        <w:tab w:val="num" w:pos="360"/>
      </w:tabs>
      <w:ind w:left="432"/>
      <w:outlineLvl w:val="3"/>
    </w:pPr>
    <w:rPr>
      <w:sz w:val="24"/>
    </w:rPr>
  </w:style>
  <w:style w:type="paragraph" w:styleId="Heading5">
    <w:name w:val="heading 5"/>
    <w:aliases w:val="h5,Heading5"/>
    <w:basedOn w:val="Heading4"/>
    <w:next w:val="Normal"/>
    <w:qFormat/>
    <w:pPr>
      <w:numPr>
        <w:ilvl w:val="5"/>
      </w:numPr>
      <w:tabs>
        <w:tab w:val="clear" w:pos="31680"/>
        <w:tab w:val="num" w:pos="360"/>
      </w:tabs>
      <w:ind w:hanging="432"/>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overflowPunct/>
      <w:autoSpaceDE/>
      <w:autoSpaceDN/>
      <w:adjustRightInd/>
    </w:pPr>
    <w:rPr>
      <w:rFonts w:eastAsia="MS Mincho"/>
      <w:noProof/>
      <w:lang w:eastAsia="en-US"/>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overflowPunct/>
      <w:autoSpaceDE/>
      <w:autoSpaceDN/>
      <w:adjustRightInd/>
      <w:spacing w:after="0"/>
    </w:pPr>
    <w:rPr>
      <w:rFonts w:eastAsia="MS Mincho"/>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overflowPunct/>
      <w:autoSpaceDE/>
      <w:autoSpaceDN/>
      <w:adjustRightInd/>
      <w:spacing w:after="0"/>
      <w:ind w:left="454" w:hanging="454"/>
    </w:pPr>
    <w:rPr>
      <w:rFonts w:eastAsia="MS Mincho"/>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MS Mincho"/>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overflowPunct/>
      <w:autoSpaceDE/>
      <w:autoSpaceDN/>
      <w:adjustRightInd/>
      <w:ind w:left="568" w:hanging="284"/>
    </w:pPr>
    <w:rPr>
      <w:rFonts w:eastAsia="MS Mincho"/>
      <w:lang w:eastAsia="en-US"/>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MS Mincho"/>
      <w:lang w:eastAsia="en-US"/>
    </w:rPr>
  </w:style>
  <w:style w:type="paragraph" w:customStyle="1" w:styleId="FP">
    <w:name w:val="FP"/>
    <w:basedOn w:val="Normal"/>
    <w:pPr>
      <w:overflowPunct/>
      <w:autoSpaceDE/>
      <w:autoSpaceDN/>
      <w:adjustRightInd/>
      <w:spacing w:after="0"/>
    </w:pPr>
    <w:rPr>
      <w:rFonts w:eastAsia="MS Mincho"/>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pPr>
      <w:tabs>
        <w:tab w:val="left" w:pos="1134"/>
      </w:tabs>
      <w:overflowPunct/>
      <w:autoSpaceDE/>
      <w:autoSpaceDN/>
      <w:adjustRightInd/>
      <w:spacing w:after="0"/>
    </w:pPr>
    <w:rPr>
      <w:rFonts w:eastAsia="MS Mincho"/>
      <w:lang w:eastAsia="en-US"/>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overflowPunct/>
      <w:autoSpaceDE/>
      <w:autoSpaceDN/>
      <w:adjustRightInd/>
      <w:spacing w:before="120" w:after="120"/>
    </w:pPr>
    <w:rPr>
      <w:rFonts w:eastAsia="MS Mincho"/>
      <w:b/>
      <w:lang w:eastAsia="en-US"/>
    </w:rPr>
  </w:style>
  <w:style w:type="paragraph" w:customStyle="1" w:styleId="tabletext">
    <w:name w:val="table text"/>
    <w:basedOn w:val="Normal"/>
    <w:next w:val="table"/>
    <w:pPr>
      <w:overflowPunct/>
      <w:autoSpaceDE/>
      <w:autoSpaceDN/>
      <w:adjustRightInd/>
      <w:spacing w:after="0"/>
    </w:pPr>
    <w:rPr>
      <w:rFonts w:eastAsia="MS Mincho"/>
      <w:i/>
      <w:lang w:eastAsia="en-US"/>
    </w:rPr>
  </w:style>
  <w:style w:type="paragraph" w:customStyle="1" w:styleId="table">
    <w:name w:val="table"/>
    <w:basedOn w:val="Normal"/>
    <w:next w:val="Normal"/>
    <w:pPr>
      <w:overflowPunct/>
      <w:autoSpaceDE/>
      <w:autoSpaceDN/>
      <w:adjustRightInd/>
      <w:spacing w:after="0"/>
      <w:jc w:val="center"/>
    </w:pPr>
    <w:rPr>
      <w:rFonts w:eastAsia="MS Mincho"/>
      <w:lang w:val="en-US" w:eastAsia="en-US"/>
    </w:rPr>
  </w:style>
  <w:style w:type="paragraph" w:styleId="BodyText">
    <w:name w:val="Body Text"/>
    <w:basedOn w:val="Normal"/>
    <w:pPr>
      <w:widowControl w:val="0"/>
      <w:overflowPunct/>
      <w:autoSpaceDE/>
      <w:autoSpaceDN/>
      <w:adjustRightInd/>
      <w:spacing w:after="120"/>
    </w:pPr>
    <w:rPr>
      <w:rFonts w:eastAsia="MS Mincho"/>
      <w:sz w:val="24"/>
      <w:lang w:val="en-US" w:eastAsia="en-US"/>
    </w:rPr>
  </w:style>
  <w:style w:type="paragraph" w:customStyle="1" w:styleId="HE">
    <w:name w:val="HE"/>
    <w:basedOn w:val="Normal"/>
    <w:pPr>
      <w:overflowPunct/>
      <w:autoSpaceDE/>
      <w:autoSpaceDN/>
      <w:adjustRightInd/>
      <w:spacing w:after="0"/>
    </w:pPr>
    <w:rPr>
      <w:rFonts w:eastAsia="MS Mincho"/>
      <w:b/>
      <w:lang w:eastAsia="en-US"/>
    </w:rPr>
  </w:style>
  <w:style w:type="paragraph" w:styleId="PlainText">
    <w:name w:val="Plain Text"/>
    <w:basedOn w:val="Normal"/>
    <w:pPr>
      <w:overflowPunct/>
      <w:autoSpaceDE/>
      <w:autoSpaceDN/>
      <w:adjustRightInd/>
      <w:spacing w:after="0"/>
    </w:pPr>
    <w:rPr>
      <w:rFonts w:ascii="Courier New" w:eastAsia="MS Mincho" w:hAnsi="Courier New"/>
      <w:lang w:val="en-US" w:eastAsia="en-US"/>
    </w:rPr>
  </w:style>
  <w:style w:type="paragraph" w:customStyle="1" w:styleId="text">
    <w:name w:val="text"/>
    <w:basedOn w:val="Normal"/>
    <w:pPr>
      <w:widowControl w:val="0"/>
      <w:overflowPunct/>
      <w:autoSpaceDE/>
      <w:autoSpaceDN/>
      <w:adjustRightInd/>
      <w:spacing w:after="240"/>
      <w:jc w:val="both"/>
    </w:pPr>
    <w:rPr>
      <w:rFonts w:eastAsia="MS Mincho"/>
      <w:sz w:val="24"/>
      <w:lang w:val="en-AU" w:eastAsia="en-US"/>
    </w:rPr>
  </w:style>
  <w:style w:type="paragraph" w:styleId="DocumentMap">
    <w:name w:val="Document Map"/>
    <w:basedOn w:val="Normal"/>
    <w:semiHidden/>
    <w:pPr>
      <w:shd w:val="clear" w:color="auto" w:fill="000080"/>
      <w:overflowPunct/>
      <w:autoSpaceDE/>
      <w:autoSpaceDN/>
      <w:adjustRightInd/>
    </w:pPr>
    <w:rPr>
      <w:rFonts w:ascii="Tahoma" w:eastAsia="MS Mincho" w:hAnsi="Tahoma"/>
      <w:lang w:eastAsia="en-US"/>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pPr>
      <w:overflowPunct/>
      <w:autoSpaceDE/>
      <w:autoSpaceDN/>
      <w:adjustRightInd/>
      <w:spacing w:before="240" w:after="0"/>
      <w:ind w:left="360"/>
      <w:jc w:val="both"/>
    </w:pPr>
    <w:rPr>
      <w:rFonts w:eastAsia="MS Mincho"/>
      <w:i/>
      <w:sz w:val="22"/>
      <w:lang w:eastAsia="en-US"/>
    </w:rPr>
  </w:style>
  <w:style w:type="character" w:styleId="PageNumber">
    <w:name w:val="page number"/>
    <w:basedOn w:val="DefaultParagraphFont"/>
  </w:style>
  <w:style w:type="paragraph" w:styleId="CommentText">
    <w:name w:val="annotation text"/>
    <w:basedOn w:val="Normal"/>
    <w:semiHidden/>
    <w:pPr>
      <w:overflowPunct/>
      <w:autoSpaceDE/>
      <w:autoSpaceDN/>
      <w:adjustRightInd/>
      <w:spacing w:before="120" w:after="0"/>
    </w:pPr>
    <w:rPr>
      <w:rFonts w:eastAsia="MS Mincho"/>
      <w:lang w:val="en-US" w:eastAsia="en-US"/>
    </w:rPr>
  </w:style>
  <w:style w:type="paragraph" w:styleId="BodyText2">
    <w:name w:val="Body Text 2"/>
    <w:basedOn w:val="Normal"/>
    <w:pPr>
      <w:overflowPunct/>
      <w:autoSpaceDE/>
      <w:autoSpaceDN/>
      <w:adjustRightInd/>
      <w:spacing w:after="0"/>
      <w:jc w:val="both"/>
    </w:pPr>
    <w:rPr>
      <w:rFonts w:eastAsia="MS Mincho"/>
      <w:sz w:val="24"/>
      <w:lang w:val="en-US" w:eastAsia="en-US"/>
    </w:rPr>
  </w:style>
  <w:style w:type="paragraph" w:customStyle="1" w:styleId="para">
    <w:name w:val="para"/>
    <w:basedOn w:val="Normal"/>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pPr>
    <w:rPr>
      <w:rFonts w:eastAsia="MS Mincho"/>
      <w:lang w:eastAsia="en-US"/>
    </w:rPr>
  </w:style>
  <w:style w:type="character" w:styleId="FollowedHyperlink">
    <w:name w:val="FollowedHyperlink"/>
    <w:rPr>
      <w:color w:val="800080"/>
      <w:u w:val="single"/>
    </w:rPr>
  </w:style>
  <w:style w:type="paragraph" w:styleId="BodyTextIndent2">
    <w:name w:val="Body Text Indent 2"/>
    <w:basedOn w:val="Normal"/>
    <w:pPr>
      <w:overflowPunct/>
      <w:autoSpaceDE/>
      <w:autoSpaceDN/>
      <w:adjustRightInd/>
      <w:ind w:left="568" w:hanging="568"/>
    </w:pPr>
    <w:rPr>
      <w:rFonts w:eastAsia="MS Mincho"/>
      <w:lang w:eastAsia="en-US"/>
    </w:rPr>
  </w:style>
  <w:style w:type="paragraph" w:customStyle="1" w:styleId="List1">
    <w:name w:val="List1"/>
    <w:basedOn w:val="Normal"/>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pPr>
      <w:overflowPunct/>
      <w:autoSpaceDE/>
      <w:autoSpaceDN/>
      <w:adjustRightInd/>
    </w:pPr>
    <w:rPr>
      <w:rFonts w:eastAsia="MS Mincho"/>
      <w:b/>
      <w:i/>
      <w:lang w:val="en-US" w:eastAsia="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overflowPunct/>
      <w:autoSpaceDE/>
      <w:autoSpaceDN/>
      <w:adjustRightInd/>
      <w:spacing w:before="120" w:after="0"/>
      <w:jc w:val="both"/>
    </w:pPr>
    <w:rPr>
      <w:rFonts w:eastAsia="MS Mincho"/>
      <w:lang w:val="en-US" w:eastAsia="en-US"/>
    </w:rPr>
  </w:style>
  <w:style w:type="paragraph" w:styleId="BalloonText">
    <w:name w:val="Balloon Text"/>
    <w:basedOn w:val="Normal"/>
    <w:semiHidden/>
    <w:rsid w:val="0092405A"/>
    <w:pPr>
      <w:overflowPunct/>
      <w:autoSpaceDE/>
      <w:autoSpaceDN/>
      <w:adjustRightInd/>
    </w:pPr>
    <w:rPr>
      <w:rFonts w:ascii="Tahoma" w:eastAsia="MS Mincho" w:hAnsi="Tahoma" w:cs="Tahoma"/>
      <w:sz w:val="16"/>
      <w:szCs w:val="16"/>
      <w:lang w:eastAsia="en-US"/>
    </w:rPr>
  </w:style>
  <w:style w:type="paragraph" w:customStyle="1" w:styleId="centered">
    <w:name w:val="centered"/>
    <w:basedOn w:val="Normal"/>
    <w:rsid w:val="00D85CD8"/>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overflowPunct/>
      <w:autoSpaceDE/>
      <w:autoSpaceDN/>
      <w:adjustRightInd/>
      <w:spacing w:after="80"/>
    </w:pPr>
    <w:rPr>
      <w:rFonts w:eastAsia="MS Mincho"/>
      <w:sz w:val="18"/>
      <w:lang w:val="en-US" w:eastAsia="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D6696D"/>
    <w:pPr>
      <w:overflowPunct/>
      <w:autoSpaceDE/>
      <w:autoSpaceDN/>
      <w:adjustRightInd/>
      <w:spacing w:after="0"/>
      <w:ind w:left="720"/>
      <w:contextualSpacing/>
    </w:pPr>
    <w:rPr>
      <w:sz w:val="24"/>
      <w:szCs w:val="24"/>
      <w:lang w:val="en-US" w:eastAsia="en-US"/>
    </w:rPr>
  </w:style>
  <w:style w:type="paragraph" w:styleId="NormalWeb">
    <w:name w:val="Normal (Web)"/>
    <w:basedOn w:val="Normal"/>
    <w:uiPriority w:val="99"/>
    <w:unhideWhenUsed/>
    <w:rsid w:val="00361A71"/>
    <w:pPr>
      <w:overflowPunct/>
      <w:autoSpaceDE/>
      <w:autoSpaceDN/>
      <w:adjustRightInd/>
      <w:spacing w:before="100" w:beforeAutospacing="1" w:after="100" w:afterAutospacing="1"/>
    </w:pPr>
    <w:rPr>
      <w:sz w:val="24"/>
      <w:szCs w:val="24"/>
      <w:lang w:val="en-US" w:eastAsia="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ind w:left="1800" w:hanging="851"/>
      <w:textAlignment w:val="baseline"/>
    </w:pPr>
    <w:rPr>
      <w:rFonts w:eastAsia="MS Mincho"/>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overflowPunct/>
      <w:autoSpaceDE/>
      <w:autoSpaceDN/>
      <w:adjustRightInd/>
      <w:spacing w:before="60" w:after="0"/>
    </w:pPr>
    <w:rPr>
      <w:rFonts w:ascii="Arial" w:eastAsia="MS Mincho"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211F3E"/>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11F3E"/>
    <w:rPr>
      <w:rFonts w:ascii="Times New Roman" w:eastAsia="Batang" w:hAnsi="Times New Roman"/>
      <w:kern w:val="2"/>
      <w:sz w:val="22"/>
      <w:szCs w:val="24"/>
      <w:lang w:val="en-GB"/>
    </w:rPr>
  </w:style>
  <w:style w:type="character" w:styleId="Strong">
    <w:name w:val="Strong"/>
    <w:basedOn w:val="DefaultParagraphFont"/>
    <w:uiPriority w:val="22"/>
    <w:qFormat/>
    <w:rsid w:val="00066848"/>
    <w:rPr>
      <w:b/>
      <w:bCs/>
    </w:rPr>
  </w:style>
  <w:style w:type="character" w:customStyle="1" w:styleId="CRCoverPageZchn">
    <w:name w:val="CR Cover Page Zchn"/>
    <w:link w:val="CRCoverPage"/>
    <w:qFormat/>
    <w:rsid w:val="00B22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1933420">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2888746">
      <w:bodyDiv w:val="1"/>
      <w:marLeft w:val="0"/>
      <w:marRight w:val="0"/>
      <w:marTop w:val="0"/>
      <w:marBottom w:val="0"/>
      <w:divBdr>
        <w:top w:val="none" w:sz="0" w:space="0" w:color="auto"/>
        <w:left w:val="none" w:sz="0" w:space="0" w:color="auto"/>
        <w:bottom w:val="none" w:sz="0" w:space="0" w:color="auto"/>
        <w:right w:val="none" w:sz="0" w:space="0" w:color="auto"/>
      </w:divBdr>
      <w:divsChild>
        <w:div w:id="1072392395">
          <w:marLeft w:val="0"/>
          <w:marRight w:val="0"/>
          <w:marTop w:val="0"/>
          <w:marBottom w:val="0"/>
          <w:divBdr>
            <w:top w:val="none" w:sz="0" w:space="0" w:color="auto"/>
            <w:left w:val="none" w:sz="0" w:space="0" w:color="auto"/>
            <w:bottom w:val="none" w:sz="0" w:space="0" w:color="auto"/>
            <w:right w:val="none" w:sz="0" w:space="0" w:color="auto"/>
          </w:divBdr>
          <w:divsChild>
            <w:div w:id="710300493">
              <w:marLeft w:val="0"/>
              <w:marRight w:val="0"/>
              <w:marTop w:val="0"/>
              <w:marBottom w:val="0"/>
              <w:divBdr>
                <w:top w:val="none" w:sz="0" w:space="0" w:color="auto"/>
                <w:left w:val="none" w:sz="0" w:space="0" w:color="auto"/>
                <w:bottom w:val="none" w:sz="0" w:space="0" w:color="auto"/>
                <w:right w:val="none" w:sz="0" w:space="0" w:color="auto"/>
              </w:divBdr>
              <w:divsChild>
                <w:div w:id="15045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94121">
          <w:marLeft w:val="0"/>
          <w:marRight w:val="0"/>
          <w:marTop w:val="0"/>
          <w:marBottom w:val="0"/>
          <w:divBdr>
            <w:top w:val="none" w:sz="0" w:space="0" w:color="auto"/>
            <w:left w:val="none" w:sz="0" w:space="0" w:color="auto"/>
            <w:bottom w:val="none" w:sz="0" w:space="0" w:color="auto"/>
            <w:right w:val="none" w:sz="0" w:space="0" w:color="auto"/>
          </w:divBdr>
          <w:divsChild>
            <w:div w:id="296301951">
              <w:marLeft w:val="0"/>
              <w:marRight w:val="0"/>
              <w:marTop w:val="0"/>
              <w:marBottom w:val="0"/>
              <w:divBdr>
                <w:top w:val="none" w:sz="0" w:space="0" w:color="auto"/>
                <w:left w:val="none" w:sz="0" w:space="0" w:color="auto"/>
                <w:bottom w:val="none" w:sz="0" w:space="0" w:color="auto"/>
                <w:right w:val="none" w:sz="0" w:space="0" w:color="auto"/>
              </w:divBdr>
              <w:divsChild>
                <w:div w:id="142561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94911">
          <w:marLeft w:val="0"/>
          <w:marRight w:val="0"/>
          <w:marTop w:val="0"/>
          <w:marBottom w:val="0"/>
          <w:divBdr>
            <w:top w:val="none" w:sz="0" w:space="0" w:color="auto"/>
            <w:left w:val="none" w:sz="0" w:space="0" w:color="auto"/>
            <w:bottom w:val="none" w:sz="0" w:space="0" w:color="auto"/>
            <w:right w:val="none" w:sz="0" w:space="0" w:color="auto"/>
          </w:divBdr>
          <w:divsChild>
            <w:div w:id="141196836">
              <w:marLeft w:val="0"/>
              <w:marRight w:val="0"/>
              <w:marTop w:val="0"/>
              <w:marBottom w:val="0"/>
              <w:divBdr>
                <w:top w:val="none" w:sz="0" w:space="0" w:color="auto"/>
                <w:left w:val="none" w:sz="0" w:space="0" w:color="auto"/>
                <w:bottom w:val="none" w:sz="0" w:space="0" w:color="auto"/>
                <w:right w:val="none" w:sz="0" w:space="0" w:color="auto"/>
              </w:divBdr>
              <w:divsChild>
                <w:div w:id="1768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4844997">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8177412">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2007785">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3607228">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744791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7D87E-21D9-4448-9CC3-A787836E4BA9}">
  <ds:schemaRefs>
    <ds:schemaRef ds:uri="http://schemas.microsoft.com/sharepoint/v3/contenttype/forms"/>
  </ds:schemaRefs>
</ds:datastoreItem>
</file>

<file path=customXml/itemProps2.xml><?xml version="1.0" encoding="utf-8"?>
<ds:datastoreItem xmlns:ds="http://schemas.openxmlformats.org/officeDocument/2006/customXml" ds:itemID="{B7B7A199-1519-4257-BF3C-4395573B77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1FF6269-E0BF-49BA-9842-4AAD357D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12F03-2ED1-412C-8DD7-7B8295A8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Skeleton report v4 - chairman</cp:lastModifiedBy>
  <cp:revision>3</cp:revision>
  <cp:lastPrinted>2009-04-22T21:01:00Z</cp:lastPrinted>
  <dcterms:created xsi:type="dcterms:W3CDTF">2021-04-30T21:35:00Z</dcterms:created>
  <dcterms:modified xsi:type="dcterms:W3CDTF">2021-04-30T21:36:00Z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0x010100F3E9551B3FDDA24EBF0A209BAAD637CA</vt:lpwstr>
  </property>
  <property fmtid="{D5CDD505-2E9C-101B-9397-08002B2CF9AE}" pid="13" name="_2015_ms_pID_725343">
    <vt:lpwstr>(2)cPnZcvczi/F+TmiJYtVIlGgL5lDQqMAquqP+aG/pdNmA958EGBUvucI1KvyvxuVfZFTvxsiA
Oap7PIwuluVhSkUekNejPrtnfzygj3rarPj0iP8uGjUt0cRHYXkZwJSo4Hj6lzX9BF+SGTh2
0s3/fBhdQAnEBjEpiubNnFfbxeXDjrqT1mVuuUlA1rcpM/VdJFscnKigIN0p4qt4vS//PlDb
y0VWyGzUSW2zfy81Zg</vt:lpwstr>
  </property>
  <property fmtid="{D5CDD505-2E9C-101B-9397-08002B2CF9AE}" pid="14" name="_2015_ms_pID_7253431">
    <vt:lpwstr>FVjU5QVjfa7S31kinK34154mcnG0QB5qkf2BGB1pqQrMb48l0dQHYr
O8WIzGNPVPnmZOZYV+3hOxANI7kAP1IEJZm/hujNPb1wZYZO1Lwgyq/+XU5/76ZRxnRmuY53
6RQlvITDB/GbTGgkjQQc0sCTzD5+nnTlWs7uOcykKCJNjrB0p0RzJvIwI4MnAFEekynGuiPP
ic8TCtk462rKbu3O</vt:lpwstr>
  </property>
</Properties>
</file>