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0F33F1FE" w:rsidR="003205F3" w:rsidRPr="003205F3" w:rsidRDefault="003205F3" w:rsidP="003205F3">
      <w:pPr>
        <w:pStyle w:val="Header"/>
        <w:rPr>
          <w:lang w:val="en-GB"/>
        </w:rPr>
      </w:pPr>
      <w:r w:rsidRPr="003205F3">
        <w:rPr>
          <w:lang w:val="en-GB"/>
        </w:rPr>
        <w:t>3GPP TSG-RAN WG2 Meeting #11</w:t>
      </w:r>
      <w:r w:rsidR="00FD0292">
        <w:rPr>
          <w:lang w:val="en-GB"/>
        </w:rPr>
        <w:t>4</w:t>
      </w:r>
      <w:r w:rsidRPr="003205F3">
        <w:rPr>
          <w:lang w:val="en-GB"/>
        </w:rPr>
        <w:t xml:space="preserve"> electronic</w:t>
      </w:r>
      <w:r w:rsidRPr="003205F3">
        <w:rPr>
          <w:lang w:val="en-GB"/>
        </w:rPr>
        <w:tab/>
      </w:r>
      <w:hyperlink r:id="rId13" w:history="1">
        <w:r w:rsidR="008656F7">
          <w:rPr>
            <w:rStyle w:val="Hyperlink"/>
            <w:lang w:val="en-GB"/>
          </w:rPr>
          <w:t>R2-2106471</w:t>
        </w:r>
      </w:hyperlink>
    </w:p>
    <w:p w14:paraId="01EF89E2" w14:textId="6261D3E9" w:rsidR="002D3222" w:rsidRPr="00AE3A2C" w:rsidRDefault="003205F3" w:rsidP="003205F3">
      <w:pPr>
        <w:pStyle w:val="Header"/>
        <w:rPr>
          <w:lang w:val="en-GB"/>
        </w:rPr>
      </w:pPr>
      <w:r w:rsidRPr="003205F3">
        <w:rPr>
          <w:lang w:val="en-GB"/>
        </w:rPr>
        <w:t xml:space="preserve">Online, </w:t>
      </w:r>
      <w:r w:rsidR="00FD0292">
        <w:rPr>
          <w:lang w:val="en-GB"/>
        </w:rPr>
        <w:t>May</w:t>
      </w:r>
      <w:r w:rsidRPr="003205F3">
        <w:rPr>
          <w:lang w:val="en-GB"/>
        </w:rPr>
        <w:t>, 2021</w:t>
      </w:r>
    </w:p>
    <w:p w14:paraId="5D895274" w14:textId="77777777" w:rsidR="00B84D74" w:rsidRPr="00AE3A2C" w:rsidRDefault="00B84D74" w:rsidP="007756E1">
      <w:pPr>
        <w:pStyle w:val="Header"/>
        <w:rPr>
          <w:lang w:val="en-GB"/>
        </w:rPr>
      </w:pPr>
    </w:p>
    <w:p w14:paraId="6A3F8DCB" w14:textId="77777777" w:rsidR="00AD0EF4" w:rsidRPr="001B58A8" w:rsidRDefault="00AD0EF4" w:rsidP="00AD0EF4">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232F967D"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73AD08E8"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1"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1"/>
    </w:p>
    <w:p w14:paraId="503BA1C5"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AB9D537" w14:textId="77777777" w:rsidR="00AD0EF4" w:rsidRDefault="00AD0EF4" w:rsidP="00AD0EF4"/>
    <w:p w14:paraId="66355FDE" w14:textId="77777777" w:rsidR="00AD0EF4" w:rsidRDefault="00AD0EF4" w:rsidP="00AD0EF4"/>
    <w:p w14:paraId="28ABAD07" w14:textId="77777777" w:rsidR="00AD0EF4" w:rsidRDefault="00AD0EF4" w:rsidP="00AD0EF4">
      <w:pPr>
        <w:pStyle w:val="Heading1"/>
      </w:pPr>
      <w:r>
        <w:t>Organizational</w:t>
      </w:r>
    </w:p>
    <w:p w14:paraId="5D19B62A" w14:textId="77777777" w:rsidR="00AD0EF4" w:rsidRPr="00C748AB" w:rsidRDefault="00AD0EF4" w:rsidP="00AD0EF4">
      <w:pPr>
        <w:spacing w:before="240" w:after="60"/>
        <w:outlineLvl w:val="8"/>
        <w:rPr>
          <w:b/>
        </w:rPr>
      </w:pPr>
      <w:r w:rsidRPr="00FA31FE">
        <w:rPr>
          <w:b/>
        </w:rPr>
        <w:t>List of offline email discussions:</w:t>
      </w:r>
    </w:p>
    <w:p w14:paraId="3E6E542E" w14:textId="77777777" w:rsidR="00AD0EF4" w:rsidRDefault="00AD0EF4" w:rsidP="00AD0EF4">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9A04A45" w14:textId="77777777" w:rsidR="00AD0EF4" w:rsidRPr="00401F1B" w:rsidRDefault="00AD0EF4" w:rsidP="00AD0EF4">
      <w:pPr>
        <w:spacing w:before="240" w:after="60"/>
        <w:outlineLvl w:val="8"/>
        <w:rPr>
          <w:b/>
        </w:rPr>
      </w:pPr>
      <w:bookmarkStart w:id="2" w:name="_Hlk48551881"/>
      <w:r>
        <w:rPr>
          <w:b/>
        </w:rPr>
        <w:t>Organizational</w:t>
      </w:r>
    </w:p>
    <w:p w14:paraId="054DFF94" w14:textId="16A29D48" w:rsidR="00AD0EF4" w:rsidRDefault="00AD0EF4" w:rsidP="00AD0EF4">
      <w:pPr>
        <w:pStyle w:val="EmailDiscussion"/>
        <w:rPr>
          <w:rFonts w:eastAsia="Times New Roman"/>
          <w:szCs w:val="20"/>
        </w:rPr>
      </w:pPr>
      <w:bookmarkStart w:id="3" w:name="_Hlk41901868"/>
      <w:r>
        <w:t>[AT</w:t>
      </w:r>
      <w:r w:rsidR="004629C7">
        <w:t>114-e</w:t>
      </w:r>
      <w:r>
        <w:t>][200] Organizational</w:t>
      </w:r>
      <w:r w:rsidR="000768F2">
        <w:t xml:space="preserve"> </w:t>
      </w:r>
      <w:r>
        <w:t xml:space="preserve">– </w:t>
      </w:r>
      <w:r w:rsidR="000768F2" w:rsidRPr="000768F2">
        <w:t>LTE legacy, Mobility, DCCA, Multi-SIM and RAN slicing</w:t>
      </w:r>
      <w:r w:rsidR="00AF7F98">
        <w:t xml:space="preserve"> (RAN2 VC)</w:t>
      </w:r>
    </w:p>
    <w:bookmarkEnd w:id="3"/>
    <w:p w14:paraId="7ADBCE30" w14:textId="77777777" w:rsidR="000768F2" w:rsidRDefault="000768F2" w:rsidP="000768F2">
      <w:pPr>
        <w:pStyle w:val="EmailDiscussion2"/>
        <w:ind w:left="1619" w:firstLine="0"/>
        <w:rPr>
          <w:rFonts w:eastAsiaTheme="minorEastAsia"/>
          <w:szCs w:val="20"/>
          <w:u w:val="single"/>
        </w:rPr>
      </w:pPr>
      <w:r>
        <w:rPr>
          <w:u w:val="single"/>
        </w:rPr>
        <w:t xml:space="preserve">Scope:  </w:t>
      </w:r>
    </w:p>
    <w:p w14:paraId="5D81F3A2" w14:textId="77777777" w:rsidR="000768F2" w:rsidRDefault="000768F2" w:rsidP="000768F2">
      <w:pPr>
        <w:pStyle w:val="EmailDiscussion2"/>
        <w:numPr>
          <w:ilvl w:val="2"/>
          <w:numId w:val="42"/>
        </w:numPr>
        <w:tabs>
          <w:tab w:val="clear" w:pos="1622"/>
        </w:tabs>
      </w:pPr>
      <w:r>
        <w:t xml:space="preserve">Share plans for the meetings and list of ongoing email discussions for the sessions </w:t>
      </w:r>
    </w:p>
    <w:p w14:paraId="5D6C72C7" w14:textId="77777777" w:rsidR="000768F2" w:rsidRDefault="000768F2" w:rsidP="000768F2">
      <w:pPr>
        <w:pStyle w:val="EmailDiscussion2"/>
        <w:numPr>
          <w:ilvl w:val="2"/>
          <w:numId w:val="42"/>
        </w:numPr>
        <w:tabs>
          <w:tab w:val="clear" w:pos="1622"/>
        </w:tabs>
      </w:pPr>
      <w:r>
        <w:t xml:space="preserve">Share meetings notes and agreements for review and endorsement </w:t>
      </w:r>
    </w:p>
    <w:p w14:paraId="247C2FD6" w14:textId="77777777" w:rsidR="000768F2" w:rsidRDefault="000768F2" w:rsidP="000768F2">
      <w:pPr>
        <w:pStyle w:val="EmailDiscussion2"/>
        <w:numPr>
          <w:ilvl w:val="2"/>
          <w:numId w:val="42"/>
        </w:numPr>
        <w:tabs>
          <w:tab w:val="clear" w:pos="1622"/>
        </w:tabs>
      </w:pPr>
      <w:r>
        <w:t>Flag LSs and in-principle agreed CRs for discussion</w:t>
      </w:r>
    </w:p>
    <w:p w14:paraId="4B43DBAA" w14:textId="77777777" w:rsidR="000768F2" w:rsidRDefault="000768F2" w:rsidP="000768F2">
      <w:pPr>
        <w:pStyle w:val="EmailDiscussion2"/>
        <w:rPr>
          <w:u w:val="single"/>
        </w:rPr>
      </w:pPr>
      <w:r>
        <w:t xml:space="preserve">      </w:t>
      </w:r>
      <w:r>
        <w:rPr>
          <w:u w:val="single"/>
        </w:rPr>
        <w:t xml:space="preserve">Intended outcome (for LS discussion): </w:t>
      </w:r>
    </w:p>
    <w:p w14:paraId="054EE812" w14:textId="77777777" w:rsidR="000768F2" w:rsidRDefault="000768F2" w:rsidP="000768F2">
      <w:pPr>
        <w:pStyle w:val="EmailDiscussion2"/>
        <w:numPr>
          <w:ilvl w:val="2"/>
          <w:numId w:val="43"/>
        </w:numPr>
        <w:tabs>
          <w:tab w:val="clear" w:pos="1622"/>
        </w:tabs>
        <w:ind w:left="1980"/>
      </w:pPr>
      <w:r>
        <w:t>General information sharing about the sessions</w:t>
      </w:r>
    </w:p>
    <w:p w14:paraId="3F29AFD0" w14:textId="77777777" w:rsidR="000768F2" w:rsidRDefault="000768F2" w:rsidP="000768F2">
      <w:pPr>
        <w:pStyle w:val="EmailDiscussion2"/>
        <w:rPr>
          <w:u w:val="single"/>
        </w:rPr>
      </w:pPr>
      <w:r>
        <w:t xml:space="preserve">      </w:t>
      </w:r>
      <w:r>
        <w:rPr>
          <w:u w:val="single"/>
        </w:rPr>
        <w:t xml:space="preserve">Deadline for providing comments to LSs and IPA CRs:  </w:t>
      </w:r>
    </w:p>
    <w:p w14:paraId="3D4A9E06" w14:textId="77777777" w:rsidR="000768F2" w:rsidRDefault="000768F2" w:rsidP="000768F2">
      <w:pPr>
        <w:pStyle w:val="EmailDiscussion2"/>
        <w:numPr>
          <w:ilvl w:val="2"/>
          <w:numId w:val="43"/>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22EB3D4E" w14:textId="77777777" w:rsidR="00AD0EF4" w:rsidRDefault="00AD0EF4" w:rsidP="00AD0EF4"/>
    <w:p w14:paraId="359B9069" w14:textId="15138F34" w:rsidR="00AD0EF4" w:rsidRPr="00D80DD8" w:rsidRDefault="00AD0EF4" w:rsidP="00AD0EF4">
      <w:pPr>
        <w:spacing w:before="240" w:after="60"/>
        <w:outlineLvl w:val="8"/>
        <w:rPr>
          <w:b/>
        </w:rPr>
      </w:pPr>
      <w:bookmarkStart w:id="4" w:name="_Hlk38564995"/>
      <w:bookmarkStart w:id="5" w:name="_Hlk72344581"/>
      <w:bookmarkStart w:id="6" w:name="_Hlk38211617"/>
      <w:r w:rsidRPr="00D80DD8">
        <w:rPr>
          <w:b/>
        </w:rPr>
        <w:t>LTE Legacy</w:t>
      </w:r>
      <w:bookmarkStart w:id="7" w:name="_Hlk41901912"/>
      <w:bookmarkStart w:id="8" w:name="_Hlk38212659"/>
      <w:r w:rsidR="00012C7F">
        <w:rPr>
          <w:b/>
        </w:rPr>
        <w:t xml:space="preserve"> (kicked off after 1</w:t>
      </w:r>
      <w:r w:rsidR="00012C7F" w:rsidRPr="00012C7F">
        <w:rPr>
          <w:b/>
          <w:vertAlign w:val="superscript"/>
        </w:rPr>
        <w:t>st</w:t>
      </w:r>
      <w:r w:rsidR="00012C7F">
        <w:rPr>
          <w:b/>
        </w:rPr>
        <w:t xml:space="preserve"> week online session)</w:t>
      </w:r>
    </w:p>
    <w:p w14:paraId="13E48696" w14:textId="7BB3085D" w:rsidR="00012C7F" w:rsidRPr="009B72AD" w:rsidRDefault="00012C7F" w:rsidP="00012C7F">
      <w:pPr>
        <w:pStyle w:val="EmailDiscussion"/>
      </w:pPr>
      <w:r w:rsidRPr="00D80DD8">
        <w:t>[AT</w:t>
      </w:r>
      <w:r>
        <w:t>114-e</w:t>
      </w:r>
      <w:r w:rsidRPr="00D80DD8">
        <w:t>][2</w:t>
      </w:r>
      <w:r>
        <w:t>01</w:t>
      </w:r>
      <w:r w:rsidRPr="00D80DD8">
        <w:t>][</w:t>
      </w:r>
      <w:r>
        <w:t>LTE</w:t>
      </w:r>
      <w:r w:rsidRPr="00D80DD8">
        <w:t xml:space="preserve">] </w:t>
      </w:r>
      <w:r>
        <w:t>Miscellaneous LTE CRs</w:t>
      </w:r>
      <w:r w:rsidRPr="009B72AD">
        <w:t xml:space="preserve"> (</w:t>
      </w:r>
      <w:r>
        <w:t>Samsung</w:t>
      </w:r>
      <w:r w:rsidRPr="009B72AD">
        <w:t>)</w:t>
      </w:r>
    </w:p>
    <w:p w14:paraId="410BD680" w14:textId="77777777" w:rsidR="00012C7F" w:rsidRPr="00D80DD8" w:rsidRDefault="00012C7F" w:rsidP="00012C7F">
      <w:pPr>
        <w:pStyle w:val="EmailDiscussion2"/>
        <w:ind w:left="1619" w:firstLine="0"/>
        <w:rPr>
          <w:u w:val="single"/>
        </w:rPr>
      </w:pPr>
      <w:r w:rsidRPr="00D80DD8">
        <w:rPr>
          <w:u w:val="single"/>
        </w:rPr>
        <w:t xml:space="preserve">Scope: </w:t>
      </w:r>
    </w:p>
    <w:p w14:paraId="5D991F67" w14:textId="77777777" w:rsidR="00A45165" w:rsidRPr="00D80DD8" w:rsidRDefault="00A45165" w:rsidP="00A45165">
      <w:pPr>
        <w:pStyle w:val="EmailDiscussion2"/>
        <w:numPr>
          <w:ilvl w:val="2"/>
          <w:numId w:val="9"/>
        </w:numPr>
        <w:ind w:left="1980"/>
      </w:pPr>
      <w:r>
        <w:t>Finalize LTE CRs discussed online and marked for this discussion</w:t>
      </w:r>
    </w:p>
    <w:p w14:paraId="2D7E2893" w14:textId="77777777" w:rsidR="00012C7F" w:rsidRPr="00D80DD8" w:rsidRDefault="00012C7F" w:rsidP="00012C7F">
      <w:pPr>
        <w:pStyle w:val="EmailDiscussion2"/>
        <w:rPr>
          <w:u w:val="single"/>
        </w:rPr>
      </w:pPr>
      <w:r w:rsidRPr="00D80DD8">
        <w:tab/>
      </w:r>
      <w:r w:rsidRPr="00D80DD8">
        <w:rPr>
          <w:u w:val="single"/>
        </w:rPr>
        <w:t xml:space="preserve">Intended outcome: </w:t>
      </w:r>
    </w:p>
    <w:p w14:paraId="57A6423B" w14:textId="77777777" w:rsidR="00012C7F" w:rsidRPr="00D80DD8" w:rsidRDefault="00012C7F" w:rsidP="00012C7F">
      <w:pPr>
        <w:pStyle w:val="EmailDiscussion2"/>
        <w:numPr>
          <w:ilvl w:val="2"/>
          <w:numId w:val="9"/>
        </w:numPr>
        <w:ind w:left="1980"/>
      </w:pPr>
      <w:r w:rsidRPr="00D80DD8">
        <w:t>Agreeable CRs (if any)</w:t>
      </w:r>
    </w:p>
    <w:p w14:paraId="2047A56E" w14:textId="77777777" w:rsidR="00012C7F" w:rsidRPr="00D80DD8" w:rsidRDefault="00012C7F" w:rsidP="00012C7F">
      <w:pPr>
        <w:pStyle w:val="EmailDiscussion2"/>
        <w:rPr>
          <w:u w:val="single"/>
        </w:rPr>
      </w:pPr>
      <w:r w:rsidRPr="00D80DD8">
        <w:tab/>
      </w:r>
      <w:r w:rsidRPr="00D80DD8">
        <w:rPr>
          <w:u w:val="single"/>
        </w:rPr>
        <w:t xml:space="preserve">Deadline for providing comments, for rapporteur inputs, conclusions and CR finalization:  </w:t>
      </w:r>
    </w:p>
    <w:p w14:paraId="77A23830" w14:textId="78574E9B" w:rsidR="00012C7F" w:rsidRPr="00D80DD8" w:rsidRDefault="00012C7F" w:rsidP="00012C7F">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012C7F">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0900 </w:t>
      </w:r>
    </w:p>
    <w:p w14:paraId="6A6C7976" w14:textId="30D28564" w:rsidR="00012C7F" w:rsidRPr="00D80DD8" w:rsidRDefault="00012C7F" w:rsidP="00012C7F">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w:t>
      </w:r>
      <w:r>
        <w:rPr>
          <w:color w:val="000000" w:themeColor="text1"/>
        </w:rPr>
        <w:t>09</w:t>
      </w:r>
      <w:r w:rsidRPr="00D80DD8">
        <w:rPr>
          <w:color w:val="000000" w:themeColor="text1"/>
        </w:rPr>
        <w:t xml:space="preserve">00 </w:t>
      </w:r>
    </w:p>
    <w:p w14:paraId="65686780" w14:textId="77777777" w:rsidR="00AD0EF4" w:rsidRPr="00D80DD8" w:rsidRDefault="00AD0EF4" w:rsidP="00AD0EF4">
      <w:pPr>
        <w:pStyle w:val="Doc-text2"/>
      </w:pPr>
    </w:p>
    <w:p w14:paraId="7157973A" w14:textId="77777777" w:rsidR="00AD0EF4" w:rsidRPr="00D80DD8" w:rsidRDefault="00AD0EF4" w:rsidP="00AD0EF4">
      <w:pPr>
        <w:spacing w:before="240" w:after="60"/>
        <w:outlineLvl w:val="8"/>
        <w:rPr>
          <w:b/>
        </w:rPr>
      </w:pPr>
      <w:r w:rsidRPr="00D80DD8">
        <w:rPr>
          <w:b/>
        </w:rPr>
        <w:t>LTE Rel-17</w:t>
      </w:r>
    </w:p>
    <w:p w14:paraId="4917A939" w14:textId="38C401B3" w:rsidR="00DB0672" w:rsidRPr="00332627" w:rsidRDefault="00DB0672" w:rsidP="00DB0672">
      <w:pPr>
        <w:tabs>
          <w:tab w:val="left" w:pos="1622"/>
        </w:tabs>
        <w:spacing w:before="0"/>
        <w:ind w:left="1622" w:hanging="363"/>
        <w:rPr>
          <w:highlight w:val="yellow"/>
        </w:rPr>
      </w:pPr>
      <w:r>
        <w:rPr>
          <w:highlight w:val="yellow"/>
        </w:rPr>
        <w:t>TBD</w:t>
      </w:r>
    </w:p>
    <w:p w14:paraId="0AA95CF2" w14:textId="77777777" w:rsidR="00AD0EF4" w:rsidRPr="00332627" w:rsidRDefault="00AD0EF4" w:rsidP="00AD0EF4">
      <w:pPr>
        <w:pStyle w:val="Doc-text2"/>
        <w:rPr>
          <w:highlight w:val="yellow"/>
        </w:rPr>
      </w:pPr>
    </w:p>
    <w:p w14:paraId="1E5F6856" w14:textId="77777777" w:rsidR="00AD0EF4" w:rsidRPr="00D80DD8" w:rsidRDefault="00AD0EF4" w:rsidP="00AD0EF4">
      <w:pPr>
        <w:spacing w:before="240" w:after="60"/>
        <w:outlineLvl w:val="8"/>
        <w:rPr>
          <w:b/>
        </w:rPr>
      </w:pPr>
      <w:r w:rsidRPr="00D80DD8">
        <w:rPr>
          <w:b/>
        </w:rPr>
        <w:t>LTE Legacy up to Rel-16 (kicked off after 1</w:t>
      </w:r>
      <w:r w:rsidRPr="00D80DD8">
        <w:rPr>
          <w:b/>
          <w:vertAlign w:val="superscript"/>
        </w:rPr>
        <w:t>st</w:t>
      </w:r>
      <w:r w:rsidRPr="00D80DD8">
        <w:rPr>
          <w:b/>
        </w:rPr>
        <w:t xml:space="preserve"> week online session) </w:t>
      </w:r>
    </w:p>
    <w:p w14:paraId="6C8CCEB2" w14:textId="5DEA478C" w:rsidR="00DB0672" w:rsidRPr="00332627" w:rsidRDefault="00DB0672" w:rsidP="00DB0672">
      <w:pPr>
        <w:tabs>
          <w:tab w:val="left" w:pos="1622"/>
        </w:tabs>
        <w:spacing w:before="0"/>
        <w:ind w:left="1622" w:hanging="363"/>
        <w:rPr>
          <w:highlight w:val="yellow"/>
        </w:rPr>
      </w:pPr>
      <w:bookmarkStart w:id="9" w:name="_Hlk38271519"/>
      <w:bookmarkEnd w:id="4"/>
      <w:r>
        <w:rPr>
          <w:highlight w:val="yellow"/>
        </w:rPr>
        <w:t>TBD</w:t>
      </w:r>
    </w:p>
    <w:p w14:paraId="4D327C77" w14:textId="77777777" w:rsidR="00AD0EF4" w:rsidRPr="00332627" w:rsidRDefault="00AD0EF4" w:rsidP="00AD0EF4">
      <w:pPr>
        <w:pStyle w:val="Doc-text2"/>
        <w:ind w:left="0" w:firstLine="0"/>
        <w:rPr>
          <w:i/>
          <w:iCs/>
          <w:highlight w:val="yellow"/>
        </w:rPr>
      </w:pPr>
    </w:p>
    <w:p w14:paraId="31FB7478" w14:textId="77777777" w:rsidR="00AD0EF4" w:rsidRPr="00332627" w:rsidRDefault="00AD0EF4" w:rsidP="00AD0EF4">
      <w:pPr>
        <w:tabs>
          <w:tab w:val="left" w:pos="1622"/>
        </w:tabs>
        <w:spacing w:before="0"/>
        <w:ind w:left="1622" w:hanging="363"/>
        <w:rPr>
          <w:highlight w:val="yellow"/>
        </w:rPr>
      </w:pPr>
    </w:p>
    <w:p w14:paraId="16AFEB93" w14:textId="05EE71BE" w:rsidR="00AD0EF4" w:rsidRPr="00D80DD8" w:rsidRDefault="00AD0EF4" w:rsidP="00AD0EF4">
      <w:pPr>
        <w:spacing w:before="240" w:after="60"/>
        <w:outlineLvl w:val="8"/>
        <w:rPr>
          <w:b/>
        </w:rPr>
      </w:pPr>
      <w:r w:rsidRPr="00D80DD8">
        <w:rPr>
          <w:b/>
        </w:rPr>
        <w:t>LTE/NR Mobility (to be kicked off on 1</w:t>
      </w:r>
      <w:r w:rsidRPr="00D80DD8">
        <w:rPr>
          <w:b/>
          <w:vertAlign w:val="superscript"/>
        </w:rPr>
        <w:t>st</w:t>
      </w:r>
      <w:r w:rsidRPr="00D80DD8">
        <w:rPr>
          <w:b/>
        </w:rPr>
        <w:t xml:space="preserve"> week </w:t>
      </w:r>
      <w:r w:rsidR="00DB0672">
        <w:rPr>
          <w:b/>
        </w:rPr>
        <w:t>Wednesday</w:t>
      </w:r>
      <w:r w:rsidRPr="00D80DD8">
        <w:rPr>
          <w:b/>
        </w:rPr>
        <w:t>)</w:t>
      </w:r>
    </w:p>
    <w:p w14:paraId="75ED20EB" w14:textId="77777777" w:rsidR="00AD0EF4" w:rsidRPr="00D80DD8" w:rsidRDefault="00AD0EF4" w:rsidP="00AD0EF4"/>
    <w:p w14:paraId="2514D241" w14:textId="6149E588" w:rsidR="00AD0EF4" w:rsidRPr="009B72AD" w:rsidRDefault="00AD0EF4" w:rsidP="00AD0EF4">
      <w:pPr>
        <w:pStyle w:val="EmailDiscussion"/>
      </w:pPr>
      <w:bookmarkStart w:id="10" w:name="_Hlk72058917"/>
      <w:r w:rsidRPr="00D80DD8">
        <w:t>[AT</w:t>
      </w:r>
      <w:r w:rsidR="004629C7">
        <w:t>114-e</w:t>
      </w:r>
      <w:r w:rsidRPr="00D80DD8">
        <w:t xml:space="preserve">][210][MOB] </w:t>
      </w:r>
      <w:r w:rsidR="00D80DD8" w:rsidRPr="00D80DD8">
        <w:t>LTE/NR mobility</w:t>
      </w:r>
      <w:r w:rsidRPr="00D80DD8">
        <w:t xml:space="preserve"> </w:t>
      </w:r>
      <w:r w:rsidRPr="009B72AD">
        <w:t>corrections (</w:t>
      </w:r>
      <w:r w:rsidR="00CE3E02" w:rsidRPr="009B72AD">
        <w:t>Huawei</w:t>
      </w:r>
      <w:r w:rsidRPr="009B72AD">
        <w:t>)</w:t>
      </w:r>
    </w:p>
    <w:p w14:paraId="2AD2DD42" w14:textId="77777777" w:rsidR="00AD0EF4" w:rsidRPr="00D80DD8" w:rsidRDefault="00AD0EF4" w:rsidP="00AD0EF4">
      <w:pPr>
        <w:pStyle w:val="EmailDiscussion2"/>
        <w:ind w:left="1619" w:firstLine="0"/>
        <w:rPr>
          <w:u w:val="single"/>
        </w:rPr>
      </w:pPr>
      <w:r w:rsidRPr="00D80DD8">
        <w:rPr>
          <w:u w:val="single"/>
        </w:rPr>
        <w:t xml:space="preserve">Scope: </w:t>
      </w:r>
    </w:p>
    <w:p w14:paraId="767EF80D" w14:textId="4FB7FA0D" w:rsidR="00AD0EF4" w:rsidRPr="00D80DD8" w:rsidRDefault="00AD0EF4" w:rsidP="00AD0EF4">
      <w:pPr>
        <w:pStyle w:val="EmailDiscussion2"/>
        <w:numPr>
          <w:ilvl w:val="2"/>
          <w:numId w:val="9"/>
        </w:numPr>
        <w:ind w:left="1980"/>
      </w:pPr>
      <w:r w:rsidRPr="00D80DD8">
        <w:lastRenderedPageBreak/>
        <w:t xml:space="preserve">Discuss </w:t>
      </w:r>
      <w:r w:rsidR="00196391">
        <w:t xml:space="preserve">whether NR/LTE mobility </w:t>
      </w:r>
      <w:r w:rsidRPr="00D80DD8">
        <w:t>marked for this discussion are seen agreeable.</w:t>
      </w:r>
    </w:p>
    <w:p w14:paraId="7FFF0B12" w14:textId="77777777" w:rsidR="00AD0EF4" w:rsidRPr="00D80DD8" w:rsidRDefault="00AD0EF4" w:rsidP="00AD0EF4">
      <w:pPr>
        <w:pStyle w:val="EmailDiscussion2"/>
        <w:rPr>
          <w:u w:val="single"/>
        </w:rPr>
      </w:pPr>
      <w:r w:rsidRPr="00D80DD8">
        <w:tab/>
      </w:r>
      <w:r w:rsidRPr="00D80DD8">
        <w:rPr>
          <w:u w:val="single"/>
        </w:rPr>
        <w:t xml:space="preserve">Intended outcome: </w:t>
      </w:r>
    </w:p>
    <w:p w14:paraId="7658B795" w14:textId="541A5550" w:rsidR="00AD0EF4" w:rsidRPr="00D80DD8" w:rsidRDefault="00AD0EF4" w:rsidP="00AD0EF4">
      <w:pPr>
        <w:pStyle w:val="EmailDiscussion2"/>
        <w:numPr>
          <w:ilvl w:val="2"/>
          <w:numId w:val="9"/>
        </w:numPr>
        <w:ind w:left="1980"/>
      </w:pPr>
      <w:r w:rsidRPr="00D80DD8">
        <w:t xml:space="preserve">Discussion summary in </w:t>
      </w:r>
      <w:hyperlink r:id="rId14" w:history="1">
        <w:r w:rsidR="008656F7">
          <w:rPr>
            <w:rStyle w:val="Hyperlink"/>
          </w:rPr>
          <w:t>R2-2106491</w:t>
        </w:r>
      </w:hyperlink>
      <w:r w:rsidRPr="00D80DD8">
        <w:t xml:space="preserve"> (by email rapporteur).</w:t>
      </w:r>
    </w:p>
    <w:p w14:paraId="4487CDAF" w14:textId="77777777" w:rsidR="00AD0EF4" w:rsidRPr="00D80DD8" w:rsidRDefault="00AD0EF4" w:rsidP="00AD0EF4">
      <w:pPr>
        <w:pStyle w:val="EmailDiscussion2"/>
        <w:numPr>
          <w:ilvl w:val="2"/>
          <w:numId w:val="9"/>
        </w:numPr>
        <w:ind w:left="1980"/>
      </w:pPr>
      <w:r w:rsidRPr="00D80DD8">
        <w:t>Agreeable CRs (if any)</w:t>
      </w:r>
    </w:p>
    <w:p w14:paraId="28EA8479" w14:textId="77777777" w:rsidR="00AD0EF4" w:rsidRPr="00D80DD8" w:rsidRDefault="00AD0EF4" w:rsidP="00AD0EF4">
      <w:pPr>
        <w:pStyle w:val="EmailDiscussion2"/>
        <w:rPr>
          <w:u w:val="single"/>
        </w:rPr>
      </w:pPr>
      <w:r w:rsidRPr="00D80DD8">
        <w:tab/>
      </w:r>
      <w:r w:rsidRPr="00D80DD8">
        <w:rPr>
          <w:u w:val="single"/>
        </w:rPr>
        <w:t xml:space="preserve">Deadline for providing comments, for rapporteur inputs, conclusions and CR finalization:  </w:t>
      </w:r>
    </w:p>
    <w:p w14:paraId="47E8DDE3" w14:textId="0ECBFD82" w:rsidR="00AD0EF4" w:rsidRPr="00D80DD8" w:rsidRDefault="00AD0EF4" w:rsidP="00AD0EF4">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w:t>
      </w:r>
      <w:r w:rsidR="00D80DD8" w:rsidRPr="00D80DD8">
        <w:rPr>
          <w:color w:val="000000" w:themeColor="text1"/>
        </w:rPr>
        <w:t>Fri</w:t>
      </w:r>
      <w:r w:rsidRPr="00D80DD8">
        <w:rPr>
          <w:color w:val="000000" w:themeColor="text1"/>
        </w:rPr>
        <w:t xml:space="preserve">, UTC 0900 </w:t>
      </w:r>
    </w:p>
    <w:p w14:paraId="4B9535B1" w14:textId="37CB1C58" w:rsidR="00AD0EF4" w:rsidRPr="00D80DD8" w:rsidRDefault="00AD0EF4" w:rsidP="00AD0EF4">
      <w:pPr>
        <w:pStyle w:val="EmailDiscussion2"/>
        <w:numPr>
          <w:ilvl w:val="2"/>
          <w:numId w:val="9"/>
        </w:numPr>
        <w:ind w:left="1980"/>
      </w:pPr>
      <w:r w:rsidRPr="00D80DD8">
        <w:rPr>
          <w:color w:val="000000" w:themeColor="text1"/>
        </w:rPr>
        <w:t xml:space="preserve">Initial deadline (for rapporteur summary):  </w:t>
      </w:r>
      <w:r w:rsidR="00D80DD8" w:rsidRPr="00D80DD8">
        <w:rPr>
          <w:color w:val="000000" w:themeColor="text1"/>
        </w:rPr>
        <w:t>2</w:t>
      </w:r>
      <w:r w:rsidR="00D80DD8" w:rsidRPr="00D80DD8">
        <w:rPr>
          <w:color w:val="000000" w:themeColor="text1"/>
          <w:vertAlign w:val="superscript"/>
        </w:rPr>
        <w:t>nd</w:t>
      </w:r>
      <w:r w:rsidR="00D80DD8" w:rsidRPr="00D80DD8">
        <w:rPr>
          <w:color w:val="000000" w:themeColor="text1"/>
        </w:rPr>
        <w:t xml:space="preserve"> </w:t>
      </w:r>
      <w:r w:rsidRPr="00D80DD8">
        <w:rPr>
          <w:color w:val="000000" w:themeColor="text1"/>
        </w:rPr>
        <w:t xml:space="preserve">week </w:t>
      </w:r>
      <w:r w:rsidR="00D80DD8" w:rsidRPr="00D80DD8">
        <w:rPr>
          <w:color w:val="000000" w:themeColor="text1"/>
        </w:rPr>
        <w:t>Mon</w:t>
      </w:r>
      <w:r w:rsidRPr="00D80DD8">
        <w:rPr>
          <w:color w:val="000000" w:themeColor="text1"/>
        </w:rPr>
        <w:t xml:space="preserve">, UTC </w:t>
      </w:r>
      <w:r w:rsidR="00D80DD8" w:rsidRPr="00D80DD8">
        <w:rPr>
          <w:color w:val="000000" w:themeColor="text1"/>
        </w:rPr>
        <w:t>10</w:t>
      </w:r>
      <w:r w:rsidRPr="00D80DD8">
        <w:rPr>
          <w:color w:val="000000" w:themeColor="text1"/>
        </w:rPr>
        <w:t>00</w:t>
      </w:r>
    </w:p>
    <w:p w14:paraId="3639942E" w14:textId="35E000FB" w:rsidR="00AD0EF4" w:rsidRPr="00D80DD8" w:rsidRDefault="00AD0EF4" w:rsidP="00AD0EF4">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t>
      </w:r>
      <w:r w:rsidR="00D80DD8" w:rsidRPr="00D80DD8">
        <w:rPr>
          <w:color w:val="000000" w:themeColor="text1"/>
        </w:rPr>
        <w:t>Wed</w:t>
      </w:r>
      <w:r w:rsidRPr="00D80DD8">
        <w:rPr>
          <w:color w:val="000000" w:themeColor="text1"/>
        </w:rPr>
        <w:t xml:space="preserve">, UTC 1000 </w:t>
      </w:r>
    </w:p>
    <w:p w14:paraId="59F66A1F" w14:textId="77777777" w:rsidR="00AD0EF4" w:rsidRPr="00332627" w:rsidRDefault="00AD0EF4" w:rsidP="00AD0EF4">
      <w:pPr>
        <w:pStyle w:val="Doc-text2"/>
        <w:ind w:left="0" w:firstLine="0"/>
        <w:rPr>
          <w:highlight w:val="yellow"/>
        </w:rPr>
      </w:pPr>
    </w:p>
    <w:bookmarkEnd w:id="10"/>
    <w:p w14:paraId="15864B4E" w14:textId="77777777" w:rsidR="00AD0EF4" w:rsidRPr="00332627" w:rsidRDefault="00AD0EF4" w:rsidP="00AD0EF4">
      <w:pPr>
        <w:tabs>
          <w:tab w:val="left" w:pos="1622"/>
        </w:tabs>
        <w:spacing w:before="0"/>
        <w:ind w:left="1622" w:hanging="363"/>
        <w:rPr>
          <w:highlight w:val="yellow"/>
        </w:rPr>
      </w:pPr>
    </w:p>
    <w:p w14:paraId="5C039C11" w14:textId="1546A06D" w:rsidR="00AD0EF4" w:rsidRPr="00DB0672" w:rsidRDefault="00AD0EF4" w:rsidP="00AD0EF4">
      <w:pPr>
        <w:spacing w:before="240" w:after="60"/>
        <w:outlineLvl w:val="8"/>
        <w:rPr>
          <w:b/>
        </w:rPr>
      </w:pPr>
      <w:r w:rsidRPr="00DB0672">
        <w:rPr>
          <w:b/>
        </w:rPr>
        <w:t>LTE/NR Mobility (</w:t>
      </w:r>
      <w:r w:rsidR="00DB0672">
        <w:rPr>
          <w:b/>
        </w:rPr>
        <w:t>kicked off after</w:t>
      </w:r>
      <w:r w:rsidRPr="00DB0672">
        <w:rPr>
          <w:b/>
        </w:rPr>
        <w:t xml:space="preserve"> 1</w:t>
      </w:r>
      <w:r w:rsidRPr="00DB0672">
        <w:rPr>
          <w:b/>
          <w:vertAlign w:val="superscript"/>
        </w:rPr>
        <w:t>st</w:t>
      </w:r>
      <w:r w:rsidRPr="00DB0672">
        <w:rPr>
          <w:b/>
        </w:rPr>
        <w:t xml:space="preserve"> week </w:t>
      </w:r>
      <w:r w:rsidR="00DB0672">
        <w:rPr>
          <w:b/>
        </w:rPr>
        <w:t>Wednesday</w:t>
      </w:r>
      <w:r w:rsidRPr="00DB0672">
        <w:rPr>
          <w:b/>
        </w:rPr>
        <w:t xml:space="preserve"> online session)</w:t>
      </w:r>
    </w:p>
    <w:p w14:paraId="3DC01546" w14:textId="77777777" w:rsidR="00A45165" w:rsidRPr="00012C7F" w:rsidRDefault="00A45165" w:rsidP="00A45165">
      <w:pPr>
        <w:pStyle w:val="EmailDiscussion"/>
      </w:pPr>
      <w:r w:rsidRPr="00012C7F">
        <w:t>[AT114-e][211][MOB] LTE/NR CR finalization (</w:t>
      </w:r>
      <w:r>
        <w:t>Samsung</w:t>
      </w:r>
      <w:r w:rsidRPr="00012C7F">
        <w:t>)</w:t>
      </w:r>
    </w:p>
    <w:p w14:paraId="0CFD0263" w14:textId="77777777" w:rsidR="00A45165" w:rsidRPr="00012C7F" w:rsidRDefault="00A45165" w:rsidP="00A45165">
      <w:pPr>
        <w:pStyle w:val="EmailDiscussion2"/>
        <w:ind w:left="1619" w:firstLine="0"/>
        <w:rPr>
          <w:u w:val="single"/>
        </w:rPr>
      </w:pPr>
      <w:r w:rsidRPr="00012C7F">
        <w:rPr>
          <w:u w:val="single"/>
        </w:rPr>
        <w:t xml:space="preserve">Scope: </w:t>
      </w:r>
    </w:p>
    <w:p w14:paraId="61514F47" w14:textId="59AC849C" w:rsidR="00A45165" w:rsidRPr="00012C7F" w:rsidRDefault="00A45165" w:rsidP="00A45165">
      <w:pPr>
        <w:pStyle w:val="EmailDiscussion2"/>
        <w:numPr>
          <w:ilvl w:val="2"/>
          <w:numId w:val="9"/>
        </w:numPr>
        <w:ind w:left="1980"/>
      </w:pPr>
      <w:r w:rsidRPr="00012C7F">
        <w:t xml:space="preserve">Finalize CR </w:t>
      </w:r>
      <w:r>
        <w:t xml:space="preserve">revision for </w:t>
      </w:r>
      <w:hyperlink r:id="rId15" w:history="1">
        <w:r w:rsidR="008656F7">
          <w:rPr>
            <w:rStyle w:val="Hyperlink"/>
          </w:rPr>
          <w:t>R2-2106063</w:t>
        </w:r>
      </w:hyperlink>
      <w:r>
        <w:t xml:space="preserve"> according to online discussion</w:t>
      </w:r>
    </w:p>
    <w:p w14:paraId="075B434B" w14:textId="77777777" w:rsidR="00A45165" w:rsidRPr="00012C7F" w:rsidRDefault="00A45165" w:rsidP="00A45165">
      <w:pPr>
        <w:pStyle w:val="EmailDiscussion2"/>
        <w:rPr>
          <w:u w:val="single"/>
        </w:rPr>
      </w:pPr>
      <w:r w:rsidRPr="00012C7F">
        <w:tab/>
      </w:r>
      <w:r w:rsidRPr="00012C7F">
        <w:rPr>
          <w:u w:val="single"/>
        </w:rPr>
        <w:t xml:space="preserve">Intended outcome: </w:t>
      </w:r>
    </w:p>
    <w:p w14:paraId="53314852" w14:textId="30D4CFF3" w:rsidR="00A45165" w:rsidRPr="00012C7F" w:rsidRDefault="00A45165" w:rsidP="00A45165">
      <w:pPr>
        <w:pStyle w:val="EmailDiscussion2"/>
        <w:numPr>
          <w:ilvl w:val="2"/>
          <w:numId w:val="9"/>
        </w:numPr>
        <w:ind w:left="1980"/>
      </w:pPr>
      <w:r w:rsidRPr="00012C7F">
        <w:t>Agreeable CR</w:t>
      </w:r>
      <w:r>
        <w:t xml:space="preserve"> in </w:t>
      </w:r>
      <w:hyperlink r:id="rId16" w:history="1">
        <w:r w:rsidR="008656F7">
          <w:rPr>
            <w:rStyle w:val="Hyperlink"/>
          </w:rPr>
          <w:t>R2-2106496</w:t>
        </w:r>
      </w:hyperlink>
      <w:r w:rsidRPr="00012C7F">
        <w:t xml:space="preserve"> (if any)</w:t>
      </w:r>
    </w:p>
    <w:p w14:paraId="24B054D9" w14:textId="77777777" w:rsidR="00A45165" w:rsidRPr="00012C7F" w:rsidRDefault="00A45165" w:rsidP="00A45165">
      <w:pPr>
        <w:pStyle w:val="EmailDiscussion2"/>
        <w:rPr>
          <w:u w:val="single"/>
        </w:rPr>
      </w:pPr>
      <w:r w:rsidRPr="00012C7F">
        <w:tab/>
      </w:r>
      <w:r w:rsidRPr="00012C7F">
        <w:rPr>
          <w:u w:val="single"/>
        </w:rPr>
        <w:t xml:space="preserve">Deadline for providing comments, for rapporteur inputs, conclusions and CR finalization:  </w:t>
      </w:r>
    </w:p>
    <w:p w14:paraId="1BB3C141" w14:textId="77777777" w:rsidR="00A45165" w:rsidRPr="00012C7F" w:rsidRDefault="00A45165" w:rsidP="00A45165">
      <w:pPr>
        <w:pStyle w:val="EmailDiscussion2"/>
        <w:numPr>
          <w:ilvl w:val="2"/>
          <w:numId w:val="9"/>
        </w:numPr>
        <w:ind w:left="1980"/>
      </w:pPr>
      <w:r w:rsidRPr="00012C7F">
        <w:rPr>
          <w:color w:val="000000" w:themeColor="text1"/>
        </w:rPr>
        <w:t>Initial deadline (for company feedback):  2</w:t>
      </w:r>
      <w:r w:rsidRPr="00012C7F">
        <w:rPr>
          <w:color w:val="000000" w:themeColor="text1"/>
          <w:vertAlign w:val="superscript"/>
        </w:rPr>
        <w:t>nd</w:t>
      </w:r>
      <w:r w:rsidRPr="00012C7F">
        <w:rPr>
          <w:color w:val="000000" w:themeColor="text1"/>
        </w:rPr>
        <w:t xml:space="preserve"> week Tue, UTC 0900 </w:t>
      </w:r>
    </w:p>
    <w:p w14:paraId="5A09ABD6" w14:textId="77777777" w:rsidR="00A45165" w:rsidRPr="00012C7F" w:rsidRDefault="00A45165" w:rsidP="00A45165">
      <w:pPr>
        <w:pStyle w:val="EmailDiscussion2"/>
        <w:numPr>
          <w:ilvl w:val="2"/>
          <w:numId w:val="9"/>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0900 </w:t>
      </w:r>
    </w:p>
    <w:p w14:paraId="0D02728A" w14:textId="77777777" w:rsidR="00AD0EF4" w:rsidRPr="00332627" w:rsidRDefault="00AD0EF4" w:rsidP="00AD0EF4">
      <w:pPr>
        <w:tabs>
          <w:tab w:val="left" w:pos="1622"/>
        </w:tabs>
        <w:spacing w:before="0"/>
        <w:ind w:left="1622" w:hanging="363"/>
        <w:rPr>
          <w:highlight w:val="yellow"/>
        </w:rPr>
      </w:pPr>
    </w:p>
    <w:p w14:paraId="31F0C4F1" w14:textId="1B9BB209" w:rsidR="00AD0EF4" w:rsidRPr="00196391" w:rsidRDefault="00AD0EF4" w:rsidP="00AD0EF4">
      <w:pPr>
        <w:spacing w:before="240" w:after="60"/>
        <w:outlineLvl w:val="8"/>
        <w:rPr>
          <w:b/>
        </w:rPr>
      </w:pPr>
      <w:bookmarkStart w:id="11" w:name="_Hlk72311588"/>
      <w:bookmarkStart w:id="12" w:name="_Hlk34070712"/>
      <w:bookmarkStart w:id="13" w:name="_Hlk34074454"/>
      <w:bookmarkStart w:id="14" w:name="_Hlk41897198"/>
      <w:bookmarkEnd w:id="7"/>
      <w:bookmarkEnd w:id="9"/>
      <w:r w:rsidRPr="00196391">
        <w:rPr>
          <w:b/>
        </w:rPr>
        <w:t xml:space="preserve">LTE/NR Rel-16 DCCA (to be kicked off </w:t>
      </w:r>
      <w:r w:rsidR="001E225D">
        <w:rPr>
          <w:b/>
        </w:rPr>
        <w:t>on 1</w:t>
      </w:r>
      <w:r w:rsidR="001E225D" w:rsidRPr="001E225D">
        <w:rPr>
          <w:b/>
          <w:vertAlign w:val="superscript"/>
        </w:rPr>
        <w:t>st</w:t>
      </w:r>
      <w:r w:rsidR="001E225D">
        <w:rPr>
          <w:b/>
        </w:rPr>
        <w:t xml:space="preserve"> week </w:t>
      </w:r>
      <w:r w:rsidR="00DB0672">
        <w:rPr>
          <w:b/>
        </w:rPr>
        <w:t>Wednesday</w:t>
      </w:r>
      <w:r w:rsidRPr="00196391">
        <w:rPr>
          <w:b/>
        </w:rPr>
        <w:t>)</w:t>
      </w:r>
    </w:p>
    <w:p w14:paraId="7CC01CDA" w14:textId="31AA16EE" w:rsidR="00AD0EF4" w:rsidRPr="00196391" w:rsidRDefault="00AD0EF4" w:rsidP="00AD0EF4">
      <w:pPr>
        <w:pStyle w:val="EmailDiscussion"/>
      </w:pPr>
      <w:bookmarkStart w:id="15" w:name="_Hlk72059048"/>
      <w:bookmarkEnd w:id="11"/>
      <w:r w:rsidRPr="00196391">
        <w:t>[AT</w:t>
      </w:r>
      <w:r w:rsidR="004629C7">
        <w:t>114-e</w:t>
      </w:r>
      <w:r w:rsidRPr="00196391">
        <w:t>][220][DCCA] Miscellaneous DCCA corrections (</w:t>
      </w:r>
      <w:r w:rsidR="00CE3E02">
        <w:t>Ericsson</w:t>
      </w:r>
      <w:r w:rsidRPr="00196391">
        <w:t>)</w:t>
      </w:r>
    </w:p>
    <w:p w14:paraId="711FC616" w14:textId="77777777" w:rsidR="00AD0EF4" w:rsidRPr="00196391" w:rsidRDefault="00AD0EF4" w:rsidP="00AD0EF4">
      <w:pPr>
        <w:pStyle w:val="EmailDiscussion2"/>
        <w:ind w:left="1619" w:firstLine="0"/>
        <w:rPr>
          <w:u w:val="single"/>
        </w:rPr>
      </w:pPr>
      <w:r w:rsidRPr="00196391">
        <w:rPr>
          <w:u w:val="single"/>
        </w:rPr>
        <w:t xml:space="preserve">Scope: </w:t>
      </w:r>
    </w:p>
    <w:p w14:paraId="6AFF3399" w14:textId="06F98B3D" w:rsidR="00AD0EF4" w:rsidRPr="00196391" w:rsidRDefault="00AD0EF4" w:rsidP="00AD0EF4">
      <w:pPr>
        <w:pStyle w:val="EmailDiscussion2"/>
        <w:numPr>
          <w:ilvl w:val="2"/>
          <w:numId w:val="9"/>
        </w:numPr>
        <w:ind w:left="1980"/>
      </w:pPr>
      <w:r w:rsidRPr="00196391">
        <w:t>Discuss corrections under R16 DCCA WI marked for this discussion to see which CRs could be agreeable.</w:t>
      </w:r>
    </w:p>
    <w:p w14:paraId="5B6B6D4A" w14:textId="77777777" w:rsidR="00AD0EF4" w:rsidRPr="00196391" w:rsidRDefault="00AD0EF4" w:rsidP="00AD0EF4">
      <w:pPr>
        <w:pStyle w:val="EmailDiscussion2"/>
        <w:rPr>
          <w:u w:val="single"/>
        </w:rPr>
      </w:pPr>
      <w:r w:rsidRPr="00196391">
        <w:tab/>
      </w:r>
      <w:r w:rsidRPr="00196391">
        <w:rPr>
          <w:u w:val="single"/>
        </w:rPr>
        <w:t xml:space="preserve">Intended outcome: </w:t>
      </w:r>
    </w:p>
    <w:p w14:paraId="434CA1B3" w14:textId="4C1231EF" w:rsidR="00AD0EF4" w:rsidRPr="00196391" w:rsidRDefault="00AD0EF4" w:rsidP="00AD0EF4">
      <w:pPr>
        <w:pStyle w:val="EmailDiscussion2"/>
        <w:numPr>
          <w:ilvl w:val="2"/>
          <w:numId w:val="9"/>
        </w:numPr>
        <w:ind w:left="1980"/>
      </w:pPr>
      <w:r w:rsidRPr="00196391">
        <w:t xml:space="preserve">Discussion summary in </w:t>
      </w:r>
      <w:hyperlink r:id="rId17" w:history="1">
        <w:r w:rsidR="008656F7">
          <w:rPr>
            <w:rStyle w:val="Hyperlink"/>
          </w:rPr>
          <w:t>R2-2106492</w:t>
        </w:r>
      </w:hyperlink>
      <w:r w:rsidRPr="00196391">
        <w:t xml:space="preserve"> (by email rapporteur).</w:t>
      </w:r>
    </w:p>
    <w:p w14:paraId="6DE4267E" w14:textId="77777777" w:rsidR="00AD0EF4" w:rsidRPr="00196391" w:rsidRDefault="00AD0EF4" w:rsidP="00AD0EF4">
      <w:pPr>
        <w:pStyle w:val="EmailDiscussion2"/>
        <w:numPr>
          <w:ilvl w:val="2"/>
          <w:numId w:val="9"/>
        </w:numPr>
        <w:ind w:left="1980"/>
      </w:pPr>
      <w:r w:rsidRPr="00196391">
        <w:t>Agreeable CRs (if any)</w:t>
      </w:r>
    </w:p>
    <w:p w14:paraId="64A5A123" w14:textId="77777777" w:rsidR="00AD0EF4" w:rsidRPr="00196391" w:rsidRDefault="00AD0EF4" w:rsidP="00AD0EF4">
      <w:pPr>
        <w:pStyle w:val="EmailDiscussion2"/>
        <w:rPr>
          <w:u w:val="single"/>
        </w:rPr>
      </w:pPr>
      <w:r w:rsidRPr="00196391">
        <w:tab/>
      </w:r>
      <w:r w:rsidRPr="00196391">
        <w:rPr>
          <w:u w:val="single"/>
        </w:rPr>
        <w:t xml:space="preserve">Deadline for providing comments, for rapporteur inputs, conclusions and CR finalization:  </w:t>
      </w:r>
    </w:p>
    <w:p w14:paraId="130994FA" w14:textId="77777777" w:rsidR="00196391" w:rsidRPr="00D80DD8" w:rsidRDefault="00196391" w:rsidP="00196391">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71A4E647" w14:textId="77777777" w:rsidR="00196391" w:rsidRPr="00D80DD8" w:rsidRDefault="00196391" w:rsidP="00196391">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5E23191E" w14:textId="77777777" w:rsidR="00196391" w:rsidRPr="00D80DD8" w:rsidRDefault="00196391" w:rsidP="00196391">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p w14:paraId="448C4CF1" w14:textId="77777777" w:rsidR="00AD0EF4" w:rsidRPr="00196391" w:rsidRDefault="00AD0EF4" w:rsidP="00AD0EF4">
      <w:pPr>
        <w:pStyle w:val="Doc-text2"/>
        <w:ind w:left="0" w:firstLine="0"/>
      </w:pPr>
    </w:p>
    <w:p w14:paraId="55708F58" w14:textId="1DEB5E1F" w:rsidR="00AD0EF4" w:rsidRDefault="00AD0EF4" w:rsidP="00AD0EF4">
      <w:pPr>
        <w:pStyle w:val="Doc-text2"/>
        <w:ind w:left="0" w:firstLine="0"/>
      </w:pPr>
    </w:p>
    <w:p w14:paraId="6A598C11" w14:textId="1949B4BE" w:rsidR="00DB0672" w:rsidRPr="00196391" w:rsidRDefault="00DB0672" w:rsidP="00DB0672">
      <w:pPr>
        <w:spacing w:before="240" w:after="60"/>
        <w:outlineLvl w:val="8"/>
        <w:rPr>
          <w:b/>
        </w:rPr>
      </w:pPr>
      <w:r w:rsidRPr="00196391">
        <w:rPr>
          <w:b/>
        </w:rPr>
        <w:t xml:space="preserve">LTE/NR Rel-16 DCCA (to be kicked off after first week </w:t>
      </w:r>
      <w:r>
        <w:rPr>
          <w:b/>
        </w:rPr>
        <w:t>Wednesday</w:t>
      </w:r>
      <w:r w:rsidRPr="00196391">
        <w:rPr>
          <w:b/>
        </w:rPr>
        <w:t xml:space="preserve"> session)</w:t>
      </w:r>
    </w:p>
    <w:bookmarkEnd w:id="15"/>
    <w:p w14:paraId="20CE08C5" w14:textId="77777777" w:rsidR="00A45165" w:rsidRPr="00012C7F" w:rsidRDefault="00A45165" w:rsidP="00A45165">
      <w:pPr>
        <w:pStyle w:val="EmailDiscussion"/>
      </w:pPr>
      <w:r w:rsidRPr="00012C7F">
        <w:t>[AT114-e][221][DCCA] Cell grouping CR (Ericsson)</w:t>
      </w:r>
    </w:p>
    <w:p w14:paraId="1B3342B1" w14:textId="77777777" w:rsidR="00A45165" w:rsidRPr="00012C7F" w:rsidRDefault="00A45165" w:rsidP="00A45165">
      <w:pPr>
        <w:pStyle w:val="EmailDiscussion2"/>
        <w:ind w:left="1619" w:firstLine="0"/>
        <w:rPr>
          <w:u w:val="single"/>
        </w:rPr>
      </w:pPr>
      <w:r w:rsidRPr="00012C7F">
        <w:rPr>
          <w:u w:val="single"/>
        </w:rPr>
        <w:t xml:space="preserve">Scope: </w:t>
      </w:r>
    </w:p>
    <w:p w14:paraId="1892319B" w14:textId="77777777" w:rsidR="00A45165" w:rsidRPr="00012C7F" w:rsidRDefault="00A45165" w:rsidP="00A45165">
      <w:pPr>
        <w:pStyle w:val="EmailDiscussion2"/>
        <w:numPr>
          <w:ilvl w:val="2"/>
          <w:numId w:val="9"/>
        </w:numPr>
        <w:ind w:left="1980"/>
      </w:pPr>
      <w:r w:rsidRPr="00012C7F">
        <w:t xml:space="preserve">Discuss CRs for R16 NR-DC cell grouping based on online agreements. </w:t>
      </w:r>
    </w:p>
    <w:p w14:paraId="3B85CEB7" w14:textId="77777777" w:rsidR="00A45165" w:rsidRPr="00012C7F" w:rsidRDefault="00A45165" w:rsidP="00A45165">
      <w:pPr>
        <w:pStyle w:val="EmailDiscussion2"/>
        <w:rPr>
          <w:u w:val="single"/>
        </w:rPr>
      </w:pPr>
      <w:r w:rsidRPr="00012C7F">
        <w:tab/>
      </w:r>
      <w:r w:rsidRPr="00012C7F">
        <w:rPr>
          <w:u w:val="single"/>
        </w:rPr>
        <w:t xml:space="preserve">Intended outcome: </w:t>
      </w:r>
    </w:p>
    <w:p w14:paraId="1758204B" w14:textId="013788E3" w:rsidR="00A45165" w:rsidRPr="00012C7F" w:rsidRDefault="00A45165" w:rsidP="00A45165">
      <w:pPr>
        <w:pStyle w:val="EmailDiscussion2"/>
        <w:numPr>
          <w:ilvl w:val="2"/>
          <w:numId w:val="9"/>
        </w:numPr>
        <w:ind w:left="1980"/>
      </w:pPr>
      <w:r w:rsidRPr="00012C7F">
        <w:t xml:space="preserve">Discussion summary in </w:t>
      </w:r>
      <w:hyperlink r:id="rId18" w:history="1">
        <w:r w:rsidR="008656F7">
          <w:rPr>
            <w:rStyle w:val="Hyperlink"/>
          </w:rPr>
          <w:t>R2-2106493</w:t>
        </w:r>
      </w:hyperlink>
      <w:r w:rsidRPr="00012C7F">
        <w:t xml:space="preserve"> (by email rapporteur).</w:t>
      </w:r>
    </w:p>
    <w:p w14:paraId="2ADBA09C" w14:textId="77777777" w:rsidR="00A45165" w:rsidRPr="00012C7F" w:rsidRDefault="00A45165" w:rsidP="00A45165">
      <w:pPr>
        <w:pStyle w:val="EmailDiscussion2"/>
        <w:numPr>
          <w:ilvl w:val="2"/>
          <w:numId w:val="9"/>
        </w:numPr>
        <w:ind w:left="1980"/>
      </w:pPr>
      <w:r w:rsidRPr="00012C7F">
        <w:t>Agreeable CRs.  Intermediate status of discussion will be checked during 2</w:t>
      </w:r>
      <w:r w:rsidRPr="00012C7F">
        <w:rPr>
          <w:vertAlign w:val="superscript"/>
        </w:rPr>
        <w:t>nd</w:t>
      </w:r>
      <w:r w:rsidRPr="00012C7F">
        <w:t xml:space="preserve"> week Monday session.</w:t>
      </w:r>
    </w:p>
    <w:p w14:paraId="46AD3F76" w14:textId="77777777" w:rsidR="00A45165" w:rsidRPr="00012C7F" w:rsidRDefault="00A45165" w:rsidP="00A45165">
      <w:pPr>
        <w:pStyle w:val="EmailDiscussion2"/>
        <w:rPr>
          <w:u w:val="single"/>
        </w:rPr>
      </w:pPr>
      <w:r w:rsidRPr="00012C7F">
        <w:tab/>
      </w:r>
      <w:r w:rsidRPr="00012C7F">
        <w:rPr>
          <w:u w:val="single"/>
        </w:rPr>
        <w:t xml:space="preserve">Deadline for providing comments, for rapporteur inputs, conclusions and CR finalization:  </w:t>
      </w:r>
    </w:p>
    <w:p w14:paraId="7F6873F2" w14:textId="77777777" w:rsidR="00A45165" w:rsidRPr="00012C7F" w:rsidRDefault="00A45165" w:rsidP="00A45165">
      <w:pPr>
        <w:pStyle w:val="EmailDiscussion2"/>
        <w:numPr>
          <w:ilvl w:val="2"/>
          <w:numId w:val="9"/>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1</w:t>
      </w:r>
      <w:r>
        <w:rPr>
          <w:color w:val="000000" w:themeColor="text1"/>
        </w:rPr>
        <w:t>0</w:t>
      </w:r>
      <w:r w:rsidRPr="00012C7F">
        <w:rPr>
          <w:color w:val="000000" w:themeColor="text1"/>
        </w:rPr>
        <w:t xml:space="preserve">00 </w:t>
      </w:r>
    </w:p>
    <w:p w14:paraId="71C0D82B" w14:textId="5534333B" w:rsidR="00196391" w:rsidRDefault="00196391" w:rsidP="00AD0EF4">
      <w:pPr>
        <w:pStyle w:val="Doc-text2"/>
        <w:ind w:left="0" w:firstLine="0"/>
        <w:rPr>
          <w:highlight w:val="yellow"/>
        </w:rPr>
      </w:pPr>
    </w:p>
    <w:bookmarkEnd w:id="5"/>
    <w:p w14:paraId="4E9E3E6B" w14:textId="77777777" w:rsidR="00CB31A3" w:rsidRPr="00332627" w:rsidRDefault="00CB31A3" w:rsidP="00AD0EF4">
      <w:pPr>
        <w:pStyle w:val="Doc-text2"/>
        <w:ind w:left="0" w:firstLine="0"/>
        <w:rPr>
          <w:highlight w:val="yellow"/>
        </w:rPr>
      </w:pPr>
    </w:p>
    <w:p w14:paraId="410138B4" w14:textId="5FE014BD" w:rsidR="00AD0EF4" w:rsidRPr="00CB31A3" w:rsidRDefault="00AD0EF4" w:rsidP="00AD0EF4">
      <w:pPr>
        <w:spacing w:before="240" w:after="60"/>
        <w:outlineLvl w:val="8"/>
        <w:rPr>
          <w:b/>
        </w:rPr>
      </w:pPr>
      <w:r w:rsidRPr="00CB31A3">
        <w:rPr>
          <w:b/>
        </w:rPr>
        <w:t>NR Rel-17 DCCA (only started after online session)</w:t>
      </w:r>
    </w:p>
    <w:p w14:paraId="3705D5B2" w14:textId="77777777" w:rsidR="00CB31A3" w:rsidRPr="00332627" w:rsidRDefault="00CB31A3" w:rsidP="00CB31A3">
      <w:pPr>
        <w:tabs>
          <w:tab w:val="left" w:pos="1622"/>
        </w:tabs>
        <w:spacing w:before="0"/>
        <w:ind w:left="1622" w:hanging="363"/>
        <w:rPr>
          <w:highlight w:val="yellow"/>
        </w:rPr>
      </w:pPr>
      <w:bookmarkStart w:id="16" w:name="_Hlk69738190"/>
      <w:r>
        <w:rPr>
          <w:highlight w:val="yellow"/>
        </w:rPr>
        <w:t>TBD</w:t>
      </w:r>
    </w:p>
    <w:p w14:paraId="035C7B53" w14:textId="77777777" w:rsidR="00AD0EF4" w:rsidRPr="00CB31A3" w:rsidRDefault="00AD0EF4" w:rsidP="00AD0EF4">
      <w:pPr>
        <w:rPr>
          <w:rFonts w:ascii="Calibri" w:hAnsi="Calibri"/>
          <w:sz w:val="22"/>
          <w:szCs w:val="22"/>
          <w:lang w:eastAsia="ja-JP"/>
        </w:rPr>
      </w:pPr>
    </w:p>
    <w:bookmarkEnd w:id="16"/>
    <w:p w14:paraId="0DF3DB2D" w14:textId="7A2B0808" w:rsidR="00AD0EF4" w:rsidRPr="00CB31A3" w:rsidRDefault="00AD0EF4" w:rsidP="00AD0EF4">
      <w:pPr>
        <w:spacing w:before="240" w:after="60"/>
        <w:outlineLvl w:val="8"/>
        <w:rPr>
          <w:b/>
        </w:rPr>
      </w:pPr>
      <w:r w:rsidRPr="00CB31A3">
        <w:rPr>
          <w:b/>
        </w:rPr>
        <w:t>NR Rel-17 Multi-SIM (only started after online session)</w:t>
      </w:r>
    </w:p>
    <w:p w14:paraId="75E3D298" w14:textId="77777777" w:rsidR="00CB31A3" w:rsidRPr="00332627" w:rsidRDefault="00CB31A3" w:rsidP="00CB31A3">
      <w:pPr>
        <w:tabs>
          <w:tab w:val="left" w:pos="1622"/>
        </w:tabs>
        <w:spacing w:before="0"/>
        <w:ind w:left="1622" w:hanging="363"/>
        <w:rPr>
          <w:highlight w:val="yellow"/>
        </w:rPr>
      </w:pPr>
      <w:r>
        <w:rPr>
          <w:highlight w:val="yellow"/>
        </w:rPr>
        <w:t>TBD</w:t>
      </w:r>
    </w:p>
    <w:p w14:paraId="1CE7336A" w14:textId="77777777" w:rsidR="00AD0EF4" w:rsidRPr="00CB31A3" w:rsidRDefault="00AD0EF4" w:rsidP="00AD0EF4">
      <w:pPr>
        <w:rPr>
          <w:rFonts w:ascii="Calibri" w:hAnsi="Calibri"/>
          <w:sz w:val="22"/>
          <w:szCs w:val="22"/>
          <w:lang w:eastAsia="ja-JP"/>
        </w:rPr>
      </w:pPr>
    </w:p>
    <w:p w14:paraId="6CAC3A5A" w14:textId="32887DFD" w:rsidR="00AD0EF4" w:rsidRPr="00CB31A3" w:rsidRDefault="00AD0EF4" w:rsidP="00AD0EF4">
      <w:pPr>
        <w:spacing w:before="240" w:after="60"/>
        <w:outlineLvl w:val="8"/>
        <w:rPr>
          <w:b/>
        </w:rPr>
      </w:pPr>
      <w:r w:rsidRPr="00CB31A3">
        <w:rPr>
          <w:b/>
        </w:rPr>
        <w:t>NR Rel-17 RAN Slicing (only started after online session)</w:t>
      </w:r>
    </w:p>
    <w:p w14:paraId="5C38BEE2" w14:textId="77777777" w:rsidR="00CB31A3" w:rsidRPr="00332627" w:rsidRDefault="00CB31A3" w:rsidP="00CB31A3">
      <w:pPr>
        <w:tabs>
          <w:tab w:val="left" w:pos="1622"/>
        </w:tabs>
        <w:spacing w:before="0"/>
        <w:ind w:left="1622" w:hanging="363"/>
        <w:rPr>
          <w:highlight w:val="yellow"/>
        </w:rPr>
      </w:pPr>
      <w:r>
        <w:rPr>
          <w:highlight w:val="yellow"/>
        </w:rPr>
        <w:t>TBD</w:t>
      </w:r>
    </w:p>
    <w:p w14:paraId="0F9EE367" w14:textId="77777777" w:rsidR="00AD0EF4" w:rsidRPr="00CB31A3" w:rsidRDefault="00AD0EF4" w:rsidP="00AD0EF4">
      <w:pPr>
        <w:rPr>
          <w:rFonts w:ascii="Calibri" w:hAnsi="Calibri"/>
          <w:sz w:val="22"/>
          <w:szCs w:val="22"/>
          <w:lang w:eastAsia="ja-JP"/>
        </w:rPr>
      </w:pPr>
    </w:p>
    <w:bookmarkEnd w:id="2"/>
    <w:bookmarkEnd w:id="8"/>
    <w:bookmarkEnd w:id="12"/>
    <w:bookmarkEnd w:id="13"/>
    <w:bookmarkEnd w:id="14"/>
    <w:p w14:paraId="5D86B17F" w14:textId="77777777" w:rsidR="00AD0EF4" w:rsidRDefault="00AD0EF4" w:rsidP="00AD0EF4">
      <w:pPr>
        <w:pStyle w:val="EmailDiscussion2"/>
        <w:ind w:left="0" w:firstLine="0"/>
      </w:pPr>
    </w:p>
    <w:bookmarkEnd w:id="6"/>
    <w:p w14:paraId="6380AAE1" w14:textId="77777777" w:rsidR="00AD0EF4" w:rsidRDefault="00AD0EF4" w:rsidP="00AD0EF4">
      <w:pPr>
        <w:pStyle w:val="Doc-text2"/>
        <w:ind w:left="0" w:firstLine="0"/>
      </w:pPr>
    </w:p>
    <w:p w14:paraId="5A2852AD" w14:textId="77777777" w:rsidR="00AD0EF4" w:rsidRPr="001725DA" w:rsidRDefault="00AD0EF4" w:rsidP="00AD0EF4">
      <w:pPr>
        <w:spacing w:before="240" w:after="60"/>
        <w:outlineLvl w:val="8"/>
        <w:rPr>
          <w:b/>
        </w:rPr>
      </w:pPr>
      <w:r w:rsidRPr="001725DA">
        <w:rPr>
          <w:b/>
        </w:rPr>
        <w:t>Dates and deadlines</w:t>
      </w:r>
    </w:p>
    <w:p w14:paraId="5007F95A" w14:textId="77777777" w:rsidR="00332627" w:rsidRDefault="00332627" w:rsidP="00332627">
      <w:pPr>
        <w:pStyle w:val="Doc-title"/>
        <w:ind w:left="2160" w:hanging="2160"/>
      </w:pPr>
      <w:r>
        <w:t>May 10 23.59 PDT</w:t>
      </w:r>
      <w:r>
        <w:tab/>
        <w:t>(May 11 06.59 UTC) Tdoc number allocation deadline for all tdocs.</w:t>
      </w:r>
      <w:r>
        <w:br/>
        <w:t xml:space="preserve">General Tdoc Submission Deadline, as usual. Kick off, summaries. </w:t>
      </w:r>
      <w:r>
        <w:br/>
        <w:t xml:space="preserve">Deadline long Post113bis-e email discussions (hopefully the report can be available at the deadline or not long after). </w:t>
      </w:r>
    </w:p>
    <w:p w14:paraId="5CF5DE1D" w14:textId="77777777" w:rsidR="00332627" w:rsidRPr="00C20C59" w:rsidRDefault="00332627" w:rsidP="00332627">
      <w:pPr>
        <w:pStyle w:val="Doc-title"/>
      </w:pPr>
      <w:r>
        <w:t>May 17 0700 UTC</w:t>
      </w:r>
      <w:r>
        <w:tab/>
        <w:t>Tdocs submission deadline for Summaries.</w:t>
      </w:r>
    </w:p>
    <w:p w14:paraId="5F56F85E" w14:textId="77777777" w:rsidR="00332627" w:rsidRDefault="00332627" w:rsidP="00332627">
      <w:pPr>
        <w:pStyle w:val="Doc-title"/>
      </w:pPr>
      <w:r>
        <w:t>May 19 0700 UTC</w:t>
      </w:r>
      <w:r>
        <w:tab/>
        <w:t xml:space="preserve">e-Meeting Start (by email). </w:t>
      </w:r>
    </w:p>
    <w:p w14:paraId="63543C0E" w14:textId="5E12A6BB" w:rsidR="00332627" w:rsidRDefault="00332627" w:rsidP="00332627">
      <w:pPr>
        <w:pStyle w:val="Doc-title"/>
        <w:ind w:left="2160" w:hanging="2160"/>
      </w:pPr>
      <w:r>
        <w:t xml:space="preserve">May 21 1000 UTC </w:t>
      </w:r>
      <w:r>
        <w:tab/>
        <w:t>Suspend decision making in email discussions (= no deadlines etc). It should be possible for a delegate to take the weekend</w:t>
      </w:r>
      <w:r w:rsidRPr="002C7C43">
        <w:t xml:space="preserve"> off, rejoin </w:t>
      </w:r>
      <w:r>
        <w:t xml:space="preserve">and not miss </w:t>
      </w:r>
      <w:r w:rsidRPr="002C7C43">
        <w:t>decisions.</w:t>
      </w:r>
      <w:r>
        <w:t xml:space="preserve"> May 24 1000 UTC Resume decision making in email discussions.</w:t>
      </w:r>
    </w:p>
    <w:p w14:paraId="4098AB93" w14:textId="16EE5895" w:rsidR="00332627" w:rsidRPr="0069230B" w:rsidRDefault="00332627" w:rsidP="00332627">
      <w:pPr>
        <w:pStyle w:val="Doc-text2"/>
        <w:ind w:left="2160" w:hanging="2160"/>
      </w:pPr>
      <w:r>
        <w:t>May 26 1000 UTC</w:t>
      </w:r>
      <w:r>
        <w:tab/>
      </w:r>
      <w:r>
        <w:tab/>
        <w:t xml:space="preserve">For AT-meeting email discussions that doesn’t come back on-line: This is the Last Deadline for Technical/Functional Comments, non-agreeable parts are removed from proposed agreements. The last 24h until e-meeting Stop is for checking and during this time only minor wording changes, removals / simplifications are done. </w:t>
      </w:r>
    </w:p>
    <w:p w14:paraId="3BFAFB72" w14:textId="71311BE2" w:rsidR="00332627" w:rsidRDefault="00332627" w:rsidP="00332627">
      <w:pPr>
        <w:pStyle w:val="Doc-title"/>
        <w:ind w:left="2160" w:hanging="2160"/>
      </w:pPr>
      <w:r>
        <w:t>May 27 1000 UTC</w:t>
      </w:r>
      <w:r>
        <w:tab/>
        <w:t xml:space="preserve">e-Meeting Stop, no more email comments for AT-meeting email discussions. Decision confirmations announced within 24h. Session notes for email checking. </w:t>
      </w:r>
    </w:p>
    <w:p w14:paraId="268D2479" w14:textId="77777777" w:rsidR="00332627" w:rsidRPr="00862E1C" w:rsidRDefault="00332627" w:rsidP="00332627">
      <w:pPr>
        <w:pStyle w:val="Doc-text2"/>
        <w:ind w:left="0" w:firstLine="0"/>
      </w:pPr>
      <w:r>
        <w:t>June 4</w:t>
      </w:r>
      <w:r>
        <w:tab/>
      </w:r>
      <w:r>
        <w:tab/>
        <w:t>Deadline Short Post114-e email discussions.</w:t>
      </w:r>
    </w:p>
    <w:p w14:paraId="0FBD0A8E" w14:textId="77777777" w:rsidR="00332627" w:rsidRDefault="00332627" w:rsidP="00332627"/>
    <w:p w14:paraId="624A9FD5" w14:textId="77777777" w:rsidR="00332627" w:rsidRDefault="00332627" w:rsidP="00332627">
      <w:r w:rsidRPr="00FB38C7">
        <w:rPr>
          <w:b/>
          <w:u w:val="single"/>
        </w:rPr>
        <w:t>Web Conference Schedule</w:t>
      </w:r>
      <w:r>
        <w:t xml:space="preserve"> </w:t>
      </w:r>
    </w:p>
    <w:p w14:paraId="63E29BB3" w14:textId="77777777" w:rsidR="00332627" w:rsidRDefault="00332627" w:rsidP="00332627">
      <w:pPr>
        <w:pStyle w:val="Doc-text2"/>
        <w:ind w:left="0" w:firstLine="0"/>
      </w:pPr>
      <w:r>
        <w:t xml:space="preserve">Note that this schedule is indicative and can change. Changes to the schedule are announced with notice of 24h (except for days when detailed schedule is dependent on the conclusions the day before). </w:t>
      </w:r>
    </w:p>
    <w:p w14:paraId="077BFC65" w14:textId="0FDF64E0" w:rsidR="00332627" w:rsidRDefault="00332627" w:rsidP="00332627">
      <w:pPr>
        <w:pStyle w:val="Doc-text2"/>
        <w:ind w:left="0" w:firstLine="0"/>
      </w:pPr>
      <w:r w:rsidRPr="007A067D">
        <w:t>No Overtime, Har</w:t>
      </w:r>
      <w:r>
        <w:t>d stop at UTC 15.55 and UTC 05:1</w:t>
      </w:r>
      <w:r w:rsidRPr="007A067D">
        <w:t>0</w:t>
      </w:r>
    </w:p>
    <w:p w14:paraId="082D98C8" w14:textId="77777777" w:rsidR="00FB76F5" w:rsidRPr="007A067D" w:rsidRDefault="00FB76F5" w:rsidP="00332627">
      <w:pPr>
        <w:pStyle w:val="Doc-text2"/>
        <w:ind w:left="0" w:firstLine="0"/>
      </w:pPr>
    </w:p>
    <w:p w14:paraId="3A8E646A" w14:textId="77777777" w:rsidR="00332627" w:rsidRDefault="00332627" w:rsidP="00332627"/>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194"/>
        <w:gridCol w:w="3969"/>
        <w:gridCol w:w="2693"/>
      </w:tblGrid>
      <w:tr w:rsidR="00332627" w:rsidRPr="008B027B" w14:paraId="22826624" w14:textId="77777777" w:rsidTr="004B6F53">
        <w:tc>
          <w:tcPr>
            <w:tcW w:w="1237" w:type="dxa"/>
            <w:tcBorders>
              <w:top w:val="single" w:sz="4" w:space="0" w:color="auto"/>
              <w:left w:val="single" w:sz="4" w:space="0" w:color="auto"/>
              <w:bottom w:val="single" w:sz="4" w:space="0" w:color="auto"/>
              <w:right w:val="single" w:sz="4" w:space="0" w:color="auto"/>
            </w:tcBorders>
            <w:hideMark/>
          </w:tcPr>
          <w:p w14:paraId="03AF196B" w14:textId="77777777" w:rsidR="00332627" w:rsidRPr="00FB38C7" w:rsidRDefault="00332627" w:rsidP="004D43B0">
            <w:pPr>
              <w:tabs>
                <w:tab w:val="left" w:pos="720"/>
                <w:tab w:val="left" w:pos="1622"/>
              </w:tabs>
              <w:spacing w:before="20" w:after="20"/>
              <w:rPr>
                <w:rFonts w:cs="Arial"/>
                <w:b/>
                <w:sz w:val="16"/>
                <w:szCs w:val="16"/>
              </w:rPr>
            </w:pPr>
            <w:bookmarkStart w:id="17" w:name="_Hlk72310361"/>
            <w:r w:rsidRPr="00C764A7">
              <w:rPr>
                <w:rFonts w:cs="Arial"/>
                <w:b/>
                <w:sz w:val="16"/>
                <w:szCs w:val="16"/>
              </w:rPr>
              <w:t>Time Zone</w:t>
            </w:r>
            <w:r w:rsidRPr="00C764A7">
              <w:rPr>
                <w:rFonts w:cs="Arial"/>
                <w:b/>
                <w:sz w:val="16"/>
                <w:szCs w:val="16"/>
              </w:rPr>
              <w:br/>
            </w:r>
            <w:r>
              <w:rPr>
                <w:rFonts w:cs="Arial"/>
                <w:b/>
                <w:sz w:val="16"/>
                <w:szCs w:val="16"/>
              </w:rPr>
              <w:t>UTC</w:t>
            </w:r>
          </w:p>
        </w:tc>
        <w:tc>
          <w:tcPr>
            <w:tcW w:w="2194" w:type="dxa"/>
            <w:tcBorders>
              <w:top w:val="single" w:sz="4" w:space="0" w:color="auto"/>
              <w:left w:val="single" w:sz="4" w:space="0" w:color="auto"/>
              <w:bottom w:val="single" w:sz="4" w:space="0" w:color="auto"/>
              <w:right w:val="single" w:sz="4" w:space="0" w:color="auto"/>
            </w:tcBorders>
            <w:hideMark/>
          </w:tcPr>
          <w:p w14:paraId="6F6EC85A" w14:textId="77777777" w:rsidR="00332627" w:rsidRPr="0046246B" w:rsidRDefault="00332627" w:rsidP="004D43B0">
            <w:pPr>
              <w:tabs>
                <w:tab w:val="left" w:pos="720"/>
                <w:tab w:val="left" w:pos="1622"/>
              </w:tabs>
              <w:spacing w:before="20" w:after="20"/>
              <w:jc w:val="center"/>
              <w:rPr>
                <w:rFonts w:cs="Arial"/>
                <w:b/>
                <w:sz w:val="16"/>
                <w:szCs w:val="16"/>
              </w:rPr>
            </w:pPr>
            <w:r>
              <w:rPr>
                <w:rFonts w:cs="Arial"/>
                <w:b/>
                <w:sz w:val="16"/>
                <w:szCs w:val="16"/>
              </w:rPr>
              <w:t>Web Conference R2 - Main</w:t>
            </w:r>
          </w:p>
          <w:p w14:paraId="08092487" w14:textId="77777777" w:rsidR="00332627" w:rsidRPr="008B027B" w:rsidRDefault="00332627" w:rsidP="004D43B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hideMark/>
          </w:tcPr>
          <w:p w14:paraId="61CAFE05" w14:textId="77777777" w:rsidR="00332627" w:rsidRPr="0046246B" w:rsidRDefault="00332627" w:rsidP="004D43B0">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438001BF" w14:textId="77777777" w:rsidR="00332627" w:rsidRPr="008B027B" w:rsidRDefault="00332627" w:rsidP="004D43B0">
            <w:pPr>
              <w:tabs>
                <w:tab w:val="left" w:pos="720"/>
                <w:tab w:val="left" w:pos="1622"/>
              </w:tabs>
              <w:spacing w:before="20" w:after="20"/>
              <w:jc w:val="center"/>
              <w:rPr>
                <w:rFonts w:cs="Arial"/>
                <w:b/>
                <w:sz w:val="16"/>
                <w:szCs w:val="16"/>
              </w:rPr>
            </w:pPr>
          </w:p>
        </w:tc>
        <w:tc>
          <w:tcPr>
            <w:tcW w:w="2693" w:type="dxa"/>
            <w:tcBorders>
              <w:top w:val="single" w:sz="4" w:space="0" w:color="auto"/>
              <w:left w:val="single" w:sz="4" w:space="0" w:color="auto"/>
              <w:bottom w:val="single" w:sz="4" w:space="0" w:color="auto"/>
              <w:right w:val="single" w:sz="4" w:space="0" w:color="auto"/>
            </w:tcBorders>
          </w:tcPr>
          <w:p w14:paraId="20CFE6DD" w14:textId="77777777" w:rsidR="00332627" w:rsidRPr="0046246B" w:rsidRDefault="00332627" w:rsidP="004D43B0">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2D86408" w14:textId="77777777" w:rsidR="00332627" w:rsidRPr="008B027B" w:rsidRDefault="00332627" w:rsidP="004D43B0">
            <w:pPr>
              <w:tabs>
                <w:tab w:val="left" w:pos="720"/>
                <w:tab w:val="left" w:pos="1622"/>
              </w:tabs>
              <w:spacing w:before="20" w:after="20"/>
              <w:jc w:val="center"/>
              <w:rPr>
                <w:rFonts w:cs="Arial"/>
                <w:b/>
                <w:sz w:val="16"/>
                <w:szCs w:val="16"/>
              </w:rPr>
            </w:pPr>
          </w:p>
        </w:tc>
      </w:tr>
      <w:tr w:rsidR="00332627" w:rsidRPr="008B027B" w14:paraId="1CEE4DF8"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7F9547BE" w14:textId="77777777" w:rsidR="00332627" w:rsidRPr="008B027B" w:rsidRDefault="00332627" w:rsidP="004D43B0">
            <w:pPr>
              <w:tabs>
                <w:tab w:val="left" w:pos="720"/>
                <w:tab w:val="left" w:pos="1622"/>
              </w:tabs>
              <w:spacing w:before="20" w:after="20"/>
              <w:rPr>
                <w:rFonts w:cs="Arial"/>
                <w:sz w:val="16"/>
                <w:szCs w:val="16"/>
              </w:rPr>
            </w:pPr>
            <w:r>
              <w:rPr>
                <w:rFonts w:cs="Arial"/>
                <w:b/>
                <w:sz w:val="16"/>
                <w:szCs w:val="16"/>
              </w:rPr>
              <w:t>Wednesday May 19</w:t>
            </w:r>
          </w:p>
        </w:tc>
      </w:tr>
      <w:tr w:rsidR="00332627" w:rsidRPr="002B449E" w14:paraId="77DF12C8" w14:textId="77777777" w:rsidTr="004B6F53">
        <w:tc>
          <w:tcPr>
            <w:tcW w:w="1237" w:type="dxa"/>
            <w:tcBorders>
              <w:left w:val="single" w:sz="4" w:space="0" w:color="auto"/>
              <w:bottom w:val="single" w:sz="4" w:space="0" w:color="auto"/>
              <w:right w:val="single" w:sz="4" w:space="0" w:color="auto"/>
            </w:tcBorders>
          </w:tcPr>
          <w:p w14:paraId="7D31E600"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12:15-13:05</w:t>
            </w:r>
          </w:p>
        </w:tc>
        <w:tc>
          <w:tcPr>
            <w:tcW w:w="2194" w:type="dxa"/>
            <w:tcBorders>
              <w:left w:val="single" w:sz="4" w:space="0" w:color="auto"/>
              <w:right w:val="single" w:sz="4" w:space="0" w:color="auto"/>
            </w:tcBorders>
          </w:tcPr>
          <w:p w14:paraId="7E519611"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eMIMO (Johan)</w:t>
            </w:r>
          </w:p>
        </w:tc>
        <w:tc>
          <w:tcPr>
            <w:tcW w:w="3969" w:type="dxa"/>
            <w:tcBorders>
              <w:left w:val="single" w:sz="4" w:space="0" w:color="auto"/>
              <w:right w:val="single" w:sz="4" w:space="0" w:color="auto"/>
            </w:tcBorders>
            <w:shd w:val="clear" w:color="auto" w:fill="auto"/>
          </w:tcPr>
          <w:p w14:paraId="1AF704FC"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NR16 Pos (Nathan)</w:t>
            </w:r>
          </w:p>
        </w:tc>
        <w:tc>
          <w:tcPr>
            <w:tcW w:w="2693" w:type="dxa"/>
            <w:tcBorders>
              <w:left w:val="single" w:sz="4" w:space="0" w:color="auto"/>
              <w:right w:val="single" w:sz="4" w:space="0" w:color="auto"/>
            </w:tcBorders>
            <w:shd w:val="clear" w:color="auto" w:fill="auto"/>
          </w:tcPr>
          <w:p w14:paraId="1187064D" w14:textId="77777777" w:rsidR="00332627" w:rsidRPr="002B449E" w:rsidRDefault="00332627" w:rsidP="004D43B0">
            <w:pPr>
              <w:rPr>
                <w:rFonts w:cs="Arial"/>
                <w:sz w:val="16"/>
                <w:szCs w:val="16"/>
              </w:rPr>
            </w:pPr>
            <w:r w:rsidRPr="002B449E">
              <w:rPr>
                <w:rFonts w:cs="Arial"/>
                <w:sz w:val="16"/>
                <w:szCs w:val="16"/>
              </w:rPr>
              <w:t>NR17 NTN (Sergio)</w:t>
            </w:r>
          </w:p>
          <w:p w14:paraId="040967C8" w14:textId="77777777" w:rsidR="00332627" w:rsidRPr="002B449E" w:rsidRDefault="00332627" w:rsidP="004D43B0">
            <w:pPr>
              <w:rPr>
                <w:rFonts w:cs="Arial"/>
                <w:sz w:val="16"/>
                <w:szCs w:val="16"/>
              </w:rPr>
            </w:pPr>
          </w:p>
        </w:tc>
      </w:tr>
      <w:tr w:rsidR="00332627" w:rsidRPr="002B449E" w14:paraId="08D363A9" w14:textId="77777777" w:rsidTr="004B6F53">
        <w:tc>
          <w:tcPr>
            <w:tcW w:w="1237" w:type="dxa"/>
            <w:tcBorders>
              <w:left w:val="single" w:sz="4" w:space="0" w:color="auto"/>
              <w:bottom w:val="single" w:sz="4" w:space="0" w:color="auto"/>
              <w:right w:val="single" w:sz="4" w:space="0" w:color="auto"/>
            </w:tcBorders>
          </w:tcPr>
          <w:p w14:paraId="43E08C86"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tcPr>
          <w:p w14:paraId="187BD2EA"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NR15 NR16 NR17 Main session early items (Johan)</w:t>
            </w:r>
          </w:p>
        </w:tc>
        <w:tc>
          <w:tcPr>
            <w:tcW w:w="3969" w:type="dxa"/>
            <w:tcBorders>
              <w:left w:val="single" w:sz="4" w:space="0" w:color="auto"/>
              <w:right w:val="single" w:sz="4" w:space="0" w:color="auto"/>
            </w:tcBorders>
            <w:shd w:val="clear" w:color="auto" w:fill="auto"/>
          </w:tcPr>
          <w:p w14:paraId="61571381"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SL Relay (Nathan)</w:t>
            </w:r>
          </w:p>
          <w:p w14:paraId="6494140D"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1FD22EE9"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NTN (Sergio)</w:t>
            </w:r>
          </w:p>
          <w:p w14:paraId="5D5E619B" w14:textId="77777777" w:rsidR="00332627" w:rsidRPr="002B449E" w:rsidRDefault="00332627" w:rsidP="004D43B0">
            <w:pPr>
              <w:tabs>
                <w:tab w:val="left" w:pos="720"/>
                <w:tab w:val="left" w:pos="1622"/>
              </w:tabs>
              <w:spacing w:before="20" w:after="20"/>
              <w:rPr>
                <w:rFonts w:cs="Arial"/>
                <w:sz w:val="16"/>
                <w:szCs w:val="16"/>
              </w:rPr>
            </w:pPr>
          </w:p>
        </w:tc>
      </w:tr>
      <w:tr w:rsidR="00332627" w:rsidRPr="002B449E" w14:paraId="232DBCF6" w14:textId="77777777" w:rsidTr="004B6F53">
        <w:tc>
          <w:tcPr>
            <w:tcW w:w="1237" w:type="dxa"/>
            <w:tcBorders>
              <w:left w:val="single" w:sz="4" w:space="0" w:color="auto"/>
              <w:bottom w:val="single" w:sz="4" w:space="0" w:color="auto"/>
              <w:right w:val="single" w:sz="4" w:space="0" w:color="auto"/>
            </w:tcBorders>
          </w:tcPr>
          <w:p w14:paraId="30A2F089"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shd w:val="clear" w:color="auto" w:fill="auto"/>
          </w:tcPr>
          <w:p w14:paraId="75F27CB3"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Multicast (Johan)</w:t>
            </w:r>
          </w:p>
        </w:tc>
        <w:tc>
          <w:tcPr>
            <w:tcW w:w="3969" w:type="dxa"/>
            <w:tcBorders>
              <w:left w:val="single" w:sz="4" w:space="0" w:color="auto"/>
              <w:right w:val="single" w:sz="4" w:space="0" w:color="auto"/>
            </w:tcBorders>
            <w:shd w:val="clear" w:color="auto" w:fill="auto"/>
          </w:tcPr>
          <w:p w14:paraId="72A6E36C" w14:textId="27799164"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NR16 DCCA (Tero)</w:t>
            </w:r>
          </w:p>
          <w:p w14:paraId="55DA320B" w14:textId="77777777" w:rsidR="0056742C" w:rsidRDefault="0056742C" w:rsidP="004D43B0">
            <w:pPr>
              <w:tabs>
                <w:tab w:val="left" w:pos="720"/>
                <w:tab w:val="left" w:pos="1622"/>
              </w:tabs>
              <w:spacing w:before="20" w:after="20"/>
              <w:rPr>
                <w:rFonts w:cs="Arial"/>
                <w:i/>
                <w:iCs/>
                <w:sz w:val="16"/>
                <w:szCs w:val="16"/>
                <w:highlight w:val="yellow"/>
              </w:rPr>
            </w:pPr>
            <w:r>
              <w:rPr>
                <w:rFonts w:cs="Arial"/>
                <w:i/>
                <w:iCs/>
                <w:sz w:val="16"/>
                <w:szCs w:val="16"/>
                <w:highlight w:val="yellow"/>
              </w:rPr>
              <w:t>AI 6.5.2 (Other DCCA corrections)</w:t>
            </w:r>
          </w:p>
          <w:p w14:paraId="7DCB754D" w14:textId="70144CFB" w:rsidR="00332627" w:rsidRPr="000D6962" w:rsidRDefault="00332627" w:rsidP="004D43B0">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sidR="004B6F53" w:rsidRPr="000D6962">
              <w:rPr>
                <w:rFonts w:cs="Arial"/>
                <w:i/>
                <w:iCs/>
                <w:sz w:val="16"/>
                <w:szCs w:val="16"/>
                <w:highlight w:val="yellow"/>
              </w:rPr>
              <w:t>O</w:t>
            </w:r>
            <w:r w:rsidRPr="000D6962">
              <w:rPr>
                <w:rFonts w:cs="Arial"/>
                <w:i/>
                <w:iCs/>
                <w:sz w:val="16"/>
                <w:szCs w:val="16"/>
                <w:highlight w:val="yellow"/>
              </w:rPr>
              <w:t xml:space="preserve">utcome of [Post113bis-e][222] </w:t>
            </w:r>
          </w:p>
          <w:p w14:paraId="076FA4F1" w14:textId="54C492D9"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NRLTE16 MOB (Tero)</w:t>
            </w:r>
          </w:p>
          <w:p w14:paraId="6D415EA5" w14:textId="478FECEF" w:rsidR="0056742C" w:rsidRDefault="0056742C" w:rsidP="006D4E8D">
            <w:pPr>
              <w:tabs>
                <w:tab w:val="left" w:pos="720"/>
                <w:tab w:val="left" w:pos="1622"/>
              </w:tabs>
              <w:spacing w:before="20" w:after="20"/>
              <w:rPr>
                <w:rFonts w:cs="Arial"/>
                <w:i/>
                <w:iCs/>
                <w:sz w:val="16"/>
                <w:szCs w:val="16"/>
                <w:highlight w:val="yellow"/>
              </w:rPr>
            </w:pPr>
            <w:r>
              <w:rPr>
                <w:rFonts w:cs="Arial"/>
                <w:i/>
                <w:iCs/>
                <w:sz w:val="16"/>
                <w:szCs w:val="16"/>
                <w:highlight w:val="yellow"/>
              </w:rPr>
              <w:t>AI 6.</w:t>
            </w:r>
            <w:r w:rsidR="00A155FB">
              <w:rPr>
                <w:rFonts w:cs="Arial"/>
                <w:i/>
                <w:iCs/>
                <w:sz w:val="16"/>
                <w:szCs w:val="16"/>
                <w:highlight w:val="yellow"/>
              </w:rPr>
              <w:t>4</w:t>
            </w:r>
            <w:r>
              <w:rPr>
                <w:rFonts w:cs="Arial"/>
                <w:i/>
                <w:iCs/>
                <w:sz w:val="16"/>
                <w:szCs w:val="16"/>
                <w:highlight w:val="yellow"/>
              </w:rPr>
              <w:t>.1 (CHO/CPC corrections)</w:t>
            </w:r>
          </w:p>
          <w:p w14:paraId="2EF85863" w14:textId="5AD3B524" w:rsidR="006D4E8D" w:rsidRPr="000D6962" w:rsidRDefault="0056742C" w:rsidP="006D4E8D">
            <w:pPr>
              <w:tabs>
                <w:tab w:val="left" w:pos="720"/>
                <w:tab w:val="left" w:pos="1622"/>
              </w:tabs>
              <w:spacing w:before="20" w:after="20"/>
              <w:rPr>
                <w:rFonts w:cs="Arial"/>
                <w:i/>
                <w:iCs/>
                <w:sz w:val="16"/>
                <w:szCs w:val="16"/>
                <w:highlight w:val="yellow"/>
              </w:rPr>
            </w:pPr>
            <w:r>
              <w:rPr>
                <w:rFonts w:cs="Arial"/>
                <w:i/>
                <w:iCs/>
                <w:sz w:val="16"/>
                <w:szCs w:val="16"/>
                <w:highlight w:val="yellow"/>
              </w:rPr>
              <w:t xml:space="preserve">: </w:t>
            </w:r>
            <w:r w:rsidR="006D4E8D" w:rsidRPr="000D6962">
              <w:rPr>
                <w:rFonts w:cs="Arial"/>
                <w:i/>
                <w:iCs/>
                <w:sz w:val="16"/>
                <w:szCs w:val="16"/>
                <w:highlight w:val="yellow"/>
              </w:rPr>
              <w:t xml:space="preserve">- Failure recovery via CHO </w:t>
            </w:r>
            <w:r w:rsidR="00FB76F5" w:rsidRPr="000D6962">
              <w:rPr>
                <w:rFonts w:cs="Arial"/>
                <w:i/>
                <w:iCs/>
                <w:sz w:val="16"/>
                <w:szCs w:val="16"/>
                <w:highlight w:val="yellow"/>
              </w:rPr>
              <w:t>(</w:t>
            </w:r>
            <w:hyperlink r:id="rId19" w:history="1">
              <w:r w:rsidR="008656F7">
                <w:rPr>
                  <w:rStyle w:val="Hyperlink"/>
                  <w:rFonts w:cs="Arial"/>
                  <w:i/>
                  <w:iCs/>
                  <w:sz w:val="16"/>
                  <w:szCs w:val="16"/>
                  <w:highlight w:val="yellow"/>
                </w:rPr>
                <w:t>R2-2105325</w:t>
              </w:r>
            </w:hyperlink>
            <w:r w:rsidR="00FB76F5" w:rsidRPr="000D6962">
              <w:rPr>
                <w:rFonts w:cs="Arial"/>
                <w:i/>
                <w:iCs/>
                <w:sz w:val="16"/>
                <w:szCs w:val="16"/>
                <w:highlight w:val="yellow"/>
              </w:rPr>
              <w:t xml:space="preserve">, </w:t>
            </w:r>
            <w:hyperlink r:id="rId20" w:history="1">
              <w:r w:rsidR="008656F7">
                <w:rPr>
                  <w:rStyle w:val="Hyperlink"/>
                  <w:rFonts w:cs="Arial"/>
                  <w:i/>
                  <w:iCs/>
                  <w:sz w:val="16"/>
                  <w:szCs w:val="16"/>
                  <w:highlight w:val="yellow"/>
                </w:rPr>
                <w:t>R2-2105326</w:t>
              </w:r>
            </w:hyperlink>
            <w:r w:rsidR="00FB76F5" w:rsidRPr="000D6962">
              <w:rPr>
                <w:rFonts w:cs="Arial"/>
                <w:i/>
                <w:iCs/>
                <w:sz w:val="16"/>
                <w:szCs w:val="16"/>
                <w:highlight w:val="yellow"/>
              </w:rPr>
              <w:t>)</w:t>
            </w:r>
          </w:p>
          <w:p w14:paraId="14426201" w14:textId="2CA4F3F1" w:rsidR="006D4E8D" w:rsidRDefault="00FB76F5" w:rsidP="006D4E8D">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sidR="006D4E8D" w:rsidRPr="000D6962">
              <w:rPr>
                <w:rFonts w:cs="Arial"/>
                <w:i/>
                <w:iCs/>
                <w:sz w:val="16"/>
                <w:szCs w:val="16"/>
                <w:highlight w:val="yellow"/>
              </w:rPr>
              <w:t>"Inability to comply with RRCReconfiguration"</w:t>
            </w:r>
            <w:r w:rsidRPr="000D6962">
              <w:rPr>
                <w:rFonts w:cs="Arial"/>
                <w:i/>
                <w:iCs/>
                <w:sz w:val="16"/>
                <w:szCs w:val="16"/>
                <w:highlight w:val="yellow"/>
              </w:rPr>
              <w:t xml:space="preserve"> (</w:t>
            </w:r>
            <w:hyperlink r:id="rId21" w:history="1">
              <w:r w:rsidR="008656F7">
                <w:rPr>
                  <w:rStyle w:val="Hyperlink"/>
                  <w:rFonts w:cs="Arial"/>
                  <w:i/>
                  <w:iCs/>
                  <w:sz w:val="16"/>
                  <w:szCs w:val="16"/>
                  <w:highlight w:val="yellow"/>
                </w:rPr>
                <w:t>R2-2105003</w:t>
              </w:r>
            </w:hyperlink>
            <w:r w:rsidRPr="000D6962">
              <w:rPr>
                <w:rFonts w:cs="Arial"/>
                <w:i/>
                <w:iCs/>
                <w:sz w:val="16"/>
                <w:szCs w:val="16"/>
                <w:highlight w:val="yellow"/>
              </w:rPr>
              <w:t xml:space="preserve">, </w:t>
            </w:r>
            <w:hyperlink r:id="rId22" w:history="1">
              <w:r w:rsidR="008656F7">
                <w:rPr>
                  <w:rStyle w:val="Hyperlink"/>
                  <w:rFonts w:cs="Arial"/>
                  <w:i/>
                  <w:iCs/>
                  <w:sz w:val="16"/>
                  <w:szCs w:val="16"/>
                  <w:highlight w:val="yellow"/>
                </w:rPr>
                <w:t>R2-2106063</w:t>
              </w:r>
            </w:hyperlink>
            <w:r w:rsidRPr="000D6962">
              <w:rPr>
                <w:rFonts w:cs="Arial"/>
                <w:i/>
                <w:iCs/>
                <w:sz w:val="16"/>
                <w:szCs w:val="16"/>
                <w:highlight w:val="yellow"/>
              </w:rPr>
              <w:t>)</w:t>
            </w:r>
          </w:p>
          <w:p w14:paraId="1C681EF5" w14:textId="19EB261D" w:rsidR="00FF5EC5" w:rsidRDefault="00FF5EC5" w:rsidP="00FF5EC5">
            <w:pPr>
              <w:tabs>
                <w:tab w:val="left" w:pos="720"/>
                <w:tab w:val="left" w:pos="1622"/>
              </w:tabs>
              <w:spacing w:before="20" w:after="20"/>
              <w:rPr>
                <w:rFonts w:cs="Arial"/>
                <w:i/>
                <w:iCs/>
                <w:sz w:val="16"/>
                <w:szCs w:val="16"/>
                <w:highlight w:val="yellow"/>
              </w:rPr>
            </w:pPr>
            <w:r>
              <w:rPr>
                <w:rFonts w:cs="Arial"/>
                <w:i/>
                <w:iCs/>
                <w:sz w:val="16"/>
                <w:szCs w:val="16"/>
                <w:highlight w:val="yellow"/>
              </w:rPr>
              <w:t>AI 6.</w:t>
            </w:r>
            <w:r w:rsidR="00A155FB">
              <w:rPr>
                <w:rFonts w:cs="Arial"/>
                <w:i/>
                <w:iCs/>
                <w:sz w:val="16"/>
                <w:szCs w:val="16"/>
                <w:highlight w:val="yellow"/>
              </w:rPr>
              <w:t>4</w:t>
            </w:r>
            <w:r>
              <w:rPr>
                <w:rFonts w:cs="Arial"/>
                <w:i/>
                <w:iCs/>
                <w:sz w:val="16"/>
                <w:szCs w:val="16"/>
                <w:highlight w:val="yellow"/>
              </w:rPr>
              <w:t>.1 and 6.</w:t>
            </w:r>
            <w:r w:rsidR="00A155FB">
              <w:rPr>
                <w:rFonts w:cs="Arial"/>
                <w:i/>
                <w:iCs/>
                <w:sz w:val="16"/>
                <w:szCs w:val="16"/>
                <w:highlight w:val="yellow"/>
              </w:rPr>
              <w:t>4</w:t>
            </w:r>
            <w:r>
              <w:rPr>
                <w:rFonts w:cs="Arial"/>
                <w:i/>
                <w:iCs/>
                <w:sz w:val="16"/>
                <w:szCs w:val="16"/>
                <w:highlight w:val="yellow"/>
              </w:rPr>
              <w:t>.2 (CHO and DAPS)</w:t>
            </w:r>
          </w:p>
          <w:p w14:paraId="788A0DC2" w14:textId="4C73A411" w:rsidR="00FF5EC5" w:rsidRPr="000D6962" w:rsidRDefault="00FF5EC5" w:rsidP="006D4E8D">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Pr>
                <w:rFonts w:cs="Arial"/>
                <w:i/>
                <w:iCs/>
                <w:sz w:val="16"/>
                <w:szCs w:val="16"/>
                <w:highlight w:val="yellow"/>
              </w:rPr>
              <w:t>CHO + DAPS co-existence</w:t>
            </w:r>
            <w:r w:rsidRPr="000D6962">
              <w:rPr>
                <w:rFonts w:cs="Arial"/>
                <w:i/>
                <w:iCs/>
                <w:sz w:val="16"/>
                <w:szCs w:val="16"/>
                <w:highlight w:val="yellow"/>
              </w:rPr>
              <w:t xml:space="preserve"> (</w:t>
            </w:r>
            <w:hyperlink r:id="rId23" w:history="1">
              <w:r w:rsidR="008656F7">
                <w:rPr>
                  <w:rStyle w:val="Hyperlink"/>
                  <w:rFonts w:cs="Arial"/>
                  <w:i/>
                  <w:iCs/>
                  <w:sz w:val="16"/>
                  <w:szCs w:val="16"/>
                  <w:highlight w:val="yellow"/>
                </w:rPr>
                <w:t>R2-2105888</w:t>
              </w:r>
            </w:hyperlink>
            <w:r>
              <w:rPr>
                <w:rFonts w:cs="Arial"/>
                <w:i/>
                <w:iCs/>
                <w:sz w:val="16"/>
                <w:szCs w:val="16"/>
                <w:highlight w:val="yellow"/>
              </w:rPr>
              <w:t xml:space="preserve">, </w:t>
            </w:r>
            <w:hyperlink r:id="rId24" w:history="1">
              <w:r w:rsidR="008656F7">
                <w:rPr>
                  <w:rStyle w:val="Hyperlink"/>
                  <w:rFonts w:cs="Arial"/>
                  <w:i/>
                  <w:iCs/>
                  <w:sz w:val="16"/>
                  <w:szCs w:val="16"/>
                  <w:highlight w:val="yellow"/>
                </w:rPr>
                <w:t>R2-2105606</w:t>
              </w:r>
            </w:hyperlink>
            <w:r>
              <w:rPr>
                <w:rFonts w:cs="Arial"/>
                <w:i/>
                <w:iCs/>
                <w:sz w:val="16"/>
                <w:szCs w:val="16"/>
                <w:highlight w:val="yellow"/>
              </w:rPr>
              <w:t>)</w:t>
            </w:r>
          </w:p>
          <w:p w14:paraId="7BDFCFB4" w14:textId="3DFA72DA"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LTE16e (Tero)</w:t>
            </w:r>
          </w:p>
          <w:p w14:paraId="39FBC4BE" w14:textId="498A1BF6" w:rsidR="0056742C" w:rsidRDefault="0056742C" w:rsidP="00FB76F5">
            <w:pPr>
              <w:tabs>
                <w:tab w:val="left" w:pos="720"/>
                <w:tab w:val="left" w:pos="1622"/>
              </w:tabs>
              <w:spacing w:before="20" w:after="20"/>
              <w:rPr>
                <w:rFonts w:cs="Arial"/>
                <w:i/>
                <w:iCs/>
                <w:sz w:val="16"/>
                <w:szCs w:val="16"/>
                <w:highlight w:val="yellow"/>
              </w:rPr>
            </w:pPr>
            <w:r>
              <w:rPr>
                <w:rFonts w:cs="Arial"/>
                <w:i/>
                <w:iCs/>
                <w:sz w:val="16"/>
                <w:szCs w:val="16"/>
                <w:highlight w:val="yellow"/>
              </w:rPr>
              <w:t>AI 4.5.1 (Other)</w:t>
            </w:r>
          </w:p>
          <w:p w14:paraId="4C14EFEF" w14:textId="313B4956" w:rsidR="00FB76F5" w:rsidRPr="000D6962" w:rsidRDefault="00FB76F5" w:rsidP="00FB76F5">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Correction on T325 (</w:t>
            </w:r>
            <w:hyperlink r:id="rId25" w:history="1">
              <w:r w:rsidR="008656F7">
                <w:rPr>
                  <w:rStyle w:val="Hyperlink"/>
                  <w:rFonts w:cs="Arial"/>
                  <w:i/>
                  <w:iCs/>
                  <w:sz w:val="16"/>
                  <w:szCs w:val="16"/>
                  <w:highlight w:val="yellow"/>
                </w:rPr>
                <w:t>R2-2106288</w:t>
              </w:r>
            </w:hyperlink>
            <w:r w:rsidRPr="000D6962">
              <w:rPr>
                <w:rFonts w:cs="Arial"/>
                <w:i/>
                <w:iCs/>
                <w:sz w:val="16"/>
                <w:szCs w:val="16"/>
                <w:highlight w:val="yellow"/>
              </w:rPr>
              <w:t xml:space="preserve">, </w:t>
            </w:r>
            <w:hyperlink r:id="rId26" w:history="1">
              <w:r w:rsidR="008656F7">
                <w:rPr>
                  <w:rStyle w:val="Hyperlink"/>
                  <w:rFonts w:cs="Arial"/>
                  <w:i/>
                  <w:iCs/>
                  <w:sz w:val="16"/>
                  <w:szCs w:val="16"/>
                  <w:highlight w:val="yellow"/>
                </w:rPr>
                <w:t>R2-2106292</w:t>
              </w:r>
            </w:hyperlink>
            <w:r w:rsidRPr="000D6962">
              <w:rPr>
                <w:rFonts w:cs="Arial"/>
                <w:i/>
                <w:iCs/>
                <w:sz w:val="16"/>
                <w:szCs w:val="16"/>
                <w:highlight w:val="yellow"/>
              </w:rPr>
              <w:t>)</w:t>
            </w:r>
          </w:p>
          <w:p w14:paraId="2A382DE5" w14:textId="71FCE401" w:rsidR="00FB76F5"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Order of actions in PDCP procedural text (</w:t>
            </w:r>
            <w:hyperlink r:id="rId27" w:history="1">
              <w:r w:rsidR="008656F7">
                <w:rPr>
                  <w:rStyle w:val="Hyperlink"/>
                  <w:rFonts w:cs="Arial"/>
                  <w:i/>
                  <w:iCs/>
                  <w:sz w:val="16"/>
                  <w:szCs w:val="16"/>
                  <w:highlight w:val="yellow"/>
                </w:rPr>
                <w:t>R2-2106142</w:t>
              </w:r>
            </w:hyperlink>
            <w:r w:rsidRPr="000D6962">
              <w:rPr>
                <w:rFonts w:cs="Arial"/>
                <w:i/>
                <w:iCs/>
                <w:sz w:val="16"/>
                <w:szCs w:val="16"/>
                <w:highlight w:val="yellow"/>
              </w:rPr>
              <w:t xml:space="preserve">, </w:t>
            </w:r>
            <w:hyperlink r:id="rId28" w:history="1">
              <w:r w:rsidR="008656F7">
                <w:rPr>
                  <w:rStyle w:val="Hyperlink"/>
                  <w:rFonts w:cs="Arial"/>
                  <w:i/>
                  <w:iCs/>
                  <w:sz w:val="16"/>
                  <w:szCs w:val="16"/>
                  <w:highlight w:val="yellow"/>
                </w:rPr>
                <w:t>R2-2106143</w:t>
              </w:r>
            </w:hyperlink>
            <w:r w:rsidRPr="000D6962">
              <w:rPr>
                <w:rFonts w:cs="Arial"/>
                <w:i/>
                <w:iCs/>
                <w:sz w:val="16"/>
                <w:szCs w:val="16"/>
                <w:highlight w:val="yellow"/>
              </w:rPr>
              <w:t>)</w:t>
            </w:r>
          </w:p>
          <w:p w14:paraId="10FE3F1C" w14:textId="5AA9AC09" w:rsidR="000D6962"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LTE RRC rapporteur CRs (</w:t>
            </w:r>
            <w:hyperlink r:id="rId29" w:history="1">
              <w:r w:rsidR="008656F7">
                <w:rPr>
                  <w:rStyle w:val="Hyperlink"/>
                  <w:rFonts w:cs="Arial"/>
                  <w:i/>
                  <w:iCs/>
                  <w:sz w:val="16"/>
                  <w:szCs w:val="16"/>
                  <w:highlight w:val="yellow"/>
                </w:rPr>
                <w:t>R2-2106317</w:t>
              </w:r>
            </w:hyperlink>
            <w:r w:rsidRPr="000D6962">
              <w:rPr>
                <w:rFonts w:cs="Arial"/>
                <w:i/>
                <w:iCs/>
                <w:sz w:val="16"/>
                <w:szCs w:val="16"/>
                <w:highlight w:val="yellow"/>
              </w:rPr>
              <w:t xml:space="preserve">, </w:t>
            </w:r>
            <w:hyperlink r:id="rId30" w:history="1">
              <w:r w:rsidR="008656F7">
                <w:rPr>
                  <w:rStyle w:val="Hyperlink"/>
                  <w:rFonts w:cs="Arial"/>
                  <w:i/>
                  <w:iCs/>
                  <w:sz w:val="16"/>
                  <w:szCs w:val="16"/>
                  <w:highlight w:val="yellow"/>
                </w:rPr>
                <w:t>R2-2106318</w:t>
              </w:r>
            </w:hyperlink>
            <w:r w:rsidRPr="000D6962">
              <w:rPr>
                <w:rFonts w:cs="Arial"/>
                <w:i/>
                <w:iCs/>
                <w:sz w:val="16"/>
                <w:szCs w:val="16"/>
                <w:highlight w:val="yellow"/>
              </w:rPr>
              <w:t>)</w:t>
            </w:r>
          </w:p>
          <w:p w14:paraId="00EA88A7" w14:textId="77777777" w:rsidR="00332627" w:rsidRPr="000D6962" w:rsidRDefault="00332627" w:rsidP="000D6962">
            <w:pPr>
              <w:tabs>
                <w:tab w:val="left" w:pos="720"/>
                <w:tab w:val="left" w:pos="1622"/>
              </w:tabs>
              <w:spacing w:before="20" w:after="20"/>
              <w:rPr>
                <w:rFonts w:cs="Arial"/>
                <w:sz w:val="16"/>
                <w:szCs w:val="16"/>
                <w:highlight w:val="yellow"/>
              </w:rPr>
            </w:pPr>
            <w:r w:rsidRPr="000D6962">
              <w:rPr>
                <w:rFonts w:cs="Arial"/>
                <w:sz w:val="16"/>
                <w:szCs w:val="16"/>
                <w:highlight w:val="yellow"/>
              </w:rPr>
              <w:t>NR17 DCCA (Tero) - if time allows</w:t>
            </w:r>
          </w:p>
          <w:p w14:paraId="6AF8EAFF" w14:textId="77777777" w:rsidR="0056742C" w:rsidRDefault="0056742C" w:rsidP="000D6962">
            <w:pPr>
              <w:tabs>
                <w:tab w:val="left" w:pos="720"/>
                <w:tab w:val="left" w:pos="1622"/>
              </w:tabs>
              <w:spacing w:before="20" w:after="20"/>
              <w:rPr>
                <w:rFonts w:cs="Arial"/>
                <w:i/>
                <w:iCs/>
                <w:sz w:val="16"/>
                <w:szCs w:val="16"/>
                <w:highlight w:val="yellow"/>
              </w:rPr>
            </w:pPr>
            <w:r>
              <w:rPr>
                <w:rFonts w:cs="Arial"/>
                <w:i/>
                <w:iCs/>
                <w:sz w:val="16"/>
                <w:szCs w:val="16"/>
                <w:highlight w:val="yellow"/>
              </w:rPr>
              <w:t>AI 8.2.1 (Organizational)</w:t>
            </w:r>
          </w:p>
          <w:p w14:paraId="61176B05" w14:textId="44BEFB45" w:rsidR="000D6962"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Making progress on further MRDC enhancements (</w:t>
            </w:r>
            <w:hyperlink r:id="rId31" w:history="1">
              <w:r w:rsidR="008656F7">
                <w:rPr>
                  <w:rStyle w:val="Hyperlink"/>
                  <w:rFonts w:cs="Arial"/>
                  <w:i/>
                  <w:iCs/>
                  <w:sz w:val="16"/>
                  <w:szCs w:val="16"/>
                  <w:highlight w:val="yellow"/>
                </w:rPr>
                <w:t>R2-2105986</w:t>
              </w:r>
            </w:hyperlink>
            <w:r w:rsidRPr="000D6962">
              <w:rPr>
                <w:rFonts w:cs="Arial"/>
                <w:i/>
                <w:iCs/>
                <w:sz w:val="16"/>
                <w:szCs w:val="16"/>
                <w:highlight w:val="yellow"/>
              </w:rPr>
              <w:t>)</w:t>
            </w:r>
          </w:p>
        </w:tc>
        <w:tc>
          <w:tcPr>
            <w:tcW w:w="2693" w:type="dxa"/>
            <w:tcBorders>
              <w:left w:val="single" w:sz="4" w:space="0" w:color="auto"/>
              <w:right w:val="single" w:sz="4" w:space="0" w:color="auto"/>
            </w:tcBorders>
            <w:shd w:val="clear" w:color="auto" w:fill="auto"/>
          </w:tcPr>
          <w:p w14:paraId="5A7184DE" w14:textId="77777777" w:rsidR="00332627" w:rsidRPr="002B449E" w:rsidRDefault="00332627" w:rsidP="004D43B0">
            <w:pPr>
              <w:rPr>
                <w:rFonts w:cs="Arial"/>
                <w:sz w:val="16"/>
                <w:szCs w:val="16"/>
              </w:rPr>
            </w:pPr>
            <w:r w:rsidRPr="002B449E">
              <w:rPr>
                <w:rFonts w:cs="Arial"/>
                <w:sz w:val="16"/>
                <w:szCs w:val="16"/>
              </w:rPr>
              <w:t>LTE17 IoT (Brian)</w:t>
            </w:r>
          </w:p>
          <w:p w14:paraId="5003219F" w14:textId="77777777" w:rsidR="00332627" w:rsidRPr="002B449E" w:rsidRDefault="00332627" w:rsidP="004D43B0">
            <w:pPr>
              <w:tabs>
                <w:tab w:val="left" w:pos="720"/>
                <w:tab w:val="left" w:pos="1622"/>
              </w:tabs>
              <w:spacing w:before="20" w:after="20"/>
              <w:rPr>
                <w:rFonts w:cs="Arial"/>
                <w:sz w:val="16"/>
                <w:szCs w:val="16"/>
              </w:rPr>
            </w:pPr>
          </w:p>
        </w:tc>
      </w:tr>
      <w:tr w:rsidR="00332627" w:rsidRPr="002B449E" w14:paraId="7FEC88FF"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2CB6E7EF" w14:textId="77777777" w:rsidR="00332627" w:rsidRPr="002B449E" w:rsidRDefault="00332627" w:rsidP="004D43B0">
            <w:pPr>
              <w:tabs>
                <w:tab w:val="left" w:pos="18"/>
                <w:tab w:val="left" w:pos="1622"/>
              </w:tabs>
              <w:spacing w:before="20" w:after="20"/>
              <w:ind w:left="18"/>
              <w:rPr>
                <w:rFonts w:cs="Arial"/>
                <w:sz w:val="16"/>
                <w:szCs w:val="16"/>
              </w:rPr>
            </w:pPr>
            <w:bookmarkStart w:id="18" w:name="_Hlk72411513"/>
            <w:bookmarkEnd w:id="17"/>
            <w:r w:rsidRPr="002B449E">
              <w:rPr>
                <w:rFonts w:cs="Arial"/>
                <w:b/>
                <w:sz w:val="16"/>
                <w:szCs w:val="16"/>
              </w:rPr>
              <w:t>Thursday May 20</w:t>
            </w:r>
          </w:p>
        </w:tc>
      </w:tr>
      <w:tr w:rsidR="00332627" w:rsidRPr="002B449E" w14:paraId="24950541" w14:textId="77777777" w:rsidTr="004B6F53">
        <w:tc>
          <w:tcPr>
            <w:tcW w:w="1237" w:type="dxa"/>
            <w:tcBorders>
              <w:top w:val="single" w:sz="4" w:space="0" w:color="auto"/>
              <w:left w:val="single" w:sz="4" w:space="0" w:color="auto"/>
              <w:right w:val="single" w:sz="4" w:space="0" w:color="auto"/>
            </w:tcBorders>
            <w:shd w:val="clear" w:color="auto" w:fill="auto"/>
          </w:tcPr>
          <w:p w14:paraId="3050A249" w14:textId="77777777" w:rsidR="00332627" w:rsidRPr="002B449E" w:rsidRDefault="00332627" w:rsidP="004D43B0">
            <w:pPr>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shd w:val="clear" w:color="auto" w:fill="auto"/>
          </w:tcPr>
          <w:p w14:paraId="206EA9E8" w14:textId="77777777" w:rsidR="00332627" w:rsidRPr="002B449E" w:rsidRDefault="00332627" w:rsidP="004D43B0">
            <w:pPr>
              <w:tabs>
                <w:tab w:val="left" w:pos="720"/>
                <w:tab w:val="left" w:pos="1622"/>
              </w:tabs>
              <w:spacing w:before="20" w:after="20"/>
              <w:rPr>
                <w:rFonts w:cs="Arial"/>
                <w:sz w:val="16"/>
                <w:szCs w:val="16"/>
              </w:rPr>
            </w:pPr>
            <w:r w:rsidRPr="002B449E">
              <w:rPr>
                <w:sz w:val="16"/>
                <w:szCs w:val="16"/>
              </w:rPr>
              <w:t>NR17 IoT NTN</w:t>
            </w:r>
            <w:r w:rsidRPr="002B449E">
              <w:rPr>
                <w:rFonts w:cs="Arial"/>
                <w:sz w:val="16"/>
                <w:szCs w:val="16"/>
              </w:rPr>
              <w:t xml:space="preserve"> SI (Johan)</w:t>
            </w:r>
          </w:p>
        </w:tc>
        <w:tc>
          <w:tcPr>
            <w:tcW w:w="3969" w:type="dxa"/>
            <w:vMerge w:val="restart"/>
            <w:tcBorders>
              <w:top w:val="single" w:sz="4" w:space="0" w:color="auto"/>
              <w:left w:val="single" w:sz="4" w:space="0" w:color="auto"/>
              <w:right w:val="single" w:sz="4" w:space="0" w:color="auto"/>
            </w:tcBorders>
            <w:shd w:val="clear" w:color="auto" w:fill="auto"/>
          </w:tcPr>
          <w:p w14:paraId="5078E586" w14:textId="77777777" w:rsidR="00332627" w:rsidRDefault="00332627" w:rsidP="004D43B0">
            <w:pPr>
              <w:spacing w:before="20" w:after="20"/>
              <w:rPr>
                <w:rFonts w:ascii="Calibri" w:eastAsiaTheme="minorEastAsia" w:hAnsi="Calibri"/>
                <w:sz w:val="16"/>
                <w:szCs w:val="16"/>
                <w:lang w:eastAsia="zh-TW"/>
              </w:rPr>
            </w:pPr>
            <w:r>
              <w:rPr>
                <w:sz w:val="16"/>
                <w:szCs w:val="16"/>
              </w:rPr>
              <w:t>12:15 – 13:25 NR17 eURLLC (Diana)</w:t>
            </w:r>
          </w:p>
          <w:p w14:paraId="490A2104" w14:textId="77777777" w:rsidR="00332627" w:rsidRPr="002B449E" w:rsidRDefault="00332627" w:rsidP="004D43B0">
            <w:pPr>
              <w:tabs>
                <w:tab w:val="left" w:pos="720"/>
                <w:tab w:val="left" w:pos="1622"/>
              </w:tabs>
              <w:spacing w:before="20" w:after="20"/>
              <w:rPr>
                <w:rFonts w:cs="Arial"/>
                <w:sz w:val="16"/>
                <w:szCs w:val="16"/>
              </w:rPr>
            </w:pPr>
            <w:r>
              <w:rPr>
                <w:sz w:val="16"/>
                <w:szCs w:val="16"/>
              </w:rPr>
              <w:t>13:25-14:25 NR17 Small Data Enh (Diana)</w:t>
            </w:r>
          </w:p>
          <w:p w14:paraId="24A18067"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tcPr>
          <w:p w14:paraId="3E9FFA4D" w14:textId="77777777" w:rsidR="00332627" w:rsidRPr="007A513C" w:rsidRDefault="00332627" w:rsidP="004D43B0">
            <w:pPr>
              <w:tabs>
                <w:tab w:val="left" w:pos="720"/>
                <w:tab w:val="left" w:pos="1622"/>
              </w:tabs>
              <w:spacing w:before="20" w:after="20"/>
              <w:rPr>
                <w:rFonts w:cs="Arial"/>
                <w:sz w:val="16"/>
                <w:szCs w:val="16"/>
                <w:highlight w:val="yellow"/>
              </w:rPr>
            </w:pPr>
            <w:r w:rsidRPr="004B6F53">
              <w:rPr>
                <w:rFonts w:cs="Arial"/>
                <w:sz w:val="16"/>
                <w:szCs w:val="16"/>
                <w:highlight w:val="yellow"/>
              </w:rPr>
              <w:t>NR17 RAN Slicing (Tero)</w:t>
            </w:r>
          </w:p>
          <w:p w14:paraId="308E057D" w14:textId="76F9B7F2" w:rsidR="000D6962" w:rsidRPr="007A513C" w:rsidRDefault="000D6962" w:rsidP="007A513C">
            <w:pPr>
              <w:tabs>
                <w:tab w:val="left" w:pos="720"/>
                <w:tab w:val="left" w:pos="1622"/>
              </w:tabs>
              <w:spacing w:before="20" w:after="20"/>
              <w:rPr>
                <w:rFonts w:cs="Arial"/>
                <w:sz w:val="16"/>
                <w:szCs w:val="16"/>
                <w:highlight w:val="yellow"/>
              </w:rPr>
            </w:pPr>
            <w:r w:rsidRPr="007A513C">
              <w:rPr>
                <w:rFonts w:cs="Arial"/>
                <w:sz w:val="16"/>
                <w:szCs w:val="16"/>
                <w:highlight w:val="yellow"/>
              </w:rPr>
              <w:t>- UL SMBR enforcement</w:t>
            </w:r>
            <w:r w:rsidR="007A513C" w:rsidRPr="007A513C">
              <w:rPr>
                <w:rFonts w:cs="Arial"/>
                <w:sz w:val="16"/>
                <w:szCs w:val="16"/>
                <w:highlight w:val="yellow"/>
              </w:rPr>
              <w:t xml:space="preserve"> (</w:t>
            </w:r>
            <w:hyperlink r:id="rId32" w:history="1">
              <w:r w:rsidR="008656F7">
                <w:rPr>
                  <w:rStyle w:val="Hyperlink"/>
                  <w:rFonts w:cs="Arial"/>
                  <w:sz w:val="16"/>
                  <w:szCs w:val="16"/>
                  <w:highlight w:val="yellow"/>
                </w:rPr>
                <w:t>R2-2105942</w:t>
              </w:r>
            </w:hyperlink>
            <w:r w:rsidR="007A513C" w:rsidRPr="007A513C">
              <w:rPr>
                <w:rFonts w:cs="Arial"/>
                <w:sz w:val="16"/>
                <w:szCs w:val="16"/>
                <w:highlight w:val="yellow"/>
              </w:rPr>
              <w:t xml:space="preserve">, </w:t>
            </w:r>
            <w:hyperlink r:id="rId33" w:history="1">
              <w:r w:rsidR="008656F7">
                <w:rPr>
                  <w:rStyle w:val="Hyperlink"/>
                  <w:rFonts w:cs="Arial"/>
                  <w:sz w:val="16"/>
                  <w:szCs w:val="16"/>
                  <w:highlight w:val="yellow"/>
                </w:rPr>
                <w:t>R2-2106418</w:t>
              </w:r>
            </w:hyperlink>
            <w:r w:rsidR="007A513C" w:rsidRPr="007A513C">
              <w:rPr>
                <w:rFonts w:cs="Arial"/>
                <w:sz w:val="16"/>
                <w:szCs w:val="16"/>
                <w:highlight w:val="yellow"/>
              </w:rPr>
              <w:t>)</w:t>
            </w:r>
          </w:p>
          <w:p w14:paraId="7525E669" w14:textId="2EF2E335" w:rsidR="000D6962" w:rsidRPr="007A513C" w:rsidRDefault="000D6962" w:rsidP="007A513C">
            <w:pPr>
              <w:tabs>
                <w:tab w:val="left" w:pos="720"/>
                <w:tab w:val="left" w:pos="1622"/>
              </w:tabs>
              <w:spacing w:before="20" w:after="20"/>
              <w:rPr>
                <w:rFonts w:cs="Arial"/>
                <w:sz w:val="16"/>
                <w:szCs w:val="16"/>
                <w:highlight w:val="yellow"/>
              </w:rPr>
            </w:pPr>
            <w:r w:rsidRPr="007A513C">
              <w:rPr>
                <w:rFonts w:cs="Arial"/>
                <w:sz w:val="16"/>
                <w:szCs w:val="16"/>
                <w:highlight w:val="yellow"/>
              </w:rPr>
              <w:t>- Cell reselection</w:t>
            </w:r>
            <w:r w:rsidR="007A513C" w:rsidRPr="007A513C">
              <w:rPr>
                <w:rFonts w:cs="Arial"/>
                <w:sz w:val="16"/>
                <w:szCs w:val="16"/>
                <w:highlight w:val="yellow"/>
              </w:rPr>
              <w:t xml:space="preserve"> (at least </w:t>
            </w:r>
            <w:hyperlink r:id="rId34" w:history="1">
              <w:r w:rsidR="008656F7">
                <w:rPr>
                  <w:rStyle w:val="Hyperlink"/>
                  <w:rFonts w:cs="Arial"/>
                  <w:sz w:val="16"/>
                  <w:szCs w:val="16"/>
                  <w:highlight w:val="yellow"/>
                </w:rPr>
                <w:t>R2-2105203</w:t>
              </w:r>
            </w:hyperlink>
            <w:r w:rsidR="007A513C" w:rsidRPr="007A513C">
              <w:rPr>
                <w:rFonts w:cs="Arial"/>
                <w:sz w:val="16"/>
                <w:szCs w:val="16"/>
                <w:highlight w:val="yellow"/>
              </w:rPr>
              <w:t>)</w:t>
            </w:r>
          </w:p>
          <w:p w14:paraId="62C7C31C" w14:textId="1869BCF8" w:rsidR="000D6962" w:rsidRPr="004B6F53" w:rsidRDefault="000D6962" w:rsidP="004D43B0">
            <w:pPr>
              <w:tabs>
                <w:tab w:val="left" w:pos="720"/>
                <w:tab w:val="left" w:pos="1622"/>
              </w:tabs>
              <w:spacing w:before="20" w:after="20"/>
              <w:rPr>
                <w:rFonts w:cs="Arial"/>
                <w:sz w:val="16"/>
                <w:szCs w:val="16"/>
                <w:highlight w:val="yellow"/>
              </w:rPr>
            </w:pPr>
            <w:r w:rsidRPr="007A513C">
              <w:rPr>
                <w:rFonts w:cs="Arial"/>
                <w:sz w:val="16"/>
                <w:szCs w:val="16"/>
                <w:highlight w:val="yellow"/>
              </w:rPr>
              <w:lastRenderedPageBreak/>
              <w:t>- RACH</w:t>
            </w:r>
            <w:r w:rsidR="00787B57" w:rsidRPr="007A513C">
              <w:rPr>
                <w:rFonts w:cs="Arial"/>
                <w:sz w:val="16"/>
                <w:szCs w:val="16"/>
                <w:highlight w:val="yellow"/>
              </w:rPr>
              <w:t xml:space="preserve"> </w:t>
            </w:r>
            <w:r w:rsidR="007A513C" w:rsidRPr="007A513C">
              <w:rPr>
                <w:rFonts w:cs="Arial"/>
                <w:sz w:val="16"/>
                <w:szCs w:val="16"/>
                <w:highlight w:val="yellow"/>
              </w:rPr>
              <w:t>(</w:t>
            </w:r>
            <w:r w:rsidR="002619EE">
              <w:rPr>
                <w:rFonts w:cs="Arial"/>
                <w:sz w:val="16"/>
                <w:szCs w:val="16"/>
                <w:highlight w:val="yellow"/>
              </w:rPr>
              <w:t xml:space="preserve">at least </w:t>
            </w:r>
            <w:r w:rsidR="007A513C" w:rsidRPr="007A513C">
              <w:rPr>
                <w:rFonts w:cs="Arial"/>
                <w:sz w:val="16"/>
                <w:szCs w:val="16"/>
                <w:highlight w:val="yellow"/>
              </w:rPr>
              <w:t xml:space="preserve">parts of </w:t>
            </w:r>
            <w:hyperlink r:id="rId35" w:history="1">
              <w:r w:rsidR="008656F7">
                <w:rPr>
                  <w:rStyle w:val="Hyperlink"/>
                  <w:rFonts w:cs="Arial"/>
                  <w:sz w:val="16"/>
                  <w:szCs w:val="16"/>
                  <w:highlight w:val="yellow"/>
                </w:rPr>
                <w:t>R2-2104741</w:t>
              </w:r>
            </w:hyperlink>
            <w:r w:rsidR="007A513C" w:rsidRPr="007A513C">
              <w:rPr>
                <w:rFonts w:cs="Arial"/>
                <w:sz w:val="16"/>
                <w:szCs w:val="16"/>
                <w:highlight w:val="yellow"/>
              </w:rPr>
              <w:t>)</w:t>
            </w:r>
            <w:r w:rsidR="00787B57">
              <w:rPr>
                <w:rFonts w:cs="Arial"/>
                <w:sz w:val="16"/>
                <w:szCs w:val="16"/>
                <w:highlight w:val="yellow"/>
              </w:rPr>
              <w:t xml:space="preserve"> </w:t>
            </w:r>
          </w:p>
        </w:tc>
      </w:tr>
      <w:tr w:rsidR="00332627" w:rsidRPr="002B449E" w14:paraId="496837B9" w14:textId="77777777" w:rsidTr="004B6F53">
        <w:tc>
          <w:tcPr>
            <w:tcW w:w="1237" w:type="dxa"/>
            <w:tcBorders>
              <w:top w:val="single" w:sz="4" w:space="0" w:color="auto"/>
              <w:left w:val="single" w:sz="4" w:space="0" w:color="auto"/>
              <w:right w:val="single" w:sz="4" w:space="0" w:color="auto"/>
            </w:tcBorders>
            <w:shd w:val="clear" w:color="auto" w:fill="auto"/>
          </w:tcPr>
          <w:p w14:paraId="03F760AA" w14:textId="77777777" w:rsidR="00332627" w:rsidRPr="002B449E" w:rsidRDefault="00332627" w:rsidP="004D43B0">
            <w:pPr>
              <w:rPr>
                <w:rFonts w:cs="Arial"/>
                <w:sz w:val="16"/>
                <w:szCs w:val="16"/>
              </w:rPr>
            </w:pPr>
            <w:r w:rsidRPr="002B449E">
              <w:rPr>
                <w:rFonts w:cs="Arial"/>
                <w:sz w:val="16"/>
                <w:szCs w:val="16"/>
              </w:rPr>
              <w:lastRenderedPageBreak/>
              <w:t>13:05-14:25</w:t>
            </w:r>
          </w:p>
        </w:tc>
        <w:tc>
          <w:tcPr>
            <w:tcW w:w="2194" w:type="dxa"/>
            <w:tcBorders>
              <w:left w:val="single" w:sz="4" w:space="0" w:color="auto"/>
              <w:right w:val="single" w:sz="4" w:space="0" w:color="auto"/>
            </w:tcBorders>
            <w:shd w:val="clear" w:color="auto" w:fill="auto"/>
          </w:tcPr>
          <w:p w14:paraId="44440943" w14:textId="77777777" w:rsidR="00332627" w:rsidRPr="002B449E" w:rsidRDefault="00332627" w:rsidP="004D43B0">
            <w:pPr>
              <w:shd w:val="clear" w:color="auto" w:fill="FFFFFF"/>
              <w:spacing w:before="0" w:after="20"/>
              <w:rPr>
                <w:rFonts w:eastAsia="PMingLiU" w:cs="Arial"/>
                <w:color w:val="000000"/>
                <w:sz w:val="16"/>
                <w:lang w:val="en-US" w:eastAsia="en-US"/>
              </w:rPr>
            </w:pPr>
            <w:r w:rsidRPr="002B449E">
              <w:rPr>
                <w:rFonts w:eastAsia="PMingLiU" w:cs="Arial"/>
                <w:color w:val="000000"/>
                <w:sz w:val="16"/>
                <w:lang w:val="en-US" w:eastAsia="en-US"/>
              </w:rPr>
              <w:t xml:space="preserve">NR17 eIAB </w:t>
            </w:r>
          </w:p>
          <w:p w14:paraId="01242F54" w14:textId="77777777" w:rsidR="00332627" w:rsidRPr="002B449E" w:rsidRDefault="00332627" w:rsidP="004D43B0">
            <w:pPr>
              <w:tabs>
                <w:tab w:val="left" w:pos="720"/>
                <w:tab w:val="left" w:pos="1622"/>
              </w:tabs>
              <w:spacing w:before="20" w:after="20"/>
              <w:rPr>
                <w:rFonts w:cs="Arial"/>
                <w:sz w:val="16"/>
                <w:szCs w:val="16"/>
              </w:rPr>
            </w:pPr>
          </w:p>
        </w:tc>
        <w:tc>
          <w:tcPr>
            <w:tcW w:w="3969" w:type="dxa"/>
            <w:vMerge/>
            <w:tcBorders>
              <w:left w:val="single" w:sz="4" w:space="0" w:color="auto"/>
              <w:right w:val="single" w:sz="4" w:space="0" w:color="auto"/>
            </w:tcBorders>
            <w:shd w:val="clear" w:color="auto" w:fill="auto"/>
          </w:tcPr>
          <w:p w14:paraId="643850C7"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tcPr>
          <w:p w14:paraId="5F7FC306" w14:textId="0469E36C" w:rsidR="00332627" w:rsidRDefault="00332627" w:rsidP="004D43B0">
            <w:pPr>
              <w:tabs>
                <w:tab w:val="left" w:pos="720"/>
                <w:tab w:val="left" w:pos="1622"/>
              </w:tabs>
              <w:spacing w:before="20" w:after="20"/>
              <w:rPr>
                <w:rFonts w:cs="Arial"/>
                <w:i/>
                <w:sz w:val="16"/>
                <w:szCs w:val="16"/>
                <w:highlight w:val="yellow"/>
              </w:rPr>
            </w:pPr>
            <w:r w:rsidRPr="004B6F53">
              <w:rPr>
                <w:rFonts w:cs="Arial"/>
                <w:sz w:val="16"/>
                <w:szCs w:val="16"/>
                <w:highlight w:val="yellow"/>
              </w:rPr>
              <w:t xml:space="preserve">NR17 Multi-SIM (Tero), </w:t>
            </w:r>
            <w:r w:rsidRPr="004B6F53">
              <w:rPr>
                <w:rFonts w:cs="Arial"/>
                <w:i/>
                <w:sz w:val="16"/>
                <w:szCs w:val="16"/>
                <w:highlight w:val="yellow"/>
              </w:rPr>
              <w:t>end early</w:t>
            </w:r>
            <w:r w:rsidR="004B6F53">
              <w:rPr>
                <w:rFonts w:cs="Arial"/>
                <w:i/>
                <w:sz w:val="16"/>
                <w:szCs w:val="16"/>
                <w:highlight w:val="yellow"/>
              </w:rPr>
              <w:t xml:space="preserve"> (~14:05)</w:t>
            </w:r>
          </w:p>
          <w:p w14:paraId="36E8DA35" w14:textId="2246A8A2" w:rsidR="00397F77" w:rsidRPr="00D608BA" w:rsidRDefault="0054394E" w:rsidP="00397F77">
            <w:pPr>
              <w:tabs>
                <w:tab w:val="left" w:pos="720"/>
                <w:tab w:val="left" w:pos="1622"/>
              </w:tabs>
              <w:spacing w:before="20" w:after="20"/>
              <w:rPr>
                <w:rFonts w:cs="Arial"/>
                <w:iCs/>
                <w:sz w:val="16"/>
                <w:szCs w:val="16"/>
                <w:highlight w:val="yellow"/>
              </w:rPr>
            </w:pPr>
            <w:r w:rsidRPr="0054394E">
              <w:rPr>
                <w:rFonts w:cs="Arial"/>
                <w:iCs/>
                <w:sz w:val="16"/>
                <w:szCs w:val="16"/>
                <w:highlight w:val="yellow"/>
              </w:rPr>
              <w:t xml:space="preserve">- </w:t>
            </w:r>
            <w:r w:rsidRPr="00D608BA">
              <w:rPr>
                <w:rFonts w:cs="Arial"/>
                <w:iCs/>
                <w:sz w:val="16"/>
                <w:szCs w:val="16"/>
                <w:highlight w:val="yellow"/>
              </w:rPr>
              <w:t>Network switching for MUSIM</w:t>
            </w:r>
            <w:r w:rsidR="00397F77" w:rsidRPr="00D608BA">
              <w:rPr>
                <w:rFonts w:cs="Arial"/>
                <w:iCs/>
                <w:sz w:val="16"/>
                <w:szCs w:val="16"/>
                <w:highlight w:val="yellow"/>
              </w:rPr>
              <w:t xml:space="preserve"> (</w:t>
            </w:r>
            <w:hyperlink r:id="rId36" w:history="1">
              <w:r w:rsidR="008656F7">
                <w:rPr>
                  <w:rStyle w:val="Hyperlink"/>
                  <w:rFonts w:cs="Arial"/>
                  <w:iCs/>
                  <w:sz w:val="16"/>
                  <w:szCs w:val="16"/>
                  <w:highlight w:val="yellow"/>
                </w:rPr>
                <w:t>R2-2105900</w:t>
              </w:r>
            </w:hyperlink>
            <w:r w:rsidR="00397F77" w:rsidRPr="00D608BA">
              <w:rPr>
                <w:rFonts w:cs="Arial"/>
                <w:iCs/>
                <w:sz w:val="16"/>
                <w:szCs w:val="16"/>
                <w:highlight w:val="yellow"/>
              </w:rPr>
              <w:t xml:space="preserve">, </w:t>
            </w:r>
            <w:hyperlink r:id="rId37" w:history="1">
              <w:r w:rsidR="008656F7">
                <w:rPr>
                  <w:rStyle w:val="Hyperlink"/>
                  <w:rFonts w:cs="Arial"/>
                  <w:iCs/>
                  <w:sz w:val="16"/>
                  <w:szCs w:val="16"/>
                  <w:highlight w:val="yellow"/>
                </w:rPr>
                <w:t>R2-2105257</w:t>
              </w:r>
            </w:hyperlink>
            <w:r w:rsidR="00397F77" w:rsidRPr="00D608BA">
              <w:rPr>
                <w:rFonts w:cs="Arial"/>
                <w:iCs/>
                <w:sz w:val="16"/>
                <w:szCs w:val="16"/>
                <w:highlight w:val="yellow"/>
              </w:rPr>
              <w:t xml:space="preserve"> or</w:t>
            </w:r>
          </w:p>
          <w:p w14:paraId="6D46548A" w14:textId="286F8AD5" w:rsidR="0054394E" w:rsidRPr="00D608BA" w:rsidRDefault="008656F7" w:rsidP="00397F77">
            <w:pPr>
              <w:tabs>
                <w:tab w:val="left" w:pos="720"/>
                <w:tab w:val="left" w:pos="1622"/>
              </w:tabs>
              <w:spacing w:before="20" w:after="20"/>
              <w:rPr>
                <w:rFonts w:cs="Arial"/>
                <w:iCs/>
                <w:sz w:val="16"/>
                <w:szCs w:val="16"/>
                <w:highlight w:val="yellow"/>
              </w:rPr>
            </w:pPr>
            <w:hyperlink r:id="rId38" w:history="1">
              <w:r>
                <w:rPr>
                  <w:rStyle w:val="Hyperlink"/>
                  <w:rFonts w:cs="Arial"/>
                  <w:iCs/>
                  <w:sz w:val="16"/>
                  <w:szCs w:val="16"/>
                  <w:highlight w:val="yellow"/>
                </w:rPr>
                <w:t>R2-2104765</w:t>
              </w:r>
            </w:hyperlink>
            <w:r w:rsidR="00397F77" w:rsidRPr="00D608BA">
              <w:rPr>
                <w:rFonts w:cs="Arial"/>
                <w:iCs/>
                <w:sz w:val="16"/>
                <w:szCs w:val="16"/>
                <w:highlight w:val="yellow"/>
              </w:rPr>
              <w:t>)</w:t>
            </w:r>
          </w:p>
          <w:p w14:paraId="2876EF87" w14:textId="4AD61DBF" w:rsidR="00D608BA" w:rsidRPr="00D608BA" w:rsidRDefault="0054394E" w:rsidP="00D608BA">
            <w:pPr>
              <w:tabs>
                <w:tab w:val="left" w:pos="720"/>
                <w:tab w:val="left" w:pos="1622"/>
              </w:tabs>
              <w:spacing w:before="20" w:after="20"/>
              <w:rPr>
                <w:rFonts w:cs="Arial"/>
                <w:iCs/>
                <w:sz w:val="16"/>
                <w:szCs w:val="16"/>
                <w:highlight w:val="yellow"/>
              </w:rPr>
            </w:pPr>
            <w:r w:rsidRPr="00D608BA">
              <w:rPr>
                <w:rFonts w:cs="Arial"/>
                <w:iCs/>
                <w:sz w:val="16"/>
                <w:szCs w:val="16"/>
                <w:highlight w:val="yellow"/>
              </w:rPr>
              <w:t xml:space="preserve">- Paging collision </w:t>
            </w:r>
            <w:r w:rsidR="00A106B5" w:rsidRPr="00D608BA">
              <w:rPr>
                <w:rFonts w:cs="Arial"/>
                <w:iCs/>
                <w:sz w:val="16"/>
                <w:szCs w:val="16"/>
                <w:highlight w:val="yellow"/>
              </w:rPr>
              <w:t>(assistance information</w:t>
            </w:r>
            <w:r w:rsidR="00397F77" w:rsidRPr="00D608BA">
              <w:rPr>
                <w:rFonts w:cs="Arial"/>
                <w:iCs/>
                <w:sz w:val="16"/>
                <w:szCs w:val="16"/>
                <w:highlight w:val="yellow"/>
              </w:rPr>
              <w:t xml:space="preserve">: </w:t>
            </w:r>
            <w:hyperlink r:id="rId39" w:history="1">
              <w:r w:rsidR="008656F7">
                <w:rPr>
                  <w:rStyle w:val="Hyperlink"/>
                  <w:rFonts w:cs="Arial"/>
                  <w:iCs/>
                  <w:sz w:val="16"/>
                  <w:szCs w:val="16"/>
                  <w:highlight w:val="yellow"/>
                </w:rPr>
                <w:t>R2-2106343</w:t>
              </w:r>
            </w:hyperlink>
            <w:r w:rsidR="00D608BA">
              <w:rPr>
                <w:rFonts w:cs="Arial"/>
                <w:iCs/>
                <w:sz w:val="16"/>
                <w:szCs w:val="16"/>
                <w:highlight w:val="yellow"/>
              </w:rPr>
              <w:t xml:space="preserve"> and</w:t>
            </w:r>
          </w:p>
          <w:p w14:paraId="53709DDB" w14:textId="63063A9B" w:rsidR="0054394E" w:rsidRPr="00D608BA" w:rsidRDefault="008656F7" w:rsidP="00D608BA">
            <w:pPr>
              <w:tabs>
                <w:tab w:val="left" w:pos="720"/>
                <w:tab w:val="left" w:pos="1622"/>
              </w:tabs>
              <w:spacing w:before="20" w:after="20"/>
              <w:rPr>
                <w:rFonts w:cs="Arial"/>
                <w:iCs/>
                <w:sz w:val="16"/>
                <w:szCs w:val="16"/>
                <w:highlight w:val="yellow"/>
              </w:rPr>
            </w:pPr>
            <w:hyperlink r:id="rId40" w:history="1">
              <w:r>
                <w:rPr>
                  <w:rStyle w:val="Hyperlink"/>
                  <w:rFonts w:cs="Arial"/>
                  <w:iCs/>
                  <w:sz w:val="16"/>
                  <w:szCs w:val="16"/>
                  <w:highlight w:val="yellow"/>
                </w:rPr>
                <w:t>R2-2105227</w:t>
              </w:r>
            </w:hyperlink>
            <w:r w:rsidR="00EA02ED" w:rsidRPr="00D608BA">
              <w:rPr>
                <w:rFonts w:cs="Arial"/>
                <w:iCs/>
                <w:sz w:val="16"/>
                <w:szCs w:val="16"/>
                <w:highlight w:val="yellow"/>
              </w:rPr>
              <w:t>)</w:t>
            </w:r>
          </w:p>
          <w:p w14:paraId="4369B597" w14:textId="77777777" w:rsidR="00332627" w:rsidRPr="004B6F53" w:rsidRDefault="00332627" w:rsidP="004D43B0">
            <w:pPr>
              <w:tabs>
                <w:tab w:val="left" w:pos="720"/>
                <w:tab w:val="left" w:pos="1622"/>
              </w:tabs>
              <w:spacing w:before="20" w:after="20"/>
              <w:rPr>
                <w:rFonts w:cs="Arial"/>
                <w:sz w:val="16"/>
                <w:szCs w:val="16"/>
                <w:highlight w:val="yellow"/>
              </w:rPr>
            </w:pPr>
            <w:r w:rsidRPr="004B6F53">
              <w:rPr>
                <w:rFonts w:cs="Arial"/>
                <w:sz w:val="16"/>
                <w:szCs w:val="16"/>
              </w:rPr>
              <w:t>NR17 SL enh (Kyeongin)</w:t>
            </w:r>
          </w:p>
        </w:tc>
      </w:tr>
      <w:tr w:rsidR="00332627" w:rsidRPr="002B449E" w14:paraId="268216C1" w14:textId="77777777" w:rsidTr="004B6F53">
        <w:tc>
          <w:tcPr>
            <w:tcW w:w="1237" w:type="dxa"/>
            <w:tcBorders>
              <w:top w:val="single" w:sz="4" w:space="0" w:color="auto"/>
              <w:left w:val="single" w:sz="4" w:space="0" w:color="auto"/>
              <w:right w:val="single" w:sz="4" w:space="0" w:color="auto"/>
            </w:tcBorders>
            <w:shd w:val="clear" w:color="auto" w:fill="auto"/>
          </w:tcPr>
          <w:p w14:paraId="3E2E9431" w14:textId="77777777" w:rsidR="00332627" w:rsidRPr="002B449E" w:rsidRDefault="00332627" w:rsidP="004D43B0">
            <w:pPr>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shd w:val="clear" w:color="auto" w:fill="auto"/>
          </w:tcPr>
          <w:p w14:paraId="1BF7E96E"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R17 Other (Johan)</w:t>
            </w:r>
          </w:p>
        </w:tc>
        <w:tc>
          <w:tcPr>
            <w:tcW w:w="3969" w:type="dxa"/>
            <w:tcBorders>
              <w:left w:val="single" w:sz="4" w:space="0" w:color="auto"/>
              <w:right w:val="single" w:sz="4" w:space="0" w:color="auto"/>
            </w:tcBorders>
            <w:shd w:val="clear" w:color="auto" w:fill="auto"/>
          </w:tcPr>
          <w:p w14:paraId="10C2DB55"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RedCap (Sergio)</w:t>
            </w:r>
          </w:p>
        </w:tc>
        <w:tc>
          <w:tcPr>
            <w:tcW w:w="2693" w:type="dxa"/>
            <w:tcBorders>
              <w:left w:val="single" w:sz="4" w:space="0" w:color="auto"/>
              <w:right w:val="single" w:sz="4" w:space="0" w:color="auto"/>
            </w:tcBorders>
          </w:tcPr>
          <w:p w14:paraId="1E651277" w14:textId="77777777" w:rsidR="00332627" w:rsidRPr="002B449E" w:rsidRDefault="00332627" w:rsidP="004D43B0">
            <w:pPr>
              <w:rPr>
                <w:rFonts w:cs="Arial"/>
                <w:sz w:val="16"/>
                <w:szCs w:val="16"/>
              </w:rPr>
            </w:pPr>
            <w:r w:rsidRPr="002B449E">
              <w:rPr>
                <w:rFonts w:cs="Arial"/>
                <w:sz w:val="16"/>
                <w:szCs w:val="16"/>
              </w:rPr>
              <w:t>NR17 SL enh (Kyeongin)</w:t>
            </w:r>
          </w:p>
        </w:tc>
      </w:tr>
      <w:bookmarkEnd w:id="18"/>
      <w:tr w:rsidR="00332627" w:rsidRPr="002B449E" w14:paraId="5AAA3415"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67AFB471" w14:textId="77777777" w:rsidR="00332627" w:rsidRPr="002B449E" w:rsidRDefault="00332627" w:rsidP="004D43B0">
            <w:pPr>
              <w:tabs>
                <w:tab w:val="left" w:pos="720"/>
                <w:tab w:val="left" w:pos="1622"/>
              </w:tabs>
              <w:spacing w:before="20" w:after="20"/>
              <w:rPr>
                <w:rFonts w:cs="Arial"/>
                <w:sz w:val="16"/>
                <w:szCs w:val="16"/>
              </w:rPr>
            </w:pPr>
            <w:r w:rsidRPr="002B449E">
              <w:rPr>
                <w:rFonts w:cs="Arial"/>
                <w:b/>
                <w:sz w:val="16"/>
                <w:szCs w:val="16"/>
              </w:rPr>
              <w:t>Friday May 21</w:t>
            </w:r>
          </w:p>
        </w:tc>
      </w:tr>
      <w:tr w:rsidR="00332627" w:rsidRPr="002B449E" w14:paraId="6657DCAF" w14:textId="77777777" w:rsidTr="004B6F53">
        <w:tc>
          <w:tcPr>
            <w:tcW w:w="1237" w:type="dxa"/>
            <w:tcBorders>
              <w:top w:val="single" w:sz="4" w:space="0" w:color="auto"/>
              <w:left w:val="single" w:sz="4" w:space="0" w:color="auto"/>
              <w:bottom w:val="single" w:sz="4" w:space="0" w:color="auto"/>
              <w:right w:val="single" w:sz="4" w:space="0" w:color="auto"/>
            </w:tcBorders>
          </w:tcPr>
          <w:p w14:paraId="4E9CEC16"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04:00-05:00</w:t>
            </w:r>
          </w:p>
        </w:tc>
        <w:tc>
          <w:tcPr>
            <w:tcW w:w="2194" w:type="dxa"/>
            <w:tcBorders>
              <w:left w:val="single" w:sz="4" w:space="0" w:color="auto"/>
              <w:right w:val="single" w:sz="4" w:space="0" w:color="auto"/>
            </w:tcBorders>
          </w:tcPr>
          <w:p w14:paraId="7519D564"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Multicast (Johan)</w:t>
            </w:r>
          </w:p>
          <w:p w14:paraId="7B1C4F84"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uto"/>
          </w:tcPr>
          <w:p w14:paraId="08237444"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SONMDT (HuNan)</w:t>
            </w:r>
          </w:p>
          <w:p w14:paraId="53300B2D"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tcPr>
          <w:p w14:paraId="75299935"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Pos (Nathan)</w:t>
            </w:r>
          </w:p>
          <w:p w14:paraId="57E77A9E" w14:textId="77777777" w:rsidR="00332627" w:rsidRPr="002B449E" w:rsidRDefault="00332627" w:rsidP="004D43B0">
            <w:pPr>
              <w:tabs>
                <w:tab w:val="left" w:pos="720"/>
                <w:tab w:val="left" w:pos="1622"/>
              </w:tabs>
              <w:spacing w:before="20" w:after="20"/>
              <w:rPr>
                <w:rFonts w:cs="Arial"/>
                <w:sz w:val="16"/>
                <w:szCs w:val="16"/>
              </w:rPr>
            </w:pPr>
          </w:p>
        </w:tc>
      </w:tr>
    </w:tbl>
    <w:p w14:paraId="53BA04E2" w14:textId="77777777" w:rsidR="00332627" w:rsidRPr="002B449E" w:rsidRDefault="00332627" w:rsidP="00332627"/>
    <w:p w14:paraId="225A2DBE" w14:textId="77777777" w:rsidR="00332627" w:rsidRPr="002B449E" w:rsidRDefault="00332627" w:rsidP="00332627"/>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194"/>
        <w:gridCol w:w="3969"/>
        <w:gridCol w:w="2693"/>
      </w:tblGrid>
      <w:tr w:rsidR="00332627" w:rsidRPr="002B449E" w14:paraId="24B88D0C" w14:textId="77777777" w:rsidTr="004B6F53">
        <w:tc>
          <w:tcPr>
            <w:tcW w:w="1237" w:type="dxa"/>
            <w:tcBorders>
              <w:top w:val="single" w:sz="4" w:space="0" w:color="auto"/>
              <w:left w:val="single" w:sz="4" w:space="0" w:color="auto"/>
              <w:bottom w:val="single" w:sz="4" w:space="0" w:color="auto"/>
              <w:right w:val="single" w:sz="4" w:space="0" w:color="auto"/>
            </w:tcBorders>
            <w:hideMark/>
          </w:tcPr>
          <w:p w14:paraId="78998B1E" w14:textId="77777777" w:rsidR="00332627" w:rsidRPr="002B449E" w:rsidRDefault="00332627" w:rsidP="004D43B0">
            <w:pPr>
              <w:tabs>
                <w:tab w:val="left" w:pos="720"/>
                <w:tab w:val="left" w:pos="1622"/>
              </w:tabs>
              <w:spacing w:before="20" w:after="20"/>
              <w:rPr>
                <w:rFonts w:cs="Arial"/>
                <w:b/>
                <w:i/>
                <w:sz w:val="16"/>
                <w:szCs w:val="16"/>
              </w:rPr>
            </w:pPr>
            <w:r w:rsidRPr="002B449E">
              <w:rPr>
                <w:rFonts w:cs="Arial"/>
                <w:b/>
                <w:sz w:val="16"/>
                <w:szCs w:val="16"/>
              </w:rPr>
              <w:t>Time Zone</w:t>
            </w:r>
            <w:r w:rsidRPr="002B449E">
              <w:rPr>
                <w:rFonts w:cs="Arial"/>
                <w:b/>
                <w:sz w:val="16"/>
                <w:szCs w:val="16"/>
              </w:rPr>
              <w:br/>
              <w:t>UTC</w:t>
            </w:r>
          </w:p>
        </w:tc>
        <w:tc>
          <w:tcPr>
            <w:tcW w:w="2194" w:type="dxa"/>
            <w:tcBorders>
              <w:top w:val="single" w:sz="4" w:space="0" w:color="auto"/>
              <w:left w:val="single" w:sz="4" w:space="0" w:color="auto"/>
              <w:bottom w:val="single" w:sz="4" w:space="0" w:color="auto"/>
              <w:right w:val="single" w:sz="4" w:space="0" w:color="auto"/>
            </w:tcBorders>
            <w:hideMark/>
          </w:tcPr>
          <w:p w14:paraId="357AE779"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Main</w:t>
            </w:r>
          </w:p>
          <w:p w14:paraId="470EE440" w14:textId="77777777" w:rsidR="00332627" w:rsidRPr="002B449E" w:rsidRDefault="00332627" w:rsidP="004D43B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hideMark/>
          </w:tcPr>
          <w:p w14:paraId="2157362E"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BO1</w:t>
            </w:r>
          </w:p>
          <w:p w14:paraId="29C64EC4" w14:textId="77777777" w:rsidR="00332627" w:rsidRPr="002B449E" w:rsidRDefault="00332627" w:rsidP="004D43B0">
            <w:pPr>
              <w:tabs>
                <w:tab w:val="left" w:pos="720"/>
                <w:tab w:val="left" w:pos="1622"/>
              </w:tabs>
              <w:spacing w:before="20" w:after="20"/>
              <w:jc w:val="center"/>
              <w:rPr>
                <w:rFonts w:cs="Arial"/>
                <w:b/>
                <w:sz w:val="16"/>
                <w:szCs w:val="16"/>
              </w:rPr>
            </w:pPr>
          </w:p>
        </w:tc>
        <w:tc>
          <w:tcPr>
            <w:tcW w:w="2693" w:type="dxa"/>
            <w:tcBorders>
              <w:top w:val="single" w:sz="4" w:space="0" w:color="auto"/>
              <w:left w:val="single" w:sz="4" w:space="0" w:color="auto"/>
              <w:bottom w:val="single" w:sz="4" w:space="0" w:color="auto"/>
              <w:right w:val="single" w:sz="4" w:space="0" w:color="auto"/>
            </w:tcBorders>
          </w:tcPr>
          <w:p w14:paraId="37C876B1"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BO2</w:t>
            </w:r>
          </w:p>
          <w:p w14:paraId="207E34B3" w14:textId="77777777" w:rsidR="00332627" w:rsidRPr="002B449E" w:rsidRDefault="00332627" w:rsidP="004D43B0">
            <w:pPr>
              <w:tabs>
                <w:tab w:val="left" w:pos="720"/>
                <w:tab w:val="left" w:pos="1622"/>
              </w:tabs>
              <w:spacing w:before="20" w:after="20"/>
              <w:jc w:val="center"/>
              <w:rPr>
                <w:rFonts w:cs="Arial"/>
                <w:b/>
                <w:sz w:val="16"/>
                <w:szCs w:val="16"/>
              </w:rPr>
            </w:pPr>
          </w:p>
        </w:tc>
      </w:tr>
      <w:tr w:rsidR="00332627" w:rsidRPr="002B449E" w14:paraId="614D18C1"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5707CCEA" w14:textId="77777777" w:rsidR="00332627" w:rsidRPr="002B449E" w:rsidRDefault="00332627" w:rsidP="004D43B0">
            <w:pPr>
              <w:tabs>
                <w:tab w:val="left" w:pos="720"/>
                <w:tab w:val="left" w:pos="1622"/>
              </w:tabs>
              <w:spacing w:before="20" w:after="20"/>
              <w:rPr>
                <w:rFonts w:cs="Arial"/>
                <w:sz w:val="16"/>
                <w:szCs w:val="16"/>
              </w:rPr>
            </w:pPr>
            <w:r w:rsidRPr="002B449E">
              <w:rPr>
                <w:rFonts w:cs="Arial"/>
                <w:b/>
                <w:sz w:val="16"/>
                <w:szCs w:val="16"/>
              </w:rPr>
              <w:t>Monday May 24</w:t>
            </w:r>
          </w:p>
        </w:tc>
      </w:tr>
      <w:tr w:rsidR="00332627" w:rsidRPr="002B449E" w14:paraId="5AA91E8A" w14:textId="77777777" w:rsidTr="004B6F53">
        <w:trPr>
          <w:trHeight w:val="1043"/>
        </w:trPr>
        <w:tc>
          <w:tcPr>
            <w:tcW w:w="1237" w:type="dxa"/>
            <w:tcBorders>
              <w:top w:val="single" w:sz="4" w:space="0" w:color="auto"/>
              <w:left w:val="single" w:sz="4" w:space="0" w:color="auto"/>
              <w:bottom w:val="single" w:sz="4" w:space="0" w:color="auto"/>
              <w:right w:val="single" w:sz="4" w:space="0" w:color="auto"/>
            </w:tcBorders>
          </w:tcPr>
          <w:p w14:paraId="65BB8598"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tcPr>
          <w:p w14:paraId="6600FE1F" w14:textId="77777777" w:rsidR="00332627" w:rsidRPr="002B449E" w:rsidRDefault="00332627" w:rsidP="004D43B0">
            <w:pPr>
              <w:rPr>
                <w:rFonts w:cs="Arial"/>
                <w:sz w:val="16"/>
                <w:szCs w:val="16"/>
              </w:rPr>
            </w:pPr>
            <w:r w:rsidRPr="002B449E">
              <w:rPr>
                <w:rFonts w:cs="Arial"/>
                <w:sz w:val="16"/>
                <w:szCs w:val="16"/>
              </w:rPr>
              <w:t>NR17 QoE (Johan)</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F21C64D" w14:textId="77777777" w:rsidR="00332627" w:rsidRPr="004B6F53" w:rsidRDefault="00332627" w:rsidP="004D43B0">
            <w:pPr>
              <w:rPr>
                <w:rFonts w:cs="Arial"/>
                <w:sz w:val="16"/>
                <w:szCs w:val="16"/>
                <w:highlight w:val="yellow"/>
              </w:rPr>
            </w:pPr>
            <w:r w:rsidRPr="004B6F53">
              <w:rPr>
                <w:rFonts w:cs="Arial"/>
                <w:sz w:val="16"/>
                <w:szCs w:val="16"/>
                <w:highlight w:val="yellow"/>
              </w:rPr>
              <w:t>NR17 DCCA (Tero)</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DC1460C"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NR16 V2X (Kyeongin)</w:t>
            </w:r>
          </w:p>
        </w:tc>
      </w:tr>
      <w:tr w:rsidR="00332627" w:rsidRPr="002B449E" w14:paraId="703A6099" w14:textId="77777777" w:rsidTr="004B6F53">
        <w:tc>
          <w:tcPr>
            <w:tcW w:w="1237" w:type="dxa"/>
            <w:tcBorders>
              <w:left w:val="single" w:sz="4" w:space="0" w:color="auto"/>
              <w:bottom w:val="single" w:sz="4" w:space="0" w:color="auto"/>
              <w:right w:val="single" w:sz="4" w:space="0" w:color="auto"/>
            </w:tcBorders>
          </w:tcPr>
          <w:p w14:paraId="2505685B"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tcPr>
          <w:p w14:paraId="5B8124D4" w14:textId="77777777" w:rsidR="00332627" w:rsidRPr="002B449E" w:rsidRDefault="00332627" w:rsidP="004D43B0">
            <w:pPr>
              <w:rPr>
                <w:rFonts w:cs="Arial"/>
                <w:sz w:val="16"/>
                <w:szCs w:val="16"/>
              </w:rPr>
            </w:pPr>
            <w:r w:rsidRPr="002B449E">
              <w:rPr>
                <w:rFonts w:cs="Arial"/>
                <w:sz w:val="16"/>
                <w:szCs w:val="16"/>
              </w:rPr>
              <w:t>R17 Other Cont.(Johan) if needed</w:t>
            </w:r>
          </w:p>
        </w:tc>
        <w:tc>
          <w:tcPr>
            <w:tcW w:w="3969" w:type="dxa"/>
            <w:tcBorders>
              <w:left w:val="single" w:sz="4" w:space="0" w:color="auto"/>
              <w:right w:val="single" w:sz="4" w:space="0" w:color="auto"/>
            </w:tcBorders>
            <w:shd w:val="clear" w:color="auto" w:fill="auto"/>
          </w:tcPr>
          <w:p w14:paraId="046EB495" w14:textId="6E4B7B4B" w:rsidR="00332627" w:rsidRDefault="00332627" w:rsidP="004D43B0">
            <w:pPr>
              <w:shd w:val="clear" w:color="auto" w:fill="FFFFFF"/>
              <w:spacing w:before="0" w:after="20"/>
              <w:rPr>
                <w:rFonts w:cs="Arial"/>
                <w:sz w:val="16"/>
                <w:szCs w:val="16"/>
                <w:highlight w:val="yellow"/>
              </w:rPr>
            </w:pPr>
            <w:r w:rsidRPr="004B6F53">
              <w:rPr>
                <w:rFonts w:cs="Arial"/>
                <w:sz w:val="16"/>
                <w:szCs w:val="16"/>
                <w:highlight w:val="yellow"/>
              </w:rPr>
              <w:t>LTE17 (Tero)</w:t>
            </w:r>
          </w:p>
          <w:p w14:paraId="60C5EB66" w14:textId="1A9AC2F8" w:rsidR="0054394E" w:rsidRDefault="0054394E" w:rsidP="004D43B0">
            <w:pPr>
              <w:shd w:val="clear" w:color="auto" w:fill="FFFFFF"/>
              <w:spacing w:before="0" w:after="20"/>
              <w:rPr>
                <w:rFonts w:cs="Arial"/>
                <w:sz w:val="16"/>
                <w:szCs w:val="16"/>
                <w:highlight w:val="yellow"/>
              </w:rPr>
            </w:pPr>
            <w:r>
              <w:rPr>
                <w:rFonts w:cs="Arial"/>
                <w:sz w:val="16"/>
                <w:szCs w:val="16"/>
                <w:highlight w:val="yellow"/>
              </w:rPr>
              <w:t>- SLIC attack and LS to GSMA</w:t>
            </w:r>
          </w:p>
          <w:p w14:paraId="3E365DB7" w14:textId="486F3EB8" w:rsidR="0054394E" w:rsidRPr="004B6F53" w:rsidRDefault="0054394E" w:rsidP="004D43B0">
            <w:pPr>
              <w:shd w:val="clear" w:color="auto" w:fill="FFFFFF"/>
              <w:spacing w:before="0" w:after="20"/>
              <w:rPr>
                <w:rFonts w:cs="Arial"/>
                <w:sz w:val="16"/>
                <w:szCs w:val="16"/>
                <w:highlight w:val="yellow"/>
              </w:rPr>
            </w:pPr>
            <w:r>
              <w:rPr>
                <w:rFonts w:cs="Arial"/>
                <w:sz w:val="16"/>
                <w:szCs w:val="16"/>
                <w:highlight w:val="yellow"/>
              </w:rPr>
              <w:t>- Inclusive language</w:t>
            </w:r>
          </w:p>
          <w:p w14:paraId="26126A42" w14:textId="2E2675CF" w:rsidR="00332627" w:rsidRDefault="00332627" w:rsidP="004D43B0">
            <w:pPr>
              <w:tabs>
                <w:tab w:val="left" w:pos="720"/>
                <w:tab w:val="left" w:pos="1622"/>
              </w:tabs>
              <w:spacing w:before="20" w:after="20"/>
              <w:rPr>
                <w:rFonts w:cs="Arial"/>
                <w:sz w:val="16"/>
                <w:szCs w:val="16"/>
                <w:highlight w:val="yellow"/>
              </w:rPr>
            </w:pPr>
            <w:r w:rsidRPr="004B6F53">
              <w:rPr>
                <w:rFonts w:cs="Arial"/>
                <w:sz w:val="16"/>
                <w:szCs w:val="16"/>
                <w:highlight w:val="yellow"/>
              </w:rPr>
              <w:t>NR16 DCCA (Tero)</w:t>
            </w:r>
          </w:p>
          <w:p w14:paraId="1482472A" w14:textId="0EAE0C50" w:rsidR="0054394E" w:rsidRDefault="0054394E" w:rsidP="004D43B0">
            <w:pPr>
              <w:tabs>
                <w:tab w:val="left" w:pos="720"/>
                <w:tab w:val="left" w:pos="1622"/>
              </w:tabs>
              <w:spacing w:before="20" w:after="20"/>
              <w:rPr>
                <w:rFonts w:cs="Arial"/>
                <w:sz w:val="16"/>
                <w:szCs w:val="16"/>
                <w:highlight w:val="yellow"/>
              </w:rPr>
            </w:pPr>
            <w:r>
              <w:rPr>
                <w:rFonts w:cs="Arial"/>
                <w:sz w:val="16"/>
                <w:szCs w:val="16"/>
                <w:highlight w:val="yellow"/>
              </w:rPr>
              <w:t>- Status check of NR-DC cell grouping discussion</w:t>
            </w:r>
          </w:p>
          <w:p w14:paraId="6A63A053" w14:textId="23236089" w:rsidR="0054394E" w:rsidRPr="004B6F53" w:rsidRDefault="0054394E" w:rsidP="004D43B0">
            <w:pPr>
              <w:tabs>
                <w:tab w:val="left" w:pos="720"/>
                <w:tab w:val="left" w:pos="1622"/>
              </w:tabs>
              <w:spacing w:before="20" w:after="20"/>
              <w:rPr>
                <w:rFonts w:cs="Arial"/>
                <w:sz w:val="16"/>
                <w:szCs w:val="16"/>
                <w:highlight w:val="yellow"/>
              </w:rPr>
            </w:pPr>
            <w:r>
              <w:rPr>
                <w:rFonts w:cs="Arial"/>
                <w:sz w:val="16"/>
                <w:szCs w:val="16"/>
                <w:highlight w:val="yellow"/>
              </w:rPr>
              <w:t>- Outcome of [220] (if needed)</w:t>
            </w:r>
          </w:p>
          <w:p w14:paraId="27624328" w14:textId="39FB83C7" w:rsidR="00332627" w:rsidRDefault="00332627" w:rsidP="004D43B0">
            <w:pPr>
              <w:tabs>
                <w:tab w:val="left" w:pos="720"/>
                <w:tab w:val="left" w:pos="1622"/>
              </w:tabs>
              <w:spacing w:before="20" w:after="20"/>
              <w:rPr>
                <w:rFonts w:cs="Arial"/>
                <w:sz w:val="16"/>
                <w:szCs w:val="16"/>
                <w:highlight w:val="yellow"/>
              </w:rPr>
            </w:pPr>
            <w:r w:rsidRPr="004B6F53">
              <w:rPr>
                <w:rFonts w:cs="Arial"/>
                <w:sz w:val="16"/>
                <w:szCs w:val="16"/>
                <w:highlight w:val="yellow"/>
              </w:rPr>
              <w:t>NRLTE16 MOB (Tero)</w:t>
            </w:r>
          </w:p>
          <w:p w14:paraId="00FB3A98" w14:textId="0CF093FC" w:rsidR="0054394E" w:rsidRDefault="0054394E" w:rsidP="004D43B0">
            <w:pPr>
              <w:tabs>
                <w:tab w:val="left" w:pos="720"/>
                <w:tab w:val="left" w:pos="1622"/>
              </w:tabs>
              <w:spacing w:before="20" w:after="20"/>
              <w:rPr>
                <w:rFonts w:cs="Arial"/>
                <w:sz w:val="16"/>
                <w:szCs w:val="16"/>
                <w:highlight w:val="yellow"/>
              </w:rPr>
            </w:pPr>
            <w:r>
              <w:rPr>
                <w:rFonts w:cs="Arial"/>
                <w:sz w:val="16"/>
                <w:szCs w:val="16"/>
                <w:highlight w:val="yellow"/>
              </w:rPr>
              <w:t>- Outcome of [210] (if needed)</w:t>
            </w:r>
          </w:p>
          <w:p w14:paraId="2B832D4F" w14:textId="78429A4D" w:rsidR="0054394E" w:rsidRPr="004B6F53" w:rsidRDefault="0054394E" w:rsidP="0054394E">
            <w:pPr>
              <w:shd w:val="clear" w:color="auto" w:fill="FFFFFF"/>
              <w:spacing w:before="0" w:after="20"/>
              <w:rPr>
                <w:rFonts w:cs="Arial"/>
                <w:sz w:val="16"/>
                <w:szCs w:val="16"/>
                <w:highlight w:val="yellow"/>
              </w:rPr>
            </w:pPr>
            <w:r w:rsidRPr="004B6F53">
              <w:rPr>
                <w:rFonts w:cs="Arial"/>
                <w:sz w:val="16"/>
                <w:szCs w:val="16"/>
                <w:highlight w:val="yellow"/>
              </w:rPr>
              <w:t>LTE16 (Tero) - if needed</w:t>
            </w:r>
          </w:p>
        </w:tc>
        <w:tc>
          <w:tcPr>
            <w:tcW w:w="2693" w:type="dxa"/>
            <w:tcBorders>
              <w:left w:val="single" w:sz="4" w:space="0" w:color="auto"/>
              <w:right w:val="single" w:sz="4" w:space="0" w:color="auto"/>
            </w:tcBorders>
            <w:shd w:val="clear" w:color="auto" w:fill="auto"/>
          </w:tcPr>
          <w:p w14:paraId="626E068A"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NR16 V2X (Kyeongin)</w:t>
            </w:r>
          </w:p>
          <w:p w14:paraId="31FDC9FB" w14:textId="77777777" w:rsidR="00332627" w:rsidRPr="002B449E" w:rsidRDefault="00332627" w:rsidP="004D43B0">
            <w:pPr>
              <w:shd w:val="clear" w:color="auto" w:fill="FFFFFF"/>
              <w:spacing w:before="0" w:after="20"/>
              <w:rPr>
                <w:rFonts w:eastAsia="PMingLiU" w:cs="Arial"/>
                <w:color w:val="000000"/>
                <w:sz w:val="16"/>
                <w:szCs w:val="16"/>
                <w:lang w:val="en-US" w:eastAsia="en-US"/>
              </w:rPr>
            </w:pPr>
          </w:p>
        </w:tc>
      </w:tr>
      <w:tr w:rsidR="00332627" w:rsidRPr="002B449E" w14:paraId="470B7257" w14:textId="77777777" w:rsidTr="004B6F53">
        <w:tc>
          <w:tcPr>
            <w:tcW w:w="1237" w:type="dxa"/>
            <w:tcBorders>
              <w:left w:val="single" w:sz="4" w:space="0" w:color="auto"/>
              <w:bottom w:val="single" w:sz="4" w:space="0" w:color="auto"/>
              <w:right w:val="single" w:sz="4" w:space="0" w:color="auto"/>
            </w:tcBorders>
          </w:tcPr>
          <w:p w14:paraId="0A98B330"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tcPr>
          <w:p w14:paraId="1F1EF79B"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R15 R16 (Johan)</w:t>
            </w:r>
          </w:p>
          <w:p w14:paraId="020DAD82"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uto"/>
          </w:tcPr>
          <w:p w14:paraId="61C6108B"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CB Sergio</w:t>
            </w:r>
          </w:p>
          <w:p w14:paraId="067586CF"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65C1634D" w14:textId="77777777" w:rsidR="00332627" w:rsidRPr="002B449E" w:rsidRDefault="00332627" w:rsidP="004D43B0">
            <w:pPr>
              <w:rPr>
                <w:rFonts w:cs="Arial"/>
                <w:sz w:val="16"/>
                <w:szCs w:val="16"/>
              </w:rPr>
            </w:pPr>
            <w:r w:rsidRPr="002B449E">
              <w:rPr>
                <w:rFonts w:cs="Arial"/>
                <w:sz w:val="16"/>
                <w:szCs w:val="16"/>
              </w:rPr>
              <w:t>NR17 Pos (Nathan)</w:t>
            </w:r>
          </w:p>
        </w:tc>
      </w:tr>
      <w:tr w:rsidR="00332627" w:rsidRPr="002B449E" w14:paraId="13584BDC"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1D2E46A1" w14:textId="77777777" w:rsidR="00332627" w:rsidRPr="002B449E" w:rsidRDefault="00332627" w:rsidP="004D43B0">
            <w:pPr>
              <w:tabs>
                <w:tab w:val="left" w:pos="18"/>
                <w:tab w:val="left" w:pos="1622"/>
              </w:tabs>
              <w:spacing w:before="20" w:after="20"/>
              <w:ind w:left="18"/>
              <w:rPr>
                <w:rFonts w:cs="Arial"/>
                <w:sz w:val="16"/>
                <w:szCs w:val="16"/>
              </w:rPr>
            </w:pPr>
            <w:r w:rsidRPr="002B449E">
              <w:rPr>
                <w:rFonts w:cs="Arial"/>
                <w:b/>
                <w:sz w:val="16"/>
                <w:szCs w:val="16"/>
              </w:rPr>
              <w:t>Tuesday May 25</w:t>
            </w:r>
          </w:p>
        </w:tc>
      </w:tr>
      <w:tr w:rsidR="00332627" w:rsidRPr="002B449E" w14:paraId="55103DC1" w14:textId="77777777" w:rsidTr="004B6F53">
        <w:tc>
          <w:tcPr>
            <w:tcW w:w="1237" w:type="dxa"/>
            <w:tcBorders>
              <w:top w:val="single" w:sz="4" w:space="0" w:color="auto"/>
              <w:left w:val="single" w:sz="4" w:space="0" w:color="auto"/>
              <w:right w:val="single" w:sz="4" w:space="0" w:color="auto"/>
            </w:tcBorders>
            <w:shd w:val="clear" w:color="auto" w:fill="auto"/>
          </w:tcPr>
          <w:p w14:paraId="3D62E155" w14:textId="77777777" w:rsidR="00332627" w:rsidRPr="002B449E" w:rsidRDefault="00332627" w:rsidP="004D43B0">
            <w:pPr>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shd w:val="clear" w:color="auto" w:fill="auto"/>
          </w:tcPr>
          <w:p w14:paraId="156B4C61" w14:textId="77777777" w:rsidR="00332627" w:rsidRPr="002B449E" w:rsidRDefault="00332627" w:rsidP="004D43B0">
            <w:pPr>
              <w:tabs>
                <w:tab w:val="left" w:pos="720"/>
                <w:tab w:val="left" w:pos="1622"/>
              </w:tabs>
              <w:spacing w:before="20" w:after="20"/>
              <w:rPr>
                <w:rFonts w:eastAsia="PMingLiU" w:cs="Arial"/>
                <w:color w:val="000000"/>
                <w:sz w:val="24"/>
                <w:lang w:val="en-US" w:eastAsia="en-US"/>
              </w:rPr>
            </w:pPr>
            <w:r>
              <w:rPr>
                <w:rFonts w:cs="Arial"/>
                <w:sz w:val="16"/>
                <w:szCs w:val="16"/>
              </w:rPr>
              <w:t>CB Johan (IoT NTN if needed)</w:t>
            </w:r>
          </w:p>
        </w:tc>
        <w:tc>
          <w:tcPr>
            <w:tcW w:w="3969" w:type="dxa"/>
            <w:tcBorders>
              <w:top w:val="single" w:sz="4" w:space="0" w:color="auto"/>
              <w:left w:val="single" w:sz="4" w:space="0" w:color="auto"/>
              <w:right w:val="single" w:sz="4" w:space="0" w:color="auto"/>
            </w:tcBorders>
            <w:shd w:val="clear" w:color="auto" w:fill="auto"/>
          </w:tcPr>
          <w:p w14:paraId="505DD830" w14:textId="77777777" w:rsidR="00332627" w:rsidRPr="002B449E" w:rsidRDefault="00332627" w:rsidP="004D43B0">
            <w:pPr>
              <w:rPr>
                <w:rFonts w:cs="Arial"/>
                <w:sz w:val="16"/>
                <w:szCs w:val="16"/>
              </w:rPr>
            </w:pPr>
            <w:r w:rsidRPr="002B449E">
              <w:rPr>
                <w:rFonts w:cs="Arial"/>
                <w:sz w:val="16"/>
                <w:szCs w:val="16"/>
              </w:rPr>
              <w:t>NR16 SONMDT (HuNan)</w:t>
            </w:r>
          </w:p>
          <w:p w14:paraId="3B3B970F"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tcPr>
          <w:p w14:paraId="781EEA52" w14:textId="77777777" w:rsidR="00332627" w:rsidRPr="002B449E" w:rsidRDefault="00332627" w:rsidP="004D43B0">
            <w:pPr>
              <w:shd w:val="clear" w:color="auto" w:fill="FFFFFF"/>
              <w:spacing w:before="0" w:after="20"/>
              <w:rPr>
                <w:rFonts w:cs="Arial"/>
                <w:sz w:val="16"/>
                <w:szCs w:val="16"/>
                <w:lang w:val="en-US"/>
              </w:rPr>
            </w:pPr>
            <w:r>
              <w:rPr>
                <w:rFonts w:cs="Arial"/>
                <w:sz w:val="16"/>
                <w:szCs w:val="16"/>
                <w:lang w:val="en-US"/>
              </w:rPr>
              <w:t>CB Kyeongin</w:t>
            </w:r>
          </w:p>
        </w:tc>
      </w:tr>
      <w:tr w:rsidR="00332627" w:rsidRPr="002B449E" w14:paraId="1774D5E0" w14:textId="77777777" w:rsidTr="004B6F53">
        <w:trPr>
          <w:trHeight w:val="818"/>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6B1DF997" w14:textId="77777777" w:rsidR="00332627" w:rsidRPr="002B449E" w:rsidRDefault="00332627" w:rsidP="004D43B0">
            <w:pPr>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shd w:val="clear" w:color="auto" w:fill="auto"/>
          </w:tcPr>
          <w:p w14:paraId="77FD05F2"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eNPN (Johan)</w:t>
            </w:r>
          </w:p>
          <w:p w14:paraId="40DA0AED" w14:textId="77777777" w:rsidR="00332627" w:rsidRPr="002B449E" w:rsidRDefault="00332627" w:rsidP="004D43B0">
            <w:pPr>
              <w:rPr>
                <w:rFonts w:cs="Arial"/>
                <w:sz w:val="16"/>
                <w:szCs w:val="16"/>
              </w:rPr>
            </w:pPr>
            <w:r w:rsidRPr="002B449E">
              <w:rPr>
                <w:rFonts w:cs="Arial"/>
                <w:sz w:val="16"/>
                <w:szCs w:val="16"/>
              </w:rPr>
              <w:t>CB Johan</w:t>
            </w:r>
          </w:p>
          <w:p w14:paraId="07E2033D"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bottom w:val="single" w:sz="4" w:space="0" w:color="auto"/>
              <w:right w:val="single" w:sz="4" w:space="0" w:color="auto"/>
            </w:tcBorders>
            <w:shd w:val="clear" w:color="auto" w:fill="auto"/>
          </w:tcPr>
          <w:p w14:paraId="04A2E62C" w14:textId="77777777" w:rsidR="00332627" w:rsidRDefault="00332627" w:rsidP="004D43B0">
            <w:pPr>
              <w:tabs>
                <w:tab w:val="left" w:pos="720"/>
                <w:tab w:val="left" w:pos="1622"/>
              </w:tabs>
              <w:spacing w:before="20" w:after="20"/>
              <w:rPr>
                <w:rFonts w:cs="Arial"/>
                <w:sz w:val="16"/>
                <w:szCs w:val="16"/>
              </w:rPr>
            </w:pPr>
            <w:r>
              <w:rPr>
                <w:rFonts w:cs="Arial"/>
                <w:sz w:val="16"/>
                <w:szCs w:val="16"/>
              </w:rPr>
              <w:t>NR17 Pos (Nathan)</w:t>
            </w:r>
          </w:p>
          <w:p w14:paraId="7864E37F" w14:textId="77777777" w:rsidR="00332627" w:rsidRPr="002B449E" w:rsidRDefault="00332627" w:rsidP="004D43B0">
            <w:pPr>
              <w:tabs>
                <w:tab w:val="left" w:pos="720"/>
                <w:tab w:val="left" w:pos="1622"/>
              </w:tabs>
              <w:spacing w:before="20" w:after="20"/>
              <w:rPr>
                <w:rFonts w:cs="Arial"/>
                <w:sz w:val="16"/>
                <w:szCs w:val="16"/>
              </w:rPr>
            </w:pPr>
            <w:r>
              <w:rPr>
                <w:rFonts w:cs="Arial"/>
                <w:sz w:val="16"/>
                <w:szCs w:val="16"/>
              </w:rPr>
              <w:t>CB Nathan</w:t>
            </w:r>
          </w:p>
        </w:tc>
        <w:tc>
          <w:tcPr>
            <w:tcW w:w="2693" w:type="dxa"/>
            <w:tcBorders>
              <w:left w:val="single" w:sz="4" w:space="0" w:color="auto"/>
              <w:bottom w:val="single" w:sz="4" w:space="0" w:color="auto"/>
              <w:right w:val="single" w:sz="4" w:space="0" w:color="auto"/>
            </w:tcBorders>
          </w:tcPr>
          <w:p w14:paraId="51788435" w14:textId="77777777" w:rsidR="00332627" w:rsidRPr="002B449E" w:rsidRDefault="00332627" w:rsidP="004D43B0">
            <w:pPr>
              <w:shd w:val="clear" w:color="auto" w:fill="FFFFFF"/>
              <w:spacing w:before="0" w:after="20"/>
              <w:rPr>
                <w:rFonts w:eastAsia="PMingLiU" w:cs="Arial"/>
                <w:color w:val="000000"/>
                <w:sz w:val="16"/>
                <w:szCs w:val="16"/>
                <w:lang w:val="en-US" w:eastAsia="en-US"/>
              </w:rPr>
            </w:pPr>
            <w:r w:rsidRPr="002B449E">
              <w:rPr>
                <w:rFonts w:cs="Arial"/>
                <w:sz w:val="16"/>
                <w:szCs w:val="16"/>
              </w:rPr>
              <w:t>LTE16e IoT (</w:t>
            </w:r>
            <w:r>
              <w:rPr>
                <w:rFonts w:cs="Arial"/>
                <w:sz w:val="16"/>
                <w:szCs w:val="16"/>
              </w:rPr>
              <w:t xml:space="preserve">Brian, </w:t>
            </w:r>
            <w:r w:rsidRPr="002B449E">
              <w:rPr>
                <w:rFonts w:cs="Arial"/>
                <w:sz w:val="16"/>
                <w:szCs w:val="16"/>
              </w:rPr>
              <w:t>Emre)</w:t>
            </w:r>
          </w:p>
        </w:tc>
      </w:tr>
      <w:tr w:rsidR="00332627" w:rsidRPr="005E4186" w14:paraId="32CF3B8B" w14:textId="77777777" w:rsidTr="004B6F53">
        <w:trPr>
          <w:trHeight w:val="818"/>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783DA613" w14:textId="77777777" w:rsidR="00332627" w:rsidRPr="002B449E" w:rsidRDefault="00332627" w:rsidP="004D43B0">
            <w:pPr>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shd w:val="clear" w:color="auto" w:fill="auto"/>
          </w:tcPr>
          <w:p w14:paraId="70190D7A" w14:textId="77777777" w:rsidR="00332627" w:rsidRPr="002B449E" w:rsidRDefault="00332627" w:rsidP="004D43B0">
            <w:pPr>
              <w:tabs>
                <w:tab w:val="left" w:pos="720"/>
                <w:tab w:val="left" w:pos="1622"/>
              </w:tabs>
              <w:spacing w:before="20" w:after="20"/>
              <w:rPr>
                <w:rFonts w:eastAsia="PMingLiU" w:cs="Arial"/>
                <w:color w:val="000000"/>
                <w:sz w:val="16"/>
                <w:lang w:val="en-US" w:eastAsia="en-US"/>
              </w:rPr>
            </w:pPr>
            <w:r w:rsidRPr="002B449E">
              <w:rPr>
                <w:rFonts w:eastAsia="PMingLiU" w:cs="Arial"/>
                <w:color w:val="000000"/>
                <w:sz w:val="16"/>
                <w:lang w:val="en-US" w:eastAsia="en-US"/>
              </w:rPr>
              <w:t>CB Johan</w:t>
            </w:r>
          </w:p>
        </w:tc>
        <w:tc>
          <w:tcPr>
            <w:tcW w:w="3969" w:type="dxa"/>
            <w:tcBorders>
              <w:left w:val="single" w:sz="4" w:space="0" w:color="auto"/>
              <w:bottom w:val="single" w:sz="4" w:space="0" w:color="auto"/>
              <w:right w:val="single" w:sz="4" w:space="0" w:color="auto"/>
            </w:tcBorders>
            <w:shd w:val="clear" w:color="auto" w:fill="auto"/>
          </w:tcPr>
          <w:p w14:paraId="0C26F4CA"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CB Diana</w:t>
            </w:r>
          </w:p>
        </w:tc>
        <w:tc>
          <w:tcPr>
            <w:tcW w:w="2693" w:type="dxa"/>
            <w:tcBorders>
              <w:left w:val="single" w:sz="4" w:space="0" w:color="auto"/>
              <w:bottom w:val="single" w:sz="4" w:space="0" w:color="auto"/>
              <w:right w:val="single" w:sz="4" w:space="0" w:color="auto"/>
            </w:tcBorders>
          </w:tcPr>
          <w:p w14:paraId="4D899969" w14:textId="77777777" w:rsidR="00332627" w:rsidRPr="00387854" w:rsidRDefault="00332627" w:rsidP="004D43B0">
            <w:pPr>
              <w:shd w:val="clear" w:color="auto" w:fill="FFFFFF"/>
              <w:spacing w:before="0" w:after="20"/>
              <w:rPr>
                <w:rFonts w:eastAsia="PMingLiU" w:cs="Arial"/>
                <w:color w:val="000000"/>
                <w:sz w:val="16"/>
                <w:szCs w:val="16"/>
                <w:lang w:val="en-US" w:eastAsia="en-US"/>
              </w:rPr>
            </w:pPr>
            <w:r w:rsidRPr="002B449E">
              <w:rPr>
                <w:rFonts w:eastAsia="PMingLiU" w:cs="Arial"/>
                <w:color w:val="000000"/>
                <w:sz w:val="16"/>
                <w:szCs w:val="16"/>
                <w:lang w:val="en-US" w:eastAsia="en-US"/>
              </w:rPr>
              <w:t>CB Brian Emre</w:t>
            </w:r>
          </w:p>
        </w:tc>
      </w:tr>
      <w:tr w:rsidR="00332627" w:rsidRPr="00387854" w14:paraId="5E06C291"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532C1AA3" w14:textId="77777777" w:rsidR="00332627" w:rsidRPr="00387854" w:rsidRDefault="00332627" w:rsidP="004D43B0">
            <w:pPr>
              <w:tabs>
                <w:tab w:val="left" w:pos="18"/>
                <w:tab w:val="left" w:pos="1622"/>
              </w:tabs>
              <w:spacing w:before="20" w:after="20"/>
              <w:ind w:left="18"/>
              <w:rPr>
                <w:rFonts w:cs="Arial"/>
                <w:sz w:val="16"/>
                <w:szCs w:val="16"/>
              </w:rPr>
            </w:pPr>
            <w:r>
              <w:rPr>
                <w:rFonts w:cs="Arial"/>
                <w:b/>
                <w:sz w:val="16"/>
                <w:szCs w:val="16"/>
              </w:rPr>
              <w:t>Wednesday May 26</w:t>
            </w:r>
          </w:p>
        </w:tc>
      </w:tr>
      <w:tr w:rsidR="00332627" w:rsidRPr="00387854" w14:paraId="19BAC016" w14:textId="77777777" w:rsidTr="004B6F53">
        <w:tc>
          <w:tcPr>
            <w:tcW w:w="1237" w:type="dxa"/>
            <w:tcBorders>
              <w:top w:val="single" w:sz="4" w:space="0" w:color="auto"/>
              <w:left w:val="single" w:sz="4" w:space="0" w:color="auto"/>
              <w:right w:val="single" w:sz="4" w:space="0" w:color="auto"/>
            </w:tcBorders>
            <w:shd w:val="clear" w:color="auto" w:fill="auto"/>
          </w:tcPr>
          <w:p w14:paraId="44632F55" w14:textId="77777777" w:rsidR="00332627" w:rsidRPr="00387854" w:rsidRDefault="00332627" w:rsidP="004D43B0">
            <w:pPr>
              <w:rPr>
                <w:rFonts w:cs="Arial"/>
                <w:sz w:val="16"/>
                <w:szCs w:val="16"/>
              </w:rPr>
            </w:pPr>
            <w:r w:rsidRPr="00387854">
              <w:rPr>
                <w:rFonts w:cs="Arial"/>
                <w:sz w:val="16"/>
                <w:szCs w:val="16"/>
              </w:rPr>
              <w:t>04:00-05:00</w:t>
            </w:r>
          </w:p>
        </w:tc>
        <w:tc>
          <w:tcPr>
            <w:tcW w:w="2194" w:type="dxa"/>
            <w:tcBorders>
              <w:top w:val="single" w:sz="4" w:space="0" w:color="auto"/>
              <w:left w:val="single" w:sz="4" w:space="0" w:color="auto"/>
              <w:right w:val="single" w:sz="4" w:space="0" w:color="auto"/>
            </w:tcBorders>
            <w:shd w:val="clear" w:color="auto" w:fill="auto"/>
          </w:tcPr>
          <w:p w14:paraId="2C1BB6FB" w14:textId="77777777" w:rsidR="00332627" w:rsidRPr="00387854" w:rsidRDefault="00332627" w:rsidP="004D43B0">
            <w:pPr>
              <w:shd w:val="clear" w:color="auto" w:fill="FFFFFF"/>
              <w:spacing w:before="0" w:after="20"/>
              <w:rPr>
                <w:rFonts w:eastAsia="PMingLiU" w:cs="Arial"/>
                <w:color w:val="000000"/>
                <w:sz w:val="24"/>
                <w:lang w:val="en-US" w:eastAsia="en-US"/>
              </w:rPr>
            </w:pPr>
            <w:r>
              <w:rPr>
                <w:rFonts w:eastAsia="PMingLiU" w:cs="Arial"/>
                <w:color w:val="000000"/>
                <w:sz w:val="16"/>
                <w:lang w:val="en-US" w:eastAsia="en-US"/>
              </w:rPr>
              <w:t>CB TBD</w:t>
            </w:r>
          </w:p>
        </w:tc>
        <w:tc>
          <w:tcPr>
            <w:tcW w:w="3969" w:type="dxa"/>
            <w:tcBorders>
              <w:top w:val="single" w:sz="4" w:space="0" w:color="auto"/>
              <w:left w:val="single" w:sz="4" w:space="0" w:color="auto"/>
              <w:right w:val="single" w:sz="4" w:space="0" w:color="auto"/>
            </w:tcBorders>
            <w:shd w:val="clear" w:color="auto" w:fill="auto"/>
          </w:tcPr>
          <w:p w14:paraId="3E4792A0" w14:textId="77777777" w:rsidR="00332627" w:rsidRPr="00387854" w:rsidRDefault="00332627" w:rsidP="004D43B0">
            <w:pPr>
              <w:tabs>
                <w:tab w:val="left" w:pos="720"/>
                <w:tab w:val="left" w:pos="1622"/>
              </w:tabs>
              <w:spacing w:before="20" w:after="20"/>
              <w:rPr>
                <w:rFonts w:cs="Arial"/>
                <w:sz w:val="16"/>
                <w:szCs w:val="16"/>
              </w:rPr>
            </w:pPr>
            <w:r>
              <w:rPr>
                <w:rFonts w:cs="Arial"/>
                <w:sz w:val="16"/>
                <w:szCs w:val="16"/>
                <w:lang w:val="en-US"/>
              </w:rPr>
              <w:t>CB Sergio</w:t>
            </w:r>
          </w:p>
        </w:tc>
        <w:tc>
          <w:tcPr>
            <w:tcW w:w="2693" w:type="dxa"/>
            <w:tcBorders>
              <w:top w:val="single" w:sz="4" w:space="0" w:color="auto"/>
              <w:left w:val="single" w:sz="4" w:space="0" w:color="auto"/>
              <w:right w:val="single" w:sz="4" w:space="0" w:color="auto"/>
            </w:tcBorders>
          </w:tcPr>
          <w:p w14:paraId="5AD0DCFD" w14:textId="77777777" w:rsidR="00332627" w:rsidRPr="00387854" w:rsidRDefault="00332627" w:rsidP="004D43B0">
            <w:pPr>
              <w:shd w:val="clear" w:color="auto" w:fill="FFFFFF"/>
              <w:spacing w:before="0" w:after="20"/>
              <w:rPr>
                <w:rFonts w:cs="Arial"/>
                <w:sz w:val="16"/>
                <w:szCs w:val="16"/>
                <w:lang w:val="en-US"/>
              </w:rPr>
            </w:pPr>
            <w:r w:rsidRPr="00932385">
              <w:rPr>
                <w:rFonts w:cs="Arial"/>
                <w:sz w:val="16"/>
                <w:szCs w:val="16"/>
              </w:rPr>
              <w:t>CB Kyeongin</w:t>
            </w:r>
          </w:p>
        </w:tc>
      </w:tr>
      <w:tr w:rsidR="00332627" w:rsidRPr="00387854" w14:paraId="255F76CA"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2C67CE3B" w14:textId="77777777" w:rsidR="00332627" w:rsidRPr="00387854" w:rsidRDefault="00332627" w:rsidP="004D43B0">
            <w:pPr>
              <w:tabs>
                <w:tab w:val="left" w:pos="18"/>
                <w:tab w:val="left" w:pos="1622"/>
              </w:tabs>
              <w:spacing w:before="20" w:after="20"/>
              <w:ind w:left="18"/>
              <w:rPr>
                <w:rFonts w:cs="Arial"/>
                <w:sz w:val="16"/>
                <w:szCs w:val="16"/>
              </w:rPr>
            </w:pPr>
            <w:r>
              <w:rPr>
                <w:rFonts w:cs="Arial"/>
                <w:b/>
                <w:sz w:val="16"/>
                <w:szCs w:val="16"/>
              </w:rPr>
              <w:t>Thursday May 27</w:t>
            </w:r>
          </w:p>
        </w:tc>
      </w:tr>
      <w:tr w:rsidR="00332627" w:rsidRPr="00387854" w14:paraId="1DD61965" w14:textId="77777777" w:rsidTr="004B6F53">
        <w:tc>
          <w:tcPr>
            <w:tcW w:w="1237" w:type="dxa"/>
            <w:tcBorders>
              <w:top w:val="single" w:sz="4" w:space="0" w:color="auto"/>
              <w:left w:val="single" w:sz="4" w:space="0" w:color="auto"/>
              <w:right w:val="single" w:sz="4" w:space="0" w:color="auto"/>
            </w:tcBorders>
            <w:shd w:val="clear" w:color="auto" w:fill="auto"/>
          </w:tcPr>
          <w:p w14:paraId="5A5CF68D" w14:textId="77777777" w:rsidR="00332627" w:rsidRPr="00387854" w:rsidRDefault="00332627" w:rsidP="004D43B0">
            <w:pPr>
              <w:rPr>
                <w:rFonts w:cs="Arial"/>
                <w:sz w:val="16"/>
                <w:szCs w:val="16"/>
              </w:rPr>
            </w:pPr>
            <w:r w:rsidRPr="00387854">
              <w:rPr>
                <w:rFonts w:cs="Arial"/>
                <w:sz w:val="16"/>
                <w:szCs w:val="16"/>
              </w:rPr>
              <w:t>04:00-05:00</w:t>
            </w:r>
          </w:p>
        </w:tc>
        <w:tc>
          <w:tcPr>
            <w:tcW w:w="2194" w:type="dxa"/>
            <w:tcBorders>
              <w:top w:val="single" w:sz="4" w:space="0" w:color="auto"/>
              <w:left w:val="single" w:sz="4" w:space="0" w:color="auto"/>
              <w:right w:val="single" w:sz="4" w:space="0" w:color="auto"/>
            </w:tcBorders>
            <w:shd w:val="clear" w:color="auto" w:fill="auto"/>
          </w:tcPr>
          <w:p w14:paraId="3B6B70E4" w14:textId="77777777" w:rsidR="00332627" w:rsidRPr="00387854" w:rsidRDefault="00332627" w:rsidP="004D43B0">
            <w:pPr>
              <w:shd w:val="clear" w:color="auto" w:fill="FFFFFF"/>
              <w:spacing w:before="0" w:after="20"/>
              <w:rPr>
                <w:rFonts w:eastAsia="PMingLiU" w:cs="Arial"/>
                <w:color w:val="000000"/>
                <w:sz w:val="24"/>
                <w:lang w:val="en-US" w:eastAsia="en-US"/>
              </w:rPr>
            </w:pPr>
            <w:r w:rsidRPr="00387854">
              <w:rPr>
                <w:rFonts w:eastAsia="PMingLiU" w:cs="Arial"/>
                <w:color w:val="000000"/>
                <w:sz w:val="16"/>
                <w:lang w:val="en-US" w:eastAsia="en-US"/>
              </w:rPr>
              <w:t xml:space="preserve">CB Johan </w:t>
            </w:r>
          </w:p>
        </w:tc>
        <w:tc>
          <w:tcPr>
            <w:tcW w:w="3969" w:type="dxa"/>
            <w:tcBorders>
              <w:top w:val="single" w:sz="4" w:space="0" w:color="auto"/>
              <w:left w:val="single" w:sz="4" w:space="0" w:color="auto"/>
              <w:right w:val="single" w:sz="4" w:space="0" w:color="auto"/>
            </w:tcBorders>
            <w:shd w:val="clear" w:color="auto" w:fill="auto"/>
          </w:tcPr>
          <w:p w14:paraId="15C3DFE1" w14:textId="77777777" w:rsidR="00332627" w:rsidRDefault="00332627" w:rsidP="004D43B0">
            <w:pPr>
              <w:tabs>
                <w:tab w:val="left" w:pos="720"/>
                <w:tab w:val="left" w:pos="1622"/>
              </w:tabs>
              <w:spacing w:before="20" w:after="20"/>
              <w:rPr>
                <w:rFonts w:cs="Arial"/>
                <w:sz w:val="16"/>
                <w:szCs w:val="16"/>
              </w:rPr>
            </w:pPr>
            <w:r w:rsidRPr="004B6F53">
              <w:rPr>
                <w:rFonts w:cs="Arial"/>
                <w:sz w:val="16"/>
                <w:szCs w:val="16"/>
                <w:highlight w:val="yellow"/>
              </w:rPr>
              <w:t>CB Tero</w:t>
            </w:r>
          </w:p>
          <w:p w14:paraId="167067FF" w14:textId="77777777" w:rsidR="004B6F53" w:rsidRPr="00797497" w:rsidRDefault="004B6F53" w:rsidP="004B6F53">
            <w:pPr>
              <w:tabs>
                <w:tab w:val="left" w:pos="720"/>
                <w:tab w:val="left" w:pos="1622"/>
              </w:tabs>
              <w:spacing w:before="20" w:after="20"/>
              <w:rPr>
                <w:rFonts w:cs="Arial"/>
                <w:sz w:val="16"/>
                <w:szCs w:val="16"/>
                <w:highlight w:val="yellow"/>
              </w:rPr>
            </w:pPr>
            <w:r w:rsidRPr="00797497">
              <w:rPr>
                <w:rFonts w:cs="Arial"/>
                <w:sz w:val="16"/>
                <w:szCs w:val="16"/>
                <w:highlight w:val="yellow"/>
              </w:rPr>
              <w:t>NR17 DCCA</w:t>
            </w:r>
          </w:p>
          <w:p w14:paraId="02AE5C23" w14:textId="7F0F5B8E" w:rsidR="004B6F53" w:rsidRPr="00797497" w:rsidRDefault="004B6F53" w:rsidP="004B6F53">
            <w:pPr>
              <w:tabs>
                <w:tab w:val="left" w:pos="720"/>
                <w:tab w:val="left" w:pos="1622"/>
              </w:tabs>
              <w:spacing w:before="20" w:after="20"/>
              <w:rPr>
                <w:rFonts w:cs="Arial"/>
                <w:sz w:val="16"/>
                <w:szCs w:val="16"/>
                <w:highlight w:val="yellow"/>
              </w:rPr>
            </w:pPr>
            <w:r w:rsidRPr="00797497">
              <w:rPr>
                <w:rFonts w:cs="Arial"/>
                <w:sz w:val="16"/>
                <w:szCs w:val="16"/>
                <w:highlight w:val="yellow"/>
              </w:rPr>
              <w:t xml:space="preserve"> </w:t>
            </w:r>
            <w:r>
              <w:rPr>
                <w:rFonts w:cs="Arial"/>
                <w:sz w:val="16"/>
                <w:szCs w:val="16"/>
                <w:highlight w:val="yellow"/>
              </w:rPr>
              <w:t>- Outcome of any AT-meeting email discussions</w:t>
            </w:r>
          </w:p>
          <w:p w14:paraId="761159FE" w14:textId="77777777" w:rsidR="004B6F53" w:rsidRPr="00797497" w:rsidRDefault="004B6F53" w:rsidP="004B6F53">
            <w:pPr>
              <w:tabs>
                <w:tab w:val="left" w:pos="720"/>
                <w:tab w:val="left" w:pos="1622"/>
              </w:tabs>
              <w:spacing w:before="20" w:after="20"/>
              <w:rPr>
                <w:rFonts w:cs="Arial"/>
                <w:sz w:val="16"/>
                <w:szCs w:val="16"/>
                <w:highlight w:val="yellow"/>
              </w:rPr>
            </w:pPr>
            <w:r w:rsidRPr="00797497">
              <w:rPr>
                <w:rFonts w:cs="Arial"/>
                <w:sz w:val="16"/>
                <w:szCs w:val="16"/>
                <w:highlight w:val="yellow"/>
              </w:rPr>
              <w:t>Multi-SIM</w:t>
            </w:r>
          </w:p>
          <w:p w14:paraId="34B9863E" w14:textId="77777777" w:rsidR="004B6F53" w:rsidRPr="00797497" w:rsidRDefault="004B6F53" w:rsidP="004B6F53">
            <w:pPr>
              <w:tabs>
                <w:tab w:val="left" w:pos="720"/>
                <w:tab w:val="left" w:pos="1622"/>
              </w:tabs>
              <w:spacing w:before="20" w:after="20"/>
              <w:rPr>
                <w:rFonts w:cs="Arial"/>
                <w:sz w:val="16"/>
                <w:szCs w:val="16"/>
                <w:highlight w:val="yellow"/>
              </w:rPr>
            </w:pPr>
            <w:r>
              <w:rPr>
                <w:rFonts w:cs="Arial"/>
                <w:sz w:val="16"/>
                <w:szCs w:val="16"/>
                <w:highlight w:val="yellow"/>
              </w:rPr>
              <w:t>- Outcome of any AT-meeting email discussions</w:t>
            </w:r>
          </w:p>
          <w:p w14:paraId="78299B8B" w14:textId="77777777" w:rsidR="004B6F53" w:rsidRPr="00797497" w:rsidRDefault="004B6F53" w:rsidP="004B6F53">
            <w:pPr>
              <w:tabs>
                <w:tab w:val="left" w:pos="720"/>
                <w:tab w:val="left" w:pos="1622"/>
              </w:tabs>
              <w:spacing w:before="20" w:after="20"/>
              <w:rPr>
                <w:rFonts w:cs="Arial"/>
                <w:sz w:val="16"/>
                <w:szCs w:val="16"/>
                <w:highlight w:val="yellow"/>
              </w:rPr>
            </w:pPr>
            <w:r w:rsidRPr="00797497">
              <w:rPr>
                <w:rFonts w:cs="Arial"/>
                <w:sz w:val="16"/>
                <w:szCs w:val="16"/>
                <w:highlight w:val="yellow"/>
              </w:rPr>
              <w:t>RAN slicing</w:t>
            </w:r>
          </w:p>
          <w:p w14:paraId="2F4FE049" w14:textId="77777777" w:rsidR="004B6F53" w:rsidRDefault="004B6F53" w:rsidP="004B6F53">
            <w:pPr>
              <w:tabs>
                <w:tab w:val="left" w:pos="720"/>
                <w:tab w:val="left" w:pos="1622"/>
              </w:tabs>
              <w:spacing w:before="20" w:after="20"/>
              <w:rPr>
                <w:rFonts w:cs="Arial"/>
                <w:sz w:val="16"/>
                <w:szCs w:val="16"/>
                <w:highlight w:val="yellow"/>
              </w:rPr>
            </w:pPr>
            <w:r>
              <w:rPr>
                <w:rFonts w:cs="Arial"/>
                <w:sz w:val="16"/>
                <w:szCs w:val="16"/>
                <w:highlight w:val="yellow"/>
              </w:rPr>
              <w:t>- Outcome of any AT-meeting email discussions</w:t>
            </w:r>
          </w:p>
          <w:p w14:paraId="265C0BB7" w14:textId="0BF9CC78" w:rsidR="008A29A0" w:rsidRPr="00797497" w:rsidRDefault="008A29A0" w:rsidP="008A29A0">
            <w:pPr>
              <w:tabs>
                <w:tab w:val="left" w:pos="720"/>
                <w:tab w:val="left" w:pos="1622"/>
              </w:tabs>
              <w:spacing w:before="20" w:after="20"/>
              <w:rPr>
                <w:rFonts w:cs="Arial"/>
                <w:sz w:val="16"/>
                <w:szCs w:val="16"/>
                <w:highlight w:val="yellow"/>
              </w:rPr>
            </w:pPr>
            <w:r w:rsidRPr="00797497">
              <w:rPr>
                <w:rFonts w:cs="Arial"/>
                <w:sz w:val="16"/>
                <w:szCs w:val="16"/>
                <w:highlight w:val="yellow"/>
              </w:rPr>
              <w:t>NR1</w:t>
            </w:r>
            <w:r>
              <w:rPr>
                <w:rFonts w:cs="Arial"/>
                <w:sz w:val="16"/>
                <w:szCs w:val="16"/>
                <w:highlight w:val="yellow"/>
              </w:rPr>
              <w:t>6</w:t>
            </w:r>
            <w:r w:rsidRPr="00797497">
              <w:rPr>
                <w:rFonts w:cs="Arial"/>
                <w:sz w:val="16"/>
                <w:szCs w:val="16"/>
                <w:highlight w:val="yellow"/>
              </w:rPr>
              <w:t xml:space="preserve"> DCCA</w:t>
            </w:r>
          </w:p>
          <w:p w14:paraId="23D6A35C" w14:textId="2876B3AB" w:rsidR="008A29A0" w:rsidRPr="004B6F53" w:rsidRDefault="008A29A0" w:rsidP="004B6F53">
            <w:pPr>
              <w:tabs>
                <w:tab w:val="left" w:pos="720"/>
                <w:tab w:val="left" w:pos="1622"/>
              </w:tabs>
              <w:spacing w:before="20" w:after="20"/>
              <w:rPr>
                <w:rFonts w:cs="Arial"/>
                <w:sz w:val="16"/>
                <w:szCs w:val="16"/>
                <w:highlight w:val="yellow"/>
              </w:rPr>
            </w:pPr>
            <w:r w:rsidRPr="00797497">
              <w:rPr>
                <w:rFonts w:cs="Arial"/>
                <w:sz w:val="16"/>
                <w:szCs w:val="16"/>
                <w:highlight w:val="yellow"/>
              </w:rPr>
              <w:t xml:space="preserve"> </w:t>
            </w:r>
            <w:r>
              <w:rPr>
                <w:rFonts w:cs="Arial"/>
                <w:sz w:val="16"/>
                <w:szCs w:val="16"/>
                <w:highlight w:val="yellow"/>
              </w:rPr>
              <w:t>- Outcome NR-DC cell grouping (if needed)</w:t>
            </w:r>
          </w:p>
        </w:tc>
        <w:tc>
          <w:tcPr>
            <w:tcW w:w="2693" w:type="dxa"/>
            <w:tcBorders>
              <w:top w:val="single" w:sz="4" w:space="0" w:color="auto"/>
              <w:left w:val="single" w:sz="4" w:space="0" w:color="auto"/>
              <w:right w:val="single" w:sz="4" w:space="0" w:color="auto"/>
            </w:tcBorders>
          </w:tcPr>
          <w:p w14:paraId="7C45D3AA" w14:textId="77777777" w:rsidR="00332627" w:rsidRPr="00387854" w:rsidRDefault="00332627" w:rsidP="004D43B0">
            <w:pPr>
              <w:shd w:val="clear" w:color="auto" w:fill="FFFFFF"/>
              <w:spacing w:before="0" w:after="20"/>
              <w:rPr>
                <w:rFonts w:cs="Arial"/>
                <w:sz w:val="16"/>
                <w:szCs w:val="16"/>
                <w:lang w:val="en-US"/>
              </w:rPr>
            </w:pPr>
            <w:r w:rsidRPr="00387854">
              <w:rPr>
                <w:rFonts w:eastAsia="PMingLiU" w:cs="Arial"/>
                <w:color w:val="000000"/>
                <w:sz w:val="16"/>
                <w:szCs w:val="16"/>
                <w:lang w:val="en-US" w:eastAsia="en-US"/>
              </w:rPr>
              <w:t>CB Nathan</w:t>
            </w:r>
          </w:p>
        </w:tc>
      </w:tr>
    </w:tbl>
    <w:p w14:paraId="3998FC40" w14:textId="77777777" w:rsidR="00332627" w:rsidRDefault="00332627" w:rsidP="00332627"/>
    <w:p w14:paraId="3D1204CF" w14:textId="77777777" w:rsidR="00332627" w:rsidRDefault="00332627" w:rsidP="00332627"/>
    <w:p w14:paraId="4D611D5C" w14:textId="16EFE3F3"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3175614D" w:rsidR="000D255B" w:rsidRPr="000D255B" w:rsidRDefault="000D255B" w:rsidP="000D255B">
      <w:pPr>
        <w:pStyle w:val="Heading2"/>
      </w:pPr>
      <w:r w:rsidRPr="000D255B">
        <w:lastRenderedPageBreak/>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59C43EB1" w14:textId="4B5E1DC8" w:rsidR="0084585D" w:rsidRPr="000D255B" w:rsidRDefault="0084585D" w:rsidP="0084585D">
      <w:pPr>
        <w:pStyle w:val="Heading3"/>
      </w:pPr>
      <w:r>
        <w:t>4</w:t>
      </w:r>
      <w:r w:rsidRPr="000D255B">
        <w:t>.</w:t>
      </w:r>
      <w:r>
        <w:t>5</w:t>
      </w:r>
      <w:r w:rsidRPr="000D255B">
        <w:t>.</w:t>
      </w:r>
      <w:r>
        <w:t>0</w:t>
      </w:r>
      <w:r w:rsidRPr="000D255B">
        <w:tab/>
      </w:r>
      <w:r>
        <w:t>In-principle agreed CRs</w:t>
      </w:r>
    </w:p>
    <w:p w14:paraId="20CA4DA5" w14:textId="671E889E" w:rsidR="00332627" w:rsidRDefault="00332627" w:rsidP="00332627">
      <w:pPr>
        <w:pStyle w:val="BoldComments"/>
        <w:rPr>
          <w:lang w:val="fi-FI"/>
        </w:rPr>
      </w:pPr>
      <w:r>
        <w:t>Web Conf (</w:t>
      </w:r>
      <w:r>
        <w:rPr>
          <w:lang w:val="fi-FI"/>
        </w:rPr>
        <w:t>Monday 2nd week</w:t>
      </w:r>
      <w:r>
        <w:t>)</w:t>
      </w:r>
      <w:r>
        <w:rPr>
          <w:lang w:val="fi-FI"/>
        </w:rPr>
        <w:t xml:space="preserve"> (1)</w:t>
      </w:r>
    </w:p>
    <w:p w14:paraId="6F162946" w14:textId="71312AAA" w:rsidR="0084585D" w:rsidRDefault="0084585D" w:rsidP="00286D8A">
      <w:pPr>
        <w:pStyle w:val="Comments"/>
      </w:pPr>
      <w:r w:rsidRPr="000D255B">
        <w:t xml:space="preserve">Including </w:t>
      </w:r>
      <w:r>
        <w:t>CRs that were in-principle agreed in RAN2#113bis-e (which do not count towards the Tdoc limit)</w:t>
      </w:r>
    </w:p>
    <w:p w14:paraId="733DC671" w14:textId="029DCFEB" w:rsidR="0099317D" w:rsidRDefault="008656F7" w:rsidP="0099317D">
      <w:pPr>
        <w:pStyle w:val="Doc-title"/>
      </w:pPr>
      <w:hyperlink r:id="rId41" w:history="1">
        <w:r>
          <w:rPr>
            <w:rStyle w:val="Hyperlink"/>
          </w:rPr>
          <w:t>R2-2106137</w:t>
        </w:r>
      </w:hyperlink>
      <w:r w:rsidR="0099317D">
        <w:tab/>
        <w:t>Correction on category dependency for DL Category 13</w:t>
      </w:r>
      <w:r w:rsidR="0099317D">
        <w:tab/>
        <w:t>Huawei, HiSilicon</w:t>
      </w:r>
      <w:r w:rsidR="0099317D">
        <w:tab/>
        <w:t>CR</w:t>
      </w:r>
      <w:r w:rsidR="0099317D">
        <w:tab/>
        <w:t>Rel-16</w:t>
      </w:r>
      <w:r w:rsidR="0099317D">
        <w:tab/>
        <w:t>36.306</w:t>
      </w:r>
      <w:r w:rsidR="0099317D">
        <w:tab/>
        <w:t>16.4.0</w:t>
      </w:r>
      <w:r w:rsidR="0099317D">
        <w:tab/>
        <w:t>1806</w:t>
      </w:r>
      <w:r w:rsidR="0099317D">
        <w:tab/>
        <w:t>2</w:t>
      </w:r>
      <w:r w:rsidR="0099317D">
        <w:tab/>
        <w:t>F</w:t>
      </w:r>
      <w:r w:rsidR="0099317D">
        <w:tab/>
        <w:t>TEI16</w:t>
      </w:r>
      <w:r w:rsidR="0099317D">
        <w:tab/>
      </w:r>
      <w:hyperlink r:id="rId42" w:history="1">
        <w:r>
          <w:rPr>
            <w:rStyle w:val="Hyperlink"/>
          </w:rPr>
          <w:t>R2-2104341</w:t>
        </w:r>
      </w:hyperlink>
    </w:p>
    <w:p w14:paraId="47B6E535" w14:textId="77777777" w:rsidR="00AD0EF4" w:rsidRDefault="00AD0EF4" w:rsidP="00AD0EF4">
      <w:pPr>
        <w:pStyle w:val="Agreement"/>
      </w:pPr>
      <w:r>
        <w:t>Flagging required to re-discuss a CR, to be done until end of 1</w:t>
      </w:r>
      <w:r w:rsidRPr="00AD0EF4">
        <w:rPr>
          <w:vertAlign w:val="superscript"/>
        </w:rPr>
        <w:t>st</w:t>
      </w:r>
      <w:r>
        <w:t xml:space="preserve"> week. After that, all non-flagged IPA CRs will be marked as agreed.</w:t>
      </w:r>
    </w:p>
    <w:p w14:paraId="166CDC30" w14:textId="77777777" w:rsidR="00332627" w:rsidRDefault="00332627" w:rsidP="00474E28">
      <w:pPr>
        <w:pStyle w:val="ComeBack"/>
      </w:pPr>
      <w:r>
        <w:t>CB 2</w:t>
      </w:r>
      <w:r w:rsidRPr="00332627">
        <w:rPr>
          <w:vertAlign w:val="superscript"/>
        </w:rPr>
        <w:t>nd</w:t>
      </w:r>
      <w:r>
        <w:t xml:space="preserve"> week</w:t>
      </w:r>
    </w:p>
    <w:p w14:paraId="2DBD06B4" w14:textId="77777777" w:rsidR="00AD0EF4" w:rsidRPr="00AD0EF4" w:rsidRDefault="00AD0EF4" w:rsidP="00AD0EF4">
      <w:pPr>
        <w:pStyle w:val="Doc-text2"/>
      </w:pPr>
    </w:p>
    <w:p w14:paraId="403A58F7" w14:textId="42357EC9" w:rsidR="0084585D" w:rsidRPr="000D255B" w:rsidRDefault="0084585D" w:rsidP="0084585D">
      <w:pPr>
        <w:pStyle w:val="Heading3"/>
      </w:pPr>
      <w:bookmarkStart w:id="19" w:name="_Hlk72310408"/>
      <w:r>
        <w:t>4</w:t>
      </w:r>
      <w:r w:rsidRPr="000D255B">
        <w:t>.</w:t>
      </w:r>
      <w:r>
        <w:t>5</w:t>
      </w:r>
      <w:r w:rsidRPr="000D255B">
        <w:t>.</w:t>
      </w:r>
      <w:r>
        <w:t>1</w:t>
      </w:r>
      <w:r w:rsidRPr="000D255B">
        <w:tab/>
      </w:r>
      <w:r>
        <w:t xml:space="preserve">Other </w:t>
      </w:r>
    </w:p>
    <w:p w14:paraId="5EFF748F" w14:textId="26B2AC6C" w:rsidR="00332627" w:rsidRDefault="00332627" w:rsidP="00332627">
      <w:pPr>
        <w:pStyle w:val="BoldComments"/>
        <w:rPr>
          <w:lang w:val="fi-FI"/>
        </w:rPr>
      </w:pPr>
      <w:r>
        <w:t>Web Conf (</w:t>
      </w:r>
      <w:r w:rsidR="00DB0672">
        <w:rPr>
          <w:lang w:val="fi-FI"/>
        </w:rPr>
        <w:t>Wednesday</w:t>
      </w:r>
      <w:r>
        <w:rPr>
          <w:lang w:val="fi-FI"/>
        </w:rPr>
        <w:t xml:space="preserve"> 1st week</w:t>
      </w:r>
      <w:r>
        <w:t>)</w:t>
      </w:r>
      <w:r w:rsidR="004B6F53">
        <w:rPr>
          <w:lang w:val="fi-FI"/>
        </w:rPr>
        <w:t xml:space="preserve"> </w:t>
      </w:r>
      <w:r>
        <w:rPr>
          <w:lang w:val="fi-FI"/>
        </w:rPr>
        <w:t>(2+2+2)</w:t>
      </w:r>
    </w:p>
    <w:p w14:paraId="1973E35C" w14:textId="5F8F432B" w:rsidR="0084585D" w:rsidRPr="000D255B" w:rsidRDefault="0084585D" w:rsidP="0084585D">
      <w:pPr>
        <w:pStyle w:val="Comments"/>
      </w:pPr>
      <w:r>
        <w:t xml:space="preserve">Including CRs for T325 handling for inter-RAT HO (postponed in RAN2#113bis-e, see </w:t>
      </w:r>
      <w:hyperlink r:id="rId43" w:history="1">
        <w:r w:rsidR="008656F7">
          <w:rPr>
            <w:rStyle w:val="Hyperlink"/>
          </w:rPr>
          <w:t>R2-2104248</w:t>
        </w:r>
      </w:hyperlink>
      <w:r>
        <w:t xml:space="preserve"> and </w:t>
      </w:r>
      <w:hyperlink r:id="rId44" w:history="1">
        <w:r w:rsidR="008656F7">
          <w:rPr>
            <w:rStyle w:val="Hyperlink"/>
          </w:rPr>
          <w:t>R2-2104253</w:t>
        </w:r>
      </w:hyperlink>
      <w:r>
        <w:t>)</w:t>
      </w:r>
    </w:p>
    <w:p w14:paraId="7FD1C637" w14:textId="56C6ABDC" w:rsidR="00AD0EF4" w:rsidRDefault="008656F7" w:rsidP="00AD0EF4">
      <w:pPr>
        <w:pStyle w:val="Doc-title"/>
      </w:pPr>
      <w:hyperlink r:id="rId45" w:history="1">
        <w:r>
          <w:rPr>
            <w:rStyle w:val="Hyperlink"/>
          </w:rPr>
          <w:t>R2-2106288</w:t>
        </w:r>
      </w:hyperlink>
      <w:r w:rsidR="00AD0EF4">
        <w:tab/>
        <w:t>Correction on T325</w:t>
      </w:r>
      <w:r w:rsidR="00AD0EF4">
        <w:tab/>
        <w:t>Google Inc.</w:t>
      </w:r>
      <w:r w:rsidR="00AD0EF4">
        <w:tab/>
        <w:t>CR</w:t>
      </w:r>
      <w:r w:rsidR="00AD0EF4">
        <w:tab/>
        <w:t>Rel-15</w:t>
      </w:r>
      <w:r w:rsidR="00AD0EF4">
        <w:tab/>
        <w:t>36.331</w:t>
      </w:r>
      <w:r w:rsidR="00AD0EF4">
        <w:tab/>
        <w:t>15.13.0</w:t>
      </w:r>
      <w:r w:rsidR="00AD0EF4">
        <w:tab/>
        <w:t>4640</w:t>
      </w:r>
      <w:r w:rsidR="00AD0EF4">
        <w:tab/>
        <w:t>1</w:t>
      </w:r>
      <w:r w:rsidR="00AD0EF4">
        <w:tab/>
        <w:t>F</w:t>
      </w:r>
      <w:r w:rsidR="00AD0EF4">
        <w:tab/>
        <w:t>NR_newRAT-Core</w:t>
      </w:r>
      <w:r w:rsidR="00AD0EF4">
        <w:tab/>
      </w:r>
      <w:hyperlink r:id="rId46" w:history="1">
        <w:r>
          <w:rPr>
            <w:rStyle w:val="Hyperlink"/>
          </w:rPr>
          <w:t>R2-2104248</w:t>
        </w:r>
      </w:hyperlink>
    </w:p>
    <w:p w14:paraId="2DAE3999" w14:textId="1C634194" w:rsidR="00AD0EF4" w:rsidRDefault="00AD0EF4" w:rsidP="00AD0EF4">
      <w:pPr>
        <w:pStyle w:val="Doc-text2"/>
        <w:rPr>
          <w:i/>
          <w:iCs/>
        </w:rPr>
      </w:pPr>
      <w:r w:rsidRPr="00AD0EF4">
        <w:rPr>
          <w:i/>
          <w:iCs/>
        </w:rPr>
        <w:t>(moved from 4.5.0</w:t>
      </w:r>
      <w:r w:rsidR="007F76E3">
        <w:rPr>
          <w:i/>
          <w:iCs/>
        </w:rPr>
        <w:t>)</w:t>
      </w:r>
    </w:p>
    <w:p w14:paraId="26D7849D" w14:textId="70311E1A" w:rsidR="006828AD" w:rsidRDefault="006828AD" w:rsidP="00AD0EF4">
      <w:pPr>
        <w:pStyle w:val="Doc-text2"/>
      </w:pPr>
      <w:r>
        <w:t>-</w:t>
      </w:r>
      <w:r>
        <w:tab/>
        <w:t>Lenovo thinks the cover page reason for change should be elaborated. Should clarify that this is specified elsewhere but not in RRC so that's why this was agreed.</w:t>
      </w:r>
    </w:p>
    <w:p w14:paraId="275CAD14" w14:textId="6123587E" w:rsidR="006828AD" w:rsidRDefault="006828AD" w:rsidP="00AD0EF4">
      <w:pPr>
        <w:pStyle w:val="Doc-text2"/>
      </w:pPr>
      <w:r>
        <w:t>-</w:t>
      </w:r>
      <w:r>
        <w:tab/>
        <w:t>Lenovo thinks impact analysis shouldn't use "cell selection".</w:t>
      </w:r>
    </w:p>
    <w:p w14:paraId="2406D0FD" w14:textId="00ACCAE0" w:rsidR="006828AD" w:rsidRDefault="006828AD" w:rsidP="00AD0EF4">
      <w:pPr>
        <w:pStyle w:val="Doc-text2"/>
      </w:pPr>
      <w:r>
        <w:t>-</w:t>
      </w:r>
      <w:r>
        <w:tab/>
        <w:t>Lenovo thinks consequences if not approved are not correct, should say "UE may stop" and not "UE stops". Huawei thinks this should raise the system issue and this is not clear.</w:t>
      </w:r>
    </w:p>
    <w:p w14:paraId="3273456E" w14:textId="77777777" w:rsidR="006828AD" w:rsidRDefault="006828AD" w:rsidP="006828AD">
      <w:pPr>
        <w:pStyle w:val="Agreement"/>
      </w:pPr>
      <w:r>
        <w:t>Improve cover page.</w:t>
      </w:r>
    </w:p>
    <w:p w14:paraId="78C7A0F7" w14:textId="4230F915" w:rsidR="006828AD" w:rsidRDefault="006828AD" w:rsidP="006828AD">
      <w:pPr>
        <w:pStyle w:val="Agreement"/>
      </w:pPr>
      <w:r>
        <w:t xml:space="preserve">CR is revised in </w:t>
      </w:r>
      <w:hyperlink r:id="rId47" w:history="1">
        <w:r w:rsidR="008656F7">
          <w:rPr>
            <w:rStyle w:val="Hyperlink"/>
          </w:rPr>
          <w:t>R2-2106497</w:t>
        </w:r>
      </w:hyperlink>
      <w:r>
        <w:t xml:space="preserve"> according to above (CB 2</w:t>
      </w:r>
      <w:r w:rsidRPr="006828AD">
        <w:rPr>
          <w:vertAlign w:val="superscript"/>
        </w:rPr>
        <w:t>nd</w:t>
      </w:r>
      <w:r>
        <w:t xml:space="preserve"> week).</w:t>
      </w:r>
    </w:p>
    <w:p w14:paraId="50C0D5F9" w14:textId="4EE74D5F" w:rsidR="00012C7F" w:rsidRPr="00486E48" w:rsidRDefault="00012C7F" w:rsidP="00012C7F">
      <w:pPr>
        <w:pStyle w:val="Agreement"/>
      </w:pPr>
      <w:r>
        <w:t>Discuss revised CR By Email [201] (Samsung)</w:t>
      </w:r>
    </w:p>
    <w:p w14:paraId="115FE0CD" w14:textId="77777777" w:rsidR="00486E48" w:rsidRPr="00486E48" w:rsidRDefault="00486E48" w:rsidP="00486E48">
      <w:pPr>
        <w:pStyle w:val="Doc-text2"/>
      </w:pPr>
    </w:p>
    <w:p w14:paraId="0FE461C0" w14:textId="6C1D2A6B" w:rsidR="00AD0EF4" w:rsidRDefault="008656F7" w:rsidP="00AD0EF4">
      <w:pPr>
        <w:pStyle w:val="Doc-title"/>
      </w:pPr>
      <w:hyperlink r:id="rId48" w:history="1">
        <w:r>
          <w:rPr>
            <w:rStyle w:val="Hyperlink"/>
          </w:rPr>
          <w:t>R2-2106292</w:t>
        </w:r>
      </w:hyperlink>
      <w:r w:rsidR="00AD0EF4">
        <w:tab/>
        <w:t>Correction on T325</w:t>
      </w:r>
      <w:r w:rsidR="00AD0EF4">
        <w:tab/>
        <w:t>Google Inc.</w:t>
      </w:r>
      <w:r w:rsidR="00AD0EF4">
        <w:tab/>
        <w:t>CR</w:t>
      </w:r>
      <w:r w:rsidR="00AD0EF4">
        <w:tab/>
        <w:t>Rel-16</w:t>
      </w:r>
      <w:r w:rsidR="00AD0EF4">
        <w:tab/>
        <w:t>36.331</w:t>
      </w:r>
      <w:r w:rsidR="00AD0EF4">
        <w:tab/>
        <w:t>16.4.0</w:t>
      </w:r>
      <w:r w:rsidR="00AD0EF4">
        <w:tab/>
        <w:t>4641</w:t>
      </w:r>
      <w:r w:rsidR="00AD0EF4">
        <w:tab/>
        <w:t>1</w:t>
      </w:r>
      <w:r w:rsidR="00AD0EF4">
        <w:tab/>
        <w:t>A</w:t>
      </w:r>
      <w:r w:rsidR="00AD0EF4">
        <w:tab/>
        <w:t>NR_newRAT-Core</w:t>
      </w:r>
      <w:r w:rsidR="00AD0EF4">
        <w:tab/>
      </w:r>
      <w:hyperlink r:id="rId49" w:history="1">
        <w:r>
          <w:rPr>
            <w:rStyle w:val="Hyperlink"/>
          </w:rPr>
          <w:t>R2-2104253</w:t>
        </w:r>
      </w:hyperlink>
    </w:p>
    <w:p w14:paraId="0FB585A0" w14:textId="3075D7E6" w:rsidR="00332627" w:rsidRPr="00FB76F5" w:rsidRDefault="00AD0EF4" w:rsidP="00FB76F5">
      <w:pPr>
        <w:pStyle w:val="Doc-text2"/>
        <w:rPr>
          <w:i/>
          <w:iCs/>
        </w:rPr>
      </w:pPr>
      <w:r w:rsidRPr="00AD0EF4">
        <w:rPr>
          <w:i/>
          <w:iCs/>
        </w:rPr>
        <w:t>(moved from 4.5.0</w:t>
      </w:r>
      <w:r w:rsidR="007F76E3">
        <w:rPr>
          <w:i/>
          <w:iCs/>
        </w:rPr>
        <w:t>)</w:t>
      </w:r>
    </w:p>
    <w:p w14:paraId="0FB44988" w14:textId="37E397E8" w:rsidR="006828AD" w:rsidRDefault="006828AD" w:rsidP="006828AD">
      <w:pPr>
        <w:pStyle w:val="Agreement"/>
      </w:pPr>
      <w:r>
        <w:t xml:space="preserve">CR is revised in </w:t>
      </w:r>
      <w:hyperlink r:id="rId50" w:history="1">
        <w:r w:rsidR="008656F7">
          <w:rPr>
            <w:rStyle w:val="Hyperlink"/>
          </w:rPr>
          <w:t>R2-2106498</w:t>
        </w:r>
      </w:hyperlink>
      <w:r>
        <w:t xml:space="preserve"> according to above (CB 2</w:t>
      </w:r>
      <w:r w:rsidRPr="006828AD">
        <w:rPr>
          <w:vertAlign w:val="superscript"/>
        </w:rPr>
        <w:t>nd</w:t>
      </w:r>
      <w:r>
        <w:t xml:space="preserve"> week).</w:t>
      </w:r>
    </w:p>
    <w:p w14:paraId="18248F10" w14:textId="7BE3C80D" w:rsidR="00012C7F" w:rsidRPr="00486E48" w:rsidRDefault="00012C7F" w:rsidP="00012C7F">
      <w:pPr>
        <w:pStyle w:val="Agreement"/>
      </w:pPr>
      <w:r>
        <w:t>Discuss revised CR By Email [201] (Samsung)</w:t>
      </w:r>
    </w:p>
    <w:p w14:paraId="62C2806D" w14:textId="77777777" w:rsidR="00486E48" w:rsidRPr="00486E48" w:rsidRDefault="00486E48" w:rsidP="00486E48">
      <w:pPr>
        <w:pStyle w:val="Doc-text2"/>
      </w:pPr>
    </w:p>
    <w:p w14:paraId="4F947286" w14:textId="77777777" w:rsidR="000652ED" w:rsidRPr="000652ED" w:rsidRDefault="000652ED" w:rsidP="00C22CC8">
      <w:pPr>
        <w:pStyle w:val="Doc-text2"/>
      </w:pPr>
    </w:p>
    <w:p w14:paraId="3622618B" w14:textId="48F07928" w:rsidR="007F76E3" w:rsidRPr="000D255B" w:rsidRDefault="007F76E3" w:rsidP="007F76E3">
      <w:pPr>
        <w:pStyle w:val="Comments"/>
      </w:pPr>
      <w:r>
        <w:t>Order of actions in PDCP procedural text:</w:t>
      </w:r>
    </w:p>
    <w:p w14:paraId="098478F5" w14:textId="30F52629" w:rsidR="0099317D" w:rsidRDefault="008656F7" w:rsidP="0099317D">
      <w:pPr>
        <w:pStyle w:val="Doc-title"/>
      </w:pPr>
      <w:hyperlink r:id="rId51" w:history="1">
        <w:r>
          <w:rPr>
            <w:rStyle w:val="Hyperlink"/>
          </w:rPr>
          <w:t>R2-2106142</w:t>
        </w:r>
      </w:hyperlink>
      <w:r w:rsidR="0099317D">
        <w:tab/>
        <w:t>Correction on integrity verification failure</w:t>
      </w:r>
      <w:r w:rsidR="0099317D">
        <w:tab/>
        <w:t>Samsung</w:t>
      </w:r>
      <w:r w:rsidR="0099317D">
        <w:tab/>
        <w:t>CR</w:t>
      </w:r>
      <w:r w:rsidR="0099317D">
        <w:tab/>
        <w:t>Rel-15</w:t>
      </w:r>
      <w:r w:rsidR="0099317D">
        <w:tab/>
        <w:t>36.323</w:t>
      </w:r>
      <w:r w:rsidR="0099317D">
        <w:tab/>
        <w:t>15.6.0</w:t>
      </w:r>
      <w:r w:rsidR="0099317D">
        <w:tab/>
        <w:t>0294</w:t>
      </w:r>
      <w:r w:rsidR="0099317D">
        <w:tab/>
        <w:t>-</w:t>
      </w:r>
      <w:r w:rsidR="0099317D">
        <w:tab/>
        <w:t>F</w:t>
      </w:r>
      <w:r w:rsidR="0099317D">
        <w:tab/>
        <w:t>TEI15</w:t>
      </w:r>
    </w:p>
    <w:p w14:paraId="01939591" w14:textId="7D10EF75" w:rsidR="006828AD" w:rsidRDefault="006828AD" w:rsidP="006828AD">
      <w:pPr>
        <w:pStyle w:val="Doc-text2"/>
      </w:pPr>
      <w:r>
        <w:t>-</w:t>
      </w:r>
      <w:r>
        <w:tab/>
        <w:t>Ericsson thinks this is not necessary. QC agrees. Samsung clarifies this is inconsistency between LTE and NR specifications.</w:t>
      </w:r>
      <w:r w:rsidR="00486E48">
        <w:t xml:space="preserve"> LGE thinks this is not needed. Nokia agrees.</w:t>
      </w:r>
    </w:p>
    <w:p w14:paraId="1F0F5ED5" w14:textId="3DA4CF9C" w:rsidR="00486E48" w:rsidRPr="006828AD" w:rsidRDefault="00486E48" w:rsidP="00486E48">
      <w:pPr>
        <w:pStyle w:val="Agreement"/>
      </w:pPr>
      <w:r>
        <w:t>Not pursued</w:t>
      </w:r>
    </w:p>
    <w:p w14:paraId="225A1879" w14:textId="5212D511" w:rsidR="0099317D" w:rsidRDefault="008656F7" w:rsidP="0099317D">
      <w:pPr>
        <w:pStyle w:val="Doc-title"/>
      </w:pPr>
      <w:hyperlink r:id="rId52" w:history="1">
        <w:r>
          <w:rPr>
            <w:rStyle w:val="Hyperlink"/>
          </w:rPr>
          <w:t>R2-2106143</w:t>
        </w:r>
      </w:hyperlink>
      <w:r w:rsidR="0099317D">
        <w:tab/>
        <w:t>Correction on integrity verification failure</w:t>
      </w:r>
      <w:r w:rsidR="0099317D">
        <w:tab/>
        <w:t>Samsung</w:t>
      </w:r>
      <w:r w:rsidR="0099317D">
        <w:tab/>
        <w:t>CR</w:t>
      </w:r>
      <w:r w:rsidR="0099317D">
        <w:tab/>
        <w:t>Rel-16</w:t>
      </w:r>
      <w:r w:rsidR="0099317D">
        <w:tab/>
        <w:t>36.323</w:t>
      </w:r>
      <w:r w:rsidR="0099317D">
        <w:tab/>
        <w:t>16.3.0</w:t>
      </w:r>
      <w:r w:rsidR="0099317D">
        <w:tab/>
        <w:t>0295</w:t>
      </w:r>
      <w:r w:rsidR="0099317D">
        <w:tab/>
        <w:t>-</w:t>
      </w:r>
      <w:r w:rsidR="0099317D">
        <w:tab/>
        <w:t>A</w:t>
      </w:r>
      <w:r w:rsidR="0099317D">
        <w:tab/>
        <w:t>TEI15</w:t>
      </w:r>
    </w:p>
    <w:p w14:paraId="468028AA" w14:textId="76BD62F1" w:rsidR="00486E48" w:rsidRPr="006828AD" w:rsidRDefault="00486E48" w:rsidP="00486E48">
      <w:pPr>
        <w:pStyle w:val="Agreement"/>
      </w:pPr>
      <w:r>
        <w:t>Not pursued</w:t>
      </w:r>
    </w:p>
    <w:p w14:paraId="49601F4E" w14:textId="00CC6AD2" w:rsidR="0099317D" w:rsidRDefault="0099317D" w:rsidP="00AD0EF4">
      <w:pPr>
        <w:pStyle w:val="Doc-text2"/>
        <w:ind w:left="0" w:firstLine="0"/>
      </w:pPr>
    </w:p>
    <w:p w14:paraId="27BDFC5F" w14:textId="77777777" w:rsidR="00FB76F5" w:rsidRPr="000D255B" w:rsidRDefault="00FB76F5" w:rsidP="00FB76F5">
      <w:pPr>
        <w:pStyle w:val="Comments"/>
      </w:pPr>
      <w:r>
        <w:t>Editorial corrections from RRC rapporteur:</w:t>
      </w:r>
    </w:p>
    <w:p w14:paraId="3E8794DD" w14:textId="3F9F90D9" w:rsidR="00FB76F5" w:rsidRDefault="008656F7" w:rsidP="00FB76F5">
      <w:pPr>
        <w:pStyle w:val="Doc-title"/>
      </w:pPr>
      <w:hyperlink r:id="rId53" w:history="1">
        <w:r>
          <w:rPr>
            <w:rStyle w:val="Hyperlink"/>
          </w:rPr>
          <w:t>R2-2106317</w:t>
        </w:r>
      </w:hyperlink>
      <w:r w:rsidR="00FB76F5">
        <w:tab/>
        <w:t>Minor changes collected by Rapporteur for Rel-15</w:t>
      </w:r>
      <w:r w:rsidR="00FB76F5">
        <w:tab/>
        <w:t>Samsung</w:t>
      </w:r>
      <w:r w:rsidR="00FB76F5">
        <w:tab/>
        <w:t>CR</w:t>
      </w:r>
      <w:r w:rsidR="00FB76F5">
        <w:tab/>
        <w:t>Rel-15</w:t>
      </w:r>
      <w:r w:rsidR="00FB76F5">
        <w:tab/>
        <w:t>36.331</w:t>
      </w:r>
      <w:r w:rsidR="00FB76F5">
        <w:tab/>
        <w:t>15.13.0</w:t>
      </w:r>
      <w:r w:rsidR="00FB76F5">
        <w:tab/>
        <w:t>4683</w:t>
      </w:r>
      <w:r w:rsidR="00FB76F5">
        <w:tab/>
        <w:t>-</w:t>
      </w:r>
      <w:r w:rsidR="00FB76F5">
        <w:tab/>
        <w:t>F</w:t>
      </w:r>
      <w:r w:rsidR="00FB76F5">
        <w:tab/>
        <w:t>SPIA_IDC_LTE-Core, LTE_5GCN_connect-Core</w:t>
      </w:r>
    </w:p>
    <w:p w14:paraId="453D6B26" w14:textId="7F10BD70" w:rsidR="00486E48" w:rsidRDefault="00486E48" w:rsidP="00486E48">
      <w:pPr>
        <w:pStyle w:val="Doc-text2"/>
      </w:pPr>
      <w:r>
        <w:t>-</w:t>
      </w:r>
      <w:r>
        <w:tab/>
        <w:t xml:space="preserve">QC thinks the SIB25 issue is change so it's not editorial. Samsung agrees. Huawei is not sure about the motivation. If these align with NR, we should update cover page. Lenovo is OK with changes. This was agreed in NR last time and the SIB25 value is used in a formula so it makes sense in the formula. Nokia thinks that this change is relevant and this is not just alignment but a </w:t>
      </w:r>
      <w:r>
        <w:lastRenderedPageBreak/>
        <w:t>correction. UE implementation in LTE and NR may be different. Lenovo clarifies the same formula is used in both. QC thinks average is stil more correct.</w:t>
      </w:r>
    </w:p>
    <w:p w14:paraId="5E1C2DBC" w14:textId="20856701" w:rsidR="00486E48" w:rsidRDefault="00486E48" w:rsidP="00486E48">
      <w:pPr>
        <w:pStyle w:val="Agreement"/>
      </w:pPr>
      <w:r>
        <w:t xml:space="preserve">CR is revised in </w:t>
      </w:r>
      <w:hyperlink r:id="rId54" w:history="1">
        <w:r w:rsidR="008656F7">
          <w:rPr>
            <w:rStyle w:val="Hyperlink"/>
          </w:rPr>
          <w:t>R2-2106499</w:t>
        </w:r>
      </w:hyperlink>
      <w:r>
        <w:t xml:space="preserve"> (should consider what the last change means and whether "</w:t>
      </w:r>
      <w:r w:rsidR="00FF5B5E">
        <w:t>average</w:t>
      </w:r>
      <w:r>
        <w:t>" is correct and correct cover page).</w:t>
      </w:r>
    </w:p>
    <w:p w14:paraId="52714EF5" w14:textId="2BAB5340" w:rsidR="00012C7F" w:rsidRPr="00486E48" w:rsidRDefault="00012C7F" w:rsidP="00012C7F">
      <w:pPr>
        <w:pStyle w:val="Agreement"/>
      </w:pPr>
      <w:r>
        <w:t>Discuss revised CR By Email [201] (Samsung)</w:t>
      </w:r>
    </w:p>
    <w:p w14:paraId="7266BFA5" w14:textId="396F67DA" w:rsidR="00FB76F5" w:rsidRDefault="008656F7" w:rsidP="00FB76F5">
      <w:pPr>
        <w:pStyle w:val="Doc-title"/>
      </w:pPr>
      <w:hyperlink r:id="rId55" w:history="1">
        <w:r>
          <w:rPr>
            <w:rStyle w:val="Hyperlink"/>
          </w:rPr>
          <w:t>R2-2106318</w:t>
        </w:r>
      </w:hyperlink>
      <w:r w:rsidR="00FB76F5">
        <w:tab/>
        <w:t>Minor changes collected by Rapporteur for Rel-16</w:t>
      </w:r>
      <w:r w:rsidR="00FB76F5">
        <w:tab/>
        <w:t>Samsung</w:t>
      </w:r>
      <w:r w:rsidR="00FB76F5">
        <w:tab/>
        <w:t>CR</w:t>
      </w:r>
      <w:r w:rsidR="00FB76F5">
        <w:tab/>
        <w:t>Rel-16</w:t>
      </w:r>
      <w:r w:rsidR="00FB76F5">
        <w:tab/>
        <w:t>36.331</w:t>
      </w:r>
      <w:r w:rsidR="00FB76F5">
        <w:tab/>
        <w:t>16.4.0</w:t>
      </w:r>
      <w:r w:rsidR="00FB76F5">
        <w:tab/>
        <w:t>4684</w:t>
      </w:r>
      <w:r w:rsidR="00FB76F5">
        <w:tab/>
        <w:t>-</w:t>
      </w:r>
      <w:r w:rsidR="00FB76F5">
        <w:tab/>
        <w:t>F</w:t>
      </w:r>
      <w:r w:rsidR="00FB76F5">
        <w:tab/>
        <w:t>SPIA_IDC_LTE-Core, LTE_5GCN_connect-Core, TEI16</w:t>
      </w:r>
    </w:p>
    <w:p w14:paraId="4E13FFC9" w14:textId="3CB475F6" w:rsidR="00486E48" w:rsidRDefault="00486E48" w:rsidP="00486E48">
      <w:pPr>
        <w:pStyle w:val="Agreement"/>
      </w:pPr>
      <w:r>
        <w:t xml:space="preserve">CR is revised in </w:t>
      </w:r>
      <w:hyperlink r:id="rId56" w:history="1">
        <w:r w:rsidR="008656F7">
          <w:rPr>
            <w:rStyle w:val="Hyperlink"/>
          </w:rPr>
          <w:t>R2-2106500</w:t>
        </w:r>
      </w:hyperlink>
      <w:r>
        <w:t xml:space="preserve"> (should consider what the last change means and whether "</w:t>
      </w:r>
      <w:r w:rsidR="00FF5B5E">
        <w:t>average</w:t>
      </w:r>
      <w:r>
        <w:t>" is correct and correct cover page).</w:t>
      </w:r>
    </w:p>
    <w:p w14:paraId="4D9118CD" w14:textId="49B250DD" w:rsidR="00012C7F" w:rsidRPr="00486E48" w:rsidRDefault="00012C7F" w:rsidP="00012C7F">
      <w:pPr>
        <w:pStyle w:val="Agreement"/>
      </w:pPr>
      <w:r>
        <w:t>Discuss revised CR By Email [201] (Samsung)</w:t>
      </w:r>
    </w:p>
    <w:p w14:paraId="0EF0FC84" w14:textId="4A73CA14" w:rsidR="00486E48" w:rsidRDefault="00486E48" w:rsidP="00012C7F">
      <w:pPr>
        <w:pStyle w:val="Doc-text2"/>
        <w:ind w:left="0" w:firstLine="0"/>
      </w:pPr>
    </w:p>
    <w:p w14:paraId="571C3C14" w14:textId="7139AACC" w:rsidR="00012C7F" w:rsidRDefault="00012C7F" w:rsidP="00012C7F">
      <w:pPr>
        <w:pStyle w:val="Doc-text2"/>
        <w:ind w:left="0" w:firstLine="0"/>
      </w:pPr>
    </w:p>
    <w:p w14:paraId="3E088DEA" w14:textId="534C5AC2" w:rsidR="00012C7F" w:rsidRDefault="00012C7F" w:rsidP="00012C7F">
      <w:pPr>
        <w:pStyle w:val="BoldComments"/>
        <w:rPr>
          <w:lang w:val="fi-FI"/>
        </w:rPr>
      </w:pPr>
      <w:r>
        <w:t>Email</w:t>
      </w:r>
      <w:r>
        <w:rPr>
          <w:lang w:val="fi-FI"/>
        </w:rPr>
        <w:t xml:space="preserve"> discussions ([20</w:t>
      </w:r>
      <w:r w:rsidR="00A45165">
        <w:rPr>
          <w:lang w:val="fi-FI"/>
        </w:rPr>
        <w:t>1</w:t>
      </w:r>
      <w:r>
        <w:rPr>
          <w:lang w:val="fi-FI"/>
        </w:rPr>
        <w:t>])</w:t>
      </w:r>
    </w:p>
    <w:p w14:paraId="58210173" w14:textId="77777777" w:rsidR="00012C7F" w:rsidRPr="009B72AD" w:rsidRDefault="00012C7F" w:rsidP="00012C7F">
      <w:pPr>
        <w:pStyle w:val="EmailDiscussion"/>
      </w:pPr>
      <w:r w:rsidRPr="00D80DD8">
        <w:t>[AT</w:t>
      </w:r>
      <w:r>
        <w:t>114-e</w:t>
      </w:r>
      <w:r w:rsidRPr="00D80DD8">
        <w:t>][2</w:t>
      </w:r>
      <w:r>
        <w:t>01</w:t>
      </w:r>
      <w:r w:rsidRPr="00D80DD8">
        <w:t>][</w:t>
      </w:r>
      <w:r>
        <w:t>LTE</w:t>
      </w:r>
      <w:r w:rsidRPr="00D80DD8">
        <w:t xml:space="preserve">] </w:t>
      </w:r>
      <w:r>
        <w:t>Miscellaneous LTE CRs</w:t>
      </w:r>
      <w:r w:rsidRPr="009B72AD">
        <w:t xml:space="preserve"> (</w:t>
      </w:r>
      <w:r>
        <w:t>Samsung</w:t>
      </w:r>
      <w:r w:rsidRPr="009B72AD">
        <w:t>)</w:t>
      </w:r>
    </w:p>
    <w:p w14:paraId="054182A8" w14:textId="77777777" w:rsidR="00012C7F" w:rsidRPr="00D80DD8" w:rsidRDefault="00012C7F" w:rsidP="00012C7F">
      <w:pPr>
        <w:pStyle w:val="EmailDiscussion2"/>
        <w:ind w:left="1619" w:firstLine="0"/>
        <w:rPr>
          <w:u w:val="single"/>
        </w:rPr>
      </w:pPr>
      <w:r w:rsidRPr="00D80DD8">
        <w:rPr>
          <w:u w:val="single"/>
        </w:rPr>
        <w:t xml:space="preserve">Scope: </w:t>
      </w:r>
    </w:p>
    <w:p w14:paraId="3D3E0D65" w14:textId="56CF2B25" w:rsidR="00012C7F" w:rsidRPr="00D80DD8" w:rsidRDefault="00012C7F" w:rsidP="00012C7F">
      <w:pPr>
        <w:pStyle w:val="EmailDiscussion2"/>
        <w:numPr>
          <w:ilvl w:val="2"/>
          <w:numId w:val="9"/>
        </w:numPr>
        <w:ind w:left="1980"/>
      </w:pPr>
      <w:bookmarkStart w:id="20" w:name="_Hlk72344658"/>
      <w:r>
        <w:t>Finalize LTE CRs discussed online</w:t>
      </w:r>
      <w:r w:rsidR="00A45165">
        <w:t xml:space="preserve"> and marked for this discussion</w:t>
      </w:r>
    </w:p>
    <w:bookmarkEnd w:id="20"/>
    <w:p w14:paraId="1094B589" w14:textId="77777777" w:rsidR="00012C7F" w:rsidRPr="00D80DD8" w:rsidRDefault="00012C7F" w:rsidP="00012C7F">
      <w:pPr>
        <w:pStyle w:val="EmailDiscussion2"/>
        <w:rPr>
          <w:u w:val="single"/>
        </w:rPr>
      </w:pPr>
      <w:r w:rsidRPr="00D80DD8">
        <w:tab/>
      </w:r>
      <w:r w:rsidRPr="00D80DD8">
        <w:rPr>
          <w:u w:val="single"/>
        </w:rPr>
        <w:t xml:space="preserve">Intended outcome: </w:t>
      </w:r>
    </w:p>
    <w:p w14:paraId="3404F414" w14:textId="77777777" w:rsidR="00012C7F" w:rsidRPr="00D80DD8" w:rsidRDefault="00012C7F" w:rsidP="00012C7F">
      <w:pPr>
        <w:pStyle w:val="EmailDiscussion2"/>
        <w:numPr>
          <w:ilvl w:val="2"/>
          <w:numId w:val="9"/>
        </w:numPr>
        <w:ind w:left="1980"/>
      </w:pPr>
      <w:r w:rsidRPr="00D80DD8">
        <w:t>Agreeable CRs (if any)</w:t>
      </w:r>
    </w:p>
    <w:p w14:paraId="3D147CA8" w14:textId="77777777" w:rsidR="00012C7F" w:rsidRPr="00D80DD8" w:rsidRDefault="00012C7F" w:rsidP="00012C7F">
      <w:pPr>
        <w:pStyle w:val="EmailDiscussion2"/>
        <w:rPr>
          <w:u w:val="single"/>
        </w:rPr>
      </w:pPr>
      <w:r w:rsidRPr="00D80DD8">
        <w:tab/>
      </w:r>
      <w:r w:rsidRPr="00D80DD8">
        <w:rPr>
          <w:u w:val="single"/>
        </w:rPr>
        <w:t xml:space="preserve">Deadline for providing comments, for rapporteur inputs, conclusions and CR finalization:  </w:t>
      </w:r>
    </w:p>
    <w:p w14:paraId="55FF0741" w14:textId="77777777" w:rsidR="00012C7F" w:rsidRPr="00D80DD8" w:rsidRDefault="00012C7F" w:rsidP="00012C7F">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012C7F">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0900 </w:t>
      </w:r>
    </w:p>
    <w:p w14:paraId="33C63ABB" w14:textId="77777777" w:rsidR="00012C7F" w:rsidRPr="00D80DD8" w:rsidRDefault="00012C7F" w:rsidP="00012C7F">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w:t>
      </w:r>
      <w:r>
        <w:rPr>
          <w:color w:val="000000" w:themeColor="text1"/>
        </w:rPr>
        <w:t>09</w:t>
      </w:r>
      <w:r w:rsidRPr="00D80DD8">
        <w:rPr>
          <w:color w:val="000000" w:themeColor="text1"/>
        </w:rPr>
        <w:t xml:space="preserve">00 </w:t>
      </w:r>
    </w:p>
    <w:p w14:paraId="56C7E3E9" w14:textId="77777777" w:rsidR="00012C7F" w:rsidRPr="0099317D" w:rsidRDefault="00012C7F" w:rsidP="00012C7F">
      <w:pPr>
        <w:pStyle w:val="Doc-text2"/>
        <w:ind w:left="0" w:firstLine="0"/>
      </w:pPr>
    </w:p>
    <w:p w14:paraId="3D2AA30D" w14:textId="09BDEC7B" w:rsidR="00FB76F5" w:rsidRDefault="00FB76F5" w:rsidP="00AD0EF4">
      <w:pPr>
        <w:pStyle w:val="Doc-text2"/>
        <w:ind w:left="0" w:firstLine="0"/>
      </w:pPr>
    </w:p>
    <w:bookmarkEnd w:id="19"/>
    <w:p w14:paraId="157E69EE" w14:textId="10AB1023"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40FA9BC3" w14:textId="00190B8D" w:rsidR="000D255B" w:rsidRPr="000D255B" w:rsidRDefault="000D255B" w:rsidP="00137FD4">
      <w:pPr>
        <w:pStyle w:val="Heading2"/>
      </w:pPr>
      <w:r w:rsidRPr="000D255B">
        <w:t>6.4</w:t>
      </w:r>
      <w:r w:rsidRPr="000D255B">
        <w:tab/>
        <w:t>NR and LTE mobility enhancements</w:t>
      </w:r>
    </w:p>
    <w:p w14:paraId="69366799" w14:textId="77777777" w:rsidR="000D255B" w:rsidRPr="000D255B" w:rsidRDefault="000D255B" w:rsidP="000D255B">
      <w:pPr>
        <w:pStyle w:val="Comments"/>
      </w:pPr>
      <w:r w:rsidRPr="000D255B">
        <w:t xml:space="preserve">(NR_Mob_enh-Core; leading WG: RAN2; REL-16; started: Jun 18; Completed June 20; WID: RP-192277). </w:t>
      </w:r>
    </w:p>
    <w:p w14:paraId="673137AA" w14:textId="77777777" w:rsidR="000D255B" w:rsidRPr="000D255B" w:rsidRDefault="000D255B" w:rsidP="000D255B">
      <w:pPr>
        <w:pStyle w:val="Comments"/>
      </w:pPr>
      <w:r w:rsidRPr="000D255B">
        <w:t>(LTE_feMob-Core; leading WG: RAN2; REL-16; started: Jun 18; Completed: June 20; WID: RP-190921)</w:t>
      </w:r>
    </w:p>
    <w:p w14:paraId="663161DA" w14:textId="77777777" w:rsidR="000D255B" w:rsidRPr="000D255B" w:rsidRDefault="000D255B" w:rsidP="000D255B">
      <w:pPr>
        <w:pStyle w:val="Comments"/>
      </w:pPr>
      <w:r w:rsidRPr="000D255B">
        <w:t xml:space="preserve">Documents in this agenda item will be handled in a break out session). </w:t>
      </w:r>
    </w:p>
    <w:p w14:paraId="0F83D405" w14:textId="77777777" w:rsidR="000D255B" w:rsidRPr="000D255B" w:rsidRDefault="000D255B" w:rsidP="000D255B">
      <w:pPr>
        <w:pStyle w:val="Comments"/>
      </w:pPr>
      <w:r w:rsidRPr="000D255B">
        <w:t xml:space="preserve">No documents should be submitted to 6.4. Please submit to 6.4.x </w:t>
      </w:r>
    </w:p>
    <w:p w14:paraId="4F6985E7"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1E42D0B4" w14:textId="77777777" w:rsidR="000D255B" w:rsidRPr="000D255B" w:rsidRDefault="000D255B" w:rsidP="000D255B">
      <w:pPr>
        <w:pStyle w:val="Comments"/>
      </w:pPr>
      <w:r w:rsidRPr="000D255B">
        <w:t>Tdoc Limitation: 8 tdocs, See also tdoc limitation for Agenda Item 6</w:t>
      </w:r>
    </w:p>
    <w:p w14:paraId="27B92197" w14:textId="77777777" w:rsidR="0084585D" w:rsidRPr="000D255B" w:rsidRDefault="0084585D" w:rsidP="0084585D">
      <w:pPr>
        <w:pStyle w:val="Heading3"/>
      </w:pPr>
      <w:r w:rsidRPr="000D255B">
        <w:t>6.4.</w:t>
      </w:r>
      <w:r>
        <w:t>0</w:t>
      </w:r>
      <w:r w:rsidRPr="000D255B">
        <w:tab/>
      </w:r>
      <w:r>
        <w:t>In-principle agreed CRs</w:t>
      </w:r>
    </w:p>
    <w:p w14:paraId="08F7B4DE" w14:textId="20B40BAC" w:rsidR="00332627" w:rsidRDefault="00332627" w:rsidP="00332627">
      <w:pPr>
        <w:pStyle w:val="BoldComments"/>
        <w:rPr>
          <w:lang w:val="fi-FI"/>
        </w:rPr>
      </w:pPr>
      <w:r>
        <w:t>Web Conf (</w:t>
      </w:r>
      <w:r>
        <w:rPr>
          <w:lang w:val="fi-FI"/>
        </w:rPr>
        <w:t>Monday 2nd week</w:t>
      </w:r>
      <w:r>
        <w:t>)</w:t>
      </w:r>
      <w:r>
        <w:rPr>
          <w:lang w:val="fi-FI"/>
        </w:rPr>
        <w:t xml:space="preserve"> (13)</w:t>
      </w:r>
    </w:p>
    <w:p w14:paraId="044A5FA5"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5FD2F07F" w14:textId="784231A6" w:rsidR="0099317D" w:rsidRDefault="008656F7" w:rsidP="0099317D">
      <w:pPr>
        <w:pStyle w:val="Doc-title"/>
      </w:pPr>
      <w:hyperlink r:id="rId57" w:history="1">
        <w:r>
          <w:rPr>
            <w:rStyle w:val="Hyperlink"/>
          </w:rPr>
          <w:t>R2-2105001</w:t>
        </w:r>
      </w:hyperlink>
      <w:r w:rsidR="0099317D">
        <w:tab/>
        <w:t>38.300 CR: removing ambiguous HO naming</w:t>
      </w:r>
      <w:r w:rsidR="0099317D">
        <w:tab/>
        <w:t>Nokia, Nokia Shanghai Bell</w:t>
      </w:r>
      <w:r w:rsidR="0099317D">
        <w:tab/>
        <w:t>CR</w:t>
      </w:r>
      <w:r w:rsidR="0099317D">
        <w:tab/>
        <w:t>Rel-16</w:t>
      </w:r>
      <w:r w:rsidR="0099317D">
        <w:tab/>
        <w:t>38.300</w:t>
      </w:r>
      <w:r w:rsidR="0099317D">
        <w:tab/>
        <w:t>16.5.0</w:t>
      </w:r>
      <w:r w:rsidR="0099317D">
        <w:tab/>
        <w:t>0354</w:t>
      </w:r>
      <w:r w:rsidR="0099317D">
        <w:tab/>
        <w:t>1</w:t>
      </w:r>
      <w:r w:rsidR="0099317D">
        <w:tab/>
        <w:t>F</w:t>
      </w:r>
      <w:r w:rsidR="0099317D">
        <w:tab/>
        <w:t>NR_Mob_enh-Core</w:t>
      </w:r>
      <w:r w:rsidR="0099317D">
        <w:tab/>
      </w:r>
      <w:hyperlink r:id="rId58" w:history="1">
        <w:r>
          <w:rPr>
            <w:rStyle w:val="Hyperlink"/>
          </w:rPr>
          <w:t>R2-2103337</w:t>
        </w:r>
      </w:hyperlink>
    </w:p>
    <w:p w14:paraId="40E10EB8" w14:textId="30D610C9" w:rsidR="0099317D" w:rsidRDefault="008656F7" w:rsidP="0099317D">
      <w:pPr>
        <w:pStyle w:val="Doc-title"/>
      </w:pPr>
      <w:hyperlink r:id="rId59" w:history="1">
        <w:r>
          <w:rPr>
            <w:rStyle w:val="Hyperlink"/>
          </w:rPr>
          <w:t>R2-2105002</w:t>
        </w:r>
      </w:hyperlink>
      <w:r w:rsidR="0099317D">
        <w:tab/>
        <w:t>36.300 CR: removing ambiguous HO naming</w:t>
      </w:r>
      <w:r w:rsidR="0099317D">
        <w:tab/>
        <w:t>Nokia, Nokia Shanghai Bell</w:t>
      </w:r>
      <w:r w:rsidR="0099317D">
        <w:tab/>
        <w:t>CR</w:t>
      </w:r>
      <w:r w:rsidR="0099317D">
        <w:tab/>
        <w:t>Rel-16</w:t>
      </w:r>
      <w:r w:rsidR="0099317D">
        <w:tab/>
        <w:t>36.300</w:t>
      </w:r>
      <w:r w:rsidR="0099317D">
        <w:tab/>
        <w:t>16.5.0</w:t>
      </w:r>
      <w:r w:rsidR="0099317D">
        <w:tab/>
        <w:t>1336</w:t>
      </w:r>
      <w:r w:rsidR="0099317D">
        <w:tab/>
        <w:t>1</w:t>
      </w:r>
      <w:r w:rsidR="0099317D">
        <w:tab/>
        <w:t>F</w:t>
      </w:r>
      <w:r w:rsidR="0099317D">
        <w:tab/>
        <w:t>NR_Mob_enh-Core</w:t>
      </w:r>
      <w:r w:rsidR="0099317D">
        <w:tab/>
      </w:r>
      <w:hyperlink r:id="rId60" w:history="1">
        <w:r>
          <w:rPr>
            <w:rStyle w:val="Hyperlink"/>
          </w:rPr>
          <w:t>R2-2103338</w:t>
        </w:r>
      </w:hyperlink>
    </w:p>
    <w:p w14:paraId="03C2BB6C" w14:textId="7E73F1FA" w:rsidR="0099317D" w:rsidRDefault="008656F7" w:rsidP="0099317D">
      <w:pPr>
        <w:pStyle w:val="Doc-title"/>
      </w:pPr>
      <w:hyperlink r:id="rId61" w:history="1">
        <w:r>
          <w:rPr>
            <w:rStyle w:val="Hyperlink"/>
          </w:rPr>
          <w:t>R2-2105004</w:t>
        </w:r>
      </w:hyperlink>
      <w:r w:rsidR="0099317D">
        <w:tab/>
        <w:t>Transmissions to the source that continue upon DAPS UL switching</w:t>
      </w:r>
      <w:r w:rsidR="0099317D">
        <w:tab/>
        <w:t>Nokia, Nokia Shanghai Bell</w:t>
      </w:r>
      <w:r w:rsidR="0099317D">
        <w:tab/>
        <w:t>CR</w:t>
      </w:r>
      <w:r w:rsidR="0099317D">
        <w:tab/>
        <w:t>Rel-16</w:t>
      </w:r>
      <w:r w:rsidR="0099317D">
        <w:tab/>
        <w:t>38.300</w:t>
      </w:r>
      <w:r w:rsidR="0099317D">
        <w:tab/>
        <w:t>16.5.0</w:t>
      </w:r>
      <w:r w:rsidR="0099317D">
        <w:tab/>
        <w:t>0353</w:t>
      </w:r>
      <w:r w:rsidR="0099317D">
        <w:tab/>
        <w:t>2</w:t>
      </w:r>
      <w:r w:rsidR="0099317D">
        <w:tab/>
        <w:t>F</w:t>
      </w:r>
      <w:r w:rsidR="0099317D">
        <w:tab/>
        <w:t>NR_Mob_enh-Core</w:t>
      </w:r>
      <w:r w:rsidR="0099317D">
        <w:tab/>
      </w:r>
      <w:hyperlink r:id="rId62" w:history="1">
        <w:r>
          <w:rPr>
            <w:rStyle w:val="Hyperlink"/>
          </w:rPr>
          <w:t>R2-2104336</w:t>
        </w:r>
      </w:hyperlink>
    </w:p>
    <w:p w14:paraId="37D1589D" w14:textId="15198BF1" w:rsidR="0099317D" w:rsidRDefault="008656F7" w:rsidP="0099317D">
      <w:pPr>
        <w:pStyle w:val="Doc-title"/>
      </w:pPr>
      <w:hyperlink r:id="rId63" w:history="1">
        <w:r>
          <w:rPr>
            <w:rStyle w:val="Hyperlink"/>
          </w:rPr>
          <w:t>R2-2105016</w:t>
        </w:r>
      </w:hyperlink>
      <w:r w:rsidR="0099317D">
        <w:tab/>
        <w:t>Transmission of InDeviceCoexistence, UEAssistanceInformation, MBMSInterestIndication, or SidelinkUEInformation after conditional handover</w:t>
      </w:r>
      <w:r w:rsidR="0099317D">
        <w:tab/>
        <w:t>MediaTek, Ericsson</w:t>
      </w:r>
      <w:r w:rsidR="0099317D">
        <w:tab/>
        <w:t>CR</w:t>
      </w:r>
      <w:r w:rsidR="0099317D">
        <w:tab/>
        <w:t>Rel-16</w:t>
      </w:r>
      <w:r w:rsidR="0099317D">
        <w:tab/>
        <w:t>36.331</w:t>
      </w:r>
      <w:r w:rsidR="0099317D">
        <w:tab/>
        <w:t>16.4.0</w:t>
      </w:r>
      <w:r w:rsidR="0099317D">
        <w:tab/>
        <w:t>4644</w:t>
      </w:r>
      <w:r w:rsidR="0099317D">
        <w:tab/>
        <w:t>1</w:t>
      </w:r>
      <w:r w:rsidR="0099317D">
        <w:tab/>
        <w:t>F</w:t>
      </w:r>
      <w:r w:rsidR="0099317D">
        <w:tab/>
        <w:t>LTE_feMob-Core, 5G_V2X_NRSL-Core</w:t>
      </w:r>
      <w:r w:rsidR="0099317D">
        <w:tab/>
      </w:r>
      <w:hyperlink r:id="rId64" w:history="1">
        <w:r>
          <w:rPr>
            <w:rStyle w:val="Hyperlink"/>
          </w:rPr>
          <w:t>R2-2104327</w:t>
        </w:r>
      </w:hyperlink>
    </w:p>
    <w:p w14:paraId="3292A6F5" w14:textId="0928AA1F" w:rsidR="0099317D" w:rsidRDefault="008656F7" w:rsidP="0099317D">
      <w:pPr>
        <w:pStyle w:val="Doc-title"/>
      </w:pPr>
      <w:hyperlink r:id="rId65" w:history="1">
        <w:r>
          <w:rPr>
            <w:rStyle w:val="Hyperlink"/>
          </w:rPr>
          <w:t>R2-2105017</w:t>
        </w:r>
      </w:hyperlink>
      <w:r w:rsidR="0099317D">
        <w:tab/>
        <w:t>Transmission of UEAssistanceInformation or SidelinkUEInformationNR after conditional handover</w:t>
      </w:r>
      <w:r w:rsidR="0099317D">
        <w:tab/>
        <w:t>MediaTek, Ericsson, Sharp, LG Electronics, Qualcomm Incorporated</w:t>
      </w:r>
      <w:r w:rsidR="0099317D">
        <w:tab/>
        <w:t>CR</w:t>
      </w:r>
      <w:r w:rsidR="0099317D">
        <w:tab/>
        <w:t>Rel-16</w:t>
      </w:r>
      <w:r w:rsidR="0099317D">
        <w:tab/>
        <w:t>38.331</w:t>
      </w:r>
      <w:r w:rsidR="0099317D">
        <w:tab/>
        <w:t>16.4.1</w:t>
      </w:r>
      <w:r w:rsidR="0099317D">
        <w:tab/>
        <w:t>2569</w:t>
      </w:r>
      <w:r w:rsidR="0099317D">
        <w:tab/>
        <w:t>1</w:t>
      </w:r>
      <w:r w:rsidR="0099317D">
        <w:tab/>
        <w:t>F</w:t>
      </w:r>
      <w:r w:rsidR="0099317D">
        <w:tab/>
        <w:t>LTE_feMob-Core, 5G_V2X_NRSL-Core</w:t>
      </w:r>
      <w:r w:rsidR="0099317D">
        <w:tab/>
      </w:r>
      <w:hyperlink r:id="rId66" w:history="1">
        <w:r>
          <w:rPr>
            <w:rStyle w:val="Hyperlink"/>
          </w:rPr>
          <w:t>R2-2104328</w:t>
        </w:r>
      </w:hyperlink>
    </w:p>
    <w:p w14:paraId="32385165" w14:textId="7F834D3B" w:rsidR="0099317D" w:rsidRDefault="008656F7" w:rsidP="0099317D">
      <w:pPr>
        <w:pStyle w:val="Doc-title"/>
      </w:pPr>
      <w:hyperlink r:id="rId67" w:history="1">
        <w:r>
          <w:rPr>
            <w:rStyle w:val="Hyperlink"/>
          </w:rPr>
          <w:t>R2-2105206</w:t>
        </w:r>
      </w:hyperlink>
      <w:r w:rsidR="0099317D">
        <w:tab/>
        <w:t>Full configuration for CHO</w:t>
      </w:r>
      <w:r w:rsidR="0099317D">
        <w:tab/>
        <w:t>Google Inc.</w:t>
      </w:r>
      <w:r w:rsidR="0099317D">
        <w:tab/>
        <w:t>CR</w:t>
      </w:r>
      <w:r w:rsidR="0099317D">
        <w:tab/>
        <w:t>Rel-16</w:t>
      </w:r>
      <w:r w:rsidR="0099317D">
        <w:tab/>
        <w:t>38.331</w:t>
      </w:r>
      <w:r w:rsidR="0099317D">
        <w:tab/>
        <w:t>16.4.1</w:t>
      </w:r>
      <w:r w:rsidR="0099317D">
        <w:tab/>
        <w:t>2565</w:t>
      </w:r>
      <w:r w:rsidR="0099317D">
        <w:tab/>
        <w:t>2</w:t>
      </w:r>
      <w:r w:rsidR="0099317D">
        <w:tab/>
        <w:t>F</w:t>
      </w:r>
      <w:r w:rsidR="0099317D">
        <w:tab/>
        <w:t>NR_Mob_enh-Core</w:t>
      </w:r>
      <w:r w:rsidR="0099317D">
        <w:tab/>
      </w:r>
      <w:hyperlink r:id="rId68" w:history="1">
        <w:r>
          <w:rPr>
            <w:rStyle w:val="Hyperlink"/>
          </w:rPr>
          <w:t>R2-2104347</w:t>
        </w:r>
      </w:hyperlink>
    </w:p>
    <w:p w14:paraId="09E3F8AC" w14:textId="4F161A63" w:rsidR="0099317D" w:rsidRDefault="008656F7" w:rsidP="0099317D">
      <w:pPr>
        <w:pStyle w:val="Doc-title"/>
      </w:pPr>
      <w:hyperlink r:id="rId69" w:history="1">
        <w:r>
          <w:rPr>
            <w:rStyle w:val="Hyperlink"/>
          </w:rPr>
          <w:t>R2-2105500</w:t>
        </w:r>
      </w:hyperlink>
      <w:r w:rsidR="0099317D">
        <w:tab/>
        <w:t>CR on T312 handling in DAPS HO</w:t>
      </w:r>
      <w:r w:rsidR="0099317D">
        <w:tab/>
        <w:t>ZTE Corporation, Sanechips</w:t>
      </w:r>
      <w:r w:rsidR="0099317D">
        <w:tab/>
        <w:t>CR</w:t>
      </w:r>
      <w:r w:rsidR="0099317D">
        <w:tab/>
        <w:t>Rel-16</w:t>
      </w:r>
      <w:r w:rsidR="0099317D">
        <w:tab/>
        <w:t>36.331</w:t>
      </w:r>
      <w:r w:rsidR="0099317D">
        <w:tab/>
        <w:t>16.4.0</w:t>
      </w:r>
      <w:r w:rsidR="0099317D">
        <w:tab/>
        <w:t>4627</w:t>
      </w:r>
      <w:r w:rsidR="0099317D">
        <w:tab/>
        <w:t>1</w:t>
      </w:r>
      <w:r w:rsidR="0099317D">
        <w:tab/>
        <w:t>F</w:t>
      </w:r>
      <w:r w:rsidR="0099317D">
        <w:tab/>
        <w:t>LTE_feMob-Core</w:t>
      </w:r>
      <w:r w:rsidR="0099317D">
        <w:tab/>
      </w:r>
      <w:hyperlink r:id="rId70" w:history="1">
        <w:r>
          <w:rPr>
            <w:rStyle w:val="Hyperlink"/>
          </w:rPr>
          <w:t>R2-2104075</w:t>
        </w:r>
      </w:hyperlink>
    </w:p>
    <w:p w14:paraId="7B132DBD" w14:textId="55F9AAED" w:rsidR="0099317D" w:rsidRDefault="008656F7" w:rsidP="0099317D">
      <w:pPr>
        <w:pStyle w:val="Doc-title"/>
      </w:pPr>
      <w:hyperlink r:id="rId71" w:history="1">
        <w:r>
          <w:rPr>
            <w:rStyle w:val="Hyperlink"/>
          </w:rPr>
          <w:t>R2-2105501</w:t>
        </w:r>
      </w:hyperlink>
      <w:r w:rsidR="0099317D">
        <w:tab/>
        <w:t>Miscellaneous corrections to 37.340 on mobility enhancement</w:t>
      </w:r>
      <w:r w:rsidR="0099317D">
        <w:tab/>
        <w:t>ZTE Corporation (Rapporteur), Sanechips, Ericsson</w:t>
      </w:r>
      <w:r w:rsidR="0099317D">
        <w:tab/>
        <w:t>CR</w:t>
      </w:r>
      <w:r w:rsidR="0099317D">
        <w:tab/>
        <w:t>Rel-16</w:t>
      </w:r>
      <w:r w:rsidR="0099317D">
        <w:tab/>
        <w:t>37.340</w:t>
      </w:r>
      <w:r w:rsidR="0099317D">
        <w:tab/>
        <w:t>16.5.0</w:t>
      </w:r>
      <w:r w:rsidR="0099317D">
        <w:tab/>
        <w:t>0262</w:t>
      </w:r>
      <w:r w:rsidR="0099317D">
        <w:tab/>
        <w:t>2</w:t>
      </w:r>
      <w:r w:rsidR="0099317D">
        <w:tab/>
        <w:t>F</w:t>
      </w:r>
      <w:r w:rsidR="0099317D">
        <w:tab/>
        <w:t>NR_Mob_enh-Core</w:t>
      </w:r>
      <w:r w:rsidR="0099317D">
        <w:tab/>
      </w:r>
      <w:hyperlink r:id="rId72" w:history="1">
        <w:r>
          <w:rPr>
            <w:rStyle w:val="Hyperlink"/>
          </w:rPr>
          <w:t>R2-2104339</w:t>
        </w:r>
      </w:hyperlink>
    </w:p>
    <w:p w14:paraId="7895AFC0" w14:textId="30E67715" w:rsidR="0099317D" w:rsidRDefault="008656F7" w:rsidP="0099317D">
      <w:pPr>
        <w:pStyle w:val="Doc-title"/>
      </w:pPr>
      <w:hyperlink r:id="rId73" w:history="1">
        <w:r>
          <w:rPr>
            <w:rStyle w:val="Hyperlink"/>
          </w:rPr>
          <w:t>R2-2105502</w:t>
        </w:r>
      </w:hyperlink>
      <w:r w:rsidR="0099317D">
        <w:tab/>
        <w:t>CR on configuration release in DAPS HO</w:t>
      </w:r>
      <w:r w:rsidR="0099317D">
        <w:tab/>
        <w:t>ZTE Corporation, Sanechips</w:t>
      </w:r>
      <w:r w:rsidR="0099317D">
        <w:tab/>
        <w:t>CR</w:t>
      </w:r>
      <w:r w:rsidR="0099317D">
        <w:tab/>
        <w:t>Rel-16</w:t>
      </w:r>
      <w:r w:rsidR="0099317D">
        <w:tab/>
        <w:t>36.331</w:t>
      </w:r>
      <w:r w:rsidR="0099317D">
        <w:tab/>
        <w:t>16.4.0</w:t>
      </w:r>
      <w:r w:rsidR="0099317D">
        <w:tab/>
        <w:t>4628</w:t>
      </w:r>
      <w:r w:rsidR="0099317D">
        <w:tab/>
        <w:t>2</w:t>
      </w:r>
      <w:r w:rsidR="0099317D">
        <w:tab/>
        <w:t>F</w:t>
      </w:r>
      <w:r w:rsidR="0099317D">
        <w:tab/>
        <w:t>LTE_feMob-Core</w:t>
      </w:r>
      <w:r w:rsidR="0099317D">
        <w:tab/>
      </w:r>
      <w:hyperlink r:id="rId74" w:history="1">
        <w:r>
          <w:rPr>
            <w:rStyle w:val="Hyperlink"/>
          </w:rPr>
          <w:t>R2-2104350</w:t>
        </w:r>
      </w:hyperlink>
    </w:p>
    <w:p w14:paraId="70CEB46C" w14:textId="4926761F" w:rsidR="0099317D" w:rsidRDefault="008656F7" w:rsidP="0099317D">
      <w:pPr>
        <w:pStyle w:val="Doc-title"/>
      </w:pPr>
      <w:hyperlink r:id="rId75" w:history="1">
        <w:r>
          <w:rPr>
            <w:rStyle w:val="Hyperlink"/>
          </w:rPr>
          <w:t>R2-2105608</w:t>
        </w:r>
      </w:hyperlink>
      <w:r w:rsidR="0099317D">
        <w:tab/>
        <w:t>Clarification on RLF detection of source Pcell</w:t>
      </w:r>
      <w:r w:rsidR="0099317D">
        <w:tab/>
        <w:t>Huawei, HiSilicon</w:t>
      </w:r>
      <w:r w:rsidR="0099317D">
        <w:tab/>
        <w:t>CR</w:t>
      </w:r>
      <w:r w:rsidR="0099317D">
        <w:tab/>
        <w:t>Rel-16</w:t>
      </w:r>
      <w:r w:rsidR="0099317D">
        <w:tab/>
        <w:t>36.300</w:t>
      </w:r>
      <w:r w:rsidR="0099317D">
        <w:tab/>
        <w:t>16.5.0</w:t>
      </w:r>
      <w:r w:rsidR="0099317D">
        <w:tab/>
        <w:t>1339</w:t>
      </w:r>
      <w:r w:rsidR="0099317D">
        <w:tab/>
        <w:t>1</w:t>
      </w:r>
      <w:r w:rsidR="0099317D">
        <w:tab/>
        <w:t>F</w:t>
      </w:r>
      <w:r w:rsidR="0099317D">
        <w:tab/>
        <w:t>LTE_feMob-Core</w:t>
      </w:r>
      <w:r w:rsidR="0099317D">
        <w:tab/>
      </w:r>
      <w:hyperlink r:id="rId76" w:history="1">
        <w:r>
          <w:rPr>
            <w:rStyle w:val="Hyperlink"/>
          </w:rPr>
          <w:t>R2-2104337</w:t>
        </w:r>
      </w:hyperlink>
    </w:p>
    <w:p w14:paraId="42798617" w14:textId="23102AC2" w:rsidR="0099317D" w:rsidRDefault="008656F7" w:rsidP="0099317D">
      <w:pPr>
        <w:pStyle w:val="Doc-title"/>
      </w:pPr>
      <w:hyperlink r:id="rId77" w:history="1">
        <w:r>
          <w:rPr>
            <w:rStyle w:val="Hyperlink"/>
          </w:rPr>
          <w:t>R2-2105609</w:t>
        </w:r>
      </w:hyperlink>
      <w:r w:rsidR="0099317D">
        <w:tab/>
        <w:t>Clarification on RLF detection of source Pcell</w:t>
      </w:r>
      <w:r w:rsidR="0099317D">
        <w:tab/>
        <w:t>Huawei, HiSilicon</w:t>
      </w:r>
      <w:r w:rsidR="0099317D">
        <w:tab/>
        <w:t>CR</w:t>
      </w:r>
      <w:r w:rsidR="0099317D">
        <w:tab/>
        <w:t>Rel-16</w:t>
      </w:r>
      <w:r w:rsidR="0099317D">
        <w:tab/>
        <w:t>38.300</w:t>
      </w:r>
      <w:r w:rsidR="0099317D">
        <w:tab/>
        <w:t>16.5.0</w:t>
      </w:r>
      <w:r w:rsidR="0099317D">
        <w:tab/>
        <w:t>0368</w:t>
      </w:r>
      <w:r w:rsidR="0099317D">
        <w:tab/>
        <w:t>1</w:t>
      </w:r>
      <w:r w:rsidR="0099317D">
        <w:tab/>
        <w:t>F</w:t>
      </w:r>
      <w:r w:rsidR="0099317D">
        <w:tab/>
        <w:t>NR_Mob_enh-Core</w:t>
      </w:r>
      <w:r w:rsidR="0099317D">
        <w:tab/>
      </w:r>
      <w:hyperlink r:id="rId78" w:history="1">
        <w:r>
          <w:rPr>
            <w:rStyle w:val="Hyperlink"/>
          </w:rPr>
          <w:t>R2-2104338</w:t>
        </w:r>
      </w:hyperlink>
    </w:p>
    <w:p w14:paraId="4F78C40E" w14:textId="63B25504" w:rsidR="0099317D" w:rsidRDefault="008656F7" w:rsidP="0099317D">
      <w:pPr>
        <w:pStyle w:val="Doc-title"/>
      </w:pPr>
      <w:hyperlink r:id="rId79" w:history="1">
        <w:r>
          <w:rPr>
            <w:rStyle w:val="Hyperlink"/>
          </w:rPr>
          <w:t>R2-2106290</w:t>
        </w:r>
      </w:hyperlink>
      <w:r w:rsidR="0099317D">
        <w:tab/>
        <w:t>CR on LCP of the source MAC entity</w:t>
      </w:r>
      <w:r w:rsidR="0099317D">
        <w:tab/>
        <w:t>Samsung Electronics Polska</w:t>
      </w:r>
      <w:r w:rsidR="0099317D">
        <w:tab/>
        <w:t>CR</w:t>
      </w:r>
      <w:r w:rsidR="0099317D">
        <w:tab/>
        <w:t>Rel-16</w:t>
      </w:r>
      <w:r w:rsidR="0099317D">
        <w:tab/>
        <w:t>38.321</w:t>
      </w:r>
      <w:r w:rsidR="0099317D">
        <w:tab/>
        <w:t>16.4.0</w:t>
      </w:r>
      <w:r w:rsidR="0099317D">
        <w:tab/>
        <w:t>1117</w:t>
      </w:r>
      <w:r w:rsidR="0099317D">
        <w:tab/>
        <w:t>-</w:t>
      </w:r>
      <w:r w:rsidR="0099317D">
        <w:tab/>
        <w:t>F</w:t>
      </w:r>
      <w:r w:rsidR="0099317D">
        <w:tab/>
        <w:t>NR_Mob_enh-Core</w:t>
      </w:r>
    </w:p>
    <w:p w14:paraId="7163AB87" w14:textId="541C8832" w:rsidR="0099317D" w:rsidRDefault="008656F7" w:rsidP="0099317D">
      <w:pPr>
        <w:pStyle w:val="Doc-title"/>
      </w:pPr>
      <w:hyperlink r:id="rId80" w:history="1">
        <w:r>
          <w:rPr>
            <w:rStyle w:val="Hyperlink"/>
          </w:rPr>
          <w:t>R2-2106301</w:t>
        </w:r>
      </w:hyperlink>
      <w:r w:rsidR="0099317D">
        <w:tab/>
        <w:t>CR on LCP of the source MAC entity</w:t>
      </w:r>
      <w:r w:rsidR="0099317D">
        <w:tab/>
        <w:t>Samsung Electronics Polska</w:t>
      </w:r>
      <w:r w:rsidR="0099317D">
        <w:tab/>
        <w:t>CR</w:t>
      </w:r>
      <w:r w:rsidR="0099317D">
        <w:tab/>
        <w:t>Rel-16</w:t>
      </w:r>
      <w:r w:rsidR="0099317D">
        <w:tab/>
        <w:t>36.321</w:t>
      </w:r>
      <w:r w:rsidR="0099317D">
        <w:tab/>
        <w:t>16.4.0</w:t>
      </w:r>
      <w:r w:rsidR="0099317D">
        <w:tab/>
        <w:t>1525</w:t>
      </w:r>
      <w:r w:rsidR="0099317D">
        <w:tab/>
        <w:t>-</w:t>
      </w:r>
      <w:r w:rsidR="0099317D">
        <w:tab/>
        <w:t>F</w:t>
      </w:r>
      <w:r w:rsidR="0099317D">
        <w:tab/>
        <w:t>NR_Mob_enh-Core</w:t>
      </w:r>
    </w:p>
    <w:p w14:paraId="7EF212BB" w14:textId="74EFB8BC" w:rsidR="0099317D" w:rsidRDefault="00AD0EF4" w:rsidP="00AD0EF4">
      <w:pPr>
        <w:pStyle w:val="Agreement"/>
      </w:pPr>
      <w:r>
        <w:t>Flagging required to re-discuss a CR, to be done until end of 1</w:t>
      </w:r>
      <w:r w:rsidRPr="00AD0EF4">
        <w:rPr>
          <w:vertAlign w:val="superscript"/>
        </w:rPr>
        <w:t>st</w:t>
      </w:r>
      <w:r>
        <w:t xml:space="preserve"> week. After that, all non-flagged IPA CRs will be marked as agreed.</w:t>
      </w:r>
    </w:p>
    <w:p w14:paraId="119D844F" w14:textId="6182735A" w:rsidR="00332627" w:rsidRDefault="00332627" w:rsidP="00474E28">
      <w:pPr>
        <w:pStyle w:val="ComeBack"/>
      </w:pPr>
      <w:r>
        <w:t>CB 2</w:t>
      </w:r>
      <w:r w:rsidRPr="00332627">
        <w:rPr>
          <w:vertAlign w:val="superscript"/>
        </w:rPr>
        <w:t>nd</w:t>
      </w:r>
      <w:r>
        <w:t xml:space="preserve"> week</w:t>
      </w:r>
    </w:p>
    <w:p w14:paraId="13295A24" w14:textId="77777777" w:rsidR="0099317D" w:rsidRPr="0099317D" w:rsidRDefault="0099317D" w:rsidP="0099317D">
      <w:pPr>
        <w:pStyle w:val="Doc-text2"/>
      </w:pPr>
    </w:p>
    <w:p w14:paraId="044D3E72" w14:textId="2D4D0629" w:rsidR="000D255B" w:rsidRPr="000D255B" w:rsidRDefault="000D255B" w:rsidP="00137FD4">
      <w:pPr>
        <w:pStyle w:val="Heading3"/>
      </w:pPr>
      <w:bookmarkStart w:id="21" w:name="_Hlk72310384"/>
      <w:r w:rsidRPr="000D255B">
        <w:t>6.4.1</w:t>
      </w:r>
      <w:r w:rsidRPr="000D255B">
        <w:tab/>
        <w:t>CHO/CPC Corrections</w:t>
      </w:r>
    </w:p>
    <w:p w14:paraId="22613F9B" w14:textId="77777777" w:rsidR="000D255B" w:rsidRPr="000D255B" w:rsidRDefault="000D255B" w:rsidP="000D255B">
      <w:pPr>
        <w:pStyle w:val="Comments"/>
      </w:pPr>
      <w:r w:rsidRPr="000D255B">
        <w:t>Including incoming LSs related to CHO/CPC (if any).</w:t>
      </w:r>
    </w:p>
    <w:p w14:paraId="07D1ECE3"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1B797032" w14:textId="27BF7F8B" w:rsidR="000D255B" w:rsidRDefault="000D255B" w:rsidP="000D255B">
      <w:pPr>
        <w:pStyle w:val="Comments"/>
      </w:pPr>
      <w:r w:rsidRPr="000D255B">
        <w:t xml:space="preserve">Including corrections to control and user plane specifications (e.g. 3x.331, 3x.323, 3x.321) for CHO and CPC. </w:t>
      </w:r>
    </w:p>
    <w:p w14:paraId="4D560144" w14:textId="53E8BA48" w:rsidR="0084585D" w:rsidRDefault="0084585D" w:rsidP="0084585D">
      <w:pPr>
        <w:pStyle w:val="Comments"/>
      </w:pPr>
      <w:r w:rsidRPr="000D255B">
        <w:t xml:space="preserve">Including </w:t>
      </w:r>
      <w:r>
        <w:t>CRs for conditional evaluation upon fallback to source cell after DAPS handover</w:t>
      </w:r>
      <w:r w:rsidRPr="000D255B">
        <w:t xml:space="preserve"> </w:t>
      </w:r>
      <w:r>
        <w:t xml:space="preserve">(postponed in RAN2#113bis-e, see </w:t>
      </w:r>
      <w:hyperlink r:id="rId81" w:history="1">
        <w:r w:rsidR="008656F7">
          <w:rPr>
            <w:rStyle w:val="Hyperlink"/>
          </w:rPr>
          <w:t>R2-2103046</w:t>
        </w:r>
      </w:hyperlink>
      <w:r>
        <w:t xml:space="preserve"> and </w:t>
      </w:r>
      <w:hyperlink r:id="rId82" w:history="1">
        <w:r w:rsidR="008656F7">
          <w:rPr>
            <w:rStyle w:val="Hyperlink"/>
          </w:rPr>
          <w:t>R2-2103047</w:t>
        </w:r>
      </w:hyperlink>
      <w:r>
        <w:t>)</w:t>
      </w:r>
      <w:r w:rsidRPr="000D255B">
        <w:t xml:space="preserve">. </w:t>
      </w:r>
    </w:p>
    <w:p w14:paraId="777B78EC" w14:textId="17C4EFC1" w:rsidR="0084585D" w:rsidRDefault="0084585D" w:rsidP="0084585D">
      <w:pPr>
        <w:pStyle w:val="Comments"/>
      </w:pPr>
      <w:r w:rsidRPr="000D255B">
        <w:t xml:space="preserve">Including </w:t>
      </w: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hyperlink r:id="rId83" w:history="1">
        <w:r w:rsidR="008656F7">
          <w:rPr>
            <w:rStyle w:val="Hyperlink"/>
          </w:rPr>
          <w:t>R2-2103331</w:t>
        </w:r>
      </w:hyperlink>
      <w:r>
        <w:t>)</w:t>
      </w:r>
      <w:r w:rsidRPr="000D255B">
        <w:t xml:space="preserve">. </w:t>
      </w:r>
    </w:p>
    <w:p w14:paraId="56DAF32A" w14:textId="07D63EB4" w:rsidR="0084585D" w:rsidRDefault="0084585D" w:rsidP="0084585D">
      <w:pPr>
        <w:pStyle w:val="Comments"/>
      </w:pPr>
      <w:r w:rsidRPr="000D255B">
        <w:t xml:space="preserve">Including </w:t>
      </w:r>
      <w:r>
        <w:t xml:space="preserve">CR for applicable cases for failure recovery via CHO (postponed in RAN2#113bis-e, see </w:t>
      </w:r>
      <w:hyperlink r:id="rId84" w:history="1">
        <w:r w:rsidR="008656F7">
          <w:rPr>
            <w:rStyle w:val="Hyperlink"/>
          </w:rPr>
          <w:t>R2-2103114</w:t>
        </w:r>
      </w:hyperlink>
      <w:r>
        <w:t xml:space="preserve"> option 1)</w:t>
      </w:r>
      <w:r w:rsidRPr="000D255B">
        <w:t xml:space="preserve">. </w:t>
      </w:r>
    </w:p>
    <w:p w14:paraId="3C9A4511" w14:textId="77777777" w:rsidR="00282FD3" w:rsidRPr="00282FD3" w:rsidRDefault="00282FD3" w:rsidP="00282FD3">
      <w:pPr>
        <w:pStyle w:val="Doc-text2"/>
      </w:pPr>
    </w:p>
    <w:p w14:paraId="45B5F3A2" w14:textId="7620A036" w:rsidR="00332627" w:rsidRDefault="00332627" w:rsidP="00332627">
      <w:pPr>
        <w:pStyle w:val="BoldComments"/>
        <w:rPr>
          <w:lang w:val="fi-FI"/>
        </w:rPr>
      </w:pPr>
      <w:r>
        <w:t>Web Conf (</w:t>
      </w:r>
      <w:r w:rsidR="00DB0672">
        <w:rPr>
          <w:lang w:val="fi-FI"/>
        </w:rPr>
        <w:t>Wednesday</w:t>
      </w:r>
      <w:r>
        <w:rPr>
          <w:lang w:val="fi-FI"/>
        </w:rPr>
        <w:t xml:space="preserve"> 1st week</w:t>
      </w:r>
      <w:r>
        <w:t>)</w:t>
      </w:r>
      <w:r w:rsidR="00196391">
        <w:rPr>
          <w:lang w:val="fi-FI"/>
        </w:rPr>
        <w:t xml:space="preserve"> or By Email </w:t>
      </w:r>
      <w:r>
        <w:rPr>
          <w:lang w:val="fi-FI"/>
        </w:rPr>
        <w:t>(2+</w:t>
      </w:r>
      <w:r w:rsidR="00FF5EC5">
        <w:rPr>
          <w:lang w:val="fi-FI"/>
        </w:rPr>
        <w:t>2</w:t>
      </w:r>
      <w:r w:rsidR="00474E28">
        <w:rPr>
          <w:lang w:val="fi-FI"/>
        </w:rPr>
        <w:t>+</w:t>
      </w:r>
      <w:r w:rsidR="00FF5EC5">
        <w:rPr>
          <w:lang w:val="fi-FI"/>
        </w:rPr>
        <w:t>3</w:t>
      </w:r>
      <w:r>
        <w:rPr>
          <w:lang w:val="fi-FI"/>
        </w:rPr>
        <w:t>)</w:t>
      </w:r>
    </w:p>
    <w:p w14:paraId="308BFD64" w14:textId="1E514095" w:rsidR="00282FD3" w:rsidRDefault="00282FD3" w:rsidP="00282FD3">
      <w:pPr>
        <w:pStyle w:val="Comments"/>
      </w:pPr>
      <w:r>
        <w:t xml:space="preserve">CRs for applicable cases for failure recovery via CHO (postponed in RAN2#113bis-e, see </w:t>
      </w:r>
      <w:hyperlink r:id="rId85" w:history="1">
        <w:r w:rsidR="008656F7">
          <w:rPr>
            <w:rStyle w:val="Hyperlink"/>
          </w:rPr>
          <w:t>R2-2103114</w:t>
        </w:r>
      </w:hyperlink>
      <w:r>
        <w:t xml:space="preserve"> option 1)</w:t>
      </w:r>
      <w:r w:rsidRPr="000D255B">
        <w:t xml:space="preserve">. </w:t>
      </w:r>
    </w:p>
    <w:p w14:paraId="0621737E" w14:textId="76C6FCC0" w:rsidR="0099317D" w:rsidRDefault="008656F7" w:rsidP="0099317D">
      <w:pPr>
        <w:pStyle w:val="Doc-title"/>
      </w:pPr>
      <w:hyperlink r:id="rId86" w:history="1">
        <w:r>
          <w:rPr>
            <w:rStyle w:val="Hyperlink"/>
          </w:rPr>
          <w:t>R2-2105325</w:t>
        </w:r>
      </w:hyperlink>
      <w:r w:rsidR="0099317D">
        <w:tab/>
        <w:t>36.331 Correction on Failure Recovery via CHO for Inter-RAT Handover Failure</w:t>
      </w:r>
      <w:r w:rsidR="0099317D">
        <w:tab/>
        <w:t>CATT</w:t>
      </w:r>
      <w:r w:rsidR="0099317D">
        <w:tab/>
        <w:t>CR</w:t>
      </w:r>
      <w:r w:rsidR="0099317D">
        <w:tab/>
        <w:t>Rel-16</w:t>
      </w:r>
      <w:r w:rsidR="0099317D">
        <w:tab/>
        <w:t>36.331</w:t>
      </w:r>
      <w:r w:rsidR="0099317D">
        <w:tab/>
        <w:t>16.4.0</w:t>
      </w:r>
      <w:r w:rsidR="0099317D">
        <w:tab/>
        <w:t>4658</w:t>
      </w:r>
      <w:r w:rsidR="0099317D">
        <w:tab/>
        <w:t>-</w:t>
      </w:r>
      <w:r w:rsidR="0099317D">
        <w:tab/>
        <w:t>F</w:t>
      </w:r>
      <w:r w:rsidR="0099317D">
        <w:tab/>
        <w:t>LTE_feMob-Core</w:t>
      </w:r>
    </w:p>
    <w:p w14:paraId="4567E244" w14:textId="61D573A9" w:rsidR="002A7957" w:rsidRDefault="002A7957" w:rsidP="002A7957">
      <w:pPr>
        <w:pStyle w:val="Doc-text2"/>
      </w:pPr>
      <w:r>
        <w:t>-</w:t>
      </w:r>
      <w:r>
        <w:tab/>
        <w:t>LGE wants to clarify the inter-operability: Thinks network triggering CHO configuration after IRAT HO is not correct. Should have no inter-operability. Intel agrees and thinks NW can trigger the CHO release if it chooses to, and that's not inter-operability problem.</w:t>
      </w:r>
      <w:r w:rsidR="00C66289">
        <w:t xml:space="preserve"> QC thinks that if network sends HO cancel, then CHO recovery fails.</w:t>
      </w:r>
    </w:p>
    <w:p w14:paraId="54C30AC9" w14:textId="7EEA6D5A" w:rsidR="00C66289" w:rsidRDefault="00C66289" w:rsidP="00C66289">
      <w:pPr>
        <w:pStyle w:val="Agreement"/>
      </w:pPr>
      <w:r>
        <w:t>Use "</w:t>
      </w:r>
      <w:r>
        <w:rPr>
          <w:rFonts w:hint="eastAsia"/>
          <w:noProof/>
          <w:lang w:eastAsia="zh-CN"/>
        </w:rPr>
        <w:t xml:space="preserve">network may </w:t>
      </w:r>
      <w:r w:rsidRPr="00C66289">
        <w:rPr>
          <w:rFonts w:hint="eastAsia"/>
          <w:noProof/>
          <w:highlight w:val="yellow"/>
          <w:lang w:eastAsia="zh-CN"/>
        </w:rPr>
        <w:t xml:space="preserve">trigger the </w:t>
      </w:r>
      <w:r w:rsidRPr="00C66289">
        <w:rPr>
          <w:noProof/>
          <w:highlight w:val="yellow"/>
          <w:lang w:eastAsia="zh-CN"/>
        </w:rPr>
        <w:t>"HO cancel" for the target CHO</w:t>
      </w:r>
      <w:r>
        <w:rPr>
          <w:noProof/>
          <w:lang w:eastAsia="zh-CN"/>
        </w:rPr>
        <w:t xml:space="preserve"> cell</w:t>
      </w:r>
      <w:r>
        <w:rPr>
          <w:rFonts w:hint="eastAsia"/>
          <w:noProof/>
          <w:lang w:eastAsia="zh-CN"/>
        </w:rPr>
        <w:t xml:space="preserve"> upon inter-RAT handover</w:t>
      </w:r>
      <w:r>
        <w:rPr>
          <w:noProof/>
          <w:lang w:eastAsia="zh-CN"/>
        </w:rPr>
        <w:t>" in inter-operability analysis</w:t>
      </w:r>
    </w:p>
    <w:p w14:paraId="078DC0FB" w14:textId="47F7ADD0" w:rsidR="00C66289" w:rsidRDefault="00C66289" w:rsidP="00C66289">
      <w:pPr>
        <w:pStyle w:val="Agreement"/>
      </w:pPr>
      <w:r>
        <w:t>Use "</w:t>
      </w:r>
      <w:r>
        <w:rPr>
          <w:rFonts w:hint="eastAsia"/>
          <w:lang w:eastAsia="zh-CN"/>
        </w:rPr>
        <w:t>intra-E</w:t>
      </w:r>
      <w:r w:rsidRPr="00C66289">
        <w:rPr>
          <w:highlight w:val="yellow"/>
          <w:lang w:eastAsia="zh-CN"/>
        </w:rPr>
        <w:t>-</w:t>
      </w:r>
      <w:r>
        <w:rPr>
          <w:rFonts w:hint="eastAsia"/>
          <w:lang w:eastAsia="zh-CN"/>
        </w:rPr>
        <w:t>UTRA</w:t>
      </w:r>
      <w:r>
        <w:rPr>
          <w:lang w:eastAsia="zh-CN"/>
        </w:rPr>
        <w:t>" in the change (instead of "</w:t>
      </w:r>
      <w:r>
        <w:rPr>
          <w:rFonts w:hint="eastAsia"/>
          <w:lang w:eastAsia="zh-CN"/>
        </w:rPr>
        <w:t>intra-EUTRA</w:t>
      </w:r>
      <w:r>
        <w:rPr>
          <w:lang w:eastAsia="zh-CN"/>
        </w:rPr>
        <w:t>")</w:t>
      </w:r>
      <w:r>
        <w:t xml:space="preserve"> </w:t>
      </w:r>
    </w:p>
    <w:p w14:paraId="32C5328A" w14:textId="3145FCB4" w:rsidR="00C66289" w:rsidRDefault="00C66289" w:rsidP="00C66289">
      <w:pPr>
        <w:pStyle w:val="Agreement"/>
        <w:rPr>
          <w:noProof/>
          <w:lang w:eastAsia="zh-CN"/>
        </w:rPr>
      </w:pPr>
      <w:r>
        <w:t>Correct "</w:t>
      </w:r>
      <w:r w:rsidRPr="00C66289">
        <w:rPr>
          <w:rFonts w:hint="eastAsia"/>
          <w:noProof/>
          <w:lang w:eastAsia="zh-CN"/>
        </w:rPr>
        <w:t xml:space="preserve"> </w:t>
      </w:r>
      <w:r>
        <w:rPr>
          <w:rFonts w:hint="eastAsia"/>
          <w:noProof/>
          <w:lang w:eastAsia="zh-CN"/>
        </w:rPr>
        <w:t>incosistent</w:t>
      </w:r>
      <w:r>
        <w:rPr>
          <w:noProof/>
          <w:lang w:eastAsia="zh-CN"/>
        </w:rPr>
        <w:t>" to "</w:t>
      </w:r>
      <w:r w:rsidRPr="00C66289">
        <w:rPr>
          <w:rFonts w:hint="eastAsia"/>
          <w:noProof/>
          <w:lang w:eastAsia="zh-CN"/>
        </w:rPr>
        <w:t xml:space="preserve"> </w:t>
      </w:r>
      <w:r>
        <w:rPr>
          <w:rFonts w:hint="eastAsia"/>
          <w:noProof/>
          <w:lang w:eastAsia="zh-CN"/>
        </w:rPr>
        <w:t>inco</w:t>
      </w:r>
      <w:r>
        <w:rPr>
          <w:noProof/>
          <w:lang w:eastAsia="zh-CN"/>
        </w:rPr>
        <w:t>n</w:t>
      </w:r>
      <w:r>
        <w:rPr>
          <w:rFonts w:hint="eastAsia"/>
          <w:noProof/>
          <w:lang w:eastAsia="zh-CN"/>
        </w:rPr>
        <w:t>sistent</w:t>
      </w:r>
      <w:r>
        <w:rPr>
          <w:noProof/>
          <w:lang w:eastAsia="zh-CN"/>
        </w:rPr>
        <w:t>" in cover page</w:t>
      </w:r>
    </w:p>
    <w:p w14:paraId="36941AFA" w14:textId="3D954AD6" w:rsidR="00C66289" w:rsidRPr="00C66289" w:rsidRDefault="00C66289" w:rsidP="00C66289">
      <w:pPr>
        <w:pStyle w:val="Agreement"/>
        <w:rPr>
          <w:lang w:eastAsia="zh-CN"/>
        </w:rPr>
      </w:pPr>
      <w:r>
        <w:rPr>
          <w:lang w:eastAsia="zh-CN"/>
        </w:rPr>
        <w:t xml:space="preserve">With these changes, the CR is agreed in </w:t>
      </w:r>
      <w:hyperlink r:id="rId87" w:history="1">
        <w:r w:rsidR="008656F7">
          <w:rPr>
            <w:rStyle w:val="Hyperlink"/>
            <w:lang w:eastAsia="zh-CN"/>
          </w:rPr>
          <w:t>R2-2106494</w:t>
        </w:r>
      </w:hyperlink>
    </w:p>
    <w:p w14:paraId="75A3EBBD" w14:textId="430C3969" w:rsidR="0099317D" w:rsidRDefault="008656F7" w:rsidP="0099317D">
      <w:pPr>
        <w:pStyle w:val="Doc-title"/>
      </w:pPr>
      <w:hyperlink r:id="rId88" w:history="1">
        <w:r>
          <w:rPr>
            <w:rStyle w:val="Hyperlink"/>
          </w:rPr>
          <w:t>R2-2105326</w:t>
        </w:r>
      </w:hyperlink>
      <w:r w:rsidR="0099317D">
        <w:tab/>
        <w:t>38.331 Correction on Failure Recovery via CHO for Inter-RAT Handover Failure</w:t>
      </w:r>
      <w:r w:rsidR="0099317D">
        <w:tab/>
        <w:t>CATT</w:t>
      </w:r>
      <w:r w:rsidR="0099317D">
        <w:tab/>
        <w:t>CR</w:t>
      </w:r>
      <w:r w:rsidR="0099317D">
        <w:tab/>
        <w:t>Rel-16</w:t>
      </w:r>
      <w:r w:rsidR="0099317D">
        <w:tab/>
        <w:t>38.331</w:t>
      </w:r>
      <w:r w:rsidR="0099317D">
        <w:tab/>
        <w:t>16.4.1</w:t>
      </w:r>
      <w:r w:rsidR="0099317D">
        <w:tab/>
        <w:t>2616</w:t>
      </w:r>
      <w:r w:rsidR="0099317D">
        <w:tab/>
        <w:t>-</w:t>
      </w:r>
      <w:r w:rsidR="0099317D">
        <w:tab/>
        <w:t>F</w:t>
      </w:r>
      <w:r w:rsidR="0099317D">
        <w:tab/>
        <w:t>NR_Mob_enh-Core</w:t>
      </w:r>
    </w:p>
    <w:p w14:paraId="3AF60181" w14:textId="77777777" w:rsidR="00C66289" w:rsidRDefault="00C66289" w:rsidP="00C66289">
      <w:pPr>
        <w:pStyle w:val="Agreement"/>
      </w:pPr>
      <w:r>
        <w:t>Use "</w:t>
      </w:r>
      <w:r>
        <w:rPr>
          <w:rFonts w:hint="eastAsia"/>
          <w:noProof/>
          <w:lang w:eastAsia="zh-CN"/>
        </w:rPr>
        <w:t xml:space="preserve">network may </w:t>
      </w:r>
      <w:r w:rsidRPr="00C66289">
        <w:rPr>
          <w:rFonts w:hint="eastAsia"/>
          <w:noProof/>
          <w:highlight w:val="yellow"/>
          <w:lang w:eastAsia="zh-CN"/>
        </w:rPr>
        <w:t xml:space="preserve">trigger the </w:t>
      </w:r>
      <w:r w:rsidRPr="00C66289">
        <w:rPr>
          <w:noProof/>
          <w:highlight w:val="yellow"/>
          <w:lang w:eastAsia="zh-CN"/>
        </w:rPr>
        <w:t>"HO cancel" for the target CHO</w:t>
      </w:r>
      <w:r>
        <w:rPr>
          <w:noProof/>
          <w:lang w:eastAsia="zh-CN"/>
        </w:rPr>
        <w:t xml:space="preserve"> cell</w:t>
      </w:r>
      <w:r>
        <w:rPr>
          <w:rFonts w:hint="eastAsia"/>
          <w:noProof/>
          <w:lang w:eastAsia="zh-CN"/>
        </w:rPr>
        <w:t xml:space="preserve"> upon inter-RAT handover</w:t>
      </w:r>
      <w:r>
        <w:rPr>
          <w:noProof/>
          <w:lang w:eastAsia="zh-CN"/>
        </w:rPr>
        <w:t>" in inter-operability analysis</w:t>
      </w:r>
    </w:p>
    <w:p w14:paraId="654B4D2A" w14:textId="77777777" w:rsidR="00C66289" w:rsidRDefault="00C66289" w:rsidP="00C66289">
      <w:pPr>
        <w:pStyle w:val="Agreement"/>
        <w:rPr>
          <w:noProof/>
          <w:lang w:eastAsia="zh-CN"/>
        </w:rPr>
      </w:pPr>
      <w:r>
        <w:t>Correct "</w:t>
      </w:r>
      <w:r w:rsidRPr="00C66289">
        <w:rPr>
          <w:rFonts w:hint="eastAsia"/>
          <w:noProof/>
          <w:lang w:eastAsia="zh-CN"/>
        </w:rPr>
        <w:t xml:space="preserve"> </w:t>
      </w:r>
      <w:r>
        <w:rPr>
          <w:rFonts w:hint="eastAsia"/>
          <w:noProof/>
          <w:lang w:eastAsia="zh-CN"/>
        </w:rPr>
        <w:t>incosistent</w:t>
      </w:r>
      <w:r>
        <w:rPr>
          <w:noProof/>
          <w:lang w:eastAsia="zh-CN"/>
        </w:rPr>
        <w:t>" to "</w:t>
      </w:r>
      <w:r w:rsidRPr="00C66289">
        <w:rPr>
          <w:rFonts w:hint="eastAsia"/>
          <w:noProof/>
          <w:lang w:eastAsia="zh-CN"/>
        </w:rPr>
        <w:t xml:space="preserve"> </w:t>
      </w:r>
      <w:r>
        <w:rPr>
          <w:rFonts w:hint="eastAsia"/>
          <w:noProof/>
          <w:lang w:eastAsia="zh-CN"/>
        </w:rPr>
        <w:t>inco</w:t>
      </w:r>
      <w:r>
        <w:rPr>
          <w:noProof/>
          <w:lang w:eastAsia="zh-CN"/>
        </w:rPr>
        <w:t>n</w:t>
      </w:r>
      <w:r>
        <w:rPr>
          <w:rFonts w:hint="eastAsia"/>
          <w:noProof/>
          <w:lang w:eastAsia="zh-CN"/>
        </w:rPr>
        <w:t>sistent</w:t>
      </w:r>
      <w:r>
        <w:rPr>
          <w:noProof/>
          <w:lang w:eastAsia="zh-CN"/>
        </w:rPr>
        <w:t>" in cover page</w:t>
      </w:r>
    </w:p>
    <w:p w14:paraId="7FD92586" w14:textId="35897961" w:rsidR="00C66289" w:rsidRPr="00C66289" w:rsidRDefault="00C66289" w:rsidP="00C66289">
      <w:pPr>
        <w:pStyle w:val="Agreement"/>
        <w:rPr>
          <w:lang w:eastAsia="zh-CN"/>
        </w:rPr>
      </w:pPr>
      <w:r>
        <w:rPr>
          <w:lang w:eastAsia="zh-CN"/>
        </w:rPr>
        <w:t xml:space="preserve">With these changes, the CR is agreed in </w:t>
      </w:r>
      <w:hyperlink r:id="rId89" w:history="1">
        <w:r w:rsidR="008656F7">
          <w:rPr>
            <w:rStyle w:val="Hyperlink"/>
            <w:lang w:eastAsia="zh-CN"/>
          </w:rPr>
          <w:t>R2-2106495</w:t>
        </w:r>
      </w:hyperlink>
    </w:p>
    <w:p w14:paraId="1CFD575E" w14:textId="1B9344D1" w:rsidR="005B1E3A" w:rsidRDefault="005B1E3A" w:rsidP="005B1E3A">
      <w:pPr>
        <w:pStyle w:val="Doc-text2"/>
      </w:pPr>
    </w:p>
    <w:p w14:paraId="6205F9EE" w14:textId="3DFCBBC3" w:rsidR="00C860A1" w:rsidRDefault="00C860A1" w:rsidP="00C860A1">
      <w:pPr>
        <w:pStyle w:val="Comments"/>
      </w:pP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hyperlink r:id="rId90" w:history="1">
        <w:r w:rsidR="008656F7">
          <w:rPr>
            <w:rStyle w:val="Hyperlink"/>
          </w:rPr>
          <w:t>R2-2103331</w:t>
        </w:r>
      </w:hyperlink>
      <w:r>
        <w:t>)</w:t>
      </w:r>
      <w:r w:rsidRPr="000D255B">
        <w:t xml:space="preserve">. </w:t>
      </w:r>
    </w:p>
    <w:p w14:paraId="2A5A5A5D" w14:textId="373E85B1" w:rsidR="00C66289" w:rsidRDefault="008656F7" w:rsidP="00C66289">
      <w:pPr>
        <w:pStyle w:val="Doc-title"/>
      </w:pPr>
      <w:hyperlink r:id="rId91" w:history="1">
        <w:r>
          <w:rPr>
            <w:rStyle w:val="Hyperlink"/>
          </w:rPr>
          <w:t>R2-2105003</w:t>
        </w:r>
      </w:hyperlink>
      <w:r w:rsidR="00C860A1">
        <w:tab/>
        <w:t>38.331 CR: Even further revised inability to comply with conditional reconfiguration</w:t>
      </w:r>
      <w:r w:rsidR="00C860A1">
        <w:tab/>
        <w:t>Nokia, Nokia Shanghai Bell</w:t>
      </w:r>
      <w:r w:rsidR="00C860A1">
        <w:tab/>
        <w:t>CR</w:t>
      </w:r>
      <w:r w:rsidR="00C860A1">
        <w:tab/>
        <w:t>Rel-16</w:t>
      </w:r>
      <w:r w:rsidR="00C860A1">
        <w:tab/>
        <w:t>38.331</w:t>
      </w:r>
      <w:r w:rsidR="00C860A1">
        <w:tab/>
        <w:t>16.4.1</w:t>
      </w:r>
      <w:r w:rsidR="00C860A1">
        <w:tab/>
        <w:t>2507</w:t>
      </w:r>
      <w:r w:rsidR="00C860A1">
        <w:tab/>
        <w:t>1</w:t>
      </w:r>
      <w:r w:rsidR="00C860A1">
        <w:tab/>
        <w:t>F</w:t>
      </w:r>
      <w:r w:rsidR="00C860A1">
        <w:tab/>
        <w:t>NR_Mob_enh-Core</w:t>
      </w:r>
      <w:r w:rsidR="00C860A1">
        <w:tab/>
      </w:r>
      <w:hyperlink r:id="rId92" w:history="1">
        <w:r>
          <w:rPr>
            <w:rStyle w:val="Hyperlink"/>
          </w:rPr>
          <w:t>R2-2103331</w:t>
        </w:r>
      </w:hyperlink>
    </w:p>
    <w:p w14:paraId="512AC2EA" w14:textId="574281BA" w:rsidR="00C66289" w:rsidRPr="00C66289" w:rsidRDefault="00C66289" w:rsidP="003A0353">
      <w:pPr>
        <w:pStyle w:val="Doc-text2"/>
      </w:pPr>
      <w:r>
        <w:t xml:space="preserve">- </w:t>
      </w:r>
      <w:r w:rsidR="003A0353">
        <w:tab/>
      </w:r>
      <w:r>
        <w:t>Nokia indicates there is one change based on offline comment from last meeting</w:t>
      </w:r>
    </w:p>
    <w:p w14:paraId="597EE67C" w14:textId="053C7DE2" w:rsidR="00C860A1" w:rsidRDefault="008656F7" w:rsidP="00C860A1">
      <w:pPr>
        <w:pStyle w:val="Doc-title"/>
      </w:pPr>
      <w:hyperlink r:id="rId93" w:history="1">
        <w:r>
          <w:rPr>
            <w:rStyle w:val="Hyperlink"/>
          </w:rPr>
          <w:t>R2-2106063</w:t>
        </w:r>
      </w:hyperlink>
      <w:r w:rsidR="00C860A1">
        <w:tab/>
        <w:t>Clarification regarding inability to comply with conditional reconfiguration</w:t>
      </w:r>
      <w:r w:rsidR="00C860A1">
        <w:tab/>
        <w:t>Samsung Telecommunications</w:t>
      </w:r>
      <w:r w:rsidR="00C860A1">
        <w:tab/>
        <w:t>CR</w:t>
      </w:r>
      <w:r w:rsidR="00C860A1">
        <w:tab/>
        <w:t>Rel-16</w:t>
      </w:r>
      <w:r w:rsidR="00C860A1">
        <w:tab/>
        <w:t>38.331</w:t>
      </w:r>
      <w:r w:rsidR="00C860A1">
        <w:tab/>
        <w:t>16.4.1</w:t>
      </w:r>
      <w:r w:rsidR="00C860A1">
        <w:tab/>
        <w:t>2664</w:t>
      </w:r>
      <w:r w:rsidR="00C860A1">
        <w:tab/>
        <w:t>-</w:t>
      </w:r>
      <w:r w:rsidR="00C860A1">
        <w:tab/>
        <w:t>F</w:t>
      </w:r>
      <w:r w:rsidR="00C860A1">
        <w:tab/>
        <w:t>NR_Mob_enh-Core</w:t>
      </w:r>
    </w:p>
    <w:p w14:paraId="2F348FB9" w14:textId="0EAAEFA5" w:rsidR="009B72AD" w:rsidRDefault="00C66289" w:rsidP="003A0353">
      <w:pPr>
        <w:pStyle w:val="Doc-text2"/>
      </w:pPr>
      <w:r w:rsidRPr="003A0353">
        <w:t xml:space="preserve">- </w:t>
      </w:r>
      <w:r w:rsidR="003A0353">
        <w:tab/>
      </w:r>
      <w:r w:rsidRPr="003A0353">
        <w:t>Samsung clarifies this is cleaning up the proce</w:t>
      </w:r>
      <w:r w:rsidR="003A0353">
        <w:t>d</w:t>
      </w:r>
      <w:r w:rsidRPr="003A0353">
        <w:t>ure even more than Nokia CR.</w:t>
      </w:r>
    </w:p>
    <w:p w14:paraId="4EB8473C" w14:textId="12650579" w:rsidR="003A0353" w:rsidRDefault="003A0353" w:rsidP="003A0353">
      <w:pPr>
        <w:pStyle w:val="Agreement"/>
      </w:pPr>
      <w:r>
        <w:t xml:space="preserve">Revised in </w:t>
      </w:r>
      <w:hyperlink r:id="rId94" w:history="1">
        <w:r w:rsidR="008656F7">
          <w:rPr>
            <w:rStyle w:val="Hyperlink"/>
          </w:rPr>
          <w:t>R2-2106496</w:t>
        </w:r>
      </w:hyperlink>
      <w:r w:rsidR="00012C7F">
        <w:t xml:space="preserve"> (By Email [211])</w:t>
      </w:r>
    </w:p>
    <w:p w14:paraId="000CCF28" w14:textId="04955555" w:rsidR="00C66289" w:rsidRDefault="00C66289" w:rsidP="00012C7F">
      <w:pPr>
        <w:pStyle w:val="Doc-text2"/>
        <w:ind w:left="0" w:firstLine="0"/>
        <w:rPr>
          <w:i/>
          <w:iCs/>
        </w:rPr>
      </w:pPr>
    </w:p>
    <w:p w14:paraId="7997D2D8" w14:textId="54172D4B" w:rsidR="003A0353" w:rsidRPr="003A0353" w:rsidRDefault="003A0353" w:rsidP="003A0353">
      <w:pPr>
        <w:pStyle w:val="Doc-text2"/>
        <w:rPr>
          <w:b/>
          <w:bCs/>
        </w:rPr>
      </w:pPr>
      <w:r w:rsidRPr="003A0353">
        <w:rPr>
          <w:b/>
          <w:bCs/>
        </w:rPr>
        <w:tab/>
        <w:t>Discussion</w:t>
      </w:r>
    </w:p>
    <w:p w14:paraId="18317196" w14:textId="1D50ACE8" w:rsidR="003A0353" w:rsidRDefault="003A0353" w:rsidP="003A0353">
      <w:pPr>
        <w:pStyle w:val="Doc-text2"/>
      </w:pPr>
      <w:r w:rsidRPr="003A0353">
        <w:t>-</w:t>
      </w:r>
      <w:r w:rsidRPr="003A0353">
        <w:tab/>
        <w:t xml:space="preserve">Huawei </w:t>
      </w:r>
      <w:r>
        <w:t>thinks many companies didn't agree to this in last meeting. Thinks Nokia CR changes functionality. Thinks neither CR is OK. Ericsson agrees. LGE and QC also agrees. Samsung clarifies this was introduced in Rel-16 so it's not really "legacy text". vivo thinks Nokia CR is not needed.</w:t>
      </w:r>
    </w:p>
    <w:p w14:paraId="6FB5ABF5" w14:textId="3A5DF028" w:rsidR="003A0353" w:rsidRDefault="003A0353" w:rsidP="003A0353">
      <w:pPr>
        <w:pStyle w:val="Doc-text2"/>
      </w:pPr>
      <w:r>
        <w:t>-</w:t>
      </w:r>
      <w:r>
        <w:tab/>
        <w:t>Apple thinks that for B, what does delayed compliance check do? Samsung clarifies that UE just doesn't apply the configuration that is being processed. If you don't, then nothing happens.</w:t>
      </w:r>
    </w:p>
    <w:p w14:paraId="40D2F6C3" w14:textId="248601B8" w:rsidR="003A0353" w:rsidRDefault="003A0353" w:rsidP="003A0353">
      <w:pPr>
        <w:pStyle w:val="Doc-text2"/>
      </w:pPr>
      <w:r>
        <w:t>-</w:t>
      </w:r>
      <w:r>
        <w:tab/>
        <w:t>QC thinks existing text may not be the best but it's sufficient.</w:t>
      </w:r>
    </w:p>
    <w:p w14:paraId="43FCC184" w14:textId="73FC188E" w:rsidR="003A0353" w:rsidRDefault="003A0353" w:rsidP="003A0353">
      <w:pPr>
        <w:pStyle w:val="Doc-text2"/>
      </w:pPr>
      <w:r>
        <w:t>-</w:t>
      </w:r>
      <w:r>
        <w:tab/>
        <w:t>vivo thinks Samsung CR may be correct but is not sure if there is a problem? Samsung clarifies the intent is to make it clear which configuration to apply. If you process the configuration immediately, then the specification is not correct.</w:t>
      </w:r>
    </w:p>
    <w:p w14:paraId="30D2B91D" w14:textId="523C8E29" w:rsidR="003A0353" w:rsidRPr="003A0353" w:rsidRDefault="00012C7F" w:rsidP="00012C7F">
      <w:pPr>
        <w:pStyle w:val="Agreement"/>
      </w:pPr>
      <w:r>
        <w:t>Only consider the proposed change on delayed compliance check and not the procedural clean-up</w:t>
      </w:r>
    </w:p>
    <w:p w14:paraId="67FDD3F3" w14:textId="2F7E665E" w:rsidR="00012C7F" w:rsidRPr="00486E48" w:rsidRDefault="00012C7F" w:rsidP="00012C7F">
      <w:pPr>
        <w:pStyle w:val="Agreement"/>
      </w:pPr>
      <w:r>
        <w:t xml:space="preserve">Discuss revised CR </w:t>
      </w:r>
      <w:r w:rsidR="00574DE2">
        <w:t xml:space="preserve">in email discussion </w:t>
      </w:r>
      <w:r>
        <w:t>[211] (Samsung)</w:t>
      </w:r>
    </w:p>
    <w:p w14:paraId="71C28C71" w14:textId="53AE2B6F" w:rsidR="003A0353" w:rsidRDefault="003A0353" w:rsidP="009B72AD">
      <w:pPr>
        <w:pStyle w:val="Doc-text2"/>
        <w:ind w:left="0" w:firstLine="0"/>
      </w:pPr>
    </w:p>
    <w:p w14:paraId="5BC5116C" w14:textId="177B9906" w:rsidR="00574DE2" w:rsidRPr="00574DE2" w:rsidRDefault="00574DE2" w:rsidP="00574DE2">
      <w:pPr>
        <w:pStyle w:val="BoldComments"/>
        <w:rPr>
          <w:lang w:val="fi-FI"/>
        </w:rPr>
      </w:pPr>
      <w:r>
        <w:rPr>
          <w:lang w:val="fi-FI"/>
        </w:rPr>
        <w:t>Web Conf 2nd week or By Email [211]</w:t>
      </w:r>
    </w:p>
    <w:p w14:paraId="3F469623" w14:textId="6A222FCC" w:rsidR="00574DE2" w:rsidRDefault="008656F7" w:rsidP="00574DE2">
      <w:pPr>
        <w:pStyle w:val="Doc-title"/>
      </w:pPr>
      <w:hyperlink r:id="rId95" w:history="1">
        <w:r>
          <w:rPr>
            <w:rStyle w:val="Hyperlink"/>
          </w:rPr>
          <w:t>R2-2106496</w:t>
        </w:r>
      </w:hyperlink>
      <w:r w:rsidR="00574DE2">
        <w:tab/>
        <w:t>Clarification regarding inability to comply with conditional reconfiguration</w:t>
      </w:r>
      <w:r w:rsidR="00574DE2">
        <w:tab/>
        <w:t>Samsung Telecommunications</w:t>
      </w:r>
      <w:r w:rsidR="00574DE2">
        <w:tab/>
        <w:t>CR</w:t>
      </w:r>
      <w:r w:rsidR="00574DE2">
        <w:tab/>
        <w:t>Rel-16</w:t>
      </w:r>
      <w:r w:rsidR="00574DE2">
        <w:tab/>
        <w:t>38.331</w:t>
      </w:r>
      <w:r w:rsidR="00574DE2">
        <w:tab/>
        <w:t>16.4.1</w:t>
      </w:r>
      <w:r w:rsidR="00574DE2">
        <w:tab/>
        <w:t>2664</w:t>
      </w:r>
      <w:r w:rsidR="00574DE2">
        <w:tab/>
        <w:t>1</w:t>
      </w:r>
      <w:r w:rsidR="00574DE2">
        <w:tab/>
        <w:t>F</w:t>
      </w:r>
      <w:r w:rsidR="00574DE2">
        <w:tab/>
        <w:t>NR_Mob_enh-Core</w:t>
      </w:r>
      <w:r w:rsidR="00574DE2">
        <w:tab/>
      </w:r>
      <w:hyperlink r:id="rId96" w:history="1">
        <w:r>
          <w:rPr>
            <w:rStyle w:val="Hyperlink"/>
          </w:rPr>
          <w:t>R2-2106063</w:t>
        </w:r>
      </w:hyperlink>
    </w:p>
    <w:p w14:paraId="30E794DC" w14:textId="77777777" w:rsidR="00574DE2" w:rsidRDefault="00574DE2" w:rsidP="009B72AD">
      <w:pPr>
        <w:pStyle w:val="Doc-text2"/>
        <w:ind w:left="0" w:firstLine="0"/>
      </w:pPr>
    </w:p>
    <w:p w14:paraId="7334909C" w14:textId="77777777" w:rsidR="00574DE2" w:rsidRDefault="00574DE2" w:rsidP="009B72AD">
      <w:pPr>
        <w:pStyle w:val="Doc-text2"/>
        <w:ind w:left="0" w:firstLine="0"/>
      </w:pPr>
    </w:p>
    <w:p w14:paraId="0ECE88FF" w14:textId="5ECB7B4C" w:rsidR="006828AD" w:rsidRDefault="006828AD" w:rsidP="006828AD">
      <w:pPr>
        <w:pStyle w:val="BoldComments"/>
        <w:rPr>
          <w:lang w:val="fi-FI"/>
        </w:rPr>
      </w:pPr>
      <w:r>
        <w:rPr>
          <w:lang w:val="fi-FI"/>
        </w:rPr>
        <w:t>By Email [210] (3)</w:t>
      </w:r>
    </w:p>
    <w:p w14:paraId="1708A09F" w14:textId="77777777" w:rsidR="00FF5EC5" w:rsidRDefault="00FF5EC5" w:rsidP="00FF5EC5">
      <w:pPr>
        <w:pStyle w:val="Comments"/>
      </w:pPr>
      <w:r>
        <w:t>Handling of CHO + DAPS co-existence:</w:t>
      </w:r>
    </w:p>
    <w:p w14:paraId="4106AFA1" w14:textId="1C9F963D" w:rsidR="00FF5EC5" w:rsidRDefault="008656F7" w:rsidP="00FF5EC5">
      <w:pPr>
        <w:pStyle w:val="Doc-title"/>
      </w:pPr>
      <w:hyperlink r:id="rId97" w:history="1">
        <w:r>
          <w:rPr>
            <w:rStyle w:val="Hyperlink"/>
          </w:rPr>
          <w:t>R2-2105888</w:t>
        </w:r>
      </w:hyperlink>
      <w:r w:rsidR="00FF5EC5">
        <w:tab/>
        <w:t>Conditional reconfigurations and DAPS handover</w:t>
      </w:r>
      <w:r w:rsidR="00FF5EC5">
        <w:tab/>
        <w:t>Ericsson</w:t>
      </w:r>
      <w:r w:rsidR="00FF5EC5">
        <w:tab/>
        <w:t>discussion</w:t>
      </w:r>
      <w:r w:rsidR="00FF5EC5">
        <w:tab/>
        <w:t>NR_Mob_enh-Core</w:t>
      </w:r>
    </w:p>
    <w:p w14:paraId="5B8D4E89" w14:textId="77777777" w:rsidR="00EC53B5" w:rsidRPr="00EC53B5" w:rsidRDefault="00EC53B5" w:rsidP="00EC53B5">
      <w:pPr>
        <w:pStyle w:val="Doc-text2"/>
        <w:rPr>
          <w:i/>
          <w:iCs/>
        </w:rPr>
      </w:pPr>
      <w:r w:rsidRPr="00EC53B5">
        <w:rPr>
          <w:i/>
          <w:iCs/>
        </w:rPr>
        <w:t>Observation 1</w:t>
      </w:r>
      <w:r w:rsidRPr="00EC53B5">
        <w:rPr>
          <w:i/>
          <w:iCs/>
        </w:rPr>
        <w:tab/>
        <w:t>It is clear in specifications that it is not possible to have a conditional reconfiguration that contains a DAPS HO configuration.</w:t>
      </w:r>
    </w:p>
    <w:p w14:paraId="570AB91B" w14:textId="77777777" w:rsidR="00EC53B5" w:rsidRPr="00EC53B5" w:rsidRDefault="00EC53B5" w:rsidP="00EC53B5">
      <w:pPr>
        <w:pStyle w:val="Doc-text2"/>
        <w:rPr>
          <w:i/>
          <w:iCs/>
        </w:rPr>
      </w:pPr>
      <w:r w:rsidRPr="00EC53B5">
        <w:rPr>
          <w:i/>
          <w:iCs/>
        </w:rPr>
        <w:t>Observation 2</w:t>
      </w:r>
      <w:r w:rsidRPr="00EC53B5">
        <w:rPr>
          <w:i/>
          <w:iCs/>
        </w:rPr>
        <w:tab/>
        <w:t>It is clear in 38.331 and 36.331 that it is possible to configure a DAPS HO when the UE has a conditional reconfiguration.</w:t>
      </w:r>
    </w:p>
    <w:p w14:paraId="516C2AC2" w14:textId="77777777" w:rsidR="00EC53B5" w:rsidRPr="00EC53B5" w:rsidRDefault="00EC53B5" w:rsidP="00EC53B5">
      <w:pPr>
        <w:pStyle w:val="Doc-text2"/>
        <w:rPr>
          <w:i/>
          <w:iCs/>
        </w:rPr>
      </w:pPr>
      <w:r w:rsidRPr="00EC53B5">
        <w:rPr>
          <w:i/>
          <w:iCs/>
        </w:rPr>
        <w:t>Observation 3</w:t>
      </w:r>
      <w:r w:rsidRPr="00EC53B5">
        <w:rPr>
          <w:i/>
          <w:iCs/>
        </w:rPr>
        <w:tab/>
        <w:t>The specific meaning of the note “CHO cannot be configured simultaneously with DAPS handover” in 38.300 is not clear. 38.300 however indicates that CHO or CPC do not need to be released before configuring DAPS HO.</w:t>
      </w:r>
    </w:p>
    <w:p w14:paraId="3DB1282C" w14:textId="77777777" w:rsidR="00EC53B5" w:rsidRPr="00EC53B5" w:rsidRDefault="00EC53B5" w:rsidP="00EC53B5">
      <w:pPr>
        <w:pStyle w:val="Doc-text2"/>
        <w:rPr>
          <w:i/>
          <w:iCs/>
        </w:rPr>
      </w:pPr>
      <w:r w:rsidRPr="00EC53B5">
        <w:rPr>
          <w:i/>
          <w:iCs/>
        </w:rPr>
        <w:t>Observation 4</w:t>
      </w:r>
      <w:r w:rsidRPr="00EC53B5">
        <w:rPr>
          <w:i/>
          <w:iCs/>
        </w:rPr>
        <w:tab/>
        <w:t>The UE stops evaluation of execution condition(s) for conditional reconfigurations, if any, when a handover execution (normal or conditional) is started. The stored conditional reconfigurations are removed at successful handover or, otherwise, as part of the RRC reestablishment procedure. They are however not removed in case the UE performs fallback to the source cell at a DAPS handover.</w:t>
      </w:r>
    </w:p>
    <w:p w14:paraId="505EF5B4" w14:textId="77777777" w:rsidR="00EC53B5" w:rsidRPr="00EC53B5" w:rsidRDefault="00EC53B5" w:rsidP="00EC53B5">
      <w:pPr>
        <w:pStyle w:val="Doc-text2"/>
        <w:rPr>
          <w:i/>
          <w:iCs/>
        </w:rPr>
      </w:pPr>
      <w:r w:rsidRPr="00EC53B5">
        <w:rPr>
          <w:i/>
          <w:iCs/>
        </w:rPr>
        <w:t>Observation 5</w:t>
      </w:r>
      <w:r w:rsidRPr="00EC53B5">
        <w:rPr>
          <w:i/>
          <w:iCs/>
        </w:rPr>
        <w:tab/>
        <w:t>The handling of conditional reconfigurations at fallback to the source cell at a DAPS handover is not specified and therefore unclear. According to the current specifications, the UE will then not perform evaluation of the conditions for the conditional econfiguration that are included in VarConditionalReconfig in the source cell, which is not the intended behaviour.</w:t>
      </w:r>
    </w:p>
    <w:p w14:paraId="6604CC6F" w14:textId="77777777" w:rsidR="00EC53B5" w:rsidRPr="00EC53B5" w:rsidRDefault="00EC53B5" w:rsidP="00EC53B5">
      <w:pPr>
        <w:pStyle w:val="Doc-text2"/>
        <w:rPr>
          <w:i/>
          <w:iCs/>
        </w:rPr>
      </w:pPr>
    </w:p>
    <w:p w14:paraId="32B8B992" w14:textId="77777777" w:rsidR="00EC53B5" w:rsidRPr="00EC53B5" w:rsidRDefault="00EC53B5" w:rsidP="00EC53B5">
      <w:pPr>
        <w:pStyle w:val="Doc-text2"/>
        <w:rPr>
          <w:i/>
          <w:iCs/>
        </w:rPr>
      </w:pPr>
      <w:r w:rsidRPr="00EC53B5">
        <w:rPr>
          <w:i/>
          <w:iCs/>
        </w:rPr>
        <w:t>Proposal 1</w:t>
      </w:r>
      <w:r w:rsidRPr="00EC53B5">
        <w:rPr>
          <w:i/>
          <w:iCs/>
        </w:rPr>
        <w:tab/>
        <w:t>The UE should restart the evaluation of execution condition(s) for stored conditional reconfiguration(s), if any, in the procedure to perform fallback to the source cell during a DAPS HO. The CRs in [2] and [3] that capture this in 38.331 and 36.331, respectively, should therefore be agreed.</w:t>
      </w:r>
    </w:p>
    <w:p w14:paraId="73B3E3A9" w14:textId="77777777" w:rsidR="00EC53B5" w:rsidRPr="00EC53B5" w:rsidRDefault="00EC53B5" w:rsidP="00EC53B5">
      <w:pPr>
        <w:pStyle w:val="Doc-text2"/>
        <w:rPr>
          <w:i/>
          <w:iCs/>
        </w:rPr>
      </w:pPr>
      <w:r w:rsidRPr="00EC53B5">
        <w:rPr>
          <w:i/>
          <w:iCs/>
        </w:rPr>
        <w:t>Proposal 2</w:t>
      </w:r>
      <w:r w:rsidRPr="00EC53B5">
        <w:rPr>
          <w:i/>
          <w:iCs/>
        </w:rPr>
        <w:tab/>
        <w:t>If Proposal 1 is not agreed, the Text Proposals in section 3 should instead be included in 38.331, 36.331 and 38.300.</w:t>
      </w:r>
    </w:p>
    <w:p w14:paraId="502657EB" w14:textId="77777777" w:rsidR="00EC53B5" w:rsidRPr="00EC53B5" w:rsidRDefault="00EC53B5" w:rsidP="00EC53B5">
      <w:pPr>
        <w:pStyle w:val="Doc-text2"/>
      </w:pPr>
    </w:p>
    <w:p w14:paraId="388C9259" w14:textId="6180B858" w:rsidR="00FF5EC5" w:rsidRDefault="00FF5EC5" w:rsidP="00FF5EC5">
      <w:pPr>
        <w:pStyle w:val="Comments"/>
      </w:pPr>
      <w:r>
        <w:t>CRs for conditional evaluation upon fallback to source cell after DAPS handover</w:t>
      </w:r>
      <w:r w:rsidRPr="000D255B">
        <w:t xml:space="preserve"> </w:t>
      </w:r>
      <w:r>
        <w:t xml:space="preserve">(postponed in RAN2#113bis-e, see </w:t>
      </w:r>
      <w:hyperlink r:id="rId98" w:history="1">
        <w:r w:rsidR="008656F7">
          <w:rPr>
            <w:rStyle w:val="Hyperlink"/>
          </w:rPr>
          <w:t>R2-2103046</w:t>
        </w:r>
      </w:hyperlink>
      <w:r>
        <w:t xml:space="preserve"> and </w:t>
      </w:r>
      <w:hyperlink r:id="rId99" w:history="1">
        <w:r w:rsidR="008656F7">
          <w:rPr>
            <w:rStyle w:val="Hyperlink"/>
          </w:rPr>
          <w:t>R2-2103047</w:t>
        </w:r>
      </w:hyperlink>
      <w:r>
        <w:t>)</w:t>
      </w:r>
      <w:r w:rsidRPr="000D255B">
        <w:t xml:space="preserve">. </w:t>
      </w:r>
    </w:p>
    <w:p w14:paraId="03D73887" w14:textId="693B6A1F" w:rsidR="00FF5EC5" w:rsidRDefault="008656F7" w:rsidP="00FF5EC5">
      <w:pPr>
        <w:pStyle w:val="Doc-title"/>
      </w:pPr>
      <w:hyperlink r:id="rId100" w:history="1">
        <w:r>
          <w:rPr>
            <w:rStyle w:val="Hyperlink"/>
          </w:rPr>
          <w:t>R2-2105901</w:t>
        </w:r>
      </w:hyperlink>
      <w:r w:rsidR="00FF5EC5">
        <w:tab/>
        <w:t>Conditional evaluation upon fallback to source cell after DAPS handover</w:t>
      </w:r>
      <w:r w:rsidR="00FF5EC5">
        <w:tab/>
        <w:t>Ericsson</w:t>
      </w:r>
      <w:r w:rsidR="00FF5EC5">
        <w:tab/>
        <w:t>CR</w:t>
      </w:r>
      <w:r w:rsidR="00FF5EC5">
        <w:tab/>
        <w:t>Rel-16</w:t>
      </w:r>
      <w:r w:rsidR="00FF5EC5">
        <w:tab/>
        <w:t>36.331</w:t>
      </w:r>
      <w:r w:rsidR="00FF5EC5">
        <w:tab/>
        <w:t>16.4.0</w:t>
      </w:r>
      <w:r w:rsidR="00FF5EC5">
        <w:tab/>
        <w:t>4613</w:t>
      </w:r>
      <w:r w:rsidR="00FF5EC5">
        <w:tab/>
        <w:t>1</w:t>
      </w:r>
      <w:r w:rsidR="00FF5EC5">
        <w:tab/>
        <w:t>F</w:t>
      </w:r>
      <w:r w:rsidR="00FF5EC5">
        <w:tab/>
        <w:t>LTE_feMob-Core</w:t>
      </w:r>
      <w:r w:rsidR="00FF5EC5">
        <w:tab/>
      </w:r>
      <w:hyperlink r:id="rId101" w:history="1">
        <w:r>
          <w:rPr>
            <w:rStyle w:val="Hyperlink"/>
          </w:rPr>
          <w:t>R2-2103046</w:t>
        </w:r>
      </w:hyperlink>
    </w:p>
    <w:p w14:paraId="72A03E80" w14:textId="4BAF7F06" w:rsidR="00FF5EC5" w:rsidRDefault="008656F7" w:rsidP="00FF5EC5">
      <w:pPr>
        <w:pStyle w:val="Doc-title"/>
      </w:pPr>
      <w:hyperlink r:id="rId102" w:history="1">
        <w:r>
          <w:rPr>
            <w:rStyle w:val="Hyperlink"/>
          </w:rPr>
          <w:t>R2-2105903</w:t>
        </w:r>
      </w:hyperlink>
      <w:r w:rsidR="00FF5EC5">
        <w:tab/>
        <w:t>Conditional evaluation upon fallback to source cell after DAPS handover</w:t>
      </w:r>
      <w:r w:rsidR="00FF5EC5">
        <w:tab/>
        <w:t>Ericsson</w:t>
      </w:r>
      <w:r w:rsidR="00FF5EC5">
        <w:tab/>
        <w:t>CR</w:t>
      </w:r>
      <w:r w:rsidR="00FF5EC5">
        <w:tab/>
        <w:t>Rel-16</w:t>
      </w:r>
      <w:r w:rsidR="00FF5EC5">
        <w:tab/>
        <w:t>38.331</w:t>
      </w:r>
      <w:r w:rsidR="00FF5EC5">
        <w:tab/>
        <w:t>16.4.1</w:t>
      </w:r>
      <w:r w:rsidR="00FF5EC5">
        <w:tab/>
        <w:t>2497</w:t>
      </w:r>
      <w:r w:rsidR="00FF5EC5">
        <w:tab/>
        <w:t>1</w:t>
      </w:r>
      <w:r w:rsidR="00FF5EC5">
        <w:tab/>
        <w:t>F</w:t>
      </w:r>
      <w:r w:rsidR="00FF5EC5">
        <w:tab/>
        <w:t>NR_Mob_enh-Core</w:t>
      </w:r>
      <w:r w:rsidR="00FF5EC5">
        <w:tab/>
      </w:r>
      <w:hyperlink r:id="rId103" w:history="1">
        <w:r>
          <w:rPr>
            <w:rStyle w:val="Hyperlink"/>
          </w:rPr>
          <w:t>R2-2103047</w:t>
        </w:r>
      </w:hyperlink>
    </w:p>
    <w:p w14:paraId="00ABD0F8" w14:textId="77777777" w:rsidR="00FF5EC5" w:rsidRDefault="00FF5EC5" w:rsidP="009B72AD">
      <w:pPr>
        <w:pStyle w:val="Doc-text2"/>
        <w:ind w:left="0" w:firstLine="0"/>
      </w:pPr>
    </w:p>
    <w:bookmarkEnd w:id="21"/>
    <w:p w14:paraId="69F7C6B4" w14:textId="77777777" w:rsidR="009B72AD" w:rsidRDefault="009B72AD" w:rsidP="009B72AD">
      <w:pPr>
        <w:pStyle w:val="BoldComments"/>
        <w:rPr>
          <w:lang w:val="fi-FI"/>
        </w:rPr>
      </w:pPr>
      <w:r>
        <w:t>Web Conf (</w:t>
      </w:r>
      <w:r>
        <w:rPr>
          <w:lang w:val="fi-FI"/>
        </w:rPr>
        <w:t>Monday 2nd week</w:t>
      </w:r>
      <w:r>
        <w:t>)</w:t>
      </w:r>
      <w:r>
        <w:rPr>
          <w:lang w:val="fi-FI"/>
        </w:rPr>
        <w:t xml:space="preserve"> or Postponed (1)</w:t>
      </w:r>
    </w:p>
    <w:p w14:paraId="618ED832" w14:textId="05E78C84" w:rsidR="009B72AD" w:rsidRDefault="009B72AD" w:rsidP="009B72AD">
      <w:pPr>
        <w:pStyle w:val="Comments"/>
      </w:pPr>
      <w:r>
        <w:t>Related to LS sent to RAN</w:t>
      </w:r>
      <w:r w:rsidR="00F50AFE">
        <w:t>3</w:t>
      </w:r>
      <w:r>
        <w:t xml:space="preserve"> in RAN2#113bis-e:</w:t>
      </w:r>
    </w:p>
    <w:p w14:paraId="4008CE6E" w14:textId="6E71D1B7" w:rsidR="009B72AD" w:rsidRDefault="008656F7" w:rsidP="009B72AD">
      <w:pPr>
        <w:pStyle w:val="Doc-title"/>
      </w:pPr>
      <w:hyperlink r:id="rId104" w:history="1">
        <w:r>
          <w:rPr>
            <w:rStyle w:val="Hyperlink"/>
          </w:rPr>
          <w:t>R2-2106153</w:t>
        </w:r>
      </w:hyperlink>
      <w:r w:rsidR="009B72AD">
        <w:tab/>
        <w:t>Discussion on CHO and SCG configuration</w:t>
      </w:r>
      <w:r w:rsidR="009B72AD">
        <w:tab/>
        <w:t>Huawei, HiSilicon</w:t>
      </w:r>
      <w:r w:rsidR="009B72AD">
        <w:tab/>
        <w:t>discussion</w:t>
      </w:r>
      <w:r w:rsidR="009B72AD">
        <w:tab/>
        <w:t>Rel-16</w:t>
      </w:r>
      <w:r w:rsidR="009B72AD">
        <w:tab/>
        <w:t>NR_Mob_enh-Core</w:t>
      </w:r>
    </w:p>
    <w:p w14:paraId="2CE42AC1" w14:textId="77777777" w:rsidR="009B72AD" w:rsidRPr="00332627" w:rsidRDefault="009B72AD" w:rsidP="009B72AD">
      <w:pPr>
        <w:pStyle w:val="ComeBack"/>
      </w:pPr>
      <w:r>
        <w:t>CB 2</w:t>
      </w:r>
      <w:r w:rsidRPr="00332627">
        <w:rPr>
          <w:vertAlign w:val="superscript"/>
        </w:rPr>
        <w:t>nd</w:t>
      </w:r>
      <w:r>
        <w:t xml:space="preserve"> week: Postponed unless RAN3 LS reply is received.</w:t>
      </w:r>
    </w:p>
    <w:p w14:paraId="4848EAF4" w14:textId="77777777" w:rsidR="009B72AD" w:rsidRDefault="009B72AD" w:rsidP="009B72AD">
      <w:pPr>
        <w:pStyle w:val="Doc-text2"/>
      </w:pPr>
    </w:p>
    <w:p w14:paraId="537D1964" w14:textId="77777777" w:rsidR="009B72AD" w:rsidRDefault="009B72AD" w:rsidP="009B72AD">
      <w:pPr>
        <w:pStyle w:val="Doc-text2"/>
        <w:ind w:left="0" w:firstLine="0"/>
      </w:pPr>
    </w:p>
    <w:p w14:paraId="4163C705" w14:textId="230357E8" w:rsidR="00332627" w:rsidRPr="008B0B0A" w:rsidRDefault="00332627" w:rsidP="00332627">
      <w:pPr>
        <w:pStyle w:val="BoldComments"/>
        <w:rPr>
          <w:lang w:val="fi-FI"/>
        </w:rPr>
      </w:pPr>
      <w:bookmarkStart w:id="22" w:name="_Hlk72058908"/>
      <w:r>
        <w:rPr>
          <w:lang w:val="fi-FI"/>
        </w:rPr>
        <w:t>By Email [210] (1)</w:t>
      </w:r>
    </w:p>
    <w:p w14:paraId="7E95559B" w14:textId="10C5664B" w:rsidR="005B1E3A" w:rsidRDefault="005B1E3A" w:rsidP="005B1E3A">
      <w:pPr>
        <w:pStyle w:val="Comments"/>
      </w:pPr>
      <w:r>
        <w:t>Timing of MAC reset for CHO:</w:t>
      </w:r>
    </w:p>
    <w:p w14:paraId="5B08C5EB" w14:textId="546CBA8E" w:rsidR="0099317D" w:rsidRDefault="008656F7" w:rsidP="00C22CC8">
      <w:pPr>
        <w:pStyle w:val="Doc-title"/>
      </w:pPr>
      <w:hyperlink r:id="rId105" w:history="1">
        <w:r>
          <w:rPr>
            <w:rStyle w:val="Hyperlink"/>
          </w:rPr>
          <w:t>R2-2106154</w:t>
        </w:r>
      </w:hyperlink>
      <w:r w:rsidR="0099317D">
        <w:tab/>
        <w:t>Discussion on MAC reset for CHO</w:t>
      </w:r>
      <w:r w:rsidR="0099317D">
        <w:tab/>
        <w:t>Huawei, HiSilicon</w:t>
      </w:r>
      <w:r w:rsidR="0099317D">
        <w:tab/>
        <w:t>discussion</w:t>
      </w:r>
      <w:r w:rsidR="0099317D">
        <w:tab/>
        <w:t>Rel-16</w:t>
      </w:r>
      <w:r w:rsidR="0099317D">
        <w:tab/>
        <w:t>NR_Mob_enh-Core, LTE_feMob-Core</w:t>
      </w:r>
    </w:p>
    <w:bookmarkEnd w:id="22"/>
    <w:p w14:paraId="73118509" w14:textId="0229AEE6" w:rsidR="009B72AD" w:rsidRDefault="009B72AD" w:rsidP="009B72AD">
      <w:pPr>
        <w:pStyle w:val="Doc-text2"/>
        <w:ind w:left="0" w:firstLine="0"/>
      </w:pPr>
    </w:p>
    <w:p w14:paraId="14274E27" w14:textId="42EDE22C" w:rsidR="009B72AD" w:rsidRDefault="009B72AD" w:rsidP="009B72AD">
      <w:pPr>
        <w:pStyle w:val="Doc-text2"/>
        <w:ind w:left="0" w:firstLine="0"/>
      </w:pPr>
    </w:p>
    <w:p w14:paraId="1C5CFB3D" w14:textId="17B5EDD0" w:rsidR="009B72AD" w:rsidRDefault="009B72AD" w:rsidP="009B72AD">
      <w:pPr>
        <w:pStyle w:val="BoldComments"/>
        <w:rPr>
          <w:lang w:val="fi-FI"/>
        </w:rPr>
      </w:pPr>
      <w:r>
        <w:t>Email</w:t>
      </w:r>
      <w:r>
        <w:rPr>
          <w:lang w:val="fi-FI"/>
        </w:rPr>
        <w:t xml:space="preserve"> discussions ([210]</w:t>
      </w:r>
      <w:r w:rsidR="00574DE2">
        <w:rPr>
          <w:lang w:val="fi-FI"/>
        </w:rPr>
        <w:t>, [211]</w:t>
      </w:r>
      <w:r>
        <w:rPr>
          <w:lang w:val="fi-FI"/>
        </w:rPr>
        <w:t>)</w:t>
      </w:r>
    </w:p>
    <w:p w14:paraId="0BB7B7ED" w14:textId="5C992B03" w:rsidR="009B72AD" w:rsidRPr="009B72AD" w:rsidRDefault="009B72AD" w:rsidP="009B72AD">
      <w:pPr>
        <w:pStyle w:val="EmailDiscussion"/>
      </w:pPr>
      <w:r w:rsidRPr="00D80DD8">
        <w:t>[AT</w:t>
      </w:r>
      <w:r w:rsidR="004629C7">
        <w:t>114-e</w:t>
      </w:r>
      <w:r w:rsidRPr="00D80DD8">
        <w:t xml:space="preserve">][210][MOB] LTE/NR mobility </w:t>
      </w:r>
      <w:r w:rsidRPr="009B72AD">
        <w:t>corrections (Huawei)</w:t>
      </w:r>
    </w:p>
    <w:p w14:paraId="2217C2FC" w14:textId="77777777" w:rsidR="009B72AD" w:rsidRPr="00D80DD8" w:rsidRDefault="009B72AD" w:rsidP="009B72AD">
      <w:pPr>
        <w:pStyle w:val="EmailDiscussion2"/>
        <w:ind w:left="1619" w:firstLine="0"/>
        <w:rPr>
          <w:u w:val="single"/>
        </w:rPr>
      </w:pPr>
      <w:r w:rsidRPr="00D80DD8">
        <w:rPr>
          <w:u w:val="single"/>
        </w:rPr>
        <w:t xml:space="preserve">Scope: </w:t>
      </w:r>
    </w:p>
    <w:p w14:paraId="04A006C1" w14:textId="77777777" w:rsidR="009B72AD" w:rsidRPr="00D80DD8" w:rsidRDefault="009B72AD" w:rsidP="009B72AD">
      <w:pPr>
        <w:pStyle w:val="EmailDiscussion2"/>
        <w:numPr>
          <w:ilvl w:val="2"/>
          <w:numId w:val="9"/>
        </w:numPr>
        <w:ind w:left="1980"/>
      </w:pPr>
      <w:r w:rsidRPr="00D80DD8">
        <w:t xml:space="preserve">Discuss </w:t>
      </w:r>
      <w:r>
        <w:t xml:space="preserve">whether NR/LTE mobility </w:t>
      </w:r>
      <w:r w:rsidRPr="00D80DD8">
        <w:t>marked for this discussion are seen agreeable.</w:t>
      </w:r>
    </w:p>
    <w:p w14:paraId="0A2FDF5A" w14:textId="77777777" w:rsidR="009B72AD" w:rsidRPr="00D80DD8" w:rsidRDefault="009B72AD" w:rsidP="009B72AD">
      <w:pPr>
        <w:pStyle w:val="EmailDiscussion2"/>
        <w:rPr>
          <w:u w:val="single"/>
        </w:rPr>
      </w:pPr>
      <w:r w:rsidRPr="00D80DD8">
        <w:tab/>
      </w:r>
      <w:r w:rsidRPr="00D80DD8">
        <w:rPr>
          <w:u w:val="single"/>
        </w:rPr>
        <w:t xml:space="preserve">Intended outcome: </w:t>
      </w:r>
    </w:p>
    <w:p w14:paraId="69982CE0" w14:textId="3E567805" w:rsidR="009B72AD" w:rsidRPr="00D80DD8" w:rsidRDefault="009B72AD" w:rsidP="009B72AD">
      <w:pPr>
        <w:pStyle w:val="EmailDiscussion2"/>
        <w:numPr>
          <w:ilvl w:val="2"/>
          <w:numId w:val="9"/>
        </w:numPr>
        <w:ind w:left="1980"/>
      </w:pPr>
      <w:r w:rsidRPr="00D80DD8">
        <w:t xml:space="preserve">Discussion summary in </w:t>
      </w:r>
      <w:hyperlink r:id="rId106" w:history="1">
        <w:r w:rsidR="008656F7">
          <w:rPr>
            <w:rStyle w:val="Hyperlink"/>
          </w:rPr>
          <w:t>R2-2106491</w:t>
        </w:r>
      </w:hyperlink>
      <w:r w:rsidRPr="00D80DD8">
        <w:t xml:space="preserve"> (by email rapporteur).</w:t>
      </w:r>
    </w:p>
    <w:p w14:paraId="0DFE7B86" w14:textId="77777777" w:rsidR="009B72AD" w:rsidRPr="00D80DD8" w:rsidRDefault="009B72AD" w:rsidP="009B72AD">
      <w:pPr>
        <w:pStyle w:val="EmailDiscussion2"/>
        <w:numPr>
          <w:ilvl w:val="2"/>
          <w:numId w:val="9"/>
        </w:numPr>
        <w:ind w:left="1980"/>
      </w:pPr>
      <w:r w:rsidRPr="00D80DD8">
        <w:t>Agreeable CRs (if any)</w:t>
      </w:r>
    </w:p>
    <w:p w14:paraId="76D5779A" w14:textId="77777777" w:rsidR="009B72AD" w:rsidRPr="00D80DD8" w:rsidRDefault="009B72AD" w:rsidP="009B72AD">
      <w:pPr>
        <w:pStyle w:val="EmailDiscussion2"/>
        <w:rPr>
          <w:u w:val="single"/>
        </w:rPr>
      </w:pPr>
      <w:r w:rsidRPr="00D80DD8">
        <w:tab/>
      </w:r>
      <w:r w:rsidRPr="00D80DD8">
        <w:rPr>
          <w:u w:val="single"/>
        </w:rPr>
        <w:t xml:space="preserve">Deadline for providing comments, for rapporteur inputs, conclusions and CR finalization:  </w:t>
      </w:r>
    </w:p>
    <w:p w14:paraId="765A4A6D" w14:textId="77777777" w:rsidR="009B72AD" w:rsidRPr="00D80DD8" w:rsidRDefault="009B72AD" w:rsidP="009B72AD">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00E61EA1" w14:textId="77777777" w:rsidR="009B72AD" w:rsidRPr="00D80DD8" w:rsidRDefault="009B72AD" w:rsidP="009B72AD">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1731B0AD" w14:textId="77777777" w:rsidR="009B72AD" w:rsidRPr="00D80DD8" w:rsidRDefault="009B72AD" w:rsidP="009B72AD">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p w14:paraId="25908D17" w14:textId="7B6DB7BC" w:rsidR="009B72AD" w:rsidRDefault="009B72AD" w:rsidP="009B72AD">
      <w:pPr>
        <w:pStyle w:val="Doc-text2"/>
        <w:ind w:left="0" w:firstLine="0"/>
      </w:pPr>
    </w:p>
    <w:p w14:paraId="0541C941" w14:textId="77777777" w:rsidR="00574DE2" w:rsidRPr="00012C7F" w:rsidRDefault="00574DE2" w:rsidP="00574DE2">
      <w:pPr>
        <w:pStyle w:val="EmailDiscussion"/>
      </w:pPr>
      <w:r w:rsidRPr="00012C7F">
        <w:t>[AT114-e][211][MOB] LTE/NR CR finalization (</w:t>
      </w:r>
      <w:r>
        <w:t>Samsung</w:t>
      </w:r>
      <w:r w:rsidRPr="00012C7F">
        <w:t>)</w:t>
      </w:r>
    </w:p>
    <w:p w14:paraId="47D2799C" w14:textId="77777777" w:rsidR="00574DE2" w:rsidRPr="00012C7F" w:rsidRDefault="00574DE2" w:rsidP="00574DE2">
      <w:pPr>
        <w:pStyle w:val="EmailDiscussion2"/>
        <w:ind w:left="1619" w:firstLine="0"/>
        <w:rPr>
          <w:u w:val="single"/>
        </w:rPr>
      </w:pPr>
      <w:r w:rsidRPr="00012C7F">
        <w:rPr>
          <w:u w:val="single"/>
        </w:rPr>
        <w:t xml:space="preserve">Scope: </w:t>
      </w:r>
    </w:p>
    <w:p w14:paraId="70903BF2" w14:textId="684532F3" w:rsidR="00574DE2" w:rsidRPr="00012C7F" w:rsidRDefault="00574DE2" w:rsidP="00574DE2">
      <w:pPr>
        <w:pStyle w:val="EmailDiscussion2"/>
        <w:numPr>
          <w:ilvl w:val="2"/>
          <w:numId w:val="9"/>
        </w:numPr>
        <w:ind w:left="1980"/>
      </w:pPr>
      <w:r w:rsidRPr="00012C7F">
        <w:t xml:space="preserve">Finalize CR </w:t>
      </w:r>
      <w:r>
        <w:t xml:space="preserve">revision for </w:t>
      </w:r>
      <w:hyperlink r:id="rId107" w:history="1">
        <w:r w:rsidR="008656F7">
          <w:rPr>
            <w:rStyle w:val="Hyperlink"/>
          </w:rPr>
          <w:t>R2-2106063</w:t>
        </w:r>
      </w:hyperlink>
      <w:r>
        <w:t xml:space="preserve"> according to online discussion</w:t>
      </w:r>
    </w:p>
    <w:p w14:paraId="6858B0CB" w14:textId="77777777" w:rsidR="00574DE2" w:rsidRPr="00012C7F" w:rsidRDefault="00574DE2" w:rsidP="00574DE2">
      <w:pPr>
        <w:pStyle w:val="EmailDiscussion2"/>
        <w:rPr>
          <w:u w:val="single"/>
        </w:rPr>
      </w:pPr>
      <w:r w:rsidRPr="00012C7F">
        <w:tab/>
      </w:r>
      <w:r w:rsidRPr="00012C7F">
        <w:rPr>
          <w:u w:val="single"/>
        </w:rPr>
        <w:t xml:space="preserve">Intended outcome: </w:t>
      </w:r>
    </w:p>
    <w:p w14:paraId="2D833B95" w14:textId="341E392F" w:rsidR="00574DE2" w:rsidRPr="00012C7F" w:rsidRDefault="00574DE2" w:rsidP="00574DE2">
      <w:pPr>
        <w:pStyle w:val="EmailDiscussion2"/>
        <w:numPr>
          <w:ilvl w:val="2"/>
          <w:numId w:val="9"/>
        </w:numPr>
        <w:ind w:left="1980"/>
      </w:pPr>
      <w:r w:rsidRPr="00012C7F">
        <w:t>Agreeable CR</w:t>
      </w:r>
      <w:r>
        <w:t xml:space="preserve"> in </w:t>
      </w:r>
      <w:hyperlink r:id="rId108" w:history="1">
        <w:r w:rsidR="008656F7">
          <w:rPr>
            <w:rStyle w:val="Hyperlink"/>
          </w:rPr>
          <w:t>R2-2106496</w:t>
        </w:r>
      </w:hyperlink>
      <w:r w:rsidRPr="00012C7F">
        <w:t xml:space="preserve"> (if any)</w:t>
      </w:r>
    </w:p>
    <w:p w14:paraId="1E9182D2" w14:textId="77777777" w:rsidR="00574DE2" w:rsidRPr="00012C7F" w:rsidRDefault="00574DE2" w:rsidP="00574DE2">
      <w:pPr>
        <w:pStyle w:val="EmailDiscussion2"/>
        <w:rPr>
          <w:u w:val="single"/>
        </w:rPr>
      </w:pPr>
      <w:r w:rsidRPr="00012C7F">
        <w:tab/>
      </w:r>
      <w:r w:rsidRPr="00012C7F">
        <w:rPr>
          <w:u w:val="single"/>
        </w:rPr>
        <w:t xml:space="preserve">Deadline for providing comments, for rapporteur inputs, conclusions and CR finalization:  </w:t>
      </w:r>
    </w:p>
    <w:p w14:paraId="4F5474E6" w14:textId="77777777" w:rsidR="00574DE2" w:rsidRPr="00012C7F" w:rsidRDefault="00574DE2" w:rsidP="00574DE2">
      <w:pPr>
        <w:pStyle w:val="EmailDiscussion2"/>
        <w:numPr>
          <w:ilvl w:val="2"/>
          <w:numId w:val="9"/>
        </w:numPr>
        <w:ind w:left="1980"/>
      </w:pPr>
      <w:r w:rsidRPr="00012C7F">
        <w:rPr>
          <w:color w:val="000000" w:themeColor="text1"/>
        </w:rPr>
        <w:t>Initial deadline (for company feedback):  2</w:t>
      </w:r>
      <w:r w:rsidRPr="00012C7F">
        <w:rPr>
          <w:color w:val="000000" w:themeColor="text1"/>
          <w:vertAlign w:val="superscript"/>
        </w:rPr>
        <w:t>nd</w:t>
      </w:r>
      <w:r w:rsidRPr="00012C7F">
        <w:rPr>
          <w:color w:val="000000" w:themeColor="text1"/>
        </w:rPr>
        <w:t xml:space="preserve"> week Tue, UTC 0900 </w:t>
      </w:r>
    </w:p>
    <w:p w14:paraId="761587C0" w14:textId="77777777" w:rsidR="00574DE2" w:rsidRPr="00012C7F" w:rsidRDefault="00574DE2" w:rsidP="00574DE2">
      <w:pPr>
        <w:pStyle w:val="EmailDiscussion2"/>
        <w:numPr>
          <w:ilvl w:val="2"/>
          <w:numId w:val="9"/>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0900 </w:t>
      </w:r>
    </w:p>
    <w:p w14:paraId="3305B5AE" w14:textId="77777777" w:rsidR="00574DE2" w:rsidRDefault="00574DE2" w:rsidP="00574DE2">
      <w:pPr>
        <w:pStyle w:val="Doc-text2"/>
        <w:ind w:left="0" w:firstLine="0"/>
      </w:pPr>
    </w:p>
    <w:p w14:paraId="7D17A175" w14:textId="77777777" w:rsidR="00574DE2" w:rsidRDefault="00574DE2" w:rsidP="00574DE2">
      <w:pPr>
        <w:pStyle w:val="Doc-text2"/>
        <w:ind w:left="0" w:firstLine="0"/>
      </w:pPr>
    </w:p>
    <w:p w14:paraId="3B2E961E" w14:textId="77777777" w:rsidR="00574DE2" w:rsidRDefault="00574DE2" w:rsidP="009B72AD">
      <w:pPr>
        <w:pStyle w:val="Doc-text2"/>
        <w:ind w:left="0" w:firstLine="0"/>
      </w:pPr>
    </w:p>
    <w:p w14:paraId="638254D9" w14:textId="77777777" w:rsidR="009B72AD" w:rsidRPr="008A1154" w:rsidRDefault="009B72AD" w:rsidP="009B72AD">
      <w:pPr>
        <w:pStyle w:val="BoldComments"/>
        <w:rPr>
          <w:lang w:val="fi-FI"/>
        </w:rPr>
      </w:pPr>
      <w:r>
        <w:rPr>
          <w:lang w:val="fi-FI"/>
        </w:rPr>
        <w:t>Web Conf 2nd week (summary of [210])</w:t>
      </w:r>
    </w:p>
    <w:p w14:paraId="19FDE3A6" w14:textId="66AA3BFC" w:rsidR="009B72AD" w:rsidRDefault="008656F7" w:rsidP="009B72AD">
      <w:pPr>
        <w:pStyle w:val="Doc-title"/>
      </w:pPr>
      <w:hyperlink r:id="rId109" w:history="1">
        <w:r>
          <w:rPr>
            <w:rStyle w:val="Hyperlink"/>
          </w:rPr>
          <w:t>R2-2106491</w:t>
        </w:r>
      </w:hyperlink>
      <w:r w:rsidR="009B72AD">
        <w:tab/>
      </w:r>
      <w:r w:rsidR="009B72AD" w:rsidRPr="008A1154">
        <w:t>Summary of [</w:t>
      </w:r>
      <w:r w:rsidR="009B72AD" w:rsidRPr="008F12E8">
        <w:t>AT</w:t>
      </w:r>
      <w:r w:rsidR="009B72AD">
        <w:t>114-e</w:t>
      </w:r>
      <w:r w:rsidR="009B72AD" w:rsidRPr="008F12E8">
        <w:t>]</w:t>
      </w:r>
      <w:r w:rsidR="009B72AD" w:rsidRPr="00412D5A">
        <w:t xml:space="preserve">[210][MOB] </w:t>
      </w:r>
      <w:r w:rsidR="009B72AD">
        <w:t>LTE/NR mobility</w:t>
      </w:r>
      <w:r w:rsidR="009B72AD" w:rsidRPr="00412D5A">
        <w:t xml:space="preserve"> corrections (</w:t>
      </w:r>
      <w:r w:rsidR="009B72AD">
        <w:t>Huawei</w:t>
      </w:r>
      <w:r w:rsidR="009B72AD" w:rsidRPr="008F12E8">
        <w:t>)</w:t>
      </w:r>
      <w:r w:rsidR="009B72AD">
        <w:tab/>
        <w:t>Huawei</w:t>
      </w:r>
      <w:r w:rsidR="009B72AD">
        <w:tab/>
        <w:t>discussion</w:t>
      </w:r>
      <w:r w:rsidR="009B72AD">
        <w:tab/>
        <w:t>Rel-16</w:t>
      </w:r>
      <w:r w:rsidR="009B72AD">
        <w:tab/>
        <w:t>NR_Mob_enh-Core, LTE_feMob-Core</w:t>
      </w:r>
    </w:p>
    <w:p w14:paraId="3C13107A" w14:textId="77777777" w:rsidR="009B72AD" w:rsidRDefault="009B72AD" w:rsidP="009B72AD">
      <w:pPr>
        <w:pStyle w:val="Doc-text2"/>
      </w:pPr>
    </w:p>
    <w:p w14:paraId="3B0A7EB6" w14:textId="1C419A2E" w:rsidR="009B72AD" w:rsidRDefault="009B72AD" w:rsidP="009B72AD">
      <w:pPr>
        <w:pStyle w:val="Doc-text2"/>
        <w:ind w:left="0" w:firstLine="0"/>
      </w:pPr>
    </w:p>
    <w:p w14:paraId="7B9E7D10" w14:textId="77777777" w:rsidR="00A45165" w:rsidRDefault="00A45165" w:rsidP="009B72AD">
      <w:pPr>
        <w:pStyle w:val="Doc-text2"/>
        <w:ind w:left="0" w:firstLine="0"/>
      </w:pPr>
    </w:p>
    <w:p w14:paraId="792A0FA7" w14:textId="39E641D5" w:rsidR="00C860A1" w:rsidRDefault="00C860A1" w:rsidP="00C860A1">
      <w:pPr>
        <w:pStyle w:val="Comments"/>
      </w:pPr>
      <w:r>
        <w:t>Withdrawn:</w:t>
      </w:r>
      <w:r w:rsidRPr="000D255B">
        <w:t xml:space="preserve"> </w:t>
      </w:r>
    </w:p>
    <w:p w14:paraId="1CB5FAE7" w14:textId="059D41D6" w:rsidR="00C860A1" w:rsidRDefault="008656F7" w:rsidP="00C860A1">
      <w:pPr>
        <w:pStyle w:val="Doc-title"/>
      </w:pPr>
      <w:hyperlink r:id="rId110" w:history="1">
        <w:r>
          <w:rPr>
            <w:rStyle w:val="Hyperlink"/>
          </w:rPr>
          <w:t>R2-2105889</w:t>
        </w:r>
      </w:hyperlink>
      <w:r w:rsidR="00C860A1">
        <w:tab/>
        <w:t>Conditional evaluation upon fallback to source cell after DAPS handover</w:t>
      </w:r>
      <w:r w:rsidR="00C860A1">
        <w:tab/>
        <w:t>Ericsson</w:t>
      </w:r>
      <w:r w:rsidR="00C860A1">
        <w:tab/>
        <w:t>CR</w:t>
      </w:r>
      <w:r w:rsidR="00C860A1">
        <w:tab/>
        <w:t>Rel-16</w:t>
      </w:r>
      <w:r w:rsidR="00C860A1">
        <w:tab/>
        <w:t>36.331</w:t>
      </w:r>
      <w:r w:rsidR="00C860A1">
        <w:tab/>
        <w:t>16.4.0</w:t>
      </w:r>
      <w:r w:rsidR="00C860A1">
        <w:tab/>
        <w:t>4667</w:t>
      </w:r>
      <w:r w:rsidR="00C860A1">
        <w:tab/>
        <w:t>-</w:t>
      </w:r>
      <w:r w:rsidR="00C860A1">
        <w:tab/>
        <w:t>F</w:t>
      </w:r>
      <w:r w:rsidR="00C860A1">
        <w:tab/>
        <w:t>LTE_feMob-Core</w:t>
      </w:r>
      <w:r w:rsidR="00C860A1">
        <w:tab/>
        <w:t>Withdrawn</w:t>
      </w:r>
    </w:p>
    <w:p w14:paraId="0C673C6C" w14:textId="508583F0" w:rsidR="00C860A1" w:rsidRDefault="008656F7" w:rsidP="00C860A1">
      <w:pPr>
        <w:pStyle w:val="Doc-title"/>
      </w:pPr>
      <w:hyperlink r:id="rId111" w:history="1">
        <w:r>
          <w:rPr>
            <w:rStyle w:val="Hyperlink"/>
          </w:rPr>
          <w:t>R2-2105890</w:t>
        </w:r>
      </w:hyperlink>
      <w:r w:rsidR="00C860A1">
        <w:tab/>
        <w:t>Conditional evaluation upon fallback to source cell after DAPS handover</w:t>
      </w:r>
      <w:r w:rsidR="00C860A1">
        <w:tab/>
        <w:t>Ericsson</w:t>
      </w:r>
      <w:r w:rsidR="00C860A1">
        <w:tab/>
        <w:t>CR</w:t>
      </w:r>
      <w:r w:rsidR="00C860A1">
        <w:tab/>
        <w:t>Rel-16</w:t>
      </w:r>
      <w:r w:rsidR="00C860A1">
        <w:tab/>
        <w:t>38.331</w:t>
      </w:r>
      <w:r w:rsidR="00C860A1">
        <w:tab/>
        <w:t>16.4.1</w:t>
      </w:r>
      <w:r w:rsidR="00C860A1">
        <w:tab/>
        <w:t>2650</w:t>
      </w:r>
      <w:r w:rsidR="00C860A1">
        <w:tab/>
        <w:t>-</w:t>
      </w:r>
      <w:r w:rsidR="00C860A1">
        <w:tab/>
        <w:t>F</w:t>
      </w:r>
      <w:r w:rsidR="00C860A1">
        <w:tab/>
        <w:t>NR_Mob_enh-Core</w:t>
      </w:r>
      <w:r w:rsidR="00C860A1">
        <w:tab/>
        <w:t>Withdrawn</w:t>
      </w:r>
    </w:p>
    <w:p w14:paraId="5D2983E6" w14:textId="77777777" w:rsidR="00C860A1" w:rsidRPr="0099317D" w:rsidRDefault="00C860A1" w:rsidP="0099317D">
      <w:pPr>
        <w:pStyle w:val="Doc-text2"/>
      </w:pPr>
    </w:p>
    <w:p w14:paraId="1CD1FCB1" w14:textId="3473D6EB" w:rsidR="000D255B" w:rsidRPr="000D255B" w:rsidRDefault="000D255B" w:rsidP="00137FD4">
      <w:pPr>
        <w:pStyle w:val="Heading3"/>
      </w:pPr>
      <w:bookmarkStart w:id="23" w:name="_Hlk72310395"/>
      <w:r w:rsidRPr="000D255B">
        <w:lastRenderedPageBreak/>
        <w:t>6.4.2</w:t>
      </w:r>
      <w:r w:rsidRPr="000D255B">
        <w:tab/>
        <w:t>DAPS handover Corrections</w:t>
      </w:r>
    </w:p>
    <w:p w14:paraId="3ED7D390" w14:textId="77777777" w:rsidR="000D255B" w:rsidRPr="000D255B" w:rsidRDefault="000D255B" w:rsidP="000D255B">
      <w:pPr>
        <w:pStyle w:val="Comments"/>
      </w:pPr>
      <w:r w:rsidRPr="000D255B">
        <w:t>Including incoming LSs related to DAPS handover (if any).</w:t>
      </w:r>
    </w:p>
    <w:p w14:paraId="78DC1D2A"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2F57DD01" w14:textId="5F5B4325" w:rsidR="000D255B" w:rsidRDefault="000D255B" w:rsidP="000D255B">
      <w:pPr>
        <w:pStyle w:val="Comments"/>
      </w:pPr>
      <w:r w:rsidRPr="000D255B">
        <w:t xml:space="preserve">Including corrections to LTE/NR control and user plane specifications (e.g. 3x.331, 3x.323, 3x.321) for DAPS HO. </w:t>
      </w:r>
    </w:p>
    <w:p w14:paraId="6AD9C5AF" w14:textId="5B73A566" w:rsidR="0084585D" w:rsidRDefault="0084585D" w:rsidP="0084585D">
      <w:pPr>
        <w:pStyle w:val="Comments"/>
      </w:pPr>
      <w:r w:rsidRPr="000D255B">
        <w:t xml:space="preserve">Including </w:t>
      </w:r>
      <w:r>
        <w:t xml:space="preserve">CR for clarifying which features can be configured together with DAPS (postponed in RAN2#113bis-e, see </w:t>
      </w:r>
      <w:hyperlink r:id="rId112" w:history="1">
        <w:r w:rsidR="008656F7">
          <w:rPr>
            <w:rStyle w:val="Hyperlink"/>
          </w:rPr>
          <w:t>R2-2104330</w:t>
        </w:r>
      </w:hyperlink>
      <w:r>
        <w:t>)</w:t>
      </w:r>
      <w:r w:rsidRPr="000D255B">
        <w:t xml:space="preserve">. </w:t>
      </w:r>
    </w:p>
    <w:p w14:paraId="4B2BD010" w14:textId="77777777" w:rsidR="0084585D" w:rsidRPr="000D255B" w:rsidRDefault="0084585D" w:rsidP="000D255B">
      <w:pPr>
        <w:pStyle w:val="Comments"/>
      </w:pPr>
    </w:p>
    <w:p w14:paraId="008CA4E0" w14:textId="77777777" w:rsidR="006828AD" w:rsidRDefault="006828AD" w:rsidP="006828AD">
      <w:pPr>
        <w:pStyle w:val="BoldComments"/>
        <w:rPr>
          <w:lang w:val="fi-FI"/>
        </w:rPr>
      </w:pPr>
      <w:bookmarkStart w:id="24" w:name="_Hlk72058990"/>
      <w:r>
        <w:rPr>
          <w:lang w:val="fi-FI"/>
        </w:rPr>
        <w:t>By Email [210] (3)</w:t>
      </w:r>
    </w:p>
    <w:p w14:paraId="2F9A4462" w14:textId="77777777" w:rsidR="00FF5EC5" w:rsidRDefault="00FF5EC5" w:rsidP="00FF5EC5">
      <w:pPr>
        <w:pStyle w:val="Comments"/>
      </w:pPr>
      <w:r>
        <w:t>Handling of CHO + DAPS co-existence:</w:t>
      </w:r>
    </w:p>
    <w:p w14:paraId="7B3C5203" w14:textId="7027E2D1" w:rsidR="00FF5EC5" w:rsidRDefault="008656F7" w:rsidP="00FF5EC5">
      <w:pPr>
        <w:pStyle w:val="Doc-title"/>
      </w:pPr>
      <w:hyperlink r:id="rId113" w:history="1">
        <w:r>
          <w:rPr>
            <w:rStyle w:val="Hyperlink"/>
          </w:rPr>
          <w:t>R2-2105606</w:t>
        </w:r>
      </w:hyperlink>
      <w:r w:rsidR="00FF5EC5">
        <w:tab/>
        <w:t>Clarification on non-coexistence of CHO+DAPS</w:t>
      </w:r>
      <w:r w:rsidR="00FF5EC5">
        <w:tab/>
        <w:t>Huawei, HiSilicon, China Telecom</w:t>
      </w:r>
      <w:r w:rsidR="00FF5EC5">
        <w:tab/>
        <w:t>discussion</w:t>
      </w:r>
      <w:r w:rsidR="00FF5EC5">
        <w:tab/>
        <w:t>Rel-16</w:t>
      </w:r>
      <w:r w:rsidR="00FF5EC5">
        <w:tab/>
        <w:t>NR_Mob_enh-Core, LTE_feMob-Core</w:t>
      </w:r>
    </w:p>
    <w:p w14:paraId="54232B9C" w14:textId="0B6A05A6" w:rsidR="00FF5EC5" w:rsidRDefault="00FF5EC5" w:rsidP="00FF5EC5">
      <w:pPr>
        <w:pStyle w:val="Doc-text2"/>
        <w:rPr>
          <w:i/>
          <w:iCs/>
        </w:rPr>
      </w:pPr>
      <w:r w:rsidRPr="00FF5EC5">
        <w:rPr>
          <w:i/>
          <w:iCs/>
        </w:rPr>
        <w:t>(moved from 6.4.3)</w:t>
      </w:r>
    </w:p>
    <w:p w14:paraId="66A67B3B" w14:textId="77777777" w:rsidR="00EC53B5" w:rsidRPr="00EC53B5" w:rsidRDefault="00EC53B5" w:rsidP="00EC53B5">
      <w:pPr>
        <w:pStyle w:val="Doc-text2"/>
        <w:rPr>
          <w:i/>
          <w:iCs/>
        </w:rPr>
      </w:pPr>
      <w:r w:rsidRPr="00EC53B5">
        <w:rPr>
          <w:i/>
          <w:iCs/>
        </w:rPr>
        <w:t>Proposal 1: RAN2 to confirm that there is no co-existing CHO and DAPS configurations in one UE.</w:t>
      </w:r>
    </w:p>
    <w:p w14:paraId="1BD26778" w14:textId="77777777" w:rsidR="00EC53B5" w:rsidRPr="00EC53B5" w:rsidRDefault="00EC53B5" w:rsidP="00EC53B5">
      <w:pPr>
        <w:pStyle w:val="Doc-text2"/>
        <w:rPr>
          <w:i/>
          <w:iCs/>
        </w:rPr>
      </w:pPr>
      <w:r w:rsidRPr="00EC53B5">
        <w:rPr>
          <w:i/>
          <w:iCs/>
        </w:rPr>
        <w:t>Proposal 2: Clarify network releases CHO configuration before sending DAPS handover command to UE in TS 38.300 and TS 36.300.</w:t>
      </w:r>
    </w:p>
    <w:p w14:paraId="7D675EB5" w14:textId="71D822AF" w:rsidR="00EC53B5" w:rsidRPr="00FF5EC5" w:rsidRDefault="00EC53B5" w:rsidP="00EC53B5">
      <w:pPr>
        <w:pStyle w:val="Doc-text2"/>
        <w:rPr>
          <w:i/>
          <w:iCs/>
        </w:rPr>
      </w:pPr>
      <w:r w:rsidRPr="00EC53B5">
        <w:rPr>
          <w:i/>
          <w:iCs/>
        </w:rPr>
        <w:t>Proposal 3: Clarify DAPS handover can be configured only when CHO is not configured in TS 38.331 and TS 36.331.</w:t>
      </w:r>
    </w:p>
    <w:p w14:paraId="64381280" w14:textId="77777777" w:rsidR="00FF5EC5" w:rsidRDefault="00FF5EC5" w:rsidP="00440CAC">
      <w:pPr>
        <w:pStyle w:val="Comments"/>
      </w:pPr>
    </w:p>
    <w:p w14:paraId="4945EA01" w14:textId="571F3B70" w:rsidR="00440CAC" w:rsidRDefault="00440CAC" w:rsidP="00440CAC">
      <w:pPr>
        <w:pStyle w:val="Comments"/>
      </w:pPr>
      <w:r>
        <w:t>Stage-2 CRs for DAPS inter-operability (postponed in RAN2#113bis-e):</w:t>
      </w:r>
    </w:p>
    <w:p w14:paraId="75C925ED" w14:textId="7BCB55DE" w:rsidR="0099317D" w:rsidRDefault="008656F7" w:rsidP="0099317D">
      <w:pPr>
        <w:pStyle w:val="Doc-title"/>
      </w:pPr>
      <w:hyperlink r:id="rId114" w:history="1">
        <w:r>
          <w:rPr>
            <w:rStyle w:val="Hyperlink"/>
          </w:rPr>
          <w:t>R2-2104934</w:t>
        </w:r>
      </w:hyperlink>
      <w:r w:rsidR="0099317D">
        <w:tab/>
        <w:t>Reconfiguration during DAPS HO</w:t>
      </w:r>
      <w:r w:rsidR="0099317D">
        <w:tab/>
        <w:t>Ericsson, Nokia (Rapporteur)</w:t>
      </w:r>
      <w:r w:rsidR="0099317D">
        <w:tab/>
        <w:t>CR</w:t>
      </w:r>
      <w:r w:rsidR="0099317D">
        <w:tab/>
        <w:t>Rel-16</w:t>
      </w:r>
      <w:r w:rsidR="0099317D">
        <w:tab/>
        <w:t>36.300</w:t>
      </w:r>
      <w:r w:rsidR="0099317D">
        <w:tab/>
        <w:t>16.5.0</w:t>
      </w:r>
      <w:r w:rsidR="0099317D">
        <w:tab/>
        <w:t>1341</w:t>
      </w:r>
      <w:r w:rsidR="0099317D">
        <w:tab/>
        <w:t>-</w:t>
      </w:r>
      <w:r w:rsidR="0099317D">
        <w:tab/>
        <w:t>F</w:t>
      </w:r>
      <w:r w:rsidR="0099317D">
        <w:tab/>
        <w:t>LTE_feMob-Core</w:t>
      </w:r>
    </w:p>
    <w:p w14:paraId="4655B3B9" w14:textId="323D45D2" w:rsidR="0099317D" w:rsidRDefault="008656F7" w:rsidP="0099317D">
      <w:pPr>
        <w:pStyle w:val="Doc-title"/>
      </w:pPr>
      <w:hyperlink r:id="rId115" w:history="1">
        <w:r>
          <w:rPr>
            <w:rStyle w:val="Hyperlink"/>
          </w:rPr>
          <w:t>R2-2104935</w:t>
        </w:r>
      </w:hyperlink>
      <w:r w:rsidR="0099317D">
        <w:tab/>
        <w:t>Reconfiguration during DAPS HO</w:t>
      </w:r>
      <w:r w:rsidR="0099317D">
        <w:tab/>
        <w:t>Ericsson, Nokia (Rapporteur)</w:t>
      </w:r>
      <w:r w:rsidR="0099317D">
        <w:tab/>
        <w:t>CR</w:t>
      </w:r>
      <w:r w:rsidR="0099317D">
        <w:tab/>
        <w:t>Rel-16</w:t>
      </w:r>
      <w:r w:rsidR="0099317D">
        <w:tab/>
        <w:t>38.300</w:t>
      </w:r>
      <w:r w:rsidR="0099317D">
        <w:tab/>
        <w:t>16.5.0</w:t>
      </w:r>
      <w:r w:rsidR="0099317D">
        <w:tab/>
        <w:t>0370</w:t>
      </w:r>
      <w:r w:rsidR="0099317D">
        <w:tab/>
        <w:t>-</w:t>
      </w:r>
      <w:r w:rsidR="0099317D">
        <w:tab/>
        <w:t>F</w:t>
      </w:r>
      <w:r w:rsidR="0099317D">
        <w:tab/>
        <w:t>NR_Mob_enh-Core</w:t>
      </w:r>
    </w:p>
    <w:bookmarkEnd w:id="24"/>
    <w:p w14:paraId="51AC58B9" w14:textId="77777777" w:rsidR="00440CAC" w:rsidRDefault="00440CAC" w:rsidP="0099317D">
      <w:pPr>
        <w:pStyle w:val="Doc-title"/>
      </w:pPr>
    </w:p>
    <w:p w14:paraId="7466C31F" w14:textId="3D12734C" w:rsidR="005B1E3A" w:rsidRPr="008B0B0A" w:rsidRDefault="005B1E3A" w:rsidP="005B1E3A">
      <w:pPr>
        <w:pStyle w:val="BoldComments"/>
        <w:rPr>
          <w:lang w:val="fi-FI"/>
        </w:rPr>
      </w:pPr>
      <w:bookmarkStart w:id="25" w:name="_Hlk72058998"/>
      <w:bookmarkEnd w:id="23"/>
      <w:r>
        <w:rPr>
          <w:lang w:val="fi-FI"/>
        </w:rPr>
        <w:t>By Email [210] (</w:t>
      </w:r>
      <w:r w:rsidR="005B174B">
        <w:rPr>
          <w:lang w:val="fi-FI"/>
        </w:rPr>
        <w:t>1+</w:t>
      </w:r>
      <w:r>
        <w:rPr>
          <w:lang w:val="fi-FI"/>
        </w:rPr>
        <w:t>2+2+4)</w:t>
      </w:r>
    </w:p>
    <w:p w14:paraId="781495A5" w14:textId="77777777" w:rsidR="005B174B" w:rsidRDefault="005B174B" w:rsidP="005B174B">
      <w:pPr>
        <w:pStyle w:val="Comments"/>
      </w:pPr>
      <w:r>
        <w:t>DAPS UL switching:</w:t>
      </w:r>
      <w:r w:rsidRPr="000D255B">
        <w:t xml:space="preserve"> </w:t>
      </w:r>
    </w:p>
    <w:p w14:paraId="48BDD260" w14:textId="0E7E8A58" w:rsidR="005B174B" w:rsidRDefault="008656F7" w:rsidP="005B174B">
      <w:pPr>
        <w:pStyle w:val="Doc-title"/>
      </w:pPr>
      <w:hyperlink r:id="rId116" w:history="1">
        <w:r>
          <w:rPr>
            <w:rStyle w:val="Hyperlink"/>
          </w:rPr>
          <w:t>R2-2105005</w:t>
        </w:r>
      </w:hyperlink>
      <w:r w:rsidR="005B174B">
        <w:tab/>
        <w:t>Transmissions to the source that continue upon DAPS UL switching in LTE</w:t>
      </w:r>
      <w:r w:rsidR="005B174B">
        <w:tab/>
        <w:t>Nokia, Nokia Shanghai Bell</w:t>
      </w:r>
      <w:r w:rsidR="005B174B">
        <w:tab/>
        <w:t>CR</w:t>
      </w:r>
      <w:r w:rsidR="005B174B">
        <w:tab/>
        <w:t>Rel-16</w:t>
      </w:r>
      <w:r w:rsidR="005B174B">
        <w:tab/>
        <w:t>36.300</w:t>
      </w:r>
      <w:r w:rsidR="005B174B">
        <w:tab/>
        <w:t>16.5.0</w:t>
      </w:r>
      <w:r w:rsidR="005B174B">
        <w:tab/>
        <w:t>1342</w:t>
      </w:r>
      <w:r w:rsidR="005B174B">
        <w:tab/>
        <w:t>-</w:t>
      </w:r>
      <w:r w:rsidR="005B174B">
        <w:tab/>
        <w:t>F</w:t>
      </w:r>
      <w:r w:rsidR="005B174B">
        <w:tab/>
        <w:t>LTE_feMob-Core</w:t>
      </w:r>
    </w:p>
    <w:p w14:paraId="71224875" w14:textId="77777777" w:rsidR="005B174B" w:rsidRDefault="005B174B" w:rsidP="00440CAC">
      <w:pPr>
        <w:pStyle w:val="Comments"/>
      </w:pPr>
    </w:p>
    <w:p w14:paraId="0570EB51" w14:textId="353C9B65" w:rsidR="00440CAC" w:rsidRDefault="005B1E3A" w:rsidP="00440CAC">
      <w:pPr>
        <w:pStyle w:val="Comments"/>
      </w:pPr>
      <w:r>
        <w:t>MAC establishment for DAPS:</w:t>
      </w:r>
      <w:r w:rsidR="00440CAC" w:rsidRPr="000D255B">
        <w:t xml:space="preserve"> </w:t>
      </w:r>
    </w:p>
    <w:p w14:paraId="3F92577F" w14:textId="0A1FAA7C" w:rsidR="0099317D" w:rsidRDefault="008656F7" w:rsidP="0099317D">
      <w:pPr>
        <w:pStyle w:val="Doc-title"/>
      </w:pPr>
      <w:hyperlink r:id="rId117" w:history="1">
        <w:r>
          <w:rPr>
            <w:rStyle w:val="Hyperlink"/>
          </w:rPr>
          <w:t>R2-2105207</w:t>
        </w:r>
      </w:hyperlink>
      <w:r w:rsidR="0099317D">
        <w:tab/>
        <w:t>Correction to DAPS handover</w:t>
      </w:r>
      <w:r w:rsidR="0099317D">
        <w:tab/>
        <w:t>Google Inc.</w:t>
      </w:r>
      <w:r w:rsidR="0099317D">
        <w:tab/>
        <w:t>CR</w:t>
      </w:r>
      <w:r w:rsidR="0099317D">
        <w:tab/>
        <w:t>Rel-16</w:t>
      </w:r>
      <w:r w:rsidR="0099317D">
        <w:tab/>
        <w:t>36.331</w:t>
      </w:r>
      <w:r w:rsidR="0099317D">
        <w:tab/>
        <w:t>16.4.0</w:t>
      </w:r>
      <w:r w:rsidR="0099317D">
        <w:tab/>
        <w:t>4655</w:t>
      </w:r>
      <w:r w:rsidR="0099317D">
        <w:tab/>
        <w:t>-</w:t>
      </w:r>
      <w:r w:rsidR="0099317D">
        <w:tab/>
        <w:t>F</w:t>
      </w:r>
      <w:r w:rsidR="0099317D">
        <w:tab/>
        <w:t>LTE_feMob-Core</w:t>
      </w:r>
    </w:p>
    <w:p w14:paraId="3495405B" w14:textId="1388833E" w:rsidR="0099317D" w:rsidRDefault="008656F7" w:rsidP="0099317D">
      <w:pPr>
        <w:pStyle w:val="Doc-title"/>
      </w:pPr>
      <w:hyperlink r:id="rId118" w:history="1">
        <w:r>
          <w:rPr>
            <w:rStyle w:val="Hyperlink"/>
          </w:rPr>
          <w:t>R2-2105208</w:t>
        </w:r>
      </w:hyperlink>
      <w:r w:rsidR="0099317D">
        <w:tab/>
        <w:t>Correction to DAPS handover</w:t>
      </w:r>
      <w:r w:rsidR="0099317D">
        <w:tab/>
        <w:t>Google Inc.</w:t>
      </w:r>
      <w:r w:rsidR="0099317D">
        <w:tab/>
        <w:t>CR</w:t>
      </w:r>
      <w:r w:rsidR="0099317D">
        <w:tab/>
        <w:t>Rel-16</w:t>
      </w:r>
      <w:r w:rsidR="0099317D">
        <w:tab/>
        <w:t>38.331</w:t>
      </w:r>
      <w:r w:rsidR="0099317D">
        <w:tab/>
        <w:t>16.4.1</w:t>
      </w:r>
      <w:r w:rsidR="0099317D">
        <w:tab/>
        <w:t>2608</w:t>
      </w:r>
      <w:r w:rsidR="0099317D">
        <w:tab/>
        <w:t>-</w:t>
      </w:r>
      <w:r w:rsidR="0099317D">
        <w:tab/>
        <w:t>F</w:t>
      </w:r>
      <w:r w:rsidR="0099317D">
        <w:tab/>
        <w:t>NR_Mob_enh-Core</w:t>
      </w:r>
    </w:p>
    <w:p w14:paraId="3C6B635D" w14:textId="77777777" w:rsidR="005B1E3A" w:rsidRDefault="005B1E3A" w:rsidP="005B1E3A">
      <w:pPr>
        <w:pStyle w:val="Comments"/>
      </w:pPr>
    </w:p>
    <w:p w14:paraId="4D1F04D3" w14:textId="35BD5B7C" w:rsidR="005B1E3A" w:rsidRDefault="005B1E3A" w:rsidP="005B1E3A">
      <w:pPr>
        <w:pStyle w:val="Comments"/>
      </w:pPr>
      <w:r>
        <w:t>Bearer and UP handling:</w:t>
      </w:r>
      <w:r w:rsidRPr="000D255B">
        <w:t xml:space="preserve"> </w:t>
      </w:r>
    </w:p>
    <w:p w14:paraId="1A2D062C" w14:textId="639C423D" w:rsidR="0099317D" w:rsidRDefault="008656F7" w:rsidP="0099317D">
      <w:pPr>
        <w:pStyle w:val="Doc-title"/>
      </w:pPr>
      <w:hyperlink r:id="rId119" w:history="1">
        <w:r>
          <w:rPr>
            <w:rStyle w:val="Hyperlink"/>
          </w:rPr>
          <w:t>R2-2105504</w:t>
        </w:r>
      </w:hyperlink>
      <w:r w:rsidR="0099317D">
        <w:tab/>
        <w:t>CR on non-DAPS DRB handling</w:t>
      </w:r>
      <w:r w:rsidR="0099317D">
        <w:tab/>
        <w:t>ZTE Corporation, Sanechips</w:t>
      </w:r>
      <w:r w:rsidR="0099317D">
        <w:tab/>
        <w:t>CR</w:t>
      </w:r>
      <w:r w:rsidR="0099317D">
        <w:tab/>
        <w:t>Rel-16</w:t>
      </w:r>
      <w:r w:rsidR="0099317D">
        <w:tab/>
        <w:t>38.300</w:t>
      </w:r>
      <w:r w:rsidR="0099317D">
        <w:tab/>
        <w:t>16.5.0</w:t>
      </w:r>
      <w:r w:rsidR="0099317D">
        <w:tab/>
        <w:t>0376</w:t>
      </w:r>
      <w:r w:rsidR="0099317D">
        <w:tab/>
        <w:t>-</w:t>
      </w:r>
      <w:r w:rsidR="0099317D">
        <w:tab/>
        <w:t>F</w:t>
      </w:r>
      <w:r w:rsidR="0099317D">
        <w:tab/>
        <w:t>NR_Mob_enh-Core</w:t>
      </w:r>
    </w:p>
    <w:p w14:paraId="6DD2DB21" w14:textId="2F0EFEBC" w:rsidR="0099317D" w:rsidRDefault="008656F7" w:rsidP="0099317D">
      <w:pPr>
        <w:pStyle w:val="Doc-title"/>
      </w:pPr>
      <w:hyperlink r:id="rId120" w:history="1">
        <w:r>
          <w:rPr>
            <w:rStyle w:val="Hyperlink"/>
          </w:rPr>
          <w:t>R2-2105505</w:t>
        </w:r>
      </w:hyperlink>
      <w:r w:rsidR="0099317D">
        <w:tab/>
        <w:t>CR on non-DAPS DRB handling</w:t>
      </w:r>
      <w:r w:rsidR="0099317D">
        <w:tab/>
        <w:t>ZTE Corporation, Sanechips</w:t>
      </w:r>
      <w:r w:rsidR="0099317D">
        <w:tab/>
        <w:t>CR</w:t>
      </w:r>
      <w:r w:rsidR="0099317D">
        <w:tab/>
        <w:t>Rel-16</w:t>
      </w:r>
      <w:r w:rsidR="0099317D">
        <w:tab/>
        <w:t>36.300</w:t>
      </w:r>
      <w:r w:rsidR="0099317D">
        <w:tab/>
        <w:t>16.5.0</w:t>
      </w:r>
      <w:r w:rsidR="0099317D">
        <w:tab/>
        <w:t>1343</w:t>
      </w:r>
      <w:r w:rsidR="0099317D">
        <w:tab/>
        <w:t>-</w:t>
      </w:r>
      <w:r w:rsidR="0099317D">
        <w:tab/>
        <w:t>F</w:t>
      </w:r>
      <w:r w:rsidR="0099317D">
        <w:tab/>
        <w:t>LTE_feMob-Core</w:t>
      </w:r>
    </w:p>
    <w:p w14:paraId="303FF312" w14:textId="77777777" w:rsidR="005B1E3A" w:rsidRDefault="005B1E3A" w:rsidP="00440CAC">
      <w:pPr>
        <w:pStyle w:val="Comments"/>
      </w:pPr>
    </w:p>
    <w:p w14:paraId="5A3AEFE1" w14:textId="7B876D41" w:rsidR="00440CAC" w:rsidRDefault="00440CAC" w:rsidP="00440CAC">
      <w:pPr>
        <w:pStyle w:val="Comments"/>
      </w:pPr>
      <w:r>
        <w:t>UE reconfiguration</w:t>
      </w:r>
      <w:r w:rsidR="005B1E3A">
        <w:t xml:space="preserve"> details</w:t>
      </w:r>
      <w:r>
        <w:t xml:space="preserve"> for DAPS HO:</w:t>
      </w:r>
      <w:r w:rsidRPr="000D255B">
        <w:t xml:space="preserve"> </w:t>
      </w:r>
    </w:p>
    <w:p w14:paraId="4B61CEE7" w14:textId="1FD8E0F0" w:rsidR="0099317D" w:rsidRDefault="008656F7" w:rsidP="005B1E3A">
      <w:pPr>
        <w:pStyle w:val="Doc-title"/>
      </w:pPr>
      <w:hyperlink r:id="rId121" w:history="1">
        <w:r>
          <w:rPr>
            <w:rStyle w:val="Hyperlink"/>
          </w:rPr>
          <w:t>R2-2105607</w:t>
        </w:r>
      </w:hyperlink>
      <w:r w:rsidR="0099317D">
        <w:tab/>
        <w:t>Correction on reference signal reconfiguration for RLM</w:t>
      </w:r>
      <w:r w:rsidR="0099317D">
        <w:tab/>
        <w:t>Huawei, HiSilicon</w:t>
      </w:r>
      <w:r w:rsidR="0099317D">
        <w:tab/>
        <w:t>CR</w:t>
      </w:r>
      <w:r w:rsidR="0099317D">
        <w:tab/>
        <w:t>Rel-16</w:t>
      </w:r>
      <w:r w:rsidR="005B1E3A">
        <w:tab/>
        <w:t>38.331</w:t>
      </w:r>
      <w:r w:rsidR="005B1E3A">
        <w:tab/>
        <w:t>16.4.1</w:t>
      </w:r>
      <w:r w:rsidR="005B1E3A">
        <w:tab/>
        <w:t>2633</w:t>
      </w:r>
      <w:r w:rsidR="005B1E3A">
        <w:tab/>
        <w:t>-</w:t>
      </w:r>
      <w:r w:rsidR="005B1E3A">
        <w:tab/>
        <w:t>F</w:t>
      </w:r>
      <w:r w:rsidR="005B1E3A">
        <w:tab/>
        <w:t>NR_Mob_enh-Core</w:t>
      </w:r>
    </w:p>
    <w:p w14:paraId="2117B8F0" w14:textId="0D2AEC01" w:rsidR="0099317D" w:rsidRDefault="008656F7" w:rsidP="0099317D">
      <w:pPr>
        <w:pStyle w:val="Doc-title"/>
      </w:pPr>
      <w:hyperlink r:id="rId122" w:history="1">
        <w:r>
          <w:rPr>
            <w:rStyle w:val="Hyperlink"/>
          </w:rPr>
          <w:t>R2-2106138</w:t>
        </w:r>
      </w:hyperlink>
      <w:r w:rsidR="0099317D">
        <w:tab/>
        <w:t>Clarification on UE configuration at DAPS fallback</w:t>
      </w:r>
      <w:r w:rsidR="0099317D">
        <w:tab/>
        <w:t>Samsung</w:t>
      </w:r>
      <w:r w:rsidR="0099317D">
        <w:tab/>
        <w:t>CR</w:t>
      </w:r>
      <w:r w:rsidR="0099317D">
        <w:tab/>
        <w:t>Rel-16</w:t>
      </w:r>
      <w:r w:rsidR="0099317D">
        <w:tab/>
        <w:t>38.331</w:t>
      </w:r>
      <w:r w:rsidR="0099317D">
        <w:tab/>
        <w:t>16.4.1</w:t>
      </w:r>
      <w:r w:rsidR="0099317D">
        <w:tab/>
        <w:t>2669</w:t>
      </w:r>
      <w:r w:rsidR="0099317D">
        <w:tab/>
        <w:t>-</w:t>
      </w:r>
      <w:r w:rsidR="0099317D">
        <w:tab/>
        <w:t>F</w:t>
      </w:r>
      <w:r w:rsidR="0099317D">
        <w:tab/>
        <w:t>NR_Mob_enh-Core</w:t>
      </w:r>
    </w:p>
    <w:p w14:paraId="58B5DFB2" w14:textId="09B8B2DF" w:rsidR="0099317D" w:rsidRDefault="008656F7" w:rsidP="0099317D">
      <w:pPr>
        <w:pStyle w:val="Doc-title"/>
      </w:pPr>
      <w:hyperlink r:id="rId123" w:history="1">
        <w:r>
          <w:rPr>
            <w:rStyle w:val="Hyperlink"/>
          </w:rPr>
          <w:t>R2-2106139</w:t>
        </w:r>
      </w:hyperlink>
      <w:r w:rsidR="0099317D">
        <w:tab/>
        <w:t>Clarification on UE configuration at DAPS fallback</w:t>
      </w:r>
      <w:r w:rsidR="0099317D">
        <w:tab/>
        <w:t>Samsung</w:t>
      </w:r>
      <w:r w:rsidR="0099317D">
        <w:tab/>
        <w:t>CR</w:t>
      </w:r>
      <w:r w:rsidR="0099317D">
        <w:tab/>
        <w:t>Rel-16</w:t>
      </w:r>
      <w:r w:rsidR="0099317D">
        <w:tab/>
        <w:t>36.331</w:t>
      </w:r>
      <w:r w:rsidR="0099317D">
        <w:tab/>
        <w:t>16.4.0</w:t>
      </w:r>
      <w:r w:rsidR="0099317D">
        <w:tab/>
        <w:t>4675</w:t>
      </w:r>
      <w:r w:rsidR="0099317D">
        <w:tab/>
        <w:t>-</w:t>
      </w:r>
      <w:r w:rsidR="0099317D">
        <w:tab/>
        <w:t>F</w:t>
      </w:r>
      <w:r w:rsidR="0099317D">
        <w:tab/>
        <w:t>NR_Mob_enh-Core</w:t>
      </w:r>
    </w:p>
    <w:p w14:paraId="255BA527" w14:textId="5DCF12DB" w:rsidR="0099317D" w:rsidRDefault="008656F7" w:rsidP="0099317D">
      <w:pPr>
        <w:pStyle w:val="Doc-title"/>
      </w:pPr>
      <w:hyperlink r:id="rId124" w:history="1">
        <w:r>
          <w:rPr>
            <w:rStyle w:val="Hyperlink"/>
          </w:rPr>
          <w:t>R2-2106141</w:t>
        </w:r>
      </w:hyperlink>
      <w:r w:rsidR="0099317D">
        <w:tab/>
        <w:t>Correction on headerCompression field for DAPS DRB</w:t>
      </w:r>
      <w:r w:rsidR="0099317D">
        <w:tab/>
        <w:t>Samsung</w:t>
      </w:r>
      <w:r w:rsidR="0099317D">
        <w:tab/>
        <w:t>CR</w:t>
      </w:r>
      <w:r w:rsidR="0099317D">
        <w:tab/>
        <w:t>Rel-16</w:t>
      </w:r>
      <w:r w:rsidR="0099317D">
        <w:tab/>
        <w:t>36.331</w:t>
      </w:r>
      <w:r w:rsidR="0099317D">
        <w:tab/>
        <w:t>16.4.0</w:t>
      </w:r>
      <w:r w:rsidR="0099317D">
        <w:tab/>
        <w:t>4676</w:t>
      </w:r>
      <w:r w:rsidR="0099317D">
        <w:tab/>
        <w:t>-</w:t>
      </w:r>
      <w:r w:rsidR="0099317D">
        <w:tab/>
        <w:t>F</w:t>
      </w:r>
      <w:r w:rsidR="0099317D">
        <w:tab/>
        <w:t>NR_Mob_enh-Core</w:t>
      </w:r>
    </w:p>
    <w:bookmarkEnd w:id="25"/>
    <w:p w14:paraId="5C3D0712" w14:textId="47DBA149" w:rsidR="0099317D" w:rsidRDefault="0099317D" w:rsidP="0099317D">
      <w:pPr>
        <w:pStyle w:val="Doc-title"/>
      </w:pPr>
    </w:p>
    <w:p w14:paraId="4FC7385F" w14:textId="77777777" w:rsidR="0099317D" w:rsidRPr="0099317D" w:rsidRDefault="0099317D" w:rsidP="0099317D">
      <w:pPr>
        <w:pStyle w:val="Doc-text2"/>
      </w:pPr>
    </w:p>
    <w:p w14:paraId="58C635DF" w14:textId="4AA5F88D" w:rsidR="000D255B" w:rsidRPr="000D255B" w:rsidRDefault="000D255B" w:rsidP="00137FD4">
      <w:pPr>
        <w:pStyle w:val="Heading3"/>
      </w:pPr>
      <w:r w:rsidRPr="000D255B">
        <w:t>6.4.3</w:t>
      </w:r>
      <w:r w:rsidRPr="000D255B">
        <w:tab/>
        <w:t>Other corrections</w:t>
      </w:r>
    </w:p>
    <w:p w14:paraId="470D82EE" w14:textId="77777777" w:rsidR="000D255B" w:rsidRPr="000D255B" w:rsidRDefault="000D255B" w:rsidP="000D255B">
      <w:pPr>
        <w:pStyle w:val="Comments"/>
      </w:pPr>
      <w:r w:rsidRPr="000D255B">
        <w:lastRenderedPageBreak/>
        <w:t>Including incoming LSs related to LTE/NR mobility capabilities (if any). Corrections related to CHO/CPC/DAPS inter-operability with other features should be submitted to 6.1.4.3.</w:t>
      </w:r>
    </w:p>
    <w:p w14:paraId="6C64B2E9"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E30754D" w14:textId="77777777" w:rsidR="000D255B" w:rsidRPr="000D255B" w:rsidRDefault="000D255B" w:rsidP="000D255B">
      <w:pPr>
        <w:pStyle w:val="Comments"/>
      </w:pPr>
    </w:p>
    <w:p w14:paraId="5410F119" w14:textId="77777777" w:rsidR="000D255B" w:rsidRPr="000D255B" w:rsidRDefault="000D255B" w:rsidP="00137FD4">
      <w:pPr>
        <w:pStyle w:val="Heading2"/>
      </w:pPr>
      <w:r w:rsidRPr="000D255B">
        <w:t>6.5</w:t>
      </w:r>
      <w:r w:rsidRPr="000D255B">
        <w:tab/>
        <w:t>DC and CA enhancements</w:t>
      </w:r>
    </w:p>
    <w:p w14:paraId="28FE3C1A" w14:textId="77777777" w:rsidR="000D255B" w:rsidRPr="000D255B" w:rsidRDefault="000D255B" w:rsidP="000D255B">
      <w:pPr>
        <w:pStyle w:val="Comments"/>
      </w:pPr>
      <w:r w:rsidRPr="000D255B">
        <w:t xml:space="preserve">(LTE_NR_DC_CA_enh-Core; leading WG: RAN2; REL-16; started: Jun 18; Target Aug 20; WI RP-200791) </w:t>
      </w:r>
    </w:p>
    <w:p w14:paraId="3C547A20" w14:textId="77777777" w:rsidR="000D255B" w:rsidRPr="000D255B" w:rsidRDefault="000D255B" w:rsidP="000D255B">
      <w:pPr>
        <w:pStyle w:val="Comments"/>
      </w:pPr>
      <w:r w:rsidRPr="000D255B">
        <w:t xml:space="preserve">No documents should be submitted to 6.5. Please submit to 6.5.x </w:t>
      </w:r>
    </w:p>
    <w:p w14:paraId="5F120D16" w14:textId="77777777" w:rsidR="003A672F" w:rsidRDefault="000D255B" w:rsidP="000D255B">
      <w:pPr>
        <w:pStyle w:val="Comments"/>
      </w:pPr>
      <w:r w:rsidRPr="000D255B">
        <w:t>Editorial corrections should be taken up with the specification editor before submitting to avoid CR duplication. If this is not done, the contribution may not be treated.</w:t>
      </w:r>
    </w:p>
    <w:p w14:paraId="0FDDFECF" w14:textId="45A17BAA" w:rsidR="000D255B" w:rsidRPr="000D255B" w:rsidRDefault="000D255B" w:rsidP="000D255B">
      <w:pPr>
        <w:pStyle w:val="Comments"/>
      </w:pPr>
      <w:r w:rsidRPr="000D255B">
        <w:t>Tdoc Limitation: 8 tdocs, See also tdoc limitation for Agenda Item 6</w:t>
      </w:r>
    </w:p>
    <w:p w14:paraId="642E520D" w14:textId="77777777" w:rsidR="0084585D" w:rsidRPr="000D255B" w:rsidRDefault="0084585D" w:rsidP="0084585D">
      <w:pPr>
        <w:pStyle w:val="Heading3"/>
      </w:pPr>
      <w:r w:rsidRPr="000D255B">
        <w:t>6.</w:t>
      </w:r>
      <w:r>
        <w:t>5</w:t>
      </w:r>
      <w:r w:rsidRPr="000D255B">
        <w:t>.</w:t>
      </w:r>
      <w:r>
        <w:t>0</w:t>
      </w:r>
      <w:r w:rsidRPr="000D255B">
        <w:tab/>
      </w:r>
      <w:r>
        <w:t>In-principle agreed CRs</w:t>
      </w:r>
    </w:p>
    <w:p w14:paraId="09F27BF4" w14:textId="6834958E" w:rsidR="00332627" w:rsidRDefault="00332627" w:rsidP="00332627">
      <w:pPr>
        <w:pStyle w:val="BoldComments"/>
        <w:rPr>
          <w:lang w:val="fi-FI"/>
        </w:rPr>
      </w:pPr>
      <w:r>
        <w:t>Web Conf (</w:t>
      </w:r>
      <w:r>
        <w:rPr>
          <w:lang w:val="fi-FI"/>
        </w:rPr>
        <w:t>Monday 2nd week</w:t>
      </w:r>
      <w:r>
        <w:t>)</w:t>
      </w:r>
      <w:r>
        <w:rPr>
          <w:lang w:val="fi-FI"/>
        </w:rPr>
        <w:t xml:space="preserve"> (6)</w:t>
      </w:r>
    </w:p>
    <w:p w14:paraId="600EAA0B"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7B935301" w14:textId="76CAD3A3" w:rsidR="0099317D" w:rsidRDefault="008656F7" w:rsidP="0099317D">
      <w:pPr>
        <w:pStyle w:val="Doc-title"/>
      </w:pPr>
      <w:hyperlink r:id="rId125" w:history="1">
        <w:r>
          <w:rPr>
            <w:rStyle w:val="Hyperlink"/>
          </w:rPr>
          <w:t>R2-2105145</w:t>
        </w:r>
      </w:hyperlink>
      <w:r w:rsidR="0099317D">
        <w:tab/>
        <w:t>CR on SCG release and suspend in EN-DC</w:t>
      </w:r>
      <w:r w:rsidR="0099317D">
        <w:tab/>
        <w:t>ZTE Corporation, Sanechips</w:t>
      </w:r>
      <w:r w:rsidR="0099317D">
        <w:tab/>
        <w:t>CR</w:t>
      </w:r>
      <w:r w:rsidR="0099317D">
        <w:tab/>
        <w:t>Rel-16</w:t>
      </w:r>
      <w:r w:rsidR="0099317D">
        <w:tab/>
        <w:t>37.340</w:t>
      </w:r>
      <w:r w:rsidR="0099317D">
        <w:tab/>
        <w:t>16.5.0</w:t>
      </w:r>
      <w:r w:rsidR="0099317D">
        <w:tab/>
        <w:t>0257</w:t>
      </w:r>
      <w:r w:rsidR="0099317D">
        <w:tab/>
        <w:t>2</w:t>
      </w:r>
      <w:r w:rsidR="0099317D">
        <w:tab/>
        <w:t>F</w:t>
      </w:r>
      <w:r w:rsidR="0099317D">
        <w:tab/>
        <w:t>LTE_NR_DC_CA_enh-Core</w:t>
      </w:r>
      <w:r w:rsidR="0099317D">
        <w:tab/>
      </w:r>
      <w:hyperlink r:id="rId126" w:history="1">
        <w:r>
          <w:rPr>
            <w:rStyle w:val="Hyperlink"/>
          </w:rPr>
          <w:t>R2-2104344</w:t>
        </w:r>
      </w:hyperlink>
    </w:p>
    <w:p w14:paraId="2A151313" w14:textId="5AB4931D" w:rsidR="0099317D" w:rsidRDefault="008656F7" w:rsidP="0099317D">
      <w:pPr>
        <w:pStyle w:val="Doc-title"/>
      </w:pPr>
      <w:hyperlink r:id="rId127" w:history="1">
        <w:r>
          <w:rPr>
            <w:rStyle w:val="Hyperlink"/>
          </w:rPr>
          <w:t>R2-2105146</w:t>
        </w:r>
      </w:hyperlink>
      <w:r w:rsidR="0099317D">
        <w:tab/>
        <w:t>CR on SCG release in EN-DC</w:t>
      </w:r>
      <w:r w:rsidR="0099317D">
        <w:tab/>
        <w:t>ZTE Corporation, Sanechips</w:t>
      </w:r>
      <w:r w:rsidR="0099317D">
        <w:tab/>
        <w:t>CR</w:t>
      </w:r>
      <w:r w:rsidR="0099317D">
        <w:tab/>
        <w:t>Rel-15</w:t>
      </w:r>
      <w:r w:rsidR="0099317D">
        <w:tab/>
        <w:t>37.340</w:t>
      </w:r>
      <w:r w:rsidR="0099317D">
        <w:tab/>
        <w:t>15.12.0</w:t>
      </w:r>
      <w:r w:rsidR="0099317D">
        <w:tab/>
        <w:t>0263</w:t>
      </w:r>
      <w:r w:rsidR="0099317D">
        <w:tab/>
        <w:t>1</w:t>
      </w:r>
      <w:r w:rsidR="0099317D">
        <w:tab/>
        <w:t>F</w:t>
      </w:r>
      <w:r w:rsidR="0099317D">
        <w:tab/>
        <w:t>NR_newRAT-Core</w:t>
      </w:r>
      <w:r w:rsidR="0099317D">
        <w:tab/>
      </w:r>
      <w:hyperlink r:id="rId128" w:history="1">
        <w:r>
          <w:rPr>
            <w:rStyle w:val="Hyperlink"/>
          </w:rPr>
          <w:t>R2-2104345</w:t>
        </w:r>
      </w:hyperlink>
    </w:p>
    <w:p w14:paraId="099FADED" w14:textId="6FB008B5" w:rsidR="0099317D" w:rsidRDefault="008656F7" w:rsidP="0099317D">
      <w:pPr>
        <w:pStyle w:val="Doc-title"/>
      </w:pPr>
      <w:hyperlink r:id="rId129" w:history="1">
        <w:r>
          <w:rPr>
            <w:rStyle w:val="Hyperlink"/>
          </w:rPr>
          <w:t>R2-2105147</w:t>
        </w:r>
      </w:hyperlink>
      <w:r w:rsidR="0099317D">
        <w:tab/>
        <w:t>CR on SCG release in EN-DC</w:t>
      </w:r>
      <w:r w:rsidR="0099317D">
        <w:tab/>
        <w:t>ZTE Corporation, Sanechips</w:t>
      </w:r>
      <w:r w:rsidR="0099317D">
        <w:tab/>
        <w:t>CR</w:t>
      </w:r>
      <w:r w:rsidR="0099317D">
        <w:tab/>
        <w:t>Rel-16</w:t>
      </w:r>
      <w:r w:rsidR="0099317D">
        <w:tab/>
        <w:t>37.340</w:t>
      </w:r>
      <w:r w:rsidR="0099317D">
        <w:tab/>
        <w:t>16.5.0</w:t>
      </w:r>
      <w:r w:rsidR="0099317D">
        <w:tab/>
        <w:t>0264</w:t>
      </w:r>
      <w:r w:rsidR="0099317D">
        <w:tab/>
        <w:t>1</w:t>
      </w:r>
      <w:r w:rsidR="0099317D">
        <w:tab/>
        <w:t>A</w:t>
      </w:r>
      <w:r w:rsidR="0099317D">
        <w:tab/>
        <w:t>NR_newRAT-Core</w:t>
      </w:r>
      <w:r w:rsidR="0099317D">
        <w:tab/>
      </w:r>
      <w:hyperlink r:id="rId130" w:history="1">
        <w:r>
          <w:rPr>
            <w:rStyle w:val="Hyperlink"/>
          </w:rPr>
          <w:t>R2-2104346</w:t>
        </w:r>
      </w:hyperlink>
    </w:p>
    <w:p w14:paraId="1029BA3B" w14:textId="5D57CAA7" w:rsidR="0099317D" w:rsidRDefault="008656F7" w:rsidP="0099317D">
      <w:pPr>
        <w:pStyle w:val="Doc-title"/>
      </w:pPr>
      <w:hyperlink r:id="rId131" w:history="1">
        <w:r>
          <w:rPr>
            <w:rStyle w:val="Hyperlink"/>
          </w:rPr>
          <w:t>R2-2106018</w:t>
        </w:r>
      </w:hyperlink>
      <w:r w:rsidR="0099317D">
        <w:tab/>
        <w:t>Misc corrections for Rel-16 DCCA</w:t>
      </w:r>
      <w:r w:rsidR="0099317D">
        <w:tab/>
        <w:t>Ericsson</w:t>
      </w:r>
      <w:r w:rsidR="0099317D">
        <w:tab/>
        <w:t>CR</w:t>
      </w:r>
      <w:r w:rsidR="0099317D">
        <w:tab/>
        <w:t>Rel-16</w:t>
      </w:r>
      <w:r w:rsidR="0099317D">
        <w:tab/>
        <w:t>38.331</w:t>
      </w:r>
      <w:r w:rsidR="0099317D">
        <w:tab/>
        <w:t>16.4.1</w:t>
      </w:r>
      <w:r w:rsidR="0099317D">
        <w:tab/>
        <w:t>2534</w:t>
      </w:r>
      <w:r w:rsidR="0099317D">
        <w:tab/>
        <w:t>2</w:t>
      </w:r>
      <w:r w:rsidR="0099317D">
        <w:tab/>
        <w:t>F</w:t>
      </w:r>
      <w:r w:rsidR="0099317D">
        <w:tab/>
        <w:t>LTE_NR_DC_CA_enh-Core</w:t>
      </w:r>
      <w:r w:rsidR="0099317D">
        <w:tab/>
      </w:r>
      <w:hyperlink r:id="rId132" w:history="1">
        <w:r>
          <w:rPr>
            <w:rStyle w:val="Hyperlink"/>
          </w:rPr>
          <w:t>R2-2104342</w:t>
        </w:r>
      </w:hyperlink>
    </w:p>
    <w:p w14:paraId="67F8DACF" w14:textId="2526A54B" w:rsidR="0099317D" w:rsidRDefault="008656F7" w:rsidP="0099317D">
      <w:pPr>
        <w:pStyle w:val="Doc-title"/>
      </w:pPr>
      <w:hyperlink r:id="rId133" w:history="1">
        <w:r>
          <w:rPr>
            <w:rStyle w:val="Hyperlink"/>
          </w:rPr>
          <w:t>R2-2106019</w:t>
        </w:r>
      </w:hyperlink>
      <w:r w:rsidR="0099317D">
        <w:tab/>
        <w:t>Misc corrections for Rel-16 DCCA</w:t>
      </w:r>
      <w:r w:rsidR="0099317D">
        <w:tab/>
        <w:t>Ericsson</w:t>
      </w:r>
      <w:r w:rsidR="0099317D">
        <w:tab/>
        <w:t>CR</w:t>
      </w:r>
      <w:r w:rsidR="0099317D">
        <w:tab/>
        <w:t>Rel-16</w:t>
      </w:r>
      <w:r w:rsidR="0099317D">
        <w:tab/>
        <w:t>36.331</w:t>
      </w:r>
      <w:r w:rsidR="0099317D">
        <w:tab/>
        <w:t>16.4.0</w:t>
      </w:r>
      <w:r w:rsidR="0099317D">
        <w:tab/>
        <w:t>4622</w:t>
      </w:r>
      <w:r w:rsidR="0099317D">
        <w:tab/>
        <w:t>2</w:t>
      </w:r>
      <w:r w:rsidR="0099317D">
        <w:tab/>
        <w:t>F</w:t>
      </w:r>
      <w:r w:rsidR="0099317D">
        <w:tab/>
        <w:t>LTE_NR_DC_CA_enh-Core</w:t>
      </w:r>
      <w:r w:rsidR="0099317D">
        <w:tab/>
      </w:r>
      <w:hyperlink r:id="rId134" w:history="1">
        <w:r>
          <w:rPr>
            <w:rStyle w:val="Hyperlink"/>
          </w:rPr>
          <w:t>R2-2104343</w:t>
        </w:r>
      </w:hyperlink>
    </w:p>
    <w:p w14:paraId="64CF5A27" w14:textId="04057B3A" w:rsidR="0099317D" w:rsidRDefault="008656F7" w:rsidP="0099317D">
      <w:pPr>
        <w:pStyle w:val="Doc-title"/>
      </w:pPr>
      <w:hyperlink r:id="rId135" w:history="1">
        <w:r>
          <w:rPr>
            <w:rStyle w:val="Hyperlink"/>
          </w:rPr>
          <w:t>R2-2106333</w:t>
        </w:r>
      </w:hyperlink>
      <w:r w:rsidR="0099317D">
        <w:tab/>
        <w:t>Clarification on NR SCG configuration within RRC Resume</w:t>
      </w:r>
      <w:r w:rsidR="0099317D">
        <w:tab/>
        <w:t>MediaTek Inc.</w:t>
      </w:r>
      <w:r w:rsidR="0099317D">
        <w:tab/>
        <w:t>CR</w:t>
      </w:r>
      <w:r w:rsidR="0099317D">
        <w:tab/>
        <w:t>Rel-16</w:t>
      </w:r>
      <w:r w:rsidR="0099317D">
        <w:tab/>
        <w:t>38.331</w:t>
      </w:r>
      <w:r w:rsidR="0099317D">
        <w:tab/>
        <w:t>16.4.1</w:t>
      </w:r>
      <w:r w:rsidR="0099317D">
        <w:tab/>
        <w:t>2543</w:t>
      </w:r>
      <w:r w:rsidR="0099317D">
        <w:tab/>
        <w:t>1</w:t>
      </w:r>
      <w:r w:rsidR="0099317D">
        <w:tab/>
        <w:t>F</w:t>
      </w:r>
      <w:r w:rsidR="0099317D">
        <w:tab/>
        <w:t>LTE_NR_DC_CA_enh-Core</w:t>
      </w:r>
      <w:r w:rsidR="0099317D">
        <w:tab/>
      </w:r>
      <w:hyperlink r:id="rId136" w:history="1">
        <w:r>
          <w:rPr>
            <w:rStyle w:val="Hyperlink"/>
          </w:rPr>
          <w:t>R2-2104044</w:t>
        </w:r>
      </w:hyperlink>
    </w:p>
    <w:p w14:paraId="2E756A4C" w14:textId="77777777" w:rsidR="00AD0EF4" w:rsidRDefault="00AD0EF4" w:rsidP="00AD0EF4">
      <w:pPr>
        <w:pStyle w:val="Agreement"/>
      </w:pPr>
      <w:r>
        <w:t>Flagging required to re-discuss a CR, to be done until end of 1</w:t>
      </w:r>
      <w:r w:rsidRPr="00AD0EF4">
        <w:rPr>
          <w:vertAlign w:val="superscript"/>
        </w:rPr>
        <w:t>st</w:t>
      </w:r>
      <w:r>
        <w:t xml:space="preserve"> week. After that, all non-flagged IPA CRs will be marked as agreed.</w:t>
      </w:r>
    </w:p>
    <w:p w14:paraId="7B9BC5F9" w14:textId="01C27519" w:rsidR="0099317D" w:rsidRDefault="0099317D" w:rsidP="0099317D">
      <w:pPr>
        <w:pStyle w:val="Doc-title"/>
      </w:pPr>
    </w:p>
    <w:p w14:paraId="1C12E061" w14:textId="77777777" w:rsidR="0099317D" w:rsidRPr="0099317D" w:rsidRDefault="0099317D" w:rsidP="0099317D">
      <w:pPr>
        <w:pStyle w:val="Doc-text2"/>
      </w:pPr>
    </w:p>
    <w:p w14:paraId="5285153A" w14:textId="28CA7FF6" w:rsidR="000D255B" w:rsidRPr="000D255B" w:rsidRDefault="000D255B" w:rsidP="00137FD4">
      <w:pPr>
        <w:pStyle w:val="Heading3"/>
      </w:pPr>
      <w:r w:rsidRPr="000D255B">
        <w:t>6.5.1</w:t>
      </w:r>
      <w:r w:rsidRPr="000D255B">
        <w:tab/>
        <w:t>Corrections to Fast Scell activation and Early measurement reporting</w:t>
      </w:r>
    </w:p>
    <w:p w14:paraId="568C3D97"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47A85723" w14:textId="77777777" w:rsidR="00440CAC" w:rsidRDefault="00440CAC" w:rsidP="0099317D">
      <w:pPr>
        <w:pStyle w:val="Doc-title"/>
      </w:pPr>
    </w:p>
    <w:p w14:paraId="5737ED59" w14:textId="370451B2" w:rsidR="00724E9D" w:rsidRPr="008B0B0A" w:rsidRDefault="00724E9D" w:rsidP="00724E9D">
      <w:pPr>
        <w:pStyle w:val="BoldComments"/>
        <w:rPr>
          <w:lang w:val="fi-FI"/>
        </w:rPr>
      </w:pPr>
      <w:bookmarkStart w:id="26" w:name="_Hlk72059041"/>
      <w:r>
        <w:rPr>
          <w:lang w:val="fi-FI"/>
        </w:rPr>
        <w:t>By Email [220] (2)</w:t>
      </w:r>
    </w:p>
    <w:p w14:paraId="2023B2F5" w14:textId="226DA49B" w:rsidR="00440CAC" w:rsidRDefault="00440CAC" w:rsidP="00440CAC">
      <w:pPr>
        <w:pStyle w:val="Comments"/>
      </w:pPr>
      <w:r>
        <w:t>UE capability corrections:</w:t>
      </w:r>
      <w:r w:rsidRPr="000D255B">
        <w:t xml:space="preserve"> </w:t>
      </w:r>
    </w:p>
    <w:p w14:paraId="6AC54D6A" w14:textId="3F636870" w:rsidR="0099317D" w:rsidRDefault="008656F7" w:rsidP="0099317D">
      <w:pPr>
        <w:pStyle w:val="Doc-title"/>
      </w:pPr>
      <w:hyperlink r:id="rId137" w:history="1">
        <w:r>
          <w:rPr>
            <w:rStyle w:val="Hyperlink"/>
          </w:rPr>
          <w:t>R2-2105057</w:t>
        </w:r>
      </w:hyperlink>
      <w:r w:rsidR="0099317D">
        <w:tab/>
        <w:t>Corrections on the capability of eutra-IdleInactiveMeasurements</w:t>
      </w:r>
      <w:r w:rsidR="0099317D">
        <w:tab/>
        <w:t>CATT</w:t>
      </w:r>
      <w:r w:rsidR="0099317D">
        <w:tab/>
        <w:t>CR</w:t>
      </w:r>
      <w:r w:rsidR="0099317D">
        <w:tab/>
        <w:t>Rel-16</w:t>
      </w:r>
      <w:r w:rsidR="0099317D">
        <w:tab/>
        <w:t>36.306</w:t>
      </w:r>
      <w:r w:rsidR="0099317D">
        <w:tab/>
        <w:t>16.4.0</w:t>
      </w:r>
      <w:r w:rsidR="0099317D">
        <w:tab/>
        <w:t>1810</w:t>
      </w:r>
      <w:r w:rsidR="0099317D">
        <w:tab/>
        <w:t>-</w:t>
      </w:r>
      <w:r w:rsidR="0099317D">
        <w:tab/>
        <w:t>F</w:t>
      </w:r>
      <w:r w:rsidR="0099317D">
        <w:tab/>
        <w:t>LTE_NR_DC_CA_enh-Core</w:t>
      </w:r>
    </w:p>
    <w:p w14:paraId="721F78F8" w14:textId="6A477207" w:rsidR="0099317D" w:rsidRDefault="008656F7" w:rsidP="0099317D">
      <w:pPr>
        <w:pStyle w:val="Doc-title"/>
      </w:pPr>
      <w:hyperlink r:id="rId138" w:history="1">
        <w:r>
          <w:rPr>
            <w:rStyle w:val="Hyperlink"/>
          </w:rPr>
          <w:t>R2-2105058</w:t>
        </w:r>
      </w:hyperlink>
      <w:r w:rsidR="0099317D">
        <w:tab/>
        <w:t>Corrections on the capability of direct SCG SCell activation</w:t>
      </w:r>
      <w:r w:rsidR="0099317D">
        <w:tab/>
        <w:t>CATT</w:t>
      </w:r>
      <w:r w:rsidR="0099317D">
        <w:tab/>
        <w:t>CR</w:t>
      </w:r>
      <w:r w:rsidR="0099317D">
        <w:tab/>
        <w:t>Rel-16</w:t>
      </w:r>
      <w:r w:rsidR="0099317D">
        <w:tab/>
        <w:t>38.306</w:t>
      </w:r>
      <w:r w:rsidR="0099317D">
        <w:tab/>
        <w:t>16.4.0</w:t>
      </w:r>
      <w:r w:rsidR="0099317D">
        <w:tab/>
        <w:t>0576</w:t>
      </w:r>
      <w:r w:rsidR="0099317D">
        <w:tab/>
        <w:t>-</w:t>
      </w:r>
      <w:r w:rsidR="0099317D">
        <w:tab/>
        <w:t>F</w:t>
      </w:r>
      <w:r w:rsidR="0099317D">
        <w:tab/>
        <w:t>LTE_NR_DC_CA_enh-Core</w:t>
      </w:r>
    </w:p>
    <w:bookmarkEnd w:id="26"/>
    <w:p w14:paraId="1ACD8E26" w14:textId="0C94B1D7" w:rsidR="0099317D" w:rsidRDefault="0099317D" w:rsidP="0099317D">
      <w:pPr>
        <w:pStyle w:val="Doc-title"/>
      </w:pPr>
    </w:p>
    <w:p w14:paraId="5B0D65F2" w14:textId="5844C51F" w:rsidR="009B72AD" w:rsidRDefault="009B72AD" w:rsidP="009B72AD">
      <w:pPr>
        <w:pStyle w:val="BoldComments"/>
        <w:rPr>
          <w:lang w:val="fi-FI"/>
        </w:rPr>
      </w:pPr>
      <w:r>
        <w:t>Email</w:t>
      </w:r>
      <w:r>
        <w:rPr>
          <w:lang w:val="fi-FI"/>
        </w:rPr>
        <w:t xml:space="preserve"> discussions ([220])</w:t>
      </w:r>
    </w:p>
    <w:p w14:paraId="318799CF" w14:textId="46269CF1" w:rsidR="009B72AD" w:rsidRPr="00196391" w:rsidRDefault="009B72AD" w:rsidP="009B72AD">
      <w:pPr>
        <w:pStyle w:val="EmailDiscussion"/>
      </w:pPr>
      <w:r w:rsidRPr="00196391">
        <w:t>[AT</w:t>
      </w:r>
      <w:r w:rsidR="004629C7">
        <w:t>114-e</w:t>
      </w:r>
      <w:r w:rsidRPr="00196391">
        <w:t>][220][DCCA] Miscellaneous DCCA corrections (</w:t>
      </w:r>
      <w:r>
        <w:t>Ericsson</w:t>
      </w:r>
      <w:r w:rsidRPr="00196391">
        <w:t>)</w:t>
      </w:r>
    </w:p>
    <w:p w14:paraId="3A246162" w14:textId="77777777" w:rsidR="009B72AD" w:rsidRPr="00196391" w:rsidRDefault="009B72AD" w:rsidP="009B72AD">
      <w:pPr>
        <w:pStyle w:val="EmailDiscussion2"/>
        <w:ind w:left="1619" w:firstLine="0"/>
        <w:rPr>
          <w:u w:val="single"/>
        </w:rPr>
      </w:pPr>
      <w:r w:rsidRPr="00196391">
        <w:rPr>
          <w:u w:val="single"/>
        </w:rPr>
        <w:t xml:space="preserve">Scope: </w:t>
      </w:r>
    </w:p>
    <w:p w14:paraId="20B8B582" w14:textId="352C7E64" w:rsidR="009B72AD" w:rsidRPr="00196391" w:rsidRDefault="009B72AD" w:rsidP="009B72AD">
      <w:pPr>
        <w:pStyle w:val="EmailDiscussion2"/>
        <w:numPr>
          <w:ilvl w:val="2"/>
          <w:numId w:val="9"/>
        </w:numPr>
        <w:ind w:left="1980"/>
      </w:pPr>
      <w:r w:rsidRPr="00196391">
        <w:t>Discuss corrections under R16 DCCA WI marked for this discussion to see which CRs could be agreeable.</w:t>
      </w:r>
    </w:p>
    <w:p w14:paraId="69180BF3" w14:textId="77777777" w:rsidR="009B72AD" w:rsidRPr="00196391" w:rsidRDefault="009B72AD" w:rsidP="009B72AD">
      <w:pPr>
        <w:pStyle w:val="EmailDiscussion2"/>
        <w:rPr>
          <w:u w:val="single"/>
        </w:rPr>
      </w:pPr>
      <w:r w:rsidRPr="00196391">
        <w:tab/>
      </w:r>
      <w:r w:rsidRPr="00196391">
        <w:rPr>
          <w:u w:val="single"/>
        </w:rPr>
        <w:t xml:space="preserve">Intended outcome: </w:t>
      </w:r>
    </w:p>
    <w:p w14:paraId="5A8F4D4E" w14:textId="4221BC56" w:rsidR="009B72AD" w:rsidRPr="00196391" w:rsidRDefault="009B72AD" w:rsidP="009B72AD">
      <w:pPr>
        <w:pStyle w:val="EmailDiscussion2"/>
        <w:numPr>
          <w:ilvl w:val="2"/>
          <w:numId w:val="9"/>
        </w:numPr>
        <w:ind w:left="1980"/>
      </w:pPr>
      <w:r w:rsidRPr="00196391">
        <w:t xml:space="preserve">Discussion summary in </w:t>
      </w:r>
      <w:hyperlink r:id="rId139" w:history="1">
        <w:r w:rsidR="008656F7">
          <w:rPr>
            <w:rStyle w:val="Hyperlink"/>
          </w:rPr>
          <w:t>R2-2106492</w:t>
        </w:r>
      </w:hyperlink>
      <w:r w:rsidRPr="00196391">
        <w:t xml:space="preserve"> (by email rapporteur).</w:t>
      </w:r>
    </w:p>
    <w:p w14:paraId="469595FB" w14:textId="77777777" w:rsidR="009B72AD" w:rsidRPr="00196391" w:rsidRDefault="009B72AD" w:rsidP="009B72AD">
      <w:pPr>
        <w:pStyle w:val="EmailDiscussion2"/>
        <w:numPr>
          <w:ilvl w:val="2"/>
          <w:numId w:val="9"/>
        </w:numPr>
        <w:ind w:left="1980"/>
      </w:pPr>
      <w:r w:rsidRPr="00196391">
        <w:t>Agreeable CRs (if any)</w:t>
      </w:r>
    </w:p>
    <w:p w14:paraId="73A7A68E" w14:textId="77777777" w:rsidR="009B72AD" w:rsidRPr="00196391" w:rsidRDefault="009B72AD" w:rsidP="009B72AD">
      <w:pPr>
        <w:pStyle w:val="EmailDiscussion2"/>
        <w:rPr>
          <w:u w:val="single"/>
        </w:rPr>
      </w:pPr>
      <w:r w:rsidRPr="00196391">
        <w:tab/>
      </w:r>
      <w:r w:rsidRPr="00196391">
        <w:rPr>
          <w:u w:val="single"/>
        </w:rPr>
        <w:t xml:space="preserve">Deadline for providing comments, for rapporteur inputs, conclusions and CR finalization:  </w:t>
      </w:r>
    </w:p>
    <w:p w14:paraId="01AD96C4" w14:textId="77777777" w:rsidR="009B72AD" w:rsidRPr="00D80DD8" w:rsidRDefault="009B72AD" w:rsidP="009B72AD">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7B7D965F" w14:textId="77777777" w:rsidR="009B72AD" w:rsidRPr="00D80DD8" w:rsidRDefault="009B72AD" w:rsidP="009B72AD">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1BFEAB0F" w14:textId="77777777" w:rsidR="009B72AD" w:rsidRPr="00D80DD8" w:rsidRDefault="009B72AD" w:rsidP="009B72AD">
      <w:pPr>
        <w:pStyle w:val="EmailDiscussion2"/>
        <w:numPr>
          <w:ilvl w:val="2"/>
          <w:numId w:val="9"/>
        </w:numPr>
        <w:ind w:left="1980"/>
      </w:pPr>
      <w:r w:rsidRPr="00D80DD8">
        <w:rPr>
          <w:color w:val="000000" w:themeColor="text1"/>
        </w:rPr>
        <w:lastRenderedPageBreak/>
        <w:t>Deadline for CR finalization: 2</w:t>
      </w:r>
      <w:r w:rsidRPr="00D80DD8">
        <w:rPr>
          <w:color w:val="000000" w:themeColor="text1"/>
          <w:vertAlign w:val="superscript"/>
        </w:rPr>
        <w:t>nd</w:t>
      </w:r>
      <w:r w:rsidRPr="00D80DD8">
        <w:rPr>
          <w:color w:val="000000" w:themeColor="text1"/>
        </w:rPr>
        <w:t xml:space="preserve"> week Wed, UTC 1000 </w:t>
      </w:r>
    </w:p>
    <w:p w14:paraId="13F52243" w14:textId="77777777" w:rsidR="009B72AD" w:rsidRPr="0099317D" w:rsidRDefault="009B72AD" w:rsidP="009B72AD">
      <w:pPr>
        <w:pStyle w:val="Doc-text2"/>
      </w:pPr>
    </w:p>
    <w:p w14:paraId="0EE5A608" w14:textId="77777777" w:rsidR="009B72AD" w:rsidRPr="00472FEE" w:rsidRDefault="009B72AD" w:rsidP="009B72AD">
      <w:pPr>
        <w:pStyle w:val="Doc-text2"/>
        <w:ind w:left="0" w:firstLine="0"/>
      </w:pPr>
    </w:p>
    <w:p w14:paraId="1B1F3B81" w14:textId="16B5B2A1" w:rsidR="009B72AD" w:rsidRPr="008A1154" w:rsidRDefault="009B72AD" w:rsidP="009B72AD">
      <w:pPr>
        <w:pStyle w:val="BoldComments"/>
        <w:rPr>
          <w:lang w:val="fi-FI"/>
        </w:rPr>
      </w:pPr>
      <w:r>
        <w:rPr>
          <w:lang w:val="fi-FI"/>
        </w:rPr>
        <w:t>Web Conf 2nd week (summary of [220])</w:t>
      </w:r>
    </w:p>
    <w:p w14:paraId="183A78FD" w14:textId="7F375725" w:rsidR="009B72AD" w:rsidRDefault="008656F7" w:rsidP="009B72AD">
      <w:pPr>
        <w:pStyle w:val="Doc-title"/>
      </w:pPr>
      <w:hyperlink r:id="rId140" w:history="1">
        <w:r>
          <w:rPr>
            <w:rStyle w:val="Hyperlink"/>
          </w:rPr>
          <w:t>R2-2106492</w:t>
        </w:r>
      </w:hyperlink>
      <w:r w:rsidR="009B72AD">
        <w:tab/>
      </w:r>
      <w:r w:rsidR="009B72AD" w:rsidRPr="008A1154">
        <w:t>Summary of [</w:t>
      </w:r>
      <w:r w:rsidR="009B72AD" w:rsidRPr="008F12E8">
        <w:t>AT</w:t>
      </w:r>
      <w:r w:rsidR="009B72AD">
        <w:t>114-e</w:t>
      </w:r>
      <w:r w:rsidR="009B72AD" w:rsidRPr="008F12E8">
        <w:t>]</w:t>
      </w:r>
      <w:r w:rsidR="009B72AD" w:rsidRPr="00412D5A">
        <w:t>[</w:t>
      </w:r>
      <w:r w:rsidR="009B72AD" w:rsidRPr="00196391">
        <w:t>220][DCCA] Miscellaneous DCCA corrections (</w:t>
      </w:r>
      <w:r w:rsidR="009B72AD">
        <w:t>Ericsson</w:t>
      </w:r>
      <w:r w:rsidR="009B72AD" w:rsidRPr="008F12E8">
        <w:t>)</w:t>
      </w:r>
      <w:r w:rsidR="009B72AD">
        <w:tab/>
        <w:t>Ericsson</w:t>
      </w:r>
      <w:r w:rsidR="009B72AD">
        <w:tab/>
        <w:t>discussion</w:t>
      </w:r>
      <w:r w:rsidR="009B72AD">
        <w:tab/>
        <w:t>Rel-16</w:t>
      </w:r>
      <w:r w:rsidR="009B72AD">
        <w:tab/>
        <w:t>LTE_NR_DC_CA_enh-Core</w:t>
      </w:r>
    </w:p>
    <w:p w14:paraId="1640536F" w14:textId="77777777" w:rsidR="009B72AD" w:rsidRDefault="009B72AD" w:rsidP="009B72AD">
      <w:pPr>
        <w:pStyle w:val="Doc-text2"/>
      </w:pPr>
    </w:p>
    <w:p w14:paraId="3F7733DC" w14:textId="77777777" w:rsidR="009B72AD" w:rsidRPr="009B72AD" w:rsidRDefault="009B72AD" w:rsidP="009B72AD">
      <w:pPr>
        <w:pStyle w:val="Doc-text2"/>
      </w:pPr>
    </w:p>
    <w:p w14:paraId="48AD5F77" w14:textId="4F370E10" w:rsidR="0099317D" w:rsidRDefault="0099317D" w:rsidP="0099317D">
      <w:pPr>
        <w:pStyle w:val="Doc-text2"/>
      </w:pPr>
    </w:p>
    <w:p w14:paraId="5D23BCCB" w14:textId="1B36A7BC" w:rsidR="000D255B" w:rsidRPr="000D255B" w:rsidRDefault="000D255B" w:rsidP="00137FD4">
      <w:pPr>
        <w:pStyle w:val="Heading3"/>
      </w:pPr>
      <w:bookmarkStart w:id="27" w:name="_Hlk72310373"/>
      <w:r w:rsidRPr="000D255B">
        <w:t>6.5.2</w:t>
      </w:r>
      <w:r w:rsidRPr="000D255B">
        <w:tab/>
        <w:t>Other DCCA corrections</w:t>
      </w:r>
    </w:p>
    <w:p w14:paraId="3F0EAA03"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4F611568" w14:textId="77777777" w:rsidR="0084585D" w:rsidRDefault="0084585D" w:rsidP="0084585D">
      <w:pPr>
        <w:pStyle w:val="Comments"/>
      </w:pPr>
      <w:r w:rsidRPr="000D255B">
        <w:t>Including outcome of [</w:t>
      </w:r>
      <w:r w:rsidRPr="00B5311A">
        <w:t>Post113bis-e][222][R16 DCCA] Cell grouping for NR-DC (Nokia</w:t>
      </w:r>
      <w:r w:rsidRPr="000D255B">
        <w:t>)</w:t>
      </w:r>
    </w:p>
    <w:p w14:paraId="5A7F1EB5" w14:textId="77777777" w:rsidR="0084585D" w:rsidRDefault="0084585D" w:rsidP="0084585D">
      <w:pPr>
        <w:pStyle w:val="Comments"/>
      </w:pPr>
      <w:r w:rsidRPr="000D255B">
        <w:t xml:space="preserve">Including </w:t>
      </w:r>
      <w:r>
        <w:t>discussion on NR-DC power control signalling (based on received RAN1 feedback)</w:t>
      </w:r>
    </w:p>
    <w:p w14:paraId="14557202" w14:textId="1B20FB6B" w:rsidR="000D255B" w:rsidRDefault="000D255B" w:rsidP="000D255B">
      <w:pPr>
        <w:pStyle w:val="Comments"/>
      </w:pPr>
    </w:p>
    <w:p w14:paraId="27247EC9" w14:textId="40CD931D" w:rsidR="00192B65" w:rsidRDefault="00192B65" w:rsidP="00192B65">
      <w:pPr>
        <w:pStyle w:val="BoldComments"/>
        <w:rPr>
          <w:lang w:val="fi-FI"/>
        </w:rPr>
      </w:pPr>
      <w:r>
        <w:t>Web Conf (</w:t>
      </w:r>
      <w:r w:rsidR="00DB0672">
        <w:rPr>
          <w:lang w:val="fi-FI"/>
        </w:rPr>
        <w:t>Wednesday</w:t>
      </w:r>
      <w:r>
        <w:rPr>
          <w:lang w:val="fi-FI"/>
        </w:rPr>
        <w:t xml:space="preserve"> 1st week</w:t>
      </w:r>
      <w:r>
        <w:t>)</w:t>
      </w:r>
      <w:r>
        <w:rPr>
          <w:lang w:val="fi-FI"/>
        </w:rPr>
        <w:t xml:space="preserve"> (</w:t>
      </w:r>
      <w:r w:rsidR="00B95163">
        <w:rPr>
          <w:lang w:val="fi-FI"/>
        </w:rPr>
        <w:t>1+1</w:t>
      </w:r>
      <w:r>
        <w:rPr>
          <w:lang w:val="fi-FI"/>
        </w:rPr>
        <w:t>)</w:t>
      </w:r>
    </w:p>
    <w:p w14:paraId="7C297A4D" w14:textId="03232D12" w:rsidR="00192B65" w:rsidRPr="000D255B" w:rsidRDefault="00192B65" w:rsidP="00192B65">
      <w:pPr>
        <w:pStyle w:val="Comments"/>
      </w:pPr>
      <w:r>
        <w:t>LSs from other groups:</w:t>
      </w:r>
    </w:p>
    <w:p w14:paraId="3E20AEC0" w14:textId="61A21CE3" w:rsidR="00192B65" w:rsidRPr="00440CAC" w:rsidRDefault="008656F7" w:rsidP="00192B65">
      <w:pPr>
        <w:pStyle w:val="Doc-title"/>
      </w:pPr>
      <w:hyperlink r:id="rId141" w:history="1">
        <w:r>
          <w:rPr>
            <w:rStyle w:val="Hyperlink"/>
          </w:rPr>
          <w:t>R2-2104723</w:t>
        </w:r>
      </w:hyperlink>
      <w:r w:rsidR="00192B65">
        <w:tab/>
        <w:t>Reply LS on Introduction of Cell Grouping UE capability for NR-DC (R4-2105333; contact: Qualcomm)</w:t>
      </w:r>
      <w:r w:rsidR="00192B65">
        <w:tab/>
        <w:t>RAN4</w:t>
      </w:r>
      <w:r w:rsidR="00192B65">
        <w:tab/>
        <w:t>LS in</w:t>
      </w:r>
      <w:r w:rsidR="00192B65">
        <w:tab/>
        <w:t>Rel-16</w:t>
      </w:r>
      <w:r w:rsidR="00192B65">
        <w:tab/>
        <w:t>LTE_NR_DC_CA_enh-Core</w:t>
      </w:r>
      <w:r w:rsidR="00192B65">
        <w:tab/>
        <w:t>To:RAN2</w:t>
      </w:r>
      <w:r w:rsidR="00192B65">
        <w:tab/>
        <w:t>Cc:RAN1</w:t>
      </w:r>
    </w:p>
    <w:p w14:paraId="06DCCB67" w14:textId="6C6972BA" w:rsidR="00192B65" w:rsidRDefault="00192B65" w:rsidP="00192B65">
      <w:pPr>
        <w:pStyle w:val="Agreement"/>
      </w:pPr>
      <w:r>
        <w:t>Noted (already handled in RAN2#113bis-e post-meeting email discussion [222])</w:t>
      </w:r>
    </w:p>
    <w:p w14:paraId="14FD6852" w14:textId="40879BEA" w:rsidR="00192B65" w:rsidRDefault="008656F7" w:rsidP="00192B65">
      <w:pPr>
        <w:pStyle w:val="Doc-title"/>
      </w:pPr>
      <w:hyperlink r:id="rId142" w:history="1">
        <w:r>
          <w:rPr>
            <w:rStyle w:val="Hyperlink"/>
          </w:rPr>
          <w:t>R2-2104708</w:t>
        </w:r>
      </w:hyperlink>
      <w:r w:rsidR="00192B65">
        <w:tab/>
        <w:t>Further Reply LS on power control for NR-DC (R1-2104018; contact: Apple, vivo)</w:t>
      </w:r>
      <w:r w:rsidR="00192B65">
        <w:tab/>
        <w:t>RAN1</w:t>
      </w:r>
      <w:r w:rsidR="00192B65">
        <w:tab/>
        <w:t>LS in</w:t>
      </w:r>
      <w:r w:rsidR="00192B65">
        <w:tab/>
        <w:t>Rel-17</w:t>
      </w:r>
      <w:r w:rsidR="00192B65">
        <w:tab/>
        <w:t>LTE_NR_DC_CA_enh-Core</w:t>
      </w:r>
      <w:r w:rsidR="00192B65">
        <w:tab/>
        <w:t>To:RAN4</w:t>
      </w:r>
      <w:r w:rsidR="00192B65">
        <w:tab/>
        <w:t>Cc:RAN2</w:t>
      </w:r>
    </w:p>
    <w:p w14:paraId="5897CA22" w14:textId="51F00F87" w:rsidR="00192B65" w:rsidRDefault="00192B65" w:rsidP="00192B65">
      <w:pPr>
        <w:pStyle w:val="Agreement"/>
      </w:pPr>
      <w:r>
        <w:t>Noted (handled together with input contributions</w:t>
      </w:r>
      <w:r w:rsidR="002E6C27">
        <w:t xml:space="preserve"> under [220]</w:t>
      </w:r>
      <w:r>
        <w:t>)</w:t>
      </w:r>
    </w:p>
    <w:p w14:paraId="5B5A02A6" w14:textId="77777777" w:rsidR="00192B65" w:rsidRDefault="00192B65" w:rsidP="000D255B">
      <w:pPr>
        <w:pStyle w:val="Comments"/>
      </w:pPr>
    </w:p>
    <w:p w14:paraId="48DC9FDE" w14:textId="4FCD1F88" w:rsidR="00192B65" w:rsidRDefault="00192B65" w:rsidP="00192B65">
      <w:pPr>
        <w:pStyle w:val="BoldComments"/>
        <w:rPr>
          <w:lang w:val="fi-FI"/>
        </w:rPr>
      </w:pPr>
      <w:bookmarkStart w:id="28" w:name="_Hlk72059084"/>
      <w:bookmarkStart w:id="29" w:name="_Hlk72059076"/>
      <w:r>
        <w:t>Web Conf (</w:t>
      </w:r>
      <w:r w:rsidR="00DB0672">
        <w:rPr>
          <w:lang w:val="fi-FI"/>
        </w:rPr>
        <w:t>Wednesday</w:t>
      </w:r>
      <w:r>
        <w:rPr>
          <w:lang w:val="fi-FI"/>
        </w:rPr>
        <w:t xml:space="preserve"> 1st week</w:t>
      </w:r>
      <w:r>
        <w:t>)</w:t>
      </w:r>
      <w:r>
        <w:rPr>
          <w:lang w:val="fi-FI"/>
        </w:rPr>
        <w:t xml:space="preserve"> (</w:t>
      </w:r>
      <w:r w:rsidR="00B95163">
        <w:rPr>
          <w:lang w:val="fi-FI"/>
        </w:rPr>
        <w:t>2</w:t>
      </w:r>
      <w:r>
        <w:rPr>
          <w:lang w:val="fi-FI"/>
        </w:rPr>
        <w:t>+</w:t>
      </w:r>
      <w:r w:rsidR="00CC14C9">
        <w:rPr>
          <w:lang w:val="fi-FI"/>
        </w:rPr>
        <w:t>7</w:t>
      </w:r>
      <w:r>
        <w:rPr>
          <w:lang w:val="fi-FI"/>
        </w:rPr>
        <w:t>)</w:t>
      </w:r>
    </w:p>
    <w:p w14:paraId="3A700BD3" w14:textId="0E3DFBA3" w:rsidR="00440CAC" w:rsidRPr="000D255B" w:rsidRDefault="00440CAC" w:rsidP="000D255B">
      <w:pPr>
        <w:pStyle w:val="Comments"/>
      </w:pPr>
      <w:r>
        <w:t>O</w:t>
      </w:r>
      <w:r w:rsidRPr="000D255B">
        <w:t>utcome of [</w:t>
      </w:r>
      <w:r w:rsidRPr="00B5311A">
        <w:t>Post113bis-e][222][R16 DCCA] Cell grouping for NR-DC (Nokia</w:t>
      </w:r>
      <w:r w:rsidRPr="000D255B">
        <w:t>)</w:t>
      </w:r>
    </w:p>
    <w:p w14:paraId="6D031948" w14:textId="56DE07DA" w:rsidR="00440CAC" w:rsidRDefault="008656F7" w:rsidP="00440CAC">
      <w:pPr>
        <w:pStyle w:val="Doc-title"/>
      </w:pPr>
      <w:hyperlink r:id="rId143" w:history="1">
        <w:r>
          <w:rPr>
            <w:rStyle w:val="Hyperlink"/>
          </w:rPr>
          <w:t>R2-2105665</w:t>
        </w:r>
      </w:hyperlink>
      <w:r w:rsidR="00440CAC">
        <w:tab/>
        <w:t>Summary of of [Post113bis-e][222][R16 DCCA] Cell grouping for NR-DC (Nokia)</w:t>
      </w:r>
      <w:r w:rsidR="00440CAC">
        <w:tab/>
        <w:t>Nokia, Nokia Shanghai Bell</w:t>
      </w:r>
      <w:r w:rsidR="00440CAC">
        <w:tab/>
        <w:t>discussion</w:t>
      </w:r>
      <w:r w:rsidR="00440CAC">
        <w:tab/>
        <w:t>Rel-16</w:t>
      </w:r>
      <w:r w:rsidR="00440CAC">
        <w:tab/>
        <w:t>LTE_NR_DC_CA_enh-Core</w:t>
      </w:r>
    </w:p>
    <w:p w14:paraId="0B59979D" w14:textId="77777777" w:rsidR="00ED5B25" w:rsidRPr="005468FE" w:rsidRDefault="00ED5B25" w:rsidP="00ED5B25">
      <w:pPr>
        <w:pStyle w:val="Doc-text2"/>
        <w:rPr>
          <w:i/>
          <w:iCs/>
        </w:rPr>
      </w:pPr>
      <w:r w:rsidRPr="005468FE">
        <w:rPr>
          <w:i/>
          <w:iCs/>
        </w:rPr>
        <w:t>Observation 1: Generally band related capabilities are release independent and in case RAN4 introduces &gt;5bands NR DC cases there is no way with endorsed CRs to support capability signaling for that</w:t>
      </w:r>
    </w:p>
    <w:p w14:paraId="071A1A16" w14:textId="77777777" w:rsidR="00ED5B25" w:rsidRPr="005468FE" w:rsidRDefault="00ED5B25" w:rsidP="00ED5B25">
      <w:pPr>
        <w:pStyle w:val="Doc-text2"/>
        <w:rPr>
          <w:i/>
          <w:iCs/>
        </w:rPr>
      </w:pPr>
      <w:r w:rsidRPr="005468FE">
        <w:rPr>
          <w:i/>
          <w:iCs/>
        </w:rPr>
        <w:t>Proposal 1: No need for separate for intra-band NR-DC capability. If later needed, a capability can be added.</w:t>
      </w:r>
    </w:p>
    <w:p w14:paraId="0F676C60" w14:textId="77777777" w:rsidR="00ED5B25" w:rsidRPr="005468FE" w:rsidRDefault="00ED5B25" w:rsidP="00ED5B25">
      <w:pPr>
        <w:pStyle w:val="Doc-text2"/>
        <w:rPr>
          <w:i/>
          <w:iCs/>
        </w:rPr>
      </w:pPr>
      <w:r w:rsidRPr="005468FE">
        <w:rPr>
          <w:i/>
          <w:iCs/>
        </w:rPr>
        <w:t>Proposal 2: Send LS to RAN4 about their concerns on PUCCH cell grouping approach and whether this means that FG 22-7 capability signaling does not work</w:t>
      </w:r>
    </w:p>
    <w:p w14:paraId="0DB56310" w14:textId="29E0D96C" w:rsidR="00ED5B25" w:rsidRDefault="00ED5B25" w:rsidP="00ED5B25">
      <w:pPr>
        <w:pStyle w:val="Doc-text2"/>
        <w:rPr>
          <w:i/>
          <w:iCs/>
        </w:rPr>
      </w:pPr>
      <w:r w:rsidRPr="005468FE">
        <w:rPr>
          <w:i/>
          <w:iCs/>
        </w:rPr>
        <w:t>Proposal 3: Ensure that agreeable CRs allow in release 16 to introduce possibility to support more than 5 bands NR DC cell grouping capability signaling.</w:t>
      </w:r>
    </w:p>
    <w:p w14:paraId="3201BFF4" w14:textId="26FD6379" w:rsidR="002E6C27" w:rsidRDefault="00CD0678" w:rsidP="00ED5B25">
      <w:pPr>
        <w:pStyle w:val="Doc-text2"/>
      </w:pPr>
      <w:r>
        <w:t>Discussion</w:t>
      </w:r>
    </w:p>
    <w:p w14:paraId="75669F09" w14:textId="58140F2B" w:rsidR="00CD0678" w:rsidRDefault="00CD0678" w:rsidP="00ED5B25">
      <w:pPr>
        <w:pStyle w:val="Doc-text2"/>
      </w:pPr>
      <w:r>
        <w:t>-</w:t>
      </w:r>
      <w:r>
        <w:tab/>
        <w:t>AT&amp;T thinks we need to ensure support for &gt;5 bands in release-independent manner done now and not postpone it. Thinks the endorsed CRs are not the way to go. Qualcomm agrees and is open to any solution. If we go for NW filtering, we don't even need LS to RAN4 since it's pure RAN2 solution. Nokia also agrees that we should do some solution now to avoid issues. Could be fine with PUCCH group or NW filtering.</w:t>
      </w:r>
    </w:p>
    <w:p w14:paraId="1496C309" w14:textId="31D975F1" w:rsidR="00BE159D" w:rsidRDefault="00BE159D" w:rsidP="00ED5B25">
      <w:pPr>
        <w:pStyle w:val="Doc-text2"/>
      </w:pPr>
      <w:r>
        <w:t>-</w:t>
      </w:r>
      <w:r>
        <w:tab/>
        <w:t>MediaTek has concern on pure network filtering: might not reduce signalling if NW asks this for large number of bands or band combinations. There is limitation in how many bands.</w:t>
      </w:r>
    </w:p>
    <w:p w14:paraId="6D845AC7" w14:textId="3CC95FA3" w:rsidR="00CD0678" w:rsidRDefault="00CD0678" w:rsidP="00ED5B25">
      <w:pPr>
        <w:pStyle w:val="Doc-text2"/>
      </w:pPr>
      <w:r>
        <w:t>-</w:t>
      </w:r>
      <w:r>
        <w:tab/>
        <w:t>Softbank wonders what proposal 1 means: RAN4 indicated this is supported by default so what is needed? Could check with RAN4. Nokia agrees and thinks P1 may not be correct: No explicit capability is needed. MediaTek disagrees and thinks this is not always supported. Apple agrees.</w:t>
      </w:r>
    </w:p>
    <w:p w14:paraId="04E5E9BA" w14:textId="4EF8B968" w:rsidR="00CD0678" w:rsidRPr="002E6C27" w:rsidRDefault="00CD0678" w:rsidP="00ED5B25">
      <w:pPr>
        <w:pStyle w:val="Doc-text2"/>
      </w:pPr>
      <w:r>
        <w:t>-</w:t>
      </w:r>
      <w:r>
        <w:tab/>
        <w:t>Apple thinks doing &gt;5 band support in this meeting may not be possible but could endorse the CRs for 5 bands now and extend later.</w:t>
      </w:r>
    </w:p>
    <w:p w14:paraId="63322EB1" w14:textId="55EEEF94" w:rsidR="00440CAC" w:rsidRDefault="00440CAC" w:rsidP="0099317D">
      <w:pPr>
        <w:pStyle w:val="Doc-title"/>
      </w:pPr>
    </w:p>
    <w:p w14:paraId="4DB5C591" w14:textId="52436793" w:rsidR="00CD0678" w:rsidRPr="005468FE" w:rsidRDefault="00CD0678" w:rsidP="00CD0678">
      <w:pPr>
        <w:pStyle w:val="Doc-text2"/>
        <w:rPr>
          <w:i/>
          <w:iCs/>
        </w:rPr>
      </w:pPr>
      <w:r w:rsidRPr="005468FE">
        <w:rPr>
          <w:i/>
          <w:iCs/>
        </w:rPr>
        <w:t xml:space="preserve">Proposal 1: No need for separate for intra-band NR-DC capability. </w:t>
      </w:r>
    </w:p>
    <w:p w14:paraId="51691E9F" w14:textId="77777777" w:rsidR="00CD0678" w:rsidRPr="005468FE" w:rsidRDefault="00CD0678" w:rsidP="00CD0678">
      <w:pPr>
        <w:pStyle w:val="Doc-text2"/>
        <w:rPr>
          <w:i/>
          <w:iCs/>
        </w:rPr>
      </w:pPr>
      <w:r w:rsidRPr="005468FE">
        <w:rPr>
          <w:i/>
          <w:iCs/>
        </w:rPr>
        <w:t>Proposal 2: Send LS to RAN4 about their concerns on PUCCH cell grouping approach and whether this means that FG 22-7 capability signaling does not work</w:t>
      </w:r>
    </w:p>
    <w:p w14:paraId="48C89686" w14:textId="77777777" w:rsidR="00CD0678" w:rsidRDefault="00CD0678" w:rsidP="00CD0678">
      <w:pPr>
        <w:pStyle w:val="Doc-text2"/>
        <w:rPr>
          <w:i/>
          <w:iCs/>
        </w:rPr>
      </w:pPr>
      <w:r w:rsidRPr="005468FE">
        <w:rPr>
          <w:i/>
          <w:iCs/>
        </w:rPr>
        <w:lastRenderedPageBreak/>
        <w:t>Proposal 3: Ensure that agreeable CRs allow in release 16 to introduce possibility to support more than 5 bands NR DC cell grouping capability signaling.</w:t>
      </w:r>
    </w:p>
    <w:p w14:paraId="4A69F56E" w14:textId="54FAD165" w:rsidR="003043E4" w:rsidRDefault="003043E4" w:rsidP="003043E4">
      <w:pPr>
        <w:pStyle w:val="Doc-text2"/>
      </w:pPr>
    </w:p>
    <w:p w14:paraId="5E8E206B" w14:textId="77777777" w:rsidR="00BE159D" w:rsidRDefault="00BE159D" w:rsidP="00BE159D">
      <w:pPr>
        <w:pStyle w:val="Comments"/>
      </w:pPr>
      <w:r>
        <w:t>Detailed proposals for NR-DC cell grouping: Network-requested filtering of NR-DC cell grouping:</w:t>
      </w:r>
    </w:p>
    <w:p w14:paraId="0D7EA268" w14:textId="2B148D5C" w:rsidR="00BE159D" w:rsidRDefault="008656F7" w:rsidP="00BE159D">
      <w:pPr>
        <w:pStyle w:val="Doc-title"/>
      </w:pPr>
      <w:hyperlink r:id="rId144" w:history="1">
        <w:r>
          <w:rPr>
            <w:rStyle w:val="Hyperlink"/>
          </w:rPr>
          <w:t>R2-2106017</w:t>
        </w:r>
      </w:hyperlink>
      <w:r w:rsidR="00BE159D">
        <w:tab/>
        <w:t>Cell grouping for NR-DC</w:t>
      </w:r>
      <w:r w:rsidR="00BE159D">
        <w:tab/>
        <w:t>Ericsson</w:t>
      </w:r>
      <w:r w:rsidR="00BE159D">
        <w:tab/>
        <w:t>discussion</w:t>
      </w:r>
      <w:r w:rsidR="00BE159D">
        <w:tab/>
        <w:t>LTE_NR_DC_CA_enh-Core</w:t>
      </w:r>
    </w:p>
    <w:p w14:paraId="4B2DC342" w14:textId="77777777" w:rsidR="00BE159D" w:rsidRPr="00BE159D" w:rsidRDefault="00BE159D" w:rsidP="00BE159D">
      <w:pPr>
        <w:pStyle w:val="Doc-text2"/>
        <w:rPr>
          <w:i/>
          <w:iCs/>
        </w:rPr>
      </w:pPr>
      <w:r w:rsidRPr="00BE159D">
        <w:rPr>
          <w:i/>
          <w:iCs/>
        </w:rPr>
        <w:t>Observation 1</w:t>
      </w:r>
      <w:r w:rsidRPr="00BE159D">
        <w:rPr>
          <w:i/>
          <w:iCs/>
        </w:rPr>
        <w:tab/>
        <w:t>LTE-DC style signalling does not scale well for large band combinations due to exponentially increasing overhead.</w:t>
      </w:r>
    </w:p>
    <w:p w14:paraId="35A895F1" w14:textId="77777777" w:rsidR="00BE159D" w:rsidRPr="00BE159D" w:rsidRDefault="00BE159D" w:rsidP="00BE159D">
      <w:pPr>
        <w:pStyle w:val="Doc-text2"/>
        <w:rPr>
          <w:i/>
          <w:iCs/>
        </w:rPr>
      </w:pPr>
      <w:r w:rsidRPr="00BE159D">
        <w:rPr>
          <w:i/>
          <w:iCs/>
        </w:rPr>
        <w:t>Observation 2</w:t>
      </w:r>
      <w:r w:rsidRPr="00BE159D">
        <w:rPr>
          <w:i/>
          <w:iCs/>
        </w:rPr>
        <w:tab/>
        <w:t>Current RAN2 CRs were endorsed under the assumption of a max 5 band limitation.</w:t>
      </w:r>
    </w:p>
    <w:p w14:paraId="1F8D05A9" w14:textId="77777777" w:rsidR="00BE159D" w:rsidRPr="00BE159D" w:rsidRDefault="00BE159D" w:rsidP="00BE159D">
      <w:pPr>
        <w:pStyle w:val="Doc-text2"/>
        <w:rPr>
          <w:i/>
          <w:iCs/>
        </w:rPr>
      </w:pPr>
      <w:r w:rsidRPr="00BE159D">
        <w:rPr>
          <w:i/>
          <w:iCs/>
        </w:rPr>
        <w:t>Observation 3</w:t>
      </w:r>
      <w:r w:rsidRPr="00BE159D">
        <w:rPr>
          <w:i/>
          <w:iCs/>
        </w:rPr>
        <w:tab/>
        <w:t>The RAN4 LS clearly states that the 5 band limitation in current RAN2 endorsed CRs is not future proof.</w:t>
      </w:r>
    </w:p>
    <w:p w14:paraId="001EE656" w14:textId="77777777" w:rsidR="00BE159D" w:rsidRPr="00BE159D" w:rsidRDefault="00BE159D" w:rsidP="00BE159D">
      <w:pPr>
        <w:pStyle w:val="Doc-text2"/>
        <w:rPr>
          <w:i/>
          <w:iCs/>
        </w:rPr>
      </w:pPr>
      <w:r w:rsidRPr="00BE159D">
        <w:rPr>
          <w:i/>
          <w:iCs/>
        </w:rPr>
        <w:t>Observation 4</w:t>
      </w:r>
      <w:r w:rsidRPr="00BE159D">
        <w:rPr>
          <w:i/>
          <w:iCs/>
        </w:rPr>
        <w:tab/>
        <w:t>NR-DC cell grouping capability signaling needs to support also band combinations with more than 5 bands.</w:t>
      </w:r>
    </w:p>
    <w:p w14:paraId="3C771EB9" w14:textId="77777777" w:rsidR="00BE159D" w:rsidRPr="00BE159D" w:rsidRDefault="00BE159D" w:rsidP="00BE159D">
      <w:pPr>
        <w:pStyle w:val="Doc-text2"/>
        <w:rPr>
          <w:i/>
          <w:iCs/>
        </w:rPr>
      </w:pPr>
      <w:r w:rsidRPr="00BE159D">
        <w:rPr>
          <w:i/>
          <w:iCs/>
        </w:rPr>
        <w:t>Observation 5</w:t>
      </w:r>
      <w:r w:rsidRPr="00BE159D">
        <w:rPr>
          <w:i/>
          <w:iCs/>
        </w:rPr>
        <w:tab/>
        <w:t>Extending LTE-DC style cell grouping in the future to support more than 5 bands may result in standardising two solutions for the same thing, which is not acceptable now that we know that the 5 band limitation is not future proof.</w:t>
      </w:r>
    </w:p>
    <w:p w14:paraId="40E282DD" w14:textId="77777777" w:rsidR="00BE159D" w:rsidRPr="00BE159D" w:rsidRDefault="00BE159D" w:rsidP="00BE159D">
      <w:pPr>
        <w:pStyle w:val="Doc-text2"/>
        <w:rPr>
          <w:i/>
          <w:iCs/>
        </w:rPr>
      </w:pPr>
      <w:r w:rsidRPr="00BE159D">
        <w:rPr>
          <w:i/>
          <w:iCs/>
        </w:rPr>
        <w:t>Observation 6</w:t>
      </w:r>
      <w:r w:rsidRPr="00BE159D">
        <w:rPr>
          <w:i/>
          <w:iCs/>
        </w:rPr>
        <w:tab/>
        <w:t>Cell group filtering has the potential to reduce signalling overhead per signalled band combination in the UE capability information.</w:t>
      </w:r>
    </w:p>
    <w:p w14:paraId="4CC3307A" w14:textId="77777777" w:rsidR="00BE159D" w:rsidRPr="00BE159D" w:rsidRDefault="00BE159D" w:rsidP="00BE159D">
      <w:pPr>
        <w:pStyle w:val="Doc-text2"/>
        <w:rPr>
          <w:i/>
          <w:iCs/>
        </w:rPr>
      </w:pPr>
      <w:r w:rsidRPr="00BE159D">
        <w:rPr>
          <w:i/>
          <w:iCs/>
        </w:rPr>
        <w:t>Observation 7</w:t>
      </w:r>
      <w:r w:rsidRPr="00BE159D">
        <w:rPr>
          <w:i/>
          <w:iCs/>
        </w:rPr>
        <w:tab/>
        <w:t>Cell group filtering has the potential to reduce the number of band combinations reported by the UE, since UE would only report BCs network is interested in.</w:t>
      </w:r>
    </w:p>
    <w:p w14:paraId="77278A24" w14:textId="77777777" w:rsidR="00BE159D" w:rsidRPr="00BE159D" w:rsidRDefault="00BE159D" w:rsidP="00BE159D">
      <w:pPr>
        <w:pStyle w:val="Doc-text2"/>
        <w:rPr>
          <w:i/>
          <w:iCs/>
        </w:rPr>
      </w:pPr>
      <w:r w:rsidRPr="00BE159D">
        <w:rPr>
          <w:i/>
          <w:iCs/>
        </w:rPr>
        <w:t>Observation 8</w:t>
      </w:r>
      <w:r w:rsidRPr="00BE159D">
        <w:rPr>
          <w:i/>
          <w:iCs/>
        </w:rPr>
        <w:tab/>
        <w:t>Cell group filtering has the potential to reduce network processing for parsing the UE capabilities.</w:t>
      </w:r>
    </w:p>
    <w:p w14:paraId="42EB6E68" w14:textId="77777777" w:rsidR="00BE159D" w:rsidRPr="00BE159D" w:rsidRDefault="00BE159D" w:rsidP="00BE159D">
      <w:pPr>
        <w:pStyle w:val="Doc-text2"/>
        <w:rPr>
          <w:i/>
          <w:iCs/>
        </w:rPr>
      </w:pPr>
      <w:r w:rsidRPr="00BE159D">
        <w:rPr>
          <w:i/>
          <w:iCs/>
        </w:rPr>
        <w:t>Observation 9</w:t>
      </w:r>
      <w:r w:rsidRPr="00BE159D">
        <w:rPr>
          <w:i/>
          <w:iCs/>
        </w:rPr>
        <w:tab/>
        <w:t>Cell group filtering is not limited to max 5 bands per BC.</w:t>
      </w:r>
    </w:p>
    <w:p w14:paraId="5CF751D6" w14:textId="77777777" w:rsidR="00BE159D" w:rsidRPr="00BE159D" w:rsidRDefault="00BE159D" w:rsidP="00BE159D">
      <w:pPr>
        <w:pStyle w:val="Doc-text2"/>
        <w:rPr>
          <w:i/>
          <w:iCs/>
        </w:rPr>
      </w:pPr>
      <w:r w:rsidRPr="00BE159D">
        <w:rPr>
          <w:i/>
          <w:iCs/>
        </w:rPr>
        <w:t>Observation 10</w:t>
      </w:r>
      <w:r w:rsidRPr="00BE159D">
        <w:rPr>
          <w:i/>
          <w:iCs/>
        </w:rPr>
        <w:tab/>
        <w:t>A list of requested cell groupings can be used to cover network deployments where the NR-DC configuration may change in different areas of the network.</w:t>
      </w:r>
    </w:p>
    <w:p w14:paraId="170B7894" w14:textId="77777777" w:rsidR="00BE159D" w:rsidRPr="00BE159D" w:rsidRDefault="00BE159D" w:rsidP="00BE159D">
      <w:pPr>
        <w:pStyle w:val="Doc-text2"/>
        <w:rPr>
          <w:i/>
          <w:iCs/>
        </w:rPr>
      </w:pPr>
    </w:p>
    <w:p w14:paraId="3DC0BA2D" w14:textId="05D899F9" w:rsidR="00BE159D" w:rsidRPr="00BE159D" w:rsidRDefault="00BE159D" w:rsidP="00BE159D">
      <w:pPr>
        <w:pStyle w:val="Doc-text2"/>
        <w:rPr>
          <w:i/>
          <w:iCs/>
        </w:rPr>
      </w:pPr>
      <w:r w:rsidRPr="00BE159D">
        <w:rPr>
          <w:i/>
          <w:iCs/>
        </w:rPr>
        <w:t>Proposal 1</w:t>
      </w:r>
      <w:r w:rsidRPr="00BE159D">
        <w:rPr>
          <w:i/>
          <w:iCs/>
        </w:rPr>
        <w:tab/>
        <w:t>RAN2 to revisit the decision to apply LTE-DC style cell group signaling for NR-DC and not agree the endorsed CRs (</w:t>
      </w:r>
      <w:hyperlink r:id="rId145" w:history="1">
        <w:r w:rsidR="008656F7">
          <w:rPr>
            <w:rStyle w:val="Hyperlink"/>
            <w:i/>
            <w:iCs/>
          </w:rPr>
          <w:t>R2-2102210</w:t>
        </w:r>
      </w:hyperlink>
      <w:r w:rsidRPr="00BE159D">
        <w:rPr>
          <w:i/>
          <w:iCs/>
        </w:rPr>
        <w:t xml:space="preserve"> and </w:t>
      </w:r>
      <w:hyperlink r:id="rId146" w:history="1">
        <w:r w:rsidR="008656F7">
          <w:rPr>
            <w:rStyle w:val="Hyperlink"/>
            <w:i/>
            <w:iCs/>
          </w:rPr>
          <w:t>R2-2102211</w:t>
        </w:r>
      </w:hyperlink>
      <w:r w:rsidRPr="00BE159D">
        <w:rPr>
          <w:i/>
          <w:iCs/>
        </w:rPr>
        <w:t>).</w:t>
      </w:r>
    </w:p>
    <w:p w14:paraId="25B32518" w14:textId="77777777" w:rsidR="00BE159D" w:rsidRPr="00BE159D" w:rsidRDefault="00BE159D" w:rsidP="00BE159D">
      <w:pPr>
        <w:pStyle w:val="Doc-text2"/>
        <w:rPr>
          <w:i/>
          <w:iCs/>
        </w:rPr>
      </w:pPr>
      <w:r w:rsidRPr="00BE159D">
        <w:rPr>
          <w:i/>
          <w:iCs/>
        </w:rPr>
        <w:t>Proposal 2</w:t>
      </w:r>
      <w:r w:rsidRPr="00BE159D">
        <w:rPr>
          <w:i/>
          <w:iCs/>
        </w:rPr>
        <w:tab/>
        <w:t>TP in Annex A is taken as baseline for NR-DC cell group signalling.</w:t>
      </w:r>
    </w:p>
    <w:p w14:paraId="64A2CDE7" w14:textId="77777777" w:rsidR="00BE159D" w:rsidRPr="00BE159D" w:rsidRDefault="00BE159D" w:rsidP="00BE159D">
      <w:pPr>
        <w:pStyle w:val="Doc-text2"/>
        <w:rPr>
          <w:i/>
          <w:iCs/>
        </w:rPr>
      </w:pPr>
      <w:r w:rsidRPr="00BE159D">
        <w:rPr>
          <w:i/>
          <w:iCs/>
        </w:rPr>
        <w:t>Proposal 3</w:t>
      </w:r>
      <w:r w:rsidRPr="00BE159D">
        <w:rPr>
          <w:i/>
          <w:iCs/>
        </w:rPr>
        <w:tab/>
        <w:t>If proposal 2 cannot be agreed, send LS to RAN4 to confirm feasibility of carrier type cell grouping and ask about their concern regarding PUCCH grouping.</w:t>
      </w:r>
    </w:p>
    <w:p w14:paraId="310992C5" w14:textId="77777777" w:rsidR="00BE159D" w:rsidRPr="00BE159D" w:rsidRDefault="00BE159D" w:rsidP="00BE159D">
      <w:pPr>
        <w:pStyle w:val="Doc-text2"/>
      </w:pPr>
    </w:p>
    <w:p w14:paraId="353FE76F" w14:textId="661088E0" w:rsidR="00BE159D" w:rsidRDefault="00BE159D" w:rsidP="003043E4">
      <w:pPr>
        <w:pStyle w:val="Doc-text2"/>
      </w:pPr>
      <w:r>
        <w:t>Discussion</w:t>
      </w:r>
    </w:p>
    <w:p w14:paraId="235FDAEF" w14:textId="6D783F7D" w:rsidR="00BE159D" w:rsidRDefault="00BE159D" w:rsidP="003043E4">
      <w:pPr>
        <w:pStyle w:val="Doc-text2"/>
      </w:pPr>
      <w:r>
        <w:t>-</w:t>
      </w:r>
      <w:r>
        <w:tab/>
        <w:t>ZTE thinks capabilities are not comprehended by target cell in HO. So the requested cell grouping needs to be known. Also in inter-frequency HO there might be need to re-acquire cell grouping capabilities.</w:t>
      </w:r>
      <w:r w:rsidR="00AA4116">
        <w:t xml:space="preserve"> Thinks we could use LTE-style signalling for &lt;=5 bands and NW filtering for more than that. QC thinks we shouldn't have two solutions.</w:t>
      </w:r>
    </w:p>
    <w:p w14:paraId="0E6AAB62" w14:textId="650C4DC8" w:rsidR="00AA4116" w:rsidRDefault="00AA4116" w:rsidP="003043E4">
      <w:pPr>
        <w:pStyle w:val="Doc-text2"/>
      </w:pPr>
      <w:r>
        <w:t>-</w:t>
      </w:r>
      <w:r>
        <w:tab/>
        <w:t>TMO thinks we should have &gt;5 as early as possible.</w:t>
      </w:r>
    </w:p>
    <w:p w14:paraId="30D4457C" w14:textId="77777777" w:rsidR="00AA4116" w:rsidRDefault="00AA4116" w:rsidP="003043E4">
      <w:pPr>
        <w:pStyle w:val="Doc-text2"/>
      </w:pPr>
      <w:r>
        <w:t>-</w:t>
      </w:r>
      <w:r>
        <w:tab/>
        <w:t xml:space="preserve">Apple thinks we can do NCEs later on. We can work on extending LTE solution for next meeting. If we go for filtering, network should always provide the filter or UE will assume FR1-FR2 DC config of Rel-15. </w:t>
      </w:r>
    </w:p>
    <w:p w14:paraId="2410E3B3" w14:textId="4E4415A1" w:rsidR="00AA4116" w:rsidRDefault="00AA4116" w:rsidP="003043E4">
      <w:pPr>
        <w:pStyle w:val="Doc-text2"/>
      </w:pPr>
      <w:r>
        <w:t>-</w:t>
      </w:r>
      <w:r>
        <w:tab/>
        <w:t>Intel is fine with the general principle but is not clear how it works. Each BC may have different cell grouping, does that work? Also DL-only bands can affect this so UL+DL bands can be used for the cell group.</w:t>
      </w:r>
    </w:p>
    <w:p w14:paraId="24FEA273" w14:textId="29991C1E" w:rsidR="00AA4116" w:rsidRDefault="00AA4116" w:rsidP="003043E4">
      <w:pPr>
        <w:pStyle w:val="Doc-text2"/>
      </w:pPr>
      <w:r>
        <w:t>-</w:t>
      </w:r>
      <w:r>
        <w:tab/>
        <w:t>Samsung has strong concern on NW filtering as it increases signalling between UE and network. Thinks endorsed CRs support FR1-FR2 DC for more than 5 bands.</w:t>
      </w:r>
    </w:p>
    <w:p w14:paraId="71D877B2" w14:textId="46129F5B" w:rsidR="00AA4116" w:rsidRDefault="00AA4116" w:rsidP="003043E4">
      <w:pPr>
        <w:pStyle w:val="Doc-text2"/>
      </w:pPr>
      <w:r>
        <w:t>-</w:t>
      </w:r>
      <w:r>
        <w:tab/>
        <w:t>AT&amp;T thinks NW-filtering could solve the problem and supports this.</w:t>
      </w:r>
      <w:r w:rsidR="002A7957">
        <w:t xml:space="preserve"> Will need &gt;5 bands within 6 months or so.</w:t>
      </w:r>
    </w:p>
    <w:p w14:paraId="1DDDBB3E" w14:textId="516EAAFB" w:rsidR="00AA4116" w:rsidRDefault="00AA4116" w:rsidP="003043E4">
      <w:pPr>
        <w:pStyle w:val="Doc-text2"/>
      </w:pPr>
    </w:p>
    <w:p w14:paraId="1DA2531A" w14:textId="10AA0D09" w:rsidR="002A7957" w:rsidRDefault="002A7957" w:rsidP="002A7957">
      <w:pPr>
        <w:pStyle w:val="Agreement"/>
      </w:pPr>
      <w:r>
        <w:t xml:space="preserve">Work offline to provide CRs for the NW-filtering solution. </w:t>
      </w:r>
    </w:p>
    <w:p w14:paraId="66C2DBD9" w14:textId="107DAEFE" w:rsidR="002A7957" w:rsidRDefault="002A7957" w:rsidP="002A7957">
      <w:pPr>
        <w:pStyle w:val="Agreement"/>
      </w:pPr>
      <w:r>
        <w:t>Email discussion [221] (Ericsson)</w:t>
      </w:r>
    </w:p>
    <w:p w14:paraId="40AF03B7" w14:textId="5BF3AC09" w:rsidR="002A7957" w:rsidRPr="002A7957" w:rsidRDefault="002A7957" w:rsidP="002A7957">
      <w:pPr>
        <w:pStyle w:val="Agreement"/>
      </w:pPr>
      <w:r>
        <w:t>Checkpoint Monday 2</w:t>
      </w:r>
      <w:r w:rsidRPr="002A7957">
        <w:rPr>
          <w:vertAlign w:val="superscript"/>
        </w:rPr>
        <w:t>nd</w:t>
      </w:r>
      <w:r>
        <w:t xml:space="preserve"> week. If several possibilities, can have show of hands to see which direction has most support.</w:t>
      </w:r>
    </w:p>
    <w:p w14:paraId="6F7EB288" w14:textId="6A940F5A" w:rsidR="002A7957" w:rsidRDefault="002A7957" w:rsidP="003043E4">
      <w:pPr>
        <w:pStyle w:val="Doc-text2"/>
      </w:pPr>
    </w:p>
    <w:p w14:paraId="4D1DEAF4" w14:textId="77777777" w:rsidR="002A7957" w:rsidRDefault="002A7957" w:rsidP="003043E4">
      <w:pPr>
        <w:pStyle w:val="Doc-text2"/>
      </w:pPr>
    </w:p>
    <w:p w14:paraId="4BE30044" w14:textId="77777777" w:rsidR="00BE159D" w:rsidRPr="003043E4" w:rsidRDefault="00BE159D" w:rsidP="003043E4">
      <w:pPr>
        <w:pStyle w:val="Doc-text2"/>
      </w:pPr>
    </w:p>
    <w:p w14:paraId="606BDA56" w14:textId="30CEC414" w:rsidR="00ED5B25" w:rsidRDefault="008656F7" w:rsidP="00ED5B25">
      <w:pPr>
        <w:pStyle w:val="Doc-title"/>
      </w:pPr>
      <w:hyperlink r:id="rId147" w:history="1">
        <w:r>
          <w:rPr>
            <w:rStyle w:val="Hyperlink"/>
          </w:rPr>
          <w:t>R2-2105667</w:t>
        </w:r>
      </w:hyperlink>
      <w:r w:rsidR="00ED5B25">
        <w:tab/>
        <w:t>NR DC Cell Grouping</w:t>
      </w:r>
      <w:r w:rsidR="00ED5B25">
        <w:tab/>
        <w:t>Nokia, Nokia Shanghai Bell</w:t>
      </w:r>
      <w:r w:rsidR="00ED5B25">
        <w:tab/>
        <w:t>discussion</w:t>
      </w:r>
      <w:r w:rsidR="00ED5B25">
        <w:tab/>
        <w:t>Rel-16</w:t>
      </w:r>
      <w:r w:rsidR="00ED5B25">
        <w:tab/>
        <w:t>LTE_NR_DC_CA_enh-Core</w:t>
      </w:r>
    </w:p>
    <w:p w14:paraId="1C9DDA47" w14:textId="77777777" w:rsidR="009774AD" w:rsidRPr="008C740C" w:rsidRDefault="009774AD" w:rsidP="009774AD">
      <w:pPr>
        <w:pStyle w:val="Doc-text2"/>
        <w:rPr>
          <w:i/>
          <w:iCs/>
        </w:rPr>
      </w:pPr>
      <w:r w:rsidRPr="008C740C">
        <w:rPr>
          <w:i/>
          <w:iCs/>
        </w:rPr>
        <w:t>Observation: Increasing number of bands in the endorsed CR style of signaling is not feasible</w:t>
      </w:r>
    </w:p>
    <w:p w14:paraId="6ECB988D" w14:textId="77777777" w:rsidR="009774AD" w:rsidRPr="008C740C" w:rsidRDefault="009774AD" w:rsidP="009774AD">
      <w:pPr>
        <w:pStyle w:val="Doc-text2"/>
        <w:rPr>
          <w:i/>
          <w:iCs/>
        </w:rPr>
      </w:pPr>
      <w:r w:rsidRPr="008C740C">
        <w:rPr>
          <w:i/>
          <w:iCs/>
        </w:rPr>
        <w:t>Observation: From signaling point of view it is feasible to support more than 5 bands with carrier type of signaling (i.e. one used for two PUCCH group capability signaling)</w:t>
      </w:r>
    </w:p>
    <w:p w14:paraId="13A8535C" w14:textId="77777777" w:rsidR="009774AD" w:rsidRPr="008C740C" w:rsidRDefault="009774AD" w:rsidP="009774AD">
      <w:pPr>
        <w:pStyle w:val="Doc-text2"/>
        <w:rPr>
          <w:i/>
          <w:iCs/>
        </w:rPr>
      </w:pPr>
      <w:r w:rsidRPr="008C740C">
        <w:rPr>
          <w:i/>
          <w:iCs/>
        </w:rPr>
        <w:lastRenderedPageBreak/>
        <w:t>Observation: From signaling point of view it is feasible to support more than 5 bands with NW filtering type of signaling</w:t>
      </w:r>
    </w:p>
    <w:p w14:paraId="3B92A6E5" w14:textId="77777777" w:rsidR="009774AD" w:rsidRPr="008C740C" w:rsidRDefault="009774AD" w:rsidP="009774AD">
      <w:pPr>
        <w:pStyle w:val="Doc-text2"/>
        <w:rPr>
          <w:i/>
          <w:iCs/>
        </w:rPr>
      </w:pPr>
      <w:r w:rsidRPr="008C740C">
        <w:rPr>
          <w:i/>
          <w:iCs/>
        </w:rPr>
        <w:t>Based on the paper it is proposed to realize more than 5 bands support for capability signaling either by PUCCH group style signaling of NW filtering approach</w:t>
      </w:r>
    </w:p>
    <w:p w14:paraId="24A3F980" w14:textId="5950D59B" w:rsidR="00ED5B25" w:rsidRPr="009774AD" w:rsidRDefault="009774AD" w:rsidP="009774AD">
      <w:pPr>
        <w:pStyle w:val="Doc-text2"/>
        <w:rPr>
          <w:i/>
          <w:iCs/>
        </w:rPr>
      </w:pPr>
      <w:r w:rsidRPr="008C740C">
        <w:rPr>
          <w:i/>
          <w:iCs/>
        </w:rPr>
        <w:t>Proposal: It is proposed to discuss from RAN2 point of view how to realize more than 5 bands support for capability signaling in release 16</w:t>
      </w:r>
    </w:p>
    <w:p w14:paraId="56BA9D9D" w14:textId="503D6694" w:rsidR="00ED5B25" w:rsidRDefault="00ED5B25" w:rsidP="00ED5B25">
      <w:pPr>
        <w:pStyle w:val="Doc-text2"/>
      </w:pPr>
    </w:p>
    <w:p w14:paraId="5E950DBC" w14:textId="0D05EBA6" w:rsidR="00ED5B25" w:rsidRDefault="00ED5B25" w:rsidP="009774AD">
      <w:pPr>
        <w:pStyle w:val="Doc-text2"/>
        <w:ind w:left="0" w:firstLine="0"/>
      </w:pPr>
    </w:p>
    <w:p w14:paraId="30097F4C" w14:textId="303B038E" w:rsidR="009774AD" w:rsidRDefault="008656F7" w:rsidP="009774AD">
      <w:pPr>
        <w:pStyle w:val="Doc-title"/>
      </w:pPr>
      <w:hyperlink r:id="rId148" w:history="1">
        <w:r>
          <w:rPr>
            <w:rStyle w:val="Hyperlink"/>
          </w:rPr>
          <w:t>R2-2105666</w:t>
        </w:r>
      </w:hyperlink>
      <w:r w:rsidR="009774AD">
        <w:tab/>
        <w:t>Draft LS to RAN4 on NR DC cell grouping</w:t>
      </w:r>
      <w:r w:rsidR="009774AD">
        <w:tab/>
        <w:t>Nokia, Nokia Shanghai Bell</w:t>
      </w:r>
      <w:r w:rsidR="009774AD">
        <w:tab/>
        <w:t>LS out</w:t>
      </w:r>
      <w:r w:rsidR="009774AD">
        <w:tab/>
        <w:t>Rel-16</w:t>
      </w:r>
      <w:r w:rsidR="009774AD">
        <w:tab/>
        <w:t>LTE_NR_DC_CA_enh-Core</w:t>
      </w:r>
      <w:r w:rsidR="009774AD">
        <w:tab/>
        <w:t>To:RAN4</w:t>
      </w:r>
      <w:r w:rsidR="009774AD">
        <w:tab/>
        <w:t>Cc:RAN1</w:t>
      </w:r>
    </w:p>
    <w:p w14:paraId="372E00B8" w14:textId="7765567B" w:rsidR="009774AD" w:rsidRDefault="009774AD" w:rsidP="009774AD">
      <w:pPr>
        <w:pStyle w:val="Doc-text2"/>
        <w:ind w:left="0" w:firstLine="0"/>
      </w:pPr>
    </w:p>
    <w:p w14:paraId="05B39EA7" w14:textId="77777777" w:rsidR="009774AD" w:rsidRPr="00ED5B25" w:rsidRDefault="009774AD" w:rsidP="009774AD">
      <w:pPr>
        <w:pStyle w:val="Doc-text2"/>
        <w:ind w:left="0" w:firstLine="0"/>
      </w:pPr>
    </w:p>
    <w:bookmarkEnd w:id="28"/>
    <w:p w14:paraId="2181D9C0" w14:textId="2492BDA3" w:rsidR="00CC14C9" w:rsidRDefault="00ED5B25" w:rsidP="00CC14C9">
      <w:pPr>
        <w:pStyle w:val="Comments"/>
      </w:pPr>
      <w:r>
        <w:t>Operator r</w:t>
      </w:r>
      <w:r w:rsidR="00CC14C9">
        <w:t>equirements:</w:t>
      </w:r>
    </w:p>
    <w:p w14:paraId="0D8B6947" w14:textId="0909AB86" w:rsidR="00CC14C9" w:rsidRDefault="008656F7" w:rsidP="00CC14C9">
      <w:pPr>
        <w:pStyle w:val="Doc-title"/>
      </w:pPr>
      <w:hyperlink r:id="rId149" w:history="1">
        <w:r>
          <w:rPr>
            <w:rStyle w:val="Hyperlink"/>
          </w:rPr>
          <w:t>R2-2106337</w:t>
        </w:r>
      </w:hyperlink>
      <w:r w:rsidR="00CC14C9">
        <w:tab/>
        <w:t>Views on NR-DC cell grouping UE capability</w:t>
      </w:r>
      <w:r w:rsidR="00CC14C9">
        <w:tab/>
        <w:t>SoftBank Corp.</w:t>
      </w:r>
      <w:r w:rsidR="00CC14C9">
        <w:tab/>
        <w:t>discussion</w:t>
      </w:r>
      <w:r w:rsidR="00CC14C9">
        <w:tab/>
        <w:t>Rel-16</w:t>
      </w:r>
      <w:r w:rsidR="00CC14C9">
        <w:tab/>
        <w:t>LTE_NR_DC_enh2-Core</w:t>
      </w:r>
    </w:p>
    <w:p w14:paraId="3216D66C" w14:textId="77777777" w:rsidR="00CC14C9" w:rsidRDefault="00CC14C9" w:rsidP="00440CAC">
      <w:pPr>
        <w:pStyle w:val="Comments"/>
      </w:pPr>
    </w:p>
    <w:p w14:paraId="149F9651" w14:textId="3EA098E8" w:rsidR="00440CAC" w:rsidRDefault="00440CAC" w:rsidP="00440CAC">
      <w:pPr>
        <w:pStyle w:val="Comments"/>
      </w:pPr>
      <w:r>
        <w:t>Detailed proposals for NR-DC cell grouping:</w:t>
      </w:r>
      <w:r w:rsidR="00CC14C9">
        <w:t xml:space="preserve"> PUCCH-grouping style</w:t>
      </w:r>
    </w:p>
    <w:p w14:paraId="0DAF9634" w14:textId="0A71F8E3" w:rsidR="0099317D" w:rsidRDefault="008656F7" w:rsidP="0099317D">
      <w:pPr>
        <w:pStyle w:val="Doc-title"/>
      </w:pPr>
      <w:hyperlink r:id="rId150" w:history="1">
        <w:r>
          <w:rPr>
            <w:rStyle w:val="Hyperlink"/>
          </w:rPr>
          <w:t>R2-2104918</w:t>
        </w:r>
      </w:hyperlink>
      <w:r w:rsidR="0099317D">
        <w:tab/>
        <w:t>NR-DC cell grouping UE capability signalling</w:t>
      </w:r>
      <w:r w:rsidR="0099317D">
        <w:tab/>
        <w:t>Qualcomm Incorporated</w:t>
      </w:r>
      <w:r w:rsidR="0099317D">
        <w:tab/>
        <w:t>discussion</w:t>
      </w:r>
      <w:r w:rsidR="0099317D">
        <w:tab/>
        <w:t>Rel-16</w:t>
      </w:r>
      <w:r w:rsidR="0099317D">
        <w:tab/>
        <w:t>LTE_NR_DC_CA_enh-Core</w:t>
      </w:r>
    </w:p>
    <w:p w14:paraId="0A5BF5E0" w14:textId="77777777" w:rsidR="00ED5B25" w:rsidRPr="005468FE" w:rsidRDefault="00ED5B25" w:rsidP="00ED5B25">
      <w:pPr>
        <w:pStyle w:val="Doc-text2"/>
        <w:rPr>
          <w:i/>
          <w:iCs/>
        </w:rPr>
      </w:pPr>
      <w:r w:rsidRPr="005468FE">
        <w:rPr>
          <w:i/>
          <w:iCs/>
        </w:rPr>
        <w:t>Proposal 1:</w:t>
      </w:r>
      <w:r w:rsidRPr="005468FE">
        <w:rPr>
          <w:i/>
          <w:iCs/>
        </w:rPr>
        <w:tab/>
        <w:t>Reuse the PUCCH grouping signalling for NR-DC cell grouping with the following logical replacements.</w:t>
      </w:r>
    </w:p>
    <w:p w14:paraId="04F43898" w14:textId="77777777" w:rsidR="00ED5B25" w:rsidRPr="005468FE" w:rsidRDefault="00ED5B25" w:rsidP="00ED5B25">
      <w:pPr>
        <w:pStyle w:val="Doc-text2"/>
        <w:rPr>
          <w:i/>
          <w:iCs/>
        </w:rPr>
      </w:pPr>
      <w:r w:rsidRPr="005468FE">
        <w:rPr>
          <w:i/>
          <w:iCs/>
        </w:rPr>
        <w:t>1.</w:t>
      </w:r>
      <w:r w:rsidRPr="005468FE">
        <w:rPr>
          <w:i/>
          <w:iCs/>
        </w:rPr>
        <w:tab/>
        <w:t>PUCCH primary group is replaced by MCG.</w:t>
      </w:r>
    </w:p>
    <w:p w14:paraId="282BC4C2" w14:textId="77777777" w:rsidR="00ED5B25" w:rsidRPr="005468FE" w:rsidRDefault="00ED5B25" w:rsidP="00ED5B25">
      <w:pPr>
        <w:pStyle w:val="Doc-text2"/>
        <w:rPr>
          <w:i/>
          <w:iCs/>
        </w:rPr>
      </w:pPr>
      <w:r w:rsidRPr="005468FE">
        <w:rPr>
          <w:i/>
          <w:iCs/>
        </w:rPr>
        <w:t>2.</w:t>
      </w:r>
      <w:r w:rsidRPr="005468FE">
        <w:rPr>
          <w:i/>
          <w:iCs/>
        </w:rPr>
        <w:tab/>
        <w:t>PUCCH secondary group is replaced by SCG.</w:t>
      </w:r>
    </w:p>
    <w:p w14:paraId="32282064" w14:textId="77777777" w:rsidR="00ED5B25" w:rsidRPr="005468FE" w:rsidRDefault="00ED5B25" w:rsidP="00ED5B25">
      <w:pPr>
        <w:pStyle w:val="Doc-text2"/>
        <w:rPr>
          <w:i/>
          <w:iCs/>
        </w:rPr>
      </w:pPr>
      <w:r w:rsidRPr="005468FE">
        <w:rPr>
          <w:i/>
          <w:iCs/>
        </w:rPr>
        <w:t>3.</w:t>
      </w:r>
      <w:r w:rsidRPr="005468FE">
        <w:rPr>
          <w:i/>
          <w:iCs/>
        </w:rPr>
        <w:tab/>
        <w:t>PUCCH TX placement is replaced by spCell placement.</w:t>
      </w:r>
    </w:p>
    <w:p w14:paraId="486F74F8" w14:textId="77777777" w:rsidR="00ED5B25" w:rsidRPr="005468FE" w:rsidRDefault="00ED5B25" w:rsidP="00ED5B25">
      <w:pPr>
        <w:pStyle w:val="Doc-text2"/>
        <w:rPr>
          <w:i/>
          <w:iCs/>
        </w:rPr>
      </w:pPr>
      <w:r w:rsidRPr="005468FE">
        <w:rPr>
          <w:i/>
          <w:iCs/>
        </w:rPr>
        <w:t>Proposal 2:</w:t>
      </w:r>
      <w:r w:rsidRPr="005468FE">
        <w:rPr>
          <w:i/>
          <w:iCs/>
        </w:rPr>
        <w:tab/>
        <w:t>Specify that the UE capability parameter spCellPlacement is disregarded by the network for NR-DC band combinations where the new NR-DC cell grouping UE capability is provided.</w:t>
      </w:r>
    </w:p>
    <w:p w14:paraId="76E7235C" w14:textId="77777777" w:rsidR="00ED5B25" w:rsidRPr="005468FE" w:rsidRDefault="00ED5B25" w:rsidP="00ED5B25">
      <w:pPr>
        <w:pStyle w:val="Doc-text2"/>
        <w:rPr>
          <w:i/>
          <w:iCs/>
        </w:rPr>
      </w:pPr>
      <w:r w:rsidRPr="005468FE">
        <w:rPr>
          <w:i/>
          <w:iCs/>
        </w:rPr>
        <w:t>Proposal 3:</w:t>
      </w:r>
      <w:r w:rsidRPr="005468FE">
        <w:rPr>
          <w:i/>
          <w:iCs/>
        </w:rPr>
        <w:tab/>
        <w:t>Introduce NR-DC cell grouping signalling separately for synchronous and asynchronous NR-DC.</w:t>
      </w:r>
    </w:p>
    <w:p w14:paraId="35CCBC2E" w14:textId="77777777" w:rsidR="00ED5B25" w:rsidRPr="00ED5B25" w:rsidRDefault="00ED5B25" w:rsidP="00ED5B25">
      <w:pPr>
        <w:pStyle w:val="Doc-text2"/>
      </w:pPr>
    </w:p>
    <w:p w14:paraId="3601CDEB" w14:textId="77777777" w:rsidR="00CC14C9" w:rsidRPr="00CC14C9" w:rsidRDefault="00CC14C9" w:rsidP="00CC14C9">
      <w:pPr>
        <w:pStyle w:val="Doc-text2"/>
      </w:pPr>
    </w:p>
    <w:p w14:paraId="4BDDD848" w14:textId="77777777" w:rsidR="00CC14C9" w:rsidRDefault="00CC14C9" w:rsidP="00CC14C9">
      <w:pPr>
        <w:pStyle w:val="Comments"/>
      </w:pPr>
      <w:r>
        <w:t>Detailed proposals for NR-DC cell grouping: LTE-style signalling:</w:t>
      </w:r>
    </w:p>
    <w:p w14:paraId="18BF2716" w14:textId="5FD7C0DB" w:rsidR="00CC14C9" w:rsidRDefault="008656F7" w:rsidP="00CC14C9">
      <w:pPr>
        <w:pStyle w:val="Doc-title"/>
      </w:pPr>
      <w:hyperlink r:id="rId151" w:history="1">
        <w:r>
          <w:rPr>
            <w:rStyle w:val="Hyperlink"/>
          </w:rPr>
          <w:t>R2-2105141</w:t>
        </w:r>
      </w:hyperlink>
      <w:r w:rsidR="00CC14C9">
        <w:tab/>
        <w:t>Options for future-proof NR-DC cell-grouping signaling</w:t>
      </w:r>
      <w:r w:rsidR="00CC14C9">
        <w:tab/>
        <w:t>Apple Inc</w:t>
      </w:r>
      <w:r w:rsidR="00CC14C9">
        <w:tab/>
        <w:t>discussion</w:t>
      </w:r>
    </w:p>
    <w:p w14:paraId="1508A06B" w14:textId="77777777" w:rsidR="00ED5B25" w:rsidRPr="005468FE" w:rsidRDefault="00ED5B25" w:rsidP="00ED5B25">
      <w:pPr>
        <w:pStyle w:val="Doc-text2"/>
        <w:rPr>
          <w:i/>
          <w:iCs/>
        </w:rPr>
      </w:pPr>
      <w:r w:rsidRPr="005468FE">
        <w:rPr>
          <w:i/>
          <w:iCs/>
        </w:rPr>
        <w:t xml:space="preserve">Proposal 1: Endorse the current RAN2 NR-DC cell grouping CRs and future-proof NR-DC cell grouping capability signaling can be added as non-critical extensions which the UE reports only when the NW explicitly asks for &gt;5 band and/or intra-band non-contiguous NR-DC with same band across CG. </w:t>
      </w:r>
    </w:p>
    <w:p w14:paraId="06FEF48D" w14:textId="77777777" w:rsidR="00ED5B25" w:rsidRPr="005468FE" w:rsidRDefault="00ED5B25" w:rsidP="00ED5B25">
      <w:pPr>
        <w:pStyle w:val="Doc-text2"/>
        <w:rPr>
          <w:i/>
          <w:iCs/>
        </w:rPr>
      </w:pPr>
      <w:r w:rsidRPr="005468FE">
        <w:rPr>
          <w:i/>
          <w:iCs/>
        </w:rPr>
        <w:t>Proposal 2: RAN2 to re-confirm that the UE can report a lower order CA combination with the intention of reporting a DC combination capability on this lower order CA combination.</w:t>
      </w:r>
    </w:p>
    <w:p w14:paraId="7DF88A3A" w14:textId="77777777" w:rsidR="00ED5B25" w:rsidRPr="005468FE" w:rsidRDefault="00ED5B25" w:rsidP="00ED5B25">
      <w:pPr>
        <w:pStyle w:val="Doc-text2"/>
        <w:rPr>
          <w:i/>
          <w:iCs/>
        </w:rPr>
      </w:pPr>
      <w:r w:rsidRPr="005468FE">
        <w:rPr>
          <w:i/>
          <w:iCs/>
        </w:rPr>
        <w:t>Proposal 3: In future-proof NR-DC cell grouping signaling, as part of the NW filtering, the NW shall always provide the set of bands the NW intends to use in NR-DC.</w:t>
      </w:r>
    </w:p>
    <w:p w14:paraId="42DBDE70" w14:textId="77777777" w:rsidR="00ED5B25" w:rsidRPr="005468FE" w:rsidRDefault="00ED5B25" w:rsidP="00ED5B25">
      <w:pPr>
        <w:pStyle w:val="Doc-text2"/>
        <w:rPr>
          <w:i/>
          <w:iCs/>
        </w:rPr>
      </w:pPr>
      <w:r w:rsidRPr="005468FE">
        <w:rPr>
          <w:i/>
          <w:iCs/>
        </w:rPr>
        <w:t>Proposal 4: The NW can optionally provide the set of bands that are belong of a specific cell-group.</w:t>
      </w:r>
    </w:p>
    <w:p w14:paraId="07F142D6" w14:textId="77777777" w:rsidR="00ED5B25" w:rsidRPr="005468FE" w:rsidRDefault="00ED5B25" w:rsidP="00ED5B25">
      <w:pPr>
        <w:pStyle w:val="Doc-text2"/>
        <w:rPr>
          <w:i/>
          <w:iCs/>
        </w:rPr>
      </w:pPr>
      <w:r w:rsidRPr="005468FE">
        <w:rPr>
          <w:i/>
          <w:iCs/>
        </w:rPr>
        <w:t>Proposal 5: In future-proof NR-DC cell grouping signaling, as part of the NW filtering, the NW shall provide the set of bands that NW intends to configure in asynchronous NR-DC and in synchronous NR-DC.  The UE assumes that the NW does not support Sync NR-DC if the NW filter does not include any bands in a sync DC and that the NW does not support Async NR-DC if the NW filter does not include any bands in async DC.</w:t>
      </w:r>
    </w:p>
    <w:p w14:paraId="4D9DBE8B" w14:textId="77777777" w:rsidR="00ED5B25" w:rsidRPr="005468FE" w:rsidRDefault="00ED5B25" w:rsidP="00ED5B25">
      <w:pPr>
        <w:pStyle w:val="Doc-text2"/>
        <w:rPr>
          <w:i/>
          <w:iCs/>
        </w:rPr>
      </w:pPr>
      <w:r w:rsidRPr="005468FE">
        <w:rPr>
          <w:i/>
          <w:iCs/>
        </w:rPr>
        <w:t xml:space="preserve">Proposal 6: As part of NR-DC cell-grouping capabilities, the UE can signal the band relation to the NW (For eg: band X in a CG implies that band Y has to be in other CG, and/or band X and band Z have to be in the same CG, in a particular DC combination). </w:t>
      </w:r>
    </w:p>
    <w:p w14:paraId="37A3BA2E" w14:textId="77777777" w:rsidR="00ED5B25" w:rsidRPr="005468FE" w:rsidRDefault="00ED5B25" w:rsidP="00ED5B25">
      <w:pPr>
        <w:pStyle w:val="Doc-text2"/>
        <w:rPr>
          <w:i/>
          <w:iCs/>
        </w:rPr>
      </w:pPr>
      <w:r w:rsidRPr="005468FE">
        <w:rPr>
          <w:i/>
          <w:iCs/>
        </w:rPr>
        <w:t xml:space="preserve">Proposal 7: The UE is allowed to reports the cell-grouping combinations it cannot support and inform the NW that it supports all cell-grouping combinations except for the reports ‘not-supported’ cell-grouping combinations.  </w:t>
      </w:r>
    </w:p>
    <w:p w14:paraId="1F5B84F6" w14:textId="77777777" w:rsidR="00ED5B25" w:rsidRPr="00ED5B25" w:rsidRDefault="00ED5B25" w:rsidP="00ED5B25">
      <w:pPr>
        <w:pStyle w:val="Doc-text2"/>
      </w:pPr>
    </w:p>
    <w:p w14:paraId="784B442A" w14:textId="1C9B7F55" w:rsidR="00CC14C9" w:rsidRDefault="008656F7" w:rsidP="00CC14C9">
      <w:pPr>
        <w:pStyle w:val="Doc-title"/>
      </w:pPr>
      <w:hyperlink r:id="rId152" w:history="1">
        <w:r>
          <w:rPr>
            <w:rStyle w:val="Hyperlink"/>
          </w:rPr>
          <w:t>R2-2105025</w:t>
        </w:r>
      </w:hyperlink>
      <w:r w:rsidR="00CC14C9">
        <w:tab/>
        <w:t>Cell grouping for NR-DC</w:t>
      </w:r>
      <w:r w:rsidR="00CC14C9">
        <w:tab/>
        <w:t>Intel Corporation</w:t>
      </w:r>
      <w:r w:rsidR="00CC14C9">
        <w:tab/>
        <w:t>discussion</w:t>
      </w:r>
      <w:r w:rsidR="00CC14C9">
        <w:tab/>
        <w:t>Rel-16</w:t>
      </w:r>
      <w:r w:rsidR="00CC14C9">
        <w:tab/>
        <w:t>LTE_NR_DC_CA_enh-Core</w:t>
      </w:r>
    </w:p>
    <w:p w14:paraId="7A8302E7" w14:textId="0F08AE95" w:rsidR="00CC14C9" w:rsidRDefault="008656F7" w:rsidP="00CC14C9">
      <w:pPr>
        <w:pStyle w:val="Doc-title"/>
      </w:pPr>
      <w:hyperlink r:id="rId153" w:history="1">
        <w:r>
          <w:rPr>
            <w:rStyle w:val="Hyperlink"/>
          </w:rPr>
          <w:t>R2-2106062</w:t>
        </w:r>
      </w:hyperlink>
      <w:r w:rsidR="00CC14C9">
        <w:tab/>
        <w:t>UE NR-DC cell grouping capability, future extensibility</w:t>
      </w:r>
      <w:r w:rsidR="00CC14C9">
        <w:tab/>
        <w:t>Samsung Telecommunications</w:t>
      </w:r>
      <w:r w:rsidR="00CC14C9">
        <w:tab/>
        <w:t>discussion</w:t>
      </w:r>
      <w:r w:rsidR="00CC14C9">
        <w:tab/>
        <w:t>Rel-16</w:t>
      </w:r>
      <w:r w:rsidR="00CC14C9">
        <w:tab/>
        <w:t>LTE_NR_DC_CA_enh-Core</w:t>
      </w:r>
    </w:p>
    <w:p w14:paraId="3695594E" w14:textId="77777777" w:rsidR="00CC14C9" w:rsidRDefault="00CC14C9" w:rsidP="00CC14C9">
      <w:pPr>
        <w:pStyle w:val="Comments"/>
      </w:pPr>
    </w:p>
    <w:bookmarkEnd w:id="27"/>
    <w:bookmarkEnd w:id="29"/>
    <w:p w14:paraId="724C3CB4" w14:textId="63B07711" w:rsidR="008A29A0" w:rsidRDefault="008A29A0" w:rsidP="00440CAC">
      <w:pPr>
        <w:pStyle w:val="Comments"/>
      </w:pPr>
    </w:p>
    <w:p w14:paraId="03D4BFD0" w14:textId="77777777" w:rsidR="008A29A0" w:rsidRDefault="008A29A0" w:rsidP="00440CAC">
      <w:pPr>
        <w:pStyle w:val="Comments"/>
      </w:pPr>
    </w:p>
    <w:p w14:paraId="48BBE9FB" w14:textId="67042FDB" w:rsidR="00192B65" w:rsidRPr="008B0B0A" w:rsidRDefault="00192B65" w:rsidP="00192B65">
      <w:pPr>
        <w:pStyle w:val="BoldComments"/>
        <w:rPr>
          <w:lang w:val="fi-FI"/>
        </w:rPr>
      </w:pPr>
      <w:bookmarkStart w:id="30" w:name="_Hlk72059065"/>
      <w:bookmarkStart w:id="31" w:name="_Hlk72227429"/>
      <w:r>
        <w:rPr>
          <w:lang w:val="fi-FI"/>
        </w:rPr>
        <w:t>By Email [220] (3</w:t>
      </w:r>
      <w:r w:rsidR="00724E9D">
        <w:rPr>
          <w:lang w:val="fi-FI"/>
        </w:rPr>
        <w:t>+</w:t>
      </w:r>
      <w:r w:rsidR="00CC14C9">
        <w:rPr>
          <w:lang w:val="fi-FI"/>
        </w:rPr>
        <w:t>4</w:t>
      </w:r>
      <w:r>
        <w:rPr>
          <w:lang w:val="fi-FI"/>
        </w:rPr>
        <w:t>)</w:t>
      </w:r>
    </w:p>
    <w:p w14:paraId="511AF640" w14:textId="33E56BA5" w:rsidR="00440CAC" w:rsidRDefault="00440CAC" w:rsidP="00440CAC">
      <w:pPr>
        <w:pStyle w:val="Comments"/>
      </w:pPr>
      <w:r>
        <w:t>NR-DC power control signalling (based on received RAN1 feedback):</w:t>
      </w:r>
    </w:p>
    <w:p w14:paraId="09238764" w14:textId="56BD8442" w:rsidR="0099317D" w:rsidRDefault="008656F7" w:rsidP="0099317D">
      <w:pPr>
        <w:pStyle w:val="Doc-title"/>
      </w:pPr>
      <w:hyperlink r:id="rId154" w:history="1">
        <w:r>
          <w:rPr>
            <w:rStyle w:val="Hyperlink"/>
          </w:rPr>
          <w:t>R2-2106162</w:t>
        </w:r>
      </w:hyperlink>
      <w:r w:rsidR="0099317D">
        <w:tab/>
        <w:t>Clarification on intra-FR2 NR-DC power control</w:t>
      </w:r>
      <w:r w:rsidR="0099317D">
        <w:tab/>
        <w:t>Huawei, HiSilicon</w:t>
      </w:r>
      <w:r w:rsidR="0099317D">
        <w:tab/>
        <w:t>discussion</w:t>
      </w:r>
      <w:r w:rsidR="0099317D">
        <w:tab/>
        <w:t>Rel-16</w:t>
      </w:r>
      <w:r w:rsidR="0099317D">
        <w:tab/>
        <w:t>LTE_NR_DC_CA_enh</w:t>
      </w:r>
    </w:p>
    <w:p w14:paraId="30DB4179" w14:textId="52BB832C" w:rsidR="0099317D" w:rsidRDefault="008656F7" w:rsidP="0099317D">
      <w:pPr>
        <w:pStyle w:val="Doc-title"/>
      </w:pPr>
      <w:hyperlink r:id="rId155" w:history="1">
        <w:r>
          <w:rPr>
            <w:rStyle w:val="Hyperlink"/>
          </w:rPr>
          <w:t>R2-2106262</w:t>
        </w:r>
      </w:hyperlink>
      <w:r w:rsidR="0099317D">
        <w:tab/>
        <w:t>Furthur discussion on FR2 NR-DC power control</w:t>
      </w:r>
      <w:r w:rsidR="0099317D">
        <w:tab/>
        <w:t>vivo</w:t>
      </w:r>
      <w:r w:rsidR="0099317D">
        <w:tab/>
        <w:t>discussion</w:t>
      </w:r>
      <w:r w:rsidR="0099317D">
        <w:tab/>
        <w:t>Rel-16</w:t>
      </w:r>
      <w:r w:rsidR="0099317D">
        <w:tab/>
        <w:t>LTE_NR_DC_CA_enh-Core</w:t>
      </w:r>
    </w:p>
    <w:p w14:paraId="1A796DD5" w14:textId="1E1CCB6E" w:rsidR="0099317D" w:rsidRDefault="008656F7" w:rsidP="0099317D">
      <w:pPr>
        <w:pStyle w:val="Doc-title"/>
      </w:pPr>
      <w:hyperlink r:id="rId156" w:history="1">
        <w:r>
          <w:rPr>
            <w:rStyle w:val="Hyperlink"/>
          </w:rPr>
          <w:t>R2-2106263</w:t>
        </w:r>
      </w:hyperlink>
      <w:r w:rsidR="0099317D">
        <w:tab/>
        <w:t>Correction on FR2 NR-DC power control parameter</w:t>
      </w:r>
      <w:r w:rsidR="0099317D">
        <w:tab/>
        <w:t>vivo, MediaTek Inc</w:t>
      </w:r>
      <w:r w:rsidR="0099317D">
        <w:tab/>
        <w:t>CR</w:t>
      </w:r>
      <w:r w:rsidR="0099317D">
        <w:tab/>
        <w:t>Rel-16</w:t>
      </w:r>
      <w:r w:rsidR="0099317D">
        <w:tab/>
        <w:t>38.331</w:t>
      </w:r>
      <w:r w:rsidR="0099317D">
        <w:tab/>
        <w:t>16.4.1</w:t>
      </w:r>
      <w:r w:rsidR="0099317D">
        <w:tab/>
        <w:t>2684</w:t>
      </w:r>
      <w:r w:rsidR="0099317D">
        <w:tab/>
        <w:t>-</w:t>
      </w:r>
      <w:r w:rsidR="0099317D">
        <w:tab/>
        <w:t>F</w:t>
      </w:r>
      <w:r w:rsidR="0099317D">
        <w:tab/>
        <w:t>LTE_NR_DC_CA_enh-Core</w:t>
      </w:r>
    </w:p>
    <w:p w14:paraId="7432458B" w14:textId="043379B1" w:rsidR="0099317D" w:rsidRDefault="0099317D" w:rsidP="0099317D">
      <w:pPr>
        <w:pStyle w:val="Doc-title"/>
      </w:pPr>
    </w:p>
    <w:p w14:paraId="45D03E5D" w14:textId="79492B29" w:rsidR="0099317D" w:rsidRPr="00440CAC" w:rsidRDefault="00440CAC" w:rsidP="00440CAC">
      <w:pPr>
        <w:pStyle w:val="Comments"/>
      </w:pPr>
      <w:r w:rsidRPr="00440CAC">
        <w:t>Miscellaneous corrections:</w:t>
      </w:r>
    </w:p>
    <w:p w14:paraId="70C91B9F" w14:textId="61C37F10" w:rsidR="00440CAC" w:rsidRDefault="008656F7" w:rsidP="00440CAC">
      <w:pPr>
        <w:pStyle w:val="Doc-title"/>
      </w:pPr>
      <w:hyperlink r:id="rId157" w:history="1">
        <w:r>
          <w:rPr>
            <w:rStyle w:val="Hyperlink"/>
          </w:rPr>
          <w:t>R2-2105322</w:t>
        </w:r>
      </w:hyperlink>
      <w:r w:rsidR="00440CAC">
        <w:tab/>
        <w:t>Correction on pdsch-HARQ-ACK-Codebook-secondaryPUCCHgroup 38 331</w:t>
      </w:r>
      <w:r w:rsidR="00440CAC">
        <w:tab/>
        <w:t>CATT</w:t>
      </w:r>
      <w:r w:rsidR="00440CAC">
        <w:tab/>
        <w:t>CR</w:t>
      </w:r>
      <w:r w:rsidR="00440CAC">
        <w:tab/>
        <w:t>Rel-16</w:t>
      </w:r>
      <w:r w:rsidR="00440CAC">
        <w:tab/>
        <w:t>38.331</w:t>
      </w:r>
      <w:r w:rsidR="00440CAC">
        <w:tab/>
        <w:t>16.4.1</w:t>
      </w:r>
      <w:r w:rsidR="00440CAC">
        <w:tab/>
        <w:t>2613</w:t>
      </w:r>
      <w:r w:rsidR="00440CAC">
        <w:tab/>
        <w:t>-</w:t>
      </w:r>
      <w:r w:rsidR="00440CAC">
        <w:tab/>
        <w:t>F</w:t>
      </w:r>
      <w:r w:rsidR="00440CAC">
        <w:tab/>
        <w:t>LTE_NR_DC_CA_enh-Core</w:t>
      </w:r>
    </w:p>
    <w:p w14:paraId="1DA271C6" w14:textId="1292B4A9" w:rsidR="00440CAC" w:rsidRDefault="008656F7" w:rsidP="00440CAC">
      <w:pPr>
        <w:pStyle w:val="Doc-title"/>
      </w:pPr>
      <w:hyperlink r:id="rId158" w:history="1">
        <w:r>
          <w:rPr>
            <w:rStyle w:val="Hyperlink"/>
          </w:rPr>
          <w:t>R2-2106065</w:t>
        </w:r>
      </w:hyperlink>
      <w:r w:rsidR="00440CAC">
        <w:tab/>
        <w:t>Clarification on coordination of UE measurement capabilities for CHO and MDT in MRDC</w:t>
      </w:r>
      <w:r w:rsidR="00440CAC">
        <w:tab/>
        <w:t>Samsung Telecommunications</w:t>
      </w:r>
      <w:r w:rsidR="00440CAC">
        <w:tab/>
        <w:t>CR</w:t>
      </w:r>
      <w:r w:rsidR="00440CAC">
        <w:tab/>
        <w:t>Rel-16</w:t>
      </w:r>
      <w:r w:rsidR="00440CAC">
        <w:tab/>
        <w:t>38.331</w:t>
      </w:r>
      <w:r w:rsidR="00440CAC">
        <w:tab/>
        <w:t>16.4.1</w:t>
      </w:r>
      <w:r w:rsidR="00440CAC">
        <w:tab/>
        <w:t>2665</w:t>
      </w:r>
      <w:r w:rsidR="00440CAC">
        <w:tab/>
        <w:t>-</w:t>
      </w:r>
      <w:r w:rsidR="00440CAC">
        <w:tab/>
        <w:t>F</w:t>
      </w:r>
      <w:r w:rsidR="00440CAC">
        <w:tab/>
        <w:t>LTE_NR_DC_CA_enh-Core</w:t>
      </w:r>
    </w:p>
    <w:p w14:paraId="76E5BAFF" w14:textId="6B905886" w:rsidR="00440CAC" w:rsidRDefault="008656F7" w:rsidP="00440CAC">
      <w:pPr>
        <w:pStyle w:val="Doc-title"/>
      </w:pPr>
      <w:hyperlink r:id="rId159" w:history="1">
        <w:r>
          <w:rPr>
            <w:rStyle w:val="Hyperlink"/>
          </w:rPr>
          <w:t>R2-2104957</w:t>
        </w:r>
      </w:hyperlink>
      <w:r w:rsidR="00440CAC">
        <w:tab/>
        <w:t>Clarification reconfigurationWithSync IE reception due to fast MCG recovery</w:t>
      </w:r>
      <w:r w:rsidR="00440CAC">
        <w:tab/>
        <w:t>OPPO</w:t>
      </w:r>
      <w:r w:rsidR="00440CAC">
        <w:tab/>
        <w:t>CR</w:t>
      </w:r>
      <w:r w:rsidR="00440CAC">
        <w:tab/>
        <w:t>Rel-16</w:t>
      </w:r>
      <w:r w:rsidR="00440CAC">
        <w:tab/>
        <w:t>38.331</w:t>
      </w:r>
      <w:r w:rsidR="00440CAC">
        <w:tab/>
        <w:t>16.4.1</w:t>
      </w:r>
      <w:r w:rsidR="00440CAC">
        <w:tab/>
        <w:t>2595</w:t>
      </w:r>
      <w:r w:rsidR="00440CAC">
        <w:tab/>
        <w:t>-</w:t>
      </w:r>
      <w:r w:rsidR="00440CAC">
        <w:tab/>
        <w:t>F</w:t>
      </w:r>
      <w:r w:rsidR="00440CAC">
        <w:tab/>
        <w:t>LTE_NR_DC_CA_enh-Core</w:t>
      </w:r>
    </w:p>
    <w:bookmarkEnd w:id="30"/>
    <w:p w14:paraId="330EF7F7" w14:textId="2010022A" w:rsidR="00CC14C9" w:rsidRDefault="008656F7" w:rsidP="00CC14C9">
      <w:pPr>
        <w:pStyle w:val="Doc-title"/>
      </w:pPr>
      <w:r>
        <w:fldChar w:fldCharType="begin"/>
      </w:r>
      <w:r>
        <w:instrText xml:space="preserve"> HYPERLINK "https://www.3gpp.org/ftp/TSG_RAN/WG2_RL2/TSGR2_114-e/Docs/R2-2106022.zip" </w:instrText>
      </w:r>
      <w:r>
        <w:fldChar w:fldCharType="separate"/>
      </w:r>
      <w:r>
        <w:rPr>
          <w:rStyle w:val="Hyperlink"/>
        </w:rPr>
        <w:t>R2-2106022</w:t>
      </w:r>
      <w:r>
        <w:fldChar w:fldCharType="end"/>
      </w:r>
      <w:r w:rsidR="00CC14C9">
        <w:tab/>
        <w:t>Correction on field condition for MCG recovery</w:t>
      </w:r>
      <w:r w:rsidR="00CC14C9">
        <w:tab/>
        <w:t>Ericsson</w:t>
      </w:r>
      <w:r w:rsidR="00CC14C9">
        <w:tab/>
        <w:t>CR</w:t>
      </w:r>
      <w:r w:rsidR="00CC14C9">
        <w:tab/>
        <w:t>Rel-16</w:t>
      </w:r>
      <w:r w:rsidR="00CC14C9">
        <w:tab/>
        <w:t>38.331</w:t>
      </w:r>
      <w:r w:rsidR="00CC14C9">
        <w:tab/>
        <w:t>16.4.1</w:t>
      </w:r>
      <w:r w:rsidR="00CC14C9">
        <w:tab/>
        <w:t>2663</w:t>
      </w:r>
      <w:r w:rsidR="00CC14C9">
        <w:tab/>
        <w:t>-</w:t>
      </w:r>
      <w:r w:rsidR="00CC14C9">
        <w:tab/>
        <w:t>F</w:t>
      </w:r>
      <w:r w:rsidR="00CC14C9">
        <w:tab/>
        <w:t>LTE_NR_DC_CA_enh-Core</w:t>
      </w:r>
    </w:p>
    <w:p w14:paraId="1E427741" w14:textId="52EA3FC3" w:rsidR="00440CAC" w:rsidRDefault="00440CAC" w:rsidP="009B72AD">
      <w:pPr>
        <w:pStyle w:val="Doc-text2"/>
        <w:ind w:left="0" w:firstLine="0"/>
      </w:pPr>
    </w:p>
    <w:bookmarkEnd w:id="31"/>
    <w:p w14:paraId="7F9D0F87" w14:textId="0C72EDD4" w:rsidR="009B72AD" w:rsidRDefault="009B72AD" w:rsidP="0099317D">
      <w:pPr>
        <w:pStyle w:val="Doc-text2"/>
      </w:pPr>
    </w:p>
    <w:p w14:paraId="6727540E" w14:textId="2B194F9A" w:rsidR="009B72AD" w:rsidRPr="00012C7F" w:rsidRDefault="009B72AD" w:rsidP="009B72AD">
      <w:pPr>
        <w:pStyle w:val="BoldComments"/>
        <w:rPr>
          <w:lang w:val="fi-FI"/>
        </w:rPr>
      </w:pPr>
      <w:r w:rsidRPr="00012C7F">
        <w:t>Email</w:t>
      </w:r>
      <w:r w:rsidRPr="00012C7F">
        <w:rPr>
          <w:lang w:val="fi-FI"/>
        </w:rPr>
        <w:t xml:space="preserve"> discussions ([221])</w:t>
      </w:r>
    </w:p>
    <w:p w14:paraId="6AD08742" w14:textId="2FECD0F7" w:rsidR="009B72AD" w:rsidRPr="00012C7F" w:rsidRDefault="009B72AD" w:rsidP="009B72AD">
      <w:pPr>
        <w:pStyle w:val="EmailDiscussion"/>
      </w:pPr>
      <w:r w:rsidRPr="00012C7F">
        <w:t>[AT</w:t>
      </w:r>
      <w:r w:rsidR="004629C7" w:rsidRPr="00012C7F">
        <w:t>114-e</w:t>
      </w:r>
      <w:r w:rsidRPr="00012C7F">
        <w:t>][221][DCCA] Cell grouping CR (</w:t>
      </w:r>
      <w:r w:rsidR="00012C7F" w:rsidRPr="00012C7F">
        <w:t>Ericsson</w:t>
      </w:r>
      <w:r w:rsidRPr="00012C7F">
        <w:t>)</w:t>
      </w:r>
    </w:p>
    <w:p w14:paraId="5CE1D793" w14:textId="77777777" w:rsidR="009B72AD" w:rsidRPr="00012C7F" w:rsidRDefault="009B72AD" w:rsidP="009B72AD">
      <w:pPr>
        <w:pStyle w:val="EmailDiscussion2"/>
        <w:ind w:left="1619" w:firstLine="0"/>
        <w:rPr>
          <w:u w:val="single"/>
        </w:rPr>
      </w:pPr>
      <w:r w:rsidRPr="00012C7F">
        <w:rPr>
          <w:u w:val="single"/>
        </w:rPr>
        <w:t xml:space="preserve">Scope: </w:t>
      </w:r>
    </w:p>
    <w:p w14:paraId="5F18121E" w14:textId="77777777" w:rsidR="009B72AD" w:rsidRPr="00012C7F" w:rsidRDefault="009B72AD" w:rsidP="009B72AD">
      <w:pPr>
        <w:pStyle w:val="EmailDiscussion2"/>
        <w:numPr>
          <w:ilvl w:val="2"/>
          <w:numId w:val="9"/>
        </w:numPr>
        <w:ind w:left="1980"/>
      </w:pPr>
      <w:r w:rsidRPr="00012C7F">
        <w:t xml:space="preserve">Discuss CRs for R16 NR-DC cell grouping based on online agreements. </w:t>
      </w:r>
    </w:p>
    <w:p w14:paraId="397C026F" w14:textId="77777777" w:rsidR="009B72AD" w:rsidRPr="00012C7F" w:rsidRDefault="009B72AD" w:rsidP="009B72AD">
      <w:pPr>
        <w:pStyle w:val="EmailDiscussion2"/>
        <w:rPr>
          <w:u w:val="single"/>
        </w:rPr>
      </w:pPr>
      <w:r w:rsidRPr="00012C7F">
        <w:tab/>
      </w:r>
      <w:r w:rsidRPr="00012C7F">
        <w:rPr>
          <w:u w:val="single"/>
        </w:rPr>
        <w:t xml:space="preserve">Intended outcome: </w:t>
      </w:r>
    </w:p>
    <w:p w14:paraId="657627A0" w14:textId="7772C28B" w:rsidR="009B72AD" w:rsidRPr="00012C7F" w:rsidRDefault="009B72AD" w:rsidP="009B72AD">
      <w:pPr>
        <w:pStyle w:val="EmailDiscussion2"/>
        <w:numPr>
          <w:ilvl w:val="2"/>
          <w:numId w:val="9"/>
        </w:numPr>
        <w:ind w:left="1980"/>
      </w:pPr>
      <w:r w:rsidRPr="00012C7F">
        <w:t xml:space="preserve">Discussion summary in </w:t>
      </w:r>
      <w:hyperlink r:id="rId160" w:history="1">
        <w:r w:rsidR="008656F7">
          <w:rPr>
            <w:rStyle w:val="Hyperlink"/>
          </w:rPr>
          <w:t>R2-2106493</w:t>
        </w:r>
      </w:hyperlink>
      <w:r w:rsidRPr="00012C7F">
        <w:t xml:space="preserve"> (by email rapporteur).</w:t>
      </w:r>
    </w:p>
    <w:p w14:paraId="00DB1406" w14:textId="77777777" w:rsidR="009B72AD" w:rsidRPr="00012C7F" w:rsidRDefault="009B72AD" w:rsidP="009B72AD">
      <w:pPr>
        <w:pStyle w:val="EmailDiscussion2"/>
        <w:numPr>
          <w:ilvl w:val="2"/>
          <w:numId w:val="9"/>
        </w:numPr>
        <w:ind w:left="1980"/>
      </w:pPr>
      <w:r w:rsidRPr="00012C7F">
        <w:t>Agreeable CRs.  Intermediate status of discussion will be checked during 2</w:t>
      </w:r>
      <w:r w:rsidRPr="00012C7F">
        <w:rPr>
          <w:vertAlign w:val="superscript"/>
        </w:rPr>
        <w:t>nd</w:t>
      </w:r>
      <w:r w:rsidRPr="00012C7F">
        <w:t xml:space="preserve"> week Monday session.</w:t>
      </w:r>
    </w:p>
    <w:p w14:paraId="6F9BD70F" w14:textId="77777777" w:rsidR="009B72AD" w:rsidRPr="00012C7F" w:rsidRDefault="009B72AD" w:rsidP="009B72AD">
      <w:pPr>
        <w:pStyle w:val="EmailDiscussion2"/>
        <w:rPr>
          <w:u w:val="single"/>
        </w:rPr>
      </w:pPr>
      <w:r w:rsidRPr="00012C7F">
        <w:tab/>
      </w:r>
      <w:r w:rsidRPr="00012C7F">
        <w:rPr>
          <w:u w:val="single"/>
        </w:rPr>
        <w:t xml:space="preserve">Deadline for providing comments, for rapporteur inputs, conclusions and CR finalization:  </w:t>
      </w:r>
    </w:p>
    <w:p w14:paraId="48965316" w14:textId="53A8BC5D" w:rsidR="009B72AD" w:rsidRPr="00012C7F" w:rsidRDefault="009B72AD" w:rsidP="009B72AD">
      <w:pPr>
        <w:pStyle w:val="EmailDiscussion2"/>
        <w:numPr>
          <w:ilvl w:val="2"/>
          <w:numId w:val="9"/>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1</w:t>
      </w:r>
      <w:r w:rsidR="00EE08D0">
        <w:rPr>
          <w:color w:val="000000" w:themeColor="text1"/>
        </w:rPr>
        <w:t>0</w:t>
      </w:r>
      <w:r w:rsidRPr="00012C7F">
        <w:rPr>
          <w:color w:val="000000" w:themeColor="text1"/>
        </w:rPr>
        <w:t xml:space="preserve">00 </w:t>
      </w:r>
    </w:p>
    <w:p w14:paraId="3A5AEA1F" w14:textId="77777777" w:rsidR="009B72AD" w:rsidRPr="00012C7F" w:rsidRDefault="009B72AD" w:rsidP="009B72AD">
      <w:pPr>
        <w:pStyle w:val="Doc-text2"/>
        <w:ind w:left="0" w:firstLine="0"/>
      </w:pPr>
    </w:p>
    <w:p w14:paraId="4CD4878B" w14:textId="5187E030" w:rsidR="009B72AD" w:rsidRPr="00012C7F" w:rsidRDefault="009B72AD" w:rsidP="009B72AD">
      <w:pPr>
        <w:pStyle w:val="BoldComments"/>
        <w:rPr>
          <w:lang w:val="fi-FI"/>
        </w:rPr>
      </w:pPr>
      <w:r w:rsidRPr="00012C7F">
        <w:rPr>
          <w:lang w:val="fi-FI"/>
        </w:rPr>
        <w:t>Web Conf 2nd week (summary of [221])</w:t>
      </w:r>
      <w:r w:rsidR="008A29A0" w:rsidRPr="00012C7F">
        <w:rPr>
          <w:lang w:val="fi-FI"/>
        </w:rPr>
        <w:t xml:space="preserve"> - if needed</w:t>
      </w:r>
    </w:p>
    <w:p w14:paraId="1060C900" w14:textId="55C73D38" w:rsidR="009B72AD" w:rsidRDefault="008656F7" w:rsidP="009B72AD">
      <w:pPr>
        <w:pStyle w:val="Doc-title"/>
      </w:pPr>
      <w:hyperlink r:id="rId161" w:history="1">
        <w:r>
          <w:rPr>
            <w:rStyle w:val="Hyperlink"/>
          </w:rPr>
          <w:t>R2-2106493</w:t>
        </w:r>
      </w:hyperlink>
      <w:r w:rsidR="009B72AD" w:rsidRPr="00012C7F">
        <w:tab/>
        <w:t>Summary of [AT114-e][221][ DCCA] Cell grouping CR (</w:t>
      </w:r>
      <w:r w:rsidR="00012C7F" w:rsidRPr="00012C7F">
        <w:t>Ericsson</w:t>
      </w:r>
      <w:r w:rsidR="009B72AD" w:rsidRPr="00012C7F">
        <w:t>)</w:t>
      </w:r>
      <w:r w:rsidR="009B72AD" w:rsidRPr="00012C7F">
        <w:tab/>
      </w:r>
      <w:r w:rsidR="009B72AD" w:rsidRPr="00012C7F">
        <w:tab/>
      </w:r>
      <w:r w:rsidR="00012C7F" w:rsidRPr="00012C7F">
        <w:t>Ericsson</w:t>
      </w:r>
      <w:r w:rsidR="009B72AD" w:rsidRPr="00012C7F">
        <w:tab/>
        <w:t>discussion</w:t>
      </w:r>
      <w:r w:rsidR="009B72AD" w:rsidRPr="00012C7F">
        <w:tab/>
        <w:t>Rel-16</w:t>
      </w:r>
      <w:r w:rsidR="009B72AD" w:rsidRPr="00012C7F">
        <w:tab/>
        <w:t>LTE_NR_DC_CA_enh-Core</w:t>
      </w:r>
    </w:p>
    <w:p w14:paraId="301A8BF3" w14:textId="0577AA05" w:rsidR="009B72AD" w:rsidRDefault="009B72AD" w:rsidP="0099317D">
      <w:pPr>
        <w:pStyle w:val="Doc-text2"/>
      </w:pPr>
    </w:p>
    <w:p w14:paraId="5AC232E5" w14:textId="77777777" w:rsidR="009B72AD" w:rsidRPr="0099317D" w:rsidRDefault="009B72AD" w:rsidP="0099317D">
      <w:pPr>
        <w:pStyle w:val="Doc-text2"/>
      </w:pPr>
    </w:p>
    <w:p w14:paraId="7300A744" w14:textId="347C31E9"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25BE567" w14:textId="77777777" w:rsidR="000D255B" w:rsidRPr="000D255B" w:rsidRDefault="000D255B" w:rsidP="00137FD4">
      <w:pPr>
        <w:pStyle w:val="Heading2"/>
      </w:pPr>
      <w:r w:rsidRPr="000D255B">
        <w:t>7.4</w:t>
      </w:r>
      <w:r w:rsidRPr="000D255B">
        <w:tab/>
        <w:t>LTE Other WIs</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7DE0AFB3"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3765CA6F" w14:textId="33E409EF" w:rsidR="0084585D" w:rsidRPr="000D255B" w:rsidRDefault="0084585D" w:rsidP="0084585D">
      <w:pPr>
        <w:pStyle w:val="Heading3"/>
      </w:pPr>
      <w:r>
        <w:t>7</w:t>
      </w:r>
      <w:r w:rsidRPr="000D255B">
        <w:t>.</w:t>
      </w:r>
      <w:r>
        <w:t>4</w:t>
      </w:r>
      <w:r w:rsidRPr="000D255B">
        <w:t>.</w:t>
      </w:r>
      <w:r>
        <w:t>0</w:t>
      </w:r>
      <w:r w:rsidRPr="000D255B">
        <w:tab/>
      </w:r>
      <w:r>
        <w:t>In-principle agreed CRs</w:t>
      </w:r>
    </w:p>
    <w:p w14:paraId="14EA7C58" w14:textId="77777777" w:rsidR="004B6F53" w:rsidRDefault="004B6F53" w:rsidP="004B6F53">
      <w:pPr>
        <w:pStyle w:val="BoldComments"/>
        <w:rPr>
          <w:lang w:val="fi-FI"/>
        </w:rPr>
      </w:pPr>
      <w:r>
        <w:t>Web Conf (</w:t>
      </w:r>
      <w:r>
        <w:rPr>
          <w:lang w:val="fi-FI"/>
        </w:rPr>
        <w:t>Monday 2nd week</w:t>
      </w:r>
      <w:r>
        <w:t>)</w:t>
      </w:r>
      <w:r>
        <w:rPr>
          <w:lang w:val="fi-FI"/>
        </w:rPr>
        <w:t xml:space="preserve"> (1)</w:t>
      </w:r>
    </w:p>
    <w:p w14:paraId="5713D851" w14:textId="4DBB28A0" w:rsidR="0084585D" w:rsidRPr="000D255B" w:rsidRDefault="0084585D" w:rsidP="0084585D">
      <w:pPr>
        <w:pStyle w:val="Comments"/>
      </w:pPr>
      <w:r w:rsidRPr="000D255B">
        <w:t xml:space="preserve">Including </w:t>
      </w:r>
      <w:r>
        <w:t>CRs that were in-principle agreed in RAN2#113bis-e</w:t>
      </w:r>
    </w:p>
    <w:p w14:paraId="49D5551B" w14:textId="43645A66" w:rsidR="0099317D" w:rsidRDefault="008656F7" w:rsidP="0099317D">
      <w:pPr>
        <w:pStyle w:val="Doc-title"/>
      </w:pPr>
      <w:hyperlink r:id="rId162" w:history="1">
        <w:r>
          <w:rPr>
            <w:rStyle w:val="Hyperlink"/>
          </w:rPr>
          <w:t>R2-2105473</w:t>
        </w:r>
      </w:hyperlink>
      <w:r w:rsidR="0099317D">
        <w:tab/>
        <w:t>Clarification to Fallback band combination definition</w:t>
      </w:r>
      <w:r w:rsidR="0099317D">
        <w:tab/>
        <w:t>Nokia, Nokia Shanghai Bell</w:t>
      </w:r>
      <w:r w:rsidR="0099317D">
        <w:tab/>
        <w:t>CR</w:t>
      </w:r>
      <w:r w:rsidR="0099317D">
        <w:tab/>
        <w:t>Rel-16</w:t>
      </w:r>
      <w:r w:rsidR="0099317D">
        <w:tab/>
        <w:t>36.306</w:t>
      </w:r>
      <w:r w:rsidR="0099317D">
        <w:tab/>
        <w:t>16.4.0</w:t>
      </w:r>
      <w:r w:rsidR="0099317D">
        <w:tab/>
        <w:t>1782</w:t>
      </w:r>
      <w:r w:rsidR="0099317D">
        <w:tab/>
        <w:t>5</w:t>
      </w:r>
      <w:r w:rsidR="0099317D">
        <w:tab/>
        <w:t>F</w:t>
      </w:r>
      <w:r w:rsidR="0099317D">
        <w:tab/>
        <w:t>TEI16</w:t>
      </w:r>
      <w:r w:rsidR="0099317D">
        <w:tab/>
      </w:r>
      <w:hyperlink r:id="rId163" w:history="1">
        <w:r>
          <w:rPr>
            <w:rStyle w:val="Hyperlink"/>
          </w:rPr>
          <w:t>R2-2104329</w:t>
        </w:r>
      </w:hyperlink>
    </w:p>
    <w:p w14:paraId="697BB7CE" w14:textId="77777777" w:rsidR="00AD0EF4" w:rsidRDefault="00AD0EF4" w:rsidP="00AD0EF4">
      <w:pPr>
        <w:pStyle w:val="Agreement"/>
      </w:pPr>
      <w:r>
        <w:lastRenderedPageBreak/>
        <w:t>Flagging required to re-discuss a CR, to be done until end of 1</w:t>
      </w:r>
      <w:r w:rsidRPr="00AD0EF4">
        <w:rPr>
          <w:vertAlign w:val="superscript"/>
        </w:rPr>
        <w:t>st</w:t>
      </w:r>
      <w:r>
        <w:t xml:space="preserve"> week. After that, all non-flagged IPA CRs will be marked as agreed.</w:t>
      </w:r>
    </w:p>
    <w:p w14:paraId="5BA50F7F" w14:textId="35768E5C" w:rsidR="004B6F53" w:rsidRDefault="004B6F53" w:rsidP="00474E28">
      <w:pPr>
        <w:pStyle w:val="ComeBack"/>
      </w:pPr>
      <w:r>
        <w:t>CB 2</w:t>
      </w:r>
      <w:r w:rsidRPr="00332627">
        <w:rPr>
          <w:vertAlign w:val="superscript"/>
        </w:rPr>
        <w:t>nd</w:t>
      </w:r>
      <w:r>
        <w:t xml:space="preserve"> week</w:t>
      </w:r>
    </w:p>
    <w:p w14:paraId="573F6C30" w14:textId="77777777" w:rsidR="0099317D" w:rsidRPr="0099317D" w:rsidRDefault="0099317D" w:rsidP="000652ED">
      <w:pPr>
        <w:pStyle w:val="Doc-text2"/>
        <w:ind w:left="0" w:firstLine="0"/>
      </w:pPr>
    </w:p>
    <w:p w14:paraId="5954BA61" w14:textId="4CB27069" w:rsidR="0084585D" w:rsidRPr="000D255B" w:rsidRDefault="0084585D" w:rsidP="0084585D">
      <w:pPr>
        <w:pStyle w:val="Heading3"/>
      </w:pPr>
      <w:r>
        <w:t>7</w:t>
      </w:r>
      <w:r w:rsidRPr="000D255B">
        <w:t>.</w:t>
      </w:r>
      <w:r>
        <w:t>4</w:t>
      </w:r>
      <w:r w:rsidRPr="000D255B">
        <w:t>.</w:t>
      </w:r>
      <w:r>
        <w:t>1</w:t>
      </w:r>
      <w:r w:rsidRPr="000D255B">
        <w:tab/>
      </w:r>
      <w:r>
        <w:t>Other</w:t>
      </w:r>
    </w:p>
    <w:p w14:paraId="0A720C43" w14:textId="67219D8D" w:rsidR="0099317D" w:rsidRPr="0099317D" w:rsidRDefault="000D255B" w:rsidP="000652ED">
      <w:pPr>
        <w:pStyle w:val="Comments"/>
      </w:pPr>
      <w:r w:rsidRPr="000D255B">
        <w:t xml:space="preserve">Including TEI16 corrections and issues that do not fit under any other topic. </w:t>
      </w:r>
    </w:p>
    <w:p w14:paraId="7120CB64" w14:textId="37265C7B" w:rsidR="000D255B" w:rsidRPr="000D255B" w:rsidRDefault="000D255B" w:rsidP="000D255B">
      <w:pPr>
        <w:pStyle w:val="Heading1"/>
      </w:pPr>
      <w:r w:rsidRPr="000D255B">
        <w:t>8</w:t>
      </w:r>
      <w:r w:rsidRPr="000D255B">
        <w:tab/>
        <w:t>Rel-17 NR Work Items</w:t>
      </w:r>
    </w:p>
    <w:p w14:paraId="74B54E2F" w14:textId="36754015" w:rsidR="000D255B" w:rsidRPr="000D255B" w:rsidRDefault="000D255B" w:rsidP="00137FD4">
      <w:pPr>
        <w:pStyle w:val="Heading2"/>
      </w:pPr>
      <w:bookmarkStart w:id="32" w:name="_Hlk72310424"/>
      <w:r w:rsidRPr="000D255B">
        <w:t>8.2</w:t>
      </w:r>
      <w:r w:rsidRPr="000D255B">
        <w:tab/>
        <w:t>MR DC/CA further enhancements</w:t>
      </w:r>
    </w:p>
    <w:p w14:paraId="6A85501E" w14:textId="77777777" w:rsidR="000D255B" w:rsidRPr="000D255B" w:rsidRDefault="000D255B" w:rsidP="000D255B">
      <w:pPr>
        <w:pStyle w:val="Comments"/>
      </w:pPr>
      <w:r w:rsidRPr="000D255B">
        <w:t>(LTE_NR_DC_enh2-Core; leading WG: RAN2; REL-17; WID: RP-201040)</w:t>
      </w:r>
    </w:p>
    <w:p w14:paraId="175F703C" w14:textId="77777777" w:rsidR="000D255B" w:rsidRPr="000D255B" w:rsidRDefault="000D255B" w:rsidP="000D255B">
      <w:pPr>
        <w:pStyle w:val="Comments"/>
      </w:pPr>
      <w:r w:rsidRPr="000D255B">
        <w:t>Time budget: 0.5 TU</w:t>
      </w:r>
    </w:p>
    <w:p w14:paraId="43615F66" w14:textId="77777777" w:rsidR="000D255B" w:rsidRPr="000D255B" w:rsidRDefault="000D255B" w:rsidP="000D255B">
      <w:pPr>
        <w:pStyle w:val="Comments"/>
      </w:pPr>
      <w:r w:rsidRPr="000D255B">
        <w:t>Tdoc Limitation: 3 tdocs</w:t>
      </w:r>
    </w:p>
    <w:p w14:paraId="0995AF57" w14:textId="77777777" w:rsidR="000D255B" w:rsidRPr="000D255B" w:rsidRDefault="000D255B" w:rsidP="000D255B">
      <w:pPr>
        <w:pStyle w:val="Comments"/>
      </w:pPr>
      <w:r w:rsidRPr="000D255B">
        <w:t>Email max expectation: 3 threads</w:t>
      </w:r>
    </w:p>
    <w:p w14:paraId="4E744391" w14:textId="77777777" w:rsidR="000D255B" w:rsidRPr="000D255B" w:rsidRDefault="000D255B" w:rsidP="000D255B">
      <w:pPr>
        <w:pStyle w:val="Comments"/>
      </w:pPr>
      <w:r w:rsidRPr="000D255B">
        <w:t xml:space="preserve">No documents should be submitted to 8.2. Please submit to.8.2.x </w:t>
      </w:r>
    </w:p>
    <w:p w14:paraId="5D50FCE6" w14:textId="77777777" w:rsidR="000D255B" w:rsidRPr="000D255B" w:rsidRDefault="000D255B" w:rsidP="00137FD4">
      <w:pPr>
        <w:pStyle w:val="Heading3"/>
      </w:pPr>
      <w:r w:rsidRPr="000D255B">
        <w:t>8.2.1</w:t>
      </w:r>
      <w:r w:rsidRPr="000D255B">
        <w:tab/>
        <w:t>Organizational, Requirements and Scope</w:t>
      </w:r>
    </w:p>
    <w:p w14:paraId="0702DAA0" w14:textId="77777777" w:rsidR="000D255B" w:rsidRPr="000D255B" w:rsidRDefault="000D255B" w:rsidP="000D255B">
      <w:pPr>
        <w:pStyle w:val="Comments"/>
      </w:pPr>
      <w:r w:rsidRPr="000D255B">
        <w:t>Including LSs and any rapporteur inputs (which do not count against Tdoc limits).</w:t>
      </w:r>
    </w:p>
    <w:p w14:paraId="594ADB71" w14:textId="63413B5F" w:rsidR="00046D76" w:rsidRDefault="00046D76" w:rsidP="00046D76">
      <w:pPr>
        <w:pStyle w:val="BoldComments"/>
        <w:rPr>
          <w:lang w:val="fi-FI"/>
        </w:rPr>
      </w:pPr>
      <w:r>
        <w:t>Web Conf (</w:t>
      </w:r>
      <w:r>
        <w:rPr>
          <w:lang w:val="fi-FI"/>
        </w:rPr>
        <w:t>Monday 2nd week</w:t>
      </w:r>
      <w:r>
        <w:t>)</w:t>
      </w:r>
    </w:p>
    <w:p w14:paraId="356C0177" w14:textId="02893044" w:rsidR="0099317D" w:rsidRDefault="008656F7" w:rsidP="0099317D">
      <w:pPr>
        <w:pStyle w:val="Doc-title"/>
      </w:pPr>
      <w:hyperlink r:id="rId164" w:history="1">
        <w:r>
          <w:rPr>
            <w:rStyle w:val="Hyperlink"/>
          </w:rPr>
          <w:t>R2-2105062</w:t>
        </w:r>
      </w:hyperlink>
      <w:r w:rsidR="0099317D">
        <w:tab/>
        <w:t>TS 37.340 CR for CPA and inter-SN CPC</w:t>
      </w:r>
      <w:r w:rsidR="0099317D">
        <w:tab/>
        <w:t>CATT</w:t>
      </w:r>
      <w:r w:rsidR="0099317D">
        <w:tab/>
        <w:t>draftCR</w:t>
      </w:r>
      <w:r w:rsidR="0099317D">
        <w:tab/>
        <w:t>Rel-17</w:t>
      </w:r>
      <w:r w:rsidR="0099317D">
        <w:tab/>
        <w:t>37.340</w:t>
      </w:r>
      <w:r w:rsidR="0099317D">
        <w:tab/>
        <w:t>16.5.0</w:t>
      </w:r>
      <w:r w:rsidR="0099317D">
        <w:tab/>
        <w:t>B</w:t>
      </w:r>
      <w:r w:rsidR="0099317D">
        <w:tab/>
        <w:t>LTE_NR_DC_enh2-Core</w:t>
      </w:r>
    </w:p>
    <w:p w14:paraId="443DA7F7" w14:textId="15C85AC4" w:rsidR="00712C2B" w:rsidRPr="00712C2B" w:rsidRDefault="00712C2B" w:rsidP="00712C2B">
      <w:pPr>
        <w:pStyle w:val="Agreement"/>
      </w:pPr>
      <w:r>
        <w:t>[To be] Endorsed as running CR?</w:t>
      </w:r>
    </w:p>
    <w:p w14:paraId="646EA341" w14:textId="3B875F2F" w:rsidR="00712C2B" w:rsidRDefault="00712C2B" w:rsidP="0099317D">
      <w:pPr>
        <w:pStyle w:val="Doc-title"/>
      </w:pPr>
    </w:p>
    <w:p w14:paraId="535B5D93" w14:textId="38E66D07" w:rsidR="00DF756D" w:rsidRPr="00DF756D" w:rsidRDefault="00DF756D" w:rsidP="00DF756D">
      <w:pPr>
        <w:pStyle w:val="BoldComments"/>
        <w:rPr>
          <w:lang w:val="fi-FI"/>
        </w:rPr>
      </w:pPr>
      <w:r>
        <w:t>Web Conf (</w:t>
      </w:r>
      <w:r>
        <w:rPr>
          <w:lang w:val="fi-FI"/>
        </w:rPr>
        <w:t>Wednesday 1st week if time allows, otherwise Monday 2nd week)</w:t>
      </w:r>
    </w:p>
    <w:p w14:paraId="6C71B17B" w14:textId="5376EA3D" w:rsidR="0099317D" w:rsidRDefault="008656F7" w:rsidP="0099317D">
      <w:pPr>
        <w:pStyle w:val="Doc-title"/>
      </w:pPr>
      <w:hyperlink r:id="rId165" w:history="1">
        <w:r>
          <w:rPr>
            <w:rStyle w:val="Hyperlink"/>
          </w:rPr>
          <w:t>R2-2105986</w:t>
        </w:r>
      </w:hyperlink>
      <w:r w:rsidR="0099317D">
        <w:tab/>
        <w:t>Making progress on further MRDC enhancements</w:t>
      </w:r>
      <w:r w:rsidR="0099317D">
        <w:tab/>
        <w:t>Huawei, HiSilicon</w:t>
      </w:r>
      <w:r w:rsidR="0099317D">
        <w:tab/>
        <w:t>discussion</w:t>
      </w:r>
      <w:r w:rsidR="0099317D">
        <w:tab/>
        <w:t>Rel-17</w:t>
      </w:r>
      <w:r w:rsidR="0099317D">
        <w:tab/>
        <w:t>LTE_NR_DC_enh2-Core</w:t>
      </w:r>
    </w:p>
    <w:p w14:paraId="678577FF" w14:textId="244DE0AE" w:rsidR="00C73DF5" w:rsidRPr="00C73DF5" w:rsidRDefault="00C73DF5" w:rsidP="00C73DF5">
      <w:pPr>
        <w:pStyle w:val="Doc-text2"/>
        <w:rPr>
          <w:i/>
          <w:iCs/>
          <w:u w:val="single"/>
        </w:rPr>
      </w:pPr>
      <w:r w:rsidRPr="00C73DF5">
        <w:rPr>
          <w:i/>
          <w:iCs/>
          <w:u w:val="single"/>
        </w:rPr>
        <w:t>UE behaviour upon SCG activation indication (Two candidate solutions)</w:t>
      </w:r>
    </w:p>
    <w:p w14:paraId="2EDBC903" w14:textId="529A4F31" w:rsidR="00C73DF5" w:rsidRPr="00C73DF5" w:rsidRDefault="00C73DF5" w:rsidP="00C73DF5">
      <w:pPr>
        <w:pStyle w:val="Doc-text2"/>
        <w:rPr>
          <w:i/>
          <w:iCs/>
        </w:rPr>
      </w:pPr>
      <w:r w:rsidRPr="00C73DF5">
        <w:rPr>
          <w:i/>
          <w:iCs/>
        </w:rPr>
        <w:t>1. Initiate RACH and then resume L1/L2 activities</w:t>
      </w:r>
    </w:p>
    <w:p w14:paraId="15D4C6A8" w14:textId="77777777" w:rsidR="00C73DF5" w:rsidRPr="00C73DF5" w:rsidRDefault="00C73DF5" w:rsidP="00C73DF5">
      <w:pPr>
        <w:pStyle w:val="Doc-text2"/>
        <w:rPr>
          <w:i/>
          <w:iCs/>
        </w:rPr>
      </w:pPr>
      <w:r w:rsidRPr="00C73DF5">
        <w:rPr>
          <w:i/>
          <w:iCs/>
        </w:rPr>
        <w:t>2. Directly start all L1/L2 activities (listen to PDCCH, transmit SR/BSR, etc.)</w:t>
      </w:r>
    </w:p>
    <w:p w14:paraId="3B64D772" w14:textId="1F33807C" w:rsidR="00C73DF5" w:rsidRPr="00C73DF5" w:rsidRDefault="00C73DF5" w:rsidP="00C73DF5">
      <w:pPr>
        <w:pStyle w:val="Doc-text2"/>
        <w:rPr>
          <w:b/>
          <w:bCs/>
          <w:i/>
          <w:iCs/>
        </w:rPr>
      </w:pPr>
      <w:r w:rsidRPr="00C73DF5">
        <w:rPr>
          <w:b/>
          <w:bCs/>
          <w:i/>
          <w:iCs/>
        </w:rPr>
        <w:t>Way forward could be:</w:t>
      </w:r>
    </w:p>
    <w:p w14:paraId="62EE0194" w14:textId="73DC42F4" w:rsidR="00C73DF5" w:rsidRPr="00C73DF5" w:rsidRDefault="00C73DF5" w:rsidP="00C73DF5">
      <w:pPr>
        <w:pStyle w:val="Doc-text2"/>
        <w:rPr>
          <w:i/>
          <w:iCs/>
        </w:rPr>
      </w:pPr>
      <w:r w:rsidRPr="00C73DF5">
        <w:rPr>
          <w:i/>
          <w:iCs/>
        </w:rPr>
        <w:t>1. work on option 1 details, keep option 2 FFS</w:t>
      </w:r>
    </w:p>
    <w:p w14:paraId="4F85BD52" w14:textId="26F6B7B9" w:rsidR="00C73DF5" w:rsidRPr="00C73DF5" w:rsidRDefault="00C73DF5" w:rsidP="00C73DF5">
      <w:pPr>
        <w:pStyle w:val="Doc-text2"/>
        <w:rPr>
          <w:i/>
          <w:iCs/>
        </w:rPr>
      </w:pPr>
      <w:r w:rsidRPr="00C73DF5">
        <w:rPr>
          <w:i/>
          <w:iCs/>
        </w:rPr>
        <w:t>2. agree to support option 2 and select the method how to use it or not:</w:t>
      </w:r>
    </w:p>
    <w:p w14:paraId="5F2840F8" w14:textId="7D99BCDD" w:rsidR="00C73DF5" w:rsidRPr="00C73DF5" w:rsidRDefault="00C73DF5" w:rsidP="00C73DF5">
      <w:pPr>
        <w:pStyle w:val="Doc-text2"/>
        <w:rPr>
          <w:i/>
          <w:iCs/>
        </w:rPr>
      </w:pPr>
      <w:r w:rsidRPr="00C73DF5">
        <w:rPr>
          <w:i/>
          <w:iCs/>
        </w:rPr>
        <w:t>a.based on UE evaluation</w:t>
      </w:r>
    </w:p>
    <w:p w14:paraId="16D5F76E" w14:textId="0B45531D" w:rsidR="00C73DF5" w:rsidRPr="00C73DF5" w:rsidRDefault="00C73DF5" w:rsidP="00C73DF5">
      <w:pPr>
        <w:pStyle w:val="Doc-text2"/>
        <w:rPr>
          <w:i/>
          <w:iCs/>
        </w:rPr>
      </w:pPr>
      <w:r w:rsidRPr="00C73DF5">
        <w:rPr>
          <w:i/>
          <w:iCs/>
        </w:rPr>
        <w:t>›upon reception of the activation indication without reconfigurationWithSyncwhile TA timer is running, the UE decides whether to resume L1/L2 operation without RACH</w:t>
      </w:r>
    </w:p>
    <w:p w14:paraId="79984A82" w14:textId="662C42CC" w:rsidR="00C73DF5" w:rsidRPr="00C73DF5" w:rsidRDefault="00C73DF5" w:rsidP="00C73DF5">
      <w:pPr>
        <w:pStyle w:val="Doc-text2"/>
        <w:rPr>
          <w:i/>
          <w:iCs/>
        </w:rPr>
      </w:pPr>
      <w:r w:rsidRPr="00C73DF5">
        <w:rPr>
          <w:i/>
          <w:iCs/>
        </w:rPr>
        <w:t>›FFS if any UE requirements are specified to ensure beams are good enough</w:t>
      </w:r>
    </w:p>
    <w:p w14:paraId="66518BD8" w14:textId="4B0B85B8" w:rsidR="00C73DF5" w:rsidRPr="00C73DF5" w:rsidRDefault="00C73DF5" w:rsidP="00C73DF5">
      <w:pPr>
        <w:pStyle w:val="Doc-text2"/>
        <w:rPr>
          <w:i/>
          <w:iCs/>
        </w:rPr>
      </w:pPr>
      <w:r w:rsidRPr="00C73DF5">
        <w:rPr>
          <w:i/>
          <w:iCs/>
        </w:rPr>
        <w:t>›FFS RACH resources if the UE decides to use RACH</w:t>
      </w:r>
    </w:p>
    <w:p w14:paraId="7052B9AB" w14:textId="7F924667" w:rsidR="00C73DF5" w:rsidRPr="00C73DF5" w:rsidRDefault="00C73DF5" w:rsidP="00C73DF5">
      <w:pPr>
        <w:pStyle w:val="Doc-text2"/>
        <w:rPr>
          <w:i/>
          <w:iCs/>
        </w:rPr>
      </w:pPr>
      <w:r w:rsidRPr="00C73DF5">
        <w:rPr>
          <w:i/>
          <w:iCs/>
        </w:rPr>
        <w:t>b.based on network indication</w:t>
      </w:r>
    </w:p>
    <w:p w14:paraId="7E050759" w14:textId="0E5B4D74" w:rsidR="00C73DF5" w:rsidRPr="00C73DF5" w:rsidRDefault="00C73DF5" w:rsidP="00C73DF5">
      <w:pPr>
        <w:pStyle w:val="Doc-text2"/>
        <w:rPr>
          <w:i/>
          <w:iCs/>
        </w:rPr>
      </w:pPr>
      <w:r w:rsidRPr="00C73DF5">
        <w:rPr>
          <w:i/>
          <w:iCs/>
        </w:rPr>
        <w:t>› the UE shall resume L1/L2 operation without RACH if instructed to do so in the activation indication</w:t>
      </w:r>
    </w:p>
    <w:p w14:paraId="3C214746" w14:textId="7728657A" w:rsidR="00C73DF5" w:rsidRPr="00C73DF5" w:rsidRDefault="00C73DF5" w:rsidP="00C73DF5">
      <w:pPr>
        <w:pStyle w:val="Doc-text2"/>
        <w:rPr>
          <w:i/>
          <w:iCs/>
        </w:rPr>
      </w:pPr>
      <w:r w:rsidRPr="00C73DF5">
        <w:rPr>
          <w:i/>
          <w:iCs/>
        </w:rPr>
        <w:t>› FFS if any optimisation to help the network decide which option to chose</w:t>
      </w:r>
    </w:p>
    <w:p w14:paraId="2B3B14E7" w14:textId="7C87A4CE" w:rsidR="00C73DF5" w:rsidRPr="00C73DF5" w:rsidRDefault="00C73DF5" w:rsidP="00C73DF5">
      <w:pPr>
        <w:pStyle w:val="Doc-text2"/>
        <w:rPr>
          <w:i/>
          <w:iCs/>
        </w:rPr>
      </w:pPr>
      <w:r w:rsidRPr="00C73DF5">
        <w:rPr>
          <w:i/>
          <w:iCs/>
        </w:rPr>
        <w:t>3. other?</w:t>
      </w:r>
    </w:p>
    <w:p w14:paraId="47CC1083" w14:textId="1B68396A" w:rsidR="00C73DF5" w:rsidRPr="00C73DF5" w:rsidRDefault="00C73DF5" w:rsidP="00C73DF5">
      <w:pPr>
        <w:pStyle w:val="Doc-text2"/>
        <w:rPr>
          <w:b/>
          <w:bCs/>
          <w:i/>
          <w:iCs/>
        </w:rPr>
      </w:pPr>
      <w:r w:rsidRPr="00C73DF5">
        <w:rPr>
          <w:b/>
          <w:bCs/>
          <w:i/>
          <w:iCs/>
        </w:rPr>
        <w:t>Rapporteur suggestion</w:t>
      </w:r>
    </w:p>
    <w:p w14:paraId="6D0DCA52" w14:textId="079B8D26" w:rsidR="00C73DF5" w:rsidRDefault="00C73DF5" w:rsidP="00C73DF5">
      <w:pPr>
        <w:pStyle w:val="Doc-text2"/>
        <w:rPr>
          <w:i/>
          <w:iCs/>
        </w:rPr>
      </w:pPr>
      <w:r w:rsidRPr="00C73DF5">
        <w:rPr>
          <w:i/>
          <w:iCs/>
        </w:rPr>
        <w:t>deprioritise option 2 if 2a or 2b (possibly reworded) cannot be agreed at next meeting</w:t>
      </w:r>
    </w:p>
    <w:p w14:paraId="001C6A7A" w14:textId="712ED111" w:rsidR="00C73DF5" w:rsidRPr="00C73DF5" w:rsidRDefault="00C73DF5" w:rsidP="00C73DF5">
      <w:pPr>
        <w:pStyle w:val="Doc-text2"/>
        <w:rPr>
          <w:i/>
          <w:iCs/>
          <w:u w:val="single"/>
        </w:rPr>
      </w:pPr>
      <w:r w:rsidRPr="00C73DF5">
        <w:rPr>
          <w:i/>
          <w:iCs/>
          <w:u w:val="single"/>
        </w:rPr>
        <w:t>UE-triggered SCG activation Cases</w:t>
      </w:r>
    </w:p>
    <w:p w14:paraId="349074AC" w14:textId="3090D835" w:rsidR="00C73DF5" w:rsidRPr="00C73DF5" w:rsidRDefault="00C73DF5" w:rsidP="00C73DF5">
      <w:pPr>
        <w:pStyle w:val="Doc-text2"/>
        <w:rPr>
          <w:i/>
          <w:iCs/>
        </w:rPr>
      </w:pPr>
      <w:r>
        <w:rPr>
          <w:i/>
          <w:iCs/>
        </w:rPr>
        <w:t>-</w:t>
      </w:r>
      <w:r w:rsidRPr="00C73DF5">
        <w:rPr>
          <w:i/>
          <w:iCs/>
        </w:rPr>
        <w:t>This is needed for uplink data arrival on SCG bearers</w:t>
      </w:r>
    </w:p>
    <w:p w14:paraId="2A74DB63" w14:textId="699CDA26" w:rsidR="00C73DF5" w:rsidRPr="00C73DF5" w:rsidRDefault="00C73DF5" w:rsidP="00C73DF5">
      <w:pPr>
        <w:pStyle w:val="Doc-text2"/>
        <w:rPr>
          <w:i/>
          <w:iCs/>
        </w:rPr>
      </w:pPr>
      <w:r>
        <w:rPr>
          <w:i/>
          <w:iCs/>
        </w:rPr>
        <w:t>-</w:t>
      </w:r>
      <w:r w:rsidRPr="00C73DF5">
        <w:rPr>
          <w:i/>
          <w:iCs/>
        </w:rPr>
        <w:t>There are proposals to use it for other cases, but this is debatable</w:t>
      </w:r>
    </w:p>
    <w:p w14:paraId="0E617081" w14:textId="77777777" w:rsidR="00C73DF5" w:rsidRPr="00C73DF5" w:rsidRDefault="00C73DF5" w:rsidP="00C73DF5">
      <w:pPr>
        <w:pStyle w:val="Doc-text2"/>
        <w:rPr>
          <w:i/>
          <w:iCs/>
        </w:rPr>
      </w:pPr>
      <w:r w:rsidRPr="00C73DF5">
        <w:rPr>
          <w:i/>
          <w:iCs/>
        </w:rPr>
        <w:t>Two candidate solutions</w:t>
      </w:r>
    </w:p>
    <w:p w14:paraId="04736CDF" w14:textId="5F42C39C" w:rsidR="00C73DF5" w:rsidRPr="00C73DF5" w:rsidRDefault="00C73DF5" w:rsidP="00C73DF5">
      <w:pPr>
        <w:pStyle w:val="Doc-text2"/>
        <w:rPr>
          <w:i/>
          <w:iCs/>
        </w:rPr>
      </w:pPr>
      <w:r w:rsidRPr="00C73DF5">
        <w:rPr>
          <w:i/>
          <w:iCs/>
        </w:rPr>
        <w:t>1.</w:t>
      </w:r>
      <w:r>
        <w:rPr>
          <w:i/>
          <w:iCs/>
        </w:rPr>
        <w:t xml:space="preserve"> </w:t>
      </w:r>
      <w:r w:rsidRPr="00C73DF5">
        <w:rPr>
          <w:i/>
          <w:iCs/>
        </w:rPr>
        <w:t>Indication to the MCG, then MN initiates activation</w:t>
      </w:r>
    </w:p>
    <w:p w14:paraId="7582AA44" w14:textId="1F57261E" w:rsidR="00C73DF5" w:rsidRDefault="00C73DF5" w:rsidP="00C73DF5">
      <w:pPr>
        <w:pStyle w:val="Doc-text2"/>
        <w:rPr>
          <w:i/>
          <w:iCs/>
        </w:rPr>
      </w:pPr>
      <w:r w:rsidRPr="00C73DF5">
        <w:rPr>
          <w:i/>
          <w:iCs/>
        </w:rPr>
        <w:t>2.</w:t>
      </w:r>
      <w:r>
        <w:rPr>
          <w:i/>
          <w:iCs/>
        </w:rPr>
        <w:t xml:space="preserve"> </w:t>
      </w:r>
      <w:r w:rsidRPr="00C73DF5">
        <w:rPr>
          <w:i/>
          <w:iCs/>
        </w:rPr>
        <w:t>Direct access via the SCG</w:t>
      </w:r>
    </w:p>
    <w:p w14:paraId="6BDA9E9E" w14:textId="14E84FB4" w:rsidR="00C73DF5" w:rsidRPr="00C73DF5" w:rsidRDefault="00C73DF5" w:rsidP="00C73DF5">
      <w:pPr>
        <w:pStyle w:val="Doc-text2"/>
        <w:rPr>
          <w:b/>
          <w:bCs/>
          <w:i/>
          <w:iCs/>
        </w:rPr>
      </w:pPr>
      <w:r w:rsidRPr="00C73DF5">
        <w:rPr>
          <w:b/>
          <w:bCs/>
          <w:i/>
          <w:iCs/>
        </w:rPr>
        <w:t>Making progress</w:t>
      </w:r>
    </w:p>
    <w:p w14:paraId="3D040F08" w14:textId="2DB382D6" w:rsidR="00C73DF5" w:rsidRPr="00C73DF5" w:rsidRDefault="00C73DF5" w:rsidP="00C73DF5">
      <w:pPr>
        <w:pStyle w:val="Doc-text2"/>
        <w:rPr>
          <w:i/>
          <w:iCs/>
        </w:rPr>
      </w:pPr>
      <w:r>
        <w:rPr>
          <w:i/>
          <w:iCs/>
        </w:rPr>
        <w:t>-</w:t>
      </w:r>
      <w:r w:rsidRPr="00C73DF5">
        <w:rPr>
          <w:i/>
          <w:iCs/>
        </w:rPr>
        <w:t>Agree to support UE-triggered SCG activation for UL data arrival on an SCG bearer and, if option 2 is agreeable, fast MCG link recovery, FFS other triggers</w:t>
      </w:r>
    </w:p>
    <w:p w14:paraId="6D5E1CB2" w14:textId="2265928A" w:rsidR="00C73DF5" w:rsidRPr="00C73DF5" w:rsidRDefault="00C73DF5" w:rsidP="00C73DF5">
      <w:pPr>
        <w:pStyle w:val="Doc-text2"/>
        <w:rPr>
          <w:i/>
          <w:iCs/>
        </w:rPr>
      </w:pPr>
      <w:r>
        <w:rPr>
          <w:i/>
          <w:iCs/>
        </w:rPr>
        <w:t>-</w:t>
      </w:r>
      <w:r w:rsidRPr="00C73DF5">
        <w:rPr>
          <w:i/>
          <w:iCs/>
        </w:rPr>
        <w:t>Agree option(s) that have significant support for UL data arrival on an SCG bearer and then work on details</w:t>
      </w:r>
    </w:p>
    <w:p w14:paraId="7E846CFC" w14:textId="60B2B8AA" w:rsidR="0099317D" w:rsidRDefault="0099317D" w:rsidP="0099317D">
      <w:pPr>
        <w:pStyle w:val="Doc-title"/>
      </w:pPr>
    </w:p>
    <w:bookmarkEnd w:id="32"/>
    <w:p w14:paraId="2BB5A439" w14:textId="0D57DB4A" w:rsidR="000D255B" w:rsidRPr="000D255B" w:rsidRDefault="000D255B" w:rsidP="00137FD4">
      <w:pPr>
        <w:pStyle w:val="Heading3"/>
      </w:pPr>
      <w:r w:rsidRPr="000D255B">
        <w:lastRenderedPageBreak/>
        <w:t>8.2.2</w:t>
      </w:r>
      <w:r w:rsidRPr="000D255B">
        <w:tab/>
        <w:t>Efficient activation / deactivation mechanism for one SCG and SCells</w:t>
      </w:r>
    </w:p>
    <w:p w14:paraId="7269DF11" w14:textId="77777777" w:rsidR="000D255B" w:rsidRPr="000D255B" w:rsidRDefault="000D255B" w:rsidP="000D255B">
      <w:pPr>
        <w:pStyle w:val="Comments"/>
      </w:pPr>
      <w:r w:rsidRPr="000D255B">
        <w:t xml:space="preserve">No documents should be submitted to 8.2.2. Please submit to.8.2.2.x </w:t>
      </w:r>
    </w:p>
    <w:p w14:paraId="629F9080" w14:textId="77777777" w:rsidR="000D255B" w:rsidRPr="000D255B" w:rsidRDefault="000D255B" w:rsidP="00E773C7">
      <w:pPr>
        <w:pStyle w:val="Heading4"/>
      </w:pPr>
      <w:r w:rsidRPr="000D255B">
        <w:t>8.2.2.1</w:t>
      </w:r>
      <w:r w:rsidRPr="000D255B">
        <w:tab/>
        <w:t xml:space="preserve">Deactivation of SCG </w:t>
      </w:r>
    </w:p>
    <w:p w14:paraId="26D969F9" w14:textId="77777777" w:rsidR="00357E36" w:rsidRPr="000D255B" w:rsidRDefault="00357E36" w:rsidP="00357E36">
      <w:pPr>
        <w:pStyle w:val="Comments"/>
      </w:pPr>
      <w:r w:rsidRPr="000D255B">
        <w:t>This agenda item will not be treated in this meeting.</w:t>
      </w:r>
    </w:p>
    <w:p w14:paraId="667BB122" w14:textId="77777777" w:rsidR="000D255B" w:rsidRPr="000D255B" w:rsidRDefault="000D255B" w:rsidP="000D255B">
      <w:pPr>
        <w:pStyle w:val="Comments"/>
      </w:pPr>
      <w:r w:rsidRPr="000D255B">
        <w:t>Including discussion on how MN/SN request for SCG deactivation works and whether the request can be rejected.</w:t>
      </w:r>
    </w:p>
    <w:p w14:paraId="52EB5D2E" w14:textId="436D7406" w:rsidR="0099317D" w:rsidRDefault="008656F7" w:rsidP="0099317D">
      <w:pPr>
        <w:pStyle w:val="Doc-title"/>
      </w:pPr>
      <w:hyperlink r:id="rId166" w:history="1">
        <w:r>
          <w:rPr>
            <w:rStyle w:val="Hyperlink"/>
          </w:rPr>
          <w:t>R2-2105279</w:t>
        </w:r>
      </w:hyperlink>
      <w:r w:rsidR="0099317D">
        <w:tab/>
        <w:t>Discussion on deactivation of SCG</w:t>
      </w:r>
      <w:r w:rsidR="0099317D">
        <w:tab/>
        <w:t>China Telecom Corporation Ltd.</w:t>
      </w:r>
      <w:r w:rsidR="0099317D">
        <w:tab/>
        <w:t>discussion</w:t>
      </w:r>
    </w:p>
    <w:p w14:paraId="21729856" w14:textId="0E7DD52A" w:rsidR="0099317D" w:rsidRDefault="008656F7" w:rsidP="0099317D">
      <w:pPr>
        <w:pStyle w:val="Doc-title"/>
      </w:pPr>
      <w:hyperlink r:id="rId167" w:history="1">
        <w:r>
          <w:rPr>
            <w:rStyle w:val="Hyperlink"/>
          </w:rPr>
          <w:t>R2-2105453</w:t>
        </w:r>
      </w:hyperlink>
      <w:r w:rsidR="0099317D">
        <w:tab/>
        <w:t>UE initiated SCG deactivation</w:t>
      </w:r>
      <w:r w:rsidR="0099317D">
        <w:tab/>
        <w:t>NTT DOCOMO INC.</w:t>
      </w:r>
      <w:r w:rsidR="0099317D">
        <w:tab/>
        <w:t>discussion</w:t>
      </w:r>
      <w:r w:rsidR="0099317D">
        <w:tab/>
        <w:t>Rel-17</w:t>
      </w:r>
      <w:r w:rsidR="0099317D">
        <w:tab/>
        <w:t>LTE_NR_DC_enh2-Core</w:t>
      </w:r>
      <w:r w:rsidR="0099317D">
        <w:tab/>
        <w:t>Late</w:t>
      </w:r>
    </w:p>
    <w:p w14:paraId="6C72E0AD" w14:textId="75EF5751" w:rsidR="0099317D" w:rsidRDefault="008656F7" w:rsidP="0099317D">
      <w:pPr>
        <w:pStyle w:val="Doc-title"/>
      </w:pPr>
      <w:hyperlink r:id="rId168" w:history="1">
        <w:r>
          <w:rPr>
            <w:rStyle w:val="Hyperlink"/>
          </w:rPr>
          <w:t>R2-2105797</w:t>
        </w:r>
      </w:hyperlink>
      <w:r w:rsidR="0099317D">
        <w:tab/>
        <w:t>Activation and Deactivation of SCG</w:t>
      </w:r>
      <w:r w:rsidR="0099317D">
        <w:tab/>
        <w:t>InterDigital</w:t>
      </w:r>
      <w:r w:rsidR="0099317D">
        <w:tab/>
        <w:t>discussion</w:t>
      </w:r>
      <w:r w:rsidR="0099317D">
        <w:tab/>
        <w:t>Rel-17</w:t>
      </w:r>
      <w:r w:rsidR="0099317D">
        <w:tab/>
        <w:t>LTE_NR_DC_enh2-Core</w:t>
      </w:r>
    </w:p>
    <w:p w14:paraId="52521BBB" w14:textId="0E258850" w:rsidR="0099317D" w:rsidRDefault="008656F7" w:rsidP="0099317D">
      <w:pPr>
        <w:pStyle w:val="Doc-title"/>
      </w:pPr>
      <w:hyperlink r:id="rId169" w:history="1">
        <w:r>
          <w:rPr>
            <w:rStyle w:val="Hyperlink"/>
          </w:rPr>
          <w:t>R2-2106039</w:t>
        </w:r>
      </w:hyperlink>
      <w:r w:rsidR="0099317D">
        <w:tab/>
        <w:t>Comparison of SCG deactivation solutions</w:t>
      </w:r>
      <w:r w:rsidR="0099317D">
        <w:tab/>
        <w:t>Convida Wireless</w:t>
      </w:r>
      <w:r w:rsidR="0099317D">
        <w:tab/>
        <w:t>other</w:t>
      </w:r>
      <w:r w:rsidR="0099317D">
        <w:tab/>
        <w:t>Rel-17</w:t>
      </w:r>
      <w:r w:rsidR="0099317D">
        <w:tab/>
        <w:t>LTE_NR_DC_enh2-Core</w:t>
      </w:r>
    </w:p>
    <w:p w14:paraId="7146FF4B" w14:textId="2E3E2DF3" w:rsidR="0099317D" w:rsidRDefault="008656F7" w:rsidP="0099317D">
      <w:pPr>
        <w:pStyle w:val="Doc-title"/>
      </w:pPr>
      <w:hyperlink r:id="rId170" w:history="1">
        <w:r>
          <w:rPr>
            <w:rStyle w:val="Hyperlink"/>
          </w:rPr>
          <w:t>R2-2106106</w:t>
        </w:r>
      </w:hyperlink>
      <w:r w:rsidR="0099317D">
        <w:tab/>
        <w:t>Deactivation of SCG</w:t>
      </w:r>
      <w:r w:rsidR="0099317D">
        <w:tab/>
        <w:t>LG Electronics</w:t>
      </w:r>
      <w:r w:rsidR="0099317D">
        <w:tab/>
        <w:t>discussion</w:t>
      </w:r>
      <w:r w:rsidR="0099317D">
        <w:tab/>
        <w:t>Rel-17</w:t>
      </w:r>
      <w:r w:rsidR="0099317D">
        <w:tab/>
        <w:t>LTE_NR_DC_enh2-Core</w:t>
      </w:r>
    </w:p>
    <w:p w14:paraId="16FC7D06" w14:textId="6D7B6653" w:rsidR="0099317D" w:rsidRDefault="008656F7" w:rsidP="0099317D">
      <w:pPr>
        <w:pStyle w:val="Doc-title"/>
      </w:pPr>
      <w:hyperlink r:id="rId171" w:history="1">
        <w:r>
          <w:rPr>
            <w:rStyle w:val="Hyperlink"/>
          </w:rPr>
          <w:t>R2-2106140</w:t>
        </w:r>
      </w:hyperlink>
      <w:r w:rsidR="0099317D">
        <w:tab/>
        <w:t>DC power sharing for deactivated SCG</w:t>
      </w:r>
      <w:r w:rsidR="0099317D">
        <w:tab/>
        <w:t>Samsung</w:t>
      </w:r>
      <w:r w:rsidR="0099317D">
        <w:tab/>
        <w:t>discussion</w:t>
      </w:r>
      <w:r w:rsidR="0099317D">
        <w:tab/>
        <w:t>Rel-17</w:t>
      </w:r>
      <w:r w:rsidR="0099317D">
        <w:tab/>
        <w:t>LTE_NR_DC_enh2-Core</w:t>
      </w:r>
    </w:p>
    <w:p w14:paraId="4EBBC650" w14:textId="6F550666" w:rsidR="0099317D" w:rsidRDefault="0099317D" w:rsidP="0099317D">
      <w:pPr>
        <w:pStyle w:val="Doc-title"/>
      </w:pPr>
    </w:p>
    <w:p w14:paraId="2BE3723D" w14:textId="77777777" w:rsidR="0099317D" w:rsidRPr="0099317D" w:rsidRDefault="0099317D" w:rsidP="0099317D">
      <w:pPr>
        <w:pStyle w:val="Doc-text2"/>
      </w:pPr>
    </w:p>
    <w:p w14:paraId="32475752" w14:textId="4E69DFCE" w:rsidR="000D255B" w:rsidRPr="000D255B" w:rsidRDefault="000D255B" w:rsidP="00E773C7">
      <w:pPr>
        <w:pStyle w:val="Heading4"/>
      </w:pPr>
      <w:r w:rsidRPr="000D255B">
        <w:t>8.2.2.2</w:t>
      </w:r>
      <w:r w:rsidRPr="000D255B">
        <w:tab/>
        <w:t>UE measurements and reporting in deactivated SCG</w:t>
      </w:r>
    </w:p>
    <w:p w14:paraId="3A237701" w14:textId="77777777" w:rsidR="0084585D" w:rsidRPr="000D255B" w:rsidRDefault="0084585D" w:rsidP="0084585D">
      <w:pPr>
        <w:pStyle w:val="Comments"/>
      </w:pPr>
      <w:r w:rsidRPr="000D255B">
        <w:t>This agenda item will be deprioritized in this meeting.</w:t>
      </w:r>
    </w:p>
    <w:p w14:paraId="476BA160" w14:textId="325082B3" w:rsidR="00357E36" w:rsidRDefault="00357E36" w:rsidP="00357E36">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7B73BC87" w14:textId="1787FDF4" w:rsidR="00357E36" w:rsidRDefault="00357E36" w:rsidP="00357E36">
      <w:pPr>
        <w:pStyle w:val="Comments"/>
      </w:pPr>
      <w:r>
        <w:t>Including discussion on TAT timer handling for deactivated SCG</w:t>
      </w:r>
    </w:p>
    <w:p w14:paraId="57264086" w14:textId="13D6F1CE" w:rsidR="00357E36" w:rsidRDefault="00357E36" w:rsidP="00357E36">
      <w:pPr>
        <w:pStyle w:val="Comments"/>
      </w:pPr>
      <w:r>
        <w:t>Including discussion on RRM/CSI/BM measurement reporting for deactivated SCG</w:t>
      </w:r>
    </w:p>
    <w:p w14:paraId="772BDBDB" w14:textId="62475468" w:rsidR="0099317D" w:rsidRDefault="008656F7" w:rsidP="0099317D">
      <w:pPr>
        <w:pStyle w:val="Doc-title"/>
      </w:pPr>
      <w:hyperlink r:id="rId172" w:history="1">
        <w:r>
          <w:rPr>
            <w:rStyle w:val="Hyperlink"/>
          </w:rPr>
          <w:t>R2-2104941</w:t>
        </w:r>
      </w:hyperlink>
      <w:r w:rsidR="0099317D">
        <w:tab/>
        <w:t>Summary of AI 8.2.2.2 UE measurements and reporting in deactivated SCG</w:t>
      </w:r>
      <w:r w:rsidR="0099317D">
        <w:tab/>
        <w:t>OPPO</w:t>
      </w:r>
      <w:r w:rsidR="0099317D">
        <w:tab/>
        <w:t>discussion</w:t>
      </w:r>
      <w:r w:rsidR="0099317D">
        <w:tab/>
        <w:t>Rel-17</w:t>
      </w:r>
      <w:r w:rsidR="0099317D">
        <w:tab/>
        <w:t>LTE_NR_DC_enh2-Core</w:t>
      </w:r>
      <w:r w:rsidR="0099317D">
        <w:tab/>
      </w:r>
      <w:hyperlink r:id="rId173" w:history="1">
        <w:r>
          <w:rPr>
            <w:rStyle w:val="Hyperlink"/>
          </w:rPr>
          <w:t>R2-2104316</w:t>
        </w:r>
      </w:hyperlink>
    </w:p>
    <w:p w14:paraId="1CCB036B" w14:textId="60729371" w:rsidR="0099317D" w:rsidRDefault="008656F7" w:rsidP="0099317D">
      <w:pPr>
        <w:pStyle w:val="Doc-title"/>
      </w:pPr>
      <w:hyperlink r:id="rId174" w:history="1">
        <w:r>
          <w:rPr>
            <w:rStyle w:val="Hyperlink"/>
          </w:rPr>
          <w:t>R2-2104942</w:t>
        </w:r>
      </w:hyperlink>
      <w:r w:rsidR="0099317D">
        <w:tab/>
        <w:t>UE measurements and reporting in deactivated SCG</w:t>
      </w:r>
      <w:r w:rsidR="0099317D">
        <w:tab/>
        <w:t>OPPO</w:t>
      </w:r>
      <w:r w:rsidR="0099317D">
        <w:tab/>
        <w:t>discussion</w:t>
      </w:r>
      <w:r w:rsidR="0099317D">
        <w:tab/>
        <w:t>Rel-17</w:t>
      </w:r>
      <w:r w:rsidR="0099317D">
        <w:tab/>
        <w:t>LTE_NR_DC_enh2-Core</w:t>
      </w:r>
      <w:r w:rsidR="0099317D">
        <w:tab/>
      </w:r>
      <w:hyperlink r:id="rId175" w:history="1">
        <w:r>
          <w:rPr>
            <w:rStyle w:val="Hyperlink"/>
          </w:rPr>
          <w:t>R2-2102897</w:t>
        </w:r>
      </w:hyperlink>
    </w:p>
    <w:p w14:paraId="0F1A8C42" w14:textId="60671EA6" w:rsidR="0099317D" w:rsidRDefault="008656F7" w:rsidP="0099317D">
      <w:pPr>
        <w:pStyle w:val="Doc-title"/>
      </w:pPr>
      <w:hyperlink r:id="rId176" w:history="1">
        <w:r>
          <w:rPr>
            <w:rStyle w:val="Hyperlink"/>
          </w:rPr>
          <w:t>R2-2104944</w:t>
        </w:r>
      </w:hyperlink>
      <w:r w:rsidR="0099317D">
        <w:tab/>
        <w:t>Considerations on Considerations on UE measurements and reporting in deactivated SCG</w:t>
      </w:r>
      <w:r w:rsidR="0099317D">
        <w:tab/>
        <w:t>KDDI Corporation</w:t>
      </w:r>
      <w:r w:rsidR="0099317D">
        <w:tab/>
        <w:t>discussion</w:t>
      </w:r>
    </w:p>
    <w:p w14:paraId="340E108A" w14:textId="7434C430" w:rsidR="0099317D" w:rsidRDefault="008656F7" w:rsidP="0099317D">
      <w:pPr>
        <w:pStyle w:val="Doc-title"/>
      </w:pPr>
      <w:hyperlink r:id="rId177" w:history="1">
        <w:r>
          <w:rPr>
            <w:rStyle w:val="Hyperlink"/>
          </w:rPr>
          <w:t>R2-2105011</w:t>
        </w:r>
      </w:hyperlink>
      <w:r w:rsidR="0099317D">
        <w:tab/>
        <w:t>RRM and RLM/RLF handling for deactivated SCG</w:t>
      </w:r>
      <w:r w:rsidR="0099317D">
        <w:tab/>
        <w:t>Futurewei</w:t>
      </w:r>
      <w:r w:rsidR="0099317D">
        <w:tab/>
        <w:t>discussion</w:t>
      </w:r>
      <w:r w:rsidR="0099317D">
        <w:tab/>
        <w:t>Rel-17</w:t>
      </w:r>
      <w:r w:rsidR="0099317D">
        <w:tab/>
        <w:t>LTE_NR_DC_enh2-Core</w:t>
      </w:r>
    </w:p>
    <w:p w14:paraId="260BE669" w14:textId="07FCB98E" w:rsidR="0099317D" w:rsidRDefault="008656F7" w:rsidP="0099317D">
      <w:pPr>
        <w:pStyle w:val="Doc-title"/>
      </w:pPr>
      <w:hyperlink r:id="rId178" w:history="1">
        <w:r>
          <w:rPr>
            <w:rStyle w:val="Hyperlink"/>
          </w:rPr>
          <w:t>R2-2105059</w:t>
        </w:r>
      </w:hyperlink>
      <w:r w:rsidR="0099317D">
        <w:tab/>
        <w:t>UE Behavior in Deactivated SCG</w:t>
      </w:r>
      <w:r w:rsidR="0099317D">
        <w:tab/>
        <w:t>CATT</w:t>
      </w:r>
      <w:r w:rsidR="0099317D">
        <w:tab/>
        <w:t>discussion</w:t>
      </w:r>
      <w:r w:rsidR="0099317D">
        <w:tab/>
        <w:t>Rel-17</w:t>
      </w:r>
      <w:r w:rsidR="0099317D">
        <w:tab/>
        <w:t>LTE_NR_DC_enh2-Core</w:t>
      </w:r>
      <w:r w:rsidR="0099317D">
        <w:tab/>
      </w:r>
      <w:hyperlink r:id="rId179" w:history="1">
        <w:r>
          <w:rPr>
            <w:rStyle w:val="Hyperlink"/>
          </w:rPr>
          <w:t>R2-2103107</w:t>
        </w:r>
      </w:hyperlink>
    </w:p>
    <w:p w14:paraId="741D749F" w14:textId="6786A496" w:rsidR="0099317D" w:rsidRDefault="008656F7" w:rsidP="0099317D">
      <w:pPr>
        <w:pStyle w:val="Doc-title"/>
      </w:pPr>
      <w:hyperlink r:id="rId180" w:history="1">
        <w:r>
          <w:rPr>
            <w:rStyle w:val="Hyperlink"/>
          </w:rPr>
          <w:t>R2-2105064</w:t>
        </w:r>
      </w:hyperlink>
      <w:r w:rsidR="0099317D">
        <w:tab/>
        <w:t>Mobility for deactivated SCG</w:t>
      </w:r>
      <w:r w:rsidR="0099317D">
        <w:tab/>
        <w:t>NTT DOCOMO INC.</w:t>
      </w:r>
      <w:r w:rsidR="0099317D">
        <w:tab/>
        <w:t>discussion</w:t>
      </w:r>
      <w:r w:rsidR="0099317D">
        <w:tab/>
        <w:t>Rel-17</w:t>
      </w:r>
    </w:p>
    <w:p w14:paraId="3B986473" w14:textId="3AF0787E" w:rsidR="0099317D" w:rsidRDefault="008656F7" w:rsidP="0099317D">
      <w:pPr>
        <w:pStyle w:val="Doc-title"/>
      </w:pPr>
      <w:hyperlink r:id="rId181" w:history="1">
        <w:r>
          <w:rPr>
            <w:rStyle w:val="Hyperlink"/>
          </w:rPr>
          <w:t>R2-2105139</w:t>
        </w:r>
      </w:hyperlink>
      <w:r w:rsidR="0099317D">
        <w:tab/>
        <w:t>TA Maintenance and other UE actions in SCG deactivated state</w:t>
      </w:r>
      <w:r w:rsidR="0099317D">
        <w:tab/>
        <w:t>Apple Inc</w:t>
      </w:r>
      <w:r w:rsidR="0099317D">
        <w:tab/>
        <w:t>discussion</w:t>
      </w:r>
      <w:r w:rsidR="0099317D">
        <w:tab/>
        <w:t>Rel-17</w:t>
      </w:r>
      <w:r w:rsidR="0099317D">
        <w:tab/>
        <w:t>LTE_NR_DC_enh2-Core</w:t>
      </w:r>
      <w:r w:rsidR="0099317D">
        <w:tab/>
      </w:r>
      <w:hyperlink r:id="rId182" w:history="1">
        <w:r>
          <w:rPr>
            <w:rStyle w:val="Hyperlink"/>
          </w:rPr>
          <w:t>R2-2103885</w:t>
        </w:r>
      </w:hyperlink>
    </w:p>
    <w:p w14:paraId="521581D0" w14:textId="62C730C7" w:rsidR="0099317D" w:rsidRDefault="008656F7" w:rsidP="0099317D">
      <w:pPr>
        <w:pStyle w:val="Doc-title"/>
      </w:pPr>
      <w:hyperlink r:id="rId183" w:history="1">
        <w:r>
          <w:rPr>
            <w:rStyle w:val="Hyperlink"/>
          </w:rPr>
          <w:t>R2-2105158</w:t>
        </w:r>
      </w:hyperlink>
      <w:r w:rsidR="0099317D">
        <w:tab/>
        <w:t>Discussion on UE behaviour when SCG is deactivated</w:t>
      </w:r>
      <w:r w:rsidR="0099317D">
        <w:tab/>
        <w:t>ZTE Corporation, Sanechips</w:t>
      </w:r>
      <w:r w:rsidR="0099317D">
        <w:tab/>
        <w:t>discussion</w:t>
      </w:r>
      <w:r w:rsidR="0099317D">
        <w:tab/>
        <w:t>Rel-17</w:t>
      </w:r>
      <w:r w:rsidR="0099317D">
        <w:tab/>
        <w:t>LTE_NR_DC_enh2-Core</w:t>
      </w:r>
      <w:r w:rsidR="0099317D">
        <w:tab/>
      </w:r>
      <w:hyperlink r:id="rId184" w:history="1">
        <w:r>
          <w:rPr>
            <w:rStyle w:val="Hyperlink"/>
          </w:rPr>
          <w:t>R2-2103036</w:t>
        </w:r>
      </w:hyperlink>
    </w:p>
    <w:p w14:paraId="18F6AD0D" w14:textId="6AF73F3C" w:rsidR="0099317D" w:rsidRDefault="008656F7" w:rsidP="0099317D">
      <w:pPr>
        <w:pStyle w:val="Doc-title"/>
      </w:pPr>
      <w:hyperlink r:id="rId185" w:history="1">
        <w:r>
          <w:rPr>
            <w:rStyle w:val="Hyperlink"/>
          </w:rPr>
          <w:t>R2-2105441</w:t>
        </w:r>
      </w:hyperlink>
      <w:r w:rsidR="0099317D">
        <w:tab/>
        <w:t>UE behaviour in deactivated SCG</w:t>
      </w:r>
      <w:r w:rsidR="0099317D">
        <w:tab/>
        <w:t>NTT DOCOMO INC.</w:t>
      </w:r>
      <w:r w:rsidR="0099317D">
        <w:tab/>
        <w:t>discussion</w:t>
      </w:r>
      <w:r w:rsidR="0099317D">
        <w:tab/>
        <w:t>Rel-17</w:t>
      </w:r>
      <w:r w:rsidR="0099317D">
        <w:tab/>
        <w:t>LTE_NR_DC_enh2-Core</w:t>
      </w:r>
      <w:r w:rsidR="0099317D">
        <w:tab/>
        <w:t>Late</w:t>
      </w:r>
    </w:p>
    <w:p w14:paraId="3C211527" w14:textId="38858828" w:rsidR="0099317D" w:rsidRDefault="008656F7" w:rsidP="0099317D">
      <w:pPr>
        <w:pStyle w:val="Doc-title"/>
      </w:pPr>
      <w:hyperlink r:id="rId186" w:history="1">
        <w:r>
          <w:rPr>
            <w:rStyle w:val="Hyperlink"/>
          </w:rPr>
          <w:t>R2-2105628</w:t>
        </w:r>
      </w:hyperlink>
      <w:r w:rsidR="0099317D">
        <w:tab/>
        <w:t>UE behavior when SCG is deactivated</w:t>
      </w:r>
      <w:r w:rsidR="0099317D">
        <w:tab/>
        <w:t>vivo</w:t>
      </w:r>
      <w:r w:rsidR="0099317D">
        <w:tab/>
        <w:t>discussion</w:t>
      </w:r>
      <w:r w:rsidR="0099317D">
        <w:tab/>
        <w:t>Rel-17</w:t>
      </w:r>
      <w:r w:rsidR="0099317D">
        <w:tab/>
        <w:t>LTE_NR_DC_enh2-Core</w:t>
      </w:r>
    </w:p>
    <w:p w14:paraId="01740B4C" w14:textId="4CD06284" w:rsidR="0099317D" w:rsidRDefault="008656F7" w:rsidP="0099317D">
      <w:pPr>
        <w:pStyle w:val="Doc-title"/>
      </w:pPr>
      <w:hyperlink r:id="rId187" w:history="1">
        <w:r>
          <w:rPr>
            <w:rStyle w:val="Hyperlink"/>
          </w:rPr>
          <w:t>R2-2105791</w:t>
        </w:r>
      </w:hyperlink>
      <w:r w:rsidR="0099317D">
        <w:tab/>
        <w:t>Further considerations on SCG deactivation</w:t>
      </w:r>
      <w:r w:rsidR="0099317D">
        <w:tab/>
        <w:t>NEC</w:t>
      </w:r>
      <w:r w:rsidR="0099317D">
        <w:tab/>
        <w:t>discussion</w:t>
      </w:r>
      <w:r w:rsidR="0099317D">
        <w:tab/>
        <w:t>Rel-17</w:t>
      </w:r>
      <w:r w:rsidR="0099317D">
        <w:tab/>
        <w:t>LTE_NR_DC_enh2-Core</w:t>
      </w:r>
    </w:p>
    <w:p w14:paraId="576C6DAE" w14:textId="121FBDCD" w:rsidR="0099317D" w:rsidRDefault="008656F7" w:rsidP="0099317D">
      <w:pPr>
        <w:pStyle w:val="Doc-title"/>
      </w:pPr>
      <w:hyperlink r:id="rId188" w:history="1">
        <w:r>
          <w:rPr>
            <w:rStyle w:val="Hyperlink"/>
          </w:rPr>
          <w:t>R2-2105798</w:t>
        </w:r>
      </w:hyperlink>
      <w:r w:rsidR="0099317D">
        <w:tab/>
        <w:t>Measurements and maintenance of UL synch with a deactivated SCG</w:t>
      </w:r>
      <w:r w:rsidR="0099317D">
        <w:tab/>
        <w:t>InterDigital</w:t>
      </w:r>
      <w:r w:rsidR="0099317D">
        <w:tab/>
        <w:t>discussion</w:t>
      </w:r>
      <w:r w:rsidR="0099317D">
        <w:tab/>
        <w:t>Rel-17</w:t>
      </w:r>
      <w:r w:rsidR="0099317D">
        <w:tab/>
        <w:t>LTE_NR_DC_enh2-Core</w:t>
      </w:r>
    </w:p>
    <w:p w14:paraId="41D91F75" w14:textId="4516AC27" w:rsidR="0099317D" w:rsidRDefault="008656F7" w:rsidP="0099317D">
      <w:pPr>
        <w:pStyle w:val="Doc-title"/>
      </w:pPr>
      <w:hyperlink r:id="rId189" w:history="1">
        <w:r>
          <w:rPr>
            <w:rStyle w:val="Hyperlink"/>
          </w:rPr>
          <w:t>R2-2105829</w:t>
        </w:r>
      </w:hyperlink>
      <w:r w:rsidR="0099317D">
        <w:tab/>
        <w:t>UE behaviour in deactivated SCG</w:t>
      </w:r>
      <w:r w:rsidR="0099317D">
        <w:tab/>
        <w:t>Lenovo, Motorola Mobility</w:t>
      </w:r>
      <w:r w:rsidR="0099317D">
        <w:tab/>
        <w:t>discussion</w:t>
      </w:r>
      <w:r w:rsidR="0099317D">
        <w:tab/>
        <w:t>Rel-17</w:t>
      </w:r>
    </w:p>
    <w:p w14:paraId="17203D40" w14:textId="7B90F37B" w:rsidR="0099317D" w:rsidRDefault="008656F7" w:rsidP="0099317D">
      <w:pPr>
        <w:pStyle w:val="Doc-title"/>
      </w:pPr>
      <w:hyperlink r:id="rId190" w:history="1">
        <w:r>
          <w:rPr>
            <w:rStyle w:val="Hyperlink"/>
          </w:rPr>
          <w:t>R2-2105987</w:t>
        </w:r>
      </w:hyperlink>
      <w:r w:rsidR="0099317D">
        <w:tab/>
        <w:t>UE behaviour while the SCG is deactivated</w:t>
      </w:r>
      <w:r w:rsidR="0099317D">
        <w:tab/>
        <w:t>Huawei, HiSilicon</w:t>
      </w:r>
      <w:r w:rsidR="0099317D">
        <w:tab/>
        <w:t>other</w:t>
      </w:r>
      <w:r w:rsidR="0099317D">
        <w:tab/>
        <w:t>Rel-17</w:t>
      </w:r>
      <w:r w:rsidR="0099317D">
        <w:tab/>
        <w:t>LTE_NR_DC_enh2-Core</w:t>
      </w:r>
    </w:p>
    <w:p w14:paraId="0FF4B74A" w14:textId="1D5C0701" w:rsidR="0099317D" w:rsidRDefault="008656F7" w:rsidP="0099317D">
      <w:pPr>
        <w:pStyle w:val="Doc-title"/>
      </w:pPr>
      <w:hyperlink r:id="rId191" w:history="1">
        <w:r>
          <w:rPr>
            <w:rStyle w:val="Hyperlink"/>
          </w:rPr>
          <w:t>R2-2106023</w:t>
        </w:r>
      </w:hyperlink>
      <w:r w:rsidR="0099317D">
        <w:tab/>
        <w:t>Efficient SCG (de)activation</w:t>
      </w:r>
      <w:r w:rsidR="0099317D">
        <w:tab/>
        <w:t>Ericsson</w:t>
      </w:r>
      <w:r w:rsidR="0099317D">
        <w:tab/>
        <w:t>discussion</w:t>
      </w:r>
      <w:r w:rsidR="0099317D">
        <w:tab/>
        <w:t>LTE_NR_DC_enh2-Core</w:t>
      </w:r>
    </w:p>
    <w:p w14:paraId="3425212D" w14:textId="13A66E50" w:rsidR="0099317D" w:rsidRDefault="008656F7" w:rsidP="0099317D">
      <w:pPr>
        <w:pStyle w:val="Doc-title"/>
      </w:pPr>
      <w:hyperlink r:id="rId192" w:history="1">
        <w:r>
          <w:rPr>
            <w:rStyle w:val="Hyperlink"/>
          </w:rPr>
          <w:t>R2-2106107</w:t>
        </w:r>
      </w:hyperlink>
      <w:r w:rsidR="0099317D">
        <w:tab/>
        <w:t>UE Measurement Aspects in SCG Deactivation</w:t>
      </w:r>
      <w:r w:rsidR="0099317D">
        <w:tab/>
        <w:t>LG Electronics</w:t>
      </w:r>
      <w:r w:rsidR="0099317D">
        <w:tab/>
        <w:t>discussion</w:t>
      </w:r>
      <w:r w:rsidR="0099317D">
        <w:tab/>
        <w:t>Rel-17</w:t>
      </w:r>
      <w:r w:rsidR="0099317D">
        <w:tab/>
        <w:t>LTE_NR_DC_enh2-Core</w:t>
      </w:r>
      <w:r w:rsidR="0099317D">
        <w:tab/>
      </w:r>
      <w:hyperlink r:id="rId193" w:history="1">
        <w:r>
          <w:rPr>
            <w:rStyle w:val="Hyperlink"/>
          </w:rPr>
          <w:t>R2-2103569</w:t>
        </w:r>
      </w:hyperlink>
    </w:p>
    <w:p w14:paraId="1033D1AA" w14:textId="465735BF" w:rsidR="0099317D" w:rsidRDefault="008656F7" w:rsidP="0099317D">
      <w:pPr>
        <w:pStyle w:val="Doc-title"/>
      </w:pPr>
      <w:hyperlink r:id="rId194" w:history="1">
        <w:r>
          <w:rPr>
            <w:rStyle w:val="Hyperlink"/>
          </w:rPr>
          <w:t>R2-2106287</w:t>
        </w:r>
      </w:hyperlink>
      <w:r w:rsidR="0099317D">
        <w:tab/>
        <w:t>Discussion for UE behaviour in deactivated SCG</w:t>
      </w:r>
      <w:r w:rsidR="0099317D">
        <w:tab/>
        <w:t>SHARP Corporation</w:t>
      </w:r>
      <w:r w:rsidR="0099317D">
        <w:tab/>
        <w:t>discussion</w:t>
      </w:r>
      <w:r w:rsidR="0099317D">
        <w:tab/>
        <w:t>Rel-17</w:t>
      </w:r>
      <w:r w:rsidR="0099317D">
        <w:tab/>
        <w:t>LTE_NR_DC_enh2-Core</w:t>
      </w:r>
      <w:r w:rsidR="0099317D">
        <w:tab/>
      </w:r>
      <w:hyperlink r:id="rId195" w:history="1">
        <w:r>
          <w:rPr>
            <w:rStyle w:val="Hyperlink"/>
          </w:rPr>
          <w:t>R2-2104124</w:t>
        </w:r>
      </w:hyperlink>
    </w:p>
    <w:p w14:paraId="0CB2350F" w14:textId="76FEB494" w:rsidR="0099317D" w:rsidRDefault="008656F7" w:rsidP="0099317D">
      <w:pPr>
        <w:pStyle w:val="Doc-title"/>
      </w:pPr>
      <w:hyperlink r:id="rId196" w:history="1">
        <w:r>
          <w:rPr>
            <w:rStyle w:val="Hyperlink"/>
          </w:rPr>
          <w:t>R2-2106336</w:t>
        </w:r>
      </w:hyperlink>
      <w:r w:rsidR="0099317D">
        <w:tab/>
        <w:t>UE behavior during SCG deactivation</w:t>
      </w:r>
      <w:r w:rsidR="0099317D">
        <w:tab/>
        <w:t>MediaTek Inc.</w:t>
      </w:r>
      <w:r w:rsidR="0099317D">
        <w:tab/>
        <w:t>discussion</w:t>
      </w:r>
      <w:r w:rsidR="0099317D">
        <w:tab/>
        <w:t>LTE_NR_DC_enh2-Core</w:t>
      </w:r>
      <w:r w:rsidR="0099317D">
        <w:tab/>
      </w:r>
      <w:hyperlink r:id="rId197" w:history="1">
        <w:r>
          <w:rPr>
            <w:rStyle w:val="Hyperlink"/>
          </w:rPr>
          <w:t>R2-2104160</w:t>
        </w:r>
      </w:hyperlink>
    </w:p>
    <w:p w14:paraId="22493306" w14:textId="2BAA277D" w:rsidR="0099317D" w:rsidRDefault="0099317D" w:rsidP="0099317D">
      <w:pPr>
        <w:pStyle w:val="Doc-title"/>
      </w:pPr>
    </w:p>
    <w:p w14:paraId="39B9B23D" w14:textId="77777777" w:rsidR="0099317D" w:rsidRPr="0099317D" w:rsidRDefault="0099317D" w:rsidP="0099317D">
      <w:pPr>
        <w:pStyle w:val="Doc-text2"/>
      </w:pPr>
    </w:p>
    <w:p w14:paraId="024FA0ED" w14:textId="4FA25950" w:rsidR="000D255B" w:rsidRPr="000D255B" w:rsidRDefault="000D255B" w:rsidP="00E773C7">
      <w:pPr>
        <w:pStyle w:val="Heading4"/>
      </w:pPr>
      <w:r w:rsidRPr="000D255B">
        <w:t>8.2.2.3</w:t>
      </w:r>
      <w:r w:rsidRPr="000D255B">
        <w:tab/>
        <w:t xml:space="preserve">Activation of deactivated SCG  </w:t>
      </w:r>
    </w:p>
    <w:p w14:paraId="6D0074BB" w14:textId="77777777" w:rsidR="0084585D" w:rsidRPr="000D255B" w:rsidRDefault="0084585D" w:rsidP="0084585D">
      <w:pPr>
        <w:pStyle w:val="Comments"/>
      </w:pPr>
      <w:r w:rsidRPr="000D255B">
        <w:t>This agenda item will not be treated in this meeting.</w:t>
      </w:r>
    </w:p>
    <w:p w14:paraId="1EEE0323" w14:textId="77777777" w:rsidR="000D255B" w:rsidRP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4DD6B105" w14:textId="533599D7" w:rsidR="0099317D" w:rsidRDefault="008656F7" w:rsidP="0099317D">
      <w:pPr>
        <w:pStyle w:val="Doc-title"/>
      </w:pPr>
      <w:hyperlink r:id="rId198" w:history="1">
        <w:r>
          <w:rPr>
            <w:rStyle w:val="Hyperlink"/>
          </w:rPr>
          <w:t>R2-2105010</w:t>
        </w:r>
      </w:hyperlink>
      <w:r w:rsidR="0099317D">
        <w:tab/>
        <w:t>Discussion on random access in SCG fast activation</w:t>
      </w:r>
      <w:r w:rsidR="0099317D">
        <w:tab/>
        <w:t>Futurewei</w:t>
      </w:r>
      <w:r w:rsidR="0099317D">
        <w:tab/>
        <w:t>discussion</w:t>
      </w:r>
      <w:r w:rsidR="0099317D">
        <w:tab/>
        <w:t>Rel-17</w:t>
      </w:r>
      <w:r w:rsidR="0099317D">
        <w:tab/>
        <w:t>LTE_NR_DC_enh2-Core</w:t>
      </w:r>
      <w:r w:rsidR="0099317D">
        <w:tab/>
      </w:r>
      <w:hyperlink r:id="rId199" w:history="1">
        <w:r>
          <w:rPr>
            <w:rStyle w:val="Hyperlink"/>
          </w:rPr>
          <w:t>R2-2103153</w:t>
        </w:r>
      </w:hyperlink>
    </w:p>
    <w:p w14:paraId="2288DB81" w14:textId="68FEB3DF" w:rsidR="0099317D" w:rsidRDefault="008656F7" w:rsidP="0099317D">
      <w:pPr>
        <w:pStyle w:val="Doc-title"/>
      </w:pPr>
      <w:hyperlink r:id="rId200" w:history="1">
        <w:r>
          <w:rPr>
            <w:rStyle w:val="Hyperlink"/>
          </w:rPr>
          <w:t>R2-2105140</w:t>
        </w:r>
      </w:hyperlink>
      <w:r w:rsidR="0099317D">
        <w:tab/>
        <w:t>UE initiation of SCG re-activation request</w:t>
      </w:r>
      <w:r w:rsidR="0099317D">
        <w:tab/>
        <w:t>Apple Inc</w:t>
      </w:r>
      <w:r w:rsidR="0099317D">
        <w:tab/>
        <w:t>discussion</w:t>
      </w:r>
      <w:r w:rsidR="0099317D">
        <w:tab/>
        <w:t>Rel-17</w:t>
      </w:r>
      <w:r w:rsidR="0099317D">
        <w:tab/>
        <w:t>LTE_NR_DC_enh2-Core</w:t>
      </w:r>
      <w:r w:rsidR="0099317D">
        <w:tab/>
      </w:r>
      <w:hyperlink r:id="rId201" w:history="1">
        <w:r>
          <w:rPr>
            <w:rStyle w:val="Hyperlink"/>
          </w:rPr>
          <w:t>R2-2103886</w:t>
        </w:r>
      </w:hyperlink>
    </w:p>
    <w:p w14:paraId="718F1A01" w14:textId="24D94BB7" w:rsidR="0099317D" w:rsidRDefault="008656F7" w:rsidP="0099317D">
      <w:pPr>
        <w:pStyle w:val="Doc-title"/>
      </w:pPr>
      <w:hyperlink r:id="rId202" w:history="1">
        <w:r>
          <w:rPr>
            <w:rStyle w:val="Hyperlink"/>
          </w:rPr>
          <w:t>R2-2105440</w:t>
        </w:r>
      </w:hyperlink>
      <w:r w:rsidR="0099317D">
        <w:tab/>
        <w:t>Activation of deactivated SCG</w:t>
      </w:r>
      <w:r w:rsidR="0099317D">
        <w:tab/>
        <w:t>NTT DOCOMO INC.</w:t>
      </w:r>
      <w:r w:rsidR="0099317D">
        <w:tab/>
        <w:t>discussion</w:t>
      </w:r>
      <w:r w:rsidR="0099317D">
        <w:tab/>
        <w:t>Rel-17</w:t>
      </w:r>
      <w:r w:rsidR="0099317D">
        <w:tab/>
        <w:t>LTE_NR_DC_enh2-Core</w:t>
      </w:r>
      <w:r w:rsidR="0099317D">
        <w:tab/>
        <w:t>Late</w:t>
      </w:r>
    </w:p>
    <w:p w14:paraId="14914D17" w14:textId="51C2CA6D" w:rsidR="0099317D" w:rsidRDefault="008656F7" w:rsidP="0099317D">
      <w:pPr>
        <w:pStyle w:val="Doc-title"/>
      </w:pPr>
      <w:hyperlink r:id="rId203" w:history="1">
        <w:r>
          <w:rPr>
            <w:rStyle w:val="Hyperlink"/>
          </w:rPr>
          <w:t>R2-2105548</w:t>
        </w:r>
      </w:hyperlink>
      <w:r w:rsidR="0099317D">
        <w:tab/>
        <w:t>Discussion on UE behaviour when SCG is deactivated</w:t>
      </w:r>
      <w:r w:rsidR="0099317D">
        <w:tab/>
        <w:t>Spreadtrum Communications</w:t>
      </w:r>
      <w:r w:rsidR="0099317D">
        <w:tab/>
        <w:t>discussion</w:t>
      </w:r>
      <w:r w:rsidR="0099317D">
        <w:tab/>
        <w:t>Rel-17</w:t>
      </w:r>
      <w:r w:rsidR="0099317D">
        <w:tab/>
        <w:t>LTE_NR_DC_enh2-Core</w:t>
      </w:r>
    </w:p>
    <w:p w14:paraId="6FDF32D7" w14:textId="4E58ED2D" w:rsidR="0099317D" w:rsidRDefault="008656F7" w:rsidP="0099317D">
      <w:pPr>
        <w:pStyle w:val="Doc-title"/>
      </w:pPr>
      <w:hyperlink r:id="rId204" w:history="1">
        <w:r>
          <w:rPr>
            <w:rStyle w:val="Hyperlink"/>
          </w:rPr>
          <w:t>R2-2106058</w:t>
        </w:r>
      </w:hyperlink>
      <w:r w:rsidR="0099317D">
        <w:tab/>
        <w:t>Remaining aspects concerning SCG activation procedure</w:t>
      </w:r>
      <w:r w:rsidR="0099317D">
        <w:tab/>
        <w:t>Samsung Telecommunications</w:t>
      </w:r>
      <w:r w:rsidR="0099317D">
        <w:tab/>
        <w:t>discussion</w:t>
      </w:r>
      <w:r w:rsidR="0099317D">
        <w:tab/>
        <w:t>Rel-17</w:t>
      </w:r>
      <w:r w:rsidR="0099317D">
        <w:tab/>
        <w:t>LTE_NR_DC_enh2-Core</w:t>
      </w:r>
    </w:p>
    <w:p w14:paraId="1C014DD4" w14:textId="70E7E7DA" w:rsidR="0099317D" w:rsidRDefault="008656F7" w:rsidP="0099317D">
      <w:pPr>
        <w:pStyle w:val="Doc-title"/>
      </w:pPr>
      <w:hyperlink r:id="rId205" w:history="1">
        <w:r>
          <w:rPr>
            <w:rStyle w:val="Hyperlink"/>
          </w:rPr>
          <w:t>R2-2106108</w:t>
        </w:r>
      </w:hyperlink>
      <w:r w:rsidR="0099317D">
        <w:tab/>
        <w:t>Activation of SCG</w:t>
      </w:r>
      <w:r w:rsidR="0099317D">
        <w:tab/>
        <w:t>LG Electronics</w:t>
      </w:r>
      <w:r w:rsidR="0099317D">
        <w:tab/>
        <w:t>discussion</w:t>
      </w:r>
      <w:r w:rsidR="0099317D">
        <w:tab/>
        <w:t>Rel-17</w:t>
      </w:r>
      <w:r w:rsidR="0099317D">
        <w:tab/>
        <w:t>LTE_NR_DC_enh2-Core</w:t>
      </w:r>
      <w:r w:rsidR="0099317D">
        <w:tab/>
      </w:r>
      <w:hyperlink r:id="rId206" w:history="1">
        <w:r>
          <w:rPr>
            <w:rStyle w:val="Hyperlink"/>
          </w:rPr>
          <w:t>R2-2103570</w:t>
        </w:r>
      </w:hyperlink>
    </w:p>
    <w:p w14:paraId="4DA2A200" w14:textId="6B56FD8F" w:rsidR="0099317D" w:rsidRDefault="008656F7" w:rsidP="0099317D">
      <w:pPr>
        <w:pStyle w:val="Doc-title"/>
      </w:pPr>
      <w:hyperlink r:id="rId207" w:history="1">
        <w:r>
          <w:rPr>
            <w:rStyle w:val="Hyperlink"/>
          </w:rPr>
          <w:t>R2-2106258</w:t>
        </w:r>
      </w:hyperlink>
      <w:r w:rsidR="0099317D">
        <w:tab/>
        <w:t>Discussions on activation of deactivated SCG</w:t>
      </w:r>
      <w:r w:rsidR="0099317D">
        <w:tab/>
        <w:t>CMCC</w:t>
      </w:r>
      <w:r w:rsidR="0099317D">
        <w:tab/>
        <w:t>discussion</w:t>
      </w:r>
      <w:r w:rsidR="0099317D">
        <w:tab/>
        <w:t>Rel-17</w:t>
      </w:r>
      <w:r w:rsidR="0099317D">
        <w:tab/>
        <w:t>LTE_NR_DC_enh2-Core</w:t>
      </w:r>
    </w:p>
    <w:p w14:paraId="3B535109" w14:textId="07A12919" w:rsidR="0099317D" w:rsidRDefault="008656F7" w:rsidP="0099317D">
      <w:pPr>
        <w:pStyle w:val="Doc-title"/>
      </w:pPr>
      <w:hyperlink r:id="rId208" w:history="1">
        <w:r>
          <w:rPr>
            <w:rStyle w:val="Hyperlink"/>
          </w:rPr>
          <w:t>R2-2106312</w:t>
        </w:r>
      </w:hyperlink>
      <w:r w:rsidR="0099317D">
        <w:tab/>
        <w:t>Discussion on SCG activation</w:t>
      </w:r>
      <w:r w:rsidR="0099317D">
        <w:tab/>
        <w:t>SHARP Corporation</w:t>
      </w:r>
      <w:r w:rsidR="0099317D">
        <w:tab/>
        <w:t>discussion</w:t>
      </w:r>
      <w:r w:rsidR="0099317D">
        <w:tab/>
        <w:t>Rel-17</w:t>
      </w:r>
      <w:r w:rsidR="0099317D">
        <w:tab/>
        <w:t>LTE_NR_DC_enh2-Core</w:t>
      </w:r>
      <w:r w:rsidR="0099317D">
        <w:tab/>
      </w:r>
      <w:hyperlink r:id="rId209" w:history="1">
        <w:r>
          <w:rPr>
            <w:rStyle w:val="Hyperlink"/>
          </w:rPr>
          <w:t>R2-2104170</w:t>
        </w:r>
      </w:hyperlink>
    </w:p>
    <w:p w14:paraId="6DEC6591" w14:textId="0658A7E8" w:rsidR="0099317D" w:rsidRDefault="0099317D" w:rsidP="0099317D">
      <w:pPr>
        <w:pStyle w:val="Doc-title"/>
      </w:pPr>
    </w:p>
    <w:p w14:paraId="122E1666" w14:textId="77777777" w:rsidR="0099317D" w:rsidRPr="0099317D" w:rsidRDefault="0099317D" w:rsidP="0099317D">
      <w:pPr>
        <w:pStyle w:val="Doc-text2"/>
      </w:pPr>
    </w:p>
    <w:p w14:paraId="2BFB1CF9" w14:textId="23F7A11C" w:rsidR="000D255B" w:rsidRPr="000D255B" w:rsidRDefault="000D255B" w:rsidP="00E773C7">
      <w:pPr>
        <w:pStyle w:val="Heading4"/>
      </w:pPr>
      <w:r w:rsidRPr="000D255B">
        <w:t>8.2.2.4</w:t>
      </w:r>
      <w:r w:rsidRPr="000D255B">
        <w:tab/>
        <w:t>Other aspects of SCG activation/deactivation</w:t>
      </w:r>
    </w:p>
    <w:p w14:paraId="5B934C54" w14:textId="77777777" w:rsidR="000D255B" w:rsidRPr="000D255B" w:rsidRDefault="000D255B" w:rsidP="000D255B">
      <w:pPr>
        <w:pStyle w:val="Comments"/>
      </w:pPr>
      <w:r w:rsidRPr="000D255B">
        <w:t>This agenda item will be deprioritized during this meeting .</w:t>
      </w:r>
    </w:p>
    <w:p w14:paraId="2B8FED33" w14:textId="5570D02D" w:rsidR="0099317D" w:rsidRDefault="008656F7" w:rsidP="0099317D">
      <w:pPr>
        <w:pStyle w:val="Doc-title"/>
      </w:pPr>
      <w:hyperlink r:id="rId210" w:history="1">
        <w:r>
          <w:rPr>
            <w:rStyle w:val="Hyperlink"/>
          </w:rPr>
          <w:t>R2-2104943</w:t>
        </w:r>
      </w:hyperlink>
      <w:r w:rsidR="0099317D">
        <w:tab/>
        <w:t>Discussion on TRS activation for fast SCell activation</w:t>
      </w:r>
      <w:r w:rsidR="0099317D">
        <w:tab/>
        <w:t>OPPO</w:t>
      </w:r>
      <w:r w:rsidR="0099317D">
        <w:tab/>
        <w:t>discussion</w:t>
      </w:r>
      <w:r w:rsidR="0099317D">
        <w:tab/>
        <w:t>Rel-17</w:t>
      </w:r>
      <w:r w:rsidR="0099317D">
        <w:tab/>
        <w:t>LTE_NR_DC_enh2-Core</w:t>
      </w:r>
    </w:p>
    <w:p w14:paraId="40FC33B5" w14:textId="61F4DA05" w:rsidR="0099317D" w:rsidRDefault="008656F7" w:rsidP="0099317D">
      <w:pPr>
        <w:pStyle w:val="Doc-title"/>
      </w:pPr>
      <w:hyperlink r:id="rId211" w:history="1">
        <w:r>
          <w:rPr>
            <w:rStyle w:val="Hyperlink"/>
          </w:rPr>
          <w:t>R2-2106259</w:t>
        </w:r>
      </w:hyperlink>
      <w:r w:rsidR="0099317D">
        <w:tab/>
        <w:t>Considerations for fast MCG link recovery with deactivated SCG</w:t>
      </w:r>
      <w:r w:rsidR="0099317D">
        <w:tab/>
        <w:t>CMCC</w:t>
      </w:r>
      <w:r w:rsidR="0099317D">
        <w:tab/>
        <w:t>discussion</w:t>
      </w:r>
      <w:r w:rsidR="0099317D">
        <w:tab/>
        <w:t>Rel-17</w:t>
      </w:r>
      <w:r w:rsidR="0099317D">
        <w:tab/>
        <w:t>LTE_NR_DC_enh2-Core</w:t>
      </w:r>
    </w:p>
    <w:p w14:paraId="5112D13C" w14:textId="26587102" w:rsidR="0099317D" w:rsidRDefault="0099317D" w:rsidP="0099317D">
      <w:pPr>
        <w:pStyle w:val="Doc-title"/>
      </w:pPr>
    </w:p>
    <w:p w14:paraId="29F433CB" w14:textId="77777777" w:rsidR="0099317D" w:rsidRPr="0099317D" w:rsidRDefault="0099317D" w:rsidP="0099317D">
      <w:pPr>
        <w:pStyle w:val="Doc-text2"/>
      </w:pPr>
    </w:p>
    <w:p w14:paraId="3CE4247B" w14:textId="0D1DF37E" w:rsidR="000D255B" w:rsidRPr="000D255B" w:rsidRDefault="000D255B" w:rsidP="00137FD4">
      <w:pPr>
        <w:pStyle w:val="Heading3"/>
      </w:pPr>
      <w:r w:rsidRPr="000D255B">
        <w:t>8.2.3</w:t>
      </w:r>
      <w:r w:rsidRPr="000D255B">
        <w:tab/>
        <w:t>Conditional PSCell change / addition</w:t>
      </w:r>
    </w:p>
    <w:p w14:paraId="17586717" w14:textId="77777777" w:rsidR="000D255B" w:rsidRPr="000D255B" w:rsidRDefault="000D255B" w:rsidP="000D255B">
      <w:pPr>
        <w:pStyle w:val="Comments"/>
      </w:pPr>
      <w:r w:rsidRPr="000D255B">
        <w:t xml:space="preserve">No documents should be submitted to 8.2.3. Please submit to.8.2.3.x </w:t>
      </w:r>
    </w:p>
    <w:p w14:paraId="3577A01E" w14:textId="4A4D1655" w:rsidR="000D255B" w:rsidRPr="000D255B" w:rsidRDefault="000D255B" w:rsidP="00E773C7">
      <w:pPr>
        <w:pStyle w:val="Heading4"/>
      </w:pPr>
      <w:r w:rsidRPr="000D255B">
        <w:t>8.2.3.1</w:t>
      </w:r>
      <w:r w:rsidRPr="000D255B">
        <w:tab/>
        <w:t xml:space="preserve">CPAC procedures </w:t>
      </w:r>
      <w:r w:rsidR="00237464">
        <w:t>from network perspective</w:t>
      </w:r>
    </w:p>
    <w:p w14:paraId="47086120" w14:textId="29CA1C5B" w:rsidR="000D255B" w:rsidRDefault="000D255B" w:rsidP="000D255B">
      <w:pPr>
        <w:pStyle w:val="Comments"/>
      </w:pPr>
      <w:r w:rsidRPr="000D255B">
        <w:t>Including discussion on CPAC configuration and execution details</w:t>
      </w:r>
      <w:r w:rsidR="00BE4C71">
        <w:t xml:space="preserve"> and Stage-2 signalling flows</w:t>
      </w:r>
      <w:r w:rsidRPr="000D255B">
        <w:t>.</w:t>
      </w:r>
    </w:p>
    <w:p w14:paraId="2C052886" w14:textId="119C466C" w:rsidR="00BE4C71" w:rsidRDefault="00BE4C71" w:rsidP="00BE4C71">
      <w:pPr>
        <w:pStyle w:val="Comments"/>
      </w:pPr>
      <w:r>
        <w:t>Including discussion on the design of inter-node messages (to answer RAN3 LS questions)</w:t>
      </w:r>
      <w:r w:rsidR="00237464">
        <w:t>.</w:t>
      </w:r>
    </w:p>
    <w:p w14:paraId="34754AD9" w14:textId="0A5E8F07" w:rsidR="00A81091" w:rsidRPr="00A81091" w:rsidRDefault="00BE4C71">
      <w:pPr>
        <w:pStyle w:val="Comments"/>
      </w:pPr>
      <w:r>
        <w:t>Including discussion on whether T-SN can add PSCell not proposed by S-SN</w:t>
      </w:r>
      <w:r w:rsidR="00237464">
        <w:t>.</w:t>
      </w:r>
    </w:p>
    <w:p w14:paraId="02E2C7C5" w14:textId="3FFC2F84" w:rsidR="00BD7E8D" w:rsidRDefault="00BD7E8D" w:rsidP="00BD7E8D">
      <w:pPr>
        <w:pStyle w:val="Doc-text2"/>
        <w:ind w:left="0" w:firstLine="0"/>
      </w:pPr>
    </w:p>
    <w:p w14:paraId="48B7BDA2" w14:textId="4BF2D228" w:rsidR="00EA02ED" w:rsidRDefault="00EA02ED" w:rsidP="00BD7E8D">
      <w:pPr>
        <w:pStyle w:val="Doc-text2"/>
        <w:ind w:left="0" w:firstLine="0"/>
      </w:pPr>
    </w:p>
    <w:p w14:paraId="5380537E" w14:textId="7CA50F20" w:rsidR="00EA02ED" w:rsidRDefault="008656F7" w:rsidP="00EA02ED">
      <w:pPr>
        <w:pStyle w:val="Doc-title"/>
      </w:pPr>
      <w:hyperlink r:id="rId212" w:history="1">
        <w:r>
          <w:rPr>
            <w:rStyle w:val="Hyperlink"/>
          </w:rPr>
          <w:t>R2-2106059</w:t>
        </w:r>
      </w:hyperlink>
      <w:r w:rsidR="00EA02ED">
        <w:tab/>
        <w:t>CPAC stage 2 flow, progressing remaining issues</w:t>
      </w:r>
      <w:r w:rsidR="00EA02ED">
        <w:tab/>
        <w:t>Samsung Telecommunications</w:t>
      </w:r>
      <w:r w:rsidR="00EA02ED">
        <w:tab/>
        <w:t>discussion</w:t>
      </w:r>
      <w:r w:rsidR="00EA02ED">
        <w:tab/>
        <w:t>Rel-17</w:t>
      </w:r>
      <w:r w:rsidR="00EA02ED">
        <w:tab/>
        <w:t>LTE_NR_DC_enh2-Core</w:t>
      </w:r>
    </w:p>
    <w:p w14:paraId="3D752E5C" w14:textId="77777777" w:rsidR="00EA02ED" w:rsidRDefault="00EA02ED" w:rsidP="00BD7E8D">
      <w:pPr>
        <w:pStyle w:val="Doc-text2"/>
        <w:ind w:left="0" w:firstLine="0"/>
      </w:pPr>
    </w:p>
    <w:p w14:paraId="66C637D3" w14:textId="77777777" w:rsidR="00BD7E8D" w:rsidRPr="00BD7E8D" w:rsidRDefault="00BD7E8D" w:rsidP="00BD7E8D">
      <w:pPr>
        <w:pStyle w:val="Doc-text2"/>
      </w:pPr>
    </w:p>
    <w:p w14:paraId="15788D56" w14:textId="13A0DFCD" w:rsidR="00712C2B" w:rsidRDefault="008656F7" w:rsidP="00712C2B">
      <w:pPr>
        <w:pStyle w:val="Doc-title"/>
      </w:pPr>
      <w:hyperlink r:id="rId213" w:history="1">
        <w:r>
          <w:rPr>
            <w:rStyle w:val="Hyperlink"/>
          </w:rPr>
          <w:t>R2-2105988</w:t>
        </w:r>
      </w:hyperlink>
      <w:r w:rsidR="00712C2B">
        <w:tab/>
        <w:t>Inter-node message design (with draft reply LS to RAN3)</w:t>
      </w:r>
      <w:r w:rsidR="00712C2B">
        <w:tab/>
        <w:t>Huawei, HiSilicon</w:t>
      </w:r>
      <w:r w:rsidR="00712C2B">
        <w:tab/>
        <w:t>other</w:t>
      </w:r>
      <w:r w:rsidR="00712C2B">
        <w:tab/>
        <w:t>Rel-17</w:t>
      </w:r>
      <w:r w:rsidR="00712C2B">
        <w:tab/>
        <w:t>LTE_NR_DC_enh2-Core</w:t>
      </w:r>
    </w:p>
    <w:p w14:paraId="5C0984A0" w14:textId="2827A9DB" w:rsidR="00EA02ED" w:rsidRDefault="008656F7" w:rsidP="00EA02ED">
      <w:pPr>
        <w:pStyle w:val="Doc-title"/>
      </w:pPr>
      <w:hyperlink r:id="rId214" w:history="1">
        <w:r>
          <w:rPr>
            <w:rStyle w:val="Hyperlink"/>
          </w:rPr>
          <w:t>R2-2104998</w:t>
        </w:r>
      </w:hyperlink>
      <w:r w:rsidR="00EA02ED">
        <w:tab/>
        <w:t>Discussion on RAN3 LS on CPAC</w:t>
      </w:r>
      <w:r w:rsidR="00EA02ED">
        <w:tab/>
        <w:t>Nokia, Nokia Shanghai Bell</w:t>
      </w:r>
      <w:r w:rsidR="00EA02ED">
        <w:tab/>
        <w:t>discussion</w:t>
      </w:r>
      <w:r w:rsidR="00EA02ED">
        <w:tab/>
        <w:t>Rel-17</w:t>
      </w:r>
      <w:r w:rsidR="00EA02ED">
        <w:tab/>
        <w:t>LTE_NR_DC_enh2-Core</w:t>
      </w:r>
    </w:p>
    <w:p w14:paraId="54716E61" w14:textId="1EA4540F" w:rsidR="00EA02ED" w:rsidRDefault="00EA02ED" w:rsidP="00EA02ED">
      <w:pPr>
        <w:pStyle w:val="Doc-text2"/>
      </w:pPr>
    </w:p>
    <w:p w14:paraId="14BFB64E" w14:textId="7F2CD3F6" w:rsidR="00EA02ED" w:rsidRDefault="008656F7" w:rsidP="00EA02ED">
      <w:pPr>
        <w:pStyle w:val="Doc-title"/>
      </w:pPr>
      <w:hyperlink r:id="rId215" w:history="1">
        <w:r>
          <w:rPr>
            <w:rStyle w:val="Hyperlink"/>
          </w:rPr>
          <w:t>R2-2105989</w:t>
        </w:r>
      </w:hyperlink>
      <w:r w:rsidR="00EA02ED">
        <w:tab/>
        <w:t>Source SN configuration update at or after SN-initiated CPC</w:t>
      </w:r>
      <w:r w:rsidR="00EA02ED">
        <w:tab/>
        <w:t>Huawei, HiSilicon</w:t>
      </w:r>
      <w:r w:rsidR="00EA02ED">
        <w:tab/>
        <w:t>discussion</w:t>
      </w:r>
      <w:r w:rsidR="00EA02ED">
        <w:tab/>
        <w:t>Rel-17</w:t>
      </w:r>
      <w:r w:rsidR="00EA02ED">
        <w:tab/>
        <w:t>LTE_NR_DC_enh2-Core</w:t>
      </w:r>
      <w:r w:rsidR="00EA02ED">
        <w:tab/>
      </w:r>
    </w:p>
    <w:p w14:paraId="19C199CB" w14:textId="35074158" w:rsidR="00EA02ED" w:rsidRDefault="00EA02ED" w:rsidP="00EA02ED">
      <w:pPr>
        <w:pStyle w:val="Agreement"/>
      </w:pPr>
      <w:r>
        <w:t xml:space="preserve">Revised in </w:t>
      </w:r>
      <w:hyperlink r:id="rId216" w:history="1">
        <w:r w:rsidR="008656F7">
          <w:rPr>
            <w:rStyle w:val="Hyperlink"/>
          </w:rPr>
          <w:t>R2-2106436</w:t>
        </w:r>
      </w:hyperlink>
    </w:p>
    <w:p w14:paraId="3335B0DA" w14:textId="5653A948" w:rsidR="00EA02ED" w:rsidRDefault="008656F7" w:rsidP="00EA02ED">
      <w:pPr>
        <w:pStyle w:val="Doc-title"/>
      </w:pPr>
      <w:hyperlink r:id="rId217" w:history="1">
        <w:r>
          <w:rPr>
            <w:rStyle w:val="Hyperlink"/>
          </w:rPr>
          <w:t>R2-2106436</w:t>
        </w:r>
      </w:hyperlink>
      <w:r w:rsidR="00EA02ED">
        <w:tab/>
        <w:t>Source SN configuration update at or after SN-initiated CPC</w:t>
      </w:r>
      <w:r w:rsidR="00EA02ED">
        <w:tab/>
        <w:t>Huawei, HiSilicon</w:t>
      </w:r>
      <w:r w:rsidR="00EA02ED">
        <w:tab/>
        <w:t>discussion</w:t>
      </w:r>
      <w:r w:rsidR="00EA02ED">
        <w:tab/>
        <w:t>Rel-17</w:t>
      </w:r>
      <w:r w:rsidR="00EA02ED">
        <w:tab/>
        <w:t>LTE_NR_DC_enh2-Core</w:t>
      </w:r>
      <w:r w:rsidR="00EA02ED">
        <w:tab/>
      </w:r>
      <w:hyperlink r:id="rId218" w:history="1">
        <w:r>
          <w:rPr>
            <w:rStyle w:val="Hyperlink"/>
          </w:rPr>
          <w:t>R2-2105989</w:t>
        </w:r>
      </w:hyperlink>
      <w:r w:rsidR="00EA02ED">
        <w:tab/>
        <w:t>Late</w:t>
      </w:r>
    </w:p>
    <w:p w14:paraId="21398E9B" w14:textId="38208AE7" w:rsidR="00EA02ED" w:rsidRDefault="00EA02ED" w:rsidP="00EA02ED">
      <w:pPr>
        <w:pStyle w:val="Doc-text2"/>
      </w:pPr>
    </w:p>
    <w:p w14:paraId="537D9B68" w14:textId="77777777" w:rsidR="00EA02ED" w:rsidRPr="00EA02ED" w:rsidRDefault="00EA02ED" w:rsidP="00EA02ED">
      <w:pPr>
        <w:pStyle w:val="Doc-text2"/>
      </w:pPr>
    </w:p>
    <w:p w14:paraId="07F44530" w14:textId="6BF86962" w:rsidR="0099317D" w:rsidRDefault="008656F7" w:rsidP="0099317D">
      <w:pPr>
        <w:pStyle w:val="Doc-title"/>
      </w:pPr>
      <w:hyperlink r:id="rId219" w:history="1">
        <w:r>
          <w:rPr>
            <w:rStyle w:val="Hyperlink"/>
          </w:rPr>
          <w:t>R2-2104996</w:t>
        </w:r>
      </w:hyperlink>
      <w:r w:rsidR="0099317D">
        <w:tab/>
        <w:t>SN-initiated Conditional PSCell Change – clarifications</w:t>
      </w:r>
      <w:r w:rsidR="0099317D">
        <w:tab/>
        <w:t>Nokia, Nokia Shanghai Bell</w:t>
      </w:r>
      <w:r w:rsidR="0099317D">
        <w:tab/>
        <w:t>discussion</w:t>
      </w:r>
      <w:r w:rsidR="0099317D">
        <w:tab/>
        <w:t>Rel-17</w:t>
      </w:r>
      <w:r w:rsidR="0099317D">
        <w:tab/>
        <w:t>LTE_NR_DC_enh2-Core</w:t>
      </w:r>
    </w:p>
    <w:p w14:paraId="762521DE" w14:textId="34480F30" w:rsidR="0099317D" w:rsidRDefault="008656F7" w:rsidP="0099317D">
      <w:pPr>
        <w:pStyle w:val="Doc-title"/>
      </w:pPr>
      <w:hyperlink r:id="rId220" w:history="1">
        <w:r>
          <w:rPr>
            <w:rStyle w:val="Hyperlink"/>
          </w:rPr>
          <w:t>R2-2104997</w:t>
        </w:r>
      </w:hyperlink>
      <w:r w:rsidR="0099317D">
        <w:tab/>
        <w:t>On CPAC Procedures and Further Functionalities</w:t>
      </w:r>
      <w:r w:rsidR="0099317D">
        <w:tab/>
        <w:t>Nokia, Nokia Shanghai Bell</w:t>
      </w:r>
      <w:r w:rsidR="0099317D">
        <w:tab/>
        <w:t>discussion</w:t>
      </w:r>
      <w:r w:rsidR="0099317D">
        <w:tab/>
        <w:t>Rel-17</w:t>
      </w:r>
      <w:r w:rsidR="0099317D">
        <w:tab/>
        <w:t>LTE_NR_DC_enh2-Core</w:t>
      </w:r>
    </w:p>
    <w:p w14:paraId="07B78939" w14:textId="58D488F6" w:rsidR="0099317D" w:rsidRDefault="008656F7" w:rsidP="0099317D">
      <w:pPr>
        <w:pStyle w:val="Doc-title"/>
      </w:pPr>
      <w:hyperlink r:id="rId221" w:history="1">
        <w:r>
          <w:rPr>
            <w:rStyle w:val="Hyperlink"/>
          </w:rPr>
          <w:t>R2-2105012</w:t>
        </w:r>
      </w:hyperlink>
      <w:r w:rsidR="0099317D">
        <w:tab/>
        <w:t>Discussion on the procedure of SN initiated CPC</w:t>
      </w:r>
      <w:r w:rsidR="0099317D">
        <w:tab/>
        <w:t>Futurewei</w:t>
      </w:r>
      <w:r w:rsidR="0099317D">
        <w:tab/>
        <w:t>discussion</w:t>
      </w:r>
      <w:r w:rsidR="0099317D">
        <w:tab/>
        <w:t>Rel-17</w:t>
      </w:r>
      <w:r w:rsidR="0099317D">
        <w:tab/>
        <w:t>LTE_NR_DC_enh2-Core</w:t>
      </w:r>
      <w:r w:rsidR="0099317D">
        <w:tab/>
      </w:r>
      <w:hyperlink r:id="rId222" w:history="1">
        <w:r>
          <w:rPr>
            <w:rStyle w:val="Hyperlink"/>
          </w:rPr>
          <w:t>R2-2103155</w:t>
        </w:r>
      </w:hyperlink>
    </w:p>
    <w:p w14:paraId="69C5B0AA" w14:textId="11365F11" w:rsidR="0099317D" w:rsidRDefault="008656F7" w:rsidP="0099317D">
      <w:pPr>
        <w:pStyle w:val="Doc-title"/>
      </w:pPr>
      <w:hyperlink r:id="rId223" w:history="1">
        <w:r>
          <w:rPr>
            <w:rStyle w:val="Hyperlink"/>
          </w:rPr>
          <w:t>R2-2105060</w:t>
        </w:r>
      </w:hyperlink>
      <w:r w:rsidR="0099317D">
        <w:tab/>
        <w:t>Discussion on the remaining issues for SN initiated inter-SN CPC</w:t>
      </w:r>
      <w:r w:rsidR="0099317D">
        <w:tab/>
        <w:t>CATT</w:t>
      </w:r>
      <w:r w:rsidR="0099317D">
        <w:tab/>
        <w:t>discussion</w:t>
      </w:r>
      <w:r w:rsidR="0099317D">
        <w:tab/>
        <w:t>Rel-17</w:t>
      </w:r>
      <w:r w:rsidR="0099317D">
        <w:tab/>
        <w:t>LTE_NR_DC_enh2-Core</w:t>
      </w:r>
    </w:p>
    <w:p w14:paraId="7801D0D2" w14:textId="62D4237B" w:rsidR="0099317D" w:rsidRDefault="008656F7" w:rsidP="0099317D">
      <w:pPr>
        <w:pStyle w:val="Doc-title"/>
      </w:pPr>
      <w:hyperlink r:id="rId224" w:history="1">
        <w:r>
          <w:rPr>
            <w:rStyle w:val="Hyperlink"/>
          </w:rPr>
          <w:t>R2-2105061</w:t>
        </w:r>
      </w:hyperlink>
      <w:r w:rsidR="0099317D">
        <w:tab/>
        <w:t>Discussion on the inter-node message design</w:t>
      </w:r>
      <w:r w:rsidR="0099317D">
        <w:tab/>
        <w:t>CATT</w:t>
      </w:r>
      <w:r w:rsidR="0099317D">
        <w:tab/>
        <w:t>discussion</w:t>
      </w:r>
      <w:r w:rsidR="0099317D">
        <w:tab/>
        <w:t>Rel-17</w:t>
      </w:r>
      <w:r w:rsidR="0099317D">
        <w:tab/>
        <w:t>LTE_NR_DC_enh2-Core</w:t>
      </w:r>
    </w:p>
    <w:p w14:paraId="1D8B430E" w14:textId="3457B9C9" w:rsidR="0099317D" w:rsidRDefault="008656F7" w:rsidP="0099317D">
      <w:pPr>
        <w:pStyle w:val="Doc-title"/>
      </w:pPr>
      <w:hyperlink r:id="rId225" w:history="1">
        <w:r>
          <w:rPr>
            <w:rStyle w:val="Hyperlink"/>
          </w:rPr>
          <w:t>R2-2105202</w:t>
        </w:r>
      </w:hyperlink>
      <w:r w:rsidR="0099317D">
        <w:tab/>
        <w:t>Remaining issues for source SN configuration update</w:t>
      </w:r>
      <w:r w:rsidR="0099317D">
        <w:tab/>
        <w:t>China Telecommunication</w:t>
      </w:r>
      <w:r w:rsidR="0099317D">
        <w:tab/>
        <w:t>discussion</w:t>
      </w:r>
      <w:r w:rsidR="0099317D">
        <w:tab/>
        <w:t>Rel-17</w:t>
      </w:r>
      <w:r w:rsidR="0099317D">
        <w:tab/>
        <w:t>LTE_NR_DC_enh2-Core</w:t>
      </w:r>
    </w:p>
    <w:p w14:paraId="227C32C5" w14:textId="1FEE8DF6" w:rsidR="0099317D" w:rsidRDefault="008656F7" w:rsidP="0099317D">
      <w:pPr>
        <w:pStyle w:val="Doc-title"/>
      </w:pPr>
      <w:hyperlink r:id="rId226" w:history="1">
        <w:r>
          <w:rPr>
            <w:rStyle w:val="Hyperlink"/>
          </w:rPr>
          <w:t>R2-2105260</w:t>
        </w:r>
      </w:hyperlink>
      <w:r w:rsidR="0099317D">
        <w:tab/>
        <w:t>CPAC procedures from network perspective</w:t>
      </w:r>
      <w:r w:rsidR="0099317D">
        <w:tab/>
        <w:t>Qualcomm Incorporated</w:t>
      </w:r>
      <w:r w:rsidR="0099317D">
        <w:tab/>
        <w:t>discussion</w:t>
      </w:r>
      <w:r w:rsidR="0099317D">
        <w:tab/>
        <w:t>Rel-17</w:t>
      </w:r>
    </w:p>
    <w:p w14:paraId="532B446F" w14:textId="6DDA1665" w:rsidR="0099317D" w:rsidRDefault="008656F7" w:rsidP="0099317D">
      <w:pPr>
        <w:pStyle w:val="Doc-title"/>
      </w:pPr>
      <w:hyperlink r:id="rId227" w:history="1">
        <w:r>
          <w:rPr>
            <w:rStyle w:val="Hyperlink"/>
          </w:rPr>
          <w:t>R2-2105506</w:t>
        </w:r>
      </w:hyperlink>
      <w:r w:rsidR="0099317D">
        <w:tab/>
        <w:t>Further consideration on CPAC</w:t>
      </w:r>
      <w:r w:rsidR="0099317D">
        <w:tab/>
        <w:t>ZTE Corporation, Sanechips</w:t>
      </w:r>
      <w:r w:rsidR="0099317D">
        <w:tab/>
        <w:t>discussion</w:t>
      </w:r>
      <w:r w:rsidR="0099317D">
        <w:tab/>
        <w:t>Rel-17</w:t>
      </w:r>
      <w:r w:rsidR="0099317D">
        <w:tab/>
        <w:t>LTE_NR_DC_enh2-Core</w:t>
      </w:r>
    </w:p>
    <w:p w14:paraId="1217C84C" w14:textId="4E5961C2" w:rsidR="0099317D" w:rsidRDefault="008656F7" w:rsidP="0099317D">
      <w:pPr>
        <w:pStyle w:val="Doc-title"/>
      </w:pPr>
      <w:hyperlink r:id="rId228" w:history="1">
        <w:r>
          <w:rPr>
            <w:rStyle w:val="Hyperlink"/>
          </w:rPr>
          <w:t>R2-2105792</w:t>
        </w:r>
      </w:hyperlink>
      <w:r w:rsidR="0099317D">
        <w:tab/>
        <w:t>Signaling aspects for SN-initiated CPC</w:t>
      </w:r>
      <w:r w:rsidR="0099317D">
        <w:tab/>
        <w:t>NEC</w:t>
      </w:r>
      <w:r w:rsidR="0099317D">
        <w:tab/>
        <w:t>discussion</w:t>
      </w:r>
      <w:r w:rsidR="0099317D">
        <w:tab/>
        <w:t>Rel-17</w:t>
      </w:r>
      <w:r w:rsidR="0099317D">
        <w:tab/>
        <w:t>LTE_NR_DC_enh2-Core</w:t>
      </w:r>
    </w:p>
    <w:p w14:paraId="10107D0E" w14:textId="3AA8BFB7" w:rsidR="0099317D" w:rsidRDefault="008656F7" w:rsidP="0099317D">
      <w:pPr>
        <w:pStyle w:val="Doc-title"/>
      </w:pPr>
      <w:hyperlink r:id="rId229" w:history="1">
        <w:r>
          <w:rPr>
            <w:rStyle w:val="Hyperlink"/>
          </w:rPr>
          <w:t>R2-2105830</w:t>
        </w:r>
      </w:hyperlink>
      <w:r w:rsidR="0099317D">
        <w:tab/>
        <w:t>Discussion on CPAC procedures</w:t>
      </w:r>
      <w:r w:rsidR="0099317D">
        <w:tab/>
        <w:t>Lenovo, Motorola Mobility</w:t>
      </w:r>
      <w:r w:rsidR="0099317D">
        <w:tab/>
        <w:t>discussion</w:t>
      </w:r>
      <w:r w:rsidR="0099317D">
        <w:tab/>
        <w:t>Rel-17</w:t>
      </w:r>
    </w:p>
    <w:p w14:paraId="2EFFC73C" w14:textId="7FC4753F" w:rsidR="0099317D" w:rsidRDefault="008656F7" w:rsidP="0099317D">
      <w:pPr>
        <w:pStyle w:val="Doc-title"/>
      </w:pPr>
      <w:hyperlink r:id="rId230" w:history="1">
        <w:r>
          <w:rPr>
            <w:rStyle w:val="Hyperlink"/>
          </w:rPr>
          <w:t>R2-2105897</w:t>
        </w:r>
      </w:hyperlink>
      <w:r w:rsidR="0099317D">
        <w:tab/>
        <w:t>Conditional PSCell Addition Change</w:t>
      </w:r>
      <w:r w:rsidR="0099317D">
        <w:tab/>
        <w:t>Ericsson</w:t>
      </w:r>
      <w:r w:rsidR="0099317D">
        <w:tab/>
        <w:t>discussion</w:t>
      </w:r>
      <w:r w:rsidR="0099317D">
        <w:tab/>
        <w:t>LTE_NR_DC_enh2-Core</w:t>
      </w:r>
    </w:p>
    <w:p w14:paraId="34096872" w14:textId="2287CDC0" w:rsidR="0099317D" w:rsidRDefault="008656F7" w:rsidP="0099317D">
      <w:pPr>
        <w:pStyle w:val="Doc-title"/>
      </w:pPr>
      <w:hyperlink r:id="rId231" w:history="1">
        <w:r>
          <w:rPr>
            <w:rStyle w:val="Hyperlink"/>
          </w:rPr>
          <w:t>R2-2106436</w:t>
        </w:r>
      </w:hyperlink>
      <w:r w:rsidR="0099317D">
        <w:tab/>
        <w:t>Source SN configuration update at or after SN-initiated CPC</w:t>
      </w:r>
      <w:r w:rsidR="0099317D">
        <w:tab/>
        <w:t>Huawei, HiSilicon</w:t>
      </w:r>
      <w:r w:rsidR="0099317D">
        <w:tab/>
        <w:t>discussion</w:t>
      </w:r>
      <w:r w:rsidR="0099317D">
        <w:tab/>
        <w:t>Rel-17</w:t>
      </w:r>
      <w:r w:rsidR="0099317D">
        <w:tab/>
        <w:t>LTE_NR_DC_enh2-Core</w:t>
      </w:r>
      <w:r w:rsidR="0099317D">
        <w:tab/>
      </w:r>
      <w:hyperlink r:id="rId232" w:history="1">
        <w:r>
          <w:rPr>
            <w:rStyle w:val="Hyperlink"/>
          </w:rPr>
          <w:t>R2-2105989</w:t>
        </w:r>
      </w:hyperlink>
      <w:r w:rsidR="0099317D">
        <w:tab/>
        <w:t>Late</w:t>
      </w:r>
    </w:p>
    <w:p w14:paraId="5D66AFB2" w14:textId="53DFA20A" w:rsidR="00295211" w:rsidRDefault="008656F7" w:rsidP="00295211">
      <w:pPr>
        <w:pStyle w:val="Doc-title"/>
      </w:pPr>
      <w:hyperlink r:id="rId233" w:history="1">
        <w:r>
          <w:rPr>
            <w:rStyle w:val="Hyperlink"/>
          </w:rPr>
          <w:t>R2-2105519</w:t>
        </w:r>
      </w:hyperlink>
      <w:r w:rsidR="00295211">
        <w:tab/>
        <w:t>Procedures in CPAC and conventional PSCell change</w:t>
      </w:r>
      <w:r w:rsidR="00295211">
        <w:tab/>
        <w:t>ITRI</w:t>
      </w:r>
      <w:r w:rsidR="00295211">
        <w:tab/>
        <w:t>discussion</w:t>
      </w:r>
      <w:r w:rsidR="00295211">
        <w:tab/>
        <w:t>LTE_NR_DC_enh2-Core</w:t>
      </w:r>
      <w:r w:rsidR="00295211">
        <w:tab/>
      </w:r>
      <w:hyperlink r:id="rId234" w:history="1">
        <w:r>
          <w:rPr>
            <w:rStyle w:val="Hyperlink"/>
          </w:rPr>
          <w:t>R2-2103354</w:t>
        </w:r>
      </w:hyperlink>
    </w:p>
    <w:p w14:paraId="56C84E0A" w14:textId="77777777" w:rsidR="00295211" w:rsidRPr="00295211" w:rsidRDefault="00295211" w:rsidP="00295211">
      <w:pPr>
        <w:pStyle w:val="Doc-text2"/>
      </w:pPr>
    </w:p>
    <w:p w14:paraId="29A55465" w14:textId="67F8BDD8" w:rsidR="0099317D" w:rsidRDefault="0099317D" w:rsidP="0099317D">
      <w:pPr>
        <w:pStyle w:val="Doc-title"/>
      </w:pPr>
    </w:p>
    <w:p w14:paraId="4C97FEE7" w14:textId="77777777" w:rsidR="0099317D" w:rsidRPr="0099317D" w:rsidRDefault="0099317D" w:rsidP="0099317D">
      <w:pPr>
        <w:pStyle w:val="Doc-text2"/>
      </w:pPr>
    </w:p>
    <w:p w14:paraId="59ADE525" w14:textId="1873B2F6" w:rsidR="00237464" w:rsidRPr="000D255B" w:rsidRDefault="00237464" w:rsidP="00237464">
      <w:pPr>
        <w:pStyle w:val="Heading4"/>
      </w:pPr>
      <w:r w:rsidRPr="000D255B">
        <w:t>8.2.3.2</w:t>
      </w:r>
      <w:r w:rsidRPr="000D255B">
        <w:tab/>
      </w:r>
      <w:r>
        <w:t>CPAC procedures from UE perspective</w:t>
      </w:r>
    </w:p>
    <w:p w14:paraId="41F34268" w14:textId="25298EFE" w:rsidR="00237464" w:rsidRDefault="00237464" w:rsidP="00237464">
      <w:pPr>
        <w:pStyle w:val="Comments"/>
      </w:pPr>
      <w:r>
        <w:t>Including discussion on UE measurements for CPAC purposes.</w:t>
      </w:r>
    </w:p>
    <w:p w14:paraId="465F63F0" w14:textId="778C4771" w:rsidR="00237464" w:rsidRPr="000D255B" w:rsidRDefault="00237464" w:rsidP="00237464">
      <w:pPr>
        <w:pStyle w:val="Comments"/>
      </w:pPr>
      <w:r>
        <w:t xml:space="preserve">Including discussion on signalling </w:t>
      </w:r>
      <w:r w:rsidR="00971DEF">
        <w:t>towards UE.</w:t>
      </w:r>
    </w:p>
    <w:p w14:paraId="378657F3" w14:textId="4919635C" w:rsidR="0099317D" w:rsidRDefault="008656F7" w:rsidP="0099317D">
      <w:pPr>
        <w:pStyle w:val="Doc-title"/>
      </w:pPr>
      <w:hyperlink r:id="rId235" w:history="1">
        <w:r>
          <w:rPr>
            <w:rStyle w:val="Hyperlink"/>
          </w:rPr>
          <w:t>R2-2104914</w:t>
        </w:r>
      </w:hyperlink>
      <w:r w:rsidR="0099317D">
        <w:tab/>
        <w:t>Discussion on the configuration of CPAC</w:t>
      </w:r>
      <w:r w:rsidR="0099317D">
        <w:tab/>
        <w:t>vivo</w:t>
      </w:r>
      <w:r w:rsidR="0099317D">
        <w:tab/>
        <w:t>discussion</w:t>
      </w:r>
      <w:r w:rsidR="0099317D">
        <w:tab/>
        <w:t>Rel-17</w:t>
      </w:r>
      <w:r w:rsidR="0099317D">
        <w:tab/>
        <w:t>LTE_NR_DC_enh2-Core</w:t>
      </w:r>
    </w:p>
    <w:p w14:paraId="78CD75B6" w14:textId="18D2D205" w:rsidR="0099317D" w:rsidRDefault="008656F7" w:rsidP="0099317D">
      <w:pPr>
        <w:pStyle w:val="Doc-title"/>
      </w:pPr>
      <w:hyperlink r:id="rId236" w:history="1">
        <w:r>
          <w:rPr>
            <w:rStyle w:val="Hyperlink"/>
          </w:rPr>
          <w:t>R2-2105111</w:t>
        </w:r>
      </w:hyperlink>
      <w:r w:rsidR="0099317D">
        <w:tab/>
        <w:t>Details in conditional PSCell change and addition</w:t>
      </w:r>
      <w:r w:rsidR="0099317D">
        <w:tab/>
        <w:t>Apple</w:t>
      </w:r>
      <w:r w:rsidR="0099317D">
        <w:tab/>
        <w:t>discussion</w:t>
      </w:r>
      <w:r w:rsidR="0099317D">
        <w:tab/>
        <w:t>Rel-17</w:t>
      </w:r>
      <w:r w:rsidR="0099317D">
        <w:tab/>
        <w:t>LTE_NR_DC_enh2-Core</w:t>
      </w:r>
    </w:p>
    <w:p w14:paraId="641C4EB8" w14:textId="5D5BAA26" w:rsidR="0099317D" w:rsidRDefault="008656F7" w:rsidP="0099317D">
      <w:pPr>
        <w:pStyle w:val="Doc-title"/>
      </w:pPr>
      <w:hyperlink r:id="rId237" w:history="1">
        <w:r>
          <w:rPr>
            <w:rStyle w:val="Hyperlink"/>
          </w:rPr>
          <w:t>R2-2105261</w:t>
        </w:r>
      </w:hyperlink>
      <w:r w:rsidR="0099317D">
        <w:tab/>
        <w:t>CPAC procedures from UE perspective</w:t>
      </w:r>
      <w:r w:rsidR="0099317D">
        <w:tab/>
        <w:t>Qualcomm Incorporated</w:t>
      </w:r>
      <w:r w:rsidR="0099317D">
        <w:tab/>
        <w:t>discussion</w:t>
      </w:r>
      <w:r w:rsidR="0099317D">
        <w:tab/>
        <w:t>Rel-17</w:t>
      </w:r>
    </w:p>
    <w:p w14:paraId="2D9BC37E" w14:textId="4F299CAB" w:rsidR="0099317D" w:rsidRDefault="008656F7" w:rsidP="0099317D">
      <w:pPr>
        <w:pStyle w:val="Doc-title"/>
      </w:pPr>
      <w:hyperlink r:id="rId238" w:history="1">
        <w:r>
          <w:rPr>
            <w:rStyle w:val="Hyperlink"/>
          </w:rPr>
          <w:t>R2-2105507</w:t>
        </w:r>
      </w:hyperlink>
      <w:r w:rsidR="0099317D">
        <w:tab/>
        <w:t>Further discussion on CPAC</w:t>
      </w:r>
      <w:r w:rsidR="0099317D">
        <w:tab/>
        <w:t>ZTE Corporation, Sanechips</w:t>
      </w:r>
      <w:r w:rsidR="0099317D">
        <w:tab/>
        <w:t>discussion</w:t>
      </w:r>
      <w:r w:rsidR="0099317D">
        <w:tab/>
        <w:t>Rel-17</w:t>
      </w:r>
      <w:r w:rsidR="0099317D">
        <w:tab/>
        <w:t>LTE_NR_DC_enh2-Core</w:t>
      </w:r>
    </w:p>
    <w:p w14:paraId="766885F0" w14:textId="26395500" w:rsidR="0099317D" w:rsidRDefault="008656F7" w:rsidP="0099317D">
      <w:pPr>
        <w:pStyle w:val="Doc-title"/>
      </w:pPr>
      <w:hyperlink r:id="rId239" w:history="1">
        <w:r>
          <w:rPr>
            <w:rStyle w:val="Hyperlink"/>
          </w:rPr>
          <w:t>R2-2105898</w:t>
        </w:r>
      </w:hyperlink>
      <w:r w:rsidR="0099317D">
        <w:tab/>
        <w:t>UE procedures and signalling for CPAC</w:t>
      </w:r>
      <w:r w:rsidR="0099317D">
        <w:tab/>
        <w:t>Ericsson</w:t>
      </w:r>
      <w:r w:rsidR="0099317D">
        <w:tab/>
        <w:t>discussion</w:t>
      </w:r>
      <w:r w:rsidR="0099317D">
        <w:tab/>
        <w:t>LTE_NR_DC_enh2-Core</w:t>
      </w:r>
    </w:p>
    <w:p w14:paraId="048B23A7" w14:textId="0A89058F" w:rsidR="0099317D" w:rsidRDefault="008656F7" w:rsidP="0099317D">
      <w:pPr>
        <w:pStyle w:val="Doc-title"/>
      </w:pPr>
      <w:hyperlink r:id="rId240" w:history="1">
        <w:r>
          <w:rPr>
            <w:rStyle w:val="Hyperlink"/>
          </w:rPr>
          <w:t>R2-2105990</w:t>
        </w:r>
      </w:hyperlink>
      <w:r w:rsidR="0099317D">
        <w:tab/>
        <w:t>Uu RRC message design in CPAC</w:t>
      </w:r>
      <w:r w:rsidR="0099317D">
        <w:tab/>
        <w:t>Huawei, HiSilicon</w:t>
      </w:r>
      <w:r w:rsidR="0099317D">
        <w:tab/>
        <w:t>discussion</w:t>
      </w:r>
      <w:r w:rsidR="0099317D">
        <w:tab/>
        <w:t>Rel-17</w:t>
      </w:r>
      <w:r w:rsidR="0099317D">
        <w:tab/>
        <w:t>LTE_NR_DC_enh2-Core</w:t>
      </w:r>
    </w:p>
    <w:p w14:paraId="660229B6" w14:textId="68E373B0" w:rsidR="0099317D" w:rsidRDefault="0099317D" w:rsidP="0099317D">
      <w:pPr>
        <w:pStyle w:val="Doc-title"/>
      </w:pPr>
    </w:p>
    <w:p w14:paraId="78DA25B7" w14:textId="77777777" w:rsidR="0099317D" w:rsidRPr="0099317D" w:rsidRDefault="0099317D" w:rsidP="0099317D">
      <w:pPr>
        <w:pStyle w:val="Doc-text2"/>
      </w:pPr>
    </w:p>
    <w:p w14:paraId="7F84B123" w14:textId="7E1AD249" w:rsidR="000D255B" w:rsidRPr="000D255B" w:rsidRDefault="000D255B" w:rsidP="00E773C7">
      <w:pPr>
        <w:pStyle w:val="Heading4"/>
      </w:pPr>
      <w:r w:rsidRPr="000D255B">
        <w:t>8.2.3.3</w:t>
      </w:r>
      <w:r w:rsidRPr="000D255B">
        <w:tab/>
        <w:t>Other CPAC aspects</w:t>
      </w:r>
    </w:p>
    <w:p w14:paraId="3D4C7EB5" w14:textId="038F1454" w:rsidR="00237464" w:rsidRPr="000D255B" w:rsidRDefault="00237464" w:rsidP="00237464">
      <w:pPr>
        <w:pStyle w:val="Comments"/>
      </w:pPr>
      <w:r w:rsidRPr="000D255B">
        <w:t xml:space="preserve">This agenda item </w:t>
      </w:r>
      <w:r>
        <w:t>may</w:t>
      </w:r>
      <w:r w:rsidRPr="000D255B">
        <w:t xml:space="preserve"> be </w:t>
      </w:r>
      <w:r>
        <w:t>deprioritized</w:t>
      </w:r>
      <w:r w:rsidRPr="000D255B">
        <w:t xml:space="preserve"> in this meeting.</w:t>
      </w:r>
    </w:p>
    <w:p w14:paraId="66ADADBC" w14:textId="03E702CB" w:rsidR="00971DEF" w:rsidRDefault="00237464" w:rsidP="00237464">
      <w:pPr>
        <w:pStyle w:val="Comments"/>
      </w:pPr>
      <w:r w:rsidRPr="000D255B">
        <w:t>Including discussion on CPAC failure handling</w:t>
      </w:r>
      <w:r w:rsidR="00971DEF">
        <w:t>.</w:t>
      </w:r>
      <w:r w:rsidRPr="000D255B">
        <w:t xml:space="preserve"> </w:t>
      </w:r>
    </w:p>
    <w:p w14:paraId="3AA5B39B" w14:textId="5062D999" w:rsidR="00237464" w:rsidRPr="000D255B" w:rsidRDefault="00971DEF" w:rsidP="00237464">
      <w:pPr>
        <w:pStyle w:val="Comments"/>
      </w:pPr>
      <w:r>
        <w:t xml:space="preserve">Including discussion on CPAC </w:t>
      </w:r>
      <w:r w:rsidR="00237464" w:rsidRPr="000D255B">
        <w:t>co-existence with CHO</w:t>
      </w:r>
      <w:r>
        <w:t>.</w:t>
      </w:r>
    </w:p>
    <w:p w14:paraId="17FF6EDB" w14:textId="77777777" w:rsidR="00237464" w:rsidRPr="000D255B" w:rsidRDefault="00237464" w:rsidP="000D255B">
      <w:pPr>
        <w:pStyle w:val="Comments"/>
      </w:pPr>
    </w:p>
    <w:p w14:paraId="57042CF8" w14:textId="02F5915F" w:rsidR="0099317D" w:rsidRDefault="008656F7" w:rsidP="0099317D">
      <w:pPr>
        <w:pStyle w:val="Doc-title"/>
      </w:pPr>
      <w:hyperlink r:id="rId241" w:history="1">
        <w:r>
          <w:rPr>
            <w:rStyle w:val="Hyperlink"/>
          </w:rPr>
          <w:t>R2-2104915</w:t>
        </w:r>
      </w:hyperlink>
      <w:r w:rsidR="0099317D">
        <w:tab/>
        <w:t>Discussion on CAPC simultaneous with CHO</w:t>
      </w:r>
      <w:r w:rsidR="0099317D">
        <w:tab/>
        <w:t>vivo</w:t>
      </w:r>
      <w:r w:rsidR="0099317D">
        <w:tab/>
        <w:t>discussion</w:t>
      </w:r>
      <w:r w:rsidR="0099317D">
        <w:tab/>
        <w:t>Rel-17</w:t>
      </w:r>
      <w:r w:rsidR="0099317D">
        <w:tab/>
        <w:t>LTE_NR_DC_enh2-Core</w:t>
      </w:r>
    </w:p>
    <w:p w14:paraId="24707B69" w14:textId="52FB8CF7" w:rsidR="0099317D" w:rsidRDefault="008656F7" w:rsidP="0099317D">
      <w:pPr>
        <w:pStyle w:val="Doc-title"/>
      </w:pPr>
      <w:hyperlink r:id="rId242" w:history="1">
        <w:r>
          <w:rPr>
            <w:rStyle w:val="Hyperlink"/>
          </w:rPr>
          <w:t>R2-2105262</w:t>
        </w:r>
      </w:hyperlink>
      <w:r w:rsidR="0099317D">
        <w:tab/>
        <w:t>Other CPAC aspects</w:t>
      </w:r>
      <w:r w:rsidR="0099317D">
        <w:tab/>
        <w:t>Qualcomm Incorporated</w:t>
      </w:r>
      <w:r w:rsidR="0099317D">
        <w:tab/>
        <w:t>discussion</w:t>
      </w:r>
      <w:r w:rsidR="0099317D">
        <w:tab/>
        <w:t>Rel-17</w:t>
      </w:r>
    </w:p>
    <w:p w14:paraId="5D4D0899" w14:textId="3F0E48D6" w:rsidR="0099317D" w:rsidRDefault="008656F7" w:rsidP="0099317D">
      <w:pPr>
        <w:pStyle w:val="Doc-title"/>
      </w:pPr>
      <w:hyperlink r:id="rId243" w:history="1">
        <w:r>
          <w:rPr>
            <w:rStyle w:val="Hyperlink"/>
          </w:rPr>
          <w:t>R2-2105444</w:t>
        </w:r>
      </w:hyperlink>
      <w:r w:rsidR="0099317D">
        <w:tab/>
        <w:t>Failure handling of Conditional PSCell Addition</w:t>
      </w:r>
      <w:r w:rsidR="0099317D">
        <w:tab/>
        <w:t>DENSO CORPORATION</w:t>
      </w:r>
      <w:r w:rsidR="0099317D">
        <w:tab/>
        <w:t>discussion</w:t>
      </w:r>
      <w:r w:rsidR="0099317D">
        <w:tab/>
        <w:t>Rel-17</w:t>
      </w:r>
      <w:r w:rsidR="0099317D">
        <w:tab/>
        <w:t>LTE_NR_DC_enh2-Core</w:t>
      </w:r>
      <w:r w:rsidR="0099317D">
        <w:tab/>
      </w:r>
      <w:hyperlink r:id="rId244" w:history="1">
        <w:r>
          <w:rPr>
            <w:rStyle w:val="Hyperlink"/>
          </w:rPr>
          <w:t>R2-2102950</w:t>
        </w:r>
      </w:hyperlink>
    </w:p>
    <w:p w14:paraId="6350C2A2" w14:textId="6B1B24B5" w:rsidR="0099317D" w:rsidRDefault="008656F7" w:rsidP="0099317D">
      <w:pPr>
        <w:pStyle w:val="Doc-title"/>
      </w:pPr>
      <w:hyperlink r:id="rId245" w:history="1">
        <w:r>
          <w:rPr>
            <w:rStyle w:val="Hyperlink"/>
          </w:rPr>
          <w:t>R2-2105518</w:t>
        </w:r>
      </w:hyperlink>
      <w:r w:rsidR="0099317D">
        <w:tab/>
        <w:t>SCG RLF recovery in case CPC is configured</w:t>
      </w:r>
      <w:r w:rsidR="0099317D">
        <w:tab/>
        <w:t>ITRI</w:t>
      </w:r>
      <w:r w:rsidR="0099317D">
        <w:tab/>
        <w:t>discussion</w:t>
      </w:r>
      <w:r w:rsidR="0099317D">
        <w:tab/>
        <w:t>LTE_NR_DC_enh2-Core</w:t>
      </w:r>
      <w:r w:rsidR="0099317D">
        <w:tab/>
      </w:r>
      <w:hyperlink r:id="rId246" w:history="1">
        <w:r>
          <w:rPr>
            <w:rStyle w:val="Hyperlink"/>
          </w:rPr>
          <w:t>R2-2103355</w:t>
        </w:r>
      </w:hyperlink>
    </w:p>
    <w:p w14:paraId="1F1DEB5A" w14:textId="3E3CAA0B" w:rsidR="0099317D" w:rsidRDefault="008656F7" w:rsidP="0099317D">
      <w:pPr>
        <w:pStyle w:val="Doc-title"/>
      </w:pPr>
      <w:hyperlink r:id="rId247" w:history="1">
        <w:r>
          <w:rPr>
            <w:rStyle w:val="Hyperlink"/>
          </w:rPr>
          <w:t>R2-2105799</w:t>
        </w:r>
      </w:hyperlink>
      <w:r w:rsidR="0099317D">
        <w:tab/>
        <w:t>Coexistence of CHO and CPC</w:t>
      </w:r>
      <w:r w:rsidR="0099317D">
        <w:tab/>
        <w:t>InterDigital, Nokia, Nokia Shanghai Bell, ZTE Corporation, Sanechips</w:t>
      </w:r>
      <w:r w:rsidR="0099317D">
        <w:tab/>
        <w:t>discussion</w:t>
      </w:r>
      <w:r w:rsidR="0099317D">
        <w:tab/>
        <w:t>Rel-17</w:t>
      </w:r>
      <w:r w:rsidR="0099317D">
        <w:tab/>
        <w:t>LTE_NR_DC_enh2-Core</w:t>
      </w:r>
    </w:p>
    <w:p w14:paraId="30C1BC03" w14:textId="79BDFBF7" w:rsidR="0099317D" w:rsidRDefault="008656F7" w:rsidP="0099317D">
      <w:pPr>
        <w:pStyle w:val="Doc-title"/>
      </w:pPr>
      <w:hyperlink r:id="rId248" w:history="1">
        <w:r>
          <w:rPr>
            <w:rStyle w:val="Hyperlink"/>
          </w:rPr>
          <w:t>R2-2105831</w:t>
        </w:r>
      </w:hyperlink>
      <w:r w:rsidR="0099317D">
        <w:tab/>
        <w:t>Miscellaneous issues on CPAC</w:t>
      </w:r>
      <w:r w:rsidR="0099317D">
        <w:tab/>
        <w:t>Lenovo, Motorola Mobility</w:t>
      </w:r>
      <w:r w:rsidR="0099317D">
        <w:tab/>
        <w:t>discussion</w:t>
      </w:r>
      <w:r w:rsidR="0099317D">
        <w:tab/>
        <w:t>Rel-17</w:t>
      </w:r>
    </w:p>
    <w:p w14:paraId="790DF878" w14:textId="4A9C4CB4" w:rsidR="0099317D" w:rsidRDefault="008656F7" w:rsidP="0099317D">
      <w:pPr>
        <w:pStyle w:val="Doc-title"/>
      </w:pPr>
      <w:hyperlink r:id="rId249" w:history="1">
        <w:r>
          <w:rPr>
            <w:rStyle w:val="Hyperlink"/>
          </w:rPr>
          <w:t>R2-2106260</w:t>
        </w:r>
      </w:hyperlink>
      <w:r w:rsidR="0099317D">
        <w:tab/>
        <w:t>Combination of CPAC and CHO</w:t>
      </w:r>
      <w:r w:rsidR="0099317D">
        <w:tab/>
        <w:t>CMCC</w:t>
      </w:r>
      <w:r w:rsidR="0099317D">
        <w:tab/>
        <w:t>discussion</w:t>
      </w:r>
      <w:r w:rsidR="0099317D">
        <w:tab/>
        <w:t>Rel-17</w:t>
      </w:r>
      <w:r w:rsidR="0099317D">
        <w:tab/>
        <w:t>LTE_NR_DC_enh2-Core</w:t>
      </w:r>
    </w:p>
    <w:p w14:paraId="00A5004C" w14:textId="28021A77" w:rsidR="0099317D" w:rsidRDefault="0099317D" w:rsidP="0099317D">
      <w:pPr>
        <w:pStyle w:val="Doc-title"/>
      </w:pPr>
    </w:p>
    <w:p w14:paraId="73BE1F45" w14:textId="77777777" w:rsidR="0099317D" w:rsidRPr="0099317D" w:rsidRDefault="0099317D" w:rsidP="0099317D">
      <w:pPr>
        <w:pStyle w:val="Doc-text2"/>
      </w:pPr>
    </w:p>
    <w:p w14:paraId="478DAE66" w14:textId="63E5C435" w:rsidR="000D255B" w:rsidRPr="000D255B" w:rsidRDefault="000D255B" w:rsidP="00137FD4">
      <w:pPr>
        <w:pStyle w:val="Heading2"/>
      </w:pPr>
      <w:r w:rsidRPr="000D255B">
        <w:t>8.3</w:t>
      </w:r>
      <w:r w:rsidRPr="000D255B">
        <w:tab/>
        <w:t>Multi SIM</w:t>
      </w:r>
    </w:p>
    <w:p w14:paraId="2168579F" w14:textId="77777777" w:rsidR="000D255B" w:rsidRPr="000D255B" w:rsidRDefault="000D255B" w:rsidP="000D255B">
      <w:pPr>
        <w:pStyle w:val="Comments"/>
      </w:pPr>
      <w:r w:rsidRPr="000D255B">
        <w:t>(LTE_NR_MUSIM-Core; leading WG: RAN2; REL-17; WID: RP-210316)</w:t>
      </w:r>
    </w:p>
    <w:p w14:paraId="3AF63D10" w14:textId="61540279" w:rsidR="000D255B" w:rsidRPr="000D255B" w:rsidRDefault="000D255B" w:rsidP="000D255B">
      <w:pPr>
        <w:pStyle w:val="Comments"/>
      </w:pPr>
      <w:r w:rsidRPr="000D255B">
        <w:t xml:space="preserve">Time budget: </w:t>
      </w:r>
      <w:r w:rsidR="00D02D84">
        <w:t>0.5</w:t>
      </w:r>
      <w:r w:rsidRPr="000D255B">
        <w:t xml:space="preserve"> TU</w:t>
      </w:r>
    </w:p>
    <w:p w14:paraId="13916189" w14:textId="3A9BC6CB" w:rsidR="000D255B" w:rsidRPr="000D255B" w:rsidRDefault="000D255B" w:rsidP="000D255B">
      <w:pPr>
        <w:pStyle w:val="Comments"/>
      </w:pPr>
      <w:r w:rsidRPr="000D255B">
        <w:t>Tdoc Limitation: 3 tdocs</w:t>
      </w:r>
    </w:p>
    <w:p w14:paraId="4B578CA0" w14:textId="7EC95CAB" w:rsidR="000D255B" w:rsidRPr="000D255B" w:rsidRDefault="000D255B" w:rsidP="000D255B">
      <w:pPr>
        <w:pStyle w:val="Comments"/>
      </w:pPr>
      <w:r w:rsidRPr="000D255B">
        <w:t xml:space="preserve">Email max expectation: </w:t>
      </w:r>
      <w:r w:rsidR="009C3079">
        <w:t>3</w:t>
      </w:r>
      <w:r w:rsidRPr="000D255B">
        <w:t xml:space="preserve"> threads</w:t>
      </w:r>
    </w:p>
    <w:p w14:paraId="78BAB761" w14:textId="77777777" w:rsidR="000D255B" w:rsidRPr="000D255B" w:rsidRDefault="000D255B" w:rsidP="00137FD4">
      <w:pPr>
        <w:pStyle w:val="Heading3"/>
      </w:pPr>
      <w:r w:rsidRPr="000D255B">
        <w:t>8.3.1</w:t>
      </w:r>
      <w:r w:rsidRPr="000D255B">
        <w:tab/>
        <w:t>Organizational, Requirements and Scope</w:t>
      </w:r>
    </w:p>
    <w:p w14:paraId="2E19FB9A" w14:textId="77777777" w:rsidR="000D255B" w:rsidRPr="000D255B" w:rsidRDefault="000D255B" w:rsidP="000D255B">
      <w:pPr>
        <w:pStyle w:val="Comments"/>
      </w:pPr>
      <w:r w:rsidRPr="000D255B">
        <w:t>Including LSs and any rapporteur input.</w:t>
      </w:r>
    </w:p>
    <w:p w14:paraId="35D6040F" w14:textId="77777777" w:rsidR="000D255B" w:rsidRPr="000D255B" w:rsidRDefault="000D255B" w:rsidP="00137FD4">
      <w:pPr>
        <w:pStyle w:val="Heading3"/>
      </w:pPr>
      <w:r w:rsidRPr="000D255B">
        <w:t>8.3.2</w:t>
      </w:r>
      <w:r w:rsidRPr="000D255B">
        <w:tab/>
        <w:t>Paging collision avoidance</w:t>
      </w:r>
    </w:p>
    <w:p w14:paraId="492AF62C" w14:textId="26B8E4BE" w:rsidR="00A81091" w:rsidRPr="000D255B" w:rsidRDefault="00A81091" w:rsidP="00A81091">
      <w:pPr>
        <w:pStyle w:val="Comments"/>
      </w:pPr>
      <w:r w:rsidRPr="000D255B">
        <w:t>Incl</w:t>
      </w:r>
      <w:r>
        <w:t>u</w:t>
      </w:r>
      <w:r w:rsidRPr="000D255B">
        <w:t>ding discussion on whether UE assistance information is needed</w:t>
      </w:r>
      <w:r>
        <w:t xml:space="preserve"> for paging collision avoidance</w:t>
      </w:r>
    </w:p>
    <w:p w14:paraId="0403EDFA" w14:textId="77777777" w:rsidR="000D255B" w:rsidRPr="000D255B" w:rsidRDefault="000D255B" w:rsidP="000D255B">
      <w:pPr>
        <w:pStyle w:val="Comments"/>
      </w:pPr>
      <w:r w:rsidRPr="000D255B">
        <w:t>Including discussion on whether RAN2 can make the UE behaviour predictable for paging collision avoidance</w:t>
      </w:r>
    </w:p>
    <w:p w14:paraId="30E5FB9F" w14:textId="01F2C77A" w:rsidR="00D608BA" w:rsidRDefault="00D608BA" w:rsidP="00D608BA">
      <w:pPr>
        <w:pStyle w:val="Doc-text2"/>
        <w:rPr>
          <w:i/>
          <w:iCs/>
        </w:rPr>
      </w:pPr>
    </w:p>
    <w:p w14:paraId="4719EA7E" w14:textId="02F0536D" w:rsidR="00D608BA" w:rsidRDefault="008656F7" w:rsidP="00D608BA">
      <w:pPr>
        <w:pStyle w:val="Doc-title"/>
        <w:rPr>
          <w:rStyle w:val="Hyperlink"/>
        </w:rPr>
      </w:pPr>
      <w:hyperlink r:id="rId250" w:history="1">
        <w:r>
          <w:rPr>
            <w:rStyle w:val="Hyperlink"/>
          </w:rPr>
          <w:t>R2-2106343</w:t>
        </w:r>
      </w:hyperlink>
      <w:r w:rsidR="00D608BA">
        <w:tab/>
        <w:t>Paging collision avoidance for MUSIM device</w:t>
      </w:r>
      <w:r w:rsidR="00D608BA">
        <w:tab/>
        <w:t>MediaTek Inc.</w:t>
      </w:r>
      <w:r w:rsidR="00D608BA">
        <w:tab/>
        <w:t>discussion</w:t>
      </w:r>
      <w:r w:rsidR="00D608BA">
        <w:tab/>
        <w:t>LTE_NR_MUSIM-Core</w:t>
      </w:r>
      <w:r w:rsidR="00D608BA">
        <w:tab/>
      </w:r>
      <w:hyperlink r:id="rId251" w:history="1">
        <w:r>
          <w:rPr>
            <w:rStyle w:val="Hyperlink"/>
          </w:rPr>
          <w:t>R2-2104151</w:t>
        </w:r>
      </w:hyperlink>
    </w:p>
    <w:p w14:paraId="4845B239" w14:textId="77777777" w:rsidR="00D608BA" w:rsidRPr="00D608BA" w:rsidRDefault="00D608BA" w:rsidP="00D608BA">
      <w:pPr>
        <w:pStyle w:val="Doc-text2"/>
        <w:rPr>
          <w:i/>
          <w:iCs/>
        </w:rPr>
      </w:pPr>
      <w:r w:rsidRPr="00D608BA">
        <w:rPr>
          <w:i/>
          <w:iCs/>
        </w:rPr>
        <w:t>Observation 1: The probability of paging collision in current network is low and there is UE implementation method to solve it.</w:t>
      </w:r>
    </w:p>
    <w:p w14:paraId="34D3155E" w14:textId="77777777" w:rsidR="00D608BA" w:rsidRPr="00D608BA" w:rsidRDefault="00D608BA" w:rsidP="00D608BA">
      <w:pPr>
        <w:pStyle w:val="Doc-text2"/>
        <w:rPr>
          <w:i/>
          <w:iCs/>
        </w:rPr>
      </w:pPr>
      <w:r w:rsidRPr="00D608BA">
        <w:rPr>
          <w:i/>
          <w:iCs/>
        </w:rPr>
        <w:t>Proposal 1: RAN2 confirms that 5G-GUTI reassignment (solution 1) could be used for paging collision avoidance and no additional assistant information is needed.</w:t>
      </w:r>
    </w:p>
    <w:p w14:paraId="20E776C4" w14:textId="77777777" w:rsidR="00D608BA" w:rsidRPr="00D608BA" w:rsidRDefault="00D608BA" w:rsidP="00D608BA">
      <w:pPr>
        <w:pStyle w:val="Doc-text2"/>
        <w:rPr>
          <w:i/>
          <w:iCs/>
        </w:rPr>
      </w:pPr>
    </w:p>
    <w:p w14:paraId="6AC3F8D8" w14:textId="77777777" w:rsidR="00D608BA" w:rsidRPr="00D608BA" w:rsidRDefault="00D608BA" w:rsidP="00D608BA">
      <w:pPr>
        <w:pStyle w:val="Doc-text2"/>
        <w:rPr>
          <w:i/>
          <w:iCs/>
        </w:rPr>
      </w:pPr>
      <w:r w:rsidRPr="00D608BA">
        <w:rPr>
          <w:i/>
          <w:iCs/>
        </w:rPr>
        <w:t>Proposal 2: RAN2 confirms selecting which networks to trigger paging collision avoidance is up to UE implementation. Specific rule to make predictable UE behavior is not necessary.</w:t>
      </w:r>
    </w:p>
    <w:p w14:paraId="59DB3616" w14:textId="29EE383B" w:rsidR="00D608BA" w:rsidRDefault="00D608BA" w:rsidP="00D608BA">
      <w:pPr>
        <w:pStyle w:val="Doc-text2"/>
        <w:rPr>
          <w:i/>
          <w:iCs/>
        </w:rPr>
      </w:pPr>
    </w:p>
    <w:p w14:paraId="2E12E785" w14:textId="66B38E38" w:rsidR="00D608BA" w:rsidRDefault="008656F7" w:rsidP="00D608BA">
      <w:pPr>
        <w:pStyle w:val="Doc-title"/>
      </w:pPr>
      <w:hyperlink r:id="rId252" w:history="1">
        <w:r>
          <w:rPr>
            <w:rStyle w:val="Hyperlink"/>
          </w:rPr>
          <w:t>R2-2105227</w:t>
        </w:r>
      </w:hyperlink>
      <w:r w:rsidR="00D608BA">
        <w:tab/>
        <w:t>RAN Impacts for paging collision avoidance solutions for Multi-SIM</w:t>
      </w:r>
      <w:r w:rsidR="00D608BA">
        <w:tab/>
        <w:t>Nokia, Nokia Shanghai Bells</w:t>
      </w:r>
      <w:r w:rsidR="00D608BA">
        <w:tab/>
        <w:t>discussion</w:t>
      </w:r>
      <w:r w:rsidR="00D608BA">
        <w:tab/>
        <w:t>Rel-17</w:t>
      </w:r>
    </w:p>
    <w:p w14:paraId="2648A718" w14:textId="77777777" w:rsidR="00D608BA" w:rsidRPr="00D608BA" w:rsidRDefault="00D608BA" w:rsidP="00D608BA">
      <w:pPr>
        <w:pStyle w:val="Doc-text2"/>
        <w:rPr>
          <w:i/>
          <w:iCs/>
        </w:rPr>
      </w:pPr>
      <w:r w:rsidRPr="00D608BA">
        <w:rPr>
          <w:i/>
          <w:iCs/>
        </w:rPr>
        <w:t>Proposal 1: NAS Signalling message reporting paging collision should also include assistance information for Network action to avoid paging collision.</w:t>
      </w:r>
    </w:p>
    <w:p w14:paraId="4C3F0C06" w14:textId="77777777" w:rsidR="00D608BA" w:rsidRPr="00D608BA" w:rsidRDefault="00D608BA" w:rsidP="00D608BA">
      <w:pPr>
        <w:pStyle w:val="Doc-text2"/>
        <w:rPr>
          <w:i/>
          <w:iCs/>
        </w:rPr>
      </w:pPr>
      <w:r w:rsidRPr="00D608BA">
        <w:rPr>
          <w:i/>
          <w:iCs/>
        </w:rPr>
        <w:t>Proposal 2: UE behaviour on collision handling from the time of collision detection until it is resolved by network should be specified.</w:t>
      </w:r>
    </w:p>
    <w:p w14:paraId="29BD26E3" w14:textId="77777777" w:rsidR="00D608BA" w:rsidRPr="00D608BA" w:rsidRDefault="00D608BA" w:rsidP="00D608BA">
      <w:pPr>
        <w:pStyle w:val="Doc-text2"/>
        <w:rPr>
          <w:i/>
          <w:iCs/>
        </w:rPr>
      </w:pPr>
      <w:r w:rsidRPr="00D608BA">
        <w:rPr>
          <w:i/>
          <w:iCs/>
        </w:rPr>
        <w:t>Observation 1: Paging collision situation is different for RRC_IDLE and RRC_INACTIVE as the paging configuration is different for each of the states.</w:t>
      </w:r>
    </w:p>
    <w:p w14:paraId="58898ABC" w14:textId="42FB39BC" w:rsidR="00D608BA" w:rsidRDefault="00D608BA" w:rsidP="00D608BA">
      <w:pPr>
        <w:pStyle w:val="Doc-text2"/>
        <w:rPr>
          <w:i/>
          <w:iCs/>
        </w:rPr>
      </w:pPr>
      <w:r w:rsidRPr="00D608BA">
        <w:rPr>
          <w:i/>
          <w:iCs/>
        </w:rPr>
        <w:t>Proposal 3: RAN2 to consider supporting assistance information in RRC signalling to avoid paging collision on transition to RRC_INACTIVE state.</w:t>
      </w:r>
    </w:p>
    <w:p w14:paraId="3AE2BD16" w14:textId="277CBC07" w:rsidR="00D608BA" w:rsidRPr="00AA5075" w:rsidRDefault="00D608BA" w:rsidP="00D608BA">
      <w:pPr>
        <w:pStyle w:val="Doc-text2"/>
      </w:pPr>
    </w:p>
    <w:p w14:paraId="5667608E" w14:textId="77777777" w:rsidR="00D608BA" w:rsidRDefault="00D608BA" w:rsidP="00D608BA">
      <w:pPr>
        <w:pStyle w:val="Doc-text2"/>
      </w:pPr>
      <w:r>
        <w:t>Discussion</w:t>
      </w:r>
    </w:p>
    <w:p w14:paraId="42FE94E9" w14:textId="7A483288" w:rsidR="00AA5075" w:rsidRDefault="00AA5075" w:rsidP="00D608BA">
      <w:pPr>
        <w:pStyle w:val="Doc-text2"/>
      </w:pPr>
    </w:p>
    <w:p w14:paraId="0E69B586" w14:textId="4AEBCC96" w:rsidR="00F813F0" w:rsidRDefault="00F813F0" w:rsidP="00D608BA">
      <w:pPr>
        <w:pStyle w:val="Doc-text2"/>
      </w:pPr>
      <w:r>
        <w:t xml:space="preserve">- </w:t>
      </w:r>
      <w:r>
        <w:tab/>
        <w:t>Lenovo wonders if we agreed already to UE informing NW? QC clarifies we did.</w:t>
      </w:r>
    </w:p>
    <w:p w14:paraId="08C3E7BD" w14:textId="3C596F36" w:rsidR="00AA5075" w:rsidRPr="00F813F0" w:rsidRDefault="00AA5075" w:rsidP="00D608BA">
      <w:pPr>
        <w:pStyle w:val="Doc-text2"/>
        <w:rPr>
          <w:b/>
          <w:bCs/>
        </w:rPr>
      </w:pPr>
      <w:r w:rsidRPr="00F813F0">
        <w:rPr>
          <w:b/>
          <w:bCs/>
        </w:rPr>
        <w:t xml:space="preserve">Show of hands: Do we have </w:t>
      </w:r>
      <w:r w:rsidR="00F813F0" w:rsidRPr="00F813F0">
        <w:rPr>
          <w:b/>
          <w:bCs/>
        </w:rPr>
        <w:t>(</w:t>
      </w:r>
      <w:r w:rsidR="00F813F0">
        <w:rPr>
          <w:b/>
          <w:bCs/>
        </w:rPr>
        <w:t xml:space="preserve">AS or NAS) </w:t>
      </w:r>
      <w:r w:rsidRPr="00F813F0">
        <w:rPr>
          <w:b/>
          <w:bCs/>
        </w:rPr>
        <w:t xml:space="preserve">UE assistance information </w:t>
      </w:r>
      <w:r w:rsidR="00F813F0">
        <w:rPr>
          <w:b/>
          <w:bCs/>
        </w:rPr>
        <w:t>(</w:t>
      </w:r>
      <w:r w:rsidR="00F813F0" w:rsidRPr="00F813F0">
        <w:rPr>
          <w:b/>
          <w:bCs/>
        </w:rPr>
        <w:t xml:space="preserve">in addition to informing NW of need for coordination) </w:t>
      </w:r>
      <w:r w:rsidRPr="00F813F0">
        <w:rPr>
          <w:b/>
          <w:bCs/>
        </w:rPr>
        <w:t>for paging collision?</w:t>
      </w:r>
    </w:p>
    <w:p w14:paraId="38D5B9DD" w14:textId="2915B1C6" w:rsidR="00AA5075" w:rsidRDefault="00F813F0" w:rsidP="00D608BA">
      <w:pPr>
        <w:pStyle w:val="Doc-text2"/>
      </w:pPr>
      <w:r>
        <w:t>1)  Yes: QC, Lenovo, OPPO, LGE, Nokia, ASUSTek, NEC, Samsung , Apple, APT, DENSO, Sharp vivo (NAS), CMCC, Charter (15)</w:t>
      </w:r>
    </w:p>
    <w:p w14:paraId="24D63467" w14:textId="4051B5FF" w:rsidR="00F813F0" w:rsidRDefault="00F813F0" w:rsidP="00D608BA">
      <w:pPr>
        <w:pStyle w:val="Doc-text2"/>
      </w:pPr>
      <w:r>
        <w:t>2)</w:t>
      </w:r>
      <w:r>
        <w:tab/>
        <w:t xml:space="preserve">No: Xiaomi, Huawei, Intel, CATT, Vdf, ZTE, MTK, CT, </w:t>
      </w:r>
      <w:r>
        <w:t>Spreadtrum</w:t>
      </w:r>
      <w:r>
        <w:t xml:space="preserve"> (9)</w:t>
      </w:r>
    </w:p>
    <w:p w14:paraId="56F00B04" w14:textId="12ADC901" w:rsidR="00D608BA" w:rsidRDefault="00F813F0" w:rsidP="00F813F0">
      <w:pPr>
        <w:pStyle w:val="Agreement"/>
      </w:pPr>
      <w:r>
        <w:t>CB 2</w:t>
      </w:r>
      <w:r w:rsidRPr="00F813F0">
        <w:rPr>
          <w:vertAlign w:val="superscript"/>
        </w:rPr>
        <w:t>nd</w:t>
      </w:r>
      <w:r>
        <w:t xml:space="preserve"> week Thu: Decide which way to go.</w:t>
      </w:r>
    </w:p>
    <w:p w14:paraId="77461382" w14:textId="18690C6D" w:rsidR="00D608BA" w:rsidRPr="00F813F0" w:rsidRDefault="00F813F0" w:rsidP="00F813F0">
      <w:pPr>
        <w:pStyle w:val="Agreement"/>
      </w:pPr>
      <w:r>
        <w:t>Email [240] (vivo): Discuss whether and which assistance information is needed</w:t>
      </w:r>
    </w:p>
    <w:p w14:paraId="32EFE7EE" w14:textId="77777777" w:rsidR="00D608BA" w:rsidRPr="00D608BA" w:rsidRDefault="00D608BA" w:rsidP="00D608BA">
      <w:pPr>
        <w:pStyle w:val="Doc-text2"/>
        <w:rPr>
          <w:i/>
          <w:iCs/>
        </w:rPr>
      </w:pPr>
    </w:p>
    <w:p w14:paraId="1B5ED0E4" w14:textId="789FB65B" w:rsidR="00A106B5" w:rsidRDefault="008656F7" w:rsidP="00A106B5">
      <w:pPr>
        <w:pStyle w:val="Doc-title"/>
      </w:pPr>
      <w:hyperlink r:id="rId253" w:history="1">
        <w:r>
          <w:rPr>
            <w:rStyle w:val="Hyperlink"/>
          </w:rPr>
          <w:t>R2-2105258</w:t>
        </w:r>
      </w:hyperlink>
      <w:r w:rsidR="00A106B5">
        <w:tab/>
        <w:t>Options for paging collision avoidance</w:t>
      </w:r>
      <w:r w:rsidR="00A106B5">
        <w:tab/>
        <w:t>Qualcomm Incorporated</w:t>
      </w:r>
      <w:r w:rsidR="00A106B5">
        <w:tab/>
        <w:t>discussion</w:t>
      </w:r>
    </w:p>
    <w:p w14:paraId="60CF06FF" w14:textId="77777777" w:rsidR="00EB0825" w:rsidRPr="00EB0825" w:rsidRDefault="00EB0825" w:rsidP="00EB0825">
      <w:pPr>
        <w:pStyle w:val="Doc-text2"/>
        <w:rPr>
          <w:i/>
          <w:iCs/>
        </w:rPr>
      </w:pPr>
      <w:r w:rsidRPr="00EB0825">
        <w:rPr>
          <w:i/>
          <w:iCs/>
        </w:rPr>
        <w:t>Observation 1: Only reporting the existence of a paging collision will not be sufficient to find a robust and optimum solution for the problem.</w:t>
      </w:r>
    </w:p>
    <w:p w14:paraId="014C43BA" w14:textId="77777777" w:rsidR="00EB0825" w:rsidRPr="00EB0825" w:rsidRDefault="00EB0825" w:rsidP="00EB0825">
      <w:pPr>
        <w:pStyle w:val="Doc-text2"/>
        <w:rPr>
          <w:i/>
          <w:iCs/>
        </w:rPr>
      </w:pPr>
      <w:r w:rsidRPr="00EB0825">
        <w:rPr>
          <w:i/>
          <w:iCs/>
        </w:rPr>
        <w:t>Observation 2: The UE has the best knowledge of the collision details and accordingly can have preference for the new target PO locations.</w:t>
      </w:r>
    </w:p>
    <w:p w14:paraId="4B18A103" w14:textId="77777777" w:rsidR="00EB0825" w:rsidRPr="00EB0825" w:rsidRDefault="00EB0825" w:rsidP="00EB0825">
      <w:pPr>
        <w:pStyle w:val="Doc-text2"/>
        <w:rPr>
          <w:i/>
          <w:iCs/>
        </w:rPr>
      </w:pPr>
      <w:r w:rsidRPr="00EB0825">
        <w:rPr>
          <w:i/>
          <w:iCs/>
        </w:rPr>
        <w:t>Observation 3: A simple re-allocation of GUTI may not be an efficient solution in all scenarios.</w:t>
      </w:r>
    </w:p>
    <w:p w14:paraId="0AE5BDA5" w14:textId="77777777" w:rsidR="00EB0825" w:rsidRPr="00EB0825" w:rsidRDefault="00EB0825" w:rsidP="00EB0825">
      <w:pPr>
        <w:pStyle w:val="Doc-text2"/>
        <w:rPr>
          <w:i/>
          <w:iCs/>
        </w:rPr>
      </w:pPr>
      <w:r w:rsidRPr="00EB0825">
        <w:rPr>
          <w:i/>
          <w:iCs/>
        </w:rPr>
        <w:t>Observation 4: A paging instance on one USIM which triggers a new GUTI can cause a paging collision problem.</w:t>
      </w:r>
    </w:p>
    <w:p w14:paraId="2AA91658" w14:textId="67402941" w:rsidR="00EB0825" w:rsidRDefault="00EB0825" w:rsidP="00EB0825">
      <w:pPr>
        <w:pStyle w:val="Doc-text2"/>
        <w:rPr>
          <w:i/>
          <w:iCs/>
        </w:rPr>
      </w:pPr>
      <w:r w:rsidRPr="00EB0825">
        <w:rPr>
          <w:i/>
          <w:iCs/>
        </w:rPr>
        <w:t>Observation 5: One option to make GUTI re-allocation based solutions is for the UE to request a range of GUTI(s) based on the desired last 10 bits.</w:t>
      </w:r>
    </w:p>
    <w:p w14:paraId="237B81C6" w14:textId="77777777" w:rsidR="00397F77" w:rsidRPr="00EB0825" w:rsidRDefault="00397F77" w:rsidP="00EB0825">
      <w:pPr>
        <w:pStyle w:val="Doc-text2"/>
        <w:rPr>
          <w:i/>
          <w:iCs/>
        </w:rPr>
      </w:pPr>
    </w:p>
    <w:p w14:paraId="399D3209" w14:textId="1FA994CF" w:rsidR="00E90365" w:rsidRPr="00EB0825" w:rsidRDefault="00E90365" w:rsidP="00E90365">
      <w:pPr>
        <w:pStyle w:val="Doc-text2"/>
        <w:rPr>
          <w:i/>
          <w:iCs/>
        </w:rPr>
      </w:pPr>
      <w:r w:rsidRPr="00EB0825">
        <w:rPr>
          <w:i/>
          <w:iCs/>
        </w:rPr>
        <w:t>Proposal 1: In the NAS report of paging collision problem, the UE can include additional information for the resolution, such as suggested PO or GUTI offset, to help determine a new PO for the UE.</w:t>
      </w:r>
    </w:p>
    <w:p w14:paraId="33CAF8AC" w14:textId="77777777" w:rsidR="00EB0825" w:rsidRPr="00EB0825" w:rsidRDefault="00EB0825" w:rsidP="00EB0825">
      <w:pPr>
        <w:pStyle w:val="Doc-text2"/>
        <w:rPr>
          <w:i/>
          <w:iCs/>
        </w:rPr>
      </w:pPr>
      <w:r w:rsidRPr="00EB0825">
        <w:rPr>
          <w:i/>
          <w:iCs/>
        </w:rPr>
        <w:t>Proposal 2: For NAS based solutions, RAN2 to consider a new ID offset parameter which is added to 5G-S-TMSI in PO calculation. The AMF allocates this along with GUTI and the UE can request a range for the value of this parameter.</w:t>
      </w:r>
    </w:p>
    <w:p w14:paraId="0CB2BC00" w14:textId="77777777" w:rsidR="00EB0825" w:rsidRPr="00EB0825" w:rsidRDefault="00EB0825" w:rsidP="00EB0825">
      <w:pPr>
        <w:pStyle w:val="Doc-text2"/>
        <w:rPr>
          <w:i/>
          <w:iCs/>
        </w:rPr>
      </w:pPr>
      <w:r w:rsidRPr="00EB0825">
        <w:rPr>
          <w:i/>
          <w:iCs/>
        </w:rPr>
        <w:t xml:space="preserve">Proposal 3: For NAS/AS based solutions, AMF informs the paging collision problem and any additional information to the gNB. </w:t>
      </w:r>
    </w:p>
    <w:p w14:paraId="3906E72B" w14:textId="6A28EE42" w:rsidR="00EB0825" w:rsidRDefault="00EB0825" w:rsidP="00EB0825">
      <w:pPr>
        <w:pStyle w:val="Doc-text2"/>
      </w:pPr>
      <w:r w:rsidRPr="00EB0825">
        <w:rPr>
          <w:i/>
          <w:iCs/>
        </w:rPr>
        <w:t>Proposal 4: RAN2 to consider introducing different PF/PO offset(s) which are used by UE(s) that report paging collision problem to the NW.</w:t>
      </w:r>
    </w:p>
    <w:p w14:paraId="3F494ECB" w14:textId="542E56A1" w:rsidR="00EB0825" w:rsidRDefault="00EB0825" w:rsidP="00EB0825">
      <w:pPr>
        <w:pStyle w:val="Doc-text2"/>
      </w:pPr>
    </w:p>
    <w:p w14:paraId="330B7A48" w14:textId="77777777" w:rsidR="00397F77" w:rsidRPr="00EB0825" w:rsidRDefault="00397F77" w:rsidP="00EB0825">
      <w:pPr>
        <w:pStyle w:val="Doc-text2"/>
      </w:pPr>
    </w:p>
    <w:p w14:paraId="36942F52" w14:textId="6607C1CF" w:rsidR="0099317D" w:rsidRDefault="008656F7" w:rsidP="0099317D">
      <w:pPr>
        <w:pStyle w:val="Doc-title"/>
      </w:pPr>
      <w:hyperlink r:id="rId254" w:history="1">
        <w:r>
          <w:rPr>
            <w:rStyle w:val="Hyperlink"/>
          </w:rPr>
          <w:t>R2-2104764</w:t>
        </w:r>
      </w:hyperlink>
      <w:r w:rsidR="0099317D">
        <w:tab/>
        <w:t>Paging Collision Avoidance</w:t>
      </w:r>
      <w:r w:rsidR="0099317D">
        <w:tab/>
        <w:t>OPPO</w:t>
      </w:r>
      <w:r w:rsidR="0099317D">
        <w:tab/>
        <w:t>discussion</w:t>
      </w:r>
      <w:r w:rsidR="0099317D">
        <w:tab/>
        <w:t>Rel-17</w:t>
      </w:r>
      <w:r w:rsidR="0099317D">
        <w:tab/>
        <w:t>LTE_NR_MUSIM-Core</w:t>
      </w:r>
    </w:p>
    <w:p w14:paraId="7DEF6DE7" w14:textId="2D49A4E3" w:rsidR="0099317D" w:rsidRDefault="008656F7" w:rsidP="0099317D">
      <w:pPr>
        <w:pStyle w:val="Doc-title"/>
      </w:pPr>
      <w:hyperlink r:id="rId255" w:history="1">
        <w:r>
          <w:rPr>
            <w:rStyle w:val="Hyperlink"/>
          </w:rPr>
          <w:t>R2-2104970</w:t>
        </w:r>
      </w:hyperlink>
      <w:r w:rsidR="0099317D">
        <w:tab/>
        <w:t>Paging collision avoidance for MUSIM device</w:t>
      </w:r>
      <w:r w:rsidR="0099317D">
        <w:tab/>
        <w:t>Asia Pacific Telecom, FGI</w:t>
      </w:r>
      <w:r w:rsidR="0099317D">
        <w:tab/>
        <w:t>discussion</w:t>
      </w:r>
    </w:p>
    <w:p w14:paraId="02870630" w14:textId="46C29D90" w:rsidR="0099317D" w:rsidRDefault="008656F7" w:rsidP="0099317D">
      <w:pPr>
        <w:pStyle w:val="Doc-title"/>
      </w:pPr>
      <w:hyperlink r:id="rId256" w:history="1">
        <w:r>
          <w:rPr>
            <w:rStyle w:val="Hyperlink"/>
          </w:rPr>
          <w:t>R2-2104991</w:t>
        </w:r>
      </w:hyperlink>
      <w:r w:rsidR="0099317D">
        <w:tab/>
        <w:t>On Paging Collision Avoidance Solution</w:t>
      </w:r>
      <w:r w:rsidR="0099317D">
        <w:tab/>
        <w:t>Samsung</w:t>
      </w:r>
      <w:r w:rsidR="0099317D">
        <w:tab/>
        <w:t>discussion</w:t>
      </w:r>
    </w:p>
    <w:p w14:paraId="302FF1A6" w14:textId="1BA92F17" w:rsidR="0099317D" w:rsidRDefault="008656F7" w:rsidP="0099317D">
      <w:pPr>
        <w:pStyle w:val="Doc-title"/>
      </w:pPr>
      <w:hyperlink r:id="rId257" w:history="1">
        <w:r>
          <w:rPr>
            <w:rStyle w:val="Hyperlink"/>
          </w:rPr>
          <w:t>R2-2105075</w:t>
        </w:r>
      </w:hyperlink>
      <w:r w:rsidR="0099317D">
        <w:tab/>
        <w:t>Definition and solution for paging collision, RRC Inactive, SI change</w:t>
      </w:r>
      <w:r w:rsidR="0099317D">
        <w:tab/>
        <w:t>Lenovo, Motorola Mobility</w:t>
      </w:r>
      <w:r w:rsidR="0099317D">
        <w:tab/>
        <w:t>discussion</w:t>
      </w:r>
      <w:r w:rsidR="0099317D">
        <w:tab/>
        <w:t>LTE_NR_MUSIM-Core</w:t>
      </w:r>
    </w:p>
    <w:p w14:paraId="1B86C185" w14:textId="0FDD860E" w:rsidR="0099317D" w:rsidRDefault="008656F7" w:rsidP="0099317D">
      <w:pPr>
        <w:pStyle w:val="Doc-title"/>
      </w:pPr>
      <w:hyperlink r:id="rId258" w:history="1">
        <w:r>
          <w:rPr>
            <w:rStyle w:val="Hyperlink"/>
          </w:rPr>
          <w:t>R2-2105084</w:t>
        </w:r>
      </w:hyperlink>
      <w:r w:rsidR="0099317D">
        <w:tab/>
        <w:t>MUSIM Page Collision Avoidance</w:t>
      </w:r>
      <w:r w:rsidR="0099317D">
        <w:tab/>
        <w:t>Apple</w:t>
      </w:r>
      <w:r w:rsidR="0099317D">
        <w:tab/>
        <w:t>discussion</w:t>
      </w:r>
      <w:r w:rsidR="0099317D">
        <w:tab/>
        <w:t>Rel-17</w:t>
      </w:r>
      <w:r w:rsidR="0099317D">
        <w:tab/>
        <w:t>LTE_NR_MUSIM-Core</w:t>
      </w:r>
    </w:p>
    <w:p w14:paraId="388F2EB9" w14:textId="2E675F57" w:rsidR="0099317D" w:rsidRDefault="008656F7" w:rsidP="0099317D">
      <w:pPr>
        <w:pStyle w:val="Doc-title"/>
      </w:pPr>
      <w:hyperlink r:id="rId259" w:history="1">
        <w:r>
          <w:rPr>
            <w:rStyle w:val="Hyperlink"/>
          </w:rPr>
          <w:t>R2-2105164</w:t>
        </w:r>
      </w:hyperlink>
      <w:r w:rsidR="0099317D">
        <w:tab/>
        <w:t>Consideration on the Paging Collision</w:t>
      </w:r>
      <w:r w:rsidR="0099317D">
        <w:tab/>
        <w:t>ZTE Corporation, Sanechips</w:t>
      </w:r>
      <w:r w:rsidR="0099317D">
        <w:tab/>
        <w:t>discussion</w:t>
      </w:r>
      <w:r w:rsidR="0099317D">
        <w:tab/>
        <w:t>Rel-17</w:t>
      </w:r>
      <w:r w:rsidR="0099317D">
        <w:tab/>
        <w:t>LTE_NR_MUSIM-Core</w:t>
      </w:r>
    </w:p>
    <w:p w14:paraId="6F6952BC" w14:textId="1241DA03" w:rsidR="0099317D" w:rsidRDefault="008656F7" w:rsidP="0099317D">
      <w:pPr>
        <w:pStyle w:val="Doc-title"/>
      </w:pPr>
      <w:hyperlink r:id="rId260" w:history="1">
        <w:r>
          <w:rPr>
            <w:rStyle w:val="Hyperlink"/>
          </w:rPr>
          <w:t>R2-2105194</w:t>
        </w:r>
      </w:hyperlink>
      <w:r w:rsidR="0099317D">
        <w:tab/>
        <w:t>Further Consideration on Paging Collision Avoidance</w:t>
      </w:r>
      <w:r w:rsidR="0099317D">
        <w:tab/>
        <w:t>CATT</w:t>
      </w:r>
      <w:r w:rsidR="0099317D">
        <w:tab/>
        <w:t>discussion</w:t>
      </w:r>
      <w:r w:rsidR="0099317D">
        <w:tab/>
        <w:t>Rel-17</w:t>
      </w:r>
      <w:r w:rsidR="0099317D">
        <w:tab/>
        <w:t>LTE_NR_MUSIM-Core</w:t>
      </w:r>
    </w:p>
    <w:p w14:paraId="39BED2CF" w14:textId="5EDC0888" w:rsidR="0099317D" w:rsidRDefault="008656F7" w:rsidP="0099317D">
      <w:pPr>
        <w:pStyle w:val="Doc-title"/>
      </w:pPr>
      <w:hyperlink r:id="rId261" w:history="1">
        <w:r>
          <w:rPr>
            <w:rStyle w:val="Hyperlink"/>
          </w:rPr>
          <w:t>R2-2105269</w:t>
        </w:r>
      </w:hyperlink>
      <w:r w:rsidR="0099317D">
        <w:tab/>
        <w:t>Paging Collision avoidance</w:t>
      </w:r>
      <w:r w:rsidR="0099317D">
        <w:tab/>
        <w:t>vivo</w:t>
      </w:r>
      <w:r w:rsidR="0099317D">
        <w:tab/>
        <w:t>discussion</w:t>
      </w:r>
      <w:r w:rsidR="0099317D">
        <w:tab/>
        <w:t>Rel-17</w:t>
      </w:r>
      <w:r w:rsidR="0099317D">
        <w:tab/>
        <w:t>LTE_NR_MUSIM-Core</w:t>
      </w:r>
    </w:p>
    <w:p w14:paraId="5E4C722B" w14:textId="160AE6B6" w:rsidR="0099317D" w:rsidRDefault="008656F7" w:rsidP="0099317D">
      <w:pPr>
        <w:pStyle w:val="Doc-title"/>
      </w:pPr>
      <w:hyperlink r:id="rId262" w:history="1">
        <w:r>
          <w:rPr>
            <w:rStyle w:val="Hyperlink"/>
          </w:rPr>
          <w:t>R2-2105374</w:t>
        </w:r>
      </w:hyperlink>
      <w:r w:rsidR="0099317D">
        <w:tab/>
        <w:t>UE indication of paging collision for Multi-SIM</w:t>
      </w:r>
      <w:r w:rsidR="0099317D">
        <w:tab/>
        <w:t>ASUSTeK</w:t>
      </w:r>
      <w:r w:rsidR="0099317D">
        <w:tab/>
        <w:t>discussion</w:t>
      </w:r>
      <w:r w:rsidR="0099317D">
        <w:tab/>
        <w:t>Rel-17</w:t>
      </w:r>
      <w:r w:rsidR="0099317D">
        <w:tab/>
        <w:t>LTE_NR_MUSIM-Core</w:t>
      </w:r>
    </w:p>
    <w:p w14:paraId="55EB279E" w14:textId="08A93DBD" w:rsidR="0099317D" w:rsidRDefault="008656F7" w:rsidP="0099317D">
      <w:pPr>
        <w:pStyle w:val="Doc-title"/>
      </w:pPr>
      <w:hyperlink r:id="rId263" w:history="1">
        <w:r>
          <w:rPr>
            <w:rStyle w:val="Hyperlink"/>
          </w:rPr>
          <w:t>R2-2105682</w:t>
        </w:r>
      </w:hyperlink>
      <w:r w:rsidR="0099317D">
        <w:tab/>
        <w:t>Discussion on paging collision avoidance in Multi-SIM</w:t>
      </w:r>
      <w:r w:rsidR="0099317D">
        <w:tab/>
        <w:t>Sony</w:t>
      </w:r>
      <w:r w:rsidR="0099317D">
        <w:tab/>
        <w:t>discussion</w:t>
      </w:r>
      <w:r w:rsidR="0099317D">
        <w:tab/>
        <w:t>Rel-17</w:t>
      </w:r>
      <w:r w:rsidR="0099317D">
        <w:tab/>
        <w:t>LTE_NR_MUSIM-Core</w:t>
      </w:r>
    </w:p>
    <w:p w14:paraId="0E083D61" w14:textId="23C4A5EF" w:rsidR="0099317D" w:rsidRDefault="008656F7" w:rsidP="0099317D">
      <w:pPr>
        <w:pStyle w:val="Doc-title"/>
      </w:pPr>
      <w:hyperlink r:id="rId264" w:history="1">
        <w:r>
          <w:rPr>
            <w:rStyle w:val="Hyperlink"/>
          </w:rPr>
          <w:t>R2-2105899</w:t>
        </w:r>
      </w:hyperlink>
      <w:r w:rsidR="0099317D">
        <w:tab/>
        <w:t>Paging Collision Avoidance for Multi-SIM</w:t>
      </w:r>
      <w:r w:rsidR="0099317D">
        <w:tab/>
        <w:t>Charter Communications, Inc</w:t>
      </w:r>
      <w:r w:rsidR="0099317D">
        <w:tab/>
        <w:t>discussion</w:t>
      </w:r>
    </w:p>
    <w:p w14:paraId="74F75995" w14:textId="3956CF48" w:rsidR="0099317D" w:rsidRDefault="008656F7" w:rsidP="0099317D">
      <w:pPr>
        <w:pStyle w:val="Doc-title"/>
      </w:pPr>
      <w:hyperlink r:id="rId265" w:history="1">
        <w:r>
          <w:rPr>
            <w:rStyle w:val="Hyperlink"/>
          </w:rPr>
          <w:t>R2-2105917</w:t>
        </w:r>
      </w:hyperlink>
      <w:r w:rsidR="0099317D">
        <w:tab/>
        <w:t>Paging Collision Avoidance Open Issues</w:t>
      </w:r>
      <w:r w:rsidR="0099317D">
        <w:tab/>
        <w:t>Huawei, HiSilicon</w:t>
      </w:r>
      <w:r w:rsidR="0099317D">
        <w:tab/>
        <w:t>discussion</w:t>
      </w:r>
      <w:r w:rsidR="0099317D">
        <w:tab/>
        <w:t>Rel-17</w:t>
      </w:r>
    </w:p>
    <w:p w14:paraId="0D1AAD2E" w14:textId="7277A51B" w:rsidR="0099317D" w:rsidRDefault="008656F7" w:rsidP="0099317D">
      <w:pPr>
        <w:pStyle w:val="Doc-title"/>
      </w:pPr>
      <w:hyperlink r:id="rId266" w:history="1">
        <w:r>
          <w:rPr>
            <w:rStyle w:val="Hyperlink"/>
          </w:rPr>
          <w:t>R2-2105978</w:t>
        </w:r>
      </w:hyperlink>
      <w:r w:rsidR="0099317D">
        <w:tab/>
        <w:t>Paging collision avoidance</w:t>
      </w:r>
      <w:r w:rsidR="0099317D">
        <w:tab/>
        <w:t>Ericsson</w:t>
      </w:r>
      <w:r w:rsidR="0099317D">
        <w:tab/>
        <w:t>discussion</w:t>
      </w:r>
    </w:p>
    <w:p w14:paraId="0566A4CF" w14:textId="493221B8" w:rsidR="0099317D" w:rsidRDefault="008656F7" w:rsidP="0099317D">
      <w:pPr>
        <w:pStyle w:val="Doc-title"/>
      </w:pPr>
      <w:hyperlink r:id="rId267" w:history="1">
        <w:r>
          <w:rPr>
            <w:rStyle w:val="Hyperlink"/>
          </w:rPr>
          <w:t>R2-2106101</w:t>
        </w:r>
      </w:hyperlink>
      <w:r w:rsidR="0099317D">
        <w:tab/>
        <w:t>36.304 change for SA2 agreed NAS based IMSI offset signaling in EPS</w:t>
      </w:r>
      <w:r w:rsidR="0099317D">
        <w:tab/>
        <w:t>Intel Corporation</w:t>
      </w:r>
      <w:r w:rsidR="0099317D">
        <w:tab/>
        <w:t>discussion</w:t>
      </w:r>
      <w:r w:rsidR="0099317D">
        <w:tab/>
        <w:t>Rel-17</w:t>
      </w:r>
      <w:r w:rsidR="0099317D">
        <w:tab/>
        <w:t>LTE_NR_MUSIM-Core</w:t>
      </w:r>
    </w:p>
    <w:p w14:paraId="598A48EE" w14:textId="31684200" w:rsidR="0099317D" w:rsidRDefault="008656F7" w:rsidP="0099317D">
      <w:pPr>
        <w:pStyle w:val="Doc-title"/>
      </w:pPr>
      <w:hyperlink r:id="rId268" w:history="1">
        <w:r>
          <w:rPr>
            <w:rStyle w:val="Hyperlink"/>
          </w:rPr>
          <w:t>R2-2106102</w:t>
        </w:r>
      </w:hyperlink>
      <w:r w:rsidR="0099317D">
        <w:tab/>
        <w:t>5G-S-TMSI re-assignment is “enough” for paging collision avoidance in 5GS</w:t>
      </w:r>
      <w:r w:rsidR="0099317D">
        <w:tab/>
        <w:t>Intel Corporation</w:t>
      </w:r>
      <w:r w:rsidR="0099317D">
        <w:tab/>
        <w:t>discussion</w:t>
      </w:r>
      <w:r w:rsidR="0099317D">
        <w:tab/>
        <w:t>Rel-17</w:t>
      </w:r>
      <w:r w:rsidR="0099317D">
        <w:tab/>
        <w:t>LTE_NR_MUSIM-Core</w:t>
      </w:r>
    </w:p>
    <w:p w14:paraId="685BED1E" w14:textId="1AB8C65B" w:rsidR="0099317D" w:rsidRDefault="008656F7" w:rsidP="0099317D">
      <w:pPr>
        <w:pStyle w:val="Doc-title"/>
      </w:pPr>
      <w:hyperlink r:id="rId269" w:history="1">
        <w:r>
          <w:rPr>
            <w:rStyle w:val="Hyperlink"/>
          </w:rPr>
          <w:t>R2-2106109</w:t>
        </w:r>
      </w:hyperlink>
      <w:r w:rsidR="0099317D">
        <w:tab/>
        <w:t>Considerations on Paging Collision</w:t>
      </w:r>
      <w:r w:rsidR="0099317D">
        <w:tab/>
        <w:t>LG Electronics</w:t>
      </w:r>
      <w:r w:rsidR="0099317D">
        <w:tab/>
        <w:t>discussion</w:t>
      </w:r>
      <w:r w:rsidR="0099317D">
        <w:tab/>
        <w:t>Rel-17</w:t>
      </w:r>
      <w:r w:rsidR="0099317D">
        <w:tab/>
        <w:t>LTE_NR_MUSIM-Core</w:t>
      </w:r>
      <w:r w:rsidR="0099317D">
        <w:tab/>
      </w:r>
      <w:hyperlink r:id="rId270" w:history="1">
        <w:r>
          <w:rPr>
            <w:rStyle w:val="Hyperlink"/>
          </w:rPr>
          <w:t>R2-2103572</w:t>
        </w:r>
      </w:hyperlink>
    </w:p>
    <w:p w14:paraId="215909BB" w14:textId="0A7B8FDF" w:rsidR="0099317D" w:rsidRDefault="008656F7" w:rsidP="0099317D">
      <w:pPr>
        <w:pStyle w:val="Doc-title"/>
      </w:pPr>
      <w:hyperlink r:id="rId271" w:history="1">
        <w:r>
          <w:rPr>
            <w:rStyle w:val="Hyperlink"/>
          </w:rPr>
          <w:t>R2-2106398</w:t>
        </w:r>
      </w:hyperlink>
      <w:r w:rsidR="0099317D">
        <w:tab/>
        <w:t>Discussion of the paging collision problem in 5GS</w:t>
      </w:r>
      <w:r w:rsidR="0099317D">
        <w:tab/>
        <w:t>Xiaomi Communications</w:t>
      </w:r>
      <w:r w:rsidR="0099317D">
        <w:tab/>
        <w:t>discussion</w:t>
      </w:r>
    </w:p>
    <w:p w14:paraId="445AE0C8" w14:textId="6FD71DCE" w:rsidR="0099317D" w:rsidRDefault="0099317D" w:rsidP="0099317D">
      <w:pPr>
        <w:pStyle w:val="Doc-title"/>
      </w:pPr>
    </w:p>
    <w:p w14:paraId="2A9F54A2" w14:textId="77777777" w:rsidR="0099317D" w:rsidRPr="0099317D" w:rsidRDefault="0099317D" w:rsidP="0099317D">
      <w:pPr>
        <w:pStyle w:val="Doc-text2"/>
      </w:pPr>
    </w:p>
    <w:p w14:paraId="25CD41B9" w14:textId="5FC28450" w:rsidR="000D255B" w:rsidRPr="000D255B" w:rsidRDefault="000D255B" w:rsidP="00137FD4">
      <w:pPr>
        <w:pStyle w:val="Heading3"/>
      </w:pPr>
      <w:r w:rsidRPr="000D255B">
        <w:t>8.3.3</w:t>
      </w:r>
      <w:r w:rsidRPr="000D255B">
        <w:tab/>
        <w:t>UE notification on network switching for multi-SIM</w:t>
      </w:r>
    </w:p>
    <w:p w14:paraId="3ACD1F60" w14:textId="7249D108" w:rsidR="00A81091" w:rsidRPr="000D255B" w:rsidRDefault="00A81091" w:rsidP="00A81091">
      <w:pPr>
        <w:pStyle w:val="Comments"/>
      </w:pPr>
      <w:r w:rsidRPr="000D255B">
        <w:t xml:space="preserve">Including </w:t>
      </w:r>
      <w:r>
        <w:t xml:space="preserve">discussion on whether we use AS or NAS </w:t>
      </w:r>
      <w:r w:rsidRPr="000D255B">
        <w:t>signalling for the network switching for MUSIM purpose</w:t>
      </w:r>
    </w:p>
    <w:p w14:paraId="6EBC68AC" w14:textId="11745515" w:rsidR="00A81091" w:rsidRPr="000D255B" w:rsidRDefault="00A81091" w:rsidP="00A81091">
      <w:pPr>
        <w:pStyle w:val="Comments"/>
      </w:pPr>
      <w:r>
        <w:t>Including discussion on whether we can have one unified mechanism for all network switching cases (and e.g. which messages are required in which case)</w:t>
      </w:r>
    </w:p>
    <w:p w14:paraId="528591AF" w14:textId="77777777" w:rsidR="00397F77" w:rsidRPr="00F21355" w:rsidRDefault="00397F77" w:rsidP="00397F77">
      <w:pPr>
        <w:pStyle w:val="Doc-text2"/>
        <w:rPr>
          <w:i/>
          <w:iCs/>
        </w:rPr>
      </w:pPr>
    </w:p>
    <w:p w14:paraId="7B466919" w14:textId="75FC1205" w:rsidR="00397F77" w:rsidRDefault="008656F7" w:rsidP="00397F77">
      <w:pPr>
        <w:pStyle w:val="Doc-title"/>
      </w:pPr>
      <w:hyperlink r:id="rId272" w:history="1">
        <w:r>
          <w:rPr>
            <w:rStyle w:val="Hyperlink"/>
          </w:rPr>
          <w:t>R2-2105257</w:t>
        </w:r>
      </w:hyperlink>
      <w:r w:rsidR="00397F77">
        <w:tab/>
        <w:t>Network switching procedures for Multi-SIM</w:t>
      </w:r>
      <w:r w:rsidR="00397F77">
        <w:tab/>
        <w:t>Qualcomm Incorporated</w:t>
      </w:r>
      <w:r w:rsidR="00397F77">
        <w:tab/>
        <w:t>discussion</w:t>
      </w:r>
    </w:p>
    <w:p w14:paraId="573AEBA0" w14:textId="77777777" w:rsidR="00397F77" w:rsidRPr="00F21355" w:rsidRDefault="00397F77" w:rsidP="00397F77">
      <w:pPr>
        <w:pStyle w:val="Doc-text2"/>
        <w:rPr>
          <w:i/>
          <w:iCs/>
        </w:rPr>
      </w:pPr>
      <w:r w:rsidRPr="00F21355">
        <w:rPr>
          <w:i/>
          <w:iCs/>
        </w:rPr>
        <w:t>Observation 1: NR/5GC is the main focus for specification efforst for network switching solutions.</w:t>
      </w:r>
    </w:p>
    <w:p w14:paraId="0A6E4999" w14:textId="77777777" w:rsidR="00397F77" w:rsidRPr="00F21355" w:rsidRDefault="00397F77" w:rsidP="00397F77">
      <w:pPr>
        <w:pStyle w:val="Doc-text2"/>
        <w:rPr>
          <w:i/>
          <w:iCs/>
        </w:rPr>
      </w:pPr>
      <w:r w:rsidRPr="00F21355">
        <w:rPr>
          <w:i/>
          <w:iCs/>
        </w:rPr>
        <w:lastRenderedPageBreak/>
        <w:t>Observation 2: Switching while staying in Connected state is more suitable for short duration events such as paging reception or RNAU on the other USIM.</w:t>
      </w:r>
    </w:p>
    <w:p w14:paraId="10A62D8D" w14:textId="77777777" w:rsidR="009277E4" w:rsidRPr="00F21355" w:rsidRDefault="009277E4" w:rsidP="009277E4">
      <w:pPr>
        <w:pStyle w:val="Doc-text2"/>
        <w:rPr>
          <w:i/>
          <w:iCs/>
        </w:rPr>
      </w:pPr>
      <w:r w:rsidRPr="00F21355">
        <w:rPr>
          <w:i/>
          <w:iCs/>
        </w:rPr>
        <w:t>Observation 3: Switching by leaving Connected state is more suitable for long duration events, such as a voice call, on the other USIM.</w:t>
      </w:r>
    </w:p>
    <w:p w14:paraId="522E44C7" w14:textId="77777777" w:rsidR="009277E4" w:rsidRPr="00F21355" w:rsidRDefault="009277E4" w:rsidP="009277E4">
      <w:pPr>
        <w:pStyle w:val="Doc-text2"/>
        <w:rPr>
          <w:i/>
          <w:iCs/>
        </w:rPr>
      </w:pPr>
      <w:r w:rsidRPr="00F21355">
        <w:rPr>
          <w:i/>
          <w:iCs/>
        </w:rPr>
        <w:t>Observation 4: Both AS and NAS based solutions are feasible for network switching while leaving Connected state.</w:t>
      </w:r>
    </w:p>
    <w:p w14:paraId="3817FBBE" w14:textId="77777777" w:rsidR="009277E4" w:rsidRDefault="009277E4" w:rsidP="00397F77">
      <w:pPr>
        <w:pStyle w:val="Doc-text2"/>
        <w:rPr>
          <w:i/>
          <w:iCs/>
        </w:rPr>
      </w:pPr>
    </w:p>
    <w:p w14:paraId="440A1859" w14:textId="541155DE" w:rsidR="00397F77" w:rsidRDefault="00397F77" w:rsidP="00397F77">
      <w:pPr>
        <w:pStyle w:val="Doc-text2"/>
        <w:rPr>
          <w:i/>
          <w:iCs/>
        </w:rPr>
      </w:pPr>
      <w:r w:rsidRPr="00F21355">
        <w:rPr>
          <w:i/>
          <w:iCs/>
        </w:rPr>
        <w:t>Proposal 1: RRC signaling for network switching in Connected state should allow multiple configurations of periodic and aperiodic “gaps” with different parameters (e.g. periodicities and durations).</w:t>
      </w:r>
    </w:p>
    <w:p w14:paraId="2E494E84" w14:textId="2C8248E0" w:rsidR="009277E4" w:rsidRDefault="009277E4" w:rsidP="00397F77">
      <w:pPr>
        <w:pStyle w:val="Doc-text2"/>
      </w:pPr>
      <w:r>
        <w:t>-</w:t>
      </w:r>
      <w:r>
        <w:tab/>
        <w:t>Xiaomi supports P1. LGE thinks UE doesn't know the service so network may not provide good enough gap configurations if it has multiple gaps. DualSIM UE only supports service in one network so only one gap is needed.  Lenovo thinks multiple gaps are not active at the same time. QC clarifies that we need multiple for both periodic and aperiodic.</w:t>
      </w:r>
      <w:r w:rsidR="00D00D66">
        <w:t xml:space="preserve"> Whether they are activated at the same time depends on use case. </w:t>
      </w:r>
    </w:p>
    <w:p w14:paraId="1D327B04" w14:textId="04A15AA1" w:rsidR="00D00D66" w:rsidRDefault="00D00D66" w:rsidP="00397F77">
      <w:pPr>
        <w:pStyle w:val="Doc-text2"/>
      </w:pPr>
      <w:r>
        <w:t>-</w:t>
      </w:r>
      <w:r>
        <w:tab/>
        <w:t>OPPO has sympathy but network has to configure gaps correctly and one gap could be enough and all should be active at the same time. Huawei agrees.</w:t>
      </w:r>
      <w:r w:rsidR="00577280">
        <w:t xml:space="preserve"> Samsung agrees wtih OPPO and think P4 is important as well.</w:t>
      </w:r>
    </w:p>
    <w:p w14:paraId="450046EC" w14:textId="3317A0D8" w:rsidR="00D00D66" w:rsidRDefault="00D00D66" w:rsidP="00397F77">
      <w:pPr>
        <w:pStyle w:val="Doc-text2"/>
      </w:pPr>
      <w:r>
        <w:t>-</w:t>
      </w:r>
      <w:r>
        <w:tab/>
        <w:t>Apple wonders if this is only for short-switching? QC clarifies this is the case.</w:t>
      </w:r>
    </w:p>
    <w:p w14:paraId="0C3A64C3" w14:textId="01C53225" w:rsidR="00D00D66" w:rsidRDefault="00D00D66" w:rsidP="00397F77">
      <w:pPr>
        <w:pStyle w:val="Doc-text2"/>
      </w:pPr>
      <w:r>
        <w:t xml:space="preserve">- </w:t>
      </w:r>
      <w:r>
        <w:tab/>
        <w:t>Apple wonders if multiple active gaps would mean both periodic and aperiodic could be on at the same time? QC clarifies that e.g. paging reception and RNAU could have different gap patterns. UE would need to renegotiate otherwise.</w:t>
      </w:r>
    </w:p>
    <w:p w14:paraId="306D49A4" w14:textId="12F26931" w:rsidR="00D00D66" w:rsidRDefault="00D00D66" w:rsidP="00397F77">
      <w:pPr>
        <w:pStyle w:val="Doc-text2"/>
      </w:pPr>
      <w:r>
        <w:t>-</w:t>
      </w:r>
      <w:r>
        <w:tab/>
        <w:t>Huawei wonders what "short-switching" means? Does UE have to establish two RRC connections simultaneously with that? If UE has to do that in NW B, it has to leave RRC in NW B. QC clarifies the time is short enough that RLF doesn't occur. Ericsson agrees with Huawei and thinks we should use "NW switching without leaving RRC connected".</w:t>
      </w:r>
      <w:r w:rsidR="00577280">
        <w:t xml:space="preserve"> Nokia thinks if the gap is short enough we can use short aperiodic gaps.</w:t>
      </w:r>
    </w:p>
    <w:p w14:paraId="38C00B31" w14:textId="78BA3691" w:rsidR="00D00D66" w:rsidRDefault="00D00D66" w:rsidP="00397F77">
      <w:pPr>
        <w:pStyle w:val="Doc-text2"/>
      </w:pPr>
      <w:r>
        <w:t>-</w:t>
      </w:r>
      <w:r>
        <w:tab/>
        <w:t>Ericsson thinks multiple gaps may not be needed depending on NW behaviour. Could also handle periodic and aperiodic jointly.</w:t>
      </w:r>
      <w:r w:rsidR="00577280">
        <w:t xml:space="preserve"> Nokia thinks multiple gaps are needed since different networks have different configurations.</w:t>
      </w:r>
    </w:p>
    <w:p w14:paraId="1ACC5A9B" w14:textId="592DF728" w:rsidR="00577280" w:rsidRDefault="00577280" w:rsidP="00397F77">
      <w:pPr>
        <w:pStyle w:val="Doc-text2"/>
      </w:pPr>
      <w:r>
        <w:t>-</w:t>
      </w:r>
      <w:r>
        <w:tab/>
        <w:t>ZTE thinks the periodic gap is for paging reception or measurements. Why would we need multiple aperiodic gaps? QC clarifies only one would be active at one time. ZTE wonders how this is possible? QC thinks UE knows how long at most it needs and inform this to network via MAC CE. Otherwise UE may need to repeat this multiple times.</w:t>
      </w:r>
    </w:p>
    <w:p w14:paraId="689FC66A" w14:textId="19D9D492" w:rsidR="00577280" w:rsidRDefault="00577280" w:rsidP="00397F77">
      <w:pPr>
        <w:pStyle w:val="Doc-text2"/>
      </w:pPr>
      <w:r>
        <w:t>-</w:t>
      </w:r>
      <w:r>
        <w:tab/>
        <w:t>Charter supports P1 and P4. Two RRC connections may be needed sometimes but this needs further discussion. China Telecom supports P1 and thinks multiple active gaps are necessary. UE can have multiple tasks with different periodicities.</w:t>
      </w:r>
    </w:p>
    <w:p w14:paraId="6F042BC8" w14:textId="3639314F" w:rsidR="00577280" w:rsidRDefault="00577280" w:rsidP="00397F77">
      <w:pPr>
        <w:pStyle w:val="Doc-text2"/>
      </w:pPr>
      <w:r>
        <w:t>-</w:t>
      </w:r>
      <w:r>
        <w:tab/>
        <w:t>vivo supports P1 and thinks we can discuss if we can combine the configurations.</w:t>
      </w:r>
    </w:p>
    <w:p w14:paraId="4B2575D2" w14:textId="56C537FC" w:rsidR="00ED7A58" w:rsidRDefault="00ED7A58" w:rsidP="00397F77">
      <w:pPr>
        <w:pStyle w:val="Doc-text2"/>
      </w:pPr>
      <w:r>
        <w:t>-</w:t>
      </w:r>
      <w:r>
        <w:tab/>
        <w:t>Apple supports P4.</w:t>
      </w:r>
    </w:p>
    <w:p w14:paraId="6701A4F9" w14:textId="24C844D4" w:rsidR="00ED7A58" w:rsidRDefault="00ED7A58" w:rsidP="00397F77">
      <w:pPr>
        <w:pStyle w:val="Doc-text2"/>
      </w:pPr>
      <w:r>
        <w:t>-</w:t>
      </w:r>
      <w:r>
        <w:tab/>
        <w:t>ZTE wonders which happens first: P1 or P4? Samsung thinks P4 comes first and then P1, i.e. UE first gives assistance information.</w:t>
      </w:r>
    </w:p>
    <w:p w14:paraId="21B3D662" w14:textId="77777777" w:rsidR="00577280" w:rsidRPr="009277E4" w:rsidRDefault="00577280" w:rsidP="00397F77">
      <w:pPr>
        <w:pStyle w:val="Doc-text2"/>
      </w:pPr>
    </w:p>
    <w:p w14:paraId="2494F868" w14:textId="5EEDEAB5" w:rsidR="00D00D66" w:rsidRPr="00F813F0" w:rsidRDefault="00D00D66" w:rsidP="00F813F0">
      <w:pPr>
        <w:pStyle w:val="Agreement"/>
      </w:pPr>
      <w:r w:rsidRPr="00F21355">
        <w:t>1: RRC signaling for network switching</w:t>
      </w:r>
      <w:r w:rsidR="00577280">
        <w:t xml:space="preserve"> </w:t>
      </w:r>
      <w:r w:rsidR="00577280" w:rsidRPr="00577280">
        <w:rPr>
          <w:highlight w:val="yellow"/>
        </w:rPr>
        <w:t>without leaving RRC_</w:t>
      </w:r>
      <w:r w:rsidRPr="00577280">
        <w:rPr>
          <w:highlight w:val="yellow"/>
        </w:rPr>
        <w:t>Connected</w:t>
      </w:r>
      <w:r w:rsidRPr="00F21355">
        <w:t xml:space="preserve"> state should allow multiple configurations of periodic “gaps” with different parameters (e.g. periodicities and durations).</w:t>
      </w:r>
      <w:r>
        <w:t xml:space="preserve"> </w:t>
      </w:r>
      <w:r w:rsidRPr="00D00D66">
        <w:rPr>
          <w:highlight w:val="yellow"/>
        </w:rPr>
        <w:t>FFS is multiple can be active at the same time</w:t>
      </w:r>
      <w:r>
        <w:t xml:space="preserve">. </w:t>
      </w:r>
      <w:r w:rsidR="00ED7A58" w:rsidRPr="00F813F0">
        <w:rPr>
          <w:highlight w:val="yellow"/>
        </w:rPr>
        <w:t>FFS if multiple aperiodic gaps are supported.</w:t>
      </w:r>
    </w:p>
    <w:p w14:paraId="0CDE0BC0" w14:textId="4849B0A1" w:rsidR="00577280" w:rsidRDefault="00577280" w:rsidP="00577280">
      <w:pPr>
        <w:pStyle w:val="Agreement"/>
      </w:pPr>
      <w:r w:rsidRPr="00F21355">
        <w:t xml:space="preserve">4: UE provides assistance information to the gNB </w:t>
      </w:r>
      <w:r w:rsidR="00ED7A58" w:rsidRPr="00ED7A58">
        <w:rPr>
          <w:highlight w:val="yellow"/>
        </w:rPr>
        <w:t>of NW A</w:t>
      </w:r>
      <w:r w:rsidR="00ED7A58">
        <w:t xml:space="preserve"> </w:t>
      </w:r>
      <w:r w:rsidRPr="00F21355">
        <w:t xml:space="preserve">in Connected state based on the configuration of USIM </w:t>
      </w:r>
      <w:r w:rsidR="00ED7A58" w:rsidRPr="00ED7A58">
        <w:rPr>
          <w:highlight w:val="yellow"/>
        </w:rPr>
        <w:t xml:space="preserve">of NW </w:t>
      </w:r>
      <w:r w:rsidR="00ED7A58" w:rsidRPr="00ED7A58">
        <w:rPr>
          <w:highlight w:val="yellow"/>
        </w:rPr>
        <w:t>B</w:t>
      </w:r>
      <w:r w:rsidR="00ED7A58">
        <w:t xml:space="preserve"> </w:t>
      </w:r>
      <w:r w:rsidRPr="00F21355">
        <w:t>for the gNB to determine the necessary switching parameters.</w:t>
      </w:r>
      <w:r w:rsidR="00ED7A58">
        <w:t xml:space="preserve"> </w:t>
      </w:r>
      <w:r w:rsidR="00ED7A58" w:rsidRPr="00ED7A58">
        <w:rPr>
          <w:highlight w:val="yellow"/>
        </w:rPr>
        <w:t>Up to network what is the action based on UE assistance information. FFS what assistance information is needed.</w:t>
      </w:r>
    </w:p>
    <w:p w14:paraId="0B55337F" w14:textId="5EA54515" w:rsidR="009277E4" w:rsidRDefault="009277E4" w:rsidP="00397F77">
      <w:pPr>
        <w:pStyle w:val="Doc-text2"/>
        <w:rPr>
          <w:i/>
          <w:iCs/>
        </w:rPr>
      </w:pPr>
    </w:p>
    <w:p w14:paraId="05582E71" w14:textId="77777777" w:rsidR="009277E4" w:rsidRPr="00F21355" w:rsidRDefault="009277E4" w:rsidP="00397F77">
      <w:pPr>
        <w:pStyle w:val="Doc-text2"/>
        <w:rPr>
          <w:i/>
          <w:iCs/>
        </w:rPr>
      </w:pPr>
    </w:p>
    <w:p w14:paraId="5254D6C9" w14:textId="77777777" w:rsidR="00397F77" w:rsidRPr="00F21355" w:rsidRDefault="00397F77" w:rsidP="00397F77">
      <w:pPr>
        <w:pStyle w:val="Doc-text2"/>
        <w:rPr>
          <w:i/>
          <w:iCs/>
        </w:rPr>
      </w:pPr>
      <w:r w:rsidRPr="00F21355">
        <w:rPr>
          <w:i/>
          <w:iCs/>
        </w:rPr>
        <w:t>Proposal 2: MAC signaling can be used to activate/deactivate configurations of network switching in Connected state.</w:t>
      </w:r>
    </w:p>
    <w:p w14:paraId="1BC0CFAA" w14:textId="539BCDF4" w:rsidR="00397F77" w:rsidRDefault="00397F77" w:rsidP="00397F77">
      <w:pPr>
        <w:pStyle w:val="Doc-text2"/>
        <w:rPr>
          <w:i/>
          <w:iCs/>
        </w:rPr>
      </w:pPr>
      <w:r w:rsidRPr="00F21355">
        <w:rPr>
          <w:i/>
          <w:iCs/>
        </w:rPr>
        <w:t>Proposal 3: RAN2 can consider enhancements to optimize the switching operation such as early termination or extension of the gap via MAC signaling.</w:t>
      </w:r>
    </w:p>
    <w:p w14:paraId="1B38EF3F" w14:textId="77777777" w:rsidR="009277E4" w:rsidRPr="00F21355" w:rsidRDefault="009277E4" w:rsidP="00397F77">
      <w:pPr>
        <w:pStyle w:val="Doc-text2"/>
        <w:rPr>
          <w:i/>
          <w:iCs/>
        </w:rPr>
      </w:pPr>
    </w:p>
    <w:p w14:paraId="4EEB5CC9" w14:textId="76662EC3" w:rsidR="00397F77" w:rsidRDefault="00397F77" w:rsidP="00397F77">
      <w:pPr>
        <w:pStyle w:val="Doc-text2"/>
        <w:rPr>
          <w:i/>
          <w:iCs/>
        </w:rPr>
      </w:pPr>
      <w:r w:rsidRPr="00F21355">
        <w:rPr>
          <w:i/>
          <w:iCs/>
        </w:rPr>
        <w:t>Proposal 4: UE provides assistance information to the gNB in Connected state based on the configuration of other USIM for the gNB to determine the necessary switching parameters.</w:t>
      </w:r>
    </w:p>
    <w:p w14:paraId="491CE91F" w14:textId="77777777" w:rsidR="009277E4" w:rsidRPr="00F21355" w:rsidRDefault="009277E4" w:rsidP="00397F77">
      <w:pPr>
        <w:pStyle w:val="Doc-text2"/>
        <w:rPr>
          <w:i/>
          <w:iCs/>
        </w:rPr>
      </w:pPr>
    </w:p>
    <w:p w14:paraId="2281AE26" w14:textId="77777777" w:rsidR="009277E4" w:rsidRPr="00F21355" w:rsidRDefault="009277E4" w:rsidP="009277E4">
      <w:pPr>
        <w:pStyle w:val="Doc-text2"/>
        <w:rPr>
          <w:i/>
          <w:iCs/>
        </w:rPr>
      </w:pPr>
      <w:r w:rsidRPr="00F21355">
        <w:rPr>
          <w:i/>
          <w:iCs/>
        </w:rPr>
        <w:t>Observation 4: Both AS and NAS based solutions are feasible for network switching while leaving Connected state.</w:t>
      </w:r>
    </w:p>
    <w:p w14:paraId="4DB29372" w14:textId="42427506" w:rsidR="00397F77" w:rsidRDefault="00397F77" w:rsidP="00397F77">
      <w:pPr>
        <w:pStyle w:val="Doc-text2"/>
        <w:rPr>
          <w:i/>
          <w:iCs/>
        </w:rPr>
      </w:pPr>
      <w:r w:rsidRPr="00F21355">
        <w:rPr>
          <w:i/>
          <w:iCs/>
        </w:rPr>
        <w:lastRenderedPageBreak/>
        <w:t xml:space="preserve">Proposal 5: RAN2 to discuss and coordinate with SA2 on using AS or NAS based solutions or both when the UE prefers to leave RRC Connected state during network switching. </w:t>
      </w:r>
    </w:p>
    <w:p w14:paraId="15854091" w14:textId="3A36C126" w:rsidR="00ED7A58" w:rsidRPr="00ED7A58" w:rsidRDefault="00ED7A58" w:rsidP="00397F77">
      <w:pPr>
        <w:pStyle w:val="Doc-text2"/>
        <w:rPr>
          <w:u w:val="single"/>
        </w:rPr>
      </w:pPr>
      <w:r w:rsidRPr="00ED7A58">
        <w:rPr>
          <w:u w:val="single"/>
        </w:rPr>
        <w:t xml:space="preserve">Support AS vs. NAS for NW switching </w:t>
      </w:r>
      <w:r>
        <w:rPr>
          <w:u w:val="single"/>
        </w:rPr>
        <w:t>with</w:t>
      </w:r>
      <w:r w:rsidRPr="00ED7A58">
        <w:rPr>
          <w:u w:val="single"/>
        </w:rPr>
        <w:t xml:space="preserve"> leaving RRC</w:t>
      </w:r>
      <w:r>
        <w:rPr>
          <w:u w:val="single"/>
        </w:rPr>
        <w:t>_CONNECTED</w:t>
      </w:r>
    </w:p>
    <w:p w14:paraId="0A904B83" w14:textId="1DD80C48" w:rsidR="009277E4" w:rsidRDefault="00ED7A58" w:rsidP="00397F77">
      <w:pPr>
        <w:pStyle w:val="Doc-text2"/>
      </w:pPr>
      <w:r>
        <w:t>AS: LGE, vivo, Xiaomi, QC, MTK, CMCC, Apple, CATT , CT, DENSO, Huawei, Nokia, Vdf, Lenovo, ASUSTek, OPPO Intel, Spreadtrum</w:t>
      </w:r>
      <w:r w:rsidR="00AA5075">
        <w:t>, Sharp</w:t>
      </w:r>
      <w:r>
        <w:t xml:space="preserve"> (1</w:t>
      </w:r>
      <w:r w:rsidR="00AA5075">
        <w:t>9</w:t>
      </w:r>
      <w:r>
        <w:t>)</w:t>
      </w:r>
    </w:p>
    <w:p w14:paraId="4739BCED" w14:textId="3E212ED2" w:rsidR="00ED7A58" w:rsidRDefault="00ED7A58" w:rsidP="00397F77">
      <w:pPr>
        <w:pStyle w:val="Doc-text2"/>
      </w:pPr>
      <w:r>
        <w:t xml:space="preserve">NAS: </w:t>
      </w:r>
      <w:r w:rsidR="00AA5075">
        <w:t>OPPO, QC, Charter, Ericsson, CT, ZTE, NEC, Samsung (8)</w:t>
      </w:r>
    </w:p>
    <w:p w14:paraId="1A0E012A" w14:textId="1BD670C6" w:rsidR="00AA5075" w:rsidRPr="00ED7A58" w:rsidRDefault="00AA5075" w:rsidP="00AA5075">
      <w:pPr>
        <w:pStyle w:val="Agreement"/>
      </w:pPr>
      <w:r>
        <w:t xml:space="preserve">We support at least AS-based solution (with AS-based response) for </w:t>
      </w:r>
      <w:r w:rsidRPr="00AA5075">
        <w:t xml:space="preserve">network switching while leaving </w:t>
      </w:r>
      <w:r>
        <w:t>RRC_</w:t>
      </w:r>
      <w:r w:rsidRPr="00AA5075">
        <w:t>Connected state</w:t>
      </w:r>
      <w:r>
        <w:t xml:space="preserve"> in NW A. FFS if this may include NAS information </w:t>
      </w:r>
    </w:p>
    <w:p w14:paraId="6D7AE9AB" w14:textId="70DE5A1D" w:rsidR="00ED7A58" w:rsidRDefault="00AA5075" w:rsidP="00397F77">
      <w:pPr>
        <w:pStyle w:val="Doc-text2"/>
      </w:pPr>
      <w:r>
        <w:t xml:space="preserve">- </w:t>
      </w:r>
      <w:r>
        <w:tab/>
        <w:t>ZTE thinks CT1 is discussing paging filtering assistance via NAS. Charter thinks NAS-based solution is needed for selective suspend. Nokia thinks NAS information can be included in assistance information. Samsung wonders if we need to send LS to SA2.</w:t>
      </w:r>
    </w:p>
    <w:p w14:paraId="1D3401AC" w14:textId="3AFF6AF7" w:rsidR="00AA5075" w:rsidRPr="00AA5075" w:rsidRDefault="00AA5075" w:rsidP="00AA5075">
      <w:pPr>
        <w:pStyle w:val="Agreement"/>
      </w:pPr>
      <w:r>
        <w:t>Email [251] (QC): Discuss LS to SA2/CT1 to inform them of RAN2 decision (CB in 2</w:t>
      </w:r>
      <w:r w:rsidRPr="00AA5075">
        <w:rPr>
          <w:vertAlign w:val="superscript"/>
        </w:rPr>
        <w:t>nd</w:t>
      </w:r>
      <w:r>
        <w:t xml:space="preserve"> week Thu session)</w:t>
      </w:r>
    </w:p>
    <w:p w14:paraId="3BDDB021" w14:textId="77777777" w:rsidR="00ED7A58" w:rsidRPr="00F21355" w:rsidRDefault="00ED7A58" w:rsidP="00397F77">
      <w:pPr>
        <w:pStyle w:val="Doc-text2"/>
        <w:rPr>
          <w:i/>
          <w:iCs/>
        </w:rPr>
      </w:pPr>
    </w:p>
    <w:p w14:paraId="56CF50B5" w14:textId="77777777" w:rsidR="00397F77" w:rsidRDefault="00397F77" w:rsidP="00397F77">
      <w:pPr>
        <w:pStyle w:val="Doc-text2"/>
        <w:rPr>
          <w:i/>
          <w:iCs/>
        </w:rPr>
      </w:pPr>
      <w:r w:rsidRPr="00F21355">
        <w:rPr>
          <w:i/>
          <w:iCs/>
        </w:rPr>
        <w:t>Proposal 6: If RRC signaling is used for switching from Connected state, the UE is allowed to enter Inactive state (assuming this was the UE preference) if it does not receive a response message from the gNB.</w:t>
      </w:r>
    </w:p>
    <w:p w14:paraId="6A5816DA" w14:textId="77777777" w:rsidR="00397F77" w:rsidRPr="00397F77" w:rsidRDefault="00397F77" w:rsidP="00397F77">
      <w:pPr>
        <w:pStyle w:val="Doc-text2"/>
      </w:pPr>
    </w:p>
    <w:p w14:paraId="6932D730" w14:textId="41C501D1" w:rsidR="00397F77" w:rsidRDefault="008656F7" w:rsidP="00397F77">
      <w:pPr>
        <w:pStyle w:val="Doc-title"/>
      </w:pPr>
      <w:hyperlink r:id="rId273" w:history="1">
        <w:r>
          <w:rPr>
            <w:rStyle w:val="Hyperlink"/>
          </w:rPr>
          <w:t>R2-2105900</w:t>
        </w:r>
      </w:hyperlink>
      <w:r w:rsidR="00397F77">
        <w:tab/>
        <w:t>Network Switching Solutions for Multi-SIM</w:t>
      </w:r>
      <w:r w:rsidR="00397F77">
        <w:tab/>
        <w:t>Charter Communications, Inc</w:t>
      </w:r>
      <w:r w:rsidR="00397F77">
        <w:tab/>
        <w:t>discussion</w:t>
      </w:r>
    </w:p>
    <w:p w14:paraId="5E764CDD" w14:textId="77777777" w:rsidR="00397F77" w:rsidRPr="00F21355" w:rsidRDefault="00397F77" w:rsidP="00397F77">
      <w:pPr>
        <w:pStyle w:val="Doc-text2"/>
        <w:rPr>
          <w:i/>
          <w:iCs/>
        </w:rPr>
      </w:pPr>
      <w:r w:rsidRPr="00F21355">
        <w:rPr>
          <w:i/>
          <w:iCs/>
        </w:rPr>
        <w:t xml:space="preserve">Proposal 1: RAN2 should consider using existing procedures, such as measurement gaps, to address short-time switching. FFS possibility to enhance the gap length, periodicity and offset. </w:t>
      </w:r>
    </w:p>
    <w:p w14:paraId="7B6FA0DC" w14:textId="77777777" w:rsidR="00397F77" w:rsidRPr="00F21355" w:rsidRDefault="00397F77" w:rsidP="00397F77">
      <w:pPr>
        <w:pStyle w:val="Doc-text2"/>
        <w:rPr>
          <w:i/>
          <w:iCs/>
        </w:rPr>
      </w:pPr>
      <w:r w:rsidRPr="00F21355">
        <w:rPr>
          <w:i/>
          <w:iCs/>
        </w:rPr>
        <w:t xml:space="preserve">Proposal 2: To address various tasks for short-time switching, a UE may be configured with multiple measurement gaps with various attributes. Each measurement gap may be activated/activated via MAC CE. </w:t>
      </w:r>
    </w:p>
    <w:p w14:paraId="047B0B51" w14:textId="77777777" w:rsidR="00397F77" w:rsidRPr="00F21355" w:rsidRDefault="00397F77" w:rsidP="00397F77">
      <w:pPr>
        <w:pStyle w:val="Doc-text2"/>
        <w:rPr>
          <w:i/>
          <w:iCs/>
        </w:rPr>
      </w:pPr>
      <w:r w:rsidRPr="00F21355">
        <w:rPr>
          <w:i/>
          <w:iCs/>
        </w:rPr>
        <w:t xml:space="preserve">Proposal 3: Similar to periodic short-time switching procedure, measurement gap procedure may be used for one-shot/aperiodic short-time switch.     </w:t>
      </w:r>
    </w:p>
    <w:p w14:paraId="7F6DCB68" w14:textId="77777777" w:rsidR="00397F77" w:rsidRPr="00F21355" w:rsidRDefault="00397F77" w:rsidP="00397F77">
      <w:pPr>
        <w:pStyle w:val="Doc-text2"/>
        <w:rPr>
          <w:i/>
          <w:iCs/>
        </w:rPr>
      </w:pPr>
      <w:r w:rsidRPr="00F21355">
        <w:rPr>
          <w:i/>
          <w:iCs/>
        </w:rPr>
        <w:t xml:space="preserve">Proposal 4: MAC signalling maybe used for activation of a previously-configured measurement gap so that the UE performs a one-shot/aperiodic short-time switch.   </w:t>
      </w:r>
    </w:p>
    <w:p w14:paraId="322162B2" w14:textId="77777777" w:rsidR="00397F77" w:rsidRPr="00F21355" w:rsidRDefault="00397F77" w:rsidP="00397F77">
      <w:pPr>
        <w:pStyle w:val="Doc-text2"/>
        <w:rPr>
          <w:i/>
          <w:iCs/>
        </w:rPr>
      </w:pPr>
      <w:r w:rsidRPr="00F21355">
        <w:rPr>
          <w:i/>
          <w:iCs/>
        </w:rPr>
        <w:t>Proposal 5: UE autonomously transitioning from Connected mode to RRC Idle/Inactive mode (in the first network) impacts the network negatively, hence autonomous transition to RRC_IDLE should either be entirely avoided, or if permitted it should occur after a long enough period to avoid frequent UE switching to RRC_IDLE without the network knowledge.</w:t>
      </w:r>
    </w:p>
    <w:p w14:paraId="45D421B4" w14:textId="77777777" w:rsidR="00397F77" w:rsidRPr="00F21355" w:rsidRDefault="00397F77" w:rsidP="00397F77">
      <w:pPr>
        <w:pStyle w:val="Doc-text2"/>
        <w:rPr>
          <w:i/>
          <w:iCs/>
        </w:rPr>
      </w:pPr>
      <w:r w:rsidRPr="00F21355">
        <w:rPr>
          <w:i/>
          <w:iCs/>
        </w:rPr>
        <w:t>Observation 1: During a long-time switch to a second network, an RRC-based procedure is ineffective in properly suspending specific PDU sessions in the first network, without breaking layer separation.</w:t>
      </w:r>
    </w:p>
    <w:p w14:paraId="761DC477" w14:textId="77777777" w:rsidR="00397F77" w:rsidRDefault="00397F77" w:rsidP="00397F77">
      <w:pPr>
        <w:pStyle w:val="Doc-text2"/>
        <w:rPr>
          <w:i/>
          <w:iCs/>
        </w:rPr>
      </w:pPr>
      <w:r w:rsidRPr="00F21355">
        <w:rPr>
          <w:i/>
          <w:iCs/>
        </w:rPr>
        <w:t>Proposal 6: For a selective suspension of PDU sessions in the first network in a long-time switch, NAS-based solution is preferred. Hence, we suggest that RAN2 to inform SA2 of such preference.</w:t>
      </w:r>
    </w:p>
    <w:p w14:paraId="5511282D" w14:textId="6A89787B" w:rsidR="00397F77" w:rsidRDefault="00397F77" w:rsidP="0099317D">
      <w:pPr>
        <w:pStyle w:val="Doc-title"/>
      </w:pPr>
    </w:p>
    <w:p w14:paraId="4A9A8DF7" w14:textId="445F0631" w:rsidR="00397F77" w:rsidRDefault="00397F77" w:rsidP="00397F77">
      <w:pPr>
        <w:pStyle w:val="Doc-text2"/>
      </w:pPr>
      <w:r>
        <w:t xml:space="preserve">Discussion </w:t>
      </w:r>
    </w:p>
    <w:p w14:paraId="26451C6A" w14:textId="77777777" w:rsidR="00397F77" w:rsidRDefault="00397F77" w:rsidP="00397F77">
      <w:pPr>
        <w:pStyle w:val="Doc-text2"/>
      </w:pPr>
      <w:r>
        <w:t>-</w:t>
      </w:r>
      <w:r>
        <w:tab/>
      </w:r>
    </w:p>
    <w:p w14:paraId="36E00131" w14:textId="77777777" w:rsidR="00397F77" w:rsidRPr="00397F77" w:rsidRDefault="00397F77" w:rsidP="00397F77">
      <w:pPr>
        <w:pStyle w:val="Doc-text2"/>
      </w:pPr>
    </w:p>
    <w:p w14:paraId="50DA604B" w14:textId="1A09781A" w:rsidR="0099317D" w:rsidRDefault="008656F7" w:rsidP="0099317D">
      <w:pPr>
        <w:pStyle w:val="Doc-title"/>
      </w:pPr>
      <w:hyperlink r:id="rId274" w:history="1">
        <w:r>
          <w:rPr>
            <w:rStyle w:val="Hyperlink"/>
          </w:rPr>
          <w:t>R2-2104765</w:t>
        </w:r>
      </w:hyperlink>
      <w:r w:rsidR="0099317D">
        <w:tab/>
        <w:t>UE Notification on Network Switching for Multi-SIM</w:t>
      </w:r>
      <w:r w:rsidR="0099317D">
        <w:tab/>
        <w:t>OPPO</w:t>
      </w:r>
      <w:r w:rsidR="0099317D">
        <w:tab/>
        <w:t>discussion</w:t>
      </w:r>
      <w:r w:rsidR="0099317D">
        <w:tab/>
        <w:t>Rel-17</w:t>
      </w:r>
      <w:r w:rsidR="0099317D">
        <w:tab/>
        <w:t>LTE_NR_MUSIM-Core</w:t>
      </w:r>
    </w:p>
    <w:p w14:paraId="1CA2948B" w14:textId="77777777" w:rsidR="00F21355" w:rsidRPr="00F21355" w:rsidRDefault="00F21355" w:rsidP="00F21355">
      <w:pPr>
        <w:pStyle w:val="Doc-text2"/>
        <w:rPr>
          <w:i/>
          <w:iCs/>
        </w:rPr>
      </w:pPr>
      <w:r w:rsidRPr="00F21355">
        <w:rPr>
          <w:i/>
          <w:iCs/>
        </w:rPr>
        <w:t>Proposal 1: For the case when the UE has a preference to be kept in RRC_CONNECTED state in network A, the wanted gap window info can be included in the network switching request message to network A.</w:t>
      </w:r>
    </w:p>
    <w:p w14:paraId="24294DC6" w14:textId="77777777" w:rsidR="00F21355" w:rsidRPr="00F21355" w:rsidRDefault="00F21355" w:rsidP="00F21355">
      <w:pPr>
        <w:pStyle w:val="Doc-text2"/>
        <w:rPr>
          <w:i/>
          <w:iCs/>
        </w:rPr>
      </w:pPr>
      <w:r w:rsidRPr="00F21355">
        <w:rPr>
          <w:i/>
          <w:iCs/>
        </w:rPr>
        <w:t>FFS: The details of the wanted gap window info.</w:t>
      </w:r>
    </w:p>
    <w:p w14:paraId="5F995E06" w14:textId="77777777" w:rsidR="00F21355" w:rsidRPr="00F21355" w:rsidRDefault="00F21355" w:rsidP="00F21355">
      <w:pPr>
        <w:pStyle w:val="Doc-text2"/>
        <w:rPr>
          <w:i/>
          <w:iCs/>
        </w:rPr>
      </w:pPr>
      <w:r w:rsidRPr="00F21355">
        <w:rPr>
          <w:i/>
          <w:iCs/>
        </w:rPr>
        <w:t>Proposal 2: For the case when the network A has a preference to keep UE in RRC_CONNECTED state in network A after UE switching to network B, at most one additional gap configuration is configured to UE in network switching response message if the available measurement gap info is not workable.</w:t>
      </w:r>
    </w:p>
    <w:p w14:paraId="19B8F5C2" w14:textId="77777777" w:rsidR="00F21355" w:rsidRPr="00F21355" w:rsidRDefault="00F21355" w:rsidP="00F21355">
      <w:pPr>
        <w:pStyle w:val="Doc-text2"/>
        <w:rPr>
          <w:i/>
          <w:iCs/>
        </w:rPr>
      </w:pPr>
      <w:r w:rsidRPr="00F21355">
        <w:rPr>
          <w:i/>
          <w:iCs/>
        </w:rPr>
        <w:t>Proposal 3: The additional gap configuration in network switching response message is activated immediately once received, i.e. No MAC signaling is needed for the additional gap configuration activation.</w:t>
      </w:r>
    </w:p>
    <w:p w14:paraId="67B8C454" w14:textId="77777777" w:rsidR="00F21355" w:rsidRPr="00F21355" w:rsidRDefault="00F21355" w:rsidP="00F21355">
      <w:pPr>
        <w:pStyle w:val="Doc-text2"/>
        <w:rPr>
          <w:i/>
          <w:iCs/>
        </w:rPr>
      </w:pPr>
      <w:r w:rsidRPr="00F21355">
        <w:rPr>
          <w:i/>
          <w:iCs/>
        </w:rPr>
        <w:t>Proposal 4: For the case when the network A has a preference to keep UE in RRC_CONNECTED state in network A after UE switching to network B, RRCReconfiguration message is reused as the network switching response message.</w:t>
      </w:r>
    </w:p>
    <w:p w14:paraId="3650B4D7" w14:textId="77777777" w:rsidR="00F21355" w:rsidRPr="00F21355" w:rsidRDefault="00F21355" w:rsidP="00F21355">
      <w:pPr>
        <w:pStyle w:val="Doc-text2"/>
        <w:rPr>
          <w:i/>
          <w:iCs/>
        </w:rPr>
      </w:pPr>
      <w:r w:rsidRPr="00F21355">
        <w:rPr>
          <w:i/>
          <w:iCs/>
        </w:rPr>
        <w:t>Observation: For the case when the UE has a preference to leave RRC_CONNECTED state in network A, it’s network A implementation to put UE into RRC_IDLE or RRC_INACTIVE within a certain configured time period.</w:t>
      </w:r>
    </w:p>
    <w:p w14:paraId="51366C47" w14:textId="77777777" w:rsidR="00F21355" w:rsidRPr="00F21355" w:rsidRDefault="00F21355" w:rsidP="00F21355">
      <w:pPr>
        <w:pStyle w:val="Doc-text2"/>
        <w:rPr>
          <w:i/>
          <w:iCs/>
        </w:rPr>
      </w:pPr>
      <w:r w:rsidRPr="00F21355">
        <w:rPr>
          <w:i/>
          <w:iCs/>
        </w:rPr>
        <w:lastRenderedPageBreak/>
        <w:t xml:space="preserve">Proposal 5: For the case when the UE has a preference to leave RRC_CONNECTED state in network A, UE shall enter RRC_IDLE state if it does not receive response message from network within a certain configured time period. </w:t>
      </w:r>
    </w:p>
    <w:p w14:paraId="2FE4C745" w14:textId="77777777" w:rsidR="00F21355" w:rsidRPr="00F21355" w:rsidRDefault="00F21355" w:rsidP="00F21355">
      <w:pPr>
        <w:pStyle w:val="Doc-text2"/>
        <w:rPr>
          <w:i/>
          <w:iCs/>
        </w:rPr>
      </w:pPr>
      <w:r w:rsidRPr="00F21355">
        <w:rPr>
          <w:i/>
          <w:iCs/>
        </w:rPr>
        <w:t>Proposal 6: For the case when the UE has a preference to leave RRC_CONNECTED state in network A, the RRCRelease message is reused as the switching response message.</w:t>
      </w:r>
    </w:p>
    <w:p w14:paraId="76BD75FC" w14:textId="77777777" w:rsidR="00F21355" w:rsidRPr="00F21355" w:rsidRDefault="00F21355" w:rsidP="00F21355">
      <w:pPr>
        <w:pStyle w:val="Doc-text2"/>
        <w:rPr>
          <w:i/>
          <w:iCs/>
        </w:rPr>
      </w:pPr>
      <w:r w:rsidRPr="00F21355">
        <w:rPr>
          <w:i/>
          <w:iCs/>
        </w:rPr>
        <w:t>Proposal 7: For the case when the UE has a preference to leave RRC_CONNECTED state in network A, the UE reuses the current RRC signaling to inform network A of its leaving, i.e. reusing UEAssistanceInformation message including preferredRRC-State.</w:t>
      </w:r>
    </w:p>
    <w:p w14:paraId="5D642F2B" w14:textId="77777777" w:rsidR="00F21355" w:rsidRPr="00F21355" w:rsidRDefault="00F21355" w:rsidP="00F21355">
      <w:pPr>
        <w:pStyle w:val="Doc-text2"/>
        <w:rPr>
          <w:i/>
          <w:iCs/>
        </w:rPr>
      </w:pPr>
      <w:r w:rsidRPr="00F21355">
        <w:rPr>
          <w:i/>
          <w:iCs/>
        </w:rPr>
        <w:t>Proposal 8: A common RRC notification message, i.e. UEAssistanceInformation, can be used for all network switching cases.</w:t>
      </w:r>
    </w:p>
    <w:p w14:paraId="677270BE" w14:textId="77777777" w:rsidR="00F21355" w:rsidRPr="00F21355" w:rsidRDefault="00F21355" w:rsidP="00F21355">
      <w:pPr>
        <w:pStyle w:val="Doc-text2"/>
        <w:rPr>
          <w:i/>
          <w:iCs/>
        </w:rPr>
      </w:pPr>
      <w:r w:rsidRPr="00F21355">
        <w:rPr>
          <w:i/>
          <w:iCs/>
        </w:rPr>
        <w:t>Proposal 9: No network configured gap threshold is introduced, it’s up to UE implementation to differentiate the following two cases:</w:t>
      </w:r>
    </w:p>
    <w:p w14:paraId="2C5C06FC" w14:textId="77777777" w:rsidR="00F21355" w:rsidRPr="00F21355" w:rsidRDefault="00F21355" w:rsidP="00F21355">
      <w:pPr>
        <w:pStyle w:val="Doc-text2"/>
        <w:rPr>
          <w:i/>
          <w:iCs/>
        </w:rPr>
      </w:pPr>
      <w:r w:rsidRPr="00F21355">
        <w:rPr>
          <w:i/>
          <w:iCs/>
        </w:rPr>
        <w:t>Case1: when the UE has a preference to be kept in RRC_CONNECTED state in network A.</w:t>
      </w:r>
    </w:p>
    <w:p w14:paraId="6184C2D8" w14:textId="77777777" w:rsidR="00F21355" w:rsidRPr="00F21355" w:rsidRDefault="00F21355" w:rsidP="00F21355">
      <w:pPr>
        <w:pStyle w:val="Doc-text2"/>
        <w:rPr>
          <w:i/>
          <w:iCs/>
        </w:rPr>
      </w:pPr>
      <w:r w:rsidRPr="00F21355">
        <w:rPr>
          <w:i/>
          <w:iCs/>
        </w:rPr>
        <w:t>Case2: when the UE has a preference to leave RRC_CONNECTED state in network A.</w:t>
      </w:r>
    </w:p>
    <w:p w14:paraId="330B0AC0" w14:textId="11BE7482" w:rsidR="00F21355" w:rsidRDefault="00F21355" w:rsidP="00F21355">
      <w:pPr>
        <w:pStyle w:val="Doc-text2"/>
        <w:rPr>
          <w:i/>
          <w:iCs/>
        </w:rPr>
      </w:pPr>
      <w:r w:rsidRPr="00F21355">
        <w:rPr>
          <w:i/>
          <w:iCs/>
        </w:rPr>
        <w:t>Proposal 10: Postpone the discussion for busy indication before receiving the response from other groups.</w:t>
      </w:r>
    </w:p>
    <w:p w14:paraId="7D7111D6" w14:textId="77777777" w:rsidR="00F21355" w:rsidRPr="00F21355" w:rsidRDefault="00F21355" w:rsidP="00F21355">
      <w:pPr>
        <w:pStyle w:val="Doc-text2"/>
        <w:rPr>
          <w:i/>
          <w:iCs/>
        </w:rPr>
      </w:pPr>
    </w:p>
    <w:p w14:paraId="7C6BF923" w14:textId="3A6B9FFE" w:rsidR="00F169F3" w:rsidRDefault="008656F7" w:rsidP="00F169F3">
      <w:pPr>
        <w:pStyle w:val="Doc-title"/>
      </w:pPr>
      <w:hyperlink r:id="rId275" w:history="1">
        <w:r>
          <w:rPr>
            <w:rStyle w:val="Hyperlink"/>
          </w:rPr>
          <w:t>R2-2105437</w:t>
        </w:r>
      </w:hyperlink>
      <w:r w:rsidR="00F169F3">
        <w:tab/>
        <w:t>Open issues on network switching for Multi-USIM devices</w:t>
      </w:r>
      <w:r w:rsidR="00F169F3">
        <w:tab/>
        <w:t>Samsung Electronics Co., Ltd</w:t>
      </w:r>
      <w:r w:rsidR="00F169F3">
        <w:tab/>
        <w:t>discussion</w:t>
      </w:r>
      <w:r w:rsidR="00F169F3">
        <w:tab/>
        <w:t>Rel-17</w:t>
      </w:r>
      <w:r w:rsidR="00F169F3">
        <w:tab/>
        <w:t>LTE_NR_MUSIM-Core</w:t>
      </w:r>
    </w:p>
    <w:p w14:paraId="6F1C830E" w14:textId="77777777" w:rsidR="00F21355" w:rsidRPr="00F21355" w:rsidRDefault="00F21355" w:rsidP="00F21355">
      <w:pPr>
        <w:pStyle w:val="Doc-text2"/>
        <w:rPr>
          <w:i/>
          <w:iCs/>
        </w:rPr>
      </w:pPr>
      <w:r w:rsidRPr="00F21355">
        <w:rPr>
          <w:i/>
          <w:iCs/>
        </w:rPr>
        <w:t>Proposal 1: UE Assistance information procedure is used to provide scheduling gap assistance information for switching procedure without leaving RRC_CONNECTED state.</w:t>
      </w:r>
    </w:p>
    <w:p w14:paraId="33DCB370" w14:textId="77777777" w:rsidR="00F21355" w:rsidRPr="00F21355" w:rsidRDefault="00F21355" w:rsidP="00F21355">
      <w:pPr>
        <w:pStyle w:val="Doc-text2"/>
        <w:rPr>
          <w:i/>
          <w:iCs/>
        </w:rPr>
      </w:pPr>
      <w:r w:rsidRPr="00F21355">
        <w:rPr>
          <w:i/>
          <w:iCs/>
        </w:rPr>
        <w:t>Proposal 2: RRC reconfiguration procedure is used to (re-)configure switching gap configuration based on reception of the UEAssistanceInformation message for switching procedure without leaving RRC_CONNECTED state.</w:t>
      </w:r>
    </w:p>
    <w:p w14:paraId="34DC9333" w14:textId="77777777" w:rsidR="00F21355" w:rsidRPr="00F21355" w:rsidRDefault="00F21355" w:rsidP="00F21355">
      <w:pPr>
        <w:pStyle w:val="Doc-text2"/>
        <w:rPr>
          <w:i/>
          <w:iCs/>
        </w:rPr>
      </w:pPr>
      <w:r w:rsidRPr="00F21355">
        <w:rPr>
          <w:i/>
          <w:iCs/>
        </w:rPr>
        <w:t xml:space="preserve">Proposal 3: Introduce dedicated scheduling gap configuration for switching procedure without leaving RRC_CONNECTED state. </w:t>
      </w:r>
    </w:p>
    <w:p w14:paraId="0D07D842" w14:textId="77777777" w:rsidR="00F21355" w:rsidRPr="00F21355" w:rsidRDefault="00F21355" w:rsidP="00F21355">
      <w:pPr>
        <w:pStyle w:val="Doc-text2"/>
        <w:rPr>
          <w:i/>
          <w:iCs/>
        </w:rPr>
      </w:pPr>
      <w:r w:rsidRPr="00F21355">
        <w:rPr>
          <w:i/>
          <w:iCs/>
        </w:rPr>
        <w:t xml:space="preserve">Proposal 4: Common switching procedure is used for any kind of temporary activities (e.g. periodic and/or one-shot) on network B without leaving RRC_CONNECTED state in network A. </w:t>
      </w:r>
    </w:p>
    <w:p w14:paraId="01000F75" w14:textId="77777777" w:rsidR="00F21355" w:rsidRPr="00F21355" w:rsidRDefault="00F21355" w:rsidP="00F21355">
      <w:pPr>
        <w:pStyle w:val="Doc-text2"/>
        <w:rPr>
          <w:i/>
          <w:iCs/>
        </w:rPr>
      </w:pPr>
      <w:r w:rsidRPr="00F21355">
        <w:rPr>
          <w:i/>
          <w:iCs/>
        </w:rPr>
        <w:t xml:space="preserve">Proposal 5: Configuration of one or multiple scheduling gap(s) is supported. Each scheduling gap can be periodic or one-shot. </w:t>
      </w:r>
    </w:p>
    <w:p w14:paraId="7A5DA6CF" w14:textId="77777777" w:rsidR="00F21355" w:rsidRPr="00F21355" w:rsidRDefault="00F21355" w:rsidP="00F21355">
      <w:pPr>
        <w:pStyle w:val="Doc-text2"/>
        <w:rPr>
          <w:i/>
          <w:iCs/>
        </w:rPr>
      </w:pPr>
      <w:r w:rsidRPr="00F21355">
        <w:rPr>
          <w:i/>
          <w:iCs/>
        </w:rPr>
        <w:t>Proposal 6: UE can inform network A of its preference to release (part of) configured scheduling gap(s) used for temporarily switching to network B via UEAssistanceInformation message.</w:t>
      </w:r>
    </w:p>
    <w:p w14:paraId="75D552F3" w14:textId="77777777" w:rsidR="00F21355" w:rsidRPr="00F21355" w:rsidRDefault="00F21355" w:rsidP="00F21355">
      <w:pPr>
        <w:pStyle w:val="Doc-text2"/>
        <w:rPr>
          <w:i/>
          <w:iCs/>
        </w:rPr>
      </w:pPr>
      <w:r w:rsidRPr="00F21355">
        <w:rPr>
          <w:i/>
          <w:iCs/>
        </w:rPr>
        <w:t xml:space="preserve">Proposal 7: RAN2 to discuss on the need of MAC signalling after working on RRC signalling based switching procedure without leaving RRC_CONNECTED state, if time allows. </w:t>
      </w:r>
    </w:p>
    <w:p w14:paraId="13DC347C" w14:textId="77777777" w:rsidR="00F21355" w:rsidRPr="00F21355" w:rsidRDefault="00F21355" w:rsidP="00F21355">
      <w:pPr>
        <w:pStyle w:val="Doc-text2"/>
        <w:rPr>
          <w:i/>
          <w:iCs/>
        </w:rPr>
      </w:pPr>
      <w:r w:rsidRPr="00F21355">
        <w:rPr>
          <w:i/>
          <w:iCs/>
        </w:rPr>
        <w:t>Proposal 8: RAN2 to discuss which UE behavior is supported during switching procedure without leaving RRC_CONNECTED state:</w:t>
      </w:r>
    </w:p>
    <w:p w14:paraId="01D6246F" w14:textId="77777777" w:rsidR="00F21355" w:rsidRPr="00F21355" w:rsidRDefault="00F21355" w:rsidP="00F21355">
      <w:pPr>
        <w:pStyle w:val="Doc-text2"/>
        <w:rPr>
          <w:i/>
          <w:iCs/>
        </w:rPr>
      </w:pPr>
      <w:r w:rsidRPr="00F21355">
        <w:rPr>
          <w:i/>
          <w:iCs/>
        </w:rPr>
        <w:t>-</w:t>
      </w:r>
      <w:r w:rsidRPr="00F21355">
        <w:rPr>
          <w:i/>
          <w:iCs/>
        </w:rPr>
        <w:tab/>
        <w:t xml:space="preserve">Option 1: UE always initiates switching procedure for leaving RRC_CONNECTED state in network A if it needs to perform any transmission in network B. </w:t>
      </w:r>
    </w:p>
    <w:p w14:paraId="0F407052" w14:textId="77777777" w:rsidR="00F21355" w:rsidRPr="00F21355" w:rsidRDefault="00F21355" w:rsidP="00F21355">
      <w:pPr>
        <w:pStyle w:val="Doc-text2"/>
        <w:rPr>
          <w:i/>
          <w:iCs/>
        </w:rPr>
      </w:pPr>
      <w:r w:rsidRPr="00F21355">
        <w:rPr>
          <w:i/>
          <w:iCs/>
        </w:rPr>
        <w:t>-</w:t>
      </w:r>
      <w:r w:rsidRPr="00F21355">
        <w:rPr>
          <w:i/>
          <w:iCs/>
        </w:rPr>
        <w:tab/>
        <w:t xml:space="preserve">Option 2: UE suspends any transmission and stays in RRC_CONNECTED state in network A while performing any transmission in network B during the configured scheduling gap, if possible. </w:t>
      </w:r>
    </w:p>
    <w:p w14:paraId="3621C3E5" w14:textId="77777777" w:rsidR="00F21355" w:rsidRPr="00F21355" w:rsidRDefault="00F21355" w:rsidP="00F21355">
      <w:pPr>
        <w:pStyle w:val="Doc-text2"/>
        <w:rPr>
          <w:i/>
          <w:iCs/>
        </w:rPr>
      </w:pPr>
      <w:r w:rsidRPr="00F21355">
        <w:rPr>
          <w:i/>
          <w:iCs/>
        </w:rPr>
        <w:t xml:space="preserve">Proposal 9: RAN2 agrees that only NAS signalling (e.g. Service request message) is used to support switching procedure for leaving RRC_CONNECTED state in NR/5GS and E-UTRA/5GS.  </w:t>
      </w:r>
    </w:p>
    <w:p w14:paraId="48650B52" w14:textId="77777777" w:rsidR="00F21355" w:rsidRPr="00F21355" w:rsidRDefault="00F21355" w:rsidP="00F21355">
      <w:pPr>
        <w:pStyle w:val="Doc-text2"/>
        <w:rPr>
          <w:i/>
          <w:iCs/>
        </w:rPr>
      </w:pPr>
      <w:r w:rsidRPr="00F21355">
        <w:rPr>
          <w:i/>
          <w:iCs/>
        </w:rPr>
        <w:t xml:space="preserve">Proposal 10: Do not support autonomous state transition from RRC_CONNECTED state to RRC_INACTIVE state during switching procedure for leaving RRC_CONNECTED state.   </w:t>
      </w:r>
    </w:p>
    <w:p w14:paraId="5B47C457" w14:textId="79150139" w:rsidR="00F21355" w:rsidRDefault="00F21355" w:rsidP="00F21355">
      <w:pPr>
        <w:pStyle w:val="Doc-text2"/>
        <w:rPr>
          <w:i/>
          <w:iCs/>
        </w:rPr>
      </w:pPr>
      <w:r w:rsidRPr="00F21355">
        <w:rPr>
          <w:i/>
          <w:iCs/>
        </w:rPr>
        <w:t>Proposal 11: RAN2 to discuss whether to introduce new timer for autonomous UE state transition during switching procedure for leaving RRC_CONNECTED state.</w:t>
      </w:r>
    </w:p>
    <w:p w14:paraId="35DCD2C8" w14:textId="77777777" w:rsidR="00F21355" w:rsidRPr="00F21355" w:rsidRDefault="00F21355" w:rsidP="00F21355">
      <w:pPr>
        <w:pStyle w:val="Doc-text2"/>
        <w:rPr>
          <w:i/>
          <w:iCs/>
        </w:rPr>
      </w:pPr>
    </w:p>
    <w:p w14:paraId="62427B15" w14:textId="57403D33" w:rsidR="00F21355" w:rsidRDefault="008656F7" w:rsidP="00F21355">
      <w:pPr>
        <w:pStyle w:val="Doc-title"/>
      </w:pPr>
      <w:hyperlink r:id="rId276" w:history="1">
        <w:r>
          <w:rPr>
            <w:rStyle w:val="Hyperlink"/>
          </w:rPr>
          <w:t>R2-2105226</w:t>
        </w:r>
      </w:hyperlink>
      <w:r w:rsidR="00F21355">
        <w:tab/>
        <w:t>Scenarios and Requirements for switching notification procedure</w:t>
      </w:r>
      <w:r w:rsidR="00F21355">
        <w:tab/>
        <w:t>Nokia, Nokia Shanghai Bells</w:t>
      </w:r>
      <w:r w:rsidR="00F21355">
        <w:tab/>
        <w:t>discussion</w:t>
      </w:r>
      <w:r w:rsidR="00F21355">
        <w:tab/>
        <w:t>Rel-17</w:t>
      </w:r>
    </w:p>
    <w:p w14:paraId="2B78B391" w14:textId="77777777" w:rsidR="00F21355" w:rsidRPr="00F21355" w:rsidRDefault="00F21355" w:rsidP="00F21355">
      <w:pPr>
        <w:pStyle w:val="Doc-text2"/>
        <w:rPr>
          <w:i/>
          <w:iCs/>
          <w:u w:val="single"/>
        </w:rPr>
      </w:pPr>
      <w:r w:rsidRPr="00F21355">
        <w:rPr>
          <w:i/>
          <w:iCs/>
          <w:u w:val="single"/>
        </w:rPr>
        <w:t>On Switching Procedure without leaving connected state</w:t>
      </w:r>
    </w:p>
    <w:p w14:paraId="508D7A79" w14:textId="77777777" w:rsidR="00F21355" w:rsidRPr="00F21355" w:rsidRDefault="00F21355" w:rsidP="00F21355">
      <w:pPr>
        <w:pStyle w:val="Doc-text2"/>
        <w:rPr>
          <w:i/>
          <w:iCs/>
        </w:rPr>
      </w:pPr>
      <w:r w:rsidRPr="00F21355">
        <w:rPr>
          <w:i/>
          <w:iCs/>
        </w:rPr>
        <w:t xml:space="preserve">Observation 1: For idle mode paging monitoring and measurements at NTWK-B periodic gaps with fixed and flexible gap locations for temporary short switching is needed at NTWK-A. </w:t>
      </w:r>
    </w:p>
    <w:p w14:paraId="5EA041A8" w14:textId="77777777" w:rsidR="00F21355" w:rsidRPr="00F21355" w:rsidRDefault="00F21355" w:rsidP="00F21355">
      <w:pPr>
        <w:pStyle w:val="Doc-text2"/>
        <w:rPr>
          <w:i/>
          <w:iCs/>
        </w:rPr>
      </w:pPr>
      <w:r w:rsidRPr="00F21355">
        <w:rPr>
          <w:i/>
          <w:iCs/>
        </w:rPr>
        <w:t>Observation 2: For signalling procedures associated with other idle mode operations, such as TAU/RAU or BUSY indication, temporary gap for both TX/RX operations of NTWK-A is required based on UE indication for such gap.</w:t>
      </w:r>
    </w:p>
    <w:p w14:paraId="4503B1BB" w14:textId="77777777" w:rsidR="00F21355" w:rsidRPr="00F21355" w:rsidRDefault="00F21355" w:rsidP="00F21355">
      <w:pPr>
        <w:pStyle w:val="Doc-text2"/>
        <w:rPr>
          <w:i/>
          <w:iCs/>
        </w:rPr>
      </w:pPr>
      <w:r w:rsidRPr="00F21355">
        <w:rPr>
          <w:i/>
          <w:iCs/>
        </w:rPr>
        <w:t>Observation 3: One-time temporary gap for RX operation may be required at NTWK-A for UE to complete the idle mode mobility procedure at NTWK-B.</w:t>
      </w:r>
    </w:p>
    <w:p w14:paraId="39C63BC2" w14:textId="77777777" w:rsidR="00F21355" w:rsidRPr="00F21355" w:rsidRDefault="00F21355" w:rsidP="00F21355">
      <w:pPr>
        <w:pStyle w:val="Doc-text2"/>
        <w:rPr>
          <w:i/>
          <w:iCs/>
        </w:rPr>
      </w:pPr>
      <w:r w:rsidRPr="00F21355">
        <w:rPr>
          <w:i/>
          <w:iCs/>
        </w:rPr>
        <w:t xml:space="preserve">Proposal 1: Network configures the gaps for temporary switching based on reception of Gap-Assistance-Information from UE.  </w:t>
      </w:r>
    </w:p>
    <w:p w14:paraId="04EF5FBE" w14:textId="77777777" w:rsidR="00F21355" w:rsidRPr="00F21355" w:rsidRDefault="00F21355" w:rsidP="00F21355">
      <w:pPr>
        <w:pStyle w:val="Doc-text2"/>
        <w:rPr>
          <w:i/>
          <w:iCs/>
        </w:rPr>
      </w:pPr>
      <w:r w:rsidRPr="00F21355">
        <w:rPr>
          <w:i/>
          <w:iCs/>
        </w:rPr>
        <w:t>Proposal 2: Gap-Assistance-Information includes the periodicity of gap and Fixed-gap-location needed for PO monitoring. FFS whether UE needs to provide additional assistance information for flexible gap configuration including the SMTC window.</w:t>
      </w:r>
    </w:p>
    <w:p w14:paraId="6E389C77" w14:textId="77777777" w:rsidR="00F21355" w:rsidRPr="00F21355" w:rsidRDefault="00F21355" w:rsidP="00F21355">
      <w:pPr>
        <w:pStyle w:val="Doc-text2"/>
        <w:rPr>
          <w:i/>
          <w:iCs/>
        </w:rPr>
      </w:pPr>
      <w:r w:rsidRPr="00F21355">
        <w:rPr>
          <w:i/>
          <w:iCs/>
        </w:rPr>
        <w:lastRenderedPageBreak/>
        <w:t>Proposal 3: RAN2 support configuration of periodic gap with more than one gap pattern from NTWK-A towards MUSIM UE for the temporary switching for idle mode operation at NTWK-B.</w:t>
      </w:r>
    </w:p>
    <w:p w14:paraId="0CD77406" w14:textId="77777777" w:rsidR="00F21355" w:rsidRPr="00F21355" w:rsidRDefault="00F21355" w:rsidP="00F21355">
      <w:pPr>
        <w:pStyle w:val="Doc-text2"/>
        <w:rPr>
          <w:i/>
          <w:iCs/>
        </w:rPr>
      </w:pPr>
      <w:r w:rsidRPr="00F21355">
        <w:rPr>
          <w:i/>
          <w:iCs/>
        </w:rPr>
        <w:t xml:space="preserve">Proposal 4: RAN2 to consider the adaptation of gap duration without change of periodicity using lower layer signalling mechanism. </w:t>
      </w:r>
    </w:p>
    <w:p w14:paraId="408AC825" w14:textId="77777777" w:rsidR="00F21355" w:rsidRPr="00F21355" w:rsidRDefault="00F21355" w:rsidP="00F21355">
      <w:pPr>
        <w:pStyle w:val="Doc-text2"/>
        <w:rPr>
          <w:i/>
          <w:iCs/>
        </w:rPr>
      </w:pPr>
      <w:r w:rsidRPr="00F21355">
        <w:rPr>
          <w:i/>
          <w:iCs/>
        </w:rPr>
        <w:t xml:space="preserve">Proposal 5: RAN2 to provide signalling mechanisms to allow the UE’s early return and NTWK-As possibility to schedule traffic in the remaining (non-used) part of the gap. </w:t>
      </w:r>
    </w:p>
    <w:p w14:paraId="272D1599" w14:textId="77777777" w:rsidR="00F21355" w:rsidRPr="00F21355" w:rsidRDefault="00F21355" w:rsidP="00F21355">
      <w:pPr>
        <w:pStyle w:val="Doc-text2"/>
        <w:rPr>
          <w:i/>
          <w:iCs/>
        </w:rPr>
      </w:pPr>
      <w:r w:rsidRPr="00F21355">
        <w:rPr>
          <w:i/>
          <w:iCs/>
        </w:rPr>
        <w:t>Proposal 6: RAN2 to provide means to partially accept a requested gap by directly configuring gap with reduced periodicity/time or provide assistance information along with the reject to UE and allow the UE to request different pattern.</w:t>
      </w:r>
    </w:p>
    <w:p w14:paraId="07A2667A" w14:textId="77777777" w:rsidR="00F21355" w:rsidRPr="00F21355" w:rsidRDefault="00F21355" w:rsidP="00F21355">
      <w:pPr>
        <w:pStyle w:val="Doc-text2"/>
        <w:rPr>
          <w:i/>
          <w:iCs/>
        </w:rPr>
      </w:pPr>
    </w:p>
    <w:p w14:paraId="7C420C44" w14:textId="77777777" w:rsidR="00F21355" w:rsidRPr="00F21355" w:rsidRDefault="00F21355" w:rsidP="00F21355">
      <w:pPr>
        <w:pStyle w:val="Doc-text2"/>
        <w:rPr>
          <w:i/>
          <w:iCs/>
          <w:u w:val="single"/>
        </w:rPr>
      </w:pPr>
      <w:r w:rsidRPr="00F21355">
        <w:rPr>
          <w:i/>
          <w:iCs/>
          <w:u w:val="single"/>
        </w:rPr>
        <w:t>On Switching Procedure for leaving connected state</w:t>
      </w:r>
    </w:p>
    <w:p w14:paraId="0CDD8484" w14:textId="77777777" w:rsidR="00F21355" w:rsidRPr="00F21355" w:rsidRDefault="00F21355" w:rsidP="00F21355">
      <w:pPr>
        <w:pStyle w:val="Doc-text2"/>
        <w:rPr>
          <w:i/>
          <w:iCs/>
        </w:rPr>
      </w:pPr>
      <w:r w:rsidRPr="00F21355">
        <w:rPr>
          <w:i/>
          <w:iCs/>
        </w:rPr>
        <w:t xml:space="preserve">Observation 4: Both AS and NAS level communication is needed to indicate leave on RRC connection. </w:t>
      </w:r>
    </w:p>
    <w:p w14:paraId="29318084" w14:textId="77777777" w:rsidR="00F21355" w:rsidRPr="00F21355" w:rsidRDefault="00F21355" w:rsidP="00F21355">
      <w:pPr>
        <w:pStyle w:val="Doc-text2"/>
        <w:rPr>
          <w:i/>
          <w:iCs/>
        </w:rPr>
      </w:pPr>
      <w:r w:rsidRPr="00F21355">
        <w:rPr>
          <w:i/>
          <w:iCs/>
        </w:rPr>
        <w:t>Observation 5: In some scenarios, the UE may need to start the connection setup procedure quickly due to latency requirements without waiting for network response even for a preconfigured time.</w:t>
      </w:r>
    </w:p>
    <w:p w14:paraId="6B1C0325" w14:textId="77777777" w:rsidR="00F21355" w:rsidRPr="00F21355" w:rsidRDefault="00F21355" w:rsidP="00F21355">
      <w:pPr>
        <w:pStyle w:val="Doc-text2"/>
        <w:rPr>
          <w:i/>
          <w:iCs/>
        </w:rPr>
      </w:pPr>
      <w:r w:rsidRPr="00F21355">
        <w:rPr>
          <w:i/>
          <w:iCs/>
        </w:rPr>
        <w:t xml:space="preserve">Proposal 7: Leave indication for UE switching to NTWK-B without response from NTWK-A should be supported to minimize the delay in switching to another network for connection establishment. </w:t>
      </w:r>
    </w:p>
    <w:p w14:paraId="2CB18F50" w14:textId="77777777" w:rsidR="00F21355" w:rsidRPr="00F21355" w:rsidRDefault="00F21355" w:rsidP="00F21355">
      <w:pPr>
        <w:pStyle w:val="Doc-text2"/>
        <w:rPr>
          <w:i/>
          <w:iCs/>
        </w:rPr>
      </w:pPr>
      <w:r w:rsidRPr="00F21355">
        <w:rPr>
          <w:i/>
          <w:iCs/>
        </w:rPr>
        <w:t>Proposal 8: RAN2 discuss the RRC Configuration of the UE behaviour when it switches from NTWK-A without waiting for network response.</w:t>
      </w:r>
    </w:p>
    <w:p w14:paraId="32D3C70E" w14:textId="77777777" w:rsidR="00F21355" w:rsidRPr="00F21355" w:rsidRDefault="00F21355" w:rsidP="00F21355">
      <w:pPr>
        <w:pStyle w:val="Doc-text2"/>
        <w:rPr>
          <w:i/>
          <w:iCs/>
        </w:rPr>
      </w:pPr>
      <w:r w:rsidRPr="00F21355">
        <w:rPr>
          <w:i/>
          <w:iCs/>
        </w:rPr>
        <w:t>Proposal 9: RAN2 to discuss pre-configuration of the UE with the state the UE should move to after providing leave indication.</w:t>
      </w:r>
    </w:p>
    <w:p w14:paraId="164A7575" w14:textId="5CF798DC" w:rsidR="00F169F3" w:rsidRDefault="00F169F3" w:rsidP="0099317D">
      <w:pPr>
        <w:pStyle w:val="Doc-title"/>
      </w:pPr>
    </w:p>
    <w:p w14:paraId="7E4757E6" w14:textId="16185AE1" w:rsidR="00F21355" w:rsidRDefault="008656F7" w:rsidP="00F21355">
      <w:pPr>
        <w:pStyle w:val="Doc-title"/>
      </w:pPr>
      <w:hyperlink r:id="rId277" w:history="1">
        <w:r>
          <w:rPr>
            <w:rStyle w:val="Hyperlink"/>
          </w:rPr>
          <w:t>R2-2105165</w:t>
        </w:r>
      </w:hyperlink>
      <w:r w:rsidR="00F21355">
        <w:tab/>
        <w:t>Consideration on the Switching Notification Procedure</w:t>
      </w:r>
      <w:r w:rsidR="00F21355">
        <w:tab/>
        <w:t>ZTE Corporation, Sanechips</w:t>
      </w:r>
      <w:r w:rsidR="00F21355">
        <w:tab/>
        <w:t>discussion</w:t>
      </w:r>
      <w:r w:rsidR="00F21355">
        <w:tab/>
        <w:t>Rel-17</w:t>
      </w:r>
      <w:r w:rsidR="00F21355">
        <w:tab/>
        <w:t>LTE_NR_MUSIM-Core</w:t>
      </w:r>
    </w:p>
    <w:p w14:paraId="12040AF8" w14:textId="77777777" w:rsidR="00F21355" w:rsidRPr="00F21355" w:rsidRDefault="00F21355" w:rsidP="00F21355">
      <w:pPr>
        <w:pStyle w:val="Doc-text2"/>
        <w:rPr>
          <w:i/>
          <w:iCs/>
        </w:rPr>
      </w:pPr>
      <w:r w:rsidRPr="00F21355">
        <w:rPr>
          <w:i/>
          <w:iCs/>
        </w:rPr>
        <w:t>Observation 1: For long leaving procedure, if the upper layer need to transmit some assistance information to the network, it shall be left to the CN to make the final decision, e.g. the CN shall have right to accept or reject the release requirement.</w:t>
      </w:r>
    </w:p>
    <w:p w14:paraId="40257BAC" w14:textId="77777777" w:rsidR="00F21355" w:rsidRPr="00F21355" w:rsidRDefault="00F21355" w:rsidP="00F21355">
      <w:pPr>
        <w:pStyle w:val="Doc-text2"/>
        <w:rPr>
          <w:i/>
          <w:iCs/>
        </w:rPr>
      </w:pPr>
      <w:r w:rsidRPr="00F21355">
        <w:rPr>
          <w:i/>
          <w:iCs/>
        </w:rPr>
        <w:t>Proposal 1: Send an LS to SA2 to confirm whether the UE needs to send upper layer assistance information (e.g.MT restriction info) to the network when the UE want to leave the connected state.</w:t>
      </w:r>
    </w:p>
    <w:p w14:paraId="79065C6F" w14:textId="77777777" w:rsidR="00F21355" w:rsidRPr="00F21355" w:rsidRDefault="00F21355" w:rsidP="00F21355">
      <w:pPr>
        <w:pStyle w:val="Doc-text2"/>
        <w:rPr>
          <w:i/>
          <w:iCs/>
        </w:rPr>
      </w:pPr>
      <w:r w:rsidRPr="00F21355">
        <w:rPr>
          <w:i/>
          <w:iCs/>
        </w:rPr>
        <w:t>Proposal 2: If SA2 confirm that the UE needs to send upper layer assistance information (e.g.MT restriction info) to the network, the NAS signaling based procedure shall be adopted.</w:t>
      </w:r>
    </w:p>
    <w:p w14:paraId="0414FE32" w14:textId="77777777" w:rsidR="00F21355" w:rsidRPr="00F21355" w:rsidRDefault="00F21355" w:rsidP="00F21355">
      <w:pPr>
        <w:pStyle w:val="Doc-text2"/>
        <w:rPr>
          <w:i/>
          <w:iCs/>
        </w:rPr>
      </w:pPr>
      <w:r w:rsidRPr="00F21355">
        <w:rPr>
          <w:i/>
          <w:iCs/>
        </w:rPr>
        <w:t>Observation 2: The one-shot short time switching can be triggered by the following cases, while the periodic short-time switching can be triggered by paging or by serving cell/neighbor cell measurements</w:t>
      </w:r>
    </w:p>
    <w:p w14:paraId="34687EFC" w14:textId="77777777" w:rsidR="00F21355" w:rsidRPr="00F21355" w:rsidRDefault="00F21355" w:rsidP="00F21355">
      <w:pPr>
        <w:pStyle w:val="Doc-text2"/>
        <w:rPr>
          <w:i/>
          <w:iCs/>
        </w:rPr>
      </w:pPr>
      <w:r w:rsidRPr="00F21355">
        <w:rPr>
          <w:i/>
          <w:iCs/>
        </w:rPr>
        <w:t></w:t>
      </w:r>
      <w:r w:rsidRPr="00F21355">
        <w:rPr>
          <w:i/>
          <w:iCs/>
        </w:rPr>
        <w:tab/>
        <w:t xml:space="preserve">SIB1 receiving or the Other SI receiving of the neighbor cells/Serving cell. </w:t>
      </w:r>
    </w:p>
    <w:p w14:paraId="27DC5394" w14:textId="77777777" w:rsidR="00F21355" w:rsidRPr="00F21355" w:rsidRDefault="00F21355" w:rsidP="00F21355">
      <w:pPr>
        <w:pStyle w:val="Doc-text2"/>
        <w:rPr>
          <w:i/>
          <w:iCs/>
        </w:rPr>
      </w:pPr>
      <w:r w:rsidRPr="00F21355">
        <w:rPr>
          <w:i/>
          <w:iCs/>
        </w:rPr>
        <w:t></w:t>
      </w:r>
      <w:r w:rsidRPr="00F21355">
        <w:rPr>
          <w:i/>
          <w:iCs/>
        </w:rPr>
        <w:tab/>
        <w:t>Upper layer triggered CP plane procedure, e.g. Registration, Other MO signalling e.g.SMS. RRC triggered CP plane procedure, such as RAU.</w:t>
      </w:r>
    </w:p>
    <w:p w14:paraId="4A7F19ED" w14:textId="77777777" w:rsidR="00F21355" w:rsidRPr="00F21355" w:rsidRDefault="00F21355" w:rsidP="00F21355">
      <w:pPr>
        <w:pStyle w:val="Doc-text2"/>
        <w:rPr>
          <w:i/>
          <w:iCs/>
        </w:rPr>
      </w:pPr>
      <w:r w:rsidRPr="00F21355">
        <w:rPr>
          <w:i/>
          <w:iCs/>
        </w:rPr>
        <w:t></w:t>
      </w:r>
      <w:r w:rsidRPr="00F21355">
        <w:rPr>
          <w:i/>
          <w:iCs/>
        </w:rPr>
        <w:tab/>
        <w:t>Ran/CN paging response (e.g. busy indication).</w:t>
      </w:r>
    </w:p>
    <w:p w14:paraId="091265AE" w14:textId="77777777" w:rsidR="00F21355" w:rsidRPr="00F21355" w:rsidRDefault="00F21355" w:rsidP="00F21355">
      <w:pPr>
        <w:pStyle w:val="Doc-text2"/>
        <w:rPr>
          <w:i/>
          <w:iCs/>
        </w:rPr>
      </w:pPr>
      <w:r w:rsidRPr="00F21355">
        <w:rPr>
          <w:i/>
          <w:iCs/>
        </w:rPr>
        <w:t>Proposal 3: For the gap pattern, the UE shall indicate the duration of the Gap, the gap start time, gap repetition period, and the reference SCS or take the SCS of initial BWP of network A as reference SCS.</w:t>
      </w:r>
    </w:p>
    <w:p w14:paraId="21D369C1" w14:textId="77777777" w:rsidR="00F21355" w:rsidRPr="00F21355" w:rsidRDefault="00F21355" w:rsidP="00F21355">
      <w:pPr>
        <w:pStyle w:val="Doc-text2"/>
        <w:rPr>
          <w:i/>
          <w:iCs/>
        </w:rPr>
      </w:pPr>
    </w:p>
    <w:p w14:paraId="468CC4AA" w14:textId="77777777" w:rsidR="00F21355" w:rsidRPr="00F21355" w:rsidRDefault="00F21355" w:rsidP="00F21355">
      <w:pPr>
        <w:pStyle w:val="Doc-text2"/>
        <w:rPr>
          <w:i/>
          <w:iCs/>
        </w:rPr>
      </w:pPr>
      <w:r w:rsidRPr="00F21355">
        <w:rPr>
          <w:i/>
          <w:iCs/>
        </w:rPr>
        <w:t>Proposal 4: The UE may require multiple gap patterns for the different purposes.</w:t>
      </w:r>
    </w:p>
    <w:p w14:paraId="21618666" w14:textId="77777777" w:rsidR="00F21355" w:rsidRPr="00F21355" w:rsidRDefault="00F21355" w:rsidP="00F21355">
      <w:pPr>
        <w:pStyle w:val="Doc-text2"/>
        <w:rPr>
          <w:i/>
          <w:iCs/>
        </w:rPr>
      </w:pPr>
      <w:r w:rsidRPr="00F21355">
        <w:rPr>
          <w:i/>
          <w:iCs/>
        </w:rPr>
        <w:t>Proposal 4.1: The UE shall also indicate the purpose/usage for each gap pattern, then the network can assign the Gap selectively, e.g. give the Gap for paging with the highest priority.</w:t>
      </w:r>
    </w:p>
    <w:p w14:paraId="356DCC53" w14:textId="77777777" w:rsidR="00F21355" w:rsidRPr="00F21355" w:rsidRDefault="00F21355" w:rsidP="00F21355">
      <w:pPr>
        <w:pStyle w:val="Doc-text2"/>
        <w:rPr>
          <w:i/>
          <w:iCs/>
        </w:rPr>
      </w:pPr>
      <w:r w:rsidRPr="00F21355">
        <w:rPr>
          <w:i/>
          <w:iCs/>
        </w:rPr>
        <w:t>Observation 3: There are 3 Gap type options for the one-shot short-time switching:</w:t>
      </w:r>
    </w:p>
    <w:p w14:paraId="50445AC0" w14:textId="77777777" w:rsidR="00F21355" w:rsidRPr="00F21355" w:rsidRDefault="00F21355" w:rsidP="00F21355">
      <w:pPr>
        <w:pStyle w:val="Doc-text2"/>
        <w:rPr>
          <w:i/>
          <w:iCs/>
        </w:rPr>
      </w:pPr>
      <w:r w:rsidRPr="00F21355">
        <w:rPr>
          <w:i/>
          <w:iCs/>
        </w:rPr>
        <w:t></w:t>
      </w:r>
      <w:r w:rsidRPr="00F21355">
        <w:rPr>
          <w:i/>
          <w:iCs/>
        </w:rPr>
        <w:tab/>
        <w:t>Option 1: Scheduled Gap, the Gap length equals to the short-time switching duration, during the Gap the network shall avoid both DL and UL scheduling;</w:t>
      </w:r>
    </w:p>
    <w:p w14:paraId="695A6658" w14:textId="77777777" w:rsidR="00F21355" w:rsidRPr="00F21355" w:rsidRDefault="00F21355" w:rsidP="00F21355">
      <w:pPr>
        <w:pStyle w:val="Doc-text2"/>
        <w:rPr>
          <w:i/>
          <w:iCs/>
        </w:rPr>
      </w:pPr>
      <w:r w:rsidRPr="00F21355">
        <w:rPr>
          <w:i/>
          <w:iCs/>
        </w:rPr>
        <w:t></w:t>
      </w:r>
      <w:r w:rsidRPr="00F21355">
        <w:rPr>
          <w:i/>
          <w:iCs/>
        </w:rPr>
        <w:tab/>
        <w:t xml:space="preserve">Option 2: Scheduled Gap with TDM pattern, which is similar to the measurement GAP, the network A reserve the Gap periodically during the Scheduled Gap; </w:t>
      </w:r>
    </w:p>
    <w:p w14:paraId="4C151BB4" w14:textId="77777777" w:rsidR="00F21355" w:rsidRPr="00F21355" w:rsidRDefault="00F21355" w:rsidP="00F21355">
      <w:pPr>
        <w:pStyle w:val="Doc-text2"/>
        <w:rPr>
          <w:i/>
          <w:iCs/>
        </w:rPr>
      </w:pPr>
      <w:r w:rsidRPr="00F21355">
        <w:rPr>
          <w:i/>
          <w:iCs/>
        </w:rPr>
        <w:t></w:t>
      </w:r>
      <w:r w:rsidRPr="00F21355">
        <w:rPr>
          <w:i/>
          <w:iCs/>
        </w:rPr>
        <w:tab/>
        <w:t>Option 3: Autonomous Gap, during the Gap, just as some legacy MUSIM UE has done, it’s left to the UE implementation on how to communicate with 2 networks.</w:t>
      </w:r>
    </w:p>
    <w:p w14:paraId="60D4AB25" w14:textId="77777777" w:rsidR="00F21355" w:rsidRPr="00F21355" w:rsidRDefault="00F21355" w:rsidP="00F21355">
      <w:pPr>
        <w:pStyle w:val="Doc-text2"/>
        <w:rPr>
          <w:i/>
          <w:iCs/>
        </w:rPr>
      </w:pPr>
      <w:r w:rsidRPr="00F21355">
        <w:rPr>
          <w:i/>
          <w:iCs/>
        </w:rPr>
        <w:t>Proposal 5: Ran2 to discuss which kind of Gap to be adopted for one-shot short-time switching first.</w:t>
      </w:r>
    </w:p>
    <w:p w14:paraId="59B693B7" w14:textId="77777777" w:rsidR="00F21355" w:rsidRPr="00F21355" w:rsidRDefault="00F21355" w:rsidP="00F21355">
      <w:pPr>
        <w:pStyle w:val="Doc-text2"/>
        <w:rPr>
          <w:i/>
          <w:iCs/>
        </w:rPr>
      </w:pPr>
      <w:r w:rsidRPr="00F21355">
        <w:rPr>
          <w:i/>
          <w:iCs/>
        </w:rPr>
        <w:t>Proposal 6: If the communication with the network B can’t be finished before the gap, the UE shall abort the on-going procedure of the network B and back to the network A.</w:t>
      </w:r>
    </w:p>
    <w:p w14:paraId="4C4DB530" w14:textId="77777777" w:rsidR="00F21355" w:rsidRPr="00F21355" w:rsidRDefault="00F21355" w:rsidP="00F21355">
      <w:pPr>
        <w:pStyle w:val="Doc-text2"/>
        <w:rPr>
          <w:i/>
          <w:iCs/>
        </w:rPr>
      </w:pPr>
      <w:r w:rsidRPr="00F21355">
        <w:rPr>
          <w:i/>
          <w:iCs/>
        </w:rPr>
        <w:t>Proposal 7: The UE shall inform the network B that it was at short-time switching procedure on the other network, then the network B can avoid to trigger the mobility (e.g. handover, redirection), measurement and DC related procedures.</w:t>
      </w:r>
    </w:p>
    <w:p w14:paraId="5C2CC6E1" w14:textId="77777777" w:rsidR="00F21355" w:rsidRPr="00F21355" w:rsidRDefault="00F21355" w:rsidP="00F21355">
      <w:pPr>
        <w:pStyle w:val="Doc-text2"/>
        <w:rPr>
          <w:i/>
          <w:iCs/>
        </w:rPr>
      </w:pPr>
      <w:r w:rsidRPr="00F21355">
        <w:rPr>
          <w:i/>
          <w:iCs/>
        </w:rPr>
        <w:t>Proposal 8: A Return message from the UE to the network is not needed for one-shot short-time switching in case of the early return.</w:t>
      </w:r>
    </w:p>
    <w:p w14:paraId="21B029FB" w14:textId="77777777" w:rsidR="00F21355" w:rsidRPr="00F21355" w:rsidRDefault="00F21355" w:rsidP="00F21355">
      <w:pPr>
        <w:pStyle w:val="Doc-text2"/>
      </w:pPr>
    </w:p>
    <w:p w14:paraId="591FE937" w14:textId="16E3732D" w:rsidR="0099317D" w:rsidRDefault="008656F7" w:rsidP="0099317D">
      <w:pPr>
        <w:pStyle w:val="Doc-title"/>
      </w:pPr>
      <w:hyperlink r:id="rId278" w:history="1">
        <w:r>
          <w:rPr>
            <w:rStyle w:val="Hyperlink"/>
          </w:rPr>
          <w:t>R2-2105085</w:t>
        </w:r>
      </w:hyperlink>
      <w:r w:rsidR="0099317D">
        <w:tab/>
        <w:t>MUSIM Network Switching</w:t>
      </w:r>
      <w:r w:rsidR="0099317D">
        <w:tab/>
        <w:t>Apple</w:t>
      </w:r>
      <w:r w:rsidR="0099317D">
        <w:tab/>
        <w:t>discussion</w:t>
      </w:r>
      <w:r w:rsidR="0099317D">
        <w:tab/>
        <w:t>Rel-17</w:t>
      </w:r>
      <w:r w:rsidR="0099317D">
        <w:tab/>
        <w:t>LTE_NR_MUSIM-Core</w:t>
      </w:r>
    </w:p>
    <w:p w14:paraId="1648326E" w14:textId="6B059D88" w:rsidR="0099317D" w:rsidRDefault="008656F7" w:rsidP="0099317D">
      <w:pPr>
        <w:pStyle w:val="Doc-title"/>
      </w:pPr>
      <w:hyperlink r:id="rId279" w:history="1">
        <w:r>
          <w:rPr>
            <w:rStyle w:val="Hyperlink"/>
          </w:rPr>
          <w:t>R2-2105086</w:t>
        </w:r>
      </w:hyperlink>
      <w:r w:rsidR="0099317D">
        <w:tab/>
        <w:t>MUSIM Band Conflict and RRC Processing Delay Requirements</w:t>
      </w:r>
      <w:r w:rsidR="0099317D">
        <w:tab/>
        <w:t>Apple</w:t>
      </w:r>
      <w:r w:rsidR="0099317D">
        <w:tab/>
        <w:t>discussion</w:t>
      </w:r>
      <w:r w:rsidR="0099317D">
        <w:tab/>
        <w:t>Rel-17</w:t>
      </w:r>
      <w:r w:rsidR="0099317D">
        <w:tab/>
        <w:t>LTE_NR_MUSIM-Core</w:t>
      </w:r>
    </w:p>
    <w:p w14:paraId="7674A4EE" w14:textId="5EB749A9" w:rsidR="0099317D" w:rsidRDefault="008656F7" w:rsidP="0099317D">
      <w:pPr>
        <w:pStyle w:val="Doc-title"/>
      </w:pPr>
      <w:hyperlink r:id="rId280" w:history="1">
        <w:r>
          <w:rPr>
            <w:rStyle w:val="Hyperlink"/>
          </w:rPr>
          <w:t>R2-2105195</w:t>
        </w:r>
      </w:hyperlink>
      <w:r w:rsidR="0099317D">
        <w:tab/>
        <w:t>Further Consideration on Network Switching</w:t>
      </w:r>
      <w:r w:rsidR="0099317D">
        <w:tab/>
        <w:t>CATT</w:t>
      </w:r>
      <w:r w:rsidR="0099317D">
        <w:tab/>
        <w:t>discussion</w:t>
      </w:r>
      <w:r w:rsidR="0099317D">
        <w:tab/>
        <w:t>Rel-17</w:t>
      </w:r>
      <w:r w:rsidR="0099317D">
        <w:tab/>
        <w:t>LTE_NR_MUSIM-Core</w:t>
      </w:r>
    </w:p>
    <w:p w14:paraId="30F7E33A" w14:textId="3E4D5D07" w:rsidR="0099317D" w:rsidRDefault="008656F7" w:rsidP="0099317D">
      <w:pPr>
        <w:pStyle w:val="Doc-title"/>
      </w:pPr>
      <w:hyperlink r:id="rId281" w:history="1">
        <w:r>
          <w:rPr>
            <w:rStyle w:val="Hyperlink"/>
          </w:rPr>
          <w:t>R2-2105196</w:t>
        </w:r>
      </w:hyperlink>
      <w:r w:rsidR="0099317D">
        <w:tab/>
        <w:t>Analysis on UE switching without leaving RRC_CONNECTED state</w:t>
      </w:r>
      <w:r w:rsidR="0099317D">
        <w:tab/>
        <w:t>China Telecommunications</w:t>
      </w:r>
      <w:r w:rsidR="0099317D">
        <w:tab/>
        <w:t>discussion</w:t>
      </w:r>
    </w:p>
    <w:p w14:paraId="736FBF14" w14:textId="3E04D7C5" w:rsidR="0099317D" w:rsidRDefault="008656F7" w:rsidP="0099317D">
      <w:pPr>
        <w:pStyle w:val="Doc-title"/>
      </w:pPr>
      <w:hyperlink r:id="rId282" w:history="1">
        <w:r>
          <w:rPr>
            <w:rStyle w:val="Hyperlink"/>
          </w:rPr>
          <w:t>R2-2105201</w:t>
        </w:r>
      </w:hyperlink>
      <w:r w:rsidR="0099317D">
        <w:tab/>
        <w:t>Network switching consideration of Multi-SIM</w:t>
      </w:r>
      <w:r w:rsidR="0099317D">
        <w:tab/>
        <w:t>China Telecommunication</w:t>
      </w:r>
      <w:r w:rsidR="0099317D">
        <w:tab/>
        <w:t>discussion</w:t>
      </w:r>
      <w:r w:rsidR="0099317D">
        <w:tab/>
        <w:t>Rel-17</w:t>
      </w:r>
      <w:r w:rsidR="0099317D">
        <w:tab/>
        <w:t>LTE_NR_MUSIM-Core</w:t>
      </w:r>
    </w:p>
    <w:p w14:paraId="786520C7" w14:textId="6007DB53" w:rsidR="0099317D" w:rsidRDefault="008656F7" w:rsidP="0099317D">
      <w:pPr>
        <w:pStyle w:val="Doc-title"/>
      </w:pPr>
      <w:hyperlink r:id="rId283" w:history="1">
        <w:r>
          <w:rPr>
            <w:rStyle w:val="Hyperlink"/>
          </w:rPr>
          <w:t>R2-2105270</w:t>
        </w:r>
      </w:hyperlink>
      <w:r w:rsidR="0099317D">
        <w:tab/>
        <w:t>Open Issues on Switching Notification</w:t>
      </w:r>
      <w:r w:rsidR="0099317D">
        <w:tab/>
        <w:t>vivo</w:t>
      </w:r>
      <w:r w:rsidR="0099317D">
        <w:tab/>
        <w:t>discussion</w:t>
      </w:r>
      <w:r w:rsidR="0099317D">
        <w:tab/>
        <w:t>Rel-17</w:t>
      </w:r>
      <w:r w:rsidR="0099317D">
        <w:tab/>
        <w:t>LTE_NR_MUSIM-Core</w:t>
      </w:r>
    </w:p>
    <w:p w14:paraId="62EEFA54" w14:textId="1686FCC7" w:rsidR="0099317D" w:rsidRDefault="008656F7" w:rsidP="0099317D">
      <w:pPr>
        <w:pStyle w:val="Doc-title"/>
      </w:pPr>
      <w:hyperlink r:id="rId284" w:history="1">
        <w:r>
          <w:rPr>
            <w:rStyle w:val="Hyperlink"/>
          </w:rPr>
          <w:t>R2-2105375</w:t>
        </w:r>
      </w:hyperlink>
      <w:r w:rsidR="0099317D">
        <w:tab/>
        <w:t>MUSIM Release Assistance Info for network switching</w:t>
      </w:r>
      <w:r w:rsidR="0099317D">
        <w:tab/>
        <w:t>ASUSTeK</w:t>
      </w:r>
      <w:r w:rsidR="0099317D">
        <w:tab/>
        <w:t>discussion</w:t>
      </w:r>
      <w:r w:rsidR="0099317D">
        <w:tab/>
        <w:t>Rel-17</w:t>
      </w:r>
      <w:r w:rsidR="0099317D">
        <w:tab/>
        <w:t>LTE_NR_MUSIM-Core</w:t>
      </w:r>
      <w:r w:rsidR="0099317D">
        <w:tab/>
      </w:r>
      <w:hyperlink r:id="rId285" w:history="1">
        <w:r>
          <w:rPr>
            <w:rStyle w:val="Hyperlink"/>
          </w:rPr>
          <w:t>R2-2103452</w:t>
        </w:r>
      </w:hyperlink>
    </w:p>
    <w:p w14:paraId="26F611BE" w14:textId="47709D9B" w:rsidR="0099317D" w:rsidRDefault="008656F7" w:rsidP="0099317D">
      <w:pPr>
        <w:pStyle w:val="Doc-title"/>
      </w:pPr>
      <w:hyperlink r:id="rId286" w:history="1">
        <w:r>
          <w:rPr>
            <w:rStyle w:val="Hyperlink"/>
          </w:rPr>
          <w:t>R2-2105442</w:t>
        </w:r>
      </w:hyperlink>
      <w:r w:rsidR="0099317D">
        <w:tab/>
        <w:t>Signalling design on short time switching procedure</w:t>
      </w:r>
      <w:r w:rsidR="0099317D">
        <w:tab/>
        <w:t>DENSO CORPORATION</w:t>
      </w:r>
      <w:r w:rsidR="0099317D">
        <w:tab/>
        <w:t>discussion</w:t>
      </w:r>
      <w:r w:rsidR="0099317D">
        <w:tab/>
        <w:t>Rel-17</w:t>
      </w:r>
      <w:r w:rsidR="0099317D">
        <w:tab/>
        <w:t>LTE_NR_MUSIM-Core</w:t>
      </w:r>
      <w:r w:rsidR="0099317D">
        <w:tab/>
      </w:r>
      <w:hyperlink r:id="rId287" w:history="1">
        <w:r>
          <w:rPr>
            <w:rStyle w:val="Hyperlink"/>
          </w:rPr>
          <w:t>R2-2102940</w:t>
        </w:r>
      </w:hyperlink>
    </w:p>
    <w:p w14:paraId="0879BCDD" w14:textId="78DCAA32" w:rsidR="0099317D" w:rsidRDefault="008656F7" w:rsidP="0099317D">
      <w:pPr>
        <w:pStyle w:val="Doc-title"/>
      </w:pPr>
      <w:hyperlink r:id="rId288" w:history="1">
        <w:r>
          <w:rPr>
            <w:rStyle w:val="Hyperlink"/>
          </w:rPr>
          <w:t>R2-2105445</w:t>
        </w:r>
      </w:hyperlink>
      <w:r w:rsidR="0099317D">
        <w:tab/>
        <w:t>Procedures for MSIM UE notification on network switching</w:t>
      </w:r>
      <w:r w:rsidR="0099317D">
        <w:tab/>
        <w:t>Futurewei Technologies</w:t>
      </w:r>
      <w:r w:rsidR="0099317D">
        <w:tab/>
        <w:t>discussion</w:t>
      </w:r>
      <w:r w:rsidR="0099317D">
        <w:tab/>
      </w:r>
      <w:hyperlink r:id="rId289" w:history="1">
        <w:r>
          <w:rPr>
            <w:rStyle w:val="Hyperlink"/>
          </w:rPr>
          <w:t>R2-2103957</w:t>
        </w:r>
      </w:hyperlink>
    </w:p>
    <w:p w14:paraId="60410991" w14:textId="64F474E6" w:rsidR="0099317D" w:rsidRDefault="008656F7" w:rsidP="0099317D">
      <w:pPr>
        <w:pStyle w:val="Doc-title"/>
      </w:pPr>
      <w:hyperlink r:id="rId290" w:history="1">
        <w:r>
          <w:rPr>
            <w:rStyle w:val="Hyperlink"/>
          </w:rPr>
          <w:t>R2-2105449</w:t>
        </w:r>
      </w:hyperlink>
      <w:r w:rsidR="0099317D">
        <w:tab/>
        <w:t>UE notification procedure for short time switching</w:t>
      </w:r>
      <w:r w:rsidR="0099317D">
        <w:tab/>
        <w:t>NEC</w:t>
      </w:r>
      <w:r w:rsidR="0099317D">
        <w:tab/>
        <w:t>discussion</w:t>
      </w:r>
      <w:r w:rsidR="0099317D">
        <w:tab/>
        <w:t>Rel-17</w:t>
      </w:r>
      <w:r w:rsidR="0099317D">
        <w:tab/>
        <w:t>LTE_NR_MUSIM-Core</w:t>
      </w:r>
    </w:p>
    <w:p w14:paraId="6A2BE2C8" w14:textId="5E57341D" w:rsidR="0099317D" w:rsidRDefault="008656F7" w:rsidP="0099317D">
      <w:pPr>
        <w:pStyle w:val="Doc-title"/>
      </w:pPr>
      <w:hyperlink r:id="rId291" w:history="1">
        <w:r>
          <w:rPr>
            <w:rStyle w:val="Hyperlink"/>
          </w:rPr>
          <w:t>R2-2105450</w:t>
        </w:r>
      </w:hyperlink>
      <w:r w:rsidR="0099317D">
        <w:tab/>
        <w:t>Open issues on network switching procedures</w:t>
      </w:r>
      <w:r w:rsidR="0099317D">
        <w:tab/>
        <w:t>DENSO CORPORATION</w:t>
      </w:r>
      <w:r w:rsidR="0099317D">
        <w:tab/>
        <w:t>discussion</w:t>
      </w:r>
      <w:r w:rsidR="0099317D">
        <w:tab/>
        <w:t>Rel-17</w:t>
      </w:r>
      <w:r w:rsidR="0099317D">
        <w:tab/>
        <w:t>LTE_NR_MUSIM-Core</w:t>
      </w:r>
    </w:p>
    <w:p w14:paraId="279F318E" w14:textId="7967BCBA" w:rsidR="0099317D" w:rsidRDefault="008656F7" w:rsidP="0099317D">
      <w:pPr>
        <w:pStyle w:val="Doc-title"/>
      </w:pPr>
      <w:hyperlink r:id="rId292" w:history="1">
        <w:r>
          <w:rPr>
            <w:rStyle w:val="Hyperlink"/>
          </w:rPr>
          <w:t>R2-2105683</w:t>
        </w:r>
      </w:hyperlink>
      <w:r w:rsidR="0099317D">
        <w:tab/>
        <w:t>Discussion on Busy Indication in Inactive State</w:t>
      </w:r>
      <w:r w:rsidR="0099317D">
        <w:tab/>
        <w:t>Sony</w:t>
      </w:r>
      <w:r w:rsidR="0099317D">
        <w:tab/>
        <w:t>discussion</w:t>
      </w:r>
      <w:r w:rsidR="0099317D">
        <w:tab/>
        <w:t>Rel-17</w:t>
      </w:r>
      <w:r w:rsidR="0099317D">
        <w:tab/>
        <w:t>LTE_NR_MUSIM-Core</w:t>
      </w:r>
    </w:p>
    <w:p w14:paraId="3709FA7F" w14:textId="1387C55C" w:rsidR="0099317D" w:rsidRDefault="008656F7" w:rsidP="0099317D">
      <w:pPr>
        <w:pStyle w:val="Doc-title"/>
      </w:pPr>
      <w:hyperlink r:id="rId293" w:history="1">
        <w:r>
          <w:rPr>
            <w:rStyle w:val="Hyperlink"/>
          </w:rPr>
          <w:t>R2-2105684</w:t>
        </w:r>
      </w:hyperlink>
      <w:r w:rsidR="0099317D">
        <w:tab/>
        <w:t>Discussion on Leaving in MultiSIM</w:t>
      </w:r>
      <w:r w:rsidR="0099317D">
        <w:tab/>
        <w:t>Sony</w:t>
      </w:r>
      <w:r w:rsidR="0099317D">
        <w:tab/>
        <w:t>discussion</w:t>
      </w:r>
      <w:r w:rsidR="0099317D">
        <w:tab/>
        <w:t>Rel-17</w:t>
      </w:r>
      <w:r w:rsidR="0099317D">
        <w:tab/>
        <w:t>LTE_NR_MUSIM-Core</w:t>
      </w:r>
    </w:p>
    <w:p w14:paraId="4D1B3DE7" w14:textId="7E5AAD18" w:rsidR="0099317D" w:rsidRDefault="008656F7" w:rsidP="0099317D">
      <w:pPr>
        <w:pStyle w:val="Doc-title"/>
      </w:pPr>
      <w:hyperlink r:id="rId294" w:history="1">
        <w:r>
          <w:rPr>
            <w:rStyle w:val="Hyperlink"/>
          </w:rPr>
          <w:t>R2-2105719</w:t>
        </w:r>
      </w:hyperlink>
      <w:r w:rsidR="0099317D">
        <w:tab/>
        <w:t>On coordinated switch from NW for MUSIM device</w:t>
      </w:r>
      <w:r w:rsidR="0099317D">
        <w:tab/>
        <w:t>Huawei, HiSilicon</w:t>
      </w:r>
      <w:r w:rsidR="0099317D">
        <w:tab/>
        <w:t>discussion</w:t>
      </w:r>
      <w:r w:rsidR="0099317D">
        <w:tab/>
        <w:t>Rel-17</w:t>
      </w:r>
      <w:r w:rsidR="0099317D">
        <w:tab/>
        <w:t>LTE_NR_MUSIM-Core</w:t>
      </w:r>
    </w:p>
    <w:p w14:paraId="7ECE3DFB" w14:textId="1905DF82" w:rsidR="0099317D" w:rsidRDefault="008656F7" w:rsidP="0099317D">
      <w:pPr>
        <w:pStyle w:val="Doc-title"/>
      </w:pPr>
      <w:hyperlink r:id="rId295" w:history="1">
        <w:r>
          <w:rPr>
            <w:rStyle w:val="Hyperlink"/>
          </w:rPr>
          <w:t>R2-2105823</w:t>
        </w:r>
      </w:hyperlink>
      <w:r w:rsidR="0099317D">
        <w:tab/>
        <w:t>Switching notification and busy indication</w:t>
      </w:r>
      <w:r w:rsidR="0099317D">
        <w:tab/>
        <w:t>Lenovo, Motorola Mobility</w:t>
      </w:r>
      <w:r w:rsidR="0099317D">
        <w:tab/>
        <w:t>discussion</w:t>
      </w:r>
      <w:r w:rsidR="0099317D">
        <w:tab/>
        <w:t>Rel-17</w:t>
      </w:r>
    </w:p>
    <w:p w14:paraId="44DCE6CF" w14:textId="76ED4A07" w:rsidR="0099317D" w:rsidRDefault="008656F7" w:rsidP="0099317D">
      <w:pPr>
        <w:pStyle w:val="Doc-title"/>
      </w:pPr>
      <w:hyperlink r:id="rId296" w:history="1">
        <w:r>
          <w:rPr>
            <w:rStyle w:val="Hyperlink"/>
          </w:rPr>
          <w:t>R2-2105977</w:t>
        </w:r>
      </w:hyperlink>
      <w:r w:rsidR="0099317D">
        <w:tab/>
        <w:t>Discussion on switching mechanisms for a Multi-USIM device</w:t>
      </w:r>
      <w:r w:rsidR="0099317D">
        <w:tab/>
        <w:t>Ericsson</w:t>
      </w:r>
      <w:r w:rsidR="0099317D">
        <w:tab/>
        <w:t>discussion</w:t>
      </w:r>
    </w:p>
    <w:p w14:paraId="3CAD7D72" w14:textId="793214C8" w:rsidR="0099317D" w:rsidRDefault="008656F7" w:rsidP="0099317D">
      <w:pPr>
        <w:pStyle w:val="Doc-title"/>
      </w:pPr>
      <w:hyperlink r:id="rId297" w:history="1">
        <w:r>
          <w:rPr>
            <w:rStyle w:val="Hyperlink"/>
          </w:rPr>
          <w:t>R2-2106110</w:t>
        </w:r>
      </w:hyperlink>
      <w:r w:rsidR="0099317D">
        <w:tab/>
        <w:t>Considerations on SIM Swithcing</w:t>
      </w:r>
      <w:r w:rsidR="0099317D">
        <w:tab/>
        <w:t>LG Electronics</w:t>
      </w:r>
      <w:r w:rsidR="0099317D">
        <w:tab/>
        <w:t>discussion</w:t>
      </w:r>
      <w:r w:rsidR="0099317D">
        <w:tab/>
        <w:t>Rel-17</w:t>
      </w:r>
      <w:r w:rsidR="0099317D">
        <w:tab/>
        <w:t>LTE_NR_MUSIM-Core</w:t>
      </w:r>
      <w:r w:rsidR="0099317D">
        <w:tab/>
      </w:r>
      <w:hyperlink r:id="rId298" w:history="1">
        <w:r>
          <w:rPr>
            <w:rStyle w:val="Hyperlink"/>
          </w:rPr>
          <w:t>R2-2103573</w:t>
        </w:r>
      </w:hyperlink>
    </w:p>
    <w:p w14:paraId="6249CEC9" w14:textId="69D9CD31" w:rsidR="0099317D" w:rsidRDefault="008656F7" w:rsidP="0099317D">
      <w:pPr>
        <w:pStyle w:val="Doc-title"/>
      </w:pPr>
      <w:hyperlink r:id="rId299" w:history="1">
        <w:r>
          <w:rPr>
            <w:rStyle w:val="Hyperlink"/>
          </w:rPr>
          <w:t>R2-2106212</w:t>
        </w:r>
      </w:hyperlink>
      <w:r w:rsidR="0099317D">
        <w:tab/>
        <w:t>RRC based Switching Notification for leaving RRC_CONNECTED</w:t>
      </w:r>
      <w:r w:rsidR="0099317D">
        <w:tab/>
        <w:t>Sharp</w:t>
      </w:r>
      <w:r w:rsidR="0099317D">
        <w:tab/>
        <w:t>discussion</w:t>
      </w:r>
    </w:p>
    <w:p w14:paraId="799FB75C" w14:textId="05F69BD6" w:rsidR="0099317D" w:rsidRDefault="008656F7" w:rsidP="0099317D">
      <w:pPr>
        <w:pStyle w:val="Doc-title"/>
      </w:pPr>
      <w:hyperlink r:id="rId300" w:history="1">
        <w:r>
          <w:rPr>
            <w:rStyle w:val="Hyperlink"/>
          </w:rPr>
          <w:t>R2-2106215</w:t>
        </w:r>
      </w:hyperlink>
      <w:r w:rsidR="0099317D">
        <w:tab/>
        <w:t>RNAU Handling in MUSIM</w:t>
      </w:r>
      <w:r w:rsidR="0099317D">
        <w:tab/>
        <w:t>Sharp</w:t>
      </w:r>
      <w:r w:rsidR="0099317D">
        <w:tab/>
        <w:t>discussion</w:t>
      </w:r>
    </w:p>
    <w:p w14:paraId="5E03EDA2" w14:textId="210EA159" w:rsidR="0099317D" w:rsidRDefault="008656F7" w:rsidP="0099317D">
      <w:pPr>
        <w:pStyle w:val="Doc-title"/>
      </w:pPr>
      <w:hyperlink r:id="rId301" w:history="1">
        <w:r>
          <w:rPr>
            <w:rStyle w:val="Hyperlink"/>
          </w:rPr>
          <w:t>R2-2106351</w:t>
        </w:r>
      </w:hyperlink>
      <w:r w:rsidR="0099317D">
        <w:tab/>
        <w:t>Network switching behavior for MUSIM device</w:t>
      </w:r>
      <w:r w:rsidR="0099317D">
        <w:tab/>
        <w:t>MediaTek Inc.</w:t>
      </w:r>
      <w:r w:rsidR="0099317D">
        <w:tab/>
        <w:t>discussion</w:t>
      </w:r>
      <w:r w:rsidR="0099317D">
        <w:tab/>
        <w:t>LTE_NR_MUSIM-Core</w:t>
      </w:r>
      <w:r w:rsidR="0099317D">
        <w:tab/>
      </w:r>
      <w:hyperlink r:id="rId302" w:history="1">
        <w:r>
          <w:rPr>
            <w:rStyle w:val="Hyperlink"/>
          </w:rPr>
          <w:t>R2-2104154</w:t>
        </w:r>
      </w:hyperlink>
    </w:p>
    <w:p w14:paraId="073AECE7" w14:textId="325EF833" w:rsidR="0099317D" w:rsidRDefault="008656F7" w:rsidP="0099317D">
      <w:pPr>
        <w:pStyle w:val="Doc-title"/>
      </w:pPr>
      <w:hyperlink r:id="rId303" w:history="1">
        <w:r>
          <w:rPr>
            <w:rStyle w:val="Hyperlink"/>
          </w:rPr>
          <w:t>R2-2106399</w:t>
        </w:r>
      </w:hyperlink>
      <w:r w:rsidR="0099317D">
        <w:tab/>
        <w:t>Discussion of the UE notification on network switching for multi-SIM</w:t>
      </w:r>
      <w:r w:rsidR="0099317D">
        <w:tab/>
        <w:t>Xiaomi Communications</w:t>
      </w:r>
      <w:r w:rsidR="0099317D">
        <w:tab/>
        <w:t>discussion</w:t>
      </w:r>
    </w:p>
    <w:p w14:paraId="3D057D0B" w14:textId="7A9F1ABA" w:rsidR="0099317D" w:rsidRDefault="0099317D" w:rsidP="0099317D">
      <w:pPr>
        <w:pStyle w:val="Doc-title"/>
      </w:pPr>
    </w:p>
    <w:p w14:paraId="44D15658" w14:textId="77777777" w:rsidR="0099317D" w:rsidRPr="0099317D" w:rsidRDefault="0099317D" w:rsidP="0099317D">
      <w:pPr>
        <w:pStyle w:val="Doc-text2"/>
      </w:pPr>
    </w:p>
    <w:p w14:paraId="374A28FF" w14:textId="3D7E9ACD" w:rsidR="000D255B" w:rsidRPr="000D255B" w:rsidRDefault="000D255B" w:rsidP="00137FD4">
      <w:pPr>
        <w:pStyle w:val="Heading3"/>
      </w:pPr>
      <w:r w:rsidRPr="000D255B">
        <w:t>8.3.4</w:t>
      </w:r>
      <w:r w:rsidRPr="000D255B">
        <w:tab/>
        <w:t>Paging with service indication</w:t>
      </w:r>
    </w:p>
    <w:p w14:paraId="1EBD73E5" w14:textId="07A3ABEB" w:rsidR="007E2543" w:rsidRPr="000D255B" w:rsidRDefault="007E2543" w:rsidP="007E2543">
      <w:pPr>
        <w:pStyle w:val="Comments"/>
      </w:pPr>
      <w:r w:rsidRPr="000D255B">
        <w:t xml:space="preserve">This agenda item </w:t>
      </w:r>
      <w:r>
        <w:t>may</w:t>
      </w:r>
      <w:r w:rsidRPr="000D255B">
        <w:t xml:space="preserve"> be deprioritized in this meeting.</w:t>
      </w:r>
    </w:p>
    <w:p w14:paraId="1154976D" w14:textId="25ED2B93" w:rsidR="000D255B" w:rsidRDefault="000D255B" w:rsidP="000D255B">
      <w:pPr>
        <w:pStyle w:val="Comments"/>
      </w:pPr>
      <w:r w:rsidRPr="000D255B">
        <w:t>Including</w:t>
      </w:r>
      <w:r w:rsidR="00BE4C71">
        <w:t xml:space="preserve"> details of the paging cause value support and, if necessary, discussion on additional feedback to SA2</w:t>
      </w:r>
      <w:r w:rsidRPr="000D255B">
        <w:t xml:space="preserve"> </w:t>
      </w:r>
    </w:p>
    <w:p w14:paraId="5EE5CE6A" w14:textId="456C2109" w:rsidR="00BE4C71" w:rsidRPr="000D255B" w:rsidRDefault="00BE4C71" w:rsidP="000D255B">
      <w:pPr>
        <w:pStyle w:val="Comments"/>
      </w:pPr>
      <w:r>
        <w:t xml:space="preserve">Including </w:t>
      </w:r>
    </w:p>
    <w:p w14:paraId="47320CDB" w14:textId="4B999618" w:rsidR="0099317D" w:rsidRDefault="008656F7" w:rsidP="0099317D">
      <w:pPr>
        <w:pStyle w:val="Doc-title"/>
      </w:pPr>
      <w:hyperlink r:id="rId304" w:history="1">
        <w:r>
          <w:rPr>
            <w:rStyle w:val="Hyperlink"/>
          </w:rPr>
          <w:t>R2-2104766</w:t>
        </w:r>
      </w:hyperlink>
      <w:r w:rsidR="0099317D">
        <w:tab/>
        <w:t>Paging with Service Indication</w:t>
      </w:r>
      <w:r w:rsidR="0099317D">
        <w:tab/>
        <w:t>OPPO</w:t>
      </w:r>
      <w:r w:rsidR="0099317D">
        <w:tab/>
        <w:t>discussion</w:t>
      </w:r>
      <w:r w:rsidR="0099317D">
        <w:tab/>
        <w:t>Rel-17</w:t>
      </w:r>
      <w:r w:rsidR="0099317D">
        <w:tab/>
        <w:t>LTE_NR_MUSIM-Core</w:t>
      </w:r>
    </w:p>
    <w:p w14:paraId="0E84AE02" w14:textId="4DDEF248" w:rsidR="0099317D" w:rsidRDefault="008656F7" w:rsidP="0099317D">
      <w:pPr>
        <w:pStyle w:val="Doc-title"/>
      </w:pPr>
      <w:hyperlink r:id="rId305" w:history="1">
        <w:r>
          <w:rPr>
            <w:rStyle w:val="Hyperlink"/>
          </w:rPr>
          <w:t>R2-2105163</w:t>
        </w:r>
      </w:hyperlink>
      <w:r w:rsidR="0099317D">
        <w:tab/>
        <w:t>Further analysis on introduction of paging cause</w:t>
      </w:r>
      <w:r w:rsidR="0099317D">
        <w:tab/>
        <w:t>China Telecommunications</w:t>
      </w:r>
      <w:r w:rsidR="0099317D">
        <w:tab/>
        <w:t>discussion</w:t>
      </w:r>
      <w:r w:rsidR="0099317D">
        <w:tab/>
        <w:t>Rel-17</w:t>
      </w:r>
    </w:p>
    <w:p w14:paraId="0A428B5C" w14:textId="2D0D0573" w:rsidR="0099317D" w:rsidRDefault="008656F7" w:rsidP="0099317D">
      <w:pPr>
        <w:pStyle w:val="Doc-title"/>
      </w:pPr>
      <w:hyperlink r:id="rId306" w:history="1">
        <w:r>
          <w:rPr>
            <w:rStyle w:val="Hyperlink"/>
          </w:rPr>
          <w:t>R2-2105166</w:t>
        </w:r>
      </w:hyperlink>
      <w:r w:rsidR="0099317D">
        <w:tab/>
        <w:t>Consideration on the Service Indication</w:t>
      </w:r>
      <w:r w:rsidR="0099317D">
        <w:tab/>
        <w:t>ZTE Corporation, Sanechips</w:t>
      </w:r>
      <w:r w:rsidR="0099317D">
        <w:tab/>
        <w:t>discussion</w:t>
      </w:r>
      <w:r w:rsidR="0099317D">
        <w:tab/>
        <w:t>Rel-17</w:t>
      </w:r>
      <w:r w:rsidR="0099317D">
        <w:tab/>
        <w:t>LTE_NR_MUSIM-Core</w:t>
      </w:r>
    </w:p>
    <w:p w14:paraId="46289752" w14:textId="7310D1C5" w:rsidR="0099317D" w:rsidRDefault="008656F7" w:rsidP="0099317D">
      <w:pPr>
        <w:pStyle w:val="Doc-title"/>
      </w:pPr>
      <w:hyperlink r:id="rId307" w:history="1">
        <w:r>
          <w:rPr>
            <w:rStyle w:val="Hyperlink"/>
          </w:rPr>
          <w:t>R2-2105228</w:t>
        </w:r>
      </w:hyperlink>
      <w:r w:rsidR="0099317D">
        <w:tab/>
        <w:t>On Service type indication in Paging for EPS And RAN impacts of NAS-BUSY-Indication for RRC-INACTIVE</w:t>
      </w:r>
      <w:r w:rsidR="0099317D">
        <w:tab/>
        <w:t>Nokia, Nokia Shanghai Bells</w:t>
      </w:r>
      <w:r w:rsidR="0099317D">
        <w:tab/>
        <w:t>discussion</w:t>
      </w:r>
      <w:r w:rsidR="0099317D">
        <w:tab/>
        <w:t>Rel-17</w:t>
      </w:r>
    </w:p>
    <w:p w14:paraId="0F09630F" w14:textId="256A1DB6" w:rsidR="0099317D" w:rsidRDefault="008656F7" w:rsidP="0099317D">
      <w:pPr>
        <w:pStyle w:val="Doc-title"/>
      </w:pPr>
      <w:hyperlink r:id="rId308" w:history="1">
        <w:r>
          <w:rPr>
            <w:rStyle w:val="Hyperlink"/>
          </w:rPr>
          <w:t>R2-2105259</w:t>
        </w:r>
      </w:hyperlink>
      <w:r w:rsidR="0099317D">
        <w:tab/>
        <w:t>Paging Prioritization for MUSIM</w:t>
      </w:r>
      <w:r w:rsidR="0099317D">
        <w:tab/>
        <w:t>Qualcomm Incorporated</w:t>
      </w:r>
      <w:r w:rsidR="0099317D">
        <w:tab/>
        <w:t>discussion</w:t>
      </w:r>
    </w:p>
    <w:p w14:paraId="404DC2CA" w14:textId="472CF4E4" w:rsidR="0099317D" w:rsidRDefault="008656F7" w:rsidP="0099317D">
      <w:pPr>
        <w:pStyle w:val="Doc-title"/>
      </w:pPr>
      <w:hyperlink r:id="rId309" w:history="1">
        <w:r>
          <w:rPr>
            <w:rStyle w:val="Hyperlink"/>
          </w:rPr>
          <w:t>R2-2105271</w:t>
        </w:r>
      </w:hyperlink>
      <w:r w:rsidR="0099317D">
        <w:tab/>
        <w:t>Including Paging Cause in Paging Message</w:t>
      </w:r>
      <w:r w:rsidR="0099317D">
        <w:tab/>
        <w:t>vivo</w:t>
      </w:r>
      <w:r w:rsidR="0099317D">
        <w:tab/>
        <w:t>discussion</w:t>
      </w:r>
      <w:r w:rsidR="0099317D">
        <w:tab/>
        <w:t>Rel-17</w:t>
      </w:r>
      <w:r w:rsidR="0099317D">
        <w:tab/>
        <w:t>LTE_NR_MUSIM-Core</w:t>
      </w:r>
    </w:p>
    <w:p w14:paraId="019B88A9" w14:textId="0704CA34" w:rsidR="0099317D" w:rsidRDefault="008656F7" w:rsidP="0099317D">
      <w:pPr>
        <w:pStyle w:val="Doc-title"/>
      </w:pPr>
      <w:hyperlink r:id="rId310" w:history="1">
        <w:r>
          <w:rPr>
            <w:rStyle w:val="Hyperlink"/>
          </w:rPr>
          <w:t>R2-2105420</w:t>
        </w:r>
      </w:hyperlink>
      <w:r w:rsidR="0099317D">
        <w:tab/>
        <w:t>Discussion on support of paging cause for Multi-USIM devices</w:t>
      </w:r>
      <w:r w:rsidR="0099317D">
        <w:tab/>
        <w:t>Samsung Electronics Co., Ltd</w:t>
      </w:r>
      <w:r w:rsidR="0099317D">
        <w:tab/>
        <w:t>discussion</w:t>
      </w:r>
      <w:r w:rsidR="0099317D">
        <w:tab/>
        <w:t>LTE_NR_MUSIM-Core</w:t>
      </w:r>
    </w:p>
    <w:p w14:paraId="5C8825A4" w14:textId="30896C58" w:rsidR="0099317D" w:rsidRDefault="008656F7" w:rsidP="0099317D">
      <w:pPr>
        <w:pStyle w:val="Doc-title"/>
      </w:pPr>
      <w:hyperlink r:id="rId311" w:history="1">
        <w:r>
          <w:rPr>
            <w:rStyle w:val="Hyperlink"/>
          </w:rPr>
          <w:t>R2-2105451</w:t>
        </w:r>
      </w:hyperlink>
      <w:r w:rsidR="0099317D">
        <w:tab/>
        <w:t>Discussion on paging service indication for MUSIM</w:t>
      </w:r>
      <w:r w:rsidR="0099317D">
        <w:tab/>
        <w:t>Futurewei Technologies</w:t>
      </w:r>
      <w:r w:rsidR="0099317D">
        <w:tab/>
        <w:t>discussion</w:t>
      </w:r>
      <w:r w:rsidR="0099317D">
        <w:tab/>
      </w:r>
      <w:hyperlink r:id="rId312" w:history="1">
        <w:r>
          <w:rPr>
            <w:rStyle w:val="Hyperlink"/>
          </w:rPr>
          <w:t>R2-2103958</w:t>
        </w:r>
      </w:hyperlink>
    </w:p>
    <w:p w14:paraId="4B391F1F" w14:textId="4E9AF10E" w:rsidR="0099317D" w:rsidRDefault="008656F7" w:rsidP="0099317D">
      <w:pPr>
        <w:pStyle w:val="Doc-title"/>
      </w:pPr>
      <w:hyperlink r:id="rId313" w:history="1">
        <w:r>
          <w:rPr>
            <w:rStyle w:val="Hyperlink"/>
          </w:rPr>
          <w:t>R2-2105541</w:t>
        </w:r>
      </w:hyperlink>
      <w:r w:rsidR="0099317D">
        <w:tab/>
        <w:t>Discussion on the transmission of paging cause</w:t>
      </w:r>
      <w:r w:rsidR="0099317D">
        <w:tab/>
        <w:t>Spreadtrum Communications</w:t>
      </w:r>
      <w:r w:rsidR="0099317D">
        <w:tab/>
        <w:t>discussion</w:t>
      </w:r>
      <w:r w:rsidR="0099317D">
        <w:tab/>
        <w:t>Rel-17</w:t>
      </w:r>
      <w:r w:rsidR="0099317D">
        <w:tab/>
        <w:t>LTE_NR_MUSIM-Core</w:t>
      </w:r>
    </w:p>
    <w:p w14:paraId="462E9C01" w14:textId="51D7F599" w:rsidR="0099317D" w:rsidRDefault="008656F7" w:rsidP="0099317D">
      <w:pPr>
        <w:pStyle w:val="Doc-title"/>
      </w:pPr>
      <w:hyperlink r:id="rId314" w:history="1">
        <w:r>
          <w:rPr>
            <w:rStyle w:val="Hyperlink"/>
          </w:rPr>
          <w:t>R2-2105542</w:t>
        </w:r>
      </w:hyperlink>
      <w:r w:rsidR="0099317D">
        <w:tab/>
        <w:t>Supporting of Paging Cause Solution detection</w:t>
      </w:r>
      <w:r w:rsidR="0099317D">
        <w:tab/>
        <w:t>Spreadtrum Communications</w:t>
      </w:r>
      <w:r w:rsidR="0099317D">
        <w:tab/>
        <w:t>discussion</w:t>
      </w:r>
      <w:r w:rsidR="0099317D">
        <w:tab/>
        <w:t>Rel-17</w:t>
      </w:r>
      <w:r w:rsidR="0099317D">
        <w:tab/>
        <w:t>LTE_NR_MUSIM-Core</w:t>
      </w:r>
    </w:p>
    <w:p w14:paraId="4313C9C3" w14:textId="433E8BF4" w:rsidR="0099317D" w:rsidRDefault="008656F7" w:rsidP="0099317D">
      <w:pPr>
        <w:pStyle w:val="Doc-title"/>
      </w:pPr>
      <w:hyperlink r:id="rId315" w:history="1">
        <w:r>
          <w:rPr>
            <w:rStyle w:val="Hyperlink"/>
          </w:rPr>
          <w:t>R2-2105921</w:t>
        </w:r>
      </w:hyperlink>
      <w:r w:rsidR="0099317D">
        <w:tab/>
        <w:t>Discussion on the paging with service indication</w:t>
      </w:r>
      <w:r w:rsidR="0099317D">
        <w:tab/>
        <w:t>Huawei, HiSilicon</w:t>
      </w:r>
      <w:r w:rsidR="0099317D">
        <w:tab/>
        <w:t>discussion</w:t>
      </w:r>
      <w:r w:rsidR="0099317D">
        <w:tab/>
        <w:t>Rel-17</w:t>
      </w:r>
    </w:p>
    <w:p w14:paraId="769E8DA5" w14:textId="2E7B9E87" w:rsidR="0099317D" w:rsidRDefault="008656F7" w:rsidP="0099317D">
      <w:pPr>
        <w:pStyle w:val="Doc-title"/>
      </w:pPr>
      <w:hyperlink r:id="rId316" w:history="1">
        <w:r>
          <w:rPr>
            <w:rStyle w:val="Hyperlink"/>
          </w:rPr>
          <w:t>R2-2105979</w:t>
        </w:r>
      </w:hyperlink>
      <w:r w:rsidR="0099317D">
        <w:tab/>
        <w:t>Introduction of a Paging cause indication</w:t>
      </w:r>
      <w:r w:rsidR="0099317D">
        <w:tab/>
        <w:t>Ericsson</w:t>
      </w:r>
      <w:r w:rsidR="0099317D">
        <w:tab/>
        <w:t>discussion</w:t>
      </w:r>
    </w:p>
    <w:p w14:paraId="1D7B0486" w14:textId="6A0F9F3B" w:rsidR="0099317D" w:rsidRDefault="008656F7" w:rsidP="0099317D">
      <w:pPr>
        <w:pStyle w:val="Doc-title"/>
      </w:pPr>
      <w:hyperlink r:id="rId317" w:history="1">
        <w:r>
          <w:rPr>
            <w:rStyle w:val="Hyperlink"/>
          </w:rPr>
          <w:t>R2-2106103</w:t>
        </w:r>
      </w:hyperlink>
      <w:r w:rsidR="0099317D">
        <w:tab/>
        <w:t>Solution analysis for supporting Multi-SIM paging cause</w:t>
      </w:r>
      <w:r w:rsidR="0099317D">
        <w:tab/>
        <w:t>Intel Corporation</w:t>
      </w:r>
      <w:r w:rsidR="0099317D">
        <w:tab/>
        <w:t>discussion</w:t>
      </w:r>
      <w:r w:rsidR="0099317D">
        <w:tab/>
        <w:t>Rel-17</w:t>
      </w:r>
      <w:r w:rsidR="0099317D">
        <w:tab/>
        <w:t>LTE_NR_MUSIM-Core</w:t>
      </w:r>
    </w:p>
    <w:p w14:paraId="4B34EE2A" w14:textId="577AE37E" w:rsidR="0099317D" w:rsidRDefault="008656F7" w:rsidP="0099317D">
      <w:pPr>
        <w:pStyle w:val="Doc-title"/>
      </w:pPr>
      <w:hyperlink r:id="rId318" w:history="1">
        <w:r>
          <w:rPr>
            <w:rStyle w:val="Hyperlink"/>
          </w:rPr>
          <w:t>R2-2106111</w:t>
        </w:r>
      </w:hyperlink>
      <w:r w:rsidR="0099317D">
        <w:tab/>
        <w:t>Support of Paging Cause</w:t>
      </w:r>
      <w:r w:rsidR="0099317D">
        <w:tab/>
        <w:t>LG Electronics</w:t>
      </w:r>
      <w:r w:rsidR="0099317D">
        <w:tab/>
        <w:t>discussion</w:t>
      </w:r>
      <w:r w:rsidR="0099317D">
        <w:tab/>
        <w:t>Rel-17</w:t>
      </w:r>
      <w:r w:rsidR="0099317D">
        <w:tab/>
        <w:t>LTE_NR_MUSIM-Core</w:t>
      </w:r>
      <w:r w:rsidR="0099317D">
        <w:tab/>
      </w:r>
      <w:hyperlink r:id="rId319" w:history="1">
        <w:r>
          <w:rPr>
            <w:rStyle w:val="Hyperlink"/>
          </w:rPr>
          <w:t>R2-2103574</w:t>
        </w:r>
      </w:hyperlink>
    </w:p>
    <w:p w14:paraId="611E02B7" w14:textId="52E1300A" w:rsidR="0099317D" w:rsidRDefault="008656F7" w:rsidP="0099317D">
      <w:pPr>
        <w:pStyle w:val="Doc-title"/>
      </w:pPr>
      <w:hyperlink r:id="rId320" w:history="1">
        <w:r>
          <w:rPr>
            <w:rStyle w:val="Hyperlink"/>
          </w:rPr>
          <w:t>R2-2106353</w:t>
        </w:r>
      </w:hyperlink>
      <w:r w:rsidR="0099317D">
        <w:tab/>
        <w:t>Paging with service indication</w:t>
      </w:r>
      <w:r w:rsidR="0099317D">
        <w:tab/>
        <w:t>MediaTek Inc.</w:t>
      </w:r>
      <w:r w:rsidR="0099317D">
        <w:tab/>
        <w:t>discussion</w:t>
      </w:r>
      <w:r w:rsidR="0099317D">
        <w:tab/>
        <w:t>LTE_NR_MUSIM-Core</w:t>
      </w:r>
      <w:r w:rsidR="0099317D">
        <w:tab/>
      </w:r>
      <w:hyperlink r:id="rId321" w:history="1">
        <w:r>
          <w:rPr>
            <w:rStyle w:val="Hyperlink"/>
          </w:rPr>
          <w:t>R2-2104158</w:t>
        </w:r>
      </w:hyperlink>
    </w:p>
    <w:p w14:paraId="5BA07F02" w14:textId="07944B21" w:rsidR="0099317D" w:rsidRDefault="008656F7" w:rsidP="0099317D">
      <w:pPr>
        <w:pStyle w:val="Doc-title"/>
      </w:pPr>
      <w:hyperlink r:id="rId322" w:history="1">
        <w:r>
          <w:rPr>
            <w:rStyle w:val="Hyperlink"/>
          </w:rPr>
          <w:t>R2-2106401</w:t>
        </w:r>
      </w:hyperlink>
      <w:r w:rsidR="0099317D">
        <w:tab/>
        <w:t>Detailed methods of the paging cause support for MUSIM</w:t>
      </w:r>
      <w:r w:rsidR="0099317D">
        <w:tab/>
        <w:t>Xiaomi Communications</w:t>
      </w:r>
      <w:r w:rsidR="0099317D">
        <w:tab/>
        <w:t>discussion</w:t>
      </w:r>
    </w:p>
    <w:p w14:paraId="0F0E2AAB" w14:textId="37355734" w:rsidR="0099317D" w:rsidRDefault="0099317D" w:rsidP="0099317D">
      <w:pPr>
        <w:pStyle w:val="Doc-title"/>
      </w:pPr>
    </w:p>
    <w:p w14:paraId="4355537B" w14:textId="77777777" w:rsidR="0099317D" w:rsidRPr="0099317D" w:rsidRDefault="0099317D" w:rsidP="000652ED">
      <w:pPr>
        <w:pStyle w:val="Doc-text2"/>
        <w:ind w:left="0" w:firstLine="0"/>
      </w:pPr>
    </w:p>
    <w:p w14:paraId="4BF59C64" w14:textId="311B4898" w:rsidR="000D255B" w:rsidRPr="000D255B" w:rsidRDefault="000D255B" w:rsidP="00137FD4">
      <w:pPr>
        <w:pStyle w:val="Heading2"/>
      </w:pPr>
      <w:r w:rsidRPr="000D255B">
        <w:t>8.8</w:t>
      </w:r>
      <w:r w:rsidRPr="000D255B">
        <w:tab/>
        <w:t>RAN slicing</w:t>
      </w:r>
    </w:p>
    <w:p w14:paraId="287D956D" w14:textId="69B448E8" w:rsidR="000D255B" w:rsidRPr="000D255B" w:rsidRDefault="000D255B" w:rsidP="000D255B">
      <w:pPr>
        <w:pStyle w:val="Comments"/>
      </w:pPr>
      <w:r w:rsidRPr="000D255B">
        <w:t>(NR_</w:t>
      </w:r>
      <w:r w:rsidR="007E2543">
        <w:t>Slice</w:t>
      </w:r>
      <w:r w:rsidR="007E2543" w:rsidRPr="000D255B" w:rsidDel="007E2543">
        <w:t xml:space="preserve"> </w:t>
      </w:r>
      <w:r w:rsidRPr="000D255B">
        <w:t>-Core; leading WG: RAN2; REL-17; WID: RP-210912)</w:t>
      </w:r>
    </w:p>
    <w:p w14:paraId="74DA3C0E" w14:textId="77777777" w:rsidR="000D255B" w:rsidRPr="000D255B" w:rsidRDefault="000D255B" w:rsidP="000D255B">
      <w:pPr>
        <w:pStyle w:val="Comments"/>
      </w:pPr>
      <w:r w:rsidRPr="000D255B">
        <w:t>Time budget: 0.5 TU</w:t>
      </w:r>
    </w:p>
    <w:p w14:paraId="733ECD88" w14:textId="77777777" w:rsidR="000D255B" w:rsidRPr="000D255B" w:rsidRDefault="000D255B" w:rsidP="000D255B">
      <w:pPr>
        <w:pStyle w:val="Comments"/>
      </w:pPr>
      <w:r w:rsidRPr="000D255B">
        <w:t>Tdoc Limitation: 2 tdocs</w:t>
      </w:r>
    </w:p>
    <w:p w14:paraId="4B5FE2B3" w14:textId="77777777" w:rsidR="000D255B" w:rsidRPr="000D255B" w:rsidRDefault="000D255B" w:rsidP="000D255B">
      <w:pPr>
        <w:pStyle w:val="Comments"/>
      </w:pPr>
      <w:r w:rsidRPr="000D255B">
        <w:t>Email max expectation: 2 threads</w:t>
      </w:r>
    </w:p>
    <w:p w14:paraId="3888D674" w14:textId="77777777" w:rsidR="000D255B" w:rsidRPr="000D255B" w:rsidRDefault="000D255B" w:rsidP="00137FD4">
      <w:pPr>
        <w:pStyle w:val="Heading3"/>
      </w:pPr>
      <w:r w:rsidRPr="000D255B">
        <w:t>8.8.1</w:t>
      </w:r>
      <w:r w:rsidRPr="000D255B">
        <w:tab/>
        <w:t>Organizational</w:t>
      </w:r>
    </w:p>
    <w:p w14:paraId="7497E96B" w14:textId="11EE14E4" w:rsidR="000D255B" w:rsidRDefault="000D255B" w:rsidP="000D255B">
      <w:pPr>
        <w:pStyle w:val="Comments"/>
      </w:pPr>
      <w:r w:rsidRPr="000D255B">
        <w:t>Rapporteur input</w:t>
      </w:r>
    </w:p>
    <w:p w14:paraId="1991F3CD" w14:textId="7E07989A" w:rsidR="000E5EB3" w:rsidRDefault="002D4590" w:rsidP="0026047F">
      <w:pPr>
        <w:pStyle w:val="Comments"/>
      </w:pPr>
      <w:bookmarkStart w:id="33" w:name="_Hlk68609570"/>
      <w:r>
        <w:t xml:space="preserve">Including discussion on whether SMBR enforcement can impact SA2 work (postponed in RAN2#113bis-e, see </w:t>
      </w:r>
      <w:bookmarkEnd w:id="33"/>
      <w:r w:rsidR="008656F7">
        <w:fldChar w:fldCharType="begin"/>
      </w:r>
      <w:r w:rsidR="008656F7">
        <w:instrText xml:space="preserve"> HYPERLINK "https://www.3gpp.org/ftp/TSG_RAN/WG2_RL2/TSGR2_114-e/Docs/R2-2103647.zip" </w:instrText>
      </w:r>
      <w:r w:rsidR="008656F7">
        <w:fldChar w:fldCharType="separate"/>
      </w:r>
      <w:r w:rsidR="008656F7">
        <w:rPr>
          <w:rStyle w:val="Hyperlink"/>
        </w:rPr>
        <w:t>R2-2103647</w:t>
      </w:r>
      <w:r w:rsidR="008656F7">
        <w:fldChar w:fldCharType="end"/>
      </w:r>
      <w:r w:rsidR="009E7C21">
        <w:rPr>
          <w:rStyle w:val="Hyperlink"/>
        </w:rPr>
        <w:t xml:space="preserve">) - </w:t>
      </w:r>
      <w:r w:rsidR="00E92925">
        <w:t xml:space="preserve"> 1 Tdoc per company allowed </w:t>
      </w:r>
      <w:r w:rsidR="009E7C21">
        <w:t>(</w:t>
      </w:r>
      <w:r w:rsidR="00E92925">
        <w:t>does not count against Tdoc limit)</w:t>
      </w:r>
    </w:p>
    <w:p w14:paraId="70757993" w14:textId="6FFCFC4A" w:rsidR="0026047F" w:rsidRDefault="0026047F" w:rsidP="0026047F">
      <w:pPr>
        <w:pStyle w:val="BoldComments"/>
        <w:rPr>
          <w:lang w:val="fi-FI"/>
        </w:rPr>
      </w:pPr>
      <w:r>
        <w:t>Web Conf (</w:t>
      </w:r>
      <w:r>
        <w:rPr>
          <w:lang w:val="fi-FI"/>
        </w:rPr>
        <w:t>Thursday 1st week</w:t>
      </w:r>
      <w:r>
        <w:t>)</w:t>
      </w:r>
      <w:r>
        <w:rPr>
          <w:lang w:val="fi-FI"/>
        </w:rPr>
        <w:t xml:space="preserve"> (6)</w:t>
      </w:r>
    </w:p>
    <w:p w14:paraId="545FEC5B" w14:textId="197E4525" w:rsidR="000E5EB3" w:rsidRDefault="000E5EB3" w:rsidP="000E5EB3">
      <w:pPr>
        <w:pStyle w:val="Comments"/>
      </w:pPr>
      <w:r>
        <w:t>SMBR enforcement:</w:t>
      </w:r>
    </w:p>
    <w:p w14:paraId="11968DB7" w14:textId="2E41CCD5" w:rsidR="000E5EB3" w:rsidRDefault="008656F7" w:rsidP="000E5EB3">
      <w:pPr>
        <w:pStyle w:val="Doc-title"/>
      </w:pPr>
      <w:hyperlink r:id="rId323" w:history="1">
        <w:r>
          <w:rPr>
            <w:rStyle w:val="Hyperlink"/>
          </w:rPr>
          <w:t>R2-2105942</w:t>
        </w:r>
      </w:hyperlink>
      <w:r w:rsidR="000E5EB3">
        <w:tab/>
        <w:t>SMBR enforcement in RAN</w:t>
      </w:r>
      <w:r w:rsidR="000E5EB3">
        <w:tab/>
        <w:t>Ericsson</w:t>
      </w:r>
      <w:r w:rsidR="000E5EB3">
        <w:tab/>
        <w:t>discussion</w:t>
      </w:r>
      <w:r w:rsidR="000E5EB3">
        <w:tab/>
        <w:t>Rel-17</w:t>
      </w:r>
      <w:r w:rsidR="000E5EB3">
        <w:tab/>
        <w:t>NR_slice-Core</w:t>
      </w:r>
    </w:p>
    <w:p w14:paraId="0903E57F" w14:textId="77777777" w:rsidR="00B26E5A" w:rsidRPr="00B26E5A" w:rsidRDefault="00B26E5A" w:rsidP="00B26E5A">
      <w:pPr>
        <w:pStyle w:val="Doc-text2"/>
        <w:rPr>
          <w:i/>
          <w:iCs/>
        </w:rPr>
      </w:pPr>
      <w:r w:rsidRPr="00B26E5A">
        <w:rPr>
          <w:i/>
          <w:iCs/>
        </w:rPr>
        <w:t>Observation 1</w:t>
      </w:r>
      <w:r w:rsidRPr="00B26E5A">
        <w:rPr>
          <w:i/>
          <w:iCs/>
        </w:rPr>
        <w:tab/>
        <w:t>The availability of features to map logical channels to specific resources shall not be assumed to be generally available, and the availability may vary during the lifetime of the RRC Connection.</w:t>
      </w:r>
    </w:p>
    <w:p w14:paraId="7587F66D" w14:textId="77777777" w:rsidR="00B26E5A" w:rsidRPr="00B26E5A" w:rsidRDefault="00B26E5A" w:rsidP="00B26E5A">
      <w:pPr>
        <w:pStyle w:val="Doc-text2"/>
        <w:rPr>
          <w:i/>
          <w:iCs/>
        </w:rPr>
      </w:pPr>
      <w:r w:rsidRPr="00B26E5A">
        <w:rPr>
          <w:i/>
          <w:iCs/>
        </w:rPr>
        <w:t>Observation 2</w:t>
      </w:r>
      <w:r w:rsidRPr="00B26E5A">
        <w:rPr>
          <w:i/>
          <w:iCs/>
        </w:rPr>
        <w:tab/>
        <w:t>allowedServingCells supports SMBR enforcement for, at best, two slices only.</w:t>
      </w:r>
    </w:p>
    <w:p w14:paraId="7C05A3C3" w14:textId="77777777" w:rsidR="00B26E5A" w:rsidRPr="00B26E5A" w:rsidRDefault="00B26E5A" w:rsidP="00B26E5A">
      <w:pPr>
        <w:pStyle w:val="Doc-text2"/>
        <w:rPr>
          <w:i/>
          <w:iCs/>
        </w:rPr>
      </w:pPr>
      <w:r w:rsidRPr="00B26E5A">
        <w:rPr>
          <w:i/>
          <w:iCs/>
        </w:rPr>
        <w:t>Observation 3</w:t>
      </w:r>
      <w:r w:rsidRPr="00B26E5A">
        <w:rPr>
          <w:i/>
          <w:iCs/>
        </w:rPr>
        <w:tab/>
        <w:t>allowedSCS-List disable support for multiplexing within a given slot, reducing resource utilization and end-user performance.</w:t>
      </w:r>
    </w:p>
    <w:p w14:paraId="7F686CE4" w14:textId="77777777" w:rsidR="00B26E5A" w:rsidRPr="00B26E5A" w:rsidRDefault="00B26E5A" w:rsidP="00B26E5A">
      <w:pPr>
        <w:pStyle w:val="Doc-text2"/>
        <w:rPr>
          <w:i/>
          <w:iCs/>
        </w:rPr>
      </w:pPr>
      <w:r w:rsidRPr="00B26E5A">
        <w:rPr>
          <w:i/>
          <w:iCs/>
        </w:rPr>
        <w:t>Observation 4</w:t>
      </w:r>
      <w:r w:rsidRPr="00B26E5A">
        <w:rPr>
          <w:i/>
          <w:iCs/>
        </w:rPr>
        <w:tab/>
        <w:t>maxPUSCH-Duration does not support SMBR enforcement. Impacts the resource utilization due to added overhead.</w:t>
      </w:r>
    </w:p>
    <w:p w14:paraId="64266D2C" w14:textId="77777777" w:rsidR="00B26E5A" w:rsidRPr="00B26E5A" w:rsidRDefault="00B26E5A" w:rsidP="00B26E5A">
      <w:pPr>
        <w:pStyle w:val="Doc-text2"/>
        <w:rPr>
          <w:i/>
          <w:iCs/>
        </w:rPr>
      </w:pPr>
      <w:r w:rsidRPr="00B26E5A">
        <w:rPr>
          <w:i/>
          <w:iCs/>
        </w:rPr>
        <w:t>Observation 5</w:t>
      </w:r>
      <w:r w:rsidRPr="00B26E5A">
        <w:rPr>
          <w:i/>
          <w:iCs/>
        </w:rPr>
        <w:tab/>
        <w:t>configuredGrantType1Allowed does not support SMBR enforcement as dynamic grants can be used by all LCHs.</w:t>
      </w:r>
    </w:p>
    <w:p w14:paraId="3137250D" w14:textId="77777777" w:rsidR="00B26E5A" w:rsidRPr="00B26E5A" w:rsidRDefault="00B26E5A" w:rsidP="00B26E5A">
      <w:pPr>
        <w:pStyle w:val="Doc-text2"/>
        <w:rPr>
          <w:i/>
          <w:iCs/>
        </w:rPr>
      </w:pPr>
      <w:r w:rsidRPr="00B26E5A">
        <w:rPr>
          <w:i/>
          <w:iCs/>
        </w:rPr>
        <w:t>Observation 6</w:t>
      </w:r>
      <w:r w:rsidRPr="00B26E5A">
        <w:rPr>
          <w:i/>
          <w:iCs/>
        </w:rPr>
        <w:tab/>
        <w:t>allowedCG-List.can when used for SMBR enforcement result in poor resource utilizations and prevent efficient multiplexing of data.</w:t>
      </w:r>
    </w:p>
    <w:p w14:paraId="2B952510" w14:textId="77777777" w:rsidR="00B26E5A" w:rsidRPr="00B26E5A" w:rsidRDefault="00B26E5A" w:rsidP="00B26E5A">
      <w:pPr>
        <w:pStyle w:val="Doc-text2"/>
        <w:rPr>
          <w:i/>
          <w:iCs/>
        </w:rPr>
      </w:pPr>
      <w:r w:rsidRPr="00B26E5A">
        <w:rPr>
          <w:i/>
          <w:iCs/>
        </w:rPr>
        <w:t>Observation 7</w:t>
      </w:r>
      <w:r w:rsidRPr="00B26E5A">
        <w:rPr>
          <w:i/>
          <w:iCs/>
        </w:rPr>
        <w:tab/>
        <w:t>allowedPHY-PriorityIndex supports SMBR enforcement for two slices only.</w:t>
      </w:r>
    </w:p>
    <w:p w14:paraId="13BB9947" w14:textId="77777777" w:rsidR="00B26E5A" w:rsidRPr="00B26E5A" w:rsidRDefault="00B26E5A" w:rsidP="00B26E5A">
      <w:pPr>
        <w:pStyle w:val="Doc-text2"/>
        <w:rPr>
          <w:i/>
          <w:iCs/>
        </w:rPr>
      </w:pPr>
    </w:p>
    <w:p w14:paraId="0F657D1C" w14:textId="77777777" w:rsidR="00B26E5A" w:rsidRPr="00B26E5A" w:rsidRDefault="00B26E5A" w:rsidP="00B26E5A">
      <w:pPr>
        <w:pStyle w:val="Doc-text2"/>
        <w:rPr>
          <w:i/>
          <w:iCs/>
        </w:rPr>
      </w:pPr>
      <w:r w:rsidRPr="00B26E5A">
        <w:rPr>
          <w:i/>
          <w:iCs/>
        </w:rPr>
        <w:t>Proposal 1</w:t>
      </w:r>
      <w:r w:rsidRPr="00B26E5A">
        <w:rPr>
          <w:i/>
          <w:iCs/>
        </w:rPr>
        <w:tab/>
        <w:t>Send LS to SA2 indicating that a solution for SMBR enforcement in RAN by configuring different resources per slice is a solution that can only be used in certain cases,  as per the observations in this contribution.</w:t>
      </w:r>
    </w:p>
    <w:p w14:paraId="3C6310C5" w14:textId="77777777" w:rsidR="00B26E5A" w:rsidRPr="00B26E5A" w:rsidRDefault="00B26E5A" w:rsidP="00B26E5A">
      <w:pPr>
        <w:pStyle w:val="Doc-text2"/>
      </w:pPr>
    </w:p>
    <w:p w14:paraId="52318596" w14:textId="6D636A73" w:rsidR="00300056" w:rsidRDefault="008656F7" w:rsidP="00300056">
      <w:pPr>
        <w:pStyle w:val="Doc-title"/>
      </w:pPr>
      <w:hyperlink r:id="rId324" w:history="1">
        <w:r>
          <w:rPr>
            <w:rStyle w:val="Hyperlink"/>
          </w:rPr>
          <w:t>R2-2106418</w:t>
        </w:r>
      </w:hyperlink>
      <w:r w:rsidR="00300056">
        <w:tab/>
        <w:t>SMBR enforcement in RAN</w:t>
      </w:r>
      <w:r w:rsidR="00300056">
        <w:tab/>
        <w:t>Intel Corporation</w:t>
      </w:r>
      <w:r w:rsidR="00300056">
        <w:tab/>
        <w:t>discussion</w:t>
      </w:r>
      <w:r w:rsidR="00300056">
        <w:tab/>
        <w:t>Rel-17</w:t>
      </w:r>
      <w:r w:rsidR="00300056">
        <w:tab/>
        <w:t>NR_slice-Core</w:t>
      </w:r>
    </w:p>
    <w:p w14:paraId="443A5124" w14:textId="77777777" w:rsidR="00B26E5A" w:rsidRPr="00B26E5A" w:rsidRDefault="00B26E5A" w:rsidP="00B26E5A">
      <w:pPr>
        <w:pStyle w:val="Doc-text2"/>
        <w:rPr>
          <w:i/>
          <w:iCs/>
        </w:rPr>
      </w:pPr>
      <w:r w:rsidRPr="00B26E5A">
        <w:rPr>
          <w:i/>
          <w:iCs/>
        </w:rPr>
        <w:t>Observation #1: RAN can measure the SMBR for each slices even if there is no resource isolation.</w:t>
      </w:r>
    </w:p>
    <w:p w14:paraId="0C47AF11" w14:textId="77777777" w:rsidR="00B26E5A" w:rsidRPr="00B26E5A" w:rsidRDefault="00B26E5A" w:rsidP="00B26E5A">
      <w:pPr>
        <w:pStyle w:val="Doc-text2"/>
        <w:rPr>
          <w:i/>
          <w:iCs/>
        </w:rPr>
      </w:pPr>
      <w:r w:rsidRPr="00B26E5A">
        <w:rPr>
          <w:i/>
          <w:iCs/>
        </w:rPr>
        <w:t>Observation #2: There are tools available in RAN to perform SMBR enforcement without having to perform total resource isolation of the slices.</w:t>
      </w:r>
    </w:p>
    <w:p w14:paraId="1CE9A230" w14:textId="79986356" w:rsidR="00B26E5A" w:rsidRDefault="00B26E5A" w:rsidP="00B26E5A">
      <w:pPr>
        <w:pStyle w:val="Doc-text2"/>
      </w:pPr>
      <w:r w:rsidRPr="00B26E5A">
        <w:rPr>
          <w:i/>
          <w:iCs/>
        </w:rPr>
        <w:t>Proposal: Current RAN mechanisms are sufficient for SMBR enforcement in RAN.</w:t>
      </w:r>
    </w:p>
    <w:p w14:paraId="6627CE4E" w14:textId="26B5D324" w:rsidR="00B26E5A" w:rsidRDefault="00B26E5A" w:rsidP="00B26E5A">
      <w:pPr>
        <w:pStyle w:val="Doc-text2"/>
      </w:pPr>
    </w:p>
    <w:p w14:paraId="2871DF66" w14:textId="604FDC53" w:rsidR="009819FE" w:rsidRDefault="009819FE" w:rsidP="00B26E5A">
      <w:pPr>
        <w:pStyle w:val="Doc-text2"/>
      </w:pPr>
      <w:r>
        <w:t>Discussion</w:t>
      </w:r>
    </w:p>
    <w:p w14:paraId="72C44A85" w14:textId="64C3C0E3" w:rsidR="009819FE" w:rsidRDefault="009819FE" w:rsidP="00B26E5A">
      <w:pPr>
        <w:pStyle w:val="Doc-text2"/>
      </w:pPr>
      <w:r>
        <w:lastRenderedPageBreak/>
        <w:t>-</w:t>
      </w:r>
      <w:r>
        <w:tab/>
        <w:t>Lenovo thinks that there are some limitations as Ericsson points out but is not sure how strictly SMBR enforcement has to be. If it's not very strict, the view from Intel is also valid.</w:t>
      </w:r>
      <w:r w:rsidR="00864F2E">
        <w:t xml:space="preserve"> Futurewei has some sympathy for Ericsson view for short-term time scale but we already concluded this during SI. What should be said in LS to SA2? Samsung has similar thoughts as Futurewei but thinks we don't need more optimized mechanisms. Ericsson thinks we should respond to SA2 that RAN2 should be allowed to "not always" provide SMBR enforcement. Intel wonders if this means "strict" (short-term) enforcement or whether it's the long-term enforcement? Ericsson thinks SA2 likely doesn't discriminate.</w:t>
      </w:r>
    </w:p>
    <w:p w14:paraId="1270CD84" w14:textId="5747B12C" w:rsidR="00864F2E" w:rsidRDefault="00864F2E" w:rsidP="00B26E5A">
      <w:pPr>
        <w:pStyle w:val="Doc-text2"/>
      </w:pPr>
      <w:r>
        <w:t>-</w:t>
      </w:r>
      <w:r>
        <w:tab/>
        <w:t>CMCC agrees with Intel and sees no reason to change SI conclusion. Nokia agrees and thinks that as Ericsson shows, there are different options that allow different kinds of differentiation. QC agrees and thinks this is SA2 matter. No need to do anything in RAN2.</w:t>
      </w:r>
    </w:p>
    <w:p w14:paraId="23C46F89" w14:textId="7464CFC1" w:rsidR="00864F2E" w:rsidRDefault="00864F2E" w:rsidP="00B26E5A">
      <w:pPr>
        <w:pStyle w:val="Doc-text2"/>
      </w:pPr>
      <w:r>
        <w:t>-</w:t>
      </w:r>
      <w:r>
        <w:tab/>
        <w:t>Ericsson thinks we should document these in Stage-2 and this has not been done. Even if there are different mechanisms but thinks it's strange that RAN uses these for SMBR enforcement.</w:t>
      </w:r>
    </w:p>
    <w:p w14:paraId="5A831918" w14:textId="45FCCFE0" w:rsidR="00864F2E" w:rsidRDefault="00864F2E" w:rsidP="00864F2E">
      <w:pPr>
        <w:pStyle w:val="Agreement"/>
      </w:pPr>
      <w:r>
        <w:t>Can consider documenting SMBR enforcement in Stage-2 as conclusion of the slicing WI.</w:t>
      </w:r>
    </w:p>
    <w:p w14:paraId="556794E6" w14:textId="77777777" w:rsidR="009819FE" w:rsidRPr="00B26E5A" w:rsidRDefault="009819FE" w:rsidP="00B26E5A">
      <w:pPr>
        <w:pStyle w:val="Doc-text2"/>
      </w:pPr>
    </w:p>
    <w:p w14:paraId="005900AE" w14:textId="33D14304" w:rsidR="0099317D" w:rsidRDefault="008656F7" w:rsidP="0099317D">
      <w:pPr>
        <w:pStyle w:val="Doc-title"/>
      </w:pPr>
      <w:hyperlink r:id="rId325" w:history="1">
        <w:r>
          <w:rPr>
            <w:rStyle w:val="Hyperlink"/>
          </w:rPr>
          <w:t>R2-2105239</w:t>
        </w:r>
      </w:hyperlink>
      <w:r w:rsidR="0099317D">
        <w:tab/>
        <w:t>Discussion on Uplink SMBR enforcement</w:t>
      </w:r>
      <w:r w:rsidR="0099317D">
        <w:tab/>
        <w:t>Nokia, Nokia Shanghai Bell</w:t>
      </w:r>
      <w:r w:rsidR="0099317D">
        <w:tab/>
        <w:t>discussion</w:t>
      </w:r>
      <w:r w:rsidR="0099317D">
        <w:tab/>
        <w:t>Rel-17</w:t>
      </w:r>
      <w:r w:rsidR="0099317D">
        <w:tab/>
        <w:t>NR_slice-Core</w:t>
      </w:r>
    </w:p>
    <w:p w14:paraId="6B94461F" w14:textId="2387FD8D" w:rsidR="0099317D" w:rsidRDefault="008656F7" w:rsidP="0099317D">
      <w:pPr>
        <w:pStyle w:val="Doc-title"/>
      </w:pPr>
      <w:hyperlink r:id="rId326" w:history="1">
        <w:r>
          <w:rPr>
            <w:rStyle w:val="Hyperlink"/>
          </w:rPr>
          <w:t>R2-2106155</w:t>
        </w:r>
      </w:hyperlink>
      <w:r w:rsidR="0099317D">
        <w:tab/>
        <w:t>Discussion on SMBR enforcement</w:t>
      </w:r>
      <w:r w:rsidR="0099317D">
        <w:tab/>
        <w:t>Huawei, HiSilicon</w:t>
      </w:r>
      <w:r w:rsidR="0099317D">
        <w:tab/>
        <w:t>discussion</w:t>
      </w:r>
      <w:r w:rsidR="0099317D">
        <w:tab/>
        <w:t>Rel-17</w:t>
      </w:r>
      <w:r w:rsidR="0099317D">
        <w:tab/>
        <w:t>NR_slice-Core</w:t>
      </w:r>
    </w:p>
    <w:p w14:paraId="15447B45" w14:textId="39C547B6" w:rsidR="0099317D" w:rsidRDefault="008656F7" w:rsidP="0099317D">
      <w:pPr>
        <w:pStyle w:val="Doc-title"/>
      </w:pPr>
      <w:hyperlink r:id="rId327" w:history="1">
        <w:r>
          <w:rPr>
            <w:rStyle w:val="Hyperlink"/>
          </w:rPr>
          <w:t>R2-2106223</w:t>
        </w:r>
      </w:hyperlink>
      <w:r w:rsidR="0099317D">
        <w:tab/>
        <w:t>Discussion on SMBR enforcement in RAN</w:t>
      </w:r>
      <w:r w:rsidR="0099317D">
        <w:tab/>
        <w:t>CMCC</w:t>
      </w:r>
      <w:r w:rsidR="0099317D">
        <w:tab/>
        <w:t>discussion</w:t>
      </w:r>
      <w:r w:rsidR="0099317D">
        <w:tab/>
        <w:t>Rel-17</w:t>
      </w:r>
      <w:r w:rsidR="0099317D">
        <w:tab/>
        <w:t>NR_slice</w:t>
      </w:r>
    </w:p>
    <w:p w14:paraId="75D00C32" w14:textId="0FC34986" w:rsidR="0099317D" w:rsidRDefault="008656F7" w:rsidP="0099317D">
      <w:pPr>
        <w:pStyle w:val="Doc-title"/>
      </w:pPr>
      <w:hyperlink r:id="rId328" w:history="1">
        <w:r>
          <w:rPr>
            <w:rStyle w:val="Hyperlink"/>
          </w:rPr>
          <w:t>R2-2106374</w:t>
        </w:r>
      </w:hyperlink>
      <w:r w:rsidR="0099317D">
        <w:tab/>
        <w:t>UL SMBR enforcement</w:t>
      </w:r>
      <w:r w:rsidR="0099317D">
        <w:tab/>
        <w:t>Samsung</w:t>
      </w:r>
      <w:r w:rsidR="0099317D">
        <w:tab/>
        <w:t>discussion</w:t>
      </w:r>
      <w:r w:rsidR="0099317D">
        <w:tab/>
        <w:t>Rel-17</w:t>
      </w:r>
    </w:p>
    <w:p w14:paraId="6405A4C0" w14:textId="6917E053" w:rsidR="0099317D" w:rsidRDefault="0099317D" w:rsidP="0099317D">
      <w:pPr>
        <w:pStyle w:val="Doc-title"/>
      </w:pPr>
    </w:p>
    <w:p w14:paraId="117372E4" w14:textId="77777777" w:rsidR="00332627" w:rsidRDefault="00332627" w:rsidP="00332627">
      <w:pPr>
        <w:pStyle w:val="Comments"/>
      </w:pPr>
      <w:r>
        <w:t>Withdrawn:</w:t>
      </w:r>
      <w:r w:rsidRPr="000D255B">
        <w:t xml:space="preserve"> </w:t>
      </w:r>
    </w:p>
    <w:p w14:paraId="2200325D" w14:textId="3A73D0C7" w:rsidR="00332627" w:rsidRDefault="008656F7" w:rsidP="00332627">
      <w:pPr>
        <w:pStyle w:val="Doc-title"/>
      </w:pPr>
      <w:hyperlink r:id="rId329" w:history="1">
        <w:r>
          <w:rPr>
            <w:rStyle w:val="Hyperlink"/>
          </w:rPr>
          <w:t>R2-2106373</w:t>
        </w:r>
      </w:hyperlink>
      <w:r w:rsidR="00332627">
        <w:tab/>
        <w:t>UL SMBR enforcement</w:t>
      </w:r>
      <w:r w:rsidR="00332627">
        <w:tab/>
        <w:t>Samsung</w:t>
      </w:r>
      <w:r w:rsidR="00332627">
        <w:tab/>
        <w:t>discussion</w:t>
      </w:r>
      <w:r w:rsidR="00332627">
        <w:tab/>
        <w:t>Rel-17</w:t>
      </w:r>
      <w:r w:rsidR="00332627">
        <w:tab/>
        <w:t>Withdrawn</w:t>
      </w:r>
    </w:p>
    <w:p w14:paraId="25DB291C" w14:textId="500392FF" w:rsidR="00332627" w:rsidRPr="00332627" w:rsidRDefault="008656F7" w:rsidP="00332627">
      <w:pPr>
        <w:pStyle w:val="Doc-title"/>
      </w:pPr>
      <w:hyperlink r:id="rId330" w:history="1">
        <w:r>
          <w:rPr>
            <w:rStyle w:val="Hyperlink"/>
          </w:rPr>
          <w:t>R2-2104744</w:t>
        </w:r>
      </w:hyperlink>
      <w:r w:rsidR="00332627">
        <w:tab/>
        <w:t>Discussion on SMBR enforcement</w:t>
      </w:r>
      <w:r w:rsidR="00332627">
        <w:tab/>
        <w:t>Qualcomm Incorporated</w:t>
      </w:r>
      <w:r w:rsidR="00332627">
        <w:tab/>
        <w:t>discussion</w:t>
      </w:r>
      <w:r w:rsidR="00332627">
        <w:tab/>
        <w:t>Rel-17</w:t>
      </w:r>
      <w:r w:rsidR="00332627">
        <w:tab/>
        <w:t>NR_slice-Core</w:t>
      </w:r>
      <w:r w:rsidR="00332627">
        <w:tab/>
        <w:t>Withdrawn</w:t>
      </w:r>
    </w:p>
    <w:p w14:paraId="4203D63F" w14:textId="43F9DF6E" w:rsidR="00300056" w:rsidRDefault="008656F7" w:rsidP="00300056">
      <w:pPr>
        <w:pStyle w:val="Doc-title"/>
      </w:pPr>
      <w:hyperlink r:id="rId331" w:history="1">
        <w:r>
          <w:rPr>
            <w:rStyle w:val="Hyperlink"/>
          </w:rPr>
          <w:t>R2-2104743</w:t>
        </w:r>
      </w:hyperlink>
      <w:r w:rsidR="00300056">
        <w:tab/>
        <w:t xml:space="preserve">Draft LS to SA2 on slice grouping and slice priority </w:t>
      </w:r>
      <w:r w:rsidR="00300056">
        <w:tab/>
        <w:t>Qualcomm Incorporated</w:t>
      </w:r>
      <w:r w:rsidR="00300056">
        <w:tab/>
        <w:t>LS out</w:t>
      </w:r>
      <w:r w:rsidR="00300056">
        <w:tab/>
        <w:t>Rel-17</w:t>
      </w:r>
      <w:r w:rsidR="00300056">
        <w:tab/>
        <w:t>NR_slice</w:t>
      </w:r>
      <w:r w:rsidR="00300056">
        <w:tab/>
        <w:t>To:SA2</w:t>
      </w:r>
      <w:r w:rsidR="00300056">
        <w:tab/>
      </w:r>
      <w:r w:rsidR="00300056">
        <w:tab/>
        <w:t>Withdrawn</w:t>
      </w:r>
    </w:p>
    <w:p w14:paraId="02E2A071" w14:textId="3B707357" w:rsidR="000D255B" w:rsidRPr="000D255B" w:rsidRDefault="000D255B" w:rsidP="00137FD4">
      <w:pPr>
        <w:pStyle w:val="Heading3"/>
      </w:pPr>
      <w:r w:rsidRPr="000D255B">
        <w:t>8.8.2</w:t>
      </w:r>
      <w:r w:rsidRPr="000D255B">
        <w:tab/>
        <w:t>Cell reselection</w:t>
      </w:r>
    </w:p>
    <w:p w14:paraId="3041B882" w14:textId="61F2C678" w:rsidR="0084585D" w:rsidRDefault="0084585D" w:rsidP="000D255B">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39FC9E85" w:rsidR="0084585D" w:rsidRPr="000D255B" w:rsidRDefault="0084585D" w:rsidP="000D255B">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10EFEE5E" w14:textId="77777777" w:rsidR="00050F3A" w:rsidRDefault="00050F3A" w:rsidP="00B26E5A">
      <w:pPr>
        <w:pStyle w:val="Doc-title"/>
      </w:pPr>
    </w:p>
    <w:p w14:paraId="3EC31C2A" w14:textId="08FE9190" w:rsidR="00170154" w:rsidRDefault="008656F7" w:rsidP="00170154">
      <w:pPr>
        <w:pStyle w:val="Doc-title"/>
      </w:pPr>
      <w:hyperlink r:id="rId332" w:history="1">
        <w:r>
          <w:rPr>
            <w:rStyle w:val="Hyperlink"/>
          </w:rPr>
          <w:t>R2-2105203</w:t>
        </w:r>
      </w:hyperlink>
      <w:r w:rsidR="00170154">
        <w:tab/>
        <w:t>Discussion on frequency priority for inter-frequency cell reselection</w:t>
      </w:r>
      <w:r w:rsidR="00170154">
        <w:tab/>
        <w:t>China Telecommunication</w:t>
      </w:r>
      <w:r w:rsidR="00170154">
        <w:tab/>
        <w:t>discussion</w:t>
      </w:r>
      <w:r w:rsidR="00170154">
        <w:tab/>
        <w:t>Rel-17</w:t>
      </w:r>
    </w:p>
    <w:p w14:paraId="5E1C5272" w14:textId="66C465D8" w:rsidR="00170154" w:rsidRDefault="00170154" w:rsidP="00170154">
      <w:pPr>
        <w:pStyle w:val="Doc-text2"/>
        <w:rPr>
          <w:i/>
          <w:iCs/>
        </w:rPr>
      </w:pPr>
      <w:r w:rsidRPr="00170154">
        <w:rPr>
          <w:i/>
          <w:iCs/>
        </w:rPr>
        <w:t>Proposal 1: When determining frequency priority for inter-frequency cell reselection, the UE can first identify candidate frequencies based on the supported slice info in the SIB.</w:t>
      </w:r>
    </w:p>
    <w:p w14:paraId="7F93BB6C" w14:textId="12280032" w:rsidR="00170154" w:rsidRDefault="00170154" w:rsidP="00170154">
      <w:pPr>
        <w:pStyle w:val="Doc-text2"/>
        <w:rPr>
          <w:i/>
          <w:iCs/>
        </w:rPr>
      </w:pPr>
      <w:r w:rsidRPr="00170154">
        <w:rPr>
          <w:i/>
          <w:iCs/>
        </w:rPr>
        <w:t>Proposal 2: For the frequency priority among the candidate frequencies, the UE can first select the frequency based on the slice based cell reselection priority info, and then consider existing cell reselection priority if needed.</w:t>
      </w:r>
    </w:p>
    <w:p w14:paraId="391AA50C" w14:textId="77777777" w:rsidR="004A37C5" w:rsidRDefault="004A37C5" w:rsidP="004A37C5">
      <w:pPr>
        <w:pStyle w:val="Doc-text2"/>
      </w:pPr>
      <w:r>
        <w:t>-</w:t>
      </w:r>
      <w:r>
        <w:tab/>
        <w:t xml:space="preserve">LGE supports P1 and P2. </w:t>
      </w:r>
    </w:p>
    <w:p w14:paraId="4E3A8D3B" w14:textId="65F5FF69" w:rsidR="004A37C5" w:rsidRDefault="004A37C5" w:rsidP="004A37C5">
      <w:pPr>
        <w:pStyle w:val="Doc-text2"/>
      </w:pPr>
      <w:r>
        <w:t>-</w:t>
      </w:r>
      <w:r>
        <w:tab/>
        <w:t xml:space="preserve">Nokia </w:t>
      </w:r>
      <w:r>
        <w:t>thinks UE just uses frequency priorities to identify carrier and that should be slice-specific.</w:t>
      </w:r>
      <w:r w:rsidR="00820238">
        <w:t xml:space="preserve"> Huawei agrees this could simplify the design.</w:t>
      </w:r>
    </w:p>
    <w:p w14:paraId="7113AA85" w14:textId="1DAFF0CA" w:rsidR="004A37C5" w:rsidRDefault="004A37C5" w:rsidP="004A37C5">
      <w:pPr>
        <w:pStyle w:val="Doc-text2"/>
      </w:pPr>
      <w:r>
        <w:t>-</w:t>
      </w:r>
      <w:r>
        <w:tab/>
        <w:t>OPPO thinks "supported slice info" is not clear in P1 and could be "intended slice" as well. Can just say "slice information". For P2, all information may not be in SIB in which case no changes occur.</w:t>
      </w:r>
    </w:p>
    <w:p w14:paraId="01B53108" w14:textId="0B4DBF14" w:rsidR="004A37C5" w:rsidRDefault="004A37C5" w:rsidP="004A37C5">
      <w:pPr>
        <w:pStyle w:val="Doc-text2"/>
      </w:pPr>
      <w:r>
        <w:t>-</w:t>
      </w:r>
      <w:r>
        <w:tab/>
        <w:t>QC disagrees</w:t>
      </w:r>
      <w:r w:rsidR="00820238">
        <w:t xml:space="preserve"> with</w:t>
      </w:r>
      <w:r>
        <w:t xml:space="preserve"> both proposals: What does UE identify in P1? If no slice is supported in frequencies, does UE not select anything? UE should just use slice priority if it's there and only then use frequency priority.</w:t>
      </w:r>
      <w:r w:rsidR="00820238">
        <w:t xml:space="preserve"> Ericsson agrees and thinks "existing SIB fields" are used by legacy UEs. New UEs can use new fields. ZTE also agrees that UE should use slice priority if it exists. Otherwise we fall to legacy or prioritize frequency with maximum intended slices. Huawei agrees. Samsung agrees and thinks we shouldn't mix existing UE behaviour with slices. Apple also agrees with others and because of slice homegeneity, UE need not check slice availability.</w:t>
      </w:r>
    </w:p>
    <w:p w14:paraId="15FB6EED" w14:textId="461B6AEB" w:rsidR="00820238" w:rsidRDefault="00820238" w:rsidP="004A37C5">
      <w:pPr>
        <w:pStyle w:val="Doc-text2"/>
      </w:pPr>
      <w:r>
        <w:t>-</w:t>
      </w:r>
      <w:r>
        <w:tab/>
        <w:t>Lenovo thinks there are two aspects: First, same slice can have different priorities in different frequencies. Second, some slices may be more important than others. The question is which we take first? Intel also thinks we should look at the framework first. Proposals are not so clear.</w:t>
      </w:r>
    </w:p>
    <w:p w14:paraId="24E1958A" w14:textId="1D1577FE" w:rsidR="00820238" w:rsidRDefault="00820238" w:rsidP="004A37C5">
      <w:pPr>
        <w:pStyle w:val="Doc-text2"/>
      </w:pPr>
      <w:r>
        <w:lastRenderedPageBreak/>
        <w:t>-</w:t>
      </w:r>
      <w:r>
        <w:tab/>
        <w:t>Nokia thinks slice priority is not AS issue: Should follow strict priority order, i.e. highest priority slice is checked first.</w:t>
      </w:r>
    </w:p>
    <w:p w14:paraId="5BA914C7" w14:textId="3C832B8A" w:rsidR="00820238" w:rsidRDefault="00820238" w:rsidP="004A37C5">
      <w:pPr>
        <w:pStyle w:val="Doc-text2"/>
      </w:pPr>
      <w:r>
        <w:t>-</w:t>
      </w:r>
      <w:r>
        <w:tab/>
        <w:t>CMCC thinks we are going to details.</w:t>
      </w:r>
    </w:p>
    <w:p w14:paraId="6F727C65" w14:textId="38A4BC69" w:rsidR="00820238" w:rsidRPr="004A37C5" w:rsidRDefault="00EA2DA2" w:rsidP="00EA2DA2">
      <w:pPr>
        <w:pStyle w:val="Agreement"/>
      </w:pPr>
      <w:r>
        <w:t>Email [250] (Lenovo): Attempt to formulate how the slice priorities could work (i.e. the entire approach, can have multiple options). We will not try to consider Stage-3 details yet or e.g. where priorities come from. Stick to basic principles of slice prioritization.</w:t>
      </w:r>
    </w:p>
    <w:p w14:paraId="37490266" w14:textId="77777777" w:rsidR="004A37C5" w:rsidRPr="00170154" w:rsidRDefault="004A37C5" w:rsidP="004A37C5">
      <w:pPr>
        <w:pStyle w:val="Doc-text2"/>
        <w:rPr>
          <w:i/>
          <w:iCs/>
        </w:rPr>
      </w:pPr>
    </w:p>
    <w:p w14:paraId="239C3158" w14:textId="3A1DB2C5" w:rsidR="004A37C5" w:rsidRPr="004A37C5" w:rsidRDefault="004A37C5" w:rsidP="00170154">
      <w:pPr>
        <w:pStyle w:val="Doc-text2"/>
      </w:pPr>
    </w:p>
    <w:p w14:paraId="205FF314" w14:textId="77777777" w:rsidR="004A37C5" w:rsidRPr="00170154" w:rsidRDefault="004A37C5" w:rsidP="00170154">
      <w:pPr>
        <w:pStyle w:val="Doc-text2"/>
        <w:rPr>
          <w:i/>
          <w:iCs/>
        </w:rPr>
      </w:pPr>
    </w:p>
    <w:p w14:paraId="618A2088" w14:textId="7DDB348F" w:rsidR="00170154" w:rsidRDefault="00170154" w:rsidP="00170154">
      <w:pPr>
        <w:pStyle w:val="Doc-text2"/>
        <w:rPr>
          <w:i/>
          <w:iCs/>
        </w:rPr>
      </w:pPr>
      <w:r w:rsidRPr="00170154">
        <w:rPr>
          <w:i/>
          <w:iCs/>
        </w:rPr>
        <w:t>Proposal 3: RAN2 considers slice based cell reselection for MO service for RAN slicing enhancement for NR.</w:t>
      </w:r>
    </w:p>
    <w:p w14:paraId="5D7C561F" w14:textId="77777777" w:rsidR="00170154" w:rsidRPr="00170154" w:rsidRDefault="00170154" w:rsidP="00170154">
      <w:pPr>
        <w:pStyle w:val="Doc-text2"/>
        <w:rPr>
          <w:i/>
          <w:iCs/>
        </w:rPr>
      </w:pPr>
    </w:p>
    <w:p w14:paraId="12C31DDE" w14:textId="4269CE78" w:rsidR="00B26E5A" w:rsidRDefault="008656F7" w:rsidP="00B26E5A">
      <w:pPr>
        <w:pStyle w:val="Doc-title"/>
      </w:pPr>
      <w:hyperlink r:id="rId333" w:history="1">
        <w:r>
          <w:rPr>
            <w:rStyle w:val="Hyperlink"/>
          </w:rPr>
          <w:t>R2-2106224</w:t>
        </w:r>
      </w:hyperlink>
      <w:r w:rsidR="00B26E5A">
        <w:tab/>
        <w:t>Discussion on slice based cell reselection</w:t>
      </w:r>
      <w:r w:rsidR="00B26E5A">
        <w:tab/>
        <w:t>CMCC</w:t>
      </w:r>
      <w:r w:rsidR="00B26E5A">
        <w:tab/>
        <w:t>discussion</w:t>
      </w:r>
      <w:r w:rsidR="00B26E5A">
        <w:tab/>
        <w:t>Rel-17</w:t>
      </w:r>
      <w:r w:rsidR="00B26E5A">
        <w:tab/>
        <w:t>NR_slice</w:t>
      </w:r>
    </w:p>
    <w:p w14:paraId="24AA889F" w14:textId="77777777" w:rsidR="00050F3A" w:rsidRPr="00050F3A" w:rsidRDefault="00050F3A" w:rsidP="00050F3A">
      <w:pPr>
        <w:pStyle w:val="Doc-text2"/>
        <w:rPr>
          <w:i/>
          <w:iCs/>
        </w:rPr>
      </w:pPr>
      <w:r w:rsidRPr="00050F3A">
        <w:rPr>
          <w:i/>
          <w:iCs/>
        </w:rPr>
        <w:t>Proposal 1: Introduce a new slice grouping mechanism to address security and SIB payload size issues. The solutions of broadcasting SST and access category are not pursued.</w:t>
      </w:r>
    </w:p>
    <w:p w14:paraId="3D480352" w14:textId="77777777" w:rsidR="00050F3A" w:rsidRPr="00050F3A" w:rsidRDefault="00050F3A" w:rsidP="00050F3A">
      <w:pPr>
        <w:pStyle w:val="Doc-text2"/>
        <w:rPr>
          <w:i/>
          <w:iCs/>
        </w:rPr>
      </w:pPr>
      <w:r w:rsidRPr="00050F3A">
        <w:rPr>
          <w:i/>
          <w:iCs/>
        </w:rPr>
        <w:t>Proposal 2: The mapping between slice group ID and S-NSSAI(s) can be configured by RAN via RRC signalling.</w:t>
      </w:r>
    </w:p>
    <w:p w14:paraId="0EB4262D" w14:textId="77777777" w:rsidR="00050F3A" w:rsidRPr="00050F3A" w:rsidRDefault="00050F3A" w:rsidP="00050F3A">
      <w:pPr>
        <w:pStyle w:val="Doc-text2"/>
        <w:rPr>
          <w:i/>
          <w:iCs/>
        </w:rPr>
      </w:pPr>
      <w:r w:rsidRPr="00050F3A">
        <w:rPr>
          <w:i/>
          <w:iCs/>
        </w:rPr>
        <w:t>Proposal 3: Each cell should broadcast the supported slice info of all the neighbour cells/frequency (including intra-frequency and inter-frequency) regardless of TA.</w:t>
      </w:r>
    </w:p>
    <w:p w14:paraId="30294778" w14:textId="77777777" w:rsidR="00050F3A" w:rsidRPr="00050F3A" w:rsidRDefault="00050F3A" w:rsidP="00050F3A">
      <w:pPr>
        <w:pStyle w:val="Doc-text2"/>
        <w:rPr>
          <w:i/>
          <w:iCs/>
        </w:rPr>
      </w:pPr>
      <w:r w:rsidRPr="00050F3A">
        <w:rPr>
          <w:i/>
          <w:iCs/>
        </w:rPr>
        <w:t>Proposal 4: RAN2 clarify that slice info consists of slice group ID and frequency/cell ID and optional cell reselection priority per slice group.</w:t>
      </w:r>
    </w:p>
    <w:p w14:paraId="3AA78622" w14:textId="77777777" w:rsidR="00050F3A" w:rsidRPr="00050F3A" w:rsidRDefault="00050F3A" w:rsidP="00050F3A">
      <w:pPr>
        <w:pStyle w:val="Doc-text2"/>
        <w:rPr>
          <w:i/>
          <w:iCs/>
        </w:rPr>
      </w:pPr>
      <w:r w:rsidRPr="00050F3A">
        <w:rPr>
          <w:i/>
          <w:iCs/>
        </w:rPr>
        <w:t>Proposal 5: The same information agreed in SIB can be included in RRCRelease, as well as a T320 like timer.</w:t>
      </w:r>
    </w:p>
    <w:p w14:paraId="47D1A164" w14:textId="77777777" w:rsidR="00050F3A" w:rsidRPr="00050F3A" w:rsidRDefault="00050F3A" w:rsidP="00050F3A">
      <w:pPr>
        <w:pStyle w:val="Doc-text2"/>
        <w:rPr>
          <w:i/>
          <w:iCs/>
        </w:rPr>
      </w:pPr>
      <w:r w:rsidRPr="00050F3A">
        <w:rPr>
          <w:i/>
          <w:iCs/>
        </w:rPr>
        <w:t>Proposal 6: For inactive-mode mobility, intended slices = suspended slices.</w:t>
      </w:r>
    </w:p>
    <w:p w14:paraId="50294767" w14:textId="77777777" w:rsidR="00050F3A" w:rsidRPr="00050F3A" w:rsidRDefault="00050F3A" w:rsidP="00050F3A">
      <w:pPr>
        <w:pStyle w:val="Doc-text2"/>
        <w:rPr>
          <w:i/>
          <w:iCs/>
        </w:rPr>
      </w:pPr>
      <w:r w:rsidRPr="00050F3A">
        <w:rPr>
          <w:i/>
          <w:iCs/>
        </w:rPr>
        <w:t>Proposal 7: The UE in RRC_INACTIVE should reselect to a cell which supports suspended slices.</w:t>
      </w:r>
    </w:p>
    <w:p w14:paraId="5AA51E99" w14:textId="77777777" w:rsidR="00050F3A" w:rsidRPr="00050F3A" w:rsidRDefault="00050F3A" w:rsidP="00050F3A">
      <w:pPr>
        <w:pStyle w:val="Doc-text2"/>
        <w:rPr>
          <w:i/>
          <w:iCs/>
        </w:rPr>
      </w:pPr>
      <w:r w:rsidRPr="00050F3A">
        <w:rPr>
          <w:i/>
          <w:iCs/>
        </w:rPr>
        <w:t>Proposal 8: The definition for intended slices should be captured in the stage-2 specs, i.e., TS 38.300, taking the definition in TR 38.832 as baseline.</w:t>
      </w:r>
    </w:p>
    <w:p w14:paraId="0B93A7CE" w14:textId="77777777" w:rsidR="00050F3A" w:rsidRPr="00050F3A" w:rsidRDefault="00050F3A" w:rsidP="00050F3A">
      <w:pPr>
        <w:pStyle w:val="Doc-text2"/>
        <w:rPr>
          <w:i/>
          <w:iCs/>
        </w:rPr>
      </w:pPr>
      <w:r w:rsidRPr="00050F3A">
        <w:rPr>
          <w:i/>
          <w:iCs/>
        </w:rPr>
        <w:t xml:space="preserve">Proposal 9: If the intended slices contain multiple slices, UE may follow the order of the configured allowed S-NSSAI list as the priority of the slices or it is up to UE implementation to choose a prioritized slice for slice specific cell reselection. </w:t>
      </w:r>
    </w:p>
    <w:p w14:paraId="3A99439B" w14:textId="77777777" w:rsidR="00050F3A" w:rsidRPr="00050F3A" w:rsidRDefault="00050F3A" w:rsidP="00050F3A">
      <w:pPr>
        <w:pStyle w:val="Doc-text2"/>
        <w:rPr>
          <w:i/>
          <w:iCs/>
        </w:rPr>
      </w:pPr>
      <w:r w:rsidRPr="00050F3A">
        <w:rPr>
          <w:i/>
          <w:iCs/>
        </w:rPr>
        <w:t>Proposal 10: If there are multiple slices in allowed S-NSSAIs, the UE can perform cell reselection using the following candidate solutions:</w:t>
      </w:r>
    </w:p>
    <w:p w14:paraId="24C36CDF" w14:textId="77777777" w:rsidR="00050F3A" w:rsidRPr="00050F3A" w:rsidRDefault="00050F3A" w:rsidP="00050F3A">
      <w:pPr>
        <w:pStyle w:val="Doc-text2"/>
        <w:rPr>
          <w:i/>
          <w:iCs/>
        </w:rPr>
      </w:pPr>
      <w:r w:rsidRPr="00050F3A">
        <w:rPr>
          <w:i/>
          <w:iCs/>
        </w:rPr>
        <w:t>1)</w:t>
      </w:r>
      <w:r w:rsidRPr="00050F3A">
        <w:rPr>
          <w:i/>
          <w:iCs/>
        </w:rPr>
        <w:tab/>
        <w:t>Solution 1: Based on the priority order of allowed S-NSSAIs;</w:t>
      </w:r>
    </w:p>
    <w:p w14:paraId="78347F80" w14:textId="77777777" w:rsidR="00050F3A" w:rsidRPr="00050F3A" w:rsidRDefault="00050F3A" w:rsidP="00050F3A">
      <w:pPr>
        <w:pStyle w:val="Doc-text2"/>
        <w:rPr>
          <w:i/>
          <w:iCs/>
        </w:rPr>
      </w:pPr>
      <w:r w:rsidRPr="00050F3A">
        <w:rPr>
          <w:i/>
          <w:iCs/>
        </w:rPr>
        <w:t>a)</w:t>
      </w:r>
      <w:r w:rsidRPr="00050F3A">
        <w:rPr>
          <w:i/>
          <w:iCs/>
        </w:rPr>
        <w:tab/>
        <w:t xml:space="preserve">the UE should consider the cell/frequency which supports the most advanced slices of the allowed S-NSSAI(s) to be the highest priority; </w:t>
      </w:r>
    </w:p>
    <w:p w14:paraId="110C3F33" w14:textId="77777777" w:rsidR="00050F3A" w:rsidRPr="00050F3A" w:rsidRDefault="00050F3A" w:rsidP="00050F3A">
      <w:pPr>
        <w:pStyle w:val="Doc-text2"/>
        <w:rPr>
          <w:i/>
          <w:iCs/>
        </w:rPr>
      </w:pPr>
      <w:r w:rsidRPr="00050F3A">
        <w:rPr>
          <w:i/>
          <w:iCs/>
        </w:rPr>
        <w:t>b)</w:t>
      </w:r>
      <w:r w:rsidRPr="00050F3A">
        <w:rPr>
          <w:i/>
          <w:iCs/>
        </w:rPr>
        <w:tab/>
        <w:t>if there are at least two cells that support the same most advanced slices, then UE can reselect to a cell based on cell reselection priority (if provided in system information) or based on the cell reselection criteria (i.e. the highest ranked cell).</w:t>
      </w:r>
    </w:p>
    <w:p w14:paraId="1DE13802" w14:textId="77777777" w:rsidR="00050F3A" w:rsidRPr="00050F3A" w:rsidRDefault="00050F3A" w:rsidP="00050F3A">
      <w:pPr>
        <w:pStyle w:val="Doc-text2"/>
        <w:rPr>
          <w:i/>
          <w:iCs/>
        </w:rPr>
      </w:pPr>
      <w:r w:rsidRPr="00050F3A">
        <w:rPr>
          <w:i/>
          <w:iCs/>
        </w:rPr>
        <w:t>2)</w:t>
      </w:r>
      <w:r w:rsidRPr="00050F3A">
        <w:rPr>
          <w:i/>
          <w:iCs/>
        </w:rPr>
        <w:tab/>
        <w:t>Solution 2: Based on the number of supported slices in allowed S-NSSAIs;</w:t>
      </w:r>
    </w:p>
    <w:p w14:paraId="642E6C35" w14:textId="77777777" w:rsidR="00050F3A" w:rsidRPr="00050F3A" w:rsidRDefault="00050F3A" w:rsidP="00050F3A">
      <w:pPr>
        <w:pStyle w:val="Doc-text2"/>
        <w:rPr>
          <w:i/>
          <w:iCs/>
        </w:rPr>
      </w:pPr>
      <w:r w:rsidRPr="00050F3A">
        <w:rPr>
          <w:i/>
          <w:iCs/>
        </w:rPr>
        <w:t>a)</w:t>
      </w:r>
      <w:r w:rsidRPr="00050F3A">
        <w:rPr>
          <w:i/>
          <w:iCs/>
        </w:rPr>
        <w:tab/>
        <w:t xml:space="preserve">the UE should consider the cell/frequency which supports the maximum number of slices in the allowed S-NSSAI(s) to be the highest priority; </w:t>
      </w:r>
    </w:p>
    <w:p w14:paraId="6868C74F" w14:textId="2086BDCD" w:rsidR="00050F3A" w:rsidRDefault="00050F3A" w:rsidP="00050F3A">
      <w:pPr>
        <w:pStyle w:val="Doc-text2"/>
        <w:rPr>
          <w:i/>
          <w:iCs/>
        </w:rPr>
      </w:pPr>
      <w:r w:rsidRPr="00050F3A">
        <w:rPr>
          <w:i/>
          <w:iCs/>
        </w:rPr>
        <w:t>b)</w:t>
      </w:r>
      <w:r w:rsidRPr="00050F3A">
        <w:rPr>
          <w:i/>
          <w:iCs/>
        </w:rPr>
        <w:tab/>
        <w:t>if there are at least two cells that support the same maximum number of slices, then UE can reselect to a cell based on cell reselection priority (if provided in system information) or based on the cell reselection criteria (i.e. the highest ranked cell) or based on the priority order of allowed S-NSSAIs.</w:t>
      </w:r>
    </w:p>
    <w:p w14:paraId="6C2C1C84" w14:textId="6B4EE69D" w:rsidR="00050F3A" w:rsidRDefault="00050F3A" w:rsidP="00050F3A">
      <w:pPr>
        <w:pStyle w:val="Doc-text2"/>
      </w:pPr>
    </w:p>
    <w:p w14:paraId="4CF20008" w14:textId="7AF81B6E" w:rsidR="00EA2DA2" w:rsidRDefault="00EA2DA2" w:rsidP="00050F3A">
      <w:pPr>
        <w:pStyle w:val="Doc-text2"/>
      </w:pPr>
    </w:p>
    <w:p w14:paraId="210947BD" w14:textId="77777777" w:rsidR="00EA2DA2" w:rsidRPr="00EA2DA2" w:rsidRDefault="00EA2DA2" w:rsidP="00EA2DA2">
      <w:pPr>
        <w:pStyle w:val="Doc-text2"/>
      </w:pPr>
      <w:r w:rsidRPr="00EA2DA2">
        <w:t xml:space="preserve">Proposal 9: If the intended slices contain multiple slices, UE may follow the order of the configured allowed S-NSSAI list as the priority of the slices or it is up to UE implementation to choose a prioritized slice for slice specific cell reselection. </w:t>
      </w:r>
    </w:p>
    <w:p w14:paraId="1B4133B7" w14:textId="2F69A48F" w:rsidR="00EA2DA2" w:rsidRPr="00EA2DA2" w:rsidRDefault="00EA2DA2" w:rsidP="00050F3A">
      <w:pPr>
        <w:pStyle w:val="Doc-text2"/>
      </w:pPr>
    </w:p>
    <w:p w14:paraId="02DADAD1" w14:textId="77777777" w:rsidR="00EA2DA2" w:rsidRPr="00EA2DA2" w:rsidRDefault="00EA2DA2" w:rsidP="00050F3A">
      <w:pPr>
        <w:pStyle w:val="Doc-text2"/>
      </w:pPr>
    </w:p>
    <w:p w14:paraId="4A038014" w14:textId="2BF25930" w:rsidR="00170154" w:rsidRDefault="008656F7" w:rsidP="00170154">
      <w:pPr>
        <w:pStyle w:val="Doc-title"/>
      </w:pPr>
      <w:hyperlink r:id="rId334" w:history="1">
        <w:r>
          <w:rPr>
            <w:rStyle w:val="Hyperlink"/>
          </w:rPr>
          <w:t>R2-2104873</w:t>
        </w:r>
      </w:hyperlink>
      <w:r w:rsidR="00170154">
        <w:tab/>
        <w:t>Frequency prioritization for slice specific cell (re)selection</w:t>
      </w:r>
      <w:r w:rsidR="00170154">
        <w:tab/>
        <w:t>Intel Corporation</w:t>
      </w:r>
      <w:r w:rsidR="00170154">
        <w:tab/>
        <w:t>discussion</w:t>
      </w:r>
      <w:r w:rsidR="00170154">
        <w:tab/>
        <w:t>Rel-17</w:t>
      </w:r>
      <w:r w:rsidR="00170154">
        <w:tab/>
        <w:t>NR_slice-Core</w:t>
      </w:r>
    </w:p>
    <w:p w14:paraId="69656F90" w14:textId="77777777" w:rsidR="00170154" w:rsidRPr="00170154" w:rsidRDefault="00170154" w:rsidP="00170154">
      <w:pPr>
        <w:pStyle w:val="Doc-text2"/>
        <w:rPr>
          <w:i/>
          <w:iCs/>
        </w:rPr>
      </w:pPr>
      <w:r w:rsidRPr="00170154">
        <w:rPr>
          <w:i/>
          <w:iCs/>
        </w:rPr>
        <w:t>Proposal#1: UE uses the configured NSSAI for slice based frequency prioritisation.  In terms of the term “intended slice” here, this means, that intended slices are the configured NSSAI.</w:t>
      </w:r>
    </w:p>
    <w:p w14:paraId="7375DDFF" w14:textId="77777777" w:rsidR="00170154" w:rsidRPr="00170154" w:rsidRDefault="00170154" w:rsidP="00170154">
      <w:pPr>
        <w:pStyle w:val="Doc-text2"/>
        <w:rPr>
          <w:i/>
          <w:iCs/>
        </w:rPr>
      </w:pPr>
      <w:r w:rsidRPr="00170154">
        <w:rPr>
          <w:i/>
          <w:iCs/>
        </w:rPr>
        <w:t xml:space="preserve">Proposal#2: Slice based frequency prioritisation solution provides the frequency priority for use with legacy prioritisation mechanism.  The UE behaviour for cell reselection based on the frequency priority is the same as legacy.  And this is the same for IDLE and INACTIVE.  </w:t>
      </w:r>
    </w:p>
    <w:p w14:paraId="0BD2750E" w14:textId="77777777" w:rsidR="00170154" w:rsidRPr="00170154" w:rsidRDefault="00170154" w:rsidP="00170154">
      <w:pPr>
        <w:pStyle w:val="Doc-text2"/>
        <w:rPr>
          <w:i/>
          <w:iCs/>
        </w:rPr>
      </w:pPr>
      <w:r w:rsidRPr="00170154">
        <w:rPr>
          <w:i/>
          <w:iCs/>
        </w:rPr>
        <w:t>Proposal#3: Introduce a new slice group for indicating the availability of one or more slices within a cell/frequency</w:t>
      </w:r>
    </w:p>
    <w:p w14:paraId="23E13F7A" w14:textId="77777777" w:rsidR="00170154" w:rsidRPr="00170154" w:rsidRDefault="00170154" w:rsidP="00170154">
      <w:pPr>
        <w:pStyle w:val="Doc-text2"/>
        <w:rPr>
          <w:i/>
          <w:iCs/>
        </w:rPr>
      </w:pPr>
      <w:r w:rsidRPr="00170154">
        <w:rPr>
          <w:i/>
          <w:iCs/>
        </w:rPr>
        <w:lastRenderedPageBreak/>
        <w:t>Proposal#4: CN provides the slice group mapping to its S-NSSAI via NAS signalling to the UE during initial and mobility registration procedure.</w:t>
      </w:r>
    </w:p>
    <w:p w14:paraId="134CF74D" w14:textId="77777777" w:rsidR="00170154" w:rsidRPr="00170154" w:rsidRDefault="00170154" w:rsidP="00170154">
      <w:pPr>
        <w:pStyle w:val="Doc-text2"/>
        <w:rPr>
          <w:i/>
          <w:iCs/>
        </w:rPr>
      </w:pPr>
      <w:r w:rsidRPr="00170154">
        <w:rPr>
          <w:i/>
          <w:iCs/>
        </w:rPr>
        <w:t>Proposal#5: Inform RAN3, SA2 and CT1 if Proposal#4 is agreed.</w:t>
      </w:r>
    </w:p>
    <w:p w14:paraId="0AB7FF7F" w14:textId="77777777" w:rsidR="00170154" w:rsidRPr="00170154" w:rsidRDefault="00170154" w:rsidP="00170154">
      <w:pPr>
        <w:pStyle w:val="Doc-text2"/>
        <w:rPr>
          <w:i/>
          <w:iCs/>
        </w:rPr>
      </w:pPr>
      <w:r w:rsidRPr="00170154">
        <w:rPr>
          <w:i/>
          <w:iCs/>
        </w:rPr>
        <w:t>Observation#1: In the network based steering, the allowed NSSAI is being used for deriving the dedicated priority configuration. In Rel-17, this is extended to possibly include configured/requested NSSAI for the derivation of the dedicated priority configuration.</w:t>
      </w:r>
    </w:p>
    <w:p w14:paraId="4FD1594B" w14:textId="77777777" w:rsidR="00170154" w:rsidRPr="00170154" w:rsidRDefault="00170154" w:rsidP="00170154">
      <w:pPr>
        <w:pStyle w:val="Doc-text2"/>
        <w:rPr>
          <w:i/>
          <w:iCs/>
        </w:rPr>
      </w:pPr>
      <w:r w:rsidRPr="00170154">
        <w:rPr>
          <w:i/>
          <w:iCs/>
        </w:rPr>
        <w:t>Observation#2: If the slice info contains only the slice/slice group availability for the current and neighbouring frequency layer, it has the drawbacks of either not enough control on the UE prioritisation</w:t>
      </w:r>
    </w:p>
    <w:p w14:paraId="2D5B67E4" w14:textId="77777777" w:rsidR="00170154" w:rsidRPr="00170154" w:rsidRDefault="00170154" w:rsidP="00170154">
      <w:pPr>
        <w:pStyle w:val="Doc-text2"/>
        <w:rPr>
          <w:i/>
          <w:iCs/>
        </w:rPr>
      </w:pPr>
      <w:r w:rsidRPr="00170154">
        <w:rPr>
          <w:i/>
          <w:iCs/>
        </w:rPr>
        <w:t>Proposal#6: The slice availability and frequency priority for the slice for the serving and neighbouring frequencies are provided in SIB/RRC Release.  For each frequency, UE selects the highest priority for the available slices among the configured slices.</w:t>
      </w:r>
    </w:p>
    <w:p w14:paraId="1EAB0651" w14:textId="26AD60E8" w:rsidR="00170154" w:rsidRPr="00170154" w:rsidRDefault="00170154" w:rsidP="00170154">
      <w:pPr>
        <w:pStyle w:val="Doc-text2"/>
        <w:rPr>
          <w:i/>
          <w:iCs/>
        </w:rPr>
      </w:pPr>
      <w:r w:rsidRPr="00170154">
        <w:rPr>
          <w:i/>
          <w:iCs/>
        </w:rPr>
        <w:t>•</w:t>
      </w:r>
      <w:r w:rsidRPr="00170154">
        <w:rPr>
          <w:i/>
          <w:iCs/>
        </w:rPr>
        <w:tab/>
        <w:t>The need for any additional mechanism to further distribute UEs among the frequencies using, for example, UE specific priority of configured slice is FFS.</w:t>
      </w:r>
    </w:p>
    <w:p w14:paraId="6967B123" w14:textId="77777777" w:rsidR="00170154" w:rsidRDefault="00170154" w:rsidP="00050F3A">
      <w:pPr>
        <w:pStyle w:val="Doc-text2"/>
        <w:rPr>
          <w:i/>
          <w:iCs/>
        </w:rPr>
      </w:pPr>
    </w:p>
    <w:p w14:paraId="58CF00C5" w14:textId="6799FD01" w:rsidR="00050F3A" w:rsidRDefault="008656F7" w:rsidP="00050F3A">
      <w:pPr>
        <w:pStyle w:val="Doc-title"/>
      </w:pPr>
      <w:hyperlink r:id="rId335" w:history="1">
        <w:r>
          <w:rPr>
            <w:rStyle w:val="Hyperlink"/>
          </w:rPr>
          <w:t>R2-2105943</w:t>
        </w:r>
      </w:hyperlink>
      <w:r w:rsidR="00050F3A">
        <w:tab/>
        <w:t>Cell re-selection enhancements for slicing</w:t>
      </w:r>
      <w:r w:rsidR="00050F3A">
        <w:tab/>
        <w:t>Ericsson</w:t>
      </w:r>
      <w:r w:rsidR="00050F3A">
        <w:tab/>
        <w:t>discussion</w:t>
      </w:r>
      <w:r w:rsidR="00050F3A">
        <w:tab/>
        <w:t>Rel-17</w:t>
      </w:r>
      <w:r w:rsidR="00050F3A">
        <w:tab/>
        <w:t>NR_slice-Core</w:t>
      </w:r>
    </w:p>
    <w:p w14:paraId="185D701E" w14:textId="77777777" w:rsidR="00050F3A" w:rsidRPr="00050F3A" w:rsidRDefault="00050F3A" w:rsidP="00050F3A">
      <w:pPr>
        <w:pStyle w:val="Doc-text2"/>
        <w:rPr>
          <w:i/>
          <w:iCs/>
        </w:rPr>
      </w:pPr>
      <w:r w:rsidRPr="00050F3A">
        <w:rPr>
          <w:i/>
          <w:iCs/>
        </w:rPr>
        <w:t>Proposal 1</w:t>
      </w:r>
      <w:r w:rsidRPr="00050F3A">
        <w:rPr>
          <w:i/>
          <w:iCs/>
        </w:rPr>
        <w:tab/>
        <w:t>There is no need to introduce new slice information in SIB to indicate slice availability for a cell, this is already indicated by the TAI (TAC + PLMN id in SIB1).</w:t>
      </w:r>
    </w:p>
    <w:p w14:paraId="53A2ED9D" w14:textId="77777777" w:rsidR="00050F3A" w:rsidRPr="00050F3A" w:rsidRDefault="00050F3A" w:rsidP="00050F3A">
      <w:pPr>
        <w:pStyle w:val="Doc-text2"/>
        <w:rPr>
          <w:i/>
          <w:iCs/>
        </w:rPr>
      </w:pPr>
      <w:r w:rsidRPr="00050F3A">
        <w:rPr>
          <w:i/>
          <w:iCs/>
        </w:rPr>
        <w:t>Proposal 2</w:t>
      </w:r>
      <w:r w:rsidRPr="00050F3A">
        <w:rPr>
          <w:i/>
          <w:iCs/>
        </w:rPr>
        <w:tab/>
        <w:t>There is no reason to consider slice availability in cell re- selection, e.g. at RA border.</w:t>
      </w:r>
    </w:p>
    <w:p w14:paraId="2C827B26" w14:textId="77777777" w:rsidR="00050F3A" w:rsidRPr="00050F3A" w:rsidRDefault="00050F3A" w:rsidP="00050F3A">
      <w:pPr>
        <w:pStyle w:val="Doc-text2"/>
        <w:rPr>
          <w:i/>
          <w:iCs/>
        </w:rPr>
      </w:pPr>
      <w:r w:rsidRPr="00050F3A">
        <w:rPr>
          <w:i/>
          <w:iCs/>
        </w:rPr>
        <w:t>Proposal 3</w:t>
      </w:r>
      <w:r w:rsidRPr="00050F3A">
        <w:rPr>
          <w:i/>
          <w:iCs/>
        </w:rPr>
        <w:tab/>
        <w:t>For Inter-frequency cell re-selection to cell in same TA/RA, a candidate solution is to provide a slice group identity in NAS signalling and publish in SIB together with a priority.  In RRCRelease no slice group identification is needed.  Details need further studies.</w:t>
      </w:r>
    </w:p>
    <w:p w14:paraId="24BB35DA" w14:textId="77777777" w:rsidR="00050F3A" w:rsidRPr="00050F3A" w:rsidRDefault="00050F3A" w:rsidP="00050F3A">
      <w:pPr>
        <w:pStyle w:val="Doc-text2"/>
        <w:rPr>
          <w:i/>
          <w:iCs/>
        </w:rPr>
      </w:pPr>
      <w:r w:rsidRPr="00050F3A">
        <w:rPr>
          <w:i/>
          <w:iCs/>
        </w:rPr>
        <w:t>Proposal 4</w:t>
      </w:r>
      <w:r w:rsidRPr="00050F3A">
        <w:rPr>
          <w:i/>
          <w:iCs/>
        </w:rPr>
        <w:tab/>
        <w:t>For Inter-frequency cell re-selection to cell in other TA/RA, a candidate solution is to provide UE with information of slices supported in non-registered “neighbouring” TAs in RRC signalling (RRCReconfiguration and/or RRCRelease messages). Details need further studies.</w:t>
      </w:r>
    </w:p>
    <w:p w14:paraId="3D0DA5E4" w14:textId="77777777" w:rsidR="00050F3A" w:rsidRPr="00050F3A" w:rsidRDefault="00050F3A" w:rsidP="00050F3A">
      <w:pPr>
        <w:pStyle w:val="Doc-text2"/>
        <w:rPr>
          <w:i/>
          <w:iCs/>
        </w:rPr>
      </w:pPr>
      <w:r w:rsidRPr="00050F3A">
        <w:rPr>
          <w:i/>
          <w:iCs/>
        </w:rPr>
        <w:t>Proposal 5</w:t>
      </w:r>
      <w:r w:rsidRPr="00050F3A">
        <w:rPr>
          <w:i/>
          <w:iCs/>
        </w:rPr>
        <w:tab/>
        <w:t>Providing slice information in SIB or RRCRelease per inter-frequency might give  some advantages as compared to existing mechanisms based on network handover/re-direct and dedicated frequency priorities in RRCRelease.</w:t>
      </w:r>
    </w:p>
    <w:p w14:paraId="4FA1F06C" w14:textId="77777777" w:rsidR="00050F3A" w:rsidRPr="00050F3A" w:rsidRDefault="00050F3A" w:rsidP="00050F3A">
      <w:pPr>
        <w:pStyle w:val="Doc-text2"/>
        <w:rPr>
          <w:i/>
          <w:iCs/>
        </w:rPr>
      </w:pPr>
      <w:r w:rsidRPr="00050F3A">
        <w:rPr>
          <w:i/>
          <w:iCs/>
        </w:rPr>
        <w:t>Proposal 6</w:t>
      </w:r>
      <w:r w:rsidRPr="00050F3A">
        <w:rPr>
          <w:i/>
          <w:iCs/>
        </w:rPr>
        <w:tab/>
        <w:t>RAN2 to discuss further details on the solution and involve other groups as needed.</w:t>
      </w:r>
    </w:p>
    <w:p w14:paraId="12913BD9" w14:textId="77777777" w:rsidR="00050F3A" w:rsidRPr="00050F3A" w:rsidRDefault="00050F3A" w:rsidP="00050F3A">
      <w:pPr>
        <w:pStyle w:val="Doc-text2"/>
        <w:rPr>
          <w:i/>
          <w:iCs/>
        </w:rPr>
      </w:pPr>
      <w:r w:rsidRPr="00050F3A">
        <w:rPr>
          <w:i/>
          <w:iCs/>
        </w:rPr>
        <w:t>Proposal 7</w:t>
      </w:r>
      <w:r w:rsidRPr="00050F3A">
        <w:rPr>
          <w:i/>
          <w:iCs/>
        </w:rPr>
        <w:tab/>
        <w:t>For inter-frequency cells belonging to same TA/RA, the “intended slice” to trigger cell re-selection can be: Slices in the “Allowed NSSAI” (in RRC_Idle) Slices for which the UE has active PDU session (in RRC_Inactive)</w:t>
      </w:r>
    </w:p>
    <w:p w14:paraId="68B1BAC9" w14:textId="77777777" w:rsidR="00050F3A" w:rsidRPr="00050F3A" w:rsidRDefault="00050F3A" w:rsidP="00050F3A">
      <w:pPr>
        <w:pStyle w:val="Doc-text2"/>
        <w:rPr>
          <w:i/>
          <w:iCs/>
        </w:rPr>
      </w:pPr>
      <w:r w:rsidRPr="00050F3A">
        <w:rPr>
          <w:i/>
          <w:iCs/>
        </w:rPr>
        <w:t>Proposal 8</w:t>
      </w:r>
      <w:r w:rsidRPr="00050F3A">
        <w:rPr>
          <w:i/>
          <w:iCs/>
        </w:rPr>
        <w:tab/>
        <w:t>For inter-frequency cells belonging to other TA/RA, only the application via NAS layer in UE can trigger such cell re-selection.</w:t>
      </w:r>
    </w:p>
    <w:p w14:paraId="0557B1C0" w14:textId="77777777" w:rsidR="00050F3A" w:rsidRPr="00050F3A" w:rsidRDefault="00050F3A" w:rsidP="00050F3A">
      <w:pPr>
        <w:pStyle w:val="Doc-text2"/>
        <w:rPr>
          <w:i/>
          <w:iCs/>
        </w:rPr>
      </w:pPr>
      <w:r w:rsidRPr="00050F3A">
        <w:rPr>
          <w:i/>
          <w:iCs/>
        </w:rPr>
        <w:t>Proposal 9</w:t>
      </w:r>
      <w:r w:rsidRPr="00050F3A">
        <w:rPr>
          <w:i/>
          <w:iCs/>
        </w:rPr>
        <w:tab/>
        <w:t>For initial NAS registration in a PLMN, no “intended slice” should impact the selection of cell.</w:t>
      </w:r>
    </w:p>
    <w:p w14:paraId="31FD2DB3" w14:textId="77777777" w:rsidR="00050F3A" w:rsidRPr="00050F3A" w:rsidRDefault="00050F3A" w:rsidP="00050F3A">
      <w:pPr>
        <w:pStyle w:val="Doc-text2"/>
        <w:rPr>
          <w:i/>
          <w:iCs/>
        </w:rPr>
      </w:pPr>
    </w:p>
    <w:p w14:paraId="15DA8507" w14:textId="77777777" w:rsidR="00170154" w:rsidRDefault="00170154" w:rsidP="00B26E5A">
      <w:pPr>
        <w:pStyle w:val="Doc-title"/>
      </w:pPr>
    </w:p>
    <w:p w14:paraId="1A67D33E" w14:textId="258B7AA8" w:rsidR="00B26E5A" w:rsidRDefault="008656F7" w:rsidP="00B26E5A">
      <w:pPr>
        <w:pStyle w:val="Doc-title"/>
      </w:pPr>
      <w:hyperlink r:id="rId336" w:history="1">
        <w:r>
          <w:rPr>
            <w:rStyle w:val="Hyperlink"/>
          </w:rPr>
          <w:t>R2-2105631</w:t>
        </w:r>
      </w:hyperlink>
      <w:r w:rsidR="00B26E5A">
        <w:tab/>
        <w:t>Cell (re)selection for RAN slicing</w:t>
      </w:r>
      <w:r w:rsidR="00B26E5A">
        <w:tab/>
        <w:t>Asia Pacific Telecom, FGI</w:t>
      </w:r>
      <w:r w:rsidR="00B26E5A">
        <w:tab/>
        <w:t>discussion</w:t>
      </w:r>
    </w:p>
    <w:p w14:paraId="3F2172EE" w14:textId="61B44ECC" w:rsidR="00B26E5A" w:rsidRDefault="008656F7" w:rsidP="00B26E5A">
      <w:pPr>
        <w:pStyle w:val="Doc-title"/>
      </w:pPr>
      <w:hyperlink r:id="rId337" w:history="1">
        <w:r>
          <w:rPr>
            <w:rStyle w:val="Hyperlink"/>
          </w:rPr>
          <w:t>R2-2105738</w:t>
        </w:r>
      </w:hyperlink>
      <w:r w:rsidR="00B26E5A">
        <w:tab/>
        <w:t>Considerations on contents of slice related cell selection info</w:t>
      </w:r>
      <w:r w:rsidR="00B26E5A">
        <w:tab/>
        <w:t>KDDI Corporation</w:t>
      </w:r>
      <w:r w:rsidR="00B26E5A">
        <w:tab/>
        <w:t>discussion</w:t>
      </w:r>
      <w:r w:rsidR="00B26E5A">
        <w:tab/>
        <w:t>Late</w:t>
      </w:r>
    </w:p>
    <w:p w14:paraId="107C184A" w14:textId="6A07FA97" w:rsidR="0099317D" w:rsidRDefault="008656F7" w:rsidP="0099317D">
      <w:pPr>
        <w:pStyle w:val="Doc-title"/>
      </w:pPr>
      <w:hyperlink r:id="rId338" w:history="1">
        <w:r>
          <w:rPr>
            <w:rStyle w:val="Hyperlink"/>
          </w:rPr>
          <w:t>R2-2104791</w:t>
        </w:r>
      </w:hyperlink>
      <w:r w:rsidR="0099317D">
        <w:tab/>
        <w:t>Discussion on slice aware cell reselection</w:t>
      </w:r>
      <w:r w:rsidR="0099317D">
        <w:tab/>
        <w:t>ZTE corporation, Sanechips</w:t>
      </w:r>
      <w:r w:rsidR="0099317D">
        <w:tab/>
        <w:t>discussion</w:t>
      </w:r>
      <w:r w:rsidR="0099317D">
        <w:tab/>
        <w:t>Rel-17</w:t>
      </w:r>
      <w:r w:rsidR="0099317D">
        <w:tab/>
        <w:t>NR_slice-Core</w:t>
      </w:r>
    </w:p>
    <w:p w14:paraId="216F6E7A" w14:textId="65164D9E" w:rsidR="00B26E5A" w:rsidRDefault="008656F7" w:rsidP="00B26E5A">
      <w:pPr>
        <w:pStyle w:val="Doc-title"/>
      </w:pPr>
      <w:hyperlink r:id="rId339" w:history="1">
        <w:r>
          <w:rPr>
            <w:rStyle w:val="Hyperlink"/>
          </w:rPr>
          <w:t>R2-2105240</w:t>
        </w:r>
      </w:hyperlink>
      <w:r w:rsidR="00B26E5A">
        <w:tab/>
        <w:t>Slice specific cell reselection</w:t>
      </w:r>
      <w:r w:rsidR="00B26E5A">
        <w:tab/>
        <w:t>Nokia, Nokia Shanghai Bell</w:t>
      </w:r>
      <w:r w:rsidR="00B26E5A">
        <w:tab/>
        <w:t>discussion</w:t>
      </w:r>
      <w:r w:rsidR="00B26E5A">
        <w:tab/>
        <w:t>Rel-17</w:t>
      </w:r>
      <w:r w:rsidR="00B26E5A">
        <w:tab/>
        <w:t>NR_slice-Core</w:t>
      </w:r>
    </w:p>
    <w:p w14:paraId="57F6377E" w14:textId="53767200" w:rsidR="00050F3A" w:rsidRPr="00050F3A" w:rsidRDefault="008656F7" w:rsidP="00EB0825">
      <w:pPr>
        <w:pStyle w:val="Doc-title"/>
      </w:pPr>
      <w:hyperlink r:id="rId340" w:history="1">
        <w:r>
          <w:rPr>
            <w:rStyle w:val="Hyperlink"/>
          </w:rPr>
          <w:t>R2-2105438</w:t>
        </w:r>
      </w:hyperlink>
      <w:r w:rsidR="00B26E5A">
        <w:tab/>
        <w:t>Discussion on slice based cell reselection</w:t>
      </w:r>
      <w:r w:rsidR="00B26E5A">
        <w:tab/>
        <w:t>Samsung Electronics Co., Ltd</w:t>
      </w:r>
      <w:r w:rsidR="00B26E5A">
        <w:tab/>
        <w:t>discussion</w:t>
      </w:r>
      <w:r w:rsidR="00B26E5A">
        <w:tab/>
        <w:t>Rel-17</w:t>
      </w:r>
      <w:r w:rsidR="00B26E5A">
        <w:tab/>
        <w:t>NR_slice-Core</w:t>
      </w:r>
    </w:p>
    <w:p w14:paraId="3C040CE3" w14:textId="02B5D9B4" w:rsidR="00B26E5A" w:rsidRDefault="008656F7" w:rsidP="00B26E5A">
      <w:pPr>
        <w:pStyle w:val="Doc-title"/>
      </w:pPr>
      <w:hyperlink r:id="rId341" w:history="1">
        <w:r>
          <w:rPr>
            <w:rStyle w:val="Hyperlink"/>
          </w:rPr>
          <w:t>R2-2106013</w:t>
        </w:r>
      </w:hyperlink>
      <w:r w:rsidR="00B26E5A">
        <w:tab/>
        <w:t>Slice-based cell/frequency prioritization</w:t>
      </w:r>
      <w:r w:rsidR="00B26E5A">
        <w:tab/>
        <w:t>NEC Telecom MODUS Ltd.</w:t>
      </w:r>
      <w:r w:rsidR="00B26E5A">
        <w:tab/>
        <w:t>discussion</w:t>
      </w:r>
    </w:p>
    <w:p w14:paraId="026F2B06" w14:textId="01D2B3AA" w:rsidR="00B26E5A" w:rsidRDefault="008656F7" w:rsidP="00B26E5A">
      <w:pPr>
        <w:pStyle w:val="Doc-title"/>
      </w:pPr>
      <w:hyperlink r:id="rId342" w:history="1">
        <w:r>
          <w:rPr>
            <w:rStyle w:val="Hyperlink"/>
          </w:rPr>
          <w:t>R2-2106156</w:t>
        </w:r>
      </w:hyperlink>
      <w:r w:rsidR="00B26E5A">
        <w:tab/>
        <w:t>Discussion on slice based cell reselection under network control</w:t>
      </w:r>
      <w:r w:rsidR="00B26E5A">
        <w:tab/>
        <w:t>Huawei, HiSilicon</w:t>
      </w:r>
      <w:r w:rsidR="00B26E5A">
        <w:tab/>
        <w:t>discussion</w:t>
      </w:r>
      <w:r w:rsidR="00B26E5A">
        <w:tab/>
        <w:t>Rel-17</w:t>
      </w:r>
      <w:r w:rsidR="00B26E5A">
        <w:tab/>
        <w:t>NR_slice-Core</w:t>
      </w:r>
    </w:p>
    <w:p w14:paraId="4D0B2E6E" w14:textId="187EED6F" w:rsidR="00B26E5A" w:rsidRDefault="008656F7" w:rsidP="00B26E5A">
      <w:pPr>
        <w:pStyle w:val="Doc-title"/>
      </w:pPr>
      <w:hyperlink r:id="rId343" w:history="1">
        <w:r>
          <w:rPr>
            <w:rStyle w:val="Hyperlink"/>
          </w:rPr>
          <w:t>R2-2106175</w:t>
        </w:r>
      </w:hyperlink>
      <w:r w:rsidR="00B26E5A">
        <w:tab/>
        <w:t>Discussion on Slice-based Cell Reselection</w:t>
      </w:r>
      <w:r w:rsidR="00B26E5A">
        <w:tab/>
        <w:t>CATT</w:t>
      </w:r>
      <w:r w:rsidR="00B26E5A">
        <w:tab/>
        <w:t>discussion</w:t>
      </w:r>
      <w:r w:rsidR="00B26E5A">
        <w:tab/>
        <w:t>NR_slice-Core</w:t>
      </w:r>
    </w:p>
    <w:p w14:paraId="3199222B" w14:textId="1684DC15" w:rsidR="00B26E5A" w:rsidRDefault="008656F7" w:rsidP="00B26E5A">
      <w:pPr>
        <w:pStyle w:val="Doc-title"/>
      </w:pPr>
      <w:hyperlink r:id="rId344" w:history="1">
        <w:r>
          <w:rPr>
            <w:rStyle w:val="Hyperlink"/>
          </w:rPr>
          <w:t>R2-2104740</w:t>
        </w:r>
      </w:hyperlink>
      <w:r w:rsidR="00B26E5A">
        <w:tab/>
        <w:t>Further discussion on slice specific cell reselection</w:t>
      </w:r>
      <w:r w:rsidR="00B26E5A">
        <w:tab/>
        <w:t>Qualcomm Incorporated</w:t>
      </w:r>
      <w:r w:rsidR="00B26E5A">
        <w:tab/>
        <w:t>discussion</w:t>
      </w:r>
      <w:r w:rsidR="00B26E5A">
        <w:tab/>
        <w:t>Rel-17</w:t>
      </w:r>
      <w:r w:rsidR="00B26E5A">
        <w:tab/>
        <w:t>NR_slice-Core</w:t>
      </w:r>
    </w:p>
    <w:p w14:paraId="5AC090DB" w14:textId="41C7A46D" w:rsidR="00B26E5A" w:rsidRDefault="008656F7" w:rsidP="00B26E5A">
      <w:pPr>
        <w:pStyle w:val="Doc-title"/>
      </w:pPr>
      <w:hyperlink r:id="rId345" w:history="1">
        <w:r>
          <w:rPr>
            <w:rStyle w:val="Hyperlink"/>
          </w:rPr>
          <w:t>R2-2104782</w:t>
        </w:r>
      </w:hyperlink>
      <w:r w:rsidR="00B26E5A">
        <w:tab/>
        <w:t>Considerations on slice based cell reselection</w:t>
      </w:r>
      <w:r w:rsidR="00B26E5A">
        <w:tab/>
        <w:t>Beijing Xiaomi Software Tech</w:t>
      </w:r>
      <w:r w:rsidR="00B26E5A">
        <w:tab/>
        <w:t>discussion</w:t>
      </w:r>
      <w:r w:rsidR="00B26E5A">
        <w:tab/>
        <w:t>Rel-17</w:t>
      </w:r>
    </w:p>
    <w:p w14:paraId="41F40D2F" w14:textId="386F9A9F" w:rsidR="0099317D" w:rsidRDefault="008656F7" w:rsidP="0099317D">
      <w:pPr>
        <w:pStyle w:val="Doc-title"/>
      </w:pPr>
      <w:hyperlink r:id="rId346" w:history="1">
        <w:r>
          <w:rPr>
            <w:rStyle w:val="Hyperlink"/>
          </w:rPr>
          <w:t>R2-2105109</w:t>
        </w:r>
      </w:hyperlink>
      <w:r w:rsidR="0099317D">
        <w:tab/>
        <w:t>Discussion on slice based cell reselection</w:t>
      </w:r>
      <w:r w:rsidR="0099317D">
        <w:tab/>
        <w:t>Apple</w:t>
      </w:r>
      <w:r w:rsidR="0099317D">
        <w:tab/>
        <w:t>discussion</w:t>
      </w:r>
      <w:r w:rsidR="0099317D">
        <w:tab/>
        <w:t>Rel-17</w:t>
      </w:r>
      <w:r w:rsidR="0099317D">
        <w:tab/>
        <w:t>DUMMY</w:t>
      </w:r>
    </w:p>
    <w:p w14:paraId="6BB24AAD" w14:textId="75A391D4" w:rsidR="0099317D" w:rsidRDefault="008656F7" w:rsidP="0099317D">
      <w:pPr>
        <w:pStyle w:val="Doc-title"/>
      </w:pPr>
      <w:hyperlink r:id="rId347" w:history="1">
        <w:r>
          <w:rPr>
            <w:rStyle w:val="Hyperlink"/>
          </w:rPr>
          <w:t>R2-2105212</w:t>
        </w:r>
      </w:hyperlink>
      <w:r w:rsidR="0099317D">
        <w:tab/>
        <w:t>Further discussion on slice-based cell reselection</w:t>
      </w:r>
      <w:r w:rsidR="0099317D">
        <w:tab/>
        <w:t>Lenovo, Motorola Mobility</w:t>
      </w:r>
      <w:r w:rsidR="0099317D">
        <w:tab/>
        <w:t>discussion</w:t>
      </w:r>
      <w:r w:rsidR="0099317D">
        <w:tab/>
        <w:t>Rel-17</w:t>
      </w:r>
      <w:r w:rsidR="0099317D">
        <w:tab/>
        <w:t>NR_slice-Core</w:t>
      </w:r>
    </w:p>
    <w:p w14:paraId="49CB743F" w14:textId="694CC214" w:rsidR="0099317D" w:rsidRDefault="008656F7" w:rsidP="0099317D">
      <w:pPr>
        <w:pStyle w:val="Doc-title"/>
      </w:pPr>
      <w:hyperlink r:id="rId348" w:history="1">
        <w:r>
          <w:rPr>
            <w:rStyle w:val="Hyperlink"/>
          </w:rPr>
          <w:t>R2-2105331</w:t>
        </w:r>
      </w:hyperlink>
      <w:r w:rsidR="0099317D">
        <w:tab/>
        <w:t>Discussion on slice-based reselection</w:t>
      </w:r>
      <w:r w:rsidR="0099317D">
        <w:tab/>
        <w:t>vivo</w:t>
      </w:r>
      <w:r w:rsidR="0099317D">
        <w:tab/>
        <w:t>discussion</w:t>
      </w:r>
      <w:r w:rsidR="0099317D">
        <w:tab/>
        <w:t>Rel-17</w:t>
      </w:r>
      <w:r w:rsidR="0099317D">
        <w:tab/>
        <w:t>NR_slice-Core</w:t>
      </w:r>
    </w:p>
    <w:p w14:paraId="1FCFCCA8" w14:textId="6BF04FBB" w:rsidR="0099317D" w:rsidRDefault="008656F7" w:rsidP="0099317D">
      <w:pPr>
        <w:pStyle w:val="Doc-title"/>
      </w:pPr>
      <w:hyperlink r:id="rId349" w:history="1">
        <w:r>
          <w:rPr>
            <w:rStyle w:val="Hyperlink"/>
          </w:rPr>
          <w:t>R2-2105533</w:t>
        </w:r>
      </w:hyperlink>
      <w:r w:rsidR="0099317D">
        <w:tab/>
        <w:t>Discussion on slice based cell reselection</w:t>
      </w:r>
      <w:r w:rsidR="0099317D">
        <w:tab/>
        <w:t>Spreadtrum Communications</w:t>
      </w:r>
      <w:r w:rsidR="0099317D">
        <w:tab/>
        <w:t>discussion</w:t>
      </w:r>
      <w:r w:rsidR="0099317D">
        <w:tab/>
        <w:t>Rel-17</w:t>
      </w:r>
    </w:p>
    <w:p w14:paraId="7B1DC1DD" w14:textId="59643689" w:rsidR="0099317D" w:rsidRDefault="008656F7" w:rsidP="0099317D">
      <w:pPr>
        <w:pStyle w:val="Doc-title"/>
      </w:pPr>
      <w:hyperlink r:id="rId350" w:history="1">
        <w:r>
          <w:rPr>
            <w:rStyle w:val="Hyperlink"/>
          </w:rPr>
          <w:t>R2-2105568</w:t>
        </w:r>
      </w:hyperlink>
      <w:r w:rsidR="0099317D">
        <w:tab/>
        <w:t>Consideration on slice-specific cell reselection</w:t>
      </w:r>
      <w:r w:rsidR="0099317D">
        <w:tab/>
        <w:t>OPPO</w:t>
      </w:r>
      <w:r w:rsidR="0099317D">
        <w:tab/>
        <w:t>discussion</w:t>
      </w:r>
      <w:r w:rsidR="0099317D">
        <w:tab/>
        <w:t>Rel-17</w:t>
      </w:r>
      <w:r w:rsidR="0099317D">
        <w:tab/>
        <w:t>NR_slice-Core</w:t>
      </w:r>
    </w:p>
    <w:p w14:paraId="637035C9" w14:textId="6C68A3EC" w:rsidR="0099317D" w:rsidRDefault="008656F7" w:rsidP="0099317D">
      <w:pPr>
        <w:pStyle w:val="Doc-title"/>
      </w:pPr>
      <w:hyperlink r:id="rId351" w:history="1">
        <w:r>
          <w:rPr>
            <w:rStyle w:val="Hyperlink"/>
          </w:rPr>
          <w:t>R2-2105697</w:t>
        </w:r>
      </w:hyperlink>
      <w:r w:rsidR="0099317D">
        <w:tab/>
        <w:t>Slice based Cell Reselection and intended slice</w:t>
      </w:r>
      <w:r w:rsidR="0099317D">
        <w:tab/>
        <w:t>Sony</w:t>
      </w:r>
      <w:r w:rsidR="0099317D">
        <w:tab/>
        <w:t>discussion</w:t>
      </w:r>
      <w:r w:rsidR="0099317D">
        <w:tab/>
        <w:t>Rel-17</w:t>
      </w:r>
      <w:r w:rsidR="0099317D">
        <w:tab/>
        <w:t>NR_slice-Core</w:t>
      </w:r>
    </w:p>
    <w:p w14:paraId="0DF9DF0A" w14:textId="754F1181" w:rsidR="0099317D" w:rsidRDefault="008656F7" w:rsidP="0099317D">
      <w:pPr>
        <w:pStyle w:val="Doc-title"/>
      </w:pPr>
      <w:hyperlink r:id="rId352" w:history="1">
        <w:r>
          <w:rPr>
            <w:rStyle w:val="Hyperlink"/>
          </w:rPr>
          <w:t>R2-2105880</w:t>
        </w:r>
      </w:hyperlink>
      <w:r w:rsidR="0099317D">
        <w:tab/>
        <w:t>Discussion on slice aware cell reselection</w:t>
      </w:r>
      <w:r w:rsidR="0099317D">
        <w:tab/>
        <w:t>LG Electronics UK</w:t>
      </w:r>
      <w:r w:rsidR="0099317D">
        <w:tab/>
        <w:t>discussion</w:t>
      </w:r>
      <w:r w:rsidR="0099317D">
        <w:tab/>
        <w:t>Rel-17</w:t>
      </w:r>
    </w:p>
    <w:p w14:paraId="53FC40DA" w14:textId="2FA30FA6" w:rsidR="0099317D" w:rsidRDefault="008656F7" w:rsidP="00EB0825">
      <w:pPr>
        <w:pStyle w:val="Doc-title"/>
      </w:pPr>
      <w:hyperlink r:id="rId353" w:history="1">
        <w:r>
          <w:rPr>
            <w:rStyle w:val="Hyperlink"/>
          </w:rPr>
          <w:t>R2-2106087</w:t>
        </w:r>
      </w:hyperlink>
      <w:r w:rsidR="0099317D">
        <w:tab/>
        <w:t>Consideration on slice-based cell reselection</w:t>
      </w:r>
      <w:r w:rsidR="0099317D">
        <w:tab/>
        <w:t>SHARP Corporation</w:t>
      </w:r>
      <w:r w:rsidR="0099317D">
        <w:tab/>
        <w:t>discussion</w:t>
      </w:r>
      <w:r w:rsidR="0099317D">
        <w:tab/>
        <w:t>Rel-17</w:t>
      </w:r>
    </w:p>
    <w:p w14:paraId="3D09DE57" w14:textId="3EA37A02" w:rsidR="00332627" w:rsidRDefault="00332627" w:rsidP="00332627">
      <w:pPr>
        <w:pStyle w:val="Doc-text2"/>
      </w:pPr>
    </w:p>
    <w:p w14:paraId="51F714C1" w14:textId="77777777" w:rsidR="00332627" w:rsidRDefault="00332627" w:rsidP="00332627">
      <w:pPr>
        <w:pStyle w:val="Comments"/>
      </w:pPr>
      <w:r>
        <w:t>Withdrawn:</w:t>
      </w:r>
      <w:r w:rsidRPr="000D255B">
        <w:t xml:space="preserve"> </w:t>
      </w:r>
    </w:p>
    <w:p w14:paraId="4A196BE8" w14:textId="629A6589" w:rsidR="00332627" w:rsidRDefault="008656F7" w:rsidP="00332627">
      <w:pPr>
        <w:pStyle w:val="Doc-title"/>
      </w:pPr>
      <w:hyperlink r:id="rId354" w:history="1">
        <w:r>
          <w:rPr>
            <w:rStyle w:val="Hyperlink"/>
          </w:rPr>
          <w:t>R2-2105630</w:t>
        </w:r>
      </w:hyperlink>
      <w:r w:rsidR="00332627">
        <w:tab/>
        <w:t>Cell (re)selection for RAN slicing</w:t>
      </w:r>
      <w:r w:rsidR="00332627">
        <w:tab/>
        <w:t>FGI</w:t>
      </w:r>
      <w:r w:rsidR="00332627">
        <w:tab/>
        <w:t>discussion</w:t>
      </w:r>
      <w:r w:rsidR="00332627">
        <w:tab/>
        <w:t>Withdrawn</w:t>
      </w:r>
    </w:p>
    <w:p w14:paraId="208C86BB" w14:textId="77777777" w:rsidR="00332627" w:rsidRPr="00332627" w:rsidRDefault="00332627" w:rsidP="00332627">
      <w:pPr>
        <w:pStyle w:val="Doc-text2"/>
      </w:pPr>
    </w:p>
    <w:p w14:paraId="0A382851" w14:textId="77777777" w:rsidR="0099317D" w:rsidRPr="0099317D" w:rsidRDefault="0099317D" w:rsidP="0099317D">
      <w:pPr>
        <w:pStyle w:val="Doc-text2"/>
      </w:pPr>
    </w:p>
    <w:p w14:paraId="4D73D890" w14:textId="22E8B1DD" w:rsidR="000D255B" w:rsidRPr="000D255B" w:rsidRDefault="000D255B" w:rsidP="00137FD4">
      <w:pPr>
        <w:pStyle w:val="Heading3"/>
      </w:pPr>
      <w:r w:rsidRPr="000D255B">
        <w:t>8.8.3</w:t>
      </w:r>
      <w:r w:rsidRPr="000D255B">
        <w:tab/>
        <w:t>RACH</w:t>
      </w:r>
    </w:p>
    <w:p w14:paraId="74BE2E04" w14:textId="56C99E71" w:rsidR="0084585D" w:rsidRDefault="0084585D" w:rsidP="000D255B">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D047FE" w14:textId="2AB02938" w:rsidR="0084585D" w:rsidRDefault="0084585D" w:rsidP="000D255B">
      <w:pPr>
        <w:pStyle w:val="Comments"/>
      </w:pPr>
      <w:r>
        <w:t xml:space="preserve">Including discussion on how to resolve prioritization parameter collision with MPS/MCS: </w:t>
      </w:r>
      <w:r w:rsidR="007E2543">
        <w:t>Should we consider UE-based solution or NW-based solution? both</w:t>
      </w:r>
    </w:p>
    <w:p w14:paraId="2B459C46" w14:textId="77777777" w:rsidR="007E2543"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w:t>
      </w:r>
    </w:p>
    <w:p w14:paraId="7047F5F5" w14:textId="355B6018" w:rsidR="000D255B" w:rsidRPr="000D255B" w:rsidRDefault="007E2543" w:rsidP="00B50538">
      <w:pPr>
        <w:pStyle w:val="Comments"/>
      </w:pPr>
      <w:r>
        <w:t xml:space="preserve">NOTE: Since </w:t>
      </w:r>
      <w:r w:rsidR="000D255B" w:rsidRPr="000D255B">
        <w:t xml:space="preserve">RACH partitioning </w:t>
      </w:r>
      <w:r>
        <w:t xml:space="preserve">potentially impacts </w:t>
      </w:r>
      <w:r w:rsidR="000D255B" w:rsidRPr="000D255B">
        <w:t>multiple WIs</w:t>
      </w:r>
      <w:r>
        <w:t xml:space="preserve"> (</w:t>
      </w:r>
      <w:r w:rsidR="000D255B" w:rsidRPr="000D255B">
        <w:t>RAN slicing, RedCap, Small Data Transmission, CovEnh</w:t>
      </w:r>
      <w:r>
        <w:t>),focus should be on understanding on the requirements for the RACH partitioning for RAN slicing to allow for common Rel-17 design</w:t>
      </w:r>
      <w:r w:rsidR="00B50538">
        <w:t xml:space="preserve"> (see AI 8.18).</w:t>
      </w:r>
    </w:p>
    <w:p w14:paraId="3674972A" w14:textId="282DA921" w:rsidR="0099317D" w:rsidRDefault="008656F7" w:rsidP="0099317D">
      <w:pPr>
        <w:pStyle w:val="Doc-title"/>
      </w:pPr>
      <w:hyperlink r:id="rId355" w:history="1">
        <w:r>
          <w:rPr>
            <w:rStyle w:val="Hyperlink"/>
          </w:rPr>
          <w:t>R2-2104741</w:t>
        </w:r>
      </w:hyperlink>
      <w:r w:rsidR="0099317D">
        <w:tab/>
        <w:t>Further discussion on slice specific RACH</w:t>
      </w:r>
      <w:r w:rsidR="0099317D">
        <w:tab/>
        <w:t>Qualcomm Incorporated</w:t>
      </w:r>
      <w:r w:rsidR="0099317D">
        <w:tab/>
        <w:t>discussion</w:t>
      </w:r>
      <w:r w:rsidR="0099317D">
        <w:tab/>
        <w:t>Rel-17</w:t>
      </w:r>
      <w:r w:rsidR="0099317D">
        <w:tab/>
        <w:t>NR_slice-Core</w:t>
      </w:r>
    </w:p>
    <w:p w14:paraId="0D338EFD" w14:textId="77777777" w:rsidR="00EB0825" w:rsidRPr="00222C20" w:rsidRDefault="00EB0825" w:rsidP="00EB0825">
      <w:pPr>
        <w:pStyle w:val="Doc-text2"/>
        <w:rPr>
          <w:i/>
          <w:iCs/>
          <w:u w:val="single"/>
        </w:rPr>
      </w:pPr>
      <w:r w:rsidRPr="00222C20">
        <w:rPr>
          <w:i/>
          <w:iCs/>
          <w:u w:val="single"/>
        </w:rPr>
        <w:t>RO separation and RA-RNTI collision:</w:t>
      </w:r>
    </w:p>
    <w:p w14:paraId="0E01338A" w14:textId="77777777" w:rsidR="00EB0825" w:rsidRPr="00EB0825" w:rsidRDefault="00EB0825" w:rsidP="00EB0825">
      <w:pPr>
        <w:pStyle w:val="Doc-text2"/>
        <w:rPr>
          <w:i/>
          <w:iCs/>
        </w:rPr>
      </w:pPr>
      <w:r w:rsidRPr="00EB0825">
        <w:rPr>
          <w:i/>
          <w:iCs/>
        </w:rPr>
        <w:t>Proposal 4: RAN2 confirm for a slice group, separated RO and/or separate preamble can be configured without overlapping with the existing RACH-ConfigCommon and RACH-ConfigCommonTwoStepRA</w:t>
      </w:r>
    </w:p>
    <w:p w14:paraId="5F22EE60" w14:textId="77777777" w:rsidR="00EB0825" w:rsidRPr="00EB0825" w:rsidRDefault="00EB0825" w:rsidP="00EB0825">
      <w:pPr>
        <w:pStyle w:val="Doc-text2"/>
        <w:rPr>
          <w:i/>
          <w:iCs/>
        </w:rPr>
      </w:pPr>
      <w:r w:rsidRPr="00EB0825">
        <w:rPr>
          <w:i/>
          <w:iCs/>
        </w:rPr>
        <w:t xml:space="preserve">Proposal 5: Same as NR Rel-15 conclusion, RAN2 conclude that there is no RA-RNTI collision between slice specific RACH and legacy RACH in shared RO </w:t>
      </w:r>
    </w:p>
    <w:p w14:paraId="5A1FD062" w14:textId="7216222A" w:rsidR="00EB0825" w:rsidRDefault="00EB0825" w:rsidP="00EB0825">
      <w:pPr>
        <w:pStyle w:val="Doc-text2"/>
        <w:rPr>
          <w:i/>
          <w:iCs/>
        </w:rPr>
      </w:pPr>
      <w:r w:rsidRPr="00EB0825">
        <w:rPr>
          <w:i/>
          <w:iCs/>
        </w:rPr>
        <w:t>Proposal 6: Same as NR Rel-15 conclusion, RAN2 conclude that the RA-RNTI collision between slice specific RACH and legacy RACH may happen in separate RO, but it can be left to Network implementation to resolve it (e.g. configure different RA search space or rely on contention resolution)</w:t>
      </w:r>
    </w:p>
    <w:p w14:paraId="5629A695" w14:textId="04A906BD" w:rsidR="00EA2DA2" w:rsidRDefault="00EA2DA2" w:rsidP="00EB0825">
      <w:pPr>
        <w:pStyle w:val="Doc-text2"/>
        <w:rPr>
          <w:i/>
          <w:iCs/>
        </w:rPr>
      </w:pPr>
    </w:p>
    <w:p w14:paraId="66E87D0A" w14:textId="7D1209B4" w:rsidR="00EA2DA2" w:rsidRPr="00DF1BFA" w:rsidRDefault="00EA2DA2" w:rsidP="00DF1BFA">
      <w:pPr>
        <w:pStyle w:val="Agreement"/>
      </w:pPr>
      <w:r w:rsidRPr="00DF1BFA">
        <w:t xml:space="preserve">4: RAN2 confirm for a slice group, separated RO and/or separate preamble can be configured </w:t>
      </w:r>
      <w:r w:rsidRPr="00DF1BFA">
        <w:rPr>
          <w:highlight w:val="yellow"/>
        </w:rPr>
        <w:t>with</w:t>
      </w:r>
      <w:r w:rsidR="00DF1BFA" w:rsidRPr="00DF1BFA">
        <w:rPr>
          <w:highlight w:val="yellow"/>
        </w:rPr>
        <w:t>in</w:t>
      </w:r>
      <w:r w:rsidRPr="00DF1BFA">
        <w:t xml:space="preserve"> the existing RACH-ConfigCommon and RACH-ConfigCommonTwoStepRA</w:t>
      </w:r>
    </w:p>
    <w:p w14:paraId="0011E684" w14:textId="380B409E" w:rsidR="00EA2DA2" w:rsidRPr="00DF1BFA" w:rsidRDefault="00EA2DA2" w:rsidP="00DF1BFA">
      <w:pPr>
        <w:pStyle w:val="Agreement"/>
      </w:pPr>
      <w:r w:rsidRPr="00DF1BFA">
        <w:t xml:space="preserve">5: Same as NR Rel-15 conclusion, RAN2 conclude that there is no RA-RNTI collision between slice specific RACH and legacy RACH in shared RO </w:t>
      </w:r>
    </w:p>
    <w:p w14:paraId="242D7DD4" w14:textId="77777777" w:rsidR="00DF1BFA" w:rsidRDefault="00EA2DA2" w:rsidP="00DF1BFA">
      <w:pPr>
        <w:pStyle w:val="Agreement"/>
      </w:pPr>
      <w:r w:rsidRPr="00DF1BFA">
        <w:t>6: Same as NR Rel-15 conclusion, RAN2 conclude that the RA-RNTI collision between slice specific RACH and legacy RACH may happen in separate RO</w:t>
      </w:r>
      <w:r w:rsidR="00DF1BFA">
        <w:t xml:space="preserve">. </w:t>
      </w:r>
    </w:p>
    <w:p w14:paraId="49C50F6C" w14:textId="12D12567" w:rsidR="00EA2DA2" w:rsidRPr="00DF1BFA" w:rsidRDefault="00DF1BFA" w:rsidP="00DF1BFA">
      <w:pPr>
        <w:pStyle w:val="Agreement"/>
        <w:rPr>
          <w:highlight w:val="yellow"/>
        </w:rPr>
      </w:pPr>
      <w:r w:rsidRPr="00DF1BFA">
        <w:rPr>
          <w:highlight w:val="yellow"/>
        </w:rPr>
        <w:t xml:space="preserve">Working assumption: this can be </w:t>
      </w:r>
      <w:r w:rsidR="00EA2DA2" w:rsidRPr="00DF1BFA">
        <w:rPr>
          <w:highlight w:val="yellow"/>
        </w:rPr>
        <w:t xml:space="preserve">left to </w:t>
      </w:r>
      <w:r w:rsidRPr="00DF1BFA">
        <w:rPr>
          <w:highlight w:val="yellow"/>
        </w:rPr>
        <w:t>n</w:t>
      </w:r>
      <w:r w:rsidR="00EA2DA2" w:rsidRPr="00DF1BFA">
        <w:rPr>
          <w:highlight w:val="yellow"/>
        </w:rPr>
        <w:t xml:space="preserve">etwork implementation to resolve it (e.g. </w:t>
      </w:r>
      <w:r w:rsidR="00EA2DA2" w:rsidRPr="00DF1BFA">
        <w:rPr>
          <w:highlight w:val="yellow"/>
        </w:rPr>
        <w:t xml:space="preserve">network </w:t>
      </w:r>
      <w:r w:rsidR="00EA2DA2" w:rsidRPr="00DF1BFA">
        <w:rPr>
          <w:highlight w:val="yellow"/>
        </w:rPr>
        <w:t>configure R</w:t>
      </w:r>
      <w:r w:rsidR="00EA2DA2" w:rsidRPr="00DF1BFA">
        <w:rPr>
          <w:highlight w:val="yellow"/>
        </w:rPr>
        <w:t>O in different time</w:t>
      </w:r>
      <w:r w:rsidR="00EA2DA2" w:rsidRPr="00DF1BFA">
        <w:rPr>
          <w:highlight w:val="yellow"/>
        </w:rPr>
        <w:t>)</w:t>
      </w:r>
      <w:r w:rsidRPr="00DF1BFA">
        <w:rPr>
          <w:highlight w:val="yellow"/>
        </w:rPr>
        <w:t xml:space="preserve"> </w:t>
      </w:r>
    </w:p>
    <w:p w14:paraId="706043B5" w14:textId="1B809EDD" w:rsidR="00DF1BFA" w:rsidRDefault="00DF1BFA" w:rsidP="00DF1BFA">
      <w:pPr>
        <w:pStyle w:val="Agreement"/>
      </w:pPr>
      <w:r w:rsidRPr="00DF1BFA">
        <w:rPr>
          <w:highlight w:val="yellow"/>
        </w:rPr>
        <w:t>FFS how many slice groups we can have and how they are indicated.</w:t>
      </w:r>
    </w:p>
    <w:p w14:paraId="6BA1425C" w14:textId="629D5212" w:rsidR="00DF1BFA" w:rsidRDefault="00DF1BFA" w:rsidP="00DF1BFA">
      <w:pPr>
        <w:pStyle w:val="Agreement"/>
      </w:pPr>
      <w:r>
        <w:t>Post meeting email discussion: TBD during 2</w:t>
      </w:r>
      <w:r w:rsidRPr="00DF1BFA">
        <w:rPr>
          <w:vertAlign w:val="superscript"/>
        </w:rPr>
        <w:t>nd</w:t>
      </w:r>
      <w:r>
        <w:t xml:space="preserve"> week Thursday (will have something)</w:t>
      </w:r>
    </w:p>
    <w:p w14:paraId="39A832E9" w14:textId="77777777" w:rsidR="00DF1BFA" w:rsidRPr="00DF1BFA" w:rsidRDefault="00DF1BFA" w:rsidP="00EA2DA2">
      <w:pPr>
        <w:pStyle w:val="Doc-text2"/>
      </w:pPr>
    </w:p>
    <w:p w14:paraId="0C776550" w14:textId="0FA802F9" w:rsidR="00EA2DA2" w:rsidRDefault="00DF1BFA" w:rsidP="00EB0825">
      <w:pPr>
        <w:pStyle w:val="Doc-text2"/>
      </w:pPr>
      <w:r>
        <w:t>P4-</w:t>
      </w:r>
      <w:r w:rsidR="00EA2DA2">
        <w:t>P6</w:t>
      </w:r>
    </w:p>
    <w:p w14:paraId="10715FBA" w14:textId="3EE48972" w:rsidR="00EA2DA2" w:rsidRDefault="00EA2DA2" w:rsidP="00EB0825">
      <w:pPr>
        <w:pStyle w:val="Doc-text2"/>
      </w:pPr>
      <w:r>
        <w:t>-</w:t>
      </w:r>
      <w:r>
        <w:tab/>
        <w:t xml:space="preserve">ZTE is not sure what </w:t>
      </w:r>
      <w:r w:rsidR="00DF1BFA">
        <w:t>P6</w:t>
      </w:r>
      <w:r>
        <w:t xml:space="preserve"> means: Now we only have one SeachSpace so would we have more than one now? QC </w:t>
      </w:r>
      <w:r w:rsidR="00DF1BFA">
        <w:t>calrifies this just means network configures RO in different times.</w:t>
      </w:r>
    </w:p>
    <w:p w14:paraId="4F24E2FD" w14:textId="1725273E" w:rsidR="00DF1BFA" w:rsidRDefault="00DF1BFA" w:rsidP="00DF1BFA">
      <w:pPr>
        <w:pStyle w:val="Doc-text2"/>
      </w:pPr>
      <w:r>
        <w:t>-</w:t>
      </w:r>
      <w:r>
        <w:tab/>
        <w:t>LGE thinks "overlapping" is not clear. Does not wish to re-define the entire RACH IE to avoid overhead. Legacy UEs cannot recognize the slice-specific UEs.</w:t>
      </w:r>
    </w:p>
    <w:p w14:paraId="075F35AA" w14:textId="3B86B637" w:rsidR="00DF1BFA" w:rsidRDefault="00DF1BFA" w:rsidP="00DF1BFA">
      <w:pPr>
        <w:pStyle w:val="Doc-text2"/>
      </w:pPr>
      <w:r>
        <w:t>-</w:t>
      </w:r>
      <w:r>
        <w:tab/>
        <w:t>Ericsson thinks we need to consider this in the common RACH discussion.</w:t>
      </w:r>
    </w:p>
    <w:p w14:paraId="3A0938D1" w14:textId="02CB7D17" w:rsidR="00DF1BFA" w:rsidRDefault="00DF1BFA" w:rsidP="00DF1BFA">
      <w:pPr>
        <w:pStyle w:val="Doc-text2"/>
      </w:pPr>
      <w:r>
        <w:t>-</w:t>
      </w:r>
      <w:r>
        <w:tab/>
        <w:t>Ercisson wonders how many slice groups we will consider? Nokia thinks this coudl be similar as the one for reselection. Can be also implicitly given by current information.</w:t>
      </w:r>
    </w:p>
    <w:p w14:paraId="7F5F5284" w14:textId="77777777" w:rsidR="00EA2DA2" w:rsidRPr="00EA2DA2" w:rsidRDefault="00EA2DA2" w:rsidP="00EB0825">
      <w:pPr>
        <w:pStyle w:val="Doc-text2"/>
      </w:pPr>
    </w:p>
    <w:p w14:paraId="118A34F1" w14:textId="77777777" w:rsidR="00EB0825" w:rsidRPr="00222C20" w:rsidRDefault="00EB0825" w:rsidP="00EB0825">
      <w:pPr>
        <w:pStyle w:val="Doc-text2"/>
        <w:rPr>
          <w:i/>
          <w:iCs/>
          <w:u w:val="single"/>
        </w:rPr>
      </w:pPr>
      <w:r w:rsidRPr="00222C20">
        <w:rPr>
          <w:i/>
          <w:iCs/>
          <w:u w:val="single"/>
        </w:rPr>
        <w:t>RA type selection and fallback:</w:t>
      </w:r>
    </w:p>
    <w:p w14:paraId="7E1DC642" w14:textId="77777777" w:rsidR="00EB0825" w:rsidRPr="00EB0825" w:rsidRDefault="00EB0825" w:rsidP="00EB0825">
      <w:pPr>
        <w:pStyle w:val="Doc-text2"/>
        <w:rPr>
          <w:i/>
          <w:iCs/>
        </w:rPr>
      </w:pPr>
      <w:r w:rsidRPr="00EB0825">
        <w:rPr>
          <w:i/>
          <w:iCs/>
        </w:rPr>
        <w:t>Proposal 7: Reuse the legacy RSRP threshold for RA type selection of slice specific RACH, i.e. no need to introduce slice specific RSRP threshold</w:t>
      </w:r>
    </w:p>
    <w:p w14:paraId="574BC178" w14:textId="77777777" w:rsidR="00EB0825" w:rsidRPr="00EB0825" w:rsidRDefault="00EB0825" w:rsidP="00EB0825">
      <w:pPr>
        <w:pStyle w:val="Doc-text2"/>
        <w:rPr>
          <w:i/>
          <w:iCs/>
        </w:rPr>
      </w:pPr>
      <w:r w:rsidRPr="00EB0825">
        <w:rPr>
          <w:i/>
          <w:iCs/>
        </w:rPr>
        <w:t>Proposal 8: UE should first select between slice specific RA and common RA. Correspondingly, the 4 FFSs in the column of “RACH type selection for slice triggered access” for case 1/3/7/8 can be removed</w:t>
      </w:r>
    </w:p>
    <w:p w14:paraId="1049FD3A" w14:textId="77777777" w:rsidR="00EB0825" w:rsidRPr="00EB0825" w:rsidRDefault="00EB0825" w:rsidP="00EB0825">
      <w:pPr>
        <w:pStyle w:val="Doc-text2"/>
        <w:rPr>
          <w:i/>
          <w:iCs/>
        </w:rPr>
      </w:pPr>
      <w:r w:rsidRPr="00EB0825">
        <w:rPr>
          <w:i/>
          <w:iCs/>
        </w:rPr>
        <w:t>Proposal 9: No need to introduce a new fallback from slice specific RACH to common RACH (including fallback from 4-step slice specific RA to 4-step common RA in Case 2/4/5/8, fallback from 4-step slice specific RA to 2-step common RA in Case 3 and fallback from 2-step slice specific RA to 2-step common RA in Case 6)</w:t>
      </w:r>
    </w:p>
    <w:p w14:paraId="01844B61" w14:textId="14D58FB4" w:rsidR="00EB0825" w:rsidRDefault="00EB0825" w:rsidP="00EB0825">
      <w:pPr>
        <w:pStyle w:val="Doc-text2"/>
        <w:rPr>
          <w:i/>
          <w:iCs/>
        </w:rPr>
      </w:pPr>
      <w:r w:rsidRPr="00EB0825">
        <w:rPr>
          <w:i/>
          <w:iCs/>
        </w:rPr>
        <w:t>Proposal 10: To provide Network configuration flexibility, support Case 3/6/8 in specification</w:t>
      </w:r>
    </w:p>
    <w:p w14:paraId="5FF6ABDA" w14:textId="06ED7F34" w:rsidR="002619EE" w:rsidRDefault="002619EE" w:rsidP="00EB0825">
      <w:pPr>
        <w:pStyle w:val="Doc-text2"/>
      </w:pPr>
    </w:p>
    <w:p w14:paraId="60359B12" w14:textId="038AEFB0" w:rsidR="00EA2DA2" w:rsidRDefault="00EA2DA2" w:rsidP="00EB0825">
      <w:pPr>
        <w:pStyle w:val="Doc-text2"/>
      </w:pPr>
    </w:p>
    <w:p w14:paraId="0419E6DE" w14:textId="77777777" w:rsidR="00EA2DA2" w:rsidRPr="00EA2DA2" w:rsidRDefault="00EA2DA2" w:rsidP="00EB0825">
      <w:pPr>
        <w:pStyle w:val="Doc-text2"/>
      </w:pPr>
    </w:p>
    <w:p w14:paraId="4B4C6948" w14:textId="77777777" w:rsidR="00EB0825" w:rsidRPr="00222C20" w:rsidRDefault="00EB0825" w:rsidP="00EB0825">
      <w:pPr>
        <w:pStyle w:val="Doc-text2"/>
        <w:rPr>
          <w:i/>
          <w:iCs/>
          <w:u w:val="single"/>
        </w:rPr>
      </w:pPr>
      <w:r w:rsidRPr="00222C20">
        <w:rPr>
          <w:i/>
          <w:iCs/>
          <w:u w:val="single"/>
        </w:rPr>
        <w:t>RACH prioritization:</w:t>
      </w:r>
    </w:p>
    <w:p w14:paraId="4D6FCCF8" w14:textId="77777777" w:rsidR="00EB0825" w:rsidRPr="00EB0825" w:rsidRDefault="00EB0825" w:rsidP="00EB0825">
      <w:pPr>
        <w:pStyle w:val="Doc-text2"/>
        <w:rPr>
          <w:i/>
          <w:iCs/>
        </w:rPr>
      </w:pPr>
      <w:r w:rsidRPr="00EB0825">
        <w:rPr>
          <w:i/>
          <w:iCs/>
        </w:rPr>
        <w:t>Proposal 11: In slice specific RACH prioritization, scalingFactorBI and powerRampingStepHighPriority are only configured in SIB (i.e. not configured via dedicated RRC signaling)</w:t>
      </w:r>
    </w:p>
    <w:p w14:paraId="551714EB" w14:textId="77777777" w:rsidR="00EB0825" w:rsidRPr="00EB0825" w:rsidRDefault="00EB0825" w:rsidP="00EB0825">
      <w:pPr>
        <w:pStyle w:val="Doc-text2"/>
        <w:rPr>
          <w:i/>
          <w:iCs/>
        </w:rPr>
      </w:pPr>
      <w:r w:rsidRPr="00EB0825">
        <w:rPr>
          <w:i/>
          <w:iCs/>
        </w:rPr>
        <w:t xml:space="preserve">Proposal 12: For each RA prioritization parameters set, a priority value can be configured by gNB or pre-configured via UE’s subscription. And the UE’s AS selects the set of RACH prioritization parameters with highest priority to perform RACH </w:t>
      </w:r>
    </w:p>
    <w:p w14:paraId="467765E1" w14:textId="0E6AF97F" w:rsidR="00EB0825" w:rsidRDefault="00EB0825" w:rsidP="00EB0825">
      <w:pPr>
        <w:pStyle w:val="Doc-text2"/>
        <w:rPr>
          <w:i/>
          <w:iCs/>
        </w:rPr>
      </w:pPr>
      <w:r w:rsidRPr="00EB0825">
        <w:rPr>
          <w:i/>
          <w:iCs/>
        </w:rPr>
        <w:t>Proposal 13: If no priority value is (pre)configured for RA prioritization parameters set, slice specific RA prioritization parameter should override MPS/MCS specific RA prioritization parameter, to guarantee the fairness among UEs initiating the same slice</w:t>
      </w:r>
    </w:p>
    <w:p w14:paraId="38F22A18" w14:textId="66F12EF0" w:rsidR="00EB0825" w:rsidRDefault="00EB0825" w:rsidP="00EB0825">
      <w:pPr>
        <w:pStyle w:val="Doc-text2"/>
        <w:rPr>
          <w:i/>
          <w:iCs/>
        </w:rPr>
      </w:pPr>
    </w:p>
    <w:p w14:paraId="347B9ED0" w14:textId="5B695691" w:rsidR="00222C20" w:rsidRDefault="008656F7" w:rsidP="00222C20">
      <w:pPr>
        <w:pStyle w:val="Doc-title"/>
      </w:pPr>
      <w:hyperlink r:id="rId356" w:history="1">
        <w:r>
          <w:rPr>
            <w:rStyle w:val="Hyperlink"/>
          </w:rPr>
          <w:t>R2-2105475</w:t>
        </w:r>
      </w:hyperlink>
      <w:r w:rsidR="00222C20">
        <w:tab/>
        <w:t>Slice-specific RACH prioritisation</w:t>
      </w:r>
      <w:r w:rsidR="00222C20">
        <w:tab/>
        <w:t>Nokia, Nokia Shanghai Bell</w:t>
      </w:r>
      <w:r w:rsidR="00222C20">
        <w:tab/>
        <w:t>discussion</w:t>
      </w:r>
      <w:r w:rsidR="00222C20">
        <w:tab/>
        <w:t>Rel-17</w:t>
      </w:r>
      <w:r w:rsidR="00222C20">
        <w:tab/>
        <w:t>FS_NR_slice</w:t>
      </w:r>
    </w:p>
    <w:p w14:paraId="058854C7" w14:textId="77777777" w:rsidR="00222C20" w:rsidRPr="00EB0825" w:rsidRDefault="00222C20" w:rsidP="00222C20">
      <w:pPr>
        <w:pStyle w:val="Doc-text2"/>
        <w:rPr>
          <w:i/>
          <w:iCs/>
        </w:rPr>
      </w:pPr>
      <w:r w:rsidRPr="00EB0825">
        <w:rPr>
          <w:i/>
          <w:iCs/>
        </w:rPr>
        <w:t>Proposal 1: The gNB provides a slice prioritization by means of scalingFactorBI and powerRampingStepHighPriority configured per one or more slices identified by Operator Defined Access Categories.</w:t>
      </w:r>
    </w:p>
    <w:p w14:paraId="5A290725" w14:textId="77777777" w:rsidR="00222C20" w:rsidRPr="00EB0825" w:rsidRDefault="00222C20" w:rsidP="00222C20">
      <w:pPr>
        <w:pStyle w:val="Doc-text2"/>
        <w:rPr>
          <w:i/>
          <w:iCs/>
        </w:rPr>
      </w:pPr>
      <w:r w:rsidRPr="00EB0825">
        <w:rPr>
          <w:i/>
          <w:iCs/>
        </w:rPr>
        <w:t>Proposal 2: Slice grouping for RA prioritization can be independent from slice grouping used for cell reselection.</w:t>
      </w:r>
    </w:p>
    <w:p w14:paraId="730400C3" w14:textId="77777777" w:rsidR="00222C20" w:rsidRPr="00EB0825" w:rsidRDefault="00222C20" w:rsidP="00222C20">
      <w:pPr>
        <w:pStyle w:val="Doc-text2"/>
        <w:rPr>
          <w:i/>
          <w:iCs/>
        </w:rPr>
      </w:pPr>
      <w:r w:rsidRPr="00EB0825">
        <w:rPr>
          <w:i/>
          <w:iCs/>
        </w:rPr>
        <w:t>Proposal 3: A grouping of slices for RACH prioritization should be based on available (group of) slices from NAS.</w:t>
      </w:r>
    </w:p>
    <w:p w14:paraId="7B9E2F60" w14:textId="77777777" w:rsidR="00222C20" w:rsidRPr="00EB0825" w:rsidRDefault="00222C20" w:rsidP="00222C20">
      <w:pPr>
        <w:pStyle w:val="Doc-text2"/>
        <w:rPr>
          <w:i/>
          <w:iCs/>
        </w:rPr>
      </w:pPr>
      <w:r w:rsidRPr="00EB0825">
        <w:rPr>
          <w:i/>
          <w:iCs/>
        </w:rPr>
        <w:t>Proposal 4: Group of slices is realized by a list of Operator-Defined Access Categories.</w:t>
      </w:r>
    </w:p>
    <w:p w14:paraId="7E8C5D7F" w14:textId="77777777" w:rsidR="00222C20" w:rsidRPr="00EB0825" w:rsidRDefault="00222C20" w:rsidP="00222C20">
      <w:pPr>
        <w:pStyle w:val="Doc-text2"/>
        <w:rPr>
          <w:i/>
          <w:iCs/>
        </w:rPr>
      </w:pPr>
      <w:r w:rsidRPr="00EB0825">
        <w:rPr>
          <w:i/>
          <w:iCs/>
        </w:rPr>
        <w:t xml:space="preserve">Proposal 5: Slice id for RRC INACTIVE for random access prioritization may be provided by NAS in advance.  </w:t>
      </w:r>
    </w:p>
    <w:p w14:paraId="69EBD96E" w14:textId="77777777" w:rsidR="00222C20" w:rsidRPr="00EB0825" w:rsidRDefault="00222C20" w:rsidP="00222C20">
      <w:pPr>
        <w:pStyle w:val="Doc-text2"/>
        <w:rPr>
          <w:i/>
          <w:iCs/>
        </w:rPr>
      </w:pPr>
      <w:r w:rsidRPr="00EB0825">
        <w:rPr>
          <w:i/>
          <w:iCs/>
        </w:rPr>
        <w:t>Proposal 6: Send LS to CT1 on feasibility to provide slice id (e.g. by Operator-Defined Access Category) for RRC INACTIVE by NAS in advance.</w:t>
      </w:r>
    </w:p>
    <w:p w14:paraId="18013A63" w14:textId="77777777" w:rsidR="00222C20" w:rsidRPr="00EB0825" w:rsidRDefault="00222C20" w:rsidP="00222C20">
      <w:pPr>
        <w:pStyle w:val="Doc-text2"/>
        <w:rPr>
          <w:i/>
          <w:iCs/>
        </w:rPr>
      </w:pPr>
      <w:r w:rsidRPr="00EB0825">
        <w:rPr>
          <w:i/>
          <w:iCs/>
        </w:rPr>
        <w:t>Proposal 7: gNB handles proper RA prioritization for MCS/MPS and slice-specific users.</w:t>
      </w:r>
    </w:p>
    <w:p w14:paraId="09D2ECC9" w14:textId="7BD29BFB" w:rsidR="00222C20" w:rsidRDefault="00222C20" w:rsidP="00EB0825">
      <w:pPr>
        <w:pStyle w:val="Doc-text2"/>
        <w:rPr>
          <w:i/>
          <w:iCs/>
        </w:rPr>
      </w:pPr>
    </w:p>
    <w:p w14:paraId="569DA60F" w14:textId="755330B6" w:rsidR="00222C20" w:rsidRDefault="008656F7" w:rsidP="00222C20">
      <w:pPr>
        <w:pStyle w:val="Doc-title"/>
      </w:pPr>
      <w:hyperlink r:id="rId357" w:history="1">
        <w:r>
          <w:rPr>
            <w:rStyle w:val="Hyperlink"/>
          </w:rPr>
          <w:t>R2-2106225</w:t>
        </w:r>
      </w:hyperlink>
      <w:r w:rsidR="00222C20">
        <w:tab/>
        <w:t>Discussion on slice based RACH configuration</w:t>
      </w:r>
      <w:r w:rsidR="00222C20">
        <w:tab/>
        <w:t>CMCC</w:t>
      </w:r>
      <w:r w:rsidR="00222C20">
        <w:tab/>
        <w:t>discussion</w:t>
      </w:r>
      <w:r w:rsidR="00222C20">
        <w:tab/>
        <w:t>Rel-17</w:t>
      </w:r>
      <w:r w:rsidR="00222C20">
        <w:tab/>
        <w:t>NR_slice</w:t>
      </w:r>
    </w:p>
    <w:p w14:paraId="78F86051" w14:textId="77777777" w:rsidR="00222C20" w:rsidRPr="00EB0825" w:rsidRDefault="00222C20" w:rsidP="00222C20">
      <w:pPr>
        <w:pStyle w:val="Doc-text2"/>
        <w:rPr>
          <w:i/>
          <w:iCs/>
        </w:rPr>
      </w:pPr>
      <w:r w:rsidRPr="00EB0825">
        <w:rPr>
          <w:i/>
          <w:iCs/>
        </w:rPr>
        <w:t>Proposal 1: Both RO partition and preambles partition can be configured per slice group. The details for configuring slice group are the same as cell reselection.</w:t>
      </w:r>
    </w:p>
    <w:p w14:paraId="6B93FF94" w14:textId="77777777" w:rsidR="00222C20" w:rsidRPr="00EB0825" w:rsidRDefault="00222C20" w:rsidP="00222C20">
      <w:pPr>
        <w:pStyle w:val="Doc-text2"/>
        <w:rPr>
          <w:i/>
          <w:iCs/>
        </w:rPr>
      </w:pPr>
      <w:r w:rsidRPr="00EB0825">
        <w:rPr>
          <w:i/>
          <w:iCs/>
        </w:rPr>
        <w:t>Proposal 2: case 3/6/8 in the table are valid from network configuration perspective.</w:t>
      </w:r>
    </w:p>
    <w:p w14:paraId="27C0D038" w14:textId="77777777" w:rsidR="00222C20" w:rsidRPr="00EB0825" w:rsidRDefault="00222C20" w:rsidP="00222C20">
      <w:pPr>
        <w:pStyle w:val="Doc-text2"/>
        <w:rPr>
          <w:i/>
          <w:iCs/>
        </w:rPr>
      </w:pPr>
      <w:r w:rsidRPr="00EB0825">
        <w:rPr>
          <w:i/>
          <w:iCs/>
        </w:rPr>
        <w:t>Proposal 3: The UE should first select between slice specific RA and common RA, if both are configured.</w:t>
      </w:r>
    </w:p>
    <w:p w14:paraId="2B00CD23" w14:textId="77777777" w:rsidR="00222C20" w:rsidRPr="00EB0825" w:rsidRDefault="00222C20" w:rsidP="00222C20">
      <w:pPr>
        <w:pStyle w:val="Doc-text2"/>
        <w:rPr>
          <w:i/>
          <w:iCs/>
        </w:rPr>
      </w:pPr>
      <w:r w:rsidRPr="00EB0825">
        <w:rPr>
          <w:i/>
          <w:iCs/>
        </w:rPr>
        <w:t>Proposal 4: The RSRP threshold for 2-step &amp; 4-step RACH type selection can be configured differently per slice group.</w:t>
      </w:r>
    </w:p>
    <w:p w14:paraId="58CA748E" w14:textId="77777777" w:rsidR="00222C20" w:rsidRPr="00EB0825" w:rsidRDefault="00222C20" w:rsidP="00222C20">
      <w:pPr>
        <w:pStyle w:val="Doc-text2"/>
        <w:rPr>
          <w:i/>
          <w:iCs/>
        </w:rPr>
      </w:pPr>
      <w:r w:rsidRPr="00EB0825">
        <w:rPr>
          <w:i/>
          <w:iCs/>
        </w:rPr>
        <w:t>Proposal 5: The parameter msgA-TransMax can be configured differently per slice group.</w:t>
      </w:r>
    </w:p>
    <w:p w14:paraId="69E6584E" w14:textId="77777777" w:rsidR="00222C20" w:rsidRPr="00EB0825" w:rsidRDefault="00222C20" w:rsidP="00222C20">
      <w:pPr>
        <w:pStyle w:val="Doc-text2"/>
        <w:rPr>
          <w:i/>
          <w:iCs/>
        </w:rPr>
      </w:pPr>
      <w:r w:rsidRPr="00EB0825">
        <w:rPr>
          <w:i/>
          <w:iCs/>
        </w:rPr>
        <w:t>Proposal 6: Whether to support the fallback from slice specific RA to common RA is up to the network configuration.</w:t>
      </w:r>
    </w:p>
    <w:p w14:paraId="44D697AE" w14:textId="77777777" w:rsidR="00222C20" w:rsidRPr="00EB0825" w:rsidRDefault="00222C20" w:rsidP="00222C20">
      <w:pPr>
        <w:pStyle w:val="Doc-text2"/>
        <w:rPr>
          <w:i/>
          <w:iCs/>
        </w:rPr>
      </w:pPr>
      <w:r w:rsidRPr="00EB0825">
        <w:rPr>
          <w:i/>
          <w:iCs/>
        </w:rPr>
        <w:t>Proposal 7: RAN2 agree the fallback cases in the table 2. The changes are highlighted in yellow.</w:t>
      </w:r>
    </w:p>
    <w:p w14:paraId="7785C4E6" w14:textId="77777777" w:rsidR="00222C20" w:rsidRPr="00EB0825" w:rsidRDefault="00222C20" w:rsidP="00222C20">
      <w:pPr>
        <w:pStyle w:val="Doc-text2"/>
        <w:rPr>
          <w:i/>
          <w:iCs/>
        </w:rPr>
      </w:pPr>
      <w:r w:rsidRPr="00EB0825">
        <w:rPr>
          <w:i/>
          <w:iCs/>
        </w:rPr>
        <w:t>Proposal 8: For the topic of prioritization parameters collision with MPS/MCS, it can be configurable by network, and if not configured, slice specific RA prioritization parameters should override MPS/MCS specific RA prioritization parameters.</w:t>
      </w:r>
    </w:p>
    <w:p w14:paraId="59B6D887" w14:textId="6FB592E9" w:rsidR="00222C20" w:rsidRDefault="00222C20" w:rsidP="00EB0825">
      <w:pPr>
        <w:pStyle w:val="Doc-text2"/>
        <w:rPr>
          <w:i/>
          <w:iCs/>
        </w:rPr>
      </w:pPr>
    </w:p>
    <w:p w14:paraId="23D1F1A1" w14:textId="77777777" w:rsidR="00222C20" w:rsidRPr="00EB0825" w:rsidRDefault="00222C20" w:rsidP="00EB0825">
      <w:pPr>
        <w:pStyle w:val="Doc-text2"/>
        <w:rPr>
          <w:i/>
          <w:iCs/>
        </w:rPr>
      </w:pPr>
    </w:p>
    <w:p w14:paraId="47BC22EA" w14:textId="2A995D11" w:rsidR="0099317D" w:rsidRDefault="008656F7" w:rsidP="0099317D">
      <w:pPr>
        <w:pStyle w:val="Doc-title"/>
      </w:pPr>
      <w:hyperlink r:id="rId358" w:history="1">
        <w:r>
          <w:rPr>
            <w:rStyle w:val="Hyperlink"/>
          </w:rPr>
          <w:t>R2-2104789</w:t>
        </w:r>
      </w:hyperlink>
      <w:r w:rsidR="0099317D">
        <w:tab/>
        <w:t>Considerations on slice based RACH configuration</w:t>
      </w:r>
      <w:r w:rsidR="0099317D">
        <w:tab/>
        <w:t>Beijing Xiaomi Software Tech</w:t>
      </w:r>
      <w:r w:rsidR="0099317D">
        <w:tab/>
        <w:t>discussion</w:t>
      </w:r>
      <w:r w:rsidR="0099317D">
        <w:tab/>
        <w:t>Rel-17</w:t>
      </w:r>
    </w:p>
    <w:p w14:paraId="74A8AB36" w14:textId="732384DD" w:rsidR="0099317D" w:rsidRDefault="008656F7" w:rsidP="0099317D">
      <w:pPr>
        <w:pStyle w:val="Doc-title"/>
      </w:pPr>
      <w:hyperlink r:id="rId359" w:history="1">
        <w:r>
          <w:rPr>
            <w:rStyle w:val="Hyperlink"/>
          </w:rPr>
          <w:t>R2-2104874</w:t>
        </w:r>
      </w:hyperlink>
      <w:r w:rsidR="0099317D">
        <w:tab/>
        <w:t>Further considerations of slice based RACH</w:t>
      </w:r>
      <w:r w:rsidR="0099317D">
        <w:tab/>
        <w:t>Intel Corporation</w:t>
      </w:r>
      <w:r w:rsidR="0099317D">
        <w:tab/>
        <w:t>discussion</w:t>
      </w:r>
      <w:r w:rsidR="0099317D">
        <w:tab/>
        <w:t>Rel-17</w:t>
      </w:r>
      <w:r w:rsidR="0099317D">
        <w:tab/>
        <w:t>NR_slice-Core</w:t>
      </w:r>
    </w:p>
    <w:p w14:paraId="66598F9F" w14:textId="42414E6B" w:rsidR="0099317D" w:rsidRDefault="008656F7" w:rsidP="0099317D">
      <w:pPr>
        <w:pStyle w:val="Doc-title"/>
      </w:pPr>
      <w:hyperlink r:id="rId360" w:history="1">
        <w:r>
          <w:rPr>
            <w:rStyle w:val="Hyperlink"/>
          </w:rPr>
          <w:t>R2-2105110</w:t>
        </w:r>
      </w:hyperlink>
      <w:r w:rsidR="0099317D">
        <w:tab/>
        <w:t>Discussion on slice based RACH</w:t>
      </w:r>
      <w:r w:rsidR="0099317D">
        <w:tab/>
        <w:t>Apple</w:t>
      </w:r>
      <w:r w:rsidR="0099317D">
        <w:tab/>
        <w:t>discussion</w:t>
      </w:r>
      <w:r w:rsidR="0099317D">
        <w:tab/>
        <w:t>Rel-17</w:t>
      </w:r>
      <w:r w:rsidR="0099317D">
        <w:tab/>
        <w:t>DUMMY</w:t>
      </w:r>
    </w:p>
    <w:p w14:paraId="16FD2F1E" w14:textId="0A57F45F" w:rsidR="0099317D" w:rsidRDefault="008656F7" w:rsidP="0099317D">
      <w:pPr>
        <w:pStyle w:val="Doc-title"/>
      </w:pPr>
      <w:hyperlink r:id="rId361" w:history="1">
        <w:r>
          <w:rPr>
            <w:rStyle w:val="Hyperlink"/>
          </w:rPr>
          <w:t>R2-2105213</w:t>
        </w:r>
      </w:hyperlink>
      <w:r w:rsidR="0099317D">
        <w:tab/>
        <w:t>Further discussion on slice-based PRACH configuration</w:t>
      </w:r>
      <w:r w:rsidR="0099317D">
        <w:tab/>
        <w:t>Lenovo, Motorola Mobility</w:t>
      </w:r>
      <w:r w:rsidR="0099317D">
        <w:tab/>
        <w:t>discussion</w:t>
      </w:r>
      <w:r w:rsidR="0099317D">
        <w:tab/>
        <w:t>Rel-17</w:t>
      </w:r>
      <w:r w:rsidR="0099317D">
        <w:tab/>
        <w:t>NR_slice-Core</w:t>
      </w:r>
    </w:p>
    <w:p w14:paraId="08F831E5" w14:textId="5F2C8C52" w:rsidR="0099317D" w:rsidRDefault="008656F7" w:rsidP="0099317D">
      <w:pPr>
        <w:pStyle w:val="Doc-title"/>
      </w:pPr>
      <w:hyperlink r:id="rId362" w:history="1">
        <w:r>
          <w:rPr>
            <w:rStyle w:val="Hyperlink"/>
          </w:rPr>
          <w:t>R2-2105332</w:t>
        </w:r>
      </w:hyperlink>
      <w:r w:rsidR="0099317D">
        <w:tab/>
        <w:t>Discussion on slice-based RACH configuration</w:t>
      </w:r>
      <w:r w:rsidR="0099317D">
        <w:tab/>
        <w:t>vivo</w:t>
      </w:r>
      <w:r w:rsidR="0099317D">
        <w:tab/>
        <w:t>discussion</w:t>
      </w:r>
      <w:r w:rsidR="0099317D">
        <w:tab/>
        <w:t>Rel-17</w:t>
      </w:r>
      <w:r w:rsidR="0099317D">
        <w:tab/>
        <w:t>NR_slice-Core</w:t>
      </w:r>
    </w:p>
    <w:p w14:paraId="6805F1E5" w14:textId="4A1D888E" w:rsidR="00B26E5A" w:rsidRDefault="008656F7" w:rsidP="00B26E5A">
      <w:pPr>
        <w:pStyle w:val="Doc-title"/>
      </w:pPr>
      <w:hyperlink r:id="rId363" w:history="1">
        <w:r>
          <w:rPr>
            <w:rStyle w:val="Hyperlink"/>
          </w:rPr>
          <w:t>R2-2105534</w:t>
        </w:r>
      </w:hyperlink>
      <w:r w:rsidR="00B26E5A">
        <w:tab/>
        <w:t>Consideration on slice based RACH configuration</w:t>
      </w:r>
      <w:r w:rsidR="00B26E5A">
        <w:tab/>
        <w:t>Spreadtrum Communications</w:t>
      </w:r>
      <w:r w:rsidR="00B26E5A">
        <w:tab/>
        <w:t>discussion</w:t>
      </w:r>
      <w:r w:rsidR="00B26E5A">
        <w:tab/>
        <w:t>Rel-17</w:t>
      </w:r>
    </w:p>
    <w:p w14:paraId="471DCEE2" w14:textId="64C96681" w:rsidR="00B26E5A" w:rsidRDefault="008656F7" w:rsidP="00B26E5A">
      <w:pPr>
        <w:pStyle w:val="Doc-title"/>
      </w:pPr>
      <w:hyperlink r:id="rId364" w:history="1">
        <w:r>
          <w:rPr>
            <w:rStyle w:val="Hyperlink"/>
          </w:rPr>
          <w:t>R2-2105569</w:t>
        </w:r>
      </w:hyperlink>
      <w:r w:rsidR="00B26E5A">
        <w:tab/>
        <w:t>Consideration on slice-specific RACH</w:t>
      </w:r>
      <w:r w:rsidR="00B26E5A">
        <w:tab/>
        <w:t>OPPO</w:t>
      </w:r>
      <w:r w:rsidR="00B26E5A">
        <w:tab/>
        <w:t>discussion</w:t>
      </w:r>
      <w:r w:rsidR="00B26E5A">
        <w:tab/>
        <w:t>Rel-17</w:t>
      </w:r>
      <w:r w:rsidR="00B26E5A">
        <w:tab/>
        <w:t>NR_slice-Core</w:t>
      </w:r>
    </w:p>
    <w:p w14:paraId="6E0BA199" w14:textId="4ACB9216" w:rsidR="00B26E5A" w:rsidRDefault="008656F7" w:rsidP="00B26E5A">
      <w:pPr>
        <w:pStyle w:val="Doc-title"/>
      </w:pPr>
      <w:hyperlink r:id="rId365" w:history="1">
        <w:r>
          <w:rPr>
            <w:rStyle w:val="Hyperlink"/>
          </w:rPr>
          <w:t>R2-2106375</w:t>
        </w:r>
      </w:hyperlink>
      <w:r w:rsidR="00B26E5A">
        <w:tab/>
        <w:t>Discussion on slice-specific RACH operation</w:t>
      </w:r>
      <w:r w:rsidR="00B26E5A">
        <w:tab/>
        <w:t>LG electronics</w:t>
      </w:r>
      <w:r w:rsidR="00B26E5A">
        <w:tab/>
        <w:t>discussion</w:t>
      </w:r>
      <w:r w:rsidR="00B26E5A">
        <w:tab/>
        <w:t>Rel-17</w:t>
      </w:r>
      <w:r w:rsidR="00B26E5A">
        <w:tab/>
        <w:t>NR_slice-Core</w:t>
      </w:r>
      <w:r w:rsidR="00B26E5A">
        <w:tab/>
        <w:t>Late</w:t>
      </w:r>
    </w:p>
    <w:p w14:paraId="06A17197" w14:textId="77777777" w:rsidR="00B26E5A" w:rsidRDefault="00B26E5A" w:rsidP="00B26E5A">
      <w:pPr>
        <w:pStyle w:val="Doc-title"/>
      </w:pPr>
    </w:p>
    <w:p w14:paraId="07527924" w14:textId="702BF959" w:rsidR="00B26E5A" w:rsidRDefault="008656F7" w:rsidP="00B26E5A">
      <w:pPr>
        <w:pStyle w:val="Doc-title"/>
      </w:pPr>
      <w:hyperlink r:id="rId366" w:history="1">
        <w:r>
          <w:rPr>
            <w:rStyle w:val="Hyperlink"/>
          </w:rPr>
          <w:t>R2-2104792</w:t>
        </w:r>
      </w:hyperlink>
      <w:r w:rsidR="00B26E5A">
        <w:tab/>
        <w:t>Slice specific RACH resources and RACH prioritization</w:t>
      </w:r>
      <w:r w:rsidR="00B26E5A">
        <w:tab/>
        <w:t>ZTE corporation, Sanechips</w:t>
      </w:r>
      <w:r w:rsidR="00B26E5A">
        <w:tab/>
        <w:t>discussion</w:t>
      </w:r>
      <w:r w:rsidR="00B26E5A">
        <w:tab/>
        <w:t>Rel-17</w:t>
      </w:r>
      <w:r w:rsidR="00B26E5A">
        <w:tab/>
        <w:t>NR_slice-Core</w:t>
      </w:r>
    </w:p>
    <w:p w14:paraId="390B7229" w14:textId="11F75BF5" w:rsidR="0099317D" w:rsidRDefault="008656F7" w:rsidP="0099317D">
      <w:pPr>
        <w:pStyle w:val="Doc-title"/>
      </w:pPr>
      <w:hyperlink r:id="rId367" w:history="1">
        <w:r>
          <w:rPr>
            <w:rStyle w:val="Hyperlink"/>
          </w:rPr>
          <w:t>R2-2105345</w:t>
        </w:r>
      </w:hyperlink>
      <w:r w:rsidR="0099317D">
        <w:tab/>
        <w:t>Slice specific RACH configuration</w:t>
      </w:r>
      <w:r w:rsidR="0099317D">
        <w:tab/>
        <w:t>Samsung</w:t>
      </w:r>
      <w:r w:rsidR="0099317D">
        <w:tab/>
        <w:t>discussion</w:t>
      </w:r>
      <w:r w:rsidR="0099317D">
        <w:tab/>
        <w:t>Rel-17</w:t>
      </w:r>
      <w:r w:rsidR="0099317D">
        <w:tab/>
        <w:t>NR_slice-Core</w:t>
      </w:r>
    </w:p>
    <w:p w14:paraId="005D3DC4" w14:textId="6479C02A" w:rsidR="00B26E5A" w:rsidRDefault="008656F7" w:rsidP="00B26E5A">
      <w:pPr>
        <w:pStyle w:val="Doc-title"/>
      </w:pPr>
      <w:hyperlink r:id="rId368" w:history="1">
        <w:r>
          <w:rPr>
            <w:rStyle w:val="Hyperlink"/>
          </w:rPr>
          <w:t>R2-2106157</w:t>
        </w:r>
      </w:hyperlink>
      <w:r w:rsidR="00B26E5A">
        <w:tab/>
        <w:t>Discussion on slice based RACH configuration</w:t>
      </w:r>
      <w:r w:rsidR="00B26E5A">
        <w:tab/>
        <w:t>Huawei, HiSilicon</w:t>
      </w:r>
      <w:r w:rsidR="00B26E5A">
        <w:tab/>
        <w:t>discussion</w:t>
      </w:r>
      <w:r w:rsidR="00B26E5A">
        <w:tab/>
        <w:t>Rel-17</w:t>
      </w:r>
      <w:r w:rsidR="00B26E5A">
        <w:tab/>
        <w:t>NR_slice-Core</w:t>
      </w:r>
    </w:p>
    <w:p w14:paraId="6B1FCC86" w14:textId="68D5F0F1" w:rsidR="00B26E5A" w:rsidRDefault="008656F7" w:rsidP="00B26E5A">
      <w:pPr>
        <w:pStyle w:val="Doc-title"/>
      </w:pPr>
      <w:hyperlink r:id="rId369" w:history="1">
        <w:r>
          <w:rPr>
            <w:rStyle w:val="Hyperlink"/>
          </w:rPr>
          <w:t>R2-2106014</w:t>
        </w:r>
      </w:hyperlink>
      <w:r w:rsidR="00B26E5A">
        <w:tab/>
        <w:t>RAN Slicing remaining RACH issues</w:t>
      </w:r>
      <w:r w:rsidR="00B26E5A">
        <w:tab/>
        <w:t>NEC Telecom MODUS Ltd.</w:t>
      </w:r>
      <w:r w:rsidR="00B26E5A">
        <w:tab/>
        <w:t>discussion</w:t>
      </w:r>
    </w:p>
    <w:p w14:paraId="6632B538" w14:textId="4E57CB4F" w:rsidR="00B26E5A" w:rsidRDefault="008656F7" w:rsidP="00B26E5A">
      <w:pPr>
        <w:pStyle w:val="Doc-title"/>
      </w:pPr>
      <w:hyperlink r:id="rId370" w:history="1">
        <w:r>
          <w:rPr>
            <w:rStyle w:val="Hyperlink"/>
          </w:rPr>
          <w:t>R2-2105944</w:t>
        </w:r>
      </w:hyperlink>
      <w:r w:rsidR="00B26E5A">
        <w:tab/>
        <w:t>RACH for RAN slicing enhancement</w:t>
      </w:r>
      <w:r w:rsidR="00B26E5A">
        <w:tab/>
        <w:t>Ericsson</w:t>
      </w:r>
      <w:r w:rsidR="00B26E5A">
        <w:tab/>
        <w:t>discussion</w:t>
      </w:r>
      <w:r w:rsidR="00B26E5A">
        <w:tab/>
        <w:t>Rel-17</w:t>
      </w:r>
      <w:r w:rsidR="00B26E5A">
        <w:tab/>
        <w:t>NR_slice-Core</w:t>
      </w:r>
    </w:p>
    <w:p w14:paraId="425F1B81" w14:textId="77777777" w:rsidR="00B26E5A" w:rsidRPr="00C73DF5" w:rsidRDefault="00B26E5A" w:rsidP="00B26E5A">
      <w:pPr>
        <w:pStyle w:val="Doc-text2"/>
        <w:rPr>
          <w:i/>
          <w:iCs/>
        </w:rPr>
      </w:pPr>
      <w:r w:rsidRPr="00C73DF5">
        <w:rPr>
          <w:i/>
          <w:iCs/>
        </w:rPr>
        <w:t>(moved from 8.8.2)</w:t>
      </w:r>
    </w:p>
    <w:p w14:paraId="08E7675F" w14:textId="7E21500A" w:rsidR="00B26E5A" w:rsidRDefault="008656F7" w:rsidP="00B26E5A">
      <w:pPr>
        <w:pStyle w:val="Doc-title"/>
      </w:pPr>
      <w:hyperlink r:id="rId371" w:history="1">
        <w:r>
          <w:rPr>
            <w:rStyle w:val="Hyperlink"/>
          </w:rPr>
          <w:t>R2-2106184</w:t>
        </w:r>
      </w:hyperlink>
      <w:r w:rsidR="00B26E5A">
        <w:tab/>
        <w:t>Analysis on slice based RACH configuration</w:t>
      </w:r>
      <w:r w:rsidR="00B26E5A">
        <w:tab/>
        <w:t>CATT</w:t>
      </w:r>
      <w:r w:rsidR="00B26E5A">
        <w:tab/>
        <w:t>discussion</w:t>
      </w:r>
      <w:r w:rsidR="00B26E5A">
        <w:tab/>
        <w:t>NR_slice-Core</w:t>
      </w:r>
    </w:p>
    <w:p w14:paraId="7633FA1D" w14:textId="321BEED7" w:rsidR="0099317D" w:rsidRDefault="0099317D" w:rsidP="0099317D">
      <w:pPr>
        <w:pStyle w:val="Doc-title"/>
      </w:pPr>
    </w:p>
    <w:p w14:paraId="74A678CE" w14:textId="77777777" w:rsidR="0099317D" w:rsidRPr="0099317D" w:rsidRDefault="0099317D" w:rsidP="0099317D">
      <w:pPr>
        <w:pStyle w:val="Doc-text2"/>
      </w:pPr>
    </w:p>
    <w:p w14:paraId="6D6C2865" w14:textId="4ADF70E7" w:rsidR="0099317D" w:rsidRDefault="0099317D" w:rsidP="0099317D">
      <w:pPr>
        <w:pStyle w:val="Doc-title"/>
      </w:pPr>
    </w:p>
    <w:p w14:paraId="78FB30E5" w14:textId="77777777" w:rsidR="0099317D" w:rsidRPr="0099317D" w:rsidRDefault="0099317D" w:rsidP="0099317D">
      <w:pPr>
        <w:pStyle w:val="Doc-text2"/>
      </w:pPr>
    </w:p>
    <w:p w14:paraId="1E645422" w14:textId="12A20A27" w:rsidR="000D255B" w:rsidRPr="000D255B" w:rsidRDefault="000D255B" w:rsidP="000D255B">
      <w:pPr>
        <w:pStyle w:val="Heading1"/>
      </w:pPr>
      <w:r w:rsidRPr="000D255B">
        <w:t>9</w:t>
      </w:r>
      <w:r w:rsidRPr="000D255B">
        <w:tab/>
        <w:t>Rel-17 EUTRA Work Items</w:t>
      </w:r>
    </w:p>
    <w:p w14:paraId="70C3020A" w14:textId="36DBC7CC"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780C10A5" w14:textId="68A42B6B" w:rsidR="007E2543" w:rsidRPr="000D255B" w:rsidRDefault="007E2543" w:rsidP="007E2543">
      <w:pPr>
        <w:pStyle w:val="Comments"/>
      </w:pPr>
      <w:r w:rsidRPr="000D255B">
        <w:t xml:space="preserve">Including discussion on </w:t>
      </w:r>
      <w:r>
        <w:t xml:space="preserve">whether there needs to be LS to SA3 for </w:t>
      </w:r>
      <w:r w:rsidRPr="000D255B">
        <w:t xml:space="preserve">RAN2 actions </w:t>
      </w:r>
      <w:r>
        <w:t xml:space="preserve">if </w:t>
      </w:r>
      <w:r w:rsidRPr="000D255B">
        <w:t xml:space="preserve">user location tracking attack based on GSMA LS </w:t>
      </w:r>
      <w:hyperlink r:id="rId372" w:history="1">
        <w:r w:rsidR="008656F7">
          <w:rPr>
            <w:rStyle w:val="Hyperlink"/>
          </w:rPr>
          <w:t>R2-2100003</w:t>
        </w:r>
      </w:hyperlink>
      <w:r w:rsidRPr="000D255B">
        <w:t>.</w:t>
      </w:r>
    </w:p>
    <w:p w14:paraId="3E2E51A8" w14:textId="731F35F6" w:rsidR="000D255B" w:rsidRDefault="000D255B" w:rsidP="000D255B">
      <w:pPr>
        <w:pStyle w:val="Comments"/>
      </w:pPr>
      <w:bookmarkStart w:id="34" w:name="_Hlk71648381"/>
      <w:r w:rsidRPr="000D255B">
        <w:t>No TEI17 documents will be handled in this meeting.</w:t>
      </w:r>
    </w:p>
    <w:bookmarkEnd w:id="34"/>
    <w:p w14:paraId="0F661355" w14:textId="5A006C2F" w:rsidR="001A7724" w:rsidRDefault="001A7724" w:rsidP="000D255B">
      <w:pPr>
        <w:pStyle w:val="Comments"/>
      </w:pPr>
    </w:p>
    <w:p w14:paraId="25F6A8F8" w14:textId="5F0087CE" w:rsidR="004B6F53" w:rsidRDefault="004B6F53" w:rsidP="004B6F53">
      <w:pPr>
        <w:pStyle w:val="BoldComments"/>
        <w:rPr>
          <w:lang w:val="fi-FI"/>
        </w:rPr>
      </w:pPr>
      <w:r>
        <w:t>Web Conf (</w:t>
      </w:r>
      <w:r>
        <w:rPr>
          <w:lang w:val="fi-FI"/>
        </w:rPr>
        <w:t>Monday 2nd week</w:t>
      </w:r>
      <w:r>
        <w:t>)</w:t>
      </w:r>
      <w:r>
        <w:rPr>
          <w:lang w:val="fi-FI"/>
        </w:rPr>
        <w:t xml:space="preserve"> (1</w:t>
      </w:r>
      <w:r w:rsidR="0034792C">
        <w:rPr>
          <w:lang w:val="fi-FI"/>
        </w:rPr>
        <w:t>+1+2</w:t>
      </w:r>
      <w:r>
        <w:rPr>
          <w:lang w:val="fi-FI"/>
        </w:rPr>
        <w:t>)</w:t>
      </w:r>
    </w:p>
    <w:p w14:paraId="1748036C" w14:textId="1D260948" w:rsidR="004B6F53" w:rsidRDefault="008656F7" w:rsidP="004B6F53">
      <w:pPr>
        <w:pStyle w:val="Doc-title"/>
      </w:pPr>
      <w:hyperlink r:id="rId373" w:history="1">
        <w:r>
          <w:rPr>
            <w:rStyle w:val="Hyperlink"/>
          </w:rPr>
          <w:t>R2-2104705</w:t>
        </w:r>
      </w:hyperlink>
      <w:r w:rsidR="001A7724">
        <w:tab/>
        <w:t>User location identification from Carrier Aggregation secondary cell activation messages (FSAG Doc 88_009)</w:t>
      </w:r>
      <w:r w:rsidR="001A7724">
        <w:tab/>
        <w:t>GSMA</w:t>
      </w:r>
      <w:r w:rsidR="001A7724">
        <w:tab/>
        <w:t>LS in</w:t>
      </w:r>
      <w:r w:rsidR="001A7724">
        <w:tab/>
        <w:t>To:SA3, RAN2</w:t>
      </w:r>
    </w:p>
    <w:p w14:paraId="4FC8A23E" w14:textId="7401919F" w:rsidR="004B6F53" w:rsidRDefault="004B6F53" w:rsidP="004B6F53">
      <w:pPr>
        <w:pStyle w:val="Agreement"/>
      </w:pPr>
      <w:r>
        <w:t>Noted (already handled last time)</w:t>
      </w:r>
    </w:p>
    <w:p w14:paraId="434BF26E" w14:textId="77777777" w:rsidR="004B6F53" w:rsidRDefault="004B6F53" w:rsidP="004B6F53">
      <w:pPr>
        <w:pStyle w:val="Doc-title"/>
      </w:pPr>
    </w:p>
    <w:p w14:paraId="4363A82C" w14:textId="36DADC58" w:rsidR="004B6F53" w:rsidRDefault="004B6F53" w:rsidP="004B6F53">
      <w:pPr>
        <w:pStyle w:val="Comments"/>
      </w:pPr>
      <w:r>
        <w:t>Discussion on SLIC - focus is on what/whether to reply to other groups:</w:t>
      </w:r>
    </w:p>
    <w:p w14:paraId="5D432BC7" w14:textId="73960712" w:rsidR="001A7724" w:rsidRPr="000D255B" w:rsidRDefault="008656F7" w:rsidP="004B6F53">
      <w:pPr>
        <w:pStyle w:val="Doc-title"/>
      </w:pPr>
      <w:hyperlink r:id="rId374" w:history="1">
        <w:r>
          <w:rPr>
            <w:rStyle w:val="Hyperlink"/>
          </w:rPr>
          <w:t>R2-2105268</w:t>
        </w:r>
      </w:hyperlink>
      <w:r w:rsidR="001A7724">
        <w:tab/>
        <w:t>Discussion on Stealthy Location Identification Attack.</w:t>
      </w:r>
      <w:r w:rsidR="001A7724">
        <w:tab/>
        <w:t>vivo</w:t>
      </w:r>
      <w:r w:rsidR="001A7724">
        <w:tab/>
        <w:t>discussion</w:t>
      </w:r>
    </w:p>
    <w:p w14:paraId="11FCE2B4" w14:textId="43DA8CEB" w:rsidR="00730B6A" w:rsidRDefault="00730B6A" w:rsidP="000E5EB3">
      <w:pPr>
        <w:pStyle w:val="Doc-text2"/>
        <w:ind w:left="0" w:firstLine="0"/>
      </w:pPr>
    </w:p>
    <w:p w14:paraId="02C2DEA7" w14:textId="06C8E036" w:rsidR="004B6F53" w:rsidRDefault="004B6F53" w:rsidP="004B6F53">
      <w:pPr>
        <w:pStyle w:val="Comments"/>
      </w:pPr>
      <w:r>
        <w:t>Draft LS to GSMA (should go via RAN/SA instead of RAN2 sending the reply directly):</w:t>
      </w:r>
    </w:p>
    <w:p w14:paraId="00D19E86" w14:textId="41A343FD" w:rsidR="000E5EB3" w:rsidRDefault="008656F7" w:rsidP="000E5EB3">
      <w:pPr>
        <w:pStyle w:val="Doc-title"/>
      </w:pPr>
      <w:hyperlink r:id="rId375" w:history="1">
        <w:r>
          <w:rPr>
            <w:rStyle w:val="Hyperlink"/>
          </w:rPr>
          <w:t>R2-2105039</w:t>
        </w:r>
      </w:hyperlink>
      <w:r w:rsidR="000E5EB3">
        <w:tab/>
        <w:t>Draft LS on SLIC attack</w:t>
      </w:r>
      <w:r w:rsidR="000E5EB3">
        <w:tab/>
        <w:t>Huawei, HiSilicon</w:t>
      </w:r>
      <w:r w:rsidR="000E5EB3">
        <w:tab/>
        <w:t>discussion</w:t>
      </w:r>
      <w:r w:rsidR="000E5EB3">
        <w:tab/>
        <w:t>Rel-17</w:t>
      </w:r>
      <w:r w:rsidR="000E5EB3">
        <w:tab/>
        <w:t>NR_pos_enh-Core</w:t>
      </w:r>
    </w:p>
    <w:p w14:paraId="31304BDC" w14:textId="2882FC90" w:rsidR="004B6F53" w:rsidRDefault="008656F7" w:rsidP="004B6F53">
      <w:pPr>
        <w:pStyle w:val="Doc-title"/>
      </w:pPr>
      <w:hyperlink r:id="rId376" w:history="1">
        <w:r>
          <w:rPr>
            <w:rStyle w:val="Hyperlink"/>
          </w:rPr>
          <w:t>R2-2105263</w:t>
        </w:r>
      </w:hyperlink>
      <w:r w:rsidR="004B6F53">
        <w:tab/>
        <w:t>[Draft] LS reply on Stealthy Location Identification Attack</w:t>
      </w:r>
      <w:r w:rsidR="004B6F53">
        <w:tab/>
        <w:t>vivo</w:t>
      </w:r>
      <w:r w:rsidR="004B6F53">
        <w:tab/>
        <w:t>LS out</w:t>
      </w:r>
      <w:r w:rsidR="004B6F53">
        <w:tab/>
        <w:t>To:GSMA</w:t>
      </w:r>
    </w:p>
    <w:p w14:paraId="325CE7AB" w14:textId="77777777" w:rsidR="004B6F53" w:rsidRPr="00730B6A" w:rsidRDefault="004B6F53" w:rsidP="00730B6A">
      <w:pPr>
        <w:pStyle w:val="Doc-text2"/>
      </w:pPr>
    </w:p>
    <w:p w14:paraId="459DABD0" w14:textId="77777777" w:rsidR="00730B6A" w:rsidRDefault="00730B6A" w:rsidP="00730B6A">
      <w:pPr>
        <w:pStyle w:val="Comments"/>
      </w:pPr>
    </w:p>
    <w:p w14:paraId="66D7CA5E" w14:textId="1D84FE90" w:rsidR="00730B6A" w:rsidRDefault="00730B6A" w:rsidP="00730B6A">
      <w:pPr>
        <w:pStyle w:val="Comments"/>
      </w:pPr>
      <w:r>
        <w:t xml:space="preserve">Not treated </w:t>
      </w:r>
      <w:r w:rsidR="000E5EB3">
        <w:t>(</w:t>
      </w:r>
      <w:r>
        <w:t>TEI17</w:t>
      </w:r>
      <w:r w:rsidR="000E5EB3">
        <w:t xml:space="preserve"> will be discussed in RAN2#115e)</w:t>
      </w:r>
      <w:r>
        <w:t>:</w:t>
      </w:r>
    </w:p>
    <w:p w14:paraId="18078A8E" w14:textId="55899E83" w:rsidR="004B6F53" w:rsidRDefault="008656F7" w:rsidP="004B6F53">
      <w:pPr>
        <w:pStyle w:val="Doc-title"/>
      </w:pPr>
      <w:hyperlink r:id="rId377" w:history="1">
        <w:r>
          <w:rPr>
            <w:rStyle w:val="Hyperlink"/>
          </w:rPr>
          <w:t>R2-2106144</w:t>
        </w:r>
      </w:hyperlink>
      <w:r w:rsidR="004B6F53">
        <w:tab/>
        <w:t>Discussion on event triggered logged MDT for LTE</w:t>
      </w:r>
      <w:r w:rsidR="004B6F53">
        <w:tab/>
        <w:t>Huawei, HiSilicon</w:t>
      </w:r>
      <w:r w:rsidR="004B6F53">
        <w:tab/>
        <w:t>discussion</w:t>
      </w:r>
      <w:r w:rsidR="004B6F53">
        <w:tab/>
        <w:t>Rel-17</w:t>
      </w:r>
      <w:r w:rsidR="004B6F53">
        <w:tab/>
        <w:t>TEI17</w:t>
      </w:r>
    </w:p>
    <w:p w14:paraId="6B5849D4" w14:textId="77780B8F" w:rsidR="0099317D" w:rsidRDefault="008656F7" w:rsidP="0099317D">
      <w:pPr>
        <w:pStyle w:val="Doc-title"/>
      </w:pPr>
      <w:hyperlink r:id="rId378" w:history="1">
        <w:r>
          <w:rPr>
            <w:rStyle w:val="Hyperlink"/>
          </w:rPr>
          <w:t>R2-2106145</w:t>
        </w:r>
      </w:hyperlink>
      <w:r w:rsidR="0099317D">
        <w:tab/>
        <w:t>CR to 36.306 on event triggered logged MDT for LTE</w:t>
      </w:r>
      <w:r w:rsidR="0099317D">
        <w:tab/>
        <w:t>Huawei, HiSilicon</w:t>
      </w:r>
      <w:r w:rsidR="0099317D">
        <w:tab/>
        <w:t>CR</w:t>
      </w:r>
      <w:r w:rsidR="0099317D">
        <w:tab/>
        <w:t>Rel-17</w:t>
      </w:r>
      <w:r w:rsidR="0099317D">
        <w:tab/>
        <w:t>36.306</w:t>
      </w:r>
      <w:r w:rsidR="0099317D">
        <w:tab/>
        <w:t>16.4.0</w:t>
      </w:r>
      <w:r w:rsidR="0099317D">
        <w:tab/>
        <w:t>1817</w:t>
      </w:r>
      <w:r w:rsidR="0099317D">
        <w:tab/>
        <w:t>-</w:t>
      </w:r>
      <w:r w:rsidR="0099317D">
        <w:tab/>
        <w:t>B</w:t>
      </w:r>
      <w:r w:rsidR="0099317D">
        <w:tab/>
        <w:t>TEI17</w:t>
      </w:r>
    </w:p>
    <w:p w14:paraId="0A37F5D7" w14:textId="060362C3" w:rsidR="0099317D" w:rsidRDefault="008656F7" w:rsidP="0099317D">
      <w:pPr>
        <w:pStyle w:val="Doc-title"/>
      </w:pPr>
      <w:hyperlink r:id="rId379" w:history="1">
        <w:r>
          <w:rPr>
            <w:rStyle w:val="Hyperlink"/>
          </w:rPr>
          <w:t>R2-2106146</w:t>
        </w:r>
      </w:hyperlink>
      <w:r w:rsidR="0099317D">
        <w:tab/>
        <w:t>CR to 36.331 on event triggered logged MDT for LTE</w:t>
      </w:r>
      <w:r w:rsidR="0099317D">
        <w:tab/>
        <w:t>Huawei, HiSilicon</w:t>
      </w:r>
      <w:r w:rsidR="0099317D">
        <w:tab/>
        <w:t>CR</w:t>
      </w:r>
      <w:r w:rsidR="0099317D">
        <w:tab/>
        <w:t>Rel-17</w:t>
      </w:r>
      <w:r w:rsidR="0099317D">
        <w:tab/>
        <w:t>36.331</w:t>
      </w:r>
      <w:r w:rsidR="0099317D">
        <w:tab/>
        <w:t>16.4.0</w:t>
      </w:r>
      <w:r w:rsidR="0099317D">
        <w:tab/>
        <w:t>4677</w:t>
      </w:r>
      <w:r w:rsidR="0099317D">
        <w:tab/>
        <w:t>-</w:t>
      </w:r>
      <w:r w:rsidR="0099317D">
        <w:tab/>
        <w:t>B</w:t>
      </w:r>
      <w:r w:rsidR="0099317D">
        <w:tab/>
        <w:t>TEI17</w:t>
      </w:r>
    </w:p>
    <w:p w14:paraId="395D3FC0" w14:textId="404EDCFB" w:rsidR="0099317D" w:rsidRDefault="008656F7" w:rsidP="0099317D">
      <w:pPr>
        <w:pStyle w:val="Doc-title"/>
      </w:pPr>
      <w:hyperlink r:id="rId380" w:history="1">
        <w:r>
          <w:rPr>
            <w:rStyle w:val="Hyperlink"/>
          </w:rPr>
          <w:t>R2-2106147</w:t>
        </w:r>
      </w:hyperlink>
      <w:r w:rsidR="0099317D">
        <w:tab/>
        <w:t>CR to 37.320 on event triggered logged MDT for LTE</w:t>
      </w:r>
      <w:r w:rsidR="0099317D">
        <w:tab/>
        <w:t>Huawei, HiSilicon</w:t>
      </w:r>
      <w:r w:rsidR="0099317D">
        <w:tab/>
        <w:t>CR</w:t>
      </w:r>
      <w:r w:rsidR="0099317D">
        <w:tab/>
        <w:t>Rel-17</w:t>
      </w:r>
      <w:r w:rsidR="0099317D">
        <w:tab/>
        <w:t>37.320</w:t>
      </w:r>
      <w:r w:rsidR="0099317D">
        <w:tab/>
        <w:t>16.4.0</w:t>
      </w:r>
      <w:r w:rsidR="0099317D">
        <w:tab/>
        <w:t>0109</w:t>
      </w:r>
      <w:r w:rsidR="0099317D">
        <w:tab/>
        <w:t>-</w:t>
      </w:r>
      <w:r w:rsidR="0099317D">
        <w:tab/>
        <w:t>B</w:t>
      </w:r>
      <w:r w:rsidR="0099317D">
        <w:tab/>
        <w:t>TEI17</w:t>
      </w:r>
    </w:p>
    <w:p w14:paraId="0A0E6719" w14:textId="6F993861" w:rsidR="0099317D" w:rsidRDefault="008656F7" w:rsidP="0099317D">
      <w:pPr>
        <w:pStyle w:val="Doc-title"/>
      </w:pPr>
      <w:hyperlink r:id="rId381" w:history="1">
        <w:r>
          <w:rPr>
            <w:rStyle w:val="Hyperlink"/>
          </w:rPr>
          <w:t>R2-2106148</w:t>
        </w:r>
      </w:hyperlink>
      <w:r w:rsidR="0099317D">
        <w:tab/>
        <w:t>CR to 36.304 on event triggered logged MDT for LTE</w:t>
      </w:r>
      <w:r w:rsidR="0099317D">
        <w:tab/>
        <w:t>Huawei, HiSilicon</w:t>
      </w:r>
      <w:r w:rsidR="0099317D">
        <w:tab/>
        <w:t>CR</w:t>
      </w:r>
      <w:r w:rsidR="0099317D">
        <w:tab/>
        <w:t>Rel-17</w:t>
      </w:r>
      <w:r w:rsidR="0099317D">
        <w:tab/>
        <w:t>36.304</w:t>
      </w:r>
      <w:r w:rsidR="0099317D">
        <w:tab/>
        <w:t>16.3.0</w:t>
      </w:r>
      <w:r w:rsidR="0099317D">
        <w:tab/>
        <w:t>0827</w:t>
      </w:r>
      <w:r w:rsidR="0099317D">
        <w:tab/>
        <w:t>-</w:t>
      </w:r>
      <w:r w:rsidR="0099317D">
        <w:tab/>
        <w:t>B</w:t>
      </w:r>
      <w:r w:rsidR="0099317D">
        <w:tab/>
        <w:t>TEI17</w:t>
      </w:r>
    </w:p>
    <w:p w14:paraId="4A88DFA0" w14:textId="6595EFD7" w:rsidR="0099317D" w:rsidRDefault="0099317D" w:rsidP="0099317D">
      <w:pPr>
        <w:pStyle w:val="Doc-title"/>
      </w:pPr>
    </w:p>
    <w:p w14:paraId="441EE911" w14:textId="77777777" w:rsidR="0099317D" w:rsidRPr="0099317D" w:rsidRDefault="0099317D" w:rsidP="0099317D">
      <w:pPr>
        <w:pStyle w:val="Doc-text2"/>
      </w:pPr>
    </w:p>
    <w:p w14:paraId="11FF6C15" w14:textId="15F747C4" w:rsidR="000D255B" w:rsidRPr="000D255B" w:rsidRDefault="000D255B" w:rsidP="00137FD4">
      <w:pPr>
        <w:pStyle w:val="Heading2"/>
      </w:pPr>
      <w:r w:rsidRPr="000D255B">
        <w:t>9.4</w:t>
      </w:r>
      <w:r w:rsidRPr="000D255B">
        <w:tab/>
        <w:t>NR and EUTRA Inclusive language</w:t>
      </w:r>
    </w:p>
    <w:p w14:paraId="0EE21123" w14:textId="77777777" w:rsidR="000D255B" w:rsidRPr="000D255B" w:rsidRDefault="000D255B" w:rsidP="000D255B">
      <w:pPr>
        <w:pStyle w:val="Comments"/>
      </w:pPr>
      <w:r w:rsidRPr="000D255B">
        <w:t>Time budget: N/A</w:t>
      </w:r>
    </w:p>
    <w:p w14:paraId="11B82556"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607D21DE" w14:textId="77777777" w:rsidR="003205F3" w:rsidRDefault="003205F3" w:rsidP="000D255B">
      <w:pPr>
        <w:pStyle w:val="Comments"/>
      </w:pPr>
    </w:p>
    <w:bookmarkEnd w:id="0"/>
    <w:p w14:paraId="64262217" w14:textId="77777777" w:rsidR="004B6F53" w:rsidRDefault="004B6F53" w:rsidP="004B6F53">
      <w:pPr>
        <w:pStyle w:val="BoldComments"/>
        <w:rPr>
          <w:lang w:val="fi-FI"/>
        </w:rPr>
      </w:pPr>
      <w:r>
        <w:t>Web Conf (</w:t>
      </w:r>
      <w:r>
        <w:rPr>
          <w:lang w:val="fi-FI"/>
        </w:rPr>
        <w:t>Monday 2nd week</w:t>
      </w:r>
      <w:r>
        <w:t>)</w:t>
      </w:r>
      <w:r>
        <w:rPr>
          <w:lang w:val="fi-FI"/>
        </w:rPr>
        <w:t xml:space="preserve"> (1)</w:t>
      </w:r>
    </w:p>
    <w:p w14:paraId="585D947A" w14:textId="75495F98" w:rsidR="004B6F53" w:rsidRDefault="004B6F53" w:rsidP="004B6F53">
      <w:pPr>
        <w:pStyle w:val="Comments"/>
      </w:pPr>
      <w:r>
        <w:t>Terminology of inclusive language:</w:t>
      </w:r>
    </w:p>
    <w:p w14:paraId="5F78DB90" w14:textId="5F730E09" w:rsidR="0099317D" w:rsidRDefault="008656F7" w:rsidP="0099317D">
      <w:pPr>
        <w:pStyle w:val="Doc-title"/>
      </w:pPr>
      <w:hyperlink r:id="rId382" w:history="1">
        <w:r>
          <w:rPr>
            <w:rStyle w:val="Hyperlink"/>
          </w:rPr>
          <w:t>R2-2105934</w:t>
        </w:r>
      </w:hyperlink>
      <w:r w:rsidR="0099317D">
        <w:tab/>
        <w:t>On the use of the term exclude-list</w:t>
      </w:r>
      <w:r w:rsidR="0099317D">
        <w:tab/>
        <w:t>Ericsson</w:t>
      </w:r>
      <w:r w:rsidR="0099317D">
        <w:tab/>
        <w:t>discussion</w:t>
      </w:r>
      <w:r w:rsidR="0099317D">
        <w:tab/>
        <w:t>Rel-17</w:t>
      </w:r>
    </w:p>
    <w:p w14:paraId="3B892262" w14:textId="3A8C00E6" w:rsidR="003205F3" w:rsidRDefault="003205F3" w:rsidP="0099317D">
      <w:pPr>
        <w:pStyle w:val="Doc-title"/>
      </w:pPr>
    </w:p>
    <w:p w14:paraId="280B4C60" w14:textId="77777777" w:rsidR="0099317D" w:rsidRPr="0099317D" w:rsidRDefault="0099317D" w:rsidP="0099317D">
      <w:pPr>
        <w:pStyle w:val="Doc-text2"/>
      </w:pPr>
    </w:p>
    <w:p w14:paraId="5CCBB8DE" w14:textId="135B2A2D" w:rsidR="0099317D" w:rsidRPr="00AE3A2C" w:rsidRDefault="0099317D" w:rsidP="000D255B">
      <w:pPr>
        <w:pStyle w:val="Comments"/>
      </w:pPr>
    </w:p>
    <w:sectPr w:rsidR="0099317D" w:rsidRPr="00AE3A2C" w:rsidSect="006D4187">
      <w:footerReference w:type="default" r:id="rId38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C2031A" w14:textId="77777777" w:rsidR="00A95444" w:rsidRDefault="00A95444">
      <w:r>
        <w:separator/>
      </w:r>
    </w:p>
    <w:p w14:paraId="08FDA97B" w14:textId="77777777" w:rsidR="00A95444" w:rsidRDefault="00A95444"/>
  </w:endnote>
  <w:endnote w:type="continuationSeparator" w:id="0">
    <w:p w14:paraId="01515694" w14:textId="77777777" w:rsidR="00A95444" w:rsidRDefault="00A95444">
      <w:r>
        <w:continuationSeparator/>
      </w:r>
    </w:p>
    <w:p w14:paraId="287319C6" w14:textId="77777777" w:rsidR="00A95444" w:rsidRDefault="00A95444"/>
  </w:endnote>
  <w:endnote w:type="continuationNotice" w:id="1">
    <w:p w14:paraId="2976B40A" w14:textId="77777777" w:rsidR="00A95444" w:rsidRDefault="00A9544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9819FE" w:rsidRDefault="009819F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9819FE" w:rsidRDefault="009819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9732DD" w14:textId="77777777" w:rsidR="00A95444" w:rsidRDefault="00A95444">
      <w:r>
        <w:separator/>
      </w:r>
    </w:p>
    <w:p w14:paraId="7D870ABE" w14:textId="77777777" w:rsidR="00A95444" w:rsidRDefault="00A95444"/>
  </w:footnote>
  <w:footnote w:type="continuationSeparator" w:id="0">
    <w:p w14:paraId="592F0130" w14:textId="77777777" w:rsidR="00A95444" w:rsidRDefault="00A95444">
      <w:r>
        <w:continuationSeparator/>
      </w:r>
    </w:p>
    <w:p w14:paraId="7B4D7F20" w14:textId="77777777" w:rsidR="00A95444" w:rsidRDefault="00A95444"/>
  </w:footnote>
  <w:footnote w:type="continuationNotice" w:id="1">
    <w:p w14:paraId="5D750058" w14:textId="77777777" w:rsidR="00A95444" w:rsidRDefault="00A9544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083" type="#_x0000_t75" style="width:32.85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D33EC"/>
    <w:multiLevelType w:val="hybridMultilevel"/>
    <w:tmpl w:val="0CF80B5E"/>
    <w:lvl w:ilvl="0" w:tplc="7ACC512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71E8E"/>
    <w:multiLevelType w:val="hybridMultilevel"/>
    <w:tmpl w:val="0A84A79A"/>
    <w:lvl w:ilvl="0" w:tplc="76F6474E">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3656A9D"/>
    <w:multiLevelType w:val="hybridMultilevel"/>
    <w:tmpl w:val="9C005698"/>
    <w:lvl w:ilvl="0" w:tplc="9B14F7A8">
      <w:start w:val="38"/>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922B7"/>
    <w:multiLevelType w:val="hybridMultilevel"/>
    <w:tmpl w:val="F508B9A6"/>
    <w:lvl w:ilvl="0" w:tplc="040B0015">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15:restartNumberingAfterBreak="0">
    <w:nsid w:val="0D762B6C"/>
    <w:multiLevelType w:val="hybridMultilevel"/>
    <w:tmpl w:val="A516BEF8"/>
    <w:lvl w:ilvl="0" w:tplc="F57E9C66">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75418F2"/>
    <w:multiLevelType w:val="hybridMultilevel"/>
    <w:tmpl w:val="85DA70E6"/>
    <w:lvl w:ilvl="0" w:tplc="F826539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8B7671B"/>
    <w:multiLevelType w:val="hybridMultilevel"/>
    <w:tmpl w:val="F328C5F8"/>
    <w:lvl w:ilvl="0" w:tplc="39D06180">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526C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F0459F"/>
    <w:multiLevelType w:val="hybridMultilevel"/>
    <w:tmpl w:val="45A89D4A"/>
    <w:lvl w:ilvl="0" w:tplc="F37EB0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4F51411"/>
    <w:multiLevelType w:val="hybridMultilevel"/>
    <w:tmpl w:val="7A103960"/>
    <w:lvl w:ilvl="0" w:tplc="1BCE05C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1708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7" w15:restartNumberingAfterBreak="0">
    <w:nsid w:val="27FD4862"/>
    <w:multiLevelType w:val="hybridMultilevel"/>
    <w:tmpl w:val="8F8697BC"/>
    <w:lvl w:ilvl="0" w:tplc="72EAD3EC">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1720FDD"/>
    <w:multiLevelType w:val="hybridMultilevel"/>
    <w:tmpl w:val="7056043A"/>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89B49AC"/>
    <w:multiLevelType w:val="hybridMultilevel"/>
    <w:tmpl w:val="BB4A8436"/>
    <w:lvl w:ilvl="0" w:tplc="8ADA764C">
      <w:start w:val="4"/>
      <w:numFmt w:val="bullet"/>
      <w:lvlText w:val=""/>
      <w:lvlJc w:val="left"/>
      <w:pPr>
        <w:ind w:left="1080" w:hanging="360"/>
      </w:pPr>
      <w:rPr>
        <w:rFonts w:ascii="Wingdings" w:eastAsia="Yu Gothic" w:hAnsi="Wingding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076CFC"/>
    <w:multiLevelType w:val="hybridMultilevel"/>
    <w:tmpl w:val="DCE03876"/>
    <w:lvl w:ilvl="0" w:tplc="026C6C1C">
      <w:start w:val="3"/>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351D13"/>
    <w:multiLevelType w:val="hybridMultilevel"/>
    <w:tmpl w:val="33FCB148"/>
    <w:lvl w:ilvl="0" w:tplc="75BC31F0">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2B3087C"/>
    <w:multiLevelType w:val="hybridMultilevel"/>
    <w:tmpl w:val="3550B87A"/>
    <w:lvl w:ilvl="0" w:tplc="1548AC4C">
      <w:start w:val="1"/>
      <w:numFmt w:val="bullet"/>
      <w:lvlText w:val="-"/>
      <w:lvlJc w:val="left"/>
      <w:pPr>
        <w:ind w:left="1080" w:hanging="360"/>
      </w:pPr>
      <w:rPr>
        <w:rFonts w:ascii="Arial" w:eastAsia="SimSun" w:hAnsi="Arial" w:cs="Arial"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6" w15:restartNumberingAfterBreak="0">
    <w:nsid w:val="42D824CC"/>
    <w:multiLevelType w:val="hybridMultilevel"/>
    <w:tmpl w:val="01F69D8C"/>
    <w:lvl w:ilvl="0" w:tplc="722EF0B6">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45092C3E"/>
    <w:multiLevelType w:val="hybridMultilevel"/>
    <w:tmpl w:val="21C84F62"/>
    <w:lvl w:ilvl="0" w:tplc="5A107196">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9" w15:restartNumberingAfterBreak="0">
    <w:nsid w:val="4E833235"/>
    <w:multiLevelType w:val="hybridMultilevel"/>
    <w:tmpl w:val="3FA88EC4"/>
    <w:lvl w:ilvl="0" w:tplc="63A8B4F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A94EC3"/>
    <w:multiLevelType w:val="hybridMultilevel"/>
    <w:tmpl w:val="3B2A3DE0"/>
    <w:lvl w:ilvl="0" w:tplc="5A8AE784">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56F5442"/>
    <w:multiLevelType w:val="hybridMultilevel"/>
    <w:tmpl w:val="85409132"/>
    <w:lvl w:ilvl="0" w:tplc="1548AC4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8404B0B"/>
    <w:multiLevelType w:val="hybridMultilevel"/>
    <w:tmpl w:val="3E34D996"/>
    <w:lvl w:ilvl="0" w:tplc="32C4FADA">
      <w:start w:val="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01B250B"/>
    <w:multiLevelType w:val="hybridMultilevel"/>
    <w:tmpl w:val="34088EF4"/>
    <w:lvl w:ilvl="0" w:tplc="A218DEE2">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E33939"/>
    <w:multiLevelType w:val="hybridMultilevel"/>
    <w:tmpl w:val="477243BC"/>
    <w:lvl w:ilvl="0" w:tplc="D5C68510">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3" w15:restartNumberingAfterBreak="0">
    <w:nsid w:val="792607BD"/>
    <w:multiLevelType w:val="hybridMultilevel"/>
    <w:tmpl w:val="D2407002"/>
    <w:lvl w:ilvl="0" w:tplc="64E4F53E">
      <w:start w:val="20"/>
      <w:numFmt w:val="bullet"/>
      <w:lvlText w:val=""/>
      <w:lvlJc w:val="left"/>
      <w:pPr>
        <w:ind w:left="720" w:hanging="360"/>
      </w:pPr>
      <w:rPr>
        <w:rFonts w:ascii="Wingdings" w:eastAsia="Yu Gothic" w:hAnsi="Wingdings" w:cs="Calibr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95A5706"/>
    <w:multiLevelType w:val="hybridMultilevel"/>
    <w:tmpl w:val="78861600"/>
    <w:lvl w:ilvl="0" w:tplc="B0E4A52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5"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39"/>
  </w:num>
  <w:num w:numId="2">
    <w:abstractNumId w:val="40"/>
  </w:num>
  <w:num w:numId="3">
    <w:abstractNumId w:val="13"/>
  </w:num>
  <w:num w:numId="4">
    <w:abstractNumId w:val="41"/>
  </w:num>
  <w:num w:numId="5">
    <w:abstractNumId w:val="30"/>
  </w:num>
  <w:num w:numId="6">
    <w:abstractNumId w:val="0"/>
  </w:num>
  <w:num w:numId="7">
    <w:abstractNumId w:val="32"/>
  </w:num>
  <w:num w:numId="8">
    <w:abstractNumId w:val="27"/>
  </w:num>
  <w:num w:numId="9">
    <w:abstractNumId w:val="11"/>
  </w:num>
  <w:num w:numId="10">
    <w:abstractNumId w:val="10"/>
  </w:num>
  <w:num w:numId="11">
    <w:abstractNumId w:val="9"/>
  </w:num>
  <w:num w:numId="12">
    <w:abstractNumId w:val="4"/>
  </w:num>
  <w:num w:numId="13">
    <w:abstractNumId w:val="35"/>
  </w:num>
  <w:num w:numId="14">
    <w:abstractNumId w:val="37"/>
  </w:num>
  <w:num w:numId="15">
    <w:abstractNumId w:val="24"/>
  </w:num>
  <w:num w:numId="16">
    <w:abstractNumId w:val="33"/>
  </w:num>
  <w:num w:numId="17">
    <w:abstractNumId w:val="18"/>
  </w:num>
  <w:num w:numId="18">
    <w:abstractNumId w:val="21"/>
  </w:num>
  <w:num w:numId="19">
    <w:abstractNumId w:val="45"/>
  </w:num>
  <w:num w:numId="20">
    <w:abstractNumId w:val="16"/>
  </w:num>
  <w:num w:numId="21">
    <w:abstractNumId w:val="12"/>
  </w:num>
  <w:num w:numId="22">
    <w:abstractNumId w:val="19"/>
  </w:num>
  <w:num w:numId="23">
    <w:abstractNumId w:val="14"/>
  </w:num>
  <w:num w:numId="24">
    <w:abstractNumId w:val="34"/>
  </w:num>
  <w:num w:numId="25">
    <w:abstractNumId w:val="25"/>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43"/>
  </w:num>
  <w:num w:numId="29">
    <w:abstractNumId w:val="20"/>
  </w:num>
  <w:num w:numId="30">
    <w:abstractNumId w:val="17"/>
  </w:num>
  <w:num w:numId="31">
    <w:abstractNumId w:val="31"/>
  </w:num>
  <w:num w:numId="32">
    <w:abstractNumId w:val="6"/>
  </w:num>
  <w:num w:numId="33">
    <w:abstractNumId w:val="22"/>
  </w:num>
  <w:num w:numId="34">
    <w:abstractNumId w:val="44"/>
  </w:num>
  <w:num w:numId="35">
    <w:abstractNumId w:val="8"/>
  </w:num>
  <w:num w:numId="36">
    <w:abstractNumId w:val="29"/>
  </w:num>
  <w:num w:numId="37">
    <w:abstractNumId w:val="1"/>
  </w:num>
  <w:num w:numId="38">
    <w:abstractNumId w:val="23"/>
  </w:num>
  <w:num w:numId="39">
    <w:abstractNumId w:val="36"/>
  </w:num>
  <w:num w:numId="40">
    <w:abstractNumId w:val="42"/>
  </w:num>
  <w:num w:numId="41">
    <w:abstractNumId w:val="15"/>
  </w:num>
  <w:num w:numId="42">
    <w:abstractNumId w:val="41"/>
  </w:num>
  <w:num w:numId="43">
    <w:abstractNumId w:val="11"/>
  </w:num>
  <w:num w:numId="44">
    <w:abstractNumId w:val="28"/>
  </w:num>
  <w:num w:numId="45">
    <w:abstractNumId w:val="2"/>
  </w:num>
  <w:num w:numId="46">
    <w:abstractNumId w:val="26"/>
  </w:num>
  <w:num w:numId="47">
    <w:abstractNumId w:val="7"/>
  </w:num>
  <w:num w:numId="48">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7F"/>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D76"/>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3A"/>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2ED"/>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8F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62"/>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B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54"/>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6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91"/>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24"/>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EB2"/>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5D"/>
    <w:rsid w:val="001E22B2"/>
    <w:rsid w:val="001E232B"/>
    <w:rsid w:val="001E236F"/>
    <w:rsid w:val="001E23BB"/>
    <w:rsid w:val="001E23D2"/>
    <w:rsid w:val="001E23DF"/>
    <w:rsid w:val="001E2424"/>
    <w:rsid w:val="001E242A"/>
    <w:rsid w:val="001E243A"/>
    <w:rsid w:val="001E247D"/>
    <w:rsid w:val="001E24C9"/>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C20"/>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15"/>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7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9EE"/>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2FD3"/>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8A"/>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11"/>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1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57"/>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FB"/>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A92"/>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27"/>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6"/>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4"/>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D4"/>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27"/>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2C"/>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5C5"/>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7"/>
    <w:rsid w:val="00397F7C"/>
    <w:rsid w:val="00397FD9"/>
    <w:rsid w:val="003A0044"/>
    <w:rsid w:val="003A00FA"/>
    <w:rsid w:val="003A011B"/>
    <w:rsid w:val="003A0231"/>
    <w:rsid w:val="003A0289"/>
    <w:rsid w:val="003A0353"/>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78"/>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6B"/>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D0"/>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4C"/>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AC"/>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40"/>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C7"/>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28"/>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48"/>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7C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5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09"/>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4E"/>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2C"/>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E2"/>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280"/>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4B"/>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3A"/>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03"/>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A9"/>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AD"/>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E8D"/>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3F4"/>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29"/>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2B"/>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9D"/>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6A"/>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0"/>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5F0"/>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57"/>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13C"/>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6E3"/>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38"/>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6"/>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1"/>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2E"/>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6F7"/>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04"/>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5E6"/>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A0"/>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AE8"/>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2C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BFC"/>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7E4"/>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7"/>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4AD"/>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E"/>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17D"/>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2AD"/>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6B5"/>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FB"/>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65"/>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4B"/>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444"/>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4CD"/>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6"/>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75"/>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EF4"/>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41"/>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AF7F98"/>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42"/>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5A"/>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3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8D"/>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E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63"/>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54"/>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94C"/>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E8D"/>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9D"/>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E4"/>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CC8"/>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28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DF5"/>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1"/>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A3"/>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C9"/>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678"/>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02"/>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66"/>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1C"/>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BA"/>
    <w:rsid w:val="00D60A40"/>
    <w:rsid w:val="00D60AAC"/>
    <w:rsid w:val="00D60ADB"/>
    <w:rsid w:val="00D60BEE"/>
    <w:rsid w:val="00D60D00"/>
    <w:rsid w:val="00D60D6B"/>
    <w:rsid w:val="00D60E36"/>
    <w:rsid w:val="00D60EB0"/>
    <w:rsid w:val="00D60F31"/>
    <w:rsid w:val="00D61222"/>
    <w:rsid w:val="00D612F2"/>
    <w:rsid w:val="00D61308"/>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DD8"/>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9D5"/>
    <w:rsid w:val="00D93A8B"/>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72"/>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BFA"/>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6D"/>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1F"/>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3CF"/>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C6"/>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9"/>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65"/>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10"/>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2ED"/>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A2"/>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25"/>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46"/>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B5"/>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25"/>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A5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D0"/>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9F3"/>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55"/>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AFE"/>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3F0"/>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5E5"/>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19B"/>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6F5"/>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69F"/>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5E"/>
    <w:rsid w:val="00FF5B7A"/>
    <w:rsid w:val="00FF5B8A"/>
    <w:rsid w:val="00FF5BDD"/>
    <w:rsid w:val="00FF5CBB"/>
    <w:rsid w:val="00FF5CCF"/>
    <w:rsid w:val="00FF5CF2"/>
    <w:rsid w:val="00FF5DF1"/>
    <w:rsid w:val="00FF5E77"/>
    <w:rsid w:val="00FF5EC5"/>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AD0EF4"/>
    <w:rPr>
      <w:color w:val="605E5C"/>
      <w:shd w:val="clear" w:color="auto" w:fill="E1DFDD"/>
    </w:rPr>
  </w:style>
  <w:style w:type="paragraph" w:customStyle="1" w:styleId="Debug-comment">
    <w:name w:val="Debug-comment"/>
    <w:basedOn w:val="Normal"/>
    <w:qFormat/>
    <w:rsid w:val="00AD0EF4"/>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AD0EF4"/>
    <w:rPr>
      <w:rFonts w:ascii="Arial" w:eastAsia="MS Mincho" w:hAnsi="Arial"/>
    </w:rPr>
  </w:style>
  <w:style w:type="paragraph" w:customStyle="1" w:styleId="CRCoverPage">
    <w:name w:val="CR Cover Page"/>
    <w:link w:val="CRCoverPageZchn"/>
    <w:qFormat/>
    <w:rsid w:val="00AD0EF4"/>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AD0EF4"/>
    <w:rPr>
      <w:rFonts w:ascii="Arial" w:eastAsiaTheme="minorEastAsia"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D0EF4"/>
    <w:rPr>
      <w:rFonts w:ascii="Calibri" w:eastAsia="Calibri" w:hAnsi="Calibri"/>
      <w:sz w:val="22"/>
      <w:szCs w:val="22"/>
    </w:rPr>
  </w:style>
  <w:style w:type="paragraph" w:styleId="TOC4">
    <w:name w:val="toc 4"/>
    <w:basedOn w:val="Normal"/>
    <w:next w:val="Normal"/>
    <w:autoRedefine/>
    <w:semiHidden/>
    <w:unhideWhenUsed/>
    <w:rsid w:val="00AD0EF4"/>
    <w:pPr>
      <w:spacing w:after="100"/>
      <w:ind w:left="6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AD0EF4"/>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AD0EF4"/>
    <w:rPr>
      <w:rFonts w:eastAsia="SimSun"/>
      <w:b/>
      <w:bCs/>
      <w:color w:val="000000"/>
      <w:lang w:val="en-US" w:eastAsia="ja-JP"/>
    </w:rPr>
  </w:style>
  <w:style w:type="paragraph" w:styleId="TOC6">
    <w:name w:val="toc 6"/>
    <w:basedOn w:val="Normal"/>
    <w:next w:val="Normal"/>
    <w:autoRedefine/>
    <w:semiHidden/>
    <w:unhideWhenUsed/>
    <w:rsid w:val="00AD0EF4"/>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949143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4-e/Docs/R2-2105207.zip" TargetMode="External"/><Relationship Id="rId299" Type="http://schemas.openxmlformats.org/officeDocument/2006/relationships/hyperlink" Target="https://www.3gpp.org/ftp/TSG_RAN/WG2_RL2/TSGR2_114-e/Docs/R2-2106212.zip" TargetMode="External"/><Relationship Id="rId21" Type="http://schemas.openxmlformats.org/officeDocument/2006/relationships/hyperlink" Target="https://www.3gpp.org/ftp/TSG_RAN/WG2_RL2/TSGR2_114-e/Docs/R2-2105003.zip" TargetMode="External"/><Relationship Id="rId42" Type="http://schemas.openxmlformats.org/officeDocument/2006/relationships/hyperlink" Target="https://www.3gpp.org/ftp/TSG_RAN/WG2_RL2/TSGR2_114-e/Docs/R2-2104341.zip" TargetMode="External"/><Relationship Id="rId63" Type="http://schemas.openxmlformats.org/officeDocument/2006/relationships/hyperlink" Target="https://www.3gpp.org/ftp/TSG_RAN/WG2_RL2/TSGR2_114-e/Docs/R2-2105016.zip" TargetMode="External"/><Relationship Id="rId84" Type="http://schemas.openxmlformats.org/officeDocument/2006/relationships/hyperlink" Target="https://www.3gpp.org/ftp/TSG_RAN/WG2_RL2/TSGR2_114-e/Docs/R2-2103114.zip" TargetMode="External"/><Relationship Id="rId138" Type="http://schemas.openxmlformats.org/officeDocument/2006/relationships/hyperlink" Target="https://www.3gpp.org/ftp/TSG_RAN/WG2_RL2/TSGR2_114-e/Docs/R2-2105058.zip" TargetMode="External"/><Relationship Id="rId159" Type="http://schemas.openxmlformats.org/officeDocument/2006/relationships/hyperlink" Target="https://www.3gpp.org/ftp/TSG_RAN/WG2_RL2/TSGR2_114-e/Docs/R2-2104957.zip" TargetMode="External"/><Relationship Id="rId324" Type="http://schemas.openxmlformats.org/officeDocument/2006/relationships/hyperlink" Target="https://www.3gpp.org/ftp/TSG_RAN/WG2_RL2/TSGR2_114-e/Docs/R2-2106418.zip" TargetMode="External"/><Relationship Id="rId345" Type="http://schemas.openxmlformats.org/officeDocument/2006/relationships/hyperlink" Target="https://www.3gpp.org/ftp/TSG_RAN/WG2_RL2/TSGR2_114-e/Docs/R2-2104782.zip" TargetMode="External"/><Relationship Id="rId366" Type="http://schemas.openxmlformats.org/officeDocument/2006/relationships/hyperlink" Target="https://www.3gpp.org/ftp/TSG_RAN/WG2_RL2/TSGR2_114-e/Docs/R2-2104792.zip" TargetMode="External"/><Relationship Id="rId170" Type="http://schemas.openxmlformats.org/officeDocument/2006/relationships/hyperlink" Target="https://www.3gpp.org/ftp/TSG_RAN/WG2_RL2/TSGR2_114-e/Docs/R2-2106106.zip" TargetMode="External"/><Relationship Id="rId191" Type="http://schemas.openxmlformats.org/officeDocument/2006/relationships/hyperlink" Target="https://www.3gpp.org/ftp/TSG_RAN/WG2_RL2/TSGR2_114-e/Docs/R2-2106023.zip" TargetMode="External"/><Relationship Id="rId205" Type="http://schemas.openxmlformats.org/officeDocument/2006/relationships/hyperlink" Target="https://www.3gpp.org/ftp/TSG_RAN/WG2_RL2/TSGR2_114-e/Docs/R2-2106108.zip" TargetMode="External"/><Relationship Id="rId226" Type="http://schemas.openxmlformats.org/officeDocument/2006/relationships/hyperlink" Target="https://www.3gpp.org/ftp/TSG_RAN/WG2_RL2/TSGR2_114-e/Docs/R2-2105260.zip" TargetMode="External"/><Relationship Id="rId247" Type="http://schemas.openxmlformats.org/officeDocument/2006/relationships/hyperlink" Target="https://www.3gpp.org/ftp/TSG_RAN/WG2_RL2/TSGR2_114-e/Docs/R2-2105799.zip" TargetMode="External"/><Relationship Id="rId107" Type="http://schemas.openxmlformats.org/officeDocument/2006/relationships/hyperlink" Target="https://www.3gpp.org/ftp/TSG_RAN/WG2_RL2/TSGR2_114-e/Docs/R2-2106063.zip" TargetMode="External"/><Relationship Id="rId268" Type="http://schemas.openxmlformats.org/officeDocument/2006/relationships/hyperlink" Target="https://www.3gpp.org/ftp/TSG_RAN/WG2_RL2/TSGR2_114-e/Docs/R2-2106102.zip" TargetMode="External"/><Relationship Id="rId289" Type="http://schemas.openxmlformats.org/officeDocument/2006/relationships/hyperlink" Target="https://www.3gpp.org/ftp/TSG_RAN/WG2_RL2/TSGR2_114-e/Docs/R2-2103957.zip" TargetMode="External"/><Relationship Id="rId11" Type="http://schemas.openxmlformats.org/officeDocument/2006/relationships/footnotes" Target="footnotes.xml"/><Relationship Id="rId32" Type="http://schemas.openxmlformats.org/officeDocument/2006/relationships/hyperlink" Target="https://www.3gpp.org/ftp/TSG_RAN/WG2_RL2/TSGR2_114-e/Docs/R2-2105942.zip" TargetMode="External"/><Relationship Id="rId53" Type="http://schemas.openxmlformats.org/officeDocument/2006/relationships/hyperlink" Target="https://www.3gpp.org/ftp/TSG_RAN/WG2_RL2/TSGR2_114-e/Docs/R2-2106317.zip" TargetMode="External"/><Relationship Id="rId74" Type="http://schemas.openxmlformats.org/officeDocument/2006/relationships/hyperlink" Target="https://www.3gpp.org/ftp/TSG_RAN/WG2_RL2/TSGR2_114-e/Docs/R2-2104350.zip" TargetMode="External"/><Relationship Id="rId128" Type="http://schemas.openxmlformats.org/officeDocument/2006/relationships/hyperlink" Target="https://www.3gpp.org/ftp/TSG_RAN/WG2_RL2/TSGR2_114-e/Docs/R2-2104345.zip" TargetMode="External"/><Relationship Id="rId149" Type="http://schemas.openxmlformats.org/officeDocument/2006/relationships/hyperlink" Target="https://www.3gpp.org/ftp/TSG_RAN/WG2_RL2/TSGR2_114-e/Docs/R2-2106337.zip" TargetMode="External"/><Relationship Id="rId314" Type="http://schemas.openxmlformats.org/officeDocument/2006/relationships/hyperlink" Target="https://www.3gpp.org/ftp/TSG_RAN/WG2_RL2/TSGR2_114-e/Docs/R2-2105542.zip" TargetMode="External"/><Relationship Id="rId335" Type="http://schemas.openxmlformats.org/officeDocument/2006/relationships/hyperlink" Target="https://www.3gpp.org/ftp/TSG_RAN/WG2_RL2/TSGR2_114-e/Docs/R2-2105943.zip" TargetMode="External"/><Relationship Id="rId356" Type="http://schemas.openxmlformats.org/officeDocument/2006/relationships/hyperlink" Target="https://www.3gpp.org/ftp/TSG_RAN/WG2_RL2/TSGR2_114-e/Docs/R2-2105475.zip" TargetMode="External"/><Relationship Id="rId377" Type="http://schemas.openxmlformats.org/officeDocument/2006/relationships/hyperlink" Target="https://www.3gpp.org/ftp/TSG_RAN/WG2_RL2/TSGR2_114-e/Docs/R2-2106144.zip" TargetMode="External"/><Relationship Id="rId5" Type="http://schemas.openxmlformats.org/officeDocument/2006/relationships/customXml" Target="../customXml/item5.xml"/><Relationship Id="rId95" Type="http://schemas.openxmlformats.org/officeDocument/2006/relationships/hyperlink" Target="https://www.3gpp.org/ftp/TSG_RAN/WG2_RL2/TSGR2_114-e/Docs/R2-2106496.zip" TargetMode="External"/><Relationship Id="rId160" Type="http://schemas.openxmlformats.org/officeDocument/2006/relationships/hyperlink" Target="https://www.3gpp.org/ftp/TSG_RAN/WG2_RL2/TSGR2_114-e/Docs/R2-2106493.zip" TargetMode="External"/><Relationship Id="rId181" Type="http://schemas.openxmlformats.org/officeDocument/2006/relationships/hyperlink" Target="https://www.3gpp.org/ftp/TSG_RAN/WG2_RL2/TSGR2_114-e/Docs/R2-2105139.zip" TargetMode="External"/><Relationship Id="rId216" Type="http://schemas.openxmlformats.org/officeDocument/2006/relationships/hyperlink" Target="https://www.3gpp.org/ftp/TSG_RAN/WG2_RL2/TSGR2_114-e/Docs/R2-2106436.zip" TargetMode="External"/><Relationship Id="rId237" Type="http://schemas.openxmlformats.org/officeDocument/2006/relationships/hyperlink" Target="https://www.3gpp.org/ftp/TSG_RAN/WG2_RL2/TSGR2_114-e/Docs/R2-2105261.zip" TargetMode="External"/><Relationship Id="rId258" Type="http://schemas.openxmlformats.org/officeDocument/2006/relationships/hyperlink" Target="https://www.3gpp.org/ftp/TSG_RAN/WG2_RL2/TSGR2_114-e/Docs/R2-2105084.zip" TargetMode="External"/><Relationship Id="rId279" Type="http://schemas.openxmlformats.org/officeDocument/2006/relationships/hyperlink" Target="https://www.3gpp.org/ftp/TSG_RAN/WG2_RL2/TSGR2_114-e/Docs/R2-2105086.zip" TargetMode="External"/><Relationship Id="rId22" Type="http://schemas.openxmlformats.org/officeDocument/2006/relationships/hyperlink" Target="https://www.3gpp.org/ftp/TSG_RAN/WG2_RL2/TSGR2_114-e/Docs/R2-2106063.zip" TargetMode="External"/><Relationship Id="rId43" Type="http://schemas.openxmlformats.org/officeDocument/2006/relationships/hyperlink" Target="https://www.3gpp.org/ftp/TSG_RAN/WG2_RL2/TSGR2_114-e/Docs/R2-2104248.zip" TargetMode="External"/><Relationship Id="rId64" Type="http://schemas.openxmlformats.org/officeDocument/2006/relationships/hyperlink" Target="https://www.3gpp.org/ftp/TSG_RAN/WG2_RL2/TSGR2_114-e/Docs/R2-2104327.zip" TargetMode="External"/><Relationship Id="rId118" Type="http://schemas.openxmlformats.org/officeDocument/2006/relationships/hyperlink" Target="https://www.3gpp.org/ftp/TSG_RAN/WG2_RL2/TSGR2_114-e/Docs/R2-2105208.zip" TargetMode="External"/><Relationship Id="rId139" Type="http://schemas.openxmlformats.org/officeDocument/2006/relationships/hyperlink" Target="https://www.3gpp.org/ftp/TSG_RAN/WG2_RL2/TSGR2_114-e/Docs/R2-2106492.zip" TargetMode="External"/><Relationship Id="rId290" Type="http://schemas.openxmlformats.org/officeDocument/2006/relationships/hyperlink" Target="https://www.3gpp.org/ftp/TSG_RAN/WG2_RL2/TSGR2_114-e/Docs/R2-2105449.zip" TargetMode="External"/><Relationship Id="rId304" Type="http://schemas.openxmlformats.org/officeDocument/2006/relationships/hyperlink" Target="https://www.3gpp.org/ftp/TSG_RAN/WG2_RL2/TSGR2_114-e/Docs/R2-2104766.zip" TargetMode="External"/><Relationship Id="rId325" Type="http://schemas.openxmlformats.org/officeDocument/2006/relationships/hyperlink" Target="https://www.3gpp.org/ftp/TSG_RAN/WG2_RL2/TSGR2_114-e/Docs/R2-2105239.zip" TargetMode="External"/><Relationship Id="rId346" Type="http://schemas.openxmlformats.org/officeDocument/2006/relationships/hyperlink" Target="https://www.3gpp.org/ftp/TSG_RAN/WG2_RL2/TSGR2_114-e/Docs/R2-2105109.zip" TargetMode="External"/><Relationship Id="rId367" Type="http://schemas.openxmlformats.org/officeDocument/2006/relationships/hyperlink" Target="https://www.3gpp.org/ftp/TSG_RAN/WG2_RL2/TSGR2_114-e/Docs/R2-2105345.zip" TargetMode="External"/><Relationship Id="rId85" Type="http://schemas.openxmlformats.org/officeDocument/2006/relationships/hyperlink" Target="https://www.3gpp.org/ftp/TSG_RAN/WG2_RL2/TSGR2_114-e/Docs/R2-2103114.zip" TargetMode="External"/><Relationship Id="rId150" Type="http://schemas.openxmlformats.org/officeDocument/2006/relationships/hyperlink" Target="https://www.3gpp.org/ftp/TSG_RAN/WG2_RL2/TSGR2_114-e/Docs/R2-2104918.zip" TargetMode="External"/><Relationship Id="rId171" Type="http://schemas.openxmlformats.org/officeDocument/2006/relationships/hyperlink" Target="https://www.3gpp.org/ftp/TSG_RAN/WG2_RL2/TSGR2_114-e/Docs/R2-2106140.zip" TargetMode="External"/><Relationship Id="rId192" Type="http://schemas.openxmlformats.org/officeDocument/2006/relationships/hyperlink" Target="https://www.3gpp.org/ftp/TSG_RAN/WG2_RL2/TSGR2_114-e/Docs/R2-2106107.zip" TargetMode="External"/><Relationship Id="rId206" Type="http://schemas.openxmlformats.org/officeDocument/2006/relationships/hyperlink" Target="https://www.3gpp.org/ftp/TSG_RAN/WG2_RL2/TSGR2_114-e/Docs/R2-2103570.zip" TargetMode="External"/><Relationship Id="rId227" Type="http://schemas.openxmlformats.org/officeDocument/2006/relationships/hyperlink" Target="https://www.3gpp.org/ftp/TSG_RAN/WG2_RL2/TSGR2_114-e/Docs/R2-2105506.zip" TargetMode="External"/><Relationship Id="rId248" Type="http://schemas.openxmlformats.org/officeDocument/2006/relationships/hyperlink" Target="https://www.3gpp.org/ftp/TSG_RAN/WG2_RL2/TSGR2_114-e/Docs/R2-2105831.zip" TargetMode="External"/><Relationship Id="rId269" Type="http://schemas.openxmlformats.org/officeDocument/2006/relationships/hyperlink" Target="https://www.3gpp.org/ftp/TSG_RAN/WG2_RL2/TSGR2_114-e/Docs/R2-2106109.zip" TargetMode="External"/><Relationship Id="rId12" Type="http://schemas.openxmlformats.org/officeDocument/2006/relationships/endnotes" Target="endnotes.xml"/><Relationship Id="rId33" Type="http://schemas.openxmlformats.org/officeDocument/2006/relationships/hyperlink" Target="https://www.3gpp.org/ftp/TSG_RAN/WG2_RL2/TSGR2_114-e/Docs/R2-2106418.zip" TargetMode="External"/><Relationship Id="rId108" Type="http://schemas.openxmlformats.org/officeDocument/2006/relationships/hyperlink" Target="https://www.3gpp.org/ftp/TSG_RAN/WG2_RL2/TSGR2_114-e/Docs/R2-2106496.zip" TargetMode="External"/><Relationship Id="rId129" Type="http://schemas.openxmlformats.org/officeDocument/2006/relationships/hyperlink" Target="https://www.3gpp.org/ftp/TSG_RAN/WG2_RL2/TSGR2_114-e/Docs/R2-2105147.zip" TargetMode="External"/><Relationship Id="rId280" Type="http://schemas.openxmlformats.org/officeDocument/2006/relationships/hyperlink" Target="https://www.3gpp.org/ftp/TSG_RAN/WG2_RL2/TSGR2_114-e/Docs/R2-2105195.zip" TargetMode="External"/><Relationship Id="rId315" Type="http://schemas.openxmlformats.org/officeDocument/2006/relationships/hyperlink" Target="https://www.3gpp.org/ftp/TSG_RAN/WG2_RL2/TSGR2_114-e/Docs/R2-2105921.zip" TargetMode="External"/><Relationship Id="rId336" Type="http://schemas.openxmlformats.org/officeDocument/2006/relationships/hyperlink" Target="https://www.3gpp.org/ftp/TSG_RAN/WG2_RL2/TSGR2_114-e/Docs/R2-2105631.zip" TargetMode="External"/><Relationship Id="rId357" Type="http://schemas.openxmlformats.org/officeDocument/2006/relationships/hyperlink" Target="https://www.3gpp.org/ftp/TSG_RAN/WG2_RL2/TSGR2_114-e/Docs/R2-2106225.zip" TargetMode="External"/><Relationship Id="rId54" Type="http://schemas.openxmlformats.org/officeDocument/2006/relationships/hyperlink" Target="https://www.3gpp.org/ftp/TSG_RAN/WG2_RL2/TSGR2_114-e/Docs/R2-2106499.zip" TargetMode="External"/><Relationship Id="rId75" Type="http://schemas.openxmlformats.org/officeDocument/2006/relationships/hyperlink" Target="https://www.3gpp.org/ftp/TSG_RAN/WG2_RL2/TSGR2_114-e/Docs/R2-2105608.zip" TargetMode="External"/><Relationship Id="rId96" Type="http://schemas.openxmlformats.org/officeDocument/2006/relationships/hyperlink" Target="https://www.3gpp.org/ftp/TSG_RAN/WG2_RL2/TSGR2_114-e/Docs/R2-2106063.zip" TargetMode="External"/><Relationship Id="rId140" Type="http://schemas.openxmlformats.org/officeDocument/2006/relationships/hyperlink" Target="https://www.3gpp.org/ftp/TSG_RAN/WG2_RL2/TSGR2_114-e/Docs/R2-2106492.zip" TargetMode="External"/><Relationship Id="rId161" Type="http://schemas.openxmlformats.org/officeDocument/2006/relationships/hyperlink" Target="https://www.3gpp.org/ftp/TSG_RAN/WG2_RL2/TSGR2_114-e/Docs/R2-2106493.zip" TargetMode="External"/><Relationship Id="rId182" Type="http://schemas.openxmlformats.org/officeDocument/2006/relationships/hyperlink" Target="https://www.3gpp.org/ftp/TSG_RAN/WG2_RL2/TSGR2_114-e/Docs/R2-2103885.zip" TargetMode="External"/><Relationship Id="rId217" Type="http://schemas.openxmlformats.org/officeDocument/2006/relationships/hyperlink" Target="https://www.3gpp.org/ftp/TSG_RAN/WG2_RL2/TSGR2_114-e/Docs/R2-2106436.zip" TargetMode="External"/><Relationship Id="rId378" Type="http://schemas.openxmlformats.org/officeDocument/2006/relationships/hyperlink" Target="https://www.3gpp.org/ftp/TSG_RAN/WG2_RL2/TSGR2_114-e/Docs/R2-2106145.zip" TargetMode="External"/><Relationship Id="rId6" Type="http://schemas.openxmlformats.org/officeDocument/2006/relationships/customXml" Target="../customXml/item6.xml"/><Relationship Id="rId238" Type="http://schemas.openxmlformats.org/officeDocument/2006/relationships/hyperlink" Target="https://www.3gpp.org/ftp/TSG_RAN/WG2_RL2/TSGR2_114-e/Docs/R2-2105507.zip" TargetMode="External"/><Relationship Id="rId259" Type="http://schemas.openxmlformats.org/officeDocument/2006/relationships/hyperlink" Target="https://www.3gpp.org/ftp/TSG_RAN/WG2_RL2/TSGR2_114-e/Docs/R2-2105164.zip" TargetMode="External"/><Relationship Id="rId23" Type="http://schemas.openxmlformats.org/officeDocument/2006/relationships/hyperlink" Target="https://www.3gpp.org/ftp/TSG_RAN/WG2_RL2/TSGR2_114-e/Docs/R2-2105888.zip" TargetMode="External"/><Relationship Id="rId119" Type="http://schemas.openxmlformats.org/officeDocument/2006/relationships/hyperlink" Target="https://www.3gpp.org/ftp/TSG_RAN/WG2_RL2/TSGR2_114-e/Docs/R2-2105504.zip" TargetMode="External"/><Relationship Id="rId270" Type="http://schemas.openxmlformats.org/officeDocument/2006/relationships/hyperlink" Target="https://www.3gpp.org/ftp/TSG_RAN/WG2_RL2/TSGR2_114-e/Docs/R2-2103572.zip" TargetMode="External"/><Relationship Id="rId291" Type="http://schemas.openxmlformats.org/officeDocument/2006/relationships/hyperlink" Target="https://www.3gpp.org/ftp/TSG_RAN/WG2_RL2/TSGR2_114-e/Docs/R2-2105450.zip" TargetMode="External"/><Relationship Id="rId305" Type="http://schemas.openxmlformats.org/officeDocument/2006/relationships/hyperlink" Target="https://www.3gpp.org/ftp/TSG_RAN/WG2_RL2/TSGR2_114-e/Docs/R2-2105163.zip" TargetMode="External"/><Relationship Id="rId326" Type="http://schemas.openxmlformats.org/officeDocument/2006/relationships/hyperlink" Target="https://www.3gpp.org/ftp/TSG_RAN/WG2_RL2/TSGR2_114-e/Docs/R2-2106155.zip" TargetMode="External"/><Relationship Id="rId347" Type="http://schemas.openxmlformats.org/officeDocument/2006/relationships/hyperlink" Target="https://www.3gpp.org/ftp/TSG_RAN/WG2_RL2/TSGR2_114-e/Docs/R2-2105212.zip" TargetMode="External"/><Relationship Id="rId44" Type="http://schemas.openxmlformats.org/officeDocument/2006/relationships/hyperlink" Target="https://www.3gpp.org/ftp/TSG_RAN/WG2_RL2/TSGR2_114-e/Docs/R2-2104253.zip" TargetMode="External"/><Relationship Id="rId65" Type="http://schemas.openxmlformats.org/officeDocument/2006/relationships/hyperlink" Target="https://www.3gpp.org/ftp/TSG_RAN/WG2_RL2/TSGR2_114-e/Docs/R2-2105017.zip" TargetMode="External"/><Relationship Id="rId86" Type="http://schemas.openxmlformats.org/officeDocument/2006/relationships/hyperlink" Target="https://www.3gpp.org/ftp/TSG_RAN/WG2_RL2/TSGR2_114-e/Docs/R2-2105325.zip" TargetMode="External"/><Relationship Id="rId130" Type="http://schemas.openxmlformats.org/officeDocument/2006/relationships/hyperlink" Target="https://www.3gpp.org/ftp/TSG_RAN/WG2_RL2/TSGR2_114-e/Docs/R2-2104346.zip" TargetMode="External"/><Relationship Id="rId151" Type="http://schemas.openxmlformats.org/officeDocument/2006/relationships/hyperlink" Target="https://www.3gpp.org/ftp/TSG_RAN/WG2_RL2/TSGR2_114-e/Docs/R2-2105141.zip" TargetMode="External"/><Relationship Id="rId368" Type="http://schemas.openxmlformats.org/officeDocument/2006/relationships/hyperlink" Target="https://www.3gpp.org/ftp/TSG_RAN/WG2_RL2/TSGR2_114-e/Docs/R2-2106157.zip" TargetMode="External"/><Relationship Id="rId172" Type="http://schemas.openxmlformats.org/officeDocument/2006/relationships/hyperlink" Target="https://www.3gpp.org/ftp/TSG_RAN/WG2_RL2/TSGR2_114-e/Docs/R2-2104941.zip" TargetMode="External"/><Relationship Id="rId193" Type="http://schemas.openxmlformats.org/officeDocument/2006/relationships/hyperlink" Target="https://www.3gpp.org/ftp/TSG_RAN/WG2_RL2/TSGR2_114-e/Docs/R2-2103569.zip" TargetMode="External"/><Relationship Id="rId207" Type="http://schemas.openxmlformats.org/officeDocument/2006/relationships/hyperlink" Target="https://www.3gpp.org/ftp/TSG_RAN/WG2_RL2/TSGR2_114-e/Docs/R2-2106258.zip" TargetMode="External"/><Relationship Id="rId228" Type="http://schemas.openxmlformats.org/officeDocument/2006/relationships/hyperlink" Target="https://www.3gpp.org/ftp/TSG_RAN/WG2_RL2/TSGR2_114-e/Docs/R2-2105792.zip" TargetMode="External"/><Relationship Id="rId249" Type="http://schemas.openxmlformats.org/officeDocument/2006/relationships/hyperlink" Target="https://www.3gpp.org/ftp/TSG_RAN/WG2_RL2/TSGR2_114-e/Docs/R2-2106260.zip" TargetMode="External"/><Relationship Id="rId13" Type="http://schemas.openxmlformats.org/officeDocument/2006/relationships/hyperlink" Target="https://www.3gpp.org/ftp/TSG_RAN/WG2_RL2/TSGR2_114-e/Docs/R2-2106471.zip" TargetMode="External"/><Relationship Id="rId109" Type="http://schemas.openxmlformats.org/officeDocument/2006/relationships/hyperlink" Target="https://www.3gpp.org/ftp/TSG_RAN/WG2_RL2/TSGR2_114-e/Docs/R2-2106491.zip" TargetMode="External"/><Relationship Id="rId260" Type="http://schemas.openxmlformats.org/officeDocument/2006/relationships/hyperlink" Target="https://www.3gpp.org/ftp/TSG_RAN/WG2_RL2/TSGR2_114-e/Docs/R2-2105194.zip" TargetMode="External"/><Relationship Id="rId281" Type="http://schemas.openxmlformats.org/officeDocument/2006/relationships/hyperlink" Target="https://www.3gpp.org/ftp/TSG_RAN/WG2_RL2/TSGR2_114-e/Docs/R2-2105196.zip" TargetMode="External"/><Relationship Id="rId316" Type="http://schemas.openxmlformats.org/officeDocument/2006/relationships/hyperlink" Target="https://www.3gpp.org/ftp/TSG_RAN/WG2_RL2/TSGR2_114-e/Docs/R2-2105979.zip" TargetMode="External"/><Relationship Id="rId337" Type="http://schemas.openxmlformats.org/officeDocument/2006/relationships/hyperlink" Target="https://www.3gpp.org/ftp/TSG_RAN/WG2_RL2/TSGR2_114-e/Docs/R2-2105738.zip" TargetMode="External"/><Relationship Id="rId34" Type="http://schemas.openxmlformats.org/officeDocument/2006/relationships/hyperlink" Target="https://www.3gpp.org/ftp/TSG_RAN/WG2_RL2/TSGR2_114-e/Docs/R2-2105203.zip" TargetMode="External"/><Relationship Id="rId55" Type="http://schemas.openxmlformats.org/officeDocument/2006/relationships/hyperlink" Target="https://www.3gpp.org/ftp/TSG_RAN/WG2_RL2/TSGR2_114-e/Docs/R2-2106318.zip" TargetMode="External"/><Relationship Id="rId76" Type="http://schemas.openxmlformats.org/officeDocument/2006/relationships/hyperlink" Target="https://www.3gpp.org/ftp/TSG_RAN/WG2_RL2/TSGR2_114-e/Docs/R2-2104337.zip" TargetMode="External"/><Relationship Id="rId97" Type="http://schemas.openxmlformats.org/officeDocument/2006/relationships/hyperlink" Target="https://www.3gpp.org/ftp/TSG_RAN/WG2_RL2/TSGR2_114-e/Docs/R2-2105888.zip" TargetMode="External"/><Relationship Id="rId120" Type="http://schemas.openxmlformats.org/officeDocument/2006/relationships/hyperlink" Target="https://www.3gpp.org/ftp/TSG_RAN/WG2_RL2/TSGR2_114-e/Docs/R2-2105505.zip" TargetMode="External"/><Relationship Id="rId141" Type="http://schemas.openxmlformats.org/officeDocument/2006/relationships/hyperlink" Target="https://www.3gpp.org/ftp/TSG_RAN/WG2_RL2/TSGR2_114-e/Docs/R2-2104723.zip" TargetMode="External"/><Relationship Id="rId358" Type="http://schemas.openxmlformats.org/officeDocument/2006/relationships/hyperlink" Target="https://www.3gpp.org/ftp/TSG_RAN/WG2_RL2/TSGR2_114-e/Docs/R2-2104789.zip" TargetMode="External"/><Relationship Id="rId379" Type="http://schemas.openxmlformats.org/officeDocument/2006/relationships/hyperlink" Target="https://www.3gpp.org/ftp/TSG_RAN/WG2_RL2/TSGR2_114-e/Docs/R2-2106146.zip" TargetMode="External"/><Relationship Id="rId7" Type="http://schemas.openxmlformats.org/officeDocument/2006/relationships/numbering" Target="numbering.xml"/><Relationship Id="rId162" Type="http://schemas.openxmlformats.org/officeDocument/2006/relationships/hyperlink" Target="https://www.3gpp.org/ftp/TSG_RAN/WG2_RL2/TSGR2_114-e/Docs/R2-2105473.zip" TargetMode="External"/><Relationship Id="rId183" Type="http://schemas.openxmlformats.org/officeDocument/2006/relationships/hyperlink" Target="https://www.3gpp.org/ftp/TSG_RAN/WG2_RL2/TSGR2_114-e/Docs/R2-2105158.zip" TargetMode="External"/><Relationship Id="rId218" Type="http://schemas.openxmlformats.org/officeDocument/2006/relationships/hyperlink" Target="https://www.3gpp.org/ftp/TSG_RAN/WG2_RL2/TSGR2_114-e/Docs/R2-2105989.zip" TargetMode="External"/><Relationship Id="rId239" Type="http://schemas.openxmlformats.org/officeDocument/2006/relationships/hyperlink" Target="https://www.3gpp.org/ftp/TSG_RAN/WG2_RL2/TSGR2_114-e/Docs/R2-2105898.zip" TargetMode="External"/><Relationship Id="rId250" Type="http://schemas.openxmlformats.org/officeDocument/2006/relationships/hyperlink" Target="https://www.3gpp.org/ftp/TSG_RAN/WG2_RL2/TSGR2_114-e/Docs/R2-2106343.zip" TargetMode="External"/><Relationship Id="rId271" Type="http://schemas.openxmlformats.org/officeDocument/2006/relationships/hyperlink" Target="https://www.3gpp.org/ftp/TSG_RAN/WG2_RL2/TSGR2_114-e/Docs/R2-2106398.zip" TargetMode="External"/><Relationship Id="rId292" Type="http://schemas.openxmlformats.org/officeDocument/2006/relationships/hyperlink" Target="https://www.3gpp.org/ftp/TSG_RAN/WG2_RL2/TSGR2_114-e/Docs/R2-2105683.zip" TargetMode="External"/><Relationship Id="rId306" Type="http://schemas.openxmlformats.org/officeDocument/2006/relationships/hyperlink" Target="https://www.3gpp.org/ftp/TSG_RAN/WG2_RL2/TSGR2_114-e/Docs/R2-2105166.zip" TargetMode="External"/><Relationship Id="rId24" Type="http://schemas.openxmlformats.org/officeDocument/2006/relationships/hyperlink" Target="https://www.3gpp.org/ftp/TSG_RAN/WG2_RL2/TSGR2_114-e/Docs/R2-2105606.zip" TargetMode="External"/><Relationship Id="rId45" Type="http://schemas.openxmlformats.org/officeDocument/2006/relationships/hyperlink" Target="https://www.3gpp.org/ftp/TSG_RAN/WG2_RL2/TSGR2_114-e/Docs/R2-2106288.zip" TargetMode="External"/><Relationship Id="rId66" Type="http://schemas.openxmlformats.org/officeDocument/2006/relationships/hyperlink" Target="https://www.3gpp.org/ftp/TSG_RAN/WG2_RL2/TSGR2_114-e/Docs/R2-2104328.zip" TargetMode="External"/><Relationship Id="rId87" Type="http://schemas.openxmlformats.org/officeDocument/2006/relationships/hyperlink" Target="https://www.3gpp.org/ftp/TSG_RAN/WG2_RL2/TSGR2_114-e/Docs/R2-2106494.zip" TargetMode="External"/><Relationship Id="rId110" Type="http://schemas.openxmlformats.org/officeDocument/2006/relationships/hyperlink" Target="https://www.3gpp.org/ftp/TSG_RAN/WG2_RL2/TSGR2_114-e/Docs/R2-2105889.zip" TargetMode="External"/><Relationship Id="rId131" Type="http://schemas.openxmlformats.org/officeDocument/2006/relationships/hyperlink" Target="https://www.3gpp.org/ftp/TSG_RAN/WG2_RL2/TSGR2_114-e/Docs/R2-2106018.zip" TargetMode="External"/><Relationship Id="rId327" Type="http://schemas.openxmlformats.org/officeDocument/2006/relationships/hyperlink" Target="https://www.3gpp.org/ftp/TSG_RAN/WG2_RL2/TSGR2_114-e/Docs/R2-2106223.zip" TargetMode="External"/><Relationship Id="rId348" Type="http://schemas.openxmlformats.org/officeDocument/2006/relationships/hyperlink" Target="https://www.3gpp.org/ftp/TSG_RAN/WG2_RL2/TSGR2_114-e/Docs/R2-2105331.zip" TargetMode="External"/><Relationship Id="rId369" Type="http://schemas.openxmlformats.org/officeDocument/2006/relationships/hyperlink" Target="https://www.3gpp.org/ftp/TSG_RAN/WG2_RL2/TSGR2_114-e/Docs/R2-2106014.zip" TargetMode="External"/><Relationship Id="rId152" Type="http://schemas.openxmlformats.org/officeDocument/2006/relationships/hyperlink" Target="https://www.3gpp.org/ftp/TSG_RAN/WG2_RL2/TSGR2_114-e/Docs/R2-2105025.zip" TargetMode="External"/><Relationship Id="rId173" Type="http://schemas.openxmlformats.org/officeDocument/2006/relationships/hyperlink" Target="https://www.3gpp.org/ftp/TSG_RAN/WG2_RL2/TSGR2_114-e/Docs/R2-2104316.zip" TargetMode="External"/><Relationship Id="rId194" Type="http://schemas.openxmlformats.org/officeDocument/2006/relationships/hyperlink" Target="https://www.3gpp.org/ftp/TSG_RAN/WG2_RL2/TSGR2_114-e/Docs/R2-2106287.zip" TargetMode="External"/><Relationship Id="rId208" Type="http://schemas.openxmlformats.org/officeDocument/2006/relationships/hyperlink" Target="https://www.3gpp.org/ftp/TSG_RAN/WG2_RL2/TSGR2_114-e/Docs/R2-2106312.zip" TargetMode="External"/><Relationship Id="rId229" Type="http://schemas.openxmlformats.org/officeDocument/2006/relationships/hyperlink" Target="https://www.3gpp.org/ftp/TSG_RAN/WG2_RL2/TSGR2_114-e/Docs/R2-2105830.zip" TargetMode="External"/><Relationship Id="rId380" Type="http://schemas.openxmlformats.org/officeDocument/2006/relationships/hyperlink" Target="https://www.3gpp.org/ftp/TSG_RAN/WG2_RL2/TSGR2_114-e/Docs/R2-2106147.zip" TargetMode="External"/><Relationship Id="rId240" Type="http://schemas.openxmlformats.org/officeDocument/2006/relationships/hyperlink" Target="https://www.3gpp.org/ftp/TSG_RAN/WG2_RL2/TSGR2_114-e/Docs/R2-2105990.zip" TargetMode="External"/><Relationship Id="rId261" Type="http://schemas.openxmlformats.org/officeDocument/2006/relationships/hyperlink" Target="https://www.3gpp.org/ftp/TSG_RAN/WG2_RL2/TSGR2_114-e/Docs/R2-2105269.zip" TargetMode="External"/><Relationship Id="rId14" Type="http://schemas.openxmlformats.org/officeDocument/2006/relationships/hyperlink" Target="https://www.3gpp.org/ftp/TSG_RAN/WG2_RL2/TSGR2_114-e/Docs/R2-2106491.zip" TargetMode="External"/><Relationship Id="rId35" Type="http://schemas.openxmlformats.org/officeDocument/2006/relationships/hyperlink" Target="https://www.3gpp.org/ftp/TSG_RAN/WG2_RL2/TSGR2_114-e/Docs/R2-2104741.zip" TargetMode="External"/><Relationship Id="rId56" Type="http://schemas.openxmlformats.org/officeDocument/2006/relationships/hyperlink" Target="https://www.3gpp.org/ftp/TSG_RAN/WG2_RL2/TSGR2_114-e/Docs/R2-2106500.zip" TargetMode="External"/><Relationship Id="rId77" Type="http://schemas.openxmlformats.org/officeDocument/2006/relationships/hyperlink" Target="https://www.3gpp.org/ftp/TSG_RAN/WG2_RL2/TSGR2_114-e/Docs/R2-2105609.zip" TargetMode="External"/><Relationship Id="rId100" Type="http://schemas.openxmlformats.org/officeDocument/2006/relationships/hyperlink" Target="https://www.3gpp.org/ftp/TSG_RAN/WG2_RL2/TSGR2_114-e/Docs/R2-2105901.zip" TargetMode="External"/><Relationship Id="rId282" Type="http://schemas.openxmlformats.org/officeDocument/2006/relationships/hyperlink" Target="https://www.3gpp.org/ftp/TSG_RAN/WG2_RL2/TSGR2_114-e/Docs/R2-2105201.zip" TargetMode="External"/><Relationship Id="rId317" Type="http://schemas.openxmlformats.org/officeDocument/2006/relationships/hyperlink" Target="https://www.3gpp.org/ftp/TSG_RAN/WG2_RL2/TSGR2_114-e/Docs/R2-2106103.zip" TargetMode="External"/><Relationship Id="rId338" Type="http://schemas.openxmlformats.org/officeDocument/2006/relationships/hyperlink" Target="https://www.3gpp.org/ftp/TSG_RAN/WG2_RL2/TSGR2_114-e/Docs/R2-2104791.zip" TargetMode="External"/><Relationship Id="rId359" Type="http://schemas.openxmlformats.org/officeDocument/2006/relationships/hyperlink" Target="https://www.3gpp.org/ftp/TSG_RAN/WG2_RL2/TSGR2_114-e/Docs/R2-2104874.zip" TargetMode="External"/><Relationship Id="rId8" Type="http://schemas.openxmlformats.org/officeDocument/2006/relationships/styles" Target="styles.xml"/><Relationship Id="rId98" Type="http://schemas.openxmlformats.org/officeDocument/2006/relationships/hyperlink" Target="https://www.3gpp.org/ftp/TSG_RAN/WG2_RL2/TSGR2_114-e/Docs/R2-2103046.zip" TargetMode="External"/><Relationship Id="rId121" Type="http://schemas.openxmlformats.org/officeDocument/2006/relationships/hyperlink" Target="https://www.3gpp.org/ftp/TSG_RAN/WG2_RL2/TSGR2_114-e/Docs/R2-2105607.zip" TargetMode="External"/><Relationship Id="rId142" Type="http://schemas.openxmlformats.org/officeDocument/2006/relationships/hyperlink" Target="https://www.3gpp.org/ftp/TSG_RAN/WG2_RL2/TSGR2_114-e/Docs/R2-2104708.zip" TargetMode="External"/><Relationship Id="rId163" Type="http://schemas.openxmlformats.org/officeDocument/2006/relationships/hyperlink" Target="https://www.3gpp.org/ftp/TSG_RAN/WG2_RL2/TSGR2_114-e/Docs/R2-2104329.zip" TargetMode="External"/><Relationship Id="rId184" Type="http://schemas.openxmlformats.org/officeDocument/2006/relationships/hyperlink" Target="https://www.3gpp.org/ftp/TSG_RAN/WG2_RL2/TSGR2_114-e/Docs/R2-2103036.zip" TargetMode="External"/><Relationship Id="rId219" Type="http://schemas.openxmlformats.org/officeDocument/2006/relationships/hyperlink" Target="https://www.3gpp.org/ftp/TSG_RAN/WG2_RL2/TSGR2_114-e/Docs/R2-2104996.zip" TargetMode="External"/><Relationship Id="rId370" Type="http://schemas.openxmlformats.org/officeDocument/2006/relationships/hyperlink" Target="https://www.3gpp.org/ftp/TSG_RAN/WG2_RL2/TSGR2_114-e/Docs/R2-2105944.zip" TargetMode="External"/><Relationship Id="rId230" Type="http://schemas.openxmlformats.org/officeDocument/2006/relationships/hyperlink" Target="https://www.3gpp.org/ftp/TSG_RAN/WG2_RL2/TSGR2_114-e/Docs/R2-2105897.zip" TargetMode="External"/><Relationship Id="rId251" Type="http://schemas.openxmlformats.org/officeDocument/2006/relationships/hyperlink" Target="https://www.3gpp.org/ftp/TSG_RAN/WG2_RL2/TSGR2_114-e/Docs/R2-2104151.zip" TargetMode="External"/><Relationship Id="rId25" Type="http://schemas.openxmlformats.org/officeDocument/2006/relationships/hyperlink" Target="https://www.3gpp.org/ftp/TSG_RAN/WG2_RL2/TSGR2_114-e/Docs/R2-2106288.zip" TargetMode="External"/><Relationship Id="rId46" Type="http://schemas.openxmlformats.org/officeDocument/2006/relationships/hyperlink" Target="https://www.3gpp.org/ftp/TSG_RAN/WG2_RL2/TSGR2_114-e/Docs/R2-2104248.zip" TargetMode="External"/><Relationship Id="rId67" Type="http://schemas.openxmlformats.org/officeDocument/2006/relationships/hyperlink" Target="https://www.3gpp.org/ftp/TSG_RAN/WG2_RL2/TSGR2_114-e/Docs/R2-2105206.zip" TargetMode="External"/><Relationship Id="rId272" Type="http://schemas.openxmlformats.org/officeDocument/2006/relationships/hyperlink" Target="https://www.3gpp.org/ftp/TSG_RAN/WG2_RL2/TSGR2_114-e/Docs/R2-2105257.zip" TargetMode="External"/><Relationship Id="rId293" Type="http://schemas.openxmlformats.org/officeDocument/2006/relationships/hyperlink" Target="https://www.3gpp.org/ftp/TSG_RAN/WG2_RL2/TSGR2_114-e/Docs/R2-2105684.zip" TargetMode="External"/><Relationship Id="rId307" Type="http://schemas.openxmlformats.org/officeDocument/2006/relationships/hyperlink" Target="https://www.3gpp.org/ftp/TSG_RAN/WG2_RL2/TSGR2_114-e/Docs/R2-2105228.zip" TargetMode="External"/><Relationship Id="rId328" Type="http://schemas.openxmlformats.org/officeDocument/2006/relationships/hyperlink" Target="https://www.3gpp.org/ftp/TSG_RAN/WG2_RL2/TSGR2_114-e/Docs/R2-2106374.zip" TargetMode="External"/><Relationship Id="rId349" Type="http://schemas.openxmlformats.org/officeDocument/2006/relationships/hyperlink" Target="https://www.3gpp.org/ftp/TSG_RAN/WG2_RL2/TSGR2_114-e/Docs/R2-2105533.zip" TargetMode="External"/><Relationship Id="rId88" Type="http://schemas.openxmlformats.org/officeDocument/2006/relationships/hyperlink" Target="https://www.3gpp.org/ftp/TSG_RAN/WG2_RL2/TSGR2_114-e/Docs/R2-2105326.zip" TargetMode="External"/><Relationship Id="rId111" Type="http://schemas.openxmlformats.org/officeDocument/2006/relationships/hyperlink" Target="https://www.3gpp.org/ftp/TSG_RAN/WG2_RL2/TSGR2_114-e/Docs/R2-2105890.zip" TargetMode="External"/><Relationship Id="rId132" Type="http://schemas.openxmlformats.org/officeDocument/2006/relationships/hyperlink" Target="https://www.3gpp.org/ftp/TSG_RAN/WG2_RL2/TSGR2_114-e/Docs/R2-2104342.zip" TargetMode="External"/><Relationship Id="rId153" Type="http://schemas.openxmlformats.org/officeDocument/2006/relationships/hyperlink" Target="https://www.3gpp.org/ftp/TSG_RAN/WG2_RL2/TSGR2_114-e/Docs/R2-2106062.zip" TargetMode="External"/><Relationship Id="rId174" Type="http://schemas.openxmlformats.org/officeDocument/2006/relationships/hyperlink" Target="https://www.3gpp.org/ftp/TSG_RAN/WG2_RL2/TSGR2_114-e/Docs/R2-2104942.zip" TargetMode="External"/><Relationship Id="rId195" Type="http://schemas.openxmlformats.org/officeDocument/2006/relationships/hyperlink" Target="https://www.3gpp.org/ftp/TSG_RAN/WG2_RL2/TSGR2_114-e/Docs/R2-2104124.zip" TargetMode="External"/><Relationship Id="rId209" Type="http://schemas.openxmlformats.org/officeDocument/2006/relationships/hyperlink" Target="https://www.3gpp.org/ftp/TSG_RAN/WG2_RL2/TSGR2_114-e/Docs/R2-2104170.zip" TargetMode="External"/><Relationship Id="rId360" Type="http://schemas.openxmlformats.org/officeDocument/2006/relationships/hyperlink" Target="https://www.3gpp.org/ftp/TSG_RAN/WG2_RL2/TSGR2_114-e/Docs/R2-2105110.zip" TargetMode="External"/><Relationship Id="rId381" Type="http://schemas.openxmlformats.org/officeDocument/2006/relationships/hyperlink" Target="https://www.3gpp.org/ftp/TSG_RAN/WG2_RL2/TSGR2_114-e/Docs/R2-2106148.zip" TargetMode="External"/><Relationship Id="rId220" Type="http://schemas.openxmlformats.org/officeDocument/2006/relationships/hyperlink" Target="https://www.3gpp.org/ftp/TSG_RAN/WG2_RL2/TSGR2_114-e/Docs/R2-2104997.zip" TargetMode="External"/><Relationship Id="rId241" Type="http://schemas.openxmlformats.org/officeDocument/2006/relationships/hyperlink" Target="https://www.3gpp.org/ftp/TSG_RAN/WG2_RL2/TSGR2_114-e/Docs/R2-2104915.zip" TargetMode="External"/><Relationship Id="rId15" Type="http://schemas.openxmlformats.org/officeDocument/2006/relationships/hyperlink" Target="https://www.3gpp.org/ftp/TSG_RAN/WG2_RL2/TSGR2_114-e/Docs/R2-2106063.zip" TargetMode="External"/><Relationship Id="rId36" Type="http://schemas.openxmlformats.org/officeDocument/2006/relationships/hyperlink" Target="https://www.3gpp.org/ftp/TSG_RAN/WG2_RL2/TSGR2_114-e/Docs/R2-2105900.zip" TargetMode="External"/><Relationship Id="rId57" Type="http://schemas.openxmlformats.org/officeDocument/2006/relationships/hyperlink" Target="https://www.3gpp.org/ftp/TSG_RAN/WG2_RL2/TSGR2_114-e/Docs/R2-2105001.zip" TargetMode="External"/><Relationship Id="rId262" Type="http://schemas.openxmlformats.org/officeDocument/2006/relationships/hyperlink" Target="https://www.3gpp.org/ftp/TSG_RAN/WG2_RL2/TSGR2_114-e/Docs/R2-2105374.zip" TargetMode="External"/><Relationship Id="rId283" Type="http://schemas.openxmlformats.org/officeDocument/2006/relationships/hyperlink" Target="https://www.3gpp.org/ftp/TSG_RAN/WG2_RL2/TSGR2_114-e/Docs/R2-2105270.zip" TargetMode="External"/><Relationship Id="rId318" Type="http://schemas.openxmlformats.org/officeDocument/2006/relationships/hyperlink" Target="https://www.3gpp.org/ftp/TSG_RAN/WG2_RL2/TSGR2_114-e/Docs/R2-2106111.zip" TargetMode="External"/><Relationship Id="rId339" Type="http://schemas.openxmlformats.org/officeDocument/2006/relationships/hyperlink" Target="https://www.3gpp.org/ftp/TSG_RAN/WG2_RL2/TSGR2_114-e/Docs/R2-2105240.zip" TargetMode="External"/><Relationship Id="rId78" Type="http://schemas.openxmlformats.org/officeDocument/2006/relationships/hyperlink" Target="https://www.3gpp.org/ftp/TSG_RAN/WG2_RL2/TSGR2_114-e/Docs/R2-2104338.zip" TargetMode="External"/><Relationship Id="rId99" Type="http://schemas.openxmlformats.org/officeDocument/2006/relationships/hyperlink" Target="https://www.3gpp.org/ftp/TSG_RAN/WG2_RL2/TSGR2_114-e/Docs/R2-2103047.zip" TargetMode="External"/><Relationship Id="rId101" Type="http://schemas.openxmlformats.org/officeDocument/2006/relationships/hyperlink" Target="https://www.3gpp.org/ftp/TSG_RAN/WG2_RL2/TSGR2_114-e/Docs/R2-2103046.zip" TargetMode="External"/><Relationship Id="rId122" Type="http://schemas.openxmlformats.org/officeDocument/2006/relationships/hyperlink" Target="https://www.3gpp.org/ftp/TSG_RAN/WG2_RL2/TSGR2_114-e/Docs/R2-2106138.zip" TargetMode="External"/><Relationship Id="rId143" Type="http://schemas.openxmlformats.org/officeDocument/2006/relationships/hyperlink" Target="https://www.3gpp.org/ftp/TSG_RAN/WG2_RL2/TSGR2_114-e/Docs/R2-2105665.zip" TargetMode="External"/><Relationship Id="rId164" Type="http://schemas.openxmlformats.org/officeDocument/2006/relationships/hyperlink" Target="https://www.3gpp.org/ftp/TSG_RAN/WG2_RL2/TSGR2_114-e/Docs/R2-2105062.zip" TargetMode="External"/><Relationship Id="rId185" Type="http://schemas.openxmlformats.org/officeDocument/2006/relationships/hyperlink" Target="https://www.3gpp.org/ftp/TSG_RAN/WG2_RL2/TSGR2_114-e/Docs/R2-2105441.zip" TargetMode="External"/><Relationship Id="rId350" Type="http://schemas.openxmlformats.org/officeDocument/2006/relationships/hyperlink" Target="https://www.3gpp.org/ftp/TSG_RAN/WG2_RL2/TSGR2_114-e/Docs/R2-2105568.zip" TargetMode="External"/><Relationship Id="rId371" Type="http://schemas.openxmlformats.org/officeDocument/2006/relationships/hyperlink" Target="https://www.3gpp.org/ftp/TSG_RAN/WG2_RL2/TSGR2_114-e/Docs/R2-2106184.zip" TargetMode="External"/><Relationship Id="rId9" Type="http://schemas.openxmlformats.org/officeDocument/2006/relationships/settings" Target="settings.xml"/><Relationship Id="rId210" Type="http://schemas.openxmlformats.org/officeDocument/2006/relationships/hyperlink" Target="https://www.3gpp.org/ftp/TSG_RAN/WG2_RL2/TSGR2_114-e/Docs/R2-2104943.zip" TargetMode="External"/><Relationship Id="rId26" Type="http://schemas.openxmlformats.org/officeDocument/2006/relationships/hyperlink" Target="https://www.3gpp.org/ftp/TSG_RAN/WG2_RL2/TSGR2_114-e/Docs/R2-2106292.zip" TargetMode="External"/><Relationship Id="rId231" Type="http://schemas.openxmlformats.org/officeDocument/2006/relationships/hyperlink" Target="https://www.3gpp.org/ftp/TSG_RAN/WG2_RL2/TSGR2_114-e/Docs/R2-2106436.zip" TargetMode="External"/><Relationship Id="rId252" Type="http://schemas.openxmlformats.org/officeDocument/2006/relationships/hyperlink" Target="https://www.3gpp.org/ftp/TSG_RAN/WG2_RL2/TSGR2_114-e/Docs/R2-2105227.zip" TargetMode="External"/><Relationship Id="rId273" Type="http://schemas.openxmlformats.org/officeDocument/2006/relationships/hyperlink" Target="https://www.3gpp.org/ftp/TSG_RAN/WG2_RL2/TSGR2_114-e/Docs/R2-2105900.zip" TargetMode="External"/><Relationship Id="rId294" Type="http://schemas.openxmlformats.org/officeDocument/2006/relationships/hyperlink" Target="https://www.3gpp.org/ftp/TSG_RAN/WG2_RL2/TSGR2_114-e/Docs/R2-2105719.zip" TargetMode="External"/><Relationship Id="rId308" Type="http://schemas.openxmlformats.org/officeDocument/2006/relationships/hyperlink" Target="https://www.3gpp.org/ftp/TSG_RAN/WG2_RL2/TSGR2_114-e/Docs/R2-2105259.zip" TargetMode="External"/><Relationship Id="rId329" Type="http://schemas.openxmlformats.org/officeDocument/2006/relationships/hyperlink" Target="https://www.3gpp.org/ftp/TSG_RAN/WG2_RL2/TSGR2_114-e/Docs/R2-2106373.zip" TargetMode="External"/><Relationship Id="rId47" Type="http://schemas.openxmlformats.org/officeDocument/2006/relationships/hyperlink" Target="https://www.3gpp.org/ftp/TSG_RAN/WG2_RL2/TSGR2_114-e/Docs/R2-2106497.zip" TargetMode="External"/><Relationship Id="rId68" Type="http://schemas.openxmlformats.org/officeDocument/2006/relationships/hyperlink" Target="https://www.3gpp.org/ftp/TSG_RAN/WG2_RL2/TSGR2_114-e/Docs/R2-2104347.zip" TargetMode="External"/><Relationship Id="rId89" Type="http://schemas.openxmlformats.org/officeDocument/2006/relationships/hyperlink" Target="https://www.3gpp.org/ftp/TSG_RAN/WG2_RL2/TSGR2_114-e/Docs/R2-2106495.zip" TargetMode="External"/><Relationship Id="rId112" Type="http://schemas.openxmlformats.org/officeDocument/2006/relationships/hyperlink" Target="https://www.3gpp.org/ftp/TSG_RAN/WG2_RL2/TSGR2_114-e/Docs/R2-2104330.zip" TargetMode="External"/><Relationship Id="rId133" Type="http://schemas.openxmlformats.org/officeDocument/2006/relationships/hyperlink" Target="https://www.3gpp.org/ftp/TSG_RAN/WG2_RL2/TSGR2_114-e/Docs/R2-2106019.zip" TargetMode="External"/><Relationship Id="rId154" Type="http://schemas.openxmlformats.org/officeDocument/2006/relationships/hyperlink" Target="https://www.3gpp.org/ftp/TSG_RAN/WG2_RL2/TSGR2_114-e/Docs/R2-2106162.zip" TargetMode="External"/><Relationship Id="rId175" Type="http://schemas.openxmlformats.org/officeDocument/2006/relationships/hyperlink" Target="https://www.3gpp.org/ftp/TSG_RAN/WG2_RL2/TSGR2_114-e/Docs/R2-2102897.zip" TargetMode="External"/><Relationship Id="rId340" Type="http://schemas.openxmlformats.org/officeDocument/2006/relationships/hyperlink" Target="https://www.3gpp.org/ftp/TSG_RAN/WG2_RL2/TSGR2_114-e/Docs/R2-2105438.zip" TargetMode="External"/><Relationship Id="rId361" Type="http://schemas.openxmlformats.org/officeDocument/2006/relationships/hyperlink" Target="https://www.3gpp.org/ftp/TSG_RAN/WG2_RL2/TSGR2_114-e/Docs/R2-2105213.zip" TargetMode="External"/><Relationship Id="rId196" Type="http://schemas.openxmlformats.org/officeDocument/2006/relationships/hyperlink" Target="https://www.3gpp.org/ftp/TSG_RAN/WG2_RL2/TSGR2_114-e/Docs/R2-2106336.zip" TargetMode="External"/><Relationship Id="rId200" Type="http://schemas.openxmlformats.org/officeDocument/2006/relationships/hyperlink" Target="https://www.3gpp.org/ftp/TSG_RAN/WG2_RL2/TSGR2_114-e/Docs/R2-2105140.zip" TargetMode="External"/><Relationship Id="rId382" Type="http://schemas.openxmlformats.org/officeDocument/2006/relationships/hyperlink" Target="https://www.3gpp.org/ftp/TSG_RAN/WG2_RL2/TSGR2_114-e/Docs/R2-2105934.zip" TargetMode="External"/><Relationship Id="rId16" Type="http://schemas.openxmlformats.org/officeDocument/2006/relationships/hyperlink" Target="https://www.3gpp.org/ftp/TSG_RAN/WG2_RL2/TSGR2_114-e/Docs/R2-2106496.zip" TargetMode="External"/><Relationship Id="rId221" Type="http://schemas.openxmlformats.org/officeDocument/2006/relationships/hyperlink" Target="https://www.3gpp.org/ftp/TSG_RAN/WG2_RL2/TSGR2_114-e/Docs/R2-2105012.zip" TargetMode="External"/><Relationship Id="rId242" Type="http://schemas.openxmlformats.org/officeDocument/2006/relationships/hyperlink" Target="https://www.3gpp.org/ftp/TSG_RAN/WG2_RL2/TSGR2_114-e/Docs/R2-2105262.zip" TargetMode="External"/><Relationship Id="rId263" Type="http://schemas.openxmlformats.org/officeDocument/2006/relationships/hyperlink" Target="https://www.3gpp.org/ftp/TSG_RAN/WG2_RL2/TSGR2_114-e/Docs/R2-2105682.zip" TargetMode="External"/><Relationship Id="rId284" Type="http://schemas.openxmlformats.org/officeDocument/2006/relationships/hyperlink" Target="https://www.3gpp.org/ftp/TSG_RAN/WG2_RL2/TSGR2_114-e/Docs/R2-2105375.zip" TargetMode="External"/><Relationship Id="rId319" Type="http://schemas.openxmlformats.org/officeDocument/2006/relationships/hyperlink" Target="https://www.3gpp.org/ftp/TSG_RAN/WG2_RL2/TSGR2_114-e/Docs/R2-2103574.zip" TargetMode="External"/><Relationship Id="rId37" Type="http://schemas.openxmlformats.org/officeDocument/2006/relationships/hyperlink" Target="https://www.3gpp.org/ftp/TSG_RAN/WG2_RL2/TSGR2_114-e/Docs/R2-2105257.zip" TargetMode="External"/><Relationship Id="rId58" Type="http://schemas.openxmlformats.org/officeDocument/2006/relationships/hyperlink" Target="https://www.3gpp.org/ftp/TSG_RAN/WG2_RL2/TSGR2_114-e/Docs/R2-2103337.zip" TargetMode="External"/><Relationship Id="rId79" Type="http://schemas.openxmlformats.org/officeDocument/2006/relationships/hyperlink" Target="https://www.3gpp.org/ftp/TSG_RAN/WG2_RL2/TSGR2_114-e/Docs/R2-2106290.zip" TargetMode="External"/><Relationship Id="rId102" Type="http://schemas.openxmlformats.org/officeDocument/2006/relationships/hyperlink" Target="https://www.3gpp.org/ftp/TSG_RAN/WG2_RL2/TSGR2_114-e/Docs/R2-2105903.zip" TargetMode="External"/><Relationship Id="rId123" Type="http://schemas.openxmlformats.org/officeDocument/2006/relationships/hyperlink" Target="https://www.3gpp.org/ftp/TSG_RAN/WG2_RL2/TSGR2_114-e/Docs/R2-2106139.zip" TargetMode="External"/><Relationship Id="rId144" Type="http://schemas.openxmlformats.org/officeDocument/2006/relationships/hyperlink" Target="https://www.3gpp.org/ftp/TSG_RAN/WG2_RL2/TSGR2_114-e/Docs/R2-2106017.zip" TargetMode="External"/><Relationship Id="rId330" Type="http://schemas.openxmlformats.org/officeDocument/2006/relationships/hyperlink" Target="https://www.3gpp.org/ftp/TSG_RAN/WG2_RL2/TSGR2_114-e/Docs/R2-2104744.zip" TargetMode="External"/><Relationship Id="rId90" Type="http://schemas.openxmlformats.org/officeDocument/2006/relationships/hyperlink" Target="https://www.3gpp.org/ftp/TSG_RAN/WG2_RL2/TSGR2_114-e/Docs/R2-2103331.zip" TargetMode="External"/><Relationship Id="rId165" Type="http://schemas.openxmlformats.org/officeDocument/2006/relationships/hyperlink" Target="https://www.3gpp.org/ftp/TSG_RAN/WG2_RL2/TSGR2_114-e/Docs/R2-2105986.zip" TargetMode="External"/><Relationship Id="rId186" Type="http://schemas.openxmlformats.org/officeDocument/2006/relationships/hyperlink" Target="https://www.3gpp.org/ftp/TSG_RAN/WG2_RL2/TSGR2_114-e/Docs/R2-2105628.zip" TargetMode="External"/><Relationship Id="rId351" Type="http://schemas.openxmlformats.org/officeDocument/2006/relationships/hyperlink" Target="https://www.3gpp.org/ftp/TSG_RAN/WG2_RL2/TSGR2_114-e/Docs/R2-2105697.zip" TargetMode="External"/><Relationship Id="rId372" Type="http://schemas.openxmlformats.org/officeDocument/2006/relationships/hyperlink" Target="https://www.3gpp.org/ftp/TSG_RAN/WG2_RL2/TSGR2_114-e/Docs/R2-2100003.zip" TargetMode="External"/><Relationship Id="rId211" Type="http://schemas.openxmlformats.org/officeDocument/2006/relationships/hyperlink" Target="https://www.3gpp.org/ftp/TSG_RAN/WG2_RL2/TSGR2_114-e/Docs/R2-2106259.zip" TargetMode="External"/><Relationship Id="rId232" Type="http://schemas.openxmlformats.org/officeDocument/2006/relationships/hyperlink" Target="https://www.3gpp.org/ftp/TSG_RAN/WG2_RL2/TSGR2_114-e/Docs/R2-2105989.zip" TargetMode="External"/><Relationship Id="rId253" Type="http://schemas.openxmlformats.org/officeDocument/2006/relationships/hyperlink" Target="https://www.3gpp.org/ftp/TSG_RAN/WG2_RL2/TSGR2_114-e/Docs/R2-2105258.zip" TargetMode="External"/><Relationship Id="rId274" Type="http://schemas.openxmlformats.org/officeDocument/2006/relationships/hyperlink" Target="https://www.3gpp.org/ftp/TSG_RAN/WG2_RL2/TSGR2_114-e/Docs/R2-2104765.zip" TargetMode="External"/><Relationship Id="rId295" Type="http://schemas.openxmlformats.org/officeDocument/2006/relationships/hyperlink" Target="https://www.3gpp.org/ftp/TSG_RAN/WG2_RL2/TSGR2_114-e/Docs/R2-2105823.zip" TargetMode="External"/><Relationship Id="rId309" Type="http://schemas.openxmlformats.org/officeDocument/2006/relationships/hyperlink" Target="https://www.3gpp.org/ftp/TSG_RAN/WG2_RL2/TSGR2_114-e/Docs/R2-2105271.zip" TargetMode="External"/><Relationship Id="rId27" Type="http://schemas.openxmlformats.org/officeDocument/2006/relationships/hyperlink" Target="https://www.3gpp.org/ftp/TSG_RAN/WG2_RL2/TSGR2_114-e/Docs/R2-2106142.zip" TargetMode="External"/><Relationship Id="rId48" Type="http://schemas.openxmlformats.org/officeDocument/2006/relationships/hyperlink" Target="https://www.3gpp.org/ftp/TSG_RAN/WG2_RL2/TSGR2_114-e/Docs/R2-2106292.zip" TargetMode="External"/><Relationship Id="rId69" Type="http://schemas.openxmlformats.org/officeDocument/2006/relationships/hyperlink" Target="https://www.3gpp.org/ftp/TSG_RAN/WG2_RL2/TSGR2_114-e/Docs/R2-2105500.zip" TargetMode="External"/><Relationship Id="rId113" Type="http://schemas.openxmlformats.org/officeDocument/2006/relationships/hyperlink" Target="https://www.3gpp.org/ftp/TSG_RAN/WG2_RL2/TSGR2_114-e/Docs/R2-2105606.zip" TargetMode="External"/><Relationship Id="rId134" Type="http://schemas.openxmlformats.org/officeDocument/2006/relationships/hyperlink" Target="https://www.3gpp.org/ftp/TSG_RAN/WG2_RL2/TSGR2_114-e/Docs/R2-2104343.zip" TargetMode="External"/><Relationship Id="rId320" Type="http://schemas.openxmlformats.org/officeDocument/2006/relationships/hyperlink" Target="https://www.3gpp.org/ftp/TSG_RAN/WG2_RL2/TSGR2_114-e/Docs/R2-2106353.zip" TargetMode="External"/><Relationship Id="rId80" Type="http://schemas.openxmlformats.org/officeDocument/2006/relationships/hyperlink" Target="https://www.3gpp.org/ftp/TSG_RAN/WG2_RL2/TSGR2_114-e/Docs/R2-2106301.zip" TargetMode="External"/><Relationship Id="rId155" Type="http://schemas.openxmlformats.org/officeDocument/2006/relationships/hyperlink" Target="https://www.3gpp.org/ftp/TSG_RAN/WG2_RL2/TSGR2_114-e/Docs/R2-2106262.zip" TargetMode="External"/><Relationship Id="rId176" Type="http://schemas.openxmlformats.org/officeDocument/2006/relationships/hyperlink" Target="https://www.3gpp.org/ftp/TSG_RAN/WG2_RL2/TSGR2_114-e/Docs/R2-2104944.zip" TargetMode="External"/><Relationship Id="rId197" Type="http://schemas.openxmlformats.org/officeDocument/2006/relationships/hyperlink" Target="https://www.3gpp.org/ftp/TSG_RAN/WG2_RL2/TSGR2_114-e/Docs/R2-2104160.zip" TargetMode="External"/><Relationship Id="rId341" Type="http://schemas.openxmlformats.org/officeDocument/2006/relationships/hyperlink" Target="https://www.3gpp.org/ftp/TSG_RAN/WG2_RL2/TSGR2_114-e/Docs/R2-2106013.zip" TargetMode="External"/><Relationship Id="rId362" Type="http://schemas.openxmlformats.org/officeDocument/2006/relationships/hyperlink" Target="https://www.3gpp.org/ftp/TSG_RAN/WG2_RL2/TSGR2_114-e/Docs/R2-2105332.zip" TargetMode="External"/><Relationship Id="rId383" Type="http://schemas.openxmlformats.org/officeDocument/2006/relationships/footer" Target="footer1.xml"/><Relationship Id="rId201" Type="http://schemas.openxmlformats.org/officeDocument/2006/relationships/hyperlink" Target="https://www.3gpp.org/ftp/TSG_RAN/WG2_RL2/TSGR2_114-e/Docs/R2-2103886.zip" TargetMode="External"/><Relationship Id="rId222" Type="http://schemas.openxmlformats.org/officeDocument/2006/relationships/hyperlink" Target="https://www.3gpp.org/ftp/TSG_RAN/WG2_RL2/TSGR2_114-e/Docs/R2-2103155.zip" TargetMode="External"/><Relationship Id="rId243" Type="http://schemas.openxmlformats.org/officeDocument/2006/relationships/hyperlink" Target="https://www.3gpp.org/ftp/TSG_RAN/WG2_RL2/TSGR2_114-e/Docs/R2-2105444.zip" TargetMode="External"/><Relationship Id="rId264" Type="http://schemas.openxmlformats.org/officeDocument/2006/relationships/hyperlink" Target="https://www.3gpp.org/ftp/TSG_RAN/WG2_RL2/TSGR2_114-e/Docs/R2-2105899.zip" TargetMode="External"/><Relationship Id="rId285" Type="http://schemas.openxmlformats.org/officeDocument/2006/relationships/hyperlink" Target="https://www.3gpp.org/ftp/TSG_RAN/WG2_RL2/TSGR2_114-e/Docs/R2-2103452.zip" TargetMode="External"/><Relationship Id="rId17" Type="http://schemas.openxmlformats.org/officeDocument/2006/relationships/hyperlink" Target="https://www.3gpp.org/ftp/TSG_RAN/WG2_RL2/TSGR2_114-e/Docs/R2-2106492.zip" TargetMode="External"/><Relationship Id="rId38" Type="http://schemas.openxmlformats.org/officeDocument/2006/relationships/hyperlink" Target="https://www.3gpp.org/ftp/TSG_RAN/WG2_RL2/TSGR2_114-e/Docs/R2-2104765.zip" TargetMode="External"/><Relationship Id="rId59" Type="http://schemas.openxmlformats.org/officeDocument/2006/relationships/hyperlink" Target="https://www.3gpp.org/ftp/TSG_RAN/WG2_RL2/TSGR2_114-e/Docs/R2-2105002.zip" TargetMode="External"/><Relationship Id="rId103" Type="http://schemas.openxmlformats.org/officeDocument/2006/relationships/hyperlink" Target="https://www.3gpp.org/ftp/TSG_RAN/WG2_RL2/TSGR2_114-e/Docs/R2-2103047.zip" TargetMode="External"/><Relationship Id="rId124" Type="http://schemas.openxmlformats.org/officeDocument/2006/relationships/hyperlink" Target="https://www.3gpp.org/ftp/TSG_RAN/WG2_RL2/TSGR2_114-e/Docs/R2-2106141.zip" TargetMode="External"/><Relationship Id="rId310" Type="http://schemas.openxmlformats.org/officeDocument/2006/relationships/hyperlink" Target="https://www.3gpp.org/ftp/TSG_RAN/WG2_RL2/TSGR2_114-e/Docs/R2-2105420.zip" TargetMode="External"/><Relationship Id="rId70" Type="http://schemas.openxmlformats.org/officeDocument/2006/relationships/hyperlink" Target="https://www.3gpp.org/ftp/TSG_RAN/WG2_RL2/TSGR2_114-e/Docs/R2-2104075.zip" TargetMode="External"/><Relationship Id="rId91" Type="http://schemas.openxmlformats.org/officeDocument/2006/relationships/hyperlink" Target="https://www.3gpp.org/ftp/TSG_RAN/WG2_RL2/TSGR2_114-e/Docs/R2-2105003.zip" TargetMode="External"/><Relationship Id="rId145" Type="http://schemas.openxmlformats.org/officeDocument/2006/relationships/hyperlink" Target="https://www.3gpp.org/ftp/TSG_RAN/WG2_RL2/TSGR2_114-e/Docs/R2-2102210.zip" TargetMode="External"/><Relationship Id="rId166" Type="http://schemas.openxmlformats.org/officeDocument/2006/relationships/hyperlink" Target="https://www.3gpp.org/ftp/TSG_RAN/WG2_RL2/TSGR2_114-e/Docs/R2-2105279.zip" TargetMode="External"/><Relationship Id="rId187" Type="http://schemas.openxmlformats.org/officeDocument/2006/relationships/hyperlink" Target="https://www.3gpp.org/ftp/TSG_RAN/WG2_RL2/TSGR2_114-e/Docs/R2-2105791.zip" TargetMode="External"/><Relationship Id="rId331" Type="http://schemas.openxmlformats.org/officeDocument/2006/relationships/hyperlink" Target="https://www.3gpp.org/ftp/TSG_RAN/WG2_RL2/TSGR2_114-e/Docs/R2-2104743.zip" TargetMode="External"/><Relationship Id="rId352" Type="http://schemas.openxmlformats.org/officeDocument/2006/relationships/hyperlink" Target="https://www.3gpp.org/ftp/TSG_RAN/WG2_RL2/TSGR2_114-e/Docs/R2-2105880.zip" TargetMode="External"/><Relationship Id="rId373" Type="http://schemas.openxmlformats.org/officeDocument/2006/relationships/hyperlink" Target="https://www.3gpp.org/ftp/TSG_RAN/WG2_RL2/TSGR2_114-e/Docs/R2-2104705.zip" TargetMode="External"/><Relationship Id="rId1" Type="http://schemas.openxmlformats.org/officeDocument/2006/relationships/customXml" Target="../customXml/item1.xml"/><Relationship Id="rId212" Type="http://schemas.openxmlformats.org/officeDocument/2006/relationships/hyperlink" Target="https://www.3gpp.org/ftp/TSG_RAN/WG2_RL2/TSGR2_114-e/Docs/R2-2106059.zip" TargetMode="External"/><Relationship Id="rId233" Type="http://schemas.openxmlformats.org/officeDocument/2006/relationships/hyperlink" Target="https://www.3gpp.org/ftp/TSG_RAN/WG2_RL2/TSGR2_114-e/Docs/R2-2105519.zip" TargetMode="External"/><Relationship Id="rId254" Type="http://schemas.openxmlformats.org/officeDocument/2006/relationships/hyperlink" Target="https://www.3gpp.org/ftp/TSG_RAN/WG2_RL2/TSGR2_114-e/Docs/R2-2104764.zip" TargetMode="External"/><Relationship Id="rId28" Type="http://schemas.openxmlformats.org/officeDocument/2006/relationships/hyperlink" Target="https://www.3gpp.org/ftp/TSG_RAN/WG2_RL2/TSGR2_114-e/Docs/R2-2106143.zip" TargetMode="External"/><Relationship Id="rId49" Type="http://schemas.openxmlformats.org/officeDocument/2006/relationships/hyperlink" Target="https://www.3gpp.org/ftp/TSG_RAN/WG2_RL2/TSGR2_114-e/Docs/R2-2104253.zip" TargetMode="External"/><Relationship Id="rId114" Type="http://schemas.openxmlformats.org/officeDocument/2006/relationships/hyperlink" Target="https://www.3gpp.org/ftp/TSG_RAN/WG2_RL2/TSGR2_114-e/Docs/R2-2104934.zip" TargetMode="External"/><Relationship Id="rId275" Type="http://schemas.openxmlformats.org/officeDocument/2006/relationships/hyperlink" Target="https://www.3gpp.org/ftp/TSG_RAN/WG2_RL2/TSGR2_114-e/Docs/R2-2105437.zip" TargetMode="External"/><Relationship Id="rId296" Type="http://schemas.openxmlformats.org/officeDocument/2006/relationships/hyperlink" Target="https://www.3gpp.org/ftp/TSG_RAN/WG2_RL2/TSGR2_114-e/Docs/R2-2105977.zip" TargetMode="External"/><Relationship Id="rId300" Type="http://schemas.openxmlformats.org/officeDocument/2006/relationships/hyperlink" Target="https://www.3gpp.org/ftp/TSG_RAN/WG2_RL2/TSGR2_114-e/Docs/R2-2106215.zip" TargetMode="External"/><Relationship Id="rId60" Type="http://schemas.openxmlformats.org/officeDocument/2006/relationships/hyperlink" Target="https://www.3gpp.org/ftp/TSG_RAN/WG2_RL2/TSGR2_114-e/Docs/R2-2103338.zip" TargetMode="External"/><Relationship Id="rId81" Type="http://schemas.openxmlformats.org/officeDocument/2006/relationships/hyperlink" Target="https://www.3gpp.org/ftp/TSG_RAN/WG2_RL2/TSGR2_114-e/Docs/R2-2103046.zip" TargetMode="External"/><Relationship Id="rId135" Type="http://schemas.openxmlformats.org/officeDocument/2006/relationships/hyperlink" Target="https://www.3gpp.org/ftp/TSG_RAN/WG2_RL2/TSGR2_114-e/Docs/R2-2106333.zip" TargetMode="External"/><Relationship Id="rId156" Type="http://schemas.openxmlformats.org/officeDocument/2006/relationships/hyperlink" Target="https://www.3gpp.org/ftp/TSG_RAN/WG2_RL2/TSGR2_114-e/Docs/R2-2106263.zip" TargetMode="External"/><Relationship Id="rId177" Type="http://schemas.openxmlformats.org/officeDocument/2006/relationships/hyperlink" Target="https://www.3gpp.org/ftp/TSG_RAN/WG2_RL2/TSGR2_114-e/Docs/R2-2105011.zip" TargetMode="External"/><Relationship Id="rId198" Type="http://schemas.openxmlformats.org/officeDocument/2006/relationships/hyperlink" Target="https://www.3gpp.org/ftp/TSG_RAN/WG2_RL2/TSGR2_114-e/Docs/R2-2105010.zip" TargetMode="External"/><Relationship Id="rId321" Type="http://schemas.openxmlformats.org/officeDocument/2006/relationships/hyperlink" Target="https://www.3gpp.org/ftp/TSG_RAN/WG2_RL2/TSGR2_114-e/Docs/R2-2104158.zip" TargetMode="External"/><Relationship Id="rId342" Type="http://schemas.openxmlformats.org/officeDocument/2006/relationships/hyperlink" Target="https://www.3gpp.org/ftp/TSG_RAN/WG2_RL2/TSGR2_114-e/Docs/R2-2106156.zip" TargetMode="External"/><Relationship Id="rId363" Type="http://schemas.openxmlformats.org/officeDocument/2006/relationships/hyperlink" Target="https://www.3gpp.org/ftp/TSG_RAN/WG2_RL2/TSGR2_114-e/Docs/R2-2105534.zip" TargetMode="External"/><Relationship Id="rId384" Type="http://schemas.openxmlformats.org/officeDocument/2006/relationships/fontTable" Target="fontTable.xml"/><Relationship Id="rId202" Type="http://schemas.openxmlformats.org/officeDocument/2006/relationships/hyperlink" Target="https://www.3gpp.org/ftp/TSG_RAN/WG2_RL2/TSGR2_114-e/Docs/R2-2105440.zip" TargetMode="External"/><Relationship Id="rId223" Type="http://schemas.openxmlformats.org/officeDocument/2006/relationships/hyperlink" Target="https://www.3gpp.org/ftp/TSG_RAN/WG2_RL2/TSGR2_114-e/Docs/R2-2105060.zip" TargetMode="External"/><Relationship Id="rId244" Type="http://schemas.openxmlformats.org/officeDocument/2006/relationships/hyperlink" Target="https://www.3gpp.org/ftp/TSG_RAN/WG2_RL2/TSGR2_114-e/Docs/R2-2102950.zip" TargetMode="External"/><Relationship Id="rId18" Type="http://schemas.openxmlformats.org/officeDocument/2006/relationships/hyperlink" Target="https://www.3gpp.org/ftp/TSG_RAN/WG2_RL2/TSGR2_114-e/Docs/R2-2106493.zip" TargetMode="External"/><Relationship Id="rId39" Type="http://schemas.openxmlformats.org/officeDocument/2006/relationships/hyperlink" Target="https://www.3gpp.org/ftp/TSG_RAN/WG2_RL2/TSGR2_114-e/Docs/R2-2106343.zip" TargetMode="External"/><Relationship Id="rId265" Type="http://schemas.openxmlformats.org/officeDocument/2006/relationships/hyperlink" Target="https://www.3gpp.org/ftp/TSG_RAN/WG2_RL2/TSGR2_114-e/Docs/R2-2105917.zip" TargetMode="External"/><Relationship Id="rId286" Type="http://schemas.openxmlformats.org/officeDocument/2006/relationships/hyperlink" Target="https://www.3gpp.org/ftp/TSG_RAN/WG2_RL2/TSGR2_114-e/Docs/R2-2105442.zip" TargetMode="External"/><Relationship Id="rId50" Type="http://schemas.openxmlformats.org/officeDocument/2006/relationships/hyperlink" Target="https://www.3gpp.org/ftp/TSG_RAN/WG2_RL2/TSGR2_114-e/Docs/R2-2106498.zip" TargetMode="External"/><Relationship Id="rId104" Type="http://schemas.openxmlformats.org/officeDocument/2006/relationships/hyperlink" Target="https://www.3gpp.org/ftp/TSG_RAN/WG2_RL2/TSGR2_114-e/Docs/R2-2106153.zip" TargetMode="External"/><Relationship Id="rId125" Type="http://schemas.openxmlformats.org/officeDocument/2006/relationships/hyperlink" Target="https://www.3gpp.org/ftp/TSG_RAN/WG2_RL2/TSGR2_114-e/Docs/R2-2105145.zip" TargetMode="External"/><Relationship Id="rId146" Type="http://schemas.openxmlformats.org/officeDocument/2006/relationships/hyperlink" Target="https://www.3gpp.org/ftp/TSG_RAN/WG2_RL2/TSGR2_114-e/Docs/R2-2102211.zip" TargetMode="External"/><Relationship Id="rId167" Type="http://schemas.openxmlformats.org/officeDocument/2006/relationships/hyperlink" Target="https://www.3gpp.org/ftp/TSG_RAN/WG2_RL2/TSGR2_114-e/Docs/R2-2105453.zip" TargetMode="External"/><Relationship Id="rId188" Type="http://schemas.openxmlformats.org/officeDocument/2006/relationships/hyperlink" Target="https://www.3gpp.org/ftp/TSG_RAN/WG2_RL2/TSGR2_114-e/Docs/R2-2105798.zip" TargetMode="External"/><Relationship Id="rId311" Type="http://schemas.openxmlformats.org/officeDocument/2006/relationships/hyperlink" Target="https://www.3gpp.org/ftp/TSG_RAN/WG2_RL2/TSGR2_114-e/Docs/R2-2105451.zip" TargetMode="External"/><Relationship Id="rId332" Type="http://schemas.openxmlformats.org/officeDocument/2006/relationships/hyperlink" Target="https://www.3gpp.org/ftp/TSG_RAN/WG2_RL2/TSGR2_114-e/Docs/R2-2105203.zip" TargetMode="External"/><Relationship Id="rId353" Type="http://schemas.openxmlformats.org/officeDocument/2006/relationships/hyperlink" Target="https://www.3gpp.org/ftp/TSG_RAN/WG2_RL2/TSGR2_114-e/Docs/R2-2106087.zip" TargetMode="External"/><Relationship Id="rId374" Type="http://schemas.openxmlformats.org/officeDocument/2006/relationships/hyperlink" Target="https://www.3gpp.org/ftp/TSG_RAN/WG2_RL2/TSGR2_114-e/Docs/R2-2105268.zip" TargetMode="External"/><Relationship Id="rId71" Type="http://schemas.openxmlformats.org/officeDocument/2006/relationships/hyperlink" Target="https://www.3gpp.org/ftp/TSG_RAN/WG2_RL2/TSGR2_114-e/Docs/R2-2105501.zip" TargetMode="External"/><Relationship Id="rId92" Type="http://schemas.openxmlformats.org/officeDocument/2006/relationships/hyperlink" Target="https://www.3gpp.org/ftp/TSG_RAN/WG2_RL2/TSGR2_114-e/Docs/R2-2103331.zip" TargetMode="External"/><Relationship Id="rId213" Type="http://schemas.openxmlformats.org/officeDocument/2006/relationships/hyperlink" Target="https://www.3gpp.org/ftp/TSG_RAN/WG2_RL2/TSGR2_114-e/Docs/R2-2105988.zip" TargetMode="External"/><Relationship Id="rId234" Type="http://schemas.openxmlformats.org/officeDocument/2006/relationships/hyperlink" Target="https://www.3gpp.org/ftp/TSG_RAN/WG2_RL2/TSGR2_114-e/Docs/R2-2103354.zip" TargetMode="External"/><Relationship Id="rId2" Type="http://schemas.openxmlformats.org/officeDocument/2006/relationships/customXml" Target="../customXml/item2.xml"/><Relationship Id="rId29" Type="http://schemas.openxmlformats.org/officeDocument/2006/relationships/hyperlink" Target="https://www.3gpp.org/ftp/TSG_RAN/WG2_RL2/TSGR2_114-e/Docs/R2-2106317.zip" TargetMode="External"/><Relationship Id="rId255" Type="http://schemas.openxmlformats.org/officeDocument/2006/relationships/hyperlink" Target="https://www.3gpp.org/ftp/TSG_RAN/WG2_RL2/TSGR2_114-e/Docs/R2-2104970.zip" TargetMode="External"/><Relationship Id="rId276" Type="http://schemas.openxmlformats.org/officeDocument/2006/relationships/hyperlink" Target="https://www.3gpp.org/ftp/TSG_RAN/WG2_RL2/TSGR2_114-e/Docs/R2-2105226.zip" TargetMode="External"/><Relationship Id="rId297" Type="http://schemas.openxmlformats.org/officeDocument/2006/relationships/hyperlink" Target="https://www.3gpp.org/ftp/TSG_RAN/WG2_RL2/TSGR2_114-e/Docs/R2-2106110.zip" TargetMode="External"/><Relationship Id="rId40" Type="http://schemas.openxmlformats.org/officeDocument/2006/relationships/hyperlink" Target="https://www.3gpp.org/ftp/TSG_RAN/WG2_RL2/TSGR2_114-e/Docs/R2-2105227.zip" TargetMode="External"/><Relationship Id="rId115" Type="http://schemas.openxmlformats.org/officeDocument/2006/relationships/hyperlink" Target="https://www.3gpp.org/ftp/TSG_RAN/WG2_RL2/TSGR2_114-e/Docs/R2-2104935.zip" TargetMode="External"/><Relationship Id="rId136" Type="http://schemas.openxmlformats.org/officeDocument/2006/relationships/hyperlink" Target="https://www.3gpp.org/ftp/TSG_RAN/WG2_RL2/TSGR2_114-e/Docs/R2-2104044.zip" TargetMode="External"/><Relationship Id="rId157" Type="http://schemas.openxmlformats.org/officeDocument/2006/relationships/hyperlink" Target="https://www.3gpp.org/ftp/TSG_RAN/WG2_RL2/TSGR2_114-e/Docs/R2-2105322.zip" TargetMode="External"/><Relationship Id="rId178" Type="http://schemas.openxmlformats.org/officeDocument/2006/relationships/hyperlink" Target="https://www.3gpp.org/ftp/TSG_RAN/WG2_RL2/TSGR2_114-e/Docs/R2-2105059.zip" TargetMode="External"/><Relationship Id="rId301" Type="http://schemas.openxmlformats.org/officeDocument/2006/relationships/hyperlink" Target="https://www.3gpp.org/ftp/TSG_RAN/WG2_RL2/TSGR2_114-e/Docs/R2-2106351.zip" TargetMode="External"/><Relationship Id="rId322" Type="http://schemas.openxmlformats.org/officeDocument/2006/relationships/hyperlink" Target="https://www.3gpp.org/ftp/TSG_RAN/WG2_RL2/TSGR2_114-e/Docs/R2-2106401.zip" TargetMode="External"/><Relationship Id="rId343" Type="http://schemas.openxmlformats.org/officeDocument/2006/relationships/hyperlink" Target="https://www.3gpp.org/ftp/TSG_RAN/WG2_RL2/TSGR2_114-e/Docs/R2-2106175.zip" TargetMode="External"/><Relationship Id="rId364" Type="http://schemas.openxmlformats.org/officeDocument/2006/relationships/hyperlink" Target="https://www.3gpp.org/ftp/TSG_RAN/WG2_RL2/TSGR2_114-e/Docs/R2-2105569.zip" TargetMode="External"/><Relationship Id="rId61" Type="http://schemas.openxmlformats.org/officeDocument/2006/relationships/hyperlink" Target="https://www.3gpp.org/ftp/TSG_RAN/WG2_RL2/TSGR2_114-e/Docs/R2-2105004.zip" TargetMode="External"/><Relationship Id="rId82" Type="http://schemas.openxmlformats.org/officeDocument/2006/relationships/hyperlink" Target="https://www.3gpp.org/ftp/TSG_RAN/WG2_RL2/TSGR2_114-e/Docs/R2-2103047.zip" TargetMode="External"/><Relationship Id="rId199" Type="http://schemas.openxmlformats.org/officeDocument/2006/relationships/hyperlink" Target="https://www.3gpp.org/ftp/TSG_RAN/WG2_RL2/TSGR2_114-e/Docs/R2-2103153.zip" TargetMode="External"/><Relationship Id="rId203" Type="http://schemas.openxmlformats.org/officeDocument/2006/relationships/hyperlink" Target="https://www.3gpp.org/ftp/TSG_RAN/WG2_RL2/TSGR2_114-e/Docs/R2-2105548.zip" TargetMode="External"/><Relationship Id="rId385" Type="http://schemas.openxmlformats.org/officeDocument/2006/relationships/theme" Target="theme/theme1.xml"/><Relationship Id="rId19" Type="http://schemas.openxmlformats.org/officeDocument/2006/relationships/hyperlink" Target="https://www.3gpp.org/ftp/TSG_RAN/WG2_RL2/TSGR2_114-e/Docs/R2-2105325.zip" TargetMode="External"/><Relationship Id="rId224" Type="http://schemas.openxmlformats.org/officeDocument/2006/relationships/hyperlink" Target="https://www.3gpp.org/ftp/TSG_RAN/WG2_RL2/TSGR2_114-e/Docs/R2-2105061.zip" TargetMode="External"/><Relationship Id="rId245" Type="http://schemas.openxmlformats.org/officeDocument/2006/relationships/hyperlink" Target="https://www.3gpp.org/ftp/TSG_RAN/WG2_RL2/TSGR2_114-e/Docs/R2-2105518.zip" TargetMode="External"/><Relationship Id="rId266" Type="http://schemas.openxmlformats.org/officeDocument/2006/relationships/hyperlink" Target="https://www.3gpp.org/ftp/TSG_RAN/WG2_RL2/TSGR2_114-e/Docs/R2-2105978.zip" TargetMode="External"/><Relationship Id="rId287" Type="http://schemas.openxmlformats.org/officeDocument/2006/relationships/hyperlink" Target="https://www.3gpp.org/ftp/TSG_RAN/WG2_RL2/TSGR2_114-e/Docs/R2-2102940.zip" TargetMode="External"/><Relationship Id="rId30" Type="http://schemas.openxmlformats.org/officeDocument/2006/relationships/hyperlink" Target="https://www.3gpp.org/ftp/TSG_RAN/WG2_RL2/TSGR2_114-e/Docs/R2-2106318.zip" TargetMode="External"/><Relationship Id="rId105" Type="http://schemas.openxmlformats.org/officeDocument/2006/relationships/hyperlink" Target="https://www.3gpp.org/ftp/TSG_RAN/WG2_RL2/TSGR2_114-e/Docs/R2-2106154.zip" TargetMode="External"/><Relationship Id="rId126" Type="http://schemas.openxmlformats.org/officeDocument/2006/relationships/hyperlink" Target="https://www.3gpp.org/ftp/TSG_RAN/WG2_RL2/TSGR2_114-e/Docs/R2-2104344.zip" TargetMode="External"/><Relationship Id="rId147" Type="http://schemas.openxmlformats.org/officeDocument/2006/relationships/hyperlink" Target="https://www.3gpp.org/ftp/TSG_RAN/WG2_RL2/TSGR2_114-e/Docs/R2-2105667.zip" TargetMode="External"/><Relationship Id="rId168" Type="http://schemas.openxmlformats.org/officeDocument/2006/relationships/hyperlink" Target="https://www.3gpp.org/ftp/TSG_RAN/WG2_RL2/TSGR2_114-e/Docs/R2-2105797.zip" TargetMode="External"/><Relationship Id="rId312" Type="http://schemas.openxmlformats.org/officeDocument/2006/relationships/hyperlink" Target="https://www.3gpp.org/ftp/TSG_RAN/WG2_RL2/TSGR2_114-e/Docs/R2-2103958.zip" TargetMode="External"/><Relationship Id="rId333" Type="http://schemas.openxmlformats.org/officeDocument/2006/relationships/hyperlink" Target="https://www.3gpp.org/ftp/TSG_RAN/WG2_RL2/TSGR2_114-e/Docs/R2-2106224.zip" TargetMode="External"/><Relationship Id="rId354" Type="http://schemas.openxmlformats.org/officeDocument/2006/relationships/hyperlink" Target="https://www.3gpp.org/ftp/TSG_RAN/WG2_RL2/TSGR2_114-e/Docs/R2-2105630.zip" TargetMode="External"/><Relationship Id="rId51" Type="http://schemas.openxmlformats.org/officeDocument/2006/relationships/hyperlink" Target="https://www.3gpp.org/ftp/TSG_RAN/WG2_RL2/TSGR2_114-e/Docs/R2-2106142.zip" TargetMode="External"/><Relationship Id="rId72" Type="http://schemas.openxmlformats.org/officeDocument/2006/relationships/hyperlink" Target="https://www.3gpp.org/ftp/TSG_RAN/WG2_RL2/TSGR2_114-e/Docs/R2-2104339.zip" TargetMode="External"/><Relationship Id="rId93" Type="http://schemas.openxmlformats.org/officeDocument/2006/relationships/hyperlink" Target="https://www.3gpp.org/ftp/TSG_RAN/WG2_RL2/TSGR2_114-e/Docs/R2-2106063.zip" TargetMode="External"/><Relationship Id="rId189" Type="http://schemas.openxmlformats.org/officeDocument/2006/relationships/hyperlink" Target="https://www.3gpp.org/ftp/TSG_RAN/WG2_RL2/TSGR2_114-e/Docs/R2-2105829.zip" TargetMode="External"/><Relationship Id="rId375" Type="http://schemas.openxmlformats.org/officeDocument/2006/relationships/hyperlink" Target="https://www.3gpp.org/ftp/TSG_RAN/WG2_RL2/TSGR2_114-e/Docs/R2-2105039.zip" TargetMode="External"/><Relationship Id="rId3" Type="http://schemas.openxmlformats.org/officeDocument/2006/relationships/customXml" Target="../customXml/item3.xml"/><Relationship Id="rId214" Type="http://schemas.openxmlformats.org/officeDocument/2006/relationships/hyperlink" Target="https://www.3gpp.org/ftp/TSG_RAN/WG2_RL2/TSGR2_114-e/Docs/R2-2104998.zip" TargetMode="External"/><Relationship Id="rId235" Type="http://schemas.openxmlformats.org/officeDocument/2006/relationships/hyperlink" Target="https://www.3gpp.org/ftp/TSG_RAN/WG2_RL2/TSGR2_114-e/Docs/R2-2104914.zip" TargetMode="External"/><Relationship Id="rId256" Type="http://schemas.openxmlformats.org/officeDocument/2006/relationships/hyperlink" Target="https://www.3gpp.org/ftp/TSG_RAN/WG2_RL2/TSGR2_114-e/Docs/R2-2104991.zip" TargetMode="External"/><Relationship Id="rId277" Type="http://schemas.openxmlformats.org/officeDocument/2006/relationships/hyperlink" Target="https://www.3gpp.org/ftp/TSG_RAN/WG2_RL2/TSGR2_114-e/Docs/R2-2105165.zip" TargetMode="External"/><Relationship Id="rId298" Type="http://schemas.openxmlformats.org/officeDocument/2006/relationships/hyperlink" Target="https://www.3gpp.org/ftp/TSG_RAN/WG2_RL2/TSGR2_114-e/Docs/R2-2103573.zip" TargetMode="External"/><Relationship Id="rId116" Type="http://schemas.openxmlformats.org/officeDocument/2006/relationships/hyperlink" Target="https://www.3gpp.org/ftp/TSG_RAN/WG2_RL2/TSGR2_114-e/Docs/R2-2105005.zip" TargetMode="External"/><Relationship Id="rId137" Type="http://schemas.openxmlformats.org/officeDocument/2006/relationships/hyperlink" Target="https://www.3gpp.org/ftp/TSG_RAN/WG2_RL2/TSGR2_114-e/Docs/R2-2105057.zip" TargetMode="External"/><Relationship Id="rId158" Type="http://schemas.openxmlformats.org/officeDocument/2006/relationships/hyperlink" Target="https://www.3gpp.org/ftp/TSG_RAN/WG2_RL2/TSGR2_114-e/Docs/R2-2106065.zip" TargetMode="External"/><Relationship Id="rId302" Type="http://schemas.openxmlformats.org/officeDocument/2006/relationships/hyperlink" Target="https://www.3gpp.org/ftp/TSG_RAN/WG2_RL2/TSGR2_114-e/Docs/R2-2104154.zip" TargetMode="External"/><Relationship Id="rId323" Type="http://schemas.openxmlformats.org/officeDocument/2006/relationships/hyperlink" Target="https://www.3gpp.org/ftp/TSG_RAN/WG2_RL2/TSGR2_114-e/Docs/R2-2105942.zip" TargetMode="External"/><Relationship Id="rId344" Type="http://schemas.openxmlformats.org/officeDocument/2006/relationships/hyperlink" Target="https://www.3gpp.org/ftp/TSG_RAN/WG2_RL2/TSGR2_114-e/Docs/R2-2104740.zip" TargetMode="External"/><Relationship Id="rId20" Type="http://schemas.openxmlformats.org/officeDocument/2006/relationships/hyperlink" Target="https://www.3gpp.org/ftp/TSG_RAN/WG2_RL2/TSGR2_114-e/Docs/R2-2105326.zip" TargetMode="External"/><Relationship Id="rId41" Type="http://schemas.openxmlformats.org/officeDocument/2006/relationships/hyperlink" Target="https://www.3gpp.org/ftp/TSG_RAN/WG2_RL2/TSGR2_114-e/Docs/R2-2106137.zip" TargetMode="External"/><Relationship Id="rId62" Type="http://schemas.openxmlformats.org/officeDocument/2006/relationships/hyperlink" Target="https://www.3gpp.org/ftp/TSG_RAN/WG2_RL2/TSGR2_114-e/Docs/R2-2104336.zip" TargetMode="External"/><Relationship Id="rId83" Type="http://schemas.openxmlformats.org/officeDocument/2006/relationships/hyperlink" Target="https://www.3gpp.org/ftp/TSG_RAN/WG2_RL2/TSGR2_114-e/Docs/R2-2103331.zip" TargetMode="External"/><Relationship Id="rId179" Type="http://schemas.openxmlformats.org/officeDocument/2006/relationships/hyperlink" Target="https://www.3gpp.org/ftp/TSG_RAN/WG2_RL2/TSGR2_114-e/Docs/R2-2103107.zip" TargetMode="External"/><Relationship Id="rId365" Type="http://schemas.openxmlformats.org/officeDocument/2006/relationships/hyperlink" Target="https://www.3gpp.org/ftp/TSG_RAN/WG2_RL2/TSGR2_114-e/Docs/R2-2106375.zip" TargetMode="External"/><Relationship Id="rId190" Type="http://schemas.openxmlformats.org/officeDocument/2006/relationships/hyperlink" Target="https://www.3gpp.org/ftp/TSG_RAN/WG2_RL2/TSGR2_114-e/Docs/R2-2105987.zip" TargetMode="External"/><Relationship Id="rId204" Type="http://schemas.openxmlformats.org/officeDocument/2006/relationships/hyperlink" Target="https://www.3gpp.org/ftp/TSG_RAN/WG2_RL2/TSGR2_114-e/Docs/R2-2106058.zip" TargetMode="External"/><Relationship Id="rId225" Type="http://schemas.openxmlformats.org/officeDocument/2006/relationships/hyperlink" Target="https://www.3gpp.org/ftp/TSG_RAN/WG2_RL2/TSGR2_114-e/Docs/R2-2105202.zip" TargetMode="External"/><Relationship Id="rId246" Type="http://schemas.openxmlformats.org/officeDocument/2006/relationships/hyperlink" Target="https://www.3gpp.org/ftp/TSG_RAN/WG2_RL2/TSGR2_114-e/Docs/R2-2103355.zip" TargetMode="External"/><Relationship Id="rId267" Type="http://schemas.openxmlformats.org/officeDocument/2006/relationships/hyperlink" Target="https://www.3gpp.org/ftp/TSG_RAN/WG2_RL2/TSGR2_114-e/Docs/R2-2106101.zip" TargetMode="External"/><Relationship Id="rId288" Type="http://schemas.openxmlformats.org/officeDocument/2006/relationships/hyperlink" Target="https://www.3gpp.org/ftp/TSG_RAN/WG2_RL2/TSGR2_114-e/Docs/R2-2105445.zip" TargetMode="External"/><Relationship Id="rId106" Type="http://schemas.openxmlformats.org/officeDocument/2006/relationships/hyperlink" Target="https://www.3gpp.org/ftp/TSG_RAN/WG2_RL2/TSGR2_114-e/Docs/R2-2106491.zip" TargetMode="External"/><Relationship Id="rId127" Type="http://schemas.openxmlformats.org/officeDocument/2006/relationships/hyperlink" Target="https://www.3gpp.org/ftp/TSG_RAN/WG2_RL2/TSGR2_114-e/Docs/R2-2105146.zip" TargetMode="External"/><Relationship Id="rId313" Type="http://schemas.openxmlformats.org/officeDocument/2006/relationships/hyperlink" Target="https://www.3gpp.org/ftp/TSG_RAN/WG2_RL2/TSGR2_114-e/Docs/R2-2105541.zip" TargetMode="External"/><Relationship Id="rId10" Type="http://schemas.openxmlformats.org/officeDocument/2006/relationships/webSettings" Target="webSettings.xml"/><Relationship Id="rId31" Type="http://schemas.openxmlformats.org/officeDocument/2006/relationships/hyperlink" Target="https://www.3gpp.org/ftp/TSG_RAN/WG2_RL2/TSGR2_114-e/Docs/R2-2105986.zip" TargetMode="External"/><Relationship Id="rId52" Type="http://schemas.openxmlformats.org/officeDocument/2006/relationships/hyperlink" Target="https://www.3gpp.org/ftp/TSG_RAN/WG2_RL2/TSGR2_114-e/Docs/R2-2106143.zip" TargetMode="External"/><Relationship Id="rId73" Type="http://schemas.openxmlformats.org/officeDocument/2006/relationships/hyperlink" Target="https://www.3gpp.org/ftp/TSG_RAN/WG2_RL2/TSGR2_114-e/Docs/R2-2105502.zip" TargetMode="External"/><Relationship Id="rId94" Type="http://schemas.openxmlformats.org/officeDocument/2006/relationships/hyperlink" Target="https://www.3gpp.org/ftp/TSG_RAN/WG2_RL2/TSGR2_114-e/Docs/R2-2106496.zip" TargetMode="External"/><Relationship Id="rId148" Type="http://schemas.openxmlformats.org/officeDocument/2006/relationships/hyperlink" Target="https://www.3gpp.org/ftp/TSG_RAN/WG2_RL2/TSGR2_114-e/Docs/R2-2105666.zip" TargetMode="External"/><Relationship Id="rId169" Type="http://schemas.openxmlformats.org/officeDocument/2006/relationships/hyperlink" Target="https://www.3gpp.org/ftp/TSG_RAN/WG2_RL2/TSGR2_114-e/Docs/R2-2106039.zip" TargetMode="External"/><Relationship Id="rId334" Type="http://schemas.openxmlformats.org/officeDocument/2006/relationships/hyperlink" Target="https://www.3gpp.org/ftp/TSG_RAN/WG2_RL2/TSGR2_114-e/Docs/R2-2104873.zip" TargetMode="External"/><Relationship Id="rId355" Type="http://schemas.openxmlformats.org/officeDocument/2006/relationships/hyperlink" Target="https://www.3gpp.org/ftp/TSG_RAN/WG2_RL2/TSGR2_114-e/Docs/R2-2104741.zip" TargetMode="External"/><Relationship Id="rId376" Type="http://schemas.openxmlformats.org/officeDocument/2006/relationships/hyperlink" Target="https://www.3gpp.org/ftp/TSG_RAN/WG2_RL2/TSGR2_114-e/Docs/R2-2105263.zip" TargetMode="External"/><Relationship Id="rId4" Type="http://schemas.openxmlformats.org/officeDocument/2006/relationships/customXml" Target="../customXml/item4.xml"/><Relationship Id="rId180" Type="http://schemas.openxmlformats.org/officeDocument/2006/relationships/hyperlink" Target="https://www.3gpp.org/ftp/TSG_RAN/WG2_RL2/TSGR2_114-e/Docs/R2-2105064.zip" TargetMode="External"/><Relationship Id="rId215" Type="http://schemas.openxmlformats.org/officeDocument/2006/relationships/hyperlink" Target="https://www.3gpp.org/ftp/TSG_RAN/WG2_RL2/TSGR2_114-e/Docs/R2-2105989.zip" TargetMode="External"/><Relationship Id="rId236" Type="http://schemas.openxmlformats.org/officeDocument/2006/relationships/hyperlink" Target="https://www.3gpp.org/ftp/TSG_RAN/WG2_RL2/TSGR2_114-e/Docs/R2-2105111.zip" TargetMode="External"/><Relationship Id="rId257" Type="http://schemas.openxmlformats.org/officeDocument/2006/relationships/hyperlink" Target="https://www.3gpp.org/ftp/TSG_RAN/WG2_RL2/TSGR2_114-e/Docs/R2-2105075.zip" TargetMode="External"/><Relationship Id="rId278" Type="http://schemas.openxmlformats.org/officeDocument/2006/relationships/hyperlink" Target="https://www.3gpp.org/ftp/TSG_RAN/WG2_RL2/TSGR2_114-e/Docs/R2-2105085.zip" TargetMode="External"/><Relationship Id="rId303" Type="http://schemas.openxmlformats.org/officeDocument/2006/relationships/hyperlink" Target="https://www.3gpp.org/ftp/TSG_RAN/WG2_RL2/TSGR2_114-e/Docs/R2-2106399.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5AIRPNAIUNRU-859666464-8984</_dlc_DocId>
    <_dlc_DocIdUrl xmlns="71c5aaf6-e6ce-465b-b873-5148d2a4c105">
      <Url>https://nokia.sharepoint.com/sites/c5g/e2earch/_layouts/15/DocIdRedir.aspx?ID=5AIRPNAIUNRU-859666464-8984</Url>
      <Description>5AIRPNAIUNRU-859666464-8984</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7FD9F-7315-4D20-94EE-8F75CCA9C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FAA6E-92A8-479B-9C38-13A6A580050A}">
  <ds:schemaRefs>
    <ds:schemaRef ds:uri="http://schemas.microsoft.com/sharepoint/v3/contenttype/forms"/>
  </ds:schemaRefs>
</ds:datastoreItem>
</file>

<file path=customXml/itemProps3.xml><?xml version="1.0" encoding="utf-8"?>
<ds:datastoreItem xmlns:ds="http://schemas.openxmlformats.org/officeDocument/2006/customXml" ds:itemID="{E1DF3F7C-D7C3-49C1-9BF1-1CE9200AFD06}">
  <ds:schemaRefs>
    <ds:schemaRef ds:uri="http://schemas.microsoft.com/sharepoint/events"/>
  </ds:schemaRefs>
</ds:datastoreItem>
</file>

<file path=customXml/itemProps4.xml><?xml version="1.0" encoding="utf-8"?>
<ds:datastoreItem xmlns:ds="http://schemas.openxmlformats.org/officeDocument/2006/customXml" ds:itemID="{46774899-7E98-4019-9179-6EC2C62CA22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6EF93A5-2C9C-49CF-AF6F-89555D6C010D}">
  <ds:schemaRefs>
    <ds:schemaRef ds:uri="Microsoft.SharePoint.Taxonomy.ContentTypeSync"/>
  </ds:schemaRefs>
</ds:datastoreItem>
</file>

<file path=customXml/itemProps6.xml><?xml version="1.0" encoding="utf-8"?>
<ds:datastoreItem xmlns:ds="http://schemas.openxmlformats.org/officeDocument/2006/customXml" ds:itemID="{7B7B57DB-64B4-41F2-BBE5-461C0BE6D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20726</Words>
  <Characters>118142</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138591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Nokia, Nokia Shanghai Bell</cp:lastModifiedBy>
  <cp:revision>3</cp:revision>
  <cp:lastPrinted>2019-04-30T12:04:00Z</cp:lastPrinted>
  <dcterms:created xsi:type="dcterms:W3CDTF">2021-05-20T14:12:00Z</dcterms:created>
  <dcterms:modified xsi:type="dcterms:W3CDTF">2021-05-20T14:13:00Z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a2e7588f-8658-4f01-bc4b-dbdaeda9ed5c</vt:lpwstr>
  </property>
</Properties>
</file>