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35E28CB7" w:rsidR="001C385F" w:rsidRDefault="001C385F" w:rsidP="001C385F">
      <w:pPr>
        <w:pStyle w:val="Header"/>
      </w:pPr>
      <w:r>
        <w:t>3GPP TSG-RAN WG2 Meeting #113</w:t>
      </w:r>
      <w:r w:rsidR="00C66A0F">
        <w:t>bis</w:t>
      </w:r>
      <w:r>
        <w:t xml:space="preserve"> electronic</w:t>
      </w:r>
      <w:r>
        <w:tab/>
      </w:r>
      <w:r w:rsidR="007C1B96">
        <w:t>R2-21</w:t>
      </w:r>
      <w:r w:rsidR="00674903">
        <w:t>0</w:t>
      </w:r>
      <w:r w:rsidR="00EB2C94">
        <w:t>4308</w:t>
      </w:r>
      <w:r>
        <w:br/>
        <w:t xml:space="preserve">Online, </w:t>
      </w:r>
      <w:r w:rsidR="00C66A0F">
        <w:t>April</w:t>
      </w:r>
      <w:r>
        <w:t xml:space="preserve"> </w:t>
      </w:r>
      <w:r w:rsidR="00C66A0F">
        <w:t>12</w:t>
      </w:r>
      <w:r>
        <w:t xml:space="preserve"> – </w:t>
      </w:r>
      <w:r w:rsidR="00C66A0F">
        <w:t>20</w:t>
      </w:r>
      <w:r>
        <w:t>, 2021</w:t>
      </w:r>
    </w:p>
    <w:p w14:paraId="02EEA5DE" w14:textId="77777777" w:rsidR="001C385F" w:rsidRDefault="001C385F" w:rsidP="001C385F"/>
    <w:p w14:paraId="612782E8" w14:textId="1F4F37C8"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7C1B96">
        <w:rPr>
          <w:lang w:val="en-US"/>
        </w:rPr>
        <w:t>10.8</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07FE151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Default="00087264" w:rsidP="00087264">
      <w:pPr>
        <w:pBdr>
          <w:bottom w:val="single" w:sz="4" w:space="1" w:color="auto"/>
        </w:pBdr>
        <w:tabs>
          <w:tab w:val="left" w:pos="1276"/>
        </w:tabs>
      </w:pPr>
    </w:p>
    <w:p w14:paraId="11973219" w14:textId="77777777" w:rsidR="00055CD0" w:rsidRDefault="00055CD0" w:rsidP="00055CD0">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069998F" w14:textId="77777777" w:rsidR="00055CD0" w:rsidRDefault="00055CD0" w:rsidP="00055CD0">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1E34F0CC" w14:textId="77777777" w:rsidR="00055CD0" w:rsidRPr="00660CEC" w:rsidRDefault="00055CD0" w:rsidP="00055CD0">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569FECD2" w14:textId="77777777" w:rsidR="00F35B95" w:rsidRPr="00770DB4" w:rsidRDefault="00F35B95" w:rsidP="00F35B95">
      <w:pPr>
        <w:pStyle w:val="EmailDiscussion"/>
      </w:pPr>
      <w:r w:rsidRPr="00770DB4">
        <w:t>[</w:t>
      </w:r>
      <w:r>
        <w:t>POST</w:t>
      </w:r>
      <w:r w:rsidRPr="00770DB4">
        <w:t>1</w:t>
      </w:r>
      <w:r>
        <w:t>13bis-</w:t>
      </w:r>
      <w:proofErr w:type="gramStart"/>
      <w:r>
        <w:t>e][</w:t>
      </w:r>
      <w:proofErr w:type="gramEnd"/>
      <w:r>
        <w:t>709]</w:t>
      </w:r>
      <w:r w:rsidRPr="00770DB4">
        <w:t>[</w:t>
      </w:r>
      <w:r>
        <w:t>V2X/SL</w:t>
      </w:r>
      <w:r w:rsidRPr="00770DB4">
        <w:t xml:space="preserve">] </w:t>
      </w:r>
      <w:r>
        <w:t>LS to RAN1 (OPPO)</w:t>
      </w:r>
    </w:p>
    <w:p w14:paraId="504D2A27" w14:textId="77777777" w:rsidR="00F35B95" w:rsidRPr="00535A8F" w:rsidRDefault="00F35B95" w:rsidP="00F35B95">
      <w:pPr>
        <w:pStyle w:val="EmailDiscussion2"/>
      </w:pPr>
      <w:r w:rsidRPr="00770DB4">
        <w:tab/>
      </w:r>
      <w:r w:rsidRPr="00AA559F">
        <w:rPr>
          <w:b/>
        </w:rPr>
        <w:t>Scope:</w:t>
      </w:r>
      <w:r w:rsidRPr="00535A8F">
        <w:t xml:space="preserve"> </w:t>
      </w:r>
      <w:r>
        <w:t xml:space="preserve">Prepare the LS (including the detailed wordings) according to the discussion on the proposal 3 in R2-2102885 and R2-2102813.   </w:t>
      </w:r>
    </w:p>
    <w:p w14:paraId="3B56E94B" w14:textId="77777777" w:rsidR="00F35B95" w:rsidRPr="00770DB4" w:rsidRDefault="00F35B95" w:rsidP="00F35B95">
      <w:pPr>
        <w:pStyle w:val="EmailDiscussion2"/>
      </w:pPr>
      <w:r w:rsidRPr="00770DB4">
        <w:tab/>
      </w:r>
      <w:r w:rsidRPr="00AA559F">
        <w:rPr>
          <w:b/>
        </w:rPr>
        <w:t>Intended outcome:</w:t>
      </w:r>
      <w:r w:rsidRPr="00770DB4">
        <w:t xml:space="preserve"> </w:t>
      </w:r>
      <w:r>
        <w:t>Approvable LS in R2-2104475. LS will be approved by email.</w:t>
      </w:r>
    </w:p>
    <w:p w14:paraId="56FDC0C2" w14:textId="0455A402" w:rsidR="00055CD0" w:rsidRDefault="00F35B95" w:rsidP="00F35B95">
      <w:r w:rsidRPr="00770DB4">
        <w:tab/>
      </w:r>
      <w:r>
        <w:tab/>
        <w:t xml:space="preserve">   </w:t>
      </w:r>
      <w:r w:rsidRPr="00AA559F">
        <w:rPr>
          <w:b/>
        </w:rPr>
        <w:t xml:space="preserve">Deadline: </w:t>
      </w:r>
      <w:r w:rsidRPr="0034100D">
        <w:t>4/</w:t>
      </w:r>
      <w:r>
        <w:t>26</w:t>
      </w:r>
      <w:r w:rsidRPr="0034100D">
        <w:t xml:space="preserve">, </w:t>
      </w:r>
      <w:r>
        <w:t>14:00</w:t>
      </w:r>
      <w:r w:rsidR="00EB2C94">
        <w:t xml:space="preserve"> (UTC) (short email discussion)</w:t>
      </w:r>
      <w:bookmarkStart w:id="0" w:name="_GoBack"/>
      <w:bookmarkEnd w:id="0"/>
    </w:p>
    <w:p w14:paraId="20C180C9" w14:textId="77777777" w:rsidR="00F35B95" w:rsidRDefault="00F35B95" w:rsidP="00F35B95"/>
    <w:p w14:paraId="2AB1F793" w14:textId="77777777" w:rsidR="00055CD0" w:rsidRPr="00660CEC" w:rsidRDefault="00055CD0" w:rsidP="00055CD0">
      <w:pPr>
        <w:pStyle w:val="Doc-title"/>
      </w:pPr>
      <w:r>
        <w:rPr>
          <w:b/>
          <w:sz w:val="24"/>
        </w:rPr>
        <w:t>[AT] E</w:t>
      </w:r>
      <w:r w:rsidRPr="00C26A1C">
        <w:rPr>
          <w:b/>
          <w:sz w:val="24"/>
        </w:rPr>
        <w:t>mail discussion</w:t>
      </w:r>
    </w:p>
    <w:p w14:paraId="50CAAEF7" w14:textId="77777777" w:rsidR="00180875" w:rsidRPr="00770DB4" w:rsidRDefault="00180875" w:rsidP="00180875">
      <w:pPr>
        <w:pStyle w:val="EmailDiscussion"/>
      </w:pPr>
      <w:r w:rsidRPr="00770DB4">
        <w:t>[</w:t>
      </w:r>
      <w:r>
        <w:t>AT</w:t>
      </w:r>
      <w:r w:rsidRPr="00770DB4">
        <w:t>1</w:t>
      </w:r>
      <w:r>
        <w:t>13bis-</w:t>
      </w:r>
      <w:proofErr w:type="gramStart"/>
      <w:r>
        <w:t>e][</w:t>
      </w:r>
      <w:proofErr w:type="gramEnd"/>
      <w:r>
        <w:t>701]</w:t>
      </w:r>
      <w:r w:rsidRPr="00770DB4">
        <w:t>[</w:t>
      </w:r>
      <w:r>
        <w:t>V2X/SL</w:t>
      </w:r>
      <w:r w:rsidRPr="00770DB4">
        <w:t xml:space="preserve">] </w:t>
      </w:r>
      <w:r>
        <w:t>Update of CRs and LS to the latest RAN1 decisions (Huawei)</w:t>
      </w:r>
    </w:p>
    <w:p w14:paraId="0AA71585" w14:textId="77777777" w:rsidR="00180875" w:rsidRDefault="00180875" w:rsidP="00180875">
      <w:pPr>
        <w:pStyle w:val="EmailDiscussion2"/>
      </w:pPr>
      <w:r w:rsidRPr="00770DB4">
        <w:tab/>
      </w:r>
      <w:r w:rsidRPr="00AA559F">
        <w:rPr>
          <w:b/>
        </w:rPr>
        <w:t>Scope:</w:t>
      </w:r>
      <w:r w:rsidRPr="00770DB4">
        <w:t xml:space="preserve"> </w:t>
      </w:r>
      <w:r>
        <w:t xml:space="preserve">Update 38.331, 38.321 CRs and LS to RAN1 according to the agreements on R2-21-4109 and prepare agreeable CRs and LS. </w:t>
      </w:r>
    </w:p>
    <w:p w14:paraId="46F15659" w14:textId="77777777" w:rsidR="00180875" w:rsidRPr="00770DB4" w:rsidRDefault="00180875" w:rsidP="00180875">
      <w:pPr>
        <w:pStyle w:val="EmailDiscussion2"/>
      </w:pPr>
      <w:r w:rsidRPr="00770DB4">
        <w:tab/>
      </w:r>
      <w:r w:rsidRPr="00AA559F">
        <w:rPr>
          <w:b/>
        </w:rPr>
        <w:t>Intended outcome:</w:t>
      </w:r>
      <w:r w:rsidRPr="00770DB4">
        <w:t xml:space="preserve"> </w:t>
      </w:r>
      <w:r>
        <w:t xml:space="preserve">Agreeable 38.331 CR in R2-2104461, 38.321 CR in R2-2104462 and LS in R2-2104463. CRs and LS will be approved by email. </w:t>
      </w:r>
    </w:p>
    <w:p w14:paraId="338A75AA" w14:textId="7A4CE0F4" w:rsidR="00180875" w:rsidRDefault="00180875" w:rsidP="00180875">
      <w:r w:rsidRPr="00770DB4">
        <w:tab/>
      </w:r>
      <w:r>
        <w:tab/>
        <w:t xml:space="preserve">   </w:t>
      </w:r>
      <w:r w:rsidRPr="00AA559F">
        <w:rPr>
          <w:b/>
        </w:rPr>
        <w:t xml:space="preserve">Deadline: </w:t>
      </w:r>
      <w:r w:rsidRPr="0026706C">
        <w:t>4/19, 14:00 (UTC)</w:t>
      </w:r>
    </w:p>
    <w:p w14:paraId="725ED7AA" w14:textId="2C012B85" w:rsidR="00180875" w:rsidRDefault="00180875" w:rsidP="00180875"/>
    <w:p w14:paraId="62DAF2FC" w14:textId="77777777" w:rsidR="00180875" w:rsidRPr="00770DB4" w:rsidRDefault="00180875" w:rsidP="00180875">
      <w:pPr>
        <w:pStyle w:val="EmailDiscussion"/>
      </w:pPr>
      <w:r w:rsidRPr="00770DB4">
        <w:t>[</w:t>
      </w:r>
      <w:r>
        <w:t>AT</w:t>
      </w:r>
      <w:r w:rsidRPr="00770DB4">
        <w:t>1</w:t>
      </w:r>
      <w:r>
        <w:t>13bis-</w:t>
      </w:r>
      <w:proofErr w:type="gramStart"/>
      <w:r>
        <w:t>e][</w:t>
      </w:r>
      <w:proofErr w:type="gramEnd"/>
      <w:r>
        <w:t>702]</w:t>
      </w:r>
      <w:r w:rsidRPr="00770DB4">
        <w:t>[</w:t>
      </w:r>
      <w:r>
        <w:t>V2X/SL</w:t>
      </w:r>
      <w:r w:rsidRPr="00770DB4">
        <w:t xml:space="preserve">] </w:t>
      </w:r>
      <w:r>
        <w:t>Miscellaneous corrections on RRC</w:t>
      </w:r>
    </w:p>
    <w:p w14:paraId="04A8970D" w14:textId="77777777" w:rsidR="00180875" w:rsidRDefault="00180875" w:rsidP="00180875">
      <w:pPr>
        <w:pStyle w:val="EmailDiscussion2"/>
      </w:pPr>
      <w:r w:rsidRPr="00770DB4">
        <w:tab/>
      </w:r>
      <w:r w:rsidRPr="00AA559F">
        <w:rPr>
          <w:b/>
        </w:rPr>
        <w:t>Scope:</w:t>
      </w:r>
      <w:r w:rsidRPr="00770DB4">
        <w:t xml:space="preserve"> </w:t>
      </w:r>
      <w:r>
        <w:t>D</w:t>
      </w:r>
      <w:r w:rsidRPr="00424EF8">
        <w:t xml:space="preserve">iscuss </w:t>
      </w:r>
      <w:r>
        <w:t xml:space="preserve">R2-2102712, </w:t>
      </w:r>
      <w:r w:rsidRPr="00424EF8">
        <w:t>R2-2102984</w:t>
      </w:r>
      <w:r>
        <w:t xml:space="preserve">, </w:t>
      </w:r>
      <w:r w:rsidRPr="00424EF8">
        <w:t>R2-2102985</w:t>
      </w:r>
      <w:r>
        <w:t xml:space="preserve">, </w:t>
      </w:r>
      <w:r w:rsidRPr="00424EF8">
        <w:t>R2-2102986</w:t>
      </w:r>
      <w:r>
        <w:t xml:space="preserve">, </w:t>
      </w:r>
      <w:r w:rsidRPr="00424EF8">
        <w:t>R2-2103090</w:t>
      </w:r>
      <w:r>
        <w:t xml:space="preserve">, </w:t>
      </w:r>
      <w:r w:rsidRPr="00424EF8">
        <w:t>R2-2103127</w:t>
      </w:r>
      <w:r>
        <w:t xml:space="preserve">, </w:t>
      </w:r>
      <w:r w:rsidRPr="00424EF8">
        <w:t>R2-2103317</w:t>
      </w:r>
      <w:r>
        <w:t xml:space="preserve">, </w:t>
      </w:r>
      <w:r w:rsidRPr="00424EF8">
        <w:t>R2-2103318</w:t>
      </w:r>
      <w:r>
        <w:t xml:space="preserve">, </w:t>
      </w:r>
      <w:r w:rsidRPr="005647E5">
        <w:t>R2-2103767</w:t>
      </w:r>
      <w:r>
        <w:t>,</w:t>
      </w:r>
      <w:r w:rsidRPr="00424EF8">
        <w:t xml:space="preserve"> R2-2104105</w:t>
      </w:r>
      <w:r>
        <w:t xml:space="preserve">, and </w:t>
      </w:r>
      <w:r w:rsidRPr="00424EF8">
        <w:t>R2-2104108</w:t>
      </w:r>
      <w:r>
        <w:t xml:space="preserve"> </w:t>
      </w:r>
      <w:r w:rsidRPr="00424EF8">
        <w:t>in the Rapporteur’s miscellaneous correction CR(s) offline discussion, by taking into account Rapporteur’s recommendations in Table 1.</w:t>
      </w:r>
      <w:r>
        <w:t xml:space="preserve"> </w:t>
      </w:r>
    </w:p>
    <w:p w14:paraId="52B7779B" w14:textId="77777777" w:rsidR="00180875" w:rsidRPr="00770DB4" w:rsidRDefault="00180875" w:rsidP="00180875">
      <w:pPr>
        <w:pStyle w:val="EmailDiscussion2"/>
      </w:pPr>
      <w:r w:rsidRPr="00770DB4">
        <w:tab/>
      </w:r>
      <w:r w:rsidRPr="00AA559F">
        <w:rPr>
          <w:b/>
        </w:rPr>
        <w:t>Intended outcome:</w:t>
      </w:r>
      <w:r w:rsidRPr="00770DB4">
        <w:t xml:space="preserve"> </w:t>
      </w:r>
      <w:r>
        <w:t>Agreeable 38.331 CR in R2-2104464, 36.331 CR in R2-2104465, and discussion summary in R2-2104466 if needed. CRs will be approved by email.</w:t>
      </w:r>
    </w:p>
    <w:p w14:paraId="637463C0" w14:textId="77777777" w:rsidR="00180875" w:rsidRDefault="00180875" w:rsidP="00180875">
      <w:r w:rsidRPr="00770DB4">
        <w:tab/>
      </w:r>
      <w:r>
        <w:tab/>
        <w:t xml:space="preserve">   </w:t>
      </w:r>
      <w:r w:rsidRPr="00AA559F">
        <w:rPr>
          <w:b/>
        </w:rPr>
        <w:t xml:space="preserve">Deadline: </w:t>
      </w:r>
      <w:r w:rsidRPr="0034100D">
        <w:t>4/1</w:t>
      </w:r>
      <w:r>
        <w:t>9</w:t>
      </w:r>
      <w:r w:rsidRPr="0034100D">
        <w:t>, 14:00 (UTC).</w:t>
      </w:r>
    </w:p>
    <w:p w14:paraId="43EF5DA4" w14:textId="3C5A7681" w:rsidR="00180875" w:rsidRDefault="00180875" w:rsidP="00180875"/>
    <w:p w14:paraId="1D92839C" w14:textId="77777777" w:rsidR="00180875" w:rsidRPr="00770DB4" w:rsidRDefault="00180875" w:rsidP="00180875">
      <w:pPr>
        <w:pStyle w:val="EmailDiscussion"/>
      </w:pPr>
      <w:r w:rsidRPr="00770DB4">
        <w:t>[</w:t>
      </w:r>
      <w:r>
        <w:t>AT</w:t>
      </w:r>
      <w:r w:rsidRPr="00770DB4">
        <w:t>1</w:t>
      </w:r>
      <w:r>
        <w:t>13bis-</w:t>
      </w:r>
      <w:proofErr w:type="gramStart"/>
      <w:r>
        <w:t>e][</w:t>
      </w:r>
      <w:proofErr w:type="gramEnd"/>
      <w:r>
        <w:t>703]</w:t>
      </w:r>
      <w:r w:rsidRPr="00770DB4">
        <w:t>[</w:t>
      </w:r>
      <w:r>
        <w:t>V2X/SL</w:t>
      </w:r>
      <w:r w:rsidRPr="00770DB4">
        <w:t xml:space="preserve">] </w:t>
      </w:r>
      <w:r>
        <w:t>Correction of SL CG during handover (Nokia)</w:t>
      </w:r>
    </w:p>
    <w:p w14:paraId="18CFA6CE" w14:textId="77777777" w:rsidR="00180875" w:rsidRDefault="00180875" w:rsidP="00180875">
      <w:pPr>
        <w:pStyle w:val="EmailDiscussion2"/>
      </w:pPr>
      <w:r w:rsidRPr="00770DB4">
        <w:tab/>
      </w:r>
      <w:r w:rsidRPr="00AA559F">
        <w:rPr>
          <w:b/>
        </w:rPr>
        <w:t>Scope:</w:t>
      </w:r>
      <w:r w:rsidRPr="00770DB4">
        <w:t xml:space="preserve"> </w:t>
      </w:r>
      <w:r>
        <w:t xml:space="preserve">Discuss the need of changes in R2-2103500 and R2-2102713, and prepare agreeable CR if the intention is agreeable. </w:t>
      </w:r>
    </w:p>
    <w:p w14:paraId="713EE9FA" w14:textId="77777777" w:rsidR="00180875" w:rsidRPr="00770DB4" w:rsidRDefault="00180875" w:rsidP="00180875">
      <w:pPr>
        <w:pStyle w:val="EmailDiscussion2"/>
      </w:pPr>
      <w:r w:rsidRPr="00770DB4">
        <w:tab/>
      </w:r>
      <w:r w:rsidRPr="00AA559F">
        <w:rPr>
          <w:b/>
        </w:rPr>
        <w:t>Intended outcome:</w:t>
      </w:r>
      <w:r w:rsidRPr="00770DB4">
        <w:t xml:space="preserve"> </w:t>
      </w:r>
      <w:r>
        <w:t>Agreeable 38.331 CR in R2-2104467 and discussion summary in R2-2104468 if needed. CR will be approved by email.</w:t>
      </w:r>
    </w:p>
    <w:p w14:paraId="15A2FE0E" w14:textId="77777777" w:rsidR="00180875" w:rsidRDefault="00180875" w:rsidP="00180875">
      <w:r w:rsidRPr="00770DB4">
        <w:tab/>
      </w:r>
      <w:r>
        <w:tab/>
        <w:t xml:space="preserve">   </w:t>
      </w:r>
      <w:r w:rsidRPr="00AA559F">
        <w:rPr>
          <w:b/>
        </w:rPr>
        <w:t xml:space="preserve">Deadline: </w:t>
      </w:r>
      <w:r w:rsidRPr="0034100D">
        <w:t>4/1</w:t>
      </w:r>
      <w:r>
        <w:t>9</w:t>
      </w:r>
      <w:r w:rsidRPr="0034100D">
        <w:t>, 14:00 (UTC).</w:t>
      </w:r>
    </w:p>
    <w:p w14:paraId="75811757" w14:textId="44D5F1B8" w:rsidR="00180875" w:rsidRDefault="00180875" w:rsidP="00180875">
      <w:pPr>
        <w:rPr>
          <w:b/>
        </w:rPr>
      </w:pPr>
    </w:p>
    <w:p w14:paraId="0A1D5B57" w14:textId="77777777" w:rsidR="00180875" w:rsidRPr="00770DB4" w:rsidRDefault="00180875" w:rsidP="00180875">
      <w:pPr>
        <w:pStyle w:val="EmailDiscussion"/>
      </w:pPr>
      <w:r w:rsidRPr="00770DB4">
        <w:t>[</w:t>
      </w:r>
      <w:r>
        <w:t>AT</w:t>
      </w:r>
      <w:r w:rsidRPr="00770DB4">
        <w:t>1</w:t>
      </w:r>
      <w:r>
        <w:t>13bis-</w:t>
      </w:r>
      <w:proofErr w:type="gramStart"/>
      <w:r>
        <w:t>e][</w:t>
      </w:r>
      <w:proofErr w:type="gramEnd"/>
      <w:r>
        <w:t>704]</w:t>
      </w:r>
      <w:r w:rsidRPr="00770DB4">
        <w:t>[</w:t>
      </w:r>
      <w:r>
        <w:t>V2X/SL</w:t>
      </w:r>
      <w:r w:rsidRPr="00770DB4">
        <w:t xml:space="preserve">] </w:t>
      </w:r>
      <w:r>
        <w:t>PSFCH transmission (OPPO)</w:t>
      </w:r>
    </w:p>
    <w:p w14:paraId="2345DBAB" w14:textId="77777777" w:rsidR="00180875" w:rsidRDefault="00180875" w:rsidP="00180875">
      <w:pPr>
        <w:pStyle w:val="EmailDiscussion2"/>
      </w:pPr>
      <w:r w:rsidRPr="00770DB4">
        <w:tab/>
      </w:r>
      <w:r w:rsidRPr="00AA559F">
        <w:rPr>
          <w:b/>
        </w:rPr>
        <w:t>Scope:</w:t>
      </w:r>
      <w:r w:rsidRPr="00770DB4">
        <w:t xml:space="preserve"> </w:t>
      </w:r>
      <w:r>
        <w:t xml:space="preserve">Discuss what the current TX synchronization procedure is and what is limitation of PSFCH transmission, and what is RAN2 common understanding on PSFCH transmission (e.g. PSFCH is transmitted regardless of its own synchronization defined in the procedure or PSFCH may not be transmitted due to limitation of single synchronization defined in the procedure).  </w:t>
      </w:r>
    </w:p>
    <w:p w14:paraId="4A08F867" w14:textId="77777777" w:rsidR="00180875" w:rsidRPr="00770DB4" w:rsidRDefault="00180875" w:rsidP="00180875">
      <w:pPr>
        <w:pStyle w:val="EmailDiscussion2"/>
      </w:pPr>
      <w:r w:rsidRPr="00770DB4">
        <w:tab/>
      </w:r>
      <w:r w:rsidRPr="00AA559F">
        <w:rPr>
          <w:b/>
        </w:rPr>
        <w:t>Intended outcome:</w:t>
      </w:r>
      <w:r w:rsidRPr="00770DB4">
        <w:t xml:space="preserve"> </w:t>
      </w:r>
      <w:r>
        <w:t xml:space="preserve">Discussion summary in R2-2104469. </w:t>
      </w:r>
    </w:p>
    <w:p w14:paraId="552E539E" w14:textId="77777777" w:rsidR="00180875" w:rsidRDefault="00180875" w:rsidP="00180875">
      <w:r w:rsidRPr="00770DB4">
        <w:tab/>
      </w:r>
      <w:r>
        <w:tab/>
        <w:t xml:space="preserve">   </w:t>
      </w:r>
      <w:r w:rsidRPr="00AA559F">
        <w:rPr>
          <w:b/>
        </w:rPr>
        <w:t xml:space="preserve">Deadline: </w:t>
      </w:r>
      <w:r w:rsidRPr="0034100D">
        <w:t>4/1</w:t>
      </w:r>
      <w:r>
        <w:t>9</w:t>
      </w:r>
      <w:r w:rsidRPr="0034100D">
        <w:t>, 14:00 (UTC).</w:t>
      </w:r>
    </w:p>
    <w:p w14:paraId="5EA7024C" w14:textId="7FD3439F" w:rsidR="00180875" w:rsidRDefault="00180875" w:rsidP="00180875">
      <w:pPr>
        <w:rPr>
          <w:b/>
        </w:rPr>
      </w:pPr>
    </w:p>
    <w:p w14:paraId="27BA4210" w14:textId="77777777" w:rsidR="00180875" w:rsidRPr="00770DB4" w:rsidRDefault="00180875" w:rsidP="00180875">
      <w:pPr>
        <w:pStyle w:val="EmailDiscussion"/>
      </w:pPr>
      <w:r w:rsidRPr="00770DB4">
        <w:t>[</w:t>
      </w:r>
      <w:r>
        <w:t>AT</w:t>
      </w:r>
      <w:r w:rsidRPr="00770DB4">
        <w:t>1</w:t>
      </w:r>
      <w:r>
        <w:t>13bis-</w:t>
      </w:r>
      <w:proofErr w:type="gramStart"/>
      <w:r>
        <w:t>e][</w:t>
      </w:r>
      <w:proofErr w:type="gramEnd"/>
      <w:r>
        <w:t>705]</w:t>
      </w:r>
      <w:r w:rsidRPr="00770DB4">
        <w:t>[</w:t>
      </w:r>
      <w:r>
        <w:t>V2X/SL</w:t>
      </w:r>
      <w:r w:rsidRPr="00770DB4">
        <w:t xml:space="preserve">] </w:t>
      </w:r>
      <w:r>
        <w:t>Miscellaneous corrections on MAC (LG)</w:t>
      </w:r>
    </w:p>
    <w:p w14:paraId="2F8515C3" w14:textId="77777777" w:rsidR="00180875" w:rsidRDefault="00180875" w:rsidP="00180875">
      <w:pPr>
        <w:pStyle w:val="EmailDiscussion2"/>
      </w:pPr>
      <w:r w:rsidRPr="00770DB4">
        <w:tab/>
      </w:r>
      <w:r w:rsidRPr="00AA559F">
        <w:rPr>
          <w:b/>
        </w:rPr>
        <w:t>Scope:</w:t>
      </w:r>
      <w:r w:rsidRPr="00770DB4">
        <w:t xml:space="preserve"> </w:t>
      </w:r>
      <w:r w:rsidRPr="000A65F8">
        <w:t>Discuss R2-2102983, R2-2103091, R2-2103380 and R2-2102995</w:t>
      </w:r>
      <w:r>
        <w:t xml:space="preserve"> </w:t>
      </w:r>
      <w:r w:rsidRPr="000A65F8">
        <w:t>by taking into account Rap</w:t>
      </w:r>
      <w:r>
        <w:t xml:space="preserve">porteur’s suggestions in Table 1 (R2-2104493). Also discuss whether </w:t>
      </w:r>
      <w:r w:rsidRPr="00570282">
        <w:t>R2-2102812, R2-</w:t>
      </w:r>
      <w:r w:rsidRPr="00570282">
        <w:lastRenderedPageBreak/>
        <w:t>2103117, R2-2103282, R2-2103296, R2-2103379, R2-2103850, and R2-2104106</w:t>
      </w:r>
      <w:r>
        <w:t xml:space="preserve"> are not pursued. Rapporteur may provide more details, e.g. why current spec is ok w/o change or nothing is broken, which are suggested in Table 3 (R2-2104493). </w:t>
      </w:r>
    </w:p>
    <w:p w14:paraId="1FA0AB4A" w14:textId="77777777" w:rsidR="00180875" w:rsidRPr="00770DB4" w:rsidRDefault="00180875" w:rsidP="00180875">
      <w:pPr>
        <w:pStyle w:val="EmailDiscussion2"/>
      </w:pPr>
      <w:r w:rsidRPr="00770DB4">
        <w:tab/>
      </w:r>
      <w:r w:rsidRPr="00AA559F">
        <w:rPr>
          <w:b/>
        </w:rPr>
        <w:t>Intended outcome:</w:t>
      </w:r>
      <w:r w:rsidRPr="00770DB4">
        <w:t xml:space="preserve"> </w:t>
      </w:r>
      <w:r>
        <w:t>Agreeable 38.321 CR in R2-2104470 and discussion summary in R2-2104471 if needed. CR will be approved by email.</w:t>
      </w:r>
    </w:p>
    <w:p w14:paraId="71D7FA5D" w14:textId="77777777" w:rsidR="00180875" w:rsidRDefault="00180875" w:rsidP="00180875">
      <w:r w:rsidRPr="00770DB4">
        <w:tab/>
      </w:r>
      <w:r>
        <w:tab/>
        <w:t xml:space="preserve">   </w:t>
      </w:r>
      <w:r w:rsidRPr="00AA559F">
        <w:rPr>
          <w:b/>
        </w:rPr>
        <w:t xml:space="preserve">Deadline: </w:t>
      </w:r>
      <w:r w:rsidRPr="0034100D">
        <w:t>4/1</w:t>
      </w:r>
      <w:r>
        <w:t>9</w:t>
      </w:r>
      <w:r w:rsidRPr="0034100D">
        <w:t>, 14:00 (UTC).</w:t>
      </w:r>
    </w:p>
    <w:p w14:paraId="66D63899" w14:textId="1545F39E" w:rsidR="00180875" w:rsidRDefault="00180875" w:rsidP="00180875">
      <w:pPr>
        <w:rPr>
          <w:b/>
        </w:rPr>
      </w:pPr>
    </w:p>
    <w:p w14:paraId="68F91191" w14:textId="77777777" w:rsidR="00180875" w:rsidRPr="00770DB4" w:rsidRDefault="00180875" w:rsidP="00180875">
      <w:pPr>
        <w:pStyle w:val="EmailDiscussion"/>
      </w:pPr>
      <w:r w:rsidRPr="00770DB4">
        <w:t>[</w:t>
      </w:r>
      <w:r>
        <w:t>AT</w:t>
      </w:r>
      <w:r w:rsidRPr="00770DB4">
        <w:t>1</w:t>
      </w:r>
      <w:r>
        <w:t>13bis-</w:t>
      </w:r>
      <w:proofErr w:type="gramStart"/>
      <w:r>
        <w:t>e][</w:t>
      </w:r>
      <w:proofErr w:type="gramEnd"/>
      <w:r>
        <w:t>706]</w:t>
      </w:r>
      <w:r w:rsidRPr="00770DB4">
        <w:t>[</w:t>
      </w:r>
      <w:r>
        <w:t>V2X/SL</w:t>
      </w:r>
      <w:r w:rsidRPr="00770DB4">
        <w:t xml:space="preserve">] </w:t>
      </w:r>
      <w:r>
        <w:t xml:space="preserve">Alignment between </w:t>
      </w:r>
      <w:proofErr w:type="spellStart"/>
      <w:r>
        <w:t>Uu</w:t>
      </w:r>
      <w:proofErr w:type="spellEnd"/>
      <w:r>
        <w:t xml:space="preserve"> DRX and SL DRX (Ericsson)</w:t>
      </w:r>
    </w:p>
    <w:p w14:paraId="3623C6B0" w14:textId="77777777" w:rsidR="00180875" w:rsidRPr="001E1A17" w:rsidRDefault="00180875" w:rsidP="00180875">
      <w:pPr>
        <w:pStyle w:val="EmailDiscussion2"/>
      </w:pPr>
      <w:r w:rsidRPr="00770DB4">
        <w:tab/>
      </w:r>
      <w:r w:rsidRPr="00AA559F">
        <w:rPr>
          <w:b/>
        </w:rPr>
        <w:t>Scope:</w:t>
      </w:r>
      <w:r>
        <w:rPr>
          <w:b/>
        </w:rPr>
        <w:t xml:space="preserve"> </w:t>
      </w:r>
      <w:r>
        <w:t xml:space="preserve">Summarize and discuss </w:t>
      </w:r>
      <w:proofErr w:type="spellStart"/>
      <w:r>
        <w:t>Uu</w:t>
      </w:r>
      <w:proofErr w:type="spellEnd"/>
      <w:r>
        <w:t xml:space="preserve"> DRX and SL DRX alignment issues and options based on the companies’ contributions including which RRC state needs to be considered (RRC connected, RRC idle/inactive or </w:t>
      </w:r>
      <w:r w:rsidRPr="001E1A17">
        <w:t>both?), who will coordinate the DRX (</w:t>
      </w:r>
      <w:proofErr w:type="spellStart"/>
      <w:r w:rsidRPr="001E1A17">
        <w:t>gNB</w:t>
      </w:r>
      <w:proofErr w:type="spellEnd"/>
      <w:r w:rsidRPr="001E1A17">
        <w:t xml:space="preserve"> or UE?), which DRX needs to be coordinated/updated (</w:t>
      </w:r>
      <w:proofErr w:type="spellStart"/>
      <w:r w:rsidRPr="001E1A17">
        <w:t>Uu</w:t>
      </w:r>
      <w:proofErr w:type="spellEnd"/>
      <w:r w:rsidRPr="001E1A17">
        <w:t xml:space="preserve"> DRX, SL DRX or both?), etc. Note the issues covered by [POST113-</w:t>
      </w:r>
      <w:proofErr w:type="gramStart"/>
      <w:r w:rsidRPr="001E1A17">
        <w:t>e][</w:t>
      </w:r>
      <w:proofErr w:type="gramEnd"/>
      <w:r w:rsidRPr="001E1A17">
        <w:t>704] will not be handled here.</w:t>
      </w:r>
    </w:p>
    <w:p w14:paraId="158A0DB4" w14:textId="77777777" w:rsidR="00180875" w:rsidRPr="00770DB4" w:rsidRDefault="00180875" w:rsidP="00180875">
      <w:pPr>
        <w:pStyle w:val="EmailDiscussion2"/>
      </w:pPr>
      <w:r w:rsidRPr="00770DB4">
        <w:tab/>
      </w:r>
      <w:r w:rsidRPr="00AA559F">
        <w:rPr>
          <w:b/>
        </w:rPr>
        <w:t>Intended outcome:</w:t>
      </w:r>
      <w:r w:rsidRPr="00770DB4">
        <w:t xml:space="preserve"> </w:t>
      </w:r>
      <w:r>
        <w:t xml:space="preserve">Discussion summary in R2-2104472. </w:t>
      </w:r>
    </w:p>
    <w:p w14:paraId="6C3C7BF8" w14:textId="77777777" w:rsidR="00180875" w:rsidRDefault="00180875" w:rsidP="00180875">
      <w:pPr>
        <w:ind w:left="1608"/>
      </w:pPr>
      <w:r w:rsidRPr="00AA559F">
        <w:rPr>
          <w:b/>
        </w:rPr>
        <w:t xml:space="preserve">Deadline: </w:t>
      </w:r>
      <w:r w:rsidRPr="0034100D">
        <w:t>4/1</w:t>
      </w:r>
      <w:r>
        <w:t>9</w:t>
      </w:r>
      <w:r w:rsidRPr="0034100D">
        <w:t xml:space="preserve">, </w:t>
      </w:r>
      <w:r>
        <w:t>10:00am (UTC), R2-2104472 should be available before next Monday session on SL enhancement</w:t>
      </w:r>
    </w:p>
    <w:p w14:paraId="379FBE94" w14:textId="4587654D" w:rsidR="00180875" w:rsidRDefault="00180875" w:rsidP="00180875"/>
    <w:p w14:paraId="0D2F494A" w14:textId="77777777" w:rsidR="00180875" w:rsidRPr="00770DB4" w:rsidRDefault="00180875" w:rsidP="00180875">
      <w:pPr>
        <w:pStyle w:val="EmailDiscussion"/>
      </w:pPr>
      <w:r w:rsidRPr="00770DB4">
        <w:t>[</w:t>
      </w:r>
      <w:r>
        <w:t>AT</w:t>
      </w:r>
      <w:r w:rsidRPr="00770DB4">
        <w:t>1</w:t>
      </w:r>
      <w:r>
        <w:t>13bis-</w:t>
      </w:r>
      <w:proofErr w:type="gramStart"/>
      <w:r>
        <w:t>e][</w:t>
      </w:r>
      <w:proofErr w:type="gramEnd"/>
      <w:r>
        <w:t>707]</w:t>
      </w:r>
      <w:r w:rsidRPr="00770DB4">
        <w:t>[</w:t>
      </w:r>
      <w:r>
        <w:t>V2X/SL</w:t>
      </w:r>
      <w:r w:rsidRPr="00770DB4">
        <w:t xml:space="preserve">] </w:t>
      </w:r>
      <w:proofErr w:type="spellStart"/>
      <w:r w:rsidRPr="00E96987">
        <w:t>Uu</w:t>
      </w:r>
      <w:proofErr w:type="spellEnd"/>
      <w:r w:rsidRPr="00E96987">
        <w:t xml:space="preserve"> DRX impact to support SL </w:t>
      </w:r>
      <w:r>
        <w:t>(CATT)</w:t>
      </w:r>
    </w:p>
    <w:p w14:paraId="6A1B4C95" w14:textId="77777777" w:rsidR="00180875" w:rsidRPr="00213D76" w:rsidRDefault="00180875" w:rsidP="00180875">
      <w:pPr>
        <w:pStyle w:val="EmailDiscussion2"/>
      </w:pPr>
      <w:r w:rsidRPr="00770DB4">
        <w:tab/>
      </w:r>
      <w:r w:rsidRPr="00AA559F">
        <w:rPr>
          <w:b/>
        </w:rPr>
        <w:t>Scope:</w:t>
      </w:r>
      <w:r>
        <w:rPr>
          <w:b/>
        </w:rPr>
        <w:t xml:space="preserve"> </w:t>
      </w:r>
      <w:r>
        <w:t xml:space="preserve">Summarize and discuss </w:t>
      </w:r>
      <w:proofErr w:type="spellStart"/>
      <w:r>
        <w:t>Uu</w:t>
      </w:r>
      <w:proofErr w:type="spellEnd"/>
      <w:r>
        <w:t xml:space="preserve"> DRX impact to support SL based on the companies’ </w:t>
      </w:r>
      <w:r w:rsidRPr="00D952B8">
        <w:t xml:space="preserve">contributions (2.2 in R2-2102690, 2.4 in R2-2102771 and similar ones in others) including </w:t>
      </w:r>
      <w:r>
        <w:t xml:space="preserve">any need of separate timer to define additional </w:t>
      </w:r>
      <w:proofErr w:type="spellStart"/>
      <w:r>
        <w:t>Uu</w:t>
      </w:r>
      <w:proofErr w:type="spellEnd"/>
      <w:r>
        <w:t xml:space="preserve"> active time for SL mode 1 operation, etc.  </w:t>
      </w:r>
    </w:p>
    <w:p w14:paraId="3455F2E1" w14:textId="77777777" w:rsidR="00180875" w:rsidRPr="00770DB4" w:rsidRDefault="00180875" w:rsidP="00180875">
      <w:pPr>
        <w:pStyle w:val="EmailDiscussion2"/>
      </w:pPr>
      <w:r w:rsidRPr="00770DB4">
        <w:tab/>
      </w:r>
      <w:r w:rsidRPr="00AA559F">
        <w:rPr>
          <w:b/>
        </w:rPr>
        <w:t>Intended outcome:</w:t>
      </w:r>
      <w:r w:rsidRPr="00770DB4">
        <w:t xml:space="preserve"> </w:t>
      </w:r>
      <w:r>
        <w:t xml:space="preserve">Discussion summary in R2-2104473. </w:t>
      </w:r>
    </w:p>
    <w:p w14:paraId="60537A27" w14:textId="77777777" w:rsidR="00180875" w:rsidRDefault="00180875" w:rsidP="00180875">
      <w:pPr>
        <w:ind w:left="1608"/>
      </w:pPr>
      <w:r w:rsidRPr="00AA559F">
        <w:rPr>
          <w:b/>
        </w:rPr>
        <w:t xml:space="preserve">Deadline: </w:t>
      </w:r>
      <w:r w:rsidRPr="0034100D">
        <w:t>4/1</w:t>
      </w:r>
      <w:r>
        <w:t>9</w:t>
      </w:r>
      <w:r w:rsidRPr="0034100D">
        <w:t xml:space="preserve">, </w:t>
      </w:r>
      <w:r>
        <w:t>10:00am (UTC), R2-2104473 should be available before next Monday session on SL enhancement</w:t>
      </w:r>
    </w:p>
    <w:p w14:paraId="7646236B" w14:textId="18A35337" w:rsidR="00180875" w:rsidRDefault="00180875" w:rsidP="00180875"/>
    <w:p w14:paraId="61E43BEF" w14:textId="77777777" w:rsidR="00180875" w:rsidRPr="00770DB4" w:rsidRDefault="00180875" w:rsidP="00180875">
      <w:pPr>
        <w:pStyle w:val="EmailDiscussion"/>
      </w:pPr>
      <w:r w:rsidRPr="00770DB4">
        <w:t>[</w:t>
      </w:r>
      <w:r>
        <w:t>AT</w:t>
      </w:r>
      <w:r w:rsidRPr="00770DB4">
        <w:t>1</w:t>
      </w:r>
      <w:r>
        <w:t>13bis-</w:t>
      </w:r>
      <w:proofErr w:type="gramStart"/>
      <w:r>
        <w:t>e][</w:t>
      </w:r>
      <w:proofErr w:type="gramEnd"/>
      <w:r>
        <w:t>708]</w:t>
      </w:r>
      <w:r w:rsidRPr="00770DB4">
        <w:t>[</w:t>
      </w:r>
      <w:r>
        <w:t>V2X/SL</w:t>
      </w:r>
      <w:r w:rsidRPr="00770DB4">
        <w:t xml:space="preserve">] </w:t>
      </w:r>
      <w:r w:rsidRPr="001A2F5B">
        <w:t xml:space="preserve">DRX configuration for SL </w:t>
      </w:r>
      <w:proofErr w:type="spellStart"/>
      <w:r w:rsidRPr="001A2F5B">
        <w:t>groupcast</w:t>
      </w:r>
      <w:proofErr w:type="spellEnd"/>
      <w:r w:rsidRPr="001A2F5B">
        <w:t>/broadcast</w:t>
      </w:r>
      <w:r w:rsidRPr="00E96987">
        <w:t xml:space="preserve"> </w:t>
      </w:r>
      <w:r>
        <w:t>(ZTE)</w:t>
      </w:r>
    </w:p>
    <w:p w14:paraId="0BDC2A3A" w14:textId="77777777" w:rsidR="00180875" w:rsidRPr="00213D76" w:rsidRDefault="00180875" w:rsidP="00180875">
      <w:pPr>
        <w:pStyle w:val="EmailDiscussion2"/>
      </w:pPr>
      <w:r w:rsidRPr="00770DB4">
        <w:tab/>
      </w:r>
      <w:r w:rsidRPr="00AA559F">
        <w:rPr>
          <w:b/>
        </w:rPr>
        <w:t>Scope:</w:t>
      </w:r>
      <w:r>
        <w:rPr>
          <w:b/>
        </w:rPr>
        <w:t xml:space="preserve"> </w:t>
      </w:r>
      <w:r>
        <w:t xml:space="preserve">Discuss DRX configuration issues for SL </w:t>
      </w:r>
      <w:proofErr w:type="spellStart"/>
      <w:r>
        <w:t>groupcast</w:t>
      </w:r>
      <w:proofErr w:type="spellEnd"/>
      <w:r>
        <w:t xml:space="preserve">/broadcast based on the companies’ contributions including whether it is allowed to configure different </w:t>
      </w:r>
      <w:proofErr w:type="spellStart"/>
      <w:r>
        <w:t>sl-drx-StartOffset</w:t>
      </w:r>
      <w:proofErr w:type="spellEnd"/>
      <w:r>
        <w:t xml:space="preserve"> for different </w:t>
      </w:r>
      <w:proofErr w:type="spellStart"/>
      <w:r>
        <w:t>groupcast</w:t>
      </w:r>
      <w:proofErr w:type="spellEnd"/>
      <w:r>
        <w:t xml:space="preserve">/broadcast and whether DRX cycle length is associated with PQI. Discussion on inactivity timers and HARQ timers is not scope of this email discussion. </w:t>
      </w:r>
    </w:p>
    <w:p w14:paraId="184CA3DA" w14:textId="77777777" w:rsidR="00180875" w:rsidRPr="00770DB4" w:rsidRDefault="00180875" w:rsidP="00180875">
      <w:pPr>
        <w:pStyle w:val="EmailDiscussion2"/>
      </w:pPr>
      <w:r w:rsidRPr="00770DB4">
        <w:tab/>
      </w:r>
      <w:r w:rsidRPr="00AA559F">
        <w:rPr>
          <w:b/>
        </w:rPr>
        <w:t>Intended outcome:</w:t>
      </w:r>
      <w:r w:rsidRPr="00770DB4">
        <w:t xml:space="preserve"> </w:t>
      </w:r>
      <w:r>
        <w:t xml:space="preserve">Discussion summary in R2-2104474. </w:t>
      </w:r>
    </w:p>
    <w:p w14:paraId="35A5CD4D" w14:textId="502C6F5B" w:rsidR="00055CD0" w:rsidRDefault="00180875" w:rsidP="00180875">
      <w:pPr>
        <w:ind w:left="1608"/>
      </w:pPr>
      <w:r w:rsidRPr="00AA559F">
        <w:rPr>
          <w:b/>
        </w:rPr>
        <w:t xml:space="preserve">Deadline: </w:t>
      </w:r>
      <w:r w:rsidRPr="0034100D">
        <w:t>4/1</w:t>
      </w:r>
      <w:r>
        <w:t>9</w:t>
      </w:r>
      <w:r w:rsidRPr="0034100D">
        <w:t xml:space="preserve">, </w:t>
      </w:r>
      <w:r>
        <w:t>10:00am (UTC), R2-2104474 should be available before next Monday session on SL enhancement</w:t>
      </w:r>
    </w:p>
    <w:p w14:paraId="53B8E6D3" w14:textId="77777777" w:rsidR="00180875" w:rsidRDefault="00180875" w:rsidP="00180875">
      <w:pPr>
        <w:ind w:left="1608"/>
        <w:rPr>
          <w:noProof/>
        </w:rPr>
      </w:pPr>
    </w:p>
    <w:p w14:paraId="5EDF0CB7" w14:textId="4B11C611" w:rsidR="00055CD0" w:rsidRDefault="00055CD0" w:rsidP="00055CD0">
      <w:pPr>
        <w:pStyle w:val="Heading2"/>
      </w:pPr>
      <w:r>
        <w:t>Approved outgoing LSs</w:t>
      </w:r>
    </w:p>
    <w:p w14:paraId="19A666F9" w14:textId="11C40CDF" w:rsidR="004F7C51" w:rsidRDefault="004F7C51" w:rsidP="004F7C51">
      <w:pPr>
        <w:pStyle w:val="Doc-title"/>
      </w:pPr>
      <w:r>
        <w:t>R2-2104463</w:t>
      </w:r>
      <w:r>
        <w:tab/>
        <w:t>Reply LS to RAN1 on SL HARQ-ACK reporting to the gNB</w:t>
      </w:r>
      <w:r>
        <w:tab/>
        <w:t>Huawei, HiSilicon</w:t>
      </w:r>
      <w:r>
        <w:tab/>
        <w:t>LS out</w:t>
      </w:r>
      <w:r>
        <w:tab/>
        <w:t>Rel-16</w:t>
      </w:r>
      <w:r>
        <w:tab/>
        <w:t>5G_V2X_NRSL-Core</w:t>
      </w:r>
      <w:r>
        <w:tab/>
        <w:t>To:RAN1</w:t>
      </w:r>
    </w:p>
    <w:p w14:paraId="292E81FB" w14:textId="77777777" w:rsidR="001F1558" w:rsidRPr="001F1558" w:rsidRDefault="001F1558" w:rsidP="001F1558">
      <w:pPr>
        <w:pStyle w:val="Doc-text2"/>
      </w:pPr>
    </w:p>
    <w:p w14:paraId="7A0AAFB6" w14:textId="4CFA0B2A" w:rsidR="00180875" w:rsidRDefault="001F1558" w:rsidP="00180875">
      <w:pPr>
        <w:pStyle w:val="Doc-title"/>
      </w:pPr>
      <w:r>
        <w:t xml:space="preserve">Note: </w:t>
      </w:r>
      <w:r w:rsidR="00180875">
        <w:t>R2-2104475</w:t>
      </w:r>
      <w:r>
        <w:t xml:space="preserve"> will be approved in </w:t>
      </w:r>
      <w:r w:rsidRPr="00770DB4">
        <w:t>[</w:t>
      </w:r>
      <w:r>
        <w:t>POST</w:t>
      </w:r>
      <w:r w:rsidRPr="00770DB4">
        <w:t>1</w:t>
      </w:r>
      <w:r>
        <w:t>13bis-e][709]</w:t>
      </w:r>
      <w:r w:rsidRPr="00770DB4">
        <w:t>[</w:t>
      </w:r>
      <w:r>
        <w:t>V2X/SL</w:t>
      </w:r>
      <w:r w:rsidRPr="00770DB4">
        <w:t>]</w:t>
      </w:r>
      <w:r>
        <w:t>.</w:t>
      </w:r>
      <w:r w:rsidR="00180875">
        <w:tab/>
      </w:r>
    </w:p>
    <w:p w14:paraId="3A888756" w14:textId="77777777" w:rsidR="00055CD0" w:rsidRPr="00055CD0" w:rsidRDefault="00055CD0" w:rsidP="00055CD0">
      <w:pPr>
        <w:pStyle w:val="Doc-text2"/>
      </w:pPr>
    </w:p>
    <w:p w14:paraId="780D48C8" w14:textId="71F1740B" w:rsidR="00D6536F" w:rsidRPr="000D255B" w:rsidRDefault="00D6536F" w:rsidP="00D6536F">
      <w:pPr>
        <w:pStyle w:val="Heading2"/>
      </w:pPr>
      <w:r w:rsidRPr="000D255B">
        <w:t>4.3</w:t>
      </w:r>
      <w:r w:rsidRPr="000D255B">
        <w:tab/>
        <w:t xml:space="preserve">V2X and </w:t>
      </w:r>
      <w:proofErr w:type="spellStart"/>
      <w:r w:rsidRPr="000D255B">
        <w:t>Sidelink</w:t>
      </w:r>
      <w:proofErr w:type="spellEnd"/>
      <w:r w:rsidRPr="000D255B">
        <w:t xml:space="preserve"> corrections Rel-15 and earlier</w:t>
      </w:r>
    </w:p>
    <w:p w14:paraId="30AE1CE3" w14:textId="77777777" w:rsidR="00D6536F" w:rsidRPr="000D255B" w:rsidRDefault="00D6536F" w:rsidP="00D6536F">
      <w:pPr>
        <w:pStyle w:val="Comments"/>
      </w:pPr>
      <w:r w:rsidRPr="000D255B">
        <w:t>Documents in this agenda item will be handled in a break out session.</w:t>
      </w:r>
    </w:p>
    <w:p w14:paraId="0B096582" w14:textId="1078D510" w:rsidR="00742D39" w:rsidRDefault="00742D39" w:rsidP="0070086C"/>
    <w:p w14:paraId="038B9A5B" w14:textId="77777777" w:rsidR="00D6536F" w:rsidRPr="000D255B" w:rsidRDefault="00D6536F" w:rsidP="00D6536F">
      <w:pPr>
        <w:pStyle w:val="Heading2"/>
      </w:pPr>
      <w:r w:rsidRPr="000D255B">
        <w:t>6.2</w:t>
      </w:r>
      <w:r w:rsidRPr="000D255B">
        <w:tab/>
        <w:t>NR V2X</w:t>
      </w:r>
    </w:p>
    <w:p w14:paraId="1DAD51FA" w14:textId="77777777" w:rsidR="00D6536F" w:rsidRPr="000D255B" w:rsidRDefault="00D6536F" w:rsidP="00D6536F">
      <w:pPr>
        <w:pStyle w:val="Comments"/>
      </w:pPr>
      <w:r w:rsidRPr="000D255B">
        <w:t xml:space="preserve">(5G_V2X_NRSL-Core; leading WG: RAN1; REL-16; started: Mar 19; target; Aug 20; WID: RP-200129). </w:t>
      </w:r>
    </w:p>
    <w:p w14:paraId="1D2EB126" w14:textId="77777777" w:rsidR="00D6536F" w:rsidRPr="000D255B" w:rsidRDefault="00D6536F" w:rsidP="00D6536F">
      <w:pPr>
        <w:pStyle w:val="Comments"/>
      </w:pPr>
      <w:r w:rsidRPr="000D255B">
        <w:t>Documents in this agenda item will be handled in a break out session</w:t>
      </w:r>
    </w:p>
    <w:p w14:paraId="234EC3AA" w14:textId="77777777" w:rsidR="00D6536F" w:rsidRPr="000D255B" w:rsidRDefault="00D6536F" w:rsidP="00D6536F">
      <w:pPr>
        <w:pStyle w:val="Comments"/>
      </w:pPr>
      <w:r w:rsidRPr="000D255B">
        <w:t>Tdoc Limitation: 5 tdocs. See also tdoc limitation for Agenda Item 6</w:t>
      </w:r>
    </w:p>
    <w:p w14:paraId="1FB527D4" w14:textId="77777777" w:rsidR="00D6536F" w:rsidRPr="000D255B" w:rsidRDefault="00D6536F" w:rsidP="00D6536F">
      <w:pPr>
        <w:pStyle w:val="Comments"/>
      </w:pPr>
      <w:r w:rsidRPr="000D255B">
        <w:t>CR rapporteurs will take care of miscellaneous CRs to collect small changes. Please contact / coordinate with CR rapporteur company first for small changes (e.g. non-controversial clarification/correction, editorial correction, etc.).</w:t>
      </w:r>
    </w:p>
    <w:p w14:paraId="03C5A60B" w14:textId="77777777" w:rsidR="00D6536F" w:rsidRPr="000D255B" w:rsidRDefault="00D6536F" w:rsidP="00D6536F">
      <w:pPr>
        <w:pStyle w:val="Heading3"/>
      </w:pPr>
      <w:r w:rsidRPr="000D255B">
        <w:t>6.2.1</w:t>
      </w:r>
      <w:r w:rsidRPr="000D255B">
        <w:tab/>
        <w:t>General and Stage-2 corrections</w:t>
      </w:r>
    </w:p>
    <w:p w14:paraId="507FA60C" w14:textId="77777777" w:rsidR="00D6536F" w:rsidRPr="000D255B" w:rsidRDefault="00D6536F" w:rsidP="00D6536F">
      <w:pPr>
        <w:pStyle w:val="Comments"/>
      </w:pPr>
      <w:r w:rsidRPr="000D255B">
        <w:t xml:space="preserve">Including incoming LSs, rapporteur inputs, etc. </w:t>
      </w:r>
    </w:p>
    <w:p w14:paraId="4C120116" w14:textId="77777777" w:rsidR="00D6536F" w:rsidRDefault="00D6536F" w:rsidP="00D6536F">
      <w:pPr>
        <w:pStyle w:val="Doc-title"/>
      </w:pPr>
      <w:r>
        <w:t>R2-2102614</w:t>
      </w:r>
      <w:r>
        <w:tab/>
        <w:t>Reply LS on per-table MCS range for mode-2 (R1-2102017; contact: OPPO)</w:t>
      </w:r>
      <w:r>
        <w:tab/>
        <w:t>RAN1</w:t>
      </w:r>
      <w:r>
        <w:tab/>
        <w:t>LS in</w:t>
      </w:r>
      <w:r>
        <w:tab/>
        <w:t>Rel-16</w:t>
      </w:r>
      <w:r>
        <w:tab/>
        <w:t>5G_V2X_NRSL-Core</w:t>
      </w:r>
      <w:r>
        <w:tab/>
        <w:t>To:RAN2</w:t>
      </w:r>
    </w:p>
    <w:p w14:paraId="69C083F4" w14:textId="77777777" w:rsidR="00D6536F" w:rsidRDefault="00D6536F" w:rsidP="00D6536F">
      <w:pPr>
        <w:pStyle w:val="Doc-title"/>
      </w:pPr>
      <w:r>
        <w:lastRenderedPageBreak/>
        <w:t>R2-2102615</w:t>
      </w:r>
      <w:r>
        <w:tab/>
        <w:t>Reply LS on SL switching priority (R1-2102034; contact: Xiaomi)</w:t>
      </w:r>
      <w:r>
        <w:tab/>
        <w:t>RAN1</w:t>
      </w:r>
      <w:r>
        <w:tab/>
        <w:t>LS in</w:t>
      </w:r>
      <w:r>
        <w:tab/>
        <w:t>Rel-16</w:t>
      </w:r>
      <w:r>
        <w:tab/>
        <w:t>5G_V2X_NRSL-Core</w:t>
      </w:r>
      <w:r>
        <w:tab/>
        <w:t>To:RAN4</w:t>
      </w:r>
      <w:r>
        <w:tab/>
        <w:t>Cc:RAN2</w:t>
      </w:r>
    </w:p>
    <w:p w14:paraId="1993151D" w14:textId="77777777" w:rsidR="00D6536F" w:rsidRDefault="00D6536F" w:rsidP="00D6536F">
      <w:pPr>
        <w:pStyle w:val="Doc-title"/>
      </w:pPr>
      <w:r>
        <w:t>R2-2102622</w:t>
      </w:r>
      <w:r>
        <w:tab/>
        <w:t>LS on maximum data rate for NR sidelink (R1-2102137; contact: Samsung)</w:t>
      </w:r>
      <w:r>
        <w:tab/>
        <w:t>RAN1</w:t>
      </w:r>
      <w:r>
        <w:tab/>
        <w:t>LS in</w:t>
      </w:r>
      <w:r>
        <w:tab/>
        <w:t>Rel-16</w:t>
      </w:r>
      <w:r>
        <w:tab/>
        <w:t>5G_V2X_NRSL-Core</w:t>
      </w:r>
      <w:r>
        <w:tab/>
        <w:t>To:RAN2</w:t>
      </w:r>
    </w:p>
    <w:p w14:paraId="3A9DBB79" w14:textId="3A55DEAC" w:rsidR="00D6536F" w:rsidRDefault="00D6536F" w:rsidP="00D6536F">
      <w:pPr>
        <w:pStyle w:val="Doc-title"/>
      </w:pPr>
      <w:r>
        <w:t>R2-2102624</w:t>
      </w:r>
      <w:r>
        <w:tab/>
        <w:t>LS on SL HARQ-ACK reporting to the gNB (R1-2102176; contact: Ericsson)</w:t>
      </w:r>
      <w:r>
        <w:tab/>
        <w:t>RAN1</w:t>
      </w:r>
      <w:r>
        <w:tab/>
        <w:t>LS in</w:t>
      </w:r>
      <w:r>
        <w:tab/>
        <w:t>Rel-16</w:t>
      </w:r>
      <w:r>
        <w:tab/>
        <w:t>5G_V2X_NRSL-Core</w:t>
      </w:r>
      <w:r>
        <w:tab/>
        <w:t>To:RAN2</w:t>
      </w:r>
    </w:p>
    <w:p w14:paraId="19606471" w14:textId="77777777" w:rsidR="00983378" w:rsidRDefault="00983378" w:rsidP="00983378">
      <w:pPr>
        <w:pStyle w:val="Doc-title"/>
      </w:pPr>
      <w:r>
        <w:t>R2-2102668</w:t>
      </w:r>
      <w:r>
        <w:tab/>
        <w:t>Reply LS on confirming the layer to provide security (S3-210738; contact: Huawei)</w:t>
      </w:r>
      <w:r>
        <w:tab/>
        <w:t>SA3</w:t>
      </w:r>
      <w:r>
        <w:tab/>
        <w:t>LS in</w:t>
      </w:r>
      <w:r>
        <w:tab/>
        <w:t>Rel-16</w:t>
      </w:r>
      <w:r>
        <w:tab/>
        <w:t>eV2XARC</w:t>
      </w:r>
      <w:r>
        <w:tab/>
        <w:t>To:RAN2, CT1</w:t>
      </w:r>
      <w:r>
        <w:tab/>
        <w:t>Cc:-</w:t>
      </w:r>
    </w:p>
    <w:p w14:paraId="30CBCCCE" w14:textId="3DE52A06" w:rsidR="00983378" w:rsidRDefault="00983378" w:rsidP="00983378">
      <w:pPr>
        <w:pStyle w:val="Doc-title"/>
      </w:pPr>
      <w:r>
        <w:t>R2-2102604</w:t>
      </w:r>
      <w:r>
        <w:tab/>
        <w:t>Reply LS on the re-keying procedure and security indication for NR SL (C1-211228; contact: Nokia)</w:t>
      </w:r>
      <w:r>
        <w:tab/>
        <w:t>CT1</w:t>
      </w:r>
      <w:r>
        <w:tab/>
        <w:t>LS in</w:t>
      </w:r>
      <w:r>
        <w:tab/>
        <w:t>Rel-16</w:t>
      </w:r>
      <w:r>
        <w:tab/>
        <w:t>eV2XARC</w:t>
      </w:r>
      <w:r>
        <w:tab/>
        <w:t>To:SA3, RAN3</w:t>
      </w:r>
    </w:p>
    <w:p w14:paraId="1B8A0385" w14:textId="211960A7" w:rsidR="005810CD" w:rsidRDefault="005810CD" w:rsidP="005810CD">
      <w:pPr>
        <w:pStyle w:val="Doc-text2"/>
      </w:pPr>
    </w:p>
    <w:p w14:paraId="659DB3B2" w14:textId="2E7DC503" w:rsidR="005810CD" w:rsidRPr="005810CD" w:rsidRDefault="005810CD" w:rsidP="005810CD">
      <w:pPr>
        <w:pStyle w:val="Doc-text2"/>
        <w:numPr>
          <w:ilvl w:val="0"/>
          <w:numId w:val="32"/>
        </w:numPr>
      </w:pPr>
      <w:r>
        <w:t>All LSs</w:t>
      </w:r>
      <w:r w:rsidR="00E30FFC">
        <w:t xml:space="preserve"> </w:t>
      </w:r>
      <w:r>
        <w:t xml:space="preserve">above </w:t>
      </w:r>
      <w:r w:rsidR="00E30FFC">
        <w:t xml:space="preserve">(R2-2102614 to R2-2102604) </w:t>
      </w:r>
      <w:r>
        <w:t>are noted.</w:t>
      </w:r>
    </w:p>
    <w:p w14:paraId="0B4C4FEB" w14:textId="77777777" w:rsidR="00983378" w:rsidRPr="00983378" w:rsidRDefault="00983378" w:rsidP="00983378">
      <w:pPr>
        <w:pStyle w:val="Doc-text2"/>
        <w:ind w:left="0" w:firstLine="0"/>
      </w:pPr>
    </w:p>
    <w:p w14:paraId="502DE4CD" w14:textId="5FD654A7" w:rsidR="00D6536F" w:rsidRDefault="00D6536F" w:rsidP="00D6536F">
      <w:pPr>
        <w:pStyle w:val="Doc-title"/>
      </w:pPr>
      <w:r>
        <w:t>R2-2102880</w:t>
      </w:r>
      <w:r>
        <w:tab/>
        <w:t>Correction on V2X UE capability</w:t>
      </w:r>
      <w:r>
        <w:tab/>
        <w:t>OPPO</w:t>
      </w:r>
      <w:r>
        <w:tab/>
        <w:t>CR</w:t>
      </w:r>
      <w:r>
        <w:tab/>
        <w:t>Rel-16</w:t>
      </w:r>
      <w:r>
        <w:tab/>
        <w:t>38.306</w:t>
      </w:r>
      <w:r>
        <w:tab/>
        <w:t>16.4.0</w:t>
      </w:r>
      <w:r>
        <w:tab/>
        <w:t>0543</w:t>
      </w:r>
      <w:r>
        <w:tab/>
        <w:t>-</w:t>
      </w:r>
      <w:r>
        <w:tab/>
        <w:t>F</w:t>
      </w:r>
      <w:r>
        <w:tab/>
        <w:t>5G_V2X_NRSL-Core</w:t>
      </w:r>
    </w:p>
    <w:p w14:paraId="3C7A76A4" w14:textId="65112BF5" w:rsidR="005810CD" w:rsidRDefault="005810CD" w:rsidP="005810CD">
      <w:pPr>
        <w:pStyle w:val="Doc-text2"/>
      </w:pPr>
      <w:r>
        <w:t xml:space="preserve">[ZTE]: </w:t>
      </w:r>
      <w:r w:rsidR="00641361">
        <w:t xml:space="preserve">The value is not correct. It should be “0.217” instead of “0.17” </w:t>
      </w:r>
    </w:p>
    <w:p w14:paraId="5ED03097" w14:textId="7E559347" w:rsidR="00E30FFC" w:rsidRDefault="00E30FFC" w:rsidP="00E30FFC">
      <w:pPr>
        <w:pStyle w:val="Doc-text2"/>
        <w:numPr>
          <w:ilvl w:val="0"/>
          <w:numId w:val="32"/>
        </w:numPr>
      </w:pPr>
      <w:r>
        <w:t>“0.17” should be corrected into “0.217”</w:t>
      </w:r>
    </w:p>
    <w:p w14:paraId="7447BFE0" w14:textId="2CF72AA6" w:rsidR="00641361" w:rsidRPr="005810CD" w:rsidRDefault="00641361" w:rsidP="00641361">
      <w:pPr>
        <w:pStyle w:val="Doc-text2"/>
        <w:numPr>
          <w:ilvl w:val="0"/>
          <w:numId w:val="32"/>
        </w:numPr>
      </w:pPr>
      <w:r>
        <w:t xml:space="preserve">Agreed in principle in R2-2104460 with the correction above. </w:t>
      </w:r>
    </w:p>
    <w:p w14:paraId="2FEC379A" w14:textId="77777777" w:rsidR="00272A38" w:rsidRPr="00272A38" w:rsidRDefault="00272A38" w:rsidP="00272A38">
      <w:pPr>
        <w:pStyle w:val="Doc-text2"/>
      </w:pPr>
    </w:p>
    <w:p w14:paraId="646D6BCA" w14:textId="3ADD07DD" w:rsidR="00D6536F" w:rsidRDefault="00D6536F" w:rsidP="00D6536F">
      <w:pPr>
        <w:pStyle w:val="Doc-title"/>
      </w:pPr>
      <w:r>
        <w:t>R2-2104107</w:t>
      </w:r>
      <w:r>
        <w:tab/>
        <w:t>Clarification on LTE DAPS and sidelink on 36.300</w:t>
      </w:r>
      <w:r>
        <w:tab/>
        <w:t>Huawei, HiSilicon</w:t>
      </w:r>
      <w:r>
        <w:tab/>
        <w:t>CR</w:t>
      </w:r>
      <w:r>
        <w:tab/>
        <w:t>Rel-16</w:t>
      </w:r>
      <w:r>
        <w:tab/>
        <w:t>36.300</w:t>
      </w:r>
      <w:r>
        <w:tab/>
        <w:t>16.5.0</w:t>
      </w:r>
      <w:r>
        <w:tab/>
        <w:t>1338</w:t>
      </w:r>
      <w:r>
        <w:tab/>
        <w:t>-</w:t>
      </w:r>
      <w:r>
        <w:tab/>
        <w:t>F</w:t>
      </w:r>
      <w:r>
        <w:tab/>
        <w:t>5G_V2X_NRSL-Core</w:t>
      </w:r>
    </w:p>
    <w:p w14:paraId="4C8370EB" w14:textId="2AA0C75C" w:rsidR="00641361" w:rsidRDefault="00641361" w:rsidP="00641361">
      <w:pPr>
        <w:pStyle w:val="Doc-text2"/>
        <w:ind w:left="1259" w:firstLine="0"/>
      </w:pPr>
      <w:r>
        <w:t xml:space="preserve">[OPPO]: Dual connectivity with LTE is not supported, e.g. whether LTE DP is supported or not with NR SL? [Huawei]: We understand LTE DC with NR SL is not supported due to lack of capability signalling. [OPPO]: Share the same view as Huawei. [LG]: What about </w:t>
      </w:r>
      <w:r w:rsidR="00E30FFC">
        <w:t>other scenarios, e.g. LTE/NR DAPS with LTE V2X/SL</w:t>
      </w:r>
      <w:r>
        <w:t xml:space="preserve">? [Session chair]: Let’s agree in principle as it is and if needed, we can consider further next meeting. </w:t>
      </w:r>
    </w:p>
    <w:p w14:paraId="001A2358" w14:textId="5E57E2F0" w:rsidR="00641361" w:rsidRPr="00641361" w:rsidRDefault="00641361" w:rsidP="00641361">
      <w:pPr>
        <w:pStyle w:val="Doc-text2"/>
        <w:numPr>
          <w:ilvl w:val="0"/>
          <w:numId w:val="32"/>
        </w:numPr>
      </w:pPr>
      <w:r>
        <w:t xml:space="preserve">Agreed in principle. </w:t>
      </w:r>
    </w:p>
    <w:p w14:paraId="54CD215D" w14:textId="77777777" w:rsidR="00D6536F" w:rsidRPr="00EC6E50" w:rsidRDefault="00D6536F" w:rsidP="00D6536F">
      <w:pPr>
        <w:pStyle w:val="Doc-text2"/>
      </w:pPr>
    </w:p>
    <w:p w14:paraId="5C85C5B9" w14:textId="77777777" w:rsidR="00D6536F" w:rsidRPr="000D255B" w:rsidRDefault="00D6536F" w:rsidP="00D6536F">
      <w:pPr>
        <w:pStyle w:val="Heading3"/>
      </w:pPr>
      <w:r w:rsidRPr="000D255B">
        <w:t>6.2.2</w:t>
      </w:r>
      <w:r w:rsidRPr="000D255B">
        <w:tab/>
        <w:t>Control plane corrections</w:t>
      </w:r>
    </w:p>
    <w:p w14:paraId="12FF3B5A" w14:textId="77777777" w:rsidR="00D6536F" w:rsidRPr="000D255B" w:rsidRDefault="00D6536F" w:rsidP="00D6536F">
      <w:pPr>
        <w:pStyle w:val="Comments"/>
      </w:pPr>
      <w:r w:rsidRPr="000D255B">
        <w:t>Including [POST113-e][706][V2X/SL]. This agenda item may utilize a summary document on RRC (Huawei).</w:t>
      </w:r>
    </w:p>
    <w:p w14:paraId="72A1B07C" w14:textId="1AEE697A" w:rsidR="00CD3127" w:rsidRDefault="00CD3127" w:rsidP="00CD3127">
      <w:pPr>
        <w:pStyle w:val="Doc-title"/>
      </w:pPr>
      <w:r>
        <w:t>R2-2104109</w:t>
      </w:r>
      <w:r>
        <w:tab/>
        <w:t>Summary of [POST113-e][706][V2X] RRC impacts from the latest RAN1 decisions</w:t>
      </w:r>
      <w:r>
        <w:tab/>
        <w:t>Huawei, HiSilicon</w:t>
      </w:r>
      <w:r>
        <w:tab/>
        <w:t>report</w:t>
      </w:r>
      <w:r>
        <w:tab/>
        <w:t>Rel-16</w:t>
      </w:r>
      <w:r>
        <w:tab/>
        <w:t>5G_V2X_NRSL-Core</w:t>
      </w:r>
    </w:p>
    <w:p w14:paraId="7070EB08" w14:textId="45C90DFB" w:rsidR="00CD3127" w:rsidRDefault="00CD3127" w:rsidP="00CD3127">
      <w:pPr>
        <w:pStyle w:val="Doc-text2"/>
        <w:ind w:left="1259" w:firstLine="0"/>
        <w:rPr>
          <w:lang w:val="en-US"/>
        </w:rPr>
      </w:pPr>
      <w:r w:rsidRPr="00CD3127">
        <w:rPr>
          <w:lang w:val="en-US"/>
        </w:rPr>
        <w:t xml:space="preserve">Recommendation 1: RAN2 agree to clarify in the field description of sl-N1PUCCH-AN that this field indicates the HARQ resource for PUCCH for </w:t>
      </w:r>
      <w:proofErr w:type="spellStart"/>
      <w:r w:rsidRPr="00CD3127">
        <w:rPr>
          <w:lang w:val="en-US"/>
        </w:rPr>
        <w:t>sidelink</w:t>
      </w:r>
      <w:proofErr w:type="spellEnd"/>
      <w:r w:rsidRPr="00CD3127">
        <w:rPr>
          <w:lang w:val="en-US"/>
        </w:rPr>
        <w:t xml:space="preserve"> configured grant type 1 and PSCCH/PSSCH transmissions without a corresponding PDCCH on </w:t>
      </w:r>
      <w:proofErr w:type="spellStart"/>
      <w:r w:rsidRPr="00CD3127">
        <w:rPr>
          <w:lang w:val="en-US"/>
        </w:rPr>
        <w:t>sidelink</w:t>
      </w:r>
      <w:proofErr w:type="spellEnd"/>
      <w:r w:rsidRPr="00CD3127">
        <w:rPr>
          <w:lang w:val="en-US"/>
        </w:rPr>
        <w:t xml:space="preserve"> configured grant type 2.</w:t>
      </w:r>
    </w:p>
    <w:p w14:paraId="4D2A2169" w14:textId="754FBC50" w:rsidR="00641361" w:rsidRDefault="00641361" w:rsidP="00CD3127">
      <w:pPr>
        <w:pStyle w:val="Doc-text2"/>
        <w:ind w:left="1259" w:firstLine="0"/>
        <w:rPr>
          <w:lang w:val="en-US"/>
        </w:rPr>
      </w:pPr>
      <w:r>
        <w:rPr>
          <w:lang w:val="en-US"/>
        </w:rPr>
        <w:t xml:space="preserve">[Session chair]: </w:t>
      </w:r>
      <w:r w:rsidR="00FC120E">
        <w:rPr>
          <w:lang w:val="en-US"/>
        </w:rPr>
        <w:t xml:space="preserve">If we go </w:t>
      </w:r>
      <w:r w:rsidR="00EC37D7">
        <w:rPr>
          <w:lang w:val="en-US"/>
        </w:rPr>
        <w:t>with</w:t>
      </w:r>
      <w:r w:rsidR="00FC120E">
        <w:rPr>
          <w:lang w:val="en-US"/>
        </w:rPr>
        <w:t xml:space="preserve"> recommendation 1, can </w:t>
      </w:r>
      <w:r w:rsidR="00EC37D7">
        <w:rPr>
          <w:lang w:val="en-US"/>
        </w:rPr>
        <w:t>rrc-ConfiguredSidelinkGrant-r16</w:t>
      </w:r>
      <w:r w:rsidR="00FC120E">
        <w:rPr>
          <w:lang w:val="en-US"/>
        </w:rPr>
        <w:t xml:space="preserve"> be still optional?</w:t>
      </w:r>
      <w:r w:rsidR="00EC37D7">
        <w:rPr>
          <w:lang w:val="en-US"/>
        </w:rPr>
        <w:t xml:space="preserve"> Note it is currently optional </w:t>
      </w:r>
      <w:r w:rsidR="00055CD0">
        <w:rPr>
          <w:lang w:val="en-US"/>
        </w:rPr>
        <w:t xml:space="preserve">IE </w:t>
      </w:r>
      <w:r w:rsidR="00EC37D7">
        <w:rPr>
          <w:lang w:val="en-US"/>
        </w:rPr>
        <w:t>assuming it can be absent when CG type 2 is configured.</w:t>
      </w:r>
      <w:r w:rsidR="00FC120E">
        <w:rPr>
          <w:lang w:val="en-US"/>
        </w:rPr>
        <w:t xml:space="preserve"> [Nokia]: Share the view with Session chair. [Session chair]: Also </w:t>
      </w:r>
      <w:r w:rsidR="00EC37D7">
        <w:rPr>
          <w:lang w:val="en-US"/>
        </w:rPr>
        <w:t xml:space="preserve">considering </w:t>
      </w:r>
      <w:r w:rsidR="00FC120E">
        <w:rPr>
          <w:lang w:val="en-US"/>
        </w:rPr>
        <w:t>rrc-ConfiguredSidelinkGrant-r16 refers CG type 2</w:t>
      </w:r>
      <w:r w:rsidR="00EC37D7">
        <w:rPr>
          <w:lang w:val="en-US"/>
        </w:rPr>
        <w:t xml:space="preserve"> in some procedure texts in RRC</w:t>
      </w:r>
      <w:r w:rsidR="00FC120E">
        <w:rPr>
          <w:lang w:val="en-US"/>
        </w:rPr>
        <w:t xml:space="preserve">, </w:t>
      </w:r>
      <w:r w:rsidR="00EC37D7">
        <w:rPr>
          <w:lang w:val="en-US"/>
        </w:rPr>
        <w:t>it may require additional changes in other parts in RRC</w:t>
      </w:r>
      <w:r w:rsidR="00FC120E">
        <w:rPr>
          <w:lang w:val="en-US"/>
        </w:rPr>
        <w:t xml:space="preserve">. </w:t>
      </w:r>
    </w:p>
    <w:p w14:paraId="13894AC4" w14:textId="49C650EE" w:rsidR="00FC120E" w:rsidRPr="00CD3127" w:rsidRDefault="00FC120E" w:rsidP="00FC120E">
      <w:pPr>
        <w:pStyle w:val="Doc-text2"/>
        <w:numPr>
          <w:ilvl w:val="0"/>
          <w:numId w:val="32"/>
        </w:numPr>
        <w:rPr>
          <w:lang w:val="en-US"/>
        </w:rPr>
      </w:pPr>
      <w:r>
        <w:rPr>
          <w:lang w:val="en-US"/>
        </w:rPr>
        <w:t>Will add new information in ASN.1 BC</w:t>
      </w:r>
      <w:r w:rsidR="00EC37D7">
        <w:rPr>
          <w:lang w:val="en-US"/>
        </w:rPr>
        <w:t xml:space="preserve"> manner</w:t>
      </w:r>
    </w:p>
    <w:p w14:paraId="52C37F28" w14:textId="77777777" w:rsidR="00CD3127" w:rsidRDefault="00CD3127" w:rsidP="00CD3127">
      <w:pPr>
        <w:pStyle w:val="Doc-text2"/>
        <w:ind w:left="1259" w:firstLine="0"/>
        <w:rPr>
          <w:lang w:val="en-US"/>
        </w:rPr>
      </w:pPr>
    </w:p>
    <w:p w14:paraId="36F58885" w14:textId="4829F54D" w:rsidR="00CD3127" w:rsidRDefault="00CD3127" w:rsidP="00CD3127">
      <w:pPr>
        <w:pStyle w:val="Doc-text2"/>
        <w:ind w:left="1259" w:firstLine="0"/>
        <w:rPr>
          <w:lang w:val="en-US"/>
        </w:rPr>
      </w:pPr>
      <w:r w:rsidRPr="00CD3127">
        <w:rPr>
          <w:lang w:val="en-US"/>
        </w:rPr>
        <w:t xml:space="preserve">Recommendation 2: RAN2 agree to clarify in the field description of </w:t>
      </w:r>
      <w:proofErr w:type="spellStart"/>
      <w:r w:rsidRPr="00CD3127">
        <w:rPr>
          <w:lang w:val="en-US"/>
        </w:rPr>
        <w:t>pdsch</w:t>
      </w:r>
      <w:proofErr w:type="spellEnd"/>
      <w:r w:rsidRPr="00CD3127">
        <w:rPr>
          <w:lang w:val="en-US"/>
        </w:rPr>
        <w:t xml:space="preserve">-HARQ-ACK-Codebook and </w:t>
      </w:r>
      <w:proofErr w:type="spellStart"/>
      <w:r w:rsidRPr="00CD3127">
        <w:rPr>
          <w:lang w:val="en-US"/>
        </w:rPr>
        <w:t>pdsch</w:t>
      </w:r>
      <w:proofErr w:type="spellEnd"/>
      <w:r w:rsidRPr="00CD3127">
        <w:rPr>
          <w:lang w:val="en-US"/>
        </w:rPr>
        <w:t>-HARQ-ACK-</w:t>
      </w:r>
      <w:proofErr w:type="spellStart"/>
      <w:r w:rsidRPr="00CD3127">
        <w:rPr>
          <w:lang w:val="en-US"/>
        </w:rPr>
        <w:t>CodebookList</w:t>
      </w:r>
      <w:proofErr w:type="spellEnd"/>
      <w:r w:rsidRPr="00CD3127">
        <w:rPr>
          <w:lang w:val="en-US"/>
        </w:rPr>
        <w:t xml:space="preserve"> that the parameter </w:t>
      </w:r>
      <w:proofErr w:type="spellStart"/>
      <w:r w:rsidRPr="00CD3127">
        <w:rPr>
          <w:lang w:val="en-US"/>
        </w:rPr>
        <w:t>pdsch</w:t>
      </w:r>
      <w:proofErr w:type="spellEnd"/>
      <w:r w:rsidRPr="00CD3127">
        <w:rPr>
          <w:lang w:val="en-US"/>
        </w:rPr>
        <w:t xml:space="preserve">-HARQ-ACK-Codebook is always used for reporting SL HARQ-ACK information. </w:t>
      </w:r>
    </w:p>
    <w:p w14:paraId="5ECD6C1A" w14:textId="307C56C9" w:rsidR="00FC120E" w:rsidRPr="00CD3127" w:rsidRDefault="00FC120E" w:rsidP="00FC120E">
      <w:pPr>
        <w:pStyle w:val="Doc-text2"/>
        <w:numPr>
          <w:ilvl w:val="0"/>
          <w:numId w:val="32"/>
        </w:numPr>
        <w:rPr>
          <w:lang w:val="en-US"/>
        </w:rPr>
      </w:pPr>
      <w:r>
        <w:rPr>
          <w:lang w:val="en-US"/>
        </w:rPr>
        <w:t xml:space="preserve">Agreed. </w:t>
      </w:r>
    </w:p>
    <w:p w14:paraId="2271C7CF" w14:textId="77777777" w:rsidR="00CD3127" w:rsidRDefault="00CD3127" w:rsidP="00CD3127">
      <w:pPr>
        <w:pStyle w:val="Doc-text2"/>
        <w:ind w:left="1259" w:firstLine="0"/>
        <w:rPr>
          <w:lang w:val="en-US"/>
        </w:rPr>
      </w:pPr>
    </w:p>
    <w:p w14:paraId="3534DEBA" w14:textId="70583581" w:rsidR="00CD3127" w:rsidRDefault="00CD3127" w:rsidP="00CD3127">
      <w:pPr>
        <w:pStyle w:val="Doc-text2"/>
        <w:ind w:left="1259" w:firstLine="0"/>
        <w:rPr>
          <w:lang w:val="en-US"/>
        </w:rPr>
      </w:pPr>
      <w:r w:rsidRPr="00CD3127">
        <w:rPr>
          <w:lang w:val="en-US"/>
        </w:rPr>
        <w:t xml:space="preserve">Recommendation 4: </w:t>
      </w:r>
      <w:r w:rsidR="00FC120E">
        <w:rPr>
          <w:lang w:val="en-US"/>
        </w:rPr>
        <w:t>I</w:t>
      </w:r>
      <w:r w:rsidRPr="00CD3127">
        <w:rPr>
          <w:lang w:val="en-US"/>
        </w:rPr>
        <w:t xml:space="preserve">ntroduce per table MCS range for mode 2. </w:t>
      </w:r>
    </w:p>
    <w:p w14:paraId="030985F6" w14:textId="3568C673" w:rsidR="00FC120E" w:rsidRDefault="00904FD8" w:rsidP="00CD3127">
      <w:pPr>
        <w:pStyle w:val="Doc-text2"/>
        <w:ind w:left="1259" w:firstLine="0"/>
        <w:rPr>
          <w:lang w:val="en-US"/>
        </w:rPr>
      </w:pPr>
      <w:r>
        <w:rPr>
          <w:lang w:val="en-US"/>
        </w:rPr>
        <w:t xml:space="preserve">[Vivo, Huawei]: Seems nothing is broken, so this correction may not be essential. </w:t>
      </w:r>
      <w:r w:rsidR="00FC120E">
        <w:rPr>
          <w:lang w:val="en-US"/>
        </w:rPr>
        <w:t xml:space="preserve">[OPPO, ZTE]: </w:t>
      </w:r>
      <w:r w:rsidR="00E71396">
        <w:rPr>
          <w:lang w:val="en-US"/>
        </w:rPr>
        <w:t>During the email discussion, m</w:t>
      </w:r>
      <w:r w:rsidR="00FC120E">
        <w:rPr>
          <w:lang w:val="en-US"/>
        </w:rPr>
        <w:t xml:space="preserve">ajority companies seem ok with per table MCS range for mode 2. </w:t>
      </w:r>
    </w:p>
    <w:p w14:paraId="51D48352" w14:textId="2874CA60" w:rsidR="00FC120E" w:rsidRPr="00CD3127" w:rsidRDefault="00FC120E" w:rsidP="00FC120E">
      <w:pPr>
        <w:pStyle w:val="Doc-text2"/>
        <w:numPr>
          <w:ilvl w:val="0"/>
          <w:numId w:val="32"/>
        </w:numPr>
        <w:rPr>
          <w:lang w:val="en-US"/>
        </w:rPr>
      </w:pPr>
      <w:r>
        <w:rPr>
          <w:lang w:val="en-US"/>
        </w:rPr>
        <w:t xml:space="preserve">Agreed. </w:t>
      </w:r>
    </w:p>
    <w:p w14:paraId="125A83DB" w14:textId="77777777" w:rsidR="00CD3127" w:rsidRDefault="00CD3127" w:rsidP="00CD3127">
      <w:pPr>
        <w:pStyle w:val="Doc-text2"/>
        <w:ind w:left="1259" w:firstLine="0"/>
        <w:rPr>
          <w:lang w:val="en-US"/>
        </w:rPr>
      </w:pPr>
    </w:p>
    <w:p w14:paraId="74734DD1" w14:textId="42622D0A" w:rsidR="00595033" w:rsidRDefault="00595033" w:rsidP="00595033">
      <w:pPr>
        <w:pStyle w:val="Doc-text2"/>
        <w:ind w:left="1259" w:firstLine="0"/>
        <w:rPr>
          <w:lang w:val="en-US"/>
        </w:rPr>
      </w:pPr>
      <w:r w:rsidRPr="00CD3127">
        <w:rPr>
          <w:lang w:val="en-US"/>
        </w:rPr>
        <w:t>Recommendation 3: RAN2 to discuss whether there is any inter-operability issue with the introduction of per table MCS range for mode 2.</w:t>
      </w:r>
    </w:p>
    <w:p w14:paraId="04534F70" w14:textId="1CEE698E" w:rsidR="00313E22" w:rsidRDefault="00595033" w:rsidP="00313E22">
      <w:pPr>
        <w:pStyle w:val="Doc-text2"/>
        <w:ind w:left="1259" w:firstLine="0"/>
        <w:rPr>
          <w:lang w:val="en-US"/>
        </w:rPr>
      </w:pPr>
      <w:r w:rsidRPr="00CD3127">
        <w:rPr>
          <w:lang w:val="en-US"/>
        </w:rPr>
        <w:t>Recommendation 5: Agree the corresponding changes in R2-210xxxx and R2-210xxxx if RAN2 agrees to introduce per table MCS range for mode 2.</w:t>
      </w:r>
    </w:p>
    <w:p w14:paraId="5E8933F4" w14:textId="77777777" w:rsidR="00CD3127" w:rsidRPr="00CD3127" w:rsidRDefault="00CD3127" w:rsidP="00CD3127">
      <w:pPr>
        <w:pStyle w:val="Doc-text2"/>
        <w:ind w:left="1259" w:firstLine="0"/>
      </w:pPr>
    </w:p>
    <w:p w14:paraId="3FFC67CD" w14:textId="2C5EEEF2" w:rsidR="00CD3127" w:rsidRDefault="00CD3127" w:rsidP="00CD3127">
      <w:pPr>
        <w:pStyle w:val="Doc-title"/>
      </w:pPr>
      <w:r>
        <w:t>R2-2104110</w:t>
      </w:r>
      <w:r>
        <w:tab/>
        <w:t>Correction on TS 38.331 from the latest RAN1 decisions</w:t>
      </w:r>
      <w:r>
        <w:tab/>
        <w:t>Huawei, HiSilicon</w:t>
      </w:r>
      <w:r>
        <w:tab/>
        <w:t>CR</w:t>
      </w:r>
      <w:r>
        <w:tab/>
        <w:t>Rel-16</w:t>
      </w:r>
      <w:r>
        <w:tab/>
        <w:t>38.331</w:t>
      </w:r>
      <w:r>
        <w:tab/>
        <w:t>16.4.1</w:t>
      </w:r>
      <w:r>
        <w:tab/>
        <w:t>2552</w:t>
      </w:r>
      <w:r>
        <w:tab/>
        <w:t>-</w:t>
      </w:r>
      <w:r>
        <w:tab/>
        <w:t>F</w:t>
      </w:r>
      <w:r>
        <w:tab/>
        <w:t>5G_V2X_NRSL-Core</w:t>
      </w:r>
    </w:p>
    <w:p w14:paraId="404F661A" w14:textId="5113D6C4" w:rsidR="003C5C8A" w:rsidRDefault="004D24C1" w:rsidP="003C5C8A">
      <w:pPr>
        <w:pStyle w:val="Doc-title"/>
      </w:pPr>
      <w:r>
        <w:lastRenderedPageBreak/>
        <w:t>R2-2104461</w:t>
      </w:r>
      <w:r>
        <w:tab/>
        <w:t>Correction on TS 38.331 from the latest RAN1 decisions</w:t>
      </w:r>
      <w:r>
        <w:tab/>
        <w:t>Huawei, HiSilicon</w:t>
      </w:r>
      <w:r>
        <w:tab/>
        <w:t>CR</w:t>
      </w:r>
      <w:r>
        <w:tab/>
        <w:t>Rel-16</w:t>
      </w:r>
      <w:r>
        <w:tab/>
        <w:t>38.331</w:t>
      </w:r>
      <w:r>
        <w:tab/>
        <w:t>16.4.1</w:t>
      </w:r>
      <w:r>
        <w:tab/>
        <w:t>2552</w:t>
      </w:r>
      <w:r>
        <w:tab/>
        <w:t>1</w:t>
      </w:r>
      <w:r>
        <w:tab/>
        <w:t>F</w:t>
      </w:r>
      <w:r>
        <w:tab/>
        <w:t>5G_V2X_NRSL-Core</w:t>
      </w:r>
    </w:p>
    <w:p w14:paraId="6CB766DD" w14:textId="2C81D2E1" w:rsidR="003C5C8A" w:rsidRPr="00055CD0" w:rsidRDefault="003C5C8A" w:rsidP="00055CD0">
      <w:pPr>
        <w:pStyle w:val="Doc-text2"/>
        <w:numPr>
          <w:ilvl w:val="0"/>
          <w:numId w:val="32"/>
        </w:numPr>
      </w:pPr>
      <w:r>
        <w:t>Agreed in principle.</w:t>
      </w:r>
    </w:p>
    <w:p w14:paraId="51018105" w14:textId="77777777" w:rsidR="003C5C8A" w:rsidRPr="003C5C8A" w:rsidRDefault="003C5C8A" w:rsidP="003C5C8A">
      <w:pPr>
        <w:pStyle w:val="Doc-text2"/>
        <w:ind w:left="0" w:firstLine="0"/>
      </w:pPr>
    </w:p>
    <w:p w14:paraId="51270CE5" w14:textId="27D40E97" w:rsidR="00CD3127" w:rsidRDefault="00CD3127" w:rsidP="00CD3127">
      <w:pPr>
        <w:pStyle w:val="Doc-title"/>
      </w:pPr>
      <w:r>
        <w:t>R2-2104111</w:t>
      </w:r>
      <w:r>
        <w:tab/>
        <w:t>Corrections on MCS selection</w:t>
      </w:r>
      <w:r>
        <w:tab/>
        <w:t>Huawei, HiSilicon</w:t>
      </w:r>
      <w:r>
        <w:tab/>
        <w:t>CR</w:t>
      </w:r>
      <w:r>
        <w:tab/>
        <w:t>Rel-16</w:t>
      </w:r>
      <w:r>
        <w:tab/>
        <w:t>38.321</w:t>
      </w:r>
      <w:r>
        <w:tab/>
        <w:t>16.4.0</w:t>
      </w:r>
      <w:r>
        <w:tab/>
        <w:t>1095</w:t>
      </w:r>
      <w:r>
        <w:tab/>
        <w:t>-</w:t>
      </w:r>
      <w:r>
        <w:tab/>
        <w:t>F</w:t>
      </w:r>
      <w:r>
        <w:tab/>
        <w:t>5G_V2X_NRSL-Core</w:t>
      </w:r>
    </w:p>
    <w:p w14:paraId="47C90902" w14:textId="6FC514A7" w:rsidR="003C5C8A" w:rsidRDefault="004D24C1" w:rsidP="003C5C8A">
      <w:pPr>
        <w:pStyle w:val="Doc-title"/>
      </w:pPr>
      <w:r>
        <w:t>R2-2104462</w:t>
      </w:r>
      <w:r>
        <w:tab/>
        <w:t>Corrections on MCS selection</w:t>
      </w:r>
      <w:r>
        <w:tab/>
        <w:t>Huawei, HiSilicon</w:t>
      </w:r>
      <w:r>
        <w:tab/>
        <w:t>CR</w:t>
      </w:r>
      <w:r>
        <w:tab/>
        <w:t>Rel-16</w:t>
      </w:r>
      <w:r>
        <w:tab/>
        <w:t>38.321</w:t>
      </w:r>
      <w:r>
        <w:tab/>
        <w:t>16.4.0</w:t>
      </w:r>
      <w:r>
        <w:tab/>
        <w:t>1095</w:t>
      </w:r>
      <w:r>
        <w:tab/>
        <w:t>1</w:t>
      </w:r>
      <w:r>
        <w:tab/>
        <w:t>F</w:t>
      </w:r>
      <w:r>
        <w:tab/>
        <w:t>5G_V2X_NRSL-Core</w:t>
      </w:r>
    </w:p>
    <w:p w14:paraId="1F8F5859" w14:textId="3A809796" w:rsidR="003C5C8A" w:rsidRPr="003C5C8A" w:rsidRDefault="003C5C8A" w:rsidP="00055CD0">
      <w:pPr>
        <w:pStyle w:val="Doc-text2"/>
        <w:numPr>
          <w:ilvl w:val="0"/>
          <w:numId w:val="32"/>
        </w:numPr>
      </w:pPr>
      <w:r>
        <w:t>Agreed in principle.</w:t>
      </w:r>
    </w:p>
    <w:p w14:paraId="0D408E60" w14:textId="77777777" w:rsidR="003C5C8A" w:rsidRPr="003C5C8A" w:rsidRDefault="003C5C8A" w:rsidP="003C5C8A">
      <w:pPr>
        <w:pStyle w:val="Doc-text2"/>
        <w:ind w:left="0" w:firstLine="0"/>
      </w:pPr>
    </w:p>
    <w:p w14:paraId="62269CD5" w14:textId="45F584F0" w:rsidR="00CD3127" w:rsidRDefault="00CD3127" w:rsidP="00CD3127">
      <w:pPr>
        <w:pStyle w:val="Doc-title"/>
      </w:pPr>
      <w:r>
        <w:t>R2-2104112</w:t>
      </w:r>
      <w:r>
        <w:tab/>
        <w:t>Reply LS to RAN1 on SL HARQ-ACK reporting to the gNB</w:t>
      </w:r>
      <w:r>
        <w:tab/>
        <w:t>Huawei, HiSilicon</w:t>
      </w:r>
      <w:r>
        <w:tab/>
        <w:t>LS out</w:t>
      </w:r>
      <w:r>
        <w:tab/>
        <w:t>Rel-16</w:t>
      </w:r>
      <w:r>
        <w:tab/>
        <w:t>5G_V2X_NRSL-Core</w:t>
      </w:r>
      <w:r>
        <w:tab/>
        <w:t>To:RAN1</w:t>
      </w:r>
    </w:p>
    <w:p w14:paraId="341E07B9" w14:textId="59388AB9" w:rsidR="003C5C8A" w:rsidRDefault="004D24C1" w:rsidP="003C5C8A">
      <w:pPr>
        <w:pStyle w:val="Doc-title"/>
      </w:pPr>
      <w:r>
        <w:t>R2-2104463</w:t>
      </w:r>
      <w:r>
        <w:tab/>
        <w:t>Reply LS to RAN1 on SL HARQ-ACK reporting to the gNB</w:t>
      </w:r>
      <w:r>
        <w:tab/>
        <w:t>Huawei, HiSilicon</w:t>
      </w:r>
      <w:r>
        <w:tab/>
        <w:t>LS out</w:t>
      </w:r>
      <w:r>
        <w:tab/>
        <w:t>Rel-16</w:t>
      </w:r>
      <w:r>
        <w:tab/>
        <w:t>5G_V2X_NRSL-Core</w:t>
      </w:r>
      <w:r>
        <w:tab/>
        <w:t>To:RAN1</w:t>
      </w:r>
    </w:p>
    <w:p w14:paraId="5249C17F" w14:textId="504D9D0D" w:rsidR="003C5C8A" w:rsidRPr="003C5C8A" w:rsidRDefault="003C5C8A" w:rsidP="00055CD0">
      <w:pPr>
        <w:pStyle w:val="Doc-text2"/>
        <w:numPr>
          <w:ilvl w:val="0"/>
          <w:numId w:val="32"/>
        </w:numPr>
      </w:pPr>
      <w:r>
        <w:t>Approved.</w:t>
      </w:r>
    </w:p>
    <w:p w14:paraId="76F9D0DD" w14:textId="77777777" w:rsidR="003C5C8A" w:rsidRPr="003C5C8A" w:rsidRDefault="003C5C8A" w:rsidP="003C5C8A">
      <w:pPr>
        <w:pStyle w:val="Doc-text2"/>
        <w:ind w:left="0" w:firstLine="0"/>
      </w:pPr>
    </w:p>
    <w:p w14:paraId="7662FE00" w14:textId="17EB520E" w:rsidR="0026706C" w:rsidRPr="00770DB4" w:rsidRDefault="0026706C" w:rsidP="0026706C">
      <w:pPr>
        <w:pStyle w:val="EmailDiscussion"/>
      </w:pPr>
      <w:r w:rsidRPr="00770DB4">
        <w:t>[</w:t>
      </w:r>
      <w:r>
        <w:t>AT</w:t>
      </w:r>
      <w:r w:rsidRPr="00770DB4">
        <w:t>1</w:t>
      </w:r>
      <w:r>
        <w:t>13bis-</w:t>
      </w:r>
      <w:proofErr w:type="gramStart"/>
      <w:r>
        <w:t>e][</w:t>
      </w:r>
      <w:proofErr w:type="gramEnd"/>
      <w:r>
        <w:t>701]</w:t>
      </w:r>
      <w:r w:rsidRPr="00770DB4">
        <w:t>[</w:t>
      </w:r>
      <w:r>
        <w:t>V2X/SL</w:t>
      </w:r>
      <w:r w:rsidRPr="00770DB4">
        <w:t xml:space="preserve">] </w:t>
      </w:r>
      <w:r>
        <w:t xml:space="preserve">Update of CRs and LS </w:t>
      </w:r>
      <w:r w:rsidR="00313E22">
        <w:t xml:space="preserve">to the latest RAN1 decisions </w:t>
      </w:r>
      <w:r>
        <w:t>(Huawei)</w:t>
      </w:r>
    </w:p>
    <w:p w14:paraId="4EB74A53" w14:textId="7E294D24" w:rsidR="0026706C" w:rsidRDefault="0026706C" w:rsidP="00313E22">
      <w:pPr>
        <w:pStyle w:val="EmailDiscussion2"/>
      </w:pPr>
      <w:r w:rsidRPr="00770DB4">
        <w:tab/>
      </w:r>
      <w:r w:rsidRPr="00AA559F">
        <w:rPr>
          <w:b/>
        </w:rPr>
        <w:t>Scope:</w:t>
      </w:r>
      <w:r w:rsidRPr="00770DB4">
        <w:t xml:space="preserve"> </w:t>
      </w:r>
      <w:r>
        <w:t>Update</w:t>
      </w:r>
      <w:r w:rsidR="00313E22">
        <w:t xml:space="preserve"> 38.331, 38.321 CRs and LS to RAN1 according to the agreements on R2-21-4109 and prepare agreeable CRs and LS. </w:t>
      </w:r>
    </w:p>
    <w:p w14:paraId="68AB2399" w14:textId="035B873B" w:rsidR="0026706C" w:rsidRPr="00770DB4" w:rsidRDefault="0026706C" w:rsidP="0026706C">
      <w:pPr>
        <w:pStyle w:val="EmailDiscussion2"/>
      </w:pPr>
      <w:r w:rsidRPr="00770DB4">
        <w:tab/>
      </w:r>
      <w:r w:rsidRPr="00AA559F">
        <w:rPr>
          <w:b/>
        </w:rPr>
        <w:t>Intended outcome:</w:t>
      </w:r>
      <w:r w:rsidRPr="00770DB4">
        <w:t xml:space="preserve"> </w:t>
      </w:r>
      <w:r w:rsidR="00313E22">
        <w:t xml:space="preserve">Agreeable 38.331 CR in R2-2104461, 38.321 CR in R2-2104462 and LS in R2-2104463. CRs and LS will be approved by email. </w:t>
      </w:r>
    </w:p>
    <w:p w14:paraId="1F008C10" w14:textId="14588D3E" w:rsidR="0026706C" w:rsidRPr="0026706C" w:rsidRDefault="0026706C" w:rsidP="0026706C">
      <w:r w:rsidRPr="00770DB4">
        <w:tab/>
      </w:r>
      <w:r>
        <w:tab/>
        <w:t xml:space="preserve">   </w:t>
      </w:r>
      <w:r w:rsidRPr="00AA559F">
        <w:rPr>
          <w:b/>
        </w:rPr>
        <w:t xml:space="preserve">Deadline: </w:t>
      </w:r>
      <w:r w:rsidRPr="0026706C">
        <w:t>4/19, 14:00 (UTC)</w:t>
      </w:r>
    </w:p>
    <w:p w14:paraId="1A15CDDC" w14:textId="77777777" w:rsidR="00CD3127" w:rsidRDefault="00CD3127" w:rsidP="00272A38">
      <w:pPr>
        <w:pStyle w:val="Doc-title"/>
      </w:pPr>
    </w:p>
    <w:p w14:paraId="68072D09" w14:textId="1F910913" w:rsidR="00272A38" w:rsidRDefault="00272A38" w:rsidP="00272A38">
      <w:pPr>
        <w:pStyle w:val="Doc-title"/>
      </w:pPr>
      <w:r>
        <w:t>R2-2104294</w:t>
      </w:r>
      <w:r>
        <w:tab/>
      </w:r>
      <w:r w:rsidRPr="00FE0F8D">
        <w:t>Summary of CP corrections in AI 6.2.2</w:t>
      </w:r>
      <w:r>
        <w:tab/>
        <w:t>Huawei, HiSilicon</w:t>
      </w:r>
      <w:r>
        <w:tab/>
        <w:t>discussion</w:t>
      </w:r>
      <w:r>
        <w:tab/>
        <w:t>Rel-16</w:t>
      </w:r>
      <w:r>
        <w:tab/>
        <w:t>5G_V2X_NRSL-Core</w:t>
      </w:r>
    </w:p>
    <w:p w14:paraId="65049951" w14:textId="376EF085" w:rsidR="00272A38" w:rsidRDefault="00424EF8" w:rsidP="00424EF8">
      <w:pPr>
        <w:pStyle w:val="Doc-text2"/>
        <w:ind w:left="1259" w:firstLine="0"/>
      </w:pPr>
      <w:r w:rsidRPr="00424EF8">
        <w:t xml:space="preserve">Recommendation 1: Further discuss </w:t>
      </w:r>
      <w:r>
        <w:t xml:space="preserve">R2-2102712, </w:t>
      </w:r>
      <w:r w:rsidRPr="00424EF8">
        <w:t>R2-2102984</w:t>
      </w:r>
      <w:r>
        <w:t xml:space="preserve">, </w:t>
      </w:r>
      <w:r w:rsidRPr="00424EF8">
        <w:t>R2-2102985</w:t>
      </w:r>
      <w:r>
        <w:t xml:space="preserve">, </w:t>
      </w:r>
      <w:r w:rsidRPr="00424EF8">
        <w:t>R2-2102986</w:t>
      </w:r>
      <w:r>
        <w:t xml:space="preserve">, </w:t>
      </w:r>
      <w:r w:rsidRPr="00424EF8">
        <w:t>R2-2103090</w:t>
      </w:r>
      <w:r>
        <w:t xml:space="preserve">, </w:t>
      </w:r>
      <w:r w:rsidRPr="00424EF8">
        <w:t>R2-2103127</w:t>
      </w:r>
      <w:r>
        <w:t xml:space="preserve">, </w:t>
      </w:r>
      <w:r w:rsidRPr="00424EF8">
        <w:t>R2-2103317</w:t>
      </w:r>
      <w:r>
        <w:t xml:space="preserve">, </w:t>
      </w:r>
      <w:r w:rsidRPr="00424EF8">
        <w:t>R2-2103318</w:t>
      </w:r>
      <w:r>
        <w:t xml:space="preserve">, </w:t>
      </w:r>
      <w:r w:rsidRPr="005647E5">
        <w:t>R2-2103767</w:t>
      </w:r>
      <w:r>
        <w:t>,</w:t>
      </w:r>
      <w:r w:rsidRPr="00424EF8">
        <w:t xml:space="preserve"> R2-2104105</w:t>
      </w:r>
      <w:r>
        <w:t xml:space="preserve">, and </w:t>
      </w:r>
      <w:r w:rsidRPr="00424EF8">
        <w:t>R2-2104108</w:t>
      </w:r>
      <w:r>
        <w:t xml:space="preserve"> </w:t>
      </w:r>
      <w:r w:rsidRPr="00424EF8">
        <w:t>in the Rapporteur’s miscellaneous correction CR(s) offline discussion, by taking into account Rapporteur’s recommendations in Table 1.</w:t>
      </w:r>
    </w:p>
    <w:p w14:paraId="360DFD67" w14:textId="40632770" w:rsidR="00683B40" w:rsidRDefault="00683B40" w:rsidP="00683B40">
      <w:pPr>
        <w:pStyle w:val="Doc-text2"/>
        <w:numPr>
          <w:ilvl w:val="0"/>
          <w:numId w:val="32"/>
        </w:numPr>
      </w:pPr>
      <w:r>
        <w:t>Agreed.</w:t>
      </w:r>
    </w:p>
    <w:p w14:paraId="5FE0AAAA" w14:textId="6A26F723" w:rsidR="00650E9A" w:rsidRDefault="00650E9A" w:rsidP="00424EF8">
      <w:pPr>
        <w:pStyle w:val="Doc-text2"/>
        <w:ind w:left="1259" w:firstLine="0"/>
      </w:pPr>
    </w:p>
    <w:p w14:paraId="04A8974C" w14:textId="5C566546" w:rsidR="00683B40" w:rsidRPr="00770DB4" w:rsidRDefault="00683B40" w:rsidP="00683B40">
      <w:pPr>
        <w:pStyle w:val="EmailDiscussion"/>
      </w:pPr>
      <w:r w:rsidRPr="00770DB4">
        <w:t>[</w:t>
      </w:r>
      <w:r>
        <w:t>AT</w:t>
      </w:r>
      <w:r w:rsidRPr="00770DB4">
        <w:t>1</w:t>
      </w:r>
      <w:r>
        <w:t>13bis-</w:t>
      </w:r>
      <w:proofErr w:type="gramStart"/>
      <w:r>
        <w:t>e][</w:t>
      </w:r>
      <w:proofErr w:type="gramEnd"/>
      <w:r>
        <w:t>70</w:t>
      </w:r>
      <w:r w:rsidR="0034100D">
        <w:t>2</w:t>
      </w:r>
      <w:r>
        <w:t>]</w:t>
      </w:r>
      <w:r w:rsidRPr="00770DB4">
        <w:t>[</w:t>
      </w:r>
      <w:r>
        <w:t>V2X/SL</w:t>
      </w:r>
      <w:r w:rsidRPr="00770DB4">
        <w:t xml:space="preserve">] </w:t>
      </w:r>
      <w:r>
        <w:t>Miscellaneous corrections on RRC</w:t>
      </w:r>
    </w:p>
    <w:p w14:paraId="52C0E1E6" w14:textId="4930AA21" w:rsidR="00683B40" w:rsidRDefault="00683B40" w:rsidP="00683B40">
      <w:pPr>
        <w:pStyle w:val="EmailDiscussion2"/>
      </w:pPr>
      <w:r w:rsidRPr="00770DB4">
        <w:tab/>
      </w:r>
      <w:r w:rsidRPr="00AA559F">
        <w:rPr>
          <w:b/>
        </w:rPr>
        <w:t>Scope:</w:t>
      </w:r>
      <w:r w:rsidRPr="00770DB4">
        <w:t xml:space="preserve"> </w:t>
      </w:r>
      <w:r w:rsidR="00F63DB7">
        <w:t>D</w:t>
      </w:r>
      <w:r w:rsidR="00F63DB7" w:rsidRPr="00424EF8">
        <w:t xml:space="preserve">iscuss </w:t>
      </w:r>
      <w:r w:rsidR="00F63DB7">
        <w:t xml:space="preserve">R2-2102712, </w:t>
      </w:r>
      <w:r w:rsidR="00F63DB7" w:rsidRPr="00424EF8">
        <w:t>R2-2102984</w:t>
      </w:r>
      <w:r w:rsidR="00F63DB7">
        <w:t xml:space="preserve">, </w:t>
      </w:r>
      <w:r w:rsidR="00F63DB7" w:rsidRPr="00424EF8">
        <w:t>R2-2102985</w:t>
      </w:r>
      <w:r w:rsidR="00F63DB7">
        <w:t xml:space="preserve">, </w:t>
      </w:r>
      <w:r w:rsidR="00F63DB7" w:rsidRPr="00424EF8">
        <w:t>R2-2102986</w:t>
      </w:r>
      <w:r w:rsidR="00F63DB7">
        <w:t xml:space="preserve">, </w:t>
      </w:r>
      <w:r w:rsidR="00F63DB7" w:rsidRPr="00424EF8">
        <w:t>R2-2103090</w:t>
      </w:r>
      <w:r w:rsidR="00F63DB7">
        <w:t xml:space="preserve">, </w:t>
      </w:r>
      <w:r w:rsidR="00F63DB7" w:rsidRPr="00424EF8">
        <w:t>R2-2103127</w:t>
      </w:r>
      <w:r w:rsidR="00F63DB7">
        <w:t xml:space="preserve">, </w:t>
      </w:r>
      <w:r w:rsidR="00F63DB7" w:rsidRPr="00424EF8">
        <w:t>R2-2103317</w:t>
      </w:r>
      <w:r w:rsidR="00F63DB7">
        <w:t xml:space="preserve">, </w:t>
      </w:r>
      <w:r w:rsidR="00F63DB7" w:rsidRPr="00424EF8">
        <w:t>R2-2103318</w:t>
      </w:r>
      <w:r w:rsidR="00F63DB7">
        <w:t xml:space="preserve">, </w:t>
      </w:r>
      <w:r w:rsidR="00F63DB7" w:rsidRPr="005647E5">
        <w:t>R2-2103767</w:t>
      </w:r>
      <w:r w:rsidR="00F63DB7">
        <w:t>,</w:t>
      </w:r>
      <w:r w:rsidR="00F63DB7" w:rsidRPr="00424EF8">
        <w:t xml:space="preserve"> R2-2104105</w:t>
      </w:r>
      <w:r w:rsidR="00F63DB7">
        <w:t xml:space="preserve">, and </w:t>
      </w:r>
      <w:r w:rsidR="00F63DB7" w:rsidRPr="00424EF8">
        <w:t>R2-2104108</w:t>
      </w:r>
      <w:r w:rsidR="00F63DB7">
        <w:t xml:space="preserve"> </w:t>
      </w:r>
      <w:r w:rsidR="00F63DB7" w:rsidRPr="00424EF8">
        <w:t>in the Rapporteur’s miscellaneous correction CR(s) offline discussion, by taking into account Rapporteur’s recommendations in Table 1.</w:t>
      </w:r>
      <w:r>
        <w:t xml:space="preserve"> </w:t>
      </w:r>
    </w:p>
    <w:p w14:paraId="4CA72399" w14:textId="3FC5285C" w:rsidR="00683B40" w:rsidRPr="00770DB4" w:rsidRDefault="00683B40" w:rsidP="00683B40">
      <w:pPr>
        <w:pStyle w:val="EmailDiscussion2"/>
      </w:pPr>
      <w:r w:rsidRPr="00770DB4">
        <w:tab/>
      </w:r>
      <w:r w:rsidRPr="00AA559F">
        <w:rPr>
          <w:b/>
        </w:rPr>
        <w:t>Intended outcome:</w:t>
      </w:r>
      <w:r w:rsidRPr="00770DB4">
        <w:t xml:space="preserve"> </w:t>
      </w:r>
      <w:r w:rsidR="00F63DB7">
        <w:t xml:space="preserve">Agreeable 38.331 CR in R2-2104464, 36.331 CR in R2-2104465, and discussion summary in R2-2104466 if needed. </w:t>
      </w:r>
      <w:r w:rsidR="00375190">
        <w:t>CRs will be approved by email.</w:t>
      </w:r>
    </w:p>
    <w:p w14:paraId="430D85C4" w14:textId="134F6A57" w:rsidR="00683B40" w:rsidRDefault="00683B40" w:rsidP="00683B40">
      <w:r w:rsidRPr="00770DB4">
        <w:tab/>
      </w:r>
      <w:r>
        <w:tab/>
        <w:t xml:space="preserve">   </w:t>
      </w:r>
      <w:r w:rsidRPr="00AA559F">
        <w:rPr>
          <w:b/>
        </w:rPr>
        <w:t xml:space="preserve">Deadline: </w:t>
      </w:r>
      <w:r w:rsidRPr="0034100D">
        <w:t>4/1</w:t>
      </w:r>
      <w:r w:rsidR="0034100D">
        <w:t>9</w:t>
      </w:r>
      <w:r w:rsidRPr="0034100D">
        <w:t>, 14:00 (UTC).</w:t>
      </w:r>
    </w:p>
    <w:p w14:paraId="73E3F7F7" w14:textId="107206EE" w:rsidR="00683B40" w:rsidRDefault="00683B40" w:rsidP="00424EF8">
      <w:pPr>
        <w:pStyle w:val="Doc-text2"/>
        <w:ind w:left="1259" w:firstLine="0"/>
      </w:pPr>
    </w:p>
    <w:p w14:paraId="461A24CA" w14:textId="071EB8A4" w:rsidR="00650E9A" w:rsidRDefault="00650E9A" w:rsidP="00424EF8">
      <w:pPr>
        <w:pStyle w:val="Doc-text2"/>
        <w:ind w:left="1259" w:firstLine="0"/>
      </w:pPr>
      <w:r w:rsidRPr="00650E9A">
        <w:t>Recommendation 2: RAN2 to discuss whether any further functional changes are needed in Rel-16 on the prioritization/relationship handling between SL CG type 1 and exceptional pool when they co-exist (by considering the last-meeting agreement of leaving such handling to informative texts in the last meeting). Based on the conclusion, RAN2 to further discuss whether any CR listed in Table 2 is needed.</w:t>
      </w:r>
    </w:p>
    <w:p w14:paraId="409E27BF" w14:textId="257B694E" w:rsidR="00941382" w:rsidRDefault="00941382" w:rsidP="00424EF8">
      <w:pPr>
        <w:pStyle w:val="Doc-text2"/>
        <w:ind w:left="1259" w:firstLine="0"/>
      </w:pPr>
    </w:p>
    <w:p w14:paraId="2D10F45A" w14:textId="36067E89" w:rsidR="00941382" w:rsidRDefault="00941382" w:rsidP="00424EF8">
      <w:pPr>
        <w:pStyle w:val="Doc-text2"/>
        <w:ind w:left="1259" w:firstLine="0"/>
      </w:pPr>
      <w:r w:rsidRPr="00941382">
        <w:t>Recommendation 3a: RAN2 can confirm that the NR SL sync procedure in 5.8.6.1 in the current Spec (i.e. up to “-g40” version) does not distinguish PSFCH and PSSCH, and this was captured exactly following the RAN1 conclusions as in LS R1-1913696 which indicates no such distinction. No LS is needed.</w:t>
      </w:r>
    </w:p>
    <w:p w14:paraId="32750908" w14:textId="04F25D50" w:rsidR="00941382" w:rsidRDefault="00941382" w:rsidP="00424EF8">
      <w:pPr>
        <w:pStyle w:val="Doc-text2"/>
        <w:ind w:left="1259" w:firstLine="0"/>
      </w:pPr>
      <w:r w:rsidRPr="00941382">
        <w:t>Recommendation 3b: RAN2 wait for further RAN1 instruction/conclusion on this issue of misaligned timing among UEs before taking any other actions.</w:t>
      </w:r>
    </w:p>
    <w:p w14:paraId="60F28048" w14:textId="71AB7569" w:rsidR="00136C7D" w:rsidRDefault="00136C7D" w:rsidP="00424EF8">
      <w:pPr>
        <w:pStyle w:val="Doc-text2"/>
        <w:ind w:left="1259" w:firstLine="0"/>
      </w:pPr>
    </w:p>
    <w:p w14:paraId="59C43BEC" w14:textId="78263AB1" w:rsidR="00136C7D" w:rsidRDefault="00136C7D" w:rsidP="00424EF8">
      <w:pPr>
        <w:pStyle w:val="Doc-text2"/>
        <w:ind w:left="1259" w:firstLine="0"/>
      </w:pPr>
      <w:r w:rsidRPr="00136C7D">
        <w:t>Recommendation 4: RAN2 to discuss the CR in R2-2103172.</w:t>
      </w:r>
    </w:p>
    <w:p w14:paraId="549FF8D3" w14:textId="40668F3B" w:rsidR="00424EF8" w:rsidRDefault="00424EF8" w:rsidP="00E62126">
      <w:pPr>
        <w:pStyle w:val="Doc-text2"/>
        <w:ind w:left="0" w:firstLine="0"/>
      </w:pPr>
    </w:p>
    <w:p w14:paraId="3991A1E0" w14:textId="77777777" w:rsidR="00E62126" w:rsidRDefault="00E62126" w:rsidP="00E62126">
      <w:pPr>
        <w:pStyle w:val="Doc-text2"/>
        <w:ind w:left="0" w:firstLine="0"/>
      </w:pPr>
    </w:p>
    <w:p w14:paraId="08E241AC" w14:textId="77777777" w:rsidR="004D24C1" w:rsidRDefault="004D24C1" w:rsidP="004D24C1">
      <w:pPr>
        <w:pStyle w:val="Doc-title"/>
      </w:pPr>
      <w:r>
        <w:t>R2-2104466</w:t>
      </w:r>
      <w:r>
        <w:tab/>
      </w:r>
      <w:r w:rsidRPr="00E62126">
        <w:t>[AT113bis-e][702][V2X/SL] Miscellaneous corrections on RRC</w:t>
      </w:r>
      <w:r>
        <w:tab/>
        <w:t>Huawei, HiSilicon</w:t>
      </w:r>
      <w:r>
        <w:tab/>
        <w:t>discussion</w:t>
      </w:r>
      <w:r>
        <w:tab/>
        <w:t>Rel-16</w:t>
      </w:r>
      <w:r>
        <w:tab/>
        <w:t>5G_V2X_NRSL-Core</w:t>
      </w:r>
    </w:p>
    <w:p w14:paraId="13FE0105" w14:textId="77777777" w:rsidR="00775417" w:rsidRPr="00775417" w:rsidRDefault="00775417" w:rsidP="004F7C51">
      <w:pPr>
        <w:pStyle w:val="Doc-text2"/>
        <w:ind w:left="1259" w:firstLine="0"/>
        <w:rPr>
          <w:lang w:val="en-US"/>
        </w:rPr>
      </w:pPr>
      <w:r w:rsidRPr="00775417">
        <w:rPr>
          <w:lang w:val="en-US"/>
        </w:rPr>
        <w:t xml:space="preserve">Recommendation 1: RAN2 agree to add a note to indicate that SL CG type 2 should not be used when T310 is running. </w:t>
      </w:r>
    </w:p>
    <w:p w14:paraId="1279DD08" w14:textId="77777777" w:rsidR="00775417" w:rsidRPr="00775417" w:rsidRDefault="00775417" w:rsidP="004F7C51">
      <w:pPr>
        <w:pStyle w:val="Doc-text2"/>
        <w:ind w:left="1259" w:firstLine="0"/>
        <w:rPr>
          <w:lang w:val="en-US"/>
        </w:rPr>
      </w:pPr>
      <w:r w:rsidRPr="00775417">
        <w:rPr>
          <w:lang w:val="en-US"/>
        </w:rPr>
        <w:lastRenderedPageBreak/>
        <w:t>Recommendation 2: RAN2 agree to add the missing “</w:t>
      </w:r>
      <w:proofErr w:type="spellStart"/>
      <w:r w:rsidRPr="00775417">
        <w:rPr>
          <w:lang w:val="en-US"/>
        </w:rPr>
        <w:t>sl</w:t>
      </w:r>
      <w:proofErr w:type="spellEnd"/>
      <w:r w:rsidRPr="00775417">
        <w:rPr>
          <w:lang w:val="en-US"/>
        </w:rPr>
        <w:t>-RLC-</w:t>
      </w:r>
      <w:proofErr w:type="spellStart"/>
      <w:r w:rsidRPr="00775417">
        <w:rPr>
          <w:lang w:val="en-US"/>
        </w:rPr>
        <w:t>BearerToReleaseList</w:t>
      </w:r>
      <w:proofErr w:type="spellEnd"/>
      <w:r w:rsidRPr="00775417">
        <w:rPr>
          <w:lang w:val="en-US"/>
        </w:rPr>
        <w:t xml:space="preserve">” in the SL DRB release condition. </w:t>
      </w:r>
    </w:p>
    <w:p w14:paraId="682148EE" w14:textId="77777777" w:rsidR="00775417" w:rsidRPr="00775417" w:rsidRDefault="00775417" w:rsidP="004F7C51">
      <w:pPr>
        <w:pStyle w:val="Doc-text2"/>
        <w:ind w:left="1259" w:firstLine="0"/>
        <w:rPr>
          <w:lang w:val="en-US"/>
        </w:rPr>
      </w:pPr>
      <w:r w:rsidRPr="00775417">
        <w:rPr>
          <w:lang w:val="en-US"/>
        </w:rPr>
        <w:t xml:space="preserve">Recommendation 3: RAN2 does not agree to add a note saying that how the UE handles the SL related BSR/SR procedure is up to UE implementation. </w:t>
      </w:r>
    </w:p>
    <w:p w14:paraId="5FF7C82C" w14:textId="77777777" w:rsidR="00775417" w:rsidRPr="00775417" w:rsidRDefault="00775417" w:rsidP="004F7C51">
      <w:pPr>
        <w:pStyle w:val="Doc-text2"/>
        <w:ind w:left="1259" w:firstLine="0"/>
        <w:rPr>
          <w:lang w:val="en-US"/>
        </w:rPr>
      </w:pPr>
      <w:r w:rsidRPr="00775417">
        <w:rPr>
          <w:lang w:val="en-US"/>
        </w:rPr>
        <w:t xml:space="preserve">Recommendation 4: RAN2 agree to clarify when 2 additional MCS table is configured, which one is the first MCS table in the </w:t>
      </w:r>
      <w:proofErr w:type="spellStart"/>
      <w:r w:rsidRPr="00775417">
        <w:rPr>
          <w:lang w:val="en-US"/>
        </w:rPr>
        <w:t>sl</w:t>
      </w:r>
      <w:proofErr w:type="spellEnd"/>
      <w:r w:rsidRPr="00775417">
        <w:rPr>
          <w:lang w:val="en-US"/>
        </w:rPr>
        <w:t xml:space="preserve">-Additional-MCS-Table and which one is the second. </w:t>
      </w:r>
    </w:p>
    <w:p w14:paraId="3FC72789" w14:textId="78CC7194" w:rsidR="00775417" w:rsidRDefault="00775417" w:rsidP="004F7C51">
      <w:pPr>
        <w:pStyle w:val="Doc-text2"/>
        <w:ind w:left="1259" w:firstLine="0"/>
        <w:rPr>
          <w:lang w:val="en-US"/>
        </w:rPr>
      </w:pPr>
      <w:r w:rsidRPr="00775417">
        <w:rPr>
          <w:lang w:val="en-US"/>
        </w:rPr>
        <w:t xml:space="preserve">Recommendation 5: RAN2 does not agree to clarify that the initiating UE should not report the peer UE’s capability to the NW the UE has already reported it. </w:t>
      </w:r>
    </w:p>
    <w:p w14:paraId="562E222A" w14:textId="477CB61F" w:rsidR="00775417" w:rsidRDefault="00775417" w:rsidP="00775417">
      <w:pPr>
        <w:pStyle w:val="Doc-text2"/>
        <w:ind w:left="1259" w:firstLine="0"/>
        <w:rPr>
          <w:lang w:val="en-US"/>
        </w:rPr>
      </w:pPr>
      <w:r w:rsidRPr="00775417">
        <w:rPr>
          <w:lang w:val="en-US"/>
        </w:rPr>
        <w:t xml:space="preserve">Recommendation 6: RAN2 agree to clarify in the field description for daps-HO that the configuration is not allowed when </w:t>
      </w:r>
      <w:proofErr w:type="spellStart"/>
      <w:r w:rsidRPr="00775417">
        <w:rPr>
          <w:lang w:val="en-US"/>
        </w:rPr>
        <w:t>sidelink</w:t>
      </w:r>
      <w:proofErr w:type="spellEnd"/>
      <w:r w:rsidRPr="00775417">
        <w:rPr>
          <w:lang w:val="en-US"/>
        </w:rPr>
        <w:t xml:space="preserve"> is configured.</w:t>
      </w:r>
    </w:p>
    <w:p w14:paraId="16639BD4" w14:textId="0F0B813A" w:rsidR="00775417" w:rsidRDefault="00775417" w:rsidP="00775417">
      <w:pPr>
        <w:pStyle w:val="Doc-text2"/>
        <w:ind w:left="1259" w:firstLine="0"/>
        <w:rPr>
          <w:lang w:val="en-US"/>
        </w:rPr>
      </w:pPr>
    </w:p>
    <w:p w14:paraId="47695879" w14:textId="3C7B8B27" w:rsidR="00775417" w:rsidRDefault="00775417" w:rsidP="004F7C51">
      <w:pPr>
        <w:pStyle w:val="Doc-text2"/>
        <w:numPr>
          <w:ilvl w:val="0"/>
          <w:numId w:val="32"/>
        </w:numPr>
        <w:rPr>
          <w:lang w:val="en-US"/>
        </w:rPr>
      </w:pPr>
      <w:r>
        <w:rPr>
          <w:lang w:val="en-US"/>
        </w:rPr>
        <w:t xml:space="preserve">All </w:t>
      </w:r>
      <w:r w:rsidR="003B569F">
        <w:rPr>
          <w:lang w:val="en-US"/>
        </w:rPr>
        <w:t>recommendations</w:t>
      </w:r>
      <w:r>
        <w:rPr>
          <w:lang w:val="en-US"/>
        </w:rPr>
        <w:t xml:space="preserve"> are agreed. </w:t>
      </w:r>
    </w:p>
    <w:p w14:paraId="6F7B0AE1" w14:textId="02DD5220" w:rsidR="00E62126" w:rsidRDefault="00E62126" w:rsidP="00E62126">
      <w:pPr>
        <w:pStyle w:val="Doc-text2"/>
        <w:ind w:left="0" w:firstLine="0"/>
      </w:pPr>
    </w:p>
    <w:p w14:paraId="7BD5E79F" w14:textId="067CE240" w:rsidR="005647E5" w:rsidRDefault="005647E5" w:rsidP="005647E5">
      <w:pPr>
        <w:pStyle w:val="Doc-title"/>
      </w:pPr>
      <w:r>
        <w:t>R2-2104105</w:t>
      </w:r>
      <w:r>
        <w:tab/>
        <w:t>Miscellaneous corrections on TS 38.331 (Rapporteur CR)</w:t>
      </w:r>
      <w:r>
        <w:tab/>
        <w:t>Huawei, HiSilicon</w:t>
      </w:r>
      <w:r>
        <w:tab/>
        <w:t>CR</w:t>
      </w:r>
      <w:r>
        <w:tab/>
        <w:t>Rel-16</w:t>
      </w:r>
      <w:r>
        <w:tab/>
        <w:t>38.331</w:t>
      </w:r>
      <w:r>
        <w:tab/>
        <w:t>16.4.1</w:t>
      </w:r>
      <w:r>
        <w:tab/>
        <w:t>2551</w:t>
      </w:r>
      <w:r>
        <w:tab/>
        <w:t>-</w:t>
      </w:r>
      <w:r>
        <w:tab/>
        <w:t>F</w:t>
      </w:r>
      <w:r>
        <w:tab/>
        <w:t>5G_V2X_NRSL-Core</w:t>
      </w:r>
    </w:p>
    <w:p w14:paraId="732E148F" w14:textId="0475188B" w:rsidR="004D24C1" w:rsidRDefault="004D24C1" w:rsidP="004D24C1">
      <w:pPr>
        <w:pStyle w:val="Doc-title"/>
      </w:pPr>
      <w:r>
        <w:t>R2-2104464</w:t>
      </w:r>
      <w:r>
        <w:tab/>
        <w:t>Miscellaneous corrections on TS 38.331 (Rapporteur CR)</w:t>
      </w:r>
      <w:r>
        <w:tab/>
        <w:t>Huawei, HiSilicon</w:t>
      </w:r>
      <w:r>
        <w:tab/>
        <w:t>CR</w:t>
      </w:r>
      <w:r>
        <w:tab/>
        <w:t>Rel-16</w:t>
      </w:r>
      <w:r>
        <w:tab/>
        <w:t>38.331</w:t>
      </w:r>
      <w:r>
        <w:tab/>
        <w:t>16.4.1</w:t>
      </w:r>
      <w:r>
        <w:tab/>
        <w:t>2551</w:t>
      </w:r>
      <w:r>
        <w:tab/>
      </w:r>
      <w:r w:rsidR="00E849EE">
        <w:t>1</w:t>
      </w:r>
      <w:r>
        <w:tab/>
        <w:t>F</w:t>
      </w:r>
      <w:r>
        <w:tab/>
        <w:t>5G_V2X_NRSL-Core</w:t>
      </w:r>
    </w:p>
    <w:p w14:paraId="1B3B2E97" w14:textId="6018F35C" w:rsidR="00E849EE" w:rsidRPr="004F7C51" w:rsidRDefault="00E849EE" w:rsidP="004F7C51">
      <w:pPr>
        <w:pStyle w:val="Doc-text2"/>
        <w:numPr>
          <w:ilvl w:val="0"/>
          <w:numId w:val="32"/>
        </w:numPr>
      </w:pPr>
      <w:r>
        <w:t>Agreed in principle.</w:t>
      </w:r>
    </w:p>
    <w:p w14:paraId="00006614" w14:textId="77777777" w:rsidR="004D24C1" w:rsidRPr="004D24C1" w:rsidRDefault="004D24C1" w:rsidP="004D24C1">
      <w:pPr>
        <w:pStyle w:val="Doc-text2"/>
        <w:ind w:left="0" w:firstLine="0"/>
      </w:pPr>
    </w:p>
    <w:p w14:paraId="5823C8B4" w14:textId="77777777" w:rsidR="005647E5" w:rsidRDefault="005647E5" w:rsidP="005647E5">
      <w:pPr>
        <w:pStyle w:val="Doc-title"/>
      </w:pPr>
      <w:r>
        <w:t>R2-2104108</w:t>
      </w:r>
      <w:r>
        <w:tab/>
        <w:t>Miscellaneous corrections on TS 36.331 (Rapporteur CR)</w:t>
      </w:r>
      <w:r>
        <w:tab/>
        <w:t>Huawei, HiSilicon</w:t>
      </w:r>
      <w:r>
        <w:tab/>
        <w:t>CR</w:t>
      </w:r>
      <w:r>
        <w:tab/>
        <w:t>Rel-16</w:t>
      </w:r>
      <w:r>
        <w:tab/>
        <w:t>36.331</w:t>
      </w:r>
      <w:r>
        <w:tab/>
        <w:t>16.4.0</w:t>
      </w:r>
      <w:r>
        <w:tab/>
        <w:t>4631</w:t>
      </w:r>
      <w:r>
        <w:tab/>
        <w:t>-</w:t>
      </w:r>
      <w:r>
        <w:tab/>
        <w:t>F</w:t>
      </w:r>
      <w:r>
        <w:tab/>
        <w:t>5G_V2X_NRSL-Core</w:t>
      </w:r>
    </w:p>
    <w:p w14:paraId="06699CF7" w14:textId="3E8CB7AC" w:rsidR="00E849EE" w:rsidRDefault="00E849EE" w:rsidP="00E849EE">
      <w:pPr>
        <w:pStyle w:val="Doc-title"/>
      </w:pPr>
      <w:r>
        <w:t>R2-2104465</w:t>
      </w:r>
      <w:r>
        <w:tab/>
        <w:t>Miscellaneous corrections on TS 36.331 (Rapporteur CR)</w:t>
      </w:r>
      <w:r>
        <w:tab/>
        <w:t>Huawei, HiSilicon</w:t>
      </w:r>
      <w:r>
        <w:tab/>
        <w:t>CR</w:t>
      </w:r>
      <w:r>
        <w:tab/>
        <w:t>Rel-16</w:t>
      </w:r>
      <w:r>
        <w:tab/>
        <w:t>36.331</w:t>
      </w:r>
      <w:r>
        <w:tab/>
        <w:t>16.4.0</w:t>
      </w:r>
      <w:r>
        <w:tab/>
        <w:t>4631</w:t>
      </w:r>
      <w:r>
        <w:tab/>
        <w:t>1</w:t>
      </w:r>
      <w:r>
        <w:tab/>
        <w:t>F</w:t>
      </w:r>
      <w:r>
        <w:tab/>
        <w:t>5G_V2X_NRSL-Core</w:t>
      </w:r>
    </w:p>
    <w:p w14:paraId="376F0FDC" w14:textId="1ACACCB4" w:rsidR="00E849EE" w:rsidRPr="004F7C51" w:rsidRDefault="00E849EE" w:rsidP="004F7C51">
      <w:pPr>
        <w:pStyle w:val="Doc-text2"/>
        <w:numPr>
          <w:ilvl w:val="0"/>
          <w:numId w:val="32"/>
        </w:numPr>
      </w:pPr>
      <w:r>
        <w:t>Agreed in principle.</w:t>
      </w:r>
    </w:p>
    <w:p w14:paraId="13D0C56A" w14:textId="77777777" w:rsidR="002F2FEA" w:rsidRDefault="002F2FEA" w:rsidP="00D6536F">
      <w:pPr>
        <w:pStyle w:val="Doc-title"/>
      </w:pPr>
    </w:p>
    <w:p w14:paraId="6494A9CF" w14:textId="7C3EE47F" w:rsidR="00D6536F" w:rsidRDefault="00D6536F" w:rsidP="00D6536F">
      <w:pPr>
        <w:pStyle w:val="Doc-title"/>
      </w:pPr>
      <w:r>
        <w:t>R2-2102712</w:t>
      </w:r>
      <w:r>
        <w:tab/>
        <w:t>Corrections to usage of CG Type 2 when T310 is running</w:t>
      </w:r>
      <w:r>
        <w:tab/>
        <w:t>Samsung Electronics Co., Ltd</w:t>
      </w:r>
      <w:r>
        <w:tab/>
        <w:t>CR</w:t>
      </w:r>
      <w:r>
        <w:tab/>
        <w:t>Rel-16</w:t>
      </w:r>
      <w:r>
        <w:tab/>
        <w:t>38.331</w:t>
      </w:r>
      <w:r>
        <w:tab/>
        <w:t>16.4.0</w:t>
      </w:r>
      <w:r>
        <w:tab/>
        <w:t>2473</w:t>
      </w:r>
      <w:r>
        <w:tab/>
        <w:t>-</w:t>
      </w:r>
      <w:r>
        <w:tab/>
        <w:t>F</w:t>
      </w:r>
      <w:r>
        <w:tab/>
        <w:t>5G_V2X_NRSL-Core</w:t>
      </w:r>
    </w:p>
    <w:p w14:paraId="32D8D1D1" w14:textId="570129CE" w:rsidR="002F2FEA" w:rsidRPr="002F2FEA" w:rsidRDefault="002F2FEA" w:rsidP="002F2FEA">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42182484" w14:textId="77777777" w:rsidR="002F2FEA" w:rsidRDefault="002F2FEA" w:rsidP="00DC5F19">
      <w:pPr>
        <w:pStyle w:val="Doc-title"/>
      </w:pPr>
    </w:p>
    <w:p w14:paraId="54A8B09C" w14:textId="49C267E2" w:rsidR="00DC5F19" w:rsidRDefault="00DC5F19" w:rsidP="00DC5F19">
      <w:pPr>
        <w:pStyle w:val="Doc-title"/>
      </w:pPr>
      <w:r>
        <w:t>R2-2102984</w:t>
      </w:r>
      <w:r>
        <w:tab/>
        <w:t>Correction on sidleink configuration</w:t>
      </w:r>
      <w:r>
        <w:tab/>
        <w:t>ZTE Corporation, Sanechips</w:t>
      </w:r>
      <w:r>
        <w:tab/>
        <w:t>CR</w:t>
      </w:r>
      <w:r>
        <w:tab/>
        <w:t>Rel-16</w:t>
      </w:r>
      <w:r>
        <w:tab/>
        <w:t>38.331</w:t>
      </w:r>
      <w:r>
        <w:tab/>
        <w:t>16.4.1</w:t>
      </w:r>
      <w:r>
        <w:tab/>
        <w:t>2491</w:t>
      </w:r>
      <w:r>
        <w:tab/>
        <w:t>-</w:t>
      </w:r>
      <w:r>
        <w:tab/>
        <w:t>F</w:t>
      </w:r>
      <w:r>
        <w:tab/>
        <w:t>5G_V2X_NRSL-Core</w:t>
      </w:r>
    </w:p>
    <w:p w14:paraId="7CC8D23D" w14:textId="77777777" w:rsidR="002F2FEA" w:rsidRPr="002F2FEA" w:rsidRDefault="002F2FEA" w:rsidP="002F2FEA">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3076914A" w14:textId="77777777" w:rsidR="002F2FEA" w:rsidRPr="002F2FEA" w:rsidRDefault="002F2FEA" w:rsidP="002F2FEA">
      <w:pPr>
        <w:pStyle w:val="Doc-text2"/>
      </w:pPr>
    </w:p>
    <w:p w14:paraId="2D702B12" w14:textId="01083DF5" w:rsidR="00DC5F19" w:rsidRDefault="00DC5F19" w:rsidP="00DC5F19">
      <w:pPr>
        <w:pStyle w:val="Doc-title"/>
      </w:pPr>
      <w:r>
        <w:t>R2-2102985</w:t>
      </w:r>
      <w:r>
        <w:tab/>
        <w:t>Correction on sidelink reset operation</w:t>
      </w:r>
      <w:r>
        <w:tab/>
        <w:t>ZTE Corporation, Sanechips</w:t>
      </w:r>
      <w:r>
        <w:tab/>
        <w:t>CR</w:t>
      </w:r>
      <w:r>
        <w:tab/>
        <w:t>Rel-16</w:t>
      </w:r>
      <w:r>
        <w:tab/>
        <w:t>38.331</w:t>
      </w:r>
      <w:r>
        <w:tab/>
        <w:t>16.4.1</w:t>
      </w:r>
      <w:r>
        <w:tab/>
        <w:t>2492</w:t>
      </w:r>
      <w:r>
        <w:tab/>
        <w:t>-</w:t>
      </w:r>
      <w:r>
        <w:tab/>
        <w:t>F</w:t>
      </w:r>
      <w:r>
        <w:tab/>
        <w:t>5G_V2X_NRSL-Core</w:t>
      </w:r>
    </w:p>
    <w:p w14:paraId="716E0457" w14:textId="77777777" w:rsidR="002F2FEA" w:rsidRPr="002F2FEA" w:rsidRDefault="002F2FEA" w:rsidP="002F2FEA">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343D8399" w14:textId="77777777" w:rsidR="002F2FEA" w:rsidRPr="002F2FEA" w:rsidRDefault="002F2FEA" w:rsidP="002F2FEA">
      <w:pPr>
        <w:pStyle w:val="Doc-text2"/>
      </w:pPr>
    </w:p>
    <w:p w14:paraId="43312E86" w14:textId="08EAA9A9" w:rsidR="00DC5F19" w:rsidRDefault="00DC5F19" w:rsidP="00DC5F19">
      <w:pPr>
        <w:pStyle w:val="Doc-title"/>
      </w:pPr>
      <w:r>
        <w:t>R2-2102986</w:t>
      </w:r>
      <w:r>
        <w:tab/>
        <w:t>Discussion on sidelink reset operation</w:t>
      </w:r>
      <w:r>
        <w:tab/>
        <w:t>ZTE Corporation, Sanechips</w:t>
      </w:r>
      <w:r>
        <w:tab/>
        <w:t>discussion</w:t>
      </w:r>
      <w:r>
        <w:tab/>
        <w:t>Rel-16</w:t>
      </w:r>
      <w:r>
        <w:tab/>
        <w:t>5G_V2X_NRSL-Core</w:t>
      </w:r>
    </w:p>
    <w:p w14:paraId="3AC05B0C" w14:textId="77777777" w:rsidR="002F2FEA" w:rsidRPr="002F2FEA" w:rsidRDefault="002F2FEA" w:rsidP="002F2FEA">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2D7B7E87" w14:textId="77777777" w:rsidR="002F2FEA" w:rsidRPr="002F2FEA" w:rsidRDefault="002F2FEA" w:rsidP="002F2FEA">
      <w:pPr>
        <w:pStyle w:val="Doc-text2"/>
      </w:pPr>
    </w:p>
    <w:p w14:paraId="09CDEF58" w14:textId="3567048E" w:rsidR="00DC5F19" w:rsidRDefault="00DC5F19" w:rsidP="00DC5F19">
      <w:pPr>
        <w:pStyle w:val="Doc-title"/>
      </w:pPr>
      <w:r>
        <w:t>R2-2103090</w:t>
      </w:r>
      <w:r>
        <w:tab/>
        <w:t>Miscellaneous Correction on TS38 331</w:t>
      </w:r>
      <w:r>
        <w:tab/>
        <w:t>CATT</w:t>
      </w:r>
      <w:r>
        <w:tab/>
        <w:t>CR</w:t>
      </w:r>
      <w:r>
        <w:tab/>
        <w:t>Rel-16</w:t>
      </w:r>
      <w:r>
        <w:tab/>
        <w:t>38.331</w:t>
      </w:r>
      <w:r>
        <w:tab/>
        <w:t>16.4.1</w:t>
      </w:r>
      <w:r>
        <w:tab/>
        <w:t>2498</w:t>
      </w:r>
      <w:r>
        <w:tab/>
        <w:t>-</w:t>
      </w:r>
      <w:r>
        <w:tab/>
        <w:t>F</w:t>
      </w:r>
      <w:r>
        <w:tab/>
        <w:t>5G_V2X_NRSL-Core</w:t>
      </w:r>
    </w:p>
    <w:p w14:paraId="0A4B8D9E" w14:textId="77777777" w:rsidR="002F2FEA" w:rsidRPr="002F2FEA" w:rsidRDefault="002F2FEA" w:rsidP="002F2FEA">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4C269A4B" w14:textId="77777777" w:rsidR="002F2FEA" w:rsidRPr="002F2FEA" w:rsidRDefault="002F2FEA" w:rsidP="002F2FEA">
      <w:pPr>
        <w:pStyle w:val="Doc-text2"/>
      </w:pPr>
    </w:p>
    <w:p w14:paraId="366A20B0" w14:textId="121B56AB" w:rsidR="00DC5F19" w:rsidRDefault="00DC5F19" w:rsidP="00DC5F19">
      <w:pPr>
        <w:pStyle w:val="Doc-title"/>
      </w:pPr>
      <w:r>
        <w:t>R2-2103127</w:t>
      </w:r>
      <w:r>
        <w:tab/>
        <w:t>Miscellaneous corrections on NR V2X</w:t>
      </w:r>
      <w:r>
        <w:tab/>
        <w:t>SHARP Corporation</w:t>
      </w:r>
      <w:r>
        <w:tab/>
        <w:t>CR</w:t>
      </w:r>
      <w:r>
        <w:tab/>
        <w:t>Rel-16</w:t>
      </w:r>
      <w:r>
        <w:tab/>
        <w:t>38.331</w:t>
      </w:r>
      <w:r>
        <w:tab/>
        <w:t>16.4.1</w:t>
      </w:r>
      <w:r>
        <w:tab/>
        <w:t>2499</w:t>
      </w:r>
      <w:r>
        <w:tab/>
        <w:t>-</w:t>
      </w:r>
      <w:r>
        <w:tab/>
        <w:t>F</w:t>
      </w:r>
      <w:r>
        <w:tab/>
        <w:t>5G_V2X_NRSL-Core</w:t>
      </w:r>
    </w:p>
    <w:p w14:paraId="55C4F1F6" w14:textId="77777777" w:rsidR="002F2FEA" w:rsidRPr="002F2FEA" w:rsidRDefault="002F2FEA" w:rsidP="002F2FEA">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3DD8A1DB" w14:textId="77777777" w:rsidR="002F2FEA" w:rsidRPr="002F2FEA" w:rsidRDefault="002F2FEA" w:rsidP="002F2FEA">
      <w:pPr>
        <w:pStyle w:val="Doc-text2"/>
      </w:pPr>
    </w:p>
    <w:p w14:paraId="7BF64FE0" w14:textId="406CCB1A" w:rsidR="005647E5" w:rsidRDefault="005647E5" w:rsidP="005647E5">
      <w:pPr>
        <w:pStyle w:val="Doc-title"/>
      </w:pPr>
      <w:r>
        <w:t>R2-2103317</w:t>
      </w:r>
      <w:r>
        <w:tab/>
        <w:t>Corrections related to SA3 and RAN1</w:t>
      </w:r>
      <w:r>
        <w:tab/>
        <w:t>vivo</w:t>
      </w:r>
      <w:r>
        <w:tab/>
        <w:t>CR</w:t>
      </w:r>
      <w:r>
        <w:tab/>
        <w:t>Rel-16</w:t>
      </w:r>
      <w:r>
        <w:tab/>
        <w:t>38.331</w:t>
      </w:r>
      <w:r>
        <w:tab/>
        <w:t>16.4.1</w:t>
      </w:r>
      <w:r>
        <w:tab/>
        <w:t>2506</w:t>
      </w:r>
      <w:r>
        <w:tab/>
        <w:t>-</w:t>
      </w:r>
      <w:r>
        <w:tab/>
        <w:t>F</w:t>
      </w:r>
      <w:r>
        <w:tab/>
        <w:t>5G_V2X_NRSL-Core</w:t>
      </w:r>
    </w:p>
    <w:p w14:paraId="7CC3819E" w14:textId="77777777" w:rsidR="002F2FEA" w:rsidRPr="002F2FEA" w:rsidRDefault="002F2FEA" w:rsidP="002F2FEA">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28B86A0E" w14:textId="77777777" w:rsidR="002F2FEA" w:rsidRPr="002F2FEA" w:rsidRDefault="002F2FEA" w:rsidP="002F2FEA">
      <w:pPr>
        <w:pStyle w:val="Doc-text2"/>
      </w:pPr>
    </w:p>
    <w:p w14:paraId="33632E06" w14:textId="7B3CE03E" w:rsidR="005647E5" w:rsidRDefault="005647E5" w:rsidP="005647E5">
      <w:pPr>
        <w:pStyle w:val="Doc-title"/>
      </w:pPr>
      <w:r>
        <w:t>R2-2103318</w:t>
      </w:r>
      <w:r>
        <w:tab/>
        <w:t>CR on the inter-frequency sidelink operation</w:t>
      </w:r>
      <w:r>
        <w:tab/>
        <w:t>vivo</w:t>
      </w:r>
      <w:r>
        <w:tab/>
        <w:t>CR</w:t>
      </w:r>
      <w:r>
        <w:tab/>
        <w:t>Rel-16</w:t>
      </w:r>
      <w:r>
        <w:tab/>
        <w:t>36.331</w:t>
      </w:r>
      <w:r>
        <w:tab/>
        <w:t>16.4.0</w:t>
      </w:r>
      <w:r>
        <w:tab/>
        <w:t>4614</w:t>
      </w:r>
      <w:r>
        <w:tab/>
        <w:t>-</w:t>
      </w:r>
      <w:r>
        <w:tab/>
        <w:t>F</w:t>
      </w:r>
      <w:r>
        <w:tab/>
        <w:t>5G_V2X_NRSL-Core</w:t>
      </w:r>
    </w:p>
    <w:p w14:paraId="545CAC90" w14:textId="77777777" w:rsidR="002F2FEA" w:rsidRPr="002F2FEA" w:rsidRDefault="002F2FEA" w:rsidP="002F2FEA">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6973A567" w14:textId="77777777" w:rsidR="002F2FEA" w:rsidRPr="002F2FEA" w:rsidRDefault="002F2FEA" w:rsidP="002F2FEA">
      <w:pPr>
        <w:pStyle w:val="Doc-text2"/>
      </w:pPr>
    </w:p>
    <w:p w14:paraId="08CFF526" w14:textId="486C2FED" w:rsidR="006709A2" w:rsidRDefault="00A431FA" w:rsidP="00683B40">
      <w:pPr>
        <w:pStyle w:val="Doc-title"/>
      </w:pPr>
      <w:r>
        <w:lastRenderedPageBreak/>
        <w:t>R2-2103767</w:t>
      </w:r>
      <w:r>
        <w:tab/>
        <w:t>On the peer UE capability transfer in unicast sidelink</w:t>
      </w:r>
      <w:r>
        <w:tab/>
        <w:t>Nokia, Nokia Shanghai Bell</w:t>
      </w:r>
      <w:r>
        <w:tab/>
        <w:t>discussion</w:t>
      </w:r>
      <w:r>
        <w:tab/>
        <w:t>Rel-16</w:t>
      </w:r>
      <w:r>
        <w:tab/>
        <w:t>5G_V2X_NRSL-Core</w:t>
      </w:r>
      <w:r>
        <w:tab/>
        <w:t>R2-2101244</w:t>
      </w:r>
    </w:p>
    <w:p w14:paraId="797784B7" w14:textId="121B190F" w:rsidR="002F2FEA" w:rsidRPr="002F2FEA" w:rsidRDefault="002F2FEA" w:rsidP="002A645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702]</w:t>
      </w:r>
      <w:r w:rsidRPr="00770DB4">
        <w:t>[</w:t>
      </w:r>
      <w:r>
        <w:t>V2X/SL</w:t>
      </w:r>
      <w:r w:rsidRPr="00770DB4">
        <w:t>]</w:t>
      </w:r>
      <w:r>
        <w:t>.</w:t>
      </w:r>
    </w:p>
    <w:p w14:paraId="260904A9" w14:textId="77777777" w:rsidR="006709A2" w:rsidRPr="006709A2" w:rsidRDefault="006709A2" w:rsidP="006709A2">
      <w:pPr>
        <w:pStyle w:val="Doc-text2"/>
      </w:pPr>
    </w:p>
    <w:p w14:paraId="4D0C663C" w14:textId="77777777" w:rsidR="00A431FA" w:rsidRDefault="00A431FA" w:rsidP="00A431FA">
      <w:pPr>
        <w:pStyle w:val="Doc-title"/>
      </w:pPr>
      <w:r>
        <w:t>R2-2103500</w:t>
      </w:r>
      <w:r>
        <w:tab/>
        <w:t>Correction of Sidelink Configured Grant Usage During Handover</w:t>
      </w:r>
      <w:r>
        <w:tab/>
        <w:t>Nokia Germany</w:t>
      </w:r>
      <w:r>
        <w:tab/>
        <w:t>CR</w:t>
      </w:r>
      <w:r>
        <w:tab/>
        <w:t>Rel-16</w:t>
      </w:r>
      <w:r>
        <w:tab/>
        <w:t>38.331</w:t>
      </w:r>
      <w:r>
        <w:tab/>
        <w:t>16.4.1</w:t>
      </w:r>
      <w:r>
        <w:tab/>
        <w:t>2510</w:t>
      </w:r>
      <w:r>
        <w:tab/>
        <w:t>-</w:t>
      </w:r>
      <w:r>
        <w:tab/>
        <w:t>F</w:t>
      </w:r>
      <w:r>
        <w:tab/>
        <w:t>5G_V2X_NRSL-Core</w:t>
      </w:r>
    </w:p>
    <w:p w14:paraId="52365395" w14:textId="3694C590" w:rsidR="00A431FA" w:rsidRDefault="00A431FA" w:rsidP="00A431FA">
      <w:pPr>
        <w:pStyle w:val="Doc-title"/>
      </w:pPr>
      <w:r>
        <w:t>R2-2102713</w:t>
      </w:r>
      <w:r>
        <w:tab/>
        <w:t>Corrections to usage of exceptional pool during handover</w:t>
      </w:r>
      <w:r>
        <w:tab/>
        <w:t>Samsung Electronics Co., Ltd</w:t>
      </w:r>
      <w:r>
        <w:tab/>
        <w:t>CR</w:t>
      </w:r>
      <w:r>
        <w:tab/>
        <w:t>Rel-16</w:t>
      </w:r>
      <w:r>
        <w:tab/>
        <w:t>38.331</w:t>
      </w:r>
      <w:r>
        <w:tab/>
        <w:t>16.4.0</w:t>
      </w:r>
      <w:r>
        <w:tab/>
        <w:t>2474</w:t>
      </w:r>
      <w:r>
        <w:tab/>
        <w:t>-</w:t>
      </w:r>
      <w:r>
        <w:tab/>
        <w:t>F</w:t>
      </w:r>
      <w:r>
        <w:tab/>
        <w:t>5G_V2X_NRSL-Core</w:t>
      </w:r>
    </w:p>
    <w:p w14:paraId="046BF9FC" w14:textId="5453B04B" w:rsidR="00C353CF" w:rsidRDefault="00C353CF" w:rsidP="00C353CF">
      <w:pPr>
        <w:pStyle w:val="Doc-text2"/>
      </w:pPr>
    </w:p>
    <w:p w14:paraId="7B5D559A" w14:textId="31BB0DFF" w:rsidR="00C353CF" w:rsidRPr="00770DB4" w:rsidRDefault="00C353CF" w:rsidP="00C353CF">
      <w:pPr>
        <w:pStyle w:val="EmailDiscussion"/>
      </w:pPr>
      <w:r w:rsidRPr="00770DB4">
        <w:t>[</w:t>
      </w:r>
      <w:r>
        <w:t>AT</w:t>
      </w:r>
      <w:r w:rsidRPr="00770DB4">
        <w:t>1</w:t>
      </w:r>
      <w:r>
        <w:t>13bis-</w:t>
      </w:r>
      <w:proofErr w:type="gramStart"/>
      <w:r>
        <w:t>e][</w:t>
      </w:r>
      <w:proofErr w:type="gramEnd"/>
      <w:r>
        <w:t>70</w:t>
      </w:r>
      <w:r w:rsidR="00501069">
        <w:t>3</w:t>
      </w:r>
      <w:r>
        <w:t>]</w:t>
      </w:r>
      <w:r w:rsidRPr="00770DB4">
        <w:t>[</w:t>
      </w:r>
      <w:r>
        <w:t>V2X/SL</w:t>
      </w:r>
      <w:r w:rsidRPr="00770DB4">
        <w:t xml:space="preserve">] </w:t>
      </w:r>
      <w:r>
        <w:t xml:space="preserve">Correction of </w:t>
      </w:r>
      <w:r w:rsidR="002F2FEA">
        <w:t>SL CG d</w:t>
      </w:r>
      <w:r>
        <w:t xml:space="preserve">uring </w:t>
      </w:r>
      <w:r w:rsidR="002F2FEA">
        <w:t>h</w:t>
      </w:r>
      <w:r>
        <w:t>andover</w:t>
      </w:r>
      <w:r w:rsidR="00501069">
        <w:t xml:space="preserve"> (Nokia)</w:t>
      </w:r>
    </w:p>
    <w:p w14:paraId="46A9F3F3" w14:textId="126544B7" w:rsidR="00C353CF" w:rsidRDefault="00C353CF" w:rsidP="00C353CF">
      <w:pPr>
        <w:pStyle w:val="EmailDiscussion2"/>
      </w:pPr>
      <w:r w:rsidRPr="00770DB4">
        <w:tab/>
      </w:r>
      <w:r w:rsidRPr="00AA559F">
        <w:rPr>
          <w:b/>
        </w:rPr>
        <w:t>Scope:</w:t>
      </w:r>
      <w:r w:rsidRPr="00770DB4">
        <w:t xml:space="preserve"> </w:t>
      </w:r>
      <w:r w:rsidR="00501069">
        <w:t>Discuss the need of changes in R2-2103500 and R2-2102713</w:t>
      </w:r>
      <w:r w:rsidR="000F4059">
        <w:t xml:space="preserve">, and prepare agreeable CR if the intention is agreeable. </w:t>
      </w:r>
    </w:p>
    <w:p w14:paraId="010086A0" w14:textId="44C998CF" w:rsidR="00C353CF" w:rsidRPr="00770DB4" w:rsidRDefault="00C353CF" w:rsidP="00C353CF">
      <w:pPr>
        <w:pStyle w:val="EmailDiscussion2"/>
      </w:pPr>
      <w:r w:rsidRPr="00770DB4">
        <w:tab/>
      </w:r>
      <w:r w:rsidRPr="00AA559F">
        <w:rPr>
          <w:b/>
        </w:rPr>
        <w:t>Intended outcome:</w:t>
      </w:r>
      <w:r w:rsidRPr="00770DB4">
        <w:t xml:space="preserve"> </w:t>
      </w:r>
      <w:r w:rsidR="000F4059">
        <w:t>Agreeable 38.331 CR in R2-2104467 and discussion summary in R2-2104468 if needed.</w:t>
      </w:r>
      <w:r w:rsidR="00375190">
        <w:t xml:space="preserve"> CR will be approved by email.</w:t>
      </w:r>
    </w:p>
    <w:p w14:paraId="0C395755" w14:textId="77777777" w:rsidR="00C353CF" w:rsidRDefault="00C353CF" w:rsidP="00C353CF">
      <w:r w:rsidRPr="00770DB4">
        <w:tab/>
      </w:r>
      <w:r>
        <w:tab/>
        <w:t xml:space="preserve">   </w:t>
      </w:r>
      <w:r w:rsidRPr="00AA559F">
        <w:rPr>
          <w:b/>
        </w:rPr>
        <w:t xml:space="preserve">Deadline: </w:t>
      </w:r>
      <w:r w:rsidRPr="0034100D">
        <w:t>4/1</w:t>
      </w:r>
      <w:r>
        <w:t>9</w:t>
      </w:r>
      <w:r w:rsidRPr="0034100D">
        <w:t>, 14:00 (UTC).</w:t>
      </w:r>
    </w:p>
    <w:p w14:paraId="5416AA8C" w14:textId="18898A9D" w:rsidR="002F751C" w:rsidRDefault="002F751C" w:rsidP="00D6536F">
      <w:pPr>
        <w:pStyle w:val="Doc-title"/>
      </w:pPr>
    </w:p>
    <w:p w14:paraId="389BD9DC" w14:textId="52F54235" w:rsidR="00FD259C" w:rsidRDefault="00FD259C" w:rsidP="00FD259C">
      <w:pPr>
        <w:pStyle w:val="Doc-title"/>
      </w:pPr>
      <w:r>
        <w:t>R2-2104468</w:t>
      </w:r>
      <w:r>
        <w:tab/>
      </w:r>
      <w:r w:rsidRPr="00FD259C">
        <w:t>Summary of [AT113bis-e][703][V2X/SL] Correction of SL CG during Handover</w:t>
      </w:r>
      <w:r>
        <w:tab/>
        <w:t>Nokia, Nokia Shanghai Bell</w:t>
      </w:r>
      <w:r>
        <w:tab/>
        <w:t>discussion</w:t>
      </w:r>
      <w:r>
        <w:tab/>
        <w:t>Rel-16</w:t>
      </w:r>
      <w:r>
        <w:tab/>
        <w:t>5G_V2X_NRSL-Core</w:t>
      </w:r>
    </w:p>
    <w:p w14:paraId="25F9D5A7" w14:textId="6B4A8FD5" w:rsidR="00FD259C" w:rsidRPr="004F7C51" w:rsidRDefault="00FD259C" w:rsidP="004F7C51">
      <w:pPr>
        <w:pStyle w:val="Doc-text2"/>
        <w:numPr>
          <w:ilvl w:val="0"/>
          <w:numId w:val="32"/>
        </w:numPr>
      </w:pPr>
      <w:r>
        <w:t xml:space="preserve">Postponed. </w:t>
      </w:r>
      <w:r w:rsidR="004F7C51">
        <w:t xml:space="preserve">Rapporteur needs to resubmit the discussion summary next meeting. </w:t>
      </w:r>
    </w:p>
    <w:p w14:paraId="6F9765A6" w14:textId="100D37AD" w:rsidR="00FD259C" w:rsidRDefault="00FD259C" w:rsidP="00FD259C">
      <w:pPr>
        <w:pStyle w:val="Doc-text2"/>
        <w:ind w:left="0" w:firstLine="0"/>
      </w:pPr>
    </w:p>
    <w:p w14:paraId="5C8EF8F5" w14:textId="19F7BD7D" w:rsidR="00FD259C" w:rsidRDefault="00FD259C" w:rsidP="00FD259C">
      <w:pPr>
        <w:pStyle w:val="Doc-title"/>
      </w:pPr>
      <w:r>
        <w:t>R2-2104467</w:t>
      </w:r>
      <w:r>
        <w:tab/>
        <w:t>Correction of Sidelink Configured Grant Usage During Handover</w:t>
      </w:r>
      <w:r>
        <w:tab/>
        <w:t>Nokia Germany</w:t>
      </w:r>
      <w:r>
        <w:tab/>
        <w:t>CR</w:t>
      </w:r>
      <w:r>
        <w:tab/>
        <w:t>Rel-16</w:t>
      </w:r>
      <w:r>
        <w:tab/>
        <w:t>38.331</w:t>
      </w:r>
      <w:r>
        <w:tab/>
        <w:t>16.4.1</w:t>
      </w:r>
      <w:r>
        <w:tab/>
        <w:t>2510</w:t>
      </w:r>
      <w:r>
        <w:tab/>
        <w:t>1</w:t>
      </w:r>
      <w:r>
        <w:tab/>
        <w:t>F</w:t>
      </w:r>
      <w:r>
        <w:tab/>
        <w:t>5G_V2X_NRSL-Core</w:t>
      </w:r>
    </w:p>
    <w:p w14:paraId="312B9794" w14:textId="08B46B29" w:rsidR="00FD259C" w:rsidRPr="004F7C51" w:rsidRDefault="00FD259C" w:rsidP="004F7C51">
      <w:pPr>
        <w:pStyle w:val="Doc-text2"/>
        <w:numPr>
          <w:ilvl w:val="0"/>
          <w:numId w:val="32"/>
        </w:numPr>
      </w:pPr>
      <w:r>
        <w:t xml:space="preserve">Postponed. </w:t>
      </w:r>
      <w:r w:rsidR="004F7C51">
        <w:t>Rapporteur needs to resubmit the CR next meeting (it can be further updated to address the companies comments during the email discussion).</w:t>
      </w:r>
    </w:p>
    <w:p w14:paraId="661DABBB" w14:textId="77777777" w:rsidR="00FD259C" w:rsidRPr="00FD259C" w:rsidRDefault="00FD259C" w:rsidP="004F7C51">
      <w:pPr>
        <w:pStyle w:val="Doc-text2"/>
        <w:ind w:left="0" w:firstLine="0"/>
      </w:pPr>
    </w:p>
    <w:p w14:paraId="245ACC87" w14:textId="351F8A6A" w:rsidR="00A431FA" w:rsidRDefault="00A431FA" w:rsidP="00A431FA">
      <w:pPr>
        <w:pStyle w:val="Doc-title"/>
      </w:pPr>
      <w:r>
        <w:t>R2-2103502</w:t>
      </w:r>
      <w:r>
        <w:tab/>
        <w:t>Clarification of Sidelink Configured Grant Validity under Handover Failure</w:t>
      </w:r>
      <w:r>
        <w:tab/>
        <w:t>Nokia Germany</w:t>
      </w:r>
      <w:r>
        <w:tab/>
        <w:t>CR</w:t>
      </w:r>
      <w:r>
        <w:tab/>
        <w:t>Rel-16</w:t>
      </w:r>
      <w:r>
        <w:tab/>
        <w:t>38.331</w:t>
      </w:r>
      <w:r>
        <w:tab/>
        <w:t>16.4.1</w:t>
      </w:r>
      <w:r>
        <w:tab/>
        <w:t>2511</w:t>
      </w:r>
      <w:r>
        <w:tab/>
        <w:t>-</w:t>
      </w:r>
      <w:r>
        <w:tab/>
        <w:t>F</w:t>
      </w:r>
      <w:r>
        <w:tab/>
        <w:t>5G_V2X_NRSL-Core</w:t>
      </w:r>
    </w:p>
    <w:p w14:paraId="160DD642" w14:textId="0A3FF808" w:rsidR="00501069" w:rsidRDefault="00501069" w:rsidP="00501069">
      <w:pPr>
        <w:pStyle w:val="Doc-text2"/>
        <w:ind w:left="1259" w:firstLine="0"/>
      </w:pPr>
      <w:r>
        <w:t xml:space="preserve">[Huawei]: </w:t>
      </w:r>
      <w:r w:rsidRPr="00501069">
        <w:t xml:space="preserve">This change is to revert the earlier RAN2 agreement below (reached @RAN2 #107). Note that different from </w:t>
      </w:r>
      <w:proofErr w:type="spellStart"/>
      <w:r w:rsidRPr="00501069">
        <w:t>Uu</w:t>
      </w:r>
      <w:proofErr w:type="spellEnd"/>
      <w:r w:rsidRPr="00501069">
        <w:t xml:space="preserve"> the UE in SL uses GNSS timing or DL </w:t>
      </w:r>
      <w:proofErr w:type="spellStart"/>
      <w:r w:rsidRPr="00501069">
        <w:t>gNB</w:t>
      </w:r>
      <w:proofErr w:type="spellEnd"/>
      <w:r w:rsidRPr="00501069">
        <w:t xml:space="preserve"> timing (not the UL timing); </w:t>
      </w:r>
      <w:proofErr w:type="gramStart"/>
      <w:r w:rsidRPr="00501069">
        <w:t>therefore</w:t>
      </w:r>
      <w:proofErr w:type="gramEnd"/>
      <w:r w:rsidRPr="00501069">
        <w:t xml:space="preserve"> there seems to be no problem for the previous agreement, and it can be already supported by the MAC (once the SL CG type1/2 is configured/activated, it will be applied). No further changes are needed.</w:t>
      </w:r>
      <w:r>
        <w:t xml:space="preserve"> [Vivo, ZTE, Qualcomm]: Agrees with Huawei. </w:t>
      </w:r>
    </w:p>
    <w:p w14:paraId="206563DE" w14:textId="77777777" w:rsidR="00501069" w:rsidRDefault="00501069" w:rsidP="00501069">
      <w:pPr>
        <w:pStyle w:val="Doc-text2"/>
        <w:ind w:left="1259" w:firstLine="0"/>
      </w:pPr>
    </w:p>
    <w:p w14:paraId="0EBAE3A4" w14:textId="706A838B" w:rsidR="00501069" w:rsidRDefault="00501069" w:rsidP="00501069">
      <w:pPr>
        <w:pStyle w:val="Doc-text2"/>
        <w:ind w:left="1259" w:firstLine="0"/>
      </w:pPr>
      <w:r>
        <w:rPr>
          <w:noProof/>
          <w:lang w:val="en-US" w:eastAsia="ko-KR"/>
        </w:rPr>
        <w:drawing>
          <wp:inline distT="0" distB="0" distL="0" distR="0" wp14:anchorId="246F85EC" wp14:editId="65717E4E">
            <wp:extent cx="3858895" cy="19113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76830" cy="192023"/>
                    </a:xfrm>
                    <a:prstGeom prst="rect">
                      <a:avLst/>
                    </a:prstGeom>
                  </pic:spPr>
                </pic:pic>
              </a:graphicData>
            </a:graphic>
          </wp:inline>
        </w:drawing>
      </w:r>
    </w:p>
    <w:p w14:paraId="41455572" w14:textId="29591480" w:rsidR="00501069" w:rsidRDefault="00501069" w:rsidP="00501069">
      <w:pPr>
        <w:pStyle w:val="Doc-text2"/>
        <w:ind w:left="1259" w:firstLine="0"/>
      </w:pPr>
    </w:p>
    <w:p w14:paraId="597441B3" w14:textId="570B1D35" w:rsidR="00501069" w:rsidRPr="00501069" w:rsidRDefault="00501069" w:rsidP="00501069">
      <w:pPr>
        <w:pStyle w:val="Doc-text2"/>
        <w:numPr>
          <w:ilvl w:val="0"/>
          <w:numId w:val="32"/>
        </w:numPr>
      </w:pPr>
      <w:r>
        <w:t xml:space="preserve">Not pursued. </w:t>
      </w:r>
    </w:p>
    <w:p w14:paraId="3C0C8956" w14:textId="77777777" w:rsidR="00A431FA" w:rsidRPr="00A431FA" w:rsidRDefault="00A431FA" w:rsidP="00A431FA">
      <w:pPr>
        <w:pStyle w:val="Doc-text2"/>
      </w:pPr>
    </w:p>
    <w:p w14:paraId="50EBBEE5" w14:textId="2544D1CF" w:rsidR="00D6536F" w:rsidRDefault="00D6536F" w:rsidP="00D6536F">
      <w:pPr>
        <w:pStyle w:val="Doc-title"/>
      </w:pPr>
      <w:r>
        <w:t>R2-2102881</w:t>
      </w:r>
      <w:r>
        <w:tab/>
        <w:t>Left issue on synchronization of PSSCH vs. PSFCH</w:t>
      </w:r>
      <w:r>
        <w:tab/>
        <w:t>OPPO, Ericsson, Apple, Nokia, Nokia Shanghai Bell</w:t>
      </w:r>
      <w:r>
        <w:tab/>
        <w:t>discussion</w:t>
      </w:r>
      <w:r>
        <w:tab/>
        <w:t>Rel-16</w:t>
      </w:r>
      <w:r>
        <w:tab/>
        <w:t>5G_V2X_NRSL-Core</w:t>
      </w:r>
    </w:p>
    <w:p w14:paraId="6A5552FB" w14:textId="5E1974A2" w:rsidR="00DB2229" w:rsidRDefault="00A41623" w:rsidP="00DB2229">
      <w:pPr>
        <w:pStyle w:val="Doc-text2"/>
        <w:ind w:left="1259" w:firstLine="0"/>
      </w:pPr>
      <w:r>
        <w:t>[LG</w:t>
      </w:r>
      <w:r w:rsidR="00A47324">
        <w:t>, Huawei, CATT</w:t>
      </w:r>
      <w:r>
        <w:t>]: It is more RAN1 related issue and based on previous RAN1 discussion, no further optimization</w:t>
      </w:r>
      <w:r w:rsidR="00E367F8">
        <w:t xml:space="preserve"> for TX synchronization</w:t>
      </w:r>
      <w:r>
        <w:t xml:space="preserve"> was decided. </w:t>
      </w:r>
      <w:r w:rsidR="00A47324">
        <w:t>Also w</w:t>
      </w:r>
      <w:r>
        <w:t xml:space="preserve">e do not need to send LS to RAN1. </w:t>
      </w:r>
      <w:r w:rsidR="00A47324">
        <w:t xml:space="preserve">[Huawei]: Further enhancement can be considered in later release. [Intel]: Share the view with the intention, but RAN1 should discuss/decide since it’s more RAN1 related issue. [Session chair]: </w:t>
      </w:r>
      <w:r w:rsidR="00E367F8">
        <w:t xml:space="preserve">What is RAN2 common understanding on PSFCH transmission? </w:t>
      </w:r>
      <w:r w:rsidR="00DB2229">
        <w:t>Should</w:t>
      </w:r>
      <w:r w:rsidR="00A47324">
        <w:t xml:space="preserve"> the UE send HARQ A/N over determined PSFCH regardless of its own synchronization </w:t>
      </w:r>
      <w:r w:rsidR="00E367F8">
        <w:t>that is defined in</w:t>
      </w:r>
      <w:r w:rsidR="00A47324">
        <w:t xml:space="preserve"> the </w:t>
      </w:r>
      <w:r w:rsidR="00E367F8">
        <w:t>RRC procedure</w:t>
      </w:r>
      <w:r w:rsidR="00A47324">
        <w:t>? [Apple</w:t>
      </w:r>
      <w:r w:rsidR="00BC6448">
        <w:t>, Ericsson</w:t>
      </w:r>
      <w:r w:rsidR="00A47324">
        <w:t>]: It is not clear</w:t>
      </w:r>
      <w:r w:rsidR="00E367F8">
        <w:t xml:space="preserve"> at the moment. A</w:t>
      </w:r>
      <w:r w:rsidR="00A47324">
        <w:t>ccording to the current procedure</w:t>
      </w:r>
      <w:r w:rsidR="00E367F8">
        <w:t>,</w:t>
      </w:r>
      <w:r w:rsidR="00A47324">
        <w:t xml:space="preserve"> there is only single synchronizatio</w:t>
      </w:r>
      <w:r w:rsidR="00BC6448">
        <w:t>n source for all transmissions</w:t>
      </w:r>
      <w:r w:rsidR="00E367F8">
        <w:t xml:space="preserve"> (including PSFCH)</w:t>
      </w:r>
      <w:r w:rsidR="00BC6448">
        <w:t xml:space="preserve">. [Ericsson]: </w:t>
      </w:r>
      <w:r w:rsidR="00E367F8">
        <w:t>W</w:t>
      </w:r>
      <w:r w:rsidR="00BC6448">
        <w:t>e need to send LS to RAN1</w:t>
      </w:r>
      <w:r w:rsidR="00E367F8">
        <w:t xml:space="preserve"> to ask it at least</w:t>
      </w:r>
      <w:r w:rsidR="00BC6448">
        <w:t xml:space="preserve">. </w:t>
      </w:r>
      <w:r w:rsidR="00DB2229">
        <w:t>[Huawei]: Let’s clarify what the current TX synchronization procedure is, what is limitation of PSFCH transmission, capture them into meeting minutes but don’t send LS to RAN1. [OPPO]: We can see different companies’ views here</w:t>
      </w:r>
      <w:r w:rsidR="00E367F8">
        <w:t>, e.g. PSFCH is transmitted regardless of its own synchronization defined in the procedure or PSFCH may not be transmitted due to limitation of single synchronization defined in the procedure</w:t>
      </w:r>
      <w:r w:rsidR="00DB2229">
        <w:t xml:space="preserve">. </w:t>
      </w:r>
      <w:r w:rsidR="00E367F8">
        <w:t>A</w:t>
      </w:r>
      <w:r w:rsidR="00DB2229">
        <w:t xml:space="preserve"> least we should know </w:t>
      </w:r>
      <w:r w:rsidR="00E367F8">
        <w:t xml:space="preserve">what the UE behaviour is correct or at least what RAN2’s common understanding is on the </w:t>
      </w:r>
      <w:r w:rsidR="00D12B95">
        <w:t xml:space="preserve">correct </w:t>
      </w:r>
      <w:r w:rsidR="00E367F8">
        <w:t>UE behaviour</w:t>
      </w:r>
      <w:r w:rsidR="00DB2229">
        <w:t xml:space="preserve">. [Session chair]: </w:t>
      </w:r>
      <w:r w:rsidR="00E367F8">
        <w:t xml:space="preserve">Do we need to send LS to RAN1? </w:t>
      </w:r>
      <w:r w:rsidR="00DB2229">
        <w:t xml:space="preserve">Check companies’ views on the need of LS. </w:t>
      </w:r>
    </w:p>
    <w:p w14:paraId="15B9CCDC" w14:textId="57AF1BFA" w:rsidR="00DB2229" w:rsidRDefault="00DB2229" w:rsidP="00DB2229">
      <w:pPr>
        <w:pStyle w:val="Doc-text2"/>
        <w:numPr>
          <w:ilvl w:val="0"/>
          <w:numId w:val="33"/>
        </w:numPr>
      </w:pPr>
      <w:r>
        <w:t>Option1: send LS to RAN1 to ask their view (OPPO, Ericsson, Nokia, Apple)</w:t>
      </w:r>
    </w:p>
    <w:p w14:paraId="5C5115C6" w14:textId="5D528F99" w:rsidR="00DB2229" w:rsidRDefault="00DB2229" w:rsidP="00DB2229">
      <w:pPr>
        <w:pStyle w:val="Doc-text2"/>
        <w:numPr>
          <w:ilvl w:val="0"/>
          <w:numId w:val="33"/>
        </w:numPr>
      </w:pPr>
      <w:r>
        <w:t>Option2: No LS to RAN1 and directly discuss it in RAN1 (Intel, Huawei, ZTE, LG, QC, CATT, Vivo, Lenovo, Sharp)</w:t>
      </w:r>
    </w:p>
    <w:p w14:paraId="7BF5F347" w14:textId="6E979C74" w:rsidR="00DB2229" w:rsidRDefault="00DB2229" w:rsidP="00DB2229">
      <w:pPr>
        <w:pStyle w:val="Doc-text2"/>
        <w:numPr>
          <w:ilvl w:val="0"/>
          <w:numId w:val="32"/>
        </w:numPr>
      </w:pPr>
      <w:r>
        <w:t xml:space="preserve">No LS to RAN1 and </w:t>
      </w:r>
      <w:r w:rsidR="00E367F8">
        <w:t>interested</w:t>
      </w:r>
      <w:r>
        <w:t xml:space="preserve"> companies will </w:t>
      </w:r>
      <w:r w:rsidR="007244D9">
        <w:t xml:space="preserve">directly </w:t>
      </w:r>
      <w:r>
        <w:t xml:space="preserve">handle/submit it </w:t>
      </w:r>
      <w:r w:rsidR="007244D9">
        <w:t>in RAN1</w:t>
      </w:r>
      <w:r w:rsidR="00E367F8">
        <w:t>.</w:t>
      </w:r>
    </w:p>
    <w:p w14:paraId="5755B5B0" w14:textId="0E90EB6E" w:rsidR="00A47324" w:rsidRDefault="00A47324" w:rsidP="00A41623">
      <w:pPr>
        <w:pStyle w:val="Doc-text2"/>
        <w:ind w:left="1259" w:firstLine="0"/>
      </w:pPr>
    </w:p>
    <w:p w14:paraId="42F6D980" w14:textId="4E782F50" w:rsidR="00DB2229" w:rsidRPr="00770DB4" w:rsidRDefault="00DB2229" w:rsidP="00DB2229">
      <w:pPr>
        <w:pStyle w:val="EmailDiscussion"/>
      </w:pPr>
      <w:r w:rsidRPr="00770DB4">
        <w:t>[</w:t>
      </w:r>
      <w:r>
        <w:t>AT</w:t>
      </w:r>
      <w:r w:rsidRPr="00770DB4">
        <w:t>1</w:t>
      </w:r>
      <w:r>
        <w:t>13bis-</w:t>
      </w:r>
      <w:proofErr w:type="gramStart"/>
      <w:r>
        <w:t>e][</w:t>
      </w:r>
      <w:proofErr w:type="gramEnd"/>
      <w:r>
        <w:t>704]</w:t>
      </w:r>
      <w:r w:rsidRPr="00770DB4">
        <w:t>[</w:t>
      </w:r>
      <w:r>
        <w:t>V2X/SL</w:t>
      </w:r>
      <w:r w:rsidRPr="00770DB4">
        <w:t xml:space="preserve">] </w:t>
      </w:r>
      <w:r>
        <w:t>PSFCH transmission (OPPO)</w:t>
      </w:r>
    </w:p>
    <w:p w14:paraId="1302D9BF" w14:textId="607B646B" w:rsidR="00DB2229" w:rsidRDefault="00DB2229" w:rsidP="00DB2229">
      <w:pPr>
        <w:pStyle w:val="EmailDiscussion2"/>
      </w:pPr>
      <w:r w:rsidRPr="00770DB4">
        <w:lastRenderedPageBreak/>
        <w:tab/>
      </w:r>
      <w:r w:rsidRPr="00AA559F">
        <w:rPr>
          <w:b/>
        </w:rPr>
        <w:t>Scope:</w:t>
      </w:r>
      <w:r w:rsidRPr="00770DB4">
        <w:t xml:space="preserve"> </w:t>
      </w:r>
      <w:r>
        <w:t>Discuss what the current TX synchronization procedure is</w:t>
      </w:r>
      <w:r w:rsidR="007244D9">
        <w:t xml:space="preserve"> and w</w:t>
      </w:r>
      <w:r>
        <w:t xml:space="preserve">hat is limitation of PSFCH transmission, and </w:t>
      </w:r>
      <w:r w:rsidR="007244D9">
        <w:t xml:space="preserve">what </w:t>
      </w:r>
      <w:r w:rsidR="00E367F8">
        <w:t>is</w:t>
      </w:r>
      <w:r w:rsidR="007244D9">
        <w:t xml:space="preserve"> RAN2 common understanding on PSFCH transmission</w:t>
      </w:r>
      <w:r w:rsidR="00E367F8">
        <w:t xml:space="preserve"> (e.g. PSFCH is transmitted regardless of its own synchronization defined in the procedure or PSFCH may not be transmitted due to limitation of single synchronization defined in the procedure)</w:t>
      </w:r>
      <w:r w:rsidR="007244D9">
        <w:t xml:space="preserve">. </w:t>
      </w:r>
      <w:r>
        <w:t xml:space="preserve"> </w:t>
      </w:r>
    </w:p>
    <w:p w14:paraId="6F682A7B" w14:textId="34B8C2B2" w:rsidR="00DB2229" w:rsidRPr="00770DB4" w:rsidRDefault="00DB2229" w:rsidP="00DB2229">
      <w:pPr>
        <w:pStyle w:val="EmailDiscussion2"/>
      </w:pPr>
      <w:r w:rsidRPr="00770DB4">
        <w:tab/>
      </w:r>
      <w:r w:rsidRPr="00AA559F">
        <w:rPr>
          <w:b/>
        </w:rPr>
        <w:t>Intended outcome:</w:t>
      </w:r>
      <w:r w:rsidRPr="00770DB4">
        <w:t xml:space="preserve"> </w:t>
      </w:r>
      <w:r w:rsidR="00E367F8">
        <w:t xml:space="preserve">Discussion summary in R2-2104469. </w:t>
      </w:r>
    </w:p>
    <w:p w14:paraId="0A32B66F" w14:textId="77777777" w:rsidR="00DB2229" w:rsidRDefault="00DB2229" w:rsidP="00DB2229">
      <w:r w:rsidRPr="00770DB4">
        <w:tab/>
      </w:r>
      <w:r>
        <w:tab/>
        <w:t xml:space="preserve">   </w:t>
      </w:r>
      <w:r w:rsidRPr="00AA559F">
        <w:rPr>
          <w:b/>
        </w:rPr>
        <w:t xml:space="preserve">Deadline: </w:t>
      </w:r>
      <w:r w:rsidRPr="0034100D">
        <w:t>4/1</w:t>
      </w:r>
      <w:r>
        <w:t>9</w:t>
      </w:r>
      <w:r w:rsidRPr="0034100D">
        <w:t>, 14:00 (UTC).</w:t>
      </w:r>
    </w:p>
    <w:p w14:paraId="35FD78D9" w14:textId="0F679D9F" w:rsidR="00A431FA" w:rsidRDefault="00A431FA" w:rsidP="00A431FA">
      <w:pPr>
        <w:pStyle w:val="Doc-text2"/>
        <w:ind w:left="0" w:firstLine="0"/>
      </w:pPr>
    </w:p>
    <w:p w14:paraId="6C74FB31" w14:textId="31AF3A89" w:rsidR="0019779A" w:rsidRDefault="0019779A" w:rsidP="0019779A">
      <w:pPr>
        <w:pStyle w:val="Doc-title"/>
      </w:pPr>
      <w:r w:rsidRPr="008C05A1">
        <w:t>R2-2104469</w:t>
      </w:r>
      <w:r>
        <w:tab/>
        <w:t>Summary of [704]</w:t>
      </w:r>
      <w:r>
        <w:tab/>
      </w:r>
      <w:r>
        <w:tab/>
        <w:t>OPPO</w:t>
      </w:r>
      <w:r>
        <w:tab/>
        <w:t>discussion</w:t>
      </w:r>
      <w:r>
        <w:tab/>
        <w:t>Rel-16</w:t>
      </w:r>
      <w:r>
        <w:tab/>
        <w:t>5G_V2X_NRSL-Core</w:t>
      </w:r>
    </w:p>
    <w:p w14:paraId="388E7D1F" w14:textId="29F3B574" w:rsidR="00003D31" w:rsidRDefault="0019779A" w:rsidP="00B73218">
      <w:pPr>
        <w:pStyle w:val="Doc-text2"/>
        <w:ind w:left="1259" w:firstLine="0"/>
      </w:pPr>
      <w:r w:rsidRPr="0019779A">
        <w:t>Proposal 1</w:t>
      </w:r>
      <w:r w:rsidRPr="0019779A">
        <w:tab/>
        <w:t xml:space="preserve">RAN2 discuss to confirm the understand in R16 NR-V2X UEs having different </w:t>
      </w:r>
      <w:proofErr w:type="spellStart"/>
      <w:r w:rsidRPr="0019779A">
        <w:t>Tx</w:t>
      </w:r>
      <w:proofErr w:type="spellEnd"/>
      <w:r w:rsidRPr="0019779A">
        <w:t>-Sync may fail to communicate with each other for both FB enabled and disabled cases.</w:t>
      </w:r>
    </w:p>
    <w:p w14:paraId="0584FEEF" w14:textId="6997738E" w:rsidR="008C05A1" w:rsidRDefault="008C05A1" w:rsidP="00B73218">
      <w:pPr>
        <w:pStyle w:val="Doc-text2"/>
        <w:ind w:left="1259" w:firstLine="0"/>
      </w:pPr>
      <w:r>
        <w:t xml:space="preserve">[Intel, Qualcomm, Huawei]: Also good to confirm there will be no specification impacts in this release. [Huawei]: Some rewording (“In Rel-16, there may be some cases where </w:t>
      </w:r>
      <w:r w:rsidRPr="008C05A1">
        <w:t xml:space="preserve">R16 NR-V2X UEs having different </w:t>
      </w:r>
      <w:proofErr w:type="spellStart"/>
      <w:r w:rsidRPr="008C05A1">
        <w:t>Tx</w:t>
      </w:r>
      <w:proofErr w:type="spellEnd"/>
      <w:r w:rsidRPr="008C05A1">
        <w:t>-Sync may fail to communicate with each other for both FB enabled and disabled cases</w:t>
      </w:r>
      <w:proofErr w:type="gramStart"/>
      <w:r>
        <w:t>”)  is</w:t>
      </w:r>
      <w:proofErr w:type="gramEnd"/>
      <w:r>
        <w:t xml:space="preserve"> suggested. </w:t>
      </w:r>
    </w:p>
    <w:p w14:paraId="7238FF6D" w14:textId="77777777" w:rsidR="008C05A1" w:rsidRDefault="008C05A1" w:rsidP="00B73218">
      <w:pPr>
        <w:pStyle w:val="Doc-text2"/>
        <w:ind w:left="1259" w:firstLine="0"/>
      </w:pPr>
    </w:p>
    <w:p w14:paraId="741758AD" w14:textId="5E48E6A3" w:rsidR="008C05A1" w:rsidRPr="00B73218" w:rsidRDefault="008C05A1" w:rsidP="00B73218">
      <w:pPr>
        <w:pStyle w:val="Doc-text2"/>
        <w:numPr>
          <w:ilvl w:val="0"/>
          <w:numId w:val="32"/>
        </w:numPr>
      </w:pPr>
      <w:r>
        <w:t xml:space="preserve">RAN2 understands in Rel-16, there may be some cases where </w:t>
      </w:r>
      <w:r w:rsidRPr="008C05A1">
        <w:t xml:space="preserve">R16 NR-V2X UEs having different </w:t>
      </w:r>
      <w:proofErr w:type="spellStart"/>
      <w:r w:rsidRPr="008C05A1">
        <w:t>Tx</w:t>
      </w:r>
      <w:proofErr w:type="spellEnd"/>
      <w:r w:rsidRPr="008C05A1">
        <w:t>-Sync may fail to communicate with each other for both FB enabled and disabled cases</w:t>
      </w:r>
      <w:r>
        <w:t xml:space="preserve">. There will be no specification impacts in this release. </w:t>
      </w:r>
    </w:p>
    <w:p w14:paraId="33B6E2F3" w14:textId="77777777" w:rsidR="00CB64AE" w:rsidRPr="00A431FA" w:rsidRDefault="00CB64AE" w:rsidP="00A431FA">
      <w:pPr>
        <w:pStyle w:val="Doc-text2"/>
        <w:ind w:left="0" w:firstLine="0"/>
      </w:pPr>
    </w:p>
    <w:p w14:paraId="46EFC697" w14:textId="0B6EF110" w:rsidR="00D6536F" w:rsidRDefault="00D6536F" w:rsidP="00D6536F">
      <w:pPr>
        <w:pStyle w:val="Doc-title"/>
      </w:pPr>
      <w:r>
        <w:t>R2-2103172</w:t>
      </w:r>
      <w:r>
        <w:tab/>
        <w:t>Addition of total L2 buffer size and RLC RTT for NR SL in TS 38.306</w:t>
      </w:r>
      <w:r>
        <w:tab/>
        <w:t>Huawei, HiSilicon</w:t>
      </w:r>
      <w:r>
        <w:tab/>
        <w:t>CR</w:t>
      </w:r>
      <w:r>
        <w:tab/>
        <w:t>Rel-16</w:t>
      </w:r>
      <w:r>
        <w:tab/>
        <w:t>38.306</w:t>
      </w:r>
      <w:r>
        <w:tab/>
        <w:t>16.4.0</w:t>
      </w:r>
      <w:r>
        <w:tab/>
        <w:t>0547</w:t>
      </w:r>
      <w:r>
        <w:tab/>
        <w:t>-</w:t>
      </w:r>
      <w:r>
        <w:tab/>
        <w:t>F</w:t>
      </w:r>
      <w:r>
        <w:tab/>
        <w:t>5G_V2X_NRSL-Core</w:t>
      </w:r>
    </w:p>
    <w:p w14:paraId="139CB38D" w14:textId="6CA67B76" w:rsidR="007244D9" w:rsidRPr="007244D9" w:rsidRDefault="00C00BE6" w:rsidP="002A6455">
      <w:pPr>
        <w:pStyle w:val="Doc-text2"/>
        <w:numPr>
          <w:ilvl w:val="0"/>
          <w:numId w:val="32"/>
        </w:numPr>
      </w:pPr>
      <w:r>
        <w:t xml:space="preserve">Agreed in-principle. </w:t>
      </w:r>
    </w:p>
    <w:p w14:paraId="7B46D539" w14:textId="77777777" w:rsidR="00D6536F" w:rsidRPr="00EC6E50" w:rsidRDefault="00D6536F" w:rsidP="00D6536F">
      <w:pPr>
        <w:pStyle w:val="Doc-text2"/>
      </w:pPr>
    </w:p>
    <w:p w14:paraId="676EEFF4" w14:textId="77777777" w:rsidR="00D6536F" w:rsidRPr="000D255B" w:rsidRDefault="00D6536F" w:rsidP="00D6536F">
      <w:pPr>
        <w:pStyle w:val="Heading3"/>
      </w:pPr>
      <w:r w:rsidRPr="000D255B">
        <w:t>6.2.3</w:t>
      </w:r>
      <w:r w:rsidRPr="000D255B">
        <w:tab/>
        <w:t>User plane corrections</w:t>
      </w:r>
    </w:p>
    <w:p w14:paraId="25F85469" w14:textId="77777777" w:rsidR="00D6536F" w:rsidRPr="000D255B" w:rsidRDefault="00D6536F" w:rsidP="00D6536F">
      <w:pPr>
        <w:pStyle w:val="Comments"/>
      </w:pPr>
      <w:r w:rsidRPr="000D255B">
        <w:t>Including [POST113-e][705][V2X/SL], [POST113-e][707][V2X/SL] and [POST113-e][708][V2X/SL]. This agenda item may utilize a summary document on MAC (LG).</w:t>
      </w:r>
    </w:p>
    <w:p w14:paraId="42CB01C8" w14:textId="77777777" w:rsidR="00D6536F" w:rsidRPr="000D255B" w:rsidRDefault="00D6536F" w:rsidP="00D6536F">
      <w:pPr>
        <w:pStyle w:val="Comments"/>
      </w:pPr>
    </w:p>
    <w:p w14:paraId="085D59A9" w14:textId="3B311A01" w:rsidR="003769AB" w:rsidRDefault="003769AB" w:rsidP="003769AB">
      <w:pPr>
        <w:pStyle w:val="Doc-title"/>
      </w:pPr>
      <w:r>
        <w:t>R2-2102722</w:t>
      </w:r>
      <w:r>
        <w:tab/>
        <w:t>Summary of [POST113-e][707][V2X] Spec update to level 3 logical slots</w:t>
      </w:r>
      <w:r>
        <w:tab/>
        <w:t>OPPO</w:t>
      </w:r>
      <w:r>
        <w:tab/>
        <w:t>discussion</w:t>
      </w:r>
      <w:r>
        <w:tab/>
        <w:t>Rel-16</w:t>
      </w:r>
      <w:r>
        <w:tab/>
        <w:t>5G_V2X_NRSL-Core</w:t>
      </w:r>
    </w:p>
    <w:p w14:paraId="30ACAEE1" w14:textId="77777777" w:rsidR="003769AB" w:rsidRDefault="003769AB" w:rsidP="003769AB">
      <w:pPr>
        <w:pStyle w:val="Doc-text2"/>
        <w:ind w:left="1259" w:firstLine="0"/>
      </w:pPr>
      <w:r>
        <w:t>Recommend1: to agree with scaling equation (2) of period for configured grant</w:t>
      </w:r>
    </w:p>
    <w:p w14:paraId="6BBDC2A1" w14:textId="77777777" w:rsidR="003769AB" w:rsidRDefault="003769AB" w:rsidP="003769AB">
      <w:pPr>
        <w:pStyle w:val="Doc-text2"/>
        <w:ind w:left="1259" w:firstLine="0"/>
      </w:pPr>
      <w:r>
        <w:t>Recommend2: to agree with equation (3) and (4) as well as interpretation of the parameters in principle</w:t>
      </w:r>
    </w:p>
    <w:p w14:paraId="69E092F9" w14:textId="77777777" w:rsidR="003769AB" w:rsidRDefault="003769AB" w:rsidP="003769AB">
      <w:pPr>
        <w:pStyle w:val="Doc-text2"/>
        <w:ind w:left="1259" w:firstLine="0"/>
      </w:pPr>
      <w:r>
        <w:t>Recommend3: the value range of sl-OffsetSlotCG-Type1 is the same as sl-TimeOffsetCG-Type1 i.e. INTEGER (</w:t>
      </w:r>
      <w:proofErr w:type="gramStart"/>
      <w:r>
        <w:t>0..</w:t>
      </w:r>
      <w:proofErr w:type="gramEnd"/>
      <w:r>
        <w:t>7999) and sl-ReferenceSlotCG-Type1 is a ENUMERATED parameter.</w:t>
      </w:r>
    </w:p>
    <w:p w14:paraId="6773374B" w14:textId="77777777" w:rsidR="003769AB" w:rsidRDefault="003769AB" w:rsidP="003769AB">
      <w:pPr>
        <w:pStyle w:val="Doc-text2"/>
        <w:ind w:left="1259" w:firstLine="0"/>
      </w:pPr>
      <w:r>
        <w:t>Recommend4: To simply replace two old parameters with two new parameters i.e. reuse existing ASN.1 with updated field description</w:t>
      </w:r>
    </w:p>
    <w:p w14:paraId="2C7215D4" w14:textId="069CBAC5" w:rsidR="003769AB" w:rsidRDefault="003769AB" w:rsidP="003769AB">
      <w:pPr>
        <w:pStyle w:val="Doc-text2"/>
        <w:ind w:left="1259" w:firstLine="0"/>
      </w:pPr>
      <w:r>
        <w:t xml:space="preserve">Recommend5: To agree with the update of equation and interpretation of </w:t>
      </w:r>
      <w:proofErr w:type="spellStart"/>
      <w:r>
        <w:t>CURRENT_slot</w:t>
      </w:r>
      <w:proofErr w:type="spellEnd"/>
      <w:r>
        <w:t xml:space="preserve"> (5)</w:t>
      </w:r>
    </w:p>
    <w:p w14:paraId="4E086342" w14:textId="1734BD8D" w:rsidR="00FD2D5D" w:rsidRDefault="00FD2D5D" w:rsidP="003769AB">
      <w:pPr>
        <w:pStyle w:val="Doc-text2"/>
        <w:ind w:left="1259" w:firstLine="0"/>
      </w:pPr>
    </w:p>
    <w:p w14:paraId="5D588BB5" w14:textId="3103FCF3" w:rsidR="00804901" w:rsidRDefault="00804901" w:rsidP="003769AB">
      <w:pPr>
        <w:pStyle w:val="Doc-text2"/>
        <w:ind w:left="1259" w:firstLine="0"/>
      </w:pPr>
      <w:r>
        <w:t xml:space="preserve">[Vivo]: “replace” in recommendation 4 may mislead the interpretation. [OPPO]: No new information added. It can be further clarified by “i.e. reuse existing ASN.1 with updated field description”. [Session chair]: As long as we agree with corresponding CRs in R2-2102731 and R2-2102732, it should be ok to leave it as it is. </w:t>
      </w:r>
    </w:p>
    <w:p w14:paraId="0DA7740B" w14:textId="37663D8A" w:rsidR="00804901" w:rsidRDefault="00804901" w:rsidP="003769AB">
      <w:pPr>
        <w:pStyle w:val="Doc-text2"/>
        <w:ind w:left="1259" w:firstLine="0"/>
      </w:pPr>
    </w:p>
    <w:p w14:paraId="0AE214A7" w14:textId="439AE9DC" w:rsidR="00C00BE6" w:rsidRDefault="00C00BE6" w:rsidP="00C00BE6">
      <w:pPr>
        <w:pStyle w:val="Doc-text2"/>
        <w:numPr>
          <w:ilvl w:val="0"/>
          <w:numId w:val="32"/>
        </w:numPr>
      </w:pPr>
      <w:r>
        <w:t xml:space="preserve">All recommendations are agreed. </w:t>
      </w:r>
    </w:p>
    <w:p w14:paraId="104BAA13" w14:textId="666139E2" w:rsidR="003769AB" w:rsidRDefault="003769AB" w:rsidP="00256AF6">
      <w:pPr>
        <w:pStyle w:val="Doc-text2"/>
        <w:ind w:left="0" w:firstLine="0"/>
      </w:pPr>
    </w:p>
    <w:p w14:paraId="6C1DD8F1" w14:textId="277D7934" w:rsidR="00256AF6" w:rsidRDefault="00256AF6" w:rsidP="00256AF6">
      <w:pPr>
        <w:pStyle w:val="Doc-title"/>
      </w:pPr>
      <w:r>
        <w:t>R2-2102731</w:t>
      </w:r>
      <w:r>
        <w:tab/>
        <w:t xml:space="preserve">38321CR on correction of SL configured grant </w:t>
      </w:r>
      <w:r>
        <w:tab/>
        <w:t>OPPO</w:t>
      </w:r>
      <w:r>
        <w:tab/>
        <w:t>CR</w:t>
      </w:r>
      <w:r>
        <w:tab/>
        <w:t>Rel-16</w:t>
      </w:r>
      <w:r>
        <w:tab/>
        <w:t>38.321</w:t>
      </w:r>
      <w:r>
        <w:tab/>
        <w:t>16.4.0</w:t>
      </w:r>
      <w:r>
        <w:tab/>
        <w:t>1065</w:t>
      </w:r>
      <w:r>
        <w:tab/>
        <w:t>-</w:t>
      </w:r>
      <w:r>
        <w:tab/>
        <w:t>F</w:t>
      </w:r>
      <w:r>
        <w:tab/>
        <w:t>5G_V2X_NRSL-Core</w:t>
      </w:r>
    </w:p>
    <w:p w14:paraId="45DDE913" w14:textId="6B0AC488" w:rsidR="00FD2D5D" w:rsidRPr="00FD2D5D" w:rsidRDefault="00FD2D5D" w:rsidP="00FD2D5D">
      <w:pPr>
        <w:pStyle w:val="Doc-text2"/>
        <w:numPr>
          <w:ilvl w:val="0"/>
          <w:numId w:val="32"/>
        </w:numPr>
      </w:pPr>
      <w:r>
        <w:t xml:space="preserve">Agreed </w:t>
      </w:r>
      <w:r w:rsidR="00804901">
        <w:t xml:space="preserve">in principle. </w:t>
      </w:r>
    </w:p>
    <w:p w14:paraId="139F7F48" w14:textId="77777777" w:rsidR="00FD2D5D" w:rsidRPr="00FD2D5D" w:rsidRDefault="00FD2D5D" w:rsidP="00FD2D5D">
      <w:pPr>
        <w:pStyle w:val="Doc-text2"/>
      </w:pPr>
    </w:p>
    <w:p w14:paraId="50187635" w14:textId="21EDD791" w:rsidR="00256AF6" w:rsidRDefault="00256AF6" w:rsidP="00256AF6">
      <w:pPr>
        <w:pStyle w:val="Doc-title"/>
      </w:pPr>
      <w:r>
        <w:t>R2-2102732</w:t>
      </w:r>
      <w:r>
        <w:tab/>
        <w:t xml:space="preserve">38331 CR on correction of SL configured grant </w:t>
      </w:r>
      <w:r>
        <w:tab/>
        <w:t>OPPO</w:t>
      </w:r>
      <w:r>
        <w:tab/>
        <w:t>CR</w:t>
      </w:r>
      <w:r>
        <w:tab/>
        <w:t>Rel-16</w:t>
      </w:r>
      <w:r>
        <w:tab/>
        <w:t>38.331</w:t>
      </w:r>
      <w:r>
        <w:tab/>
        <w:t>16.4.0</w:t>
      </w:r>
      <w:r>
        <w:tab/>
        <w:t>2477</w:t>
      </w:r>
      <w:r>
        <w:tab/>
        <w:t>-</w:t>
      </w:r>
      <w:r>
        <w:tab/>
        <w:t>F</w:t>
      </w:r>
      <w:r>
        <w:tab/>
        <w:t>5G_V2X_NRSL-Core</w:t>
      </w:r>
    </w:p>
    <w:p w14:paraId="3C73A2A1" w14:textId="05C02563" w:rsidR="00FD2D5D" w:rsidRPr="00FD2D5D" w:rsidRDefault="00FD2D5D" w:rsidP="00FD2D5D">
      <w:pPr>
        <w:pStyle w:val="Doc-text2"/>
        <w:numPr>
          <w:ilvl w:val="0"/>
          <w:numId w:val="32"/>
        </w:numPr>
      </w:pPr>
      <w:r>
        <w:t xml:space="preserve">Agreed </w:t>
      </w:r>
      <w:r w:rsidR="00804901">
        <w:t xml:space="preserve">in principle. </w:t>
      </w:r>
    </w:p>
    <w:p w14:paraId="3AF67B7A" w14:textId="67754A6A" w:rsidR="00256AF6" w:rsidRDefault="00256AF6" w:rsidP="00256AF6">
      <w:pPr>
        <w:pStyle w:val="Doc-text2"/>
        <w:ind w:left="0" w:firstLine="0"/>
      </w:pPr>
    </w:p>
    <w:p w14:paraId="6DB6B54B" w14:textId="77777777" w:rsidR="000C3AFC" w:rsidRDefault="000C3AFC" w:rsidP="000C3AFC">
      <w:pPr>
        <w:pStyle w:val="Doc-title"/>
      </w:pPr>
      <w:r w:rsidRPr="005E5131">
        <w:t>R2-2102885</w:t>
      </w:r>
      <w:r>
        <w:tab/>
        <w:t>Summary of [POST113-e][708] How to handle DG for retransmissions</w:t>
      </w:r>
      <w:r>
        <w:tab/>
        <w:t>OPPO</w:t>
      </w:r>
      <w:r>
        <w:tab/>
        <w:t>report</w:t>
      </w:r>
      <w:r>
        <w:tab/>
        <w:t>Rel-16</w:t>
      </w:r>
    </w:p>
    <w:p w14:paraId="7BEF998B" w14:textId="5877418C" w:rsidR="00E23707" w:rsidRDefault="00E23707" w:rsidP="00E23707">
      <w:pPr>
        <w:pStyle w:val="Doc-text2"/>
        <w:ind w:left="1259" w:firstLine="0"/>
      </w:pPr>
      <w:r>
        <w:t>Proposal 1</w:t>
      </w:r>
      <w:r>
        <w:tab/>
        <w:t xml:space="preserve">When FB is disabled and if </w:t>
      </w:r>
      <w:proofErr w:type="spellStart"/>
      <w:r>
        <w:t>sl</w:t>
      </w:r>
      <w:proofErr w:type="spellEnd"/>
      <w:r>
        <w:t>-CG-</w:t>
      </w:r>
      <w:proofErr w:type="spellStart"/>
      <w:r>
        <w:t>MaxTransNumList</w:t>
      </w:r>
      <w:proofErr w:type="spellEnd"/>
      <w:r>
        <w:t xml:space="preserve"> is NOT configured, UE judges “next retransmission(s) of the MAC PDU is not required” based on its implementation.</w:t>
      </w:r>
    </w:p>
    <w:p w14:paraId="721A73A5" w14:textId="641FBE1E" w:rsidR="00907887" w:rsidRDefault="00907887" w:rsidP="00907887">
      <w:pPr>
        <w:pStyle w:val="Doc-text2"/>
        <w:numPr>
          <w:ilvl w:val="0"/>
          <w:numId w:val="32"/>
        </w:numPr>
      </w:pPr>
      <w:r>
        <w:t>Agreed.</w:t>
      </w:r>
    </w:p>
    <w:p w14:paraId="2062308D" w14:textId="77777777" w:rsidR="00907887" w:rsidRDefault="00907887" w:rsidP="00E23707">
      <w:pPr>
        <w:pStyle w:val="Doc-text2"/>
        <w:ind w:left="1259" w:firstLine="0"/>
      </w:pPr>
    </w:p>
    <w:p w14:paraId="31E2528C" w14:textId="43524B63" w:rsidR="00E23707" w:rsidRDefault="00E23707" w:rsidP="00E23707">
      <w:pPr>
        <w:pStyle w:val="Doc-text2"/>
        <w:ind w:left="1259" w:firstLine="0"/>
      </w:pPr>
      <w:r>
        <w:lastRenderedPageBreak/>
        <w:t>Proposal 2</w:t>
      </w:r>
      <w:r>
        <w:tab/>
        <w:t xml:space="preserve">When FB is disabled, for CG, if </w:t>
      </w:r>
      <w:proofErr w:type="spellStart"/>
      <w:r>
        <w:t>sl</w:t>
      </w:r>
      <w:proofErr w:type="spellEnd"/>
      <w:r>
        <w:t>-CG-</w:t>
      </w:r>
      <w:proofErr w:type="spellStart"/>
      <w:r>
        <w:t>MaxTransNumList</w:t>
      </w:r>
      <w:proofErr w:type="spellEnd"/>
      <w:r>
        <w:t xml:space="preserve"> is configured with a value not larger than the number of CG resources, when </w:t>
      </w:r>
      <w:proofErr w:type="spellStart"/>
      <w:r>
        <w:t>sl</w:t>
      </w:r>
      <w:proofErr w:type="spellEnd"/>
      <w:r>
        <w:t>-CG-</w:t>
      </w:r>
      <w:proofErr w:type="spellStart"/>
      <w:r>
        <w:t>MaxTransNum</w:t>
      </w:r>
      <w:proofErr w:type="spellEnd"/>
      <w:r>
        <w:t xml:space="preserve"> is reached, UE assumes that next retransmission(s) of the MAC PDU is not required</w:t>
      </w:r>
    </w:p>
    <w:p w14:paraId="4722EB5B" w14:textId="2455F1D0" w:rsidR="00907887" w:rsidRDefault="00907887" w:rsidP="00907887">
      <w:pPr>
        <w:pStyle w:val="Doc-text2"/>
        <w:numPr>
          <w:ilvl w:val="0"/>
          <w:numId w:val="32"/>
        </w:numPr>
      </w:pPr>
      <w:r>
        <w:t>Agreed.</w:t>
      </w:r>
    </w:p>
    <w:p w14:paraId="46D3A717" w14:textId="77777777" w:rsidR="00907887" w:rsidRDefault="00907887" w:rsidP="00E23707">
      <w:pPr>
        <w:pStyle w:val="Doc-text2"/>
        <w:ind w:left="1259" w:firstLine="0"/>
      </w:pPr>
    </w:p>
    <w:p w14:paraId="528591CF" w14:textId="66954120" w:rsidR="00E23707" w:rsidRDefault="00E23707" w:rsidP="00E23707">
      <w:pPr>
        <w:pStyle w:val="Doc-text2"/>
        <w:ind w:left="1259" w:firstLine="0"/>
      </w:pPr>
      <w:r>
        <w:t>Proposal 3</w:t>
      </w:r>
      <w:r>
        <w:tab/>
        <w:t xml:space="preserve">When FB is disabled, for CG, if </w:t>
      </w:r>
      <w:proofErr w:type="spellStart"/>
      <w:r>
        <w:t>sl</w:t>
      </w:r>
      <w:proofErr w:type="spellEnd"/>
      <w:r>
        <w:t>-CG-</w:t>
      </w:r>
      <w:proofErr w:type="spellStart"/>
      <w:r>
        <w:t>MaxTransNumList</w:t>
      </w:r>
      <w:proofErr w:type="spellEnd"/>
      <w:r>
        <w:t xml:space="preserve"> is configured with a value not larger than the number of CG resources, when </w:t>
      </w:r>
      <w:proofErr w:type="spellStart"/>
      <w:r>
        <w:t>sl</w:t>
      </w:r>
      <w:proofErr w:type="spellEnd"/>
      <w:r>
        <w:t>-CG-</w:t>
      </w:r>
      <w:proofErr w:type="spellStart"/>
      <w:r>
        <w:t>MaxTransNum</w:t>
      </w:r>
      <w:proofErr w:type="spellEnd"/>
      <w:r>
        <w:t xml:space="preserve"> is not reached, RAN2 discuss, either 1) UE assumes that next retransmission(s) of the MAC PDU is required [9/10], or 2) up to UE implementation to judge whether next retransmission(s) of the MAC PDU is required or not [LG].</w:t>
      </w:r>
    </w:p>
    <w:p w14:paraId="06F064A3" w14:textId="068B8A10" w:rsidR="0011597A" w:rsidRDefault="0011597A" w:rsidP="00E23707">
      <w:pPr>
        <w:pStyle w:val="Doc-text2"/>
        <w:ind w:left="1259" w:firstLine="0"/>
      </w:pPr>
      <w:r>
        <w:t>[LG]: If we go option</w:t>
      </w:r>
      <w:r w:rsidR="00462829">
        <w:t xml:space="preserve"> </w:t>
      </w:r>
      <w:r>
        <w:t xml:space="preserve">1, it is not aligned with RAN1 decision. RAN1 decided that it is up to UE implementation. </w:t>
      </w:r>
      <w:r w:rsidR="00462829">
        <w:t xml:space="preserve">[Huawei]: Feels some sympathy to LG, according to the current MAC and RAN1, option 2 </w:t>
      </w:r>
      <w:r w:rsidR="00CF7104">
        <w:t>seems</w:t>
      </w:r>
      <w:r w:rsidR="00462829">
        <w:t xml:space="preserve"> </w:t>
      </w:r>
      <w:r w:rsidR="00CF7104">
        <w:t>correct</w:t>
      </w:r>
      <w:r w:rsidR="00462829">
        <w:t>. However</w:t>
      </w:r>
      <w:r w:rsidR="00A2420C">
        <w:t>,</w:t>
      </w:r>
      <w:r w:rsidR="00462829">
        <w:t xml:space="preserve"> if we limit </w:t>
      </w:r>
      <w:r w:rsidR="005E5131">
        <w:t xml:space="preserve">the scenario to the indicated one, i.e. “when </w:t>
      </w:r>
      <w:r w:rsidR="00462829">
        <w:t>FB is disable</w:t>
      </w:r>
      <w:r w:rsidR="005E5131">
        <w:t xml:space="preserve">d, for CG if </w:t>
      </w:r>
      <w:proofErr w:type="spellStart"/>
      <w:r w:rsidR="005E5131">
        <w:t>sl</w:t>
      </w:r>
      <w:proofErr w:type="spellEnd"/>
      <w:r w:rsidR="005E5131">
        <w:t>-CG-</w:t>
      </w:r>
      <w:proofErr w:type="spellStart"/>
      <w:r w:rsidR="005E5131">
        <w:t>MaxTransNum</w:t>
      </w:r>
      <w:proofErr w:type="spellEnd"/>
      <w:r w:rsidR="005E5131">
        <w:t xml:space="preserve"> is not reached”</w:t>
      </w:r>
      <w:r w:rsidR="00462829">
        <w:t xml:space="preserve">, option 1 is correct </w:t>
      </w:r>
      <w:r w:rsidR="005E5131">
        <w:t xml:space="preserve">UE </w:t>
      </w:r>
      <w:r w:rsidR="00462829">
        <w:t xml:space="preserve">behaviour. </w:t>
      </w:r>
      <w:r w:rsidR="009D04BF">
        <w:t>[LG, OPPO]: With the option</w:t>
      </w:r>
      <w:r w:rsidR="0006237C">
        <w:t xml:space="preserve"> </w:t>
      </w:r>
      <w:r w:rsidR="009D04BF">
        <w:t xml:space="preserve">1, we </w:t>
      </w:r>
      <w:r w:rsidR="0006237C">
        <w:t xml:space="preserve">still </w:t>
      </w:r>
      <w:r w:rsidR="005E5131">
        <w:t>do</w:t>
      </w:r>
      <w:r w:rsidR="009D04BF">
        <w:t xml:space="preserve"> not </w:t>
      </w:r>
      <w:r w:rsidR="00BC2459">
        <w:t xml:space="preserve">need to </w:t>
      </w:r>
      <w:r w:rsidR="009D04BF">
        <w:t>change MAC</w:t>
      </w:r>
      <w:r w:rsidR="005E5131">
        <w:t xml:space="preserve"> specification</w:t>
      </w:r>
      <w:r w:rsidR="009D04BF">
        <w:t xml:space="preserve">. [Apple]: </w:t>
      </w:r>
      <w:r w:rsidR="00CF7104">
        <w:t>Dependent on RAN1 response, w</w:t>
      </w:r>
      <w:r w:rsidR="009D04BF">
        <w:t xml:space="preserve">e </w:t>
      </w:r>
      <w:r w:rsidR="00CF7104">
        <w:t xml:space="preserve">may </w:t>
      </w:r>
      <w:r w:rsidR="009D04BF">
        <w:t>need to clarify UE behaviour more clearly</w:t>
      </w:r>
      <w:r w:rsidR="00CF7104">
        <w:t xml:space="preserve"> in MAC</w:t>
      </w:r>
      <w:r w:rsidR="009D04BF">
        <w:t xml:space="preserve">. </w:t>
      </w:r>
    </w:p>
    <w:p w14:paraId="48F1F06E" w14:textId="22D2F57A" w:rsidR="00907887" w:rsidRDefault="00462829" w:rsidP="00907887">
      <w:pPr>
        <w:pStyle w:val="Doc-text2"/>
        <w:numPr>
          <w:ilvl w:val="0"/>
          <w:numId w:val="32"/>
        </w:numPr>
      </w:pPr>
      <w:r>
        <w:t xml:space="preserve">Working assumption: “UE assumes that next retransmission(s) of the MAC PDU is required when FB is disabled, for CG, if </w:t>
      </w:r>
      <w:proofErr w:type="spellStart"/>
      <w:r>
        <w:t>sl</w:t>
      </w:r>
      <w:proofErr w:type="spellEnd"/>
      <w:r>
        <w:t>-CG-</w:t>
      </w:r>
      <w:proofErr w:type="spellStart"/>
      <w:r>
        <w:t>MaxTransNumList</w:t>
      </w:r>
      <w:proofErr w:type="spellEnd"/>
      <w:r>
        <w:t xml:space="preserve"> is configured with a value not larger than the number of CG resources, when </w:t>
      </w:r>
      <w:proofErr w:type="spellStart"/>
      <w:r>
        <w:t>sl</w:t>
      </w:r>
      <w:proofErr w:type="spellEnd"/>
      <w:r>
        <w:t>-CG-</w:t>
      </w:r>
      <w:proofErr w:type="spellStart"/>
      <w:r>
        <w:t>MaxTransNum</w:t>
      </w:r>
      <w:proofErr w:type="spellEnd"/>
      <w:r>
        <w:t xml:space="preserve"> is not reached”</w:t>
      </w:r>
    </w:p>
    <w:p w14:paraId="5F6036FF" w14:textId="2E4F4954" w:rsidR="00A2420C" w:rsidRDefault="00A2420C" w:rsidP="00A2420C">
      <w:pPr>
        <w:pStyle w:val="Doc-text2"/>
        <w:numPr>
          <w:ilvl w:val="0"/>
          <w:numId w:val="32"/>
        </w:numPr>
      </w:pPr>
      <w:r>
        <w:t xml:space="preserve">Send LS to RAN1 to ask if </w:t>
      </w:r>
      <w:r w:rsidR="003371E0">
        <w:t xml:space="preserve">RAN1 has a concern </w:t>
      </w:r>
    </w:p>
    <w:p w14:paraId="22BAB3B7" w14:textId="0148B29E" w:rsidR="00A2420C" w:rsidRDefault="00A2420C" w:rsidP="00A2420C">
      <w:pPr>
        <w:pStyle w:val="Doc-text2"/>
        <w:numPr>
          <w:ilvl w:val="0"/>
          <w:numId w:val="32"/>
        </w:numPr>
      </w:pPr>
      <w:r>
        <w:t xml:space="preserve">The current part of MAC specification </w:t>
      </w:r>
      <w:r w:rsidR="005E5131">
        <w:t>can</w:t>
      </w:r>
      <w:r>
        <w:t xml:space="preserve"> be captured</w:t>
      </w:r>
      <w:r w:rsidR="009D04BF">
        <w:t xml:space="preserve"> in the LS</w:t>
      </w:r>
      <w:r>
        <w:t xml:space="preserve"> as it is. </w:t>
      </w:r>
    </w:p>
    <w:p w14:paraId="6B83BE5F" w14:textId="77777777" w:rsidR="00907887" w:rsidRDefault="00907887" w:rsidP="00E23707">
      <w:pPr>
        <w:pStyle w:val="Doc-text2"/>
        <w:ind w:left="1259" w:firstLine="0"/>
      </w:pPr>
    </w:p>
    <w:p w14:paraId="1626293A" w14:textId="71F9B54F" w:rsidR="00E23707" w:rsidRDefault="00E23707" w:rsidP="00E23707">
      <w:pPr>
        <w:pStyle w:val="Doc-text2"/>
        <w:ind w:left="1259" w:firstLine="0"/>
      </w:pPr>
      <w:r>
        <w:t>Proposal 5</w:t>
      </w:r>
      <w:r>
        <w:tab/>
        <w:t xml:space="preserve">RAN2 further discuss that buffer flushing when </w:t>
      </w:r>
      <w:proofErr w:type="spellStart"/>
      <w:r>
        <w:t>sl</w:t>
      </w:r>
      <w:proofErr w:type="spellEnd"/>
      <w:r>
        <w:t>-CG-</w:t>
      </w:r>
      <w:proofErr w:type="spellStart"/>
      <w:r>
        <w:t>MaxTransNumList</w:t>
      </w:r>
      <w:proofErr w:type="spellEnd"/>
      <w:r>
        <w:t xml:space="preserve"> is reached is limited to FB-disabled case only.</w:t>
      </w:r>
    </w:p>
    <w:p w14:paraId="50BEDC35" w14:textId="38FCFB21" w:rsidR="009D04BF" w:rsidRDefault="00BC0C34" w:rsidP="00BC0C34">
      <w:pPr>
        <w:pStyle w:val="Doc-text2"/>
        <w:numPr>
          <w:ilvl w:val="0"/>
          <w:numId w:val="32"/>
        </w:numPr>
      </w:pPr>
      <w:r>
        <w:t xml:space="preserve">Keep the current specification. No change of buffer flushing behaviour in MAC. </w:t>
      </w:r>
    </w:p>
    <w:p w14:paraId="73E4E997" w14:textId="7036E632" w:rsidR="00907887" w:rsidRDefault="00907887" w:rsidP="00E23707">
      <w:pPr>
        <w:pStyle w:val="Doc-text2"/>
        <w:ind w:left="1259" w:firstLine="0"/>
      </w:pPr>
    </w:p>
    <w:p w14:paraId="2F3275B9" w14:textId="5D403562" w:rsidR="009D04BF" w:rsidRDefault="009D04BF" w:rsidP="009D04BF">
      <w:pPr>
        <w:pStyle w:val="Doc-text2"/>
        <w:ind w:left="1259" w:firstLine="0"/>
      </w:pPr>
      <w:r>
        <w:t>Proposal 4</w:t>
      </w:r>
      <w:r>
        <w:tab/>
        <w:t xml:space="preserve">RAN2 discuss to further clarify in the field description that UE does not expect a configuration of </w:t>
      </w:r>
      <w:proofErr w:type="spellStart"/>
      <w:r>
        <w:t>sl-MaxTransNum</w:t>
      </w:r>
      <w:proofErr w:type="spellEnd"/>
      <w:r>
        <w:t xml:space="preserve"> larger than the number of CG resources.</w:t>
      </w:r>
    </w:p>
    <w:p w14:paraId="059E2B0F" w14:textId="3754B636" w:rsidR="00535A8F" w:rsidRDefault="00BC0C34" w:rsidP="00535A8F">
      <w:pPr>
        <w:pStyle w:val="Doc-text2"/>
        <w:numPr>
          <w:ilvl w:val="0"/>
          <w:numId w:val="32"/>
        </w:numPr>
      </w:pPr>
      <w:r>
        <w:t xml:space="preserve">Skipped to the decision </w:t>
      </w:r>
      <w:r w:rsidR="009B539E">
        <w:t>in</w:t>
      </w:r>
      <w:r>
        <w:t xml:space="preserve"> proposal 5. </w:t>
      </w:r>
    </w:p>
    <w:p w14:paraId="00BA59E5" w14:textId="40D91D7D" w:rsidR="00535A8F" w:rsidRDefault="00535A8F" w:rsidP="00535A8F">
      <w:pPr>
        <w:pStyle w:val="Doc-text2"/>
        <w:ind w:left="1259" w:firstLine="0"/>
      </w:pPr>
    </w:p>
    <w:p w14:paraId="3F8476F1" w14:textId="1EADF872" w:rsidR="00535A8F" w:rsidRPr="00770DB4" w:rsidRDefault="00535A8F" w:rsidP="00535A8F">
      <w:pPr>
        <w:pStyle w:val="EmailDiscussion"/>
      </w:pPr>
      <w:r w:rsidRPr="00770DB4">
        <w:t>[</w:t>
      </w:r>
      <w:r w:rsidR="002A5894">
        <w:t>POST</w:t>
      </w:r>
      <w:r w:rsidR="002A5894" w:rsidRPr="00770DB4">
        <w:t>1</w:t>
      </w:r>
      <w:r w:rsidR="002A5894">
        <w:t>13bis</w:t>
      </w:r>
      <w:r>
        <w:t>-</w:t>
      </w:r>
      <w:proofErr w:type="gramStart"/>
      <w:r>
        <w:t>e][</w:t>
      </w:r>
      <w:proofErr w:type="gramEnd"/>
      <w:r>
        <w:t>709]</w:t>
      </w:r>
      <w:r w:rsidRPr="00770DB4">
        <w:t>[</w:t>
      </w:r>
      <w:r>
        <w:t>V2X/SL</w:t>
      </w:r>
      <w:r w:rsidRPr="00770DB4">
        <w:t xml:space="preserve">] </w:t>
      </w:r>
      <w:r>
        <w:t>LS to RAN1 (OPPO)</w:t>
      </w:r>
    </w:p>
    <w:p w14:paraId="57D3E4C0" w14:textId="2FE6AE96" w:rsidR="00535A8F" w:rsidRPr="00535A8F" w:rsidRDefault="00535A8F" w:rsidP="00535A8F">
      <w:pPr>
        <w:pStyle w:val="EmailDiscussion2"/>
      </w:pPr>
      <w:r w:rsidRPr="00770DB4">
        <w:tab/>
      </w:r>
      <w:r w:rsidRPr="00AA559F">
        <w:rPr>
          <w:b/>
        </w:rPr>
        <w:t>Scope:</w:t>
      </w:r>
      <w:r w:rsidRPr="00535A8F">
        <w:t xml:space="preserve"> </w:t>
      </w:r>
      <w:r>
        <w:t>Prepare the LS</w:t>
      </w:r>
      <w:r w:rsidR="009F7621">
        <w:t xml:space="preserve"> (including the detailed wordings)</w:t>
      </w:r>
      <w:r>
        <w:t xml:space="preserve"> according to the discussion on the proposal 3 in R2-2102885 and </w:t>
      </w:r>
      <w:r w:rsidR="00CF7104">
        <w:t xml:space="preserve">R2-2102813. </w:t>
      </w:r>
      <w:r>
        <w:t xml:space="preserve">  </w:t>
      </w:r>
    </w:p>
    <w:p w14:paraId="76FB747C" w14:textId="4701BC07" w:rsidR="00535A8F" w:rsidRPr="00770DB4" w:rsidRDefault="00535A8F" w:rsidP="00535A8F">
      <w:pPr>
        <w:pStyle w:val="EmailDiscussion2"/>
      </w:pPr>
      <w:r w:rsidRPr="00770DB4">
        <w:tab/>
      </w:r>
      <w:r w:rsidRPr="00AA559F">
        <w:rPr>
          <w:b/>
        </w:rPr>
        <w:t>Intended outcome:</w:t>
      </w:r>
      <w:r w:rsidRPr="00770DB4">
        <w:t xml:space="preserve"> </w:t>
      </w:r>
      <w:r w:rsidR="00AB3188">
        <w:t>Approvable LS in R2-2104475</w:t>
      </w:r>
      <w:r>
        <w:t xml:space="preserve">. </w:t>
      </w:r>
      <w:r w:rsidR="00375190">
        <w:t>LS will be approved by email.</w:t>
      </w:r>
    </w:p>
    <w:p w14:paraId="27B0B7FA" w14:textId="75D7FECA" w:rsidR="00535A8F" w:rsidRDefault="00535A8F" w:rsidP="00535A8F">
      <w:r w:rsidRPr="00770DB4">
        <w:tab/>
      </w:r>
      <w:r>
        <w:tab/>
        <w:t xml:space="preserve">   </w:t>
      </w:r>
      <w:r w:rsidRPr="00AA559F">
        <w:rPr>
          <w:b/>
        </w:rPr>
        <w:t xml:space="preserve">Deadline: </w:t>
      </w:r>
      <w:r w:rsidRPr="0034100D">
        <w:t>4/</w:t>
      </w:r>
      <w:r w:rsidR="00AB3188">
        <w:t>26</w:t>
      </w:r>
      <w:r w:rsidRPr="0034100D">
        <w:t xml:space="preserve">, </w:t>
      </w:r>
      <w:r w:rsidR="00AB3188">
        <w:t>14:00</w:t>
      </w:r>
      <w:r w:rsidRPr="0034100D">
        <w:t xml:space="preserve"> (UTC).</w:t>
      </w:r>
    </w:p>
    <w:p w14:paraId="19B4C0E4" w14:textId="5D0ED4C8" w:rsidR="000C3AFC" w:rsidRDefault="000C3AFC" w:rsidP="00256AF6">
      <w:pPr>
        <w:pStyle w:val="Doc-text2"/>
        <w:ind w:left="0" w:firstLine="0"/>
      </w:pPr>
    </w:p>
    <w:p w14:paraId="1124B047" w14:textId="594165CA" w:rsidR="00113CE8" w:rsidRDefault="00113CE8" w:rsidP="00113CE8">
      <w:pPr>
        <w:pStyle w:val="Doc-title"/>
      </w:pPr>
      <w:r w:rsidRPr="00CD05A2">
        <w:t>R2-2102883</w:t>
      </w:r>
      <w:r>
        <w:tab/>
        <w:t>Correction on SL buffer flushing for sl-MaxTransNum</w:t>
      </w:r>
      <w:r>
        <w:tab/>
        <w:t>OPPO</w:t>
      </w:r>
      <w:r>
        <w:tab/>
        <w:t>CR</w:t>
      </w:r>
      <w:r>
        <w:tab/>
        <w:t>Rel-16</w:t>
      </w:r>
      <w:r>
        <w:tab/>
        <w:t>38.321</w:t>
      </w:r>
      <w:r>
        <w:tab/>
        <w:t>16.4.0</w:t>
      </w:r>
      <w:r>
        <w:tab/>
        <w:t>1071</w:t>
      </w:r>
      <w:r>
        <w:tab/>
        <w:t>-</w:t>
      </w:r>
      <w:r>
        <w:tab/>
        <w:t>F</w:t>
      </w:r>
      <w:r>
        <w:tab/>
        <w:t>5G_V2X_NRSL-Core</w:t>
      </w:r>
    </w:p>
    <w:p w14:paraId="3CEADAF0" w14:textId="04526CD0" w:rsidR="00CD05A2" w:rsidRPr="00CD05A2" w:rsidRDefault="00CD05A2" w:rsidP="00CD05A2">
      <w:pPr>
        <w:pStyle w:val="Doc-text2"/>
        <w:numPr>
          <w:ilvl w:val="0"/>
          <w:numId w:val="32"/>
        </w:numPr>
      </w:pPr>
      <w:r>
        <w:t>Noted w/o presentation.</w:t>
      </w:r>
    </w:p>
    <w:p w14:paraId="478B434C" w14:textId="3D17EEE2" w:rsidR="00113CE8" w:rsidRDefault="00113CE8" w:rsidP="00113CE8">
      <w:pPr>
        <w:pStyle w:val="Doc-title"/>
      </w:pPr>
      <w:r w:rsidRPr="00CD05A2">
        <w:t>R2-2102884</w:t>
      </w:r>
      <w:r>
        <w:tab/>
        <w:t>Correction on sl-MaxTransNum configurable value</w:t>
      </w:r>
      <w:r>
        <w:tab/>
        <w:t>OPPO</w:t>
      </w:r>
      <w:r>
        <w:tab/>
        <w:t>CR</w:t>
      </w:r>
      <w:r>
        <w:tab/>
        <w:t>Rel-16</w:t>
      </w:r>
      <w:r>
        <w:tab/>
        <w:t>38.331</w:t>
      </w:r>
      <w:r>
        <w:tab/>
        <w:t>16.4.1</w:t>
      </w:r>
      <w:r>
        <w:tab/>
        <w:t>2481</w:t>
      </w:r>
      <w:r>
        <w:tab/>
        <w:t>-</w:t>
      </w:r>
      <w:r>
        <w:tab/>
        <w:t>F</w:t>
      </w:r>
      <w:r>
        <w:tab/>
        <w:t>5G_V2X_NRSL-Core</w:t>
      </w:r>
    </w:p>
    <w:p w14:paraId="5A343908" w14:textId="4DE07F6D" w:rsidR="00CD05A2" w:rsidRPr="00CD05A2" w:rsidRDefault="00CD05A2" w:rsidP="00CD05A2">
      <w:pPr>
        <w:pStyle w:val="Doc-text2"/>
        <w:numPr>
          <w:ilvl w:val="0"/>
          <w:numId w:val="32"/>
        </w:numPr>
      </w:pPr>
      <w:r>
        <w:t>Noted w/o presentation.</w:t>
      </w:r>
    </w:p>
    <w:p w14:paraId="54C8F257" w14:textId="4C9256BE" w:rsidR="00256AF6" w:rsidRDefault="00256AF6" w:rsidP="00256AF6">
      <w:pPr>
        <w:pStyle w:val="Doc-text2"/>
        <w:ind w:left="0" w:firstLine="0"/>
      </w:pPr>
    </w:p>
    <w:p w14:paraId="121175BE" w14:textId="61A3D31E" w:rsidR="002E41F1" w:rsidRDefault="002E41F1" w:rsidP="002E41F1">
      <w:pPr>
        <w:pStyle w:val="Doc-title"/>
      </w:pPr>
      <w:r>
        <w:t>R2-2104493</w:t>
      </w:r>
      <w:r>
        <w:tab/>
      </w:r>
      <w:r w:rsidRPr="0095233F">
        <w:t>Review Report on MAC CRs in AI 6.2.3</w:t>
      </w:r>
      <w:r>
        <w:tab/>
      </w:r>
      <w:r w:rsidRPr="0095233F">
        <w:t>LG Electronics Inc. (Rapporteur)</w:t>
      </w:r>
      <w:r>
        <w:tab/>
        <w:t>discussion</w:t>
      </w:r>
      <w:r>
        <w:tab/>
        <w:t>Rel-16</w:t>
      </w:r>
      <w:r>
        <w:tab/>
        <w:t>5G_V2X_NRSL-Core</w:t>
      </w:r>
    </w:p>
    <w:p w14:paraId="64E7238D" w14:textId="2F1D0EFA" w:rsidR="00C374CC" w:rsidRDefault="00C374CC" w:rsidP="00C374CC">
      <w:pPr>
        <w:pStyle w:val="Doc-text2"/>
        <w:ind w:left="1259" w:firstLine="0"/>
      </w:pPr>
      <w:r w:rsidRPr="00C374CC">
        <w:t xml:space="preserve">Proposal 1: </w:t>
      </w:r>
      <w:r>
        <w:t>Discuss R2-2102983, R2-2103091</w:t>
      </w:r>
      <w:r w:rsidR="00F52F31">
        <w:t>,</w:t>
      </w:r>
      <w:r>
        <w:t xml:space="preserve"> R2-2103380</w:t>
      </w:r>
      <w:r w:rsidR="00F52F31">
        <w:t xml:space="preserve"> and </w:t>
      </w:r>
      <w:r w:rsidR="00F52F31" w:rsidRPr="002E64B7">
        <w:t>R2-2102995</w:t>
      </w:r>
      <w:r w:rsidRPr="002E64B7">
        <w:t xml:space="preserve"> into</w:t>
      </w:r>
      <w:r w:rsidRPr="00C374CC">
        <w:t xml:space="preserve"> </w:t>
      </w:r>
      <w:r>
        <w:t>the</w:t>
      </w:r>
      <w:r w:rsidRPr="00C374CC">
        <w:t xml:space="preserve"> rapporteur’s CR</w:t>
      </w:r>
      <w:r>
        <w:t xml:space="preserve"> offline discussion by taking into account Rapporteur’s suggestions in Table 1. </w:t>
      </w:r>
    </w:p>
    <w:p w14:paraId="6C28DB2F" w14:textId="376AB931" w:rsidR="00335310" w:rsidRDefault="00335310" w:rsidP="00C374CC">
      <w:pPr>
        <w:pStyle w:val="Doc-text2"/>
        <w:ind w:left="1259" w:firstLine="0"/>
      </w:pPr>
    </w:p>
    <w:p w14:paraId="144F6B70" w14:textId="4A09874D" w:rsidR="00335310" w:rsidRDefault="00335310" w:rsidP="00C374CC">
      <w:pPr>
        <w:pStyle w:val="Doc-text2"/>
        <w:ind w:left="1259" w:firstLine="0"/>
      </w:pPr>
      <w:r w:rsidRPr="00335310">
        <w:t xml:space="preserve">Proposal 2: Discuss </w:t>
      </w:r>
      <w:r>
        <w:t>R2-2102813</w:t>
      </w:r>
      <w:r w:rsidRPr="00335310">
        <w:t xml:space="preserve"> during on-line sessions.</w:t>
      </w:r>
    </w:p>
    <w:p w14:paraId="08664E06" w14:textId="491CFD81" w:rsidR="00335310" w:rsidRDefault="00335310" w:rsidP="00C374CC">
      <w:pPr>
        <w:pStyle w:val="Doc-text2"/>
        <w:ind w:left="1259" w:firstLine="0"/>
      </w:pPr>
    </w:p>
    <w:p w14:paraId="78362A48" w14:textId="5445B7AA" w:rsidR="00335310" w:rsidRDefault="00335310" w:rsidP="00C374CC">
      <w:pPr>
        <w:pStyle w:val="Doc-text2"/>
        <w:ind w:left="1259" w:firstLine="0"/>
      </w:pPr>
      <w:r w:rsidRPr="00335310">
        <w:t xml:space="preserve">Proposal 3: </w:t>
      </w:r>
      <w:r>
        <w:t>R2-2102812, R2-2103117, R2-2103282, R2-2103296, R2-2103379, R2-2103850, and R2-2104106</w:t>
      </w:r>
      <w:r w:rsidRPr="00335310">
        <w:t xml:space="preserve"> are not pursued.</w:t>
      </w:r>
    </w:p>
    <w:p w14:paraId="6392A5A4" w14:textId="653F04E3" w:rsidR="00335310" w:rsidRDefault="00335310" w:rsidP="00C374CC">
      <w:pPr>
        <w:pStyle w:val="Doc-text2"/>
        <w:ind w:left="1259" w:firstLine="0"/>
      </w:pPr>
    </w:p>
    <w:p w14:paraId="71B213EB" w14:textId="4783896B" w:rsidR="00C374CC" w:rsidRDefault="007244D9" w:rsidP="00C374CC">
      <w:pPr>
        <w:pStyle w:val="Doc-text2"/>
        <w:ind w:left="1259" w:firstLine="0"/>
      </w:pPr>
      <w:r>
        <w:t xml:space="preserve">[LG]: </w:t>
      </w:r>
      <w:r w:rsidR="000A65F8">
        <w:t>Prefer s</w:t>
      </w:r>
      <w:r>
        <w:t xml:space="preserve">ingle email discussion on proposal 1 and proposal 3. </w:t>
      </w:r>
    </w:p>
    <w:p w14:paraId="6BF69981" w14:textId="331CBE51" w:rsidR="007244D9" w:rsidRDefault="007244D9" w:rsidP="00C374CC">
      <w:pPr>
        <w:pStyle w:val="Doc-text2"/>
        <w:ind w:left="1259" w:firstLine="0"/>
      </w:pPr>
    </w:p>
    <w:p w14:paraId="6FFB1304" w14:textId="5F2F3A6F" w:rsidR="007244D9" w:rsidRPr="00770DB4" w:rsidRDefault="007244D9" w:rsidP="007244D9">
      <w:pPr>
        <w:pStyle w:val="EmailDiscussion"/>
      </w:pPr>
      <w:r w:rsidRPr="00770DB4">
        <w:t>[</w:t>
      </w:r>
      <w:r>
        <w:t>AT</w:t>
      </w:r>
      <w:r w:rsidRPr="00770DB4">
        <w:t>1</w:t>
      </w:r>
      <w:r>
        <w:t>13bis-</w:t>
      </w:r>
      <w:proofErr w:type="gramStart"/>
      <w:r>
        <w:t>e][</w:t>
      </w:r>
      <w:proofErr w:type="gramEnd"/>
      <w:r>
        <w:t>705]</w:t>
      </w:r>
      <w:r w:rsidRPr="00770DB4">
        <w:t>[</w:t>
      </w:r>
      <w:r>
        <w:t>V2X/SL</w:t>
      </w:r>
      <w:r w:rsidRPr="00770DB4">
        <w:t xml:space="preserve">] </w:t>
      </w:r>
      <w:r>
        <w:t>Miscellaneous corrections</w:t>
      </w:r>
      <w:r w:rsidR="000A65F8">
        <w:t xml:space="preserve"> on MAC</w:t>
      </w:r>
      <w:r>
        <w:t xml:space="preserve"> (LG)</w:t>
      </w:r>
    </w:p>
    <w:p w14:paraId="0E156AB4" w14:textId="305E54DA" w:rsidR="007244D9" w:rsidRDefault="007244D9" w:rsidP="007244D9">
      <w:pPr>
        <w:pStyle w:val="EmailDiscussion2"/>
      </w:pPr>
      <w:r w:rsidRPr="00770DB4">
        <w:tab/>
      </w:r>
      <w:r w:rsidRPr="00AA559F">
        <w:rPr>
          <w:b/>
        </w:rPr>
        <w:t>Scope:</w:t>
      </w:r>
      <w:r w:rsidRPr="00770DB4">
        <w:t xml:space="preserve"> </w:t>
      </w:r>
      <w:r w:rsidR="000A65F8" w:rsidRPr="000A65F8">
        <w:t>Discuss R2-2102983, R2-2103091, R2-2103380 and R2-2102995</w:t>
      </w:r>
      <w:r>
        <w:t xml:space="preserve"> </w:t>
      </w:r>
      <w:r w:rsidR="000A65F8" w:rsidRPr="000A65F8">
        <w:t>by taking into account Rap</w:t>
      </w:r>
      <w:r w:rsidR="000A65F8">
        <w:t>porteur’s suggestions in Table 1</w:t>
      </w:r>
      <w:r w:rsidR="00570282">
        <w:t xml:space="preserve"> (R2-2104493)</w:t>
      </w:r>
      <w:r w:rsidR="000A65F8">
        <w:t xml:space="preserve">. Also discuss </w:t>
      </w:r>
      <w:r w:rsidR="00570282">
        <w:t xml:space="preserve">whether </w:t>
      </w:r>
      <w:r w:rsidR="00570282" w:rsidRPr="00570282">
        <w:t>R2-2102812, R2-2103117, R2-2103282, R2-2103296, R2-2103379, R2-2103850, and R2-2104106</w:t>
      </w:r>
      <w:r w:rsidR="00570282">
        <w:t xml:space="preserve"> are not pursued. Rapporteur may provide more details, e.g. why current spec is ok w/o change or nothing is broken, which are suggested in Table 3 (R2-2104493). </w:t>
      </w:r>
    </w:p>
    <w:p w14:paraId="66AB44BE" w14:textId="6742C6EA" w:rsidR="007244D9" w:rsidRPr="00770DB4" w:rsidRDefault="007244D9" w:rsidP="007244D9">
      <w:pPr>
        <w:pStyle w:val="EmailDiscussion2"/>
      </w:pPr>
      <w:r w:rsidRPr="00770DB4">
        <w:lastRenderedPageBreak/>
        <w:tab/>
      </w:r>
      <w:r w:rsidRPr="00AA559F">
        <w:rPr>
          <w:b/>
        </w:rPr>
        <w:t>Intended outcome:</w:t>
      </w:r>
      <w:r w:rsidRPr="00770DB4">
        <w:t xml:space="preserve"> </w:t>
      </w:r>
      <w:r w:rsidR="00570282">
        <w:t xml:space="preserve">Agreeable 38.321 CR in R2-2104470 and discussion summary in R2-2104471 if needed. </w:t>
      </w:r>
      <w:r w:rsidR="00375190">
        <w:t>CR will be approved by email.</w:t>
      </w:r>
    </w:p>
    <w:p w14:paraId="70BE08E2" w14:textId="3F3BF07D" w:rsidR="007244D9" w:rsidRDefault="007244D9" w:rsidP="007244D9">
      <w:r w:rsidRPr="00770DB4">
        <w:tab/>
      </w:r>
      <w:r>
        <w:tab/>
        <w:t xml:space="preserve">   </w:t>
      </w:r>
      <w:r w:rsidRPr="00AA559F">
        <w:rPr>
          <w:b/>
        </w:rPr>
        <w:t xml:space="preserve">Deadline: </w:t>
      </w:r>
      <w:r w:rsidRPr="0034100D">
        <w:t>4/1</w:t>
      </w:r>
      <w:r>
        <w:t>9</w:t>
      </w:r>
      <w:r w:rsidRPr="0034100D">
        <w:t>, 14:00 (UTC).</w:t>
      </w:r>
    </w:p>
    <w:p w14:paraId="2A58735D" w14:textId="512A76EB" w:rsidR="007244D9" w:rsidRDefault="007244D9" w:rsidP="00813F54">
      <w:pPr>
        <w:pStyle w:val="Doc-text2"/>
        <w:ind w:left="0" w:firstLine="0"/>
      </w:pPr>
    </w:p>
    <w:p w14:paraId="3D8C093B" w14:textId="77777777" w:rsidR="00813F54" w:rsidRDefault="00813F54" w:rsidP="00813F54">
      <w:pPr>
        <w:pStyle w:val="Doc-title"/>
      </w:pPr>
      <w:r>
        <w:t>R2-2104471</w:t>
      </w:r>
      <w:r>
        <w:tab/>
      </w:r>
      <w:r w:rsidRPr="00813F54">
        <w:t>[AT113-e][710][V2X/SL] Miscellaneous MAC corrections (LG)</w:t>
      </w:r>
      <w:r>
        <w:tab/>
      </w:r>
      <w:r w:rsidRPr="0095233F">
        <w:t>LG Electronics Inc. (Rapporteur)</w:t>
      </w:r>
      <w:r>
        <w:tab/>
        <w:t>discussion</w:t>
      </w:r>
      <w:r>
        <w:tab/>
        <w:t>Rel-16</w:t>
      </w:r>
      <w:r>
        <w:tab/>
        <w:t>5G_V2X_NRSL-Core</w:t>
      </w:r>
    </w:p>
    <w:p w14:paraId="404AEB7C" w14:textId="77777777" w:rsidR="00813F54" w:rsidRDefault="00813F54" w:rsidP="00813F54">
      <w:pPr>
        <w:pStyle w:val="Doc-text2"/>
      </w:pPr>
      <w:r>
        <w:t>Recommendation 1A: the change in R2-2102983 is reflected on 38.321</w:t>
      </w:r>
    </w:p>
    <w:p w14:paraId="1538BFBA" w14:textId="77777777" w:rsidR="00813F54" w:rsidRDefault="00813F54" w:rsidP="00813F54">
      <w:pPr>
        <w:pStyle w:val="Doc-text2"/>
      </w:pPr>
      <w:r>
        <w:t>Recommendation 2A: the first change in R2-2103091 is reflected on 38.321</w:t>
      </w:r>
    </w:p>
    <w:p w14:paraId="3D200794" w14:textId="77777777" w:rsidR="00813F54" w:rsidRDefault="00813F54" w:rsidP="00813F54">
      <w:pPr>
        <w:pStyle w:val="Doc-text2"/>
      </w:pPr>
      <w:r>
        <w:t>Recommendation 2B: the second change in R2-2103091 is reflected on 38.321</w:t>
      </w:r>
    </w:p>
    <w:p w14:paraId="10CF9DC6" w14:textId="77777777" w:rsidR="00813F54" w:rsidRDefault="00813F54" w:rsidP="00813F54">
      <w:pPr>
        <w:pStyle w:val="Doc-text2"/>
      </w:pPr>
      <w:r>
        <w:t>Recommendation 2C: the third change in R2-2103091 is reflected on 38.321</w:t>
      </w:r>
    </w:p>
    <w:p w14:paraId="07E462B7" w14:textId="77777777" w:rsidR="00813F54" w:rsidRDefault="00813F54" w:rsidP="00813F54">
      <w:pPr>
        <w:pStyle w:val="Doc-text2"/>
      </w:pPr>
      <w:r>
        <w:t>Recommendation 3A: the first change in R2-2103380 is reflected on 38.321</w:t>
      </w:r>
    </w:p>
    <w:p w14:paraId="5FABB948" w14:textId="77777777" w:rsidR="00813F54" w:rsidRDefault="00813F54" w:rsidP="00813F54">
      <w:pPr>
        <w:pStyle w:val="Doc-text2"/>
      </w:pPr>
      <w:r>
        <w:t xml:space="preserve">Recommendation 3B: the second change in R2-2103380 is reflected on 38.321 </w:t>
      </w:r>
    </w:p>
    <w:p w14:paraId="59EFDED7" w14:textId="77777777" w:rsidR="00813F54" w:rsidRDefault="00813F54" w:rsidP="00813F54">
      <w:pPr>
        <w:pStyle w:val="Doc-text2"/>
      </w:pPr>
      <w:r>
        <w:t>Recommendation 4A: R2-2102995 can be agreed</w:t>
      </w:r>
    </w:p>
    <w:p w14:paraId="6244B638" w14:textId="77777777" w:rsidR="00813F54" w:rsidRDefault="00813F54" w:rsidP="00813F54">
      <w:pPr>
        <w:pStyle w:val="Doc-text2"/>
      </w:pPr>
      <w:r>
        <w:t>Recommendation 5A: the change in R2-2102821 is not pursued.</w:t>
      </w:r>
    </w:p>
    <w:p w14:paraId="010F7391" w14:textId="77777777" w:rsidR="00813F54" w:rsidRDefault="00813F54" w:rsidP="00813F54">
      <w:pPr>
        <w:pStyle w:val="Doc-text2"/>
      </w:pPr>
      <w:r>
        <w:t>Recommendation 6A: the change in R2-2103117 is not pursued.</w:t>
      </w:r>
    </w:p>
    <w:p w14:paraId="48D12065" w14:textId="77777777" w:rsidR="00813F54" w:rsidRDefault="00813F54" w:rsidP="00813F54">
      <w:pPr>
        <w:pStyle w:val="Doc-text2"/>
      </w:pPr>
      <w:r>
        <w:t>Recommendation 7A: the change in R2-2103282 is not pursued.</w:t>
      </w:r>
    </w:p>
    <w:p w14:paraId="19D4AEAB" w14:textId="77777777" w:rsidR="00813F54" w:rsidRDefault="00813F54" w:rsidP="00813F54">
      <w:pPr>
        <w:pStyle w:val="Doc-text2"/>
      </w:pPr>
      <w:r>
        <w:t>Recommendation 8A: the change in R2-2103296 is reflected on 38.321</w:t>
      </w:r>
    </w:p>
    <w:p w14:paraId="0F3D8B40" w14:textId="77777777" w:rsidR="00813F54" w:rsidRDefault="00813F54" w:rsidP="00813F54">
      <w:pPr>
        <w:pStyle w:val="Doc-text2"/>
      </w:pPr>
      <w:r>
        <w:t>Recommendation 9A: the change in R2-2103379 is reflected on 38.321</w:t>
      </w:r>
    </w:p>
    <w:p w14:paraId="4713C169" w14:textId="77777777" w:rsidR="00813F54" w:rsidRDefault="00813F54" w:rsidP="00813F54">
      <w:pPr>
        <w:pStyle w:val="Doc-text2"/>
      </w:pPr>
      <w:r>
        <w:t xml:space="preserve">Recommendation 10A: the change in R2-2103850 is not pursued. </w:t>
      </w:r>
    </w:p>
    <w:p w14:paraId="5BEFA499" w14:textId="4305E21D" w:rsidR="00813F54" w:rsidRDefault="00813F54" w:rsidP="00813F54">
      <w:pPr>
        <w:pStyle w:val="Doc-text2"/>
      </w:pPr>
      <w:r>
        <w:t>Recommendation 11A: the change in R2-2104106 is not pursued.</w:t>
      </w:r>
    </w:p>
    <w:p w14:paraId="53C04C56" w14:textId="74308779" w:rsidR="00813F54" w:rsidRDefault="00813F54" w:rsidP="00813F54">
      <w:pPr>
        <w:pStyle w:val="Doc-text2"/>
      </w:pPr>
    </w:p>
    <w:p w14:paraId="04CA2DB0" w14:textId="64F7A65F" w:rsidR="00813F54" w:rsidRPr="00813F54" w:rsidRDefault="00813F54" w:rsidP="002E64B7">
      <w:pPr>
        <w:pStyle w:val="Doc-text2"/>
        <w:numPr>
          <w:ilvl w:val="0"/>
          <w:numId w:val="32"/>
        </w:numPr>
      </w:pPr>
      <w:r>
        <w:t xml:space="preserve">All recommendations are agreed. </w:t>
      </w:r>
    </w:p>
    <w:p w14:paraId="6520FCFF" w14:textId="63B3A35B" w:rsidR="00813F54" w:rsidRDefault="00813F54" w:rsidP="00813F54">
      <w:pPr>
        <w:pStyle w:val="Doc-text2"/>
        <w:ind w:left="0" w:firstLine="0"/>
      </w:pPr>
    </w:p>
    <w:p w14:paraId="3EE959F8" w14:textId="711677AB" w:rsidR="00813F54" w:rsidRDefault="00813F54" w:rsidP="00813F54">
      <w:pPr>
        <w:pStyle w:val="Doc-title"/>
      </w:pPr>
      <w:r>
        <w:t>R2-2104470</w:t>
      </w:r>
      <w:r>
        <w:tab/>
      </w:r>
      <w:r w:rsidRPr="00DF564B">
        <w:rPr>
          <w:rFonts w:eastAsia="Malgun Gothic" w:cs="Arial"/>
          <w:bCs/>
          <w:color w:val="000000"/>
        </w:rPr>
        <w:t>Miscellaneous MAC corrections</w:t>
      </w:r>
      <w:r>
        <w:tab/>
        <w:t>LG Electronics Inc.</w:t>
      </w:r>
      <w:r>
        <w:tab/>
        <w:t>CR</w:t>
      </w:r>
      <w:r>
        <w:tab/>
        <w:t>Rel-16</w:t>
      </w:r>
      <w:r>
        <w:tab/>
        <w:t>38.321</w:t>
      </w:r>
      <w:r>
        <w:tab/>
        <w:t>16.4.0</w:t>
      </w:r>
      <w:r>
        <w:tab/>
        <w:t>1096</w:t>
      </w:r>
      <w:r>
        <w:tab/>
        <w:t>-</w:t>
      </w:r>
      <w:r>
        <w:tab/>
        <w:t>F</w:t>
      </w:r>
      <w:r>
        <w:tab/>
        <w:t>5G_V2X_NRSL-Core</w:t>
      </w:r>
    </w:p>
    <w:p w14:paraId="05F9C825" w14:textId="45B8D025" w:rsidR="00813F54" w:rsidRPr="002E64B7" w:rsidRDefault="00813F54" w:rsidP="002E64B7">
      <w:pPr>
        <w:pStyle w:val="Doc-text2"/>
        <w:numPr>
          <w:ilvl w:val="0"/>
          <w:numId w:val="32"/>
        </w:numPr>
      </w:pPr>
      <w:r>
        <w:t>Agreed in principle.</w:t>
      </w:r>
    </w:p>
    <w:p w14:paraId="75C9C94C" w14:textId="77777777" w:rsidR="00813F54" w:rsidRDefault="00813F54" w:rsidP="00813F54">
      <w:pPr>
        <w:pStyle w:val="Doc-text2"/>
        <w:ind w:left="0" w:firstLine="0"/>
      </w:pPr>
    </w:p>
    <w:p w14:paraId="0C5C771C" w14:textId="5B0BB329" w:rsidR="00C374CC" w:rsidRDefault="00C374CC" w:rsidP="00C374CC">
      <w:pPr>
        <w:pStyle w:val="Doc-title"/>
      </w:pPr>
      <w:r>
        <w:t>R2-2102983</w:t>
      </w:r>
      <w:r>
        <w:tab/>
        <w:t>Correction on HARQ feedback of CSI report MAC CE</w:t>
      </w:r>
      <w:r>
        <w:tab/>
        <w:t>ZTE Corporation, Sanechips</w:t>
      </w:r>
      <w:r>
        <w:tab/>
        <w:t>CR</w:t>
      </w:r>
      <w:r>
        <w:tab/>
        <w:t>Rel-16</w:t>
      </w:r>
      <w:r>
        <w:tab/>
        <w:t>38.321</w:t>
      </w:r>
      <w:r>
        <w:tab/>
        <w:t>16.4.0</w:t>
      </w:r>
      <w:r>
        <w:tab/>
        <w:t>1073</w:t>
      </w:r>
      <w:r>
        <w:tab/>
        <w:t>-</w:t>
      </w:r>
      <w:r>
        <w:tab/>
        <w:t>F</w:t>
      </w:r>
      <w:r>
        <w:tab/>
        <w:t>5G_V2X_NRSL-Core</w:t>
      </w:r>
    </w:p>
    <w:p w14:paraId="5AA349A1" w14:textId="60F0A689"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6AE51FF5" w14:textId="77777777" w:rsidR="00E227B5" w:rsidRPr="00E227B5" w:rsidRDefault="00E227B5" w:rsidP="00E227B5">
      <w:pPr>
        <w:pStyle w:val="Doc-text2"/>
      </w:pPr>
    </w:p>
    <w:p w14:paraId="481D11F9" w14:textId="27127186" w:rsidR="00C374CC" w:rsidRDefault="00C374CC" w:rsidP="00C374CC">
      <w:pPr>
        <w:pStyle w:val="Doc-title"/>
      </w:pPr>
      <w:r>
        <w:t>R2-2103091</w:t>
      </w:r>
      <w:r>
        <w:tab/>
        <w:t>Miscellaneous Correction on TS38 321</w:t>
      </w:r>
      <w:r>
        <w:tab/>
        <w:t>CATT</w:t>
      </w:r>
      <w:r>
        <w:tab/>
        <w:t>CR</w:t>
      </w:r>
      <w:r>
        <w:tab/>
        <w:t>Rel-16</w:t>
      </w:r>
      <w:r>
        <w:tab/>
        <w:t>38.321</w:t>
      </w:r>
      <w:r>
        <w:tab/>
        <w:t>16.4.0</w:t>
      </w:r>
      <w:r>
        <w:tab/>
        <w:t>1076</w:t>
      </w:r>
      <w:r>
        <w:tab/>
        <w:t>-</w:t>
      </w:r>
      <w:r>
        <w:tab/>
        <w:t>F</w:t>
      </w:r>
      <w:r>
        <w:tab/>
        <w:t>5G_V2X_NRSL-Core</w:t>
      </w:r>
    </w:p>
    <w:p w14:paraId="3213EB5B"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0999EE69" w14:textId="77777777" w:rsidR="00E227B5" w:rsidRPr="00E227B5" w:rsidRDefault="00E227B5" w:rsidP="00E227B5">
      <w:pPr>
        <w:pStyle w:val="Doc-text2"/>
      </w:pPr>
    </w:p>
    <w:p w14:paraId="25168A45" w14:textId="49E618C6" w:rsidR="002E41F1" w:rsidRDefault="00C374CC" w:rsidP="00DA013D">
      <w:pPr>
        <w:pStyle w:val="Doc-title"/>
      </w:pPr>
      <w:r>
        <w:t>R2-2103380</w:t>
      </w:r>
      <w:r>
        <w:tab/>
        <w:t>Corrections on Resource Reservation for Mode2</w:t>
      </w:r>
      <w:r>
        <w:tab/>
        <w:t>CATT</w:t>
      </w:r>
      <w:r>
        <w:tab/>
        <w:t>CR</w:t>
      </w:r>
      <w:r>
        <w:tab/>
        <w:t>Rel-16</w:t>
      </w:r>
      <w:r>
        <w:tab/>
        <w:t>38.321</w:t>
      </w:r>
      <w:r>
        <w:tab/>
        <w:t>16.4.0</w:t>
      </w:r>
      <w:r>
        <w:tab/>
        <w:t>1083</w:t>
      </w:r>
      <w:r>
        <w:tab/>
        <w:t>-</w:t>
      </w:r>
      <w:r>
        <w:tab/>
        <w:t>F</w:t>
      </w:r>
      <w:r>
        <w:tab/>
        <w:t>5G_V2X_NRSL-Core</w:t>
      </w:r>
    </w:p>
    <w:p w14:paraId="0C47F16F"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1B513E12" w14:textId="77777777" w:rsidR="00E227B5" w:rsidRPr="00E227B5" w:rsidRDefault="00E227B5" w:rsidP="00E227B5">
      <w:pPr>
        <w:pStyle w:val="Doc-text2"/>
      </w:pPr>
    </w:p>
    <w:p w14:paraId="107B5F12" w14:textId="1028A1FB" w:rsidR="00F52F31" w:rsidRDefault="00F52F31" w:rsidP="00F52F31">
      <w:pPr>
        <w:pStyle w:val="Doc-title"/>
      </w:pPr>
      <w:r>
        <w:t>R2-2102995</w:t>
      </w:r>
      <w:r>
        <w:tab/>
        <w:t>Correction on TS 38.321 for mode 2 UE performing re-evaluation check</w:t>
      </w:r>
      <w:r>
        <w:tab/>
        <w:t>OPPO</w:t>
      </w:r>
      <w:r>
        <w:tab/>
        <w:t>CR</w:t>
      </w:r>
      <w:r>
        <w:tab/>
        <w:t>Rel-16</w:t>
      </w:r>
      <w:r>
        <w:tab/>
        <w:t>38.321</w:t>
      </w:r>
      <w:r>
        <w:tab/>
        <w:t>16.4.0</w:t>
      </w:r>
      <w:r>
        <w:tab/>
        <w:t>1074</w:t>
      </w:r>
      <w:r>
        <w:tab/>
        <w:t>-</w:t>
      </w:r>
      <w:r>
        <w:tab/>
        <w:t>F</w:t>
      </w:r>
      <w:r>
        <w:tab/>
        <w:t>5G_V2X_NRSL-Core</w:t>
      </w:r>
    </w:p>
    <w:p w14:paraId="601E482F"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60DBFC2D" w14:textId="77777777" w:rsidR="00E227B5" w:rsidRDefault="00E227B5" w:rsidP="00DA013D">
      <w:pPr>
        <w:pStyle w:val="Doc-title"/>
      </w:pPr>
    </w:p>
    <w:p w14:paraId="3BD22D1B" w14:textId="1ACF1C89" w:rsidR="00DA013D" w:rsidRDefault="00DA013D" w:rsidP="00DA013D">
      <w:pPr>
        <w:pStyle w:val="Doc-title"/>
      </w:pPr>
      <w:r>
        <w:t>R2-2102812</w:t>
      </w:r>
      <w:r>
        <w:tab/>
        <w:t>Clarification on sidelink process ID in SCI</w:t>
      </w:r>
      <w:r>
        <w:tab/>
        <w:t>vivo</w:t>
      </w:r>
      <w:r>
        <w:tab/>
        <w:t>discussion</w:t>
      </w:r>
      <w:r>
        <w:tab/>
        <w:t>R2-2100792</w:t>
      </w:r>
    </w:p>
    <w:p w14:paraId="6B9AA0F3"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168686DE" w14:textId="77777777" w:rsidR="00E227B5" w:rsidRPr="00E227B5" w:rsidRDefault="00E227B5" w:rsidP="00E227B5">
      <w:pPr>
        <w:pStyle w:val="Doc-text2"/>
      </w:pPr>
    </w:p>
    <w:p w14:paraId="006C2A8D" w14:textId="0D180272" w:rsidR="00DA013D" w:rsidRDefault="00DA013D" w:rsidP="00DA013D">
      <w:pPr>
        <w:pStyle w:val="Doc-title"/>
      </w:pPr>
      <w:r>
        <w:t>R2-2103117</w:t>
      </w:r>
      <w:r>
        <w:tab/>
        <w:t>Correction on SL HARQ-ACK reporting on sidelink</w:t>
      </w:r>
      <w:r>
        <w:tab/>
        <w:t>SHARP Corporation</w:t>
      </w:r>
      <w:r>
        <w:tab/>
        <w:t>CR</w:t>
      </w:r>
      <w:r>
        <w:tab/>
        <w:t>Rel-16</w:t>
      </w:r>
      <w:r>
        <w:tab/>
        <w:t>38.321</w:t>
      </w:r>
      <w:r>
        <w:tab/>
        <w:t>16.4.0</w:t>
      </w:r>
      <w:r>
        <w:tab/>
        <w:t>1077</w:t>
      </w:r>
      <w:r>
        <w:tab/>
        <w:t>-</w:t>
      </w:r>
      <w:r>
        <w:tab/>
        <w:t>F</w:t>
      </w:r>
      <w:r>
        <w:tab/>
        <w:t>5G_V2X_NRSL-Core</w:t>
      </w:r>
    </w:p>
    <w:p w14:paraId="77C4FD22"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6D2286EF" w14:textId="77777777" w:rsidR="00E227B5" w:rsidRPr="00E227B5" w:rsidRDefault="00E227B5" w:rsidP="00E227B5">
      <w:pPr>
        <w:pStyle w:val="Doc-text2"/>
      </w:pPr>
    </w:p>
    <w:p w14:paraId="1B38D0F9" w14:textId="51A16C7E" w:rsidR="00DA013D" w:rsidRDefault="00DA013D" w:rsidP="00DA013D">
      <w:pPr>
        <w:pStyle w:val="Doc-title"/>
      </w:pPr>
      <w:r>
        <w:t>R2-2103282</w:t>
      </w:r>
      <w:r>
        <w:tab/>
        <w:t>Correction on Buffer Size description of SL-BSR MAC CE</w:t>
      </w:r>
      <w:r>
        <w:tab/>
        <w:t>Fujitsu</w:t>
      </w:r>
      <w:r>
        <w:tab/>
        <w:t>CR</w:t>
      </w:r>
      <w:r>
        <w:tab/>
        <w:t>Rel-16</w:t>
      </w:r>
      <w:r>
        <w:tab/>
        <w:t>38.321</w:t>
      </w:r>
      <w:r>
        <w:tab/>
        <w:t>16.4.0</w:t>
      </w:r>
      <w:r>
        <w:tab/>
        <w:t>1078</w:t>
      </w:r>
      <w:r>
        <w:tab/>
        <w:t>-</w:t>
      </w:r>
      <w:r>
        <w:tab/>
        <w:t>F</w:t>
      </w:r>
      <w:r>
        <w:tab/>
        <w:t>5G_V2X_NRSL-Core</w:t>
      </w:r>
    </w:p>
    <w:p w14:paraId="66440977"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38CBEEEC" w14:textId="77777777" w:rsidR="00E227B5" w:rsidRPr="00E227B5" w:rsidRDefault="00E227B5" w:rsidP="00E227B5">
      <w:pPr>
        <w:pStyle w:val="Doc-text2"/>
      </w:pPr>
    </w:p>
    <w:p w14:paraId="4E0CE03A" w14:textId="73B5FC53" w:rsidR="00DA013D" w:rsidRDefault="00DA013D" w:rsidP="00DA013D">
      <w:pPr>
        <w:pStyle w:val="Doc-title"/>
      </w:pPr>
      <w:r>
        <w:t>R2-2103296</w:t>
      </w:r>
      <w:r>
        <w:tab/>
        <w:t>CR for field descriptions of MAC subheader</w:t>
      </w:r>
      <w:r>
        <w:tab/>
        <w:t>Samsung</w:t>
      </w:r>
      <w:r>
        <w:tab/>
        <w:t>CR</w:t>
      </w:r>
      <w:r>
        <w:tab/>
        <w:t>Rel-16</w:t>
      </w:r>
      <w:r>
        <w:tab/>
        <w:t>38.321</w:t>
      </w:r>
      <w:r>
        <w:tab/>
        <w:t>16.4.0</w:t>
      </w:r>
      <w:r>
        <w:tab/>
        <w:t>1081</w:t>
      </w:r>
      <w:r>
        <w:tab/>
        <w:t>-</w:t>
      </w:r>
      <w:r>
        <w:tab/>
        <w:t>F</w:t>
      </w:r>
      <w:r>
        <w:tab/>
        <w:t>5G_V2X_NRSL-Core</w:t>
      </w:r>
    </w:p>
    <w:p w14:paraId="4E100EE3"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279DF098" w14:textId="77777777" w:rsidR="00E227B5" w:rsidRPr="00E227B5" w:rsidRDefault="00E227B5" w:rsidP="00E227B5">
      <w:pPr>
        <w:pStyle w:val="Doc-text2"/>
      </w:pPr>
    </w:p>
    <w:p w14:paraId="23A42D4D" w14:textId="79B03926" w:rsidR="00DA013D" w:rsidRDefault="00DA013D" w:rsidP="00DA013D">
      <w:pPr>
        <w:pStyle w:val="Doc-title"/>
      </w:pPr>
      <w:r>
        <w:lastRenderedPageBreak/>
        <w:t>R2-2103379</w:t>
      </w:r>
      <w:r>
        <w:tab/>
        <w:t>Corrections on UL/SL Prioritization Condition</w:t>
      </w:r>
      <w:r>
        <w:tab/>
        <w:t>CATT</w:t>
      </w:r>
      <w:r>
        <w:tab/>
        <w:t>CR</w:t>
      </w:r>
      <w:r>
        <w:tab/>
        <w:t>Rel-16</w:t>
      </w:r>
      <w:r>
        <w:tab/>
        <w:t>38.321</w:t>
      </w:r>
      <w:r>
        <w:tab/>
        <w:t>16.4.0</w:t>
      </w:r>
      <w:r>
        <w:tab/>
        <w:t>1082</w:t>
      </w:r>
      <w:r>
        <w:tab/>
        <w:t>-</w:t>
      </w:r>
      <w:r>
        <w:tab/>
        <w:t>F</w:t>
      </w:r>
      <w:r>
        <w:tab/>
        <w:t>5G_V2X_NRSL-Core</w:t>
      </w:r>
    </w:p>
    <w:p w14:paraId="279AF9E6"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788D5013" w14:textId="77777777" w:rsidR="00E227B5" w:rsidRPr="00E227B5" w:rsidRDefault="00E227B5" w:rsidP="00E227B5">
      <w:pPr>
        <w:pStyle w:val="Doc-text2"/>
      </w:pPr>
    </w:p>
    <w:p w14:paraId="12C61B05" w14:textId="33024FF4" w:rsidR="00DA013D" w:rsidRDefault="00DA013D" w:rsidP="00DA013D">
      <w:pPr>
        <w:pStyle w:val="Doc-title"/>
      </w:pPr>
      <w:r>
        <w:t>R2-2103850</w:t>
      </w:r>
      <w:r>
        <w:tab/>
        <w:t>Correction on the usage of sl-ReselectAfter</w:t>
      </w:r>
      <w:r>
        <w:tab/>
        <w:t>Apple</w:t>
      </w:r>
      <w:r>
        <w:tab/>
        <w:t>CR</w:t>
      </w:r>
      <w:r>
        <w:tab/>
        <w:t>Rel-16</w:t>
      </w:r>
      <w:r>
        <w:tab/>
        <w:t>38.321</w:t>
      </w:r>
      <w:r>
        <w:tab/>
        <w:t>16.4.0</w:t>
      </w:r>
      <w:r>
        <w:tab/>
        <w:t>1090</w:t>
      </w:r>
      <w:r>
        <w:tab/>
        <w:t>-</w:t>
      </w:r>
      <w:r>
        <w:tab/>
        <w:t>F</w:t>
      </w:r>
      <w:r>
        <w:tab/>
        <w:t>5G_V2X_NRSL-Core</w:t>
      </w:r>
    </w:p>
    <w:p w14:paraId="186EF716"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7AC20427" w14:textId="77777777" w:rsidR="00E227B5" w:rsidRPr="00E227B5" w:rsidRDefault="00E227B5" w:rsidP="00E227B5">
      <w:pPr>
        <w:pStyle w:val="Doc-text2"/>
      </w:pPr>
    </w:p>
    <w:p w14:paraId="5330220F" w14:textId="438101E1" w:rsidR="00DA013D" w:rsidRDefault="00DA013D" w:rsidP="00DA013D">
      <w:pPr>
        <w:pStyle w:val="Doc-title"/>
      </w:pPr>
      <w:r>
        <w:t>R2-2104106</w:t>
      </w:r>
      <w:r>
        <w:tab/>
        <w:t>Handling of the retransmission TB without an assocaited SL process</w:t>
      </w:r>
      <w:r>
        <w:tab/>
        <w:t>Huawei, HiSilicon</w:t>
      </w:r>
      <w:r>
        <w:tab/>
        <w:t>CR</w:t>
      </w:r>
      <w:r>
        <w:tab/>
        <w:t>Rel-16</w:t>
      </w:r>
      <w:r>
        <w:tab/>
        <w:t>38.321</w:t>
      </w:r>
      <w:r>
        <w:tab/>
        <w:t>16.4.0</w:t>
      </w:r>
      <w:r>
        <w:tab/>
        <w:t>1094</w:t>
      </w:r>
      <w:r>
        <w:tab/>
        <w:t>-</w:t>
      </w:r>
      <w:r>
        <w:tab/>
        <w:t>F</w:t>
      </w:r>
      <w:r>
        <w:tab/>
        <w:t>5G_V2X_NRSL-Core</w:t>
      </w:r>
    </w:p>
    <w:p w14:paraId="3B3EF2A4" w14:textId="77777777" w:rsidR="00E227B5" w:rsidRPr="002F2FEA" w:rsidRDefault="00E227B5" w:rsidP="00E227B5">
      <w:pPr>
        <w:pStyle w:val="Doc-text2"/>
        <w:numPr>
          <w:ilvl w:val="0"/>
          <w:numId w:val="32"/>
        </w:numPr>
      </w:pPr>
      <w:r>
        <w:t xml:space="preserve">Treated in email discussion </w:t>
      </w:r>
      <w:r w:rsidRPr="00770DB4">
        <w:t>[</w:t>
      </w:r>
      <w:r>
        <w:t>AT</w:t>
      </w:r>
      <w:r w:rsidRPr="00770DB4">
        <w:t>1</w:t>
      </w:r>
      <w:r>
        <w:t>13bis-</w:t>
      </w:r>
      <w:proofErr w:type="gramStart"/>
      <w:r>
        <w:t>e][</w:t>
      </w:r>
      <w:proofErr w:type="gramEnd"/>
      <w:r>
        <w:t>705]</w:t>
      </w:r>
      <w:r w:rsidRPr="00770DB4">
        <w:t>[</w:t>
      </w:r>
      <w:r>
        <w:t>V2X/SL</w:t>
      </w:r>
      <w:r w:rsidRPr="00770DB4">
        <w:t>]</w:t>
      </w:r>
      <w:r>
        <w:t>.</w:t>
      </w:r>
    </w:p>
    <w:p w14:paraId="572AC52D" w14:textId="59279A00" w:rsidR="002E41F1" w:rsidRDefault="002E41F1" w:rsidP="00256AF6">
      <w:pPr>
        <w:pStyle w:val="Doc-text2"/>
        <w:ind w:left="0" w:firstLine="0"/>
      </w:pPr>
    </w:p>
    <w:p w14:paraId="2D9BB083" w14:textId="11F48E30" w:rsidR="00DA013D" w:rsidRDefault="00DA013D" w:rsidP="00DA013D">
      <w:pPr>
        <w:pStyle w:val="Doc-title"/>
      </w:pPr>
      <w:r w:rsidRPr="00CF7104">
        <w:t>R2-2102813</w:t>
      </w:r>
      <w:r w:rsidRPr="00875FA9">
        <w:tab/>
        <w:t>Alignment with RAN1 on TX resource (re-)selection</w:t>
      </w:r>
      <w:r w:rsidRPr="00875FA9">
        <w:tab/>
        <w:t>vivo, ZTE</w:t>
      </w:r>
      <w:r w:rsidRPr="00875FA9">
        <w:tab/>
        <w:t>discussion</w:t>
      </w:r>
    </w:p>
    <w:p w14:paraId="6DFF8686" w14:textId="4B04202B" w:rsidR="008523D4" w:rsidRDefault="008523D4" w:rsidP="008523D4">
      <w:pPr>
        <w:pStyle w:val="Doc-text2"/>
        <w:numPr>
          <w:ilvl w:val="0"/>
          <w:numId w:val="32"/>
        </w:numPr>
      </w:pPr>
      <w:r>
        <w:t>Send LS to RAN1</w:t>
      </w:r>
      <w:r w:rsidR="00B47A10">
        <w:t xml:space="preserve"> (</w:t>
      </w:r>
      <w:r w:rsidR="001439D9">
        <w:t xml:space="preserve">it will be </w:t>
      </w:r>
      <w:r w:rsidR="009F7621">
        <w:t>included</w:t>
      </w:r>
      <w:r w:rsidR="001439D9">
        <w:t xml:space="preserve"> into</w:t>
      </w:r>
      <w:r w:rsidR="009F7621">
        <w:t xml:space="preserve"> the LS in</w:t>
      </w:r>
      <w:r w:rsidR="001439D9">
        <w:t xml:space="preserve"> </w:t>
      </w:r>
      <w:r w:rsidR="009F7621" w:rsidRPr="00770DB4">
        <w:t>[</w:t>
      </w:r>
      <w:r w:rsidR="00056ECA">
        <w:t>POST</w:t>
      </w:r>
      <w:r w:rsidR="009F7621" w:rsidRPr="00770DB4">
        <w:t>1</w:t>
      </w:r>
      <w:r w:rsidR="009F7621">
        <w:t>13bis-e][709]</w:t>
      </w:r>
      <w:r w:rsidR="001439D9">
        <w:t>)</w:t>
      </w:r>
      <w:r w:rsidR="00B47A10">
        <w:t xml:space="preserve">. </w:t>
      </w:r>
    </w:p>
    <w:p w14:paraId="213B9134" w14:textId="7BDCA834" w:rsidR="008523D4" w:rsidRDefault="008523D4" w:rsidP="008523D4">
      <w:pPr>
        <w:pStyle w:val="Doc-text2"/>
        <w:numPr>
          <w:ilvl w:val="0"/>
          <w:numId w:val="32"/>
        </w:numPr>
      </w:pPr>
      <w:r>
        <w:t>We</w:t>
      </w:r>
      <w:r w:rsidR="002E64B7">
        <w:t xml:space="preserve"> will</w:t>
      </w:r>
      <w:r>
        <w:t xml:space="preserve"> explain the current MAC status, what was RAN2 reasons to make it</w:t>
      </w:r>
      <w:r w:rsidR="00B47A10">
        <w:t xml:space="preserve"> (including the history of this discussion)</w:t>
      </w:r>
      <w:r>
        <w:t xml:space="preserve">, and simply ask RAN1 if RAN1 has any strong concern. </w:t>
      </w:r>
    </w:p>
    <w:p w14:paraId="003DA27C" w14:textId="77777777" w:rsidR="008523D4" w:rsidRPr="008523D4" w:rsidRDefault="008523D4" w:rsidP="008523D4">
      <w:pPr>
        <w:pStyle w:val="Doc-text2"/>
      </w:pPr>
    </w:p>
    <w:p w14:paraId="1A8226E9" w14:textId="699F017E" w:rsidR="002C7924" w:rsidRDefault="002C7924" w:rsidP="002C7924">
      <w:pPr>
        <w:pStyle w:val="Doc-title"/>
      </w:pPr>
      <w:r w:rsidRPr="001439D9">
        <w:t>R2-2102814</w:t>
      </w:r>
      <w:r w:rsidRPr="00875FA9">
        <w:tab/>
        <w:t>Draft LS to RAN1 on the minimum gap ensuring issue</w:t>
      </w:r>
      <w:r w:rsidRPr="00875FA9">
        <w:tab/>
        <w:t>vivo</w:t>
      </w:r>
      <w:r w:rsidRPr="00875FA9">
        <w:tab/>
        <w:t>LS out</w:t>
      </w:r>
      <w:r w:rsidRPr="00875FA9">
        <w:tab/>
        <w:t>To:RAN1</w:t>
      </w:r>
    </w:p>
    <w:p w14:paraId="14092D4C" w14:textId="767944B2" w:rsidR="001439D9" w:rsidRPr="001439D9" w:rsidRDefault="001439D9" w:rsidP="001439D9">
      <w:pPr>
        <w:pStyle w:val="Doc-text2"/>
        <w:numPr>
          <w:ilvl w:val="0"/>
          <w:numId w:val="32"/>
        </w:numPr>
      </w:pPr>
      <w:r>
        <w:t>Noted w/o presentation.</w:t>
      </w:r>
    </w:p>
    <w:p w14:paraId="0E758869" w14:textId="77777777" w:rsidR="00DA013D" w:rsidRPr="003769AB" w:rsidRDefault="00DA013D" w:rsidP="00256AF6">
      <w:pPr>
        <w:pStyle w:val="Doc-text2"/>
        <w:ind w:left="0" w:firstLine="0"/>
      </w:pPr>
    </w:p>
    <w:p w14:paraId="50F0436B" w14:textId="5863CEF8" w:rsidR="00D6536F" w:rsidRDefault="00D6536F" w:rsidP="00D6536F">
      <w:pPr>
        <w:pStyle w:val="Doc-title"/>
      </w:pPr>
      <w:r>
        <w:t>R2-2102997</w:t>
      </w:r>
      <w:r>
        <w:tab/>
        <w:t>Correction of PQFI terminology in SDAP – Alt. 1</w:t>
      </w:r>
      <w:r>
        <w:tab/>
        <w:t>Ericsson</w:t>
      </w:r>
      <w:r>
        <w:tab/>
        <w:t>CR</w:t>
      </w:r>
      <w:r>
        <w:tab/>
        <w:t>Rel-16</w:t>
      </w:r>
      <w:r>
        <w:tab/>
        <w:t>37.324</w:t>
      </w:r>
      <w:r>
        <w:tab/>
        <w:t>16.2.0</w:t>
      </w:r>
      <w:r>
        <w:tab/>
        <w:t>0020</w:t>
      </w:r>
      <w:r>
        <w:tab/>
        <w:t>-</w:t>
      </w:r>
      <w:r>
        <w:tab/>
        <w:t>F</w:t>
      </w:r>
      <w:r>
        <w:tab/>
        <w:t>5G_V2X_NRSL-Core</w:t>
      </w:r>
    </w:p>
    <w:p w14:paraId="0189B940" w14:textId="5019B328" w:rsidR="00B47A10" w:rsidRDefault="00D73B90" w:rsidP="00B47A10">
      <w:pPr>
        <w:pStyle w:val="Doc-title"/>
      </w:pPr>
      <w:r w:rsidRPr="00CC1BB4">
        <w:t>R2-2104542</w:t>
      </w:r>
      <w:r w:rsidRPr="00CC1BB4">
        <w:tab/>
        <w:t>Correction</w:t>
      </w:r>
      <w:r>
        <w:t xml:space="preserve"> of PQFI terminology in SDAP – Alt. 1</w:t>
      </w:r>
      <w:r>
        <w:tab/>
        <w:t>Ericsson</w:t>
      </w:r>
      <w:r>
        <w:tab/>
        <w:t>CR</w:t>
      </w:r>
      <w:r>
        <w:tab/>
        <w:t>Rel-16</w:t>
      </w:r>
      <w:r>
        <w:tab/>
        <w:t>37.324</w:t>
      </w:r>
      <w:r>
        <w:tab/>
        <w:t>16.2.0</w:t>
      </w:r>
      <w:r>
        <w:tab/>
        <w:t>0020</w:t>
      </w:r>
      <w:r>
        <w:tab/>
        <w:t>1</w:t>
      </w:r>
      <w:r>
        <w:tab/>
        <w:t>F</w:t>
      </w:r>
      <w:r>
        <w:tab/>
        <w:t>5G_V2X_NRSL-Core</w:t>
      </w:r>
    </w:p>
    <w:p w14:paraId="236410CA" w14:textId="026B5045" w:rsidR="00CC1BB4" w:rsidRDefault="00B47A10" w:rsidP="00CC1BB4">
      <w:pPr>
        <w:pStyle w:val="Doc-text2"/>
        <w:numPr>
          <w:ilvl w:val="0"/>
          <w:numId w:val="32"/>
        </w:numPr>
      </w:pPr>
      <w:r>
        <w:t>Agreed in principle</w:t>
      </w:r>
      <w:r w:rsidR="00D86B4B">
        <w:t>.</w:t>
      </w:r>
    </w:p>
    <w:p w14:paraId="69F30CC1" w14:textId="77777777" w:rsidR="00CC1BB4" w:rsidRPr="00B47A10" w:rsidRDefault="00CC1BB4" w:rsidP="00CC1BB4">
      <w:pPr>
        <w:pStyle w:val="Doc-text2"/>
        <w:ind w:left="0" w:firstLine="0"/>
      </w:pPr>
    </w:p>
    <w:p w14:paraId="2C573D3C" w14:textId="3D386F1F" w:rsidR="00D6536F" w:rsidRDefault="00D6536F" w:rsidP="00D6536F">
      <w:pPr>
        <w:pStyle w:val="Doc-title"/>
      </w:pPr>
      <w:r>
        <w:t>R2-2102998</w:t>
      </w:r>
      <w:r>
        <w:tab/>
        <w:t>Correction of PQFI terminology in SDAP – Alt. 2</w:t>
      </w:r>
      <w:r>
        <w:tab/>
        <w:t>Ericsson</w:t>
      </w:r>
      <w:r>
        <w:tab/>
        <w:t>CR</w:t>
      </w:r>
      <w:r>
        <w:tab/>
        <w:t>Rel-16</w:t>
      </w:r>
      <w:r>
        <w:tab/>
        <w:t>37.324</w:t>
      </w:r>
      <w:r>
        <w:tab/>
        <w:t>16.2.0</w:t>
      </w:r>
      <w:r>
        <w:tab/>
        <w:t>0021</w:t>
      </w:r>
      <w:r>
        <w:tab/>
        <w:t>-</w:t>
      </w:r>
      <w:r>
        <w:tab/>
        <w:t>F</w:t>
      </w:r>
      <w:r>
        <w:tab/>
        <w:t>5G_V2X_NRSL-Core</w:t>
      </w:r>
    </w:p>
    <w:p w14:paraId="390BBCBF" w14:textId="7B8E6E24" w:rsidR="00535A8F" w:rsidRPr="00535A8F" w:rsidRDefault="00535A8F" w:rsidP="00535A8F">
      <w:pPr>
        <w:pStyle w:val="Doc-text2"/>
        <w:numPr>
          <w:ilvl w:val="0"/>
          <w:numId w:val="32"/>
        </w:numPr>
      </w:pPr>
      <w:r>
        <w:t>Noted.</w:t>
      </w:r>
    </w:p>
    <w:p w14:paraId="29D4E6B6" w14:textId="3A703385" w:rsidR="00D6536F" w:rsidRDefault="00D6536F" w:rsidP="00D6536F">
      <w:pPr>
        <w:pStyle w:val="Doc-title"/>
      </w:pPr>
      <w:r>
        <w:t>R2-2102999</w:t>
      </w:r>
      <w:r>
        <w:tab/>
        <w:t>Correction of PQFI terminology in RRC spec – Alt. 2</w:t>
      </w:r>
      <w:r>
        <w:tab/>
        <w:t>Ericsson</w:t>
      </w:r>
      <w:r>
        <w:tab/>
        <w:t>CR</w:t>
      </w:r>
      <w:r>
        <w:tab/>
        <w:t>Rel-16</w:t>
      </w:r>
      <w:r>
        <w:tab/>
        <w:t>38.331</w:t>
      </w:r>
      <w:r>
        <w:tab/>
        <w:t>16.4.1</w:t>
      </w:r>
      <w:r>
        <w:tab/>
        <w:t>2493</w:t>
      </w:r>
      <w:r>
        <w:tab/>
        <w:t>-</w:t>
      </w:r>
      <w:r>
        <w:tab/>
        <w:t>F</w:t>
      </w:r>
      <w:r>
        <w:tab/>
        <w:t>5G_V2X_NRSL-Core</w:t>
      </w:r>
    </w:p>
    <w:p w14:paraId="7D7559A4" w14:textId="7F4A64D0" w:rsidR="00535A8F" w:rsidRPr="00535A8F" w:rsidRDefault="00535A8F" w:rsidP="00535A8F">
      <w:pPr>
        <w:pStyle w:val="Doc-text2"/>
        <w:numPr>
          <w:ilvl w:val="0"/>
          <w:numId w:val="32"/>
        </w:numPr>
      </w:pPr>
      <w:r>
        <w:t>Noted.</w:t>
      </w:r>
    </w:p>
    <w:p w14:paraId="531DF756" w14:textId="20897256" w:rsidR="003B1C41" w:rsidRDefault="003B1C41" w:rsidP="00D6536F">
      <w:pPr>
        <w:pStyle w:val="Doc-text2"/>
        <w:ind w:left="0" w:firstLine="0"/>
      </w:pPr>
    </w:p>
    <w:p w14:paraId="02E1C5A3" w14:textId="77777777" w:rsidR="00794CB8" w:rsidRDefault="00794CB8" w:rsidP="00794CB8">
      <w:pPr>
        <w:pStyle w:val="Doc-title"/>
      </w:pPr>
      <w:r w:rsidRPr="00794CB8">
        <w:t>R2-2103092</w:t>
      </w:r>
      <w:r>
        <w:tab/>
        <w:t>TX Resource (Re)Selection with HARQ Feedback Consideration</w:t>
      </w:r>
      <w:r>
        <w:tab/>
        <w:t>CATT</w:t>
      </w:r>
      <w:r>
        <w:tab/>
        <w:t>discussion</w:t>
      </w:r>
      <w:r>
        <w:tab/>
        <w:t>Rel-16</w:t>
      </w:r>
      <w:r>
        <w:tab/>
        <w:t>5G_V2X_NRSL-Core</w:t>
      </w:r>
    </w:p>
    <w:p w14:paraId="2D5D7CDF" w14:textId="77777777" w:rsidR="003B1C41" w:rsidRDefault="003B1C41" w:rsidP="003B1C41">
      <w:pPr>
        <w:pStyle w:val="Doc-title"/>
      </w:pPr>
      <w:r>
        <w:t>R2-2102748</w:t>
      </w:r>
      <w:r>
        <w:tab/>
        <w:t>Discussion on Tx-resource (re)selection with HARQ feedback consideration</w:t>
      </w:r>
      <w:r>
        <w:tab/>
        <w:t>OPPO</w:t>
      </w:r>
      <w:r>
        <w:tab/>
        <w:t>discussion</w:t>
      </w:r>
      <w:r>
        <w:tab/>
        <w:t>Rel-16</w:t>
      </w:r>
      <w:r>
        <w:tab/>
        <w:t>5G_V2X_NRSL-Core</w:t>
      </w:r>
    </w:p>
    <w:p w14:paraId="51AA8D13" w14:textId="77777777" w:rsidR="003B1C41" w:rsidRDefault="003B1C41" w:rsidP="003B1C41">
      <w:pPr>
        <w:pStyle w:val="Doc-title"/>
      </w:pPr>
      <w:r>
        <w:t>R2-2102882</w:t>
      </w:r>
      <w:r>
        <w:tab/>
        <w:t>Left issue on PUCCH reporting</w:t>
      </w:r>
      <w:r>
        <w:tab/>
        <w:t>OPPO</w:t>
      </w:r>
      <w:r>
        <w:tab/>
        <w:t>discussion</w:t>
      </w:r>
      <w:r>
        <w:tab/>
        <w:t>Rel-16</w:t>
      </w:r>
      <w:r>
        <w:tab/>
        <w:t>5G_V2X_NRSL-Core</w:t>
      </w:r>
    </w:p>
    <w:p w14:paraId="1E20BD52" w14:textId="451F18FE" w:rsidR="002A5894" w:rsidRPr="002A5894" w:rsidRDefault="003B1C41">
      <w:pPr>
        <w:pStyle w:val="Doc-title"/>
      </w:pPr>
      <w:r>
        <w:t>R2-2102996</w:t>
      </w:r>
      <w:r>
        <w:tab/>
        <w:t>How to handle dynamic grant for retransmissions</w:t>
      </w:r>
      <w:r>
        <w:tab/>
        <w:t>Ericsson</w:t>
      </w:r>
      <w:r>
        <w:tab/>
        <w:t>discussion</w:t>
      </w:r>
      <w:r>
        <w:tab/>
        <w:t>Rel-16</w:t>
      </w:r>
      <w:r>
        <w:tab/>
        <w:t>5G_V2X_NRSL-Core</w:t>
      </w:r>
    </w:p>
    <w:p w14:paraId="53F41912" w14:textId="77777777" w:rsidR="003B1C41" w:rsidRDefault="003B1C41" w:rsidP="00D6536F">
      <w:pPr>
        <w:pStyle w:val="Doc-text2"/>
        <w:ind w:left="0" w:firstLine="0"/>
      </w:pPr>
    </w:p>
    <w:p w14:paraId="2DF637AB" w14:textId="77777777" w:rsidR="00D6536F" w:rsidRPr="000D255B" w:rsidRDefault="00D6536F" w:rsidP="00D6536F">
      <w:pPr>
        <w:pStyle w:val="Heading2"/>
      </w:pPr>
      <w:r w:rsidRPr="000D255B">
        <w:t>8.15</w:t>
      </w:r>
      <w:r w:rsidRPr="000D255B">
        <w:tab/>
        <w:t xml:space="preserve">NR </w:t>
      </w:r>
      <w:proofErr w:type="spellStart"/>
      <w:r w:rsidRPr="000D255B">
        <w:t>Sidelink</w:t>
      </w:r>
      <w:proofErr w:type="spellEnd"/>
      <w:r w:rsidRPr="000D255B">
        <w:t xml:space="preserve"> enhancements</w:t>
      </w:r>
    </w:p>
    <w:p w14:paraId="59C274A9" w14:textId="77777777" w:rsidR="00D6536F" w:rsidRPr="000D255B" w:rsidRDefault="00D6536F" w:rsidP="00D6536F">
      <w:pPr>
        <w:pStyle w:val="Comments"/>
      </w:pPr>
      <w:r w:rsidRPr="000D255B">
        <w:t>(NR_SL_enh-Core; leading WG: RAN1; REL-17; WID: RP-202846)</w:t>
      </w:r>
    </w:p>
    <w:p w14:paraId="1402538F" w14:textId="77777777" w:rsidR="00D6536F" w:rsidRPr="000D255B" w:rsidRDefault="00D6536F" w:rsidP="00D6536F">
      <w:pPr>
        <w:pStyle w:val="Comments"/>
      </w:pPr>
      <w:r w:rsidRPr="000D255B">
        <w:t>Time budget: 1 TU</w:t>
      </w:r>
    </w:p>
    <w:p w14:paraId="384C5876" w14:textId="77777777" w:rsidR="00D6536F" w:rsidRPr="000D255B" w:rsidRDefault="00D6536F" w:rsidP="00D6536F">
      <w:pPr>
        <w:pStyle w:val="Comments"/>
      </w:pPr>
      <w:r w:rsidRPr="000D255B">
        <w:t xml:space="preserve">Tdoc Limitation: 4 tdocs </w:t>
      </w:r>
    </w:p>
    <w:p w14:paraId="63EA7398" w14:textId="77777777" w:rsidR="00D6536F" w:rsidRPr="000D255B" w:rsidRDefault="00D6536F" w:rsidP="00D6536F">
      <w:pPr>
        <w:pStyle w:val="Comments"/>
      </w:pPr>
      <w:r w:rsidRPr="000D255B">
        <w:t>Email max expectation: 4 threads</w:t>
      </w:r>
    </w:p>
    <w:p w14:paraId="3461680F" w14:textId="77777777" w:rsidR="00D6536F" w:rsidRPr="000D255B" w:rsidRDefault="00D6536F" w:rsidP="00D6536F">
      <w:pPr>
        <w:pStyle w:val="Heading3"/>
      </w:pPr>
      <w:r w:rsidRPr="000D255B">
        <w:t>8.15.1</w:t>
      </w:r>
      <w:r w:rsidRPr="000D255B">
        <w:tab/>
        <w:t>Organizational</w:t>
      </w:r>
    </w:p>
    <w:p w14:paraId="17E1D920" w14:textId="77777777" w:rsidR="00D6536F" w:rsidRPr="000D255B" w:rsidRDefault="00D6536F" w:rsidP="00D6536F">
      <w:pPr>
        <w:pStyle w:val="Comments"/>
      </w:pPr>
      <w:r w:rsidRPr="000D255B">
        <w:t>Including incoming LSs, rapporteur inputs, etc.</w:t>
      </w:r>
    </w:p>
    <w:p w14:paraId="6DBCFBE4" w14:textId="4546E92B" w:rsidR="00D6536F" w:rsidRDefault="00D6536F" w:rsidP="00D6536F">
      <w:pPr>
        <w:pStyle w:val="Doc-title"/>
      </w:pPr>
      <w:r>
        <w:t>R2-2102660</w:t>
      </w:r>
      <w:r>
        <w:tab/>
        <w:t>Reply LS on geo-area confinement (S2-2101319; contact: LGE)</w:t>
      </w:r>
      <w:r>
        <w:tab/>
        <w:t>SA2</w:t>
      </w:r>
      <w:r>
        <w:tab/>
        <w:t>LS in</w:t>
      </w:r>
      <w:r>
        <w:tab/>
        <w:t>Rel-17</w:t>
      </w:r>
      <w:r>
        <w:tab/>
        <w:t>NR_SL_enh</w:t>
      </w:r>
      <w:r>
        <w:tab/>
        <w:t>To:RAN2</w:t>
      </w:r>
      <w:r>
        <w:tab/>
        <w:t>Cc:-</w:t>
      </w:r>
    </w:p>
    <w:p w14:paraId="4C6BE48C" w14:textId="242B927F" w:rsidR="00AE0BC3" w:rsidRPr="00AE0BC3" w:rsidRDefault="00AE0BC3" w:rsidP="00AE0BC3">
      <w:pPr>
        <w:pStyle w:val="Doc-text2"/>
        <w:numPr>
          <w:ilvl w:val="0"/>
          <w:numId w:val="32"/>
        </w:numPr>
      </w:pPr>
      <w:r>
        <w:t>Noted.</w:t>
      </w:r>
    </w:p>
    <w:p w14:paraId="06184BF3" w14:textId="77777777" w:rsidR="00D6536F" w:rsidRPr="00EC6E50" w:rsidRDefault="00D6536F" w:rsidP="00D6536F">
      <w:pPr>
        <w:pStyle w:val="Doc-text2"/>
      </w:pPr>
    </w:p>
    <w:p w14:paraId="6D264EF7" w14:textId="77777777" w:rsidR="00D6536F" w:rsidRPr="000D255B" w:rsidRDefault="00D6536F" w:rsidP="00D6536F">
      <w:pPr>
        <w:pStyle w:val="Heading3"/>
      </w:pPr>
      <w:r w:rsidRPr="000D255B">
        <w:t>8.15.2</w:t>
      </w:r>
      <w:r w:rsidRPr="000D255B">
        <w:tab/>
        <w:t xml:space="preserve">SL DRX </w:t>
      </w:r>
    </w:p>
    <w:p w14:paraId="71B04194" w14:textId="77777777" w:rsidR="00D6536F" w:rsidRPr="000D255B" w:rsidRDefault="00D6536F" w:rsidP="00D6536F">
      <w:pPr>
        <w:pStyle w:val="Comments"/>
      </w:pPr>
      <w:r w:rsidRPr="000D255B">
        <w:t>Including [POST113-e][703][V2X/SL] and [POST113-e][704][V2X/SL].</w:t>
      </w:r>
    </w:p>
    <w:p w14:paraId="615563B6" w14:textId="1B65AD72" w:rsidR="003B038D" w:rsidRDefault="003B038D" w:rsidP="003B038D">
      <w:pPr>
        <w:pStyle w:val="Doc-title"/>
      </w:pPr>
      <w:r>
        <w:lastRenderedPageBreak/>
        <w:t>R2-2102801</w:t>
      </w:r>
      <w:r>
        <w:tab/>
        <w:t>Summary of [POST113-e][703][V2X/SL] Details of Timer (InterDigital)</w:t>
      </w:r>
      <w:r>
        <w:tab/>
        <w:t>InterDigital</w:t>
      </w:r>
      <w:r>
        <w:tab/>
        <w:t>discussion</w:t>
      </w:r>
      <w:r>
        <w:tab/>
        <w:t>Rel-17</w:t>
      </w:r>
      <w:r>
        <w:tab/>
        <w:t>NR_SL_enh-Core</w:t>
      </w:r>
      <w:r>
        <w:tab/>
        <w:t>Late</w:t>
      </w:r>
    </w:p>
    <w:p w14:paraId="417B6081" w14:textId="7D642F22" w:rsidR="003B038D" w:rsidRDefault="003B038D" w:rsidP="003B038D">
      <w:pPr>
        <w:pStyle w:val="Doc-text2"/>
        <w:ind w:left="1259" w:firstLine="0"/>
      </w:pPr>
      <w:r>
        <w:t xml:space="preserve">Proposal 1 – [21/21] The following parameters are supported as part of the SL DRX configuration for all cast types: </w:t>
      </w:r>
      <w:proofErr w:type="spellStart"/>
      <w:r>
        <w:t>sl-drx-StartOffset</w:t>
      </w:r>
      <w:proofErr w:type="spellEnd"/>
      <w:r>
        <w:t xml:space="preserve">, </w:t>
      </w:r>
      <w:proofErr w:type="spellStart"/>
      <w:r>
        <w:t>sl</w:t>
      </w:r>
      <w:proofErr w:type="spellEnd"/>
      <w:r>
        <w:t>-</w:t>
      </w:r>
      <w:proofErr w:type="spellStart"/>
      <w:r>
        <w:t>drx</w:t>
      </w:r>
      <w:proofErr w:type="spellEnd"/>
      <w:r>
        <w:t xml:space="preserve">-Cycle, </w:t>
      </w:r>
      <w:proofErr w:type="spellStart"/>
      <w:r>
        <w:t>sl-drx-onDurationTimer</w:t>
      </w:r>
      <w:proofErr w:type="spellEnd"/>
      <w:r>
        <w:t xml:space="preserve">, and </w:t>
      </w:r>
      <w:proofErr w:type="spellStart"/>
      <w:r>
        <w:t>sl-drx-SlotOffset</w:t>
      </w:r>
      <w:proofErr w:type="spellEnd"/>
    </w:p>
    <w:p w14:paraId="07711FF2" w14:textId="285BAF3A" w:rsidR="00AE0BC3" w:rsidRDefault="00AE0BC3" w:rsidP="00AE0BC3">
      <w:pPr>
        <w:pStyle w:val="Doc-text2"/>
        <w:numPr>
          <w:ilvl w:val="0"/>
          <w:numId w:val="32"/>
        </w:numPr>
      </w:pPr>
      <w:r>
        <w:t xml:space="preserve">Agreed. </w:t>
      </w:r>
    </w:p>
    <w:p w14:paraId="6B828574" w14:textId="77777777" w:rsidR="00AE0BC3" w:rsidRDefault="00AE0BC3" w:rsidP="003B038D">
      <w:pPr>
        <w:pStyle w:val="Doc-text2"/>
        <w:ind w:left="1259" w:firstLine="0"/>
      </w:pPr>
    </w:p>
    <w:p w14:paraId="4014478D" w14:textId="78E46B4D" w:rsidR="00AE0BC3" w:rsidRDefault="003B038D" w:rsidP="00AE0BC3">
      <w:pPr>
        <w:pStyle w:val="Doc-text2"/>
        <w:ind w:left="1259" w:firstLine="0"/>
      </w:pPr>
      <w:r>
        <w:t>Proposal 2 – [21/21] The RX UE determines the symbol/slot</w:t>
      </w:r>
      <w:r w:rsidR="00AE0BC3">
        <w:t>/</w:t>
      </w:r>
      <w:proofErr w:type="spellStart"/>
      <w:r w:rsidR="00AE0BC3">
        <w:t>subframe</w:t>
      </w:r>
      <w:proofErr w:type="spellEnd"/>
      <w:r>
        <w:t xml:space="preserve"> associated with the start of the DRX cycle using the configured </w:t>
      </w:r>
      <w:proofErr w:type="spellStart"/>
      <w:r>
        <w:t>sl</w:t>
      </w:r>
      <w:proofErr w:type="spellEnd"/>
      <w:r>
        <w:t>-</w:t>
      </w:r>
      <w:proofErr w:type="spellStart"/>
      <w:r>
        <w:t>drx</w:t>
      </w:r>
      <w:proofErr w:type="spellEnd"/>
      <w:r>
        <w:t xml:space="preserve">-Cycle, </w:t>
      </w:r>
      <w:proofErr w:type="spellStart"/>
      <w:r>
        <w:t>sl-drx-StartOffset</w:t>
      </w:r>
      <w:proofErr w:type="spellEnd"/>
      <w:r>
        <w:t xml:space="preserve">.  FFS on details. </w:t>
      </w:r>
    </w:p>
    <w:p w14:paraId="1CA24254" w14:textId="210D9894" w:rsidR="00AE0BC3" w:rsidRDefault="00AE0BC3" w:rsidP="00AE0BC3">
      <w:pPr>
        <w:pStyle w:val="Doc-text2"/>
        <w:numPr>
          <w:ilvl w:val="0"/>
          <w:numId w:val="32"/>
        </w:numPr>
      </w:pPr>
      <w:r>
        <w:t>Agreed.</w:t>
      </w:r>
    </w:p>
    <w:p w14:paraId="7AE350C6" w14:textId="77777777" w:rsidR="00AE0BC3" w:rsidRDefault="00AE0BC3" w:rsidP="003B038D">
      <w:pPr>
        <w:pStyle w:val="Doc-text2"/>
        <w:ind w:left="1259" w:firstLine="0"/>
      </w:pPr>
    </w:p>
    <w:p w14:paraId="5BD567C9" w14:textId="11CF6987" w:rsidR="003B038D" w:rsidRDefault="003B038D" w:rsidP="003B038D">
      <w:pPr>
        <w:pStyle w:val="Doc-text2"/>
        <w:ind w:left="1259" w:firstLine="0"/>
      </w:pPr>
      <w:r>
        <w:t xml:space="preserve">Proposal 3 – [21/21] The RX UE starts the </w:t>
      </w:r>
      <w:proofErr w:type="spellStart"/>
      <w:r>
        <w:t>sl-drx-onDurationTimer</w:t>
      </w:r>
      <w:proofErr w:type="spellEnd"/>
      <w:r>
        <w:t xml:space="preserve"> after </w:t>
      </w:r>
      <w:proofErr w:type="spellStart"/>
      <w:r>
        <w:t>sl-drx-slotOffset</w:t>
      </w:r>
      <w:proofErr w:type="spellEnd"/>
      <w:r>
        <w:t xml:space="preserve"> from the beginning of the </w:t>
      </w:r>
      <w:proofErr w:type="spellStart"/>
      <w:r>
        <w:t>subframe</w:t>
      </w:r>
      <w:proofErr w:type="spellEnd"/>
      <w:r>
        <w:t xml:space="preserve">.  </w:t>
      </w:r>
    </w:p>
    <w:p w14:paraId="091FC131" w14:textId="556C7643" w:rsidR="00AE0BC3" w:rsidRDefault="00AE0BC3" w:rsidP="00AE0BC3">
      <w:pPr>
        <w:pStyle w:val="Doc-text2"/>
        <w:numPr>
          <w:ilvl w:val="0"/>
          <w:numId w:val="32"/>
        </w:numPr>
      </w:pPr>
      <w:r>
        <w:t xml:space="preserve">Agreed. </w:t>
      </w:r>
    </w:p>
    <w:p w14:paraId="29B3DD5D" w14:textId="77777777" w:rsidR="00AE0BC3" w:rsidRDefault="00AE0BC3" w:rsidP="003B038D">
      <w:pPr>
        <w:pStyle w:val="Doc-text2"/>
        <w:ind w:left="1259" w:firstLine="0"/>
      </w:pPr>
    </w:p>
    <w:p w14:paraId="24FB79E4" w14:textId="60277851" w:rsidR="003B038D" w:rsidRDefault="003B038D" w:rsidP="003B038D">
      <w:pPr>
        <w:pStyle w:val="Doc-text2"/>
        <w:ind w:left="1259" w:firstLine="0"/>
      </w:pPr>
      <w:r>
        <w:t xml:space="preserve">Proposal 4- [21/21] The RX UE’s active time includes the time in which </w:t>
      </w:r>
      <w:proofErr w:type="spellStart"/>
      <w:r>
        <w:t>sl</w:t>
      </w:r>
      <w:proofErr w:type="spellEnd"/>
      <w:r>
        <w:t>-</w:t>
      </w:r>
      <w:proofErr w:type="spellStart"/>
      <w:r>
        <w:t>drx</w:t>
      </w:r>
      <w:proofErr w:type="spellEnd"/>
      <w:r>
        <w:t>-on-</w:t>
      </w:r>
      <w:proofErr w:type="spellStart"/>
      <w:r>
        <w:t>DurationTimer</w:t>
      </w:r>
      <w:proofErr w:type="spellEnd"/>
      <w:r>
        <w:t xml:space="preserve"> is running.</w:t>
      </w:r>
    </w:p>
    <w:p w14:paraId="653FB5B5" w14:textId="7683FCA0" w:rsidR="00AE0BC3" w:rsidRDefault="00AE0BC3" w:rsidP="00AE0BC3">
      <w:pPr>
        <w:pStyle w:val="Doc-text2"/>
        <w:numPr>
          <w:ilvl w:val="0"/>
          <w:numId w:val="32"/>
        </w:numPr>
      </w:pPr>
      <w:r>
        <w:t xml:space="preserve">Agreed. </w:t>
      </w:r>
    </w:p>
    <w:p w14:paraId="547CF4A4" w14:textId="77777777" w:rsidR="00AE0BC3" w:rsidRDefault="00AE0BC3" w:rsidP="003B038D">
      <w:pPr>
        <w:pStyle w:val="Doc-text2"/>
        <w:ind w:left="1259" w:firstLine="0"/>
      </w:pPr>
    </w:p>
    <w:p w14:paraId="275E74E2" w14:textId="1D999DD8" w:rsidR="00AE0BC3" w:rsidRDefault="003B038D" w:rsidP="003B038D">
      <w:pPr>
        <w:pStyle w:val="Doc-text2"/>
        <w:ind w:left="1259" w:firstLine="0"/>
      </w:pPr>
      <w:r>
        <w:t xml:space="preserve">Proposal 5 – [18/21] For unicast, the TX UE </w:t>
      </w:r>
      <w:proofErr w:type="spellStart"/>
      <w:r>
        <w:t>behaviors</w:t>
      </w:r>
      <w:proofErr w:type="spellEnd"/>
      <w:r>
        <w:t xml:space="preserve"> should be specified to keep aligned with the RX UE regarding the DRX Active time. FFS the specific Spec impacts needed at the TX side.</w:t>
      </w:r>
    </w:p>
    <w:p w14:paraId="29492A88" w14:textId="21A023CE" w:rsidR="00506B0A" w:rsidRDefault="00506B0A" w:rsidP="00506B0A">
      <w:pPr>
        <w:pStyle w:val="Doc-text2"/>
        <w:numPr>
          <w:ilvl w:val="0"/>
          <w:numId w:val="32"/>
        </w:numPr>
      </w:pPr>
      <w:r>
        <w:t>Agreed.</w:t>
      </w:r>
    </w:p>
    <w:p w14:paraId="36918CDF" w14:textId="77777777" w:rsidR="00AE0BC3" w:rsidRDefault="00AE0BC3" w:rsidP="003B038D">
      <w:pPr>
        <w:pStyle w:val="Doc-text2"/>
        <w:ind w:left="1259" w:firstLine="0"/>
      </w:pPr>
    </w:p>
    <w:p w14:paraId="1E3E5267" w14:textId="3F29CC4C" w:rsidR="00B6583C" w:rsidRDefault="003B038D" w:rsidP="003B038D">
      <w:pPr>
        <w:pStyle w:val="Doc-text2"/>
        <w:ind w:left="1259" w:firstLine="0"/>
      </w:pPr>
      <w:r>
        <w:t xml:space="preserve">Proposal 6 – [19/21] For unicast, the RX UE maintains a separate SL inactivity timer for each pair of </w:t>
      </w:r>
      <w:proofErr w:type="spellStart"/>
      <w:r>
        <w:t>src</w:t>
      </w:r>
      <w:proofErr w:type="spellEnd"/>
      <w:r>
        <w:t>/</w:t>
      </w:r>
      <w:proofErr w:type="spellStart"/>
      <w:r>
        <w:t>dest</w:t>
      </w:r>
      <w:proofErr w:type="spellEnd"/>
      <w:r>
        <w:t xml:space="preserve"> L2 ID.</w:t>
      </w:r>
    </w:p>
    <w:p w14:paraId="418F6776" w14:textId="6636479F" w:rsidR="00AE0BC3" w:rsidRDefault="00AE0BC3" w:rsidP="00AE0BC3">
      <w:pPr>
        <w:pStyle w:val="Doc-text2"/>
        <w:numPr>
          <w:ilvl w:val="0"/>
          <w:numId w:val="32"/>
        </w:numPr>
      </w:pPr>
      <w:r>
        <w:t xml:space="preserve">Agreed. </w:t>
      </w:r>
    </w:p>
    <w:p w14:paraId="043F4C0E" w14:textId="77777777" w:rsidR="00AE0BC3" w:rsidRDefault="00AE0BC3" w:rsidP="003B038D">
      <w:pPr>
        <w:pStyle w:val="Doc-text2"/>
        <w:ind w:left="1259" w:firstLine="0"/>
      </w:pPr>
    </w:p>
    <w:p w14:paraId="5D122A82" w14:textId="01AB7FBB" w:rsidR="003B038D" w:rsidRDefault="003B038D" w:rsidP="003B038D">
      <w:pPr>
        <w:pStyle w:val="Doc-text2"/>
        <w:ind w:left="1259" w:firstLine="0"/>
      </w:pPr>
      <w:r>
        <w:t>Proposal 7 – [14/21] For unicast, the SL inactivity timer</w:t>
      </w:r>
      <w:r w:rsidR="00421D4F">
        <w:t xml:space="preserve"> value</w:t>
      </w:r>
      <w:r>
        <w:t xml:space="preserve"> </w:t>
      </w:r>
      <w:r w:rsidR="00B6583C">
        <w:t xml:space="preserve">may </w:t>
      </w:r>
      <w:r>
        <w:t xml:space="preserve">take into consideration the </w:t>
      </w:r>
      <w:proofErr w:type="spellStart"/>
      <w:r>
        <w:t>QoS</w:t>
      </w:r>
      <w:proofErr w:type="spellEnd"/>
      <w:r>
        <w:t>.  Whether any specification impacts are needed is FFS.</w:t>
      </w:r>
    </w:p>
    <w:p w14:paraId="698963D0" w14:textId="79298F85" w:rsidR="00421D4F" w:rsidRDefault="00421D4F" w:rsidP="00421D4F">
      <w:pPr>
        <w:pStyle w:val="Doc-text2"/>
        <w:numPr>
          <w:ilvl w:val="0"/>
          <w:numId w:val="32"/>
        </w:numPr>
      </w:pPr>
      <w:r>
        <w:t xml:space="preserve">Agreed. </w:t>
      </w:r>
    </w:p>
    <w:p w14:paraId="04EDEA27" w14:textId="77777777" w:rsidR="00AE0BC3" w:rsidRDefault="00AE0BC3" w:rsidP="003B038D">
      <w:pPr>
        <w:pStyle w:val="Doc-text2"/>
        <w:ind w:left="1259" w:firstLine="0"/>
      </w:pPr>
    </w:p>
    <w:p w14:paraId="1CF5AFCB" w14:textId="35C3EED2" w:rsidR="003B038D" w:rsidRDefault="003B038D" w:rsidP="003B038D">
      <w:pPr>
        <w:pStyle w:val="Doc-text2"/>
        <w:ind w:left="1259" w:firstLine="0"/>
      </w:pPr>
      <w:r>
        <w:t xml:space="preserve">Proposal 8 – [21/21] For unicast, RX UE starts/restarts the inactivity timer with the value configured for that pair of </w:t>
      </w:r>
      <w:proofErr w:type="spellStart"/>
      <w:r>
        <w:t>src</w:t>
      </w:r>
      <w:proofErr w:type="spellEnd"/>
      <w:r>
        <w:t>/</w:t>
      </w:r>
      <w:proofErr w:type="spellStart"/>
      <w:r>
        <w:t>dest</w:t>
      </w:r>
      <w:proofErr w:type="spellEnd"/>
      <w:r>
        <w:t xml:space="preserve"> L2 ID.</w:t>
      </w:r>
    </w:p>
    <w:p w14:paraId="38ADAFB4" w14:textId="4489B1E4" w:rsidR="00AE0BC3" w:rsidRDefault="00AE0BC3" w:rsidP="00AE0BC3">
      <w:pPr>
        <w:pStyle w:val="Doc-text2"/>
        <w:numPr>
          <w:ilvl w:val="0"/>
          <w:numId w:val="32"/>
        </w:numPr>
      </w:pPr>
      <w:r>
        <w:t xml:space="preserve">Agreed. </w:t>
      </w:r>
    </w:p>
    <w:p w14:paraId="1FA9938B" w14:textId="77777777" w:rsidR="00AE0BC3" w:rsidRDefault="00AE0BC3" w:rsidP="003B038D">
      <w:pPr>
        <w:pStyle w:val="Doc-text2"/>
        <w:ind w:left="1259" w:firstLine="0"/>
      </w:pPr>
    </w:p>
    <w:p w14:paraId="1865CE2C" w14:textId="68811FFB" w:rsidR="003B038D" w:rsidRDefault="003B038D" w:rsidP="003B038D">
      <w:pPr>
        <w:pStyle w:val="Doc-text2"/>
        <w:ind w:left="1259" w:firstLine="0"/>
      </w:pPr>
      <w:r>
        <w:t xml:space="preserve">Proposal 9 – [21/21] For unicast, the RX UE (re)starts the inactivity timer upon reception of a new SL data transmission from the RX UE perspective for that pair of </w:t>
      </w:r>
      <w:proofErr w:type="spellStart"/>
      <w:r>
        <w:t>src</w:t>
      </w:r>
      <w:proofErr w:type="spellEnd"/>
      <w:r>
        <w:t>/</w:t>
      </w:r>
      <w:proofErr w:type="spellStart"/>
      <w:r>
        <w:t>dest</w:t>
      </w:r>
      <w:proofErr w:type="spellEnd"/>
      <w:r>
        <w:t xml:space="preserve"> L2 ID.</w:t>
      </w:r>
    </w:p>
    <w:p w14:paraId="3CB4D7EB" w14:textId="0E635BA2" w:rsidR="00AE0BC3" w:rsidRDefault="00AE0BC3" w:rsidP="00AE0BC3">
      <w:pPr>
        <w:pStyle w:val="Doc-text2"/>
        <w:numPr>
          <w:ilvl w:val="0"/>
          <w:numId w:val="32"/>
        </w:numPr>
      </w:pPr>
      <w:r>
        <w:t>Agreed.</w:t>
      </w:r>
    </w:p>
    <w:p w14:paraId="71EF472D" w14:textId="77777777" w:rsidR="00AE0BC3" w:rsidRDefault="00AE0BC3" w:rsidP="003B038D">
      <w:pPr>
        <w:pStyle w:val="Doc-text2"/>
        <w:ind w:left="1259" w:firstLine="0"/>
      </w:pPr>
    </w:p>
    <w:p w14:paraId="14A33625" w14:textId="17025C90" w:rsidR="003B038D" w:rsidRDefault="003B038D" w:rsidP="003B038D">
      <w:pPr>
        <w:pStyle w:val="Doc-text2"/>
        <w:ind w:left="1259" w:firstLine="0"/>
      </w:pPr>
      <w:r>
        <w:t>Proposal 10 – [16/21] For unicast, the RX UE (re)starts the inactivity timer based on information in SCI (SCI1+SCI2).  FFS if the MAC layer can stop the inactivity timer.</w:t>
      </w:r>
    </w:p>
    <w:p w14:paraId="369F3710" w14:textId="260C9BD3" w:rsidR="00D43E54" w:rsidRDefault="00D43E54" w:rsidP="00D43E54">
      <w:pPr>
        <w:pStyle w:val="Doc-text2"/>
        <w:numPr>
          <w:ilvl w:val="0"/>
          <w:numId w:val="32"/>
        </w:numPr>
      </w:pPr>
      <w:r>
        <w:t>Agreed.</w:t>
      </w:r>
    </w:p>
    <w:p w14:paraId="42C26939" w14:textId="77777777" w:rsidR="00AE0BC3" w:rsidRDefault="00AE0BC3" w:rsidP="003B038D">
      <w:pPr>
        <w:pStyle w:val="Doc-text2"/>
        <w:ind w:left="1259" w:firstLine="0"/>
      </w:pPr>
    </w:p>
    <w:p w14:paraId="5460D9D8" w14:textId="36367956" w:rsidR="003B038D" w:rsidRDefault="003B038D" w:rsidP="003B038D">
      <w:pPr>
        <w:pStyle w:val="Doc-text2"/>
        <w:ind w:left="1259" w:firstLine="0"/>
      </w:pPr>
      <w:r>
        <w:t xml:space="preserve">Proposal 11 – [21/21] For unicast, the RX UE (re)starts the inactivity timer in the first slot after SCI (SCI1+SCI2) reception.  </w:t>
      </w:r>
    </w:p>
    <w:p w14:paraId="3507EE0D" w14:textId="621A2C6D" w:rsidR="003C65E1" w:rsidRDefault="003C65E1" w:rsidP="003B038D">
      <w:pPr>
        <w:pStyle w:val="Doc-text2"/>
        <w:ind w:left="1259" w:firstLine="0"/>
      </w:pPr>
      <w:r>
        <w:t xml:space="preserve">[Lenovo]: In </w:t>
      </w:r>
      <w:proofErr w:type="spellStart"/>
      <w:r>
        <w:t>Uu</w:t>
      </w:r>
      <w:proofErr w:type="spellEnd"/>
      <w:r>
        <w:t xml:space="preserve"> case, CG and DG has different handlings. Does proposal 11 apply to both CG and DG. [</w:t>
      </w:r>
      <w:proofErr w:type="spellStart"/>
      <w:r>
        <w:t>InterDigital</w:t>
      </w:r>
      <w:proofErr w:type="spellEnd"/>
      <w:r>
        <w:t xml:space="preserve">]: Intention is to apply proposal 11 to DG. </w:t>
      </w:r>
      <w:r w:rsidR="00506B0A">
        <w:t xml:space="preserve">[Huawei, Apple, Qualcomm]: Let’s keep the original proposal as it is now. Note RX UE doesn’t know if DG or CG. </w:t>
      </w:r>
    </w:p>
    <w:p w14:paraId="762F14A1" w14:textId="028965C0" w:rsidR="00AE0BC3" w:rsidRDefault="00AE0BC3" w:rsidP="00AE0BC3">
      <w:pPr>
        <w:pStyle w:val="Doc-text2"/>
        <w:numPr>
          <w:ilvl w:val="0"/>
          <w:numId w:val="32"/>
        </w:numPr>
      </w:pPr>
      <w:r>
        <w:t>Agreed.</w:t>
      </w:r>
      <w:r w:rsidR="003C65E1">
        <w:t xml:space="preserve"> </w:t>
      </w:r>
    </w:p>
    <w:p w14:paraId="08F0394A" w14:textId="77777777" w:rsidR="00AE0BC3" w:rsidRDefault="00AE0BC3" w:rsidP="003B038D">
      <w:pPr>
        <w:pStyle w:val="Doc-text2"/>
        <w:ind w:left="1259" w:firstLine="0"/>
      </w:pPr>
    </w:p>
    <w:p w14:paraId="22921A59" w14:textId="7038A17C" w:rsidR="003B038D" w:rsidRDefault="003B038D" w:rsidP="003B038D">
      <w:pPr>
        <w:pStyle w:val="Doc-text2"/>
        <w:ind w:left="1259" w:firstLine="0"/>
      </w:pPr>
      <w:r>
        <w:t xml:space="preserve">Proposal 12 – [19/21] For unicast, the TX UE maintains a timer corresponding to the SL Inactivity timer in the RX UE for each pair of </w:t>
      </w:r>
      <w:proofErr w:type="spellStart"/>
      <w:r>
        <w:t>src</w:t>
      </w:r>
      <w:proofErr w:type="spellEnd"/>
      <w:r>
        <w:t>/</w:t>
      </w:r>
      <w:proofErr w:type="spellStart"/>
      <w:r>
        <w:t>dest</w:t>
      </w:r>
      <w:proofErr w:type="spellEnd"/>
      <w:r>
        <w:t xml:space="preserve"> L2 ID, and uses the timer </w:t>
      </w:r>
      <w:r w:rsidR="00795A57">
        <w:t xml:space="preserve">as part of criterion </w:t>
      </w:r>
      <w:r>
        <w:t xml:space="preserve">for determining the allowable transmission time for the RX UE.  </w:t>
      </w:r>
    </w:p>
    <w:p w14:paraId="438B4D5C" w14:textId="5F79FF20" w:rsidR="00506B0A" w:rsidRDefault="00506B0A" w:rsidP="00506B0A">
      <w:pPr>
        <w:pStyle w:val="Doc-text2"/>
        <w:numPr>
          <w:ilvl w:val="0"/>
          <w:numId w:val="32"/>
        </w:numPr>
      </w:pPr>
      <w:r>
        <w:t xml:space="preserve">Agreed. </w:t>
      </w:r>
    </w:p>
    <w:p w14:paraId="7F996E69" w14:textId="77777777" w:rsidR="00506B0A" w:rsidRDefault="00506B0A" w:rsidP="003B038D">
      <w:pPr>
        <w:pStyle w:val="Doc-text2"/>
        <w:ind w:left="1259" w:firstLine="0"/>
      </w:pPr>
    </w:p>
    <w:p w14:paraId="5A098ADE" w14:textId="14573DCB" w:rsidR="003B038D" w:rsidRDefault="003B038D" w:rsidP="003B038D">
      <w:pPr>
        <w:pStyle w:val="Doc-text2"/>
        <w:ind w:left="1259" w:firstLine="0"/>
      </w:pPr>
      <w:r w:rsidRPr="00CC75D0">
        <w:t>Proposal 13</w:t>
      </w:r>
      <w:r>
        <w:t xml:space="preserve"> – For unicast, RAN2 further discuss the need for using HARQ feedback at the TX UE for synchronizing the inactivity timer at the TX UE with the RX UE.</w:t>
      </w:r>
    </w:p>
    <w:p w14:paraId="71EA5B1A" w14:textId="0F297F12" w:rsidR="00D43E54" w:rsidRDefault="00D43E54" w:rsidP="00D43E54">
      <w:pPr>
        <w:pStyle w:val="Doc-text2"/>
        <w:numPr>
          <w:ilvl w:val="0"/>
          <w:numId w:val="32"/>
        </w:numPr>
      </w:pPr>
      <w:r>
        <w:t>Skipped</w:t>
      </w:r>
      <w:r w:rsidR="002F5599">
        <w:t xml:space="preserve"> the discussion due to lack of time. </w:t>
      </w:r>
    </w:p>
    <w:p w14:paraId="668AF19B" w14:textId="77777777" w:rsidR="00D43E54" w:rsidRDefault="00D43E54" w:rsidP="003B038D">
      <w:pPr>
        <w:pStyle w:val="Doc-text2"/>
        <w:ind w:left="1259" w:firstLine="0"/>
      </w:pPr>
    </w:p>
    <w:p w14:paraId="3B214BE1" w14:textId="75D7E025" w:rsidR="003B038D" w:rsidRDefault="003B038D" w:rsidP="003B038D">
      <w:pPr>
        <w:pStyle w:val="Doc-text2"/>
        <w:ind w:left="1259" w:firstLine="0"/>
      </w:pPr>
      <w:r>
        <w:t>Proposal 14a – [13/17] For unicast, the TX UE (re)starts its timer corresponding to the SL inactivity timer at the RX UE at the slot following an SCI transmission indicating a new data transmission.</w:t>
      </w:r>
      <w:r w:rsidR="004E5235">
        <w:t xml:space="preserve"> FFS the specific spec impacts needed at the TX side.</w:t>
      </w:r>
    </w:p>
    <w:p w14:paraId="698D99B2" w14:textId="173ABF0A" w:rsidR="00D43E54" w:rsidRDefault="00D43E54" w:rsidP="00D43E54">
      <w:pPr>
        <w:pStyle w:val="Doc-text2"/>
        <w:numPr>
          <w:ilvl w:val="0"/>
          <w:numId w:val="32"/>
        </w:numPr>
      </w:pPr>
      <w:r>
        <w:t>Agreed.</w:t>
      </w:r>
    </w:p>
    <w:p w14:paraId="274E97C5" w14:textId="77777777" w:rsidR="00D43E54" w:rsidRDefault="00D43E54" w:rsidP="003B038D">
      <w:pPr>
        <w:pStyle w:val="Doc-text2"/>
        <w:ind w:left="1259" w:firstLine="0"/>
      </w:pPr>
    </w:p>
    <w:p w14:paraId="0768B96E" w14:textId="64B510B6" w:rsidR="003B038D" w:rsidRDefault="003B038D" w:rsidP="003B038D">
      <w:pPr>
        <w:pStyle w:val="Doc-text2"/>
        <w:ind w:left="1259" w:firstLine="0"/>
      </w:pPr>
      <w:r w:rsidRPr="00071678">
        <w:t>Proposal 14b – [</w:t>
      </w:r>
      <w:r>
        <w:t>13/17] For unicast, RAN2 discusses whether the TX UE (re)starts the timer following an SCI transmission to the RX UE indicating a retransmission.</w:t>
      </w:r>
    </w:p>
    <w:p w14:paraId="07392D3C" w14:textId="77777777" w:rsidR="002F5599" w:rsidRDefault="002F5599" w:rsidP="002F5599">
      <w:pPr>
        <w:pStyle w:val="Doc-text2"/>
        <w:numPr>
          <w:ilvl w:val="0"/>
          <w:numId w:val="32"/>
        </w:numPr>
      </w:pPr>
      <w:r>
        <w:t xml:space="preserve">Skipped the discussion due to lack of time. </w:t>
      </w:r>
    </w:p>
    <w:p w14:paraId="58FDF39B" w14:textId="77777777" w:rsidR="00D43E54" w:rsidRDefault="00D43E54" w:rsidP="003B038D">
      <w:pPr>
        <w:pStyle w:val="Doc-text2"/>
        <w:ind w:left="1259" w:firstLine="0"/>
      </w:pPr>
    </w:p>
    <w:p w14:paraId="579E5766" w14:textId="05592E77" w:rsidR="003B038D" w:rsidRDefault="003B038D" w:rsidP="003B038D">
      <w:pPr>
        <w:pStyle w:val="Doc-text2"/>
        <w:ind w:left="1259" w:firstLine="0"/>
      </w:pPr>
      <w:r>
        <w:t xml:space="preserve">Proposal 15 – [17/21] SL Inactivity timer is supported for </w:t>
      </w:r>
      <w:proofErr w:type="spellStart"/>
      <w:r>
        <w:t>groupcast</w:t>
      </w:r>
      <w:proofErr w:type="spellEnd"/>
      <w:r>
        <w:t>. FFS on the scenarios where it is supported.</w:t>
      </w:r>
    </w:p>
    <w:p w14:paraId="4B254839" w14:textId="5DC57614" w:rsidR="004E5235" w:rsidRDefault="004E5235" w:rsidP="004E5235">
      <w:pPr>
        <w:pStyle w:val="Doc-text2"/>
        <w:numPr>
          <w:ilvl w:val="0"/>
          <w:numId w:val="32"/>
        </w:numPr>
      </w:pPr>
      <w:r>
        <w:t>Agreed.</w:t>
      </w:r>
    </w:p>
    <w:p w14:paraId="67B65670" w14:textId="77777777" w:rsidR="004E5235" w:rsidRDefault="004E5235" w:rsidP="003B038D">
      <w:pPr>
        <w:pStyle w:val="Doc-text2"/>
        <w:ind w:left="1259" w:firstLine="0"/>
      </w:pPr>
    </w:p>
    <w:p w14:paraId="708BC4DC" w14:textId="641C4975" w:rsidR="003B038D" w:rsidRDefault="003B038D" w:rsidP="003B038D">
      <w:pPr>
        <w:pStyle w:val="Doc-text2"/>
        <w:ind w:left="1259" w:firstLine="0"/>
      </w:pPr>
      <w:r>
        <w:t xml:space="preserve">Proposal 16 – [14/21] SL Inactivity timer is not supported for broadcast transmissions.  </w:t>
      </w:r>
    </w:p>
    <w:p w14:paraId="2C3B09E3" w14:textId="7E8E4880" w:rsidR="004E5235" w:rsidRDefault="004E5235" w:rsidP="004E5235">
      <w:pPr>
        <w:pStyle w:val="Doc-text2"/>
        <w:numPr>
          <w:ilvl w:val="0"/>
          <w:numId w:val="32"/>
        </w:numPr>
      </w:pPr>
      <w:r>
        <w:t>Agreed.</w:t>
      </w:r>
    </w:p>
    <w:p w14:paraId="325CDB36" w14:textId="77777777" w:rsidR="004E5235" w:rsidRDefault="004E5235" w:rsidP="003B038D">
      <w:pPr>
        <w:pStyle w:val="Doc-text2"/>
        <w:ind w:left="1259" w:firstLine="0"/>
      </w:pPr>
    </w:p>
    <w:p w14:paraId="3D0C1FD6" w14:textId="3E35012F" w:rsidR="003B038D" w:rsidRDefault="003B038D" w:rsidP="003B038D">
      <w:pPr>
        <w:pStyle w:val="Doc-text2"/>
        <w:ind w:left="1259" w:firstLine="0"/>
      </w:pPr>
      <w:r w:rsidRPr="00071678">
        <w:t>Proposal 17 –</w:t>
      </w:r>
      <w:r>
        <w:t xml:space="preserve"> [12/20] The RX UE maintains at least a separate SL Inactivity timer for each </w:t>
      </w:r>
      <w:proofErr w:type="spellStart"/>
      <w:r>
        <w:t>groupcast</w:t>
      </w:r>
      <w:proofErr w:type="spellEnd"/>
      <w:r>
        <w:t xml:space="preserve"> L2 destination ID.  </w:t>
      </w:r>
    </w:p>
    <w:p w14:paraId="127B309C" w14:textId="6B8CC269" w:rsidR="00F25502" w:rsidRDefault="002F5599" w:rsidP="00F25502">
      <w:pPr>
        <w:pStyle w:val="Doc-text2"/>
        <w:numPr>
          <w:ilvl w:val="0"/>
          <w:numId w:val="32"/>
        </w:numPr>
      </w:pPr>
      <w:r>
        <w:t>Skipped the discussion due to lack of time.</w:t>
      </w:r>
    </w:p>
    <w:p w14:paraId="0149A253" w14:textId="77777777" w:rsidR="00506B0A" w:rsidRDefault="00506B0A" w:rsidP="003B038D">
      <w:pPr>
        <w:pStyle w:val="Doc-text2"/>
        <w:ind w:left="1259" w:firstLine="0"/>
      </w:pPr>
    </w:p>
    <w:p w14:paraId="152E2E96" w14:textId="2C1F3F43" w:rsidR="003B038D" w:rsidRDefault="003B038D" w:rsidP="003B038D">
      <w:pPr>
        <w:pStyle w:val="Doc-text2"/>
        <w:ind w:left="1259" w:firstLine="0"/>
      </w:pPr>
      <w:r>
        <w:t xml:space="preserve">Proposal 18 – [17/18] The RX UE is active on </w:t>
      </w:r>
      <w:proofErr w:type="spellStart"/>
      <w:r>
        <w:t>sidelink</w:t>
      </w:r>
      <w:proofErr w:type="spellEnd"/>
      <w:r>
        <w:t xml:space="preserve"> (monitors SCI1+SCI2) as long as at least one of the SL inactivity timers associated with </w:t>
      </w:r>
      <w:r w:rsidR="00506B0A">
        <w:t xml:space="preserve">unicast or </w:t>
      </w:r>
      <w:proofErr w:type="spellStart"/>
      <w:r w:rsidR="00506B0A">
        <w:t>groupcast</w:t>
      </w:r>
      <w:proofErr w:type="spellEnd"/>
      <w:r w:rsidR="00506B0A">
        <w:t xml:space="preserve"> (if supported) is running</w:t>
      </w:r>
    </w:p>
    <w:p w14:paraId="6FCD0736" w14:textId="3EBFA22E" w:rsidR="00506B0A" w:rsidRDefault="00506B0A" w:rsidP="002A6455">
      <w:pPr>
        <w:pStyle w:val="Doc-text2"/>
        <w:numPr>
          <w:ilvl w:val="0"/>
          <w:numId w:val="32"/>
        </w:numPr>
        <w:ind w:left="1259" w:firstLine="0"/>
      </w:pPr>
      <w:r>
        <w:t>Agreed.</w:t>
      </w:r>
    </w:p>
    <w:p w14:paraId="6D53B047" w14:textId="77777777" w:rsidR="00506B0A" w:rsidRDefault="00506B0A" w:rsidP="003B038D">
      <w:pPr>
        <w:pStyle w:val="Doc-text2"/>
        <w:ind w:left="1259" w:firstLine="0"/>
      </w:pPr>
    </w:p>
    <w:p w14:paraId="7A78029A" w14:textId="5DDD83EB" w:rsidR="00F55508" w:rsidRDefault="003B038D" w:rsidP="00F55508">
      <w:pPr>
        <w:pStyle w:val="Doc-text2"/>
        <w:ind w:left="1259" w:firstLine="0"/>
      </w:pPr>
      <w:r>
        <w:t>Proposal 19 – [17/21] As a baseline, proposals 7-14</w:t>
      </w:r>
      <w:r w:rsidR="00F25502">
        <w:t xml:space="preserve"> (except </w:t>
      </w:r>
      <w:r w:rsidR="002F5599">
        <w:t xml:space="preserve">pending </w:t>
      </w:r>
      <w:r w:rsidR="00F25502">
        <w:t>proposal 13 and 14b)</w:t>
      </w:r>
      <w:r>
        <w:t xml:space="preserve"> inclusive are applied to SL inactivity timer for </w:t>
      </w:r>
      <w:proofErr w:type="spellStart"/>
      <w:r>
        <w:t>groupcast</w:t>
      </w:r>
      <w:proofErr w:type="spellEnd"/>
      <w:r>
        <w:t>, with the difference that “</w:t>
      </w:r>
      <w:proofErr w:type="spellStart"/>
      <w:r>
        <w:t>src</w:t>
      </w:r>
      <w:proofErr w:type="spellEnd"/>
      <w:r>
        <w:t>/</w:t>
      </w:r>
      <w:proofErr w:type="spellStart"/>
      <w:r>
        <w:t>dest</w:t>
      </w:r>
      <w:proofErr w:type="spellEnd"/>
      <w:r>
        <w:t xml:space="preserve"> L2 ID pair” is replaced with “</w:t>
      </w:r>
      <w:proofErr w:type="spellStart"/>
      <w:r>
        <w:t>groupcast</w:t>
      </w:r>
      <w:proofErr w:type="spellEnd"/>
      <w:r>
        <w:t xml:space="preserve"> L2 destination ID</w:t>
      </w:r>
      <w:r w:rsidR="00F55508">
        <w:t xml:space="preserve"> or </w:t>
      </w:r>
      <w:proofErr w:type="spellStart"/>
      <w:r w:rsidR="00F55508">
        <w:t>src</w:t>
      </w:r>
      <w:proofErr w:type="spellEnd"/>
      <w:r w:rsidR="00F55508">
        <w:t>/</w:t>
      </w:r>
      <w:proofErr w:type="spellStart"/>
      <w:r w:rsidR="00F55508">
        <w:t>dest</w:t>
      </w:r>
      <w:proofErr w:type="spellEnd"/>
      <w:r w:rsidR="00F55508">
        <w:t xml:space="preserve"> L2 id pair</w:t>
      </w:r>
      <w:r>
        <w:t>”</w:t>
      </w:r>
      <w:r w:rsidR="00F55508">
        <w:t xml:space="preserve"> (dependent on the conclusion of proposal 17)</w:t>
      </w:r>
      <w:r>
        <w:t xml:space="preserve">.  Any specific handling which may be needed for synchronization of inactivity timers for the </w:t>
      </w:r>
      <w:proofErr w:type="spellStart"/>
      <w:r>
        <w:t>groupcast</w:t>
      </w:r>
      <w:proofErr w:type="spellEnd"/>
      <w:r>
        <w:t xml:space="preserve"> case is FFS. </w:t>
      </w:r>
    </w:p>
    <w:p w14:paraId="5CF656A3" w14:textId="637C3A5B" w:rsidR="00F25502" w:rsidRDefault="00F55508" w:rsidP="00F55508">
      <w:pPr>
        <w:pStyle w:val="Doc-text2"/>
        <w:numPr>
          <w:ilvl w:val="0"/>
          <w:numId w:val="32"/>
        </w:numPr>
      </w:pPr>
      <w:r>
        <w:t>Agreed.</w:t>
      </w:r>
    </w:p>
    <w:p w14:paraId="1D7B29E9" w14:textId="77777777" w:rsidR="00506B0A" w:rsidRDefault="00506B0A" w:rsidP="003B038D">
      <w:pPr>
        <w:pStyle w:val="Doc-text2"/>
        <w:ind w:left="1259" w:firstLine="0"/>
      </w:pPr>
    </w:p>
    <w:p w14:paraId="39A620DD" w14:textId="76E5EA43" w:rsidR="003B038D" w:rsidRDefault="003B038D" w:rsidP="003B038D">
      <w:pPr>
        <w:pStyle w:val="Doc-text2"/>
        <w:ind w:left="1259" w:firstLine="0"/>
      </w:pPr>
      <w:r>
        <w:t>Proposal 20 – [21/21] SL HARQ RTT timer and SL HARQ retransmission timer are maintained per SL HARQ process at the RX UE.</w:t>
      </w:r>
    </w:p>
    <w:p w14:paraId="6D58F204" w14:textId="508E43B6" w:rsidR="00506B0A" w:rsidRDefault="00506B0A" w:rsidP="00506B0A">
      <w:pPr>
        <w:pStyle w:val="Doc-text2"/>
        <w:numPr>
          <w:ilvl w:val="0"/>
          <w:numId w:val="32"/>
        </w:numPr>
      </w:pPr>
      <w:r>
        <w:t>Agreed.</w:t>
      </w:r>
    </w:p>
    <w:p w14:paraId="6AC19458" w14:textId="77777777" w:rsidR="00506B0A" w:rsidRDefault="00506B0A" w:rsidP="003B038D">
      <w:pPr>
        <w:pStyle w:val="Doc-text2"/>
        <w:ind w:left="1259" w:firstLine="0"/>
      </w:pPr>
    </w:p>
    <w:p w14:paraId="35478C83" w14:textId="77777777" w:rsidR="003B038D" w:rsidRDefault="003B038D" w:rsidP="003B038D">
      <w:pPr>
        <w:pStyle w:val="Doc-text2"/>
        <w:ind w:left="1259" w:firstLine="0"/>
      </w:pPr>
      <w:r w:rsidRPr="005B549F">
        <w:t>Proposal 21</w:t>
      </w:r>
      <w:r>
        <w:t xml:space="preserve"> – RAN2 further discuss the benefits/drawbacks (e.g. power savings vs specification effort) of:</w:t>
      </w:r>
    </w:p>
    <w:p w14:paraId="14E64958" w14:textId="77777777" w:rsidR="003B038D" w:rsidRDefault="003B038D" w:rsidP="003B038D">
      <w:pPr>
        <w:pStyle w:val="Doc-text2"/>
        <w:ind w:left="1259" w:firstLine="0"/>
      </w:pPr>
      <w:r>
        <w:t>-</w:t>
      </w:r>
      <w:r>
        <w:tab/>
        <w:t>1) [12/21] SL HARQ RTT timer can be derived from the retransmission resource timing when the SCI indicates a retransmission resource</w:t>
      </w:r>
    </w:p>
    <w:p w14:paraId="619880F2" w14:textId="7317F8D7" w:rsidR="003B038D" w:rsidRDefault="003B038D" w:rsidP="003B038D">
      <w:pPr>
        <w:pStyle w:val="Doc-text2"/>
        <w:ind w:left="1259" w:firstLine="0"/>
      </w:pPr>
      <w:r>
        <w:t>-</w:t>
      </w:r>
      <w:r>
        <w:tab/>
        <w:t>2) [9/21] SL HARQ RTT timer does not depend on information in the SCI</w:t>
      </w:r>
    </w:p>
    <w:p w14:paraId="3CD301EB" w14:textId="77777777" w:rsidR="0079459C" w:rsidRDefault="0079459C" w:rsidP="0079459C">
      <w:pPr>
        <w:pStyle w:val="Doc-text2"/>
        <w:ind w:left="1259" w:firstLine="0"/>
      </w:pPr>
    </w:p>
    <w:p w14:paraId="79B24A9C" w14:textId="76BB23C7" w:rsidR="0076365A" w:rsidRDefault="003E6976">
      <w:pPr>
        <w:pStyle w:val="Doc-text2"/>
        <w:ind w:left="1259" w:firstLine="0"/>
      </w:pPr>
      <w:r>
        <w:t xml:space="preserve">[OPPO]: </w:t>
      </w:r>
      <w:r w:rsidR="003E1485">
        <w:t>“</w:t>
      </w:r>
      <w:r>
        <w:t>Uncerta</w:t>
      </w:r>
      <w:r w:rsidR="003E1485">
        <w:t>i</w:t>
      </w:r>
      <w:r>
        <w:t>nty</w:t>
      </w:r>
      <w:r w:rsidR="003E1485">
        <w:t>” in the discussion</w:t>
      </w:r>
      <w:r>
        <w:t xml:space="preserve"> </w:t>
      </w:r>
      <w:r w:rsidR="003E1485">
        <w:t>was</w:t>
      </w:r>
      <w:r>
        <w:t xml:space="preserve"> not clear, </w:t>
      </w:r>
      <w:r w:rsidR="003E1485">
        <w:t xml:space="preserve">e.g. </w:t>
      </w:r>
      <w:r>
        <w:t>how RX UE knows it? [ZTE]: If only one HARQ resource is included in SCI, what does RX UE do? [Apple</w:t>
      </w:r>
      <w:r w:rsidR="00D970F8">
        <w:t xml:space="preserve">, </w:t>
      </w:r>
      <w:proofErr w:type="spellStart"/>
      <w:r w:rsidR="00D970F8">
        <w:t>InterDigital</w:t>
      </w:r>
      <w:proofErr w:type="spellEnd"/>
      <w:r>
        <w:t xml:space="preserve">]: OPPO’s concern is more about pre-emption case, but pre-emption is configured so RX UE knows it. </w:t>
      </w:r>
      <w:r w:rsidR="00D970F8">
        <w:t xml:space="preserve">Also in mode 1, there is no pre-emption. </w:t>
      </w:r>
      <w:r w:rsidR="0079459C">
        <w:t xml:space="preserve">[Huawei]: Option2 </w:t>
      </w:r>
      <w:r w:rsidR="00DE06F6">
        <w:t>would be</w:t>
      </w:r>
      <w:r w:rsidR="0079459C">
        <w:t xml:space="preserve"> baseline, so in the </w:t>
      </w:r>
      <w:r w:rsidR="00DE06F6">
        <w:t>scenario</w:t>
      </w:r>
      <w:r w:rsidR="0079459C">
        <w:t xml:space="preserve"> option 1 is not working, fall</w:t>
      </w:r>
      <w:r w:rsidR="00DE06F6">
        <w:t xml:space="preserve"> </w:t>
      </w:r>
      <w:r w:rsidR="0079459C">
        <w:t xml:space="preserve">back to option2. </w:t>
      </w:r>
    </w:p>
    <w:p w14:paraId="7EB73A96" w14:textId="59E6E051" w:rsidR="0079459C" w:rsidRDefault="0079459C" w:rsidP="002A6455">
      <w:pPr>
        <w:pStyle w:val="Doc-text2"/>
        <w:numPr>
          <w:ilvl w:val="0"/>
          <w:numId w:val="32"/>
        </w:numPr>
      </w:pPr>
      <w:r>
        <w:t>Working assumption: SL HARQ RTT timer can be derived from the retransmission resource timing when the SCI indicates a retransmission resource.</w:t>
      </w:r>
      <w:r w:rsidR="006B28CA">
        <w:t xml:space="preserve"> FFS whether </w:t>
      </w:r>
      <w:r w:rsidR="00A61FE3">
        <w:t xml:space="preserve">explicitly </w:t>
      </w:r>
      <w:r w:rsidR="006B28CA">
        <w:t xml:space="preserve">configured SL HARQ RTT timer may be still required. </w:t>
      </w:r>
      <w:r>
        <w:t xml:space="preserve">If big problem is </w:t>
      </w:r>
      <w:r w:rsidR="0008133D">
        <w:t>identified</w:t>
      </w:r>
      <w:r>
        <w:t xml:space="preserve"> next meeting, we can revisit it. </w:t>
      </w:r>
    </w:p>
    <w:p w14:paraId="471F5974" w14:textId="60E07516" w:rsidR="00506B0A" w:rsidRDefault="00506B0A" w:rsidP="003B038D">
      <w:pPr>
        <w:pStyle w:val="Doc-text2"/>
        <w:ind w:left="1259" w:firstLine="0"/>
      </w:pPr>
    </w:p>
    <w:p w14:paraId="7E99FAA0" w14:textId="3340E861" w:rsidR="003B038D" w:rsidRPr="00C21A3F" w:rsidRDefault="003B038D" w:rsidP="003B038D">
      <w:pPr>
        <w:pStyle w:val="Doc-text2"/>
        <w:ind w:left="1259" w:firstLine="0"/>
      </w:pPr>
      <w:r w:rsidRPr="00C21A3F">
        <w:t>Proposal 21a</w:t>
      </w:r>
      <w:r w:rsidR="005B549F" w:rsidRPr="00C21A3F">
        <w:t xml:space="preserve"> – [15/21] The value(s) </w:t>
      </w:r>
      <w:r w:rsidRPr="00C21A3F">
        <w:t xml:space="preserve">of the SL HARQ RTT Timer, when explicitly configured and not determined via SCI (if agreed to do so), is determined by UE or NW implementation.  </w:t>
      </w:r>
    </w:p>
    <w:p w14:paraId="5C1FA6F4" w14:textId="55CCF03A" w:rsidR="00A61FE3" w:rsidRPr="00C21A3F" w:rsidRDefault="00A61FE3" w:rsidP="00A61FE3">
      <w:pPr>
        <w:pStyle w:val="Doc-text2"/>
        <w:numPr>
          <w:ilvl w:val="0"/>
          <w:numId w:val="32"/>
        </w:numPr>
      </w:pPr>
      <w:r w:rsidRPr="00C21A3F">
        <w:t>Agreed.</w:t>
      </w:r>
    </w:p>
    <w:p w14:paraId="33E1E246" w14:textId="77777777" w:rsidR="006B28CA" w:rsidRPr="00C21A3F" w:rsidRDefault="006B28CA" w:rsidP="003B038D">
      <w:pPr>
        <w:pStyle w:val="Doc-text2"/>
        <w:ind w:left="1259" w:firstLine="0"/>
      </w:pPr>
    </w:p>
    <w:p w14:paraId="7430C821" w14:textId="35337CB2" w:rsidR="003B038D" w:rsidRDefault="003B038D" w:rsidP="003B038D">
      <w:pPr>
        <w:pStyle w:val="Doc-text2"/>
        <w:ind w:left="1259" w:firstLine="0"/>
      </w:pPr>
      <w:r w:rsidRPr="00C21A3F">
        <w:t>Proposal 22 [</w:t>
      </w:r>
      <w:r>
        <w:t>14/21]</w:t>
      </w:r>
      <w:r w:rsidR="000617DA">
        <w:t xml:space="preserve"> </w:t>
      </w:r>
      <w:r w:rsidR="00C21A3F">
        <w:t xml:space="preserve">For unicast, </w:t>
      </w:r>
      <w:proofErr w:type="spellStart"/>
      <w:r w:rsidR="00C21A3F">
        <w:t>s</w:t>
      </w:r>
      <w:r>
        <w:t>idelink</w:t>
      </w:r>
      <w:proofErr w:type="spellEnd"/>
      <w:r>
        <w:t xml:space="preserve"> retransmission timer can be supported for at least some cases of HARQ disabled transmissions.  FFS </w:t>
      </w:r>
      <w:r w:rsidR="00A61FE3">
        <w:t xml:space="preserve">whether HARQ RTT is supported or not. </w:t>
      </w:r>
    </w:p>
    <w:p w14:paraId="41983C00" w14:textId="6B32929C" w:rsidR="00A61FE3" w:rsidRDefault="00A61FE3" w:rsidP="003B038D">
      <w:pPr>
        <w:pStyle w:val="Doc-text2"/>
        <w:ind w:left="1259" w:firstLine="0"/>
      </w:pPr>
      <w:r>
        <w:t xml:space="preserve">[OPPO]: It is premature to make a decision now since there are so many FFSs. </w:t>
      </w:r>
      <w:r w:rsidR="00C21A3F">
        <w:t xml:space="preserve">[Ericsson]: Does the proposal also apply to </w:t>
      </w:r>
      <w:proofErr w:type="spellStart"/>
      <w:r w:rsidR="00C21A3F">
        <w:t>groupcast</w:t>
      </w:r>
      <w:proofErr w:type="spellEnd"/>
      <w:r w:rsidR="00C21A3F">
        <w:t>/broadcast? [</w:t>
      </w:r>
      <w:proofErr w:type="spellStart"/>
      <w:r w:rsidR="00C21A3F">
        <w:t>InterDigital</w:t>
      </w:r>
      <w:proofErr w:type="spellEnd"/>
      <w:r w:rsidR="00C21A3F">
        <w:t xml:space="preserve">]: Proposal is only for unicast. </w:t>
      </w:r>
      <w:r w:rsidR="003847E7">
        <w:t xml:space="preserve">[Xiaomi]: If HARQ RTT is not supported, retransmission timer may not be required. </w:t>
      </w:r>
    </w:p>
    <w:p w14:paraId="5A5E3C33" w14:textId="356ACF44" w:rsidR="00A61FE3" w:rsidRDefault="00A61FE3" w:rsidP="00A61FE3">
      <w:pPr>
        <w:pStyle w:val="Doc-text2"/>
        <w:numPr>
          <w:ilvl w:val="0"/>
          <w:numId w:val="32"/>
        </w:numPr>
      </w:pPr>
      <w:r>
        <w:t>Agreed.</w:t>
      </w:r>
    </w:p>
    <w:p w14:paraId="2E50C704" w14:textId="77777777" w:rsidR="002F5599" w:rsidRDefault="002F5599" w:rsidP="003B038D">
      <w:pPr>
        <w:pStyle w:val="Doc-text2"/>
        <w:ind w:left="1259" w:firstLine="0"/>
      </w:pPr>
    </w:p>
    <w:p w14:paraId="0E7A8B82" w14:textId="752DEC04" w:rsidR="003B038D" w:rsidRDefault="003B038D" w:rsidP="003B038D">
      <w:pPr>
        <w:pStyle w:val="Doc-text2"/>
        <w:ind w:left="1259" w:firstLine="0"/>
      </w:pPr>
      <w:r w:rsidRPr="003847E7">
        <w:t>Proposal 23 [12</w:t>
      </w:r>
      <w:r>
        <w:t>/13] If SL HARQ RTT timer is supported for HARQ disabled transmissions, the RX UE starts the SL HARQ RTT timer in the symbol/slot following SCI (SCI1+SCI2) reception.  FFS whether this applies to all SCI transmissions.</w:t>
      </w:r>
    </w:p>
    <w:p w14:paraId="7DC447CA" w14:textId="4B903636" w:rsidR="003847E7" w:rsidRDefault="003847E7" w:rsidP="003847E7">
      <w:pPr>
        <w:pStyle w:val="Doc-text2"/>
        <w:numPr>
          <w:ilvl w:val="0"/>
          <w:numId w:val="32"/>
        </w:numPr>
      </w:pPr>
      <w:r>
        <w:t xml:space="preserve">Skipped because it has dependency with the previous FFS. </w:t>
      </w:r>
    </w:p>
    <w:p w14:paraId="2A1EC405" w14:textId="77777777" w:rsidR="00FC7932" w:rsidRDefault="00FC7932" w:rsidP="003B038D">
      <w:pPr>
        <w:pStyle w:val="Doc-text2"/>
        <w:ind w:left="1259" w:firstLine="0"/>
      </w:pPr>
    </w:p>
    <w:p w14:paraId="0E46B4E6" w14:textId="7C0F503C" w:rsidR="003B038D" w:rsidRDefault="003B038D" w:rsidP="003B038D">
      <w:pPr>
        <w:pStyle w:val="Doc-text2"/>
        <w:ind w:left="1259" w:firstLine="0"/>
      </w:pPr>
      <w:r>
        <w:lastRenderedPageBreak/>
        <w:t>Proposal 24 [19/21] For transmissions with HARQ feedback, the RX UE starts the SL HARQ RTT timer in the symbol/slot following the end of PSFCH transmission.</w:t>
      </w:r>
    </w:p>
    <w:p w14:paraId="72861198" w14:textId="228D0C99" w:rsidR="002F5599" w:rsidRDefault="002F5599" w:rsidP="002F5599">
      <w:pPr>
        <w:pStyle w:val="Doc-text2"/>
        <w:numPr>
          <w:ilvl w:val="0"/>
          <w:numId w:val="32"/>
        </w:numPr>
      </w:pPr>
      <w:r>
        <w:t>Agreed.</w:t>
      </w:r>
    </w:p>
    <w:p w14:paraId="7192C622" w14:textId="77777777" w:rsidR="002F5599" w:rsidRDefault="002F5599" w:rsidP="003B038D">
      <w:pPr>
        <w:pStyle w:val="Doc-text2"/>
        <w:ind w:left="1259" w:firstLine="0"/>
      </w:pPr>
    </w:p>
    <w:p w14:paraId="499697A6" w14:textId="764940BB" w:rsidR="003B038D" w:rsidRDefault="003B038D" w:rsidP="003B038D">
      <w:pPr>
        <w:pStyle w:val="Doc-text2"/>
        <w:ind w:left="1259" w:firstLine="0"/>
      </w:pPr>
      <w:r>
        <w:t>Proposal 25 [21/21] If the RX UE does not transmit PSFCH for a HARQ enabled transmission (e.g. due to UL/SL prioritization) the RX UE still starts the HARQ RTT timer</w:t>
      </w:r>
      <w:r w:rsidR="00027847">
        <w:t xml:space="preserve"> in the symbol/slot following the end of PSFCH </w:t>
      </w:r>
      <w:r w:rsidR="00D414DE">
        <w:t>resource</w:t>
      </w:r>
      <w:r>
        <w:t>.</w:t>
      </w:r>
    </w:p>
    <w:p w14:paraId="73454010" w14:textId="0FAB8658" w:rsidR="002F5599" w:rsidRDefault="002F5599" w:rsidP="002F5599">
      <w:pPr>
        <w:pStyle w:val="Doc-text2"/>
        <w:numPr>
          <w:ilvl w:val="0"/>
          <w:numId w:val="32"/>
        </w:numPr>
      </w:pPr>
      <w:r>
        <w:t>Agreed.</w:t>
      </w:r>
    </w:p>
    <w:p w14:paraId="4700803B" w14:textId="77777777" w:rsidR="002F5599" w:rsidRDefault="002F5599" w:rsidP="003B038D">
      <w:pPr>
        <w:pStyle w:val="Doc-text2"/>
        <w:ind w:left="1259" w:firstLine="0"/>
      </w:pPr>
    </w:p>
    <w:p w14:paraId="314488B5" w14:textId="177D8FC0" w:rsidR="003B038D" w:rsidRDefault="003B038D" w:rsidP="003B038D">
      <w:pPr>
        <w:pStyle w:val="Doc-text2"/>
        <w:ind w:left="1259" w:firstLine="0"/>
      </w:pPr>
      <w:r>
        <w:t>Proposal 26 [21/21] For cases where there is some uncertainty in the timing of a retransmission for a HARQ process (</w:t>
      </w:r>
      <w:r w:rsidR="006F2D24">
        <w:t xml:space="preserve">e.g. </w:t>
      </w:r>
      <w:r>
        <w:t>due to no retransmission resource indicated in the SCI, or possible reselection by the TX UE) the RX UE uses a</w:t>
      </w:r>
      <w:r w:rsidR="001C023C">
        <w:t xml:space="preserve"> configured</w:t>
      </w:r>
      <w:r>
        <w:t xml:space="preserve"> retransmission timer.</w:t>
      </w:r>
    </w:p>
    <w:p w14:paraId="3D2EBD59" w14:textId="286BEC4D" w:rsidR="00FC7932" w:rsidRDefault="00FC7932" w:rsidP="00FC7932">
      <w:pPr>
        <w:pStyle w:val="Doc-text2"/>
        <w:numPr>
          <w:ilvl w:val="0"/>
          <w:numId w:val="32"/>
        </w:numPr>
      </w:pPr>
      <w:r>
        <w:t xml:space="preserve">Agreed. </w:t>
      </w:r>
    </w:p>
    <w:p w14:paraId="66073DD3" w14:textId="77777777" w:rsidR="00FC7932" w:rsidRDefault="00FC7932" w:rsidP="003B038D">
      <w:pPr>
        <w:pStyle w:val="Doc-text2"/>
        <w:ind w:left="1259" w:firstLine="0"/>
      </w:pPr>
    </w:p>
    <w:p w14:paraId="2D3D5395" w14:textId="0FBD569B" w:rsidR="003B038D" w:rsidRDefault="003B038D" w:rsidP="003B038D">
      <w:pPr>
        <w:pStyle w:val="Doc-text2"/>
        <w:ind w:left="1259" w:firstLine="0"/>
      </w:pPr>
      <w:r w:rsidRPr="003847E7">
        <w:t>Proposal 27 [1</w:t>
      </w:r>
      <w:r>
        <w:t>5/21] For cases where there is no uncertainty in the timing of a retransmission for a HARQ process (mode 1 and SCI indicates retransmission resource) the RX UE uses a retransmission timer.  FFS on how to set the retransmission timer (e.g. predefined or configured) and when it is started</w:t>
      </w:r>
    </w:p>
    <w:p w14:paraId="6DB025DD" w14:textId="2D132CEB" w:rsidR="003847E7" w:rsidRDefault="003847E7" w:rsidP="002A6455">
      <w:pPr>
        <w:pStyle w:val="Doc-text2"/>
        <w:numPr>
          <w:ilvl w:val="0"/>
          <w:numId w:val="32"/>
        </w:numPr>
        <w:ind w:left="1259" w:firstLine="0"/>
      </w:pPr>
      <w:r>
        <w:t xml:space="preserve">Skipped because it has dependency with the </w:t>
      </w:r>
      <w:r w:rsidR="00CC001F">
        <w:t xml:space="preserve">previous </w:t>
      </w:r>
      <w:r>
        <w:t xml:space="preserve">WA. </w:t>
      </w:r>
    </w:p>
    <w:p w14:paraId="0CBD05C3" w14:textId="77777777" w:rsidR="002F5599" w:rsidRDefault="002F5599" w:rsidP="003B038D">
      <w:pPr>
        <w:pStyle w:val="Doc-text2"/>
        <w:ind w:left="1259" w:firstLine="0"/>
      </w:pPr>
    </w:p>
    <w:p w14:paraId="24BC4E14" w14:textId="783819FA" w:rsidR="003B038D" w:rsidRDefault="003B038D" w:rsidP="003B038D">
      <w:pPr>
        <w:pStyle w:val="Doc-text2"/>
        <w:ind w:left="1259" w:firstLine="0"/>
      </w:pPr>
      <w:r w:rsidRPr="003847E7">
        <w:t>Proposal 28.  Retransmission</w:t>
      </w:r>
      <w:r>
        <w:t xml:space="preserve"> timer can be started upon expiry of the HARQ RTT timer.  </w:t>
      </w:r>
    </w:p>
    <w:p w14:paraId="1B497C4A" w14:textId="2F53B2FD" w:rsidR="003847E7" w:rsidRDefault="003847E7" w:rsidP="003847E7">
      <w:pPr>
        <w:pStyle w:val="Doc-text2"/>
        <w:numPr>
          <w:ilvl w:val="0"/>
          <w:numId w:val="32"/>
        </w:numPr>
      </w:pPr>
      <w:r>
        <w:t>Agreed.</w:t>
      </w:r>
    </w:p>
    <w:p w14:paraId="3E54E081" w14:textId="77777777" w:rsidR="002F5599" w:rsidRDefault="002F5599" w:rsidP="003B038D">
      <w:pPr>
        <w:pStyle w:val="Doc-text2"/>
        <w:ind w:left="1259" w:firstLine="0"/>
      </w:pPr>
    </w:p>
    <w:p w14:paraId="670C0BA9" w14:textId="4B271A48" w:rsidR="003B038D" w:rsidRDefault="003B038D" w:rsidP="003B038D">
      <w:pPr>
        <w:pStyle w:val="Doc-text2"/>
        <w:ind w:left="1259" w:firstLine="0"/>
      </w:pPr>
      <w:r w:rsidRPr="008E6839">
        <w:t>Proposal 29 –</w:t>
      </w:r>
      <w:r>
        <w:t xml:space="preserve"> [15/21] The value</w:t>
      </w:r>
      <w:r w:rsidR="008E6839">
        <w:t>(s)</w:t>
      </w:r>
      <w:r>
        <w:t xml:space="preserve"> of the SL retransmission timer can be determined by UE or NW implementation.  </w:t>
      </w:r>
    </w:p>
    <w:p w14:paraId="36281D90" w14:textId="1CED5ECA" w:rsidR="008E6839" w:rsidRDefault="008E6839" w:rsidP="008E6839">
      <w:pPr>
        <w:pStyle w:val="Doc-text2"/>
        <w:numPr>
          <w:ilvl w:val="0"/>
          <w:numId w:val="32"/>
        </w:numPr>
      </w:pPr>
      <w:r>
        <w:t>Agreed.</w:t>
      </w:r>
    </w:p>
    <w:p w14:paraId="7F784885" w14:textId="77777777" w:rsidR="002F5599" w:rsidRDefault="002F5599" w:rsidP="003B038D">
      <w:pPr>
        <w:pStyle w:val="Doc-text2"/>
        <w:ind w:left="1259" w:firstLine="0"/>
      </w:pPr>
    </w:p>
    <w:p w14:paraId="54284DA7" w14:textId="277BC25C" w:rsidR="003B038D" w:rsidRDefault="003B038D" w:rsidP="003B038D">
      <w:pPr>
        <w:pStyle w:val="Doc-text2"/>
        <w:ind w:left="1259" w:firstLine="0"/>
      </w:pPr>
      <w:r w:rsidRPr="00AE4748">
        <w:t>Proposal 30</w:t>
      </w:r>
      <w:r>
        <w:t xml:space="preserve"> – [15/21] SL HARQ RTT timer and SL Retransmission timer are not used for broadcast transmissions.  </w:t>
      </w:r>
      <w:r w:rsidR="0028000E">
        <w:t>FFS</w:t>
      </w:r>
      <w:r>
        <w:t xml:space="preserve"> how to handle retransmissions at the TX UE for broadcast in this case.  </w:t>
      </w:r>
    </w:p>
    <w:p w14:paraId="51DC122C" w14:textId="64C95A27" w:rsidR="0028000E" w:rsidRDefault="00AE4748" w:rsidP="0028000E">
      <w:pPr>
        <w:pStyle w:val="Doc-text2"/>
        <w:numPr>
          <w:ilvl w:val="0"/>
          <w:numId w:val="32"/>
        </w:numPr>
      </w:pPr>
      <w:r>
        <w:t xml:space="preserve">Skipped. </w:t>
      </w:r>
    </w:p>
    <w:p w14:paraId="022296AD" w14:textId="77777777" w:rsidR="00FC7932" w:rsidRDefault="00FC7932" w:rsidP="003B038D">
      <w:pPr>
        <w:pStyle w:val="Doc-text2"/>
        <w:ind w:left="1259" w:firstLine="0"/>
      </w:pPr>
    </w:p>
    <w:p w14:paraId="2937D1CB" w14:textId="54E1AB6A" w:rsidR="003B038D" w:rsidRDefault="003B038D" w:rsidP="003B038D">
      <w:pPr>
        <w:pStyle w:val="Doc-text2"/>
        <w:ind w:left="1259" w:firstLine="0"/>
      </w:pPr>
      <w:r>
        <w:t xml:space="preserve">Proposal 31 – [21/21] The SL active time of the RX UE includes the time in which any of its applicable </w:t>
      </w:r>
      <w:proofErr w:type="spellStart"/>
      <w:r>
        <w:t>sl-drx-OnDuration</w:t>
      </w:r>
      <w:proofErr w:type="spellEnd"/>
      <w:r>
        <w:t xml:space="preserve">(s), </w:t>
      </w:r>
      <w:proofErr w:type="spellStart"/>
      <w:r>
        <w:t>sl-DRXInactivityTimer</w:t>
      </w:r>
      <w:proofErr w:type="spellEnd"/>
      <w:r>
        <w:t xml:space="preserve">(s), or </w:t>
      </w:r>
      <w:proofErr w:type="spellStart"/>
      <w:r>
        <w:t>sl-drx-RetransmissionTimer</w:t>
      </w:r>
      <w:proofErr w:type="spellEnd"/>
      <w:r>
        <w:t>(s) are running.</w:t>
      </w:r>
    </w:p>
    <w:p w14:paraId="7079DFFD" w14:textId="4B67C08E" w:rsidR="00FC7932" w:rsidRDefault="00FC7932" w:rsidP="00FC7932">
      <w:pPr>
        <w:pStyle w:val="Doc-text2"/>
        <w:numPr>
          <w:ilvl w:val="0"/>
          <w:numId w:val="32"/>
        </w:numPr>
      </w:pPr>
      <w:r>
        <w:t>Agreed.</w:t>
      </w:r>
    </w:p>
    <w:p w14:paraId="33E71F72" w14:textId="77777777" w:rsidR="00FC7932" w:rsidRDefault="00FC7932" w:rsidP="003B038D">
      <w:pPr>
        <w:pStyle w:val="Doc-text2"/>
        <w:ind w:left="1259" w:firstLine="0"/>
      </w:pPr>
    </w:p>
    <w:p w14:paraId="5D780F38" w14:textId="5A8B7A7E" w:rsidR="003B038D" w:rsidRDefault="003B038D" w:rsidP="003B038D">
      <w:pPr>
        <w:pStyle w:val="Doc-text2"/>
        <w:ind w:left="1259" w:firstLine="0"/>
      </w:pPr>
      <w:r w:rsidRPr="004D7C91">
        <w:t>Proposal 32</w:t>
      </w:r>
      <w:r>
        <w:t xml:space="preserve"> – The SL active time of the RX UE includes:</w:t>
      </w:r>
    </w:p>
    <w:p w14:paraId="61ECB334" w14:textId="519793C3" w:rsidR="003B038D" w:rsidRDefault="003B038D" w:rsidP="003B038D">
      <w:pPr>
        <w:pStyle w:val="Doc-text2"/>
        <w:ind w:left="1259" w:firstLine="0"/>
      </w:pPr>
      <w:r>
        <w:t>-</w:t>
      </w:r>
      <w:r>
        <w:tab/>
        <w:t>[14/21] – The slots associated with announced periodic transmissions by the TX UE (as per SCI)</w:t>
      </w:r>
    </w:p>
    <w:p w14:paraId="50A3C641" w14:textId="4B3AA9B6" w:rsidR="003B038D" w:rsidRDefault="003B038D" w:rsidP="003B038D">
      <w:pPr>
        <w:pStyle w:val="Doc-text2"/>
        <w:ind w:left="1259" w:firstLine="0"/>
      </w:pPr>
      <w:r>
        <w:t>-</w:t>
      </w:r>
      <w:r>
        <w:tab/>
        <w:t xml:space="preserve">[16/21] – The slots when the UE is expected </w:t>
      </w:r>
      <w:r w:rsidR="00043F64">
        <w:t xml:space="preserve">to receive </w:t>
      </w:r>
      <w:r>
        <w:t>CSI reports</w:t>
      </w:r>
      <w:r w:rsidR="003F12A3">
        <w:t xml:space="preserve"> </w:t>
      </w:r>
      <w:r>
        <w:t>following a CSI request</w:t>
      </w:r>
    </w:p>
    <w:p w14:paraId="35F988D3" w14:textId="36349657" w:rsidR="003B038D" w:rsidRDefault="003B038D" w:rsidP="003B038D">
      <w:pPr>
        <w:pStyle w:val="Doc-text2"/>
        <w:ind w:left="1259" w:firstLine="0"/>
      </w:pPr>
      <w:r>
        <w:t>-</w:t>
      </w:r>
      <w:r>
        <w:tab/>
        <w:t xml:space="preserve">[6/19] – FFS for additional slots associated with periodic transmission timing </w:t>
      </w:r>
    </w:p>
    <w:p w14:paraId="1A785BFA" w14:textId="5670E6E8" w:rsidR="00166926" w:rsidRDefault="00166926" w:rsidP="003B038D">
      <w:pPr>
        <w:pStyle w:val="Doc-text2"/>
        <w:ind w:left="1259" w:firstLine="0"/>
      </w:pPr>
      <w:r>
        <w:t xml:space="preserve">[OPPO]: Ok with the second one, but for the first one and third one, thinks they are already covered by DRX cycle length or on-duration. </w:t>
      </w:r>
      <w:r w:rsidR="003F69EB">
        <w:t xml:space="preserve">[Huawei]: Companies think DRX cycle length may not always match to the DRX cycle length. </w:t>
      </w:r>
      <w:r w:rsidR="00A25A5C">
        <w:t xml:space="preserve">[Session chair]: Is the second one related to TX UE side? </w:t>
      </w:r>
      <w:r w:rsidR="00CC001F">
        <w:t xml:space="preserve">Note we did not make any agreement regarding whether DRX is also applied to the TX UE (or UE configured for transmission). For example, if the UE is configured for transmission, it can monitor PSCCH/PSSCH continuously, e.g. for sensing and/or PSFCH reception purpose. </w:t>
      </w:r>
      <w:r w:rsidR="00E53512">
        <w:t>[</w:t>
      </w:r>
      <w:proofErr w:type="spellStart"/>
      <w:r w:rsidR="00E53512">
        <w:t>InterDigital</w:t>
      </w:r>
      <w:proofErr w:type="spellEnd"/>
      <w:r w:rsidR="00E53512">
        <w:t xml:space="preserve">]: It is for TX UE side, but it is clear TX UE should be able to receive CSI report. </w:t>
      </w:r>
    </w:p>
    <w:p w14:paraId="196511B8" w14:textId="0AD43F66" w:rsidR="006E5B91" w:rsidRDefault="006E5B91" w:rsidP="006E5B91">
      <w:pPr>
        <w:pStyle w:val="Doc-text2"/>
        <w:numPr>
          <w:ilvl w:val="0"/>
          <w:numId w:val="32"/>
        </w:numPr>
      </w:pPr>
      <w:r>
        <w:t>Working assumption: The slots when the UE is expected CSI report following a CSI request is considered as SL active time</w:t>
      </w:r>
      <w:r w:rsidR="00B923EC">
        <w:t>.</w:t>
      </w:r>
      <w:r>
        <w:t xml:space="preserve"> </w:t>
      </w:r>
    </w:p>
    <w:p w14:paraId="4102DEFE" w14:textId="77777777" w:rsidR="003B038D" w:rsidRDefault="003B038D" w:rsidP="003B038D">
      <w:pPr>
        <w:pStyle w:val="Doc-text2"/>
        <w:ind w:left="1259" w:firstLine="0"/>
      </w:pPr>
    </w:p>
    <w:p w14:paraId="16A1E331" w14:textId="700DD060" w:rsidR="00FC7932" w:rsidRDefault="003B038D" w:rsidP="003B3B4E">
      <w:pPr>
        <w:pStyle w:val="Doc-text2"/>
        <w:ind w:left="1259" w:firstLine="0"/>
      </w:pPr>
      <w:r>
        <w:t xml:space="preserve">Proposal 33 – [19/21] RAN2 assumes LCP enhancements for ensuring a TX UE transmits data in the active time of an RX UE are needed. </w:t>
      </w:r>
      <w:r w:rsidR="00FC7932">
        <w:t xml:space="preserve">FFS on the resource </w:t>
      </w:r>
      <w:r w:rsidR="00753371">
        <w:t>(re)</w:t>
      </w:r>
      <w:r w:rsidR="00FC7932">
        <w:t>selection enhancements</w:t>
      </w:r>
      <w:r w:rsidR="00CA2D55">
        <w:t xml:space="preserve"> (e.g. limiting the resources to the active time for peer UE)</w:t>
      </w:r>
      <w:r w:rsidR="00FC7932">
        <w:t>.</w:t>
      </w:r>
    </w:p>
    <w:p w14:paraId="5CFFF566" w14:textId="727326FA" w:rsidR="006E5B91" w:rsidRDefault="006E5B91" w:rsidP="006E5B91">
      <w:pPr>
        <w:pStyle w:val="Doc-text2"/>
        <w:numPr>
          <w:ilvl w:val="0"/>
          <w:numId w:val="32"/>
        </w:numPr>
      </w:pPr>
      <w:r>
        <w:t>Agreed.</w:t>
      </w:r>
    </w:p>
    <w:p w14:paraId="46AB4360" w14:textId="06B1D4E7" w:rsidR="002A6455" w:rsidRDefault="002A6455" w:rsidP="002A6455">
      <w:pPr>
        <w:pStyle w:val="Doc-text2"/>
      </w:pPr>
    </w:p>
    <w:p w14:paraId="7877AE0B" w14:textId="25798A00" w:rsidR="002A6455" w:rsidRPr="005F1AFD"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details of timer</w:t>
      </w:r>
    </w:p>
    <w:p w14:paraId="6C567773" w14:textId="471AE625"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The following parameters are supported as part of the SL DRX configuration for all cast types: </w:t>
      </w:r>
      <w:proofErr w:type="spellStart"/>
      <w:r>
        <w:t>sl-drx-StartOffset</w:t>
      </w:r>
      <w:proofErr w:type="spellEnd"/>
      <w:r>
        <w:t xml:space="preserve">, </w:t>
      </w:r>
      <w:proofErr w:type="spellStart"/>
      <w:r>
        <w:t>sl</w:t>
      </w:r>
      <w:proofErr w:type="spellEnd"/>
      <w:r>
        <w:t>-</w:t>
      </w:r>
      <w:proofErr w:type="spellStart"/>
      <w:r>
        <w:t>drx</w:t>
      </w:r>
      <w:proofErr w:type="spellEnd"/>
      <w:r>
        <w:t xml:space="preserve">-Cycle, </w:t>
      </w:r>
      <w:proofErr w:type="spellStart"/>
      <w:r>
        <w:t>sl-drx-onDurationTimer</w:t>
      </w:r>
      <w:proofErr w:type="spellEnd"/>
      <w:r>
        <w:t xml:space="preserve">, and </w:t>
      </w:r>
      <w:proofErr w:type="spellStart"/>
      <w:r>
        <w:t>sl-drx-SlotOffset</w:t>
      </w:r>
      <w:proofErr w:type="spellEnd"/>
      <w:r>
        <w:t>.</w:t>
      </w:r>
    </w:p>
    <w:p w14:paraId="6DFBEEDB" w14:textId="5CA039AE"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The RX UE determines the symbol/slot/</w:t>
      </w:r>
      <w:proofErr w:type="spellStart"/>
      <w:r>
        <w:t>subframe</w:t>
      </w:r>
      <w:proofErr w:type="spellEnd"/>
      <w:r>
        <w:t xml:space="preserve"> associated with the start of the DRX cycle using the configured </w:t>
      </w:r>
      <w:proofErr w:type="spellStart"/>
      <w:r>
        <w:t>sl</w:t>
      </w:r>
      <w:proofErr w:type="spellEnd"/>
      <w:r>
        <w:t>-</w:t>
      </w:r>
      <w:proofErr w:type="spellStart"/>
      <w:r>
        <w:t>drx</w:t>
      </w:r>
      <w:proofErr w:type="spellEnd"/>
      <w:r>
        <w:t xml:space="preserve">-Cycle, </w:t>
      </w:r>
      <w:proofErr w:type="spellStart"/>
      <w:r>
        <w:t>sl-drx-StartOffset</w:t>
      </w:r>
      <w:proofErr w:type="spellEnd"/>
      <w:r>
        <w:t>.  FFS on details.</w:t>
      </w:r>
    </w:p>
    <w:p w14:paraId="09D1AA4C" w14:textId="16CE1906"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The RX UE starts the </w:t>
      </w:r>
      <w:proofErr w:type="spellStart"/>
      <w:r>
        <w:t>sl-drx-onDurationTimer</w:t>
      </w:r>
      <w:proofErr w:type="spellEnd"/>
      <w:r>
        <w:t xml:space="preserve"> after </w:t>
      </w:r>
      <w:proofErr w:type="spellStart"/>
      <w:r>
        <w:t>sl-drx-slotOffset</w:t>
      </w:r>
      <w:proofErr w:type="spellEnd"/>
      <w:r>
        <w:t xml:space="preserve"> from the beginning of the </w:t>
      </w:r>
      <w:proofErr w:type="spellStart"/>
      <w:r>
        <w:t>subframe</w:t>
      </w:r>
      <w:proofErr w:type="spellEnd"/>
      <w:r>
        <w:t>.</w:t>
      </w:r>
    </w:p>
    <w:p w14:paraId="7BA2BE76" w14:textId="0CF101BC"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4:</w:t>
      </w:r>
      <w:r>
        <w:tab/>
        <w:t xml:space="preserve">The RX UE’s active time includes the time in which </w:t>
      </w:r>
      <w:proofErr w:type="spellStart"/>
      <w:r>
        <w:t>sl</w:t>
      </w:r>
      <w:proofErr w:type="spellEnd"/>
      <w:r>
        <w:t>-</w:t>
      </w:r>
      <w:proofErr w:type="spellStart"/>
      <w:r>
        <w:t>drx</w:t>
      </w:r>
      <w:proofErr w:type="spellEnd"/>
      <w:r>
        <w:t>-on-</w:t>
      </w:r>
      <w:proofErr w:type="spellStart"/>
      <w:r>
        <w:t>DurationTimer</w:t>
      </w:r>
      <w:proofErr w:type="spellEnd"/>
      <w:r>
        <w:t xml:space="preserve"> is running.</w:t>
      </w:r>
    </w:p>
    <w:p w14:paraId="14DC4F6F" w14:textId="0411D344"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 xml:space="preserve">For unicast, the TX UE </w:t>
      </w:r>
      <w:proofErr w:type="spellStart"/>
      <w:r>
        <w:t>behaviors</w:t>
      </w:r>
      <w:proofErr w:type="spellEnd"/>
      <w:r>
        <w:t xml:space="preserve"> should be specified to keep aligned with the RX UE regarding the DRX Active time. FFS the specific Spec impacts needed at the TX side.</w:t>
      </w:r>
    </w:p>
    <w:p w14:paraId="3AE2828E" w14:textId="001C644D"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 xml:space="preserve">For unicast, the RX UE maintains a separate SL inactivity timer for each pair of </w:t>
      </w:r>
      <w:proofErr w:type="spellStart"/>
      <w:r>
        <w:t>src</w:t>
      </w:r>
      <w:proofErr w:type="spellEnd"/>
      <w:r>
        <w:t>/</w:t>
      </w:r>
      <w:proofErr w:type="spellStart"/>
      <w:r>
        <w:t>dest</w:t>
      </w:r>
      <w:proofErr w:type="spellEnd"/>
      <w:r>
        <w:t xml:space="preserve"> L2 ID.</w:t>
      </w:r>
    </w:p>
    <w:p w14:paraId="5C407DF7" w14:textId="37FC77B1"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 xml:space="preserve">For unicast, the SL inactivity timer value may take into consideration the </w:t>
      </w:r>
      <w:proofErr w:type="spellStart"/>
      <w:r>
        <w:t>QoS</w:t>
      </w:r>
      <w:proofErr w:type="spellEnd"/>
      <w:r>
        <w:t>.  Whether any specification impacts are needed is FFS.</w:t>
      </w:r>
    </w:p>
    <w:p w14:paraId="6B889A63" w14:textId="6D804749"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 xml:space="preserve">For unicast, RX UE starts/restarts the inactivity timer with the value configured for that pair of </w:t>
      </w:r>
      <w:proofErr w:type="spellStart"/>
      <w:r>
        <w:t>src</w:t>
      </w:r>
      <w:proofErr w:type="spellEnd"/>
      <w:r>
        <w:t>/</w:t>
      </w:r>
      <w:proofErr w:type="spellStart"/>
      <w:r>
        <w:t>dest</w:t>
      </w:r>
      <w:proofErr w:type="spellEnd"/>
      <w:r>
        <w:t xml:space="preserve"> L2 ID.</w:t>
      </w:r>
    </w:p>
    <w:p w14:paraId="6D3BB7D3" w14:textId="1292ADFF"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 xml:space="preserve">For unicast, the RX UE (re)starts the inactivity timer upon reception of a new SL data transmission from the RX UE perspective for that pair of </w:t>
      </w:r>
      <w:proofErr w:type="spellStart"/>
      <w:r>
        <w:t>src</w:t>
      </w:r>
      <w:proofErr w:type="spellEnd"/>
      <w:r>
        <w:t>/</w:t>
      </w:r>
      <w:proofErr w:type="spellStart"/>
      <w:r>
        <w:t>dest</w:t>
      </w:r>
      <w:proofErr w:type="spellEnd"/>
      <w:r>
        <w:t xml:space="preserve"> L2 ID.</w:t>
      </w:r>
    </w:p>
    <w:p w14:paraId="2029BCBF" w14:textId="63744DBE"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10:</w:t>
      </w:r>
      <w:r>
        <w:tab/>
        <w:t>For unicast, the RX UE (re)starts the inactivity timer based on information in SCI (SCI1+SCI2).  FFS if the MAC layer can stop the inactivity timer.</w:t>
      </w:r>
    </w:p>
    <w:p w14:paraId="7FD75560" w14:textId="77983A14"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11:</w:t>
      </w:r>
      <w:r>
        <w:tab/>
        <w:t>For unicast, the RX UE (re)starts the inactivity timer in the first slot after SCI (SCI1+SCI2) reception.</w:t>
      </w:r>
    </w:p>
    <w:p w14:paraId="25F91717" w14:textId="6D0B5393"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12:</w:t>
      </w:r>
      <w:r>
        <w:tab/>
        <w:t xml:space="preserve">For unicast, the TX UE maintains a timer corresponding to the SL Inactivity timer in the RX UE for each pair of </w:t>
      </w:r>
      <w:proofErr w:type="spellStart"/>
      <w:r>
        <w:t>src</w:t>
      </w:r>
      <w:proofErr w:type="spellEnd"/>
      <w:r>
        <w:t>/</w:t>
      </w:r>
      <w:proofErr w:type="spellStart"/>
      <w:r>
        <w:t>dest</w:t>
      </w:r>
      <w:proofErr w:type="spellEnd"/>
      <w:r>
        <w:t xml:space="preserve"> L2 ID, and uses the timer as part of criterion for determining the allowable transmission time for the RX UE.</w:t>
      </w:r>
    </w:p>
    <w:p w14:paraId="669225FC" w14:textId="68F55147"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13:</w:t>
      </w:r>
      <w:r>
        <w:tab/>
        <w:t>For unicast, the TX UE (re)starts its timer corresponding to the SL inactivity timer at the RX UE at the slot following an SCI transmission indicating a new data transmission. FFS the specific spec impacts needed at the TX side.</w:t>
      </w:r>
    </w:p>
    <w:p w14:paraId="263C0768" w14:textId="7075312D"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14:</w:t>
      </w:r>
      <w:r>
        <w:tab/>
        <w:t xml:space="preserve">SL Inactivity timer is supported for </w:t>
      </w:r>
      <w:proofErr w:type="spellStart"/>
      <w:r>
        <w:t>groupcast</w:t>
      </w:r>
      <w:proofErr w:type="spellEnd"/>
      <w:r>
        <w:t>. FFS on the scenarios where it is supported.</w:t>
      </w:r>
    </w:p>
    <w:p w14:paraId="5AEC700D" w14:textId="2171D75B"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15:</w:t>
      </w:r>
      <w:r>
        <w:tab/>
        <w:t>SL Inactivity timer is not supported for broadcast transmissions.</w:t>
      </w:r>
    </w:p>
    <w:p w14:paraId="275F767B" w14:textId="06FCC211"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16:</w:t>
      </w:r>
      <w:r>
        <w:tab/>
        <w:t xml:space="preserve">The RX UE is active on </w:t>
      </w:r>
      <w:proofErr w:type="spellStart"/>
      <w:r>
        <w:t>sidelink</w:t>
      </w:r>
      <w:proofErr w:type="spellEnd"/>
      <w:r>
        <w:t xml:space="preserve"> (monitors SCI1+SCI2) as long as at least one of the SL inactivity timers associated with unicast or </w:t>
      </w:r>
      <w:proofErr w:type="spellStart"/>
      <w:r>
        <w:t>groupcast</w:t>
      </w:r>
      <w:proofErr w:type="spellEnd"/>
      <w:r>
        <w:t xml:space="preserve"> (if supported) is running.</w:t>
      </w:r>
    </w:p>
    <w:p w14:paraId="29ADC6FE" w14:textId="31DEEF51" w:rsidR="002A6455" w:rsidRDefault="002A6455"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17:</w:t>
      </w:r>
      <w:r>
        <w:tab/>
        <w:t xml:space="preserve">As a baseline, agreements 7-13 inclusive are applied to SL inactivity timer for </w:t>
      </w:r>
      <w:proofErr w:type="spellStart"/>
      <w:r>
        <w:t>groupcast</w:t>
      </w:r>
      <w:proofErr w:type="spellEnd"/>
      <w:r>
        <w:t>, with the difference that “</w:t>
      </w:r>
      <w:proofErr w:type="spellStart"/>
      <w:r>
        <w:t>src</w:t>
      </w:r>
      <w:proofErr w:type="spellEnd"/>
      <w:r>
        <w:t>/</w:t>
      </w:r>
      <w:proofErr w:type="spellStart"/>
      <w:r>
        <w:t>dest</w:t>
      </w:r>
      <w:proofErr w:type="spellEnd"/>
      <w:r>
        <w:t xml:space="preserve"> L2 ID pair” is replaced with “</w:t>
      </w:r>
      <w:proofErr w:type="spellStart"/>
      <w:r>
        <w:t>groupcast</w:t>
      </w:r>
      <w:proofErr w:type="spellEnd"/>
      <w:r>
        <w:t xml:space="preserve"> L2 destination ID or </w:t>
      </w:r>
      <w:proofErr w:type="spellStart"/>
      <w:r>
        <w:t>src</w:t>
      </w:r>
      <w:proofErr w:type="spellEnd"/>
      <w:r>
        <w:t>/</w:t>
      </w:r>
      <w:proofErr w:type="spellStart"/>
      <w:r>
        <w:t>dest</w:t>
      </w:r>
      <w:proofErr w:type="spellEnd"/>
      <w:r>
        <w:t xml:space="preserve"> L2 id pair” (dependent on the conclusion of </w:t>
      </w:r>
      <w:r w:rsidR="00D7444D">
        <w:t>proposal 17</w:t>
      </w:r>
      <w:r>
        <w:t xml:space="preserve">).  Any specific handling which may be needed for synchronization of inactivity timers for the </w:t>
      </w:r>
      <w:proofErr w:type="spellStart"/>
      <w:r>
        <w:t>groupcast</w:t>
      </w:r>
      <w:proofErr w:type="spellEnd"/>
      <w:r>
        <w:t xml:space="preserve"> case is FFS.</w:t>
      </w:r>
    </w:p>
    <w:p w14:paraId="513A9D1D" w14:textId="66E0A68B"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18:</w:t>
      </w:r>
      <w:r>
        <w:tab/>
        <w:t>SL HARQ RTT timer and SL HARQ retransmission timer are maintained per SL HARQ process at the RX UE.</w:t>
      </w:r>
    </w:p>
    <w:p w14:paraId="53620806" w14:textId="525F47BC"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19:</w:t>
      </w:r>
      <w: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2C4FC766" w14:textId="518EF766"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20:</w:t>
      </w:r>
      <w:r>
        <w:tab/>
      </w:r>
      <w:r w:rsidRPr="00C21A3F">
        <w:t>The value(s) of the SL HARQ RTT Timer, when explicitly configured and not determined via SCI (if agreed to do so), is determined by UE or NW implementation.</w:t>
      </w:r>
    </w:p>
    <w:p w14:paraId="74B5E3CF" w14:textId="2C7298D6"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21:</w:t>
      </w:r>
      <w:r>
        <w:tab/>
        <w:t xml:space="preserve">For unicast, </w:t>
      </w:r>
      <w:proofErr w:type="spellStart"/>
      <w:r>
        <w:t>sidelink</w:t>
      </w:r>
      <w:proofErr w:type="spellEnd"/>
      <w:r>
        <w:t xml:space="preserve"> retransmission timer can be supported for at least some cases of HARQ disabled transmissions. FFS whether HARQ RTT is supported or not.</w:t>
      </w:r>
    </w:p>
    <w:p w14:paraId="0AFC5D62" w14:textId="37F8C9CD"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22:</w:t>
      </w:r>
      <w:r>
        <w:tab/>
        <w:t>For transmissions with HARQ feedback, the RX UE starts the SL HARQ RTT timer in the symbol/slot following the end of PSFCH transmission.</w:t>
      </w:r>
    </w:p>
    <w:p w14:paraId="5E628387" w14:textId="1B6EF906"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23:</w:t>
      </w:r>
      <w:r>
        <w:tab/>
        <w:t>If the RX UE does not transmit PSFCH for a HARQ enabled transmission (e.g. due to UL/SL prioritization) the RX UE still starts the HARQ RTT timer in the symbol/slot following the end of PSFCH resource.</w:t>
      </w:r>
    </w:p>
    <w:p w14:paraId="0B541866" w14:textId="40EFC99F"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24:</w:t>
      </w:r>
      <w:r>
        <w:tab/>
        <w:t>For cases where there is some uncertainty in the timing of a retransmission for a HARQ process (e.g. due to no retransmission resource indicated in the SCI, or possible reselection by the TX UE) the RX UE uses a configured retransmission timer.</w:t>
      </w:r>
    </w:p>
    <w:p w14:paraId="4A169EE5" w14:textId="2F8B53B7"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25:</w:t>
      </w:r>
      <w:r>
        <w:tab/>
      </w:r>
      <w:r w:rsidRPr="003847E7">
        <w:t>Retransmission</w:t>
      </w:r>
      <w:r>
        <w:t xml:space="preserve"> timer can be started upon expiry of the HARQ RTT timer.</w:t>
      </w:r>
    </w:p>
    <w:p w14:paraId="0F175E0A" w14:textId="24EC059E"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26:</w:t>
      </w:r>
      <w:r>
        <w:tab/>
        <w:t>The value(s) of the SL retransmission timer can be determined by UE or NW implementation.</w:t>
      </w:r>
    </w:p>
    <w:p w14:paraId="0DA04EE0" w14:textId="506264FC"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27:</w:t>
      </w:r>
      <w:r>
        <w:tab/>
        <w:t xml:space="preserve">The SL active time of the RX UE includes the time in which any of its applicable </w:t>
      </w:r>
      <w:proofErr w:type="spellStart"/>
      <w:r>
        <w:t>sl-drx-OnDuration</w:t>
      </w:r>
      <w:proofErr w:type="spellEnd"/>
      <w:r>
        <w:t xml:space="preserve">(s), </w:t>
      </w:r>
      <w:proofErr w:type="spellStart"/>
      <w:r>
        <w:t>sl-DRXInactivityTimer</w:t>
      </w:r>
      <w:proofErr w:type="spellEnd"/>
      <w:r>
        <w:t xml:space="preserve">(s), or </w:t>
      </w:r>
      <w:proofErr w:type="spellStart"/>
      <w:r>
        <w:t>sl-drx-RetransmissionTimer</w:t>
      </w:r>
      <w:proofErr w:type="spellEnd"/>
      <w:r>
        <w:t>(s) are running.</w:t>
      </w:r>
    </w:p>
    <w:p w14:paraId="69C8FA26" w14:textId="24E367DA"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28:</w:t>
      </w:r>
      <w:r>
        <w:tab/>
        <w:t>Working assumption: The slots when the UE is expected CSI report following a CSI request is considered as SL active time.</w:t>
      </w:r>
    </w:p>
    <w:p w14:paraId="4313CFAA" w14:textId="574AC4DD" w:rsidR="00961831" w:rsidRDefault="00961831" w:rsidP="002A6455">
      <w:pPr>
        <w:pBdr>
          <w:top w:val="single" w:sz="4" w:space="1" w:color="auto"/>
          <w:left w:val="single" w:sz="4" w:space="4" w:color="auto"/>
          <w:bottom w:val="single" w:sz="4" w:space="1" w:color="auto"/>
          <w:right w:val="single" w:sz="4" w:space="4" w:color="auto"/>
        </w:pBdr>
        <w:tabs>
          <w:tab w:val="left" w:pos="1622"/>
        </w:tabs>
        <w:spacing w:before="0"/>
        <w:ind w:left="1622" w:hanging="363"/>
      </w:pPr>
      <w:r>
        <w:t>29:</w:t>
      </w:r>
      <w:r>
        <w:tab/>
        <w:t>RAN2 assumes LCP enhancements for ensuring a TX UE transmits data in the active time of an RX UE are needed. FFS on the resource (re)selection enhancements (e.g. limiting the resources to the active time for peer UE).</w:t>
      </w:r>
    </w:p>
    <w:p w14:paraId="4C315EA1" w14:textId="77777777" w:rsidR="002A6455" w:rsidRDefault="002A6455" w:rsidP="002A6455">
      <w:pPr>
        <w:pStyle w:val="Doc-text2"/>
        <w:ind w:left="0" w:firstLine="0"/>
      </w:pPr>
    </w:p>
    <w:p w14:paraId="7059FCA4" w14:textId="144C3FDE" w:rsidR="00F8280D" w:rsidRDefault="00F8280D" w:rsidP="00F8280D">
      <w:pPr>
        <w:pStyle w:val="Doc-title"/>
      </w:pPr>
      <w:r w:rsidRPr="00840310">
        <w:t>R2-2102889</w:t>
      </w:r>
      <w:r>
        <w:tab/>
        <w:t>Summary of [POST113-e][704] TX UE centric or RX UE centric DRX configuration determination (OPPO)</w:t>
      </w:r>
      <w:r>
        <w:tab/>
        <w:t>OPPO</w:t>
      </w:r>
      <w:r>
        <w:tab/>
        <w:t>report</w:t>
      </w:r>
      <w:r>
        <w:tab/>
        <w:t>Rel-17</w:t>
      </w:r>
      <w:r>
        <w:tab/>
        <w:t>NR_SL_enh-Core</w:t>
      </w:r>
    </w:p>
    <w:p w14:paraId="79D403A8" w14:textId="77777777" w:rsidR="00D7444D" w:rsidRDefault="00D7444D" w:rsidP="00F8280D">
      <w:pPr>
        <w:pStyle w:val="Doc-text2"/>
        <w:ind w:left="1259" w:firstLine="0"/>
      </w:pPr>
      <w:r w:rsidRPr="00D7444D">
        <w:t>Proposal 1</w:t>
      </w:r>
      <w:r w:rsidRPr="00D7444D">
        <w:tab/>
        <w:t xml:space="preserve">[19/21] In SL unicast, for DRX configuration of each direction where one UE as </w:t>
      </w:r>
      <w:proofErr w:type="spellStart"/>
      <w:r w:rsidRPr="00D7444D">
        <w:t>Tx</w:t>
      </w:r>
      <w:proofErr w:type="spellEnd"/>
      <w:r w:rsidRPr="00D7444D">
        <w:t>-UE and the other UE as Rx-UE, support signalling exchange including both 1) Signaling-1: signalling from RX-UE to TX-UE, and 2) Signaling-2: signalling from TX-UE to RX-UE. [9/21] FFS on whether signalling-2 only procedure is also supported.</w:t>
      </w:r>
    </w:p>
    <w:p w14:paraId="27C5BC28" w14:textId="584C1525" w:rsidR="00F8280D" w:rsidRDefault="00F8280D" w:rsidP="00F8280D">
      <w:pPr>
        <w:pStyle w:val="Doc-text2"/>
        <w:ind w:left="1259" w:firstLine="0"/>
      </w:pPr>
      <w:r>
        <w:lastRenderedPageBreak/>
        <w:t>Proposal 2</w:t>
      </w:r>
      <w:r>
        <w:tab/>
        <w:t xml:space="preserve">[16/21] In SL unicast, for DRX configuration of each direction where one UE as </w:t>
      </w:r>
      <w:proofErr w:type="spellStart"/>
      <w:r>
        <w:t>Tx</w:t>
      </w:r>
      <w:proofErr w:type="spellEnd"/>
      <w:r>
        <w:t>-UE and the other as Rx-UE, signaling-1 (Rx-&gt;</w:t>
      </w:r>
      <w:proofErr w:type="spellStart"/>
      <w:r>
        <w:t>Tx</w:t>
      </w:r>
      <w:proofErr w:type="spellEnd"/>
      <w:r>
        <w:t xml:space="preserve">) is carried via a new PC5-RRC message, from Rx-UE to </w:t>
      </w:r>
      <w:proofErr w:type="spellStart"/>
      <w:r>
        <w:t>Tx</w:t>
      </w:r>
      <w:proofErr w:type="spellEnd"/>
      <w:r>
        <w:t>-UE.</w:t>
      </w:r>
    </w:p>
    <w:p w14:paraId="67D004AC" w14:textId="77777777" w:rsidR="00F8280D" w:rsidRDefault="00F8280D" w:rsidP="00F8280D">
      <w:pPr>
        <w:pStyle w:val="Doc-text2"/>
        <w:ind w:left="1259" w:firstLine="0"/>
      </w:pPr>
      <w:r>
        <w:t>Proposal 3</w:t>
      </w:r>
      <w:r>
        <w:tab/>
        <w:t xml:space="preserve">[16/21] In SL unicast, for DRX configuration of the direction where one UE as </w:t>
      </w:r>
      <w:proofErr w:type="spellStart"/>
      <w:r>
        <w:t>Tx</w:t>
      </w:r>
      <w:proofErr w:type="spellEnd"/>
      <w:r>
        <w:t>-UE and the other as Rx-UE, signaling-2 (</w:t>
      </w:r>
      <w:proofErr w:type="spellStart"/>
      <w:r>
        <w:t>Tx</w:t>
      </w:r>
      <w:proofErr w:type="spellEnd"/>
      <w:r>
        <w:t xml:space="preserve">-&gt;Rx) is carried via </w:t>
      </w:r>
      <w:proofErr w:type="spellStart"/>
      <w:r>
        <w:t>RRCReconfigurationSidelink</w:t>
      </w:r>
      <w:proofErr w:type="spellEnd"/>
      <w:r>
        <w:t xml:space="preserve">, to deliver DRX configuration from </w:t>
      </w:r>
      <w:proofErr w:type="spellStart"/>
      <w:r>
        <w:t>Tx</w:t>
      </w:r>
      <w:proofErr w:type="spellEnd"/>
      <w:r>
        <w:t>-UE to Rx-UE.</w:t>
      </w:r>
    </w:p>
    <w:p w14:paraId="325038E4" w14:textId="77777777" w:rsidR="00F8280D" w:rsidRDefault="00F8280D" w:rsidP="00F8280D">
      <w:pPr>
        <w:pStyle w:val="Doc-text2"/>
        <w:ind w:left="1259" w:firstLine="0"/>
      </w:pPr>
      <w:r>
        <w:t>Proposal 4</w:t>
      </w:r>
      <w:r>
        <w:tab/>
        <w:t xml:space="preserve">[11/21] In SL unicast, for DRX configuration of each direction where one UE as </w:t>
      </w:r>
      <w:proofErr w:type="spellStart"/>
      <w:r>
        <w:t>Tx</w:t>
      </w:r>
      <w:proofErr w:type="spellEnd"/>
      <w:r>
        <w:t xml:space="preserve">-UE and the other UE as Rx-UE, when </w:t>
      </w:r>
      <w:proofErr w:type="spellStart"/>
      <w:r>
        <w:t>Tx</w:t>
      </w:r>
      <w:proofErr w:type="spellEnd"/>
      <w:r>
        <w:t xml:space="preserve">-UE is OOC, RAN2 discuss whether </w:t>
      </w:r>
      <w:proofErr w:type="spellStart"/>
      <w:r>
        <w:t>Tx</w:t>
      </w:r>
      <w:proofErr w:type="spellEnd"/>
      <w:r>
        <w:t>-UE decides the DRX configuration in signalling-2 (</w:t>
      </w:r>
      <w:proofErr w:type="spellStart"/>
      <w:r>
        <w:t>Tx</w:t>
      </w:r>
      <w:proofErr w:type="spellEnd"/>
      <w:r>
        <w:t>-&gt;Rx) with or without relying on pre-configuration.</w:t>
      </w:r>
    </w:p>
    <w:p w14:paraId="4AA346B6" w14:textId="77777777" w:rsidR="00F8280D" w:rsidRDefault="00F8280D" w:rsidP="00F8280D">
      <w:pPr>
        <w:pStyle w:val="Doc-text2"/>
        <w:ind w:left="1259" w:firstLine="0"/>
      </w:pPr>
      <w:r>
        <w:t>Proposal 5</w:t>
      </w:r>
      <w:r>
        <w:tab/>
        <w:t xml:space="preserve">[18/21] In SL unicast, for DRX configuration of each direction where one UE as </w:t>
      </w:r>
      <w:proofErr w:type="spellStart"/>
      <w:r>
        <w:t>Tx</w:t>
      </w:r>
      <w:proofErr w:type="spellEnd"/>
      <w:r>
        <w:t xml:space="preserve">-UE and the other UE as Rx-UE, when </w:t>
      </w:r>
      <w:proofErr w:type="spellStart"/>
      <w:r>
        <w:t>Tx</w:t>
      </w:r>
      <w:proofErr w:type="spellEnd"/>
      <w:r>
        <w:t xml:space="preserve">-UE is in-coverage and in RRC_CONNECTED state, </w:t>
      </w:r>
      <w:proofErr w:type="spellStart"/>
      <w:r>
        <w:t>Tx</w:t>
      </w:r>
      <w:proofErr w:type="spellEnd"/>
      <w:r>
        <w:t>-UE reports the information received in signaling-1 (Rx-&gt;</w:t>
      </w:r>
      <w:proofErr w:type="spellStart"/>
      <w:r>
        <w:t>Tx</w:t>
      </w:r>
      <w:proofErr w:type="spellEnd"/>
      <w:r>
        <w:t>) to the serving network.</w:t>
      </w:r>
    </w:p>
    <w:p w14:paraId="74DCA3AF" w14:textId="77777777" w:rsidR="00F8280D" w:rsidRDefault="00F8280D" w:rsidP="00F8280D">
      <w:pPr>
        <w:pStyle w:val="Doc-text2"/>
        <w:ind w:left="1259" w:firstLine="0"/>
      </w:pPr>
      <w:r>
        <w:t>Proposal 6</w:t>
      </w:r>
      <w:r>
        <w:tab/>
        <w:t xml:space="preserve">[16/21] In SL unicast, for DRX configuration of the direction where one UE as </w:t>
      </w:r>
      <w:proofErr w:type="spellStart"/>
      <w:r>
        <w:t>Tx</w:t>
      </w:r>
      <w:proofErr w:type="spellEnd"/>
      <w:r>
        <w:t xml:space="preserve">-UE and the other as Rx-UE, when </w:t>
      </w:r>
      <w:proofErr w:type="spellStart"/>
      <w:r>
        <w:t>Tx</w:t>
      </w:r>
      <w:proofErr w:type="spellEnd"/>
      <w:r>
        <w:t xml:space="preserve">-UE is in-coverage and in RRC_IDLE/RRC_INACTIVE state, </w:t>
      </w:r>
      <w:proofErr w:type="spellStart"/>
      <w:r>
        <w:t>Tx</w:t>
      </w:r>
      <w:proofErr w:type="spellEnd"/>
      <w:r>
        <w:t>-UE obtain DRX configuration from SIB to generate signalling-2 (</w:t>
      </w:r>
      <w:proofErr w:type="spellStart"/>
      <w:r>
        <w:t>Tx</w:t>
      </w:r>
      <w:proofErr w:type="spellEnd"/>
      <w:r>
        <w:t>-&gt;Rx).</w:t>
      </w:r>
    </w:p>
    <w:p w14:paraId="4F805C2C" w14:textId="6464B2FD" w:rsidR="00F8280D" w:rsidRDefault="00F8280D" w:rsidP="00F8280D">
      <w:pPr>
        <w:pStyle w:val="Doc-text2"/>
        <w:ind w:left="1259" w:firstLine="0"/>
      </w:pPr>
      <w:r>
        <w:t>Proposal 7</w:t>
      </w:r>
      <w:r>
        <w:tab/>
        <w:t xml:space="preserve">[17/21] In SL unicast, for DRX configuration of each direction where one UE as </w:t>
      </w:r>
      <w:proofErr w:type="spellStart"/>
      <w:r>
        <w:t>Tx</w:t>
      </w:r>
      <w:proofErr w:type="spellEnd"/>
      <w:r>
        <w:t xml:space="preserve">-UE and the other as Rx-UE, when </w:t>
      </w:r>
      <w:proofErr w:type="spellStart"/>
      <w:r>
        <w:t>Tx</w:t>
      </w:r>
      <w:proofErr w:type="spellEnd"/>
      <w:r>
        <w:t xml:space="preserve">-UE is in-coverage and in RRC_CONNECTED state, RAN2 discuss </w:t>
      </w:r>
      <w:proofErr w:type="spellStart"/>
      <w:r>
        <w:t>Tx</w:t>
      </w:r>
      <w:proofErr w:type="spellEnd"/>
      <w:r>
        <w:t>-UE obtain DRX configuration from dedicated RRC to generate signalling-2 (</w:t>
      </w:r>
      <w:proofErr w:type="spellStart"/>
      <w:r>
        <w:t>Tx</w:t>
      </w:r>
      <w:proofErr w:type="spellEnd"/>
      <w:r>
        <w:t>-&gt;Rx).</w:t>
      </w:r>
    </w:p>
    <w:p w14:paraId="6FC61078" w14:textId="145DCAC9" w:rsidR="00840310" w:rsidRDefault="00840310" w:rsidP="00840310">
      <w:pPr>
        <w:pStyle w:val="Doc-text2"/>
        <w:ind w:left="1259" w:firstLine="0"/>
      </w:pPr>
      <w:r>
        <w:t>Proposal 8</w:t>
      </w:r>
      <w:r>
        <w:tab/>
        <w:t xml:space="preserve">[20/21] In SL unicast, for DRX configuration of each direction where one UE as </w:t>
      </w:r>
      <w:proofErr w:type="spellStart"/>
      <w:r>
        <w:t>Tx</w:t>
      </w:r>
      <w:proofErr w:type="spellEnd"/>
      <w:r>
        <w:t>-UE and the other as Rx-UE, when Rx-UE is in-coverage and in RRC_CONNECTED state, Rx-UE report the DRX configuration received in signalling-2 (</w:t>
      </w:r>
      <w:proofErr w:type="spellStart"/>
      <w:r>
        <w:t>Tx</w:t>
      </w:r>
      <w:proofErr w:type="spellEnd"/>
      <w:r>
        <w:t>-&gt;Rx) to the serving network.</w:t>
      </w:r>
    </w:p>
    <w:p w14:paraId="6D394BCC" w14:textId="77777777" w:rsidR="00BF3ECB" w:rsidRDefault="00BF3ECB" w:rsidP="00840310">
      <w:pPr>
        <w:pStyle w:val="Doc-text2"/>
        <w:ind w:left="1259" w:firstLine="0"/>
      </w:pPr>
    </w:p>
    <w:p w14:paraId="06337565" w14:textId="43265D42" w:rsidR="00840310" w:rsidRDefault="00840310" w:rsidP="00840310">
      <w:pPr>
        <w:pStyle w:val="Doc-text2"/>
        <w:numPr>
          <w:ilvl w:val="0"/>
          <w:numId w:val="32"/>
        </w:numPr>
      </w:pPr>
      <w:r>
        <w:t xml:space="preserve">Postponed. </w:t>
      </w:r>
      <w:r w:rsidR="00D7444D">
        <w:t>Rapporteur needs to resubmit the discussion summary next meeting.</w:t>
      </w:r>
    </w:p>
    <w:p w14:paraId="3AA27434" w14:textId="6D9393ED" w:rsidR="00AE3C99" w:rsidRDefault="00AE3C99" w:rsidP="00AE3C99">
      <w:pPr>
        <w:pStyle w:val="Doc-text2"/>
        <w:ind w:left="0" w:firstLine="0"/>
      </w:pPr>
    </w:p>
    <w:p w14:paraId="519ED3B3" w14:textId="13B8BC3F" w:rsidR="00AE3C99" w:rsidRPr="00AE3C99" w:rsidRDefault="00AE3C99" w:rsidP="00AE3C99">
      <w:pPr>
        <w:pStyle w:val="Doc-text2"/>
        <w:ind w:left="0" w:firstLine="0"/>
        <w:rPr>
          <w:u w:val="single"/>
        </w:rPr>
      </w:pPr>
      <w:r w:rsidRPr="00AE3C99">
        <w:rPr>
          <w:u w:val="single"/>
        </w:rPr>
        <w:t xml:space="preserve">Alignment between </w:t>
      </w:r>
      <w:proofErr w:type="spellStart"/>
      <w:r w:rsidRPr="00AE3C99">
        <w:rPr>
          <w:u w:val="single"/>
        </w:rPr>
        <w:t>Uu</w:t>
      </w:r>
      <w:proofErr w:type="spellEnd"/>
      <w:r w:rsidRPr="00AE3C99">
        <w:rPr>
          <w:u w:val="single"/>
        </w:rPr>
        <w:t xml:space="preserve"> DRX and SL DRX</w:t>
      </w:r>
    </w:p>
    <w:p w14:paraId="227D138E" w14:textId="77777777" w:rsidR="00AE3C99" w:rsidRDefault="00AE3C99" w:rsidP="00AE3C99">
      <w:pPr>
        <w:pStyle w:val="Doc-title"/>
      </w:pPr>
      <w:r>
        <w:t>R2-2103004</w:t>
      </w:r>
      <w:r>
        <w:tab/>
        <w:t>Alignment between SL DRX and Uu DRX</w:t>
      </w:r>
      <w:r>
        <w:tab/>
        <w:t>Ericsson,Qualcomm Incorporated</w:t>
      </w:r>
      <w:r>
        <w:tab/>
        <w:t>discussion</w:t>
      </w:r>
      <w:r>
        <w:tab/>
        <w:t>Rel-17</w:t>
      </w:r>
      <w:r>
        <w:tab/>
        <w:t>NR_SL_enh-Core</w:t>
      </w:r>
    </w:p>
    <w:p w14:paraId="6659C9BC" w14:textId="77777777" w:rsidR="00AE3C99" w:rsidRPr="00F8280D" w:rsidRDefault="00AE3C99" w:rsidP="00AE3C99">
      <w:pPr>
        <w:pStyle w:val="Doc-text2"/>
        <w:ind w:left="0" w:firstLine="0"/>
      </w:pPr>
    </w:p>
    <w:p w14:paraId="562AECF8" w14:textId="0C523752" w:rsidR="00AE3C99" w:rsidRPr="00770DB4" w:rsidRDefault="00AE3C99" w:rsidP="00AE3C99">
      <w:pPr>
        <w:pStyle w:val="EmailDiscussion"/>
      </w:pPr>
      <w:r w:rsidRPr="00770DB4">
        <w:t>[</w:t>
      </w:r>
      <w:r>
        <w:t>AT</w:t>
      </w:r>
      <w:r w:rsidRPr="00770DB4">
        <w:t>1</w:t>
      </w:r>
      <w:r>
        <w:t>13bis-</w:t>
      </w:r>
      <w:proofErr w:type="gramStart"/>
      <w:r>
        <w:t>e][</w:t>
      </w:r>
      <w:proofErr w:type="gramEnd"/>
      <w:r>
        <w:t>706]</w:t>
      </w:r>
      <w:r w:rsidRPr="00770DB4">
        <w:t>[</w:t>
      </w:r>
      <w:r>
        <w:t>V2X/SL</w:t>
      </w:r>
      <w:r w:rsidRPr="00770DB4">
        <w:t xml:space="preserve">] </w:t>
      </w:r>
      <w:r>
        <w:t xml:space="preserve">Alignment between </w:t>
      </w:r>
      <w:proofErr w:type="spellStart"/>
      <w:r>
        <w:t>Uu</w:t>
      </w:r>
      <w:proofErr w:type="spellEnd"/>
      <w:r>
        <w:t xml:space="preserve"> DRX and SL DRX (</w:t>
      </w:r>
      <w:r w:rsidR="00F55508">
        <w:t>Ericsson</w:t>
      </w:r>
      <w:r>
        <w:t>)</w:t>
      </w:r>
    </w:p>
    <w:p w14:paraId="75AEB86A" w14:textId="474DAAEF" w:rsidR="00213D76" w:rsidRPr="001E1A17" w:rsidRDefault="00AE3C99" w:rsidP="00213D76">
      <w:pPr>
        <w:pStyle w:val="EmailDiscussion2"/>
      </w:pPr>
      <w:r w:rsidRPr="00770DB4">
        <w:tab/>
      </w:r>
      <w:r w:rsidRPr="00AA559F">
        <w:rPr>
          <w:b/>
        </w:rPr>
        <w:t>Scope:</w:t>
      </w:r>
      <w:r>
        <w:rPr>
          <w:b/>
        </w:rPr>
        <w:t xml:space="preserve"> </w:t>
      </w:r>
      <w:r w:rsidR="00213D76">
        <w:t xml:space="preserve">Summarize and discuss </w:t>
      </w:r>
      <w:proofErr w:type="spellStart"/>
      <w:r w:rsidR="00E96987">
        <w:t>Uu</w:t>
      </w:r>
      <w:proofErr w:type="spellEnd"/>
      <w:r w:rsidR="00E96987">
        <w:t xml:space="preserve"> DRX and SL DRX alignment </w:t>
      </w:r>
      <w:r w:rsidR="00213D76">
        <w:t xml:space="preserve">issues and options based on </w:t>
      </w:r>
      <w:r w:rsidR="00E96987">
        <w:t xml:space="preserve">the </w:t>
      </w:r>
      <w:r w:rsidR="00213D76">
        <w:t>companies’ contributions</w:t>
      </w:r>
      <w:r w:rsidR="00E96987">
        <w:t xml:space="preserve"> </w:t>
      </w:r>
      <w:r w:rsidR="00213D76">
        <w:t xml:space="preserve">including which RRC state needs to be considered (RRC connected, RRC idle/inactive or </w:t>
      </w:r>
      <w:r w:rsidR="00213D76" w:rsidRPr="001E1A17">
        <w:t xml:space="preserve">both?), </w:t>
      </w:r>
      <w:r w:rsidR="0058137A" w:rsidRPr="001E1A17">
        <w:t>who will coordinate the DRX (</w:t>
      </w:r>
      <w:proofErr w:type="spellStart"/>
      <w:r w:rsidR="0058137A" w:rsidRPr="001E1A17">
        <w:t>gNB</w:t>
      </w:r>
      <w:proofErr w:type="spellEnd"/>
      <w:r w:rsidR="0058137A" w:rsidRPr="001E1A17">
        <w:t xml:space="preserve"> or UE?), </w:t>
      </w:r>
      <w:r w:rsidR="00B35C5B" w:rsidRPr="001E1A17">
        <w:t>which DRX needs to be coordinated/updated (</w:t>
      </w:r>
      <w:proofErr w:type="spellStart"/>
      <w:r w:rsidR="00B35C5B" w:rsidRPr="001E1A17">
        <w:t>Uu</w:t>
      </w:r>
      <w:proofErr w:type="spellEnd"/>
      <w:r w:rsidR="00B35C5B" w:rsidRPr="001E1A17">
        <w:t xml:space="preserve"> DRX, SL DRX or both?), etc. </w:t>
      </w:r>
      <w:r w:rsidR="0058137A" w:rsidRPr="001E1A17">
        <w:t>Note the issues covered by [POST113-</w:t>
      </w:r>
      <w:proofErr w:type="gramStart"/>
      <w:r w:rsidR="0058137A" w:rsidRPr="001E1A17">
        <w:t>e][</w:t>
      </w:r>
      <w:proofErr w:type="gramEnd"/>
      <w:r w:rsidR="0058137A" w:rsidRPr="001E1A17">
        <w:t>704] will not be handled here.</w:t>
      </w:r>
    </w:p>
    <w:p w14:paraId="5691906A" w14:textId="2308E170" w:rsidR="00AE3C99" w:rsidRPr="00770DB4" w:rsidRDefault="00AE3C99" w:rsidP="00AE3C99">
      <w:pPr>
        <w:pStyle w:val="EmailDiscussion2"/>
      </w:pPr>
      <w:r w:rsidRPr="00770DB4">
        <w:tab/>
      </w:r>
      <w:r w:rsidRPr="00AA559F">
        <w:rPr>
          <w:b/>
        </w:rPr>
        <w:t>Intended outcome:</w:t>
      </w:r>
      <w:r w:rsidRPr="00770DB4">
        <w:t xml:space="preserve"> </w:t>
      </w:r>
      <w:r>
        <w:t>Discussion summary in R2-210</w:t>
      </w:r>
      <w:r w:rsidR="00B35C5B">
        <w:t>4472</w:t>
      </w:r>
      <w:r>
        <w:t xml:space="preserve">. </w:t>
      </w:r>
    </w:p>
    <w:p w14:paraId="64310E07" w14:textId="7A95DCA9" w:rsidR="00AE3C99" w:rsidRDefault="00AE3C99" w:rsidP="00BA050D">
      <w:pPr>
        <w:ind w:left="1608"/>
      </w:pPr>
      <w:r w:rsidRPr="00AA559F">
        <w:rPr>
          <w:b/>
        </w:rPr>
        <w:t xml:space="preserve">Deadline: </w:t>
      </w:r>
      <w:r w:rsidRPr="0034100D">
        <w:t>4/1</w:t>
      </w:r>
      <w:r>
        <w:t>9</w:t>
      </w:r>
      <w:r w:rsidRPr="0034100D">
        <w:t xml:space="preserve">, </w:t>
      </w:r>
      <w:r w:rsidR="004510CB">
        <w:t>10:00</w:t>
      </w:r>
      <w:r w:rsidR="00B8493A">
        <w:t>am</w:t>
      </w:r>
      <w:r w:rsidR="004510CB">
        <w:t xml:space="preserve"> (UTC)</w:t>
      </w:r>
      <w:r w:rsidR="00692779">
        <w:t>, R2-2104472 should be available before next Monday session on SL enhancement</w:t>
      </w:r>
    </w:p>
    <w:p w14:paraId="7357C0F8" w14:textId="67DF1E9C" w:rsidR="00BA050D" w:rsidRDefault="00BA050D" w:rsidP="00C541A5"/>
    <w:p w14:paraId="75A64539" w14:textId="51626219" w:rsidR="00453CAE" w:rsidRPr="00D952B8" w:rsidRDefault="00FF0DB8" w:rsidP="001E1A17">
      <w:pPr>
        <w:pStyle w:val="Doc-title"/>
      </w:pPr>
      <w:r w:rsidRPr="00D952B8">
        <w:t>R2-2104472</w:t>
      </w:r>
      <w:r w:rsidRPr="00D952B8">
        <w:tab/>
        <w:t>Summary of [706]</w:t>
      </w:r>
      <w:r w:rsidRPr="00D952B8">
        <w:tab/>
      </w:r>
      <w:r w:rsidRPr="00D952B8">
        <w:tab/>
        <w:t>Ericsson</w:t>
      </w:r>
      <w:r w:rsidRPr="00D952B8">
        <w:tab/>
        <w:t>discussion</w:t>
      </w:r>
      <w:r w:rsidRPr="00D952B8">
        <w:tab/>
        <w:t>Rel-17</w:t>
      </w:r>
      <w:r w:rsidRPr="00D952B8">
        <w:tab/>
        <w:t>NR_SL_enh-Core</w:t>
      </w:r>
    </w:p>
    <w:p w14:paraId="5BC0FB25" w14:textId="77777777" w:rsidR="00FF0DB8" w:rsidRDefault="00FF0DB8" w:rsidP="001E1A17">
      <w:pPr>
        <w:pStyle w:val="Doc-text2"/>
        <w:ind w:left="1259" w:firstLine="0"/>
      </w:pPr>
      <w:r w:rsidRPr="00D952B8">
        <w:t>Easy</w:t>
      </w:r>
      <w:r>
        <w:t xml:space="preserve"> Proposals for Block Approval</w:t>
      </w:r>
    </w:p>
    <w:p w14:paraId="156FB1CE" w14:textId="77777777" w:rsidR="00FF0DB8" w:rsidRDefault="00FF0DB8" w:rsidP="001E1A17">
      <w:pPr>
        <w:pStyle w:val="Doc-text2"/>
        <w:ind w:left="1259" w:firstLine="0"/>
      </w:pPr>
      <w:r>
        <w:t>Proposal 1</w:t>
      </w:r>
      <w:r>
        <w:tab/>
        <w:t>[Easy</w:t>
      </w:r>
      <w:proofErr w:type="gramStart"/>
      <w:r>
        <w:t>][</w:t>
      </w:r>
      <w:proofErr w:type="gramEnd"/>
      <w:r>
        <w:t xml:space="preserve">16/20] Alignment of </w:t>
      </w:r>
      <w:proofErr w:type="spellStart"/>
      <w:r>
        <w:t>Uu</w:t>
      </w:r>
      <w:proofErr w:type="spellEnd"/>
      <w:r>
        <w:t xml:space="preserve"> DRX and SL DRX for UE may comprise the full overlapping between </w:t>
      </w:r>
      <w:proofErr w:type="spellStart"/>
      <w:r>
        <w:t>Uu</w:t>
      </w:r>
      <w:proofErr w:type="spellEnd"/>
      <w:r>
        <w:t xml:space="preserve"> DRX and SL DRX in time. FFS on spec impacts.</w:t>
      </w:r>
    </w:p>
    <w:p w14:paraId="7904ECDF" w14:textId="77777777" w:rsidR="00FF0DB8" w:rsidRDefault="00FF0DB8" w:rsidP="001E1A17">
      <w:pPr>
        <w:pStyle w:val="Doc-text2"/>
        <w:ind w:left="1259" w:firstLine="0"/>
      </w:pPr>
      <w:r>
        <w:t>Proposal 2</w:t>
      </w:r>
      <w:r>
        <w:tab/>
        <w:t>[Easy</w:t>
      </w:r>
      <w:proofErr w:type="gramStart"/>
      <w:r>
        <w:t>][</w:t>
      </w:r>
      <w:proofErr w:type="gramEnd"/>
      <w:r>
        <w:t xml:space="preserve">16/20] Alignment of </w:t>
      </w:r>
      <w:proofErr w:type="spellStart"/>
      <w:r>
        <w:t>Uu</w:t>
      </w:r>
      <w:proofErr w:type="spellEnd"/>
      <w:r>
        <w:t xml:space="preserve"> DRX and SL DRX for UE may comprise the partial overlapping between </w:t>
      </w:r>
      <w:proofErr w:type="spellStart"/>
      <w:r>
        <w:t>Uu</w:t>
      </w:r>
      <w:proofErr w:type="spellEnd"/>
      <w:r>
        <w:t xml:space="preserve"> DRX and SL DRX in time. FFS on spec impacts.</w:t>
      </w:r>
    </w:p>
    <w:p w14:paraId="4D001A53" w14:textId="77777777" w:rsidR="00FF0DB8" w:rsidRDefault="00FF0DB8" w:rsidP="001E1A17">
      <w:pPr>
        <w:pStyle w:val="Doc-text2"/>
        <w:ind w:left="1259" w:firstLine="0"/>
      </w:pPr>
      <w:r>
        <w:t>Proposal 3</w:t>
      </w:r>
      <w:r>
        <w:tab/>
        <w:t>[Easy</w:t>
      </w:r>
      <w:proofErr w:type="gramStart"/>
      <w:r>
        <w:t>][</w:t>
      </w:r>
      <w:proofErr w:type="gramEnd"/>
      <w:r>
        <w:t xml:space="preserve">16/20] Alignment of </w:t>
      </w:r>
      <w:proofErr w:type="spellStart"/>
      <w:r>
        <w:t>Uu</w:t>
      </w:r>
      <w:proofErr w:type="spellEnd"/>
      <w:r>
        <w:t xml:space="preserve"> DRX and SL DRX for UE may comprise the </w:t>
      </w:r>
      <w:proofErr w:type="spellStart"/>
      <w:r>
        <w:t>non overlapping</w:t>
      </w:r>
      <w:proofErr w:type="spellEnd"/>
      <w:r>
        <w:t xml:space="preserve"> between </w:t>
      </w:r>
      <w:proofErr w:type="spellStart"/>
      <w:r>
        <w:t>Uu</w:t>
      </w:r>
      <w:proofErr w:type="spellEnd"/>
      <w:r>
        <w:t xml:space="preserve"> DRX and SL DRX in time (i.e., UE with single RF chain) if single RF chain scenario is supported. FFS on spec impacts.</w:t>
      </w:r>
    </w:p>
    <w:p w14:paraId="17FED0F9" w14:textId="77777777" w:rsidR="00FF0DB8" w:rsidRDefault="00FF0DB8" w:rsidP="001E1A17">
      <w:pPr>
        <w:pStyle w:val="Doc-text2"/>
        <w:ind w:left="1259" w:firstLine="0"/>
      </w:pPr>
      <w:r>
        <w:t>Proposal 4</w:t>
      </w:r>
      <w:r>
        <w:tab/>
        <w:t>[Easy</w:t>
      </w:r>
      <w:proofErr w:type="gramStart"/>
      <w:r>
        <w:t>][</w:t>
      </w:r>
      <w:proofErr w:type="gramEnd"/>
      <w:r>
        <w:t xml:space="preserve">21/21] Alignment of </w:t>
      </w:r>
      <w:proofErr w:type="spellStart"/>
      <w:r>
        <w:t>Uu</w:t>
      </w:r>
      <w:proofErr w:type="spellEnd"/>
      <w:r>
        <w:t xml:space="preserve"> DRX and SL DRX for unicast is supported. FFS on how alignment is achieved.</w:t>
      </w:r>
    </w:p>
    <w:p w14:paraId="25A3ACBC" w14:textId="77777777" w:rsidR="00FF0DB8" w:rsidRDefault="00FF0DB8" w:rsidP="001E1A17">
      <w:pPr>
        <w:pStyle w:val="Doc-text2"/>
        <w:ind w:left="1259" w:firstLine="0"/>
      </w:pPr>
      <w:r>
        <w:t>Proposal 5</w:t>
      </w:r>
      <w:r>
        <w:tab/>
        <w:t>[Easy</w:t>
      </w:r>
      <w:proofErr w:type="gramStart"/>
      <w:r>
        <w:t>][</w:t>
      </w:r>
      <w:proofErr w:type="gramEnd"/>
      <w:r>
        <w:t xml:space="preserve">19/21] Alignment of </w:t>
      </w:r>
      <w:proofErr w:type="spellStart"/>
      <w:r>
        <w:t>Uu</w:t>
      </w:r>
      <w:proofErr w:type="spellEnd"/>
      <w:r>
        <w:t xml:space="preserve"> DRX and SL DRX for </w:t>
      </w:r>
      <w:proofErr w:type="spellStart"/>
      <w:r>
        <w:t>groupcast</w:t>
      </w:r>
      <w:proofErr w:type="spellEnd"/>
      <w:r>
        <w:t xml:space="preserve"> and broadcast is supported. FFS on whether new mechanisms are needed.</w:t>
      </w:r>
    </w:p>
    <w:p w14:paraId="13267EB1" w14:textId="77777777" w:rsidR="00FF0DB8" w:rsidRDefault="00FF0DB8" w:rsidP="001E1A17">
      <w:pPr>
        <w:pStyle w:val="Doc-text2"/>
        <w:ind w:left="1259" w:firstLine="0"/>
      </w:pPr>
      <w:r>
        <w:t>Proposal 6</w:t>
      </w:r>
      <w:r>
        <w:tab/>
        <w:t>[Easy</w:t>
      </w:r>
      <w:proofErr w:type="gramStart"/>
      <w:r>
        <w:t>][</w:t>
      </w:r>
      <w:proofErr w:type="gramEnd"/>
      <w:r>
        <w:t xml:space="preserve">21/21] Alignment of </w:t>
      </w:r>
      <w:proofErr w:type="spellStart"/>
      <w:r>
        <w:t>Uu</w:t>
      </w:r>
      <w:proofErr w:type="spellEnd"/>
      <w:r>
        <w:t xml:space="preserve"> DRX and SL DRX for UE in RRC CONNECTED shall be a baseline.</w:t>
      </w:r>
    </w:p>
    <w:p w14:paraId="46D71056" w14:textId="44221C2D" w:rsidR="00FF0DB8" w:rsidRDefault="00FF0DB8" w:rsidP="001E1A17">
      <w:pPr>
        <w:pStyle w:val="Doc-text2"/>
        <w:ind w:left="1259" w:firstLine="0"/>
      </w:pPr>
      <w:r>
        <w:t>Proposal 8</w:t>
      </w:r>
      <w:r>
        <w:tab/>
        <w:t>[Easy</w:t>
      </w:r>
      <w:proofErr w:type="gramStart"/>
      <w:r>
        <w:t>][</w:t>
      </w:r>
      <w:proofErr w:type="gramEnd"/>
      <w:r>
        <w:t xml:space="preserve">20/21] For UEs in RRC CONNECTED, the alignment of </w:t>
      </w:r>
      <w:proofErr w:type="spellStart"/>
      <w:r>
        <w:t>Uu</w:t>
      </w:r>
      <w:proofErr w:type="spellEnd"/>
      <w:r>
        <w:t xml:space="preserve"> DRX and SL DRX </w:t>
      </w:r>
      <w:r w:rsidR="007C7F52">
        <w:t>is</w:t>
      </w:r>
      <w:r>
        <w:t xml:space="preserve"> up to </w:t>
      </w:r>
      <w:proofErr w:type="spellStart"/>
      <w:r>
        <w:t>gNB</w:t>
      </w:r>
      <w:proofErr w:type="spellEnd"/>
      <w:r>
        <w:t xml:space="preserve">, e.g., </w:t>
      </w:r>
      <w:proofErr w:type="spellStart"/>
      <w:r>
        <w:t>gNB</w:t>
      </w:r>
      <w:proofErr w:type="spellEnd"/>
      <w:r>
        <w:t xml:space="preserve"> provides proper DRX configuration and SL DRX configuration to achieve alignment.</w:t>
      </w:r>
    </w:p>
    <w:p w14:paraId="465A3505" w14:textId="680D7DB6" w:rsidR="00FF0DB8" w:rsidRDefault="00FF0DB8" w:rsidP="001E1A17">
      <w:pPr>
        <w:pStyle w:val="Doc-text2"/>
        <w:ind w:left="1259" w:firstLine="0"/>
      </w:pPr>
      <w:r>
        <w:t>Proposal 10</w:t>
      </w:r>
      <w:r>
        <w:tab/>
        <w:t>[Easy</w:t>
      </w:r>
      <w:proofErr w:type="gramStart"/>
      <w:r>
        <w:t>][</w:t>
      </w:r>
      <w:proofErr w:type="gramEnd"/>
      <w:r>
        <w:t xml:space="preserve">20/21] The alignment of </w:t>
      </w:r>
      <w:proofErr w:type="spellStart"/>
      <w:r>
        <w:t>Uu</w:t>
      </w:r>
      <w:proofErr w:type="spellEnd"/>
      <w:r>
        <w:t xml:space="preserve"> DRX and SL DRX of the same UE shall be considered.</w:t>
      </w:r>
    </w:p>
    <w:p w14:paraId="689CAFEB" w14:textId="0FC1E58A" w:rsidR="00840310" w:rsidRDefault="00840310" w:rsidP="00840310">
      <w:pPr>
        <w:pStyle w:val="Doc-text2"/>
        <w:ind w:left="1259" w:firstLine="0"/>
      </w:pPr>
    </w:p>
    <w:p w14:paraId="1C8F8CC4" w14:textId="24554F96" w:rsidR="00840310" w:rsidRDefault="00840310" w:rsidP="00840310">
      <w:pPr>
        <w:pStyle w:val="Doc-text2"/>
        <w:numPr>
          <w:ilvl w:val="0"/>
          <w:numId w:val="32"/>
        </w:numPr>
      </w:pPr>
      <w:r>
        <w:t>Proposal 4, 5, 6</w:t>
      </w:r>
      <w:r w:rsidR="007C7F52">
        <w:t>,</w:t>
      </w:r>
      <w:r w:rsidR="00167504">
        <w:t xml:space="preserve"> </w:t>
      </w:r>
      <w:r>
        <w:t>and 10 are agreed</w:t>
      </w:r>
      <w:r w:rsidR="005121DF">
        <w:t xml:space="preserve">. </w:t>
      </w:r>
    </w:p>
    <w:p w14:paraId="1EA99147" w14:textId="7DECFE50" w:rsidR="00FF0DB8" w:rsidRDefault="00FF0DB8" w:rsidP="001E1A17">
      <w:pPr>
        <w:pStyle w:val="Doc-text2"/>
        <w:ind w:left="1259" w:firstLine="0"/>
      </w:pPr>
    </w:p>
    <w:p w14:paraId="2A7B4070" w14:textId="5ECC5689" w:rsidR="00FF0DB8" w:rsidRDefault="00FF0DB8" w:rsidP="00FF0DB8">
      <w:pPr>
        <w:pStyle w:val="Doc-text2"/>
        <w:ind w:left="1259"/>
      </w:pPr>
      <w:r>
        <w:lastRenderedPageBreak/>
        <w:tab/>
        <w:t>Proposals for Online discussion</w:t>
      </w:r>
    </w:p>
    <w:p w14:paraId="5563C36E" w14:textId="77777777" w:rsidR="00FF0DB8" w:rsidRDefault="00FF0DB8" w:rsidP="00FF0DB8">
      <w:pPr>
        <w:pStyle w:val="Doc-text2"/>
        <w:ind w:left="1259"/>
      </w:pPr>
    </w:p>
    <w:p w14:paraId="6F4D3C62" w14:textId="5855F782" w:rsidR="00FF0DB8" w:rsidRDefault="00FF0DB8" w:rsidP="00FF0DB8">
      <w:pPr>
        <w:pStyle w:val="Doc-text2"/>
        <w:ind w:left="1259"/>
      </w:pPr>
      <w:r>
        <w:tab/>
        <w:t>Proposal 7</w:t>
      </w:r>
      <w:r>
        <w:tab/>
        <w:t xml:space="preserve">[For </w:t>
      </w:r>
      <w:proofErr w:type="gramStart"/>
      <w:r>
        <w:t>discussion][</w:t>
      </w:r>
      <w:proofErr w:type="gramEnd"/>
      <w:r>
        <w:t xml:space="preserve">14/21] RAN2 to down-scope alignment of </w:t>
      </w:r>
      <w:proofErr w:type="spellStart"/>
      <w:r>
        <w:t>Uu</w:t>
      </w:r>
      <w:proofErr w:type="spellEnd"/>
      <w:r>
        <w:t xml:space="preserve"> DRX and SL DRX for UEs in RRC IDLE and RRC INACTIVE from Rel-17.</w:t>
      </w:r>
    </w:p>
    <w:p w14:paraId="07E52CF1" w14:textId="59313BD2" w:rsidR="00FF0DB8" w:rsidRDefault="00FF0DB8" w:rsidP="001E1A17">
      <w:pPr>
        <w:pStyle w:val="Doc-text2"/>
        <w:ind w:left="1259" w:firstLine="0"/>
      </w:pPr>
      <w:r>
        <w:t>Proposal 11</w:t>
      </w:r>
      <w:r>
        <w:tab/>
        <w:t xml:space="preserve">[For </w:t>
      </w:r>
      <w:proofErr w:type="gramStart"/>
      <w:r>
        <w:t>discussion][</w:t>
      </w:r>
      <w:proofErr w:type="gramEnd"/>
      <w:r>
        <w:t xml:space="preserve">14/21] In case of Mode 1 scheduling, the alignment of </w:t>
      </w:r>
      <w:proofErr w:type="spellStart"/>
      <w:r>
        <w:t>Uu</w:t>
      </w:r>
      <w:proofErr w:type="spellEnd"/>
      <w:r>
        <w:t xml:space="preserve"> DRX of </w:t>
      </w:r>
      <w:proofErr w:type="spellStart"/>
      <w:r>
        <w:t>Tx</w:t>
      </w:r>
      <w:proofErr w:type="spellEnd"/>
      <w:r>
        <w:t xml:space="preserve"> UE and SL DRX of Rx UE shall be considered. FFS on how alignment is achieved.</w:t>
      </w:r>
    </w:p>
    <w:p w14:paraId="50D0CD57" w14:textId="0C2EC46B" w:rsidR="00FF0DB8" w:rsidRDefault="00FF0DB8" w:rsidP="001E1A17">
      <w:pPr>
        <w:pStyle w:val="Doc-text2"/>
        <w:ind w:left="1259" w:firstLine="0"/>
      </w:pPr>
    </w:p>
    <w:p w14:paraId="6AC50E39" w14:textId="109720E2" w:rsidR="00FF0DB8" w:rsidRDefault="00FF0DB8" w:rsidP="00FF0DB8">
      <w:pPr>
        <w:pStyle w:val="Doc-text2"/>
        <w:ind w:left="1259"/>
      </w:pPr>
      <w:r>
        <w:tab/>
        <w:t>Proposals of Low priority</w:t>
      </w:r>
    </w:p>
    <w:p w14:paraId="24BF91DA" w14:textId="77777777" w:rsidR="00FF0DB8" w:rsidRDefault="00FF0DB8" w:rsidP="00FF0DB8">
      <w:pPr>
        <w:pStyle w:val="Doc-text2"/>
        <w:ind w:left="1259"/>
      </w:pPr>
    </w:p>
    <w:p w14:paraId="7931ED0C" w14:textId="39418DCF" w:rsidR="00FF0DB8" w:rsidRDefault="00FF0DB8" w:rsidP="001E1A17">
      <w:pPr>
        <w:pStyle w:val="Doc-text2"/>
        <w:ind w:left="1259" w:firstLine="0"/>
      </w:pPr>
      <w:r>
        <w:t>Proposal 9</w:t>
      </w:r>
      <w:r>
        <w:tab/>
        <w:t xml:space="preserve">[For </w:t>
      </w:r>
      <w:proofErr w:type="gramStart"/>
      <w:r>
        <w:t>discussion][</w:t>
      </w:r>
      <w:proofErr w:type="gramEnd"/>
      <w:r>
        <w:t xml:space="preserve">7/21] For UEs in RRC CONNECTED, in order to achieve alignment of </w:t>
      </w:r>
      <w:proofErr w:type="spellStart"/>
      <w:r>
        <w:t>Uu</w:t>
      </w:r>
      <w:proofErr w:type="spellEnd"/>
      <w:r>
        <w:t xml:space="preserve"> DRX and SL DRX, RAN2 further discusses if UE based option is also supported, e.g., UE adjusts SL DRX according to </w:t>
      </w:r>
      <w:proofErr w:type="spellStart"/>
      <w:r>
        <w:t>Uu</w:t>
      </w:r>
      <w:proofErr w:type="spellEnd"/>
      <w:r>
        <w:t xml:space="preserve"> DRX or UE determines SL DRX and reports to </w:t>
      </w:r>
      <w:proofErr w:type="spellStart"/>
      <w:r>
        <w:t>gNB</w:t>
      </w:r>
      <w:proofErr w:type="spellEnd"/>
      <w:r>
        <w:t>.</w:t>
      </w:r>
    </w:p>
    <w:p w14:paraId="22EA035C" w14:textId="77777777" w:rsidR="007C7F52" w:rsidRDefault="007C7F52" w:rsidP="007C7F52">
      <w:pPr>
        <w:pStyle w:val="Doc-text2"/>
        <w:ind w:left="1259" w:firstLine="0"/>
      </w:pPr>
    </w:p>
    <w:p w14:paraId="76F36045" w14:textId="316A0853" w:rsidR="007C7F52" w:rsidRPr="00FF0DB8" w:rsidRDefault="007C7F52" w:rsidP="007C7F52">
      <w:pPr>
        <w:pStyle w:val="Doc-text2"/>
        <w:numPr>
          <w:ilvl w:val="0"/>
          <w:numId w:val="32"/>
        </w:numPr>
      </w:pPr>
      <w:r>
        <w:t>All remaining proposals</w:t>
      </w:r>
      <w:r w:rsidR="001E1A17">
        <w:t xml:space="preserve"> (except proposal 4, 5, 6, and 10)</w:t>
      </w:r>
      <w:r>
        <w:t xml:space="preserve"> will be postponed. </w:t>
      </w:r>
      <w:r w:rsidR="001E1A17">
        <w:t>Rapporteur needs to resubmit the discussion summary for the remaining proposals next meeting.</w:t>
      </w:r>
    </w:p>
    <w:p w14:paraId="7E92B992" w14:textId="5973F9E8" w:rsidR="00453CAE" w:rsidRDefault="00453CAE" w:rsidP="00C541A5"/>
    <w:p w14:paraId="3169429B" w14:textId="422A627A" w:rsidR="001E1A17" w:rsidRPr="005F1AFD" w:rsidRDefault="001E1A17" w:rsidP="001E1A1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alignment between </w:t>
      </w:r>
      <w:proofErr w:type="spellStart"/>
      <w:r>
        <w:t>Uu</w:t>
      </w:r>
      <w:proofErr w:type="spellEnd"/>
      <w:r>
        <w:t xml:space="preserve"> DRX and SL DRX</w:t>
      </w:r>
    </w:p>
    <w:p w14:paraId="2E2CF2E0" w14:textId="57252C9C" w:rsidR="001E1A17" w:rsidRDefault="001E1A17" w:rsidP="001E1A17">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Alignment of </w:t>
      </w:r>
      <w:proofErr w:type="spellStart"/>
      <w:r>
        <w:t>Uu</w:t>
      </w:r>
      <w:proofErr w:type="spellEnd"/>
      <w:r>
        <w:t xml:space="preserve"> DRX and SL DRX for unicast is supported. FFS on how alignment is achieved.</w:t>
      </w:r>
    </w:p>
    <w:p w14:paraId="0D6E488E" w14:textId="7EB5294B" w:rsidR="001E1A17" w:rsidRDefault="001E1A17" w:rsidP="001E1A17">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Alignment of </w:t>
      </w:r>
      <w:proofErr w:type="spellStart"/>
      <w:r>
        <w:t>Uu</w:t>
      </w:r>
      <w:proofErr w:type="spellEnd"/>
      <w:r>
        <w:t xml:space="preserve"> DRX and SL DRX for </w:t>
      </w:r>
      <w:proofErr w:type="spellStart"/>
      <w:r>
        <w:t>groupcast</w:t>
      </w:r>
      <w:proofErr w:type="spellEnd"/>
      <w:r>
        <w:t xml:space="preserve"> and broadcast is supported. FFS on whether new mechanisms are needed.</w:t>
      </w:r>
    </w:p>
    <w:p w14:paraId="06FE1B09" w14:textId="2607F295" w:rsidR="001E1A17" w:rsidRDefault="001E1A17" w:rsidP="001E1A17">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Alignment of </w:t>
      </w:r>
      <w:proofErr w:type="spellStart"/>
      <w:r>
        <w:t>Uu</w:t>
      </w:r>
      <w:proofErr w:type="spellEnd"/>
      <w:r>
        <w:t xml:space="preserve"> DRX and SL DRX for UE in RRC CONNECTED shall be a baseline.</w:t>
      </w:r>
    </w:p>
    <w:p w14:paraId="2DADAE46" w14:textId="5DEFB425" w:rsidR="001E1A17" w:rsidRDefault="001E1A17" w:rsidP="001E1A17">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The alignment of </w:t>
      </w:r>
      <w:proofErr w:type="spellStart"/>
      <w:r>
        <w:t>Uu</w:t>
      </w:r>
      <w:proofErr w:type="spellEnd"/>
      <w:r>
        <w:t xml:space="preserve"> DRX and SL DRX of the same UE shall be considered.</w:t>
      </w:r>
    </w:p>
    <w:p w14:paraId="51470D93" w14:textId="77777777" w:rsidR="001E1A17" w:rsidRDefault="001E1A17" w:rsidP="00C541A5"/>
    <w:p w14:paraId="53DB4E47" w14:textId="53076973" w:rsidR="00AE3C99" w:rsidRDefault="00AE3C99" w:rsidP="00BA050D">
      <w:pPr>
        <w:pStyle w:val="Doc-text2"/>
        <w:ind w:left="0" w:firstLine="0"/>
      </w:pPr>
    </w:p>
    <w:p w14:paraId="7221FE9C" w14:textId="51F182C7" w:rsidR="00BA050D" w:rsidRDefault="00E96987" w:rsidP="00BA050D">
      <w:pPr>
        <w:pStyle w:val="Doc-text2"/>
        <w:ind w:left="0" w:firstLine="0"/>
        <w:rPr>
          <w:u w:val="single"/>
        </w:rPr>
      </w:pPr>
      <w:proofErr w:type="spellStart"/>
      <w:r>
        <w:rPr>
          <w:u w:val="single"/>
        </w:rPr>
        <w:t>Uu</w:t>
      </w:r>
      <w:proofErr w:type="spellEnd"/>
      <w:r>
        <w:rPr>
          <w:u w:val="single"/>
        </w:rPr>
        <w:t xml:space="preserve"> DRX impact to support SL</w:t>
      </w:r>
    </w:p>
    <w:p w14:paraId="18A08B5C" w14:textId="6E255BE0" w:rsidR="00E96987" w:rsidRDefault="00E96987" w:rsidP="00E96987">
      <w:pPr>
        <w:pStyle w:val="Doc-title"/>
      </w:pPr>
      <w:r>
        <w:t>R2-2102690</w:t>
      </w:r>
      <w:r>
        <w:tab/>
        <w:t>DRX Active Time Alignment between Uu and SL</w:t>
      </w:r>
      <w:r>
        <w:tab/>
        <w:t>CATT</w:t>
      </w:r>
      <w:r>
        <w:tab/>
        <w:t>discussion</w:t>
      </w:r>
      <w:r>
        <w:tab/>
        <w:t>Rel-17</w:t>
      </w:r>
      <w:r>
        <w:tab/>
        <w:t>NR_SL_enh-Core (2.2 Uu DRX timer maintenance impacted by SL)</w:t>
      </w:r>
    </w:p>
    <w:p w14:paraId="22A52313" w14:textId="22C524DC" w:rsidR="00E96987" w:rsidRDefault="00E96987" w:rsidP="00E96987">
      <w:pPr>
        <w:pStyle w:val="Doc-text2"/>
      </w:pPr>
    </w:p>
    <w:p w14:paraId="1D6F09F7" w14:textId="00438F6F" w:rsidR="00E96987" w:rsidRPr="00770DB4" w:rsidRDefault="00E96987" w:rsidP="00E96987">
      <w:pPr>
        <w:pStyle w:val="EmailDiscussion"/>
      </w:pPr>
      <w:r w:rsidRPr="00770DB4">
        <w:t>[</w:t>
      </w:r>
      <w:r>
        <w:t>AT</w:t>
      </w:r>
      <w:r w:rsidRPr="00770DB4">
        <w:t>1</w:t>
      </w:r>
      <w:r>
        <w:t>13bis-</w:t>
      </w:r>
      <w:proofErr w:type="gramStart"/>
      <w:r>
        <w:t>e][</w:t>
      </w:r>
      <w:proofErr w:type="gramEnd"/>
      <w:r>
        <w:t>70</w:t>
      </w:r>
      <w:r w:rsidR="00F10780">
        <w:t>7</w:t>
      </w:r>
      <w:r>
        <w:t>]</w:t>
      </w:r>
      <w:r w:rsidRPr="00770DB4">
        <w:t>[</w:t>
      </w:r>
      <w:r>
        <w:t>V2X/SL</w:t>
      </w:r>
      <w:r w:rsidRPr="00770DB4">
        <w:t xml:space="preserve">] </w:t>
      </w:r>
      <w:proofErr w:type="spellStart"/>
      <w:r w:rsidRPr="00E96987">
        <w:t>Uu</w:t>
      </w:r>
      <w:proofErr w:type="spellEnd"/>
      <w:r w:rsidRPr="00E96987">
        <w:t xml:space="preserve"> DRX impact to support SL </w:t>
      </w:r>
      <w:r>
        <w:t>(</w:t>
      </w:r>
      <w:r w:rsidR="00F55508">
        <w:t>CATT</w:t>
      </w:r>
      <w:r>
        <w:t>)</w:t>
      </w:r>
    </w:p>
    <w:p w14:paraId="47DDFCE1" w14:textId="52D1264D" w:rsidR="00E96987" w:rsidRPr="00213D76" w:rsidRDefault="00E96987" w:rsidP="00BE427C">
      <w:pPr>
        <w:pStyle w:val="EmailDiscussion2"/>
      </w:pPr>
      <w:r w:rsidRPr="00770DB4">
        <w:tab/>
      </w:r>
      <w:r w:rsidRPr="00AA559F">
        <w:rPr>
          <w:b/>
        </w:rPr>
        <w:t>Scope:</w:t>
      </w:r>
      <w:r>
        <w:rPr>
          <w:b/>
        </w:rPr>
        <w:t xml:space="preserve"> </w:t>
      </w:r>
      <w:r>
        <w:t xml:space="preserve">Summarize and discuss </w:t>
      </w:r>
      <w:proofErr w:type="spellStart"/>
      <w:r>
        <w:t>Uu</w:t>
      </w:r>
      <w:proofErr w:type="spellEnd"/>
      <w:r>
        <w:t xml:space="preserve"> DRX impact to support SL based on the companies’</w:t>
      </w:r>
      <w:r w:rsidR="00C541A5">
        <w:t xml:space="preserve"> </w:t>
      </w:r>
      <w:r w:rsidR="00C541A5" w:rsidRPr="00D952B8">
        <w:t>contributions</w:t>
      </w:r>
      <w:r w:rsidR="0058137A" w:rsidRPr="00D952B8">
        <w:t xml:space="preserve"> (2.2 in R2-2102690, 2.4 in R2-2102771 and similar ones in others)</w:t>
      </w:r>
      <w:r w:rsidR="00C541A5" w:rsidRPr="00D952B8">
        <w:t xml:space="preserve"> including </w:t>
      </w:r>
      <w:r w:rsidR="00C541A5">
        <w:t xml:space="preserve">any need of separate timer to define additional </w:t>
      </w:r>
      <w:proofErr w:type="spellStart"/>
      <w:r w:rsidR="00C541A5">
        <w:t>Uu</w:t>
      </w:r>
      <w:proofErr w:type="spellEnd"/>
      <w:r w:rsidR="00C541A5">
        <w:t xml:space="preserve"> active time for SL mode 1 operation, etc.  </w:t>
      </w:r>
    </w:p>
    <w:p w14:paraId="2A3B2DC3" w14:textId="396A87F7" w:rsidR="00E96987" w:rsidRPr="00770DB4" w:rsidRDefault="00E96987" w:rsidP="00E96987">
      <w:pPr>
        <w:pStyle w:val="EmailDiscussion2"/>
      </w:pPr>
      <w:r w:rsidRPr="00770DB4">
        <w:tab/>
      </w:r>
      <w:r w:rsidRPr="00AA559F">
        <w:rPr>
          <w:b/>
        </w:rPr>
        <w:t>Intended outcome:</w:t>
      </w:r>
      <w:r w:rsidRPr="00770DB4">
        <w:t xml:space="preserve"> </w:t>
      </w:r>
      <w:r>
        <w:t>Discussion summary in R2-210447</w:t>
      </w:r>
      <w:r w:rsidR="00CA1E47">
        <w:t>3</w:t>
      </w:r>
      <w:r>
        <w:t xml:space="preserve">. </w:t>
      </w:r>
    </w:p>
    <w:p w14:paraId="3B576C81" w14:textId="7E535BAC" w:rsidR="00E96987" w:rsidRDefault="00E96987" w:rsidP="00E96987">
      <w:pPr>
        <w:ind w:left="1608"/>
      </w:pPr>
      <w:r w:rsidRPr="00AA559F">
        <w:rPr>
          <w:b/>
        </w:rPr>
        <w:t xml:space="preserve">Deadline: </w:t>
      </w:r>
      <w:r w:rsidRPr="0034100D">
        <w:t>4/1</w:t>
      </w:r>
      <w:r>
        <w:t>9</w:t>
      </w:r>
      <w:r w:rsidRPr="0034100D">
        <w:t xml:space="preserve">, </w:t>
      </w:r>
      <w:r>
        <w:t>10:00</w:t>
      </w:r>
      <w:r w:rsidR="00B8493A">
        <w:t>am</w:t>
      </w:r>
      <w:r>
        <w:t xml:space="preserve"> (UTC), R2-210447</w:t>
      </w:r>
      <w:r w:rsidR="00CA1E47">
        <w:t>3</w:t>
      </w:r>
      <w:r>
        <w:t xml:space="preserve"> should be available before next Monday session on SL enhancement</w:t>
      </w:r>
    </w:p>
    <w:p w14:paraId="1C51FD0C" w14:textId="49AD5D9C" w:rsidR="00BA050D" w:rsidRDefault="00BA050D" w:rsidP="00BA050D">
      <w:pPr>
        <w:pStyle w:val="Doc-text2"/>
        <w:ind w:left="0" w:firstLine="0"/>
      </w:pPr>
    </w:p>
    <w:p w14:paraId="0CDDDE96" w14:textId="46A070E3" w:rsidR="00453CAE" w:rsidRDefault="00453CAE" w:rsidP="00453CAE">
      <w:pPr>
        <w:pStyle w:val="Doc-title"/>
      </w:pPr>
      <w:r w:rsidRPr="00D952B8">
        <w:t>R2-2104473</w:t>
      </w:r>
      <w:r w:rsidRPr="00D952B8">
        <w:tab/>
        <w:t>[AT113bis</w:t>
      </w:r>
      <w:r w:rsidRPr="00453CAE">
        <w:t>-e][707][V2X/SL] Uu DRX impact to support SL</w:t>
      </w:r>
      <w:r>
        <w:tab/>
        <w:t>CATT</w:t>
      </w:r>
      <w:r>
        <w:tab/>
        <w:t>discussion</w:t>
      </w:r>
      <w:r>
        <w:tab/>
        <w:t>Rel-17</w:t>
      </w:r>
      <w:r>
        <w:tab/>
        <w:t>NR_SL_enh-Core</w:t>
      </w:r>
    </w:p>
    <w:p w14:paraId="1E79AB29" w14:textId="77777777" w:rsidR="00453CAE" w:rsidRDefault="00453CAE" w:rsidP="001E1A17">
      <w:pPr>
        <w:pStyle w:val="Doc-text2"/>
        <w:ind w:left="1259" w:firstLine="0"/>
      </w:pPr>
      <w:r>
        <w:t>[Easy agreements]:</w:t>
      </w:r>
    </w:p>
    <w:p w14:paraId="3CA80E13" w14:textId="77777777" w:rsidR="00453CAE" w:rsidRDefault="00453CAE" w:rsidP="001E1A17">
      <w:pPr>
        <w:pStyle w:val="Doc-text2"/>
        <w:ind w:left="1259" w:firstLine="0"/>
      </w:pPr>
      <w:r>
        <w:t xml:space="preserve">Proposal 1[18/18]:  SL-specific </w:t>
      </w:r>
      <w:proofErr w:type="spellStart"/>
      <w:r>
        <w:t>drx-onDurationTimer</w:t>
      </w:r>
      <w:proofErr w:type="spellEnd"/>
      <w:r>
        <w:t xml:space="preserve"> is not introduced in </w:t>
      </w:r>
      <w:proofErr w:type="spellStart"/>
      <w:r>
        <w:t>Uu</w:t>
      </w:r>
      <w:proofErr w:type="spellEnd"/>
      <w:r>
        <w:t>.</w:t>
      </w:r>
    </w:p>
    <w:p w14:paraId="1630C200" w14:textId="77777777" w:rsidR="00453CAE" w:rsidRDefault="00453CAE" w:rsidP="001E1A17">
      <w:pPr>
        <w:pStyle w:val="Doc-text2"/>
        <w:ind w:left="1259" w:firstLine="0"/>
      </w:pPr>
      <w:r>
        <w:t xml:space="preserve">Proposal 2[17/18]:  SL-specific </w:t>
      </w:r>
      <w:proofErr w:type="spellStart"/>
      <w:r>
        <w:t>drx-InactivityTimer</w:t>
      </w:r>
      <w:proofErr w:type="spellEnd"/>
      <w:r>
        <w:t xml:space="preserve"> is not introduced in </w:t>
      </w:r>
      <w:proofErr w:type="spellStart"/>
      <w:r>
        <w:t>Uu</w:t>
      </w:r>
      <w:proofErr w:type="spellEnd"/>
      <w:r>
        <w:t>.</w:t>
      </w:r>
    </w:p>
    <w:p w14:paraId="678F3E55" w14:textId="77777777" w:rsidR="00453CAE" w:rsidRDefault="00453CAE" w:rsidP="001E1A17">
      <w:pPr>
        <w:pStyle w:val="Doc-text2"/>
        <w:ind w:left="1259" w:firstLine="0"/>
      </w:pPr>
      <w:r>
        <w:t xml:space="preserve">Proposal 3[18/18]:  For </w:t>
      </w:r>
      <w:proofErr w:type="spellStart"/>
      <w:r>
        <w:t>Tx</w:t>
      </w:r>
      <w:proofErr w:type="spellEnd"/>
      <w:r>
        <w:t xml:space="preserve"> UE configured with </w:t>
      </w:r>
      <w:proofErr w:type="spellStart"/>
      <w:r>
        <w:t>sidelink</w:t>
      </w:r>
      <w:proofErr w:type="spellEnd"/>
      <w:r>
        <w:t xml:space="preserve"> resource allocation mode 1, it should start or restart the </w:t>
      </w:r>
      <w:proofErr w:type="spellStart"/>
      <w:r>
        <w:t>Uu</w:t>
      </w:r>
      <w:proofErr w:type="spellEnd"/>
      <w:r>
        <w:t xml:space="preserve"> </w:t>
      </w:r>
      <w:proofErr w:type="spellStart"/>
      <w:r>
        <w:t>drx-InactivityTimer</w:t>
      </w:r>
      <w:proofErr w:type="spellEnd"/>
      <w:r>
        <w:t xml:space="preserve"> if the UE receives a PDCCH indicating a new SL transmission.</w:t>
      </w:r>
    </w:p>
    <w:p w14:paraId="7D5735E4" w14:textId="77777777" w:rsidR="00453CAE" w:rsidRDefault="00453CAE" w:rsidP="001E1A17">
      <w:pPr>
        <w:pStyle w:val="Doc-text2"/>
        <w:ind w:left="1259" w:firstLine="0"/>
      </w:pPr>
      <w:r>
        <w:t xml:space="preserve">Proposal 4[18/18]:  SL-specific </w:t>
      </w:r>
      <w:proofErr w:type="spellStart"/>
      <w:r>
        <w:t>drx</w:t>
      </w:r>
      <w:proofErr w:type="spellEnd"/>
      <w:r>
        <w:t xml:space="preserve">-HARQ-RTT-Timer and SL-specific </w:t>
      </w:r>
      <w:proofErr w:type="spellStart"/>
      <w:r>
        <w:t>drx-RetransmissionTimer</w:t>
      </w:r>
      <w:proofErr w:type="spellEnd"/>
      <w:r>
        <w:t xml:space="preserve"> should be introduced in </w:t>
      </w:r>
      <w:proofErr w:type="spellStart"/>
      <w:r>
        <w:t>Uu</w:t>
      </w:r>
      <w:proofErr w:type="spellEnd"/>
      <w:r>
        <w:t xml:space="preserve">, which are maintained based on </w:t>
      </w:r>
      <w:proofErr w:type="spellStart"/>
      <w:r>
        <w:t>sidelink</w:t>
      </w:r>
      <w:proofErr w:type="spellEnd"/>
      <w:r>
        <w:t xml:space="preserve"> process.</w:t>
      </w:r>
    </w:p>
    <w:p w14:paraId="15BB6511" w14:textId="77777777" w:rsidR="00453CAE" w:rsidRDefault="00453CAE" w:rsidP="001E1A17">
      <w:pPr>
        <w:pStyle w:val="Doc-text2"/>
        <w:ind w:left="1259" w:firstLine="0"/>
      </w:pPr>
      <w:r>
        <w:t xml:space="preserve">Proposal 5 [16/18]:  When </w:t>
      </w:r>
      <w:proofErr w:type="spellStart"/>
      <w:r>
        <w:t>sl</w:t>
      </w:r>
      <w:proofErr w:type="spellEnd"/>
      <w:r>
        <w:t>-PUCCH-</w:t>
      </w:r>
      <w:proofErr w:type="spellStart"/>
      <w:r>
        <w:t>Config</w:t>
      </w:r>
      <w:proofErr w:type="spellEnd"/>
      <w:r>
        <w:t xml:space="preserve"> is configured, SL-specific </w:t>
      </w:r>
      <w:proofErr w:type="spellStart"/>
      <w:r>
        <w:t>drx</w:t>
      </w:r>
      <w:proofErr w:type="spellEnd"/>
      <w:r>
        <w:t xml:space="preserve">-HARQ-RTT-Timer and SL-specific </w:t>
      </w:r>
      <w:proofErr w:type="spellStart"/>
      <w:r>
        <w:t>drx-RetransmissionTimer</w:t>
      </w:r>
      <w:proofErr w:type="spellEnd"/>
      <w:r>
        <w:t xml:space="preserve"> should be maintained for UE configured with </w:t>
      </w:r>
      <w:proofErr w:type="spellStart"/>
      <w:r>
        <w:t>sidelink</w:t>
      </w:r>
      <w:proofErr w:type="spellEnd"/>
      <w:r>
        <w:t xml:space="preserve"> resource allocation mode 1. </w:t>
      </w:r>
    </w:p>
    <w:p w14:paraId="5120ECC1" w14:textId="77777777" w:rsidR="00453CAE" w:rsidRDefault="00453CAE" w:rsidP="001E1A17">
      <w:pPr>
        <w:pStyle w:val="Doc-text2"/>
        <w:ind w:left="1259" w:firstLine="0"/>
      </w:pPr>
      <w:r>
        <w:t xml:space="preserve">Proposal 7 [18/18]:  Adopt the following definitions of SL-specific </w:t>
      </w:r>
      <w:proofErr w:type="spellStart"/>
      <w:r>
        <w:t>drx</w:t>
      </w:r>
      <w:proofErr w:type="spellEnd"/>
      <w:r>
        <w:t xml:space="preserve">-HARQ-RTT-Timer and </w:t>
      </w:r>
      <w:proofErr w:type="spellStart"/>
      <w:r>
        <w:t>drx-RetransmissionTimer</w:t>
      </w:r>
      <w:proofErr w:type="spellEnd"/>
      <w:r>
        <w:t xml:space="preserve"> (the detailed name of the timers can be further discussed):</w:t>
      </w:r>
    </w:p>
    <w:p w14:paraId="77278F10" w14:textId="77777777" w:rsidR="00453CAE" w:rsidRDefault="00453CAE" w:rsidP="001E1A17">
      <w:pPr>
        <w:pStyle w:val="Doc-text2"/>
        <w:ind w:left="1259" w:firstLine="0"/>
      </w:pPr>
      <w:r>
        <w:t>-</w:t>
      </w:r>
      <w:r>
        <w:tab/>
      </w:r>
      <w:proofErr w:type="spellStart"/>
      <w:r>
        <w:t>drx-RetransmissionTimerSL</w:t>
      </w:r>
      <w:proofErr w:type="spellEnd"/>
      <w:r>
        <w:t xml:space="preserve"> (per </w:t>
      </w:r>
      <w:proofErr w:type="spellStart"/>
      <w:r>
        <w:t>Sidelink</w:t>
      </w:r>
      <w:proofErr w:type="spellEnd"/>
      <w:r>
        <w:t xml:space="preserve"> process): the maximum duration until a grant for SL retransmission is received;</w:t>
      </w:r>
    </w:p>
    <w:p w14:paraId="43A848AE" w14:textId="77777777" w:rsidR="00453CAE" w:rsidRDefault="00453CAE" w:rsidP="001E1A17">
      <w:pPr>
        <w:pStyle w:val="Doc-text2"/>
        <w:ind w:left="1259" w:firstLine="0"/>
      </w:pPr>
      <w:r>
        <w:t>-</w:t>
      </w:r>
      <w:r>
        <w:tab/>
      </w:r>
      <w:proofErr w:type="spellStart"/>
      <w:r>
        <w:t>drx</w:t>
      </w:r>
      <w:proofErr w:type="spellEnd"/>
      <w:r>
        <w:t>-HARQ-RTT-</w:t>
      </w:r>
      <w:proofErr w:type="spellStart"/>
      <w:r>
        <w:t>TimerSL</w:t>
      </w:r>
      <w:proofErr w:type="spellEnd"/>
      <w:r>
        <w:t xml:space="preserve"> (per </w:t>
      </w:r>
      <w:proofErr w:type="spellStart"/>
      <w:r>
        <w:t>Sidelink</w:t>
      </w:r>
      <w:proofErr w:type="spellEnd"/>
      <w:r>
        <w:t xml:space="preserve"> process): the minimum duration before a SL retransmission grant is expected by the MAC entity.</w:t>
      </w:r>
    </w:p>
    <w:p w14:paraId="29F91C65" w14:textId="77777777" w:rsidR="00453CAE" w:rsidRDefault="00453CAE" w:rsidP="001E1A17">
      <w:pPr>
        <w:pStyle w:val="Doc-text2"/>
        <w:ind w:left="1259" w:firstLine="0"/>
      </w:pPr>
    </w:p>
    <w:p w14:paraId="54C318B8" w14:textId="77777777" w:rsidR="00453CAE" w:rsidRDefault="00453CAE" w:rsidP="001E1A17">
      <w:pPr>
        <w:pStyle w:val="Doc-text2"/>
        <w:ind w:left="1259" w:firstLine="0"/>
      </w:pPr>
      <w:r>
        <w:t xml:space="preserve">Proposal 8[15/18]:  When </w:t>
      </w:r>
      <w:proofErr w:type="spellStart"/>
      <w:r>
        <w:t>sl</w:t>
      </w:r>
      <w:proofErr w:type="spellEnd"/>
      <w:r>
        <w:t>-PUCCH-</w:t>
      </w:r>
      <w:proofErr w:type="spellStart"/>
      <w:r>
        <w:t>Config</w:t>
      </w:r>
      <w:proofErr w:type="spellEnd"/>
      <w:r>
        <w:t xml:space="preserve"> is configured, the UE should start the SL-specific </w:t>
      </w:r>
      <w:proofErr w:type="spellStart"/>
      <w:r>
        <w:t>drx</w:t>
      </w:r>
      <w:proofErr w:type="spellEnd"/>
      <w:r>
        <w:t xml:space="preserve">-HARQ-RTT-Timer in </w:t>
      </w:r>
      <w:proofErr w:type="spellStart"/>
      <w:r>
        <w:t>Uu</w:t>
      </w:r>
      <w:proofErr w:type="spellEnd"/>
      <w:r>
        <w:t xml:space="preserve"> for the corresponding SL HARQ process in the first symbol after the end of the corresponding transmission carrying the SL HARQ feedback via the PUCCH.</w:t>
      </w:r>
    </w:p>
    <w:p w14:paraId="5B98365D" w14:textId="77777777" w:rsidR="00453CAE" w:rsidRDefault="00453CAE" w:rsidP="001E1A17">
      <w:pPr>
        <w:pStyle w:val="Doc-text2"/>
        <w:ind w:left="1259" w:firstLine="0"/>
      </w:pPr>
      <w:r>
        <w:t xml:space="preserve">Proposal 10[18/18]:  In </w:t>
      </w:r>
      <w:proofErr w:type="spellStart"/>
      <w:r>
        <w:t>Uu</w:t>
      </w:r>
      <w:proofErr w:type="spellEnd"/>
      <w:r>
        <w:t xml:space="preserve">, the SL-specific </w:t>
      </w:r>
      <w:proofErr w:type="spellStart"/>
      <w:r>
        <w:t>drx-RetransmissionTimer</w:t>
      </w:r>
      <w:proofErr w:type="spellEnd"/>
      <w:r>
        <w:t xml:space="preserve"> should be stopped accompany with the start of the SL-specific </w:t>
      </w:r>
      <w:proofErr w:type="spellStart"/>
      <w:r>
        <w:t>drx</w:t>
      </w:r>
      <w:proofErr w:type="spellEnd"/>
      <w:r>
        <w:t xml:space="preserve">-HARQ-RTT-Timer corresponding to the same </w:t>
      </w:r>
      <w:proofErr w:type="spellStart"/>
      <w:r>
        <w:t>sidelink</w:t>
      </w:r>
      <w:proofErr w:type="spellEnd"/>
      <w:r>
        <w:t xml:space="preserve"> process.</w:t>
      </w:r>
    </w:p>
    <w:p w14:paraId="796A80B9" w14:textId="77777777" w:rsidR="00453CAE" w:rsidRDefault="00453CAE" w:rsidP="001E1A17">
      <w:pPr>
        <w:pStyle w:val="Doc-text2"/>
        <w:ind w:left="1259" w:firstLine="0"/>
      </w:pPr>
    </w:p>
    <w:p w14:paraId="05D92B7A" w14:textId="77777777" w:rsidR="00453CAE" w:rsidRDefault="00453CAE" w:rsidP="001E1A17">
      <w:pPr>
        <w:pStyle w:val="Doc-text2"/>
        <w:ind w:left="1259" w:firstLine="0"/>
      </w:pPr>
      <w:r>
        <w:lastRenderedPageBreak/>
        <w:t>[Need discussion]:</w:t>
      </w:r>
    </w:p>
    <w:p w14:paraId="77659AF1" w14:textId="77777777" w:rsidR="00453CAE" w:rsidRDefault="00453CAE" w:rsidP="001E1A17">
      <w:pPr>
        <w:pStyle w:val="Doc-text2"/>
        <w:ind w:left="1259" w:firstLine="0"/>
      </w:pPr>
      <w:r>
        <w:t xml:space="preserve">Proposal 6: when </w:t>
      </w:r>
      <w:proofErr w:type="spellStart"/>
      <w:r>
        <w:t>sl</w:t>
      </w:r>
      <w:proofErr w:type="spellEnd"/>
      <w:r>
        <w:t>-PUCCH-</w:t>
      </w:r>
      <w:proofErr w:type="spellStart"/>
      <w:r>
        <w:t>Config</w:t>
      </w:r>
      <w:proofErr w:type="spellEnd"/>
      <w:r>
        <w:t xml:space="preserve"> is not configured, RAN2 should further discuss whether SL-specific </w:t>
      </w:r>
      <w:proofErr w:type="spellStart"/>
      <w:r>
        <w:t>drx</w:t>
      </w:r>
      <w:proofErr w:type="spellEnd"/>
      <w:r>
        <w:t xml:space="preserve">-HARQ-RTT-Timer and SL-specific </w:t>
      </w:r>
      <w:proofErr w:type="spellStart"/>
      <w:r>
        <w:t>drx-RetransmissionTimer</w:t>
      </w:r>
      <w:proofErr w:type="spellEnd"/>
      <w:r>
        <w:t xml:space="preserve"> should be maintained.</w:t>
      </w:r>
    </w:p>
    <w:p w14:paraId="0FF61587" w14:textId="77777777" w:rsidR="00453CAE" w:rsidRDefault="00453CAE" w:rsidP="001E1A17">
      <w:pPr>
        <w:pStyle w:val="Doc-text2"/>
        <w:ind w:left="1259" w:firstLine="0"/>
      </w:pPr>
      <w:r>
        <w:t xml:space="preserve">Proposal 9:  When </w:t>
      </w:r>
      <w:proofErr w:type="spellStart"/>
      <w:r>
        <w:t>sl</w:t>
      </w:r>
      <w:proofErr w:type="spellEnd"/>
      <w:r>
        <w:t>-PUCCH-</w:t>
      </w:r>
      <w:proofErr w:type="spellStart"/>
      <w:r>
        <w:t>Config</w:t>
      </w:r>
      <w:proofErr w:type="spellEnd"/>
      <w:r>
        <w:t xml:space="preserve"> is configured, if the retransmission of the corresponding </w:t>
      </w:r>
      <w:proofErr w:type="spellStart"/>
      <w:r>
        <w:t>sidelink</w:t>
      </w:r>
      <w:proofErr w:type="spellEnd"/>
      <w:r>
        <w:t xml:space="preserve"> process is necessary, UE should start the SL-specific </w:t>
      </w:r>
      <w:proofErr w:type="spellStart"/>
      <w:r>
        <w:t>drx-RetransmissionTimer</w:t>
      </w:r>
      <w:proofErr w:type="spellEnd"/>
      <w:r>
        <w:t xml:space="preserve"> in </w:t>
      </w:r>
      <w:proofErr w:type="spellStart"/>
      <w:r>
        <w:t>Uu</w:t>
      </w:r>
      <w:proofErr w:type="spellEnd"/>
      <w:r>
        <w:t xml:space="preserve"> for the corresponding HARQ process in the first symbol after the expiry of the SL-specific </w:t>
      </w:r>
      <w:proofErr w:type="spellStart"/>
      <w:r>
        <w:t>drx</w:t>
      </w:r>
      <w:proofErr w:type="spellEnd"/>
      <w:r>
        <w:t xml:space="preserve">-HARQ-RTT-Timer. RAN2 should further discuss on how to judge whether the retransmission of the corresponding </w:t>
      </w:r>
      <w:proofErr w:type="spellStart"/>
      <w:r>
        <w:t>sidelink</w:t>
      </w:r>
      <w:proofErr w:type="spellEnd"/>
      <w:r>
        <w:t xml:space="preserve"> process is necessary, based on PSFCH feedback or not.</w:t>
      </w:r>
    </w:p>
    <w:p w14:paraId="14179FD7" w14:textId="2A08361A" w:rsidR="00453CAE" w:rsidRDefault="00453CAE" w:rsidP="001E1A17">
      <w:pPr>
        <w:pStyle w:val="Doc-text2"/>
        <w:ind w:left="1259" w:firstLine="0"/>
      </w:pPr>
      <w:r>
        <w:t xml:space="preserve">Proposal 11:  RAN2 can further discuss how to define the name of the SL-specific </w:t>
      </w:r>
      <w:proofErr w:type="spellStart"/>
      <w:r>
        <w:t>drx</w:t>
      </w:r>
      <w:proofErr w:type="spellEnd"/>
      <w:r>
        <w:t xml:space="preserve">-HARQ-RTT-Timer and SL-specific </w:t>
      </w:r>
      <w:proofErr w:type="spellStart"/>
      <w:r>
        <w:t>drx-RetransmissionTimer</w:t>
      </w:r>
      <w:proofErr w:type="spellEnd"/>
      <w:r>
        <w:t xml:space="preserve"> in </w:t>
      </w:r>
      <w:proofErr w:type="spellStart"/>
      <w:r>
        <w:t>Uu</w:t>
      </w:r>
      <w:proofErr w:type="spellEnd"/>
      <w:r>
        <w:t>.</w:t>
      </w:r>
    </w:p>
    <w:p w14:paraId="18104C0E" w14:textId="77777777" w:rsidR="001E1A17" w:rsidRDefault="001E1A17" w:rsidP="001E1A17">
      <w:pPr>
        <w:pStyle w:val="Doc-text2"/>
      </w:pPr>
    </w:p>
    <w:p w14:paraId="64354E38" w14:textId="70C5216A" w:rsidR="00383437" w:rsidRPr="00453CAE" w:rsidRDefault="00383437" w:rsidP="00383437">
      <w:pPr>
        <w:pStyle w:val="Doc-text2"/>
        <w:numPr>
          <w:ilvl w:val="0"/>
          <w:numId w:val="32"/>
        </w:numPr>
      </w:pPr>
      <w:r>
        <w:t xml:space="preserve">Postponed. </w:t>
      </w:r>
      <w:r w:rsidR="001E1A17">
        <w:t xml:space="preserve">Rapporteur needs to resubmit the discussion summary next meeting. </w:t>
      </w:r>
    </w:p>
    <w:p w14:paraId="1AECF4C1" w14:textId="77777777" w:rsidR="00453CAE" w:rsidRDefault="00453CAE" w:rsidP="00BA050D">
      <w:pPr>
        <w:pStyle w:val="Doc-text2"/>
        <w:ind w:left="0" w:firstLine="0"/>
      </w:pPr>
    </w:p>
    <w:p w14:paraId="69C6CCAC" w14:textId="4126CB4C" w:rsidR="00263D41" w:rsidRDefault="00263D41" w:rsidP="00BA050D">
      <w:pPr>
        <w:pStyle w:val="Doc-text2"/>
        <w:ind w:left="0" w:firstLine="0"/>
      </w:pPr>
    </w:p>
    <w:p w14:paraId="4F37A060" w14:textId="4C2B73C8" w:rsidR="00263D41" w:rsidRPr="00AE3C99" w:rsidRDefault="00263D41" w:rsidP="00263D41">
      <w:pPr>
        <w:pStyle w:val="Doc-text2"/>
        <w:ind w:left="0" w:firstLine="0"/>
        <w:rPr>
          <w:u w:val="single"/>
        </w:rPr>
      </w:pPr>
      <w:r>
        <w:rPr>
          <w:u w:val="single"/>
        </w:rPr>
        <w:t xml:space="preserve">DRX configuration for SL </w:t>
      </w:r>
      <w:proofErr w:type="spellStart"/>
      <w:r>
        <w:rPr>
          <w:u w:val="single"/>
        </w:rPr>
        <w:t>groupcast</w:t>
      </w:r>
      <w:proofErr w:type="spellEnd"/>
      <w:r>
        <w:rPr>
          <w:u w:val="single"/>
        </w:rPr>
        <w:t xml:space="preserve">/broadcast </w:t>
      </w:r>
    </w:p>
    <w:p w14:paraId="24106E19" w14:textId="77777777" w:rsidR="00263D41" w:rsidRDefault="00263D41" w:rsidP="00263D41">
      <w:pPr>
        <w:pStyle w:val="Doc-title"/>
      </w:pPr>
      <w:r w:rsidRPr="00BE0A81">
        <w:t>R2-2102981</w:t>
      </w:r>
      <w:r>
        <w:tab/>
        <w:t>Discussion on sidelink DRX configuration for groupcast and broadcast</w:t>
      </w:r>
      <w:r>
        <w:tab/>
        <w:t>ZTE Corporation, Sanechips</w:t>
      </w:r>
      <w:r>
        <w:tab/>
        <w:t>discussion</w:t>
      </w:r>
      <w:r>
        <w:tab/>
        <w:t>Rel-17</w:t>
      </w:r>
      <w:r>
        <w:tab/>
        <w:t>NR_SL_enh-Core</w:t>
      </w:r>
    </w:p>
    <w:p w14:paraId="255C8C27" w14:textId="77777777" w:rsidR="00263D41" w:rsidRDefault="00263D41" w:rsidP="00263D41">
      <w:pPr>
        <w:pStyle w:val="Doc-text2"/>
        <w:ind w:left="0" w:firstLine="0"/>
        <w:rPr>
          <w:u w:val="single"/>
        </w:rPr>
      </w:pPr>
    </w:p>
    <w:p w14:paraId="6A796A30" w14:textId="04618EF3" w:rsidR="00263D41" w:rsidRPr="00770DB4" w:rsidRDefault="00263D41" w:rsidP="00263D41">
      <w:pPr>
        <w:pStyle w:val="EmailDiscussion"/>
      </w:pPr>
      <w:r w:rsidRPr="00770DB4">
        <w:t>[</w:t>
      </w:r>
      <w:r>
        <w:t>AT</w:t>
      </w:r>
      <w:r w:rsidRPr="00770DB4">
        <w:t>1</w:t>
      </w:r>
      <w:r>
        <w:t>13bis-</w:t>
      </w:r>
      <w:proofErr w:type="gramStart"/>
      <w:r>
        <w:t>e][</w:t>
      </w:r>
      <w:proofErr w:type="gramEnd"/>
      <w:r>
        <w:t>70</w:t>
      </w:r>
      <w:r w:rsidR="00F10780">
        <w:t>8</w:t>
      </w:r>
      <w:r>
        <w:t>]</w:t>
      </w:r>
      <w:r w:rsidRPr="00770DB4">
        <w:t>[</w:t>
      </w:r>
      <w:r>
        <w:t>V2X/SL</w:t>
      </w:r>
      <w:r w:rsidRPr="00770DB4">
        <w:t xml:space="preserve">] </w:t>
      </w:r>
      <w:r w:rsidRPr="001A2F5B">
        <w:t xml:space="preserve">DRX configuration for SL </w:t>
      </w:r>
      <w:proofErr w:type="spellStart"/>
      <w:r w:rsidRPr="001A2F5B">
        <w:t>groupcast</w:t>
      </w:r>
      <w:proofErr w:type="spellEnd"/>
      <w:r w:rsidRPr="001A2F5B">
        <w:t>/broadcast</w:t>
      </w:r>
      <w:r w:rsidRPr="00E96987">
        <w:t xml:space="preserve"> </w:t>
      </w:r>
      <w:r>
        <w:t>(</w:t>
      </w:r>
      <w:r w:rsidR="00F55508">
        <w:t>ZTE</w:t>
      </w:r>
      <w:r>
        <w:t>)</w:t>
      </w:r>
    </w:p>
    <w:p w14:paraId="5CA6D0B7" w14:textId="5F9F6DA2" w:rsidR="00263D41" w:rsidRPr="00213D76" w:rsidRDefault="00263D41" w:rsidP="00263D41">
      <w:pPr>
        <w:pStyle w:val="EmailDiscussion2"/>
      </w:pPr>
      <w:r w:rsidRPr="00770DB4">
        <w:tab/>
      </w:r>
      <w:r w:rsidRPr="00AA559F">
        <w:rPr>
          <w:b/>
        </w:rPr>
        <w:t>Scope:</w:t>
      </w:r>
      <w:r>
        <w:rPr>
          <w:b/>
        </w:rPr>
        <w:t xml:space="preserve"> </w:t>
      </w:r>
      <w:r>
        <w:t xml:space="preserve">Discuss DRX configuration issues for SL </w:t>
      </w:r>
      <w:proofErr w:type="spellStart"/>
      <w:r>
        <w:t>groupcast</w:t>
      </w:r>
      <w:proofErr w:type="spellEnd"/>
      <w:r>
        <w:t>/broadcast</w:t>
      </w:r>
      <w:r w:rsidR="007B78B1">
        <w:t xml:space="preserve"> based on the companies’ contributions</w:t>
      </w:r>
      <w:r>
        <w:t xml:space="preserve"> including whether it is allowed to configure different </w:t>
      </w:r>
      <w:proofErr w:type="spellStart"/>
      <w:r>
        <w:t>sl-drx-StartOffset</w:t>
      </w:r>
      <w:proofErr w:type="spellEnd"/>
      <w:r>
        <w:t xml:space="preserve"> for different </w:t>
      </w:r>
      <w:proofErr w:type="spellStart"/>
      <w:r>
        <w:t>groupcast</w:t>
      </w:r>
      <w:proofErr w:type="spellEnd"/>
      <w:r>
        <w:t>/broadcast</w:t>
      </w:r>
      <w:r w:rsidR="00F10780">
        <w:t xml:space="preserve"> and</w:t>
      </w:r>
      <w:r>
        <w:t xml:space="preserve"> </w:t>
      </w:r>
      <w:r w:rsidR="00F10780">
        <w:t xml:space="preserve">whether DRX cycle length is associated with PQI. </w:t>
      </w:r>
      <w:r w:rsidR="00CA1E47">
        <w:t>Discussion on inactivity timers and HARQ timers</w:t>
      </w:r>
      <w:r w:rsidR="00F10780">
        <w:t xml:space="preserve"> </w:t>
      </w:r>
      <w:r w:rsidR="00CA1E47">
        <w:t>is</w:t>
      </w:r>
      <w:r w:rsidR="00F10780">
        <w:t xml:space="preserve"> not scope of this email discussion. </w:t>
      </w:r>
    </w:p>
    <w:p w14:paraId="06A1E9F4" w14:textId="77777777" w:rsidR="00263D41" w:rsidRPr="00770DB4" w:rsidRDefault="00263D41" w:rsidP="00263D41">
      <w:pPr>
        <w:pStyle w:val="EmailDiscussion2"/>
      </w:pPr>
      <w:r w:rsidRPr="00770DB4">
        <w:tab/>
      </w:r>
      <w:r w:rsidRPr="00AA559F">
        <w:rPr>
          <w:b/>
        </w:rPr>
        <w:t>Intended outcome:</w:t>
      </w:r>
      <w:r w:rsidRPr="00770DB4">
        <w:t xml:space="preserve"> </w:t>
      </w:r>
      <w:r>
        <w:t xml:space="preserve">Discussion summary in R2-2104474. </w:t>
      </w:r>
    </w:p>
    <w:p w14:paraId="0C98F795" w14:textId="7B35130C" w:rsidR="00263D41" w:rsidRDefault="00263D41" w:rsidP="00263D41">
      <w:pPr>
        <w:ind w:left="1608"/>
      </w:pPr>
      <w:r w:rsidRPr="00AA559F">
        <w:rPr>
          <w:b/>
        </w:rPr>
        <w:t xml:space="preserve">Deadline: </w:t>
      </w:r>
      <w:r w:rsidRPr="0034100D">
        <w:t>4/1</w:t>
      </w:r>
      <w:r>
        <w:t>9</w:t>
      </w:r>
      <w:r w:rsidRPr="0034100D">
        <w:t xml:space="preserve">, </w:t>
      </w:r>
      <w:r>
        <w:t>10:00</w:t>
      </w:r>
      <w:r w:rsidR="00B8493A">
        <w:t>am</w:t>
      </w:r>
      <w:r>
        <w:t xml:space="preserve"> (UTC), R2-2104474 should be available before next Monday session on SL enhancement</w:t>
      </w:r>
    </w:p>
    <w:p w14:paraId="0851EF44" w14:textId="6B7FFC35" w:rsidR="00263D41" w:rsidRDefault="00263D41" w:rsidP="00BA050D">
      <w:pPr>
        <w:pStyle w:val="Doc-text2"/>
        <w:ind w:left="0" w:firstLine="0"/>
      </w:pPr>
    </w:p>
    <w:p w14:paraId="653CDFAE" w14:textId="5F127E65" w:rsidR="00525876" w:rsidRDefault="00525876" w:rsidP="00525876">
      <w:pPr>
        <w:pStyle w:val="Doc-title"/>
      </w:pPr>
      <w:r w:rsidRPr="00D952B8">
        <w:t>R2-2104474</w:t>
      </w:r>
      <w:r w:rsidRPr="00D952B8">
        <w:tab/>
        <w:t>[</w:t>
      </w:r>
      <w:r>
        <w:t>AT113bis-e][708][V2X/SL] DRX configuration for SL groupcast</w:t>
      </w:r>
      <w:r>
        <w:rPr>
          <w:rFonts w:hint="eastAsia"/>
          <w:lang w:val="en-US"/>
        </w:rPr>
        <w:t xml:space="preserve"> and </w:t>
      </w:r>
      <w:r>
        <w:t>broadcast</w:t>
      </w:r>
      <w:r>
        <w:tab/>
        <w:t>ZTE</w:t>
      </w:r>
      <w:r>
        <w:tab/>
        <w:t>discussion</w:t>
      </w:r>
      <w:r>
        <w:tab/>
        <w:t>Rel-17</w:t>
      </w:r>
      <w:r>
        <w:tab/>
        <w:t>NR_SL_enh-Core</w:t>
      </w:r>
    </w:p>
    <w:p w14:paraId="000B1E08" w14:textId="77777777" w:rsidR="00525876" w:rsidRDefault="00525876" w:rsidP="00E75CF7">
      <w:pPr>
        <w:pStyle w:val="Doc-text2"/>
        <w:ind w:left="1259" w:firstLine="0"/>
      </w:pPr>
      <w:r>
        <w:t xml:space="preserve">[EASY] WA: RAN2 assumes that the V2X layer of Rx UE passes the PC5 </w:t>
      </w:r>
      <w:proofErr w:type="spellStart"/>
      <w:r>
        <w:t>QoS</w:t>
      </w:r>
      <w:proofErr w:type="spellEnd"/>
      <w:r>
        <w:t xml:space="preserve"> parameters together with the corresponding destination layer-2 ID(s) for reception to the AS layer, as per TR 23.776 conclusion, and will further discuss SL DRX design based on this working assumption. RAN2 does not need to send LS to SA2 to clarify this issue.</w:t>
      </w:r>
    </w:p>
    <w:p w14:paraId="458BC2A4" w14:textId="77777777" w:rsidR="00525876" w:rsidRDefault="00525876" w:rsidP="00E75CF7">
      <w:pPr>
        <w:pStyle w:val="Doc-text2"/>
        <w:ind w:left="1259" w:firstLine="0"/>
      </w:pPr>
      <w:r>
        <w:t>[EASY]Proposal 1-</w:t>
      </w:r>
      <w:proofErr w:type="gramStart"/>
      <w:r>
        <w:t>1:[</w:t>
      </w:r>
      <w:proofErr w:type="gramEnd"/>
      <w:r>
        <w:t xml:space="preserve">16/20]For GC/BC, RAN2 understands that DRX cycle should take at least </w:t>
      </w:r>
      <w:proofErr w:type="spellStart"/>
      <w:r>
        <w:t>QoS</w:t>
      </w:r>
      <w:proofErr w:type="spellEnd"/>
      <w:r>
        <w:t xml:space="preserve"> requirement into consideration.</w:t>
      </w:r>
    </w:p>
    <w:p w14:paraId="1DB6EE17" w14:textId="77777777" w:rsidR="00525876" w:rsidRDefault="00525876" w:rsidP="00E75CF7">
      <w:pPr>
        <w:pStyle w:val="Doc-text2"/>
        <w:ind w:left="1259" w:firstLine="0"/>
      </w:pPr>
      <w:r>
        <w:t>[EASY]Proposal 1-</w:t>
      </w:r>
      <w:proofErr w:type="gramStart"/>
      <w:r>
        <w:t>3:[</w:t>
      </w:r>
      <w:proofErr w:type="gramEnd"/>
      <w:r>
        <w:t>15/20]For GC/BC, if DRX cycle is configured per PQI/</w:t>
      </w:r>
      <w:proofErr w:type="spellStart"/>
      <w:r>
        <w:t>QoS</w:t>
      </w:r>
      <w:proofErr w:type="spellEnd"/>
      <w:r>
        <w:t>, and if UE has multiple PQIs for same DST L2 ID, UE needs to down-select one DRX cycle from available DRX cycles for a specific L2 DST ID, FFS on how to down-select the DRX cycle or leave it to UE implementation.</w:t>
      </w:r>
    </w:p>
    <w:p w14:paraId="0DD8A7AC" w14:textId="77777777" w:rsidR="00525876" w:rsidRDefault="00525876" w:rsidP="00E75CF7">
      <w:pPr>
        <w:pStyle w:val="Doc-text2"/>
        <w:ind w:left="1259" w:firstLine="0"/>
      </w:pPr>
    </w:p>
    <w:p w14:paraId="4BA5379E" w14:textId="77777777" w:rsidR="00525876" w:rsidRDefault="00525876" w:rsidP="00E75CF7">
      <w:pPr>
        <w:pStyle w:val="Doc-text2"/>
        <w:ind w:left="1259" w:firstLine="0"/>
      </w:pPr>
      <w:r>
        <w:t>DRX cycle configuration:</w:t>
      </w:r>
    </w:p>
    <w:p w14:paraId="1C5382D7" w14:textId="77777777" w:rsidR="00525876" w:rsidRDefault="00525876" w:rsidP="00E75CF7">
      <w:pPr>
        <w:pStyle w:val="Doc-text2"/>
        <w:ind w:left="1259" w:firstLine="0"/>
      </w:pPr>
      <w:r>
        <w:t>Observation 1-</w:t>
      </w:r>
      <w:proofErr w:type="gramStart"/>
      <w:r>
        <w:t>2:[</w:t>
      </w:r>
      <w:proofErr w:type="gramEnd"/>
      <w:r>
        <w:t xml:space="preserve">15/20]For GC/BC, RAN2 understands that per DST L2 ID DRX cycle configuration </w:t>
      </w:r>
      <w:proofErr w:type="spellStart"/>
      <w:r>
        <w:t>can not</w:t>
      </w:r>
      <w:proofErr w:type="spellEnd"/>
      <w:r>
        <w:t xml:space="preserve"> ensure the </w:t>
      </w:r>
      <w:proofErr w:type="spellStart"/>
      <w:r>
        <w:t>QoS</w:t>
      </w:r>
      <w:proofErr w:type="spellEnd"/>
      <w:r>
        <w:t xml:space="preserve"> requirement.</w:t>
      </w:r>
    </w:p>
    <w:p w14:paraId="4ACF2ECC" w14:textId="77777777" w:rsidR="00525876" w:rsidRDefault="00525876" w:rsidP="00E75CF7">
      <w:pPr>
        <w:pStyle w:val="Doc-text2"/>
        <w:ind w:left="1259" w:firstLine="0"/>
      </w:pPr>
      <w:r>
        <w:t>Proposal 1-</w:t>
      </w:r>
      <w:proofErr w:type="gramStart"/>
      <w:r>
        <w:t>5:[</w:t>
      </w:r>
      <w:proofErr w:type="gramEnd"/>
      <w:r>
        <w:t>14/20] For GC/BC, DRX cycle is configured per PQI/</w:t>
      </w:r>
      <w:proofErr w:type="spellStart"/>
      <w:r>
        <w:t>QoS</w:t>
      </w:r>
      <w:proofErr w:type="spellEnd"/>
      <w:r>
        <w:t>.</w:t>
      </w:r>
    </w:p>
    <w:p w14:paraId="094326E6" w14:textId="77777777" w:rsidR="00525876" w:rsidRDefault="00525876" w:rsidP="00E75CF7">
      <w:pPr>
        <w:pStyle w:val="Doc-text2"/>
        <w:ind w:left="1259" w:firstLine="0"/>
      </w:pPr>
    </w:p>
    <w:p w14:paraId="7037F069" w14:textId="77777777" w:rsidR="00525876" w:rsidRDefault="00525876" w:rsidP="00E75CF7">
      <w:pPr>
        <w:pStyle w:val="Doc-text2"/>
        <w:ind w:left="1259" w:firstLine="0"/>
      </w:pPr>
      <w:r>
        <w:t xml:space="preserve">DRX </w:t>
      </w:r>
      <w:proofErr w:type="spellStart"/>
      <w:r>
        <w:t>startoffset</w:t>
      </w:r>
      <w:proofErr w:type="spellEnd"/>
      <w:r>
        <w:t xml:space="preserve"> </w:t>
      </w:r>
      <w:proofErr w:type="spellStart"/>
      <w:r>
        <w:t>cofiguration</w:t>
      </w:r>
      <w:proofErr w:type="spellEnd"/>
      <w:r>
        <w:t>:</w:t>
      </w:r>
    </w:p>
    <w:p w14:paraId="2D0EE874" w14:textId="77777777" w:rsidR="00525876" w:rsidRDefault="00525876" w:rsidP="00E75CF7">
      <w:pPr>
        <w:pStyle w:val="Doc-text2"/>
        <w:ind w:left="1259" w:firstLine="0"/>
      </w:pPr>
      <w:r>
        <w:t>Proposal 2-</w:t>
      </w:r>
      <w:proofErr w:type="gramStart"/>
      <w:r>
        <w:t>1:[</w:t>
      </w:r>
      <w:proofErr w:type="gramEnd"/>
      <w:r>
        <w:t xml:space="preserve">13/20] For GC/BC, RAN2 understands that </w:t>
      </w:r>
      <w:proofErr w:type="spellStart"/>
      <w:r>
        <w:t>sl-drx-startoffset</w:t>
      </w:r>
      <w:proofErr w:type="spellEnd"/>
      <w:r>
        <w:t xml:space="preserve"> does not take </w:t>
      </w:r>
      <w:proofErr w:type="spellStart"/>
      <w:r>
        <w:t>QoS</w:t>
      </w:r>
      <w:proofErr w:type="spellEnd"/>
      <w:r>
        <w:t xml:space="preserve"> requirement into consideration.</w:t>
      </w:r>
    </w:p>
    <w:p w14:paraId="6387D004" w14:textId="5426EBF5" w:rsidR="00525876" w:rsidRDefault="00525876" w:rsidP="00E75CF7">
      <w:pPr>
        <w:pStyle w:val="Doc-text2"/>
        <w:ind w:left="1259" w:firstLine="0"/>
      </w:pPr>
      <w:r>
        <w:t>Proposal 2-</w:t>
      </w:r>
      <w:proofErr w:type="gramStart"/>
      <w:r>
        <w:t>2:[</w:t>
      </w:r>
      <w:proofErr w:type="gramEnd"/>
      <w:r>
        <w:t xml:space="preserve">13/20]For GC/BC, For GC/BC, </w:t>
      </w:r>
      <w:proofErr w:type="spellStart"/>
      <w:r>
        <w:t>sl-drx-startoffset</w:t>
      </w:r>
      <w:proofErr w:type="spellEnd"/>
      <w:r>
        <w:t xml:space="preserve"> is set based on DST L2 ID, FFS on whether it is configured per DST L2 ID[12/20] or per DST L2 ID group[9/20], or by some other means.</w:t>
      </w:r>
    </w:p>
    <w:p w14:paraId="7436F323" w14:textId="77777777" w:rsidR="00E75CF7" w:rsidRDefault="00E75CF7" w:rsidP="00E75CF7">
      <w:pPr>
        <w:pStyle w:val="Doc-text2"/>
        <w:ind w:left="1259" w:firstLine="0"/>
      </w:pPr>
    </w:p>
    <w:p w14:paraId="126AA2F4" w14:textId="3D43DCD9" w:rsidR="00383437" w:rsidRPr="00525876" w:rsidRDefault="00383437" w:rsidP="00383437">
      <w:pPr>
        <w:pStyle w:val="Doc-text2"/>
        <w:numPr>
          <w:ilvl w:val="0"/>
          <w:numId w:val="32"/>
        </w:numPr>
      </w:pPr>
      <w:r>
        <w:t xml:space="preserve">Postponed. </w:t>
      </w:r>
      <w:r w:rsidR="00E75CF7">
        <w:t>Rapporteur needs to resubmit the discussion summary next meeting.</w:t>
      </w:r>
    </w:p>
    <w:p w14:paraId="27FB5D8A" w14:textId="77777777" w:rsidR="00453CAE" w:rsidRDefault="00453CAE" w:rsidP="00BA050D">
      <w:pPr>
        <w:pStyle w:val="Doc-text2"/>
        <w:ind w:left="0" w:firstLine="0"/>
      </w:pPr>
    </w:p>
    <w:p w14:paraId="11D0C1AE" w14:textId="6969E36A" w:rsidR="00D6536F" w:rsidRDefault="00D6536F" w:rsidP="00D6536F">
      <w:pPr>
        <w:pStyle w:val="Doc-title"/>
      </w:pPr>
      <w:r>
        <w:t>R2-2102688</w:t>
      </w:r>
      <w:r>
        <w:tab/>
        <w:t>DRX Design for Sidelink Unicast</w:t>
      </w:r>
      <w:r>
        <w:tab/>
        <w:t>CATT</w:t>
      </w:r>
      <w:r>
        <w:tab/>
        <w:t>discussion</w:t>
      </w:r>
      <w:r>
        <w:tab/>
        <w:t>Rel-17</w:t>
      </w:r>
      <w:r>
        <w:tab/>
        <w:t>NR_SL_enh-Core</w:t>
      </w:r>
    </w:p>
    <w:p w14:paraId="10A2EDE1" w14:textId="77777777" w:rsidR="00D6536F" w:rsidRDefault="00D6536F" w:rsidP="00D6536F">
      <w:pPr>
        <w:pStyle w:val="Doc-title"/>
      </w:pPr>
      <w:r>
        <w:t>R2-2102689</w:t>
      </w:r>
      <w:r>
        <w:tab/>
        <w:t>Further Study on DRX for Sidelink Groupcast/Broadcast</w:t>
      </w:r>
      <w:r>
        <w:tab/>
        <w:t>CATT</w:t>
      </w:r>
      <w:r>
        <w:tab/>
        <w:t>discussion</w:t>
      </w:r>
      <w:r>
        <w:tab/>
        <w:t>Rel-17</w:t>
      </w:r>
      <w:r>
        <w:tab/>
        <w:t>NR_SL_enh-Core</w:t>
      </w:r>
    </w:p>
    <w:p w14:paraId="0D8A8332" w14:textId="77777777" w:rsidR="00D6536F" w:rsidRDefault="00D6536F" w:rsidP="00D6536F">
      <w:pPr>
        <w:pStyle w:val="Doc-title"/>
      </w:pPr>
      <w:r>
        <w:t>R2-2102771</w:t>
      </w:r>
      <w:r>
        <w:tab/>
        <w:t>Further discussion on Sidelink DRX</w:t>
      </w:r>
      <w:r>
        <w:tab/>
        <w:t>LG Electronics France</w:t>
      </w:r>
      <w:r>
        <w:tab/>
        <w:t>discussion</w:t>
      </w:r>
      <w:r>
        <w:tab/>
        <w:t>NR_SL_enh-Core</w:t>
      </w:r>
    </w:p>
    <w:p w14:paraId="125E6B92" w14:textId="77777777" w:rsidR="00D6536F" w:rsidRDefault="00D6536F" w:rsidP="00D6536F">
      <w:pPr>
        <w:pStyle w:val="Doc-title"/>
      </w:pPr>
      <w:r>
        <w:t>R2-2102802</w:t>
      </w:r>
      <w:r>
        <w:tab/>
        <w:t>Further details on SL DRX Timers</w:t>
      </w:r>
      <w:r>
        <w:tab/>
        <w:t>InterDigital</w:t>
      </w:r>
      <w:r>
        <w:tab/>
        <w:t>discussion</w:t>
      </w:r>
      <w:r>
        <w:tab/>
        <w:t>Rel-17</w:t>
      </w:r>
      <w:r>
        <w:tab/>
        <w:t>NR_SL_enh-Core</w:t>
      </w:r>
    </w:p>
    <w:p w14:paraId="4B518A38" w14:textId="77777777" w:rsidR="00D6536F" w:rsidRDefault="00D6536F" w:rsidP="00D6536F">
      <w:pPr>
        <w:pStyle w:val="Doc-title"/>
      </w:pPr>
      <w:r>
        <w:lastRenderedPageBreak/>
        <w:t>R2-2102803</w:t>
      </w:r>
      <w:r>
        <w:tab/>
        <w:t>On TX Centric vs RX Centric DRX Configuration Determination</w:t>
      </w:r>
      <w:r>
        <w:tab/>
        <w:t>InterDigital</w:t>
      </w:r>
      <w:r>
        <w:tab/>
        <w:t>discussion</w:t>
      </w:r>
      <w:r>
        <w:tab/>
        <w:t>Rel-17</w:t>
      </w:r>
      <w:r>
        <w:tab/>
        <w:t>NR_SL_enh-Core</w:t>
      </w:r>
    </w:p>
    <w:p w14:paraId="12305971" w14:textId="77777777" w:rsidR="00D6536F" w:rsidRDefault="00D6536F" w:rsidP="00D6536F">
      <w:pPr>
        <w:pStyle w:val="Doc-title"/>
      </w:pPr>
      <w:r>
        <w:t>R2-2102815</w:t>
      </w:r>
      <w:r>
        <w:tab/>
        <w:t>SL DRX Configuration Impact on RAN1 and RAN2</w:t>
      </w:r>
      <w:r>
        <w:tab/>
        <w:t>vivo</w:t>
      </w:r>
      <w:r>
        <w:tab/>
        <w:t>discussion</w:t>
      </w:r>
    </w:p>
    <w:p w14:paraId="63E40862" w14:textId="77777777" w:rsidR="00D6536F" w:rsidRDefault="00D6536F" w:rsidP="00D6536F">
      <w:pPr>
        <w:pStyle w:val="Doc-title"/>
      </w:pPr>
      <w:r>
        <w:t>R2-2102816</w:t>
      </w:r>
      <w:r>
        <w:tab/>
        <w:t>SL DRX for Unicast</w:t>
      </w:r>
      <w:r>
        <w:tab/>
        <w:t>vivo</w:t>
      </w:r>
      <w:r>
        <w:tab/>
        <w:t>discussion</w:t>
      </w:r>
    </w:p>
    <w:p w14:paraId="3E228A9E" w14:textId="77777777" w:rsidR="00D6536F" w:rsidRDefault="00D6536F" w:rsidP="00D6536F">
      <w:pPr>
        <w:pStyle w:val="Doc-title"/>
      </w:pPr>
      <w:r>
        <w:t>R2-2102817</w:t>
      </w:r>
      <w:r>
        <w:tab/>
        <w:t>SL DRX for Groupcast and Broadcast</w:t>
      </w:r>
      <w:r>
        <w:tab/>
        <w:t>vivo</w:t>
      </w:r>
      <w:r>
        <w:tab/>
        <w:t>discussion</w:t>
      </w:r>
    </w:p>
    <w:p w14:paraId="4E2CA245" w14:textId="77777777" w:rsidR="00D6536F" w:rsidRDefault="00D6536F" w:rsidP="00D6536F">
      <w:pPr>
        <w:pStyle w:val="Doc-title"/>
      </w:pPr>
      <w:r>
        <w:t>R2-2102848</w:t>
      </w:r>
      <w:r>
        <w:tab/>
        <w:t>Discussion on SL DRX impact on SL resource allocation mode 1</w:t>
      </w:r>
      <w:r>
        <w:tab/>
        <w:t>Sharp</w:t>
      </w:r>
      <w:r>
        <w:tab/>
        <w:t>discussion</w:t>
      </w:r>
      <w:r>
        <w:tab/>
        <w:t>NR_SL_enh-Core</w:t>
      </w:r>
    </w:p>
    <w:p w14:paraId="215A06DD" w14:textId="77777777" w:rsidR="00D6536F" w:rsidRDefault="00D6536F" w:rsidP="00D6536F">
      <w:pPr>
        <w:pStyle w:val="Doc-title"/>
      </w:pPr>
      <w:r>
        <w:t>R2-2102886</w:t>
      </w:r>
      <w:r>
        <w:tab/>
        <w:t>Discussion on DRX configuration</w:t>
      </w:r>
      <w:r>
        <w:tab/>
        <w:t>OPPO</w:t>
      </w:r>
      <w:r>
        <w:tab/>
        <w:t>discussion</w:t>
      </w:r>
      <w:r>
        <w:tab/>
        <w:t>Rel-17</w:t>
      </w:r>
      <w:r>
        <w:tab/>
        <w:t>NR_SL_enh-Core</w:t>
      </w:r>
    </w:p>
    <w:p w14:paraId="15C5FEF1" w14:textId="77777777" w:rsidR="00D6536F" w:rsidRDefault="00D6536F" w:rsidP="00D6536F">
      <w:pPr>
        <w:pStyle w:val="Doc-title"/>
      </w:pPr>
      <w:r>
        <w:t>R2-2102887</w:t>
      </w:r>
      <w:r>
        <w:tab/>
        <w:t>Discussion on network involvement for SL related DRX</w:t>
      </w:r>
      <w:r>
        <w:tab/>
        <w:t>OPPO</w:t>
      </w:r>
      <w:r>
        <w:tab/>
        <w:t>discussion</w:t>
      </w:r>
      <w:r>
        <w:tab/>
        <w:t>Rel-17</w:t>
      </w:r>
      <w:r>
        <w:tab/>
        <w:t>NR_SL_enh-Core</w:t>
      </w:r>
    </w:p>
    <w:p w14:paraId="67D20EEF" w14:textId="77777777" w:rsidR="00D6536F" w:rsidRDefault="00D6536F" w:rsidP="00D6536F">
      <w:pPr>
        <w:pStyle w:val="Doc-title"/>
      </w:pPr>
      <w:r>
        <w:t>R2-2102888</w:t>
      </w:r>
      <w:r>
        <w:tab/>
        <w:t>Left issues on DRX mechanisms and granularity</w:t>
      </w:r>
      <w:r>
        <w:tab/>
        <w:t>OPPO</w:t>
      </w:r>
      <w:r>
        <w:tab/>
        <w:t>discussion</w:t>
      </w:r>
      <w:r>
        <w:tab/>
        <w:t>Rel-17</w:t>
      </w:r>
      <w:r>
        <w:tab/>
        <w:t>NR_SL_enh-Core</w:t>
      </w:r>
    </w:p>
    <w:p w14:paraId="404D202E" w14:textId="77777777" w:rsidR="00D6536F" w:rsidRDefault="00D6536F" w:rsidP="00D6536F">
      <w:pPr>
        <w:pStyle w:val="Doc-title"/>
      </w:pPr>
      <w:r>
        <w:t>R2-2102971</w:t>
      </w:r>
      <w:r>
        <w:tab/>
        <w:t>Discussion on sidelink DRX timer handling</w:t>
      </w:r>
      <w:r>
        <w:tab/>
        <w:t>Xiaomi communications</w:t>
      </w:r>
      <w:r>
        <w:tab/>
        <w:t>discussion</w:t>
      </w:r>
    </w:p>
    <w:p w14:paraId="69D850D6" w14:textId="77777777" w:rsidR="00D6536F" w:rsidRDefault="00D6536F" w:rsidP="00D6536F">
      <w:pPr>
        <w:pStyle w:val="Doc-title"/>
      </w:pPr>
      <w:r>
        <w:t>R2-2102972</w:t>
      </w:r>
      <w:r>
        <w:tab/>
        <w:t>DRX coordination between Uu and Sidelink</w:t>
      </w:r>
      <w:r>
        <w:tab/>
        <w:t>Xiaomi communications</w:t>
      </w:r>
      <w:r>
        <w:tab/>
        <w:t>discussion</w:t>
      </w:r>
    </w:p>
    <w:p w14:paraId="2AA21C07" w14:textId="77777777" w:rsidR="00D6536F" w:rsidRDefault="00D6536F" w:rsidP="00D6536F">
      <w:pPr>
        <w:pStyle w:val="Doc-title"/>
      </w:pPr>
      <w:r>
        <w:t>R2-2102973</w:t>
      </w:r>
      <w:r>
        <w:tab/>
        <w:t>DRX coordination between TX and RX UE</w:t>
      </w:r>
      <w:r>
        <w:tab/>
        <w:t>Xiaomi communications</w:t>
      </w:r>
      <w:r>
        <w:tab/>
        <w:t>discussion</w:t>
      </w:r>
    </w:p>
    <w:p w14:paraId="2819FCCE" w14:textId="77777777" w:rsidR="00D6536F" w:rsidRDefault="00D6536F" w:rsidP="00D6536F">
      <w:pPr>
        <w:pStyle w:val="Doc-title"/>
      </w:pPr>
      <w:r>
        <w:t>R2-2102979</w:t>
      </w:r>
      <w:r>
        <w:tab/>
        <w:t>Discussion on  Coordination between Uu DRX and SL DRX</w:t>
      </w:r>
      <w:r>
        <w:tab/>
        <w:t>ZTE Corporation, Sanechips</w:t>
      </w:r>
      <w:r>
        <w:tab/>
        <w:t>discussion</w:t>
      </w:r>
      <w:r>
        <w:tab/>
        <w:t>Rel-17</w:t>
      </w:r>
      <w:r>
        <w:tab/>
        <w:t>NR_SL_enh-Core</w:t>
      </w:r>
    </w:p>
    <w:p w14:paraId="08043086" w14:textId="77777777" w:rsidR="00D6536F" w:rsidRDefault="00D6536F" w:rsidP="00D6536F">
      <w:pPr>
        <w:pStyle w:val="Doc-title"/>
      </w:pPr>
      <w:r>
        <w:t>R2-2102980</w:t>
      </w:r>
      <w:r>
        <w:tab/>
        <w:t>Discussion on sidelink DRX configuration for unicast</w:t>
      </w:r>
      <w:r>
        <w:tab/>
        <w:t>ZTE Corporation, Sanechips</w:t>
      </w:r>
      <w:r>
        <w:tab/>
        <w:t>discussion</w:t>
      </w:r>
      <w:r>
        <w:tab/>
        <w:t>Rel-17</w:t>
      </w:r>
      <w:r>
        <w:tab/>
        <w:t>NR_SL_enh-Core</w:t>
      </w:r>
    </w:p>
    <w:p w14:paraId="23C6354F" w14:textId="77777777" w:rsidR="00D6536F" w:rsidRDefault="00D6536F" w:rsidP="00D6536F">
      <w:pPr>
        <w:pStyle w:val="Doc-title"/>
      </w:pPr>
      <w:r>
        <w:t>R2-2102981</w:t>
      </w:r>
      <w:r>
        <w:tab/>
        <w:t>Discussion on sidelink DRX configuration for groupcast and broadcast</w:t>
      </w:r>
      <w:r>
        <w:tab/>
        <w:t>ZTE Corporation, Sanechips</w:t>
      </w:r>
      <w:r>
        <w:tab/>
        <w:t>discussion</w:t>
      </w:r>
      <w:r>
        <w:tab/>
        <w:t>Rel-17</w:t>
      </w:r>
      <w:r>
        <w:tab/>
        <w:t>NR_SL_enh-Core</w:t>
      </w:r>
    </w:p>
    <w:p w14:paraId="05F7ED1F" w14:textId="77777777" w:rsidR="00D6536F" w:rsidRDefault="00D6536F" w:rsidP="00D6536F">
      <w:pPr>
        <w:pStyle w:val="Doc-title"/>
      </w:pPr>
      <w:r>
        <w:t>R2-2103003</w:t>
      </w:r>
      <w:r>
        <w:tab/>
        <w:t>General aspects of SL DRX</w:t>
      </w:r>
      <w:r>
        <w:tab/>
        <w:t>Ericsson,Qualcomm Incorporated</w:t>
      </w:r>
      <w:r>
        <w:tab/>
        <w:t>discussion</w:t>
      </w:r>
      <w:r>
        <w:tab/>
        <w:t>Rel-17</w:t>
      </w:r>
      <w:r>
        <w:tab/>
        <w:t>NR_SL_enh-Core</w:t>
      </w:r>
    </w:p>
    <w:p w14:paraId="108FACAE" w14:textId="77777777" w:rsidR="00D6536F" w:rsidRDefault="00D6536F" w:rsidP="00D6536F">
      <w:pPr>
        <w:pStyle w:val="Doc-title"/>
      </w:pPr>
      <w:r>
        <w:t>R2-2103005</w:t>
      </w:r>
      <w:r>
        <w:tab/>
        <w:t>Interaction between partial sensing and DRX</w:t>
      </w:r>
      <w:r>
        <w:tab/>
        <w:t>Ericsson</w:t>
      </w:r>
      <w:r>
        <w:tab/>
        <w:t>discussion</w:t>
      </w:r>
      <w:r>
        <w:tab/>
        <w:t>Rel-17</w:t>
      </w:r>
      <w:r>
        <w:tab/>
        <w:t>NR_SL_enh-Core</w:t>
      </w:r>
    </w:p>
    <w:p w14:paraId="72E04754" w14:textId="77777777" w:rsidR="00D6536F" w:rsidRDefault="00D6536F" w:rsidP="00D6536F">
      <w:pPr>
        <w:pStyle w:val="Doc-title"/>
      </w:pPr>
      <w:r>
        <w:t>R2-2103011</w:t>
      </w:r>
      <w:r>
        <w:tab/>
        <w:t>NR SL DRX</w:t>
      </w:r>
      <w:r>
        <w:tab/>
        <w:t>Fraunhofer IIS, Fraunhofer HHI</w:t>
      </w:r>
      <w:r>
        <w:tab/>
        <w:t>discussion</w:t>
      </w:r>
      <w:r>
        <w:tab/>
        <w:t>Rel-17</w:t>
      </w:r>
    </w:p>
    <w:p w14:paraId="211D6398" w14:textId="77777777" w:rsidR="00D6536F" w:rsidRDefault="00D6536F" w:rsidP="00D6536F">
      <w:pPr>
        <w:pStyle w:val="Doc-title"/>
      </w:pPr>
      <w:r>
        <w:t>R2-2103068</w:t>
      </w:r>
      <w:r>
        <w:tab/>
        <w:t>On general SL DRX design</w:t>
      </w:r>
      <w:r>
        <w:tab/>
        <w:t>Intel Corporation</w:t>
      </w:r>
      <w:r>
        <w:tab/>
        <w:t>discussion</w:t>
      </w:r>
      <w:r>
        <w:tab/>
        <w:t>Rel-17</w:t>
      </w:r>
      <w:r>
        <w:tab/>
        <w:t>NR_SL_enh-Core</w:t>
      </w:r>
    </w:p>
    <w:p w14:paraId="7F827E47" w14:textId="77777777" w:rsidR="00D6536F" w:rsidRDefault="00D6536F" w:rsidP="00D6536F">
      <w:pPr>
        <w:pStyle w:val="Doc-title"/>
      </w:pPr>
      <w:r>
        <w:t>R2-2103069</w:t>
      </w:r>
      <w:r>
        <w:tab/>
        <w:t>Discussion on SL DRX timers</w:t>
      </w:r>
      <w:r>
        <w:tab/>
        <w:t>Intel Corporation</w:t>
      </w:r>
      <w:r>
        <w:tab/>
        <w:t>discussion</w:t>
      </w:r>
      <w:r>
        <w:tab/>
        <w:t>Rel-17</w:t>
      </w:r>
      <w:r>
        <w:tab/>
        <w:t>NR_SL_enh-Core</w:t>
      </w:r>
    </w:p>
    <w:p w14:paraId="4C33759C" w14:textId="77777777" w:rsidR="00D6536F" w:rsidRDefault="00D6536F" w:rsidP="00D6536F">
      <w:pPr>
        <w:pStyle w:val="Doc-title"/>
      </w:pPr>
      <w:r>
        <w:t>R2-2103070</w:t>
      </w:r>
      <w:r>
        <w:tab/>
        <w:t>On DRX wake-up time alignment</w:t>
      </w:r>
      <w:r>
        <w:tab/>
        <w:t>Intel Corporation</w:t>
      </w:r>
      <w:r>
        <w:tab/>
        <w:t>discussion</w:t>
      </w:r>
      <w:r>
        <w:tab/>
        <w:t>Rel-17</w:t>
      </w:r>
      <w:r>
        <w:tab/>
        <w:t>NR_SL_enh-Core</w:t>
      </w:r>
    </w:p>
    <w:p w14:paraId="6D33B969" w14:textId="77777777" w:rsidR="00D6536F" w:rsidRDefault="00D6536F" w:rsidP="00D6536F">
      <w:pPr>
        <w:pStyle w:val="Doc-title"/>
      </w:pPr>
      <w:r>
        <w:t>R2-2103174</w:t>
      </w:r>
      <w:r>
        <w:tab/>
        <w:t>Consideration on sidelink DRX for broadcast and groupcast</w:t>
      </w:r>
      <w:r>
        <w:tab/>
        <w:t>Huawei, HiSilicon</w:t>
      </w:r>
      <w:r>
        <w:tab/>
        <w:t>discussion</w:t>
      </w:r>
    </w:p>
    <w:p w14:paraId="745CE5E1" w14:textId="77777777" w:rsidR="00D6536F" w:rsidRDefault="00D6536F" w:rsidP="00D6536F">
      <w:pPr>
        <w:pStyle w:val="Doc-title"/>
      </w:pPr>
      <w:r>
        <w:t>R2-2103234</w:t>
      </w:r>
      <w:r>
        <w:tab/>
        <w:t>Discussion on HARQ RTT and Retransmission Timers for SL Unicast</w:t>
      </w:r>
      <w:r>
        <w:tab/>
        <w:t>Spreadtrum Communications</w:t>
      </w:r>
      <w:r>
        <w:tab/>
        <w:t>discussion</w:t>
      </w:r>
      <w:r>
        <w:tab/>
        <w:t>Rel-17</w:t>
      </w:r>
      <w:r>
        <w:tab/>
        <w:t>NR_SL_enh-Core</w:t>
      </w:r>
    </w:p>
    <w:p w14:paraId="2AEBE8F1" w14:textId="77777777" w:rsidR="00D6536F" w:rsidRDefault="00D6536F" w:rsidP="00D6536F">
      <w:pPr>
        <w:pStyle w:val="Doc-title"/>
      </w:pPr>
      <w:r>
        <w:t>R2-2103287</w:t>
      </w:r>
      <w:r>
        <w:tab/>
        <w:t>Discussion on HARQ RTT and Retransmission Timer for SL DRX</w:t>
      </w:r>
      <w:r>
        <w:tab/>
        <w:t>Fujitsu</w:t>
      </w:r>
      <w:r>
        <w:tab/>
        <w:t>discussion</w:t>
      </w:r>
      <w:r>
        <w:tab/>
        <w:t>Rel-17</w:t>
      </w:r>
      <w:r>
        <w:tab/>
        <w:t>NR_SL_enh-Core</w:t>
      </w:r>
    </w:p>
    <w:p w14:paraId="3754374C" w14:textId="77777777" w:rsidR="00D6536F" w:rsidRDefault="00D6536F" w:rsidP="00D6536F">
      <w:pPr>
        <w:pStyle w:val="Doc-title"/>
      </w:pPr>
      <w:r>
        <w:t>R2-2103288</w:t>
      </w:r>
      <w:r>
        <w:tab/>
        <w:t>Alignment of sidelink DRX active time</w:t>
      </w:r>
      <w:r>
        <w:tab/>
        <w:t>Fujitsu</w:t>
      </w:r>
      <w:r>
        <w:tab/>
        <w:t>discussion</w:t>
      </w:r>
      <w:r>
        <w:tab/>
        <w:t>Rel-17</w:t>
      </w:r>
      <w:r>
        <w:tab/>
        <w:t>NR_SL_enh-Core</w:t>
      </w:r>
    </w:p>
    <w:p w14:paraId="34DA3EF8" w14:textId="77777777" w:rsidR="00D6536F" w:rsidRDefault="00D6536F" w:rsidP="00D6536F">
      <w:pPr>
        <w:pStyle w:val="Doc-title"/>
      </w:pPr>
      <w:r>
        <w:t>R2-2103305</w:t>
      </w:r>
      <w:r>
        <w:tab/>
        <w:t>On the deciding entity of SL DRX configuration</w:t>
      </w:r>
      <w:r>
        <w:tab/>
        <w:t>Nokia, Nokia Shanghai Bell</w:t>
      </w:r>
      <w:r>
        <w:tab/>
        <w:t>discussion</w:t>
      </w:r>
      <w:r>
        <w:tab/>
        <w:t>Rel-17</w:t>
      </w:r>
      <w:r>
        <w:tab/>
        <w:t>NR_SL_enh-Core</w:t>
      </w:r>
    </w:p>
    <w:p w14:paraId="33AE7A33" w14:textId="77777777" w:rsidR="00D6536F" w:rsidRDefault="00D6536F" w:rsidP="00D6536F">
      <w:pPr>
        <w:pStyle w:val="Doc-title"/>
      </w:pPr>
      <w:r>
        <w:t>R2-2103306</w:t>
      </w:r>
      <w:r>
        <w:tab/>
        <w:t>Backward Compatibility Issue of SL DRX with Rel.16 Sidelink</w:t>
      </w:r>
      <w:r>
        <w:tab/>
        <w:t>Nokia, Nokia Shanghai Bell</w:t>
      </w:r>
      <w:r>
        <w:tab/>
        <w:t>discussion</w:t>
      </w:r>
      <w:r>
        <w:tab/>
        <w:t>Rel-17</w:t>
      </w:r>
      <w:r>
        <w:tab/>
        <w:t>NR_SL_enh-Core</w:t>
      </w:r>
      <w:r>
        <w:tab/>
        <w:t>R2-2101323</w:t>
      </w:r>
    </w:p>
    <w:p w14:paraId="4792C2A8" w14:textId="77777777" w:rsidR="00D6536F" w:rsidRDefault="00D6536F" w:rsidP="00D6536F">
      <w:pPr>
        <w:pStyle w:val="Doc-title"/>
      </w:pPr>
      <w:r>
        <w:t>R2-2103401</w:t>
      </w:r>
      <w:r>
        <w:tab/>
        <w:t>SL DRX configuration for unicast</w:t>
      </w:r>
      <w:r>
        <w:tab/>
        <w:t>Lenovo, Motorola Mobility</w:t>
      </w:r>
      <w:r>
        <w:tab/>
        <w:t>discussion</w:t>
      </w:r>
      <w:r>
        <w:tab/>
        <w:t>Rel-17</w:t>
      </w:r>
    </w:p>
    <w:p w14:paraId="64426F7C" w14:textId="77777777" w:rsidR="00D6536F" w:rsidRDefault="00D6536F" w:rsidP="00D6536F">
      <w:pPr>
        <w:pStyle w:val="Doc-title"/>
      </w:pPr>
      <w:r>
        <w:t>R2-2103462</w:t>
      </w:r>
      <w:r>
        <w:tab/>
        <w:t>Discussion on SL DRX active time for groupcast and broadcast</w:t>
      </w:r>
      <w:r>
        <w:tab/>
        <w:t>ASUSTeK</w:t>
      </w:r>
      <w:r>
        <w:tab/>
        <w:t>discussion</w:t>
      </w:r>
      <w:r>
        <w:tab/>
        <w:t>Rel-17</w:t>
      </w:r>
      <w:r>
        <w:tab/>
        <w:t>NR_SL_enh-Core</w:t>
      </w:r>
    </w:p>
    <w:p w14:paraId="63BBDAAF" w14:textId="77777777" w:rsidR="00D6536F" w:rsidRDefault="00D6536F" w:rsidP="00D6536F">
      <w:pPr>
        <w:pStyle w:val="Doc-title"/>
      </w:pPr>
      <w:r>
        <w:t>R2-2103463</w:t>
      </w:r>
      <w:r>
        <w:tab/>
        <w:t>Discussion on MAC impact regarding Sidelink DRX</w:t>
      </w:r>
      <w:r>
        <w:tab/>
        <w:t>ASUSTeK</w:t>
      </w:r>
      <w:r>
        <w:tab/>
        <w:t>discussion</w:t>
      </w:r>
      <w:r>
        <w:tab/>
        <w:t>Rel-17</w:t>
      </w:r>
      <w:r>
        <w:tab/>
        <w:t>NR_SL_enh-Core</w:t>
      </w:r>
    </w:p>
    <w:p w14:paraId="38C16855" w14:textId="77777777" w:rsidR="00D6536F" w:rsidRDefault="00D6536F" w:rsidP="00D6536F">
      <w:pPr>
        <w:pStyle w:val="Doc-title"/>
      </w:pPr>
      <w:r>
        <w:t>R2-2103468</w:t>
      </w:r>
      <w:r>
        <w:tab/>
        <w:t>Geolocation for Sidelink DRX</w:t>
      </w:r>
      <w:r>
        <w:tab/>
        <w:t xml:space="preserve">Nokia, Nokia Shanghai Bell, Fujitsu, Fraunhofer IIS, Fraunhofer HHI </w:t>
      </w:r>
      <w:r>
        <w:tab/>
        <w:t>discussion</w:t>
      </w:r>
      <w:r>
        <w:tab/>
        <w:t>Rel-17</w:t>
      </w:r>
      <w:r>
        <w:tab/>
        <w:t>NR_SL_enh-Core</w:t>
      </w:r>
    </w:p>
    <w:p w14:paraId="6ECC48E9" w14:textId="77777777" w:rsidR="00D6536F" w:rsidRDefault="00D6536F" w:rsidP="00D6536F">
      <w:pPr>
        <w:pStyle w:val="Doc-title"/>
      </w:pPr>
      <w:r>
        <w:t>R2-2103470</w:t>
      </w:r>
      <w:r>
        <w:tab/>
        <w:t xml:space="preserve">Coordination between Uu DRX and SL DRX </w:t>
      </w:r>
      <w:r>
        <w:tab/>
        <w:t>Lenovo, Motorola Mobility</w:t>
      </w:r>
      <w:r>
        <w:tab/>
        <w:t>discussion</w:t>
      </w:r>
      <w:r>
        <w:tab/>
        <w:t>Rel-17</w:t>
      </w:r>
      <w:r>
        <w:tab/>
        <w:t>NR_SL_enh-Core</w:t>
      </w:r>
      <w:r>
        <w:tab/>
        <w:t>R2-2100931</w:t>
      </w:r>
    </w:p>
    <w:p w14:paraId="2E161027" w14:textId="77777777" w:rsidR="00D6536F" w:rsidRDefault="00D6536F" w:rsidP="00D6536F">
      <w:pPr>
        <w:pStyle w:val="Doc-title"/>
      </w:pPr>
      <w:r>
        <w:t>R2-2103478</w:t>
      </w:r>
      <w:r>
        <w:tab/>
        <w:t>SL DRX Timers</w:t>
      </w:r>
      <w:r>
        <w:tab/>
        <w:t>Nokia, Nokia Shanghai Bell</w:t>
      </w:r>
      <w:r>
        <w:tab/>
        <w:t>discussion</w:t>
      </w:r>
      <w:r>
        <w:tab/>
        <w:t>Rel-17</w:t>
      </w:r>
      <w:r>
        <w:tab/>
        <w:t>NR_SL_enh-Core</w:t>
      </w:r>
    </w:p>
    <w:p w14:paraId="1F76653D" w14:textId="77777777" w:rsidR="00D6536F" w:rsidRDefault="00D6536F" w:rsidP="00D6536F">
      <w:pPr>
        <w:pStyle w:val="Doc-title"/>
      </w:pPr>
      <w:r>
        <w:t>R2-2103576</w:t>
      </w:r>
      <w:r>
        <w:tab/>
        <w:t>On detailed SL DRX model</w:t>
      </w:r>
      <w:r>
        <w:tab/>
        <w:t>MediaTek Inc.</w:t>
      </w:r>
      <w:r>
        <w:tab/>
        <w:t>discussion</w:t>
      </w:r>
      <w:r>
        <w:tab/>
        <w:t>Rel-17</w:t>
      </w:r>
      <w:r>
        <w:tab/>
        <w:t>NR_SL_enh-Core</w:t>
      </w:r>
    </w:p>
    <w:p w14:paraId="1C168A10" w14:textId="77777777" w:rsidR="00D6536F" w:rsidRDefault="00D6536F" w:rsidP="00D6536F">
      <w:pPr>
        <w:pStyle w:val="Doc-title"/>
      </w:pPr>
      <w:r>
        <w:lastRenderedPageBreak/>
        <w:t>R2-2103577</w:t>
      </w:r>
      <w:r>
        <w:tab/>
        <w:t>On coordination between Uu DRX and SL DRX</w:t>
      </w:r>
      <w:r>
        <w:tab/>
        <w:t>MediaTek Inc.</w:t>
      </w:r>
      <w:r>
        <w:tab/>
        <w:t>discussion</w:t>
      </w:r>
      <w:r>
        <w:tab/>
        <w:t>Rel-17</w:t>
      </w:r>
      <w:r>
        <w:tab/>
        <w:t>NR_SL_enh-Core</w:t>
      </w:r>
    </w:p>
    <w:p w14:paraId="27BB446E" w14:textId="77777777" w:rsidR="00D6536F" w:rsidRDefault="00D6536F" w:rsidP="00D6536F">
      <w:pPr>
        <w:pStyle w:val="Doc-title"/>
      </w:pPr>
      <w:r>
        <w:t>R2-2103615</w:t>
      </w:r>
      <w:r>
        <w:tab/>
        <w:t>Discussion on Sidelink DRX</w:t>
      </w:r>
      <w:r>
        <w:tab/>
        <w:t>Sony Europe B.V.</w:t>
      </w:r>
      <w:r>
        <w:tab/>
        <w:t>discussion</w:t>
      </w:r>
      <w:r>
        <w:tab/>
        <w:t>Rel-17</w:t>
      </w:r>
      <w:r>
        <w:tab/>
        <w:t>NR_SL_enh-Core</w:t>
      </w:r>
    </w:p>
    <w:p w14:paraId="563D07C7" w14:textId="77777777" w:rsidR="00D6536F" w:rsidRDefault="00D6536F" w:rsidP="00D6536F">
      <w:pPr>
        <w:pStyle w:val="Doc-title"/>
      </w:pPr>
      <w:r>
        <w:t>R2-2103741</w:t>
      </w:r>
      <w:r>
        <w:tab/>
        <w:t>DRX Configuration for Broadcast and Groupcast SL communication</w:t>
      </w:r>
      <w:r>
        <w:tab/>
        <w:t>Lenovo, Motorola Mobility</w:t>
      </w:r>
      <w:r>
        <w:tab/>
        <w:t>discussion</w:t>
      </w:r>
      <w:r>
        <w:tab/>
        <w:t>Rel-17</w:t>
      </w:r>
      <w:r>
        <w:tab/>
        <w:t>NR_SL_enh-Core</w:t>
      </w:r>
    </w:p>
    <w:p w14:paraId="7E6032A2" w14:textId="77777777" w:rsidR="00D6536F" w:rsidRDefault="00D6536F" w:rsidP="00D6536F">
      <w:pPr>
        <w:pStyle w:val="Doc-title"/>
      </w:pPr>
      <w:r>
        <w:t>R2-2103778</w:t>
      </w:r>
      <w:r>
        <w:tab/>
        <w:t xml:space="preserve">Discussion on Directional SL DRX for Unicast </w:t>
      </w:r>
      <w:r>
        <w:tab/>
        <w:t>Qualcomm Finland RFFE Oy</w:t>
      </w:r>
      <w:r>
        <w:tab/>
        <w:t>discussion</w:t>
      </w:r>
      <w:r>
        <w:tab/>
        <w:t>Rel-17</w:t>
      </w:r>
    </w:p>
    <w:p w14:paraId="4B836CC8" w14:textId="77777777" w:rsidR="00D6536F" w:rsidRDefault="00D6536F" w:rsidP="00D6536F">
      <w:pPr>
        <w:pStyle w:val="Doc-title"/>
      </w:pPr>
      <w:r>
        <w:t>R2-2103779</w:t>
      </w:r>
      <w:r>
        <w:tab/>
        <w:t xml:space="preserve">Discussion on SL DRX configuration for Groupcast &amp; Broadcast </w:t>
      </w:r>
      <w:r>
        <w:tab/>
        <w:t>Qualcomm Finland RFFE Oy</w:t>
      </w:r>
      <w:r>
        <w:tab/>
        <w:t>discussion</w:t>
      </w:r>
      <w:r>
        <w:tab/>
        <w:t>Rel-17</w:t>
      </w:r>
    </w:p>
    <w:p w14:paraId="0BF11F48" w14:textId="77777777" w:rsidR="00D6536F" w:rsidRPr="0072221E" w:rsidRDefault="00D6536F" w:rsidP="00D6536F">
      <w:pPr>
        <w:pStyle w:val="Doc-text2"/>
      </w:pPr>
      <w:r>
        <w:t>=&gt; Revised in R2-2104285</w:t>
      </w:r>
    </w:p>
    <w:p w14:paraId="3C49D2D7" w14:textId="77777777" w:rsidR="00D6536F" w:rsidRDefault="00D6536F" w:rsidP="00D6536F">
      <w:pPr>
        <w:pStyle w:val="Doc-title"/>
      </w:pPr>
      <w:r>
        <w:t>R2-2104285</w:t>
      </w:r>
      <w:r>
        <w:tab/>
        <w:t xml:space="preserve">Discussion on SL DRX configuration for Groupcast &amp; Broadcast </w:t>
      </w:r>
      <w:r>
        <w:tab/>
        <w:t>Qualcomm Finland RFFE Oy, Ericsson</w:t>
      </w:r>
      <w:r>
        <w:tab/>
        <w:t>discussion</w:t>
      </w:r>
      <w:r>
        <w:tab/>
        <w:t>Rel-17</w:t>
      </w:r>
    </w:p>
    <w:p w14:paraId="772A5918" w14:textId="77777777" w:rsidR="00D6536F" w:rsidRDefault="00D6536F" w:rsidP="00D6536F">
      <w:pPr>
        <w:pStyle w:val="Doc-title"/>
      </w:pPr>
      <w:r>
        <w:t>R2-2103780</w:t>
      </w:r>
      <w:r>
        <w:tab/>
        <w:t>Discussion on SL DRX Timers and Others</w:t>
      </w:r>
      <w:r>
        <w:tab/>
        <w:t>Qualcomm Finland RFFE Oy</w:t>
      </w:r>
      <w:r>
        <w:tab/>
        <w:t>discussion</w:t>
      </w:r>
      <w:r>
        <w:tab/>
        <w:t>Rel-17</w:t>
      </w:r>
    </w:p>
    <w:p w14:paraId="2EA8E980" w14:textId="77777777" w:rsidR="00D6536F" w:rsidRDefault="00D6536F" w:rsidP="00D6536F">
      <w:pPr>
        <w:pStyle w:val="Doc-title"/>
      </w:pPr>
      <w:r>
        <w:t>R2-2103852</w:t>
      </w:r>
      <w:r>
        <w:tab/>
        <w:t>Discussion on remaining issues on SL DRX</w:t>
      </w:r>
      <w:r>
        <w:tab/>
        <w:t>Apple</w:t>
      </w:r>
      <w:r>
        <w:tab/>
        <w:t>discussion</w:t>
      </w:r>
      <w:r>
        <w:tab/>
        <w:t>Rel-17</w:t>
      </w:r>
      <w:r>
        <w:tab/>
        <w:t>NR_SL_enh-Core</w:t>
      </w:r>
    </w:p>
    <w:p w14:paraId="2112B00A" w14:textId="77777777" w:rsidR="00D6536F" w:rsidRDefault="00D6536F" w:rsidP="00D6536F">
      <w:pPr>
        <w:pStyle w:val="Doc-title"/>
      </w:pPr>
      <w:r>
        <w:t>R2-2103853</w:t>
      </w:r>
      <w:r>
        <w:tab/>
        <w:t>Discussion on RX-centric and Tx-centric in SL unicast DRX</w:t>
      </w:r>
      <w:r>
        <w:tab/>
        <w:t>Apple, InterDigital Inc.</w:t>
      </w:r>
      <w:r>
        <w:tab/>
        <w:t>discussion</w:t>
      </w:r>
      <w:r>
        <w:tab/>
        <w:t>Rel-17</w:t>
      </w:r>
      <w:r>
        <w:tab/>
        <w:t>NR_SL_enh-Core</w:t>
      </w:r>
    </w:p>
    <w:p w14:paraId="64F82F9F" w14:textId="77777777" w:rsidR="00D6536F" w:rsidRDefault="00D6536F" w:rsidP="00D6536F">
      <w:pPr>
        <w:pStyle w:val="Doc-title"/>
      </w:pPr>
      <w:r>
        <w:t>R2-2103889</w:t>
      </w:r>
      <w:r>
        <w:tab/>
        <w:t>Coordination between DL DRX and SL DRX</w:t>
      </w:r>
      <w:r>
        <w:tab/>
        <w:t>Samsung</w:t>
      </w:r>
      <w:r>
        <w:tab/>
        <w:t>discussion</w:t>
      </w:r>
    </w:p>
    <w:p w14:paraId="2047C540" w14:textId="77777777" w:rsidR="00D6536F" w:rsidRDefault="00D6536F" w:rsidP="00D6536F">
      <w:pPr>
        <w:pStyle w:val="Doc-title"/>
      </w:pPr>
      <w:r>
        <w:t>R2-2103891</w:t>
      </w:r>
      <w:r>
        <w:tab/>
        <w:t>SL DRX operation for groupcast/broadcast</w:t>
      </w:r>
      <w:r>
        <w:tab/>
        <w:t>Samsung</w:t>
      </w:r>
      <w:r>
        <w:tab/>
        <w:t>discussion</w:t>
      </w:r>
    </w:p>
    <w:p w14:paraId="7C66DD98" w14:textId="77777777" w:rsidR="00D6536F" w:rsidRDefault="00D6536F" w:rsidP="00D6536F">
      <w:pPr>
        <w:pStyle w:val="Doc-title"/>
      </w:pPr>
      <w:r>
        <w:t>R2-2103892</w:t>
      </w:r>
      <w:r>
        <w:tab/>
        <w:t>Transmission UE behaviours for SL DRX</w:t>
      </w:r>
      <w:r>
        <w:tab/>
        <w:t xml:space="preserve">Samsung </w:t>
      </w:r>
      <w:r>
        <w:tab/>
        <w:t>discussion</w:t>
      </w:r>
    </w:p>
    <w:p w14:paraId="4975BB41" w14:textId="77777777" w:rsidR="00D6536F" w:rsidRDefault="00D6536F" w:rsidP="00D6536F">
      <w:pPr>
        <w:pStyle w:val="Doc-title"/>
      </w:pPr>
      <w:r>
        <w:t>R2-2103952</w:t>
      </w:r>
      <w:r>
        <w:tab/>
        <w:t xml:space="preserve">SL DRX Granularity Considerations </w:t>
      </w:r>
      <w:r>
        <w:tab/>
        <w:t>Convida Wireless</w:t>
      </w:r>
      <w:r>
        <w:tab/>
        <w:t>discussion</w:t>
      </w:r>
      <w:r>
        <w:tab/>
        <w:t>Rel-17</w:t>
      </w:r>
    </w:p>
    <w:p w14:paraId="449D8B2C" w14:textId="77777777" w:rsidR="00D6536F" w:rsidRDefault="00D6536F" w:rsidP="00D6536F">
      <w:pPr>
        <w:pStyle w:val="Doc-title"/>
      </w:pPr>
      <w:r>
        <w:t>R2-2104083</w:t>
      </w:r>
      <w:r>
        <w:tab/>
        <w:t>Remaining issues in which UE decides sidelink DRX configurations</w:t>
      </w:r>
      <w:r>
        <w:tab/>
        <w:t>LGE, InterDigital, Huawei, ASUSTeK, Apple</w:t>
      </w:r>
      <w:r>
        <w:tab/>
        <w:t>discussion</w:t>
      </w:r>
      <w:r>
        <w:tab/>
        <w:t>Rel-17</w:t>
      </w:r>
      <w:r>
        <w:tab/>
        <w:t>NR_SL_enh-Core</w:t>
      </w:r>
    </w:p>
    <w:p w14:paraId="6AF0F9AA" w14:textId="77777777" w:rsidR="00D6536F" w:rsidRDefault="00D6536F" w:rsidP="00D6536F">
      <w:pPr>
        <w:pStyle w:val="Doc-title"/>
      </w:pPr>
      <w:r>
        <w:t>R2-2104113</w:t>
      </w:r>
      <w:r>
        <w:tab/>
        <w:t>Discussion on SL communication impact on Uu DRX</w:t>
      </w:r>
      <w:r>
        <w:tab/>
        <w:t>Huawei, HiSilicon</w:t>
      </w:r>
      <w:r>
        <w:tab/>
        <w:t>discussion</w:t>
      </w:r>
    </w:p>
    <w:p w14:paraId="39A6D110" w14:textId="77777777" w:rsidR="00D6536F" w:rsidRDefault="00D6536F" w:rsidP="00D6536F">
      <w:pPr>
        <w:pStyle w:val="Doc-title"/>
      </w:pPr>
      <w:r>
        <w:t>R2-2104114</w:t>
      </w:r>
      <w:r>
        <w:tab/>
        <w:t>Consideration on the sidelink DRX for unicast</w:t>
      </w:r>
      <w:r>
        <w:tab/>
        <w:t>Huawei, HiSilicon</w:t>
      </w:r>
      <w:r>
        <w:tab/>
        <w:t>discussion</w:t>
      </w:r>
    </w:p>
    <w:p w14:paraId="4FAF38A4" w14:textId="77777777" w:rsidR="00D6536F" w:rsidRDefault="00D6536F" w:rsidP="00D6536F">
      <w:pPr>
        <w:pStyle w:val="Doc-title"/>
      </w:pPr>
      <w:r>
        <w:t>R2-2104256</w:t>
      </w:r>
      <w:r>
        <w:tab/>
        <w:t>Consideration on sidelink DRX determination</w:t>
      </w:r>
      <w:r>
        <w:tab/>
        <w:t>LG Electronics Inc.</w:t>
      </w:r>
      <w:r>
        <w:tab/>
        <w:t>discussion</w:t>
      </w:r>
      <w:r>
        <w:tab/>
        <w:t>Rel-17</w:t>
      </w:r>
      <w:r>
        <w:tab/>
        <w:t>NR_SL_enh-Core</w:t>
      </w:r>
    </w:p>
    <w:p w14:paraId="70D2B34D" w14:textId="42BCDEB0" w:rsidR="00D6536F" w:rsidRDefault="00D6536F" w:rsidP="00D6536F">
      <w:pPr>
        <w:pStyle w:val="Doc-title"/>
      </w:pPr>
      <w:r>
        <w:t>R2-2104266</w:t>
      </w:r>
      <w:r>
        <w:tab/>
        <w:t xml:space="preserve">SL DRX enabled UE Mode 2 operation </w:t>
      </w:r>
      <w:r>
        <w:tab/>
        <w:t>ITL</w:t>
      </w:r>
      <w:r>
        <w:tab/>
        <w:t>discussion</w:t>
      </w:r>
      <w:r>
        <w:tab/>
        <w:t>Rel-17</w:t>
      </w:r>
    </w:p>
    <w:p w14:paraId="004934E1" w14:textId="77777777" w:rsidR="00BA050D" w:rsidRDefault="00BA050D" w:rsidP="00BA050D">
      <w:pPr>
        <w:pStyle w:val="Doc-title"/>
      </w:pPr>
      <w:r>
        <w:t>R2-2103894</w:t>
      </w:r>
      <w:r>
        <w:tab/>
        <w:t>Rel-16 SCI information related to active time in SL DRX</w:t>
      </w:r>
      <w:r>
        <w:tab/>
        <w:t>Samsung</w:t>
      </w:r>
      <w:r>
        <w:tab/>
        <w:t>discussion</w:t>
      </w:r>
      <w:r>
        <w:tab/>
        <w:t>Withdrawn</w:t>
      </w:r>
    </w:p>
    <w:p w14:paraId="62B7E372" w14:textId="77777777" w:rsidR="00D6536F" w:rsidRPr="00D6536F" w:rsidRDefault="00D6536F" w:rsidP="00D6536F">
      <w:pPr>
        <w:pStyle w:val="Doc-text2"/>
      </w:pPr>
    </w:p>
    <w:p w14:paraId="5E358F13" w14:textId="77777777" w:rsidR="00D6536F" w:rsidRPr="000D255B" w:rsidRDefault="00D6536F" w:rsidP="00D6536F">
      <w:pPr>
        <w:pStyle w:val="Heading3"/>
      </w:pPr>
      <w:r w:rsidRPr="000D255B">
        <w:t>8.15.3</w:t>
      </w:r>
      <w:r w:rsidRPr="000D255B">
        <w:tab/>
        <w:t>Resource allocation enhancements RAN2 scope</w:t>
      </w:r>
    </w:p>
    <w:p w14:paraId="47BEC0B7" w14:textId="77777777" w:rsidR="00D6536F" w:rsidRDefault="00D6536F" w:rsidP="00D6536F">
      <w:pPr>
        <w:pStyle w:val="Doc-title"/>
      </w:pPr>
      <w:r>
        <w:t>R2-2102691</w:t>
      </w:r>
      <w:r>
        <w:tab/>
        <w:t>Consideration on Resource Allocation Enhancements</w:t>
      </w:r>
      <w:r>
        <w:tab/>
        <w:t>CATT</w:t>
      </w:r>
      <w:r>
        <w:tab/>
        <w:t>discussion</w:t>
      </w:r>
      <w:r>
        <w:tab/>
        <w:t>Rel-17</w:t>
      </w:r>
      <w:r>
        <w:tab/>
        <w:t>NR_SL_enh-Core</w:t>
      </w:r>
    </w:p>
    <w:p w14:paraId="7BF40D22" w14:textId="77777777" w:rsidR="00D6536F" w:rsidRDefault="00D6536F" w:rsidP="00D6536F">
      <w:pPr>
        <w:pStyle w:val="Doc-title"/>
      </w:pPr>
      <w:r>
        <w:t>R2-2102746</w:t>
      </w:r>
      <w:r>
        <w:tab/>
        <w:t>Discussion on inter-UE coordination</w:t>
      </w:r>
      <w:r>
        <w:tab/>
        <w:t>OPPO</w:t>
      </w:r>
      <w:r>
        <w:tab/>
        <w:t>discussion</w:t>
      </w:r>
      <w:r>
        <w:tab/>
        <w:t>Rel-17</w:t>
      </w:r>
      <w:r>
        <w:tab/>
        <w:t>NR_SL_enh-Core</w:t>
      </w:r>
    </w:p>
    <w:p w14:paraId="5CA8DDB1" w14:textId="77777777" w:rsidR="00D6536F" w:rsidRDefault="00D6536F" w:rsidP="00D6536F">
      <w:pPr>
        <w:pStyle w:val="Doc-title"/>
      </w:pPr>
      <w:r>
        <w:t>R2-2102772</w:t>
      </w:r>
      <w:r>
        <w:tab/>
        <w:t>Power efficient resource allocation</w:t>
      </w:r>
      <w:r>
        <w:tab/>
        <w:t>LG Electronics France</w:t>
      </w:r>
      <w:r>
        <w:tab/>
        <w:t>discussion</w:t>
      </w:r>
      <w:r>
        <w:tab/>
        <w:t>NR_SL_enh-Core</w:t>
      </w:r>
    </w:p>
    <w:p w14:paraId="554DB162" w14:textId="77777777" w:rsidR="00D6536F" w:rsidRDefault="00D6536F" w:rsidP="00D6536F">
      <w:pPr>
        <w:pStyle w:val="Doc-title"/>
      </w:pPr>
      <w:r>
        <w:t>R2-2102804</w:t>
      </w:r>
      <w:r>
        <w:tab/>
        <w:t>Resource Allocation for eSL</w:t>
      </w:r>
      <w:r>
        <w:tab/>
        <w:t>InterDigital</w:t>
      </w:r>
      <w:r>
        <w:tab/>
        <w:t>discussion</w:t>
      </w:r>
      <w:r>
        <w:tab/>
        <w:t>Rel-17</w:t>
      </w:r>
      <w:r>
        <w:tab/>
        <w:t>NR_SL_enh-Core</w:t>
      </w:r>
    </w:p>
    <w:p w14:paraId="209ACD87" w14:textId="77777777" w:rsidR="00D6536F" w:rsidRDefault="00D6536F" w:rsidP="00D6536F">
      <w:pPr>
        <w:pStyle w:val="Doc-title"/>
      </w:pPr>
      <w:r>
        <w:t>R2-2102818</w:t>
      </w:r>
      <w:r>
        <w:tab/>
        <w:t>Discussion on inter-UE coordination for sidelink mode2</w:t>
      </w:r>
      <w:r>
        <w:tab/>
        <w:t>vivo</w:t>
      </w:r>
      <w:r>
        <w:tab/>
        <w:t>discussion</w:t>
      </w:r>
    </w:p>
    <w:p w14:paraId="6DCB6E1C" w14:textId="77777777" w:rsidR="00D6536F" w:rsidRDefault="00D6536F" w:rsidP="00D6536F">
      <w:pPr>
        <w:pStyle w:val="Doc-title"/>
      </w:pPr>
      <w:r>
        <w:t>R2-2102970</w:t>
      </w:r>
      <w:r>
        <w:tab/>
        <w:t>Resource allocation enhancement impact in RAN2</w:t>
      </w:r>
      <w:r>
        <w:tab/>
        <w:t>Xiaomi communications</w:t>
      </w:r>
      <w:r>
        <w:tab/>
        <w:t>discussion</w:t>
      </w:r>
    </w:p>
    <w:p w14:paraId="304C1F9C" w14:textId="77777777" w:rsidR="00D6536F" w:rsidRDefault="00D6536F" w:rsidP="00D6536F">
      <w:pPr>
        <w:pStyle w:val="Doc-title"/>
      </w:pPr>
      <w:r>
        <w:t>R2-2102982</w:t>
      </w:r>
      <w:r>
        <w:tab/>
        <w:t>Discussion on inter-UE coordination</w:t>
      </w:r>
      <w:r>
        <w:tab/>
        <w:t>ZTE Corporation, Sanechips</w:t>
      </w:r>
      <w:r>
        <w:tab/>
        <w:t>discussion</w:t>
      </w:r>
      <w:r>
        <w:tab/>
        <w:t>Rel-17</w:t>
      </w:r>
      <w:r>
        <w:tab/>
        <w:t>NR_SL_enh-Core</w:t>
      </w:r>
    </w:p>
    <w:p w14:paraId="73656BD3" w14:textId="77777777" w:rsidR="00D6536F" w:rsidRDefault="00D6536F" w:rsidP="00D6536F">
      <w:pPr>
        <w:pStyle w:val="Doc-title"/>
      </w:pPr>
      <w:r>
        <w:t>R2-2103040</w:t>
      </w:r>
      <w:r>
        <w:tab/>
        <w:t xml:space="preserve">Power Reduction for Sidelink Mode 2 Resource Allocation </w:t>
      </w:r>
      <w:r>
        <w:tab/>
        <w:t>Fraunhofer IIS, Fraunhofer HHI</w:t>
      </w:r>
      <w:r>
        <w:tab/>
        <w:t>discussion</w:t>
      </w:r>
      <w:r>
        <w:tab/>
        <w:t>Rel-17</w:t>
      </w:r>
    </w:p>
    <w:p w14:paraId="14E67AC9" w14:textId="77777777" w:rsidR="00D6536F" w:rsidRDefault="00D6536F" w:rsidP="00D6536F">
      <w:pPr>
        <w:pStyle w:val="Doc-title"/>
      </w:pPr>
      <w:r>
        <w:t>R2-2103041</w:t>
      </w:r>
      <w:r>
        <w:tab/>
        <w:t>Inter-UE Coordination for Sidelink Mode 2 Resource Allocation</w:t>
      </w:r>
      <w:r>
        <w:tab/>
        <w:t>Fraunhofer IIS, Fraunhofer HHI</w:t>
      </w:r>
      <w:r>
        <w:tab/>
        <w:t>discussion</w:t>
      </w:r>
      <w:r>
        <w:tab/>
        <w:t>Rel-17</w:t>
      </w:r>
    </w:p>
    <w:p w14:paraId="690131AE" w14:textId="77777777" w:rsidR="00D6536F" w:rsidRDefault="00D6536F" w:rsidP="00D6536F">
      <w:pPr>
        <w:pStyle w:val="Doc-title"/>
      </w:pPr>
      <w:r>
        <w:t>R2-2103173</w:t>
      </w:r>
      <w:r>
        <w:tab/>
        <w:t>On resource allocation enhancement in Rel-17 NR eSL</w:t>
      </w:r>
      <w:r>
        <w:tab/>
        <w:t>Huawei, HiSilicon</w:t>
      </w:r>
      <w:r>
        <w:tab/>
        <w:t>discussion</w:t>
      </w:r>
    </w:p>
    <w:p w14:paraId="6DDBD70B" w14:textId="77777777" w:rsidR="00D6536F" w:rsidRDefault="00D6536F" w:rsidP="00D6536F">
      <w:pPr>
        <w:pStyle w:val="Doc-title"/>
      </w:pPr>
      <w:r>
        <w:t>R2-2103238</w:t>
      </w:r>
      <w:r>
        <w:tab/>
        <w:t>Discussion on resource allocation enhancement for NR sidelink</w:t>
      </w:r>
      <w:r>
        <w:tab/>
        <w:t>Spreadtrum Communications</w:t>
      </w:r>
      <w:r>
        <w:tab/>
        <w:t>discussion</w:t>
      </w:r>
      <w:r>
        <w:tab/>
        <w:t>Rel-17</w:t>
      </w:r>
      <w:r>
        <w:tab/>
        <w:t>NR_SL_enh-Core</w:t>
      </w:r>
    </w:p>
    <w:p w14:paraId="25D5C459" w14:textId="77777777" w:rsidR="00D6536F" w:rsidRDefault="00D6536F" w:rsidP="00D6536F">
      <w:pPr>
        <w:pStyle w:val="Doc-title"/>
      </w:pPr>
      <w:r>
        <w:t>R2-2103289</w:t>
      </w:r>
      <w:r>
        <w:tab/>
        <w:t>Dual-mode Configuration and Selection for NR Sidelink</w:t>
      </w:r>
      <w:r>
        <w:tab/>
        <w:t>Fujitsu</w:t>
      </w:r>
      <w:r>
        <w:tab/>
        <w:t>discussion</w:t>
      </w:r>
      <w:r>
        <w:tab/>
        <w:t>Rel-17</w:t>
      </w:r>
      <w:r>
        <w:tab/>
        <w:t>NR_SL_enh-Core</w:t>
      </w:r>
    </w:p>
    <w:p w14:paraId="14DA4DD8" w14:textId="77777777" w:rsidR="00D6536F" w:rsidRDefault="00D6536F" w:rsidP="00D6536F">
      <w:pPr>
        <w:pStyle w:val="Doc-title"/>
      </w:pPr>
      <w:r>
        <w:t>R2-2103400</w:t>
      </w:r>
      <w:r>
        <w:tab/>
        <w:t>Discussion on sidelink resource allocation enhancements</w:t>
      </w:r>
      <w:r>
        <w:tab/>
        <w:t>Lenovo, Motorola Mobility</w:t>
      </w:r>
      <w:r>
        <w:tab/>
        <w:t>discussion</w:t>
      </w:r>
      <w:r>
        <w:tab/>
        <w:t>Rel-17</w:t>
      </w:r>
    </w:p>
    <w:p w14:paraId="15E92433" w14:textId="77777777" w:rsidR="00D6536F" w:rsidRDefault="00D6536F" w:rsidP="00D6536F">
      <w:pPr>
        <w:pStyle w:val="Doc-title"/>
      </w:pPr>
      <w:r>
        <w:lastRenderedPageBreak/>
        <w:t>R2-2103578</w:t>
      </w:r>
      <w:r>
        <w:tab/>
        <w:t>Transmission of assistance information for Mode 2 enhancement</w:t>
      </w:r>
      <w:r>
        <w:tab/>
        <w:t>MediaTek Inc.</w:t>
      </w:r>
      <w:r>
        <w:tab/>
        <w:t>discussion</w:t>
      </w:r>
      <w:r>
        <w:tab/>
        <w:t>Rel-17</w:t>
      </w:r>
      <w:r>
        <w:tab/>
        <w:t>NR_SL_enh-Core</w:t>
      </w:r>
      <w:r>
        <w:tab/>
        <w:t>R2-2101647</w:t>
      </w:r>
    </w:p>
    <w:p w14:paraId="2C1E6C01" w14:textId="77777777" w:rsidR="00D6536F" w:rsidRDefault="00D6536F" w:rsidP="00D6536F">
      <w:pPr>
        <w:pStyle w:val="Doc-title"/>
      </w:pPr>
      <w:r>
        <w:t>R2-2103617</w:t>
      </w:r>
      <w:r>
        <w:tab/>
        <w:t>Discusison on Sidelink sensing</w:t>
      </w:r>
      <w:r>
        <w:tab/>
        <w:t>Sony Europe B.V.</w:t>
      </w:r>
      <w:r>
        <w:tab/>
        <w:t>discussion</w:t>
      </w:r>
      <w:r>
        <w:tab/>
        <w:t>Rel-17</w:t>
      </w:r>
      <w:r>
        <w:tab/>
        <w:t>NR_SL_enh-Core</w:t>
      </w:r>
    </w:p>
    <w:p w14:paraId="26223409" w14:textId="77777777" w:rsidR="00D6536F" w:rsidRDefault="00D6536F" w:rsidP="00D6536F">
      <w:pPr>
        <w:pStyle w:val="Doc-title"/>
      </w:pPr>
      <w:r>
        <w:t>R2-2103664</w:t>
      </w:r>
      <w:r>
        <w:tab/>
        <w:t>General principles for resource allocation enhancements for SL mode 2</w:t>
      </w:r>
      <w:r>
        <w:tab/>
        <w:t>Ericsson</w:t>
      </w:r>
      <w:r>
        <w:tab/>
        <w:t>discussion</w:t>
      </w:r>
      <w:r>
        <w:tab/>
        <w:t>Rel-17</w:t>
      </w:r>
      <w:r>
        <w:tab/>
        <w:t>NR_SL_enh-Core</w:t>
      </w:r>
    </w:p>
    <w:p w14:paraId="093316AA" w14:textId="77777777" w:rsidR="00D6536F" w:rsidRDefault="00D6536F" w:rsidP="00D6536F">
      <w:pPr>
        <w:pStyle w:val="Doc-title"/>
      </w:pPr>
      <w:r>
        <w:t>R2-2103736</w:t>
      </w:r>
      <w:r>
        <w:tab/>
        <w:t>Resource Allocation Enhancements</w:t>
      </w:r>
      <w:r>
        <w:tab/>
        <w:t>Intel Corporation</w:t>
      </w:r>
      <w:r>
        <w:tab/>
        <w:t>discussion</w:t>
      </w:r>
      <w:r>
        <w:tab/>
        <w:t>Rel-17</w:t>
      </w:r>
      <w:r>
        <w:tab/>
        <w:t>NR_SL_enh-Core</w:t>
      </w:r>
    </w:p>
    <w:p w14:paraId="07F91FA0" w14:textId="77777777" w:rsidR="00D6536F" w:rsidRDefault="00D6536F" w:rsidP="00D6536F">
      <w:pPr>
        <w:pStyle w:val="Doc-title"/>
      </w:pPr>
      <w:r>
        <w:t>R2-2103854</w:t>
      </w:r>
      <w:r>
        <w:tab/>
        <w:t>Discussion on Inter-UE Coordination</w:t>
      </w:r>
      <w:r>
        <w:tab/>
        <w:t>Apple</w:t>
      </w:r>
      <w:r>
        <w:tab/>
        <w:t>discussion</w:t>
      </w:r>
      <w:r>
        <w:tab/>
        <w:t>NR_SL_enh-Core</w:t>
      </w:r>
    </w:p>
    <w:p w14:paraId="7B3EE283" w14:textId="77777777" w:rsidR="00D6536F" w:rsidRDefault="00D6536F" w:rsidP="00D6536F">
      <w:pPr>
        <w:pStyle w:val="Doc-title"/>
      </w:pPr>
      <w:r>
        <w:t>R2-2103855</w:t>
      </w:r>
      <w:r>
        <w:tab/>
        <w:t>Discussion on resource allocation for Pedestrian UE</w:t>
      </w:r>
      <w:r>
        <w:tab/>
        <w:t>Apple</w:t>
      </w:r>
      <w:r>
        <w:tab/>
        <w:t>discussion</w:t>
      </w:r>
      <w:r>
        <w:tab/>
        <w:t>NR_SL_enh-Core</w:t>
      </w:r>
    </w:p>
    <w:p w14:paraId="3684ADEE" w14:textId="77777777" w:rsidR="00D6536F" w:rsidRDefault="00D6536F" w:rsidP="00D6536F">
      <w:pPr>
        <w:pStyle w:val="Doc-title"/>
      </w:pPr>
      <w:r>
        <w:t>R2-2103948</w:t>
      </w:r>
      <w:r>
        <w:tab/>
        <w:t>On Resource Allocation Mode 2 Enhancement for NR Sidelink</w:t>
      </w:r>
      <w:r>
        <w:tab/>
        <w:t>Convida Wireless</w:t>
      </w:r>
      <w:r>
        <w:tab/>
        <w:t>discussion</w:t>
      </w:r>
      <w:r>
        <w:tab/>
        <w:t>Rel-17</w:t>
      </w:r>
      <w:r>
        <w:tab/>
        <w:t>R2-2101650</w:t>
      </w:r>
    </w:p>
    <w:p w14:paraId="1B11647F" w14:textId="77777777" w:rsidR="00D6536F" w:rsidRDefault="00D6536F" w:rsidP="00D6536F">
      <w:pPr>
        <w:pStyle w:val="Doc-title"/>
      </w:pPr>
      <w:r>
        <w:t>R2-2103988</w:t>
      </w:r>
      <w:r>
        <w:tab/>
        <w:t>Resource allocation enhancements</w:t>
      </w:r>
      <w:r>
        <w:tab/>
        <w:t>Samsung</w:t>
      </w:r>
      <w:r>
        <w:tab/>
        <w:t>discussion</w:t>
      </w:r>
    </w:p>
    <w:p w14:paraId="0549183C" w14:textId="77777777" w:rsidR="00D6536F" w:rsidRDefault="00D6536F" w:rsidP="00D6536F">
      <w:pPr>
        <w:pStyle w:val="Doc-title"/>
      </w:pPr>
      <w:r>
        <w:t>R2-2104085</w:t>
      </w:r>
      <w:r>
        <w:tab/>
        <w:t>Inter-UE coordination for NR V2X</w:t>
      </w:r>
      <w:r>
        <w:tab/>
        <w:t>LG Electronics Inc.</w:t>
      </w:r>
      <w:r>
        <w:tab/>
        <w:t>discussion</w:t>
      </w:r>
      <w:r>
        <w:tab/>
        <w:t>Rel-17</w:t>
      </w:r>
      <w:r>
        <w:tab/>
        <w:t>NR_SL_enh-Core</w:t>
      </w:r>
    </w:p>
    <w:p w14:paraId="2D7D4992" w14:textId="77777777" w:rsidR="00D6536F" w:rsidRPr="00EC6E50" w:rsidRDefault="00D6536F" w:rsidP="00D6536F">
      <w:pPr>
        <w:pStyle w:val="Doc-text2"/>
      </w:pPr>
    </w:p>
    <w:p w14:paraId="3A7C38FC" w14:textId="77777777" w:rsidR="00D6536F" w:rsidRPr="000D255B" w:rsidRDefault="00D6536F" w:rsidP="00D6536F">
      <w:pPr>
        <w:pStyle w:val="Heading3"/>
      </w:pPr>
      <w:r w:rsidRPr="000D255B">
        <w:t>8.15.4</w:t>
      </w:r>
      <w:r w:rsidRPr="000D255B">
        <w:tab/>
        <w:t>Other</w:t>
      </w:r>
    </w:p>
    <w:p w14:paraId="4AA2F84F" w14:textId="77777777" w:rsidR="00D6536F" w:rsidRPr="000D255B" w:rsidRDefault="00D6536F" w:rsidP="00D6536F">
      <w:pPr>
        <w:pStyle w:val="Comments"/>
      </w:pPr>
    </w:p>
    <w:p w14:paraId="691CC397" w14:textId="77777777" w:rsidR="00D6536F" w:rsidRDefault="00D6536F" w:rsidP="00D6536F">
      <w:pPr>
        <w:pStyle w:val="Doc-title"/>
      </w:pPr>
      <w:r>
        <w:t>R2-2102805</w:t>
      </w:r>
      <w:r>
        <w:tab/>
        <w:t>Discussion on Uu DRX for SL UE</w:t>
      </w:r>
      <w:r>
        <w:tab/>
        <w:t>InterDigital</w:t>
      </w:r>
      <w:r>
        <w:tab/>
        <w:t>discussion</w:t>
      </w:r>
      <w:r>
        <w:tab/>
        <w:t>Rel-17</w:t>
      </w:r>
      <w:r>
        <w:tab/>
        <w:t>NR_SL_enh-Core</w:t>
      </w:r>
    </w:p>
    <w:p w14:paraId="0F887058" w14:textId="77777777" w:rsidR="00D6536F" w:rsidRDefault="00D6536F" w:rsidP="00D6536F">
      <w:pPr>
        <w:pStyle w:val="Doc-title"/>
      </w:pPr>
      <w:r>
        <w:t>R2-2103579</w:t>
      </w:r>
      <w:r>
        <w:tab/>
        <w:t>On SL sync search optimization</w:t>
      </w:r>
      <w:r>
        <w:tab/>
        <w:t>MediaTek Inc.</w:t>
      </w:r>
      <w:r>
        <w:tab/>
        <w:t>discussion</w:t>
      </w:r>
      <w:r>
        <w:tab/>
        <w:t>Rel-17</w:t>
      </w:r>
      <w:r>
        <w:tab/>
        <w:t>NR_SL_enh-Core</w:t>
      </w:r>
      <w:r>
        <w:tab/>
        <w:t>R2-2101648</w:t>
      </w:r>
    </w:p>
    <w:p w14:paraId="3368BCF3" w14:textId="77777777" w:rsidR="00D6536F" w:rsidRPr="00D6536F" w:rsidRDefault="00D6536F" w:rsidP="00D6536F">
      <w:pPr>
        <w:pStyle w:val="Doc-text2"/>
        <w:ind w:left="0" w:firstLine="0"/>
      </w:pPr>
    </w:p>
    <w:p w14:paraId="051DCE43" w14:textId="645123F4" w:rsidR="0095279C" w:rsidRDefault="0095279C" w:rsidP="00D6536F">
      <w:pPr>
        <w:pStyle w:val="Heading2"/>
      </w:pPr>
    </w:p>
    <w:sectPr w:rsidR="0095279C" w:rsidSect="006D4187">
      <w:footerReference w:type="default" r:id="rId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39FF1" w14:textId="77777777" w:rsidR="006853AC" w:rsidRDefault="006853AC">
      <w:r>
        <w:separator/>
      </w:r>
    </w:p>
    <w:p w14:paraId="7B4BC69A" w14:textId="77777777" w:rsidR="006853AC" w:rsidRDefault="006853AC"/>
  </w:endnote>
  <w:endnote w:type="continuationSeparator" w:id="0">
    <w:p w14:paraId="485CE562" w14:textId="77777777" w:rsidR="006853AC" w:rsidRDefault="006853AC">
      <w:r>
        <w:continuationSeparator/>
      </w:r>
    </w:p>
    <w:p w14:paraId="2ED8C442" w14:textId="77777777" w:rsidR="006853AC" w:rsidRDefault="006853AC"/>
  </w:endnote>
  <w:endnote w:type="continuationNotice" w:id="1">
    <w:p w14:paraId="5CFB8C46" w14:textId="77777777" w:rsidR="006853AC" w:rsidRDefault="006853A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10207C56" w:rsidR="002A6455" w:rsidRDefault="002A645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EB2C94">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B2C94">
      <w:rPr>
        <w:rStyle w:val="PageNumber"/>
        <w:noProof/>
      </w:rPr>
      <w:t>20</w:t>
    </w:r>
    <w:r>
      <w:rPr>
        <w:rStyle w:val="PageNumber"/>
      </w:rPr>
      <w:fldChar w:fldCharType="end"/>
    </w:r>
  </w:p>
  <w:p w14:paraId="365A3263" w14:textId="77777777" w:rsidR="002A6455" w:rsidRDefault="002A6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D7822" w14:textId="77777777" w:rsidR="006853AC" w:rsidRDefault="006853AC">
      <w:r>
        <w:separator/>
      </w:r>
    </w:p>
    <w:p w14:paraId="0C567A76" w14:textId="77777777" w:rsidR="006853AC" w:rsidRDefault="006853AC"/>
  </w:footnote>
  <w:footnote w:type="continuationSeparator" w:id="0">
    <w:p w14:paraId="03995D50" w14:textId="77777777" w:rsidR="006853AC" w:rsidRDefault="006853AC">
      <w:r>
        <w:continuationSeparator/>
      </w:r>
    </w:p>
    <w:p w14:paraId="2D9D6C0D" w14:textId="77777777" w:rsidR="006853AC" w:rsidRDefault="006853AC"/>
  </w:footnote>
  <w:footnote w:type="continuationNotice" w:id="1">
    <w:p w14:paraId="3FA767E8" w14:textId="77777777" w:rsidR="006853AC" w:rsidRDefault="006853A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 o:bullet="t">
        <v:imagedata r:id="rId1" o:title="art711"/>
      </v:shape>
    </w:pict>
  </w:numPicBullet>
  <w:numPicBullet w:numPicBulletId="1">
    <w:pict>
      <v:shape id="_x0000_i1032" type="#_x0000_t75" style="width:113.15pt;height:75pt" o:bullet="t">
        <v:imagedata r:id="rId2" o:title="art32BA"/>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71078FA"/>
    <w:multiLevelType w:val="hybridMultilevel"/>
    <w:tmpl w:val="99F6FB48"/>
    <w:lvl w:ilvl="0" w:tplc="31A04F3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E8C3982"/>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2" w15:restartNumberingAfterBreak="0">
    <w:nsid w:val="3F4C1324"/>
    <w:multiLevelType w:val="hybridMultilevel"/>
    <w:tmpl w:val="24EE0B62"/>
    <w:lvl w:ilvl="0" w:tplc="EF425B18">
      <w:start w:val="8"/>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3"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C4D6705"/>
    <w:multiLevelType w:val="hybridMultilevel"/>
    <w:tmpl w:val="568CCF92"/>
    <w:lvl w:ilvl="0" w:tplc="7584DC62">
      <w:numFmt w:val="bullet"/>
      <w:lvlText w:val=""/>
      <w:lvlJc w:val="left"/>
      <w:pPr>
        <w:ind w:left="1800" w:hanging="360"/>
      </w:pPr>
      <w:rPr>
        <w:rFonts w:ascii="Wingdings" w:eastAsia="MS Mincho"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09D62FB"/>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E5DFC"/>
    <w:multiLevelType w:val="hybridMultilevel"/>
    <w:tmpl w:val="55D67B8E"/>
    <w:lvl w:ilvl="0" w:tplc="571E757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640D22"/>
    <w:multiLevelType w:val="hybridMultilevel"/>
    <w:tmpl w:val="132E0A76"/>
    <w:lvl w:ilvl="0" w:tplc="8D1CD042">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2" w15:restartNumberingAfterBreak="0">
    <w:nsid w:val="7F0B1A74"/>
    <w:multiLevelType w:val="hybridMultilevel"/>
    <w:tmpl w:val="5B16F02A"/>
    <w:lvl w:ilvl="0" w:tplc="71903234">
      <w:start w:val="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abstractNumId w:val="25"/>
  </w:num>
  <w:num w:numId="2">
    <w:abstractNumId w:val="28"/>
  </w:num>
  <w:num w:numId="3">
    <w:abstractNumId w:val="9"/>
  </w:num>
  <w:num w:numId="4">
    <w:abstractNumId w:val="29"/>
  </w:num>
  <w:num w:numId="5">
    <w:abstractNumId w:val="18"/>
  </w:num>
  <w:num w:numId="6">
    <w:abstractNumId w:val="0"/>
  </w:num>
  <w:num w:numId="7">
    <w:abstractNumId w:val="20"/>
  </w:num>
  <w:num w:numId="8">
    <w:abstractNumId w:val="14"/>
  </w:num>
  <w:num w:numId="9">
    <w:abstractNumId w:val="7"/>
  </w:num>
  <w:num w:numId="10">
    <w:abstractNumId w:val="6"/>
  </w:num>
  <w:num w:numId="11">
    <w:abstractNumId w:val="4"/>
  </w:num>
  <w:num w:numId="12">
    <w:abstractNumId w:val="1"/>
  </w:num>
  <w:num w:numId="13">
    <w:abstractNumId w:val="21"/>
  </w:num>
  <w:num w:numId="14">
    <w:abstractNumId w:val="24"/>
  </w:num>
  <w:num w:numId="15">
    <w:abstractNumId w:val="27"/>
  </w:num>
  <w:num w:numId="16">
    <w:abstractNumId w:val="26"/>
  </w:num>
  <w:num w:numId="17">
    <w:abstractNumId w:val="23"/>
  </w:num>
  <w:num w:numId="18">
    <w:abstractNumId w:val="15"/>
  </w:num>
  <w:num w:numId="19">
    <w:abstractNumId w:val="2"/>
  </w:num>
  <w:num w:numId="20">
    <w:abstractNumId w:val="10"/>
  </w:num>
  <w:num w:numId="21">
    <w:abstractNumId w:val="13"/>
  </w:num>
  <w:num w:numId="22">
    <w:abstractNumId w:val="30"/>
  </w:num>
  <w:num w:numId="23">
    <w:abstractNumId w:val="11"/>
  </w:num>
  <w:num w:numId="24">
    <w:abstractNumId w:val="17"/>
  </w:num>
  <w:num w:numId="25">
    <w:abstractNumId w:val="5"/>
  </w:num>
  <w:num w:numId="26">
    <w:abstractNumId w:val="19"/>
  </w:num>
  <w:num w:numId="27">
    <w:abstractNumId w:val="32"/>
  </w:num>
  <w:num w:numId="28">
    <w:abstractNumId w:val="12"/>
  </w:num>
  <w:num w:numId="29">
    <w:abstractNumId w:val="22"/>
  </w:num>
  <w:num w:numId="30">
    <w:abstractNumId w:val="16"/>
  </w:num>
  <w:num w:numId="31">
    <w:abstractNumId w:val="31"/>
  </w:num>
  <w:num w:numId="32">
    <w:abstractNumId w:val="8"/>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C2"/>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621"/>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9D9"/>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75"/>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6E13"/>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4"/>
    <w:rsid w:val="00280787"/>
    <w:rsid w:val="0028082D"/>
    <w:rsid w:val="00280848"/>
    <w:rsid w:val="00280859"/>
    <w:rsid w:val="0028094C"/>
    <w:rsid w:val="00280AEE"/>
    <w:rsid w:val="00280B13"/>
    <w:rsid w:val="00280B8D"/>
    <w:rsid w:val="00280BB8"/>
    <w:rsid w:val="00280BCC"/>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22"/>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41"/>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0C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2D"/>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4"/>
    <w:rsid w:val="00512B69"/>
    <w:rsid w:val="00512C0B"/>
    <w:rsid w:val="00512C72"/>
    <w:rsid w:val="00512C94"/>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69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282"/>
    <w:rsid w:val="00570312"/>
    <w:rsid w:val="00570333"/>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B4"/>
    <w:rsid w:val="00755B31"/>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F2"/>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4F"/>
    <w:rsid w:val="00824969"/>
    <w:rsid w:val="008249B5"/>
    <w:rsid w:val="00824A15"/>
    <w:rsid w:val="00824A51"/>
    <w:rsid w:val="00824A68"/>
    <w:rsid w:val="00824A87"/>
    <w:rsid w:val="00824AEB"/>
    <w:rsid w:val="00824B45"/>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59"/>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C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3E"/>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BB4"/>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9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99"/>
    <w:rsid w:val="00D808AC"/>
    <w:rsid w:val="00D80963"/>
    <w:rsid w:val="00D809BF"/>
    <w:rsid w:val="00D80A1E"/>
    <w:rsid w:val="00D80A60"/>
    <w:rsid w:val="00D80A7B"/>
    <w:rsid w:val="00D80ABA"/>
    <w:rsid w:val="00D80AC8"/>
    <w:rsid w:val="00D80BCD"/>
    <w:rsid w:val="00D80C05"/>
    <w:rsid w:val="00D80CEB"/>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BDC"/>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45"/>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2B8"/>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02"/>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5E62"/>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C1787-EC13-4D33-A7CB-BA277C794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20</Pages>
  <Words>9571</Words>
  <Characters>54560</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64003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Jeong/Communication Standards /SRA/Staff Engineer/삼성전자</cp:lastModifiedBy>
  <cp:revision>28</cp:revision>
  <cp:lastPrinted>2019-04-30T12:04:00Z</cp:lastPrinted>
  <dcterms:created xsi:type="dcterms:W3CDTF">2021-04-20T16:54:00Z</dcterms:created>
  <dcterms:modified xsi:type="dcterms:W3CDTF">2021-04-21T05:00:00Z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